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39851139" w:displacedByCustomXml="next"/>
    <w:bookmarkEnd w:id="0" w:displacedByCustomXml="next"/>
    <w:sdt>
      <w:sdtPr>
        <w:rPr>
          <w:rFonts w:ascii="Arial" w:eastAsiaTheme="minorHAnsi" w:hAnsi="Arial" w:cs="Arial"/>
          <w:sz w:val="2"/>
          <w:lang w:val="en-GB"/>
        </w:rPr>
        <w:id w:val="-207878510"/>
        <w:docPartObj>
          <w:docPartGallery w:val="Cover Pages"/>
          <w:docPartUnique/>
        </w:docPartObj>
      </w:sdtPr>
      <w:sdtEndPr>
        <w:rPr>
          <w:sz w:val="22"/>
        </w:rPr>
      </w:sdtEndPr>
      <w:sdtContent>
        <w:p w14:paraId="79EB80AA" w14:textId="77777777" w:rsidR="00313F9D" w:rsidRPr="00AC0524" w:rsidRDefault="00313F9D">
          <w:pPr>
            <w:pStyle w:val="NoSpacing"/>
            <w:rPr>
              <w:rFonts w:ascii="Arial" w:hAnsi="Arial" w:cs="Arial"/>
              <w:sz w:val="2"/>
            </w:rPr>
          </w:pPr>
        </w:p>
        <w:p w14:paraId="5AB40187" w14:textId="77777777" w:rsidR="00313F9D" w:rsidRPr="00AC0524" w:rsidRDefault="00516B00" w:rsidP="008709C1">
          <w:pPr>
            <w:pStyle w:val="NoSpacing"/>
            <w:spacing w:before="120"/>
            <w:rPr>
              <w:rFonts w:ascii="Arial" w:hAnsi="Arial" w:cs="Arial"/>
              <w:color w:val="4472C4" w:themeColor="accent1"/>
              <w:sz w:val="36"/>
              <w:szCs w:val="36"/>
            </w:rPr>
          </w:pPr>
          <w:sdt>
            <w:sdtPr>
              <w:rPr>
                <w:rFonts w:ascii="Arial" w:hAnsi="Arial" w:cs="Arial"/>
                <w:color w:val="8496B0" w:themeColor="text2" w:themeTint="99"/>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8709C1" w:rsidRPr="00AC0524">
                <w:rPr>
                  <w:rFonts w:ascii="Arial" w:hAnsi="Arial" w:cs="Arial"/>
                  <w:color w:val="8496B0" w:themeColor="text2" w:themeTint="99"/>
                  <w:sz w:val="36"/>
                  <w:szCs w:val="36"/>
                </w:rPr>
                <w:t>Author: Matthew Parry P151377</w:t>
              </w:r>
            </w:sdtContent>
          </w:sdt>
          <w:r w:rsidR="00313F9D" w:rsidRPr="00AC0524">
            <w:rPr>
              <w:rFonts w:ascii="Arial" w:hAnsi="Arial" w:cs="Arial"/>
              <w:noProof/>
            </w:rPr>
            <w:t xml:space="preserve"> </w:t>
          </w:r>
        </w:p>
        <w:p w14:paraId="46AB76FA" w14:textId="77777777" w:rsidR="00313F9D" w:rsidRPr="00AC0524" w:rsidRDefault="0098148D">
          <w:pPr>
            <w:rPr>
              <w:rFonts w:ascii="Arial" w:hAnsi="Arial" w:cs="Arial"/>
            </w:rPr>
          </w:pPr>
          <w:r w:rsidRPr="00AC0524">
            <w:rPr>
              <w:rFonts w:ascii="Arial" w:hAnsi="Arial" w:cs="Arial"/>
              <w:noProof/>
            </w:rPr>
            <mc:AlternateContent>
              <mc:Choice Requires="wps">
                <w:drawing>
                  <wp:anchor distT="45720" distB="45720" distL="114300" distR="114300" simplePos="0" relativeHeight="251663360" behindDoc="0" locked="0" layoutInCell="1" allowOverlap="1" wp14:anchorId="10C1B398" wp14:editId="72137B9F">
                    <wp:simplePos x="0" y="0"/>
                    <wp:positionH relativeFrom="margin">
                      <wp:posOffset>-95885</wp:posOffset>
                    </wp:positionH>
                    <wp:positionV relativeFrom="paragraph">
                      <wp:posOffset>74930</wp:posOffset>
                    </wp:positionV>
                    <wp:extent cx="3857625" cy="4667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57625" cy="466725"/>
                            </a:xfrm>
                            <a:prstGeom prst="rect">
                              <a:avLst/>
                            </a:prstGeom>
                            <a:solidFill>
                              <a:srgbClr val="FFFFFF"/>
                            </a:solidFill>
                            <a:ln w="9525">
                              <a:solidFill>
                                <a:schemeClr val="bg1"/>
                              </a:solidFill>
                              <a:miter lim="800000"/>
                              <a:headEnd/>
                              <a:tailEnd/>
                            </a:ln>
                          </wps:spPr>
                          <wps:txbx>
                            <w:txbxContent>
                              <w:p w14:paraId="69E4DEFB" w14:textId="0554DFF4" w:rsidR="00516B00" w:rsidRPr="0040182C" w:rsidRDefault="00516B00" w:rsidP="008709C1">
                                <w:pPr>
                                  <w:pStyle w:val="NoSpacing"/>
                                  <w:spacing w:before="120"/>
                                  <w:rPr>
                                    <w:rFonts w:ascii="Arial" w:hAnsi="Arial" w:cs="Arial"/>
                                    <w:color w:val="8496B0" w:themeColor="text2" w:themeTint="99"/>
                                    <w:sz w:val="36"/>
                                    <w:szCs w:val="36"/>
                                  </w:rPr>
                                </w:pPr>
                                <w:r w:rsidRPr="0040182C">
                                  <w:rPr>
                                    <w:rFonts w:ascii="Arial" w:hAnsi="Arial" w:cs="Arial"/>
                                    <w:color w:val="8496B0" w:themeColor="text2" w:themeTint="99"/>
                                    <w:sz w:val="36"/>
                                    <w:szCs w:val="36"/>
                                  </w:rPr>
                                  <w:t xml:space="preserve">Date of Submission: </w:t>
                                </w:r>
                                <w:r>
                                  <w:rPr>
                                    <w:rFonts w:ascii="Arial" w:hAnsi="Arial" w:cs="Arial"/>
                                    <w:color w:val="8496B0" w:themeColor="text2" w:themeTint="99"/>
                                    <w:sz w:val="36"/>
                                    <w:szCs w:val="36"/>
                                  </w:rPr>
                                  <w:t>20</w:t>
                                </w:r>
                                <w:r>
                                  <w:rPr>
                                    <w:rFonts w:ascii="Arial" w:hAnsi="Arial" w:cs="Arial"/>
                                    <w:color w:val="8496B0" w:themeColor="text2" w:themeTint="99"/>
                                    <w:sz w:val="36"/>
                                    <w:szCs w:val="36"/>
                                    <w:vertAlign w:val="superscript"/>
                                  </w:rPr>
                                  <w:t>th</w:t>
                                </w:r>
                                <w:r>
                                  <w:rPr>
                                    <w:rFonts w:ascii="Arial" w:hAnsi="Arial" w:cs="Arial"/>
                                    <w:color w:val="8496B0" w:themeColor="text2" w:themeTint="99"/>
                                    <w:sz w:val="36"/>
                                    <w:szCs w:val="36"/>
                                  </w:rPr>
                                  <w:t xml:space="preserve"> May </w:t>
                                </w:r>
                                <w:r w:rsidRPr="0040182C">
                                  <w:rPr>
                                    <w:rFonts w:ascii="Arial" w:hAnsi="Arial" w:cs="Arial"/>
                                    <w:color w:val="8496B0" w:themeColor="text2" w:themeTint="99"/>
                                    <w:sz w:val="36"/>
                                    <w:szCs w:val="36"/>
                                  </w:rPr>
                                  <w:t>2020</w:t>
                                </w:r>
                              </w:p>
                              <w:p w14:paraId="0C4B3946" w14:textId="77777777" w:rsidR="00516B00" w:rsidRDefault="00516B0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0C1B398" id="_x0000_t202" coordsize="21600,21600" o:spt="202" path="m,l,21600r21600,l21600,xe">
                    <v:stroke joinstyle="miter"/>
                    <v:path gradientshapeok="t" o:connecttype="rect"/>
                  </v:shapetype>
                  <v:shape id="Text Box 2" o:spid="_x0000_s1026" type="#_x0000_t202" style="position:absolute;margin-left:-7.55pt;margin-top:5.9pt;width:303.75pt;height:36.7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" strokecolor="white [3212]">
                    <v:textbox>
                      <w:txbxContent>
                        <w:p w14:paraId="69E4DEFB" w14:textId="0554DFF4" w:rsidR="00516B00" w:rsidRPr="0040182C" w:rsidRDefault="00516B00" w:rsidP="008709C1">
                          <w:pPr>
                            <w:pStyle w:val="NoSpacing"/>
                            <w:spacing w:before="120"/>
                            <w:rPr>
                              <w:rFonts w:ascii="Arial" w:hAnsi="Arial" w:cs="Arial"/>
                              <w:color w:val="8496B0" w:themeColor="text2" w:themeTint="99"/>
                              <w:sz w:val="36"/>
                              <w:szCs w:val="36"/>
                            </w:rPr>
                          </w:pPr>
                          <w:r w:rsidRPr="0040182C">
                            <w:rPr>
                              <w:rFonts w:ascii="Arial" w:hAnsi="Arial" w:cs="Arial"/>
                              <w:color w:val="8496B0" w:themeColor="text2" w:themeTint="99"/>
                              <w:sz w:val="36"/>
                              <w:szCs w:val="36"/>
                            </w:rPr>
                            <w:t xml:space="preserve">Date of Submission: </w:t>
                          </w:r>
                          <w:r>
                            <w:rPr>
                              <w:rFonts w:ascii="Arial" w:hAnsi="Arial" w:cs="Arial"/>
                              <w:color w:val="8496B0" w:themeColor="text2" w:themeTint="99"/>
                              <w:sz w:val="36"/>
                              <w:szCs w:val="36"/>
                            </w:rPr>
                            <w:t>20</w:t>
                          </w:r>
                          <w:r>
                            <w:rPr>
                              <w:rFonts w:ascii="Arial" w:hAnsi="Arial" w:cs="Arial"/>
                              <w:color w:val="8496B0" w:themeColor="text2" w:themeTint="99"/>
                              <w:sz w:val="36"/>
                              <w:szCs w:val="36"/>
                              <w:vertAlign w:val="superscript"/>
                            </w:rPr>
                            <w:t>th</w:t>
                          </w:r>
                          <w:r>
                            <w:rPr>
                              <w:rFonts w:ascii="Arial" w:hAnsi="Arial" w:cs="Arial"/>
                              <w:color w:val="8496B0" w:themeColor="text2" w:themeTint="99"/>
                              <w:sz w:val="36"/>
                              <w:szCs w:val="36"/>
                            </w:rPr>
                            <w:t xml:space="preserve"> May </w:t>
                          </w:r>
                          <w:r w:rsidRPr="0040182C">
                            <w:rPr>
                              <w:rFonts w:ascii="Arial" w:hAnsi="Arial" w:cs="Arial"/>
                              <w:color w:val="8496B0" w:themeColor="text2" w:themeTint="99"/>
                              <w:sz w:val="36"/>
                              <w:szCs w:val="36"/>
                            </w:rPr>
                            <w:t>2020</w:t>
                          </w:r>
                        </w:p>
                        <w:p w14:paraId="0C4B3946" w14:textId="77777777" w:rsidR="00516B00" w:rsidRDefault="00516B00"/>
                      </w:txbxContent>
                    </v:textbox>
                    <w10:wrap type="square" anchorx="margin"/>
                  </v:shape>
                </w:pict>
              </mc:Fallback>
            </mc:AlternateContent>
          </w:r>
          <w:r w:rsidRPr="00AC0524">
            <w:rPr>
              <w:rFonts w:ascii="Arial" w:hAnsi="Arial" w:cs="Arial"/>
              <w:noProof/>
              <w:color w:val="4472C4" w:themeColor="accent1"/>
              <w:sz w:val="36"/>
              <w:szCs w:val="36"/>
            </w:rPr>
            <mc:AlternateContent>
              <mc:Choice Requires="wpg">
                <w:drawing>
                  <wp:anchor distT="0" distB="0" distL="114300" distR="114300" simplePos="0" relativeHeight="251660288" behindDoc="1" locked="0" layoutInCell="1" allowOverlap="1" wp14:anchorId="707A85CF" wp14:editId="276C4A9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336540" cy="6051550"/>
                    <wp:effectExtent l="0" t="0" r="0" b="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336540" cy="6051550"/>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http://schemas.microsoft.com/office/word/2018/wordml" xmlns:w16cex="http://schemas.microsoft.com/office/word/2018/wordml/cex">
                <w:pict>
                  <v:group w14:anchorId="7199679E" id="Group 2" o:spid="_x0000_s1026" style="position:absolute;margin-left:0;margin-top:0;width:420.2pt;height:476.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B0033FB" w14:textId="77777777" w:rsidR="00313F9D" w:rsidRPr="00AC0524" w:rsidRDefault="0098148D">
          <w:pPr>
            <w:rPr>
              <w:rFonts w:ascii="Arial" w:hAnsi="Arial" w:cs="Arial"/>
            </w:rPr>
          </w:pPr>
          <w:r w:rsidRPr="00AC0524">
            <w:rPr>
              <w:rFonts w:ascii="Arial" w:hAnsi="Arial" w:cs="Arial"/>
              <w:noProof/>
            </w:rPr>
            <mc:AlternateContent>
              <mc:Choice Requires="wps">
                <w:drawing>
                  <wp:anchor distT="45720" distB="45720" distL="114300" distR="114300" simplePos="0" relativeHeight="251665408" behindDoc="0" locked="0" layoutInCell="1" allowOverlap="1" wp14:anchorId="0075539A" wp14:editId="3014F3E4">
                    <wp:simplePos x="0" y="0"/>
                    <wp:positionH relativeFrom="margin">
                      <wp:posOffset>3550285</wp:posOffset>
                    </wp:positionH>
                    <wp:positionV relativeFrom="paragraph">
                      <wp:posOffset>6925310</wp:posOffset>
                    </wp:positionV>
                    <wp:extent cx="2603500" cy="914400"/>
                    <wp:effectExtent l="0" t="0" r="0" b="0"/>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3500" cy="914400"/>
                            </a:xfrm>
                            <a:prstGeom prst="rect">
                              <a:avLst/>
                            </a:prstGeom>
                            <a:solidFill>
                              <a:srgbClr val="FFFFFF"/>
                            </a:solidFill>
                            <a:ln w="9525">
                              <a:noFill/>
                              <a:miter lim="800000"/>
                              <a:headEnd/>
                              <a:tailEnd/>
                            </a:ln>
                          </wps:spPr>
                          <wps:txbx>
                            <w:txbxContent>
                              <w:p w14:paraId="1C67B55E" w14:textId="77777777" w:rsidR="00516B00" w:rsidRDefault="00516B00" w:rsidP="00EC23D6">
                                <w:pPr>
                                  <w:jc w:val="center"/>
                                </w:pPr>
                                <w:r>
                                  <w:rPr>
                                    <w:noProof/>
                                    <w:lang w:eastAsia="en-GB"/>
                                  </w:rPr>
                                  <w:drawing>
                                    <wp:inline distT="0" distB="0" distL="0" distR="0" wp14:anchorId="7C2417F9" wp14:editId="0FB8B8DA">
                                      <wp:extent cx="1962150" cy="8286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06919" cy="847582"/>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75539A" id="_x0000_s1027" type="#_x0000_t202" style="position:absolute;margin-left:279.55pt;margin-top:545.3pt;width:205pt;height:1in;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" stroked="f">
                    <v:textbox>
                      <w:txbxContent>
                        <w:p w14:paraId="1C67B55E" w14:textId="77777777" w:rsidR="00516B00" w:rsidRDefault="00516B00" w:rsidP="00EC23D6">
                          <w:pPr>
                            <w:jc w:val="center"/>
                          </w:pPr>
                          <w:r>
                            <w:rPr>
                              <w:noProof/>
                              <w:lang w:eastAsia="en-GB"/>
                            </w:rPr>
                            <w:drawing>
                              <wp:inline distT="0" distB="0" distL="0" distR="0" wp14:anchorId="7C2417F9" wp14:editId="0FB8B8DA">
                                <wp:extent cx="1962150" cy="8286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06919" cy="847582"/>
                                        </a:xfrm>
                                        <a:prstGeom prst="rect">
                                          <a:avLst/>
                                        </a:prstGeom>
                                      </pic:spPr>
                                    </pic:pic>
                                  </a:graphicData>
                                </a:graphic>
                              </wp:inline>
                            </w:drawing>
                          </w:r>
                        </w:p>
                      </w:txbxContent>
                    </v:textbox>
                    <w10:wrap type="square" anchorx="margin"/>
                  </v:shape>
                </w:pict>
              </mc:Fallback>
            </mc:AlternateContent>
          </w:r>
          <w:r w:rsidRPr="00AC0524">
            <w:rPr>
              <w:rFonts w:ascii="Arial" w:hAnsi="Arial" w:cs="Arial"/>
              <w:noProof/>
            </w:rPr>
            <mc:AlternateContent>
              <mc:Choice Requires="wps">
                <w:drawing>
                  <wp:anchor distT="0" distB="0" distL="114300" distR="114300" simplePos="0" relativeHeight="251659264" behindDoc="0" locked="0" layoutInCell="1" allowOverlap="1" wp14:anchorId="2EDD4D78" wp14:editId="7AF1B930">
                    <wp:simplePos x="0" y="0"/>
                    <wp:positionH relativeFrom="page">
                      <wp:posOffset>885825</wp:posOffset>
                    </wp:positionH>
                    <wp:positionV relativeFrom="margin">
                      <wp:posOffset>8258175</wp:posOffset>
                    </wp:positionV>
                    <wp:extent cx="5783580" cy="602615"/>
                    <wp:effectExtent l="0" t="0" r="0" b="0"/>
                    <wp:wrapNone/>
                    <wp:docPr id="69" name="Text Box 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83580" cy="6026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F194B5" w14:textId="77777777" w:rsidR="00516B00" w:rsidRPr="00EC23D6" w:rsidRDefault="00516B00" w:rsidP="00EC23D6">
                                <w:pPr>
                                  <w:pStyle w:val="NoSpacing"/>
                                  <w:jc w:val="right"/>
                                  <w:rPr>
                                    <w:color w:val="8496B0" w:themeColor="text2" w:themeTint="99"/>
                                    <w:sz w:val="36"/>
                                    <w:szCs w:val="36"/>
                                  </w:rPr>
                                </w:pPr>
                                <w:sdt>
                                  <w:sdtPr>
                                    <w:rPr>
                                      <w:color w:val="8496B0" w:themeColor="text2" w:themeTint="99"/>
                                      <w:sz w:val="36"/>
                                      <w:szCs w:val="36"/>
                                    </w:rPr>
                                    <w:alias w:val="School"/>
                                    <w:tag w:val="School"/>
                                    <w:id w:val="-1495637320"/>
                                    <w:showingPlcHdr/>
                                    <w:dataBinding w:prefixMappings="xmlns:ns0='http://schemas.openxmlformats.org/officeDocument/2006/extended-properties' " w:xpath="/ns0:Properties[1]/ns0:Company[1]" w:storeItemID="{6668398D-A668-4E3E-A5EB-62B293D839F1}"/>
                                    <w:text/>
                                  </w:sdtPr>
                                  <w:sdtContent>
                                    <w:r>
                                      <w:rPr>
                                        <w:color w:val="8496B0" w:themeColor="text2" w:themeTint="99"/>
                                        <w:sz w:val="36"/>
                                        <w:szCs w:val="36"/>
                                      </w:rPr>
                                      <w:t xml:space="preserve">     </w:t>
                                    </w:r>
                                  </w:sdtContent>
                                </w:sdt>
                              </w:p>
                              <w:sdt>
                                <w:sdtPr>
                                  <w:rPr>
                                    <w:rFonts w:ascii="Arial" w:hAnsi="Arial" w:cs="Arial"/>
                                    <w:color w:val="8496B0" w:themeColor="text2" w:themeTint="99"/>
                                    <w:sz w:val="36"/>
                                    <w:szCs w:val="36"/>
                                  </w:rPr>
                                  <w:alias w:val="Course"/>
                                  <w:tag w:val="Course"/>
                                  <w:id w:val="-1818099204"/>
                                  <w:dataBinding w:prefixMappings="xmlns:ns0='http://purl.org/dc/elements/1.1/' xmlns:ns1='http://schemas.openxmlformats.org/package/2006/metadata/core-properties' " w:xpath="/ns1:coreProperties[1]/ns1:category[1]" w:storeItemID="{6C3C8BC8-F283-45AE-878A-BAB7291924A1}"/>
                                  <w:text/>
                                </w:sdtPr>
                                <w:sdtContent>
                                  <w:p w14:paraId="46E2C34A" w14:textId="77777777" w:rsidR="00516B00" w:rsidRPr="0040182C" w:rsidRDefault="00516B00">
                                    <w:pPr>
                                      <w:pStyle w:val="NoSpacing"/>
                                      <w:jc w:val="right"/>
                                      <w:rPr>
                                        <w:rFonts w:ascii="Arial" w:hAnsi="Arial" w:cs="Arial"/>
                                        <w:color w:val="8496B0" w:themeColor="text2" w:themeTint="99"/>
                                        <w:sz w:val="36"/>
                                        <w:szCs w:val="36"/>
                                      </w:rPr>
                                    </w:pPr>
                                    <w:r w:rsidRPr="0040182C">
                                      <w:rPr>
                                        <w:rFonts w:ascii="Arial" w:hAnsi="Arial" w:cs="Arial"/>
                                        <w:color w:val="8496B0" w:themeColor="text2" w:themeTint="99"/>
                                        <w:sz w:val="36"/>
                                        <w:szCs w:val="36"/>
                                      </w:rPr>
                                      <w:t>BEng Mechanical and Manufacturing Engineering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2EDD4D78" id="Text Box 69" o:spid="_x0000_s1028" type="#_x0000_t202" style="position:absolute;margin-left:69.75pt;margin-top:650.25pt;width:455.4pt;height:47.4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" filled="f" stroked="f" strokeweight=".5pt">
                    <v:textbox inset="0,0,0,0">
                      <w:txbxContent>
                        <w:p w14:paraId="58F194B5" w14:textId="77777777" w:rsidR="00516B00" w:rsidRPr="00EC23D6" w:rsidRDefault="00516B00" w:rsidP="00EC23D6">
                          <w:pPr>
                            <w:pStyle w:val="NoSpacing"/>
                            <w:jc w:val="right"/>
                            <w:rPr>
                              <w:color w:val="8496B0" w:themeColor="text2" w:themeTint="99"/>
                              <w:sz w:val="36"/>
                              <w:szCs w:val="36"/>
                            </w:rPr>
                          </w:pPr>
                          <w:sdt>
                            <w:sdtPr>
                              <w:rPr>
                                <w:color w:val="8496B0" w:themeColor="text2" w:themeTint="99"/>
                                <w:sz w:val="36"/>
                                <w:szCs w:val="36"/>
                              </w:rPr>
                              <w:alias w:val="School"/>
                              <w:tag w:val="School"/>
                              <w:id w:val="-1495637320"/>
                              <w:showingPlcHdr/>
                              <w:dataBinding w:prefixMappings="xmlns:ns0='http://schemas.openxmlformats.org/officeDocument/2006/extended-properties' " w:xpath="/ns0:Properties[1]/ns0:Company[1]" w:storeItemID="{6668398D-A668-4E3E-A5EB-62B293D839F1}"/>
                              <w:text/>
                            </w:sdtPr>
                            <w:sdtContent>
                              <w:r>
                                <w:rPr>
                                  <w:color w:val="8496B0" w:themeColor="text2" w:themeTint="99"/>
                                  <w:sz w:val="36"/>
                                  <w:szCs w:val="36"/>
                                </w:rPr>
                                <w:t xml:space="preserve">     </w:t>
                              </w:r>
                            </w:sdtContent>
                          </w:sdt>
                        </w:p>
                        <w:sdt>
                          <w:sdtPr>
                            <w:rPr>
                              <w:rFonts w:ascii="Arial" w:hAnsi="Arial" w:cs="Arial"/>
                              <w:color w:val="8496B0" w:themeColor="text2" w:themeTint="99"/>
                              <w:sz w:val="36"/>
                              <w:szCs w:val="36"/>
                            </w:rPr>
                            <w:alias w:val="Course"/>
                            <w:tag w:val="Course"/>
                            <w:id w:val="-1818099204"/>
                            <w:dataBinding w:prefixMappings="xmlns:ns0='http://purl.org/dc/elements/1.1/' xmlns:ns1='http://schemas.openxmlformats.org/package/2006/metadata/core-properties' " w:xpath="/ns1:coreProperties[1]/ns1:category[1]" w:storeItemID="{6C3C8BC8-F283-45AE-878A-BAB7291924A1}"/>
                            <w:text/>
                          </w:sdtPr>
                          <w:sdtContent>
                            <w:p w14:paraId="46E2C34A" w14:textId="77777777" w:rsidR="00516B00" w:rsidRPr="0040182C" w:rsidRDefault="00516B00">
                              <w:pPr>
                                <w:pStyle w:val="NoSpacing"/>
                                <w:jc w:val="right"/>
                                <w:rPr>
                                  <w:rFonts w:ascii="Arial" w:hAnsi="Arial" w:cs="Arial"/>
                                  <w:color w:val="8496B0" w:themeColor="text2" w:themeTint="99"/>
                                  <w:sz w:val="36"/>
                                  <w:szCs w:val="36"/>
                                </w:rPr>
                              </w:pPr>
                              <w:r w:rsidRPr="0040182C">
                                <w:rPr>
                                  <w:rFonts w:ascii="Arial" w:hAnsi="Arial" w:cs="Arial"/>
                                  <w:color w:val="8496B0" w:themeColor="text2" w:themeTint="99"/>
                                  <w:sz w:val="36"/>
                                  <w:szCs w:val="36"/>
                                </w:rPr>
                                <w:t>BEng Mechanical and Manufacturing Engineering</w:t>
                              </w:r>
                            </w:p>
                          </w:sdtContent>
                        </w:sdt>
                      </w:txbxContent>
                    </v:textbox>
                    <w10:wrap anchorx="page" anchory="margin"/>
                  </v:shape>
                </w:pict>
              </mc:Fallback>
            </mc:AlternateContent>
          </w:r>
          <w:r w:rsidRPr="00AC0524">
            <w:rPr>
              <w:rFonts w:ascii="Arial" w:hAnsi="Arial" w:cs="Arial"/>
              <w:noProof/>
            </w:rPr>
            <mc:AlternateContent>
              <mc:Choice Requires="wps">
                <w:drawing>
                  <wp:anchor distT="0" distB="0" distL="114300" distR="114300" simplePos="0" relativeHeight="251661312" behindDoc="0" locked="0" layoutInCell="1" allowOverlap="1" wp14:anchorId="265A5EA9" wp14:editId="73EE5122">
                    <wp:simplePos x="0" y="0"/>
                    <wp:positionH relativeFrom="margin">
                      <wp:align>left</wp:align>
                    </wp:positionH>
                    <wp:positionV relativeFrom="margin">
                      <wp:posOffset>1219200</wp:posOffset>
                    </wp:positionV>
                    <wp:extent cx="5783580" cy="2246630"/>
                    <wp:effectExtent l="0" t="0" r="0" b="0"/>
                    <wp:wrapNone/>
                    <wp:docPr id="62" name="Text Box 6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83580" cy="22466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8496B0" w:themeColor="text2" w:themeTint="99"/>
                                    <w:sz w:val="64"/>
                                    <w:szCs w:val="64"/>
                                  </w:rPr>
                                  <w:alias w:val="Title"/>
                                  <w:tag w:val=""/>
                                  <w:id w:val="1498147596"/>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D2410E9" w14:textId="77777777" w:rsidR="00516B00" w:rsidRDefault="00516B00" w:rsidP="008709C1">
                                    <w:pPr>
                                      <w:pStyle w:val="NoSpacing"/>
                                      <w:jc w:val="center"/>
                                      <w:rPr>
                                        <w:rFonts w:asciiTheme="majorHAnsi" w:eastAsiaTheme="majorEastAsia" w:hAnsiTheme="majorHAnsi" w:cstheme="majorBidi"/>
                                        <w:caps/>
                                        <w:color w:val="8496B0" w:themeColor="text2" w:themeTint="99"/>
                                        <w:sz w:val="68"/>
                                        <w:szCs w:val="68"/>
                                      </w:rPr>
                                    </w:pPr>
                                    <w:r w:rsidRPr="0040182C">
                                      <w:rPr>
                                        <w:rFonts w:ascii="Arial" w:eastAsiaTheme="majorEastAsia" w:hAnsi="Arial" w:cs="Arial"/>
                                        <w:caps/>
                                        <w:color w:val="8496B0" w:themeColor="text2" w:themeTint="99"/>
                                        <w:sz w:val="64"/>
                                        <w:szCs w:val="64"/>
                                      </w:rPr>
                                      <w:t>Feasibility study in utilising a strategic water main to generate energy</w:t>
                                    </w:r>
                                  </w:p>
                                </w:sdtContent>
                              </w:sdt>
                              <w:p w14:paraId="3BA97EFB" w14:textId="77777777" w:rsidR="00516B00" w:rsidRDefault="00516B0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14:sizeRelV relativeFrom="page">
                      <wp14:pctHeight>0</wp14:pctHeight>
                    </wp14:sizeRelV>
                  </wp:anchor>
                </w:drawing>
              </mc:Choice>
              <mc:Fallback>
                <w:pict>
                  <v:shape w14:anchorId="265A5EA9" id="Text Box 62" o:spid="_x0000_s1029" type="#_x0000_t202" style="position:absolute;margin-left:0;margin-top:96pt;width:455.4pt;height:176.9pt;z-index:251661312;visibility:visible;mso-wrap-style:square;mso-width-percent:765;mso-height-percent:0;mso-wrap-distance-left:9pt;mso-wrap-distance-top:0;mso-wrap-distance-right:9pt;mso-wrap-distance-bottom:0;mso-position-horizontal:left;mso-position-horizontal-relative:margin;mso-position-vertical:absolute;mso-position-vertical-relative:margin;mso-width-percent:765;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" filled="f" stroked="f" strokeweight=".5pt">
                    <v:textbox style="mso-fit-shape-to-text:t">
                      <w:txbxContent>
                        <w:sdt>
                          <w:sdtPr>
                            <w:rPr>
                              <w:rFonts w:ascii="Arial" w:eastAsiaTheme="majorEastAsia" w:hAnsi="Arial" w:cs="Arial"/>
                              <w:caps/>
                              <w:color w:val="8496B0" w:themeColor="text2" w:themeTint="99"/>
                              <w:sz w:val="64"/>
                              <w:szCs w:val="64"/>
                            </w:rPr>
                            <w:alias w:val="Title"/>
                            <w:tag w:val=""/>
                            <w:id w:val="1498147596"/>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D2410E9" w14:textId="77777777" w:rsidR="00516B00" w:rsidRDefault="00516B00" w:rsidP="008709C1">
                              <w:pPr>
                                <w:pStyle w:val="NoSpacing"/>
                                <w:jc w:val="center"/>
                                <w:rPr>
                                  <w:rFonts w:asciiTheme="majorHAnsi" w:eastAsiaTheme="majorEastAsia" w:hAnsiTheme="majorHAnsi" w:cstheme="majorBidi"/>
                                  <w:caps/>
                                  <w:color w:val="8496B0" w:themeColor="text2" w:themeTint="99"/>
                                  <w:sz w:val="68"/>
                                  <w:szCs w:val="68"/>
                                </w:rPr>
                              </w:pPr>
                              <w:r w:rsidRPr="0040182C">
                                <w:rPr>
                                  <w:rFonts w:ascii="Arial" w:eastAsiaTheme="majorEastAsia" w:hAnsi="Arial" w:cs="Arial"/>
                                  <w:caps/>
                                  <w:color w:val="8496B0" w:themeColor="text2" w:themeTint="99"/>
                                  <w:sz w:val="64"/>
                                  <w:szCs w:val="64"/>
                                </w:rPr>
                                <w:t>Feasibility study in utilising a strategic water main to generate energy</w:t>
                              </w:r>
                            </w:p>
                          </w:sdtContent>
                        </w:sdt>
                        <w:p w14:paraId="3BA97EFB" w14:textId="77777777" w:rsidR="00516B00" w:rsidRDefault="00516B00"/>
                      </w:txbxContent>
                    </v:textbox>
                    <w10:wrap anchorx="margin" anchory="margin"/>
                  </v:shape>
                </w:pict>
              </mc:Fallback>
            </mc:AlternateContent>
          </w:r>
          <w:r w:rsidR="00313F9D" w:rsidRPr="00AC0524">
            <w:rPr>
              <w:rFonts w:ascii="Arial" w:hAnsi="Arial" w:cs="Arial"/>
            </w:rPr>
            <w:br w:type="page"/>
          </w:r>
        </w:p>
      </w:sdtContent>
    </w:sdt>
    <w:p w14:paraId="11D6F1E3" w14:textId="77777777" w:rsidR="00EC23D6" w:rsidRPr="00AC0524" w:rsidRDefault="00EC23D6" w:rsidP="00AA470E">
      <w:pPr>
        <w:pStyle w:val="ListParagraph"/>
        <w:spacing w:line="360" w:lineRule="auto"/>
        <w:ind w:left="0"/>
        <w:rPr>
          <w:rFonts w:ascii="Arial" w:hAnsi="Arial" w:cs="Arial"/>
          <w:color w:val="2F5496" w:themeColor="accent1" w:themeShade="BF"/>
          <w:sz w:val="32"/>
          <w:szCs w:val="32"/>
        </w:rPr>
      </w:pPr>
      <w:bookmarkStart w:id="1" w:name="_Toc33950179"/>
      <w:bookmarkStart w:id="2" w:name="_Toc33951901"/>
      <w:bookmarkStart w:id="3" w:name="_Toc33952171"/>
      <w:r w:rsidRPr="00AC0524">
        <w:rPr>
          <w:rFonts w:ascii="Arial" w:hAnsi="Arial" w:cs="Arial"/>
          <w:color w:val="2F5496" w:themeColor="accent1" w:themeShade="BF"/>
          <w:sz w:val="32"/>
          <w:szCs w:val="32"/>
        </w:rPr>
        <w:lastRenderedPageBreak/>
        <w:t>Declaration of Authenticity</w:t>
      </w:r>
      <w:bookmarkEnd w:id="1"/>
      <w:bookmarkEnd w:id="2"/>
      <w:bookmarkEnd w:id="3"/>
      <w:r w:rsidRPr="00AC0524">
        <w:rPr>
          <w:rFonts w:ascii="Arial" w:hAnsi="Arial" w:cs="Arial"/>
          <w:color w:val="2F5496" w:themeColor="accent1" w:themeShade="BF"/>
          <w:sz w:val="32"/>
          <w:szCs w:val="32"/>
        </w:rPr>
        <w:t xml:space="preserve"> </w:t>
      </w:r>
    </w:p>
    <w:p w14:paraId="7E0A52CD" w14:textId="77777777" w:rsidR="00EC23D6" w:rsidRPr="00AC0524" w:rsidRDefault="00EC23D6" w:rsidP="0040182C">
      <w:pPr>
        <w:spacing w:line="360" w:lineRule="auto"/>
        <w:rPr>
          <w:rFonts w:ascii="Arial" w:hAnsi="Arial" w:cs="Arial"/>
        </w:rPr>
      </w:pPr>
      <w:r w:rsidRPr="00AC0524">
        <w:rPr>
          <w:rFonts w:ascii="Arial" w:hAnsi="Arial" w:cs="Arial"/>
        </w:rPr>
        <w:t xml:space="preserve">This thesis is the result of the author’s original research. It has been composed by the author and has not been previously submitted for examination which has led to the award of a degree. </w:t>
      </w:r>
    </w:p>
    <w:p w14:paraId="6D176B4B" w14:textId="3B870649" w:rsidR="00754C47" w:rsidRPr="00AC0524" w:rsidRDefault="00EC23D6" w:rsidP="00EC23D6">
      <w:pPr>
        <w:rPr>
          <w:rFonts w:ascii="Arial" w:hAnsi="Arial" w:cs="Arial"/>
        </w:rPr>
      </w:pPr>
      <w:r w:rsidRPr="00AC0524">
        <w:rPr>
          <w:rFonts w:ascii="Arial" w:hAnsi="Arial" w:cs="Arial"/>
        </w:rPr>
        <w:t xml:space="preserve">Signed:  </w:t>
      </w:r>
      <w:r w:rsidR="00732278" w:rsidRPr="00AC0524">
        <w:rPr>
          <w:rFonts w:ascii="Arial" w:hAnsi="Arial" w:cs="Arial"/>
        </w:rPr>
        <w:t xml:space="preserve">        </w:t>
      </w:r>
      <w:r w:rsidRPr="00AC0524">
        <w:rPr>
          <w:rFonts w:ascii="Arial" w:hAnsi="Arial" w:cs="Arial"/>
        </w:rPr>
        <w:t xml:space="preserve">   </w:t>
      </w:r>
      <w:r w:rsidR="00732278" w:rsidRPr="00AC0524">
        <w:rPr>
          <w:rFonts w:ascii="Arial" w:hAnsi="Arial" w:cs="Arial"/>
          <w:noProof/>
          <w:lang w:eastAsia="en-GB"/>
        </w:rPr>
        <w:drawing>
          <wp:inline distT="0" distB="0" distL="0" distR="0" wp14:anchorId="18AB7A18" wp14:editId="05779E33">
            <wp:extent cx="478363" cy="1031571"/>
            <wp:effectExtent l="9208" t="0" r="7302" b="7303"/>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34029" t="6073" r="15718" b="10114"/>
                    <a:stretch/>
                  </pic:blipFill>
                  <pic:spPr bwMode="auto">
                    <a:xfrm rot="16200000">
                      <a:off x="0" y="0"/>
                      <a:ext cx="505121" cy="1089273"/>
                    </a:xfrm>
                    <a:prstGeom prst="rect">
                      <a:avLst/>
                    </a:prstGeom>
                    <a:noFill/>
                    <a:ln>
                      <a:noFill/>
                    </a:ln>
                    <a:extLst>
                      <a:ext uri="{53640926-AAD7-44D8-BBD7-CCE9431645EC}">
                        <a14:shadowObscured xmlns:a14="http://schemas.microsoft.com/office/drawing/2010/main"/>
                      </a:ext>
                    </a:extLst>
                  </pic:spPr>
                </pic:pic>
              </a:graphicData>
            </a:graphic>
          </wp:inline>
        </w:drawing>
      </w:r>
      <w:r w:rsidRPr="00AC0524">
        <w:rPr>
          <w:rFonts w:ascii="Arial" w:hAnsi="Arial" w:cs="Arial"/>
        </w:rPr>
        <w:t xml:space="preserve">                                   Date:</w:t>
      </w:r>
      <w:r w:rsidR="00732278" w:rsidRPr="00AC0524">
        <w:rPr>
          <w:rFonts w:ascii="Arial" w:hAnsi="Arial" w:cs="Arial"/>
        </w:rPr>
        <w:t xml:space="preserve"> </w:t>
      </w:r>
      <w:r w:rsidR="00C91199" w:rsidRPr="00AC0524">
        <w:rPr>
          <w:rFonts w:ascii="Arial" w:hAnsi="Arial" w:cs="Arial"/>
        </w:rPr>
        <w:t>20</w:t>
      </w:r>
      <w:r w:rsidR="00732278" w:rsidRPr="00AC0524">
        <w:rPr>
          <w:rFonts w:ascii="Arial" w:hAnsi="Arial" w:cs="Arial"/>
        </w:rPr>
        <w:t>/0</w:t>
      </w:r>
      <w:r w:rsidR="00CE2311" w:rsidRPr="00AC0524">
        <w:rPr>
          <w:rFonts w:ascii="Arial" w:hAnsi="Arial" w:cs="Arial"/>
        </w:rPr>
        <w:t>5</w:t>
      </w:r>
      <w:r w:rsidR="00732278" w:rsidRPr="00AC0524">
        <w:rPr>
          <w:rFonts w:ascii="Arial" w:hAnsi="Arial" w:cs="Arial"/>
        </w:rPr>
        <w:t>/2020</w:t>
      </w:r>
    </w:p>
    <w:p w14:paraId="367C20F2" w14:textId="77777777" w:rsidR="00732278" w:rsidRPr="00AC0524" w:rsidRDefault="00732278" w:rsidP="00EC23D6">
      <w:pPr>
        <w:rPr>
          <w:rFonts w:ascii="Arial" w:hAnsi="Arial" w:cs="Arial"/>
        </w:rPr>
      </w:pPr>
    </w:p>
    <w:p w14:paraId="5308B1C4" w14:textId="77777777" w:rsidR="00732278" w:rsidRPr="00AC0524" w:rsidRDefault="00732278" w:rsidP="00EC23D6">
      <w:pPr>
        <w:rPr>
          <w:rFonts w:ascii="Arial" w:hAnsi="Arial" w:cs="Arial"/>
        </w:rPr>
      </w:pPr>
    </w:p>
    <w:p w14:paraId="0F987B7B" w14:textId="77777777" w:rsidR="00732278" w:rsidRPr="00AC0524" w:rsidRDefault="00732278" w:rsidP="00EC23D6">
      <w:pPr>
        <w:rPr>
          <w:rFonts w:ascii="Arial" w:hAnsi="Arial" w:cs="Arial"/>
        </w:rPr>
      </w:pPr>
    </w:p>
    <w:p w14:paraId="67C5D7E7" w14:textId="77777777" w:rsidR="00732278" w:rsidRPr="00AC0524" w:rsidRDefault="00732278">
      <w:pPr>
        <w:rPr>
          <w:rFonts w:ascii="Arial" w:hAnsi="Arial" w:cs="Arial"/>
        </w:rPr>
      </w:pPr>
      <w:r w:rsidRPr="00AC0524">
        <w:rPr>
          <w:rFonts w:ascii="Arial" w:hAnsi="Arial" w:cs="Arial"/>
        </w:rPr>
        <w:br w:type="page"/>
      </w:r>
    </w:p>
    <w:p w14:paraId="2BF897EE" w14:textId="77777777" w:rsidR="00732278" w:rsidRPr="00AC0524" w:rsidRDefault="00732278" w:rsidP="00AA470E">
      <w:pPr>
        <w:pStyle w:val="ListParagraph"/>
        <w:spacing w:line="360" w:lineRule="auto"/>
        <w:ind w:left="0"/>
        <w:rPr>
          <w:rFonts w:ascii="Arial" w:hAnsi="Arial" w:cs="Arial"/>
          <w:color w:val="2F5496" w:themeColor="accent1" w:themeShade="BF"/>
          <w:sz w:val="32"/>
          <w:szCs w:val="32"/>
        </w:rPr>
      </w:pPr>
      <w:bookmarkStart w:id="4" w:name="_Toc33950180"/>
      <w:bookmarkStart w:id="5" w:name="_Toc33951902"/>
      <w:bookmarkStart w:id="6" w:name="_Toc33952172"/>
      <w:r w:rsidRPr="00AC0524">
        <w:rPr>
          <w:rFonts w:ascii="Arial" w:hAnsi="Arial" w:cs="Arial"/>
          <w:color w:val="2F5496" w:themeColor="accent1" w:themeShade="BF"/>
          <w:sz w:val="32"/>
          <w:szCs w:val="32"/>
        </w:rPr>
        <w:lastRenderedPageBreak/>
        <w:t>Acknowledgments</w:t>
      </w:r>
      <w:bookmarkEnd w:id="4"/>
      <w:bookmarkEnd w:id="5"/>
      <w:bookmarkEnd w:id="6"/>
      <w:r w:rsidRPr="00AC0524">
        <w:rPr>
          <w:rFonts w:ascii="Arial" w:hAnsi="Arial" w:cs="Arial"/>
          <w:color w:val="2F5496" w:themeColor="accent1" w:themeShade="BF"/>
          <w:sz w:val="32"/>
          <w:szCs w:val="32"/>
        </w:rPr>
        <w:t xml:space="preserve"> </w:t>
      </w:r>
    </w:p>
    <w:p w14:paraId="7AE94539" w14:textId="77777777" w:rsidR="008E1751" w:rsidRPr="00AC0524" w:rsidRDefault="00AE5F62" w:rsidP="008E1751">
      <w:pPr>
        <w:spacing w:line="360" w:lineRule="auto"/>
        <w:rPr>
          <w:rFonts w:ascii="Arial" w:hAnsi="Arial" w:cs="Arial"/>
        </w:rPr>
      </w:pPr>
      <w:r w:rsidRPr="00AC0524">
        <w:rPr>
          <w:rFonts w:ascii="Arial" w:hAnsi="Arial" w:cs="Arial"/>
        </w:rPr>
        <w:t>I wish to express my</w:t>
      </w:r>
      <w:r w:rsidR="00ED344E" w:rsidRPr="00AC0524">
        <w:rPr>
          <w:rFonts w:ascii="Arial" w:hAnsi="Arial" w:cs="Arial"/>
        </w:rPr>
        <w:t xml:space="preserve"> sincere gratitude</w:t>
      </w:r>
      <w:r w:rsidRPr="00AC0524">
        <w:rPr>
          <w:rFonts w:ascii="Arial" w:hAnsi="Arial" w:cs="Arial"/>
        </w:rPr>
        <w:t xml:space="preserve"> Dr. Robert Goodson of the Faculty of Architecture, Computing and Engineering at University of Wales Trinity St David for supervising</w:t>
      </w:r>
      <w:r w:rsidR="00ED344E" w:rsidRPr="00AC0524">
        <w:rPr>
          <w:rFonts w:ascii="Arial" w:hAnsi="Arial" w:cs="Arial"/>
        </w:rPr>
        <w:t xml:space="preserve"> and supporting me through</w:t>
      </w:r>
      <w:r w:rsidRPr="00AC0524">
        <w:rPr>
          <w:rFonts w:ascii="Arial" w:hAnsi="Arial" w:cs="Arial"/>
        </w:rPr>
        <w:t xml:space="preserve"> this project.</w:t>
      </w:r>
      <w:r w:rsidR="008E1751" w:rsidRPr="00AC0524">
        <w:rPr>
          <w:rFonts w:ascii="Arial" w:hAnsi="Arial" w:cs="Arial"/>
        </w:rPr>
        <w:t xml:space="preserve"> I would also like to thank all members of staff at University of Wales Trinity St David who have offered great advice and guidance through</w:t>
      </w:r>
      <w:r w:rsidR="00F03DC9" w:rsidRPr="00AC0524">
        <w:rPr>
          <w:rFonts w:ascii="Arial" w:hAnsi="Arial" w:cs="Arial"/>
        </w:rPr>
        <w:t>out my studies</w:t>
      </w:r>
      <w:r w:rsidR="008E1751" w:rsidRPr="00AC0524">
        <w:rPr>
          <w:rFonts w:ascii="Arial" w:hAnsi="Arial" w:cs="Arial"/>
        </w:rPr>
        <w:t xml:space="preserve">. </w:t>
      </w:r>
      <w:r w:rsidRPr="00AC0524">
        <w:rPr>
          <w:rFonts w:ascii="Arial" w:hAnsi="Arial" w:cs="Arial"/>
        </w:rPr>
        <w:t xml:space="preserve"> </w:t>
      </w:r>
    </w:p>
    <w:p w14:paraId="62118BA6" w14:textId="77777777" w:rsidR="008E1751" w:rsidRPr="00AC0524" w:rsidRDefault="008E1751" w:rsidP="008E1751">
      <w:pPr>
        <w:spacing w:line="360" w:lineRule="auto"/>
        <w:rPr>
          <w:rFonts w:ascii="Arial" w:hAnsi="Arial" w:cs="Arial"/>
        </w:rPr>
      </w:pPr>
    </w:p>
    <w:p w14:paraId="56274787" w14:textId="77777777" w:rsidR="00660A0F" w:rsidRPr="00AC0524" w:rsidRDefault="00ED344E" w:rsidP="008E1751">
      <w:pPr>
        <w:spacing w:line="360" w:lineRule="auto"/>
        <w:rPr>
          <w:rFonts w:ascii="Arial" w:hAnsi="Arial" w:cs="Arial"/>
        </w:rPr>
      </w:pPr>
      <w:r w:rsidRPr="00AC0524">
        <w:rPr>
          <w:rFonts w:ascii="Arial" w:hAnsi="Arial" w:cs="Arial"/>
        </w:rPr>
        <w:t>I would like to thank</w:t>
      </w:r>
      <w:r w:rsidR="00AE5F62" w:rsidRPr="00AC0524">
        <w:rPr>
          <w:rFonts w:ascii="Arial" w:hAnsi="Arial" w:cs="Arial"/>
        </w:rPr>
        <w:t xml:space="preserve"> Ben B</w:t>
      </w:r>
      <w:r w:rsidRPr="00AC0524">
        <w:rPr>
          <w:rFonts w:ascii="Arial" w:hAnsi="Arial" w:cs="Arial"/>
        </w:rPr>
        <w:t>urggraaf, Carl Thomas,</w:t>
      </w:r>
      <w:r w:rsidR="00AE5F62" w:rsidRPr="00AC0524">
        <w:rPr>
          <w:rFonts w:ascii="Arial" w:hAnsi="Arial" w:cs="Arial"/>
        </w:rPr>
        <w:t xml:space="preserve"> and </w:t>
      </w:r>
      <w:r w:rsidRPr="00AC0524">
        <w:rPr>
          <w:rFonts w:ascii="Arial" w:hAnsi="Arial" w:cs="Arial"/>
        </w:rPr>
        <w:t>Huw Scourfield</w:t>
      </w:r>
      <w:r w:rsidR="00AE5F62" w:rsidRPr="00AC0524">
        <w:rPr>
          <w:rFonts w:ascii="Arial" w:hAnsi="Arial" w:cs="Arial"/>
        </w:rPr>
        <w:t xml:space="preserve"> of </w:t>
      </w:r>
      <w:r w:rsidRPr="00AC0524">
        <w:rPr>
          <w:rFonts w:ascii="Arial" w:hAnsi="Arial" w:cs="Arial"/>
        </w:rPr>
        <w:t>Dwr Cymru for providing me with as much information as possible</w:t>
      </w:r>
      <w:r w:rsidR="008E1751" w:rsidRPr="00AC0524">
        <w:rPr>
          <w:rFonts w:ascii="Arial" w:hAnsi="Arial" w:cs="Arial"/>
        </w:rPr>
        <w:t xml:space="preserve"> during this project</w:t>
      </w:r>
      <w:r w:rsidR="00AE5F62" w:rsidRPr="00AC0524">
        <w:rPr>
          <w:rFonts w:ascii="Arial" w:hAnsi="Arial" w:cs="Arial"/>
        </w:rPr>
        <w:t xml:space="preserve">. </w:t>
      </w:r>
    </w:p>
    <w:p w14:paraId="3BEFF949" w14:textId="77777777" w:rsidR="00F03DC9" w:rsidRPr="00AC0524" w:rsidRDefault="00F03DC9" w:rsidP="008E1751">
      <w:pPr>
        <w:spacing w:line="360" w:lineRule="auto"/>
        <w:rPr>
          <w:rFonts w:ascii="Arial" w:hAnsi="Arial" w:cs="Arial"/>
        </w:rPr>
      </w:pPr>
    </w:p>
    <w:p w14:paraId="003B26F0" w14:textId="77777777" w:rsidR="00F03DC9" w:rsidRPr="00AC0524" w:rsidRDefault="00F03DC9" w:rsidP="008E1751">
      <w:pPr>
        <w:spacing w:line="360" w:lineRule="auto"/>
        <w:rPr>
          <w:rFonts w:ascii="Arial" w:hAnsi="Arial" w:cs="Arial"/>
        </w:rPr>
      </w:pPr>
      <w:r w:rsidRPr="00AC0524">
        <w:rPr>
          <w:rFonts w:ascii="Arial" w:hAnsi="Arial" w:cs="Arial"/>
        </w:rPr>
        <w:t xml:space="preserve">I would also like to thank Whitland Engineering for offering their services throughout this report. </w:t>
      </w:r>
    </w:p>
    <w:p w14:paraId="78516840" w14:textId="77777777" w:rsidR="00660A0F" w:rsidRPr="00AC0524" w:rsidRDefault="00660A0F" w:rsidP="008E1751">
      <w:pPr>
        <w:spacing w:line="360" w:lineRule="auto"/>
        <w:rPr>
          <w:rFonts w:ascii="Arial" w:hAnsi="Arial" w:cs="Arial"/>
        </w:rPr>
      </w:pPr>
    </w:p>
    <w:p w14:paraId="66195FC0" w14:textId="77777777" w:rsidR="00950361" w:rsidRPr="00AC0524" w:rsidRDefault="00AE5F62" w:rsidP="008E1751">
      <w:pPr>
        <w:spacing w:line="360" w:lineRule="auto"/>
        <w:rPr>
          <w:rFonts w:ascii="Arial" w:hAnsi="Arial" w:cs="Arial"/>
        </w:rPr>
      </w:pPr>
      <w:r w:rsidRPr="00AC0524">
        <w:rPr>
          <w:rFonts w:ascii="Arial" w:hAnsi="Arial" w:cs="Arial"/>
        </w:rPr>
        <w:t xml:space="preserve">Finally, my deepest thanks are to my </w:t>
      </w:r>
      <w:r w:rsidR="008E1751" w:rsidRPr="00AC0524">
        <w:rPr>
          <w:rFonts w:ascii="Arial" w:hAnsi="Arial" w:cs="Arial"/>
        </w:rPr>
        <w:t xml:space="preserve">wife, children and wider </w:t>
      </w:r>
      <w:r w:rsidRPr="00AC0524">
        <w:rPr>
          <w:rFonts w:ascii="Arial" w:hAnsi="Arial" w:cs="Arial"/>
        </w:rPr>
        <w:t>family for providing a constant source of inspiration throughout my academic and working career.</w:t>
      </w:r>
    </w:p>
    <w:p w14:paraId="767B44C1" w14:textId="77777777" w:rsidR="00732278" w:rsidRPr="00AC0524" w:rsidRDefault="00732278" w:rsidP="00732278">
      <w:pPr>
        <w:rPr>
          <w:rFonts w:ascii="Arial" w:hAnsi="Arial" w:cs="Arial"/>
        </w:rPr>
      </w:pPr>
    </w:p>
    <w:p w14:paraId="7209918D" w14:textId="77777777" w:rsidR="00732278" w:rsidRPr="00AC0524" w:rsidRDefault="00732278" w:rsidP="00732278">
      <w:pPr>
        <w:rPr>
          <w:rFonts w:ascii="Arial" w:hAnsi="Arial" w:cs="Arial"/>
        </w:rPr>
      </w:pPr>
    </w:p>
    <w:p w14:paraId="7421CEB9" w14:textId="77777777" w:rsidR="008E1751" w:rsidRPr="00AC0524" w:rsidRDefault="008E1751">
      <w:pPr>
        <w:rPr>
          <w:rFonts w:ascii="Arial" w:hAnsi="Arial" w:cs="Arial"/>
        </w:rPr>
      </w:pPr>
    </w:p>
    <w:p w14:paraId="50047CD4" w14:textId="77777777" w:rsidR="008E1751" w:rsidRPr="00AC0524" w:rsidRDefault="008E1751">
      <w:pPr>
        <w:rPr>
          <w:rFonts w:ascii="Arial" w:hAnsi="Arial" w:cs="Arial"/>
        </w:rPr>
      </w:pPr>
      <w:r w:rsidRPr="00AC0524">
        <w:rPr>
          <w:rFonts w:ascii="Arial" w:hAnsi="Arial" w:cs="Arial"/>
        </w:rPr>
        <w:br w:type="page"/>
      </w:r>
    </w:p>
    <w:p w14:paraId="5735A0F7" w14:textId="77777777" w:rsidR="00D110ED" w:rsidRPr="00AC0524" w:rsidRDefault="008E1751" w:rsidP="00AA470E">
      <w:pPr>
        <w:pStyle w:val="Heading1"/>
        <w:spacing w:line="360" w:lineRule="auto"/>
        <w:rPr>
          <w:rFonts w:ascii="Arial" w:hAnsi="Arial" w:cs="Arial"/>
        </w:rPr>
      </w:pPr>
      <w:bookmarkStart w:id="7" w:name="_Toc40869901"/>
      <w:r w:rsidRPr="00AC0524">
        <w:rPr>
          <w:rFonts w:ascii="Arial" w:hAnsi="Arial" w:cs="Arial"/>
        </w:rPr>
        <w:lastRenderedPageBreak/>
        <w:t>Abstract</w:t>
      </w:r>
      <w:bookmarkEnd w:id="7"/>
    </w:p>
    <w:p w14:paraId="3F6CF64D" w14:textId="531642BB" w:rsidR="00D110ED" w:rsidRPr="00AC0524" w:rsidRDefault="00D110ED" w:rsidP="00D110ED">
      <w:pPr>
        <w:spacing w:line="360" w:lineRule="auto"/>
        <w:rPr>
          <w:rFonts w:ascii="Arial" w:hAnsi="Arial" w:cs="Arial"/>
        </w:rPr>
      </w:pPr>
      <w:r w:rsidRPr="00AC0524">
        <w:rPr>
          <w:rFonts w:ascii="Arial" w:hAnsi="Arial" w:cs="Arial"/>
        </w:rPr>
        <w:t xml:space="preserve">This report looks at </w:t>
      </w:r>
      <w:r w:rsidR="000F335D" w:rsidRPr="00AC0524">
        <w:rPr>
          <w:rFonts w:ascii="Arial" w:hAnsi="Arial" w:cs="Arial"/>
        </w:rPr>
        <w:t xml:space="preserve">an </w:t>
      </w:r>
      <w:r w:rsidRPr="00AC0524">
        <w:rPr>
          <w:rFonts w:ascii="Arial" w:hAnsi="Arial" w:cs="Arial"/>
        </w:rPr>
        <w:t>existing Dwr Cymru</w:t>
      </w:r>
      <w:r w:rsidR="000F335D" w:rsidRPr="00AC0524">
        <w:rPr>
          <w:rFonts w:ascii="Arial" w:hAnsi="Arial" w:cs="Arial"/>
        </w:rPr>
        <w:t xml:space="preserve"> raw water intake, located </w:t>
      </w:r>
      <w:r w:rsidR="00723882" w:rsidRPr="00AC0524">
        <w:rPr>
          <w:rFonts w:ascii="Arial" w:hAnsi="Arial" w:cs="Arial"/>
        </w:rPr>
        <w:t>at Lliw Reservoir Swansea</w:t>
      </w:r>
      <w:r w:rsidR="000F335D" w:rsidRPr="00AC0524">
        <w:rPr>
          <w:rFonts w:ascii="Arial" w:hAnsi="Arial" w:cs="Arial"/>
        </w:rPr>
        <w:t>. The report explores if the asset could</w:t>
      </w:r>
      <w:r w:rsidRPr="00AC0524">
        <w:rPr>
          <w:rFonts w:ascii="Arial" w:hAnsi="Arial" w:cs="Arial"/>
        </w:rPr>
        <w:t xml:space="preserve"> be utilised to generate energy. Dwr Cymru have an ambitious target of being self-reliant for their own energy production by 2050. Currently Dwr Cymru generate twenty-five per-cent of their energy requirements by wind, hydro, solar and anaerobic digestion technologies </w:t>
      </w:r>
      <w:sdt>
        <w:sdtPr>
          <w:rPr>
            <w:rFonts w:ascii="Arial" w:hAnsi="Arial" w:cs="Arial"/>
          </w:rPr>
          <w:id w:val="1144313325"/>
          <w:citation/>
        </w:sdtPr>
        <w:sdtContent>
          <w:r w:rsidRPr="00AC0524">
            <w:rPr>
              <w:rFonts w:ascii="Arial" w:hAnsi="Arial" w:cs="Arial"/>
            </w:rPr>
            <w:fldChar w:fldCharType="begin"/>
          </w:r>
          <w:r w:rsidRPr="00AC0524">
            <w:rPr>
              <w:rFonts w:ascii="Arial" w:hAnsi="Arial" w:cs="Arial"/>
            </w:rPr>
            <w:instrText xml:space="preserve"> CITATION Ren19 \l 2057 </w:instrText>
          </w:r>
          <w:r w:rsidRPr="00AC0524">
            <w:rPr>
              <w:rFonts w:ascii="Arial" w:hAnsi="Arial" w:cs="Arial"/>
            </w:rPr>
            <w:fldChar w:fldCharType="separate"/>
          </w:r>
          <w:r w:rsidR="0010239C" w:rsidRPr="0010239C">
            <w:rPr>
              <w:rFonts w:ascii="Arial" w:hAnsi="Arial" w:cs="Arial"/>
              <w:noProof/>
            </w:rPr>
            <w:t>(Dwr Cymru, 2019)</w:t>
          </w:r>
          <w:r w:rsidRPr="00AC0524">
            <w:rPr>
              <w:rFonts w:ascii="Arial" w:hAnsi="Arial" w:cs="Arial"/>
            </w:rPr>
            <w:fldChar w:fldCharType="end"/>
          </w:r>
        </w:sdtContent>
      </w:sdt>
      <w:r w:rsidRPr="00AC0524">
        <w:rPr>
          <w:rFonts w:ascii="Arial" w:hAnsi="Arial" w:cs="Arial"/>
        </w:rPr>
        <w:t xml:space="preserve">. </w:t>
      </w:r>
    </w:p>
    <w:p w14:paraId="5231C841" w14:textId="40D941CA" w:rsidR="00723882" w:rsidRPr="00AC0524" w:rsidRDefault="00D110ED" w:rsidP="00D110ED">
      <w:pPr>
        <w:spacing w:line="360" w:lineRule="auto"/>
        <w:rPr>
          <w:rFonts w:ascii="Arial" w:hAnsi="Arial" w:cs="Arial"/>
        </w:rPr>
      </w:pPr>
      <w:r w:rsidRPr="00AC0524">
        <w:rPr>
          <w:rFonts w:ascii="Arial" w:hAnsi="Arial" w:cs="Arial"/>
        </w:rPr>
        <w:t xml:space="preserve">Dwr Cymru have an annual energy bill of £44 million. Any savings in energy cost </w:t>
      </w:r>
      <w:r w:rsidR="00723882" w:rsidRPr="00AC0524">
        <w:rPr>
          <w:rFonts w:ascii="Arial" w:hAnsi="Arial" w:cs="Arial"/>
        </w:rPr>
        <w:t>could</w:t>
      </w:r>
      <w:r w:rsidRPr="00AC0524">
        <w:rPr>
          <w:rFonts w:ascii="Arial" w:hAnsi="Arial" w:cs="Arial"/>
        </w:rPr>
        <w:t xml:space="preserve"> be re-invested in the business to improv</w:t>
      </w:r>
      <w:r w:rsidR="00723882" w:rsidRPr="00AC0524">
        <w:rPr>
          <w:rFonts w:ascii="Arial" w:hAnsi="Arial" w:cs="Arial"/>
        </w:rPr>
        <w:t>e</w:t>
      </w:r>
      <w:r w:rsidRPr="00AC0524">
        <w:rPr>
          <w:rFonts w:ascii="Arial" w:hAnsi="Arial" w:cs="Arial"/>
        </w:rPr>
        <w:t xml:space="preserve"> their assets and lower customer bills. If they can continue to grow their renewable energy portfolio then the non-for-profit model can become more efficient </w:t>
      </w:r>
      <w:r w:rsidR="00723882" w:rsidRPr="00AC0524">
        <w:rPr>
          <w:rFonts w:ascii="Arial" w:hAnsi="Arial" w:cs="Arial"/>
        </w:rPr>
        <w:t>making</w:t>
      </w:r>
      <w:r w:rsidRPr="00AC0524">
        <w:rPr>
          <w:rFonts w:ascii="Arial" w:hAnsi="Arial" w:cs="Arial"/>
        </w:rPr>
        <w:t xml:space="preserve"> </w:t>
      </w:r>
      <w:r w:rsidR="00723882" w:rsidRPr="00AC0524">
        <w:rPr>
          <w:rFonts w:ascii="Arial" w:hAnsi="Arial" w:cs="Arial"/>
        </w:rPr>
        <w:t>improvements</w:t>
      </w:r>
      <w:r w:rsidRPr="00AC0524">
        <w:rPr>
          <w:rFonts w:ascii="Arial" w:hAnsi="Arial" w:cs="Arial"/>
        </w:rPr>
        <w:t xml:space="preserve"> </w:t>
      </w:r>
      <w:r w:rsidR="00723882" w:rsidRPr="00AC0524">
        <w:rPr>
          <w:rFonts w:ascii="Arial" w:hAnsi="Arial" w:cs="Arial"/>
        </w:rPr>
        <w:t>to</w:t>
      </w:r>
      <w:r w:rsidR="000F335D" w:rsidRPr="00AC0524">
        <w:rPr>
          <w:rFonts w:ascii="Arial" w:hAnsi="Arial" w:cs="Arial"/>
        </w:rPr>
        <w:t xml:space="preserve"> the</w:t>
      </w:r>
      <w:r w:rsidRPr="00AC0524">
        <w:rPr>
          <w:rFonts w:ascii="Arial" w:hAnsi="Arial" w:cs="Arial"/>
        </w:rPr>
        <w:t xml:space="preserve"> environment</w:t>
      </w:r>
      <w:r w:rsidR="000F335D" w:rsidRPr="00AC0524">
        <w:rPr>
          <w:rFonts w:ascii="Arial" w:hAnsi="Arial" w:cs="Arial"/>
        </w:rPr>
        <w:t xml:space="preserve"> and wider community</w:t>
      </w:r>
      <w:r w:rsidRPr="00AC0524">
        <w:rPr>
          <w:rFonts w:ascii="Arial" w:hAnsi="Arial" w:cs="Arial"/>
        </w:rPr>
        <w:t xml:space="preserve"> </w:t>
      </w:r>
      <w:r w:rsidR="00723882" w:rsidRPr="00AC0524">
        <w:rPr>
          <w:rFonts w:ascii="Arial" w:hAnsi="Arial" w:cs="Arial"/>
        </w:rPr>
        <w:t>throughout Wales</w:t>
      </w:r>
      <w:sdt>
        <w:sdtPr>
          <w:rPr>
            <w:rFonts w:ascii="Arial" w:hAnsi="Arial" w:cs="Arial"/>
          </w:rPr>
          <w:id w:val="2132751594"/>
          <w:citation/>
        </w:sdtPr>
        <w:sdtContent>
          <w:r w:rsidR="000F335D" w:rsidRPr="00AC0524">
            <w:rPr>
              <w:rFonts w:ascii="Arial" w:hAnsi="Arial" w:cs="Arial"/>
            </w:rPr>
            <w:fldChar w:fldCharType="begin"/>
          </w:r>
          <w:r w:rsidR="000F335D" w:rsidRPr="00AC0524">
            <w:rPr>
              <w:rFonts w:ascii="Arial" w:hAnsi="Arial" w:cs="Arial"/>
            </w:rPr>
            <w:instrText xml:space="preserve"> CITATION Ren19 \l 2057 </w:instrText>
          </w:r>
          <w:r w:rsidR="000F335D"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(Dwr Cymru, 2019)</w:t>
          </w:r>
          <w:r w:rsidR="000F335D" w:rsidRPr="00AC0524">
            <w:rPr>
              <w:rFonts w:ascii="Arial" w:hAnsi="Arial" w:cs="Arial"/>
            </w:rPr>
            <w:fldChar w:fldCharType="end"/>
          </w:r>
        </w:sdtContent>
      </w:sdt>
      <w:r w:rsidR="00723882" w:rsidRPr="00AC0524">
        <w:rPr>
          <w:rFonts w:ascii="Arial" w:hAnsi="Arial" w:cs="Arial"/>
        </w:rPr>
        <w:t>.</w:t>
      </w:r>
    </w:p>
    <w:p w14:paraId="5ADC4F1C" w14:textId="0EFE59F7" w:rsidR="00732278" w:rsidRPr="00AC0524" w:rsidRDefault="000F335D" w:rsidP="00D110ED">
      <w:pPr>
        <w:spacing w:line="360" w:lineRule="auto"/>
        <w:rPr>
          <w:rFonts w:ascii="Arial" w:hAnsi="Arial" w:cs="Arial"/>
        </w:rPr>
      </w:pPr>
      <w:r w:rsidRPr="00AC0524">
        <w:rPr>
          <w:rFonts w:ascii="Arial" w:hAnsi="Arial" w:cs="Arial"/>
        </w:rPr>
        <w:t>For</w:t>
      </w:r>
      <w:r w:rsidR="00723882" w:rsidRPr="00AC0524">
        <w:rPr>
          <w:rFonts w:ascii="Arial" w:hAnsi="Arial" w:cs="Arial"/>
        </w:rPr>
        <w:t xml:space="preserve"> four months </w:t>
      </w:r>
      <w:r w:rsidRPr="00AC0524">
        <w:rPr>
          <w:rFonts w:ascii="Arial" w:hAnsi="Arial" w:cs="Arial"/>
        </w:rPr>
        <w:t>of</w:t>
      </w:r>
      <w:r w:rsidR="00723882" w:rsidRPr="00AC0524">
        <w:rPr>
          <w:rFonts w:ascii="Arial" w:hAnsi="Arial" w:cs="Arial"/>
        </w:rPr>
        <w:t xml:space="preserve"> 2019 renewable energy </w:t>
      </w:r>
      <w:r w:rsidR="00FF6D6A" w:rsidRPr="00AC0524">
        <w:rPr>
          <w:rFonts w:ascii="Arial" w:hAnsi="Arial" w:cs="Arial"/>
        </w:rPr>
        <w:t>outpaced</w:t>
      </w:r>
      <w:r w:rsidR="00723882" w:rsidRPr="00AC0524">
        <w:rPr>
          <w:rFonts w:ascii="Arial" w:hAnsi="Arial" w:cs="Arial"/>
        </w:rPr>
        <w:t xml:space="preserve"> fossil fuel </w:t>
      </w:r>
      <w:r w:rsidR="00FF6D6A" w:rsidRPr="00AC0524">
        <w:rPr>
          <w:rFonts w:ascii="Arial" w:hAnsi="Arial" w:cs="Arial"/>
        </w:rPr>
        <w:t>generation</w:t>
      </w:r>
      <w:r w:rsidR="00723882" w:rsidRPr="00AC0524">
        <w:rPr>
          <w:rFonts w:ascii="Arial" w:hAnsi="Arial" w:cs="Arial"/>
        </w:rPr>
        <w:t xml:space="preserve"> sources in the UK. Therefore, there is scope and urgency to use the abundance of potential energy resource that Wales has available.</w:t>
      </w:r>
      <w:r w:rsidR="00FF6D6A" w:rsidRPr="00AC0524">
        <w:rPr>
          <w:rFonts w:ascii="Arial" w:hAnsi="Arial" w:cs="Arial"/>
        </w:rPr>
        <w:t xml:space="preserve"> </w:t>
      </w:r>
      <w:r w:rsidR="00732278" w:rsidRPr="00AC0524">
        <w:rPr>
          <w:rFonts w:ascii="Arial" w:hAnsi="Arial" w:cs="Arial"/>
        </w:rPr>
        <w:br w:type="page"/>
      </w:r>
    </w:p>
    <w:sdt>
      <w:sdtPr>
        <w:rPr>
          <w:rFonts w:ascii="Arial" w:eastAsiaTheme="minorHAnsi" w:hAnsi="Arial" w:cs="Arial"/>
          <w:color w:val="auto"/>
          <w:sz w:val="22"/>
          <w:szCs w:val="22"/>
          <w:lang w:val="en-GB"/>
        </w:rPr>
        <w:id w:val="1158649974"/>
        <w:docPartObj>
          <w:docPartGallery w:val="Table of Contents"/>
          <w:docPartUnique/>
        </w:docPartObj>
      </w:sdtPr>
      <w:sdtEndPr>
        <w:rPr>
          <w:b/>
          <w:bCs/>
          <w:noProof/>
          <w:sz w:val="24"/>
          <w:szCs w:val="24"/>
        </w:rPr>
      </w:sdtEndPr>
      <w:sdtContent>
        <w:p w14:paraId="50D3DBC8" w14:textId="77777777" w:rsidR="0040182C" w:rsidRPr="0010239C" w:rsidRDefault="0040182C" w:rsidP="00AA470E">
          <w:pPr>
            <w:pStyle w:val="TOCHeading"/>
            <w:spacing w:line="360" w:lineRule="auto"/>
            <w:rPr>
              <w:rStyle w:val="Heading1Char"/>
              <w:rFonts w:ascii="Arial" w:hAnsi="Arial" w:cs="Arial"/>
            </w:rPr>
          </w:pPr>
          <w:r w:rsidRPr="0010239C">
            <w:rPr>
              <w:rStyle w:val="Heading1Char"/>
              <w:rFonts w:ascii="Arial" w:hAnsi="Arial" w:cs="Arial"/>
            </w:rPr>
            <w:t>Contents</w:t>
          </w:r>
        </w:p>
        <w:p w14:paraId="604C2585" w14:textId="4664F049" w:rsidR="0010239C" w:rsidRPr="0010239C" w:rsidRDefault="00E93899">
          <w:pPr>
            <w:pStyle w:val="TOC1"/>
            <w:tabs>
              <w:tab w:val="right" w:leader="dot" w:pos="9016"/>
            </w:tabs>
            <w:rPr>
              <w:rFonts w:ascii="Arial" w:eastAsiaTheme="minorEastAsia" w:hAnsi="Arial" w:cs="Arial"/>
              <w:noProof/>
              <w:lang w:eastAsia="en-GB"/>
            </w:rPr>
          </w:pPr>
          <w:r w:rsidRPr="0010239C">
            <w:rPr>
              <w:rFonts w:ascii="Arial" w:hAnsi="Arial" w:cs="Arial"/>
              <w:b/>
              <w:bCs/>
              <w:noProof/>
              <w:sz w:val="24"/>
              <w:szCs w:val="24"/>
            </w:rPr>
            <w:fldChar w:fldCharType="begin"/>
          </w:r>
          <w:r w:rsidR="0040182C" w:rsidRPr="0010239C">
            <w:rPr>
              <w:rFonts w:ascii="Arial" w:hAnsi="Arial" w:cs="Arial"/>
              <w:b/>
              <w:bCs/>
              <w:noProof/>
              <w:sz w:val="24"/>
              <w:szCs w:val="24"/>
            </w:rPr>
            <w:instrText xml:space="preserve"> TOC \o "1-3" \h \z \u </w:instrText>
          </w:r>
          <w:r w:rsidRPr="0010239C">
            <w:rPr>
              <w:rFonts w:ascii="Arial" w:hAnsi="Arial" w:cs="Arial"/>
              <w:b/>
              <w:bCs/>
              <w:noProof/>
              <w:sz w:val="24"/>
              <w:szCs w:val="24"/>
            </w:rPr>
            <w:fldChar w:fldCharType="separate"/>
          </w:r>
          <w:hyperlink w:anchor="_Toc40869901" w:history="1">
            <w:r w:rsidR="0010239C" w:rsidRPr="0010239C">
              <w:rPr>
                <w:rStyle w:val="Hyperlink"/>
                <w:rFonts w:ascii="Arial" w:hAnsi="Arial" w:cs="Arial"/>
                <w:noProof/>
              </w:rPr>
              <w:t>Abstract</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_Toc40869901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iii</w:t>
            </w:r>
            <w:r w:rsidR="0010239C" w:rsidRPr="0010239C">
              <w:rPr>
                <w:rFonts w:ascii="Arial" w:hAnsi="Arial" w:cs="Arial"/>
                <w:noProof/>
                <w:webHidden/>
              </w:rPr>
              <w:fldChar w:fldCharType="end"/>
            </w:r>
          </w:hyperlink>
        </w:p>
        <w:p w14:paraId="64484C09" w14:textId="0BD53E50" w:rsidR="0010239C" w:rsidRPr="0010239C" w:rsidRDefault="00516B00">
          <w:pPr>
            <w:pStyle w:val="TOC1"/>
            <w:tabs>
              <w:tab w:val="right" w:leader="dot" w:pos="9016"/>
            </w:tabs>
            <w:rPr>
              <w:rFonts w:ascii="Arial" w:eastAsiaTheme="minorEastAsia" w:hAnsi="Arial" w:cs="Arial"/>
              <w:noProof/>
              <w:lang w:eastAsia="en-GB"/>
            </w:rPr>
          </w:pPr>
          <w:hyperlink w:anchor="_Toc40869902" w:history="1">
            <w:r w:rsidR="0010239C" w:rsidRPr="0010239C">
              <w:rPr>
                <w:rStyle w:val="Hyperlink"/>
                <w:rFonts w:ascii="Arial" w:hAnsi="Arial" w:cs="Arial"/>
                <w:noProof/>
              </w:rPr>
              <w:t>List of Figures</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_Toc40869902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vi</w:t>
            </w:r>
            <w:r w:rsidR="0010239C" w:rsidRPr="0010239C">
              <w:rPr>
                <w:rFonts w:ascii="Arial" w:hAnsi="Arial" w:cs="Arial"/>
                <w:noProof/>
                <w:webHidden/>
              </w:rPr>
              <w:fldChar w:fldCharType="end"/>
            </w:r>
          </w:hyperlink>
        </w:p>
        <w:p w14:paraId="4499E49D" w14:textId="0125482A" w:rsidR="0010239C" w:rsidRPr="0010239C" w:rsidRDefault="00516B00">
          <w:pPr>
            <w:pStyle w:val="TOC1"/>
            <w:tabs>
              <w:tab w:val="right" w:leader="dot" w:pos="9016"/>
            </w:tabs>
            <w:rPr>
              <w:rFonts w:ascii="Arial" w:eastAsiaTheme="minorEastAsia" w:hAnsi="Arial" w:cs="Arial"/>
              <w:noProof/>
              <w:lang w:eastAsia="en-GB"/>
            </w:rPr>
          </w:pPr>
          <w:hyperlink w:anchor="_Toc40869903" w:history="1">
            <w:r w:rsidR="0010239C" w:rsidRPr="0010239C">
              <w:rPr>
                <w:rStyle w:val="Hyperlink"/>
                <w:rFonts w:ascii="Arial" w:hAnsi="Arial" w:cs="Arial"/>
                <w:noProof/>
              </w:rPr>
              <w:t>List of Tables</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_Toc40869903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vii</w:t>
            </w:r>
            <w:r w:rsidR="0010239C" w:rsidRPr="0010239C">
              <w:rPr>
                <w:rFonts w:ascii="Arial" w:hAnsi="Arial" w:cs="Arial"/>
                <w:noProof/>
                <w:webHidden/>
              </w:rPr>
              <w:fldChar w:fldCharType="end"/>
            </w:r>
          </w:hyperlink>
        </w:p>
        <w:p w14:paraId="5EE431BA" w14:textId="37AFF1A9" w:rsidR="0010239C" w:rsidRPr="0010239C" w:rsidRDefault="00516B00">
          <w:pPr>
            <w:pStyle w:val="TOC1"/>
            <w:tabs>
              <w:tab w:val="right" w:leader="dot" w:pos="9016"/>
            </w:tabs>
            <w:rPr>
              <w:rFonts w:ascii="Arial" w:eastAsiaTheme="minorEastAsia" w:hAnsi="Arial" w:cs="Arial"/>
              <w:noProof/>
              <w:lang w:eastAsia="en-GB"/>
            </w:rPr>
          </w:pPr>
          <w:hyperlink w:anchor="_Toc40869904" w:history="1">
            <w:r w:rsidR="0010239C" w:rsidRPr="0010239C">
              <w:rPr>
                <w:rStyle w:val="Hyperlink"/>
                <w:rFonts w:ascii="Arial" w:hAnsi="Arial" w:cs="Arial"/>
                <w:noProof/>
              </w:rPr>
              <w:t>Acronyms and Conversions</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_Toc40869904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viii</w:t>
            </w:r>
            <w:r w:rsidR="0010239C" w:rsidRPr="0010239C">
              <w:rPr>
                <w:rFonts w:ascii="Arial" w:hAnsi="Arial" w:cs="Arial"/>
                <w:noProof/>
                <w:webHidden/>
              </w:rPr>
              <w:fldChar w:fldCharType="end"/>
            </w:r>
          </w:hyperlink>
        </w:p>
        <w:p w14:paraId="73548C7A" w14:textId="058C9E00" w:rsidR="0010239C" w:rsidRPr="0010239C" w:rsidRDefault="00516B00">
          <w:pPr>
            <w:pStyle w:val="TOC1"/>
            <w:tabs>
              <w:tab w:val="left" w:pos="440"/>
              <w:tab w:val="right" w:leader="dot" w:pos="9016"/>
            </w:tabs>
            <w:rPr>
              <w:rFonts w:ascii="Arial" w:eastAsiaTheme="minorEastAsia" w:hAnsi="Arial" w:cs="Arial"/>
              <w:noProof/>
              <w:lang w:eastAsia="en-GB"/>
            </w:rPr>
          </w:pPr>
          <w:hyperlink w:anchor="_Toc40869905" w:history="1">
            <w:r w:rsidR="0010239C" w:rsidRPr="0010239C">
              <w:rPr>
                <w:rStyle w:val="Hyperlink"/>
                <w:rFonts w:ascii="Arial" w:hAnsi="Arial" w:cs="Arial"/>
                <w:noProof/>
              </w:rPr>
              <w:t>1.</w:t>
            </w:r>
            <w:r w:rsidR="0010239C" w:rsidRPr="0010239C">
              <w:rPr>
                <w:rFonts w:ascii="Arial" w:eastAsiaTheme="minorEastAsia" w:hAnsi="Arial" w:cs="Arial"/>
                <w:noProof/>
                <w:lang w:eastAsia="en-GB"/>
              </w:rPr>
              <w:tab/>
            </w:r>
            <w:r w:rsidR="0010239C" w:rsidRPr="0010239C">
              <w:rPr>
                <w:rStyle w:val="Hyperlink"/>
                <w:rFonts w:ascii="Arial" w:hAnsi="Arial" w:cs="Arial"/>
                <w:noProof/>
              </w:rPr>
              <w:t>Introduction</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_Toc40869905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1</w:t>
            </w:r>
            <w:r w:rsidR="0010239C" w:rsidRPr="0010239C">
              <w:rPr>
                <w:rFonts w:ascii="Arial" w:hAnsi="Arial" w:cs="Arial"/>
                <w:noProof/>
                <w:webHidden/>
              </w:rPr>
              <w:fldChar w:fldCharType="end"/>
            </w:r>
          </w:hyperlink>
        </w:p>
        <w:p w14:paraId="0D9E1158" w14:textId="4B31B36B" w:rsidR="0010239C" w:rsidRPr="0010239C" w:rsidRDefault="00516B00">
          <w:pPr>
            <w:pStyle w:val="TOC1"/>
            <w:tabs>
              <w:tab w:val="left" w:pos="440"/>
              <w:tab w:val="right" w:leader="dot" w:pos="9016"/>
            </w:tabs>
            <w:rPr>
              <w:rFonts w:ascii="Arial" w:eastAsiaTheme="minorEastAsia" w:hAnsi="Arial" w:cs="Arial"/>
              <w:noProof/>
              <w:lang w:eastAsia="en-GB"/>
            </w:rPr>
          </w:pPr>
          <w:hyperlink w:anchor="_Toc40869906" w:history="1">
            <w:r w:rsidR="0010239C" w:rsidRPr="0010239C">
              <w:rPr>
                <w:rStyle w:val="Hyperlink"/>
                <w:rFonts w:ascii="Arial" w:hAnsi="Arial" w:cs="Arial"/>
                <w:noProof/>
              </w:rPr>
              <w:t>2.</w:t>
            </w:r>
            <w:r w:rsidR="0010239C" w:rsidRPr="0010239C">
              <w:rPr>
                <w:rFonts w:ascii="Arial" w:eastAsiaTheme="minorEastAsia" w:hAnsi="Arial" w:cs="Arial"/>
                <w:noProof/>
                <w:lang w:eastAsia="en-GB"/>
              </w:rPr>
              <w:tab/>
            </w:r>
            <w:r w:rsidR="0010239C" w:rsidRPr="0010239C">
              <w:rPr>
                <w:rStyle w:val="Hyperlink"/>
                <w:rFonts w:ascii="Arial" w:hAnsi="Arial" w:cs="Arial"/>
                <w:noProof/>
              </w:rPr>
              <w:t>Aims and Objectives</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_Toc40869906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3</w:t>
            </w:r>
            <w:r w:rsidR="0010239C" w:rsidRPr="0010239C">
              <w:rPr>
                <w:rFonts w:ascii="Arial" w:hAnsi="Arial" w:cs="Arial"/>
                <w:noProof/>
                <w:webHidden/>
              </w:rPr>
              <w:fldChar w:fldCharType="end"/>
            </w:r>
          </w:hyperlink>
        </w:p>
        <w:p w14:paraId="040C1B8A" w14:textId="0F2AC7B5" w:rsidR="0010239C" w:rsidRPr="0010239C" w:rsidRDefault="00516B00">
          <w:pPr>
            <w:pStyle w:val="TOC2"/>
            <w:tabs>
              <w:tab w:val="right" w:leader="dot" w:pos="9016"/>
            </w:tabs>
            <w:rPr>
              <w:rFonts w:ascii="Arial" w:eastAsiaTheme="minorEastAsia" w:hAnsi="Arial" w:cs="Arial"/>
              <w:noProof/>
              <w:lang w:eastAsia="en-GB"/>
            </w:rPr>
          </w:pPr>
          <w:hyperlink w:anchor="_Toc40869907" w:history="1">
            <w:r w:rsidR="0010239C" w:rsidRPr="0010239C">
              <w:rPr>
                <w:rStyle w:val="Hyperlink"/>
                <w:rFonts w:ascii="Arial" w:hAnsi="Arial" w:cs="Arial"/>
                <w:noProof/>
              </w:rPr>
              <w:t>2.1 Nantgaredig Raw Water Pumping Station</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_Toc40869907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4</w:t>
            </w:r>
            <w:r w:rsidR="0010239C" w:rsidRPr="0010239C">
              <w:rPr>
                <w:rFonts w:ascii="Arial" w:hAnsi="Arial" w:cs="Arial"/>
                <w:noProof/>
                <w:webHidden/>
              </w:rPr>
              <w:fldChar w:fldCharType="end"/>
            </w:r>
          </w:hyperlink>
        </w:p>
        <w:p w14:paraId="5F8923F2" w14:textId="47DDA710" w:rsidR="0010239C" w:rsidRPr="0010239C" w:rsidRDefault="00516B00">
          <w:pPr>
            <w:pStyle w:val="TOC2"/>
            <w:tabs>
              <w:tab w:val="right" w:leader="dot" w:pos="9016"/>
            </w:tabs>
            <w:rPr>
              <w:rFonts w:ascii="Arial" w:eastAsiaTheme="minorEastAsia" w:hAnsi="Arial" w:cs="Arial"/>
              <w:noProof/>
              <w:lang w:eastAsia="en-GB"/>
            </w:rPr>
          </w:pPr>
          <w:hyperlink w:anchor="_Toc40869908" w:history="1">
            <w:r w:rsidR="0010239C" w:rsidRPr="0010239C">
              <w:rPr>
                <w:rStyle w:val="Hyperlink"/>
                <w:rFonts w:ascii="Arial" w:hAnsi="Arial" w:cs="Arial"/>
                <w:noProof/>
              </w:rPr>
              <w:t>2.2 Lliw Reservoir</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_Toc40869908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6</w:t>
            </w:r>
            <w:r w:rsidR="0010239C" w:rsidRPr="0010239C">
              <w:rPr>
                <w:rFonts w:ascii="Arial" w:hAnsi="Arial" w:cs="Arial"/>
                <w:noProof/>
                <w:webHidden/>
              </w:rPr>
              <w:fldChar w:fldCharType="end"/>
            </w:r>
          </w:hyperlink>
        </w:p>
        <w:p w14:paraId="2B34D834" w14:textId="44FF56D7" w:rsidR="0010239C" w:rsidRPr="0010239C" w:rsidRDefault="00516B00">
          <w:pPr>
            <w:pStyle w:val="TOC1"/>
            <w:tabs>
              <w:tab w:val="left" w:pos="440"/>
              <w:tab w:val="right" w:leader="dot" w:pos="9016"/>
            </w:tabs>
            <w:rPr>
              <w:rFonts w:ascii="Arial" w:eastAsiaTheme="minorEastAsia" w:hAnsi="Arial" w:cs="Arial"/>
              <w:noProof/>
              <w:lang w:eastAsia="en-GB"/>
            </w:rPr>
          </w:pPr>
          <w:hyperlink w:anchor="_Toc40869909" w:history="1">
            <w:r w:rsidR="0010239C" w:rsidRPr="0010239C">
              <w:rPr>
                <w:rStyle w:val="Hyperlink"/>
                <w:rFonts w:ascii="Arial" w:hAnsi="Arial" w:cs="Arial"/>
                <w:noProof/>
              </w:rPr>
              <w:t>3.</w:t>
            </w:r>
            <w:r w:rsidR="0010239C" w:rsidRPr="0010239C">
              <w:rPr>
                <w:rFonts w:ascii="Arial" w:eastAsiaTheme="minorEastAsia" w:hAnsi="Arial" w:cs="Arial"/>
                <w:noProof/>
                <w:lang w:eastAsia="en-GB"/>
              </w:rPr>
              <w:tab/>
            </w:r>
            <w:r w:rsidR="0010239C" w:rsidRPr="0010239C">
              <w:rPr>
                <w:rStyle w:val="Hyperlink"/>
                <w:rFonts w:ascii="Arial" w:hAnsi="Arial" w:cs="Arial"/>
                <w:noProof/>
              </w:rPr>
              <w:t>Initial Investigation</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_Toc40869909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9</w:t>
            </w:r>
            <w:r w:rsidR="0010239C" w:rsidRPr="0010239C">
              <w:rPr>
                <w:rFonts w:ascii="Arial" w:hAnsi="Arial" w:cs="Arial"/>
                <w:noProof/>
                <w:webHidden/>
              </w:rPr>
              <w:fldChar w:fldCharType="end"/>
            </w:r>
          </w:hyperlink>
        </w:p>
        <w:p w14:paraId="2556FBD7" w14:textId="30417178" w:rsidR="0010239C" w:rsidRPr="0010239C" w:rsidRDefault="00516B00">
          <w:pPr>
            <w:pStyle w:val="TOC1"/>
            <w:tabs>
              <w:tab w:val="left" w:pos="440"/>
              <w:tab w:val="right" w:leader="dot" w:pos="9016"/>
            </w:tabs>
            <w:rPr>
              <w:rFonts w:ascii="Arial" w:eastAsiaTheme="minorEastAsia" w:hAnsi="Arial" w:cs="Arial"/>
              <w:noProof/>
              <w:lang w:eastAsia="en-GB"/>
            </w:rPr>
          </w:pPr>
          <w:hyperlink w:anchor="_Toc40869910" w:history="1">
            <w:r w:rsidR="0010239C" w:rsidRPr="0010239C">
              <w:rPr>
                <w:rStyle w:val="Hyperlink"/>
                <w:rFonts w:ascii="Arial" w:hAnsi="Arial" w:cs="Arial"/>
                <w:noProof/>
              </w:rPr>
              <w:t>4.</w:t>
            </w:r>
            <w:r w:rsidR="0010239C" w:rsidRPr="0010239C">
              <w:rPr>
                <w:rFonts w:ascii="Arial" w:eastAsiaTheme="minorEastAsia" w:hAnsi="Arial" w:cs="Arial"/>
                <w:noProof/>
                <w:lang w:eastAsia="en-GB"/>
              </w:rPr>
              <w:tab/>
            </w:r>
            <w:r w:rsidR="0010239C" w:rsidRPr="0010239C">
              <w:rPr>
                <w:rStyle w:val="Hyperlink"/>
                <w:rFonts w:ascii="Arial" w:hAnsi="Arial" w:cs="Arial"/>
                <w:noProof/>
              </w:rPr>
              <w:t>Background Research</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_Toc40869910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11</w:t>
            </w:r>
            <w:r w:rsidR="0010239C" w:rsidRPr="0010239C">
              <w:rPr>
                <w:rFonts w:ascii="Arial" w:hAnsi="Arial" w:cs="Arial"/>
                <w:noProof/>
                <w:webHidden/>
              </w:rPr>
              <w:fldChar w:fldCharType="end"/>
            </w:r>
          </w:hyperlink>
        </w:p>
        <w:p w14:paraId="15081C62" w14:textId="2113A2F9" w:rsidR="0010239C" w:rsidRPr="0010239C" w:rsidRDefault="00516B00">
          <w:pPr>
            <w:pStyle w:val="TOC2"/>
            <w:tabs>
              <w:tab w:val="right" w:leader="dot" w:pos="9016"/>
            </w:tabs>
            <w:rPr>
              <w:rFonts w:ascii="Arial" w:eastAsiaTheme="minorEastAsia" w:hAnsi="Arial" w:cs="Arial"/>
              <w:noProof/>
              <w:lang w:eastAsia="en-GB"/>
            </w:rPr>
          </w:pPr>
          <w:hyperlink w:anchor="_Toc40869911" w:history="1">
            <w:r w:rsidR="0010239C" w:rsidRPr="0010239C">
              <w:rPr>
                <w:rStyle w:val="Hyperlink"/>
                <w:rFonts w:ascii="Arial" w:hAnsi="Arial" w:cs="Arial"/>
                <w:noProof/>
              </w:rPr>
              <w:t>4.1 Fossil Fuel and Renewable Resilience</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_Toc40869911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11</w:t>
            </w:r>
            <w:r w:rsidR="0010239C" w:rsidRPr="0010239C">
              <w:rPr>
                <w:rFonts w:ascii="Arial" w:hAnsi="Arial" w:cs="Arial"/>
                <w:noProof/>
                <w:webHidden/>
              </w:rPr>
              <w:fldChar w:fldCharType="end"/>
            </w:r>
          </w:hyperlink>
        </w:p>
        <w:p w14:paraId="733594B2" w14:textId="35DCD4EF" w:rsidR="0010239C" w:rsidRPr="0010239C" w:rsidRDefault="00516B00">
          <w:pPr>
            <w:pStyle w:val="TOC2"/>
            <w:tabs>
              <w:tab w:val="right" w:leader="dot" w:pos="9016"/>
            </w:tabs>
            <w:rPr>
              <w:rFonts w:ascii="Arial" w:eastAsiaTheme="minorEastAsia" w:hAnsi="Arial" w:cs="Arial"/>
              <w:noProof/>
              <w:lang w:eastAsia="en-GB"/>
            </w:rPr>
          </w:pPr>
          <w:hyperlink w:anchor="_Toc40869912" w:history="1">
            <w:r w:rsidR="0010239C" w:rsidRPr="0010239C">
              <w:rPr>
                <w:rStyle w:val="Hyperlink"/>
                <w:rFonts w:ascii="Arial" w:hAnsi="Arial" w:cs="Arial"/>
                <w:noProof/>
              </w:rPr>
              <w:t>4.2 Hydropower</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_Toc40869912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14</w:t>
            </w:r>
            <w:r w:rsidR="0010239C" w:rsidRPr="0010239C">
              <w:rPr>
                <w:rFonts w:ascii="Arial" w:hAnsi="Arial" w:cs="Arial"/>
                <w:noProof/>
                <w:webHidden/>
              </w:rPr>
              <w:fldChar w:fldCharType="end"/>
            </w:r>
          </w:hyperlink>
        </w:p>
        <w:p w14:paraId="69965A3C" w14:textId="2881AEA9" w:rsidR="0010239C" w:rsidRPr="0010239C" w:rsidRDefault="00516B00">
          <w:pPr>
            <w:pStyle w:val="TOC3"/>
            <w:tabs>
              <w:tab w:val="right" w:leader="dot" w:pos="9016"/>
            </w:tabs>
            <w:rPr>
              <w:rFonts w:ascii="Arial" w:eastAsiaTheme="minorEastAsia" w:hAnsi="Arial" w:cs="Arial"/>
              <w:noProof/>
              <w:lang w:eastAsia="en-GB"/>
            </w:rPr>
          </w:pPr>
          <w:hyperlink w:anchor="_Toc40869913" w:history="1">
            <w:r w:rsidR="0010239C" w:rsidRPr="0010239C">
              <w:rPr>
                <w:rStyle w:val="Hyperlink"/>
                <w:rFonts w:ascii="Arial" w:hAnsi="Arial" w:cs="Arial"/>
                <w:noProof/>
              </w:rPr>
              <w:t>4.2.1 Head and Flow</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_Toc40869913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15</w:t>
            </w:r>
            <w:r w:rsidR="0010239C" w:rsidRPr="0010239C">
              <w:rPr>
                <w:rFonts w:ascii="Arial" w:hAnsi="Arial" w:cs="Arial"/>
                <w:noProof/>
                <w:webHidden/>
              </w:rPr>
              <w:fldChar w:fldCharType="end"/>
            </w:r>
          </w:hyperlink>
        </w:p>
        <w:p w14:paraId="4810AD74" w14:textId="42435E90" w:rsidR="0010239C" w:rsidRPr="0010239C" w:rsidRDefault="00516B00">
          <w:pPr>
            <w:pStyle w:val="TOC3"/>
            <w:tabs>
              <w:tab w:val="right" w:leader="dot" w:pos="9016"/>
            </w:tabs>
            <w:rPr>
              <w:rFonts w:ascii="Arial" w:eastAsiaTheme="minorEastAsia" w:hAnsi="Arial" w:cs="Arial"/>
              <w:noProof/>
              <w:lang w:eastAsia="en-GB"/>
            </w:rPr>
          </w:pPr>
          <w:hyperlink w:anchor="_Toc40869914" w:history="1">
            <w:r w:rsidR="0010239C" w:rsidRPr="0010239C">
              <w:rPr>
                <w:rStyle w:val="Hyperlink"/>
                <w:rFonts w:ascii="Arial" w:hAnsi="Arial" w:cs="Arial"/>
                <w:noProof/>
              </w:rPr>
              <w:t>4.2.2 Kaplan Turbines</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_Toc40869914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17</w:t>
            </w:r>
            <w:r w:rsidR="0010239C" w:rsidRPr="0010239C">
              <w:rPr>
                <w:rFonts w:ascii="Arial" w:hAnsi="Arial" w:cs="Arial"/>
                <w:noProof/>
                <w:webHidden/>
              </w:rPr>
              <w:fldChar w:fldCharType="end"/>
            </w:r>
          </w:hyperlink>
        </w:p>
        <w:p w14:paraId="42DB0612" w14:textId="06AE58C7" w:rsidR="0010239C" w:rsidRPr="0010239C" w:rsidRDefault="00516B00">
          <w:pPr>
            <w:pStyle w:val="TOC3"/>
            <w:tabs>
              <w:tab w:val="right" w:leader="dot" w:pos="9016"/>
            </w:tabs>
            <w:rPr>
              <w:rFonts w:ascii="Arial" w:eastAsiaTheme="minorEastAsia" w:hAnsi="Arial" w:cs="Arial"/>
              <w:noProof/>
              <w:lang w:eastAsia="en-GB"/>
            </w:rPr>
          </w:pPr>
          <w:hyperlink w:anchor="_Toc40869915" w:history="1">
            <w:r w:rsidR="0010239C" w:rsidRPr="0010239C">
              <w:rPr>
                <w:rStyle w:val="Hyperlink"/>
                <w:rFonts w:ascii="Arial" w:hAnsi="Arial" w:cs="Arial"/>
                <w:noProof/>
              </w:rPr>
              <w:t>4.2.3 S Turbines</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_Toc40869915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18</w:t>
            </w:r>
            <w:r w:rsidR="0010239C" w:rsidRPr="0010239C">
              <w:rPr>
                <w:rFonts w:ascii="Arial" w:hAnsi="Arial" w:cs="Arial"/>
                <w:noProof/>
                <w:webHidden/>
              </w:rPr>
              <w:fldChar w:fldCharType="end"/>
            </w:r>
          </w:hyperlink>
        </w:p>
        <w:p w14:paraId="6784AC97" w14:textId="51C1B22F" w:rsidR="0010239C" w:rsidRPr="0010239C" w:rsidRDefault="00516B00">
          <w:pPr>
            <w:pStyle w:val="TOC3"/>
            <w:tabs>
              <w:tab w:val="right" w:leader="dot" w:pos="9016"/>
            </w:tabs>
            <w:rPr>
              <w:rFonts w:ascii="Arial" w:eastAsiaTheme="minorEastAsia" w:hAnsi="Arial" w:cs="Arial"/>
              <w:noProof/>
              <w:lang w:eastAsia="en-GB"/>
            </w:rPr>
          </w:pPr>
          <w:hyperlink w:anchor="_Toc40869916" w:history="1">
            <w:r w:rsidR="0010239C" w:rsidRPr="0010239C">
              <w:rPr>
                <w:rStyle w:val="Hyperlink"/>
                <w:rFonts w:ascii="Arial" w:hAnsi="Arial" w:cs="Arial"/>
                <w:noProof/>
              </w:rPr>
              <w:t>4.2.4 Bulb Turbines</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_Toc40869916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19</w:t>
            </w:r>
            <w:r w:rsidR="0010239C" w:rsidRPr="0010239C">
              <w:rPr>
                <w:rFonts w:ascii="Arial" w:hAnsi="Arial" w:cs="Arial"/>
                <w:noProof/>
                <w:webHidden/>
              </w:rPr>
              <w:fldChar w:fldCharType="end"/>
            </w:r>
          </w:hyperlink>
        </w:p>
        <w:p w14:paraId="67DE04B4" w14:textId="7CE2A05B" w:rsidR="0010239C" w:rsidRPr="0010239C" w:rsidRDefault="00516B00">
          <w:pPr>
            <w:pStyle w:val="TOC3"/>
            <w:tabs>
              <w:tab w:val="right" w:leader="dot" w:pos="9016"/>
            </w:tabs>
            <w:rPr>
              <w:rFonts w:ascii="Arial" w:eastAsiaTheme="minorEastAsia" w:hAnsi="Arial" w:cs="Arial"/>
              <w:noProof/>
              <w:lang w:eastAsia="en-GB"/>
            </w:rPr>
          </w:pPr>
          <w:hyperlink w:anchor="_Toc40869917" w:history="1">
            <w:r w:rsidR="0010239C" w:rsidRPr="0010239C">
              <w:rPr>
                <w:rStyle w:val="Hyperlink"/>
                <w:rFonts w:ascii="Arial" w:hAnsi="Arial" w:cs="Arial"/>
                <w:noProof/>
              </w:rPr>
              <w:t>4.2.5 Cross Flow Turbines</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_Toc40869917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20</w:t>
            </w:r>
            <w:r w:rsidR="0010239C" w:rsidRPr="0010239C">
              <w:rPr>
                <w:rFonts w:ascii="Arial" w:hAnsi="Arial" w:cs="Arial"/>
                <w:noProof/>
                <w:webHidden/>
              </w:rPr>
              <w:fldChar w:fldCharType="end"/>
            </w:r>
          </w:hyperlink>
        </w:p>
        <w:p w14:paraId="4B676427" w14:textId="5264C087" w:rsidR="0010239C" w:rsidRPr="0010239C" w:rsidRDefault="00516B00">
          <w:pPr>
            <w:pStyle w:val="TOC3"/>
            <w:tabs>
              <w:tab w:val="right" w:leader="dot" w:pos="9016"/>
            </w:tabs>
            <w:rPr>
              <w:rFonts w:ascii="Arial" w:eastAsiaTheme="minorEastAsia" w:hAnsi="Arial" w:cs="Arial"/>
              <w:noProof/>
              <w:lang w:eastAsia="en-GB"/>
            </w:rPr>
          </w:pPr>
          <w:hyperlink w:anchor="_Toc40869918" w:history="1">
            <w:r w:rsidR="0010239C" w:rsidRPr="0010239C">
              <w:rPr>
                <w:rStyle w:val="Hyperlink"/>
                <w:rFonts w:ascii="Arial" w:hAnsi="Arial" w:cs="Arial"/>
                <w:noProof/>
              </w:rPr>
              <w:t>4.2.6 Pelton Turbines</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_Toc40869918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21</w:t>
            </w:r>
            <w:r w:rsidR="0010239C" w:rsidRPr="0010239C">
              <w:rPr>
                <w:rFonts w:ascii="Arial" w:hAnsi="Arial" w:cs="Arial"/>
                <w:noProof/>
                <w:webHidden/>
              </w:rPr>
              <w:fldChar w:fldCharType="end"/>
            </w:r>
          </w:hyperlink>
        </w:p>
        <w:p w14:paraId="587A022F" w14:textId="579F63ED" w:rsidR="0010239C" w:rsidRPr="0010239C" w:rsidRDefault="00516B00">
          <w:pPr>
            <w:pStyle w:val="TOC3"/>
            <w:tabs>
              <w:tab w:val="right" w:leader="dot" w:pos="9016"/>
            </w:tabs>
            <w:rPr>
              <w:rFonts w:ascii="Arial" w:eastAsiaTheme="minorEastAsia" w:hAnsi="Arial" w:cs="Arial"/>
              <w:noProof/>
              <w:lang w:eastAsia="en-GB"/>
            </w:rPr>
          </w:pPr>
          <w:hyperlink w:anchor="_Toc40869919" w:history="1">
            <w:r w:rsidR="0010239C" w:rsidRPr="0010239C">
              <w:rPr>
                <w:rStyle w:val="Hyperlink"/>
                <w:rFonts w:ascii="Arial" w:hAnsi="Arial" w:cs="Arial"/>
                <w:noProof/>
              </w:rPr>
              <w:t>4.2.7 Archimedes Screw Turbine</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_Toc40869919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23</w:t>
            </w:r>
            <w:r w:rsidR="0010239C" w:rsidRPr="0010239C">
              <w:rPr>
                <w:rFonts w:ascii="Arial" w:hAnsi="Arial" w:cs="Arial"/>
                <w:noProof/>
                <w:webHidden/>
              </w:rPr>
              <w:fldChar w:fldCharType="end"/>
            </w:r>
          </w:hyperlink>
        </w:p>
        <w:p w14:paraId="5BB2B2FE" w14:textId="38AE2F75" w:rsidR="0010239C" w:rsidRPr="0010239C" w:rsidRDefault="00516B00">
          <w:pPr>
            <w:pStyle w:val="TOC3"/>
            <w:tabs>
              <w:tab w:val="right" w:leader="dot" w:pos="9016"/>
            </w:tabs>
            <w:rPr>
              <w:rFonts w:ascii="Arial" w:eastAsiaTheme="minorEastAsia" w:hAnsi="Arial" w:cs="Arial"/>
              <w:noProof/>
              <w:lang w:eastAsia="en-GB"/>
            </w:rPr>
          </w:pPr>
          <w:hyperlink w:anchor="_Toc40869920" w:history="1">
            <w:r w:rsidR="0010239C" w:rsidRPr="0010239C">
              <w:rPr>
                <w:rStyle w:val="Hyperlink"/>
                <w:rFonts w:ascii="Arial" w:hAnsi="Arial" w:cs="Arial"/>
                <w:noProof/>
              </w:rPr>
              <w:t>4.2.8 Francis Turbine</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_Toc40869920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25</w:t>
            </w:r>
            <w:r w:rsidR="0010239C" w:rsidRPr="0010239C">
              <w:rPr>
                <w:rFonts w:ascii="Arial" w:hAnsi="Arial" w:cs="Arial"/>
                <w:noProof/>
                <w:webHidden/>
              </w:rPr>
              <w:fldChar w:fldCharType="end"/>
            </w:r>
          </w:hyperlink>
        </w:p>
        <w:p w14:paraId="7189A605" w14:textId="7DA8A034" w:rsidR="0010239C" w:rsidRPr="0010239C" w:rsidRDefault="00516B00">
          <w:pPr>
            <w:pStyle w:val="TOC3"/>
            <w:tabs>
              <w:tab w:val="right" w:leader="dot" w:pos="9016"/>
            </w:tabs>
            <w:rPr>
              <w:rFonts w:ascii="Arial" w:eastAsiaTheme="minorEastAsia" w:hAnsi="Arial" w:cs="Arial"/>
              <w:noProof/>
              <w:lang w:eastAsia="en-GB"/>
            </w:rPr>
          </w:pPr>
          <w:hyperlink w:anchor="_Toc40869921" w:history="1">
            <w:r w:rsidR="0010239C" w:rsidRPr="0010239C">
              <w:rPr>
                <w:rStyle w:val="Hyperlink"/>
                <w:rFonts w:ascii="Arial" w:hAnsi="Arial" w:cs="Arial"/>
                <w:noProof/>
              </w:rPr>
              <w:t>4.2.9 Flygt Submersible Hydro Turbines</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_Toc40869921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27</w:t>
            </w:r>
            <w:r w:rsidR="0010239C" w:rsidRPr="0010239C">
              <w:rPr>
                <w:rFonts w:ascii="Arial" w:hAnsi="Arial" w:cs="Arial"/>
                <w:noProof/>
                <w:webHidden/>
              </w:rPr>
              <w:fldChar w:fldCharType="end"/>
            </w:r>
          </w:hyperlink>
        </w:p>
        <w:p w14:paraId="48B2EF4C" w14:textId="66DC3BAC" w:rsidR="0010239C" w:rsidRPr="0010239C" w:rsidRDefault="00516B00">
          <w:pPr>
            <w:pStyle w:val="TOC2"/>
            <w:tabs>
              <w:tab w:val="right" w:leader="dot" w:pos="9016"/>
            </w:tabs>
            <w:rPr>
              <w:rFonts w:ascii="Arial" w:eastAsiaTheme="minorEastAsia" w:hAnsi="Arial" w:cs="Arial"/>
              <w:noProof/>
              <w:lang w:eastAsia="en-GB"/>
            </w:rPr>
          </w:pPr>
          <w:hyperlink w:anchor="_Toc40869922" w:history="1">
            <w:r w:rsidR="0010239C" w:rsidRPr="0010239C">
              <w:rPr>
                <w:rStyle w:val="Hyperlink"/>
                <w:rFonts w:ascii="Arial" w:hAnsi="Arial" w:cs="Arial"/>
                <w:noProof/>
              </w:rPr>
              <w:t>4.3 Wind Power</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_Toc40869922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28</w:t>
            </w:r>
            <w:r w:rsidR="0010239C" w:rsidRPr="0010239C">
              <w:rPr>
                <w:rFonts w:ascii="Arial" w:hAnsi="Arial" w:cs="Arial"/>
                <w:noProof/>
                <w:webHidden/>
              </w:rPr>
              <w:fldChar w:fldCharType="end"/>
            </w:r>
          </w:hyperlink>
        </w:p>
        <w:p w14:paraId="13931C97" w14:textId="6A787405" w:rsidR="0010239C" w:rsidRPr="0010239C" w:rsidRDefault="00516B00">
          <w:pPr>
            <w:pStyle w:val="TOC2"/>
            <w:tabs>
              <w:tab w:val="right" w:leader="dot" w:pos="9016"/>
            </w:tabs>
            <w:rPr>
              <w:rFonts w:ascii="Arial" w:eastAsiaTheme="minorEastAsia" w:hAnsi="Arial" w:cs="Arial"/>
              <w:noProof/>
              <w:lang w:eastAsia="en-GB"/>
            </w:rPr>
          </w:pPr>
          <w:hyperlink w:anchor="_Toc40869923" w:history="1">
            <w:r w:rsidR="0010239C" w:rsidRPr="0010239C">
              <w:rPr>
                <w:rStyle w:val="Hyperlink"/>
                <w:rFonts w:ascii="Arial" w:hAnsi="Arial" w:cs="Arial"/>
                <w:noProof/>
              </w:rPr>
              <w:t>4.4 Solar Power</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_Toc40869923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30</w:t>
            </w:r>
            <w:r w:rsidR="0010239C" w:rsidRPr="0010239C">
              <w:rPr>
                <w:rFonts w:ascii="Arial" w:hAnsi="Arial" w:cs="Arial"/>
                <w:noProof/>
                <w:webHidden/>
              </w:rPr>
              <w:fldChar w:fldCharType="end"/>
            </w:r>
          </w:hyperlink>
        </w:p>
        <w:p w14:paraId="0DBC8880" w14:textId="1A42B25F" w:rsidR="0010239C" w:rsidRPr="0010239C" w:rsidRDefault="00516B00">
          <w:pPr>
            <w:pStyle w:val="TOC2"/>
            <w:tabs>
              <w:tab w:val="right" w:leader="dot" w:pos="9016"/>
            </w:tabs>
            <w:rPr>
              <w:rFonts w:ascii="Arial" w:eastAsiaTheme="minorEastAsia" w:hAnsi="Arial" w:cs="Arial"/>
              <w:noProof/>
              <w:lang w:eastAsia="en-GB"/>
            </w:rPr>
          </w:pPr>
          <w:hyperlink w:anchor="_Toc40869924" w:history="1">
            <w:r w:rsidR="0010239C" w:rsidRPr="0010239C">
              <w:rPr>
                <w:rStyle w:val="Hyperlink"/>
                <w:rFonts w:ascii="Arial" w:hAnsi="Arial" w:cs="Arial"/>
                <w:noProof/>
              </w:rPr>
              <w:t>4.5 Energy Storage Systems</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_Toc40869924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31</w:t>
            </w:r>
            <w:r w:rsidR="0010239C" w:rsidRPr="0010239C">
              <w:rPr>
                <w:rFonts w:ascii="Arial" w:hAnsi="Arial" w:cs="Arial"/>
                <w:noProof/>
                <w:webHidden/>
              </w:rPr>
              <w:fldChar w:fldCharType="end"/>
            </w:r>
          </w:hyperlink>
        </w:p>
        <w:p w14:paraId="14CD6075" w14:textId="417839AC" w:rsidR="0010239C" w:rsidRPr="0010239C" w:rsidRDefault="00516B00">
          <w:pPr>
            <w:pStyle w:val="TOC1"/>
            <w:tabs>
              <w:tab w:val="left" w:pos="440"/>
              <w:tab w:val="right" w:leader="dot" w:pos="9016"/>
            </w:tabs>
            <w:rPr>
              <w:rFonts w:ascii="Arial" w:eastAsiaTheme="minorEastAsia" w:hAnsi="Arial" w:cs="Arial"/>
              <w:noProof/>
              <w:lang w:eastAsia="en-GB"/>
            </w:rPr>
          </w:pPr>
          <w:hyperlink w:anchor="_Toc40869925" w:history="1">
            <w:r w:rsidR="0010239C" w:rsidRPr="0010239C">
              <w:rPr>
                <w:rStyle w:val="Hyperlink"/>
                <w:rFonts w:ascii="Arial" w:hAnsi="Arial" w:cs="Arial"/>
                <w:noProof/>
              </w:rPr>
              <w:t>5.</w:t>
            </w:r>
            <w:r w:rsidR="0010239C" w:rsidRPr="0010239C">
              <w:rPr>
                <w:rFonts w:ascii="Arial" w:eastAsiaTheme="minorEastAsia" w:hAnsi="Arial" w:cs="Arial"/>
                <w:noProof/>
                <w:lang w:eastAsia="en-GB"/>
              </w:rPr>
              <w:tab/>
            </w:r>
            <w:r w:rsidR="0010239C" w:rsidRPr="0010239C">
              <w:rPr>
                <w:rStyle w:val="Hyperlink"/>
                <w:rFonts w:ascii="Arial" w:hAnsi="Arial" w:cs="Arial"/>
                <w:noProof/>
              </w:rPr>
              <w:t>Analysis</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_Toc40869925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34</w:t>
            </w:r>
            <w:r w:rsidR="0010239C" w:rsidRPr="0010239C">
              <w:rPr>
                <w:rFonts w:ascii="Arial" w:hAnsi="Arial" w:cs="Arial"/>
                <w:noProof/>
                <w:webHidden/>
              </w:rPr>
              <w:fldChar w:fldCharType="end"/>
            </w:r>
          </w:hyperlink>
        </w:p>
        <w:p w14:paraId="25FA26B2" w14:textId="47E30FAE" w:rsidR="0010239C" w:rsidRPr="0010239C" w:rsidRDefault="00516B00">
          <w:pPr>
            <w:pStyle w:val="TOC2"/>
            <w:tabs>
              <w:tab w:val="right" w:leader="dot" w:pos="9016"/>
            </w:tabs>
            <w:rPr>
              <w:rFonts w:ascii="Arial" w:eastAsiaTheme="minorEastAsia" w:hAnsi="Arial" w:cs="Arial"/>
              <w:noProof/>
              <w:lang w:eastAsia="en-GB"/>
            </w:rPr>
          </w:pPr>
          <w:hyperlink w:anchor="_Toc40869926" w:history="1">
            <w:r w:rsidR="0010239C" w:rsidRPr="0010239C">
              <w:rPr>
                <w:rStyle w:val="Hyperlink"/>
                <w:rFonts w:ascii="Arial" w:hAnsi="Arial" w:cs="Arial"/>
                <w:noProof/>
              </w:rPr>
              <w:t>5.1. Turbine Running Duration</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_Toc40869926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34</w:t>
            </w:r>
            <w:r w:rsidR="0010239C" w:rsidRPr="0010239C">
              <w:rPr>
                <w:rFonts w:ascii="Arial" w:hAnsi="Arial" w:cs="Arial"/>
                <w:noProof/>
                <w:webHidden/>
              </w:rPr>
              <w:fldChar w:fldCharType="end"/>
            </w:r>
          </w:hyperlink>
        </w:p>
        <w:p w14:paraId="08AB4B5E" w14:textId="6D8A29CD" w:rsidR="0010239C" w:rsidRPr="0010239C" w:rsidRDefault="00516B00">
          <w:pPr>
            <w:pStyle w:val="TOC2"/>
            <w:tabs>
              <w:tab w:val="right" w:leader="dot" w:pos="9016"/>
            </w:tabs>
            <w:rPr>
              <w:rFonts w:ascii="Arial" w:eastAsiaTheme="minorEastAsia" w:hAnsi="Arial" w:cs="Arial"/>
              <w:noProof/>
              <w:lang w:eastAsia="en-GB"/>
            </w:rPr>
          </w:pPr>
          <w:hyperlink w:anchor="_Toc40869927" w:history="1">
            <w:r w:rsidR="0010239C" w:rsidRPr="0010239C">
              <w:rPr>
                <w:rStyle w:val="Hyperlink"/>
                <w:rFonts w:ascii="Arial" w:hAnsi="Arial" w:cs="Arial"/>
                <w:noProof/>
              </w:rPr>
              <w:t>5.2. Theoretical Power Equation</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_Toc40869927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34</w:t>
            </w:r>
            <w:r w:rsidR="0010239C" w:rsidRPr="0010239C">
              <w:rPr>
                <w:rFonts w:ascii="Arial" w:hAnsi="Arial" w:cs="Arial"/>
                <w:noProof/>
                <w:webHidden/>
              </w:rPr>
              <w:fldChar w:fldCharType="end"/>
            </w:r>
          </w:hyperlink>
        </w:p>
        <w:p w14:paraId="2E76FA50" w14:textId="25E2A3B1" w:rsidR="0010239C" w:rsidRPr="0010239C" w:rsidRDefault="00516B00">
          <w:pPr>
            <w:pStyle w:val="TOC2"/>
            <w:tabs>
              <w:tab w:val="right" w:leader="dot" w:pos="9016"/>
            </w:tabs>
            <w:rPr>
              <w:rFonts w:ascii="Arial" w:eastAsiaTheme="minorEastAsia" w:hAnsi="Arial" w:cs="Arial"/>
              <w:noProof/>
              <w:lang w:eastAsia="en-GB"/>
            </w:rPr>
          </w:pPr>
          <w:hyperlink w:anchor="_Toc40869928" w:history="1">
            <w:r w:rsidR="0010239C" w:rsidRPr="0010239C">
              <w:rPr>
                <w:rStyle w:val="Hyperlink"/>
                <w:rFonts w:ascii="Arial" w:hAnsi="Arial" w:cs="Arial"/>
                <w:noProof/>
              </w:rPr>
              <w:t>5.3 Potential Power Generation</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_Toc40869928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38</w:t>
            </w:r>
            <w:r w:rsidR="0010239C" w:rsidRPr="0010239C">
              <w:rPr>
                <w:rFonts w:ascii="Arial" w:hAnsi="Arial" w:cs="Arial"/>
                <w:noProof/>
                <w:webHidden/>
              </w:rPr>
              <w:fldChar w:fldCharType="end"/>
            </w:r>
          </w:hyperlink>
        </w:p>
        <w:p w14:paraId="256DAC80" w14:textId="793E307E" w:rsidR="0010239C" w:rsidRPr="0010239C" w:rsidRDefault="00516B00">
          <w:pPr>
            <w:pStyle w:val="TOC2"/>
            <w:tabs>
              <w:tab w:val="right" w:leader="dot" w:pos="9016"/>
            </w:tabs>
            <w:rPr>
              <w:rFonts w:ascii="Arial" w:eastAsiaTheme="minorEastAsia" w:hAnsi="Arial" w:cs="Arial"/>
              <w:noProof/>
              <w:lang w:eastAsia="en-GB"/>
            </w:rPr>
          </w:pPr>
          <w:hyperlink w:anchor="_Toc40869929" w:history="1">
            <w:r w:rsidR="0010239C" w:rsidRPr="0010239C">
              <w:rPr>
                <w:rStyle w:val="Hyperlink"/>
                <w:rFonts w:ascii="Arial" w:hAnsi="Arial" w:cs="Arial"/>
                <w:noProof/>
              </w:rPr>
              <w:t>5.4 Carbon Dioxide Reduction</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_Toc40869929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41</w:t>
            </w:r>
            <w:r w:rsidR="0010239C" w:rsidRPr="0010239C">
              <w:rPr>
                <w:rFonts w:ascii="Arial" w:hAnsi="Arial" w:cs="Arial"/>
                <w:noProof/>
                <w:webHidden/>
              </w:rPr>
              <w:fldChar w:fldCharType="end"/>
            </w:r>
          </w:hyperlink>
        </w:p>
        <w:p w14:paraId="7B7F7161" w14:textId="17BC3178" w:rsidR="0010239C" w:rsidRPr="0010239C" w:rsidRDefault="00516B00">
          <w:pPr>
            <w:pStyle w:val="TOC2"/>
            <w:tabs>
              <w:tab w:val="right" w:leader="dot" w:pos="9016"/>
            </w:tabs>
            <w:rPr>
              <w:rFonts w:ascii="Arial" w:eastAsiaTheme="minorEastAsia" w:hAnsi="Arial" w:cs="Arial"/>
              <w:noProof/>
              <w:lang w:eastAsia="en-GB"/>
            </w:rPr>
          </w:pPr>
          <w:hyperlink w:anchor="_Toc40869930" w:history="1">
            <w:r w:rsidR="0010239C" w:rsidRPr="0010239C">
              <w:rPr>
                <w:rStyle w:val="Hyperlink"/>
                <w:rFonts w:ascii="Arial" w:hAnsi="Arial" w:cs="Arial"/>
                <w:noProof/>
              </w:rPr>
              <w:t>5.5 Synchronisation of Potential Energy Storage</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_Toc40869930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42</w:t>
            </w:r>
            <w:r w:rsidR="0010239C" w:rsidRPr="0010239C">
              <w:rPr>
                <w:rFonts w:ascii="Arial" w:hAnsi="Arial" w:cs="Arial"/>
                <w:noProof/>
                <w:webHidden/>
              </w:rPr>
              <w:fldChar w:fldCharType="end"/>
            </w:r>
          </w:hyperlink>
        </w:p>
        <w:p w14:paraId="632D8FFF" w14:textId="45195983" w:rsidR="0010239C" w:rsidRPr="0010239C" w:rsidRDefault="00516B00">
          <w:pPr>
            <w:pStyle w:val="TOC1"/>
            <w:tabs>
              <w:tab w:val="left" w:pos="440"/>
              <w:tab w:val="right" w:leader="dot" w:pos="9016"/>
            </w:tabs>
            <w:rPr>
              <w:rFonts w:ascii="Arial" w:eastAsiaTheme="minorEastAsia" w:hAnsi="Arial" w:cs="Arial"/>
              <w:noProof/>
              <w:lang w:eastAsia="en-GB"/>
            </w:rPr>
          </w:pPr>
          <w:hyperlink w:anchor="_Toc40869931" w:history="1">
            <w:r w:rsidR="0010239C" w:rsidRPr="0010239C">
              <w:rPr>
                <w:rStyle w:val="Hyperlink"/>
                <w:rFonts w:ascii="Arial" w:hAnsi="Arial" w:cs="Arial"/>
                <w:noProof/>
              </w:rPr>
              <w:t>6.</w:t>
            </w:r>
            <w:r w:rsidR="0010239C" w:rsidRPr="0010239C">
              <w:rPr>
                <w:rFonts w:ascii="Arial" w:eastAsiaTheme="minorEastAsia" w:hAnsi="Arial" w:cs="Arial"/>
                <w:noProof/>
                <w:lang w:eastAsia="en-GB"/>
              </w:rPr>
              <w:tab/>
            </w:r>
            <w:r w:rsidR="0010239C" w:rsidRPr="0010239C">
              <w:rPr>
                <w:rStyle w:val="Hyperlink"/>
                <w:rFonts w:ascii="Arial" w:hAnsi="Arial" w:cs="Arial"/>
                <w:noProof/>
              </w:rPr>
              <w:t>Conclusion</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_Toc40869931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44</w:t>
            </w:r>
            <w:r w:rsidR="0010239C" w:rsidRPr="0010239C">
              <w:rPr>
                <w:rFonts w:ascii="Arial" w:hAnsi="Arial" w:cs="Arial"/>
                <w:noProof/>
                <w:webHidden/>
              </w:rPr>
              <w:fldChar w:fldCharType="end"/>
            </w:r>
          </w:hyperlink>
        </w:p>
        <w:p w14:paraId="65FA09EB" w14:textId="0B8A034C" w:rsidR="0010239C" w:rsidRPr="0010239C" w:rsidRDefault="00516B00">
          <w:pPr>
            <w:pStyle w:val="TOC1"/>
            <w:tabs>
              <w:tab w:val="left" w:pos="440"/>
              <w:tab w:val="right" w:leader="dot" w:pos="9016"/>
            </w:tabs>
            <w:rPr>
              <w:rFonts w:ascii="Arial" w:eastAsiaTheme="minorEastAsia" w:hAnsi="Arial" w:cs="Arial"/>
              <w:noProof/>
              <w:lang w:eastAsia="en-GB"/>
            </w:rPr>
          </w:pPr>
          <w:hyperlink w:anchor="_Toc40869932" w:history="1">
            <w:r w:rsidR="0010239C" w:rsidRPr="0010239C">
              <w:rPr>
                <w:rStyle w:val="Hyperlink"/>
                <w:rFonts w:ascii="Arial" w:hAnsi="Arial" w:cs="Arial"/>
                <w:noProof/>
              </w:rPr>
              <w:t>7.</w:t>
            </w:r>
            <w:r w:rsidR="0010239C" w:rsidRPr="0010239C">
              <w:rPr>
                <w:rFonts w:ascii="Arial" w:eastAsiaTheme="minorEastAsia" w:hAnsi="Arial" w:cs="Arial"/>
                <w:noProof/>
                <w:lang w:eastAsia="en-GB"/>
              </w:rPr>
              <w:tab/>
            </w:r>
            <w:r w:rsidR="0010239C" w:rsidRPr="0010239C">
              <w:rPr>
                <w:rStyle w:val="Hyperlink"/>
                <w:rFonts w:ascii="Arial" w:hAnsi="Arial" w:cs="Arial"/>
                <w:noProof/>
              </w:rPr>
              <w:t>Recommendations</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_Toc40869932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46</w:t>
            </w:r>
            <w:r w:rsidR="0010239C" w:rsidRPr="0010239C">
              <w:rPr>
                <w:rFonts w:ascii="Arial" w:hAnsi="Arial" w:cs="Arial"/>
                <w:noProof/>
                <w:webHidden/>
              </w:rPr>
              <w:fldChar w:fldCharType="end"/>
            </w:r>
          </w:hyperlink>
        </w:p>
        <w:p w14:paraId="445B65DF" w14:textId="3818879A" w:rsidR="0010239C" w:rsidRPr="0010239C" w:rsidRDefault="00516B00">
          <w:pPr>
            <w:pStyle w:val="TOC1"/>
            <w:tabs>
              <w:tab w:val="left" w:pos="440"/>
              <w:tab w:val="right" w:leader="dot" w:pos="9016"/>
            </w:tabs>
            <w:rPr>
              <w:rFonts w:ascii="Arial" w:eastAsiaTheme="minorEastAsia" w:hAnsi="Arial" w:cs="Arial"/>
              <w:noProof/>
              <w:lang w:eastAsia="en-GB"/>
            </w:rPr>
          </w:pPr>
          <w:hyperlink w:anchor="_Toc40869933" w:history="1">
            <w:r w:rsidR="0010239C" w:rsidRPr="0010239C">
              <w:rPr>
                <w:rStyle w:val="Hyperlink"/>
                <w:rFonts w:ascii="Arial" w:hAnsi="Arial" w:cs="Arial"/>
                <w:noProof/>
              </w:rPr>
              <w:t>8.</w:t>
            </w:r>
            <w:r w:rsidR="0010239C" w:rsidRPr="0010239C">
              <w:rPr>
                <w:rFonts w:ascii="Arial" w:eastAsiaTheme="minorEastAsia" w:hAnsi="Arial" w:cs="Arial"/>
                <w:noProof/>
                <w:lang w:eastAsia="en-GB"/>
              </w:rPr>
              <w:tab/>
            </w:r>
            <w:r w:rsidR="0010239C" w:rsidRPr="0010239C">
              <w:rPr>
                <w:rStyle w:val="Hyperlink"/>
                <w:rFonts w:ascii="Arial" w:hAnsi="Arial" w:cs="Arial"/>
                <w:noProof/>
              </w:rPr>
              <w:t>References</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_Toc40869933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47</w:t>
            </w:r>
            <w:r w:rsidR="0010239C" w:rsidRPr="0010239C">
              <w:rPr>
                <w:rFonts w:ascii="Arial" w:hAnsi="Arial" w:cs="Arial"/>
                <w:noProof/>
                <w:webHidden/>
              </w:rPr>
              <w:fldChar w:fldCharType="end"/>
            </w:r>
          </w:hyperlink>
        </w:p>
        <w:p w14:paraId="015FEC44" w14:textId="650B1C30" w:rsidR="0010239C" w:rsidRPr="0010239C" w:rsidRDefault="00516B00">
          <w:pPr>
            <w:pStyle w:val="TOC1"/>
            <w:tabs>
              <w:tab w:val="left" w:pos="440"/>
              <w:tab w:val="right" w:leader="dot" w:pos="9016"/>
            </w:tabs>
            <w:rPr>
              <w:rFonts w:ascii="Arial" w:eastAsiaTheme="minorEastAsia" w:hAnsi="Arial" w:cs="Arial"/>
              <w:noProof/>
              <w:lang w:eastAsia="en-GB"/>
            </w:rPr>
          </w:pPr>
          <w:hyperlink w:anchor="_Toc40869934" w:history="1">
            <w:r w:rsidR="0010239C" w:rsidRPr="0010239C">
              <w:rPr>
                <w:rStyle w:val="Hyperlink"/>
                <w:rFonts w:ascii="Arial" w:hAnsi="Arial" w:cs="Arial"/>
                <w:noProof/>
              </w:rPr>
              <w:t>9.</w:t>
            </w:r>
            <w:r w:rsidR="0010239C" w:rsidRPr="0010239C">
              <w:rPr>
                <w:rFonts w:ascii="Arial" w:eastAsiaTheme="minorEastAsia" w:hAnsi="Arial" w:cs="Arial"/>
                <w:noProof/>
                <w:lang w:eastAsia="en-GB"/>
              </w:rPr>
              <w:tab/>
            </w:r>
            <w:r w:rsidR="0010239C" w:rsidRPr="0010239C">
              <w:rPr>
                <w:rStyle w:val="Hyperlink"/>
                <w:rFonts w:ascii="Arial" w:hAnsi="Arial" w:cs="Arial"/>
                <w:noProof/>
              </w:rPr>
              <w:t>Appendix</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_Toc40869934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53</w:t>
            </w:r>
            <w:r w:rsidR="0010239C" w:rsidRPr="0010239C">
              <w:rPr>
                <w:rFonts w:ascii="Arial" w:hAnsi="Arial" w:cs="Arial"/>
                <w:noProof/>
                <w:webHidden/>
              </w:rPr>
              <w:fldChar w:fldCharType="end"/>
            </w:r>
          </w:hyperlink>
        </w:p>
        <w:p w14:paraId="57F78E6B" w14:textId="7485426A" w:rsidR="0010239C" w:rsidRPr="0010239C" w:rsidRDefault="00516B00">
          <w:pPr>
            <w:pStyle w:val="TOC2"/>
            <w:tabs>
              <w:tab w:val="right" w:leader="dot" w:pos="9016"/>
            </w:tabs>
            <w:rPr>
              <w:rFonts w:ascii="Arial" w:eastAsiaTheme="minorEastAsia" w:hAnsi="Arial" w:cs="Arial"/>
              <w:noProof/>
              <w:lang w:eastAsia="en-GB"/>
            </w:rPr>
          </w:pPr>
          <w:hyperlink w:anchor="_Toc40869935" w:history="1">
            <w:r w:rsidR="0010239C" w:rsidRPr="0010239C">
              <w:rPr>
                <w:rStyle w:val="Hyperlink"/>
                <w:rFonts w:ascii="Arial" w:hAnsi="Arial" w:cs="Arial"/>
                <w:noProof/>
              </w:rPr>
              <w:t>Appendix 1.1</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_Toc40869935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53</w:t>
            </w:r>
            <w:r w:rsidR="0010239C" w:rsidRPr="0010239C">
              <w:rPr>
                <w:rFonts w:ascii="Arial" w:hAnsi="Arial" w:cs="Arial"/>
                <w:noProof/>
                <w:webHidden/>
              </w:rPr>
              <w:fldChar w:fldCharType="end"/>
            </w:r>
          </w:hyperlink>
        </w:p>
        <w:p w14:paraId="4F1F9509" w14:textId="46BC3820" w:rsidR="0010239C" w:rsidRPr="0010239C" w:rsidRDefault="00516B00">
          <w:pPr>
            <w:pStyle w:val="TOC2"/>
            <w:tabs>
              <w:tab w:val="right" w:leader="dot" w:pos="9016"/>
            </w:tabs>
            <w:rPr>
              <w:rFonts w:ascii="Arial" w:eastAsiaTheme="minorEastAsia" w:hAnsi="Arial" w:cs="Arial"/>
              <w:noProof/>
              <w:lang w:eastAsia="en-GB"/>
            </w:rPr>
          </w:pPr>
          <w:hyperlink w:anchor="_Toc40869936" w:history="1">
            <w:r w:rsidR="0010239C" w:rsidRPr="0010239C">
              <w:rPr>
                <w:rStyle w:val="Hyperlink"/>
                <w:rFonts w:ascii="Arial" w:hAnsi="Arial" w:cs="Arial"/>
                <w:noProof/>
              </w:rPr>
              <w:t>Appendix 1.2</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_Toc40869936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54</w:t>
            </w:r>
            <w:r w:rsidR="0010239C" w:rsidRPr="0010239C">
              <w:rPr>
                <w:rFonts w:ascii="Arial" w:hAnsi="Arial" w:cs="Arial"/>
                <w:noProof/>
                <w:webHidden/>
              </w:rPr>
              <w:fldChar w:fldCharType="end"/>
            </w:r>
          </w:hyperlink>
        </w:p>
        <w:p w14:paraId="09A54A5F" w14:textId="5B143A05" w:rsidR="0010239C" w:rsidRPr="0010239C" w:rsidRDefault="00516B00">
          <w:pPr>
            <w:pStyle w:val="TOC2"/>
            <w:tabs>
              <w:tab w:val="right" w:leader="dot" w:pos="9016"/>
            </w:tabs>
            <w:rPr>
              <w:rFonts w:ascii="Arial" w:eastAsiaTheme="minorEastAsia" w:hAnsi="Arial" w:cs="Arial"/>
              <w:noProof/>
              <w:lang w:eastAsia="en-GB"/>
            </w:rPr>
          </w:pPr>
          <w:hyperlink w:anchor="_Toc40869937" w:history="1">
            <w:r w:rsidR="0010239C" w:rsidRPr="0010239C">
              <w:rPr>
                <w:rStyle w:val="Hyperlink"/>
                <w:rFonts w:ascii="Arial" w:hAnsi="Arial" w:cs="Arial"/>
                <w:noProof/>
              </w:rPr>
              <w:t>Appendix 1.3</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_Toc40869937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59</w:t>
            </w:r>
            <w:r w:rsidR="0010239C" w:rsidRPr="0010239C">
              <w:rPr>
                <w:rFonts w:ascii="Arial" w:hAnsi="Arial" w:cs="Arial"/>
                <w:noProof/>
                <w:webHidden/>
              </w:rPr>
              <w:fldChar w:fldCharType="end"/>
            </w:r>
          </w:hyperlink>
        </w:p>
        <w:p w14:paraId="2522D8A8" w14:textId="3298D681" w:rsidR="0010239C" w:rsidRPr="0010239C" w:rsidRDefault="00516B00">
          <w:pPr>
            <w:pStyle w:val="TOC2"/>
            <w:tabs>
              <w:tab w:val="right" w:leader="dot" w:pos="9016"/>
            </w:tabs>
            <w:rPr>
              <w:rFonts w:ascii="Arial" w:eastAsiaTheme="minorEastAsia" w:hAnsi="Arial" w:cs="Arial"/>
              <w:noProof/>
              <w:lang w:eastAsia="en-GB"/>
            </w:rPr>
          </w:pPr>
          <w:hyperlink w:anchor="_Toc40869938" w:history="1">
            <w:r w:rsidR="0010239C" w:rsidRPr="0010239C">
              <w:rPr>
                <w:rStyle w:val="Hyperlink"/>
                <w:rFonts w:ascii="Arial" w:hAnsi="Arial" w:cs="Arial"/>
                <w:noProof/>
              </w:rPr>
              <w:t>Appendix 1.4</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_Toc40869938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60</w:t>
            </w:r>
            <w:r w:rsidR="0010239C" w:rsidRPr="0010239C">
              <w:rPr>
                <w:rFonts w:ascii="Arial" w:hAnsi="Arial" w:cs="Arial"/>
                <w:noProof/>
                <w:webHidden/>
              </w:rPr>
              <w:fldChar w:fldCharType="end"/>
            </w:r>
          </w:hyperlink>
        </w:p>
        <w:p w14:paraId="44DE7D12" w14:textId="28766B2E" w:rsidR="0010239C" w:rsidRPr="0010239C" w:rsidRDefault="00516B00">
          <w:pPr>
            <w:pStyle w:val="TOC2"/>
            <w:tabs>
              <w:tab w:val="right" w:leader="dot" w:pos="9016"/>
            </w:tabs>
            <w:rPr>
              <w:rFonts w:ascii="Arial" w:eastAsiaTheme="minorEastAsia" w:hAnsi="Arial" w:cs="Arial"/>
              <w:noProof/>
              <w:lang w:eastAsia="en-GB"/>
            </w:rPr>
          </w:pPr>
          <w:hyperlink w:anchor="_Toc40869939" w:history="1">
            <w:r w:rsidR="0010239C" w:rsidRPr="0010239C">
              <w:rPr>
                <w:rStyle w:val="Hyperlink"/>
                <w:rFonts w:ascii="Arial" w:hAnsi="Arial" w:cs="Arial"/>
                <w:noProof/>
              </w:rPr>
              <w:t>Appendix 1.5</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_Toc40869939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61</w:t>
            </w:r>
            <w:r w:rsidR="0010239C" w:rsidRPr="0010239C">
              <w:rPr>
                <w:rFonts w:ascii="Arial" w:hAnsi="Arial" w:cs="Arial"/>
                <w:noProof/>
                <w:webHidden/>
              </w:rPr>
              <w:fldChar w:fldCharType="end"/>
            </w:r>
          </w:hyperlink>
        </w:p>
        <w:p w14:paraId="267105CA" w14:textId="160D060E" w:rsidR="0010239C" w:rsidRPr="0010239C" w:rsidRDefault="00516B00">
          <w:pPr>
            <w:pStyle w:val="TOC2"/>
            <w:tabs>
              <w:tab w:val="right" w:leader="dot" w:pos="9016"/>
            </w:tabs>
            <w:rPr>
              <w:rFonts w:ascii="Arial" w:eastAsiaTheme="minorEastAsia" w:hAnsi="Arial" w:cs="Arial"/>
              <w:noProof/>
              <w:lang w:eastAsia="en-GB"/>
            </w:rPr>
          </w:pPr>
          <w:hyperlink w:anchor="_Toc40869940" w:history="1">
            <w:r w:rsidR="0010239C" w:rsidRPr="0010239C">
              <w:rPr>
                <w:rStyle w:val="Hyperlink"/>
                <w:rFonts w:ascii="Arial" w:hAnsi="Arial" w:cs="Arial"/>
                <w:noProof/>
              </w:rPr>
              <w:t>Appendix 1.6</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_Toc40869940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62</w:t>
            </w:r>
            <w:r w:rsidR="0010239C" w:rsidRPr="0010239C">
              <w:rPr>
                <w:rFonts w:ascii="Arial" w:hAnsi="Arial" w:cs="Arial"/>
                <w:noProof/>
                <w:webHidden/>
              </w:rPr>
              <w:fldChar w:fldCharType="end"/>
            </w:r>
          </w:hyperlink>
        </w:p>
        <w:p w14:paraId="58F7DF96" w14:textId="5114A9C2" w:rsidR="0010239C" w:rsidRPr="0010239C" w:rsidRDefault="00516B00">
          <w:pPr>
            <w:pStyle w:val="TOC2"/>
            <w:tabs>
              <w:tab w:val="right" w:leader="dot" w:pos="9016"/>
            </w:tabs>
            <w:rPr>
              <w:rFonts w:ascii="Arial" w:eastAsiaTheme="minorEastAsia" w:hAnsi="Arial" w:cs="Arial"/>
              <w:noProof/>
              <w:lang w:eastAsia="en-GB"/>
            </w:rPr>
          </w:pPr>
          <w:hyperlink w:anchor="_Toc40869941" w:history="1">
            <w:r w:rsidR="0010239C" w:rsidRPr="0010239C">
              <w:rPr>
                <w:rStyle w:val="Hyperlink"/>
                <w:rFonts w:ascii="Arial" w:hAnsi="Arial" w:cs="Arial"/>
                <w:noProof/>
              </w:rPr>
              <w:t>Appendix 1.7</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_Toc40869941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65</w:t>
            </w:r>
            <w:r w:rsidR="0010239C" w:rsidRPr="0010239C">
              <w:rPr>
                <w:rFonts w:ascii="Arial" w:hAnsi="Arial" w:cs="Arial"/>
                <w:noProof/>
                <w:webHidden/>
              </w:rPr>
              <w:fldChar w:fldCharType="end"/>
            </w:r>
          </w:hyperlink>
        </w:p>
        <w:p w14:paraId="5D525B57" w14:textId="6DFB6485" w:rsidR="0040182C" w:rsidRPr="00AC0524" w:rsidRDefault="00E93899">
          <w:pPr>
            <w:rPr>
              <w:rFonts w:ascii="Arial" w:hAnsi="Arial" w:cs="Arial"/>
              <w:sz w:val="24"/>
              <w:szCs w:val="24"/>
            </w:rPr>
          </w:pPr>
          <w:r w:rsidRPr="0010239C">
            <w:rPr>
              <w:rFonts w:ascii="Arial" w:hAnsi="Arial" w:cs="Arial"/>
              <w:b/>
              <w:bCs/>
              <w:noProof/>
              <w:sz w:val="24"/>
              <w:szCs w:val="24"/>
            </w:rPr>
            <w:fldChar w:fldCharType="end"/>
          </w:r>
        </w:p>
      </w:sdtContent>
    </w:sdt>
    <w:p w14:paraId="3B86F212" w14:textId="77777777" w:rsidR="006D1862" w:rsidRPr="00AC0524" w:rsidRDefault="006D1862" w:rsidP="00732278">
      <w:pPr>
        <w:rPr>
          <w:rFonts w:ascii="Arial" w:eastAsiaTheme="majorEastAsia" w:hAnsi="Arial" w:cs="Arial"/>
          <w:color w:val="2F5496" w:themeColor="accent1" w:themeShade="BF"/>
          <w:sz w:val="32"/>
          <w:szCs w:val="32"/>
        </w:rPr>
      </w:pPr>
    </w:p>
    <w:p w14:paraId="430171BC" w14:textId="77777777" w:rsidR="00FF6D6A" w:rsidRPr="00AC0524" w:rsidRDefault="00FF6D6A" w:rsidP="00732278">
      <w:pPr>
        <w:rPr>
          <w:rFonts w:ascii="Arial" w:eastAsiaTheme="majorEastAsia" w:hAnsi="Arial" w:cs="Arial"/>
          <w:color w:val="2F5496" w:themeColor="accent1" w:themeShade="BF"/>
          <w:sz w:val="32"/>
          <w:szCs w:val="32"/>
        </w:rPr>
      </w:pPr>
    </w:p>
    <w:p w14:paraId="297500EE" w14:textId="77777777" w:rsidR="00FF6D6A" w:rsidRPr="00AC0524" w:rsidRDefault="00FF6D6A" w:rsidP="00732278">
      <w:pPr>
        <w:rPr>
          <w:rFonts w:ascii="Arial" w:eastAsiaTheme="majorEastAsia" w:hAnsi="Arial" w:cs="Arial"/>
          <w:color w:val="2F5496" w:themeColor="accent1" w:themeShade="BF"/>
          <w:sz w:val="32"/>
          <w:szCs w:val="32"/>
        </w:rPr>
      </w:pPr>
    </w:p>
    <w:p w14:paraId="08B176D1" w14:textId="77777777" w:rsidR="00FF6D6A" w:rsidRPr="00AC0524" w:rsidRDefault="00FF6D6A" w:rsidP="00732278">
      <w:pPr>
        <w:rPr>
          <w:rFonts w:ascii="Arial" w:eastAsiaTheme="majorEastAsia" w:hAnsi="Arial" w:cs="Arial"/>
          <w:color w:val="2F5496" w:themeColor="accent1" w:themeShade="BF"/>
          <w:sz w:val="32"/>
          <w:szCs w:val="32"/>
        </w:rPr>
      </w:pPr>
    </w:p>
    <w:p w14:paraId="1B27E6ED" w14:textId="77777777" w:rsidR="00FF6D6A" w:rsidRPr="00AC0524" w:rsidRDefault="00FF6D6A" w:rsidP="00732278">
      <w:pPr>
        <w:rPr>
          <w:rFonts w:ascii="Arial" w:eastAsiaTheme="majorEastAsia" w:hAnsi="Arial" w:cs="Arial"/>
          <w:color w:val="2F5496" w:themeColor="accent1" w:themeShade="BF"/>
          <w:sz w:val="32"/>
          <w:szCs w:val="32"/>
        </w:rPr>
      </w:pPr>
    </w:p>
    <w:p w14:paraId="64D2D202" w14:textId="77777777" w:rsidR="00FF6D6A" w:rsidRPr="00AC0524" w:rsidRDefault="00FF6D6A" w:rsidP="00732278">
      <w:pPr>
        <w:rPr>
          <w:rFonts w:ascii="Arial" w:eastAsiaTheme="majorEastAsia" w:hAnsi="Arial" w:cs="Arial"/>
          <w:color w:val="2F5496" w:themeColor="accent1" w:themeShade="BF"/>
          <w:sz w:val="32"/>
          <w:szCs w:val="32"/>
        </w:rPr>
      </w:pPr>
    </w:p>
    <w:p w14:paraId="06CF949C" w14:textId="77777777" w:rsidR="00FF6D6A" w:rsidRPr="00AC0524" w:rsidRDefault="00FF6D6A" w:rsidP="00732278">
      <w:pPr>
        <w:rPr>
          <w:rFonts w:ascii="Arial" w:eastAsiaTheme="majorEastAsia" w:hAnsi="Arial" w:cs="Arial"/>
          <w:color w:val="2F5496" w:themeColor="accent1" w:themeShade="BF"/>
          <w:sz w:val="32"/>
          <w:szCs w:val="32"/>
        </w:rPr>
      </w:pPr>
    </w:p>
    <w:p w14:paraId="6484DE24" w14:textId="77777777" w:rsidR="00FF6D6A" w:rsidRPr="00AC0524" w:rsidRDefault="00FF6D6A" w:rsidP="00732278">
      <w:pPr>
        <w:rPr>
          <w:rFonts w:ascii="Arial" w:eastAsiaTheme="majorEastAsia" w:hAnsi="Arial" w:cs="Arial"/>
          <w:color w:val="2F5496" w:themeColor="accent1" w:themeShade="BF"/>
          <w:sz w:val="32"/>
          <w:szCs w:val="32"/>
        </w:rPr>
      </w:pPr>
    </w:p>
    <w:p w14:paraId="584AF121" w14:textId="77777777" w:rsidR="00FF6D6A" w:rsidRPr="00AC0524" w:rsidRDefault="00FF6D6A" w:rsidP="00732278">
      <w:pPr>
        <w:rPr>
          <w:rFonts w:ascii="Arial" w:eastAsiaTheme="majorEastAsia" w:hAnsi="Arial" w:cs="Arial"/>
          <w:color w:val="2F5496" w:themeColor="accent1" w:themeShade="BF"/>
          <w:sz w:val="32"/>
          <w:szCs w:val="32"/>
        </w:rPr>
      </w:pPr>
    </w:p>
    <w:p w14:paraId="4E1167F6" w14:textId="77777777" w:rsidR="00FF6D6A" w:rsidRPr="00AC0524" w:rsidRDefault="00FF6D6A" w:rsidP="00732278">
      <w:pPr>
        <w:rPr>
          <w:rFonts w:ascii="Arial" w:eastAsiaTheme="majorEastAsia" w:hAnsi="Arial" w:cs="Arial"/>
          <w:color w:val="2F5496" w:themeColor="accent1" w:themeShade="BF"/>
          <w:sz w:val="32"/>
          <w:szCs w:val="32"/>
        </w:rPr>
      </w:pPr>
    </w:p>
    <w:p w14:paraId="0CCE3491" w14:textId="77777777" w:rsidR="00FF6D6A" w:rsidRPr="00AC0524" w:rsidRDefault="00FF6D6A" w:rsidP="00732278">
      <w:pPr>
        <w:rPr>
          <w:rFonts w:ascii="Arial" w:eastAsiaTheme="majorEastAsia" w:hAnsi="Arial" w:cs="Arial"/>
          <w:color w:val="2F5496" w:themeColor="accent1" w:themeShade="BF"/>
          <w:sz w:val="32"/>
          <w:szCs w:val="32"/>
        </w:rPr>
      </w:pPr>
    </w:p>
    <w:p w14:paraId="5DC35D3D" w14:textId="77777777" w:rsidR="00FF6D6A" w:rsidRPr="00AC0524" w:rsidRDefault="00FF6D6A" w:rsidP="00732278">
      <w:pPr>
        <w:rPr>
          <w:rFonts w:ascii="Arial" w:eastAsiaTheme="majorEastAsia" w:hAnsi="Arial" w:cs="Arial"/>
          <w:color w:val="2F5496" w:themeColor="accent1" w:themeShade="BF"/>
          <w:sz w:val="32"/>
          <w:szCs w:val="32"/>
        </w:rPr>
      </w:pPr>
    </w:p>
    <w:p w14:paraId="2ADCE0B4" w14:textId="77777777" w:rsidR="00FF6D6A" w:rsidRPr="00AC0524" w:rsidRDefault="00FF6D6A" w:rsidP="00732278">
      <w:pPr>
        <w:rPr>
          <w:rFonts w:ascii="Arial" w:eastAsiaTheme="majorEastAsia" w:hAnsi="Arial" w:cs="Arial"/>
          <w:color w:val="2F5496" w:themeColor="accent1" w:themeShade="BF"/>
          <w:sz w:val="32"/>
          <w:szCs w:val="32"/>
        </w:rPr>
      </w:pPr>
    </w:p>
    <w:p w14:paraId="76A5104F" w14:textId="77777777" w:rsidR="00FF6D6A" w:rsidRPr="00AC0524" w:rsidRDefault="00FF6D6A" w:rsidP="00732278">
      <w:pPr>
        <w:rPr>
          <w:rFonts w:ascii="Arial" w:eastAsiaTheme="majorEastAsia" w:hAnsi="Arial" w:cs="Arial"/>
          <w:color w:val="2F5496" w:themeColor="accent1" w:themeShade="BF"/>
          <w:sz w:val="32"/>
          <w:szCs w:val="32"/>
        </w:rPr>
      </w:pPr>
    </w:p>
    <w:p w14:paraId="356FAC5F" w14:textId="77777777" w:rsidR="00FF6D6A" w:rsidRPr="00AC0524" w:rsidRDefault="00FF6D6A" w:rsidP="00732278">
      <w:pPr>
        <w:rPr>
          <w:rFonts w:ascii="Arial" w:eastAsiaTheme="majorEastAsia" w:hAnsi="Arial" w:cs="Arial"/>
          <w:color w:val="2F5496" w:themeColor="accent1" w:themeShade="BF"/>
          <w:sz w:val="32"/>
          <w:szCs w:val="32"/>
        </w:rPr>
      </w:pPr>
    </w:p>
    <w:p w14:paraId="18349427" w14:textId="77777777" w:rsidR="00FF6D6A" w:rsidRPr="00AC0524" w:rsidRDefault="00FF6D6A" w:rsidP="00732278">
      <w:pPr>
        <w:rPr>
          <w:rFonts w:ascii="Arial" w:eastAsiaTheme="majorEastAsia" w:hAnsi="Arial" w:cs="Arial"/>
          <w:color w:val="2F5496" w:themeColor="accent1" w:themeShade="BF"/>
          <w:sz w:val="32"/>
          <w:szCs w:val="32"/>
        </w:rPr>
      </w:pPr>
    </w:p>
    <w:p w14:paraId="34245544" w14:textId="77777777" w:rsidR="00FF6D6A" w:rsidRPr="00AC0524" w:rsidRDefault="00FF6D6A" w:rsidP="00732278">
      <w:pPr>
        <w:rPr>
          <w:rFonts w:ascii="Arial" w:eastAsiaTheme="majorEastAsia" w:hAnsi="Arial" w:cs="Arial"/>
          <w:color w:val="2F5496" w:themeColor="accent1" w:themeShade="BF"/>
          <w:sz w:val="32"/>
          <w:szCs w:val="32"/>
        </w:rPr>
      </w:pPr>
    </w:p>
    <w:p w14:paraId="70E7D4E9" w14:textId="4FEF87DB" w:rsidR="00FF6D6A" w:rsidRPr="00AC0524" w:rsidRDefault="00FF6D6A" w:rsidP="00732278">
      <w:pPr>
        <w:rPr>
          <w:rFonts w:ascii="Arial" w:eastAsiaTheme="majorEastAsia" w:hAnsi="Arial" w:cs="Arial"/>
          <w:color w:val="2F5496" w:themeColor="accent1" w:themeShade="BF"/>
          <w:sz w:val="32"/>
          <w:szCs w:val="32"/>
        </w:rPr>
      </w:pPr>
    </w:p>
    <w:p w14:paraId="333BC456" w14:textId="77777777" w:rsidR="00C91199" w:rsidRPr="00AC0524" w:rsidRDefault="00C91199" w:rsidP="00732278">
      <w:pPr>
        <w:rPr>
          <w:rFonts w:ascii="Arial" w:eastAsiaTheme="majorEastAsia" w:hAnsi="Arial" w:cs="Arial"/>
          <w:color w:val="2F5496" w:themeColor="accent1" w:themeShade="BF"/>
          <w:sz w:val="32"/>
          <w:szCs w:val="32"/>
        </w:rPr>
      </w:pPr>
    </w:p>
    <w:p w14:paraId="11763109" w14:textId="77777777" w:rsidR="00F952F8" w:rsidRPr="00AC0524" w:rsidRDefault="00F952F8" w:rsidP="00732278">
      <w:pPr>
        <w:rPr>
          <w:rFonts w:ascii="Arial" w:eastAsiaTheme="majorEastAsia" w:hAnsi="Arial" w:cs="Arial"/>
          <w:color w:val="2F5496" w:themeColor="accent1" w:themeShade="BF"/>
          <w:sz w:val="32"/>
          <w:szCs w:val="32"/>
        </w:rPr>
      </w:pPr>
    </w:p>
    <w:p w14:paraId="7E43D013" w14:textId="77777777" w:rsidR="001E4013" w:rsidRPr="0010239C" w:rsidRDefault="006643DE" w:rsidP="00AA470E">
      <w:pPr>
        <w:pStyle w:val="Heading1"/>
        <w:rPr>
          <w:rFonts w:ascii="Arial" w:hAnsi="Arial" w:cs="Arial"/>
        </w:rPr>
      </w:pPr>
      <w:bookmarkStart w:id="8" w:name="_Toc40869902"/>
      <w:r w:rsidRPr="0010239C">
        <w:rPr>
          <w:rFonts w:ascii="Arial" w:hAnsi="Arial" w:cs="Arial"/>
        </w:rPr>
        <w:lastRenderedPageBreak/>
        <w:t>List</w:t>
      </w:r>
      <w:r w:rsidR="001E4013" w:rsidRPr="0010239C">
        <w:rPr>
          <w:rFonts w:ascii="Arial" w:hAnsi="Arial" w:cs="Arial"/>
        </w:rPr>
        <w:t xml:space="preserve"> of Figures</w:t>
      </w:r>
      <w:bookmarkEnd w:id="8"/>
    </w:p>
    <w:p w14:paraId="6705E819" w14:textId="3FACF1AC" w:rsidR="0010239C" w:rsidRPr="0010239C" w:rsidRDefault="001E4013">
      <w:pPr>
        <w:pStyle w:val="TableofFigures"/>
        <w:tabs>
          <w:tab w:val="right" w:leader="dot" w:pos="9016"/>
        </w:tabs>
        <w:rPr>
          <w:rFonts w:ascii="Arial" w:eastAsiaTheme="minorEastAsia" w:hAnsi="Arial" w:cs="Arial"/>
          <w:i w:val="0"/>
          <w:iCs w:val="0"/>
          <w:noProof/>
          <w:sz w:val="22"/>
          <w:szCs w:val="22"/>
          <w:lang w:eastAsia="en-GB"/>
        </w:rPr>
      </w:pPr>
      <w:r w:rsidRPr="0010239C">
        <w:rPr>
          <w:rFonts w:ascii="Arial" w:eastAsiaTheme="majorEastAsia" w:hAnsi="Arial" w:cs="Arial"/>
          <w:color w:val="2F5496" w:themeColor="accent1" w:themeShade="BF"/>
          <w:sz w:val="32"/>
          <w:szCs w:val="32"/>
        </w:rPr>
        <w:fldChar w:fldCharType="begin"/>
      </w:r>
      <w:r w:rsidRPr="0010239C">
        <w:rPr>
          <w:rFonts w:ascii="Arial" w:eastAsiaTheme="majorEastAsia" w:hAnsi="Arial" w:cs="Arial"/>
          <w:color w:val="2F5496" w:themeColor="accent1" w:themeShade="BF"/>
          <w:sz w:val="32"/>
          <w:szCs w:val="32"/>
        </w:rPr>
        <w:instrText xml:space="preserve"> TOC \h \z \c "Figure" </w:instrText>
      </w:r>
      <w:r w:rsidRPr="0010239C">
        <w:rPr>
          <w:rFonts w:ascii="Arial" w:eastAsiaTheme="majorEastAsia" w:hAnsi="Arial" w:cs="Arial"/>
          <w:color w:val="2F5496" w:themeColor="accent1" w:themeShade="BF"/>
          <w:sz w:val="32"/>
          <w:szCs w:val="32"/>
        </w:rPr>
        <w:fldChar w:fldCharType="separate"/>
      </w:r>
      <w:hyperlink w:anchor="_Toc40869942" w:history="1">
        <w:r w:rsidR="0010239C" w:rsidRPr="0010239C">
          <w:rPr>
            <w:rStyle w:val="Hyperlink"/>
            <w:rFonts w:ascii="Arial" w:hAnsi="Arial" w:cs="Arial"/>
            <w:noProof/>
          </w:rPr>
          <w:t>Figure 1 Current renewable energy sources (Dwr Cymru, 2019)</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_Toc40869942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1</w:t>
        </w:r>
        <w:r w:rsidR="0010239C" w:rsidRPr="0010239C">
          <w:rPr>
            <w:rFonts w:ascii="Arial" w:hAnsi="Arial" w:cs="Arial"/>
            <w:noProof/>
            <w:webHidden/>
          </w:rPr>
          <w:fldChar w:fldCharType="end"/>
        </w:r>
      </w:hyperlink>
    </w:p>
    <w:p w14:paraId="68A5FD64" w14:textId="5CAFC0EB" w:rsidR="0010239C" w:rsidRPr="0010239C" w:rsidRDefault="00516B00">
      <w:pPr>
        <w:pStyle w:val="TableofFigures"/>
        <w:tabs>
          <w:tab w:val="right" w:leader="dot" w:pos="9016"/>
        </w:tabs>
        <w:rPr>
          <w:rFonts w:ascii="Arial" w:eastAsiaTheme="minorEastAsia" w:hAnsi="Arial" w:cs="Arial"/>
          <w:i w:val="0"/>
          <w:iCs w:val="0"/>
          <w:noProof/>
          <w:sz w:val="22"/>
          <w:szCs w:val="22"/>
          <w:lang w:eastAsia="en-GB"/>
        </w:rPr>
      </w:pPr>
      <w:hyperlink w:anchor="_Toc40869943" w:history="1">
        <w:r w:rsidR="0010239C" w:rsidRPr="0010239C">
          <w:rPr>
            <w:rStyle w:val="Hyperlink"/>
            <w:rFonts w:ascii="Arial" w:hAnsi="Arial" w:cs="Arial"/>
            <w:noProof/>
          </w:rPr>
          <w:t>Figure 2 HV pumps located at Nantgaredig Pumping Station (Dwr Cymru, 2015)</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_Toc40869943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4</w:t>
        </w:r>
        <w:r w:rsidR="0010239C" w:rsidRPr="0010239C">
          <w:rPr>
            <w:rFonts w:ascii="Arial" w:hAnsi="Arial" w:cs="Arial"/>
            <w:noProof/>
            <w:webHidden/>
          </w:rPr>
          <w:fldChar w:fldCharType="end"/>
        </w:r>
      </w:hyperlink>
    </w:p>
    <w:p w14:paraId="42F6DE43" w14:textId="04ECDB03" w:rsidR="0010239C" w:rsidRPr="0010239C" w:rsidRDefault="00516B00">
      <w:pPr>
        <w:pStyle w:val="TableofFigures"/>
        <w:tabs>
          <w:tab w:val="right" w:leader="dot" w:pos="9016"/>
        </w:tabs>
        <w:rPr>
          <w:rFonts w:ascii="Arial" w:eastAsiaTheme="minorEastAsia" w:hAnsi="Arial" w:cs="Arial"/>
          <w:i w:val="0"/>
          <w:iCs w:val="0"/>
          <w:noProof/>
          <w:sz w:val="22"/>
          <w:szCs w:val="22"/>
          <w:lang w:eastAsia="en-GB"/>
        </w:rPr>
      </w:pPr>
      <w:hyperlink w:anchor="_Toc40869944" w:history="1">
        <w:r w:rsidR="0010239C" w:rsidRPr="0010239C">
          <w:rPr>
            <w:rStyle w:val="Hyperlink"/>
            <w:rFonts w:ascii="Arial" w:hAnsi="Arial" w:cs="Arial"/>
            <w:noProof/>
          </w:rPr>
          <w:t>Figure 3 Route of 66-inch strategic trunk main (Dwr Cymru, 2015)</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_Toc40869944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5</w:t>
        </w:r>
        <w:r w:rsidR="0010239C" w:rsidRPr="0010239C">
          <w:rPr>
            <w:rFonts w:ascii="Arial" w:hAnsi="Arial" w:cs="Arial"/>
            <w:noProof/>
            <w:webHidden/>
          </w:rPr>
          <w:fldChar w:fldCharType="end"/>
        </w:r>
      </w:hyperlink>
    </w:p>
    <w:p w14:paraId="13B990A0" w14:textId="781B043A" w:rsidR="0010239C" w:rsidRPr="0010239C" w:rsidRDefault="00516B00">
      <w:pPr>
        <w:pStyle w:val="TableofFigures"/>
        <w:tabs>
          <w:tab w:val="right" w:leader="dot" w:pos="9016"/>
        </w:tabs>
        <w:rPr>
          <w:rFonts w:ascii="Arial" w:eastAsiaTheme="minorEastAsia" w:hAnsi="Arial" w:cs="Arial"/>
          <w:i w:val="0"/>
          <w:iCs w:val="0"/>
          <w:noProof/>
          <w:sz w:val="22"/>
          <w:szCs w:val="22"/>
          <w:lang w:eastAsia="en-GB"/>
        </w:rPr>
      </w:pPr>
      <w:hyperlink w:anchor="_Toc40869945" w:history="1">
        <w:r w:rsidR="0010239C" w:rsidRPr="0010239C">
          <w:rPr>
            <w:rStyle w:val="Hyperlink"/>
            <w:rFonts w:ascii="Arial" w:hAnsi="Arial" w:cs="Arial"/>
            <w:noProof/>
          </w:rPr>
          <w:t>Figure 4 Pumped flow from Nantgaredig Pumping Station entering Lliw Reservoir via chamber (Dwr Cymru, 2015)</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_Toc40869945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6</w:t>
        </w:r>
        <w:r w:rsidR="0010239C" w:rsidRPr="0010239C">
          <w:rPr>
            <w:rFonts w:ascii="Arial" w:hAnsi="Arial" w:cs="Arial"/>
            <w:noProof/>
            <w:webHidden/>
          </w:rPr>
          <w:fldChar w:fldCharType="end"/>
        </w:r>
      </w:hyperlink>
    </w:p>
    <w:p w14:paraId="50EE0D43" w14:textId="7230516B" w:rsidR="0010239C" w:rsidRPr="0010239C" w:rsidRDefault="00516B00">
      <w:pPr>
        <w:pStyle w:val="TableofFigures"/>
        <w:tabs>
          <w:tab w:val="right" w:leader="dot" w:pos="9016"/>
        </w:tabs>
        <w:rPr>
          <w:rFonts w:ascii="Arial" w:eastAsiaTheme="minorEastAsia" w:hAnsi="Arial" w:cs="Arial"/>
          <w:i w:val="0"/>
          <w:iCs w:val="0"/>
          <w:noProof/>
          <w:sz w:val="22"/>
          <w:szCs w:val="22"/>
          <w:lang w:eastAsia="en-GB"/>
        </w:rPr>
      </w:pPr>
      <w:hyperlink w:anchor="_Toc40869946" w:history="1">
        <w:r w:rsidR="0010239C" w:rsidRPr="0010239C">
          <w:rPr>
            <w:rStyle w:val="Hyperlink"/>
            <w:rFonts w:ascii="Arial" w:hAnsi="Arial" w:cs="Arial"/>
            <w:noProof/>
          </w:rPr>
          <w:t>Figure 5 Pumped flow from Nantgaredig Pumping Station entering Lliw Reservoir via chamber (Dwr Cymru, 2015)</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_Toc40869946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7</w:t>
        </w:r>
        <w:r w:rsidR="0010239C" w:rsidRPr="0010239C">
          <w:rPr>
            <w:rFonts w:ascii="Arial" w:hAnsi="Arial" w:cs="Arial"/>
            <w:noProof/>
            <w:webHidden/>
          </w:rPr>
          <w:fldChar w:fldCharType="end"/>
        </w:r>
      </w:hyperlink>
    </w:p>
    <w:p w14:paraId="577F9396" w14:textId="6DB7ED8C" w:rsidR="0010239C" w:rsidRPr="0010239C" w:rsidRDefault="00516B00">
      <w:pPr>
        <w:pStyle w:val="TableofFigures"/>
        <w:tabs>
          <w:tab w:val="right" w:leader="dot" w:pos="9016"/>
        </w:tabs>
        <w:rPr>
          <w:rFonts w:ascii="Arial" w:eastAsiaTheme="minorEastAsia" w:hAnsi="Arial" w:cs="Arial"/>
          <w:i w:val="0"/>
          <w:iCs w:val="0"/>
          <w:noProof/>
          <w:sz w:val="22"/>
          <w:szCs w:val="22"/>
          <w:lang w:eastAsia="en-GB"/>
        </w:rPr>
      </w:pPr>
      <w:hyperlink w:anchor="_Toc40869947" w:history="1">
        <w:r w:rsidR="0010239C" w:rsidRPr="0010239C">
          <w:rPr>
            <w:rStyle w:val="Hyperlink"/>
            <w:rFonts w:ascii="Arial" w:hAnsi="Arial" w:cs="Arial"/>
            <w:noProof/>
          </w:rPr>
          <w:t>Figure 6 Pumped flow from Nantgaredig Pumping Station entering Lliw Reservoir via chamber (Dwr Cymru, 2015)</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_Toc40869947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7</w:t>
        </w:r>
        <w:r w:rsidR="0010239C" w:rsidRPr="0010239C">
          <w:rPr>
            <w:rFonts w:ascii="Arial" w:hAnsi="Arial" w:cs="Arial"/>
            <w:noProof/>
            <w:webHidden/>
          </w:rPr>
          <w:fldChar w:fldCharType="end"/>
        </w:r>
      </w:hyperlink>
    </w:p>
    <w:p w14:paraId="544DCFF0" w14:textId="55FBC10D" w:rsidR="0010239C" w:rsidRPr="0010239C" w:rsidRDefault="00516B00">
      <w:pPr>
        <w:pStyle w:val="TableofFigures"/>
        <w:tabs>
          <w:tab w:val="right" w:leader="dot" w:pos="9016"/>
        </w:tabs>
        <w:rPr>
          <w:rFonts w:ascii="Arial" w:eastAsiaTheme="minorEastAsia" w:hAnsi="Arial" w:cs="Arial"/>
          <w:i w:val="0"/>
          <w:iCs w:val="0"/>
          <w:noProof/>
          <w:sz w:val="22"/>
          <w:szCs w:val="22"/>
          <w:lang w:eastAsia="en-GB"/>
        </w:rPr>
      </w:pPr>
      <w:hyperlink w:anchor="_Toc40869948" w:history="1">
        <w:r w:rsidR="0010239C" w:rsidRPr="0010239C">
          <w:rPr>
            <w:rStyle w:val="Hyperlink"/>
            <w:rFonts w:ascii="Arial" w:hAnsi="Arial" w:cs="Arial"/>
            <w:noProof/>
          </w:rPr>
          <w:t>Figure 7 Pumped flow from Nantgaredig Pumping Station entering Lliw Reservoir via chamber (Dwr Cymru, 2015)</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_Toc40869948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8</w:t>
        </w:r>
        <w:r w:rsidR="0010239C" w:rsidRPr="0010239C">
          <w:rPr>
            <w:rFonts w:ascii="Arial" w:hAnsi="Arial" w:cs="Arial"/>
            <w:noProof/>
            <w:webHidden/>
          </w:rPr>
          <w:fldChar w:fldCharType="end"/>
        </w:r>
      </w:hyperlink>
    </w:p>
    <w:p w14:paraId="482EF9FC" w14:textId="5FFAE055" w:rsidR="0010239C" w:rsidRPr="0010239C" w:rsidRDefault="00516B00">
      <w:pPr>
        <w:pStyle w:val="TableofFigures"/>
        <w:tabs>
          <w:tab w:val="right" w:leader="dot" w:pos="9016"/>
        </w:tabs>
        <w:rPr>
          <w:rFonts w:ascii="Arial" w:eastAsiaTheme="minorEastAsia" w:hAnsi="Arial" w:cs="Arial"/>
          <w:i w:val="0"/>
          <w:iCs w:val="0"/>
          <w:noProof/>
          <w:sz w:val="22"/>
          <w:szCs w:val="22"/>
          <w:lang w:eastAsia="en-GB"/>
        </w:rPr>
      </w:pPr>
      <w:hyperlink w:anchor="_Toc40869949" w:history="1">
        <w:r w:rsidR="0010239C" w:rsidRPr="0010239C">
          <w:rPr>
            <w:rStyle w:val="Hyperlink"/>
            <w:rFonts w:ascii="Arial" w:hAnsi="Arial" w:cs="Arial"/>
            <w:noProof/>
          </w:rPr>
          <w:t xml:space="preserve">Figure 8 </w:t>
        </w:r>
        <w:r w:rsidR="0010239C" w:rsidRPr="0010239C">
          <w:rPr>
            <w:rStyle w:val="Hyperlink"/>
            <w:rFonts w:ascii="Arial" w:hAnsi="Arial" w:cs="Arial"/>
            <w:bCs/>
            <w:noProof/>
          </w:rPr>
          <w:t xml:space="preserve">Total Generation in the UK in 2019 </w:t>
        </w:r>
        <w:r w:rsidR="0010239C" w:rsidRPr="0010239C">
          <w:rPr>
            <w:rStyle w:val="Hyperlink"/>
            <w:rFonts w:ascii="Arial" w:hAnsi="Arial" w:cs="Arial"/>
            <w:noProof/>
          </w:rPr>
          <w:t>(Evans, 2020)</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_Toc40869949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11</w:t>
        </w:r>
        <w:r w:rsidR="0010239C" w:rsidRPr="0010239C">
          <w:rPr>
            <w:rFonts w:ascii="Arial" w:hAnsi="Arial" w:cs="Arial"/>
            <w:noProof/>
            <w:webHidden/>
          </w:rPr>
          <w:fldChar w:fldCharType="end"/>
        </w:r>
      </w:hyperlink>
    </w:p>
    <w:p w14:paraId="4D39238B" w14:textId="06C6D42F" w:rsidR="0010239C" w:rsidRPr="0010239C" w:rsidRDefault="00516B00">
      <w:pPr>
        <w:pStyle w:val="TableofFigures"/>
        <w:tabs>
          <w:tab w:val="right" w:leader="dot" w:pos="9016"/>
        </w:tabs>
        <w:rPr>
          <w:rFonts w:ascii="Arial" w:eastAsiaTheme="minorEastAsia" w:hAnsi="Arial" w:cs="Arial"/>
          <w:i w:val="0"/>
          <w:iCs w:val="0"/>
          <w:noProof/>
          <w:sz w:val="22"/>
          <w:szCs w:val="22"/>
          <w:lang w:eastAsia="en-GB"/>
        </w:rPr>
      </w:pPr>
      <w:hyperlink w:anchor="_Toc40869950" w:history="1">
        <w:r w:rsidR="0010239C" w:rsidRPr="0010239C">
          <w:rPr>
            <w:rStyle w:val="Hyperlink"/>
            <w:rFonts w:ascii="Arial" w:hAnsi="Arial" w:cs="Arial"/>
            <w:noProof/>
          </w:rPr>
          <w:t>Figure 9 UK’s hydro, wind and solar locations (Pearce, 2015)</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_Toc40869950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13</w:t>
        </w:r>
        <w:r w:rsidR="0010239C" w:rsidRPr="0010239C">
          <w:rPr>
            <w:rFonts w:ascii="Arial" w:hAnsi="Arial" w:cs="Arial"/>
            <w:noProof/>
            <w:webHidden/>
          </w:rPr>
          <w:fldChar w:fldCharType="end"/>
        </w:r>
      </w:hyperlink>
    </w:p>
    <w:p w14:paraId="24157406" w14:textId="5A22350C" w:rsidR="0010239C" w:rsidRPr="0010239C" w:rsidRDefault="00516B00">
      <w:pPr>
        <w:pStyle w:val="TableofFigures"/>
        <w:tabs>
          <w:tab w:val="right" w:leader="dot" w:pos="9016"/>
        </w:tabs>
        <w:rPr>
          <w:rFonts w:ascii="Arial" w:eastAsiaTheme="minorEastAsia" w:hAnsi="Arial" w:cs="Arial"/>
          <w:i w:val="0"/>
          <w:iCs w:val="0"/>
          <w:noProof/>
          <w:sz w:val="22"/>
          <w:szCs w:val="22"/>
          <w:lang w:eastAsia="en-GB"/>
        </w:rPr>
      </w:pPr>
      <w:hyperlink w:anchor="_Toc40869951" w:history="1">
        <w:r w:rsidR="0010239C" w:rsidRPr="0010239C">
          <w:rPr>
            <w:rStyle w:val="Hyperlink"/>
            <w:rFonts w:ascii="Arial" w:hAnsi="Arial" w:cs="Arial"/>
            <w:noProof/>
          </w:rPr>
          <w:t>Figure 10 Hydroelectric schematic (Sewer Vue, 2020)</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_Toc40869951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16</w:t>
        </w:r>
        <w:r w:rsidR="0010239C" w:rsidRPr="0010239C">
          <w:rPr>
            <w:rFonts w:ascii="Arial" w:hAnsi="Arial" w:cs="Arial"/>
            <w:noProof/>
            <w:webHidden/>
          </w:rPr>
          <w:fldChar w:fldCharType="end"/>
        </w:r>
      </w:hyperlink>
    </w:p>
    <w:p w14:paraId="6610CC90" w14:textId="46A20FDD" w:rsidR="0010239C" w:rsidRPr="0010239C" w:rsidRDefault="00516B00">
      <w:pPr>
        <w:pStyle w:val="TableofFigures"/>
        <w:tabs>
          <w:tab w:val="right" w:leader="dot" w:pos="9016"/>
        </w:tabs>
        <w:rPr>
          <w:rFonts w:ascii="Arial" w:eastAsiaTheme="minorEastAsia" w:hAnsi="Arial" w:cs="Arial"/>
          <w:i w:val="0"/>
          <w:iCs w:val="0"/>
          <w:noProof/>
          <w:sz w:val="22"/>
          <w:szCs w:val="22"/>
          <w:lang w:eastAsia="en-GB"/>
        </w:rPr>
      </w:pPr>
      <w:hyperlink w:anchor="_Toc40869952" w:history="1">
        <w:r w:rsidR="0010239C" w:rsidRPr="0010239C">
          <w:rPr>
            <w:rStyle w:val="Hyperlink"/>
            <w:rFonts w:ascii="Arial" w:hAnsi="Arial" w:cs="Arial"/>
            <w:noProof/>
          </w:rPr>
          <w:t>Figure 11 Vertical Kaplan turbine (Darling, 2016)</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_Toc40869952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17</w:t>
        </w:r>
        <w:r w:rsidR="0010239C" w:rsidRPr="0010239C">
          <w:rPr>
            <w:rFonts w:ascii="Arial" w:hAnsi="Arial" w:cs="Arial"/>
            <w:noProof/>
            <w:webHidden/>
          </w:rPr>
          <w:fldChar w:fldCharType="end"/>
        </w:r>
      </w:hyperlink>
    </w:p>
    <w:p w14:paraId="2D84ADF8" w14:textId="2830ECC4" w:rsidR="0010239C" w:rsidRPr="0010239C" w:rsidRDefault="00516B00">
      <w:pPr>
        <w:pStyle w:val="TableofFigures"/>
        <w:tabs>
          <w:tab w:val="right" w:leader="dot" w:pos="9016"/>
        </w:tabs>
        <w:rPr>
          <w:rFonts w:ascii="Arial" w:eastAsiaTheme="minorEastAsia" w:hAnsi="Arial" w:cs="Arial"/>
          <w:i w:val="0"/>
          <w:iCs w:val="0"/>
          <w:noProof/>
          <w:sz w:val="22"/>
          <w:szCs w:val="22"/>
          <w:lang w:eastAsia="en-GB"/>
        </w:rPr>
      </w:pPr>
      <w:hyperlink w:anchor="_Toc40869953" w:history="1">
        <w:r w:rsidR="0010239C" w:rsidRPr="0010239C">
          <w:rPr>
            <w:rStyle w:val="Hyperlink"/>
            <w:rFonts w:ascii="Arial" w:hAnsi="Arial" w:cs="Arial"/>
            <w:noProof/>
          </w:rPr>
          <w:t>Figure 12 S Turbine (GM Hydro, 2016)</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_Toc40869953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18</w:t>
        </w:r>
        <w:r w:rsidR="0010239C" w:rsidRPr="0010239C">
          <w:rPr>
            <w:rFonts w:ascii="Arial" w:hAnsi="Arial" w:cs="Arial"/>
            <w:noProof/>
            <w:webHidden/>
          </w:rPr>
          <w:fldChar w:fldCharType="end"/>
        </w:r>
      </w:hyperlink>
    </w:p>
    <w:p w14:paraId="5612CE05" w14:textId="38C8902A" w:rsidR="0010239C" w:rsidRPr="0010239C" w:rsidRDefault="00516B00">
      <w:pPr>
        <w:pStyle w:val="TableofFigures"/>
        <w:tabs>
          <w:tab w:val="right" w:leader="dot" w:pos="9016"/>
        </w:tabs>
        <w:rPr>
          <w:rFonts w:ascii="Arial" w:eastAsiaTheme="minorEastAsia" w:hAnsi="Arial" w:cs="Arial"/>
          <w:i w:val="0"/>
          <w:iCs w:val="0"/>
          <w:noProof/>
          <w:sz w:val="22"/>
          <w:szCs w:val="22"/>
          <w:lang w:eastAsia="en-GB"/>
        </w:rPr>
      </w:pPr>
      <w:hyperlink w:anchor="_Toc40869954" w:history="1">
        <w:r w:rsidR="0010239C" w:rsidRPr="0010239C">
          <w:rPr>
            <w:rStyle w:val="Hyperlink"/>
            <w:rFonts w:ascii="Arial" w:hAnsi="Arial" w:cs="Arial"/>
            <w:noProof/>
          </w:rPr>
          <w:t>Figure 13 Bulb turbine (Yates, 2017)</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_Toc40869954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19</w:t>
        </w:r>
        <w:r w:rsidR="0010239C" w:rsidRPr="0010239C">
          <w:rPr>
            <w:rFonts w:ascii="Arial" w:hAnsi="Arial" w:cs="Arial"/>
            <w:noProof/>
            <w:webHidden/>
          </w:rPr>
          <w:fldChar w:fldCharType="end"/>
        </w:r>
      </w:hyperlink>
    </w:p>
    <w:p w14:paraId="2A76883C" w14:textId="1A52D309" w:rsidR="0010239C" w:rsidRPr="0010239C" w:rsidRDefault="00516B00">
      <w:pPr>
        <w:pStyle w:val="TableofFigures"/>
        <w:tabs>
          <w:tab w:val="right" w:leader="dot" w:pos="9016"/>
        </w:tabs>
        <w:rPr>
          <w:rFonts w:ascii="Arial" w:eastAsiaTheme="minorEastAsia" w:hAnsi="Arial" w:cs="Arial"/>
          <w:i w:val="0"/>
          <w:iCs w:val="0"/>
          <w:noProof/>
          <w:sz w:val="22"/>
          <w:szCs w:val="22"/>
          <w:lang w:eastAsia="en-GB"/>
        </w:rPr>
      </w:pPr>
      <w:hyperlink w:anchor="_Toc40869955" w:history="1">
        <w:r w:rsidR="0010239C" w:rsidRPr="0010239C">
          <w:rPr>
            <w:rStyle w:val="Hyperlink"/>
            <w:rFonts w:ascii="Arial" w:hAnsi="Arial" w:cs="Arial"/>
            <w:noProof/>
          </w:rPr>
          <w:t>Figure 14 Cross Flow Turbine (Ossberger, 2020)</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_Toc40869955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21</w:t>
        </w:r>
        <w:r w:rsidR="0010239C" w:rsidRPr="0010239C">
          <w:rPr>
            <w:rFonts w:ascii="Arial" w:hAnsi="Arial" w:cs="Arial"/>
            <w:noProof/>
            <w:webHidden/>
          </w:rPr>
          <w:fldChar w:fldCharType="end"/>
        </w:r>
      </w:hyperlink>
    </w:p>
    <w:p w14:paraId="20552749" w14:textId="7873E2E3" w:rsidR="0010239C" w:rsidRPr="0010239C" w:rsidRDefault="00516B00">
      <w:pPr>
        <w:pStyle w:val="TableofFigures"/>
        <w:tabs>
          <w:tab w:val="right" w:leader="dot" w:pos="9016"/>
        </w:tabs>
        <w:rPr>
          <w:rFonts w:ascii="Arial" w:eastAsiaTheme="minorEastAsia" w:hAnsi="Arial" w:cs="Arial"/>
          <w:i w:val="0"/>
          <w:iCs w:val="0"/>
          <w:noProof/>
          <w:sz w:val="22"/>
          <w:szCs w:val="22"/>
          <w:lang w:eastAsia="en-GB"/>
        </w:rPr>
      </w:pPr>
      <w:hyperlink w:anchor="_Toc40869956" w:history="1">
        <w:r w:rsidR="0010239C" w:rsidRPr="0010239C">
          <w:rPr>
            <w:rStyle w:val="Hyperlink"/>
            <w:rFonts w:ascii="Arial" w:hAnsi="Arial" w:cs="Arial"/>
            <w:noProof/>
          </w:rPr>
          <w:t>Figure 15 Pelton turbine (Kumar, 2020)</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_Toc40869956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22</w:t>
        </w:r>
        <w:r w:rsidR="0010239C" w:rsidRPr="0010239C">
          <w:rPr>
            <w:rFonts w:ascii="Arial" w:hAnsi="Arial" w:cs="Arial"/>
            <w:noProof/>
            <w:webHidden/>
          </w:rPr>
          <w:fldChar w:fldCharType="end"/>
        </w:r>
      </w:hyperlink>
    </w:p>
    <w:p w14:paraId="7DD0EBEA" w14:textId="0CA9FFED" w:rsidR="0010239C" w:rsidRPr="0010239C" w:rsidRDefault="00516B00">
      <w:pPr>
        <w:pStyle w:val="TableofFigures"/>
        <w:tabs>
          <w:tab w:val="right" w:leader="dot" w:pos="9016"/>
        </w:tabs>
        <w:rPr>
          <w:rFonts w:ascii="Arial" w:eastAsiaTheme="minorEastAsia" w:hAnsi="Arial" w:cs="Arial"/>
          <w:i w:val="0"/>
          <w:iCs w:val="0"/>
          <w:noProof/>
          <w:sz w:val="22"/>
          <w:szCs w:val="22"/>
          <w:lang w:eastAsia="en-GB"/>
        </w:rPr>
      </w:pPr>
      <w:hyperlink w:anchor="_Toc40869957" w:history="1">
        <w:r w:rsidR="0010239C" w:rsidRPr="0010239C">
          <w:rPr>
            <w:rStyle w:val="Hyperlink"/>
            <w:rFonts w:ascii="Arial" w:hAnsi="Arial" w:cs="Arial"/>
            <w:noProof/>
          </w:rPr>
          <w:t>Figure 16 Archimedes Screw (Micropico Systems, 2020)</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_Toc40869957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23</w:t>
        </w:r>
        <w:r w:rsidR="0010239C" w:rsidRPr="0010239C">
          <w:rPr>
            <w:rFonts w:ascii="Arial" w:hAnsi="Arial" w:cs="Arial"/>
            <w:noProof/>
            <w:webHidden/>
          </w:rPr>
          <w:fldChar w:fldCharType="end"/>
        </w:r>
      </w:hyperlink>
    </w:p>
    <w:p w14:paraId="52F76C63" w14:textId="26CC262B" w:rsidR="0010239C" w:rsidRPr="0010239C" w:rsidRDefault="00516B00">
      <w:pPr>
        <w:pStyle w:val="TableofFigures"/>
        <w:tabs>
          <w:tab w:val="right" w:leader="dot" w:pos="9016"/>
        </w:tabs>
        <w:rPr>
          <w:rFonts w:ascii="Arial" w:eastAsiaTheme="minorEastAsia" w:hAnsi="Arial" w:cs="Arial"/>
          <w:i w:val="0"/>
          <w:iCs w:val="0"/>
          <w:noProof/>
          <w:sz w:val="22"/>
          <w:szCs w:val="22"/>
          <w:lang w:eastAsia="en-GB"/>
        </w:rPr>
      </w:pPr>
      <w:hyperlink w:anchor="_Toc40869958" w:history="1">
        <w:r w:rsidR="0010239C" w:rsidRPr="0010239C">
          <w:rPr>
            <w:rStyle w:val="Hyperlink"/>
            <w:rFonts w:ascii="Arial" w:hAnsi="Arial" w:cs="Arial"/>
            <w:noProof/>
          </w:rPr>
          <w:t>Figure 17 Archimedes screw turbine on the River Dart (Tresoc, 2015)</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_Toc40869958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25</w:t>
        </w:r>
        <w:r w:rsidR="0010239C" w:rsidRPr="0010239C">
          <w:rPr>
            <w:rFonts w:ascii="Arial" w:hAnsi="Arial" w:cs="Arial"/>
            <w:noProof/>
            <w:webHidden/>
          </w:rPr>
          <w:fldChar w:fldCharType="end"/>
        </w:r>
      </w:hyperlink>
    </w:p>
    <w:p w14:paraId="7905FFE2" w14:textId="6B006A36" w:rsidR="0010239C" w:rsidRPr="0010239C" w:rsidRDefault="00516B00">
      <w:pPr>
        <w:pStyle w:val="TableofFigures"/>
        <w:tabs>
          <w:tab w:val="right" w:leader="dot" w:pos="9016"/>
        </w:tabs>
        <w:rPr>
          <w:rFonts w:ascii="Arial" w:eastAsiaTheme="minorEastAsia" w:hAnsi="Arial" w:cs="Arial"/>
          <w:i w:val="0"/>
          <w:iCs w:val="0"/>
          <w:noProof/>
          <w:sz w:val="22"/>
          <w:szCs w:val="22"/>
          <w:lang w:eastAsia="en-GB"/>
        </w:rPr>
      </w:pPr>
      <w:hyperlink w:anchor="_Toc40869959" w:history="1">
        <w:r w:rsidR="0010239C" w:rsidRPr="0010239C">
          <w:rPr>
            <w:rStyle w:val="Hyperlink"/>
            <w:rFonts w:ascii="Arial" w:hAnsi="Arial" w:cs="Arial"/>
            <w:noProof/>
          </w:rPr>
          <w:t>Figure 18 Francis turbine (Britannica, 2020)</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_Toc40869959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26</w:t>
        </w:r>
        <w:r w:rsidR="0010239C" w:rsidRPr="0010239C">
          <w:rPr>
            <w:rFonts w:ascii="Arial" w:hAnsi="Arial" w:cs="Arial"/>
            <w:noProof/>
            <w:webHidden/>
          </w:rPr>
          <w:fldChar w:fldCharType="end"/>
        </w:r>
      </w:hyperlink>
    </w:p>
    <w:p w14:paraId="76366CD8" w14:textId="57210B23" w:rsidR="0010239C" w:rsidRPr="0010239C" w:rsidRDefault="00516B00">
      <w:pPr>
        <w:pStyle w:val="TableofFigures"/>
        <w:tabs>
          <w:tab w:val="right" w:leader="dot" w:pos="9016"/>
        </w:tabs>
        <w:rPr>
          <w:rFonts w:ascii="Arial" w:eastAsiaTheme="minorEastAsia" w:hAnsi="Arial" w:cs="Arial"/>
          <w:i w:val="0"/>
          <w:iCs w:val="0"/>
          <w:noProof/>
          <w:sz w:val="22"/>
          <w:szCs w:val="22"/>
          <w:lang w:eastAsia="en-GB"/>
        </w:rPr>
      </w:pPr>
      <w:hyperlink w:anchor="_Toc40869960" w:history="1">
        <w:r w:rsidR="0010239C" w:rsidRPr="0010239C">
          <w:rPr>
            <w:rStyle w:val="Hyperlink"/>
            <w:rFonts w:ascii="Arial" w:hAnsi="Arial" w:cs="Arial"/>
            <w:noProof/>
          </w:rPr>
          <w:t>Figure 19 Flygt submersible hydro turbine (Xylem, 2020)</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_Toc40869960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27</w:t>
        </w:r>
        <w:r w:rsidR="0010239C" w:rsidRPr="0010239C">
          <w:rPr>
            <w:rFonts w:ascii="Arial" w:hAnsi="Arial" w:cs="Arial"/>
            <w:noProof/>
            <w:webHidden/>
          </w:rPr>
          <w:fldChar w:fldCharType="end"/>
        </w:r>
      </w:hyperlink>
    </w:p>
    <w:p w14:paraId="20FAA277" w14:textId="76680A95" w:rsidR="0010239C" w:rsidRPr="0010239C" w:rsidRDefault="00516B00">
      <w:pPr>
        <w:pStyle w:val="TableofFigures"/>
        <w:tabs>
          <w:tab w:val="right" w:leader="dot" w:pos="9016"/>
        </w:tabs>
        <w:rPr>
          <w:rFonts w:ascii="Arial" w:eastAsiaTheme="minorEastAsia" w:hAnsi="Arial" w:cs="Arial"/>
          <w:i w:val="0"/>
          <w:iCs w:val="0"/>
          <w:noProof/>
          <w:sz w:val="22"/>
          <w:szCs w:val="22"/>
          <w:lang w:eastAsia="en-GB"/>
        </w:rPr>
      </w:pPr>
      <w:hyperlink w:anchor="_Toc40869961" w:history="1">
        <w:r w:rsidR="0010239C" w:rsidRPr="0010239C">
          <w:rPr>
            <w:rStyle w:val="Hyperlink"/>
            <w:rFonts w:ascii="Arial" w:hAnsi="Arial" w:cs="Arial"/>
            <w:noProof/>
          </w:rPr>
          <w:t>Figure 20 Turbine Application Chart (Green Bug Energy, 2020)</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_Toc40869961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38</w:t>
        </w:r>
        <w:r w:rsidR="0010239C" w:rsidRPr="0010239C">
          <w:rPr>
            <w:rFonts w:ascii="Arial" w:hAnsi="Arial" w:cs="Arial"/>
            <w:noProof/>
            <w:webHidden/>
          </w:rPr>
          <w:fldChar w:fldCharType="end"/>
        </w:r>
      </w:hyperlink>
    </w:p>
    <w:p w14:paraId="4A377CC8" w14:textId="5F22025C" w:rsidR="0010239C" w:rsidRPr="0010239C" w:rsidRDefault="00516B00">
      <w:pPr>
        <w:pStyle w:val="TableofFigures"/>
        <w:tabs>
          <w:tab w:val="right" w:leader="dot" w:pos="9016"/>
        </w:tabs>
        <w:rPr>
          <w:rFonts w:ascii="Arial" w:eastAsiaTheme="minorEastAsia" w:hAnsi="Arial" w:cs="Arial"/>
          <w:i w:val="0"/>
          <w:iCs w:val="0"/>
          <w:noProof/>
          <w:sz w:val="22"/>
          <w:szCs w:val="22"/>
          <w:lang w:eastAsia="en-GB"/>
        </w:rPr>
      </w:pPr>
      <w:hyperlink w:anchor="_Toc40869962" w:history="1">
        <w:r w:rsidR="0010239C" w:rsidRPr="0010239C">
          <w:rPr>
            <w:rStyle w:val="Hyperlink"/>
            <w:rFonts w:ascii="Arial" w:hAnsi="Arial" w:cs="Arial"/>
            <w:noProof/>
          </w:rPr>
          <w:t>Figure 21 Flygt turbine application chart (Xylem, 2020)</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_Toc40869962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39</w:t>
        </w:r>
        <w:r w:rsidR="0010239C" w:rsidRPr="0010239C">
          <w:rPr>
            <w:rFonts w:ascii="Arial" w:hAnsi="Arial" w:cs="Arial"/>
            <w:noProof/>
            <w:webHidden/>
          </w:rPr>
          <w:fldChar w:fldCharType="end"/>
        </w:r>
      </w:hyperlink>
    </w:p>
    <w:p w14:paraId="4DBADE6B" w14:textId="680EEDC0" w:rsidR="0010239C" w:rsidRPr="0010239C" w:rsidRDefault="00516B00">
      <w:pPr>
        <w:pStyle w:val="TableofFigures"/>
        <w:tabs>
          <w:tab w:val="right" w:leader="dot" w:pos="9016"/>
        </w:tabs>
        <w:rPr>
          <w:rFonts w:ascii="Arial" w:eastAsiaTheme="minorEastAsia" w:hAnsi="Arial" w:cs="Arial"/>
          <w:i w:val="0"/>
          <w:iCs w:val="0"/>
          <w:noProof/>
          <w:sz w:val="22"/>
          <w:szCs w:val="22"/>
          <w:lang w:eastAsia="en-GB"/>
        </w:rPr>
      </w:pPr>
      <w:hyperlink w:anchor="_Toc40869963" w:history="1">
        <w:r w:rsidR="0010239C" w:rsidRPr="0010239C">
          <w:rPr>
            <w:rStyle w:val="Hyperlink"/>
            <w:rFonts w:ascii="Arial" w:hAnsi="Arial" w:cs="Arial"/>
            <w:noProof/>
          </w:rPr>
          <w:t>Figure 22 Pumped flow from Nantgaredig Pumping Station entering Lliw Reservoir via chamber (Dwr Cymru, 2015)</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_Toc40869963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40</w:t>
        </w:r>
        <w:r w:rsidR="0010239C" w:rsidRPr="0010239C">
          <w:rPr>
            <w:rFonts w:ascii="Arial" w:hAnsi="Arial" w:cs="Arial"/>
            <w:noProof/>
            <w:webHidden/>
          </w:rPr>
          <w:fldChar w:fldCharType="end"/>
        </w:r>
      </w:hyperlink>
    </w:p>
    <w:p w14:paraId="1EA7DFA3" w14:textId="4FC8D7A6" w:rsidR="006D1862" w:rsidRPr="00AC0524" w:rsidRDefault="001E4013" w:rsidP="001E4013">
      <w:pPr>
        <w:rPr>
          <w:rFonts w:ascii="Arial" w:eastAsiaTheme="majorEastAsia" w:hAnsi="Arial" w:cs="Arial"/>
          <w:color w:val="2F5496" w:themeColor="accent1" w:themeShade="BF"/>
          <w:sz w:val="32"/>
          <w:szCs w:val="32"/>
        </w:rPr>
      </w:pPr>
      <w:r w:rsidRPr="0010239C">
        <w:rPr>
          <w:rFonts w:ascii="Arial" w:eastAsiaTheme="majorEastAsia" w:hAnsi="Arial" w:cs="Arial"/>
          <w:color w:val="2F5496" w:themeColor="accent1" w:themeShade="BF"/>
          <w:sz w:val="32"/>
          <w:szCs w:val="32"/>
        </w:rPr>
        <w:fldChar w:fldCharType="end"/>
      </w:r>
    </w:p>
    <w:p w14:paraId="293B3CDE" w14:textId="77777777" w:rsidR="006643DE" w:rsidRPr="00AC0524" w:rsidRDefault="006643DE" w:rsidP="001E4013">
      <w:pPr>
        <w:rPr>
          <w:rFonts w:ascii="Arial" w:eastAsiaTheme="majorEastAsia" w:hAnsi="Arial" w:cs="Arial"/>
          <w:color w:val="2F5496" w:themeColor="accent1" w:themeShade="BF"/>
          <w:sz w:val="32"/>
          <w:szCs w:val="32"/>
        </w:rPr>
      </w:pPr>
    </w:p>
    <w:p w14:paraId="609AE384" w14:textId="77777777" w:rsidR="006643DE" w:rsidRPr="00AC0524" w:rsidRDefault="006643DE" w:rsidP="001E4013">
      <w:pPr>
        <w:rPr>
          <w:rFonts w:ascii="Arial" w:eastAsiaTheme="majorEastAsia" w:hAnsi="Arial" w:cs="Arial"/>
          <w:color w:val="2F5496" w:themeColor="accent1" w:themeShade="BF"/>
          <w:sz w:val="32"/>
          <w:szCs w:val="32"/>
        </w:rPr>
      </w:pPr>
    </w:p>
    <w:p w14:paraId="31173B1C" w14:textId="77777777" w:rsidR="006643DE" w:rsidRPr="00AC0524" w:rsidRDefault="006643DE" w:rsidP="001E4013">
      <w:pPr>
        <w:rPr>
          <w:rFonts w:ascii="Arial" w:eastAsiaTheme="majorEastAsia" w:hAnsi="Arial" w:cs="Arial"/>
          <w:color w:val="2F5496" w:themeColor="accent1" w:themeShade="BF"/>
          <w:sz w:val="32"/>
          <w:szCs w:val="32"/>
        </w:rPr>
      </w:pPr>
    </w:p>
    <w:p w14:paraId="63437A2F" w14:textId="77777777" w:rsidR="006643DE" w:rsidRPr="00AC0524" w:rsidRDefault="006643DE" w:rsidP="001E4013">
      <w:pPr>
        <w:rPr>
          <w:rFonts w:ascii="Arial" w:eastAsiaTheme="majorEastAsia" w:hAnsi="Arial" w:cs="Arial"/>
          <w:color w:val="2F5496" w:themeColor="accent1" w:themeShade="BF"/>
          <w:sz w:val="32"/>
          <w:szCs w:val="32"/>
        </w:rPr>
      </w:pPr>
    </w:p>
    <w:p w14:paraId="2EB35530" w14:textId="77777777" w:rsidR="006643DE" w:rsidRPr="00AC0524" w:rsidRDefault="006643DE" w:rsidP="001E4013">
      <w:pPr>
        <w:rPr>
          <w:rFonts w:ascii="Arial" w:eastAsiaTheme="majorEastAsia" w:hAnsi="Arial" w:cs="Arial"/>
          <w:color w:val="2F5496" w:themeColor="accent1" w:themeShade="BF"/>
          <w:sz w:val="32"/>
          <w:szCs w:val="32"/>
        </w:rPr>
      </w:pPr>
    </w:p>
    <w:p w14:paraId="30D7CC6F" w14:textId="77777777" w:rsidR="006643DE" w:rsidRPr="00AC0524" w:rsidRDefault="006643DE" w:rsidP="001E4013">
      <w:pPr>
        <w:rPr>
          <w:rFonts w:ascii="Arial" w:eastAsiaTheme="majorEastAsia" w:hAnsi="Arial" w:cs="Arial"/>
          <w:color w:val="2F5496" w:themeColor="accent1" w:themeShade="BF"/>
          <w:sz w:val="32"/>
          <w:szCs w:val="32"/>
        </w:rPr>
      </w:pPr>
    </w:p>
    <w:p w14:paraId="61CA886D" w14:textId="77777777" w:rsidR="006643DE" w:rsidRPr="00AC0524" w:rsidRDefault="006643DE" w:rsidP="001E4013">
      <w:pPr>
        <w:rPr>
          <w:rFonts w:ascii="Arial" w:eastAsiaTheme="majorEastAsia" w:hAnsi="Arial" w:cs="Arial"/>
          <w:color w:val="2F5496" w:themeColor="accent1" w:themeShade="BF"/>
          <w:sz w:val="32"/>
          <w:szCs w:val="32"/>
        </w:rPr>
      </w:pPr>
    </w:p>
    <w:p w14:paraId="31E0B017" w14:textId="77777777" w:rsidR="006643DE" w:rsidRPr="00AC0524" w:rsidRDefault="006643DE" w:rsidP="001E4013">
      <w:pPr>
        <w:rPr>
          <w:rFonts w:ascii="Arial" w:eastAsiaTheme="majorEastAsia" w:hAnsi="Arial" w:cs="Arial"/>
          <w:color w:val="2F5496" w:themeColor="accent1" w:themeShade="BF"/>
          <w:sz w:val="32"/>
          <w:szCs w:val="32"/>
        </w:rPr>
      </w:pPr>
    </w:p>
    <w:p w14:paraId="13D02AD0" w14:textId="77777777" w:rsidR="006643DE" w:rsidRPr="00AC0524" w:rsidRDefault="006643DE" w:rsidP="001E4013">
      <w:pPr>
        <w:rPr>
          <w:rFonts w:ascii="Arial" w:eastAsiaTheme="majorEastAsia" w:hAnsi="Arial" w:cs="Arial"/>
          <w:color w:val="2F5496" w:themeColor="accent1" w:themeShade="BF"/>
          <w:sz w:val="32"/>
          <w:szCs w:val="32"/>
        </w:rPr>
      </w:pPr>
    </w:p>
    <w:p w14:paraId="340739D7" w14:textId="77777777" w:rsidR="003E7180" w:rsidRPr="00AC0524" w:rsidRDefault="003E7180" w:rsidP="001E4013">
      <w:pPr>
        <w:rPr>
          <w:rFonts w:ascii="Arial" w:eastAsiaTheme="majorEastAsia" w:hAnsi="Arial" w:cs="Arial"/>
          <w:color w:val="2F5496" w:themeColor="accent1" w:themeShade="BF"/>
          <w:sz w:val="32"/>
          <w:szCs w:val="32"/>
        </w:rPr>
      </w:pPr>
    </w:p>
    <w:p w14:paraId="6052C989" w14:textId="77777777" w:rsidR="0058397C" w:rsidRPr="00AC0524" w:rsidRDefault="0058397C" w:rsidP="001E4013">
      <w:pPr>
        <w:rPr>
          <w:rFonts w:ascii="Arial" w:eastAsiaTheme="majorEastAsia" w:hAnsi="Arial" w:cs="Arial"/>
          <w:color w:val="2F5496" w:themeColor="accent1" w:themeShade="BF"/>
          <w:sz w:val="32"/>
          <w:szCs w:val="32"/>
        </w:rPr>
      </w:pPr>
    </w:p>
    <w:p w14:paraId="630A63E9" w14:textId="77777777" w:rsidR="006643DE" w:rsidRPr="0010239C" w:rsidRDefault="006643DE" w:rsidP="00AA470E">
      <w:pPr>
        <w:pStyle w:val="Heading1"/>
        <w:rPr>
          <w:rFonts w:ascii="Arial" w:hAnsi="Arial" w:cs="Arial"/>
        </w:rPr>
      </w:pPr>
      <w:bookmarkStart w:id="9" w:name="_Toc40869903"/>
      <w:r w:rsidRPr="0010239C">
        <w:rPr>
          <w:rFonts w:ascii="Arial" w:hAnsi="Arial" w:cs="Arial"/>
        </w:rPr>
        <w:lastRenderedPageBreak/>
        <w:t>List of Tables</w:t>
      </w:r>
      <w:bookmarkEnd w:id="9"/>
    </w:p>
    <w:p w14:paraId="355F530C" w14:textId="534F2C3C" w:rsidR="0010239C" w:rsidRPr="0010239C" w:rsidRDefault="006643DE">
      <w:pPr>
        <w:pStyle w:val="TableofFigures"/>
        <w:tabs>
          <w:tab w:val="right" w:leader="dot" w:pos="9016"/>
        </w:tabs>
        <w:rPr>
          <w:rFonts w:ascii="Arial" w:eastAsiaTheme="minorEastAsia" w:hAnsi="Arial" w:cs="Arial"/>
          <w:i w:val="0"/>
          <w:iCs w:val="0"/>
          <w:noProof/>
          <w:sz w:val="22"/>
          <w:szCs w:val="22"/>
          <w:lang w:eastAsia="en-GB"/>
        </w:rPr>
      </w:pPr>
      <w:r w:rsidRPr="0010239C">
        <w:rPr>
          <w:rFonts w:ascii="Arial" w:eastAsiaTheme="majorEastAsia" w:hAnsi="Arial" w:cs="Arial"/>
          <w:color w:val="2F5496" w:themeColor="accent1" w:themeShade="BF"/>
          <w:sz w:val="32"/>
          <w:szCs w:val="32"/>
        </w:rPr>
        <w:fldChar w:fldCharType="begin"/>
      </w:r>
      <w:r w:rsidRPr="0010239C">
        <w:rPr>
          <w:rFonts w:ascii="Arial" w:eastAsiaTheme="majorEastAsia" w:hAnsi="Arial" w:cs="Arial"/>
          <w:color w:val="2F5496" w:themeColor="accent1" w:themeShade="BF"/>
          <w:sz w:val="32"/>
          <w:szCs w:val="32"/>
        </w:rPr>
        <w:instrText xml:space="preserve"> TOC \h \z \c "Table" </w:instrText>
      </w:r>
      <w:r w:rsidRPr="0010239C">
        <w:rPr>
          <w:rFonts w:ascii="Arial" w:eastAsiaTheme="majorEastAsia" w:hAnsi="Arial" w:cs="Arial"/>
          <w:color w:val="2F5496" w:themeColor="accent1" w:themeShade="BF"/>
          <w:sz w:val="32"/>
          <w:szCs w:val="32"/>
        </w:rPr>
        <w:fldChar w:fldCharType="separate"/>
      </w:r>
      <w:hyperlink w:anchor="_Toc40869964" w:history="1">
        <w:r w:rsidR="0010239C" w:rsidRPr="0010239C">
          <w:rPr>
            <w:rStyle w:val="Hyperlink"/>
            <w:rFonts w:ascii="Arial" w:hAnsi="Arial" w:cs="Arial"/>
            <w:noProof/>
          </w:rPr>
          <w:t>Table 1 Classification of hydropower in order of capacity (Trinity College Dublin , 2020)</w:t>
        </w:r>
        <w:r w:rsidR="0010239C" w:rsidRPr="0010239C">
          <w:rPr>
            <w:rFonts w:ascii="Arial" w:hAnsi="Arial" w:cs="Arial"/>
            <w:noProof/>
            <w:webHidden/>
          </w:rPr>
          <w:tab/>
        </w:r>
        <w:r w:rsidR="0010239C" w:rsidRPr="0010239C">
          <w:rPr>
            <w:rFonts w:ascii="Arial" w:hAnsi="Arial" w:cs="Arial"/>
            <w:noProof/>
            <w:webHidden/>
          </w:rPr>
          <w:fldChar w:fldCharType="begin"/>
        </w:r>
        <w:r w:rsidR="0010239C" w:rsidRPr="0010239C">
          <w:rPr>
            <w:rFonts w:ascii="Arial" w:hAnsi="Arial" w:cs="Arial"/>
            <w:noProof/>
            <w:webHidden/>
          </w:rPr>
          <w:instrText xml:space="preserve"> PAGEREF _Toc40869964 \h </w:instrText>
        </w:r>
        <w:r w:rsidR="0010239C" w:rsidRPr="0010239C">
          <w:rPr>
            <w:rFonts w:ascii="Arial" w:hAnsi="Arial" w:cs="Arial"/>
            <w:noProof/>
            <w:webHidden/>
          </w:rPr>
        </w:r>
        <w:r w:rsidR="0010239C" w:rsidRPr="0010239C">
          <w:rPr>
            <w:rFonts w:ascii="Arial" w:hAnsi="Arial" w:cs="Arial"/>
            <w:noProof/>
            <w:webHidden/>
          </w:rPr>
          <w:fldChar w:fldCharType="separate"/>
        </w:r>
        <w:r w:rsidR="0010239C" w:rsidRPr="0010239C">
          <w:rPr>
            <w:rFonts w:ascii="Arial" w:hAnsi="Arial" w:cs="Arial"/>
            <w:noProof/>
            <w:webHidden/>
          </w:rPr>
          <w:t>15</w:t>
        </w:r>
        <w:r w:rsidR="0010239C" w:rsidRPr="0010239C">
          <w:rPr>
            <w:rFonts w:ascii="Arial" w:hAnsi="Arial" w:cs="Arial"/>
            <w:noProof/>
            <w:webHidden/>
          </w:rPr>
          <w:fldChar w:fldCharType="end"/>
        </w:r>
      </w:hyperlink>
    </w:p>
    <w:p w14:paraId="5F3D654B" w14:textId="62496973" w:rsidR="001E4013" w:rsidRPr="00AC0524" w:rsidRDefault="006643DE" w:rsidP="001E4013">
      <w:pPr>
        <w:rPr>
          <w:rFonts w:ascii="Arial" w:eastAsiaTheme="majorEastAsia" w:hAnsi="Arial" w:cs="Arial"/>
          <w:color w:val="2F5496" w:themeColor="accent1" w:themeShade="BF"/>
          <w:sz w:val="32"/>
          <w:szCs w:val="32"/>
        </w:rPr>
      </w:pPr>
      <w:r w:rsidRPr="0010239C">
        <w:rPr>
          <w:rFonts w:ascii="Arial" w:eastAsiaTheme="majorEastAsia" w:hAnsi="Arial" w:cs="Arial"/>
          <w:color w:val="2F5496" w:themeColor="accent1" w:themeShade="BF"/>
          <w:sz w:val="32"/>
          <w:szCs w:val="32"/>
        </w:rPr>
        <w:fldChar w:fldCharType="end"/>
      </w:r>
    </w:p>
    <w:p w14:paraId="5163D559" w14:textId="77777777" w:rsidR="001E4013" w:rsidRPr="00AC0524" w:rsidRDefault="001E4013" w:rsidP="001E4013">
      <w:pPr>
        <w:rPr>
          <w:rFonts w:ascii="Arial" w:eastAsiaTheme="majorEastAsia" w:hAnsi="Arial" w:cs="Arial"/>
          <w:color w:val="2F5496" w:themeColor="accent1" w:themeShade="BF"/>
          <w:sz w:val="32"/>
          <w:szCs w:val="32"/>
        </w:rPr>
      </w:pPr>
    </w:p>
    <w:p w14:paraId="7DFC8EC5" w14:textId="77777777" w:rsidR="001E4013" w:rsidRPr="00AC0524" w:rsidRDefault="001E4013" w:rsidP="001E4013">
      <w:pPr>
        <w:rPr>
          <w:rFonts w:ascii="Arial" w:eastAsiaTheme="majorEastAsia" w:hAnsi="Arial" w:cs="Arial"/>
          <w:color w:val="2F5496" w:themeColor="accent1" w:themeShade="BF"/>
          <w:sz w:val="32"/>
          <w:szCs w:val="32"/>
        </w:rPr>
      </w:pPr>
    </w:p>
    <w:p w14:paraId="5CFE1ACB" w14:textId="77777777" w:rsidR="001E4013" w:rsidRPr="00AC0524" w:rsidRDefault="001E4013" w:rsidP="001E4013">
      <w:pPr>
        <w:rPr>
          <w:rFonts w:ascii="Arial" w:eastAsiaTheme="majorEastAsia" w:hAnsi="Arial" w:cs="Arial"/>
          <w:color w:val="2F5496" w:themeColor="accent1" w:themeShade="BF"/>
          <w:sz w:val="32"/>
          <w:szCs w:val="32"/>
        </w:rPr>
      </w:pPr>
    </w:p>
    <w:p w14:paraId="1B56C812" w14:textId="77777777" w:rsidR="001E4013" w:rsidRPr="00AC0524" w:rsidRDefault="001E4013" w:rsidP="001E4013">
      <w:pPr>
        <w:rPr>
          <w:rFonts w:ascii="Arial" w:eastAsiaTheme="majorEastAsia" w:hAnsi="Arial" w:cs="Arial"/>
          <w:color w:val="2F5496" w:themeColor="accent1" w:themeShade="BF"/>
          <w:sz w:val="32"/>
          <w:szCs w:val="32"/>
        </w:rPr>
      </w:pPr>
    </w:p>
    <w:p w14:paraId="6B462AB6" w14:textId="77777777" w:rsidR="001E4013" w:rsidRPr="00AC0524" w:rsidRDefault="001E4013" w:rsidP="001E4013">
      <w:pPr>
        <w:rPr>
          <w:rFonts w:ascii="Arial" w:eastAsiaTheme="majorEastAsia" w:hAnsi="Arial" w:cs="Arial"/>
          <w:color w:val="2F5496" w:themeColor="accent1" w:themeShade="BF"/>
          <w:sz w:val="32"/>
          <w:szCs w:val="32"/>
        </w:rPr>
      </w:pPr>
    </w:p>
    <w:p w14:paraId="7DE16F97" w14:textId="77777777" w:rsidR="001E4013" w:rsidRPr="00AC0524" w:rsidRDefault="001E4013" w:rsidP="001E4013">
      <w:pPr>
        <w:rPr>
          <w:rFonts w:ascii="Arial" w:eastAsiaTheme="majorEastAsia" w:hAnsi="Arial" w:cs="Arial"/>
          <w:color w:val="2F5496" w:themeColor="accent1" w:themeShade="BF"/>
          <w:sz w:val="32"/>
          <w:szCs w:val="32"/>
        </w:rPr>
      </w:pPr>
    </w:p>
    <w:p w14:paraId="4C82EE37" w14:textId="77777777" w:rsidR="001E4013" w:rsidRPr="00AC0524" w:rsidRDefault="001E4013" w:rsidP="001E4013">
      <w:pPr>
        <w:rPr>
          <w:rFonts w:ascii="Arial" w:eastAsiaTheme="majorEastAsia" w:hAnsi="Arial" w:cs="Arial"/>
          <w:color w:val="2F5496" w:themeColor="accent1" w:themeShade="BF"/>
          <w:sz w:val="32"/>
          <w:szCs w:val="32"/>
        </w:rPr>
      </w:pPr>
    </w:p>
    <w:p w14:paraId="55F97F48" w14:textId="77777777" w:rsidR="006643DE" w:rsidRPr="00AC0524" w:rsidRDefault="006643DE" w:rsidP="001E4013">
      <w:pPr>
        <w:rPr>
          <w:rFonts w:ascii="Arial" w:eastAsiaTheme="majorEastAsia" w:hAnsi="Arial" w:cs="Arial"/>
          <w:color w:val="2F5496" w:themeColor="accent1" w:themeShade="BF"/>
          <w:sz w:val="32"/>
          <w:szCs w:val="32"/>
        </w:rPr>
      </w:pPr>
    </w:p>
    <w:p w14:paraId="5F94DC0C" w14:textId="77777777" w:rsidR="006643DE" w:rsidRPr="00AC0524" w:rsidRDefault="006643DE" w:rsidP="001E4013">
      <w:pPr>
        <w:rPr>
          <w:rFonts w:ascii="Arial" w:eastAsiaTheme="majorEastAsia" w:hAnsi="Arial" w:cs="Arial"/>
          <w:color w:val="2F5496" w:themeColor="accent1" w:themeShade="BF"/>
          <w:sz w:val="32"/>
          <w:szCs w:val="32"/>
        </w:rPr>
      </w:pPr>
    </w:p>
    <w:p w14:paraId="6CCAB1F7" w14:textId="77777777" w:rsidR="006643DE" w:rsidRPr="00AC0524" w:rsidRDefault="006643DE" w:rsidP="001E4013">
      <w:pPr>
        <w:rPr>
          <w:rFonts w:ascii="Arial" w:eastAsiaTheme="majorEastAsia" w:hAnsi="Arial" w:cs="Arial"/>
          <w:color w:val="2F5496" w:themeColor="accent1" w:themeShade="BF"/>
          <w:sz w:val="32"/>
          <w:szCs w:val="32"/>
        </w:rPr>
      </w:pPr>
    </w:p>
    <w:p w14:paraId="371A495E" w14:textId="77777777" w:rsidR="006643DE" w:rsidRPr="00AC0524" w:rsidRDefault="006643DE" w:rsidP="001E4013">
      <w:pPr>
        <w:rPr>
          <w:rFonts w:ascii="Arial" w:eastAsiaTheme="majorEastAsia" w:hAnsi="Arial" w:cs="Arial"/>
          <w:color w:val="2F5496" w:themeColor="accent1" w:themeShade="BF"/>
          <w:sz w:val="32"/>
          <w:szCs w:val="32"/>
        </w:rPr>
      </w:pPr>
    </w:p>
    <w:p w14:paraId="067D5FB6" w14:textId="77777777" w:rsidR="006643DE" w:rsidRPr="00AC0524" w:rsidRDefault="006643DE" w:rsidP="001E4013">
      <w:pPr>
        <w:rPr>
          <w:rFonts w:ascii="Arial" w:eastAsiaTheme="majorEastAsia" w:hAnsi="Arial" w:cs="Arial"/>
          <w:color w:val="2F5496" w:themeColor="accent1" w:themeShade="BF"/>
          <w:sz w:val="32"/>
          <w:szCs w:val="32"/>
        </w:rPr>
      </w:pPr>
    </w:p>
    <w:p w14:paraId="12CD8450" w14:textId="77777777" w:rsidR="006643DE" w:rsidRPr="00AC0524" w:rsidRDefault="006643DE" w:rsidP="001E4013">
      <w:pPr>
        <w:rPr>
          <w:rFonts w:ascii="Arial" w:eastAsiaTheme="majorEastAsia" w:hAnsi="Arial" w:cs="Arial"/>
          <w:color w:val="2F5496" w:themeColor="accent1" w:themeShade="BF"/>
          <w:sz w:val="32"/>
          <w:szCs w:val="32"/>
        </w:rPr>
      </w:pPr>
    </w:p>
    <w:p w14:paraId="7159B791" w14:textId="77777777" w:rsidR="006643DE" w:rsidRPr="00AC0524" w:rsidRDefault="006643DE" w:rsidP="001E4013">
      <w:pPr>
        <w:rPr>
          <w:rFonts w:ascii="Arial" w:eastAsiaTheme="majorEastAsia" w:hAnsi="Arial" w:cs="Arial"/>
          <w:color w:val="2F5496" w:themeColor="accent1" w:themeShade="BF"/>
          <w:sz w:val="32"/>
          <w:szCs w:val="32"/>
        </w:rPr>
      </w:pPr>
    </w:p>
    <w:p w14:paraId="19E432F5" w14:textId="77777777" w:rsidR="006643DE" w:rsidRPr="00AC0524" w:rsidRDefault="006643DE" w:rsidP="001E4013">
      <w:pPr>
        <w:rPr>
          <w:rFonts w:ascii="Arial" w:eastAsiaTheme="majorEastAsia" w:hAnsi="Arial" w:cs="Arial"/>
          <w:color w:val="2F5496" w:themeColor="accent1" w:themeShade="BF"/>
          <w:sz w:val="32"/>
          <w:szCs w:val="32"/>
        </w:rPr>
      </w:pPr>
    </w:p>
    <w:p w14:paraId="6283AF74" w14:textId="77777777" w:rsidR="006643DE" w:rsidRPr="00AC0524" w:rsidRDefault="006643DE" w:rsidP="001E4013">
      <w:pPr>
        <w:rPr>
          <w:rFonts w:ascii="Arial" w:eastAsiaTheme="majorEastAsia" w:hAnsi="Arial" w:cs="Arial"/>
          <w:color w:val="2F5496" w:themeColor="accent1" w:themeShade="BF"/>
          <w:sz w:val="32"/>
          <w:szCs w:val="32"/>
        </w:rPr>
      </w:pPr>
    </w:p>
    <w:p w14:paraId="70EED5CC" w14:textId="77777777" w:rsidR="006643DE" w:rsidRPr="00AC0524" w:rsidRDefault="006643DE" w:rsidP="001E4013">
      <w:pPr>
        <w:rPr>
          <w:rFonts w:ascii="Arial" w:eastAsiaTheme="majorEastAsia" w:hAnsi="Arial" w:cs="Arial"/>
          <w:color w:val="2F5496" w:themeColor="accent1" w:themeShade="BF"/>
          <w:sz w:val="32"/>
          <w:szCs w:val="32"/>
        </w:rPr>
      </w:pPr>
    </w:p>
    <w:p w14:paraId="158CD917" w14:textId="77777777" w:rsidR="006643DE" w:rsidRPr="00AC0524" w:rsidRDefault="006643DE" w:rsidP="001E4013">
      <w:pPr>
        <w:rPr>
          <w:rFonts w:ascii="Arial" w:eastAsiaTheme="majorEastAsia" w:hAnsi="Arial" w:cs="Arial"/>
          <w:color w:val="2F5496" w:themeColor="accent1" w:themeShade="BF"/>
          <w:sz w:val="32"/>
          <w:szCs w:val="32"/>
        </w:rPr>
      </w:pPr>
    </w:p>
    <w:p w14:paraId="57710312" w14:textId="77777777" w:rsidR="006643DE" w:rsidRPr="00AC0524" w:rsidRDefault="006643DE" w:rsidP="001E4013">
      <w:pPr>
        <w:rPr>
          <w:rFonts w:ascii="Arial" w:eastAsiaTheme="majorEastAsia" w:hAnsi="Arial" w:cs="Arial"/>
          <w:color w:val="2F5496" w:themeColor="accent1" w:themeShade="BF"/>
          <w:sz w:val="32"/>
          <w:szCs w:val="32"/>
        </w:rPr>
      </w:pPr>
    </w:p>
    <w:p w14:paraId="258FC0D4" w14:textId="77777777" w:rsidR="006643DE" w:rsidRPr="00AC0524" w:rsidRDefault="006643DE" w:rsidP="001E4013">
      <w:pPr>
        <w:rPr>
          <w:rFonts w:ascii="Arial" w:eastAsiaTheme="majorEastAsia" w:hAnsi="Arial" w:cs="Arial"/>
          <w:color w:val="2F5496" w:themeColor="accent1" w:themeShade="BF"/>
          <w:sz w:val="32"/>
          <w:szCs w:val="32"/>
        </w:rPr>
      </w:pPr>
    </w:p>
    <w:p w14:paraId="16E53F16" w14:textId="77777777" w:rsidR="001E4013" w:rsidRPr="00AC0524" w:rsidRDefault="001E4013" w:rsidP="001E4013">
      <w:pPr>
        <w:rPr>
          <w:rFonts w:ascii="Arial" w:eastAsiaTheme="majorEastAsia" w:hAnsi="Arial" w:cs="Arial"/>
          <w:color w:val="2F5496" w:themeColor="accent1" w:themeShade="BF"/>
          <w:sz w:val="32"/>
          <w:szCs w:val="32"/>
        </w:rPr>
      </w:pPr>
    </w:p>
    <w:p w14:paraId="0EB9542F" w14:textId="77777777" w:rsidR="003E7180" w:rsidRPr="00AC0524" w:rsidRDefault="003E7180" w:rsidP="001E4013">
      <w:pPr>
        <w:rPr>
          <w:rFonts w:ascii="Arial" w:eastAsiaTheme="majorEastAsia" w:hAnsi="Arial" w:cs="Arial"/>
          <w:color w:val="2F5496" w:themeColor="accent1" w:themeShade="BF"/>
          <w:sz w:val="32"/>
          <w:szCs w:val="32"/>
        </w:rPr>
      </w:pPr>
    </w:p>
    <w:p w14:paraId="76DF57FA" w14:textId="77777777" w:rsidR="002C53BE" w:rsidRPr="00AC0524" w:rsidRDefault="002C53BE" w:rsidP="00AA470E">
      <w:pPr>
        <w:pStyle w:val="Heading1"/>
        <w:spacing w:line="360" w:lineRule="auto"/>
        <w:rPr>
          <w:rFonts w:ascii="Arial" w:hAnsi="Arial" w:cs="Arial"/>
        </w:rPr>
      </w:pPr>
      <w:bookmarkStart w:id="10" w:name="_Toc40869904"/>
      <w:r w:rsidRPr="00AC0524">
        <w:rPr>
          <w:rFonts w:ascii="Arial" w:hAnsi="Arial" w:cs="Arial"/>
        </w:rPr>
        <w:lastRenderedPageBreak/>
        <w:t>Acronyms and Conversions</w:t>
      </w:r>
      <w:bookmarkEnd w:id="10"/>
      <w:r w:rsidRPr="00AC0524">
        <w:rPr>
          <w:rFonts w:ascii="Arial" w:hAnsi="Arial" w:cs="Arial"/>
        </w:rPr>
        <w:t xml:space="preserve"> </w:t>
      </w:r>
    </w:p>
    <w:tbl>
      <w:tblPr>
        <w:tblStyle w:val="GridTable6Colorful1"/>
        <w:tblW w:w="0" w:type="auto"/>
        <w:tblLook w:val="04A0" w:firstRow="1" w:lastRow="0" w:firstColumn="1" w:lastColumn="0" w:noHBand="0" w:noVBand="1"/>
      </w:tblPr>
      <w:tblGrid>
        <w:gridCol w:w="4508"/>
        <w:gridCol w:w="4508"/>
      </w:tblGrid>
      <w:tr w:rsidR="002C53BE" w:rsidRPr="00AC0524" w14:paraId="3A004A6C" w14:textId="77777777" w:rsidTr="002C53B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13F07E8" w14:textId="77777777" w:rsidR="002C53BE" w:rsidRPr="00AC0524" w:rsidRDefault="002C53BE" w:rsidP="002C53BE">
            <w:pPr>
              <w:rPr>
                <w:rFonts w:ascii="Arial" w:hAnsi="Arial" w:cs="Arial"/>
              </w:rPr>
            </w:pPr>
            <w:r w:rsidRPr="00AC0524">
              <w:rPr>
                <w:rFonts w:ascii="Arial" w:hAnsi="Arial" w:cs="Arial"/>
              </w:rPr>
              <w:t xml:space="preserve">Acronym/ Conversions </w:t>
            </w:r>
          </w:p>
        </w:tc>
        <w:tc>
          <w:tcPr>
            <w:tcW w:w="4508" w:type="dxa"/>
          </w:tcPr>
          <w:p w14:paraId="1A1F3350" w14:textId="77777777" w:rsidR="002C53BE" w:rsidRPr="00AC0524" w:rsidRDefault="002C53BE" w:rsidP="002C53BE">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AC0524">
              <w:rPr>
                <w:rFonts w:ascii="Arial" w:hAnsi="Arial" w:cs="Arial"/>
              </w:rPr>
              <w:t>Description</w:t>
            </w:r>
          </w:p>
        </w:tc>
      </w:tr>
      <w:tr w:rsidR="002C53BE" w:rsidRPr="00AC0524" w14:paraId="216F1465" w14:textId="77777777" w:rsidTr="002C53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833DA37" w14:textId="77777777" w:rsidR="002C53BE" w:rsidRPr="00AC0524" w:rsidRDefault="002C53BE" w:rsidP="002C53BE">
            <w:pPr>
              <w:rPr>
                <w:rFonts w:ascii="Arial" w:hAnsi="Arial" w:cs="Arial"/>
                <w:vertAlign w:val="superscript"/>
              </w:rPr>
            </w:pPr>
            <w:r w:rsidRPr="00AC0524">
              <w:rPr>
                <w:rFonts w:ascii="Arial" w:hAnsi="Arial" w:cs="Arial"/>
              </w:rPr>
              <w:t>1 M</w:t>
            </w:r>
            <w:r w:rsidRPr="00AC0524">
              <w:rPr>
                <w:rFonts w:ascii="Arial" w:hAnsi="Arial" w:cs="Arial"/>
                <w:vertAlign w:val="superscript"/>
              </w:rPr>
              <w:t>3</w:t>
            </w:r>
          </w:p>
        </w:tc>
        <w:tc>
          <w:tcPr>
            <w:tcW w:w="4508" w:type="dxa"/>
          </w:tcPr>
          <w:p w14:paraId="384746AC" w14:textId="77777777" w:rsidR="002C53BE" w:rsidRPr="00AC0524" w:rsidRDefault="002C53BE" w:rsidP="002C53B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C0524">
              <w:rPr>
                <w:rFonts w:ascii="Arial" w:hAnsi="Arial" w:cs="Arial"/>
              </w:rPr>
              <w:t>1000 litres</w:t>
            </w:r>
          </w:p>
        </w:tc>
      </w:tr>
      <w:tr w:rsidR="00B54719" w:rsidRPr="00AC0524" w14:paraId="7E17BBA4" w14:textId="77777777" w:rsidTr="002C53BE">
        <w:tc>
          <w:tcPr>
            <w:cnfStyle w:val="001000000000" w:firstRow="0" w:lastRow="0" w:firstColumn="1" w:lastColumn="0" w:oddVBand="0" w:evenVBand="0" w:oddHBand="0" w:evenHBand="0" w:firstRowFirstColumn="0" w:firstRowLastColumn="0" w:lastRowFirstColumn="0" w:lastRowLastColumn="0"/>
            <w:tcW w:w="4508" w:type="dxa"/>
          </w:tcPr>
          <w:p w14:paraId="3D6E2D59" w14:textId="77777777" w:rsidR="00B54719" w:rsidRPr="00AC0524" w:rsidRDefault="00B54719" w:rsidP="002C53BE">
            <w:pPr>
              <w:rPr>
                <w:rFonts w:ascii="Arial" w:hAnsi="Arial" w:cs="Arial"/>
              </w:rPr>
            </w:pPr>
            <w:r w:rsidRPr="00AC0524">
              <w:rPr>
                <w:rFonts w:ascii="Arial" w:hAnsi="Arial" w:cs="Arial"/>
              </w:rPr>
              <w:t>AC</w:t>
            </w:r>
          </w:p>
        </w:tc>
        <w:tc>
          <w:tcPr>
            <w:tcW w:w="4508" w:type="dxa"/>
          </w:tcPr>
          <w:p w14:paraId="46CE942F" w14:textId="77777777" w:rsidR="00B54719" w:rsidRPr="00AC0524" w:rsidRDefault="00B54719" w:rsidP="002C53B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C0524">
              <w:rPr>
                <w:rFonts w:ascii="Arial" w:hAnsi="Arial" w:cs="Arial"/>
              </w:rPr>
              <w:t>Alternating Current</w:t>
            </w:r>
          </w:p>
        </w:tc>
      </w:tr>
      <w:tr w:rsidR="00D6284D" w:rsidRPr="00AC0524" w14:paraId="31FEAAF0" w14:textId="77777777" w:rsidTr="002C53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F868A58" w14:textId="77777777" w:rsidR="00D6284D" w:rsidRPr="00AC0524" w:rsidRDefault="00D6284D" w:rsidP="002C53BE">
            <w:pPr>
              <w:rPr>
                <w:rFonts w:ascii="Arial" w:hAnsi="Arial" w:cs="Arial"/>
              </w:rPr>
            </w:pPr>
            <w:r w:rsidRPr="00AC0524">
              <w:rPr>
                <w:rFonts w:ascii="Arial" w:hAnsi="Arial" w:cs="Arial"/>
              </w:rPr>
              <w:t>C02</w:t>
            </w:r>
          </w:p>
        </w:tc>
        <w:tc>
          <w:tcPr>
            <w:tcW w:w="4508" w:type="dxa"/>
          </w:tcPr>
          <w:p w14:paraId="17765745" w14:textId="77777777" w:rsidR="00D6284D" w:rsidRPr="00AC0524" w:rsidRDefault="00D6284D" w:rsidP="002C53B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C0524">
              <w:rPr>
                <w:rFonts w:ascii="Arial" w:hAnsi="Arial" w:cs="Arial"/>
              </w:rPr>
              <w:t>Carbon Dioxide</w:t>
            </w:r>
          </w:p>
        </w:tc>
      </w:tr>
      <w:tr w:rsidR="00B54719" w:rsidRPr="00AC0524" w14:paraId="24829DEB" w14:textId="77777777" w:rsidTr="002C53BE">
        <w:tc>
          <w:tcPr>
            <w:cnfStyle w:val="001000000000" w:firstRow="0" w:lastRow="0" w:firstColumn="1" w:lastColumn="0" w:oddVBand="0" w:evenVBand="0" w:oddHBand="0" w:evenHBand="0" w:firstRowFirstColumn="0" w:firstRowLastColumn="0" w:lastRowFirstColumn="0" w:lastRowLastColumn="0"/>
            <w:tcW w:w="4508" w:type="dxa"/>
          </w:tcPr>
          <w:p w14:paraId="11F08DDC" w14:textId="77777777" w:rsidR="00B54719" w:rsidRPr="00AC0524" w:rsidRDefault="00B54719" w:rsidP="002C53BE">
            <w:pPr>
              <w:rPr>
                <w:rFonts w:ascii="Arial" w:hAnsi="Arial" w:cs="Arial"/>
              </w:rPr>
            </w:pPr>
            <w:r w:rsidRPr="00AC0524">
              <w:rPr>
                <w:rFonts w:ascii="Arial" w:hAnsi="Arial" w:cs="Arial"/>
              </w:rPr>
              <w:t>DC</w:t>
            </w:r>
          </w:p>
        </w:tc>
        <w:tc>
          <w:tcPr>
            <w:tcW w:w="4508" w:type="dxa"/>
          </w:tcPr>
          <w:p w14:paraId="547EEE23" w14:textId="77777777" w:rsidR="00B54719" w:rsidRPr="00AC0524" w:rsidRDefault="00B54719" w:rsidP="002C53B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C0524">
              <w:rPr>
                <w:rFonts w:ascii="Arial" w:hAnsi="Arial" w:cs="Arial"/>
              </w:rPr>
              <w:t>Direct Current</w:t>
            </w:r>
          </w:p>
        </w:tc>
      </w:tr>
      <w:tr w:rsidR="002C53BE" w:rsidRPr="00AC0524" w14:paraId="573F2DF1" w14:textId="77777777" w:rsidTr="002C53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1F0F4BF" w14:textId="77777777" w:rsidR="002C53BE" w:rsidRPr="00AC0524" w:rsidRDefault="002C53BE" w:rsidP="002C53BE">
            <w:pPr>
              <w:rPr>
                <w:rFonts w:ascii="Arial" w:hAnsi="Arial" w:cs="Arial"/>
              </w:rPr>
            </w:pPr>
            <w:r w:rsidRPr="00AC0524">
              <w:rPr>
                <w:rFonts w:ascii="Arial" w:hAnsi="Arial" w:cs="Arial"/>
              </w:rPr>
              <w:t>GW</w:t>
            </w:r>
          </w:p>
        </w:tc>
        <w:tc>
          <w:tcPr>
            <w:tcW w:w="4508" w:type="dxa"/>
          </w:tcPr>
          <w:p w14:paraId="53EA1BF3" w14:textId="77777777" w:rsidR="002C53BE" w:rsidRPr="00AC0524" w:rsidRDefault="002C53BE" w:rsidP="002C53B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C0524">
              <w:rPr>
                <w:rFonts w:ascii="Arial" w:hAnsi="Arial" w:cs="Arial"/>
              </w:rPr>
              <w:t>Giga Watt</w:t>
            </w:r>
          </w:p>
        </w:tc>
      </w:tr>
      <w:tr w:rsidR="00ED344E" w:rsidRPr="00AC0524" w14:paraId="17CA33C7" w14:textId="77777777" w:rsidTr="002C53BE">
        <w:tc>
          <w:tcPr>
            <w:cnfStyle w:val="001000000000" w:firstRow="0" w:lastRow="0" w:firstColumn="1" w:lastColumn="0" w:oddVBand="0" w:evenVBand="0" w:oddHBand="0" w:evenHBand="0" w:firstRowFirstColumn="0" w:firstRowLastColumn="0" w:lastRowFirstColumn="0" w:lastRowLastColumn="0"/>
            <w:tcW w:w="4508" w:type="dxa"/>
          </w:tcPr>
          <w:p w14:paraId="2DD24946" w14:textId="77777777" w:rsidR="00ED344E" w:rsidRPr="00AC0524" w:rsidRDefault="00ED344E" w:rsidP="002C53BE">
            <w:pPr>
              <w:rPr>
                <w:rFonts w:ascii="Arial" w:hAnsi="Arial" w:cs="Arial"/>
              </w:rPr>
            </w:pPr>
            <w:r w:rsidRPr="00AC0524">
              <w:rPr>
                <w:rFonts w:ascii="Arial" w:hAnsi="Arial" w:cs="Arial"/>
              </w:rPr>
              <w:t>HV</w:t>
            </w:r>
          </w:p>
        </w:tc>
        <w:tc>
          <w:tcPr>
            <w:tcW w:w="4508" w:type="dxa"/>
          </w:tcPr>
          <w:p w14:paraId="7751CA48" w14:textId="77777777" w:rsidR="00ED344E" w:rsidRPr="00AC0524" w:rsidRDefault="00ED344E" w:rsidP="002C53B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C0524">
              <w:rPr>
                <w:rFonts w:ascii="Arial" w:hAnsi="Arial" w:cs="Arial"/>
              </w:rPr>
              <w:t>High Voltage</w:t>
            </w:r>
          </w:p>
        </w:tc>
      </w:tr>
      <w:tr w:rsidR="006C60A4" w:rsidRPr="00AC0524" w14:paraId="42ABD141" w14:textId="77777777" w:rsidTr="002C53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3312A71" w14:textId="77777777" w:rsidR="006C60A4" w:rsidRPr="00AC0524" w:rsidRDefault="006C60A4" w:rsidP="002C53BE">
            <w:pPr>
              <w:rPr>
                <w:rFonts w:ascii="Arial" w:hAnsi="Arial" w:cs="Arial"/>
              </w:rPr>
            </w:pPr>
            <w:r w:rsidRPr="00AC0524">
              <w:rPr>
                <w:rFonts w:ascii="Arial" w:hAnsi="Arial" w:cs="Arial"/>
              </w:rPr>
              <w:t>KV</w:t>
            </w:r>
          </w:p>
        </w:tc>
        <w:tc>
          <w:tcPr>
            <w:tcW w:w="4508" w:type="dxa"/>
          </w:tcPr>
          <w:p w14:paraId="50360006" w14:textId="77777777" w:rsidR="006C60A4" w:rsidRPr="00AC0524" w:rsidRDefault="006C60A4" w:rsidP="002C53B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C0524">
              <w:rPr>
                <w:rFonts w:ascii="Arial" w:hAnsi="Arial" w:cs="Arial"/>
              </w:rPr>
              <w:t>Kilo Volt</w:t>
            </w:r>
          </w:p>
        </w:tc>
      </w:tr>
      <w:tr w:rsidR="002C53BE" w:rsidRPr="00AC0524" w14:paraId="483AF255" w14:textId="77777777" w:rsidTr="002C53BE">
        <w:tc>
          <w:tcPr>
            <w:cnfStyle w:val="001000000000" w:firstRow="0" w:lastRow="0" w:firstColumn="1" w:lastColumn="0" w:oddVBand="0" w:evenVBand="0" w:oddHBand="0" w:evenHBand="0" w:firstRowFirstColumn="0" w:firstRowLastColumn="0" w:lastRowFirstColumn="0" w:lastRowLastColumn="0"/>
            <w:tcW w:w="4508" w:type="dxa"/>
          </w:tcPr>
          <w:p w14:paraId="548773BE" w14:textId="77777777" w:rsidR="002C53BE" w:rsidRPr="00AC0524" w:rsidRDefault="002C53BE" w:rsidP="002C53BE">
            <w:pPr>
              <w:rPr>
                <w:rFonts w:ascii="Arial" w:hAnsi="Arial" w:cs="Arial"/>
              </w:rPr>
            </w:pPr>
            <w:r w:rsidRPr="00AC0524">
              <w:rPr>
                <w:rFonts w:ascii="Arial" w:hAnsi="Arial" w:cs="Arial"/>
              </w:rPr>
              <w:t>kW</w:t>
            </w:r>
          </w:p>
        </w:tc>
        <w:tc>
          <w:tcPr>
            <w:tcW w:w="4508" w:type="dxa"/>
          </w:tcPr>
          <w:p w14:paraId="6B7024A6" w14:textId="77777777" w:rsidR="002C53BE" w:rsidRPr="00AC0524" w:rsidRDefault="002C53BE" w:rsidP="002C53B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C0524">
              <w:rPr>
                <w:rFonts w:ascii="Arial" w:hAnsi="Arial" w:cs="Arial"/>
              </w:rPr>
              <w:t>Kilo Watt</w:t>
            </w:r>
          </w:p>
        </w:tc>
      </w:tr>
      <w:tr w:rsidR="006C60A4" w:rsidRPr="00AC0524" w14:paraId="6A67500A" w14:textId="77777777" w:rsidTr="002C53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86F94CD" w14:textId="77777777" w:rsidR="006C60A4" w:rsidRPr="00AC0524" w:rsidRDefault="006C60A4" w:rsidP="002C53BE">
            <w:pPr>
              <w:rPr>
                <w:rFonts w:ascii="Arial" w:hAnsi="Arial" w:cs="Arial"/>
              </w:rPr>
            </w:pPr>
            <w:r w:rsidRPr="00AC0524">
              <w:rPr>
                <w:rFonts w:ascii="Arial" w:hAnsi="Arial" w:cs="Arial"/>
              </w:rPr>
              <w:t>kWh</w:t>
            </w:r>
          </w:p>
        </w:tc>
        <w:tc>
          <w:tcPr>
            <w:tcW w:w="4508" w:type="dxa"/>
          </w:tcPr>
          <w:p w14:paraId="0BAC41DC" w14:textId="77777777" w:rsidR="006C60A4" w:rsidRPr="00AC0524" w:rsidRDefault="006C60A4" w:rsidP="002C53B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C0524">
              <w:rPr>
                <w:rFonts w:ascii="Arial" w:hAnsi="Arial" w:cs="Arial"/>
              </w:rPr>
              <w:t>Kilo Watt Hour</w:t>
            </w:r>
          </w:p>
        </w:tc>
      </w:tr>
      <w:tr w:rsidR="002C53BE" w:rsidRPr="00AC0524" w14:paraId="5F3B4A46" w14:textId="77777777" w:rsidTr="002C53BE">
        <w:tc>
          <w:tcPr>
            <w:cnfStyle w:val="001000000000" w:firstRow="0" w:lastRow="0" w:firstColumn="1" w:lastColumn="0" w:oddVBand="0" w:evenVBand="0" w:oddHBand="0" w:evenHBand="0" w:firstRowFirstColumn="0" w:firstRowLastColumn="0" w:lastRowFirstColumn="0" w:lastRowLastColumn="0"/>
            <w:tcW w:w="4508" w:type="dxa"/>
          </w:tcPr>
          <w:p w14:paraId="1876758A" w14:textId="77777777" w:rsidR="002C53BE" w:rsidRPr="00AC0524" w:rsidRDefault="002C53BE" w:rsidP="002C53BE">
            <w:pPr>
              <w:rPr>
                <w:rFonts w:ascii="Arial" w:hAnsi="Arial" w:cs="Arial"/>
              </w:rPr>
            </w:pPr>
            <w:r w:rsidRPr="00AC0524">
              <w:rPr>
                <w:rFonts w:ascii="Arial" w:hAnsi="Arial" w:cs="Arial"/>
              </w:rPr>
              <w:t>l/s</w:t>
            </w:r>
          </w:p>
        </w:tc>
        <w:tc>
          <w:tcPr>
            <w:tcW w:w="4508" w:type="dxa"/>
          </w:tcPr>
          <w:p w14:paraId="1387E3CF" w14:textId="77777777" w:rsidR="002C53BE" w:rsidRPr="00AC0524" w:rsidRDefault="002C53BE" w:rsidP="002C53B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C0524">
              <w:rPr>
                <w:rFonts w:ascii="Arial" w:hAnsi="Arial" w:cs="Arial"/>
              </w:rPr>
              <w:t xml:space="preserve">Litres </w:t>
            </w:r>
            <w:r w:rsidR="006C60A4" w:rsidRPr="00AC0524">
              <w:rPr>
                <w:rFonts w:ascii="Arial" w:hAnsi="Arial" w:cs="Arial"/>
              </w:rPr>
              <w:t>P</w:t>
            </w:r>
            <w:r w:rsidRPr="00AC0524">
              <w:rPr>
                <w:rFonts w:ascii="Arial" w:hAnsi="Arial" w:cs="Arial"/>
              </w:rPr>
              <w:t xml:space="preserve">er </w:t>
            </w:r>
            <w:r w:rsidR="006C60A4" w:rsidRPr="00AC0524">
              <w:rPr>
                <w:rFonts w:ascii="Arial" w:hAnsi="Arial" w:cs="Arial"/>
              </w:rPr>
              <w:t>S</w:t>
            </w:r>
            <w:r w:rsidRPr="00AC0524">
              <w:rPr>
                <w:rFonts w:ascii="Arial" w:hAnsi="Arial" w:cs="Arial"/>
              </w:rPr>
              <w:t>econd</w:t>
            </w:r>
          </w:p>
        </w:tc>
      </w:tr>
      <w:tr w:rsidR="002C53BE" w:rsidRPr="00AC0524" w14:paraId="69FE89F6" w14:textId="77777777" w:rsidTr="002C53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09D439D" w14:textId="77777777" w:rsidR="002C53BE" w:rsidRPr="00AC0524" w:rsidRDefault="002C53BE" w:rsidP="002C53BE">
            <w:pPr>
              <w:rPr>
                <w:rFonts w:ascii="Arial" w:hAnsi="Arial" w:cs="Arial"/>
              </w:rPr>
            </w:pPr>
            <w:r w:rsidRPr="00AC0524">
              <w:rPr>
                <w:rFonts w:ascii="Arial" w:hAnsi="Arial" w:cs="Arial"/>
              </w:rPr>
              <w:t>m</w:t>
            </w:r>
          </w:p>
        </w:tc>
        <w:tc>
          <w:tcPr>
            <w:tcW w:w="4508" w:type="dxa"/>
          </w:tcPr>
          <w:p w14:paraId="2C378BE5" w14:textId="77777777" w:rsidR="002C53BE" w:rsidRPr="00AC0524" w:rsidRDefault="002C53BE" w:rsidP="002C53B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C0524">
              <w:rPr>
                <w:rFonts w:ascii="Arial" w:hAnsi="Arial" w:cs="Arial"/>
              </w:rPr>
              <w:t>Metr</w:t>
            </w:r>
            <w:r w:rsidR="002C7D79" w:rsidRPr="00AC0524">
              <w:rPr>
                <w:rFonts w:ascii="Arial" w:hAnsi="Arial" w:cs="Arial"/>
              </w:rPr>
              <w:t>e</w:t>
            </w:r>
            <w:r w:rsidRPr="00AC0524">
              <w:rPr>
                <w:rFonts w:ascii="Arial" w:hAnsi="Arial" w:cs="Arial"/>
              </w:rPr>
              <w:t xml:space="preserve">s </w:t>
            </w:r>
          </w:p>
        </w:tc>
      </w:tr>
      <w:tr w:rsidR="002C53BE" w:rsidRPr="00AC0524" w14:paraId="7D35C540" w14:textId="77777777" w:rsidTr="002C53BE">
        <w:tc>
          <w:tcPr>
            <w:cnfStyle w:val="001000000000" w:firstRow="0" w:lastRow="0" w:firstColumn="1" w:lastColumn="0" w:oddVBand="0" w:evenVBand="0" w:oddHBand="0" w:evenHBand="0" w:firstRowFirstColumn="0" w:firstRowLastColumn="0" w:lastRowFirstColumn="0" w:lastRowLastColumn="0"/>
            <w:tcW w:w="4508" w:type="dxa"/>
          </w:tcPr>
          <w:p w14:paraId="64FF896E" w14:textId="77777777" w:rsidR="002C53BE" w:rsidRPr="00AC0524" w:rsidRDefault="002C53BE" w:rsidP="002C53BE">
            <w:pPr>
              <w:rPr>
                <w:rFonts w:ascii="Arial" w:hAnsi="Arial" w:cs="Arial"/>
              </w:rPr>
            </w:pPr>
            <w:r w:rsidRPr="00AC0524">
              <w:rPr>
                <w:rFonts w:ascii="Arial" w:hAnsi="Arial" w:cs="Arial"/>
              </w:rPr>
              <w:t>M</w:t>
            </w:r>
            <w:r w:rsidRPr="00AC0524">
              <w:rPr>
                <w:rFonts w:ascii="Arial" w:hAnsi="Arial" w:cs="Arial"/>
                <w:vertAlign w:val="superscript"/>
              </w:rPr>
              <w:t>3</w:t>
            </w:r>
            <w:r w:rsidRPr="00AC0524">
              <w:rPr>
                <w:rFonts w:ascii="Arial" w:hAnsi="Arial" w:cs="Arial"/>
              </w:rPr>
              <w:t>/sec</w:t>
            </w:r>
          </w:p>
        </w:tc>
        <w:tc>
          <w:tcPr>
            <w:tcW w:w="4508" w:type="dxa"/>
          </w:tcPr>
          <w:p w14:paraId="3A482810" w14:textId="77777777" w:rsidR="002C53BE" w:rsidRPr="00AC0524" w:rsidRDefault="002E015E" w:rsidP="002C53B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C0524">
              <w:rPr>
                <w:rFonts w:ascii="Arial" w:hAnsi="Arial" w:cs="Arial"/>
              </w:rPr>
              <w:t>M</w:t>
            </w:r>
            <w:r w:rsidR="002C53BE" w:rsidRPr="00AC0524">
              <w:rPr>
                <w:rFonts w:ascii="Arial" w:hAnsi="Arial" w:cs="Arial"/>
              </w:rPr>
              <w:t>et</w:t>
            </w:r>
            <w:r w:rsidRPr="00AC0524">
              <w:rPr>
                <w:rFonts w:ascii="Arial" w:hAnsi="Arial" w:cs="Arial"/>
              </w:rPr>
              <w:t>re</w:t>
            </w:r>
            <w:r w:rsidR="002C53BE" w:rsidRPr="00AC0524">
              <w:rPr>
                <w:rFonts w:ascii="Arial" w:hAnsi="Arial" w:cs="Arial"/>
              </w:rPr>
              <w:t>s</w:t>
            </w:r>
            <w:r w:rsidRPr="00AC0524">
              <w:rPr>
                <w:rFonts w:ascii="Arial" w:hAnsi="Arial" w:cs="Arial"/>
              </w:rPr>
              <w:t xml:space="preserve"> </w:t>
            </w:r>
            <w:r w:rsidR="006C60A4" w:rsidRPr="00AC0524">
              <w:rPr>
                <w:rFonts w:ascii="Arial" w:hAnsi="Arial" w:cs="Arial"/>
              </w:rPr>
              <w:t>C</w:t>
            </w:r>
            <w:r w:rsidRPr="00AC0524">
              <w:rPr>
                <w:rFonts w:ascii="Arial" w:hAnsi="Arial" w:cs="Arial"/>
              </w:rPr>
              <w:t>ubed</w:t>
            </w:r>
            <w:r w:rsidR="002C53BE" w:rsidRPr="00AC0524">
              <w:rPr>
                <w:rFonts w:ascii="Arial" w:hAnsi="Arial" w:cs="Arial"/>
              </w:rPr>
              <w:t xml:space="preserve"> </w:t>
            </w:r>
            <w:r w:rsidR="006C60A4" w:rsidRPr="00AC0524">
              <w:rPr>
                <w:rFonts w:ascii="Arial" w:hAnsi="Arial" w:cs="Arial"/>
              </w:rPr>
              <w:t>P</w:t>
            </w:r>
            <w:r w:rsidR="002C53BE" w:rsidRPr="00AC0524">
              <w:rPr>
                <w:rFonts w:ascii="Arial" w:hAnsi="Arial" w:cs="Arial"/>
              </w:rPr>
              <w:t xml:space="preserve">er </w:t>
            </w:r>
            <w:r w:rsidR="006C60A4" w:rsidRPr="00AC0524">
              <w:rPr>
                <w:rFonts w:ascii="Arial" w:hAnsi="Arial" w:cs="Arial"/>
              </w:rPr>
              <w:t>S</w:t>
            </w:r>
            <w:r w:rsidR="002C53BE" w:rsidRPr="00AC0524">
              <w:rPr>
                <w:rFonts w:ascii="Arial" w:hAnsi="Arial" w:cs="Arial"/>
              </w:rPr>
              <w:t xml:space="preserve">econd </w:t>
            </w:r>
          </w:p>
        </w:tc>
      </w:tr>
      <w:tr w:rsidR="002C53BE" w:rsidRPr="00AC0524" w14:paraId="4555531D" w14:textId="77777777" w:rsidTr="002C53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2DD277B" w14:textId="77777777" w:rsidR="002C53BE" w:rsidRPr="00AC0524" w:rsidRDefault="002C53BE" w:rsidP="002C53BE">
            <w:pPr>
              <w:rPr>
                <w:rFonts w:ascii="Arial" w:hAnsi="Arial" w:cs="Arial"/>
              </w:rPr>
            </w:pPr>
            <w:r w:rsidRPr="00AC0524">
              <w:rPr>
                <w:rFonts w:ascii="Arial" w:hAnsi="Arial" w:cs="Arial"/>
              </w:rPr>
              <w:t>ML/Day</w:t>
            </w:r>
          </w:p>
        </w:tc>
        <w:tc>
          <w:tcPr>
            <w:tcW w:w="4508" w:type="dxa"/>
          </w:tcPr>
          <w:p w14:paraId="49405DA5" w14:textId="77777777" w:rsidR="002C53BE" w:rsidRPr="00AC0524" w:rsidRDefault="002C53BE" w:rsidP="002C53B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C0524">
              <w:rPr>
                <w:rFonts w:ascii="Arial" w:hAnsi="Arial" w:cs="Arial"/>
              </w:rPr>
              <w:t xml:space="preserve">Mega </w:t>
            </w:r>
            <w:r w:rsidR="006C60A4" w:rsidRPr="00AC0524">
              <w:rPr>
                <w:rFonts w:ascii="Arial" w:hAnsi="Arial" w:cs="Arial"/>
              </w:rPr>
              <w:t>L</w:t>
            </w:r>
            <w:r w:rsidRPr="00AC0524">
              <w:rPr>
                <w:rFonts w:ascii="Arial" w:hAnsi="Arial" w:cs="Arial"/>
              </w:rPr>
              <w:t xml:space="preserve">itres </w:t>
            </w:r>
            <w:r w:rsidR="006C60A4" w:rsidRPr="00AC0524">
              <w:rPr>
                <w:rFonts w:ascii="Arial" w:hAnsi="Arial" w:cs="Arial"/>
              </w:rPr>
              <w:t>P</w:t>
            </w:r>
            <w:r w:rsidRPr="00AC0524">
              <w:rPr>
                <w:rFonts w:ascii="Arial" w:hAnsi="Arial" w:cs="Arial"/>
              </w:rPr>
              <w:t xml:space="preserve">er </w:t>
            </w:r>
            <w:r w:rsidR="006C60A4" w:rsidRPr="00AC0524">
              <w:rPr>
                <w:rFonts w:ascii="Arial" w:hAnsi="Arial" w:cs="Arial"/>
              </w:rPr>
              <w:t>D</w:t>
            </w:r>
            <w:r w:rsidRPr="00AC0524">
              <w:rPr>
                <w:rFonts w:ascii="Arial" w:hAnsi="Arial" w:cs="Arial"/>
              </w:rPr>
              <w:t>ay</w:t>
            </w:r>
          </w:p>
        </w:tc>
      </w:tr>
      <w:tr w:rsidR="002C53BE" w:rsidRPr="00AC0524" w14:paraId="10B7E15A" w14:textId="77777777" w:rsidTr="002C53BE">
        <w:tc>
          <w:tcPr>
            <w:cnfStyle w:val="001000000000" w:firstRow="0" w:lastRow="0" w:firstColumn="1" w:lastColumn="0" w:oddVBand="0" w:evenVBand="0" w:oddHBand="0" w:evenHBand="0" w:firstRowFirstColumn="0" w:firstRowLastColumn="0" w:lastRowFirstColumn="0" w:lastRowLastColumn="0"/>
            <w:tcW w:w="4508" w:type="dxa"/>
          </w:tcPr>
          <w:p w14:paraId="75626702" w14:textId="77777777" w:rsidR="002C53BE" w:rsidRPr="00AC0524" w:rsidRDefault="002C53BE" w:rsidP="002C53BE">
            <w:pPr>
              <w:rPr>
                <w:rFonts w:ascii="Arial" w:hAnsi="Arial" w:cs="Arial"/>
              </w:rPr>
            </w:pPr>
            <w:r w:rsidRPr="00AC0524">
              <w:rPr>
                <w:rFonts w:ascii="Arial" w:hAnsi="Arial" w:cs="Arial"/>
              </w:rPr>
              <w:t>MW</w:t>
            </w:r>
          </w:p>
        </w:tc>
        <w:tc>
          <w:tcPr>
            <w:tcW w:w="4508" w:type="dxa"/>
          </w:tcPr>
          <w:p w14:paraId="5B16B202" w14:textId="77777777" w:rsidR="002C53BE" w:rsidRPr="00AC0524" w:rsidRDefault="002C53BE" w:rsidP="002C53B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C0524">
              <w:rPr>
                <w:rFonts w:ascii="Arial" w:hAnsi="Arial" w:cs="Arial"/>
              </w:rPr>
              <w:t>Mega Watt</w:t>
            </w:r>
          </w:p>
        </w:tc>
      </w:tr>
      <w:tr w:rsidR="006C60A4" w:rsidRPr="00AC0524" w14:paraId="5AFEC3ED" w14:textId="77777777" w:rsidTr="002C53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94CFF60" w14:textId="77777777" w:rsidR="006C60A4" w:rsidRPr="00AC0524" w:rsidRDefault="006C60A4" w:rsidP="002C53BE">
            <w:pPr>
              <w:rPr>
                <w:rFonts w:ascii="Arial" w:hAnsi="Arial" w:cs="Arial"/>
              </w:rPr>
            </w:pPr>
            <w:r w:rsidRPr="00AC0524">
              <w:rPr>
                <w:rFonts w:ascii="Arial" w:hAnsi="Arial" w:cs="Arial"/>
              </w:rPr>
              <w:t>MWh</w:t>
            </w:r>
          </w:p>
        </w:tc>
        <w:tc>
          <w:tcPr>
            <w:tcW w:w="4508" w:type="dxa"/>
          </w:tcPr>
          <w:p w14:paraId="19EE033C" w14:textId="77777777" w:rsidR="006C60A4" w:rsidRPr="00AC0524" w:rsidRDefault="006C60A4" w:rsidP="002C53B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C0524">
              <w:rPr>
                <w:rFonts w:ascii="Arial" w:hAnsi="Arial" w:cs="Arial"/>
              </w:rPr>
              <w:t>Mega Watt Hour</w:t>
            </w:r>
          </w:p>
        </w:tc>
      </w:tr>
      <w:tr w:rsidR="000030D3" w:rsidRPr="00AC0524" w14:paraId="4405A948" w14:textId="77777777" w:rsidTr="002C53BE">
        <w:tc>
          <w:tcPr>
            <w:cnfStyle w:val="001000000000" w:firstRow="0" w:lastRow="0" w:firstColumn="1" w:lastColumn="0" w:oddVBand="0" w:evenVBand="0" w:oddHBand="0" w:evenHBand="0" w:firstRowFirstColumn="0" w:firstRowLastColumn="0" w:lastRowFirstColumn="0" w:lastRowLastColumn="0"/>
            <w:tcW w:w="4508" w:type="dxa"/>
          </w:tcPr>
          <w:p w14:paraId="7AAF3E99" w14:textId="77777777" w:rsidR="000030D3" w:rsidRPr="00AC0524" w:rsidRDefault="000030D3" w:rsidP="002C53BE">
            <w:pPr>
              <w:rPr>
                <w:rFonts w:ascii="Arial" w:hAnsi="Arial" w:cs="Arial"/>
              </w:rPr>
            </w:pPr>
            <w:r w:rsidRPr="00AC0524">
              <w:rPr>
                <w:rFonts w:ascii="Arial" w:hAnsi="Arial" w:cs="Arial"/>
              </w:rPr>
              <w:t>p/kWh</w:t>
            </w:r>
          </w:p>
        </w:tc>
        <w:tc>
          <w:tcPr>
            <w:tcW w:w="4508" w:type="dxa"/>
          </w:tcPr>
          <w:p w14:paraId="30017C2D" w14:textId="77777777" w:rsidR="000030D3" w:rsidRPr="00AC0524" w:rsidRDefault="000030D3" w:rsidP="002C53B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C0524">
              <w:rPr>
                <w:rFonts w:ascii="Arial" w:hAnsi="Arial" w:cs="Arial"/>
              </w:rPr>
              <w:t>Per Kilo Watt Hour</w:t>
            </w:r>
          </w:p>
        </w:tc>
      </w:tr>
      <w:tr w:rsidR="002C53BE" w:rsidRPr="00AC0524" w14:paraId="06643E54" w14:textId="77777777" w:rsidTr="002C53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83C0E51" w14:textId="77777777" w:rsidR="002C53BE" w:rsidRPr="00AC0524" w:rsidRDefault="002C53BE" w:rsidP="002C53BE">
            <w:pPr>
              <w:rPr>
                <w:rFonts w:ascii="Arial" w:hAnsi="Arial" w:cs="Arial"/>
              </w:rPr>
            </w:pPr>
            <w:r w:rsidRPr="00AC0524">
              <w:rPr>
                <w:rFonts w:ascii="Arial" w:hAnsi="Arial" w:cs="Arial"/>
              </w:rPr>
              <w:t>PLC</w:t>
            </w:r>
          </w:p>
        </w:tc>
        <w:tc>
          <w:tcPr>
            <w:tcW w:w="4508" w:type="dxa"/>
          </w:tcPr>
          <w:p w14:paraId="22FE0721" w14:textId="77777777" w:rsidR="002C53BE" w:rsidRPr="00AC0524" w:rsidRDefault="002C53BE" w:rsidP="002C53B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AC0524">
              <w:rPr>
                <w:rFonts w:ascii="Arial" w:hAnsi="Arial" w:cs="Arial"/>
              </w:rPr>
              <w:t xml:space="preserve">Programmable </w:t>
            </w:r>
            <w:r w:rsidR="006C60A4" w:rsidRPr="00AC0524">
              <w:rPr>
                <w:rFonts w:ascii="Arial" w:hAnsi="Arial" w:cs="Arial"/>
              </w:rPr>
              <w:t>L</w:t>
            </w:r>
            <w:r w:rsidRPr="00AC0524">
              <w:rPr>
                <w:rFonts w:ascii="Arial" w:hAnsi="Arial" w:cs="Arial"/>
              </w:rPr>
              <w:t xml:space="preserve">ogic </w:t>
            </w:r>
            <w:r w:rsidR="006C60A4" w:rsidRPr="00AC0524">
              <w:rPr>
                <w:rFonts w:ascii="Arial" w:hAnsi="Arial" w:cs="Arial"/>
              </w:rPr>
              <w:t>C</w:t>
            </w:r>
            <w:r w:rsidRPr="00AC0524">
              <w:rPr>
                <w:rFonts w:ascii="Arial" w:hAnsi="Arial" w:cs="Arial"/>
              </w:rPr>
              <w:t>ontroller</w:t>
            </w:r>
          </w:p>
        </w:tc>
      </w:tr>
      <w:tr w:rsidR="002C7D79" w:rsidRPr="00AC0524" w14:paraId="243A1B70" w14:textId="77777777" w:rsidTr="002C53BE">
        <w:tc>
          <w:tcPr>
            <w:cnfStyle w:val="001000000000" w:firstRow="0" w:lastRow="0" w:firstColumn="1" w:lastColumn="0" w:oddVBand="0" w:evenVBand="0" w:oddHBand="0" w:evenHBand="0" w:firstRowFirstColumn="0" w:firstRowLastColumn="0" w:lastRowFirstColumn="0" w:lastRowLastColumn="0"/>
            <w:tcW w:w="4508" w:type="dxa"/>
          </w:tcPr>
          <w:p w14:paraId="4EB7DEFA" w14:textId="77777777" w:rsidR="002C7D79" w:rsidRPr="00AC0524" w:rsidRDefault="002C7D79" w:rsidP="002C53BE">
            <w:pPr>
              <w:rPr>
                <w:rFonts w:ascii="Arial" w:hAnsi="Arial" w:cs="Arial"/>
              </w:rPr>
            </w:pPr>
            <w:r w:rsidRPr="00AC0524">
              <w:rPr>
                <w:rFonts w:ascii="Arial" w:hAnsi="Arial" w:cs="Arial"/>
              </w:rPr>
              <w:t>TWh</w:t>
            </w:r>
          </w:p>
        </w:tc>
        <w:tc>
          <w:tcPr>
            <w:tcW w:w="4508" w:type="dxa"/>
          </w:tcPr>
          <w:p w14:paraId="7EF1FB14" w14:textId="77777777" w:rsidR="002C7D79" w:rsidRPr="00AC0524" w:rsidRDefault="002C7D79" w:rsidP="002C53B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AC0524">
              <w:rPr>
                <w:rFonts w:ascii="Arial" w:hAnsi="Arial" w:cs="Arial"/>
              </w:rPr>
              <w:t xml:space="preserve">Terra </w:t>
            </w:r>
            <w:r w:rsidR="006C60A4" w:rsidRPr="00AC0524">
              <w:rPr>
                <w:rFonts w:ascii="Arial" w:hAnsi="Arial" w:cs="Arial"/>
              </w:rPr>
              <w:t>W</w:t>
            </w:r>
            <w:r w:rsidRPr="00AC0524">
              <w:rPr>
                <w:rFonts w:ascii="Arial" w:hAnsi="Arial" w:cs="Arial"/>
              </w:rPr>
              <w:t xml:space="preserve">att </w:t>
            </w:r>
            <w:r w:rsidR="006C60A4" w:rsidRPr="00AC0524">
              <w:rPr>
                <w:rFonts w:ascii="Arial" w:hAnsi="Arial" w:cs="Arial"/>
              </w:rPr>
              <w:t>H</w:t>
            </w:r>
            <w:r w:rsidRPr="00AC0524">
              <w:rPr>
                <w:rFonts w:ascii="Arial" w:hAnsi="Arial" w:cs="Arial"/>
              </w:rPr>
              <w:t>our</w:t>
            </w:r>
          </w:p>
        </w:tc>
      </w:tr>
    </w:tbl>
    <w:p w14:paraId="643B6430" w14:textId="77777777" w:rsidR="006D1862" w:rsidRPr="00AC0524" w:rsidRDefault="006D1862" w:rsidP="00732278">
      <w:pPr>
        <w:rPr>
          <w:rFonts w:ascii="Arial" w:eastAsiaTheme="majorEastAsia" w:hAnsi="Arial" w:cs="Arial"/>
          <w:color w:val="2F5496" w:themeColor="accent1" w:themeShade="BF"/>
          <w:sz w:val="32"/>
          <w:szCs w:val="32"/>
        </w:rPr>
      </w:pPr>
    </w:p>
    <w:p w14:paraId="557F70BC" w14:textId="77777777" w:rsidR="0040182C" w:rsidRPr="00AC0524" w:rsidRDefault="0040182C" w:rsidP="00732278">
      <w:pPr>
        <w:rPr>
          <w:rFonts w:ascii="Arial" w:eastAsiaTheme="majorEastAsia" w:hAnsi="Arial" w:cs="Arial"/>
          <w:color w:val="2F5496" w:themeColor="accent1" w:themeShade="BF"/>
          <w:sz w:val="32"/>
          <w:szCs w:val="32"/>
        </w:rPr>
      </w:pPr>
    </w:p>
    <w:p w14:paraId="1514BA56" w14:textId="77777777" w:rsidR="0040182C" w:rsidRPr="00AC0524" w:rsidRDefault="0040182C">
      <w:pPr>
        <w:rPr>
          <w:rFonts w:ascii="Arial" w:eastAsiaTheme="majorEastAsia" w:hAnsi="Arial" w:cs="Arial"/>
          <w:color w:val="2F5496" w:themeColor="accent1" w:themeShade="BF"/>
          <w:sz w:val="32"/>
          <w:szCs w:val="32"/>
        </w:rPr>
      </w:pPr>
      <w:r w:rsidRPr="00AC0524">
        <w:rPr>
          <w:rFonts w:ascii="Arial" w:eastAsiaTheme="majorEastAsia" w:hAnsi="Arial" w:cs="Arial"/>
          <w:color w:val="2F5496" w:themeColor="accent1" w:themeShade="BF"/>
          <w:sz w:val="32"/>
          <w:szCs w:val="32"/>
        </w:rPr>
        <w:br w:type="page"/>
      </w:r>
    </w:p>
    <w:p w14:paraId="573D2725" w14:textId="77777777" w:rsidR="006D1862" w:rsidRPr="00AC0524" w:rsidRDefault="006D1862" w:rsidP="00732278">
      <w:pPr>
        <w:rPr>
          <w:rFonts w:ascii="Arial" w:eastAsiaTheme="majorEastAsia" w:hAnsi="Arial" w:cs="Arial"/>
          <w:color w:val="2F5496" w:themeColor="accent1" w:themeShade="BF"/>
          <w:sz w:val="32"/>
          <w:szCs w:val="32"/>
        </w:rPr>
        <w:sectPr w:rsidR="006D1862" w:rsidRPr="00AC0524" w:rsidSect="00D44985">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fmt="lowerRoman" w:start="0"/>
          <w:cols w:space="708"/>
          <w:titlePg/>
          <w:docGrid w:linePitch="360"/>
        </w:sectPr>
      </w:pPr>
    </w:p>
    <w:p w14:paraId="60138F3B" w14:textId="77777777" w:rsidR="0040182C" w:rsidRPr="00AC0524" w:rsidRDefault="0040182C" w:rsidP="00E31402">
      <w:pPr>
        <w:pStyle w:val="Heading1"/>
        <w:numPr>
          <w:ilvl w:val="0"/>
          <w:numId w:val="23"/>
        </w:numPr>
        <w:spacing w:line="360" w:lineRule="auto"/>
        <w:rPr>
          <w:rFonts w:ascii="Arial" w:hAnsi="Arial" w:cs="Arial"/>
        </w:rPr>
      </w:pPr>
      <w:bookmarkStart w:id="11" w:name="_Toc40869905"/>
      <w:r w:rsidRPr="00AC0524">
        <w:rPr>
          <w:rFonts w:ascii="Arial" w:hAnsi="Arial" w:cs="Arial"/>
        </w:rPr>
        <w:lastRenderedPageBreak/>
        <w:t>Introduction</w:t>
      </w:r>
      <w:bookmarkEnd w:id="11"/>
    </w:p>
    <w:p w14:paraId="696AADA3" w14:textId="12FFCF35" w:rsidR="002E015E" w:rsidRPr="00AC0524" w:rsidRDefault="002D540C" w:rsidP="002D540C">
      <w:pPr>
        <w:spacing w:line="360" w:lineRule="auto"/>
        <w:rPr>
          <w:rFonts w:ascii="Arial" w:hAnsi="Arial" w:cs="Arial"/>
          <w:noProof/>
          <w:lang w:eastAsia="en-GB"/>
        </w:rPr>
      </w:pPr>
      <w:r w:rsidRPr="00AC0524">
        <w:rPr>
          <w:rFonts w:ascii="Arial" w:hAnsi="Arial" w:cs="Arial"/>
          <w:noProof/>
          <w:lang w:eastAsia="en-GB"/>
        </w:rPr>
        <w:t>Dwr Cymru provide clean and foul water services to over three million customer</w:t>
      </w:r>
      <w:r w:rsidR="0037538C" w:rsidRPr="00AC0524">
        <w:rPr>
          <w:rFonts w:ascii="Arial" w:hAnsi="Arial" w:cs="Arial"/>
          <w:noProof/>
          <w:lang w:eastAsia="en-GB"/>
        </w:rPr>
        <w:t>s in Wales</w:t>
      </w:r>
      <w:r w:rsidRPr="00AC0524">
        <w:rPr>
          <w:rFonts w:ascii="Arial" w:hAnsi="Arial" w:cs="Arial"/>
          <w:noProof/>
          <w:lang w:eastAsia="en-GB"/>
        </w:rPr>
        <w:t>. They are the sixth largest out of ten water compan</w:t>
      </w:r>
      <w:r w:rsidR="002E015E" w:rsidRPr="00AC0524">
        <w:rPr>
          <w:rFonts w:ascii="Arial" w:hAnsi="Arial" w:cs="Arial"/>
          <w:noProof/>
          <w:lang w:eastAsia="en-GB"/>
        </w:rPr>
        <w:t>ies</w:t>
      </w:r>
      <w:r w:rsidRPr="00AC0524">
        <w:rPr>
          <w:rFonts w:ascii="Arial" w:hAnsi="Arial" w:cs="Arial"/>
          <w:noProof/>
          <w:lang w:eastAsia="en-GB"/>
        </w:rPr>
        <w:t xml:space="preserve"> in England and Wales. Dwr Cyrmu’s energy bill is £44 million per year</w:t>
      </w:r>
      <w:sdt>
        <w:sdtPr>
          <w:rPr>
            <w:rFonts w:ascii="Arial" w:hAnsi="Arial" w:cs="Arial"/>
            <w:noProof/>
            <w:lang w:eastAsia="en-GB"/>
          </w:rPr>
          <w:id w:val="1665820482"/>
          <w:citation/>
        </w:sdtPr>
        <w:sdtContent>
          <w:r w:rsidR="002E015E" w:rsidRPr="00AC0524">
            <w:rPr>
              <w:rFonts w:ascii="Arial" w:hAnsi="Arial" w:cs="Arial"/>
              <w:noProof/>
              <w:lang w:eastAsia="en-GB"/>
            </w:rPr>
            <w:fldChar w:fldCharType="begin"/>
          </w:r>
          <w:r w:rsidR="002E015E" w:rsidRPr="00AC0524">
            <w:rPr>
              <w:rFonts w:ascii="Arial" w:hAnsi="Arial" w:cs="Arial"/>
              <w:noProof/>
              <w:lang w:eastAsia="en-GB"/>
            </w:rPr>
            <w:instrText xml:space="preserve"> CITATION Dwr16 \l 2057 </w:instrText>
          </w:r>
          <w:r w:rsidR="002E015E" w:rsidRPr="00AC0524">
            <w:rPr>
              <w:rFonts w:ascii="Arial" w:hAnsi="Arial" w:cs="Arial"/>
              <w:noProof/>
              <w:lang w:eastAsia="en-GB"/>
            </w:rPr>
            <w:fldChar w:fldCharType="separate"/>
          </w:r>
          <w:r w:rsidR="0010239C">
            <w:rPr>
              <w:rFonts w:ascii="Arial" w:hAnsi="Arial" w:cs="Arial"/>
              <w:noProof/>
              <w:lang w:eastAsia="en-GB"/>
            </w:rPr>
            <w:t xml:space="preserve"> </w:t>
          </w:r>
          <w:r w:rsidR="0010239C" w:rsidRPr="0010239C">
            <w:rPr>
              <w:rFonts w:ascii="Arial" w:hAnsi="Arial" w:cs="Arial"/>
              <w:noProof/>
              <w:lang w:eastAsia="en-GB"/>
            </w:rPr>
            <w:t>(Dwr Cymru, 2016)</w:t>
          </w:r>
          <w:r w:rsidR="002E015E" w:rsidRPr="00AC0524">
            <w:rPr>
              <w:rFonts w:ascii="Arial" w:hAnsi="Arial" w:cs="Arial"/>
              <w:noProof/>
              <w:lang w:eastAsia="en-GB"/>
            </w:rPr>
            <w:fldChar w:fldCharType="end"/>
          </w:r>
        </w:sdtContent>
      </w:sdt>
    </w:p>
    <w:p w14:paraId="3C9432F0" w14:textId="77777777" w:rsidR="007D46C2" w:rsidRPr="00AC0524" w:rsidRDefault="007D46C2" w:rsidP="002D540C">
      <w:pPr>
        <w:spacing w:line="360" w:lineRule="auto"/>
        <w:rPr>
          <w:rFonts w:ascii="Arial" w:hAnsi="Arial" w:cs="Arial"/>
          <w:noProof/>
          <w:color w:val="0070C0"/>
          <w:lang w:eastAsia="en-GB"/>
        </w:rPr>
      </w:pPr>
    </w:p>
    <w:p w14:paraId="1C72EA2C" w14:textId="37D01244" w:rsidR="002D540C" w:rsidRPr="00AC0524" w:rsidRDefault="00DC7DB4" w:rsidP="002D540C">
      <w:pPr>
        <w:spacing w:line="360" w:lineRule="auto"/>
        <w:rPr>
          <w:rFonts w:ascii="Arial" w:hAnsi="Arial" w:cs="Arial"/>
          <w:noProof/>
          <w:lang w:eastAsia="en-GB"/>
        </w:rPr>
      </w:pPr>
      <w:r w:rsidRPr="00AC0524">
        <w:rPr>
          <w:rFonts w:ascii="Arial" w:hAnsi="Arial" w:cs="Arial"/>
          <w:noProof/>
          <w:lang w:eastAsia="en-GB"/>
        </w:rPr>
        <w:t>To reduce this bill</w:t>
      </w:r>
      <w:r w:rsidR="00C335D5" w:rsidRPr="00AC0524">
        <w:rPr>
          <w:rFonts w:ascii="Arial" w:hAnsi="Arial" w:cs="Arial"/>
          <w:noProof/>
          <w:lang w:eastAsia="en-GB"/>
        </w:rPr>
        <w:t>,</w:t>
      </w:r>
      <w:r w:rsidRPr="00AC0524">
        <w:rPr>
          <w:rFonts w:ascii="Arial" w:hAnsi="Arial" w:cs="Arial"/>
          <w:noProof/>
          <w:lang w:eastAsia="en-GB"/>
        </w:rPr>
        <w:t xml:space="preserve"> </w:t>
      </w:r>
      <w:r w:rsidR="002D540C" w:rsidRPr="00AC0524">
        <w:rPr>
          <w:rFonts w:ascii="Arial" w:hAnsi="Arial" w:cs="Arial"/>
          <w:noProof/>
          <w:lang w:eastAsia="en-GB"/>
        </w:rPr>
        <w:t>Dwr Cymru have an ambitious plan to become totally reliant on renewable energy by 2050.</w:t>
      </w:r>
      <w:r w:rsidR="00284D75" w:rsidRPr="00AC0524">
        <w:rPr>
          <w:rFonts w:ascii="Arial" w:hAnsi="Arial" w:cs="Arial"/>
          <w:noProof/>
          <w:lang w:eastAsia="en-GB"/>
        </w:rPr>
        <w:t xml:space="preserve"> Currently, Dwr Cymru produce twenty</w:t>
      </w:r>
      <w:r w:rsidR="00C335D5" w:rsidRPr="00AC0524">
        <w:rPr>
          <w:rFonts w:ascii="Arial" w:hAnsi="Arial" w:cs="Arial"/>
          <w:noProof/>
          <w:lang w:eastAsia="en-GB"/>
        </w:rPr>
        <w:t xml:space="preserve"> </w:t>
      </w:r>
      <w:r w:rsidR="00284D75" w:rsidRPr="00AC0524">
        <w:rPr>
          <w:rFonts w:ascii="Arial" w:hAnsi="Arial" w:cs="Arial"/>
          <w:noProof/>
          <w:lang w:eastAsia="en-GB"/>
        </w:rPr>
        <w:t>five percent of their energy from renewable sources.</w:t>
      </w:r>
      <w:r w:rsidR="002D540C" w:rsidRPr="00AC0524">
        <w:rPr>
          <w:rFonts w:ascii="Arial" w:hAnsi="Arial" w:cs="Arial"/>
          <w:noProof/>
          <w:lang w:eastAsia="en-GB"/>
        </w:rPr>
        <w:t xml:space="preserve"> At present Dwr Cymru produce power from </w:t>
      </w:r>
      <w:r w:rsidR="00C335D5" w:rsidRPr="00AC0524">
        <w:rPr>
          <w:rFonts w:ascii="Arial" w:hAnsi="Arial" w:cs="Arial"/>
          <w:noProof/>
          <w:lang w:eastAsia="en-GB"/>
        </w:rPr>
        <w:t>a number of applications. These are a</w:t>
      </w:r>
      <w:r w:rsidR="002D540C" w:rsidRPr="00AC0524">
        <w:rPr>
          <w:rFonts w:ascii="Arial" w:hAnsi="Arial" w:cs="Arial"/>
          <w:noProof/>
          <w:lang w:eastAsia="en-GB"/>
        </w:rPr>
        <w:t>nerobic digestion, hydro-electric power, wind turbines and solar power</w:t>
      </w:r>
      <w:r w:rsidR="00C335D5" w:rsidRPr="00AC0524">
        <w:rPr>
          <w:rFonts w:ascii="Arial" w:hAnsi="Arial" w:cs="Arial"/>
          <w:noProof/>
          <w:lang w:eastAsia="en-GB"/>
        </w:rPr>
        <w:t>. The locations of these renewable energy generation sites</w:t>
      </w:r>
      <w:r w:rsidR="002E015E" w:rsidRPr="00AC0524">
        <w:rPr>
          <w:rFonts w:ascii="Arial" w:hAnsi="Arial" w:cs="Arial"/>
          <w:noProof/>
          <w:lang w:eastAsia="en-GB"/>
        </w:rPr>
        <w:t xml:space="preserve"> can be seen in </w:t>
      </w:r>
      <w:r w:rsidR="002C7D79" w:rsidRPr="00AC0524">
        <w:rPr>
          <w:rFonts w:ascii="Arial" w:hAnsi="Arial" w:cs="Arial"/>
          <w:noProof/>
          <w:lang w:eastAsia="en-GB"/>
        </w:rPr>
        <w:t>F</w:t>
      </w:r>
      <w:r w:rsidR="002E015E" w:rsidRPr="00AC0524">
        <w:rPr>
          <w:rFonts w:ascii="Arial" w:hAnsi="Arial" w:cs="Arial"/>
          <w:noProof/>
          <w:lang w:eastAsia="en-GB"/>
        </w:rPr>
        <w:t>igure 1</w:t>
      </w:r>
      <w:sdt>
        <w:sdtPr>
          <w:rPr>
            <w:rFonts w:ascii="Arial" w:hAnsi="Arial" w:cs="Arial"/>
            <w:noProof/>
            <w:lang w:eastAsia="en-GB"/>
          </w:rPr>
          <w:id w:val="874661323"/>
          <w:citation/>
        </w:sdtPr>
        <w:sdtContent>
          <w:r w:rsidR="00E93899" w:rsidRPr="00AC0524">
            <w:rPr>
              <w:rFonts w:ascii="Arial" w:hAnsi="Arial" w:cs="Arial"/>
              <w:noProof/>
              <w:lang w:eastAsia="en-GB"/>
            </w:rPr>
            <w:fldChar w:fldCharType="begin"/>
          </w:r>
          <w:r w:rsidR="002D540C" w:rsidRPr="00AC0524">
            <w:rPr>
              <w:rFonts w:ascii="Arial" w:hAnsi="Arial" w:cs="Arial"/>
              <w:noProof/>
              <w:lang w:eastAsia="en-GB"/>
            </w:rPr>
            <w:instrText xml:space="preserve"> CITATION Dwr16 \l 2057 </w:instrText>
          </w:r>
          <w:r w:rsidR="00E93899" w:rsidRPr="00AC0524">
            <w:rPr>
              <w:rFonts w:ascii="Arial" w:hAnsi="Arial" w:cs="Arial"/>
              <w:noProof/>
              <w:lang w:eastAsia="en-GB"/>
            </w:rPr>
            <w:fldChar w:fldCharType="separate"/>
          </w:r>
          <w:r w:rsidR="0010239C">
            <w:rPr>
              <w:rFonts w:ascii="Arial" w:hAnsi="Arial" w:cs="Arial"/>
              <w:noProof/>
              <w:lang w:eastAsia="en-GB"/>
            </w:rPr>
            <w:t xml:space="preserve"> </w:t>
          </w:r>
          <w:r w:rsidR="0010239C" w:rsidRPr="0010239C">
            <w:rPr>
              <w:rFonts w:ascii="Arial" w:hAnsi="Arial" w:cs="Arial"/>
              <w:noProof/>
              <w:lang w:eastAsia="en-GB"/>
            </w:rPr>
            <w:t>(Dwr Cymru, 2016)</w:t>
          </w:r>
          <w:r w:rsidR="00E93899" w:rsidRPr="00AC0524">
            <w:rPr>
              <w:rFonts w:ascii="Arial" w:hAnsi="Arial" w:cs="Arial"/>
              <w:noProof/>
              <w:lang w:eastAsia="en-GB"/>
            </w:rPr>
            <w:fldChar w:fldCharType="end"/>
          </w:r>
        </w:sdtContent>
      </w:sdt>
      <w:r w:rsidR="002D540C" w:rsidRPr="00AC0524">
        <w:rPr>
          <w:rFonts w:ascii="Arial" w:hAnsi="Arial" w:cs="Arial"/>
          <w:noProof/>
          <w:lang w:eastAsia="en-GB"/>
        </w:rPr>
        <w:t>.</w:t>
      </w:r>
    </w:p>
    <w:p w14:paraId="7F8E4A4F" w14:textId="77777777" w:rsidR="00DC7DB4" w:rsidRPr="00AC0524" w:rsidRDefault="00DC7DB4" w:rsidP="002D540C">
      <w:pPr>
        <w:spacing w:line="360" w:lineRule="auto"/>
        <w:rPr>
          <w:rFonts w:ascii="Arial" w:hAnsi="Arial" w:cs="Arial"/>
          <w:noProof/>
          <w:lang w:eastAsia="en-GB"/>
        </w:rPr>
      </w:pPr>
    </w:p>
    <w:p w14:paraId="10C5BEF9" w14:textId="77777777" w:rsidR="002D540C" w:rsidRPr="00AC0524" w:rsidRDefault="002D540C" w:rsidP="002D540C">
      <w:pPr>
        <w:keepNext/>
        <w:spacing w:line="360" w:lineRule="auto"/>
        <w:jc w:val="center"/>
        <w:rPr>
          <w:rFonts w:ascii="Arial" w:hAnsi="Arial" w:cs="Arial"/>
        </w:rPr>
      </w:pPr>
      <w:r w:rsidRPr="00AC0524">
        <w:rPr>
          <w:rFonts w:ascii="Arial" w:hAnsi="Arial" w:cs="Arial"/>
          <w:noProof/>
          <w:lang w:eastAsia="en-GB"/>
        </w:rPr>
        <w:drawing>
          <wp:inline distT="0" distB="0" distL="0" distR="0" wp14:anchorId="58FCB5D6" wp14:editId="75DDDCD7">
            <wp:extent cx="4365414" cy="2932362"/>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stretch>
                      <a:fillRect/>
                    </a:stretch>
                  </pic:blipFill>
                  <pic:spPr>
                    <a:xfrm>
                      <a:off x="0" y="0"/>
                      <a:ext cx="4432170" cy="2977204"/>
                    </a:xfrm>
                    <a:prstGeom prst="rect">
                      <a:avLst/>
                    </a:prstGeom>
                  </pic:spPr>
                </pic:pic>
              </a:graphicData>
            </a:graphic>
          </wp:inline>
        </w:drawing>
      </w:r>
    </w:p>
    <w:p w14:paraId="0D3C1D1E" w14:textId="7B360D11" w:rsidR="002D540C" w:rsidRPr="00AC0524" w:rsidRDefault="002D540C" w:rsidP="002D540C">
      <w:pPr>
        <w:pStyle w:val="Caption"/>
        <w:spacing w:line="360" w:lineRule="auto"/>
        <w:jc w:val="center"/>
        <w:rPr>
          <w:rFonts w:ascii="Arial" w:hAnsi="Arial" w:cs="Arial"/>
          <w:color w:val="0070C0"/>
          <w:sz w:val="24"/>
          <w:szCs w:val="24"/>
        </w:rPr>
      </w:pPr>
      <w:bookmarkStart w:id="12" w:name="_Toc34161141"/>
      <w:bookmarkStart w:id="13" w:name="_Toc40869942"/>
      <w:r w:rsidRPr="00AC0524">
        <w:rPr>
          <w:rFonts w:ascii="Arial" w:hAnsi="Arial" w:cs="Arial"/>
        </w:rPr>
        <w:t xml:space="preserve">Figure </w:t>
      </w:r>
      <w:r w:rsidR="00E93899" w:rsidRPr="00AC0524">
        <w:rPr>
          <w:rFonts w:ascii="Arial" w:hAnsi="Arial" w:cs="Arial"/>
          <w:noProof/>
        </w:rPr>
        <w:fldChar w:fldCharType="begin"/>
      </w:r>
      <w:r w:rsidR="004F7CE5" w:rsidRPr="00AC0524">
        <w:rPr>
          <w:rFonts w:ascii="Arial" w:hAnsi="Arial" w:cs="Arial"/>
          <w:noProof/>
        </w:rPr>
        <w:instrText xml:space="preserve"> SEQ Figure \* ARABIC </w:instrText>
      </w:r>
      <w:r w:rsidR="00E93899" w:rsidRPr="00AC0524">
        <w:rPr>
          <w:rFonts w:ascii="Arial" w:hAnsi="Arial" w:cs="Arial"/>
          <w:noProof/>
        </w:rPr>
        <w:fldChar w:fldCharType="separate"/>
      </w:r>
      <w:r w:rsidR="007B06F1" w:rsidRPr="00AC0524">
        <w:rPr>
          <w:rFonts w:ascii="Arial" w:hAnsi="Arial" w:cs="Arial"/>
          <w:noProof/>
        </w:rPr>
        <w:t>1</w:t>
      </w:r>
      <w:r w:rsidR="00E93899" w:rsidRPr="00AC0524">
        <w:rPr>
          <w:rFonts w:ascii="Arial" w:hAnsi="Arial" w:cs="Arial"/>
          <w:noProof/>
        </w:rPr>
        <w:fldChar w:fldCharType="end"/>
      </w:r>
      <w:r w:rsidRPr="00AC0524">
        <w:rPr>
          <w:rFonts w:ascii="Arial" w:hAnsi="Arial" w:cs="Arial"/>
        </w:rPr>
        <w:t xml:space="preserve"> Current renewable energy sources </w:t>
      </w:r>
      <w:sdt>
        <w:sdtPr>
          <w:rPr>
            <w:rFonts w:ascii="Arial" w:hAnsi="Arial" w:cs="Arial"/>
          </w:rPr>
          <w:id w:val="-1959788414"/>
          <w:citation/>
        </w:sdtPr>
        <w:sdtContent>
          <w:r w:rsidR="00E93899" w:rsidRPr="00AC0524">
            <w:rPr>
              <w:rFonts w:ascii="Arial" w:hAnsi="Arial" w:cs="Arial"/>
            </w:rPr>
            <w:fldChar w:fldCharType="begin"/>
          </w:r>
          <w:r w:rsidRPr="00AC0524">
            <w:rPr>
              <w:rFonts w:ascii="Arial" w:hAnsi="Arial" w:cs="Arial"/>
            </w:rPr>
            <w:instrText xml:space="preserve">CITATION Ren19 \l 2057 </w:instrText>
          </w:r>
          <w:r w:rsidR="00E93899" w:rsidRPr="00AC0524">
            <w:rPr>
              <w:rFonts w:ascii="Arial" w:hAnsi="Arial" w:cs="Arial"/>
            </w:rPr>
            <w:fldChar w:fldCharType="separate"/>
          </w:r>
          <w:r w:rsidR="0010239C" w:rsidRPr="0010239C">
            <w:rPr>
              <w:rFonts w:ascii="Arial" w:hAnsi="Arial" w:cs="Arial"/>
              <w:noProof/>
            </w:rPr>
            <w:t>(Dwr Cymru, 2019)</w:t>
          </w:r>
          <w:r w:rsidR="00E93899" w:rsidRPr="00AC0524">
            <w:rPr>
              <w:rFonts w:ascii="Arial" w:hAnsi="Arial" w:cs="Arial"/>
            </w:rPr>
            <w:fldChar w:fldCharType="end"/>
          </w:r>
        </w:sdtContent>
      </w:sdt>
      <w:bookmarkEnd w:id="12"/>
      <w:bookmarkEnd w:id="13"/>
      <w:r w:rsidR="00E903C7" w:rsidRPr="00AC0524">
        <w:rPr>
          <w:rFonts w:ascii="Arial" w:hAnsi="Arial" w:cs="Arial"/>
        </w:rPr>
        <w:t xml:space="preserve">  </w:t>
      </w:r>
    </w:p>
    <w:p w14:paraId="5635C663" w14:textId="77777777" w:rsidR="002E015E" w:rsidRPr="00AC0524" w:rsidRDefault="002E015E" w:rsidP="002E015E">
      <w:pPr>
        <w:spacing w:line="360" w:lineRule="auto"/>
        <w:rPr>
          <w:rFonts w:ascii="Arial" w:hAnsi="Arial" w:cs="Arial"/>
          <w:noProof/>
          <w:lang w:eastAsia="en-GB"/>
        </w:rPr>
      </w:pPr>
    </w:p>
    <w:p w14:paraId="0EE71D87" w14:textId="29D006CE" w:rsidR="00C61689" w:rsidRPr="00AC0524" w:rsidRDefault="002E015E" w:rsidP="00C61689">
      <w:pPr>
        <w:spacing w:line="360" w:lineRule="auto"/>
        <w:rPr>
          <w:rFonts w:ascii="Arial" w:hAnsi="Arial" w:cs="Arial"/>
        </w:rPr>
      </w:pPr>
      <w:r w:rsidRPr="00AC0524">
        <w:rPr>
          <w:rFonts w:ascii="Arial" w:hAnsi="Arial" w:cs="Arial"/>
          <w:noProof/>
          <w:lang w:eastAsia="en-GB"/>
        </w:rPr>
        <w:t>Another issue facing Dwr Cymru are Triad periods that can incur substantial costs to the business. During the winter months</w:t>
      </w:r>
      <w:r w:rsidRPr="00AC0524">
        <w:rPr>
          <w:rFonts w:ascii="Arial" w:hAnsi="Arial" w:cs="Arial"/>
          <w:noProof/>
          <w:color w:val="0070C0"/>
          <w:lang w:eastAsia="en-GB"/>
        </w:rPr>
        <w:t xml:space="preserve"> </w:t>
      </w:r>
      <w:r w:rsidRPr="00AC0524">
        <w:rPr>
          <w:rFonts w:ascii="Arial" w:hAnsi="Arial" w:cs="Arial"/>
          <w:noProof/>
          <w:lang w:eastAsia="en-GB"/>
        </w:rPr>
        <w:t xml:space="preserve">the national grid issue Triad warnings to big energy users. A Triad is </w:t>
      </w:r>
      <w:r w:rsidR="00C335D5" w:rsidRPr="00AC0524">
        <w:rPr>
          <w:rFonts w:ascii="Arial" w:hAnsi="Arial" w:cs="Arial"/>
          <w:noProof/>
          <w:lang w:eastAsia="en-GB"/>
        </w:rPr>
        <w:t xml:space="preserve">a </w:t>
      </w:r>
      <w:r w:rsidRPr="00AC0524">
        <w:rPr>
          <w:rFonts w:ascii="Arial" w:hAnsi="Arial" w:cs="Arial"/>
          <w:noProof/>
          <w:lang w:eastAsia="en-GB"/>
        </w:rPr>
        <w:t xml:space="preserve">three half hour period of high demand during the winter months </w:t>
      </w:r>
      <w:r w:rsidR="00C335D5" w:rsidRPr="00AC0524">
        <w:rPr>
          <w:rFonts w:ascii="Arial" w:hAnsi="Arial" w:cs="Arial"/>
          <w:noProof/>
          <w:lang w:eastAsia="en-GB"/>
        </w:rPr>
        <w:t>between</w:t>
      </w:r>
      <w:r w:rsidRPr="00AC0524">
        <w:rPr>
          <w:rFonts w:ascii="Arial" w:hAnsi="Arial" w:cs="Arial"/>
          <w:noProof/>
          <w:lang w:eastAsia="en-GB"/>
        </w:rPr>
        <w:t xml:space="preserve"> November </w:t>
      </w:r>
      <w:r w:rsidR="00C335D5" w:rsidRPr="00AC0524">
        <w:rPr>
          <w:rFonts w:ascii="Arial" w:hAnsi="Arial" w:cs="Arial"/>
          <w:noProof/>
          <w:lang w:eastAsia="en-GB"/>
        </w:rPr>
        <w:t>and</w:t>
      </w:r>
      <w:r w:rsidRPr="00AC0524">
        <w:rPr>
          <w:rFonts w:ascii="Arial" w:hAnsi="Arial" w:cs="Arial"/>
          <w:noProof/>
          <w:lang w:eastAsia="en-GB"/>
        </w:rPr>
        <w:t xml:space="preserve"> February</w:t>
      </w:r>
      <w:r w:rsidR="00ED58D0" w:rsidRPr="00AC0524">
        <w:rPr>
          <w:rFonts w:ascii="Arial" w:hAnsi="Arial" w:cs="Arial"/>
          <w:noProof/>
          <w:lang w:eastAsia="en-GB"/>
        </w:rPr>
        <w:t xml:space="preserve"> each year</w:t>
      </w:r>
      <w:r w:rsidRPr="00AC0524">
        <w:rPr>
          <w:rFonts w:ascii="Arial" w:hAnsi="Arial" w:cs="Arial"/>
          <w:noProof/>
          <w:lang w:eastAsia="en-GB"/>
        </w:rPr>
        <w:t>. During th</w:t>
      </w:r>
      <w:r w:rsidR="00ED58D0" w:rsidRPr="00AC0524">
        <w:rPr>
          <w:rFonts w:ascii="Arial" w:hAnsi="Arial" w:cs="Arial"/>
          <w:noProof/>
          <w:lang w:eastAsia="en-GB"/>
        </w:rPr>
        <w:t>ese periods,</w:t>
      </w:r>
      <w:r w:rsidRPr="00AC0524">
        <w:rPr>
          <w:rFonts w:ascii="Arial" w:hAnsi="Arial" w:cs="Arial"/>
          <w:noProof/>
          <w:lang w:eastAsia="en-GB"/>
        </w:rPr>
        <w:t xml:space="preserve"> the price of electricity is increased </w:t>
      </w:r>
      <w:r w:rsidR="00ED58D0" w:rsidRPr="00AC0524">
        <w:rPr>
          <w:rFonts w:ascii="Arial" w:hAnsi="Arial" w:cs="Arial"/>
          <w:noProof/>
          <w:lang w:eastAsia="en-GB"/>
        </w:rPr>
        <w:t xml:space="preserve">significantly </w:t>
      </w:r>
      <w:r w:rsidR="00C335D5" w:rsidRPr="00AC0524">
        <w:rPr>
          <w:rFonts w:ascii="Arial" w:hAnsi="Arial" w:cs="Arial"/>
          <w:noProof/>
          <w:lang w:eastAsia="en-GB"/>
        </w:rPr>
        <w:t>leading to</w:t>
      </w:r>
      <w:r w:rsidRPr="00AC0524">
        <w:rPr>
          <w:rFonts w:ascii="Arial" w:hAnsi="Arial" w:cs="Arial"/>
          <w:noProof/>
          <w:lang w:eastAsia="en-GB"/>
        </w:rPr>
        <w:t xml:space="preserve"> unwanted additional </w:t>
      </w:r>
      <w:r w:rsidRPr="00AC0524">
        <w:rPr>
          <w:rFonts w:ascii="Arial" w:hAnsi="Arial" w:cs="Arial"/>
        </w:rPr>
        <w:t>costs. With regards to Dwr Cymru potential Triad costs, these are £50,000 per MW capacity taken from the grid during the three half hourly periods that the UK used the most amount of power</w:t>
      </w:r>
      <w:sdt>
        <w:sdtPr>
          <w:rPr>
            <w:rFonts w:ascii="Arial" w:hAnsi="Arial" w:cs="Arial"/>
          </w:rPr>
          <w:id w:val="-1013150126"/>
          <w:citation/>
        </w:sdtPr>
        <w:sdtContent>
          <w:r w:rsidR="00B50360" w:rsidRPr="00AC0524">
            <w:rPr>
              <w:rFonts w:ascii="Arial" w:hAnsi="Arial" w:cs="Arial"/>
            </w:rPr>
            <w:fldChar w:fldCharType="begin"/>
          </w:r>
          <w:r w:rsidR="00B50360" w:rsidRPr="00AC0524">
            <w:rPr>
              <w:rFonts w:ascii="Arial" w:hAnsi="Arial" w:cs="Arial"/>
            </w:rPr>
            <w:instrText xml:space="preserve"> CITATION Cox17 \l 2057 </w:instrText>
          </w:r>
          <w:r w:rsidR="00B50360"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(Cox, 2017)</w:t>
          </w:r>
          <w:r w:rsidR="00B50360" w:rsidRPr="00AC0524">
            <w:rPr>
              <w:rFonts w:ascii="Arial" w:hAnsi="Arial" w:cs="Arial"/>
            </w:rPr>
            <w:fldChar w:fldCharType="end"/>
          </w:r>
        </w:sdtContent>
      </w:sdt>
      <w:r w:rsidRPr="00AC0524">
        <w:rPr>
          <w:rFonts w:ascii="Arial" w:hAnsi="Arial" w:cs="Arial"/>
        </w:rPr>
        <w:t xml:space="preserve">. </w:t>
      </w:r>
    </w:p>
    <w:p w14:paraId="6808B089" w14:textId="536471D3" w:rsidR="002C7D79" w:rsidRPr="00AC0524" w:rsidRDefault="00C61689" w:rsidP="002E015E">
      <w:pPr>
        <w:spacing w:line="360" w:lineRule="auto"/>
        <w:rPr>
          <w:rFonts w:ascii="Arial" w:hAnsi="Arial" w:cs="Arial"/>
        </w:rPr>
      </w:pPr>
      <w:r w:rsidRPr="00AC0524">
        <w:rPr>
          <w:rFonts w:ascii="Arial" w:hAnsi="Arial" w:cs="Arial"/>
        </w:rPr>
        <w:lastRenderedPageBreak/>
        <w:t xml:space="preserve">It is worth comparing this value to the cost of a MW outside of Triad periods which is £140 per MW. </w:t>
      </w:r>
    </w:p>
    <w:p w14:paraId="0AF19352" w14:textId="63BE311C" w:rsidR="002E015E" w:rsidRPr="00AC0524" w:rsidRDefault="000E5021" w:rsidP="002E015E">
      <w:pPr>
        <w:spacing w:line="360" w:lineRule="auto"/>
        <w:rPr>
          <w:rFonts w:ascii="Arial" w:hAnsi="Arial" w:cs="Arial"/>
        </w:rPr>
      </w:pPr>
      <w:r w:rsidRPr="00AC0524">
        <w:rPr>
          <w:rFonts w:ascii="Arial" w:hAnsi="Arial" w:cs="Arial"/>
        </w:rPr>
        <w:t>According to</w:t>
      </w:r>
      <w:sdt>
        <w:sdtPr>
          <w:rPr>
            <w:rFonts w:ascii="Arial" w:hAnsi="Arial" w:cs="Arial"/>
          </w:rPr>
          <w:id w:val="-1531951063"/>
          <w:citation/>
        </w:sdtPr>
        <w:sdtContent>
          <w:r w:rsidRPr="00AC0524">
            <w:rPr>
              <w:rFonts w:ascii="Arial" w:hAnsi="Arial" w:cs="Arial"/>
            </w:rPr>
            <w:fldChar w:fldCharType="begin"/>
          </w:r>
          <w:r w:rsidRPr="00AC0524">
            <w:rPr>
              <w:rFonts w:ascii="Arial" w:hAnsi="Arial" w:cs="Arial"/>
            </w:rPr>
            <w:instrText xml:space="preserve"> CITATION Bur19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(Burggraaf, 2019)</w:t>
          </w:r>
          <w:r w:rsidRPr="00AC0524">
            <w:rPr>
              <w:rFonts w:ascii="Arial" w:hAnsi="Arial" w:cs="Arial"/>
            </w:rPr>
            <w:fldChar w:fldCharType="end"/>
          </w:r>
        </w:sdtContent>
      </w:sdt>
      <w:r w:rsidR="002E015E" w:rsidRPr="00AC0524">
        <w:rPr>
          <w:rFonts w:ascii="Arial" w:hAnsi="Arial" w:cs="Arial"/>
        </w:rPr>
        <w:t xml:space="preserve"> Dwr Cymru </w:t>
      </w:r>
      <w:r w:rsidR="00ED58D0" w:rsidRPr="00AC0524">
        <w:rPr>
          <w:rFonts w:ascii="Arial" w:hAnsi="Arial" w:cs="Arial"/>
        </w:rPr>
        <w:t xml:space="preserve">typically </w:t>
      </w:r>
      <w:r w:rsidR="00BC26FC" w:rsidRPr="00AC0524">
        <w:rPr>
          <w:rFonts w:ascii="Arial" w:hAnsi="Arial" w:cs="Arial"/>
        </w:rPr>
        <w:t>consumes</w:t>
      </w:r>
      <w:r w:rsidR="002E015E" w:rsidRPr="00AC0524">
        <w:rPr>
          <w:rFonts w:ascii="Arial" w:hAnsi="Arial" w:cs="Arial"/>
        </w:rPr>
        <w:t xml:space="preserve"> 30 MW from the grid during a Triad period </w:t>
      </w:r>
      <w:r w:rsidR="00ED58D0" w:rsidRPr="00AC0524">
        <w:rPr>
          <w:rFonts w:ascii="Arial" w:hAnsi="Arial" w:cs="Arial"/>
        </w:rPr>
        <w:t>resulting in the following costs:</w:t>
      </w:r>
      <w:r w:rsidR="002E015E" w:rsidRPr="00AC0524">
        <w:rPr>
          <w:rFonts w:ascii="Arial" w:hAnsi="Arial" w:cs="Arial"/>
        </w:rPr>
        <w:t xml:space="preserve"> </w:t>
      </w:r>
    </w:p>
    <w:p w14:paraId="70AD5820" w14:textId="77777777" w:rsidR="007D46C2" w:rsidRPr="00AC0524" w:rsidRDefault="007D46C2" w:rsidP="002E015E">
      <w:pPr>
        <w:spacing w:line="360" w:lineRule="auto"/>
        <w:rPr>
          <w:rFonts w:ascii="Arial" w:hAnsi="Arial" w:cs="Arial"/>
          <w:noProof/>
          <w:lang w:eastAsia="en-GB"/>
        </w:rPr>
      </w:pPr>
    </w:p>
    <w:p w14:paraId="451AAB53" w14:textId="77777777" w:rsidR="002E015E" w:rsidRPr="00AC0524" w:rsidRDefault="002E015E" w:rsidP="002E015E">
      <w:pPr>
        <w:spacing w:line="360" w:lineRule="auto"/>
        <w:jc w:val="center"/>
        <w:rPr>
          <w:rFonts w:ascii="Arial" w:hAnsi="Arial" w:cs="Arial"/>
        </w:rPr>
      </w:pPr>
      <w:r w:rsidRPr="00AC0524">
        <w:rPr>
          <w:rFonts w:ascii="Arial" w:hAnsi="Arial" w:cs="Arial"/>
        </w:rPr>
        <w:t>30 x £50,000 = £1,500,000 in Triad charges</w:t>
      </w:r>
    </w:p>
    <w:p w14:paraId="2B2B77FB" w14:textId="77777777" w:rsidR="007D46C2" w:rsidRPr="00AC0524" w:rsidRDefault="007D46C2" w:rsidP="002E015E">
      <w:pPr>
        <w:spacing w:line="360" w:lineRule="auto"/>
        <w:jc w:val="center"/>
        <w:rPr>
          <w:rFonts w:ascii="Arial" w:hAnsi="Arial" w:cs="Arial"/>
        </w:rPr>
      </w:pPr>
    </w:p>
    <w:p w14:paraId="3DA69015" w14:textId="63FFCEAA" w:rsidR="002E015E" w:rsidRPr="00AC0524" w:rsidRDefault="00BC26FC" w:rsidP="00E31402">
      <w:pPr>
        <w:keepNext/>
        <w:spacing w:line="360" w:lineRule="auto"/>
        <w:rPr>
          <w:rFonts w:ascii="Arial" w:hAnsi="Arial" w:cs="Arial"/>
          <w:noProof/>
          <w:lang w:eastAsia="en-GB"/>
        </w:rPr>
      </w:pPr>
      <w:r w:rsidRPr="00AC0524">
        <w:rPr>
          <w:rFonts w:ascii="Arial" w:hAnsi="Arial" w:cs="Arial"/>
          <w:noProof/>
          <w:lang w:eastAsia="en-GB"/>
        </w:rPr>
        <w:t>Therefore</w:t>
      </w:r>
      <w:r w:rsidR="002E015E" w:rsidRPr="00AC0524">
        <w:rPr>
          <w:rFonts w:ascii="Arial" w:hAnsi="Arial" w:cs="Arial"/>
          <w:noProof/>
          <w:lang w:eastAsia="en-GB"/>
        </w:rPr>
        <w:t xml:space="preserve"> during a Triad warning it is essential that sites</w:t>
      </w:r>
      <w:r w:rsidRPr="00AC0524">
        <w:rPr>
          <w:rFonts w:ascii="Arial" w:hAnsi="Arial" w:cs="Arial"/>
          <w:noProof/>
          <w:lang w:eastAsia="en-GB"/>
        </w:rPr>
        <w:t>,</w:t>
      </w:r>
      <w:r w:rsidR="002E015E" w:rsidRPr="00AC0524">
        <w:rPr>
          <w:rFonts w:ascii="Arial" w:hAnsi="Arial" w:cs="Arial"/>
          <w:noProof/>
          <w:lang w:eastAsia="en-GB"/>
        </w:rPr>
        <w:t xml:space="preserve"> which consume large amounts of energy</w:t>
      </w:r>
      <w:r w:rsidRPr="00AC0524">
        <w:rPr>
          <w:rFonts w:ascii="Arial" w:hAnsi="Arial" w:cs="Arial"/>
          <w:noProof/>
          <w:lang w:eastAsia="en-GB"/>
        </w:rPr>
        <w:t xml:space="preserve">, </w:t>
      </w:r>
      <w:r w:rsidR="002E015E" w:rsidRPr="00AC0524">
        <w:rPr>
          <w:rFonts w:ascii="Arial" w:hAnsi="Arial" w:cs="Arial"/>
          <w:noProof/>
          <w:lang w:eastAsia="en-GB"/>
        </w:rPr>
        <w:t xml:space="preserve">are run at a reduced power usage and renewable sources must be in service </w:t>
      </w:r>
      <w:sdt>
        <w:sdtPr>
          <w:rPr>
            <w:rFonts w:ascii="Arial" w:hAnsi="Arial" w:cs="Arial"/>
            <w:noProof/>
            <w:lang w:eastAsia="en-GB"/>
          </w:rPr>
          <w:id w:val="185718668"/>
          <w:citation/>
        </w:sdtPr>
        <w:sdtContent>
          <w:r w:rsidR="002E015E" w:rsidRPr="00AC0524">
            <w:rPr>
              <w:rFonts w:ascii="Arial" w:hAnsi="Arial" w:cs="Arial"/>
              <w:noProof/>
              <w:lang w:eastAsia="en-GB"/>
            </w:rPr>
            <w:fldChar w:fldCharType="begin"/>
          </w:r>
          <w:r w:rsidR="002E015E" w:rsidRPr="00AC0524">
            <w:rPr>
              <w:rFonts w:ascii="Arial" w:hAnsi="Arial" w:cs="Arial"/>
              <w:noProof/>
              <w:lang w:eastAsia="en-GB"/>
            </w:rPr>
            <w:instrText xml:space="preserve"> CITATION Dwr15 \l 2057 </w:instrText>
          </w:r>
          <w:r w:rsidR="002E015E" w:rsidRPr="00AC0524">
            <w:rPr>
              <w:rFonts w:ascii="Arial" w:hAnsi="Arial" w:cs="Arial"/>
              <w:noProof/>
              <w:lang w:eastAsia="en-GB"/>
            </w:rPr>
            <w:fldChar w:fldCharType="separate"/>
          </w:r>
          <w:r w:rsidR="0010239C" w:rsidRPr="0010239C">
            <w:rPr>
              <w:rFonts w:ascii="Arial" w:hAnsi="Arial" w:cs="Arial"/>
              <w:noProof/>
              <w:lang w:eastAsia="en-GB"/>
            </w:rPr>
            <w:t>(Dwr Cymru, 2015)</w:t>
          </w:r>
          <w:r w:rsidR="002E015E" w:rsidRPr="00AC0524">
            <w:rPr>
              <w:rFonts w:ascii="Arial" w:hAnsi="Arial" w:cs="Arial"/>
              <w:noProof/>
              <w:lang w:eastAsia="en-GB"/>
            </w:rPr>
            <w:fldChar w:fldCharType="end"/>
          </w:r>
        </w:sdtContent>
      </w:sdt>
      <w:r w:rsidR="002E015E" w:rsidRPr="00AC0524">
        <w:rPr>
          <w:rFonts w:ascii="Arial" w:hAnsi="Arial" w:cs="Arial"/>
          <w:noProof/>
          <w:lang w:eastAsia="en-GB"/>
        </w:rPr>
        <w:t>.</w:t>
      </w:r>
    </w:p>
    <w:p w14:paraId="39F23C70" w14:textId="04787169" w:rsidR="007D46C2" w:rsidRPr="00AC0524" w:rsidRDefault="007D46C2" w:rsidP="00E31402">
      <w:pPr>
        <w:keepNext/>
        <w:spacing w:line="360" w:lineRule="auto"/>
        <w:rPr>
          <w:rFonts w:ascii="Arial" w:hAnsi="Arial" w:cs="Arial"/>
          <w:noProof/>
          <w:lang w:eastAsia="en-GB"/>
        </w:rPr>
      </w:pPr>
    </w:p>
    <w:p w14:paraId="1D05611E" w14:textId="70631533" w:rsidR="000A4D4A" w:rsidRPr="00AC0524" w:rsidRDefault="00DC7DB4" w:rsidP="000A4D4A">
      <w:pPr>
        <w:pStyle w:val="NormalWeb"/>
        <w:shd w:val="clear" w:color="auto" w:fill="FFFFFF"/>
        <w:spacing w:line="360" w:lineRule="auto"/>
        <w:rPr>
          <w:rFonts w:ascii="Arial" w:hAnsi="Arial" w:cs="Arial"/>
          <w:sz w:val="22"/>
          <w:szCs w:val="22"/>
        </w:rPr>
      </w:pPr>
      <w:r w:rsidRPr="00AC0524">
        <w:rPr>
          <w:rFonts w:ascii="Arial" w:hAnsi="Arial" w:cs="Arial"/>
          <w:sz w:val="22"/>
          <w:szCs w:val="22"/>
        </w:rPr>
        <w:t xml:space="preserve">As previously </w:t>
      </w:r>
      <w:r w:rsidR="00F03DC9" w:rsidRPr="00AC0524">
        <w:rPr>
          <w:rFonts w:ascii="Arial" w:hAnsi="Arial" w:cs="Arial"/>
          <w:sz w:val="22"/>
          <w:szCs w:val="22"/>
        </w:rPr>
        <w:t>stated,</w:t>
      </w:r>
      <w:r w:rsidRPr="00AC0524">
        <w:rPr>
          <w:rFonts w:ascii="Arial" w:hAnsi="Arial" w:cs="Arial"/>
          <w:sz w:val="22"/>
          <w:szCs w:val="22"/>
        </w:rPr>
        <w:t xml:space="preserve"> these T</w:t>
      </w:r>
      <w:r w:rsidR="00284D75" w:rsidRPr="00AC0524">
        <w:rPr>
          <w:rFonts w:ascii="Arial" w:hAnsi="Arial" w:cs="Arial"/>
          <w:sz w:val="22"/>
          <w:szCs w:val="22"/>
        </w:rPr>
        <w:t>riad</w:t>
      </w:r>
      <w:r w:rsidRPr="00AC0524">
        <w:rPr>
          <w:rFonts w:ascii="Arial" w:hAnsi="Arial" w:cs="Arial"/>
          <w:sz w:val="22"/>
          <w:szCs w:val="22"/>
        </w:rPr>
        <w:t xml:space="preserve"> periods take place between November and February. </w:t>
      </w:r>
      <w:r w:rsidR="00D34431" w:rsidRPr="00AC0524">
        <w:rPr>
          <w:rFonts w:ascii="Arial" w:hAnsi="Arial" w:cs="Arial"/>
          <w:sz w:val="22"/>
          <w:szCs w:val="22"/>
        </w:rPr>
        <w:t xml:space="preserve">However, as the demand on the grid is increasing Ofgem is in preparation to change the </w:t>
      </w:r>
      <w:r w:rsidR="000A4D4A" w:rsidRPr="00AC0524">
        <w:rPr>
          <w:rFonts w:ascii="Arial" w:hAnsi="Arial" w:cs="Arial"/>
          <w:sz w:val="22"/>
          <w:szCs w:val="22"/>
        </w:rPr>
        <w:t>methodology by which the National Grid approximates its Transmission Network Use of System (TNUoS) rates. As part of its present Targeted Charging Review (TCR), the energy regulator is examining ways to vary the cost more consistently across all industry through a more static charge. This indicates that those who presently Triad manage are expected to lose their opportunity to do so</w:t>
      </w:r>
      <w:sdt>
        <w:sdtPr>
          <w:rPr>
            <w:rFonts w:ascii="Arial" w:hAnsi="Arial" w:cs="Arial"/>
            <w:sz w:val="22"/>
            <w:szCs w:val="22"/>
          </w:rPr>
          <w:id w:val="1075402411"/>
          <w:citation/>
        </w:sdtPr>
        <w:sdtContent>
          <w:r w:rsidR="00E93899" w:rsidRPr="00AC0524">
            <w:rPr>
              <w:rFonts w:ascii="Arial" w:hAnsi="Arial" w:cs="Arial"/>
              <w:sz w:val="22"/>
              <w:szCs w:val="22"/>
            </w:rPr>
            <w:fldChar w:fldCharType="begin"/>
          </w:r>
          <w:r w:rsidR="000A4D4A" w:rsidRPr="00AC0524">
            <w:rPr>
              <w:rFonts w:ascii="Arial" w:hAnsi="Arial" w:cs="Arial"/>
              <w:sz w:val="22"/>
              <w:szCs w:val="22"/>
            </w:rPr>
            <w:instrText xml:space="preserve"> CITATION npo19 \l 2057 </w:instrText>
          </w:r>
          <w:r w:rsidR="00E93899" w:rsidRPr="00AC0524">
            <w:rPr>
              <w:rFonts w:ascii="Arial" w:hAnsi="Arial" w:cs="Arial"/>
              <w:sz w:val="22"/>
              <w:szCs w:val="22"/>
            </w:rPr>
            <w:fldChar w:fldCharType="separate"/>
          </w:r>
          <w:r w:rsidR="0010239C">
            <w:rPr>
              <w:rFonts w:ascii="Arial" w:hAnsi="Arial" w:cs="Arial"/>
              <w:noProof/>
              <w:sz w:val="22"/>
              <w:szCs w:val="22"/>
            </w:rPr>
            <w:t xml:space="preserve"> </w:t>
          </w:r>
          <w:r w:rsidR="0010239C" w:rsidRPr="0010239C">
            <w:rPr>
              <w:rFonts w:ascii="Arial" w:hAnsi="Arial" w:cs="Arial"/>
              <w:noProof/>
              <w:sz w:val="22"/>
              <w:szCs w:val="22"/>
            </w:rPr>
            <w:t>(npower, 2019)</w:t>
          </w:r>
          <w:r w:rsidR="00E93899" w:rsidRPr="00AC0524">
            <w:rPr>
              <w:rFonts w:ascii="Arial" w:hAnsi="Arial" w:cs="Arial"/>
              <w:sz w:val="22"/>
              <w:szCs w:val="22"/>
            </w:rPr>
            <w:fldChar w:fldCharType="end"/>
          </w:r>
        </w:sdtContent>
      </w:sdt>
      <w:r w:rsidR="000A4D4A" w:rsidRPr="00AC0524">
        <w:rPr>
          <w:rFonts w:ascii="Arial" w:hAnsi="Arial" w:cs="Arial"/>
          <w:sz w:val="22"/>
          <w:szCs w:val="22"/>
        </w:rPr>
        <w:t>.</w:t>
      </w:r>
    </w:p>
    <w:p w14:paraId="726B79DD" w14:textId="77777777" w:rsidR="007D46C2" w:rsidRPr="00AC0524" w:rsidRDefault="007D46C2" w:rsidP="000A4D4A">
      <w:pPr>
        <w:pStyle w:val="NormalWeb"/>
        <w:shd w:val="clear" w:color="auto" w:fill="FFFFFF"/>
        <w:spacing w:line="360" w:lineRule="auto"/>
        <w:rPr>
          <w:rFonts w:ascii="Arial" w:hAnsi="Arial" w:cs="Arial"/>
          <w:sz w:val="22"/>
          <w:szCs w:val="22"/>
        </w:rPr>
      </w:pPr>
    </w:p>
    <w:p w14:paraId="202EF572" w14:textId="77777777" w:rsidR="002D540C" w:rsidRPr="00AC0524" w:rsidRDefault="000A4D4A" w:rsidP="002D540C">
      <w:pPr>
        <w:spacing w:line="360" w:lineRule="auto"/>
        <w:rPr>
          <w:rFonts w:ascii="Arial" w:hAnsi="Arial" w:cs="Arial"/>
        </w:rPr>
      </w:pPr>
      <w:r w:rsidRPr="00AC0524">
        <w:rPr>
          <w:rFonts w:ascii="Arial" w:hAnsi="Arial" w:cs="Arial"/>
        </w:rPr>
        <w:t>Therefore, it is in Dwr Cymru’s interest to find new ways to harness potential energy sources to generate power to reduce their energy bill and save money during Triad periods.</w:t>
      </w:r>
    </w:p>
    <w:p w14:paraId="448AC817" w14:textId="77777777" w:rsidR="00284D75" w:rsidRPr="00AC0524" w:rsidRDefault="00284D75" w:rsidP="002D540C">
      <w:pPr>
        <w:spacing w:line="360" w:lineRule="auto"/>
        <w:rPr>
          <w:rFonts w:ascii="Arial" w:hAnsi="Arial" w:cs="Arial"/>
        </w:rPr>
      </w:pPr>
    </w:p>
    <w:p w14:paraId="1B2B049B" w14:textId="77777777" w:rsidR="00284D75" w:rsidRPr="00AC0524" w:rsidRDefault="00284D75">
      <w:pPr>
        <w:rPr>
          <w:rFonts w:ascii="Arial" w:hAnsi="Arial" w:cs="Arial"/>
        </w:rPr>
      </w:pPr>
      <w:r w:rsidRPr="00AC0524">
        <w:rPr>
          <w:rFonts w:ascii="Arial" w:hAnsi="Arial" w:cs="Arial"/>
        </w:rPr>
        <w:br w:type="page"/>
      </w:r>
    </w:p>
    <w:p w14:paraId="5C5C7783" w14:textId="77777777" w:rsidR="00C734B0" w:rsidRPr="00AC0524" w:rsidRDefault="00284D75" w:rsidP="00E31402">
      <w:pPr>
        <w:pStyle w:val="Heading1"/>
        <w:numPr>
          <w:ilvl w:val="0"/>
          <w:numId w:val="23"/>
        </w:numPr>
        <w:spacing w:line="360" w:lineRule="auto"/>
        <w:rPr>
          <w:rFonts w:ascii="Arial" w:hAnsi="Arial" w:cs="Arial"/>
        </w:rPr>
      </w:pPr>
      <w:bookmarkStart w:id="14" w:name="_Toc40869906"/>
      <w:r w:rsidRPr="00AC0524">
        <w:rPr>
          <w:rFonts w:ascii="Arial" w:hAnsi="Arial" w:cs="Arial"/>
        </w:rPr>
        <w:lastRenderedPageBreak/>
        <w:t>Aims and Objectives</w:t>
      </w:r>
      <w:bookmarkEnd w:id="14"/>
    </w:p>
    <w:p w14:paraId="6261C82F" w14:textId="1608D393" w:rsidR="00C734B0" w:rsidRPr="00AC0524" w:rsidRDefault="00C734B0" w:rsidP="00C734B0">
      <w:pPr>
        <w:spacing w:line="360" w:lineRule="auto"/>
        <w:rPr>
          <w:rFonts w:ascii="Arial" w:hAnsi="Arial" w:cs="Arial"/>
        </w:rPr>
      </w:pPr>
      <w:r w:rsidRPr="00AC0524">
        <w:rPr>
          <w:rFonts w:ascii="Arial" w:hAnsi="Arial" w:cs="Arial"/>
          <w:color w:val="111111"/>
          <w:shd w:val="clear" w:color="auto" w:fill="FFFFFF"/>
        </w:rPr>
        <w:t>A feasibility study is an evaluation of the practicality of a proposed project. The main goal is to determine if a project</w:t>
      </w:r>
      <w:r w:rsidR="00F04065" w:rsidRPr="00AC0524">
        <w:rPr>
          <w:rFonts w:ascii="Arial" w:hAnsi="Arial" w:cs="Arial"/>
          <w:color w:val="111111"/>
          <w:shd w:val="clear" w:color="auto" w:fill="FFFFFF"/>
        </w:rPr>
        <w:t xml:space="preserve"> is</w:t>
      </w:r>
      <w:r w:rsidRPr="00AC0524">
        <w:rPr>
          <w:rFonts w:ascii="Arial" w:hAnsi="Arial" w:cs="Arial"/>
          <w:color w:val="111111"/>
          <w:shd w:val="clear" w:color="auto" w:fill="FFFFFF"/>
        </w:rPr>
        <w:t xml:space="preserve"> feasible? Do</w:t>
      </w:r>
      <w:r w:rsidR="009F3548" w:rsidRPr="00AC0524">
        <w:rPr>
          <w:rFonts w:ascii="Arial" w:hAnsi="Arial" w:cs="Arial"/>
          <w:color w:val="111111"/>
          <w:shd w:val="clear" w:color="auto" w:fill="FFFFFF"/>
        </w:rPr>
        <w:t xml:space="preserve">es the organisation </w:t>
      </w:r>
      <w:r w:rsidRPr="00AC0524">
        <w:rPr>
          <w:rFonts w:ascii="Arial" w:hAnsi="Arial" w:cs="Arial"/>
          <w:color w:val="111111"/>
          <w:shd w:val="clear" w:color="auto" w:fill="FFFFFF"/>
        </w:rPr>
        <w:t>have the people, tools, technology, and resources necessary for this project to succeed? Is it financially viable? Is the</w:t>
      </w:r>
      <w:r w:rsidR="009F3548" w:rsidRPr="00AC0524">
        <w:rPr>
          <w:rFonts w:ascii="Arial" w:hAnsi="Arial" w:cs="Arial"/>
          <w:color w:val="111111"/>
          <w:shd w:val="clear" w:color="auto" w:fill="FFFFFF"/>
        </w:rPr>
        <w:t>re</w:t>
      </w:r>
      <w:r w:rsidRPr="00AC0524">
        <w:rPr>
          <w:rFonts w:ascii="Arial" w:hAnsi="Arial" w:cs="Arial"/>
          <w:color w:val="111111"/>
          <w:shd w:val="clear" w:color="auto" w:fill="FFFFFF"/>
        </w:rPr>
        <w:t xml:space="preserve"> added risk to the organisation if the project were to fail? All these questions are </w:t>
      </w:r>
      <w:r w:rsidR="00E27E90" w:rsidRPr="00AC0524">
        <w:rPr>
          <w:rFonts w:ascii="Arial" w:hAnsi="Arial" w:cs="Arial"/>
          <w:color w:val="111111"/>
          <w:shd w:val="clear" w:color="auto" w:fill="FFFFFF"/>
        </w:rPr>
        <w:t>intended</w:t>
      </w:r>
      <w:r w:rsidRPr="00AC0524">
        <w:rPr>
          <w:rFonts w:ascii="Arial" w:hAnsi="Arial" w:cs="Arial"/>
          <w:color w:val="111111"/>
          <w:shd w:val="clear" w:color="auto" w:fill="FFFFFF"/>
        </w:rPr>
        <w:t xml:space="preserve"> to provide a clear picture and ultimately allow a project to continue or </w:t>
      </w:r>
      <w:r w:rsidRPr="00AC0524">
        <w:rPr>
          <w:rFonts w:ascii="Arial" w:hAnsi="Arial" w:cs="Arial"/>
        </w:rPr>
        <w:t xml:space="preserve">end </w:t>
      </w:r>
      <w:sdt>
        <w:sdtPr>
          <w:rPr>
            <w:rFonts w:ascii="Arial" w:hAnsi="Arial" w:cs="Arial"/>
          </w:rPr>
          <w:id w:val="914905342"/>
          <w:citation/>
        </w:sdtPr>
        <w:sdtContent>
          <w:r w:rsidR="00E93899" w:rsidRPr="00AC0524">
            <w:rPr>
              <w:rFonts w:ascii="Arial" w:hAnsi="Arial" w:cs="Arial"/>
            </w:rPr>
            <w:fldChar w:fldCharType="begin"/>
          </w:r>
          <w:r w:rsidRPr="00AC0524">
            <w:rPr>
              <w:rFonts w:ascii="Arial" w:hAnsi="Arial" w:cs="Arial"/>
            </w:rPr>
            <w:instrText xml:space="preserve"> CITATION Ken19 \l 2057 </w:instrText>
          </w:r>
          <w:r w:rsidR="00E93899" w:rsidRPr="00AC0524">
            <w:rPr>
              <w:rFonts w:ascii="Arial" w:hAnsi="Arial" w:cs="Arial"/>
            </w:rPr>
            <w:fldChar w:fldCharType="separate"/>
          </w:r>
          <w:r w:rsidR="0010239C" w:rsidRPr="0010239C">
            <w:rPr>
              <w:rFonts w:ascii="Arial" w:hAnsi="Arial" w:cs="Arial"/>
              <w:noProof/>
            </w:rPr>
            <w:t>(Kenton, 2019)</w:t>
          </w:r>
          <w:r w:rsidR="00E93899" w:rsidRPr="00AC0524">
            <w:rPr>
              <w:rFonts w:ascii="Arial" w:hAnsi="Arial" w:cs="Arial"/>
            </w:rPr>
            <w:fldChar w:fldCharType="end"/>
          </w:r>
        </w:sdtContent>
      </w:sdt>
    </w:p>
    <w:p w14:paraId="5C49ACFB" w14:textId="77777777" w:rsidR="00C734B0" w:rsidRPr="00AC0524" w:rsidRDefault="00C734B0" w:rsidP="00C734B0">
      <w:pPr>
        <w:rPr>
          <w:rFonts w:ascii="Arial" w:hAnsi="Arial" w:cs="Arial"/>
        </w:rPr>
      </w:pPr>
    </w:p>
    <w:p w14:paraId="117E0755" w14:textId="77777777" w:rsidR="00284D75" w:rsidRPr="00AC0524" w:rsidRDefault="006F6B82" w:rsidP="00284D75">
      <w:pPr>
        <w:spacing w:line="360" w:lineRule="auto"/>
        <w:rPr>
          <w:rFonts w:ascii="Arial" w:hAnsi="Arial" w:cs="Arial"/>
        </w:rPr>
      </w:pPr>
      <w:r w:rsidRPr="00AC0524">
        <w:rPr>
          <w:rFonts w:ascii="Arial" w:hAnsi="Arial" w:cs="Arial"/>
        </w:rPr>
        <w:t xml:space="preserve">This feasibility study has </w:t>
      </w:r>
      <w:r w:rsidR="001441A7" w:rsidRPr="00AC0524">
        <w:rPr>
          <w:rFonts w:ascii="Arial" w:hAnsi="Arial" w:cs="Arial"/>
        </w:rPr>
        <w:t>investigated</w:t>
      </w:r>
      <w:r w:rsidR="001441A7" w:rsidRPr="00AC0524">
        <w:rPr>
          <w:rFonts w:ascii="Arial" w:hAnsi="Arial" w:cs="Arial"/>
          <w:color w:val="0070C0"/>
        </w:rPr>
        <w:t xml:space="preserve"> </w:t>
      </w:r>
      <w:r w:rsidRPr="00AC0524">
        <w:rPr>
          <w:rFonts w:ascii="Arial" w:hAnsi="Arial" w:cs="Arial"/>
        </w:rPr>
        <w:t>the potential and practicality of using Dwr Cymru assets to produce energy. For this to materialise there are important factors that must be considered. Dwr Cymru’s main objective is to provide clean water and simultaneously remove foul water from</w:t>
      </w:r>
      <w:r w:rsidR="00BC017C" w:rsidRPr="00AC0524">
        <w:rPr>
          <w:rFonts w:ascii="Arial" w:hAnsi="Arial" w:cs="Arial"/>
        </w:rPr>
        <w:t xml:space="preserve"> over</w:t>
      </w:r>
      <w:r w:rsidRPr="00AC0524">
        <w:rPr>
          <w:rFonts w:ascii="Arial" w:hAnsi="Arial" w:cs="Arial"/>
        </w:rPr>
        <w:t xml:space="preserve"> three million customers. This service is regulated by OfWat and </w:t>
      </w:r>
      <w:r w:rsidR="00BC017C" w:rsidRPr="00AC0524">
        <w:rPr>
          <w:rFonts w:ascii="Arial" w:hAnsi="Arial" w:cs="Arial"/>
        </w:rPr>
        <w:t xml:space="preserve">scrutinised </w:t>
      </w:r>
      <w:r w:rsidRPr="00AC0524">
        <w:rPr>
          <w:rFonts w:ascii="Arial" w:hAnsi="Arial" w:cs="Arial"/>
        </w:rPr>
        <w:t xml:space="preserve">by National Resources Wales from an environmental </w:t>
      </w:r>
      <w:r w:rsidR="00BC017C" w:rsidRPr="00AC0524">
        <w:rPr>
          <w:rFonts w:ascii="Arial" w:hAnsi="Arial" w:cs="Arial"/>
        </w:rPr>
        <w:t xml:space="preserve">position. </w:t>
      </w:r>
      <w:r w:rsidRPr="00AC0524">
        <w:rPr>
          <w:rFonts w:ascii="Arial" w:hAnsi="Arial" w:cs="Arial"/>
        </w:rPr>
        <w:t>Therefore, any recommendations or proposals must consider the sites consent</w:t>
      </w:r>
      <w:r w:rsidR="00BC017C" w:rsidRPr="00AC0524">
        <w:rPr>
          <w:rFonts w:ascii="Arial" w:hAnsi="Arial" w:cs="Arial"/>
        </w:rPr>
        <w:t>, and must maintain Dwr Cymru’s environmental compliance as a priority.</w:t>
      </w:r>
    </w:p>
    <w:p w14:paraId="2AEBFBCE" w14:textId="77777777" w:rsidR="00AF1109" w:rsidRPr="00AC0524" w:rsidRDefault="00AF1109" w:rsidP="00C734B0">
      <w:pPr>
        <w:spacing w:line="360" w:lineRule="auto"/>
        <w:rPr>
          <w:rFonts w:ascii="Arial" w:hAnsi="Arial" w:cs="Arial"/>
        </w:rPr>
      </w:pPr>
    </w:p>
    <w:p w14:paraId="3A27E2F5" w14:textId="1F6740A1" w:rsidR="00C734B0" w:rsidRPr="00AC0524" w:rsidRDefault="00C734B0" w:rsidP="00E31402">
      <w:pPr>
        <w:spacing w:line="360" w:lineRule="auto"/>
        <w:rPr>
          <w:rFonts w:ascii="Arial" w:hAnsi="Arial" w:cs="Arial"/>
        </w:rPr>
      </w:pPr>
      <w:r w:rsidRPr="00AC0524">
        <w:rPr>
          <w:rFonts w:ascii="Arial" w:hAnsi="Arial" w:cs="Arial"/>
        </w:rPr>
        <w:t xml:space="preserve">The aim and objectives of this report is to establish if existing Dwr Cymru assets can be utilised with new technologies to generate energy to meet the 2050 vision of becoming 100 percent reliant on renewable energy. </w:t>
      </w:r>
      <w:r w:rsidR="00E27E90" w:rsidRPr="00AC0524">
        <w:rPr>
          <w:rFonts w:ascii="Arial" w:hAnsi="Arial" w:cs="Arial"/>
        </w:rPr>
        <w:t>The proposed site is a reservoir located just outside Morriston in Swansea. The reservoir name is Lliw and is the main source of raw water that feed</w:t>
      </w:r>
      <w:r w:rsidR="00BC26FC" w:rsidRPr="00AC0524">
        <w:rPr>
          <w:rFonts w:ascii="Arial" w:hAnsi="Arial" w:cs="Arial"/>
        </w:rPr>
        <w:t>s</w:t>
      </w:r>
      <w:r w:rsidR="00E27E90" w:rsidRPr="00AC0524">
        <w:rPr>
          <w:rFonts w:ascii="Arial" w:hAnsi="Arial" w:cs="Arial"/>
        </w:rPr>
        <w:t xml:space="preserve"> Felindre Water Treatment Works</w:t>
      </w:r>
      <w:sdt>
        <w:sdtPr>
          <w:rPr>
            <w:rFonts w:ascii="Arial" w:hAnsi="Arial" w:cs="Arial"/>
          </w:rPr>
          <w:id w:val="-375009691"/>
          <w:citation/>
        </w:sdtPr>
        <w:sdtContent>
          <w:r w:rsidR="00E93899" w:rsidRPr="00AC0524">
            <w:rPr>
              <w:rFonts w:ascii="Arial" w:hAnsi="Arial" w:cs="Arial"/>
            </w:rPr>
            <w:fldChar w:fldCharType="begin"/>
          </w:r>
          <w:r w:rsidR="00E27E90" w:rsidRPr="00AC0524">
            <w:rPr>
              <w:rFonts w:ascii="Arial" w:hAnsi="Arial" w:cs="Arial"/>
            </w:rPr>
            <w:instrText xml:space="preserve"> CITATION Dwr15 \l 2057 </w:instrText>
          </w:r>
          <w:r w:rsidR="00E93899"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(Dwr Cymru, 2015)</w:t>
          </w:r>
          <w:r w:rsidR="00E93899" w:rsidRPr="00AC0524">
            <w:rPr>
              <w:rFonts w:ascii="Arial" w:hAnsi="Arial" w:cs="Arial"/>
            </w:rPr>
            <w:fldChar w:fldCharType="end"/>
          </w:r>
        </w:sdtContent>
      </w:sdt>
      <w:r w:rsidR="00E27E90" w:rsidRPr="00AC0524">
        <w:rPr>
          <w:rFonts w:ascii="Arial" w:hAnsi="Arial" w:cs="Arial"/>
        </w:rPr>
        <w:t xml:space="preserve">. </w:t>
      </w:r>
    </w:p>
    <w:p w14:paraId="273A91AB" w14:textId="77777777" w:rsidR="0084556F" w:rsidRPr="00AC0524" w:rsidRDefault="0084556F" w:rsidP="00E31402">
      <w:pPr>
        <w:spacing w:line="360" w:lineRule="auto"/>
        <w:rPr>
          <w:rFonts w:ascii="Arial" w:hAnsi="Arial" w:cs="Arial"/>
        </w:rPr>
      </w:pPr>
    </w:p>
    <w:p w14:paraId="0CF31D99" w14:textId="61BFB520" w:rsidR="00E27E90" w:rsidRPr="00AC0524" w:rsidRDefault="00B50360" w:rsidP="00C734B0">
      <w:pPr>
        <w:spacing w:line="360" w:lineRule="auto"/>
        <w:rPr>
          <w:rFonts w:ascii="Arial" w:hAnsi="Arial" w:cs="Arial"/>
        </w:rPr>
      </w:pPr>
      <w:r w:rsidRPr="00AC0524">
        <w:rPr>
          <w:rFonts w:ascii="Arial" w:hAnsi="Arial" w:cs="Arial"/>
        </w:rPr>
        <w:t>T</w:t>
      </w:r>
      <w:r w:rsidR="00400A3A" w:rsidRPr="00AC0524">
        <w:rPr>
          <w:rFonts w:ascii="Arial" w:hAnsi="Arial" w:cs="Arial"/>
        </w:rPr>
        <w:t>h</w:t>
      </w:r>
      <w:r w:rsidRPr="00AC0524">
        <w:rPr>
          <w:rFonts w:ascii="Arial" w:hAnsi="Arial" w:cs="Arial"/>
        </w:rPr>
        <w:t xml:space="preserve">e </w:t>
      </w:r>
      <w:r w:rsidR="00400A3A" w:rsidRPr="00AC0524">
        <w:rPr>
          <w:rFonts w:ascii="Arial" w:hAnsi="Arial" w:cs="Arial"/>
        </w:rPr>
        <w:t>focus</w:t>
      </w:r>
      <w:r w:rsidRPr="00AC0524">
        <w:rPr>
          <w:rFonts w:ascii="Arial" w:hAnsi="Arial" w:cs="Arial"/>
        </w:rPr>
        <w:t xml:space="preserve"> of this feasibility is hydropower. However, bot</w:t>
      </w:r>
      <w:r w:rsidR="00BC26FC" w:rsidRPr="00AC0524">
        <w:rPr>
          <w:rFonts w:ascii="Arial" w:hAnsi="Arial" w:cs="Arial"/>
        </w:rPr>
        <w:t>h</w:t>
      </w:r>
      <w:r w:rsidRPr="00AC0524">
        <w:rPr>
          <w:rFonts w:ascii="Arial" w:hAnsi="Arial" w:cs="Arial"/>
        </w:rPr>
        <w:t xml:space="preserve"> solar and wind technologies will be considered</w:t>
      </w:r>
      <w:r w:rsidR="00400A3A" w:rsidRPr="00AC0524">
        <w:rPr>
          <w:rFonts w:ascii="Arial" w:hAnsi="Arial" w:cs="Arial"/>
        </w:rPr>
        <w:t>.</w:t>
      </w:r>
    </w:p>
    <w:p w14:paraId="65C32D34" w14:textId="77777777" w:rsidR="00400A3A" w:rsidRPr="00AC0524" w:rsidRDefault="00400A3A" w:rsidP="00C734B0">
      <w:pPr>
        <w:spacing w:line="360" w:lineRule="auto"/>
        <w:rPr>
          <w:rFonts w:ascii="Arial" w:hAnsi="Arial" w:cs="Arial"/>
        </w:rPr>
      </w:pPr>
    </w:p>
    <w:p w14:paraId="0BAA0DB1" w14:textId="77777777" w:rsidR="0084556F" w:rsidRPr="00AC0524" w:rsidRDefault="0084556F" w:rsidP="00C734B0">
      <w:pPr>
        <w:spacing w:line="360" w:lineRule="auto"/>
        <w:rPr>
          <w:rFonts w:ascii="Arial" w:hAnsi="Arial" w:cs="Arial"/>
        </w:rPr>
      </w:pPr>
    </w:p>
    <w:p w14:paraId="15DC0510" w14:textId="77777777" w:rsidR="009C205C" w:rsidRPr="00AC0524" w:rsidRDefault="009C205C" w:rsidP="00C734B0">
      <w:pPr>
        <w:spacing w:line="360" w:lineRule="auto"/>
        <w:rPr>
          <w:rFonts w:ascii="Arial" w:hAnsi="Arial" w:cs="Arial"/>
        </w:rPr>
      </w:pPr>
    </w:p>
    <w:p w14:paraId="34BAEE69" w14:textId="77777777" w:rsidR="009C205C" w:rsidRPr="00AC0524" w:rsidRDefault="009C205C" w:rsidP="00C734B0">
      <w:pPr>
        <w:spacing w:line="360" w:lineRule="auto"/>
        <w:rPr>
          <w:rFonts w:ascii="Arial" w:hAnsi="Arial" w:cs="Arial"/>
        </w:rPr>
      </w:pPr>
    </w:p>
    <w:p w14:paraId="02590372" w14:textId="77777777" w:rsidR="009C205C" w:rsidRPr="00AC0524" w:rsidRDefault="009C205C" w:rsidP="00C734B0">
      <w:pPr>
        <w:spacing w:line="360" w:lineRule="auto"/>
        <w:rPr>
          <w:rFonts w:ascii="Arial" w:hAnsi="Arial" w:cs="Arial"/>
        </w:rPr>
      </w:pPr>
    </w:p>
    <w:p w14:paraId="2BE5E2F7" w14:textId="18B3763E" w:rsidR="000170FD" w:rsidRPr="00AC0524" w:rsidRDefault="00AA470E" w:rsidP="00E31402">
      <w:pPr>
        <w:pStyle w:val="Heading2"/>
        <w:spacing w:line="360" w:lineRule="auto"/>
        <w:rPr>
          <w:rFonts w:ascii="Arial" w:hAnsi="Arial" w:cs="Arial"/>
        </w:rPr>
      </w:pPr>
      <w:bookmarkStart w:id="15" w:name="_Toc40869907"/>
      <w:r w:rsidRPr="00AC0524">
        <w:rPr>
          <w:rFonts w:ascii="Arial" w:hAnsi="Arial" w:cs="Arial"/>
        </w:rPr>
        <w:lastRenderedPageBreak/>
        <w:t>2</w:t>
      </w:r>
      <w:r w:rsidR="00E31402" w:rsidRPr="00AC0524">
        <w:rPr>
          <w:rFonts w:ascii="Arial" w:hAnsi="Arial" w:cs="Arial"/>
        </w:rPr>
        <w:t xml:space="preserve">.1 </w:t>
      </w:r>
      <w:r w:rsidR="000170FD" w:rsidRPr="00AC0524">
        <w:rPr>
          <w:rFonts w:ascii="Arial" w:hAnsi="Arial" w:cs="Arial"/>
        </w:rPr>
        <w:t>Nantgaredig Raw Water Pumping Station</w:t>
      </w:r>
      <w:bookmarkEnd w:id="15"/>
    </w:p>
    <w:p w14:paraId="2D40DA34" w14:textId="03749095" w:rsidR="00E27E90" w:rsidRPr="00AC0524" w:rsidRDefault="00E27E90" w:rsidP="00C734B0">
      <w:pPr>
        <w:spacing w:line="360" w:lineRule="auto"/>
        <w:rPr>
          <w:rFonts w:ascii="Arial" w:hAnsi="Arial" w:cs="Arial"/>
        </w:rPr>
      </w:pPr>
      <w:r w:rsidRPr="00AC0524">
        <w:rPr>
          <w:rFonts w:ascii="Arial" w:hAnsi="Arial" w:cs="Arial"/>
        </w:rPr>
        <w:t xml:space="preserve">Water from the reservoir is initially abstracted from the River Towy at Nantgaredig </w:t>
      </w:r>
      <w:r w:rsidR="00BC26FC" w:rsidRPr="00AC0524">
        <w:rPr>
          <w:rFonts w:ascii="Arial" w:hAnsi="Arial" w:cs="Arial"/>
        </w:rPr>
        <w:t>then</w:t>
      </w:r>
      <w:r w:rsidR="001F0E22" w:rsidRPr="00AC0524">
        <w:rPr>
          <w:rFonts w:ascii="Arial" w:hAnsi="Arial" w:cs="Arial"/>
        </w:rPr>
        <w:t xml:space="preserve"> screened and settled before it</w:t>
      </w:r>
      <w:r w:rsidRPr="00AC0524">
        <w:rPr>
          <w:rFonts w:ascii="Arial" w:hAnsi="Arial" w:cs="Arial"/>
        </w:rPr>
        <w:t xml:space="preserve"> is pumped via two HV pumps along a 66inch trunk main to lower Lliw </w:t>
      </w:r>
      <w:r w:rsidR="00400A3A" w:rsidRPr="00AC0524">
        <w:rPr>
          <w:rFonts w:ascii="Arial" w:hAnsi="Arial" w:cs="Arial"/>
        </w:rPr>
        <w:t>R</w:t>
      </w:r>
      <w:r w:rsidRPr="00AC0524">
        <w:rPr>
          <w:rFonts w:ascii="Arial" w:hAnsi="Arial" w:cs="Arial"/>
        </w:rPr>
        <w:t>eservoir before abstracted and treated at Felindre Water Treatment Works</w:t>
      </w:r>
      <w:sdt>
        <w:sdtPr>
          <w:rPr>
            <w:rFonts w:ascii="Arial" w:hAnsi="Arial" w:cs="Arial"/>
          </w:rPr>
          <w:id w:val="747470631"/>
          <w:citation/>
        </w:sdtPr>
        <w:sdtContent>
          <w:r w:rsidR="00E93899" w:rsidRPr="00AC0524">
            <w:rPr>
              <w:rFonts w:ascii="Arial" w:hAnsi="Arial" w:cs="Arial"/>
            </w:rPr>
            <w:fldChar w:fldCharType="begin"/>
          </w:r>
          <w:r w:rsidRPr="00AC0524">
            <w:rPr>
              <w:rFonts w:ascii="Arial" w:hAnsi="Arial" w:cs="Arial"/>
            </w:rPr>
            <w:instrText xml:space="preserve"> CITATION Dwr15 \l 2057 </w:instrText>
          </w:r>
          <w:r w:rsidR="00E93899"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(Dwr Cymru, 2015)</w:t>
          </w:r>
          <w:r w:rsidR="00E93899" w:rsidRPr="00AC0524">
            <w:rPr>
              <w:rFonts w:ascii="Arial" w:hAnsi="Arial" w:cs="Arial"/>
            </w:rPr>
            <w:fldChar w:fldCharType="end"/>
          </w:r>
        </w:sdtContent>
      </w:sdt>
      <w:r w:rsidRPr="00AC0524">
        <w:rPr>
          <w:rFonts w:ascii="Arial" w:hAnsi="Arial" w:cs="Arial"/>
        </w:rPr>
        <w:t>.</w:t>
      </w:r>
    </w:p>
    <w:p w14:paraId="2BFFB769" w14:textId="77777777" w:rsidR="00AF1109" w:rsidRPr="00AC0524" w:rsidRDefault="00AF1109" w:rsidP="00C734B0">
      <w:pPr>
        <w:spacing w:line="360" w:lineRule="auto"/>
        <w:rPr>
          <w:rFonts w:ascii="Arial" w:hAnsi="Arial" w:cs="Arial"/>
        </w:rPr>
      </w:pPr>
    </w:p>
    <w:p w14:paraId="0C2C0BAB" w14:textId="1BF721B3" w:rsidR="000170FD" w:rsidRPr="00AC0524" w:rsidRDefault="00727BC8" w:rsidP="00C734B0">
      <w:pPr>
        <w:spacing w:line="360" w:lineRule="auto"/>
        <w:rPr>
          <w:rFonts w:ascii="Arial" w:hAnsi="Arial" w:cs="Arial"/>
        </w:rPr>
      </w:pPr>
      <w:r w:rsidRPr="00AC0524">
        <w:rPr>
          <w:rFonts w:ascii="Arial" w:hAnsi="Arial" w:cs="Arial"/>
        </w:rPr>
        <w:t>Previously the</w:t>
      </w:r>
      <w:r w:rsidR="000170FD" w:rsidRPr="00AC0524">
        <w:rPr>
          <w:rFonts w:ascii="Arial" w:hAnsi="Arial" w:cs="Arial"/>
        </w:rPr>
        <w:t xml:space="preserve"> pu</w:t>
      </w:r>
      <w:r w:rsidRPr="00AC0524">
        <w:rPr>
          <w:rFonts w:ascii="Arial" w:hAnsi="Arial" w:cs="Arial"/>
        </w:rPr>
        <w:t>mps</w:t>
      </w:r>
      <w:r w:rsidR="000170FD" w:rsidRPr="00AC0524">
        <w:rPr>
          <w:rFonts w:ascii="Arial" w:hAnsi="Arial" w:cs="Arial"/>
        </w:rPr>
        <w:t xml:space="preserve"> operate</w:t>
      </w:r>
      <w:r w:rsidRPr="00AC0524">
        <w:rPr>
          <w:rFonts w:ascii="Arial" w:hAnsi="Arial" w:cs="Arial"/>
        </w:rPr>
        <w:t>d</w:t>
      </w:r>
      <w:r w:rsidR="000170FD" w:rsidRPr="00AC0524">
        <w:rPr>
          <w:rFonts w:ascii="Arial" w:hAnsi="Arial" w:cs="Arial"/>
        </w:rPr>
        <w:t xml:space="preserve"> during the night when the cost of electricity was at its lowest. However, National Resources Wales have</w:t>
      </w:r>
      <w:r w:rsidRPr="00AC0524">
        <w:rPr>
          <w:rFonts w:ascii="Arial" w:hAnsi="Arial" w:cs="Arial"/>
        </w:rPr>
        <w:t xml:space="preserve"> since</w:t>
      </w:r>
      <w:r w:rsidR="000170FD" w:rsidRPr="00AC0524">
        <w:rPr>
          <w:rFonts w:ascii="Arial" w:hAnsi="Arial" w:cs="Arial"/>
        </w:rPr>
        <w:t xml:space="preserve"> implemented changes to this methodology as ecology studies found that extracting at the same time each nigh</w:t>
      </w:r>
      <w:r w:rsidR="009F3548" w:rsidRPr="00AC0524">
        <w:rPr>
          <w:rFonts w:ascii="Arial" w:hAnsi="Arial" w:cs="Arial"/>
        </w:rPr>
        <w:t>t</w:t>
      </w:r>
      <w:r w:rsidR="000170FD" w:rsidRPr="00AC0524">
        <w:rPr>
          <w:rFonts w:ascii="Arial" w:hAnsi="Arial" w:cs="Arial"/>
        </w:rPr>
        <w:t xml:space="preserve"> had a negative impact on the river wildlife in particular the fish ecosystem. As a result, Dwr Cymru still abstract the required daily volumes for the treatment works at Felindre but the abstraction times vary day to day</w:t>
      </w:r>
      <w:sdt>
        <w:sdtPr>
          <w:rPr>
            <w:rFonts w:ascii="Arial" w:hAnsi="Arial" w:cs="Arial"/>
          </w:rPr>
          <w:id w:val="1187246464"/>
          <w:citation/>
        </w:sdtPr>
        <w:sdtContent>
          <w:r w:rsidR="00E93899" w:rsidRPr="00AC0524">
            <w:rPr>
              <w:rFonts w:ascii="Arial" w:hAnsi="Arial" w:cs="Arial"/>
            </w:rPr>
            <w:fldChar w:fldCharType="begin"/>
          </w:r>
          <w:r w:rsidR="000170FD" w:rsidRPr="00AC0524">
            <w:rPr>
              <w:rFonts w:ascii="Arial" w:hAnsi="Arial" w:cs="Arial"/>
            </w:rPr>
            <w:instrText xml:space="preserve"> CITATION Dwr19 \l 2057 </w:instrText>
          </w:r>
          <w:r w:rsidR="00E93899"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(Dwr Cyrmu, 2019)</w:t>
          </w:r>
          <w:r w:rsidR="00E93899" w:rsidRPr="00AC0524">
            <w:rPr>
              <w:rFonts w:ascii="Arial" w:hAnsi="Arial" w:cs="Arial"/>
            </w:rPr>
            <w:fldChar w:fldCharType="end"/>
          </w:r>
        </w:sdtContent>
      </w:sdt>
      <w:r w:rsidR="000170FD" w:rsidRPr="00AC0524">
        <w:rPr>
          <w:rFonts w:ascii="Arial" w:hAnsi="Arial" w:cs="Arial"/>
        </w:rPr>
        <w:t>.</w:t>
      </w:r>
    </w:p>
    <w:p w14:paraId="10C84E67" w14:textId="77777777" w:rsidR="007D46C2" w:rsidRPr="00AC0524" w:rsidRDefault="007D46C2" w:rsidP="00C734B0">
      <w:pPr>
        <w:spacing w:line="360" w:lineRule="auto"/>
        <w:rPr>
          <w:rFonts w:ascii="Arial" w:hAnsi="Arial" w:cs="Arial"/>
        </w:rPr>
      </w:pPr>
    </w:p>
    <w:p w14:paraId="34A12AEF" w14:textId="2CD237E8" w:rsidR="00D34431" w:rsidRPr="00AC0524" w:rsidRDefault="000170FD" w:rsidP="00C734B0">
      <w:pPr>
        <w:spacing w:line="360" w:lineRule="auto"/>
        <w:rPr>
          <w:rFonts w:ascii="Arial" w:hAnsi="Arial" w:cs="Arial"/>
        </w:rPr>
      </w:pPr>
      <w:r w:rsidRPr="00AC0524">
        <w:rPr>
          <w:rFonts w:ascii="Arial" w:hAnsi="Arial" w:cs="Arial"/>
        </w:rPr>
        <w:t>The</w:t>
      </w:r>
      <w:r w:rsidR="00343119" w:rsidRPr="00AC0524">
        <w:rPr>
          <w:rFonts w:ascii="Arial" w:hAnsi="Arial" w:cs="Arial"/>
        </w:rPr>
        <w:t xml:space="preserve"> pumps operate in pairs at a fixed speed and</w:t>
      </w:r>
      <w:r w:rsidR="00E31402" w:rsidRPr="00AC0524">
        <w:rPr>
          <w:rFonts w:ascii="Arial" w:hAnsi="Arial" w:cs="Arial"/>
        </w:rPr>
        <w:t xml:space="preserve"> both</w:t>
      </w:r>
      <w:r w:rsidR="00343119" w:rsidRPr="00AC0524">
        <w:rPr>
          <w:rFonts w:ascii="Arial" w:hAnsi="Arial" w:cs="Arial"/>
        </w:rPr>
        <w:t xml:space="preserve"> deliver</w:t>
      </w:r>
      <w:r w:rsidR="00400A3A" w:rsidRPr="00AC0524">
        <w:rPr>
          <w:rFonts w:ascii="Arial" w:hAnsi="Arial" w:cs="Arial"/>
        </w:rPr>
        <w:t xml:space="preserve"> a combined</w:t>
      </w:r>
      <w:r w:rsidR="00343119" w:rsidRPr="00AC0524">
        <w:rPr>
          <w:rFonts w:ascii="Arial" w:hAnsi="Arial" w:cs="Arial"/>
        </w:rPr>
        <w:t xml:space="preserve"> 2.3 m</w:t>
      </w:r>
      <w:r w:rsidR="00343119" w:rsidRPr="00AC0524">
        <w:rPr>
          <w:rFonts w:ascii="Arial" w:hAnsi="Arial" w:cs="Arial"/>
          <w:vertAlign w:val="superscript"/>
        </w:rPr>
        <w:t>3</w:t>
      </w:r>
      <w:r w:rsidR="00343119" w:rsidRPr="00AC0524">
        <w:rPr>
          <w:rFonts w:ascii="Arial" w:hAnsi="Arial" w:cs="Arial"/>
        </w:rPr>
        <w:t>/sec</w:t>
      </w:r>
      <w:r w:rsidR="009C3814" w:rsidRPr="00AC0524">
        <w:rPr>
          <w:rFonts w:ascii="Arial" w:hAnsi="Arial" w:cs="Arial"/>
        </w:rPr>
        <w:t xml:space="preserve"> </w:t>
      </w:r>
      <w:r w:rsidR="00343119" w:rsidRPr="00AC0524">
        <w:rPr>
          <w:rFonts w:ascii="Arial" w:hAnsi="Arial" w:cs="Arial"/>
        </w:rPr>
        <w:t>of raw water</w:t>
      </w:r>
      <w:r w:rsidR="001441A7" w:rsidRPr="00AC0524">
        <w:rPr>
          <w:rFonts w:ascii="Arial" w:hAnsi="Arial" w:cs="Arial"/>
        </w:rPr>
        <w:t xml:space="preserve"> (see Figure </w:t>
      </w:r>
      <w:r w:rsidR="00D34431" w:rsidRPr="00AC0524">
        <w:rPr>
          <w:rFonts w:ascii="Arial" w:hAnsi="Arial" w:cs="Arial"/>
        </w:rPr>
        <w:t>2</w:t>
      </w:r>
      <w:r w:rsidR="001441A7" w:rsidRPr="00AC0524">
        <w:rPr>
          <w:rFonts w:ascii="Arial" w:hAnsi="Arial" w:cs="Arial"/>
        </w:rPr>
        <w:t>)</w:t>
      </w:r>
      <w:r w:rsidR="00343119" w:rsidRPr="00AC0524">
        <w:rPr>
          <w:rFonts w:ascii="Arial" w:hAnsi="Arial" w:cs="Arial"/>
        </w:rPr>
        <w:t xml:space="preserve">. The station has the capacity to deliver 240 ML/day to Lliw </w:t>
      </w:r>
      <w:r w:rsidR="00400A3A" w:rsidRPr="00AC0524">
        <w:rPr>
          <w:rFonts w:ascii="Arial" w:hAnsi="Arial" w:cs="Arial"/>
        </w:rPr>
        <w:t>R</w:t>
      </w:r>
      <w:r w:rsidR="00343119" w:rsidRPr="00AC0524">
        <w:rPr>
          <w:rFonts w:ascii="Arial" w:hAnsi="Arial" w:cs="Arial"/>
        </w:rPr>
        <w:t xml:space="preserve">eservoir. </w:t>
      </w:r>
      <w:r w:rsidR="00E31402" w:rsidRPr="00AC0524">
        <w:rPr>
          <w:rFonts w:ascii="Arial" w:hAnsi="Arial" w:cs="Arial"/>
        </w:rPr>
        <w:t>Although</w:t>
      </w:r>
      <w:r w:rsidR="00343119" w:rsidRPr="00AC0524">
        <w:rPr>
          <w:rFonts w:ascii="Arial" w:hAnsi="Arial" w:cs="Arial"/>
        </w:rPr>
        <w:t xml:space="preserve"> from analysing the flow trends of the site from the last two years the average flow is 118 ML/day. </w:t>
      </w:r>
      <w:r w:rsidR="001441A7" w:rsidRPr="00AC0524">
        <w:rPr>
          <w:rFonts w:ascii="Arial" w:hAnsi="Arial" w:cs="Arial"/>
        </w:rPr>
        <w:t xml:space="preserve">As can be seen in Figure </w:t>
      </w:r>
      <w:r w:rsidR="00D34431" w:rsidRPr="00AC0524">
        <w:rPr>
          <w:rFonts w:ascii="Arial" w:hAnsi="Arial" w:cs="Arial"/>
        </w:rPr>
        <w:t>3</w:t>
      </w:r>
      <w:r w:rsidR="00E31402" w:rsidRPr="00AC0524">
        <w:rPr>
          <w:rFonts w:ascii="Arial" w:hAnsi="Arial" w:cs="Arial"/>
        </w:rPr>
        <w:t>, raw</w:t>
      </w:r>
      <w:r w:rsidR="00343119" w:rsidRPr="00AC0524">
        <w:rPr>
          <w:rFonts w:ascii="Arial" w:hAnsi="Arial" w:cs="Arial"/>
        </w:rPr>
        <w:t xml:space="preserve"> water </w:t>
      </w:r>
      <w:r w:rsidR="001441A7" w:rsidRPr="00AC0524">
        <w:rPr>
          <w:rFonts w:ascii="Arial" w:hAnsi="Arial" w:cs="Arial"/>
        </w:rPr>
        <w:t xml:space="preserve">is </w:t>
      </w:r>
      <w:r w:rsidR="00343119" w:rsidRPr="00AC0524">
        <w:rPr>
          <w:rFonts w:ascii="Arial" w:hAnsi="Arial" w:cs="Arial"/>
        </w:rPr>
        <w:t xml:space="preserve">pumped some 20 miles to Lliw </w:t>
      </w:r>
      <w:r w:rsidR="00400A3A" w:rsidRPr="00AC0524">
        <w:rPr>
          <w:rFonts w:ascii="Arial" w:hAnsi="Arial" w:cs="Arial"/>
        </w:rPr>
        <w:t>R</w:t>
      </w:r>
      <w:r w:rsidR="00343119" w:rsidRPr="00AC0524">
        <w:rPr>
          <w:rFonts w:ascii="Arial" w:hAnsi="Arial" w:cs="Arial"/>
        </w:rPr>
        <w:t>eservoir</w:t>
      </w:r>
      <w:sdt>
        <w:sdtPr>
          <w:rPr>
            <w:rFonts w:ascii="Arial" w:hAnsi="Arial" w:cs="Arial"/>
          </w:rPr>
          <w:id w:val="-2121830900"/>
          <w:citation/>
        </w:sdtPr>
        <w:sdtContent>
          <w:r w:rsidR="00E93899" w:rsidRPr="00AC0524">
            <w:rPr>
              <w:rFonts w:ascii="Arial" w:hAnsi="Arial" w:cs="Arial"/>
            </w:rPr>
            <w:fldChar w:fldCharType="begin"/>
          </w:r>
          <w:r w:rsidR="00343119" w:rsidRPr="00AC0524">
            <w:rPr>
              <w:rFonts w:ascii="Arial" w:hAnsi="Arial" w:cs="Arial"/>
            </w:rPr>
            <w:instrText xml:space="preserve"> CITATION Dwr19 \l 2057 </w:instrText>
          </w:r>
          <w:r w:rsidR="00E93899"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(Dwr Cyrmu, 2019)</w:t>
          </w:r>
          <w:r w:rsidR="00E93899" w:rsidRPr="00AC0524">
            <w:rPr>
              <w:rFonts w:ascii="Arial" w:hAnsi="Arial" w:cs="Arial"/>
            </w:rPr>
            <w:fldChar w:fldCharType="end"/>
          </w:r>
        </w:sdtContent>
      </w:sdt>
      <w:r w:rsidR="00343119" w:rsidRPr="00AC0524">
        <w:rPr>
          <w:rFonts w:ascii="Arial" w:hAnsi="Arial" w:cs="Arial"/>
        </w:rPr>
        <w:t xml:space="preserve">. </w:t>
      </w:r>
    </w:p>
    <w:p w14:paraId="361D617F" w14:textId="77777777" w:rsidR="00D34431" w:rsidRPr="00AC0524" w:rsidRDefault="00D34431" w:rsidP="00D34431">
      <w:pPr>
        <w:spacing w:line="360" w:lineRule="auto"/>
        <w:jc w:val="center"/>
        <w:rPr>
          <w:rFonts w:ascii="Arial" w:hAnsi="Arial" w:cs="Arial"/>
        </w:rPr>
      </w:pPr>
      <w:r w:rsidRPr="00AC0524">
        <w:rPr>
          <w:rFonts w:ascii="Arial" w:hAnsi="Arial" w:cs="Arial"/>
          <w:noProof/>
          <w:lang w:eastAsia="en-GB"/>
        </w:rPr>
        <w:drawing>
          <wp:inline distT="0" distB="0" distL="0" distR="0" wp14:anchorId="3AEA1060" wp14:editId="0E3697E3">
            <wp:extent cx="3647943" cy="2737475"/>
            <wp:effectExtent l="0" t="1905" r="8255"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3755845" cy="2818446"/>
                    </a:xfrm>
                    <a:prstGeom prst="rect">
                      <a:avLst/>
                    </a:prstGeom>
                    <a:noFill/>
                    <a:ln>
                      <a:noFill/>
                    </a:ln>
                  </pic:spPr>
                </pic:pic>
              </a:graphicData>
            </a:graphic>
          </wp:inline>
        </w:drawing>
      </w:r>
    </w:p>
    <w:p w14:paraId="5A84DCF4" w14:textId="6CCA2F9F" w:rsidR="00D34431" w:rsidRPr="00AC0524" w:rsidRDefault="00D34431" w:rsidP="00D34431">
      <w:pPr>
        <w:pStyle w:val="Caption"/>
        <w:jc w:val="center"/>
        <w:rPr>
          <w:rFonts w:ascii="Arial" w:hAnsi="Arial" w:cs="Arial"/>
        </w:rPr>
      </w:pPr>
      <w:bookmarkStart w:id="16" w:name="_Toc34161143"/>
      <w:bookmarkStart w:id="17" w:name="_Toc40869943"/>
      <w:r w:rsidRPr="00AC0524">
        <w:rPr>
          <w:rFonts w:ascii="Arial" w:hAnsi="Arial" w:cs="Arial"/>
        </w:rPr>
        <w:t xml:space="preserve">Figure </w:t>
      </w:r>
      <w:r w:rsidRPr="00AC0524">
        <w:rPr>
          <w:rFonts w:ascii="Arial" w:hAnsi="Arial" w:cs="Arial"/>
        </w:rPr>
        <w:fldChar w:fldCharType="begin"/>
      </w:r>
      <w:r w:rsidRPr="00AC0524">
        <w:rPr>
          <w:rFonts w:ascii="Arial" w:hAnsi="Arial" w:cs="Arial"/>
        </w:rPr>
        <w:instrText xml:space="preserve"> SEQ Figure \* ARABIC </w:instrText>
      </w:r>
      <w:r w:rsidRPr="00AC0524">
        <w:rPr>
          <w:rFonts w:ascii="Arial" w:hAnsi="Arial" w:cs="Arial"/>
        </w:rPr>
        <w:fldChar w:fldCharType="separate"/>
      </w:r>
      <w:r w:rsidR="007B06F1" w:rsidRPr="00AC0524">
        <w:rPr>
          <w:rFonts w:ascii="Arial" w:hAnsi="Arial" w:cs="Arial"/>
          <w:noProof/>
        </w:rPr>
        <w:t>2</w:t>
      </w:r>
      <w:r w:rsidRPr="00AC0524">
        <w:rPr>
          <w:rFonts w:ascii="Arial" w:hAnsi="Arial" w:cs="Arial"/>
        </w:rPr>
        <w:fldChar w:fldCharType="end"/>
      </w:r>
      <w:r w:rsidRPr="00AC0524">
        <w:rPr>
          <w:rFonts w:ascii="Arial" w:hAnsi="Arial" w:cs="Arial"/>
        </w:rPr>
        <w:t xml:space="preserve"> HV pumps located at Nantgaredig Pumping Station</w:t>
      </w:r>
      <w:sdt>
        <w:sdtPr>
          <w:rPr>
            <w:rFonts w:ascii="Arial" w:hAnsi="Arial" w:cs="Arial"/>
          </w:rPr>
          <w:id w:val="2144152321"/>
          <w:citation/>
        </w:sdtPr>
        <w:sdtContent>
          <w:r w:rsidRPr="00AC0524">
            <w:rPr>
              <w:rFonts w:ascii="Arial" w:hAnsi="Arial" w:cs="Arial"/>
            </w:rPr>
            <w:fldChar w:fldCharType="begin"/>
          </w:r>
          <w:r w:rsidRPr="00AC0524">
            <w:rPr>
              <w:rFonts w:ascii="Arial" w:hAnsi="Arial" w:cs="Arial"/>
            </w:rPr>
            <w:instrText xml:space="preserve"> CITATION Dwr15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(Dwr Cymru, 2015)</w:t>
          </w:r>
          <w:r w:rsidRPr="00AC0524">
            <w:rPr>
              <w:rFonts w:ascii="Arial" w:hAnsi="Arial" w:cs="Arial"/>
            </w:rPr>
            <w:fldChar w:fldCharType="end"/>
          </w:r>
        </w:sdtContent>
      </w:sdt>
      <w:bookmarkEnd w:id="16"/>
      <w:bookmarkEnd w:id="17"/>
    </w:p>
    <w:p w14:paraId="65D83220" w14:textId="77777777" w:rsidR="00AF1109" w:rsidRPr="00AC0524" w:rsidRDefault="00AF1109" w:rsidP="00AF1109">
      <w:pPr>
        <w:spacing w:line="360" w:lineRule="auto"/>
        <w:jc w:val="center"/>
        <w:rPr>
          <w:rFonts w:ascii="Arial" w:hAnsi="Arial" w:cs="Arial"/>
        </w:rPr>
      </w:pPr>
      <w:r w:rsidRPr="00AC0524">
        <w:rPr>
          <w:rFonts w:ascii="Arial" w:hAnsi="Arial" w:cs="Arial"/>
          <w:noProof/>
          <w:lang w:eastAsia="en-GB"/>
        </w:rPr>
        <w:lastRenderedPageBreak/>
        <w:drawing>
          <wp:inline distT="0" distB="0" distL="0" distR="0" wp14:anchorId="20506294" wp14:editId="4996F708">
            <wp:extent cx="5031682" cy="35337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stretch>
                      <a:fillRect/>
                    </a:stretch>
                  </pic:blipFill>
                  <pic:spPr>
                    <a:xfrm>
                      <a:off x="0" y="0"/>
                      <a:ext cx="5093353" cy="3577087"/>
                    </a:xfrm>
                    <a:prstGeom prst="rect">
                      <a:avLst/>
                    </a:prstGeom>
                  </pic:spPr>
                </pic:pic>
              </a:graphicData>
            </a:graphic>
          </wp:inline>
        </w:drawing>
      </w:r>
    </w:p>
    <w:p w14:paraId="3207D54F" w14:textId="1A38364A" w:rsidR="00AF1109" w:rsidRPr="00AC0524" w:rsidRDefault="00AF1109" w:rsidP="002C7D79">
      <w:pPr>
        <w:pStyle w:val="Caption"/>
        <w:jc w:val="center"/>
        <w:rPr>
          <w:rFonts w:ascii="Arial" w:hAnsi="Arial" w:cs="Arial"/>
        </w:rPr>
      </w:pPr>
      <w:bookmarkStart w:id="18" w:name="_Toc34161142"/>
      <w:bookmarkStart w:id="19" w:name="_Toc40869944"/>
      <w:r w:rsidRPr="00AC0524">
        <w:rPr>
          <w:rFonts w:ascii="Arial" w:hAnsi="Arial" w:cs="Arial"/>
        </w:rPr>
        <w:t xml:space="preserve">Figure </w:t>
      </w:r>
      <w:r w:rsidR="00E93899" w:rsidRPr="00AC0524">
        <w:rPr>
          <w:rFonts w:ascii="Arial" w:hAnsi="Arial" w:cs="Arial"/>
        </w:rPr>
        <w:fldChar w:fldCharType="begin"/>
      </w:r>
      <w:r w:rsidRPr="00AC0524">
        <w:rPr>
          <w:rFonts w:ascii="Arial" w:hAnsi="Arial" w:cs="Arial"/>
        </w:rPr>
        <w:instrText xml:space="preserve"> SEQ Figure \* ARABIC </w:instrText>
      </w:r>
      <w:r w:rsidR="00E93899" w:rsidRPr="00AC0524">
        <w:rPr>
          <w:rFonts w:ascii="Arial" w:hAnsi="Arial" w:cs="Arial"/>
        </w:rPr>
        <w:fldChar w:fldCharType="separate"/>
      </w:r>
      <w:r w:rsidR="007B06F1" w:rsidRPr="00AC0524">
        <w:rPr>
          <w:rFonts w:ascii="Arial" w:hAnsi="Arial" w:cs="Arial"/>
          <w:noProof/>
        </w:rPr>
        <w:t>3</w:t>
      </w:r>
      <w:r w:rsidR="00E93899" w:rsidRPr="00AC0524">
        <w:rPr>
          <w:rFonts w:ascii="Arial" w:hAnsi="Arial" w:cs="Arial"/>
        </w:rPr>
        <w:fldChar w:fldCharType="end"/>
      </w:r>
      <w:r w:rsidRPr="00AC0524">
        <w:rPr>
          <w:rFonts w:ascii="Arial" w:hAnsi="Arial" w:cs="Arial"/>
        </w:rPr>
        <w:t xml:space="preserve"> Route of 66-inch strategic trunk main </w:t>
      </w:r>
      <w:sdt>
        <w:sdtPr>
          <w:rPr>
            <w:rFonts w:ascii="Arial" w:hAnsi="Arial" w:cs="Arial"/>
          </w:rPr>
          <w:id w:val="2089579936"/>
          <w:citation/>
        </w:sdtPr>
        <w:sdtContent>
          <w:r w:rsidR="00E93899" w:rsidRPr="00AC0524">
            <w:rPr>
              <w:rFonts w:ascii="Arial" w:hAnsi="Arial" w:cs="Arial"/>
            </w:rPr>
            <w:fldChar w:fldCharType="begin"/>
          </w:r>
          <w:r w:rsidRPr="00AC0524">
            <w:rPr>
              <w:rFonts w:ascii="Arial" w:hAnsi="Arial" w:cs="Arial"/>
            </w:rPr>
            <w:instrText xml:space="preserve"> CITATION Dwr15 \l 2057 </w:instrText>
          </w:r>
          <w:r w:rsidR="00E93899" w:rsidRPr="00AC0524">
            <w:rPr>
              <w:rFonts w:ascii="Arial" w:hAnsi="Arial" w:cs="Arial"/>
            </w:rPr>
            <w:fldChar w:fldCharType="separate"/>
          </w:r>
          <w:r w:rsidR="0010239C" w:rsidRPr="0010239C">
            <w:rPr>
              <w:rFonts w:ascii="Arial" w:hAnsi="Arial" w:cs="Arial"/>
              <w:noProof/>
            </w:rPr>
            <w:t>(Dwr Cymru, 2015)</w:t>
          </w:r>
          <w:r w:rsidR="00E93899" w:rsidRPr="00AC0524">
            <w:rPr>
              <w:rFonts w:ascii="Arial" w:hAnsi="Arial" w:cs="Arial"/>
            </w:rPr>
            <w:fldChar w:fldCharType="end"/>
          </w:r>
        </w:sdtContent>
      </w:sdt>
      <w:bookmarkEnd w:id="18"/>
      <w:bookmarkEnd w:id="19"/>
    </w:p>
    <w:p w14:paraId="718F0FD0" w14:textId="77777777" w:rsidR="0084556F" w:rsidRPr="00AC0524" w:rsidRDefault="0084556F" w:rsidP="00D44985">
      <w:pPr>
        <w:rPr>
          <w:rFonts w:ascii="Arial" w:hAnsi="Arial" w:cs="Arial"/>
        </w:rPr>
      </w:pPr>
    </w:p>
    <w:p w14:paraId="185E8FC8" w14:textId="77777777" w:rsidR="0084556F" w:rsidRPr="00AC0524" w:rsidRDefault="0084556F" w:rsidP="00D44985">
      <w:pPr>
        <w:rPr>
          <w:rFonts w:ascii="Arial" w:hAnsi="Arial" w:cs="Arial"/>
        </w:rPr>
      </w:pPr>
    </w:p>
    <w:p w14:paraId="224336EB" w14:textId="77777777" w:rsidR="009C205C" w:rsidRPr="00AC0524" w:rsidRDefault="009C205C" w:rsidP="00D44985">
      <w:pPr>
        <w:rPr>
          <w:rFonts w:ascii="Arial" w:hAnsi="Arial" w:cs="Arial"/>
        </w:rPr>
      </w:pPr>
    </w:p>
    <w:p w14:paraId="079E96F0" w14:textId="77777777" w:rsidR="000D2DA8" w:rsidRPr="00AC0524" w:rsidRDefault="000D2DA8" w:rsidP="00D44985">
      <w:pPr>
        <w:rPr>
          <w:rFonts w:ascii="Arial" w:hAnsi="Arial" w:cs="Arial"/>
        </w:rPr>
      </w:pPr>
    </w:p>
    <w:p w14:paraId="6A112630" w14:textId="77777777" w:rsidR="000D2DA8" w:rsidRPr="00AC0524" w:rsidRDefault="000D2DA8" w:rsidP="00D44985">
      <w:pPr>
        <w:rPr>
          <w:rFonts w:ascii="Arial" w:hAnsi="Arial" w:cs="Arial"/>
        </w:rPr>
      </w:pPr>
    </w:p>
    <w:p w14:paraId="2EF2F7B3" w14:textId="77777777" w:rsidR="000D2DA8" w:rsidRPr="00AC0524" w:rsidRDefault="000D2DA8" w:rsidP="00D44985">
      <w:pPr>
        <w:rPr>
          <w:rFonts w:ascii="Arial" w:hAnsi="Arial" w:cs="Arial"/>
        </w:rPr>
      </w:pPr>
    </w:p>
    <w:p w14:paraId="3A1555F6" w14:textId="77777777" w:rsidR="000D2DA8" w:rsidRPr="00AC0524" w:rsidRDefault="000D2DA8" w:rsidP="00D44985">
      <w:pPr>
        <w:rPr>
          <w:rFonts w:ascii="Arial" w:hAnsi="Arial" w:cs="Arial"/>
        </w:rPr>
      </w:pPr>
    </w:p>
    <w:p w14:paraId="5F8F803A" w14:textId="77777777" w:rsidR="000D2DA8" w:rsidRPr="00AC0524" w:rsidRDefault="000D2DA8" w:rsidP="00D44985">
      <w:pPr>
        <w:rPr>
          <w:rFonts w:ascii="Arial" w:hAnsi="Arial" w:cs="Arial"/>
        </w:rPr>
      </w:pPr>
    </w:p>
    <w:p w14:paraId="1F372450" w14:textId="77777777" w:rsidR="000D2DA8" w:rsidRPr="00AC0524" w:rsidRDefault="000D2DA8" w:rsidP="00D44985">
      <w:pPr>
        <w:rPr>
          <w:rFonts w:ascii="Arial" w:hAnsi="Arial" w:cs="Arial"/>
        </w:rPr>
      </w:pPr>
    </w:p>
    <w:p w14:paraId="2178D27A" w14:textId="77777777" w:rsidR="000D2DA8" w:rsidRPr="00AC0524" w:rsidRDefault="000D2DA8" w:rsidP="00D44985">
      <w:pPr>
        <w:rPr>
          <w:rFonts w:ascii="Arial" w:hAnsi="Arial" w:cs="Arial"/>
        </w:rPr>
      </w:pPr>
    </w:p>
    <w:p w14:paraId="332F5BC0" w14:textId="77777777" w:rsidR="000D2DA8" w:rsidRPr="00AC0524" w:rsidRDefault="000D2DA8" w:rsidP="00D44985">
      <w:pPr>
        <w:rPr>
          <w:rFonts w:ascii="Arial" w:hAnsi="Arial" w:cs="Arial"/>
        </w:rPr>
      </w:pPr>
    </w:p>
    <w:p w14:paraId="3ADFAEE4" w14:textId="77777777" w:rsidR="000D2DA8" w:rsidRPr="00AC0524" w:rsidRDefault="000D2DA8" w:rsidP="00D44985">
      <w:pPr>
        <w:rPr>
          <w:rFonts w:ascii="Arial" w:hAnsi="Arial" w:cs="Arial"/>
        </w:rPr>
      </w:pPr>
    </w:p>
    <w:p w14:paraId="32452803" w14:textId="77777777" w:rsidR="000D2DA8" w:rsidRPr="00AC0524" w:rsidRDefault="000D2DA8" w:rsidP="00D44985">
      <w:pPr>
        <w:rPr>
          <w:rFonts w:ascii="Arial" w:hAnsi="Arial" w:cs="Arial"/>
        </w:rPr>
      </w:pPr>
    </w:p>
    <w:p w14:paraId="221CC3FF" w14:textId="77777777" w:rsidR="000D2DA8" w:rsidRPr="00AC0524" w:rsidRDefault="000D2DA8" w:rsidP="00D44985">
      <w:pPr>
        <w:rPr>
          <w:rFonts w:ascii="Arial" w:hAnsi="Arial" w:cs="Arial"/>
        </w:rPr>
      </w:pPr>
    </w:p>
    <w:p w14:paraId="4497DD5C" w14:textId="77777777" w:rsidR="000D2DA8" w:rsidRPr="00AC0524" w:rsidRDefault="000D2DA8" w:rsidP="00D44985">
      <w:pPr>
        <w:rPr>
          <w:rFonts w:ascii="Arial" w:hAnsi="Arial" w:cs="Arial"/>
        </w:rPr>
      </w:pPr>
    </w:p>
    <w:p w14:paraId="1113F674" w14:textId="77777777" w:rsidR="000D2DA8" w:rsidRPr="00AC0524" w:rsidRDefault="000D2DA8" w:rsidP="00D44985">
      <w:pPr>
        <w:rPr>
          <w:rFonts w:ascii="Arial" w:hAnsi="Arial" w:cs="Arial"/>
        </w:rPr>
      </w:pPr>
    </w:p>
    <w:p w14:paraId="45E2866C" w14:textId="77777777" w:rsidR="000D2DA8" w:rsidRPr="00AC0524" w:rsidRDefault="000D2DA8" w:rsidP="00D44985">
      <w:pPr>
        <w:rPr>
          <w:rFonts w:ascii="Arial" w:hAnsi="Arial" w:cs="Arial"/>
        </w:rPr>
      </w:pPr>
    </w:p>
    <w:p w14:paraId="1E4BC59D" w14:textId="77777777" w:rsidR="000D2DA8" w:rsidRPr="00AC0524" w:rsidRDefault="000D2DA8" w:rsidP="00D44985">
      <w:pPr>
        <w:rPr>
          <w:rFonts w:ascii="Arial" w:hAnsi="Arial" w:cs="Arial"/>
        </w:rPr>
      </w:pPr>
    </w:p>
    <w:p w14:paraId="5BE8CC7C" w14:textId="23C0B24B" w:rsidR="00343119" w:rsidRPr="00AC0524" w:rsidRDefault="00AA470E" w:rsidP="00E31402">
      <w:pPr>
        <w:pStyle w:val="Heading2"/>
        <w:spacing w:line="360" w:lineRule="auto"/>
        <w:rPr>
          <w:rFonts w:ascii="Arial" w:hAnsi="Arial" w:cs="Arial"/>
        </w:rPr>
      </w:pPr>
      <w:bookmarkStart w:id="20" w:name="_Toc40869908"/>
      <w:r w:rsidRPr="00AC0524">
        <w:rPr>
          <w:rFonts w:ascii="Arial" w:hAnsi="Arial" w:cs="Arial"/>
        </w:rPr>
        <w:lastRenderedPageBreak/>
        <w:t>2</w:t>
      </w:r>
      <w:r w:rsidR="00E31402" w:rsidRPr="00AC0524">
        <w:rPr>
          <w:rFonts w:ascii="Arial" w:hAnsi="Arial" w:cs="Arial"/>
        </w:rPr>
        <w:t xml:space="preserve">.2 </w:t>
      </w:r>
      <w:r w:rsidR="00343119" w:rsidRPr="00AC0524">
        <w:rPr>
          <w:rFonts w:ascii="Arial" w:hAnsi="Arial" w:cs="Arial"/>
        </w:rPr>
        <w:t>Lliw Reservoir</w:t>
      </w:r>
      <w:bookmarkEnd w:id="20"/>
    </w:p>
    <w:p w14:paraId="0CF99095" w14:textId="7EDBF545" w:rsidR="002C53BE" w:rsidRPr="00AC0524" w:rsidRDefault="00400A3A" w:rsidP="00343119">
      <w:pPr>
        <w:spacing w:line="360" w:lineRule="auto"/>
        <w:rPr>
          <w:rFonts w:ascii="Arial" w:hAnsi="Arial" w:cs="Arial"/>
        </w:rPr>
      </w:pPr>
      <w:r w:rsidRPr="00AC0524">
        <w:rPr>
          <w:rFonts w:ascii="Arial" w:hAnsi="Arial" w:cs="Arial"/>
        </w:rPr>
        <w:t>One of the</w:t>
      </w:r>
      <w:r w:rsidR="005E2C39" w:rsidRPr="00AC0524">
        <w:rPr>
          <w:rFonts w:ascii="Arial" w:hAnsi="Arial" w:cs="Arial"/>
        </w:rPr>
        <w:t xml:space="preserve"> </w:t>
      </w:r>
      <w:r w:rsidRPr="00AC0524">
        <w:rPr>
          <w:rFonts w:ascii="Arial" w:hAnsi="Arial" w:cs="Arial"/>
        </w:rPr>
        <w:t>areas</w:t>
      </w:r>
      <w:r w:rsidR="005E2C39" w:rsidRPr="00AC0524">
        <w:rPr>
          <w:rFonts w:ascii="Arial" w:hAnsi="Arial" w:cs="Arial"/>
        </w:rPr>
        <w:t xml:space="preserve"> of interest is where </w:t>
      </w:r>
      <w:r w:rsidR="00915C34" w:rsidRPr="00AC0524">
        <w:rPr>
          <w:rFonts w:ascii="Arial" w:hAnsi="Arial" w:cs="Arial"/>
        </w:rPr>
        <w:t xml:space="preserve">pumped flow enters lower Lliw </w:t>
      </w:r>
      <w:r w:rsidRPr="00AC0524">
        <w:rPr>
          <w:rFonts w:ascii="Arial" w:hAnsi="Arial" w:cs="Arial"/>
        </w:rPr>
        <w:t>R</w:t>
      </w:r>
      <w:r w:rsidR="00915C34" w:rsidRPr="00AC0524">
        <w:rPr>
          <w:rFonts w:ascii="Arial" w:hAnsi="Arial" w:cs="Arial"/>
        </w:rPr>
        <w:t>eservoir</w:t>
      </w:r>
      <w:r w:rsidR="005E2C39" w:rsidRPr="00AC0524">
        <w:rPr>
          <w:rFonts w:ascii="Arial" w:hAnsi="Arial" w:cs="Arial"/>
        </w:rPr>
        <w:t xml:space="preserve">. The flow from Nantgaredig </w:t>
      </w:r>
      <w:r w:rsidRPr="00AC0524">
        <w:rPr>
          <w:rFonts w:ascii="Arial" w:hAnsi="Arial" w:cs="Arial"/>
        </w:rPr>
        <w:t>P</w:t>
      </w:r>
      <w:r w:rsidR="005E2C39" w:rsidRPr="00AC0524">
        <w:rPr>
          <w:rFonts w:ascii="Arial" w:hAnsi="Arial" w:cs="Arial"/>
        </w:rPr>
        <w:t xml:space="preserve">umping </w:t>
      </w:r>
      <w:r w:rsidRPr="00AC0524">
        <w:rPr>
          <w:rFonts w:ascii="Arial" w:hAnsi="Arial" w:cs="Arial"/>
        </w:rPr>
        <w:t>S</w:t>
      </w:r>
      <w:r w:rsidR="005E2C39" w:rsidRPr="00AC0524">
        <w:rPr>
          <w:rFonts w:ascii="Arial" w:hAnsi="Arial" w:cs="Arial"/>
        </w:rPr>
        <w:t>tation is over 2</w:t>
      </w:r>
      <w:r w:rsidR="00343119" w:rsidRPr="00AC0524">
        <w:rPr>
          <w:rFonts w:ascii="Arial" w:hAnsi="Arial" w:cs="Arial"/>
        </w:rPr>
        <w:t>.3</w:t>
      </w:r>
      <w:r w:rsidR="005E2C39" w:rsidRPr="00AC0524">
        <w:rPr>
          <w:rFonts w:ascii="Arial" w:hAnsi="Arial" w:cs="Arial"/>
        </w:rPr>
        <w:t xml:space="preserve"> </w:t>
      </w:r>
      <w:r w:rsidR="00373810" w:rsidRPr="00AC0524">
        <w:rPr>
          <w:rFonts w:ascii="Arial" w:hAnsi="Arial" w:cs="Arial"/>
        </w:rPr>
        <w:t>m</w:t>
      </w:r>
      <w:r w:rsidR="00373810" w:rsidRPr="00AC0524">
        <w:rPr>
          <w:rFonts w:ascii="Arial" w:hAnsi="Arial" w:cs="Arial"/>
          <w:vertAlign w:val="superscript"/>
        </w:rPr>
        <w:t>3</w:t>
      </w:r>
      <w:r w:rsidR="005E2C39" w:rsidRPr="00AC0524">
        <w:rPr>
          <w:rFonts w:ascii="Arial" w:hAnsi="Arial" w:cs="Arial"/>
        </w:rPr>
        <w:t>/s</w:t>
      </w:r>
      <w:r w:rsidR="00373810" w:rsidRPr="00AC0524">
        <w:rPr>
          <w:rFonts w:ascii="Arial" w:hAnsi="Arial" w:cs="Arial"/>
        </w:rPr>
        <w:t>ec</w:t>
      </w:r>
      <w:r w:rsidR="005E2C39" w:rsidRPr="00AC0524">
        <w:rPr>
          <w:rFonts w:ascii="Arial" w:hAnsi="Arial" w:cs="Arial"/>
        </w:rPr>
        <w:t xml:space="preserve"> and </w:t>
      </w:r>
      <w:r w:rsidR="00343119" w:rsidRPr="00AC0524">
        <w:rPr>
          <w:rFonts w:ascii="Arial" w:hAnsi="Arial" w:cs="Arial"/>
        </w:rPr>
        <w:t xml:space="preserve">usually </w:t>
      </w:r>
      <w:r w:rsidR="005E2C39" w:rsidRPr="00AC0524">
        <w:rPr>
          <w:rFonts w:ascii="Arial" w:hAnsi="Arial" w:cs="Arial"/>
        </w:rPr>
        <w:t>enters the reservoir</w:t>
      </w:r>
      <w:r w:rsidR="007E09D0" w:rsidRPr="00AC0524">
        <w:rPr>
          <w:rFonts w:ascii="Arial" w:hAnsi="Arial" w:cs="Arial"/>
        </w:rPr>
        <w:t xml:space="preserve"> through a </w:t>
      </w:r>
      <w:r w:rsidR="00373810" w:rsidRPr="00AC0524">
        <w:rPr>
          <w:rFonts w:ascii="Arial" w:hAnsi="Arial" w:cs="Arial"/>
        </w:rPr>
        <w:t>discharge pipe</w:t>
      </w:r>
      <w:r w:rsidR="005D3FCD" w:rsidRPr="00AC0524">
        <w:rPr>
          <w:rFonts w:ascii="Arial" w:hAnsi="Arial" w:cs="Arial"/>
        </w:rPr>
        <w:t xml:space="preserve"> and can be seen in Figure 4</w:t>
      </w:r>
      <w:r w:rsidR="00343119" w:rsidRPr="00AC0524">
        <w:rPr>
          <w:rFonts w:ascii="Arial" w:hAnsi="Arial" w:cs="Arial"/>
        </w:rPr>
        <w:t xml:space="preserve">. However, there is another available route the flow can enter the reservoir and can be seen in </w:t>
      </w:r>
      <w:r w:rsidR="005015A8" w:rsidRPr="00AC0524">
        <w:rPr>
          <w:rFonts w:ascii="Arial" w:hAnsi="Arial" w:cs="Arial"/>
        </w:rPr>
        <w:t>F</w:t>
      </w:r>
      <w:r w:rsidR="00343119" w:rsidRPr="00AC0524">
        <w:rPr>
          <w:rFonts w:ascii="Arial" w:hAnsi="Arial" w:cs="Arial"/>
        </w:rPr>
        <w:t xml:space="preserve">igures </w:t>
      </w:r>
      <w:r w:rsidR="005D3FCD" w:rsidRPr="00AC0524">
        <w:rPr>
          <w:rFonts w:ascii="Arial" w:hAnsi="Arial" w:cs="Arial"/>
        </w:rPr>
        <w:t>5, 6</w:t>
      </w:r>
      <w:r w:rsidR="00AF1109" w:rsidRPr="00AC0524">
        <w:rPr>
          <w:rFonts w:ascii="Arial" w:hAnsi="Arial" w:cs="Arial"/>
        </w:rPr>
        <w:t xml:space="preserve"> and </w:t>
      </w:r>
      <w:r w:rsidR="005D3FCD" w:rsidRPr="00AC0524">
        <w:rPr>
          <w:rFonts w:ascii="Arial" w:hAnsi="Arial" w:cs="Arial"/>
        </w:rPr>
        <w:t>7</w:t>
      </w:r>
      <w:sdt>
        <w:sdtPr>
          <w:rPr>
            <w:rFonts w:ascii="Arial" w:hAnsi="Arial" w:cs="Arial"/>
          </w:rPr>
          <w:id w:val="-1918703771"/>
          <w:citation/>
        </w:sdtPr>
        <w:sdtContent>
          <w:r w:rsidR="00E93899" w:rsidRPr="00AC0524">
            <w:rPr>
              <w:rFonts w:ascii="Arial" w:hAnsi="Arial" w:cs="Arial"/>
            </w:rPr>
            <w:fldChar w:fldCharType="begin"/>
          </w:r>
          <w:r w:rsidR="00AF1109" w:rsidRPr="00AC0524">
            <w:rPr>
              <w:rFonts w:ascii="Arial" w:hAnsi="Arial" w:cs="Arial"/>
            </w:rPr>
            <w:instrText xml:space="preserve"> CITATION Dwr15 \l 2057 </w:instrText>
          </w:r>
          <w:r w:rsidR="00E93899"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(Dwr Cymru, 2015)</w:t>
          </w:r>
          <w:r w:rsidR="00E93899" w:rsidRPr="00AC0524">
            <w:rPr>
              <w:rFonts w:ascii="Arial" w:hAnsi="Arial" w:cs="Arial"/>
            </w:rPr>
            <w:fldChar w:fldCharType="end"/>
          </w:r>
        </w:sdtContent>
      </w:sdt>
      <w:sdt>
        <w:sdtPr>
          <w:rPr>
            <w:rFonts w:ascii="Arial" w:hAnsi="Arial" w:cs="Arial"/>
          </w:rPr>
          <w:id w:val="-10619222"/>
          <w:citation/>
        </w:sdtPr>
        <w:sdtContent>
          <w:r w:rsidR="00E93899" w:rsidRPr="00AC0524">
            <w:rPr>
              <w:rFonts w:ascii="Arial" w:hAnsi="Arial" w:cs="Arial"/>
            </w:rPr>
            <w:fldChar w:fldCharType="begin"/>
          </w:r>
          <w:r w:rsidR="00AF1109" w:rsidRPr="00AC0524">
            <w:rPr>
              <w:rFonts w:ascii="Arial" w:hAnsi="Arial" w:cs="Arial"/>
            </w:rPr>
            <w:instrText xml:space="preserve"> CITATION Dwr19 \l 2057 </w:instrText>
          </w:r>
          <w:r w:rsidR="00E93899"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(Dwr Cyrmu, 2019)</w:t>
          </w:r>
          <w:r w:rsidR="00E93899" w:rsidRPr="00AC0524">
            <w:rPr>
              <w:rFonts w:ascii="Arial" w:hAnsi="Arial" w:cs="Arial"/>
            </w:rPr>
            <w:fldChar w:fldCharType="end"/>
          </w:r>
        </w:sdtContent>
      </w:sdt>
      <w:r w:rsidR="00AF1109" w:rsidRPr="00AC0524">
        <w:rPr>
          <w:rFonts w:ascii="Arial" w:hAnsi="Arial" w:cs="Arial"/>
        </w:rPr>
        <w:t>.</w:t>
      </w:r>
    </w:p>
    <w:p w14:paraId="5D2C6E4E" w14:textId="77777777" w:rsidR="009C205C" w:rsidRPr="00AC0524" w:rsidRDefault="009C205C" w:rsidP="00343119">
      <w:pPr>
        <w:spacing w:line="360" w:lineRule="auto"/>
        <w:rPr>
          <w:rFonts w:ascii="Arial" w:hAnsi="Arial" w:cs="Arial"/>
        </w:rPr>
      </w:pPr>
    </w:p>
    <w:p w14:paraId="0C909FCC" w14:textId="77777777" w:rsidR="00AF1109" w:rsidRPr="00AC0524" w:rsidRDefault="00AF1109" w:rsidP="00AF1109">
      <w:pPr>
        <w:jc w:val="center"/>
        <w:rPr>
          <w:rFonts w:ascii="Arial" w:hAnsi="Arial" w:cs="Arial"/>
        </w:rPr>
      </w:pPr>
      <w:r w:rsidRPr="00AC0524">
        <w:rPr>
          <w:rFonts w:ascii="Arial" w:hAnsi="Arial" w:cs="Arial"/>
          <w:noProof/>
          <w:lang w:eastAsia="en-GB"/>
        </w:rPr>
        <w:drawing>
          <wp:inline distT="0" distB="0" distL="0" distR="0" wp14:anchorId="51919595" wp14:editId="238DB773">
            <wp:extent cx="5460334" cy="4097520"/>
            <wp:effectExtent l="0" t="4445" r="3175" b="317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5525527" cy="4146442"/>
                    </a:xfrm>
                    <a:prstGeom prst="rect">
                      <a:avLst/>
                    </a:prstGeom>
                    <a:noFill/>
                    <a:ln>
                      <a:noFill/>
                    </a:ln>
                  </pic:spPr>
                </pic:pic>
              </a:graphicData>
            </a:graphic>
          </wp:inline>
        </w:drawing>
      </w:r>
    </w:p>
    <w:p w14:paraId="234F1972" w14:textId="3CFF7166" w:rsidR="00AF1109" w:rsidRPr="00AC0524" w:rsidRDefault="00AF1109" w:rsidP="00AF1109">
      <w:pPr>
        <w:pStyle w:val="Caption"/>
        <w:jc w:val="center"/>
        <w:rPr>
          <w:rFonts w:ascii="Arial" w:hAnsi="Arial" w:cs="Arial"/>
        </w:rPr>
      </w:pPr>
      <w:bookmarkStart w:id="21" w:name="_Toc40869945"/>
      <w:r w:rsidRPr="00AC0524">
        <w:rPr>
          <w:rFonts w:ascii="Arial" w:hAnsi="Arial" w:cs="Arial"/>
        </w:rPr>
        <w:t xml:space="preserve">Figure </w:t>
      </w:r>
      <w:r w:rsidR="00E93899" w:rsidRPr="00AC0524">
        <w:rPr>
          <w:rFonts w:ascii="Arial" w:hAnsi="Arial" w:cs="Arial"/>
          <w:noProof/>
        </w:rPr>
        <w:fldChar w:fldCharType="begin"/>
      </w:r>
      <w:r w:rsidRPr="00AC0524">
        <w:rPr>
          <w:rFonts w:ascii="Arial" w:hAnsi="Arial" w:cs="Arial"/>
          <w:noProof/>
        </w:rPr>
        <w:instrText xml:space="preserve"> SEQ Figure \* ARABIC </w:instrText>
      </w:r>
      <w:r w:rsidR="00E93899" w:rsidRPr="00AC0524">
        <w:rPr>
          <w:rFonts w:ascii="Arial" w:hAnsi="Arial" w:cs="Arial"/>
          <w:noProof/>
        </w:rPr>
        <w:fldChar w:fldCharType="separate"/>
      </w:r>
      <w:r w:rsidR="007B06F1" w:rsidRPr="00AC0524">
        <w:rPr>
          <w:rFonts w:ascii="Arial" w:hAnsi="Arial" w:cs="Arial"/>
          <w:noProof/>
        </w:rPr>
        <w:t>4</w:t>
      </w:r>
      <w:r w:rsidR="00E93899" w:rsidRPr="00AC0524">
        <w:rPr>
          <w:rFonts w:ascii="Arial" w:hAnsi="Arial" w:cs="Arial"/>
          <w:noProof/>
        </w:rPr>
        <w:fldChar w:fldCharType="end"/>
      </w:r>
      <w:r w:rsidRPr="00AC0524">
        <w:rPr>
          <w:rFonts w:ascii="Arial" w:hAnsi="Arial" w:cs="Arial"/>
        </w:rPr>
        <w:t xml:space="preserve"> </w:t>
      </w:r>
      <w:r w:rsidR="00400A3A" w:rsidRPr="00AC0524">
        <w:rPr>
          <w:rFonts w:ascii="Arial" w:hAnsi="Arial" w:cs="Arial"/>
        </w:rPr>
        <w:t>Pumped flow from Nantgaredig Pumping Station entering Lliw Reservoir via chamber</w:t>
      </w:r>
      <w:sdt>
        <w:sdtPr>
          <w:rPr>
            <w:rFonts w:ascii="Arial" w:hAnsi="Arial" w:cs="Arial"/>
          </w:rPr>
          <w:id w:val="-286203179"/>
          <w:citation/>
        </w:sdtPr>
        <w:sdtContent>
          <w:r w:rsidR="00E93899" w:rsidRPr="00AC0524">
            <w:rPr>
              <w:rFonts w:ascii="Arial" w:hAnsi="Arial" w:cs="Arial"/>
            </w:rPr>
            <w:fldChar w:fldCharType="begin"/>
          </w:r>
          <w:r w:rsidRPr="00AC0524">
            <w:rPr>
              <w:rFonts w:ascii="Arial" w:hAnsi="Arial" w:cs="Arial"/>
            </w:rPr>
            <w:instrText xml:space="preserve"> CITATION Dwr15 \l 2057 </w:instrText>
          </w:r>
          <w:r w:rsidR="00E93899"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(Dwr Cymru, 2015)</w:t>
          </w:r>
          <w:r w:rsidR="00E93899" w:rsidRPr="00AC0524">
            <w:rPr>
              <w:rFonts w:ascii="Arial" w:hAnsi="Arial" w:cs="Arial"/>
            </w:rPr>
            <w:fldChar w:fldCharType="end"/>
          </w:r>
        </w:sdtContent>
      </w:sdt>
      <w:bookmarkEnd w:id="21"/>
    </w:p>
    <w:p w14:paraId="2C8FF711" w14:textId="77777777" w:rsidR="00AF1109" w:rsidRPr="00AC0524" w:rsidRDefault="00AF1109" w:rsidP="00AF1109">
      <w:pPr>
        <w:rPr>
          <w:rFonts w:ascii="Arial" w:hAnsi="Arial" w:cs="Arial"/>
        </w:rPr>
      </w:pPr>
    </w:p>
    <w:p w14:paraId="2A061A0C" w14:textId="77777777" w:rsidR="00AF1109" w:rsidRPr="00AC0524" w:rsidRDefault="00AF1109" w:rsidP="00AF1109">
      <w:pPr>
        <w:keepNext/>
        <w:spacing w:line="360" w:lineRule="auto"/>
        <w:jc w:val="center"/>
        <w:rPr>
          <w:rFonts w:ascii="Arial" w:hAnsi="Arial" w:cs="Arial"/>
        </w:rPr>
      </w:pPr>
      <w:r w:rsidRPr="00AC0524">
        <w:rPr>
          <w:rFonts w:ascii="Arial" w:hAnsi="Arial" w:cs="Arial"/>
          <w:noProof/>
          <w:lang w:eastAsia="en-GB"/>
        </w:rPr>
        <w:lastRenderedPageBreak/>
        <w:drawing>
          <wp:inline distT="0" distB="0" distL="0" distR="0" wp14:anchorId="61638CD9" wp14:editId="6EEACAC5">
            <wp:extent cx="5511386" cy="387667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534479" cy="3892918"/>
                    </a:xfrm>
                    <a:prstGeom prst="rect">
                      <a:avLst/>
                    </a:prstGeom>
                    <a:noFill/>
                    <a:ln>
                      <a:noFill/>
                    </a:ln>
                  </pic:spPr>
                </pic:pic>
              </a:graphicData>
            </a:graphic>
          </wp:inline>
        </w:drawing>
      </w:r>
    </w:p>
    <w:p w14:paraId="47221427" w14:textId="465F32EB" w:rsidR="00AF1109" w:rsidRPr="00AC0524" w:rsidRDefault="00AF1109" w:rsidP="00AF1109">
      <w:pPr>
        <w:pStyle w:val="Caption"/>
        <w:jc w:val="center"/>
        <w:rPr>
          <w:rFonts w:ascii="Arial" w:hAnsi="Arial" w:cs="Arial"/>
        </w:rPr>
      </w:pPr>
      <w:bookmarkStart w:id="22" w:name="_Toc40869946"/>
      <w:r w:rsidRPr="00AC0524">
        <w:rPr>
          <w:rFonts w:ascii="Arial" w:hAnsi="Arial" w:cs="Arial"/>
        </w:rPr>
        <w:t xml:space="preserve">Figure </w:t>
      </w:r>
      <w:r w:rsidR="00E93899" w:rsidRPr="00AC0524">
        <w:rPr>
          <w:rFonts w:ascii="Arial" w:hAnsi="Arial" w:cs="Arial"/>
        </w:rPr>
        <w:fldChar w:fldCharType="begin"/>
      </w:r>
      <w:r w:rsidRPr="00AC0524">
        <w:rPr>
          <w:rFonts w:ascii="Arial" w:hAnsi="Arial" w:cs="Arial"/>
        </w:rPr>
        <w:instrText xml:space="preserve"> SEQ Figure \* ARABIC </w:instrText>
      </w:r>
      <w:r w:rsidR="00E93899" w:rsidRPr="00AC0524">
        <w:rPr>
          <w:rFonts w:ascii="Arial" w:hAnsi="Arial" w:cs="Arial"/>
        </w:rPr>
        <w:fldChar w:fldCharType="separate"/>
      </w:r>
      <w:r w:rsidR="007B06F1" w:rsidRPr="00AC0524">
        <w:rPr>
          <w:rFonts w:ascii="Arial" w:hAnsi="Arial" w:cs="Arial"/>
          <w:noProof/>
        </w:rPr>
        <w:t>5</w:t>
      </w:r>
      <w:r w:rsidR="00E93899" w:rsidRPr="00AC0524">
        <w:rPr>
          <w:rFonts w:ascii="Arial" w:hAnsi="Arial" w:cs="Arial"/>
        </w:rPr>
        <w:fldChar w:fldCharType="end"/>
      </w:r>
      <w:r w:rsidRPr="00AC0524">
        <w:rPr>
          <w:rFonts w:ascii="Arial" w:hAnsi="Arial" w:cs="Arial"/>
        </w:rPr>
        <w:t xml:space="preserve"> </w:t>
      </w:r>
      <w:r w:rsidR="00400A3A" w:rsidRPr="00AC0524">
        <w:rPr>
          <w:rFonts w:ascii="Arial" w:hAnsi="Arial" w:cs="Arial"/>
        </w:rPr>
        <w:t xml:space="preserve">Pumped flow from Nantgaredig Pumping Station entering Lliw Reservoir via chamber </w:t>
      </w:r>
      <w:sdt>
        <w:sdtPr>
          <w:rPr>
            <w:rFonts w:ascii="Arial" w:hAnsi="Arial" w:cs="Arial"/>
          </w:rPr>
          <w:id w:val="1049877028"/>
          <w:citation/>
        </w:sdtPr>
        <w:sdtContent>
          <w:r w:rsidR="00E93899" w:rsidRPr="00AC0524">
            <w:rPr>
              <w:rFonts w:ascii="Arial" w:hAnsi="Arial" w:cs="Arial"/>
            </w:rPr>
            <w:fldChar w:fldCharType="begin"/>
          </w:r>
          <w:r w:rsidRPr="00AC0524">
            <w:rPr>
              <w:rFonts w:ascii="Arial" w:hAnsi="Arial" w:cs="Arial"/>
            </w:rPr>
            <w:instrText xml:space="preserve"> CITATION Dwr15 \l 2057 </w:instrText>
          </w:r>
          <w:r w:rsidR="00E93899" w:rsidRPr="00AC0524">
            <w:rPr>
              <w:rFonts w:ascii="Arial" w:hAnsi="Arial" w:cs="Arial"/>
            </w:rPr>
            <w:fldChar w:fldCharType="separate"/>
          </w:r>
          <w:r w:rsidR="0010239C" w:rsidRPr="0010239C">
            <w:rPr>
              <w:rFonts w:ascii="Arial" w:hAnsi="Arial" w:cs="Arial"/>
              <w:noProof/>
            </w:rPr>
            <w:t>(Dwr Cymru, 2015)</w:t>
          </w:r>
          <w:r w:rsidR="00E93899" w:rsidRPr="00AC0524">
            <w:rPr>
              <w:rFonts w:ascii="Arial" w:hAnsi="Arial" w:cs="Arial"/>
            </w:rPr>
            <w:fldChar w:fldCharType="end"/>
          </w:r>
        </w:sdtContent>
      </w:sdt>
      <w:bookmarkEnd w:id="22"/>
    </w:p>
    <w:p w14:paraId="016BF530" w14:textId="77777777" w:rsidR="00400A3A" w:rsidRPr="00AC0524" w:rsidRDefault="00400A3A" w:rsidP="00400A3A">
      <w:pPr>
        <w:rPr>
          <w:rFonts w:ascii="Arial" w:hAnsi="Arial" w:cs="Arial"/>
        </w:rPr>
      </w:pPr>
    </w:p>
    <w:p w14:paraId="25A9DDD3" w14:textId="77777777" w:rsidR="005D3FCD" w:rsidRPr="00AC0524" w:rsidRDefault="005D3FCD" w:rsidP="005D3FCD">
      <w:pPr>
        <w:keepNext/>
        <w:jc w:val="center"/>
        <w:rPr>
          <w:rFonts w:ascii="Arial" w:hAnsi="Arial" w:cs="Arial"/>
        </w:rPr>
      </w:pPr>
      <w:r w:rsidRPr="00AC0524">
        <w:rPr>
          <w:rFonts w:ascii="Arial" w:hAnsi="Arial" w:cs="Arial"/>
          <w:noProof/>
        </w:rPr>
        <w:drawing>
          <wp:inline distT="0" distB="0" distL="0" distR="0" wp14:anchorId="25506E27" wp14:editId="09AD0563">
            <wp:extent cx="5733002" cy="3733800"/>
            <wp:effectExtent l="0" t="0" r="127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56741" cy="3749261"/>
                    </a:xfrm>
                    <a:prstGeom prst="rect">
                      <a:avLst/>
                    </a:prstGeom>
                  </pic:spPr>
                </pic:pic>
              </a:graphicData>
            </a:graphic>
          </wp:inline>
        </w:drawing>
      </w:r>
    </w:p>
    <w:p w14:paraId="00AFA1A7" w14:textId="59982B85" w:rsidR="005015A8" w:rsidRPr="00AC0524" w:rsidRDefault="005D3FCD" w:rsidP="005D3FCD">
      <w:pPr>
        <w:pStyle w:val="Caption"/>
        <w:jc w:val="center"/>
        <w:rPr>
          <w:rFonts w:ascii="Arial" w:hAnsi="Arial" w:cs="Arial"/>
        </w:rPr>
      </w:pPr>
      <w:bookmarkStart w:id="23" w:name="_Toc40869947"/>
      <w:r w:rsidRPr="00AC0524">
        <w:rPr>
          <w:rFonts w:ascii="Arial" w:hAnsi="Arial" w:cs="Arial"/>
        </w:rPr>
        <w:t xml:space="preserve">Figure </w:t>
      </w:r>
      <w:r w:rsidR="00B50360" w:rsidRPr="00AC0524">
        <w:rPr>
          <w:rFonts w:ascii="Arial" w:hAnsi="Arial" w:cs="Arial"/>
          <w:noProof/>
        </w:rPr>
        <w:fldChar w:fldCharType="begin"/>
      </w:r>
      <w:r w:rsidR="00B50360" w:rsidRPr="00AC0524">
        <w:rPr>
          <w:rFonts w:ascii="Arial" w:hAnsi="Arial" w:cs="Arial"/>
          <w:noProof/>
        </w:rPr>
        <w:instrText xml:space="preserve"> SEQ Figure \* ARABIC </w:instrText>
      </w:r>
      <w:r w:rsidR="00B50360" w:rsidRPr="00AC0524">
        <w:rPr>
          <w:rFonts w:ascii="Arial" w:hAnsi="Arial" w:cs="Arial"/>
          <w:noProof/>
        </w:rPr>
        <w:fldChar w:fldCharType="separate"/>
      </w:r>
      <w:r w:rsidR="007B06F1" w:rsidRPr="00AC0524">
        <w:rPr>
          <w:rFonts w:ascii="Arial" w:hAnsi="Arial" w:cs="Arial"/>
          <w:noProof/>
        </w:rPr>
        <w:t>6</w:t>
      </w:r>
      <w:r w:rsidR="00B50360" w:rsidRPr="00AC0524">
        <w:rPr>
          <w:rFonts w:ascii="Arial" w:hAnsi="Arial" w:cs="Arial"/>
          <w:noProof/>
        </w:rPr>
        <w:fldChar w:fldCharType="end"/>
      </w:r>
      <w:r w:rsidRPr="00AC0524">
        <w:rPr>
          <w:rFonts w:ascii="Arial" w:hAnsi="Arial" w:cs="Arial"/>
        </w:rPr>
        <w:t xml:space="preserve"> Pumped flow from Nantgaredig </w:t>
      </w:r>
      <w:r w:rsidR="00400A3A" w:rsidRPr="00AC0524">
        <w:rPr>
          <w:rFonts w:ascii="Arial" w:hAnsi="Arial" w:cs="Arial"/>
        </w:rPr>
        <w:t>P</w:t>
      </w:r>
      <w:r w:rsidRPr="00AC0524">
        <w:rPr>
          <w:rFonts w:ascii="Arial" w:hAnsi="Arial" w:cs="Arial"/>
        </w:rPr>
        <w:t xml:space="preserve">umping </w:t>
      </w:r>
      <w:r w:rsidR="00400A3A" w:rsidRPr="00AC0524">
        <w:rPr>
          <w:rFonts w:ascii="Arial" w:hAnsi="Arial" w:cs="Arial"/>
        </w:rPr>
        <w:t>S</w:t>
      </w:r>
      <w:r w:rsidRPr="00AC0524">
        <w:rPr>
          <w:rFonts w:ascii="Arial" w:hAnsi="Arial" w:cs="Arial"/>
        </w:rPr>
        <w:t xml:space="preserve">tation entering Lliw </w:t>
      </w:r>
      <w:r w:rsidR="00400A3A" w:rsidRPr="00AC0524">
        <w:rPr>
          <w:rFonts w:ascii="Arial" w:hAnsi="Arial" w:cs="Arial"/>
        </w:rPr>
        <w:t>R</w:t>
      </w:r>
      <w:r w:rsidRPr="00AC0524">
        <w:rPr>
          <w:rFonts w:ascii="Arial" w:hAnsi="Arial" w:cs="Arial"/>
        </w:rPr>
        <w:t>eservoir via chamber</w:t>
      </w:r>
      <w:sdt>
        <w:sdtPr>
          <w:rPr>
            <w:rFonts w:ascii="Arial" w:hAnsi="Arial" w:cs="Arial"/>
          </w:rPr>
          <w:id w:val="1523822762"/>
          <w:citation/>
        </w:sdtPr>
        <w:sdtContent>
          <w:r w:rsidRPr="00AC0524">
            <w:rPr>
              <w:rFonts w:ascii="Arial" w:hAnsi="Arial" w:cs="Arial"/>
            </w:rPr>
            <w:fldChar w:fldCharType="begin"/>
          </w:r>
          <w:r w:rsidRPr="00AC0524">
            <w:rPr>
              <w:rFonts w:ascii="Arial" w:hAnsi="Arial" w:cs="Arial"/>
            </w:rPr>
            <w:instrText xml:space="preserve"> CITATION Dwr15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(Dwr Cymru, 2015)</w:t>
          </w:r>
          <w:r w:rsidRPr="00AC0524">
            <w:rPr>
              <w:rFonts w:ascii="Arial" w:hAnsi="Arial" w:cs="Arial"/>
            </w:rPr>
            <w:fldChar w:fldCharType="end"/>
          </w:r>
        </w:sdtContent>
      </w:sdt>
      <w:bookmarkEnd w:id="23"/>
    </w:p>
    <w:p w14:paraId="6CD932E8" w14:textId="77777777" w:rsidR="005D3FCD" w:rsidRPr="00AC0524" w:rsidRDefault="005D3FCD" w:rsidP="005D3FCD">
      <w:pPr>
        <w:rPr>
          <w:rFonts w:ascii="Arial" w:hAnsi="Arial" w:cs="Arial"/>
        </w:rPr>
      </w:pPr>
    </w:p>
    <w:p w14:paraId="6382EF6B" w14:textId="77777777" w:rsidR="005D3FCD" w:rsidRPr="00AC0524" w:rsidRDefault="005D3FCD" w:rsidP="005D3FCD">
      <w:pPr>
        <w:keepNext/>
        <w:jc w:val="center"/>
        <w:rPr>
          <w:rFonts w:ascii="Arial" w:hAnsi="Arial" w:cs="Arial"/>
        </w:rPr>
      </w:pPr>
      <w:r w:rsidRPr="00AC0524">
        <w:rPr>
          <w:rFonts w:ascii="Arial" w:hAnsi="Arial" w:cs="Arial"/>
          <w:noProof/>
        </w:rPr>
        <w:drawing>
          <wp:inline distT="0" distB="0" distL="0" distR="0" wp14:anchorId="71B51F0A" wp14:editId="5D0B7C85">
            <wp:extent cx="4751496" cy="494347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772044" cy="4964853"/>
                    </a:xfrm>
                    <a:prstGeom prst="rect">
                      <a:avLst/>
                    </a:prstGeom>
                  </pic:spPr>
                </pic:pic>
              </a:graphicData>
            </a:graphic>
          </wp:inline>
        </w:drawing>
      </w:r>
    </w:p>
    <w:p w14:paraId="3127D6AE" w14:textId="158DC88A" w:rsidR="005D3FCD" w:rsidRPr="00AC0524" w:rsidRDefault="005D3FCD" w:rsidP="005D3FCD">
      <w:pPr>
        <w:pStyle w:val="Caption"/>
        <w:jc w:val="center"/>
        <w:rPr>
          <w:rFonts w:ascii="Arial" w:hAnsi="Arial" w:cs="Arial"/>
        </w:rPr>
      </w:pPr>
      <w:bookmarkStart w:id="24" w:name="_Toc40869948"/>
      <w:r w:rsidRPr="00AC0524">
        <w:rPr>
          <w:rFonts w:ascii="Arial" w:hAnsi="Arial" w:cs="Arial"/>
        </w:rPr>
        <w:t xml:space="preserve">Figure </w:t>
      </w:r>
      <w:r w:rsidR="00B50360" w:rsidRPr="00AC0524">
        <w:rPr>
          <w:rFonts w:ascii="Arial" w:hAnsi="Arial" w:cs="Arial"/>
          <w:noProof/>
        </w:rPr>
        <w:fldChar w:fldCharType="begin"/>
      </w:r>
      <w:r w:rsidR="00B50360" w:rsidRPr="00AC0524">
        <w:rPr>
          <w:rFonts w:ascii="Arial" w:hAnsi="Arial" w:cs="Arial"/>
          <w:noProof/>
        </w:rPr>
        <w:instrText xml:space="preserve"> SEQ Figure \* ARABIC </w:instrText>
      </w:r>
      <w:r w:rsidR="00B50360" w:rsidRPr="00AC0524">
        <w:rPr>
          <w:rFonts w:ascii="Arial" w:hAnsi="Arial" w:cs="Arial"/>
          <w:noProof/>
        </w:rPr>
        <w:fldChar w:fldCharType="separate"/>
      </w:r>
      <w:r w:rsidR="007B06F1" w:rsidRPr="00AC0524">
        <w:rPr>
          <w:rFonts w:ascii="Arial" w:hAnsi="Arial" w:cs="Arial"/>
          <w:noProof/>
        </w:rPr>
        <w:t>7</w:t>
      </w:r>
      <w:r w:rsidR="00B50360" w:rsidRPr="00AC0524">
        <w:rPr>
          <w:rFonts w:ascii="Arial" w:hAnsi="Arial" w:cs="Arial"/>
          <w:noProof/>
        </w:rPr>
        <w:fldChar w:fldCharType="end"/>
      </w:r>
      <w:r w:rsidRPr="00AC0524">
        <w:rPr>
          <w:rFonts w:ascii="Arial" w:hAnsi="Arial" w:cs="Arial"/>
        </w:rPr>
        <w:t xml:space="preserve"> Pumped flow from Nantgaredig </w:t>
      </w:r>
      <w:r w:rsidR="00400A3A" w:rsidRPr="00AC0524">
        <w:rPr>
          <w:rFonts w:ascii="Arial" w:hAnsi="Arial" w:cs="Arial"/>
        </w:rPr>
        <w:t>P</w:t>
      </w:r>
      <w:r w:rsidRPr="00AC0524">
        <w:rPr>
          <w:rFonts w:ascii="Arial" w:hAnsi="Arial" w:cs="Arial"/>
        </w:rPr>
        <w:t xml:space="preserve">umping </w:t>
      </w:r>
      <w:r w:rsidR="00400A3A" w:rsidRPr="00AC0524">
        <w:rPr>
          <w:rFonts w:ascii="Arial" w:hAnsi="Arial" w:cs="Arial"/>
        </w:rPr>
        <w:t>S</w:t>
      </w:r>
      <w:r w:rsidRPr="00AC0524">
        <w:rPr>
          <w:rFonts w:ascii="Arial" w:hAnsi="Arial" w:cs="Arial"/>
        </w:rPr>
        <w:t xml:space="preserve">tation entering Lliw </w:t>
      </w:r>
      <w:r w:rsidR="00400A3A" w:rsidRPr="00AC0524">
        <w:rPr>
          <w:rFonts w:ascii="Arial" w:hAnsi="Arial" w:cs="Arial"/>
        </w:rPr>
        <w:t>R</w:t>
      </w:r>
      <w:r w:rsidRPr="00AC0524">
        <w:rPr>
          <w:rFonts w:ascii="Arial" w:hAnsi="Arial" w:cs="Arial"/>
        </w:rPr>
        <w:t>eservoir via chamber</w:t>
      </w:r>
      <w:sdt>
        <w:sdtPr>
          <w:rPr>
            <w:rFonts w:ascii="Arial" w:hAnsi="Arial" w:cs="Arial"/>
          </w:rPr>
          <w:id w:val="566694434"/>
          <w:citation/>
        </w:sdtPr>
        <w:sdtContent>
          <w:r w:rsidRPr="00AC0524">
            <w:rPr>
              <w:rFonts w:ascii="Arial" w:hAnsi="Arial" w:cs="Arial"/>
            </w:rPr>
            <w:fldChar w:fldCharType="begin"/>
          </w:r>
          <w:r w:rsidRPr="00AC0524">
            <w:rPr>
              <w:rFonts w:ascii="Arial" w:hAnsi="Arial" w:cs="Arial"/>
            </w:rPr>
            <w:instrText xml:space="preserve"> CITATION Dwr15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(Dwr Cymru, 2015)</w:t>
          </w:r>
          <w:r w:rsidRPr="00AC0524">
            <w:rPr>
              <w:rFonts w:ascii="Arial" w:hAnsi="Arial" w:cs="Arial"/>
            </w:rPr>
            <w:fldChar w:fldCharType="end"/>
          </w:r>
        </w:sdtContent>
      </w:sdt>
      <w:bookmarkEnd w:id="24"/>
    </w:p>
    <w:p w14:paraId="60639FE2" w14:textId="77777777" w:rsidR="005D3FCD" w:rsidRPr="00AC0524" w:rsidRDefault="005D3FCD" w:rsidP="00841BDF">
      <w:pPr>
        <w:spacing w:line="360" w:lineRule="auto"/>
        <w:rPr>
          <w:rFonts w:ascii="Arial" w:hAnsi="Arial" w:cs="Arial"/>
        </w:rPr>
      </w:pPr>
    </w:p>
    <w:p w14:paraId="68F996A9" w14:textId="3316D807" w:rsidR="00AF1109" w:rsidRPr="00AC0524" w:rsidRDefault="00AF1109" w:rsidP="00841BDF">
      <w:pPr>
        <w:spacing w:line="360" w:lineRule="auto"/>
        <w:rPr>
          <w:rFonts w:ascii="Arial" w:hAnsi="Arial" w:cs="Arial"/>
        </w:rPr>
      </w:pPr>
      <w:r w:rsidRPr="00AC0524">
        <w:rPr>
          <w:rFonts w:ascii="Arial" w:hAnsi="Arial" w:cs="Arial"/>
        </w:rPr>
        <w:t xml:space="preserve">Water is abstracted from Lliw </w:t>
      </w:r>
      <w:r w:rsidR="00400A3A" w:rsidRPr="00AC0524">
        <w:rPr>
          <w:rFonts w:ascii="Arial" w:hAnsi="Arial" w:cs="Arial"/>
        </w:rPr>
        <w:t>R</w:t>
      </w:r>
      <w:r w:rsidRPr="00AC0524">
        <w:rPr>
          <w:rFonts w:ascii="Arial" w:hAnsi="Arial" w:cs="Arial"/>
        </w:rPr>
        <w:t xml:space="preserve">eservoir twenty-four hours a day from pumps located at Lower Lliw </w:t>
      </w:r>
      <w:r w:rsidR="00400A3A" w:rsidRPr="00AC0524">
        <w:rPr>
          <w:rFonts w:ascii="Arial" w:hAnsi="Arial" w:cs="Arial"/>
        </w:rPr>
        <w:t>P</w:t>
      </w:r>
      <w:r w:rsidRPr="00AC0524">
        <w:rPr>
          <w:rFonts w:ascii="Arial" w:hAnsi="Arial" w:cs="Arial"/>
        </w:rPr>
        <w:t xml:space="preserve">umping </w:t>
      </w:r>
      <w:r w:rsidR="00400A3A" w:rsidRPr="00AC0524">
        <w:rPr>
          <w:rFonts w:ascii="Arial" w:hAnsi="Arial" w:cs="Arial"/>
        </w:rPr>
        <w:t>S</w:t>
      </w:r>
      <w:r w:rsidRPr="00AC0524">
        <w:rPr>
          <w:rFonts w:ascii="Arial" w:hAnsi="Arial" w:cs="Arial"/>
        </w:rPr>
        <w:t xml:space="preserve">tation. The pumps feed Felindre </w:t>
      </w:r>
      <w:r w:rsidR="00400A3A" w:rsidRPr="00AC0524">
        <w:rPr>
          <w:rFonts w:ascii="Arial" w:hAnsi="Arial" w:cs="Arial"/>
        </w:rPr>
        <w:t>Water Treatment W</w:t>
      </w:r>
      <w:r w:rsidRPr="00AC0524">
        <w:rPr>
          <w:rFonts w:ascii="Arial" w:hAnsi="Arial" w:cs="Arial"/>
        </w:rPr>
        <w:t xml:space="preserve">orks with raw water </w:t>
      </w:r>
      <w:r w:rsidR="002C53BE" w:rsidRPr="00AC0524">
        <w:rPr>
          <w:rFonts w:ascii="Arial" w:hAnsi="Arial" w:cs="Arial"/>
        </w:rPr>
        <w:t xml:space="preserve">where it is processed into safe drinking water servicing approximately 690,000 people and associated strategic businesses and major medical institutions including Singleton Hospital, Morriston Hospital, Neath &amp; Port Talbot Hospital from Carmarthen across to Cardiff </w:t>
      </w:r>
      <w:sdt>
        <w:sdtPr>
          <w:rPr>
            <w:rFonts w:ascii="Arial" w:hAnsi="Arial" w:cs="Arial"/>
          </w:rPr>
          <w:id w:val="-969122649"/>
          <w:citation/>
        </w:sdtPr>
        <w:sdtContent>
          <w:r w:rsidR="00E93899" w:rsidRPr="00AC0524">
            <w:rPr>
              <w:rFonts w:ascii="Arial" w:hAnsi="Arial" w:cs="Arial"/>
            </w:rPr>
            <w:fldChar w:fldCharType="begin"/>
          </w:r>
          <w:r w:rsidR="002C53BE" w:rsidRPr="00AC0524">
            <w:rPr>
              <w:rFonts w:ascii="Arial" w:hAnsi="Arial" w:cs="Arial"/>
            </w:rPr>
            <w:instrText xml:space="preserve"> CITATION Dwr15 \l 2057 </w:instrText>
          </w:r>
          <w:r w:rsidR="00E93899" w:rsidRPr="00AC0524">
            <w:rPr>
              <w:rFonts w:ascii="Arial" w:hAnsi="Arial" w:cs="Arial"/>
            </w:rPr>
            <w:fldChar w:fldCharType="separate"/>
          </w:r>
          <w:r w:rsidR="0010239C" w:rsidRPr="0010239C">
            <w:rPr>
              <w:rFonts w:ascii="Arial" w:hAnsi="Arial" w:cs="Arial"/>
              <w:noProof/>
            </w:rPr>
            <w:t>(Dwr Cymru, 2015)</w:t>
          </w:r>
          <w:r w:rsidR="00E93899" w:rsidRPr="00AC0524">
            <w:rPr>
              <w:rFonts w:ascii="Arial" w:hAnsi="Arial" w:cs="Arial"/>
            </w:rPr>
            <w:fldChar w:fldCharType="end"/>
          </w:r>
        </w:sdtContent>
      </w:sdt>
      <w:r w:rsidR="002C53BE" w:rsidRPr="00AC0524">
        <w:rPr>
          <w:rFonts w:ascii="Arial" w:hAnsi="Arial" w:cs="Arial"/>
        </w:rPr>
        <w:t>.</w:t>
      </w:r>
    </w:p>
    <w:p w14:paraId="4A15D15F" w14:textId="77777777" w:rsidR="00AF1109" w:rsidRPr="00AC0524" w:rsidRDefault="00AF1109" w:rsidP="00841BDF">
      <w:pPr>
        <w:spacing w:line="360" w:lineRule="auto"/>
        <w:rPr>
          <w:rFonts w:ascii="Arial" w:hAnsi="Arial" w:cs="Arial"/>
        </w:rPr>
      </w:pPr>
    </w:p>
    <w:p w14:paraId="420E0CA4" w14:textId="77777777" w:rsidR="002C53BE" w:rsidRPr="00AC0524" w:rsidRDefault="002C53BE" w:rsidP="00841BDF">
      <w:pPr>
        <w:spacing w:line="360" w:lineRule="auto"/>
        <w:rPr>
          <w:rFonts w:ascii="Arial" w:hAnsi="Arial" w:cs="Arial"/>
        </w:rPr>
      </w:pPr>
    </w:p>
    <w:p w14:paraId="017F8FBA" w14:textId="77777777" w:rsidR="007D46C2" w:rsidRPr="00AC0524" w:rsidRDefault="007D46C2" w:rsidP="00841BDF">
      <w:pPr>
        <w:spacing w:line="360" w:lineRule="auto"/>
        <w:rPr>
          <w:rFonts w:ascii="Arial" w:hAnsi="Arial" w:cs="Arial"/>
        </w:rPr>
      </w:pPr>
    </w:p>
    <w:p w14:paraId="15B98F57" w14:textId="77777777" w:rsidR="002C53BE" w:rsidRPr="00AC0524" w:rsidRDefault="002C53BE" w:rsidP="00E31402">
      <w:pPr>
        <w:pStyle w:val="Heading1"/>
        <w:numPr>
          <w:ilvl w:val="0"/>
          <w:numId w:val="23"/>
        </w:numPr>
        <w:spacing w:line="360" w:lineRule="auto"/>
        <w:rPr>
          <w:rFonts w:ascii="Arial" w:hAnsi="Arial" w:cs="Arial"/>
        </w:rPr>
      </w:pPr>
      <w:bookmarkStart w:id="25" w:name="_Toc40869909"/>
      <w:r w:rsidRPr="00AC0524">
        <w:rPr>
          <w:rFonts w:ascii="Arial" w:hAnsi="Arial" w:cs="Arial"/>
        </w:rPr>
        <w:lastRenderedPageBreak/>
        <w:t>Initial Investigation</w:t>
      </w:r>
      <w:bookmarkEnd w:id="25"/>
    </w:p>
    <w:p w14:paraId="0ABCBC00" w14:textId="1E7601CE" w:rsidR="007E09D0" w:rsidRPr="00AC0524" w:rsidRDefault="00841BDF" w:rsidP="00841BDF">
      <w:pPr>
        <w:spacing w:line="360" w:lineRule="auto"/>
        <w:rPr>
          <w:rFonts w:ascii="Arial" w:hAnsi="Arial" w:cs="Arial"/>
        </w:rPr>
      </w:pPr>
      <w:r w:rsidRPr="00AC0524">
        <w:rPr>
          <w:rFonts w:ascii="Arial" w:hAnsi="Arial" w:cs="Arial"/>
        </w:rPr>
        <w:t>Prior to the commencement of this feasibility study Dwr Cymru were contacted and asked</w:t>
      </w:r>
      <w:r w:rsidR="00400A3A" w:rsidRPr="00AC0524">
        <w:rPr>
          <w:rFonts w:ascii="Arial" w:hAnsi="Arial" w:cs="Arial"/>
        </w:rPr>
        <w:t xml:space="preserve"> if they would assist with this project.</w:t>
      </w:r>
      <w:r w:rsidRPr="00AC0524">
        <w:rPr>
          <w:rFonts w:ascii="Arial" w:hAnsi="Arial" w:cs="Arial"/>
        </w:rPr>
        <w:t xml:space="preserve"> </w:t>
      </w:r>
      <w:r w:rsidR="00400A3A" w:rsidRPr="00AC0524">
        <w:rPr>
          <w:rFonts w:ascii="Arial" w:hAnsi="Arial" w:cs="Arial"/>
        </w:rPr>
        <w:t>T</w:t>
      </w:r>
      <w:r w:rsidR="001441A7" w:rsidRPr="00AC0524">
        <w:rPr>
          <w:rFonts w:ascii="Arial" w:hAnsi="Arial" w:cs="Arial"/>
        </w:rPr>
        <w:t>hese communications</w:t>
      </w:r>
      <w:r w:rsidR="001441A7" w:rsidRPr="00AC0524">
        <w:rPr>
          <w:rFonts w:ascii="Arial" w:hAnsi="Arial" w:cs="Arial"/>
          <w:color w:val="0070C0"/>
        </w:rPr>
        <w:t xml:space="preserve"> </w:t>
      </w:r>
      <w:r w:rsidR="008A1879" w:rsidRPr="00AC0524">
        <w:rPr>
          <w:rFonts w:ascii="Arial" w:hAnsi="Arial" w:cs="Arial"/>
        </w:rPr>
        <w:t>can be found in Appendix 1.1</w:t>
      </w:r>
      <w:r w:rsidRPr="00AC0524">
        <w:rPr>
          <w:rFonts w:ascii="Arial" w:hAnsi="Arial" w:cs="Arial"/>
        </w:rPr>
        <w:t>. Initially support was offered</w:t>
      </w:r>
      <w:r w:rsidR="009F3548" w:rsidRPr="00AC0524">
        <w:rPr>
          <w:rFonts w:ascii="Arial" w:hAnsi="Arial" w:cs="Arial"/>
        </w:rPr>
        <w:t xml:space="preserve"> from Ben Burggraaf who is the head of the energy department. I</w:t>
      </w:r>
      <w:r w:rsidRPr="00AC0524">
        <w:rPr>
          <w:rFonts w:ascii="Arial" w:hAnsi="Arial" w:cs="Arial"/>
        </w:rPr>
        <w:t xml:space="preserve">nformation was shared about Nantgaredig </w:t>
      </w:r>
      <w:r w:rsidR="00400A3A" w:rsidRPr="00AC0524">
        <w:rPr>
          <w:rFonts w:ascii="Arial" w:hAnsi="Arial" w:cs="Arial"/>
        </w:rPr>
        <w:t>P</w:t>
      </w:r>
      <w:r w:rsidRPr="00AC0524">
        <w:rPr>
          <w:rFonts w:ascii="Arial" w:hAnsi="Arial" w:cs="Arial"/>
        </w:rPr>
        <w:t xml:space="preserve">umping </w:t>
      </w:r>
      <w:r w:rsidR="00400A3A" w:rsidRPr="00AC0524">
        <w:rPr>
          <w:rFonts w:ascii="Arial" w:hAnsi="Arial" w:cs="Arial"/>
        </w:rPr>
        <w:t>S</w:t>
      </w:r>
      <w:r w:rsidRPr="00AC0524">
        <w:rPr>
          <w:rFonts w:ascii="Arial" w:hAnsi="Arial" w:cs="Arial"/>
        </w:rPr>
        <w:t xml:space="preserve">tation and Lliw </w:t>
      </w:r>
      <w:r w:rsidR="00400A3A" w:rsidRPr="00AC0524">
        <w:rPr>
          <w:rFonts w:ascii="Arial" w:hAnsi="Arial" w:cs="Arial"/>
        </w:rPr>
        <w:t>R</w:t>
      </w:r>
      <w:r w:rsidRPr="00AC0524">
        <w:rPr>
          <w:rFonts w:ascii="Arial" w:hAnsi="Arial" w:cs="Arial"/>
        </w:rPr>
        <w:t xml:space="preserve">eservoir. Also, a site visit of Nantgaredig </w:t>
      </w:r>
      <w:r w:rsidR="00400A3A" w:rsidRPr="00AC0524">
        <w:rPr>
          <w:rFonts w:ascii="Arial" w:hAnsi="Arial" w:cs="Arial"/>
        </w:rPr>
        <w:t>P</w:t>
      </w:r>
      <w:r w:rsidRPr="00AC0524">
        <w:rPr>
          <w:rFonts w:ascii="Arial" w:hAnsi="Arial" w:cs="Arial"/>
        </w:rPr>
        <w:t xml:space="preserve">umping </w:t>
      </w:r>
      <w:r w:rsidR="00400A3A" w:rsidRPr="00AC0524">
        <w:rPr>
          <w:rFonts w:ascii="Arial" w:hAnsi="Arial" w:cs="Arial"/>
        </w:rPr>
        <w:t>S</w:t>
      </w:r>
      <w:r w:rsidRPr="00AC0524">
        <w:rPr>
          <w:rFonts w:ascii="Arial" w:hAnsi="Arial" w:cs="Arial"/>
        </w:rPr>
        <w:t xml:space="preserve">tation was completed where information such as flow rates and site operation methodology </w:t>
      </w:r>
      <w:r w:rsidR="00400A3A" w:rsidRPr="00AC0524">
        <w:rPr>
          <w:rFonts w:ascii="Arial" w:hAnsi="Arial" w:cs="Arial"/>
        </w:rPr>
        <w:t>were</w:t>
      </w:r>
      <w:r w:rsidRPr="00AC0524">
        <w:rPr>
          <w:rFonts w:ascii="Arial" w:hAnsi="Arial" w:cs="Arial"/>
        </w:rPr>
        <w:t xml:space="preserve"> obtained which is informative for this report.</w:t>
      </w:r>
      <w:r w:rsidR="00AC0524" w:rsidRPr="00AC0524">
        <w:rPr>
          <w:rFonts w:ascii="Arial" w:hAnsi="Arial" w:cs="Arial"/>
        </w:rPr>
        <w:t xml:space="preserve"> Flow rates can be seen in Appendix 1.2.</w:t>
      </w:r>
      <w:r w:rsidRPr="00AC0524">
        <w:rPr>
          <w:rFonts w:ascii="Arial" w:hAnsi="Arial" w:cs="Arial"/>
        </w:rPr>
        <w:t xml:space="preserve"> </w:t>
      </w:r>
    </w:p>
    <w:p w14:paraId="0584FE3E" w14:textId="77777777" w:rsidR="008A1879" w:rsidRPr="00AC0524" w:rsidRDefault="008A1879" w:rsidP="00841BDF">
      <w:pPr>
        <w:spacing w:line="360" w:lineRule="auto"/>
        <w:rPr>
          <w:rFonts w:ascii="Arial" w:hAnsi="Arial" w:cs="Arial"/>
        </w:rPr>
      </w:pPr>
    </w:p>
    <w:p w14:paraId="5A1A4F20" w14:textId="77777777" w:rsidR="00E11AB7" w:rsidRPr="00AC0524" w:rsidRDefault="008A1879" w:rsidP="00841BDF">
      <w:pPr>
        <w:spacing w:line="360" w:lineRule="auto"/>
        <w:rPr>
          <w:rFonts w:ascii="Arial" w:hAnsi="Arial" w:cs="Arial"/>
        </w:rPr>
      </w:pPr>
      <w:r w:rsidRPr="00AC0524">
        <w:rPr>
          <w:rFonts w:ascii="Arial" w:hAnsi="Arial" w:cs="Arial"/>
        </w:rPr>
        <w:t>Dwr Cymru employ Hydro Engineers</w:t>
      </w:r>
      <w:r w:rsidR="00466EC5" w:rsidRPr="00AC0524">
        <w:rPr>
          <w:rFonts w:ascii="Arial" w:hAnsi="Arial" w:cs="Arial"/>
        </w:rPr>
        <w:t>. Their role is to</w:t>
      </w:r>
      <w:r w:rsidRPr="00AC0524">
        <w:rPr>
          <w:rFonts w:ascii="Arial" w:hAnsi="Arial" w:cs="Arial"/>
        </w:rPr>
        <w:t xml:space="preserve"> look after current renewable energy sources and look at future projects and assets to determine if they could be utilised as a renewable source. </w:t>
      </w:r>
    </w:p>
    <w:p w14:paraId="3E5A6278" w14:textId="77777777" w:rsidR="00343119" w:rsidRPr="00AC0524" w:rsidRDefault="00343119" w:rsidP="00841BDF">
      <w:pPr>
        <w:spacing w:line="360" w:lineRule="auto"/>
        <w:rPr>
          <w:rFonts w:ascii="Arial" w:hAnsi="Arial" w:cs="Arial"/>
        </w:rPr>
      </w:pPr>
    </w:p>
    <w:p w14:paraId="2C805DAD" w14:textId="77777777" w:rsidR="008A1879" w:rsidRPr="00AC0524" w:rsidRDefault="008A1879" w:rsidP="00841BDF">
      <w:pPr>
        <w:spacing w:line="360" w:lineRule="auto"/>
        <w:rPr>
          <w:rFonts w:ascii="Arial" w:hAnsi="Arial" w:cs="Arial"/>
        </w:rPr>
      </w:pPr>
      <w:r w:rsidRPr="00AC0524">
        <w:rPr>
          <w:rFonts w:ascii="Arial" w:hAnsi="Arial" w:cs="Arial"/>
        </w:rPr>
        <w:t xml:space="preserve">Huw Scourfield contacted </w:t>
      </w:r>
      <w:r w:rsidR="009F3548" w:rsidRPr="00AC0524">
        <w:rPr>
          <w:rFonts w:ascii="Arial" w:hAnsi="Arial" w:cs="Arial"/>
        </w:rPr>
        <w:t>the author</w:t>
      </w:r>
      <w:r w:rsidRPr="00AC0524">
        <w:rPr>
          <w:rFonts w:ascii="Arial" w:hAnsi="Arial" w:cs="Arial"/>
        </w:rPr>
        <w:t xml:space="preserve"> about </w:t>
      </w:r>
      <w:r w:rsidR="009F3548" w:rsidRPr="00AC0524">
        <w:rPr>
          <w:rFonts w:ascii="Arial" w:hAnsi="Arial" w:cs="Arial"/>
        </w:rPr>
        <w:t>the</w:t>
      </w:r>
      <w:r w:rsidR="00466EC5" w:rsidRPr="00AC0524">
        <w:rPr>
          <w:rFonts w:ascii="Arial" w:hAnsi="Arial" w:cs="Arial"/>
        </w:rPr>
        <w:t>ir</w:t>
      </w:r>
      <w:r w:rsidRPr="00AC0524">
        <w:rPr>
          <w:rFonts w:ascii="Arial" w:hAnsi="Arial" w:cs="Arial"/>
        </w:rPr>
        <w:t xml:space="preserve"> initial query and explained that the project may be possible in terms of producing </w:t>
      </w:r>
      <w:r w:rsidR="00466EC5" w:rsidRPr="00AC0524">
        <w:rPr>
          <w:rFonts w:ascii="Arial" w:hAnsi="Arial" w:cs="Arial"/>
        </w:rPr>
        <w:t>energy but</w:t>
      </w:r>
      <w:r w:rsidRPr="00AC0524">
        <w:rPr>
          <w:rFonts w:ascii="Arial" w:hAnsi="Arial" w:cs="Arial"/>
        </w:rPr>
        <w:t xml:space="preserve"> did raise concerns about whether the scheme would be a viable avenue to follow. The main concern was that there is not a great head of pressure available and that as he understood the flow alternated between pipe and channel along the route between Nantgaredig and Lliw </w:t>
      </w:r>
      <w:r w:rsidR="00400A3A" w:rsidRPr="00AC0524">
        <w:rPr>
          <w:rFonts w:ascii="Arial" w:hAnsi="Arial" w:cs="Arial"/>
        </w:rPr>
        <w:t>R</w:t>
      </w:r>
      <w:r w:rsidRPr="00AC0524">
        <w:rPr>
          <w:rFonts w:ascii="Arial" w:hAnsi="Arial" w:cs="Arial"/>
        </w:rPr>
        <w:t>eservoir. Another concern was how would the</w:t>
      </w:r>
      <w:r w:rsidR="00E11AB7" w:rsidRPr="00AC0524">
        <w:rPr>
          <w:rFonts w:ascii="Arial" w:hAnsi="Arial" w:cs="Arial"/>
        </w:rPr>
        <w:t xml:space="preserve"> energy be utilised? Though, he himself did suggest that this could be used at the Lliw pumping station which pumps the raw water up to Felindre </w:t>
      </w:r>
      <w:r w:rsidR="00400A3A" w:rsidRPr="00AC0524">
        <w:rPr>
          <w:rFonts w:ascii="Arial" w:hAnsi="Arial" w:cs="Arial"/>
        </w:rPr>
        <w:t>W</w:t>
      </w:r>
      <w:r w:rsidR="00E11AB7" w:rsidRPr="00AC0524">
        <w:rPr>
          <w:rFonts w:ascii="Arial" w:hAnsi="Arial" w:cs="Arial"/>
        </w:rPr>
        <w:t xml:space="preserve">ater </w:t>
      </w:r>
      <w:r w:rsidR="00400A3A" w:rsidRPr="00AC0524">
        <w:rPr>
          <w:rFonts w:ascii="Arial" w:hAnsi="Arial" w:cs="Arial"/>
        </w:rPr>
        <w:t>T</w:t>
      </w:r>
      <w:r w:rsidR="00E11AB7" w:rsidRPr="00AC0524">
        <w:rPr>
          <w:rFonts w:ascii="Arial" w:hAnsi="Arial" w:cs="Arial"/>
        </w:rPr>
        <w:t xml:space="preserve">reatment </w:t>
      </w:r>
      <w:r w:rsidR="00400A3A" w:rsidRPr="00AC0524">
        <w:rPr>
          <w:rFonts w:ascii="Arial" w:hAnsi="Arial" w:cs="Arial"/>
        </w:rPr>
        <w:t>W</w:t>
      </w:r>
      <w:r w:rsidR="00E11AB7" w:rsidRPr="00AC0524">
        <w:rPr>
          <w:rFonts w:ascii="Arial" w:hAnsi="Arial" w:cs="Arial"/>
        </w:rPr>
        <w:t>orks. Huw also expressed his optimism of utilising a successful engineering solution at L</w:t>
      </w:r>
      <w:r w:rsidR="009F3548" w:rsidRPr="00AC0524">
        <w:rPr>
          <w:rFonts w:ascii="Arial" w:hAnsi="Arial" w:cs="Arial"/>
        </w:rPr>
        <w:t>l</w:t>
      </w:r>
      <w:r w:rsidR="00E11AB7" w:rsidRPr="00AC0524">
        <w:rPr>
          <w:rFonts w:ascii="Arial" w:hAnsi="Arial" w:cs="Arial"/>
        </w:rPr>
        <w:t xml:space="preserve">iw </w:t>
      </w:r>
      <w:r w:rsidR="00400A3A" w:rsidRPr="00AC0524">
        <w:rPr>
          <w:rFonts w:ascii="Arial" w:hAnsi="Arial" w:cs="Arial"/>
        </w:rPr>
        <w:t>R</w:t>
      </w:r>
      <w:r w:rsidR="00E11AB7" w:rsidRPr="00AC0524">
        <w:rPr>
          <w:rFonts w:ascii="Arial" w:hAnsi="Arial" w:cs="Arial"/>
        </w:rPr>
        <w:t xml:space="preserve">eservoir and applying it to other sites with a similar </w:t>
      </w:r>
      <w:r w:rsidR="00400A3A" w:rsidRPr="00AC0524">
        <w:rPr>
          <w:rFonts w:ascii="Arial" w:hAnsi="Arial" w:cs="Arial"/>
        </w:rPr>
        <w:t>configuration</w:t>
      </w:r>
      <w:r w:rsidR="00E11AB7" w:rsidRPr="00AC0524">
        <w:rPr>
          <w:rFonts w:ascii="Arial" w:hAnsi="Arial" w:cs="Arial"/>
        </w:rPr>
        <w:t>. Thus, potentially providing more renewable energy</w:t>
      </w:r>
      <w:r w:rsidR="00400A3A" w:rsidRPr="00AC0524">
        <w:rPr>
          <w:rFonts w:ascii="Arial" w:hAnsi="Arial" w:cs="Arial"/>
        </w:rPr>
        <w:t xml:space="preserve"> at sites throughout Wales</w:t>
      </w:r>
      <w:r w:rsidR="00E11AB7" w:rsidRPr="00AC0524">
        <w:rPr>
          <w:rFonts w:ascii="Arial" w:hAnsi="Arial" w:cs="Arial"/>
        </w:rPr>
        <w:t>. This email can be found in Appendix 1.3.</w:t>
      </w:r>
    </w:p>
    <w:p w14:paraId="539685A5" w14:textId="77777777" w:rsidR="00F726C0" w:rsidRPr="00AC0524" w:rsidRDefault="00F726C0" w:rsidP="00841BDF">
      <w:pPr>
        <w:spacing w:line="360" w:lineRule="auto"/>
        <w:rPr>
          <w:rFonts w:ascii="Arial" w:hAnsi="Arial" w:cs="Arial"/>
        </w:rPr>
      </w:pPr>
    </w:p>
    <w:p w14:paraId="5091F5F0" w14:textId="77777777" w:rsidR="00841BDF" w:rsidRPr="00AC0524" w:rsidRDefault="00841BDF" w:rsidP="00841BDF">
      <w:pPr>
        <w:spacing w:line="360" w:lineRule="auto"/>
        <w:rPr>
          <w:rFonts w:ascii="Arial" w:hAnsi="Arial" w:cs="Arial"/>
        </w:rPr>
      </w:pPr>
      <w:r w:rsidRPr="00AC0524">
        <w:rPr>
          <w:rFonts w:ascii="Arial" w:hAnsi="Arial" w:cs="Arial"/>
        </w:rPr>
        <w:t xml:space="preserve">Unfortunately, </w:t>
      </w:r>
      <w:r w:rsidR="00E11AB7" w:rsidRPr="00AC0524">
        <w:rPr>
          <w:rFonts w:ascii="Arial" w:hAnsi="Arial" w:cs="Arial"/>
        </w:rPr>
        <w:t>after assistance from Huw and Ben the support was dropped. This was because the</w:t>
      </w:r>
      <w:r w:rsidRPr="00AC0524">
        <w:rPr>
          <w:rFonts w:ascii="Arial" w:hAnsi="Arial" w:cs="Arial"/>
        </w:rPr>
        <w:t xml:space="preserve"> </w:t>
      </w:r>
      <w:r w:rsidR="00E11AB7" w:rsidRPr="00AC0524">
        <w:rPr>
          <w:rFonts w:ascii="Arial" w:hAnsi="Arial" w:cs="Arial"/>
        </w:rPr>
        <w:t>site</w:t>
      </w:r>
      <w:r w:rsidRPr="00AC0524">
        <w:rPr>
          <w:rFonts w:ascii="Arial" w:hAnsi="Arial" w:cs="Arial"/>
        </w:rPr>
        <w:t xml:space="preserve"> is deemed as a high-risk asset in terms of security and safety of Dwr Cymru’s customers</w:t>
      </w:r>
      <w:r w:rsidR="00A21470" w:rsidRPr="00AC0524">
        <w:rPr>
          <w:rFonts w:ascii="Arial" w:hAnsi="Arial" w:cs="Arial"/>
        </w:rPr>
        <w:t xml:space="preserve">. Therefore, </w:t>
      </w:r>
      <w:r w:rsidRPr="00AC0524">
        <w:rPr>
          <w:rFonts w:ascii="Arial" w:hAnsi="Arial" w:cs="Arial"/>
        </w:rPr>
        <w:t>it was declared that any drawings or other security sensitive information would not be available. This is detailed in Appendix 1.</w:t>
      </w:r>
      <w:r w:rsidR="008A1879" w:rsidRPr="00AC0524">
        <w:rPr>
          <w:rFonts w:ascii="Arial" w:hAnsi="Arial" w:cs="Arial"/>
        </w:rPr>
        <w:t>4</w:t>
      </w:r>
      <w:r w:rsidRPr="00AC0524">
        <w:rPr>
          <w:rFonts w:ascii="Arial" w:hAnsi="Arial" w:cs="Arial"/>
        </w:rPr>
        <w:t xml:space="preserve"> located at the end of this report. </w:t>
      </w:r>
    </w:p>
    <w:p w14:paraId="0A94E0B7" w14:textId="77777777" w:rsidR="00F219E9" w:rsidRPr="00AC0524" w:rsidRDefault="00F219E9" w:rsidP="00841BDF">
      <w:pPr>
        <w:spacing w:line="360" w:lineRule="auto"/>
        <w:rPr>
          <w:rFonts w:ascii="Arial" w:hAnsi="Arial" w:cs="Arial"/>
        </w:rPr>
      </w:pPr>
    </w:p>
    <w:p w14:paraId="0C7D8EDF" w14:textId="77777777" w:rsidR="00841BDF" w:rsidRPr="00AC0524" w:rsidRDefault="00841BDF" w:rsidP="002C53BE">
      <w:pPr>
        <w:spacing w:line="360" w:lineRule="auto"/>
        <w:rPr>
          <w:rFonts w:ascii="Arial" w:hAnsi="Arial" w:cs="Arial"/>
        </w:rPr>
      </w:pPr>
      <w:r w:rsidRPr="00AC0524">
        <w:rPr>
          <w:rFonts w:ascii="Arial" w:hAnsi="Arial" w:cs="Arial"/>
        </w:rPr>
        <w:t xml:space="preserve">This </w:t>
      </w:r>
      <w:r w:rsidR="007903AC" w:rsidRPr="00AC0524">
        <w:rPr>
          <w:rFonts w:ascii="Arial" w:hAnsi="Arial" w:cs="Arial"/>
        </w:rPr>
        <w:t xml:space="preserve">was a </w:t>
      </w:r>
      <w:r w:rsidRPr="00AC0524">
        <w:rPr>
          <w:rFonts w:ascii="Arial" w:hAnsi="Arial" w:cs="Arial"/>
        </w:rPr>
        <w:t>disappointing</w:t>
      </w:r>
      <w:r w:rsidR="007903AC" w:rsidRPr="00AC0524">
        <w:rPr>
          <w:rFonts w:ascii="Arial" w:hAnsi="Arial" w:cs="Arial"/>
        </w:rPr>
        <w:t xml:space="preserve"> outcome at the time</w:t>
      </w:r>
      <w:r w:rsidRPr="00AC0524">
        <w:rPr>
          <w:rFonts w:ascii="Arial" w:hAnsi="Arial" w:cs="Arial"/>
        </w:rPr>
        <w:t xml:space="preserve">. However, the safety and security of Dwr Cymru’s assets are paramount so this decision is understandable and logical. Therefore, </w:t>
      </w:r>
      <w:r w:rsidR="00922D19" w:rsidRPr="00AC0524">
        <w:rPr>
          <w:rFonts w:ascii="Arial" w:hAnsi="Arial" w:cs="Arial"/>
        </w:rPr>
        <w:t>to</w:t>
      </w:r>
      <w:r w:rsidRPr="00AC0524">
        <w:rPr>
          <w:rFonts w:ascii="Arial" w:hAnsi="Arial" w:cs="Arial"/>
        </w:rPr>
        <w:t xml:space="preserve"> </w:t>
      </w:r>
      <w:r w:rsidRPr="00AC0524">
        <w:rPr>
          <w:rFonts w:ascii="Arial" w:hAnsi="Arial" w:cs="Arial"/>
        </w:rPr>
        <w:lastRenderedPageBreak/>
        <w:t xml:space="preserve">continue with </w:t>
      </w:r>
      <w:r w:rsidR="00922D19" w:rsidRPr="00AC0524">
        <w:rPr>
          <w:rFonts w:ascii="Arial" w:hAnsi="Arial" w:cs="Arial"/>
        </w:rPr>
        <w:t xml:space="preserve">this </w:t>
      </w:r>
      <w:r w:rsidRPr="00AC0524">
        <w:rPr>
          <w:rFonts w:ascii="Arial" w:hAnsi="Arial" w:cs="Arial"/>
        </w:rPr>
        <w:t>report</w:t>
      </w:r>
      <w:r w:rsidR="00922D19" w:rsidRPr="00AC0524">
        <w:rPr>
          <w:rFonts w:ascii="Arial" w:hAnsi="Arial" w:cs="Arial"/>
        </w:rPr>
        <w:t>,</w:t>
      </w:r>
      <w:r w:rsidRPr="00AC0524">
        <w:rPr>
          <w:rFonts w:ascii="Arial" w:hAnsi="Arial" w:cs="Arial"/>
        </w:rPr>
        <w:t xml:space="preserve"> the following assumption will be made </w:t>
      </w:r>
      <w:r w:rsidR="00922D19" w:rsidRPr="00AC0524">
        <w:rPr>
          <w:rFonts w:ascii="Arial" w:hAnsi="Arial" w:cs="Arial"/>
        </w:rPr>
        <w:t>to allow the report to</w:t>
      </w:r>
      <w:r w:rsidRPr="00AC0524">
        <w:rPr>
          <w:rFonts w:ascii="Arial" w:hAnsi="Arial" w:cs="Arial"/>
        </w:rPr>
        <w:t xml:space="preserve"> continue.</w:t>
      </w:r>
    </w:p>
    <w:p w14:paraId="47DEB1F1" w14:textId="77777777" w:rsidR="006C60A4" w:rsidRPr="00AC0524" w:rsidRDefault="006C60A4" w:rsidP="002C53BE">
      <w:pPr>
        <w:spacing w:line="360" w:lineRule="auto"/>
        <w:rPr>
          <w:rFonts w:ascii="Arial" w:hAnsi="Arial" w:cs="Arial"/>
        </w:rPr>
      </w:pPr>
    </w:p>
    <w:p w14:paraId="455D357B" w14:textId="607F7370" w:rsidR="002C53BE" w:rsidRPr="00AC0524" w:rsidRDefault="00922D19" w:rsidP="006A06ED">
      <w:pPr>
        <w:pStyle w:val="ListParagraph"/>
        <w:numPr>
          <w:ilvl w:val="0"/>
          <w:numId w:val="27"/>
        </w:numPr>
        <w:spacing w:line="360" w:lineRule="auto"/>
        <w:rPr>
          <w:rFonts w:ascii="Arial" w:hAnsi="Arial" w:cs="Arial"/>
        </w:rPr>
      </w:pPr>
      <w:r w:rsidRPr="00AC0524">
        <w:rPr>
          <w:rFonts w:ascii="Arial" w:hAnsi="Arial" w:cs="Arial"/>
        </w:rPr>
        <w:t>The flow rate has been given by Dwr Cymru which has been captured from</w:t>
      </w:r>
      <w:r w:rsidR="00F22E86" w:rsidRPr="00AC0524">
        <w:rPr>
          <w:rFonts w:ascii="Arial" w:hAnsi="Arial" w:cs="Arial"/>
        </w:rPr>
        <w:t xml:space="preserve"> an existing flow meter and recorded on</w:t>
      </w:r>
      <w:r w:rsidRPr="00AC0524">
        <w:rPr>
          <w:rFonts w:ascii="Arial" w:hAnsi="Arial" w:cs="Arial"/>
        </w:rPr>
        <w:t xml:space="preserve"> their telemetry system and recorded between the 1</w:t>
      </w:r>
      <w:r w:rsidRPr="00AC0524">
        <w:rPr>
          <w:rFonts w:ascii="Arial" w:hAnsi="Arial" w:cs="Arial"/>
          <w:vertAlign w:val="superscript"/>
        </w:rPr>
        <w:t>st</w:t>
      </w:r>
      <w:r w:rsidRPr="00AC0524">
        <w:rPr>
          <w:rFonts w:ascii="Arial" w:hAnsi="Arial" w:cs="Arial"/>
        </w:rPr>
        <w:t xml:space="preserve"> August 2017 to 1</w:t>
      </w:r>
      <w:r w:rsidRPr="00AC0524">
        <w:rPr>
          <w:rFonts w:ascii="Arial" w:hAnsi="Arial" w:cs="Arial"/>
          <w:vertAlign w:val="superscript"/>
        </w:rPr>
        <w:t>st</w:t>
      </w:r>
      <w:r w:rsidRPr="00AC0524">
        <w:rPr>
          <w:rFonts w:ascii="Arial" w:hAnsi="Arial" w:cs="Arial"/>
        </w:rPr>
        <w:t xml:space="preserve"> September 2019. The average flow rate between these dates is 118 </w:t>
      </w:r>
      <w:r w:rsidR="0045014B" w:rsidRPr="00AC0524">
        <w:rPr>
          <w:rFonts w:ascii="Arial" w:hAnsi="Arial" w:cs="Arial"/>
        </w:rPr>
        <w:t>ML/d</w:t>
      </w:r>
      <w:r w:rsidR="004C249A" w:rsidRPr="00AC0524">
        <w:rPr>
          <w:rFonts w:ascii="Arial" w:hAnsi="Arial" w:cs="Arial"/>
        </w:rPr>
        <w:t>ay</w:t>
      </w:r>
      <w:r w:rsidR="008A1879" w:rsidRPr="00AC0524">
        <w:rPr>
          <w:rFonts w:ascii="Arial" w:hAnsi="Arial" w:cs="Arial"/>
        </w:rPr>
        <w:t xml:space="preserve"> and can be found in Appendix 1.2</w:t>
      </w:r>
      <w:r w:rsidR="00F219E9" w:rsidRPr="00AC0524">
        <w:rPr>
          <w:rFonts w:ascii="Arial" w:hAnsi="Arial" w:cs="Arial"/>
        </w:rPr>
        <w:t>. The pumps</w:t>
      </w:r>
      <w:r w:rsidR="002C7D79" w:rsidRPr="00AC0524">
        <w:rPr>
          <w:rFonts w:ascii="Arial" w:hAnsi="Arial" w:cs="Arial"/>
        </w:rPr>
        <w:t xml:space="preserve"> operate in pairs </w:t>
      </w:r>
      <w:r w:rsidR="00F22E86" w:rsidRPr="00AC0524">
        <w:rPr>
          <w:rFonts w:ascii="Arial" w:hAnsi="Arial" w:cs="Arial"/>
        </w:rPr>
        <w:t>and</w:t>
      </w:r>
      <w:r w:rsidR="00466EC5" w:rsidRPr="00AC0524">
        <w:rPr>
          <w:rFonts w:ascii="Arial" w:hAnsi="Arial" w:cs="Arial"/>
        </w:rPr>
        <w:t xml:space="preserve"> are fixed speed, and direct online and</w:t>
      </w:r>
      <w:r w:rsidR="00F219E9" w:rsidRPr="00AC0524">
        <w:rPr>
          <w:rFonts w:ascii="Arial" w:hAnsi="Arial" w:cs="Arial"/>
        </w:rPr>
        <w:t xml:space="preserve"> can deliver 2</w:t>
      </w:r>
      <w:r w:rsidR="00FD55D3" w:rsidRPr="00AC0524">
        <w:rPr>
          <w:rFonts w:ascii="Arial" w:hAnsi="Arial" w:cs="Arial"/>
        </w:rPr>
        <w:t>.3</w:t>
      </w:r>
      <w:r w:rsidR="00F219E9" w:rsidRPr="00AC0524">
        <w:rPr>
          <w:rFonts w:ascii="Arial" w:hAnsi="Arial" w:cs="Arial"/>
        </w:rPr>
        <w:t xml:space="preserve"> m</w:t>
      </w:r>
      <w:r w:rsidR="00F219E9" w:rsidRPr="00AC0524">
        <w:rPr>
          <w:rFonts w:ascii="Arial" w:hAnsi="Arial" w:cs="Arial"/>
          <w:vertAlign w:val="superscript"/>
        </w:rPr>
        <w:t>3</w:t>
      </w:r>
      <w:r w:rsidR="00F219E9" w:rsidRPr="00AC0524">
        <w:rPr>
          <w:rFonts w:ascii="Arial" w:hAnsi="Arial" w:cs="Arial"/>
        </w:rPr>
        <w:t>/sec</w:t>
      </w:r>
      <w:sdt>
        <w:sdtPr>
          <w:rPr>
            <w:rFonts w:ascii="Arial" w:hAnsi="Arial" w:cs="Arial"/>
          </w:rPr>
          <w:id w:val="414524042"/>
          <w:citation/>
        </w:sdtPr>
        <w:sdtContent>
          <w:r w:rsidR="00E93899" w:rsidRPr="00AC0524">
            <w:rPr>
              <w:rFonts w:ascii="Arial" w:hAnsi="Arial" w:cs="Arial"/>
            </w:rPr>
            <w:fldChar w:fldCharType="begin"/>
          </w:r>
          <w:r w:rsidR="00F219E9" w:rsidRPr="00AC0524">
            <w:rPr>
              <w:rFonts w:ascii="Arial" w:hAnsi="Arial" w:cs="Arial"/>
            </w:rPr>
            <w:instrText xml:space="preserve"> CITATION Dwr15 \l 2057 </w:instrText>
          </w:r>
          <w:r w:rsidR="00E93899"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(Dwr Cymru, 2015)</w:t>
          </w:r>
          <w:r w:rsidR="00E93899" w:rsidRPr="00AC0524">
            <w:rPr>
              <w:rFonts w:ascii="Arial" w:hAnsi="Arial" w:cs="Arial"/>
            </w:rPr>
            <w:fldChar w:fldCharType="end"/>
          </w:r>
        </w:sdtContent>
      </w:sdt>
      <w:r w:rsidR="00F219E9" w:rsidRPr="00AC0524">
        <w:rPr>
          <w:rFonts w:ascii="Arial" w:hAnsi="Arial" w:cs="Arial"/>
        </w:rPr>
        <w:t>.</w:t>
      </w:r>
    </w:p>
    <w:p w14:paraId="23D97BBD" w14:textId="77777777" w:rsidR="006A06ED" w:rsidRPr="00AC0524" w:rsidRDefault="006A06ED" w:rsidP="006A06ED">
      <w:pPr>
        <w:spacing w:line="360" w:lineRule="auto"/>
        <w:rPr>
          <w:rFonts w:ascii="Arial" w:hAnsi="Arial" w:cs="Arial"/>
        </w:rPr>
      </w:pPr>
    </w:p>
    <w:p w14:paraId="696CC325" w14:textId="77777777" w:rsidR="007E09D0" w:rsidRPr="00AC0524" w:rsidRDefault="002C53BE" w:rsidP="006A06ED">
      <w:pPr>
        <w:pStyle w:val="ListParagraph"/>
        <w:numPr>
          <w:ilvl w:val="0"/>
          <w:numId w:val="27"/>
        </w:numPr>
        <w:spacing w:line="360" w:lineRule="auto"/>
        <w:rPr>
          <w:rFonts w:ascii="Arial" w:hAnsi="Arial" w:cs="Arial"/>
        </w:rPr>
      </w:pPr>
      <w:r w:rsidRPr="00AC0524">
        <w:rPr>
          <w:rFonts w:ascii="Arial" w:hAnsi="Arial" w:cs="Arial"/>
        </w:rPr>
        <w:t>The pressure head used will be the height of the chamber to the water level in the reservoir</w:t>
      </w:r>
      <w:r w:rsidR="00FF1C8C" w:rsidRPr="00AC0524">
        <w:rPr>
          <w:rFonts w:ascii="Arial" w:hAnsi="Arial" w:cs="Arial"/>
        </w:rPr>
        <w:t xml:space="preserve">, which will be assumed </w:t>
      </w:r>
      <w:r w:rsidR="00EF2835" w:rsidRPr="00AC0524">
        <w:rPr>
          <w:rFonts w:ascii="Arial" w:hAnsi="Arial" w:cs="Arial"/>
        </w:rPr>
        <w:t>to be at 6 metres</w:t>
      </w:r>
      <w:r w:rsidRPr="00AC0524">
        <w:rPr>
          <w:rFonts w:ascii="Arial" w:hAnsi="Arial" w:cs="Arial"/>
        </w:rPr>
        <w:t xml:space="preserve">. </w:t>
      </w:r>
    </w:p>
    <w:p w14:paraId="0C875935" w14:textId="77777777" w:rsidR="002C7D79" w:rsidRPr="00AC0524" w:rsidRDefault="002C7D79" w:rsidP="006A06ED">
      <w:pPr>
        <w:spacing w:line="360" w:lineRule="auto"/>
        <w:rPr>
          <w:rFonts w:ascii="Arial" w:hAnsi="Arial" w:cs="Arial"/>
        </w:rPr>
      </w:pPr>
    </w:p>
    <w:p w14:paraId="3F75F5E9" w14:textId="385964FE" w:rsidR="002C7D79" w:rsidRDefault="002C7D79" w:rsidP="006A06ED">
      <w:pPr>
        <w:pStyle w:val="ListParagraph"/>
        <w:numPr>
          <w:ilvl w:val="0"/>
          <w:numId w:val="27"/>
        </w:numPr>
        <w:spacing w:line="360" w:lineRule="auto"/>
        <w:rPr>
          <w:rFonts w:ascii="Arial" w:hAnsi="Arial" w:cs="Arial"/>
        </w:rPr>
      </w:pPr>
      <w:r w:rsidRPr="00AC0524">
        <w:rPr>
          <w:rFonts w:ascii="Arial" w:hAnsi="Arial" w:cs="Arial"/>
        </w:rPr>
        <w:t xml:space="preserve">Any energy generated would be utilised at Lower Lliw pumping station where one pump runs continuously to provide raw water to </w:t>
      </w:r>
      <w:r w:rsidR="006A06ED" w:rsidRPr="00AC0524">
        <w:rPr>
          <w:rFonts w:ascii="Arial" w:hAnsi="Arial" w:cs="Arial"/>
        </w:rPr>
        <w:t>Felindre</w:t>
      </w:r>
      <w:r w:rsidRPr="00AC0524">
        <w:rPr>
          <w:rFonts w:ascii="Arial" w:hAnsi="Arial" w:cs="Arial"/>
        </w:rPr>
        <w:t xml:space="preserve"> </w:t>
      </w:r>
      <w:r w:rsidR="00F22E86" w:rsidRPr="00AC0524">
        <w:rPr>
          <w:rFonts w:ascii="Arial" w:hAnsi="Arial" w:cs="Arial"/>
        </w:rPr>
        <w:t>Water Treatment Works</w:t>
      </w:r>
      <w:r w:rsidRPr="00AC0524">
        <w:rPr>
          <w:rFonts w:ascii="Arial" w:hAnsi="Arial" w:cs="Arial"/>
        </w:rPr>
        <w:t>. The pumps used are 650 k</w:t>
      </w:r>
      <w:r w:rsidR="00550978" w:rsidRPr="00AC0524">
        <w:rPr>
          <w:rFonts w:ascii="Arial" w:hAnsi="Arial" w:cs="Arial"/>
        </w:rPr>
        <w:t>W</w:t>
      </w:r>
      <w:r w:rsidRPr="00AC0524">
        <w:rPr>
          <w:rFonts w:ascii="Arial" w:hAnsi="Arial" w:cs="Arial"/>
        </w:rPr>
        <w:t xml:space="preserve"> </w:t>
      </w:r>
      <w:r w:rsidR="00550978" w:rsidRPr="00AC0524">
        <w:rPr>
          <w:rFonts w:ascii="Arial" w:hAnsi="Arial" w:cs="Arial"/>
        </w:rPr>
        <w:t>fixed speed pumps</w:t>
      </w:r>
      <w:sdt>
        <w:sdtPr>
          <w:rPr>
            <w:rFonts w:ascii="Arial" w:hAnsi="Arial" w:cs="Arial"/>
          </w:rPr>
          <w:id w:val="510656751"/>
          <w:citation/>
        </w:sdtPr>
        <w:sdtContent>
          <w:r w:rsidR="00F22E86" w:rsidRPr="00AC0524">
            <w:rPr>
              <w:rFonts w:ascii="Arial" w:hAnsi="Arial" w:cs="Arial"/>
            </w:rPr>
            <w:fldChar w:fldCharType="begin"/>
          </w:r>
          <w:r w:rsidR="00F22E86" w:rsidRPr="00AC0524">
            <w:rPr>
              <w:rFonts w:ascii="Arial" w:hAnsi="Arial" w:cs="Arial"/>
            </w:rPr>
            <w:instrText xml:space="preserve"> CITATION Dwr15 \l 2057 </w:instrText>
          </w:r>
          <w:r w:rsidR="00F22E86"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(Dwr Cymru, 2015)</w:t>
          </w:r>
          <w:r w:rsidR="00F22E86" w:rsidRPr="00AC0524">
            <w:rPr>
              <w:rFonts w:ascii="Arial" w:hAnsi="Arial" w:cs="Arial"/>
            </w:rPr>
            <w:fldChar w:fldCharType="end"/>
          </w:r>
        </w:sdtContent>
      </w:sdt>
      <w:r w:rsidR="00550978" w:rsidRPr="00AC0524">
        <w:rPr>
          <w:rFonts w:ascii="Arial" w:hAnsi="Arial" w:cs="Arial"/>
        </w:rPr>
        <w:t xml:space="preserve">. </w:t>
      </w:r>
    </w:p>
    <w:p w14:paraId="6227C909" w14:textId="77777777" w:rsidR="00516B00" w:rsidRPr="00516B00" w:rsidRDefault="00516B00" w:rsidP="00516B00">
      <w:pPr>
        <w:pStyle w:val="ListParagraph"/>
        <w:rPr>
          <w:rFonts w:ascii="Arial" w:hAnsi="Arial" w:cs="Arial"/>
        </w:rPr>
      </w:pPr>
    </w:p>
    <w:p w14:paraId="58842FBA" w14:textId="052EAE0F" w:rsidR="00516B00" w:rsidRDefault="00516B00" w:rsidP="00516B00">
      <w:pPr>
        <w:pStyle w:val="ListParagraph"/>
        <w:spacing w:line="360" w:lineRule="auto"/>
        <w:rPr>
          <w:rFonts w:ascii="Arial" w:hAnsi="Arial" w:cs="Arial"/>
        </w:rPr>
      </w:pPr>
    </w:p>
    <w:p w14:paraId="2B67B334" w14:textId="77777777" w:rsidR="00F219E9" w:rsidRPr="00AC0524" w:rsidRDefault="00F219E9" w:rsidP="00F219E9">
      <w:pPr>
        <w:spacing w:line="360" w:lineRule="auto"/>
        <w:rPr>
          <w:rFonts w:ascii="Arial" w:hAnsi="Arial" w:cs="Arial"/>
        </w:rPr>
      </w:pPr>
    </w:p>
    <w:p w14:paraId="44529746" w14:textId="77777777" w:rsidR="00F219E9" w:rsidRPr="00AC0524" w:rsidRDefault="00F219E9" w:rsidP="00F219E9">
      <w:pPr>
        <w:spacing w:line="360" w:lineRule="auto"/>
        <w:rPr>
          <w:rFonts w:ascii="Arial" w:hAnsi="Arial" w:cs="Arial"/>
        </w:rPr>
      </w:pPr>
    </w:p>
    <w:p w14:paraId="2F8239EA" w14:textId="77777777" w:rsidR="00F219E9" w:rsidRPr="00AC0524" w:rsidRDefault="00F219E9" w:rsidP="00F219E9">
      <w:pPr>
        <w:spacing w:line="360" w:lineRule="auto"/>
        <w:rPr>
          <w:rFonts w:ascii="Arial" w:hAnsi="Arial" w:cs="Arial"/>
        </w:rPr>
      </w:pPr>
    </w:p>
    <w:p w14:paraId="31F4858C" w14:textId="77777777" w:rsidR="00F219E9" w:rsidRPr="00AC0524" w:rsidRDefault="00F219E9" w:rsidP="00F219E9">
      <w:pPr>
        <w:spacing w:line="360" w:lineRule="auto"/>
        <w:rPr>
          <w:rFonts w:ascii="Arial" w:hAnsi="Arial" w:cs="Arial"/>
        </w:rPr>
      </w:pPr>
    </w:p>
    <w:p w14:paraId="0CB426E7" w14:textId="77777777" w:rsidR="00F219E9" w:rsidRPr="00AC0524" w:rsidRDefault="00F219E9" w:rsidP="00F219E9">
      <w:pPr>
        <w:spacing w:line="360" w:lineRule="auto"/>
        <w:rPr>
          <w:rFonts w:ascii="Arial" w:hAnsi="Arial" w:cs="Arial"/>
        </w:rPr>
      </w:pPr>
    </w:p>
    <w:p w14:paraId="764513A1" w14:textId="77777777" w:rsidR="00F219E9" w:rsidRPr="00AC0524" w:rsidRDefault="00F219E9" w:rsidP="00F219E9">
      <w:pPr>
        <w:spacing w:line="360" w:lineRule="auto"/>
        <w:rPr>
          <w:rFonts w:ascii="Arial" w:hAnsi="Arial" w:cs="Arial"/>
        </w:rPr>
      </w:pPr>
    </w:p>
    <w:p w14:paraId="530EEBAB" w14:textId="77777777" w:rsidR="00F219E9" w:rsidRPr="00AC0524" w:rsidRDefault="00F219E9" w:rsidP="00F219E9">
      <w:pPr>
        <w:spacing w:line="360" w:lineRule="auto"/>
        <w:rPr>
          <w:rFonts w:ascii="Arial" w:hAnsi="Arial" w:cs="Arial"/>
        </w:rPr>
      </w:pPr>
    </w:p>
    <w:p w14:paraId="7E73D369" w14:textId="77777777" w:rsidR="00F219E9" w:rsidRPr="00AC0524" w:rsidRDefault="00F219E9" w:rsidP="00F219E9">
      <w:pPr>
        <w:spacing w:line="360" w:lineRule="auto"/>
        <w:rPr>
          <w:rFonts w:ascii="Arial" w:hAnsi="Arial" w:cs="Arial"/>
        </w:rPr>
      </w:pPr>
    </w:p>
    <w:p w14:paraId="3C82709C" w14:textId="77777777" w:rsidR="00343119" w:rsidRPr="00AC0524" w:rsidRDefault="00343119" w:rsidP="00F219E9">
      <w:pPr>
        <w:spacing w:line="360" w:lineRule="auto"/>
        <w:rPr>
          <w:rFonts w:ascii="Arial" w:hAnsi="Arial" w:cs="Arial"/>
        </w:rPr>
      </w:pPr>
    </w:p>
    <w:p w14:paraId="7326E81C" w14:textId="77777777" w:rsidR="00343119" w:rsidRPr="00AC0524" w:rsidRDefault="00343119" w:rsidP="00F219E9">
      <w:pPr>
        <w:spacing w:line="360" w:lineRule="auto"/>
        <w:rPr>
          <w:rFonts w:ascii="Arial" w:hAnsi="Arial" w:cs="Arial"/>
        </w:rPr>
      </w:pPr>
    </w:p>
    <w:p w14:paraId="36A37967" w14:textId="77777777" w:rsidR="00343119" w:rsidRPr="00AC0524" w:rsidRDefault="00343119" w:rsidP="00F219E9">
      <w:pPr>
        <w:spacing w:line="360" w:lineRule="auto"/>
        <w:rPr>
          <w:rFonts w:ascii="Arial" w:hAnsi="Arial" w:cs="Arial"/>
        </w:rPr>
      </w:pPr>
    </w:p>
    <w:p w14:paraId="019AE16A" w14:textId="77777777" w:rsidR="00B37409" w:rsidRPr="00AC0524" w:rsidRDefault="00B37409" w:rsidP="00F219E9">
      <w:pPr>
        <w:spacing w:line="360" w:lineRule="auto"/>
        <w:rPr>
          <w:rFonts w:ascii="Arial" w:hAnsi="Arial" w:cs="Arial"/>
        </w:rPr>
      </w:pPr>
    </w:p>
    <w:p w14:paraId="2DC6609F" w14:textId="77777777" w:rsidR="00554EE6" w:rsidRPr="00AC0524" w:rsidRDefault="00554EE6" w:rsidP="00B37409">
      <w:pPr>
        <w:pStyle w:val="Heading1"/>
        <w:numPr>
          <w:ilvl w:val="0"/>
          <w:numId w:val="23"/>
        </w:numPr>
        <w:spacing w:line="360" w:lineRule="auto"/>
        <w:rPr>
          <w:rFonts w:ascii="Arial" w:hAnsi="Arial" w:cs="Arial"/>
        </w:rPr>
      </w:pPr>
      <w:bookmarkStart w:id="26" w:name="_Toc40869910"/>
      <w:r w:rsidRPr="00AC0524">
        <w:rPr>
          <w:rFonts w:ascii="Arial" w:hAnsi="Arial" w:cs="Arial"/>
        </w:rPr>
        <w:lastRenderedPageBreak/>
        <w:t>Background Research</w:t>
      </w:r>
      <w:bookmarkEnd w:id="26"/>
    </w:p>
    <w:p w14:paraId="2E7587AF" w14:textId="77777777" w:rsidR="00F77E3A" w:rsidRPr="00AC0524" w:rsidRDefault="00236014" w:rsidP="00C275E2">
      <w:pPr>
        <w:spacing w:line="360" w:lineRule="auto"/>
        <w:rPr>
          <w:rFonts w:ascii="Arial" w:hAnsi="Arial" w:cs="Arial"/>
        </w:rPr>
      </w:pPr>
      <w:r w:rsidRPr="00AC0524">
        <w:rPr>
          <w:rFonts w:ascii="Arial" w:hAnsi="Arial" w:cs="Arial"/>
        </w:rPr>
        <w:t>B</w:t>
      </w:r>
      <w:r w:rsidR="00C275E2" w:rsidRPr="00AC0524">
        <w:rPr>
          <w:rFonts w:ascii="Arial" w:hAnsi="Arial" w:cs="Arial"/>
        </w:rPr>
        <w:t>ackground research for this feasibility study will look at existing renewable sources which could be utilised at Lliw Reservoir and will form pa</w:t>
      </w:r>
      <w:r w:rsidRPr="00AC0524">
        <w:rPr>
          <w:rFonts w:ascii="Arial" w:hAnsi="Arial" w:cs="Arial"/>
        </w:rPr>
        <w:t>r</w:t>
      </w:r>
      <w:r w:rsidR="00C275E2" w:rsidRPr="00AC0524">
        <w:rPr>
          <w:rFonts w:ascii="Arial" w:hAnsi="Arial" w:cs="Arial"/>
        </w:rPr>
        <w:t>t of a literature review</w:t>
      </w:r>
      <w:r w:rsidRPr="00AC0524">
        <w:rPr>
          <w:rFonts w:ascii="Arial" w:hAnsi="Arial" w:cs="Arial"/>
        </w:rPr>
        <w:t>. The review will include</w:t>
      </w:r>
      <w:r w:rsidR="00C275E2" w:rsidRPr="00AC0524">
        <w:rPr>
          <w:rFonts w:ascii="Arial" w:hAnsi="Arial" w:cs="Arial"/>
        </w:rPr>
        <w:t xml:space="preserve"> existing technologies, a comparison of renewable and fossil fuel sources and include current installations of hydro, solar, and wind renewable sources </w:t>
      </w:r>
      <w:r w:rsidRPr="00AC0524">
        <w:rPr>
          <w:rFonts w:ascii="Arial" w:hAnsi="Arial" w:cs="Arial"/>
        </w:rPr>
        <w:t xml:space="preserve">established </w:t>
      </w:r>
      <w:r w:rsidR="00C275E2" w:rsidRPr="00AC0524">
        <w:rPr>
          <w:rFonts w:ascii="Arial" w:hAnsi="Arial" w:cs="Arial"/>
        </w:rPr>
        <w:t>on Dwr Cymru assets.</w:t>
      </w:r>
    </w:p>
    <w:p w14:paraId="6DE31455" w14:textId="77777777" w:rsidR="00F22E86" w:rsidRPr="00AC0524" w:rsidRDefault="00F22E86" w:rsidP="00FD55D3">
      <w:pPr>
        <w:spacing w:line="360" w:lineRule="auto"/>
        <w:rPr>
          <w:rFonts w:ascii="Arial" w:hAnsi="Arial" w:cs="Arial"/>
          <w:spacing w:val="5"/>
        </w:rPr>
      </w:pPr>
    </w:p>
    <w:p w14:paraId="3B8FFB93" w14:textId="7A90F32B" w:rsidR="005B343A" w:rsidRPr="00AC0524" w:rsidRDefault="00AA470E" w:rsidP="005B343A">
      <w:pPr>
        <w:pStyle w:val="Heading2"/>
        <w:spacing w:line="360" w:lineRule="auto"/>
        <w:rPr>
          <w:rFonts w:ascii="Arial" w:hAnsi="Arial" w:cs="Arial"/>
        </w:rPr>
      </w:pPr>
      <w:bookmarkStart w:id="27" w:name="_Toc40869911"/>
      <w:r w:rsidRPr="00AC0524">
        <w:rPr>
          <w:rFonts w:ascii="Arial" w:hAnsi="Arial" w:cs="Arial"/>
        </w:rPr>
        <w:t>4</w:t>
      </w:r>
      <w:r w:rsidR="005015A8" w:rsidRPr="00AC0524">
        <w:rPr>
          <w:rFonts w:ascii="Arial" w:hAnsi="Arial" w:cs="Arial"/>
        </w:rPr>
        <w:t xml:space="preserve">.1 </w:t>
      </w:r>
      <w:r w:rsidR="00550978" w:rsidRPr="00AC0524">
        <w:rPr>
          <w:rFonts w:ascii="Arial" w:hAnsi="Arial" w:cs="Arial"/>
        </w:rPr>
        <w:t xml:space="preserve">Fossil Fuel and </w:t>
      </w:r>
      <w:r w:rsidR="005B343A" w:rsidRPr="00AC0524">
        <w:rPr>
          <w:rFonts w:ascii="Arial" w:hAnsi="Arial" w:cs="Arial"/>
        </w:rPr>
        <w:t>Renewable</w:t>
      </w:r>
      <w:r w:rsidR="00550978" w:rsidRPr="00AC0524">
        <w:rPr>
          <w:rFonts w:ascii="Arial" w:hAnsi="Arial" w:cs="Arial"/>
        </w:rPr>
        <w:t xml:space="preserve"> </w:t>
      </w:r>
      <w:r w:rsidR="00EF2835" w:rsidRPr="00AC0524">
        <w:rPr>
          <w:rFonts w:ascii="Arial" w:hAnsi="Arial" w:cs="Arial"/>
        </w:rPr>
        <w:t>Resilience</w:t>
      </w:r>
      <w:bookmarkEnd w:id="27"/>
    </w:p>
    <w:p w14:paraId="1DB30DD9" w14:textId="08E265FC" w:rsidR="00236014" w:rsidRPr="00AC0524" w:rsidRDefault="001F24C3" w:rsidP="006A06ED">
      <w:pPr>
        <w:spacing w:line="360" w:lineRule="auto"/>
        <w:rPr>
          <w:rFonts w:ascii="Arial" w:hAnsi="Arial" w:cs="Arial"/>
          <w:shd w:val="clear" w:color="auto" w:fill="FFFFFF"/>
        </w:rPr>
      </w:pPr>
      <w:r w:rsidRPr="00AC0524">
        <w:rPr>
          <w:rFonts w:ascii="Arial" w:hAnsi="Arial" w:cs="Arial"/>
          <w:shd w:val="clear" w:color="auto" w:fill="FFFFFF"/>
        </w:rPr>
        <w:t>The UK’s electricity system is experiencing a phase of substantial transformation as the UK shift from a large-scale traditional fossil fuel led generation to an intermittent renewable generation. Over recent years, the UK has seen an increase in output from wind, hydro and solar farms. As of 2015, the portion of energy generated from gas has increased, while energy generated from coal declined</w:t>
      </w:r>
      <w:sdt>
        <w:sdtPr>
          <w:rPr>
            <w:rFonts w:ascii="Arial" w:hAnsi="Arial" w:cs="Arial"/>
            <w:shd w:val="clear" w:color="auto" w:fill="FFFFFF"/>
          </w:rPr>
          <w:id w:val="-1376157536"/>
          <w:citation/>
        </w:sdtPr>
        <w:sdtContent>
          <w:r w:rsidR="009E2A74" w:rsidRPr="00AC0524">
            <w:rPr>
              <w:rFonts w:ascii="Arial" w:hAnsi="Arial" w:cs="Arial"/>
              <w:shd w:val="clear" w:color="auto" w:fill="FFFFFF"/>
            </w:rPr>
            <w:fldChar w:fldCharType="begin"/>
          </w:r>
          <w:r w:rsidR="009E2A74" w:rsidRPr="00AC0524">
            <w:rPr>
              <w:rFonts w:ascii="Arial" w:hAnsi="Arial" w:cs="Arial"/>
              <w:shd w:val="clear" w:color="auto" w:fill="FFFFFF"/>
            </w:rPr>
            <w:instrText xml:space="preserve"> CITATION OfG20 \l 2057 </w:instrText>
          </w:r>
          <w:r w:rsidR="009E2A74" w:rsidRPr="00AC0524">
            <w:rPr>
              <w:rFonts w:ascii="Arial" w:hAnsi="Arial" w:cs="Arial"/>
              <w:shd w:val="clear" w:color="auto" w:fill="FFFFFF"/>
            </w:rPr>
            <w:fldChar w:fldCharType="separate"/>
          </w:r>
          <w:r w:rsidR="0010239C">
            <w:rPr>
              <w:rFonts w:ascii="Arial" w:hAnsi="Arial" w:cs="Arial"/>
              <w:noProof/>
              <w:shd w:val="clear" w:color="auto" w:fill="FFFFFF"/>
            </w:rPr>
            <w:t xml:space="preserve"> </w:t>
          </w:r>
          <w:r w:rsidR="0010239C" w:rsidRPr="0010239C">
            <w:rPr>
              <w:rFonts w:ascii="Arial" w:hAnsi="Arial" w:cs="Arial"/>
              <w:noProof/>
              <w:shd w:val="clear" w:color="auto" w:fill="FFFFFF"/>
            </w:rPr>
            <w:t>(OfGem, 2020)</w:t>
          </w:r>
          <w:r w:rsidR="009E2A74" w:rsidRPr="00AC0524">
            <w:rPr>
              <w:rFonts w:ascii="Arial" w:hAnsi="Arial" w:cs="Arial"/>
              <w:shd w:val="clear" w:color="auto" w:fill="FFFFFF"/>
            </w:rPr>
            <w:fldChar w:fldCharType="end"/>
          </w:r>
        </w:sdtContent>
      </w:sdt>
      <w:r w:rsidRPr="00AC0524">
        <w:rPr>
          <w:rFonts w:ascii="Arial" w:hAnsi="Arial" w:cs="Arial"/>
          <w:shd w:val="clear" w:color="auto" w:fill="FFFFFF"/>
        </w:rPr>
        <w:t xml:space="preserve">. </w:t>
      </w:r>
    </w:p>
    <w:p w14:paraId="7926F055" w14:textId="144F6FF1" w:rsidR="006A06ED" w:rsidRPr="00AC0524" w:rsidRDefault="006A06ED" w:rsidP="006A06ED">
      <w:pPr>
        <w:spacing w:line="360" w:lineRule="auto"/>
        <w:rPr>
          <w:rFonts w:ascii="Arial" w:hAnsi="Arial" w:cs="Arial"/>
        </w:rPr>
      </w:pPr>
      <w:r w:rsidRPr="00AC0524">
        <w:rPr>
          <w:rFonts w:ascii="Arial" w:hAnsi="Arial" w:cs="Arial"/>
        </w:rPr>
        <w:t xml:space="preserve">An overview of the </w:t>
      </w:r>
      <w:r w:rsidR="00727BC8" w:rsidRPr="00AC0524">
        <w:rPr>
          <w:rFonts w:ascii="Arial" w:hAnsi="Arial" w:cs="Arial"/>
        </w:rPr>
        <w:t xml:space="preserve">UK’s </w:t>
      </w:r>
      <w:r w:rsidRPr="00AC0524">
        <w:rPr>
          <w:rFonts w:ascii="Arial" w:hAnsi="Arial" w:cs="Arial"/>
        </w:rPr>
        <w:t xml:space="preserve">total </w:t>
      </w:r>
      <w:r w:rsidR="00727BC8" w:rsidRPr="00AC0524">
        <w:rPr>
          <w:rFonts w:ascii="Arial" w:hAnsi="Arial" w:cs="Arial"/>
        </w:rPr>
        <w:t xml:space="preserve">energy </w:t>
      </w:r>
      <w:r w:rsidRPr="00AC0524">
        <w:rPr>
          <w:rFonts w:ascii="Arial" w:hAnsi="Arial" w:cs="Arial"/>
        </w:rPr>
        <w:t xml:space="preserve">generation during 2019 can be seen in Figure </w:t>
      </w:r>
      <w:r w:rsidR="00F22E86" w:rsidRPr="00AC0524">
        <w:rPr>
          <w:rFonts w:ascii="Arial" w:hAnsi="Arial" w:cs="Arial"/>
        </w:rPr>
        <w:t>8</w:t>
      </w:r>
      <w:r w:rsidRPr="00AC0524">
        <w:rPr>
          <w:rFonts w:ascii="Arial" w:hAnsi="Arial" w:cs="Arial"/>
        </w:rPr>
        <w:t>.</w:t>
      </w:r>
    </w:p>
    <w:p w14:paraId="65DED70D" w14:textId="77777777" w:rsidR="00236014" w:rsidRPr="00AC0524" w:rsidRDefault="00236014" w:rsidP="006A06ED">
      <w:pPr>
        <w:spacing w:line="360" w:lineRule="auto"/>
        <w:rPr>
          <w:rFonts w:ascii="Arial" w:hAnsi="Arial" w:cs="Arial"/>
        </w:rPr>
      </w:pPr>
    </w:p>
    <w:p w14:paraId="30ECF666" w14:textId="77777777" w:rsidR="006A06ED" w:rsidRPr="00AC0524" w:rsidRDefault="006A06ED" w:rsidP="006A06ED">
      <w:pPr>
        <w:keepNext/>
        <w:spacing w:line="360" w:lineRule="auto"/>
        <w:jc w:val="center"/>
        <w:rPr>
          <w:rFonts w:ascii="Arial" w:hAnsi="Arial" w:cs="Arial"/>
        </w:rPr>
      </w:pPr>
      <w:r w:rsidRPr="00AC0524">
        <w:rPr>
          <w:rFonts w:ascii="Arial" w:hAnsi="Arial" w:cs="Arial"/>
          <w:noProof/>
        </w:rPr>
        <w:drawing>
          <wp:inline distT="0" distB="0" distL="0" distR="0" wp14:anchorId="369CDAE7" wp14:editId="1FF23973">
            <wp:extent cx="5610225" cy="3314700"/>
            <wp:effectExtent l="0" t="0" r="9525" b="0"/>
            <wp:docPr id="32" name="Chart 32">
              <a:extLst xmlns:a="http://schemas.openxmlformats.org/drawingml/2006/main">
                <a:ext uri="{FF2B5EF4-FFF2-40B4-BE49-F238E27FC236}">
                  <a16:creationId xmlns:a16="http://schemas.microsoft.com/office/drawing/2014/main" id="{31C44964-95C5-4DD5-BAC5-4C3D77E1A3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DB57762" w14:textId="667D655F" w:rsidR="006A06ED" w:rsidRPr="00AC0524" w:rsidRDefault="006A06ED" w:rsidP="006A06ED">
      <w:pPr>
        <w:pStyle w:val="Caption"/>
        <w:jc w:val="center"/>
        <w:rPr>
          <w:rFonts w:ascii="Arial" w:hAnsi="Arial" w:cs="Arial"/>
        </w:rPr>
      </w:pPr>
      <w:bookmarkStart w:id="28" w:name="_Toc40869949"/>
      <w:r w:rsidRPr="00AC0524">
        <w:rPr>
          <w:rFonts w:ascii="Arial" w:hAnsi="Arial" w:cs="Arial"/>
        </w:rPr>
        <w:t xml:space="preserve">Figure </w:t>
      </w:r>
      <w:r w:rsidR="000F0127" w:rsidRPr="00AC0524">
        <w:rPr>
          <w:rFonts w:ascii="Arial" w:hAnsi="Arial" w:cs="Arial"/>
          <w:noProof/>
        </w:rPr>
        <w:fldChar w:fldCharType="begin"/>
      </w:r>
      <w:r w:rsidR="000F0127" w:rsidRPr="00AC0524">
        <w:rPr>
          <w:rFonts w:ascii="Arial" w:hAnsi="Arial" w:cs="Arial"/>
          <w:noProof/>
        </w:rPr>
        <w:instrText xml:space="preserve"> SEQ Figure \* ARABIC </w:instrText>
      </w:r>
      <w:r w:rsidR="000F0127" w:rsidRPr="00AC0524">
        <w:rPr>
          <w:rFonts w:ascii="Arial" w:hAnsi="Arial" w:cs="Arial"/>
          <w:noProof/>
        </w:rPr>
        <w:fldChar w:fldCharType="separate"/>
      </w:r>
      <w:r w:rsidR="007B06F1" w:rsidRPr="00AC0524">
        <w:rPr>
          <w:rFonts w:ascii="Arial" w:hAnsi="Arial" w:cs="Arial"/>
          <w:noProof/>
        </w:rPr>
        <w:t>8</w:t>
      </w:r>
      <w:r w:rsidR="000F0127" w:rsidRPr="00AC0524">
        <w:rPr>
          <w:rFonts w:ascii="Arial" w:hAnsi="Arial" w:cs="Arial"/>
          <w:noProof/>
        </w:rPr>
        <w:fldChar w:fldCharType="end"/>
      </w:r>
      <w:r w:rsidRPr="00AC0524">
        <w:rPr>
          <w:rFonts w:ascii="Arial" w:hAnsi="Arial" w:cs="Arial"/>
        </w:rPr>
        <w:t xml:space="preserve"> </w:t>
      </w:r>
      <w:r w:rsidRPr="00AC0524">
        <w:rPr>
          <w:rFonts w:ascii="Arial" w:hAnsi="Arial" w:cs="Arial"/>
          <w:bCs/>
        </w:rPr>
        <w:t>Total Generation in the UK in 2019</w:t>
      </w:r>
      <w:sdt>
        <w:sdtPr>
          <w:rPr>
            <w:rFonts w:ascii="Arial" w:hAnsi="Arial" w:cs="Arial"/>
            <w:bCs/>
          </w:rPr>
          <w:id w:val="-1271241140"/>
          <w:citation/>
        </w:sdtPr>
        <w:sdtContent>
          <w:r w:rsidRPr="00AC0524">
            <w:rPr>
              <w:rFonts w:ascii="Arial" w:hAnsi="Arial" w:cs="Arial"/>
              <w:bCs/>
            </w:rPr>
            <w:fldChar w:fldCharType="begin"/>
          </w:r>
          <w:r w:rsidRPr="00AC0524">
            <w:rPr>
              <w:rFonts w:ascii="Arial" w:hAnsi="Arial" w:cs="Arial"/>
              <w:bCs/>
            </w:rPr>
            <w:instrText xml:space="preserve"> CITATION Eva20 \l 2057 </w:instrText>
          </w:r>
          <w:r w:rsidRPr="00AC0524">
            <w:rPr>
              <w:rFonts w:ascii="Arial" w:hAnsi="Arial" w:cs="Arial"/>
              <w:bCs/>
            </w:rPr>
            <w:fldChar w:fldCharType="separate"/>
          </w:r>
          <w:r w:rsidR="0010239C">
            <w:rPr>
              <w:rFonts w:ascii="Arial" w:hAnsi="Arial" w:cs="Arial"/>
              <w:bCs/>
              <w:noProof/>
            </w:rPr>
            <w:t xml:space="preserve"> </w:t>
          </w:r>
          <w:r w:rsidR="0010239C" w:rsidRPr="0010239C">
            <w:rPr>
              <w:rFonts w:ascii="Arial" w:hAnsi="Arial" w:cs="Arial"/>
              <w:noProof/>
            </w:rPr>
            <w:t>(Evans, 2020)</w:t>
          </w:r>
          <w:r w:rsidRPr="00AC0524">
            <w:rPr>
              <w:rFonts w:ascii="Arial" w:hAnsi="Arial" w:cs="Arial"/>
              <w:bCs/>
            </w:rPr>
            <w:fldChar w:fldCharType="end"/>
          </w:r>
        </w:sdtContent>
      </w:sdt>
      <w:bookmarkEnd w:id="28"/>
    </w:p>
    <w:p w14:paraId="05B1934B" w14:textId="77777777" w:rsidR="0045751B" w:rsidRPr="00AC0524" w:rsidRDefault="0045751B" w:rsidP="0045751B">
      <w:pPr>
        <w:spacing w:line="360" w:lineRule="auto"/>
        <w:rPr>
          <w:rFonts w:ascii="Arial" w:hAnsi="Arial" w:cs="Arial"/>
        </w:rPr>
      </w:pPr>
    </w:p>
    <w:p w14:paraId="086C4990" w14:textId="35CEFF2A" w:rsidR="0045751B" w:rsidRPr="00AC0524" w:rsidRDefault="0045751B" w:rsidP="0045751B">
      <w:pPr>
        <w:spacing w:line="360" w:lineRule="auto"/>
        <w:rPr>
          <w:rFonts w:ascii="Arial" w:hAnsi="Arial" w:cs="Arial"/>
        </w:rPr>
      </w:pPr>
      <w:r w:rsidRPr="00AC0524">
        <w:rPr>
          <w:rFonts w:ascii="Arial" w:hAnsi="Arial" w:cs="Arial"/>
        </w:rPr>
        <w:t xml:space="preserve">As previously mentioned over the past decade fossil-fuel generation have reduced and the UK’s renewable sources of energy have expanded. In 2010 the total amount of renewable </w:t>
      </w:r>
      <w:r w:rsidRPr="00AC0524">
        <w:rPr>
          <w:rFonts w:ascii="Arial" w:hAnsi="Arial" w:cs="Arial"/>
        </w:rPr>
        <w:lastRenderedPageBreak/>
        <w:t>energy sources was at 7% and over the last ten years this has increased to 37%</w:t>
      </w:r>
      <w:sdt>
        <w:sdtPr>
          <w:rPr>
            <w:rFonts w:ascii="Arial" w:hAnsi="Arial" w:cs="Arial"/>
          </w:rPr>
          <w:id w:val="-345401758"/>
          <w:citation/>
        </w:sdtPr>
        <w:sdtContent>
          <w:r w:rsidRPr="00AC0524">
            <w:rPr>
              <w:rFonts w:ascii="Arial" w:hAnsi="Arial" w:cs="Arial"/>
            </w:rPr>
            <w:fldChar w:fldCharType="begin"/>
          </w:r>
          <w:r w:rsidRPr="00AC0524">
            <w:rPr>
              <w:rFonts w:ascii="Arial" w:hAnsi="Arial" w:cs="Arial"/>
            </w:rPr>
            <w:instrText xml:space="preserve"> CITATION Eva20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(Evans, 2020)</w:t>
          </w:r>
          <w:r w:rsidRPr="00AC0524">
            <w:rPr>
              <w:rFonts w:ascii="Arial" w:hAnsi="Arial" w:cs="Arial"/>
            </w:rPr>
            <w:fldChar w:fldCharType="end"/>
          </w:r>
        </w:sdtContent>
      </w:sdt>
      <w:r w:rsidRPr="00AC0524">
        <w:rPr>
          <w:rFonts w:ascii="Arial" w:hAnsi="Arial" w:cs="Arial"/>
        </w:rPr>
        <w:t>.</w:t>
      </w:r>
    </w:p>
    <w:p w14:paraId="3D4EDE52" w14:textId="77777777" w:rsidR="0045751B" w:rsidRPr="00AC0524" w:rsidRDefault="0045751B" w:rsidP="0045751B">
      <w:pPr>
        <w:spacing w:line="360" w:lineRule="auto"/>
        <w:rPr>
          <w:rFonts w:ascii="Arial" w:hAnsi="Arial" w:cs="Arial"/>
        </w:rPr>
      </w:pPr>
    </w:p>
    <w:p w14:paraId="15B3D4CC" w14:textId="19E2EF37" w:rsidR="0045751B" w:rsidRPr="00AC0524" w:rsidRDefault="0045751B" w:rsidP="0045751B">
      <w:pPr>
        <w:spacing w:line="360" w:lineRule="auto"/>
        <w:rPr>
          <w:rFonts w:ascii="Arial" w:eastAsia="Times New Roman" w:hAnsi="Arial" w:cs="Arial"/>
          <w:lang w:eastAsia="en-GB"/>
        </w:rPr>
      </w:pPr>
      <w:r w:rsidRPr="00AC0524">
        <w:rPr>
          <w:rFonts w:ascii="Arial" w:eastAsia="Times New Roman" w:hAnsi="Arial" w:cs="Arial"/>
          <w:lang w:eastAsia="en-GB"/>
        </w:rPr>
        <w:t>Due to the UK’s ever more renewable energy supply there are more times through the year that renewables such as wind, hydro, solar and biomass together have overtaken fossil fuels. In total during 2019 in the months of March, August, September, and December there was 137 days when renewable energy sources outpaced fossil fuel energy sources</w:t>
      </w:r>
      <w:sdt>
        <w:sdtPr>
          <w:rPr>
            <w:rFonts w:ascii="Arial" w:eastAsia="Times New Roman" w:hAnsi="Arial" w:cs="Arial"/>
            <w:lang w:eastAsia="en-GB"/>
          </w:rPr>
          <w:id w:val="440276694"/>
          <w:citation/>
        </w:sdtPr>
        <w:sdtContent>
          <w:r w:rsidRPr="00AC0524">
            <w:rPr>
              <w:rFonts w:ascii="Arial" w:eastAsia="Times New Roman" w:hAnsi="Arial" w:cs="Arial"/>
              <w:lang w:eastAsia="en-GB"/>
            </w:rPr>
            <w:fldChar w:fldCharType="begin"/>
          </w:r>
          <w:r w:rsidRPr="00AC0524">
            <w:rPr>
              <w:rFonts w:ascii="Arial" w:eastAsia="Times New Roman" w:hAnsi="Arial" w:cs="Arial"/>
              <w:lang w:eastAsia="en-GB"/>
            </w:rPr>
            <w:instrText xml:space="preserve"> CITATION Eva20 \l 2057 </w:instrText>
          </w:r>
          <w:r w:rsidRPr="00AC0524">
            <w:rPr>
              <w:rFonts w:ascii="Arial" w:eastAsia="Times New Roman" w:hAnsi="Arial" w:cs="Arial"/>
              <w:lang w:eastAsia="en-GB"/>
            </w:rPr>
            <w:fldChar w:fldCharType="separate"/>
          </w:r>
          <w:r w:rsidR="0010239C">
            <w:rPr>
              <w:rFonts w:ascii="Arial" w:eastAsia="Times New Roman" w:hAnsi="Arial" w:cs="Arial"/>
              <w:noProof/>
              <w:lang w:eastAsia="en-GB"/>
            </w:rPr>
            <w:t xml:space="preserve"> </w:t>
          </w:r>
          <w:r w:rsidR="0010239C" w:rsidRPr="0010239C">
            <w:rPr>
              <w:rFonts w:ascii="Arial" w:eastAsia="Times New Roman" w:hAnsi="Arial" w:cs="Arial"/>
              <w:noProof/>
              <w:lang w:eastAsia="en-GB"/>
            </w:rPr>
            <w:t>(Evans, 2020)</w:t>
          </w:r>
          <w:r w:rsidRPr="00AC0524">
            <w:rPr>
              <w:rFonts w:ascii="Arial" w:eastAsia="Times New Roman" w:hAnsi="Arial" w:cs="Arial"/>
              <w:lang w:eastAsia="en-GB"/>
            </w:rPr>
            <w:fldChar w:fldCharType="end"/>
          </w:r>
        </w:sdtContent>
      </w:sdt>
      <w:r w:rsidRPr="00AC0524">
        <w:rPr>
          <w:rFonts w:ascii="Arial" w:eastAsia="Times New Roman" w:hAnsi="Arial" w:cs="Arial"/>
          <w:lang w:eastAsia="en-GB"/>
        </w:rPr>
        <w:t>.</w:t>
      </w:r>
    </w:p>
    <w:p w14:paraId="2EF743E4" w14:textId="77777777" w:rsidR="006A06ED" w:rsidRPr="00AC0524" w:rsidRDefault="006A06ED" w:rsidP="006A06ED">
      <w:pPr>
        <w:spacing w:line="360" w:lineRule="auto"/>
        <w:rPr>
          <w:rFonts w:ascii="Arial" w:eastAsia="Times New Roman" w:hAnsi="Arial" w:cs="Arial"/>
          <w:lang w:eastAsia="en-GB"/>
        </w:rPr>
      </w:pPr>
    </w:p>
    <w:p w14:paraId="5EF45AFE" w14:textId="7D5A910C" w:rsidR="006A06ED" w:rsidRPr="00AC0524" w:rsidRDefault="006A06ED" w:rsidP="006A06ED">
      <w:pPr>
        <w:spacing w:line="360" w:lineRule="auto"/>
        <w:rPr>
          <w:rFonts w:ascii="Arial" w:hAnsi="Arial" w:cs="Arial"/>
        </w:rPr>
      </w:pPr>
      <w:r w:rsidRPr="00AC0524">
        <w:rPr>
          <w:rFonts w:ascii="Arial" w:hAnsi="Arial" w:cs="Arial"/>
        </w:rPr>
        <w:t xml:space="preserve">The National Grid is aspiring to be able to run and manage the </w:t>
      </w:r>
      <w:r w:rsidRPr="00AC0524">
        <w:rPr>
          <w:rFonts w:ascii="Arial" w:hAnsi="Arial" w:cs="Arial"/>
          <w:shd w:val="clear" w:color="auto" w:fill="FFFFFF"/>
        </w:rPr>
        <w:t>high-voltage electricity transmission network</w:t>
      </w:r>
      <w:r w:rsidRPr="00AC0524">
        <w:rPr>
          <w:rFonts w:ascii="Arial" w:hAnsi="Arial" w:cs="Arial"/>
        </w:rPr>
        <w:t xml:space="preserve"> </w:t>
      </w:r>
      <w:r w:rsidRPr="00AC0524">
        <w:rPr>
          <w:rFonts w:ascii="Arial" w:eastAsiaTheme="majorEastAsia" w:hAnsi="Arial" w:cs="Arial"/>
        </w:rPr>
        <w:t>without fossil fuels by 2025</w:t>
      </w:r>
      <w:r w:rsidRPr="00AC0524">
        <w:rPr>
          <w:rFonts w:ascii="Arial" w:hAnsi="Arial" w:cs="Arial"/>
        </w:rPr>
        <w:t>. The National Grid occasionally must ask windfarm to turn off their turbines and gas-powered turbines must start running. This is done to keep the electricity grid stable</w:t>
      </w:r>
      <w:sdt>
        <w:sdtPr>
          <w:rPr>
            <w:rFonts w:ascii="Arial" w:hAnsi="Arial" w:cs="Arial"/>
          </w:rPr>
          <w:id w:val="-851560539"/>
          <w:citation/>
        </w:sdtPr>
        <w:sdtContent>
          <w:r w:rsidRPr="00AC0524">
            <w:rPr>
              <w:rFonts w:ascii="Arial" w:hAnsi="Arial" w:cs="Arial"/>
            </w:rPr>
            <w:fldChar w:fldCharType="begin"/>
          </w:r>
          <w:r w:rsidRPr="00AC0524">
            <w:rPr>
              <w:rFonts w:ascii="Arial" w:hAnsi="Arial" w:cs="Arial"/>
            </w:rPr>
            <w:instrText xml:space="preserve"> CITATION Eva20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(Evans, 2020)</w:t>
          </w:r>
          <w:r w:rsidRPr="00AC0524">
            <w:rPr>
              <w:rFonts w:ascii="Arial" w:hAnsi="Arial" w:cs="Arial"/>
            </w:rPr>
            <w:fldChar w:fldCharType="end"/>
          </w:r>
        </w:sdtContent>
      </w:sdt>
      <w:r w:rsidRPr="00AC0524">
        <w:rPr>
          <w:rFonts w:ascii="Arial" w:hAnsi="Arial" w:cs="Arial"/>
        </w:rPr>
        <w:t>.</w:t>
      </w:r>
    </w:p>
    <w:p w14:paraId="5F53A1F5" w14:textId="77777777" w:rsidR="007D46C2" w:rsidRPr="00AC0524" w:rsidRDefault="007D46C2" w:rsidP="006A06ED">
      <w:pPr>
        <w:spacing w:line="360" w:lineRule="auto"/>
        <w:rPr>
          <w:rFonts w:ascii="Arial" w:hAnsi="Arial" w:cs="Arial"/>
        </w:rPr>
      </w:pPr>
    </w:p>
    <w:p w14:paraId="26790C1F" w14:textId="483E3A26" w:rsidR="006A06ED" w:rsidRPr="00AC0524" w:rsidRDefault="006A06ED" w:rsidP="006A06ED">
      <w:pPr>
        <w:spacing w:line="360" w:lineRule="auto"/>
        <w:rPr>
          <w:rFonts w:ascii="Arial" w:hAnsi="Arial" w:cs="Arial"/>
        </w:rPr>
      </w:pPr>
      <w:r w:rsidRPr="00AC0524">
        <w:rPr>
          <w:rFonts w:ascii="Arial" w:hAnsi="Arial" w:cs="Arial"/>
        </w:rPr>
        <w:t>Biomass contributed for 11% of UK energy production in 2019, which is roughly a third of the total accounted for by renewables. Dwr Cymru have four biomass anaerobic digestion sites based at Cardiff, Port Talbot, Wrexham, Hereford and one is currently being commissioned in Newport</w:t>
      </w:r>
      <w:sdt>
        <w:sdtPr>
          <w:rPr>
            <w:rFonts w:ascii="Arial" w:hAnsi="Arial" w:cs="Arial"/>
          </w:rPr>
          <w:id w:val="-1382928861"/>
          <w:citation/>
        </w:sdtPr>
        <w:sdtContent>
          <w:r w:rsidRPr="00AC0524">
            <w:rPr>
              <w:rFonts w:ascii="Arial" w:hAnsi="Arial" w:cs="Arial"/>
            </w:rPr>
            <w:fldChar w:fldCharType="begin"/>
          </w:r>
          <w:r w:rsidRPr="00AC0524">
            <w:rPr>
              <w:rFonts w:ascii="Arial" w:hAnsi="Arial" w:cs="Arial"/>
            </w:rPr>
            <w:instrText xml:space="preserve"> CITATION Ren19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(Dwr Cymru, 2019)</w:t>
          </w:r>
          <w:r w:rsidRPr="00AC0524">
            <w:rPr>
              <w:rFonts w:ascii="Arial" w:hAnsi="Arial" w:cs="Arial"/>
            </w:rPr>
            <w:fldChar w:fldCharType="end"/>
          </w:r>
        </w:sdtContent>
      </w:sdt>
      <w:sdt>
        <w:sdtPr>
          <w:rPr>
            <w:rFonts w:ascii="Arial" w:hAnsi="Arial" w:cs="Arial"/>
          </w:rPr>
          <w:id w:val="910825066"/>
          <w:citation/>
        </w:sdtPr>
        <w:sdtContent>
          <w:r w:rsidRPr="00AC0524">
            <w:rPr>
              <w:rFonts w:ascii="Arial" w:hAnsi="Arial" w:cs="Arial"/>
            </w:rPr>
            <w:fldChar w:fldCharType="begin"/>
          </w:r>
          <w:r w:rsidRPr="00AC0524">
            <w:rPr>
              <w:rFonts w:ascii="Arial" w:hAnsi="Arial" w:cs="Arial"/>
            </w:rPr>
            <w:instrText xml:space="preserve"> CITATION Eva20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(Evans, 2020)</w:t>
          </w:r>
          <w:r w:rsidRPr="00AC0524">
            <w:rPr>
              <w:rFonts w:ascii="Arial" w:hAnsi="Arial" w:cs="Arial"/>
            </w:rPr>
            <w:fldChar w:fldCharType="end"/>
          </w:r>
        </w:sdtContent>
      </w:sdt>
      <w:r w:rsidRPr="00AC0524">
        <w:rPr>
          <w:rFonts w:ascii="Arial" w:hAnsi="Arial" w:cs="Arial"/>
        </w:rPr>
        <w:t xml:space="preserve">. </w:t>
      </w:r>
    </w:p>
    <w:p w14:paraId="0CD2CC1E" w14:textId="77777777" w:rsidR="007D46C2" w:rsidRPr="00AC0524" w:rsidRDefault="007D46C2" w:rsidP="006A06ED">
      <w:pPr>
        <w:spacing w:line="360" w:lineRule="auto"/>
        <w:rPr>
          <w:rFonts w:ascii="Arial" w:hAnsi="Arial" w:cs="Arial"/>
        </w:rPr>
      </w:pPr>
    </w:p>
    <w:p w14:paraId="0DED5FFC" w14:textId="68360A72" w:rsidR="006A06ED" w:rsidRPr="00AC0524" w:rsidRDefault="006A06ED" w:rsidP="006A06ED">
      <w:pPr>
        <w:spacing w:line="360" w:lineRule="auto"/>
        <w:rPr>
          <w:rFonts w:ascii="Arial" w:hAnsi="Arial" w:cs="Arial"/>
          <w:shd w:val="clear" w:color="auto" w:fill="FFFFFF"/>
        </w:rPr>
      </w:pPr>
      <w:r w:rsidRPr="00AC0524">
        <w:rPr>
          <w:rFonts w:ascii="Arial" w:hAnsi="Arial" w:cs="Arial"/>
          <w:shd w:val="clear" w:color="auto" w:fill="FFFFFF"/>
        </w:rPr>
        <w:t>Using biomass to generate energy does create carbon and in </w:t>
      </w:r>
      <w:r w:rsidRPr="00AC0524">
        <w:rPr>
          <w:rFonts w:ascii="Arial" w:eastAsiaTheme="minorEastAsia" w:hAnsi="Arial" w:cs="Arial"/>
          <w:shd w:val="clear" w:color="auto" w:fill="FFFFFF"/>
        </w:rPr>
        <w:t>some applications</w:t>
      </w:r>
      <w:r w:rsidRPr="00AC0524">
        <w:rPr>
          <w:rFonts w:ascii="Arial" w:hAnsi="Arial" w:cs="Arial"/>
          <w:shd w:val="clear" w:color="auto" w:fill="FFFFFF"/>
        </w:rPr>
        <w:t> may perhaps lead to higher emissions than from fossil fuels. However, Dwr Cymru’s anaerobic digester are used to breakdown sewage sludge that has been collected from</w:t>
      </w:r>
      <w:r w:rsidR="00F22E86" w:rsidRPr="00AC0524">
        <w:rPr>
          <w:rFonts w:ascii="Arial" w:hAnsi="Arial" w:cs="Arial"/>
          <w:shd w:val="clear" w:color="auto" w:fill="FFFFFF"/>
        </w:rPr>
        <w:t xml:space="preserve"> waste water</w:t>
      </w:r>
      <w:r w:rsidRPr="00AC0524">
        <w:rPr>
          <w:rFonts w:ascii="Arial" w:hAnsi="Arial" w:cs="Arial"/>
          <w:shd w:val="clear" w:color="auto" w:fill="FFFFFF"/>
        </w:rPr>
        <w:t xml:space="preserve"> treatment works. The sludge must be digested to remove harmful pathogens that could cause problems when the sludge is sent to landfill. By digesting the sludge methane is created which is used to power CHP generators (combined heating and power) which then export energy to the grid</w:t>
      </w:r>
      <w:r w:rsidR="00F22E86" w:rsidRPr="00AC0524">
        <w:rPr>
          <w:rFonts w:ascii="Arial" w:hAnsi="Arial" w:cs="Arial"/>
          <w:shd w:val="clear" w:color="auto" w:fill="FFFFFF"/>
        </w:rPr>
        <w:t xml:space="preserve"> or can be used on site</w:t>
      </w:r>
      <w:sdt>
        <w:sdtPr>
          <w:rPr>
            <w:rFonts w:ascii="Arial" w:hAnsi="Arial" w:cs="Arial"/>
            <w:shd w:val="clear" w:color="auto" w:fill="FFFFFF"/>
          </w:rPr>
          <w:id w:val="1277765218"/>
          <w:citation/>
        </w:sdtPr>
        <w:sdtContent>
          <w:r w:rsidRPr="00AC0524">
            <w:rPr>
              <w:rFonts w:ascii="Arial" w:hAnsi="Arial" w:cs="Arial"/>
              <w:shd w:val="clear" w:color="auto" w:fill="FFFFFF"/>
            </w:rPr>
            <w:fldChar w:fldCharType="begin"/>
          </w:r>
          <w:r w:rsidRPr="00AC0524">
            <w:rPr>
              <w:rFonts w:ascii="Arial" w:hAnsi="Arial" w:cs="Arial"/>
              <w:shd w:val="clear" w:color="auto" w:fill="FFFFFF"/>
            </w:rPr>
            <w:instrText xml:space="preserve"> CITATION Ren19 \l 2057 </w:instrText>
          </w:r>
          <w:r w:rsidRPr="00AC0524">
            <w:rPr>
              <w:rFonts w:ascii="Arial" w:hAnsi="Arial" w:cs="Arial"/>
              <w:shd w:val="clear" w:color="auto" w:fill="FFFFFF"/>
            </w:rPr>
            <w:fldChar w:fldCharType="separate"/>
          </w:r>
          <w:r w:rsidR="0010239C">
            <w:rPr>
              <w:rFonts w:ascii="Arial" w:hAnsi="Arial" w:cs="Arial"/>
              <w:noProof/>
              <w:shd w:val="clear" w:color="auto" w:fill="FFFFFF"/>
            </w:rPr>
            <w:t xml:space="preserve"> </w:t>
          </w:r>
          <w:r w:rsidR="0010239C" w:rsidRPr="0010239C">
            <w:rPr>
              <w:rFonts w:ascii="Arial" w:hAnsi="Arial" w:cs="Arial"/>
              <w:noProof/>
              <w:shd w:val="clear" w:color="auto" w:fill="FFFFFF"/>
            </w:rPr>
            <w:t>(Dwr Cymru, 2019)</w:t>
          </w:r>
          <w:r w:rsidRPr="00AC0524">
            <w:rPr>
              <w:rFonts w:ascii="Arial" w:hAnsi="Arial" w:cs="Arial"/>
              <w:shd w:val="clear" w:color="auto" w:fill="FFFFFF"/>
            </w:rPr>
            <w:fldChar w:fldCharType="end"/>
          </w:r>
        </w:sdtContent>
      </w:sdt>
      <w:sdt>
        <w:sdtPr>
          <w:rPr>
            <w:rFonts w:ascii="Arial" w:hAnsi="Arial" w:cs="Arial"/>
            <w:shd w:val="clear" w:color="auto" w:fill="FFFFFF"/>
          </w:rPr>
          <w:id w:val="826714158"/>
          <w:citation/>
        </w:sdtPr>
        <w:sdtContent>
          <w:r w:rsidRPr="00AC0524">
            <w:rPr>
              <w:rFonts w:ascii="Arial" w:hAnsi="Arial" w:cs="Arial"/>
              <w:shd w:val="clear" w:color="auto" w:fill="FFFFFF"/>
            </w:rPr>
            <w:fldChar w:fldCharType="begin"/>
          </w:r>
          <w:r w:rsidRPr="00AC0524">
            <w:rPr>
              <w:rFonts w:ascii="Arial" w:hAnsi="Arial" w:cs="Arial"/>
              <w:shd w:val="clear" w:color="auto" w:fill="FFFFFF"/>
            </w:rPr>
            <w:instrText xml:space="preserve"> CITATION Eva20 \l 2057 </w:instrText>
          </w:r>
          <w:r w:rsidRPr="00AC0524">
            <w:rPr>
              <w:rFonts w:ascii="Arial" w:hAnsi="Arial" w:cs="Arial"/>
              <w:shd w:val="clear" w:color="auto" w:fill="FFFFFF"/>
            </w:rPr>
            <w:fldChar w:fldCharType="separate"/>
          </w:r>
          <w:r w:rsidR="0010239C">
            <w:rPr>
              <w:rFonts w:ascii="Arial" w:hAnsi="Arial" w:cs="Arial"/>
              <w:noProof/>
              <w:shd w:val="clear" w:color="auto" w:fill="FFFFFF"/>
            </w:rPr>
            <w:t xml:space="preserve"> </w:t>
          </w:r>
          <w:r w:rsidR="0010239C" w:rsidRPr="0010239C">
            <w:rPr>
              <w:rFonts w:ascii="Arial" w:hAnsi="Arial" w:cs="Arial"/>
              <w:noProof/>
              <w:shd w:val="clear" w:color="auto" w:fill="FFFFFF"/>
            </w:rPr>
            <w:t>(Evans, 2020)</w:t>
          </w:r>
          <w:r w:rsidRPr="00AC0524">
            <w:rPr>
              <w:rFonts w:ascii="Arial" w:hAnsi="Arial" w:cs="Arial"/>
              <w:shd w:val="clear" w:color="auto" w:fill="FFFFFF"/>
            </w:rPr>
            <w:fldChar w:fldCharType="end"/>
          </w:r>
        </w:sdtContent>
      </w:sdt>
      <w:r w:rsidRPr="00AC0524">
        <w:rPr>
          <w:rFonts w:ascii="Arial" w:hAnsi="Arial" w:cs="Arial"/>
          <w:shd w:val="clear" w:color="auto" w:fill="FFFFFF"/>
        </w:rPr>
        <w:t xml:space="preserve">. </w:t>
      </w:r>
    </w:p>
    <w:p w14:paraId="66880C27" w14:textId="77777777" w:rsidR="007D46C2" w:rsidRPr="00AC0524" w:rsidRDefault="007D46C2" w:rsidP="006A06ED">
      <w:pPr>
        <w:spacing w:line="360" w:lineRule="auto"/>
        <w:rPr>
          <w:rFonts w:ascii="Arial" w:hAnsi="Arial" w:cs="Arial"/>
        </w:rPr>
      </w:pPr>
    </w:p>
    <w:p w14:paraId="0C472A8F" w14:textId="77777777" w:rsidR="006A06ED" w:rsidRPr="00AC0524" w:rsidRDefault="006A06ED" w:rsidP="006A06ED">
      <w:pPr>
        <w:spacing w:line="360" w:lineRule="auto"/>
        <w:rPr>
          <w:rFonts w:ascii="Arial" w:hAnsi="Arial" w:cs="Arial"/>
        </w:rPr>
      </w:pPr>
      <w:r w:rsidRPr="00AC0524">
        <w:rPr>
          <w:rFonts w:ascii="Arial" w:hAnsi="Arial" w:cs="Arial"/>
        </w:rPr>
        <w:t xml:space="preserve">The UK’s energy resources are not shared evenly. For example, the UK’s hydroelectric generation is mostly seen in Wales and Scotland. This is because of the mountain background where there is enough rain which make it easier to build dams. Windfarms are concentrated around the coastlines and higher ground where reliable wind speeds are present. The UK’s solar farms are focussed in the south, where insolation rates are higher. </w:t>
      </w:r>
      <w:r w:rsidRPr="00AC0524">
        <w:rPr>
          <w:rFonts w:ascii="Arial" w:eastAsia="Times New Roman" w:hAnsi="Arial" w:cs="Arial"/>
          <w:lang w:eastAsia="en-GB"/>
        </w:rPr>
        <w:lastRenderedPageBreak/>
        <w:t xml:space="preserve">This can be seen in Figure </w:t>
      </w:r>
      <w:r w:rsidR="00F22E86" w:rsidRPr="00AC0524">
        <w:rPr>
          <w:rFonts w:ascii="Arial" w:eastAsia="Times New Roman" w:hAnsi="Arial" w:cs="Arial"/>
          <w:lang w:eastAsia="en-GB"/>
        </w:rPr>
        <w:t>9</w:t>
      </w:r>
      <w:r w:rsidRPr="00AC0524">
        <w:rPr>
          <w:rFonts w:ascii="Arial" w:eastAsia="Times New Roman" w:hAnsi="Arial" w:cs="Arial"/>
          <w:lang w:eastAsia="en-GB"/>
        </w:rPr>
        <w:t xml:space="preserve">. </w:t>
      </w:r>
      <w:r w:rsidRPr="00AC0524">
        <w:rPr>
          <w:rFonts w:ascii="Arial" w:hAnsi="Arial" w:cs="Arial"/>
        </w:rPr>
        <w:t xml:space="preserve">Note that small rooftop solar installations are not included in the illustration. </w:t>
      </w:r>
    </w:p>
    <w:p w14:paraId="21386321" w14:textId="77777777" w:rsidR="00236014" w:rsidRPr="00AC0524" w:rsidRDefault="00236014" w:rsidP="006A06ED">
      <w:pPr>
        <w:spacing w:line="360" w:lineRule="auto"/>
        <w:rPr>
          <w:rFonts w:ascii="Arial" w:eastAsia="Times New Roman" w:hAnsi="Arial" w:cs="Arial"/>
          <w:lang w:eastAsia="en-GB"/>
        </w:rPr>
      </w:pPr>
    </w:p>
    <w:p w14:paraId="0B3F9ECA" w14:textId="77777777" w:rsidR="006A06ED" w:rsidRPr="00AC0524" w:rsidRDefault="006A06ED" w:rsidP="006A06ED">
      <w:pPr>
        <w:keepNext/>
        <w:spacing w:line="360" w:lineRule="auto"/>
        <w:jc w:val="center"/>
        <w:rPr>
          <w:rFonts w:ascii="Arial" w:hAnsi="Arial" w:cs="Arial"/>
        </w:rPr>
      </w:pPr>
      <w:r w:rsidRPr="00AC0524">
        <w:rPr>
          <w:rFonts w:ascii="Arial" w:hAnsi="Arial" w:cs="Arial"/>
          <w:noProof/>
        </w:rPr>
        <w:drawing>
          <wp:inline distT="0" distB="0" distL="0" distR="0" wp14:anchorId="5B4AE7B9" wp14:editId="01A711BE">
            <wp:extent cx="5961477" cy="3971925"/>
            <wp:effectExtent l="0" t="0" r="1270" b="0"/>
            <wp:docPr id="36" name="Picture 36" descr="https://www.carbonbrief.org/wp-content/uploads/2015/10/solar-wind-hydro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www.carbonbrief.org/wp-content/uploads/2015/10/solar-wind-hydro1.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91721" cy="3992076"/>
                    </a:xfrm>
                    <a:prstGeom prst="rect">
                      <a:avLst/>
                    </a:prstGeom>
                    <a:noFill/>
                    <a:ln>
                      <a:noFill/>
                    </a:ln>
                  </pic:spPr>
                </pic:pic>
              </a:graphicData>
            </a:graphic>
          </wp:inline>
        </w:drawing>
      </w:r>
    </w:p>
    <w:p w14:paraId="22BB6EE5" w14:textId="67F8B2CD" w:rsidR="006A06ED" w:rsidRPr="00AC0524" w:rsidRDefault="006A06ED" w:rsidP="001F24C3">
      <w:pPr>
        <w:pStyle w:val="Caption"/>
        <w:jc w:val="center"/>
        <w:rPr>
          <w:rFonts w:ascii="Arial" w:hAnsi="Arial" w:cs="Arial"/>
        </w:rPr>
      </w:pPr>
      <w:bookmarkStart w:id="29" w:name="_Toc40869950"/>
      <w:r w:rsidRPr="00AC0524">
        <w:rPr>
          <w:rFonts w:ascii="Arial" w:hAnsi="Arial" w:cs="Arial"/>
        </w:rPr>
        <w:t xml:space="preserve">Figure </w:t>
      </w:r>
      <w:r w:rsidR="000F0127" w:rsidRPr="00AC0524">
        <w:rPr>
          <w:rFonts w:ascii="Arial" w:hAnsi="Arial" w:cs="Arial"/>
          <w:noProof/>
        </w:rPr>
        <w:fldChar w:fldCharType="begin"/>
      </w:r>
      <w:r w:rsidR="000F0127" w:rsidRPr="00AC0524">
        <w:rPr>
          <w:rFonts w:ascii="Arial" w:hAnsi="Arial" w:cs="Arial"/>
          <w:noProof/>
        </w:rPr>
        <w:instrText xml:space="preserve"> SEQ Figure \* ARABIC </w:instrText>
      </w:r>
      <w:r w:rsidR="000F0127" w:rsidRPr="00AC0524">
        <w:rPr>
          <w:rFonts w:ascii="Arial" w:hAnsi="Arial" w:cs="Arial"/>
          <w:noProof/>
        </w:rPr>
        <w:fldChar w:fldCharType="separate"/>
      </w:r>
      <w:r w:rsidR="007B06F1" w:rsidRPr="00AC0524">
        <w:rPr>
          <w:rFonts w:ascii="Arial" w:hAnsi="Arial" w:cs="Arial"/>
          <w:noProof/>
        </w:rPr>
        <w:t>9</w:t>
      </w:r>
      <w:r w:rsidR="000F0127" w:rsidRPr="00AC0524">
        <w:rPr>
          <w:rFonts w:ascii="Arial" w:hAnsi="Arial" w:cs="Arial"/>
          <w:noProof/>
        </w:rPr>
        <w:fldChar w:fldCharType="end"/>
      </w:r>
      <w:r w:rsidRPr="00AC0524">
        <w:rPr>
          <w:rFonts w:ascii="Arial" w:hAnsi="Arial" w:cs="Arial"/>
        </w:rPr>
        <w:t xml:space="preserve"> UK’s hydro, wind and solar locations</w:t>
      </w:r>
      <w:sdt>
        <w:sdtPr>
          <w:rPr>
            <w:rFonts w:ascii="Arial" w:hAnsi="Arial" w:cs="Arial"/>
          </w:rPr>
          <w:id w:val="679469765"/>
          <w:citation/>
        </w:sdtPr>
        <w:sdtContent>
          <w:r w:rsidRPr="00AC0524">
            <w:rPr>
              <w:rFonts w:ascii="Arial" w:hAnsi="Arial" w:cs="Arial"/>
            </w:rPr>
            <w:fldChar w:fldCharType="begin"/>
          </w:r>
          <w:r w:rsidRPr="00AC0524">
            <w:rPr>
              <w:rFonts w:ascii="Arial" w:hAnsi="Arial" w:cs="Arial"/>
            </w:rPr>
            <w:instrText xml:space="preserve"> CITATION Pea15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(Pearce, 2015)</w:t>
          </w:r>
          <w:r w:rsidRPr="00AC0524">
            <w:rPr>
              <w:rFonts w:ascii="Arial" w:hAnsi="Arial" w:cs="Arial"/>
            </w:rPr>
            <w:fldChar w:fldCharType="end"/>
          </w:r>
        </w:sdtContent>
      </w:sdt>
      <w:bookmarkEnd w:id="29"/>
    </w:p>
    <w:p w14:paraId="0B9A13EC" w14:textId="77777777" w:rsidR="007D46C2" w:rsidRPr="00AC0524" w:rsidRDefault="007D46C2" w:rsidP="006A06ED">
      <w:pPr>
        <w:spacing w:line="360" w:lineRule="auto"/>
        <w:rPr>
          <w:rFonts w:ascii="Arial" w:hAnsi="Arial" w:cs="Arial"/>
          <w:shd w:val="clear" w:color="auto" w:fill="FFFFFF"/>
        </w:rPr>
      </w:pPr>
    </w:p>
    <w:p w14:paraId="30FAF836" w14:textId="0E95E6B8" w:rsidR="00501709" w:rsidRPr="00AC0524" w:rsidRDefault="005B343A" w:rsidP="006A06ED">
      <w:pPr>
        <w:spacing w:line="360" w:lineRule="auto"/>
        <w:rPr>
          <w:rFonts w:ascii="Arial" w:hAnsi="Arial" w:cs="Arial"/>
          <w:shd w:val="clear" w:color="auto" w:fill="FFFFFF"/>
        </w:rPr>
      </w:pPr>
      <w:r w:rsidRPr="00AC0524">
        <w:rPr>
          <w:rFonts w:ascii="Arial" w:hAnsi="Arial" w:cs="Arial"/>
          <w:shd w:val="clear" w:color="auto" w:fill="FFFFFF"/>
        </w:rPr>
        <w:t xml:space="preserve">In 2019 </w:t>
      </w:r>
      <w:r w:rsidR="00F22E86" w:rsidRPr="00AC0524">
        <w:rPr>
          <w:rFonts w:ascii="Arial" w:hAnsi="Arial" w:cs="Arial"/>
          <w:shd w:val="clear" w:color="auto" w:fill="FFFFFF"/>
        </w:rPr>
        <w:t>electrical output from renewable sources increased by 1 TWh. Over the last ten years the annual average growth was 9 TWh. Tis would suggest that 2019 saw the smallest annual increase</w:t>
      </w:r>
      <w:r w:rsidR="00935220" w:rsidRPr="00AC0524">
        <w:rPr>
          <w:rFonts w:ascii="Arial" w:hAnsi="Arial" w:cs="Arial"/>
          <w:shd w:val="clear" w:color="auto" w:fill="FFFFFF"/>
        </w:rPr>
        <w:t>. For the UK to meet its current target this would have to increase two-fold over the next decade</w:t>
      </w:r>
      <w:r w:rsidRPr="00AC0524">
        <w:rPr>
          <w:rFonts w:ascii="Arial" w:hAnsi="Arial" w:cs="Arial"/>
          <w:shd w:val="clear" w:color="auto" w:fill="FFFFFF"/>
        </w:rPr>
        <w:t xml:space="preserve"> </w:t>
      </w:r>
      <w:sdt>
        <w:sdtPr>
          <w:rPr>
            <w:rFonts w:ascii="Arial" w:hAnsi="Arial" w:cs="Arial"/>
            <w:shd w:val="clear" w:color="auto" w:fill="FFFFFF"/>
          </w:rPr>
          <w:id w:val="1410189488"/>
          <w:citation/>
        </w:sdtPr>
        <w:sdtContent>
          <w:r w:rsidR="00501709" w:rsidRPr="00AC0524">
            <w:rPr>
              <w:rFonts w:ascii="Arial" w:hAnsi="Arial" w:cs="Arial"/>
              <w:shd w:val="clear" w:color="auto" w:fill="FFFFFF"/>
            </w:rPr>
            <w:fldChar w:fldCharType="begin"/>
          </w:r>
          <w:r w:rsidR="00501709" w:rsidRPr="00AC0524">
            <w:rPr>
              <w:rFonts w:ascii="Arial" w:hAnsi="Arial" w:cs="Arial"/>
              <w:shd w:val="clear" w:color="auto" w:fill="FFFFFF"/>
            </w:rPr>
            <w:instrText xml:space="preserve"> CITATION Eva20 \l 2057 </w:instrText>
          </w:r>
          <w:r w:rsidR="00501709" w:rsidRPr="00AC0524">
            <w:rPr>
              <w:rFonts w:ascii="Arial" w:hAnsi="Arial" w:cs="Arial"/>
              <w:shd w:val="clear" w:color="auto" w:fill="FFFFFF"/>
            </w:rPr>
            <w:fldChar w:fldCharType="separate"/>
          </w:r>
          <w:r w:rsidR="0010239C" w:rsidRPr="0010239C">
            <w:rPr>
              <w:rFonts w:ascii="Arial" w:hAnsi="Arial" w:cs="Arial"/>
              <w:noProof/>
              <w:shd w:val="clear" w:color="auto" w:fill="FFFFFF"/>
            </w:rPr>
            <w:t>(Evans, 2020)</w:t>
          </w:r>
          <w:r w:rsidR="00501709" w:rsidRPr="00AC0524">
            <w:rPr>
              <w:rFonts w:ascii="Arial" w:hAnsi="Arial" w:cs="Arial"/>
              <w:shd w:val="clear" w:color="auto" w:fill="FFFFFF"/>
            </w:rPr>
            <w:fldChar w:fldCharType="end"/>
          </w:r>
        </w:sdtContent>
      </w:sdt>
      <w:r w:rsidR="00501709" w:rsidRPr="00AC0524">
        <w:rPr>
          <w:rFonts w:ascii="Arial" w:hAnsi="Arial" w:cs="Arial"/>
          <w:shd w:val="clear" w:color="auto" w:fill="FFFFFF"/>
        </w:rPr>
        <w:t>.</w:t>
      </w:r>
    </w:p>
    <w:p w14:paraId="2711014A" w14:textId="77777777" w:rsidR="007D46C2" w:rsidRPr="00AC0524" w:rsidRDefault="007D46C2" w:rsidP="006A06ED">
      <w:pPr>
        <w:spacing w:line="360" w:lineRule="auto"/>
        <w:rPr>
          <w:rFonts w:ascii="Arial" w:hAnsi="Arial" w:cs="Arial"/>
          <w:shd w:val="clear" w:color="auto" w:fill="FFFFFF"/>
        </w:rPr>
      </w:pPr>
    </w:p>
    <w:p w14:paraId="526B4D45" w14:textId="1F05C83B" w:rsidR="0044504F" w:rsidRPr="00AC0524" w:rsidRDefault="00935220" w:rsidP="005A3936">
      <w:pPr>
        <w:spacing w:line="360" w:lineRule="auto"/>
        <w:rPr>
          <w:rFonts w:ascii="Arial" w:hAnsi="Arial" w:cs="Arial"/>
          <w:sz w:val="24"/>
        </w:rPr>
      </w:pPr>
      <w:r w:rsidRPr="00AC0524">
        <w:rPr>
          <w:rFonts w:ascii="Arial" w:hAnsi="Arial" w:cs="Arial"/>
          <w:shd w:val="clear" w:color="auto" w:fill="FFFFFF"/>
        </w:rPr>
        <w:t xml:space="preserve">2019 saw energy created by wind power increase by 8 TWh. This was mainly because several new windfarms had been commissioned. There was also a </w:t>
      </w:r>
      <w:r w:rsidR="00660A0F" w:rsidRPr="00AC0524">
        <w:rPr>
          <w:rFonts w:ascii="Arial" w:hAnsi="Arial" w:cs="Arial"/>
          <w:shd w:val="clear" w:color="auto" w:fill="FFFFFF"/>
        </w:rPr>
        <w:t xml:space="preserve">decline in </w:t>
      </w:r>
      <w:r w:rsidRPr="00AC0524">
        <w:rPr>
          <w:rFonts w:ascii="Arial" w:hAnsi="Arial" w:cs="Arial"/>
          <w:shd w:val="clear" w:color="auto" w:fill="FFFFFF"/>
        </w:rPr>
        <w:t>demand for nuclear energy which declined by 9 TWh</w:t>
      </w:r>
      <w:r w:rsidR="000B65C7" w:rsidRPr="00AC0524">
        <w:rPr>
          <w:rFonts w:ascii="Arial" w:hAnsi="Arial" w:cs="Arial"/>
          <w:shd w:val="clear" w:color="auto" w:fill="FFFFFF"/>
        </w:rPr>
        <w:t xml:space="preserve"> </w:t>
      </w:r>
      <w:sdt>
        <w:sdtPr>
          <w:rPr>
            <w:rFonts w:ascii="Arial" w:hAnsi="Arial" w:cs="Arial"/>
            <w:shd w:val="clear" w:color="auto" w:fill="FFFFFF"/>
          </w:rPr>
          <w:id w:val="-1649195993"/>
          <w:citation/>
        </w:sdtPr>
        <w:sdtContent>
          <w:r w:rsidR="000B65C7" w:rsidRPr="00AC0524">
            <w:rPr>
              <w:rFonts w:ascii="Arial" w:hAnsi="Arial" w:cs="Arial"/>
              <w:shd w:val="clear" w:color="auto" w:fill="FFFFFF"/>
            </w:rPr>
            <w:fldChar w:fldCharType="begin"/>
          </w:r>
          <w:r w:rsidR="000B65C7" w:rsidRPr="00AC0524">
            <w:rPr>
              <w:rFonts w:ascii="Arial" w:hAnsi="Arial" w:cs="Arial"/>
              <w:shd w:val="clear" w:color="auto" w:fill="FFFFFF"/>
            </w:rPr>
            <w:instrText xml:space="preserve"> CITATION Eva20 \l 2057 </w:instrText>
          </w:r>
          <w:r w:rsidR="000B65C7" w:rsidRPr="00AC0524">
            <w:rPr>
              <w:rFonts w:ascii="Arial" w:hAnsi="Arial" w:cs="Arial"/>
              <w:shd w:val="clear" w:color="auto" w:fill="FFFFFF"/>
            </w:rPr>
            <w:fldChar w:fldCharType="separate"/>
          </w:r>
          <w:r w:rsidR="0010239C" w:rsidRPr="0010239C">
            <w:rPr>
              <w:rFonts w:ascii="Arial" w:hAnsi="Arial" w:cs="Arial"/>
              <w:noProof/>
              <w:shd w:val="clear" w:color="auto" w:fill="FFFFFF"/>
            </w:rPr>
            <w:t>(Evans, 2020)</w:t>
          </w:r>
          <w:r w:rsidR="000B65C7" w:rsidRPr="00AC0524">
            <w:rPr>
              <w:rFonts w:ascii="Arial" w:hAnsi="Arial" w:cs="Arial"/>
              <w:shd w:val="clear" w:color="auto" w:fill="FFFFFF"/>
            </w:rPr>
            <w:fldChar w:fldCharType="end"/>
          </w:r>
        </w:sdtContent>
      </w:sdt>
      <w:r w:rsidR="00F01923" w:rsidRPr="00AC0524">
        <w:rPr>
          <w:rFonts w:ascii="Arial" w:hAnsi="Arial" w:cs="Arial"/>
          <w:shd w:val="clear" w:color="auto" w:fill="FFFFFF"/>
        </w:rPr>
        <w:t>.</w:t>
      </w:r>
      <w:r w:rsidR="00F01923" w:rsidRPr="00AC0524">
        <w:rPr>
          <w:rFonts w:ascii="Arial" w:hAnsi="Arial" w:cs="Arial"/>
        </w:rPr>
        <w:t xml:space="preserve"> </w:t>
      </w:r>
      <w:r w:rsidRPr="00AC0524">
        <w:rPr>
          <w:rFonts w:ascii="Arial" w:hAnsi="Arial" w:cs="Arial"/>
        </w:rPr>
        <w:t>For the first time in the UK’s history</w:t>
      </w:r>
      <w:r w:rsidR="004D19F7" w:rsidRPr="00AC0524">
        <w:rPr>
          <w:rFonts w:ascii="Arial" w:hAnsi="Arial" w:cs="Arial"/>
        </w:rPr>
        <w:t>,</w:t>
      </w:r>
      <w:r w:rsidRPr="00AC0524">
        <w:rPr>
          <w:rFonts w:ascii="Arial" w:hAnsi="Arial" w:cs="Arial"/>
        </w:rPr>
        <w:t xml:space="preserve"> output from nuclear was lower than output from windfarms</w:t>
      </w:r>
      <w:sdt>
        <w:sdtPr>
          <w:rPr>
            <w:rFonts w:ascii="Arial" w:hAnsi="Arial" w:cs="Arial"/>
          </w:rPr>
          <w:id w:val="-1877147540"/>
          <w:citation/>
        </w:sdtPr>
        <w:sdtContent>
          <w:r w:rsidRPr="00AC0524">
            <w:rPr>
              <w:rFonts w:ascii="Arial" w:hAnsi="Arial" w:cs="Arial"/>
            </w:rPr>
            <w:fldChar w:fldCharType="begin"/>
          </w:r>
          <w:r w:rsidRPr="00AC0524">
            <w:rPr>
              <w:rFonts w:ascii="Arial" w:hAnsi="Arial" w:cs="Arial"/>
            </w:rPr>
            <w:instrText xml:space="preserve"> CITATION Eva20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(Evans, 2020)</w:t>
          </w:r>
          <w:r w:rsidRPr="00AC0524">
            <w:rPr>
              <w:rFonts w:ascii="Arial" w:hAnsi="Arial" w:cs="Arial"/>
            </w:rPr>
            <w:fldChar w:fldCharType="end"/>
          </w:r>
        </w:sdtContent>
      </w:sdt>
      <w:r w:rsidRPr="00AC0524">
        <w:rPr>
          <w:rFonts w:ascii="Arial" w:hAnsi="Arial" w:cs="Arial"/>
        </w:rPr>
        <w:t>.</w:t>
      </w:r>
    </w:p>
    <w:p w14:paraId="798044A7" w14:textId="77777777" w:rsidR="000B65C7" w:rsidRPr="00AC0524" w:rsidRDefault="000B65C7" w:rsidP="00E2376C">
      <w:pPr>
        <w:pStyle w:val="Caption"/>
        <w:jc w:val="center"/>
        <w:rPr>
          <w:rFonts w:ascii="Arial" w:hAnsi="Arial" w:cs="Arial"/>
          <w:sz w:val="24"/>
        </w:rPr>
      </w:pPr>
    </w:p>
    <w:p w14:paraId="00659DE1" w14:textId="77777777" w:rsidR="0045751B" w:rsidRPr="00AC0524" w:rsidRDefault="0045751B" w:rsidP="00C275E2">
      <w:pPr>
        <w:rPr>
          <w:rFonts w:ascii="Arial" w:hAnsi="Arial" w:cs="Arial"/>
        </w:rPr>
      </w:pPr>
    </w:p>
    <w:p w14:paraId="55667E54" w14:textId="23F66A62" w:rsidR="00F77E3A" w:rsidRPr="00AC0524" w:rsidRDefault="00AA470E" w:rsidP="00073A70">
      <w:pPr>
        <w:pStyle w:val="Heading2"/>
        <w:spacing w:line="480" w:lineRule="auto"/>
        <w:rPr>
          <w:rFonts w:ascii="Arial" w:hAnsi="Arial" w:cs="Arial"/>
        </w:rPr>
      </w:pPr>
      <w:bookmarkStart w:id="30" w:name="_Toc40869912"/>
      <w:r w:rsidRPr="00AC0524">
        <w:rPr>
          <w:rFonts w:ascii="Arial" w:hAnsi="Arial" w:cs="Arial"/>
        </w:rPr>
        <w:lastRenderedPageBreak/>
        <w:t>4</w:t>
      </w:r>
      <w:r w:rsidR="00073A70" w:rsidRPr="00AC0524">
        <w:rPr>
          <w:rFonts w:ascii="Arial" w:hAnsi="Arial" w:cs="Arial"/>
        </w:rPr>
        <w:t>.2 Hydropower</w:t>
      </w:r>
      <w:bookmarkEnd w:id="30"/>
    </w:p>
    <w:p w14:paraId="58094232" w14:textId="1A0C8131" w:rsidR="00C275E2" w:rsidRPr="00AC0524" w:rsidRDefault="00C275E2" w:rsidP="00C275E2">
      <w:pPr>
        <w:spacing w:line="360" w:lineRule="auto"/>
        <w:rPr>
          <w:rFonts w:ascii="Arial" w:hAnsi="Arial" w:cs="Arial"/>
          <w:color w:val="0070C0"/>
        </w:rPr>
      </w:pPr>
      <w:r w:rsidRPr="00AC0524">
        <w:rPr>
          <w:rFonts w:ascii="Arial" w:hAnsi="Arial" w:cs="Arial"/>
        </w:rPr>
        <w:t>Hydropower can be described as the conversion of energy from moving water into energy, i.e. it is the conversion of the inherent kinetic energy of the flowing water into electrical energy. The potential energy from the water (due to the height differential)</w:t>
      </w:r>
      <w:r w:rsidRPr="00AC0524">
        <w:rPr>
          <w:rFonts w:ascii="Arial" w:hAnsi="Arial" w:cs="Arial"/>
          <w:color w:val="0070C0"/>
        </w:rPr>
        <w:t xml:space="preserve"> </w:t>
      </w:r>
      <w:r w:rsidRPr="00AC0524">
        <w:rPr>
          <w:rFonts w:ascii="Arial" w:hAnsi="Arial" w:cs="Arial"/>
        </w:rPr>
        <w:t>is used to turn a turbine thus producing kinetic energy which is used to power generators and create energy. Hydropower is a renewable energy source because the water used to move the turbine is constant and in most application are installed in rivers and streams that in most cases have a constant supply</w:t>
      </w:r>
      <w:sdt>
        <w:sdtPr>
          <w:rPr>
            <w:rFonts w:ascii="Arial" w:hAnsi="Arial" w:cs="Arial"/>
          </w:rPr>
          <w:id w:val="988676806"/>
          <w:citation/>
        </w:sdtPr>
        <w:sdtContent>
          <w:r w:rsidRPr="00AC0524">
            <w:rPr>
              <w:rFonts w:ascii="Arial" w:hAnsi="Arial" w:cs="Arial"/>
            </w:rPr>
            <w:fldChar w:fldCharType="begin"/>
          </w:r>
          <w:r w:rsidRPr="00AC0524">
            <w:rPr>
              <w:rFonts w:ascii="Arial" w:hAnsi="Arial" w:cs="Arial"/>
            </w:rPr>
            <w:instrText xml:space="preserve"> CITATION Mui20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(Muise, 2020)</w:t>
          </w:r>
          <w:r w:rsidRPr="00AC0524">
            <w:rPr>
              <w:rFonts w:ascii="Arial" w:hAnsi="Arial" w:cs="Arial"/>
            </w:rPr>
            <w:fldChar w:fldCharType="end"/>
          </w:r>
        </w:sdtContent>
      </w:sdt>
      <w:sdt>
        <w:sdtPr>
          <w:rPr>
            <w:rFonts w:ascii="Arial" w:hAnsi="Arial" w:cs="Arial"/>
          </w:rPr>
          <w:id w:val="76252468"/>
          <w:citation/>
        </w:sdtPr>
        <w:sdtContent>
          <w:r w:rsidRPr="00AC0524">
            <w:rPr>
              <w:rFonts w:ascii="Arial" w:hAnsi="Arial" w:cs="Arial"/>
            </w:rPr>
            <w:fldChar w:fldCharType="begin"/>
          </w:r>
          <w:r w:rsidRPr="00AC0524">
            <w:rPr>
              <w:rFonts w:ascii="Arial" w:hAnsi="Arial" w:cs="Arial"/>
            </w:rPr>
            <w:instrText xml:space="preserve"> CITATION GMH16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(GM Hydro, 2016)</w:t>
          </w:r>
          <w:r w:rsidRPr="00AC0524">
            <w:rPr>
              <w:rFonts w:ascii="Arial" w:hAnsi="Arial" w:cs="Arial"/>
            </w:rPr>
            <w:fldChar w:fldCharType="end"/>
          </w:r>
        </w:sdtContent>
      </w:sdt>
      <w:sdt>
        <w:sdtPr>
          <w:rPr>
            <w:rFonts w:ascii="Arial" w:hAnsi="Arial" w:cs="Arial"/>
          </w:rPr>
          <w:id w:val="-1168700320"/>
          <w:citation/>
        </w:sdtPr>
        <w:sdtContent>
          <w:r w:rsidRPr="00AC0524">
            <w:rPr>
              <w:rFonts w:ascii="Arial" w:hAnsi="Arial" w:cs="Arial"/>
            </w:rPr>
            <w:fldChar w:fldCharType="begin"/>
          </w:r>
          <w:r w:rsidRPr="00AC0524">
            <w:rPr>
              <w:rFonts w:ascii="Arial" w:hAnsi="Arial" w:cs="Arial"/>
            </w:rPr>
            <w:instrText xml:space="preserve"> CITATION Tid20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(Tidal Lagoon Power, 2020)</w:t>
          </w:r>
          <w:r w:rsidRPr="00AC0524">
            <w:rPr>
              <w:rFonts w:ascii="Arial" w:hAnsi="Arial" w:cs="Arial"/>
            </w:rPr>
            <w:fldChar w:fldCharType="end"/>
          </w:r>
        </w:sdtContent>
      </w:sdt>
      <w:r w:rsidRPr="00AC0524">
        <w:rPr>
          <w:rFonts w:ascii="Arial" w:hAnsi="Arial" w:cs="Arial"/>
        </w:rPr>
        <w:t xml:space="preserve">. </w:t>
      </w:r>
    </w:p>
    <w:p w14:paraId="763D4CAE" w14:textId="77777777" w:rsidR="00C275E2" w:rsidRPr="00AC0524" w:rsidRDefault="00C275E2" w:rsidP="00C275E2">
      <w:pPr>
        <w:spacing w:line="360" w:lineRule="auto"/>
        <w:rPr>
          <w:rFonts w:ascii="Arial" w:hAnsi="Arial" w:cs="Arial"/>
        </w:rPr>
      </w:pPr>
    </w:p>
    <w:p w14:paraId="28B3AB38" w14:textId="22B5872D" w:rsidR="00C275E2" w:rsidRPr="00AC0524" w:rsidRDefault="00C275E2" w:rsidP="00C275E2">
      <w:pPr>
        <w:spacing w:line="360" w:lineRule="auto"/>
        <w:rPr>
          <w:rFonts w:ascii="Arial" w:hAnsi="Arial" w:cs="Arial"/>
        </w:rPr>
      </w:pPr>
      <w:r w:rsidRPr="00AC0524">
        <w:rPr>
          <w:rFonts w:ascii="Arial" w:hAnsi="Arial" w:cs="Arial"/>
        </w:rPr>
        <w:t>Hydropower was first used for mechanical milling including grinding grains. Current hydro plants generate energy using turbines that provide power to generators</w:t>
      </w:r>
      <w:sdt>
        <w:sdtPr>
          <w:rPr>
            <w:rFonts w:ascii="Arial" w:hAnsi="Arial" w:cs="Arial"/>
          </w:rPr>
          <w:id w:val="787093630"/>
          <w:citation/>
        </w:sdtPr>
        <w:sdtContent>
          <w:r w:rsidRPr="00AC0524">
            <w:rPr>
              <w:rFonts w:ascii="Arial" w:hAnsi="Arial" w:cs="Arial"/>
            </w:rPr>
            <w:fldChar w:fldCharType="begin"/>
          </w:r>
          <w:r w:rsidRPr="00AC0524">
            <w:rPr>
              <w:rFonts w:ascii="Arial" w:hAnsi="Arial" w:cs="Arial"/>
            </w:rPr>
            <w:instrText xml:space="preserve"> CITATION Mui20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(Muise, 2020)</w:t>
          </w:r>
          <w:r w:rsidRPr="00AC0524">
            <w:rPr>
              <w:rFonts w:ascii="Arial" w:hAnsi="Arial" w:cs="Arial"/>
            </w:rPr>
            <w:fldChar w:fldCharType="end"/>
          </w:r>
        </w:sdtContent>
      </w:sdt>
      <w:sdt>
        <w:sdtPr>
          <w:rPr>
            <w:rFonts w:ascii="Arial" w:hAnsi="Arial" w:cs="Arial"/>
          </w:rPr>
          <w:id w:val="754256793"/>
          <w:citation/>
        </w:sdtPr>
        <w:sdtContent>
          <w:r w:rsidRPr="00AC0524">
            <w:rPr>
              <w:rFonts w:ascii="Arial" w:hAnsi="Arial" w:cs="Arial"/>
            </w:rPr>
            <w:fldChar w:fldCharType="begin"/>
          </w:r>
          <w:r w:rsidRPr="00AC0524">
            <w:rPr>
              <w:rFonts w:ascii="Arial" w:hAnsi="Arial" w:cs="Arial"/>
            </w:rPr>
            <w:instrText xml:space="preserve"> CITATION GMH16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(GM Hydro, 2016)</w:t>
          </w:r>
          <w:r w:rsidRPr="00AC0524">
            <w:rPr>
              <w:rFonts w:ascii="Arial" w:hAnsi="Arial" w:cs="Arial"/>
            </w:rPr>
            <w:fldChar w:fldCharType="end"/>
          </w:r>
        </w:sdtContent>
      </w:sdt>
      <w:sdt>
        <w:sdtPr>
          <w:rPr>
            <w:rFonts w:ascii="Arial" w:hAnsi="Arial" w:cs="Arial"/>
          </w:rPr>
          <w:id w:val="-710810365"/>
          <w:citation/>
        </w:sdtPr>
        <w:sdtContent>
          <w:r w:rsidRPr="00AC0524">
            <w:rPr>
              <w:rFonts w:ascii="Arial" w:hAnsi="Arial" w:cs="Arial"/>
            </w:rPr>
            <w:fldChar w:fldCharType="begin"/>
          </w:r>
          <w:r w:rsidRPr="00AC0524">
            <w:rPr>
              <w:rFonts w:ascii="Arial" w:hAnsi="Arial" w:cs="Arial"/>
            </w:rPr>
            <w:instrText xml:space="preserve"> CITATION Tid20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(Tidal Lagoon Power, 2020)</w:t>
          </w:r>
          <w:r w:rsidRPr="00AC0524">
            <w:rPr>
              <w:rFonts w:ascii="Arial" w:hAnsi="Arial" w:cs="Arial"/>
            </w:rPr>
            <w:fldChar w:fldCharType="end"/>
          </w:r>
        </w:sdtContent>
      </w:sdt>
      <w:r w:rsidRPr="00AC0524">
        <w:rPr>
          <w:rFonts w:ascii="Arial" w:hAnsi="Arial" w:cs="Arial"/>
        </w:rPr>
        <w:t xml:space="preserve">. </w:t>
      </w:r>
    </w:p>
    <w:p w14:paraId="0FBC4E80" w14:textId="77777777" w:rsidR="00C275E2" w:rsidRPr="00AC0524" w:rsidRDefault="00C275E2" w:rsidP="00C275E2">
      <w:pPr>
        <w:spacing w:line="360" w:lineRule="auto"/>
        <w:rPr>
          <w:rFonts w:ascii="Arial" w:hAnsi="Arial" w:cs="Arial"/>
        </w:rPr>
      </w:pPr>
    </w:p>
    <w:p w14:paraId="461C3F18" w14:textId="18E2A744" w:rsidR="00C275E2" w:rsidRPr="00AC0524" w:rsidRDefault="00C275E2" w:rsidP="00C275E2">
      <w:pPr>
        <w:spacing w:line="360" w:lineRule="auto"/>
        <w:rPr>
          <w:rFonts w:ascii="Arial" w:hAnsi="Arial" w:cs="Arial"/>
          <w:spacing w:val="5"/>
        </w:rPr>
      </w:pPr>
      <w:r w:rsidRPr="00AC0524">
        <w:rPr>
          <w:rFonts w:ascii="Arial" w:hAnsi="Arial" w:cs="Arial"/>
        </w:rPr>
        <w:t xml:space="preserve">Hydropower has been used in the UK since 1879. The UK has always been an innovator in Hydro </w:t>
      </w:r>
      <w:r w:rsidR="00F03DC9" w:rsidRPr="00AC0524">
        <w:rPr>
          <w:rFonts w:ascii="Arial" w:hAnsi="Arial" w:cs="Arial"/>
        </w:rPr>
        <w:t>power,</w:t>
      </w:r>
      <w:r w:rsidRPr="00AC0524">
        <w:rPr>
          <w:rFonts w:ascii="Arial" w:hAnsi="Arial" w:cs="Arial"/>
        </w:rPr>
        <w:t xml:space="preserve"> and this was realised in 1879 when the first 4.5 kW </w:t>
      </w:r>
      <w:r w:rsidRPr="00AC0524">
        <w:rPr>
          <w:rFonts w:ascii="Arial" w:hAnsi="Arial" w:cs="Arial"/>
          <w:spacing w:val="5"/>
        </w:rPr>
        <w:t>hydroelectric generator was utilised to provide energy for a single incandescent lamp</w:t>
      </w:r>
      <w:sdt>
        <w:sdtPr>
          <w:rPr>
            <w:rFonts w:ascii="Arial" w:hAnsi="Arial" w:cs="Arial"/>
            <w:spacing w:val="5"/>
          </w:rPr>
          <w:id w:val="855231382"/>
          <w:citation/>
        </w:sdtPr>
        <w:sdtContent>
          <w:r w:rsidRPr="00AC0524">
            <w:rPr>
              <w:rFonts w:ascii="Arial" w:hAnsi="Arial" w:cs="Arial"/>
              <w:spacing w:val="5"/>
            </w:rPr>
            <w:fldChar w:fldCharType="begin"/>
          </w:r>
          <w:r w:rsidRPr="00AC0524">
            <w:rPr>
              <w:rFonts w:ascii="Arial" w:hAnsi="Arial" w:cs="Arial"/>
              <w:spacing w:val="5"/>
            </w:rPr>
            <w:instrText xml:space="preserve"> CITATION Hyd18 \l 2057 </w:instrText>
          </w:r>
          <w:r w:rsidRPr="00AC0524">
            <w:rPr>
              <w:rFonts w:ascii="Arial" w:hAnsi="Arial" w:cs="Arial"/>
              <w:spacing w:val="5"/>
            </w:rPr>
            <w:fldChar w:fldCharType="separate"/>
          </w:r>
          <w:r w:rsidR="0010239C">
            <w:rPr>
              <w:rFonts w:ascii="Arial" w:hAnsi="Arial" w:cs="Arial"/>
              <w:noProof/>
              <w:spacing w:val="5"/>
            </w:rPr>
            <w:t xml:space="preserve"> </w:t>
          </w:r>
          <w:r w:rsidR="0010239C" w:rsidRPr="0010239C">
            <w:rPr>
              <w:rFonts w:ascii="Arial" w:hAnsi="Arial" w:cs="Arial"/>
              <w:noProof/>
              <w:spacing w:val="5"/>
            </w:rPr>
            <w:t>(Hydro Power, 2018)</w:t>
          </w:r>
          <w:r w:rsidRPr="00AC0524">
            <w:rPr>
              <w:rFonts w:ascii="Arial" w:hAnsi="Arial" w:cs="Arial"/>
              <w:spacing w:val="5"/>
            </w:rPr>
            <w:fldChar w:fldCharType="end"/>
          </w:r>
        </w:sdtContent>
      </w:sdt>
      <w:r w:rsidRPr="00AC0524">
        <w:rPr>
          <w:rFonts w:ascii="Arial" w:hAnsi="Arial" w:cs="Arial"/>
          <w:spacing w:val="5"/>
        </w:rPr>
        <w:t>.</w:t>
      </w:r>
    </w:p>
    <w:p w14:paraId="44AD5735" w14:textId="77777777" w:rsidR="00C275E2" w:rsidRPr="00AC0524" w:rsidRDefault="00C275E2" w:rsidP="00C275E2">
      <w:pPr>
        <w:spacing w:line="360" w:lineRule="auto"/>
        <w:rPr>
          <w:rFonts w:ascii="Arial" w:hAnsi="Arial" w:cs="Arial"/>
        </w:rPr>
      </w:pPr>
    </w:p>
    <w:p w14:paraId="48F75DC7" w14:textId="2E9BD241" w:rsidR="00C275E2" w:rsidRPr="00AC0524" w:rsidRDefault="00C275E2" w:rsidP="00C275E2">
      <w:pPr>
        <w:spacing w:line="360" w:lineRule="auto"/>
        <w:rPr>
          <w:rFonts w:ascii="Arial" w:hAnsi="Arial" w:cs="Arial"/>
        </w:rPr>
      </w:pPr>
      <w:r w:rsidRPr="00AC0524">
        <w:rPr>
          <w:rFonts w:ascii="Arial" w:hAnsi="Arial" w:cs="Arial"/>
          <w:spacing w:val="5"/>
        </w:rPr>
        <w:t xml:space="preserve">Currently the UK has a total </w:t>
      </w:r>
      <w:r w:rsidR="004D19F7" w:rsidRPr="00AC0524">
        <w:rPr>
          <w:rFonts w:ascii="Arial" w:hAnsi="Arial" w:cs="Arial"/>
          <w:spacing w:val="5"/>
        </w:rPr>
        <w:t>hydro capacity power generation capacity of</w:t>
      </w:r>
      <w:r w:rsidRPr="00AC0524">
        <w:rPr>
          <w:rFonts w:ascii="Arial" w:hAnsi="Arial" w:cs="Arial"/>
          <w:spacing w:val="5"/>
        </w:rPr>
        <w:t xml:space="preserve"> 4,600 MW. This includes 2,744 MW of pumped storage. Most of the hydro power is installed in Scotland and Wales specifically in the wet and mountainous regions of both countries. </w:t>
      </w:r>
      <w:r w:rsidRPr="00AC0524">
        <w:rPr>
          <w:rFonts w:ascii="Arial" w:hAnsi="Arial" w:cs="Arial"/>
        </w:rPr>
        <w:t>Hydro power is called upon to provide peak demand and balancing of the national grid. More recently this has been backed up by wind power and solar technologies</w:t>
      </w:r>
      <w:sdt>
        <w:sdtPr>
          <w:rPr>
            <w:rFonts w:ascii="Arial" w:hAnsi="Arial" w:cs="Arial"/>
          </w:rPr>
          <w:id w:val="1673531857"/>
          <w:citation/>
        </w:sdtPr>
        <w:sdtContent>
          <w:r w:rsidRPr="00AC0524">
            <w:rPr>
              <w:rFonts w:ascii="Arial" w:hAnsi="Arial" w:cs="Arial"/>
            </w:rPr>
            <w:fldChar w:fldCharType="begin"/>
          </w:r>
          <w:r w:rsidRPr="00AC0524">
            <w:rPr>
              <w:rFonts w:ascii="Arial" w:hAnsi="Arial" w:cs="Arial"/>
            </w:rPr>
            <w:instrText xml:space="preserve"> CITATION Hyd18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(Hydro Power, 2018)</w:t>
          </w:r>
          <w:r w:rsidRPr="00AC0524">
            <w:rPr>
              <w:rFonts w:ascii="Arial" w:hAnsi="Arial" w:cs="Arial"/>
            </w:rPr>
            <w:fldChar w:fldCharType="end"/>
          </w:r>
        </w:sdtContent>
      </w:sdt>
      <w:r w:rsidRPr="00AC0524">
        <w:rPr>
          <w:rFonts w:ascii="Arial" w:hAnsi="Arial" w:cs="Arial"/>
        </w:rPr>
        <w:t>.</w:t>
      </w:r>
    </w:p>
    <w:p w14:paraId="54D566BF" w14:textId="77777777" w:rsidR="00C275E2" w:rsidRPr="00AC0524" w:rsidRDefault="00C275E2" w:rsidP="00C275E2">
      <w:pPr>
        <w:spacing w:line="360" w:lineRule="auto"/>
        <w:rPr>
          <w:rFonts w:ascii="Arial" w:hAnsi="Arial" w:cs="Arial"/>
          <w:spacing w:val="5"/>
        </w:rPr>
      </w:pPr>
    </w:p>
    <w:p w14:paraId="19D383DB" w14:textId="345CF751" w:rsidR="00C275E2" w:rsidRPr="00AC0524" w:rsidRDefault="00C275E2" w:rsidP="00C275E2">
      <w:pPr>
        <w:spacing w:line="360" w:lineRule="auto"/>
        <w:rPr>
          <w:rFonts w:ascii="Arial" w:hAnsi="Arial" w:cs="Arial"/>
          <w:spacing w:val="5"/>
        </w:rPr>
      </w:pPr>
      <w:r w:rsidRPr="00AC0524">
        <w:rPr>
          <w:rFonts w:ascii="Arial" w:hAnsi="Arial" w:cs="Arial"/>
          <w:spacing w:val="5"/>
        </w:rPr>
        <w:t>There is a projected 2.4 GW of potential hydro power application across the UK which when compared to Hinkley Point’s new reactor which has an output of 3.2 GW and has a current build cost estimated to be £21 billion. Therefore, the UK Hydropower potential does seem to be an over looked use of a renewable energy source</w:t>
      </w:r>
      <w:sdt>
        <w:sdtPr>
          <w:rPr>
            <w:rFonts w:ascii="Arial" w:hAnsi="Arial" w:cs="Arial"/>
            <w:spacing w:val="5"/>
          </w:rPr>
          <w:id w:val="-662927155"/>
          <w:citation/>
        </w:sdtPr>
        <w:sdtContent>
          <w:r w:rsidRPr="00AC0524">
            <w:rPr>
              <w:rFonts w:ascii="Arial" w:hAnsi="Arial" w:cs="Arial"/>
              <w:spacing w:val="5"/>
            </w:rPr>
            <w:fldChar w:fldCharType="begin"/>
          </w:r>
          <w:r w:rsidRPr="00AC0524">
            <w:rPr>
              <w:rFonts w:ascii="Arial" w:hAnsi="Arial" w:cs="Arial"/>
              <w:spacing w:val="5"/>
            </w:rPr>
            <w:instrText xml:space="preserve"> CITATION DeB19 \l 2057 </w:instrText>
          </w:r>
          <w:r w:rsidRPr="00AC0524">
            <w:rPr>
              <w:rFonts w:ascii="Arial" w:hAnsi="Arial" w:cs="Arial"/>
              <w:spacing w:val="5"/>
            </w:rPr>
            <w:fldChar w:fldCharType="separate"/>
          </w:r>
          <w:r w:rsidR="0010239C">
            <w:rPr>
              <w:rFonts w:ascii="Arial" w:hAnsi="Arial" w:cs="Arial"/>
              <w:noProof/>
              <w:spacing w:val="5"/>
            </w:rPr>
            <w:t xml:space="preserve"> </w:t>
          </w:r>
          <w:r w:rsidR="0010239C" w:rsidRPr="0010239C">
            <w:rPr>
              <w:rFonts w:ascii="Arial" w:hAnsi="Arial" w:cs="Arial"/>
              <w:noProof/>
              <w:spacing w:val="5"/>
            </w:rPr>
            <w:t>(De Beaupuy , 2019)</w:t>
          </w:r>
          <w:r w:rsidRPr="00AC0524">
            <w:rPr>
              <w:rFonts w:ascii="Arial" w:hAnsi="Arial" w:cs="Arial"/>
              <w:spacing w:val="5"/>
            </w:rPr>
            <w:fldChar w:fldCharType="end"/>
          </w:r>
        </w:sdtContent>
      </w:sdt>
      <w:sdt>
        <w:sdtPr>
          <w:rPr>
            <w:rFonts w:ascii="Arial" w:hAnsi="Arial" w:cs="Arial"/>
            <w:spacing w:val="5"/>
          </w:rPr>
          <w:id w:val="-757900983"/>
          <w:citation/>
        </w:sdtPr>
        <w:sdtContent>
          <w:r w:rsidRPr="00AC0524">
            <w:rPr>
              <w:rFonts w:ascii="Arial" w:hAnsi="Arial" w:cs="Arial"/>
              <w:spacing w:val="5"/>
            </w:rPr>
            <w:fldChar w:fldCharType="begin"/>
          </w:r>
          <w:r w:rsidRPr="00AC0524">
            <w:rPr>
              <w:rFonts w:ascii="Arial" w:hAnsi="Arial" w:cs="Arial"/>
              <w:spacing w:val="5"/>
            </w:rPr>
            <w:instrText xml:space="preserve"> CITATION Hyd18 \l 2057 </w:instrText>
          </w:r>
          <w:r w:rsidRPr="00AC0524">
            <w:rPr>
              <w:rFonts w:ascii="Arial" w:hAnsi="Arial" w:cs="Arial"/>
              <w:spacing w:val="5"/>
            </w:rPr>
            <w:fldChar w:fldCharType="separate"/>
          </w:r>
          <w:r w:rsidR="0010239C">
            <w:rPr>
              <w:rFonts w:ascii="Arial" w:hAnsi="Arial" w:cs="Arial"/>
              <w:noProof/>
              <w:spacing w:val="5"/>
            </w:rPr>
            <w:t xml:space="preserve"> </w:t>
          </w:r>
          <w:r w:rsidR="0010239C" w:rsidRPr="0010239C">
            <w:rPr>
              <w:rFonts w:ascii="Arial" w:hAnsi="Arial" w:cs="Arial"/>
              <w:noProof/>
              <w:spacing w:val="5"/>
            </w:rPr>
            <w:t>(Hydro Power, 2018)</w:t>
          </w:r>
          <w:r w:rsidRPr="00AC0524">
            <w:rPr>
              <w:rFonts w:ascii="Arial" w:hAnsi="Arial" w:cs="Arial"/>
              <w:spacing w:val="5"/>
            </w:rPr>
            <w:fldChar w:fldCharType="end"/>
          </w:r>
        </w:sdtContent>
      </w:sdt>
      <w:r w:rsidRPr="00AC0524">
        <w:rPr>
          <w:rFonts w:ascii="Arial" w:hAnsi="Arial" w:cs="Arial"/>
          <w:spacing w:val="5"/>
        </w:rPr>
        <w:t xml:space="preserve">. </w:t>
      </w:r>
    </w:p>
    <w:p w14:paraId="6276338F" w14:textId="77777777" w:rsidR="00073A70" w:rsidRPr="00AC0524" w:rsidRDefault="00073A70" w:rsidP="00073A70">
      <w:pPr>
        <w:spacing w:line="360" w:lineRule="auto"/>
        <w:rPr>
          <w:rFonts w:ascii="Arial" w:hAnsi="Arial" w:cs="Arial"/>
        </w:rPr>
      </w:pPr>
    </w:p>
    <w:p w14:paraId="6BA4EE55" w14:textId="77777777" w:rsidR="00C57988" w:rsidRPr="00AC0524" w:rsidRDefault="00C57988" w:rsidP="00073A70">
      <w:pPr>
        <w:spacing w:line="360" w:lineRule="auto"/>
        <w:rPr>
          <w:rFonts w:ascii="Arial" w:hAnsi="Arial" w:cs="Arial"/>
        </w:rPr>
      </w:pPr>
    </w:p>
    <w:p w14:paraId="3158169C" w14:textId="77777777" w:rsidR="00C57988" w:rsidRPr="00AC0524" w:rsidRDefault="00F01CC3" w:rsidP="00073A70">
      <w:pPr>
        <w:spacing w:line="360" w:lineRule="auto"/>
        <w:rPr>
          <w:rFonts w:ascii="Arial" w:hAnsi="Arial" w:cs="Arial"/>
        </w:rPr>
      </w:pPr>
      <w:r w:rsidRPr="00AC0524">
        <w:rPr>
          <w:rFonts w:ascii="Arial" w:hAnsi="Arial" w:cs="Arial"/>
        </w:rPr>
        <w:lastRenderedPageBreak/>
        <w:t>Hydro</w:t>
      </w:r>
      <w:r w:rsidR="00C57988" w:rsidRPr="00AC0524">
        <w:rPr>
          <w:rFonts w:ascii="Arial" w:hAnsi="Arial" w:cs="Arial"/>
        </w:rPr>
        <w:t>power applications can be categorised by the size of capacity being generated. This can be seen in table 1 below.</w:t>
      </w:r>
    </w:p>
    <w:p w14:paraId="1B682F86" w14:textId="77777777" w:rsidR="00C57988" w:rsidRPr="00AC0524" w:rsidRDefault="00C57988" w:rsidP="00C57988">
      <w:pPr>
        <w:pStyle w:val="Caption"/>
        <w:keepNext/>
        <w:rPr>
          <w:rFonts w:ascii="Arial" w:hAnsi="Arial" w:cs="Arial"/>
        </w:rPr>
      </w:pPr>
    </w:p>
    <w:tbl>
      <w:tblPr>
        <w:tblStyle w:val="GridTable1Light-Accent1"/>
        <w:tblW w:w="0" w:type="auto"/>
        <w:tblLook w:val="04A0" w:firstRow="1" w:lastRow="0" w:firstColumn="1" w:lastColumn="0" w:noHBand="0" w:noVBand="1"/>
      </w:tblPr>
      <w:tblGrid>
        <w:gridCol w:w="4508"/>
        <w:gridCol w:w="4508"/>
      </w:tblGrid>
      <w:tr w:rsidR="00C57988" w:rsidRPr="00AC0524" w14:paraId="779015D3" w14:textId="77777777" w:rsidTr="00C579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6F3DAC9" w14:textId="77777777" w:rsidR="00C57988" w:rsidRPr="00AC0524" w:rsidRDefault="00C57988" w:rsidP="00C57988">
            <w:pPr>
              <w:spacing w:line="360" w:lineRule="auto"/>
              <w:jc w:val="center"/>
              <w:rPr>
                <w:rFonts w:ascii="Arial" w:hAnsi="Arial" w:cs="Arial"/>
              </w:rPr>
            </w:pPr>
            <w:r w:rsidRPr="00AC0524">
              <w:rPr>
                <w:rFonts w:ascii="Arial" w:hAnsi="Arial" w:cs="Arial"/>
              </w:rPr>
              <w:t>Type</w:t>
            </w:r>
          </w:p>
        </w:tc>
        <w:tc>
          <w:tcPr>
            <w:tcW w:w="4508" w:type="dxa"/>
          </w:tcPr>
          <w:p w14:paraId="541CFFD9" w14:textId="77777777" w:rsidR="00C57988" w:rsidRPr="00AC0524" w:rsidRDefault="00C57988" w:rsidP="00C57988">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AC0524">
              <w:rPr>
                <w:rFonts w:ascii="Arial" w:hAnsi="Arial" w:cs="Arial"/>
              </w:rPr>
              <w:t>Capacity</w:t>
            </w:r>
          </w:p>
        </w:tc>
      </w:tr>
      <w:tr w:rsidR="00C57988" w:rsidRPr="00AC0524" w14:paraId="1542CA74" w14:textId="77777777" w:rsidTr="00C57988">
        <w:tc>
          <w:tcPr>
            <w:cnfStyle w:val="001000000000" w:firstRow="0" w:lastRow="0" w:firstColumn="1" w:lastColumn="0" w:oddVBand="0" w:evenVBand="0" w:oddHBand="0" w:evenHBand="0" w:firstRowFirstColumn="0" w:firstRowLastColumn="0" w:lastRowFirstColumn="0" w:lastRowLastColumn="0"/>
            <w:tcW w:w="4508" w:type="dxa"/>
          </w:tcPr>
          <w:p w14:paraId="6DA2325D" w14:textId="77777777" w:rsidR="00C57988" w:rsidRPr="00AC0524" w:rsidRDefault="00C57988" w:rsidP="00C57988">
            <w:pPr>
              <w:spacing w:line="360" w:lineRule="auto"/>
              <w:jc w:val="center"/>
              <w:rPr>
                <w:rFonts w:ascii="Arial" w:hAnsi="Arial" w:cs="Arial"/>
                <w:b w:val="0"/>
              </w:rPr>
            </w:pPr>
            <w:r w:rsidRPr="00AC0524">
              <w:rPr>
                <w:rFonts w:ascii="Arial" w:hAnsi="Arial" w:cs="Arial"/>
                <w:b w:val="0"/>
              </w:rPr>
              <w:t>Large Hydro</w:t>
            </w:r>
          </w:p>
        </w:tc>
        <w:tc>
          <w:tcPr>
            <w:tcW w:w="4508" w:type="dxa"/>
          </w:tcPr>
          <w:p w14:paraId="02731D97" w14:textId="77777777" w:rsidR="00C57988" w:rsidRPr="00AC0524" w:rsidRDefault="00C57988" w:rsidP="00C57988">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C0524">
              <w:rPr>
                <w:rFonts w:ascii="Arial" w:hAnsi="Arial" w:cs="Arial"/>
              </w:rPr>
              <w:t>More than 100 MW</w:t>
            </w:r>
          </w:p>
        </w:tc>
      </w:tr>
      <w:tr w:rsidR="00C57988" w:rsidRPr="00AC0524" w14:paraId="2AC87B76" w14:textId="77777777" w:rsidTr="00C57988">
        <w:tc>
          <w:tcPr>
            <w:cnfStyle w:val="001000000000" w:firstRow="0" w:lastRow="0" w:firstColumn="1" w:lastColumn="0" w:oddVBand="0" w:evenVBand="0" w:oddHBand="0" w:evenHBand="0" w:firstRowFirstColumn="0" w:firstRowLastColumn="0" w:lastRowFirstColumn="0" w:lastRowLastColumn="0"/>
            <w:tcW w:w="4508" w:type="dxa"/>
          </w:tcPr>
          <w:p w14:paraId="3E5D7825" w14:textId="77777777" w:rsidR="00C57988" w:rsidRPr="00AC0524" w:rsidRDefault="00C57988" w:rsidP="00C57988">
            <w:pPr>
              <w:spacing w:line="360" w:lineRule="auto"/>
              <w:jc w:val="center"/>
              <w:rPr>
                <w:rFonts w:ascii="Arial" w:hAnsi="Arial" w:cs="Arial"/>
                <w:b w:val="0"/>
              </w:rPr>
            </w:pPr>
            <w:r w:rsidRPr="00AC0524">
              <w:rPr>
                <w:rFonts w:ascii="Arial" w:hAnsi="Arial" w:cs="Arial"/>
                <w:b w:val="0"/>
              </w:rPr>
              <w:t>Medium Hydro</w:t>
            </w:r>
          </w:p>
        </w:tc>
        <w:tc>
          <w:tcPr>
            <w:tcW w:w="4508" w:type="dxa"/>
          </w:tcPr>
          <w:p w14:paraId="22D6F02C" w14:textId="77777777" w:rsidR="00C57988" w:rsidRPr="00AC0524" w:rsidRDefault="00C57988" w:rsidP="00C57988">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C0524">
              <w:rPr>
                <w:rFonts w:ascii="Arial" w:hAnsi="Arial" w:cs="Arial"/>
              </w:rPr>
              <w:t>15 to 100 MW</w:t>
            </w:r>
          </w:p>
        </w:tc>
      </w:tr>
      <w:tr w:rsidR="00C57988" w:rsidRPr="00AC0524" w14:paraId="16CDD4E8" w14:textId="77777777" w:rsidTr="00C57988">
        <w:tc>
          <w:tcPr>
            <w:cnfStyle w:val="001000000000" w:firstRow="0" w:lastRow="0" w:firstColumn="1" w:lastColumn="0" w:oddVBand="0" w:evenVBand="0" w:oddHBand="0" w:evenHBand="0" w:firstRowFirstColumn="0" w:firstRowLastColumn="0" w:lastRowFirstColumn="0" w:lastRowLastColumn="0"/>
            <w:tcW w:w="4508" w:type="dxa"/>
          </w:tcPr>
          <w:p w14:paraId="68352F89" w14:textId="77777777" w:rsidR="00C57988" w:rsidRPr="00AC0524" w:rsidRDefault="00C57988" w:rsidP="00C57988">
            <w:pPr>
              <w:spacing w:line="360" w:lineRule="auto"/>
              <w:jc w:val="center"/>
              <w:rPr>
                <w:rFonts w:ascii="Arial" w:hAnsi="Arial" w:cs="Arial"/>
                <w:b w:val="0"/>
              </w:rPr>
            </w:pPr>
            <w:r w:rsidRPr="00AC0524">
              <w:rPr>
                <w:rFonts w:ascii="Arial" w:hAnsi="Arial" w:cs="Arial"/>
                <w:b w:val="0"/>
              </w:rPr>
              <w:t>Small Hydro</w:t>
            </w:r>
          </w:p>
        </w:tc>
        <w:tc>
          <w:tcPr>
            <w:tcW w:w="4508" w:type="dxa"/>
          </w:tcPr>
          <w:p w14:paraId="5B6D9A85" w14:textId="77777777" w:rsidR="00C57988" w:rsidRPr="00AC0524" w:rsidRDefault="00C57988" w:rsidP="00C57988">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C0524">
              <w:rPr>
                <w:rFonts w:ascii="Arial" w:hAnsi="Arial" w:cs="Arial"/>
              </w:rPr>
              <w:t>1 to 15 MW</w:t>
            </w:r>
          </w:p>
        </w:tc>
      </w:tr>
      <w:tr w:rsidR="00C57988" w:rsidRPr="00AC0524" w14:paraId="6A04F6EB" w14:textId="77777777" w:rsidTr="00C57988">
        <w:tc>
          <w:tcPr>
            <w:cnfStyle w:val="001000000000" w:firstRow="0" w:lastRow="0" w:firstColumn="1" w:lastColumn="0" w:oddVBand="0" w:evenVBand="0" w:oddHBand="0" w:evenHBand="0" w:firstRowFirstColumn="0" w:firstRowLastColumn="0" w:lastRowFirstColumn="0" w:lastRowLastColumn="0"/>
            <w:tcW w:w="4508" w:type="dxa"/>
          </w:tcPr>
          <w:p w14:paraId="716D9408" w14:textId="77777777" w:rsidR="00C57988" w:rsidRPr="00AC0524" w:rsidRDefault="00C57988" w:rsidP="00C57988">
            <w:pPr>
              <w:spacing w:line="360" w:lineRule="auto"/>
              <w:jc w:val="center"/>
              <w:rPr>
                <w:rFonts w:ascii="Arial" w:hAnsi="Arial" w:cs="Arial"/>
                <w:b w:val="0"/>
              </w:rPr>
            </w:pPr>
            <w:r w:rsidRPr="00AC0524">
              <w:rPr>
                <w:rFonts w:ascii="Arial" w:hAnsi="Arial" w:cs="Arial"/>
                <w:b w:val="0"/>
              </w:rPr>
              <w:t>Mini Hydro</w:t>
            </w:r>
          </w:p>
        </w:tc>
        <w:tc>
          <w:tcPr>
            <w:tcW w:w="4508" w:type="dxa"/>
          </w:tcPr>
          <w:p w14:paraId="13D4E940" w14:textId="77777777" w:rsidR="00C57988" w:rsidRPr="00AC0524" w:rsidRDefault="00C57988" w:rsidP="00C57988">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C0524">
              <w:rPr>
                <w:rFonts w:ascii="Arial" w:hAnsi="Arial" w:cs="Arial"/>
              </w:rPr>
              <w:t>Greater than 100 kW, below 1 MW</w:t>
            </w:r>
          </w:p>
        </w:tc>
      </w:tr>
      <w:tr w:rsidR="00C57988" w:rsidRPr="00AC0524" w14:paraId="4E7B4DB3" w14:textId="77777777" w:rsidTr="00C57988">
        <w:tc>
          <w:tcPr>
            <w:cnfStyle w:val="001000000000" w:firstRow="0" w:lastRow="0" w:firstColumn="1" w:lastColumn="0" w:oddVBand="0" w:evenVBand="0" w:oddHBand="0" w:evenHBand="0" w:firstRowFirstColumn="0" w:firstRowLastColumn="0" w:lastRowFirstColumn="0" w:lastRowLastColumn="0"/>
            <w:tcW w:w="4508" w:type="dxa"/>
          </w:tcPr>
          <w:p w14:paraId="5B8177D3" w14:textId="77777777" w:rsidR="00C57988" w:rsidRPr="00AC0524" w:rsidRDefault="00C57988" w:rsidP="00C57988">
            <w:pPr>
              <w:spacing w:line="360" w:lineRule="auto"/>
              <w:jc w:val="center"/>
              <w:rPr>
                <w:rFonts w:ascii="Arial" w:hAnsi="Arial" w:cs="Arial"/>
                <w:b w:val="0"/>
              </w:rPr>
            </w:pPr>
            <w:r w:rsidRPr="00AC0524">
              <w:rPr>
                <w:rFonts w:ascii="Arial" w:hAnsi="Arial" w:cs="Arial"/>
                <w:b w:val="0"/>
              </w:rPr>
              <w:t>Micro Hydro</w:t>
            </w:r>
          </w:p>
        </w:tc>
        <w:tc>
          <w:tcPr>
            <w:tcW w:w="4508" w:type="dxa"/>
          </w:tcPr>
          <w:p w14:paraId="10DECD6B" w14:textId="77777777" w:rsidR="00C57988" w:rsidRPr="00AC0524" w:rsidRDefault="00C57988" w:rsidP="00C57988">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C0524">
              <w:rPr>
                <w:rFonts w:ascii="Arial" w:hAnsi="Arial" w:cs="Arial"/>
              </w:rPr>
              <w:t>5 kW to 100 kW</w:t>
            </w:r>
          </w:p>
        </w:tc>
      </w:tr>
      <w:tr w:rsidR="00C57988" w:rsidRPr="00AC0524" w14:paraId="747FA062" w14:textId="77777777" w:rsidTr="00C57988">
        <w:tc>
          <w:tcPr>
            <w:cnfStyle w:val="001000000000" w:firstRow="0" w:lastRow="0" w:firstColumn="1" w:lastColumn="0" w:oddVBand="0" w:evenVBand="0" w:oddHBand="0" w:evenHBand="0" w:firstRowFirstColumn="0" w:firstRowLastColumn="0" w:lastRowFirstColumn="0" w:lastRowLastColumn="0"/>
            <w:tcW w:w="4508" w:type="dxa"/>
          </w:tcPr>
          <w:p w14:paraId="6B609EF8" w14:textId="77777777" w:rsidR="00C57988" w:rsidRPr="00AC0524" w:rsidRDefault="00C57988" w:rsidP="00C57988">
            <w:pPr>
              <w:spacing w:line="360" w:lineRule="auto"/>
              <w:jc w:val="center"/>
              <w:rPr>
                <w:rFonts w:ascii="Arial" w:hAnsi="Arial" w:cs="Arial"/>
                <w:b w:val="0"/>
              </w:rPr>
            </w:pPr>
            <w:r w:rsidRPr="00AC0524">
              <w:rPr>
                <w:rFonts w:ascii="Arial" w:hAnsi="Arial" w:cs="Arial"/>
                <w:b w:val="0"/>
              </w:rPr>
              <w:t>Pico Hydro</w:t>
            </w:r>
          </w:p>
        </w:tc>
        <w:tc>
          <w:tcPr>
            <w:tcW w:w="4508" w:type="dxa"/>
          </w:tcPr>
          <w:p w14:paraId="74BF9337" w14:textId="77777777" w:rsidR="00C57988" w:rsidRPr="00AC0524" w:rsidRDefault="00C57988" w:rsidP="00C57988">
            <w:pPr>
              <w:keepNext/>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AC0524">
              <w:rPr>
                <w:rFonts w:ascii="Arial" w:hAnsi="Arial" w:cs="Arial"/>
              </w:rPr>
              <w:t>Up to 5 kW</w:t>
            </w:r>
          </w:p>
        </w:tc>
      </w:tr>
    </w:tbl>
    <w:p w14:paraId="5F38D619" w14:textId="44BCBE7C" w:rsidR="00C275E2" w:rsidRPr="00AC0524" w:rsidRDefault="00C57988" w:rsidP="00C57988">
      <w:pPr>
        <w:pStyle w:val="Caption"/>
        <w:jc w:val="center"/>
        <w:rPr>
          <w:rFonts w:ascii="Arial" w:hAnsi="Arial" w:cs="Arial"/>
        </w:rPr>
      </w:pPr>
      <w:bookmarkStart w:id="31" w:name="_Toc40869964"/>
      <w:r w:rsidRPr="00AC0524">
        <w:rPr>
          <w:rFonts w:ascii="Arial" w:hAnsi="Arial" w:cs="Arial"/>
        </w:rPr>
        <w:t xml:space="preserve">Table </w:t>
      </w:r>
      <w:r w:rsidR="003F23A6" w:rsidRPr="00AC0524">
        <w:rPr>
          <w:rFonts w:ascii="Arial" w:hAnsi="Arial" w:cs="Arial"/>
        </w:rPr>
        <w:fldChar w:fldCharType="begin"/>
      </w:r>
      <w:r w:rsidR="003F23A6" w:rsidRPr="00AC0524">
        <w:rPr>
          <w:rFonts w:ascii="Arial" w:hAnsi="Arial" w:cs="Arial"/>
        </w:rPr>
        <w:instrText xml:space="preserve"> SEQ Table \* ARABIC </w:instrText>
      </w:r>
      <w:r w:rsidR="003F23A6" w:rsidRPr="00AC0524">
        <w:rPr>
          <w:rFonts w:ascii="Arial" w:hAnsi="Arial" w:cs="Arial"/>
        </w:rPr>
        <w:fldChar w:fldCharType="separate"/>
      </w:r>
      <w:r w:rsidR="007B06F1" w:rsidRPr="00AC0524">
        <w:rPr>
          <w:rFonts w:ascii="Arial" w:hAnsi="Arial" w:cs="Arial"/>
          <w:noProof/>
        </w:rPr>
        <w:t>1</w:t>
      </w:r>
      <w:r w:rsidR="003F23A6" w:rsidRPr="00AC0524">
        <w:rPr>
          <w:rFonts w:ascii="Arial" w:hAnsi="Arial" w:cs="Arial"/>
          <w:noProof/>
        </w:rPr>
        <w:fldChar w:fldCharType="end"/>
      </w:r>
      <w:r w:rsidRPr="00AC0524">
        <w:rPr>
          <w:rFonts w:ascii="Arial" w:hAnsi="Arial" w:cs="Arial"/>
        </w:rPr>
        <w:t xml:space="preserve"> Classification of hydropower in order of capacity </w:t>
      </w:r>
      <w:sdt>
        <w:sdtPr>
          <w:rPr>
            <w:rFonts w:ascii="Arial" w:hAnsi="Arial" w:cs="Arial"/>
          </w:rPr>
          <w:id w:val="-696236338"/>
          <w:citation/>
        </w:sdtPr>
        <w:sdtContent>
          <w:r w:rsidRPr="00AC0524">
            <w:rPr>
              <w:rFonts w:ascii="Arial" w:hAnsi="Arial" w:cs="Arial"/>
            </w:rPr>
            <w:fldChar w:fldCharType="begin"/>
          </w:r>
          <w:r w:rsidRPr="00AC0524">
            <w:rPr>
              <w:rFonts w:ascii="Arial" w:hAnsi="Arial" w:cs="Arial"/>
            </w:rPr>
            <w:instrText xml:space="preserve"> CITATION Tri20 \l 2057 </w:instrText>
          </w:r>
          <w:r w:rsidRPr="00AC0524">
            <w:rPr>
              <w:rFonts w:ascii="Arial" w:hAnsi="Arial" w:cs="Arial"/>
            </w:rPr>
            <w:fldChar w:fldCharType="separate"/>
          </w:r>
          <w:r w:rsidR="0010239C" w:rsidRPr="0010239C">
            <w:rPr>
              <w:rFonts w:ascii="Arial" w:hAnsi="Arial" w:cs="Arial"/>
              <w:noProof/>
            </w:rPr>
            <w:t>(Trinity College Dublin , 2020)</w:t>
          </w:r>
          <w:r w:rsidRPr="00AC0524">
            <w:rPr>
              <w:rFonts w:ascii="Arial" w:hAnsi="Arial" w:cs="Arial"/>
            </w:rPr>
            <w:fldChar w:fldCharType="end"/>
          </w:r>
        </w:sdtContent>
      </w:sdt>
      <w:bookmarkEnd w:id="31"/>
    </w:p>
    <w:p w14:paraId="227A58B9" w14:textId="77777777" w:rsidR="00C275E2" w:rsidRPr="00AC0524" w:rsidRDefault="00C275E2" w:rsidP="00073A70">
      <w:pPr>
        <w:spacing w:line="360" w:lineRule="auto"/>
        <w:rPr>
          <w:rFonts w:ascii="Arial" w:hAnsi="Arial" w:cs="Arial"/>
        </w:rPr>
      </w:pPr>
    </w:p>
    <w:p w14:paraId="4AAA6A4D" w14:textId="77777777" w:rsidR="00F952F8" w:rsidRPr="00AC0524" w:rsidRDefault="00F952F8" w:rsidP="00073A70">
      <w:pPr>
        <w:spacing w:line="360" w:lineRule="auto"/>
        <w:rPr>
          <w:rFonts w:ascii="Arial" w:hAnsi="Arial" w:cs="Arial"/>
        </w:rPr>
      </w:pPr>
    </w:p>
    <w:p w14:paraId="06BCF58D" w14:textId="67FCCE1D" w:rsidR="000D7DFB" w:rsidRPr="00AC0524" w:rsidRDefault="00AA470E" w:rsidP="00073A70">
      <w:pPr>
        <w:pStyle w:val="Heading3"/>
        <w:spacing w:line="360" w:lineRule="auto"/>
        <w:rPr>
          <w:rFonts w:ascii="Arial" w:hAnsi="Arial" w:cs="Arial"/>
          <w:sz w:val="26"/>
          <w:szCs w:val="26"/>
        </w:rPr>
      </w:pPr>
      <w:bookmarkStart w:id="32" w:name="_Toc40869913"/>
      <w:r w:rsidRPr="00AC0524">
        <w:rPr>
          <w:rFonts w:ascii="Arial" w:hAnsi="Arial" w:cs="Arial"/>
          <w:sz w:val="26"/>
          <w:szCs w:val="26"/>
        </w:rPr>
        <w:t>4</w:t>
      </w:r>
      <w:r w:rsidR="00B37409" w:rsidRPr="00AC0524">
        <w:rPr>
          <w:rFonts w:ascii="Arial" w:hAnsi="Arial" w:cs="Arial"/>
          <w:sz w:val="26"/>
          <w:szCs w:val="26"/>
        </w:rPr>
        <w:t>.</w:t>
      </w:r>
      <w:r w:rsidR="005015A8" w:rsidRPr="00AC0524">
        <w:rPr>
          <w:rFonts w:ascii="Arial" w:hAnsi="Arial" w:cs="Arial"/>
          <w:sz w:val="26"/>
          <w:szCs w:val="26"/>
        </w:rPr>
        <w:t>2</w:t>
      </w:r>
      <w:r w:rsidR="00073A70" w:rsidRPr="00AC0524">
        <w:rPr>
          <w:rFonts w:ascii="Arial" w:hAnsi="Arial" w:cs="Arial"/>
          <w:sz w:val="26"/>
          <w:szCs w:val="26"/>
        </w:rPr>
        <w:t>.1</w:t>
      </w:r>
      <w:r w:rsidR="00B37409" w:rsidRPr="00AC0524">
        <w:rPr>
          <w:rFonts w:ascii="Arial" w:hAnsi="Arial" w:cs="Arial"/>
          <w:sz w:val="26"/>
          <w:szCs w:val="26"/>
        </w:rPr>
        <w:t xml:space="preserve"> </w:t>
      </w:r>
      <w:r w:rsidR="00FD55D3" w:rsidRPr="00AC0524">
        <w:rPr>
          <w:rFonts w:ascii="Arial" w:hAnsi="Arial" w:cs="Arial"/>
          <w:sz w:val="26"/>
          <w:szCs w:val="26"/>
        </w:rPr>
        <w:t>Head and Flow</w:t>
      </w:r>
      <w:bookmarkEnd w:id="32"/>
    </w:p>
    <w:p w14:paraId="1A24D314" w14:textId="2F1EE1D8" w:rsidR="000A2A17" w:rsidRPr="00AC0524" w:rsidRDefault="009D6E30" w:rsidP="00FD55D3">
      <w:pPr>
        <w:spacing w:line="360" w:lineRule="auto"/>
        <w:rPr>
          <w:rFonts w:ascii="Arial" w:eastAsia="Times New Roman" w:hAnsi="Arial" w:cs="Arial"/>
          <w:lang w:eastAsia="en-GB"/>
        </w:rPr>
      </w:pPr>
      <w:r w:rsidRPr="00AC0524">
        <w:rPr>
          <w:rFonts w:ascii="Arial" w:eastAsia="Times New Roman" w:hAnsi="Arial" w:cs="Arial"/>
          <w:lang w:eastAsia="en-GB"/>
        </w:rPr>
        <w:t>Pressure</w:t>
      </w:r>
      <w:r w:rsidR="0040189B" w:rsidRPr="00AC0524">
        <w:rPr>
          <w:rFonts w:ascii="Arial" w:eastAsia="Times New Roman" w:hAnsi="Arial" w:cs="Arial"/>
          <w:color w:val="0070C0"/>
          <w:lang w:eastAsia="en-GB"/>
        </w:rPr>
        <w:t>,</w:t>
      </w:r>
      <w:r w:rsidRPr="00AC0524">
        <w:rPr>
          <w:rFonts w:ascii="Arial" w:eastAsia="Times New Roman" w:hAnsi="Arial" w:cs="Arial"/>
          <w:lang w:eastAsia="en-GB"/>
        </w:rPr>
        <w:t xml:space="preserve"> or more commonly known in the water industry as head</w:t>
      </w:r>
      <w:r w:rsidR="0040189B" w:rsidRPr="00AC0524">
        <w:rPr>
          <w:rFonts w:ascii="Arial" w:eastAsia="Times New Roman" w:hAnsi="Arial" w:cs="Arial"/>
          <w:lang w:eastAsia="en-GB"/>
        </w:rPr>
        <w:t>,</w:t>
      </w:r>
      <w:r w:rsidRPr="00AC0524">
        <w:rPr>
          <w:rFonts w:ascii="Arial" w:eastAsia="Times New Roman" w:hAnsi="Arial" w:cs="Arial"/>
          <w:lang w:eastAsia="en-GB"/>
        </w:rPr>
        <w:t xml:space="preserve"> is the height difference between two levels of water usually where flow enters a system which is higher than where it exits the system. This may be the height of the water inside a dam</w:t>
      </w:r>
      <w:r w:rsidR="00935220" w:rsidRPr="00AC0524">
        <w:rPr>
          <w:rFonts w:ascii="Arial" w:eastAsia="Times New Roman" w:hAnsi="Arial" w:cs="Arial"/>
          <w:lang w:eastAsia="en-GB"/>
        </w:rPr>
        <w:t xml:space="preserve"> or river</w:t>
      </w:r>
      <w:r w:rsidRPr="00AC0524">
        <w:rPr>
          <w:rFonts w:ascii="Arial" w:eastAsia="Times New Roman" w:hAnsi="Arial" w:cs="Arial"/>
          <w:lang w:eastAsia="en-GB"/>
        </w:rPr>
        <w:t xml:space="preserve"> where the flow is acting on a turbine some </w:t>
      </w:r>
      <w:r w:rsidR="00B37409" w:rsidRPr="00AC0524">
        <w:rPr>
          <w:rFonts w:ascii="Arial" w:eastAsia="Times New Roman" w:hAnsi="Arial" w:cs="Arial"/>
          <w:lang w:eastAsia="en-GB"/>
        </w:rPr>
        <w:t xml:space="preserve">metres </w:t>
      </w:r>
      <w:r w:rsidRPr="00AC0524">
        <w:rPr>
          <w:rFonts w:ascii="Arial" w:eastAsia="Times New Roman" w:hAnsi="Arial" w:cs="Arial"/>
          <w:lang w:eastAsia="en-GB"/>
        </w:rPr>
        <w:t xml:space="preserve">below. When </w:t>
      </w:r>
      <w:r w:rsidR="0040189B" w:rsidRPr="00AC0524">
        <w:rPr>
          <w:rFonts w:ascii="Arial" w:eastAsia="Times New Roman" w:hAnsi="Arial" w:cs="Arial"/>
          <w:lang w:eastAsia="en-GB"/>
        </w:rPr>
        <w:t>considering</w:t>
      </w:r>
      <w:r w:rsidR="0040189B" w:rsidRPr="00AC0524">
        <w:rPr>
          <w:rFonts w:ascii="Arial" w:eastAsia="Times New Roman" w:hAnsi="Arial" w:cs="Arial"/>
          <w:color w:val="0070C0"/>
          <w:lang w:eastAsia="en-GB"/>
        </w:rPr>
        <w:t xml:space="preserve"> </w:t>
      </w:r>
      <w:r w:rsidR="00D31548" w:rsidRPr="00AC0524">
        <w:rPr>
          <w:rFonts w:ascii="Arial" w:eastAsia="Times New Roman" w:hAnsi="Arial" w:cs="Arial"/>
          <w:lang w:eastAsia="en-GB"/>
        </w:rPr>
        <w:t xml:space="preserve">hydro </w:t>
      </w:r>
      <w:r w:rsidR="00B37409" w:rsidRPr="00AC0524">
        <w:rPr>
          <w:rFonts w:ascii="Arial" w:eastAsia="Times New Roman" w:hAnsi="Arial" w:cs="Arial"/>
          <w:lang w:eastAsia="en-GB"/>
        </w:rPr>
        <w:t>power,</w:t>
      </w:r>
      <w:r w:rsidRPr="00AC0524">
        <w:rPr>
          <w:rFonts w:ascii="Arial" w:eastAsia="Times New Roman" w:hAnsi="Arial" w:cs="Arial"/>
          <w:lang w:eastAsia="en-GB"/>
        </w:rPr>
        <w:t xml:space="preserve"> it is </w:t>
      </w:r>
      <w:r w:rsidR="00D31548" w:rsidRPr="00AC0524">
        <w:rPr>
          <w:rFonts w:ascii="Arial" w:eastAsia="Times New Roman" w:hAnsi="Arial" w:cs="Arial"/>
          <w:lang w:eastAsia="en-GB"/>
        </w:rPr>
        <w:t xml:space="preserve">extremely </w:t>
      </w:r>
      <w:r w:rsidRPr="00AC0524">
        <w:rPr>
          <w:rFonts w:ascii="Arial" w:eastAsia="Times New Roman" w:hAnsi="Arial" w:cs="Arial"/>
          <w:lang w:eastAsia="en-GB"/>
        </w:rPr>
        <w:t xml:space="preserve">important to get </w:t>
      </w:r>
      <w:r w:rsidR="00D31548" w:rsidRPr="00AC0524">
        <w:rPr>
          <w:rFonts w:ascii="Arial" w:eastAsia="Times New Roman" w:hAnsi="Arial" w:cs="Arial"/>
          <w:lang w:eastAsia="en-GB"/>
        </w:rPr>
        <w:t>the correct amount of head for the turbine to operate. In simple terms the</w:t>
      </w:r>
      <w:r w:rsidRPr="00AC0524">
        <w:rPr>
          <w:rFonts w:ascii="Arial" w:eastAsia="Times New Roman" w:hAnsi="Arial" w:cs="Arial"/>
          <w:lang w:eastAsia="en-GB"/>
        </w:rPr>
        <w:t xml:space="preserve"> more head</w:t>
      </w:r>
      <w:r w:rsidR="00D31548" w:rsidRPr="00AC0524">
        <w:rPr>
          <w:rFonts w:ascii="Arial" w:eastAsia="Times New Roman" w:hAnsi="Arial" w:cs="Arial"/>
          <w:lang w:eastAsia="en-GB"/>
        </w:rPr>
        <w:t xml:space="preserve"> acting on your system usually</w:t>
      </w:r>
      <w:r w:rsidRPr="00AC0524">
        <w:rPr>
          <w:rFonts w:ascii="Arial" w:eastAsia="Times New Roman" w:hAnsi="Arial" w:cs="Arial"/>
          <w:lang w:eastAsia="en-GB"/>
        </w:rPr>
        <w:t xml:space="preserve"> </w:t>
      </w:r>
      <w:r w:rsidR="00D31548" w:rsidRPr="00AC0524">
        <w:rPr>
          <w:rFonts w:ascii="Arial" w:eastAsia="Times New Roman" w:hAnsi="Arial" w:cs="Arial"/>
          <w:lang w:eastAsia="en-GB"/>
        </w:rPr>
        <w:t xml:space="preserve">suggests </w:t>
      </w:r>
      <w:r w:rsidRPr="00AC0524">
        <w:rPr>
          <w:rFonts w:ascii="Arial" w:eastAsia="Times New Roman" w:hAnsi="Arial" w:cs="Arial"/>
          <w:lang w:eastAsia="en-GB"/>
        </w:rPr>
        <w:t>more power and energy</w:t>
      </w:r>
      <w:sdt>
        <w:sdtPr>
          <w:rPr>
            <w:rFonts w:ascii="Arial" w:eastAsia="Times New Roman" w:hAnsi="Arial" w:cs="Arial"/>
            <w:lang w:eastAsia="en-GB"/>
          </w:rPr>
          <w:id w:val="2055578905"/>
          <w:citation/>
        </w:sdtPr>
        <w:sdtContent>
          <w:r w:rsidR="00E93899" w:rsidRPr="00AC0524">
            <w:rPr>
              <w:rFonts w:ascii="Arial" w:eastAsia="Times New Roman" w:hAnsi="Arial" w:cs="Arial"/>
              <w:lang w:eastAsia="en-GB"/>
            </w:rPr>
            <w:fldChar w:fldCharType="begin"/>
          </w:r>
          <w:r w:rsidR="000A2A17" w:rsidRPr="00AC0524">
            <w:rPr>
              <w:rFonts w:ascii="Arial" w:eastAsia="Times New Roman" w:hAnsi="Arial" w:cs="Arial"/>
              <w:lang w:eastAsia="en-GB"/>
            </w:rPr>
            <w:instrText xml:space="preserve"> CITATION Ren206 \l 2057 </w:instrText>
          </w:r>
          <w:r w:rsidR="00E93899" w:rsidRPr="00AC0524">
            <w:rPr>
              <w:rFonts w:ascii="Arial" w:eastAsia="Times New Roman" w:hAnsi="Arial" w:cs="Arial"/>
              <w:lang w:eastAsia="en-GB"/>
            </w:rPr>
            <w:fldChar w:fldCharType="separate"/>
          </w:r>
          <w:r w:rsidR="0010239C">
            <w:rPr>
              <w:rFonts w:ascii="Arial" w:eastAsia="Times New Roman" w:hAnsi="Arial" w:cs="Arial"/>
              <w:noProof/>
              <w:lang w:eastAsia="en-GB"/>
            </w:rPr>
            <w:t xml:space="preserve"> </w:t>
          </w:r>
          <w:r w:rsidR="0010239C" w:rsidRPr="0010239C">
            <w:rPr>
              <w:rFonts w:ascii="Arial" w:eastAsia="Times New Roman" w:hAnsi="Arial" w:cs="Arial"/>
              <w:noProof/>
              <w:lang w:eastAsia="en-GB"/>
            </w:rPr>
            <w:t>(Renewables First, 2020)</w:t>
          </w:r>
          <w:r w:rsidR="00E93899" w:rsidRPr="00AC0524">
            <w:rPr>
              <w:rFonts w:ascii="Arial" w:eastAsia="Times New Roman" w:hAnsi="Arial" w:cs="Arial"/>
              <w:lang w:eastAsia="en-GB"/>
            </w:rPr>
            <w:fldChar w:fldCharType="end"/>
          </w:r>
        </w:sdtContent>
      </w:sdt>
      <w:r w:rsidR="00D31548" w:rsidRPr="00AC0524">
        <w:rPr>
          <w:rFonts w:ascii="Arial" w:eastAsia="Times New Roman" w:hAnsi="Arial" w:cs="Arial"/>
          <w:lang w:eastAsia="en-GB"/>
        </w:rPr>
        <w:t xml:space="preserve">. </w:t>
      </w:r>
    </w:p>
    <w:p w14:paraId="11C26A3B" w14:textId="77777777" w:rsidR="000A2A17" w:rsidRPr="00AC0524" w:rsidRDefault="000A2A17" w:rsidP="00FD55D3">
      <w:pPr>
        <w:spacing w:line="360" w:lineRule="auto"/>
        <w:rPr>
          <w:rFonts w:ascii="Arial" w:eastAsia="Times New Roman" w:hAnsi="Arial" w:cs="Arial"/>
          <w:lang w:eastAsia="en-GB"/>
        </w:rPr>
      </w:pPr>
    </w:p>
    <w:p w14:paraId="6A72033E" w14:textId="427F23F1" w:rsidR="00455FC5" w:rsidRPr="00AC0524" w:rsidRDefault="00455FC5" w:rsidP="00FD55D3">
      <w:pPr>
        <w:spacing w:line="360" w:lineRule="auto"/>
        <w:rPr>
          <w:rFonts w:ascii="Arial" w:eastAsia="Times New Roman" w:hAnsi="Arial" w:cs="Arial"/>
          <w:lang w:eastAsia="en-GB"/>
        </w:rPr>
      </w:pPr>
      <w:r w:rsidRPr="00AC0524">
        <w:rPr>
          <w:rFonts w:ascii="Arial" w:eastAsia="Times New Roman" w:hAnsi="Arial" w:cs="Arial"/>
          <w:lang w:eastAsia="en-GB"/>
        </w:rPr>
        <w:t xml:space="preserve">Another important factor is how much flow is available? Flow is </w:t>
      </w:r>
      <w:r w:rsidRPr="00AC0524">
        <w:rPr>
          <w:rFonts w:ascii="Arial" w:hAnsi="Arial" w:cs="Arial"/>
          <w:shd w:val="clear" w:color="auto" w:fill="FFFFFF"/>
        </w:rPr>
        <w:t>the volume of water available to pass through the turbine and is measured in cubic met</w:t>
      </w:r>
      <w:r w:rsidR="00B37409" w:rsidRPr="00AC0524">
        <w:rPr>
          <w:rFonts w:ascii="Arial" w:hAnsi="Arial" w:cs="Arial"/>
          <w:shd w:val="clear" w:color="auto" w:fill="FFFFFF"/>
        </w:rPr>
        <w:t>re</w:t>
      </w:r>
      <w:r w:rsidRPr="00AC0524">
        <w:rPr>
          <w:rFonts w:ascii="Arial" w:hAnsi="Arial" w:cs="Arial"/>
          <w:shd w:val="clear" w:color="auto" w:fill="FFFFFF"/>
        </w:rPr>
        <w:t xml:space="preserve">s per second. Clearly the volume of flow fluctuates throughout the year and can be based on how much rainfall and dry weather conditions. In most circumstances the maximum hydro system flow rate is typically centred on long-term average flow rates in the watercourse </w:t>
      </w:r>
      <w:sdt>
        <w:sdtPr>
          <w:rPr>
            <w:rFonts w:ascii="Arial" w:hAnsi="Arial" w:cs="Arial"/>
            <w:shd w:val="clear" w:color="auto" w:fill="FFFFFF"/>
          </w:rPr>
          <w:id w:val="1971168438"/>
          <w:citation/>
        </w:sdtPr>
        <w:sdtContent>
          <w:r w:rsidR="00E93899" w:rsidRPr="00AC0524">
            <w:rPr>
              <w:rFonts w:ascii="Arial" w:hAnsi="Arial" w:cs="Arial"/>
              <w:shd w:val="clear" w:color="auto" w:fill="FFFFFF"/>
            </w:rPr>
            <w:fldChar w:fldCharType="begin"/>
          </w:r>
          <w:r w:rsidRPr="00AC0524">
            <w:rPr>
              <w:rFonts w:ascii="Arial" w:hAnsi="Arial" w:cs="Arial"/>
              <w:shd w:val="clear" w:color="auto" w:fill="FFFFFF"/>
            </w:rPr>
            <w:instrText xml:space="preserve"> CITATION Ren205 \l 2057 </w:instrText>
          </w:r>
          <w:r w:rsidR="00E93899" w:rsidRPr="00AC0524">
            <w:rPr>
              <w:rFonts w:ascii="Arial" w:hAnsi="Arial" w:cs="Arial"/>
              <w:shd w:val="clear" w:color="auto" w:fill="FFFFFF"/>
            </w:rPr>
            <w:fldChar w:fldCharType="separate"/>
          </w:r>
          <w:r w:rsidR="0010239C" w:rsidRPr="0010239C">
            <w:rPr>
              <w:rFonts w:ascii="Arial" w:hAnsi="Arial" w:cs="Arial"/>
              <w:noProof/>
              <w:shd w:val="clear" w:color="auto" w:fill="FFFFFF"/>
            </w:rPr>
            <w:t>(Renewables First, 2020)</w:t>
          </w:r>
          <w:r w:rsidR="00E93899" w:rsidRPr="00AC0524">
            <w:rPr>
              <w:rFonts w:ascii="Arial" w:hAnsi="Arial" w:cs="Arial"/>
              <w:shd w:val="clear" w:color="auto" w:fill="FFFFFF"/>
            </w:rPr>
            <w:fldChar w:fldCharType="end"/>
          </w:r>
        </w:sdtContent>
      </w:sdt>
      <w:r w:rsidRPr="00AC0524">
        <w:rPr>
          <w:rFonts w:ascii="Arial" w:hAnsi="Arial" w:cs="Arial"/>
          <w:shd w:val="clear" w:color="auto" w:fill="FFFFFF"/>
        </w:rPr>
        <w:t>.</w:t>
      </w:r>
    </w:p>
    <w:p w14:paraId="32F34900" w14:textId="77777777" w:rsidR="00455FC5" w:rsidRPr="00AC0524" w:rsidRDefault="00455FC5" w:rsidP="00FD55D3">
      <w:pPr>
        <w:spacing w:line="360" w:lineRule="auto"/>
        <w:rPr>
          <w:rFonts w:ascii="Arial" w:eastAsia="Times New Roman" w:hAnsi="Arial" w:cs="Arial"/>
          <w:lang w:eastAsia="en-GB"/>
        </w:rPr>
      </w:pPr>
    </w:p>
    <w:p w14:paraId="6B1419FE" w14:textId="691519D5" w:rsidR="009D6E30" w:rsidRPr="00516B00" w:rsidRDefault="00455FC5" w:rsidP="00FD55D3">
      <w:pPr>
        <w:spacing w:line="360" w:lineRule="auto"/>
        <w:rPr>
          <w:rFonts w:ascii="Arial" w:eastAsia="Times New Roman" w:hAnsi="Arial" w:cs="Arial"/>
          <w:lang w:eastAsia="en-GB"/>
        </w:rPr>
      </w:pPr>
      <w:r w:rsidRPr="00AC0524">
        <w:rPr>
          <w:rFonts w:ascii="Arial" w:eastAsia="Times New Roman" w:hAnsi="Arial" w:cs="Arial"/>
          <w:lang w:eastAsia="en-GB"/>
        </w:rPr>
        <w:t xml:space="preserve">Subject to the amount of flow available </w:t>
      </w:r>
      <w:r w:rsidR="00935220" w:rsidRPr="00AC0524">
        <w:rPr>
          <w:rFonts w:ascii="Arial" w:eastAsia="Times New Roman" w:hAnsi="Arial" w:cs="Arial"/>
          <w:lang w:eastAsia="en-GB"/>
        </w:rPr>
        <w:t>for</w:t>
      </w:r>
      <w:r w:rsidRPr="00AC0524">
        <w:rPr>
          <w:rFonts w:ascii="Arial" w:eastAsia="Times New Roman" w:hAnsi="Arial" w:cs="Arial"/>
          <w:lang w:eastAsia="en-GB"/>
        </w:rPr>
        <w:t xml:space="preserve"> a hydro system </w:t>
      </w:r>
      <w:r w:rsidR="009D6E30" w:rsidRPr="00AC0524">
        <w:rPr>
          <w:rFonts w:ascii="Arial" w:eastAsia="Times New Roman" w:hAnsi="Arial" w:cs="Arial"/>
          <w:lang w:eastAsia="en-GB"/>
        </w:rPr>
        <w:t xml:space="preserve">the minimum amount of head required for a </w:t>
      </w:r>
      <w:r w:rsidRPr="00AC0524">
        <w:rPr>
          <w:rFonts w:ascii="Arial" w:eastAsia="Times New Roman" w:hAnsi="Arial" w:cs="Arial"/>
          <w:lang w:eastAsia="en-GB"/>
        </w:rPr>
        <w:t xml:space="preserve">worthwhile </w:t>
      </w:r>
      <w:r w:rsidR="009D6E30" w:rsidRPr="00AC0524">
        <w:rPr>
          <w:rFonts w:ascii="Arial" w:eastAsia="Times New Roman" w:hAnsi="Arial" w:cs="Arial"/>
          <w:lang w:eastAsia="en-GB"/>
        </w:rPr>
        <w:t xml:space="preserve">hydro system </w:t>
      </w:r>
      <w:r w:rsidR="00935220" w:rsidRPr="00AC0524">
        <w:rPr>
          <w:rFonts w:ascii="Arial" w:eastAsia="Times New Roman" w:hAnsi="Arial" w:cs="Arial"/>
          <w:lang w:eastAsia="en-GB"/>
        </w:rPr>
        <w:t>is dependent on a large flow volume</w:t>
      </w:r>
      <w:r w:rsidRPr="00AC0524">
        <w:rPr>
          <w:rFonts w:ascii="Arial" w:eastAsia="Times New Roman" w:hAnsi="Arial" w:cs="Arial"/>
          <w:lang w:eastAsia="en-GB"/>
        </w:rPr>
        <w:t>. In general, if</w:t>
      </w:r>
      <w:r w:rsidR="009D6E30" w:rsidRPr="00AC0524">
        <w:rPr>
          <w:rFonts w:ascii="Arial" w:eastAsia="Times New Roman" w:hAnsi="Arial" w:cs="Arial"/>
          <w:lang w:eastAsia="en-GB"/>
        </w:rPr>
        <w:t xml:space="preserve"> </w:t>
      </w:r>
      <w:r w:rsidR="00B37409" w:rsidRPr="00AC0524">
        <w:rPr>
          <w:rFonts w:ascii="Arial" w:eastAsia="Times New Roman" w:hAnsi="Arial" w:cs="Arial"/>
          <w:lang w:eastAsia="en-GB"/>
        </w:rPr>
        <w:t>there is</w:t>
      </w:r>
      <w:r w:rsidRPr="00AC0524">
        <w:rPr>
          <w:rFonts w:ascii="Arial" w:eastAsia="Times New Roman" w:hAnsi="Arial" w:cs="Arial"/>
          <w:lang w:eastAsia="en-GB"/>
        </w:rPr>
        <w:t xml:space="preserve"> both</w:t>
      </w:r>
      <w:r w:rsidR="009D6E30" w:rsidRPr="00AC0524">
        <w:rPr>
          <w:rFonts w:ascii="Arial" w:eastAsia="Times New Roman" w:hAnsi="Arial" w:cs="Arial"/>
          <w:lang w:eastAsia="en-GB"/>
        </w:rPr>
        <w:t xml:space="preserve"> low head and flow, then </w:t>
      </w:r>
      <w:r w:rsidRPr="00AC0524">
        <w:rPr>
          <w:rFonts w:ascii="Arial" w:eastAsia="Times New Roman" w:hAnsi="Arial" w:cs="Arial"/>
          <w:lang w:eastAsia="en-GB"/>
        </w:rPr>
        <w:t xml:space="preserve">it is unlikely that installing a hydro system would be viable </w:t>
      </w:r>
      <w:r w:rsidR="00B37409" w:rsidRPr="00AC0524">
        <w:rPr>
          <w:rFonts w:ascii="Arial" w:eastAsia="Times New Roman" w:hAnsi="Arial" w:cs="Arial"/>
          <w:lang w:eastAsia="en-GB"/>
        </w:rPr>
        <w:t xml:space="preserve">venture </w:t>
      </w:r>
      <w:r w:rsidRPr="00AC0524">
        <w:rPr>
          <w:rFonts w:ascii="Arial" w:eastAsia="Times New Roman" w:hAnsi="Arial" w:cs="Arial"/>
          <w:lang w:eastAsia="en-GB"/>
        </w:rPr>
        <w:t xml:space="preserve">as there is no cost benefit of such a project. As a rule, potential </w:t>
      </w:r>
      <w:r w:rsidR="009D6E30" w:rsidRPr="00AC0524">
        <w:rPr>
          <w:rFonts w:ascii="Arial" w:eastAsia="Times New Roman" w:hAnsi="Arial" w:cs="Arial"/>
          <w:lang w:eastAsia="en-GB"/>
        </w:rPr>
        <w:t>head</w:t>
      </w:r>
      <w:r w:rsidRPr="00AC0524">
        <w:rPr>
          <w:rFonts w:ascii="Arial" w:eastAsia="Times New Roman" w:hAnsi="Arial" w:cs="Arial"/>
          <w:lang w:eastAsia="en-GB"/>
        </w:rPr>
        <w:t>s</w:t>
      </w:r>
      <w:r w:rsidR="009D6E30" w:rsidRPr="00AC0524">
        <w:rPr>
          <w:rFonts w:ascii="Arial" w:eastAsia="Times New Roman" w:hAnsi="Arial" w:cs="Arial"/>
          <w:lang w:eastAsia="en-GB"/>
        </w:rPr>
        <w:t xml:space="preserve"> </w:t>
      </w:r>
      <w:r w:rsidRPr="00AC0524">
        <w:rPr>
          <w:rFonts w:ascii="Arial" w:eastAsia="Times New Roman" w:hAnsi="Arial" w:cs="Arial"/>
          <w:lang w:eastAsia="en-GB"/>
        </w:rPr>
        <w:t>greater than</w:t>
      </w:r>
      <w:r w:rsidR="009D6E30" w:rsidRPr="00AC0524">
        <w:rPr>
          <w:rFonts w:ascii="Arial" w:eastAsia="Times New Roman" w:hAnsi="Arial" w:cs="Arial"/>
          <w:lang w:eastAsia="en-GB"/>
        </w:rPr>
        <w:t xml:space="preserve"> 2 metr</w:t>
      </w:r>
      <w:r w:rsidR="00B37409" w:rsidRPr="00AC0524">
        <w:rPr>
          <w:rFonts w:ascii="Arial" w:eastAsia="Times New Roman" w:hAnsi="Arial" w:cs="Arial"/>
          <w:lang w:eastAsia="en-GB"/>
        </w:rPr>
        <w:t>e</w:t>
      </w:r>
      <w:r w:rsidR="009D6E30" w:rsidRPr="00AC0524">
        <w:rPr>
          <w:rFonts w:ascii="Arial" w:eastAsia="Times New Roman" w:hAnsi="Arial" w:cs="Arial"/>
          <w:lang w:eastAsia="en-GB"/>
        </w:rPr>
        <w:t xml:space="preserve">s is </w:t>
      </w:r>
      <w:r w:rsidRPr="00AC0524">
        <w:rPr>
          <w:rFonts w:ascii="Arial" w:eastAsia="Times New Roman" w:hAnsi="Arial" w:cs="Arial"/>
          <w:lang w:eastAsia="en-GB"/>
        </w:rPr>
        <w:t xml:space="preserve">a </w:t>
      </w:r>
      <w:r w:rsidR="009D6E30" w:rsidRPr="00AC0524">
        <w:rPr>
          <w:rFonts w:ascii="Arial" w:eastAsia="Times New Roman" w:hAnsi="Arial" w:cs="Arial"/>
          <w:lang w:eastAsia="en-GB"/>
        </w:rPr>
        <w:t>minimum requirement</w:t>
      </w:r>
      <w:r w:rsidR="00A31C61" w:rsidRPr="00AC0524">
        <w:rPr>
          <w:rFonts w:ascii="Arial" w:eastAsia="Times New Roman" w:hAnsi="Arial" w:cs="Arial"/>
          <w:lang w:eastAsia="en-GB"/>
        </w:rPr>
        <w:t xml:space="preserve"> </w:t>
      </w:r>
      <w:sdt>
        <w:sdtPr>
          <w:rPr>
            <w:rFonts w:ascii="Arial" w:eastAsia="Times New Roman" w:hAnsi="Arial" w:cs="Arial"/>
            <w:lang w:eastAsia="en-GB"/>
          </w:rPr>
          <w:id w:val="-986162436"/>
          <w:citation/>
        </w:sdtPr>
        <w:sdtContent>
          <w:r w:rsidR="00E93899" w:rsidRPr="00AC0524">
            <w:rPr>
              <w:rFonts w:ascii="Arial" w:eastAsia="Times New Roman" w:hAnsi="Arial" w:cs="Arial"/>
              <w:lang w:eastAsia="en-GB"/>
            </w:rPr>
            <w:fldChar w:fldCharType="begin"/>
          </w:r>
          <w:r w:rsidR="00A31C61" w:rsidRPr="00AC0524">
            <w:rPr>
              <w:rFonts w:ascii="Arial" w:eastAsia="Times New Roman" w:hAnsi="Arial" w:cs="Arial"/>
              <w:lang w:eastAsia="en-GB"/>
            </w:rPr>
            <w:instrText xml:space="preserve"> CITATION Ren205 \l 2057 </w:instrText>
          </w:r>
          <w:r w:rsidR="00E93899" w:rsidRPr="00AC0524">
            <w:rPr>
              <w:rFonts w:ascii="Arial" w:eastAsia="Times New Roman" w:hAnsi="Arial" w:cs="Arial"/>
              <w:lang w:eastAsia="en-GB"/>
            </w:rPr>
            <w:fldChar w:fldCharType="separate"/>
          </w:r>
          <w:r w:rsidR="0010239C" w:rsidRPr="0010239C">
            <w:rPr>
              <w:rFonts w:ascii="Arial" w:eastAsia="Times New Roman" w:hAnsi="Arial" w:cs="Arial"/>
              <w:noProof/>
              <w:lang w:eastAsia="en-GB"/>
            </w:rPr>
            <w:t>(Renewables First, 2020)</w:t>
          </w:r>
          <w:r w:rsidR="00E93899" w:rsidRPr="00AC0524">
            <w:rPr>
              <w:rFonts w:ascii="Arial" w:eastAsia="Times New Roman" w:hAnsi="Arial" w:cs="Arial"/>
              <w:lang w:eastAsia="en-GB"/>
            </w:rPr>
            <w:fldChar w:fldCharType="end"/>
          </w:r>
        </w:sdtContent>
      </w:sdt>
      <w:r w:rsidRPr="00AC0524">
        <w:rPr>
          <w:rFonts w:ascii="Arial" w:eastAsia="Times New Roman" w:hAnsi="Arial" w:cs="Arial"/>
          <w:lang w:eastAsia="en-GB"/>
        </w:rPr>
        <w:t xml:space="preserve">. </w:t>
      </w:r>
    </w:p>
    <w:p w14:paraId="7D361151" w14:textId="5AC286BF" w:rsidR="009B5236" w:rsidRPr="00AC0524" w:rsidRDefault="009B5236" w:rsidP="00FD55D3">
      <w:pPr>
        <w:spacing w:line="360" w:lineRule="auto"/>
        <w:rPr>
          <w:rFonts w:ascii="Arial" w:hAnsi="Arial" w:cs="Arial"/>
          <w:shd w:val="clear" w:color="auto" w:fill="FFFFFF"/>
        </w:rPr>
      </w:pPr>
      <w:r w:rsidRPr="00AC0524">
        <w:rPr>
          <w:rFonts w:ascii="Arial" w:hAnsi="Arial" w:cs="Arial"/>
          <w:shd w:val="clear" w:color="auto" w:fill="FFFFFF"/>
        </w:rPr>
        <w:lastRenderedPageBreak/>
        <w:t>Currently there are many numerous types of hydro power turbines that can be utilised on a mixture of head and flow</w:t>
      </w:r>
      <w:r w:rsidR="00935220" w:rsidRPr="00AC0524">
        <w:rPr>
          <w:rFonts w:ascii="Arial" w:hAnsi="Arial" w:cs="Arial"/>
          <w:shd w:val="clear" w:color="auto" w:fill="FFFFFF"/>
        </w:rPr>
        <w:t xml:space="preserve"> applications</w:t>
      </w:r>
      <w:r w:rsidRPr="00AC0524">
        <w:rPr>
          <w:rFonts w:ascii="Arial" w:hAnsi="Arial" w:cs="Arial"/>
          <w:shd w:val="clear" w:color="auto" w:fill="FFFFFF"/>
        </w:rPr>
        <w:t xml:space="preserve">. Primarily all hydro </w:t>
      </w:r>
      <w:r w:rsidR="00895B01" w:rsidRPr="00AC0524">
        <w:rPr>
          <w:rFonts w:ascii="Arial" w:hAnsi="Arial" w:cs="Arial"/>
          <w:shd w:val="clear" w:color="auto" w:fill="FFFFFF"/>
        </w:rPr>
        <w:t>power</w:t>
      </w:r>
      <w:r w:rsidRPr="00AC0524">
        <w:rPr>
          <w:rFonts w:ascii="Arial" w:hAnsi="Arial" w:cs="Arial"/>
          <w:shd w:val="clear" w:color="auto" w:fill="FFFFFF"/>
        </w:rPr>
        <w:t xml:space="preserve"> work on the same </w:t>
      </w:r>
      <w:r w:rsidR="00895B01" w:rsidRPr="00AC0524">
        <w:rPr>
          <w:rFonts w:ascii="Arial" w:hAnsi="Arial" w:cs="Arial"/>
          <w:shd w:val="clear" w:color="auto" w:fill="FFFFFF"/>
        </w:rPr>
        <w:t xml:space="preserve">basis </w:t>
      </w:r>
      <w:r w:rsidRPr="00AC0524">
        <w:rPr>
          <w:rFonts w:ascii="Arial" w:hAnsi="Arial" w:cs="Arial"/>
          <w:shd w:val="clear" w:color="auto" w:fill="FFFFFF"/>
        </w:rPr>
        <w:t xml:space="preserve">of converting </w:t>
      </w:r>
      <w:r w:rsidR="00895B01" w:rsidRPr="00AC0524">
        <w:rPr>
          <w:rFonts w:ascii="Arial" w:hAnsi="Arial" w:cs="Arial"/>
          <w:shd w:val="clear" w:color="auto" w:fill="FFFFFF"/>
        </w:rPr>
        <w:t>potential energy into kinetic energy</w:t>
      </w:r>
      <w:r w:rsidRPr="00AC0524">
        <w:rPr>
          <w:rFonts w:ascii="Arial" w:hAnsi="Arial" w:cs="Arial"/>
          <w:shd w:val="clear" w:color="auto" w:fill="FFFFFF"/>
        </w:rPr>
        <w:t>, and then us</w:t>
      </w:r>
      <w:r w:rsidR="00895B01" w:rsidRPr="00AC0524">
        <w:rPr>
          <w:rFonts w:ascii="Arial" w:hAnsi="Arial" w:cs="Arial"/>
          <w:shd w:val="clear" w:color="auto" w:fill="FFFFFF"/>
        </w:rPr>
        <w:t xml:space="preserve">ing that kinetic energy </w:t>
      </w:r>
      <w:r w:rsidR="00935220" w:rsidRPr="00AC0524">
        <w:rPr>
          <w:rFonts w:ascii="Arial" w:hAnsi="Arial" w:cs="Arial"/>
          <w:shd w:val="clear" w:color="auto" w:fill="FFFFFF"/>
        </w:rPr>
        <w:t>to power</w:t>
      </w:r>
      <w:r w:rsidRPr="00AC0524">
        <w:rPr>
          <w:rFonts w:ascii="Arial" w:hAnsi="Arial" w:cs="Arial"/>
          <w:shd w:val="clear" w:color="auto" w:fill="FFFFFF"/>
        </w:rPr>
        <w:t xml:space="preserve"> a generator </w:t>
      </w:r>
      <w:r w:rsidR="00935220" w:rsidRPr="00AC0524">
        <w:rPr>
          <w:rFonts w:ascii="Arial" w:hAnsi="Arial" w:cs="Arial"/>
          <w:shd w:val="clear" w:color="auto" w:fill="FFFFFF"/>
        </w:rPr>
        <w:t>turning</w:t>
      </w:r>
      <w:r w:rsidRPr="00AC0524">
        <w:rPr>
          <w:rFonts w:ascii="Arial" w:hAnsi="Arial" w:cs="Arial"/>
          <w:shd w:val="clear" w:color="auto" w:fill="FFFFFF"/>
        </w:rPr>
        <w:t xml:space="preserve"> mechanical power into electricity</w:t>
      </w:r>
      <w:sdt>
        <w:sdtPr>
          <w:rPr>
            <w:rFonts w:ascii="Arial" w:hAnsi="Arial" w:cs="Arial"/>
            <w:shd w:val="clear" w:color="auto" w:fill="FFFFFF"/>
          </w:rPr>
          <w:id w:val="-47685344"/>
          <w:citation/>
        </w:sdtPr>
        <w:sdtContent>
          <w:r w:rsidR="00E93899" w:rsidRPr="00AC0524">
            <w:rPr>
              <w:rFonts w:ascii="Arial" w:hAnsi="Arial" w:cs="Arial"/>
              <w:shd w:val="clear" w:color="auto" w:fill="FFFFFF"/>
            </w:rPr>
            <w:fldChar w:fldCharType="begin"/>
          </w:r>
          <w:r w:rsidR="00895B01" w:rsidRPr="00AC0524">
            <w:rPr>
              <w:rFonts w:ascii="Arial" w:hAnsi="Arial" w:cs="Arial"/>
              <w:shd w:val="clear" w:color="auto" w:fill="FFFFFF"/>
            </w:rPr>
            <w:instrText xml:space="preserve"> CITATION Ren204 \l 2057 </w:instrText>
          </w:r>
          <w:r w:rsidR="00E93899" w:rsidRPr="00AC0524">
            <w:rPr>
              <w:rFonts w:ascii="Arial" w:hAnsi="Arial" w:cs="Arial"/>
              <w:shd w:val="clear" w:color="auto" w:fill="FFFFFF"/>
            </w:rPr>
            <w:fldChar w:fldCharType="separate"/>
          </w:r>
          <w:r w:rsidR="0010239C">
            <w:rPr>
              <w:rFonts w:ascii="Arial" w:hAnsi="Arial" w:cs="Arial"/>
              <w:noProof/>
              <w:shd w:val="clear" w:color="auto" w:fill="FFFFFF"/>
            </w:rPr>
            <w:t xml:space="preserve"> </w:t>
          </w:r>
          <w:r w:rsidR="0010239C" w:rsidRPr="0010239C">
            <w:rPr>
              <w:rFonts w:ascii="Arial" w:hAnsi="Arial" w:cs="Arial"/>
              <w:noProof/>
              <w:shd w:val="clear" w:color="auto" w:fill="FFFFFF"/>
            </w:rPr>
            <w:t>(Renewables First, 2020)</w:t>
          </w:r>
          <w:r w:rsidR="00E93899" w:rsidRPr="00AC0524">
            <w:rPr>
              <w:rFonts w:ascii="Arial" w:hAnsi="Arial" w:cs="Arial"/>
              <w:shd w:val="clear" w:color="auto" w:fill="FFFFFF"/>
            </w:rPr>
            <w:fldChar w:fldCharType="end"/>
          </w:r>
        </w:sdtContent>
      </w:sdt>
      <w:r w:rsidR="00895B01" w:rsidRPr="00AC0524">
        <w:rPr>
          <w:rFonts w:ascii="Arial" w:hAnsi="Arial" w:cs="Arial"/>
          <w:shd w:val="clear" w:color="auto" w:fill="FFFFFF"/>
        </w:rPr>
        <w:t>.</w:t>
      </w:r>
    </w:p>
    <w:p w14:paraId="1E434DEF" w14:textId="77777777" w:rsidR="00A31C61" w:rsidRPr="00AC0524" w:rsidRDefault="00A31C61" w:rsidP="00FD55D3">
      <w:pPr>
        <w:spacing w:line="360" w:lineRule="auto"/>
        <w:rPr>
          <w:rFonts w:ascii="Arial" w:hAnsi="Arial" w:cs="Arial"/>
          <w:shd w:val="clear" w:color="auto" w:fill="FFFFFF"/>
        </w:rPr>
      </w:pPr>
    </w:p>
    <w:p w14:paraId="171186E5" w14:textId="77777777" w:rsidR="00B37409" w:rsidRPr="00AC0524" w:rsidRDefault="00895B01" w:rsidP="00FD55D3">
      <w:pPr>
        <w:spacing w:line="360" w:lineRule="auto"/>
        <w:rPr>
          <w:rFonts w:ascii="Arial" w:hAnsi="Arial" w:cs="Arial"/>
          <w:shd w:val="clear" w:color="auto" w:fill="FFFFFF"/>
        </w:rPr>
      </w:pPr>
      <w:r w:rsidRPr="00AC0524">
        <w:rPr>
          <w:rFonts w:ascii="Arial" w:hAnsi="Arial" w:cs="Arial"/>
          <w:spacing w:val="5"/>
        </w:rPr>
        <w:t xml:space="preserve">Most hydro systems have a screen installed in front of the turbine. This is to stop any debris and fish from entering the turbine. </w:t>
      </w:r>
      <w:r w:rsidRPr="00AC0524">
        <w:rPr>
          <w:rFonts w:ascii="Arial" w:hAnsi="Arial" w:cs="Arial"/>
          <w:shd w:val="clear" w:color="auto" w:fill="FFFFFF"/>
        </w:rPr>
        <w:t xml:space="preserve">After the flow has been screened it passes through to the turbine. This is most commonly in a pressured pipe called a </w:t>
      </w:r>
      <w:r w:rsidR="009D6E30" w:rsidRPr="00AC0524">
        <w:rPr>
          <w:rFonts w:ascii="Arial" w:hAnsi="Arial" w:cs="Arial"/>
          <w:shd w:val="clear" w:color="auto" w:fill="FFFFFF"/>
        </w:rPr>
        <w:t>penstock pipe</w:t>
      </w:r>
      <w:r w:rsidR="001E4013" w:rsidRPr="00AC0524">
        <w:rPr>
          <w:rFonts w:ascii="Arial" w:hAnsi="Arial" w:cs="Arial"/>
          <w:shd w:val="clear" w:color="auto" w:fill="FFFFFF"/>
        </w:rPr>
        <w:t xml:space="preserve"> and can be seen in Figure </w:t>
      </w:r>
      <w:r w:rsidR="00935220" w:rsidRPr="00AC0524">
        <w:rPr>
          <w:rFonts w:ascii="Arial" w:hAnsi="Arial" w:cs="Arial"/>
          <w:shd w:val="clear" w:color="auto" w:fill="FFFFFF"/>
        </w:rPr>
        <w:t>10</w:t>
      </w:r>
      <w:r w:rsidR="00B37409" w:rsidRPr="00AC0524">
        <w:rPr>
          <w:rFonts w:ascii="Arial" w:hAnsi="Arial" w:cs="Arial"/>
          <w:shd w:val="clear" w:color="auto" w:fill="FFFFFF"/>
        </w:rPr>
        <w:t>.</w:t>
      </w:r>
    </w:p>
    <w:p w14:paraId="1670B418" w14:textId="77777777" w:rsidR="00B37409" w:rsidRPr="00AC0524" w:rsidRDefault="00B37409" w:rsidP="00B37409">
      <w:pPr>
        <w:keepNext/>
        <w:spacing w:line="360" w:lineRule="auto"/>
        <w:jc w:val="center"/>
        <w:rPr>
          <w:rFonts w:ascii="Arial" w:hAnsi="Arial" w:cs="Arial"/>
        </w:rPr>
      </w:pPr>
      <w:r w:rsidRPr="00AC0524">
        <w:rPr>
          <w:rFonts w:ascii="Arial" w:hAnsi="Arial" w:cs="Arial"/>
          <w:noProof/>
        </w:rPr>
        <w:drawing>
          <wp:inline distT="0" distB="0" distL="0" distR="0" wp14:anchorId="569B8E9E" wp14:editId="29A4F4D8">
            <wp:extent cx="4653555" cy="2847975"/>
            <wp:effectExtent l="0" t="0" r="0" b="0"/>
            <wp:docPr id="2" name="Picture 2" descr="Penstock Assessment - SewerVUE Technology - Multi-Sensor Pipelin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nstock Assessment - SewerVUE Technology - Multi-Sensor Pipeline ..."/>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676904" cy="2862265"/>
                    </a:xfrm>
                    <a:prstGeom prst="rect">
                      <a:avLst/>
                    </a:prstGeom>
                    <a:noFill/>
                    <a:ln>
                      <a:noFill/>
                    </a:ln>
                  </pic:spPr>
                </pic:pic>
              </a:graphicData>
            </a:graphic>
          </wp:inline>
        </w:drawing>
      </w:r>
    </w:p>
    <w:p w14:paraId="7CB9B955" w14:textId="5B053747" w:rsidR="00B37409" w:rsidRPr="00AC0524" w:rsidRDefault="00B37409" w:rsidP="007D46C2">
      <w:pPr>
        <w:pStyle w:val="Caption"/>
        <w:jc w:val="center"/>
        <w:rPr>
          <w:rFonts w:ascii="Arial" w:hAnsi="Arial" w:cs="Arial"/>
          <w:shd w:val="clear" w:color="auto" w:fill="FFFFFF"/>
        </w:rPr>
      </w:pPr>
      <w:bookmarkStart w:id="33" w:name="_Toc40869951"/>
      <w:r w:rsidRPr="00AC0524">
        <w:rPr>
          <w:rFonts w:ascii="Arial" w:hAnsi="Arial" w:cs="Arial"/>
        </w:rPr>
        <w:t xml:space="preserve">Figure </w:t>
      </w:r>
      <w:r w:rsidR="000F0127" w:rsidRPr="00AC0524">
        <w:rPr>
          <w:rFonts w:ascii="Arial" w:hAnsi="Arial" w:cs="Arial"/>
          <w:noProof/>
        </w:rPr>
        <w:fldChar w:fldCharType="begin"/>
      </w:r>
      <w:r w:rsidR="000F0127" w:rsidRPr="00AC0524">
        <w:rPr>
          <w:rFonts w:ascii="Arial" w:hAnsi="Arial" w:cs="Arial"/>
          <w:noProof/>
        </w:rPr>
        <w:instrText xml:space="preserve"> SEQ Figure \* ARABIC </w:instrText>
      </w:r>
      <w:r w:rsidR="000F0127" w:rsidRPr="00AC0524">
        <w:rPr>
          <w:rFonts w:ascii="Arial" w:hAnsi="Arial" w:cs="Arial"/>
          <w:noProof/>
        </w:rPr>
        <w:fldChar w:fldCharType="separate"/>
      </w:r>
      <w:r w:rsidR="007B06F1" w:rsidRPr="00AC0524">
        <w:rPr>
          <w:rFonts w:ascii="Arial" w:hAnsi="Arial" w:cs="Arial"/>
          <w:noProof/>
        </w:rPr>
        <w:t>10</w:t>
      </w:r>
      <w:r w:rsidR="000F0127" w:rsidRPr="00AC0524">
        <w:rPr>
          <w:rFonts w:ascii="Arial" w:hAnsi="Arial" w:cs="Arial"/>
          <w:noProof/>
        </w:rPr>
        <w:fldChar w:fldCharType="end"/>
      </w:r>
      <w:r w:rsidRPr="00AC0524">
        <w:rPr>
          <w:rFonts w:ascii="Arial" w:hAnsi="Arial" w:cs="Arial"/>
        </w:rPr>
        <w:t xml:space="preserve"> Hydro</w:t>
      </w:r>
      <w:r w:rsidR="001E4013" w:rsidRPr="00AC0524">
        <w:rPr>
          <w:rFonts w:ascii="Arial" w:hAnsi="Arial" w:cs="Arial"/>
        </w:rPr>
        <w:t>electric schematic</w:t>
      </w:r>
      <w:sdt>
        <w:sdtPr>
          <w:rPr>
            <w:rFonts w:ascii="Arial" w:hAnsi="Arial" w:cs="Arial"/>
          </w:rPr>
          <w:id w:val="1778906111"/>
          <w:citation/>
        </w:sdtPr>
        <w:sdtContent>
          <w:r w:rsidRPr="00AC0524">
            <w:rPr>
              <w:rFonts w:ascii="Arial" w:hAnsi="Arial" w:cs="Arial"/>
            </w:rPr>
            <w:fldChar w:fldCharType="begin"/>
          </w:r>
          <w:r w:rsidRPr="00AC0524">
            <w:rPr>
              <w:rFonts w:ascii="Arial" w:hAnsi="Arial" w:cs="Arial"/>
            </w:rPr>
            <w:instrText xml:space="preserve"> CITATION Sew20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(Sewer Vue, 2020)</w:t>
          </w:r>
          <w:r w:rsidRPr="00AC0524">
            <w:rPr>
              <w:rFonts w:ascii="Arial" w:hAnsi="Arial" w:cs="Arial"/>
            </w:rPr>
            <w:fldChar w:fldCharType="end"/>
          </w:r>
        </w:sdtContent>
      </w:sdt>
      <w:bookmarkEnd w:id="33"/>
    </w:p>
    <w:p w14:paraId="7C07F00E" w14:textId="2197AC58" w:rsidR="00FD55D3" w:rsidRPr="00AC0524" w:rsidRDefault="009D6E30" w:rsidP="00FD55D3">
      <w:pPr>
        <w:spacing w:line="360" w:lineRule="auto"/>
        <w:rPr>
          <w:rFonts w:ascii="Arial" w:hAnsi="Arial" w:cs="Arial"/>
          <w:shd w:val="clear" w:color="auto" w:fill="FFFFFF"/>
        </w:rPr>
      </w:pPr>
      <w:r w:rsidRPr="00AC0524">
        <w:rPr>
          <w:rFonts w:ascii="Arial" w:hAnsi="Arial" w:cs="Arial"/>
          <w:shd w:val="clear" w:color="auto" w:fill="FFFFFF"/>
        </w:rPr>
        <w:t>As mentioned the pipe is pressurised to ensure that it is 100% full of water so that as it moves towards the turbine the pressure increases so that the maximum amount of head is available</w:t>
      </w:r>
      <w:sdt>
        <w:sdtPr>
          <w:rPr>
            <w:rFonts w:ascii="Arial" w:hAnsi="Arial" w:cs="Arial"/>
            <w:shd w:val="clear" w:color="auto" w:fill="FFFFFF"/>
          </w:rPr>
          <w:id w:val="1773747203"/>
          <w:citation/>
        </w:sdtPr>
        <w:sdtContent>
          <w:r w:rsidR="00E93899" w:rsidRPr="00AC0524">
            <w:rPr>
              <w:rFonts w:ascii="Arial" w:hAnsi="Arial" w:cs="Arial"/>
              <w:shd w:val="clear" w:color="auto" w:fill="FFFFFF"/>
            </w:rPr>
            <w:fldChar w:fldCharType="begin"/>
          </w:r>
          <w:r w:rsidRPr="00AC0524">
            <w:rPr>
              <w:rFonts w:ascii="Arial" w:hAnsi="Arial" w:cs="Arial"/>
              <w:shd w:val="clear" w:color="auto" w:fill="FFFFFF"/>
            </w:rPr>
            <w:instrText xml:space="preserve"> CITATION Ren204 \l 2057 </w:instrText>
          </w:r>
          <w:r w:rsidR="00E93899" w:rsidRPr="00AC0524">
            <w:rPr>
              <w:rFonts w:ascii="Arial" w:hAnsi="Arial" w:cs="Arial"/>
              <w:shd w:val="clear" w:color="auto" w:fill="FFFFFF"/>
            </w:rPr>
            <w:fldChar w:fldCharType="separate"/>
          </w:r>
          <w:r w:rsidR="0010239C">
            <w:rPr>
              <w:rFonts w:ascii="Arial" w:hAnsi="Arial" w:cs="Arial"/>
              <w:noProof/>
              <w:shd w:val="clear" w:color="auto" w:fill="FFFFFF"/>
            </w:rPr>
            <w:t xml:space="preserve"> </w:t>
          </w:r>
          <w:r w:rsidR="0010239C" w:rsidRPr="0010239C">
            <w:rPr>
              <w:rFonts w:ascii="Arial" w:hAnsi="Arial" w:cs="Arial"/>
              <w:noProof/>
              <w:shd w:val="clear" w:color="auto" w:fill="FFFFFF"/>
            </w:rPr>
            <w:t>(Renewables First, 2020)</w:t>
          </w:r>
          <w:r w:rsidR="00E93899" w:rsidRPr="00AC0524">
            <w:rPr>
              <w:rFonts w:ascii="Arial" w:hAnsi="Arial" w:cs="Arial"/>
              <w:shd w:val="clear" w:color="auto" w:fill="FFFFFF"/>
            </w:rPr>
            <w:fldChar w:fldCharType="end"/>
          </w:r>
        </w:sdtContent>
      </w:sdt>
      <w:r w:rsidRPr="00AC0524">
        <w:rPr>
          <w:rFonts w:ascii="Arial" w:hAnsi="Arial" w:cs="Arial"/>
          <w:shd w:val="clear" w:color="auto" w:fill="FFFFFF"/>
        </w:rPr>
        <w:t>.</w:t>
      </w:r>
    </w:p>
    <w:p w14:paraId="579144CB" w14:textId="77777777" w:rsidR="007D46C2" w:rsidRPr="00AC0524" w:rsidRDefault="007D46C2" w:rsidP="00FD55D3">
      <w:pPr>
        <w:spacing w:line="360" w:lineRule="auto"/>
        <w:rPr>
          <w:rFonts w:ascii="Arial" w:hAnsi="Arial" w:cs="Arial"/>
          <w:shd w:val="clear" w:color="auto" w:fill="FFFFFF"/>
        </w:rPr>
      </w:pPr>
    </w:p>
    <w:p w14:paraId="7B08F563" w14:textId="77777777" w:rsidR="009B5236" w:rsidRPr="00AC0524" w:rsidRDefault="004B1624" w:rsidP="00FD55D3">
      <w:pPr>
        <w:spacing w:line="360" w:lineRule="auto"/>
        <w:rPr>
          <w:rFonts w:ascii="Arial" w:hAnsi="Arial" w:cs="Arial"/>
          <w:noProof/>
        </w:rPr>
      </w:pPr>
      <w:r w:rsidRPr="00AC0524">
        <w:rPr>
          <w:rFonts w:ascii="Arial" w:hAnsi="Arial" w:cs="Arial"/>
          <w:spacing w:val="5"/>
        </w:rPr>
        <w:t>The cost of all of</w:t>
      </w:r>
      <w:r w:rsidR="000D7DFB" w:rsidRPr="00AC0524">
        <w:rPr>
          <w:rFonts w:ascii="Arial" w:hAnsi="Arial" w:cs="Arial"/>
          <w:spacing w:val="5"/>
        </w:rPr>
        <w:t xml:space="preserve"> turbines researched</w:t>
      </w:r>
      <w:r w:rsidRPr="00AC0524">
        <w:rPr>
          <w:rFonts w:ascii="Arial" w:hAnsi="Arial" w:cs="Arial"/>
          <w:spacing w:val="5"/>
        </w:rPr>
        <w:t xml:space="preserve"> are</w:t>
      </w:r>
      <w:r w:rsidR="000D7DFB" w:rsidRPr="00AC0524">
        <w:rPr>
          <w:rFonts w:ascii="Arial" w:hAnsi="Arial" w:cs="Arial"/>
          <w:noProof/>
        </w:rPr>
        <w:t xml:space="preserve"> dependant on its size and output. Th</w:t>
      </w:r>
      <w:r w:rsidRPr="00AC0524">
        <w:rPr>
          <w:rFonts w:ascii="Arial" w:hAnsi="Arial" w:cs="Arial"/>
          <w:noProof/>
        </w:rPr>
        <w:t xml:space="preserve">e total price </w:t>
      </w:r>
      <w:r w:rsidR="000D7DFB" w:rsidRPr="00AC0524">
        <w:rPr>
          <w:rFonts w:ascii="Arial" w:hAnsi="Arial" w:cs="Arial"/>
          <w:noProof/>
        </w:rPr>
        <w:t xml:space="preserve">would be increased when </w:t>
      </w:r>
      <w:r w:rsidR="001E4013" w:rsidRPr="00AC0524">
        <w:rPr>
          <w:rFonts w:ascii="Arial" w:hAnsi="Arial" w:cs="Arial"/>
          <w:noProof/>
        </w:rPr>
        <w:t xml:space="preserve">taking into consideration </w:t>
      </w:r>
      <w:r w:rsidR="000D7DFB" w:rsidRPr="00AC0524">
        <w:rPr>
          <w:rFonts w:ascii="Arial" w:hAnsi="Arial" w:cs="Arial"/>
          <w:noProof/>
        </w:rPr>
        <w:t xml:space="preserve">appropriate civils, mechanical and electrical installation costs. </w:t>
      </w:r>
    </w:p>
    <w:p w14:paraId="21BAC869" w14:textId="77777777" w:rsidR="001E4013" w:rsidRPr="00AC0524" w:rsidRDefault="001E4013" w:rsidP="00FD55D3">
      <w:pPr>
        <w:spacing w:line="360" w:lineRule="auto"/>
        <w:rPr>
          <w:rFonts w:ascii="Arial" w:hAnsi="Arial" w:cs="Arial"/>
          <w:noProof/>
        </w:rPr>
      </w:pPr>
    </w:p>
    <w:p w14:paraId="15A717EC" w14:textId="77777777" w:rsidR="00F952F8" w:rsidRPr="00AC0524" w:rsidRDefault="00F952F8" w:rsidP="00FD55D3">
      <w:pPr>
        <w:spacing w:line="360" w:lineRule="auto"/>
        <w:rPr>
          <w:rFonts w:ascii="Arial" w:hAnsi="Arial" w:cs="Arial"/>
          <w:noProof/>
        </w:rPr>
      </w:pPr>
    </w:p>
    <w:p w14:paraId="464D7FEB" w14:textId="205C3DDE" w:rsidR="00C8666E" w:rsidRPr="00AC0524" w:rsidRDefault="00AA470E" w:rsidP="00073A70">
      <w:pPr>
        <w:pStyle w:val="Heading3"/>
        <w:spacing w:line="360" w:lineRule="auto"/>
        <w:rPr>
          <w:rFonts w:ascii="Arial" w:hAnsi="Arial" w:cs="Arial"/>
          <w:sz w:val="26"/>
          <w:szCs w:val="26"/>
        </w:rPr>
      </w:pPr>
      <w:bookmarkStart w:id="34" w:name="_Toc40869914"/>
      <w:r w:rsidRPr="00AC0524">
        <w:rPr>
          <w:rFonts w:ascii="Arial" w:hAnsi="Arial" w:cs="Arial"/>
          <w:sz w:val="26"/>
          <w:szCs w:val="26"/>
        </w:rPr>
        <w:lastRenderedPageBreak/>
        <w:t>4</w:t>
      </w:r>
      <w:r w:rsidR="001E4013" w:rsidRPr="00AC0524">
        <w:rPr>
          <w:rFonts w:ascii="Arial" w:hAnsi="Arial" w:cs="Arial"/>
          <w:sz w:val="26"/>
          <w:szCs w:val="26"/>
        </w:rPr>
        <w:t>.</w:t>
      </w:r>
      <w:r w:rsidR="00073A70" w:rsidRPr="00AC0524">
        <w:rPr>
          <w:rFonts w:ascii="Arial" w:hAnsi="Arial" w:cs="Arial"/>
          <w:sz w:val="26"/>
          <w:szCs w:val="26"/>
        </w:rPr>
        <w:t>2.2</w:t>
      </w:r>
      <w:r w:rsidR="001E4013" w:rsidRPr="00AC0524">
        <w:rPr>
          <w:rFonts w:ascii="Arial" w:hAnsi="Arial" w:cs="Arial"/>
          <w:sz w:val="26"/>
          <w:szCs w:val="26"/>
        </w:rPr>
        <w:t xml:space="preserve"> </w:t>
      </w:r>
      <w:r w:rsidR="00915C34" w:rsidRPr="00AC0524">
        <w:rPr>
          <w:rFonts w:ascii="Arial" w:hAnsi="Arial" w:cs="Arial"/>
          <w:sz w:val="26"/>
          <w:szCs w:val="26"/>
        </w:rPr>
        <w:t>Kaplan Turbines</w:t>
      </w:r>
      <w:bookmarkEnd w:id="34"/>
    </w:p>
    <w:p w14:paraId="26312347" w14:textId="5169BA80" w:rsidR="000D7DFB" w:rsidRPr="00AC0524" w:rsidRDefault="00915C34" w:rsidP="00915C34">
      <w:pPr>
        <w:spacing w:line="360" w:lineRule="auto"/>
        <w:rPr>
          <w:rFonts w:ascii="Arial" w:hAnsi="Arial" w:cs="Arial"/>
        </w:rPr>
      </w:pPr>
      <w:r w:rsidRPr="00AC0524">
        <w:rPr>
          <w:rFonts w:ascii="Arial" w:hAnsi="Arial" w:cs="Arial"/>
        </w:rPr>
        <w:t>A Kaplan turbine is</w:t>
      </w:r>
      <w:r w:rsidR="00603D6D" w:rsidRPr="00AC0524">
        <w:rPr>
          <w:rFonts w:ascii="Arial" w:hAnsi="Arial" w:cs="Arial"/>
        </w:rPr>
        <w:t>,</w:t>
      </w:r>
      <w:r w:rsidRPr="00AC0524">
        <w:rPr>
          <w:rFonts w:ascii="Arial" w:hAnsi="Arial" w:cs="Arial"/>
        </w:rPr>
        <w:t xml:space="preserve"> in its simple form </w:t>
      </w:r>
      <w:r w:rsidR="0040189B" w:rsidRPr="00AC0524">
        <w:rPr>
          <w:rFonts w:ascii="Arial" w:hAnsi="Arial" w:cs="Arial"/>
        </w:rPr>
        <w:t>is</w:t>
      </w:r>
      <w:r w:rsidR="0040189B" w:rsidRPr="00AC0524">
        <w:rPr>
          <w:rFonts w:ascii="Arial" w:hAnsi="Arial" w:cs="Arial"/>
          <w:color w:val="0070C0"/>
        </w:rPr>
        <w:t xml:space="preserve"> </w:t>
      </w:r>
      <w:r w:rsidRPr="00AC0524">
        <w:rPr>
          <w:rFonts w:ascii="Arial" w:hAnsi="Arial" w:cs="Arial"/>
        </w:rPr>
        <w:t xml:space="preserve">a propeller that has blades that </w:t>
      </w:r>
      <w:r w:rsidR="00603D6D" w:rsidRPr="00AC0524">
        <w:rPr>
          <w:rFonts w:ascii="Arial" w:hAnsi="Arial" w:cs="Arial"/>
        </w:rPr>
        <w:t>can</w:t>
      </w:r>
      <w:r w:rsidR="00CE2311" w:rsidRPr="00AC0524">
        <w:rPr>
          <w:rFonts w:ascii="Arial" w:hAnsi="Arial" w:cs="Arial"/>
        </w:rPr>
        <w:t xml:space="preserve"> be</w:t>
      </w:r>
      <w:r w:rsidRPr="00AC0524">
        <w:rPr>
          <w:rFonts w:ascii="Arial" w:hAnsi="Arial" w:cs="Arial"/>
        </w:rPr>
        <w:t xml:space="preserve"> adjusted to suit </w:t>
      </w:r>
      <w:r w:rsidR="00603D6D" w:rsidRPr="00AC0524">
        <w:rPr>
          <w:rFonts w:ascii="Arial" w:hAnsi="Arial" w:cs="Arial"/>
        </w:rPr>
        <w:t>both</w:t>
      </w:r>
      <w:r w:rsidRPr="00AC0524">
        <w:rPr>
          <w:rFonts w:ascii="Arial" w:hAnsi="Arial" w:cs="Arial"/>
        </w:rPr>
        <w:t xml:space="preserve"> low and high flow scenarios. </w:t>
      </w:r>
      <w:r w:rsidR="00603D6D" w:rsidRPr="00AC0524">
        <w:rPr>
          <w:rFonts w:ascii="Arial" w:hAnsi="Arial" w:cs="Arial"/>
        </w:rPr>
        <w:t>The turbines are located inside a tube which has an inlet and outlet. The inlet has</w:t>
      </w:r>
      <w:r w:rsidR="0040189B" w:rsidRPr="00AC0524">
        <w:rPr>
          <w:rFonts w:ascii="Arial" w:hAnsi="Arial" w:cs="Arial"/>
        </w:rPr>
        <w:t xml:space="preserve"> vanes</w:t>
      </w:r>
      <w:r w:rsidR="00603D6D" w:rsidRPr="00AC0524">
        <w:rPr>
          <w:rFonts w:ascii="Arial" w:hAnsi="Arial" w:cs="Arial"/>
        </w:rPr>
        <w:t xml:space="preserve"> that are adjusted to allow the appropriate amount of flow to interact with the turbine and give the </w:t>
      </w:r>
      <w:r w:rsidR="00CF1D91" w:rsidRPr="00AC0524">
        <w:rPr>
          <w:rFonts w:ascii="Arial" w:hAnsi="Arial" w:cs="Arial"/>
        </w:rPr>
        <w:t>fluid</w:t>
      </w:r>
      <w:r w:rsidR="00603D6D" w:rsidRPr="00AC0524">
        <w:rPr>
          <w:rFonts w:ascii="Arial" w:hAnsi="Arial" w:cs="Arial"/>
        </w:rPr>
        <w:t xml:space="preserve"> the best angle to act on the propeller blades</w:t>
      </w:r>
      <w:r w:rsidR="00CF1D91" w:rsidRPr="00AC0524">
        <w:rPr>
          <w:rFonts w:ascii="Arial" w:hAnsi="Arial" w:cs="Arial"/>
        </w:rPr>
        <w:t xml:space="preserve">. The nose cone reduces hydrodynamic losses </w:t>
      </w:r>
      <w:r w:rsidR="005A4FCC" w:rsidRPr="00AC0524">
        <w:rPr>
          <w:rFonts w:ascii="Arial" w:hAnsi="Arial" w:cs="Arial"/>
        </w:rPr>
        <w:t>and</w:t>
      </w:r>
      <w:r w:rsidR="00CF1D91" w:rsidRPr="00AC0524">
        <w:rPr>
          <w:rFonts w:ascii="Arial" w:hAnsi="Arial" w:cs="Arial"/>
        </w:rPr>
        <w:t xml:space="preserve"> prevents rope </w:t>
      </w:r>
      <w:r w:rsidR="0040189B" w:rsidRPr="00AC0524">
        <w:rPr>
          <w:rFonts w:ascii="Arial" w:hAnsi="Arial" w:cs="Arial"/>
        </w:rPr>
        <w:t>vortex</w:t>
      </w:r>
      <w:r w:rsidR="00CF1D91" w:rsidRPr="00AC0524">
        <w:rPr>
          <w:rFonts w:ascii="Arial" w:hAnsi="Arial" w:cs="Arial"/>
        </w:rPr>
        <w:t xml:space="preserve"> formations. The </w:t>
      </w:r>
      <w:r w:rsidR="005A4FCC" w:rsidRPr="00AC0524">
        <w:rPr>
          <w:rFonts w:ascii="Arial" w:hAnsi="Arial" w:cs="Arial"/>
        </w:rPr>
        <w:t>nose also houses the mechanical pitching mechanism that controls the pitch of the blades</w:t>
      </w:r>
      <w:r w:rsidR="00C8666E" w:rsidRPr="00AC0524">
        <w:rPr>
          <w:rFonts w:ascii="Arial" w:hAnsi="Arial" w:cs="Arial"/>
        </w:rPr>
        <w:t xml:space="preserve"> </w:t>
      </w:r>
      <w:sdt>
        <w:sdtPr>
          <w:rPr>
            <w:rFonts w:ascii="Arial" w:hAnsi="Arial" w:cs="Arial"/>
          </w:rPr>
          <w:id w:val="950746274"/>
          <w:citation/>
        </w:sdtPr>
        <w:sdtContent>
          <w:r w:rsidR="00E93899" w:rsidRPr="00AC0524">
            <w:rPr>
              <w:rFonts w:ascii="Arial" w:hAnsi="Arial" w:cs="Arial"/>
            </w:rPr>
            <w:fldChar w:fldCharType="begin"/>
          </w:r>
          <w:r w:rsidR="00C8666E" w:rsidRPr="00AC0524">
            <w:rPr>
              <w:rFonts w:ascii="Arial" w:hAnsi="Arial" w:cs="Arial"/>
            </w:rPr>
            <w:instrText xml:space="preserve"> CITATION Dar16 \l 2057 </w:instrText>
          </w:r>
          <w:r w:rsidR="00E93899" w:rsidRPr="00AC0524">
            <w:rPr>
              <w:rFonts w:ascii="Arial" w:hAnsi="Arial" w:cs="Arial"/>
            </w:rPr>
            <w:fldChar w:fldCharType="separate"/>
          </w:r>
          <w:r w:rsidR="0010239C" w:rsidRPr="0010239C">
            <w:rPr>
              <w:rFonts w:ascii="Arial" w:hAnsi="Arial" w:cs="Arial"/>
              <w:noProof/>
            </w:rPr>
            <w:t>(Darling, 2016)</w:t>
          </w:r>
          <w:r w:rsidR="00E93899" w:rsidRPr="00AC0524">
            <w:rPr>
              <w:rFonts w:ascii="Arial" w:hAnsi="Arial" w:cs="Arial"/>
            </w:rPr>
            <w:fldChar w:fldCharType="end"/>
          </w:r>
        </w:sdtContent>
      </w:sdt>
      <w:r w:rsidR="00C8666E" w:rsidRPr="00AC0524">
        <w:rPr>
          <w:rFonts w:ascii="Arial" w:hAnsi="Arial" w:cs="Arial"/>
        </w:rPr>
        <w:t xml:space="preserve"> </w:t>
      </w:r>
      <w:sdt>
        <w:sdtPr>
          <w:rPr>
            <w:rFonts w:ascii="Arial" w:hAnsi="Arial" w:cs="Arial"/>
          </w:rPr>
          <w:id w:val="625662133"/>
          <w:citation/>
        </w:sdtPr>
        <w:sdtContent>
          <w:r w:rsidR="00E93899" w:rsidRPr="00AC0524">
            <w:rPr>
              <w:rFonts w:ascii="Arial" w:hAnsi="Arial" w:cs="Arial"/>
            </w:rPr>
            <w:fldChar w:fldCharType="begin"/>
          </w:r>
          <w:r w:rsidR="00C8666E" w:rsidRPr="00AC0524">
            <w:rPr>
              <w:rFonts w:ascii="Arial" w:hAnsi="Arial" w:cs="Arial"/>
            </w:rPr>
            <w:instrText xml:space="preserve"> CITATION Ren20 \l 2057 </w:instrText>
          </w:r>
          <w:r w:rsidR="00E93899" w:rsidRPr="00AC0524">
            <w:rPr>
              <w:rFonts w:ascii="Arial" w:hAnsi="Arial" w:cs="Arial"/>
            </w:rPr>
            <w:fldChar w:fldCharType="separate"/>
          </w:r>
          <w:r w:rsidR="0010239C" w:rsidRPr="0010239C">
            <w:rPr>
              <w:rFonts w:ascii="Arial" w:hAnsi="Arial" w:cs="Arial"/>
              <w:noProof/>
            </w:rPr>
            <w:t>(Renewables First, 2020)</w:t>
          </w:r>
          <w:r w:rsidR="00E93899" w:rsidRPr="00AC0524">
            <w:rPr>
              <w:rFonts w:ascii="Arial" w:hAnsi="Arial" w:cs="Arial"/>
            </w:rPr>
            <w:fldChar w:fldCharType="end"/>
          </w:r>
        </w:sdtContent>
      </w:sdt>
      <w:r w:rsidR="00C8666E" w:rsidRPr="00AC0524">
        <w:rPr>
          <w:rFonts w:ascii="Arial" w:hAnsi="Arial" w:cs="Arial"/>
        </w:rPr>
        <w:t>.</w:t>
      </w:r>
    </w:p>
    <w:p w14:paraId="46232A84" w14:textId="77777777" w:rsidR="005F08F7" w:rsidRPr="00AC0524" w:rsidRDefault="005F08F7" w:rsidP="00915C34">
      <w:pPr>
        <w:spacing w:line="360" w:lineRule="auto"/>
        <w:rPr>
          <w:rFonts w:ascii="Arial" w:hAnsi="Arial" w:cs="Arial"/>
        </w:rPr>
      </w:pPr>
    </w:p>
    <w:p w14:paraId="283F7737" w14:textId="661EE0AD" w:rsidR="00F952F8" w:rsidRDefault="00E85648" w:rsidP="00741960">
      <w:pPr>
        <w:spacing w:line="360" w:lineRule="auto"/>
        <w:rPr>
          <w:rFonts w:ascii="Arial" w:hAnsi="Arial" w:cs="Arial"/>
          <w:shd w:val="clear" w:color="auto" w:fill="FFFFFF"/>
        </w:rPr>
      </w:pPr>
      <w:r w:rsidRPr="00AC0524">
        <w:rPr>
          <w:rFonts w:ascii="Arial" w:hAnsi="Arial" w:cs="Arial"/>
          <w:shd w:val="clear" w:color="auto" w:fill="FFFFFF"/>
        </w:rPr>
        <w:t>The Kaplan turbine is formed inside a concrete structure, with the inlet volute and draft tube cast during the construction stage</w:t>
      </w:r>
      <w:r w:rsidR="0040189B" w:rsidRPr="00AC0524">
        <w:rPr>
          <w:rFonts w:ascii="Arial" w:hAnsi="Arial" w:cs="Arial"/>
          <w:shd w:val="clear" w:color="auto" w:fill="FFFFFF"/>
        </w:rPr>
        <w:t xml:space="preserve"> (see Figure </w:t>
      </w:r>
      <w:r w:rsidR="00935220" w:rsidRPr="00AC0524">
        <w:rPr>
          <w:rFonts w:ascii="Arial" w:hAnsi="Arial" w:cs="Arial"/>
          <w:shd w:val="clear" w:color="auto" w:fill="FFFFFF"/>
        </w:rPr>
        <w:t>11</w:t>
      </w:r>
      <w:r w:rsidR="001E4013" w:rsidRPr="00AC0524">
        <w:rPr>
          <w:rFonts w:ascii="Arial" w:hAnsi="Arial" w:cs="Arial"/>
          <w:shd w:val="clear" w:color="auto" w:fill="FFFFFF"/>
        </w:rPr>
        <w:t xml:space="preserve">). </w:t>
      </w:r>
      <w:r w:rsidRPr="00AC0524">
        <w:rPr>
          <w:rFonts w:ascii="Arial" w:hAnsi="Arial" w:cs="Arial"/>
          <w:shd w:val="clear" w:color="auto" w:fill="FFFFFF"/>
        </w:rPr>
        <w:t>It is so critical that the intake volute and draft tube have a perfect geometry. Therefore, it is normal procedure for the turbine manufacturer to supply the shuttering and formwork to be supplied to the civil engineering contractor.</w:t>
      </w:r>
      <w:sdt>
        <w:sdtPr>
          <w:rPr>
            <w:rFonts w:ascii="Arial" w:hAnsi="Arial" w:cs="Arial"/>
            <w:shd w:val="clear" w:color="auto" w:fill="FFFFFF"/>
          </w:rPr>
          <w:id w:val="741139368"/>
          <w:citation/>
        </w:sdtPr>
        <w:sdtContent>
          <w:r w:rsidR="00E93899" w:rsidRPr="00AC0524">
            <w:rPr>
              <w:rFonts w:ascii="Arial" w:hAnsi="Arial" w:cs="Arial"/>
              <w:shd w:val="clear" w:color="auto" w:fill="FFFFFF"/>
            </w:rPr>
            <w:fldChar w:fldCharType="begin"/>
          </w:r>
          <w:r w:rsidRPr="00AC0524">
            <w:rPr>
              <w:rFonts w:ascii="Arial" w:hAnsi="Arial" w:cs="Arial"/>
              <w:shd w:val="clear" w:color="auto" w:fill="FFFFFF"/>
            </w:rPr>
            <w:instrText xml:space="preserve"> CITATION Ren20 \l 2057 </w:instrText>
          </w:r>
          <w:r w:rsidR="00E93899" w:rsidRPr="00AC0524">
            <w:rPr>
              <w:rFonts w:ascii="Arial" w:hAnsi="Arial" w:cs="Arial"/>
              <w:shd w:val="clear" w:color="auto" w:fill="FFFFFF"/>
            </w:rPr>
            <w:fldChar w:fldCharType="separate"/>
          </w:r>
          <w:r w:rsidR="0010239C">
            <w:rPr>
              <w:rFonts w:ascii="Arial" w:hAnsi="Arial" w:cs="Arial"/>
              <w:noProof/>
              <w:shd w:val="clear" w:color="auto" w:fill="FFFFFF"/>
            </w:rPr>
            <w:t xml:space="preserve"> </w:t>
          </w:r>
          <w:r w:rsidR="0010239C" w:rsidRPr="0010239C">
            <w:rPr>
              <w:rFonts w:ascii="Arial" w:hAnsi="Arial" w:cs="Arial"/>
              <w:noProof/>
              <w:shd w:val="clear" w:color="auto" w:fill="FFFFFF"/>
            </w:rPr>
            <w:t>(Renewables First, 2020)</w:t>
          </w:r>
          <w:r w:rsidR="00E93899" w:rsidRPr="00AC0524">
            <w:rPr>
              <w:rFonts w:ascii="Arial" w:hAnsi="Arial" w:cs="Arial"/>
              <w:shd w:val="clear" w:color="auto" w:fill="FFFFFF"/>
            </w:rPr>
            <w:fldChar w:fldCharType="end"/>
          </w:r>
        </w:sdtContent>
      </w:sdt>
      <w:sdt>
        <w:sdtPr>
          <w:rPr>
            <w:rFonts w:ascii="Arial" w:hAnsi="Arial" w:cs="Arial"/>
            <w:shd w:val="clear" w:color="auto" w:fill="FFFFFF"/>
          </w:rPr>
          <w:id w:val="974334955"/>
          <w:citation/>
        </w:sdtPr>
        <w:sdtContent>
          <w:r w:rsidR="00E93899" w:rsidRPr="00AC0524">
            <w:rPr>
              <w:rFonts w:ascii="Arial" w:hAnsi="Arial" w:cs="Arial"/>
              <w:shd w:val="clear" w:color="auto" w:fill="FFFFFF"/>
            </w:rPr>
            <w:fldChar w:fldCharType="begin"/>
          </w:r>
          <w:r w:rsidRPr="00AC0524">
            <w:rPr>
              <w:rFonts w:ascii="Arial" w:hAnsi="Arial" w:cs="Arial"/>
              <w:shd w:val="clear" w:color="auto" w:fill="FFFFFF"/>
            </w:rPr>
            <w:instrText xml:space="preserve"> CITATION Dar16 \l 2057 </w:instrText>
          </w:r>
          <w:r w:rsidR="00E93899" w:rsidRPr="00AC0524">
            <w:rPr>
              <w:rFonts w:ascii="Arial" w:hAnsi="Arial" w:cs="Arial"/>
              <w:shd w:val="clear" w:color="auto" w:fill="FFFFFF"/>
            </w:rPr>
            <w:fldChar w:fldCharType="separate"/>
          </w:r>
          <w:r w:rsidR="0010239C">
            <w:rPr>
              <w:rFonts w:ascii="Arial" w:hAnsi="Arial" w:cs="Arial"/>
              <w:noProof/>
              <w:shd w:val="clear" w:color="auto" w:fill="FFFFFF"/>
            </w:rPr>
            <w:t xml:space="preserve"> </w:t>
          </w:r>
          <w:r w:rsidR="0010239C" w:rsidRPr="0010239C">
            <w:rPr>
              <w:rFonts w:ascii="Arial" w:hAnsi="Arial" w:cs="Arial"/>
              <w:noProof/>
              <w:shd w:val="clear" w:color="auto" w:fill="FFFFFF"/>
            </w:rPr>
            <w:t>(Darling, 2016)</w:t>
          </w:r>
          <w:r w:rsidR="00E93899" w:rsidRPr="00AC0524">
            <w:rPr>
              <w:rFonts w:ascii="Arial" w:hAnsi="Arial" w:cs="Arial"/>
              <w:shd w:val="clear" w:color="auto" w:fill="FFFFFF"/>
            </w:rPr>
            <w:fldChar w:fldCharType="end"/>
          </w:r>
        </w:sdtContent>
      </w:sdt>
      <w:r w:rsidRPr="00AC0524">
        <w:rPr>
          <w:rFonts w:ascii="Arial" w:hAnsi="Arial" w:cs="Arial"/>
          <w:shd w:val="clear" w:color="auto" w:fill="FFFFFF"/>
        </w:rPr>
        <w:t>.</w:t>
      </w:r>
    </w:p>
    <w:p w14:paraId="095E3B4F" w14:textId="77777777" w:rsidR="00741960" w:rsidRPr="00741960" w:rsidRDefault="00741960" w:rsidP="00741960">
      <w:pPr>
        <w:spacing w:line="360" w:lineRule="auto"/>
        <w:rPr>
          <w:rFonts w:ascii="Arial" w:hAnsi="Arial" w:cs="Arial"/>
          <w:shd w:val="clear" w:color="auto" w:fill="FFFFFF"/>
        </w:rPr>
      </w:pPr>
    </w:p>
    <w:p w14:paraId="25CD4C14" w14:textId="77777777" w:rsidR="00C8666E" w:rsidRPr="00AC0524" w:rsidRDefault="00B72F7B" w:rsidP="00865D4C">
      <w:pPr>
        <w:spacing w:line="360" w:lineRule="auto"/>
        <w:jc w:val="center"/>
        <w:rPr>
          <w:rFonts w:ascii="Arial" w:hAnsi="Arial" w:cs="Arial"/>
        </w:rPr>
      </w:pPr>
      <w:r w:rsidRPr="00AC0524">
        <w:rPr>
          <w:rFonts w:ascii="Arial" w:hAnsi="Arial" w:cs="Arial"/>
          <w:noProof/>
        </w:rPr>
        <w:drawing>
          <wp:inline distT="0" distB="0" distL="0" distR="0" wp14:anchorId="30F27594" wp14:editId="6258DF51">
            <wp:extent cx="5668819" cy="2419350"/>
            <wp:effectExtent l="0" t="0" r="8255" b="0"/>
            <wp:docPr id="15" name="Picture 15" descr="Kaplan Turbine Working , Power and Efficiency.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aplan Turbine Working , Power and Efficiency. - YouTube"/>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12009" b="12126"/>
                    <a:stretch/>
                  </pic:blipFill>
                  <pic:spPr bwMode="auto">
                    <a:xfrm>
                      <a:off x="0" y="0"/>
                      <a:ext cx="5781263" cy="2467339"/>
                    </a:xfrm>
                    <a:prstGeom prst="rect">
                      <a:avLst/>
                    </a:prstGeom>
                    <a:noFill/>
                    <a:ln>
                      <a:noFill/>
                    </a:ln>
                    <a:extLst>
                      <a:ext uri="{53640926-AAD7-44D8-BBD7-CCE9431645EC}">
                        <a14:shadowObscured xmlns:a14="http://schemas.microsoft.com/office/drawing/2010/main"/>
                      </a:ext>
                    </a:extLst>
                  </pic:spPr>
                </pic:pic>
              </a:graphicData>
            </a:graphic>
          </wp:inline>
        </w:drawing>
      </w:r>
    </w:p>
    <w:p w14:paraId="4FEC5F99" w14:textId="6159F17D" w:rsidR="00C8666E" w:rsidRPr="00AC0524" w:rsidRDefault="00C8666E" w:rsidP="00C8666E">
      <w:pPr>
        <w:pStyle w:val="Caption"/>
        <w:jc w:val="center"/>
        <w:rPr>
          <w:rFonts w:ascii="Arial" w:hAnsi="Arial" w:cs="Arial"/>
        </w:rPr>
      </w:pPr>
      <w:bookmarkStart w:id="35" w:name="_Toc34161144"/>
      <w:bookmarkStart w:id="36" w:name="_Toc40869952"/>
      <w:r w:rsidRPr="00AC0524">
        <w:rPr>
          <w:rFonts w:ascii="Arial" w:hAnsi="Arial" w:cs="Arial"/>
        </w:rPr>
        <w:t xml:space="preserve">Figure </w:t>
      </w:r>
      <w:r w:rsidR="00E93899" w:rsidRPr="00AC0524">
        <w:rPr>
          <w:rFonts w:ascii="Arial" w:hAnsi="Arial" w:cs="Arial"/>
        </w:rPr>
        <w:fldChar w:fldCharType="begin"/>
      </w:r>
      <w:r w:rsidRPr="00AC0524">
        <w:rPr>
          <w:rFonts w:ascii="Arial" w:hAnsi="Arial" w:cs="Arial"/>
        </w:rPr>
        <w:instrText xml:space="preserve"> SEQ Figure \* ARABIC </w:instrText>
      </w:r>
      <w:r w:rsidR="00E93899" w:rsidRPr="00AC0524">
        <w:rPr>
          <w:rFonts w:ascii="Arial" w:hAnsi="Arial" w:cs="Arial"/>
        </w:rPr>
        <w:fldChar w:fldCharType="separate"/>
      </w:r>
      <w:r w:rsidR="007B06F1" w:rsidRPr="00AC0524">
        <w:rPr>
          <w:rFonts w:ascii="Arial" w:hAnsi="Arial" w:cs="Arial"/>
          <w:noProof/>
        </w:rPr>
        <w:t>11</w:t>
      </w:r>
      <w:r w:rsidR="00E93899" w:rsidRPr="00AC0524">
        <w:rPr>
          <w:rFonts w:ascii="Arial" w:hAnsi="Arial" w:cs="Arial"/>
        </w:rPr>
        <w:fldChar w:fldCharType="end"/>
      </w:r>
      <w:r w:rsidRPr="00AC0524">
        <w:rPr>
          <w:rFonts w:ascii="Arial" w:hAnsi="Arial" w:cs="Arial"/>
        </w:rPr>
        <w:t xml:space="preserve"> </w:t>
      </w:r>
      <w:r w:rsidR="00281E4F" w:rsidRPr="00AC0524">
        <w:rPr>
          <w:rFonts w:ascii="Arial" w:hAnsi="Arial" w:cs="Arial"/>
        </w:rPr>
        <w:t xml:space="preserve">Vertical </w:t>
      </w:r>
      <w:r w:rsidRPr="00AC0524">
        <w:rPr>
          <w:rFonts w:ascii="Arial" w:hAnsi="Arial" w:cs="Arial"/>
        </w:rPr>
        <w:t xml:space="preserve">Kaplan turbine </w:t>
      </w:r>
      <w:sdt>
        <w:sdtPr>
          <w:rPr>
            <w:rFonts w:ascii="Arial" w:hAnsi="Arial" w:cs="Arial"/>
          </w:rPr>
          <w:id w:val="-1934807353"/>
          <w:citation/>
        </w:sdtPr>
        <w:sdtContent>
          <w:r w:rsidR="00E93899" w:rsidRPr="00AC0524">
            <w:rPr>
              <w:rFonts w:ascii="Arial" w:hAnsi="Arial" w:cs="Arial"/>
            </w:rPr>
            <w:fldChar w:fldCharType="begin"/>
          </w:r>
          <w:r w:rsidRPr="00AC0524">
            <w:rPr>
              <w:rFonts w:ascii="Arial" w:hAnsi="Arial" w:cs="Arial"/>
            </w:rPr>
            <w:instrText xml:space="preserve"> CITATION Dar16 \l 2057 </w:instrText>
          </w:r>
          <w:r w:rsidR="00E93899" w:rsidRPr="00AC0524">
            <w:rPr>
              <w:rFonts w:ascii="Arial" w:hAnsi="Arial" w:cs="Arial"/>
            </w:rPr>
            <w:fldChar w:fldCharType="separate"/>
          </w:r>
          <w:r w:rsidR="0010239C" w:rsidRPr="0010239C">
            <w:rPr>
              <w:rFonts w:ascii="Arial" w:hAnsi="Arial" w:cs="Arial"/>
              <w:noProof/>
            </w:rPr>
            <w:t>(Darling, 2016)</w:t>
          </w:r>
          <w:r w:rsidR="00E93899" w:rsidRPr="00AC0524">
            <w:rPr>
              <w:rFonts w:ascii="Arial" w:hAnsi="Arial" w:cs="Arial"/>
            </w:rPr>
            <w:fldChar w:fldCharType="end"/>
          </w:r>
        </w:sdtContent>
      </w:sdt>
      <w:bookmarkEnd w:id="35"/>
      <w:bookmarkEnd w:id="36"/>
    </w:p>
    <w:p w14:paraId="3A1C6399" w14:textId="32890D06" w:rsidR="00E85648" w:rsidRDefault="00E85648" w:rsidP="00D92C05">
      <w:pPr>
        <w:spacing w:line="360" w:lineRule="auto"/>
        <w:rPr>
          <w:rFonts w:ascii="Arial" w:hAnsi="Arial" w:cs="Arial"/>
          <w:noProof/>
        </w:rPr>
      </w:pPr>
    </w:p>
    <w:p w14:paraId="2A49F612" w14:textId="698CFB1C" w:rsidR="00741960" w:rsidRPr="00516B00" w:rsidRDefault="00741960" w:rsidP="00741960">
      <w:pPr>
        <w:spacing w:line="360" w:lineRule="auto"/>
        <w:rPr>
          <w:rFonts w:ascii="Arial" w:hAnsi="Arial" w:cs="Arial"/>
          <w:noProof/>
        </w:rPr>
      </w:pPr>
      <w:r w:rsidRPr="00AC0524">
        <w:rPr>
          <w:rFonts w:ascii="Arial" w:hAnsi="Arial" w:cs="Arial"/>
          <w:noProof/>
        </w:rPr>
        <w:t>Vertical Kaplan turbines can operate at a range of pressure heads and flow rates. Kaplan turbines are most commonly used at heads of around 20m to 1.5m with a peak flow rate between 3 m</w:t>
      </w:r>
      <w:r w:rsidRPr="00AC0524">
        <w:rPr>
          <w:rFonts w:ascii="Arial" w:hAnsi="Arial" w:cs="Arial"/>
          <w:noProof/>
          <w:vertAlign w:val="superscript"/>
        </w:rPr>
        <w:t>3</w:t>
      </w:r>
      <w:r w:rsidRPr="00AC0524">
        <w:rPr>
          <w:rFonts w:ascii="Arial" w:hAnsi="Arial" w:cs="Arial"/>
          <w:noProof/>
        </w:rPr>
        <w:t>/sec to 30 m</w:t>
      </w:r>
      <w:r w:rsidRPr="00AC0524">
        <w:rPr>
          <w:rFonts w:ascii="Arial" w:hAnsi="Arial" w:cs="Arial"/>
          <w:noProof/>
          <w:vertAlign w:val="superscript"/>
        </w:rPr>
        <w:t>3</w:t>
      </w:r>
      <w:r w:rsidRPr="00AC0524">
        <w:rPr>
          <w:rFonts w:ascii="Arial" w:hAnsi="Arial" w:cs="Arial"/>
          <w:noProof/>
        </w:rPr>
        <w:t>/sec. Typical application in the UK are on low land rivers with smaller heads of between 1.5m to 5m with high peak flow rates of up to 30 m</w:t>
      </w:r>
      <w:r w:rsidRPr="00AC0524">
        <w:rPr>
          <w:rFonts w:ascii="Arial" w:hAnsi="Arial" w:cs="Arial"/>
          <w:noProof/>
          <w:vertAlign w:val="superscript"/>
        </w:rPr>
        <w:t>3</w:t>
      </w:r>
      <w:r w:rsidRPr="00AC0524">
        <w:rPr>
          <w:rFonts w:ascii="Arial" w:hAnsi="Arial" w:cs="Arial"/>
          <w:noProof/>
        </w:rPr>
        <w:t>/sec. Such installation would have power outpus of between 75 kW to 1 MW</w:t>
      </w:r>
      <w:sdt>
        <w:sdtPr>
          <w:rPr>
            <w:rFonts w:ascii="Arial" w:hAnsi="Arial" w:cs="Arial"/>
            <w:noProof/>
          </w:rPr>
          <w:id w:val="-1194920431"/>
          <w:citation/>
        </w:sdtPr>
        <w:sdtContent>
          <w:r w:rsidRPr="00AC0524">
            <w:rPr>
              <w:rFonts w:ascii="Arial" w:hAnsi="Arial" w:cs="Arial"/>
              <w:noProof/>
            </w:rPr>
            <w:fldChar w:fldCharType="begin"/>
          </w:r>
          <w:r w:rsidRPr="00AC0524">
            <w:rPr>
              <w:rFonts w:ascii="Arial" w:hAnsi="Arial" w:cs="Arial"/>
              <w:noProof/>
            </w:rPr>
            <w:instrText xml:space="preserve"> CITATION Dar16 \l 2057 </w:instrText>
          </w:r>
          <w:r w:rsidRPr="00AC0524">
            <w:rPr>
              <w:rFonts w:ascii="Arial" w:hAnsi="Arial" w:cs="Arial"/>
              <w:noProof/>
            </w:rPr>
            <w:fldChar w:fldCharType="separate"/>
          </w:r>
          <w:r w:rsidR="0010239C">
            <w:rPr>
              <w:rFonts w:ascii="Arial" w:hAnsi="Arial" w:cs="Arial"/>
              <w:noProof/>
            </w:rPr>
            <w:t xml:space="preserve"> </w:t>
          </w:r>
          <w:r w:rsidR="0010239C" w:rsidRPr="0010239C">
            <w:rPr>
              <w:rFonts w:ascii="Arial" w:hAnsi="Arial" w:cs="Arial"/>
              <w:noProof/>
            </w:rPr>
            <w:t>(Darling, 2016)</w:t>
          </w:r>
          <w:r w:rsidRPr="00AC0524">
            <w:rPr>
              <w:rFonts w:ascii="Arial" w:hAnsi="Arial" w:cs="Arial"/>
              <w:noProof/>
            </w:rPr>
            <w:fldChar w:fldCharType="end"/>
          </w:r>
        </w:sdtContent>
      </w:sdt>
      <w:sdt>
        <w:sdtPr>
          <w:rPr>
            <w:rFonts w:ascii="Arial" w:hAnsi="Arial" w:cs="Arial"/>
            <w:noProof/>
          </w:rPr>
          <w:id w:val="-1439668873"/>
          <w:citation/>
        </w:sdtPr>
        <w:sdtContent>
          <w:r w:rsidRPr="00AC0524">
            <w:rPr>
              <w:rFonts w:ascii="Arial" w:hAnsi="Arial" w:cs="Arial"/>
              <w:noProof/>
            </w:rPr>
            <w:fldChar w:fldCharType="begin"/>
          </w:r>
          <w:r w:rsidRPr="00AC0524">
            <w:rPr>
              <w:rFonts w:ascii="Arial" w:hAnsi="Arial" w:cs="Arial"/>
              <w:noProof/>
            </w:rPr>
            <w:instrText xml:space="preserve"> CITATION Ren20 \l 2057 </w:instrText>
          </w:r>
          <w:r w:rsidRPr="00AC0524">
            <w:rPr>
              <w:rFonts w:ascii="Arial" w:hAnsi="Arial" w:cs="Arial"/>
              <w:noProof/>
            </w:rPr>
            <w:fldChar w:fldCharType="separate"/>
          </w:r>
          <w:r w:rsidR="0010239C">
            <w:rPr>
              <w:rFonts w:ascii="Arial" w:hAnsi="Arial" w:cs="Arial"/>
              <w:noProof/>
            </w:rPr>
            <w:t xml:space="preserve"> </w:t>
          </w:r>
          <w:r w:rsidR="0010239C" w:rsidRPr="0010239C">
            <w:rPr>
              <w:rFonts w:ascii="Arial" w:hAnsi="Arial" w:cs="Arial"/>
              <w:noProof/>
            </w:rPr>
            <w:t>(Renewables First, 2020)</w:t>
          </w:r>
          <w:r w:rsidRPr="00AC0524">
            <w:rPr>
              <w:rFonts w:ascii="Arial" w:hAnsi="Arial" w:cs="Arial"/>
              <w:noProof/>
            </w:rPr>
            <w:fldChar w:fldCharType="end"/>
          </w:r>
        </w:sdtContent>
      </w:sdt>
      <w:sdt>
        <w:sdtPr>
          <w:rPr>
            <w:rFonts w:ascii="Arial" w:hAnsi="Arial" w:cs="Arial"/>
            <w:noProof/>
          </w:rPr>
          <w:id w:val="-1641262418"/>
          <w:citation/>
        </w:sdtPr>
        <w:sdtContent>
          <w:r w:rsidRPr="00AC0524">
            <w:rPr>
              <w:rFonts w:ascii="Arial" w:hAnsi="Arial" w:cs="Arial"/>
              <w:noProof/>
            </w:rPr>
            <w:fldChar w:fldCharType="begin"/>
          </w:r>
          <w:r w:rsidRPr="00AC0524">
            <w:rPr>
              <w:rFonts w:ascii="Arial" w:hAnsi="Arial" w:cs="Arial"/>
              <w:noProof/>
            </w:rPr>
            <w:instrText xml:space="preserve"> CITATION Wat20 \l 2057 </w:instrText>
          </w:r>
          <w:r w:rsidRPr="00AC0524">
            <w:rPr>
              <w:rFonts w:ascii="Arial" w:hAnsi="Arial" w:cs="Arial"/>
              <w:noProof/>
            </w:rPr>
            <w:fldChar w:fldCharType="separate"/>
          </w:r>
          <w:r w:rsidR="0010239C">
            <w:rPr>
              <w:rFonts w:ascii="Arial" w:hAnsi="Arial" w:cs="Arial"/>
              <w:noProof/>
            </w:rPr>
            <w:t xml:space="preserve"> </w:t>
          </w:r>
          <w:r w:rsidR="0010239C" w:rsidRPr="0010239C">
            <w:rPr>
              <w:rFonts w:ascii="Arial" w:hAnsi="Arial" w:cs="Arial"/>
              <w:noProof/>
            </w:rPr>
            <w:t>(Water21.org.uk, 2020)</w:t>
          </w:r>
          <w:r w:rsidRPr="00AC0524">
            <w:rPr>
              <w:rFonts w:ascii="Arial" w:hAnsi="Arial" w:cs="Arial"/>
              <w:noProof/>
            </w:rPr>
            <w:fldChar w:fldCharType="end"/>
          </w:r>
        </w:sdtContent>
      </w:sdt>
      <w:r w:rsidRPr="00AC0524">
        <w:rPr>
          <w:rFonts w:ascii="Arial" w:hAnsi="Arial" w:cs="Arial"/>
          <w:noProof/>
        </w:rPr>
        <w:t xml:space="preserve">.  </w:t>
      </w:r>
    </w:p>
    <w:p w14:paraId="7271E6B4" w14:textId="0D717198" w:rsidR="00741960" w:rsidRPr="00AC0524" w:rsidRDefault="00741960" w:rsidP="00741960">
      <w:pPr>
        <w:shd w:val="clear" w:color="auto" w:fill="FFFFFF"/>
        <w:spacing w:after="300" w:line="360" w:lineRule="auto"/>
        <w:textAlignment w:val="baseline"/>
        <w:rPr>
          <w:rFonts w:ascii="Arial" w:eastAsia="Times New Roman" w:hAnsi="Arial" w:cs="Arial"/>
          <w:lang w:eastAsia="en-GB"/>
        </w:rPr>
      </w:pPr>
      <w:r w:rsidRPr="00AC0524">
        <w:rPr>
          <w:rFonts w:ascii="Arial" w:eastAsia="Times New Roman" w:hAnsi="Arial" w:cs="Arial"/>
          <w:lang w:eastAsia="en-GB"/>
        </w:rPr>
        <w:lastRenderedPageBreak/>
        <w:t>A Kaplan turbine has been operating in Scotland since 1955. Water is flows from Loch Garry by a tunnel to the Invergarry power station. A Kaplan turned by the available 50m of head at the site. The pressure head acts on the turbine which drives the generator producing 20.2 MW of electricity</w:t>
      </w:r>
      <w:sdt>
        <w:sdtPr>
          <w:rPr>
            <w:rFonts w:ascii="Arial" w:eastAsia="Times New Roman" w:hAnsi="Arial" w:cs="Arial"/>
            <w:lang w:eastAsia="en-GB"/>
          </w:rPr>
          <w:id w:val="1758092362"/>
          <w:citation/>
        </w:sdtPr>
        <w:sdtContent>
          <w:r w:rsidRPr="00AC0524">
            <w:rPr>
              <w:rFonts w:ascii="Arial" w:eastAsia="Times New Roman" w:hAnsi="Arial" w:cs="Arial"/>
              <w:lang w:eastAsia="en-GB"/>
            </w:rPr>
            <w:fldChar w:fldCharType="begin"/>
          </w:r>
          <w:r w:rsidRPr="00AC0524">
            <w:rPr>
              <w:rFonts w:ascii="Arial" w:eastAsia="Times New Roman" w:hAnsi="Arial" w:cs="Arial"/>
              <w:lang w:eastAsia="en-GB"/>
            </w:rPr>
            <w:instrText xml:space="preserve"> CITATION SSE20 \l 2057 </w:instrText>
          </w:r>
          <w:r w:rsidRPr="00AC0524">
            <w:rPr>
              <w:rFonts w:ascii="Arial" w:eastAsia="Times New Roman" w:hAnsi="Arial" w:cs="Arial"/>
              <w:lang w:eastAsia="en-GB"/>
            </w:rPr>
            <w:fldChar w:fldCharType="separate"/>
          </w:r>
          <w:r w:rsidR="0010239C">
            <w:rPr>
              <w:rFonts w:ascii="Arial" w:eastAsia="Times New Roman" w:hAnsi="Arial" w:cs="Arial"/>
              <w:noProof/>
              <w:lang w:eastAsia="en-GB"/>
            </w:rPr>
            <w:t xml:space="preserve"> </w:t>
          </w:r>
          <w:r w:rsidR="0010239C" w:rsidRPr="0010239C">
            <w:rPr>
              <w:rFonts w:ascii="Arial" w:eastAsia="Times New Roman" w:hAnsi="Arial" w:cs="Arial"/>
              <w:noProof/>
              <w:lang w:eastAsia="en-GB"/>
            </w:rPr>
            <w:t>(SSE, 2020)</w:t>
          </w:r>
          <w:r w:rsidRPr="00AC0524">
            <w:rPr>
              <w:rFonts w:ascii="Arial" w:eastAsia="Times New Roman" w:hAnsi="Arial" w:cs="Arial"/>
              <w:lang w:eastAsia="en-GB"/>
            </w:rPr>
            <w:fldChar w:fldCharType="end"/>
          </w:r>
        </w:sdtContent>
      </w:sdt>
      <w:r w:rsidRPr="00AC0524">
        <w:rPr>
          <w:rFonts w:ascii="Arial" w:eastAsia="Times New Roman" w:hAnsi="Arial" w:cs="Arial"/>
          <w:lang w:eastAsia="en-GB"/>
        </w:rPr>
        <w:t>.</w:t>
      </w:r>
    </w:p>
    <w:p w14:paraId="6E25B773" w14:textId="77777777" w:rsidR="00073A70" w:rsidRPr="00AC0524" w:rsidRDefault="00073A70" w:rsidP="00D92C05">
      <w:pPr>
        <w:spacing w:line="360" w:lineRule="auto"/>
        <w:rPr>
          <w:rFonts w:ascii="Arial" w:hAnsi="Arial" w:cs="Arial"/>
          <w:b/>
          <w:noProof/>
        </w:rPr>
      </w:pPr>
    </w:p>
    <w:p w14:paraId="7333EB77" w14:textId="77777777" w:rsidR="00741960" w:rsidRDefault="00741960" w:rsidP="0010239C"/>
    <w:p w14:paraId="37FBB2EF" w14:textId="16AC8340" w:rsidR="00281E4F" w:rsidRPr="00AC0524" w:rsidRDefault="00AA470E" w:rsidP="00073A70">
      <w:pPr>
        <w:pStyle w:val="Heading3"/>
        <w:spacing w:line="360" w:lineRule="auto"/>
        <w:rPr>
          <w:rFonts w:ascii="Arial" w:hAnsi="Arial" w:cs="Arial"/>
          <w:sz w:val="26"/>
          <w:szCs w:val="26"/>
        </w:rPr>
      </w:pPr>
      <w:bookmarkStart w:id="37" w:name="_Toc40869915"/>
      <w:r w:rsidRPr="00AC0524">
        <w:rPr>
          <w:rFonts w:ascii="Arial" w:hAnsi="Arial" w:cs="Arial"/>
          <w:sz w:val="26"/>
          <w:szCs w:val="26"/>
        </w:rPr>
        <w:t>4</w:t>
      </w:r>
      <w:r w:rsidR="00073A70" w:rsidRPr="00AC0524">
        <w:rPr>
          <w:rFonts w:ascii="Arial" w:hAnsi="Arial" w:cs="Arial"/>
          <w:sz w:val="26"/>
          <w:szCs w:val="26"/>
        </w:rPr>
        <w:t>.2.3</w:t>
      </w:r>
      <w:r w:rsidR="00B72F7B" w:rsidRPr="00AC0524">
        <w:rPr>
          <w:rFonts w:ascii="Arial" w:hAnsi="Arial" w:cs="Arial"/>
          <w:sz w:val="26"/>
          <w:szCs w:val="26"/>
        </w:rPr>
        <w:t xml:space="preserve"> </w:t>
      </w:r>
      <w:r w:rsidR="00E85648" w:rsidRPr="00AC0524">
        <w:rPr>
          <w:rFonts w:ascii="Arial" w:hAnsi="Arial" w:cs="Arial"/>
          <w:sz w:val="26"/>
          <w:szCs w:val="26"/>
        </w:rPr>
        <w:t>S Turbines</w:t>
      </w:r>
      <w:bookmarkEnd w:id="37"/>
    </w:p>
    <w:p w14:paraId="666D69CB" w14:textId="75896FFD" w:rsidR="004D0518" w:rsidRPr="00AC0524" w:rsidRDefault="00507CAF" w:rsidP="00E85648">
      <w:pPr>
        <w:shd w:val="clear" w:color="auto" w:fill="FFFFFF"/>
        <w:spacing w:after="0" w:line="360" w:lineRule="auto"/>
        <w:textAlignment w:val="baseline"/>
        <w:rPr>
          <w:rFonts w:ascii="Arial" w:eastAsia="Times New Roman" w:hAnsi="Arial" w:cs="Arial"/>
          <w:lang w:eastAsia="en-GB"/>
        </w:rPr>
      </w:pPr>
      <w:r w:rsidRPr="00AC0524">
        <w:rPr>
          <w:rFonts w:ascii="Arial" w:eastAsia="Times New Roman" w:hAnsi="Arial" w:cs="Arial"/>
          <w:lang w:eastAsia="en-GB"/>
        </w:rPr>
        <w:t>Horizontal turbines or more commonly known as S turbines and bulb turbines operate under the same principles as the vertical Kaplan turbine. The only difference being the orientation of the turbine which ultimately impacts how the flow pushe</w:t>
      </w:r>
      <w:r w:rsidR="005F08F7" w:rsidRPr="00AC0524">
        <w:rPr>
          <w:rFonts w:ascii="Arial" w:eastAsia="Times New Roman" w:hAnsi="Arial" w:cs="Arial"/>
          <w:lang w:eastAsia="en-GB"/>
        </w:rPr>
        <w:t>s</w:t>
      </w:r>
      <w:r w:rsidRPr="00AC0524">
        <w:rPr>
          <w:rFonts w:ascii="Arial" w:eastAsia="Times New Roman" w:hAnsi="Arial" w:cs="Arial"/>
          <w:lang w:eastAsia="en-GB"/>
        </w:rPr>
        <w:t xml:space="preserve"> the turbine to produce energy</w:t>
      </w:r>
      <w:r w:rsidR="006A06ED" w:rsidRPr="00AC0524">
        <w:rPr>
          <w:rFonts w:ascii="Arial" w:eastAsia="Times New Roman" w:hAnsi="Arial" w:cs="Arial"/>
          <w:lang w:eastAsia="en-GB"/>
        </w:rPr>
        <w:t xml:space="preserve"> (see Figure 1</w:t>
      </w:r>
      <w:r w:rsidR="00700271" w:rsidRPr="00AC0524">
        <w:rPr>
          <w:rFonts w:ascii="Arial" w:eastAsia="Times New Roman" w:hAnsi="Arial" w:cs="Arial"/>
          <w:lang w:eastAsia="en-GB"/>
        </w:rPr>
        <w:t>2</w:t>
      </w:r>
      <w:r w:rsidR="006A06ED" w:rsidRPr="00AC0524">
        <w:rPr>
          <w:rFonts w:ascii="Arial" w:eastAsia="Times New Roman" w:hAnsi="Arial" w:cs="Arial"/>
          <w:lang w:eastAsia="en-GB"/>
        </w:rPr>
        <w:t>)</w:t>
      </w:r>
      <w:r w:rsidRPr="00AC0524">
        <w:rPr>
          <w:rFonts w:ascii="Arial" w:eastAsia="Times New Roman" w:hAnsi="Arial" w:cs="Arial"/>
          <w:lang w:eastAsia="en-GB"/>
        </w:rPr>
        <w:t xml:space="preserve">. </w:t>
      </w:r>
    </w:p>
    <w:p w14:paraId="0E809154" w14:textId="77777777" w:rsidR="004D0518" w:rsidRPr="00AC0524" w:rsidRDefault="004D0518" w:rsidP="00741960">
      <w:pPr>
        <w:keepNext/>
        <w:shd w:val="clear" w:color="auto" w:fill="FFFFFF"/>
        <w:spacing w:after="0" w:line="360" w:lineRule="auto"/>
        <w:jc w:val="center"/>
        <w:textAlignment w:val="baseline"/>
        <w:rPr>
          <w:rFonts w:ascii="Arial" w:hAnsi="Arial" w:cs="Arial"/>
        </w:rPr>
      </w:pPr>
      <w:r w:rsidRPr="00AC0524">
        <w:rPr>
          <w:rFonts w:ascii="Arial" w:hAnsi="Arial" w:cs="Arial"/>
          <w:noProof/>
          <w:lang w:eastAsia="en-GB"/>
        </w:rPr>
        <w:drawing>
          <wp:inline distT="0" distB="0" distL="0" distR="0" wp14:anchorId="620B6679" wp14:editId="685B6A18">
            <wp:extent cx="4945856" cy="2552700"/>
            <wp:effectExtent l="0" t="0" r="762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stretch>
                      <a:fillRect/>
                    </a:stretch>
                  </pic:blipFill>
                  <pic:spPr>
                    <a:xfrm>
                      <a:off x="0" y="0"/>
                      <a:ext cx="4976680" cy="2568609"/>
                    </a:xfrm>
                    <a:prstGeom prst="rect">
                      <a:avLst/>
                    </a:prstGeom>
                  </pic:spPr>
                </pic:pic>
              </a:graphicData>
            </a:graphic>
          </wp:inline>
        </w:drawing>
      </w:r>
    </w:p>
    <w:p w14:paraId="7553EB4D" w14:textId="6AC8D4DF" w:rsidR="004B1624" w:rsidRPr="00AC0524" w:rsidRDefault="004D0518" w:rsidP="004B1624">
      <w:pPr>
        <w:pStyle w:val="Caption"/>
        <w:jc w:val="center"/>
        <w:rPr>
          <w:rFonts w:ascii="Arial" w:hAnsi="Arial" w:cs="Arial"/>
        </w:rPr>
      </w:pPr>
      <w:bookmarkStart w:id="38" w:name="_Toc40869953"/>
      <w:r w:rsidRPr="00AC0524">
        <w:rPr>
          <w:rFonts w:ascii="Arial" w:hAnsi="Arial" w:cs="Arial"/>
        </w:rPr>
        <w:t xml:space="preserve">Figure </w:t>
      </w:r>
      <w:r w:rsidR="00E93899" w:rsidRPr="00AC0524">
        <w:rPr>
          <w:rFonts w:ascii="Arial" w:hAnsi="Arial" w:cs="Arial"/>
          <w:noProof/>
        </w:rPr>
        <w:fldChar w:fldCharType="begin"/>
      </w:r>
      <w:r w:rsidR="00A21470" w:rsidRPr="00AC0524">
        <w:rPr>
          <w:rFonts w:ascii="Arial" w:hAnsi="Arial" w:cs="Arial"/>
          <w:noProof/>
        </w:rPr>
        <w:instrText xml:space="preserve"> SEQ Figure \* ARABIC </w:instrText>
      </w:r>
      <w:r w:rsidR="00E93899" w:rsidRPr="00AC0524">
        <w:rPr>
          <w:rFonts w:ascii="Arial" w:hAnsi="Arial" w:cs="Arial"/>
          <w:noProof/>
        </w:rPr>
        <w:fldChar w:fldCharType="separate"/>
      </w:r>
      <w:r w:rsidR="007B06F1" w:rsidRPr="00AC0524">
        <w:rPr>
          <w:rFonts w:ascii="Arial" w:hAnsi="Arial" w:cs="Arial"/>
          <w:noProof/>
        </w:rPr>
        <w:t>12</w:t>
      </w:r>
      <w:r w:rsidR="00E93899" w:rsidRPr="00AC0524">
        <w:rPr>
          <w:rFonts w:ascii="Arial" w:hAnsi="Arial" w:cs="Arial"/>
          <w:noProof/>
        </w:rPr>
        <w:fldChar w:fldCharType="end"/>
      </w:r>
      <w:r w:rsidRPr="00AC0524">
        <w:rPr>
          <w:rFonts w:ascii="Arial" w:hAnsi="Arial" w:cs="Arial"/>
        </w:rPr>
        <w:t xml:space="preserve"> S Turbine </w:t>
      </w:r>
      <w:sdt>
        <w:sdtPr>
          <w:rPr>
            <w:rFonts w:ascii="Arial" w:hAnsi="Arial" w:cs="Arial"/>
          </w:rPr>
          <w:id w:val="193200664"/>
          <w:citation/>
        </w:sdtPr>
        <w:sdtContent>
          <w:r w:rsidR="00E93899" w:rsidRPr="00AC0524">
            <w:rPr>
              <w:rFonts w:ascii="Arial" w:hAnsi="Arial" w:cs="Arial"/>
            </w:rPr>
            <w:fldChar w:fldCharType="begin"/>
          </w:r>
          <w:r w:rsidRPr="00AC0524">
            <w:rPr>
              <w:rFonts w:ascii="Arial" w:hAnsi="Arial" w:cs="Arial"/>
            </w:rPr>
            <w:instrText xml:space="preserve"> CITATION GMH16 \l 2057 </w:instrText>
          </w:r>
          <w:r w:rsidR="00E93899" w:rsidRPr="00AC0524">
            <w:rPr>
              <w:rFonts w:ascii="Arial" w:hAnsi="Arial" w:cs="Arial"/>
            </w:rPr>
            <w:fldChar w:fldCharType="separate"/>
          </w:r>
          <w:r w:rsidR="0010239C" w:rsidRPr="0010239C">
            <w:rPr>
              <w:rFonts w:ascii="Arial" w:hAnsi="Arial" w:cs="Arial"/>
              <w:noProof/>
            </w:rPr>
            <w:t>(GM Hydro, 2016)</w:t>
          </w:r>
          <w:r w:rsidR="00E93899" w:rsidRPr="00AC0524">
            <w:rPr>
              <w:rFonts w:ascii="Arial" w:hAnsi="Arial" w:cs="Arial"/>
            </w:rPr>
            <w:fldChar w:fldCharType="end"/>
          </w:r>
        </w:sdtContent>
      </w:sdt>
      <w:bookmarkEnd w:id="38"/>
    </w:p>
    <w:p w14:paraId="2F76D41F" w14:textId="349A3DDD" w:rsidR="00914900" w:rsidRDefault="00914900" w:rsidP="004B1624">
      <w:pPr>
        <w:rPr>
          <w:rFonts w:ascii="Arial" w:hAnsi="Arial" w:cs="Arial"/>
        </w:rPr>
      </w:pPr>
    </w:p>
    <w:p w14:paraId="7A72F46B" w14:textId="0A5ED3FB" w:rsidR="00741960" w:rsidRPr="00AC0524" w:rsidRDefault="00741960" w:rsidP="00741960">
      <w:pPr>
        <w:shd w:val="clear" w:color="auto" w:fill="FFFFFF"/>
        <w:spacing w:after="0" w:line="360" w:lineRule="auto"/>
        <w:textAlignment w:val="baseline"/>
        <w:rPr>
          <w:rFonts w:ascii="Arial" w:eastAsia="Times New Roman" w:hAnsi="Arial" w:cs="Arial"/>
          <w:lang w:eastAsia="en-GB"/>
        </w:rPr>
      </w:pPr>
      <w:r w:rsidRPr="00AC0524">
        <w:rPr>
          <w:rFonts w:ascii="Arial" w:eastAsia="Times New Roman" w:hAnsi="Arial" w:cs="Arial"/>
          <w:lang w:eastAsia="en-GB"/>
        </w:rPr>
        <w:t>S turbines and bulb turbines are theoretically somewhat more efficient than vertical axis Kaplans. This is due to the inlet flow not having to change direction. As a result, they have lower hydraulic losses. The only obvious difference between a S turbine and bulb turbine is how the flow post turbine is dispersed, so the decision on the orientation of the turbine is typically made through application, choice of supplier and cost. S-turbines do however require a greater system footprint which can be a hinderance to sites with limited space</w:t>
      </w:r>
      <w:sdt>
        <w:sdtPr>
          <w:rPr>
            <w:rFonts w:ascii="Arial" w:eastAsia="Times New Roman" w:hAnsi="Arial" w:cs="Arial"/>
            <w:lang w:eastAsia="en-GB"/>
          </w:rPr>
          <w:id w:val="-1185749762"/>
          <w:citation/>
        </w:sdtPr>
        <w:sdtContent>
          <w:r w:rsidRPr="00AC0524">
            <w:rPr>
              <w:rFonts w:ascii="Arial" w:eastAsia="Times New Roman" w:hAnsi="Arial" w:cs="Arial"/>
              <w:lang w:eastAsia="en-GB"/>
            </w:rPr>
            <w:fldChar w:fldCharType="begin"/>
          </w:r>
          <w:r w:rsidRPr="00AC0524">
            <w:rPr>
              <w:rFonts w:ascii="Arial" w:eastAsia="Times New Roman" w:hAnsi="Arial" w:cs="Arial"/>
              <w:lang w:eastAsia="en-GB"/>
            </w:rPr>
            <w:instrText xml:space="preserve"> CITATION Dar16 \l 2057 </w:instrText>
          </w:r>
          <w:r w:rsidRPr="00AC0524">
            <w:rPr>
              <w:rFonts w:ascii="Arial" w:eastAsia="Times New Roman" w:hAnsi="Arial" w:cs="Arial"/>
              <w:lang w:eastAsia="en-GB"/>
            </w:rPr>
            <w:fldChar w:fldCharType="separate"/>
          </w:r>
          <w:r w:rsidR="0010239C">
            <w:rPr>
              <w:rFonts w:ascii="Arial" w:eastAsia="Times New Roman" w:hAnsi="Arial" w:cs="Arial"/>
              <w:noProof/>
              <w:lang w:eastAsia="en-GB"/>
            </w:rPr>
            <w:t xml:space="preserve"> </w:t>
          </w:r>
          <w:r w:rsidR="0010239C" w:rsidRPr="0010239C">
            <w:rPr>
              <w:rFonts w:ascii="Arial" w:eastAsia="Times New Roman" w:hAnsi="Arial" w:cs="Arial"/>
              <w:noProof/>
              <w:lang w:eastAsia="en-GB"/>
            </w:rPr>
            <w:t>(Darling, 2016)</w:t>
          </w:r>
          <w:r w:rsidRPr="00AC0524">
            <w:rPr>
              <w:rFonts w:ascii="Arial" w:eastAsia="Times New Roman" w:hAnsi="Arial" w:cs="Arial"/>
              <w:lang w:eastAsia="en-GB"/>
            </w:rPr>
            <w:fldChar w:fldCharType="end"/>
          </w:r>
        </w:sdtContent>
      </w:sdt>
      <w:sdt>
        <w:sdtPr>
          <w:rPr>
            <w:rFonts w:ascii="Arial" w:eastAsia="Times New Roman" w:hAnsi="Arial" w:cs="Arial"/>
            <w:lang w:eastAsia="en-GB"/>
          </w:rPr>
          <w:id w:val="1241902390"/>
          <w:citation/>
        </w:sdtPr>
        <w:sdtContent>
          <w:r w:rsidRPr="00AC0524">
            <w:rPr>
              <w:rFonts w:ascii="Arial" w:eastAsia="Times New Roman" w:hAnsi="Arial" w:cs="Arial"/>
              <w:lang w:eastAsia="en-GB"/>
            </w:rPr>
            <w:fldChar w:fldCharType="begin"/>
          </w:r>
          <w:r w:rsidRPr="00AC0524">
            <w:rPr>
              <w:rFonts w:ascii="Arial" w:eastAsia="Times New Roman" w:hAnsi="Arial" w:cs="Arial"/>
              <w:lang w:eastAsia="en-GB"/>
            </w:rPr>
            <w:instrText xml:space="preserve"> CITATION GMH16 \l 2057 </w:instrText>
          </w:r>
          <w:r w:rsidRPr="00AC0524">
            <w:rPr>
              <w:rFonts w:ascii="Arial" w:eastAsia="Times New Roman" w:hAnsi="Arial" w:cs="Arial"/>
              <w:lang w:eastAsia="en-GB"/>
            </w:rPr>
            <w:fldChar w:fldCharType="separate"/>
          </w:r>
          <w:r w:rsidR="0010239C">
            <w:rPr>
              <w:rFonts w:ascii="Arial" w:eastAsia="Times New Roman" w:hAnsi="Arial" w:cs="Arial"/>
              <w:noProof/>
              <w:lang w:eastAsia="en-GB"/>
            </w:rPr>
            <w:t xml:space="preserve"> </w:t>
          </w:r>
          <w:r w:rsidR="0010239C" w:rsidRPr="0010239C">
            <w:rPr>
              <w:rFonts w:ascii="Arial" w:eastAsia="Times New Roman" w:hAnsi="Arial" w:cs="Arial"/>
              <w:noProof/>
              <w:lang w:eastAsia="en-GB"/>
            </w:rPr>
            <w:t>(GM Hydro, 2016)</w:t>
          </w:r>
          <w:r w:rsidRPr="00AC0524">
            <w:rPr>
              <w:rFonts w:ascii="Arial" w:eastAsia="Times New Roman" w:hAnsi="Arial" w:cs="Arial"/>
              <w:lang w:eastAsia="en-GB"/>
            </w:rPr>
            <w:fldChar w:fldCharType="end"/>
          </w:r>
        </w:sdtContent>
      </w:sdt>
      <w:sdt>
        <w:sdtPr>
          <w:rPr>
            <w:rFonts w:ascii="Arial" w:eastAsia="Times New Roman" w:hAnsi="Arial" w:cs="Arial"/>
            <w:lang w:eastAsia="en-GB"/>
          </w:rPr>
          <w:id w:val="-1360578787"/>
          <w:citation/>
        </w:sdtPr>
        <w:sdtContent>
          <w:r w:rsidRPr="00AC0524">
            <w:rPr>
              <w:rFonts w:ascii="Arial" w:eastAsia="Times New Roman" w:hAnsi="Arial" w:cs="Arial"/>
              <w:lang w:eastAsia="en-GB"/>
            </w:rPr>
            <w:fldChar w:fldCharType="begin"/>
          </w:r>
          <w:r w:rsidRPr="00AC0524">
            <w:rPr>
              <w:rFonts w:ascii="Arial" w:eastAsia="Times New Roman" w:hAnsi="Arial" w:cs="Arial"/>
              <w:lang w:eastAsia="en-GB"/>
            </w:rPr>
            <w:instrText xml:space="preserve"> CITATION Wat20 \l 2057 </w:instrText>
          </w:r>
          <w:r w:rsidRPr="00AC0524">
            <w:rPr>
              <w:rFonts w:ascii="Arial" w:eastAsia="Times New Roman" w:hAnsi="Arial" w:cs="Arial"/>
              <w:lang w:eastAsia="en-GB"/>
            </w:rPr>
            <w:fldChar w:fldCharType="separate"/>
          </w:r>
          <w:r w:rsidR="0010239C">
            <w:rPr>
              <w:rFonts w:ascii="Arial" w:eastAsia="Times New Roman" w:hAnsi="Arial" w:cs="Arial"/>
              <w:noProof/>
              <w:lang w:eastAsia="en-GB"/>
            </w:rPr>
            <w:t xml:space="preserve"> </w:t>
          </w:r>
          <w:r w:rsidR="0010239C" w:rsidRPr="0010239C">
            <w:rPr>
              <w:rFonts w:ascii="Arial" w:eastAsia="Times New Roman" w:hAnsi="Arial" w:cs="Arial"/>
              <w:noProof/>
              <w:lang w:eastAsia="en-GB"/>
            </w:rPr>
            <w:t>(Water21.org.uk, 2020)</w:t>
          </w:r>
          <w:r w:rsidRPr="00AC0524">
            <w:rPr>
              <w:rFonts w:ascii="Arial" w:eastAsia="Times New Roman" w:hAnsi="Arial" w:cs="Arial"/>
              <w:lang w:eastAsia="en-GB"/>
            </w:rPr>
            <w:fldChar w:fldCharType="end"/>
          </w:r>
        </w:sdtContent>
      </w:sdt>
      <w:r w:rsidRPr="00AC0524">
        <w:rPr>
          <w:rFonts w:ascii="Arial" w:eastAsia="Times New Roman" w:hAnsi="Arial" w:cs="Arial"/>
          <w:lang w:eastAsia="en-GB"/>
        </w:rPr>
        <w:t xml:space="preserve">. </w:t>
      </w:r>
    </w:p>
    <w:p w14:paraId="1C4411FE" w14:textId="77777777" w:rsidR="00741960" w:rsidRPr="00AC0524" w:rsidRDefault="00741960" w:rsidP="004B1624">
      <w:pPr>
        <w:rPr>
          <w:rFonts w:ascii="Arial" w:hAnsi="Arial" w:cs="Arial"/>
        </w:rPr>
      </w:pPr>
    </w:p>
    <w:p w14:paraId="338ABC6F" w14:textId="608A4F3D" w:rsidR="00073A70" w:rsidRPr="00AC0524" w:rsidRDefault="00914900" w:rsidP="002C53BE">
      <w:pPr>
        <w:spacing w:line="360" w:lineRule="auto"/>
        <w:rPr>
          <w:rFonts w:ascii="Arial" w:hAnsi="Arial" w:cs="Arial"/>
          <w:noProof/>
        </w:rPr>
      </w:pPr>
      <w:r w:rsidRPr="00AC0524">
        <w:rPr>
          <w:rFonts w:ascii="Arial" w:hAnsi="Arial" w:cs="Arial"/>
          <w:noProof/>
        </w:rPr>
        <w:t>S turbines have a range of 3m to 30m of head and generate between 1 to 100 MW of energy</w:t>
      </w:r>
      <w:sdt>
        <w:sdtPr>
          <w:rPr>
            <w:rFonts w:ascii="Arial" w:hAnsi="Arial" w:cs="Arial"/>
            <w:noProof/>
          </w:rPr>
          <w:id w:val="793177598"/>
          <w:citation/>
        </w:sdtPr>
        <w:sdtContent>
          <w:r w:rsidR="00E93899" w:rsidRPr="00AC0524">
            <w:rPr>
              <w:rFonts w:ascii="Arial" w:hAnsi="Arial" w:cs="Arial"/>
              <w:noProof/>
            </w:rPr>
            <w:fldChar w:fldCharType="begin"/>
          </w:r>
          <w:r w:rsidR="002C53BE" w:rsidRPr="00AC0524">
            <w:rPr>
              <w:rFonts w:ascii="Arial" w:hAnsi="Arial" w:cs="Arial"/>
              <w:noProof/>
            </w:rPr>
            <w:instrText xml:space="preserve"> CITATION Ren20 \l 2057 </w:instrText>
          </w:r>
          <w:r w:rsidR="00E93899" w:rsidRPr="00AC0524">
            <w:rPr>
              <w:rFonts w:ascii="Arial" w:hAnsi="Arial" w:cs="Arial"/>
              <w:noProof/>
            </w:rPr>
            <w:fldChar w:fldCharType="separate"/>
          </w:r>
          <w:r w:rsidR="0010239C">
            <w:rPr>
              <w:rFonts w:ascii="Arial" w:hAnsi="Arial" w:cs="Arial"/>
              <w:noProof/>
            </w:rPr>
            <w:t xml:space="preserve"> </w:t>
          </w:r>
          <w:r w:rsidR="0010239C" w:rsidRPr="0010239C">
            <w:rPr>
              <w:rFonts w:ascii="Arial" w:hAnsi="Arial" w:cs="Arial"/>
              <w:noProof/>
            </w:rPr>
            <w:t>(Renewables First, 2020)</w:t>
          </w:r>
          <w:r w:rsidR="00E93899" w:rsidRPr="00AC0524">
            <w:rPr>
              <w:rFonts w:ascii="Arial" w:hAnsi="Arial" w:cs="Arial"/>
              <w:noProof/>
            </w:rPr>
            <w:fldChar w:fldCharType="end"/>
          </w:r>
        </w:sdtContent>
      </w:sdt>
      <w:r w:rsidR="000D2DA8" w:rsidRPr="00AC0524">
        <w:rPr>
          <w:rFonts w:ascii="Arial" w:hAnsi="Arial" w:cs="Arial"/>
          <w:noProof/>
        </w:rPr>
        <w:t>.</w:t>
      </w:r>
    </w:p>
    <w:p w14:paraId="6C6BC0E5" w14:textId="0D6935B8" w:rsidR="00812CEB" w:rsidRPr="00AC0524" w:rsidRDefault="00AA470E" w:rsidP="00073A70">
      <w:pPr>
        <w:pStyle w:val="Heading3"/>
        <w:spacing w:line="360" w:lineRule="auto"/>
        <w:rPr>
          <w:rFonts w:ascii="Arial" w:hAnsi="Arial" w:cs="Arial"/>
          <w:sz w:val="26"/>
          <w:szCs w:val="26"/>
        </w:rPr>
      </w:pPr>
      <w:bookmarkStart w:id="39" w:name="_Toc40869916"/>
      <w:r w:rsidRPr="00AC0524">
        <w:rPr>
          <w:rFonts w:ascii="Arial" w:hAnsi="Arial" w:cs="Arial"/>
          <w:sz w:val="26"/>
          <w:szCs w:val="26"/>
        </w:rPr>
        <w:lastRenderedPageBreak/>
        <w:t>4</w:t>
      </w:r>
      <w:r w:rsidR="00073A70" w:rsidRPr="00AC0524">
        <w:rPr>
          <w:rFonts w:ascii="Arial" w:hAnsi="Arial" w:cs="Arial"/>
          <w:sz w:val="26"/>
          <w:szCs w:val="26"/>
        </w:rPr>
        <w:t>.2.4</w:t>
      </w:r>
      <w:r w:rsidR="00B72F7B" w:rsidRPr="00AC0524">
        <w:rPr>
          <w:rFonts w:ascii="Arial" w:hAnsi="Arial" w:cs="Arial"/>
          <w:sz w:val="26"/>
          <w:szCs w:val="26"/>
        </w:rPr>
        <w:t xml:space="preserve"> </w:t>
      </w:r>
      <w:r w:rsidR="00812CEB" w:rsidRPr="00AC0524">
        <w:rPr>
          <w:rFonts w:ascii="Arial" w:hAnsi="Arial" w:cs="Arial"/>
          <w:sz w:val="26"/>
          <w:szCs w:val="26"/>
        </w:rPr>
        <w:t>Bulb Turbines</w:t>
      </w:r>
      <w:bookmarkEnd w:id="39"/>
    </w:p>
    <w:p w14:paraId="7CD3F179" w14:textId="582ADBBB" w:rsidR="00281E4F" w:rsidRPr="00AC0524" w:rsidRDefault="00E85648" w:rsidP="00361F16">
      <w:pPr>
        <w:spacing w:after="225" w:line="360" w:lineRule="auto"/>
        <w:textAlignment w:val="baseline"/>
        <w:rPr>
          <w:rFonts w:ascii="Arial" w:eastAsia="Times New Roman" w:hAnsi="Arial" w:cs="Arial"/>
          <w:lang w:eastAsia="en-GB"/>
        </w:rPr>
      </w:pPr>
      <w:r w:rsidRPr="00AC0524">
        <w:rPr>
          <w:rFonts w:ascii="Arial" w:eastAsia="Times New Roman" w:hAnsi="Arial" w:cs="Arial"/>
          <w:lang w:eastAsia="en-GB"/>
        </w:rPr>
        <w:t xml:space="preserve">Bulb turbines have </w:t>
      </w:r>
      <w:r w:rsidR="006C2098" w:rsidRPr="00AC0524">
        <w:rPr>
          <w:rFonts w:ascii="Arial" w:eastAsia="Times New Roman" w:hAnsi="Arial" w:cs="Arial"/>
          <w:lang w:eastAsia="en-GB"/>
        </w:rPr>
        <w:t xml:space="preserve">their </w:t>
      </w:r>
      <w:r w:rsidRPr="00AC0524">
        <w:rPr>
          <w:rFonts w:ascii="Arial" w:eastAsia="Times New Roman" w:hAnsi="Arial" w:cs="Arial"/>
          <w:lang w:eastAsia="en-GB"/>
        </w:rPr>
        <w:t xml:space="preserve">drive system and generator </w:t>
      </w:r>
      <w:r w:rsidR="006C2098" w:rsidRPr="00AC0524">
        <w:rPr>
          <w:rFonts w:ascii="Arial" w:eastAsia="Times New Roman" w:hAnsi="Arial" w:cs="Arial"/>
          <w:lang w:eastAsia="en-GB"/>
        </w:rPr>
        <w:t xml:space="preserve">housed </w:t>
      </w:r>
      <w:r w:rsidRPr="00AC0524">
        <w:rPr>
          <w:rFonts w:ascii="Arial" w:eastAsia="Times New Roman" w:hAnsi="Arial" w:cs="Arial"/>
          <w:lang w:eastAsia="en-GB"/>
        </w:rPr>
        <w:t>inside a streamlined bulb</w:t>
      </w:r>
      <w:r w:rsidR="006C2098" w:rsidRPr="00AC0524">
        <w:rPr>
          <w:rFonts w:ascii="Arial" w:eastAsia="Times New Roman" w:hAnsi="Arial" w:cs="Arial"/>
          <w:lang w:eastAsia="en-GB"/>
        </w:rPr>
        <w:t xml:space="preserve"> shape shell </w:t>
      </w:r>
      <w:r w:rsidRPr="00AC0524">
        <w:rPr>
          <w:rFonts w:ascii="Arial" w:eastAsia="Times New Roman" w:hAnsi="Arial" w:cs="Arial"/>
          <w:lang w:eastAsia="en-GB"/>
        </w:rPr>
        <w:t xml:space="preserve">that </w:t>
      </w:r>
      <w:r w:rsidR="006C2098" w:rsidRPr="00AC0524">
        <w:rPr>
          <w:rFonts w:ascii="Arial" w:eastAsia="Times New Roman" w:hAnsi="Arial" w:cs="Arial"/>
          <w:lang w:eastAsia="en-GB"/>
        </w:rPr>
        <w:t xml:space="preserve">rests </w:t>
      </w:r>
      <w:r w:rsidRPr="00AC0524">
        <w:rPr>
          <w:rFonts w:ascii="Arial" w:eastAsia="Times New Roman" w:hAnsi="Arial" w:cs="Arial"/>
          <w:lang w:eastAsia="en-GB"/>
        </w:rPr>
        <w:t xml:space="preserve">within the main flow. They are </w:t>
      </w:r>
      <w:r w:rsidR="006C2098" w:rsidRPr="00AC0524">
        <w:rPr>
          <w:rFonts w:ascii="Arial" w:eastAsia="Times New Roman" w:hAnsi="Arial" w:cs="Arial"/>
          <w:lang w:eastAsia="en-GB"/>
        </w:rPr>
        <w:t>mostly seen</w:t>
      </w:r>
      <w:r w:rsidRPr="00AC0524">
        <w:rPr>
          <w:rFonts w:ascii="Arial" w:eastAsia="Times New Roman" w:hAnsi="Arial" w:cs="Arial"/>
          <w:lang w:eastAsia="en-GB"/>
        </w:rPr>
        <w:t xml:space="preserve"> on large hydro projects where it is physically possible for a person to</w:t>
      </w:r>
      <w:r w:rsidR="006C2098" w:rsidRPr="00AC0524">
        <w:rPr>
          <w:rFonts w:ascii="Arial" w:eastAsia="Times New Roman" w:hAnsi="Arial" w:cs="Arial"/>
          <w:lang w:eastAsia="en-GB"/>
        </w:rPr>
        <w:t xml:space="preserve"> safely</w:t>
      </w:r>
      <w:r w:rsidRPr="00AC0524">
        <w:rPr>
          <w:rFonts w:ascii="Arial" w:eastAsia="Times New Roman" w:hAnsi="Arial" w:cs="Arial"/>
          <w:lang w:eastAsia="en-GB"/>
        </w:rPr>
        <w:t xml:space="preserve"> climb down into the bulb for maintenance</w:t>
      </w:r>
      <w:r w:rsidR="006C2098" w:rsidRPr="00AC0524">
        <w:rPr>
          <w:rFonts w:ascii="Arial" w:eastAsia="Times New Roman" w:hAnsi="Arial" w:cs="Arial"/>
          <w:lang w:eastAsia="en-GB"/>
        </w:rPr>
        <w:t xml:space="preserve"> purposes.</w:t>
      </w:r>
      <w:r w:rsidR="00914900" w:rsidRPr="00AC0524">
        <w:rPr>
          <w:rFonts w:ascii="Arial" w:eastAsia="Times New Roman" w:hAnsi="Arial" w:cs="Arial"/>
          <w:lang w:eastAsia="en-GB"/>
        </w:rPr>
        <w:t xml:space="preserve"> </w:t>
      </w:r>
      <w:r w:rsidR="00914900" w:rsidRPr="00AC0524">
        <w:rPr>
          <w:rFonts w:ascii="Arial" w:hAnsi="Arial" w:cs="Arial"/>
          <w:noProof/>
        </w:rPr>
        <w:t>Bulb turbines have a range of 3m to 30m of head and generate between 1 to 100 MW of energy</w:t>
      </w:r>
      <w:r w:rsidRPr="00AC0524">
        <w:rPr>
          <w:rFonts w:ascii="Arial" w:eastAsia="Times New Roman" w:hAnsi="Arial" w:cs="Arial"/>
          <w:lang w:eastAsia="en-GB"/>
        </w:rPr>
        <w:t xml:space="preserve"> </w:t>
      </w:r>
      <w:sdt>
        <w:sdtPr>
          <w:rPr>
            <w:rFonts w:ascii="Arial" w:eastAsia="Times New Roman" w:hAnsi="Arial" w:cs="Arial"/>
            <w:lang w:eastAsia="en-GB"/>
          </w:rPr>
          <w:id w:val="1496297311"/>
          <w:citation/>
        </w:sdtPr>
        <w:sdtContent>
          <w:r w:rsidR="00E93899" w:rsidRPr="00AC0524">
            <w:rPr>
              <w:rFonts w:ascii="Arial" w:eastAsia="Times New Roman" w:hAnsi="Arial" w:cs="Arial"/>
              <w:lang w:eastAsia="en-GB"/>
            </w:rPr>
            <w:fldChar w:fldCharType="begin"/>
          </w:r>
          <w:r w:rsidR="006C2098" w:rsidRPr="00AC0524">
            <w:rPr>
              <w:rFonts w:ascii="Arial" w:eastAsia="Times New Roman" w:hAnsi="Arial" w:cs="Arial"/>
              <w:lang w:eastAsia="en-GB"/>
            </w:rPr>
            <w:instrText xml:space="preserve"> CITATION Gen20 \l 2057 </w:instrText>
          </w:r>
          <w:r w:rsidR="00E93899" w:rsidRPr="00AC0524">
            <w:rPr>
              <w:rFonts w:ascii="Arial" w:eastAsia="Times New Roman" w:hAnsi="Arial" w:cs="Arial"/>
              <w:lang w:eastAsia="en-GB"/>
            </w:rPr>
            <w:fldChar w:fldCharType="separate"/>
          </w:r>
          <w:r w:rsidR="0010239C" w:rsidRPr="0010239C">
            <w:rPr>
              <w:rFonts w:ascii="Arial" w:eastAsia="Times New Roman" w:hAnsi="Arial" w:cs="Arial"/>
              <w:noProof/>
              <w:lang w:eastAsia="en-GB"/>
            </w:rPr>
            <w:t>(General Electrics, 2020)</w:t>
          </w:r>
          <w:r w:rsidR="00E93899" w:rsidRPr="00AC0524">
            <w:rPr>
              <w:rFonts w:ascii="Arial" w:eastAsia="Times New Roman" w:hAnsi="Arial" w:cs="Arial"/>
              <w:lang w:eastAsia="en-GB"/>
            </w:rPr>
            <w:fldChar w:fldCharType="end"/>
          </w:r>
        </w:sdtContent>
      </w:sdt>
      <w:r w:rsidR="00914900" w:rsidRPr="00AC0524">
        <w:rPr>
          <w:rFonts w:ascii="Arial" w:eastAsia="Times New Roman" w:hAnsi="Arial" w:cs="Arial"/>
          <w:lang w:eastAsia="en-GB"/>
        </w:rPr>
        <w:t>.</w:t>
      </w:r>
      <w:r w:rsidR="00361F16" w:rsidRPr="00AC0524">
        <w:rPr>
          <w:rFonts w:ascii="Arial" w:eastAsia="Times New Roman" w:hAnsi="Arial" w:cs="Arial"/>
          <w:lang w:eastAsia="en-GB"/>
        </w:rPr>
        <w:t xml:space="preserve"> </w:t>
      </w:r>
    </w:p>
    <w:p w14:paraId="69E39887" w14:textId="77777777" w:rsidR="007D46C2" w:rsidRPr="00AC0524" w:rsidRDefault="007D46C2" w:rsidP="00361F16">
      <w:pPr>
        <w:spacing w:after="225" w:line="360" w:lineRule="auto"/>
        <w:textAlignment w:val="baseline"/>
        <w:rPr>
          <w:rFonts w:ascii="Arial" w:hAnsi="Arial" w:cs="Arial"/>
          <w:noProof/>
        </w:rPr>
      </w:pPr>
    </w:p>
    <w:p w14:paraId="31DE0D03" w14:textId="6A3D4B52" w:rsidR="00E12711" w:rsidRPr="00AC0524" w:rsidRDefault="00E21147" w:rsidP="00E21147">
      <w:pPr>
        <w:spacing w:after="225" w:line="360" w:lineRule="auto"/>
        <w:textAlignment w:val="baseline"/>
        <w:rPr>
          <w:rFonts w:ascii="Arial" w:eastAsia="Times New Roman" w:hAnsi="Arial" w:cs="Arial"/>
          <w:lang w:eastAsia="en-GB"/>
        </w:rPr>
      </w:pPr>
      <w:r w:rsidRPr="00AC0524">
        <w:rPr>
          <w:rFonts w:ascii="Arial" w:eastAsia="Times New Roman" w:hAnsi="Arial" w:cs="Arial"/>
          <w:lang w:eastAsia="en-GB"/>
        </w:rPr>
        <w:t xml:space="preserve">The generator is </w:t>
      </w:r>
      <w:r w:rsidR="00067382" w:rsidRPr="00AC0524">
        <w:rPr>
          <w:rFonts w:ascii="Arial" w:eastAsia="Times New Roman" w:hAnsi="Arial" w:cs="Arial"/>
          <w:lang w:eastAsia="en-GB"/>
        </w:rPr>
        <w:t xml:space="preserve">driven </w:t>
      </w:r>
      <w:r w:rsidRPr="00AC0524">
        <w:rPr>
          <w:rFonts w:ascii="Arial" w:eastAsia="Times New Roman" w:hAnsi="Arial" w:cs="Arial"/>
          <w:lang w:eastAsia="en-GB"/>
        </w:rPr>
        <w:t>by a variable pitch propeller positioned downstream of the bulb. Unlike the Kaplan turbine, flow enters and exits the unit with very little change in direction</w:t>
      </w:r>
      <w:r w:rsidR="00361F16" w:rsidRPr="00AC0524">
        <w:rPr>
          <w:rFonts w:ascii="Arial" w:eastAsia="Times New Roman" w:hAnsi="Arial" w:cs="Arial"/>
          <w:lang w:eastAsia="en-GB"/>
        </w:rPr>
        <w:t xml:space="preserve"> (See Figure 1</w:t>
      </w:r>
      <w:r w:rsidR="00700271" w:rsidRPr="00AC0524">
        <w:rPr>
          <w:rFonts w:ascii="Arial" w:eastAsia="Times New Roman" w:hAnsi="Arial" w:cs="Arial"/>
          <w:lang w:eastAsia="en-GB"/>
        </w:rPr>
        <w:t>3</w:t>
      </w:r>
      <w:r w:rsidR="00AF4DBF" w:rsidRPr="00AC0524">
        <w:rPr>
          <w:rFonts w:ascii="Arial" w:eastAsia="Times New Roman" w:hAnsi="Arial" w:cs="Arial"/>
          <w:lang w:eastAsia="en-GB"/>
        </w:rPr>
        <w:t>).</w:t>
      </w:r>
      <w:r w:rsidRPr="00AC0524">
        <w:rPr>
          <w:rFonts w:ascii="Arial" w:eastAsia="Times New Roman" w:hAnsi="Arial" w:cs="Arial"/>
          <w:lang w:eastAsia="en-GB"/>
        </w:rPr>
        <w:t xml:space="preserve"> This design allows for more flexibility in powerhouse design </w:t>
      </w:r>
      <w:sdt>
        <w:sdtPr>
          <w:rPr>
            <w:rFonts w:ascii="Arial" w:eastAsia="Times New Roman" w:hAnsi="Arial" w:cs="Arial"/>
            <w:lang w:eastAsia="en-GB"/>
          </w:rPr>
          <w:id w:val="1352758580"/>
          <w:citation/>
        </w:sdtPr>
        <w:sdtContent>
          <w:r w:rsidR="00E93899" w:rsidRPr="00AC0524">
            <w:rPr>
              <w:rFonts w:ascii="Arial" w:eastAsia="Times New Roman" w:hAnsi="Arial" w:cs="Arial"/>
              <w:lang w:eastAsia="en-GB"/>
            </w:rPr>
            <w:fldChar w:fldCharType="begin"/>
          </w:r>
          <w:r w:rsidRPr="00AC0524">
            <w:rPr>
              <w:rFonts w:ascii="Arial" w:eastAsia="Times New Roman" w:hAnsi="Arial" w:cs="Arial"/>
              <w:lang w:eastAsia="en-GB"/>
            </w:rPr>
            <w:instrText xml:space="preserve"> CITATION Hyd16 \l 2057 </w:instrText>
          </w:r>
          <w:r w:rsidR="00E93899" w:rsidRPr="00AC0524">
            <w:rPr>
              <w:rFonts w:ascii="Arial" w:eastAsia="Times New Roman" w:hAnsi="Arial" w:cs="Arial"/>
              <w:lang w:eastAsia="en-GB"/>
            </w:rPr>
            <w:fldChar w:fldCharType="separate"/>
          </w:r>
          <w:r w:rsidR="0010239C" w:rsidRPr="0010239C">
            <w:rPr>
              <w:rFonts w:ascii="Arial" w:eastAsia="Times New Roman" w:hAnsi="Arial" w:cs="Arial"/>
              <w:noProof/>
              <w:lang w:eastAsia="en-GB"/>
            </w:rPr>
            <w:t>(Hydrotec Engineering, 2016)</w:t>
          </w:r>
          <w:r w:rsidR="00E93899" w:rsidRPr="00AC0524">
            <w:rPr>
              <w:rFonts w:ascii="Arial" w:eastAsia="Times New Roman" w:hAnsi="Arial" w:cs="Arial"/>
              <w:lang w:eastAsia="en-GB"/>
            </w:rPr>
            <w:fldChar w:fldCharType="end"/>
          </w:r>
        </w:sdtContent>
      </w:sdt>
      <w:r w:rsidRPr="00AC0524">
        <w:rPr>
          <w:rFonts w:ascii="Arial" w:eastAsia="Times New Roman" w:hAnsi="Arial" w:cs="Arial"/>
          <w:lang w:eastAsia="en-GB"/>
        </w:rPr>
        <w:t>.</w:t>
      </w:r>
    </w:p>
    <w:p w14:paraId="2EA60375" w14:textId="7628407F" w:rsidR="002C53BE" w:rsidRPr="00AC0524" w:rsidRDefault="00C91199" w:rsidP="00361F16">
      <w:pPr>
        <w:spacing w:line="360" w:lineRule="auto"/>
        <w:jc w:val="center"/>
        <w:rPr>
          <w:rFonts w:ascii="Arial" w:hAnsi="Arial" w:cs="Arial"/>
          <w:noProof/>
        </w:rPr>
      </w:pPr>
      <w:r w:rsidRPr="00AC0524">
        <w:rPr>
          <w:rFonts w:ascii="Arial" w:hAnsi="Arial" w:cs="Arial"/>
          <w:noProof/>
        </w:rPr>
        <w:drawing>
          <wp:inline distT="0" distB="0" distL="0" distR="0" wp14:anchorId="013F3CBB" wp14:editId="65A97CE5">
            <wp:extent cx="4247185" cy="3695700"/>
            <wp:effectExtent l="0" t="0" r="1270" b="0"/>
            <wp:docPr id="40" name="Picture 40" descr="Schematic of a double regulated bulb turbine. The basin would be to the left hand side of the imag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hematic of a double regulated bulb turbine. The basin would be to the left hand side of the image. "/>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273697" cy="3718769"/>
                    </a:xfrm>
                    <a:prstGeom prst="rect">
                      <a:avLst/>
                    </a:prstGeom>
                    <a:noFill/>
                    <a:ln>
                      <a:noFill/>
                    </a:ln>
                  </pic:spPr>
                </pic:pic>
              </a:graphicData>
            </a:graphic>
          </wp:inline>
        </w:drawing>
      </w:r>
    </w:p>
    <w:p w14:paraId="31DF7167" w14:textId="0EE38C42" w:rsidR="00361F16" w:rsidRPr="00AC0524" w:rsidRDefault="00361F16" w:rsidP="00361F16">
      <w:pPr>
        <w:pStyle w:val="Caption"/>
        <w:jc w:val="center"/>
        <w:rPr>
          <w:rFonts w:ascii="Arial" w:hAnsi="Arial" w:cs="Arial"/>
        </w:rPr>
      </w:pPr>
      <w:bookmarkStart w:id="40" w:name="_Toc40869954"/>
      <w:r w:rsidRPr="00AC0524">
        <w:rPr>
          <w:rFonts w:ascii="Arial" w:hAnsi="Arial" w:cs="Arial"/>
        </w:rPr>
        <w:t xml:space="preserve">Figure </w:t>
      </w:r>
      <w:r w:rsidRPr="00AC0524">
        <w:rPr>
          <w:rFonts w:ascii="Arial" w:hAnsi="Arial" w:cs="Arial"/>
          <w:noProof/>
        </w:rPr>
        <w:fldChar w:fldCharType="begin"/>
      </w:r>
      <w:r w:rsidRPr="00AC0524">
        <w:rPr>
          <w:rFonts w:ascii="Arial" w:hAnsi="Arial" w:cs="Arial"/>
          <w:noProof/>
        </w:rPr>
        <w:instrText xml:space="preserve"> SEQ Figure \* ARABIC </w:instrText>
      </w:r>
      <w:r w:rsidRPr="00AC0524">
        <w:rPr>
          <w:rFonts w:ascii="Arial" w:hAnsi="Arial" w:cs="Arial"/>
          <w:noProof/>
        </w:rPr>
        <w:fldChar w:fldCharType="separate"/>
      </w:r>
      <w:r w:rsidR="007B06F1" w:rsidRPr="00AC0524">
        <w:rPr>
          <w:rFonts w:ascii="Arial" w:hAnsi="Arial" w:cs="Arial"/>
          <w:noProof/>
        </w:rPr>
        <w:t>13</w:t>
      </w:r>
      <w:r w:rsidRPr="00AC0524">
        <w:rPr>
          <w:rFonts w:ascii="Arial" w:hAnsi="Arial" w:cs="Arial"/>
          <w:noProof/>
        </w:rPr>
        <w:fldChar w:fldCharType="end"/>
      </w:r>
      <w:r w:rsidRPr="00AC0524">
        <w:rPr>
          <w:rFonts w:ascii="Arial" w:hAnsi="Arial" w:cs="Arial"/>
        </w:rPr>
        <w:t xml:space="preserve"> </w:t>
      </w:r>
      <w:r w:rsidR="00C91199" w:rsidRPr="00AC0524">
        <w:rPr>
          <w:rFonts w:ascii="Arial" w:hAnsi="Arial" w:cs="Arial"/>
        </w:rPr>
        <w:t>B</w:t>
      </w:r>
      <w:r w:rsidRPr="00AC0524">
        <w:rPr>
          <w:rFonts w:ascii="Arial" w:hAnsi="Arial" w:cs="Arial"/>
        </w:rPr>
        <w:t>ulb turbine</w:t>
      </w:r>
      <w:sdt>
        <w:sdtPr>
          <w:rPr>
            <w:rFonts w:ascii="Arial" w:hAnsi="Arial" w:cs="Arial"/>
          </w:rPr>
          <w:id w:val="1302724057"/>
          <w:citation/>
        </w:sdtPr>
        <w:sdtContent>
          <w:r w:rsidR="00C91199" w:rsidRPr="00AC0524">
            <w:rPr>
              <w:rFonts w:ascii="Arial" w:hAnsi="Arial" w:cs="Arial"/>
            </w:rPr>
            <w:fldChar w:fldCharType="begin"/>
          </w:r>
          <w:r w:rsidR="00C91199" w:rsidRPr="00AC0524">
            <w:rPr>
              <w:rFonts w:ascii="Arial" w:hAnsi="Arial" w:cs="Arial"/>
            </w:rPr>
            <w:instrText xml:space="preserve"> CITATION Yat17 \l 2057 </w:instrText>
          </w:r>
          <w:r w:rsidR="00C91199"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(Yates, 2017)</w:t>
          </w:r>
          <w:r w:rsidR="00C91199" w:rsidRPr="00AC0524">
            <w:rPr>
              <w:rFonts w:ascii="Arial" w:hAnsi="Arial" w:cs="Arial"/>
            </w:rPr>
            <w:fldChar w:fldCharType="end"/>
          </w:r>
        </w:sdtContent>
      </w:sdt>
      <w:bookmarkEnd w:id="40"/>
    </w:p>
    <w:p w14:paraId="640E4459" w14:textId="32294AE3" w:rsidR="002C53BE" w:rsidRDefault="002C53BE" w:rsidP="002C53BE">
      <w:pPr>
        <w:rPr>
          <w:rFonts w:ascii="Arial" w:hAnsi="Arial" w:cs="Arial"/>
          <w:noProof/>
        </w:rPr>
      </w:pPr>
    </w:p>
    <w:p w14:paraId="03AD472F" w14:textId="2D798A05" w:rsidR="00741960" w:rsidRPr="00AC0524" w:rsidRDefault="00741960" w:rsidP="00741960">
      <w:pPr>
        <w:spacing w:after="225" w:line="360" w:lineRule="auto"/>
        <w:textAlignment w:val="baseline"/>
        <w:rPr>
          <w:rFonts w:ascii="Arial" w:eastAsia="Times New Roman" w:hAnsi="Arial" w:cs="Arial"/>
          <w:lang w:eastAsia="en-GB"/>
        </w:rPr>
      </w:pPr>
      <w:r w:rsidRPr="00AC0524">
        <w:rPr>
          <w:rFonts w:ascii="Arial" w:eastAsia="Times New Roman" w:hAnsi="Arial" w:cs="Arial"/>
          <w:lang w:eastAsia="en-GB"/>
        </w:rPr>
        <w:t xml:space="preserve">Bulb turbines are the proposed generation application for the Tidal Lagoon Swansea Bay scheme. Tidal Lagoon Power have selected sixteen </w:t>
      </w:r>
      <w:r w:rsidRPr="00AC0524">
        <w:rPr>
          <w:rFonts w:ascii="Arial" w:hAnsi="Arial" w:cs="Arial"/>
        </w:rPr>
        <w:t xml:space="preserve">bi-directional, low head, Kaplan bulb hydro turbines that have the potential of generating 320 MW of electricity for 155,000 homes for the next 120 years. The turbines will operate on the natural rise and fall of each tide. </w:t>
      </w:r>
      <w:r w:rsidRPr="00AC0524">
        <w:rPr>
          <w:rFonts w:ascii="Arial" w:hAnsi="Arial" w:cs="Arial"/>
        </w:rPr>
        <w:lastRenderedPageBreak/>
        <w:t>Each tide will generate a high head flow which will be controlled by wicket gates allowing the incoming tide to be converted in to energy</w:t>
      </w:r>
      <w:sdt>
        <w:sdtPr>
          <w:rPr>
            <w:rFonts w:ascii="Arial" w:hAnsi="Arial" w:cs="Arial"/>
          </w:rPr>
          <w:id w:val="663292467"/>
          <w:citation/>
        </w:sdtPr>
        <w:sdtContent>
          <w:r w:rsidRPr="00AC0524">
            <w:rPr>
              <w:rFonts w:ascii="Arial" w:hAnsi="Arial" w:cs="Arial"/>
            </w:rPr>
            <w:fldChar w:fldCharType="begin"/>
          </w:r>
          <w:r w:rsidRPr="00AC0524">
            <w:rPr>
              <w:rFonts w:ascii="Arial" w:hAnsi="Arial" w:cs="Arial"/>
            </w:rPr>
            <w:instrText xml:space="preserve"> CITATION Tid20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(Tidal Lagoon Power, 2020)</w:t>
          </w:r>
          <w:r w:rsidRPr="00AC0524">
            <w:rPr>
              <w:rFonts w:ascii="Arial" w:hAnsi="Arial" w:cs="Arial"/>
            </w:rPr>
            <w:fldChar w:fldCharType="end"/>
          </w:r>
        </w:sdtContent>
      </w:sdt>
      <w:r w:rsidRPr="00AC0524">
        <w:rPr>
          <w:rFonts w:ascii="Arial" w:hAnsi="Arial" w:cs="Arial"/>
        </w:rPr>
        <w:t>.</w:t>
      </w:r>
    </w:p>
    <w:p w14:paraId="752ABD4E" w14:textId="77777777" w:rsidR="00741960" w:rsidRPr="00AC0524" w:rsidRDefault="00741960" w:rsidP="002C53BE">
      <w:pPr>
        <w:rPr>
          <w:rFonts w:ascii="Arial" w:hAnsi="Arial" w:cs="Arial"/>
          <w:noProof/>
        </w:rPr>
      </w:pPr>
    </w:p>
    <w:p w14:paraId="1260F28F" w14:textId="77777777" w:rsidR="0084556F" w:rsidRPr="00AC0524" w:rsidRDefault="0084556F" w:rsidP="002C53BE">
      <w:pPr>
        <w:rPr>
          <w:rFonts w:ascii="Arial" w:hAnsi="Arial" w:cs="Arial"/>
          <w:noProof/>
        </w:rPr>
      </w:pPr>
    </w:p>
    <w:p w14:paraId="2C4624D4" w14:textId="0542BEFB" w:rsidR="004E2C01" w:rsidRPr="00AC0524" w:rsidRDefault="00AA470E" w:rsidP="00073A70">
      <w:pPr>
        <w:pStyle w:val="Heading3"/>
        <w:spacing w:line="360" w:lineRule="auto"/>
        <w:rPr>
          <w:rFonts w:ascii="Arial" w:hAnsi="Arial" w:cs="Arial"/>
          <w:sz w:val="26"/>
          <w:szCs w:val="26"/>
        </w:rPr>
      </w:pPr>
      <w:bookmarkStart w:id="41" w:name="_Toc40869917"/>
      <w:r w:rsidRPr="00AC0524">
        <w:rPr>
          <w:rFonts w:ascii="Arial" w:hAnsi="Arial" w:cs="Arial"/>
          <w:noProof/>
          <w:sz w:val="26"/>
          <w:szCs w:val="26"/>
        </w:rPr>
        <w:t>4</w:t>
      </w:r>
      <w:r w:rsidR="00B72F7B" w:rsidRPr="00AC0524">
        <w:rPr>
          <w:rFonts w:ascii="Arial" w:hAnsi="Arial" w:cs="Arial"/>
          <w:noProof/>
          <w:sz w:val="26"/>
          <w:szCs w:val="26"/>
        </w:rPr>
        <w:t>.</w:t>
      </w:r>
      <w:r w:rsidR="00073A70" w:rsidRPr="00AC0524">
        <w:rPr>
          <w:rFonts w:ascii="Arial" w:hAnsi="Arial" w:cs="Arial"/>
          <w:noProof/>
          <w:sz w:val="26"/>
          <w:szCs w:val="26"/>
        </w:rPr>
        <w:t>2.5</w:t>
      </w:r>
      <w:r w:rsidR="00B72F7B" w:rsidRPr="00AC0524">
        <w:rPr>
          <w:rFonts w:ascii="Arial" w:hAnsi="Arial" w:cs="Arial"/>
          <w:noProof/>
          <w:sz w:val="26"/>
          <w:szCs w:val="26"/>
        </w:rPr>
        <w:t xml:space="preserve"> </w:t>
      </w:r>
      <w:r w:rsidR="004E2C01" w:rsidRPr="00AC0524">
        <w:rPr>
          <w:rFonts w:ascii="Arial" w:hAnsi="Arial" w:cs="Arial"/>
          <w:noProof/>
          <w:sz w:val="26"/>
          <w:szCs w:val="26"/>
        </w:rPr>
        <w:t>Cross Flow Turbines</w:t>
      </w:r>
      <w:bookmarkEnd w:id="41"/>
    </w:p>
    <w:p w14:paraId="19FF9A6E" w14:textId="77777777" w:rsidR="00067382" w:rsidRPr="00AC0524" w:rsidRDefault="004E2C01" w:rsidP="00067382">
      <w:pPr>
        <w:shd w:val="clear" w:color="auto" w:fill="FFFFFF"/>
        <w:spacing w:after="0" w:line="408" w:lineRule="atLeast"/>
        <w:textAlignment w:val="baseline"/>
        <w:rPr>
          <w:rFonts w:ascii="Arial" w:eastAsia="Times New Roman" w:hAnsi="Arial" w:cs="Arial"/>
          <w:szCs w:val="23"/>
          <w:lang w:eastAsia="en-GB"/>
        </w:rPr>
      </w:pPr>
      <w:r w:rsidRPr="00AC0524">
        <w:rPr>
          <w:rFonts w:ascii="Arial" w:eastAsia="Times New Roman" w:hAnsi="Arial" w:cs="Arial"/>
          <w:szCs w:val="23"/>
          <w:lang w:eastAsia="en-GB"/>
        </w:rPr>
        <w:t xml:space="preserve">Crossflow turbines </w:t>
      </w:r>
      <w:r w:rsidR="00A43C12" w:rsidRPr="00AC0524">
        <w:rPr>
          <w:rFonts w:ascii="Arial" w:eastAsia="Times New Roman" w:hAnsi="Arial" w:cs="Arial"/>
          <w:szCs w:val="23"/>
          <w:lang w:eastAsia="en-GB"/>
        </w:rPr>
        <w:t>allow</w:t>
      </w:r>
      <w:r w:rsidRPr="00AC0524">
        <w:rPr>
          <w:rFonts w:ascii="Arial" w:eastAsia="Times New Roman" w:hAnsi="Arial" w:cs="Arial"/>
          <w:szCs w:val="23"/>
          <w:lang w:eastAsia="en-GB"/>
        </w:rPr>
        <w:t xml:space="preserve"> water</w:t>
      </w:r>
      <w:r w:rsidR="00A43C12" w:rsidRPr="00AC0524">
        <w:rPr>
          <w:rFonts w:ascii="Arial" w:eastAsia="Times New Roman" w:hAnsi="Arial" w:cs="Arial"/>
          <w:szCs w:val="23"/>
          <w:lang w:eastAsia="en-GB"/>
        </w:rPr>
        <w:t xml:space="preserve"> to</w:t>
      </w:r>
      <w:r w:rsidRPr="00AC0524">
        <w:rPr>
          <w:rFonts w:ascii="Arial" w:eastAsia="Times New Roman" w:hAnsi="Arial" w:cs="Arial"/>
          <w:szCs w:val="23"/>
          <w:lang w:eastAsia="en-GB"/>
        </w:rPr>
        <w:t xml:space="preserve"> flow across the rotor</w:t>
      </w:r>
      <w:r w:rsidR="00A43C12" w:rsidRPr="00AC0524">
        <w:rPr>
          <w:rFonts w:ascii="Arial" w:eastAsia="Times New Roman" w:hAnsi="Arial" w:cs="Arial"/>
          <w:szCs w:val="23"/>
          <w:lang w:eastAsia="en-GB"/>
        </w:rPr>
        <w:t>.</w:t>
      </w:r>
      <w:r w:rsidRPr="00AC0524">
        <w:rPr>
          <w:rFonts w:ascii="Arial" w:eastAsia="Times New Roman" w:hAnsi="Arial" w:cs="Arial"/>
          <w:szCs w:val="23"/>
          <w:lang w:eastAsia="en-GB"/>
        </w:rPr>
        <w:t xml:space="preserve"> </w:t>
      </w:r>
      <w:r w:rsidR="00067382" w:rsidRPr="00AC0524">
        <w:rPr>
          <w:rFonts w:ascii="Arial" w:eastAsia="Times New Roman" w:hAnsi="Arial" w:cs="Arial"/>
          <w:szCs w:val="23"/>
          <w:lang w:eastAsia="en-GB"/>
        </w:rPr>
        <w:t>Flow enters through the inlet adaptor, also known as the round to square connector because it fits between the incoming flow supply pipe on to the rectangular inlet to the turbine. The inlet connector can be in a horizontal orientation or vertical to suit the relevant application.</w:t>
      </w:r>
    </w:p>
    <w:p w14:paraId="7DD43763" w14:textId="58B96B7E" w:rsidR="00067382" w:rsidRPr="00AC0524" w:rsidRDefault="00067382" w:rsidP="00067382">
      <w:pPr>
        <w:shd w:val="clear" w:color="auto" w:fill="FFFFFF"/>
        <w:spacing w:after="0" w:line="408" w:lineRule="atLeast"/>
        <w:textAlignment w:val="baseline"/>
        <w:rPr>
          <w:rFonts w:ascii="Arial" w:eastAsia="Times New Roman" w:hAnsi="Arial" w:cs="Arial"/>
          <w:szCs w:val="23"/>
          <w:lang w:eastAsia="en-GB"/>
        </w:rPr>
      </w:pPr>
      <w:r w:rsidRPr="00AC0524">
        <w:rPr>
          <w:rFonts w:ascii="Arial" w:eastAsia="Times New Roman" w:hAnsi="Arial" w:cs="Arial"/>
          <w:szCs w:val="23"/>
          <w:lang w:eastAsia="en-GB"/>
        </w:rPr>
        <w:t xml:space="preserve">Water passes to the inlet guide vanes, which control both the flow rate through the turbine and at the same time direct the flow onto the rotor at the optimum angle for maximum efficiency </w:t>
      </w:r>
      <w:sdt>
        <w:sdtPr>
          <w:rPr>
            <w:rFonts w:ascii="Arial" w:eastAsia="Times New Roman" w:hAnsi="Arial" w:cs="Arial"/>
            <w:szCs w:val="23"/>
            <w:lang w:eastAsia="en-GB"/>
          </w:rPr>
          <w:id w:val="410133477"/>
          <w:citation/>
        </w:sdtPr>
        <w:sdtContent>
          <w:r w:rsidRPr="00AC0524">
            <w:rPr>
              <w:rFonts w:ascii="Arial" w:eastAsia="Times New Roman" w:hAnsi="Arial" w:cs="Arial"/>
              <w:szCs w:val="23"/>
              <w:lang w:eastAsia="en-GB"/>
            </w:rPr>
            <w:fldChar w:fldCharType="begin"/>
          </w:r>
          <w:r w:rsidRPr="00AC0524">
            <w:rPr>
              <w:rFonts w:ascii="Arial" w:eastAsia="Times New Roman" w:hAnsi="Arial" w:cs="Arial"/>
              <w:szCs w:val="23"/>
              <w:lang w:eastAsia="en-GB"/>
            </w:rPr>
            <w:instrText xml:space="preserve"> CITATION Wat201 \l 2057 </w:instrText>
          </w:r>
          <w:r w:rsidRPr="00AC0524">
            <w:rPr>
              <w:rFonts w:ascii="Arial" w:eastAsia="Times New Roman" w:hAnsi="Arial" w:cs="Arial"/>
              <w:szCs w:val="23"/>
              <w:lang w:eastAsia="en-GB"/>
            </w:rPr>
            <w:fldChar w:fldCharType="separate"/>
          </w:r>
          <w:r w:rsidR="0010239C" w:rsidRPr="0010239C">
            <w:rPr>
              <w:rFonts w:ascii="Arial" w:eastAsia="Times New Roman" w:hAnsi="Arial" w:cs="Arial"/>
              <w:noProof/>
              <w:szCs w:val="23"/>
              <w:lang w:eastAsia="en-GB"/>
            </w:rPr>
            <w:t>(Water 21.org.uk, 2020)</w:t>
          </w:r>
          <w:r w:rsidRPr="00AC0524">
            <w:rPr>
              <w:rFonts w:ascii="Arial" w:eastAsia="Times New Roman" w:hAnsi="Arial" w:cs="Arial"/>
              <w:szCs w:val="23"/>
              <w:lang w:eastAsia="en-GB"/>
            </w:rPr>
            <w:fldChar w:fldCharType="end"/>
          </w:r>
        </w:sdtContent>
      </w:sdt>
      <w:sdt>
        <w:sdtPr>
          <w:rPr>
            <w:rFonts w:ascii="Arial" w:eastAsia="Times New Roman" w:hAnsi="Arial" w:cs="Arial"/>
            <w:szCs w:val="23"/>
            <w:lang w:eastAsia="en-GB"/>
          </w:rPr>
          <w:id w:val="1586947940"/>
          <w:citation/>
        </w:sdtPr>
        <w:sdtContent>
          <w:r w:rsidRPr="00AC0524">
            <w:rPr>
              <w:rFonts w:ascii="Arial" w:eastAsia="Times New Roman" w:hAnsi="Arial" w:cs="Arial"/>
              <w:szCs w:val="23"/>
              <w:lang w:eastAsia="en-GB"/>
            </w:rPr>
            <w:fldChar w:fldCharType="begin"/>
          </w:r>
          <w:r w:rsidRPr="00AC0524">
            <w:rPr>
              <w:rFonts w:ascii="Arial" w:eastAsia="Times New Roman" w:hAnsi="Arial" w:cs="Arial"/>
              <w:szCs w:val="23"/>
              <w:lang w:eastAsia="en-GB"/>
            </w:rPr>
            <w:instrText xml:space="preserve"> CITATION Ren201 \l 2057 </w:instrText>
          </w:r>
          <w:r w:rsidRPr="00AC0524">
            <w:rPr>
              <w:rFonts w:ascii="Arial" w:eastAsia="Times New Roman" w:hAnsi="Arial" w:cs="Arial"/>
              <w:szCs w:val="23"/>
              <w:lang w:eastAsia="en-GB"/>
            </w:rPr>
            <w:fldChar w:fldCharType="separate"/>
          </w:r>
          <w:r w:rsidR="0010239C">
            <w:rPr>
              <w:rFonts w:ascii="Arial" w:eastAsia="Times New Roman" w:hAnsi="Arial" w:cs="Arial"/>
              <w:noProof/>
              <w:szCs w:val="23"/>
              <w:lang w:eastAsia="en-GB"/>
            </w:rPr>
            <w:t xml:space="preserve"> </w:t>
          </w:r>
          <w:r w:rsidR="0010239C" w:rsidRPr="0010239C">
            <w:rPr>
              <w:rFonts w:ascii="Arial" w:eastAsia="Times New Roman" w:hAnsi="Arial" w:cs="Arial"/>
              <w:noProof/>
              <w:szCs w:val="23"/>
              <w:lang w:eastAsia="en-GB"/>
            </w:rPr>
            <w:t>(Renewable First, 2020)</w:t>
          </w:r>
          <w:r w:rsidRPr="00AC0524">
            <w:rPr>
              <w:rFonts w:ascii="Arial" w:eastAsia="Times New Roman" w:hAnsi="Arial" w:cs="Arial"/>
              <w:szCs w:val="23"/>
              <w:lang w:eastAsia="en-GB"/>
            </w:rPr>
            <w:fldChar w:fldCharType="end"/>
          </w:r>
        </w:sdtContent>
      </w:sdt>
      <w:r w:rsidRPr="00AC0524">
        <w:rPr>
          <w:rFonts w:ascii="Arial" w:eastAsia="Times New Roman" w:hAnsi="Arial" w:cs="Arial"/>
          <w:szCs w:val="23"/>
          <w:lang w:eastAsia="en-GB"/>
        </w:rPr>
        <w:t xml:space="preserve">. </w:t>
      </w:r>
    </w:p>
    <w:p w14:paraId="515DD177" w14:textId="77777777" w:rsidR="00067382" w:rsidRPr="00AC0524" w:rsidRDefault="00067382" w:rsidP="00067382">
      <w:pPr>
        <w:shd w:val="clear" w:color="auto" w:fill="FFFFFF"/>
        <w:spacing w:after="0" w:line="408" w:lineRule="atLeast"/>
        <w:textAlignment w:val="baseline"/>
        <w:rPr>
          <w:rFonts w:ascii="Arial" w:eastAsia="Times New Roman" w:hAnsi="Arial" w:cs="Arial"/>
          <w:szCs w:val="23"/>
          <w:lang w:eastAsia="en-GB"/>
        </w:rPr>
      </w:pPr>
    </w:p>
    <w:p w14:paraId="1739AFDA" w14:textId="77777777" w:rsidR="00067382" w:rsidRPr="00AC0524" w:rsidRDefault="00067382" w:rsidP="00067382">
      <w:pPr>
        <w:shd w:val="clear" w:color="auto" w:fill="FFFFFF"/>
        <w:spacing w:after="0" w:line="408" w:lineRule="atLeast"/>
        <w:textAlignment w:val="baseline"/>
        <w:rPr>
          <w:rFonts w:ascii="Arial" w:eastAsia="Times New Roman" w:hAnsi="Arial" w:cs="Arial"/>
          <w:szCs w:val="23"/>
          <w:lang w:eastAsia="en-GB"/>
        </w:rPr>
      </w:pPr>
      <w:r w:rsidRPr="00AC0524">
        <w:rPr>
          <w:rFonts w:ascii="Arial" w:eastAsia="Times New Roman" w:hAnsi="Arial" w:cs="Arial"/>
          <w:szCs w:val="23"/>
          <w:lang w:eastAsia="en-GB"/>
        </w:rPr>
        <w:t>Crossflow turbines are impulse turbines which are spinning in air and are not submerged like as seen in a reaction turbine such as a Kaplan. The flow exits the rotor and cascades into the draft tube. The escaping water loads the draft tube from just below the rotor and continues to the discharge water level. This column of water inside the draft tube is trying to free fall. However, this cannot occur because the air that would be required to fill the cavity is stopped from entering quickly by an air inlet valve located on the front turbine casing. This generates a negative pressure inside the turbine cavity and is called the suction head. The positive water pressure from the upstream side of the rotor is called the pressure head and the sum of the pressure and suction head equals the net head across the hydro system.</w:t>
      </w:r>
      <w:r w:rsidR="00E36759" w:rsidRPr="00AC0524">
        <w:rPr>
          <w:rFonts w:ascii="Arial" w:eastAsia="Times New Roman" w:hAnsi="Arial" w:cs="Arial"/>
          <w:szCs w:val="23"/>
          <w:lang w:eastAsia="en-GB"/>
        </w:rPr>
        <w:t xml:space="preserve"> This </w:t>
      </w:r>
      <w:r w:rsidR="00E36759" w:rsidRPr="00AC0524">
        <w:rPr>
          <w:rFonts w:ascii="Arial" w:hAnsi="Arial" w:cs="Arial"/>
          <w:shd w:val="clear" w:color="auto" w:fill="FFFFFF"/>
        </w:rPr>
        <w:t>can be seen above in Figure 14</w:t>
      </w:r>
      <w:r w:rsidR="00112D2E" w:rsidRPr="00AC0524">
        <w:rPr>
          <w:rFonts w:ascii="Arial" w:hAnsi="Arial" w:cs="Arial"/>
          <w:shd w:val="clear" w:color="auto" w:fill="FFFFFF"/>
        </w:rPr>
        <w:t>.</w:t>
      </w:r>
    </w:p>
    <w:p w14:paraId="1B1C0E12" w14:textId="77777777" w:rsidR="00067382" w:rsidRPr="00AC0524" w:rsidRDefault="00067382" w:rsidP="00067382">
      <w:pPr>
        <w:shd w:val="clear" w:color="auto" w:fill="FFFFFF"/>
        <w:spacing w:after="0" w:line="408" w:lineRule="atLeast"/>
        <w:textAlignment w:val="baseline"/>
        <w:rPr>
          <w:rFonts w:ascii="Arial" w:eastAsia="Times New Roman" w:hAnsi="Arial" w:cs="Arial"/>
          <w:szCs w:val="23"/>
          <w:lang w:eastAsia="en-GB"/>
        </w:rPr>
      </w:pPr>
    </w:p>
    <w:p w14:paraId="1E549425" w14:textId="77777777" w:rsidR="00207F29" w:rsidRPr="00AC0524" w:rsidRDefault="00207F29" w:rsidP="004B1624">
      <w:pPr>
        <w:shd w:val="clear" w:color="auto" w:fill="FFFFFF"/>
        <w:spacing w:after="0" w:line="360" w:lineRule="auto"/>
        <w:textAlignment w:val="baseline"/>
        <w:rPr>
          <w:rFonts w:ascii="Arial" w:eastAsia="Times New Roman" w:hAnsi="Arial" w:cs="Arial"/>
          <w:szCs w:val="23"/>
          <w:lang w:eastAsia="en-GB"/>
        </w:rPr>
      </w:pPr>
    </w:p>
    <w:p w14:paraId="2DC40D7C" w14:textId="77777777" w:rsidR="00361F16" w:rsidRPr="00AC0524" w:rsidRDefault="00E3718E" w:rsidP="00361F16">
      <w:pPr>
        <w:keepNext/>
        <w:shd w:val="clear" w:color="auto" w:fill="FFFFFF"/>
        <w:spacing w:after="0" w:line="408" w:lineRule="atLeast"/>
        <w:jc w:val="center"/>
        <w:textAlignment w:val="baseline"/>
        <w:rPr>
          <w:rFonts w:ascii="Arial" w:hAnsi="Arial" w:cs="Arial"/>
        </w:rPr>
      </w:pPr>
      <w:r w:rsidRPr="00AC0524">
        <w:rPr>
          <w:rFonts w:ascii="Arial" w:hAnsi="Arial" w:cs="Arial"/>
          <w:noProof/>
        </w:rPr>
        <w:lastRenderedPageBreak/>
        <w:drawing>
          <wp:inline distT="0" distB="0" distL="0" distR="0" wp14:anchorId="5B57E0E1" wp14:editId="14ED2F16">
            <wp:extent cx="4527813" cy="3314700"/>
            <wp:effectExtent l="0" t="0" r="635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552863" cy="3333039"/>
                    </a:xfrm>
                    <a:prstGeom prst="rect">
                      <a:avLst/>
                    </a:prstGeom>
                  </pic:spPr>
                </pic:pic>
              </a:graphicData>
            </a:graphic>
          </wp:inline>
        </w:drawing>
      </w:r>
      <w:r w:rsidRPr="00AC0524">
        <w:rPr>
          <w:rFonts w:ascii="Arial" w:hAnsi="Arial" w:cs="Arial"/>
          <w:noProof/>
          <w:lang w:eastAsia="en-GB"/>
        </w:rPr>
        <w:t xml:space="preserve"> </w:t>
      </w:r>
    </w:p>
    <w:p w14:paraId="554610CF" w14:textId="45C77596" w:rsidR="00812CEB" w:rsidRPr="00AC0524" w:rsidRDefault="00361F16" w:rsidP="00361F16">
      <w:pPr>
        <w:pStyle w:val="Caption"/>
        <w:jc w:val="center"/>
        <w:rPr>
          <w:rFonts w:ascii="Arial" w:eastAsia="Times New Roman" w:hAnsi="Arial" w:cs="Arial"/>
          <w:color w:val="auto"/>
          <w:sz w:val="22"/>
          <w:szCs w:val="23"/>
          <w:lang w:eastAsia="en-GB"/>
        </w:rPr>
      </w:pPr>
      <w:bookmarkStart w:id="42" w:name="_Toc40869955"/>
      <w:r w:rsidRPr="00AC0524">
        <w:rPr>
          <w:rFonts w:ascii="Arial" w:hAnsi="Arial" w:cs="Arial"/>
        </w:rPr>
        <w:t xml:space="preserve">Figure </w:t>
      </w:r>
      <w:r w:rsidRPr="00AC0524">
        <w:rPr>
          <w:rFonts w:ascii="Arial" w:hAnsi="Arial" w:cs="Arial"/>
          <w:noProof/>
        </w:rPr>
        <w:fldChar w:fldCharType="begin"/>
      </w:r>
      <w:r w:rsidRPr="00AC0524">
        <w:rPr>
          <w:rFonts w:ascii="Arial" w:hAnsi="Arial" w:cs="Arial"/>
          <w:noProof/>
        </w:rPr>
        <w:instrText xml:space="preserve"> SEQ Figure \* ARABIC </w:instrText>
      </w:r>
      <w:r w:rsidRPr="00AC0524">
        <w:rPr>
          <w:rFonts w:ascii="Arial" w:hAnsi="Arial" w:cs="Arial"/>
          <w:noProof/>
        </w:rPr>
        <w:fldChar w:fldCharType="separate"/>
      </w:r>
      <w:r w:rsidR="007B06F1" w:rsidRPr="00AC0524">
        <w:rPr>
          <w:rFonts w:ascii="Arial" w:hAnsi="Arial" w:cs="Arial"/>
          <w:noProof/>
        </w:rPr>
        <w:t>14</w:t>
      </w:r>
      <w:r w:rsidRPr="00AC0524">
        <w:rPr>
          <w:rFonts w:ascii="Arial" w:hAnsi="Arial" w:cs="Arial"/>
          <w:noProof/>
        </w:rPr>
        <w:fldChar w:fldCharType="end"/>
      </w:r>
      <w:r w:rsidRPr="00AC0524">
        <w:rPr>
          <w:rFonts w:ascii="Arial" w:hAnsi="Arial" w:cs="Arial"/>
        </w:rPr>
        <w:t xml:space="preserve"> Cross Flow Turbine</w:t>
      </w:r>
      <w:r w:rsidR="00E3718E" w:rsidRPr="00AC0524">
        <w:rPr>
          <w:rFonts w:ascii="Arial" w:hAnsi="Arial" w:cs="Arial"/>
        </w:rPr>
        <w:t xml:space="preserve"> </w:t>
      </w:r>
      <w:sdt>
        <w:sdtPr>
          <w:rPr>
            <w:rFonts w:ascii="Arial" w:hAnsi="Arial" w:cs="Arial"/>
          </w:rPr>
          <w:id w:val="-952087254"/>
          <w:citation/>
        </w:sdtPr>
        <w:sdtContent>
          <w:r w:rsidR="00E3718E" w:rsidRPr="00AC0524">
            <w:rPr>
              <w:rFonts w:ascii="Arial" w:hAnsi="Arial" w:cs="Arial"/>
            </w:rPr>
            <w:fldChar w:fldCharType="begin"/>
          </w:r>
          <w:r w:rsidR="00E3718E" w:rsidRPr="00AC0524">
            <w:rPr>
              <w:rFonts w:ascii="Arial" w:hAnsi="Arial" w:cs="Arial"/>
            </w:rPr>
            <w:instrText xml:space="preserve"> CITATION Oss20 \l 2057 </w:instrText>
          </w:r>
          <w:r w:rsidR="00E3718E" w:rsidRPr="00AC0524">
            <w:rPr>
              <w:rFonts w:ascii="Arial" w:hAnsi="Arial" w:cs="Arial"/>
            </w:rPr>
            <w:fldChar w:fldCharType="separate"/>
          </w:r>
          <w:r w:rsidR="0010239C" w:rsidRPr="0010239C">
            <w:rPr>
              <w:rFonts w:ascii="Arial" w:hAnsi="Arial" w:cs="Arial"/>
              <w:noProof/>
            </w:rPr>
            <w:t>(Ossberger, 2020)</w:t>
          </w:r>
          <w:r w:rsidR="00E3718E" w:rsidRPr="00AC0524">
            <w:rPr>
              <w:rFonts w:ascii="Arial" w:hAnsi="Arial" w:cs="Arial"/>
            </w:rPr>
            <w:fldChar w:fldCharType="end"/>
          </w:r>
        </w:sdtContent>
      </w:sdt>
      <w:bookmarkEnd w:id="42"/>
    </w:p>
    <w:p w14:paraId="7BFFA8F7" w14:textId="77777777" w:rsidR="00F952F8" w:rsidRPr="00AC0524" w:rsidRDefault="00F952F8" w:rsidP="007D46C2">
      <w:pPr>
        <w:shd w:val="clear" w:color="auto" w:fill="FFFFFF"/>
        <w:spacing w:after="0" w:line="360" w:lineRule="auto"/>
        <w:textAlignment w:val="baseline"/>
        <w:rPr>
          <w:rFonts w:ascii="Arial" w:eastAsia="Times New Roman" w:hAnsi="Arial" w:cs="Arial"/>
          <w:lang w:eastAsia="en-GB"/>
        </w:rPr>
      </w:pPr>
    </w:p>
    <w:p w14:paraId="1A020EC8" w14:textId="77777777" w:rsidR="00812CEB" w:rsidRPr="00AC0524" w:rsidRDefault="00067382" w:rsidP="007D46C2">
      <w:pPr>
        <w:shd w:val="clear" w:color="auto" w:fill="FFFFFF"/>
        <w:spacing w:after="0" w:line="360" w:lineRule="auto"/>
        <w:textAlignment w:val="baseline"/>
        <w:rPr>
          <w:rFonts w:ascii="Arial" w:hAnsi="Arial" w:cs="Arial"/>
          <w:shd w:val="clear" w:color="auto" w:fill="FFFFFF"/>
        </w:rPr>
      </w:pPr>
      <w:r w:rsidRPr="00AC0524">
        <w:rPr>
          <w:rFonts w:ascii="Arial" w:eastAsia="Times New Roman" w:hAnsi="Arial" w:cs="Arial"/>
          <w:lang w:eastAsia="en-GB"/>
        </w:rPr>
        <w:t xml:space="preserve">Cross flow turbines can be utilised on applications where there is a head potential of as little as </w:t>
      </w:r>
      <w:r w:rsidRPr="00AC0524">
        <w:rPr>
          <w:rFonts w:ascii="Arial" w:hAnsi="Arial" w:cs="Arial"/>
          <w:shd w:val="clear" w:color="auto" w:fill="FFFFFF"/>
        </w:rPr>
        <w:t xml:space="preserve">1.75 m all the way to 200 m. They can operate on average annual flows as low as </w:t>
      </w:r>
      <w:r w:rsidR="00E36759" w:rsidRPr="00AC0524">
        <w:rPr>
          <w:rFonts w:ascii="Arial" w:hAnsi="Arial" w:cs="Arial"/>
          <w:shd w:val="clear" w:color="auto" w:fill="FFFFFF"/>
        </w:rPr>
        <w:t>40 l/s</w:t>
      </w:r>
      <w:r w:rsidR="00D44985" w:rsidRPr="00AC0524">
        <w:rPr>
          <w:rFonts w:ascii="Arial" w:hAnsi="Arial" w:cs="Arial"/>
          <w:shd w:val="clear" w:color="auto" w:fill="FFFFFF"/>
        </w:rPr>
        <w:t xml:space="preserve"> </w:t>
      </w:r>
      <w:r w:rsidRPr="00AC0524">
        <w:rPr>
          <w:rFonts w:ascii="Arial" w:hAnsi="Arial" w:cs="Arial"/>
          <w:shd w:val="clear" w:color="auto" w:fill="FFFFFF"/>
        </w:rPr>
        <w:t>up to 5 m</w:t>
      </w:r>
      <w:r w:rsidRPr="00AC0524">
        <w:rPr>
          <w:rFonts w:ascii="Arial" w:hAnsi="Arial" w:cs="Arial"/>
          <w:shd w:val="clear" w:color="auto" w:fill="FFFFFF"/>
          <w:vertAlign w:val="superscript"/>
        </w:rPr>
        <w:t>3</w:t>
      </w:r>
      <w:r w:rsidRPr="00AC0524">
        <w:rPr>
          <w:rFonts w:ascii="Arial" w:hAnsi="Arial" w:cs="Arial"/>
          <w:shd w:val="clear" w:color="auto" w:fill="FFFFFF"/>
        </w:rPr>
        <w:t>/sec.</w:t>
      </w:r>
      <w:r w:rsidR="00E36759" w:rsidRPr="00AC0524">
        <w:rPr>
          <w:rFonts w:ascii="Arial" w:hAnsi="Arial" w:cs="Arial"/>
          <w:shd w:val="clear" w:color="auto" w:fill="FFFFFF"/>
        </w:rPr>
        <w:t xml:space="preserve"> Noting that 40 l/s is 0.04 m</w:t>
      </w:r>
      <w:r w:rsidR="00E36759" w:rsidRPr="00AC0524">
        <w:rPr>
          <w:rFonts w:ascii="Arial" w:hAnsi="Arial" w:cs="Arial"/>
          <w:shd w:val="clear" w:color="auto" w:fill="FFFFFF"/>
          <w:vertAlign w:val="superscript"/>
        </w:rPr>
        <w:t>3</w:t>
      </w:r>
      <w:r w:rsidR="00E36759" w:rsidRPr="00AC0524">
        <w:rPr>
          <w:rFonts w:ascii="Arial" w:hAnsi="Arial" w:cs="Arial"/>
          <w:shd w:val="clear" w:color="auto" w:fill="FFFFFF"/>
        </w:rPr>
        <w:t>/sec</w:t>
      </w:r>
      <w:r w:rsidR="00E12711" w:rsidRPr="00AC0524">
        <w:rPr>
          <w:rFonts w:ascii="Arial" w:hAnsi="Arial" w:cs="Arial"/>
          <w:shd w:val="clear" w:color="auto" w:fill="FFFFFF"/>
        </w:rPr>
        <w:t>.</w:t>
      </w:r>
    </w:p>
    <w:p w14:paraId="5BFDDCA8" w14:textId="77777777" w:rsidR="00D56B31" w:rsidRPr="00AC0524" w:rsidRDefault="00D56B31" w:rsidP="007D46C2">
      <w:pPr>
        <w:shd w:val="clear" w:color="auto" w:fill="FFFFFF"/>
        <w:spacing w:after="0" w:line="360" w:lineRule="auto"/>
        <w:textAlignment w:val="baseline"/>
        <w:rPr>
          <w:rFonts w:ascii="Arial" w:eastAsia="Times New Roman" w:hAnsi="Arial" w:cs="Arial"/>
          <w:szCs w:val="23"/>
          <w:lang w:eastAsia="en-GB"/>
        </w:rPr>
      </w:pPr>
    </w:p>
    <w:p w14:paraId="3506F63E" w14:textId="5E3F5C73" w:rsidR="00D56B31" w:rsidRPr="00AC0524" w:rsidRDefault="00D56B31" w:rsidP="007D46C2">
      <w:pPr>
        <w:shd w:val="clear" w:color="auto" w:fill="FFFFFF"/>
        <w:spacing w:after="0" w:line="360" w:lineRule="auto"/>
        <w:textAlignment w:val="baseline"/>
        <w:rPr>
          <w:rFonts w:ascii="Arial" w:eastAsia="Times New Roman" w:hAnsi="Arial" w:cs="Arial"/>
          <w:szCs w:val="23"/>
          <w:lang w:eastAsia="en-GB"/>
        </w:rPr>
      </w:pPr>
      <w:r w:rsidRPr="00AC0524">
        <w:rPr>
          <w:rFonts w:ascii="Arial" w:eastAsia="Times New Roman" w:hAnsi="Arial" w:cs="Arial"/>
          <w:szCs w:val="23"/>
          <w:lang w:eastAsia="en-GB"/>
        </w:rPr>
        <w:t>Dwr Cymru have two Crossflow turbines installed at Alwen, Conwy and Preseli Water Treatment Works. Both turbines individually generate 37 kW of energy with a combines 249 MWh per year which is enough power for 80 homes</w:t>
      </w:r>
      <w:sdt>
        <w:sdtPr>
          <w:rPr>
            <w:rFonts w:ascii="Arial" w:eastAsia="Times New Roman" w:hAnsi="Arial" w:cs="Arial"/>
            <w:szCs w:val="23"/>
            <w:lang w:eastAsia="en-GB"/>
          </w:rPr>
          <w:id w:val="797571128"/>
          <w:citation/>
        </w:sdtPr>
        <w:sdtContent>
          <w:r w:rsidRPr="00AC0524">
            <w:rPr>
              <w:rFonts w:ascii="Arial" w:eastAsia="Times New Roman" w:hAnsi="Arial" w:cs="Arial"/>
              <w:szCs w:val="23"/>
              <w:lang w:eastAsia="en-GB"/>
            </w:rPr>
            <w:fldChar w:fldCharType="begin"/>
          </w:r>
          <w:r w:rsidRPr="00AC0524">
            <w:rPr>
              <w:rFonts w:ascii="Arial" w:eastAsia="Times New Roman" w:hAnsi="Arial" w:cs="Arial"/>
              <w:szCs w:val="23"/>
              <w:lang w:eastAsia="en-GB"/>
            </w:rPr>
            <w:instrText xml:space="preserve"> CITATION Ren19 \l 2057 </w:instrText>
          </w:r>
          <w:r w:rsidRPr="00AC0524">
            <w:rPr>
              <w:rFonts w:ascii="Arial" w:eastAsia="Times New Roman" w:hAnsi="Arial" w:cs="Arial"/>
              <w:szCs w:val="23"/>
              <w:lang w:eastAsia="en-GB"/>
            </w:rPr>
            <w:fldChar w:fldCharType="separate"/>
          </w:r>
          <w:r w:rsidR="0010239C">
            <w:rPr>
              <w:rFonts w:ascii="Arial" w:eastAsia="Times New Roman" w:hAnsi="Arial" w:cs="Arial"/>
              <w:noProof/>
              <w:szCs w:val="23"/>
              <w:lang w:eastAsia="en-GB"/>
            </w:rPr>
            <w:t xml:space="preserve"> </w:t>
          </w:r>
          <w:r w:rsidR="0010239C" w:rsidRPr="0010239C">
            <w:rPr>
              <w:rFonts w:ascii="Arial" w:eastAsia="Times New Roman" w:hAnsi="Arial" w:cs="Arial"/>
              <w:noProof/>
              <w:szCs w:val="23"/>
              <w:lang w:eastAsia="en-GB"/>
            </w:rPr>
            <w:t>(Dwr Cymru, 2019)</w:t>
          </w:r>
          <w:r w:rsidRPr="00AC0524">
            <w:rPr>
              <w:rFonts w:ascii="Arial" w:eastAsia="Times New Roman" w:hAnsi="Arial" w:cs="Arial"/>
              <w:szCs w:val="23"/>
              <w:lang w:eastAsia="en-GB"/>
            </w:rPr>
            <w:fldChar w:fldCharType="end"/>
          </w:r>
        </w:sdtContent>
      </w:sdt>
    </w:p>
    <w:p w14:paraId="0B597E0C" w14:textId="299094A4" w:rsidR="009E4429" w:rsidRDefault="009E4429" w:rsidP="009E4429">
      <w:pPr>
        <w:shd w:val="clear" w:color="auto" w:fill="FFFFFF"/>
        <w:spacing w:after="0" w:line="360" w:lineRule="auto"/>
        <w:textAlignment w:val="baseline"/>
        <w:rPr>
          <w:rFonts w:ascii="Arial" w:eastAsia="Times New Roman" w:hAnsi="Arial" w:cs="Arial"/>
          <w:szCs w:val="23"/>
          <w:lang w:eastAsia="en-GB"/>
        </w:rPr>
      </w:pPr>
    </w:p>
    <w:p w14:paraId="2AA324C2" w14:textId="77777777" w:rsidR="00741960" w:rsidRPr="00AC0524" w:rsidRDefault="00741960" w:rsidP="009E4429">
      <w:pPr>
        <w:shd w:val="clear" w:color="auto" w:fill="FFFFFF"/>
        <w:spacing w:after="0" w:line="360" w:lineRule="auto"/>
        <w:textAlignment w:val="baseline"/>
        <w:rPr>
          <w:rFonts w:ascii="Arial" w:eastAsia="Times New Roman" w:hAnsi="Arial" w:cs="Arial"/>
          <w:szCs w:val="23"/>
          <w:lang w:eastAsia="en-GB"/>
        </w:rPr>
      </w:pPr>
    </w:p>
    <w:p w14:paraId="03454B16" w14:textId="02574B31" w:rsidR="004E2C01" w:rsidRPr="00AC0524" w:rsidRDefault="00AA470E" w:rsidP="00073A70">
      <w:pPr>
        <w:pStyle w:val="Heading3"/>
        <w:spacing w:line="360" w:lineRule="auto"/>
        <w:rPr>
          <w:rFonts w:ascii="Arial" w:hAnsi="Arial" w:cs="Arial"/>
          <w:sz w:val="26"/>
          <w:szCs w:val="26"/>
        </w:rPr>
      </w:pPr>
      <w:bookmarkStart w:id="43" w:name="_Toc40869918"/>
      <w:r w:rsidRPr="00AC0524">
        <w:rPr>
          <w:rFonts w:ascii="Arial" w:hAnsi="Arial" w:cs="Arial"/>
          <w:sz w:val="26"/>
          <w:szCs w:val="26"/>
        </w:rPr>
        <w:t>4</w:t>
      </w:r>
      <w:r w:rsidR="00B72F7B" w:rsidRPr="00AC0524">
        <w:rPr>
          <w:rFonts w:ascii="Arial" w:hAnsi="Arial" w:cs="Arial"/>
          <w:sz w:val="26"/>
          <w:szCs w:val="26"/>
        </w:rPr>
        <w:t>.</w:t>
      </w:r>
      <w:r w:rsidR="00073A70" w:rsidRPr="00AC0524">
        <w:rPr>
          <w:rFonts w:ascii="Arial" w:hAnsi="Arial" w:cs="Arial"/>
          <w:sz w:val="26"/>
          <w:szCs w:val="26"/>
        </w:rPr>
        <w:t>2.6</w:t>
      </w:r>
      <w:r w:rsidR="00B72F7B" w:rsidRPr="00AC0524">
        <w:rPr>
          <w:rFonts w:ascii="Arial" w:hAnsi="Arial" w:cs="Arial"/>
          <w:sz w:val="26"/>
          <w:szCs w:val="26"/>
        </w:rPr>
        <w:t xml:space="preserve"> </w:t>
      </w:r>
      <w:r w:rsidR="00507CAF" w:rsidRPr="00AC0524">
        <w:rPr>
          <w:rFonts w:ascii="Arial" w:hAnsi="Arial" w:cs="Arial"/>
          <w:sz w:val="26"/>
          <w:szCs w:val="26"/>
        </w:rPr>
        <w:t>Pelton Turbines</w:t>
      </w:r>
      <w:bookmarkEnd w:id="43"/>
    </w:p>
    <w:p w14:paraId="145E2B5D" w14:textId="43DA8A8B" w:rsidR="00507CAF" w:rsidRPr="00AC0524" w:rsidRDefault="00507CAF" w:rsidP="00507CAF">
      <w:pPr>
        <w:shd w:val="clear" w:color="auto" w:fill="FFFFFF"/>
        <w:spacing w:after="0" w:line="360" w:lineRule="auto"/>
        <w:textAlignment w:val="baseline"/>
        <w:rPr>
          <w:rFonts w:ascii="Arial" w:eastAsia="Times New Roman" w:hAnsi="Arial" w:cs="Arial"/>
          <w:lang w:eastAsia="en-GB"/>
        </w:rPr>
      </w:pPr>
      <w:r w:rsidRPr="00AC0524">
        <w:rPr>
          <w:rFonts w:ascii="Arial" w:eastAsia="Times New Roman" w:hAnsi="Arial" w:cs="Arial"/>
          <w:lang w:eastAsia="en-GB"/>
        </w:rPr>
        <w:t>Pelton turbines are used in applications with medium to high head potential</w:t>
      </w:r>
      <w:r w:rsidR="00AB69DC" w:rsidRPr="00AC0524">
        <w:rPr>
          <w:rFonts w:ascii="Arial" w:eastAsia="Times New Roman" w:hAnsi="Arial" w:cs="Arial"/>
          <w:lang w:eastAsia="en-GB"/>
        </w:rPr>
        <w:t>. These are</w:t>
      </w:r>
      <w:r w:rsidRPr="00AC0524">
        <w:rPr>
          <w:rFonts w:ascii="Arial" w:eastAsia="Times New Roman" w:hAnsi="Arial" w:cs="Arial"/>
          <w:lang w:eastAsia="en-GB"/>
        </w:rPr>
        <w:t xml:space="preserve"> sites with pressure heads </w:t>
      </w:r>
      <w:r w:rsidR="00AB69DC" w:rsidRPr="00AC0524">
        <w:rPr>
          <w:rFonts w:ascii="Arial" w:eastAsia="Times New Roman" w:hAnsi="Arial" w:cs="Arial"/>
          <w:lang w:eastAsia="en-GB"/>
        </w:rPr>
        <w:t xml:space="preserve">varying </w:t>
      </w:r>
      <w:r w:rsidRPr="00AC0524">
        <w:rPr>
          <w:rFonts w:ascii="Arial" w:eastAsia="Times New Roman" w:hAnsi="Arial" w:cs="Arial"/>
          <w:lang w:eastAsia="en-GB"/>
        </w:rPr>
        <w:t>up to hundreds of metres</w:t>
      </w:r>
      <w:r w:rsidR="00AB69DC" w:rsidRPr="00AC0524">
        <w:rPr>
          <w:rFonts w:ascii="Arial" w:eastAsia="Times New Roman" w:hAnsi="Arial" w:cs="Arial"/>
          <w:lang w:eastAsia="en-GB"/>
        </w:rPr>
        <w:t xml:space="preserve"> down 20 m</w:t>
      </w:r>
      <w:r w:rsidRPr="00AC0524">
        <w:rPr>
          <w:rFonts w:ascii="Arial" w:eastAsia="Times New Roman" w:hAnsi="Arial" w:cs="Arial"/>
          <w:lang w:eastAsia="en-GB"/>
        </w:rPr>
        <w:t xml:space="preserve">. </w:t>
      </w:r>
      <w:r w:rsidR="00AB69DC" w:rsidRPr="00AC0524">
        <w:rPr>
          <w:rFonts w:ascii="Arial" w:eastAsia="Times New Roman" w:hAnsi="Arial" w:cs="Arial"/>
          <w:lang w:eastAsia="en-GB"/>
        </w:rPr>
        <w:t>The p</w:t>
      </w:r>
      <w:r w:rsidRPr="00AC0524">
        <w:rPr>
          <w:rFonts w:ascii="Arial" w:eastAsia="Times New Roman" w:hAnsi="Arial" w:cs="Arial"/>
          <w:lang w:eastAsia="en-GB"/>
        </w:rPr>
        <w:t>ower output</w:t>
      </w:r>
      <w:r w:rsidR="00AB69DC" w:rsidRPr="00AC0524">
        <w:rPr>
          <w:rFonts w:ascii="Arial" w:eastAsia="Times New Roman" w:hAnsi="Arial" w:cs="Arial"/>
          <w:lang w:eastAsia="en-GB"/>
        </w:rPr>
        <w:t xml:space="preserve"> generated</w:t>
      </w:r>
      <w:r w:rsidRPr="00AC0524">
        <w:rPr>
          <w:rFonts w:ascii="Arial" w:eastAsia="Times New Roman" w:hAnsi="Arial" w:cs="Arial"/>
          <w:lang w:eastAsia="en-GB"/>
        </w:rPr>
        <w:t xml:space="preserve"> can </w:t>
      </w:r>
      <w:r w:rsidR="00AB69DC" w:rsidRPr="00AC0524">
        <w:rPr>
          <w:rFonts w:ascii="Arial" w:eastAsia="Times New Roman" w:hAnsi="Arial" w:cs="Arial"/>
          <w:lang w:eastAsia="en-GB"/>
        </w:rPr>
        <w:t xml:space="preserve">differ </w:t>
      </w:r>
      <w:r w:rsidRPr="00AC0524">
        <w:rPr>
          <w:rFonts w:ascii="Arial" w:eastAsia="Times New Roman" w:hAnsi="Arial" w:cs="Arial"/>
          <w:lang w:eastAsia="en-GB"/>
        </w:rPr>
        <w:t>from tens of MW’s on the largest Pelton systems</w:t>
      </w:r>
      <w:r w:rsidR="00AB69DC" w:rsidRPr="00AC0524">
        <w:rPr>
          <w:rFonts w:ascii="Arial" w:eastAsia="Times New Roman" w:hAnsi="Arial" w:cs="Arial"/>
          <w:lang w:eastAsia="en-GB"/>
        </w:rPr>
        <w:t xml:space="preserve"> to a few kW on the smaller </w:t>
      </w:r>
      <w:r w:rsidR="001107CB" w:rsidRPr="00AC0524">
        <w:rPr>
          <w:rFonts w:ascii="Arial" w:eastAsia="Times New Roman" w:hAnsi="Arial" w:cs="Arial"/>
          <w:lang w:eastAsia="en-GB"/>
        </w:rPr>
        <w:t>systems</w:t>
      </w:r>
      <w:r w:rsidRPr="00AC0524">
        <w:rPr>
          <w:rFonts w:ascii="Arial" w:eastAsia="Times New Roman" w:hAnsi="Arial" w:cs="Arial"/>
          <w:lang w:eastAsia="en-GB"/>
        </w:rPr>
        <w:t xml:space="preserve">. This is because </w:t>
      </w:r>
      <w:r w:rsidR="001107CB" w:rsidRPr="00AC0524">
        <w:rPr>
          <w:rFonts w:ascii="Arial" w:eastAsia="Times New Roman" w:hAnsi="Arial" w:cs="Arial"/>
          <w:lang w:eastAsia="en-GB"/>
        </w:rPr>
        <w:t xml:space="preserve">when </w:t>
      </w:r>
      <w:r w:rsidRPr="00AC0524">
        <w:rPr>
          <w:rFonts w:ascii="Arial" w:eastAsia="Times New Roman" w:hAnsi="Arial" w:cs="Arial"/>
          <w:lang w:eastAsia="en-GB"/>
        </w:rPr>
        <w:t>the operating head</w:t>
      </w:r>
      <w:r w:rsidR="00A613DD" w:rsidRPr="00AC0524">
        <w:rPr>
          <w:rFonts w:ascii="Arial" w:eastAsia="Times New Roman" w:hAnsi="Arial" w:cs="Arial"/>
          <w:lang w:eastAsia="en-GB"/>
        </w:rPr>
        <w:t xml:space="preserve"> potential</w:t>
      </w:r>
      <w:r w:rsidRPr="00AC0524">
        <w:rPr>
          <w:rFonts w:ascii="Arial" w:eastAsia="Times New Roman" w:hAnsi="Arial" w:cs="Arial"/>
          <w:lang w:eastAsia="en-GB"/>
        </w:rPr>
        <w:t xml:space="preserve"> is high, the flow rate tends to be low, </w:t>
      </w:r>
      <w:r w:rsidR="001107CB" w:rsidRPr="00AC0524">
        <w:rPr>
          <w:rFonts w:ascii="Arial" w:eastAsia="Times New Roman" w:hAnsi="Arial" w:cs="Arial"/>
          <w:lang w:eastAsia="en-GB"/>
        </w:rPr>
        <w:t>and range</w:t>
      </w:r>
      <w:r w:rsidR="00A613DD" w:rsidRPr="00AC0524">
        <w:rPr>
          <w:rFonts w:ascii="Arial" w:eastAsia="Times New Roman" w:hAnsi="Arial" w:cs="Arial"/>
          <w:lang w:eastAsia="en-GB"/>
        </w:rPr>
        <w:t>s</w:t>
      </w:r>
      <w:r w:rsidR="001107CB" w:rsidRPr="00AC0524">
        <w:rPr>
          <w:rFonts w:ascii="Arial" w:eastAsia="Times New Roman" w:hAnsi="Arial" w:cs="Arial"/>
          <w:lang w:eastAsia="en-GB"/>
        </w:rPr>
        <w:t xml:space="preserve"> between </w:t>
      </w:r>
      <w:r w:rsidRPr="00AC0524">
        <w:rPr>
          <w:rFonts w:ascii="Arial" w:eastAsia="Times New Roman" w:hAnsi="Arial" w:cs="Arial"/>
          <w:lang w:eastAsia="en-GB"/>
        </w:rPr>
        <w:t>5 l/s on the smallest systems up to 1 m</w:t>
      </w:r>
      <w:r w:rsidRPr="00AC0524">
        <w:rPr>
          <w:rFonts w:ascii="Arial" w:eastAsia="Times New Roman" w:hAnsi="Arial" w:cs="Arial"/>
          <w:bdr w:val="none" w:sz="0" w:space="0" w:color="auto" w:frame="1"/>
          <w:vertAlign w:val="superscript"/>
          <w:lang w:eastAsia="en-GB"/>
        </w:rPr>
        <w:t>3</w:t>
      </w:r>
      <w:r w:rsidRPr="00AC0524">
        <w:rPr>
          <w:rFonts w:ascii="Arial" w:eastAsia="Times New Roman" w:hAnsi="Arial" w:cs="Arial"/>
          <w:lang w:eastAsia="en-GB"/>
        </w:rPr>
        <w:t>/s on larger systems</w:t>
      </w:r>
      <w:r w:rsidR="00AB70ED" w:rsidRPr="00AC0524">
        <w:rPr>
          <w:rFonts w:ascii="Arial" w:eastAsia="Times New Roman" w:hAnsi="Arial" w:cs="Arial"/>
          <w:lang w:eastAsia="en-GB"/>
        </w:rPr>
        <w:t>. Noting that 5 l/s in 0.005 m</w:t>
      </w:r>
      <w:r w:rsidR="00AB70ED" w:rsidRPr="00AC0524">
        <w:rPr>
          <w:rFonts w:ascii="Arial" w:eastAsia="Times New Roman" w:hAnsi="Arial" w:cs="Arial"/>
          <w:bdr w:val="none" w:sz="0" w:space="0" w:color="auto" w:frame="1"/>
          <w:vertAlign w:val="superscript"/>
          <w:lang w:eastAsia="en-GB"/>
        </w:rPr>
        <w:t>3</w:t>
      </w:r>
      <w:r w:rsidR="00AB70ED" w:rsidRPr="00AC0524">
        <w:rPr>
          <w:rFonts w:ascii="Arial" w:eastAsia="Times New Roman" w:hAnsi="Arial" w:cs="Arial"/>
          <w:lang w:eastAsia="en-GB"/>
        </w:rPr>
        <w:t>/s</w:t>
      </w:r>
      <w:sdt>
        <w:sdtPr>
          <w:rPr>
            <w:rFonts w:ascii="Arial" w:eastAsia="Times New Roman" w:hAnsi="Arial" w:cs="Arial"/>
            <w:lang w:eastAsia="en-GB"/>
          </w:rPr>
          <w:id w:val="-1670012254"/>
          <w:citation/>
        </w:sdtPr>
        <w:sdtContent>
          <w:r w:rsidR="00E93899" w:rsidRPr="00AC0524">
            <w:rPr>
              <w:rFonts w:ascii="Arial" w:eastAsia="Times New Roman" w:hAnsi="Arial" w:cs="Arial"/>
              <w:lang w:eastAsia="en-GB"/>
            </w:rPr>
            <w:fldChar w:fldCharType="begin"/>
          </w:r>
          <w:r w:rsidR="00C12CF1" w:rsidRPr="00AC0524">
            <w:rPr>
              <w:rFonts w:ascii="Arial" w:eastAsia="Times New Roman" w:hAnsi="Arial" w:cs="Arial"/>
              <w:lang w:eastAsia="en-GB"/>
            </w:rPr>
            <w:instrText xml:space="preserve"> CITATION Kum20 \l 2057 </w:instrText>
          </w:r>
          <w:r w:rsidR="00E93899" w:rsidRPr="00AC0524">
            <w:rPr>
              <w:rFonts w:ascii="Arial" w:eastAsia="Times New Roman" w:hAnsi="Arial" w:cs="Arial"/>
              <w:lang w:eastAsia="en-GB"/>
            </w:rPr>
            <w:fldChar w:fldCharType="separate"/>
          </w:r>
          <w:r w:rsidR="0010239C">
            <w:rPr>
              <w:rFonts w:ascii="Arial" w:eastAsia="Times New Roman" w:hAnsi="Arial" w:cs="Arial"/>
              <w:noProof/>
              <w:lang w:eastAsia="en-GB"/>
            </w:rPr>
            <w:t xml:space="preserve"> </w:t>
          </w:r>
          <w:r w:rsidR="0010239C" w:rsidRPr="0010239C">
            <w:rPr>
              <w:rFonts w:ascii="Arial" w:eastAsia="Times New Roman" w:hAnsi="Arial" w:cs="Arial"/>
              <w:noProof/>
              <w:lang w:eastAsia="en-GB"/>
            </w:rPr>
            <w:t>(Kumar, 2020)</w:t>
          </w:r>
          <w:r w:rsidR="00E93899" w:rsidRPr="00AC0524">
            <w:rPr>
              <w:rFonts w:ascii="Arial" w:eastAsia="Times New Roman" w:hAnsi="Arial" w:cs="Arial"/>
              <w:lang w:eastAsia="en-GB"/>
            </w:rPr>
            <w:fldChar w:fldCharType="end"/>
          </w:r>
        </w:sdtContent>
      </w:sdt>
      <w:sdt>
        <w:sdtPr>
          <w:rPr>
            <w:rFonts w:ascii="Arial" w:eastAsia="Times New Roman" w:hAnsi="Arial" w:cs="Arial"/>
            <w:lang w:eastAsia="en-GB"/>
          </w:rPr>
          <w:id w:val="-1672559528"/>
          <w:citation/>
        </w:sdtPr>
        <w:sdtContent>
          <w:r w:rsidR="00E93899" w:rsidRPr="00AC0524">
            <w:rPr>
              <w:rFonts w:ascii="Arial" w:eastAsia="Times New Roman" w:hAnsi="Arial" w:cs="Arial"/>
              <w:lang w:eastAsia="en-GB"/>
            </w:rPr>
            <w:fldChar w:fldCharType="begin"/>
          </w:r>
          <w:r w:rsidR="00C12CF1" w:rsidRPr="00AC0524">
            <w:rPr>
              <w:rFonts w:ascii="Arial" w:eastAsia="Times New Roman" w:hAnsi="Arial" w:cs="Arial"/>
              <w:lang w:eastAsia="en-GB"/>
            </w:rPr>
            <w:instrText xml:space="preserve"> CITATION Ren202 \l 2057 </w:instrText>
          </w:r>
          <w:r w:rsidR="00E93899" w:rsidRPr="00AC0524">
            <w:rPr>
              <w:rFonts w:ascii="Arial" w:eastAsia="Times New Roman" w:hAnsi="Arial" w:cs="Arial"/>
              <w:lang w:eastAsia="en-GB"/>
            </w:rPr>
            <w:fldChar w:fldCharType="separate"/>
          </w:r>
          <w:r w:rsidR="0010239C">
            <w:rPr>
              <w:rFonts w:ascii="Arial" w:eastAsia="Times New Roman" w:hAnsi="Arial" w:cs="Arial"/>
              <w:noProof/>
              <w:lang w:eastAsia="en-GB"/>
            </w:rPr>
            <w:t xml:space="preserve"> </w:t>
          </w:r>
          <w:r w:rsidR="0010239C" w:rsidRPr="0010239C">
            <w:rPr>
              <w:rFonts w:ascii="Arial" w:eastAsia="Times New Roman" w:hAnsi="Arial" w:cs="Arial"/>
              <w:noProof/>
              <w:lang w:eastAsia="en-GB"/>
            </w:rPr>
            <w:t>(Renewables First, 2020)</w:t>
          </w:r>
          <w:r w:rsidR="00E93899" w:rsidRPr="00AC0524">
            <w:rPr>
              <w:rFonts w:ascii="Arial" w:eastAsia="Times New Roman" w:hAnsi="Arial" w:cs="Arial"/>
              <w:lang w:eastAsia="en-GB"/>
            </w:rPr>
            <w:fldChar w:fldCharType="end"/>
          </w:r>
        </w:sdtContent>
      </w:sdt>
      <w:r w:rsidRPr="00AC0524">
        <w:rPr>
          <w:rFonts w:ascii="Arial" w:eastAsia="Times New Roman" w:hAnsi="Arial" w:cs="Arial"/>
          <w:lang w:eastAsia="en-GB"/>
        </w:rPr>
        <w:t xml:space="preserve">. </w:t>
      </w:r>
    </w:p>
    <w:p w14:paraId="7BB2543E" w14:textId="77777777" w:rsidR="00A613DD" w:rsidRPr="00AC0524" w:rsidRDefault="00A613DD" w:rsidP="00507CAF">
      <w:pPr>
        <w:shd w:val="clear" w:color="auto" w:fill="FFFFFF"/>
        <w:spacing w:after="0" w:line="360" w:lineRule="auto"/>
        <w:textAlignment w:val="baseline"/>
        <w:rPr>
          <w:rFonts w:ascii="Arial" w:eastAsia="Times New Roman" w:hAnsi="Arial" w:cs="Arial"/>
          <w:lang w:eastAsia="en-GB"/>
        </w:rPr>
      </w:pPr>
    </w:p>
    <w:p w14:paraId="0356CDFB" w14:textId="3CE95AD9" w:rsidR="00361F16" w:rsidRPr="00AC0524" w:rsidRDefault="00361F16" w:rsidP="00361F16">
      <w:pPr>
        <w:shd w:val="clear" w:color="auto" w:fill="FFFFFF"/>
        <w:spacing w:after="0" w:line="360" w:lineRule="auto"/>
        <w:textAlignment w:val="baseline"/>
        <w:rPr>
          <w:rFonts w:ascii="Arial" w:eastAsia="Times New Roman" w:hAnsi="Arial" w:cs="Arial"/>
          <w:lang w:eastAsia="en-GB"/>
        </w:rPr>
      </w:pPr>
      <w:r w:rsidRPr="00AC0524">
        <w:rPr>
          <w:rFonts w:ascii="Arial" w:eastAsia="Times New Roman" w:hAnsi="Arial" w:cs="Arial"/>
          <w:lang w:eastAsia="en-GB"/>
        </w:rPr>
        <w:t xml:space="preserve">Pelton turbines are relatively compact and despite their small footprint they can produce tens of megawatts of power, and because flow rates are moderately low the accompanying pipework is small. To put this into perspective a Pelton turbine itself is smaller than a larger Kaplan and usually easier to install. However, Pelton turbines do require a high pressure </w:t>
      </w:r>
      <w:r w:rsidRPr="00AC0524">
        <w:rPr>
          <w:rFonts w:ascii="Arial" w:eastAsia="Times New Roman" w:hAnsi="Arial" w:cs="Arial"/>
          <w:lang w:eastAsia="en-GB"/>
        </w:rPr>
        <w:lastRenderedPageBreak/>
        <w:t>head supply from a penstock and designing and installing the penstock and associated pipework and control is typically more challenging and can be more expensive than the turbine</w:t>
      </w:r>
      <w:sdt>
        <w:sdtPr>
          <w:rPr>
            <w:rFonts w:ascii="Arial" w:eastAsia="Times New Roman" w:hAnsi="Arial" w:cs="Arial"/>
            <w:lang w:eastAsia="en-GB"/>
          </w:rPr>
          <w:id w:val="150034629"/>
          <w:citation/>
        </w:sdtPr>
        <w:sdtContent>
          <w:r w:rsidRPr="00AC0524">
            <w:rPr>
              <w:rFonts w:ascii="Arial" w:eastAsia="Times New Roman" w:hAnsi="Arial" w:cs="Arial"/>
              <w:lang w:eastAsia="en-GB"/>
            </w:rPr>
            <w:fldChar w:fldCharType="begin"/>
          </w:r>
          <w:r w:rsidRPr="00AC0524">
            <w:rPr>
              <w:rFonts w:ascii="Arial" w:eastAsia="Times New Roman" w:hAnsi="Arial" w:cs="Arial"/>
              <w:lang w:eastAsia="en-GB"/>
            </w:rPr>
            <w:instrText xml:space="preserve"> CITATION Kum20 \l 2057 </w:instrText>
          </w:r>
          <w:r w:rsidRPr="00AC0524">
            <w:rPr>
              <w:rFonts w:ascii="Arial" w:eastAsia="Times New Roman" w:hAnsi="Arial" w:cs="Arial"/>
              <w:lang w:eastAsia="en-GB"/>
            </w:rPr>
            <w:fldChar w:fldCharType="separate"/>
          </w:r>
          <w:r w:rsidR="0010239C">
            <w:rPr>
              <w:rFonts w:ascii="Arial" w:eastAsia="Times New Roman" w:hAnsi="Arial" w:cs="Arial"/>
              <w:noProof/>
              <w:lang w:eastAsia="en-GB"/>
            </w:rPr>
            <w:t xml:space="preserve"> </w:t>
          </w:r>
          <w:r w:rsidR="0010239C" w:rsidRPr="0010239C">
            <w:rPr>
              <w:rFonts w:ascii="Arial" w:eastAsia="Times New Roman" w:hAnsi="Arial" w:cs="Arial"/>
              <w:noProof/>
              <w:lang w:eastAsia="en-GB"/>
            </w:rPr>
            <w:t>(Kumar, 2020)</w:t>
          </w:r>
          <w:r w:rsidRPr="00AC0524">
            <w:rPr>
              <w:rFonts w:ascii="Arial" w:eastAsia="Times New Roman" w:hAnsi="Arial" w:cs="Arial"/>
              <w:lang w:eastAsia="en-GB"/>
            </w:rPr>
            <w:fldChar w:fldCharType="end"/>
          </w:r>
        </w:sdtContent>
      </w:sdt>
      <w:sdt>
        <w:sdtPr>
          <w:rPr>
            <w:rFonts w:ascii="Arial" w:eastAsia="Times New Roman" w:hAnsi="Arial" w:cs="Arial"/>
            <w:lang w:eastAsia="en-GB"/>
          </w:rPr>
          <w:id w:val="1201663760"/>
          <w:citation/>
        </w:sdtPr>
        <w:sdtContent>
          <w:r w:rsidRPr="00AC0524">
            <w:rPr>
              <w:rFonts w:ascii="Arial" w:eastAsia="Times New Roman" w:hAnsi="Arial" w:cs="Arial"/>
              <w:lang w:eastAsia="en-GB"/>
            </w:rPr>
            <w:fldChar w:fldCharType="begin"/>
          </w:r>
          <w:r w:rsidRPr="00AC0524">
            <w:rPr>
              <w:rFonts w:ascii="Arial" w:eastAsia="Times New Roman" w:hAnsi="Arial" w:cs="Arial"/>
              <w:lang w:eastAsia="en-GB"/>
            </w:rPr>
            <w:instrText xml:space="preserve"> CITATION Ren202 \l 2057 </w:instrText>
          </w:r>
          <w:r w:rsidRPr="00AC0524">
            <w:rPr>
              <w:rFonts w:ascii="Arial" w:eastAsia="Times New Roman" w:hAnsi="Arial" w:cs="Arial"/>
              <w:lang w:eastAsia="en-GB"/>
            </w:rPr>
            <w:fldChar w:fldCharType="separate"/>
          </w:r>
          <w:r w:rsidR="0010239C">
            <w:rPr>
              <w:rFonts w:ascii="Arial" w:eastAsia="Times New Roman" w:hAnsi="Arial" w:cs="Arial"/>
              <w:noProof/>
              <w:lang w:eastAsia="en-GB"/>
            </w:rPr>
            <w:t xml:space="preserve"> </w:t>
          </w:r>
          <w:r w:rsidR="0010239C" w:rsidRPr="0010239C">
            <w:rPr>
              <w:rFonts w:ascii="Arial" w:eastAsia="Times New Roman" w:hAnsi="Arial" w:cs="Arial"/>
              <w:noProof/>
              <w:lang w:eastAsia="en-GB"/>
            </w:rPr>
            <w:t>(Renewables First, 2020)</w:t>
          </w:r>
          <w:r w:rsidRPr="00AC0524">
            <w:rPr>
              <w:rFonts w:ascii="Arial" w:eastAsia="Times New Roman" w:hAnsi="Arial" w:cs="Arial"/>
              <w:lang w:eastAsia="en-GB"/>
            </w:rPr>
            <w:fldChar w:fldCharType="end"/>
          </w:r>
        </w:sdtContent>
      </w:sdt>
      <w:r w:rsidRPr="00AC0524">
        <w:rPr>
          <w:rFonts w:ascii="Arial" w:eastAsia="Times New Roman" w:hAnsi="Arial" w:cs="Arial"/>
          <w:lang w:eastAsia="en-GB"/>
        </w:rPr>
        <w:t xml:space="preserve">. </w:t>
      </w:r>
    </w:p>
    <w:p w14:paraId="3428C89D" w14:textId="77777777" w:rsidR="00361F16" w:rsidRPr="00AC0524" w:rsidRDefault="00361F16" w:rsidP="00507CAF">
      <w:pPr>
        <w:shd w:val="clear" w:color="auto" w:fill="FFFFFF"/>
        <w:spacing w:after="0" w:line="360" w:lineRule="auto"/>
        <w:textAlignment w:val="baseline"/>
        <w:rPr>
          <w:rFonts w:ascii="Arial" w:eastAsia="Times New Roman" w:hAnsi="Arial" w:cs="Arial"/>
          <w:lang w:eastAsia="en-GB"/>
        </w:rPr>
      </w:pPr>
      <w:r w:rsidRPr="00AC0524">
        <w:rPr>
          <w:rFonts w:ascii="Arial" w:eastAsia="Times New Roman" w:hAnsi="Arial" w:cs="Arial"/>
          <w:lang w:eastAsia="en-GB"/>
        </w:rPr>
        <w:t>An overview of a Pelton turbine can be seen in Figures 1</w:t>
      </w:r>
      <w:r w:rsidR="00700271" w:rsidRPr="00AC0524">
        <w:rPr>
          <w:rFonts w:ascii="Arial" w:eastAsia="Times New Roman" w:hAnsi="Arial" w:cs="Arial"/>
          <w:lang w:eastAsia="en-GB"/>
        </w:rPr>
        <w:t>5</w:t>
      </w:r>
      <w:r w:rsidRPr="00AC0524">
        <w:rPr>
          <w:rFonts w:ascii="Arial" w:eastAsia="Times New Roman" w:hAnsi="Arial" w:cs="Arial"/>
          <w:lang w:eastAsia="en-GB"/>
        </w:rPr>
        <w:t>.</w:t>
      </w:r>
    </w:p>
    <w:p w14:paraId="1BA4EBE1" w14:textId="77777777" w:rsidR="00E3718E" w:rsidRPr="00AC0524" w:rsidRDefault="00E3718E" w:rsidP="00507CAF">
      <w:pPr>
        <w:shd w:val="clear" w:color="auto" w:fill="FFFFFF"/>
        <w:spacing w:after="0" w:line="360" w:lineRule="auto"/>
        <w:textAlignment w:val="baseline"/>
        <w:rPr>
          <w:rFonts w:ascii="Arial" w:eastAsia="Times New Roman" w:hAnsi="Arial" w:cs="Arial"/>
          <w:lang w:eastAsia="en-GB"/>
        </w:rPr>
      </w:pPr>
    </w:p>
    <w:p w14:paraId="20F9DD19" w14:textId="77777777" w:rsidR="00A613DD" w:rsidRPr="00AC0524" w:rsidRDefault="00A613DD" w:rsidP="00A613DD">
      <w:pPr>
        <w:keepNext/>
        <w:shd w:val="clear" w:color="auto" w:fill="FFFFFF"/>
        <w:spacing w:after="0" w:line="360" w:lineRule="auto"/>
        <w:jc w:val="center"/>
        <w:textAlignment w:val="baseline"/>
        <w:rPr>
          <w:rFonts w:ascii="Arial" w:hAnsi="Arial" w:cs="Arial"/>
        </w:rPr>
      </w:pPr>
      <w:r w:rsidRPr="00AC0524">
        <w:rPr>
          <w:rFonts w:ascii="Arial" w:hAnsi="Arial" w:cs="Arial"/>
          <w:noProof/>
          <w:lang w:eastAsia="en-GB"/>
        </w:rPr>
        <w:drawing>
          <wp:inline distT="0" distB="0" distL="0" distR="0" wp14:anchorId="1E1A9F1F" wp14:editId="0DEBA167">
            <wp:extent cx="4281326" cy="2771775"/>
            <wp:effectExtent l="0" t="0" r="508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stretch>
                      <a:fillRect/>
                    </a:stretch>
                  </pic:blipFill>
                  <pic:spPr>
                    <a:xfrm>
                      <a:off x="0" y="0"/>
                      <a:ext cx="4310859" cy="2790895"/>
                    </a:xfrm>
                    <a:prstGeom prst="rect">
                      <a:avLst/>
                    </a:prstGeom>
                  </pic:spPr>
                </pic:pic>
              </a:graphicData>
            </a:graphic>
          </wp:inline>
        </w:drawing>
      </w:r>
    </w:p>
    <w:p w14:paraId="2CA3D110" w14:textId="5E4A2767" w:rsidR="00C12CF1" w:rsidRPr="00AC0524" w:rsidRDefault="00A613DD" w:rsidP="007C230C">
      <w:pPr>
        <w:pStyle w:val="Caption"/>
        <w:jc w:val="center"/>
        <w:rPr>
          <w:rFonts w:ascii="Arial" w:hAnsi="Arial" w:cs="Arial"/>
        </w:rPr>
      </w:pPr>
      <w:bookmarkStart w:id="44" w:name="_Toc40869956"/>
      <w:r w:rsidRPr="00AC0524">
        <w:rPr>
          <w:rFonts w:ascii="Arial" w:hAnsi="Arial" w:cs="Arial"/>
        </w:rPr>
        <w:t xml:space="preserve">Figure </w:t>
      </w:r>
      <w:r w:rsidR="00E93899" w:rsidRPr="00AC0524">
        <w:rPr>
          <w:rFonts w:ascii="Arial" w:hAnsi="Arial" w:cs="Arial"/>
          <w:noProof/>
        </w:rPr>
        <w:fldChar w:fldCharType="begin"/>
      </w:r>
      <w:r w:rsidR="00A21470" w:rsidRPr="00AC0524">
        <w:rPr>
          <w:rFonts w:ascii="Arial" w:hAnsi="Arial" w:cs="Arial"/>
          <w:noProof/>
        </w:rPr>
        <w:instrText xml:space="preserve"> SEQ Figure \* ARABIC </w:instrText>
      </w:r>
      <w:r w:rsidR="00E93899" w:rsidRPr="00AC0524">
        <w:rPr>
          <w:rFonts w:ascii="Arial" w:hAnsi="Arial" w:cs="Arial"/>
          <w:noProof/>
        </w:rPr>
        <w:fldChar w:fldCharType="separate"/>
      </w:r>
      <w:r w:rsidR="007B06F1" w:rsidRPr="00AC0524">
        <w:rPr>
          <w:rFonts w:ascii="Arial" w:hAnsi="Arial" w:cs="Arial"/>
          <w:noProof/>
        </w:rPr>
        <w:t>15</w:t>
      </w:r>
      <w:r w:rsidR="00E93899" w:rsidRPr="00AC0524">
        <w:rPr>
          <w:rFonts w:ascii="Arial" w:hAnsi="Arial" w:cs="Arial"/>
          <w:noProof/>
        </w:rPr>
        <w:fldChar w:fldCharType="end"/>
      </w:r>
      <w:r w:rsidRPr="00AC0524">
        <w:rPr>
          <w:rFonts w:ascii="Arial" w:hAnsi="Arial" w:cs="Arial"/>
        </w:rPr>
        <w:t xml:space="preserve"> Pelton turbine</w:t>
      </w:r>
      <w:sdt>
        <w:sdtPr>
          <w:rPr>
            <w:rFonts w:ascii="Arial" w:hAnsi="Arial" w:cs="Arial"/>
          </w:rPr>
          <w:id w:val="-2077580768"/>
          <w:citation/>
        </w:sdtPr>
        <w:sdtContent>
          <w:r w:rsidR="00E93899" w:rsidRPr="00AC0524">
            <w:rPr>
              <w:rFonts w:ascii="Arial" w:hAnsi="Arial" w:cs="Arial"/>
            </w:rPr>
            <w:fldChar w:fldCharType="begin"/>
          </w:r>
          <w:r w:rsidRPr="00AC0524">
            <w:rPr>
              <w:rFonts w:ascii="Arial" w:hAnsi="Arial" w:cs="Arial"/>
            </w:rPr>
            <w:instrText xml:space="preserve"> CITATION Kum20 \l 2057 </w:instrText>
          </w:r>
          <w:r w:rsidR="00E93899"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(Kumar, 2020)</w:t>
          </w:r>
          <w:r w:rsidR="00E93899" w:rsidRPr="00AC0524">
            <w:rPr>
              <w:rFonts w:ascii="Arial" w:hAnsi="Arial" w:cs="Arial"/>
            </w:rPr>
            <w:fldChar w:fldCharType="end"/>
          </w:r>
        </w:sdtContent>
      </w:sdt>
      <w:bookmarkEnd w:id="44"/>
    </w:p>
    <w:p w14:paraId="23982982" w14:textId="77777777" w:rsidR="00F952F8" w:rsidRPr="00AC0524" w:rsidRDefault="00F952F8" w:rsidP="0084556F">
      <w:pPr>
        <w:spacing w:line="360" w:lineRule="auto"/>
        <w:rPr>
          <w:rFonts w:ascii="Arial" w:hAnsi="Arial" w:cs="Arial"/>
        </w:rPr>
      </w:pPr>
      <w:bookmarkStart w:id="45" w:name="_Toc37317994"/>
    </w:p>
    <w:p w14:paraId="1F7D19C6" w14:textId="4362BE63" w:rsidR="00700271" w:rsidRPr="00AC0524" w:rsidRDefault="00700271" w:rsidP="0084556F">
      <w:pPr>
        <w:spacing w:line="360" w:lineRule="auto"/>
        <w:rPr>
          <w:rFonts w:ascii="Arial" w:hAnsi="Arial" w:cs="Arial"/>
        </w:rPr>
      </w:pPr>
      <w:r w:rsidRPr="00AC0524">
        <w:rPr>
          <w:rFonts w:ascii="Arial" w:hAnsi="Arial" w:cs="Arial"/>
        </w:rPr>
        <w:t xml:space="preserve">Dwr Cymru have four </w:t>
      </w:r>
      <w:r w:rsidR="0084556F" w:rsidRPr="00AC0524">
        <w:rPr>
          <w:rFonts w:ascii="Arial" w:hAnsi="Arial" w:cs="Arial"/>
        </w:rPr>
        <w:t>sites</w:t>
      </w:r>
      <w:r w:rsidRPr="00AC0524">
        <w:rPr>
          <w:rFonts w:ascii="Arial" w:hAnsi="Arial" w:cs="Arial"/>
        </w:rPr>
        <w:t xml:space="preserve"> with Pelton turbines</w:t>
      </w:r>
      <w:r w:rsidR="0084556F" w:rsidRPr="00AC0524">
        <w:rPr>
          <w:rFonts w:ascii="Arial" w:hAnsi="Arial" w:cs="Arial"/>
        </w:rPr>
        <w:t>. The largest produces 410 kW of power and all four sites produce</w:t>
      </w:r>
      <w:r w:rsidRPr="00AC0524">
        <w:rPr>
          <w:rFonts w:ascii="Arial" w:hAnsi="Arial" w:cs="Arial"/>
        </w:rPr>
        <w:t xml:space="preserve"> a combines 670 kW of energy </w:t>
      </w:r>
      <w:r w:rsidR="0084556F" w:rsidRPr="00AC0524">
        <w:rPr>
          <w:rFonts w:ascii="Arial" w:hAnsi="Arial" w:cs="Arial"/>
        </w:rPr>
        <w:t>and 2,218 MWh of electricity per year. Which is enough to power 747 homes</w:t>
      </w:r>
      <w:sdt>
        <w:sdtPr>
          <w:rPr>
            <w:rFonts w:ascii="Arial" w:hAnsi="Arial" w:cs="Arial"/>
          </w:rPr>
          <w:id w:val="2052183880"/>
          <w:citation/>
        </w:sdtPr>
        <w:sdtContent>
          <w:r w:rsidR="0084556F" w:rsidRPr="00AC0524">
            <w:rPr>
              <w:rFonts w:ascii="Arial" w:hAnsi="Arial" w:cs="Arial"/>
            </w:rPr>
            <w:fldChar w:fldCharType="begin"/>
          </w:r>
          <w:r w:rsidR="0084556F" w:rsidRPr="00AC0524">
            <w:rPr>
              <w:rFonts w:ascii="Arial" w:hAnsi="Arial" w:cs="Arial"/>
            </w:rPr>
            <w:instrText xml:space="preserve"> CITATION Ren19 \l 2057 </w:instrText>
          </w:r>
          <w:r w:rsidR="0084556F"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(Dwr Cymru, 2019)</w:t>
          </w:r>
          <w:r w:rsidR="0084556F" w:rsidRPr="00AC0524">
            <w:rPr>
              <w:rFonts w:ascii="Arial" w:hAnsi="Arial" w:cs="Arial"/>
            </w:rPr>
            <w:fldChar w:fldCharType="end"/>
          </w:r>
        </w:sdtContent>
      </w:sdt>
      <w:r w:rsidR="0084556F" w:rsidRPr="00AC0524">
        <w:rPr>
          <w:rFonts w:ascii="Arial" w:hAnsi="Arial" w:cs="Arial"/>
        </w:rPr>
        <w:t>.</w:t>
      </w:r>
    </w:p>
    <w:p w14:paraId="1D528797" w14:textId="77777777" w:rsidR="00700271" w:rsidRPr="00AC0524" w:rsidRDefault="00700271" w:rsidP="00700271">
      <w:pPr>
        <w:rPr>
          <w:rFonts w:ascii="Arial" w:hAnsi="Arial" w:cs="Arial"/>
        </w:rPr>
      </w:pPr>
    </w:p>
    <w:p w14:paraId="02286A5A" w14:textId="77777777" w:rsidR="00700271" w:rsidRPr="00AC0524" w:rsidRDefault="00700271" w:rsidP="00700271">
      <w:pPr>
        <w:rPr>
          <w:rFonts w:ascii="Arial" w:hAnsi="Arial" w:cs="Arial"/>
        </w:rPr>
      </w:pPr>
    </w:p>
    <w:p w14:paraId="63849E8A" w14:textId="473C6423" w:rsidR="00700271" w:rsidRPr="00AC0524" w:rsidRDefault="00AA470E" w:rsidP="00073A70">
      <w:pPr>
        <w:pStyle w:val="Heading4"/>
        <w:spacing w:line="360" w:lineRule="auto"/>
        <w:rPr>
          <w:rFonts w:ascii="Arial" w:hAnsi="Arial" w:cs="Arial"/>
          <w:i w:val="0"/>
          <w:sz w:val="26"/>
          <w:szCs w:val="26"/>
        </w:rPr>
      </w:pPr>
      <w:r w:rsidRPr="00AC0524">
        <w:rPr>
          <w:rFonts w:ascii="Arial" w:hAnsi="Arial" w:cs="Arial"/>
          <w:i w:val="0"/>
          <w:sz w:val="26"/>
          <w:szCs w:val="26"/>
        </w:rPr>
        <w:t>4</w:t>
      </w:r>
      <w:r w:rsidR="00D44985" w:rsidRPr="00AC0524">
        <w:rPr>
          <w:rFonts w:ascii="Arial" w:hAnsi="Arial" w:cs="Arial"/>
          <w:i w:val="0"/>
          <w:sz w:val="26"/>
          <w:szCs w:val="26"/>
        </w:rPr>
        <w:t>.</w:t>
      </w:r>
      <w:r w:rsidR="00073A70" w:rsidRPr="00AC0524">
        <w:rPr>
          <w:rFonts w:ascii="Arial" w:hAnsi="Arial" w:cs="Arial"/>
          <w:i w:val="0"/>
          <w:sz w:val="26"/>
          <w:szCs w:val="26"/>
        </w:rPr>
        <w:t>2</w:t>
      </w:r>
      <w:r w:rsidR="00D44985" w:rsidRPr="00AC0524">
        <w:rPr>
          <w:rFonts w:ascii="Arial" w:hAnsi="Arial" w:cs="Arial"/>
          <w:i w:val="0"/>
          <w:sz w:val="26"/>
          <w:szCs w:val="26"/>
        </w:rPr>
        <w:t>.</w:t>
      </w:r>
      <w:r w:rsidR="00073A70" w:rsidRPr="00AC0524">
        <w:rPr>
          <w:rFonts w:ascii="Arial" w:hAnsi="Arial" w:cs="Arial"/>
          <w:i w:val="0"/>
          <w:sz w:val="26"/>
          <w:szCs w:val="26"/>
        </w:rPr>
        <w:t>6.</w:t>
      </w:r>
      <w:r w:rsidR="00D44985" w:rsidRPr="00AC0524">
        <w:rPr>
          <w:rFonts w:ascii="Arial" w:hAnsi="Arial" w:cs="Arial"/>
          <w:i w:val="0"/>
          <w:sz w:val="26"/>
          <w:szCs w:val="26"/>
        </w:rPr>
        <w:t xml:space="preserve">1 </w:t>
      </w:r>
      <w:r w:rsidR="00700271" w:rsidRPr="00AC0524">
        <w:rPr>
          <w:rFonts w:ascii="Arial" w:hAnsi="Arial" w:cs="Arial"/>
          <w:i w:val="0"/>
          <w:sz w:val="26"/>
          <w:szCs w:val="26"/>
        </w:rPr>
        <w:t>Turgo Turbines</w:t>
      </w:r>
      <w:bookmarkEnd w:id="45"/>
    </w:p>
    <w:p w14:paraId="71C2F58A" w14:textId="75F1C601" w:rsidR="00700271" w:rsidRPr="00AC0524" w:rsidRDefault="00700271" w:rsidP="0084556F">
      <w:pPr>
        <w:spacing w:line="360" w:lineRule="auto"/>
        <w:rPr>
          <w:rFonts w:ascii="Arial" w:hAnsi="Arial" w:cs="Arial"/>
          <w:lang w:eastAsia="en-GB"/>
        </w:rPr>
      </w:pPr>
      <w:r w:rsidRPr="00AC0524">
        <w:rPr>
          <w:rFonts w:ascii="Arial" w:hAnsi="Arial" w:cs="Arial"/>
          <w:bdr w:val="none" w:sz="0" w:space="0" w:color="auto" w:frame="1"/>
          <w:lang w:eastAsia="en-GB"/>
        </w:rPr>
        <w:t>The working principle of a Turgo turbine is same as a Pelton turbine.</w:t>
      </w:r>
      <w:r w:rsidRPr="00AC0524">
        <w:rPr>
          <w:rFonts w:ascii="Arial" w:hAnsi="Arial" w:cs="Arial"/>
          <w:lang w:eastAsia="en-GB"/>
        </w:rPr>
        <w:t> It converts the kinetic energy from the water jet into mechanical energy. </w:t>
      </w:r>
      <w:r w:rsidRPr="00AC0524">
        <w:rPr>
          <w:rFonts w:ascii="Arial" w:hAnsi="Arial" w:cs="Arial"/>
          <w:bdr w:val="none" w:sz="0" w:space="0" w:color="auto" w:frame="1"/>
          <w:lang w:eastAsia="en-GB"/>
        </w:rPr>
        <w:t>The main difference between the Turgo and Pelton turbine is the design of runner buckets.</w:t>
      </w:r>
      <w:r w:rsidRPr="00AC0524">
        <w:rPr>
          <w:rFonts w:ascii="Arial" w:hAnsi="Arial" w:cs="Arial"/>
          <w:lang w:eastAsia="en-GB"/>
        </w:rPr>
        <w:t> The runner buckets of a Turgo turbine is the half size of Pelton turbine</w:t>
      </w:r>
      <w:sdt>
        <w:sdtPr>
          <w:rPr>
            <w:rFonts w:ascii="Arial" w:hAnsi="Arial" w:cs="Arial"/>
            <w:lang w:eastAsia="en-GB"/>
          </w:rPr>
          <w:id w:val="-1899348693"/>
          <w:citation/>
        </w:sdtPr>
        <w:sdtContent>
          <w:r w:rsidRPr="00AC0524">
            <w:rPr>
              <w:rFonts w:ascii="Arial" w:hAnsi="Arial" w:cs="Arial"/>
              <w:lang w:eastAsia="en-GB"/>
            </w:rPr>
            <w:fldChar w:fldCharType="begin"/>
          </w:r>
          <w:r w:rsidRPr="00AC0524">
            <w:rPr>
              <w:rFonts w:ascii="Arial" w:hAnsi="Arial" w:cs="Arial"/>
              <w:lang w:eastAsia="en-GB"/>
            </w:rPr>
            <w:instrText xml:space="preserve"> CITATION Tur16 \l 2057 </w:instrText>
          </w:r>
          <w:r w:rsidRPr="00AC0524">
            <w:rPr>
              <w:rFonts w:ascii="Arial" w:hAnsi="Arial" w:cs="Arial"/>
              <w:lang w:eastAsia="en-GB"/>
            </w:rPr>
            <w:fldChar w:fldCharType="separate"/>
          </w:r>
          <w:r w:rsidR="0010239C">
            <w:rPr>
              <w:rFonts w:ascii="Arial" w:hAnsi="Arial" w:cs="Arial"/>
              <w:noProof/>
              <w:lang w:eastAsia="en-GB"/>
            </w:rPr>
            <w:t xml:space="preserve"> </w:t>
          </w:r>
          <w:r w:rsidR="0010239C" w:rsidRPr="0010239C">
            <w:rPr>
              <w:rFonts w:ascii="Arial" w:hAnsi="Arial" w:cs="Arial"/>
              <w:noProof/>
              <w:lang w:eastAsia="en-GB"/>
            </w:rPr>
            <w:t>(Turbines Info, 2016)</w:t>
          </w:r>
          <w:r w:rsidRPr="00AC0524">
            <w:rPr>
              <w:rFonts w:ascii="Arial" w:hAnsi="Arial" w:cs="Arial"/>
              <w:lang w:eastAsia="en-GB"/>
            </w:rPr>
            <w:fldChar w:fldCharType="end"/>
          </w:r>
        </w:sdtContent>
      </w:sdt>
      <w:r w:rsidRPr="00AC0524">
        <w:rPr>
          <w:rFonts w:ascii="Arial" w:hAnsi="Arial" w:cs="Arial"/>
          <w:lang w:eastAsia="en-GB"/>
        </w:rPr>
        <w:t xml:space="preserve">. </w:t>
      </w:r>
    </w:p>
    <w:p w14:paraId="5F52A512" w14:textId="77777777" w:rsidR="00700271" w:rsidRPr="00AC0524" w:rsidRDefault="00700271" w:rsidP="0084556F">
      <w:pPr>
        <w:spacing w:line="360" w:lineRule="auto"/>
        <w:rPr>
          <w:rFonts w:ascii="Arial" w:hAnsi="Arial" w:cs="Arial"/>
        </w:rPr>
      </w:pPr>
    </w:p>
    <w:p w14:paraId="009379C9" w14:textId="77777777" w:rsidR="00700271" w:rsidRPr="00AC0524" w:rsidRDefault="00700271" w:rsidP="0084556F">
      <w:pPr>
        <w:spacing w:line="360" w:lineRule="auto"/>
        <w:rPr>
          <w:rFonts w:ascii="Arial" w:hAnsi="Arial" w:cs="Arial"/>
          <w:shd w:val="clear" w:color="auto" w:fill="FFFFFF"/>
        </w:rPr>
      </w:pPr>
      <w:r w:rsidRPr="00AC0524">
        <w:rPr>
          <w:rFonts w:ascii="Arial" w:hAnsi="Arial" w:cs="Arial"/>
        </w:rPr>
        <w:t xml:space="preserve">Turgo turbines </w:t>
      </w:r>
      <w:r w:rsidR="00D44985" w:rsidRPr="00AC0524">
        <w:rPr>
          <w:rFonts w:ascii="Arial" w:hAnsi="Arial" w:cs="Arial"/>
          <w:shd w:val="clear" w:color="auto" w:fill="FFFFFF"/>
        </w:rPr>
        <w:t xml:space="preserve">accept </w:t>
      </w:r>
      <w:r w:rsidRPr="00AC0524">
        <w:rPr>
          <w:rFonts w:ascii="Arial" w:hAnsi="Arial" w:cs="Arial"/>
          <w:shd w:val="clear" w:color="auto" w:fill="FFFFFF"/>
        </w:rPr>
        <w:t>a higher flow rate than a physically comparable sized Pelton turbine and the rotor blade is to some extent more economical to manufacture. The principles of a Turgo turbine are much the same as a Pelton turbine apart from Turgo turbines use matching spear-jets to control the flow rate through the turbine.</w:t>
      </w:r>
    </w:p>
    <w:p w14:paraId="34B3CA1E" w14:textId="77777777" w:rsidR="007D46C2" w:rsidRPr="00AC0524" w:rsidRDefault="007D46C2" w:rsidP="0084556F">
      <w:pPr>
        <w:spacing w:line="360" w:lineRule="auto"/>
        <w:rPr>
          <w:rFonts w:ascii="Arial" w:hAnsi="Arial" w:cs="Arial"/>
          <w:lang w:eastAsia="en-GB"/>
        </w:rPr>
      </w:pPr>
    </w:p>
    <w:p w14:paraId="705DC048" w14:textId="1C2CDC1F" w:rsidR="00700271" w:rsidRPr="00AC0524" w:rsidRDefault="00700271" w:rsidP="0084556F">
      <w:pPr>
        <w:spacing w:line="360" w:lineRule="auto"/>
        <w:rPr>
          <w:rFonts w:ascii="Arial" w:hAnsi="Arial" w:cs="Arial"/>
          <w:shd w:val="clear" w:color="auto" w:fill="FFFFFF"/>
        </w:rPr>
      </w:pPr>
      <w:r w:rsidRPr="00AC0524">
        <w:rPr>
          <w:rFonts w:ascii="Arial" w:hAnsi="Arial" w:cs="Arial"/>
          <w:shd w:val="clear" w:color="auto" w:fill="FFFFFF"/>
        </w:rPr>
        <w:t>The only physical difference is that the water jet strikes one side of the rotor and exits from the opposite side. Turgo turbines use a fixed jet as opposed to a spear jet. Therefore, they will only work on a fixed flow rate</w:t>
      </w:r>
      <w:sdt>
        <w:sdtPr>
          <w:rPr>
            <w:rFonts w:ascii="Arial" w:hAnsi="Arial" w:cs="Arial"/>
            <w:shd w:val="clear" w:color="auto" w:fill="FFFFFF"/>
          </w:rPr>
          <w:id w:val="-536121545"/>
          <w:citation/>
        </w:sdtPr>
        <w:sdtContent>
          <w:r w:rsidRPr="00AC0524">
            <w:rPr>
              <w:rFonts w:ascii="Arial" w:hAnsi="Arial" w:cs="Arial"/>
              <w:shd w:val="clear" w:color="auto" w:fill="FFFFFF"/>
            </w:rPr>
            <w:fldChar w:fldCharType="begin"/>
          </w:r>
          <w:r w:rsidRPr="00AC0524">
            <w:rPr>
              <w:rFonts w:ascii="Arial" w:hAnsi="Arial" w:cs="Arial"/>
              <w:shd w:val="clear" w:color="auto" w:fill="FFFFFF"/>
            </w:rPr>
            <w:instrText xml:space="preserve"> CITATION Ren202 \l 2057 </w:instrText>
          </w:r>
          <w:r w:rsidRPr="00AC0524">
            <w:rPr>
              <w:rFonts w:ascii="Arial" w:hAnsi="Arial" w:cs="Arial"/>
              <w:shd w:val="clear" w:color="auto" w:fill="FFFFFF"/>
            </w:rPr>
            <w:fldChar w:fldCharType="separate"/>
          </w:r>
          <w:r w:rsidR="0010239C">
            <w:rPr>
              <w:rFonts w:ascii="Arial" w:hAnsi="Arial" w:cs="Arial"/>
              <w:noProof/>
              <w:shd w:val="clear" w:color="auto" w:fill="FFFFFF"/>
            </w:rPr>
            <w:t xml:space="preserve"> </w:t>
          </w:r>
          <w:r w:rsidR="0010239C" w:rsidRPr="0010239C">
            <w:rPr>
              <w:rFonts w:ascii="Arial" w:hAnsi="Arial" w:cs="Arial"/>
              <w:noProof/>
              <w:shd w:val="clear" w:color="auto" w:fill="FFFFFF"/>
            </w:rPr>
            <w:t>(Renewables First, 2020)</w:t>
          </w:r>
          <w:r w:rsidRPr="00AC0524">
            <w:rPr>
              <w:rFonts w:ascii="Arial" w:hAnsi="Arial" w:cs="Arial"/>
              <w:shd w:val="clear" w:color="auto" w:fill="FFFFFF"/>
            </w:rPr>
            <w:fldChar w:fldCharType="end"/>
          </w:r>
        </w:sdtContent>
      </w:sdt>
      <w:sdt>
        <w:sdtPr>
          <w:rPr>
            <w:rFonts w:ascii="Arial" w:hAnsi="Arial" w:cs="Arial"/>
            <w:shd w:val="clear" w:color="auto" w:fill="FFFFFF"/>
          </w:rPr>
          <w:id w:val="-748803115"/>
          <w:citation/>
        </w:sdtPr>
        <w:sdtContent>
          <w:r w:rsidRPr="00AC0524">
            <w:rPr>
              <w:rFonts w:ascii="Arial" w:hAnsi="Arial" w:cs="Arial"/>
              <w:shd w:val="clear" w:color="auto" w:fill="FFFFFF"/>
            </w:rPr>
            <w:fldChar w:fldCharType="begin"/>
          </w:r>
          <w:r w:rsidRPr="00AC0524">
            <w:rPr>
              <w:rFonts w:ascii="Arial" w:hAnsi="Arial" w:cs="Arial"/>
              <w:shd w:val="clear" w:color="auto" w:fill="FFFFFF"/>
            </w:rPr>
            <w:instrText xml:space="preserve"> CITATION Tur16 \l 2057 </w:instrText>
          </w:r>
          <w:r w:rsidRPr="00AC0524">
            <w:rPr>
              <w:rFonts w:ascii="Arial" w:hAnsi="Arial" w:cs="Arial"/>
              <w:shd w:val="clear" w:color="auto" w:fill="FFFFFF"/>
            </w:rPr>
            <w:fldChar w:fldCharType="separate"/>
          </w:r>
          <w:r w:rsidR="0010239C">
            <w:rPr>
              <w:rFonts w:ascii="Arial" w:hAnsi="Arial" w:cs="Arial"/>
              <w:noProof/>
              <w:shd w:val="clear" w:color="auto" w:fill="FFFFFF"/>
            </w:rPr>
            <w:t xml:space="preserve"> </w:t>
          </w:r>
          <w:r w:rsidR="0010239C" w:rsidRPr="0010239C">
            <w:rPr>
              <w:rFonts w:ascii="Arial" w:hAnsi="Arial" w:cs="Arial"/>
              <w:noProof/>
              <w:shd w:val="clear" w:color="auto" w:fill="FFFFFF"/>
            </w:rPr>
            <w:t>(Turbines Info, 2016)</w:t>
          </w:r>
          <w:r w:rsidRPr="00AC0524">
            <w:rPr>
              <w:rFonts w:ascii="Arial" w:hAnsi="Arial" w:cs="Arial"/>
              <w:shd w:val="clear" w:color="auto" w:fill="FFFFFF"/>
            </w:rPr>
            <w:fldChar w:fldCharType="end"/>
          </w:r>
        </w:sdtContent>
      </w:sdt>
      <w:r w:rsidRPr="00AC0524">
        <w:rPr>
          <w:rFonts w:ascii="Arial" w:hAnsi="Arial" w:cs="Arial"/>
          <w:shd w:val="clear" w:color="auto" w:fill="FFFFFF"/>
        </w:rPr>
        <w:t>.</w:t>
      </w:r>
    </w:p>
    <w:p w14:paraId="57A67843" w14:textId="77777777" w:rsidR="0084556F" w:rsidRPr="00AC0524" w:rsidRDefault="0084556F" w:rsidP="0084556F">
      <w:pPr>
        <w:spacing w:line="360" w:lineRule="auto"/>
        <w:rPr>
          <w:rFonts w:ascii="Arial" w:hAnsi="Arial" w:cs="Arial"/>
        </w:rPr>
      </w:pPr>
    </w:p>
    <w:p w14:paraId="28608C5D" w14:textId="54DD1D11" w:rsidR="0084556F" w:rsidRPr="00AC0524" w:rsidRDefault="0084556F" w:rsidP="004B1624">
      <w:pPr>
        <w:spacing w:line="360" w:lineRule="auto"/>
        <w:rPr>
          <w:rFonts w:ascii="Arial" w:hAnsi="Arial" w:cs="Arial"/>
        </w:rPr>
      </w:pPr>
      <w:r w:rsidRPr="00AC0524">
        <w:rPr>
          <w:rFonts w:ascii="Arial" w:hAnsi="Arial" w:cs="Arial"/>
        </w:rPr>
        <w:t>Dwr Cymru have six sites with Turgo turbines. The largest produces 200 kW of power and all six sites produce a combines 656 kW of energy and 4883 MWh of electricity per year. Which is enough to power 1364 homes</w:t>
      </w:r>
      <w:sdt>
        <w:sdtPr>
          <w:rPr>
            <w:rFonts w:ascii="Arial" w:hAnsi="Arial" w:cs="Arial"/>
          </w:rPr>
          <w:id w:val="-855416883"/>
          <w:citation/>
        </w:sdtPr>
        <w:sdtContent>
          <w:r w:rsidRPr="00AC0524">
            <w:rPr>
              <w:rFonts w:ascii="Arial" w:hAnsi="Arial" w:cs="Arial"/>
            </w:rPr>
            <w:fldChar w:fldCharType="begin"/>
          </w:r>
          <w:r w:rsidRPr="00AC0524">
            <w:rPr>
              <w:rFonts w:ascii="Arial" w:hAnsi="Arial" w:cs="Arial"/>
            </w:rPr>
            <w:instrText xml:space="preserve"> CITATION Ren19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(Dwr Cymru, 2019)</w:t>
          </w:r>
          <w:r w:rsidRPr="00AC0524">
            <w:rPr>
              <w:rFonts w:ascii="Arial" w:hAnsi="Arial" w:cs="Arial"/>
            </w:rPr>
            <w:fldChar w:fldCharType="end"/>
          </w:r>
        </w:sdtContent>
      </w:sdt>
      <w:r w:rsidRPr="00AC0524">
        <w:rPr>
          <w:rFonts w:ascii="Arial" w:hAnsi="Arial" w:cs="Arial"/>
        </w:rPr>
        <w:t>.</w:t>
      </w:r>
    </w:p>
    <w:p w14:paraId="1AF5A673" w14:textId="77777777" w:rsidR="00571486" w:rsidRPr="00AC0524" w:rsidRDefault="00571486" w:rsidP="004B1624">
      <w:pPr>
        <w:spacing w:line="360" w:lineRule="auto"/>
        <w:rPr>
          <w:rFonts w:ascii="Arial" w:hAnsi="Arial" w:cs="Arial"/>
        </w:rPr>
      </w:pPr>
    </w:p>
    <w:p w14:paraId="5CFF5B5F" w14:textId="77777777" w:rsidR="000D2DA8" w:rsidRPr="00AC0524" w:rsidRDefault="000D2DA8" w:rsidP="004B1624">
      <w:pPr>
        <w:spacing w:line="360" w:lineRule="auto"/>
        <w:rPr>
          <w:rFonts w:ascii="Arial" w:hAnsi="Arial" w:cs="Arial"/>
        </w:rPr>
      </w:pPr>
    </w:p>
    <w:p w14:paraId="4B61444C" w14:textId="50AE4E33" w:rsidR="00A21470" w:rsidRPr="00AC0524" w:rsidRDefault="00AA470E" w:rsidP="00571486">
      <w:pPr>
        <w:pStyle w:val="Heading3"/>
        <w:spacing w:line="360" w:lineRule="auto"/>
        <w:rPr>
          <w:rFonts w:ascii="Arial" w:hAnsi="Arial" w:cs="Arial"/>
          <w:sz w:val="26"/>
          <w:szCs w:val="26"/>
        </w:rPr>
      </w:pPr>
      <w:bookmarkStart w:id="46" w:name="_Toc40869919"/>
      <w:r w:rsidRPr="00AC0524">
        <w:rPr>
          <w:rFonts w:ascii="Arial" w:hAnsi="Arial" w:cs="Arial"/>
          <w:sz w:val="26"/>
          <w:szCs w:val="26"/>
        </w:rPr>
        <w:t>4</w:t>
      </w:r>
      <w:r w:rsidR="00B72F7B" w:rsidRPr="00AC0524">
        <w:rPr>
          <w:rFonts w:ascii="Arial" w:hAnsi="Arial" w:cs="Arial"/>
          <w:sz w:val="26"/>
          <w:szCs w:val="26"/>
        </w:rPr>
        <w:t>.</w:t>
      </w:r>
      <w:r w:rsidR="00571486" w:rsidRPr="00AC0524">
        <w:rPr>
          <w:rFonts w:ascii="Arial" w:hAnsi="Arial" w:cs="Arial"/>
          <w:sz w:val="26"/>
          <w:szCs w:val="26"/>
        </w:rPr>
        <w:t>2.7</w:t>
      </w:r>
      <w:r w:rsidR="00B72F7B" w:rsidRPr="00AC0524">
        <w:rPr>
          <w:rFonts w:ascii="Arial" w:hAnsi="Arial" w:cs="Arial"/>
          <w:sz w:val="26"/>
          <w:szCs w:val="26"/>
        </w:rPr>
        <w:t xml:space="preserve"> </w:t>
      </w:r>
      <w:r w:rsidR="00A21470" w:rsidRPr="00AC0524">
        <w:rPr>
          <w:rFonts w:ascii="Arial" w:hAnsi="Arial" w:cs="Arial"/>
          <w:sz w:val="26"/>
          <w:szCs w:val="26"/>
        </w:rPr>
        <w:t>Archimede</w:t>
      </w:r>
      <w:r w:rsidR="00AE4E52" w:rsidRPr="00AC0524">
        <w:rPr>
          <w:rFonts w:ascii="Arial" w:hAnsi="Arial" w:cs="Arial"/>
          <w:sz w:val="26"/>
          <w:szCs w:val="26"/>
        </w:rPr>
        <w:t>s</w:t>
      </w:r>
      <w:r w:rsidR="00A21470" w:rsidRPr="00AC0524">
        <w:rPr>
          <w:rFonts w:ascii="Arial" w:hAnsi="Arial" w:cs="Arial"/>
          <w:sz w:val="26"/>
          <w:szCs w:val="26"/>
        </w:rPr>
        <w:t xml:space="preserve"> </w:t>
      </w:r>
      <w:r w:rsidR="00AE4E52" w:rsidRPr="00AC0524">
        <w:rPr>
          <w:rFonts w:ascii="Arial" w:hAnsi="Arial" w:cs="Arial"/>
          <w:sz w:val="26"/>
          <w:szCs w:val="26"/>
        </w:rPr>
        <w:t>S</w:t>
      </w:r>
      <w:r w:rsidR="00A21470" w:rsidRPr="00AC0524">
        <w:rPr>
          <w:rFonts w:ascii="Arial" w:hAnsi="Arial" w:cs="Arial"/>
          <w:sz w:val="26"/>
          <w:szCs w:val="26"/>
        </w:rPr>
        <w:t xml:space="preserve">crew </w:t>
      </w:r>
      <w:r w:rsidR="00AE4E52" w:rsidRPr="00AC0524">
        <w:rPr>
          <w:rFonts w:ascii="Arial" w:hAnsi="Arial" w:cs="Arial"/>
          <w:sz w:val="26"/>
          <w:szCs w:val="26"/>
        </w:rPr>
        <w:t>T</w:t>
      </w:r>
      <w:r w:rsidR="00A21470" w:rsidRPr="00AC0524">
        <w:rPr>
          <w:rFonts w:ascii="Arial" w:hAnsi="Arial" w:cs="Arial"/>
          <w:sz w:val="26"/>
          <w:szCs w:val="26"/>
        </w:rPr>
        <w:t>urbine</w:t>
      </w:r>
      <w:bookmarkEnd w:id="46"/>
    </w:p>
    <w:p w14:paraId="6D85E9F4" w14:textId="3B4575BD" w:rsidR="00A21470" w:rsidRPr="00AC0524" w:rsidRDefault="00A21470" w:rsidP="00A21470">
      <w:pPr>
        <w:shd w:val="clear" w:color="auto" w:fill="FFFFFF"/>
        <w:spacing w:after="0" w:line="360" w:lineRule="auto"/>
        <w:textAlignment w:val="baseline"/>
        <w:rPr>
          <w:rFonts w:ascii="Arial" w:eastAsia="Times New Roman" w:hAnsi="Arial" w:cs="Arial"/>
          <w:lang w:eastAsia="en-GB"/>
        </w:rPr>
      </w:pPr>
      <w:r w:rsidRPr="00AC0524">
        <w:rPr>
          <w:rFonts w:ascii="Arial" w:eastAsia="Times New Roman" w:hAnsi="Arial" w:cs="Arial"/>
          <w:lang w:eastAsia="en-GB"/>
        </w:rPr>
        <w:t>The Archimede</w:t>
      </w:r>
      <w:r w:rsidR="00AE4E52" w:rsidRPr="00AC0524">
        <w:rPr>
          <w:rFonts w:ascii="Arial" w:eastAsia="Times New Roman" w:hAnsi="Arial" w:cs="Arial"/>
          <w:lang w:eastAsia="en-GB"/>
        </w:rPr>
        <w:t>s</w:t>
      </w:r>
      <w:r w:rsidRPr="00AC0524">
        <w:rPr>
          <w:rFonts w:ascii="Arial" w:eastAsia="Times New Roman" w:hAnsi="Arial" w:cs="Arial"/>
          <w:lang w:eastAsia="en-GB"/>
        </w:rPr>
        <w:t xml:space="preserve"> screw turbine is a new technology in terms of its applications as a hydro turbine. Though, these have been around for quite some time and are still utilised in the water and wastewater industry as pumps</w:t>
      </w:r>
      <w:r w:rsidR="00067382" w:rsidRPr="00AC0524">
        <w:rPr>
          <w:rFonts w:ascii="Arial" w:eastAsia="Times New Roman" w:hAnsi="Arial" w:cs="Arial"/>
          <w:lang w:eastAsia="en-GB"/>
        </w:rPr>
        <w:t xml:space="preserve"> and can be seen in Figure 1</w:t>
      </w:r>
      <w:r w:rsidR="00F31C16" w:rsidRPr="00AC0524">
        <w:rPr>
          <w:rFonts w:ascii="Arial" w:eastAsia="Times New Roman" w:hAnsi="Arial" w:cs="Arial"/>
          <w:lang w:eastAsia="en-GB"/>
        </w:rPr>
        <w:t>6</w:t>
      </w:r>
      <w:sdt>
        <w:sdtPr>
          <w:rPr>
            <w:rFonts w:ascii="Arial" w:eastAsia="Times New Roman" w:hAnsi="Arial" w:cs="Arial"/>
            <w:lang w:eastAsia="en-GB"/>
          </w:rPr>
          <w:id w:val="-1829815291"/>
          <w:citation/>
        </w:sdtPr>
        <w:sdtContent>
          <w:r w:rsidR="00E93899" w:rsidRPr="00AC0524">
            <w:rPr>
              <w:rFonts w:ascii="Arial" w:eastAsia="Times New Roman" w:hAnsi="Arial" w:cs="Arial"/>
              <w:lang w:eastAsia="en-GB"/>
            </w:rPr>
            <w:fldChar w:fldCharType="begin"/>
          </w:r>
          <w:r w:rsidR="00F521A8" w:rsidRPr="00AC0524">
            <w:rPr>
              <w:rFonts w:ascii="Arial" w:eastAsia="Times New Roman" w:hAnsi="Arial" w:cs="Arial"/>
              <w:lang w:eastAsia="en-GB"/>
            </w:rPr>
            <w:instrText xml:space="preserve"> CITATION Ren203 \l 2057 </w:instrText>
          </w:r>
          <w:r w:rsidR="00E93899" w:rsidRPr="00AC0524">
            <w:rPr>
              <w:rFonts w:ascii="Arial" w:eastAsia="Times New Roman" w:hAnsi="Arial" w:cs="Arial"/>
              <w:lang w:eastAsia="en-GB"/>
            </w:rPr>
            <w:fldChar w:fldCharType="separate"/>
          </w:r>
          <w:r w:rsidR="0010239C">
            <w:rPr>
              <w:rFonts w:ascii="Arial" w:eastAsia="Times New Roman" w:hAnsi="Arial" w:cs="Arial"/>
              <w:noProof/>
              <w:lang w:eastAsia="en-GB"/>
            </w:rPr>
            <w:t xml:space="preserve"> </w:t>
          </w:r>
          <w:r w:rsidR="0010239C" w:rsidRPr="0010239C">
            <w:rPr>
              <w:rFonts w:ascii="Arial" w:eastAsia="Times New Roman" w:hAnsi="Arial" w:cs="Arial"/>
              <w:noProof/>
              <w:lang w:eastAsia="en-GB"/>
            </w:rPr>
            <w:t>(Renewables First, 2020)</w:t>
          </w:r>
          <w:r w:rsidR="00E93899" w:rsidRPr="00AC0524">
            <w:rPr>
              <w:rFonts w:ascii="Arial" w:eastAsia="Times New Roman" w:hAnsi="Arial" w:cs="Arial"/>
              <w:lang w:eastAsia="en-GB"/>
            </w:rPr>
            <w:fldChar w:fldCharType="end"/>
          </w:r>
        </w:sdtContent>
      </w:sdt>
      <w:sdt>
        <w:sdtPr>
          <w:rPr>
            <w:rFonts w:ascii="Arial" w:eastAsia="Times New Roman" w:hAnsi="Arial" w:cs="Arial"/>
            <w:lang w:eastAsia="en-GB"/>
          </w:rPr>
          <w:id w:val="1404722887"/>
          <w:citation/>
        </w:sdtPr>
        <w:sdtContent>
          <w:r w:rsidR="00E93899" w:rsidRPr="00AC0524">
            <w:rPr>
              <w:rFonts w:ascii="Arial" w:eastAsia="Times New Roman" w:hAnsi="Arial" w:cs="Arial"/>
              <w:lang w:eastAsia="en-GB"/>
            </w:rPr>
            <w:fldChar w:fldCharType="begin"/>
          </w:r>
          <w:r w:rsidR="00F521A8" w:rsidRPr="00AC0524">
            <w:rPr>
              <w:rFonts w:ascii="Arial" w:eastAsia="Times New Roman" w:hAnsi="Arial" w:cs="Arial"/>
              <w:lang w:eastAsia="en-GB"/>
            </w:rPr>
            <w:instrText xml:space="preserve"> CITATION KBS20 \l 2057 </w:instrText>
          </w:r>
          <w:r w:rsidR="00E93899" w:rsidRPr="00AC0524">
            <w:rPr>
              <w:rFonts w:ascii="Arial" w:eastAsia="Times New Roman" w:hAnsi="Arial" w:cs="Arial"/>
              <w:lang w:eastAsia="en-GB"/>
            </w:rPr>
            <w:fldChar w:fldCharType="separate"/>
          </w:r>
          <w:r w:rsidR="0010239C">
            <w:rPr>
              <w:rFonts w:ascii="Arial" w:eastAsia="Times New Roman" w:hAnsi="Arial" w:cs="Arial"/>
              <w:noProof/>
              <w:lang w:eastAsia="en-GB"/>
            </w:rPr>
            <w:t xml:space="preserve"> </w:t>
          </w:r>
          <w:r w:rsidR="0010239C" w:rsidRPr="0010239C">
            <w:rPr>
              <w:rFonts w:ascii="Arial" w:eastAsia="Times New Roman" w:hAnsi="Arial" w:cs="Arial"/>
              <w:noProof/>
              <w:lang w:eastAsia="en-GB"/>
            </w:rPr>
            <w:t>(KBS, 2020)</w:t>
          </w:r>
          <w:r w:rsidR="00E93899" w:rsidRPr="00AC0524">
            <w:rPr>
              <w:rFonts w:ascii="Arial" w:eastAsia="Times New Roman" w:hAnsi="Arial" w:cs="Arial"/>
              <w:lang w:eastAsia="en-GB"/>
            </w:rPr>
            <w:fldChar w:fldCharType="end"/>
          </w:r>
        </w:sdtContent>
      </w:sdt>
      <w:r w:rsidRPr="00AC0524">
        <w:rPr>
          <w:rFonts w:ascii="Arial" w:eastAsia="Times New Roman" w:hAnsi="Arial" w:cs="Arial"/>
          <w:lang w:eastAsia="en-GB"/>
        </w:rPr>
        <w:t>.</w:t>
      </w:r>
    </w:p>
    <w:p w14:paraId="22DB6247" w14:textId="77777777" w:rsidR="00E36759" w:rsidRPr="00AC0524" w:rsidRDefault="00E36759" w:rsidP="00A21470">
      <w:pPr>
        <w:shd w:val="clear" w:color="auto" w:fill="FFFFFF"/>
        <w:spacing w:after="0" w:line="360" w:lineRule="auto"/>
        <w:textAlignment w:val="baseline"/>
        <w:rPr>
          <w:rFonts w:ascii="Arial" w:eastAsia="Times New Roman" w:hAnsi="Arial" w:cs="Arial"/>
          <w:lang w:eastAsia="en-GB"/>
        </w:rPr>
      </w:pPr>
    </w:p>
    <w:p w14:paraId="5555FC22" w14:textId="5026AD4B" w:rsidR="00361497" w:rsidRPr="00AC0524" w:rsidRDefault="00982FA2" w:rsidP="00361497">
      <w:pPr>
        <w:keepNext/>
        <w:shd w:val="clear" w:color="auto" w:fill="FFFFFF"/>
        <w:spacing w:after="0" w:line="360" w:lineRule="auto"/>
        <w:jc w:val="center"/>
        <w:textAlignment w:val="baseline"/>
        <w:rPr>
          <w:rFonts w:ascii="Arial" w:hAnsi="Arial" w:cs="Arial"/>
        </w:rPr>
      </w:pPr>
      <w:r w:rsidRPr="00AC0524">
        <w:rPr>
          <w:rFonts w:ascii="Arial" w:hAnsi="Arial" w:cs="Arial"/>
          <w:noProof/>
        </w:rPr>
        <w:drawing>
          <wp:inline distT="0" distB="0" distL="0" distR="0" wp14:anchorId="28169DBC" wp14:editId="4ECE2352">
            <wp:extent cx="4800600" cy="3591674"/>
            <wp:effectExtent l="0" t="0" r="0" b="8890"/>
            <wp:docPr id="47" name="Picture 47" descr="Archimede Screw Turbines – MicroPico Systems Lt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rchimede Screw Turbines – MicroPico Systems Lt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800600" cy="3591674"/>
                    </a:xfrm>
                    <a:prstGeom prst="rect">
                      <a:avLst/>
                    </a:prstGeom>
                    <a:noFill/>
                    <a:ln>
                      <a:noFill/>
                    </a:ln>
                  </pic:spPr>
                </pic:pic>
              </a:graphicData>
            </a:graphic>
          </wp:inline>
        </w:drawing>
      </w:r>
    </w:p>
    <w:p w14:paraId="5EB682FC" w14:textId="46FB7C25" w:rsidR="00A24027" w:rsidRPr="00AC0524" w:rsidRDefault="00361497" w:rsidP="00E36759">
      <w:pPr>
        <w:pStyle w:val="Caption"/>
        <w:jc w:val="center"/>
        <w:rPr>
          <w:rFonts w:ascii="Arial" w:eastAsia="Times New Roman" w:hAnsi="Arial" w:cs="Arial"/>
          <w:lang w:eastAsia="en-GB"/>
        </w:rPr>
      </w:pPr>
      <w:bookmarkStart w:id="47" w:name="_Toc40869957"/>
      <w:r w:rsidRPr="00AC0524">
        <w:rPr>
          <w:rFonts w:ascii="Arial" w:hAnsi="Arial" w:cs="Arial"/>
        </w:rPr>
        <w:t xml:space="preserve">Figure </w:t>
      </w:r>
      <w:r w:rsidR="00E93899" w:rsidRPr="00AC0524">
        <w:rPr>
          <w:rFonts w:ascii="Arial" w:hAnsi="Arial" w:cs="Arial"/>
        </w:rPr>
        <w:fldChar w:fldCharType="begin"/>
      </w:r>
      <w:r w:rsidRPr="00AC0524">
        <w:rPr>
          <w:rFonts w:ascii="Arial" w:hAnsi="Arial" w:cs="Arial"/>
        </w:rPr>
        <w:instrText xml:space="preserve"> SEQ Figure \* ARABIC </w:instrText>
      </w:r>
      <w:r w:rsidR="00E93899" w:rsidRPr="00AC0524">
        <w:rPr>
          <w:rFonts w:ascii="Arial" w:hAnsi="Arial" w:cs="Arial"/>
        </w:rPr>
        <w:fldChar w:fldCharType="separate"/>
      </w:r>
      <w:r w:rsidR="007B06F1" w:rsidRPr="00AC0524">
        <w:rPr>
          <w:rFonts w:ascii="Arial" w:hAnsi="Arial" w:cs="Arial"/>
          <w:noProof/>
        </w:rPr>
        <w:t>16</w:t>
      </w:r>
      <w:r w:rsidR="00E93899" w:rsidRPr="00AC0524">
        <w:rPr>
          <w:rFonts w:ascii="Arial" w:hAnsi="Arial" w:cs="Arial"/>
        </w:rPr>
        <w:fldChar w:fldCharType="end"/>
      </w:r>
      <w:r w:rsidRPr="00AC0524">
        <w:rPr>
          <w:rFonts w:ascii="Arial" w:hAnsi="Arial" w:cs="Arial"/>
        </w:rPr>
        <w:t xml:space="preserve"> Archimedes Screw </w:t>
      </w:r>
      <w:sdt>
        <w:sdtPr>
          <w:rPr>
            <w:rFonts w:ascii="Arial" w:hAnsi="Arial" w:cs="Arial"/>
          </w:rPr>
          <w:id w:val="-216205623"/>
          <w:citation/>
        </w:sdtPr>
        <w:sdtContent>
          <w:r w:rsidR="00982FA2" w:rsidRPr="00AC0524">
            <w:rPr>
              <w:rFonts w:ascii="Arial" w:hAnsi="Arial" w:cs="Arial"/>
            </w:rPr>
            <w:fldChar w:fldCharType="begin"/>
          </w:r>
          <w:r w:rsidR="00982FA2" w:rsidRPr="00AC0524">
            <w:rPr>
              <w:rFonts w:ascii="Arial" w:hAnsi="Arial" w:cs="Arial"/>
            </w:rPr>
            <w:instrText xml:space="preserve"> CITATION Mic20 \l 2057 </w:instrText>
          </w:r>
          <w:r w:rsidR="00982FA2" w:rsidRPr="00AC0524">
            <w:rPr>
              <w:rFonts w:ascii="Arial" w:hAnsi="Arial" w:cs="Arial"/>
            </w:rPr>
            <w:fldChar w:fldCharType="separate"/>
          </w:r>
          <w:r w:rsidR="0010239C" w:rsidRPr="0010239C">
            <w:rPr>
              <w:rFonts w:ascii="Arial" w:hAnsi="Arial" w:cs="Arial"/>
              <w:noProof/>
            </w:rPr>
            <w:t>(Micropico Systems, 2020)</w:t>
          </w:r>
          <w:r w:rsidR="00982FA2" w:rsidRPr="00AC0524">
            <w:rPr>
              <w:rFonts w:ascii="Arial" w:hAnsi="Arial" w:cs="Arial"/>
            </w:rPr>
            <w:fldChar w:fldCharType="end"/>
          </w:r>
        </w:sdtContent>
      </w:sdt>
      <w:bookmarkEnd w:id="47"/>
      <w:r w:rsidRPr="00AC0524">
        <w:rPr>
          <w:rFonts w:ascii="Arial" w:hAnsi="Arial" w:cs="Arial"/>
        </w:rPr>
        <w:t xml:space="preserve"> </w:t>
      </w:r>
    </w:p>
    <w:p w14:paraId="1ACBE733" w14:textId="1FF403D9" w:rsidR="00A24027" w:rsidRDefault="00A24027" w:rsidP="00A21470">
      <w:pPr>
        <w:shd w:val="clear" w:color="auto" w:fill="FFFFFF"/>
        <w:spacing w:after="0" w:line="360" w:lineRule="auto"/>
        <w:textAlignment w:val="baseline"/>
        <w:rPr>
          <w:rFonts w:ascii="Arial" w:eastAsia="Times New Roman" w:hAnsi="Arial" w:cs="Arial"/>
          <w:lang w:eastAsia="en-GB"/>
        </w:rPr>
      </w:pPr>
    </w:p>
    <w:p w14:paraId="2A3BE007" w14:textId="77777777" w:rsidR="00741960" w:rsidRPr="00AC0524" w:rsidRDefault="00741960" w:rsidP="00741960">
      <w:pPr>
        <w:shd w:val="clear" w:color="auto" w:fill="FFFFFF"/>
        <w:spacing w:after="0" w:line="360" w:lineRule="auto"/>
        <w:textAlignment w:val="baseline"/>
        <w:rPr>
          <w:rFonts w:ascii="Arial" w:eastAsia="Times New Roman" w:hAnsi="Arial" w:cs="Arial"/>
          <w:lang w:eastAsia="en-GB"/>
        </w:rPr>
      </w:pPr>
      <w:r w:rsidRPr="00AC0524">
        <w:rPr>
          <w:rFonts w:ascii="Arial" w:eastAsia="Times New Roman" w:hAnsi="Arial" w:cs="Arial"/>
          <w:lang w:eastAsia="en-GB"/>
        </w:rPr>
        <w:lastRenderedPageBreak/>
        <w:t>The fundamental principle of an Archimedes pump is when the screw is turned in an anti-clockwise direction the screw will would draw the water up from the lower to top level.</w:t>
      </w:r>
    </w:p>
    <w:p w14:paraId="560E40FC" w14:textId="25179640" w:rsidR="00741960" w:rsidRPr="00AC0524" w:rsidRDefault="00741960" w:rsidP="00741960">
      <w:pPr>
        <w:shd w:val="clear" w:color="auto" w:fill="FFFFFF"/>
        <w:spacing w:after="0" w:line="360" w:lineRule="auto"/>
        <w:textAlignment w:val="baseline"/>
        <w:rPr>
          <w:rFonts w:ascii="Arial" w:eastAsia="Times New Roman" w:hAnsi="Arial" w:cs="Arial"/>
          <w:lang w:eastAsia="en-GB"/>
        </w:rPr>
      </w:pPr>
      <w:r w:rsidRPr="00AC0524">
        <w:rPr>
          <w:rFonts w:ascii="Arial" w:eastAsia="Times New Roman" w:hAnsi="Arial" w:cs="Arial"/>
          <w:lang w:eastAsia="en-GB"/>
        </w:rPr>
        <w:t>When used as a hydro turbine the principle is the same but acts in reverse</w:t>
      </w:r>
      <w:sdt>
        <w:sdtPr>
          <w:rPr>
            <w:rFonts w:ascii="Arial" w:eastAsia="Times New Roman" w:hAnsi="Arial" w:cs="Arial"/>
            <w:lang w:eastAsia="en-GB"/>
          </w:rPr>
          <w:id w:val="-177813699"/>
          <w:citation/>
        </w:sdtPr>
        <w:sdtContent>
          <w:r w:rsidRPr="00AC0524">
            <w:rPr>
              <w:rFonts w:ascii="Arial" w:eastAsia="Times New Roman" w:hAnsi="Arial" w:cs="Arial"/>
              <w:lang w:eastAsia="en-GB"/>
            </w:rPr>
            <w:fldChar w:fldCharType="begin"/>
          </w:r>
          <w:r w:rsidRPr="00AC0524">
            <w:rPr>
              <w:rFonts w:ascii="Arial" w:eastAsia="Times New Roman" w:hAnsi="Arial" w:cs="Arial"/>
              <w:lang w:eastAsia="en-GB"/>
            </w:rPr>
            <w:instrText xml:space="preserve"> CITATION KBS20 \l 2057 </w:instrText>
          </w:r>
          <w:r w:rsidRPr="00AC0524">
            <w:rPr>
              <w:rFonts w:ascii="Arial" w:eastAsia="Times New Roman" w:hAnsi="Arial" w:cs="Arial"/>
              <w:lang w:eastAsia="en-GB"/>
            </w:rPr>
            <w:fldChar w:fldCharType="separate"/>
          </w:r>
          <w:r w:rsidR="0010239C">
            <w:rPr>
              <w:rFonts w:ascii="Arial" w:eastAsia="Times New Roman" w:hAnsi="Arial" w:cs="Arial"/>
              <w:noProof/>
              <w:lang w:eastAsia="en-GB"/>
            </w:rPr>
            <w:t xml:space="preserve"> </w:t>
          </w:r>
          <w:r w:rsidR="0010239C" w:rsidRPr="0010239C">
            <w:rPr>
              <w:rFonts w:ascii="Arial" w:eastAsia="Times New Roman" w:hAnsi="Arial" w:cs="Arial"/>
              <w:noProof/>
              <w:lang w:eastAsia="en-GB"/>
            </w:rPr>
            <w:t>(KBS, 2020)</w:t>
          </w:r>
          <w:r w:rsidRPr="00AC0524">
            <w:rPr>
              <w:rFonts w:ascii="Arial" w:eastAsia="Times New Roman" w:hAnsi="Arial" w:cs="Arial"/>
              <w:lang w:eastAsia="en-GB"/>
            </w:rPr>
            <w:fldChar w:fldCharType="end"/>
          </w:r>
        </w:sdtContent>
      </w:sdt>
      <w:sdt>
        <w:sdtPr>
          <w:rPr>
            <w:rFonts w:ascii="Arial" w:eastAsia="Times New Roman" w:hAnsi="Arial" w:cs="Arial"/>
            <w:lang w:eastAsia="en-GB"/>
          </w:rPr>
          <w:id w:val="127371356"/>
          <w:citation/>
        </w:sdtPr>
        <w:sdtContent>
          <w:r w:rsidRPr="00AC0524">
            <w:rPr>
              <w:rFonts w:ascii="Arial" w:eastAsia="Times New Roman" w:hAnsi="Arial" w:cs="Arial"/>
              <w:lang w:eastAsia="en-GB"/>
            </w:rPr>
            <w:fldChar w:fldCharType="begin"/>
          </w:r>
          <w:r w:rsidRPr="00AC0524">
            <w:rPr>
              <w:rFonts w:ascii="Arial" w:eastAsia="Times New Roman" w:hAnsi="Arial" w:cs="Arial"/>
              <w:lang w:eastAsia="en-GB"/>
            </w:rPr>
            <w:instrText xml:space="preserve"> CITATION Ren203 \l 2057 </w:instrText>
          </w:r>
          <w:r w:rsidRPr="00AC0524">
            <w:rPr>
              <w:rFonts w:ascii="Arial" w:eastAsia="Times New Roman" w:hAnsi="Arial" w:cs="Arial"/>
              <w:lang w:eastAsia="en-GB"/>
            </w:rPr>
            <w:fldChar w:fldCharType="separate"/>
          </w:r>
          <w:r w:rsidR="0010239C">
            <w:rPr>
              <w:rFonts w:ascii="Arial" w:eastAsia="Times New Roman" w:hAnsi="Arial" w:cs="Arial"/>
              <w:noProof/>
              <w:lang w:eastAsia="en-GB"/>
            </w:rPr>
            <w:t xml:space="preserve"> </w:t>
          </w:r>
          <w:r w:rsidR="0010239C" w:rsidRPr="0010239C">
            <w:rPr>
              <w:rFonts w:ascii="Arial" w:eastAsia="Times New Roman" w:hAnsi="Arial" w:cs="Arial"/>
              <w:noProof/>
              <w:lang w:eastAsia="en-GB"/>
            </w:rPr>
            <w:t>(Renewables First, 2020)</w:t>
          </w:r>
          <w:r w:rsidRPr="00AC0524">
            <w:rPr>
              <w:rFonts w:ascii="Arial" w:eastAsia="Times New Roman" w:hAnsi="Arial" w:cs="Arial"/>
              <w:lang w:eastAsia="en-GB"/>
            </w:rPr>
            <w:fldChar w:fldCharType="end"/>
          </w:r>
        </w:sdtContent>
      </w:sdt>
      <w:r w:rsidRPr="00AC0524">
        <w:rPr>
          <w:rFonts w:ascii="Arial" w:eastAsia="Times New Roman" w:hAnsi="Arial" w:cs="Arial"/>
          <w:lang w:eastAsia="en-GB"/>
        </w:rPr>
        <w:t xml:space="preserve">. </w:t>
      </w:r>
    </w:p>
    <w:p w14:paraId="7BDFF895" w14:textId="77777777" w:rsidR="00741960" w:rsidRPr="00AC0524" w:rsidRDefault="00741960" w:rsidP="00741960">
      <w:pPr>
        <w:shd w:val="clear" w:color="auto" w:fill="FFFFFF"/>
        <w:spacing w:after="0" w:line="360" w:lineRule="auto"/>
        <w:textAlignment w:val="baseline"/>
        <w:rPr>
          <w:rFonts w:ascii="Arial" w:eastAsia="Times New Roman" w:hAnsi="Arial" w:cs="Arial"/>
          <w:lang w:eastAsia="en-GB"/>
        </w:rPr>
      </w:pPr>
    </w:p>
    <w:p w14:paraId="5A5061B1" w14:textId="03B36743" w:rsidR="00741960" w:rsidRPr="00AC0524" w:rsidRDefault="00741960" w:rsidP="00741960">
      <w:pPr>
        <w:shd w:val="clear" w:color="auto" w:fill="FFFFFF"/>
        <w:spacing w:after="0" w:line="360" w:lineRule="auto"/>
        <w:textAlignment w:val="baseline"/>
        <w:rPr>
          <w:rFonts w:ascii="Arial" w:eastAsia="Times New Roman" w:hAnsi="Arial" w:cs="Arial"/>
          <w:lang w:eastAsia="en-GB"/>
        </w:rPr>
      </w:pPr>
      <w:r w:rsidRPr="00AC0524">
        <w:rPr>
          <w:rFonts w:ascii="Arial" w:eastAsia="Times New Roman" w:hAnsi="Arial" w:cs="Arial"/>
          <w:lang w:eastAsia="en-GB"/>
        </w:rPr>
        <w:t>The flow enters the screw at the top and the weight of the flow pushes on the helical flights. This enables the water to fall to the lower level thus causing the screw to rotate. This rotational energy can then be applied to an electrical generator connected to the main shaft of the screw</w:t>
      </w:r>
      <w:sdt>
        <w:sdtPr>
          <w:rPr>
            <w:rFonts w:ascii="Arial" w:eastAsia="Times New Roman" w:hAnsi="Arial" w:cs="Arial"/>
            <w:lang w:eastAsia="en-GB"/>
          </w:rPr>
          <w:id w:val="-40824615"/>
          <w:citation/>
        </w:sdtPr>
        <w:sdtContent>
          <w:r w:rsidRPr="00AC0524">
            <w:rPr>
              <w:rFonts w:ascii="Arial" w:eastAsia="Times New Roman" w:hAnsi="Arial" w:cs="Arial"/>
              <w:lang w:eastAsia="en-GB"/>
            </w:rPr>
            <w:fldChar w:fldCharType="begin"/>
          </w:r>
          <w:r w:rsidRPr="00AC0524">
            <w:rPr>
              <w:rFonts w:ascii="Arial" w:eastAsia="Times New Roman" w:hAnsi="Arial" w:cs="Arial"/>
              <w:lang w:eastAsia="en-GB"/>
            </w:rPr>
            <w:instrText xml:space="preserve"> CITATION KBS20 \l 2057 </w:instrText>
          </w:r>
          <w:r w:rsidRPr="00AC0524">
            <w:rPr>
              <w:rFonts w:ascii="Arial" w:eastAsia="Times New Roman" w:hAnsi="Arial" w:cs="Arial"/>
              <w:lang w:eastAsia="en-GB"/>
            </w:rPr>
            <w:fldChar w:fldCharType="separate"/>
          </w:r>
          <w:r w:rsidR="0010239C">
            <w:rPr>
              <w:rFonts w:ascii="Arial" w:eastAsia="Times New Roman" w:hAnsi="Arial" w:cs="Arial"/>
              <w:noProof/>
              <w:lang w:eastAsia="en-GB"/>
            </w:rPr>
            <w:t xml:space="preserve"> </w:t>
          </w:r>
          <w:r w:rsidR="0010239C" w:rsidRPr="0010239C">
            <w:rPr>
              <w:rFonts w:ascii="Arial" w:eastAsia="Times New Roman" w:hAnsi="Arial" w:cs="Arial"/>
              <w:noProof/>
              <w:lang w:eastAsia="en-GB"/>
            </w:rPr>
            <w:t>(KBS, 2020)</w:t>
          </w:r>
          <w:r w:rsidRPr="00AC0524">
            <w:rPr>
              <w:rFonts w:ascii="Arial" w:eastAsia="Times New Roman" w:hAnsi="Arial" w:cs="Arial"/>
              <w:lang w:eastAsia="en-GB"/>
            </w:rPr>
            <w:fldChar w:fldCharType="end"/>
          </w:r>
        </w:sdtContent>
      </w:sdt>
      <w:sdt>
        <w:sdtPr>
          <w:rPr>
            <w:rFonts w:ascii="Arial" w:eastAsia="Times New Roman" w:hAnsi="Arial" w:cs="Arial"/>
            <w:lang w:eastAsia="en-GB"/>
          </w:rPr>
          <w:id w:val="-659387247"/>
          <w:citation/>
        </w:sdtPr>
        <w:sdtContent>
          <w:r w:rsidRPr="00AC0524">
            <w:rPr>
              <w:rFonts w:ascii="Arial" w:eastAsia="Times New Roman" w:hAnsi="Arial" w:cs="Arial"/>
              <w:lang w:eastAsia="en-GB"/>
            </w:rPr>
            <w:fldChar w:fldCharType="begin"/>
          </w:r>
          <w:r w:rsidRPr="00AC0524">
            <w:rPr>
              <w:rFonts w:ascii="Arial" w:eastAsia="Times New Roman" w:hAnsi="Arial" w:cs="Arial"/>
              <w:lang w:eastAsia="en-GB"/>
            </w:rPr>
            <w:instrText xml:space="preserve"> CITATION Ren203 \l 2057 </w:instrText>
          </w:r>
          <w:r w:rsidRPr="00AC0524">
            <w:rPr>
              <w:rFonts w:ascii="Arial" w:eastAsia="Times New Roman" w:hAnsi="Arial" w:cs="Arial"/>
              <w:lang w:eastAsia="en-GB"/>
            </w:rPr>
            <w:fldChar w:fldCharType="separate"/>
          </w:r>
          <w:r w:rsidR="0010239C">
            <w:rPr>
              <w:rFonts w:ascii="Arial" w:eastAsia="Times New Roman" w:hAnsi="Arial" w:cs="Arial"/>
              <w:noProof/>
              <w:lang w:eastAsia="en-GB"/>
            </w:rPr>
            <w:t xml:space="preserve"> </w:t>
          </w:r>
          <w:r w:rsidR="0010239C" w:rsidRPr="0010239C">
            <w:rPr>
              <w:rFonts w:ascii="Arial" w:eastAsia="Times New Roman" w:hAnsi="Arial" w:cs="Arial"/>
              <w:noProof/>
              <w:lang w:eastAsia="en-GB"/>
            </w:rPr>
            <w:t>(Renewables First, 2020)</w:t>
          </w:r>
          <w:r w:rsidRPr="00AC0524">
            <w:rPr>
              <w:rFonts w:ascii="Arial" w:eastAsia="Times New Roman" w:hAnsi="Arial" w:cs="Arial"/>
              <w:lang w:eastAsia="en-GB"/>
            </w:rPr>
            <w:fldChar w:fldCharType="end"/>
          </w:r>
        </w:sdtContent>
      </w:sdt>
      <w:r w:rsidRPr="00AC0524">
        <w:rPr>
          <w:rFonts w:ascii="Arial" w:eastAsia="Times New Roman" w:hAnsi="Arial" w:cs="Arial"/>
          <w:lang w:eastAsia="en-GB"/>
        </w:rPr>
        <w:t>.</w:t>
      </w:r>
    </w:p>
    <w:p w14:paraId="58C09CFD" w14:textId="77777777" w:rsidR="00741960" w:rsidRPr="00AC0524" w:rsidRDefault="00741960" w:rsidP="00741960">
      <w:pPr>
        <w:shd w:val="clear" w:color="auto" w:fill="FFFFFF"/>
        <w:spacing w:after="0" w:line="360" w:lineRule="auto"/>
        <w:textAlignment w:val="baseline"/>
        <w:rPr>
          <w:rFonts w:ascii="Arial" w:eastAsia="Times New Roman" w:hAnsi="Arial" w:cs="Arial"/>
          <w:lang w:eastAsia="en-GB"/>
        </w:rPr>
      </w:pPr>
    </w:p>
    <w:p w14:paraId="70538002" w14:textId="6D4E9872" w:rsidR="00741960" w:rsidRPr="00AC0524" w:rsidRDefault="00741960" w:rsidP="00741960">
      <w:pPr>
        <w:shd w:val="clear" w:color="auto" w:fill="FFFFFF"/>
        <w:spacing w:after="0" w:line="360" w:lineRule="auto"/>
        <w:textAlignment w:val="baseline"/>
        <w:rPr>
          <w:rFonts w:ascii="Arial" w:eastAsia="Times New Roman" w:hAnsi="Arial" w:cs="Arial"/>
          <w:lang w:eastAsia="en-GB"/>
        </w:rPr>
      </w:pPr>
      <w:r w:rsidRPr="00AC0524">
        <w:rPr>
          <w:rFonts w:ascii="Arial" w:eastAsia="Times New Roman" w:hAnsi="Arial" w:cs="Arial"/>
          <w:lang w:eastAsia="en-GB"/>
        </w:rPr>
        <w:t>Archimedes screws for hydro applications can be used with sites that have low head potential with a high flow. They can be utilised on heads as low as 1 m. Single screws configurations can work on pressure heads of up to 8 metres. Although, above this multiple screw are normally used, and there are better hydro technologies that could be utilised in that instance</w:t>
      </w:r>
      <w:sdt>
        <w:sdtPr>
          <w:rPr>
            <w:rFonts w:ascii="Arial" w:eastAsia="Times New Roman" w:hAnsi="Arial" w:cs="Arial"/>
            <w:lang w:eastAsia="en-GB"/>
          </w:rPr>
          <w:id w:val="99996121"/>
          <w:citation/>
        </w:sdtPr>
        <w:sdtContent>
          <w:r w:rsidRPr="00AC0524">
            <w:rPr>
              <w:rFonts w:ascii="Arial" w:eastAsia="Times New Roman" w:hAnsi="Arial" w:cs="Arial"/>
              <w:lang w:eastAsia="en-GB"/>
            </w:rPr>
            <w:fldChar w:fldCharType="begin"/>
          </w:r>
          <w:r w:rsidRPr="00AC0524">
            <w:rPr>
              <w:rFonts w:ascii="Arial" w:eastAsia="Times New Roman" w:hAnsi="Arial" w:cs="Arial"/>
              <w:lang w:eastAsia="en-GB"/>
            </w:rPr>
            <w:instrText xml:space="preserve"> CITATION Ren203 \l 2057 </w:instrText>
          </w:r>
          <w:r w:rsidRPr="00AC0524">
            <w:rPr>
              <w:rFonts w:ascii="Arial" w:eastAsia="Times New Roman" w:hAnsi="Arial" w:cs="Arial"/>
              <w:lang w:eastAsia="en-GB"/>
            </w:rPr>
            <w:fldChar w:fldCharType="separate"/>
          </w:r>
          <w:r w:rsidR="0010239C">
            <w:rPr>
              <w:rFonts w:ascii="Arial" w:eastAsia="Times New Roman" w:hAnsi="Arial" w:cs="Arial"/>
              <w:noProof/>
              <w:lang w:eastAsia="en-GB"/>
            </w:rPr>
            <w:t xml:space="preserve"> </w:t>
          </w:r>
          <w:r w:rsidR="0010239C" w:rsidRPr="0010239C">
            <w:rPr>
              <w:rFonts w:ascii="Arial" w:eastAsia="Times New Roman" w:hAnsi="Arial" w:cs="Arial"/>
              <w:noProof/>
              <w:lang w:eastAsia="en-GB"/>
            </w:rPr>
            <w:t>(Renewables First, 2020)</w:t>
          </w:r>
          <w:r w:rsidRPr="00AC0524">
            <w:rPr>
              <w:rFonts w:ascii="Arial" w:eastAsia="Times New Roman" w:hAnsi="Arial" w:cs="Arial"/>
              <w:lang w:eastAsia="en-GB"/>
            </w:rPr>
            <w:fldChar w:fldCharType="end"/>
          </w:r>
        </w:sdtContent>
      </w:sdt>
      <w:sdt>
        <w:sdtPr>
          <w:rPr>
            <w:rFonts w:ascii="Arial" w:eastAsia="Times New Roman" w:hAnsi="Arial" w:cs="Arial"/>
            <w:lang w:eastAsia="en-GB"/>
          </w:rPr>
          <w:id w:val="1700282252"/>
          <w:citation/>
        </w:sdtPr>
        <w:sdtContent>
          <w:r w:rsidRPr="00AC0524">
            <w:rPr>
              <w:rFonts w:ascii="Arial" w:eastAsia="Times New Roman" w:hAnsi="Arial" w:cs="Arial"/>
              <w:lang w:eastAsia="en-GB"/>
            </w:rPr>
            <w:fldChar w:fldCharType="begin"/>
          </w:r>
          <w:r w:rsidRPr="00AC0524">
            <w:rPr>
              <w:rFonts w:ascii="Arial" w:eastAsia="Times New Roman" w:hAnsi="Arial" w:cs="Arial"/>
              <w:lang w:eastAsia="en-GB"/>
            </w:rPr>
            <w:instrText xml:space="preserve"> CITATION KBS20 \l 2057 </w:instrText>
          </w:r>
          <w:r w:rsidRPr="00AC0524">
            <w:rPr>
              <w:rFonts w:ascii="Arial" w:eastAsia="Times New Roman" w:hAnsi="Arial" w:cs="Arial"/>
              <w:lang w:eastAsia="en-GB"/>
            </w:rPr>
            <w:fldChar w:fldCharType="separate"/>
          </w:r>
          <w:r w:rsidR="0010239C">
            <w:rPr>
              <w:rFonts w:ascii="Arial" w:eastAsia="Times New Roman" w:hAnsi="Arial" w:cs="Arial"/>
              <w:noProof/>
              <w:lang w:eastAsia="en-GB"/>
            </w:rPr>
            <w:t xml:space="preserve"> </w:t>
          </w:r>
          <w:r w:rsidR="0010239C" w:rsidRPr="0010239C">
            <w:rPr>
              <w:rFonts w:ascii="Arial" w:eastAsia="Times New Roman" w:hAnsi="Arial" w:cs="Arial"/>
              <w:noProof/>
              <w:lang w:eastAsia="en-GB"/>
            </w:rPr>
            <w:t>(KBS, 2020)</w:t>
          </w:r>
          <w:r w:rsidRPr="00AC0524">
            <w:rPr>
              <w:rFonts w:ascii="Arial" w:eastAsia="Times New Roman" w:hAnsi="Arial" w:cs="Arial"/>
              <w:lang w:eastAsia="en-GB"/>
            </w:rPr>
            <w:fldChar w:fldCharType="end"/>
          </w:r>
        </w:sdtContent>
      </w:sdt>
      <w:r w:rsidRPr="00AC0524">
        <w:rPr>
          <w:rFonts w:ascii="Arial" w:eastAsia="Times New Roman" w:hAnsi="Arial" w:cs="Arial"/>
          <w:lang w:eastAsia="en-GB"/>
        </w:rPr>
        <w:t xml:space="preserve">. </w:t>
      </w:r>
    </w:p>
    <w:p w14:paraId="6F444C9C" w14:textId="77777777" w:rsidR="00741960" w:rsidRPr="00AC0524" w:rsidRDefault="00741960" w:rsidP="00A21470">
      <w:pPr>
        <w:shd w:val="clear" w:color="auto" w:fill="FFFFFF"/>
        <w:spacing w:after="0" w:line="360" w:lineRule="auto"/>
        <w:textAlignment w:val="baseline"/>
        <w:rPr>
          <w:rFonts w:ascii="Arial" w:eastAsia="Times New Roman" w:hAnsi="Arial" w:cs="Arial"/>
          <w:lang w:eastAsia="en-GB"/>
        </w:rPr>
      </w:pPr>
    </w:p>
    <w:p w14:paraId="1B71475A" w14:textId="77777777" w:rsidR="008528A5" w:rsidRPr="00AC0524" w:rsidRDefault="00A21470" w:rsidP="00A21470">
      <w:pPr>
        <w:shd w:val="clear" w:color="auto" w:fill="FFFFFF"/>
        <w:spacing w:after="0" w:line="360" w:lineRule="auto"/>
        <w:textAlignment w:val="baseline"/>
        <w:rPr>
          <w:rFonts w:ascii="Arial" w:eastAsia="Times New Roman" w:hAnsi="Arial" w:cs="Arial"/>
          <w:lang w:eastAsia="en-GB"/>
        </w:rPr>
      </w:pPr>
      <w:r w:rsidRPr="00AC0524">
        <w:rPr>
          <w:rFonts w:ascii="Arial" w:eastAsia="Times New Roman" w:hAnsi="Arial" w:cs="Arial"/>
          <w:lang w:eastAsia="en-GB"/>
        </w:rPr>
        <w:t>The maximum flow rate through an Archimede</w:t>
      </w:r>
      <w:r w:rsidR="00A24027" w:rsidRPr="00AC0524">
        <w:rPr>
          <w:rFonts w:ascii="Arial" w:eastAsia="Times New Roman" w:hAnsi="Arial" w:cs="Arial"/>
          <w:lang w:eastAsia="en-GB"/>
        </w:rPr>
        <w:t>s</w:t>
      </w:r>
      <w:r w:rsidRPr="00AC0524">
        <w:rPr>
          <w:rFonts w:ascii="Arial" w:eastAsia="Times New Roman" w:hAnsi="Arial" w:cs="Arial"/>
          <w:lang w:eastAsia="en-GB"/>
        </w:rPr>
        <w:t xml:space="preserve"> screw is </w:t>
      </w:r>
      <w:r w:rsidR="00A24027" w:rsidRPr="00AC0524">
        <w:rPr>
          <w:rFonts w:ascii="Arial" w:eastAsia="Times New Roman" w:hAnsi="Arial" w:cs="Arial"/>
          <w:lang w:eastAsia="en-GB"/>
        </w:rPr>
        <w:t xml:space="preserve">governed </w:t>
      </w:r>
      <w:r w:rsidRPr="00AC0524">
        <w:rPr>
          <w:rFonts w:ascii="Arial" w:eastAsia="Times New Roman" w:hAnsi="Arial" w:cs="Arial"/>
          <w:lang w:eastAsia="en-GB"/>
        </w:rPr>
        <w:t>by the screw</w:t>
      </w:r>
      <w:r w:rsidR="00A24027" w:rsidRPr="00AC0524">
        <w:rPr>
          <w:rFonts w:ascii="Arial" w:eastAsia="Times New Roman" w:hAnsi="Arial" w:cs="Arial"/>
          <w:lang w:eastAsia="en-GB"/>
        </w:rPr>
        <w:t>s</w:t>
      </w:r>
      <w:r w:rsidRPr="00AC0524">
        <w:rPr>
          <w:rFonts w:ascii="Arial" w:eastAsia="Times New Roman" w:hAnsi="Arial" w:cs="Arial"/>
          <w:lang w:eastAsia="en-GB"/>
        </w:rPr>
        <w:t xml:space="preserve"> diameter. The smallest screws are just 1m diameter and can pass </w:t>
      </w:r>
      <w:r w:rsidR="00E36759" w:rsidRPr="00AC0524">
        <w:rPr>
          <w:rFonts w:ascii="Arial" w:eastAsia="Times New Roman" w:hAnsi="Arial" w:cs="Arial"/>
          <w:lang w:eastAsia="en-GB"/>
        </w:rPr>
        <w:t>0.25</w:t>
      </w:r>
      <w:r w:rsidR="008528A5" w:rsidRPr="00AC0524">
        <w:rPr>
          <w:rFonts w:ascii="Arial" w:eastAsia="Times New Roman" w:hAnsi="Arial" w:cs="Arial"/>
          <w:lang w:eastAsia="en-GB"/>
        </w:rPr>
        <w:t xml:space="preserve"> </w:t>
      </w:r>
      <w:r w:rsidR="00E36759" w:rsidRPr="00AC0524">
        <w:rPr>
          <w:rFonts w:ascii="Arial" w:eastAsia="Times New Roman" w:hAnsi="Arial" w:cs="Arial"/>
          <w:lang w:eastAsia="en-GB"/>
        </w:rPr>
        <w:t>m</w:t>
      </w:r>
      <w:r w:rsidR="00E36759" w:rsidRPr="00AC0524">
        <w:rPr>
          <w:rFonts w:ascii="Arial" w:eastAsia="Times New Roman" w:hAnsi="Arial" w:cs="Arial"/>
          <w:vertAlign w:val="superscript"/>
          <w:lang w:eastAsia="en-GB"/>
        </w:rPr>
        <w:t>3</w:t>
      </w:r>
      <w:r w:rsidR="00E36759" w:rsidRPr="00AC0524">
        <w:rPr>
          <w:rFonts w:ascii="Arial" w:eastAsia="Times New Roman" w:hAnsi="Arial" w:cs="Arial"/>
          <w:lang w:eastAsia="en-GB"/>
        </w:rPr>
        <w:t xml:space="preserve">/sec. </w:t>
      </w:r>
      <w:r w:rsidR="00A24027" w:rsidRPr="00AC0524">
        <w:rPr>
          <w:rFonts w:ascii="Arial" w:eastAsia="Times New Roman" w:hAnsi="Arial" w:cs="Arial"/>
          <w:lang w:eastAsia="en-GB"/>
        </w:rPr>
        <w:t>The largest of the screws are</w:t>
      </w:r>
      <w:r w:rsidRPr="00AC0524">
        <w:rPr>
          <w:rFonts w:ascii="Arial" w:eastAsia="Times New Roman" w:hAnsi="Arial" w:cs="Arial"/>
          <w:lang w:eastAsia="en-GB"/>
        </w:rPr>
        <w:t xml:space="preserve"> up to 5m in diameter with a maximum flow rate of around 14.5 m</w:t>
      </w:r>
      <w:r w:rsidR="00A24027" w:rsidRPr="00AC0524">
        <w:rPr>
          <w:rFonts w:ascii="Arial" w:eastAsia="Times New Roman" w:hAnsi="Arial" w:cs="Arial"/>
          <w:vertAlign w:val="superscript"/>
          <w:lang w:eastAsia="en-GB"/>
        </w:rPr>
        <w:t>3</w:t>
      </w:r>
      <w:r w:rsidRPr="00AC0524">
        <w:rPr>
          <w:rFonts w:ascii="Arial" w:eastAsia="Times New Roman" w:hAnsi="Arial" w:cs="Arial"/>
          <w:lang w:eastAsia="en-GB"/>
        </w:rPr>
        <w:t>/s</w:t>
      </w:r>
      <w:r w:rsidR="00A24027" w:rsidRPr="00AC0524">
        <w:rPr>
          <w:rFonts w:ascii="Arial" w:eastAsia="Times New Roman" w:hAnsi="Arial" w:cs="Arial"/>
          <w:lang w:eastAsia="en-GB"/>
        </w:rPr>
        <w:t>ec</w:t>
      </w:r>
      <w:r w:rsidRPr="00AC0524">
        <w:rPr>
          <w:rFonts w:ascii="Arial" w:eastAsia="Times New Roman" w:hAnsi="Arial" w:cs="Arial"/>
          <w:lang w:eastAsia="en-GB"/>
        </w:rPr>
        <w:t xml:space="preserve">. </w:t>
      </w:r>
    </w:p>
    <w:p w14:paraId="63CB0788" w14:textId="77777777" w:rsidR="008528A5" w:rsidRPr="00AC0524" w:rsidRDefault="008528A5" w:rsidP="00A21470">
      <w:pPr>
        <w:shd w:val="clear" w:color="auto" w:fill="FFFFFF"/>
        <w:spacing w:after="0" w:line="360" w:lineRule="auto"/>
        <w:textAlignment w:val="baseline"/>
        <w:rPr>
          <w:rFonts w:ascii="Arial" w:eastAsia="Times New Roman" w:hAnsi="Arial" w:cs="Arial"/>
          <w:lang w:eastAsia="en-GB"/>
        </w:rPr>
      </w:pPr>
    </w:p>
    <w:p w14:paraId="7EECE350" w14:textId="77777777" w:rsidR="00A21470" w:rsidRPr="00AC0524" w:rsidRDefault="00A21470" w:rsidP="00A21470">
      <w:pPr>
        <w:shd w:val="clear" w:color="auto" w:fill="FFFFFF"/>
        <w:spacing w:after="0" w:line="360" w:lineRule="auto"/>
        <w:textAlignment w:val="baseline"/>
        <w:rPr>
          <w:rFonts w:ascii="Arial" w:eastAsia="Times New Roman" w:hAnsi="Arial" w:cs="Arial"/>
          <w:lang w:eastAsia="en-GB"/>
        </w:rPr>
      </w:pPr>
      <w:r w:rsidRPr="00AC0524">
        <w:rPr>
          <w:rFonts w:ascii="Arial" w:eastAsia="Times New Roman" w:hAnsi="Arial" w:cs="Arial"/>
          <w:lang w:eastAsia="en-GB"/>
        </w:rPr>
        <w:t xml:space="preserve">The maximum </w:t>
      </w:r>
      <w:r w:rsidR="00A24027" w:rsidRPr="00AC0524">
        <w:rPr>
          <w:rFonts w:ascii="Arial" w:eastAsia="Times New Roman" w:hAnsi="Arial" w:cs="Arial"/>
          <w:lang w:eastAsia="en-GB"/>
        </w:rPr>
        <w:t xml:space="preserve">diameter </w:t>
      </w:r>
      <w:r w:rsidRPr="00AC0524">
        <w:rPr>
          <w:rFonts w:ascii="Arial" w:eastAsia="Times New Roman" w:hAnsi="Arial" w:cs="Arial"/>
          <w:lang w:eastAsia="en-GB"/>
        </w:rPr>
        <w:t xml:space="preserve">is really based on </w:t>
      </w:r>
      <w:r w:rsidR="00F521A8" w:rsidRPr="00AC0524">
        <w:rPr>
          <w:rFonts w:ascii="Arial" w:eastAsia="Times New Roman" w:hAnsi="Arial" w:cs="Arial"/>
          <w:lang w:eastAsia="en-GB"/>
        </w:rPr>
        <w:t>the practicality of delivering and installing such a big turbine. Therefore,</w:t>
      </w:r>
      <w:r w:rsidRPr="00AC0524">
        <w:rPr>
          <w:rFonts w:ascii="Arial" w:eastAsia="Times New Roman" w:hAnsi="Arial" w:cs="Arial"/>
          <w:lang w:eastAsia="en-GB"/>
        </w:rPr>
        <w:t xml:space="preserve"> in m</w:t>
      </w:r>
      <w:r w:rsidR="00F521A8" w:rsidRPr="00AC0524">
        <w:rPr>
          <w:rFonts w:ascii="Arial" w:eastAsia="Times New Roman" w:hAnsi="Arial" w:cs="Arial"/>
          <w:lang w:eastAsia="en-GB"/>
        </w:rPr>
        <w:t>ost applications</w:t>
      </w:r>
      <w:r w:rsidRPr="00AC0524">
        <w:rPr>
          <w:rFonts w:ascii="Arial" w:eastAsia="Times New Roman" w:hAnsi="Arial" w:cs="Arial"/>
          <w:lang w:eastAsia="en-GB"/>
        </w:rPr>
        <w:t xml:space="preserve"> 3m is</w:t>
      </w:r>
      <w:r w:rsidR="00F521A8" w:rsidRPr="00AC0524">
        <w:rPr>
          <w:rFonts w:ascii="Arial" w:eastAsia="Times New Roman" w:hAnsi="Arial" w:cs="Arial"/>
          <w:lang w:eastAsia="en-GB"/>
        </w:rPr>
        <w:t xml:space="preserve"> usually</w:t>
      </w:r>
      <w:r w:rsidRPr="00AC0524">
        <w:rPr>
          <w:rFonts w:ascii="Arial" w:eastAsia="Times New Roman" w:hAnsi="Arial" w:cs="Arial"/>
          <w:lang w:eastAsia="en-GB"/>
        </w:rPr>
        <w:t xml:space="preserve"> the maximum diameter that </w:t>
      </w:r>
      <w:r w:rsidR="00F521A8" w:rsidRPr="00AC0524">
        <w:rPr>
          <w:rFonts w:ascii="Arial" w:eastAsia="Times New Roman" w:hAnsi="Arial" w:cs="Arial"/>
          <w:lang w:eastAsia="en-GB"/>
        </w:rPr>
        <w:t>will be practical to use and install on site.</w:t>
      </w:r>
      <w:r w:rsidRPr="00AC0524">
        <w:rPr>
          <w:rFonts w:ascii="Arial" w:eastAsia="Times New Roman" w:hAnsi="Arial" w:cs="Arial"/>
          <w:lang w:eastAsia="en-GB"/>
        </w:rPr>
        <w:t xml:space="preserve"> </w:t>
      </w:r>
      <w:r w:rsidR="00F521A8" w:rsidRPr="00AC0524">
        <w:rPr>
          <w:rFonts w:ascii="Arial" w:eastAsia="Times New Roman" w:hAnsi="Arial" w:cs="Arial"/>
          <w:lang w:eastAsia="en-GB"/>
        </w:rPr>
        <w:t>An alternative configuration is to install</w:t>
      </w:r>
      <w:r w:rsidRPr="00AC0524">
        <w:rPr>
          <w:rFonts w:ascii="Arial" w:eastAsia="Times New Roman" w:hAnsi="Arial" w:cs="Arial"/>
          <w:lang w:eastAsia="en-GB"/>
        </w:rPr>
        <w:t xml:space="preserve"> multiple screws in parallel</w:t>
      </w:r>
      <w:r w:rsidR="00F521A8" w:rsidRPr="00AC0524">
        <w:rPr>
          <w:rFonts w:ascii="Arial" w:eastAsia="Times New Roman" w:hAnsi="Arial" w:cs="Arial"/>
          <w:lang w:eastAsia="en-GB"/>
        </w:rPr>
        <w:t xml:space="preserve"> which is more suited for higher flows</w:t>
      </w:r>
      <w:r w:rsidRPr="00AC0524">
        <w:rPr>
          <w:rFonts w:ascii="Arial" w:eastAsia="Times New Roman" w:hAnsi="Arial" w:cs="Arial"/>
          <w:lang w:eastAsia="en-GB"/>
        </w:rPr>
        <w:t>.</w:t>
      </w:r>
      <w:r w:rsidR="00F521A8" w:rsidRPr="00AC0524">
        <w:rPr>
          <w:rFonts w:ascii="Arial" w:eastAsia="Times New Roman" w:hAnsi="Arial" w:cs="Arial"/>
          <w:lang w:eastAsia="en-GB"/>
        </w:rPr>
        <w:t xml:space="preserve"> </w:t>
      </w:r>
    </w:p>
    <w:p w14:paraId="60D97E61" w14:textId="77777777" w:rsidR="004A1C59" w:rsidRPr="00AC0524" w:rsidRDefault="004A1C59" w:rsidP="00A21470">
      <w:pPr>
        <w:shd w:val="clear" w:color="auto" w:fill="FFFFFF"/>
        <w:spacing w:after="0" w:line="360" w:lineRule="auto"/>
        <w:textAlignment w:val="baseline"/>
        <w:rPr>
          <w:rFonts w:ascii="Arial" w:eastAsia="Times New Roman" w:hAnsi="Arial" w:cs="Arial"/>
          <w:lang w:eastAsia="en-GB"/>
        </w:rPr>
      </w:pPr>
    </w:p>
    <w:p w14:paraId="12D23512" w14:textId="07C88BBB" w:rsidR="003A10FE" w:rsidRPr="00AC0524" w:rsidRDefault="00F521A8" w:rsidP="00B72F7B">
      <w:pPr>
        <w:shd w:val="clear" w:color="auto" w:fill="FFFFFF"/>
        <w:spacing w:after="0" w:line="360" w:lineRule="auto"/>
        <w:textAlignment w:val="baseline"/>
        <w:rPr>
          <w:rFonts w:ascii="Arial" w:eastAsia="Times New Roman" w:hAnsi="Arial" w:cs="Arial"/>
          <w:lang w:eastAsia="en-GB"/>
        </w:rPr>
      </w:pPr>
      <w:r w:rsidRPr="00AC0524">
        <w:rPr>
          <w:rFonts w:ascii="Arial" w:eastAsia="Times New Roman" w:hAnsi="Arial" w:cs="Arial"/>
          <w:lang w:eastAsia="en-GB"/>
        </w:rPr>
        <w:t>P</w:t>
      </w:r>
      <w:r w:rsidR="00A21470" w:rsidRPr="00AC0524">
        <w:rPr>
          <w:rFonts w:ascii="Arial" w:eastAsia="Times New Roman" w:hAnsi="Arial" w:cs="Arial"/>
          <w:lang w:eastAsia="en-GB"/>
        </w:rPr>
        <w:t>ower output</w:t>
      </w:r>
      <w:r w:rsidRPr="00AC0524">
        <w:rPr>
          <w:rFonts w:ascii="Arial" w:eastAsia="Times New Roman" w:hAnsi="Arial" w:cs="Arial"/>
          <w:lang w:eastAsia="en-GB"/>
        </w:rPr>
        <w:t xml:space="preserve"> ranges between</w:t>
      </w:r>
      <w:r w:rsidR="00A21470" w:rsidRPr="00AC0524">
        <w:rPr>
          <w:rFonts w:ascii="Arial" w:eastAsia="Times New Roman" w:hAnsi="Arial" w:cs="Arial"/>
          <w:lang w:eastAsia="en-GB"/>
        </w:rPr>
        <w:t xml:space="preserve"> 5 kW</w:t>
      </w:r>
      <w:r w:rsidRPr="00AC0524">
        <w:rPr>
          <w:rFonts w:ascii="Arial" w:eastAsia="Times New Roman" w:hAnsi="Arial" w:cs="Arial"/>
          <w:lang w:eastAsia="en-GB"/>
        </w:rPr>
        <w:t xml:space="preserve"> for the smaller screws</w:t>
      </w:r>
      <w:r w:rsidR="00A21470" w:rsidRPr="00AC0524">
        <w:rPr>
          <w:rFonts w:ascii="Arial" w:eastAsia="Times New Roman" w:hAnsi="Arial" w:cs="Arial"/>
          <w:lang w:eastAsia="en-GB"/>
        </w:rPr>
        <w:t xml:space="preserve"> and 500 kW</w:t>
      </w:r>
      <w:r w:rsidRPr="00AC0524">
        <w:rPr>
          <w:rFonts w:ascii="Arial" w:eastAsia="Times New Roman" w:hAnsi="Arial" w:cs="Arial"/>
          <w:lang w:eastAsia="en-GB"/>
        </w:rPr>
        <w:t xml:space="preserve"> for the larger 3-meter diameter screws</w:t>
      </w:r>
      <w:r w:rsidR="00F31C16" w:rsidRPr="00AC0524">
        <w:rPr>
          <w:rFonts w:ascii="Arial" w:eastAsia="Times New Roman" w:hAnsi="Arial" w:cs="Arial"/>
          <w:lang w:eastAsia="en-GB"/>
        </w:rPr>
        <w:t xml:space="preserve"> and can operate for over 30 years before the main gearbox and bearings require replacement</w:t>
      </w:r>
      <w:sdt>
        <w:sdtPr>
          <w:rPr>
            <w:rFonts w:ascii="Arial" w:eastAsia="Times New Roman" w:hAnsi="Arial" w:cs="Arial"/>
            <w:lang w:eastAsia="en-GB"/>
          </w:rPr>
          <w:id w:val="-21477357"/>
          <w:citation/>
        </w:sdtPr>
        <w:sdtContent>
          <w:r w:rsidR="00E93899" w:rsidRPr="00AC0524">
            <w:rPr>
              <w:rFonts w:ascii="Arial" w:eastAsia="Times New Roman" w:hAnsi="Arial" w:cs="Arial"/>
              <w:lang w:eastAsia="en-GB"/>
            </w:rPr>
            <w:fldChar w:fldCharType="begin"/>
          </w:r>
          <w:r w:rsidRPr="00AC0524">
            <w:rPr>
              <w:rFonts w:ascii="Arial" w:eastAsia="Times New Roman" w:hAnsi="Arial" w:cs="Arial"/>
              <w:lang w:eastAsia="en-GB"/>
            </w:rPr>
            <w:instrText xml:space="preserve"> CITATION KBS20 \l 2057 </w:instrText>
          </w:r>
          <w:r w:rsidR="00E93899" w:rsidRPr="00AC0524">
            <w:rPr>
              <w:rFonts w:ascii="Arial" w:eastAsia="Times New Roman" w:hAnsi="Arial" w:cs="Arial"/>
              <w:lang w:eastAsia="en-GB"/>
            </w:rPr>
            <w:fldChar w:fldCharType="separate"/>
          </w:r>
          <w:r w:rsidR="0010239C">
            <w:rPr>
              <w:rFonts w:ascii="Arial" w:eastAsia="Times New Roman" w:hAnsi="Arial" w:cs="Arial"/>
              <w:noProof/>
              <w:lang w:eastAsia="en-GB"/>
            </w:rPr>
            <w:t xml:space="preserve"> </w:t>
          </w:r>
          <w:r w:rsidR="0010239C" w:rsidRPr="0010239C">
            <w:rPr>
              <w:rFonts w:ascii="Arial" w:eastAsia="Times New Roman" w:hAnsi="Arial" w:cs="Arial"/>
              <w:noProof/>
              <w:lang w:eastAsia="en-GB"/>
            </w:rPr>
            <w:t>(KBS, 2020)</w:t>
          </w:r>
          <w:r w:rsidR="00E93899" w:rsidRPr="00AC0524">
            <w:rPr>
              <w:rFonts w:ascii="Arial" w:eastAsia="Times New Roman" w:hAnsi="Arial" w:cs="Arial"/>
              <w:lang w:eastAsia="en-GB"/>
            </w:rPr>
            <w:fldChar w:fldCharType="end"/>
          </w:r>
        </w:sdtContent>
      </w:sdt>
      <w:sdt>
        <w:sdtPr>
          <w:rPr>
            <w:rFonts w:ascii="Arial" w:eastAsia="Times New Roman" w:hAnsi="Arial" w:cs="Arial"/>
            <w:lang w:eastAsia="en-GB"/>
          </w:rPr>
          <w:id w:val="1612786810"/>
          <w:citation/>
        </w:sdtPr>
        <w:sdtContent>
          <w:r w:rsidR="00E93899" w:rsidRPr="00AC0524">
            <w:rPr>
              <w:rFonts w:ascii="Arial" w:eastAsia="Times New Roman" w:hAnsi="Arial" w:cs="Arial"/>
              <w:lang w:eastAsia="en-GB"/>
            </w:rPr>
            <w:fldChar w:fldCharType="begin"/>
          </w:r>
          <w:r w:rsidRPr="00AC0524">
            <w:rPr>
              <w:rFonts w:ascii="Arial" w:eastAsia="Times New Roman" w:hAnsi="Arial" w:cs="Arial"/>
              <w:lang w:eastAsia="en-GB"/>
            </w:rPr>
            <w:instrText xml:space="preserve"> CITATION Ren203 \l 2057 </w:instrText>
          </w:r>
          <w:r w:rsidR="00E93899" w:rsidRPr="00AC0524">
            <w:rPr>
              <w:rFonts w:ascii="Arial" w:eastAsia="Times New Roman" w:hAnsi="Arial" w:cs="Arial"/>
              <w:lang w:eastAsia="en-GB"/>
            </w:rPr>
            <w:fldChar w:fldCharType="separate"/>
          </w:r>
          <w:r w:rsidR="0010239C">
            <w:rPr>
              <w:rFonts w:ascii="Arial" w:eastAsia="Times New Roman" w:hAnsi="Arial" w:cs="Arial"/>
              <w:noProof/>
              <w:lang w:eastAsia="en-GB"/>
            </w:rPr>
            <w:t xml:space="preserve"> </w:t>
          </w:r>
          <w:r w:rsidR="0010239C" w:rsidRPr="0010239C">
            <w:rPr>
              <w:rFonts w:ascii="Arial" w:eastAsia="Times New Roman" w:hAnsi="Arial" w:cs="Arial"/>
              <w:noProof/>
              <w:lang w:eastAsia="en-GB"/>
            </w:rPr>
            <w:t>(Renewables First, 2020)</w:t>
          </w:r>
          <w:r w:rsidR="00E93899" w:rsidRPr="00AC0524">
            <w:rPr>
              <w:rFonts w:ascii="Arial" w:eastAsia="Times New Roman" w:hAnsi="Arial" w:cs="Arial"/>
              <w:lang w:eastAsia="en-GB"/>
            </w:rPr>
            <w:fldChar w:fldCharType="end"/>
          </w:r>
        </w:sdtContent>
      </w:sdt>
      <w:r w:rsidR="00A21470" w:rsidRPr="00AC0524">
        <w:rPr>
          <w:rFonts w:ascii="Arial" w:eastAsia="Times New Roman" w:hAnsi="Arial" w:cs="Arial"/>
          <w:lang w:eastAsia="en-GB"/>
        </w:rPr>
        <w:t>.</w:t>
      </w:r>
    </w:p>
    <w:p w14:paraId="254AA13F" w14:textId="77777777" w:rsidR="004A1C59" w:rsidRPr="00AC0524" w:rsidRDefault="004A1C59" w:rsidP="00B72F7B">
      <w:pPr>
        <w:shd w:val="clear" w:color="auto" w:fill="FFFFFF"/>
        <w:spacing w:after="0" w:line="360" w:lineRule="auto"/>
        <w:textAlignment w:val="baseline"/>
        <w:rPr>
          <w:rFonts w:ascii="Arial" w:eastAsia="Times New Roman" w:hAnsi="Arial" w:cs="Arial"/>
          <w:lang w:eastAsia="en-GB"/>
        </w:rPr>
      </w:pPr>
    </w:p>
    <w:p w14:paraId="3B18C015" w14:textId="53900372" w:rsidR="00F31C16" w:rsidRPr="00AC0524" w:rsidRDefault="00446B4D" w:rsidP="00F31C16">
      <w:pPr>
        <w:spacing w:line="360" w:lineRule="auto"/>
        <w:rPr>
          <w:rFonts w:ascii="Arial" w:hAnsi="Arial" w:cs="Arial"/>
        </w:rPr>
      </w:pPr>
      <w:r w:rsidRPr="00AC0524">
        <w:rPr>
          <w:rFonts w:ascii="Arial" w:hAnsi="Arial" w:cs="Arial"/>
        </w:rPr>
        <w:t>Two</w:t>
      </w:r>
      <w:r w:rsidR="00F31C16" w:rsidRPr="00AC0524">
        <w:rPr>
          <w:rFonts w:ascii="Arial" w:hAnsi="Arial" w:cs="Arial"/>
        </w:rPr>
        <w:t xml:space="preserve"> Archimedes screw turbine</w:t>
      </w:r>
      <w:r w:rsidRPr="00AC0524">
        <w:rPr>
          <w:rFonts w:ascii="Arial" w:hAnsi="Arial" w:cs="Arial"/>
        </w:rPr>
        <w:t xml:space="preserve"> with a total output of 300 kW</w:t>
      </w:r>
      <w:r w:rsidR="00F31C16" w:rsidRPr="00AC0524">
        <w:rPr>
          <w:rFonts w:ascii="Arial" w:hAnsi="Arial" w:cs="Arial"/>
        </w:rPr>
        <w:t xml:space="preserve"> ha</w:t>
      </w:r>
      <w:r w:rsidRPr="00AC0524">
        <w:rPr>
          <w:rFonts w:ascii="Arial" w:hAnsi="Arial" w:cs="Arial"/>
        </w:rPr>
        <w:t>ve</w:t>
      </w:r>
      <w:r w:rsidR="00F31C16" w:rsidRPr="00AC0524">
        <w:rPr>
          <w:rFonts w:ascii="Arial" w:hAnsi="Arial" w:cs="Arial"/>
        </w:rPr>
        <w:t xml:space="preserve"> been installed in Totnes Weir on the River Dart, Devon. The turbine will generate 1,250 MWh of electricity per year which is enough to power 333 homes</w:t>
      </w:r>
      <w:r w:rsidRPr="00AC0524">
        <w:rPr>
          <w:rFonts w:ascii="Arial" w:hAnsi="Arial" w:cs="Arial"/>
        </w:rPr>
        <w:t xml:space="preserve"> and can be seen in Figure 17</w:t>
      </w:r>
      <w:r w:rsidR="004A1C59" w:rsidRPr="00AC0524">
        <w:rPr>
          <w:rFonts w:ascii="Arial" w:hAnsi="Arial" w:cs="Arial"/>
        </w:rPr>
        <w:t>. The cost of this installation was £916,000</w:t>
      </w:r>
      <w:r w:rsidR="00F31C16" w:rsidRPr="00AC0524">
        <w:rPr>
          <w:rFonts w:ascii="Arial" w:hAnsi="Arial" w:cs="Arial"/>
        </w:rPr>
        <w:t xml:space="preserve"> </w:t>
      </w:r>
      <w:sdt>
        <w:sdtPr>
          <w:rPr>
            <w:rFonts w:ascii="Arial" w:hAnsi="Arial" w:cs="Arial"/>
          </w:rPr>
          <w:id w:val="767347677"/>
          <w:citation/>
        </w:sdtPr>
        <w:sdtContent>
          <w:r w:rsidR="00F31C16" w:rsidRPr="00AC0524">
            <w:rPr>
              <w:rFonts w:ascii="Arial" w:hAnsi="Arial" w:cs="Arial"/>
            </w:rPr>
            <w:fldChar w:fldCharType="begin"/>
          </w:r>
          <w:r w:rsidR="00F31C16" w:rsidRPr="00AC0524">
            <w:rPr>
              <w:rFonts w:ascii="Arial" w:hAnsi="Arial" w:cs="Arial"/>
            </w:rPr>
            <w:instrText xml:space="preserve"> CITATION Tre15 \l 2057 </w:instrText>
          </w:r>
          <w:r w:rsidR="00F31C16" w:rsidRPr="00AC0524">
            <w:rPr>
              <w:rFonts w:ascii="Arial" w:hAnsi="Arial" w:cs="Arial"/>
            </w:rPr>
            <w:fldChar w:fldCharType="separate"/>
          </w:r>
          <w:r w:rsidR="0010239C" w:rsidRPr="0010239C">
            <w:rPr>
              <w:rFonts w:ascii="Arial" w:hAnsi="Arial" w:cs="Arial"/>
              <w:noProof/>
            </w:rPr>
            <w:t>(Tresoc, 2015)</w:t>
          </w:r>
          <w:r w:rsidR="00F31C16" w:rsidRPr="00AC0524">
            <w:rPr>
              <w:rFonts w:ascii="Arial" w:hAnsi="Arial" w:cs="Arial"/>
            </w:rPr>
            <w:fldChar w:fldCharType="end"/>
          </w:r>
        </w:sdtContent>
      </w:sdt>
      <w:r w:rsidR="00F31C16" w:rsidRPr="00AC0524">
        <w:rPr>
          <w:rFonts w:ascii="Arial" w:hAnsi="Arial" w:cs="Arial"/>
        </w:rPr>
        <w:t xml:space="preserve">. </w:t>
      </w:r>
    </w:p>
    <w:p w14:paraId="3F8DC96F" w14:textId="77777777" w:rsidR="00446B4D" w:rsidRPr="00AC0524" w:rsidRDefault="00446B4D" w:rsidP="00F31C16">
      <w:pPr>
        <w:spacing w:line="360" w:lineRule="auto"/>
        <w:rPr>
          <w:rFonts w:ascii="Arial" w:hAnsi="Arial" w:cs="Arial"/>
        </w:rPr>
      </w:pPr>
    </w:p>
    <w:p w14:paraId="3D757F11" w14:textId="77777777" w:rsidR="00446B4D" w:rsidRPr="00AC0524" w:rsidRDefault="00F31C16" w:rsidP="00446B4D">
      <w:pPr>
        <w:keepNext/>
        <w:shd w:val="clear" w:color="auto" w:fill="FFFFFF"/>
        <w:spacing w:after="0" w:line="360" w:lineRule="auto"/>
        <w:jc w:val="center"/>
        <w:textAlignment w:val="baseline"/>
        <w:rPr>
          <w:rFonts w:ascii="Arial" w:hAnsi="Arial" w:cs="Arial"/>
        </w:rPr>
      </w:pPr>
      <w:r w:rsidRPr="00AC0524">
        <w:rPr>
          <w:rFonts w:ascii="Arial" w:hAnsi="Arial" w:cs="Arial"/>
          <w:noProof/>
        </w:rPr>
        <w:lastRenderedPageBreak/>
        <w:drawing>
          <wp:inline distT="0" distB="0" distL="0" distR="0" wp14:anchorId="13B61655" wp14:editId="2B52F2E2">
            <wp:extent cx="5486277" cy="4114800"/>
            <wp:effectExtent l="0" t="0" r="635" b="0"/>
            <wp:docPr id="44" name="Picture 44" descr="https://tresoc.co.uk/wp-content/uploads/2017/03/final-re-sized-088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https://tresoc.co.uk/wp-content/uploads/2017/03/final-re-sized-0885.jp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498569" cy="4124019"/>
                    </a:xfrm>
                    <a:prstGeom prst="rect">
                      <a:avLst/>
                    </a:prstGeom>
                    <a:noFill/>
                    <a:ln>
                      <a:noFill/>
                    </a:ln>
                  </pic:spPr>
                </pic:pic>
              </a:graphicData>
            </a:graphic>
          </wp:inline>
        </w:drawing>
      </w:r>
    </w:p>
    <w:p w14:paraId="5F987D8D" w14:textId="52CF73DF" w:rsidR="00F31C16" w:rsidRPr="00AC0524" w:rsidRDefault="00446B4D" w:rsidP="000D2DA8">
      <w:pPr>
        <w:pStyle w:val="Caption"/>
        <w:jc w:val="center"/>
        <w:rPr>
          <w:rFonts w:ascii="Arial" w:eastAsia="Times New Roman" w:hAnsi="Arial" w:cs="Arial"/>
          <w:lang w:eastAsia="en-GB"/>
        </w:rPr>
      </w:pPr>
      <w:bookmarkStart w:id="48" w:name="_Toc40869958"/>
      <w:r w:rsidRPr="00AC0524">
        <w:rPr>
          <w:rFonts w:ascii="Arial" w:hAnsi="Arial" w:cs="Arial"/>
        </w:rPr>
        <w:t xml:space="preserve">Figure </w:t>
      </w:r>
      <w:r w:rsidR="004D320B" w:rsidRPr="00AC0524">
        <w:rPr>
          <w:rFonts w:ascii="Arial" w:hAnsi="Arial" w:cs="Arial"/>
          <w:noProof/>
        </w:rPr>
        <w:fldChar w:fldCharType="begin"/>
      </w:r>
      <w:r w:rsidR="004D320B" w:rsidRPr="00AC0524">
        <w:rPr>
          <w:rFonts w:ascii="Arial" w:hAnsi="Arial" w:cs="Arial"/>
          <w:noProof/>
        </w:rPr>
        <w:instrText xml:space="preserve"> SEQ Figure \* ARABIC </w:instrText>
      </w:r>
      <w:r w:rsidR="004D320B" w:rsidRPr="00AC0524">
        <w:rPr>
          <w:rFonts w:ascii="Arial" w:hAnsi="Arial" w:cs="Arial"/>
          <w:noProof/>
        </w:rPr>
        <w:fldChar w:fldCharType="separate"/>
      </w:r>
      <w:r w:rsidR="007B06F1" w:rsidRPr="00AC0524">
        <w:rPr>
          <w:rFonts w:ascii="Arial" w:hAnsi="Arial" w:cs="Arial"/>
          <w:noProof/>
        </w:rPr>
        <w:t>17</w:t>
      </w:r>
      <w:r w:rsidR="004D320B" w:rsidRPr="00AC0524">
        <w:rPr>
          <w:rFonts w:ascii="Arial" w:hAnsi="Arial" w:cs="Arial"/>
          <w:noProof/>
        </w:rPr>
        <w:fldChar w:fldCharType="end"/>
      </w:r>
      <w:r w:rsidRPr="00AC0524">
        <w:rPr>
          <w:rFonts w:ascii="Arial" w:hAnsi="Arial" w:cs="Arial"/>
        </w:rPr>
        <w:t xml:space="preserve"> Archimedes screw turbine on the River Dart </w:t>
      </w:r>
      <w:sdt>
        <w:sdtPr>
          <w:rPr>
            <w:rFonts w:ascii="Arial" w:hAnsi="Arial" w:cs="Arial"/>
          </w:rPr>
          <w:id w:val="858864888"/>
          <w:citation/>
        </w:sdtPr>
        <w:sdtContent>
          <w:r w:rsidRPr="00AC0524">
            <w:rPr>
              <w:rFonts w:ascii="Arial" w:hAnsi="Arial" w:cs="Arial"/>
            </w:rPr>
            <w:fldChar w:fldCharType="begin"/>
          </w:r>
          <w:r w:rsidRPr="00AC0524">
            <w:rPr>
              <w:rFonts w:ascii="Arial" w:hAnsi="Arial" w:cs="Arial"/>
            </w:rPr>
            <w:instrText xml:space="preserve"> CITATION Tre15 \l 2057 </w:instrText>
          </w:r>
          <w:r w:rsidRPr="00AC0524">
            <w:rPr>
              <w:rFonts w:ascii="Arial" w:hAnsi="Arial" w:cs="Arial"/>
            </w:rPr>
            <w:fldChar w:fldCharType="separate"/>
          </w:r>
          <w:r w:rsidR="0010239C" w:rsidRPr="0010239C">
            <w:rPr>
              <w:rFonts w:ascii="Arial" w:hAnsi="Arial" w:cs="Arial"/>
              <w:noProof/>
            </w:rPr>
            <w:t>(Tresoc, 2015)</w:t>
          </w:r>
          <w:r w:rsidRPr="00AC0524">
            <w:rPr>
              <w:rFonts w:ascii="Arial" w:hAnsi="Arial" w:cs="Arial"/>
            </w:rPr>
            <w:fldChar w:fldCharType="end"/>
          </w:r>
        </w:sdtContent>
      </w:sdt>
      <w:bookmarkEnd w:id="48"/>
    </w:p>
    <w:p w14:paraId="781563E9" w14:textId="77777777" w:rsidR="00F31C16" w:rsidRPr="00AC0524" w:rsidRDefault="00F31C16" w:rsidP="00571486">
      <w:pPr>
        <w:rPr>
          <w:rFonts w:ascii="Arial" w:hAnsi="Arial" w:cs="Arial"/>
          <w:lang w:eastAsia="en-GB"/>
        </w:rPr>
      </w:pPr>
    </w:p>
    <w:p w14:paraId="31CC5747" w14:textId="77777777" w:rsidR="00982FA2" w:rsidRPr="00AC0524" w:rsidRDefault="00982FA2" w:rsidP="00571486">
      <w:pPr>
        <w:rPr>
          <w:rFonts w:ascii="Arial" w:hAnsi="Arial" w:cs="Arial"/>
          <w:lang w:eastAsia="en-GB"/>
        </w:rPr>
      </w:pPr>
    </w:p>
    <w:p w14:paraId="04E319A9" w14:textId="2B9D0A4A" w:rsidR="00440EC5" w:rsidRPr="00AC0524" w:rsidRDefault="00AA470E" w:rsidP="00571486">
      <w:pPr>
        <w:pStyle w:val="Heading3"/>
        <w:spacing w:line="360" w:lineRule="auto"/>
        <w:rPr>
          <w:rFonts w:ascii="Arial" w:hAnsi="Arial" w:cs="Arial"/>
          <w:sz w:val="26"/>
          <w:szCs w:val="26"/>
        </w:rPr>
      </w:pPr>
      <w:bookmarkStart w:id="49" w:name="_Toc40869920"/>
      <w:r w:rsidRPr="00AC0524">
        <w:rPr>
          <w:rFonts w:ascii="Arial" w:hAnsi="Arial" w:cs="Arial"/>
          <w:sz w:val="26"/>
          <w:szCs w:val="26"/>
        </w:rPr>
        <w:t>4</w:t>
      </w:r>
      <w:r w:rsidR="00B72F7B" w:rsidRPr="00AC0524">
        <w:rPr>
          <w:rFonts w:ascii="Arial" w:hAnsi="Arial" w:cs="Arial"/>
          <w:sz w:val="26"/>
          <w:szCs w:val="26"/>
        </w:rPr>
        <w:t>.</w:t>
      </w:r>
      <w:r w:rsidR="00571486" w:rsidRPr="00AC0524">
        <w:rPr>
          <w:rFonts w:ascii="Arial" w:hAnsi="Arial" w:cs="Arial"/>
          <w:sz w:val="26"/>
          <w:szCs w:val="26"/>
        </w:rPr>
        <w:t>2.8</w:t>
      </w:r>
      <w:r w:rsidR="00B72F7B" w:rsidRPr="00AC0524">
        <w:rPr>
          <w:rFonts w:ascii="Arial" w:hAnsi="Arial" w:cs="Arial"/>
          <w:sz w:val="26"/>
          <w:szCs w:val="26"/>
        </w:rPr>
        <w:t xml:space="preserve"> </w:t>
      </w:r>
      <w:r w:rsidR="00440EC5" w:rsidRPr="00AC0524">
        <w:rPr>
          <w:rFonts w:ascii="Arial" w:hAnsi="Arial" w:cs="Arial"/>
          <w:sz w:val="26"/>
          <w:szCs w:val="26"/>
        </w:rPr>
        <w:t>Francis Turbine</w:t>
      </w:r>
      <w:bookmarkEnd w:id="49"/>
    </w:p>
    <w:p w14:paraId="175C0F83" w14:textId="5BBB7D61" w:rsidR="001E2A48" w:rsidRPr="00AC0524" w:rsidRDefault="001E2A48" w:rsidP="004B1624">
      <w:pPr>
        <w:pStyle w:val="NormalWeb"/>
        <w:shd w:val="clear" w:color="auto" w:fill="FFFFFF"/>
        <w:spacing w:before="96" w:beforeAutospacing="0" w:after="120" w:afterAutospacing="0" w:line="360" w:lineRule="auto"/>
        <w:rPr>
          <w:rFonts w:ascii="Arial" w:hAnsi="Arial" w:cs="Arial"/>
          <w:sz w:val="22"/>
          <w:szCs w:val="22"/>
        </w:rPr>
      </w:pPr>
      <w:r w:rsidRPr="00AC0524">
        <w:rPr>
          <w:rFonts w:ascii="Arial" w:hAnsi="Arial" w:cs="Arial"/>
          <w:sz w:val="22"/>
          <w:szCs w:val="22"/>
        </w:rPr>
        <w:t>A </w:t>
      </w:r>
      <w:r w:rsidRPr="00AC0524">
        <w:rPr>
          <w:rFonts w:ascii="Arial" w:hAnsi="Arial" w:cs="Arial"/>
          <w:bCs/>
          <w:sz w:val="22"/>
          <w:szCs w:val="22"/>
        </w:rPr>
        <w:t>Francis turbine</w:t>
      </w:r>
      <w:r w:rsidRPr="00AC0524">
        <w:rPr>
          <w:rFonts w:ascii="Arial" w:hAnsi="Arial" w:cs="Arial"/>
          <w:sz w:val="22"/>
          <w:szCs w:val="22"/>
        </w:rPr>
        <w:t> </w:t>
      </w:r>
      <w:r w:rsidR="00842C68" w:rsidRPr="00AC0524">
        <w:rPr>
          <w:rFonts w:ascii="Arial" w:hAnsi="Arial" w:cs="Arial"/>
          <w:sz w:val="22"/>
          <w:szCs w:val="22"/>
        </w:rPr>
        <w:t>are mostly used</w:t>
      </w:r>
      <w:r w:rsidRPr="00AC0524">
        <w:rPr>
          <w:rFonts w:ascii="Arial" w:hAnsi="Arial" w:cs="Arial"/>
          <w:sz w:val="22"/>
          <w:szCs w:val="22"/>
        </w:rPr>
        <w:t xml:space="preserve"> in medium or </w:t>
      </w:r>
      <w:r w:rsidR="00842C68" w:rsidRPr="00AC0524">
        <w:rPr>
          <w:rFonts w:ascii="Arial" w:hAnsi="Arial" w:cs="Arial"/>
          <w:sz w:val="22"/>
          <w:szCs w:val="22"/>
        </w:rPr>
        <w:t>large-scale</w:t>
      </w:r>
      <w:r w:rsidRPr="00AC0524">
        <w:rPr>
          <w:rFonts w:ascii="Arial" w:hAnsi="Arial" w:cs="Arial"/>
          <w:sz w:val="22"/>
          <w:szCs w:val="22"/>
        </w:rPr>
        <w:t> </w:t>
      </w:r>
      <w:r w:rsidRPr="00AC0524">
        <w:rPr>
          <w:rFonts w:ascii="Arial" w:eastAsiaTheme="majorEastAsia" w:hAnsi="Arial" w:cs="Arial"/>
          <w:sz w:val="22"/>
          <w:szCs w:val="22"/>
        </w:rPr>
        <w:t>hydroelectric plants</w:t>
      </w:r>
      <w:r w:rsidR="00842C68" w:rsidRPr="00AC0524">
        <w:rPr>
          <w:rFonts w:ascii="Arial" w:eastAsiaTheme="majorEastAsia" w:hAnsi="Arial" w:cs="Arial"/>
          <w:sz w:val="22"/>
          <w:szCs w:val="22"/>
        </w:rPr>
        <w:t xml:space="preserve"> such as dams</w:t>
      </w:r>
      <w:r w:rsidRPr="00AC0524">
        <w:rPr>
          <w:rFonts w:ascii="Arial" w:hAnsi="Arial" w:cs="Arial"/>
          <w:sz w:val="22"/>
          <w:szCs w:val="22"/>
        </w:rPr>
        <w:t xml:space="preserve">. </w:t>
      </w:r>
      <w:r w:rsidR="00842C68" w:rsidRPr="00AC0524">
        <w:rPr>
          <w:rFonts w:ascii="Arial" w:hAnsi="Arial" w:cs="Arial"/>
          <w:sz w:val="22"/>
          <w:szCs w:val="22"/>
        </w:rPr>
        <w:t xml:space="preserve">Francis </w:t>
      </w:r>
      <w:r w:rsidRPr="00AC0524">
        <w:rPr>
          <w:rFonts w:ascii="Arial" w:hAnsi="Arial" w:cs="Arial"/>
          <w:sz w:val="22"/>
          <w:szCs w:val="22"/>
        </w:rPr>
        <w:t>turbines can be used for </w:t>
      </w:r>
      <w:r w:rsidRPr="00AC0524">
        <w:rPr>
          <w:rFonts w:ascii="Arial" w:eastAsiaTheme="majorEastAsia" w:hAnsi="Arial" w:cs="Arial"/>
          <w:sz w:val="22"/>
          <w:szCs w:val="22"/>
        </w:rPr>
        <w:t>heads</w:t>
      </w:r>
      <w:r w:rsidRPr="00AC0524">
        <w:rPr>
          <w:rFonts w:ascii="Arial" w:hAnsi="Arial" w:cs="Arial"/>
          <w:sz w:val="22"/>
          <w:szCs w:val="22"/>
        </w:rPr>
        <w:t> as low as 2</w:t>
      </w:r>
      <w:r w:rsidRPr="00AC0524">
        <w:rPr>
          <w:rFonts w:ascii="Arial" w:eastAsiaTheme="majorEastAsia" w:hAnsi="Arial" w:cs="Arial"/>
          <w:sz w:val="22"/>
          <w:szCs w:val="22"/>
        </w:rPr>
        <w:t>m</w:t>
      </w:r>
      <w:r w:rsidRPr="00AC0524">
        <w:rPr>
          <w:rFonts w:ascii="Arial" w:hAnsi="Arial" w:cs="Arial"/>
          <w:sz w:val="22"/>
          <w:szCs w:val="22"/>
        </w:rPr>
        <w:t> and as high as 300</w:t>
      </w:r>
      <w:r w:rsidR="00EB14E6" w:rsidRPr="00AC0524">
        <w:rPr>
          <w:rFonts w:ascii="Arial" w:hAnsi="Arial" w:cs="Arial"/>
          <w:sz w:val="22"/>
          <w:szCs w:val="22"/>
        </w:rPr>
        <w:t>m and can generate power from as high as 800 MW to as low as a few k</w:t>
      </w:r>
      <w:r w:rsidR="00067382" w:rsidRPr="00AC0524">
        <w:rPr>
          <w:rFonts w:ascii="Arial" w:hAnsi="Arial" w:cs="Arial"/>
          <w:sz w:val="22"/>
          <w:szCs w:val="22"/>
        </w:rPr>
        <w:t>W</w:t>
      </w:r>
      <w:r w:rsidR="00EB14E6" w:rsidRPr="00AC0524">
        <w:rPr>
          <w:rFonts w:ascii="Arial" w:hAnsi="Arial" w:cs="Arial"/>
          <w:sz w:val="22"/>
          <w:szCs w:val="22"/>
        </w:rPr>
        <w:t xml:space="preserve">. </w:t>
      </w:r>
      <w:r w:rsidR="00842C68" w:rsidRPr="00AC0524">
        <w:rPr>
          <w:rFonts w:ascii="Arial" w:hAnsi="Arial" w:cs="Arial"/>
          <w:sz w:val="22"/>
          <w:szCs w:val="22"/>
        </w:rPr>
        <w:t xml:space="preserve">Moreover, </w:t>
      </w:r>
      <w:r w:rsidRPr="00AC0524">
        <w:rPr>
          <w:rFonts w:ascii="Arial" w:hAnsi="Arial" w:cs="Arial"/>
          <w:sz w:val="22"/>
          <w:szCs w:val="22"/>
        </w:rPr>
        <w:t xml:space="preserve">these turbines are </w:t>
      </w:r>
      <w:r w:rsidR="00842C68" w:rsidRPr="00AC0524">
        <w:rPr>
          <w:rFonts w:ascii="Arial" w:hAnsi="Arial" w:cs="Arial"/>
          <w:sz w:val="22"/>
          <w:szCs w:val="22"/>
        </w:rPr>
        <w:t xml:space="preserve">advantageous </w:t>
      </w:r>
      <w:r w:rsidRPr="00AC0524">
        <w:rPr>
          <w:rFonts w:ascii="Arial" w:hAnsi="Arial" w:cs="Arial"/>
          <w:sz w:val="22"/>
          <w:szCs w:val="22"/>
        </w:rPr>
        <w:t xml:space="preserve">as they </w:t>
      </w:r>
      <w:r w:rsidR="00842C68" w:rsidRPr="00AC0524">
        <w:rPr>
          <w:rFonts w:ascii="Arial" w:hAnsi="Arial" w:cs="Arial"/>
          <w:sz w:val="22"/>
          <w:szCs w:val="22"/>
        </w:rPr>
        <w:t xml:space="preserve">operate </w:t>
      </w:r>
      <w:r w:rsidRPr="00AC0524">
        <w:rPr>
          <w:rFonts w:ascii="Arial" w:hAnsi="Arial" w:cs="Arial"/>
          <w:sz w:val="22"/>
          <w:szCs w:val="22"/>
        </w:rPr>
        <w:t>well when</w:t>
      </w:r>
      <w:r w:rsidR="00842C68" w:rsidRPr="00AC0524">
        <w:rPr>
          <w:rFonts w:ascii="Arial" w:hAnsi="Arial" w:cs="Arial"/>
          <w:sz w:val="22"/>
          <w:szCs w:val="22"/>
        </w:rPr>
        <w:t xml:space="preserve"> in both horizontal and vertical orientation.</w:t>
      </w:r>
      <w:r w:rsidRPr="00AC0524">
        <w:rPr>
          <w:rFonts w:ascii="Arial" w:hAnsi="Arial" w:cs="Arial"/>
          <w:sz w:val="22"/>
          <w:szCs w:val="22"/>
        </w:rPr>
        <w:t xml:space="preserve"> </w:t>
      </w:r>
      <w:sdt>
        <w:sdtPr>
          <w:rPr>
            <w:rFonts w:ascii="Arial" w:hAnsi="Arial" w:cs="Arial"/>
            <w:sz w:val="22"/>
            <w:szCs w:val="22"/>
          </w:rPr>
          <w:id w:val="1758409483"/>
          <w:citation/>
        </w:sdtPr>
        <w:sdtContent>
          <w:r w:rsidR="00E93899" w:rsidRPr="00AC0524">
            <w:rPr>
              <w:rFonts w:ascii="Arial" w:hAnsi="Arial" w:cs="Arial"/>
              <w:sz w:val="22"/>
              <w:szCs w:val="22"/>
            </w:rPr>
            <w:fldChar w:fldCharType="begin"/>
          </w:r>
          <w:r w:rsidR="00842C68" w:rsidRPr="00AC0524">
            <w:rPr>
              <w:rFonts w:ascii="Arial" w:hAnsi="Arial" w:cs="Arial"/>
              <w:sz w:val="22"/>
              <w:szCs w:val="22"/>
            </w:rPr>
            <w:instrText xml:space="preserve"> CITATION Dan15 \l 2057 </w:instrText>
          </w:r>
          <w:r w:rsidR="00E93899" w:rsidRPr="00AC0524">
            <w:rPr>
              <w:rFonts w:ascii="Arial" w:hAnsi="Arial" w:cs="Arial"/>
              <w:sz w:val="22"/>
              <w:szCs w:val="22"/>
            </w:rPr>
            <w:fldChar w:fldCharType="separate"/>
          </w:r>
          <w:r w:rsidR="0010239C" w:rsidRPr="0010239C">
            <w:rPr>
              <w:rFonts w:ascii="Arial" w:hAnsi="Arial" w:cs="Arial"/>
              <w:noProof/>
              <w:sz w:val="22"/>
              <w:szCs w:val="22"/>
            </w:rPr>
            <w:t>(Dang, et al., 2015)</w:t>
          </w:r>
          <w:r w:rsidR="00E93899" w:rsidRPr="00AC0524">
            <w:rPr>
              <w:rFonts w:ascii="Arial" w:hAnsi="Arial" w:cs="Arial"/>
              <w:sz w:val="22"/>
              <w:szCs w:val="22"/>
            </w:rPr>
            <w:fldChar w:fldCharType="end"/>
          </w:r>
        </w:sdtContent>
      </w:sdt>
      <w:sdt>
        <w:sdtPr>
          <w:rPr>
            <w:rFonts w:ascii="Arial" w:hAnsi="Arial" w:cs="Arial"/>
            <w:sz w:val="22"/>
            <w:szCs w:val="22"/>
          </w:rPr>
          <w:id w:val="291648945"/>
          <w:citation/>
        </w:sdtPr>
        <w:sdtContent>
          <w:r w:rsidR="00E93899" w:rsidRPr="00AC0524">
            <w:rPr>
              <w:rFonts w:ascii="Arial" w:hAnsi="Arial" w:cs="Arial"/>
              <w:sz w:val="22"/>
              <w:szCs w:val="22"/>
            </w:rPr>
            <w:fldChar w:fldCharType="begin"/>
          </w:r>
          <w:r w:rsidR="00842C68" w:rsidRPr="00AC0524">
            <w:rPr>
              <w:rFonts w:ascii="Arial" w:hAnsi="Arial" w:cs="Arial"/>
              <w:sz w:val="22"/>
              <w:szCs w:val="22"/>
            </w:rPr>
            <w:instrText xml:space="preserve"> CITATION Rah10 \l 2057 </w:instrText>
          </w:r>
          <w:r w:rsidR="00E93899" w:rsidRPr="00AC0524">
            <w:rPr>
              <w:rFonts w:ascii="Arial" w:hAnsi="Arial" w:cs="Arial"/>
              <w:sz w:val="22"/>
              <w:szCs w:val="22"/>
            </w:rPr>
            <w:fldChar w:fldCharType="separate"/>
          </w:r>
          <w:r w:rsidR="0010239C">
            <w:rPr>
              <w:rFonts w:ascii="Arial" w:hAnsi="Arial" w:cs="Arial"/>
              <w:noProof/>
              <w:sz w:val="22"/>
              <w:szCs w:val="22"/>
            </w:rPr>
            <w:t xml:space="preserve"> </w:t>
          </w:r>
          <w:r w:rsidR="0010239C" w:rsidRPr="0010239C">
            <w:rPr>
              <w:rFonts w:ascii="Arial" w:hAnsi="Arial" w:cs="Arial"/>
              <w:noProof/>
              <w:sz w:val="22"/>
              <w:szCs w:val="22"/>
            </w:rPr>
            <w:t>(Rahman, 2010)</w:t>
          </w:r>
          <w:r w:rsidR="00E93899" w:rsidRPr="00AC0524">
            <w:rPr>
              <w:rFonts w:ascii="Arial" w:hAnsi="Arial" w:cs="Arial"/>
              <w:sz w:val="22"/>
              <w:szCs w:val="22"/>
            </w:rPr>
            <w:fldChar w:fldCharType="end"/>
          </w:r>
        </w:sdtContent>
      </w:sdt>
      <w:r w:rsidR="00842C68" w:rsidRPr="00AC0524">
        <w:rPr>
          <w:rFonts w:ascii="Arial" w:hAnsi="Arial" w:cs="Arial"/>
          <w:sz w:val="22"/>
          <w:szCs w:val="22"/>
        </w:rPr>
        <w:t>.</w:t>
      </w:r>
    </w:p>
    <w:p w14:paraId="41CBC106" w14:textId="77777777" w:rsidR="00842C68" w:rsidRPr="00AC0524" w:rsidRDefault="00842C68" w:rsidP="001E2A48">
      <w:pPr>
        <w:pStyle w:val="NormalWeb"/>
        <w:shd w:val="clear" w:color="auto" w:fill="FFFFFF"/>
        <w:spacing w:before="96" w:beforeAutospacing="0" w:after="120" w:afterAutospacing="0" w:line="360" w:lineRule="auto"/>
        <w:rPr>
          <w:rFonts w:ascii="Arial" w:hAnsi="Arial" w:cs="Arial"/>
          <w:sz w:val="22"/>
          <w:szCs w:val="22"/>
        </w:rPr>
      </w:pPr>
    </w:p>
    <w:p w14:paraId="40B8D201" w14:textId="55E53486" w:rsidR="00E36759" w:rsidRPr="00AC0524" w:rsidRDefault="00E36759" w:rsidP="00E36759">
      <w:pPr>
        <w:spacing w:line="360" w:lineRule="auto"/>
        <w:rPr>
          <w:rFonts w:ascii="Arial" w:hAnsi="Arial" w:cs="Arial"/>
        </w:rPr>
      </w:pPr>
      <w:r w:rsidRPr="00AC0524">
        <w:rPr>
          <w:rFonts w:ascii="Arial" w:hAnsi="Arial" w:cs="Arial"/>
        </w:rPr>
        <w:t>As seen in Figure 18 flow enters the turbines centrifugally which means that it enters the turbine perpendicular to the rotational axis. The </w:t>
      </w:r>
      <w:r w:rsidRPr="00AC0524">
        <w:rPr>
          <w:rFonts w:ascii="Arial" w:eastAsiaTheme="majorEastAsia" w:hAnsi="Arial" w:cs="Arial"/>
        </w:rPr>
        <w:t>water</w:t>
      </w:r>
      <w:r w:rsidRPr="00AC0524">
        <w:rPr>
          <w:rFonts w:ascii="Arial" w:hAnsi="Arial" w:cs="Arial"/>
        </w:rPr>
        <w:t> continuously flows inwards towards the centre of the volute. After the flow has soared through the turbine the water leaves parallel to the rotational axis. Francis turbines were the first hydraulic turbines that had a centrifugal inflow</w:t>
      </w:r>
      <w:sdt>
        <w:sdtPr>
          <w:rPr>
            <w:rFonts w:ascii="Arial" w:hAnsi="Arial" w:cs="Arial"/>
          </w:rPr>
          <w:id w:val="-2050747265"/>
          <w:citation/>
        </w:sdtPr>
        <w:sdtContent>
          <w:r w:rsidRPr="00AC0524">
            <w:rPr>
              <w:rFonts w:ascii="Arial" w:hAnsi="Arial" w:cs="Arial"/>
            </w:rPr>
            <w:fldChar w:fldCharType="begin"/>
          </w:r>
          <w:r w:rsidRPr="00AC0524">
            <w:rPr>
              <w:rFonts w:ascii="Arial" w:hAnsi="Arial" w:cs="Arial"/>
            </w:rPr>
            <w:instrText xml:space="preserve"> CITATION Dan15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(Dang, et al., 2015)</w:t>
          </w:r>
          <w:r w:rsidRPr="00AC0524">
            <w:rPr>
              <w:rFonts w:ascii="Arial" w:hAnsi="Arial" w:cs="Arial"/>
            </w:rPr>
            <w:fldChar w:fldCharType="end"/>
          </w:r>
        </w:sdtContent>
      </w:sdt>
      <w:sdt>
        <w:sdtPr>
          <w:rPr>
            <w:rFonts w:ascii="Arial" w:hAnsi="Arial" w:cs="Arial"/>
          </w:rPr>
          <w:id w:val="171230612"/>
          <w:citation/>
        </w:sdtPr>
        <w:sdtContent>
          <w:r w:rsidRPr="00AC0524">
            <w:rPr>
              <w:rFonts w:ascii="Arial" w:hAnsi="Arial" w:cs="Arial"/>
            </w:rPr>
            <w:fldChar w:fldCharType="begin"/>
          </w:r>
          <w:r w:rsidRPr="00AC0524">
            <w:rPr>
              <w:rFonts w:ascii="Arial" w:hAnsi="Arial" w:cs="Arial"/>
            </w:rPr>
            <w:instrText xml:space="preserve"> CITATION Rah10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(Rahman, 2010)</w:t>
          </w:r>
          <w:r w:rsidRPr="00AC0524">
            <w:rPr>
              <w:rFonts w:ascii="Arial" w:hAnsi="Arial" w:cs="Arial"/>
            </w:rPr>
            <w:fldChar w:fldCharType="end"/>
          </w:r>
        </w:sdtContent>
      </w:sdt>
      <w:r w:rsidRPr="00AC0524">
        <w:rPr>
          <w:rFonts w:ascii="Arial" w:hAnsi="Arial" w:cs="Arial"/>
        </w:rPr>
        <w:t>.</w:t>
      </w:r>
    </w:p>
    <w:p w14:paraId="0D5D4D81" w14:textId="77777777" w:rsidR="00E36759" w:rsidRPr="00AC0524" w:rsidRDefault="00E36759" w:rsidP="001E2A48">
      <w:pPr>
        <w:pStyle w:val="NormalWeb"/>
        <w:shd w:val="clear" w:color="auto" w:fill="FFFFFF"/>
        <w:spacing w:before="96" w:beforeAutospacing="0" w:after="120" w:afterAutospacing="0" w:line="360" w:lineRule="auto"/>
        <w:rPr>
          <w:rFonts w:ascii="Arial" w:hAnsi="Arial" w:cs="Arial"/>
          <w:sz w:val="22"/>
          <w:szCs w:val="22"/>
        </w:rPr>
      </w:pPr>
    </w:p>
    <w:p w14:paraId="4F72F8DF" w14:textId="77777777" w:rsidR="008528A5" w:rsidRPr="00AC0524" w:rsidRDefault="008528A5" w:rsidP="008528A5">
      <w:pPr>
        <w:pStyle w:val="NormalWeb"/>
        <w:keepNext/>
        <w:shd w:val="clear" w:color="auto" w:fill="FFFFFF"/>
        <w:spacing w:before="96" w:beforeAutospacing="0" w:after="120" w:afterAutospacing="0" w:line="360" w:lineRule="auto"/>
        <w:jc w:val="center"/>
        <w:rPr>
          <w:rFonts w:ascii="Arial" w:hAnsi="Arial" w:cs="Arial"/>
        </w:rPr>
      </w:pPr>
      <w:r w:rsidRPr="00AC0524">
        <w:rPr>
          <w:rFonts w:ascii="Arial" w:hAnsi="Arial" w:cs="Arial"/>
          <w:noProof/>
        </w:rPr>
        <w:lastRenderedPageBreak/>
        <w:drawing>
          <wp:inline distT="0" distB="0" distL="0" distR="0" wp14:anchorId="0DD6D798" wp14:editId="3683C1A2">
            <wp:extent cx="4177030" cy="3143250"/>
            <wp:effectExtent l="0" t="0" r="0" b="0"/>
            <wp:docPr id="8" name="Picture 8" descr="turbine: Francis turbine and Kaplan propeller turb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urbine: Francis turbine and Kaplan propeller turbine"/>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r="50166" b="8163"/>
                    <a:stretch/>
                  </pic:blipFill>
                  <pic:spPr bwMode="auto">
                    <a:xfrm>
                      <a:off x="0" y="0"/>
                      <a:ext cx="4199094" cy="3159853"/>
                    </a:xfrm>
                    <a:prstGeom prst="rect">
                      <a:avLst/>
                    </a:prstGeom>
                    <a:noFill/>
                    <a:ln>
                      <a:noFill/>
                    </a:ln>
                    <a:extLst>
                      <a:ext uri="{53640926-AAD7-44D8-BBD7-CCE9431645EC}">
                        <a14:shadowObscured xmlns:a14="http://schemas.microsoft.com/office/drawing/2010/main"/>
                      </a:ext>
                    </a:extLst>
                  </pic:spPr>
                </pic:pic>
              </a:graphicData>
            </a:graphic>
          </wp:inline>
        </w:drawing>
      </w:r>
    </w:p>
    <w:p w14:paraId="08C266E5" w14:textId="16E99E56" w:rsidR="00A21470" w:rsidRPr="00AC0524" w:rsidRDefault="008528A5" w:rsidP="004B1624">
      <w:pPr>
        <w:pStyle w:val="Caption"/>
        <w:jc w:val="center"/>
        <w:rPr>
          <w:rFonts w:ascii="Arial" w:hAnsi="Arial" w:cs="Arial"/>
          <w:color w:val="auto"/>
          <w:sz w:val="22"/>
          <w:szCs w:val="22"/>
        </w:rPr>
      </w:pPr>
      <w:bookmarkStart w:id="50" w:name="_Toc40869959"/>
      <w:r w:rsidRPr="00AC0524">
        <w:rPr>
          <w:rFonts w:ascii="Arial" w:hAnsi="Arial" w:cs="Arial"/>
        </w:rPr>
        <w:t xml:space="preserve">Figure </w:t>
      </w:r>
      <w:r w:rsidR="00E93899" w:rsidRPr="00AC0524">
        <w:rPr>
          <w:rFonts w:ascii="Arial" w:hAnsi="Arial" w:cs="Arial"/>
        </w:rPr>
        <w:fldChar w:fldCharType="begin"/>
      </w:r>
      <w:r w:rsidRPr="00AC0524">
        <w:rPr>
          <w:rFonts w:ascii="Arial" w:hAnsi="Arial" w:cs="Arial"/>
        </w:rPr>
        <w:instrText xml:space="preserve"> SEQ Figure \* ARABIC </w:instrText>
      </w:r>
      <w:r w:rsidR="00E93899" w:rsidRPr="00AC0524">
        <w:rPr>
          <w:rFonts w:ascii="Arial" w:hAnsi="Arial" w:cs="Arial"/>
        </w:rPr>
        <w:fldChar w:fldCharType="separate"/>
      </w:r>
      <w:r w:rsidR="007B06F1" w:rsidRPr="00AC0524">
        <w:rPr>
          <w:rFonts w:ascii="Arial" w:hAnsi="Arial" w:cs="Arial"/>
          <w:noProof/>
        </w:rPr>
        <w:t>18</w:t>
      </w:r>
      <w:r w:rsidR="00E93899" w:rsidRPr="00AC0524">
        <w:rPr>
          <w:rFonts w:ascii="Arial" w:hAnsi="Arial" w:cs="Arial"/>
        </w:rPr>
        <w:fldChar w:fldCharType="end"/>
      </w:r>
      <w:r w:rsidRPr="00AC0524">
        <w:rPr>
          <w:rFonts w:ascii="Arial" w:hAnsi="Arial" w:cs="Arial"/>
        </w:rPr>
        <w:t xml:space="preserve"> Francis turbine</w:t>
      </w:r>
      <w:sdt>
        <w:sdtPr>
          <w:rPr>
            <w:rFonts w:ascii="Arial" w:hAnsi="Arial" w:cs="Arial"/>
          </w:rPr>
          <w:id w:val="843132922"/>
          <w:citation/>
        </w:sdtPr>
        <w:sdtContent>
          <w:r w:rsidR="00E93899" w:rsidRPr="00AC0524">
            <w:rPr>
              <w:rFonts w:ascii="Arial" w:hAnsi="Arial" w:cs="Arial"/>
            </w:rPr>
            <w:fldChar w:fldCharType="begin"/>
          </w:r>
          <w:r w:rsidRPr="00AC0524">
            <w:rPr>
              <w:rFonts w:ascii="Arial" w:hAnsi="Arial" w:cs="Arial"/>
            </w:rPr>
            <w:instrText xml:space="preserve"> CITATION Bri20 \l 2057 </w:instrText>
          </w:r>
          <w:r w:rsidR="00E93899"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(Britannica, 2020)</w:t>
          </w:r>
          <w:r w:rsidR="00E93899" w:rsidRPr="00AC0524">
            <w:rPr>
              <w:rFonts w:ascii="Arial" w:hAnsi="Arial" w:cs="Arial"/>
            </w:rPr>
            <w:fldChar w:fldCharType="end"/>
          </w:r>
        </w:sdtContent>
      </w:sdt>
      <w:bookmarkEnd w:id="50"/>
    </w:p>
    <w:p w14:paraId="24F2178A" w14:textId="77777777" w:rsidR="008528A5" w:rsidRPr="00AC0524" w:rsidRDefault="008528A5" w:rsidP="004B1624">
      <w:pPr>
        <w:spacing w:line="360" w:lineRule="auto"/>
        <w:rPr>
          <w:rFonts w:ascii="Arial" w:hAnsi="Arial" w:cs="Arial"/>
        </w:rPr>
      </w:pPr>
    </w:p>
    <w:p w14:paraId="767DD362" w14:textId="5A05273E" w:rsidR="00842C68" w:rsidRPr="00AC0524" w:rsidRDefault="00842C68" w:rsidP="004B1624">
      <w:pPr>
        <w:spacing w:line="360" w:lineRule="auto"/>
        <w:rPr>
          <w:rFonts w:ascii="Arial" w:hAnsi="Arial" w:cs="Arial"/>
        </w:rPr>
      </w:pPr>
      <w:r w:rsidRPr="00AC0524">
        <w:rPr>
          <w:rFonts w:ascii="Arial" w:hAnsi="Arial" w:cs="Arial"/>
        </w:rPr>
        <w:t>Francis turbines are</w:t>
      </w:r>
      <w:r w:rsidR="008528A5" w:rsidRPr="00AC0524">
        <w:rPr>
          <w:rFonts w:ascii="Arial" w:hAnsi="Arial" w:cs="Arial"/>
        </w:rPr>
        <w:t xml:space="preserve"> m</w:t>
      </w:r>
      <w:r w:rsidR="00067382" w:rsidRPr="00AC0524">
        <w:rPr>
          <w:rFonts w:ascii="Arial" w:hAnsi="Arial" w:cs="Arial"/>
        </w:rPr>
        <w:t>ore frequently used</w:t>
      </w:r>
      <w:r w:rsidRPr="00AC0524">
        <w:rPr>
          <w:rFonts w:ascii="Arial" w:hAnsi="Arial" w:cs="Arial"/>
        </w:rPr>
        <w:t xml:space="preserve"> in hydroelectric </w:t>
      </w:r>
      <w:r w:rsidRPr="00AC0524">
        <w:rPr>
          <w:rFonts w:ascii="Arial" w:eastAsiaTheme="majorEastAsia" w:hAnsi="Arial" w:cs="Arial"/>
        </w:rPr>
        <w:t>power plant</w:t>
      </w:r>
      <w:r w:rsidR="008528A5" w:rsidRPr="00AC0524">
        <w:rPr>
          <w:rFonts w:ascii="Arial" w:eastAsiaTheme="majorEastAsia" w:hAnsi="Arial" w:cs="Arial"/>
        </w:rPr>
        <w:t xml:space="preserve"> applications</w:t>
      </w:r>
      <w:r w:rsidRPr="00AC0524">
        <w:rPr>
          <w:rFonts w:ascii="Arial" w:hAnsi="Arial" w:cs="Arial"/>
        </w:rPr>
        <w:t>.</w:t>
      </w:r>
      <w:r w:rsidR="008528A5" w:rsidRPr="00AC0524">
        <w:rPr>
          <w:rFonts w:ascii="Arial" w:hAnsi="Arial" w:cs="Arial"/>
        </w:rPr>
        <w:t xml:space="preserve"> H</w:t>
      </w:r>
      <w:r w:rsidRPr="00AC0524">
        <w:rPr>
          <w:rFonts w:ascii="Arial" w:hAnsi="Arial" w:cs="Arial"/>
        </w:rPr>
        <w:t>igh </w:t>
      </w:r>
      <w:r w:rsidRPr="00AC0524">
        <w:rPr>
          <w:rFonts w:ascii="Arial" w:eastAsiaTheme="majorEastAsia" w:hAnsi="Arial" w:cs="Arial"/>
        </w:rPr>
        <w:t>pressure</w:t>
      </w:r>
      <w:r w:rsidRPr="00AC0524">
        <w:rPr>
          <w:rFonts w:ascii="Arial" w:hAnsi="Arial" w:cs="Arial"/>
        </w:rPr>
        <w:t xml:space="preserve"> water enters the turbine through the volute. This lowers the pressure as the </w:t>
      </w:r>
      <w:r w:rsidR="008528A5" w:rsidRPr="00AC0524">
        <w:rPr>
          <w:rFonts w:ascii="Arial" w:hAnsi="Arial" w:cs="Arial"/>
        </w:rPr>
        <w:t>flow</w:t>
      </w:r>
      <w:r w:rsidRPr="00AC0524">
        <w:rPr>
          <w:rFonts w:ascii="Arial" w:hAnsi="Arial" w:cs="Arial"/>
        </w:rPr>
        <w:t xml:space="preserve"> curls through the tube</w:t>
      </w:r>
      <w:r w:rsidR="008528A5" w:rsidRPr="00AC0524">
        <w:rPr>
          <w:rFonts w:ascii="Arial" w:hAnsi="Arial" w:cs="Arial"/>
        </w:rPr>
        <w:t xml:space="preserve">. As a result, </w:t>
      </w:r>
      <w:r w:rsidRPr="00AC0524">
        <w:rPr>
          <w:rFonts w:ascii="Arial" w:hAnsi="Arial" w:cs="Arial"/>
        </w:rPr>
        <w:t xml:space="preserve">the speed of the water is maintained. After </w:t>
      </w:r>
      <w:r w:rsidR="008528A5" w:rsidRPr="00AC0524">
        <w:rPr>
          <w:rFonts w:ascii="Arial" w:hAnsi="Arial" w:cs="Arial"/>
        </w:rPr>
        <w:t>flowing</w:t>
      </w:r>
      <w:r w:rsidRPr="00AC0524">
        <w:rPr>
          <w:rFonts w:ascii="Arial" w:hAnsi="Arial" w:cs="Arial"/>
        </w:rPr>
        <w:t xml:space="preserve"> through the volute, the water </w:t>
      </w:r>
      <w:r w:rsidR="008528A5" w:rsidRPr="00AC0524">
        <w:rPr>
          <w:rFonts w:ascii="Arial" w:hAnsi="Arial" w:cs="Arial"/>
        </w:rPr>
        <w:t>passes</w:t>
      </w:r>
      <w:r w:rsidRPr="00AC0524">
        <w:rPr>
          <w:rFonts w:ascii="Arial" w:hAnsi="Arial" w:cs="Arial"/>
        </w:rPr>
        <w:t xml:space="preserve"> through the guide vanes and is </w:t>
      </w:r>
      <w:r w:rsidR="008528A5" w:rsidRPr="00AC0524">
        <w:rPr>
          <w:rFonts w:ascii="Arial" w:hAnsi="Arial" w:cs="Arial"/>
        </w:rPr>
        <w:t xml:space="preserve">focused in the direction of </w:t>
      </w:r>
      <w:r w:rsidRPr="00AC0524">
        <w:rPr>
          <w:rFonts w:ascii="Arial" w:hAnsi="Arial" w:cs="Arial"/>
        </w:rPr>
        <w:t xml:space="preserve">the blades on the runner at </w:t>
      </w:r>
      <w:r w:rsidR="008528A5" w:rsidRPr="00AC0524">
        <w:rPr>
          <w:rFonts w:ascii="Arial" w:hAnsi="Arial" w:cs="Arial"/>
        </w:rPr>
        <w:t xml:space="preserve">target </w:t>
      </w:r>
      <w:r w:rsidRPr="00AC0524">
        <w:rPr>
          <w:rFonts w:ascii="Arial" w:hAnsi="Arial" w:cs="Arial"/>
        </w:rPr>
        <w:t>angle</w:t>
      </w:r>
      <w:sdt>
        <w:sdtPr>
          <w:rPr>
            <w:rFonts w:ascii="Arial" w:hAnsi="Arial" w:cs="Arial"/>
          </w:rPr>
          <w:id w:val="-1334676550"/>
          <w:citation/>
        </w:sdtPr>
        <w:sdtContent>
          <w:r w:rsidR="00E93899" w:rsidRPr="00AC0524">
            <w:rPr>
              <w:rFonts w:ascii="Arial" w:hAnsi="Arial" w:cs="Arial"/>
            </w:rPr>
            <w:fldChar w:fldCharType="begin"/>
          </w:r>
          <w:r w:rsidR="008528A5" w:rsidRPr="00AC0524">
            <w:rPr>
              <w:rFonts w:ascii="Arial" w:hAnsi="Arial" w:cs="Arial"/>
            </w:rPr>
            <w:instrText xml:space="preserve"> CITATION Dan15 \l 2057 </w:instrText>
          </w:r>
          <w:r w:rsidR="00E93899"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(Dang, et al., 2015)</w:t>
          </w:r>
          <w:r w:rsidR="00E93899" w:rsidRPr="00AC0524">
            <w:rPr>
              <w:rFonts w:ascii="Arial" w:hAnsi="Arial" w:cs="Arial"/>
            </w:rPr>
            <w:fldChar w:fldCharType="end"/>
          </w:r>
        </w:sdtContent>
      </w:sdt>
      <w:sdt>
        <w:sdtPr>
          <w:rPr>
            <w:rFonts w:ascii="Arial" w:hAnsi="Arial" w:cs="Arial"/>
          </w:rPr>
          <w:id w:val="66781469"/>
          <w:citation/>
        </w:sdtPr>
        <w:sdtContent>
          <w:r w:rsidR="00E93899" w:rsidRPr="00AC0524">
            <w:rPr>
              <w:rFonts w:ascii="Arial" w:hAnsi="Arial" w:cs="Arial"/>
            </w:rPr>
            <w:fldChar w:fldCharType="begin"/>
          </w:r>
          <w:r w:rsidR="008528A5" w:rsidRPr="00AC0524">
            <w:rPr>
              <w:rFonts w:ascii="Arial" w:hAnsi="Arial" w:cs="Arial"/>
            </w:rPr>
            <w:instrText xml:space="preserve"> CITATION Rah10 \l 2057 </w:instrText>
          </w:r>
          <w:r w:rsidR="00E93899"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(Rahman, 2010)</w:t>
          </w:r>
          <w:r w:rsidR="00E93899" w:rsidRPr="00AC0524">
            <w:rPr>
              <w:rFonts w:ascii="Arial" w:hAnsi="Arial" w:cs="Arial"/>
            </w:rPr>
            <w:fldChar w:fldCharType="end"/>
          </w:r>
        </w:sdtContent>
      </w:sdt>
      <w:r w:rsidR="008528A5" w:rsidRPr="00AC0524">
        <w:rPr>
          <w:rFonts w:ascii="Arial" w:hAnsi="Arial" w:cs="Arial"/>
        </w:rPr>
        <w:t>.</w:t>
      </w:r>
    </w:p>
    <w:p w14:paraId="54235707" w14:textId="77777777" w:rsidR="008528A5" w:rsidRPr="00AC0524" w:rsidRDefault="008528A5" w:rsidP="004B1624">
      <w:pPr>
        <w:spacing w:line="360" w:lineRule="auto"/>
        <w:rPr>
          <w:rFonts w:ascii="Arial" w:hAnsi="Arial" w:cs="Arial"/>
        </w:rPr>
      </w:pPr>
    </w:p>
    <w:p w14:paraId="6ACE8E44" w14:textId="41D82A67" w:rsidR="00842C68" w:rsidRPr="00AC0524" w:rsidRDefault="00842C68" w:rsidP="004B1624">
      <w:pPr>
        <w:spacing w:line="360" w:lineRule="auto"/>
        <w:rPr>
          <w:rFonts w:ascii="Arial" w:hAnsi="Arial" w:cs="Arial"/>
        </w:rPr>
      </w:pPr>
      <w:r w:rsidRPr="00AC0524">
        <w:rPr>
          <w:rFonts w:ascii="Arial" w:hAnsi="Arial" w:cs="Arial"/>
        </w:rPr>
        <w:t xml:space="preserve">As the </w:t>
      </w:r>
      <w:r w:rsidR="008528A5" w:rsidRPr="00AC0524">
        <w:rPr>
          <w:rFonts w:ascii="Arial" w:hAnsi="Arial" w:cs="Arial"/>
        </w:rPr>
        <w:t>flow</w:t>
      </w:r>
      <w:r w:rsidRPr="00AC0524">
        <w:rPr>
          <w:rFonts w:ascii="Arial" w:hAnsi="Arial" w:cs="Arial"/>
        </w:rPr>
        <w:t xml:space="preserve"> </w:t>
      </w:r>
      <w:r w:rsidR="008528A5" w:rsidRPr="00AC0524">
        <w:rPr>
          <w:rFonts w:ascii="Arial" w:hAnsi="Arial" w:cs="Arial"/>
        </w:rPr>
        <w:t xml:space="preserve">intersects with </w:t>
      </w:r>
      <w:r w:rsidRPr="00AC0524">
        <w:rPr>
          <w:rFonts w:ascii="Arial" w:hAnsi="Arial" w:cs="Arial"/>
        </w:rPr>
        <w:t xml:space="preserve">the specially curved blades of the runner the water is deflected </w:t>
      </w:r>
      <w:r w:rsidR="008528A5" w:rsidRPr="00AC0524">
        <w:rPr>
          <w:rFonts w:ascii="Arial" w:hAnsi="Arial" w:cs="Arial"/>
        </w:rPr>
        <w:t>side wards. The deflected flow</w:t>
      </w:r>
      <w:r w:rsidR="008D50BD" w:rsidRPr="00AC0524">
        <w:rPr>
          <w:rFonts w:ascii="Arial" w:hAnsi="Arial" w:cs="Arial"/>
        </w:rPr>
        <w:t xml:space="preserve"> affects the water</w:t>
      </w:r>
      <w:r w:rsidRPr="00AC0524">
        <w:rPr>
          <w:rFonts w:ascii="Arial" w:hAnsi="Arial" w:cs="Arial"/>
        </w:rPr>
        <w:t xml:space="preserve"> </w:t>
      </w:r>
      <w:r w:rsidR="008D50BD" w:rsidRPr="00AC0524">
        <w:rPr>
          <w:rFonts w:ascii="Arial" w:hAnsi="Arial" w:cs="Arial"/>
        </w:rPr>
        <w:t xml:space="preserve">and as a result, </w:t>
      </w:r>
      <w:r w:rsidRPr="00AC0524">
        <w:rPr>
          <w:rFonts w:ascii="Arial" w:hAnsi="Arial" w:cs="Arial"/>
        </w:rPr>
        <w:t>lose</w:t>
      </w:r>
      <w:r w:rsidR="008D50BD" w:rsidRPr="00AC0524">
        <w:rPr>
          <w:rFonts w:ascii="Arial" w:hAnsi="Arial" w:cs="Arial"/>
        </w:rPr>
        <w:t xml:space="preserve">s </w:t>
      </w:r>
      <w:r w:rsidRPr="00AC0524">
        <w:rPr>
          <w:rFonts w:ascii="Arial" w:hAnsi="Arial" w:cs="Arial"/>
        </w:rPr>
        <w:t xml:space="preserve">some of its </w:t>
      </w:r>
      <w:r w:rsidR="008D50BD" w:rsidRPr="00AC0524">
        <w:rPr>
          <w:rFonts w:ascii="Arial" w:hAnsi="Arial" w:cs="Arial"/>
        </w:rPr>
        <w:t xml:space="preserve">spinning </w:t>
      </w:r>
      <w:r w:rsidRPr="00AC0524">
        <w:rPr>
          <w:rFonts w:ascii="Arial" w:hAnsi="Arial" w:cs="Arial"/>
        </w:rPr>
        <w:t xml:space="preserve">motion. </w:t>
      </w:r>
      <w:r w:rsidR="008D50BD" w:rsidRPr="00AC0524">
        <w:rPr>
          <w:rFonts w:ascii="Arial" w:hAnsi="Arial" w:cs="Arial"/>
        </w:rPr>
        <w:t>Additionally, t</w:t>
      </w:r>
      <w:r w:rsidRPr="00AC0524">
        <w:rPr>
          <w:rFonts w:ascii="Arial" w:hAnsi="Arial" w:cs="Arial"/>
        </w:rPr>
        <w:t>he</w:t>
      </w:r>
      <w:r w:rsidR="008D50BD" w:rsidRPr="00AC0524">
        <w:rPr>
          <w:rFonts w:ascii="Arial" w:hAnsi="Arial" w:cs="Arial"/>
        </w:rPr>
        <w:t xml:space="preserve"> flow</w:t>
      </w:r>
      <w:r w:rsidRPr="00AC0524">
        <w:rPr>
          <w:rFonts w:ascii="Arial" w:hAnsi="Arial" w:cs="Arial"/>
        </w:rPr>
        <w:t xml:space="preserve"> is deflected axially</w:t>
      </w:r>
      <w:r w:rsidR="008D50BD" w:rsidRPr="00AC0524">
        <w:rPr>
          <w:rFonts w:ascii="Arial" w:hAnsi="Arial" w:cs="Arial"/>
        </w:rPr>
        <w:t xml:space="preserve"> which allows</w:t>
      </w:r>
      <w:r w:rsidRPr="00AC0524">
        <w:rPr>
          <w:rFonts w:ascii="Arial" w:hAnsi="Arial" w:cs="Arial"/>
        </w:rPr>
        <w:t xml:space="preserve"> it</w:t>
      </w:r>
      <w:r w:rsidR="008D50BD" w:rsidRPr="00AC0524">
        <w:rPr>
          <w:rFonts w:ascii="Arial" w:hAnsi="Arial" w:cs="Arial"/>
        </w:rPr>
        <w:t xml:space="preserve"> to </w:t>
      </w:r>
      <w:r w:rsidRPr="00AC0524">
        <w:rPr>
          <w:rFonts w:ascii="Arial" w:hAnsi="Arial" w:cs="Arial"/>
        </w:rPr>
        <w:t xml:space="preserve">exit </w:t>
      </w:r>
      <w:r w:rsidR="008D50BD" w:rsidRPr="00AC0524">
        <w:rPr>
          <w:rFonts w:ascii="Arial" w:hAnsi="Arial" w:cs="Arial"/>
        </w:rPr>
        <w:t>from the</w:t>
      </w:r>
      <w:r w:rsidRPr="00AC0524">
        <w:rPr>
          <w:rFonts w:ascii="Arial" w:hAnsi="Arial" w:cs="Arial"/>
        </w:rPr>
        <w:t> </w:t>
      </w:r>
      <w:r w:rsidRPr="00AC0524">
        <w:rPr>
          <w:rFonts w:ascii="Arial" w:hAnsi="Arial" w:cs="Arial"/>
          <w:bCs/>
        </w:rPr>
        <w:t>draft tube</w:t>
      </w:r>
      <w:r w:rsidR="003A10FE" w:rsidRPr="00AC0524">
        <w:rPr>
          <w:rFonts w:ascii="Arial" w:hAnsi="Arial" w:cs="Arial"/>
        </w:rPr>
        <w:t xml:space="preserve">. </w:t>
      </w:r>
      <w:r w:rsidRPr="00AC0524">
        <w:rPr>
          <w:rFonts w:ascii="Arial" w:hAnsi="Arial" w:cs="Arial"/>
        </w:rPr>
        <w:t>Th</w:t>
      </w:r>
      <w:r w:rsidR="003A10FE" w:rsidRPr="00AC0524">
        <w:rPr>
          <w:rFonts w:ascii="Arial" w:hAnsi="Arial" w:cs="Arial"/>
        </w:rPr>
        <w:t>e draft tube</w:t>
      </w:r>
      <w:r w:rsidRPr="00AC0524">
        <w:rPr>
          <w:rFonts w:ascii="Arial" w:hAnsi="Arial" w:cs="Arial"/>
        </w:rPr>
        <w:t xml:space="preserve"> </w:t>
      </w:r>
      <w:r w:rsidR="008D50BD" w:rsidRPr="00AC0524">
        <w:rPr>
          <w:rFonts w:ascii="Arial" w:hAnsi="Arial" w:cs="Arial"/>
        </w:rPr>
        <w:t xml:space="preserve">decreases </w:t>
      </w:r>
      <w:r w:rsidRPr="00AC0524">
        <w:rPr>
          <w:rFonts w:ascii="Arial" w:hAnsi="Arial" w:cs="Arial"/>
        </w:rPr>
        <w:t>the exit velocity of the water</w:t>
      </w:r>
      <w:r w:rsidR="008D50BD" w:rsidRPr="00AC0524">
        <w:rPr>
          <w:rFonts w:ascii="Arial" w:hAnsi="Arial" w:cs="Arial"/>
        </w:rPr>
        <w:t>, which allows the most amount of energy</w:t>
      </w:r>
      <w:r w:rsidR="003A10FE" w:rsidRPr="00AC0524">
        <w:rPr>
          <w:rFonts w:ascii="Arial" w:hAnsi="Arial" w:cs="Arial"/>
        </w:rPr>
        <w:t xml:space="preserve"> to be created</w:t>
      </w:r>
      <w:r w:rsidRPr="00AC0524">
        <w:rPr>
          <w:rFonts w:ascii="Arial" w:hAnsi="Arial" w:cs="Arial"/>
        </w:rPr>
        <w:t xml:space="preserve"> </w:t>
      </w:r>
      <w:r w:rsidR="008D50BD" w:rsidRPr="00AC0524">
        <w:rPr>
          <w:rFonts w:ascii="Arial" w:hAnsi="Arial" w:cs="Arial"/>
        </w:rPr>
        <w:t>from the incoming flow</w:t>
      </w:r>
      <w:r w:rsidRPr="00AC0524">
        <w:rPr>
          <w:rFonts w:ascii="Arial" w:hAnsi="Arial" w:cs="Arial"/>
        </w:rPr>
        <w:t>. The process of water being deflected through the runner blades results in a </w:t>
      </w:r>
      <w:r w:rsidRPr="00AC0524">
        <w:rPr>
          <w:rFonts w:ascii="Arial" w:eastAsiaTheme="majorEastAsia" w:hAnsi="Arial" w:cs="Arial"/>
        </w:rPr>
        <w:t>force</w:t>
      </w:r>
      <w:r w:rsidRPr="00AC0524">
        <w:rPr>
          <w:rFonts w:ascii="Arial" w:hAnsi="Arial" w:cs="Arial"/>
        </w:rPr>
        <w:t> that pushes the blades in the opposite direction as the water is deflected. This </w:t>
      </w:r>
      <w:r w:rsidRPr="00AC0524">
        <w:rPr>
          <w:rFonts w:ascii="Arial" w:hAnsi="Arial" w:cs="Arial"/>
          <w:bCs/>
        </w:rPr>
        <w:t>reaction force</w:t>
      </w:r>
      <w:r w:rsidR="003A10FE" w:rsidRPr="00AC0524">
        <w:rPr>
          <w:rFonts w:ascii="Arial" w:hAnsi="Arial" w:cs="Arial"/>
          <w:bCs/>
        </w:rPr>
        <w:t xml:space="preserve"> which is described in</w:t>
      </w:r>
      <w:r w:rsidRPr="00AC0524">
        <w:rPr>
          <w:rFonts w:ascii="Arial" w:hAnsi="Arial" w:cs="Arial"/>
        </w:rPr>
        <w:t xml:space="preserve"> Newton's third law is what causes </w:t>
      </w:r>
      <w:r w:rsidRPr="00AC0524">
        <w:rPr>
          <w:rFonts w:ascii="Arial" w:eastAsiaTheme="majorEastAsia" w:hAnsi="Arial" w:cs="Arial"/>
        </w:rPr>
        <w:t>power</w:t>
      </w:r>
      <w:r w:rsidRPr="00AC0524">
        <w:rPr>
          <w:rFonts w:ascii="Arial" w:hAnsi="Arial" w:cs="Arial"/>
        </w:rPr>
        <w:t xml:space="preserve"> to be transferred from the </w:t>
      </w:r>
      <w:r w:rsidR="003A10FE" w:rsidRPr="00AC0524">
        <w:rPr>
          <w:rFonts w:ascii="Arial" w:hAnsi="Arial" w:cs="Arial"/>
        </w:rPr>
        <w:t>flow</w:t>
      </w:r>
      <w:r w:rsidRPr="00AC0524">
        <w:rPr>
          <w:rFonts w:ascii="Arial" w:hAnsi="Arial" w:cs="Arial"/>
        </w:rPr>
        <w:t xml:space="preserve"> to the turbine's shaft</w:t>
      </w:r>
      <w:sdt>
        <w:sdtPr>
          <w:rPr>
            <w:rFonts w:ascii="Arial" w:hAnsi="Arial" w:cs="Arial"/>
          </w:rPr>
          <w:id w:val="-1971199283"/>
          <w:citation/>
        </w:sdtPr>
        <w:sdtContent>
          <w:r w:rsidR="00E93899" w:rsidRPr="00AC0524">
            <w:rPr>
              <w:rFonts w:ascii="Arial" w:hAnsi="Arial" w:cs="Arial"/>
            </w:rPr>
            <w:fldChar w:fldCharType="begin"/>
          </w:r>
          <w:r w:rsidR="003A10FE" w:rsidRPr="00AC0524">
            <w:rPr>
              <w:rFonts w:ascii="Arial" w:hAnsi="Arial" w:cs="Arial"/>
            </w:rPr>
            <w:instrText xml:space="preserve"> CITATION Rah10 \l 2057 </w:instrText>
          </w:r>
          <w:r w:rsidR="00E93899"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(Rahman, 2010)</w:t>
          </w:r>
          <w:r w:rsidR="00E93899" w:rsidRPr="00AC0524">
            <w:rPr>
              <w:rFonts w:ascii="Arial" w:hAnsi="Arial" w:cs="Arial"/>
            </w:rPr>
            <w:fldChar w:fldCharType="end"/>
          </w:r>
        </w:sdtContent>
      </w:sdt>
      <w:sdt>
        <w:sdtPr>
          <w:rPr>
            <w:rFonts w:ascii="Arial" w:hAnsi="Arial" w:cs="Arial"/>
          </w:rPr>
          <w:id w:val="523372365"/>
          <w:citation/>
        </w:sdtPr>
        <w:sdtContent>
          <w:r w:rsidR="00E93899" w:rsidRPr="00AC0524">
            <w:rPr>
              <w:rFonts w:ascii="Arial" w:hAnsi="Arial" w:cs="Arial"/>
            </w:rPr>
            <w:fldChar w:fldCharType="begin"/>
          </w:r>
          <w:r w:rsidR="003A10FE" w:rsidRPr="00AC0524">
            <w:rPr>
              <w:rFonts w:ascii="Arial" w:hAnsi="Arial" w:cs="Arial"/>
            </w:rPr>
            <w:instrText xml:space="preserve"> CITATION Dan15 \l 2057 </w:instrText>
          </w:r>
          <w:r w:rsidR="00E93899"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(Dang, et al., 2015)</w:t>
          </w:r>
          <w:r w:rsidR="00E93899" w:rsidRPr="00AC0524">
            <w:rPr>
              <w:rFonts w:ascii="Arial" w:hAnsi="Arial" w:cs="Arial"/>
            </w:rPr>
            <w:fldChar w:fldCharType="end"/>
          </w:r>
        </w:sdtContent>
      </w:sdt>
      <w:r w:rsidRPr="00AC0524">
        <w:rPr>
          <w:rFonts w:ascii="Arial" w:hAnsi="Arial" w:cs="Arial"/>
        </w:rPr>
        <w:t xml:space="preserve">. </w:t>
      </w:r>
    </w:p>
    <w:p w14:paraId="1134C808" w14:textId="102144F3" w:rsidR="005F08F7" w:rsidRPr="00AC0524" w:rsidRDefault="005F08F7" w:rsidP="005F08F7">
      <w:pPr>
        <w:spacing w:line="360" w:lineRule="auto"/>
        <w:rPr>
          <w:rFonts w:ascii="Arial" w:hAnsi="Arial" w:cs="Arial"/>
        </w:rPr>
      </w:pPr>
      <w:r w:rsidRPr="00AC0524">
        <w:rPr>
          <w:rFonts w:ascii="Arial" w:hAnsi="Arial" w:cs="Arial"/>
        </w:rPr>
        <w:t>Dwr Cymru have twelve sites with Francis turbines. The largest produces 4,600 kW of power and all twelve sites produce a combines 13,677 kW of energy and 39,665 MWh of electricity per year. Which is enough to power 12,795 homes</w:t>
      </w:r>
      <w:sdt>
        <w:sdtPr>
          <w:rPr>
            <w:rFonts w:ascii="Arial" w:hAnsi="Arial" w:cs="Arial"/>
          </w:rPr>
          <w:id w:val="560145845"/>
          <w:citation/>
        </w:sdtPr>
        <w:sdtContent>
          <w:r w:rsidRPr="00AC0524">
            <w:rPr>
              <w:rFonts w:ascii="Arial" w:hAnsi="Arial" w:cs="Arial"/>
            </w:rPr>
            <w:fldChar w:fldCharType="begin"/>
          </w:r>
          <w:r w:rsidRPr="00AC0524">
            <w:rPr>
              <w:rFonts w:ascii="Arial" w:hAnsi="Arial" w:cs="Arial"/>
            </w:rPr>
            <w:instrText xml:space="preserve"> CITATION Ren19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(Dwr Cymru, 2019)</w:t>
          </w:r>
          <w:r w:rsidRPr="00AC0524">
            <w:rPr>
              <w:rFonts w:ascii="Arial" w:hAnsi="Arial" w:cs="Arial"/>
            </w:rPr>
            <w:fldChar w:fldCharType="end"/>
          </w:r>
        </w:sdtContent>
      </w:sdt>
      <w:r w:rsidRPr="00AC0524">
        <w:rPr>
          <w:rFonts w:ascii="Arial" w:hAnsi="Arial" w:cs="Arial"/>
        </w:rPr>
        <w:t>.</w:t>
      </w:r>
    </w:p>
    <w:p w14:paraId="46D7E4F4" w14:textId="6F3CF81D" w:rsidR="00A21470" w:rsidRPr="00AC0524" w:rsidRDefault="00AA470E" w:rsidP="00571486">
      <w:pPr>
        <w:pStyle w:val="Heading3"/>
        <w:spacing w:line="360" w:lineRule="auto"/>
        <w:rPr>
          <w:rFonts w:ascii="Arial" w:hAnsi="Arial" w:cs="Arial"/>
          <w:sz w:val="26"/>
          <w:szCs w:val="26"/>
        </w:rPr>
      </w:pPr>
      <w:bookmarkStart w:id="51" w:name="_Toc40869921"/>
      <w:r w:rsidRPr="00AC0524">
        <w:rPr>
          <w:rFonts w:ascii="Arial" w:hAnsi="Arial" w:cs="Arial"/>
          <w:sz w:val="26"/>
          <w:szCs w:val="26"/>
        </w:rPr>
        <w:lastRenderedPageBreak/>
        <w:t>4</w:t>
      </w:r>
      <w:r w:rsidR="00B72F7B" w:rsidRPr="00AC0524">
        <w:rPr>
          <w:rFonts w:ascii="Arial" w:hAnsi="Arial" w:cs="Arial"/>
          <w:sz w:val="26"/>
          <w:szCs w:val="26"/>
        </w:rPr>
        <w:t>.</w:t>
      </w:r>
      <w:r w:rsidR="00571486" w:rsidRPr="00AC0524">
        <w:rPr>
          <w:rFonts w:ascii="Arial" w:hAnsi="Arial" w:cs="Arial"/>
          <w:sz w:val="26"/>
          <w:szCs w:val="26"/>
        </w:rPr>
        <w:t>2.9</w:t>
      </w:r>
      <w:r w:rsidR="00B72F7B" w:rsidRPr="00AC0524">
        <w:rPr>
          <w:rFonts w:ascii="Arial" w:hAnsi="Arial" w:cs="Arial"/>
          <w:sz w:val="26"/>
          <w:szCs w:val="26"/>
        </w:rPr>
        <w:t xml:space="preserve"> </w:t>
      </w:r>
      <w:r w:rsidR="00FC7200" w:rsidRPr="00AC0524">
        <w:rPr>
          <w:rFonts w:ascii="Arial" w:hAnsi="Arial" w:cs="Arial"/>
          <w:sz w:val="26"/>
          <w:szCs w:val="26"/>
        </w:rPr>
        <w:t xml:space="preserve">Flygt </w:t>
      </w:r>
      <w:r w:rsidR="00EB14E6" w:rsidRPr="00AC0524">
        <w:rPr>
          <w:rFonts w:ascii="Arial" w:hAnsi="Arial" w:cs="Arial"/>
          <w:sz w:val="26"/>
          <w:szCs w:val="26"/>
        </w:rPr>
        <w:t>Submersible Hydro Turbines</w:t>
      </w:r>
      <w:bookmarkEnd w:id="51"/>
    </w:p>
    <w:p w14:paraId="3922BD08" w14:textId="47E19047" w:rsidR="00B129DA" w:rsidRPr="00AC0524" w:rsidRDefault="00836E24" w:rsidP="000316B8">
      <w:pPr>
        <w:spacing w:line="360" w:lineRule="auto"/>
        <w:rPr>
          <w:rFonts w:ascii="Arial" w:hAnsi="Arial" w:cs="Arial"/>
        </w:rPr>
      </w:pPr>
      <w:r w:rsidRPr="00AC0524">
        <w:rPr>
          <w:rFonts w:ascii="Arial" w:hAnsi="Arial" w:cs="Arial"/>
        </w:rPr>
        <w:t xml:space="preserve">Submersible hydro turbines are essentially a small-scale version of a Kaplan. However, this turbine is a package plant </w:t>
      </w:r>
      <w:r w:rsidR="002F4E54" w:rsidRPr="00AC0524">
        <w:rPr>
          <w:rFonts w:ascii="Arial" w:hAnsi="Arial" w:cs="Arial"/>
        </w:rPr>
        <w:t>system meaning the Kaplan i</w:t>
      </w:r>
      <w:r w:rsidR="00067382" w:rsidRPr="00AC0524">
        <w:rPr>
          <w:rFonts w:ascii="Arial" w:hAnsi="Arial" w:cs="Arial"/>
        </w:rPr>
        <w:t>s</w:t>
      </w:r>
      <w:r w:rsidR="002F4E54" w:rsidRPr="00AC0524">
        <w:rPr>
          <w:rFonts w:ascii="Arial" w:hAnsi="Arial" w:cs="Arial"/>
        </w:rPr>
        <w:t xml:space="preserve"> housed inside a submersible protective casing that can operate in depths of at least 20m</w:t>
      </w:r>
      <w:r w:rsidR="00AA470E" w:rsidRPr="00AC0524">
        <w:rPr>
          <w:rFonts w:ascii="Arial" w:hAnsi="Arial" w:cs="Arial"/>
        </w:rPr>
        <w:t xml:space="preserve">. </w:t>
      </w:r>
      <w:r w:rsidR="000316B8" w:rsidRPr="00AC0524">
        <w:rPr>
          <w:rFonts w:ascii="Arial" w:hAnsi="Arial" w:cs="Arial"/>
        </w:rPr>
        <w:t>The unit has a generator inside the casing and all appropriate safety sensors such as temperature, bearings, and moisture detectors that can monitor the turbine and discover problems before they become server. There is also a planetary gearbox available for turbines that require an increase in speed so that they can sync with the generator</w:t>
      </w:r>
      <w:sdt>
        <w:sdtPr>
          <w:rPr>
            <w:rFonts w:ascii="Arial" w:hAnsi="Arial" w:cs="Arial"/>
          </w:rPr>
          <w:id w:val="-194317042"/>
          <w:citation/>
        </w:sdtPr>
        <w:sdtContent>
          <w:r w:rsidR="00E93899" w:rsidRPr="00AC0524">
            <w:rPr>
              <w:rFonts w:ascii="Arial" w:hAnsi="Arial" w:cs="Arial"/>
            </w:rPr>
            <w:fldChar w:fldCharType="begin"/>
          </w:r>
          <w:r w:rsidR="00B129DA" w:rsidRPr="00AC0524">
            <w:rPr>
              <w:rFonts w:ascii="Arial" w:hAnsi="Arial" w:cs="Arial"/>
            </w:rPr>
            <w:instrText xml:space="preserve"> CITATION Xyl20 \l 2057 </w:instrText>
          </w:r>
          <w:r w:rsidR="00E93899"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(Xylem, 2020)</w:t>
          </w:r>
          <w:r w:rsidR="00E93899" w:rsidRPr="00AC0524">
            <w:rPr>
              <w:rFonts w:ascii="Arial" w:hAnsi="Arial" w:cs="Arial"/>
            </w:rPr>
            <w:fldChar w:fldCharType="end"/>
          </w:r>
        </w:sdtContent>
      </w:sdt>
      <w:r w:rsidR="000316B8" w:rsidRPr="00AC0524">
        <w:rPr>
          <w:rFonts w:ascii="Arial" w:hAnsi="Arial" w:cs="Arial"/>
        </w:rPr>
        <w:t xml:space="preserve">. </w:t>
      </w:r>
    </w:p>
    <w:p w14:paraId="04BAB8BF" w14:textId="77777777" w:rsidR="007D46C2" w:rsidRPr="00AC0524" w:rsidRDefault="007D46C2" w:rsidP="000316B8">
      <w:pPr>
        <w:spacing w:line="360" w:lineRule="auto"/>
        <w:rPr>
          <w:rFonts w:ascii="Arial" w:hAnsi="Arial" w:cs="Arial"/>
        </w:rPr>
      </w:pPr>
    </w:p>
    <w:p w14:paraId="54E0150E" w14:textId="08A8C044" w:rsidR="00AA470E" w:rsidRPr="00AC0524" w:rsidRDefault="000316B8" w:rsidP="00AA470E">
      <w:pPr>
        <w:spacing w:line="360" w:lineRule="auto"/>
        <w:rPr>
          <w:rFonts w:ascii="Arial" w:hAnsi="Arial" w:cs="Arial"/>
        </w:rPr>
      </w:pPr>
      <w:r w:rsidRPr="00AC0524">
        <w:rPr>
          <w:rFonts w:ascii="Arial" w:hAnsi="Arial" w:cs="Arial"/>
        </w:rPr>
        <w:t>The turbine can have either four or five blades and can be set manually or controlled via a PLC system</w:t>
      </w:r>
      <w:r w:rsidR="005F08F7" w:rsidRPr="00AC0524">
        <w:rPr>
          <w:rFonts w:ascii="Arial" w:hAnsi="Arial" w:cs="Arial"/>
        </w:rPr>
        <w:t xml:space="preserve"> and can be seen in Figure </w:t>
      </w:r>
      <w:r w:rsidR="00E36759" w:rsidRPr="00AC0524">
        <w:rPr>
          <w:rFonts w:ascii="Arial" w:hAnsi="Arial" w:cs="Arial"/>
        </w:rPr>
        <w:t>19</w:t>
      </w:r>
      <w:r w:rsidRPr="00AC0524">
        <w:rPr>
          <w:rFonts w:ascii="Arial" w:hAnsi="Arial" w:cs="Arial"/>
        </w:rPr>
        <w:t xml:space="preserve">. The turbines operate between heads of 2.5m and 20m with a flow rate of 5 </w:t>
      </w:r>
      <w:r w:rsidR="00DD2D48" w:rsidRPr="00AC0524">
        <w:rPr>
          <w:rFonts w:ascii="Arial" w:hAnsi="Arial" w:cs="Arial"/>
        </w:rPr>
        <w:t>l/s</w:t>
      </w:r>
      <w:r w:rsidRPr="00AC0524">
        <w:rPr>
          <w:rFonts w:ascii="Arial" w:hAnsi="Arial" w:cs="Arial"/>
        </w:rPr>
        <w:t xml:space="preserve"> and 50 m</w:t>
      </w:r>
      <w:r w:rsidRPr="00AC0524">
        <w:rPr>
          <w:rFonts w:ascii="Arial" w:hAnsi="Arial" w:cs="Arial"/>
          <w:vertAlign w:val="superscript"/>
        </w:rPr>
        <w:t>3</w:t>
      </w:r>
      <w:r w:rsidRPr="00AC0524">
        <w:rPr>
          <w:rFonts w:ascii="Arial" w:hAnsi="Arial" w:cs="Arial"/>
        </w:rPr>
        <w:t>/sec</w:t>
      </w:r>
      <w:r w:rsidR="001F1C8B" w:rsidRPr="00AC0524">
        <w:rPr>
          <w:rFonts w:ascii="Arial" w:hAnsi="Arial" w:cs="Arial"/>
        </w:rPr>
        <w:t xml:space="preserve"> (n</w:t>
      </w:r>
      <w:r w:rsidR="00AB70ED" w:rsidRPr="00AC0524">
        <w:rPr>
          <w:rFonts w:ascii="Arial" w:eastAsia="Times New Roman" w:hAnsi="Arial" w:cs="Arial"/>
          <w:lang w:eastAsia="en-GB"/>
        </w:rPr>
        <w:t>oting that 5 l/s in 0.005 m</w:t>
      </w:r>
      <w:r w:rsidR="00AB70ED" w:rsidRPr="00AC0524">
        <w:rPr>
          <w:rFonts w:ascii="Arial" w:eastAsia="Times New Roman" w:hAnsi="Arial" w:cs="Arial"/>
          <w:bdr w:val="none" w:sz="0" w:space="0" w:color="auto" w:frame="1"/>
          <w:vertAlign w:val="superscript"/>
          <w:lang w:eastAsia="en-GB"/>
        </w:rPr>
        <w:t>3</w:t>
      </w:r>
      <w:r w:rsidR="00AB70ED" w:rsidRPr="00AC0524">
        <w:rPr>
          <w:rFonts w:ascii="Arial" w:eastAsia="Times New Roman" w:hAnsi="Arial" w:cs="Arial"/>
          <w:lang w:eastAsia="en-GB"/>
        </w:rPr>
        <w:t>/s</w:t>
      </w:r>
      <w:r w:rsidR="001F1C8B" w:rsidRPr="00AC0524">
        <w:rPr>
          <w:rFonts w:ascii="Arial" w:eastAsia="Times New Roman" w:hAnsi="Arial" w:cs="Arial"/>
          <w:lang w:eastAsia="en-GB"/>
        </w:rPr>
        <w:t>)</w:t>
      </w:r>
      <w:r w:rsidR="00AB70ED" w:rsidRPr="00AC0524">
        <w:rPr>
          <w:rFonts w:ascii="Arial" w:eastAsia="Times New Roman" w:hAnsi="Arial" w:cs="Arial"/>
          <w:lang w:eastAsia="en-GB"/>
        </w:rPr>
        <w:t>.</w:t>
      </w:r>
      <w:r w:rsidRPr="00AC0524">
        <w:rPr>
          <w:rFonts w:ascii="Arial" w:hAnsi="Arial" w:cs="Arial"/>
        </w:rPr>
        <w:t xml:space="preserve"> The power generated ranges between 40 to 700 kW of energy</w:t>
      </w:r>
      <w:r w:rsidR="00B129DA" w:rsidRPr="00AC0524">
        <w:rPr>
          <w:rFonts w:ascii="Arial" w:hAnsi="Arial" w:cs="Arial"/>
        </w:rPr>
        <w:t>. However,</w:t>
      </w:r>
      <w:r w:rsidR="005015A8" w:rsidRPr="00AC0524">
        <w:rPr>
          <w:rFonts w:ascii="Arial" w:hAnsi="Arial" w:cs="Arial"/>
        </w:rPr>
        <w:t xml:space="preserve"> </w:t>
      </w:r>
      <w:r w:rsidR="00B129DA" w:rsidRPr="00AC0524">
        <w:rPr>
          <w:rFonts w:ascii="Arial" w:hAnsi="Arial" w:cs="Arial"/>
        </w:rPr>
        <w:t xml:space="preserve">this can be increased if there are more than one turbine </w:t>
      </w:r>
      <w:r w:rsidR="00AA470E" w:rsidRPr="00AC0524">
        <w:rPr>
          <w:rFonts w:ascii="Arial" w:hAnsi="Arial" w:cs="Arial"/>
        </w:rPr>
        <w:t xml:space="preserve">installed. The turbines are installed after penstocks, intake siphon, open or covered flumes with cylinder gates, traditional open or covered flumes, and installed in submerged underwater chamber </w:t>
      </w:r>
      <w:sdt>
        <w:sdtPr>
          <w:rPr>
            <w:rFonts w:ascii="Arial" w:hAnsi="Arial" w:cs="Arial"/>
          </w:rPr>
          <w:id w:val="-1795981269"/>
          <w:citation/>
        </w:sdtPr>
        <w:sdtContent>
          <w:r w:rsidR="00AA470E" w:rsidRPr="00AC0524">
            <w:rPr>
              <w:rFonts w:ascii="Arial" w:hAnsi="Arial" w:cs="Arial"/>
            </w:rPr>
            <w:fldChar w:fldCharType="begin"/>
          </w:r>
          <w:r w:rsidR="00AA470E" w:rsidRPr="00AC0524">
            <w:rPr>
              <w:rFonts w:ascii="Arial" w:hAnsi="Arial" w:cs="Arial"/>
            </w:rPr>
            <w:instrText xml:space="preserve"> CITATION Xyl20 \l 2057 </w:instrText>
          </w:r>
          <w:r w:rsidR="00AA470E" w:rsidRPr="00AC0524">
            <w:rPr>
              <w:rFonts w:ascii="Arial" w:hAnsi="Arial" w:cs="Arial"/>
            </w:rPr>
            <w:fldChar w:fldCharType="separate"/>
          </w:r>
          <w:r w:rsidR="0010239C" w:rsidRPr="0010239C">
            <w:rPr>
              <w:rFonts w:ascii="Arial" w:hAnsi="Arial" w:cs="Arial"/>
              <w:noProof/>
            </w:rPr>
            <w:t>(Xylem, 2020)</w:t>
          </w:r>
          <w:r w:rsidR="00AA470E" w:rsidRPr="00AC0524">
            <w:rPr>
              <w:rFonts w:ascii="Arial" w:hAnsi="Arial" w:cs="Arial"/>
            </w:rPr>
            <w:fldChar w:fldCharType="end"/>
          </w:r>
        </w:sdtContent>
      </w:sdt>
      <w:r w:rsidR="00AA470E" w:rsidRPr="00AC0524">
        <w:rPr>
          <w:rFonts w:ascii="Arial" w:hAnsi="Arial" w:cs="Arial"/>
        </w:rPr>
        <w:t>.</w:t>
      </w:r>
    </w:p>
    <w:p w14:paraId="0A4E2CE4" w14:textId="240951CB" w:rsidR="00B72F7B" w:rsidRPr="00AC0524" w:rsidRDefault="000316B8" w:rsidP="005015A8">
      <w:pPr>
        <w:spacing w:line="360" w:lineRule="auto"/>
        <w:rPr>
          <w:rFonts w:ascii="Arial" w:hAnsi="Arial" w:cs="Arial"/>
          <w:noProof/>
          <w:color w:val="2962FF"/>
          <w:lang w:eastAsia="en-GB"/>
        </w:rPr>
      </w:pPr>
      <w:r w:rsidRPr="00AC0524">
        <w:rPr>
          <w:rFonts w:ascii="Arial" w:hAnsi="Arial" w:cs="Arial"/>
        </w:rPr>
        <w:t>.</w:t>
      </w:r>
      <w:r w:rsidR="00B72F7B" w:rsidRPr="00AC0524">
        <w:rPr>
          <w:rFonts w:ascii="Arial" w:hAnsi="Arial" w:cs="Arial"/>
          <w:noProof/>
          <w:color w:val="2962FF"/>
          <w:lang w:eastAsia="en-GB"/>
        </w:rPr>
        <w:t xml:space="preserve"> </w:t>
      </w:r>
    </w:p>
    <w:p w14:paraId="741CCE76" w14:textId="77777777" w:rsidR="00B72F7B" w:rsidRPr="00AC0524" w:rsidRDefault="00B72F7B" w:rsidP="00B72F7B">
      <w:pPr>
        <w:spacing w:line="360" w:lineRule="auto"/>
        <w:jc w:val="center"/>
        <w:rPr>
          <w:rFonts w:ascii="Arial" w:hAnsi="Arial" w:cs="Arial"/>
        </w:rPr>
      </w:pPr>
      <w:r w:rsidRPr="00AC0524">
        <w:rPr>
          <w:rFonts w:ascii="Arial" w:hAnsi="Arial" w:cs="Arial"/>
          <w:noProof/>
          <w:color w:val="2962FF"/>
          <w:lang w:eastAsia="en-GB"/>
        </w:rPr>
        <w:drawing>
          <wp:inline distT="0" distB="0" distL="0" distR="0" wp14:anchorId="1F14D964" wp14:editId="79076358">
            <wp:extent cx="1931286" cy="3710940"/>
            <wp:effectExtent l="0" t="0" r="0" b="3810"/>
            <wp:docPr id="30" name="Picture 30" descr="Hydro Turbines | Xylem US">
              <a:hlinkClick xmlns:a="http://schemas.openxmlformats.org/drawingml/2006/main" r:id="rId3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ydro Turbines | Xylem US">
                      <a:hlinkClick r:id="rId34" tgtFrame="&quot;_blank&quot;"/>
                    </pic:cNvPr>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22581" r="25376"/>
                    <a:stretch/>
                  </pic:blipFill>
                  <pic:spPr bwMode="auto">
                    <a:xfrm>
                      <a:off x="0" y="0"/>
                      <a:ext cx="1992950" cy="3829427"/>
                    </a:xfrm>
                    <a:prstGeom prst="rect">
                      <a:avLst/>
                    </a:prstGeom>
                    <a:noFill/>
                    <a:ln>
                      <a:noFill/>
                    </a:ln>
                    <a:extLst>
                      <a:ext uri="{53640926-AAD7-44D8-BBD7-CCE9431645EC}">
                        <a14:shadowObscured xmlns:a14="http://schemas.microsoft.com/office/drawing/2010/main"/>
                      </a:ext>
                    </a:extLst>
                  </pic:spPr>
                </pic:pic>
              </a:graphicData>
            </a:graphic>
          </wp:inline>
        </w:drawing>
      </w:r>
    </w:p>
    <w:p w14:paraId="03E1CFD6" w14:textId="41A1636B" w:rsidR="00AA470E" w:rsidRPr="00AC0524" w:rsidRDefault="00B72F7B" w:rsidP="00AA470E">
      <w:pPr>
        <w:pStyle w:val="Caption"/>
        <w:jc w:val="center"/>
        <w:rPr>
          <w:rFonts w:ascii="Arial" w:hAnsi="Arial" w:cs="Arial"/>
        </w:rPr>
      </w:pPr>
      <w:bookmarkStart w:id="52" w:name="_Toc40869960"/>
      <w:r w:rsidRPr="00AC0524">
        <w:rPr>
          <w:rFonts w:ascii="Arial" w:hAnsi="Arial" w:cs="Arial"/>
        </w:rPr>
        <w:t xml:space="preserve">Figure </w:t>
      </w:r>
      <w:r w:rsidRPr="00AC0524">
        <w:rPr>
          <w:rFonts w:ascii="Arial" w:hAnsi="Arial" w:cs="Arial"/>
        </w:rPr>
        <w:fldChar w:fldCharType="begin"/>
      </w:r>
      <w:r w:rsidRPr="00AC0524">
        <w:rPr>
          <w:rFonts w:ascii="Arial" w:hAnsi="Arial" w:cs="Arial"/>
        </w:rPr>
        <w:instrText xml:space="preserve"> SEQ Figure \* ARABIC </w:instrText>
      </w:r>
      <w:r w:rsidRPr="00AC0524">
        <w:rPr>
          <w:rFonts w:ascii="Arial" w:hAnsi="Arial" w:cs="Arial"/>
        </w:rPr>
        <w:fldChar w:fldCharType="separate"/>
      </w:r>
      <w:r w:rsidR="007B06F1" w:rsidRPr="00AC0524">
        <w:rPr>
          <w:rFonts w:ascii="Arial" w:hAnsi="Arial" w:cs="Arial"/>
          <w:noProof/>
        </w:rPr>
        <w:t>19</w:t>
      </w:r>
      <w:r w:rsidRPr="00AC0524">
        <w:rPr>
          <w:rFonts w:ascii="Arial" w:hAnsi="Arial" w:cs="Arial"/>
        </w:rPr>
        <w:fldChar w:fldCharType="end"/>
      </w:r>
      <w:r w:rsidRPr="00AC0524">
        <w:rPr>
          <w:rFonts w:ascii="Arial" w:hAnsi="Arial" w:cs="Arial"/>
        </w:rPr>
        <w:t xml:space="preserve"> </w:t>
      </w:r>
      <w:r w:rsidR="00F03DC9" w:rsidRPr="00AC0524">
        <w:rPr>
          <w:rFonts w:ascii="Arial" w:hAnsi="Arial" w:cs="Arial"/>
        </w:rPr>
        <w:t>Flygt</w:t>
      </w:r>
      <w:r w:rsidRPr="00AC0524">
        <w:rPr>
          <w:rFonts w:ascii="Arial" w:hAnsi="Arial" w:cs="Arial"/>
        </w:rPr>
        <w:t xml:space="preserve"> submersible hydro turbine</w:t>
      </w:r>
      <w:sdt>
        <w:sdtPr>
          <w:rPr>
            <w:rFonts w:ascii="Arial" w:hAnsi="Arial" w:cs="Arial"/>
          </w:rPr>
          <w:id w:val="-1930504915"/>
          <w:citation/>
        </w:sdtPr>
        <w:sdtContent>
          <w:r w:rsidRPr="00AC0524">
            <w:rPr>
              <w:rFonts w:ascii="Arial" w:hAnsi="Arial" w:cs="Arial"/>
            </w:rPr>
            <w:fldChar w:fldCharType="begin"/>
          </w:r>
          <w:r w:rsidRPr="00AC0524">
            <w:rPr>
              <w:rFonts w:ascii="Arial" w:hAnsi="Arial" w:cs="Arial"/>
            </w:rPr>
            <w:instrText xml:space="preserve"> CITATION Xyl20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(Xylem, 2020)</w:t>
          </w:r>
          <w:r w:rsidRPr="00AC0524">
            <w:rPr>
              <w:rFonts w:ascii="Arial" w:hAnsi="Arial" w:cs="Arial"/>
            </w:rPr>
            <w:fldChar w:fldCharType="end"/>
          </w:r>
        </w:sdtContent>
      </w:sdt>
      <w:bookmarkEnd w:id="52"/>
    </w:p>
    <w:p w14:paraId="768699C1" w14:textId="77777777" w:rsidR="00982FA2" w:rsidRPr="00AC0524" w:rsidRDefault="00982FA2" w:rsidP="00982FA2">
      <w:pPr>
        <w:rPr>
          <w:rFonts w:ascii="Arial" w:hAnsi="Arial" w:cs="Arial"/>
        </w:rPr>
      </w:pPr>
    </w:p>
    <w:p w14:paraId="0C4A0C00" w14:textId="2AAE0437" w:rsidR="00C72D1A" w:rsidRPr="00AC0524" w:rsidRDefault="00AA470E" w:rsidP="00AB70ED">
      <w:pPr>
        <w:pStyle w:val="Heading2"/>
        <w:spacing w:line="360" w:lineRule="auto"/>
        <w:rPr>
          <w:rFonts w:ascii="Arial" w:hAnsi="Arial" w:cs="Arial"/>
        </w:rPr>
      </w:pPr>
      <w:bookmarkStart w:id="53" w:name="_Toc40869922"/>
      <w:r w:rsidRPr="00AC0524">
        <w:rPr>
          <w:rFonts w:ascii="Arial" w:hAnsi="Arial" w:cs="Arial"/>
        </w:rPr>
        <w:lastRenderedPageBreak/>
        <w:t>4</w:t>
      </w:r>
      <w:r w:rsidR="00AB70ED" w:rsidRPr="00AC0524">
        <w:rPr>
          <w:rFonts w:ascii="Arial" w:hAnsi="Arial" w:cs="Arial"/>
        </w:rPr>
        <w:t>.</w:t>
      </w:r>
      <w:r w:rsidR="00571486" w:rsidRPr="00AC0524">
        <w:rPr>
          <w:rFonts w:ascii="Arial" w:hAnsi="Arial" w:cs="Arial"/>
        </w:rPr>
        <w:t>3</w:t>
      </w:r>
      <w:r w:rsidR="00AB70ED" w:rsidRPr="00AC0524">
        <w:rPr>
          <w:rFonts w:ascii="Arial" w:hAnsi="Arial" w:cs="Arial"/>
        </w:rPr>
        <w:t xml:space="preserve"> Wind Power</w:t>
      </w:r>
      <w:bookmarkEnd w:id="53"/>
      <w:r w:rsidR="00AB70ED" w:rsidRPr="00AC0524">
        <w:rPr>
          <w:rFonts w:ascii="Arial" w:hAnsi="Arial" w:cs="Arial"/>
        </w:rPr>
        <w:t xml:space="preserve"> </w:t>
      </w:r>
    </w:p>
    <w:p w14:paraId="18FF6DF5" w14:textId="7D481E3D" w:rsidR="00CE4808" w:rsidRPr="00AC0524" w:rsidRDefault="00CE4808" w:rsidP="00FB2A4F">
      <w:pPr>
        <w:spacing w:line="360" w:lineRule="auto"/>
        <w:rPr>
          <w:rFonts w:ascii="Arial" w:hAnsi="Arial" w:cs="Arial"/>
        </w:rPr>
      </w:pPr>
      <w:r w:rsidRPr="00AC0524">
        <w:rPr>
          <w:rFonts w:ascii="Arial" w:hAnsi="Arial" w:cs="Arial"/>
        </w:rPr>
        <w:t xml:space="preserve">Wind power was first harnessed and converted to electricity in 1888 by </w:t>
      </w:r>
      <w:r w:rsidRPr="00AC0524">
        <w:rPr>
          <w:rFonts w:ascii="Arial" w:hAnsi="Arial" w:cs="Arial"/>
          <w:shd w:val="clear" w:color="auto" w:fill="FFFFFF"/>
        </w:rPr>
        <w:t>Charles F. Brush</w:t>
      </w:r>
      <w:r w:rsidRPr="00AC0524">
        <w:rPr>
          <w:rFonts w:ascii="Arial" w:hAnsi="Arial" w:cs="Arial"/>
        </w:rPr>
        <w:t xml:space="preserve"> and produced 12 kW of power. The turbine was 17m tall and had 144 blades each made from cedar wood </w:t>
      </w:r>
      <w:sdt>
        <w:sdtPr>
          <w:rPr>
            <w:rFonts w:ascii="Arial" w:hAnsi="Arial" w:cs="Arial"/>
          </w:rPr>
          <w:id w:val="-942062121"/>
          <w:citation/>
        </w:sdtPr>
        <w:sdtContent>
          <w:r w:rsidRPr="00AC0524">
            <w:rPr>
              <w:rFonts w:ascii="Arial" w:hAnsi="Arial" w:cs="Arial"/>
            </w:rPr>
            <w:fldChar w:fldCharType="begin"/>
          </w:r>
          <w:r w:rsidRPr="00AC0524">
            <w:rPr>
              <w:rFonts w:ascii="Arial" w:hAnsi="Arial" w:cs="Arial"/>
            </w:rPr>
            <w:instrText xml:space="preserve"> CITATION Thi20 \l 2057 </w:instrText>
          </w:r>
          <w:r w:rsidRPr="00AC0524">
            <w:rPr>
              <w:rFonts w:ascii="Arial" w:hAnsi="Arial" w:cs="Arial"/>
            </w:rPr>
            <w:fldChar w:fldCharType="separate"/>
          </w:r>
          <w:r w:rsidR="0010239C" w:rsidRPr="0010239C">
            <w:rPr>
              <w:rFonts w:ascii="Arial" w:hAnsi="Arial" w:cs="Arial"/>
              <w:noProof/>
            </w:rPr>
            <w:t>(Third Planet Wind, 2020)</w:t>
          </w:r>
          <w:r w:rsidRPr="00AC0524">
            <w:rPr>
              <w:rFonts w:ascii="Arial" w:hAnsi="Arial" w:cs="Arial"/>
            </w:rPr>
            <w:fldChar w:fldCharType="end"/>
          </w:r>
        </w:sdtContent>
      </w:sdt>
      <w:r w:rsidRPr="00AC0524">
        <w:rPr>
          <w:rFonts w:ascii="Arial" w:hAnsi="Arial" w:cs="Arial"/>
        </w:rPr>
        <w:t>. Since then the technology has advanced significantly. The largest wind turbine produced by GE has an output of 12 MW which is enough to power 16,000 homes. It stands 260m</w:t>
      </w:r>
      <w:r w:rsidR="00A22C90" w:rsidRPr="00AC0524">
        <w:rPr>
          <w:rFonts w:ascii="Arial" w:hAnsi="Arial" w:cs="Arial"/>
        </w:rPr>
        <w:t xml:space="preserve"> tall with blades that are 107m in length and can be seen in Figure 19</w:t>
      </w:r>
      <w:sdt>
        <w:sdtPr>
          <w:rPr>
            <w:rFonts w:ascii="Arial" w:hAnsi="Arial" w:cs="Arial"/>
          </w:rPr>
          <w:id w:val="92983987"/>
          <w:citation/>
        </w:sdtPr>
        <w:sdtContent>
          <w:r w:rsidR="00A22C90" w:rsidRPr="00AC0524">
            <w:rPr>
              <w:rFonts w:ascii="Arial" w:hAnsi="Arial" w:cs="Arial"/>
            </w:rPr>
            <w:fldChar w:fldCharType="begin"/>
          </w:r>
          <w:r w:rsidR="00A22C90" w:rsidRPr="00AC0524">
            <w:rPr>
              <w:rFonts w:ascii="Arial" w:hAnsi="Arial" w:cs="Arial"/>
            </w:rPr>
            <w:instrText xml:space="preserve"> CITATION GE20 \l 2057 </w:instrText>
          </w:r>
          <w:r w:rsidR="00A22C90"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(GE, 2020)</w:t>
          </w:r>
          <w:r w:rsidR="00A22C90" w:rsidRPr="00AC0524">
            <w:rPr>
              <w:rFonts w:ascii="Arial" w:hAnsi="Arial" w:cs="Arial"/>
            </w:rPr>
            <w:fldChar w:fldCharType="end"/>
          </w:r>
        </w:sdtContent>
      </w:sdt>
      <w:r w:rsidR="00A22C90" w:rsidRPr="00AC0524">
        <w:rPr>
          <w:rFonts w:ascii="Arial" w:hAnsi="Arial" w:cs="Arial"/>
        </w:rPr>
        <w:t xml:space="preserve">. </w:t>
      </w:r>
    </w:p>
    <w:p w14:paraId="1A2A0B6D" w14:textId="77777777" w:rsidR="00E470A1" w:rsidRPr="00AC0524" w:rsidRDefault="00E470A1" w:rsidP="00FB2A4F">
      <w:pPr>
        <w:spacing w:line="360" w:lineRule="auto"/>
        <w:rPr>
          <w:rFonts w:ascii="Arial" w:hAnsi="Arial" w:cs="Arial"/>
          <w:spacing w:val="5"/>
        </w:rPr>
      </w:pPr>
    </w:p>
    <w:p w14:paraId="2BB19A7F" w14:textId="7EF75F23" w:rsidR="00F70030" w:rsidRPr="00AC0524" w:rsidRDefault="00E470A1" w:rsidP="00FB2A4F">
      <w:pPr>
        <w:spacing w:line="360" w:lineRule="auto"/>
        <w:rPr>
          <w:rFonts w:ascii="Arial" w:hAnsi="Arial" w:cs="Arial"/>
        </w:rPr>
      </w:pPr>
      <w:r w:rsidRPr="00AC0524">
        <w:rPr>
          <w:rFonts w:ascii="Arial" w:hAnsi="Arial" w:cs="Arial"/>
        </w:rPr>
        <w:t>Wind turbines operate by capturing the</w:t>
      </w:r>
      <w:r w:rsidR="00FE3F2B" w:rsidRPr="00AC0524">
        <w:rPr>
          <w:rFonts w:ascii="Arial" w:hAnsi="Arial" w:cs="Arial"/>
        </w:rPr>
        <w:t xml:space="preserve"> kinetic</w:t>
      </w:r>
      <w:r w:rsidRPr="00AC0524">
        <w:rPr>
          <w:rFonts w:ascii="Arial" w:hAnsi="Arial" w:cs="Arial"/>
        </w:rPr>
        <w:t xml:space="preserve"> energy in wind. The wind acts on the blade of the turbine spinning the blade through 360°. Consequently, the movement of the blade drives a shaft connected to a generator producing energy</w:t>
      </w:r>
      <w:sdt>
        <w:sdtPr>
          <w:rPr>
            <w:rFonts w:ascii="Arial" w:hAnsi="Arial" w:cs="Arial"/>
          </w:rPr>
          <w:id w:val="1892071896"/>
          <w:citation/>
        </w:sdtPr>
        <w:sdtContent>
          <w:r w:rsidRPr="00AC0524">
            <w:rPr>
              <w:rFonts w:ascii="Arial" w:hAnsi="Arial" w:cs="Arial"/>
            </w:rPr>
            <w:fldChar w:fldCharType="begin"/>
          </w:r>
          <w:r w:rsidRPr="00AC0524">
            <w:rPr>
              <w:rFonts w:ascii="Arial" w:hAnsi="Arial" w:cs="Arial"/>
            </w:rPr>
            <w:instrText xml:space="preserve"> CITATION Goo18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(Good Energy, 2018)</w:t>
          </w:r>
          <w:r w:rsidRPr="00AC0524">
            <w:rPr>
              <w:rFonts w:ascii="Arial" w:hAnsi="Arial" w:cs="Arial"/>
            </w:rPr>
            <w:fldChar w:fldCharType="end"/>
          </w:r>
        </w:sdtContent>
      </w:sdt>
      <w:r w:rsidRPr="00AC0524">
        <w:rPr>
          <w:rFonts w:ascii="Arial" w:hAnsi="Arial" w:cs="Arial"/>
        </w:rPr>
        <w:t>.</w:t>
      </w:r>
      <w:r w:rsidR="00AA470E" w:rsidRPr="00AC0524">
        <w:rPr>
          <w:rFonts w:ascii="Arial" w:hAnsi="Arial" w:cs="Arial"/>
        </w:rPr>
        <w:t xml:space="preserve"> </w:t>
      </w:r>
      <w:r w:rsidR="00FA3361" w:rsidRPr="00AC0524">
        <w:rPr>
          <w:rFonts w:ascii="Arial" w:hAnsi="Arial" w:cs="Arial"/>
        </w:rPr>
        <w:t xml:space="preserve">In 2019 wind turbines in the UK generated 65 TWh of energy. As previously </w:t>
      </w:r>
      <w:r w:rsidR="00F952F8" w:rsidRPr="00AC0524">
        <w:rPr>
          <w:rFonts w:ascii="Arial" w:hAnsi="Arial" w:cs="Arial"/>
        </w:rPr>
        <w:t>stated,</w:t>
      </w:r>
      <w:r w:rsidR="00FA3361" w:rsidRPr="00AC0524">
        <w:rPr>
          <w:rFonts w:ascii="Arial" w:hAnsi="Arial" w:cs="Arial"/>
        </w:rPr>
        <w:t xml:space="preserve"> wind </w:t>
      </w:r>
      <w:r w:rsidR="00F70030" w:rsidRPr="00AC0524">
        <w:rPr>
          <w:rFonts w:ascii="Arial" w:hAnsi="Arial" w:cs="Arial"/>
        </w:rPr>
        <w:t>power generated more energy than nuclear becoming the second largest producer for the first time</w:t>
      </w:r>
      <w:sdt>
        <w:sdtPr>
          <w:rPr>
            <w:rFonts w:ascii="Arial" w:hAnsi="Arial" w:cs="Arial"/>
          </w:rPr>
          <w:id w:val="-653762229"/>
          <w:citation/>
        </w:sdtPr>
        <w:sdtContent>
          <w:r w:rsidR="00F70030" w:rsidRPr="00AC0524">
            <w:rPr>
              <w:rFonts w:ascii="Arial" w:hAnsi="Arial" w:cs="Arial"/>
            </w:rPr>
            <w:fldChar w:fldCharType="begin"/>
          </w:r>
          <w:r w:rsidR="00F70030" w:rsidRPr="00AC0524">
            <w:rPr>
              <w:rFonts w:ascii="Arial" w:hAnsi="Arial" w:cs="Arial"/>
            </w:rPr>
            <w:instrText xml:space="preserve"> CITATION Eva20 \l 2057 </w:instrText>
          </w:r>
          <w:r w:rsidR="00F70030"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(Evans, 2020)</w:t>
          </w:r>
          <w:r w:rsidR="00F70030" w:rsidRPr="00AC0524">
            <w:rPr>
              <w:rFonts w:ascii="Arial" w:hAnsi="Arial" w:cs="Arial"/>
            </w:rPr>
            <w:fldChar w:fldCharType="end"/>
          </w:r>
        </w:sdtContent>
      </w:sdt>
      <w:r w:rsidR="00F70030" w:rsidRPr="00AC0524">
        <w:rPr>
          <w:rFonts w:ascii="Arial" w:hAnsi="Arial" w:cs="Arial"/>
        </w:rPr>
        <w:t>.</w:t>
      </w:r>
    </w:p>
    <w:p w14:paraId="5780D03A" w14:textId="77777777" w:rsidR="00FA3361" w:rsidRPr="00AC0524" w:rsidRDefault="00F70030" w:rsidP="00FB2A4F">
      <w:pPr>
        <w:spacing w:line="360" w:lineRule="auto"/>
        <w:rPr>
          <w:rFonts w:ascii="Arial" w:hAnsi="Arial" w:cs="Arial"/>
        </w:rPr>
      </w:pPr>
      <w:r w:rsidRPr="00AC0524">
        <w:rPr>
          <w:rFonts w:ascii="Arial" w:hAnsi="Arial" w:cs="Arial"/>
        </w:rPr>
        <w:t xml:space="preserve"> </w:t>
      </w:r>
    </w:p>
    <w:p w14:paraId="03C135F6" w14:textId="5FBE6D85" w:rsidR="00FE3F2B" w:rsidRPr="00AC0524" w:rsidRDefault="00FE3F2B" w:rsidP="00FB2A4F">
      <w:pPr>
        <w:spacing w:line="360" w:lineRule="auto"/>
        <w:rPr>
          <w:rFonts w:ascii="Arial" w:hAnsi="Arial" w:cs="Arial"/>
          <w:shd w:val="clear" w:color="auto" w:fill="FEFEFE"/>
        </w:rPr>
      </w:pPr>
      <w:r w:rsidRPr="00AC0524">
        <w:rPr>
          <w:rFonts w:ascii="Arial" w:hAnsi="Arial" w:cs="Arial"/>
          <w:bdr w:val="none" w:sz="0" w:space="0" w:color="auto" w:frame="1"/>
        </w:rPr>
        <w:t>Currently in the UK there are 7,779 onshore wind turbines and 1,932 offshore wind turbines. In total they produce over 56 million MWh of energy a year which is enough to power over 14.9 million homes</w:t>
      </w:r>
      <w:r w:rsidR="007A6221" w:rsidRPr="00AC0524">
        <w:rPr>
          <w:rFonts w:ascii="Arial" w:hAnsi="Arial" w:cs="Arial"/>
          <w:bdr w:val="none" w:sz="0" w:space="0" w:color="auto" w:frame="1"/>
        </w:rPr>
        <w:t xml:space="preserve">. </w:t>
      </w:r>
      <w:r w:rsidR="007A6221" w:rsidRPr="00AC0524">
        <w:rPr>
          <w:rFonts w:ascii="Arial" w:hAnsi="Arial" w:cs="Arial"/>
          <w:shd w:val="clear" w:color="auto" w:fill="FEFEFE"/>
        </w:rPr>
        <w:t>Wind turbines are in general between 30% and 45% efficient. Noting that this can rise to 50% at times of peak wind. This does seem a low efficiency value. However, if turbines were 100% the wind would completely drop after traveling through the blades</w:t>
      </w:r>
      <w:r w:rsidRPr="00AC0524">
        <w:rPr>
          <w:rFonts w:ascii="Arial" w:hAnsi="Arial" w:cs="Arial"/>
          <w:bdr w:val="none" w:sz="0" w:space="0" w:color="auto" w:frame="1"/>
        </w:rPr>
        <w:t xml:space="preserve"> </w:t>
      </w:r>
      <w:sdt>
        <w:sdtPr>
          <w:rPr>
            <w:rFonts w:ascii="Arial" w:hAnsi="Arial" w:cs="Arial"/>
            <w:bdr w:val="none" w:sz="0" w:space="0" w:color="auto" w:frame="1"/>
          </w:rPr>
          <w:id w:val="2078017857"/>
          <w:citation/>
        </w:sdtPr>
        <w:sdtContent>
          <w:r w:rsidRPr="00AC0524">
            <w:rPr>
              <w:rFonts w:ascii="Arial" w:hAnsi="Arial" w:cs="Arial"/>
              <w:bdr w:val="none" w:sz="0" w:space="0" w:color="auto" w:frame="1"/>
            </w:rPr>
            <w:fldChar w:fldCharType="begin"/>
          </w:r>
          <w:r w:rsidRPr="00AC0524">
            <w:rPr>
              <w:rFonts w:ascii="Arial" w:hAnsi="Arial" w:cs="Arial"/>
              <w:bdr w:val="none" w:sz="0" w:space="0" w:color="auto" w:frame="1"/>
            </w:rPr>
            <w:instrText xml:space="preserve"> CITATION Goo18 \l 2057 </w:instrText>
          </w:r>
          <w:r w:rsidRPr="00AC0524">
            <w:rPr>
              <w:rFonts w:ascii="Arial" w:hAnsi="Arial" w:cs="Arial"/>
              <w:bdr w:val="none" w:sz="0" w:space="0" w:color="auto" w:frame="1"/>
            </w:rPr>
            <w:fldChar w:fldCharType="separate"/>
          </w:r>
          <w:r w:rsidR="0010239C" w:rsidRPr="0010239C">
            <w:rPr>
              <w:rFonts w:ascii="Arial" w:hAnsi="Arial" w:cs="Arial"/>
              <w:noProof/>
              <w:bdr w:val="none" w:sz="0" w:space="0" w:color="auto" w:frame="1"/>
            </w:rPr>
            <w:t>(Good Energy, 2018)</w:t>
          </w:r>
          <w:r w:rsidRPr="00AC0524">
            <w:rPr>
              <w:rFonts w:ascii="Arial" w:hAnsi="Arial" w:cs="Arial"/>
              <w:bdr w:val="none" w:sz="0" w:space="0" w:color="auto" w:frame="1"/>
            </w:rPr>
            <w:fldChar w:fldCharType="end"/>
          </w:r>
        </w:sdtContent>
      </w:sdt>
      <w:r w:rsidRPr="00AC0524">
        <w:rPr>
          <w:rFonts w:ascii="Arial" w:hAnsi="Arial" w:cs="Arial"/>
          <w:bdr w:val="none" w:sz="0" w:space="0" w:color="auto" w:frame="1"/>
        </w:rPr>
        <w:t xml:space="preserve">. </w:t>
      </w:r>
    </w:p>
    <w:p w14:paraId="263FDFA2" w14:textId="77777777" w:rsidR="00FE3F2B" w:rsidRPr="00AC0524" w:rsidRDefault="00FE3F2B" w:rsidP="00FB2A4F">
      <w:pPr>
        <w:spacing w:line="360" w:lineRule="auto"/>
        <w:rPr>
          <w:rFonts w:ascii="Arial" w:hAnsi="Arial" w:cs="Arial"/>
          <w:bdr w:val="none" w:sz="0" w:space="0" w:color="auto" w:frame="1"/>
        </w:rPr>
      </w:pPr>
    </w:p>
    <w:p w14:paraId="7B730557" w14:textId="6A832336" w:rsidR="00FE3F2B" w:rsidRPr="00AC0524" w:rsidRDefault="00FE3F2B" w:rsidP="00FB2A4F">
      <w:pPr>
        <w:spacing w:line="360" w:lineRule="auto"/>
        <w:rPr>
          <w:rFonts w:ascii="Arial" w:hAnsi="Arial" w:cs="Arial"/>
          <w:bdr w:val="none" w:sz="0" w:space="0" w:color="auto" w:frame="1"/>
        </w:rPr>
      </w:pPr>
      <w:r w:rsidRPr="00AC0524">
        <w:rPr>
          <w:rFonts w:ascii="Arial" w:hAnsi="Arial" w:cs="Arial"/>
          <w:bdr w:val="none" w:sz="0" w:space="0" w:color="auto" w:frame="1"/>
        </w:rPr>
        <w:t>Dwr Cymru currently has two wind turbines located at Swansea</w:t>
      </w:r>
      <w:r w:rsidR="00634A8C" w:rsidRPr="00AC0524">
        <w:rPr>
          <w:rFonts w:ascii="Arial" w:hAnsi="Arial" w:cs="Arial"/>
          <w:bdr w:val="none" w:sz="0" w:space="0" w:color="auto" w:frame="1"/>
        </w:rPr>
        <w:t xml:space="preserve"> and Nash</w:t>
      </w:r>
      <w:r w:rsidRPr="00AC0524">
        <w:rPr>
          <w:rFonts w:ascii="Arial" w:hAnsi="Arial" w:cs="Arial"/>
          <w:bdr w:val="none" w:sz="0" w:space="0" w:color="auto" w:frame="1"/>
        </w:rPr>
        <w:t xml:space="preserve"> W</w:t>
      </w:r>
      <w:r w:rsidR="00634A8C" w:rsidRPr="00AC0524">
        <w:rPr>
          <w:rFonts w:ascii="Arial" w:hAnsi="Arial" w:cs="Arial"/>
          <w:bdr w:val="none" w:sz="0" w:space="0" w:color="auto" w:frame="1"/>
        </w:rPr>
        <w:t>aste Water Treatment Works. Together they generate 6,900 MWh of energy which is enough to power 2,000 homes each year</w:t>
      </w:r>
      <w:sdt>
        <w:sdtPr>
          <w:rPr>
            <w:rFonts w:ascii="Arial" w:hAnsi="Arial" w:cs="Arial"/>
            <w:bdr w:val="none" w:sz="0" w:space="0" w:color="auto" w:frame="1"/>
          </w:rPr>
          <w:id w:val="-149368059"/>
          <w:citation/>
        </w:sdtPr>
        <w:sdtContent>
          <w:r w:rsidR="00634A8C" w:rsidRPr="00AC0524">
            <w:rPr>
              <w:rFonts w:ascii="Arial" w:hAnsi="Arial" w:cs="Arial"/>
              <w:bdr w:val="none" w:sz="0" w:space="0" w:color="auto" w:frame="1"/>
            </w:rPr>
            <w:fldChar w:fldCharType="begin"/>
          </w:r>
          <w:r w:rsidR="00634A8C" w:rsidRPr="00AC0524">
            <w:rPr>
              <w:rFonts w:ascii="Arial" w:hAnsi="Arial" w:cs="Arial"/>
              <w:bdr w:val="none" w:sz="0" w:space="0" w:color="auto" w:frame="1"/>
            </w:rPr>
            <w:instrText xml:space="preserve"> CITATION Bro17 \l 2057 </w:instrText>
          </w:r>
          <w:r w:rsidR="00634A8C" w:rsidRPr="00AC0524">
            <w:rPr>
              <w:rFonts w:ascii="Arial" w:hAnsi="Arial" w:cs="Arial"/>
              <w:bdr w:val="none" w:sz="0" w:space="0" w:color="auto" w:frame="1"/>
            </w:rPr>
            <w:fldChar w:fldCharType="separate"/>
          </w:r>
          <w:r w:rsidR="0010239C">
            <w:rPr>
              <w:rFonts w:ascii="Arial" w:hAnsi="Arial" w:cs="Arial"/>
              <w:noProof/>
              <w:bdr w:val="none" w:sz="0" w:space="0" w:color="auto" w:frame="1"/>
            </w:rPr>
            <w:t xml:space="preserve"> </w:t>
          </w:r>
          <w:r w:rsidR="0010239C" w:rsidRPr="0010239C">
            <w:rPr>
              <w:rFonts w:ascii="Arial" w:hAnsi="Arial" w:cs="Arial"/>
              <w:noProof/>
              <w:bdr w:val="none" w:sz="0" w:space="0" w:color="auto" w:frame="1"/>
            </w:rPr>
            <w:t>(Brockett, 2017)</w:t>
          </w:r>
          <w:r w:rsidR="00634A8C" w:rsidRPr="00AC0524">
            <w:rPr>
              <w:rFonts w:ascii="Arial" w:hAnsi="Arial" w:cs="Arial"/>
              <w:bdr w:val="none" w:sz="0" w:space="0" w:color="auto" w:frame="1"/>
            </w:rPr>
            <w:fldChar w:fldCharType="end"/>
          </w:r>
        </w:sdtContent>
      </w:sdt>
      <w:r w:rsidR="00634A8C" w:rsidRPr="00AC0524">
        <w:rPr>
          <w:rFonts w:ascii="Arial" w:hAnsi="Arial" w:cs="Arial"/>
          <w:bdr w:val="none" w:sz="0" w:space="0" w:color="auto" w:frame="1"/>
        </w:rPr>
        <w:t xml:space="preserve"> </w:t>
      </w:r>
      <w:sdt>
        <w:sdtPr>
          <w:rPr>
            <w:rFonts w:ascii="Arial" w:hAnsi="Arial" w:cs="Arial"/>
            <w:bdr w:val="none" w:sz="0" w:space="0" w:color="auto" w:frame="1"/>
          </w:rPr>
          <w:id w:val="942573617"/>
          <w:citation/>
        </w:sdtPr>
        <w:sdtContent>
          <w:r w:rsidR="00634A8C" w:rsidRPr="00AC0524">
            <w:rPr>
              <w:rFonts w:ascii="Arial" w:hAnsi="Arial" w:cs="Arial"/>
              <w:bdr w:val="none" w:sz="0" w:space="0" w:color="auto" w:frame="1"/>
            </w:rPr>
            <w:fldChar w:fldCharType="begin"/>
          </w:r>
          <w:r w:rsidR="00634A8C" w:rsidRPr="00AC0524">
            <w:rPr>
              <w:rFonts w:ascii="Arial" w:hAnsi="Arial" w:cs="Arial"/>
              <w:bdr w:val="none" w:sz="0" w:space="0" w:color="auto" w:frame="1"/>
            </w:rPr>
            <w:instrText xml:space="preserve"> CITATION Gai17 \l 2057 </w:instrText>
          </w:r>
          <w:r w:rsidR="00634A8C" w:rsidRPr="00AC0524">
            <w:rPr>
              <w:rFonts w:ascii="Arial" w:hAnsi="Arial" w:cs="Arial"/>
              <w:bdr w:val="none" w:sz="0" w:space="0" w:color="auto" w:frame="1"/>
            </w:rPr>
            <w:fldChar w:fldCharType="separate"/>
          </w:r>
          <w:r w:rsidR="0010239C" w:rsidRPr="0010239C">
            <w:rPr>
              <w:rFonts w:ascii="Arial" w:hAnsi="Arial" w:cs="Arial"/>
              <w:noProof/>
              <w:bdr w:val="none" w:sz="0" w:space="0" w:color="auto" w:frame="1"/>
            </w:rPr>
            <w:t>(Gaines, 2017)</w:t>
          </w:r>
          <w:r w:rsidR="00634A8C" w:rsidRPr="00AC0524">
            <w:rPr>
              <w:rFonts w:ascii="Arial" w:hAnsi="Arial" w:cs="Arial"/>
              <w:bdr w:val="none" w:sz="0" w:space="0" w:color="auto" w:frame="1"/>
            </w:rPr>
            <w:fldChar w:fldCharType="end"/>
          </w:r>
        </w:sdtContent>
      </w:sdt>
      <w:r w:rsidR="00634A8C" w:rsidRPr="00AC0524">
        <w:rPr>
          <w:rFonts w:ascii="Arial" w:hAnsi="Arial" w:cs="Arial"/>
          <w:bdr w:val="none" w:sz="0" w:space="0" w:color="auto" w:frame="1"/>
        </w:rPr>
        <w:t>.</w:t>
      </w:r>
    </w:p>
    <w:p w14:paraId="06A0E35A" w14:textId="77777777" w:rsidR="00634A8C" w:rsidRPr="00AC0524" w:rsidRDefault="00634A8C" w:rsidP="00FB2A4F">
      <w:pPr>
        <w:spacing w:line="360" w:lineRule="auto"/>
        <w:rPr>
          <w:rFonts w:ascii="Arial" w:hAnsi="Arial" w:cs="Arial"/>
          <w:bdr w:val="none" w:sz="0" w:space="0" w:color="auto" w:frame="1"/>
        </w:rPr>
      </w:pPr>
    </w:p>
    <w:p w14:paraId="15225AA7" w14:textId="68E33DE6" w:rsidR="00FB2A4F" w:rsidRPr="00AC0524" w:rsidRDefault="00F17E3E" w:rsidP="00FB2A4F">
      <w:pPr>
        <w:spacing w:line="360" w:lineRule="auto"/>
        <w:rPr>
          <w:rFonts w:ascii="Arial" w:hAnsi="Arial" w:cs="Arial"/>
          <w:shd w:val="clear" w:color="auto" w:fill="FFFFFF"/>
        </w:rPr>
      </w:pPr>
      <w:r w:rsidRPr="00AC0524">
        <w:rPr>
          <w:rFonts w:ascii="Arial" w:hAnsi="Arial" w:cs="Arial"/>
          <w:shd w:val="clear" w:color="auto" w:fill="FFFFFF"/>
        </w:rPr>
        <w:t xml:space="preserve">According to </w:t>
      </w:r>
      <w:sdt>
        <w:sdtPr>
          <w:rPr>
            <w:rFonts w:ascii="Arial" w:hAnsi="Arial" w:cs="Arial"/>
            <w:shd w:val="clear" w:color="auto" w:fill="FFFFFF"/>
          </w:rPr>
          <w:id w:val="1633667313"/>
          <w:citation/>
        </w:sdtPr>
        <w:sdtContent>
          <w:r w:rsidRPr="00AC0524">
            <w:rPr>
              <w:rFonts w:ascii="Arial" w:hAnsi="Arial" w:cs="Arial"/>
              <w:shd w:val="clear" w:color="auto" w:fill="FFFFFF"/>
            </w:rPr>
            <w:fldChar w:fldCharType="begin"/>
          </w:r>
          <w:r w:rsidRPr="00AC0524">
            <w:rPr>
              <w:rFonts w:ascii="Arial" w:hAnsi="Arial" w:cs="Arial"/>
              <w:shd w:val="clear" w:color="auto" w:fill="FFFFFF"/>
            </w:rPr>
            <w:instrText xml:space="preserve"> CITATION Ren207 \l 2057 </w:instrText>
          </w:r>
          <w:r w:rsidRPr="00AC0524">
            <w:rPr>
              <w:rFonts w:ascii="Arial" w:hAnsi="Arial" w:cs="Arial"/>
              <w:shd w:val="clear" w:color="auto" w:fill="FFFFFF"/>
            </w:rPr>
            <w:fldChar w:fldCharType="separate"/>
          </w:r>
          <w:r w:rsidR="0010239C" w:rsidRPr="0010239C">
            <w:rPr>
              <w:rFonts w:ascii="Arial" w:hAnsi="Arial" w:cs="Arial"/>
              <w:noProof/>
              <w:shd w:val="clear" w:color="auto" w:fill="FFFFFF"/>
            </w:rPr>
            <w:t>(Renewables First, 2020)</w:t>
          </w:r>
          <w:r w:rsidRPr="00AC0524">
            <w:rPr>
              <w:rFonts w:ascii="Arial" w:hAnsi="Arial" w:cs="Arial"/>
              <w:shd w:val="clear" w:color="auto" w:fill="FFFFFF"/>
            </w:rPr>
            <w:fldChar w:fldCharType="end"/>
          </w:r>
        </w:sdtContent>
      </w:sdt>
      <w:r w:rsidRPr="00AC0524">
        <w:rPr>
          <w:rFonts w:ascii="Arial" w:hAnsi="Arial" w:cs="Arial"/>
          <w:shd w:val="clear" w:color="auto" w:fill="FFFFFF"/>
        </w:rPr>
        <w:t xml:space="preserve"> the amount of power produced by a wind turbine is comparative to the cube of the wind speed present. This indicates that if there was an increase in the average wind speed of 6 m/s to 7 m/</w:t>
      </w:r>
      <w:r w:rsidR="00FB2A4F" w:rsidRPr="00AC0524">
        <w:rPr>
          <w:rFonts w:ascii="Arial" w:hAnsi="Arial" w:cs="Arial"/>
          <w:shd w:val="clear" w:color="auto" w:fill="FFFFFF"/>
        </w:rPr>
        <w:t xml:space="preserve">s would </w:t>
      </w:r>
      <w:r w:rsidRPr="00AC0524">
        <w:rPr>
          <w:rFonts w:ascii="Arial" w:hAnsi="Arial" w:cs="Arial"/>
          <w:shd w:val="clear" w:color="auto" w:fill="FFFFFF"/>
        </w:rPr>
        <w:t>result in 60% more power</w:t>
      </w:r>
      <w:r w:rsidR="00FB2A4F" w:rsidRPr="00AC0524">
        <w:rPr>
          <w:rFonts w:ascii="Arial" w:hAnsi="Arial" w:cs="Arial"/>
          <w:shd w:val="clear" w:color="auto" w:fill="FFFFFF"/>
        </w:rPr>
        <w:t xml:space="preserve"> generated</w:t>
      </w:r>
      <w:r w:rsidRPr="00AC0524">
        <w:rPr>
          <w:rFonts w:ascii="Arial" w:hAnsi="Arial" w:cs="Arial"/>
          <w:shd w:val="clear" w:color="auto" w:fill="FFFFFF"/>
        </w:rPr>
        <w:t xml:space="preserve"> from the same turbine </w:t>
      </w:r>
      <w:r w:rsidR="00FB2A4F" w:rsidRPr="00AC0524">
        <w:rPr>
          <w:rFonts w:ascii="Arial" w:hAnsi="Arial" w:cs="Arial"/>
          <w:shd w:val="clear" w:color="auto" w:fill="FFFFFF"/>
        </w:rPr>
        <w:t>thus increasing annual energy production.</w:t>
      </w:r>
      <w:r w:rsidRPr="00AC0524">
        <w:rPr>
          <w:rFonts w:ascii="Arial" w:hAnsi="Arial" w:cs="Arial"/>
          <w:shd w:val="clear" w:color="auto" w:fill="FFFFFF"/>
        </w:rPr>
        <w:t xml:space="preserve"> </w:t>
      </w:r>
      <w:r w:rsidR="00FB2A4F" w:rsidRPr="00AC0524">
        <w:rPr>
          <w:rFonts w:ascii="Arial" w:hAnsi="Arial" w:cs="Arial"/>
          <w:shd w:val="clear" w:color="auto" w:fill="FFFFFF"/>
        </w:rPr>
        <w:t>Hence it is essential to find the appropriate location for a wind turbine to have optimised output.</w:t>
      </w:r>
    </w:p>
    <w:p w14:paraId="61FC72F6" w14:textId="77777777" w:rsidR="00FB2A4F" w:rsidRPr="00AC0524" w:rsidRDefault="00FB2A4F" w:rsidP="00F17E3E">
      <w:pPr>
        <w:spacing w:line="360" w:lineRule="auto"/>
        <w:rPr>
          <w:rFonts w:ascii="Arial" w:hAnsi="Arial" w:cs="Arial"/>
          <w:shd w:val="clear" w:color="auto" w:fill="FFFFFF"/>
        </w:rPr>
      </w:pPr>
    </w:p>
    <w:p w14:paraId="2CD32D59" w14:textId="43BC23DD" w:rsidR="00F17E3E" w:rsidRPr="00AC0524" w:rsidRDefault="00FB2A4F" w:rsidP="00F17E3E">
      <w:pPr>
        <w:spacing w:line="360" w:lineRule="auto"/>
        <w:rPr>
          <w:rFonts w:ascii="Arial" w:hAnsi="Arial" w:cs="Arial"/>
          <w:shd w:val="clear" w:color="auto" w:fill="FFFFFF"/>
        </w:rPr>
      </w:pPr>
      <w:r w:rsidRPr="00AC0524">
        <w:rPr>
          <w:rFonts w:ascii="Arial" w:hAnsi="Arial" w:cs="Arial"/>
          <w:shd w:val="clear" w:color="auto" w:fill="FFFFFF"/>
        </w:rPr>
        <w:lastRenderedPageBreak/>
        <w:t xml:space="preserve">On occasions where there is a potential for there to be too much wind the blades are locked and braked into position. This is to stop </w:t>
      </w:r>
      <w:r w:rsidR="00E458E3" w:rsidRPr="00AC0524">
        <w:rPr>
          <w:rFonts w:ascii="Arial" w:hAnsi="Arial" w:cs="Arial"/>
          <w:shd w:val="clear" w:color="auto" w:fill="FFFFFF"/>
        </w:rPr>
        <w:t>friction and high stresses on the blades and other mechanical elements of the turbine during high wind periods. It is worth noting that this is very rare in the UK and on average could only affect 40% of the UK’s wind turbines and would occur for one hour over a ten-year period</w:t>
      </w:r>
      <w:sdt>
        <w:sdtPr>
          <w:rPr>
            <w:rFonts w:ascii="Arial" w:hAnsi="Arial" w:cs="Arial"/>
            <w:shd w:val="clear" w:color="auto" w:fill="FFFFFF"/>
          </w:rPr>
          <w:id w:val="-1699379902"/>
          <w:citation/>
        </w:sdtPr>
        <w:sdtContent>
          <w:r w:rsidR="00E458E3" w:rsidRPr="00AC0524">
            <w:rPr>
              <w:rFonts w:ascii="Arial" w:hAnsi="Arial" w:cs="Arial"/>
              <w:shd w:val="clear" w:color="auto" w:fill="FFFFFF"/>
            </w:rPr>
            <w:fldChar w:fldCharType="begin"/>
          </w:r>
          <w:r w:rsidR="00E458E3" w:rsidRPr="00AC0524">
            <w:rPr>
              <w:rFonts w:ascii="Arial" w:hAnsi="Arial" w:cs="Arial"/>
              <w:shd w:val="clear" w:color="auto" w:fill="FFFFFF"/>
            </w:rPr>
            <w:instrText xml:space="preserve"> CITATION WeA19 \l 2057 </w:instrText>
          </w:r>
          <w:r w:rsidR="00E458E3" w:rsidRPr="00AC0524">
            <w:rPr>
              <w:rFonts w:ascii="Arial" w:hAnsi="Arial" w:cs="Arial"/>
              <w:shd w:val="clear" w:color="auto" w:fill="FFFFFF"/>
            </w:rPr>
            <w:fldChar w:fldCharType="separate"/>
          </w:r>
          <w:r w:rsidR="0010239C">
            <w:rPr>
              <w:rFonts w:ascii="Arial" w:hAnsi="Arial" w:cs="Arial"/>
              <w:noProof/>
              <w:shd w:val="clear" w:color="auto" w:fill="FFFFFF"/>
            </w:rPr>
            <w:t xml:space="preserve"> </w:t>
          </w:r>
          <w:r w:rsidR="0010239C" w:rsidRPr="0010239C">
            <w:rPr>
              <w:rFonts w:ascii="Arial" w:hAnsi="Arial" w:cs="Arial"/>
              <w:noProof/>
              <w:shd w:val="clear" w:color="auto" w:fill="FFFFFF"/>
            </w:rPr>
            <w:t>(We Are Possible, 2019)</w:t>
          </w:r>
          <w:r w:rsidR="00E458E3" w:rsidRPr="00AC0524">
            <w:rPr>
              <w:rFonts w:ascii="Arial" w:hAnsi="Arial" w:cs="Arial"/>
              <w:shd w:val="clear" w:color="auto" w:fill="FFFFFF"/>
            </w:rPr>
            <w:fldChar w:fldCharType="end"/>
          </w:r>
        </w:sdtContent>
      </w:sdt>
      <w:r w:rsidR="00E458E3" w:rsidRPr="00AC0524">
        <w:rPr>
          <w:rFonts w:ascii="Arial" w:hAnsi="Arial" w:cs="Arial"/>
          <w:shd w:val="clear" w:color="auto" w:fill="FFFFFF"/>
        </w:rPr>
        <w:t>.</w:t>
      </w:r>
    </w:p>
    <w:p w14:paraId="3C7F6AFA" w14:textId="77777777" w:rsidR="00574162" w:rsidRPr="00AC0524" w:rsidRDefault="00574162" w:rsidP="00F17E3E">
      <w:pPr>
        <w:spacing w:line="360" w:lineRule="auto"/>
        <w:rPr>
          <w:rFonts w:ascii="Arial" w:hAnsi="Arial" w:cs="Arial"/>
          <w:shd w:val="clear" w:color="auto" w:fill="FFFFFF"/>
        </w:rPr>
      </w:pPr>
    </w:p>
    <w:p w14:paraId="7F37C2C5" w14:textId="0773F81A" w:rsidR="00E458E3" w:rsidRPr="00AC0524" w:rsidRDefault="00E458E3" w:rsidP="00F17E3E">
      <w:pPr>
        <w:spacing w:line="360" w:lineRule="auto"/>
        <w:rPr>
          <w:rFonts w:ascii="Arial" w:hAnsi="Arial" w:cs="Arial"/>
          <w:shd w:val="clear" w:color="auto" w:fill="FFFFFF"/>
        </w:rPr>
      </w:pPr>
      <w:r w:rsidRPr="00AC0524">
        <w:rPr>
          <w:rFonts w:ascii="Arial" w:hAnsi="Arial" w:cs="Arial"/>
          <w:shd w:val="clear" w:color="auto" w:fill="FFFFFF"/>
        </w:rPr>
        <w:t>As discussed earlier in this study when there is too much energy being produced</w:t>
      </w:r>
      <w:r w:rsidR="00574162" w:rsidRPr="00AC0524">
        <w:rPr>
          <w:rFonts w:ascii="Arial" w:hAnsi="Arial" w:cs="Arial"/>
          <w:shd w:val="clear" w:color="auto" w:fill="FFFFFF"/>
        </w:rPr>
        <w:t xml:space="preserve"> by renewable sources</w:t>
      </w:r>
      <w:r w:rsidRPr="00AC0524">
        <w:rPr>
          <w:rFonts w:ascii="Arial" w:hAnsi="Arial" w:cs="Arial"/>
          <w:shd w:val="clear" w:color="auto" w:fill="FFFFFF"/>
        </w:rPr>
        <w:t xml:space="preserve"> the National Grid </w:t>
      </w:r>
      <w:r w:rsidR="00574162" w:rsidRPr="00AC0524">
        <w:rPr>
          <w:rFonts w:ascii="Arial" w:hAnsi="Arial" w:cs="Arial"/>
          <w:shd w:val="clear" w:color="auto" w:fill="FFFFFF"/>
        </w:rPr>
        <w:t>request for wind turbines to stop generating power. This is because the grid was not built when renewable energy sources were so available. Therefore, to meet the current programme being pursued by the government and industry the infrastructure must be upgraded</w:t>
      </w:r>
      <w:sdt>
        <w:sdtPr>
          <w:rPr>
            <w:rFonts w:ascii="Arial" w:hAnsi="Arial" w:cs="Arial"/>
            <w:shd w:val="clear" w:color="auto" w:fill="FFFFFF"/>
          </w:rPr>
          <w:id w:val="-754518682"/>
          <w:citation/>
        </w:sdtPr>
        <w:sdtContent>
          <w:r w:rsidR="00574162" w:rsidRPr="00AC0524">
            <w:rPr>
              <w:rFonts w:ascii="Arial" w:hAnsi="Arial" w:cs="Arial"/>
              <w:shd w:val="clear" w:color="auto" w:fill="FFFFFF"/>
            </w:rPr>
            <w:fldChar w:fldCharType="begin"/>
          </w:r>
          <w:r w:rsidR="00574162" w:rsidRPr="00AC0524">
            <w:rPr>
              <w:rFonts w:ascii="Arial" w:hAnsi="Arial" w:cs="Arial"/>
              <w:shd w:val="clear" w:color="auto" w:fill="FFFFFF"/>
            </w:rPr>
            <w:instrText xml:space="preserve"> CITATION Eva20 \l 2057 </w:instrText>
          </w:r>
          <w:r w:rsidR="00574162" w:rsidRPr="00AC0524">
            <w:rPr>
              <w:rFonts w:ascii="Arial" w:hAnsi="Arial" w:cs="Arial"/>
              <w:shd w:val="clear" w:color="auto" w:fill="FFFFFF"/>
            </w:rPr>
            <w:fldChar w:fldCharType="separate"/>
          </w:r>
          <w:r w:rsidR="0010239C">
            <w:rPr>
              <w:rFonts w:ascii="Arial" w:hAnsi="Arial" w:cs="Arial"/>
              <w:noProof/>
              <w:shd w:val="clear" w:color="auto" w:fill="FFFFFF"/>
            </w:rPr>
            <w:t xml:space="preserve"> </w:t>
          </w:r>
          <w:r w:rsidR="0010239C" w:rsidRPr="0010239C">
            <w:rPr>
              <w:rFonts w:ascii="Arial" w:hAnsi="Arial" w:cs="Arial"/>
              <w:noProof/>
              <w:shd w:val="clear" w:color="auto" w:fill="FFFFFF"/>
            </w:rPr>
            <w:t>(Evans, 2020)</w:t>
          </w:r>
          <w:r w:rsidR="00574162" w:rsidRPr="00AC0524">
            <w:rPr>
              <w:rFonts w:ascii="Arial" w:hAnsi="Arial" w:cs="Arial"/>
              <w:shd w:val="clear" w:color="auto" w:fill="FFFFFF"/>
            </w:rPr>
            <w:fldChar w:fldCharType="end"/>
          </w:r>
        </w:sdtContent>
      </w:sdt>
      <w:sdt>
        <w:sdtPr>
          <w:rPr>
            <w:rFonts w:ascii="Arial" w:hAnsi="Arial" w:cs="Arial"/>
            <w:shd w:val="clear" w:color="auto" w:fill="FFFFFF"/>
          </w:rPr>
          <w:id w:val="-1575970920"/>
          <w:citation/>
        </w:sdtPr>
        <w:sdtContent>
          <w:r w:rsidR="00574162" w:rsidRPr="00AC0524">
            <w:rPr>
              <w:rFonts w:ascii="Arial" w:hAnsi="Arial" w:cs="Arial"/>
              <w:shd w:val="clear" w:color="auto" w:fill="FFFFFF"/>
            </w:rPr>
            <w:fldChar w:fldCharType="begin"/>
          </w:r>
          <w:r w:rsidR="00574162" w:rsidRPr="00AC0524">
            <w:rPr>
              <w:rFonts w:ascii="Arial" w:hAnsi="Arial" w:cs="Arial"/>
              <w:shd w:val="clear" w:color="auto" w:fill="FFFFFF"/>
            </w:rPr>
            <w:instrText xml:space="preserve"> CITATION WeA19 \l 2057 </w:instrText>
          </w:r>
          <w:r w:rsidR="00574162" w:rsidRPr="00AC0524">
            <w:rPr>
              <w:rFonts w:ascii="Arial" w:hAnsi="Arial" w:cs="Arial"/>
              <w:shd w:val="clear" w:color="auto" w:fill="FFFFFF"/>
            </w:rPr>
            <w:fldChar w:fldCharType="separate"/>
          </w:r>
          <w:r w:rsidR="0010239C">
            <w:rPr>
              <w:rFonts w:ascii="Arial" w:hAnsi="Arial" w:cs="Arial"/>
              <w:noProof/>
              <w:shd w:val="clear" w:color="auto" w:fill="FFFFFF"/>
            </w:rPr>
            <w:t xml:space="preserve"> </w:t>
          </w:r>
          <w:r w:rsidR="0010239C" w:rsidRPr="0010239C">
            <w:rPr>
              <w:rFonts w:ascii="Arial" w:hAnsi="Arial" w:cs="Arial"/>
              <w:noProof/>
              <w:shd w:val="clear" w:color="auto" w:fill="FFFFFF"/>
            </w:rPr>
            <w:t>(We Are Possible, 2019)</w:t>
          </w:r>
          <w:r w:rsidR="00574162" w:rsidRPr="00AC0524">
            <w:rPr>
              <w:rFonts w:ascii="Arial" w:hAnsi="Arial" w:cs="Arial"/>
              <w:shd w:val="clear" w:color="auto" w:fill="FFFFFF"/>
            </w:rPr>
            <w:fldChar w:fldCharType="end"/>
          </w:r>
        </w:sdtContent>
      </w:sdt>
      <w:r w:rsidR="00574162" w:rsidRPr="00AC0524">
        <w:rPr>
          <w:rFonts w:ascii="Arial" w:hAnsi="Arial" w:cs="Arial"/>
          <w:shd w:val="clear" w:color="auto" w:fill="FFFFFF"/>
        </w:rPr>
        <w:t>.</w:t>
      </w:r>
    </w:p>
    <w:p w14:paraId="19380A7C" w14:textId="77777777" w:rsidR="00574162" w:rsidRPr="00AC0524" w:rsidRDefault="00574162" w:rsidP="00F17E3E">
      <w:pPr>
        <w:spacing w:line="360" w:lineRule="auto"/>
        <w:rPr>
          <w:rFonts w:ascii="Arial" w:hAnsi="Arial" w:cs="Arial"/>
          <w:shd w:val="clear" w:color="auto" w:fill="FFFFFF"/>
        </w:rPr>
      </w:pPr>
    </w:p>
    <w:p w14:paraId="15F707E6" w14:textId="7DE64298" w:rsidR="00CD79C4" w:rsidRPr="00AC0524" w:rsidRDefault="00CD79C4" w:rsidP="00CD79C4">
      <w:pPr>
        <w:spacing w:line="360" w:lineRule="auto"/>
        <w:rPr>
          <w:rFonts w:ascii="Arial" w:hAnsi="Arial" w:cs="Arial"/>
          <w:shd w:val="clear" w:color="auto" w:fill="FFFFFF"/>
        </w:rPr>
      </w:pPr>
      <w:r w:rsidRPr="00AC0524">
        <w:rPr>
          <w:rFonts w:ascii="Arial" w:hAnsi="Arial" w:cs="Arial"/>
          <w:shd w:val="clear" w:color="auto" w:fill="FFFFFF"/>
        </w:rPr>
        <w:t>Wind turbine projects in the UK require planning permission from the local authority</w:t>
      </w:r>
      <w:r w:rsidR="005C4539" w:rsidRPr="00AC0524">
        <w:rPr>
          <w:rFonts w:ascii="Arial" w:hAnsi="Arial" w:cs="Arial"/>
          <w:shd w:val="clear" w:color="auto" w:fill="FFFFFF"/>
        </w:rPr>
        <w:t xml:space="preserve"> and extensive wildlife studies are required to ensure there is no adverse effect on the site ecology. They</w:t>
      </w:r>
      <w:r w:rsidRPr="00AC0524">
        <w:rPr>
          <w:rFonts w:ascii="Arial" w:hAnsi="Arial" w:cs="Arial"/>
          <w:shd w:val="clear" w:color="auto" w:fill="FFFFFF"/>
        </w:rPr>
        <w:t xml:space="preserve"> also require grid connection approval from the relevant electricity distribution network companies</w:t>
      </w:r>
      <w:sdt>
        <w:sdtPr>
          <w:rPr>
            <w:rFonts w:ascii="Arial" w:hAnsi="Arial" w:cs="Arial"/>
            <w:shd w:val="clear" w:color="auto" w:fill="FFFFFF"/>
          </w:rPr>
          <w:id w:val="552508880"/>
          <w:citation/>
        </w:sdtPr>
        <w:sdtContent>
          <w:r w:rsidR="009D1B61" w:rsidRPr="00AC0524">
            <w:rPr>
              <w:rFonts w:ascii="Arial" w:hAnsi="Arial" w:cs="Arial"/>
              <w:shd w:val="clear" w:color="auto" w:fill="FFFFFF"/>
            </w:rPr>
            <w:fldChar w:fldCharType="begin"/>
          </w:r>
          <w:r w:rsidR="009D1B61" w:rsidRPr="00AC0524">
            <w:rPr>
              <w:rFonts w:ascii="Arial" w:hAnsi="Arial" w:cs="Arial"/>
              <w:shd w:val="clear" w:color="auto" w:fill="FFFFFF"/>
            </w:rPr>
            <w:instrText xml:space="preserve"> CITATION Ren208 \l 2057 </w:instrText>
          </w:r>
          <w:r w:rsidR="009D1B61" w:rsidRPr="00AC0524">
            <w:rPr>
              <w:rFonts w:ascii="Arial" w:hAnsi="Arial" w:cs="Arial"/>
              <w:shd w:val="clear" w:color="auto" w:fill="FFFFFF"/>
            </w:rPr>
            <w:fldChar w:fldCharType="separate"/>
          </w:r>
          <w:r w:rsidR="0010239C">
            <w:rPr>
              <w:rFonts w:ascii="Arial" w:hAnsi="Arial" w:cs="Arial"/>
              <w:noProof/>
              <w:shd w:val="clear" w:color="auto" w:fill="FFFFFF"/>
            </w:rPr>
            <w:t xml:space="preserve"> </w:t>
          </w:r>
          <w:r w:rsidR="0010239C" w:rsidRPr="0010239C">
            <w:rPr>
              <w:rFonts w:ascii="Arial" w:hAnsi="Arial" w:cs="Arial"/>
              <w:noProof/>
              <w:shd w:val="clear" w:color="auto" w:fill="FFFFFF"/>
            </w:rPr>
            <w:t>(Renewables First, 2020)</w:t>
          </w:r>
          <w:r w:rsidR="009D1B61" w:rsidRPr="00AC0524">
            <w:rPr>
              <w:rFonts w:ascii="Arial" w:hAnsi="Arial" w:cs="Arial"/>
              <w:shd w:val="clear" w:color="auto" w:fill="FFFFFF"/>
            </w:rPr>
            <w:fldChar w:fldCharType="end"/>
          </w:r>
        </w:sdtContent>
      </w:sdt>
      <w:r w:rsidRPr="00AC0524">
        <w:rPr>
          <w:rFonts w:ascii="Arial" w:hAnsi="Arial" w:cs="Arial"/>
          <w:shd w:val="clear" w:color="auto" w:fill="FFFFFF"/>
        </w:rPr>
        <w:t xml:space="preserve">. </w:t>
      </w:r>
    </w:p>
    <w:p w14:paraId="40F6B5A8" w14:textId="672B1B10" w:rsidR="00CD79C4" w:rsidRPr="00AC0524" w:rsidRDefault="009D1B61" w:rsidP="00F17E3E">
      <w:pPr>
        <w:spacing w:line="360" w:lineRule="auto"/>
        <w:rPr>
          <w:rFonts w:ascii="Arial" w:hAnsi="Arial" w:cs="Arial"/>
          <w:shd w:val="clear" w:color="auto" w:fill="FFFFFF"/>
        </w:rPr>
      </w:pPr>
      <w:r w:rsidRPr="00AC0524">
        <w:rPr>
          <w:rFonts w:ascii="Arial" w:hAnsi="Arial" w:cs="Arial"/>
          <w:shd w:val="clear" w:color="auto" w:fill="FFFFFF"/>
        </w:rPr>
        <w:t xml:space="preserve">Every wind turbine installation requires a topographical and geotechnical survey to determine ground features and levels affecting construction, and to determine the ground conditions and design requirements for the foundation at the turbine. </w:t>
      </w:r>
      <w:r w:rsidR="00246672" w:rsidRPr="00AC0524">
        <w:rPr>
          <w:rFonts w:ascii="Arial" w:hAnsi="Arial" w:cs="Arial"/>
          <w:shd w:val="clear" w:color="auto" w:fill="FFFFFF"/>
        </w:rPr>
        <w:t xml:space="preserve">Due to the size of a wind turbine there are substantial civil engineering cost associated when installing them. </w:t>
      </w:r>
      <w:r w:rsidR="00BC3A1A" w:rsidRPr="00AC0524">
        <w:rPr>
          <w:rFonts w:ascii="Arial" w:hAnsi="Arial" w:cs="Arial"/>
          <w:shd w:val="clear" w:color="auto" w:fill="FFFFFF"/>
        </w:rPr>
        <w:t xml:space="preserve">These costs are </w:t>
      </w:r>
      <w:r w:rsidR="00CD79C4" w:rsidRPr="00AC0524">
        <w:rPr>
          <w:rFonts w:ascii="Arial" w:hAnsi="Arial" w:cs="Arial"/>
          <w:shd w:val="clear" w:color="auto" w:fill="FFFFFF"/>
        </w:rPr>
        <w:t xml:space="preserve">predominantly applied to the design and construction of </w:t>
      </w:r>
      <w:r w:rsidR="002C2330" w:rsidRPr="00AC0524">
        <w:rPr>
          <w:rFonts w:ascii="Arial" w:hAnsi="Arial" w:cs="Arial"/>
          <w:shd w:val="clear" w:color="auto" w:fill="FFFFFF"/>
        </w:rPr>
        <w:t xml:space="preserve">the </w:t>
      </w:r>
      <w:r w:rsidR="00CD79C4" w:rsidRPr="00AC0524">
        <w:rPr>
          <w:rFonts w:ascii="Arial" w:hAnsi="Arial" w:cs="Arial"/>
          <w:shd w:val="clear" w:color="auto" w:fill="FFFFFF"/>
        </w:rPr>
        <w:t>large</w:t>
      </w:r>
      <w:r w:rsidR="002C2330" w:rsidRPr="00AC0524">
        <w:rPr>
          <w:rFonts w:ascii="Arial" w:hAnsi="Arial" w:cs="Arial"/>
          <w:shd w:val="clear" w:color="auto" w:fill="FFFFFF"/>
        </w:rPr>
        <w:t xml:space="preserve"> footings required to secure</w:t>
      </w:r>
      <w:r w:rsidR="00CD79C4" w:rsidRPr="00AC0524">
        <w:rPr>
          <w:rFonts w:ascii="Arial" w:hAnsi="Arial" w:cs="Arial"/>
          <w:shd w:val="clear" w:color="auto" w:fill="FFFFFF"/>
        </w:rPr>
        <w:t xml:space="preserve"> the turbine.</w:t>
      </w:r>
      <w:r w:rsidRPr="00AC0524">
        <w:rPr>
          <w:rFonts w:ascii="Arial" w:hAnsi="Arial" w:cs="Arial"/>
          <w:shd w:val="clear" w:color="auto" w:fill="FFFFFF"/>
        </w:rPr>
        <w:t xml:space="preserve"> </w:t>
      </w:r>
      <w:r w:rsidR="00CD79C4" w:rsidRPr="00AC0524">
        <w:rPr>
          <w:rFonts w:ascii="Arial" w:hAnsi="Arial" w:cs="Arial"/>
          <w:shd w:val="clear" w:color="auto" w:fill="FFFFFF"/>
        </w:rPr>
        <w:t>Additional costs can develop if the area where the turbine is to be installed does not have the appropriate soil conditions</w:t>
      </w:r>
      <w:sdt>
        <w:sdtPr>
          <w:rPr>
            <w:rFonts w:ascii="Arial" w:hAnsi="Arial" w:cs="Arial"/>
            <w:shd w:val="clear" w:color="auto" w:fill="FFFFFF"/>
          </w:rPr>
          <w:id w:val="808140265"/>
          <w:citation/>
        </w:sdtPr>
        <w:sdtContent>
          <w:r w:rsidRPr="00AC0524">
            <w:rPr>
              <w:rFonts w:ascii="Arial" w:hAnsi="Arial" w:cs="Arial"/>
              <w:shd w:val="clear" w:color="auto" w:fill="FFFFFF"/>
            </w:rPr>
            <w:fldChar w:fldCharType="begin"/>
          </w:r>
          <w:r w:rsidRPr="00AC0524">
            <w:rPr>
              <w:rFonts w:ascii="Arial" w:hAnsi="Arial" w:cs="Arial"/>
              <w:shd w:val="clear" w:color="auto" w:fill="FFFFFF"/>
            </w:rPr>
            <w:instrText xml:space="preserve"> CITATION Ren208 \l 2057 </w:instrText>
          </w:r>
          <w:r w:rsidRPr="00AC0524">
            <w:rPr>
              <w:rFonts w:ascii="Arial" w:hAnsi="Arial" w:cs="Arial"/>
              <w:shd w:val="clear" w:color="auto" w:fill="FFFFFF"/>
            </w:rPr>
            <w:fldChar w:fldCharType="separate"/>
          </w:r>
          <w:r w:rsidR="0010239C">
            <w:rPr>
              <w:rFonts w:ascii="Arial" w:hAnsi="Arial" w:cs="Arial"/>
              <w:noProof/>
              <w:shd w:val="clear" w:color="auto" w:fill="FFFFFF"/>
            </w:rPr>
            <w:t xml:space="preserve"> </w:t>
          </w:r>
          <w:r w:rsidR="0010239C" w:rsidRPr="0010239C">
            <w:rPr>
              <w:rFonts w:ascii="Arial" w:hAnsi="Arial" w:cs="Arial"/>
              <w:noProof/>
              <w:shd w:val="clear" w:color="auto" w:fill="FFFFFF"/>
            </w:rPr>
            <w:t>(Renewables First, 2020)</w:t>
          </w:r>
          <w:r w:rsidRPr="00AC0524">
            <w:rPr>
              <w:rFonts w:ascii="Arial" w:hAnsi="Arial" w:cs="Arial"/>
              <w:shd w:val="clear" w:color="auto" w:fill="FFFFFF"/>
            </w:rPr>
            <w:fldChar w:fldCharType="end"/>
          </w:r>
        </w:sdtContent>
      </w:sdt>
      <w:r w:rsidR="00CD79C4" w:rsidRPr="00AC0524">
        <w:rPr>
          <w:rFonts w:ascii="Arial" w:hAnsi="Arial" w:cs="Arial"/>
          <w:shd w:val="clear" w:color="auto" w:fill="FFFFFF"/>
        </w:rPr>
        <w:t xml:space="preserve">. </w:t>
      </w:r>
    </w:p>
    <w:p w14:paraId="53A3C339" w14:textId="77777777" w:rsidR="00CD79C4" w:rsidRPr="00AC0524" w:rsidRDefault="00CD79C4" w:rsidP="00F17E3E">
      <w:pPr>
        <w:spacing w:line="360" w:lineRule="auto"/>
        <w:rPr>
          <w:rFonts w:ascii="Arial" w:hAnsi="Arial" w:cs="Arial"/>
          <w:shd w:val="clear" w:color="auto" w:fill="FFFFFF"/>
        </w:rPr>
      </w:pPr>
    </w:p>
    <w:p w14:paraId="4C854FB4" w14:textId="6E165BB6" w:rsidR="00E458E3" w:rsidRPr="00AC0524" w:rsidRDefault="00CD79C4" w:rsidP="00F17E3E">
      <w:pPr>
        <w:spacing w:line="360" w:lineRule="auto"/>
        <w:rPr>
          <w:rFonts w:ascii="Arial" w:hAnsi="Arial" w:cs="Arial"/>
          <w:shd w:val="clear" w:color="auto" w:fill="FEFEFE"/>
        </w:rPr>
      </w:pPr>
      <w:r w:rsidRPr="00AC0524">
        <w:rPr>
          <w:rFonts w:ascii="Arial" w:hAnsi="Arial" w:cs="Arial"/>
          <w:shd w:val="clear" w:color="auto" w:fill="FFFFFF"/>
        </w:rPr>
        <w:t xml:space="preserve">As previously mentioned </w:t>
      </w:r>
      <w:r w:rsidR="009D1B61" w:rsidRPr="00AC0524">
        <w:rPr>
          <w:rFonts w:ascii="Arial" w:hAnsi="Arial" w:cs="Arial"/>
          <w:shd w:val="clear" w:color="auto" w:fill="FFFFFF"/>
        </w:rPr>
        <w:t xml:space="preserve">Dwr Cymru operate two wind turbines. </w:t>
      </w:r>
      <w:r w:rsidR="00263FDF" w:rsidRPr="00AC0524">
        <w:rPr>
          <w:rFonts w:ascii="Arial" w:hAnsi="Arial" w:cs="Arial"/>
          <w:shd w:val="clear" w:color="auto" w:fill="FFFFFF"/>
        </w:rPr>
        <w:t>I</w:t>
      </w:r>
      <w:r w:rsidR="009D1B61" w:rsidRPr="00AC0524">
        <w:rPr>
          <w:rFonts w:ascii="Arial" w:hAnsi="Arial" w:cs="Arial"/>
          <w:shd w:val="clear" w:color="auto" w:fill="FFFFFF"/>
        </w:rPr>
        <w:t>t could be suggested that</w:t>
      </w:r>
      <w:r w:rsidR="00263FDF" w:rsidRPr="00AC0524">
        <w:rPr>
          <w:rFonts w:ascii="Arial" w:hAnsi="Arial" w:cs="Arial"/>
          <w:shd w:val="clear" w:color="auto" w:fill="FFFFFF"/>
        </w:rPr>
        <w:t xml:space="preserve"> the reason</w:t>
      </w:r>
      <w:r w:rsidR="009D1B61" w:rsidRPr="00AC0524">
        <w:rPr>
          <w:rFonts w:ascii="Arial" w:hAnsi="Arial" w:cs="Arial"/>
          <w:shd w:val="clear" w:color="auto" w:fill="FFFFFF"/>
        </w:rPr>
        <w:t xml:space="preserve"> Dwr Cymru have only installed </w:t>
      </w:r>
      <w:r w:rsidR="00263FDF" w:rsidRPr="00AC0524">
        <w:rPr>
          <w:rFonts w:ascii="Arial" w:hAnsi="Arial" w:cs="Arial"/>
          <w:shd w:val="clear" w:color="auto" w:fill="FFFFFF"/>
        </w:rPr>
        <w:t xml:space="preserve">two wind turbines is </w:t>
      </w:r>
      <w:r w:rsidR="001F1C8B" w:rsidRPr="00AC0524">
        <w:rPr>
          <w:rFonts w:ascii="Arial" w:hAnsi="Arial" w:cs="Arial"/>
          <w:shd w:val="clear" w:color="auto" w:fill="FFFFFF"/>
        </w:rPr>
        <w:t xml:space="preserve">due to </w:t>
      </w:r>
      <w:r w:rsidR="00263FDF" w:rsidRPr="00AC0524">
        <w:rPr>
          <w:rFonts w:ascii="Arial" w:hAnsi="Arial" w:cs="Arial"/>
          <w:shd w:val="clear" w:color="auto" w:fill="FFFFFF"/>
        </w:rPr>
        <w:t xml:space="preserve">the processes and cost involved with such projects. Additionally, as wind turbines are not </w:t>
      </w:r>
      <w:r w:rsidR="001F1C8B" w:rsidRPr="00AC0524">
        <w:rPr>
          <w:rFonts w:ascii="Arial" w:hAnsi="Arial" w:cs="Arial"/>
          <w:shd w:val="clear" w:color="auto" w:fill="FFFFFF"/>
        </w:rPr>
        <w:t xml:space="preserve">perceived to be </w:t>
      </w:r>
      <w:r w:rsidR="00263FDF" w:rsidRPr="00AC0524">
        <w:rPr>
          <w:rFonts w:ascii="Arial" w:hAnsi="Arial" w:cs="Arial"/>
          <w:shd w:val="clear" w:color="auto" w:fill="FEFEFE"/>
        </w:rPr>
        <w:t xml:space="preserve">visually appealing </w:t>
      </w:r>
      <w:r w:rsidR="001F1C8B" w:rsidRPr="00AC0524">
        <w:rPr>
          <w:rFonts w:ascii="Arial" w:hAnsi="Arial" w:cs="Arial"/>
          <w:shd w:val="clear" w:color="auto" w:fill="FEFEFE"/>
        </w:rPr>
        <w:t>often</w:t>
      </w:r>
      <w:r w:rsidR="008D7B2D" w:rsidRPr="00AC0524">
        <w:rPr>
          <w:rFonts w:ascii="Arial" w:hAnsi="Arial" w:cs="Arial"/>
          <w:shd w:val="clear" w:color="auto" w:fill="FEFEFE"/>
        </w:rPr>
        <w:t xml:space="preserve"> </w:t>
      </w:r>
      <w:r w:rsidR="00263FDF" w:rsidRPr="00AC0524">
        <w:rPr>
          <w:rFonts w:ascii="Arial" w:hAnsi="Arial" w:cs="Arial"/>
          <w:shd w:val="clear" w:color="auto" w:fill="FEFEFE"/>
        </w:rPr>
        <w:t>residents and other business</w:t>
      </w:r>
      <w:r w:rsidR="000664B5" w:rsidRPr="00AC0524">
        <w:rPr>
          <w:rFonts w:ascii="Arial" w:hAnsi="Arial" w:cs="Arial"/>
        </w:rPr>
        <w:t xml:space="preserve"> owners could oppose planning applications resulting in local authorities rejecting any planning application which can delay projects and increase costs.</w:t>
      </w:r>
      <w:r w:rsidR="00263FDF" w:rsidRPr="00AC0524">
        <w:rPr>
          <w:rFonts w:ascii="Arial" w:hAnsi="Arial" w:cs="Arial"/>
          <w:shd w:val="clear" w:color="auto" w:fill="FEFEFE"/>
        </w:rPr>
        <w:t xml:space="preserve"> </w:t>
      </w:r>
      <w:r w:rsidR="008D7B2D" w:rsidRPr="00AC0524">
        <w:rPr>
          <w:rFonts w:ascii="Arial" w:hAnsi="Arial" w:cs="Arial"/>
          <w:shd w:val="clear" w:color="auto" w:fill="FEFEFE"/>
        </w:rPr>
        <w:t xml:space="preserve">Furthermore, substantial data must be gathered to ascertain if an area if suitable for a turbine in terms of wind speed and duration </w:t>
      </w:r>
      <w:sdt>
        <w:sdtPr>
          <w:rPr>
            <w:rFonts w:ascii="Arial" w:hAnsi="Arial" w:cs="Arial"/>
            <w:shd w:val="clear" w:color="auto" w:fill="FEFEFE"/>
          </w:rPr>
          <w:id w:val="358483275"/>
          <w:citation/>
        </w:sdtPr>
        <w:sdtContent>
          <w:r w:rsidR="008D7B2D" w:rsidRPr="00AC0524">
            <w:rPr>
              <w:rFonts w:ascii="Arial" w:hAnsi="Arial" w:cs="Arial"/>
              <w:shd w:val="clear" w:color="auto" w:fill="FEFEFE"/>
            </w:rPr>
            <w:fldChar w:fldCharType="begin"/>
          </w:r>
          <w:r w:rsidR="008D7B2D" w:rsidRPr="00AC0524">
            <w:rPr>
              <w:rFonts w:ascii="Arial" w:hAnsi="Arial" w:cs="Arial"/>
              <w:shd w:val="clear" w:color="auto" w:fill="FEFEFE"/>
            </w:rPr>
            <w:instrText xml:space="preserve"> CITATION ReU20 \l 2057 </w:instrText>
          </w:r>
          <w:r w:rsidR="008D7B2D" w:rsidRPr="00AC0524">
            <w:rPr>
              <w:rFonts w:ascii="Arial" w:hAnsi="Arial" w:cs="Arial"/>
              <w:shd w:val="clear" w:color="auto" w:fill="FEFEFE"/>
            </w:rPr>
            <w:fldChar w:fldCharType="separate"/>
          </w:r>
          <w:r w:rsidR="0010239C" w:rsidRPr="0010239C">
            <w:rPr>
              <w:rFonts w:ascii="Arial" w:hAnsi="Arial" w:cs="Arial"/>
              <w:noProof/>
              <w:shd w:val="clear" w:color="auto" w:fill="FEFEFE"/>
            </w:rPr>
            <w:t>(ReUK, 2020)</w:t>
          </w:r>
          <w:r w:rsidR="008D7B2D" w:rsidRPr="00AC0524">
            <w:rPr>
              <w:rFonts w:ascii="Arial" w:hAnsi="Arial" w:cs="Arial"/>
              <w:shd w:val="clear" w:color="auto" w:fill="FEFEFE"/>
            </w:rPr>
            <w:fldChar w:fldCharType="end"/>
          </w:r>
        </w:sdtContent>
      </w:sdt>
      <w:r w:rsidR="008D7B2D" w:rsidRPr="00AC0524">
        <w:rPr>
          <w:rFonts w:ascii="Arial" w:hAnsi="Arial" w:cs="Arial"/>
          <w:shd w:val="clear" w:color="auto" w:fill="FEFEFE"/>
        </w:rPr>
        <w:t>.</w:t>
      </w:r>
    </w:p>
    <w:p w14:paraId="314F78BE" w14:textId="77777777" w:rsidR="008D7B2D" w:rsidRPr="00AC0524" w:rsidRDefault="008D7B2D" w:rsidP="00F17E3E">
      <w:pPr>
        <w:spacing w:line="360" w:lineRule="auto"/>
        <w:rPr>
          <w:rFonts w:ascii="Arial" w:hAnsi="Arial" w:cs="Arial"/>
          <w:shd w:val="clear" w:color="auto" w:fill="FEFEFE"/>
        </w:rPr>
      </w:pPr>
    </w:p>
    <w:p w14:paraId="50D7EE62" w14:textId="77777777" w:rsidR="008D7B2D" w:rsidRPr="00AC0524" w:rsidRDefault="008D7B2D" w:rsidP="00F17E3E">
      <w:pPr>
        <w:spacing w:line="360" w:lineRule="auto"/>
        <w:rPr>
          <w:rFonts w:ascii="Arial" w:hAnsi="Arial" w:cs="Arial"/>
          <w:shd w:val="clear" w:color="auto" w:fill="FEFEFE"/>
        </w:rPr>
      </w:pPr>
      <w:r w:rsidRPr="00AC0524">
        <w:rPr>
          <w:rFonts w:ascii="Arial" w:hAnsi="Arial" w:cs="Arial"/>
          <w:shd w:val="clear" w:color="auto" w:fill="FEFEFE"/>
        </w:rPr>
        <w:lastRenderedPageBreak/>
        <w:t xml:space="preserve">Therefore, for this feasibility study wind turbines will not be considered as a supplementary energy supply to hydropower. </w:t>
      </w:r>
    </w:p>
    <w:p w14:paraId="06E10BE2" w14:textId="77777777" w:rsidR="00F70030" w:rsidRPr="00AC0524" w:rsidRDefault="00F70030" w:rsidP="00F17E3E">
      <w:pPr>
        <w:spacing w:line="360" w:lineRule="auto"/>
        <w:rPr>
          <w:rFonts w:ascii="Arial" w:hAnsi="Arial" w:cs="Arial"/>
          <w:shd w:val="clear" w:color="auto" w:fill="FEFEFE"/>
        </w:rPr>
      </w:pPr>
    </w:p>
    <w:p w14:paraId="02918E42" w14:textId="77777777" w:rsidR="00446B4D" w:rsidRPr="00AC0524" w:rsidRDefault="00446B4D" w:rsidP="00F17E3E">
      <w:pPr>
        <w:spacing w:line="360" w:lineRule="auto"/>
        <w:rPr>
          <w:rFonts w:ascii="Arial" w:hAnsi="Arial" w:cs="Arial"/>
          <w:shd w:val="clear" w:color="auto" w:fill="FEFEFE"/>
        </w:rPr>
      </w:pPr>
    </w:p>
    <w:p w14:paraId="250B3373" w14:textId="4604E377" w:rsidR="00AB70ED" w:rsidRPr="00AC0524" w:rsidRDefault="00AA470E" w:rsidP="008D7B2D">
      <w:pPr>
        <w:pStyle w:val="Heading2"/>
        <w:spacing w:line="360" w:lineRule="auto"/>
        <w:rPr>
          <w:rFonts w:ascii="Arial" w:hAnsi="Arial" w:cs="Arial"/>
        </w:rPr>
      </w:pPr>
      <w:bookmarkStart w:id="54" w:name="_Toc40869923"/>
      <w:r w:rsidRPr="00AC0524">
        <w:rPr>
          <w:rFonts w:ascii="Arial" w:hAnsi="Arial" w:cs="Arial"/>
        </w:rPr>
        <w:t>4</w:t>
      </w:r>
      <w:r w:rsidR="00AB70ED" w:rsidRPr="00AC0524">
        <w:rPr>
          <w:rFonts w:ascii="Arial" w:hAnsi="Arial" w:cs="Arial"/>
        </w:rPr>
        <w:t>.</w:t>
      </w:r>
      <w:r w:rsidR="00571486" w:rsidRPr="00AC0524">
        <w:rPr>
          <w:rFonts w:ascii="Arial" w:hAnsi="Arial" w:cs="Arial"/>
        </w:rPr>
        <w:t>4</w:t>
      </w:r>
      <w:r w:rsidR="00AB70ED" w:rsidRPr="00AC0524">
        <w:rPr>
          <w:rFonts w:ascii="Arial" w:hAnsi="Arial" w:cs="Arial"/>
        </w:rPr>
        <w:t xml:space="preserve"> Solar Power</w:t>
      </w:r>
      <w:bookmarkEnd w:id="54"/>
    </w:p>
    <w:p w14:paraId="39C18278" w14:textId="3D03E154" w:rsidR="00210BA3" w:rsidRPr="00AC0524" w:rsidRDefault="00C66513" w:rsidP="0088008A">
      <w:pPr>
        <w:spacing w:line="360" w:lineRule="auto"/>
        <w:rPr>
          <w:rFonts w:ascii="Arial" w:hAnsi="Arial" w:cs="Arial"/>
        </w:rPr>
      </w:pPr>
      <w:r w:rsidRPr="00AC0524">
        <w:rPr>
          <w:rFonts w:ascii="Arial" w:hAnsi="Arial" w:cs="Arial"/>
        </w:rPr>
        <w:t xml:space="preserve">Solar power cell technology was invented in 1839 by French physicist </w:t>
      </w:r>
      <w:r w:rsidRPr="00AC0524">
        <w:rPr>
          <w:rFonts w:ascii="Arial" w:hAnsi="Arial" w:cs="Arial"/>
          <w:shd w:val="clear" w:color="auto" w:fill="FFFFFF"/>
        </w:rPr>
        <w:t>Edmond Becquerel.</w:t>
      </w:r>
      <w:r w:rsidR="00210BA3" w:rsidRPr="00AC0524">
        <w:rPr>
          <w:rFonts w:ascii="Arial" w:hAnsi="Arial" w:cs="Arial"/>
          <w:shd w:val="clear" w:color="auto" w:fill="FFFFFF"/>
        </w:rPr>
        <w:t xml:space="preserve"> </w:t>
      </w:r>
      <w:r w:rsidR="00210BA3" w:rsidRPr="00AC0524">
        <w:rPr>
          <w:rFonts w:ascii="Arial" w:hAnsi="Arial" w:cs="Arial"/>
        </w:rPr>
        <w:t xml:space="preserve">Solar panels are made up of a collection of photovoltaic cells that are constructed of semi-conductive materials such as silicone, gallium arsenide, metal chalcogenides and organometallics </w:t>
      </w:r>
      <w:sdt>
        <w:sdtPr>
          <w:rPr>
            <w:rFonts w:ascii="Arial" w:hAnsi="Arial" w:cs="Arial"/>
          </w:rPr>
          <w:id w:val="624348764"/>
          <w:citation/>
        </w:sdtPr>
        <w:sdtContent>
          <w:r w:rsidR="00210BA3" w:rsidRPr="00AC0524">
            <w:rPr>
              <w:rFonts w:ascii="Arial" w:hAnsi="Arial" w:cs="Arial"/>
            </w:rPr>
            <w:fldChar w:fldCharType="begin"/>
          </w:r>
          <w:r w:rsidR="00210BA3" w:rsidRPr="00AC0524">
            <w:rPr>
              <w:rFonts w:ascii="Arial" w:hAnsi="Arial" w:cs="Arial"/>
            </w:rPr>
            <w:instrText xml:space="preserve"> CITATION Gel20 \l 2057 </w:instrText>
          </w:r>
          <w:r w:rsidR="00210BA3" w:rsidRPr="00AC0524">
            <w:rPr>
              <w:rFonts w:ascii="Arial" w:hAnsi="Arial" w:cs="Arial"/>
            </w:rPr>
            <w:fldChar w:fldCharType="separate"/>
          </w:r>
          <w:r w:rsidR="0010239C" w:rsidRPr="0010239C">
            <w:rPr>
              <w:rFonts w:ascii="Arial" w:hAnsi="Arial" w:cs="Arial"/>
              <w:noProof/>
            </w:rPr>
            <w:t>(Gelest, 2020)</w:t>
          </w:r>
          <w:r w:rsidR="00210BA3" w:rsidRPr="00AC0524">
            <w:rPr>
              <w:rFonts w:ascii="Arial" w:hAnsi="Arial" w:cs="Arial"/>
            </w:rPr>
            <w:fldChar w:fldCharType="end"/>
          </w:r>
        </w:sdtContent>
      </w:sdt>
      <w:r w:rsidR="00210BA3" w:rsidRPr="00AC0524">
        <w:rPr>
          <w:rFonts w:ascii="Arial" w:hAnsi="Arial" w:cs="Arial"/>
        </w:rPr>
        <w:t>.</w:t>
      </w:r>
    </w:p>
    <w:p w14:paraId="4FB70F35" w14:textId="254E4D99" w:rsidR="0088008A" w:rsidRPr="00AC0524" w:rsidRDefault="0088008A" w:rsidP="0088008A">
      <w:pPr>
        <w:spacing w:line="360" w:lineRule="auto"/>
        <w:rPr>
          <w:rFonts w:ascii="Arial" w:hAnsi="Arial" w:cs="Arial"/>
        </w:rPr>
      </w:pPr>
      <w:r w:rsidRPr="00AC0524">
        <w:rPr>
          <w:rFonts w:ascii="Arial" w:hAnsi="Arial" w:cs="Arial"/>
        </w:rPr>
        <w:t>As the sunlight contacts the semi-conductive material the photons from the sunlight generate an electrical field that creates direct current which is converted to alternating current by an inverter</w:t>
      </w:r>
      <w:r w:rsidR="00236014" w:rsidRPr="00AC0524">
        <w:rPr>
          <w:rFonts w:ascii="Arial" w:hAnsi="Arial" w:cs="Arial"/>
        </w:rPr>
        <w:t>. Solar can still produce energy during cloudy weather conditions meaning the technology is useable during all seasons</w:t>
      </w:r>
      <w:r w:rsidRPr="00AC0524">
        <w:rPr>
          <w:rFonts w:ascii="Arial" w:hAnsi="Arial" w:cs="Arial"/>
        </w:rPr>
        <w:t xml:space="preserve"> </w:t>
      </w:r>
      <w:sdt>
        <w:sdtPr>
          <w:rPr>
            <w:rFonts w:ascii="Arial" w:hAnsi="Arial" w:cs="Arial"/>
          </w:rPr>
          <w:id w:val="-802622182"/>
          <w:citation/>
        </w:sdtPr>
        <w:sdtContent>
          <w:r w:rsidRPr="00AC0524">
            <w:rPr>
              <w:rFonts w:ascii="Arial" w:hAnsi="Arial" w:cs="Arial"/>
            </w:rPr>
            <w:fldChar w:fldCharType="begin"/>
          </w:r>
          <w:r w:rsidRPr="00AC0524">
            <w:rPr>
              <w:rFonts w:ascii="Arial" w:hAnsi="Arial" w:cs="Arial"/>
            </w:rPr>
            <w:instrText xml:space="preserve"> CITATION Goo20 \l 2057 </w:instrText>
          </w:r>
          <w:r w:rsidRPr="00AC0524">
            <w:rPr>
              <w:rFonts w:ascii="Arial" w:hAnsi="Arial" w:cs="Arial"/>
            </w:rPr>
            <w:fldChar w:fldCharType="separate"/>
          </w:r>
          <w:r w:rsidR="0010239C" w:rsidRPr="0010239C">
            <w:rPr>
              <w:rFonts w:ascii="Arial" w:hAnsi="Arial" w:cs="Arial"/>
              <w:noProof/>
            </w:rPr>
            <w:t>(Good Energy, 2020)</w:t>
          </w:r>
          <w:r w:rsidRPr="00AC0524">
            <w:rPr>
              <w:rFonts w:ascii="Arial" w:hAnsi="Arial" w:cs="Arial"/>
            </w:rPr>
            <w:fldChar w:fldCharType="end"/>
          </w:r>
        </w:sdtContent>
      </w:sdt>
      <w:r w:rsidRPr="00AC0524">
        <w:rPr>
          <w:rFonts w:ascii="Arial" w:hAnsi="Arial" w:cs="Arial"/>
        </w:rPr>
        <w:t xml:space="preserve">. </w:t>
      </w:r>
    </w:p>
    <w:p w14:paraId="3CCF4762" w14:textId="77777777" w:rsidR="00FA3361" w:rsidRPr="00AC0524" w:rsidRDefault="00FA3361" w:rsidP="0088008A">
      <w:pPr>
        <w:spacing w:line="360" w:lineRule="auto"/>
        <w:rPr>
          <w:rFonts w:ascii="Arial" w:hAnsi="Arial" w:cs="Arial"/>
        </w:rPr>
      </w:pPr>
    </w:p>
    <w:p w14:paraId="76F2605A" w14:textId="60DD4BFD" w:rsidR="00FA3361" w:rsidRPr="00AC0524" w:rsidRDefault="00FA3361" w:rsidP="0088008A">
      <w:pPr>
        <w:spacing w:line="360" w:lineRule="auto"/>
        <w:rPr>
          <w:rFonts w:ascii="Arial" w:hAnsi="Arial" w:cs="Arial"/>
        </w:rPr>
      </w:pPr>
      <w:r w:rsidRPr="00AC0524">
        <w:rPr>
          <w:rFonts w:ascii="Arial" w:hAnsi="Arial" w:cs="Arial"/>
        </w:rPr>
        <w:t>In 2019 Solar power generated 13 TWh of energy in the UK.</w:t>
      </w:r>
      <w:r w:rsidR="00F70030" w:rsidRPr="00AC0524">
        <w:rPr>
          <w:rFonts w:ascii="Arial" w:hAnsi="Arial" w:cs="Arial"/>
        </w:rPr>
        <w:t xml:space="preserve"> Solar is the fifth largest energy source contributing to the UK’s energy needs. Over the past five years solar power output has increase by 210% </w:t>
      </w:r>
      <w:sdt>
        <w:sdtPr>
          <w:rPr>
            <w:rFonts w:ascii="Arial" w:hAnsi="Arial" w:cs="Arial"/>
          </w:rPr>
          <w:id w:val="-691380792"/>
          <w:citation/>
        </w:sdtPr>
        <w:sdtContent>
          <w:r w:rsidR="00F70030" w:rsidRPr="00AC0524">
            <w:rPr>
              <w:rFonts w:ascii="Arial" w:hAnsi="Arial" w:cs="Arial"/>
            </w:rPr>
            <w:fldChar w:fldCharType="begin"/>
          </w:r>
          <w:r w:rsidR="00F70030" w:rsidRPr="00AC0524">
            <w:rPr>
              <w:rFonts w:ascii="Arial" w:hAnsi="Arial" w:cs="Arial"/>
            </w:rPr>
            <w:instrText xml:space="preserve"> CITATION Eva20 \l 2057 </w:instrText>
          </w:r>
          <w:r w:rsidR="00F70030" w:rsidRPr="00AC0524">
            <w:rPr>
              <w:rFonts w:ascii="Arial" w:hAnsi="Arial" w:cs="Arial"/>
            </w:rPr>
            <w:fldChar w:fldCharType="separate"/>
          </w:r>
          <w:r w:rsidR="0010239C" w:rsidRPr="0010239C">
            <w:rPr>
              <w:rFonts w:ascii="Arial" w:hAnsi="Arial" w:cs="Arial"/>
              <w:noProof/>
            </w:rPr>
            <w:t>(Evans, 2020)</w:t>
          </w:r>
          <w:r w:rsidR="00F70030" w:rsidRPr="00AC0524">
            <w:rPr>
              <w:rFonts w:ascii="Arial" w:hAnsi="Arial" w:cs="Arial"/>
            </w:rPr>
            <w:fldChar w:fldCharType="end"/>
          </w:r>
        </w:sdtContent>
      </w:sdt>
      <w:r w:rsidR="00F70030" w:rsidRPr="00AC0524">
        <w:rPr>
          <w:rFonts w:ascii="Arial" w:hAnsi="Arial" w:cs="Arial"/>
        </w:rPr>
        <w:t xml:space="preserve">. </w:t>
      </w:r>
    </w:p>
    <w:p w14:paraId="4B675029" w14:textId="77777777" w:rsidR="00F70030" w:rsidRPr="00AC0524" w:rsidRDefault="00F70030" w:rsidP="0088008A">
      <w:pPr>
        <w:spacing w:line="360" w:lineRule="auto"/>
        <w:rPr>
          <w:rFonts w:ascii="Arial" w:hAnsi="Arial" w:cs="Arial"/>
        </w:rPr>
      </w:pPr>
    </w:p>
    <w:p w14:paraId="557B0B49" w14:textId="37A94868" w:rsidR="00F70030" w:rsidRPr="00AC0524" w:rsidRDefault="00F70030" w:rsidP="00073A70">
      <w:pPr>
        <w:spacing w:line="360" w:lineRule="auto"/>
        <w:rPr>
          <w:rFonts w:ascii="Arial" w:hAnsi="Arial" w:cs="Arial"/>
        </w:rPr>
      </w:pPr>
      <w:r w:rsidRPr="00AC0524">
        <w:rPr>
          <w:rFonts w:ascii="Arial" w:hAnsi="Arial" w:cs="Arial"/>
        </w:rPr>
        <w:t xml:space="preserve">The UK’s largest solar farm is in </w:t>
      </w:r>
      <w:r w:rsidR="00073A70" w:rsidRPr="00AC0524">
        <w:rPr>
          <w:rFonts w:ascii="Arial" w:hAnsi="Arial" w:cs="Arial"/>
        </w:rPr>
        <w:t>North Wales</w:t>
      </w:r>
      <w:r w:rsidRPr="00AC0524">
        <w:rPr>
          <w:rFonts w:ascii="Arial" w:hAnsi="Arial" w:cs="Arial"/>
        </w:rPr>
        <w:t xml:space="preserve"> and produces </w:t>
      </w:r>
      <w:r w:rsidR="00073A70" w:rsidRPr="00AC0524">
        <w:rPr>
          <w:rFonts w:ascii="Arial" w:hAnsi="Arial" w:cs="Arial"/>
        </w:rPr>
        <w:t>72</w:t>
      </w:r>
      <w:r w:rsidRPr="00AC0524">
        <w:rPr>
          <w:rFonts w:ascii="Arial" w:hAnsi="Arial" w:cs="Arial"/>
        </w:rPr>
        <w:t xml:space="preserve"> MW of energy. The farm covers some 2</w:t>
      </w:r>
      <w:r w:rsidR="00073A70" w:rsidRPr="00AC0524">
        <w:rPr>
          <w:rFonts w:ascii="Arial" w:hAnsi="Arial" w:cs="Arial"/>
        </w:rPr>
        <w:t>50</w:t>
      </w:r>
      <w:r w:rsidRPr="00AC0524">
        <w:rPr>
          <w:rFonts w:ascii="Arial" w:hAnsi="Arial" w:cs="Arial"/>
        </w:rPr>
        <w:t xml:space="preserve"> acres. </w:t>
      </w:r>
      <w:r w:rsidR="00073A70" w:rsidRPr="00AC0524">
        <w:rPr>
          <w:rFonts w:ascii="Arial" w:hAnsi="Arial" w:cs="Arial"/>
        </w:rPr>
        <w:t xml:space="preserve">The site was built in just over 8 weeks and is connected directly to the private infrastructure of the UK’s largest paper mill. </w:t>
      </w:r>
      <w:r w:rsidR="00571486" w:rsidRPr="00AC0524">
        <w:rPr>
          <w:rFonts w:ascii="Arial" w:hAnsi="Arial" w:cs="Arial"/>
        </w:rPr>
        <w:t>Thus,</w:t>
      </w:r>
      <w:r w:rsidR="00073A70" w:rsidRPr="00AC0524">
        <w:rPr>
          <w:rFonts w:ascii="Arial" w:hAnsi="Arial" w:cs="Arial"/>
        </w:rPr>
        <w:t xml:space="preserve"> offsetting roughly one third of their annual electricity usage </w:t>
      </w:r>
      <w:sdt>
        <w:sdtPr>
          <w:rPr>
            <w:rFonts w:ascii="Arial" w:hAnsi="Arial" w:cs="Arial"/>
          </w:rPr>
          <w:id w:val="-526722418"/>
          <w:citation/>
        </w:sdtPr>
        <w:sdtContent>
          <w:r w:rsidR="00073A70" w:rsidRPr="00AC0524">
            <w:rPr>
              <w:rFonts w:ascii="Arial" w:hAnsi="Arial" w:cs="Arial"/>
            </w:rPr>
            <w:fldChar w:fldCharType="begin"/>
          </w:r>
          <w:r w:rsidR="00073A70" w:rsidRPr="00AC0524">
            <w:rPr>
              <w:rFonts w:ascii="Arial" w:hAnsi="Arial" w:cs="Arial"/>
            </w:rPr>
            <w:instrText xml:space="preserve"> CITATION Bri201 \l 2057 </w:instrText>
          </w:r>
          <w:r w:rsidR="00073A70" w:rsidRPr="00AC0524">
            <w:rPr>
              <w:rFonts w:ascii="Arial" w:hAnsi="Arial" w:cs="Arial"/>
            </w:rPr>
            <w:fldChar w:fldCharType="separate"/>
          </w:r>
          <w:r w:rsidR="0010239C" w:rsidRPr="0010239C">
            <w:rPr>
              <w:rFonts w:ascii="Arial" w:hAnsi="Arial" w:cs="Arial"/>
              <w:noProof/>
            </w:rPr>
            <w:t>(British Renewables, 2020)</w:t>
          </w:r>
          <w:r w:rsidR="00073A70" w:rsidRPr="00AC0524">
            <w:rPr>
              <w:rFonts w:ascii="Arial" w:hAnsi="Arial" w:cs="Arial"/>
            </w:rPr>
            <w:fldChar w:fldCharType="end"/>
          </w:r>
        </w:sdtContent>
      </w:sdt>
      <w:r w:rsidR="00073A70" w:rsidRPr="00AC0524">
        <w:rPr>
          <w:rFonts w:ascii="Arial" w:hAnsi="Arial" w:cs="Arial"/>
        </w:rPr>
        <w:t xml:space="preserve">. </w:t>
      </w:r>
    </w:p>
    <w:p w14:paraId="6C6CD9EA" w14:textId="77777777" w:rsidR="0088008A" w:rsidRPr="00AC0524" w:rsidRDefault="0088008A" w:rsidP="00571486">
      <w:pPr>
        <w:spacing w:line="360" w:lineRule="auto"/>
        <w:rPr>
          <w:rFonts w:ascii="Arial" w:hAnsi="Arial" w:cs="Arial"/>
        </w:rPr>
      </w:pPr>
    </w:p>
    <w:p w14:paraId="26F0E384" w14:textId="370B6CA8" w:rsidR="0088008A" w:rsidRPr="00AC0524" w:rsidRDefault="00571486" w:rsidP="00571486">
      <w:pPr>
        <w:spacing w:line="360" w:lineRule="auto"/>
        <w:rPr>
          <w:rFonts w:ascii="Arial" w:hAnsi="Arial" w:cs="Arial"/>
        </w:rPr>
      </w:pPr>
      <w:r w:rsidRPr="00AC0524">
        <w:rPr>
          <w:rFonts w:ascii="Arial" w:hAnsi="Arial" w:cs="Arial"/>
        </w:rPr>
        <w:t>Dwr Cymru currently has twenty-four solar sites throughout Wales. The largest site is 2.3 MW located at Five Fords Wa</w:t>
      </w:r>
      <w:r w:rsidR="001D52A2" w:rsidRPr="00AC0524">
        <w:rPr>
          <w:rFonts w:ascii="Arial" w:hAnsi="Arial" w:cs="Arial"/>
        </w:rPr>
        <w:t>stew</w:t>
      </w:r>
      <w:r w:rsidRPr="00AC0524">
        <w:rPr>
          <w:rFonts w:ascii="Arial" w:hAnsi="Arial" w:cs="Arial"/>
        </w:rPr>
        <w:t xml:space="preserve">ater Treatment Works </w:t>
      </w:r>
      <w:r w:rsidR="001D52A2" w:rsidRPr="00AC0524">
        <w:rPr>
          <w:rFonts w:ascii="Arial" w:hAnsi="Arial" w:cs="Arial"/>
        </w:rPr>
        <w:t xml:space="preserve">and the smallest is 16 kW located in Llyn Brenig. Felindre Water Treatment Works has a solar farm generating some 875 kW of energy. All twenty-four site generate a combined 5.2 MW of energy </w:t>
      </w:r>
      <w:sdt>
        <w:sdtPr>
          <w:rPr>
            <w:rFonts w:ascii="Arial" w:hAnsi="Arial" w:cs="Arial"/>
          </w:rPr>
          <w:id w:val="-1766143695"/>
          <w:citation/>
        </w:sdtPr>
        <w:sdtContent>
          <w:r w:rsidR="001D52A2" w:rsidRPr="00AC0524">
            <w:rPr>
              <w:rFonts w:ascii="Arial" w:hAnsi="Arial" w:cs="Arial"/>
            </w:rPr>
            <w:fldChar w:fldCharType="begin"/>
          </w:r>
          <w:r w:rsidR="001D52A2" w:rsidRPr="00AC0524">
            <w:rPr>
              <w:rFonts w:ascii="Arial" w:hAnsi="Arial" w:cs="Arial"/>
            </w:rPr>
            <w:instrText xml:space="preserve"> CITATION Ren19 \l 2057 </w:instrText>
          </w:r>
          <w:r w:rsidR="001D52A2" w:rsidRPr="00AC0524">
            <w:rPr>
              <w:rFonts w:ascii="Arial" w:hAnsi="Arial" w:cs="Arial"/>
            </w:rPr>
            <w:fldChar w:fldCharType="separate"/>
          </w:r>
          <w:r w:rsidR="0010239C" w:rsidRPr="0010239C">
            <w:rPr>
              <w:rFonts w:ascii="Arial" w:hAnsi="Arial" w:cs="Arial"/>
              <w:noProof/>
            </w:rPr>
            <w:t>(Dwr Cymru, 2019)</w:t>
          </w:r>
          <w:r w:rsidR="001D52A2" w:rsidRPr="00AC0524">
            <w:rPr>
              <w:rFonts w:ascii="Arial" w:hAnsi="Arial" w:cs="Arial"/>
            </w:rPr>
            <w:fldChar w:fldCharType="end"/>
          </w:r>
        </w:sdtContent>
      </w:sdt>
      <w:r w:rsidR="001D52A2" w:rsidRPr="00AC0524">
        <w:rPr>
          <w:rFonts w:ascii="Arial" w:hAnsi="Arial" w:cs="Arial"/>
        </w:rPr>
        <w:t>.</w:t>
      </w:r>
    </w:p>
    <w:p w14:paraId="0254FC06" w14:textId="77777777" w:rsidR="008D7B2D" w:rsidRPr="00AC0524" w:rsidRDefault="00210BA3" w:rsidP="008D7B2D">
      <w:pPr>
        <w:spacing w:line="360" w:lineRule="auto"/>
        <w:rPr>
          <w:rFonts w:ascii="Arial" w:hAnsi="Arial" w:cs="Arial"/>
        </w:rPr>
      </w:pPr>
      <w:r w:rsidRPr="00AC0524">
        <w:rPr>
          <w:rFonts w:ascii="Arial" w:hAnsi="Arial" w:cs="Arial"/>
        </w:rPr>
        <w:t xml:space="preserve"> </w:t>
      </w:r>
    </w:p>
    <w:p w14:paraId="11552715" w14:textId="168C09D9" w:rsidR="00AB70ED" w:rsidRPr="00AC0524" w:rsidRDefault="001D52A2" w:rsidP="001D52A2">
      <w:pPr>
        <w:spacing w:line="360" w:lineRule="auto"/>
        <w:rPr>
          <w:rFonts w:ascii="Arial" w:hAnsi="Arial" w:cs="Arial"/>
        </w:rPr>
      </w:pPr>
      <w:r w:rsidRPr="00AC0524">
        <w:rPr>
          <w:rFonts w:ascii="Arial" w:hAnsi="Arial" w:cs="Arial"/>
        </w:rPr>
        <w:t xml:space="preserve">Solar energy is one of the greener renewable energy sources. There are little or </w:t>
      </w:r>
      <w:r w:rsidR="005C4539" w:rsidRPr="00AC0524">
        <w:rPr>
          <w:rFonts w:ascii="Arial" w:hAnsi="Arial" w:cs="Arial"/>
        </w:rPr>
        <w:t>no</w:t>
      </w:r>
      <w:r w:rsidRPr="00AC0524">
        <w:rPr>
          <w:rFonts w:ascii="Arial" w:hAnsi="Arial" w:cs="Arial"/>
        </w:rPr>
        <w:t xml:space="preserve"> </w:t>
      </w:r>
      <w:r w:rsidR="00C24720" w:rsidRPr="00AC0524">
        <w:rPr>
          <w:rFonts w:ascii="Arial" w:hAnsi="Arial" w:cs="Arial"/>
        </w:rPr>
        <w:t>civil engineering</w:t>
      </w:r>
      <w:r w:rsidRPr="00AC0524">
        <w:rPr>
          <w:rFonts w:ascii="Arial" w:hAnsi="Arial" w:cs="Arial"/>
        </w:rPr>
        <w:t xml:space="preserve"> costs involved and have a </w:t>
      </w:r>
      <w:r w:rsidR="001F154C" w:rsidRPr="00AC0524">
        <w:rPr>
          <w:rFonts w:ascii="Arial" w:hAnsi="Arial" w:cs="Arial"/>
        </w:rPr>
        <w:t>twenty-year</w:t>
      </w:r>
      <w:r w:rsidRPr="00AC0524">
        <w:rPr>
          <w:rFonts w:ascii="Arial" w:hAnsi="Arial" w:cs="Arial"/>
        </w:rPr>
        <w:t xml:space="preserve"> </w:t>
      </w:r>
      <w:r w:rsidR="007F5EEE" w:rsidRPr="00AC0524">
        <w:rPr>
          <w:rFonts w:ascii="Arial" w:hAnsi="Arial" w:cs="Arial"/>
        </w:rPr>
        <w:t>guarantee</w:t>
      </w:r>
      <w:r w:rsidR="009D69B9" w:rsidRPr="00AC0524">
        <w:rPr>
          <w:rFonts w:ascii="Arial" w:hAnsi="Arial" w:cs="Arial"/>
        </w:rPr>
        <w:t>.</w:t>
      </w:r>
      <w:r w:rsidR="001F154C" w:rsidRPr="00AC0524">
        <w:rPr>
          <w:rFonts w:ascii="Arial" w:hAnsi="Arial" w:cs="Arial"/>
        </w:rPr>
        <w:t xml:space="preserve"> However, the foot print </w:t>
      </w:r>
      <w:r w:rsidR="001F154C" w:rsidRPr="00AC0524">
        <w:rPr>
          <w:rFonts w:ascii="Arial" w:hAnsi="Arial" w:cs="Arial"/>
        </w:rPr>
        <w:lastRenderedPageBreak/>
        <w:t xml:space="preserve">required for a </w:t>
      </w:r>
      <w:r w:rsidR="00C24720" w:rsidRPr="00AC0524">
        <w:rPr>
          <w:rFonts w:ascii="Arial" w:hAnsi="Arial" w:cs="Arial"/>
        </w:rPr>
        <w:t>1 MW</w:t>
      </w:r>
      <w:r w:rsidR="001F154C" w:rsidRPr="00AC0524">
        <w:rPr>
          <w:rFonts w:ascii="Arial" w:hAnsi="Arial" w:cs="Arial"/>
        </w:rPr>
        <w:t xml:space="preserve"> solar farm is</w:t>
      </w:r>
      <w:r w:rsidR="00C24720" w:rsidRPr="00AC0524">
        <w:rPr>
          <w:rFonts w:ascii="Arial" w:hAnsi="Arial" w:cs="Arial"/>
        </w:rPr>
        <w:t xml:space="preserve"> roughly 2.5 acres of land. Which is comparable to one and quarter football pitches</w:t>
      </w:r>
      <w:sdt>
        <w:sdtPr>
          <w:rPr>
            <w:rFonts w:ascii="Arial" w:hAnsi="Arial" w:cs="Arial"/>
          </w:rPr>
          <w:id w:val="2085104568"/>
          <w:citation/>
        </w:sdtPr>
        <w:sdtContent>
          <w:r w:rsidR="00C24720" w:rsidRPr="00AC0524">
            <w:rPr>
              <w:rFonts w:ascii="Arial" w:hAnsi="Arial" w:cs="Arial"/>
            </w:rPr>
            <w:fldChar w:fldCharType="begin"/>
          </w:r>
          <w:r w:rsidR="00C24720" w:rsidRPr="00AC0524">
            <w:rPr>
              <w:rFonts w:ascii="Arial" w:hAnsi="Arial" w:cs="Arial"/>
            </w:rPr>
            <w:instrText xml:space="preserve"> CITATION Spa18 \l 2057 </w:instrText>
          </w:r>
          <w:r w:rsidR="00C24720"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(Spackman, 2018)</w:t>
          </w:r>
          <w:r w:rsidR="00C24720" w:rsidRPr="00AC0524">
            <w:rPr>
              <w:rFonts w:ascii="Arial" w:hAnsi="Arial" w:cs="Arial"/>
            </w:rPr>
            <w:fldChar w:fldCharType="end"/>
          </w:r>
        </w:sdtContent>
      </w:sdt>
      <w:r w:rsidR="00C24720" w:rsidRPr="00AC0524">
        <w:rPr>
          <w:rFonts w:ascii="Arial" w:hAnsi="Arial" w:cs="Arial"/>
        </w:rPr>
        <w:t xml:space="preserve"> </w:t>
      </w:r>
      <w:sdt>
        <w:sdtPr>
          <w:rPr>
            <w:rFonts w:ascii="Arial" w:hAnsi="Arial" w:cs="Arial"/>
          </w:rPr>
          <w:id w:val="-1053381983"/>
          <w:citation/>
        </w:sdtPr>
        <w:sdtContent>
          <w:r w:rsidR="00C24720" w:rsidRPr="00AC0524">
            <w:rPr>
              <w:rFonts w:ascii="Arial" w:hAnsi="Arial" w:cs="Arial"/>
            </w:rPr>
            <w:fldChar w:fldCharType="begin"/>
          </w:r>
          <w:r w:rsidR="00C24720" w:rsidRPr="00AC0524">
            <w:rPr>
              <w:rFonts w:ascii="Arial" w:hAnsi="Arial" w:cs="Arial"/>
            </w:rPr>
            <w:instrText xml:space="preserve"> CITATION Mon13 \l 2057 </w:instrText>
          </w:r>
          <w:r w:rsidR="00C24720" w:rsidRPr="00AC0524">
            <w:rPr>
              <w:rFonts w:ascii="Arial" w:hAnsi="Arial" w:cs="Arial"/>
            </w:rPr>
            <w:fldChar w:fldCharType="separate"/>
          </w:r>
          <w:r w:rsidR="0010239C" w:rsidRPr="0010239C">
            <w:rPr>
              <w:rFonts w:ascii="Arial" w:hAnsi="Arial" w:cs="Arial"/>
              <w:noProof/>
            </w:rPr>
            <w:t>(Montgomery , 2013)</w:t>
          </w:r>
          <w:r w:rsidR="00C24720" w:rsidRPr="00AC0524">
            <w:rPr>
              <w:rFonts w:ascii="Arial" w:hAnsi="Arial" w:cs="Arial"/>
            </w:rPr>
            <w:fldChar w:fldCharType="end"/>
          </w:r>
        </w:sdtContent>
      </w:sdt>
      <w:r w:rsidR="00C24720" w:rsidRPr="00AC0524">
        <w:rPr>
          <w:rFonts w:ascii="Arial" w:hAnsi="Arial" w:cs="Arial"/>
        </w:rPr>
        <w:t>.</w:t>
      </w:r>
    </w:p>
    <w:p w14:paraId="0AC90D40" w14:textId="77777777" w:rsidR="007D46C2" w:rsidRPr="00AC0524" w:rsidRDefault="007D46C2" w:rsidP="00AB70ED">
      <w:pPr>
        <w:rPr>
          <w:rFonts w:ascii="Arial" w:hAnsi="Arial" w:cs="Arial"/>
          <w:spacing w:val="5"/>
        </w:rPr>
      </w:pPr>
    </w:p>
    <w:p w14:paraId="5E0E18B4" w14:textId="4C13A2AD" w:rsidR="005C4539" w:rsidRPr="00AC0524" w:rsidRDefault="005C4539" w:rsidP="005C4539">
      <w:pPr>
        <w:spacing w:line="360" w:lineRule="auto"/>
        <w:rPr>
          <w:rFonts w:ascii="Arial" w:hAnsi="Arial" w:cs="Arial"/>
        </w:rPr>
      </w:pPr>
      <w:r w:rsidRPr="00AC0524">
        <w:rPr>
          <w:rFonts w:ascii="Arial" w:hAnsi="Arial" w:cs="Arial"/>
        </w:rPr>
        <w:t>As with other renewable sources planning permission is required before any solar farm can be established. One of the main issues obtaining successful planning for solar is centred around the potential impact to the ecology of the proposed site. Farm owner are using their land to establish solar farms whilst also continuing to graze animal stock. This gives the farm owner additional income</w:t>
      </w:r>
      <w:r w:rsidR="00C275E2" w:rsidRPr="00AC0524">
        <w:rPr>
          <w:rFonts w:ascii="Arial" w:hAnsi="Arial" w:cs="Arial"/>
        </w:rPr>
        <w:t xml:space="preserve"> which is becoming more appealing </w:t>
      </w:r>
      <w:sdt>
        <w:sdtPr>
          <w:rPr>
            <w:rFonts w:ascii="Arial" w:hAnsi="Arial" w:cs="Arial"/>
          </w:rPr>
          <w:id w:val="2033299997"/>
          <w:citation/>
        </w:sdtPr>
        <w:sdtContent>
          <w:r w:rsidR="00C275E2" w:rsidRPr="00AC0524">
            <w:rPr>
              <w:rFonts w:ascii="Arial" w:hAnsi="Arial" w:cs="Arial"/>
            </w:rPr>
            <w:fldChar w:fldCharType="begin"/>
          </w:r>
          <w:r w:rsidR="00C275E2" w:rsidRPr="00AC0524">
            <w:rPr>
              <w:rFonts w:ascii="Arial" w:hAnsi="Arial" w:cs="Arial"/>
            </w:rPr>
            <w:instrText xml:space="preserve"> CITATION Spa18 \l 2057 </w:instrText>
          </w:r>
          <w:r w:rsidR="00C275E2" w:rsidRPr="00AC0524">
            <w:rPr>
              <w:rFonts w:ascii="Arial" w:hAnsi="Arial" w:cs="Arial"/>
            </w:rPr>
            <w:fldChar w:fldCharType="separate"/>
          </w:r>
          <w:r w:rsidR="0010239C" w:rsidRPr="0010239C">
            <w:rPr>
              <w:rFonts w:ascii="Arial" w:hAnsi="Arial" w:cs="Arial"/>
              <w:noProof/>
            </w:rPr>
            <w:t>(Spackman, 2018)</w:t>
          </w:r>
          <w:r w:rsidR="00C275E2" w:rsidRPr="00AC0524">
            <w:rPr>
              <w:rFonts w:ascii="Arial" w:hAnsi="Arial" w:cs="Arial"/>
            </w:rPr>
            <w:fldChar w:fldCharType="end"/>
          </w:r>
        </w:sdtContent>
      </w:sdt>
      <w:r w:rsidR="00C275E2" w:rsidRPr="00AC0524">
        <w:rPr>
          <w:rFonts w:ascii="Arial" w:hAnsi="Arial" w:cs="Arial"/>
        </w:rPr>
        <w:t>.</w:t>
      </w:r>
    </w:p>
    <w:p w14:paraId="5DD6A408" w14:textId="77777777" w:rsidR="005C4539" w:rsidRPr="00AC0524" w:rsidRDefault="005C4539" w:rsidP="00AB70ED">
      <w:pPr>
        <w:rPr>
          <w:rFonts w:ascii="Arial" w:hAnsi="Arial" w:cs="Arial"/>
          <w:spacing w:val="5"/>
        </w:rPr>
      </w:pPr>
    </w:p>
    <w:p w14:paraId="0E5F9D4D" w14:textId="2F37FCDD" w:rsidR="00AB70ED" w:rsidRPr="00AC0524" w:rsidRDefault="005C4539" w:rsidP="005C4539">
      <w:pPr>
        <w:spacing w:line="360" w:lineRule="auto"/>
        <w:rPr>
          <w:rFonts w:ascii="Arial" w:hAnsi="Arial" w:cs="Arial"/>
          <w:spacing w:val="5"/>
        </w:rPr>
      </w:pPr>
      <w:r w:rsidRPr="00AC0524">
        <w:rPr>
          <w:rFonts w:ascii="Arial" w:hAnsi="Arial" w:cs="Arial"/>
          <w:spacing w:val="5"/>
        </w:rPr>
        <w:t xml:space="preserve">In 2018 a 17 MW floating solar farm was </w:t>
      </w:r>
      <w:r w:rsidRPr="00AC0524">
        <w:rPr>
          <w:rFonts w:ascii="Arial" w:hAnsi="Arial" w:cs="Arial"/>
        </w:rPr>
        <w:t>opened in France. The floating solar farm reduces conflicts over land use because it can be installed on drinking water reservoirs, industrial pools, flood plains or quarry lakes</w:t>
      </w:r>
      <w:sdt>
        <w:sdtPr>
          <w:rPr>
            <w:rFonts w:ascii="Arial" w:hAnsi="Arial" w:cs="Arial"/>
          </w:rPr>
          <w:id w:val="-1425177328"/>
          <w:citation/>
        </w:sdtPr>
        <w:sdtContent>
          <w:r w:rsidRPr="00AC0524">
            <w:rPr>
              <w:rFonts w:ascii="Arial" w:hAnsi="Arial" w:cs="Arial"/>
            </w:rPr>
            <w:fldChar w:fldCharType="begin"/>
          </w:r>
          <w:r w:rsidRPr="00AC0524">
            <w:rPr>
              <w:rFonts w:ascii="Arial" w:hAnsi="Arial" w:cs="Arial"/>
            </w:rPr>
            <w:instrText xml:space="preserve"> CITATION Sim19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(Simon , 2019)</w:t>
          </w:r>
          <w:r w:rsidRPr="00AC0524">
            <w:rPr>
              <w:rFonts w:ascii="Arial" w:hAnsi="Arial" w:cs="Arial"/>
            </w:rPr>
            <w:fldChar w:fldCharType="end"/>
          </w:r>
        </w:sdtContent>
      </w:sdt>
      <w:r w:rsidRPr="00AC0524">
        <w:rPr>
          <w:rFonts w:ascii="Arial" w:hAnsi="Arial" w:cs="Arial"/>
          <w:spacing w:val="5"/>
        </w:rPr>
        <w:t xml:space="preserve">. </w:t>
      </w:r>
    </w:p>
    <w:p w14:paraId="05225703" w14:textId="77777777" w:rsidR="00AB70ED" w:rsidRPr="00AC0524" w:rsidRDefault="00AB70ED" w:rsidP="00AB70ED">
      <w:pPr>
        <w:rPr>
          <w:rFonts w:ascii="Arial" w:hAnsi="Arial" w:cs="Arial"/>
          <w:spacing w:val="5"/>
        </w:rPr>
      </w:pPr>
    </w:p>
    <w:p w14:paraId="1170BEDF" w14:textId="77777777" w:rsidR="00AB70ED" w:rsidRPr="00AC0524" w:rsidRDefault="00C275E2" w:rsidP="00236014">
      <w:pPr>
        <w:spacing w:line="360" w:lineRule="auto"/>
        <w:rPr>
          <w:rFonts w:ascii="Arial" w:hAnsi="Arial" w:cs="Arial"/>
        </w:rPr>
      </w:pPr>
      <w:r w:rsidRPr="00AC0524">
        <w:rPr>
          <w:rFonts w:ascii="Arial" w:hAnsi="Arial" w:cs="Arial"/>
        </w:rPr>
        <w:t xml:space="preserve">Solar power </w:t>
      </w:r>
      <w:r w:rsidR="00236014" w:rsidRPr="00AC0524">
        <w:rPr>
          <w:rFonts w:ascii="Arial" w:hAnsi="Arial" w:cs="Arial"/>
        </w:rPr>
        <w:t xml:space="preserve">is already used at twenty-four of Dwr Cymru assets. With this number of solar farms already installed the author has assumed that Dwr Cymru has a rigid and robust maintenance contract arranged. Therefore, solar technology will be considered as a supplementary renewable source to hydropower. </w:t>
      </w:r>
    </w:p>
    <w:p w14:paraId="2D572E01" w14:textId="77777777" w:rsidR="00AB70ED" w:rsidRPr="00AC0524" w:rsidRDefault="00AB70ED" w:rsidP="00236014">
      <w:pPr>
        <w:spacing w:line="360" w:lineRule="auto"/>
        <w:rPr>
          <w:rFonts w:ascii="Arial" w:hAnsi="Arial" w:cs="Arial"/>
        </w:rPr>
      </w:pPr>
    </w:p>
    <w:p w14:paraId="048CB0A9" w14:textId="77777777" w:rsidR="00446B4D" w:rsidRPr="00AC0524" w:rsidRDefault="00446B4D" w:rsidP="00236014">
      <w:pPr>
        <w:spacing w:line="360" w:lineRule="auto"/>
        <w:rPr>
          <w:rFonts w:ascii="Arial" w:hAnsi="Arial" w:cs="Arial"/>
        </w:rPr>
      </w:pPr>
    </w:p>
    <w:p w14:paraId="24620422" w14:textId="28148D91" w:rsidR="009C205C" w:rsidRPr="00AC0524" w:rsidRDefault="00AA470E" w:rsidP="009C205C">
      <w:pPr>
        <w:pStyle w:val="Heading2"/>
        <w:spacing w:line="360" w:lineRule="auto"/>
        <w:rPr>
          <w:rFonts w:ascii="Arial" w:hAnsi="Arial" w:cs="Arial"/>
        </w:rPr>
      </w:pPr>
      <w:bookmarkStart w:id="55" w:name="_Toc40869924"/>
      <w:r w:rsidRPr="00AC0524">
        <w:rPr>
          <w:rFonts w:ascii="Arial" w:hAnsi="Arial" w:cs="Arial"/>
        </w:rPr>
        <w:t>4</w:t>
      </w:r>
      <w:r w:rsidR="009C205C" w:rsidRPr="00AC0524">
        <w:rPr>
          <w:rFonts w:ascii="Arial" w:hAnsi="Arial" w:cs="Arial"/>
        </w:rPr>
        <w:t xml:space="preserve">.5 </w:t>
      </w:r>
      <w:r w:rsidR="00967B60" w:rsidRPr="00AC0524">
        <w:rPr>
          <w:rFonts w:ascii="Arial" w:hAnsi="Arial" w:cs="Arial"/>
        </w:rPr>
        <w:t>Energy</w:t>
      </w:r>
      <w:r w:rsidR="009C205C" w:rsidRPr="00AC0524">
        <w:rPr>
          <w:rFonts w:ascii="Arial" w:hAnsi="Arial" w:cs="Arial"/>
        </w:rPr>
        <w:t xml:space="preserve"> Storage </w:t>
      </w:r>
      <w:r w:rsidR="00967B60" w:rsidRPr="00AC0524">
        <w:rPr>
          <w:rFonts w:ascii="Arial" w:hAnsi="Arial" w:cs="Arial"/>
        </w:rPr>
        <w:t>Systems</w:t>
      </w:r>
      <w:bookmarkEnd w:id="55"/>
    </w:p>
    <w:p w14:paraId="5F4563CB" w14:textId="1C8A5DA0" w:rsidR="00E618CB" w:rsidRPr="00AC0524" w:rsidRDefault="00381304" w:rsidP="00E618CB">
      <w:pPr>
        <w:spacing w:line="360" w:lineRule="auto"/>
        <w:rPr>
          <w:rFonts w:ascii="Arial" w:hAnsi="Arial" w:cs="Arial"/>
        </w:rPr>
      </w:pPr>
      <w:r w:rsidRPr="00AC0524">
        <w:rPr>
          <w:rFonts w:ascii="Arial" w:hAnsi="Arial" w:cs="Arial"/>
        </w:rPr>
        <w:t xml:space="preserve">Advanced technologies are being used to </w:t>
      </w:r>
      <w:r w:rsidR="00E618CB" w:rsidRPr="00AC0524">
        <w:rPr>
          <w:rFonts w:ascii="Arial" w:hAnsi="Arial" w:cs="Arial"/>
        </w:rPr>
        <w:t>harness produced</w:t>
      </w:r>
      <w:r w:rsidRPr="00AC0524">
        <w:rPr>
          <w:rFonts w:ascii="Arial" w:hAnsi="Arial" w:cs="Arial"/>
        </w:rPr>
        <w:t xml:space="preserve"> energy so that it may be used again when necessary. Where electrical and thermal energy storage systems are most common source of energy storage, other technologies are being developed to offer greater resiliency, cost savings, energy efficiency and sustainability</w:t>
      </w:r>
      <w:r w:rsidR="00E618CB" w:rsidRPr="00AC0524">
        <w:rPr>
          <w:rFonts w:ascii="Arial" w:hAnsi="Arial" w:cs="Arial"/>
        </w:rPr>
        <w:t>.</w:t>
      </w:r>
      <w:r w:rsidR="00F84EEC" w:rsidRPr="00AC0524">
        <w:rPr>
          <w:rFonts w:ascii="Arial" w:hAnsi="Arial" w:cs="Arial"/>
        </w:rPr>
        <w:t xml:space="preserve"> </w:t>
      </w:r>
      <w:r w:rsidR="00E618CB" w:rsidRPr="00AC0524">
        <w:rPr>
          <w:rFonts w:ascii="Arial" w:hAnsi="Arial" w:cs="Arial"/>
        </w:rPr>
        <w:t>Mechanical energy storage systems use physics by switching between electrical energy and kinetic energy. Such applications include hydro power systems such as pumped hydroelectric dams, mechanical flywheels and compressed air storage</w:t>
      </w:r>
      <w:sdt>
        <w:sdtPr>
          <w:rPr>
            <w:rFonts w:ascii="Arial" w:hAnsi="Arial" w:cs="Arial"/>
          </w:rPr>
          <w:id w:val="-646894929"/>
          <w:citation/>
        </w:sdtPr>
        <w:sdtContent>
          <w:r w:rsidR="00E618CB" w:rsidRPr="00AC0524">
            <w:rPr>
              <w:rFonts w:ascii="Arial" w:hAnsi="Arial" w:cs="Arial"/>
            </w:rPr>
            <w:fldChar w:fldCharType="begin"/>
          </w:r>
          <w:r w:rsidR="00E618CB" w:rsidRPr="00AC0524">
            <w:rPr>
              <w:rFonts w:ascii="Arial" w:hAnsi="Arial" w:cs="Arial"/>
            </w:rPr>
            <w:instrText xml:space="preserve"> CITATION Kra20 \l 2057 </w:instrText>
          </w:r>
          <w:r w:rsidR="00E618CB"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(Krause, 2020)</w:t>
          </w:r>
          <w:r w:rsidR="00E618CB" w:rsidRPr="00AC0524">
            <w:rPr>
              <w:rFonts w:ascii="Arial" w:hAnsi="Arial" w:cs="Arial"/>
            </w:rPr>
            <w:fldChar w:fldCharType="end"/>
          </w:r>
        </w:sdtContent>
      </w:sdt>
      <w:r w:rsidR="00E618CB" w:rsidRPr="00AC0524">
        <w:rPr>
          <w:rFonts w:ascii="Arial" w:hAnsi="Arial" w:cs="Arial"/>
        </w:rPr>
        <w:t xml:space="preserve">. </w:t>
      </w:r>
    </w:p>
    <w:p w14:paraId="04123B9D" w14:textId="77777777" w:rsidR="00E618CB" w:rsidRPr="00AC0524" w:rsidRDefault="00E618CB" w:rsidP="00381304">
      <w:pPr>
        <w:spacing w:line="360" w:lineRule="auto"/>
        <w:rPr>
          <w:rFonts w:ascii="Arial" w:hAnsi="Arial" w:cs="Arial"/>
        </w:rPr>
      </w:pPr>
    </w:p>
    <w:p w14:paraId="4A85B9D8" w14:textId="298F24AA" w:rsidR="00F84EEC" w:rsidRPr="00AC0524" w:rsidRDefault="00381304" w:rsidP="00381304">
      <w:pPr>
        <w:spacing w:line="360" w:lineRule="auto"/>
        <w:rPr>
          <w:rFonts w:ascii="Arial" w:hAnsi="Arial" w:cs="Arial"/>
        </w:rPr>
      </w:pPr>
      <w:r w:rsidRPr="00AC0524">
        <w:rPr>
          <w:rFonts w:ascii="Arial" w:hAnsi="Arial" w:cs="Arial"/>
        </w:rPr>
        <w:t>There has been a large growth in demand of electrical energy storage systems over the past ten years, mostly for batteries and capacitors. Lithium-ion batteries have become the primary choice of electrical energy storage systems. They are prevalent among hybrid and fully electric vehicles and are used in domestic settings to capture energy from solar systems</w:t>
      </w:r>
      <w:sdt>
        <w:sdtPr>
          <w:rPr>
            <w:rFonts w:ascii="Arial" w:hAnsi="Arial" w:cs="Arial"/>
          </w:rPr>
          <w:id w:val="-299461858"/>
          <w:citation/>
        </w:sdtPr>
        <w:sdtContent>
          <w:r w:rsidR="00F84EEC" w:rsidRPr="00AC0524">
            <w:rPr>
              <w:rFonts w:ascii="Arial" w:hAnsi="Arial" w:cs="Arial"/>
            </w:rPr>
            <w:fldChar w:fldCharType="begin"/>
          </w:r>
          <w:r w:rsidR="00F84EEC" w:rsidRPr="00AC0524">
            <w:rPr>
              <w:rFonts w:ascii="Arial" w:hAnsi="Arial" w:cs="Arial"/>
            </w:rPr>
            <w:instrText xml:space="preserve">CITATION Kra20 \l 2057 </w:instrText>
          </w:r>
          <w:r w:rsidR="00F84EEC"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(Krause, 2020)</w:t>
          </w:r>
          <w:r w:rsidR="00F84EEC" w:rsidRPr="00AC0524">
            <w:rPr>
              <w:rFonts w:ascii="Arial" w:hAnsi="Arial" w:cs="Arial"/>
            </w:rPr>
            <w:fldChar w:fldCharType="end"/>
          </w:r>
        </w:sdtContent>
      </w:sdt>
      <w:r w:rsidRPr="00AC0524">
        <w:rPr>
          <w:rFonts w:ascii="Arial" w:hAnsi="Arial" w:cs="Arial"/>
        </w:rPr>
        <w:t xml:space="preserve">. </w:t>
      </w:r>
    </w:p>
    <w:p w14:paraId="07377C13" w14:textId="77777777" w:rsidR="00E618CB" w:rsidRPr="00AC0524" w:rsidRDefault="00E618CB" w:rsidP="00F84EEC">
      <w:pPr>
        <w:spacing w:line="360" w:lineRule="auto"/>
        <w:rPr>
          <w:rFonts w:ascii="Arial" w:hAnsi="Arial" w:cs="Arial"/>
        </w:rPr>
      </w:pPr>
    </w:p>
    <w:p w14:paraId="769F87E4" w14:textId="133BF3E9" w:rsidR="00F84EEC" w:rsidRPr="00AC0524" w:rsidRDefault="00F84EEC" w:rsidP="00F84EEC">
      <w:pPr>
        <w:spacing w:line="360" w:lineRule="auto"/>
        <w:rPr>
          <w:rFonts w:ascii="Arial" w:hAnsi="Arial" w:cs="Arial"/>
        </w:rPr>
      </w:pPr>
      <w:r w:rsidRPr="00AC0524">
        <w:rPr>
          <w:rFonts w:ascii="Arial" w:hAnsi="Arial" w:cs="Arial"/>
        </w:rPr>
        <w:t xml:space="preserve">The recent figures from the UK Battery Storage Project database reveals that nearly 300 MW battery storage was installed in 2019. Therefore, increasing the total installation in the UK to 900 MW of storage. Currently there are over 13.5 GW of projects in various stages of planning with a diverse spectrum of applications from renewable storage, </w:t>
      </w:r>
      <w:r w:rsidR="006C60A4" w:rsidRPr="00AC0524">
        <w:rPr>
          <w:rFonts w:ascii="Arial" w:hAnsi="Arial" w:cs="Arial"/>
        </w:rPr>
        <w:t>standalone</w:t>
      </w:r>
      <w:r w:rsidRPr="00AC0524">
        <w:rPr>
          <w:rFonts w:ascii="Arial" w:hAnsi="Arial" w:cs="Arial"/>
        </w:rPr>
        <w:t xml:space="preserve"> uses and storage on site</w:t>
      </w:r>
      <w:sdt>
        <w:sdtPr>
          <w:rPr>
            <w:rFonts w:ascii="Arial" w:hAnsi="Arial" w:cs="Arial"/>
          </w:rPr>
          <w:id w:val="-1694145876"/>
          <w:citation/>
        </w:sdtPr>
        <w:sdtContent>
          <w:r w:rsidRPr="00AC0524">
            <w:rPr>
              <w:rFonts w:ascii="Arial" w:hAnsi="Arial" w:cs="Arial"/>
            </w:rPr>
            <w:fldChar w:fldCharType="begin"/>
          </w:r>
          <w:r w:rsidRPr="00AC0524">
            <w:rPr>
              <w:rFonts w:ascii="Arial" w:hAnsi="Arial" w:cs="Arial"/>
            </w:rPr>
            <w:instrText xml:space="preserve"> CITATION Coo20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(Cook, 2020)</w:t>
          </w:r>
          <w:r w:rsidRPr="00AC0524">
            <w:rPr>
              <w:rFonts w:ascii="Arial" w:hAnsi="Arial" w:cs="Arial"/>
            </w:rPr>
            <w:fldChar w:fldCharType="end"/>
          </w:r>
        </w:sdtContent>
      </w:sdt>
      <w:r w:rsidRPr="00AC0524">
        <w:rPr>
          <w:rFonts w:ascii="Arial" w:hAnsi="Arial" w:cs="Arial"/>
        </w:rPr>
        <w:t>.</w:t>
      </w:r>
    </w:p>
    <w:p w14:paraId="612D2F5C" w14:textId="77777777" w:rsidR="00F84EEC" w:rsidRPr="00AC0524" w:rsidRDefault="00F84EEC" w:rsidP="00F84EEC">
      <w:pPr>
        <w:spacing w:line="360" w:lineRule="auto"/>
        <w:rPr>
          <w:rFonts w:ascii="Arial" w:hAnsi="Arial" w:cs="Arial"/>
        </w:rPr>
      </w:pPr>
    </w:p>
    <w:p w14:paraId="1D7ECE3E" w14:textId="6658252A" w:rsidR="00F84EEC" w:rsidRPr="00AC0524" w:rsidRDefault="00E618CB" w:rsidP="00381304">
      <w:pPr>
        <w:spacing w:line="360" w:lineRule="auto"/>
        <w:rPr>
          <w:rFonts w:ascii="Arial" w:hAnsi="Arial" w:cs="Arial"/>
        </w:rPr>
      </w:pPr>
      <w:r w:rsidRPr="00AC0524">
        <w:rPr>
          <w:rFonts w:ascii="Arial" w:hAnsi="Arial" w:cs="Arial"/>
        </w:rPr>
        <w:t xml:space="preserve">As previously </w:t>
      </w:r>
      <w:r w:rsidR="000D2DA8" w:rsidRPr="00AC0524">
        <w:rPr>
          <w:rFonts w:ascii="Arial" w:hAnsi="Arial" w:cs="Arial"/>
        </w:rPr>
        <w:t>mentioned,</w:t>
      </w:r>
      <w:r w:rsidRPr="00AC0524">
        <w:rPr>
          <w:rFonts w:ascii="Arial" w:hAnsi="Arial" w:cs="Arial"/>
        </w:rPr>
        <w:t xml:space="preserve"> the most common electrical storage technologies are capacitors and lithium ion batteries. Capacitors work by storing electrical energy in the form of a charge accrued on the capacitors conductive metal plates. Once the capacitor is linked to a power supply it stores the energy. This energy can be released once the capacitor is detached from the supply</w:t>
      </w:r>
      <w:r w:rsidR="00DA68C5" w:rsidRPr="00AC0524">
        <w:rPr>
          <w:rFonts w:ascii="Arial" w:hAnsi="Arial" w:cs="Arial"/>
        </w:rPr>
        <w:t xml:space="preserve"> providing energy</w:t>
      </w:r>
      <w:sdt>
        <w:sdtPr>
          <w:rPr>
            <w:rFonts w:ascii="Arial" w:hAnsi="Arial" w:cs="Arial"/>
          </w:rPr>
          <w:id w:val="-262544440"/>
          <w:citation/>
        </w:sdtPr>
        <w:sdtContent>
          <w:r w:rsidR="001166AC" w:rsidRPr="00AC0524">
            <w:rPr>
              <w:rFonts w:ascii="Arial" w:hAnsi="Arial" w:cs="Arial"/>
            </w:rPr>
            <w:fldChar w:fldCharType="begin"/>
          </w:r>
          <w:r w:rsidR="001166AC" w:rsidRPr="00AC0524">
            <w:rPr>
              <w:rFonts w:ascii="Arial" w:hAnsi="Arial" w:cs="Arial"/>
            </w:rPr>
            <w:instrText xml:space="preserve"> CITATION Kra20 \l 2057 </w:instrText>
          </w:r>
          <w:r w:rsidR="001166AC"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(Krause, 2020)</w:t>
          </w:r>
          <w:r w:rsidR="001166AC" w:rsidRPr="00AC0524">
            <w:rPr>
              <w:rFonts w:ascii="Arial" w:hAnsi="Arial" w:cs="Arial"/>
            </w:rPr>
            <w:fldChar w:fldCharType="end"/>
          </w:r>
        </w:sdtContent>
      </w:sdt>
      <w:sdt>
        <w:sdtPr>
          <w:rPr>
            <w:rFonts w:ascii="Arial" w:hAnsi="Arial" w:cs="Arial"/>
          </w:rPr>
          <w:id w:val="139773508"/>
          <w:citation/>
        </w:sdtPr>
        <w:sdtContent>
          <w:r w:rsidR="001166AC" w:rsidRPr="00AC0524">
            <w:rPr>
              <w:rFonts w:ascii="Arial" w:hAnsi="Arial" w:cs="Arial"/>
            </w:rPr>
            <w:fldChar w:fldCharType="begin"/>
          </w:r>
          <w:r w:rsidR="001166AC" w:rsidRPr="00AC0524">
            <w:rPr>
              <w:rFonts w:ascii="Arial" w:hAnsi="Arial" w:cs="Arial"/>
            </w:rPr>
            <w:instrText xml:space="preserve"> CITATION Woo19 \l 2057 </w:instrText>
          </w:r>
          <w:r w:rsidR="001166AC"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(Woodford, 2019)</w:t>
          </w:r>
          <w:r w:rsidR="001166AC" w:rsidRPr="00AC0524">
            <w:rPr>
              <w:rFonts w:ascii="Arial" w:hAnsi="Arial" w:cs="Arial"/>
            </w:rPr>
            <w:fldChar w:fldCharType="end"/>
          </w:r>
        </w:sdtContent>
      </w:sdt>
      <w:r w:rsidR="00DA68C5" w:rsidRPr="00AC0524">
        <w:rPr>
          <w:rFonts w:ascii="Arial" w:hAnsi="Arial" w:cs="Arial"/>
        </w:rPr>
        <w:t>.</w:t>
      </w:r>
    </w:p>
    <w:p w14:paraId="24BAD0A1" w14:textId="77777777" w:rsidR="00F84EEC" w:rsidRPr="00AC0524" w:rsidRDefault="00F84EEC" w:rsidP="00381304">
      <w:pPr>
        <w:spacing w:line="360" w:lineRule="auto"/>
        <w:rPr>
          <w:rFonts w:ascii="Arial" w:hAnsi="Arial" w:cs="Arial"/>
        </w:rPr>
      </w:pPr>
    </w:p>
    <w:p w14:paraId="2DE27B7E" w14:textId="4D7A01F0" w:rsidR="00DA68C5" w:rsidRPr="00AC0524" w:rsidRDefault="00DA68C5" w:rsidP="001166AC">
      <w:pPr>
        <w:spacing w:line="360" w:lineRule="auto"/>
        <w:rPr>
          <w:rFonts w:ascii="Arial" w:hAnsi="Arial" w:cs="Arial"/>
        </w:rPr>
      </w:pPr>
      <w:r w:rsidRPr="00AC0524">
        <w:rPr>
          <w:rFonts w:ascii="Arial" w:hAnsi="Arial" w:cs="Arial"/>
        </w:rPr>
        <w:t>A lithium ion</w:t>
      </w:r>
      <w:r w:rsidR="00381304" w:rsidRPr="00AC0524">
        <w:rPr>
          <w:rFonts w:ascii="Arial" w:hAnsi="Arial" w:cs="Arial"/>
        </w:rPr>
        <w:t xml:space="preserve"> battery uses electrochemical processes to store energy</w:t>
      </w:r>
      <w:r w:rsidRPr="00AC0524">
        <w:rPr>
          <w:rFonts w:ascii="Arial" w:hAnsi="Arial" w:cs="Arial"/>
        </w:rPr>
        <w:t>.</w:t>
      </w:r>
      <w:r w:rsidR="00381304" w:rsidRPr="00AC0524">
        <w:rPr>
          <w:rFonts w:ascii="Arial" w:hAnsi="Arial" w:cs="Arial"/>
        </w:rPr>
        <w:t xml:space="preserve"> </w:t>
      </w:r>
      <w:r w:rsidRPr="00AC0524">
        <w:rPr>
          <w:rFonts w:ascii="Arial" w:hAnsi="Arial" w:cs="Arial"/>
        </w:rPr>
        <w:t>Lithium ion batteries consist of one or more power generating sections called cells. Each cell has three elements</w:t>
      </w:r>
      <w:r w:rsidR="00B86025" w:rsidRPr="00AC0524">
        <w:rPr>
          <w:rFonts w:ascii="Arial" w:hAnsi="Arial" w:cs="Arial"/>
        </w:rPr>
        <w:t xml:space="preserve"> w</w:t>
      </w:r>
      <w:r w:rsidRPr="00AC0524">
        <w:rPr>
          <w:rFonts w:ascii="Arial" w:hAnsi="Arial" w:cs="Arial"/>
        </w:rPr>
        <w:t>hich are positive electrodes and negative electrodes encased in electrolyte.</w:t>
      </w:r>
      <w:r w:rsidR="001166AC" w:rsidRPr="00AC0524">
        <w:rPr>
          <w:rFonts w:ascii="Arial" w:hAnsi="Arial" w:cs="Arial"/>
        </w:rPr>
        <w:t xml:space="preserve"> </w:t>
      </w:r>
      <w:r w:rsidRPr="00AC0524">
        <w:rPr>
          <w:rFonts w:ascii="Arial" w:hAnsi="Arial" w:cs="Arial"/>
        </w:rPr>
        <w:t xml:space="preserve">The positive electrode </w:t>
      </w:r>
      <w:r w:rsidR="00B86025" w:rsidRPr="00AC0524">
        <w:rPr>
          <w:rFonts w:ascii="Arial" w:hAnsi="Arial" w:cs="Arial"/>
        </w:rPr>
        <w:t>normally consists of</w:t>
      </w:r>
      <w:r w:rsidRPr="00AC0524">
        <w:rPr>
          <w:rFonts w:ascii="Arial" w:hAnsi="Arial" w:cs="Arial"/>
        </w:rPr>
        <w:t xml:space="preserve"> a chemical compound called lithium-cobalt oxide</w:t>
      </w:r>
      <w:r w:rsidR="00B86025" w:rsidRPr="00AC0524">
        <w:rPr>
          <w:rFonts w:ascii="Arial" w:hAnsi="Arial" w:cs="Arial"/>
        </w:rPr>
        <w:t>.</w:t>
      </w:r>
      <w:r w:rsidRPr="00AC0524">
        <w:rPr>
          <w:rFonts w:ascii="Arial" w:hAnsi="Arial" w:cs="Arial"/>
        </w:rPr>
        <w:t xml:space="preserve"> The negative electrode </w:t>
      </w:r>
      <w:r w:rsidR="00B86025" w:rsidRPr="00AC0524">
        <w:rPr>
          <w:rFonts w:ascii="Arial" w:hAnsi="Arial" w:cs="Arial"/>
        </w:rPr>
        <w:t xml:space="preserve">normally consists of </w:t>
      </w:r>
      <w:r w:rsidRPr="00AC0524">
        <w:rPr>
          <w:rFonts w:ascii="Arial" w:hAnsi="Arial" w:cs="Arial"/>
        </w:rPr>
        <w:t>carbon</w:t>
      </w:r>
      <w:r w:rsidR="00B86025" w:rsidRPr="00AC0524">
        <w:rPr>
          <w:rFonts w:ascii="Arial" w:hAnsi="Arial" w:cs="Arial"/>
        </w:rPr>
        <w:t>.</w:t>
      </w:r>
      <w:r w:rsidRPr="00AC0524">
        <w:rPr>
          <w:rFonts w:ascii="Arial" w:hAnsi="Arial" w:cs="Arial"/>
        </w:rPr>
        <w:t xml:space="preserve"> </w:t>
      </w:r>
      <w:r w:rsidR="00A477D9" w:rsidRPr="00AC0524">
        <w:rPr>
          <w:rFonts w:ascii="Arial" w:hAnsi="Arial" w:cs="Arial"/>
        </w:rPr>
        <w:t>As</w:t>
      </w:r>
      <w:r w:rsidRPr="00AC0524">
        <w:rPr>
          <w:rFonts w:ascii="Arial" w:hAnsi="Arial" w:cs="Arial"/>
        </w:rPr>
        <w:t xml:space="preserve"> the battery </w:t>
      </w:r>
      <w:r w:rsidR="00A477D9" w:rsidRPr="00AC0524">
        <w:rPr>
          <w:rFonts w:ascii="Arial" w:hAnsi="Arial" w:cs="Arial"/>
        </w:rPr>
        <w:t>charges</w:t>
      </w:r>
      <w:r w:rsidRPr="00AC0524">
        <w:rPr>
          <w:rFonts w:ascii="Arial" w:hAnsi="Arial" w:cs="Arial"/>
        </w:rPr>
        <w:t xml:space="preserve">, the positive electrode </w:t>
      </w:r>
      <w:r w:rsidR="00A477D9" w:rsidRPr="00AC0524">
        <w:rPr>
          <w:rFonts w:ascii="Arial" w:hAnsi="Arial" w:cs="Arial"/>
        </w:rPr>
        <w:t xml:space="preserve">releases </w:t>
      </w:r>
      <w:r w:rsidRPr="00AC0524">
        <w:rPr>
          <w:rFonts w:ascii="Arial" w:hAnsi="Arial" w:cs="Arial"/>
        </w:rPr>
        <w:t>some of its lithium</w:t>
      </w:r>
      <w:r w:rsidR="00A477D9" w:rsidRPr="00AC0524">
        <w:rPr>
          <w:rFonts w:ascii="Arial" w:hAnsi="Arial" w:cs="Arial"/>
        </w:rPr>
        <w:t>-</w:t>
      </w:r>
      <w:r w:rsidRPr="00AC0524">
        <w:rPr>
          <w:rFonts w:ascii="Arial" w:hAnsi="Arial" w:cs="Arial"/>
        </w:rPr>
        <w:t>ions</w:t>
      </w:r>
      <w:r w:rsidR="00A477D9" w:rsidRPr="00AC0524">
        <w:rPr>
          <w:rFonts w:ascii="Arial" w:hAnsi="Arial" w:cs="Arial"/>
        </w:rPr>
        <w:t>. These pass</w:t>
      </w:r>
      <w:r w:rsidRPr="00AC0524">
        <w:rPr>
          <w:rFonts w:ascii="Arial" w:hAnsi="Arial" w:cs="Arial"/>
        </w:rPr>
        <w:t xml:space="preserve"> through the electrolyte to the negative</w:t>
      </w:r>
      <w:r w:rsidR="00A477D9" w:rsidRPr="00AC0524">
        <w:rPr>
          <w:rFonts w:ascii="Arial" w:hAnsi="Arial" w:cs="Arial"/>
        </w:rPr>
        <w:t xml:space="preserve"> cell.</w:t>
      </w:r>
      <w:r w:rsidRPr="00AC0524">
        <w:rPr>
          <w:rFonts w:ascii="Arial" w:hAnsi="Arial" w:cs="Arial"/>
        </w:rPr>
        <w:t xml:space="preserve"> When the battery is </w:t>
      </w:r>
      <w:r w:rsidR="00A477D9" w:rsidRPr="00AC0524">
        <w:rPr>
          <w:rFonts w:ascii="Arial" w:hAnsi="Arial" w:cs="Arial"/>
        </w:rPr>
        <w:t>dis</w:t>
      </w:r>
      <w:r w:rsidRPr="00AC0524">
        <w:rPr>
          <w:rFonts w:ascii="Arial" w:hAnsi="Arial" w:cs="Arial"/>
        </w:rPr>
        <w:t xml:space="preserve">charging the </w:t>
      </w:r>
      <w:r w:rsidR="00A477D9" w:rsidRPr="00AC0524">
        <w:rPr>
          <w:rFonts w:ascii="Arial" w:hAnsi="Arial" w:cs="Arial"/>
        </w:rPr>
        <w:t>lithium-</w:t>
      </w:r>
      <w:r w:rsidRPr="00AC0524">
        <w:rPr>
          <w:rFonts w:ascii="Arial" w:hAnsi="Arial" w:cs="Arial"/>
        </w:rPr>
        <w:t xml:space="preserve">ions </w:t>
      </w:r>
      <w:r w:rsidR="00A477D9" w:rsidRPr="00AC0524">
        <w:rPr>
          <w:rFonts w:ascii="Arial" w:hAnsi="Arial" w:cs="Arial"/>
        </w:rPr>
        <w:t>travel</w:t>
      </w:r>
      <w:r w:rsidRPr="00AC0524">
        <w:rPr>
          <w:rFonts w:ascii="Arial" w:hAnsi="Arial" w:cs="Arial"/>
        </w:rPr>
        <w:t xml:space="preserve"> back </w:t>
      </w:r>
      <w:r w:rsidR="00A477D9" w:rsidRPr="00AC0524">
        <w:rPr>
          <w:rFonts w:ascii="Arial" w:hAnsi="Arial" w:cs="Arial"/>
        </w:rPr>
        <w:t>through</w:t>
      </w:r>
      <w:r w:rsidRPr="00AC0524">
        <w:rPr>
          <w:rFonts w:ascii="Arial" w:hAnsi="Arial" w:cs="Arial"/>
        </w:rPr>
        <w:t xml:space="preserve"> the electrolyte to the positive electrode</w:t>
      </w:r>
      <w:r w:rsidR="00A477D9" w:rsidRPr="00AC0524">
        <w:rPr>
          <w:rFonts w:ascii="Arial" w:hAnsi="Arial" w:cs="Arial"/>
        </w:rPr>
        <w:t>. Thus,</w:t>
      </w:r>
      <w:r w:rsidRPr="00AC0524">
        <w:rPr>
          <w:rFonts w:ascii="Arial" w:hAnsi="Arial" w:cs="Arial"/>
        </w:rPr>
        <w:t xml:space="preserve"> producing energy</w:t>
      </w:r>
      <w:sdt>
        <w:sdtPr>
          <w:rPr>
            <w:rFonts w:ascii="Arial" w:hAnsi="Arial" w:cs="Arial"/>
          </w:rPr>
          <w:id w:val="-1264449881"/>
          <w:citation/>
        </w:sdtPr>
        <w:sdtContent>
          <w:r w:rsidR="001166AC" w:rsidRPr="00AC0524">
            <w:rPr>
              <w:rFonts w:ascii="Arial" w:hAnsi="Arial" w:cs="Arial"/>
            </w:rPr>
            <w:fldChar w:fldCharType="begin"/>
          </w:r>
          <w:r w:rsidR="001166AC" w:rsidRPr="00AC0524">
            <w:rPr>
              <w:rFonts w:ascii="Arial" w:hAnsi="Arial" w:cs="Arial"/>
            </w:rPr>
            <w:instrText xml:space="preserve"> CITATION Kra20 \l 2057 </w:instrText>
          </w:r>
          <w:r w:rsidR="001166AC"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(Krause, 2020)</w:t>
          </w:r>
          <w:r w:rsidR="001166AC" w:rsidRPr="00AC0524">
            <w:rPr>
              <w:rFonts w:ascii="Arial" w:hAnsi="Arial" w:cs="Arial"/>
            </w:rPr>
            <w:fldChar w:fldCharType="end"/>
          </w:r>
        </w:sdtContent>
      </w:sdt>
      <w:sdt>
        <w:sdtPr>
          <w:rPr>
            <w:rFonts w:ascii="Arial" w:hAnsi="Arial" w:cs="Arial"/>
          </w:rPr>
          <w:id w:val="-1864435701"/>
          <w:citation/>
        </w:sdtPr>
        <w:sdtContent>
          <w:r w:rsidR="001166AC" w:rsidRPr="00AC0524">
            <w:rPr>
              <w:rFonts w:ascii="Arial" w:hAnsi="Arial" w:cs="Arial"/>
            </w:rPr>
            <w:fldChar w:fldCharType="begin"/>
          </w:r>
          <w:r w:rsidR="001166AC" w:rsidRPr="00AC0524">
            <w:rPr>
              <w:rFonts w:ascii="Arial" w:hAnsi="Arial" w:cs="Arial"/>
            </w:rPr>
            <w:instrText xml:space="preserve"> CITATION Woo19 \l 2057 </w:instrText>
          </w:r>
          <w:r w:rsidR="001166AC"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(Woodford, 2019)</w:t>
          </w:r>
          <w:r w:rsidR="001166AC" w:rsidRPr="00AC0524">
            <w:rPr>
              <w:rFonts w:ascii="Arial" w:hAnsi="Arial" w:cs="Arial"/>
            </w:rPr>
            <w:fldChar w:fldCharType="end"/>
          </w:r>
        </w:sdtContent>
      </w:sdt>
      <w:r w:rsidRPr="00AC0524">
        <w:rPr>
          <w:rFonts w:ascii="Arial" w:hAnsi="Arial" w:cs="Arial"/>
        </w:rPr>
        <w:t xml:space="preserve">. </w:t>
      </w:r>
    </w:p>
    <w:p w14:paraId="64A863CB" w14:textId="77777777" w:rsidR="001166AC" w:rsidRPr="00AC0524" w:rsidRDefault="001166AC" w:rsidP="001166AC">
      <w:pPr>
        <w:spacing w:line="360" w:lineRule="auto"/>
        <w:rPr>
          <w:rFonts w:ascii="Arial" w:hAnsi="Arial" w:cs="Arial"/>
        </w:rPr>
      </w:pPr>
    </w:p>
    <w:p w14:paraId="2B09467A" w14:textId="1486715E" w:rsidR="001166AC" w:rsidRPr="00AC0524" w:rsidRDefault="001166AC" w:rsidP="001166AC">
      <w:pPr>
        <w:spacing w:line="360" w:lineRule="auto"/>
        <w:rPr>
          <w:rFonts w:ascii="Arial" w:hAnsi="Arial" w:cs="Arial"/>
        </w:rPr>
      </w:pPr>
      <w:r w:rsidRPr="00AC0524">
        <w:rPr>
          <w:rFonts w:ascii="Arial" w:hAnsi="Arial" w:cs="Arial"/>
        </w:rPr>
        <w:t xml:space="preserve">Capacitors can release the stored energy at a much higher rate than batteries, since chemical processes need more time to take place </w:t>
      </w:r>
      <w:sdt>
        <w:sdtPr>
          <w:rPr>
            <w:rFonts w:ascii="Arial" w:hAnsi="Arial" w:cs="Arial"/>
          </w:rPr>
          <w:id w:val="479662846"/>
          <w:citation/>
        </w:sdtPr>
        <w:sdtContent>
          <w:r w:rsidRPr="00AC0524">
            <w:rPr>
              <w:rFonts w:ascii="Arial" w:hAnsi="Arial" w:cs="Arial"/>
            </w:rPr>
            <w:fldChar w:fldCharType="begin"/>
          </w:r>
          <w:r w:rsidRPr="00AC0524">
            <w:rPr>
              <w:rFonts w:ascii="Arial" w:hAnsi="Arial" w:cs="Arial"/>
            </w:rPr>
            <w:instrText xml:space="preserve"> CITATION Kra20 \l 2057 </w:instrText>
          </w:r>
          <w:r w:rsidRPr="00AC0524">
            <w:rPr>
              <w:rFonts w:ascii="Arial" w:hAnsi="Arial" w:cs="Arial"/>
            </w:rPr>
            <w:fldChar w:fldCharType="separate"/>
          </w:r>
          <w:r w:rsidR="0010239C" w:rsidRPr="0010239C">
            <w:rPr>
              <w:rFonts w:ascii="Arial" w:hAnsi="Arial" w:cs="Arial"/>
              <w:noProof/>
            </w:rPr>
            <w:t>(Krause, 2020)</w:t>
          </w:r>
          <w:r w:rsidRPr="00AC0524">
            <w:rPr>
              <w:rFonts w:ascii="Arial" w:hAnsi="Arial" w:cs="Arial"/>
            </w:rPr>
            <w:fldChar w:fldCharType="end"/>
          </w:r>
        </w:sdtContent>
      </w:sdt>
      <w:sdt>
        <w:sdtPr>
          <w:rPr>
            <w:rFonts w:ascii="Arial" w:hAnsi="Arial" w:cs="Arial"/>
          </w:rPr>
          <w:id w:val="-742341644"/>
          <w:citation/>
        </w:sdtPr>
        <w:sdtContent>
          <w:r w:rsidRPr="00AC0524">
            <w:rPr>
              <w:rFonts w:ascii="Arial" w:hAnsi="Arial" w:cs="Arial"/>
            </w:rPr>
            <w:fldChar w:fldCharType="begin"/>
          </w:r>
          <w:r w:rsidRPr="00AC0524">
            <w:rPr>
              <w:rFonts w:ascii="Arial" w:hAnsi="Arial" w:cs="Arial"/>
            </w:rPr>
            <w:instrText xml:space="preserve"> CITATION Woo19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(Woodford, 2019)</w:t>
          </w:r>
          <w:r w:rsidRPr="00AC0524">
            <w:rPr>
              <w:rFonts w:ascii="Arial" w:hAnsi="Arial" w:cs="Arial"/>
            </w:rPr>
            <w:fldChar w:fldCharType="end"/>
          </w:r>
        </w:sdtContent>
      </w:sdt>
      <w:r w:rsidRPr="00AC0524">
        <w:rPr>
          <w:rFonts w:ascii="Arial" w:hAnsi="Arial" w:cs="Arial"/>
        </w:rPr>
        <w:t xml:space="preserve">. </w:t>
      </w:r>
    </w:p>
    <w:p w14:paraId="1DE18718" w14:textId="77777777" w:rsidR="001166AC" w:rsidRPr="00AC0524" w:rsidRDefault="001166AC" w:rsidP="00E31040">
      <w:pPr>
        <w:spacing w:line="360" w:lineRule="auto"/>
        <w:rPr>
          <w:rFonts w:ascii="Arial" w:hAnsi="Arial" w:cs="Arial"/>
        </w:rPr>
      </w:pPr>
    </w:p>
    <w:p w14:paraId="70087636" w14:textId="477EEB55" w:rsidR="00DA68C5" w:rsidRPr="00AC0524" w:rsidRDefault="00E01A2A" w:rsidP="00E31040">
      <w:pPr>
        <w:spacing w:line="360" w:lineRule="auto"/>
        <w:rPr>
          <w:rFonts w:ascii="Arial" w:hAnsi="Arial" w:cs="Arial"/>
        </w:rPr>
      </w:pPr>
      <w:r w:rsidRPr="00AC0524">
        <w:rPr>
          <w:rFonts w:ascii="Arial" w:hAnsi="Arial" w:cs="Arial"/>
        </w:rPr>
        <w:t>According</w:t>
      </w:r>
      <w:r w:rsidR="00E31040" w:rsidRPr="00AC0524">
        <w:rPr>
          <w:rFonts w:ascii="Arial" w:hAnsi="Arial" w:cs="Arial"/>
        </w:rPr>
        <w:t xml:space="preserve"> to the International Renewable Energy Agency b</w:t>
      </w:r>
      <w:r w:rsidRPr="00AC0524">
        <w:rPr>
          <w:rFonts w:ascii="Arial" w:hAnsi="Arial" w:cs="Arial"/>
        </w:rPr>
        <w:t xml:space="preserve">attery storage systems are </w:t>
      </w:r>
      <w:r w:rsidR="00E31040" w:rsidRPr="00AC0524">
        <w:rPr>
          <w:rFonts w:ascii="Arial" w:hAnsi="Arial" w:cs="Arial"/>
        </w:rPr>
        <w:t xml:space="preserve">evolving </w:t>
      </w:r>
      <w:r w:rsidRPr="00AC0524">
        <w:rPr>
          <w:rFonts w:ascii="Arial" w:hAnsi="Arial" w:cs="Arial"/>
        </w:rPr>
        <w:t>a</w:t>
      </w:r>
      <w:r w:rsidR="00E31040" w:rsidRPr="00AC0524">
        <w:rPr>
          <w:rFonts w:ascii="Arial" w:hAnsi="Arial" w:cs="Arial"/>
        </w:rPr>
        <w:t>nd becoming</w:t>
      </w:r>
      <w:r w:rsidRPr="00AC0524">
        <w:rPr>
          <w:rFonts w:ascii="Arial" w:hAnsi="Arial" w:cs="Arial"/>
        </w:rPr>
        <w:t xml:space="preserve"> one of the </w:t>
      </w:r>
      <w:r w:rsidR="00E31040" w:rsidRPr="00AC0524">
        <w:rPr>
          <w:rFonts w:ascii="Arial" w:hAnsi="Arial" w:cs="Arial"/>
        </w:rPr>
        <w:t>vital resources available</w:t>
      </w:r>
      <w:r w:rsidRPr="00AC0524">
        <w:rPr>
          <w:rFonts w:ascii="Arial" w:hAnsi="Arial" w:cs="Arial"/>
        </w:rPr>
        <w:t xml:space="preserve"> to </w:t>
      </w:r>
      <w:r w:rsidR="00E31040" w:rsidRPr="00AC0524">
        <w:rPr>
          <w:rFonts w:ascii="Arial" w:hAnsi="Arial" w:cs="Arial"/>
        </w:rPr>
        <w:t xml:space="preserve">efficiently </w:t>
      </w:r>
      <w:r w:rsidRPr="00AC0524">
        <w:rPr>
          <w:rFonts w:ascii="Arial" w:hAnsi="Arial" w:cs="Arial"/>
        </w:rPr>
        <w:t xml:space="preserve">integrate </w:t>
      </w:r>
      <w:r w:rsidR="00E31040" w:rsidRPr="00AC0524">
        <w:rPr>
          <w:rFonts w:ascii="Arial" w:hAnsi="Arial" w:cs="Arial"/>
        </w:rPr>
        <w:t xml:space="preserve">hydro, </w:t>
      </w:r>
      <w:r w:rsidRPr="00AC0524">
        <w:rPr>
          <w:rFonts w:ascii="Arial" w:hAnsi="Arial" w:cs="Arial"/>
        </w:rPr>
        <w:t xml:space="preserve">solar and wind renewables in power systems </w:t>
      </w:r>
      <w:r w:rsidR="00E31040" w:rsidRPr="00AC0524">
        <w:rPr>
          <w:rFonts w:ascii="Arial" w:hAnsi="Arial" w:cs="Arial"/>
        </w:rPr>
        <w:t xml:space="preserve">throughout the world </w:t>
      </w:r>
      <w:sdt>
        <w:sdtPr>
          <w:rPr>
            <w:rFonts w:ascii="Arial" w:hAnsi="Arial" w:cs="Arial"/>
          </w:rPr>
          <w:id w:val="1171609522"/>
          <w:citation/>
        </w:sdtPr>
        <w:sdtContent>
          <w:r w:rsidR="00E31040" w:rsidRPr="00AC0524">
            <w:rPr>
              <w:rFonts w:ascii="Arial" w:hAnsi="Arial" w:cs="Arial"/>
            </w:rPr>
            <w:fldChar w:fldCharType="begin"/>
          </w:r>
          <w:r w:rsidR="00E31040" w:rsidRPr="00AC0524">
            <w:rPr>
              <w:rFonts w:ascii="Arial" w:hAnsi="Arial" w:cs="Arial"/>
            </w:rPr>
            <w:instrText xml:space="preserve"> CITATION IRE20 \l 2057 </w:instrText>
          </w:r>
          <w:r w:rsidR="00E31040" w:rsidRPr="00AC0524">
            <w:rPr>
              <w:rFonts w:ascii="Arial" w:hAnsi="Arial" w:cs="Arial"/>
            </w:rPr>
            <w:fldChar w:fldCharType="separate"/>
          </w:r>
          <w:r w:rsidR="0010239C" w:rsidRPr="0010239C">
            <w:rPr>
              <w:rFonts w:ascii="Arial" w:hAnsi="Arial" w:cs="Arial"/>
              <w:noProof/>
            </w:rPr>
            <w:t>(IRENA, 2020)</w:t>
          </w:r>
          <w:r w:rsidR="00E31040" w:rsidRPr="00AC0524">
            <w:rPr>
              <w:rFonts w:ascii="Arial" w:hAnsi="Arial" w:cs="Arial"/>
            </w:rPr>
            <w:fldChar w:fldCharType="end"/>
          </w:r>
        </w:sdtContent>
      </w:sdt>
      <w:r w:rsidR="00E31040" w:rsidRPr="00AC0524">
        <w:rPr>
          <w:rFonts w:ascii="Arial" w:hAnsi="Arial" w:cs="Arial"/>
        </w:rPr>
        <w:t>.</w:t>
      </w:r>
    </w:p>
    <w:p w14:paraId="0FABF54C" w14:textId="77777777" w:rsidR="00E31040" w:rsidRPr="00AC0524" w:rsidRDefault="00E31040" w:rsidP="00E31040">
      <w:pPr>
        <w:spacing w:line="360" w:lineRule="auto"/>
        <w:rPr>
          <w:rFonts w:ascii="Arial" w:hAnsi="Arial" w:cs="Arial"/>
        </w:rPr>
      </w:pPr>
    </w:p>
    <w:p w14:paraId="52EE2BDE" w14:textId="5EC2C48F" w:rsidR="00DD3152" w:rsidRPr="00AC0524" w:rsidRDefault="00322102" w:rsidP="00E31040">
      <w:pPr>
        <w:spacing w:line="360" w:lineRule="auto"/>
        <w:rPr>
          <w:rFonts w:ascii="Arial" w:hAnsi="Arial" w:cs="Arial"/>
        </w:rPr>
      </w:pPr>
      <w:r w:rsidRPr="00AC0524">
        <w:rPr>
          <w:rFonts w:ascii="Arial" w:hAnsi="Arial" w:cs="Arial"/>
        </w:rPr>
        <w:t xml:space="preserve">In 2017 Tesla installed 100 MW of battery storage in a small Australian town. The town </w:t>
      </w:r>
      <w:r w:rsidR="00CA6CB8" w:rsidRPr="00AC0524">
        <w:rPr>
          <w:rFonts w:ascii="Arial" w:hAnsi="Arial" w:cs="Arial"/>
        </w:rPr>
        <w:t xml:space="preserve">was continuously suffering power outages since a horrendous storm which recorded more than </w:t>
      </w:r>
      <w:r w:rsidR="00CA6CB8" w:rsidRPr="00AC0524">
        <w:rPr>
          <w:rFonts w:ascii="Arial" w:hAnsi="Arial" w:cs="Arial"/>
        </w:rPr>
        <w:lastRenderedPageBreak/>
        <w:t xml:space="preserve">80,000 lighting strikes and two powerful tornadoes. The aftermath of the storm resulted in continuous blackouts which initially was blamed on a push for renewable energy in the area. Elon Musk suggested that Tesla lithium ion batteries could be installed to act as a storage backup and provide power until the main energy was restored. The project was installed and commissioned in under 60 days and has since been proven as an effective back up supply during any power outages </w:t>
      </w:r>
      <w:sdt>
        <w:sdtPr>
          <w:rPr>
            <w:rFonts w:ascii="Arial" w:hAnsi="Arial" w:cs="Arial"/>
          </w:rPr>
          <w:id w:val="284930690"/>
          <w:citation/>
        </w:sdtPr>
        <w:sdtContent>
          <w:r w:rsidRPr="00AC0524">
            <w:rPr>
              <w:rFonts w:ascii="Arial" w:hAnsi="Arial" w:cs="Arial"/>
            </w:rPr>
            <w:fldChar w:fldCharType="begin"/>
          </w:r>
          <w:r w:rsidRPr="00AC0524">
            <w:rPr>
              <w:rFonts w:ascii="Arial" w:hAnsi="Arial" w:cs="Arial"/>
            </w:rPr>
            <w:instrText xml:space="preserve"> CITATION Del20 \l 2057 </w:instrText>
          </w:r>
          <w:r w:rsidRPr="00AC0524">
            <w:rPr>
              <w:rFonts w:ascii="Arial" w:hAnsi="Arial" w:cs="Arial"/>
            </w:rPr>
            <w:fldChar w:fldCharType="separate"/>
          </w:r>
          <w:r w:rsidR="0010239C" w:rsidRPr="0010239C">
            <w:rPr>
              <w:rFonts w:ascii="Arial" w:hAnsi="Arial" w:cs="Arial"/>
              <w:noProof/>
            </w:rPr>
            <w:t>(Delbert, 2020)</w:t>
          </w:r>
          <w:r w:rsidRPr="00AC0524">
            <w:rPr>
              <w:rFonts w:ascii="Arial" w:hAnsi="Arial" w:cs="Arial"/>
            </w:rPr>
            <w:fldChar w:fldCharType="end"/>
          </w:r>
        </w:sdtContent>
      </w:sdt>
    </w:p>
    <w:p w14:paraId="1615B386" w14:textId="77777777" w:rsidR="00A4172E" w:rsidRPr="00AC0524" w:rsidRDefault="00A4172E" w:rsidP="00A4172E">
      <w:pPr>
        <w:spacing w:line="360" w:lineRule="auto"/>
        <w:rPr>
          <w:rFonts w:ascii="Arial" w:hAnsi="Arial" w:cs="Arial"/>
        </w:rPr>
      </w:pPr>
    </w:p>
    <w:p w14:paraId="5994E748" w14:textId="75318BE9" w:rsidR="00A4172E" w:rsidRPr="00AC0524" w:rsidRDefault="00A4172E" w:rsidP="007D68E1">
      <w:pPr>
        <w:spacing w:line="360" w:lineRule="auto"/>
        <w:rPr>
          <w:rFonts w:ascii="Arial" w:hAnsi="Arial" w:cs="Arial"/>
        </w:rPr>
      </w:pPr>
      <w:r w:rsidRPr="00AC0524">
        <w:rPr>
          <w:rFonts w:ascii="Arial" w:hAnsi="Arial" w:cs="Arial"/>
        </w:rPr>
        <w:t>In 2016 a 6 MW, 15 MWh</w:t>
      </w:r>
      <w:r w:rsidR="007D68E1" w:rsidRPr="00AC0524">
        <w:rPr>
          <w:rFonts w:ascii="Arial" w:hAnsi="Arial" w:cs="Arial"/>
        </w:rPr>
        <w:t xml:space="preserve"> smarter network storage</w:t>
      </w:r>
      <w:r w:rsidRPr="00AC0524">
        <w:rPr>
          <w:rFonts w:ascii="Arial" w:hAnsi="Arial" w:cs="Arial"/>
        </w:rPr>
        <w:t xml:space="preserve"> </w:t>
      </w:r>
      <w:r w:rsidR="007D68E1" w:rsidRPr="00AC0524">
        <w:rPr>
          <w:rFonts w:ascii="Arial" w:hAnsi="Arial" w:cs="Arial"/>
        </w:rPr>
        <w:t xml:space="preserve">supply </w:t>
      </w:r>
      <w:r w:rsidRPr="00AC0524">
        <w:rPr>
          <w:rFonts w:ascii="Arial" w:hAnsi="Arial" w:cs="Arial"/>
        </w:rPr>
        <w:t xml:space="preserve">was installed at a 33 KV substation in Leighton Buzzard to alleviate the thermal constraints of the overhead lines supplying the site which at the time limited the available capacity during very high peak times. </w:t>
      </w:r>
      <w:r w:rsidR="007D68E1" w:rsidRPr="00AC0524">
        <w:rPr>
          <w:rFonts w:ascii="Arial" w:hAnsi="Arial" w:cs="Arial"/>
        </w:rPr>
        <w:t xml:space="preserve">The site consists of 50,000 lithium-ion batteries. </w:t>
      </w:r>
      <w:r w:rsidRPr="00AC0524">
        <w:rPr>
          <w:rFonts w:ascii="Arial" w:hAnsi="Arial" w:cs="Arial"/>
        </w:rPr>
        <w:t xml:space="preserve">The network support provided by the storage installation has </w:t>
      </w:r>
      <w:r w:rsidR="007D68E1" w:rsidRPr="00AC0524">
        <w:rPr>
          <w:rFonts w:ascii="Arial" w:hAnsi="Arial" w:cs="Arial"/>
        </w:rPr>
        <w:t xml:space="preserve">facilitated </w:t>
      </w:r>
      <w:r w:rsidRPr="00AC0524">
        <w:rPr>
          <w:rFonts w:ascii="Arial" w:hAnsi="Arial" w:cs="Arial"/>
        </w:rPr>
        <w:t>load increases.</w:t>
      </w:r>
      <w:r w:rsidR="007D68E1" w:rsidRPr="00AC0524">
        <w:rPr>
          <w:rFonts w:ascii="Arial" w:hAnsi="Arial" w:cs="Arial"/>
        </w:rPr>
        <w:t xml:space="preserve"> The batteries are charged during the day and utilised in the evening </w:t>
      </w:r>
      <w:r w:rsidR="006C60A4" w:rsidRPr="00AC0524">
        <w:rPr>
          <w:rFonts w:ascii="Arial" w:hAnsi="Arial" w:cs="Arial"/>
        </w:rPr>
        <w:t xml:space="preserve">as and </w:t>
      </w:r>
      <w:r w:rsidR="007D68E1" w:rsidRPr="00AC0524">
        <w:rPr>
          <w:rFonts w:ascii="Arial" w:hAnsi="Arial" w:cs="Arial"/>
        </w:rPr>
        <w:t>when the local area requires</w:t>
      </w:r>
      <w:r w:rsidRPr="00AC0524">
        <w:rPr>
          <w:rFonts w:ascii="Arial" w:hAnsi="Arial" w:cs="Arial"/>
        </w:rPr>
        <w:t xml:space="preserve"> </w:t>
      </w:r>
      <w:sdt>
        <w:sdtPr>
          <w:rPr>
            <w:rFonts w:ascii="Arial" w:hAnsi="Arial" w:cs="Arial"/>
          </w:rPr>
          <w:id w:val="1757486782"/>
          <w:citation/>
        </w:sdtPr>
        <w:sdtContent>
          <w:r w:rsidR="006C60A4" w:rsidRPr="00AC0524">
            <w:rPr>
              <w:rFonts w:ascii="Arial" w:hAnsi="Arial" w:cs="Arial"/>
            </w:rPr>
            <w:fldChar w:fldCharType="begin"/>
          </w:r>
          <w:r w:rsidR="006C60A4" w:rsidRPr="00AC0524">
            <w:rPr>
              <w:rFonts w:ascii="Arial" w:hAnsi="Arial" w:cs="Arial"/>
            </w:rPr>
            <w:instrText xml:space="preserve"> CITATION UKP16 \l 2057 </w:instrText>
          </w:r>
          <w:r w:rsidR="006C60A4" w:rsidRPr="00AC0524">
            <w:rPr>
              <w:rFonts w:ascii="Arial" w:hAnsi="Arial" w:cs="Arial"/>
            </w:rPr>
            <w:fldChar w:fldCharType="separate"/>
          </w:r>
          <w:r w:rsidR="0010239C" w:rsidRPr="0010239C">
            <w:rPr>
              <w:rFonts w:ascii="Arial" w:hAnsi="Arial" w:cs="Arial"/>
              <w:noProof/>
            </w:rPr>
            <w:t>(UK Power Networks, 2016)</w:t>
          </w:r>
          <w:r w:rsidR="006C60A4" w:rsidRPr="00AC0524">
            <w:rPr>
              <w:rFonts w:ascii="Arial" w:hAnsi="Arial" w:cs="Arial"/>
            </w:rPr>
            <w:fldChar w:fldCharType="end"/>
          </w:r>
        </w:sdtContent>
      </w:sdt>
      <w:r w:rsidR="006C60A4" w:rsidRPr="00AC0524">
        <w:rPr>
          <w:rFonts w:ascii="Arial" w:hAnsi="Arial" w:cs="Arial"/>
        </w:rPr>
        <w:t>.</w:t>
      </w:r>
    </w:p>
    <w:p w14:paraId="4079998F" w14:textId="77777777" w:rsidR="00DD3152" w:rsidRPr="00AC0524" w:rsidRDefault="00DD3152" w:rsidP="00E31040">
      <w:pPr>
        <w:spacing w:line="360" w:lineRule="auto"/>
        <w:rPr>
          <w:rFonts w:ascii="Arial" w:hAnsi="Arial" w:cs="Arial"/>
        </w:rPr>
      </w:pPr>
    </w:p>
    <w:p w14:paraId="1404EC14" w14:textId="77777777" w:rsidR="00E31040" w:rsidRPr="00AC0524" w:rsidRDefault="00AC7D68" w:rsidP="00E31040">
      <w:pPr>
        <w:spacing w:line="360" w:lineRule="auto"/>
        <w:rPr>
          <w:rFonts w:ascii="Arial" w:hAnsi="Arial" w:cs="Arial"/>
        </w:rPr>
      </w:pPr>
      <w:r w:rsidRPr="00AC0524">
        <w:rPr>
          <w:rFonts w:ascii="Arial" w:hAnsi="Arial" w:cs="Arial"/>
        </w:rPr>
        <w:t>As discussed earlier in this report, during periods of excess renewable energy production the National Grid request wind farms to shut down their turbines to balance the grid. The down time of the turbines are paid for by the National Grid which is an added expense and ultimately a waste of the potential renewable energy. However,</w:t>
      </w:r>
      <w:r w:rsidR="006C60A4" w:rsidRPr="00AC0524">
        <w:rPr>
          <w:rFonts w:ascii="Arial" w:hAnsi="Arial" w:cs="Arial"/>
        </w:rPr>
        <w:t xml:space="preserve"> there is already an example of where battery storage can be used to support the aging electrical infrastructure.</w:t>
      </w:r>
      <w:r w:rsidRPr="00AC0524">
        <w:rPr>
          <w:rFonts w:ascii="Arial" w:hAnsi="Arial" w:cs="Arial"/>
        </w:rPr>
        <w:t xml:space="preserve"> </w:t>
      </w:r>
      <w:r w:rsidR="006C60A4" w:rsidRPr="00AC0524">
        <w:rPr>
          <w:rFonts w:ascii="Arial" w:hAnsi="Arial" w:cs="Arial"/>
        </w:rPr>
        <w:t>I</w:t>
      </w:r>
      <w:r w:rsidRPr="00AC0524">
        <w:rPr>
          <w:rFonts w:ascii="Arial" w:hAnsi="Arial" w:cs="Arial"/>
        </w:rPr>
        <w:t xml:space="preserve">f there were more battery storage facilities linked to the grid or installed in area where the energy could be </w:t>
      </w:r>
      <w:r w:rsidR="006C60A4" w:rsidRPr="00AC0524">
        <w:rPr>
          <w:rFonts w:ascii="Arial" w:hAnsi="Arial" w:cs="Arial"/>
        </w:rPr>
        <w:t>utilised,</w:t>
      </w:r>
      <w:r w:rsidRPr="00AC0524">
        <w:rPr>
          <w:rFonts w:ascii="Arial" w:hAnsi="Arial" w:cs="Arial"/>
        </w:rPr>
        <w:t xml:space="preserve"> then this technology could advocate a reduction in the amount of occasions where turbines or other renewable sources are shut down.</w:t>
      </w:r>
    </w:p>
    <w:p w14:paraId="1BE168AD" w14:textId="77777777" w:rsidR="00AC7D68" w:rsidRPr="00AC0524" w:rsidRDefault="00AC7D68" w:rsidP="00E31040">
      <w:pPr>
        <w:spacing w:line="360" w:lineRule="auto"/>
        <w:rPr>
          <w:rFonts w:ascii="Arial" w:hAnsi="Arial" w:cs="Arial"/>
        </w:rPr>
      </w:pPr>
    </w:p>
    <w:p w14:paraId="31796B2C" w14:textId="4A829B5B" w:rsidR="00AC7D68" w:rsidRPr="00AC0524" w:rsidRDefault="00AC7D68" w:rsidP="00E31040">
      <w:pPr>
        <w:spacing w:line="360" w:lineRule="auto"/>
        <w:rPr>
          <w:rFonts w:ascii="Arial" w:hAnsi="Arial" w:cs="Arial"/>
        </w:rPr>
      </w:pPr>
      <w:r w:rsidRPr="00AC0524">
        <w:rPr>
          <w:rFonts w:ascii="Arial" w:hAnsi="Arial" w:cs="Arial"/>
        </w:rPr>
        <w:t xml:space="preserve">According to </w:t>
      </w:r>
      <w:sdt>
        <w:sdtPr>
          <w:rPr>
            <w:rFonts w:ascii="Arial" w:hAnsi="Arial" w:cs="Arial"/>
          </w:rPr>
          <w:id w:val="-992867275"/>
          <w:citation/>
        </w:sdtPr>
        <w:sdtContent>
          <w:r w:rsidRPr="00AC0524">
            <w:rPr>
              <w:rFonts w:ascii="Arial" w:hAnsi="Arial" w:cs="Arial"/>
            </w:rPr>
            <w:fldChar w:fldCharType="begin"/>
          </w:r>
          <w:r w:rsidRPr="00AC0524">
            <w:rPr>
              <w:rFonts w:ascii="Arial" w:hAnsi="Arial" w:cs="Arial"/>
            </w:rPr>
            <w:instrText xml:space="preserve"> CITATION Mal20 \l 2057 </w:instrText>
          </w:r>
          <w:r w:rsidRPr="00AC0524">
            <w:rPr>
              <w:rFonts w:ascii="Arial" w:hAnsi="Arial" w:cs="Arial"/>
            </w:rPr>
            <w:fldChar w:fldCharType="separate"/>
          </w:r>
          <w:r w:rsidR="0010239C" w:rsidRPr="0010239C">
            <w:rPr>
              <w:rFonts w:ascii="Arial" w:hAnsi="Arial" w:cs="Arial"/>
              <w:noProof/>
            </w:rPr>
            <w:t>(Malnick, 2020)</w:t>
          </w:r>
          <w:r w:rsidRPr="00AC0524">
            <w:rPr>
              <w:rFonts w:ascii="Arial" w:hAnsi="Arial" w:cs="Arial"/>
            </w:rPr>
            <w:fldChar w:fldCharType="end"/>
          </w:r>
        </w:sdtContent>
      </w:sdt>
      <w:r w:rsidR="00DD3152" w:rsidRPr="00AC0524">
        <w:rPr>
          <w:rFonts w:ascii="Arial" w:hAnsi="Arial" w:cs="Arial"/>
        </w:rPr>
        <w:t xml:space="preserve"> the National Grid paid wind turbine owners up to £3 million to shut down their turbines. This occurred over a four-day period at the beginning of January and reached over £12 million of compensation.</w:t>
      </w:r>
    </w:p>
    <w:p w14:paraId="1A1144EA" w14:textId="77777777" w:rsidR="00B54719" w:rsidRPr="00AC0524" w:rsidRDefault="00B54719">
      <w:pPr>
        <w:rPr>
          <w:rFonts w:ascii="Arial" w:hAnsi="Arial" w:cs="Arial"/>
        </w:rPr>
      </w:pPr>
    </w:p>
    <w:p w14:paraId="238D74E4" w14:textId="77777777" w:rsidR="00E618CB" w:rsidRPr="00AC0524" w:rsidRDefault="0084528A" w:rsidP="00381304">
      <w:pPr>
        <w:spacing w:line="360" w:lineRule="auto"/>
        <w:rPr>
          <w:rFonts w:ascii="Arial" w:hAnsi="Arial" w:cs="Arial"/>
        </w:rPr>
      </w:pPr>
      <w:r w:rsidRPr="00AC0524">
        <w:rPr>
          <w:rFonts w:ascii="Arial" w:hAnsi="Arial" w:cs="Arial"/>
        </w:rPr>
        <w:br w:type="page"/>
      </w:r>
    </w:p>
    <w:p w14:paraId="04CA04EE" w14:textId="77777777" w:rsidR="006C60A4" w:rsidRPr="00AC0524" w:rsidRDefault="006C60A4" w:rsidP="006C60A4">
      <w:pPr>
        <w:pStyle w:val="Heading1"/>
        <w:numPr>
          <w:ilvl w:val="0"/>
          <w:numId w:val="23"/>
        </w:numPr>
        <w:spacing w:line="360" w:lineRule="auto"/>
        <w:rPr>
          <w:rFonts w:ascii="Arial" w:hAnsi="Arial" w:cs="Arial"/>
        </w:rPr>
      </w:pPr>
      <w:bookmarkStart w:id="56" w:name="_Toc40869925"/>
      <w:r w:rsidRPr="00AC0524">
        <w:rPr>
          <w:rFonts w:ascii="Arial" w:hAnsi="Arial" w:cs="Arial"/>
        </w:rPr>
        <w:lastRenderedPageBreak/>
        <w:t>Analysis</w:t>
      </w:r>
      <w:bookmarkEnd w:id="56"/>
    </w:p>
    <w:p w14:paraId="552BD77B" w14:textId="4BBF052F" w:rsidR="006C60A4" w:rsidRPr="00AC0524" w:rsidRDefault="00AA470E" w:rsidP="006C60A4">
      <w:pPr>
        <w:pStyle w:val="Heading2"/>
        <w:spacing w:line="360" w:lineRule="auto"/>
        <w:rPr>
          <w:rFonts w:ascii="Arial" w:hAnsi="Arial" w:cs="Arial"/>
        </w:rPr>
      </w:pPr>
      <w:bookmarkStart w:id="57" w:name="_Toc40869926"/>
      <w:r w:rsidRPr="00AC0524">
        <w:rPr>
          <w:rFonts w:ascii="Arial" w:hAnsi="Arial" w:cs="Arial"/>
        </w:rPr>
        <w:t>5</w:t>
      </w:r>
      <w:r w:rsidR="006C60A4" w:rsidRPr="00AC0524">
        <w:rPr>
          <w:rFonts w:ascii="Arial" w:hAnsi="Arial" w:cs="Arial"/>
        </w:rPr>
        <w:t>.1. Turbine Running Duration</w:t>
      </w:r>
      <w:bookmarkEnd w:id="57"/>
    </w:p>
    <w:p w14:paraId="0DF66C4B" w14:textId="7A959C89" w:rsidR="006C60A4" w:rsidRPr="00AC0524" w:rsidRDefault="006C60A4" w:rsidP="006C60A4">
      <w:pPr>
        <w:spacing w:line="360" w:lineRule="auto"/>
        <w:rPr>
          <w:rFonts w:ascii="Arial" w:hAnsi="Arial" w:cs="Arial"/>
        </w:rPr>
      </w:pPr>
      <w:r w:rsidRPr="00AC0524">
        <w:rPr>
          <w:rFonts w:ascii="Arial" w:hAnsi="Arial" w:cs="Arial"/>
        </w:rPr>
        <w:t>As mentioned earlier in this report</w:t>
      </w:r>
      <w:r w:rsidR="001F1C8B" w:rsidRPr="00AC0524">
        <w:rPr>
          <w:rFonts w:ascii="Arial" w:hAnsi="Arial" w:cs="Arial"/>
        </w:rPr>
        <w:t>,</w:t>
      </w:r>
      <w:r w:rsidRPr="00AC0524">
        <w:rPr>
          <w:rFonts w:ascii="Arial" w:hAnsi="Arial" w:cs="Arial"/>
        </w:rPr>
        <w:t xml:space="preserve"> the instantaneous flow rate for </w:t>
      </w:r>
      <w:r w:rsidR="000664B5" w:rsidRPr="00AC0524">
        <w:rPr>
          <w:rFonts w:ascii="Arial" w:hAnsi="Arial" w:cs="Arial"/>
        </w:rPr>
        <w:t>pumped to Lliw Reservoir</w:t>
      </w:r>
      <w:r w:rsidRPr="00AC0524">
        <w:rPr>
          <w:rFonts w:ascii="Arial" w:hAnsi="Arial" w:cs="Arial"/>
        </w:rPr>
        <w:t xml:space="preserve"> is 2.3 m3/sec and is achieved by two pumps running simultaneously. Over the last two years there has been an average daily flow of 118 ML/day. One mega lire of water is </w:t>
      </w:r>
      <w:r w:rsidR="0010239C">
        <w:rPr>
          <w:rFonts w:ascii="Arial" w:hAnsi="Arial" w:cs="Arial"/>
        </w:rPr>
        <w:t>equivalent</w:t>
      </w:r>
      <w:r w:rsidR="0010239C" w:rsidRPr="00AC0524">
        <w:rPr>
          <w:rFonts w:ascii="Arial" w:hAnsi="Arial" w:cs="Arial"/>
        </w:rPr>
        <w:t xml:space="preserve"> </w:t>
      </w:r>
      <w:r w:rsidRPr="00AC0524">
        <w:rPr>
          <w:rFonts w:ascii="Arial" w:hAnsi="Arial" w:cs="Arial"/>
        </w:rPr>
        <w:t>to one million litres of water.</w:t>
      </w:r>
    </w:p>
    <w:p w14:paraId="41A52E38" w14:textId="77777777" w:rsidR="006C60A4" w:rsidRPr="00AC0524" w:rsidRDefault="006C60A4" w:rsidP="006C60A4">
      <w:pPr>
        <w:spacing w:line="360" w:lineRule="auto"/>
        <w:rPr>
          <w:rFonts w:ascii="Arial" w:hAnsi="Arial" w:cs="Arial"/>
        </w:rPr>
      </w:pPr>
    </w:p>
    <w:p w14:paraId="78EB044A" w14:textId="77777777" w:rsidR="006C60A4" w:rsidRPr="00AC0524" w:rsidRDefault="006C60A4" w:rsidP="00B31165">
      <w:pPr>
        <w:spacing w:line="360" w:lineRule="auto"/>
        <w:jc w:val="center"/>
        <w:rPr>
          <w:rFonts w:ascii="Arial" w:hAnsi="Arial" w:cs="Arial"/>
        </w:rPr>
      </w:pPr>
      <w:r w:rsidRPr="00AC0524">
        <w:rPr>
          <w:rFonts w:ascii="Arial" w:hAnsi="Arial" w:cs="Arial"/>
        </w:rPr>
        <w:t>118 ML/day = 118000000 litres</w:t>
      </w:r>
    </w:p>
    <w:p w14:paraId="6B1084F0" w14:textId="77777777" w:rsidR="006C60A4" w:rsidRPr="00AC0524" w:rsidRDefault="006C60A4" w:rsidP="00B31165">
      <w:pPr>
        <w:spacing w:line="360" w:lineRule="auto"/>
        <w:jc w:val="center"/>
        <w:rPr>
          <w:rFonts w:ascii="Arial" w:hAnsi="Arial" w:cs="Arial"/>
        </w:rPr>
      </w:pPr>
      <w:r w:rsidRPr="00AC0524">
        <w:rPr>
          <w:rFonts w:ascii="Arial" w:hAnsi="Arial" w:cs="Arial"/>
        </w:rPr>
        <w:t>The instantaneous flow rate is 2.3 m3/sec</w:t>
      </w:r>
    </w:p>
    <w:p w14:paraId="73C8E757" w14:textId="77777777" w:rsidR="006C60A4" w:rsidRPr="00AC0524" w:rsidRDefault="006C60A4" w:rsidP="00B31165">
      <w:pPr>
        <w:spacing w:line="360" w:lineRule="auto"/>
        <w:jc w:val="center"/>
        <w:rPr>
          <w:rFonts w:ascii="Arial" w:hAnsi="Arial" w:cs="Arial"/>
        </w:rPr>
      </w:pPr>
      <w:r w:rsidRPr="00AC0524">
        <w:rPr>
          <w:rFonts w:ascii="Arial" w:hAnsi="Arial" w:cs="Arial"/>
        </w:rPr>
        <w:t>Hence 2.3 m3/sec × 60 seconds × 60 minutes = 8280 m3/per hour</w:t>
      </w:r>
    </w:p>
    <w:p w14:paraId="7D5FF40E" w14:textId="77777777" w:rsidR="006C60A4" w:rsidRPr="00AC0524" w:rsidRDefault="006C60A4" w:rsidP="00B31165">
      <w:pPr>
        <w:spacing w:line="360" w:lineRule="auto"/>
        <w:jc w:val="center"/>
        <w:rPr>
          <w:rFonts w:ascii="Arial" w:hAnsi="Arial" w:cs="Arial"/>
        </w:rPr>
      </w:pPr>
      <w:r w:rsidRPr="00AC0524">
        <w:rPr>
          <w:rFonts w:ascii="Arial" w:hAnsi="Arial" w:cs="Arial"/>
        </w:rPr>
        <w:t>1 m3 is 1000 litres</w:t>
      </w:r>
    </w:p>
    <w:p w14:paraId="6522BC3D" w14:textId="77777777" w:rsidR="006C60A4" w:rsidRPr="00AC0524" w:rsidRDefault="006C60A4" w:rsidP="00B31165">
      <w:pPr>
        <w:spacing w:line="360" w:lineRule="auto"/>
        <w:jc w:val="center"/>
        <w:rPr>
          <w:rFonts w:ascii="Arial" w:hAnsi="Arial" w:cs="Arial"/>
        </w:rPr>
      </w:pPr>
      <w:r w:rsidRPr="00AC0524">
        <w:rPr>
          <w:rFonts w:ascii="Arial" w:hAnsi="Arial" w:cs="Arial"/>
        </w:rPr>
        <w:t>So, 8280 m3/per hour × 1000 litres = 8280000 litres per hour</w:t>
      </w:r>
    </w:p>
    <w:p w14:paraId="009C5372" w14:textId="77777777" w:rsidR="006C60A4" w:rsidRPr="00AC0524" w:rsidRDefault="006C60A4" w:rsidP="00B31165">
      <w:pPr>
        <w:spacing w:line="360" w:lineRule="auto"/>
        <w:jc w:val="center"/>
        <w:rPr>
          <w:rFonts w:ascii="Arial" w:hAnsi="Arial" w:cs="Arial"/>
        </w:rPr>
      </w:pPr>
      <w:r w:rsidRPr="00AC0524">
        <w:rPr>
          <w:rFonts w:ascii="Arial" w:hAnsi="Arial" w:cs="Arial"/>
        </w:rPr>
        <w:t>Therefore, the average daily flow duration or run time is</w:t>
      </w:r>
    </w:p>
    <w:p w14:paraId="0839E361" w14:textId="77777777" w:rsidR="006C60A4" w:rsidRPr="00AC0524" w:rsidRDefault="00516B00" w:rsidP="00B31165">
      <w:pPr>
        <w:spacing w:line="360" w:lineRule="auto"/>
        <w:jc w:val="center"/>
        <w:rPr>
          <w:rFonts w:ascii="Arial" w:hAnsi="Arial" w:cs="Arial"/>
        </w:rPr>
      </w:pPr>
      <m:oMathPara>
        <m:oMathParaPr>
          <m:jc m:val="center"/>
        </m:oMathParaPr>
        <m:oMath>
          <m:f>
            <m:fPr>
              <m:ctrlPr>
                <w:rPr>
                  <w:rFonts w:ascii="Cambria Math" w:hAnsi="Cambria Math" w:cs="Arial"/>
                  <w:i/>
                </w:rPr>
              </m:ctrlPr>
            </m:fPr>
            <m:num>
              <m:r>
                <m:rPr>
                  <m:sty m:val="p"/>
                </m:rPr>
                <w:rPr>
                  <w:rFonts w:ascii="Cambria Math" w:hAnsi="Cambria Math" w:cs="Arial"/>
                </w:rPr>
                <m:t>118000000</m:t>
              </m:r>
            </m:num>
            <m:den>
              <m:r>
                <w:rPr>
                  <w:rFonts w:ascii="Cambria Math" w:hAnsi="Cambria Math" w:cs="Arial"/>
                </w:rPr>
                <m:t>8280000</m:t>
              </m:r>
            </m:den>
          </m:f>
          <m:r>
            <w:rPr>
              <w:rFonts w:ascii="Cambria Math" w:hAnsi="Cambria Math" w:cs="Arial"/>
            </w:rPr>
            <m:t xml:space="preserve">=14 </m:t>
          </m:r>
          <m:r>
            <w:rPr>
              <w:rFonts w:ascii="Cambria Math" w:hAnsi="Cambria Math" w:cs="Arial"/>
            </w:rPr>
            <m:t>hours 25 minutes</m:t>
          </m:r>
        </m:oMath>
      </m:oMathPara>
    </w:p>
    <w:p w14:paraId="2FD4C51A" w14:textId="77777777" w:rsidR="006C60A4" w:rsidRPr="00AC0524" w:rsidRDefault="006C60A4" w:rsidP="006C60A4">
      <w:pPr>
        <w:spacing w:line="360" w:lineRule="auto"/>
        <w:rPr>
          <w:rFonts w:ascii="Arial" w:hAnsi="Arial" w:cs="Arial"/>
        </w:rPr>
      </w:pPr>
    </w:p>
    <w:p w14:paraId="109A32A7" w14:textId="77777777" w:rsidR="006C60A4" w:rsidRPr="00AC0524" w:rsidRDefault="006C60A4" w:rsidP="006C60A4">
      <w:pPr>
        <w:rPr>
          <w:rFonts w:ascii="Arial" w:hAnsi="Arial" w:cs="Arial"/>
        </w:rPr>
      </w:pPr>
    </w:p>
    <w:p w14:paraId="0695F558" w14:textId="54D69EE4" w:rsidR="006C60A4" w:rsidRPr="00AC0524" w:rsidRDefault="00AA470E" w:rsidP="006C60A4">
      <w:pPr>
        <w:pStyle w:val="Heading2"/>
        <w:spacing w:line="360" w:lineRule="auto"/>
        <w:rPr>
          <w:rFonts w:ascii="Arial" w:hAnsi="Arial" w:cs="Arial"/>
        </w:rPr>
      </w:pPr>
      <w:bookmarkStart w:id="58" w:name="_Toc40869927"/>
      <w:r w:rsidRPr="00AC0524">
        <w:rPr>
          <w:rFonts w:ascii="Arial" w:hAnsi="Arial" w:cs="Arial"/>
        </w:rPr>
        <w:t>5</w:t>
      </w:r>
      <w:r w:rsidR="006C60A4" w:rsidRPr="00AC0524">
        <w:rPr>
          <w:rFonts w:ascii="Arial" w:hAnsi="Arial" w:cs="Arial"/>
        </w:rPr>
        <w:t>.2. Theoretical Power Equation</w:t>
      </w:r>
      <w:bookmarkEnd w:id="58"/>
    </w:p>
    <w:p w14:paraId="41F1E36F" w14:textId="26055B87" w:rsidR="006C60A4" w:rsidRPr="00AC0524" w:rsidRDefault="006C60A4" w:rsidP="006C60A4">
      <w:pPr>
        <w:spacing w:line="360" w:lineRule="auto"/>
        <w:rPr>
          <w:rFonts w:ascii="Arial" w:hAnsi="Arial" w:cs="Arial"/>
        </w:rPr>
      </w:pPr>
      <w:r w:rsidRPr="00AC0524">
        <w:rPr>
          <w:rFonts w:ascii="Arial" w:hAnsi="Arial" w:cs="Arial"/>
        </w:rPr>
        <w:t>Prior to starting this feasibility study a survey of the proposed site was conducted and the operating manuals of Nantgaredig pumping station and Felindre treatment works were obtained. From the survey and the operating manuals solid information has been obtained that can be used to calculate the theoretical power that could be generated from a turbine</w:t>
      </w:r>
      <w:sdt>
        <w:sdtPr>
          <w:rPr>
            <w:rFonts w:ascii="Arial" w:hAnsi="Arial" w:cs="Arial"/>
          </w:rPr>
          <w:id w:val="1180777407"/>
          <w:citation/>
        </w:sdtPr>
        <w:sdtContent>
          <w:r w:rsidR="0077658E" w:rsidRPr="00AC0524">
            <w:rPr>
              <w:rFonts w:ascii="Arial" w:hAnsi="Arial" w:cs="Arial"/>
            </w:rPr>
            <w:fldChar w:fldCharType="begin"/>
          </w:r>
          <w:r w:rsidR="0077658E" w:rsidRPr="00AC0524">
            <w:rPr>
              <w:rFonts w:ascii="Arial" w:hAnsi="Arial" w:cs="Arial"/>
            </w:rPr>
            <w:instrText xml:space="preserve"> CITATION Dwr19 \l 2057 </w:instrText>
          </w:r>
          <w:r w:rsidR="0077658E"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(Dwr Cyrmu, 2019)</w:t>
          </w:r>
          <w:r w:rsidR="0077658E" w:rsidRPr="00AC0524">
            <w:rPr>
              <w:rFonts w:ascii="Arial" w:hAnsi="Arial" w:cs="Arial"/>
            </w:rPr>
            <w:fldChar w:fldCharType="end"/>
          </w:r>
        </w:sdtContent>
      </w:sdt>
      <w:sdt>
        <w:sdtPr>
          <w:rPr>
            <w:rFonts w:ascii="Arial" w:hAnsi="Arial" w:cs="Arial"/>
          </w:rPr>
          <w:id w:val="1876582240"/>
          <w:citation/>
        </w:sdtPr>
        <w:sdtContent>
          <w:r w:rsidR="0077658E" w:rsidRPr="00AC0524">
            <w:rPr>
              <w:rFonts w:ascii="Arial" w:hAnsi="Arial" w:cs="Arial"/>
            </w:rPr>
            <w:fldChar w:fldCharType="begin"/>
          </w:r>
          <w:r w:rsidR="0077658E" w:rsidRPr="00AC0524">
            <w:rPr>
              <w:rFonts w:ascii="Arial" w:hAnsi="Arial" w:cs="Arial"/>
            </w:rPr>
            <w:instrText xml:space="preserve"> CITATION Dwr15 \l 2057 </w:instrText>
          </w:r>
          <w:r w:rsidR="0077658E"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(Dwr Cymru, 2015)</w:t>
          </w:r>
          <w:r w:rsidR="0077658E" w:rsidRPr="00AC0524">
            <w:rPr>
              <w:rFonts w:ascii="Arial" w:hAnsi="Arial" w:cs="Arial"/>
            </w:rPr>
            <w:fldChar w:fldCharType="end"/>
          </w:r>
        </w:sdtContent>
      </w:sdt>
      <w:r w:rsidRPr="00AC0524">
        <w:rPr>
          <w:rFonts w:ascii="Arial" w:hAnsi="Arial" w:cs="Arial"/>
        </w:rPr>
        <w:t>.</w:t>
      </w:r>
    </w:p>
    <w:p w14:paraId="77AEECD4" w14:textId="77777777" w:rsidR="006C60A4" w:rsidRPr="00AC0524" w:rsidRDefault="006C60A4" w:rsidP="006C60A4">
      <w:pPr>
        <w:spacing w:line="360" w:lineRule="auto"/>
        <w:rPr>
          <w:rFonts w:ascii="Arial" w:hAnsi="Arial" w:cs="Arial"/>
        </w:rPr>
      </w:pPr>
    </w:p>
    <w:p w14:paraId="0CC07EE6" w14:textId="77777777" w:rsidR="006C60A4" w:rsidRPr="00AC0524" w:rsidRDefault="006C60A4" w:rsidP="006C60A4">
      <w:pPr>
        <w:spacing w:line="360" w:lineRule="auto"/>
        <w:rPr>
          <w:rFonts w:ascii="Arial" w:hAnsi="Arial" w:cs="Arial"/>
        </w:rPr>
      </w:pPr>
      <w:r w:rsidRPr="00AC0524">
        <w:rPr>
          <w:rFonts w:ascii="Arial" w:hAnsi="Arial" w:cs="Arial"/>
        </w:rPr>
        <w:t>The two important variables to consider are flow and the head. As described earlier flow is the volume of water that can be used to power the turbine. The head is the distance the water will fall on its way to the turbine. The flow rate is 2.3 m3/sec which is 2300 l/s, and the available head is 6 metres.</w:t>
      </w:r>
      <w:r w:rsidR="0077658E" w:rsidRPr="00AC0524">
        <w:rPr>
          <w:rFonts w:ascii="Arial" w:hAnsi="Arial" w:cs="Arial"/>
        </w:rPr>
        <w:t xml:space="preserve"> Noting that this value has been assumed by the author.</w:t>
      </w:r>
    </w:p>
    <w:p w14:paraId="4FD0F706" w14:textId="77777777" w:rsidR="006C60A4" w:rsidRPr="00AC0524" w:rsidRDefault="006C60A4" w:rsidP="006C60A4">
      <w:pPr>
        <w:spacing w:line="360" w:lineRule="auto"/>
        <w:rPr>
          <w:rFonts w:ascii="Arial" w:hAnsi="Arial" w:cs="Arial"/>
        </w:rPr>
      </w:pPr>
    </w:p>
    <w:p w14:paraId="1EA1873C" w14:textId="77777777" w:rsidR="00B31165" w:rsidRPr="00AC0524" w:rsidRDefault="00B31165" w:rsidP="006C60A4">
      <w:pPr>
        <w:spacing w:line="360" w:lineRule="auto"/>
        <w:rPr>
          <w:rFonts w:ascii="Arial" w:hAnsi="Arial" w:cs="Arial"/>
        </w:rPr>
      </w:pPr>
    </w:p>
    <w:p w14:paraId="35CDCB69" w14:textId="77777777" w:rsidR="006C60A4" w:rsidRPr="00AC0524" w:rsidRDefault="006C60A4" w:rsidP="006C60A4">
      <w:pPr>
        <w:spacing w:line="360" w:lineRule="auto"/>
        <w:rPr>
          <w:rFonts w:ascii="Arial" w:hAnsi="Arial" w:cs="Arial"/>
        </w:rPr>
      </w:pPr>
      <w:r w:rsidRPr="00AC0524">
        <w:rPr>
          <w:rFonts w:ascii="Arial" w:hAnsi="Arial" w:cs="Arial"/>
        </w:rPr>
        <w:lastRenderedPageBreak/>
        <w:t xml:space="preserve">The theoretically power available from falling water can be expressed as </w:t>
      </w:r>
    </w:p>
    <w:p w14:paraId="330140FB" w14:textId="77777777" w:rsidR="006C60A4" w:rsidRPr="00AC0524" w:rsidRDefault="006C60A4" w:rsidP="006C60A4">
      <w:pPr>
        <w:spacing w:line="360" w:lineRule="auto"/>
        <w:rPr>
          <w:rFonts w:ascii="Arial" w:hAnsi="Arial" w:cs="Arial"/>
        </w:rPr>
      </w:pPr>
    </w:p>
    <w:p w14:paraId="52269BBF" w14:textId="77777777" w:rsidR="006C60A4" w:rsidRPr="00AC0524" w:rsidRDefault="006C60A4" w:rsidP="00B31165">
      <w:pPr>
        <w:spacing w:line="360" w:lineRule="auto"/>
        <w:jc w:val="center"/>
        <w:rPr>
          <w:rFonts w:ascii="Arial" w:hAnsi="Arial" w:cs="Arial"/>
        </w:rPr>
      </w:pPr>
      <w:r w:rsidRPr="00AC0524">
        <w:rPr>
          <w:rFonts w:ascii="Arial" w:hAnsi="Arial" w:cs="Arial"/>
        </w:rPr>
        <w:t>Power = Head x Flow x Gravity</w:t>
      </w:r>
    </w:p>
    <w:p w14:paraId="2E31E1ED" w14:textId="77777777" w:rsidR="006C60A4" w:rsidRPr="00AC0524" w:rsidRDefault="006C60A4" w:rsidP="006C60A4">
      <w:pPr>
        <w:spacing w:line="360" w:lineRule="auto"/>
        <w:rPr>
          <w:rFonts w:ascii="Arial" w:hAnsi="Arial" w:cs="Arial"/>
        </w:rPr>
      </w:pPr>
    </w:p>
    <w:p w14:paraId="4AB51E62" w14:textId="77777777" w:rsidR="006C60A4" w:rsidRPr="00AC0524" w:rsidRDefault="006C60A4" w:rsidP="006C60A4">
      <w:pPr>
        <w:spacing w:line="360" w:lineRule="auto"/>
        <w:rPr>
          <w:rFonts w:ascii="Arial" w:hAnsi="Arial" w:cs="Arial"/>
        </w:rPr>
      </w:pPr>
      <w:r w:rsidRPr="00AC0524">
        <w:rPr>
          <w:rFonts w:ascii="Arial" w:hAnsi="Arial" w:cs="Arial"/>
        </w:rPr>
        <w:t xml:space="preserve">Where power is measured in Watts, </w:t>
      </w:r>
    </w:p>
    <w:p w14:paraId="215B74EA" w14:textId="77777777" w:rsidR="006C60A4" w:rsidRPr="00AC0524" w:rsidRDefault="006C60A4" w:rsidP="006C60A4">
      <w:pPr>
        <w:spacing w:line="360" w:lineRule="auto"/>
        <w:rPr>
          <w:rFonts w:ascii="Arial" w:hAnsi="Arial" w:cs="Arial"/>
        </w:rPr>
      </w:pPr>
      <w:r w:rsidRPr="00AC0524">
        <w:rPr>
          <w:rFonts w:ascii="Arial" w:hAnsi="Arial" w:cs="Arial"/>
        </w:rPr>
        <w:t xml:space="preserve">Head in metres, </w:t>
      </w:r>
    </w:p>
    <w:p w14:paraId="4CA0EA48" w14:textId="77777777" w:rsidR="006C60A4" w:rsidRPr="00AC0524" w:rsidRDefault="006C60A4" w:rsidP="006C60A4">
      <w:pPr>
        <w:spacing w:line="360" w:lineRule="auto"/>
        <w:rPr>
          <w:rFonts w:ascii="Arial" w:hAnsi="Arial" w:cs="Arial"/>
        </w:rPr>
      </w:pPr>
      <w:r w:rsidRPr="00AC0524">
        <w:rPr>
          <w:rFonts w:ascii="Arial" w:hAnsi="Arial" w:cs="Arial"/>
        </w:rPr>
        <w:t xml:space="preserve">Flow in litres per second, </w:t>
      </w:r>
    </w:p>
    <w:p w14:paraId="5448AB9D" w14:textId="77777777" w:rsidR="006C60A4" w:rsidRPr="00AC0524" w:rsidRDefault="006C60A4" w:rsidP="006C60A4">
      <w:pPr>
        <w:spacing w:line="360" w:lineRule="auto"/>
        <w:rPr>
          <w:rFonts w:ascii="Arial" w:hAnsi="Arial" w:cs="Arial"/>
        </w:rPr>
      </w:pPr>
      <w:r w:rsidRPr="00AC0524">
        <w:rPr>
          <w:rFonts w:ascii="Arial" w:hAnsi="Arial" w:cs="Arial"/>
        </w:rPr>
        <w:t>Acceleration due to gravity in metres per second per second squared (which will be 9.81 m/s</w:t>
      </w:r>
      <w:r w:rsidRPr="00AC0524">
        <w:rPr>
          <w:rFonts w:ascii="Arial" w:hAnsi="Arial" w:cs="Arial"/>
          <w:vertAlign w:val="superscript"/>
        </w:rPr>
        <w:t>2</w:t>
      </w:r>
      <w:r w:rsidRPr="00AC0524">
        <w:rPr>
          <w:rFonts w:ascii="Arial" w:hAnsi="Arial" w:cs="Arial"/>
        </w:rPr>
        <w:t>).</w:t>
      </w:r>
      <w:r w:rsidRPr="00AC0524">
        <w:rPr>
          <w:rFonts w:ascii="Arial" w:hAnsi="Arial" w:cs="Arial"/>
        </w:rPr>
        <w:br/>
      </w:r>
    </w:p>
    <w:p w14:paraId="02EC8F9D" w14:textId="77777777" w:rsidR="006C60A4" w:rsidRPr="00AC0524" w:rsidRDefault="006C60A4" w:rsidP="006C60A4">
      <w:pPr>
        <w:spacing w:line="360" w:lineRule="auto"/>
        <w:rPr>
          <w:rFonts w:ascii="Arial" w:hAnsi="Arial" w:cs="Arial"/>
        </w:rPr>
      </w:pPr>
      <w:r w:rsidRPr="00AC0524">
        <w:rPr>
          <w:rFonts w:ascii="Arial" w:hAnsi="Arial" w:cs="Arial"/>
        </w:rPr>
        <w:t>From the above equation it is relatively straightforward to calculate how much hydro power could be available.</w:t>
      </w:r>
    </w:p>
    <w:p w14:paraId="484E2AE3" w14:textId="77777777" w:rsidR="006C60A4" w:rsidRPr="00AC0524" w:rsidRDefault="006C60A4" w:rsidP="006C60A4">
      <w:pPr>
        <w:spacing w:line="360" w:lineRule="auto"/>
        <w:rPr>
          <w:rFonts w:ascii="Arial" w:hAnsi="Arial" w:cs="Arial"/>
        </w:rPr>
      </w:pPr>
      <w:r w:rsidRPr="00AC0524">
        <w:rPr>
          <w:rFonts w:ascii="Arial" w:hAnsi="Arial" w:cs="Arial"/>
        </w:rPr>
        <w:t>Therefore, if this equation is applied to flow entering Lliw reservoir, in particular the slip area the following theoretical power available would be</w:t>
      </w:r>
    </w:p>
    <w:p w14:paraId="79D030CA" w14:textId="77777777" w:rsidR="006C60A4" w:rsidRPr="00AC0524" w:rsidRDefault="006C60A4" w:rsidP="006C60A4">
      <w:pPr>
        <w:spacing w:line="360" w:lineRule="auto"/>
        <w:rPr>
          <w:rFonts w:ascii="Arial" w:hAnsi="Arial" w:cs="Arial"/>
        </w:rPr>
      </w:pPr>
    </w:p>
    <w:p w14:paraId="42EC9C8F" w14:textId="77777777" w:rsidR="006C60A4" w:rsidRPr="00AC0524" w:rsidRDefault="006C60A4" w:rsidP="00B31165">
      <w:pPr>
        <w:spacing w:line="360" w:lineRule="auto"/>
        <w:jc w:val="center"/>
        <w:rPr>
          <w:rFonts w:ascii="Arial" w:hAnsi="Arial" w:cs="Arial"/>
        </w:rPr>
      </w:pPr>
      <w:r w:rsidRPr="00AC0524">
        <w:rPr>
          <w:rFonts w:ascii="Arial" w:hAnsi="Arial" w:cs="Arial"/>
        </w:rPr>
        <w:t>Power = 6 metres x 2300 litres per second x 9.81 metres per second</w:t>
      </w:r>
    </w:p>
    <w:p w14:paraId="0A3EF870" w14:textId="77777777" w:rsidR="006C60A4" w:rsidRPr="00AC0524" w:rsidRDefault="006C60A4" w:rsidP="00B31165">
      <w:pPr>
        <w:spacing w:line="360" w:lineRule="auto"/>
        <w:jc w:val="center"/>
        <w:rPr>
          <w:rFonts w:ascii="Arial" w:hAnsi="Arial" w:cs="Arial"/>
        </w:rPr>
      </w:pPr>
      <w:r w:rsidRPr="00AC0524">
        <w:rPr>
          <w:rFonts w:ascii="Arial" w:hAnsi="Arial" w:cs="Arial"/>
        </w:rPr>
        <w:t>Therefore, Power = 135,378 Watts</w:t>
      </w:r>
    </w:p>
    <w:p w14:paraId="2CCD960A" w14:textId="77777777" w:rsidR="006C60A4" w:rsidRPr="00AC0524" w:rsidRDefault="006C60A4" w:rsidP="00B31165">
      <w:pPr>
        <w:spacing w:line="360" w:lineRule="auto"/>
        <w:jc w:val="center"/>
        <w:rPr>
          <w:rFonts w:ascii="Arial" w:hAnsi="Arial" w:cs="Arial"/>
        </w:rPr>
      </w:pPr>
      <w:r w:rsidRPr="00AC0524">
        <w:rPr>
          <w:rFonts w:ascii="Arial" w:hAnsi="Arial" w:cs="Arial"/>
        </w:rPr>
        <w:t>Or 135 Kilo Watts</w:t>
      </w:r>
    </w:p>
    <w:p w14:paraId="6601BDB2" w14:textId="77777777" w:rsidR="006C60A4" w:rsidRPr="00AC0524" w:rsidRDefault="006C60A4" w:rsidP="006C60A4">
      <w:pPr>
        <w:spacing w:line="360" w:lineRule="auto"/>
        <w:rPr>
          <w:rFonts w:ascii="Arial" w:hAnsi="Arial" w:cs="Arial"/>
        </w:rPr>
      </w:pPr>
    </w:p>
    <w:p w14:paraId="6BD73B1D" w14:textId="77777777" w:rsidR="006C60A4" w:rsidRPr="00AC0524" w:rsidRDefault="006C60A4" w:rsidP="006C60A4">
      <w:pPr>
        <w:spacing w:line="360" w:lineRule="auto"/>
        <w:rPr>
          <w:rFonts w:ascii="Arial" w:hAnsi="Arial" w:cs="Arial"/>
        </w:rPr>
      </w:pPr>
      <w:r w:rsidRPr="00AC0524">
        <w:rPr>
          <w:rFonts w:ascii="Arial" w:hAnsi="Arial" w:cs="Arial"/>
        </w:rPr>
        <w:t>This value does not include the efficiency of the turbine which can vary from 60% to 80%. Therefore, assuming the efficiency is 70% the actual theoretical output would be lower.</w:t>
      </w:r>
    </w:p>
    <w:p w14:paraId="3B03C57E" w14:textId="77777777" w:rsidR="006C60A4" w:rsidRPr="00AC0524" w:rsidRDefault="006C60A4" w:rsidP="006C60A4">
      <w:pPr>
        <w:spacing w:line="360" w:lineRule="auto"/>
        <w:rPr>
          <w:rFonts w:ascii="Arial" w:hAnsi="Arial" w:cs="Arial"/>
        </w:rPr>
      </w:pPr>
    </w:p>
    <w:p w14:paraId="1ABC334A" w14:textId="77777777" w:rsidR="006C60A4" w:rsidRPr="00AC0524" w:rsidRDefault="006C60A4" w:rsidP="00B31165">
      <w:pPr>
        <w:spacing w:line="360" w:lineRule="auto"/>
        <w:jc w:val="center"/>
        <w:rPr>
          <w:rFonts w:ascii="Arial" w:hAnsi="Arial" w:cs="Arial"/>
        </w:rPr>
      </w:pPr>
      <w:r w:rsidRPr="00AC0524">
        <w:rPr>
          <w:rFonts w:ascii="Arial" w:hAnsi="Arial" w:cs="Arial"/>
        </w:rPr>
        <w:t>Power = 6 metres x 2300 litres per second x 9.81 metres per second x 0.70 efficiency</w:t>
      </w:r>
    </w:p>
    <w:p w14:paraId="4108606B" w14:textId="77777777" w:rsidR="006C60A4" w:rsidRPr="00AC0524" w:rsidRDefault="006C60A4" w:rsidP="00B31165">
      <w:pPr>
        <w:spacing w:line="360" w:lineRule="auto"/>
        <w:jc w:val="center"/>
        <w:rPr>
          <w:rFonts w:ascii="Arial" w:hAnsi="Arial" w:cs="Arial"/>
        </w:rPr>
      </w:pPr>
    </w:p>
    <w:p w14:paraId="7967CE19" w14:textId="77777777" w:rsidR="006C60A4" w:rsidRPr="00AC0524" w:rsidRDefault="006C60A4" w:rsidP="00B31165">
      <w:pPr>
        <w:spacing w:line="360" w:lineRule="auto"/>
        <w:jc w:val="center"/>
        <w:rPr>
          <w:rFonts w:ascii="Arial" w:hAnsi="Arial" w:cs="Arial"/>
        </w:rPr>
      </w:pPr>
      <w:r w:rsidRPr="00AC0524">
        <w:rPr>
          <w:rFonts w:ascii="Arial" w:hAnsi="Arial" w:cs="Arial"/>
        </w:rPr>
        <w:t>Therefore, Power = 94,765 Watts</w:t>
      </w:r>
    </w:p>
    <w:p w14:paraId="1E5A7E22" w14:textId="77777777" w:rsidR="006C60A4" w:rsidRPr="00AC0524" w:rsidRDefault="006C60A4" w:rsidP="00B31165">
      <w:pPr>
        <w:spacing w:line="360" w:lineRule="auto"/>
        <w:jc w:val="center"/>
        <w:rPr>
          <w:rFonts w:ascii="Arial" w:hAnsi="Arial" w:cs="Arial"/>
        </w:rPr>
      </w:pPr>
      <w:r w:rsidRPr="00AC0524">
        <w:rPr>
          <w:rFonts w:ascii="Arial" w:hAnsi="Arial" w:cs="Arial"/>
        </w:rPr>
        <w:t>Or 95 Kilo Watts</w:t>
      </w:r>
    </w:p>
    <w:p w14:paraId="10A5AB4E" w14:textId="77777777" w:rsidR="006C60A4" w:rsidRPr="00AC0524" w:rsidRDefault="006C60A4" w:rsidP="006C60A4">
      <w:pPr>
        <w:spacing w:line="360" w:lineRule="auto"/>
        <w:rPr>
          <w:rFonts w:ascii="Arial" w:hAnsi="Arial" w:cs="Arial"/>
        </w:rPr>
      </w:pPr>
    </w:p>
    <w:p w14:paraId="3EA997B8" w14:textId="77777777" w:rsidR="006C60A4" w:rsidRPr="00AC0524" w:rsidRDefault="006C60A4" w:rsidP="006C60A4">
      <w:pPr>
        <w:spacing w:line="360" w:lineRule="auto"/>
        <w:rPr>
          <w:rFonts w:ascii="Arial" w:hAnsi="Arial" w:cs="Arial"/>
        </w:rPr>
      </w:pPr>
      <w:r w:rsidRPr="00AC0524">
        <w:rPr>
          <w:rFonts w:ascii="Arial" w:hAnsi="Arial" w:cs="Arial"/>
        </w:rPr>
        <w:lastRenderedPageBreak/>
        <w:t xml:space="preserve">As mentioned earlier in this report any energy produced would be utilised at Lower Lliw pumping station where a fixed speed pump rated at 650 kW operated twenty-four hours each day. The turbine run time calculated using the average pumped flow from Nantgaredig pumping station to Lliw reservoir is 14 hours 25 minutes. This value is not fixed and would vary on the demand and water level required at Lliw Reservoir.  </w:t>
      </w:r>
    </w:p>
    <w:p w14:paraId="0B2E3328" w14:textId="18A6F3D3" w:rsidR="006C60A4" w:rsidRPr="00AC0524" w:rsidRDefault="006C60A4" w:rsidP="006C60A4">
      <w:pPr>
        <w:spacing w:line="360" w:lineRule="auto"/>
        <w:rPr>
          <w:rFonts w:ascii="Arial" w:hAnsi="Arial" w:cs="Arial"/>
        </w:rPr>
      </w:pPr>
      <w:r w:rsidRPr="00AC0524">
        <w:rPr>
          <w:rFonts w:ascii="Arial" w:hAnsi="Arial" w:cs="Arial"/>
        </w:rPr>
        <w:t>It is important to understand the difference between a kW and kWh. A kW is the power needed to make the pump work and a kWh is the amount of energy that has been used over time</w:t>
      </w:r>
      <w:sdt>
        <w:sdtPr>
          <w:rPr>
            <w:rFonts w:ascii="Arial" w:hAnsi="Arial" w:cs="Arial"/>
          </w:rPr>
          <w:id w:val="-786888375"/>
          <w:citation/>
        </w:sdtPr>
        <w:sdtContent>
          <w:r w:rsidRPr="00AC0524">
            <w:rPr>
              <w:rFonts w:ascii="Arial" w:hAnsi="Arial" w:cs="Arial"/>
            </w:rPr>
            <w:fldChar w:fldCharType="begin"/>
          </w:r>
          <w:r w:rsidRPr="00AC0524">
            <w:rPr>
              <w:rFonts w:ascii="Arial" w:hAnsi="Arial" w:cs="Arial"/>
            </w:rPr>
            <w:instrText xml:space="preserve"> CITATION nPo20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(n-Power, 2020)</w:t>
          </w:r>
          <w:r w:rsidRPr="00AC0524">
            <w:rPr>
              <w:rFonts w:ascii="Arial" w:hAnsi="Arial" w:cs="Arial"/>
            </w:rPr>
            <w:fldChar w:fldCharType="end"/>
          </w:r>
        </w:sdtContent>
      </w:sdt>
      <w:r w:rsidRPr="00AC0524">
        <w:rPr>
          <w:rFonts w:ascii="Arial" w:hAnsi="Arial" w:cs="Arial"/>
        </w:rPr>
        <w:t>.</w:t>
      </w:r>
    </w:p>
    <w:p w14:paraId="066D39AF" w14:textId="77777777" w:rsidR="006C60A4" w:rsidRPr="00AC0524" w:rsidRDefault="006C60A4" w:rsidP="006C60A4">
      <w:pPr>
        <w:spacing w:line="360" w:lineRule="auto"/>
        <w:rPr>
          <w:rFonts w:ascii="Arial" w:hAnsi="Arial" w:cs="Arial"/>
        </w:rPr>
      </w:pPr>
    </w:p>
    <w:p w14:paraId="274AB23C" w14:textId="77777777" w:rsidR="006C60A4" w:rsidRPr="00AC0524" w:rsidRDefault="006C60A4" w:rsidP="006C60A4">
      <w:pPr>
        <w:spacing w:line="360" w:lineRule="auto"/>
        <w:rPr>
          <w:rFonts w:ascii="Arial" w:hAnsi="Arial" w:cs="Arial"/>
        </w:rPr>
      </w:pPr>
      <w:r w:rsidRPr="00AC0524">
        <w:rPr>
          <w:rFonts w:ascii="Arial" w:hAnsi="Arial" w:cs="Arial"/>
        </w:rPr>
        <w:t xml:space="preserve">Therefore, any turbine installed could potentially generate the following kWh </w:t>
      </w:r>
    </w:p>
    <w:p w14:paraId="77A48275" w14:textId="77777777" w:rsidR="006C60A4" w:rsidRPr="00AC0524" w:rsidRDefault="006C60A4" w:rsidP="006C60A4">
      <w:pPr>
        <w:spacing w:line="360" w:lineRule="auto"/>
        <w:rPr>
          <w:rFonts w:ascii="Arial" w:hAnsi="Arial" w:cs="Arial"/>
        </w:rPr>
      </w:pPr>
    </w:p>
    <w:p w14:paraId="7D2DBA76" w14:textId="77777777" w:rsidR="006C60A4" w:rsidRPr="00AC0524" w:rsidRDefault="006C60A4" w:rsidP="00B31165">
      <w:pPr>
        <w:spacing w:line="360" w:lineRule="auto"/>
        <w:jc w:val="center"/>
        <w:rPr>
          <w:rFonts w:ascii="Arial" w:hAnsi="Arial" w:cs="Arial"/>
        </w:rPr>
      </w:pPr>
      <w:r w:rsidRPr="00AC0524">
        <w:rPr>
          <w:rFonts w:ascii="Arial" w:hAnsi="Arial" w:cs="Arial"/>
        </w:rPr>
        <w:t>kWh = 95kW x 14 hours 25 minutes runtime</w:t>
      </w:r>
    </w:p>
    <w:p w14:paraId="5E5739BA" w14:textId="77777777" w:rsidR="006C60A4" w:rsidRPr="00AC0524" w:rsidRDefault="006C60A4" w:rsidP="00B31165">
      <w:pPr>
        <w:spacing w:line="360" w:lineRule="auto"/>
        <w:jc w:val="center"/>
        <w:rPr>
          <w:rFonts w:ascii="Arial" w:hAnsi="Arial" w:cs="Arial"/>
        </w:rPr>
      </w:pPr>
      <w:r w:rsidRPr="00AC0524">
        <w:rPr>
          <w:rFonts w:ascii="Arial" w:hAnsi="Arial" w:cs="Arial"/>
        </w:rPr>
        <w:t>kWh = 1353.75 kWh</w:t>
      </w:r>
    </w:p>
    <w:p w14:paraId="534E6DF5" w14:textId="77777777" w:rsidR="006C60A4" w:rsidRPr="00AC0524" w:rsidRDefault="006C60A4" w:rsidP="006C60A4">
      <w:pPr>
        <w:spacing w:line="360" w:lineRule="auto"/>
        <w:rPr>
          <w:rFonts w:ascii="Arial" w:hAnsi="Arial" w:cs="Arial"/>
        </w:rPr>
      </w:pPr>
    </w:p>
    <w:p w14:paraId="02DD4499" w14:textId="77777777" w:rsidR="006C60A4" w:rsidRPr="00AC0524" w:rsidRDefault="006C60A4" w:rsidP="006C60A4">
      <w:pPr>
        <w:spacing w:line="360" w:lineRule="auto"/>
        <w:rPr>
          <w:rFonts w:ascii="Arial" w:hAnsi="Arial" w:cs="Arial"/>
        </w:rPr>
      </w:pPr>
      <w:r w:rsidRPr="00AC0524">
        <w:rPr>
          <w:rFonts w:ascii="Arial" w:hAnsi="Arial" w:cs="Arial"/>
        </w:rPr>
        <w:t xml:space="preserve">The pump in Lower Lliw pumping station is 650 kW and operates 24 hours each day. </w:t>
      </w:r>
    </w:p>
    <w:p w14:paraId="7D9D46F8" w14:textId="77777777" w:rsidR="006C60A4" w:rsidRPr="00AC0524" w:rsidRDefault="006C60A4" w:rsidP="006C60A4">
      <w:pPr>
        <w:spacing w:line="360" w:lineRule="auto"/>
        <w:rPr>
          <w:rFonts w:ascii="Arial" w:hAnsi="Arial" w:cs="Arial"/>
        </w:rPr>
      </w:pPr>
    </w:p>
    <w:p w14:paraId="15B88A71" w14:textId="77777777" w:rsidR="006C60A4" w:rsidRPr="00AC0524" w:rsidRDefault="006C60A4" w:rsidP="00B31165">
      <w:pPr>
        <w:spacing w:line="360" w:lineRule="auto"/>
        <w:jc w:val="center"/>
        <w:rPr>
          <w:rFonts w:ascii="Arial" w:hAnsi="Arial" w:cs="Arial"/>
        </w:rPr>
      </w:pPr>
      <w:r w:rsidRPr="00AC0524">
        <w:rPr>
          <w:rFonts w:ascii="Arial" w:hAnsi="Arial" w:cs="Arial"/>
        </w:rPr>
        <w:t>Therefore, kWh = Pump rating of 650 kW x 24 hours</w:t>
      </w:r>
    </w:p>
    <w:p w14:paraId="63A3BC48" w14:textId="77777777" w:rsidR="006C60A4" w:rsidRPr="00AC0524" w:rsidRDefault="006C60A4" w:rsidP="00B31165">
      <w:pPr>
        <w:spacing w:line="360" w:lineRule="auto"/>
        <w:jc w:val="center"/>
        <w:rPr>
          <w:rFonts w:ascii="Arial" w:hAnsi="Arial" w:cs="Arial"/>
        </w:rPr>
      </w:pPr>
      <w:r w:rsidRPr="00AC0524">
        <w:rPr>
          <w:rFonts w:ascii="Arial" w:hAnsi="Arial" w:cs="Arial"/>
        </w:rPr>
        <w:t>kWh = 15,600 kWh</w:t>
      </w:r>
    </w:p>
    <w:p w14:paraId="1B7B0EF1" w14:textId="77777777" w:rsidR="006C60A4" w:rsidRPr="00AC0524" w:rsidRDefault="006C60A4" w:rsidP="006C60A4">
      <w:pPr>
        <w:spacing w:line="360" w:lineRule="auto"/>
        <w:rPr>
          <w:rFonts w:ascii="Arial" w:hAnsi="Arial" w:cs="Arial"/>
        </w:rPr>
      </w:pPr>
    </w:p>
    <w:p w14:paraId="5AF905E5" w14:textId="77777777" w:rsidR="006C60A4" w:rsidRPr="00AC0524" w:rsidRDefault="006C60A4" w:rsidP="006C60A4">
      <w:pPr>
        <w:spacing w:line="360" w:lineRule="auto"/>
        <w:rPr>
          <w:rFonts w:ascii="Arial" w:hAnsi="Arial" w:cs="Arial"/>
        </w:rPr>
      </w:pPr>
      <w:r w:rsidRPr="00AC0524">
        <w:rPr>
          <w:rFonts w:ascii="Arial" w:hAnsi="Arial" w:cs="Arial"/>
        </w:rPr>
        <w:t>When the two are off set from each other the theoretical kWh reduction based on a turbine rated at 95 kW running over 14 hours each day against the Lower Lliw pumping station pump rated at 650 kW that operates 24 hours each day is</w:t>
      </w:r>
    </w:p>
    <w:p w14:paraId="1E6413EF" w14:textId="77777777" w:rsidR="006C60A4" w:rsidRPr="00AC0524" w:rsidRDefault="006C60A4" w:rsidP="006C60A4">
      <w:pPr>
        <w:spacing w:line="360" w:lineRule="auto"/>
        <w:rPr>
          <w:rFonts w:ascii="Arial" w:hAnsi="Arial" w:cs="Arial"/>
        </w:rPr>
      </w:pPr>
    </w:p>
    <w:p w14:paraId="005D8754" w14:textId="77777777" w:rsidR="006C60A4" w:rsidRPr="00AC0524" w:rsidRDefault="006C60A4" w:rsidP="00B31165">
      <w:pPr>
        <w:spacing w:line="360" w:lineRule="auto"/>
        <w:jc w:val="center"/>
        <w:rPr>
          <w:rFonts w:ascii="Arial" w:hAnsi="Arial" w:cs="Arial"/>
        </w:rPr>
      </w:pPr>
      <w:r w:rsidRPr="00AC0524">
        <w:rPr>
          <w:rFonts w:ascii="Arial" w:hAnsi="Arial" w:cs="Arial"/>
        </w:rPr>
        <w:t xml:space="preserve">Lower Lliw pump kWh </w:t>
      </w:r>
      <m:oMath>
        <m:r>
          <w:rPr>
            <w:rFonts w:ascii="Cambria Math" w:hAnsi="Cambria Math" w:cs="Arial"/>
          </w:rPr>
          <m:t>-</m:t>
        </m:r>
      </m:oMath>
      <w:r w:rsidRPr="00AC0524">
        <w:rPr>
          <w:rFonts w:ascii="Arial" w:hAnsi="Arial" w:cs="Arial"/>
        </w:rPr>
        <w:t>Theoretical turbine kWh</w:t>
      </w:r>
    </w:p>
    <w:p w14:paraId="1F1D4A47" w14:textId="77777777" w:rsidR="006C60A4" w:rsidRPr="00AC0524" w:rsidRDefault="006C60A4" w:rsidP="00B31165">
      <w:pPr>
        <w:spacing w:line="360" w:lineRule="auto"/>
        <w:jc w:val="center"/>
        <w:rPr>
          <w:rFonts w:ascii="Arial" w:hAnsi="Arial" w:cs="Arial"/>
        </w:rPr>
      </w:pPr>
      <w:r w:rsidRPr="00AC0524">
        <w:rPr>
          <w:rFonts w:ascii="Arial" w:hAnsi="Arial" w:cs="Arial"/>
        </w:rPr>
        <w:t xml:space="preserve">15,600 </w:t>
      </w:r>
      <m:oMath>
        <m:r>
          <w:rPr>
            <w:rFonts w:ascii="Cambria Math" w:hAnsi="Cambria Math" w:cs="Arial"/>
          </w:rPr>
          <m:t>-</m:t>
        </m:r>
      </m:oMath>
      <w:r w:rsidRPr="00AC0524">
        <w:rPr>
          <w:rFonts w:ascii="Arial" w:hAnsi="Arial" w:cs="Arial"/>
        </w:rPr>
        <w:t xml:space="preserve"> 1353.75 = 14,246.25 kWh</w:t>
      </w:r>
    </w:p>
    <w:p w14:paraId="41B75871" w14:textId="77777777" w:rsidR="006C60A4" w:rsidRPr="00AC0524" w:rsidRDefault="006C60A4" w:rsidP="006C60A4">
      <w:pPr>
        <w:spacing w:line="360" w:lineRule="auto"/>
        <w:rPr>
          <w:rFonts w:ascii="Arial" w:hAnsi="Arial" w:cs="Arial"/>
        </w:rPr>
      </w:pPr>
    </w:p>
    <w:p w14:paraId="31C8B653" w14:textId="77777777" w:rsidR="006C60A4" w:rsidRPr="00AC0524" w:rsidRDefault="006C60A4" w:rsidP="006C60A4">
      <w:pPr>
        <w:spacing w:line="360" w:lineRule="auto"/>
        <w:rPr>
          <w:rFonts w:ascii="Arial" w:hAnsi="Arial" w:cs="Arial"/>
        </w:rPr>
      </w:pPr>
      <w:r w:rsidRPr="00AC0524">
        <w:rPr>
          <w:rFonts w:ascii="Arial" w:hAnsi="Arial" w:cs="Arial"/>
        </w:rPr>
        <w:t>It is worth noting that this does not seem to be a substantial saving. However, when using the potential kWh value of 1,353.75 kWh and multiplying against what Dwr Cymru pay for energy the saving could be</w:t>
      </w:r>
    </w:p>
    <w:p w14:paraId="7C076EBB" w14:textId="77777777" w:rsidR="006C60A4" w:rsidRPr="00AC0524" w:rsidRDefault="006C60A4" w:rsidP="00B31165">
      <w:pPr>
        <w:spacing w:line="360" w:lineRule="auto"/>
        <w:jc w:val="center"/>
        <w:rPr>
          <w:rFonts w:ascii="Arial" w:hAnsi="Arial" w:cs="Arial"/>
        </w:rPr>
      </w:pPr>
      <w:r w:rsidRPr="00AC0524">
        <w:rPr>
          <w:rFonts w:ascii="Arial" w:hAnsi="Arial" w:cs="Arial"/>
        </w:rPr>
        <w:lastRenderedPageBreak/>
        <w:t>1,353.75 x 0.14p = £189.53 per day</w:t>
      </w:r>
    </w:p>
    <w:p w14:paraId="4430014E" w14:textId="77777777" w:rsidR="006C60A4" w:rsidRPr="00AC0524" w:rsidRDefault="006C60A4" w:rsidP="006C60A4">
      <w:pPr>
        <w:spacing w:line="360" w:lineRule="auto"/>
        <w:rPr>
          <w:rFonts w:ascii="Arial" w:hAnsi="Arial" w:cs="Arial"/>
        </w:rPr>
      </w:pPr>
    </w:p>
    <w:p w14:paraId="00AEF378" w14:textId="77777777" w:rsidR="006C60A4" w:rsidRPr="00AC0524" w:rsidRDefault="006C60A4" w:rsidP="006C60A4">
      <w:pPr>
        <w:spacing w:line="360" w:lineRule="auto"/>
        <w:rPr>
          <w:rFonts w:ascii="Arial" w:hAnsi="Arial" w:cs="Arial"/>
        </w:rPr>
      </w:pPr>
      <w:r w:rsidRPr="00AC0524">
        <w:rPr>
          <w:rFonts w:ascii="Arial" w:hAnsi="Arial" w:cs="Arial"/>
        </w:rPr>
        <w:t xml:space="preserve">The value of 0.14p per kWh was obtained from Dwr Cymru and can be seen in Appendix </w:t>
      </w:r>
      <w:r w:rsidR="005A3936" w:rsidRPr="00AC0524">
        <w:rPr>
          <w:rFonts w:ascii="Arial" w:hAnsi="Arial" w:cs="Arial"/>
        </w:rPr>
        <w:t>1.5.</w:t>
      </w:r>
    </w:p>
    <w:p w14:paraId="52BEE5CF" w14:textId="77777777" w:rsidR="006C60A4" w:rsidRPr="00AC0524" w:rsidRDefault="006C60A4" w:rsidP="006C60A4">
      <w:pPr>
        <w:spacing w:line="360" w:lineRule="auto"/>
        <w:rPr>
          <w:rFonts w:ascii="Arial" w:hAnsi="Arial" w:cs="Arial"/>
        </w:rPr>
      </w:pPr>
    </w:p>
    <w:p w14:paraId="00831E48" w14:textId="77777777" w:rsidR="006C60A4" w:rsidRPr="00AC0524" w:rsidRDefault="006C60A4" w:rsidP="006C60A4">
      <w:pPr>
        <w:spacing w:line="360" w:lineRule="auto"/>
        <w:rPr>
          <w:rFonts w:ascii="Arial" w:hAnsi="Arial" w:cs="Arial"/>
        </w:rPr>
      </w:pPr>
      <w:r w:rsidRPr="00AC0524">
        <w:rPr>
          <w:rFonts w:ascii="Arial" w:hAnsi="Arial" w:cs="Arial"/>
        </w:rPr>
        <w:t>Assuming the turbine operates over 365 days each year the potential energy cost saving could be as follows</w:t>
      </w:r>
    </w:p>
    <w:p w14:paraId="412D5432" w14:textId="77777777" w:rsidR="006C60A4" w:rsidRPr="00AC0524" w:rsidRDefault="006C60A4" w:rsidP="006C60A4">
      <w:pPr>
        <w:spacing w:line="360" w:lineRule="auto"/>
        <w:rPr>
          <w:rFonts w:ascii="Arial" w:hAnsi="Arial" w:cs="Arial"/>
        </w:rPr>
      </w:pPr>
    </w:p>
    <w:p w14:paraId="0303EA2B" w14:textId="77777777" w:rsidR="006C60A4" w:rsidRPr="00AC0524" w:rsidRDefault="006C60A4" w:rsidP="00B31165">
      <w:pPr>
        <w:spacing w:line="360" w:lineRule="auto"/>
        <w:jc w:val="center"/>
        <w:rPr>
          <w:rFonts w:ascii="Arial" w:hAnsi="Arial" w:cs="Arial"/>
        </w:rPr>
      </w:pPr>
      <w:r w:rsidRPr="00AC0524">
        <w:rPr>
          <w:rFonts w:ascii="Arial" w:hAnsi="Arial" w:cs="Arial"/>
        </w:rPr>
        <w:t>£189.53 x 365 = £68,178.45</w:t>
      </w:r>
    </w:p>
    <w:p w14:paraId="483B370E" w14:textId="77777777" w:rsidR="006C60A4" w:rsidRPr="00AC0524" w:rsidRDefault="006C60A4" w:rsidP="006C60A4">
      <w:pPr>
        <w:spacing w:line="360" w:lineRule="auto"/>
        <w:rPr>
          <w:rFonts w:ascii="Arial" w:hAnsi="Arial" w:cs="Arial"/>
        </w:rPr>
      </w:pPr>
    </w:p>
    <w:p w14:paraId="22BC0036" w14:textId="77777777" w:rsidR="006C60A4" w:rsidRPr="00AC0524" w:rsidRDefault="006C60A4" w:rsidP="006C60A4">
      <w:pPr>
        <w:spacing w:line="360" w:lineRule="auto"/>
        <w:rPr>
          <w:rFonts w:ascii="Arial" w:hAnsi="Arial" w:cs="Arial"/>
        </w:rPr>
      </w:pPr>
      <w:r w:rsidRPr="00AC0524">
        <w:rPr>
          <w:rFonts w:ascii="Arial" w:hAnsi="Arial" w:cs="Arial"/>
        </w:rPr>
        <w:t xml:space="preserve">Assuming this power was stored in lithium ion batteries and the power utilised during a Triad period then the potential saving could be </w:t>
      </w:r>
    </w:p>
    <w:p w14:paraId="2160E638" w14:textId="77777777" w:rsidR="006C60A4" w:rsidRPr="00AC0524" w:rsidRDefault="006C60A4" w:rsidP="006C60A4">
      <w:pPr>
        <w:spacing w:line="360" w:lineRule="auto"/>
        <w:rPr>
          <w:rFonts w:ascii="Arial" w:hAnsi="Arial" w:cs="Arial"/>
        </w:rPr>
      </w:pPr>
    </w:p>
    <w:p w14:paraId="1D6CBA94" w14:textId="77777777" w:rsidR="006C60A4" w:rsidRPr="00AC0524" w:rsidRDefault="006C60A4" w:rsidP="00B31165">
      <w:pPr>
        <w:spacing w:line="360" w:lineRule="auto"/>
        <w:jc w:val="center"/>
        <w:rPr>
          <w:rFonts w:ascii="Arial" w:hAnsi="Arial" w:cs="Arial"/>
        </w:rPr>
      </w:pPr>
      <w:r w:rsidRPr="00AC0524">
        <w:rPr>
          <w:rFonts w:ascii="Arial" w:hAnsi="Arial" w:cs="Arial"/>
        </w:rPr>
        <w:t>£50,000 x 1.353 MW = £67,650</w:t>
      </w:r>
    </w:p>
    <w:p w14:paraId="6F3E7723" w14:textId="77777777" w:rsidR="00B31165" w:rsidRPr="00AC0524" w:rsidRDefault="00B31165" w:rsidP="00B31165">
      <w:pPr>
        <w:spacing w:line="360" w:lineRule="auto"/>
        <w:jc w:val="center"/>
        <w:rPr>
          <w:rFonts w:ascii="Arial" w:hAnsi="Arial" w:cs="Arial"/>
        </w:rPr>
      </w:pPr>
    </w:p>
    <w:p w14:paraId="4A6D5C78" w14:textId="77777777" w:rsidR="006C60A4" w:rsidRPr="00AC0524" w:rsidRDefault="006C60A4" w:rsidP="006C60A4">
      <w:pPr>
        <w:spacing w:line="360" w:lineRule="auto"/>
        <w:rPr>
          <w:rFonts w:ascii="Arial" w:hAnsi="Arial" w:cs="Arial"/>
        </w:rPr>
      </w:pPr>
      <w:r w:rsidRPr="00AC0524">
        <w:rPr>
          <w:rFonts w:ascii="Arial" w:hAnsi="Arial" w:cs="Arial"/>
        </w:rPr>
        <w:t>Therefore, there could be a potential saving of £67,650 for each thirty-minute Triad period.</w:t>
      </w:r>
    </w:p>
    <w:p w14:paraId="60815104" w14:textId="77777777" w:rsidR="006C60A4" w:rsidRPr="00AC0524" w:rsidRDefault="006C60A4" w:rsidP="006C60A4">
      <w:pPr>
        <w:spacing w:line="360" w:lineRule="auto"/>
        <w:rPr>
          <w:rFonts w:ascii="Arial" w:hAnsi="Arial" w:cs="Arial"/>
        </w:rPr>
      </w:pPr>
      <w:r w:rsidRPr="00AC0524">
        <w:rPr>
          <w:rFonts w:ascii="Arial" w:hAnsi="Arial" w:cs="Arial"/>
        </w:rPr>
        <w:t>As there are three Triad periods between November and February the potential saving during all three Triad periods could be</w:t>
      </w:r>
    </w:p>
    <w:p w14:paraId="5C0DF618" w14:textId="77777777" w:rsidR="006C60A4" w:rsidRPr="00AC0524" w:rsidRDefault="006C60A4" w:rsidP="006C60A4">
      <w:pPr>
        <w:spacing w:line="360" w:lineRule="auto"/>
        <w:rPr>
          <w:rFonts w:ascii="Arial" w:hAnsi="Arial" w:cs="Arial"/>
        </w:rPr>
      </w:pPr>
    </w:p>
    <w:p w14:paraId="1EA6E949" w14:textId="77777777" w:rsidR="006C60A4" w:rsidRPr="00AC0524" w:rsidRDefault="006C60A4" w:rsidP="00B31165">
      <w:pPr>
        <w:spacing w:line="360" w:lineRule="auto"/>
        <w:jc w:val="center"/>
        <w:rPr>
          <w:rFonts w:ascii="Arial" w:hAnsi="Arial" w:cs="Arial"/>
        </w:rPr>
      </w:pPr>
      <w:r w:rsidRPr="00AC0524">
        <w:rPr>
          <w:rFonts w:ascii="Arial" w:hAnsi="Arial" w:cs="Arial"/>
        </w:rPr>
        <w:t>£67,650 x 3 = £ 202,950</w:t>
      </w:r>
    </w:p>
    <w:p w14:paraId="045064F3" w14:textId="77777777" w:rsidR="006C60A4" w:rsidRPr="00AC0524" w:rsidRDefault="006C60A4" w:rsidP="006C60A4">
      <w:pPr>
        <w:spacing w:line="360" w:lineRule="auto"/>
        <w:rPr>
          <w:rFonts w:ascii="Arial" w:hAnsi="Arial" w:cs="Arial"/>
        </w:rPr>
      </w:pPr>
    </w:p>
    <w:p w14:paraId="1B3D6013" w14:textId="77777777" w:rsidR="006C60A4" w:rsidRPr="00AC0524" w:rsidRDefault="006C60A4" w:rsidP="006C60A4">
      <w:pPr>
        <w:spacing w:line="360" w:lineRule="auto"/>
        <w:rPr>
          <w:rFonts w:ascii="Arial" w:hAnsi="Arial" w:cs="Arial"/>
        </w:rPr>
      </w:pPr>
      <w:r w:rsidRPr="00AC0524">
        <w:rPr>
          <w:rFonts w:ascii="Arial" w:hAnsi="Arial" w:cs="Arial"/>
        </w:rPr>
        <w:t>When this value is included with the yearly saving of £69,178.45 the total energy cost saving could be</w:t>
      </w:r>
    </w:p>
    <w:p w14:paraId="1C9B694F" w14:textId="77777777" w:rsidR="00B31165" w:rsidRPr="00AC0524" w:rsidRDefault="00B31165" w:rsidP="006C60A4">
      <w:pPr>
        <w:spacing w:line="360" w:lineRule="auto"/>
        <w:rPr>
          <w:rFonts w:ascii="Arial" w:hAnsi="Arial" w:cs="Arial"/>
        </w:rPr>
      </w:pPr>
    </w:p>
    <w:p w14:paraId="1123BC37" w14:textId="77777777" w:rsidR="006C60A4" w:rsidRPr="00AC0524" w:rsidRDefault="006C60A4" w:rsidP="00B31165">
      <w:pPr>
        <w:spacing w:line="360" w:lineRule="auto"/>
        <w:jc w:val="center"/>
        <w:rPr>
          <w:rFonts w:ascii="Arial" w:hAnsi="Arial" w:cs="Arial"/>
        </w:rPr>
      </w:pPr>
      <w:r w:rsidRPr="00AC0524">
        <w:rPr>
          <w:rFonts w:ascii="Arial" w:hAnsi="Arial" w:cs="Arial"/>
        </w:rPr>
        <w:t>£202,950 + £69,178.45 = £272,178.45</w:t>
      </w:r>
    </w:p>
    <w:p w14:paraId="22F84C85" w14:textId="77777777" w:rsidR="006C60A4" w:rsidRPr="00AC0524" w:rsidRDefault="006C60A4" w:rsidP="006C60A4">
      <w:pPr>
        <w:spacing w:line="360" w:lineRule="auto"/>
        <w:rPr>
          <w:rFonts w:ascii="Arial" w:hAnsi="Arial" w:cs="Arial"/>
        </w:rPr>
      </w:pPr>
    </w:p>
    <w:p w14:paraId="2A9C492F" w14:textId="77777777" w:rsidR="006C60A4" w:rsidRPr="00AC0524" w:rsidRDefault="006C60A4" w:rsidP="00B31165">
      <w:pPr>
        <w:spacing w:line="360" w:lineRule="auto"/>
        <w:rPr>
          <w:rFonts w:ascii="Arial" w:hAnsi="Arial" w:cs="Arial"/>
        </w:rPr>
      </w:pPr>
      <w:r w:rsidRPr="00AC0524">
        <w:rPr>
          <w:rFonts w:ascii="Arial" w:hAnsi="Arial" w:cs="Arial"/>
        </w:rPr>
        <w:t xml:space="preserve">It is worth noting that this estimation is assuming that only one hydro application has been utilised. </w:t>
      </w:r>
    </w:p>
    <w:p w14:paraId="48B052C3" w14:textId="28ED477F" w:rsidR="00246E3E" w:rsidRPr="00AC0524" w:rsidRDefault="00AA470E" w:rsidP="00246E3E">
      <w:pPr>
        <w:pStyle w:val="Heading2"/>
        <w:spacing w:line="360" w:lineRule="auto"/>
        <w:rPr>
          <w:rFonts w:ascii="Arial" w:hAnsi="Arial" w:cs="Arial"/>
        </w:rPr>
      </w:pPr>
      <w:bookmarkStart w:id="59" w:name="_Toc40869928"/>
      <w:r w:rsidRPr="00AC0524">
        <w:rPr>
          <w:rFonts w:ascii="Arial" w:hAnsi="Arial" w:cs="Arial"/>
        </w:rPr>
        <w:lastRenderedPageBreak/>
        <w:t>5</w:t>
      </w:r>
      <w:r w:rsidR="00246E3E" w:rsidRPr="00AC0524">
        <w:rPr>
          <w:rFonts w:ascii="Arial" w:hAnsi="Arial" w:cs="Arial"/>
        </w:rPr>
        <w:t>.3 Potent</w:t>
      </w:r>
      <w:bookmarkStart w:id="60" w:name="_GoBack"/>
      <w:bookmarkEnd w:id="60"/>
      <w:r w:rsidR="00246E3E" w:rsidRPr="00AC0524">
        <w:rPr>
          <w:rFonts w:ascii="Arial" w:hAnsi="Arial" w:cs="Arial"/>
        </w:rPr>
        <w:t>ial Power Generation</w:t>
      </w:r>
      <w:bookmarkEnd w:id="59"/>
    </w:p>
    <w:p w14:paraId="2F63CFA5" w14:textId="42020782" w:rsidR="004A1C59" w:rsidRPr="00AC0524" w:rsidRDefault="00246E3E" w:rsidP="00246E3E">
      <w:pPr>
        <w:spacing w:line="360" w:lineRule="auto"/>
        <w:rPr>
          <w:rFonts w:ascii="Arial" w:hAnsi="Arial" w:cs="Arial"/>
        </w:rPr>
      </w:pPr>
      <w:r w:rsidRPr="00AC0524">
        <w:rPr>
          <w:rFonts w:ascii="Arial" w:hAnsi="Arial" w:cs="Arial"/>
        </w:rPr>
        <w:t>Figure 19 demonstrates different turbine applications with respect to head and flow available</w:t>
      </w:r>
      <w:sdt>
        <w:sdtPr>
          <w:rPr>
            <w:rFonts w:ascii="Arial" w:hAnsi="Arial" w:cs="Arial"/>
          </w:rPr>
          <w:id w:val="-1249730773"/>
          <w:citation/>
        </w:sdtPr>
        <w:sdtContent>
          <w:r w:rsidR="004A1C59" w:rsidRPr="00AC0524">
            <w:rPr>
              <w:rFonts w:ascii="Arial" w:hAnsi="Arial" w:cs="Arial"/>
            </w:rPr>
            <w:fldChar w:fldCharType="begin"/>
          </w:r>
          <w:r w:rsidR="004A1C59" w:rsidRPr="00AC0524">
            <w:rPr>
              <w:rFonts w:ascii="Arial" w:hAnsi="Arial" w:cs="Arial"/>
            </w:rPr>
            <w:instrText xml:space="preserve"> CITATION Gre20 \l 2057 </w:instrText>
          </w:r>
          <w:r w:rsidR="004A1C59"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(Green Bug Energy, 2020)</w:t>
          </w:r>
          <w:r w:rsidR="004A1C59" w:rsidRPr="00AC0524">
            <w:rPr>
              <w:rFonts w:ascii="Arial" w:hAnsi="Arial" w:cs="Arial"/>
            </w:rPr>
            <w:fldChar w:fldCharType="end"/>
          </w:r>
        </w:sdtContent>
      </w:sdt>
      <w:r w:rsidRPr="00AC0524">
        <w:rPr>
          <w:rFonts w:ascii="Arial" w:hAnsi="Arial" w:cs="Arial"/>
        </w:rPr>
        <w:t xml:space="preserve">. </w:t>
      </w:r>
    </w:p>
    <w:p w14:paraId="2321A763" w14:textId="77777777" w:rsidR="00246E3E" w:rsidRPr="00AC0524" w:rsidRDefault="00246E3E" w:rsidP="00246E3E">
      <w:pPr>
        <w:spacing w:line="360" w:lineRule="auto"/>
        <w:rPr>
          <w:rFonts w:ascii="Arial" w:hAnsi="Arial" w:cs="Arial"/>
        </w:rPr>
      </w:pPr>
      <w:r w:rsidRPr="00AC0524">
        <w:rPr>
          <w:rFonts w:ascii="Arial" w:hAnsi="Arial" w:cs="Arial"/>
        </w:rPr>
        <w:t xml:space="preserve">When considering Lliw Reservoir </w:t>
      </w:r>
      <w:r w:rsidR="00B90557" w:rsidRPr="00AC0524">
        <w:rPr>
          <w:rFonts w:ascii="Arial" w:hAnsi="Arial" w:cs="Arial"/>
        </w:rPr>
        <w:t>available head and flow there are three potential turbine applications that could be utilised for this study.</w:t>
      </w:r>
      <w:r w:rsidR="003E1043" w:rsidRPr="00AC0524">
        <w:rPr>
          <w:rFonts w:ascii="Arial" w:hAnsi="Arial" w:cs="Arial"/>
        </w:rPr>
        <w:t xml:space="preserve"> Therefore, Pelton, Turgo, Francis, and Bulb will be discounted as a viable solution. </w:t>
      </w:r>
      <w:r w:rsidR="00B90557" w:rsidRPr="00AC0524">
        <w:rPr>
          <w:rFonts w:ascii="Arial" w:hAnsi="Arial" w:cs="Arial"/>
        </w:rPr>
        <w:t xml:space="preserve"> </w:t>
      </w:r>
      <w:r w:rsidR="003E1043" w:rsidRPr="00AC0524">
        <w:rPr>
          <w:rFonts w:ascii="Arial" w:hAnsi="Arial" w:cs="Arial"/>
        </w:rPr>
        <w:t>From t</w:t>
      </w:r>
      <w:r w:rsidR="00B90557" w:rsidRPr="00AC0524">
        <w:rPr>
          <w:rFonts w:ascii="Arial" w:hAnsi="Arial" w:cs="Arial"/>
        </w:rPr>
        <w:t xml:space="preserve">he data in Figure </w:t>
      </w:r>
      <w:r w:rsidR="00446B4D" w:rsidRPr="00AC0524">
        <w:rPr>
          <w:rFonts w:ascii="Arial" w:hAnsi="Arial" w:cs="Arial"/>
        </w:rPr>
        <w:t>20</w:t>
      </w:r>
      <w:r w:rsidR="00B90557" w:rsidRPr="00AC0524">
        <w:rPr>
          <w:rFonts w:ascii="Arial" w:hAnsi="Arial" w:cs="Arial"/>
        </w:rPr>
        <w:t xml:space="preserve"> there does not appear to be any difference in the amount of power available</w:t>
      </w:r>
      <w:r w:rsidR="003E1043" w:rsidRPr="00AC0524">
        <w:rPr>
          <w:rFonts w:ascii="Arial" w:hAnsi="Arial" w:cs="Arial"/>
        </w:rPr>
        <w:t xml:space="preserve"> when comparing a Kaplan, Crossflow and Archimedes screw</w:t>
      </w:r>
      <w:r w:rsidR="00B90557" w:rsidRPr="00AC0524">
        <w:rPr>
          <w:rFonts w:ascii="Arial" w:hAnsi="Arial" w:cs="Arial"/>
        </w:rPr>
        <w:t xml:space="preserve">. The chart does not consider the efficiency of a turbine which would be an important value that would separate each turbine application. </w:t>
      </w:r>
    </w:p>
    <w:p w14:paraId="5D1F4E84" w14:textId="77777777" w:rsidR="00246E3E" w:rsidRPr="00AC0524" w:rsidRDefault="00246E3E" w:rsidP="00B31165">
      <w:pPr>
        <w:spacing w:line="360" w:lineRule="auto"/>
        <w:rPr>
          <w:rFonts w:ascii="Arial" w:hAnsi="Arial" w:cs="Arial"/>
        </w:rPr>
      </w:pPr>
    </w:p>
    <w:p w14:paraId="1513F7B8" w14:textId="77777777" w:rsidR="0077658E" w:rsidRPr="00AC0524" w:rsidRDefault="00246E3E" w:rsidP="0077658E">
      <w:pPr>
        <w:keepNext/>
        <w:spacing w:line="360" w:lineRule="auto"/>
        <w:jc w:val="center"/>
        <w:rPr>
          <w:rFonts w:ascii="Arial" w:hAnsi="Arial" w:cs="Arial"/>
        </w:rPr>
      </w:pPr>
      <w:r w:rsidRPr="00AC0524">
        <w:rPr>
          <w:rFonts w:ascii="Arial" w:hAnsi="Arial" w:cs="Arial"/>
          <w:noProof/>
        </w:rPr>
        <mc:AlternateContent>
          <mc:Choice Requires="wps">
            <w:drawing>
              <wp:inline distT="0" distB="0" distL="0" distR="0" wp14:anchorId="430CA167" wp14:editId="5698D624">
                <wp:extent cx="304800" cy="304800"/>
                <wp:effectExtent l="0" t="0" r="0" b="0"/>
                <wp:docPr id="31" name="Rectangle 31" descr="http://greenbugenergy.com/wp-content/uploads/Tubine-operating-regions2-300x2791.p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http://schemas.microsoft.com/office/word/2018/wordml" xmlns:w16cex="http://schemas.microsoft.com/office/word/2018/wordml/cex">
            <w:pict>
              <v:rect w14:anchorId="3E2C07E6" id="Rectangle 31" o:spid="_x0000_s1026" alt="http://greenbugenergy.com/wp-content/uploads/Tubine-operating-regions2-300x2791.pn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" filled="f" stroked="f">
                <o:lock v:ext="edit" aspectratio="t"/>
                <w10:anchorlock/>
              </v:rect>
            </w:pict>
          </mc:Fallback>
        </mc:AlternateContent>
      </w:r>
      <w:r w:rsidRPr="00AC0524">
        <w:rPr>
          <w:rFonts w:ascii="Arial" w:hAnsi="Arial" w:cs="Arial"/>
          <w:noProof/>
        </w:rPr>
        <w:drawing>
          <wp:inline distT="0" distB="0" distL="0" distR="0" wp14:anchorId="405C083B" wp14:editId="3BE1ED5B">
            <wp:extent cx="4295775" cy="3998068"/>
            <wp:effectExtent l="0" t="0" r="0" b="254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346624" cy="4045393"/>
                    </a:xfrm>
                    <a:prstGeom prst="rect">
                      <a:avLst/>
                    </a:prstGeom>
                    <a:noFill/>
                    <a:ln>
                      <a:noFill/>
                    </a:ln>
                  </pic:spPr>
                </pic:pic>
              </a:graphicData>
            </a:graphic>
          </wp:inline>
        </w:drawing>
      </w:r>
    </w:p>
    <w:p w14:paraId="3A13188C" w14:textId="33534F4E" w:rsidR="005B1104" w:rsidRPr="00AC0524" w:rsidRDefault="0077658E" w:rsidP="0077658E">
      <w:pPr>
        <w:pStyle w:val="Caption"/>
        <w:jc w:val="center"/>
        <w:rPr>
          <w:rFonts w:ascii="Arial" w:hAnsi="Arial" w:cs="Arial"/>
        </w:rPr>
      </w:pPr>
      <w:bookmarkStart w:id="61" w:name="_Toc40869961"/>
      <w:r w:rsidRPr="00AC0524">
        <w:rPr>
          <w:rFonts w:ascii="Arial" w:hAnsi="Arial" w:cs="Arial"/>
        </w:rPr>
        <w:t xml:space="preserve">Figure </w:t>
      </w:r>
      <w:r w:rsidR="004D320B" w:rsidRPr="00AC0524">
        <w:rPr>
          <w:rFonts w:ascii="Arial" w:hAnsi="Arial" w:cs="Arial"/>
          <w:noProof/>
        </w:rPr>
        <w:fldChar w:fldCharType="begin"/>
      </w:r>
      <w:r w:rsidR="004D320B" w:rsidRPr="00AC0524">
        <w:rPr>
          <w:rFonts w:ascii="Arial" w:hAnsi="Arial" w:cs="Arial"/>
          <w:noProof/>
        </w:rPr>
        <w:instrText xml:space="preserve"> SEQ Figure \* ARABIC </w:instrText>
      </w:r>
      <w:r w:rsidR="004D320B" w:rsidRPr="00AC0524">
        <w:rPr>
          <w:rFonts w:ascii="Arial" w:hAnsi="Arial" w:cs="Arial"/>
          <w:noProof/>
        </w:rPr>
        <w:fldChar w:fldCharType="separate"/>
      </w:r>
      <w:r w:rsidR="007B06F1" w:rsidRPr="00AC0524">
        <w:rPr>
          <w:rFonts w:ascii="Arial" w:hAnsi="Arial" w:cs="Arial"/>
          <w:noProof/>
        </w:rPr>
        <w:t>20</w:t>
      </w:r>
      <w:r w:rsidR="004D320B" w:rsidRPr="00AC0524">
        <w:rPr>
          <w:rFonts w:ascii="Arial" w:hAnsi="Arial" w:cs="Arial"/>
          <w:noProof/>
        </w:rPr>
        <w:fldChar w:fldCharType="end"/>
      </w:r>
      <w:r w:rsidRPr="00AC0524">
        <w:rPr>
          <w:rFonts w:ascii="Arial" w:hAnsi="Arial" w:cs="Arial"/>
        </w:rPr>
        <w:t xml:space="preserve"> Turbine Application Chart</w:t>
      </w:r>
      <w:sdt>
        <w:sdtPr>
          <w:rPr>
            <w:rFonts w:ascii="Arial" w:hAnsi="Arial" w:cs="Arial"/>
          </w:rPr>
          <w:id w:val="1929466889"/>
          <w:citation/>
        </w:sdtPr>
        <w:sdtContent>
          <w:r w:rsidR="00246E3E" w:rsidRPr="00AC0524">
            <w:rPr>
              <w:rFonts w:ascii="Arial" w:hAnsi="Arial" w:cs="Arial"/>
            </w:rPr>
            <w:fldChar w:fldCharType="begin"/>
          </w:r>
          <w:r w:rsidR="00246E3E" w:rsidRPr="00AC0524">
            <w:rPr>
              <w:rFonts w:ascii="Arial" w:hAnsi="Arial" w:cs="Arial"/>
            </w:rPr>
            <w:instrText xml:space="preserve"> CITATION Gre20 \l 2057 </w:instrText>
          </w:r>
          <w:r w:rsidR="00246E3E"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(Green Bug Energy, 2020)</w:t>
          </w:r>
          <w:r w:rsidR="00246E3E" w:rsidRPr="00AC0524">
            <w:rPr>
              <w:rFonts w:ascii="Arial" w:hAnsi="Arial" w:cs="Arial"/>
            </w:rPr>
            <w:fldChar w:fldCharType="end"/>
          </w:r>
        </w:sdtContent>
      </w:sdt>
      <w:bookmarkEnd w:id="61"/>
    </w:p>
    <w:p w14:paraId="09A19060" w14:textId="77777777" w:rsidR="00B90557" w:rsidRPr="00AC0524" w:rsidRDefault="00B90557" w:rsidP="00B31165">
      <w:pPr>
        <w:spacing w:line="360" w:lineRule="auto"/>
        <w:rPr>
          <w:rFonts w:ascii="Arial" w:hAnsi="Arial" w:cs="Arial"/>
        </w:rPr>
      </w:pPr>
    </w:p>
    <w:p w14:paraId="162C5A5D" w14:textId="77777777" w:rsidR="005B1104" w:rsidRPr="00AC0524" w:rsidRDefault="00B90557" w:rsidP="00B31165">
      <w:pPr>
        <w:spacing w:line="360" w:lineRule="auto"/>
        <w:rPr>
          <w:rFonts w:ascii="Arial" w:hAnsi="Arial" w:cs="Arial"/>
        </w:rPr>
      </w:pPr>
      <w:r w:rsidRPr="00AC0524">
        <w:rPr>
          <w:rFonts w:ascii="Arial" w:hAnsi="Arial" w:cs="Arial"/>
        </w:rPr>
        <w:t xml:space="preserve">The chart does not include data for the Flygt turbine. This </w:t>
      </w:r>
      <w:r w:rsidR="0084528A" w:rsidRPr="00AC0524">
        <w:rPr>
          <w:rFonts w:ascii="Arial" w:hAnsi="Arial" w:cs="Arial"/>
        </w:rPr>
        <w:t>can</w:t>
      </w:r>
      <w:r w:rsidRPr="00AC0524">
        <w:rPr>
          <w:rFonts w:ascii="Arial" w:hAnsi="Arial" w:cs="Arial"/>
        </w:rPr>
        <w:t xml:space="preserve"> be seen in Figure 2</w:t>
      </w:r>
      <w:r w:rsidR="00446B4D" w:rsidRPr="00AC0524">
        <w:rPr>
          <w:rFonts w:ascii="Arial" w:hAnsi="Arial" w:cs="Arial"/>
        </w:rPr>
        <w:t>1</w:t>
      </w:r>
      <w:r w:rsidRPr="00AC0524">
        <w:rPr>
          <w:rFonts w:ascii="Arial" w:hAnsi="Arial" w:cs="Arial"/>
        </w:rPr>
        <w:t>.</w:t>
      </w:r>
    </w:p>
    <w:p w14:paraId="797D6AEA" w14:textId="77777777" w:rsidR="005B1104" w:rsidRPr="00AC0524" w:rsidRDefault="005B1104" w:rsidP="00B31165">
      <w:pPr>
        <w:spacing w:line="360" w:lineRule="auto"/>
        <w:rPr>
          <w:rFonts w:ascii="Arial" w:hAnsi="Arial" w:cs="Arial"/>
        </w:rPr>
      </w:pPr>
    </w:p>
    <w:p w14:paraId="5B7B7922" w14:textId="77777777" w:rsidR="00246E3E" w:rsidRPr="00AC0524" w:rsidRDefault="00246E3E" w:rsidP="00982FA2">
      <w:pPr>
        <w:keepNext/>
        <w:spacing w:line="360" w:lineRule="auto"/>
        <w:jc w:val="center"/>
        <w:rPr>
          <w:rFonts w:ascii="Arial" w:hAnsi="Arial" w:cs="Arial"/>
        </w:rPr>
      </w:pPr>
      <w:r w:rsidRPr="00AC0524">
        <w:rPr>
          <w:rFonts w:ascii="Arial" w:hAnsi="Arial" w:cs="Arial"/>
          <w:noProof/>
        </w:rPr>
        <w:lastRenderedPageBreak/>
        <w:drawing>
          <wp:inline distT="0" distB="0" distL="0" distR="0" wp14:anchorId="1DA515E1" wp14:editId="7778D0D9">
            <wp:extent cx="5961671" cy="3700780"/>
            <wp:effectExtent l="0" t="0" r="127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971701" cy="3707007"/>
                    </a:xfrm>
                    <a:prstGeom prst="rect">
                      <a:avLst/>
                    </a:prstGeom>
                  </pic:spPr>
                </pic:pic>
              </a:graphicData>
            </a:graphic>
          </wp:inline>
        </w:drawing>
      </w:r>
    </w:p>
    <w:p w14:paraId="2AE2FD5F" w14:textId="6E654E21" w:rsidR="005B1104" w:rsidRPr="00AC0524" w:rsidRDefault="00246E3E" w:rsidP="00246E3E">
      <w:pPr>
        <w:pStyle w:val="Caption"/>
        <w:jc w:val="center"/>
        <w:rPr>
          <w:rFonts w:ascii="Arial" w:hAnsi="Arial" w:cs="Arial"/>
        </w:rPr>
      </w:pPr>
      <w:bookmarkStart w:id="62" w:name="_Toc40869962"/>
      <w:r w:rsidRPr="00AC0524">
        <w:rPr>
          <w:rFonts w:ascii="Arial" w:hAnsi="Arial" w:cs="Arial"/>
        </w:rPr>
        <w:t xml:space="preserve">Figure </w:t>
      </w:r>
      <w:r w:rsidR="004D320B" w:rsidRPr="00AC0524">
        <w:rPr>
          <w:rFonts w:ascii="Arial" w:hAnsi="Arial" w:cs="Arial"/>
          <w:noProof/>
        </w:rPr>
        <w:fldChar w:fldCharType="begin"/>
      </w:r>
      <w:r w:rsidR="004D320B" w:rsidRPr="00AC0524">
        <w:rPr>
          <w:rFonts w:ascii="Arial" w:hAnsi="Arial" w:cs="Arial"/>
          <w:noProof/>
        </w:rPr>
        <w:instrText xml:space="preserve"> SEQ Figure \* ARABIC </w:instrText>
      </w:r>
      <w:r w:rsidR="004D320B" w:rsidRPr="00AC0524">
        <w:rPr>
          <w:rFonts w:ascii="Arial" w:hAnsi="Arial" w:cs="Arial"/>
          <w:noProof/>
        </w:rPr>
        <w:fldChar w:fldCharType="separate"/>
      </w:r>
      <w:r w:rsidR="007B06F1" w:rsidRPr="00AC0524">
        <w:rPr>
          <w:rFonts w:ascii="Arial" w:hAnsi="Arial" w:cs="Arial"/>
          <w:noProof/>
        </w:rPr>
        <w:t>21</w:t>
      </w:r>
      <w:r w:rsidR="004D320B" w:rsidRPr="00AC0524">
        <w:rPr>
          <w:rFonts w:ascii="Arial" w:hAnsi="Arial" w:cs="Arial"/>
          <w:noProof/>
        </w:rPr>
        <w:fldChar w:fldCharType="end"/>
      </w:r>
      <w:r w:rsidRPr="00AC0524">
        <w:rPr>
          <w:rFonts w:ascii="Arial" w:hAnsi="Arial" w:cs="Arial"/>
        </w:rPr>
        <w:t xml:space="preserve"> Flygt turbine application chart</w:t>
      </w:r>
      <w:sdt>
        <w:sdtPr>
          <w:rPr>
            <w:rFonts w:ascii="Arial" w:hAnsi="Arial" w:cs="Arial"/>
          </w:rPr>
          <w:id w:val="-414478854"/>
          <w:citation/>
        </w:sdtPr>
        <w:sdtContent>
          <w:r w:rsidRPr="00AC0524">
            <w:rPr>
              <w:rFonts w:ascii="Arial" w:hAnsi="Arial" w:cs="Arial"/>
            </w:rPr>
            <w:fldChar w:fldCharType="begin"/>
          </w:r>
          <w:r w:rsidRPr="00AC0524">
            <w:rPr>
              <w:rFonts w:ascii="Arial" w:hAnsi="Arial" w:cs="Arial"/>
            </w:rPr>
            <w:instrText xml:space="preserve"> CITATION Xyl20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(Xylem, 2020)</w:t>
          </w:r>
          <w:r w:rsidRPr="00AC0524">
            <w:rPr>
              <w:rFonts w:ascii="Arial" w:hAnsi="Arial" w:cs="Arial"/>
            </w:rPr>
            <w:fldChar w:fldCharType="end"/>
          </w:r>
        </w:sdtContent>
      </w:sdt>
      <w:bookmarkEnd w:id="62"/>
    </w:p>
    <w:p w14:paraId="611EEE31" w14:textId="77777777" w:rsidR="005B1104" w:rsidRPr="00AC0524" w:rsidRDefault="005B1104" w:rsidP="00B31165">
      <w:pPr>
        <w:spacing w:line="360" w:lineRule="auto"/>
        <w:rPr>
          <w:rFonts w:ascii="Arial" w:hAnsi="Arial" w:cs="Arial"/>
        </w:rPr>
      </w:pPr>
    </w:p>
    <w:p w14:paraId="7AA4AEFB" w14:textId="77777777" w:rsidR="00B90557" w:rsidRPr="00AC0524" w:rsidRDefault="00B90557" w:rsidP="00B90557">
      <w:pPr>
        <w:spacing w:line="360" w:lineRule="auto"/>
        <w:rPr>
          <w:rFonts w:ascii="Arial" w:hAnsi="Arial" w:cs="Arial"/>
        </w:rPr>
      </w:pPr>
      <w:r w:rsidRPr="00AC0524">
        <w:rPr>
          <w:rFonts w:ascii="Arial" w:hAnsi="Arial" w:cs="Arial"/>
        </w:rPr>
        <w:t>Assuming the slip was utilised for a Kaplan turbine accompanied by one or two Flygt submersible turbine. The Kaplan would be installed on the first two metres and would except the full 2.3 m</w:t>
      </w:r>
      <w:r w:rsidRPr="00AC0524">
        <w:rPr>
          <w:rFonts w:ascii="Arial" w:hAnsi="Arial" w:cs="Arial"/>
          <w:vertAlign w:val="superscript"/>
        </w:rPr>
        <w:t>3</w:t>
      </w:r>
      <w:r w:rsidRPr="00AC0524">
        <w:rPr>
          <w:rFonts w:ascii="Arial" w:hAnsi="Arial" w:cs="Arial"/>
        </w:rPr>
        <w:t>/sec. From the chart this would generate a potential 50 kW of energy. From the Flygt chart a submersible turbine with a head of four metres and a flow of 2 m</w:t>
      </w:r>
      <w:r w:rsidRPr="00AC0524">
        <w:rPr>
          <w:rFonts w:ascii="Arial" w:hAnsi="Arial" w:cs="Arial"/>
          <w:vertAlign w:val="superscript"/>
        </w:rPr>
        <w:t>3</w:t>
      </w:r>
      <w:r w:rsidRPr="00AC0524">
        <w:rPr>
          <w:rFonts w:ascii="Arial" w:hAnsi="Arial" w:cs="Arial"/>
        </w:rPr>
        <w:t xml:space="preserve">/sec would achieve between </w:t>
      </w:r>
      <w:r w:rsidR="0084528A" w:rsidRPr="00AC0524">
        <w:rPr>
          <w:rFonts w:ascii="Arial" w:hAnsi="Arial" w:cs="Arial"/>
        </w:rPr>
        <w:t>40 and 100 kW’s. When this value is added to the energy produced from the Kaplan turbine then there is a potential of increasing the output to above the theoretic value of 95 kW.</w:t>
      </w:r>
    </w:p>
    <w:p w14:paraId="1AD9C394" w14:textId="77777777" w:rsidR="00B90557" w:rsidRPr="00AC0524" w:rsidRDefault="00B90557" w:rsidP="00B90557">
      <w:pPr>
        <w:spacing w:line="360" w:lineRule="auto"/>
        <w:rPr>
          <w:rFonts w:ascii="Arial" w:hAnsi="Arial" w:cs="Arial"/>
        </w:rPr>
      </w:pPr>
    </w:p>
    <w:p w14:paraId="2F30C9ED" w14:textId="77777777" w:rsidR="0084528A" w:rsidRPr="00AC0524" w:rsidRDefault="0084528A" w:rsidP="00B90557">
      <w:pPr>
        <w:spacing w:line="360" w:lineRule="auto"/>
        <w:rPr>
          <w:rFonts w:ascii="Arial" w:hAnsi="Arial" w:cs="Arial"/>
        </w:rPr>
      </w:pPr>
      <w:r w:rsidRPr="00AC0524">
        <w:rPr>
          <w:rFonts w:ascii="Arial" w:hAnsi="Arial" w:cs="Arial"/>
        </w:rPr>
        <w:t xml:space="preserve">For these two applications to be utilised together there would be significant civil, mechanical and electrical capital expenditure required. As seen in Figure 21 the existing footprint of the slip would require extensive modifications for </w:t>
      </w:r>
      <w:r w:rsidR="00074CD2" w:rsidRPr="00AC0524">
        <w:rPr>
          <w:rFonts w:ascii="Arial" w:hAnsi="Arial" w:cs="Arial"/>
        </w:rPr>
        <w:t xml:space="preserve">both applications to be installed. Therefore, this additional cost would add to a project pay back duration. </w:t>
      </w:r>
      <w:r w:rsidR="003E1043" w:rsidRPr="00AC0524">
        <w:rPr>
          <w:rFonts w:ascii="Arial" w:hAnsi="Arial" w:cs="Arial"/>
        </w:rPr>
        <w:t>For this reason, a combination of turbines will not be considered for this study.</w:t>
      </w:r>
    </w:p>
    <w:p w14:paraId="7DBF55AC" w14:textId="77777777" w:rsidR="003E1043" w:rsidRPr="00AC0524" w:rsidRDefault="003E1043" w:rsidP="00B90557">
      <w:pPr>
        <w:spacing w:line="360" w:lineRule="auto"/>
        <w:rPr>
          <w:rFonts w:ascii="Arial" w:hAnsi="Arial" w:cs="Arial"/>
        </w:rPr>
      </w:pPr>
    </w:p>
    <w:p w14:paraId="304699C0" w14:textId="77777777" w:rsidR="003E1043" w:rsidRPr="00AC0524" w:rsidRDefault="003E1043" w:rsidP="00B90557">
      <w:pPr>
        <w:spacing w:line="360" w:lineRule="auto"/>
        <w:rPr>
          <w:rFonts w:ascii="Arial" w:hAnsi="Arial" w:cs="Arial"/>
        </w:rPr>
      </w:pPr>
      <w:r w:rsidRPr="00AC0524">
        <w:rPr>
          <w:rFonts w:ascii="Arial" w:hAnsi="Arial" w:cs="Arial"/>
        </w:rPr>
        <w:t xml:space="preserve">From the chart in Fire </w:t>
      </w:r>
      <w:r w:rsidR="00446B4D" w:rsidRPr="00AC0524">
        <w:rPr>
          <w:rFonts w:ascii="Arial" w:hAnsi="Arial" w:cs="Arial"/>
        </w:rPr>
        <w:t>20</w:t>
      </w:r>
      <w:r w:rsidRPr="00AC0524">
        <w:rPr>
          <w:rFonts w:ascii="Arial" w:hAnsi="Arial" w:cs="Arial"/>
        </w:rPr>
        <w:t xml:space="preserve"> and the available head and flow at Lliw Reservoir a Crossflow turbine could be utilised at this site. However, due to the design of a Crossflow turbine </w:t>
      </w:r>
      <w:r w:rsidRPr="00AC0524">
        <w:rPr>
          <w:rFonts w:ascii="Arial" w:hAnsi="Arial" w:cs="Arial"/>
        </w:rPr>
        <w:lastRenderedPageBreak/>
        <w:t>substantial civil, and mechanical modifications would need to be implemented to install such a turbine. This additional infrastructure could increase the cost required to modify the slip. Therefore, increasing the pay back duration. For these reasons, a Crossflow turbine will not be considered.</w:t>
      </w:r>
    </w:p>
    <w:p w14:paraId="1F8534BE" w14:textId="77777777" w:rsidR="003E1043" w:rsidRPr="00AC0524" w:rsidRDefault="003E1043" w:rsidP="00B90557">
      <w:pPr>
        <w:spacing w:line="360" w:lineRule="auto"/>
        <w:rPr>
          <w:rFonts w:ascii="Arial" w:hAnsi="Arial" w:cs="Arial"/>
        </w:rPr>
      </w:pPr>
    </w:p>
    <w:p w14:paraId="54451645" w14:textId="77777777" w:rsidR="003E1043" w:rsidRPr="00AC0524" w:rsidRDefault="003E1043" w:rsidP="00B90557">
      <w:pPr>
        <w:spacing w:line="360" w:lineRule="auto"/>
        <w:rPr>
          <w:rFonts w:ascii="Arial" w:hAnsi="Arial" w:cs="Arial"/>
        </w:rPr>
      </w:pPr>
      <w:r w:rsidRPr="00AC0524">
        <w:rPr>
          <w:rFonts w:ascii="Arial" w:hAnsi="Arial" w:cs="Arial"/>
        </w:rPr>
        <w:t xml:space="preserve">The Archimedes screw data seen in Figure </w:t>
      </w:r>
      <w:r w:rsidR="00446B4D" w:rsidRPr="00AC0524">
        <w:rPr>
          <w:rFonts w:ascii="Arial" w:hAnsi="Arial" w:cs="Arial"/>
        </w:rPr>
        <w:t>20</w:t>
      </w:r>
      <w:r w:rsidRPr="00AC0524">
        <w:rPr>
          <w:rFonts w:ascii="Arial" w:hAnsi="Arial" w:cs="Arial"/>
        </w:rPr>
        <w:t xml:space="preserve"> suggests at a 6 m head and 2.3 m</w:t>
      </w:r>
      <w:r w:rsidRPr="00AC0524">
        <w:rPr>
          <w:rFonts w:ascii="Arial" w:hAnsi="Arial" w:cs="Arial"/>
          <w:vertAlign w:val="superscript"/>
        </w:rPr>
        <w:t>3</w:t>
      </w:r>
      <w:r w:rsidRPr="00AC0524">
        <w:rPr>
          <w:rFonts w:ascii="Arial" w:hAnsi="Arial" w:cs="Arial"/>
        </w:rPr>
        <w:t>/sec of flow would produce 100 kW of energy. The slip already has a slop which would suit an Archimedes turbine. Figure 2</w:t>
      </w:r>
      <w:r w:rsidR="00446B4D" w:rsidRPr="00AC0524">
        <w:rPr>
          <w:rFonts w:ascii="Arial" w:hAnsi="Arial" w:cs="Arial"/>
        </w:rPr>
        <w:t>2</w:t>
      </w:r>
      <w:r w:rsidRPr="00AC0524">
        <w:rPr>
          <w:rFonts w:ascii="Arial" w:hAnsi="Arial" w:cs="Arial"/>
        </w:rPr>
        <w:t xml:space="preserve"> demonstrates the slop </w:t>
      </w:r>
      <w:r w:rsidR="007C230C" w:rsidRPr="00AC0524">
        <w:rPr>
          <w:rFonts w:ascii="Arial" w:hAnsi="Arial" w:cs="Arial"/>
        </w:rPr>
        <w:t xml:space="preserve">available </w:t>
      </w:r>
      <w:r w:rsidRPr="00AC0524">
        <w:rPr>
          <w:rFonts w:ascii="Arial" w:hAnsi="Arial" w:cs="Arial"/>
        </w:rPr>
        <w:t>on the slip which</w:t>
      </w:r>
      <w:r w:rsidR="007C230C" w:rsidRPr="00AC0524">
        <w:rPr>
          <w:rFonts w:ascii="Arial" w:hAnsi="Arial" w:cs="Arial"/>
        </w:rPr>
        <w:t xml:space="preserve"> suggest</w:t>
      </w:r>
      <w:r w:rsidRPr="00AC0524">
        <w:rPr>
          <w:rFonts w:ascii="Arial" w:hAnsi="Arial" w:cs="Arial"/>
        </w:rPr>
        <w:t xml:space="preserve"> an Archimedes screw turbine</w:t>
      </w:r>
      <w:r w:rsidR="007C230C" w:rsidRPr="00AC0524">
        <w:rPr>
          <w:rFonts w:ascii="Arial" w:hAnsi="Arial" w:cs="Arial"/>
        </w:rPr>
        <w:t xml:space="preserve"> could be installed for this application with minimal civil modification.</w:t>
      </w:r>
      <w:r w:rsidRPr="00AC0524">
        <w:rPr>
          <w:rFonts w:ascii="Arial" w:hAnsi="Arial" w:cs="Arial"/>
        </w:rPr>
        <w:t xml:space="preserve"> </w:t>
      </w:r>
    </w:p>
    <w:p w14:paraId="79742636" w14:textId="77777777" w:rsidR="003E1043" w:rsidRPr="00AC0524" w:rsidRDefault="003E1043" w:rsidP="00B90557">
      <w:pPr>
        <w:spacing w:line="360" w:lineRule="auto"/>
        <w:rPr>
          <w:rFonts w:ascii="Arial" w:hAnsi="Arial" w:cs="Arial"/>
        </w:rPr>
      </w:pPr>
    </w:p>
    <w:p w14:paraId="77EADAF4" w14:textId="77777777" w:rsidR="0084528A" w:rsidRPr="00AC0524" w:rsidRDefault="0084528A" w:rsidP="0084528A">
      <w:pPr>
        <w:keepNext/>
        <w:spacing w:line="360" w:lineRule="auto"/>
        <w:jc w:val="center"/>
        <w:rPr>
          <w:rFonts w:ascii="Arial" w:hAnsi="Arial" w:cs="Arial"/>
        </w:rPr>
      </w:pPr>
      <w:r w:rsidRPr="00AC0524">
        <w:rPr>
          <w:rFonts w:ascii="Arial" w:hAnsi="Arial" w:cs="Arial"/>
          <w:noProof/>
        </w:rPr>
        <w:drawing>
          <wp:inline distT="0" distB="0" distL="0" distR="0" wp14:anchorId="31EF6046" wp14:editId="1CE13AE4">
            <wp:extent cx="5747627" cy="3743325"/>
            <wp:effectExtent l="0" t="0" r="571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78082" cy="3763160"/>
                    </a:xfrm>
                    <a:prstGeom prst="rect">
                      <a:avLst/>
                    </a:prstGeom>
                  </pic:spPr>
                </pic:pic>
              </a:graphicData>
            </a:graphic>
          </wp:inline>
        </w:drawing>
      </w:r>
    </w:p>
    <w:p w14:paraId="07DEADDE" w14:textId="54948F5E" w:rsidR="00B90557" w:rsidRPr="00AC0524" w:rsidRDefault="0084528A" w:rsidP="0084528A">
      <w:pPr>
        <w:pStyle w:val="Caption"/>
        <w:jc w:val="center"/>
        <w:rPr>
          <w:rFonts w:ascii="Arial" w:hAnsi="Arial" w:cs="Arial"/>
        </w:rPr>
      </w:pPr>
      <w:bookmarkStart w:id="63" w:name="_Toc40869963"/>
      <w:r w:rsidRPr="00AC0524">
        <w:rPr>
          <w:rFonts w:ascii="Arial" w:hAnsi="Arial" w:cs="Arial"/>
        </w:rPr>
        <w:t xml:space="preserve">Figure </w:t>
      </w:r>
      <w:r w:rsidR="004D320B" w:rsidRPr="00AC0524">
        <w:rPr>
          <w:rFonts w:ascii="Arial" w:hAnsi="Arial" w:cs="Arial"/>
          <w:noProof/>
        </w:rPr>
        <w:fldChar w:fldCharType="begin"/>
      </w:r>
      <w:r w:rsidR="004D320B" w:rsidRPr="00AC0524">
        <w:rPr>
          <w:rFonts w:ascii="Arial" w:hAnsi="Arial" w:cs="Arial"/>
          <w:noProof/>
        </w:rPr>
        <w:instrText xml:space="preserve"> SEQ Figure \* ARABIC </w:instrText>
      </w:r>
      <w:r w:rsidR="004D320B" w:rsidRPr="00AC0524">
        <w:rPr>
          <w:rFonts w:ascii="Arial" w:hAnsi="Arial" w:cs="Arial"/>
          <w:noProof/>
        </w:rPr>
        <w:fldChar w:fldCharType="separate"/>
      </w:r>
      <w:r w:rsidR="007B06F1" w:rsidRPr="00AC0524">
        <w:rPr>
          <w:rFonts w:ascii="Arial" w:hAnsi="Arial" w:cs="Arial"/>
          <w:noProof/>
        </w:rPr>
        <w:t>22</w:t>
      </w:r>
      <w:r w:rsidR="004D320B" w:rsidRPr="00AC0524">
        <w:rPr>
          <w:rFonts w:ascii="Arial" w:hAnsi="Arial" w:cs="Arial"/>
          <w:noProof/>
        </w:rPr>
        <w:fldChar w:fldCharType="end"/>
      </w:r>
      <w:r w:rsidR="00074CD2" w:rsidRPr="00AC0524">
        <w:rPr>
          <w:rFonts w:ascii="Arial" w:hAnsi="Arial" w:cs="Arial"/>
        </w:rPr>
        <w:t xml:space="preserve"> Pumped flow from Nantgaredig Pumping Station entering Lliw Reservoir via chamber</w:t>
      </w:r>
      <w:sdt>
        <w:sdtPr>
          <w:rPr>
            <w:rFonts w:ascii="Arial" w:hAnsi="Arial" w:cs="Arial"/>
          </w:rPr>
          <w:id w:val="1268499490"/>
          <w:citation/>
        </w:sdtPr>
        <w:sdtContent>
          <w:r w:rsidR="00074CD2" w:rsidRPr="00AC0524">
            <w:rPr>
              <w:rFonts w:ascii="Arial" w:hAnsi="Arial" w:cs="Arial"/>
            </w:rPr>
            <w:fldChar w:fldCharType="begin"/>
          </w:r>
          <w:r w:rsidR="00074CD2" w:rsidRPr="00AC0524">
            <w:rPr>
              <w:rFonts w:ascii="Arial" w:hAnsi="Arial" w:cs="Arial"/>
            </w:rPr>
            <w:instrText xml:space="preserve"> CITATION Dwr15 \l 2057 </w:instrText>
          </w:r>
          <w:r w:rsidR="00074CD2"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(Dwr Cymru, 2015)</w:t>
          </w:r>
          <w:r w:rsidR="00074CD2" w:rsidRPr="00AC0524">
            <w:rPr>
              <w:rFonts w:ascii="Arial" w:hAnsi="Arial" w:cs="Arial"/>
            </w:rPr>
            <w:fldChar w:fldCharType="end"/>
          </w:r>
        </w:sdtContent>
      </w:sdt>
      <w:bookmarkEnd w:id="63"/>
    </w:p>
    <w:p w14:paraId="04C0CE6E" w14:textId="77777777" w:rsidR="00516A74" w:rsidRPr="00AC0524" w:rsidRDefault="00516A74" w:rsidP="00B31165">
      <w:pPr>
        <w:spacing w:line="360" w:lineRule="auto"/>
        <w:rPr>
          <w:rFonts w:ascii="Arial" w:hAnsi="Arial" w:cs="Arial"/>
        </w:rPr>
      </w:pPr>
    </w:p>
    <w:p w14:paraId="73BC0EF3" w14:textId="77777777" w:rsidR="005B1104" w:rsidRPr="00AC0524" w:rsidRDefault="005B1104" w:rsidP="00B31165">
      <w:pPr>
        <w:spacing w:line="360" w:lineRule="auto"/>
        <w:rPr>
          <w:rFonts w:ascii="Arial" w:hAnsi="Arial" w:cs="Arial"/>
        </w:rPr>
      </w:pPr>
    </w:p>
    <w:p w14:paraId="10967AF0" w14:textId="77777777" w:rsidR="005B1104" w:rsidRPr="00AC0524" w:rsidRDefault="005B1104" w:rsidP="00B31165">
      <w:pPr>
        <w:spacing w:line="360" w:lineRule="auto"/>
        <w:rPr>
          <w:rFonts w:ascii="Arial" w:hAnsi="Arial" w:cs="Arial"/>
        </w:rPr>
      </w:pPr>
    </w:p>
    <w:p w14:paraId="611610E3" w14:textId="77777777" w:rsidR="005B1104" w:rsidRPr="00AC0524" w:rsidRDefault="005B1104" w:rsidP="00B31165">
      <w:pPr>
        <w:spacing w:line="360" w:lineRule="auto"/>
        <w:rPr>
          <w:rFonts w:ascii="Arial" w:hAnsi="Arial" w:cs="Arial"/>
        </w:rPr>
      </w:pPr>
    </w:p>
    <w:p w14:paraId="2692BF04" w14:textId="0A4D7AE7" w:rsidR="006C60A4" w:rsidRPr="00AC0524" w:rsidRDefault="00AA470E" w:rsidP="006C60A4">
      <w:pPr>
        <w:pStyle w:val="Heading2"/>
        <w:spacing w:line="360" w:lineRule="auto"/>
        <w:rPr>
          <w:rFonts w:ascii="Arial" w:hAnsi="Arial" w:cs="Arial"/>
        </w:rPr>
      </w:pPr>
      <w:bookmarkStart w:id="64" w:name="_Toc40869929"/>
      <w:r w:rsidRPr="00AC0524">
        <w:rPr>
          <w:rFonts w:ascii="Arial" w:hAnsi="Arial" w:cs="Arial"/>
        </w:rPr>
        <w:lastRenderedPageBreak/>
        <w:t>5</w:t>
      </w:r>
      <w:r w:rsidR="006C60A4" w:rsidRPr="00AC0524">
        <w:rPr>
          <w:rFonts w:ascii="Arial" w:hAnsi="Arial" w:cs="Arial"/>
        </w:rPr>
        <w:t>.</w:t>
      </w:r>
      <w:r w:rsidR="00040C5D" w:rsidRPr="00AC0524">
        <w:rPr>
          <w:rFonts w:ascii="Arial" w:hAnsi="Arial" w:cs="Arial"/>
        </w:rPr>
        <w:t>4</w:t>
      </w:r>
      <w:r w:rsidR="006C60A4" w:rsidRPr="00AC0524">
        <w:rPr>
          <w:rFonts w:ascii="Arial" w:hAnsi="Arial" w:cs="Arial"/>
        </w:rPr>
        <w:t xml:space="preserve"> Carbon Dioxide Reduction</w:t>
      </w:r>
      <w:bookmarkEnd w:id="64"/>
      <w:r w:rsidR="006C60A4" w:rsidRPr="00AC0524">
        <w:rPr>
          <w:rFonts w:ascii="Arial" w:hAnsi="Arial" w:cs="Arial"/>
        </w:rPr>
        <w:t xml:space="preserve"> </w:t>
      </w:r>
    </w:p>
    <w:p w14:paraId="66B6BB2B" w14:textId="12C69D87" w:rsidR="006C60A4" w:rsidRPr="00AC0524" w:rsidRDefault="00FF6D6A" w:rsidP="006C60A4">
      <w:pPr>
        <w:spacing w:line="360" w:lineRule="auto"/>
        <w:rPr>
          <w:rFonts w:ascii="Arial" w:hAnsi="Arial" w:cs="Arial"/>
        </w:rPr>
      </w:pPr>
      <w:r w:rsidRPr="00AC0524">
        <w:rPr>
          <w:rFonts w:ascii="Arial" w:hAnsi="Arial" w:cs="Arial"/>
        </w:rPr>
        <w:t>In 2019 the UK government announced an ambitious target by becoming the first major economy to be carbon dioxide natural by 2050</w:t>
      </w:r>
      <w:sdt>
        <w:sdtPr>
          <w:rPr>
            <w:rFonts w:ascii="Arial" w:hAnsi="Arial" w:cs="Arial"/>
          </w:rPr>
          <w:id w:val="2023737488"/>
          <w:citation/>
        </w:sdtPr>
        <w:sdtContent>
          <w:r w:rsidRPr="00AC0524">
            <w:rPr>
              <w:rFonts w:ascii="Arial" w:hAnsi="Arial" w:cs="Arial"/>
            </w:rPr>
            <w:fldChar w:fldCharType="begin"/>
          </w:r>
          <w:r w:rsidRPr="00AC0524">
            <w:rPr>
              <w:rFonts w:ascii="Arial" w:hAnsi="Arial" w:cs="Arial"/>
            </w:rPr>
            <w:instrText xml:space="preserve"> CITATION Eva20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(Evans, 2020)</w:t>
          </w:r>
          <w:r w:rsidRPr="00AC0524">
            <w:rPr>
              <w:rFonts w:ascii="Arial" w:hAnsi="Arial" w:cs="Arial"/>
            </w:rPr>
            <w:fldChar w:fldCharType="end"/>
          </w:r>
        </w:sdtContent>
      </w:sdt>
      <w:r w:rsidRPr="00AC0524">
        <w:rPr>
          <w:rFonts w:ascii="Arial" w:hAnsi="Arial" w:cs="Arial"/>
        </w:rPr>
        <w:t>.</w:t>
      </w:r>
    </w:p>
    <w:p w14:paraId="0B373BBD" w14:textId="5B774EB0" w:rsidR="0022292A" w:rsidRPr="00AC0524" w:rsidRDefault="0022292A" w:rsidP="006C60A4">
      <w:pPr>
        <w:spacing w:line="360" w:lineRule="auto"/>
        <w:rPr>
          <w:rFonts w:ascii="Arial" w:hAnsi="Arial" w:cs="Arial"/>
        </w:rPr>
      </w:pPr>
      <w:r w:rsidRPr="00AC0524">
        <w:rPr>
          <w:rFonts w:ascii="Arial" w:hAnsi="Arial" w:cs="Arial"/>
        </w:rPr>
        <w:t xml:space="preserve">Over the past decade Dwr Cymru has reduced their carbon dioxide emissions by seventy-nine per-cent </w:t>
      </w:r>
      <w:sdt>
        <w:sdtPr>
          <w:rPr>
            <w:rFonts w:ascii="Arial" w:hAnsi="Arial" w:cs="Arial"/>
          </w:rPr>
          <w:id w:val="-205490733"/>
          <w:citation/>
        </w:sdtPr>
        <w:sdtContent>
          <w:r w:rsidRPr="00AC0524">
            <w:rPr>
              <w:rFonts w:ascii="Arial" w:hAnsi="Arial" w:cs="Arial"/>
            </w:rPr>
            <w:fldChar w:fldCharType="begin"/>
          </w:r>
          <w:r w:rsidRPr="00AC0524">
            <w:rPr>
              <w:rFonts w:ascii="Arial" w:hAnsi="Arial" w:cs="Arial"/>
            </w:rPr>
            <w:instrText xml:space="preserve"> CITATION Hac19 \l 2057 </w:instrText>
          </w:r>
          <w:r w:rsidRPr="00AC0524">
            <w:rPr>
              <w:rFonts w:ascii="Arial" w:hAnsi="Arial" w:cs="Arial"/>
            </w:rPr>
            <w:fldChar w:fldCharType="separate"/>
          </w:r>
          <w:r w:rsidR="0010239C" w:rsidRPr="0010239C">
            <w:rPr>
              <w:rFonts w:ascii="Arial" w:hAnsi="Arial" w:cs="Arial"/>
              <w:noProof/>
            </w:rPr>
            <w:t>(Hackett, 2019)</w:t>
          </w:r>
          <w:r w:rsidRPr="00AC0524">
            <w:rPr>
              <w:rFonts w:ascii="Arial" w:hAnsi="Arial" w:cs="Arial"/>
            </w:rPr>
            <w:fldChar w:fldCharType="end"/>
          </w:r>
        </w:sdtContent>
      </w:sdt>
      <w:r w:rsidRPr="00AC0524">
        <w:rPr>
          <w:rFonts w:ascii="Arial" w:hAnsi="Arial" w:cs="Arial"/>
        </w:rPr>
        <w:t>.</w:t>
      </w:r>
    </w:p>
    <w:p w14:paraId="60FB7057" w14:textId="77777777" w:rsidR="004D320B" w:rsidRPr="00AC0524" w:rsidRDefault="004D320B" w:rsidP="006C60A4">
      <w:pPr>
        <w:spacing w:line="360" w:lineRule="auto"/>
        <w:rPr>
          <w:rFonts w:ascii="Arial" w:hAnsi="Arial" w:cs="Arial"/>
        </w:rPr>
      </w:pPr>
    </w:p>
    <w:p w14:paraId="291199AA" w14:textId="23655C07" w:rsidR="00FF6D6A" w:rsidRPr="00AC0524" w:rsidRDefault="00D6284D" w:rsidP="006C60A4">
      <w:pPr>
        <w:spacing w:line="360" w:lineRule="auto"/>
        <w:rPr>
          <w:rFonts w:ascii="Arial" w:hAnsi="Arial" w:cs="Arial"/>
        </w:rPr>
      </w:pPr>
      <w:r w:rsidRPr="00AC0524">
        <w:rPr>
          <w:rFonts w:ascii="Arial" w:hAnsi="Arial" w:cs="Arial"/>
        </w:rPr>
        <w:t>The amount of carbon dioxide produced by an organisation can be calculated by multiplying the kWh</w:t>
      </w:r>
      <w:r w:rsidR="00844BB0" w:rsidRPr="00AC0524">
        <w:rPr>
          <w:rFonts w:ascii="Arial" w:hAnsi="Arial" w:cs="Arial"/>
        </w:rPr>
        <w:t xml:space="preserve"> per year</w:t>
      </w:r>
      <w:r w:rsidRPr="00AC0524">
        <w:rPr>
          <w:rFonts w:ascii="Arial" w:hAnsi="Arial" w:cs="Arial"/>
        </w:rPr>
        <w:t xml:space="preserve"> by the volume of carbon dioxide per kg. This value varies country by country and can be related directly to the where the power was generated. The target value for the UK in 2030 is less than 0.100 kg/co2 per kWh. This value in 2019 was 0.277</w:t>
      </w:r>
      <w:r w:rsidR="00FF6D6A" w:rsidRPr="00AC0524">
        <w:rPr>
          <w:rFonts w:ascii="Arial" w:hAnsi="Arial" w:cs="Arial"/>
        </w:rPr>
        <w:t xml:space="preserve"> </w:t>
      </w:r>
      <w:r w:rsidRPr="00AC0524">
        <w:rPr>
          <w:rFonts w:ascii="Arial" w:hAnsi="Arial" w:cs="Arial"/>
        </w:rPr>
        <w:t>kg/co2 per kWh</w:t>
      </w:r>
      <w:r w:rsidR="00FF6D6A" w:rsidRPr="00AC0524">
        <w:rPr>
          <w:rFonts w:ascii="Arial" w:hAnsi="Arial" w:cs="Arial"/>
        </w:rPr>
        <w:t xml:space="preserve">  </w:t>
      </w:r>
      <w:sdt>
        <w:sdtPr>
          <w:rPr>
            <w:rFonts w:ascii="Arial" w:hAnsi="Arial" w:cs="Arial"/>
          </w:rPr>
          <w:id w:val="-398293399"/>
          <w:citation/>
        </w:sdtPr>
        <w:sdtContent>
          <w:r w:rsidR="00FF6D6A" w:rsidRPr="00AC0524">
            <w:rPr>
              <w:rFonts w:ascii="Arial" w:hAnsi="Arial" w:cs="Arial"/>
            </w:rPr>
            <w:fldChar w:fldCharType="begin"/>
          </w:r>
          <w:r w:rsidR="00FF6D6A" w:rsidRPr="00AC0524">
            <w:rPr>
              <w:rFonts w:ascii="Arial" w:hAnsi="Arial" w:cs="Arial"/>
            </w:rPr>
            <w:instrText xml:space="preserve"> CITATION Car20 \l 2057 </w:instrText>
          </w:r>
          <w:r w:rsidR="00FF6D6A" w:rsidRPr="00AC0524">
            <w:rPr>
              <w:rFonts w:ascii="Arial" w:hAnsi="Arial" w:cs="Arial"/>
            </w:rPr>
            <w:fldChar w:fldCharType="separate"/>
          </w:r>
          <w:r w:rsidR="0010239C" w:rsidRPr="0010239C">
            <w:rPr>
              <w:rFonts w:ascii="Arial" w:hAnsi="Arial" w:cs="Arial"/>
              <w:noProof/>
            </w:rPr>
            <w:t>(Carbon Independent , 2020)</w:t>
          </w:r>
          <w:r w:rsidR="00FF6D6A" w:rsidRPr="00AC0524">
            <w:rPr>
              <w:rFonts w:ascii="Arial" w:hAnsi="Arial" w:cs="Arial"/>
            </w:rPr>
            <w:fldChar w:fldCharType="end"/>
          </w:r>
        </w:sdtContent>
      </w:sdt>
      <w:r w:rsidR="00844BB0" w:rsidRPr="00AC0524">
        <w:rPr>
          <w:rFonts w:ascii="Arial" w:hAnsi="Arial" w:cs="Arial"/>
        </w:rPr>
        <w:t xml:space="preserve"> </w:t>
      </w:r>
      <w:sdt>
        <w:sdtPr>
          <w:rPr>
            <w:rFonts w:ascii="Arial" w:hAnsi="Arial" w:cs="Arial"/>
          </w:rPr>
          <w:id w:val="-982388605"/>
          <w:citation/>
        </w:sdtPr>
        <w:sdtContent>
          <w:r w:rsidR="00844BB0" w:rsidRPr="00AC0524">
            <w:rPr>
              <w:rFonts w:ascii="Arial" w:hAnsi="Arial" w:cs="Arial"/>
            </w:rPr>
            <w:fldChar w:fldCharType="begin"/>
          </w:r>
          <w:r w:rsidR="00844BB0" w:rsidRPr="00AC0524">
            <w:rPr>
              <w:rFonts w:ascii="Arial" w:hAnsi="Arial" w:cs="Arial"/>
            </w:rPr>
            <w:instrText xml:space="preserve"> CITATION Shr20 \l 2057 </w:instrText>
          </w:r>
          <w:r w:rsidR="00844BB0" w:rsidRPr="00AC0524">
            <w:rPr>
              <w:rFonts w:ascii="Arial" w:hAnsi="Arial" w:cs="Arial"/>
            </w:rPr>
            <w:fldChar w:fldCharType="separate"/>
          </w:r>
          <w:r w:rsidR="0010239C" w:rsidRPr="0010239C">
            <w:rPr>
              <w:rFonts w:ascii="Arial" w:hAnsi="Arial" w:cs="Arial"/>
              <w:noProof/>
            </w:rPr>
            <w:t>(Shrink that footprint , 2020)</w:t>
          </w:r>
          <w:r w:rsidR="00844BB0" w:rsidRPr="00AC0524">
            <w:rPr>
              <w:rFonts w:ascii="Arial" w:hAnsi="Arial" w:cs="Arial"/>
            </w:rPr>
            <w:fldChar w:fldCharType="end"/>
          </w:r>
        </w:sdtContent>
      </w:sdt>
      <w:r w:rsidRPr="00AC0524">
        <w:rPr>
          <w:rFonts w:ascii="Arial" w:hAnsi="Arial" w:cs="Arial"/>
        </w:rPr>
        <w:t>.</w:t>
      </w:r>
    </w:p>
    <w:p w14:paraId="2340E35B" w14:textId="77777777" w:rsidR="00D6284D" w:rsidRPr="00AC0524" w:rsidRDefault="00D6284D" w:rsidP="006C60A4">
      <w:pPr>
        <w:spacing w:line="360" w:lineRule="auto"/>
        <w:rPr>
          <w:rFonts w:ascii="Arial" w:hAnsi="Arial" w:cs="Arial"/>
        </w:rPr>
      </w:pPr>
    </w:p>
    <w:p w14:paraId="0B5ED04F" w14:textId="77777777" w:rsidR="00D6284D" w:rsidRPr="00AC0524" w:rsidRDefault="00D6284D" w:rsidP="006C60A4">
      <w:pPr>
        <w:spacing w:line="360" w:lineRule="auto"/>
        <w:rPr>
          <w:rFonts w:ascii="Arial" w:hAnsi="Arial" w:cs="Arial"/>
        </w:rPr>
      </w:pPr>
      <w:r w:rsidRPr="00AC0524">
        <w:rPr>
          <w:rFonts w:ascii="Arial" w:hAnsi="Arial" w:cs="Arial"/>
        </w:rPr>
        <w:t>As stated earlier in this report the potential kWh per day is</w:t>
      </w:r>
      <w:r w:rsidR="00844BB0" w:rsidRPr="00AC0524">
        <w:rPr>
          <w:rFonts w:ascii="Arial" w:hAnsi="Arial" w:cs="Arial"/>
        </w:rPr>
        <w:t xml:space="preserve"> </w:t>
      </w:r>
      <w:r w:rsidRPr="00AC0524">
        <w:rPr>
          <w:rFonts w:ascii="Arial" w:hAnsi="Arial" w:cs="Arial"/>
        </w:rPr>
        <w:t xml:space="preserve">1353.75 kWh. To calculate the carbon dioxide saving from the theoretical energy saving the daily kWh, must be multiplied by number of days the energy source was </w:t>
      </w:r>
      <w:r w:rsidR="00844BB0" w:rsidRPr="00AC0524">
        <w:rPr>
          <w:rFonts w:ascii="Arial" w:hAnsi="Arial" w:cs="Arial"/>
        </w:rPr>
        <w:t xml:space="preserve">operating. As previously </w:t>
      </w:r>
      <w:r w:rsidR="00610241" w:rsidRPr="00AC0524">
        <w:rPr>
          <w:rFonts w:ascii="Arial" w:hAnsi="Arial" w:cs="Arial"/>
        </w:rPr>
        <w:t>mentioned,</w:t>
      </w:r>
      <w:r w:rsidR="00844BB0" w:rsidRPr="00AC0524">
        <w:rPr>
          <w:rFonts w:ascii="Arial" w:hAnsi="Arial" w:cs="Arial"/>
        </w:rPr>
        <w:t xml:space="preserve"> flow is pumped into the reservoir daily. Therefore, it has been assumed that the total kWh is</w:t>
      </w:r>
    </w:p>
    <w:p w14:paraId="4F6A2DA8" w14:textId="77777777" w:rsidR="00844BB0" w:rsidRPr="00AC0524" w:rsidRDefault="00844BB0" w:rsidP="00844BB0">
      <w:pPr>
        <w:spacing w:line="360" w:lineRule="auto"/>
        <w:jc w:val="center"/>
        <w:rPr>
          <w:rFonts w:ascii="Arial" w:hAnsi="Arial" w:cs="Arial"/>
        </w:rPr>
      </w:pPr>
    </w:p>
    <w:p w14:paraId="37666065" w14:textId="77777777" w:rsidR="00844BB0" w:rsidRPr="00AC0524" w:rsidRDefault="00844BB0" w:rsidP="00844BB0">
      <w:pPr>
        <w:spacing w:line="360" w:lineRule="auto"/>
        <w:jc w:val="center"/>
        <w:rPr>
          <w:rFonts w:ascii="Arial" w:hAnsi="Arial" w:cs="Arial"/>
        </w:rPr>
      </w:pPr>
      <w:r w:rsidRPr="00AC0524">
        <w:rPr>
          <w:rFonts w:ascii="Arial" w:hAnsi="Arial" w:cs="Arial"/>
        </w:rPr>
        <w:t>1353.76 x 365 = 494,118.75 kWh per year</w:t>
      </w:r>
    </w:p>
    <w:p w14:paraId="6D8CDEC7" w14:textId="77777777" w:rsidR="00844BB0" w:rsidRPr="00AC0524" w:rsidRDefault="00844BB0" w:rsidP="00844BB0">
      <w:pPr>
        <w:spacing w:line="360" w:lineRule="auto"/>
        <w:jc w:val="center"/>
        <w:rPr>
          <w:rFonts w:ascii="Arial" w:hAnsi="Arial" w:cs="Arial"/>
        </w:rPr>
      </w:pPr>
    </w:p>
    <w:p w14:paraId="504B5B33" w14:textId="77777777" w:rsidR="00844BB0" w:rsidRPr="00AC0524" w:rsidRDefault="00844BB0" w:rsidP="00844BB0">
      <w:pPr>
        <w:spacing w:line="360" w:lineRule="auto"/>
        <w:rPr>
          <w:rFonts w:ascii="Arial" w:hAnsi="Arial" w:cs="Arial"/>
        </w:rPr>
      </w:pPr>
      <w:r w:rsidRPr="00AC0524">
        <w:rPr>
          <w:rFonts w:ascii="Arial" w:hAnsi="Arial" w:cs="Arial"/>
        </w:rPr>
        <w:t xml:space="preserve">To find the total carbon dioxide saving the kWh per year value must be multiplied by the carbon dioxide per kg </w:t>
      </w:r>
    </w:p>
    <w:p w14:paraId="75F6845F" w14:textId="77777777" w:rsidR="00844BB0" w:rsidRPr="00AC0524" w:rsidRDefault="00844BB0" w:rsidP="00844BB0">
      <w:pPr>
        <w:spacing w:line="360" w:lineRule="auto"/>
        <w:rPr>
          <w:rFonts w:ascii="Arial" w:hAnsi="Arial" w:cs="Arial"/>
        </w:rPr>
      </w:pPr>
      <w:r w:rsidRPr="00AC0524">
        <w:rPr>
          <w:rFonts w:ascii="Arial" w:hAnsi="Arial" w:cs="Arial"/>
        </w:rPr>
        <w:t>Hence,</w:t>
      </w:r>
    </w:p>
    <w:p w14:paraId="0D413058" w14:textId="77777777" w:rsidR="00844BB0" w:rsidRPr="00AC0524" w:rsidRDefault="00844BB0" w:rsidP="00844BB0">
      <w:pPr>
        <w:spacing w:line="360" w:lineRule="auto"/>
        <w:jc w:val="center"/>
        <w:rPr>
          <w:rFonts w:ascii="Arial" w:hAnsi="Arial" w:cs="Arial"/>
        </w:rPr>
      </w:pPr>
      <w:r w:rsidRPr="00AC0524">
        <w:rPr>
          <w:rFonts w:ascii="Arial" w:hAnsi="Arial" w:cs="Arial"/>
        </w:rPr>
        <w:t>494,118.75 x 0.277 = 136,870.894 kg of CO2</w:t>
      </w:r>
    </w:p>
    <w:p w14:paraId="18E84EF4" w14:textId="77777777" w:rsidR="00844BB0" w:rsidRPr="00AC0524" w:rsidRDefault="00542639" w:rsidP="00844BB0">
      <w:pPr>
        <w:spacing w:line="360" w:lineRule="auto"/>
        <w:jc w:val="center"/>
        <w:rPr>
          <w:rFonts w:ascii="Arial" w:hAnsi="Arial" w:cs="Arial"/>
        </w:rPr>
      </w:pPr>
      <w:r w:rsidRPr="00AC0524">
        <w:rPr>
          <w:rFonts w:ascii="Arial" w:hAnsi="Arial" w:cs="Arial"/>
        </w:rPr>
        <w:t xml:space="preserve">A reduction of </w:t>
      </w:r>
      <w:r w:rsidR="00844BB0" w:rsidRPr="00AC0524">
        <w:rPr>
          <w:rFonts w:ascii="Arial" w:hAnsi="Arial" w:cs="Arial"/>
        </w:rPr>
        <w:t>137 Tonnes of CO2 per year.</w:t>
      </w:r>
    </w:p>
    <w:p w14:paraId="232995D9" w14:textId="77777777" w:rsidR="00844BB0" w:rsidRPr="00AC0524" w:rsidRDefault="00844BB0" w:rsidP="00844BB0">
      <w:pPr>
        <w:spacing w:line="360" w:lineRule="auto"/>
        <w:rPr>
          <w:rFonts w:ascii="Arial" w:hAnsi="Arial" w:cs="Arial"/>
        </w:rPr>
      </w:pPr>
    </w:p>
    <w:p w14:paraId="0D6669F2" w14:textId="77777777" w:rsidR="00844BB0" w:rsidRPr="00AC0524" w:rsidRDefault="00844BB0" w:rsidP="00844BB0">
      <w:pPr>
        <w:spacing w:line="360" w:lineRule="auto"/>
        <w:jc w:val="center"/>
        <w:rPr>
          <w:rFonts w:ascii="Arial" w:hAnsi="Arial" w:cs="Arial"/>
        </w:rPr>
      </w:pPr>
    </w:p>
    <w:p w14:paraId="2CFB20AA" w14:textId="77777777" w:rsidR="006C60A4" w:rsidRPr="00AC0524" w:rsidRDefault="006C60A4" w:rsidP="006C60A4">
      <w:pPr>
        <w:spacing w:line="360" w:lineRule="auto"/>
        <w:rPr>
          <w:rFonts w:ascii="Arial" w:hAnsi="Arial" w:cs="Arial"/>
          <w:lang w:val="en"/>
        </w:rPr>
      </w:pPr>
    </w:p>
    <w:p w14:paraId="3920D2A1" w14:textId="77777777" w:rsidR="00610241" w:rsidRPr="00AC0524" w:rsidRDefault="00610241" w:rsidP="006C60A4">
      <w:pPr>
        <w:spacing w:line="360" w:lineRule="auto"/>
        <w:rPr>
          <w:rFonts w:ascii="Arial" w:hAnsi="Arial" w:cs="Arial"/>
          <w:lang w:val="en"/>
        </w:rPr>
      </w:pPr>
    </w:p>
    <w:p w14:paraId="3B3D3F28" w14:textId="70198FC3" w:rsidR="003F23A6" w:rsidRPr="00AC0524" w:rsidRDefault="00AA470E" w:rsidP="003F23A6">
      <w:pPr>
        <w:pStyle w:val="Heading2"/>
        <w:spacing w:line="360" w:lineRule="auto"/>
        <w:rPr>
          <w:rFonts w:ascii="Arial" w:hAnsi="Arial" w:cs="Arial"/>
        </w:rPr>
      </w:pPr>
      <w:bookmarkStart w:id="65" w:name="_Toc40869930"/>
      <w:r w:rsidRPr="00AC0524">
        <w:rPr>
          <w:rFonts w:ascii="Arial" w:hAnsi="Arial" w:cs="Arial"/>
        </w:rPr>
        <w:lastRenderedPageBreak/>
        <w:t>5</w:t>
      </w:r>
      <w:r w:rsidR="003F23A6" w:rsidRPr="00AC0524">
        <w:rPr>
          <w:rFonts w:ascii="Arial" w:hAnsi="Arial" w:cs="Arial"/>
        </w:rPr>
        <w:t>.5 Synchronisation of Potential Energy Storage</w:t>
      </w:r>
      <w:bookmarkEnd w:id="65"/>
    </w:p>
    <w:p w14:paraId="37ACC51D" w14:textId="66576069" w:rsidR="003F23A6" w:rsidRPr="00AC0524" w:rsidRDefault="0079683B" w:rsidP="003F23A6">
      <w:pPr>
        <w:spacing w:line="360" w:lineRule="auto"/>
        <w:rPr>
          <w:rFonts w:ascii="Arial" w:hAnsi="Arial" w:cs="Arial"/>
        </w:rPr>
      </w:pPr>
      <w:bookmarkStart w:id="66" w:name="_Hlk40182796"/>
      <w:r w:rsidRPr="00AC0524">
        <w:rPr>
          <w:rFonts w:ascii="Arial" w:hAnsi="Arial" w:cs="Arial"/>
        </w:rPr>
        <w:t>I</w:t>
      </w:r>
      <w:r w:rsidR="005522FE" w:rsidRPr="00AC0524">
        <w:rPr>
          <w:rFonts w:ascii="Arial" w:hAnsi="Arial" w:cs="Arial"/>
        </w:rPr>
        <w:t>n</w:t>
      </w:r>
      <w:r w:rsidRPr="00AC0524">
        <w:rPr>
          <w:rFonts w:ascii="Arial" w:hAnsi="Arial" w:cs="Arial"/>
        </w:rPr>
        <w:t xml:space="preserve"> a</w:t>
      </w:r>
      <w:r w:rsidR="003F23A6" w:rsidRPr="00AC0524">
        <w:rPr>
          <w:rFonts w:ascii="Arial" w:hAnsi="Arial" w:cs="Arial"/>
        </w:rPr>
        <w:t xml:space="preserve"> typical power network, electricity in general flows in one direction. The route starts at large power stations, for example coal, gas and nuclear, and continues into the transmission system, and distributed on to homes, businesses and factories. </w:t>
      </w:r>
      <w:r w:rsidR="004A1FE0" w:rsidRPr="00AC0524">
        <w:rPr>
          <w:rFonts w:ascii="Arial" w:hAnsi="Arial" w:cs="Arial"/>
        </w:rPr>
        <w:t>T</w:t>
      </w:r>
      <w:r w:rsidR="003F23A6" w:rsidRPr="00AC0524">
        <w:rPr>
          <w:rFonts w:ascii="Arial" w:hAnsi="Arial" w:cs="Arial"/>
        </w:rPr>
        <w:t xml:space="preserve">here are more renewable energy sources being developed </w:t>
      </w:r>
      <w:r w:rsidR="004A1FE0" w:rsidRPr="00AC0524">
        <w:rPr>
          <w:rFonts w:ascii="Arial" w:hAnsi="Arial" w:cs="Arial"/>
        </w:rPr>
        <w:t>and</w:t>
      </w:r>
      <w:r w:rsidR="003F23A6" w:rsidRPr="00AC0524">
        <w:rPr>
          <w:rFonts w:ascii="Arial" w:hAnsi="Arial" w:cs="Arial"/>
        </w:rPr>
        <w:t xml:space="preserve"> connected to the distribution networks</w:t>
      </w:r>
      <w:r w:rsidR="0043433F" w:rsidRPr="00AC0524">
        <w:rPr>
          <w:rFonts w:ascii="Arial" w:hAnsi="Arial" w:cs="Arial"/>
        </w:rPr>
        <w:t xml:space="preserve"> which is called distribution generation</w:t>
      </w:r>
      <w:r w:rsidR="003F23A6" w:rsidRPr="00AC0524">
        <w:rPr>
          <w:rFonts w:ascii="Arial" w:hAnsi="Arial" w:cs="Arial"/>
        </w:rPr>
        <w:t xml:space="preserve">. This can bring </w:t>
      </w:r>
      <w:r w:rsidR="0043433F" w:rsidRPr="00AC0524">
        <w:rPr>
          <w:rFonts w:ascii="Arial" w:hAnsi="Arial" w:cs="Arial"/>
        </w:rPr>
        <w:t xml:space="preserve">benefits </w:t>
      </w:r>
      <w:r w:rsidR="003F23A6" w:rsidRPr="00AC0524">
        <w:rPr>
          <w:rFonts w:ascii="Arial" w:hAnsi="Arial" w:cs="Arial"/>
        </w:rPr>
        <w:t xml:space="preserve">such as low carbon energy sources </w:t>
      </w:r>
      <w:r w:rsidR="00877AA2" w:rsidRPr="00AC0524">
        <w:rPr>
          <w:rFonts w:ascii="Arial" w:hAnsi="Arial" w:cs="Arial"/>
        </w:rPr>
        <w:t>which reduce</w:t>
      </w:r>
      <w:r w:rsidR="003F23A6" w:rsidRPr="00AC0524">
        <w:rPr>
          <w:rFonts w:ascii="Arial" w:hAnsi="Arial" w:cs="Arial"/>
        </w:rPr>
        <w:t xml:space="preserve"> transmission and distribution system costs. </w:t>
      </w:r>
      <w:r w:rsidR="004A1FE0" w:rsidRPr="00AC0524">
        <w:rPr>
          <w:rFonts w:ascii="Arial" w:hAnsi="Arial" w:cs="Arial"/>
        </w:rPr>
        <w:t>However,</w:t>
      </w:r>
      <w:r w:rsidR="003F23A6" w:rsidRPr="00AC0524">
        <w:rPr>
          <w:rFonts w:ascii="Arial" w:hAnsi="Arial" w:cs="Arial"/>
        </w:rPr>
        <w:t xml:space="preserve"> it can result in the electricity flows in the network being less </w:t>
      </w:r>
      <w:r w:rsidR="0043433F" w:rsidRPr="00AC0524">
        <w:rPr>
          <w:rFonts w:ascii="Arial" w:hAnsi="Arial" w:cs="Arial"/>
        </w:rPr>
        <w:t xml:space="preserve">balanced. This </w:t>
      </w:r>
      <w:r w:rsidR="003F23A6" w:rsidRPr="00AC0524">
        <w:rPr>
          <w:rFonts w:ascii="Arial" w:hAnsi="Arial" w:cs="Arial"/>
        </w:rPr>
        <w:t xml:space="preserve">is not what the network was designed </w:t>
      </w:r>
      <w:r w:rsidR="0043433F" w:rsidRPr="00AC0524">
        <w:rPr>
          <w:rFonts w:ascii="Arial" w:hAnsi="Arial" w:cs="Arial"/>
        </w:rPr>
        <w:t>for. As a result,</w:t>
      </w:r>
      <w:r w:rsidR="003F23A6" w:rsidRPr="00AC0524">
        <w:rPr>
          <w:rFonts w:ascii="Arial" w:hAnsi="Arial" w:cs="Arial"/>
        </w:rPr>
        <w:t xml:space="preserve"> this can cause issues around network control and protection</w:t>
      </w:r>
      <w:r w:rsidR="004A1FE0" w:rsidRPr="00AC0524">
        <w:rPr>
          <w:rFonts w:ascii="Arial" w:hAnsi="Arial" w:cs="Arial"/>
        </w:rPr>
        <w:t xml:space="preserve"> </w:t>
      </w:r>
      <w:sdt>
        <w:sdtPr>
          <w:rPr>
            <w:rFonts w:ascii="Arial" w:hAnsi="Arial" w:cs="Arial"/>
          </w:rPr>
          <w:id w:val="-557164582"/>
          <w:citation/>
        </w:sdtPr>
        <w:sdtContent>
          <w:r w:rsidR="004A1FE0" w:rsidRPr="00AC0524">
            <w:rPr>
              <w:rFonts w:ascii="Arial" w:hAnsi="Arial" w:cs="Arial"/>
            </w:rPr>
            <w:fldChar w:fldCharType="begin"/>
          </w:r>
          <w:r w:rsidR="004A1FE0" w:rsidRPr="00AC0524">
            <w:rPr>
              <w:rFonts w:ascii="Arial" w:hAnsi="Arial" w:cs="Arial"/>
            </w:rPr>
            <w:instrText xml:space="preserve"> CITATION Ene19 \l 2057 </w:instrText>
          </w:r>
          <w:r w:rsidR="004A1FE0" w:rsidRPr="00AC0524">
            <w:rPr>
              <w:rFonts w:ascii="Arial" w:hAnsi="Arial" w:cs="Arial"/>
            </w:rPr>
            <w:fldChar w:fldCharType="separate"/>
          </w:r>
          <w:r w:rsidR="0010239C" w:rsidRPr="0010239C">
            <w:rPr>
              <w:rFonts w:ascii="Arial" w:hAnsi="Arial" w:cs="Arial"/>
              <w:noProof/>
            </w:rPr>
            <w:t>(Energy Networks, 2019)</w:t>
          </w:r>
          <w:r w:rsidR="004A1FE0" w:rsidRPr="00AC0524">
            <w:rPr>
              <w:rFonts w:ascii="Arial" w:hAnsi="Arial" w:cs="Arial"/>
            </w:rPr>
            <w:fldChar w:fldCharType="end"/>
          </w:r>
        </w:sdtContent>
      </w:sdt>
      <w:r w:rsidR="003F23A6" w:rsidRPr="00AC0524">
        <w:rPr>
          <w:rFonts w:ascii="Arial" w:hAnsi="Arial" w:cs="Arial"/>
        </w:rPr>
        <w:t xml:space="preserve">. </w:t>
      </w:r>
    </w:p>
    <w:p w14:paraId="7A12AC5E" w14:textId="77777777" w:rsidR="00877AA2" w:rsidRPr="00AC0524" w:rsidRDefault="00877AA2" w:rsidP="003F23A6">
      <w:pPr>
        <w:spacing w:line="360" w:lineRule="auto"/>
        <w:rPr>
          <w:rFonts w:ascii="Arial" w:hAnsi="Arial" w:cs="Arial"/>
        </w:rPr>
      </w:pPr>
    </w:p>
    <w:p w14:paraId="396B9340" w14:textId="0EA6AD97" w:rsidR="003F23A6" w:rsidRPr="00AC0524" w:rsidRDefault="0043433F" w:rsidP="003F23A6">
      <w:pPr>
        <w:spacing w:line="360" w:lineRule="auto"/>
        <w:rPr>
          <w:rFonts w:ascii="Arial" w:hAnsi="Arial" w:cs="Arial"/>
        </w:rPr>
      </w:pPr>
      <w:r w:rsidRPr="00AC0524">
        <w:rPr>
          <w:rFonts w:ascii="Arial" w:hAnsi="Arial" w:cs="Arial"/>
        </w:rPr>
        <w:t xml:space="preserve">When connecting a supply to an on or off grid system the operator of the renewable power supply must apply for G99 connection. G99 refers to </w:t>
      </w:r>
      <w:r w:rsidR="006922C3" w:rsidRPr="00AC0524">
        <w:rPr>
          <w:rFonts w:ascii="Arial" w:hAnsi="Arial" w:cs="Arial"/>
        </w:rPr>
        <w:t>the operating requirements for schemes generating energy. Especially larger project of 1 MW and above. When connecting on grid or off grid generators are required to provide frequency response, fault ride through, fast current injection, voltage control, and variable reactive power control. This are controlled by a G99 compliant breaker/ relay that give the distribution network operator greater control to actively manage generation within the network</w:t>
      </w:r>
      <w:sdt>
        <w:sdtPr>
          <w:rPr>
            <w:rFonts w:ascii="Arial" w:hAnsi="Arial" w:cs="Arial"/>
          </w:rPr>
          <w:id w:val="655025846"/>
          <w:citation/>
        </w:sdtPr>
        <w:sdtContent>
          <w:r w:rsidR="003E7180" w:rsidRPr="00AC0524">
            <w:rPr>
              <w:rFonts w:ascii="Arial" w:hAnsi="Arial" w:cs="Arial"/>
            </w:rPr>
            <w:fldChar w:fldCharType="begin"/>
          </w:r>
          <w:r w:rsidR="003E7180" w:rsidRPr="00AC0524">
            <w:rPr>
              <w:rFonts w:ascii="Arial" w:hAnsi="Arial" w:cs="Arial"/>
            </w:rPr>
            <w:instrText xml:space="preserve"> CITATION Pow19 \l 2057 </w:instrText>
          </w:r>
          <w:r w:rsidR="003E7180"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(Power Systems UK, 2019)</w:t>
          </w:r>
          <w:r w:rsidR="003E7180" w:rsidRPr="00AC0524">
            <w:rPr>
              <w:rFonts w:ascii="Arial" w:hAnsi="Arial" w:cs="Arial"/>
            </w:rPr>
            <w:fldChar w:fldCharType="end"/>
          </w:r>
        </w:sdtContent>
      </w:sdt>
      <w:r w:rsidR="006922C3" w:rsidRPr="00AC0524">
        <w:rPr>
          <w:rFonts w:ascii="Arial" w:hAnsi="Arial" w:cs="Arial"/>
        </w:rPr>
        <w:t xml:space="preserve">. </w:t>
      </w:r>
    </w:p>
    <w:p w14:paraId="6EFCD6E3" w14:textId="77777777" w:rsidR="006922C3" w:rsidRPr="00AC0524" w:rsidRDefault="006922C3" w:rsidP="003F23A6">
      <w:pPr>
        <w:spacing w:line="360" w:lineRule="auto"/>
        <w:rPr>
          <w:rFonts w:ascii="Arial" w:hAnsi="Arial" w:cs="Arial"/>
        </w:rPr>
      </w:pPr>
    </w:p>
    <w:p w14:paraId="74CCBE18" w14:textId="73BEB652" w:rsidR="00877AA2" w:rsidRPr="00AC0524" w:rsidRDefault="003E7180" w:rsidP="003F23A6">
      <w:pPr>
        <w:spacing w:line="360" w:lineRule="auto"/>
        <w:rPr>
          <w:rFonts w:ascii="Arial" w:hAnsi="Arial" w:cs="Arial"/>
        </w:rPr>
      </w:pPr>
      <w:r w:rsidRPr="00AC0524">
        <w:rPr>
          <w:rFonts w:ascii="Arial" w:hAnsi="Arial" w:cs="Arial"/>
        </w:rPr>
        <w:t>As discussed in section 12.2 the theoretical power calculated is 95 kW. Such a scheme would fall in to a type A category of G99 regulations which has a connection voltage of below 11 kV, and a rated capacity of 0.8 kW to 1 MW</w:t>
      </w:r>
      <w:sdt>
        <w:sdtPr>
          <w:rPr>
            <w:rFonts w:ascii="Arial" w:hAnsi="Arial" w:cs="Arial"/>
          </w:rPr>
          <w:id w:val="1579011967"/>
          <w:citation/>
        </w:sdtPr>
        <w:sdtContent>
          <w:r w:rsidRPr="00AC0524">
            <w:rPr>
              <w:rFonts w:ascii="Arial" w:hAnsi="Arial" w:cs="Arial"/>
            </w:rPr>
            <w:fldChar w:fldCharType="begin"/>
          </w:r>
          <w:r w:rsidRPr="00AC0524">
            <w:rPr>
              <w:rFonts w:ascii="Arial" w:hAnsi="Arial" w:cs="Arial"/>
            </w:rPr>
            <w:instrText xml:space="preserve"> CITATION Ene19 \l 2057 </w:instrText>
          </w:r>
          <w:r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(Energy Networks, 2019)</w:t>
          </w:r>
          <w:r w:rsidRPr="00AC0524">
            <w:rPr>
              <w:rFonts w:ascii="Arial" w:hAnsi="Arial" w:cs="Arial"/>
            </w:rPr>
            <w:fldChar w:fldCharType="end"/>
          </w:r>
        </w:sdtContent>
      </w:sdt>
      <w:r w:rsidRPr="00AC0524">
        <w:rPr>
          <w:rFonts w:ascii="Arial" w:hAnsi="Arial" w:cs="Arial"/>
        </w:rPr>
        <w:t>.</w:t>
      </w:r>
    </w:p>
    <w:p w14:paraId="6DA593D4" w14:textId="77777777" w:rsidR="003E7180" w:rsidRPr="00AC0524" w:rsidRDefault="003E7180" w:rsidP="003F23A6">
      <w:pPr>
        <w:spacing w:line="360" w:lineRule="auto"/>
        <w:rPr>
          <w:rFonts w:ascii="Arial" w:hAnsi="Arial" w:cs="Arial"/>
        </w:rPr>
      </w:pPr>
    </w:p>
    <w:p w14:paraId="042528A0" w14:textId="718A458A" w:rsidR="003F23A6" w:rsidRPr="00AC0524" w:rsidRDefault="003F23A6" w:rsidP="003F23A6">
      <w:pPr>
        <w:spacing w:line="360" w:lineRule="auto"/>
        <w:rPr>
          <w:rFonts w:ascii="Arial" w:hAnsi="Arial" w:cs="Arial"/>
        </w:rPr>
      </w:pPr>
      <w:r w:rsidRPr="00AC0524">
        <w:rPr>
          <w:rFonts w:ascii="Arial" w:hAnsi="Arial" w:cs="Arial"/>
        </w:rPr>
        <w:t xml:space="preserve">Offset value is where energy produced from a renewable source such as hydro is utilised and connected into the distribution network. As previously </w:t>
      </w:r>
      <w:r w:rsidR="0079683B" w:rsidRPr="00AC0524">
        <w:rPr>
          <w:rFonts w:ascii="Arial" w:hAnsi="Arial" w:cs="Arial"/>
        </w:rPr>
        <w:t>stated,</w:t>
      </w:r>
      <w:r w:rsidRPr="00AC0524">
        <w:rPr>
          <w:rFonts w:ascii="Arial" w:hAnsi="Arial" w:cs="Arial"/>
        </w:rPr>
        <w:t xml:space="preserve"> electricity flows in one direction and will always follow the easiest route to the nearest load. Due to this </w:t>
      </w:r>
      <w:r w:rsidR="00F03DC9" w:rsidRPr="00AC0524">
        <w:rPr>
          <w:rFonts w:ascii="Arial" w:hAnsi="Arial" w:cs="Arial"/>
        </w:rPr>
        <w:t>all</w:t>
      </w:r>
      <w:r w:rsidRPr="00AC0524">
        <w:rPr>
          <w:rFonts w:ascii="Arial" w:hAnsi="Arial" w:cs="Arial"/>
        </w:rPr>
        <w:t xml:space="preserve"> the sites loads, (for example a 650 kW pump) that are fed from the same distribution network will be supplied by hydropower in the first instance. Once all the load from the hydropower have been util</w:t>
      </w:r>
      <w:r w:rsidR="0079683B" w:rsidRPr="00AC0524">
        <w:rPr>
          <w:rFonts w:ascii="Arial" w:hAnsi="Arial" w:cs="Arial"/>
        </w:rPr>
        <w:t>i</w:t>
      </w:r>
      <w:r w:rsidRPr="00AC0524">
        <w:rPr>
          <w:rFonts w:ascii="Arial" w:hAnsi="Arial" w:cs="Arial"/>
        </w:rPr>
        <w:t>sed any surplus energy would flow through the incoming supply, either to the next nearest distribution network or be exported on to the grid</w:t>
      </w:r>
      <w:r w:rsidR="004634E2" w:rsidRPr="00AC0524">
        <w:rPr>
          <w:rFonts w:ascii="Arial" w:hAnsi="Arial" w:cs="Arial"/>
        </w:rPr>
        <w:t xml:space="preserve"> </w:t>
      </w:r>
      <w:sdt>
        <w:sdtPr>
          <w:rPr>
            <w:rFonts w:ascii="Arial" w:hAnsi="Arial" w:cs="Arial"/>
          </w:rPr>
          <w:id w:val="351471040"/>
          <w:citation/>
        </w:sdtPr>
        <w:sdtContent>
          <w:r w:rsidR="004634E2" w:rsidRPr="00AC0524">
            <w:rPr>
              <w:rFonts w:ascii="Arial" w:hAnsi="Arial" w:cs="Arial"/>
            </w:rPr>
            <w:fldChar w:fldCharType="begin"/>
          </w:r>
          <w:r w:rsidR="004634E2" w:rsidRPr="00AC0524">
            <w:rPr>
              <w:rFonts w:ascii="Arial" w:hAnsi="Arial" w:cs="Arial"/>
            </w:rPr>
            <w:instrText xml:space="preserve"> CITATION Ren209 \l 2057 </w:instrText>
          </w:r>
          <w:r w:rsidR="004634E2" w:rsidRPr="00AC0524">
            <w:rPr>
              <w:rFonts w:ascii="Arial" w:hAnsi="Arial" w:cs="Arial"/>
            </w:rPr>
            <w:fldChar w:fldCharType="separate"/>
          </w:r>
          <w:r w:rsidR="0010239C" w:rsidRPr="0010239C">
            <w:rPr>
              <w:rFonts w:ascii="Arial" w:hAnsi="Arial" w:cs="Arial"/>
              <w:noProof/>
            </w:rPr>
            <w:t>(Renewables First, 2020)</w:t>
          </w:r>
          <w:r w:rsidR="004634E2" w:rsidRPr="00AC0524">
            <w:rPr>
              <w:rFonts w:ascii="Arial" w:hAnsi="Arial" w:cs="Arial"/>
            </w:rPr>
            <w:fldChar w:fldCharType="end"/>
          </w:r>
        </w:sdtContent>
      </w:sdt>
      <w:r w:rsidRPr="00AC0524">
        <w:rPr>
          <w:rFonts w:ascii="Arial" w:hAnsi="Arial" w:cs="Arial"/>
        </w:rPr>
        <w:t>.</w:t>
      </w:r>
    </w:p>
    <w:p w14:paraId="2094384D" w14:textId="77777777" w:rsidR="003F23A6" w:rsidRPr="00AC0524" w:rsidRDefault="003F23A6" w:rsidP="003F23A6">
      <w:pPr>
        <w:spacing w:line="360" w:lineRule="auto"/>
        <w:rPr>
          <w:rFonts w:ascii="Arial" w:hAnsi="Arial" w:cs="Arial"/>
        </w:rPr>
      </w:pPr>
    </w:p>
    <w:p w14:paraId="7140A1F5" w14:textId="4794DDA2" w:rsidR="003F23A6" w:rsidRPr="00AC0524" w:rsidRDefault="003F23A6" w:rsidP="003F23A6">
      <w:pPr>
        <w:spacing w:line="360" w:lineRule="auto"/>
        <w:rPr>
          <w:rFonts w:ascii="Arial" w:hAnsi="Arial" w:cs="Arial"/>
        </w:rPr>
      </w:pPr>
      <w:r w:rsidRPr="00AC0524">
        <w:rPr>
          <w:rFonts w:ascii="Arial" w:hAnsi="Arial" w:cs="Arial"/>
        </w:rPr>
        <w:t xml:space="preserve">Furthermore, when electricity produced by hydropower is fully grid-synchronised, it will blend with energy from the grid. This signifies that if the energy from hydropower cannot meet all </w:t>
      </w:r>
      <w:r w:rsidRPr="00AC0524">
        <w:rPr>
          <w:rFonts w:ascii="Arial" w:hAnsi="Arial" w:cs="Arial"/>
        </w:rPr>
        <w:lastRenderedPageBreak/>
        <w:t xml:space="preserve">the sites required kW output. Therefore, </w:t>
      </w:r>
      <w:r w:rsidR="0079683B" w:rsidRPr="00AC0524">
        <w:rPr>
          <w:rFonts w:ascii="Arial" w:hAnsi="Arial" w:cs="Arial"/>
        </w:rPr>
        <w:t>all</w:t>
      </w:r>
      <w:r w:rsidRPr="00AC0524">
        <w:rPr>
          <w:rFonts w:ascii="Arial" w:hAnsi="Arial" w:cs="Arial"/>
        </w:rPr>
        <w:t xml:space="preserve"> the energy from hydropower will be utilised by site and any deficit energy required will be imported from the grid</w:t>
      </w:r>
      <w:r w:rsidR="004634E2" w:rsidRPr="00AC0524">
        <w:rPr>
          <w:rFonts w:ascii="Arial" w:hAnsi="Arial" w:cs="Arial"/>
        </w:rPr>
        <w:t xml:space="preserve"> </w:t>
      </w:r>
      <w:sdt>
        <w:sdtPr>
          <w:rPr>
            <w:rFonts w:ascii="Arial" w:hAnsi="Arial" w:cs="Arial"/>
          </w:rPr>
          <w:id w:val="414753915"/>
          <w:citation/>
        </w:sdtPr>
        <w:sdtContent>
          <w:r w:rsidR="0058397C" w:rsidRPr="00AC0524">
            <w:rPr>
              <w:rFonts w:ascii="Arial" w:hAnsi="Arial" w:cs="Arial"/>
            </w:rPr>
            <w:fldChar w:fldCharType="begin"/>
          </w:r>
          <w:r w:rsidR="0058397C" w:rsidRPr="00AC0524">
            <w:rPr>
              <w:rFonts w:ascii="Arial" w:hAnsi="Arial" w:cs="Arial"/>
            </w:rPr>
            <w:instrText xml:space="preserve"> CITATION Ren209 \l 2057 </w:instrText>
          </w:r>
          <w:r w:rsidR="0058397C" w:rsidRPr="00AC0524">
            <w:rPr>
              <w:rFonts w:ascii="Arial" w:hAnsi="Arial" w:cs="Arial"/>
            </w:rPr>
            <w:fldChar w:fldCharType="separate"/>
          </w:r>
          <w:r w:rsidR="0010239C" w:rsidRPr="0010239C">
            <w:rPr>
              <w:rFonts w:ascii="Arial" w:hAnsi="Arial" w:cs="Arial"/>
              <w:noProof/>
            </w:rPr>
            <w:t>(Renewables First, 2020)</w:t>
          </w:r>
          <w:r w:rsidR="0058397C" w:rsidRPr="00AC0524">
            <w:rPr>
              <w:rFonts w:ascii="Arial" w:hAnsi="Arial" w:cs="Arial"/>
            </w:rPr>
            <w:fldChar w:fldCharType="end"/>
          </w:r>
        </w:sdtContent>
      </w:sdt>
      <w:r w:rsidRPr="00AC0524">
        <w:rPr>
          <w:rFonts w:ascii="Arial" w:hAnsi="Arial" w:cs="Arial"/>
        </w:rPr>
        <w:t>.</w:t>
      </w:r>
    </w:p>
    <w:p w14:paraId="579238DA" w14:textId="77777777" w:rsidR="003F23A6" w:rsidRPr="00AC0524" w:rsidRDefault="003F23A6" w:rsidP="003F23A6">
      <w:pPr>
        <w:spacing w:line="360" w:lineRule="auto"/>
        <w:rPr>
          <w:rFonts w:ascii="Arial" w:hAnsi="Arial" w:cs="Arial"/>
        </w:rPr>
      </w:pPr>
    </w:p>
    <w:p w14:paraId="1F9BDEFC" w14:textId="235AFD14" w:rsidR="003F23A6" w:rsidRPr="00AC0524" w:rsidRDefault="003F23A6" w:rsidP="003F23A6">
      <w:pPr>
        <w:spacing w:line="360" w:lineRule="auto"/>
        <w:rPr>
          <w:rFonts w:ascii="Arial" w:hAnsi="Arial" w:cs="Arial"/>
        </w:rPr>
      </w:pPr>
      <w:r w:rsidRPr="00AC0524">
        <w:rPr>
          <w:rFonts w:ascii="Arial" w:hAnsi="Arial" w:cs="Arial"/>
        </w:rPr>
        <w:t xml:space="preserve">In the situation where the on-site loads far exceed what the hydropower could produce, then </w:t>
      </w:r>
      <w:r w:rsidR="0079683B" w:rsidRPr="00AC0524">
        <w:rPr>
          <w:rFonts w:ascii="Arial" w:hAnsi="Arial" w:cs="Arial"/>
        </w:rPr>
        <w:t>all</w:t>
      </w:r>
      <w:r w:rsidRPr="00AC0524">
        <w:rPr>
          <w:rFonts w:ascii="Arial" w:hAnsi="Arial" w:cs="Arial"/>
        </w:rPr>
        <w:t xml:space="preserve"> the electricity generated </w:t>
      </w:r>
      <w:r w:rsidR="0079683B" w:rsidRPr="00AC0524">
        <w:rPr>
          <w:rFonts w:ascii="Arial" w:hAnsi="Arial" w:cs="Arial"/>
        </w:rPr>
        <w:t xml:space="preserve">from </w:t>
      </w:r>
      <w:r w:rsidRPr="00AC0524">
        <w:rPr>
          <w:rFonts w:ascii="Arial" w:hAnsi="Arial" w:cs="Arial"/>
        </w:rPr>
        <w:t>hydro</w:t>
      </w:r>
      <w:r w:rsidR="0079683B" w:rsidRPr="00AC0524">
        <w:rPr>
          <w:rFonts w:ascii="Arial" w:hAnsi="Arial" w:cs="Arial"/>
        </w:rPr>
        <w:t>power</w:t>
      </w:r>
      <w:r w:rsidRPr="00AC0524">
        <w:rPr>
          <w:rFonts w:ascii="Arial" w:hAnsi="Arial" w:cs="Arial"/>
        </w:rPr>
        <w:t xml:space="preserve"> would be consumed on site. For example, if Lliw Reservoir is considered and an assumed 100 kW turbine is installed and was connected to a site that had a base load 650 kW, then 100% of the energy generated from the hydropower would be consumed on site. Financially this would be beneficial to a renewable scheme including the example being considered in this feasibility study. For example, the price Dwr Cymru pay for importing electricity from the grid is 14p</w:t>
      </w:r>
      <w:r w:rsidR="0079683B" w:rsidRPr="00AC0524">
        <w:rPr>
          <w:rFonts w:ascii="Arial" w:hAnsi="Arial" w:cs="Arial"/>
        </w:rPr>
        <w:t xml:space="preserve"> per </w:t>
      </w:r>
      <w:r w:rsidRPr="00AC0524">
        <w:rPr>
          <w:rFonts w:ascii="Arial" w:hAnsi="Arial" w:cs="Arial"/>
        </w:rPr>
        <w:t>kWh</w:t>
      </w:r>
      <w:r w:rsidR="0079683B" w:rsidRPr="00AC0524">
        <w:rPr>
          <w:rFonts w:ascii="Arial" w:hAnsi="Arial" w:cs="Arial"/>
        </w:rPr>
        <w:t>.</w:t>
      </w:r>
      <w:r w:rsidRPr="00AC0524">
        <w:rPr>
          <w:rFonts w:ascii="Arial" w:hAnsi="Arial" w:cs="Arial"/>
        </w:rPr>
        <w:t xml:space="preserve"> </w:t>
      </w:r>
      <w:r w:rsidR="0079683B" w:rsidRPr="00AC0524">
        <w:rPr>
          <w:rFonts w:ascii="Arial" w:hAnsi="Arial" w:cs="Arial"/>
        </w:rPr>
        <w:t>I</w:t>
      </w:r>
      <w:r w:rsidRPr="00AC0524">
        <w:rPr>
          <w:rFonts w:ascii="Arial" w:hAnsi="Arial" w:cs="Arial"/>
        </w:rPr>
        <w:t>f the amount of import energy can be reduced</w:t>
      </w:r>
      <w:r w:rsidR="0079683B" w:rsidRPr="00AC0524">
        <w:rPr>
          <w:rFonts w:ascii="Arial" w:hAnsi="Arial" w:cs="Arial"/>
        </w:rPr>
        <w:t xml:space="preserve"> f</w:t>
      </w:r>
      <w:r w:rsidRPr="00AC0524">
        <w:rPr>
          <w:rFonts w:ascii="Arial" w:hAnsi="Arial" w:cs="Arial"/>
        </w:rPr>
        <w:t>or every kWh it is reduced by the site saves 14p. If this value is compared to an export price of 6p</w:t>
      </w:r>
      <w:r w:rsidR="0079683B" w:rsidRPr="00AC0524">
        <w:rPr>
          <w:rFonts w:ascii="Arial" w:hAnsi="Arial" w:cs="Arial"/>
        </w:rPr>
        <w:t xml:space="preserve"> per </w:t>
      </w:r>
      <w:r w:rsidRPr="00AC0524">
        <w:rPr>
          <w:rFonts w:ascii="Arial" w:hAnsi="Arial" w:cs="Arial"/>
        </w:rPr>
        <w:t>kWh, then offsetting on-site loads is worth</w:t>
      </w:r>
      <w:r w:rsidR="0079683B" w:rsidRPr="00AC0524">
        <w:rPr>
          <w:rFonts w:ascii="Arial" w:hAnsi="Arial" w:cs="Arial"/>
        </w:rPr>
        <w:t xml:space="preserve"> more</w:t>
      </w:r>
      <w:r w:rsidRPr="00AC0524">
        <w:rPr>
          <w:rFonts w:ascii="Arial" w:hAnsi="Arial" w:cs="Arial"/>
        </w:rPr>
        <w:t xml:space="preserve"> two times more than exporting the electricity</w:t>
      </w:r>
      <w:r w:rsidR="0058397C" w:rsidRPr="00AC0524">
        <w:rPr>
          <w:rFonts w:ascii="Arial" w:hAnsi="Arial" w:cs="Arial"/>
        </w:rPr>
        <w:t xml:space="preserve"> </w:t>
      </w:r>
      <w:sdt>
        <w:sdtPr>
          <w:rPr>
            <w:rFonts w:ascii="Arial" w:hAnsi="Arial" w:cs="Arial"/>
          </w:rPr>
          <w:id w:val="-1958874527"/>
          <w:citation/>
        </w:sdtPr>
        <w:sdtContent>
          <w:r w:rsidR="0058397C" w:rsidRPr="00AC0524">
            <w:rPr>
              <w:rFonts w:ascii="Arial" w:hAnsi="Arial" w:cs="Arial"/>
            </w:rPr>
            <w:fldChar w:fldCharType="begin"/>
          </w:r>
          <w:r w:rsidR="0058397C" w:rsidRPr="00AC0524">
            <w:rPr>
              <w:rFonts w:ascii="Arial" w:hAnsi="Arial" w:cs="Arial"/>
            </w:rPr>
            <w:instrText xml:space="preserve"> CITATION Dwr15 \l 2057 </w:instrText>
          </w:r>
          <w:r w:rsidR="0058397C" w:rsidRPr="00AC0524">
            <w:rPr>
              <w:rFonts w:ascii="Arial" w:hAnsi="Arial" w:cs="Arial"/>
            </w:rPr>
            <w:fldChar w:fldCharType="separate"/>
          </w:r>
          <w:r w:rsidR="0010239C" w:rsidRPr="0010239C">
            <w:rPr>
              <w:rFonts w:ascii="Arial" w:hAnsi="Arial" w:cs="Arial"/>
              <w:noProof/>
            </w:rPr>
            <w:t>(Dwr Cymru, 2015)</w:t>
          </w:r>
          <w:r w:rsidR="0058397C" w:rsidRPr="00AC0524">
            <w:rPr>
              <w:rFonts w:ascii="Arial" w:hAnsi="Arial" w:cs="Arial"/>
            </w:rPr>
            <w:fldChar w:fldCharType="end"/>
          </w:r>
        </w:sdtContent>
      </w:sdt>
      <w:r w:rsidR="0058397C" w:rsidRPr="00AC0524">
        <w:rPr>
          <w:rFonts w:ascii="Arial" w:hAnsi="Arial" w:cs="Arial"/>
        </w:rPr>
        <w:t xml:space="preserve"> </w:t>
      </w:r>
      <w:sdt>
        <w:sdtPr>
          <w:rPr>
            <w:rFonts w:ascii="Arial" w:hAnsi="Arial" w:cs="Arial"/>
          </w:rPr>
          <w:id w:val="590584754"/>
          <w:citation/>
        </w:sdtPr>
        <w:sdtContent>
          <w:r w:rsidR="0058397C" w:rsidRPr="00AC0524">
            <w:rPr>
              <w:rFonts w:ascii="Arial" w:hAnsi="Arial" w:cs="Arial"/>
            </w:rPr>
            <w:fldChar w:fldCharType="begin"/>
          </w:r>
          <w:r w:rsidR="0058397C" w:rsidRPr="00AC0524">
            <w:rPr>
              <w:rFonts w:ascii="Arial" w:hAnsi="Arial" w:cs="Arial"/>
            </w:rPr>
            <w:instrText xml:space="preserve"> CITATION Ren209 \l 2057 </w:instrText>
          </w:r>
          <w:r w:rsidR="0058397C" w:rsidRPr="00AC0524">
            <w:rPr>
              <w:rFonts w:ascii="Arial" w:hAnsi="Arial" w:cs="Arial"/>
            </w:rPr>
            <w:fldChar w:fldCharType="separate"/>
          </w:r>
          <w:r w:rsidR="0010239C" w:rsidRPr="0010239C">
            <w:rPr>
              <w:rFonts w:ascii="Arial" w:hAnsi="Arial" w:cs="Arial"/>
              <w:noProof/>
            </w:rPr>
            <w:t>(Renewables First, 2020)</w:t>
          </w:r>
          <w:r w:rsidR="0058397C" w:rsidRPr="00AC0524">
            <w:rPr>
              <w:rFonts w:ascii="Arial" w:hAnsi="Arial" w:cs="Arial"/>
            </w:rPr>
            <w:fldChar w:fldCharType="end"/>
          </w:r>
        </w:sdtContent>
      </w:sdt>
      <w:r w:rsidRPr="00AC0524">
        <w:rPr>
          <w:rFonts w:ascii="Arial" w:hAnsi="Arial" w:cs="Arial"/>
        </w:rPr>
        <w:t>.</w:t>
      </w:r>
    </w:p>
    <w:bookmarkEnd w:id="66"/>
    <w:p w14:paraId="39C63094" w14:textId="77777777" w:rsidR="003F23A6" w:rsidRPr="00AC0524" w:rsidRDefault="003F23A6" w:rsidP="003F23A6">
      <w:pPr>
        <w:spacing w:line="360" w:lineRule="auto"/>
        <w:rPr>
          <w:rFonts w:ascii="Arial" w:hAnsi="Arial" w:cs="Arial"/>
        </w:rPr>
      </w:pPr>
    </w:p>
    <w:p w14:paraId="03427F1A" w14:textId="710985F2" w:rsidR="003F23A6" w:rsidRPr="00AC0524" w:rsidRDefault="003F23A6" w:rsidP="003F23A6">
      <w:pPr>
        <w:spacing w:line="360" w:lineRule="auto"/>
        <w:rPr>
          <w:rFonts w:ascii="Arial" w:hAnsi="Arial" w:cs="Arial"/>
        </w:rPr>
      </w:pPr>
      <w:r w:rsidRPr="00AC0524">
        <w:rPr>
          <w:rFonts w:ascii="Arial" w:hAnsi="Arial" w:cs="Arial"/>
        </w:rPr>
        <w:t>Current in all batteries is DC. However, when using stored energy to be exported on to the grid or used off grid and utilised at site the current must be converted into AC. This is converted by an inverter installed onto the system. There is however a lithium ion battery system that can covert between DC and AC currents to suit the storage function. The Tesla Powerpack can covert between the two currents and is G99 compliant</w:t>
      </w:r>
      <w:r w:rsidR="004A1C59" w:rsidRPr="00AC0524">
        <w:rPr>
          <w:rFonts w:ascii="Arial" w:hAnsi="Arial" w:cs="Arial"/>
        </w:rPr>
        <w:t xml:space="preserve"> </w:t>
      </w:r>
      <w:sdt>
        <w:sdtPr>
          <w:rPr>
            <w:rFonts w:ascii="Arial" w:hAnsi="Arial" w:cs="Arial"/>
          </w:rPr>
          <w:id w:val="-1140196822"/>
          <w:citation/>
        </w:sdtPr>
        <w:sdtContent>
          <w:r w:rsidR="004A1C59" w:rsidRPr="00AC0524">
            <w:rPr>
              <w:rFonts w:ascii="Arial" w:hAnsi="Arial" w:cs="Arial"/>
            </w:rPr>
            <w:fldChar w:fldCharType="begin"/>
          </w:r>
          <w:r w:rsidR="004A1C59" w:rsidRPr="00AC0524">
            <w:rPr>
              <w:rFonts w:ascii="Arial" w:hAnsi="Arial" w:cs="Arial"/>
            </w:rPr>
            <w:instrText xml:space="preserve"> CITATION Tes20 \l 2057 </w:instrText>
          </w:r>
          <w:r w:rsidR="004A1C59" w:rsidRPr="00AC0524">
            <w:rPr>
              <w:rFonts w:ascii="Arial" w:hAnsi="Arial" w:cs="Arial"/>
            </w:rPr>
            <w:fldChar w:fldCharType="separate"/>
          </w:r>
          <w:r w:rsidR="0010239C" w:rsidRPr="0010239C">
            <w:rPr>
              <w:rFonts w:ascii="Arial" w:hAnsi="Arial" w:cs="Arial"/>
              <w:noProof/>
            </w:rPr>
            <w:t>(Tesla, 2020)</w:t>
          </w:r>
          <w:r w:rsidR="004A1C59" w:rsidRPr="00AC0524">
            <w:rPr>
              <w:rFonts w:ascii="Arial" w:hAnsi="Arial" w:cs="Arial"/>
            </w:rPr>
            <w:fldChar w:fldCharType="end"/>
          </w:r>
        </w:sdtContent>
      </w:sdt>
      <w:r w:rsidRPr="00AC0524">
        <w:rPr>
          <w:rFonts w:ascii="Arial" w:hAnsi="Arial" w:cs="Arial"/>
        </w:rPr>
        <w:t>.</w:t>
      </w:r>
    </w:p>
    <w:p w14:paraId="2912BA0D" w14:textId="77777777" w:rsidR="003F23A6" w:rsidRPr="00AC0524" w:rsidRDefault="003F23A6" w:rsidP="003F23A6">
      <w:pPr>
        <w:spacing w:line="360" w:lineRule="auto"/>
        <w:rPr>
          <w:rFonts w:ascii="Arial" w:hAnsi="Arial" w:cs="Arial"/>
        </w:rPr>
      </w:pPr>
    </w:p>
    <w:p w14:paraId="4E7841A4" w14:textId="77777777" w:rsidR="003F23A6" w:rsidRPr="00AC0524" w:rsidRDefault="003F23A6" w:rsidP="003F23A6">
      <w:pPr>
        <w:spacing w:line="360" w:lineRule="auto"/>
        <w:rPr>
          <w:rFonts w:ascii="Arial" w:hAnsi="Arial" w:cs="Arial"/>
        </w:rPr>
      </w:pPr>
    </w:p>
    <w:p w14:paraId="767B14E7" w14:textId="77777777" w:rsidR="003F23A6" w:rsidRPr="00AC0524" w:rsidRDefault="003F23A6" w:rsidP="003F23A6">
      <w:pPr>
        <w:spacing w:line="360" w:lineRule="auto"/>
        <w:rPr>
          <w:rFonts w:ascii="Arial" w:hAnsi="Arial" w:cs="Arial"/>
        </w:rPr>
      </w:pPr>
    </w:p>
    <w:p w14:paraId="6ADDEA6F" w14:textId="77777777" w:rsidR="003F23A6" w:rsidRPr="00AC0524" w:rsidRDefault="003F23A6" w:rsidP="003F23A6">
      <w:pPr>
        <w:spacing w:line="360" w:lineRule="auto"/>
        <w:rPr>
          <w:rFonts w:ascii="Arial" w:hAnsi="Arial" w:cs="Arial"/>
        </w:rPr>
      </w:pPr>
    </w:p>
    <w:p w14:paraId="5E77A2BA" w14:textId="77777777" w:rsidR="003F23A6" w:rsidRPr="00AC0524" w:rsidRDefault="003F23A6" w:rsidP="003F23A6">
      <w:pPr>
        <w:spacing w:line="360" w:lineRule="auto"/>
        <w:rPr>
          <w:rFonts w:ascii="Arial" w:hAnsi="Arial" w:cs="Arial"/>
        </w:rPr>
      </w:pPr>
    </w:p>
    <w:p w14:paraId="2EAAA3E5" w14:textId="77777777" w:rsidR="003F23A6" w:rsidRPr="00AC0524" w:rsidRDefault="003F23A6" w:rsidP="003F23A6">
      <w:pPr>
        <w:spacing w:line="360" w:lineRule="auto"/>
        <w:rPr>
          <w:rFonts w:ascii="Arial" w:hAnsi="Arial" w:cs="Arial"/>
        </w:rPr>
      </w:pPr>
    </w:p>
    <w:p w14:paraId="635E585D" w14:textId="77777777" w:rsidR="006C60A4" w:rsidRPr="00AC0524" w:rsidRDefault="006C60A4" w:rsidP="006C60A4">
      <w:pPr>
        <w:spacing w:line="360" w:lineRule="auto"/>
        <w:rPr>
          <w:rFonts w:ascii="Arial" w:hAnsi="Arial" w:cs="Arial"/>
          <w:lang w:val="en"/>
        </w:rPr>
      </w:pPr>
    </w:p>
    <w:p w14:paraId="3570CF43" w14:textId="77777777" w:rsidR="00AB70ED" w:rsidRPr="00AC0524" w:rsidRDefault="00AB70ED" w:rsidP="00236014">
      <w:pPr>
        <w:spacing w:line="360" w:lineRule="auto"/>
        <w:rPr>
          <w:rFonts w:ascii="Arial" w:hAnsi="Arial" w:cs="Arial"/>
        </w:rPr>
      </w:pPr>
    </w:p>
    <w:p w14:paraId="43CC1142" w14:textId="77777777" w:rsidR="00AB70ED" w:rsidRPr="00AC0524" w:rsidRDefault="00AB70ED" w:rsidP="00236014">
      <w:pPr>
        <w:spacing w:line="360" w:lineRule="auto"/>
        <w:rPr>
          <w:rFonts w:ascii="Arial" w:hAnsi="Arial" w:cs="Arial"/>
        </w:rPr>
      </w:pPr>
    </w:p>
    <w:p w14:paraId="06BEFB9A" w14:textId="77777777" w:rsidR="00AB70ED" w:rsidRPr="00AC0524" w:rsidRDefault="00AB70ED" w:rsidP="00236014">
      <w:pPr>
        <w:spacing w:line="360" w:lineRule="auto"/>
        <w:rPr>
          <w:rFonts w:ascii="Arial" w:hAnsi="Arial" w:cs="Arial"/>
        </w:rPr>
      </w:pPr>
    </w:p>
    <w:p w14:paraId="67C708A0" w14:textId="77777777" w:rsidR="00AB70ED" w:rsidRPr="00AC0524" w:rsidRDefault="00AB70ED" w:rsidP="00236014">
      <w:pPr>
        <w:spacing w:line="360" w:lineRule="auto"/>
        <w:rPr>
          <w:rFonts w:ascii="Arial" w:hAnsi="Arial" w:cs="Arial"/>
        </w:rPr>
      </w:pPr>
    </w:p>
    <w:p w14:paraId="59A2DF7B" w14:textId="77777777" w:rsidR="003F23A6" w:rsidRPr="00AC0524" w:rsidRDefault="003F23A6" w:rsidP="00A84D90">
      <w:pPr>
        <w:pStyle w:val="Heading1"/>
        <w:numPr>
          <w:ilvl w:val="0"/>
          <w:numId w:val="23"/>
        </w:numPr>
        <w:spacing w:line="360" w:lineRule="auto"/>
        <w:rPr>
          <w:rFonts w:ascii="Arial" w:hAnsi="Arial" w:cs="Arial"/>
        </w:rPr>
      </w:pPr>
      <w:bookmarkStart w:id="67" w:name="_Toc40869931"/>
      <w:r w:rsidRPr="00AC0524">
        <w:rPr>
          <w:rFonts w:ascii="Arial" w:hAnsi="Arial" w:cs="Arial"/>
        </w:rPr>
        <w:lastRenderedPageBreak/>
        <w:t>Conclusion</w:t>
      </w:r>
      <w:bookmarkEnd w:id="67"/>
      <w:r w:rsidRPr="00AC0524">
        <w:rPr>
          <w:rFonts w:ascii="Arial" w:hAnsi="Arial" w:cs="Arial"/>
        </w:rPr>
        <w:t xml:space="preserve">  </w:t>
      </w:r>
    </w:p>
    <w:p w14:paraId="5864471A" w14:textId="77777777" w:rsidR="00A84D90" w:rsidRPr="00AC0524" w:rsidRDefault="00A84D90" w:rsidP="00A84D90">
      <w:pPr>
        <w:spacing w:line="360" w:lineRule="auto"/>
        <w:rPr>
          <w:rFonts w:ascii="Arial" w:hAnsi="Arial" w:cs="Arial"/>
        </w:rPr>
      </w:pPr>
      <w:r w:rsidRPr="00AC0524">
        <w:rPr>
          <w:rFonts w:ascii="Arial" w:hAnsi="Arial" w:cs="Arial"/>
        </w:rPr>
        <w:t xml:space="preserve">The aim of this report was to investigate an existing Dwr Cymru asset and conduct a feasibility study into the viability of utilising an existing pumped flow source to generate energy. As initially mentioned Dwr Cymru have an ambitious plan to become completely self-reliant for their energy generation by 2050. To achieve this substantial investment must be made and new technologies utilised in order to meet the ambitious target. </w:t>
      </w:r>
    </w:p>
    <w:p w14:paraId="1A088CFC" w14:textId="77777777" w:rsidR="00A84D90" w:rsidRPr="00AC0524" w:rsidRDefault="00A84D90" w:rsidP="00A84D90">
      <w:pPr>
        <w:spacing w:line="360" w:lineRule="auto"/>
        <w:rPr>
          <w:rFonts w:ascii="Arial" w:hAnsi="Arial" w:cs="Arial"/>
        </w:rPr>
      </w:pPr>
    </w:p>
    <w:p w14:paraId="55155F89" w14:textId="77777777" w:rsidR="000758A7" w:rsidRPr="00AC0524" w:rsidRDefault="00A84D90" w:rsidP="00A84D90">
      <w:pPr>
        <w:spacing w:line="360" w:lineRule="auto"/>
        <w:rPr>
          <w:rFonts w:ascii="Arial" w:hAnsi="Arial" w:cs="Arial"/>
        </w:rPr>
      </w:pPr>
      <w:r w:rsidRPr="00AC0524">
        <w:rPr>
          <w:rFonts w:ascii="Arial" w:hAnsi="Arial" w:cs="Arial"/>
        </w:rPr>
        <w:t xml:space="preserve">Firstly, a site investigation was conducted to gather as much information as possible. This was to help direct the literature review. The literature review formed part of contextual research into existing hydropower technologies </w:t>
      </w:r>
      <w:r w:rsidR="00F03DC9" w:rsidRPr="00AC0524">
        <w:rPr>
          <w:rFonts w:ascii="Arial" w:hAnsi="Arial" w:cs="Arial"/>
        </w:rPr>
        <w:t>and</w:t>
      </w:r>
      <w:r w:rsidRPr="00AC0524">
        <w:rPr>
          <w:rFonts w:ascii="Arial" w:hAnsi="Arial" w:cs="Arial"/>
        </w:rPr>
        <w:t xml:space="preserve"> considered other renewables. Further research has been made into the UK’s </w:t>
      </w:r>
      <w:r w:rsidR="000758A7" w:rsidRPr="00AC0524">
        <w:rPr>
          <w:rFonts w:ascii="Arial" w:hAnsi="Arial" w:cs="Arial"/>
        </w:rPr>
        <w:t>current energy source resilience which has changed significantly over the last decade.</w:t>
      </w:r>
    </w:p>
    <w:p w14:paraId="2FFEE941" w14:textId="77777777" w:rsidR="000758A7" w:rsidRPr="00AC0524" w:rsidRDefault="000758A7" w:rsidP="00A84D90">
      <w:pPr>
        <w:spacing w:line="360" w:lineRule="auto"/>
        <w:rPr>
          <w:rFonts w:ascii="Arial" w:hAnsi="Arial" w:cs="Arial"/>
        </w:rPr>
      </w:pPr>
    </w:p>
    <w:p w14:paraId="71D0FF37" w14:textId="0311468B" w:rsidR="008E1632" w:rsidRPr="00AC0524" w:rsidRDefault="000758A7" w:rsidP="00A84D90">
      <w:pPr>
        <w:spacing w:line="360" w:lineRule="auto"/>
        <w:rPr>
          <w:rFonts w:ascii="Arial" w:hAnsi="Arial" w:cs="Arial"/>
        </w:rPr>
      </w:pPr>
      <w:r w:rsidRPr="00AC0524">
        <w:rPr>
          <w:rFonts w:ascii="Arial" w:hAnsi="Arial" w:cs="Arial"/>
        </w:rPr>
        <w:t xml:space="preserve">Earlier in the research stage of this report an enquiry was sent to an </w:t>
      </w:r>
      <w:r w:rsidR="00720FD6" w:rsidRPr="00AC0524">
        <w:rPr>
          <w:rFonts w:ascii="Arial" w:hAnsi="Arial" w:cs="Arial"/>
        </w:rPr>
        <w:t>e</w:t>
      </w:r>
      <w:r w:rsidRPr="00AC0524">
        <w:rPr>
          <w:rFonts w:ascii="Arial" w:hAnsi="Arial" w:cs="Arial"/>
        </w:rPr>
        <w:t>ngineering sub</w:t>
      </w:r>
      <w:r w:rsidR="00720FD6" w:rsidRPr="00AC0524">
        <w:rPr>
          <w:rFonts w:ascii="Arial" w:hAnsi="Arial" w:cs="Arial"/>
        </w:rPr>
        <w:t>-</w:t>
      </w:r>
      <w:r w:rsidRPr="00AC0524">
        <w:rPr>
          <w:rFonts w:ascii="Arial" w:hAnsi="Arial" w:cs="Arial"/>
        </w:rPr>
        <w:t>contractor</w:t>
      </w:r>
      <w:r w:rsidR="00720FD6" w:rsidRPr="00AC0524">
        <w:rPr>
          <w:rFonts w:ascii="Arial" w:hAnsi="Arial" w:cs="Arial"/>
        </w:rPr>
        <w:t xml:space="preserve"> </w:t>
      </w:r>
      <w:r w:rsidRPr="00AC0524">
        <w:rPr>
          <w:rFonts w:ascii="Arial" w:hAnsi="Arial" w:cs="Arial"/>
        </w:rPr>
        <w:t>w</w:t>
      </w:r>
      <w:r w:rsidR="00720FD6" w:rsidRPr="00AC0524">
        <w:rPr>
          <w:rFonts w:ascii="Arial" w:hAnsi="Arial" w:cs="Arial"/>
        </w:rPr>
        <w:t>ho has</w:t>
      </w:r>
      <w:r w:rsidRPr="00AC0524">
        <w:rPr>
          <w:rFonts w:ascii="Arial" w:hAnsi="Arial" w:cs="Arial"/>
        </w:rPr>
        <w:t xml:space="preserve"> extensive knowledge of the water industry. The enquiry was sent to arrange a site survey of Lliw Reservoir to ascertain as much information as possible. This was to allow the sub-contractor to provide a budget quote of a possible solution to the study. However, due to the current Coronavirus pandemic which hit the UK in March the company were unable to assist with this project. Full correspondence between the author and contract</w:t>
      </w:r>
      <w:r w:rsidR="00720FD6" w:rsidRPr="00AC0524">
        <w:rPr>
          <w:rFonts w:ascii="Arial" w:hAnsi="Arial" w:cs="Arial"/>
        </w:rPr>
        <w:t>s</w:t>
      </w:r>
      <w:r w:rsidRPr="00AC0524">
        <w:rPr>
          <w:rFonts w:ascii="Arial" w:hAnsi="Arial" w:cs="Arial"/>
        </w:rPr>
        <w:t xml:space="preserve"> manager can be seen in Appendix </w:t>
      </w:r>
      <w:r w:rsidR="008E1632" w:rsidRPr="00AC0524">
        <w:rPr>
          <w:rFonts w:ascii="Arial" w:hAnsi="Arial" w:cs="Arial"/>
        </w:rPr>
        <w:t>1.6.</w:t>
      </w:r>
      <w:r w:rsidR="007A6221" w:rsidRPr="00AC0524">
        <w:rPr>
          <w:rFonts w:ascii="Arial" w:hAnsi="Arial" w:cs="Arial"/>
        </w:rPr>
        <w:t xml:space="preserve"> </w:t>
      </w:r>
      <w:r w:rsidR="008E1632" w:rsidRPr="00AC0524">
        <w:rPr>
          <w:rFonts w:ascii="Arial" w:hAnsi="Arial" w:cs="Arial"/>
        </w:rPr>
        <w:t xml:space="preserve">Further enquiries have been sent to turbine manufacturers for data and information to support this project. Unfortunately, there was only one reply. </w:t>
      </w:r>
    </w:p>
    <w:p w14:paraId="48CC05C8" w14:textId="5606A7D8" w:rsidR="007A6221" w:rsidRPr="00AC0524" w:rsidRDefault="007A6221" w:rsidP="00A84D90">
      <w:pPr>
        <w:spacing w:line="360" w:lineRule="auto"/>
        <w:rPr>
          <w:rFonts w:ascii="Arial" w:hAnsi="Arial" w:cs="Arial"/>
        </w:rPr>
      </w:pPr>
    </w:p>
    <w:p w14:paraId="03045DB4" w14:textId="77777777" w:rsidR="008E1632" w:rsidRPr="00AC0524" w:rsidRDefault="008E1632" w:rsidP="00A84D90">
      <w:pPr>
        <w:spacing w:line="360" w:lineRule="auto"/>
        <w:rPr>
          <w:rFonts w:ascii="Arial" w:hAnsi="Arial" w:cs="Arial"/>
        </w:rPr>
      </w:pPr>
      <w:r w:rsidRPr="00AC0524">
        <w:rPr>
          <w:rFonts w:ascii="Arial" w:hAnsi="Arial" w:cs="Arial"/>
        </w:rPr>
        <w:t>An Archimedes turbine manufacture Hydromew were contacted regarding a budget quote for a 100 kW Archimedes turbine to be installed at Lliw Reservoir. The company were given the instantaneous flow rate of 2.3 m</w:t>
      </w:r>
      <w:r w:rsidRPr="00AC0524">
        <w:rPr>
          <w:rFonts w:ascii="Arial" w:hAnsi="Arial" w:cs="Arial"/>
          <w:vertAlign w:val="superscript"/>
        </w:rPr>
        <w:t>3</w:t>
      </w:r>
      <w:r w:rsidRPr="00AC0524">
        <w:rPr>
          <w:rFonts w:ascii="Arial" w:hAnsi="Arial" w:cs="Arial"/>
        </w:rPr>
        <w:t xml:space="preserve">/sec and the assumed potential head of 6 m. The company responded with a non-contractually obliging quotation of £176,000 to supply and install the required turbine. This can be seen in Appendix 1.7.  </w:t>
      </w:r>
    </w:p>
    <w:p w14:paraId="598B8500" w14:textId="77777777" w:rsidR="003F23A6" w:rsidRPr="00AC0524" w:rsidRDefault="003F23A6" w:rsidP="003F23A6">
      <w:pPr>
        <w:rPr>
          <w:rFonts w:ascii="Arial" w:hAnsi="Arial" w:cs="Arial"/>
        </w:rPr>
      </w:pPr>
    </w:p>
    <w:p w14:paraId="648AA318" w14:textId="77777777" w:rsidR="00FE4F0F" w:rsidRPr="00AC0524" w:rsidRDefault="008E1632" w:rsidP="008E1632">
      <w:pPr>
        <w:spacing w:line="360" w:lineRule="auto"/>
        <w:rPr>
          <w:rFonts w:ascii="Arial" w:hAnsi="Arial" w:cs="Arial"/>
        </w:rPr>
      </w:pPr>
      <w:r w:rsidRPr="00AC0524">
        <w:rPr>
          <w:rFonts w:ascii="Arial" w:hAnsi="Arial" w:cs="Arial"/>
        </w:rPr>
        <w:t xml:space="preserve">From the research conducted in this report and site visits to both Lliw Reservoir and Nantgaredig Pumping Station. In addition to the budget quotation received from Hydromew it is the authors </w:t>
      </w:r>
      <w:r w:rsidR="00720FD6" w:rsidRPr="00AC0524">
        <w:rPr>
          <w:rFonts w:ascii="Arial" w:hAnsi="Arial" w:cs="Arial"/>
        </w:rPr>
        <w:t>conclusion</w:t>
      </w:r>
      <w:r w:rsidRPr="00AC0524">
        <w:rPr>
          <w:rFonts w:ascii="Arial" w:hAnsi="Arial" w:cs="Arial"/>
        </w:rPr>
        <w:t xml:space="preserve"> that there is potential for a hydropower system to be installed at this site and therefore </w:t>
      </w:r>
      <w:r w:rsidR="00720FD6" w:rsidRPr="00AC0524">
        <w:rPr>
          <w:rFonts w:ascii="Arial" w:hAnsi="Arial" w:cs="Arial"/>
        </w:rPr>
        <w:t>is a</w:t>
      </w:r>
      <w:r w:rsidRPr="00AC0524">
        <w:rPr>
          <w:rFonts w:ascii="Arial" w:hAnsi="Arial" w:cs="Arial"/>
        </w:rPr>
        <w:t xml:space="preserve"> feasible and viable option. It is the authors view that an </w:t>
      </w:r>
      <w:r w:rsidRPr="00AC0524">
        <w:rPr>
          <w:rFonts w:ascii="Arial" w:hAnsi="Arial" w:cs="Arial"/>
        </w:rPr>
        <w:lastRenderedPageBreak/>
        <w:t xml:space="preserve">Archimedes turbine could be installed within the existing slip at the reservoir with </w:t>
      </w:r>
      <w:r w:rsidR="00720FD6" w:rsidRPr="00AC0524">
        <w:rPr>
          <w:rFonts w:ascii="Arial" w:hAnsi="Arial" w:cs="Arial"/>
        </w:rPr>
        <w:t>a</w:t>
      </w:r>
      <w:r w:rsidRPr="00AC0524">
        <w:rPr>
          <w:rFonts w:ascii="Arial" w:hAnsi="Arial" w:cs="Arial"/>
        </w:rPr>
        <w:t xml:space="preserve"> potential size output of 100 kW. </w:t>
      </w:r>
    </w:p>
    <w:p w14:paraId="359FBA31" w14:textId="77777777" w:rsidR="00FE4F0F" w:rsidRPr="00AC0524" w:rsidRDefault="00FE4F0F" w:rsidP="008E1632">
      <w:pPr>
        <w:spacing w:line="360" w:lineRule="auto"/>
        <w:rPr>
          <w:rFonts w:ascii="Arial" w:hAnsi="Arial" w:cs="Arial"/>
        </w:rPr>
      </w:pPr>
    </w:p>
    <w:p w14:paraId="4BB6C7E9" w14:textId="77777777" w:rsidR="00FE4F0F" w:rsidRPr="00AC0524" w:rsidRDefault="00FE4F0F" w:rsidP="008E1632">
      <w:pPr>
        <w:spacing w:line="360" w:lineRule="auto"/>
        <w:rPr>
          <w:rFonts w:ascii="Arial" w:hAnsi="Arial" w:cs="Arial"/>
        </w:rPr>
      </w:pPr>
      <w:r w:rsidRPr="00AC0524">
        <w:rPr>
          <w:rFonts w:ascii="Arial" w:hAnsi="Arial" w:cs="Arial"/>
        </w:rPr>
        <w:t xml:space="preserve">As there are two intakes for pumped flow to enter Lliw Reservoir utilising the slip to install a turbine would leave the submerged pipe as an emergency option if there were any reactive faults with the turbine. This was an essential feature that must be available in an emergency scenario.  </w:t>
      </w:r>
    </w:p>
    <w:p w14:paraId="3E2014E1" w14:textId="77777777" w:rsidR="00FE4F0F" w:rsidRPr="00AC0524" w:rsidRDefault="00FE4F0F" w:rsidP="008E1632">
      <w:pPr>
        <w:spacing w:line="360" w:lineRule="auto"/>
        <w:rPr>
          <w:rFonts w:ascii="Arial" w:hAnsi="Arial" w:cs="Arial"/>
        </w:rPr>
      </w:pPr>
    </w:p>
    <w:p w14:paraId="6FCDD068" w14:textId="5B9729E1" w:rsidR="004A1C59" w:rsidRPr="00AC0524" w:rsidRDefault="008E1632" w:rsidP="008E1632">
      <w:pPr>
        <w:spacing w:line="360" w:lineRule="auto"/>
        <w:rPr>
          <w:rFonts w:ascii="Arial" w:hAnsi="Arial" w:cs="Arial"/>
        </w:rPr>
      </w:pPr>
      <w:r w:rsidRPr="00AC0524">
        <w:rPr>
          <w:rFonts w:ascii="Arial" w:hAnsi="Arial" w:cs="Arial"/>
        </w:rPr>
        <w:t xml:space="preserve">Assuming total installation costs of £600,000 for </w:t>
      </w:r>
      <w:r w:rsidR="006B768B" w:rsidRPr="00AC0524">
        <w:rPr>
          <w:rFonts w:ascii="Arial" w:hAnsi="Arial" w:cs="Arial"/>
        </w:rPr>
        <w:t>an Archimedes turbine generating over 1350 kWh per day and storing the energy produced into lithium ion batteries.</w:t>
      </w:r>
      <w:r w:rsidR="004A1C59" w:rsidRPr="00AC0524">
        <w:rPr>
          <w:rFonts w:ascii="Arial" w:hAnsi="Arial" w:cs="Arial"/>
        </w:rPr>
        <w:t xml:space="preserve"> The assumed installation cost </w:t>
      </w:r>
      <w:r w:rsidR="00F03DC9" w:rsidRPr="00AC0524">
        <w:rPr>
          <w:rFonts w:ascii="Arial" w:hAnsi="Arial" w:cs="Arial"/>
        </w:rPr>
        <w:t>has</w:t>
      </w:r>
      <w:r w:rsidR="004A1C59" w:rsidRPr="00AC0524">
        <w:rPr>
          <w:rFonts w:ascii="Arial" w:hAnsi="Arial" w:cs="Arial"/>
        </w:rPr>
        <w:t xml:space="preserve"> been derived by comparing the costs of </w:t>
      </w:r>
      <w:r w:rsidR="00F03DC9" w:rsidRPr="00AC0524">
        <w:rPr>
          <w:rFonts w:ascii="Arial" w:hAnsi="Arial" w:cs="Arial"/>
        </w:rPr>
        <w:t>a</w:t>
      </w:r>
      <w:r w:rsidR="004A1C59" w:rsidRPr="00AC0524">
        <w:rPr>
          <w:rFonts w:ascii="Arial" w:hAnsi="Arial" w:cs="Arial"/>
        </w:rPr>
        <w:t xml:space="preserve"> 300 kW Archimedes turbine installed at Totnes Weir on the River Dart, Devon which cost £916,00 to install</w:t>
      </w:r>
      <w:sdt>
        <w:sdtPr>
          <w:rPr>
            <w:rFonts w:ascii="Arial" w:hAnsi="Arial" w:cs="Arial"/>
          </w:rPr>
          <w:id w:val="-618219680"/>
          <w:citation/>
        </w:sdtPr>
        <w:sdtContent>
          <w:r w:rsidR="004A1C59" w:rsidRPr="00AC0524">
            <w:rPr>
              <w:rFonts w:ascii="Arial" w:hAnsi="Arial" w:cs="Arial"/>
            </w:rPr>
            <w:fldChar w:fldCharType="begin"/>
          </w:r>
          <w:r w:rsidR="004A1C59" w:rsidRPr="00AC0524">
            <w:rPr>
              <w:rFonts w:ascii="Arial" w:hAnsi="Arial" w:cs="Arial"/>
            </w:rPr>
            <w:instrText xml:space="preserve"> CITATION Tre15 \l 2057 </w:instrText>
          </w:r>
          <w:r w:rsidR="004A1C59" w:rsidRPr="00AC0524">
            <w:rPr>
              <w:rFonts w:ascii="Arial" w:hAnsi="Arial" w:cs="Arial"/>
            </w:rPr>
            <w:fldChar w:fldCharType="separate"/>
          </w:r>
          <w:r w:rsidR="0010239C">
            <w:rPr>
              <w:rFonts w:ascii="Arial" w:hAnsi="Arial" w:cs="Arial"/>
              <w:noProof/>
            </w:rPr>
            <w:t xml:space="preserve"> </w:t>
          </w:r>
          <w:r w:rsidR="0010239C" w:rsidRPr="0010239C">
            <w:rPr>
              <w:rFonts w:ascii="Arial" w:hAnsi="Arial" w:cs="Arial"/>
              <w:noProof/>
            </w:rPr>
            <w:t>(Tresoc, 2015)</w:t>
          </w:r>
          <w:r w:rsidR="004A1C59" w:rsidRPr="00AC0524">
            <w:rPr>
              <w:rFonts w:ascii="Arial" w:hAnsi="Arial" w:cs="Arial"/>
            </w:rPr>
            <w:fldChar w:fldCharType="end"/>
          </w:r>
        </w:sdtContent>
      </w:sdt>
      <w:r w:rsidR="004A1C59" w:rsidRPr="00AC0524">
        <w:rPr>
          <w:rFonts w:ascii="Arial" w:hAnsi="Arial" w:cs="Arial"/>
        </w:rPr>
        <w:t>.</w:t>
      </w:r>
      <w:r w:rsidR="006B768B" w:rsidRPr="00AC0524">
        <w:rPr>
          <w:rFonts w:ascii="Arial" w:hAnsi="Arial" w:cs="Arial"/>
        </w:rPr>
        <w:t xml:space="preserve"> </w:t>
      </w:r>
    </w:p>
    <w:p w14:paraId="45C1095C" w14:textId="77777777" w:rsidR="004A1C59" w:rsidRPr="00AC0524" w:rsidRDefault="004A1C59" w:rsidP="008E1632">
      <w:pPr>
        <w:spacing w:line="360" w:lineRule="auto"/>
        <w:rPr>
          <w:rFonts w:ascii="Arial" w:hAnsi="Arial" w:cs="Arial"/>
        </w:rPr>
      </w:pPr>
    </w:p>
    <w:p w14:paraId="39BA95F5" w14:textId="3DE7248B" w:rsidR="006B768B" w:rsidRPr="00AC0524" w:rsidRDefault="006B768B" w:rsidP="008E1632">
      <w:pPr>
        <w:spacing w:line="360" w:lineRule="auto"/>
        <w:rPr>
          <w:rFonts w:ascii="Arial" w:hAnsi="Arial" w:cs="Arial"/>
        </w:rPr>
      </w:pPr>
      <w:r w:rsidRPr="00AC0524">
        <w:rPr>
          <w:rFonts w:ascii="Arial" w:hAnsi="Arial" w:cs="Arial"/>
        </w:rPr>
        <w:t>Energy stored in the batteries would be utilised at Lower Lliw pumping station. As mentioned earlier in th</w:t>
      </w:r>
      <w:r w:rsidR="00720FD6" w:rsidRPr="00AC0524">
        <w:rPr>
          <w:rFonts w:ascii="Arial" w:hAnsi="Arial" w:cs="Arial"/>
        </w:rPr>
        <w:t>is</w:t>
      </w:r>
      <w:r w:rsidRPr="00AC0524">
        <w:rPr>
          <w:rFonts w:ascii="Arial" w:hAnsi="Arial" w:cs="Arial"/>
        </w:rPr>
        <w:t xml:space="preserve"> report the potential power generation</w:t>
      </w:r>
      <w:r w:rsidR="00720FD6" w:rsidRPr="00AC0524">
        <w:rPr>
          <w:rFonts w:ascii="Arial" w:hAnsi="Arial" w:cs="Arial"/>
        </w:rPr>
        <w:t xml:space="preserve"> return</w:t>
      </w:r>
      <w:r w:rsidRPr="00AC0524">
        <w:rPr>
          <w:rFonts w:ascii="Arial" w:hAnsi="Arial" w:cs="Arial"/>
        </w:rPr>
        <w:t xml:space="preserve"> is £272,178.45 per year. </w:t>
      </w:r>
      <w:r w:rsidR="00720FD6" w:rsidRPr="00AC0524">
        <w:rPr>
          <w:rFonts w:ascii="Arial" w:hAnsi="Arial" w:cs="Arial"/>
        </w:rPr>
        <w:t>If the turbine delivers a life span of thirty years</w:t>
      </w:r>
      <w:r w:rsidRPr="00AC0524">
        <w:rPr>
          <w:rFonts w:ascii="Arial" w:hAnsi="Arial" w:cs="Arial"/>
        </w:rPr>
        <w:t xml:space="preserve"> </w:t>
      </w:r>
      <w:r w:rsidR="00720FD6" w:rsidRPr="00AC0524">
        <w:rPr>
          <w:rFonts w:ascii="Arial" w:hAnsi="Arial" w:cs="Arial"/>
        </w:rPr>
        <w:t xml:space="preserve">this figure would increase to </w:t>
      </w:r>
    </w:p>
    <w:p w14:paraId="4617A6AE" w14:textId="77777777" w:rsidR="00720FD6" w:rsidRPr="00AC0524" w:rsidRDefault="00720FD6" w:rsidP="00720FD6">
      <w:pPr>
        <w:spacing w:line="360" w:lineRule="auto"/>
        <w:jc w:val="center"/>
        <w:rPr>
          <w:rFonts w:ascii="Arial" w:hAnsi="Arial" w:cs="Arial"/>
        </w:rPr>
      </w:pPr>
    </w:p>
    <w:p w14:paraId="1462306A" w14:textId="77777777" w:rsidR="00720FD6" w:rsidRPr="00AC0524" w:rsidRDefault="00720FD6" w:rsidP="00720FD6">
      <w:pPr>
        <w:spacing w:line="360" w:lineRule="auto"/>
        <w:jc w:val="center"/>
        <w:rPr>
          <w:rFonts w:ascii="Arial" w:hAnsi="Arial" w:cs="Arial"/>
        </w:rPr>
      </w:pPr>
      <w:r w:rsidRPr="00AC0524">
        <w:rPr>
          <w:rFonts w:ascii="Arial" w:hAnsi="Arial" w:cs="Arial"/>
        </w:rPr>
        <w:t>£272,178.45 x 30 = £8,165,353.5</w:t>
      </w:r>
    </w:p>
    <w:p w14:paraId="15E805C3" w14:textId="77777777" w:rsidR="00720FD6" w:rsidRPr="00AC0524" w:rsidRDefault="00720FD6" w:rsidP="00720FD6">
      <w:pPr>
        <w:spacing w:line="360" w:lineRule="auto"/>
        <w:jc w:val="center"/>
        <w:rPr>
          <w:rFonts w:ascii="Arial" w:hAnsi="Arial" w:cs="Arial"/>
        </w:rPr>
      </w:pPr>
    </w:p>
    <w:p w14:paraId="0131C69C" w14:textId="77777777" w:rsidR="00720FD6" w:rsidRPr="00AC0524" w:rsidRDefault="00720FD6" w:rsidP="00720FD6">
      <w:pPr>
        <w:spacing w:line="360" w:lineRule="auto"/>
        <w:rPr>
          <w:rFonts w:ascii="Arial" w:hAnsi="Arial" w:cs="Arial"/>
        </w:rPr>
      </w:pPr>
      <w:r w:rsidRPr="00AC0524">
        <w:rPr>
          <w:rFonts w:ascii="Arial" w:hAnsi="Arial" w:cs="Arial"/>
        </w:rPr>
        <w:t xml:space="preserve">Based on this potential return the payback of such an investment could be </w:t>
      </w:r>
      <w:r w:rsidR="00696919" w:rsidRPr="00AC0524">
        <w:rPr>
          <w:rFonts w:ascii="Arial" w:hAnsi="Arial" w:cs="Arial"/>
        </w:rPr>
        <w:t xml:space="preserve">achieved in two years and three months. Please note that yearly maintenance cost would have to be taken into consideration.  </w:t>
      </w:r>
    </w:p>
    <w:p w14:paraId="47FB02BA" w14:textId="77777777" w:rsidR="009C596D" w:rsidRPr="00AC0524" w:rsidRDefault="009C596D" w:rsidP="009C596D">
      <w:pPr>
        <w:pStyle w:val="CommentText"/>
        <w:spacing w:line="360" w:lineRule="auto"/>
        <w:rPr>
          <w:rFonts w:ascii="Arial" w:hAnsi="Arial" w:cs="Arial"/>
          <w:sz w:val="22"/>
        </w:rPr>
      </w:pPr>
    </w:p>
    <w:p w14:paraId="2EE76788" w14:textId="7E7B9BC0" w:rsidR="009C596D" w:rsidRPr="00AC0524" w:rsidRDefault="009C596D" w:rsidP="009C596D">
      <w:pPr>
        <w:pStyle w:val="CommentText"/>
        <w:spacing w:line="360" w:lineRule="auto"/>
        <w:rPr>
          <w:rFonts w:ascii="Arial" w:hAnsi="Arial" w:cs="Arial"/>
          <w:sz w:val="22"/>
        </w:rPr>
      </w:pPr>
      <w:r w:rsidRPr="00AC0524">
        <w:rPr>
          <w:rFonts w:ascii="Arial" w:hAnsi="Arial" w:cs="Arial"/>
          <w:sz w:val="22"/>
        </w:rPr>
        <w:t>O</w:t>
      </w:r>
      <w:r w:rsidR="000664B5" w:rsidRPr="00AC0524">
        <w:rPr>
          <w:rFonts w:ascii="Arial" w:hAnsi="Arial" w:cs="Arial"/>
          <w:sz w:val="22"/>
        </w:rPr>
        <w:t>utside of the environmental benefits of using renewable energy, the cost savings would benefit the wider business and allow greater investment to maintain and upgrade D</w:t>
      </w:r>
      <w:r w:rsidRPr="00AC0524">
        <w:rPr>
          <w:rFonts w:ascii="Arial" w:hAnsi="Arial" w:cs="Arial"/>
          <w:sz w:val="22"/>
        </w:rPr>
        <w:t>wr Cymru’s</w:t>
      </w:r>
      <w:r w:rsidR="000664B5" w:rsidRPr="00AC0524">
        <w:rPr>
          <w:rFonts w:ascii="Arial" w:hAnsi="Arial" w:cs="Arial"/>
          <w:sz w:val="22"/>
        </w:rPr>
        <w:t xml:space="preserve"> asset base. This would benefit customers and the increased investment should provide additional social, economic and environmental benefits.</w:t>
      </w:r>
    </w:p>
    <w:p w14:paraId="26C71AF1" w14:textId="77777777" w:rsidR="003F23A6" w:rsidRPr="00AC0524" w:rsidRDefault="003F23A6" w:rsidP="003F23A6">
      <w:pPr>
        <w:rPr>
          <w:rFonts w:ascii="Arial" w:hAnsi="Arial" w:cs="Arial"/>
        </w:rPr>
      </w:pPr>
    </w:p>
    <w:p w14:paraId="3F615289" w14:textId="77777777" w:rsidR="003F23A6" w:rsidRPr="00AC0524" w:rsidRDefault="003F23A6" w:rsidP="00696919">
      <w:pPr>
        <w:pStyle w:val="Heading1"/>
        <w:numPr>
          <w:ilvl w:val="0"/>
          <w:numId w:val="23"/>
        </w:numPr>
        <w:spacing w:line="360" w:lineRule="auto"/>
        <w:rPr>
          <w:rFonts w:ascii="Arial" w:hAnsi="Arial" w:cs="Arial"/>
        </w:rPr>
      </w:pPr>
      <w:bookmarkStart w:id="68" w:name="_Toc40869932"/>
      <w:r w:rsidRPr="00AC0524">
        <w:rPr>
          <w:rFonts w:ascii="Arial" w:hAnsi="Arial" w:cs="Arial"/>
        </w:rPr>
        <w:lastRenderedPageBreak/>
        <w:t>Recommendations</w:t>
      </w:r>
      <w:bookmarkEnd w:id="68"/>
      <w:r w:rsidRPr="00AC0524">
        <w:rPr>
          <w:rFonts w:ascii="Arial" w:hAnsi="Arial" w:cs="Arial"/>
        </w:rPr>
        <w:t xml:space="preserve">  </w:t>
      </w:r>
    </w:p>
    <w:p w14:paraId="13A83A73" w14:textId="77777777" w:rsidR="00696919" w:rsidRPr="00AC0524" w:rsidRDefault="00696919" w:rsidP="00696919">
      <w:pPr>
        <w:spacing w:line="360" w:lineRule="auto"/>
        <w:rPr>
          <w:rFonts w:ascii="Arial" w:hAnsi="Arial" w:cs="Arial"/>
        </w:rPr>
      </w:pPr>
      <w:r w:rsidRPr="00AC0524">
        <w:rPr>
          <w:rFonts w:ascii="Arial" w:hAnsi="Arial" w:cs="Arial"/>
        </w:rPr>
        <w:t>The authors recommendations for this study are detailed in the following points below.</w:t>
      </w:r>
    </w:p>
    <w:p w14:paraId="37D6F7BD" w14:textId="77777777" w:rsidR="00FE4F0F" w:rsidRPr="00AC0524" w:rsidRDefault="00FE4F0F" w:rsidP="00696919">
      <w:pPr>
        <w:spacing w:line="360" w:lineRule="auto"/>
        <w:rPr>
          <w:rFonts w:ascii="Arial" w:hAnsi="Arial" w:cs="Arial"/>
        </w:rPr>
      </w:pPr>
    </w:p>
    <w:p w14:paraId="4CEADCB6" w14:textId="6AA8ACC2" w:rsidR="00FE4F0F" w:rsidRPr="00AC0524" w:rsidRDefault="007A6221" w:rsidP="00FE4F0F">
      <w:pPr>
        <w:pStyle w:val="ListParagraph"/>
        <w:numPr>
          <w:ilvl w:val="0"/>
          <w:numId w:val="29"/>
        </w:numPr>
        <w:spacing w:line="360" w:lineRule="auto"/>
        <w:ind w:left="360"/>
        <w:rPr>
          <w:rFonts w:ascii="Arial" w:hAnsi="Arial" w:cs="Arial"/>
        </w:rPr>
      </w:pPr>
      <w:r w:rsidRPr="00AC0524">
        <w:rPr>
          <w:rFonts w:ascii="Arial" w:hAnsi="Arial" w:cs="Arial"/>
        </w:rPr>
        <w:t>Due to the current Coronavirus pandemic it has been difficult for the author to gather information for quotations and other site surveys required to confirm viability of such a study. Therefore, f</w:t>
      </w:r>
      <w:r w:rsidR="00696919" w:rsidRPr="00AC0524">
        <w:rPr>
          <w:rFonts w:ascii="Arial" w:hAnsi="Arial" w:cs="Arial"/>
        </w:rPr>
        <w:t xml:space="preserve">urther enquiries must be made to gain a more thorough and accurate quotation for such a scheme. This would include </w:t>
      </w:r>
      <w:r w:rsidR="00FE4F0F" w:rsidRPr="00AC0524">
        <w:rPr>
          <w:rFonts w:ascii="Arial" w:hAnsi="Arial" w:cs="Arial"/>
        </w:rPr>
        <w:t>a detailed design and</w:t>
      </w:r>
      <w:r w:rsidR="00FE4F0F" w:rsidRPr="00AC0524">
        <w:rPr>
          <w:rFonts w:ascii="Arial" w:hAnsi="Arial" w:cs="Arial"/>
          <w:color w:val="4D5156"/>
          <w:sz w:val="21"/>
          <w:szCs w:val="21"/>
          <w:shd w:val="clear" w:color="auto" w:fill="FFFFFF"/>
        </w:rPr>
        <w:t> </w:t>
      </w:r>
      <w:r w:rsidR="00FE4F0F" w:rsidRPr="00AC0524">
        <w:rPr>
          <w:rFonts w:ascii="Arial" w:hAnsi="Arial" w:cs="Arial"/>
        </w:rPr>
        <w:t>hazard and operability study to ensure such a scheme would not be detrimental to the current site operations.</w:t>
      </w:r>
    </w:p>
    <w:p w14:paraId="6921FDCB" w14:textId="77777777" w:rsidR="00FE4F0F" w:rsidRPr="00AC0524" w:rsidRDefault="00FE4F0F" w:rsidP="00FE4F0F">
      <w:pPr>
        <w:spacing w:line="360" w:lineRule="auto"/>
        <w:rPr>
          <w:rFonts w:ascii="Arial" w:hAnsi="Arial" w:cs="Arial"/>
        </w:rPr>
      </w:pPr>
    </w:p>
    <w:p w14:paraId="5812401E" w14:textId="77777777" w:rsidR="00696919" w:rsidRPr="00AC0524" w:rsidRDefault="00FE4F0F" w:rsidP="00FE4F0F">
      <w:pPr>
        <w:pStyle w:val="ListParagraph"/>
        <w:numPr>
          <w:ilvl w:val="0"/>
          <w:numId w:val="29"/>
        </w:numPr>
        <w:spacing w:line="360" w:lineRule="auto"/>
        <w:ind w:left="360"/>
        <w:rPr>
          <w:rFonts w:ascii="Arial" w:hAnsi="Arial" w:cs="Arial"/>
        </w:rPr>
      </w:pPr>
      <w:r w:rsidRPr="00AC0524">
        <w:rPr>
          <w:rFonts w:ascii="Arial" w:hAnsi="Arial" w:cs="Arial"/>
        </w:rPr>
        <w:t>A thorough and fully costed</w:t>
      </w:r>
      <w:r w:rsidR="00696919" w:rsidRPr="00AC0524">
        <w:rPr>
          <w:rFonts w:ascii="Arial" w:hAnsi="Arial" w:cs="Arial"/>
        </w:rPr>
        <w:t xml:space="preserve"> maintenance regime for the turbine and associated equipmen</w:t>
      </w:r>
      <w:r w:rsidRPr="00AC0524">
        <w:rPr>
          <w:rFonts w:ascii="Arial" w:hAnsi="Arial" w:cs="Arial"/>
        </w:rPr>
        <w:t>t must be conducted to ensure additional maintenance costs are viable to such a scheme.</w:t>
      </w:r>
    </w:p>
    <w:p w14:paraId="4F32A3E7" w14:textId="77777777" w:rsidR="00FE4F0F" w:rsidRPr="00AC0524" w:rsidRDefault="00FE4F0F" w:rsidP="00FE4F0F">
      <w:pPr>
        <w:spacing w:line="360" w:lineRule="auto"/>
        <w:rPr>
          <w:rFonts w:ascii="Arial" w:hAnsi="Arial" w:cs="Arial"/>
        </w:rPr>
      </w:pPr>
    </w:p>
    <w:p w14:paraId="64C6A90F" w14:textId="77777777" w:rsidR="00FE4F0F" w:rsidRPr="00AC0524" w:rsidRDefault="00696919" w:rsidP="00FE4F0F">
      <w:pPr>
        <w:pStyle w:val="ListParagraph"/>
        <w:numPr>
          <w:ilvl w:val="0"/>
          <w:numId w:val="29"/>
        </w:numPr>
        <w:spacing w:line="360" w:lineRule="auto"/>
        <w:ind w:left="360"/>
        <w:rPr>
          <w:rFonts w:ascii="Arial" w:hAnsi="Arial" w:cs="Arial"/>
        </w:rPr>
      </w:pPr>
      <w:r w:rsidRPr="00AC0524">
        <w:rPr>
          <w:rFonts w:ascii="Arial" w:hAnsi="Arial" w:cs="Arial"/>
        </w:rPr>
        <w:t xml:space="preserve">As previously stated at the beginning of this report the main objective was to provide enough power to supply Lower Lliw Pumping Station which has a fixed speed 650 kW pump that runs twenty-four hours each day. From the theoretical power equation in section 12.2 of this study the maximum kW turbine that could be installed is 100 kW. To supplement this output, it is suggested that solar technologies should be investigated further to see if adding this renewable source could increase the output to 650 kW. </w:t>
      </w:r>
    </w:p>
    <w:p w14:paraId="3450A3FA" w14:textId="77777777" w:rsidR="00FE4F0F" w:rsidRPr="00AC0524" w:rsidRDefault="00FE4F0F" w:rsidP="00FE4F0F">
      <w:pPr>
        <w:spacing w:line="360" w:lineRule="auto"/>
        <w:rPr>
          <w:rFonts w:ascii="Arial" w:hAnsi="Arial" w:cs="Arial"/>
        </w:rPr>
      </w:pPr>
    </w:p>
    <w:p w14:paraId="14AF8D82" w14:textId="77777777" w:rsidR="00FE4F0F" w:rsidRPr="00AC0524" w:rsidRDefault="00FE4F0F" w:rsidP="00FE4F0F">
      <w:pPr>
        <w:spacing w:line="360" w:lineRule="auto"/>
        <w:rPr>
          <w:rFonts w:ascii="Arial" w:hAnsi="Arial" w:cs="Arial"/>
        </w:rPr>
      </w:pPr>
    </w:p>
    <w:p w14:paraId="2DD465FB" w14:textId="77777777" w:rsidR="003F23A6" w:rsidRPr="00AC0524" w:rsidRDefault="003F23A6" w:rsidP="003F23A6">
      <w:pPr>
        <w:rPr>
          <w:rFonts w:ascii="Arial" w:hAnsi="Arial" w:cs="Arial"/>
        </w:rPr>
      </w:pPr>
    </w:p>
    <w:p w14:paraId="48591909" w14:textId="77777777" w:rsidR="003F23A6" w:rsidRPr="00AC0524" w:rsidRDefault="003F23A6" w:rsidP="003F23A6">
      <w:pPr>
        <w:rPr>
          <w:rFonts w:ascii="Arial" w:hAnsi="Arial" w:cs="Arial"/>
        </w:rPr>
      </w:pPr>
    </w:p>
    <w:p w14:paraId="1D2259B8" w14:textId="77777777" w:rsidR="003F23A6" w:rsidRPr="00AC0524" w:rsidRDefault="003F23A6" w:rsidP="003F23A6">
      <w:pPr>
        <w:rPr>
          <w:rFonts w:ascii="Arial" w:hAnsi="Arial" w:cs="Arial"/>
        </w:rPr>
      </w:pPr>
    </w:p>
    <w:p w14:paraId="49D8AD74" w14:textId="77777777" w:rsidR="003F23A6" w:rsidRPr="00AC0524" w:rsidRDefault="003F23A6" w:rsidP="003F23A6">
      <w:pPr>
        <w:rPr>
          <w:rFonts w:ascii="Arial" w:hAnsi="Arial" w:cs="Arial"/>
        </w:rPr>
      </w:pPr>
    </w:p>
    <w:p w14:paraId="18830B2B" w14:textId="77777777" w:rsidR="003F23A6" w:rsidRPr="00AC0524" w:rsidRDefault="003F23A6" w:rsidP="003F23A6">
      <w:pPr>
        <w:rPr>
          <w:rFonts w:ascii="Arial" w:hAnsi="Arial" w:cs="Arial"/>
        </w:rPr>
      </w:pPr>
    </w:p>
    <w:p w14:paraId="765023CB" w14:textId="77777777" w:rsidR="003F23A6" w:rsidRPr="00AC0524" w:rsidRDefault="003F23A6" w:rsidP="003F23A6">
      <w:pPr>
        <w:rPr>
          <w:rFonts w:ascii="Arial" w:hAnsi="Arial" w:cs="Arial"/>
        </w:rPr>
      </w:pPr>
    </w:p>
    <w:p w14:paraId="7B7A2545" w14:textId="77777777" w:rsidR="003E7180" w:rsidRPr="00AC0524" w:rsidRDefault="003E7180" w:rsidP="003F23A6">
      <w:pPr>
        <w:rPr>
          <w:rFonts w:ascii="Arial" w:hAnsi="Arial" w:cs="Arial"/>
        </w:rPr>
      </w:pPr>
    </w:p>
    <w:p w14:paraId="17F4B218" w14:textId="77777777" w:rsidR="003E7180" w:rsidRPr="00AC0524" w:rsidRDefault="003E7180" w:rsidP="003F23A6">
      <w:pPr>
        <w:rPr>
          <w:rFonts w:ascii="Arial" w:hAnsi="Arial" w:cs="Arial"/>
        </w:rPr>
      </w:pPr>
    </w:p>
    <w:p w14:paraId="2160F719" w14:textId="77777777" w:rsidR="003F23A6" w:rsidRPr="00AC0524" w:rsidRDefault="003F23A6" w:rsidP="003F23A6">
      <w:pPr>
        <w:rPr>
          <w:rFonts w:ascii="Arial" w:hAnsi="Arial" w:cs="Arial"/>
        </w:rPr>
      </w:pPr>
    </w:p>
    <w:bookmarkStart w:id="69" w:name="_Toc40869933" w:displacedByCustomXml="next"/>
    <w:sdt>
      <w:sdtPr>
        <w:rPr>
          <w:rFonts w:ascii="Arial" w:eastAsiaTheme="minorHAnsi" w:hAnsi="Arial" w:cs="Arial"/>
          <w:color w:val="auto"/>
          <w:sz w:val="22"/>
          <w:szCs w:val="22"/>
        </w:rPr>
        <w:id w:val="1925535969"/>
        <w:docPartObj>
          <w:docPartGallery w:val="Bibliographies"/>
          <w:docPartUnique/>
        </w:docPartObj>
      </w:sdtPr>
      <w:sdtContent>
        <w:p w14:paraId="1FF42C49" w14:textId="77777777" w:rsidR="004A1C59" w:rsidRPr="0010239C" w:rsidRDefault="004A1C59" w:rsidP="004A1C59">
          <w:pPr>
            <w:pStyle w:val="Heading1"/>
            <w:numPr>
              <w:ilvl w:val="0"/>
              <w:numId w:val="23"/>
            </w:numPr>
            <w:rPr>
              <w:rFonts w:ascii="Arial" w:hAnsi="Arial" w:cs="Arial"/>
            </w:rPr>
          </w:pPr>
          <w:r w:rsidRPr="0010239C">
            <w:rPr>
              <w:rFonts w:ascii="Arial" w:hAnsi="Arial" w:cs="Arial"/>
            </w:rPr>
            <w:t>References</w:t>
          </w:r>
          <w:bookmarkEnd w:id="69"/>
        </w:p>
        <w:sdt>
          <w:sdtPr>
            <w:rPr>
              <w:rFonts w:ascii="Arial" w:hAnsi="Arial" w:cs="Arial"/>
            </w:rPr>
            <w:id w:val="-573587230"/>
            <w:bibliography/>
          </w:sdtPr>
          <w:sdtContent>
            <w:p w14:paraId="7FC1DD23" w14:textId="77777777" w:rsidR="0010239C" w:rsidRPr="0010239C" w:rsidRDefault="004A1C59" w:rsidP="0010239C">
              <w:pPr>
                <w:pStyle w:val="Bibliography"/>
                <w:rPr>
                  <w:rFonts w:ascii="Arial" w:hAnsi="Arial" w:cs="Arial"/>
                  <w:noProof/>
                  <w:sz w:val="24"/>
                  <w:szCs w:val="24"/>
                </w:rPr>
              </w:pPr>
              <w:r w:rsidRPr="0010239C">
                <w:rPr>
                  <w:rFonts w:ascii="Arial" w:hAnsi="Arial" w:cs="Arial"/>
                </w:rPr>
                <w:fldChar w:fldCharType="begin"/>
              </w:r>
              <w:r w:rsidRPr="0010239C">
                <w:rPr>
                  <w:rFonts w:ascii="Arial" w:hAnsi="Arial" w:cs="Arial"/>
                </w:rPr>
                <w:instrText xml:space="preserve"> BIBLIOGRAPHY </w:instrText>
              </w:r>
              <w:r w:rsidRPr="0010239C">
                <w:rPr>
                  <w:rFonts w:ascii="Arial" w:hAnsi="Arial" w:cs="Arial"/>
                </w:rPr>
                <w:fldChar w:fldCharType="separate"/>
              </w:r>
              <w:bookmarkStart w:id="70" w:name="_Toc34161145"/>
              <w:r w:rsidR="0010239C" w:rsidRPr="0010239C">
                <w:rPr>
                  <w:rFonts w:ascii="Arial" w:hAnsi="Arial" w:cs="Arial"/>
                  <w:noProof/>
                </w:rPr>
                <w:t xml:space="preserve">Britannica, 2020. </w:t>
              </w:r>
              <w:r w:rsidR="0010239C" w:rsidRPr="0010239C">
                <w:rPr>
                  <w:rFonts w:ascii="Arial" w:hAnsi="Arial" w:cs="Arial"/>
                  <w:i/>
                  <w:iCs/>
                  <w:noProof/>
                </w:rPr>
                <w:t xml:space="preserve">Francis Turbine. </w:t>
              </w:r>
              <w:r w:rsidR="0010239C" w:rsidRPr="0010239C">
                <w:rPr>
                  <w:rFonts w:ascii="Arial" w:hAnsi="Arial" w:cs="Arial"/>
                  <w:noProof/>
                </w:rPr>
                <w:t xml:space="preserve">[Online] </w:t>
              </w:r>
              <w:r w:rsidR="0010239C" w:rsidRPr="0010239C">
                <w:rPr>
                  <w:rFonts w:ascii="Arial" w:hAnsi="Arial" w:cs="Arial"/>
                  <w:noProof/>
                </w:rPr>
                <w:br/>
                <w:t xml:space="preserve">Available at: </w:t>
              </w:r>
              <w:r w:rsidR="0010239C" w:rsidRPr="0010239C">
                <w:rPr>
                  <w:rFonts w:ascii="Arial" w:hAnsi="Arial" w:cs="Arial"/>
                  <w:noProof/>
                  <w:u w:val="single"/>
                </w:rPr>
                <w:t>https://kids.britannica.com/students/assembly/view/53475</w:t>
              </w:r>
              <w:r w:rsidR="0010239C" w:rsidRPr="0010239C">
                <w:rPr>
                  <w:rFonts w:ascii="Arial" w:hAnsi="Arial" w:cs="Arial"/>
                  <w:noProof/>
                </w:rPr>
                <w:br/>
                <w:t>[Accessed 06 04 2020].</w:t>
              </w:r>
            </w:p>
            <w:p w14:paraId="4B4D7EC7"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British Renewables, 2020. </w:t>
              </w:r>
              <w:r w:rsidRPr="0010239C">
                <w:rPr>
                  <w:rFonts w:ascii="Arial" w:hAnsi="Arial" w:cs="Arial"/>
                  <w:i/>
                  <w:iCs/>
                  <w:noProof/>
                </w:rPr>
                <w:t xml:space="preserve">Shotwick.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https://britishrenewables.com/shotwick/</w:t>
              </w:r>
              <w:r w:rsidRPr="0010239C">
                <w:rPr>
                  <w:rFonts w:ascii="Arial" w:hAnsi="Arial" w:cs="Arial"/>
                  <w:noProof/>
                </w:rPr>
                <w:br/>
                <w:t>[Accessed 08 05 2020].</w:t>
              </w:r>
            </w:p>
            <w:p w14:paraId="770563E5"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Brockett, J., 2017. </w:t>
              </w:r>
              <w:r w:rsidRPr="0010239C">
                <w:rPr>
                  <w:rFonts w:ascii="Arial" w:hAnsi="Arial" w:cs="Arial"/>
                  <w:i/>
                  <w:iCs/>
                  <w:noProof/>
                </w:rPr>
                <w:t xml:space="preserve">Swansea wind turbine helps Welsh Water reduce carbon footprint.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https://wwtonline.co.uk/news/swansea-wind-turbine-helps-welsh-water-reduce-carbon-footprint</w:t>
              </w:r>
              <w:r w:rsidRPr="0010239C">
                <w:rPr>
                  <w:rFonts w:ascii="Arial" w:hAnsi="Arial" w:cs="Arial"/>
                  <w:noProof/>
                </w:rPr>
                <w:br/>
                <w:t>[Accessed 08 05 2020].</w:t>
              </w:r>
            </w:p>
            <w:p w14:paraId="24D62C99"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Burggraaf, B., 2019. </w:t>
              </w:r>
              <w:r w:rsidRPr="0010239C">
                <w:rPr>
                  <w:rFonts w:ascii="Arial" w:hAnsi="Arial" w:cs="Arial"/>
                  <w:i/>
                  <w:iCs/>
                  <w:noProof/>
                </w:rPr>
                <w:t xml:space="preserve">Dwr Cymru average energy consumption , </w:t>
              </w:r>
              <w:r w:rsidRPr="0010239C">
                <w:rPr>
                  <w:rFonts w:ascii="Arial" w:hAnsi="Arial" w:cs="Arial"/>
                  <w:noProof/>
                </w:rPr>
                <w:t>Cardiff: s.n.</w:t>
              </w:r>
            </w:p>
            <w:p w14:paraId="4779AC58"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Carbon Independent , 2020. </w:t>
              </w:r>
              <w:r w:rsidRPr="0010239C">
                <w:rPr>
                  <w:rFonts w:ascii="Arial" w:hAnsi="Arial" w:cs="Arial"/>
                  <w:i/>
                  <w:iCs/>
                  <w:noProof/>
                </w:rPr>
                <w:t xml:space="preserve">Emissions from home energy use.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https://www.carbonindependent.org/15.html</w:t>
              </w:r>
              <w:r w:rsidRPr="0010239C">
                <w:rPr>
                  <w:rFonts w:ascii="Arial" w:hAnsi="Arial" w:cs="Arial"/>
                  <w:noProof/>
                </w:rPr>
                <w:br/>
                <w:t>[Accessed 08 05 2020].</w:t>
              </w:r>
            </w:p>
            <w:p w14:paraId="21D57FBE"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Cook, L., 2020. </w:t>
              </w:r>
              <w:r w:rsidRPr="0010239C">
                <w:rPr>
                  <w:rFonts w:ascii="Arial" w:hAnsi="Arial" w:cs="Arial"/>
                  <w:i/>
                  <w:iCs/>
                  <w:noProof/>
                </w:rPr>
                <w:t xml:space="preserve">UK battery storage market reaches 1GW landmark as new applications continues to grow.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https://www.solarpowerportal.co.uk/blogs/uk_battery_storage_market_reaches_1gw_landmark_as_new_applications_continue</w:t>
              </w:r>
              <w:r w:rsidRPr="0010239C">
                <w:rPr>
                  <w:rFonts w:ascii="Arial" w:hAnsi="Arial" w:cs="Arial"/>
                  <w:noProof/>
                </w:rPr>
                <w:br/>
                <w:t>[Accessed 08 05 2020].</w:t>
              </w:r>
            </w:p>
            <w:p w14:paraId="16925259"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Cox, M., 2017. </w:t>
              </w:r>
              <w:r w:rsidRPr="0010239C">
                <w:rPr>
                  <w:rFonts w:ascii="Arial" w:hAnsi="Arial" w:cs="Arial"/>
                  <w:i/>
                  <w:iCs/>
                  <w:noProof/>
                </w:rPr>
                <w:t xml:space="preserve">The £50,000 megawatt: High stakes Triad season is upon us.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https://smartestenergy.com/info-hub/blog/the-50-000-megawatt-high-stakes-triad-season-is-upon-us/</w:t>
              </w:r>
              <w:r w:rsidRPr="0010239C">
                <w:rPr>
                  <w:rFonts w:ascii="Arial" w:hAnsi="Arial" w:cs="Arial"/>
                  <w:noProof/>
                </w:rPr>
                <w:br/>
                <w:t>[Accessed 25 04 2020].</w:t>
              </w:r>
            </w:p>
            <w:p w14:paraId="066DEE43"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Dang, P., Hanania, J., Stenhouse, K. &amp; Donev, J., 2015. </w:t>
              </w:r>
              <w:r w:rsidRPr="0010239C">
                <w:rPr>
                  <w:rFonts w:ascii="Arial" w:hAnsi="Arial" w:cs="Arial"/>
                  <w:i/>
                  <w:iCs/>
                  <w:noProof/>
                </w:rPr>
                <w:t xml:space="preserve">Francis Turbine.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https://energyeducation.ca/encyclopedia/Francis_turbine</w:t>
              </w:r>
              <w:r w:rsidRPr="0010239C">
                <w:rPr>
                  <w:rFonts w:ascii="Arial" w:hAnsi="Arial" w:cs="Arial"/>
                  <w:noProof/>
                </w:rPr>
                <w:br/>
                <w:t>[Accessed 06 04 2020].</w:t>
              </w:r>
            </w:p>
            <w:p w14:paraId="425A3038"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Darling, D., 2016. </w:t>
              </w:r>
              <w:r w:rsidRPr="0010239C">
                <w:rPr>
                  <w:rFonts w:ascii="Arial" w:hAnsi="Arial" w:cs="Arial"/>
                  <w:i/>
                  <w:iCs/>
                  <w:noProof/>
                </w:rPr>
                <w:t xml:space="preserve">Kaplan Turbine.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https://www.daviddarling.info/encyclopedia/K/AE_Kaplan_turbine.html</w:t>
              </w:r>
              <w:r w:rsidRPr="0010239C">
                <w:rPr>
                  <w:rFonts w:ascii="Arial" w:hAnsi="Arial" w:cs="Arial"/>
                  <w:noProof/>
                </w:rPr>
                <w:br/>
                <w:t>[Accessed 03 03 2020].</w:t>
              </w:r>
            </w:p>
            <w:p w14:paraId="18F8B0CF"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De Beaupuy , F., 2019. </w:t>
              </w:r>
              <w:r w:rsidRPr="0010239C">
                <w:rPr>
                  <w:rFonts w:ascii="Arial" w:hAnsi="Arial" w:cs="Arial"/>
                  <w:i/>
                  <w:iCs/>
                  <w:noProof/>
                </w:rPr>
                <w:t xml:space="preserve">Costs Rise Again for U.K. Hinkley Point Nuclear Project.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https://www.bloomberg.com/news/articles/2019-09-25/edf-raises-cost-of-flagship-u-k-nuclear-project-warns-of-delay</w:t>
              </w:r>
              <w:r w:rsidRPr="0010239C">
                <w:rPr>
                  <w:rFonts w:ascii="Arial" w:hAnsi="Arial" w:cs="Arial"/>
                  <w:noProof/>
                </w:rPr>
                <w:br/>
                <w:t>[Accessed 06 04 2020].</w:t>
              </w:r>
            </w:p>
            <w:p w14:paraId="17A3AE39"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Delbert, C., 2020. </w:t>
              </w:r>
              <w:r w:rsidRPr="0010239C">
                <w:rPr>
                  <w:rFonts w:ascii="Arial" w:hAnsi="Arial" w:cs="Arial"/>
                  <w:i/>
                  <w:iCs/>
                  <w:noProof/>
                </w:rPr>
                <w:t xml:space="preserve">Elon Musk's Battery Farm Is an Undeniable Success.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https://www.popularmechanics.com/science/a31350880/elon-musk-battery-farm/</w:t>
              </w:r>
              <w:r w:rsidRPr="0010239C">
                <w:rPr>
                  <w:rFonts w:ascii="Arial" w:hAnsi="Arial" w:cs="Arial"/>
                  <w:noProof/>
                </w:rPr>
                <w:br/>
                <w:t>[Accessed 08 05 2020].</w:t>
              </w:r>
            </w:p>
            <w:p w14:paraId="7D5F7CF2"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Dwr Cymru, 2015. </w:t>
              </w:r>
              <w:r w:rsidRPr="0010239C">
                <w:rPr>
                  <w:rFonts w:ascii="Arial" w:hAnsi="Arial" w:cs="Arial"/>
                  <w:i/>
                  <w:iCs/>
                  <w:noProof/>
                </w:rPr>
                <w:t xml:space="preserve">Felindre WTW Works Operating Manual. </w:t>
              </w:r>
              <w:r w:rsidRPr="0010239C">
                <w:rPr>
                  <w:rFonts w:ascii="Arial" w:hAnsi="Arial" w:cs="Arial"/>
                  <w:noProof/>
                </w:rPr>
                <w:t>s.l.:s.n.</w:t>
              </w:r>
            </w:p>
            <w:p w14:paraId="5349519D"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Dwr Cymru, 2016. </w:t>
              </w:r>
              <w:r w:rsidRPr="0010239C">
                <w:rPr>
                  <w:rFonts w:ascii="Arial" w:hAnsi="Arial" w:cs="Arial"/>
                  <w:i/>
                  <w:iCs/>
                  <w:noProof/>
                </w:rPr>
                <w:t xml:space="preserve">City and County of Swansea Deposit Development Plan, </w:t>
              </w:r>
              <w:r w:rsidRPr="0010239C">
                <w:rPr>
                  <w:rFonts w:ascii="Arial" w:hAnsi="Arial" w:cs="Arial"/>
                  <w:noProof/>
                </w:rPr>
                <w:t>s.l.: DCWW.</w:t>
              </w:r>
            </w:p>
            <w:p w14:paraId="3ECCDE0F" w14:textId="77777777" w:rsidR="0010239C" w:rsidRPr="0010239C" w:rsidRDefault="0010239C" w:rsidP="0010239C">
              <w:pPr>
                <w:pStyle w:val="Bibliography"/>
                <w:rPr>
                  <w:rFonts w:ascii="Arial" w:hAnsi="Arial" w:cs="Arial"/>
                  <w:noProof/>
                </w:rPr>
              </w:pPr>
              <w:r w:rsidRPr="0010239C">
                <w:rPr>
                  <w:rFonts w:ascii="Arial" w:hAnsi="Arial" w:cs="Arial"/>
                  <w:noProof/>
                </w:rPr>
                <w:lastRenderedPageBreak/>
                <w:t xml:space="preserve">Dwr Cymru, 2019. </w:t>
              </w:r>
              <w:r w:rsidRPr="0010239C">
                <w:rPr>
                  <w:rFonts w:ascii="Arial" w:hAnsi="Arial" w:cs="Arial"/>
                  <w:i/>
                  <w:iCs/>
                  <w:noProof/>
                </w:rPr>
                <w:t xml:space="preserve">Reneewable Energy Generation Sites.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www.dwrcymru.com</w:t>
              </w:r>
              <w:r w:rsidRPr="0010239C">
                <w:rPr>
                  <w:rFonts w:ascii="Arial" w:hAnsi="Arial" w:cs="Arial"/>
                  <w:noProof/>
                </w:rPr>
                <w:br/>
                <w:t>[Accessed 01 10 2019].</w:t>
              </w:r>
            </w:p>
            <w:p w14:paraId="546FC01D"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Dwr Cyrmu, 2019. </w:t>
              </w:r>
              <w:r w:rsidRPr="0010239C">
                <w:rPr>
                  <w:rFonts w:ascii="Arial" w:hAnsi="Arial" w:cs="Arial"/>
                  <w:i/>
                  <w:iCs/>
                  <w:noProof/>
                </w:rPr>
                <w:t xml:space="preserve">Nantngaredig Works Operating manual. </w:t>
              </w:r>
              <w:r w:rsidRPr="0010239C">
                <w:rPr>
                  <w:rFonts w:ascii="Arial" w:hAnsi="Arial" w:cs="Arial"/>
                  <w:noProof/>
                </w:rPr>
                <w:t>s.l.:s.n.</w:t>
              </w:r>
            </w:p>
            <w:p w14:paraId="5E29EA21"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Energy Networks, 2019. </w:t>
              </w:r>
              <w:r w:rsidRPr="0010239C">
                <w:rPr>
                  <w:rFonts w:ascii="Arial" w:hAnsi="Arial" w:cs="Arial"/>
                  <w:i/>
                  <w:iCs/>
                  <w:noProof/>
                </w:rPr>
                <w:t xml:space="preserve">Type A summary.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https://www.energynetworks.org/assets/files/electricity/engineering/distributed%20generation/DG%20Connection%20Guides/2019/G99%20Type%20A%20Summary.pdf</w:t>
              </w:r>
              <w:r w:rsidRPr="0010239C">
                <w:rPr>
                  <w:rFonts w:ascii="Arial" w:hAnsi="Arial" w:cs="Arial"/>
                  <w:noProof/>
                </w:rPr>
                <w:br/>
                <w:t>[Accessed 08 05 2020].</w:t>
              </w:r>
            </w:p>
            <w:p w14:paraId="0907ECC7"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Evans, S., 2020. </w:t>
              </w:r>
              <w:r w:rsidRPr="0010239C">
                <w:rPr>
                  <w:rFonts w:ascii="Arial" w:hAnsi="Arial" w:cs="Arial"/>
                  <w:i/>
                  <w:iCs/>
                  <w:noProof/>
                </w:rPr>
                <w:t xml:space="preserve">Analysis: UK low-carbon electricity generation stalls in 2019.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https://www.carbonbrief.org/analysis-uk-low-carbon-electricity-generation-stalls-in-2019</w:t>
              </w:r>
              <w:r w:rsidRPr="0010239C">
                <w:rPr>
                  <w:rFonts w:ascii="Arial" w:hAnsi="Arial" w:cs="Arial"/>
                  <w:noProof/>
                </w:rPr>
                <w:br/>
                <w:t>[Accessed 25 04 2020].</w:t>
              </w:r>
            </w:p>
            <w:p w14:paraId="10133A47"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Gaines, M., 2017. </w:t>
              </w:r>
              <w:r w:rsidRPr="0010239C">
                <w:rPr>
                  <w:rFonts w:ascii="Arial" w:hAnsi="Arial" w:cs="Arial"/>
                  <w:i/>
                  <w:iCs/>
                  <w:noProof/>
                </w:rPr>
                <w:t xml:space="preserve">Welsh Water installs wind turbine at Nash WwTW.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 xml:space="preserve">https://wwtonline.co.uk/news/welsh-water-installs-wind-turbine-at-nash-wwtw </w:t>
              </w:r>
              <w:r w:rsidRPr="0010239C">
                <w:rPr>
                  <w:rFonts w:ascii="Arial" w:hAnsi="Arial" w:cs="Arial"/>
                  <w:noProof/>
                </w:rPr>
                <w:br/>
                <w:t>[Accessed 08 05 2020].</w:t>
              </w:r>
            </w:p>
            <w:p w14:paraId="4CAF812C"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GE, 2020. </w:t>
              </w:r>
              <w:r w:rsidRPr="0010239C">
                <w:rPr>
                  <w:rFonts w:ascii="Arial" w:hAnsi="Arial" w:cs="Arial"/>
                  <w:i/>
                  <w:iCs/>
                  <w:noProof/>
                </w:rPr>
                <w:t xml:space="preserve">Haliade-X 12 MW offshore wind turbine platform.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https://www.ge.com/renewableenergy/wind-energy/offshore-wind/haliade-x-offshore-turbine</w:t>
              </w:r>
              <w:r w:rsidRPr="0010239C">
                <w:rPr>
                  <w:rFonts w:ascii="Arial" w:hAnsi="Arial" w:cs="Arial"/>
                  <w:noProof/>
                </w:rPr>
                <w:br/>
                <w:t>[Accessed 08 05 2020].</w:t>
              </w:r>
            </w:p>
            <w:p w14:paraId="03FB447D"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Gelest, 2020. </w:t>
              </w:r>
              <w:r w:rsidRPr="0010239C">
                <w:rPr>
                  <w:rFonts w:ascii="Arial" w:hAnsi="Arial" w:cs="Arial"/>
                  <w:i/>
                  <w:iCs/>
                  <w:noProof/>
                </w:rPr>
                <w:t xml:space="preserve">Photovoltaic Materials.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https://www.gelest.com/applications/photovoltaic-materials/</w:t>
              </w:r>
              <w:r w:rsidRPr="0010239C">
                <w:rPr>
                  <w:rFonts w:ascii="Arial" w:hAnsi="Arial" w:cs="Arial"/>
                  <w:noProof/>
                </w:rPr>
                <w:br/>
                <w:t>[Accessed 08 05 2020].</w:t>
              </w:r>
            </w:p>
            <w:p w14:paraId="597F182C"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General Electrics, 2020. </w:t>
              </w:r>
              <w:r w:rsidRPr="0010239C">
                <w:rPr>
                  <w:rFonts w:ascii="Arial" w:hAnsi="Arial" w:cs="Arial"/>
                  <w:i/>
                  <w:iCs/>
                  <w:noProof/>
                </w:rPr>
                <w:t xml:space="preserve">Bulb Hydro Turbine.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https://www.ge.com/renewableenergy/hydro-power/large-hydropower-solutions/hydro-turbines/bulb-turbine</w:t>
              </w:r>
              <w:r w:rsidRPr="0010239C">
                <w:rPr>
                  <w:rFonts w:ascii="Arial" w:hAnsi="Arial" w:cs="Arial"/>
                  <w:noProof/>
                </w:rPr>
                <w:br/>
                <w:t>[Accessed 06 04 2020].</w:t>
              </w:r>
            </w:p>
            <w:p w14:paraId="7BCF22A1"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GM Hydro, 2016. </w:t>
              </w:r>
              <w:r w:rsidRPr="0010239C">
                <w:rPr>
                  <w:rFonts w:ascii="Arial" w:hAnsi="Arial" w:cs="Arial"/>
                  <w:i/>
                  <w:iCs/>
                  <w:noProof/>
                </w:rPr>
                <w:t xml:space="preserve">Hydraulic Turbines.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https://www.gmhydro.it/it/en/fundamentals/</w:t>
              </w:r>
              <w:r w:rsidRPr="0010239C">
                <w:rPr>
                  <w:rFonts w:ascii="Arial" w:hAnsi="Arial" w:cs="Arial"/>
                  <w:noProof/>
                </w:rPr>
                <w:br/>
                <w:t>[Accessed 06 04 2020].</w:t>
              </w:r>
            </w:p>
            <w:p w14:paraId="547061BD"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Good Energy, 2018. </w:t>
              </w:r>
              <w:r w:rsidRPr="0010239C">
                <w:rPr>
                  <w:rFonts w:ascii="Arial" w:hAnsi="Arial" w:cs="Arial"/>
                  <w:i/>
                  <w:iCs/>
                  <w:noProof/>
                </w:rPr>
                <w:t xml:space="preserve">How do wind turbines work?.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https://www.goodenergy.co.uk/how-do-wind-turbines-work/</w:t>
              </w:r>
              <w:r w:rsidRPr="0010239C">
                <w:rPr>
                  <w:rFonts w:ascii="Arial" w:hAnsi="Arial" w:cs="Arial"/>
                  <w:noProof/>
                </w:rPr>
                <w:br/>
                <w:t>[Accessed 08 05 2020].</w:t>
              </w:r>
            </w:p>
            <w:p w14:paraId="7662752F"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Good Energy, 2020. </w:t>
              </w:r>
              <w:r w:rsidRPr="0010239C">
                <w:rPr>
                  <w:rFonts w:ascii="Arial" w:hAnsi="Arial" w:cs="Arial"/>
                  <w:i/>
                  <w:iCs/>
                  <w:noProof/>
                </w:rPr>
                <w:t xml:space="preserve">How does solar panels work?.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https://www.goodenergy.co.uk/how-do-solar-panels-work/</w:t>
              </w:r>
              <w:r w:rsidRPr="0010239C">
                <w:rPr>
                  <w:rFonts w:ascii="Arial" w:hAnsi="Arial" w:cs="Arial"/>
                  <w:noProof/>
                </w:rPr>
                <w:br/>
                <w:t>[Accessed 08 05 2020].</w:t>
              </w:r>
            </w:p>
            <w:p w14:paraId="3A3690FF"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Green Bug Energy, 2020. </w:t>
              </w:r>
              <w:r w:rsidRPr="0010239C">
                <w:rPr>
                  <w:rFonts w:ascii="Arial" w:hAnsi="Arial" w:cs="Arial"/>
                  <w:i/>
                  <w:iCs/>
                  <w:noProof/>
                </w:rPr>
                <w:t xml:space="preserve">Types of Turbines.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http://greenbugenergy.com/get-educated-knowledge/types-of-turbines?__cf_chl_jschl_tk__=f2ca1253c67d12511f06b1ad77dfb4f950394dae-1589119271-0-AfRTDWn2kEc9-JNescB33JXBmnhOrC1DPGuwIHJQGUJUsfUFdEitjqrSv6MWxMohCrNt38Y7YvZVqqhYwzoZ0yZUZrjBknF6XGcz9-VcAc4QMf0fTB</w:t>
              </w:r>
              <w:r w:rsidRPr="0010239C">
                <w:rPr>
                  <w:rFonts w:ascii="Arial" w:hAnsi="Arial" w:cs="Arial"/>
                  <w:noProof/>
                </w:rPr>
                <w:br/>
                <w:t>[Accessed 08 05 2020].</w:t>
              </w:r>
            </w:p>
            <w:p w14:paraId="5A656977" w14:textId="77777777" w:rsidR="0010239C" w:rsidRPr="0010239C" w:rsidRDefault="0010239C" w:rsidP="0010239C">
              <w:pPr>
                <w:pStyle w:val="Bibliography"/>
                <w:rPr>
                  <w:rFonts w:ascii="Arial" w:hAnsi="Arial" w:cs="Arial"/>
                  <w:noProof/>
                </w:rPr>
              </w:pPr>
              <w:r w:rsidRPr="0010239C">
                <w:rPr>
                  <w:rFonts w:ascii="Arial" w:hAnsi="Arial" w:cs="Arial"/>
                  <w:noProof/>
                </w:rPr>
                <w:lastRenderedPageBreak/>
                <w:t xml:space="preserve">Hackett, R., 2019. </w:t>
              </w:r>
              <w:r w:rsidRPr="0010239C">
                <w:rPr>
                  <w:rFonts w:ascii="Arial" w:hAnsi="Arial" w:cs="Arial"/>
                  <w:i/>
                  <w:iCs/>
                  <w:noProof/>
                </w:rPr>
                <w:t xml:space="preserve">Welsh Water cuts carbon emissions by 79 per cent.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https://wwtonline.co.uk/news/welsh-water-cuts-carbon-emissions-by-79-per-cent</w:t>
              </w:r>
              <w:r w:rsidRPr="0010239C">
                <w:rPr>
                  <w:rFonts w:ascii="Arial" w:hAnsi="Arial" w:cs="Arial"/>
                  <w:noProof/>
                </w:rPr>
                <w:br/>
                <w:t>[Accessed 08 05 2020].</w:t>
              </w:r>
            </w:p>
            <w:p w14:paraId="7F8BEA78"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Hydro Power, 2018. </w:t>
              </w:r>
              <w:r w:rsidRPr="0010239C">
                <w:rPr>
                  <w:rFonts w:ascii="Arial" w:hAnsi="Arial" w:cs="Arial"/>
                  <w:i/>
                  <w:iCs/>
                  <w:noProof/>
                </w:rPr>
                <w:t xml:space="preserve">UK Hydro Power.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https://www.hydropower.org/country-profiles/united-kingdom</w:t>
              </w:r>
              <w:r w:rsidRPr="0010239C">
                <w:rPr>
                  <w:rFonts w:ascii="Arial" w:hAnsi="Arial" w:cs="Arial"/>
                  <w:noProof/>
                </w:rPr>
                <w:br/>
                <w:t>[Accessed 06 04 2020].</w:t>
              </w:r>
            </w:p>
            <w:p w14:paraId="35AF018B"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Hydrotec Engineering, 2016. </w:t>
              </w:r>
              <w:r w:rsidRPr="0010239C">
                <w:rPr>
                  <w:rFonts w:ascii="Arial" w:hAnsi="Arial" w:cs="Arial"/>
                  <w:i/>
                  <w:iCs/>
                  <w:noProof/>
                </w:rPr>
                <w:t xml:space="preserve">Bulb Turbines.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http://www.hydrotech-eng.com/equipment/turbines/bulb-turbines/</w:t>
              </w:r>
              <w:r w:rsidRPr="0010239C">
                <w:rPr>
                  <w:rFonts w:ascii="Arial" w:hAnsi="Arial" w:cs="Arial"/>
                  <w:noProof/>
                </w:rPr>
                <w:br/>
                <w:t>[Accessed 06 04 2020].</w:t>
              </w:r>
            </w:p>
            <w:p w14:paraId="15DB0665"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IRENA, 2020. </w:t>
              </w:r>
              <w:r w:rsidRPr="0010239C">
                <w:rPr>
                  <w:rFonts w:ascii="Arial" w:hAnsi="Arial" w:cs="Arial"/>
                  <w:i/>
                  <w:iCs/>
                  <w:noProof/>
                </w:rPr>
                <w:t xml:space="preserve">Battery Storage Paves Way for a Renewable-powered Future.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https://www.irena.org/newsroom/articles/2020/Mar/Battery-storage-paves-way-for-a-renewable-powered-future</w:t>
              </w:r>
              <w:r w:rsidRPr="0010239C">
                <w:rPr>
                  <w:rFonts w:ascii="Arial" w:hAnsi="Arial" w:cs="Arial"/>
                  <w:noProof/>
                </w:rPr>
                <w:br/>
                <w:t>[Accessed 08 05 2020].</w:t>
              </w:r>
            </w:p>
            <w:p w14:paraId="0E90FC74"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KBS, 2020. </w:t>
              </w:r>
              <w:r w:rsidRPr="0010239C">
                <w:rPr>
                  <w:rFonts w:ascii="Arial" w:hAnsi="Arial" w:cs="Arial"/>
                  <w:i/>
                  <w:iCs/>
                  <w:noProof/>
                </w:rPr>
                <w:t xml:space="preserve">Archemedes Screw.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https://www.ksb.com/centrifugal-pump-lexicon/archimedean-screw-pump/191708/</w:t>
              </w:r>
              <w:r w:rsidRPr="0010239C">
                <w:rPr>
                  <w:rFonts w:ascii="Arial" w:hAnsi="Arial" w:cs="Arial"/>
                  <w:noProof/>
                </w:rPr>
                <w:br/>
                <w:t>[Accessed 06 04 2020].</w:t>
              </w:r>
            </w:p>
            <w:p w14:paraId="6B31A49C"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Kenton, W., 2019. </w:t>
              </w:r>
              <w:r w:rsidRPr="0010239C">
                <w:rPr>
                  <w:rFonts w:ascii="Arial" w:hAnsi="Arial" w:cs="Arial"/>
                  <w:i/>
                  <w:iCs/>
                  <w:noProof/>
                </w:rPr>
                <w:t xml:space="preserve">Feasibility Study.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https://www.investopedia.com/terms/f/feasibility-study.asp#:~:text=A%20feasibility%20study%20is%20an,of%20completing%20the%20project%20successfully.</w:t>
              </w:r>
              <w:r w:rsidRPr="0010239C">
                <w:rPr>
                  <w:rFonts w:ascii="Arial" w:hAnsi="Arial" w:cs="Arial"/>
                  <w:noProof/>
                </w:rPr>
                <w:br/>
                <w:t>[Accessed 29 02 2020].</w:t>
              </w:r>
            </w:p>
            <w:p w14:paraId="6A84F6E5"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Krause, K., 2020. What does an energy storage system look like?. </w:t>
              </w:r>
              <w:r w:rsidRPr="0010239C">
                <w:rPr>
                  <w:rFonts w:ascii="Arial" w:hAnsi="Arial" w:cs="Arial"/>
                  <w:i/>
                  <w:iCs/>
                  <w:noProof/>
                </w:rPr>
                <w:t xml:space="preserve">Building Solutions Energy Storage Systems, </w:t>
              </w:r>
              <w:r w:rsidRPr="0010239C">
                <w:rPr>
                  <w:rFonts w:ascii="Arial" w:hAnsi="Arial" w:cs="Arial"/>
                  <w:noProof/>
                </w:rPr>
                <w:t>1(1), pp. 26-31.</w:t>
              </w:r>
            </w:p>
            <w:p w14:paraId="0A00A3B5"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Kumar, A., 2020. </w:t>
              </w:r>
              <w:r w:rsidRPr="0010239C">
                <w:rPr>
                  <w:rFonts w:ascii="Arial" w:hAnsi="Arial" w:cs="Arial"/>
                  <w:i/>
                  <w:iCs/>
                  <w:noProof/>
                </w:rPr>
                <w:t xml:space="preserve">Pelton Wheel.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https://learnmechanical.com/pelton-wheel-turbine/</w:t>
              </w:r>
              <w:r w:rsidRPr="0010239C">
                <w:rPr>
                  <w:rFonts w:ascii="Arial" w:hAnsi="Arial" w:cs="Arial"/>
                  <w:noProof/>
                </w:rPr>
                <w:br/>
                <w:t>[Accessed 06 04 2020].</w:t>
              </w:r>
            </w:p>
            <w:p w14:paraId="55951B89"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Malnick, E., 2020. Wind farms paid up to £3 million per day to switch off turbines. </w:t>
              </w:r>
              <w:r w:rsidRPr="0010239C">
                <w:rPr>
                  <w:rFonts w:ascii="Arial" w:hAnsi="Arial" w:cs="Arial"/>
                  <w:i/>
                  <w:iCs/>
                  <w:noProof/>
                </w:rPr>
                <w:t>The Telegraph</w:t>
              </w:r>
              <w:r w:rsidRPr="0010239C">
                <w:rPr>
                  <w:rFonts w:ascii="Arial" w:hAnsi="Arial" w:cs="Arial"/>
                  <w:noProof/>
                </w:rPr>
                <w:t xml:space="preserve">, 19 January. </w:t>
              </w:r>
            </w:p>
            <w:p w14:paraId="544E4D3B"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Micropico Systems, 2020. </w:t>
              </w:r>
              <w:r w:rsidRPr="0010239C">
                <w:rPr>
                  <w:rFonts w:ascii="Arial" w:hAnsi="Arial" w:cs="Arial"/>
                  <w:i/>
                  <w:iCs/>
                  <w:noProof/>
                </w:rPr>
                <w:t xml:space="preserve">Archimede Screw Turbine.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https://micropicosystems.com/archimede-screw-turbines/</w:t>
              </w:r>
              <w:r w:rsidRPr="0010239C">
                <w:rPr>
                  <w:rFonts w:ascii="Arial" w:hAnsi="Arial" w:cs="Arial"/>
                  <w:noProof/>
                </w:rPr>
                <w:br/>
                <w:t>[Accessed 08 05 2020].</w:t>
              </w:r>
            </w:p>
            <w:p w14:paraId="5AF5B0F1"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Montgomery , J., 2013. </w:t>
              </w:r>
              <w:r w:rsidRPr="0010239C">
                <w:rPr>
                  <w:rFonts w:ascii="Arial" w:hAnsi="Arial" w:cs="Arial"/>
                  <w:i/>
                  <w:iCs/>
                  <w:noProof/>
                </w:rPr>
                <w:t xml:space="preserve">Calculating Solar Energy’s Land-Use Footprint.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https://www.renewableenergyworld.com/2013/08/08/calculating-solar-energys-land-use-footprint/#gref</w:t>
              </w:r>
              <w:r w:rsidRPr="0010239C">
                <w:rPr>
                  <w:rFonts w:ascii="Arial" w:hAnsi="Arial" w:cs="Arial"/>
                  <w:noProof/>
                </w:rPr>
                <w:br/>
                <w:t>[Accessed 08 05 2020].</w:t>
              </w:r>
            </w:p>
            <w:p w14:paraId="1E91E598"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Muise, S., 2020. </w:t>
              </w:r>
              <w:r w:rsidRPr="0010239C">
                <w:rPr>
                  <w:rFonts w:ascii="Arial" w:hAnsi="Arial" w:cs="Arial"/>
                  <w:i/>
                  <w:iCs/>
                  <w:noProof/>
                </w:rPr>
                <w:t xml:space="preserve">Hydro Power.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https://www.studentenergy.org/topics/hydro-power</w:t>
              </w:r>
              <w:r w:rsidRPr="0010239C">
                <w:rPr>
                  <w:rFonts w:ascii="Arial" w:hAnsi="Arial" w:cs="Arial"/>
                  <w:noProof/>
                </w:rPr>
                <w:br/>
                <w:t>[Accessed 06 04 2020].</w:t>
              </w:r>
            </w:p>
            <w:p w14:paraId="5E21BC1A"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npower, 2019. </w:t>
              </w:r>
              <w:r w:rsidRPr="0010239C">
                <w:rPr>
                  <w:rFonts w:ascii="Arial" w:hAnsi="Arial" w:cs="Arial"/>
                  <w:i/>
                  <w:iCs/>
                  <w:noProof/>
                </w:rPr>
                <w:t xml:space="preserve">Hitting the Triads – but not for much longer.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https://www.npower.com/business-solutions/blog/2019/03/28/hitting-the-triads-but-not-for-much-longer/</w:t>
              </w:r>
              <w:r w:rsidRPr="0010239C">
                <w:rPr>
                  <w:rFonts w:ascii="Arial" w:hAnsi="Arial" w:cs="Arial"/>
                  <w:noProof/>
                </w:rPr>
                <w:br/>
                <w:t>[Accessed 28 02 2020].</w:t>
              </w:r>
            </w:p>
            <w:p w14:paraId="4F3A2103" w14:textId="77777777" w:rsidR="0010239C" w:rsidRPr="0010239C" w:rsidRDefault="0010239C" w:rsidP="0010239C">
              <w:pPr>
                <w:pStyle w:val="Bibliography"/>
                <w:rPr>
                  <w:rFonts w:ascii="Arial" w:hAnsi="Arial" w:cs="Arial"/>
                  <w:noProof/>
                </w:rPr>
              </w:pPr>
              <w:r w:rsidRPr="0010239C">
                <w:rPr>
                  <w:rFonts w:ascii="Arial" w:hAnsi="Arial" w:cs="Arial"/>
                  <w:noProof/>
                </w:rPr>
                <w:lastRenderedPageBreak/>
                <w:t xml:space="preserve">n-Power, 2020. </w:t>
              </w:r>
              <w:r w:rsidRPr="0010239C">
                <w:rPr>
                  <w:rFonts w:ascii="Arial" w:hAnsi="Arial" w:cs="Arial"/>
                  <w:i/>
                  <w:iCs/>
                  <w:noProof/>
                </w:rPr>
                <w:t xml:space="preserve">What is a kilo watt hour?.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https://www.npower.com/help-and-support/guides/kilowatt-hour/#convert-kw-kwh</w:t>
              </w:r>
              <w:r w:rsidRPr="0010239C">
                <w:rPr>
                  <w:rFonts w:ascii="Arial" w:hAnsi="Arial" w:cs="Arial"/>
                  <w:noProof/>
                </w:rPr>
                <w:br/>
                <w:t>[Accessed 25 04 2020].</w:t>
              </w:r>
            </w:p>
            <w:p w14:paraId="04115BB1"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OfGem, 2020. </w:t>
              </w:r>
              <w:r w:rsidRPr="0010239C">
                <w:rPr>
                  <w:rFonts w:ascii="Arial" w:hAnsi="Arial" w:cs="Arial"/>
                  <w:i/>
                  <w:iCs/>
                  <w:noProof/>
                </w:rPr>
                <w:t xml:space="preserve">Electricity generation mix by quarter and fuel source.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https://www.ofgem.gov.uk/data-portal/electricity-generation-mix-quarter-and-fuel-source-gb</w:t>
              </w:r>
              <w:r w:rsidRPr="0010239C">
                <w:rPr>
                  <w:rFonts w:ascii="Arial" w:hAnsi="Arial" w:cs="Arial"/>
                  <w:noProof/>
                </w:rPr>
                <w:br/>
                <w:t>[Accessed 25 04 2020].</w:t>
              </w:r>
            </w:p>
            <w:p w14:paraId="28F7427C"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Ossberger, 2020. </w:t>
              </w:r>
              <w:r w:rsidRPr="0010239C">
                <w:rPr>
                  <w:rFonts w:ascii="Arial" w:hAnsi="Arial" w:cs="Arial"/>
                  <w:i/>
                  <w:iCs/>
                  <w:noProof/>
                </w:rPr>
                <w:t xml:space="preserve">Ossberger Cross Flow Turbines.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http://www.ossbergerhydro.com/cross-flow-turbines.html</w:t>
              </w:r>
              <w:r w:rsidRPr="0010239C">
                <w:rPr>
                  <w:rFonts w:ascii="Arial" w:hAnsi="Arial" w:cs="Arial"/>
                  <w:noProof/>
                </w:rPr>
                <w:br/>
                <w:t>[Accessed 25 04 2020].</w:t>
              </w:r>
            </w:p>
            <w:p w14:paraId="30BE56D4"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Pearce, R., 2015. </w:t>
              </w:r>
              <w:r w:rsidRPr="0010239C">
                <w:rPr>
                  <w:rFonts w:ascii="Arial" w:hAnsi="Arial" w:cs="Arial"/>
                  <w:i/>
                  <w:iCs/>
                  <w:noProof/>
                </w:rPr>
                <w:t xml:space="preserve">How the UK generates its electricity.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https://www.carbonbrief.org/mapped-how-the-uk-generates-its-electricity</w:t>
              </w:r>
              <w:r w:rsidRPr="0010239C">
                <w:rPr>
                  <w:rFonts w:ascii="Arial" w:hAnsi="Arial" w:cs="Arial"/>
                  <w:noProof/>
                </w:rPr>
                <w:br/>
                <w:t>[Accessed 25 04 2020].</w:t>
              </w:r>
            </w:p>
            <w:p w14:paraId="1115DD4F"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Power Systems UK, 2019. </w:t>
              </w:r>
              <w:r w:rsidRPr="0010239C">
                <w:rPr>
                  <w:rFonts w:ascii="Arial" w:hAnsi="Arial" w:cs="Arial"/>
                  <w:i/>
                  <w:iCs/>
                  <w:noProof/>
                </w:rPr>
                <w:t xml:space="preserve">Are you aware of the new G99 Regulations.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https://www.powersystemsuk.co.uk/news/are-you-aware-of-the-new-g99-regulations/</w:t>
              </w:r>
              <w:r w:rsidRPr="0010239C">
                <w:rPr>
                  <w:rFonts w:ascii="Arial" w:hAnsi="Arial" w:cs="Arial"/>
                  <w:noProof/>
                </w:rPr>
                <w:br/>
                <w:t>[Accessed 08 05 2020].</w:t>
              </w:r>
            </w:p>
            <w:p w14:paraId="0ED7CE75"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Rahman, F. U., 2010. </w:t>
              </w:r>
              <w:r w:rsidRPr="0010239C">
                <w:rPr>
                  <w:rFonts w:ascii="Arial" w:hAnsi="Arial" w:cs="Arial"/>
                  <w:i/>
                  <w:iCs/>
                  <w:noProof/>
                </w:rPr>
                <w:t xml:space="preserve">Francis Turbines.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https://theconstructor.org/practical-guide/francis-turbines-components-application/2900/</w:t>
              </w:r>
              <w:r w:rsidRPr="0010239C">
                <w:rPr>
                  <w:rFonts w:ascii="Arial" w:hAnsi="Arial" w:cs="Arial"/>
                  <w:noProof/>
                </w:rPr>
                <w:br/>
                <w:t>[Accessed 06 04 2020].</w:t>
              </w:r>
            </w:p>
            <w:p w14:paraId="08181F2C"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Renewable First, 2020. </w:t>
              </w:r>
              <w:r w:rsidRPr="0010239C">
                <w:rPr>
                  <w:rFonts w:ascii="Arial" w:hAnsi="Arial" w:cs="Arial"/>
                  <w:i/>
                  <w:iCs/>
                  <w:noProof/>
                </w:rPr>
                <w:t xml:space="preserve">Cross Flow Turbines.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https://www.renewablesfirst.co.uk/hydropower/hydropower-learning-centre/crossflow-turbines/</w:t>
              </w:r>
              <w:r w:rsidRPr="0010239C">
                <w:rPr>
                  <w:rFonts w:ascii="Arial" w:hAnsi="Arial" w:cs="Arial"/>
                  <w:noProof/>
                </w:rPr>
                <w:br/>
                <w:t>[Accessed 06 04 2020].</w:t>
              </w:r>
            </w:p>
            <w:p w14:paraId="20708519"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Renewables First, 2020. </w:t>
              </w:r>
              <w:r w:rsidRPr="0010239C">
                <w:rPr>
                  <w:rFonts w:ascii="Arial" w:hAnsi="Arial" w:cs="Arial"/>
                  <w:i/>
                  <w:iCs/>
                  <w:noProof/>
                </w:rPr>
                <w:t xml:space="preserve">Archimedes Screw.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https://www.renewablesfirst.co.uk/hydropower/hydropower-learning-centre/archimedean-screw-hydro-turbine/</w:t>
              </w:r>
              <w:r w:rsidRPr="0010239C">
                <w:rPr>
                  <w:rFonts w:ascii="Arial" w:hAnsi="Arial" w:cs="Arial"/>
                  <w:noProof/>
                </w:rPr>
                <w:br/>
                <w:t>[Accessed 06 04 2020].</w:t>
              </w:r>
            </w:p>
            <w:p w14:paraId="17AEC6B5"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Renewables First, 2020. </w:t>
              </w:r>
              <w:r w:rsidRPr="0010239C">
                <w:rPr>
                  <w:rFonts w:ascii="Arial" w:hAnsi="Arial" w:cs="Arial"/>
                  <w:i/>
                  <w:iCs/>
                  <w:noProof/>
                </w:rPr>
                <w:t xml:space="preserve">How do hydro systems works?.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https://www.renewablesfirst.co.uk/hydropower/hydropower-learning-centre/how-do-hydro-systems-work/</w:t>
              </w:r>
              <w:r w:rsidRPr="0010239C">
                <w:rPr>
                  <w:rFonts w:ascii="Arial" w:hAnsi="Arial" w:cs="Arial"/>
                  <w:noProof/>
                </w:rPr>
                <w:br/>
                <w:t>[Accessed 06 04 2020].</w:t>
              </w:r>
            </w:p>
            <w:p w14:paraId="2709D131"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Renewables First, 2020. </w:t>
              </w:r>
              <w:r w:rsidRPr="0010239C">
                <w:rPr>
                  <w:rFonts w:ascii="Arial" w:hAnsi="Arial" w:cs="Arial"/>
                  <w:i/>
                  <w:iCs/>
                  <w:noProof/>
                </w:rPr>
                <w:t xml:space="preserve">How windy does it have to be?.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https://www.renewablesfirst.co.uk/windpower/windpower-learning-centre/how-windy-does-it-have-to-be/</w:t>
              </w:r>
              <w:r w:rsidRPr="0010239C">
                <w:rPr>
                  <w:rFonts w:ascii="Arial" w:hAnsi="Arial" w:cs="Arial"/>
                  <w:noProof/>
                </w:rPr>
                <w:br/>
                <w:t>[Accessed 08 05 2020].</w:t>
              </w:r>
            </w:p>
            <w:p w14:paraId="3EAB0A8F"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Renewables First, 2020. </w:t>
              </w:r>
              <w:r w:rsidRPr="0010239C">
                <w:rPr>
                  <w:rFonts w:ascii="Arial" w:hAnsi="Arial" w:cs="Arial"/>
                  <w:i/>
                  <w:iCs/>
                  <w:noProof/>
                </w:rPr>
                <w:t xml:space="preserve">Kaplan Turbine.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https://www.renewablesfirst.co.uk/hydropower/hydropower-learning-centre/kaplan-turbines/</w:t>
              </w:r>
              <w:r w:rsidRPr="0010239C">
                <w:rPr>
                  <w:rFonts w:ascii="Arial" w:hAnsi="Arial" w:cs="Arial"/>
                  <w:noProof/>
                </w:rPr>
                <w:br/>
                <w:t>[Accessed 03 03 2020].</w:t>
              </w:r>
            </w:p>
            <w:p w14:paraId="42C0EDE9"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Renewables First, 2020. </w:t>
              </w:r>
              <w:r w:rsidRPr="0010239C">
                <w:rPr>
                  <w:rFonts w:ascii="Arial" w:hAnsi="Arial" w:cs="Arial"/>
                  <w:i/>
                  <w:iCs/>
                  <w:noProof/>
                </w:rPr>
                <w:t xml:space="preserve">Pelton and Turgo Turbines.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https://www.renewablesfirst.co.uk/hydropower/hydropower-learning-</w:t>
              </w:r>
              <w:r w:rsidRPr="0010239C">
                <w:rPr>
                  <w:rFonts w:ascii="Arial" w:hAnsi="Arial" w:cs="Arial"/>
                  <w:noProof/>
                  <w:u w:val="single"/>
                </w:rPr>
                <w:lastRenderedPageBreak/>
                <w:t>centre/pelton-and-turgo-turbines/</w:t>
              </w:r>
              <w:r w:rsidRPr="0010239C">
                <w:rPr>
                  <w:rFonts w:ascii="Arial" w:hAnsi="Arial" w:cs="Arial"/>
                  <w:noProof/>
                </w:rPr>
                <w:br/>
                <w:t>[Accessed 06 04 2020].</w:t>
              </w:r>
            </w:p>
            <w:p w14:paraId="7E73D4F0"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Renewables First, 2020. </w:t>
              </w:r>
              <w:r w:rsidRPr="0010239C">
                <w:rPr>
                  <w:rFonts w:ascii="Arial" w:hAnsi="Arial" w:cs="Arial"/>
                  <w:i/>
                  <w:iCs/>
                  <w:noProof/>
                </w:rPr>
                <w:t xml:space="preserve">Sources of income for hydro turbines.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https://www.renewablesfirst.co.uk/hydropower/hydropower-learning-centre/sources-of-income-for-hydro-turbines/</w:t>
              </w:r>
              <w:r w:rsidRPr="0010239C">
                <w:rPr>
                  <w:rFonts w:ascii="Arial" w:hAnsi="Arial" w:cs="Arial"/>
                  <w:noProof/>
                </w:rPr>
                <w:br/>
                <w:t>[Accessed 08 05 2020].</w:t>
              </w:r>
            </w:p>
            <w:p w14:paraId="3CBCFE76"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Renewables First, 2020. </w:t>
              </w:r>
              <w:r w:rsidRPr="0010239C">
                <w:rPr>
                  <w:rFonts w:ascii="Arial" w:hAnsi="Arial" w:cs="Arial"/>
                  <w:i/>
                  <w:iCs/>
                  <w:noProof/>
                </w:rPr>
                <w:t xml:space="preserve">What is flow?.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https://www.renewablesfirst.co.uk/hydropower/hydropower-learning-centre/what-is-flow/</w:t>
              </w:r>
              <w:r w:rsidRPr="0010239C">
                <w:rPr>
                  <w:rFonts w:ascii="Arial" w:hAnsi="Arial" w:cs="Arial"/>
                  <w:noProof/>
                </w:rPr>
                <w:br/>
                <w:t>[Accessed 06 04 2020].</w:t>
              </w:r>
            </w:p>
            <w:p w14:paraId="397AD7B3"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Renewables First, 2020. </w:t>
              </w:r>
              <w:r w:rsidRPr="0010239C">
                <w:rPr>
                  <w:rFonts w:ascii="Arial" w:hAnsi="Arial" w:cs="Arial"/>
                  <w:i/>
                  <w:iCs/>
                  <w:noProof/>
                </w:rPr>
                <w:t xml:space="preserve">What is head?.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https://www.renewablesfirst.co.uk/hydropower/hydropower-learning-centre/what-is-head/</w:t>
              </w:r>
              <w:r w:rsidRPr="0010239C">
                <w:rPr>
                  <w:rFonts w:ascii="Arial" w:hAnsi="Arial" w:cs="Arial"/>
                  <w:noProof/>
                </w:rPr>
                <w:br/>
                <w:t>[Accessed 06 04 2020].</w:t>
              </w:r>
            </w:p>
            <w:p w14:paraId="38B1B7E8"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Renewables First, 2020. </w:t>
              </w:r>
              <w:r w:rsidRPr="0010239C">
                <w:rPr>
                  <w:rFonts w:ascii="Arial" w:hAnsi="Arial" w:cs="Arial"/>
                  <w:i/>
                  <w:iCs/>
                  <w:noProof/>
                </w:rPr>
                <w:t xml:space="preserve">Wind Turbine Consenting.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https://www.renewablesfirst.co.uk/windpower/wind-turbine-consenting/</w:t>
              </w:r>
              <w:r w:rsidRPr="0010239C">
                <w:rPr>
                  <w:rFonts w:ascii="Arial" w:hAnsi="Arial" w:cs="Arial"/>
                  <w:noProof/>
                </w:rPr>
                <w:br/>
                <w:t>[Accessed 08 05 2020].</w:t>
              </w:r>
            </w:p>
            <w:p w14:paraId="14E91CDF"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ReUK, 2020. </w:t>
              </w:r>
              <w:r w:rsidRPr="0010239C">
                <w:rPr>
                  <w:rFonts w:ascii="Arial" w:hAnsi="Arial" w:cs="Arial"/>
                  <w:i/>
                  <w:iCs/>
                  <w:noProof/>
                </w:rPr>
                <w:t xml:space="preserve">Survey Wind Speed At Turbine Site.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http://www.reuk.co.uk/wordpress/wind/survey-wind-speed-at-turbine-site/</w:t>
              </w:r>
              <w:r w:rsidRPr="0010239C">
                <w:rPr>
                  <w:rFonts w:ascii="Arial" w:hAnsi="Arial" w:cs="Arial"/>
                  <w:noProof/>
                </w:rPr>
                <w:br/>
                <w:t>[Accessed 08 05 2020].</w:t>
              </w:r>
            </w:p>
            <w:p w14:paraId="4E054577"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Sewer Vue, 2020. </w:t>
              </w:r>
              <w:r w:rsidRPr="0010239C">
                <w:rPr>
                  <w:rFonts w:ascii="Arial" w:hAnsi="Arial" w:cs="Arial"/>
                  <w:i/>
                  <w:iCs/>
                  <w:noProof/>
                </w:rPr>
                <w:t xml:space="preserve">Penstock Pipe.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https://sewervue.com/penstock-assessment.html</w:t>
              </w:r>
              <w:r w:rsidRPr="0010239C">
                <w:rPr>
                  <w:rFonts w:ascii="Arial" w:hAnsi="Arial" w:cs="Arial"/>
                  <w:noProof/>
                </w:rPr>
                <w:br/>
                <w:t>[Accessed 25 04 2020].</w:t>
              </w:r>
            </w:p>
            <w:p w14:paraId="3B46D7BF"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Shrink that footprint , 2020. </w:t>
              </w:r>
              <w:r w:rsidRPr="0010239C">
                <w:rPr>
                  <w:rFonts w:ascii="Arial" w:hAnsi="Arial" w:cs="Arial"/>
                  <w:i/>
                  <w:iCs/>
                  <w:noProof/>
                </w:rPr>
                <w:t xml:space="preserve">Calculate your carbon footprint.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http://shrinkthatfootprint.com/calculate-your-carbon-footprint</w:t>
              </w:r>
              <w:r w:rsidRPr="0010239C">
                <w:rPr>
                  <w:rFonts w:ascii="Arial" w:hAnsi="Arial" w:cs="Arial"/>
                  <w:noProof/>
                </w:rPr>
                <w:br/>
                <w:t>[Accessed 08 05 2020].</w:t>
              </w:r>
            </w:p>
            <w:p w14:paraId="27CF9B59"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Simon , F., 2019. </w:t>
              </w:r>
              <w:r w:rsidRPr="0010239C">
                <w:rPr>
                  <w:rFonts w:ascii="Arial" w:hAnsi="Arial" w:cs="Arial"/>
                  <w:i/>
                  <w:iCs/>
                  <w:noProof/>
                </w:rPr>
                <w:t xml:space="preserve">Europe’s largest floating solar plant opens in France.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https://www.euractiv.com/section/energy/news/europes-largest-floating-solar-plant-opens-in-france/</w:t>
              </w:r>
              <w:r w:rsidRPr="0010239C">
                <w:rPr>
                  <w:rFonts w:ascii="Arial" w:hAnsi="Arial" w:cs="Arial"/>
                  <w:noProof/>
                </w:rPr>
                <w:br/>
                <w:t>[Accessed 08 05 2020].</w:t>
              </w:r>
            </w:p>
            <w:p w14:paraId="62875A74"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Spackman, P., 2018. </w:t>
              </w:r>
              <w:r w:rsidRPr="0010239C">
                <w:rPr>
                  <w:rFonts w:ascii="Arial" w:hAnsi="Arial" w:cs="Arial"/>
                  <w:i/>
                  <w:iCs/>
                  <w:noProof/>
                </w:rPr>
                <w:t xml:space="preserve">Advice for farmers on letting land for solar projects.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https://www.fwi.co.uk/business/diversification/farm-energy/advice-for-farmers-on-letting-land-for-solar-projects</w:t>
              </w:r>
              <w:r w:rsidRPr="0010239C">
                <w:rPr>
                  <w:rFonts w:ascii="Arial" w:hAnsi="Arial" w:cs="Arial"/>
                  <w:noProof/>
                </w:rPr>
                <w:br/>
                <w:t>[Accessed 08 05 2020].</w:t>
              </w:r>
            </w:p>
            <w:p w14:paraId="7DA60C06"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SSE, 2020. </w:t>
              </w:r>
              <w:r w:rsidRPr="0010239C">
                <w:rPr>
                  <w:rFonts w:ascii="Arial" w:hAnsi="Arial" w:cs="Arial"/>
                  <w:i/>
                  <w:iCs/>
                  <w:noProof/>
                </w:rPr>
                <w:t xml:space="preserve">INVERGARRY.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https://sse.com/whatwedo/ourprojectsandassets/renewables/invergarry/</w:t>
              </w:r>
              <w:r w:rsidRPr="0010239C">
                <w:rPr>
                  <w:rFonts w:ascii="Arial" w:hAnsi="Arial" w:cs="Arial"/>
                  <w:noProof/>
                </w:rPr>
                <w:br/>
                <w:t>[Accessed 25 04 2020].</w:t>
              </w:r>
            </w:p>
            <w:p w14:paraId="662833FE"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Tesla, 2020. </w:t>
              </w:r>
              <w:r w:rsidRPr="0010239C">
                <w:rPr>
                  <w:rFonts w:ascii="Arial" w:hAnsi="Arial" w:cs="Arial"/>
                  <w:i/>
                  <w:iCs/>
                  <w:noProof/>
                </w:rPr>
                <w:t xml:space="preserve">Powerpack Utility and Business Energy Storage.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https://www.tesla.com/en_GB/powerpack</w:t>
              </w:r>
              <w:r w:rsidRPr="0010239C">
                <w:rPr>
                  <w:rFonts w:ascii="Arial" w:hAnsi="Arial" w:cs="Arial"/>
                  <w:noProof/>
                </w:rPr>
                <w:br/>
                <w:t>[Accessed 08 05 2020].</w:t>
              </w:r>
            </w:p>
            <w:p w14:paraId="2F5F942E"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Third Planet Wind, 2020. </w:t>
              </w:r>
              <w:r w:rsidRPr="0010239C">
                <w:rPr>
                  <w:rFonts w:ascii="Arial" w:hAnsi="Arial" w:cs="Arial"/>
                  <w:i/>
                  <w:iCs/>
                  <w:noProof/>
                </w:rPr>
                <w:t xml:space="preserve">Early Wind Power.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http://www.thirdplanetwind.com/energy/history.aspx</w:t>
              </w:r>
              <w:r w:rsidRPr="0010239C">
                <w:rPr>
                  <w:rFonts w:ascii="Arial" w:hAnsi="Arial" w:cs="Arial"/>
                  <w:noProof/>
                </w:rPr>
                <w:br/>
                <w:t>[Accessed 08 05 2020].</w:t>
              </w:r>
            </w:p>
            <w:p w14:paraId="00C47AB0" w14:textId="77777777" w:rsidR="0010239C" w:rsidRPr="0010239C" w:rsidRDefault="0010239C" w:rsidP="0010239C">
              <w:pPr>
                <w:pStyle w:val="Bibliography"/>
                <w:rPr>
                  <w:rFonts w:ascii="Arial" w:hAnsi="Arial" w:cs="Arial"/>
                  <w:noProof/>
                </w:rPr>
              </w:pPr>
              <w:r w:rsidRPr="0010239C">
                <w:rPr>
                  <w:rFonts w:ascii="Arial" w:hAnsi="Arial" w:cs="Arial"/>
                  <w:noProof/>
                </w:rPr>
                <w:lastRenderedPageBreak/>
                <w:t xml:space="preserve">Tidal Lagoon Power, 2020. </w:t>
              </w:r>
              <w:r w:rsidRPr="0010239C">
                <w:rPr>
                  <w:rFonts w:ascii="Arial" w:hAnsi="Arial" w:cs="Arial"/>
                  <w:i/>
                  <w:iCs/>
                  <w:noProof/>
                </w:rPr>
                <w:t xml:space="preserve">Harnessing the Power of Our Tides.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http://www.tidallagoonpower.com/about/</w:t>
              </w:r>
              <w:r w:rsidRPr="0010239C">
                <w:rPr>
                  <w:rFonts w:ascii="Arial" w:hAnsi="Arial" w:cs="Arial"/>
                  <w:noProof/>
                </w:rPr>
                <w:br/>
                <w:t>[Accessed 06 04 2020].</w:t>
              </w:r>
            </w:p>
            <w:p w14:paraId="0CA35A7A"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Tresoc, 2015. </w:t>
              </w:r>
              <w:r w:rsidRPr="0010239C">
                <w:rPr>
                  <w:rFonts w:ascii="Arial" w:hAnsi="Arial" w:cs="Arial"/>
                  <w:i/>
                  <w:iCs/>
                  <w:noProof/>
                </w:rPr>
                <w:t xml:space="preserve">Totnes Hydro.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https://tresoc.co.uk/project/totneshydro/</w:t>
              </w:r>
              <w:r w:rsidRPr="0010239C">
                <w:rPr>
                  <w:rFonts w:ascii="Arial" w:hAnsi="Arial" w:cs="Arial"/>
                  <w:noProof/>
                </w:rPr>
                <w:br/>
                <w:t>[Accessed 08 05 2020].</w:t>
              </w:r>
            </w:p>
            <w:p w14:paraId="71D2B80F"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Trinity College Dublin , 2020. </w:t>
              </w:r>
              <w:r w:rsidRPr="0010239C">
                <w:rPr>
                  <w:rFonts w:ascii="Arial" w:hAnsi="Arial" w:cs="Arial"/>
                  <w:i/>
                  <w:iCs/>
                  <w:noProof/>
                </w:rPr>
                <w:t xml:space="preserve">Micro-hydropower (MHP).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https://www.dwr-uisce.eu/glossary</w:t>
              </w:r>
              <w:r w:rsidRPr="0010239C">
                <w:rPr>
                  <w:rFonts w:ascii="Arial" w:hAnsi="Arial" w:cs="Arial"/>
                  <w:noProof/>
                </w:rPr>
                <w:br/>
                <w:t>[Accessed 08 05 2020].</w:t>
              </w:r>
            </w:p>
            <w:p w14:paraId="3BEC1691"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Turbines Info, 2016. </w:t>
              </w:r>
              <w:r w:rsidRPr="0010239C">
                <w:rPr>
                  <w:rFonts w:ascii="Arial" w:hAnsi="Arial" w:cs="Arial"/>
                  <w:i/>
                  <w:iCs/>
                  <w:noProof/>
                </w:rPr>
                <w:t xml:space="preserve">Turgo Turbines.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https://www.turbinesinfo.com/turgo-turbines/</w:t>
              </w:r>
              <w:r w:rsidRPr="0010239C">
                <w:rPr>
                  <w:rFonts w:ascii="Arial" w:hAnsi="Arial" w:cs="Arial"/>
                  <w:noProof/>
                </w:rPr>
                <w:br/>
                <w:t>[Accessed 06 04 2020].</w:t>
              </w:r>
            </w:p>
            <w:p w14:paraId="6B2A8553"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UK Power Networks, 2016. </w:t>
              </w:r>
              <w:r w:rsidRPr="0010239C">
                <w:rPr>
                  <w:rFonts w:ascii="Arial" w:hAnsi="Arial" w:cs="Arial"/>
                  <w:i/>
                  <w:iCs/>
                  <w:noProof/>
                </w:rPr>
                <w:t xml:space="preserve">Smarter Network Storage.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https://innovation.ukpowernetworks.co.uk/projects/smarter-network-storage-sns/</w:t>
              </w:r>
              <w:r w:rsidRPr="0010239C">
                <w:rPr>
                  <w:rFonts w:ascii="Arial" w:hAnsi="Arial" w:cs="Arial"/>
                  <w:noProof/>
                </w:rPr>
                <w:br/>
                <w:t>[Accessed 08 05 2020].</w:t>
              </w:r>
            </w:p>
            <w:p w14:paraId="5949BA63"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Water 21.org.uk, 2020. </w:t>
              </w:r>
              <w:r w:rsidRPr="0010239C">
                <w:rPr>
                  <w:rFonts w:ascii="Arial" w:hAnsi="Arial" w:cs="Arial"/>
                  <w:i/>
                  <w:iCs/>
                  <w:noProof/>
                </w:rPr>
                <w:t xml:space="preserve">Cross FLow Turbine.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http://www.water21.org.uk/hydropower/ossberger-hydroturbines/the-ossberger-turbine/</w:t>
              </w:r>
              <w:r w:rsidRPr="0010239C">
                <w:rPr>
                  <w:rFonts w:ascii="Arial" w:hAnsi="Arial" w:cs="Arial"/>
                  <w:noProof/>
                </w:rPr>
                <w:br/>
                <w:t>[Accessed 06 04 2020].</w:t>
              </w:r>
            </w:p>
            <w:p w14:paraId="7C803DE7"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Water21.org.uk, 2020. </w:t>
              </w:r>
              <w:r w:rsidRPr="0010239C">
                <w:rPr>
                  <w:rFonts w:ascii="Arial" w:hAnsi="Arial" w:cs="Arial"/>
                  <w:i/>
                  <w:iCs/>
                  <w:noProof/>
                </w:rPr>
                <w:t xml:space="preserve">Kaplan Detailed Information.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http://www.water21.org.uk/hydropower/ossberger-hydroturbines/kaplan-turbine/kaplan-detailed-information/</w:t>
              </w:r>
              <w:r w:rsidRPr="0010239C">
                <w:rPr>
                  <w:rFonts w:ascii="Arial" w:hAnsi="Arial" w:cs="Arial"/>
                  <w:noProof/>
                </w:rPr>
                <w:br/>
                <w:t>[Accessed 06 04 2020].</w:t>
              </w:r>
            </w:p>
            <w:p w14:paraId="5ED3D43B"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We Are Possible, 2019. </w:t>
              </w:r>
              <w:r w:rsidRPr="0010239C">
                <w:rPr>
                  <w:rFonts w:ascii="Arial" w:hAnsi="Arial" w:cs="Arial"/>
                  <w:i/>
                  <w:iCs/>
                  <w:noProof/>
                </w:rPr>
                <w:t xml:space="preserve">What happens when it's too windy?.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https://www.wearepossible.org/wind-mythbuster-blog/what-happens-when-its-too-windy</w:t>
              </w:r>
              <w:r w:rsidRPr="0010239C">
                <w:rPr>
                  <w:rFonts w:ascii="Arial" w:hAnsi="Arial" w:cs="Arial"/>
                  <w:noProof/>
                </w:rPr>
                <w:br/>
                <w:t>[Accessed 08 05 2020].</w:t>
              </w:r>
            </w:p>
            <w:p w14:paraId="7F81CB73"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Woodford, C., 2019. </w:t>
              </w:r>
              <w:r w:rsidRPr="0010239C">
                <w:rPr>
                  <w:rFonts w:ascii="Arial" w:hAnsi="Arial" w:cs="Arial"/>
                  <w:i/>
                  <w:iCs/>
                  <w:noProof/>
                </w:rPr>
                <w:t xml:space="preserve">Lithium-ion batteries.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https://www.explainthatstuff.com/how-lithium-ion-batteries-work.html</w:t>
              </w:r>
              <w:r w:rsidRPr="0010239C">
                <w:rPr>
                  <w:rFonts w:ascii="Arial" w:hAnsi="Arial" w:cs="Arial"/>
                  <w:noProof/>
                </w:rPr>
                <w:br/>
                <w:t>[Accessed 08 05 2020].</w:t>
              </w:r>
            </w:p>
            <w:p w14:paraId="3166E9D3"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Xylem, 2020. </w:t>
              </w:r>
              <w:r w:rsidRPr="0010239C">
                <w:rPr>
                  <w:rFonts w:ascii="Arial" w:hAnsi="Arial" w:cs="Arial"/>
                  <w:i/>
                  <w:iCs/>
                  <w:noProof/>
                </w:rPr>
                <w:t xml:space="preserve">Flygt Hydro Turbines.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https://www.xylem.com/siteassets/brand/flygt/flygt-product-imagesblocks/hydro-turbines/2218_master_low.pdf</w:t>
              </w:r>
              <w:r w:rsidRPr="0010239C">
                <w:rPr>
                  <w:rFonts w:ascii="Arial" w:hAnsi="Arial" w:cs="Arial"/>
                  <w:noProof/>
                </w:rPr>
                <w:br/>
                <w:t>[Accessed 06 04 2020].</w:t>
              </w:r>
            </w:p>
            <w:p w14:paraId="5424FE9F" w14:textId="77777777" w:rsidR="0010239C" w:rsidRPr="0010239C" w:rsidRDefault="0010239C" w:rsidP="0010239C">
              <w:pPr>
                <w:pStyle w:val="Bibliography"/>
                <w:rPr>
                  <w:rFonts w:ascii="Arial" w:hAnsi="Arial" w:cs="Arial"/>
                  <w:noProof/>
                </w:rPr>
              </w:pPr>
              <w:r w:rsidRPr="0010239C">
                <w:rPr>
                  <w:rFonts w:ascii="Arial" w:hAnsi="Arial" w:cs="Arial"/>
                  <w:noProof/>
                </w:rPr>
                <w:t xml:space="preserve">Yates, N., 2017. </w:t>
              </w:r>
              <w:r w:rsidRPr="0010239C">
                <w:rPr>
                  <w:rFonts w:ascii="Arial" w:hAnsi="Arial" w:cs="Arial"/>
                  <w:i/>
                  <w:iCs/>
                  <w:noProof/>
                </w:rPr>
                <w:t xml:space="preserve">Optimising Tidal Lagoons. </w:t>
              </w:r>
              <w:r w:rsidRPr="0010239C">
                <w:rPr>
                  <w:rFonts w:ascii="Arial" w:hAnsi="Arial" w:cs="Arial"/>
                  <w:noProof/>
                </w:rPr>
                <w:t xml:space="preserve">[Online] </w:t>
              </w:r>
              <w:r w:rsidRPr="0010239C">
                <w:rPr>
                  <w:rFonts w:ascii="Arial" w:hAnsi="Arial" w:cs="Arial"/>
                  <w:noProof/>
                </w:rPr>
                <w:br/>
                <w:t xml:space="preserve">Available at: </w:t>
              </w:r>
              <w:r w:rsidRPr="0010239C">
                <w:rPr>
                  <w:rFonts w:ascii="Arial" w:hAnsi="Arial" w:cs="Arial"/>
                  <w:noProof/>
                  <w:u w:val="single"/>
                </w:rPr>
                <w:t>https://www.researchgate.net/figure/Schematic-of-a-double-regulated-bulb-turbine-The-basin-would-be-to-the-left-hand-side-of_fig3_322656481</w:t>
              </w:r>
              <w:r w:rsidRPr="0010239C">
                <w:rPr>
                  <w:rFonts w:ascii="Arial" w:hAnsi="Arial" w:cs="Arial"/>
                  <w:noProof/>
                </w:rPr>
                <w:br/>
                <w:t>[Accessed 08 05 2020].</w:t>
              </w:r>
            </w:p>
            <w:bookmarkEnd w:id="70"/>
            <w:p w14:paraId="7981DC6B" w14:textId="77777777" w:rsidR="004A1C59" w:rsidRPr="0010239C" w:rsidRDefault="004A1C59" w:rsidP="0010239C">
              <w:pPr>
                <w:rPr>
                  <w:rFonts w:ascii="Arial" w:hAnsi="Arial" w:cs="Arial"/>
                </w:rPr>
              </w:pPr>
              <w:r w:rsidRPr="0010239C">
                <w:rPr>
                  <w:rFonts w:ascii="Arial" w:hAnsi="Arial" w:cs="Arial"/>
                  <w:b/>
                  <w:bCs/>
                  <w:noProof/>
                </w:rPr>
                <w:fldChar w:fldCharType="end"/>
              </w:r>
            </w:p>
          </w:sdtContent>
        </w:sdt>
      </w:sdtContent>
    </w:sdt>
    <w:p w14:paraId="05F1EAD0" w14:textId="77777777" w:rsidR="004A1C59" w:rsidRPr="00AC0524" w:rsidRDefault="004A1C59" w:rsidP="004A1C59">
      <w:pPr>
        <w:rPr>
          <w:rFonts w:ascii="Arial" w:eastAsiaTheme="majorEastAsia" w:hAnsi="Arial" w:cs="Arial"/>
          <w:color w:val="2F5496" w:themeColor="accent1" w:themeShade="BF"/>
          <w:sz w:val="32"/>
          <w:szCs w:val="32"/>
        </w:rPr>
      </w:pPr>
    </w:p>
    <w:p w14:paraId="57411483" w14:textId="77777777" w:rsidR="004A1C59" w:rsidRPr="00AC0524" w:rsidRDefault="004A1C59" w:rsidP="004A1C59">
      <w:pPr>
        <w:rPr>
          <w:rFonts w:ascii="Arial" w:eastAsiaTheme="majorEastAsia" w:hAnsi="Arial" w:cs="Arial"/>
          <w:color w:val="2F5496" w:themeColor="accent1" w:themeShade="BF"/>
          <w:sz w:val="32"/>
          <w:szCs w:val="32"/>
        </w:rPr>
      </w:pPr>
    </w:p>
    <w:p w14:paraId="76BCC4F8" w14:textId="77777777" w:rsidR="004A1C59" w:rsidRPr="00AC0524" w:rsidRDefault="004A1C59" w:rsidP="004A1C59">
      <w:pPr>
        <w:pStyle w:val="Heading1"/>
        <w:numPr>
          <w:ilvl w:val="0"/>
          <w:numId w:val="23"/>
        </w:numPr>
        <w:spacing w:line="360" w:lineRule="auto"/>
        <w:rPr>
          <w:rFonts w:ascii="Arial" w:hAnsi="Arial" w:cs="Arial"/>
        </w:rPr>
      </w:pPr>
      <w:bookmarkStart w:id="71" w:name="_Toc40869934"/>
      <w:r w:rsidRPr="00AC0524">
        <w:rPr>
          <w:rFonts w:ascii="Arial" w:hAnsi="Arial" w:cs="Arial"/>
        </w:rPr>
        <w:lastRenderedPageBreak/>
        <w:t>Appendix</w:t>
      </w:r>
      <w:bookmarkEnd w:id="71"/>
    </w:p>
    <w:p w14:paraId="42DD6710" w14:textId="77777777" w:rsidR="004A1C59" w:rsidRPr="00AC0524" w:rsidRDefault="004A1C59" w:rsidP="004A1C59">
      <w:pPr>
        <w:pStyle w:val="Heading2"/>
        <w:spacing w:line="360" w:lineRule="auto"/>
        <w:rPr>
          <w:rFonts w:ascii="Arial" w:hAnsi="Arial" w:cs="Arial"/>
        </w:rPr>
      </w:pPr>
      <w:bookmarkStart w:id="72" w:name="_Toc40869935"/>
      <w:r w:rsidRPr="00AC0524">
        <w:rPr>
          <w:rFonts w:ascii="Arial" w:hAnsi="Arial" w:cs="Arial"/>
        </w:rPr>
        <w:t>Appendix 1.1</w:t>
      </w:r>
      <w:bookmarkEnd w:id="72"/>
    </w:p>
    <w:p w14:paraId="42C7AC26" w14:textId="77777777" w:rsidR="004A1C59" w:rsidRPr="00AC0524" w:rsidRDefault="004A1C59" w:rsidP="004A1C59">
      <w:pPr>
        <w:rPr>
          <w:rFonts w:ascii="Arial" w:hAnsi="Arial" w:cs="Arial"/>
        </w:rPr>
      </w:pPr>
    </w:p>
    <w:p w14:paraId="012417C2" w14:textId="77777777" w:rsidR="004A1C59" w:rsidRPr="00AC0524" w:rsidRDefault="004A1C59" w:rsidP="004A1C59">
      <w:pPr>
        <w:jc w:val="center"/>
        <w:rPr>
          <w:rFonts w:ascii="Arial" w:hAnsi="Arial" w:cs="Arial"/>
        </w:rPr>
      </w:pPr>
      <w:r w:rsidRPr="00AC0524">
        <w:rPr>
          <w:rFonts w:ascii="Arial" w:hAnsi="Arial" w:cs="Arial"/>
          <w:noProof/>
          <w:lang w:eastAsia="en-GB"/>
        </w:rPr>
        <w:drawing>
          <wp:inline distT="0" distB="0" distL="0" distR="0" wp14:anchorId="75A20284" wp14:editId="63477112">
            <wp:extent cx="4395691" cy="3079321"/>
            <wp:effectExtent l="0" t="0" r="508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stretch>
                      <a:fillRect/>
                    </a:stretch>
                  </pic:blipFill>
                  <pic:spPr>
                    <a:xfrm>
                      <a:off x="0" y="0"/>
                      <a:ext cx="4401370" cy="3083299"/>
                    </a:xfrm>
                    <a:prstGeom prst="rect">
                      <a:avLst/>
                    </a:prstGeom>
                  </pic:spPr>
                </pic:pic>
              </a:graphicData>
            </a:graphic>
          </wp:inline>
        </w:drawing>
      </w:r>
    </w:p>
    <w:p w14:paraId="60B01ACE" w14:textId="77777777" w:rsidR="004A1C59" w:rsidRPr="00AC0524" w:rsidRDefault="004A1C59" w:rsidP="004A1C59">
      <w:pPr>
        <w:jc w:val="center"/>
        <w:rPr>
          <w:rFonts w:ascii="Arial" w:eastAsiaTheme="majorEastAsia" w:hAnsi="Arial" w:cs="Arial"/>
          <w:color w:val="2F5496" w:themeColor="accent1" w:themeShade="BF"/>
          <w:sz w:val="32"/>
          <w:szCs w:val="32"/>
        </w:rPr>
      </w:pPr>
      <w:r w:rsidRPr="00AC0524">
        <w:rPr>
          <w:rFonts w:ascii="Arial" w:hAnsi="Arial" w:cs="Arial"/>
          <w:noProof/>
          <w:lang w:eastAsia="en-GB"/>
        </w:rPr>
        <w:drawing>
          <wp:inline distT="0" distB="0" distL="0" distR="0" wp14:anchorId="46C9A7C4" wp14:editId="4135D714">
            <wp:extent cx="5448600" cy="328388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stretch>
                      <a:fillRect/>
                    </a:stretch>
                  </pic:blipFill>
                  <pic:spPr>
                    <a:xfrm>
                      <a:off x="0" y="0"/>
                      <a:ext cx="5498815" cy="3314153"/>
                    </a:xfrm>
                    <a:prstGeom prst="rect">
                      <a:avLst/>
                    </a:prstGeom>
                  </pic:spPr>
                </pic:pic>
              </a:graphicData>
            </a:graphic>
          </wp:inline>
        </w:drawing>
      </w:r>
    </w:p>
    <w:p w14:paraId="5F014CEB" w14:textId="77777777" w:rsidR="004A1C59" w:rsidRPr="00AC0524" w:rsidRDefault="004A1C59" w:rsidP="004A1C59">
      <w:pPr>
        <w:jc w:val="center"/>
        <w:rPr>
          <w:rFonts w:ascii="Arial" w:eastAsiaTheme="majorEastAsia" w:hAnsi="Arial" w:cs="Arial"/>
          <w:color w:val="2F5496" w:themeColor="accent1" w:themeShade="BF"/>
          <w:sz w:val="32"/>
          <w:szCs w:val="32"/>
        </w:rPr>
      </w:pPr>
    </w:p>
    <w:p w14:paraId="4FF0B0E2" w14:textId="77777777" w:rsidR="004A1C59" w:rsidRPr="00AC0524" w:rsidRDefault="004A1C59" w:rsidP="004A1C59">
      <w:pPr>
        <w:jc w:val="center"/>
        <w:rPr>
          <w:rFonts w:ascii="Arial" w:hAnsi="Arial" w:cs="Arial"/>
          <w:noProof/>
        </w:rPr>
      </w:pPr>
    </w:p>
    <w:p w14:paraId="5FBE9BF3" w14:textId="77777777" w:rsidR="004A1C59" w:rsidRPr="00AC0524" w:rsidRDefault="004A1C59" w:rsidP="004A1C59">
      <w:pPr>
        <w:rPr>
          <w:rFonts w:ascii="Arial" w:hAnsi="Arial" w:cs="Arial"/>
          <w:noProof/>
        </w:rPr>
      </w:pPr>
    </w:p>
    <w:p w14:paraId="2E71AEEB" w14:textId="77777777" w:rsidR="004A1C59" w:rsidRPr="00AC0524" w:rsidRDefault="004A1C59" w:rsidP="004A1C59">
      <w:pPr>
        <w:rPr>
          <w:rFonts w:ascii="Arial" w:hAnsi="Arial" w:cs="Arial"/>
          <w:noProof/>
        </w:rPr>
      </w:pPr>
    </w:p>
    <w:p w14:paraId="5A502797" w14:textId="77777777" w:rsidR="004A1C59" w:rsidRPr="00AC0524" w:rsidRDefault="004A1C59" w:rsidP="004A1C59">
      <w:pPr>
        <w:pStyle w:val="Heading2"/>
        <w:rPr>
          <w:rFonts w:ascii="Arial" w:hAnsi="Arial" w:cs="Arial"/>
        </w:rPr>
      </w:pPr>
      <w:bookmarkStart w:id="73" w:name="_Toc40869936"/>
      <w:r w:rsidRPr="00AC0524">
        <w:rPr>
          <w:rFonts w:ascii="Arial" w:hAnsi="Arial" w:cs="Arial"/>
        </w:rPr>
        <w:lastRenderedPageBreak/>
        <w:t>Appendix 1.2</w:t>
      </w:r>
      <w:bookmarkEnd w:id="73"/>
    </w:p>
    <w:p w14:paraId="500BAADD" w14:textId="77777777" w:rsidR="004A1C59" w:rsidRPr="00AC0524" w:rsidRDefault="004A1C59" w:rsidP="004A1C59">
      <w:pPr>
        <w:rPr>
          <w:rFonts w:ascii="Arial" w:hAnsi="Arial" w:cs="Arial"/>
        </w:rPr>
      </w:pPr>
    </w:p>
    <w:p w14:paraId="6AA6C669" w14:textId="77777777" w:rsidR="004A1C59" w:rsidRPr="00AC0524" w:rsidRDefault="004A1C59" w:rsidP="004A1C59">
      <w:pPr>
        <w:jc w:val="center"/>
        <w:rPr>
          <w:rFonts w:ascii="Arial" w:eastAsiaTheme="majorEastAsia" w:hAnsi="Arial" w:cs="Arial"/>
          <w:color w:val="2F5496" w:themeColor="accent1" w:themeShade="BF"/>
          <w:sz w:val="32"/>
          <w:szCs w:val="32"/>
        </w:rPr>
      </w:pPr>
      <w:r w:rsidRPr="00AC0524">
        <w:rPr>
          <w:rFonts w:ascii="Arial" w:hAnsi="Arial" w:cs="Arial"/>
          <w:noProof/>
          <w:lang w:eastAsia="en-GB"/>
        </w:rPr>
        <w:drawing>
          <wp:inline distT="0" distB="0" distL="0" distR="0" wp14:anchorId="4989020B" wp14:editId="2820296D">
            <wp:extent cx="5553411" cy="345165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cstate="print"/>
                    <a:stretch>
                      <a:fillRect/>
                    </a:stretch>
                  </pic:blipFill>
                  <pic:spPr>
                    <a:xfrm>
                      <a:off x="0" y="0"/>
                      <a:ext cx="5597868" cy="3479285"/>
                    </a:xfrm>
                    <a:prstGeom prst="rect">
                      <a:avLst/>
                    </a:prstGeom>
                  </pic:spPr>
                </pic:pic>
              </a:graphicData>
            </a:graphic>
          </wp:inline>
        </w:drawing>
      </w:r>
    </w:p>
    <w:p w14:paraId="1B169A17" w14:textId="77777777" w:rsidR="004A1C59" w:rsidRPr="00AC0524" w:rsidRDefault="004A1C59" w:rsidP="004A1C59">
      <w:pPr>
        <w:jc w:val="center"/>
        <w:rPr>
          <w:rFonts w:ascii="Arial" w:eastAsiaTheme="majorEastAsia" w:hAnsi="Arial" w:cs="Arial"/>
          <w:color w:val="2F5496" w:themeColor="accent1" w:themeShade="BF"/>
          <w:sz w:val="32"/>
          <w:szCs w:val="32"/>
        </w:rPr>
      </w:pPr>
      <w:r w:rsidRPr="00AC0524">
        <w:rPr>
          <w:rFonts w:ascii="Arial" w:hAnsi="Arial" w:cs="Arial"/>
          <w:noProof/>
          <w:lang w:eastAsia="en-GB"/>
        </w:rPr>
        <w:lastRenderedPageBreak/>
        <w:drawing>
          <wp:inline distT="0" distB="0" distL="0" distR="0" wp14:anchorId="74E214BC" wp14:editId="20425DD8">
            <wp:extent cx="2779224" cy="4881928"/>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cstate="print"/>
                    <a:stretch>
                      <a:fillRect/>
                    </a:stretch>
                  </pic:blipFill>
                  <pic:spPr>
                    <a:xfrm>
                      <a:off x="0" y="0"/>
                      <a:ext cx="2791935" cy="4904256"/>
                    </a:xfrm>
                    <a:prstGeom prst="rect">
                      <a:avLst/>
                    </a:prstGeom>
                  </pic:spPr>
                </pic:pic>
              </a:graphicData>
            </a:graphic>
          </wp:inline>
        </w:drawing>
      </w:r>
      <w:r w:rsidRPr="00AC0524">
        <w:rPr>
          <w:rFonts w:ascii="Arial" w:hAnsi="Arial" w:cs="Arial"/>
          <w:noProof/>
          <w:lang w:eastAsia="en-GB"/>
        </w:rPr>
        <w:drawing>
          <wp:inline distT="0" distB="0" distL="0" distR="0" wp14:anchorId="2D16F086" wp14:editId="64162257">
            <wp:extent cx="2372325" cy="4735734"/>
            <wp:effectExtent l="0" t="0" r="9525"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cstate="print"/>
                    <a:stretch>
                      <a:fillRect/>
                    </a:stretch>
                  </pic:blipFill>
                  <pic:spPr>
                    <a:xfrm>
                      <a:off x="0" y="0"/>
                      <a:ext cx="2443272" cy="4877361"/>
                    </a:xfrm>
                    <a:prstGeom prst="rect">
                      <a:avLst/>
                    </a:prstGeom>
                  </pic:spPr>
                </pic:pic>
              </a:graphicData>
            </a:graphic>
          </wp:inline>
        </w:drawing>
      </w:r>
    </w:p>
    <w:p w14:paraId="4D222611" w14:textId="77777777" w:rsidR="004A1C59" w:rsidRPr="00AC0524" w:rsidRDefault="004A1C59" w:rsidP="004A1C59">
      <w:pPr>
        <w:jc w:val="center"/>
        <w:rPr>
          <w:rFonts w:ascii="Arial" w:eastAsiaTheme="majorEastAsia" w:hAnsi="Arial" w:cs="Arial"/>
          <w:color w:val="2F5496" w:themeColor="accent1" w:themeShade="BF"/>
          <w:sz w:val="32"/>
          <w:szCs w:val="32"/>
        </w:rPr>
      </w:pPr>
    </w:p>
    <w:p w14:paraId="321B3F7B" w14:textId="77777777" w:rsidR="004A1C59" w:rsidRPr="00AC0524" w:rsidRDefault="004A1C59" w:rsidP="004A1C59">
      <w:pPr>
        <w:jc w:val="center"/>
        <w:rPr>
          <w:rFonts w:ascii="Arial" w:eastAsiaTheme="majorEastAsia" w:hAnsi="Arial" w:cs="Arial"/>
          <w:color w:val="2F5496" w:themeColor="accent1" w:themeShade="BF"/>
          <w:sz w:val="32"/>
          <w:szCs w:val="32"/>
        </w:rPr>
      </w:pPr>
      <w:r w:rsidRPr="00AC0524">
        <w:rPr>
          <w:rFonts w:ascii="Arial" w:hAnsi="Arial" w:cs="Arial"/>
          <w:noProof/>
          <w:lang w:eastAsia="en-GB"/>
        </w:rPr>
        <w:lastRenderedPageBreak/>
        <w:drawing>
          <wp:inline distT="0" distB="0" distL="0" distR="0" wp14:anchorId="40303F65" wp14:editId="15FCCCBA">
            <wp:extent cx="2596377" cy="514449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cstate="print"/>
                    <a:stretch>
                      <a:fillRect/>
                    </a:stretch>
                  </pic:blipFill>
                  <pic:spPr>
                    <a:xfrm>
                      <a:off x="0" y="0"/>
                      <a:ext cx="2655656" cy="5261951"/>
                    </a:xfrm>
                    <a:prstGeom prst="rect">
                      <a:avLst/>
                    </a:prstGeom>
                  </pic:spPr>
                </pic:pic>
              </a:graphicData>
            </a:graphic>
          </wp:inline>
        </w:drawing>
      </w:r>
      <w:r w:rsidRPr="00AC0524">
        <w:rPr>
          <w:rFonts w:ascii="Arial" w:hAnsi="Arial" w:cs="Arial"/>
          <w:noProof/>
          <w:lang w:eastAsia="en-GB"/>
        </w:rPr>
        <w:drawing>
          <wp:inline distT="0" distB="0" distL="0" distR="0" wp14:anchorId="1E46B68B" wp14:editId="19D5A41A">
            <wp:extent cx="2594506" cy="5083313"/>
            <wp:effectExtent l="0" t="0" r="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cstate="print"/>
                    <a:stretch>
                      <a:fillRect/>
                    </a:stretch>
                  </pic:blipFill>
                  <pic:spPr>
                    <a:xfrm>
                      <a:off x="0" y="0"/>
                      <a:ext cx="2676027" cy="5243033"/>
                    </a:xfrm>
                    <a:prstGeom prst="rect">
                      <a:avLst/>
                    </a:prstGeom>
                  </pic:spPr>
                </pic:pic>
              </a:graphicData>
            </a:graphic>
          </wp:inline>
        </w:drawing>
      </w:r>
    </w:p>
    <w:p w14:paraId="5A5F1B56" w14:textId="77777777" w:rsidR="004A1C59" w:rsidRPr="00AC0524" w:rsidRDefault="004A1C59" w:rsidP="004A1C59">
      <w:pPr>
        <w:jc w:val="center"/>
        <w:rPr>
          <w:rFonts w:ascii="Arial" w:eastAsiaTheme="majorEastAsia" w:hAnsi="Arial" w:cs="Arial"/>
          <w:color w:val="2F5496" w:themeColor="accent1" w:themeShade="BF"/>
          <w:sz w:val="32"/>
          <w:szCs w:val="32"/>
        </w:rPr>
      </w:pPr>
    </w:p>
    <w:p w14:paraId="0DA8A14A" w14:textId="77777777" w:rsidR="004A1C59" w:rsidRPr="00AC0524" w:rsidRDefault="004A1C59" w:rsidP="004A1C59">
      <w:pPr>
        <w:rPr>
          <w:rFonts w:ascii="Arial" w:eastAsiaTheme="majorEastAsia" w:hAnsi="Arial" w:cs="Arial"/>
          <w:color w:val="2F5496" w:themeColor="accent1" w:themeShade="BF"/>
          <w:sz w:val="32"/>
          <w:szCs w:val="32"/>
        </w:rPr>
      </w:pPr>
      <w:r w:rsidRPr="00AC0524">
        <w:rPr>
          <w:rFonts w:ascii="Arial" w:hAnsi="Arial" w:cs="Arial"/>
          <w:noProof/>
          <w:lang w:eastAsia="en-GB"/>
        </w:rPr>
        <w:lastRenderedPageBreak/>
        <w:drawing>
          <wp:inline distT="0" distB="0" distL="0" distR="0" wp14:anchorId="3405365D" wp14:editId="47035B1C">
            <wp:extent cx="2845211" cy="5636941"/>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cstate="print"/>
                    <a:stretch>
                      <a:fillRect/>
                    </a:stretch>
                  </pic:blipFill>
                  <pic:spPr>
                    <a:xfrm>
                      <a:off x="0" y="0"/>
                      <a:ext cx="2845211" cy="5636941"/>
                    </a:xfrm>
                    <a:prstGeom prst="rect">
                      <a:avLst/>
                    </a:prstGeom>
                  </pic:spPr>
                </pic:pic>
              </a:graphicData>
            </a:graphic>
          </wp:inline>
        </w:drawing>
      </w:r>
      <w:r w:rsidRPr="00AC0524">
        <w:rPr>
          <w:rFonts w:ascii="Arial" w:hAnsi="Arial" w:cs="Arial"/>
          <w:noProof/>
          <w:lang w:eastAsia="en-GB"/>
        </w:rPr>
        <w:drawing>
          <wp:inline distT="0" distB="0" distL="0" distR="0" wp14:anchorId="66CB2C64" wp14:editId="1B72F5C3">
            <wp:extent cx="2826801" cy="5590782"/>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cstate="print"/>
                    <a:stretch>
                      <a:fillRect/>
                    </a:stretch>
                  </pic:blipFill>
                  <pic:spPr>
                    <a:xfrm>
                      <a:off x="0" y="0"/>
                      <a:ext cx="2884257" cy="5704418"/>
                    </a:xfrm>
                    <a:prstGeom prst="rect">
                      <a:avLst/>
                    </a:prstGeom>
                  </pic:spPr>
                </pic:pic>
              </a:graphicData>
            </a:graphic>
          </wp:inline>
        </w:drawing>
      </w:r>
    </w:p>
    <w:p w14:paraId="19404EB4" w14:textId="77777777" w:rsidR="004A1C59" w:rsidRPr="00AC0524" w:rsidRDefault="004A1C59" w:rsidP="004A1C59">
      <w:pPr>
        <w:jc w:val="center"/>
        <w:rPr>
          <w:rFonts w:ascii="Arial" w:eastAsiaTheme="majorEastAsia" w:hAnsi="Arial" w:cs="Arial"/>
          <w:color w:val="2F5496" w:themeColor="accent1" w:themeShade="BF"/>
          <w:sz w:val="32"/>
          <w:szCs w:val="32"/>
        </w:rPr>
      </w:pPr>
    </w:p>
    <w:p w14:paraId="5318196B" w14:textId="77777777" w:rsidR="004A1C59" w:rsidRPr="00AC0524" w:rsidRDefault="004A1C59" w:rsidP="004A1C59">
      <w:pPr>
        <w:rPr>
          <w:rFonts w:ascii="Arial" w:eastAsiaTheme="majorEastAsia" w:hAnsi="Arial" w:cs="Arial"/>
          <w:color w:val="2F5496" w:themeColor="accent1" w:themeShade="BF"/>
          <w:sz w:val="32"/>
          <w:szCs w:val="32"/>
        </w:rPr>
      </w:pPr>
      <w:r w:rsidRPr="00AC0524">
        <w:rPr>
          <w:rFonts w:ascii="Arial" w:hAnsi="Arial" w:cs="Arial"/>
          <w:noProof/>
          <w:lang w:eastAsia="en-GB"/>
        </w:rPr>
        <w:lastRenderedPageBreak/>
        <w:drawing>
          <wp:inline distT="0" distB="0" distL="0" distR="0" wp14:anchorId="244AEFDD" wp14:editId="69E0C9B3">
            <wp:extent cx="2747010" cy="5422801"/>
            <wp:effectExtent l="0" t="0" r="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cstate="print"/>
                    <a:stretch>
                      <a:fillRect/>
                    </a:stretch>
                  </pic:blipFill>
                  <pic:spPr>
                    <a:xfrm>
                      <a:off x="0" y="0"/>
                      <a:ext cx="2851492" cy="5629055"/>
                    </a:xfrm>
                    <a:prstGeom prst="rect">
                      <a:avLst/>
                    </a:prstGeom>
                  </pic:spPr>
                </pic:pic>
              </a:graphicData>
            </a:graphic>
          </wp:inline>
        </w:drawing>
      </w:r>
      <w:r w:rsidRPr="00AC0524">
        <w:rPr>
          <w:rFonts w:ascii="Arial" w:hAnsi="Arial" w:cs="Arial"/>
          <w:noProof/>
          <w:lang w:eastAsia="en-GB"/>
        </w:rPr>
        <w:drawing>
          <wp:inline distT="0" distB="0" distL="0" distR="0" wp14:anchorId="6FA6BEC0" wp14:editId="6AF0CD13">
            <wp:extent cx="2838651" cy="5501182"/>
            <wp:effectExtent l="0" t="0" r="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cstate="print"/>
                    <a:stretch>
                      <a:fillRect/>
                    </a:stretch>
                  </pic:blipFill>
                  <pic:spPr>
                    <a:xfrm>
                      <a:off x="0" y="0"/>
                      <a:ext cx="2914760" cy="5648679"/>
                    </a:xfrm>
                    <a:prstGeom prst="rect">
                      <a:avLst/>
                    </a:prstGeom>
                  </pic:spPr>
                </pic:pic>
              </a:graphicData>
            </a:graphic>
          </wp:inline>
        </w:drawing>
      </w:r>
    </w:p>
    <w:p w14:paraId="5E940964" w14:textId="77777777" w:rsidR="004A1C59" w:rsidRPr="00AC0524" w:rsidRDefault="004A1C59" w:rsidP="004A1C59">
      <w:pPr>
        <w:jc w:val="center"/>
        <w:rPr>
          <w:rFonts w:ascii="Arial" w:eastAsiaTheme="majorEastAsia" w:hAnsi="Arial" w:cs="Arial"/>
          <w:color w:val="2F5496" w:themeColor="accent1" w:themeShade="BF"/>
          <w:sz w:val="32"/>
          <w:szCs w:val="32"/>
        </w:rPr>
      </w:pPr>
    </w:p>
    <w:p w14:paraId="70393444" w14:textId="77777777" w:rsidR="004A1C59" w:rsidRPr="00AC0524" w:rsidRDefault="004A1C59" w:rsidP="004A1C59">
      <w:pPr>
        <w:rPr>
          <w:rFonts w:ascii="Arial" w:hAnsi="Arial" w:cs="Arial"/>
        </w:rPr>
      </w:pPr>
    </w:p>
    <w:p w14:paraId="5D9706F8" w14:textId="77777777" w:rsidR="004A1C59" w:rsidRPr="00AC0524" w:rsidRDefault="004A1C59" w:rsidP="004A1C59">
      <w:pPr>
        <w:rPr>
          <w:rFonts w:ascii="Arial" w:hAnsi="Arial" w:cs="Arial"/>
        </w:rPr>
      </w:pPr>
    </w:p>
    <w:p w14:paraId="05F33216" w14:textId="77777777" w:rsidR="004A1C59" w:rsidRPr="00AC0524" w:rsidRDefault="004A1C59" w:rsidP="004A1C59">
      <w:pPr>
        <w:rPr>
          <w:rFonts w:ascii="Arial" w:hAnsi="Arial" w:cs="Arial"/>
        </w:rPr>
      </w:pPr>
    </w:p>
    <w:p w14:paraId="5DD52F3C" w14:textId="77777777" w:rsidR="004A1C59" w:rsidRPr="00AC0524" w:rsidRDefault="004A1C59" w:rsidP="004A1C59">
      <w:pPr>
        <w:rPr>
          <w:rFonts w:ascii="Arial" w:hAnsi="Arial" w:cs="Arial"/>
        </w:rPr>
      </w:pPr>
    </w:p>
    <w:p w14:paraId="5682084E" w14:textId="77777777" w:rsidR="004A1C59" w:rsidRPr="00AC0524" w:rsidRDefault="004A1C59" w:rsidP="004A1C59">
      <w:pPr>
        <w:rPr>
          <w:rFonts w:ascii="Arial" w:hAnsi="Arial" w:cs="Arial"/>
        </w:rPr>
      </w:pPr>
    </w:p>
    <w:p w14:paraId="55858DAC" w14:textId="77777777" w:rsidR="004A1C59" w:rsidRPr="00AC0524" w:rsidRDefault="004A1C59" w:rsidP="004A1C59">
      <w:pPr>
        <w:rPr>
          <w:rFonts w:ascii="Arial" w:hAnsi="Arial" w:cs="Arial"/>
        </w:rPr>
      </w:pPr>
    </w:p>
    <w:p w14:paraId="7F98EA8E" w14:textId="77777777" w:rsidR="004A1C59" w:rsidRPr="00AC0524" w:rsidRDefault="004A1C59" w:rsidP="004A1C59">
      <w:pPr>
        <w:rPr>
          <w:rFonts w:ascii="Arial" w:hAnsi="Arial" w:cs="Arial"/>
        </w:rPr>
      </w:pPr>
    </w:p>
    <w:p w14:paraId="286B3915" w14:textId="77777777" w:rsidR="004A1C59" w:rsidRPr="00AC0524" w:rsidRDefault="004A1C59" w:rsidP="004A1C59">
      <w:pPr>
        <w:rPr>
          <w:rFonts w:ascii="Arial" w:hAnsi="Arial" w:cs="Arial"/>
        </w:rPr>
      </w:pPr>
    </w:p>
    <w:p w14:paraId="347998E5" w14:textId="77777777" w:rsidR="004A1C59" w:rsidRPr="00AC0524" w:rsidRDefault="004A1C59" w:rsidP="004A1C59">
      <w:pPr>
        <w:rPr>
          <w:rFonts w:ascii="Arial" w:hAnsi="Arial" w:cs="Arial"/>
        </w:rPr>
      </w:pPr>
    </w:p>
    <w:p w14:paraId="37EB60DC" w14:textId="77777777" w:rsidR="004A1C59" w:rsidRPr="00AC0524" w:rsidRDefault="004A1C59" w:rsidP="004A1C59">
      <w:pPr>
        <w:rPr>
          <w:rFonts w:ascii="Arial" w:hAnsi="Arial" w:cs="Arial"/>
        </w:rPr>
      </w:pPr>
    </w:p>
    <w:p w14:paraId="5BEF9F54" w14:textId="77777777" w:rsidR="004A1C59" w:rsidRPr="00AC0524" w:rsidRDefault="004A1C59" w:rsidP="004A1C59">
      <w:pPr>
        <w:pStyle w:val="Heading2"/>
        <w:rPr>
          <w:rFonts w:ascii="Arial" w:hAnsi="Arial" w:cs="Arial"/>
        </w:rPr>
      </w:pPr>
      <w:bookmarkStart w:id="74" w:name="_Toc40869937"/>
      <w:r w:rsidRPr="00AC0524">
        <w:rPr>
          <w:rFonts w:ascii="Arial" w:hAnsi="Arial" w:cs="Arial"/>
        </w:rPr>
        <w:lastRenderedPageBreak/>
        <w:t>Appendix 1.3</w:t>
      </w:r>
      <w:bookmarkEnd w:id="74"/>
    </w:p>
    <w:p w14:paraId="12C03754" w14:textId="77777777" w:rsidR="004A1C59" w:rsidRPr="00AC0524" w:rsidRDefault="004A1C59" w:rsidP="004A1C59">
      <w:pPr>
        <w:rPr>
          <w:rFonts w:ascii="Arial" w:hAnsi="Arial" w:cs="Arial"/>
        </w:rPr>
      </w:pPr>
    </w:p>
    <w:p w14:paraId="731754E0" w14:textId="77777777" w:rsidR="004A1C59" w:rsidRPr="00AC0524" w:rsidRDefault="004A1C59" w:rsidP="004A1C59">
      <w:pPr>
        <w:jc w:val="center"/>
        <w:rPr>
          <w:rFonts w:ascii="Arial" w:hAnsi="Arial" w:cs="Arial"/>
        </w:rPr>
      </w:pPr>
      <w:r w:rsidRPr="00AC0524">
        <w:rPr>
          <w:rFonts w:ascii="Arial" w:hAnsi="Arial" w:cs="Arial"/>
          <w:noProof/>
          <w:lang w:eastAsia="en-GB"/>
        </w:rPr>
        <w:drawing>
          <wp:inline distT="0" distB="0" distL="0" distR="0" wp14:anchorId="32F83F86" wp14:editId="78A9C7A0">
            <wp:extent cx="4244616" cy="3916841"/>
            <wp:effectExtent l="0" t="0" r="381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cstate="print"/>
                    <a:stretch>
                      <a:fillRect/>
                    </a:stretch>
                  </pic:blipFill>
                  <pic:spPr>
                    <a:xfrm>
                      <a:off x="0" y="0"/>
                      <a:ext cx="4254803" cy="3926241"/>
                    </a:xfrm>
                    <a:prstGeom prst="rect">
                      <a:avLst/>
                    </a:prstGeom>
                  </pic:spPr>
                </pic:pic>
              </a:graphicData>
            </a:graphic>
          </wp:inline>
        </w:drawing>
      </w:r>
    </w:p>
    <w:p w14:paraId="611FFA87" w14:textId="77777777" w:rsidR="004A1C59" w:rsidRPr="00AC0524" w:rsidRDefault="004A1C59" w:rsidP="004A1C59">
      <w:pPr>
        <w:rPr>
          <w:rFonts w:ascii="Arial" w:hAnsi="Arial" w:cs="Arial"/>
        </w:rPr>
      </w:pPr>
    </w:p>
    <w:p w14:paraId="22DAEF47" w14:textId="77777777" w:rsidR="004A1C59" w:rsidRPr="00AC0524" w:rsidRDefault="004A1C59" w:rsidP="004A1C59">
      <w:pPr>
        <w:rPr>
          <w:rFonts w:ascii="Arial" w:hAnsi="Arial" w:cs="Arial"/>
        </w:rPr>
      </w:pPr>
    </w:p>
    <w:p w14:paraId="441A2F4A" w14:textId="77777777" w:rsidR="004A1C59" w:rsidRPr="00AC0524" w:rsidRDefault="004A1C59" w:rsidP="004A1C59">
      <w:pPr>
        <w:rPr>
          <w:rFonts w:ascii="Arial" w:hAnsi="Arial" w:cs="Arial"/>
        </w:rPr>
      </w:pPr>
    </w:p>
    <w:p w14:paraId="3B950213" w14:textId="77777777" w:rsidR="004A1C59" w:rsidRPr="00AC0524" w:rsidRDefault="004A1C59" w:rsidP="004A1C59">
      <w:pPr>
        <w:rPr>
          <w:rFonts w:ascii="Arial" w:hAnsi="Arial" w:cs="Arial"/>
        </w:rPr>
      </w:pPr>
    </w:p>
    <w:p w14:paraId="5E7D64B9" w14:textId="77777777" w:rsidR="004A1C59" w:rsidRPr="00AC0524" w:rsidRDefault="004A1C59" w:rsidP="004A1C59">
      <w:pPr>
        <w:rPr>
          <w:rFonts w:ascii="Arial" w:hAnsi="Arial" w:cs="Arial"/>
        </w:rPr>
      </w:pPr>
    </w:p>
    <w:p w14:paraId="0B8DF489" w14:textId="77777777" w:rsidR="004A1C59" w:rsidRPr="00AC0524" w:rsidRDefault="004A1C59" w:rsidP="004A1C59">
      <w:pPr>
        <w:rPr>
          <w:rFonts w:ascii="Arial" w:hAnsi="Arial" w:cs="Arial"/>
        </w:rPr>
      </w:pPr>
    </w:p>
    <w:p w14:paraId="5FEAF1C0" w14:textId="77777777" w:rsidR="004A1C59" w:rsidRPr="00AC0524" w:rsidRDefault="004A1C59" w:rsidP="004A1C59">
      <w:pPr>
        <w:rPr>
          <w:rFonts w:ascii="Arial" w:hAnsi="Arial" w:cs="Arial"/>
        </w:rPr>
      </w:pPr>
    </w:p>
    <w:p w14:paraId="5349459D" w14:textId="77777777" w:rsidR="004A1C59" w:rsidRPr="00AC0524" w:rsidRDefault="004A1C59" w:rsidP="004A1C59">
      <w:pPr>
        <w:rPr>
          <w:rFonts w:ascii="Arial" w:hAnsi="Arial" w:cs="Arial"/>
        </w:rPr>
      </w:pPr>
    </w:p>
    <w:p w14:paraId="3D008355" w14:textId="77777777" w:rsidR="004A1C59" w:rsidRPr="00AC0524" w:rsidRDefault="004A1C59" w:rsidP="004A1C59">
      <w:pPr>
        <w:rPr>
          <w:rFonts w:ascii="Arial" w:hAnsi="Arial" w:cs="Arial"/>
        </w:rPr>
      </w:pPr>
    </w:p>
    <w:p w14:paraId="57BB31EA" w14:textId="77777777" w:rsidR="004A1C59" w:rsidRPr="00AC0524" w:rsidRDefault="004A1C59" w:rsidP="004A1C59">
      <w:pPr>
        <w:rPr>
          <w:rFonts w:ascii="Arial" w:hAnsi="Arial" w:cs="Arial"/>
        </w:rPr>
      </w:pPr>
    </w:p>
    <w:p w14:paraId="4376B646" w14:textId="77777777" w:rsidR="004A1C59" w:rsidRPr="00AC0524" w:rsidRDefault="004A1C59" w:rsidP="004A1C59">
      <w:pPr>
        <w:rPr>
          <w:rFonts w:ascii="Arial" w:hAnsi="Arial" w:cs="Arial"/>
        </w:rPr>
      </w:pPr>
    </w:p>
    <w:p w14:paraId="3C3B7438" w14:textId="77777777" w:rsidR="004A1C59" w:rsidRPr="00AC0524" w:rsidRDefault="004A1C59" w:rsidP="004A1C59">
      <w:pPr>
        <w:rPr>
          <w:rFonts w:ascii="Arial" w:hAnsi="Arial" w:cs="Arial"/>
        </w:rPr>
      </w:pPr>
    </w:p>
    <w:p w14:paraId="4FE66B8C" w14:textId="77777777" w:rsidR="004A1C59" w:rsidRPr="00AC0524" w:rsidRDefault="004A1C59" w:rsidP="004A1C59">
      <w:pPr>
        <w:rPr>
          <w:rFonts w:ascii="Arial" w:hAnsi="Arial" w:cs="Arial"/>
        </w:rPr>
      </w:pPr>
    </w:p>
    <w:p w14:paraId="55B8C694" w14:textId="77777777" w:rsidR="004A1C59" w:rsidRPr="00AC0524" w:rsidRDefault="004A1C59" w:rsidP="004A1C59">
      <w:pPr>
        <w:rPr>
          <w:rFonts w:ascii="Arial" w:hAnsi="Arial" w:cs="Arial"/>
        </w:rPr>
      </w:pPr>
    </w:p>
    <w:p w14:paraId="2CA70B1C" w14:textId="77777777" w:rsidR="004A1C59" w:rsidRPr="00AC0524" w:rsidRDefault="004A1C59" w:rsidP="004A1C59">
      <w:pPr>
        <w:rPr>
          <w:rFonts w:ascii="Arial" w:hAnsi="Arial" w:cs="Arial"/>
        </w:rPr>
      </w:pPr>
    </w:p>
    <w:p w14:paraId="1F6207DE" w14:textId="77777777" w:rsidR="004A1C59" w:rsidRPr="00AC0524" w:rsidRDefault="004A1C59" w:rsidP="004A1C59">
      <w:pPr>
        <w:rPr>
          <w:rFonts w:ascii="Arial" w:hAnsi="Arial" w:cs="Arial"/>
        </w:rPr>
      </w:pPr>
    </w:p>
    <w:p w14:paraId="0ED48932" w14:textId="77777777" w:rsidR="004A1C59" w:rsidRPr="00AC0524" w:rsidRDefault="004A1C59" w:rsidP="004A1C59">
      <w:pPr>
        <w:pStyle w:val="Heading2"/>
        <w:rPr>
          <w:rFonts w:ascii="Arial" w:hAnsi="Arial" w:cs="Arial"/>
        </w:rPr>
      </w:pPr>
      <w:bookmarkStart w:id="75" w:name="_Toc40869938"/>
      <w:r w:rsidRPr="00AC0524">
        <w:rPr>
          <w:rFonts w:ascii="Arial" w:hAnsi="Arial" w:cs="Arial"/>
        </w:rPr>
        <w:lastRenderedPageBreak/>
        <w:t>Appendix 1.4</w:t>
      </w:r>
      <w:bookmarkEnd w:id="75"/>
    </w:p>
    <w:p w14:paraId="0AA009D3" w14:textId="77777777" w:rsidR="004A1C59" w:rsidRPr="00AC0524" w:rsidRDefault="004A1C59" w:rsidP="004A1C59">
      <w:pPr>
        <w:rPr>
          <w:rFonts w:ascii="Arial" w:hAnsi="Arial" w:cs="Arial"/>
        </w:rPr>
      </w:pPr>
    </w:p>
    <w:p w14:paraId="38A5A225" w14:textId="77777777" w:rsidR="004A1C59" w:rsidRPr="00AC0524" w:rsidRDefault="004A1C59" w:rsidP="004A1C59">
      <w:pPr>
        <w:jc w:val="center"/>
        <w:rPr>
          <w:rFonts w:ascii="Arial" w:hAnsi="Arial" w:cs="Arial"/>
        </w:rPr>
      </w:pPr>
      <w:r w:rsidRPr="00AC0524">
        <w:rPr>
          <w:rFonts w:ascii="Arial" w:hAnsi="Arial" w:cs="Arial"/>
          <w:noProof/>
          <w:lang w:eastAsia="en-GB"/>
        </w:rPr>
        <w:drawing>
          <wp:inline distT="0" distB="0" distL="0" distR="0" wp14:anchorId="245C3E10" wp14:editId="01C5A5E3">
            <wp:extent cx="4045833" cy="3579661"/>
            <wp:effectExtent l="0" t="0" r="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cstate="print"/>
                    <a:stretch>
                      <a:fillRect/>
                    </a:stretch>
                  </pic:blipFill>
                  <pic:spPr>
                    <a:xfrm>
                      <a:off x="0" y="0"/>
                      <a:ext cx="4058584" cy="3590943"/>
                    </a:xfrm>
                    <a:prstGeom prst="rect">
                      <a:avLst/>
                    </a:prstGeom>
                  </pic:spPr>
                </pic:pic>
              </a:graphicData>
            </a:graphic>
          </wp:inline>
        </w:drawing>
      </w:r>
    </w:p>
    <w:p w14:paraId="454A2BA6" w14:textId="77777777" w:rsidR="004A1C59" w:rsidRPr="00AC0524" w:rsidRDefault="004A1C59" w:rsidP="004A1C59">
      <w:pPr>
        <w:jc w:val="center"/>
        <w:rPr>
          <w:rFonts w:ascii="Arial" w:hAnsi="Arial" w:cs="Arial"/>
        </w:rPr>
      </w:pPr>
      <w:r w:rsidRPr="00AC0524">
        <w:rPr>
          <w:rFonts w:ascii="Arial" w:hAnsi="Arial" w:cs="Arial"/>
          <w:noProof/>
          <w:lang w:eastAsia="en-GB"/>
        </w:rPr>
        <w:drawing>
          <wp:inline distT="0" distB="0" distL="0" distR="0" wp14:anchorId="1679A02D" wp14:editId="5302A65B">
            <wp:extent cx="3872005" cy="3509514"/>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cstate="print"/>
                    <a:stretch>
                      <a:fillRect/>
                    </a:stretch>
                  </pic:blipFill>
                  <pic:spPr>
                    <a:xfrm>
                      <a:off x="0" y="0"/>
                      <a:ext cx="3897381" cy="3532514"/>
                    </a:xfrm>
                    <a:prstGeom prst="rect">
                      <a:avLst/>
                    </a:prstGeom>
                  </pic:spPr>
                </pic:pic>
              </a:graphicData>
            </a:graphic>
          </wp:inline>
        </w:drawing>
      </w:r>
    </w:p>
    <w:p w14:paraId="497960B6" w14:textId="77777777" w:rsidR="004A1C59" w:rsidRPr="00AC0524" w:rsidRDefault="004A1C59" w:rsidP="004A1C59">
      <w:pPr>
        <w:spacing w:line="360" w:lineRule="auto"/>
        <w:rPr>
          <w:rFonts w:ascii="Arial" w:hAnsi="Arial" w:cs="Arial"/>
          <w:lang w:val="en"/>
        </w:rPr>
      </w:pPr>
    </w:p>
    <w:p w14:paraId="5080050D" w14:textId="77777777" w:rsidR="004A1C59" w:rsidRPr="00AC0524" w:rsidRDefault="004A1C59" w:rsidP="004A1C59">
      <w:pPr>
        <w:spacing w:line="360" w:lineRule="auto"/>
        <w:rPr>
          <w:rFonts w:ascii="Arial" w:hAnsi="Arial" w:cs="Arial"/>
          <w:lang w:val="en"/>
        </w:rPr>
      </w:pPr>
    </w:p>
    <w:p w14:paraId="15CB85CE" w14:textId="77777777" w:rsidR="004A1C59" w:rsidRPr="00AC0524" w:rsidRDefault="004A1C59" w:rsidP="004A1C59">
      <w:pPr>
        <w:rPr>
          <w:rFonts w:ascii="Arial" w:eastAsiaTheme="majorEastAsia" w:hAnsi="Arial" w:cs="Arial"/>
          <w:color w:val="2F5496" w:themeColor="accent1" w:themeShade="BF"/>
          <w:sz w:val="32"/>
          <w:szCs w:val="32"/>
        </w:rPr>
      </w:pPr>
    </w:p>
    <w:p w14:paraId="3BD8F12D" w14:textId="77777777" w:rsidR="004A1C59" w:rsidRPr="00AC0524" w:rsidRDefault="004A1C59" w:rsidP="004A1C59">
      <w:pPr>
        <w:pStyle w:val="Heading2"/>
        <w:rPr>
          <w:rFonts w:ascii="Arial" w:hAnsi="Arial" w:cs="Arial"/>
        </w:rPr>
      </w:pPr>
      <w:bookmarkStart w:id="76" w:name="_Toc40869939"/>
      <w:r w:rsidRPr="00AC0524">
        <w:rPr>
          <w:rFonts w:ascii="Arial" w:hAnsi="Arial" w:cs="Arial"/>
        </w:rPr>
        <w:lastRenderedPageBreak/>
        <w:t>Appendix 1.5</w:t>
      </w:r>
      <w:bookmarkEnd w:id="76"/>
    </w:p>
    <w:p w14:paraId="0CA90DD0" w14:textId="77777777" w:rsidR="004A1C59" w:rsidRPr="00AC0524" w:rsidRDefault="004A1C59" w:rsidP="004A1C59">
      <w:pPr>
        <w:rPr>
          <w:rFonts w:ascii="Arial" w:hAnsi="Arial" w:cs="Arial"/>
        </w:rPr>
      </w:pPr>
    </w:p>
    <w:p w14:paraId="4C839C75" w14:textId="77777777" w:rsidR="004A1C59" w:rsidRPr="00AC0524" w:rsidRDefault="004A1C59" w:rsidP="004A1C59">
      <w:pPr>
        <w:rPr>
          <w:rFonts w:ascii="Arial" w:hAnsi="Arial" w:cs="Arial"/>
        </w:rPr>
      </w:pPr>
    </w:p>
    <w:p w14:paraId="701621AC" w14:textId="77777777" w:rsidR="004A1C59" w:rsidRPr="00AC0524" w:rsidRDefault="004A1C59" w:rsidP="004A1C59">
      <w:pPr>
        <w:jc w:val="center"/>
        <w:rPr>
          <w:rFonts w:ascii="Arial" w:hAnsi="Arial" w:cs="Arial"/>
        </w:rPr>
      </w:pPr>
      <w:r w:rsidRPr="00AC0524">
        <w:rPr>
          <w:rFonts w:ascii="Arial" w:hAnsi="Arial" w:cs="Arial"/>
          <w:noProof/>
        </w:rPr>
        <w:drawing>
          <wp:inline distT="0" distB="0" distL="0" distR="0" wp14:anchorId="27B4D0E5" wp14:editId="5EBEA0E1">
            <wp:extent cx="5665803" cy="6071286"/>
            <wp:effectExtent l="0" t="0" r="0" b="571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676341" cy="6082578"/>
                    </a:xfrm>
                    <a:prstGeom prst="rect">
                      <a:avLst/>
                    </a:prstGeom>
                  </pic:spPr>
                </pic:pic>
              </a:graphicData>
            </a:graphic>
          </wp:inline>
        </w:drawing>
      </w:r>
    </w:p>
    <w:p w14:paraId="1C16B647" w14:textId="77777777" w:rsidR="004A1C59" w:rsidRPr="00AC0524" w:rsidRDefault="004A1C59" w:rsidP="004A1C59">
      <w:pPr>
        <w:jc w:val="center"/>
        <w:rPr>
          <w:rFonts w:ascii="Arial" w:hAnsi="Arial" w:cs="Arial"/>
        </w:rPr>
      </w:pPr>
    </w:p>
    <w:p w14:paraId="2E5B7FC3" w14:textId="77777777" w:rsidR="004A1C59" w:rsidRPr="00AC0524" w:rsidRDefault="004A1C59" w:rsidP="004A1C59">
      <w:pPr>
        <w:jc w:val="center"/>
        <w:rPr>
          <w:rFonts w:ascii="Arial" w:hAnsi="Arial" w:cs="Arial"/>
        </w:rPr>
      </w:pPr>
    </w:p>
    <w:p w14:paraId="074117A3" w14:textId="77777777" w:rsidR="004A1C59" w:rsidRPr="00AC0524" w:rsidRDefault="004A1C59" w:rsidP="004A1C59">
      <w:pPr>
        <w:jc w:val="center"/>
        <w:rPr>
          <w:rFonts w:ascii="Arial" w:hAnsi="Arial" w:cs="Arial"/>
        </w:rPr>
      </w:pPr>
    </w:p>
    <w:p w14:paraId="673479BE" w14:textId="77777777" w:rsidR="004A1C59" w:rsidRPr="00AC0524" w:rsidRDefault="004A1C59" w:rsidP="004A1C59">
      <w:pPr>
        <w:jc w:val="center"/>
        <w:rPr>
          <w:rFonts w:ascii="Arial" w:hAnsi="Arial" w:cs="Arial"/>
        </w:rPr>
      </w:pPr>
    </w:p>
    <w:p w14:paraId="632F4A55" w14:textId="77777777" w:rsidR="004A1C59" w:rsidRPr="00AC0524" w:rsidRDefault="004A1C59" w:rsidP="004A1C59">
      <w:pPr>
        <w:jc w:val="center"/>
        <w:rPr>
          <w:rFonts w:ascii="Arial" w:hAnsi="Arial" w:cs="Arial"/>
        </w:rPr>
      </w:pPr>
    </w:p>
    <w:p w14:paraId="284396B1" w14:textId="77777777" w:rsidR="004A1C59" w:rsidRPr="00AC0524" w:rsidRDefault="004A1C59" w:rsidP="004A1C59">
      <w:pPr>
        <w:jc w:val="center"/>
        <w:rPr>
          <w:rFonts w:ascii="Arial" w:hAnsi="Arial" w:cs="Arial"/>
        </w:rPr>
      </w:pPr>
    </w:p>
    <w:p w14:paraId="43F8C8C9" w14:textId="77777777" w:rsidR="004A1C59" w:rsidRPr="00AC0524" w:rsidRDefault="004A1C59" w:rsidP="004A1C59">
      <w:pPr>
        <w:jc w:val="center"/>
        <w:rPr>
          <w:rFonts w:ascii="Arial" w:hAnsi="Arial" w:cs="Arial"/>
        </w:rPr>
      </w:pPr>
    </w:p>
    <w:p w14:paraId="3A3BA19C" w14:textId="77777777" w:rsidR="004A1C59" w:rsidRPr="00AC0524" w:rsidRDefault="004A1C59" w:rsidP="004A1C59">
      <w:pPr>
        <w:pStyle w:val="Heading2"/>
        <w:rPr>
          <w:rFonts w:ascii="Arial" w:hAnsi="Arial" w:cs="Arial"/>
        </w:rPr>
      </w:pPr>
      <w:bookmarkStart w:id="77" w:name="_Toc40869940"/>
      <w:r w:rsidRPr="00AC0524">
        <w:rPr>
          <w:rFonts w:ascii="Arial" w:hAnsi="Arial" w:cs="Arial"/>
        </w:rPr>
        <w:lastRenderedPageBreak/>
        <w:t>Appendix 1.6</w:t>
      </w:r>
      <w:bookmarkEnd w:id="77"/>
    </w:p>
    <w:p w14:paraId="1CB3A84E" w14:textId="77777777" w:rsidR="004A1C59" w:rsidRPr="00AC0524" w:rsidRDefault="004A1C59" w:rsidP="004A1C59">
      <w:pPr>
        <w:rPr>
          <w:rFonts w:ascii="Arial" w:hAnsi="Arial" w:cs="Arial"/>
        </w:rPr>
      </w:pPr>
      <w:r w:rsidRPr="00AC0524">
        <w:rPr>
          <w:rFonts w:ascii="Arial" w:hAnsi="Arial" w:cs="Arial"/>
          <w:noProof/>
        </w:rPr>
        <w:drawing>
          <wp:inline distT="0" distB="0" distL="0" distR="0" wp14:anchorId="522EC0B6" wp14:editId="66A3F250">
            <wp:extent cx="5731510" cy="4004759"/>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31510" cy="4004759"/>
                    </a:xfrm>
                    <a:prstGeom prst="rect">
                      <a:avLst/>
                    </a:prstGeom>
                  </pic:spPr>
                </pic:pic>
              </a:graphicData>
            </a:graphic>
          </wp:inline>
        </w:drawing>
      </w:r>
    </w:p>
    <w:p w14:paraId="334C6884" w14:textId="77777777" w:rsidR="004A1C59" w:rsidRPr="00AC0524" w:rsidRDefault="004A1C59" w:rsidP="004A1C59">
      <w:pPr>
        <w:jc w:val="center"/>
        <w:rPr>
          <w:rFonts w:ascii="Arial" w:hAnsi="Arial" w:cs="Arial"/>
        </w:rPr>
      </w:pPr>
      <w:r w:rsidRPr="00AC0524">
        <w:rPr>
          <w:rFonts w:ascii="Arial" w:hAnsi="Arial" w:cs="Arial"/>
          <w:noProof/>
        </w:rPr>
        <w:lastRenderedPageBreak/>
        <w:drawing>
          <wp:inline distT="0" distB="0" distL="0" distR="0" wp14:anchorId="3A93CBFE" wp14:editId="53059C73">
            <wp:extent cx="6391145" cy="5438775"/>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6398320" cy="5444880"/>
                    </a:xfrm>
                    <a:prstGeom prst="rect">
                      <a:avLst/>
                    </a:prstGeom>
                  </pic:spPr>
                </pic:pic>
              </a:graphicData>
            </a:graphic>
          </wp:inline>
        </w:drawing>
      </w:r>
    </w:p>
    <w:p w14:paraId="155261ED" w14:textId="77777777" w:rsidR="004A1C59" w:rsidRPr="00AC0524" w:rsidRDefault="004A1C59" w:rsidP="004A1C59">
      <w:pPr>
        <w:jc w:val="center"/>
        <w:rPr>
          <w:rFonts w:ascii="Arial" w:hAnsi="Arial" w:cs="Arial"/>
          <w:spacing w:val="5"/>
        </w:rPr>
      </w:pPr>
    </w:p>
    <w:p w14:paraId="14839000" w14:textId="77777777" w:rsidR="004A1C59" w:rsidRPr="00AC0524" w:rsidRDefault="004A1C59" w:rsidP="004A1C59">
      <w:pPr>
        <w:rPr>
          <w:rFonts w:ascii="Arial" w:hAnsi="Arial" w:cs="Arial"/>
          <w:spacing w:val="5"/>
        </w:rPr>
      </w:pPr>
      <w:r w:rsidRPr="00AC0524">
        <w:rPr>
          <w:rFonts w:ascii="Arial" w:hAnsi="Arial" w:cs="Arial"/>
          <w:noProof/>
        </w:rPr>
        <w:lastRenderedPageBreak/>
        <w:drawing>
          <wp:inline distT="0" distB="0" distL="0" distR="0" wp14:anchorId="194FC511" wp14:editId="2447D620">
            <wp:extent cx="5932408" cy="5762625"/>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937971" cy="5768029"/>
                    </a:xfrm>
                    <a:prstGeom prst="rect">
                      <a:avLst/>
                    </a:prstGeom>
                  </pic:spPr>
                </pic:pic>
              </a:graphicData>
            </a:graphic>
          </wp:inline>
        </w:drawing>
      </w:r>
    </w:p>
    <w:p w14:paraId="16380DBE" w14:textId="77777777" w:rsidR="004A1C59" w:rsidRPr="00AC0524" w:rsidRDefault="004A1C59" w:rsidP="004A1C59">
      <w:pPr>
        <w:rPr>
          <w:rFonts w:ascii="Arial" w:hAnsi="Arial" w:cs="Arial"/>
          <w:spacing w:val="5"/>
        </w:rPr>
      </w:pPr>
    </w:p>
    <w:p w14:paraId="7F73FF45" w14:textId="77777777" w:rsidR="004A1C59" w:rsidRPr="00AC0524" w:rsidRDefault="004A1C59" w:rsidP="004A1C59">
      <w:pPr>
        <w:spacing w:line="360" w:lineRule="auto"/>
        <w:rPr>
          <w:rFonts w:ascii="Arial" w:hAnsi="Arial" w:cs="Arial"/>
          <w:spacing w:val="5"/>
        </w:rPr>
      </w:pPr>
    </w:p>
    <w:p w14:paraId="201504B0" w14:textId="77777777" w:rsidR="004A1C59" w:rsidRPr="00AC0524" w:rsidRDefault="004A1C59" w:rsidP="004A1C59">
      <w:pPr>
        <w:rPr>
          <w:rFonts w:ascii="Arial" w:hAnsi="Arial" w:cs="Arial"/>
          <w:spacing w:val="5"/>
        </w:rPr>
      </w:pPr>
    </w:p>
    <w:p w14:paraId="616188E9" w14:textId="77777777" w:rsidR="004A1C59" w:rsidRPr="00AC0524" w:rsidRDefault="004A1C59" w:rsidP="004A1C59">
      <w:pPr>
        <w:rPr>
          <w:rFonts w:ascii="Arial" w:eastAsiaTheme="majorEastAsia" w:hAnsi="Arial" w:cs="Arial"/>
          <w:color w:val="2F5496" w:themeColor="accent1" w:themeShade="BF"/>
          <w:sz w:val="32"/>
          <w:szCs w:val="32"/>
        </w:rPr>
      </w:pPr>
    </w:p>
    <w:p w14:paraId="75CE3C97" w14:textId="77777777" w:rsidR="004A1C59" w:rsidRPr="00AC0524" w:rsidRDefault="004A1C59" w:rsidP="004A1C59">
      <w:pPr>
        <w:rPr>
          <w:rFonts w:ascii="Arial" w:eastAsiaTheme="majorEastAsia" w:hAnsi="Arial" w:cs="Arial"/>
          <w:color w:val="2F5496" w:themeColor="accent1" w:themeShade="BF"/>
          <w:sz w:val="32"/>
          <w:szCs w:val="32"/>
        </w:rPr>
      </w:pPr>
    </w:p>
    <w:p w14:paraId="03F766EB" w14:textId="77777777" w:rsidR="004A1C59" w:rsidRPr="00AC0524" w:rsidRDefault="004A1C59" w:rsidP="004A1C59">
      <w:pPr>
        <w:rPr>
          <w:rFonts w:ascii="Arial" w:eastAsiaTheme="majorEastAsia" w:hAnsi="Arial" w:cs="Arial"/>
          <w:color w:val="2F5496" w:themeColor="accent1" w:themeShade="BF"/>
          <w:sz w:val="32"/>
          <w:szCs w:val="32"/>
        </w:rPr>
      </w:pPr>
    </w:p>
    <w:p w14:paraId="4533F4CD" w14:textId="77777777" w:rsidR="004A1C59" w:rsidRPr="00AC0524" w:rsidRDefault="004A1C59" w:rsidP="004A1C59">
      <w:pPr>
        <w:rPr>
          <w:rFonts w:ascii="Arial" w:eastAsiaTheme="majorEastAsia" w:hAnsi="Arial" w:cs="Arial"/>
          <w:color w:val="2F5496" w:themeColor="accent1" w:themeShade="BF"/>
          <w:sz w:val="32"/>
          <w:szCs w:val="32"/>
        </w:rPr>
      </w:pPr>
    </w:p>
    <w:p w14:paraId="7543357C" w14:textId="77777777" w:rsidR="004A1C59" w:rsidRPr="00AC0524" w:rsidRDefault="004A1C59" w:rsidP="004A1C59">
      <w:pPr>
        <w:rPr>
          <w:rFonts w:ascii="Arial" w:hAnsi="Arial" w:cs="Arial"/>
        </w:rPr>
      </w:pPr>
    </w:p>
    <w:p w14:paraId="2E67CE29" w14:textId="77777777" w:rsidR="004A1C59" w:rsidRPr="00AC0524" w:rsidRDefault="004A1C59" w:rsidP="004A1C59">
      <w:pPr>
        <w:pStyle w:val="Heading2"/>
        <w:spacing w:line="360" w:lineRule="auto"/>
        <w:rPr>
          <w:rFonts w:ascii="Arial" w:hAnsi="Arial" w:cs="Arial"/>
        </w:rPr>
      </w:pPr>
      <w:bookmarkStart w:id="78" w:name="_Toc40869941"/>
      <w:r w:rsidRPr="00AC0524">
        <w:rPr>
          <w:rFonts w:ascii="Arial" w:hAnsi="Arial" w:cs="Arial"/>
        </w:rPr>
        <w:lastRenderedPageBreak/>
        <w:t>Appendix 1.7</w:t>
      </w:r>
      <w:bookmarkEnd w:id="78"/>
    </w:p>
    <w:p w14:paraId="5F5CB4F6" w14:textId="77777777" w:rsidR="004A1C59" w:rsidRPr="00AC0524" w:rsidRDefault="004A1C59" w:rsidP="004A1C59">
      <w:pPr>
        <w:rPr>
          <w:rFonts w:ascii="Arial" w:hAnsi="Arial" w:cs="Arial"/>
        </w:rPr>
      </w:pPr>
    </w:p>
    <w:p w14:paraId="029738CF" w14:textId="77777777" w:rsidR="004A1C59" w:rsidRPr="00AC0524" w:rsidRDefault="004A1C59" w:rsidP="004A1C59">
      <w:pPr>
        <w:jc w:val="center"/>
        <w:rPr>
          <w:rFonts w:ascii="Arial" w:hAnsi="Arial" w:cs="Arial"/>
        </w:rPr>
      </w:pPr>
      <w:r w:rsidRPr="00AC0524">
        <w:rPr>
          <w:rFonts w:ascii="Arial" w:hAnsi="Arial" w:cs="Arial"/>
          <w:noProof/>
        </w:rPr>
        <w:drawing>
          <wp:inline distT="0" distB="0" distL="0" distR="0" wp14:anchorId="72EE3EE5" wp14:editId="38EFDD04">
            <wp:extent cx="5183452" cy="6862119"/>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208932" cy="6895851"/>
                    </a:xfrm>
                    <a:prstGeom prst="rect">
                      <a:avLst/>
                    </a:prstGeom>
                  </pic:spPr>
                </pic:pic>
              </a:graphicData>
            </a:graphic>
          </wp:inline>
        </w:drawing>
      </w:r>
    </w:p>
    <w:p w14:paraId="7E6AFED7" w14:textId="77777777" w:rsidR="004A1C59" w:rsidRPr="00AC0524" w:rsidRDefault="004A1C59" w:rsidP="004A1C59">
      <w:pPr>
        <w:spacing w:line="360" w:lineRule="auto"/>
        <w:rPr>
          <w:rFonts w:ascii="Arial" w:hAnsi="Arial" w:cs="Arial"/>
        </w:rPr>
      </w:pPr>
    </w:p>
    <w:p w14:paraId="69BF6D4D" w14:textId="77777777" w:rsidR="004A1C59" w:rsidRPr="00AC0524" w:rsidRDefault="004A1C59" w:rsidP="004A1C59">
      <w:pPr>
        <w:spacing w:line="360" w:lineRule="auto"/>
        <w:rPr>
          <w:rFonts w:ascii="Arial" w:hAnsi="Arial" w:cs="Arial"/>
        </w:rPr>
      </w:pPr>
    </w:p>
    <w:p w14:paraId="6FD102CE" w14:textId="77777777" w:rsidR="004A1C59" w:rsidRPr="00AC0524" w:rsidRDefault="004A1C59" w:rsidP="004A1C59">
      <w:pPr>
        <w:rPr>
          <w:rFonts w:ascii="Arial" w:hAnsi="Arial" w:cs="Arial"/>
          <w:spacing w:val="5"/>
        </w:rPr>
      </w:pPr>
    </w:p>
    <w:p w14:paraId="40657EE3" w14:textId="77777777" w:rsidR="003F23A6" w:rsidRPr="00AC0524" w:rsidRDefault="003F23A6" w:rsidP="003F23A6">
      <w:pPr>
        <w:rPr>
          <w:rFonts w:ascii="Arial" w:hAnsi="Arial" w:cs="Arial"/>
        </w:rPr>
      </w:pPr>
    </w:p>
    <w:sectPr w:rsidR="003F23A6" w:rsidRPr="00AC0524" w:rsidSect="006A673A">
      <w:footerReference w:type="first" r:id="rId57"/>
      <w:pgSz w:w="11906" w:h="16838"/>
      <w:pgMar w:top="1440" w:right="1440" w:bottom="1440" w:left="1440" w:header="708" w:footer="708" w:gutter="0"/>
      <w:pgNumType w:start="1"/>
      <w:cols w:space="708"/>
      <w:titlePg/>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6A721D" w16cex:dateUtc="2020-05-16T11:07:00Z"/>
  <w16cex:commentExtensible w16cex:durableId="226A74B8" w16cex:dateUtc="2020-05-16T11:18:00Z"/>
  <w16cex:commentExtensible w16cex:durableId="226A7643" w16cex:dateUtc="2020-05-16T11:25:00Z"/>
  <w16cex:commentExtensible w16cex:durableId="226A89F8" w16cex:dateUtc="2020-05-16T12:49:00Z"/>
  <w16cex:commentExtensible w16cex:durableId="226A8A78" w16cex:dateUtc="2020-05-16T12:51:00Z"/>
  <w16cex:commentExtensible w16cex:durableId="226A8C0D" w16cex:dateUtc="2020-05-16T12:58: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B58246" w14:textId="77777777" w:rsidR="007A7AAE" w:rsidRDefault="007A7AAE" w:rsidP="006D1862">
      <w:pPr>
        <w:spacing w:after="0" w:line="240" w:lineRule="auto"/>
      </w:pPr>
      <w:r>
        <w:separator/>
      </w:r>
    </w:p>
  </w:endnote>
  <w:endnote w:type="continuationSeparator" w:id="0">
    <w:p w14:paraId="289CD9E1" w14:textId="77777777" w:rsidR="007A7AAE" w:rsidRDefault="007A7AAE" w:rsidP="006D18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58627D" w14:textId="77777777" w:rsidR="00516B00" w:rsidRDefault="00516B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42309591"/>
      <w:docPartObj>
        <w:docPartGallery w:val="Page Numbers (Bottom of Page)"/>
        <w:docPartUnique/>
      </w:docPartObj>
    </w:sdtPr>
    <w:sdtEndPr>
      <w:rPr>
        <w:noProof/>
      </w:rPr>
    </w:sdtEndPr>
    <w:sdtContent>
      <w:p w14:paraId="5F542C3E" w14:textId="77777777" w:rsidR="00516B00" w:rsidRDefault="00516B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322EC0" w14:textId="77777777" w:rsidR="00516B00" w:rsidRDefault="00516B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D1892E" w14:textId="77777777" w:rsidR="00516B00" w:rsidRDefault="00516B0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62907744"/>
      <w:docPartObj>
        <w:docPartGallery w:val="Page Numbers (Bottom of Page)"/>
        <w:docPartUnique/>
      </w:docPartObj>
    </w:sdtPr>
    <w:sdtEndPr>
      <w:rPr>
        <w:noProof/>
      </w:rPr>
    </w:sdtEndPr>
    <w:sdtContent>
      <w:p w14:paraId="7D4709E6" w14:textId="77777777" w:rsidR="00516B00" w:rsidRDefault="00516B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53AC59" w14:textId="77777777" w:rsidR="00516B00" w:rsidRDefault="00516B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72DFE6" w14:textId="77777777" w:rsidR="007A7AAE" w:rsidRDefault="007A7AAE" w:rsidP="006D1862">
      <w:pPr>
        <w:spacing w:after="0" w:line="240" w:lineRule="auto"/>
      </w:pPr>
      <w:r>
        <w:separator/>
      </w:r>
    </w:p>
  </w:footnote>
  <w:footnote w:type="continuationSeparator" w:id="0">
    <w:p w14:paraId="26BEFD05" w14:textId="77777777" w:rsidR="007A7AAE" w:rsidRDefault="007A7AAE" w:rsidP="006D18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39829F" w14:textId="77777777" w:rsidR="00516B00" w:rsidRDefault="00516B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1E977E" w14:textId="77777777" w:rsidR="00516B00" w:rsidRDefault="00516B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D03DD8" w14:textId="77777777" w:rsidR="00516B00" w:rsidRDefault="00516B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76237"/>
    <w:multiLevelType w:val="hybridMultilevel"/>
    <w:tmpl w:val="46F0B826"/>
    <w:lvl w:ilvl="0" w:tplc="001692C4">
      <w:start w:val="1"/>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FA4CFEC2">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FD1A5680">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D1B0C53E">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62280F38">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4EAA6340">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09A2CC06">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85BE6E62">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4642A460">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1" w15:restartNumberingAfterBreak="0">
    <w:nsid w:val="0BE33928"/>
    <w:multiLevelType w:val="hybridMultilevel"/>
    <w:tmpl w:val="FFB42780"/>
    <w:lvl w:ilvl="0" w:tplc="AA30865C">
      <w:start w:val="1"/>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0A8E607C">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F816EE9E">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E8268EB0">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7B3E80A6">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EE98E30E">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2B002480">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A55C2F16">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E9BA15D8">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2" w15:restartNumberingAfterBreak="0">
    <w:nsid w:val="11B03D9B"/>
    <w:multiLevelType w:val="multilevel"/>
    <w:tmpl w:val="620E26E4"/>
    <w:lvl w:ilvl="0">
      <w:start w:val="1"/>
      <w:numFmt w:val="decimal"/>
      <w:lvlText w:val="%1."/>
      <w:lvlJc w:val="left"/>
      <w:pPr>
        <w:ind w:left="36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960" w:hanging="180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5040" w:hanging="2160"/>
      </w:pPr>
      <w:rPr>
        <w:rFonts w:hint="default"/>
      </w:rPr>
    </w:lvl>
  </w:abstractNum>
  <w:abstractNum w:abstractNumId="3" w15:restartNumberingAfterBreak="0">
    <w:nsid w:val="11E836DC"/>
    <w:multiLevelType w:val="hybridMultilevel"/>
    <w:tmpl w:val="D400B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B220AD"/>
    <w:multiLevelType w:val="multilevel"/>
    <w:tmpl w:val="620E26E4"/>
    <w:lvl w:ilvl="0">
      <w:start w:val="1"/>
      <w:numFmt w:val="decimal"/>
      <w:lvlText w:val="%1."/>
      <w:lvlJc w:val="left"/>
      <w:pPr>
        <w:ind w:left="36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960" w:hanging="180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5040" w:hanging="2160"/>
      </w:pPr>
      <w:rPr>
        <w:rFonts w:hint="default"/>
      </w:rPr>
    </w:lvl>
  </w:abstractNum>
  <w:abstractNum w:abstractNumId="5" w15:restartNumberingAfterBreak="0">
    <w:nsid w:val="18BB6179"/>
    <w:multiLevelType w:val="hybridMultilevel"/>
    <w:tmpl w:val="53AEA01A"/>
    <w:lvl w:ilvl="0" w:tplc="8FF08418">
      <w:start w:val="1"/>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25E08898">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A1FE1CD4">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325080CE">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D4F8E534">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AB0EA9EE">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9B84993C">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1F1A7136">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A27E45E8">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6" w15:restartNumberingAfterBreak="0">
    <w:nsid w:val="29A858A7"/>
    <w:multiLevelType w:val="hybridMultilevel"/>
    <w:tmpl w:val="9AE008D0"/>
    <w:lvl w:ilvl="0" w:tplc="8520A2B8">
      <w:start w:val="1"/>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FA3EAD60">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B8E84D94">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98B4AE30">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1A269F2E">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384635E8">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7D56F200">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93104DD6">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86644092">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7" w15:restartNumberingAfterBreak="0">
    <w:nsid w:val="2B616D18"/>
    <w:multiLevelType w:val="hybridMultilevel"/>
    <w:tmpl w:val="19041F7E"/>
    <w:lvl w:ilvl="0" w:tplc="A56A6B9A">
      <w:start w:val="28"/>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542C772C">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4EDA5D2A">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96E69E16">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61E2753C">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0C12605E">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75C46EA6">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769E1B24">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A8B2551C">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8" w15:restartNumberingAfterBreak="0">
    <w:nsid w:val="2C9A42DB"/>
    <w:multiLevelType w:val="hybridMultilevel"/>
    <w:tmpl w:val="F7A043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446E21"/>
    <w:multiLevelType w:val="hybridMultilevel"/>
    <w:tmpl w:val="4872B198"/>
    <w:lvl w:ilvl="0" w:tplc="A18012EC">
      <w:start w:val="25"/>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43EE87EA">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9D1009C8">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C1FA3F1E">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DFD451D4">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CC22A99E">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95346272">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3934E762">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2826BECA">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10" w15:restartNumberingAfterBreak="0">
    <w:nsid w:val="30FA2C70"/>
    <w:multiLevelType w:val="hybridMultilevel"/>
    <w:tmpl w:val="FE46487C"/>
    <w:lvl w:ilvl="0" w:tplc="3910948C">
      <w:start w:val="1"/>
      <w:numFmt w:val="decimal"/>
      <w:lvlText w:val="%1"/>
      <w:lvlJc w:val="left"/>
      <w:pPr>
        <w:ind w:left="151"/>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61127B20">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19902F1A">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503A49DE">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25185206">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4202BE70">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62D4F238">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F4A88F7C">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EA42A80C">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11" w15:restartNumberingAfterBreak="0">
    <w:nsid w:val="3552393D"/>
    <w:multiLevelType w:val="hybridMultilevel"/>
    <w:tmpl w:val="8962D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C26125"/>
    <w:multiLevelType w:val="hybridMultilevel"/>
    <w:tmpl w:val="369682AE"/>
    <w:lvl w:ilvl="0" w:tplc="CDF49D8E">
      <w:start w:val="1"/>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F750672E">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C47C74F8">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ACB2B27C">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E210177E">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8B3280BA">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FCFE2C22">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7514E1FE">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7E32A1EE">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13" w15:restartNumberingAfterBreak="0">
    <w:nsid w:val="3EF9107A"/>
    <w:multiLevelType w:val="hybridMultilevel"/>
    <w:tmpl w:val="96D259AE"/>
    <w:lvl w:ilvl="0" w:tplc="F9E445C4">
      <w:start w:val="24"/>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FB103136">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535E9BF8">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FC46952A">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0388E1B0">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C88A06EC">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F9500E88">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DEC6FE08">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02024B36">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14" w15:restartNumberingAfterBreak="0">
    <w:nsid w:val="470846E5"/>
    <w:multiLevelType w:val="hybridMultilevel"/>
    <w:tmpl w:val="EB325A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8E71863"/>
    <w:multiLevelType w:val="hybridMultilevel"/>
    <w:tmpl w:val="780E38A6"/>
    <w:lvl w:ilvl="0" w:tplc="BA0C177E">
      <w:start w:val="1"/>
      <w:numFmt w:val="decimal"/>
      <w:lvlText w:val="%1"/>
      <w:lvlJc w:val="left"/>
      <w:pPr>
        <w:ind w:left="151"/>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BC06BAA8">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5FD01044">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86A860A8">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93BE4776">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0128C1A8">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D59A0AB4">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1D98BB30">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C9DA263E">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16" w15:restartNumberingAfterBreak="0">
    <w:nsid w:val="4B3F7907"/>
    <w:multiLevelType w:val="hybridMultilevel"/>
    <w:tmpl w:val="87006EA4"/>
    <w:lvl w:ilvl="0" w:tplc="103C2844">
      <w:start w:val="1"/>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FCC47120">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756AD7AA">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298EB174">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4920B724">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669E5606">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8A823E70">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ABDA66F6">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6A7A6D0C">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17" w15:restartNumberingAfterBreak="0">
    <w:nsid w:val="4B456CE1"/>
    <w:multiLevelType w:val="hybridMultilevel"/>
    <w:tmpl w:val="7F6A8AFA"/>
    <w:lvl w:ilvl="0" w:tplc="16E83A22">
      <w:start w:val="15"/>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95382AA0">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8E2E04CA">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14E2823A">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90A0E53A">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86086B52">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86CE1174">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F426EFFE">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6E90F7B4">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18" w15:restartNumberingAfterBreak="0">
    <w:nsid w:val="4DF3224C"/>
    <w:multiLevelType w:val="hybridMultilevel"/>
    <w:tmpl w:val="C7848D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F84408F"/>
    <w:multiLevelType w:val="multilevel"/>
    <w:tmpl w:val="71648D0C"/>
    <w:lvl w:ilvl="0">
      <w:start w:val="6"/>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3240" w:hanging="1440"/>
      </w:pPr>
      <w:rPr>
        <w:rFonts w:hint="default"/>
      </w:rPr>
    </w:lvl>
    <w:lvl w:ilvl="6">
      <w:start w:val="1"/>
      <w:numFmt w:val="decimal"/>
      <w:isLgl/>
      <w:lvlText w:val="%1.%2.%3.%4.%5.%6.%7"/>
      <w:lvlJc w:val="left"/>
      <w:pPr>
        <w:ind w:left="3960" w:hanging="1800"/>
      </w:pPr>
      <w:rPr>
        <w:rFonts w:hint="default"/>
      </w:rPr>
    </w:lvl>
    <w:lvl w:ilvl="7">
      <w:start w:val="1"/>
      <w:numFmt w:val="decimal"/>
      <w:isLgl/>
      <w:lvlText w:val="%1.%2.%3.%4.%5.%6.%7.%8"/>
      <w:lvlJc w:val="left"/>
      <w:pPr>
        <w:ind w:left="4320" w:hanging="1800"/>
      </w:pPr>
      <w:rPr>
        <w:rFonts w:hint="default"/>
      </w:rPr>
    </w:lvl>
    <w:lvl w:ilvl="8">
      <w:start w:val="1"/>
      <w:numFmt w:val="decimal"/>
      <w:isLgl/>
      <w:lvlText w:val="%1.%2.%3.%4.%5.%6.%7.%8.%9"/>
      <w:lvlJc w:val="left"/>
      <w:pPr>
        <w:ind w:left="5040" w:hanging="2160"/>
      </w:pPr>
      <w:rPr>
        <w:rFonts w:hint="default"/>
      </w:rPr>
    </w:lvl>
  </w:abstractNum>
  <w:abstractNum w:abstractNumId="20" w15:restartNumberingAfterBreak="0">
    <w:nsid w:val="502E2E85"/>
    <w:multiLevelType w:val="hybridMultilevel"/>
    <w:tmpl w:val="E1922C8A"/>
    <w:lvl w:ilvl="0" w:tplc="27C6292C">
      <w:start w:val="1"/>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DC8EF174">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8342FFCE">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151C15B6">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2F843106">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FB823AD8">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02FA98FC">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9E209742">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399EB488">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21" w15:restartNumberingAfterBreak="0">
    <w:nsid w:val="52746DFB"/>
    <w:multiLevelType w:val="hybridMultilevel"/>
    <w:tmpl w:val="0A803C70"/>
    <w:lvl w:ilvl="0" w:tplc="EB3E5674">
      <w:start w:val="17"/>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38740494">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F7F2A81C">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EA020946">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3F725C14">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FF981C18">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3BF23BCA">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2BFCD964">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608C4396">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22" w15:restartNumberingAfterBreak="0">
    <w:nsid w:val="53BF132A"/>
    <w:multiLevelType w:val="hybridMultilevel"/>
    <w:tmpl w:val="B492F68A"/>
    <w:lvl w:ilvl="0" w:tplc="9EB616E2">
      <w:start w:val="8"/>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47A4B936">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FE12BB52">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C1FA298A">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EFB6E22A">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10C22054">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8BDA97BE">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FA38DBDE">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4ED6BD96">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23" w15:restartNumberingAfterBreak="0">
    <w:nsid w:val="58EA4DD4"/>
    <w:multiLevelType w:val="hybridMultilevel"/>
    <w:tmpl w:val="009E1F4A"/>
    <w:lvl w:ilvl="0" w:tplc="B9B4CE86">
      <w:start w:val="1"/>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6182264E">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D970524A">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734C8E5C">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CD282060">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5CF47E54">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C8A02656">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24B831CA">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84B475E2">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24" w15:restartNumberingAfterBreak="0">
    <w:nsid w:val="606B329A"/>
    <w:multiLevelType w:val="hybridMultilevel"/>
    <w:tmpl w:val="D78A7BD4"/>
    <w:lvl w:ilvl="0" w:tplc="E79A9948">
      <w:start w:val="4"/>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0A3C1612">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00D43A44">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BE4C2276">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8AC63116">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80525B36">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B7C6DC02">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C7824A46">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CC28CD92">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25" w15:restartNumberingAfterBreak="0">
    <w:nsid w:val="67FB5222"/>
    <w:multiLevelType w:val="hybridMultilevel"/>
    <w:tmpl w:val="5B122950"/>
    <w:lvl w:ilvl="0" w:tplc="5DAE3298">
      <w:start w:val="1"/>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68EE0E26">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4DFE6172">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D88E5554">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E8405B1E">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1FF2F8F2">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07107338">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C400D1A0">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7B70ED6C">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26" w15:restartNumberingAfterBreak="0">
    <w:nsid w:val="72655B8E"/>
    <w:multiLevelType w:val="hybridMultilevel"/>
    <w:tmpl w:val="5B845486"/>
    <w:lvl w:ilvl="0" w:tplc="05583F26">
      <w:start w:val="5"/>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E4343416">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A2C00A4C">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6652AE52">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F3A0FCE6">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89806F8C">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ECDC7D16">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10B8DC84">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593EF0B6">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27" w15:restartNumberingAfterBreak="0">
    <w:nsid w:val="789D5E51"/>
    <w:multiLevelType w:val="hybridMultilevel"/>
    <w:tmpl w:val="1FBCBCBE"/>
    <w:lvl w:ilvl="0" w:tplc="6CCA103C">
      <w:start w:val="1"/>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32BCA95A">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5A8285BC">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DEBA06D6">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8D02EEE6">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8E1EBEF4">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2266E986">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7A662082">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80C690E8">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abstractNum w:abstractNumId="28" w15:restartNumberingAfterBreak="0">
    <w:nsid w:val="79515852"/>
    <w:multiLevelType w:val="hybridMultilevel"/>
    <w:tmpl w:val="069A9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CF3B53"/>
    <w:multiLevelType w:val="hybridMultilevel"/>
    <w:tmpl w:val="4B567596"/>
    <w:lvl w:ilvl="0" w:tplc="95B6F076">
      <w:start w:val="1"/>
      <w:numFmt w:val="decimal"/>
      <w:lvlText w:val="%1"/>
      <w:lvlJc w:val="left"/>
      <w:pPr>
        <w:ind w:left="252"/>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1" w:tplc="7D521B8C">
      <w:start w:val="1"/>
      <w:numFmt w:val="lowerLetter"/>
      <w:lvlText w:val="%2"/>
      <w:lvlJc w:val="left"/>
      <w:pPr>
        <w:ind w:left="10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2" w:tplc="1B2228CE">
      <w:start w:val="1"/>
      <w:numFmt w:val="lowerRoman"/>
      <w:lvlText w:val="%3"/>
      <w:lvlJc w:val="left"/>
      <w:pPr>
        <w:ind w:left="18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3" w:tplc="C10C79EE">
      <w:start w:val="1"/>
      <w:numFmt w:val="decimal"/>
      <w:lvlText w:val="%4"/>
      <w:lvlJc w:val="left"/>
      <w:pPr>
        <w:ind w:left="25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4" w:tplc="1AC8EFC4">
      <w:start w:val="1"/>
      <w:numFmt w:val="lowerLetter"/>
      <w:lvlText w:val="%5"/>
      <w:lvlJc w:val="left"/>
      <w:pPr>
        <w:ind w:left="324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5" w:tplc="BFE8C8E6">
      <w:start w:val="1"/>
      <w:numFmt w:val="lowerRoman"/>
      <w:lvlText w:val="%6"/>
      <w:lvlJc w:val="left"/>
      <w:pPr>
        <w:ind w:left="396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6" w:tplc="A11E9340">
      <w:start w:val="1"/>
      <w:numFmt w:val="decimal"/>
      <w:lvlText w:val="%7"/>
      <w:lvlJc w:val="left"/>
      <w:pPr>
        <w:ind w:left="468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7" w:tplc="8D72B7D4">
      <w:start w:val="1"/>
      <w:numFmt w:val="lowerLetter"/>
      <w:lvlText w:val="%8"/>
      <w:lvlJc w:val="left"/>
      <w:pPr>
        <w:ind w:left="540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lvl w:ilvl="8" w:tplc="C930D876">
      <w:start w:val="1"/>
      <w:numFmt w:val="lowerRoman"/>
      <w:lvlText w:val="%9"/>
      <w:lvlJc w:val="left"/>
      <w:pPr>
        <w:ind w:left="6120"/>
      </w:pPr>
      <w:rPr>
        <w:rFonts w:ascii="Arial" w:eastAsia="Arial" w:hAnsi="Arial" w:cs="Arial"/>
        <w:b w:val="0"/>
        <w:i w:val="0"/>
        <w:strike w:val="0"/>
        <w:dstrike w:val="0"/>
        <w:color w:val="656565"/>
        <w:sz w:val="18"/>
        <w:szCs w:val="18"/>
        <w:u w:val="none" w:color="000000"/>
        <w:bdr w:val="none" w:sz="0" w:space="0" w:color="auto"/>
        <w:shd w:val="clear" w:color="auto" w:fill="auto"/>
        <w:vertAlign w:val="baseline"/>
      </w:rPr>
    </w:lvl>
  </w:abstractNum>
  <w:num w:numId="1">
    <w:abstractNumId w:val="3"/>
  </w:num>
  <w:num w:numId="2">
    <w:abstractNumId w:val="16"/>
  </w:num>
  <w:num w:numId="3">
    <w:abstractNumId w:val="27"/>
  </w:num>
  <w:num w:numId="4">
    <w:abstractNumId w:val="22"/>
  </w:num>
  <w:num w:numId="5">
    <w:abstractNumId w:val="20"/>
  </w:num>
  <w:num w:numId="6">
    <w:abstractNumId w:val="13"/>
  </w:num>
  <w:num w:numId="7">
    <w:abstractNumId w:val="21"/>
  </w:num>
  <w:num w:numId="8">
    <w:abstractNumId w:val="5"/>
  </w:num>
  <w:num w:numId="9">
    <w:abstractNumId w:val="10"/>
  </w:num>
  <w:num w:numId="10">
    <w:abstractNumId w:val="7"/>
  </w:num>
  <w:num w:numId="11">
    <w:abstractNumId w:val="12"/>
  </w:num>
  <w:num w:numId="12">
    <w:abstractNumId w:val="23"/>
  </w:num>
  <w:num w:numId="13">
    <w:abstractNumId w:val="26"/>
  </w:num>
  <w:num w:numId="14">
    <w:abstractNumId w:val="0"/>
  </w:num>
  <w:num w:numId="15">
    <w:abstractNumId w:val="17"/>
  </w:num>
  <w:num w:numId="16">
    <w:abstractNumId w:val="6"/>
  </w:num>
  <w:num w:numId="17">
    <w:abstractNumId w:val="15"/>
  </w:num>
  <w:num w:numId="18">
    <w:abstractNumId w:val="9"/>
  </w:num>
  <w:num w:numId="19">
    <w:abstractNumId w:val="25"/>
  </w:num>
  <w:num w:numId="20">
    <w:abstractNumId w:val="29"/>
  </w:num>
  <w:num w:numId="21">
    <w:abstractNumId w:val="24"/>
  </w:num>
  <w:num w:numId="22">
    <w:abstractNumId w:val="1"/>
  </w:num>
  <w:num w:numId="23">
    <w:abstractNumId w:val="2"/>
  </w:num>
  <w:num w:numId="24">
    <w:abstractNumId w:val="8"/>
  </w:num>
  <w:num w:numId="25">
    <w:abstractNumId w:val="19"/>
  </w:num>
  <w:num w:numId="26">
    <w:abstractNumId w:val="4"/>
  </w:num>
  <w:num w:numId="27">
    <w:abstractNumId w:val="28"/>
  </w:num>
  <w:num w:numId="28">
    <w:abstractNumId w:val="14"/>
  </w:num>
  <w:num w:numId="29">
    <w:abstractNumId w:val="11"/>
  </w:num>
  <w:num w:numId="3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F9D"/>
    <w:rsid w:val="000030D3"/>
    <w:rsid w:val="00011BA1"/>
    <w:rsid w:val="000170FD"/>
    <w:rsid w:val="0001713A"/>
    <w:rsid w:val="000316B8"/>
    <w:rsid w:val="00033615"/>
    <w:rsid w:val="00040C5D"/>
    <w:rsid w:val="000664B5"/>
    <w:rsid w:val="00067382"/>
    <w:rsid w:val="00073A70"/>
    <w:rsid w:val="00073B0D"/>
    <w:rsid w:val="00074CD2"/>
    <w:rsid w:val="000758A7"/>
    <w:rsid w:val="000A2A17"/>
    <w:rsid w:val="000A4D4A"/>
    <w:rsid w:val="000B65C7"/>
    <w:rsid w:val="000D2C9E"/>
    <w:rsid w:val="000D2DA8"/>
    <w:rsid w:val="000D7DFB"/>
    <w:rsid w:val="000E5021"/>
    <w:rsid w:val="000F0127"/>
    <w:rsid w:val="000F335D"/>
    <w:rsid w:val="0010239C"/>
    <w:rsid w:val="001053C7"/>
    <w:rsid w:val="001107CB"/>
    <w:rsid w:val="00112D2E"/>
    <w:rsid w:val="00114088"/>
    <w:rsid w:val="001166AC"/>
    <w:rsid w:val="001441A7"/>
    <w:rsid w:val="00195355"/>
    <w:rsid w:val="0019542B"/>
    <w:rsid w:val="001D0C71"/>
    <w:rsid w:val="001D335C"/>
    <w:rsid w:val="001D52A2"/>
    <w:rsid w:val="001E086F"/>
    <w:rsid w:val="001E2A48"/>
    <w:rsid w:val="001E4013"/>
    <w:rsid w:val="001F0E22"/>
    <w:rsid w:val="001F154C"/>
    <w:rsid w:val="001F1C8B"/>
    <w:rsid w:val="001F24C3"/>
    <w:rsid w:val="00201ACA"/>
    <w:rsid w:val="00206157"/>
    <w:rsid w:val="00207F29"/>
    <w:rsid w:val="00210BA3"/>
    <w:rsid w:val="0022292A"/>
    <w:rsid w:val="00236014"/>
    <w:rsid w:val="00246672"/>
    <w:rsid w:val="00246E3E"/>
    <w:rsid w:val="0024769B"/>
    <w:rsid w:val="00263FDF"/>
    <w:rsid w:val="00274F20"/>
    <w:rsid w:val="00281E4F"/>
    <w:rsid w:val="00283DBB"/>
    <w:rsid w:val="00284D75"/>
    <w:rsid w:val="002C2330"/>
    <w:rsid w:val="002C53BE"/>
    <w:rsid w:val="002C7D79"/>
    <w:rsid w:val="002D540C"/>
    <w:rsid w:val="002E015E"/>
    <w:rsid w:val="002F4640"/>
    <w:rsid w:val="002F4E54"/>
    <w:rsid w:val="00310DB2"/>
    <w:rsid w:val="00313F9D"/>
    <w:rsid w:val="00322102"/>
    <w:rsid w:val="00324E6F"/>
    <w:rsid w:val="003407BA"/>
    <w:rsid w:val="00343119"/>
    <w:rsid w:val="00361497"/>
    <w:rsid w:val="00361F16"/>
    <w:rsid w:val="00372CFB"/>
    <w:rsid w:val="00373810"/>
    <w:rsid w:val="0037538C"/>
    <w:rsid w:val="00381304"/>
    <w:rsid w:val="003865F8"/>
    <w:rsid w:val="003978F7"/>
    <w:rsid w:val="003A10FE"/>
    <w:rsid w:val="003E1043"/>
    <w:rsid w:val="003E7180"/>
    <w:rsid w:val="003F23A6"/>
    <w:rsid w:val="003F3301"/>
    <w:rsid w:val="003F5285"/>
    <w:rsid w:val="00400A3A"/>
    <w:rsid w:val="0040160F"/>
    <w:rsid w:val="0040182C"/>
    <w:rsid w:val="0040189B"/>
    <w:rsid w:val="00401CF8"/>
    <w:rsid w:val="0043433F"/>
    <w:rsid w:val="00440EC5"/>
    <w:rsid w:val="0044504F"/>
    <w:rsid w:val="00446B4D"/>
    <w:rsid w:val="0045014B"/>
    <w:rsid w:val="00454D75"/>
    <w:rsid w:val="00455FC5"/>
    <w:rsid w:val="0045751B"/>
    <w:rsid w:val="004634E2"/>
    <w:rsid w:val="00466EC5"/>
    <w:rsid w:val="00484BE3"/>
    <w:rsid w:val="0049590F"/>
    <w:rsid w:val="004A1C59"/>
    <w:rsid w:val="004A1FE0"/>
    <w:rsid w:val="004B1624"/>
    <w:rsid w:val="004B46F3"/>
    <w:rsid w:val="004B62C7"/>
    <w:rsid w:val="004C249A"/>
    <w:rsid w:val="004C60EF"/>
    <w:rsid w:val="004D0518"/>
    <w:rsid w:val="004D19F7"/>
    <w:rsid w:val="004D320B"/>
    <w:rsid w:val="004D5082"/>
    <w:rsid w:val="004D59D5"/>
    <w:rsid w:val="004E2C01"/>
    <w:rsid w:val="004E6266"/>
    <w:rsid w:val="004F6F0C"/>
    <w:rsid w:val="004F7CE5"/>
    <w:rsid w:val="005015A8"/>
    <w:rsid w:val="00501709"/>
    <w:rsid w:val="00504D4C"/>
    <w:rsid w:val="00507CAF"/>
    <w:rsid w:val="00515E47"/>
    <w:rsid w:val="00516A74"/>
    <w:rsid w:val="00516B00"/>
    <w:rsid w:val="00540D7E"/>
    <w:rsid w:val="00542639"/>
    <w:rsid w:val="00550978"/>
    <w:rsid w:val="005522FE"/>
    <w:rsid w:val="00554EE6"/>
    <w:rsid w:val="0056116D"/>
    <w:rsid w:val="005629D6"/>
    <w:rsid w:val="0056612C"/>
    <w:rsid w:val="00571486"/>
    <w:rsid w:val="00574162"/>
    <w:rsid w:val="0057546C"/>
    <w:rsid w:val="0058397C"/>
    <w:rsid w:val="005A3936"/>
    <w:rsid w:val="005A4FCC"/>
    <w:rsid w:val="005B1104"/>
    <w:rsid w:val="005B343A"/>
    <w:rsid w:val="005B67D5"/>
    <w:rsid w:val="005C001E"/>
    <w:rsid w:val="005C4539"/>
    <w:rsid w:val="005D1146"/>
    <w:rsid w:val="005D3FCD"/>
    <w:rsid w:val="005E2C39"/>
    <w:rsid w:val="005F08F7"/>
    <w:rsid w:val="005F2178"/>
    <w:rsid w:val="00603D6D"/>
    <w:rsid w:val="00610241"/>
    <w:rsid w:val="006234AC"/>
    <w:rsid w:val="00634A8C"/>
    <w:rsid w:val="00644D0E"/>
    <w:rsid w:val="00660A0F"/>
    <w:rsid w:val="006622A0"/>
    <w:rsid w:val="006643DE"/>
    <w:rsid w:val="00681BE3"/>
    <w:rsid w:val="00684D9C"/>
    <w:rsid w:val="006922C3"/>
    <w:rsid w:val="00696919"/>
    <w:rsid w:val="006975F6"/>
    <w:rsid w:val="006A06ED"/>
    <w:rsid w:val="006A673A"/>
    <w:rsid w:val="006A7174"/>
    <w:rsid w:val="006B5287"/>
    <w:rsid w:val="006B768B"/>
    <w:rsid w:val="006C10BF"/>
    <w:rsid w:val="006C2098"/>
    <w:rsid w:val="006C60A4"/>
    <w:rsid w:val="006D1841"/>
    <w:rsid w:val="006D1862"/>
    <w:rsid w:val="006F6B82"/>
    <w:rsid w:val="00700271"/>
    <w:rsid w:val="0070450B"/>
    <w:rsid w:val="00720FD6"/>
    <w:rsid w:val="00723882"/>
    <w:rsid w:val="00727BC8"/>
    <w:rsid w:val="00732278"/>
    <w:rsid w:val="00734C5A"/>
    <w:rsid w:val="00741960"/>
    <w:rsid w:val="00754C47"/>
    <w:rsid w:val="0077658E"/>
    <w:rsid w:val="00782D6A"/>
    <w:rsid w:val="007903AC"/>
    <w:rsid w:val="0079209E"/>
    <w:rsid w:val="0079683B"/>
    <w:rsid w:val="007A6221"/>
    <w:rsid w:val="007A64A6"/>
    <w:rsid w:val="007A7AAE"/>
    <w:rsid w:val="007B06F1"/>
    <w:rsid w:val="007C230C"/>
    <w:rsid w:val="007D46C2"/>
    <w:rsid w:val="007D68E1"/>
    <w:rsid w:val="007E09D0"/>
    <w:rsid w:val="007F5EEE"/>
    <w:rsid w:val="007F7CAD"/>
    <w:rsid w:val="008068F2"/>
    <w:rsid w:val="00812CEB"/>
    <w:rsid w:val="00813961"/>
    <w:rsid w:val="00836E24"/>
    <w:rsid w:val="00841BDF"/>
    <w:rsid w:val="00842C68"/>
    <w:rsid w:val="00844BB0"/>
    <w:rsid w:val="00844E63"/>
    <w:rsid w:val="0084528A"/>
    <w:rsid w:val="0084556F"/>
    <w:rsid w:val="008528A5"/>
    <w:rsid w:val="00865D4C"/>
    <w:rsid w:val="008709C1"/>
    <w:rsid w:val="00877AA2"/>
    <w:rsid w:val="0088008A"/>
    <w:rsid w:val="00895B01"/>
    <w:rsid w:val="008A1879"/>
    <w:rsid w:val="008D50BD"/>
    <w:rsid w:val="008D7B2D"/>
    <w:rsid w:val="008E1632"/>
    <w:rsid w:val="008E1751"/>
    <w:rsid w:val="00914900"/>
    <w:rsid w:val="00915C34"/>
    <w:rsid w:val="0092140F"/>
    <w:rsid w:val="00922D19"/>
    <w:rsid w:val="009272D2"/>
    <w:rsid w:val="00935220"/>
    <w:rsid w:val="00950361"/>
    <w:rsid w:val="00957A64"/>
    <w:rsid w:val="00967B60"/>
    <w:rsid w:val="0098148D"/>
    <w:rsid w:val="00982FA2"/>
    <w:rsid w:val="009A02CB"/>
    <w:rsid w:val="009A4B13"/>
    <w:rsid w:val="009B0253"/>
    <w:rsid w:val="009B5236"/>
    <w:rsid w:val="009B67F0"/>
    <w:rsid w:val="009C205C"/>
    <w:rsid w:val="009C3814"/>
    <w:rsid w:val="009C596D"/>
    <w:rsid w:val="009D0B2A"/>
    <w:rsid w:val="009D1B61"/>
    <w:rsid w:val="009D54B1"/>
    <w:rsid w:val="009D69B9"/>
    <w:rsid w:val="009D6E30"/>
    <w:rsid w:val="009D7277"/>
    <w:rsid w:val="009E2A74"/>
    <w:rsid w:val="009E4429"/>
    <w:rsid w:val="009F198B"/>
    <w:rsid w:val="009F3548"/>
    <w:rsid w:val="009F4988"/>
    <w:rsid w:val="00A05FDF"/>
    <w:rsid w:val="00A20CA1"/>
    <w:rsid w:val="00A21470"/>
    <w:rsid w:val="00A22C90"/>
    <w:rsid w:val="00A24027"/>
    <w:rsid w:val="00A3170A"/>
    <w:rsid w:val="00A31C61"/>
    <w:rsid w:val="00A4172E"/>
    <w:rsid w:val="00A43C12"/>
    <w:rsid w:val="00A477D9"/>
    <w:rsid w:val="00A50700"/>
    <w:rsid w:val="00A613DD"/>
    <w:rsid w:val="00A62085"/>
    <w:rsid w:val="00A63A1E"/>
    <w:rsid w:val="00A6522E"/>
    <w:rsid w:val="00A84D90"/>
    <w:rsid w:val="00AA470E"/>
    <w:rsid w:val="00AB03C1"/>
    <w:rsid w:val="00AB69DC"/>
    <w:rsid w:val="00AB70ED"/>
    <w:rsid w:val="00AC0524"/>
    <w:rsid w:val="00AC7D68"/>
    <w:rsid w:val="00AE4E52"/>
    <w:rsid w:val="00AE5F62"/>
    <w:rsid w:val="00AE747A"/>
    <w:rsid w:val="00AF1109"/>
    <w:rsid w:val="00AF4DBF"/>
    <w:rsid w:val="00B121A1"/>
    <w:rsid w:val="00B129DA"/>
    <w:rsid w:val="00B3036E"/>
    <w:rsid w:val="00B31165"/>
    <w:rsid w:val="00B33A3D"/>
    <w:rsid w:val="00B37409"/>
    <w:rsid w:val="00B50360"/>
    <w:rsid w:val="00B54719"/>
    <w:rsid w:val="00B72F7B"/>
    <w:rsid w:val="00B84F22"/>
    <w:rsid w:val="00B86025"/>
    <w:rsid w:val="00B87453"/>
    <w:rsid w:val="00B90557"/>
    <w:rsid w:val="00B9620F"/>
    <w:rsid w:val="00BA540D"/>
    <w:rsid w:val="00BB3A33"/>
    <w:rsid w:val="00BC017C"/>
    <w:rsid w:val="00BC26FC"/>
    <w:rsid w:val="00BC3A1A"/>
    <w:rsid w:val="00BD7AE6"/>
    <w:rsid w:val="00C12CF1"/>
    <w:rsid w:val="00C15CD9"/>
    <w:rsid w:val="00C24720"/>
    <w:rsid w:val="00C275E2"/>
    <w:rsid w:val="00C31EB6"/>
    <w:rsid w:val="00C335D5"/>
    <w:rsid w:val="00C53ABA"/>
    <w:rsid w:val="00C56714"/>
    <w:rsid w:val="00C57988"/>
    <w:rsid w:val="00C61689"/>
    <w:rsid w:val="00C66513"/>
    <w:rsid w:val="00C72D1A"/>
    <w:rsid w:val="00C734B0"/>
    <w:rsid w:val="00C779CD"/>
    <w:rsid w:val="00C8666E"/>
    <w:rsid w:val="00C91199"/>
    <w:rsid w:val="00CA6CB8"/>
    <w:rsid w:val="00CB4CEC"/>
    <w:rsid w:val="00CC5937"/>
    <w:rsid w:val="00CD40DA"/>
    <w:rsid w:val="00CD79C4"/>
    <w:rsid w:val="00CE2311"/>
    <w:rsid w:val="00CE4808"/>
    <w:rsid w:val="00CF191E"/>
    <w:rsid w:val="00CF1D91"/>
    <w:rsid w:val="00D036B0"/>
    <w:rsid w:val="00D110ED"/>
    <w:rsid w:val="00D31548"/>
    <w:rsid w:val="00D34431"/>
    <w:rsid w:val="00D41FAE"/>
    <w:rsid w:val="00D44985"/>
    <w:rsid w:val="00D5339E"/>
    <w:rsid w:val="00D550F2"/>
    <w:rsid w:val="00D56B31"/>
    <w:rsid w:val="00D6284D"/>
    <w:rsid w:val="00D84FAC"/>
    <w:rsid w:val="00D90CA5"/>
    <w:rsid w:val="00D91746"/>
    <w:rsid w:val="00D92C05"/>
    <w:rsid w:val="00DA68C5"/>
    <w:rsid w:val="00DA6FE2"/>
    <w:rsid w:val="00DC7DB4"/>
    <w:rsid w:val="00DD2D48"/>
    <w:rsid w:val="00DD3053"/>
    <w:rsid w:val="00DD3152"/>
    <w:rsid w:val="00DF0486"/>
    <w:rsid w:val="00DF61FE"/>
    <w:rsid w:val="00E01A2A"/>
    <w:rsid w:val="00E11AB7"/>
    <w:rsid w:val="00E12711"/>
    <w:rsid w:val="00E21147"/>
    <w:rsid w:val="00E224A6"/>
    <w:rsid w:val="00E2376C"/>
    <w:rsid w:val="00E27E90"/>
    <w:rsid w:val="00E31040"/>
    <w:rsid w:val="00E31402"/>
    <w:rsid w:val="00E36759"/>
    <w:rsid w:val="00E3718E"/>
    <w:rsid w:val="00E40209"/>
    <w:rsid w:val="00E458E3"/>
    <w:rsid w:val="00E470A1"/>
    <w:rsid w:val="00E53447"/>
    <w:rsid w:val="00E55EEA"/>
    <w:rsid w:val="00E618CB"/>
    <w:rsid w:val="00E834EE"/>
    <w:rsid w:val="00E85648"/>
    <w:rsid w:val="00E85BAC"/>
    <w:rsid w:val="00E903C7"/>
    <w:rsid w:val="00E93899"/>
    <w:rsid w:val="00EA170E"/>
    <w:rsid w:val="00EB14E6"/>
    <w:rsid w:val="00EB787B"/>
    <w:rsid w:val="00EC1183"/>
    <w:rsid w:val="00EC23D6"/>
    <w:rsid w:val="00ED344E"/>
    <w:rsid w:val="00ED58D0"/>
    <w:rsid w:val="00ED6A33"/>
    <w:rsid w:val="00EE13A9"/>
    <w:rsid w:val="00EF2835"/>
    <w:rsid w:val="00EF366F"/>
    <w:rsid w:val="00EF7196"/>
    <w:rsid w:val="00F018C1"/>
    <w:rsid w:val="00F01923"/>
    <w:rsid w:val="00F01CC3"/>
    <w:rsid w:val="00F03DC9"/>
    <w:rsid w:val="00F04065"/>
    <w:rsid w:val="00F0646B"/>
    <w:rsid w:val="00F17E3E"/>
    <w:rsid w:val="00F219E9"/>
    <w:rsid w:val="00F22E86"/>
    <w:rsid w:val="00F30FF8"/>
    <w:rsid w:val="00F31C16"/>
    <w:rsid w:val="00F521A8"/>
    <w:rsid w:val="00F57833"/>
    <w:rsid w:val="00F70030"/>
    <w:rsid w:val="00F726C0"/>
    <w:rsid w:val="00F77E3A"/>
    <w:rsid w:val="00F84EEC"/>
    <w:rsid w:val="00F87172"/>
    <w:rsid w:val="00F952F8"/>
    <w:rsid w:val="00FA3361"/>
    <w:rsid w:val="00FA7B75"/>
    <w:rsid w:val="00FB2A4F"/>
    <w:rsid w:val="00FC7200"/>
    <w:rsid w:val="00FD55D3"/>
    <w:rsid w:val="00FE3F2B"/>
    <w:rsid w:val="00FE4F0F"/>
    <w:rsid w:val="00FF1C8C"/>
    <w:rsid w:val="00FF6D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FFD44D0"/>
  <w15:docId w15:val="{BDCA88DE-1BED-4B95-930C-DA98A3E3D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A540D"/>
  </w:style>
  <w:style w:type="paragraph" w:styleId="Heading1">
    <w:name w:val="heading 1"/>
    <w:basedOn w:val="Normal"/>
    <w:next w:val="Normal"/>
    <w:link w:val="Heading1Char"/>
    <w:uiPriority w:val="9"/>
    <w:qFormat/>
    <w:rsid w:val="00EC23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54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4498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B343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13F9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13F9D"/>
    <w:rPr>
      <w:rFonts w:eastAsiaTheme="minorEastAsia"/>
      <w:lang w:val="en-US"/>
    </w:rPr>
  </w:style>
  <w:style w:type="character" w:customStyle="1" w:styleId="Heading1Char">
    <w:name w:val="Heading 1 Char"/>
    <w:basedOn w:val="DefaultParagraphFont"/>
    <w:link w:val="Heading1"/>
    <w:uiPriority w:val="9"/>
    <w:rsid w:val="00EC23D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32278"/>
    <w:pPr>
      <w:outlineLvl w:val="9"/>
    </w:pPr>
    <w:rPr>
      <w:lang w:val="en-US"/>
    </w:rPr>
  </w:style>
  <w:style w:type="paragraph" w:styleId="TOC1">
    <w:name w:val="toc 1"/>
    <w:basedOn w:val="Normal"/>
    <w:next w:val="Normal"/>
    <w:autoRedefine/>
    <w:uiPriority w:val="39"/>
    <w:unhideWhenUsed/>
    <w:rsid w:val="00732278"/>
    <w:pPr>
      <w:spacing w:after="100"/>
    </w:pPr>
  </w:style>
  <w:style w:type="character" w:styleId="Hyperlink">
    <w:name w:val="Hyperlink"/>
    <w:basedOn w:val="DefaultParagraphFont"/>
    <w:uiPriority w:val="99"/>
    <w:unhideWhenUsed/>
    <w:rsid w:val="00732278"/>
    <w:rPr>
      <w:color w:val="0563C1" w:themeColor="hyperlink"/>
      <w:u w:val="single"/>
    </w:rPr>
  </w:style>
  <w:style w:type="paragraph" w:styleId="Header">
    <w:name w:val="header"/>
    <w:basedOn w:val="Normal"/>
    <w:link w:val="HeaderChar"/>
    <w:uiPriority w:val="99"/>
    <w:unhideWhenUsed/>
    <w:rsid w:val="006D18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1862"/>
  </w:style>
  <w:style w:type="paragraph" w:styleId="Footer">
    <w:name w:val="footer"/>
    <w:basedOn w:val="Normal"/>
    <w:link w:val="FooterChar"/>
    <w:uiPriority w:val="99"/>
    <w:unhideWhenUsed/>
    <w:rsid w:val="006D18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1862"/>
  </w:style>
  <w:style w:type="character" w:customStyle="1" w:styleId="Heading2Char">
    <w:name w:val="Heading 2 Char"/>
    <w:basedOn w:val="DefaultParagraphFont"/>
    <w:link w:val="Heading2"/>
    <w:uiPriority w:val="9"/>
    <w:rsid w:val="002D540C"/>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2D540C"/>
    <w:pPr>
      <w:spacing w:after="200" w:line="240" w:lineRule="auto"/>
    </w:pPr>
    <w:rPr>
      <w:i/>
      <w:iCs/>
      <w:color w:val="44546A" w:themeColor="text2"/>
      <w:sz w:val="18"/>
      <w:szCs w:val="18"/>
    </w:rPr>
  </w:style>
  <w:style w:type="paragraph" w:styleId="TOC2">
    <w:name w:val="toc 2"/>
    <w:basedOn w:val="Normal"/>
    <w:next w:val="Normal"/>
    <w:autoRedefine/>
    <w:uiPriority w:val="39"/>
    <w:unhideWhenUsed/>
    <w:rsid w:val="00AB03C1"/>
    <w:pPr>
      <w:spacing w:after="100"/>
      <w:ind w:left="220"/>
    </w:pPr>
  </w:style>
  <w:style w:type="paragraph" w:styleId="NormalWeb">
    <w:name w:val="Normal (Web)"/>
    <w:basedOn w:val="Normal"/>
    <w:uiPriority w:val="99"/>
    <w:semiHidden/>
    <w:unhideWhenUsed/>
    <w:rsid w:val="000A4D4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C8666E"/>
  </w:style>
  <w:style w:type="paragraph" w:styleId="TableofFigures">
    <w:name w:val="table of figures"/>
    <w:basedOn w:val="Normal"/>
    <w:next w:val="Normal"/>
    <w:uiPriority w:val="99"/>
    <w:unhideWhenUsed/>
    <w:rsid w:val="00C8666E"/>
    <w:pPr>
      <w:spacing w:after="0"/>
    </w:pPr>
    <w:rPr>
      <w:rFonts w:cstheme="minorHAnsi"/>
      <w:i/>
      <w:iCs/>
      <w:sz w:val="20"/>
      <w:szCs w:val="20"/>
    </w:rPr>
  </w:style>
  <w:style w:type="paragraph" w:styleId="ListParagraph">
    <w:name w:val="List Paragraph"/>
    <w:basedOn w:val="Normal"/>
    <w:uiPriority w:val="34"/>
    <w:qFormat/>
    <w:rsid w:val="00922D19"/>
    <w:pPr>
      <w:ind w:left="720"/>
      <w:contextualSpacing/>
    </w:pPr>
  </w:style>
  <w:style w:type="character" w:styleId="Strong">
    <w:name w:val="Strong"/>
    <w:basedOn w:val="DefaultParagraphFont"/>
    <w:uiPriority w:val="22"/>
    <w:qFormat/>
    <w:rsid w:val="0040160F"/>
    <w:rPr>
      <w:b/>
      <w:bCs/>
    </w:rPr>
  </w:style>
  <w:style w:type="paragraph" w:styleId="Revision">
    <w:name w:val="Revision"/>
    <w:hidden/>
    <w:uiPriority w:val="99"/>
    <w:semiHidden/>
    <w:rsid w:val="008A1879"/>
    <w:pPr>
      <w:spacing w:after="0" w:line="240" w:lineRule="auto"/>
    </w:pPr>
  </w:style>
  <w:style w:type="table" w:styleId="TableGrid">
    <w:name w:val="Table Grid"/>
    <w:basedOn w:val="TableNormal"/>
    <w:uiPriority w:val="39"/>
    <w:rsid w:val="00DD2D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Light1">
    <w:name w:val="Table Grid Light1"/>
    <w:basedOn w:val="TableNormal"/>
    <w:uiPriority w:val="40"/>
    <w:rsid w:val="00DD2D48"/>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PlainTable11">
    <w:name w:val="Plain Table 11"/>
    <w:basedOn w:val="TableNormal"/>
    <w:uiPriority w:val="41"/>
    <w:rsid w:val="00DD2D4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21">
    <w:name w:val="Plain Table 21"/>
    <w:basedOn w:val="TableNormal"/>
    <w:uiPriority w:val="42"/>
    <w:rsid w:val="00DD2D48"/>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31">
    <w:name w:val="Plain Table 31"/>
    <w:basedOn w:val="TableNormal"/>
    <w:uiPriority w:val="43"/>
    <w:rsid w:val="00DD2D4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41">
    <w:name w:val="Plain Table 41"/>
    <w:basedOn w:val="TableNormal"/>
    <w:uiPriority w:val="44"/>
    <w:rsid w:val="00DD2D48"/>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51">
    <w:name w:val="Plain Table 51"/>
    <w:basedOn w:val="TableNormal"/>
    <w:uiPriority w:val="45"/>
    <w:rsid w:val="00DD2D4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6Colorful1">
    <w:name w:val="Grid Table 6 Colorful1"/>
    <w:basedOn w:val="TableNormal"/>
    <w:uiPriority w:val="51"/>
    <w:rsid w:val="00DD2D48"/>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PlaceholderText">
    <w:name w:val="Placeholder Text"/>
    <w:basedOn w:val="DefaultParagraphFont"/>
    <w:uiPriority w:val="99"/>
    <w:semiHidden/>
    <w:rsid w:val="001D335C"/>
    <w:rPr>
      <w:color w:val="808080"/>
    </w:rPr>
  </w:style>
  <w:style w:type="paragraph" w:styleId="BalloonText">
    <w:name w:val="Balloon Text"/>
    <w:basedOn w:val="Normal"/>
    <w:link w:val="BalloonTextChar"/>
    <w:uiPriority w:val="99"/>
    <w:semiHidden/>
    <w:unhideWhenUsed/>
    <w:rsid w:val="00A6208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2085"/>
    <w:rPr>
      <w:rFonts w:ascii="Tahoma" w:hAnsi="Tahoma" w:cs="Tahoma"/>
      <w:sz w:val="16"/>
      <w:szCs w:val="16"/>
    </w:rPr>
  </w:style>
  <w:style w:type="character" w:customStyle="1" w:styleId="Heading4Char">
    <w:name w:val="Heading 4 Char"/>
    <w:basedOn w:val="DefaultParagraphFont"/>
    <w:link w:val="Heading4"/>
    <w:uiPriority w:val="9"/>
    <w:rsid w:val="005B343A"/>
    <w:rPr>
      <w:rFonts w:asciiTheme="majorHAnsi" w:eastAsiaTheme="majorEastAsia" w:hAnsiTheme="majorHAnsi" w:cstheme="majorBidi"/>
      <w:i/>
      <w:iCs/>
      <w:color w:val="2F5496" w:themeColor="accent1" w:themeShade="BF"/>
    </w:rPr>
  </w:style>
  <w:style w:type="paragraph" w:customStyle="1" w:styleId="highlight-txt">
    <w:name w:val="highlight-txt"/>
    <w:basedOn w:val="Normal"/>
    <w:rsid w:val="00660A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D4498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22C90"/>
    <w:pPr>
      <w:spacing w:after="100"/>
      <w:ind w:left="440"/>
    </w:pPr>
  </w:style>
  <w:style w:type="paragraph" w:customStyle="1" w:styleId="geheader">
    <w:name w:val="geheader"/>
    <w:basedOn w:val="Normal"/>
    <w:rsid w:val="00FE3F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hem">
    <w:name w:val="chem"/>
    <w:basedOn w:val="DefaultParagraphFont"/>
    <w:rsid w:val="00DA68C5"/>
  </w:style>
  <w:style w:type="table" w:styleId="GridTable4-Accent1">
    <w:name w:val="Grid Table 4 Accent 1"/>
    <w:basedOn w:val="TableNormal"/>
    <w:uiPriority w:val="49"/>
    <w:rsid w:val="00C57988"/>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
    <w:name w:val="Grid Table 4"/>
    <w:basedOn w:val="TableNormal"/>
    <w:uiPriority w:val="49"/>
    <w:rsid w:val="00C5798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C57988"/>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1Light">
    <w:name w:val="Grid Table 1 Light"/>
    <w:basedOn w:val="TableNormal"/>
    <w:uiPriority w:val="46"/>
    <w:rsid w:val="00C5798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C57988"/>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character" w:styleId="CommentReference">
    <w:name w:val="annotation reference"/>
    <w:basedOn w:val="DefaultParagraphFont"/>
    <w:uiPriority w:val="99"/>
    <w:semiHidden/>
    <w:unhideWhenUsed/>
    <w:rsid w:val="00ED58D0"/>
    <w:rPr>
      <w:sz w:val="16"/>
      <w:szCs w:val="16"/>
    </w:rPr>
  </w:style>
  <w:style w:type="paragraph" w:styleId="CommentText">
    <w:name w:val="annotation text"/>
    <w:basedOn w:val="Normal"/>
    <w:link w:val="CommentTextChar"/>
    <w:uiPriority w:val="99"/>
    <w:unhideWhenUsed/>
    <w:rsid w:val="00ED58D0"/>
    <w:pPr>
      <w:spacing w:line="240" w:lineRule="auto"/>
    </w:pPr>
    <w:rPr>
      <w:sz w:val="20"/>
      <w:szCs w:val="20"/>
    </w:rPr>
  </w:style>
  <w:style w:type="character" w:customStyle="1" w:styleId="CommentTextChar">
    <w:name w:val="Comment Text Char"/>
    <w:basedOn w:val="DefaultParagraphFont"/>
    <w:link w:val="CommentText"/>
    <w:uiPriority w:val="99"/>
    <w:rsid w:val="00ED58D0"/>
    <w:rPr>
      <w:sz w:val="20"/>
      <w:szCs w:val="20"/>
    </w:rPr>
  </w:style>
  <w:style w:type="paragraph" w:styleId="CommentSubject">
    <w:name w:val="annotation subject"/>
    <w:basedOn w:val="CommentText"/>
    <w:next w:val="CommentText"/>
    <w:link w:val="CommentSubjectChar"/>
    <w:uiPriority w:val="99"/>
    <w:semiHidden/>
    <w:unhideWhenUsed/>
    <w:rsid w:val="00ED58D0"/>
    <w:rPr>
      <w:b/>
      <w:bCs/>
    </w:rPr>
  </w:style>
  <w:style w:type="character" w:customStyle="1" w:styleId="CommentSubjectChar">
    <w:name w:val="Comment Subject Char"/>
    <w:basedOn w:val="CommentTextChar"/>
    <w:link w:val="CommentSubject"/>
    <w:uiPriority w:val="99"/>
    <w:semiHidden/>
    <w:rsid w:val="00ED58D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1681">
      <w:bodyDiv w:val="1"/>
      <w:marLeft w:val="0"/>
      <w:marRight w:val="0"/>
      <w:marTop w:val="0"/>
      <w:marBottom w:val="0"/>
      <w:divBdr>
        <w:top w:val="none" w:sz="0" w:space="0" w:color="auto"/>
        <w:left w:val="none" w:sz="0" w:space="0" w:color="auto"/>
        <w:bottom w:val="none" w:sz="0" w:space="0" w:color="auto"/>
        <w:right w:val="none" w:sz="0" w:space="0" w:color="auto"/>
      </w:divBdr>
    </w:div>
    <w:div w:id="2167787">
      <w:bodyDiv w:val="1"/>
      <w:marLeft w:val="0"/>
      <w:marRight w:val="0"/>
      <w:marTop w:val="0"/>
      <w:marBottom w:val="0"/>
      <w:divBdr>
        <w:top w:val="none" w:sz="0" w:space="0" w:color="auto"/>
        <w:left w:val="none" w:sz="0" w:space="0" w:color="auto"/>
        <w:bottom w:val="none" w:sz="0" w:space="0" w:color="auto"/>
        <w:right w:val="none" w:sz="0" w:space="0" w:color="auto"/>
      </w:divBdr>
    </w:div>
    <w:div w:id="2174380">
      <w:bodyDiv w:val="1"/>
      <w:marLeft w:val="0"/>
      <w:marRight w:val="0"/>
      <w:marTop w:val="0"/>
      <w:marBottom w:val="0"/>
      <w:divBdr>
        <w:top w:val="none" w:sz="0" w:space="0" w:color="auto"/>
        <w:left w:val="none" w:sz="0" w:space="0" w:color="auto"/>
        <w:bottom w:val="none" w:sz="0" w:space="0" w:color="auto"/>
        <w:right w:val="none" w:sz="0" w:space="0" w:color="auto"/>
      </w:divBdr>
    </w:div>
    <w:div w:id="3165510">
      <w:bodyDiv w:val="1"/>
      <w:marLeft w:val="0"/>
      <w:marRight w:val="0"/>
      <w:marTop w:val="0"/>
      <w:marBottom w:val="0"/>
      <w:divBdr>
        <w:top w:val="none" w:sz="0" w:space="0" w:color="auto"/>
        <w:left w:val="none" w:sz="0" w:space="0" w:color="auto"/>
        <w:bottom w:val="none" w:sz="0" w:space="0" w:color="auto"/>
        <w:right w:val="none" w:sz="0" w:space="0" w:color="auto"/>
      </w:divBdr>
    </w:div>
    <w:div w:id="4091901">
      <w:bodyDiv w:val="1"/>
      <w:marLeft w:val="0"/>
      <w:marRight w:val="0"/>
      <w:marTop w:val="0"/>
      <w:marBottom w:val="0"/>
      <w:divBdr>
        <w:top w:val="none" w:sz="0" w:space="0" w:color="auto"/>
        <w:left w:val="none" w:sz="0" w:space="0" w:color="auto"/>
        <w:bottom w:val="none" w:sz="0" w:space="0" w:color="auto"/>
        <w:right w:val="none" w:sz="0" w:space="0" w:color="auto"/>
      </w:divBdr>
    </w:div>
    <w:div w:id="4673079">
      <w:bodyDiv w:val="1"/>
      <w:marLeft w:val="0"/>
      <w:marRight w:val="0"/>
      <w:marTop w:val="0"/>
      <w:marBottom w:val="0"/>
      <w:divBdr>
        <w:top w:val="none" w:sz="0" w:space="0" w:color="auto"/>
        <w:left w:val="none" w:sz="0" w:space="0" w:color="auto"/>
        <w:bottom w:val="none" w:sz="0" w:space="0" w:color="auto"/>
        <w:right w:val="none" w:sz="0" w:space="0" w:color="auto"/>
      </w:divBdr>
    </w:div>
    <w:div w:id="6832566">
      <w:bodyDiv w:val="1"/>
      <w:marLeft w:val="0"/>
      <w:marRight w:val="0"/>
      <w:marTop w:val="0"/>
      <w:marBottom w:val="0"/>
      <w:divBdr>
        <w:top w:val="none" w:sz="0" w:space="0" w:color="auto"/>
        <w:left w:val="none" w:sz="0" w:space="0" w:color="auto"/>
        <w:bottom w:val="none" w:sz="0" w:space="0" w:color="auto"/>
        <w:right w:val="none" w:sz="0" w:space="0" w:color="auto"/>
      </w:divBdr>
    </w:div>
    <w:div w:id="7804209">
      <w:bodyDiv w:val="1"/>
      <w:marLeft w:val="0"/>
      <w:marRight w:val="0"/>
      <w:marTop w:val="0"/>
      <w:marBottom w:val="0"/>
      <w:divBdr>
        <w:top w:val="none" w:sz="0" w:space="0" w:color="auto"/>
        <w:left w:val="none" w:sz="0" w:space="0" w:color="auto"/>
        <w:bottom w:val="none" w:sz="0" w:space="0" w:color="auto"/>
        <w:right w:val="none" w:sz="0" w:space="0" w:color="auto"/>
      </w:divBdr>
    </w:div>
    <w:div w:id="9453274">
      <w:bodyDiv w:val="1"/>
      <w:marLeft w:val="0"/>
      <w:marRight w:val="0"/>
      <w:marTop w:val="0"/>
      <w:marBottom w:val="0"/>
      <w:divBdr>
        <w:top w:val="none" w:sz="0" w:space="0" w:color="auto"/>
        <w:left w:val="none" w:sz="0" w:space="0" w:color="auto"/>
        <w:bottom w:val="none" w:sz="0" w:space="0" w:color="auto"/>
        <w:right w:val="none" w:sz="0" w:space="0" w:color="auto"/>
      </w:divBdr>
    </w:div>
    <w:div w:id="9718827">
      <w:bodyDiv w:val="1"/>
      <w:marLeft w:val="0"/>
      <w:marRight w:val="0"/>
      <w:marTop w:val="0"/>
      <w:marBottom w:val="0"/>
      <w:divBdr>
        <w:top w:val="none" w:sz="0" w:space="0" w:color="auto"/>
        <w:left w:val="none" w:sz="0" w:space="0" w:color="auto"/>
        <w:bottom w:val="none" w:sz="0" w:space="0" w:color="auto"/>
        <w:right w:val="none" w:sz="0" w:space="0" w:color="auto"/>
      </w:divBdr>
    </w:div>
    <w:div w:id="9912567">
      <w:bodyDiv w:val="1"/>
      <w:marLeft w:val="0"/>
      <w:marRight w:val="0"/>
      <w:marTop w:val="0"/>
      <w:marBottom w:val="0"/>
      <w:divBdr>
        <w:top w:val="none" w:sz="0" w:space="0" w:color="auto"/>
        <w:left w:val="none" w:sz="0" w:space="0" w:color="auto"/>
        <w:bottom w:val="none" w:sz="0" w:space="0" w:color="auto"/>
        <w:right w:val="none" w:sz="0" w:space="0" w:color="auto"/>
      </w:divBdr>
    </w:div>
    <w:div w:id="9987494">
      <w:bodyDiv w:val="1"/>
      <w:marLeft w:val="0"/>
      <w:marRight w:val="0"/>
      <w:marTop w:val="0"/>
      <w:marBottom w:val="0"/>
      <w:divBdr>
        <w:top w:val="none" w:sz="0" w:space="0" w:color="auto"/>
        <w:left w:val="none" w:sz="0" w:space="0" w:color="auto"/>
        <w:bottom w:val="none" w:sz="0" w:space="0" w:color="auto"/>
        <w:right w:val="none" w:sz="0" w:space="0" w:color="auto"/>
      </w:divBdr>
    </w:div>
    <w:div w:id="10225349">
      <w:bodyDiv w:val="1"/>
      <w:marLeft w:val="0"/>
      <w:marRight w:val="0"/>
      <w:marTop w:val="0"/>
      <w:marBottom w:val="0"/>
      <w:divBdr>
        <w:top w:val="none" w:sz="0" w:space="0" w:color="auto"/>
        <w:left w:val="none" w:sz="0" w:space="0" w:color="auto"/>
        <w:bottom w:val="none" w:sz="0" w:space="0" w:color="auto"/>
        <w:right w:val="none" w:sz="0" w:space="0" w:color="auto"/>
      </w:divBdr>
    </w:div>
    <w:div w:id="10495149">
      <w:bodyDiv w:val="1"/>
      <w:marLeft w:val="0"/>
      <w:marRight w:val="0"/>
      <w:marTop w:val="0"/>
      <w:marBottom w:val="0"/>
      <w:divBdr>
        <w:top w:val="none" w:sz="0" w:space="0" w:color="auto"/>
        <w:left w:val="none" w:sz="0" w:space="0" w:color="auto"/>
        <w:bottom w:val="none" w:sz="0" w:space="0" w:color="auto"/>
        <w:right w:val="none" w:sz="0" w:space="0" w:color="auto"/>
      </w:divBdr>
    </w:div>
    <w:div w:id="11034593">
      <w:bodyDiv w:val="1"/>
      <w:marLeft w:val="0"/>
      <w:marRight w:val="0"/>
      <w:marTop w:val="0"/>
      <w:marBottom w:val="0"/>
      <w:divBdr>
        <w:top w:val="none" w:sz="0" w:space="0" w:color="auto"/>
        <w:left w:val="none" w:sz="0" w:space="0" w:color="auto"/>
        <w:bottom w:val="none" w:sz="0" w:space="0" w:color="auto"/>
        <w:right w:val="none" w:sz="0" w:space="0" w:color="auto"/>
      </w:divBdr>
    </w:div>
    <w:div w:id="11760304">
      <w:bodyDiv w:val="1"/>
      <w:marLeft w:val="0"/>
      <w:marRight w:val="0"/>
      <w:marTop w:val="0"/>
      <w:marBottom w:val="0"/>
      <w:divBdr>
        <w:top w:val="none" w:sz="0" w:space="0" w:color="auto"/>
        <w:left w:val="none" w:sz="0" w:space="0" w:color="auto"/>
        <w:bottom w:val="none" w:sz="0" w:space="0" w:color="auto"/>
        <w:right w:val="none" w:sz="0" w:space="0" w:color="auto"/>
      </w:divBdr>
    </w:div>
    <w:div w:id="14036744">
      <w:bodyDiv w:val="1"/>
      <w:marLeft w:val="0"/>
      <w:marRight w:val="0"/>
      <w:marTop w:val="0"/>
      <w:marBottom w:val="0"/>
      <w:divBdr>
        <w:top w:val="none" w:sz="0" w:space="0" w:color="auto"/>
        <w:left w:val="none" w:sz="0" w:space="0" w:color="auto"/>
        <w:bottom w:val="none" w:sz="0" w:space="0" w:color="auto"/>
        <w:right w:val="none" w:sz="0" w:space="0" w:color="auto"/>
      </w:divBdr>
    </w:div>
    <w:div w:id="14966737">
      <w:bodyDiv w:val="1"/>
      <w:marLeft w:val="0"/>
      <w:marRight w:val="0"/>
      <w:marTop w:val="0"/>
      <w:marBottom w:val="0"/>
      <w:divBdr>
        <w:top w:val="none" w:sz="0" w:space="0" w:color="auto"/>
        <w:left w:val="none" w:sz="0" w:space="0" w:color="auto"/>
        <w:bottom w:val="none" w:sz="0" w:space="0" w:color="auto"/>
        <w:right w:val="none" w:sz="0" w:space="0" w:color="auto"/>
      </w:divBdr>
    </w:div>
    <w:div w:id="15084879">
      <w:bodyDiv w:val="1"/>
      <w:marLeft w:val="0"/>
      <w:marRight w:val="0"/>
      <w:marTop w:val="0"/>
      <w:marBottom w:val="0"/>
      <w:divBdr>
        <w:top w:val="none" w:sz="0" w:space="0" w:color="auto"/>
        <w:left w:val="none" w:sz="0" w:space="0" w:color="auto"/>
        <w:bottom w:val="none" w:sz="0" w:space="0" w:color="auto"/>
        <w:right w:val="none" w:sz="0" w:space="0" w:color="auto"/>
      </w:divBdr>
    </w:div>
    <w:div w:id="15691470">
      <w:bodyDiv w:val="1"/>
      <w:marLeft w:val="0"/>
      <w:marRight w:val="0"/>
      <w:marTop w:val="0"/>
      <w:marBottom w:val="0"/>
      <w:divBdr>
        <w:top w:val="none" w:sz="0" w:space="0" w:color="auto"/>
        <w:left w:val="none" w:sz="0" w:space="0" w:color="auto"/>
        <w:bottom w:val="none" w:sz="0" w:space="0" w:color="auto"/>
        <w:right w:val="none" w:sz="0" w:space="0" w:color="auto"/>
      </w:divBdr>
    </w:div>
    <w:div w:id="16199836">
      <w:bodyDiv w:val="1"/>
      <w:marLeft w:val="0"/>
      <w:marRight w:val="0"/>
      <w:marTop w:val="0"/>
      <w:marBottom w:val="0"/>
      <w:divBdr>
        <w:top w:val="none" w:sz="0" w:space="0" w:color="auto"/>
        <w:left w:val="none" w:sz="0" w:space="0" w:color="auto"/>
        <w:bottom w:val="none" w:sz="0" w:space="0" w:color="auto"/>
        <w:right w:val="none" w:sz="0" w:space="0" w:color="auto"/>
      </w:divBdr>
    </w:div>
    <w:div w:id="17314058">
      <w:bodyDiv w:val="1"/>
      <w:marLeft w:val="0"/>
      <w:marRight w:val="0"/>
      <w:marTop w:val="0"/>
      <w:marBottom w:val="0"/>
      <w:divBdr>
        <w:top w:val="none" w:sz="0" w:space="0" w:color="auto"/>
        <w:left w:val="none" w:sz="0" w:space="0" w:color="auto"/>
        <w:bottom w:val="none" w:sz="0" w:space="0" w:color="auto"/>
        <w:right w:val="none" w:sz="0" w:space="0" w:color="auto"/>
      </w:divBdr>
    </w:div>
    <w:div w:id="17584422">
      <w:bodyDiv w:val="1"/>
      <w:marLeft w:val="0"/>
      <w:marRight w:val="0"/>
      <w:marTop w:val="0"/>
      <w:marBottom w:val="0"/>
      <w:divBdr>
        <w:top w:val="none" w:sz="0" w:space="0" w:color="auto"/>
        <w:left w:val="none" w:sz="0" w:space="0" w:color="auto"/>
        <w:bottom w:val="none" w:sz="0" w:space="0" w:color="auto"/>
        <w:right w:val="none" w:sz="0" w:space="0" w:color="auto"/>
      </w:divBdr>
    </w:div>
    <w:div w:id="17777616">
      <w:bodyDiv w:val="1"/>
      <w:marLeft w:val="0"/>
      <w:marRight w:val="0"/>
      <w:marTop w:val="0"/>
      <w:marBottom w:val="0"/>
      <w:divBdr>
        <w:top w:val="none" w:sz="0" w:space="0" w:color="auto"/>
        <w:left w:val="none" w:sz="0" w:space="0" w:color="auto"/>
        <w:bottom w:val="none" w:sz="0" w:space="0" w:color="auto"/>
        <w:right w:val="none" w:sz="0" w:space="0" w:color="auto"/>
      </w:divBdr>
    </w:div>
    <w:div w:id="18051899">
      <w:bodyDiv w:val="1"/>
      <w:marLeft w:val="0"/>
      <w:marRight w:val="0"/>
      <w:marTop w:val="0"/>
      <w:marBottom w:val="0"/>
      <w:divBdr>
        <w:top w:val="none" w:sz="0" w:space="0" w:color="auto"/>
        <w:left w:val="none" w:sz="0" w:space="0" w:color="auto"/>
        <w:bottom w:val="none" w:sz="0" w:space="0" w:color="auto"/>
        <w:right w:val="none" w:sz="0" w:space="0" w:color="auto"/>
      </w:divBdr>
    </w:div>
    <w:div w:id="18552878">
      <w:bodyDiv w:val="1"/>
      <w:marLeft w:val="0"/>
      <w:marRight w:val="0"/>
      <w:marTop w:val="0"/>
      <w:marBottom w:val="0"/>
      <w:divBdr>
        <w:top w:val="none" w:sz="0" w:space="0" w:color="auto"/>
        <w:left w:val="none" w:sz="0" w:space="0" w:color="auto"/>
        <w:bottom w:val="none" w:sz="0" w:space="0" w:color="auto"/>
        <w:right w:val="none" w:sz="0" w:space="0" w:color="auto"/>
      </w:divBdr>
    </w:div>
    <w:div w:id="18553953">
      <w:bodyDiv w:val="1"/>
      <w:marLeft w:val="0"/>
      <w:marRight w:val="0"/>
      <w:marTop w:val="0"/>
      <w:marBottom w:val="0"/>
      <w:divBdr>
        <w:top w:val="none" w:sz="0" w:space="0" w:color="auto"/>
        <w:left w:val="none" w:sz="0" w:space="0" w:color="auto"/>
        <w:bottom w:val="none" w:sz="0" w:space="0" w:color="auto"/>
        <w:right w:val="none" w:sz="0" w:space="0" w:color="auto"/>
      </w:divBdr>
    </w:div>
    <w:div w:id="19017247">
      <w:bodyDiv w:val="1"/>
      <w:marLeft w:val="0"/>
      <w:marRight w:val="0"/>
      <w:marTop w:val="0"/>
      <w:marBottom w:val="0"/>
      <w:divBdr>
        <w:top w:val="none" w:sz="0" w:space="0" w:color="auto"/>
        <w:left w:val="none" w:sz="0" w:space="0" w:color="auto"/>
        <w:bottom w:val="none" w:sz="0" w:space="0" w:color="auto"/>
        <w:right w:val="none" w:sz="0" w:space="0" w:color="auto"/>
      </w:divBdr>
    </w:div>
    <w:div w:id="20054873">
      <w:bodyDiv w:val="1"/>
      <w:marLeft w:val="0"/>
      <w:marRight w:val="0"/>
      <w:marTop w:val="0"/>
      <w:marBottom w:val="0"/>
      <w:divBdr>
        <w:top w:val="none" w:sz="0" w:space="0" w:color="auto"/>
        <w:left w:val="none" w:sz="0" w:space="0" w:color="auto"/>
        <w:bottom w:val="none" w:sz="0" w:space="0" w:color="auto"/>
        <w:right w:val="none" w:sz="0" w:space="0" w:color="auto"/>
      </w:divBdr>
    </w:div>
    <w:div w:id="20515201">
      <w:bodyDiv w:val="1"/>
      <w:marLeft w:val="0"/>
      <w:marRight w:val="0"/>
      <w:marTop w:val="0"/>
      <w:marBottom w:val="0"/>
      <w:divBdr>
        <w:top w:val="none" w:sz="0" w:space="0" w:color="auto"/>
        <w:left w:val="none" w:sz="0" w:space="0" w:color="auto"/>
        <w:bottom w:val="none" w:sz="0" w:space="0" w:color="auto"/>
        <w:right w:val="none" w:sz="0" w:space="0" w:color="auto"/>
      </w:divBdr>
    </w:div>
    <w:div w:id="22437831">
      <w:bodyDiv w:val="1"/>
      <w:marLeft w:val="0"/>
      <w:marRight w:val="0"/>
      <w:marTop w:val="0"/>
      <w:marBottom w:val="0"/>
      <w:divBdr>
        <w:top w:val="none" w:sz="0" w:space="0" w:color="auto"/>
        <w:left w:val="none" w:sz="0" w:space="0" w:color="auto"/>
        <w:bottom w:val="none" w:sz="0" w:space="0" w:color="auto"/>
        <w:right w:val="none" w:sz="0" w:space="0" w:color="auto"/>
      </w:divBdr>
    </w:div>
    <w:div w:id="26103214">
      <w:bodyDiv w:val="1"/>
      <w:marLeft w:val="0"/>
      <w:marRight w:val="0"/>
      <w:marTop w:val="0"/>
      <w:marBottom w:val="0"/>
      <w:divBdr>
        <w:top w:val="none" w:sz="0" w:space="0" w:color="auto"/>
        <w:left w:val="none" w:sz="0" w:space="0" w:color="auto"/>
        <w:bottom w:val="none" w:sz="0" w:space="0" w:color="auto"/>
        <w:right w:val="none" w:sz="0" w:space="0" w:color="auto"/>
      </w:divBdr>
    </w:div>
    <w:div w:id="26610285">
      <w:bodyDiv w:val="1"/>
      <w:marLeft w:val="0"/>
      <w:marRight w:val="0"/>
      <w:marTop w:val="0"/>
      <w:marBottom w:val="0"/>
      <w:divBdr>
        <w:top w:val="none" w:sz="0" w:space="0" w:color="auto"/>
        <w:left w:val="none" w:sz="0" w:space="0" w:color="auto"/>
        <w:bottom w:val="none" w:sz="0" w:space="0" w:color="auto"/>
        <w:right w:val="none" w:sz="0" w:space="0" w:color="auto"/>
      </w:divBdr>
    </w:div>
    <w:div w:id="27217781">
      <w:bodyDiv w:val="1"/>
      <w:marLeft w:val="0"/>
      <w:marRight w:val="0"/>
      <w:marTop w:val="0"/>
      <w:marBottom w:val="0"/>
      <w:divBdr>
        <w:top w:val="none" w:sz="0" w:space="0" w:color="auto"/>
        <w:left w:val="none" w:sz="0" w:space="0" w:color="auto"/>
        <w:bottom w:val="none" w:sz="0" w:space="0" w:color="auto"/>
        <w:right w:val="none" w:sz="0" w:space="0" w:color="auto"/>
      </w:divBdr>
    </w:div>
    <w:div w:id="27415453">
      <w:bodyDiv w:val="1"/>
      <w:marLeft w:val="0"/>
      <w:marRight w:val="0"/>
      <w:marTop w:val="0"/>
      <w:marBottom w:val="0"/>
      <w:divBdr>
        <w:top w:val="none" w:sz="0" w:space="0" w:color="auto"/>
        <w:left w:val="none" w:sz="0" w:space="0" w:color="auto"/>
        <w:bottom w:val="none" w:sz="0" w:space="0" w:color="auto"/>
        <w:right w:val="none" w:sz="0" w:space="0" w:color="auto"/>
      </w:divBdr>
    </w:div>
    <w:div w:id="28263549">
      <w:bodyDiv w:val="1"/>
      <w:marLeft w:val="0"/>
      <w:marRight w:val="0"/>
      <w:marTop w:val="0"/>
      <w:marBottom w:val="0"/>
      <w:divBdr>
        <w:top w:val="none" w:sz="0" w:space="0" w:color="auto"/>
        <w:left w:val="none" w:sz="0" w:space="0" w:color="auto"/>
        <w:bottom w:val="none" w:sz="0" w:space="0" w:color="auto"/>
        <w:right w:val="none" w:sz="0" w:space="0" w:color="auto"/>
      </w:divBdr>
    </w:div>
    <w:div w:id="29307325">
      <w:bodyDiv w:val="1"/>
      <w:marLeft w:val="0"/>
      <w:marRight w:val="0"/>
      <w:marTop w:val="0"/>
      <w:marBottom w:val="0"/>
      <w:divBdr>
        <w:top w:val="none" w:sz="0" w:space="0" w:color="auto"/>
        <w:left w:val="none" w:sz="0" w:space="0" w:color="auto"/>
        <w:bottom w:val="none" w:sz="0" w:space="0" w:color="auto"/>
        <w:right w:val="none" w:sz="0" w:space="0" w:color="auto"/>
      </w:divBdr>
    </w:div>
    <w:div w:id="30499110">
      <w:bodyDiv w:val="1"/>
      <w:marLeft w:val="0"/>
      <w:marRight w:val="0"/>
      <w:marTop w:val="0"/>
      <w:marBottom w:val="0"/>
      <w:divBdr>
        <w:top w:val="none" w:sz="0" w:space="0" w:color="auto"/>
        <w:left w:val="none" w:sz="0" w:space="0" w:color="auto"/>
        <w:bottom w:val="none" w:sz="0" w:space="0" w:color="auto"/>
        <w:right w:val="none" w:sz="0" w:space="0" w:color="auto"/>
      </w:divBdr>
    </w:div>
    <w:div w:id="30887964">
      <w:bodyDiv w:val="1"/>
      <w:marLeft w:val="0"/>
      <w:marRight w:val="0"/>
      <w:marTop w:val="0"/>
      <w:marBottom w:val="0"/>
      <w:divBdr>
        <w:top w:val="none" w:sz="0" w:space="0" w:color="auto"/>
        <w:left w:val="none" w:sz="0" w:space="0" w:color="auto"/>
        <w:bottom w:val="none" w:sz="0" w:space="0" w:color="auto"/>
        <w:right w:val="none" w:sz="0" w:space="0" w:color="auto"/>
      </w:divBdr>
    </w:div>
    <w:div w:id="31419307">
      <w:bodyDiv w:val="1"/>
      <w:marLeft w:val="0"/>
      <w:marRight w:val="0"/>
      <w:marTop w:val="0"/>
      <w:marBottom w:val="0"/>
      <w:divBdr>
        <w:top w:val="none" w:sz="0" w:space="0" w:color="auto"/>
        <w:left w:val="none" w:sz="0" w:space="0" w:color="auto"/>
        <w:bottom w:val="none" w:sz="0" w:space="0" w:color="auto"/>
        <w:right w:val="none" w:sz="0" w:space="0" w:color="auto"/>
      </w:divBdr>
    </w:div>
    <w:div w:id="31613151">
      <w:bodyDiv w:val="1"/>
      <w:marLeft w:val="0"/>
      <w:marRight w:val="0"/>
      <w:marTop w:val="0"/>
      <w:marBottom w:val="0"/>
      <w:divBdr>
        <w:top w:val="none" w:sz="0" w:space="0" w:color="auto"/>
        <w:left w:val="none" w:sz="0" w:space="0" w:color="auto"/>
        <w:bottom w:val="none" w:sz="0" w:space="0" w:color="auto"/>
        <w:right w:val="none" w:sz="0" w:space="0" w:color="auto"/>
      </w:divBdr>
    </w:div>
    <w:div w:id="32848292">
      <w:bodyDiv w:val="1"/>
      <w:marLeft w:val="0"/>
      <w:marRight w:val="0"/>
      <w:marTop w:val="0"/>
      <w:marBottom w:val="0"/>
      <w:divBdr>
        <w:top w:val="none" w:sz="0" w:space="0" w:color="auto"/>
        <w:left w:val="none" w:sz="0" w:space="0" w:color="auto"/>
        <w:bottom w:val="none" w:sz="0" w:space="0" w:color="auto"/>
        <w:right w:val="none" w:sz="0" w:space="0" w:color="auto"/>
      </w:divBdr>
    </w:div>
    <w:div w:id="33894338">
      <w:bodyDiv w:val="1"/>
      <w:marLeft w:val="0"/>
      <w:marRight w:val="0"/>
      <w:marTop w:val="0"/>
      <w:marBottom w:val="0"/>
      <w:divBdr>
        <w:top w:val="none" w:sz="0" w:space="0" w:color="auto"/>
        <w:left w:val="none" w:sz="0" w:space="0" w:color="auto"/>
        <w:bottom w:val="none" w:sz="0" w:space="0" w:color="auto"/>
        <w:right w:val="none" w:sz="0" w:space="0" w:color="auto"/>
      </w:divBdr>
    </w:div>
    <w:div w:id="35353808">
      <w:bodyDiv w:val="1"/>
      <w:marLeft w:val="0"/>
      <w:marRight w:val="0"/>
      <w:marTop w:val="0"/>
      <w:marBottom w:val="0"/>
      <w:divBdr>
        <w:top w:val="none" w:sz="0" w:space="0" w:color="auto"/>
        <w:left w:val="none" w:sz="0" w:space="0" w:color="auto"/>
        <w:bottom w:val="none" w:sz="0" w:space="0" w:color="auto"/>
        <w:right w:val="none" w:sz="0" w:space="0" w:color="auto"/>
      </w:divBdr>
    </w:div>
    <w:div w:id="36245705">
      <w:bodyDiv w:val="1"/>
      <w:marLeft w:val="0"/>
      <w:marRight w:val="0"/>
      <w:marTop w:val="0"/>
      <w:marBottom w:val="0"/>
      <w:divBdr>
        <w:top w:val="none" w:sz="0" w:space="0" w:color="auto"/>
        <w:left w:val="none" w:sz="0" w:space="0" w:color="auto"/>
        <w:bottom w:val="none" w:sz="0" w:space="0" w:color="auto"/>
        <w:right w:val="none" w:sz="0" w:space="0" w:color="auto"/>
      </w:divBdr>
    </w:div>
    <w:div w:id="36587529">
      <w:bodyDiv w:val="1"/>
      <w:marLeft w:val="0"/>
      <w:marRight w:val="0"/>
      <w:marTop w:val="0"/>
      <w:marBottom w:val="0"/>
      <w:divBdr>
        <w:top w:val="none" w:sz="0" w:space="0" w:color="auto"/>
        <w:left w:val="none" w:sz="0" w:space="0" w:color="auto"/>
        <w:bottom w:val="none" w:sz="0" w:space="0" w:color="auto"/>
        <w:right w:val="none" w:sz="0" w:space="0" w:color="auto"/>
      </w:divBdr>
    </w:div>
    <w:div w:id="37945758">
      <w:bodyDiv w:val="1"/>
      <w:marLeft w:val="0"/>
      <w:marRight w:val="0"/>
      <w:marTop w:val="0"/>
      <w:marBottom w:val="0"/>
      <w:divBdr>
        <w:top w:val="none" w:sz="0" w:space="0" w:color="auto"/>
        <w:left w:val="none" w:sz="0" w:space="0" w:color="auto"/>
        <w:bottom w:val="none" w:sz="0" w:space="0" w:color="auto"/>
        <w:right w:val="none" w:sz="0" w:space="0" w:color="auto"/>
      </w:divBdr>
    </w:div>
    <w:div w:id="38013181">
      <w:bodyDiv w:val="1"/>
      <w:marLeft w:val="0"/>
      <w:marRight w:val="0"/>
      <w:marTop w:val="0"/>
      <w:marBottom w:val="0"/>
      <w:divBdr>
        <w:top w:val="none" w:sz="0" w:space="0" w:color="auto"/>
        <w:left w:val="none" w:sz="0" w:space="0" w:color="auto"/>
        <w:bottom w:val="none" w:sz="0" w:space="0" w:color="auto"/>
        <w:right w:val="none" w:sz="0" w:space="0" w:color="auto"/>
      </w:divBdr>
    </w:div>
    <w:div w:id="38209258">
      <w:bodyDiv w:val="1"/>
      <w:marLeft w:val="0"/>
      <w:marRight w:val="0"/>
      <w:marTop w:val="0"/>
      <w:marBottom w:val="0"/>
      <w:divBdr>
        <w:top w:val="none" w:sz="0" w:space="0" w:color="auto"/>
        <w:left w:val="none" w:sz="0" w:space="0" w:color="auto"/>
        <w:bottom w:val="none" w:sz="0" w:space="0" w:color="auto"/>
        <w:right w:val="none" w:sz="0" w:space="0" w:color="auto"/>
      </w:divBdr>
    </w:div>
    <w:div w:id="38215174">
      <w:bodyDiv w:val="1"/>
      <w:marLeft w:val="0"/>
      <w:marRight w:val="0"/>
      <w:marTop w:val="0"/>
      <w:marBottom w:val="0"/>
      <w:divBdr>
        <w:top w:val="none" w:sz="0" w:space="0" w:color="auto"/>
        <w:left w:val="none" w:sz="0" w:space="0" w:color="auto"/>
        <w:bottom w:val="none" w:sz="0" w:space="0" w:color="auto"/>
        <w:right w:val="none" w:sz="0" w:space="0" w:color="auto"/>
      </w:divBdr>
    </w:div>
    <w:div w:id="38359906">
      <w:bodyDiv w:val="1"/>
      <w:marLeft w:val="0"/>
      <w:marRight w:val="0"/>
      <w:marTop w:val="0"/>
      <w:marBottom w:val="0"/>
      <w:divBdr>
        <w:top w:val="none" w:sz="0" w:space="0" w:color="auto"/>
        <w:left w:val="none" w:sz="0" w:space="0" w:color="auto"/>
        <w:bottom w:val="none" w:sz="0" w:space="0" w:color="auto"/>
        <w:right w:val="none" w:sz="0" w:space="0" w:color="auto"/>
      </w:divBdr>
    </w:div>
    <w:div w:id="39211571">
      <w:bodyDiv w:val="1"/>
      <w:marLeft w:val="0"/>
      <w:marRight w:val="0"/>
      <w:marTop w:val="0"/>
      <w:marBottom w:val="0"/>
      <w:divBdr>
        <w:top w:val="none" w:sz="0" w:space="0" w:color="auto"/>
        <w:left w:val="none" w:sz="0" w:space="0" w:color="auto"/>
        <w:bottom w:val="none" w:sz="0" w:space="0" w:color="auto"/>
        <w:right w:val="none" w:sz="0" w:space="0" w:color="auto"/>
      </w:divBdr>
    </w:div>
    <w:div w:id="40249265">
      <w:bodyDiv w:val="1"/>
      <w:marLeft w:val="0"/>
      <w:marRight w:val="0"/>
      <w:marTop w:val="0"/>
      <w:marBottom w:val="0"/>
      <w:divBdr>
        <w:top w:val="none" w:sz="0" w:space="0" w:color="auto"/>
        <w:left w:val="none" w:sz="0" w:space="0" w:color="auto"/>
        <w:bottom w:val="none" w:sz="0" w:space="0" w:color="auto"/>
        <w:right w:val="none" w:sz="0" w:space="0" w:color="auto"/>
      </w:divBdr>
    </w:div>
    <w:div w:id="40256525">
      <w:bodyDiv w:val="1"/>
      <w:marLeft w:val="0"/>
      <w:marRight w:val="0"/>
      <w:marTop w:val="0"/>
      <w:marBottom w:val="0"/>
      <w:divBdr>
        <w:top w:val="none" w:sz="0" w:space="0" w:color="auto"/>
        <w:left w:val="none" w:sz="0" w:space="0" w:color="auto"/>
        <w:bottom w:val="none" w:sz="0" w:space="0" w:color="auto"/>
        <w:right w:val="none" w:sz="0" w:space="0" w:color="auto"/>
      </w:divBdr>
    </w:div>
    <w:div w:id="40716158">
      <w:bodyDiv w:val="1"/>
      <w:marLeft w:val="0"/>
      <w:marRight w:val="0"/>
      <w:marTop w:val="0"/>
      <w:marBottom w:val="0"/>
      <w:divBdr>
        <w:top w:val="none" w:sz="0" w:space="0" w:color="auto"/>
        <w:left w:val="none" w:sz="0" w:space="0" w:color="auto"/>
        <w:bottom w:val="none" w:sz="0" w:space="0" w:color="auto"/>
        <w:right w:val="none" w:sz="0" w:space="0" w:color="auto"/>
      </w:divBdr>
    </w:div>
    <w:div w:id="42483499">
      <w:bodyDiv w:val="1"/>
      <w:marLeft w:val="0"/>
      <w:marRight w:val="0"/>
      <w:marTop w:val="0"/>
      <w:marBottom w:val="0"/>
      <w:divBdr>
        <w:top w:val="none" w:sz="0" w:space="0" w:color="auto"/>
        <w:left w:val="none" w:sz="0" w:space="0" w:color="auto"/>
        <w:bottom w:val="none" w:sz="0" w:space="0" w:color="auto"/>
        <w:right w:val="none" w:sz="0" w:space="0" w:color="auto"/>
      </w:divBdr>
    </w:div>
    <w:div w:id="43061633">
      <w:bodyDiv w:val="1"/>
      <w:marLeft w:val="0"/>
      <w:marRight w:val="0"/>
      <w:marTop w:val="0"/>
      <w:marBottom w:val="0"/>
      <w:divBdr>
        <w:top w:val="none" w:sz="0" w:space="0" w:color="auto"/>
        <w:left w:val="none" w:sz="0" w:space="0" w:color="auto"/>
        <w:bottom w:val="none" w:sz="0" w:space="0" w:color="auto"/>
        <w:right w:val="none" w:sz="0" w:space="0" w:color="auto"/>
      </w:divBdr>
    </w:div>
    <w:div w:id="43214097">
      <w:bodyDiv w:val="1"/>
      <w:marLeft w:val="0"/>
      <w:marRight w:val="0"/>
      <w:marTop w:val="0"/>
      <w:marBottom w:val="0"/>
      <w:divBdr>
        <w:top w:val="none" w:sz="0" w:space="0" w:color="auto"/>
        <w:left w:val="none" w:sz="0" w:space="0" w:color="auto"/>
        <w:bottom w:val="none" w:sz="0" w:space="0" w:color="auto"/>
        <w:right w:val="none" w:sz="0" w:space="0" w:color="auto"/>
      </w:divBdr>
    </w:div>
    <w:div w:id="43415126">
      <w:bodyDiv w:val="1"/>
      <w:marLeft w:val="0"/>
      <w:marRight w:val="0"/>
      <w:marTop w:val="0"/>
      <w:marBottom w:val="0"/>
      <w:divBdr>
        <w:top w:val="none" w:sz="0" w:space="0" w:color="auto"/>
        <w:left w:val="none" w:sz="0" w:space="0" w:color="auto"/>
        <w:bottom w:val="none" w:sz="0" w:space="0" w:color="auto"/>
        <w:right w:val="none" w:sz="0" w:space="0" w:color="auto"/>
      </w:divBdr>
    </w:div>
    <w:div w:id="43993592">
      <w:bodyDiv w:val="1"/>
      <w:marLeft w:val="0"/>
      <w:marRight w:val="0"/>
      <w:marTop w:val="0"/>
      <w:marBottom w:val="0"/>
      <w:divBdr>
        <w:top w:val="none" w:sz="0" w:space="0" w:color="auto"/>
        <w:left w:val="none" w:sz="0" w:space="0" w:color="auto"/>
        <w:bottom w:val="none" w:sz="0" w:space="0" w:color="auto"/>
        <w:right w:val="none" w:sz="0" w:space="0" w:color="auto"/>
      </w:divBdr>
    </w:div>
    <w:div w:id="47073657">
      <w:bodyDiv w:val="1"/>
      <w:marLeft w:val="0"/>
      <w:marRight w:val="0"/>
      <w:marTop w:val="0"/>
      <w:marBottom w:val="0"/>
      <w:divBdr>
        <w:top w:val="none" w:sz="0" w:space="0" w:color="auto"/>
        <w:left w:val="none" w:sz="0" w:space="0" w:color="auto"/>
        <w:bottom w:val="none" w:sz="0" w:space="0" w:color="auto"/>
        <w:right w:val="none" w:sz="0" w:space="0" w:color="auto"/>
      </w:divBdr>
    </w:div>
    <w:div w:id="47346040">
      <w:bodyDiv w:val="1"/>
      <w:marLeft w:val="0"/>
      <w:marRight w:val="0"/>
      <w:marTop w:val="0"/>
      <w:marBottom w:val="0"/>
      <w:divBdr>
        <w:top w:val="none" w:sz="0" w:space="0" w:color="auto"/>
        <w:left w:val="none" w:sz="0" w:space="0" w:color="auto"/>
        <w:bottom w:val="none" w:sz="0" w:space="0" w:color="auto"/>
        <w:right w:val="none" w:sz="0" w:space="0" w:color="auto"/>
      </w:divBdr>
    </w:div>
    <w:div w:id="47656319">
      <w:bodyDiv w:val="1"/>
      <w:marLeft w:val="0"/>
      <w:marRight w:val="0"/>
      <w:marTop w:val="0"/>
      <w:marBottom w:val="0"/>
      <w:divBdr>
        <w:top w:val="none" w:sz="0" w:space="0" w:color="auto"/>
        <w:left w:val="none" w:sz="0" w:space="0" w:color="auto"/>
        <w:bottom w:val="none" w:sz="0" w:space="0" w:color="auto"/>
        <w:right w:val="none" w:sz="0" w:space="0" w:color="auto"/>
      </w:divBdr>
    </w:div>
    <w:div w:id="47727907">
      <w:bodyDiv w:val="1"/>
      <w:marLeft w:val="0"/>
      <w:marRight w:val="0"/>
      <w:marTop w:val="0"/>
      <w:marBottom w:val="0"/>
      <w:divBdr>
        <w:top w:val="none" w:sz="0" w:space="0" w:color="auto"/>
        <w:left w:val="none" w:sz="0" w:space="0" w:color="auto"/>
        <w:bottom w:val="none" w:sz="0" w:space="0" w:color="auto"/>
        <w:right w:val="none" w:sz="0" w:space="0" w:color="auto"/>
      </w:divBdr>
    </w:div>
    <w:div w:id="48309320">
      <w:bodyDiv w:val="1"/>
      <w:marLeft w:val="0"/>
      <w:marRight w:val="0"/>
      <w:marTop w:val="0"/>
      <w:marBottom w:val="0"/>
      <w:divBdr>
        <w:top w:val="none" w:sz="0" w:space="0" w:color="auto"/>
        <w:left w:val="none" w:sz="0" w:space="0" w:color="auto"/>
        <w:bottom w:val="none" w:sz="0" w:space="0" w:color="auto"/>
        <w:right w:val="none" w:sz="0" w:space="0" w:color="auto"/>
      </w:divBdr>
    </w:div>
    <w:div w:id="50228613">
      <w:bodyDiv w:val="1"/>
      <w:marLeft w:val="0"/>
      <w:marRight w:val="0"/>
      <w:marTop w:val="0"/>
      <w:marBottom w:val="0"/>
      <w:divBdr>
        <w:top w:val="none" w:sz="0" w:space="0" w:color="auto"/>
        <w:left w:val="none" w:sz="0" w:space="0" w:color="auto"/>
        <w:bottom w:val="none" w:sz="0" w:space="0" w:color="auto"/>
        <w:right w:val="none" w:sz="0" w:space="0" w:color="auto"/>
      </w:divBdr>
    </w:div>
    <w:div w:id="50274207">
      <w:bodyDiv w:val="1"/>
      <w:marLeft w:val="0"/>
      <w:marRight w:val="0"/>
      <w:marTop w:val="0"/>
      <w:marBottom w:val="0"/>
      <w:divBdr>
        <w:top w:val="none" w:sz="0" w:space="0" w:color="auto"/>
        <w:left w:val="none" w:sz="0" w:space="0" w:color="auto"/>
        <w:bottom w:val="none" w:sz="0" w:space="0" w:color="auto"/>
        <w:right w:val="none" w:sz="0" w:space="0" w:color="auto"/>
      </w:divBdr>
    </w:div>
    <w:div w:id="51084221">
      <w:bodyDiv w:val="1"/>
      <w:marLeft w:val="0"/>
      <w:marRight w:val="0"/>
      <w:marTop w:val="0"/>
      <w:marBottom w:val="0"/>
      <w:divBdr>
        <w:top w:val="none" w:sz="0" w:space="0" w:color="auto"/>
        <w:left w:val="none" w:sz="0" w:space="0" w:color="auto"/>
        <w:bottom w:val="none" w:sz="0" w:space="0" w:color="auto"/>
        <w:right w:val="none" w:sz="0" w:space="0" w:color="auto"/>
      </w:divBdr>
    </w:div>
    <w:div w:id="51274678">
      <w:bodyDiv w:val="1"/>
      <w:marLeft w:val="0"/>
      <w:marRight w:val="0"/>
      <w:marTop w:val="0"/>
      <w:marBottom w:val="0"/>
      <w:divBdr>
        <w:top w:val="none" w:sz="0" w:space="0" w:color="auto"/>
        <w:left w:val="none" w:sz="0" w:space="0" w:color="auto"/>
        <w:bottom w:val="none" w:sz="0" w:space="0" w:color="auto"/>
        <w:right w:val="none" w:sz="0" w:space="0" w:color="auto"/>
      </w:divBdr>
    </w:div>
    <w:div w:id="52972134">
      <w:bodyDiv w:val="1"/>
      <w:marLeft w:val="0"/>
      <w:marRight w:val="0"/>
      <w:marTop w:val="0"/>
      <w:marBottom w:val="0"/>
      <w:divBdr>
        <w:top w:val="none" w:sz="0" w:space="0" w:color="auto"/>
        <w:left w:val="none" w:sz="0" w:space="0" w:color="auto"/>
        <w:bottom w:val="none" w:sz="0" w:space="0" w:color="auto"/>
        <w:right w:val="none" w:sz="0" w:space="0" w:color="auto"/>
      </w:divBdr>
    </w:div>
    <w:div w:id="54591908">
      <w:bodyDiv w:val="1"/>
      <w:marLeft w:val="0"/>
      <w:marRight w:val="0"/>
      <w:marTop w:val="0"/>
      <w:marBottom w:val="0"/>
      <w:divBdr>
        <w:top w:val="none" w:sz="0" w:space="0" w:color="auto"/>
        <w:left w:val="none" w:sz="0" w:space="0" w:color="auto"/>
        <w:bottom w:val="none" w:sz="0" w:space="0" w:color="auto"/>
        <w:right w:val="none" w:sz="0" w:space="0" w:color="auto"/>
      </w:divBdr>
    </w:div>
    <w:div w:id="54932241">
      <w:bodyDiv w:val="1"/>
      <w:marLeft w:val="0"/>
      <w:marRight w:val="0"/>
      <w:marTop w:val="0"/>
      <w:marBottom w:val="0"/>
      <w:divBdr>
        <w:top w:val="none" w:sz="0" w:space="0" w:color="auto"/>
        <w:left w:val="none" w:sz="0" w:space="0" w:color="auto"/>
        <w:bottom w:val="none" w:sz="0" w:space="0" w:color="auto"/>
        <w:right w:val="none" w:sz="0" w:space="0" w:color="auto"/>
      </w:divBdr>
    </w:div>
    <w:div w:id="55012127">
      <w:bodyDiv w:val="1"/>
      <w:marLeft w:val="0"/>
      <w:marRight w:val="0"/>
      <w:marTop w:val="0"/>
      <w:marBottom w:val="0"/>
      <w:divBdr>
        <w:top w:val="none" w:sz="0" w:space="0" w:color="auto"/>
        <w:left w:val="none" w:sz="0" w:space="0" w:color="auto"/>
        <w:bottom w:val="none" w:sz="0" w:space="0" w:color="auto"/>
        <w:right w:val="none" w:sz="0" w:space="0" w:color="auto"/>
      </w:divBdr>
    </w:div>
    <w:div w:id="55058785">
      <w:bodyDiv w:val="1"/>
      <w:marLeft w:val="0"/>
      <w:marRight w:val="0"/>
      <w:marTop w:val="0"/>
      <w:marBottom w:val="0"/>
      <w:divBdr>
        <w:top w:val="none" w:sz="0" w:space="0" w:color="auto"/>
        <w:left w:val="none" w:sz="0" w:space="0" w:color="auto"/>
        <w:bottom w:val="none" w:sz="0" w:space="0" w:color="auto"/>
        <w:right w:val="none" w:sz="0" w:space="0" w:color="auto"/>
      </w:divBdr>
    </w:div>
    <w:div w:id="55279378">
      <w:bodyDiv w:val="1"/>
      <w:marLeft w:val="0"/>
      <w:marRight w:val="0"/>
      <w:marTop w:val="0"/>
      <w:marBottom w:val="0"/>
      <w:divBdr>
        <w:top w:val="none" w:sz="0" w:space="0" w:color="auto"/>
        <w:left w:val="none" w:sz="0" w:space="0" w:color="auto"/>
        <w:bottom w:val="none" w:sz="0" w:space="0" w:color="auto"/>
        <w:right w:val="none" w:sz="0" w:space="0" w:color="auto"/>
      </w:divBdr>
    </w:div>
    <w:div w:id="55514824">
      <w:bodyDiv w:val="1"/>
      <w:marLeft w:val="0"/>
      <w:marRight w:val="0"/>
      <w:marTop w:val="0"/>
      <w:marBottom w:val="0"/>
      <w:divBdr>
        <w:top w:val="none" w:sz="0" w:space="0" w:color="auto"/>
        <w:left w:val="none" w:sz="0" w:space="0" w:color="auto"/>
        <w:bottom w:val="none" w:sz="0" w:space="0" w:color="auto"/>
        <w:right w:val="none" w:sz="0" w:space="0" w:color="auto"/>
      </w:divBdr>
    </w:div>
    <w:div w:id="56050809">
      <w:bodyDiv w:val="1"/>
      <w:marLeft w:val="0"/>
      <w:marRight w:val="0"/>
      <w:marTop w:val="0"/>
      <w:marBottom w:val="0"/>
      <w:divBdr>
        <w:top w:val="none" w:sz="0" w:space="0" w:color="auto"/>
        <w:left w:val="none" w:sz="0" w:space="0" w:color="auto"/>
        <w:bottom w:val="none" w:sz="0" w:space="0" w:color="auto"/>
        <w:right w:val="none" w:sz="0" w:space="0" w:color="auto"/>
      </w:divBdr>
    </w:div>
    <w:div w:id="59407095">
      <w:bodyDiv w:val="1"/>
      <w:marLeft w:val="0"/>
      <w:marRight w:val="0"/>
      <w:marTop w:val="0"/>
      <w:marBottom w:val="0"/>
      <w:divBdr>
        <w:top w:val="none" w:sz="0" w:space="0" w:color="auto"/>
        <w:left w:val="none" w:sz="0" w:space="0" w:color="auto"/>
        <w:bottom w:val="none" w:sz="0" w:space="0" w:color="auto"/>
        <w:right w:val="none" w:sz="0" w:space="0" w:color="auto"/>
      </w:divBdr>
    </w:div>
    <w:div w:id="59909084">
      <w:bodyDiv w:val="1"/>
      <w:marLeft w:val="0"/>
      <w:marRight w:val="0"/>
      <w:marTop w:val="0"/>
      <w:marBottom w:val="0"/>
      <w:divBdr>
        <w:top w:val="none" w:sz="0" w:space="0" w:color="auto"/>
        <w:left w:val="none" w:sz="0" w:space="0" w:color="auto"/>
        <w:bottom w:val="none" w:sz="0" w:space="0" w:color="auto"/>
        <w:right w:val="none" w:sz="0" w:space="0" w:color="auto"/>
      </w:divBdr>
    </w:div>
    <w:div w:id="60445372">
      <w:bodyDiv w:val="1"/>
      <w:marLeft w:val="0"/>
      <w:marRight w:val="0"/>
      <w:marTop w:val="0"/>
      <w:marBottom w:val="0"/>
      <w:divBdr>
        <w:top w:val="none" w:sz="0" w:space="0" w:color="auto"/>
        <w:left w:val="none" w:sz="0" w:space="0" w:color="auto"/>
        <w:bottom w:val="none" w:sz="0" w:space="0" w:color="auto"/>
        <w:right w:val="none" w:sz="0" w:space="0" w:color="auto"/>
      </w:divBdr>
    </w:div>
    <w:div w:id="60645461">
      <w:bodyDiv w:val="1"/>
      <w:marLeft w:val="0"/>
      <w:marRight w:val="0"/>
      <w:marTop w:val="0"/>
      <w:marBottom w:val="0"/>
      <w:divBdr>
        <w:top w:val="none" w:sz="0" w:space="0" w:color="auto"/>
        <w:left w:val="none" w:sz="0" w:space="0" w:color="auto"/>
        <w:bottom w:val="none" w:sz="0" w:space="0" w:color="auto"/>
        <w:right w:val="none" w:sz="0" w:space="0" w:color="auto"/>
      </w:divBdr>
    </w:div>
    <w:div w:id="61222389">
      <w:bodyDiv w:val="1"/>
      <w:marLeft w:val="0"/>
      <w:marRight w:val="0"/>
      <w:marTop w:val="0"/>
      <w:marBottom w:val="0"/>
      <w:divBdr>
        <w:top w:val="none" w:sz="0" w:space="0" w:color="auto"/>
        <w:left w:val="none" w:sz="0" w:space="0" w:color="auto"/>
        <w:bottom w:val="none" w:sz="0" w:space="0" w:color="auto"/>
        <w:right w:val="none" w:sz="0" w:space="0" w:color="auto"/>
      </w:divBdr>
    </w:div>
    <w:div w:id="62920525">
      <w:bodyDiv w:val="1"/>
      <w:marLeft w:val="0"/>
      <w:marRight w:val="0"/>
      <w:marTop w:val="0"/>
      <w:marBottom w:val="0"/>
      <w:divBdr>
        <w:top w:val="none" w:sz="0" w:space="0" w:color="auto"/>
        <w:left w:val="none" w:sz="0" w:space="0" w:color="auto"/>
        <w:bottom w:val="none" w:sz="0" w:space="0" w:color="auto"/>
        <w:right w:val="none" w:sz="0" w:space="0" w:color="auto"/>
      </w:divBdr>
    </w:div>
    <w:div w:id="63651881">
      <w:bodyDiv w:val="1"/>
      <w:marLeft w:val="0"/>
      <w:marRight w:val="0"/>
      <w:marTop w:val="0"/>
      <w:marBottom w:val="0"/>
      <w:divBdr>
        <w:top w:val="none" w:sz="0" w:space="0" w:color="auto"/>
        <w:left w:val="none" w:sz="0" w:space="0" w:color="auto"/>
        <w:bottom w:val="none" w:sz="0" w:space="0" w:color="auto"/>
        <w:right w:val="none" w:sz="0" w:space="0" w:color="auto"/>
      </w:divBdr>
    </w:div>
    <w:div w:id="64643259">
      <w:bodyDiv w:val="1"/>
      <w:marLeft w:val="0"/>
      <w:marRight w:val="0"/>
      <w:marTop w:val="0"/>
      <w:marBottom w:val="0"/>
      <w:divBdr>
        <w:top w:val="none" w:sz="0" w:space="0" w:color="auto"/>
        <w:left w:val="none" w:sz="0" w:space="0" w:color="auto"/>
        <w:bottom w:val="none" w:sz="0" w:space="0" w:color="auto"/>
        <w:right w:val="none" w:sz="0" w:space="0" w:color="auto"/>
      </w:divBdr>
    </w:div>
    <w:div w:id="65303973">
      <w:bodyDiv w:val="1"/>
      <w:marLeft w:val="0"/>
      <w:marRight w:val="0"/>
      <w:marTop w:val="0"/>
      <w:marBottom w:val="0"/>
      <w:divBdr>
        <w:top w:val="none" w:sz="0" w:space="0" w:color="auto"/>
        <w:left w:val="none" w:sz="0" w:space="0" w:color="auto"/>
        <w:bottom w:val="none" w:sz="0" w:space="0" w:color="auto"/>
        <w:right w:val="none" w:sz="0" w:space="0" w:color="auto"/>
      </w:divBdr>
    </w:div>
    <w:div w:id="66420415">
      <w:bodyDiv w:val="1"/>
      <w:marLeft w:val="0"/>
      <w:marRight w:val="0"/>
      <w:marTop w:val="0"/>
      <w:marBottom w:val="0"/>
      <w:divBdr>
        <w:top w:val="none" w:sz="0" w:space="0" w:color="auto"/>
        <w:left w:val="none" w:sz="0" w:space="0" w:color="auto"/>
        <w:bottom w:val="none" w:sz="0" w:space="0" w:color="auto"/>
        <w:right w:val="none" w:sz="0" w:space="0" w:color="auto"/>
      </w:divBdr>
    </w:div>
    <w:div w:id="67656251">
      <w:bodyDiv w:val="1"/>
      <w:marLeft w:val="0"/>
      <w:marRight w:val="0"/>
      <w:marTop w:val="0"/>
      <w:marBottom w:val="0"/>
      <w:divBdr>
        <w:top w:val="none" w:sz="0" w:space="0" w:color="auto"/>
        <w:left w:val="none" w:sz="0" w:space="0" w:color="auto"/>
        <w:bottom w:val="none" w:sz="0" w:space="0" w:color="auto"/>
        <w:right w:val="none" w:sz="0" w:space="0" w:color="auto"/>
      </w:divBdr>
    </w:div>
    <w:div w:id="68040244">
      <w:bodyDiv w:val="1"/>
      <w:marLeft w:val="0"/>
      <w:marRight w:val="0"/>
      <w:marTop w:val="0"/>
      <w:marBottom w:val="0"/>
      <w:divBdr>
        <w:top w:val="none" w:sz="0" w:space="0" w:color="auto"/>
        <w:left w:val="none" w:sz="0" w:space="0" w:color="auto"/>
        <w:bottom w:val="none" w:sz="0" w:space="0" w:color="auto"/>
        <w:right w:val="none" w:sz="0" w:space="0" w:color="auto"/>
      </w:divBdr>
    </w:div>
    <w:div w:id="70467174">
      <w:bodyDiv w:val="1"/>
      <w:marLeft w:val="0"/>
      <w:marRight w:val="0"/>
      <w:marTop w:val="0"/>
      <w:marBottom w:val="0"/>
      <w:divBdr>
        <w:top w:val="none" w:sz="0" w:space="0" w:color="auto"/>
        <w:left w:val="none" w:sz="0" w:space="0" w:color="auto"/>
        <w:bottom w:val="none" w:sz="0" w:space="0" w:color="auto"/>
        <w:right w:val="none" w:sz="0" w:space="0" w:color="auto"/>
      </w:divBdr>
    </w:div>
    <w:div w:id="72168026">
      <w:bodyDiv w:val="1"/>
      <w:marLeft w:val="0"/>
      <w:marRight w:val="0"/>
      <w:marTop w:val="0"/>
      <w:marBottom w:val="0"/>
      <w:divBdr>
        <w:top w:val="none" w:sz="0" w:space="0" w:color="auto"/>
        <w:left w:val="none" w:sz="0" w:space="0" w:color="auto"/>
        <w:bottom w:val="none" w:sz="0" w:space="0" w:color="auto"/>
        <w:right w:val="none" w:sz="0" w:space="0" w:color="auto"/>
      </w:divBdr>
    </w:div>
    <w:div w:id="72169853">
      <w:bodyDiv w:val="1"/>
      <w:marLeft w:val="0"/>
      <w:marRight w:val="0"/>
      <w:marTop w:val="0"/>
      <w:marBottom w:val="0"/>
      <w:divBdr>
        <w:top w:val="none" w:sz="0" w:space="0" w:color="auto"/>
        <w:left w:val="none" w:sz="0" w:space="0" w:color="auto"/>
        <w:bottom w:val="none" w:sz="0" w:space="0" w:color="auto"/>
        <w:right w:val="none" w:sz="0" w:space="0" w:color="auto"/>
      </w:divBdr>
    </w:div>
    <w:div w:id="72553128">
      <w:bodyDiv w:val="1"/>
      <w:marLeft w:val="0"/>
      <w:marRight w:val="0"/>
      <w:marTop w:val="0"/>
      <w:marBottom w:val="0"/>
      <w:divBdr>
        <w:top w:val="none" w:sz="0" w:space="0" w:color="auto"/>
        <w:left w:val="none" w:sz="0" w:space="0" w:color="auto"/>
        <w:bottom w:val="none" w:sz="0" w:space="0" w:color="auto"/>
        <w:right w:val="none" w:sz="0" w:space="0" w:color="auto"/>
      </w:divBdr>
    </w:div>
    <w:div w:id="72748090">
      <w:bodyDiv w:val="1"/>
      <w:marLeft w:val="0"/>
      <w:marRight w:val="0"/>
      <w:marTop w:val="0"/>
      <w:marBottom w:val="0"/>
      <w:divBdr>
        <w:top w:val="none" w:sz="0" w:space="0" w:color="auto"/>
        <w:left w:val="none" w:sz="0" w:space="0" w:color="auto"/>
        <w:bottom w:val="none" w:sz="0" w:space="0" w:color="auto"/>
        <w:right w:val="none" w:sz="0" w:space="0" w:color="auto"/>
      </w:divBdr>
    </w:div>
    <w:div w:id="73665856">
      <w:bodyDiv w:val="1"/>
      <w:marLeft w:val="0"/>
      <w:marRight w:val="0"/>
      <w:marTop w:val="0"/>
      <w:marBottom w:val="0"/>
      <w:divBdr>
        <w:top w:val="none" w:sz="0" w:space="0" w:color="auto"/>
        <w:left w:val="none" w:sz="0" w:space="0" w:color="auto"/>
        <w:bottom w:val="none" w:sz="0" w:space="0" w:color="auto"/>
        <w:right w:val="none" w:sz="0" w:space="0" w:color="auto"/>
      </w:divBdr>
    </w:div>
    <w:div w:id="74136039">
      <w:bodyDiv w:val="1"/>
      <w:marLeft w:val="0"/>
      <w:marRight w:val="0"/>
      <w:marTop w:val="0"/>
      <w:marBottom w:val="0"/>
      <w:divBdr>
        <w:top w:val="none" w:sz="0" w:space="0" w:color="auto"/>
        <w:left w:val="none" w:sz="0" w:space="0" w:color="auto"/>
        <w:bottom w:val="none" w:sz="0" w:space="0" w:color="auto"/>
        <w:right w:val="none" w:sz="0" w:space="0" w:color="auto"/>
      </w:divBdr>
    </w:div>
    <w:div w:id="76947066">
      <w:bodyDiv w:val="1"/>
      <w:marLeft w:val="0"/>
      <w:marRight w:val="0"/>
      <w:marTop w:val="0"/>
      <w:marBottom w:val="0"/>
      <w:divBdr>
        <w:top w:val="none" w:sz="0" w:space="0" w:color="auto"/>
        <w:left w:val="none" w:sz="0" w:space="0" w:color="auto"/>
        <w:bottom w:val="none" w:sz="0" w:space="0" w:color="auto"/>
        <w:right w:val="none" w:sz="0" w:space="0" w:color="auto"/>
      </w:divBdr>
    </w:div>
    <w:div w:id="77021274">
      <w:bodyDiv w:val="1"/>
      <w:marLeft w:val="0"/>
      <w:marRight w:val="0"/>
      <w:marTop w:val="0"/>
      <w:marBottom w:val="0"/>
      <w:divBdr>
        <w:top w:val="none" w:sz="0" w:space="0" w:color="auto"/>
        <w:left w:val="none" w:sz="0" w:space="0" w:color="auto"/>
        <w:bottom w:val="none" w:sz="0" w:space="0" w:color="auto"/>
        <w:right w:val="none" w:sz="0" w:space="0" w:color="auto"/>
      </w:divBdr>
    </w:div>
    <w:div w:id="78335699">
      <w:bodyDiv w:val="1"/>
      <w:marLeft w:val="0"/>
      <w:marRight w:val="0"/>
      <w:marTop w:val="0"/>
      <w:marBottom w:val="0"/>
      <w:divBdr>
        <w:top w:val="none" w:sz="0" w:space="0" w:color="auto"/>
        <w:left w:val="none" w:sz="0" w:space="0" w:color="auto"/>
        <w:bottom w:val="none" w:sz="0" w:space="0" w:color="auto"/>
        <w:right w:val="none" w:sz="0" w:space="0" w:color="auto"/>
      </w:divBdr>
    </w:div>
    <w:div w:id="79836093">
      <w:bodyDiv w:val="1"/>
      <w:marLeft w:val="0"/>
      <w:marRight w:val="0"/>
      <w:marTop w:val="0"/>
      <w:marBottom w:val="0"/>
      <w:divBdr>
        <w:top w:val="none" w:sz="0" w:space="0" w:color="auto"/>
        <w:left w:val="none" w:sz="0" w:space="0" w:color="auto"/>
        <w:bottom w:val="none" w:sz="0" w:space="0" w:color="auto"/>
        <w:right w:val="none" w:sz="0" w:space="0" w:color="auto"/>
      </w:divBdr>
    </w:div>
    <w:div w:id="79985470">
      <w:bodyDiv w:val="1"/>
      <w:marLeft w:val="0"/>
      <w:marRight w:val="0"/>
      <w:marTop w:val="0"/>
      <w:marBottom w:val="0"/>
      <w:divBdr>
        <w:top w:val="none" w:sz="0" w:space="0" w:color="auto"/>
        <w:left w:val="none" w:sz="0" w:space="0" w:color="auto"/>
        <w:bottom w:val="none" w:sz="0" w:space="0" w:color="auto"/>
        <w:right w:val="none" w:sz="0" w:space="0" w:color="auto"/>
      </w:divBdr>
    </w:div>
    <w:div w:id="80295704">
      <w:bodyDiv w:val="1"/>
      <w:marLeft w:val="0"/>
      <w:marRight w:val="0"/>
      <w:marTop w:val="0"/>
      <w:marBottom w:val="0"/>
      <w:divBdr>
        <w:top w:val="none" w:sz="0" w:space="0" w:color="auto"/>
        <w:left w:val="none" w:sz="0" w:space="0" w:color="auto"/>
        <w:bottom w:val="none" w:sz="0" w:space="0" w:color="auto"/>
        <w:right w:val="none" w:sz="0" w:space="0" w:color="auto"/>
      </w:divBdr>
    </w:div>
    <w:div w:id="80490974">
      <w:bodyDiv w:val="1"/>
      <w:marLeft w:val="0"/>
      <w:marRight w:val="0"/>
      <w:marTop w:val="0"/>
      <w:marBottom w:val="0"/>
      <w:divBdr>
        <w:top w:val="none" w:sz="0" w:space="0" w:color="auto"/>
        <w:left w:val="none" w:sz="0" w:space="0" w:color="auto"/>
        <w:bottom w:val="none" w:sz="0" w:space="0" w:color="auto"/>
        <w:right w:val="none" w:sz="0" w:space="0" w:color="auto"/>
      </w:divBdr>
    </w:div>
    <w:div w:id="80681545">
      <w:bodyDiv w:val="1"/>
      <w:marLeft w:val="0"/>
      <w:marRight w:val="0"/>
      <w:marTop w:val="0"/>
      <w:marBottom w:val="0"/>
      <w:divBdr>
        <w:top w:val="none" w:sz="0" w:space="0" w:color="auto"/>
        <w:left w:val="none" w:sz="0" w:space="0" w:color="auto"/>
        <w:bottom w:val="none" w:sz="0" w:space="0" w:color="auto"/>
        <w:right w:val="none" w:sz="0" w:space="0" w:color="auto"/>
      </w:divBdr>
    </w:div>
    <w:div w:id="80760414">
      <w:bodyDiv w:val="1"/>
      <w:marLeft w:val="0"/>
      <w:marRight w:val="0"/>
      <w:marTop w:val="0"/>
      <w:marBottom w:val="0"/>
      <w:divBdr>
        <w:top w:val="none" w:sz="0" w:space="0" w:color="auto"/>
        <w:left w:val="none" w:sz="0" w:space="0" w:color="auto"/>
        <w:bottom w:val="none" w:sz="0" w:space="0" w:color="auto"/>
        <w:right w:val="none" w:sz="0" w:space="0" w:color="auto"/>
      </w:divBdr>
    </w:div>
    <w:div w:id="82382002">
      <w:bodyDiv w:val="1"/>
      <w:marLeft w:val="0"/>
      <w:marRight w:val="0"/>
      <w:marTop w:val="0"/>
      <w:marBottom w:val="0"/>
      <w:divBdr>
        <w:top w:val="none" w:sz="0" w:space="0" w:color="auto"/>
        <w:left w:val="none" w:sz="0" w:space="0" w:color="auto"/>
        <w:bottom w:val="none" w:sz="0" w:space="0" w:color="auto"/>
        <w:right w:val="none" w:sz="0" w:space="0" w:color="auto"/>
      </w:divBdr>
    </w:div>
    <w:div w:id="83844891">
      <w:bodyDiv w:val="1"/>
      <w:marLeft w:val="0"/>
      <w:marRight w:val="0"/>
      <w:marTop w:val="0"/>
      <w:marBottom w:val="0"/>
      <w:divBdr>
        <w:top w:val="none" w:sz="0" w:space="0" w:color="auto"/>
        <w:left w:val="none" w:sz="0" w:space="0" w:color="auto"/>
        <w:bottom w:val="none" w:sz="0" w:space="0" w:color="auto"/>
        <w:right w:val="none" w:sz="0" w:space="0" w:color="auto"/>
      </w:divBdr>
    </w:div>
    <w:div w:id="85931810">
      <w:bodyDiv w:val="1"/>
      <w:marLeft w:val="0"/>
      <w:marRight w:val="0"/>
      <w:marTop w:val="0"/>
      <w:marBottom w:val="0"/>
      <w:divBdr>
        <w:top w:val="none" w:sz="0" w:space="0" w:color="auto"/>
        <w:left w:val="none" w:sz="0" w:space="0" w:color="auto"/>
        <w:bottom w:val="none" w:sz="0" w:space="0" w:color="auto"/>
        <w:right w:val="none" w:sz="0" w:space="0" w:color="auto"/>
      </w:divBdr>
    </w:div>
    <w:div w:id="86081393">
      <w:bodyDiv w:val="1"/>
      <w:marLeft w:val="0"/>
      <w:marRight w:val="0"/>
      <w:marTop w:val="0"/>
      <w:marBottom w:val="0"/>
      <w:divBdr>
        <w:top w:val="none" w:sz="0" w:space="0" w:color="auto"/>
        <w:left w:val="none" w:sz="0" w:space="0" w:color="auto"/>
        <w:bottom w:val="none" w:sz="0" w:space="0" w:color="auto"/>
        <w:right w:val="none" w:sz="0" w:space="0" w:color="auto"/>
      </w:divBdr>
    </w:div>
    <w:div w:id="86462095">
      <w:bodyDiv w:val="1"/>
      <w:marLeft w:val="0"/>
      <w:marRight w:val="0"/>
      <w:marTop w:val="0"/>
      <w:marBottom w:val="0"/>
      <w:divBdr>
        <w:top w:val="none" w:sz="0" w:space="0" w:color="auto"/>
        <w:left w:val="none" w:sz="0" w:space="0" w:color="auto"/>
        <w:bottom w:val="none" w:sz="0" w:space="0" w:color="auto"/>
        <w:right w:val="none" w:sz="0" w:space="0" w:color="auto"/>
      </w:divBdr>
    </w:div>
    <w:div w:id="86771912">
      <w:bodyDiv w:val="1"/>
      <w:marLeft w:val="0"/>
      <w:marRight w:val="0"/>
      <w:marTop w:val="0"/>
      <w:marBottom w:val="0"/>
      <w:divBdr>
        <w:top w:val="none" w:sz="0" w:space="0" w:color="auto"/>
        <w:left w:val="none" w:sz="0" w:space="0" w:color="auto"/>
        <w:bottom w:val="none" w:sz="0" w:space="0" w:color="auto"/>
        <w:right w:val="none" w:sz="0" w:space="0" w:color="auto"/>
      </w:divBdr>
    </w:div>
    <w:div w:id="86850649">
      <w:bodyDiv w:val="1"/>
      <w:marLeft w:val="0"/>
      <w:marRight w:val="0"/>
      <w:marTop w:val="0"/>
      <w:marBottom w:val="0"/>
      <w:divBdr>
        <w:top w:val="none" w:sz="0" w:space="0" w:color="auto"/>
        <w:left w:val="none" w:sz="0" w:space="0" w:color="auto"/>
        <w:bottom w:val="none" w:sz="0" w:space="0" w:color="auto"/>
        <w:right w:val="none" w:sz="0" w:space="0" w:color="auto"/>
      </w:divBdr>
    </w:div>
    <w:div w:id="87502163">
      <w:bodyDiv w:val="1"/>
      <w:marLeft w:val="0"/>
      <w:marRight w:val="0"/>
      <w:marTop w:val="0"/>
      <w:marBottom w:val="0"/>
      <w:divBdr>
        <w:top w:val="none" w:sz="0" w:space="0" w:color="auto"/>
        <w:left w:val="none" w:sz="0" w:space="0" w:color="auto"/>
        <w:bottom w:val="none" w:sz="0" w:space="0" w:color="auto"/>
        <w:right w:val="none" w:sz="0" w:space="0" w:color="auto"/>
      </w:divBdr>
    </w:div>
    <w:div w:id="87696012">
      <w:bodyDiv w:val="1"/>
      <w:marLeft w:val="0"/>
      <w:marRight w:val="0"/>
      <w:marTop w:val="0"/>
      <w:marBottom w:val="0"/>
      <w:divBdr>
        <w:top w:val="none" w:sz="0" w:space="0" w:color="auto"/>
        <w:left w:val="none" w:sz="0" w:space="0" w:color="auto"/>
        <w:bottom w:val="none" w:sz="0" w:space="0" w:color="auto"/>
        <w:right w:val="none" w:sz="0" w:space="0" w:color="auto"/>
      </w:divBdr>
    </w:div>
    <w:div w:id="87771672">
      <w:bodyDiv w:val="1"/>
      <w:marLeft w:val="0"/>
      <w:marRight w:val="0"/>
      <w:marTop w:val="0"/>
      <w:marBottom w:val="0"/>
      <w:divBdr>
        <w:top w:val="none" w:sz="0" w:space="0" w:color="auto"/>
        <w:left w:val="none" w:sz="0" w:space="0" w:color="auto"/>
        <w:bottom w:val="none" w:sz="0" w:space="0" w:color="auto"/>
        <w:right w:val="none" w:sz="0" w:space="0" w:color="auto"/>
      </w:divBdr>
    </w:div>
    <w:div w:id="88474626">
      <w:bodyDiv w:val="1"/>
      <w:marLeft w:val="0"/>
      <w:marRight w:val="0"/>
      <w:marTop w:val="0"/>
      <w:marBottom w:val="0"/>
      <w:divBdr>
        <w:top w:val="none" w:sz="0" w:space="0" w:color="auto"/>
        <w:left w:val="none" w:sz="0" w:space="0" w:color="auto"/>
        <w:bottom w:val="none" w:sz="0" w:space="0" w:color="auto"/>
        <w:right w:val="none" w:sz="0" w:space="0" w:color="auto"/>
      </w:divBdr>
    </w:div>
    <w:div w:id="89277759">
      <w:bodyDiv w:val="1"/>
      <w:marLeft w:val="0"/>
      <w:marRight w:val="0"/>
      <w:marTop w:val="0"/>
      <w:marBottom w:val="0"/>
      <w:divBdr>
        <w:top w:val="none" w:sz="0" w:space="0" w:color="auto"/>
        <w:left w:val="none" w:sz="0" w:space="0" w:color="auto"/>
        <w:bottom w:val="none" w:sz="0" w:space="0" w:color="auto"/>
        <w:right w:val="none" w:sz="0" w:space="0" w:color="auto"/>
      </w:divBdr>
    </w:div>
    <w:div w:id="90860071">
      <w:bodyDiv w:val="1"/>
      <w:marLeft w:val="0"/>
      <w:marRight w:val="0"/>
      <w:marTop w:val="0"/>
      <w:marBottom w:val="0"/>
      <w:divBdr>
        <w:top w:val="none" w:sz="0" w:space="0" w:color="auto"/>
        <w:left w:val="none" w:sz="0" w:space="0" w:color="auto"/>
        <w:bottom w:val="none" w:sz="0" w:space="0" w:color="auto"/>
        <w:right w:val="none" w:sz="0" w:space="0" w:color="auto"/>
      </w:divBdr>
    </w:div>
    <w:div w:id="91636314">
      <w:bodyDiv w:val="1"/>
      <w:marLeft w:val="0"/>
      <w:marRight w:val="0"/>
      <w:marTop w:val="0"/>
      <w:marBottom w:val="0"/>
      <w:divBdr>
        <w:top w:val="none" w:sz="0" w:space="0" w:color="auto"/>
        <w:left w:val="none" w:sz="0" w:space="0" w:color="auto"/>
        <w:bottom w:val="none" w:sz="0" w:space="0" w:color="auto"/>
        <w:right w:val="none" w:sz="0" w:space="0" w:color="auto"/>
      </w:divBdr>
    </w:div>
    <w:div w:id="91779360">
      <w:bodyDiv w:val="1"/>
      <w:marLeft w:val="0"/>
      <w:marRight w:val="0"/>
      <w:marTop w:val="0"/>
      <w:marBottom w:val="0"/>
      <w:divBdr>
        <w:top w:val="none" w:sz="0" w:space="0" w:color="auto"/>
        <w:left w:val="none" w:sz="0" w:space="0" w:color="auto"/>
        <w:bottom w:val="none" w:sz="0" w:space="0" w:color="auto"/>
        <w:right w:val="none" w:sz="0" w:space="0" w:color="auto"/>
      </w:divBdr>
    </w:div>
    <w:div w:id="92019260">
      <w:bodyDiv w:val="1"/>
      <w:marLeft w:val="0"/>
      <w:marRight w:val="0"/>
      <w:marTop w:val="0"/>
      <w:marBottom w:val="0"/>
      <w:divBdr>
        <w:top w:val="none" w:sz="0" w:space="0" w:color="auto"/>
        <w:left w:val="none" w:sz="0" w:space="0" w:color="auto"/>
        <w:bottom w:val="none" w:sz="0" w:space="0" w:color="auto"/>
        <w:right w:val="none" w:sz="0" w:space="0" w:color="auto"/>
      </w:divBdr>
    </w:div>
    <w:div w:id="92630339">
      <w:bodyDiv w:val="1"/>
      <w:marLeft w:val="0"/>
      <w:marRight w:val="0"/>
      <w:marTop w:val="0"/>
      <w:marBottom w:val="0"/>
      <w:divBdr>
        <w:top w:val="none" w:sz="0" w:space="0" w:color="auto"/>
        <w:left w:val="none" w:sz="0" w:space="0" w:color="auto"/>
        <w:bottom w:val="none" w:sz="0" w:space="0" w:color="auto"/>
        <w:right w:val="none" w:sz="0" w:space="0" w:color="auto"/>
      </w:divBdr>
    </w:div>
    <w:div w:id="92865841">
      <w:bodyDiv w:val="1"/>
      <w:marLeft w:val="0"/>
      <w:marRight w:val="0"/>
      <w:marTop w:val="0"/>
      <w:marBottom w:val="0"/>
      <w:divBdr>
        <w:top w:val="none" w:sz="0" w:space="0" w:color="auto"/>
        <w:left w:val="none" w:sz="0" w:space="0" w:color="auto"/>
        <w:bottom w:val="none" w:sz="0" w:space="0" w:color="auto"/>
        <w:right w:val="none" w:sz="0" w:space="0" w:color="auto"/>
      </w:divBdr>
    </w:div>
    <w:div w:id="93525497">
      <w:bodyDiv w:val="1"/>
      <w:marLeft w:val="0"/>
      <w:marRight w:val="0"/>
      <w:marTop w:val="0"/>
      <w:marBottom w:val="0"/>
      <w:divBdr>
        <w:top w:val="none" w:sz="0" w:space="0" w:color="auto"/>
        <w:left w:val="none" w:sz="0" w:space="0" w:color="auto"/>
        <w:bottom w:val="none" w:sz="0" w:space="0" w:color="auto"/>
        <w:right w:val="none" w:sz="0" w:space="0" w:color="auto"/>
      </w:divBdr>
    </w:div>
    <w:div w:id="93670879">
      <w:bodyDiv w:val="1"/>
      <w:marLeft w:val="0"/>
      <w:marRight w:val="0"/>
      <w:marTop w:val="0"/>
      <w:marBottom w:val="0"/>
      <w:divBdr>
        <w:top w:val="none" w:sz="0" w:space="0" w:color="auto"/>
        <w:left w:val="none" w:sz="0" w:space="0" w:color="auto"/>
        <w:bottom w:val="none" w:sz="0" w:space="0" w:color="auto"/>
        <w:right w:val="none" w:sz="0" w:space="0" w:color="auto"/>
      </w:divBdr>
    </w:div>
    <w:div w:id="94520007">
      <w:bodyDiv w:val="1"/>
      <w:marLeft w:val="0"/>
      <w:marRight w:val="0"/>
      <w:marTop w:val="0"/>
      <w:marBottom w:val="0"/>
      <w:divBdr>
        <w:top w:val="none" w:sz="0" w:space="0" w:color="auto"/>
        <w:left w:val="none" w:sz="0" w:space="0" w:color="auto"/>
        <w:bottom w:val="none" w:sz="0" w:space="0" w:color="auto"/>
        <w:right w:val="none" w:sz="0" w:space="0" w:color="auto"/>
      </w:divBdr>
    </w:div>
    <w:div w:id="94909816">
      <w:bodyDiv w:val="1"/>
      <w:marLeft w:val="0"/>
      <w:marRight w:val="0"/>
      <w:marTop w:val="0"/>
      <w:marBottom w:val="0"/>
      <w:divBdr>
        <w:top w:val="none" w:sz="0" w:space="0" w:color="auto"/>
        <w:left w:val="none" w:sz="0" w:space="0" w:color="auto"/>
        <w:bottom w:val="none" w:sz="0" w:space="0" w:color="auto"/>
        <w:right w:val="none" w:sz="0" w:space="0" w:color="auto"/>
      </w:divBdr>
    </w:div>
    <w:div w:id="94979015">
      <w:bodyDiv w:val="1"/>
      <w:marLeft w:val="0"/>
      <w:marRight w:val="0"/>
      <w:marTop w:val="0"/>
      <w:marBottom w:val="0"/>
      <w:divBdr>
        <w:top w:val="none" w:sz="0" w:space="0" w:color="auto"/>
        <w:left w:val="none" w:sz="0" w:space="0" w:color="auto"/>
        <w:bottom w:val="none" w:sz="0" w:space="0" w:color="auto"/>
        <w:right w:val="none" w:sz="0" w:space="0" w:color="auto"/>
      </w:divBdr>
    </w:div>
    <w:div w:id="95294821">
      <w:bodyDiv w:val="1"/>
      <w:marLeft w:val="0"/>
      <w:marRight w:val="0"/>
      <w:marTop w:val="0"/>
      <w:marBottom w:val="0"/>
      <w:divBdr>
        <w:top w:val="none" w:sz="0" w:space="0" w:color="auto"/>
        <w:left w:val="none" w:sz="0" w:space="0" w:color="auto"/>
        <w:bottom w:val="none" w:sz="0" w:space="0" w:color="auto"/>
        <w:right w:val="none" w:sz="0" w:space="0" w:color="auto"/>
      </w:divBdr>
    </w:div>
    <w:div w:id="95758205">
      <w:bodyDiv w:val="1"/>
      <w:marLeft w:val="0"/>
      <w:marRight w:val="0"/>
      <w:marTop w:val="0"/>
      <w:marBottom w:val="0"/>
      <w:divBdr>
        <w:top w:val="none" w:sz="0" w:space="0" w:color="auto"/>
        <w:left w:val="none" w:sz="0" w:space="0" w:color="auto"/>
        <w:bottom w:val="none" w:sz="0" w:space="0" w:color="auto"/>
        <w:right w:val="none" w:sz="0" w:space="0" w:color="auto"/>
      </w:divBdr>
    </w:div>
    <w:div w:id="97915183">
      <w:bodyDiv w:val="1"/>
      <w:marLeft w:val="0"/>
      <w:marRight w:val="0"/>
      <w:marTop w:val="0"/>
      <w:marBottom w:val="0"/>
      <w:divBdr>
        <w:top w:val="none" w:sz="0" w:space="0" w:color="auto"/>
        <w:left w:val="none" w:sz="0" w:space="0" w:color="auto"/>
        <w:bottom w:val="none" w:sz="0" w:space="0" w:color="auto"/>
        <w:right w:val="none" w:sz="0" w:space="0" w:color="auto"/>
      </w:divBdr>
    </w:div>
    <w:div w:id="98645224">
      <w:bodyDiv w:val="1"/>
      <w:marLeft w:val="0"/>
      <w:marRight w:val="0"/>
      <w:marTop w:val="0"/>
      <w:marBottom w:val="0"/>
      <w:divBdr>
        <w:top w:val="none" w:sz="0" w:space="0" w:color="auto"/>
        <w:left w:val="none" w:sz="0" w:space="0" w:color="auto"/>
        <w:bottom w:val="none" w:sz="0" w:space="0" w:color="auto"/>
        <w:right w:val="none" w:sz="0" w:space="0" w:color="auto"/>
      </w:divBdr>
    </w:div>
    <w:div w:id="100074556">
      <w:bodyDiv w:val="1"/>
      <w:marLeft w:val="0"/>
      <w:marRight w:val="0"/>
      <w:marTop w:val="0"/>
      <w:marBottom w:val="0"/>
      <w:divBdr>
        <w:top w:val="none" w:sz="0" w:space="0" w:color="auto"/>
        <w:left w:val="none" w:sz="0" w:space="0" w:color="auto"/>
        <w:bottom w:val="none" w:sz="0" w:space="0" w:color="auto"/>
        <w:right w:val="none" w:sz="0" w:space="0" w:color="auto"/>
      </w:divBdr>
    </w:div>
    <w:div w:id="100804053">
      <w:bodyDiv w:val="1"/>
      <w:marLeft w:val="0"/>
      <w:marRight w:val="0"/>
      <w:marTop w:val="0"/>
      <w:marBottom w:val="0"/>
      <w:divBdr>
        <w:top w:val="none" w:sz="0" w:space="0" w:color="auto"/>
        <w:left w:val="none" w:sz="0" w:space="0" w:color="auto"/>
        <w:bottom w:val="none" w:sz="0" w:space="0" w:color="auto"/>
        <w:right w:val="none" w:sz="0" w:space="0" w:color="auto"/>
      </w:divBdr>
    </w:div>
    <w:div w:id="101531765">
      <w:bodyDiv w:val="1"/>
      <w:marLeft w:val="0"/>
      <w:marRight w:val="0"/>
      <w:marTop w:val="0"/>
      <w:marBottom w:val="0"/>
      <w:divBdr>
        <w:top w:val="none" w:sz="0" w:space="0" w:color="auto"/>
        <w:left w:val="none" w:sz="0" w:space="0" w:color="auto"/>
        <w:bottom w:val="none" w:sz="0" w:space="0" w:color="auto"/>
        <w:right w:val="none" w:sz="0" w:space="0" w:color="auto"/>
      </w:divBdr>
    </w:div>
    <w:div w:id="102001616">
      <w:bodyDiv w:val="1"/>
      <w:marLeft w:val="0"/>
      <w:marRight w:val="0"/>
      <w:marTop w:val="0"/>
      <w:marBottom w:val="0"/>
      <w:divBdr>
        <w:top w:val="none" w:sz="0" w:space="0" w:color="auto"/>
        <w:left w:val="none" w:sz="0" w:space="0" w:color="auto"/>
        <w:bottom w:val="none" w:sz="0" w:space="0" w:color="auto"/>
        <w:right w:val="none" w:sz="0" w:space="0" w:color="auto"/>
      </w:divBdr>
    </w:div>
    <w:div w:id="102725004">
      <w:bodyDiv w:val="1"/>
      <w:marLeft w:val="0"/>
      <w:marRight w:val="0"/>
      <w:marTop w:val="0"/>
      <w:marBottom w:val="0"/>
      <w:divBdr>
        <w:top w:val="none" w:sz="0" w:space="0" w:color="auto"/>
        <w:left w:val="none" w:sz="0" w:space="0" w:color="auto"/>
        <w:bottom w:val="none" w:sz="0" w:space="0" w:color="auto"/>
        <w:right w:val="none" w:sz="0" w:space="0" w:color="auto"/>
      </w:divBdr>
    </w:div>
    <w:div w:id="103698680">
      <w:bodyDiv w:val="1"/>
      <w:marLeft w:val="0"/>
      <w:marRight w:val="0"/>
      <w:marTop w:val="0"/>
      <w:marBottom w:val="0"/>
      <w:divBdr>
        <w:top w:val="none" w:sz="0" w:space="0" w:color="auto"/>
        <w:left w:val="none" w:sz="0" w:space="0" w:color="auto"/>
        <w:bottom w:val="none" w:sz="0" w:space="0" w:color="auto"/>
        <w:right w:val="none" w:sz="0" w:space="0" w:color="auto"/>
      </w:divBdr>
    </w:div>
    <w:div w:id="104160049">
      <w:bodyDiv w:val="1"/>
      <w:marLeft w:val="0"/>
      <w:marRight w:val="0"/>
      <w:marTop w:val="0"/>
      <w:marBottom w:val="0"/>
      <w:divBdr>
        <w:top w:val="none" w:sz="0" w:space="0" w:color="auto"/>
        <w:left w:val="none" w:sz="0" w:space="0" w:color="auto"/>
        <w:bottom w:val="none" w:sz="0" w:space="0" w:color="auto"/>
        <w:right w:val="none" w:sz="0" w:space="0" w:color="auto"/>
      </w:divBdr>
    </w:div>
    <w:div w:id="105127869">
      <w:bodyDiv w:val="1"/>
      <w:marLeft w:val="0"/>
      <w:marRight w:val="0"/>
      <w:marTop w:val="0"/>
      <w:marBottom w:val="0"/>
      <w:divBdr>
        <w:top w:val="none" w:sz="0" w:space="0" w:color="auto"/>
        <w:left w:val="none" w:sz="0" w:space="0" w:color="auto"/>
        <w:bottom w:val="none" w:sz="0" w:space="0" w:color="auto"/>
        <w:right w:val="none" w:sz="0" w:space="0" w:color="auto"/>
      </w:divBdr>
    </w:div>
    <w:div w:id="105924738">
      <w:bodyDiv w:val="1"/>
      <w:marLeft w:val="0"/>
      <w:marRight w:val="0"/>
      <w:marTop w:val="0"/>
      <w:marBottom w:val="0"/>
      <w:divBdr>
        <w:top w:val="none" w:sz="0" w:space="0" w:color="auto"/>
        <w:left w:val="none" w:sz="0" w:space="0" w:color="auto"/>
        <w:bottom w:val="none" w:sz="0" w:space="0" w:color="auto"/>
        <w:right w:val="none" w:sz="0" w:space="0" w:color="auto"/>
      </w:divBdr>
    </w:div>
    <w:div w:id="105929072">
      <w:bodyDiv w:val="1"/>
      <w:marLeft w:val="0"/>
      <w:marRight w:val="0"/>
      <w:marTop w:val="0"/>
      <w:marBottom w:val="0"/>
      <w:divBdr>
        <w:top w:val="none" w:sz="0" w:space="0" w:color="auto"/>
        <w:left w:val="none" w:sz="0" w:space="0" w:color="auto"/>
        <w:bottom w:val="none" w:sz="0" w:space="0" w:color="auto"/>
        <w:right w:val="none" w:sz="0" w:space="0" w:color="auto"/>
      </w:divBdr>
    </w:div>
    <w:div w:id="106391497">
      <w:bodyDiv w:val="1"/>
      <w:marLeft w:val="0"/>
      <w:marRight w:val="0"/>
      <w:marTop w:val="0"/>
      <w:marBottom w:val="0"/>
      <w:divBdr>
        <w:top w:val="none" w:sz="0" w:space="0" w:color="auto"/>
        <w:left w:val="none" w:sz="0" w:space="0" w:color="auto"/>
        <w:bottom w:val="none" w:sz="0" w:space="0" w:color="auto"/>
        <w:right w:val="none" w:sz="0" w:space="0" w:color="auto"/>
      </w:divBdr>
    </w:div>
    <w:div w:id="106853964">
      <w:bodyDiv w:val="1"/>
      <w:marLeft w:val="0"/>
      <w:marRight w:val="0"/>
      <w:marTop w:val="0"/>
      <w:marBottom w:val="0"/>
      <w:divBdr>
        <w:top w:val="none" w:sz="0" w:space="0" w:color="auto"/>
        <w:left w:val="none" w:sz="0" w:space="0" w:color="auto"/>
        <w:bottom w:val="none" w:sz="0" w:space="0" w:color="auto"/>
        <w:right w:val="none" w:sz="0" w:space="0" w:color="auto"/>
      </w:divBdr>
    </w:div>
    <w:div w:id="107236260">
      <w:bodyDiv w:val="1"/>
      <w:marLeft w:val="0"/>
      <w:marRight w:val="0"/>
      <w:marTop w:val="0"/>
      <w:marBottom w:val="0"/>
      <w:divBdr>
        <w:top w:val="none" w:sz="0" w:space="0" w:color="auto"/>
        <w:left w:val="none" w:sz="0" w:space="0" w:color="auto"/>
        <w:bottom w:val="none" w:sz="0" w:space="0" w:color="auto"/>
        <w:right w:val="none" w:sz="0" w:space="0" w:color="auto"/>
      </w:divBdr>
    </w:div>
    <w:div w:id="108941452">
      <w:bodyDiv w:val="1"/>
      <w:marLeft w:val="0"/>
      <w:marRight w:val="0"/>
      <w:marTop w:val="0"/>
      <w:marBottom w:val="0"/>
      <w:divBdr>
        <w:top w:val="none" w:sz="0" w:space="0" w:color="auto"/>
        <w:left w:val="none" w:sz="0" w:space="0" w:color="auto"/>
        <w:bottom w:val="none" w:sz="0" w:space="0" w:color="auto"/>
        <w:right w:val="none" w:sz="0" w:space="0" w:color="auto"/>
      </w:divBdr>
    </w:div>
    <w:div w:id="109905143">
      <w:bodyDiv w:val="1"/>
      <w:marLeft w:val="0"/>
      <w:marRight w:val="0"/>
      <w:marTop w:val="0"/>
      <w:marBottom w:val="0"/>
      <w:divBdr>
        <w:top w:val="none" w:sz="0" w:space="0" w:color="auto"/>
        <w:left w:val="none" w:sz="0" w:space="0" w:color="auto"/>
        <w:bottom w:val="none" w:sz="0" w:space="0" w:color="auto"/>
        <w:right w:val="none" w:sz="0" w:space="0" w:color="auto"/>
      </w:divBdr>
    </w:div>
    <w:div w:id="109979540">
      <w:bodyDiv w:val="1"/>
      <w:marLeft w:val="0"/>
      <w:marRight w:val="0"/>
      <w:marTop w:val="0"/>
      <w:marBottom w:val="0"/>
      <w:divBdr>
        <w:top w:val="none" w:sz="0" w:space="0" w:color="auto"/>
        <w:left w:val="none" w:sz="0" w:space="0" w:color="auto"/>
        <w:bottom w:val="none" w:sz="0" w:space="0" w:color="auto"/>
        <w:right w:val="none" w:sz="0" w:space="0" w:color="auto"/>
      </w:divBdr>
    </w:div>
    <w:div w:id="110512571">
      <w:bodyDiv w:val="1"/>
      <w:marLeft w:val="0"/>
      <w:marRight w:val="0"/>
      <w:marTop w:val="0"/>
      <w:marBottom w:val="0"/>
      <w:divBdr>
        <w:top w:val="none" w:sz="0" w:space="0" w:color="auto"/>
        <w:left w:val="none" w:sz="0" w:space="0" w:color="auto"/>
        <w:bottom w:val="none" w:sz="0" w:space="0" w:color="auto"/>
        <w:right w:val="none" w:sz="0" w:space="0" w:color="auto"/>
      </w:divBdr>
    </w:div>
    <w:div w:id="110828398">
      <w:bodyDiv w:val="1"/>
      <w:marLeft w:val="0"/>
      <w:marRight w:val="0"/>
      <w:marTop w:val="0"/>
      <w:marBottom w:val="0"/>
      <w:divBdr>
        <w:top w:val="none" w:sz="0" w:space="0" w:color="auto"/>
        <w:left w:val="none" w:sz="0" w:space="0" w:color="auto"/>
        <w:bottom w:val="none" w:sz="0" w:space="0" w:color="auto"/>
        <w:right w:val="none" w:sz="0" w:space="0" w:color="auto"/>
      </w:divBdr>
    </w:div>
    <w:div w:id="111830644">
      <w:bodyDiv w:val="1"/>
      <w:marLeft w:val="0"/>
      <w:marRight w:val="0"/>
      <w:marTop w:val="0"/>
      <w:marBottom w:val="0"/>
      <w:divBdr>
        <w:top w:val="none" w:sz="0" w:space="0" w:color="auto"/>
        <w:left w:val="none" w:sz="0" w:space="0" w:color="auto"/>
        <w:bottom w:val="none" w:sz="0" w:space="0" w:color="auto"/>
        <w:right w:val="none" w:sz="0" w:space="0" w:color="auto"/>
      </w:divBdr>
    </w:div>
    <w:div w:id="112067647">
      <w:bodyDiv w:val="1"/>
      <w:marLeft w:val="0"/>
      <w:marRight w:val="0"/>
      <w:marTop w:val="0"/>
      <w:marBottom w:val="0"/>
      <w:divBdr>
        <w:top w:val="none" w:sz="0" w:space="0" w:color="auto"/>
        <w:left w:val="none" w:sz="0" w:space="0" w:color="auto"/>
        <w:bottom w:val="none" w:sz="0" w:space="0" w:color="auto"/>
        <w:right w:val="none" w:sz="0" w:space="0" w:color="auto"/>
      </w:divBdr>
    </w:div>
    <w:div w:id="112672134">
      <w:bodyDiv w:val="1"/>
      <w:marLeft w:val="0"/>
      <w:marRight w:val="0"/>
      <w:marTop w:val="0"/>
      <w:marBottom w:val="0"/>
      <w:divBdr>
        <w:top w:val="none" w:sz="0" w:space="0" w:color="auto"/>
        <w:left w:val="none" w:sz="0" w:space="0" w:color="auto"/>
        <w:bottom w:val="none" w:sz="0" w:space="0" w:color="auto"/>
        <w:right w:val="none" w:sz="0" w:space="0" w:color="auto"/>
      </w:divBdr>
    </w:div>
    <w:div w:id="114062914">
      <w:bodyDiv w:val="1"/>
      <w:marLeft w:val="0"/>
      <w:marRight w:val="0"/>
      <w:marTop w:val="0"/>
      <w:marBottom w:val="0"/>
      <w:divBdr>
        <w:top w:val="none" w:sz="0" w:space="0" w:color="auto"/>
        <w:left w:val="none" w:sz="0" w:space="0" w:color="auto"/>
        <w:bottom w:val="none" w:sz="0" w:space="0" w:color="auto"/>
        <w:right w:val="none" w:sz="0" w:space="0" w:color="auto"/>
      </w:divBdr>
    </w:div>
    <w:div w:id="115636175">
      <w:bodyDiv w:val="1"/>
      <w:marLeft w:val="0"/>
      <w:marRight w:val="0"/>
      <w:marTop w:val="0"/>
      <w:marBottom w:val="0"/>
      <w:divBdr>
        <w:top w:val="none" w:sz="0" w:space="0" w:color="auto"/>
        <w:left w:val="none" w:sz="0" w:space="0" w:color="auto"/>
        <w:bottom w:val="none" w:sz="0" w:space="0" w:color="auto"/>
        <w:right w:val="none" w:sz="0" w:space="0" w:color="auto"/>
      </w:divBdr>
    </w:div>
    <w:div w:id="116529319">
      <w:bodyDiv w:val="1"/>
      <w:marLeft w:val="0"/>
      <w:marRight w:val="0"/>
      <w:marTop w:val="0"/>
      <w:marBottom w:val="0"/>
      <w:divBdr>
        <w:top w:val="none" w:sz="0" w:space="0" w:color="auto"/>
        <w:left w:val="none" w:sz="0" w:space="0" w:color="auto"/>
        <w:bottom w:val="none" w:sz="0" w:space="0" w:color="auto"/>
        <w:right w:val="none" w:sz="0" w:space="0" w:color="auto"/>
      </w:divBdr>
    </w:div>
    <w:div w:id="117795995">
      <w:bodyDiv w:val="1"/>
      <w:marLeft w:val="0"/>
      <w:marRight w:val="0"/>
      <w:marTop w:val="0"/>
      <w:marBottom w:val="0"/>
      <w:divBdr>
        <w:top w:val="none" w:sz="0" w:space="0" w:color="auto"/>
        <w:left w:val="none" w:sz="0" w:space="0" w:color="auto"/>
        <w:bottom w:val="none" w:sz="0" w:space="0" w:color="auto"/>
        <w:right w:val="none" w:sz="0" w:space="0" w:color="auto"/>
      </w:divBdr>
    </w:div>
    <w:div w:id="118841429">
      <w:bodyDiv w:val="1"/>
      <w:marLeft w:val="0"/>
      <w:marRight w:val="0"/>
      <w:marTop w:val="0"/>
      <w:marBottom w:val="0"/>
      <w:divBdr>
        <w:top w:val="none" w:sz="0" w:space="0" w:color="auto"/>
        <w:left w:val="none" w:sz="0" w:space="0" w:color="auto"/>
        <w:bottom w:val="none" w:sz="0" w:space="0" w:color="auto"/>
        <w:right w:val="none" w:sz="0" w:space="0" w:color="auto"/>
      </w:divBdr>
    </w:div>
    <w:div w:id="119499287">
      <w:bodyDiv w:val="1"/>
      <w:marLeft w:val="0"/>
      <w:marRight w:val="0"/>
      <w:marTop w:val="0"/>
      <w:marBottom w:val="0"/>
      <w:divBdr>
        <w:top w:val="none" w:sz="0" w:space="0" w:color="auto"/>
        <w:left w:val="none" w:sz="0" w:space="0" w:color="auto"/>
        <w:bottom w:val="none" w:sz="0" w:space="0" w:color="auto"/>
        <w:right w:val="none" w:sz="0" w:space="0" w:color="auto"/>
      </w:divBdr>
    </w:div>
    <w:div w:id="119690894">
      <w:bodyDiv w:val="1"/>
      <w:marLeft w:val="0"/>
      <w:marRight w:val="0"/>
      <w:marTop w:val="0"/>
      <w:marBottom w:val="0"/>
      <w:divBdr>
        <w:top w:val="none" w:sz="0" w:space="0" w:color="auto"/>
        <w:left w:val="none" w:sz="0" w:space="0" w:color="auto"/>
        <w:bottom w:val="none" w:sz="0" w:space="0" w:color="auto"/>
        <w:right w:val="none" w:sz="0" w:space="0" w:color="auto"/>
      </w:divBdr>
    </w:div>
    <w:div w:id="120153310">
      <w:bodyDiv w:val="1"/>
      <w:marLeft w:val="0"/>
      <w:marRight w:val="0"/>
      <w:marTop w:val="0"/>
      <w:marBottom w:val="0"/>
      <w:divBdr>
        <w:top w:val="none" w:sz="0" w:space="0" w:color="auto"/>
        <w:left w:val="none" w:sz="0" w:space="0" w:color="auto"/>
        <w:bottom w:val="none" w:sz="0" w:space="0" w:color="auto"/>
        <w:right w:val="none" w:sz="0" w:space="0" w:color="auto"/>
      </w:divBdr>
    </w:div>
    <w:div w:id="121652888">
      <w:bodyDiv w:val="1"/>
      <w:marLeft w:val="0"/>
      <w:marRight w:val="0"/>
      <w:marTop w:val="0"/>
      <w:marBottom w:val="0"/>
      <w:divBdr>
        <w:top w:val="none" w:sz="0" w:space="0" w:color="auto"/>
        <w:left w:val="none" w:sz="0" w:space="0" w:color="auto"/>
        <w:bottom w:val="none" w:sz="0" w:space="0" w:color="auto"/>
        <w:right w:val="none" w:sz="0" w:space="0" w:color="auto"/>
      </w:divBdr>
    </w:div>
    <w:div w:id="123886186">
      <w:bodyDiv w:val="1"/>
      <w:marLeft w:val="0"/>
      <w:marRight w:val="0"/>
      <w:marTop w:val="0"/>
      <w:marBottom w:val="0"/>
      <w:divBdr>
        <w:top w:val="none" w:sz="0" w:space="0" w:color="auto"/>
        <w:left w:val="none" w:sz="0" w:space="0" w:color="auto"/>
        <w:bottom w:val="none" w:sz="0" w:space="0" w:color="auto"/>
        <w:right w:val="none" w:sz="0" w:space="0" w:color="auto"/>
      </w:divBdr>
    </w:div>
    <w:div w:id="124206339">
      <w:bodyDiv w:val="1"/>
      <w:marLeft w:val="0"/>
      <w:marRight w:val="0"/>
      <w:marTop w:val="0"/>
      <w:marBottom w:val="0"/>
      <w:divBdr>
        <w:top w:val="none" w:sz="0" w:space="0" w:color="auto"/>
        <w:left w:val="none" w:sz="0" w:space="0" w:color="auto"/>
        <w:bottom w:val="none" w:sz="0" w:space="0" w:color="auto"/>
        <w:right w:val="none" w:sz="0" w:space="0" w:color="auto"/>
      </w:divBdr>
    </w:div>
    <w:div w:id="124667021">
      <w:bodyDiv w:val="1"/>
      <w:marLeft w:val="0"/>
      <w:marRight w:val="0"/>
      <w:marTop w:val="0"/>
      <w:marBottom w:val="0"/>
      <w:divBdr>
        <w:top w:val="none" w:sz="0" w:space="0" w:color="auto"/>
        <w:left w:val="none" w:sz="0" w:space="0" w:color="auto"/>
        <w:bottom w:val="none" w:sz="0" w:space="0" w:color="auto"/>
        <w:right w:val="none" w:sz="0" w:space="0" w:color="auto"/>
      </w:divBdr>
    </w:div>
    <w:div w:id="124741313">
      <w:bodyDiv w:val="1"/>
      <w:marLeft w:val="0"/>
      <w:marRight w:val="0"/>
      <w:marTop w:val="0"/>
      <w:marBottom w:val="0"/>
      <w:divBdr>
        <w:top w:val="none" w:sz="0" w:space="0" w:color="auto"/>
        <w:left w:val="none" w:sz="0" w:space="0" w:color="auto"/>
        <w:bottom w:val="none" w:sz="0" w:space="0" w:color="auto"/>
        <w:right w:val="none" w:sz="0" w:space="0" w:color="auto"/>
      </w:divBdr>
    </w:div>
    <w:div w:id="124853451">
      <w:bodyDiv w:val="1"/>
      <w:marLeft w:val="0"/>
      <w:marRight w:val="0"/>
      <w:marTop w:val="0"/>
      <w:marBottom w:val="0"/>
      <w:divBdr>
        <w:top w:val="none" w:sz="0" w:space="0" w:color="auto"/>
        <w:left w:val="none" w:sz="0" w:space="0" w:color="auto"/>
        <w:bottom w:val="none" w:sz="0" w:space="0" w:color="auto"/>
        <w:right w:val="none" w:sz="0" w:space="0" w:color="auto"/>
      </w:divBdr>
    </w:div>
    <w:div w:id="124978058">
      <w:bodyDiv w:val="1"/>
      <w:marLeft w:val="0"/>
      <w:marRight w:val="0"/>
      <w:marTop w:val="0"/>
      <w:marBottom w:val="0"/>
      <w:divBdr>
        <w:top w:val="none" w:sz="0" w:space="0" w:color="auto"/>
        <w:left w:val="none" w:sz="0" w:space="0" w:color="auto"/>
        <w:bottom w:val="none" w:sz="0" w:space="0" w:color="auto"/>
        <w:right w:val="none" w:sz="0" w:space="0" w:color="auto"/>
      </w:divBdr>
    </w:div>
    <w:div w:id="125125432">
      <w:bodyDiv w:val="1"/>
      <w:marLeft w:val="0"/>
      <w:marRight w:val="0"/>
      <w:marTop w:val="0"/>
      <w:marBottom w:val="0"/>
      <w:divBdr>
        <w:top w:val="none" w:sz="0" w:space="0" w:color="auto"/>
        <w:left w:val="none" w:sz="0" w:space="0" w:color="auto"/>
        <w:bottom w:val="none" w:sz="0" w:space="0" w:color="auto"/>
        <w:right w:val="none" w:sz="0" w:space="0" w:color="auto"/>
      </w:divBdr>
    </w:div>
    <w:div w:id="125201568">
      <w:bodyDiv w:val="1"/>
      <w:marLeft w:val="0"/>
      <w:marRight w:val="0"/>
      <w:marTop w:val="0"/>
      <w:marBottom w:val="0"/>
      <w:divBdr>
        <w:top w:val="none" w:sz="0" w:space="0" w:color="auto"/>
        <w:left w:val="none" w:sz="0" w:space="0" w:color="auto"/>
        <w:bottom w:val="none" w:sz="0" w:space="0" w:color="auto"/>
        <w:right w:val="none" w:sz="0" w:space="0" w:color="auto"/>
      </w:divBdr>
    </w:div>
    <w:div w:id="126514632">
      <w:bodyDiv w:val="1"/>
      <w:marLeft w:val="0"/>
      <w:marRight w:val="0"/>
      <w:marTop w:val="0"/>
      <w:marBottom w:val="0"/>
      <w:divBdr>
        <w:top w:val="none" w:sz="0" w:space="0" w:color="auto"/>
        <w:left w:val="none" w:sz="0" w:space="0" w:color="auto"/>
        <w:bottom w:val="none" w:sz="0" w:space="0" w:color="auto"/>
        <w:right w:val="none" w:sz="0" w:space="0" w:color="auto"/>
      </w:divBdr>
    </w:div>
    <w:div w:id="127282726">
      <w:bodyDiv w:val="1"/>
      <w:marLeft w:val="0"/>
      <w:marRight w:val="0"/>
      <w:marTop w:val="0"/>
      <w:marBottom w:val="0"/>
      <w:divBdr>
        <w:top w:val="none" w:sz="0" w:space="0" w:color="auto"/>
        <w:left w:val="none" w:sz="0" w:space="0" w:color="auto"/>
        <w:bottom w:val="none" w:sz="0" w:space="0" w:color="auto"/>
        <w:right w:val="none" w:sz="0" w:space="0" w:color="auto"/>
      </w:divBdr>
    </w:div>
    <w:div w:id="127675901">
      <w:bodyDiv w:val="1"/>
      <w:marLeft w:val="0"/>
      <w:marRight w:val="0"/>
      <w:marTop w:val="0"/>
      <w:marBottom w:val="0"/>
      <w:divBdr>
        <w:top w:val="none" w:sz="0" w:space="0" w:color="auto"/>
        <w:left w:val="none" w:sz="0" w:space="0" w:color="auto"/>
        <w:bottom w:val="none" w:sz="0" w:space="0" w:color="auto"/>
        <w:right w:val="none" w:sz="0" w:space="0" w:color="auto"/>
      </w:divBdr>
    </w:div>
    <w:div w:id="128521436">
      <w:bodyDiv w:val="1"/>
      <w:marLeft w:val="0"/>
      <w:marRight w:val="0"/>
      <w:marTop w:val="0"/>
      <w:marBottom w:val="0"/>
      <w:divBdr>
        <w:top w:val="none" w:sz="0" w:space="0" w:color="auto"/>
        <w:left w:val="none" w:sz="0" w:space="0" w:color="auto"/>
        <w:bottom w:val="none" w:sz="0" w:space="0" w:color="auto"/>
        <w:right w:val="none" w:sz="0" w:space="0" w:color="auto"/>
      </w:divBdr>
    </w:div>
    <w:div w:id="128666652">
      <w:bodyDiv w:val="1"/>
      <w:marLeft w:val="0"/>
      <w:marRight w:val="0"/>
      <w:marTop w:val="0"/>
      <w:marBottom w:val="0"/>
      <w:divBdr>
        <w:top w:val="none" w:sz="0" w:space="0" w:color="auto"/>
        <w:left w:val="none" w:sz="0" w:space="0" w:color="auto"/>
        <w:bottom w:val="none" w:sz="0" w:space="0" w:color="auto"/>
        <w:right w:val="none" w:sz="0" w:space="0" w:color="auto"/>
      </w:divBdr>
    </w:div>
    <w:div w:id="128937455">
      <w:bodyDiv w:val="1"/>
      <w:marLeft w:val="0"/>
      <w:marRight w:val="0"/>
      <w:marTop w:val="0"/>
      <w:marBottom w:val="0"/>
      <w:divBdr>
        <w:top w:val="none" w:sz="0" w:space="0" w:color="auto"/>
        <w:left w:val="none" w:sz="0" w:space="0" w:color="auto"/>
        <w:bottom w:val="none" w:sz="0" w:space="0" w:color="auto"/>
        <w:right w:val="none" w:sz="0" w:space="0" w:color="auto"/>
      </w:divBdr>
    </w:div>
    <w:div w:id="128938544">
      <w:bodyDiv w:val="1"/>
      <w:marLeft w:val="0"/>
      <w:marRight w:val="0"/>
      <w:marTop w:val="0"/>
      <w:marBottom w:val="0"/>
      <w:divBdr>
        <w:top w:val="none" w:sz="0" w:space="0" w:color="auto"/>
        <w:left w:val="none" w:sz="0" w:space="0" w:color="auto"/>
        <w:bottom w:val="none" w:sz="0" w:space="0" w:color="auto"/>
        <w:right w:val="none" w:sz="0" w:space="0" w:color="auto"/>
      </w:divBdr>
    </w:div>
    <w:div w:id="130447904">
      <w:bodyDiv w:val="1"/>
      <w:marLeft w:val="0"/>
      <w:marRight w:val="0"/>
      <w:marTop w:val="0"/>
      <w:marBottom w:val="0"/>
      <w:divBdr>
        <w:top w:val="none" w:sz="0" w:space="0" w:color="auto"/>
        <w:left w:val="none" w:sz="0" w:space="0" w:color="auto"/>
        <w:bottom w:val="none" w:sz="0" w:space="0" w:color="auto"/>
        <w:right w:val="none" w:sz="0" w:space="0" w:color="auto"/>
      </w:divBdr>
    </w:div>
    <w:div w:id="130876823">
      <w:bodyDiv w:val="1"/>
      <w:marLeft w:val="0"/>
      <w:marRight w:val="0"/>
      <w:marTop w:val="0"/>
      <w:marBottom w:val="0"/>
      <w:divBdr>
        <w:top w:val="none" w:sz="0" w:space="0" w:color="auto"/>
        <w:left w:val="none" w:sz="0" w:space="0" w:color="auto"/>
        <w:bottom w:val="none" w:sz="0" w:space="0" w:color="auto"/>
        <w:right w:val="none" w:sz="0" w:space="0" w:color="auto"/>
      </w:divBdr>
    </w:div>
    <w:div w:id="131607336">
      <w:bodyDiv w:val="1"/>
      <w:marLeft w:val="0"/>
      <w:marRight w:val="0"/>
      <w:marTop w:val="0"/>
      <w:marBottom w:val="0"/>
      <w:divBdr>
        <w:top w:val="none" w:sz="0" w:space="0" w:color="auto"/>
        <w:left w:val="none" w:sz="0" w:space="0" w:color="auto"/>
        <w:bottom w:val="none" w:sz="0" w:space="0" w:color="auto"/>
        <w:right w:val="none" w:sz="0" w:space="0" w:color="auto"/>
      </w:divBdr>
    </w:div>
    <w:div w:id="131793330">
      <w:bodyDiv w:val="1"/>
      <w:marLeft w:val="0"/>
      <w:marRight w:val="0"/>
      <w:marTop w:val="0"/>
      <w:marBottom w:val="0"/>
      <w:divBdr>
        <w:top w:val="none" w:sz="0" w:space="0" w:color="auto"/>
        <w:left w:val="none" w:sz="0" w:space="0" w:color="auto"/>
        <w:bottom w:val="none" w:sz="0" w:space="0" w:color="auto"/>
        <w:right w:val="none" w:sz="0" w:space="0" w:color="auto"/>
      </w:divBdr>
    </w:div>
    <w:div w:id="131873205">
      <w:bodyDiv w:val="1"/>
      <w:marLeft w:val="0"/>
      <w:marRight w:val="0"/>
      <w:marTop w:val="0"/>
      <w:marBottom w:val="0"/>
      <w:divBdr>
        <w:top w:val="none" w:sz="0" w:space="0" w:color="auto"/>
        <w:left w:val="none" w:sz="0" w:space="0" w:color="auto"/>
        <w:bottom w:val="none" w:sz="0" w:space="0" w:color="auto"/>
        <w:right w:val="none" w:sz="0" w:space="0" w:color="auto"/>
      </w:divBdr>
    </w:div>
    <w:div w:id="133105963">
      <w:bodyDiv w:val="1"/>
      <w:marLeft w:val="0"/>
      <w:marRight w:val="0"/>
      <w:marTop w:val="0"/>
      <w:marBottom w:val="0"/>
      <w:divBdr>
        <w:top w:val="none" w:sz="0" w:space="0" w:color="auto"/>
        <w:left w:val="none" w:sz="0" w:space="0" w:color="auto"/>
        <w:bottom w:val="none" w:sz="0" w:space="0" w:color="auto"/>
        <w:right w:val="none" w:sz="0" w:space="0" w:color="auto"/>
      </w:divBdr>
    </w:div>
    <w:div w:id="133258766">
      <w:bodyDiv w:val="1"/>
      <w:marLeft w:val="0"/>
      <w:marRight w:val="0"/>
      <w:marTop w:val="0"/>
      <w:marBottom w:val="0"/>
      <w:divBdr>
        <w:top w:val="none" w:sz="0" w:space="0" w:color="auto"/>
        <w:left w:val="none" w:sz="0" w:space="0" w:color="auto"/>
        <w:bottom w:val="none" w:sz="0" w:space="0" w:color="auto"/>
        <w:right w:val="none" w:sz="0" w:space="0" w:color="auto"/>
      </w:divBdr>
    </w:div>
    <w:div w:id="133716924">
      <w:bodyDiv w:val="1"/>
      <w:marLeft w:val="0"/>
      <w:marRight w:val="0"/>
      <w:marTop w:val="0"/>
      <w:marBottom w:val="0"/>
      <w:divBdr>
        <w:top w:val="none" w:sz="0" w:space="0" w:color="auto"/>
        <w:left w:val="none" w:sz="0" w:space="0" w:color="auto"/>
        <w:bottom w:val="none" w:sz="0" w:space="0" w:color="auto"/>
        <w:right w:val="none" w:sz="0" w:space="0" w:color="auto"/>
      </w:divBdr>
    </w:div>
    <w:div w:id="135072980">
      <w:bodyDiv w:val="1"/>
      <w:marLeft w:val="0"/>
      <w:marRight w:val="0"/>
      <w:marTop w:val="0"/>
      <w:marBottom w:val="0"/>
      <w:divBdr>
        <w:top w:val="none" w:sz="0" w:space="0" w:color="auto"/>
        <w:left w:val="none" w:sz="0" w:space="0" w:color="auto"/>
        <w:bottom w:val="none" w:sz="0" w:space="0" w:color="auto"/>
        <w:right w:val="none" w:sz="0" w:space="0" w:color="auto"/>
      </w:divBdr>
    </w:div>
    <w:div w:id="135533913">
      <w:bodyDiv w:val="1"/>
      <w:marLeft w:val="0"/>
      <w:marRight w:val="0"/>
      <w:marTop w:val="0"/>
      <w:marBottom w:val="0"/>
      <w:divBdr>
        <w:top w:val="none" w:sz="0" w:space="0" w:color="auto"/>
        <w:left w:val="none" w:sz="0" w:space="0" w:color="auto"/>
        <w:bottom w:val="none" w:sz="0" w:space="0" w:color="auto"/>
        <w:right w:val="none" w:sz="0" w:space="0" w:color="auto"/>
      </w:divBdr>
    </w:div>
    <w:div w:id="136458109">
      <w:bodyDiv w:val="1"/>
      <w:marLeft w:val="0"/>
      <w:marRight w:val="0"/>
      <w:marTop w:val="0"/>
      <w:marBottom w:val="0"/>
      <w:divBdr>
        <w:top w:val="none" w:sz="0" w:space="0" w:color="auto"/>
        <w:left w:val="none" w:sz="0" w:space="0" w:color="auto"/>
        <w:bottom w:val="none" w:sz="0" w:space="0" w:color="auto"/>
        <w:right w:val="none" w:sz="0" w:space="0" w:color="auto"/>
      </w:divBdr>
    </w:div>
    <w:div w:id="138813220">
      <w:bodyDiv w:val="1"/>
      <w:marLeft w:val="0"/>
      <w:marRight w:val="0"/>
      <w:marTop w:val="0"/>
      <w:marBottom w:val="0"/>
      <w:divBdr>
        <w:top w:val="none" w:sz="0" w:space="0" w:color="auto"/>
        <w:left w:val="none" w:sz="0" w:space="0" w:color="auto"/>
        <w:bottom w:val="none" w:sz="0" w:space="0" w:color="auto"/>
        <w:right w:val="none" w:sz="0" w:space="0" w:color="auto"/>
      </w:divBdr>
    </w:div>
    <w:div w:id="139732124">
      <w:bodyDiv w:val="1"/>
      <w:marLeft w:val="0"/>
      <w:marRight w:val="0"/>
      <w:marTop w:val="0"/>
      <w:marBottom w:val="0"/>
      <w:divBdr>
        <w:top w:val="none" w:sz="0" w:space="0" w:color="auto"/>
        <w:left w:val="none" w:sz="0" w:space="0" w:color="auto"/>
        <w:bottom w:val="none" w:sz="0" w:space="0" w:color="auto"/>
        <w:right w:val="none" w:sz="0" w:space="0" w:color="auto"/>
      </w:divBdr>
    </w:div>
    <w:div w:id="141192713">
      <w:bodyDiv w:val="1"/>
      <w:marLeft w:val="0"/>
      <w:marRight w:val="0"/>
      <w:marTop w:val="0"/>
      <w:marBottom w:val="0"/>
      <w:divBdr>
        <w:top w:val="none" w:sz="0" w:space="0" w:color="auto"/>
        <w:left w:val="none" w:sz="0" w:space="0" w:color="auto"/>
        <w:bottom w:val="none" w:sz="0" w:space="0" w:color="auto"/>
        <w:right w:val="none" w:sz="0" w:space="0" w:color="auto"/>
      </w:divBdr>
    </w:div>
    <w:div w:id="141385826">
      <w:bodyDiv w:val="1"/>
      <w:marLeft w:val="0"/>
      <w:marRight w:val="0"/>
      <w:marTop w:val="0"/>
      <w:marBottom w:val="0"/>
      <w:divBdr>
        <w:top w:val="none" w:sz="0" w:space="0" w:color="auto"/>
        <w:left w:val="none" w:sz="0" w:space="0" w:color="auto"/>
        <w:bottom w:val="none" w:sz="0" w:space="0" w:color="auto"/>
        <w:right w:val="none" w:sz="0" w:space="0" w:color="auto"/>
      </w:divBdr>
    </w:div>
    <w:div w:id="141393612">
      <w:bodyDiv w:val="1"/>
      <w:marLeft w:val="0"/>
      <w:marRight w:val="0"/>
      <w:marTop w:val="0"/>
      <w:marBottom w:val="0"/>
      <w:divBdr>
        <w:top w:val="none" w:sz="0" w:space="0" w:color="auto"/>
        <w:left w:val="none" w:sz="0" w:space="0" w:color="auto"/>
        <w:bottom w:val="none" w:sz="0" w:space="0" w:color="auto"/>
        <w:right w:val="none" w:sz="0" w:space="0" w:color="auto"/>
      </w:divBdr>
    </w:div>
    <w:div w:id="142434806">
      <w:bodyDiv w:val="1"/>
      <w:marLeft w:val="0"/>
      <w:marRight w:val="0"/>
      <w:marTop w:val="0"/>
      <w:marBottom w:val="0"/>
      <w:divBdr>
        <w:top w:val="none" w:sz="0" w:space="0" w:color="auto"/>
        <w:left w:val="none" w:sz="0" w:space="0" w:color="auto"/>
        <w:bottom w:val="none" w:sz="0" w:space="0" w:color="auto"/>
        <w:right w:val="none" w:sz="0" w:space="0" w:color="auto"/>
      </w:divBdr>
    </w:div>
    <w:div w:id="143399267">
      <w:bodyDiv w:val="1"/>
      <w:marLeft w:val="0"/>
      <w:marRight w:val="0"/>
      <w:marTop w:val="0"/>
      <w:marBottom w:val="0"/>
      <w:divBdr>
        <w:top w:val="none" w:sz="0" w:space="0" w:color="auto"/>
        <w:left w:val="none" w:sz="0" w:space="0" w:color="auto"/>
        <w:bottom w:val="none" w:sz="0" w:space="0" w:color="auto"/>
        <w:right w:val="none" w:sz="0" w:space="0" w:color="auto"/>
      </w:divBdr>
    </w:div>
    <w:div w:id="145173982">
      <w:bodyDiv w:val="1"/>
      <w:marLeft w:val="0"/>
      <w:marRight w:val="0"/>
      <w:marTop w:val="0"/>
      <w:marBottom w:val="0"/>
      <w:divBdr>
        <w:top w:val="none" w:sz="0" w:space="0" w:color="auto"/>
        <w:left w:val="none" w:sz="0" w:space="0" w:color="auto"/>
        <w:bottom w:val="none" w:sz="0" w:space="0" w:color="auto"/>
        <w:right w:val="none" w:sz="0" w:space="0" w:color="auto"/>
      </w:divBdr>
    </w:div>
    <w:div w:id="146364484">
      <w:bodyDiv w:val="1"/>
      <w:marLeft w:val="0"/>
      <w:marRight w:val="0"/>
      <w:marTop w:val="0"/>
      <w:marBottom w:val="0"/>
      <w:divBdr>
        <w:top w:val="none" w:sz="0" w:space="0" w:color="auto"/>
        <w:left w:val="none" w:sz="0" w:space="0" w:color="auto"/>
        <w:bottom w:val="none" w:sz="0" w:space="0" w:color="auto"/>
        <w:right w:val="none" w:sz="0" w:space="0" w:color="auto"/>
      </w:divBdr>
    </w:div>
    <w:div w:id="146630664">
      <w:bodyDiv w:val="1"/>
      <w:marLeft w:val="0"/>
      <w:marRight w:val="0"/>
      <w:marTop w:val="0"/>
      <w:marBottom w:val="0"/>
      <w:divBdr>
        <w:top w:val="none" w:sz="0" w:space="0" w:color="auto"/>
        <w:left w:val="none" w:sz="0" w:space="0" w:color="auto"/>
        <w:bottom w:val="none" w:sz="0" w:space="0" w:color="auto"/>
        <w:right w:val="none" w:sz="0" w:space="0" w:color="auto"/>
      </w:divBdr>
    </w:div>
    <w:div w:id="146825109">
      <w:bodyDiv w:val="1"/>
      <w:marLeft w:val="0"/>
      <w:marRight w:val="0"/>
      <w:marTop w:val="0"/>
      <w:marBottom w:val="0"/>
      <w:divBdr>
        <w:top w:val="none" w:sz="0" w:space="0" w:color="auto"/>
        <w:left w:val="none" w:sz="0" w:space="0" w:color="auto"/>
        <w:bottom w:val="none" w:sz="0" w:space="0" w:color="auto"/>
        <w:right w:val="none" w:sz="0" w:space="0" w:color="auto"/>
      </w:divBdr>
    </w:div>
    <w:div w:id="147132092">
      <w:bodyDiv w:val="1"/>
      <w:marLeft w:val="0"/>
      <w:marRight w:val="0"/>
      <w:marTop w:val="0"/>
      <w:marBottom w:val="0"/>
      <w:divBdr>
        <w:top w:val="none" w:sz="0" w:space="0" w:color="auto"/>
        <w:left w:val="none" w:sz="0" w:space="0" w:color="auto"/>
        <w:bottom w:val="none" w:sz="0" w:space="0" w:color="auto"/>
        <w:right w:val="none" w:sz="0" w:space="0" w:color="auto"/>
      </w:divBdr>
    </w:div>
    <w:div w:id="147214349">
      <w:bodyDiv w:val="1"/>
      <w:marLeft w:val="0"/>
      <w:marRight w:val="0"/>
      <w:marTop w:val="0"/>
      <w:marBottom w:val="0"/>
      <w:divBdr>
        <w:top w:val="none" w:sz="0" w:space="0" w:color="auto"/>
        <w:left w:val="none" w:sz="0" w:space="0" w:color="auto"/>
        <w:bottom w:val="none" w:sz="0" w:space="0" w:color="auto"/>
        <w:right w:val="none" w:sz="0" w:space="0" w:color="auto"/>
      </w:divBdr>
    </w:div>
    <w:div w:id="147750782">
      <w:bodyDiv w:val="1"/>
      <w:marLeft w:val="0"/>
      <w:marRight w:val="0"/>
      <w:marTop w:val="0"/>
      <w:marBottom w:val="0"/>
      <w:divBdr>
        <w:top w:val="none" w:sz="0" w:space="0" w:color="auto"/>
        <w:left w:val="none" w:sz="0" w:space="0" w:color="auto"/>
        <w:bottom w:val="none" w:sz="0" w:space="0" w:color="auto"/>
        <w:right w:val="none" w:sz="0" w:space="0" w:color="auto"/>
      </w:divBdr>
    </w:div>
    <w:div w:id="148132100">
      <w:bodyDiv w:val="1"/>
      <w:marLeft w:val="0"/>
      <w:marRight w:val="0"/>
      <w:marTop w:val="0"/>
      <w:marBottom w:val="0"/>
      <w:divBdr>
        <w:top w:val="none" w:sz="0" w:space="0" w:color="auto"/>
        <w:left w:val="none" w:sz="0" w:space="0" w:color="auto"/>
        <w:bottom w:val="none" w:sz="0" w:space="0" w:color="auto"/>
        <w:right w:val="none" w:sz="0" w:space="0" w:color="auto"/>
      </w:divBdr>
    </w:div>
    <w:div w:id="148450275">
      <w:bodyDiv w:val="1"/>
      <w:marLeft w:val="0"/>
      <w:marRight w:val="0"/>
      <w:marTop w:val="0"/>
      <w:marBottom w:val="0"/>
      <w:divBdr>
        <w:top w:val="none" w:sz="0" w:space="0" w:color="auto"/>
        <w:left w:val="none" w:sz="0" w:space="0" w:color="auto"/>
        <w:bottom w:val="none" w:sz="0" w:space="0" w:color="auto"/>
        <w:right w:val="none" w:sz="0" w:space="0" w:color="auto"/>
      </w:divBdr>
    </w:div>
    <w:div w:id="148982173">
      <w:bodyDiv w:val="1"/>
      <w:marLeft w:val="0"/>
      <w:marRight w:val="0"/>
      <w:marTop w:val="0"/>
      <w:marBottom w:val="0"/>
      <w:divBdr>
        <w:top w:val="none" w:sz="0" w:space="0" w:color="auto"/>
        <w:left w:val="none" w:sz="0" w:space="0" w:color="auto"/>
        <w:bottom w:val="none" w:sz="0" w:space="0" w:color="auto"/>
        <w:right w:val="none" w:sz="0" w:space="0" w:color="auto"/>
      </w:divBdr>
    </w:div>
    <w:div w:id="149489654">
      <w:bodyDiv w:val="1"/>
      <w:marLeft w:val="0"/>
      <w:marRight w:val="0"/>
      <w:marTop w:val="0"/>
      <w:marBottom w:val="0"/>
      <w:divBdr>
        <w:top w:val="none" w:sz="0" w:space="0" w:color="auto"/>
        <w:left w:val="none" w:sz="0" w:space="0" w:color="auto"/>
        <w:bottom w:val="none" w:sz="0" w:space="0" w:color="auto"/>
        <w:right w:val="none" w:sz="0" w:space="0" w:color="auto"/>
      </w:divBdr>
    </w:div>
    <w:div w:id="149559715">
      <w:bodyDiv w:val="1"/>
      <w:marLeft w:val="0"/>
      <w:marRight w:val="0"/>
      <w:marTop w:val="0"/>
      <w:marBottom w:val="0"/>
      <w:divBdr>
        <w:top w:val="none" w:sz="0" w:space="0" w:color="auto"/>
        <w:left w:val="none" w:sz="0" w:space="0" w:color="auto"/>
        <w:bottom w:val="none" w:sz="0" w:space="0" w:color="auto"/>
        <w:right w:val="none" w:sz="0" w:space="0" w:color="auto"/>
      </w:divBdr>
    </w:div>
    <w:div w:id="150760623">
      <w:bodyDiv w:val="1"/>
      <w:marLeft w:val="0"/>
      <w:marRight w:val="0"/>
      <w:marTop w:val="0"/>
      <w:marBottom w:val="0"/>
      <w:divBdr>
        <w:top w:val="none" w:sz="0" w:space="0" w:color="auto"/>
        <w:left w:val="none" w:sz="0" w:space="0" w:color="auto"/>
        <w:bottom w:val="none" w:sz="0" w:space="0" w:color="auto"/>
        <w:right w:val="none" w:sz="0" w:space="0" w:color="auto"/>
      </w:divBdr>
    </w:div>
    <w:div w:id="151534067">
      <w:bodyDiv w:val="1"/>
      <w:marLeft w:val="0"/>
      <w:marRight w:val="0"/>
      <w:marTop w:val="0"/>
      <w:marBottom w:val="0"/>
      <w:divBdr>
        <w:top w:val="none" w:sz="0" w:space="0" w:color="auto"/>
        <w:left w:val="none" w:sz="0" w:space="0" w:color="auto"/>
        <w:bottom w:val="none" w:sz="0" w:space="0" w:color="auto"/>
        <w:right w:val="none" w:sz="0" w:space="0" w:color="auto"/>
      </w:divBdr>
    </w:div>
    <w:div w:id="151600302">
      <w:bodyDiv w:val="1"/>
      <w:marLeft w:val="0"/>
      <w:marRight w:val="0"/>
      <w:marTop w:val="0"/>
      <w:marBottom w:val="0"/>
      <w:divBdr>
        <w:top w:val="none" w:sz="0" w:space="0" w:color="auto"/>
        <w:left w:val="none" w:sz="0" w:space="0" w:color="auto"/>
        <w:bottom w:val="none" w:sz="0" w:space="0" w:color="auto"/>
        <w:right w:val="none" w:sz="0" w:space="0" w:color="auto"/>
      </w:divBdr>
    </w:div>
    <w:div w:id="151796240">
      <w:bodyDiv w:val="1"/>
      <w:marLeft w:val="0"/>
      <w:marRight w:val="0"/>
      <w:marTop w:val="0"/>
      <w:marBottom w:val="0"/>
      <w:divBdr>
        <w:top w:val="none" w:sz="0" w:space="0" w:color="auto"/>
        <w:left w:val="none" w:sz="0" w:space="0" w:color="auto"/>
        <w:bottom w:val="none" w:sz="0" w:space="0" w:color="auto"/>
        <w:right w:val="none" w:sz="0" w:space="0" w:color="auto"/>
      </w:divBdr>
    </w:div>
    <w:div w:id="152529702">
      <w:bodyDiv w:val="1"/>
      <w:marLeft w:val="0"/>
      <w:marRight w:val="0"/>
      <w:marTop w:val="0"/>
      <w:marBottom w:val="0"/>
      <w:divBdr>
        <w:top w:val="none" w:sz="0" w:space="0" w:color="auto"/>
        <w:left w:val="none" w:sz="0" w:space="0" w:color="auto"/>
        <w:bottom w:val="none" w:sz="0" w:space="0" w:color="auto"/>
        <w:right w:val="none" w:sz="0" w:space="0" w:color="auto"/>
      </w:divBdr>
    </w:div>
    <w:div w:id="152529788">
      <w:bodyDiv w:val="1"/>
      <w:marLeft w:val="0"/>
      <w:marRight w:val="0"/>
      <w:marTop w:val="0"/>
      <w:marBottom w:val="0"/>
      <w:divBdr>
        <w:top w:val="none" w:sz="0" w:space="0" w:color="auto"/>
        <w:left w:val="none" w:sz="0" w:space="0" w:color="auto"/>
        <w:bottom w:val="none" w:sz="0" w:space="0" w:color="auto"/>
        <w:right w:val="none" w:sz="0" w:space="0" w:color="auto"/>
      </w:divBdr>
      <w:divsChild>
        <w:div w:id="1412308844">
          <w:marLeft w:val="0"/>
          <w:marRight w:val="0"/>
          <w:marTop w:val="0"/>
          <w:marBottom w:val="0"/>
          <w:divBdr>
            <w:top w:val="none" w:sz="0" w:space="0" w:color="auto"/>
            <w:left w:val="none" w:sz="0" w:space="0" w:color="auto"/>
            <w:bottom w:val="none" w:sz="0" w:space="0" w:color="auto"/>
            <w:right w:val="none" w:sz="0" w:space="0" w:color="auto"/>
          </w:divBdr>
          <w:divsChild>
            <w:div w:id="409471319">
              <w:marLeft w:val="0"/>
              <w:marRight w:val="0"/>
              <w:marTop w:val="0"/>
              <w:marBottom w:val="0"/>
              <w:divBdr>
                <w:top w:val="none" w:sz="0" w:space="0" w:color="auto"/>
                <w:left w:val="none" w:sz="0" w:space="0" w:color="auto"/>
                <w:bottom w:val="none" w:sz="0" w:space="0" w:color="auto"/>
                <w:right w:val="none" w:sz="0" w:space="0" w:color="auto"/>
              </w:divBdr>
              <w:divsChild>
                <w:div w:id="1849827100">
                  <w:marLeft w:val="0"/>
                  <w:marRight w:val="0"/>
                  <w:marTop w:val="0"/>
                  <w:marBottom w:val="0"/>
                  <w:divBdr>
                    <w:top w:val="none" w:sz="0" w:space="0" w:color="auto"/>
                    <w:left w:val="none" w:sz="0" w:space="0" w:color="auto"/>
                    <w:bottom w:val="none" w:sz="0" w:space="0" w:color="auto"/>
                    <w:right w:val="none" w:sz="0" w:space="0" w:color="auto"/>
                  </w:divBdr>
                  <w:divsChild>
                    <w:div w:id="622543633">
                      <w:marLeft w:val="0"/>
                      <w:marRight w:val="0"/>
                      <w:marTop w:val="0"/>
                      <w:marBottom w:val="0"/>
                      <w:divBdr>
                        <w:top w:val="none" w:sz="0" w:space="0" w:color="auto"/>
                        <w:left w:val="none" w:sz="0" w:space="0" w:color="auto"/>
                        <w:bottom w:val="none" w:sz="0" w:space="0" w:color="auto"/>
                        <w:right w:val="none" w:sz="0" w:space="0" w:color="auto"/>
                      </w:divBdr>
                      <w:divsChild>
                        <w:div w:id="554663809">
                          <w:marLeft w:val="0"/>
                          <w:marRight w:val="0"/>
                          <w:marTop w:val="0"/>
                          <w:marBottom w:val="0"/>
                          <w:divBdr>
                            <w:top w:val="none" w:sz="0" w:space="0" w:color="auto"/>
                            <w:left w:val="none" w:sz="0" w:space="0" w:color="auto"/>
                            <w:bottom w:val="none" w:sz="0" w:space="0" w:color="auto"/>
                            <w:right w:val="none" w:sz="0" w:space="0" w:color="auto"/>
                          </w:divBdr>
                          <w:divsChild>
                            <w:div w:id="185943299">
                              <w:marLeft w:val="0"/>
                              <w:marRight w:val="0"/>
                              <w:marTop w:val="0"/>
                              <w:marBottom w:val="0"/>
                              <w:divBdr>
                                <w:top w:val="none" w:sz="0" w:space="0" w:color="auto"/>
                                <w:left w:val="none" w:sz="0" w:space="0" w:color="auto"/>
                                <w:bottom w:val="none" w:sz="0" w:space="0" w:color="auto"/>
                                <w:right w:val="none" w:sz="0" w:space="0" w:color="auto"/>
                              </w:divBdr>
                              <w:divsChild>
                                <w:div w:id="721442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452330">
      <w:bodyDiv w:val="1"/>
      <w:marLeft w:val="0"/>
      <w:marRight w:val="0"/>
      <w:marTop w:val="0"/>
      <w:marBottom w:val="0"/>
      <w:divBdr>
        <w:top w:val="none" w:sz="0" w:space="0" w:color="auto"/>
        <w:left w:val="none" w:sz="0" w:space="0" w:color="auto"/>
        <w:bottom w:val="none" w:sz="0" w:space="0" w:color="auto"/>
        <w:right w:val="none" w:sz="0" w:space="0" w:color="auto"/>
      </w:divBdr>
    </w:div>
    <w:div w:id="153885403">
      <w:bodyDiv w:val="1"/>
      <w:marLeft w:val="0"/>
      <w:marRight w:val="0"/>
      <w:marTop w:val="0"/>
      <w:marBottom w:val="0"/>
      <w:divBdr>
        <w:top w:val="none" w:sz="0" w:space="0" w:color="auto"/>
        <w:left w:val="none" w:sz="0" w:space="0" w:color="auto"/>
        <w:bottom w:val="none" w:sz="0" w:space="0" w:color="auto"/>
        <w:right w:val="none" w:sz="0" w:space="0" w:color="auto"/>
      </w:divBdr>
    </w:div>
    <w:div w:id="154147874">
      <w:bodyDiv w:val="1"/>
      <w:marLeft w:val="0"/>
      <w:marRight w:val="0"/>
      <w:marTop w:val="0"/>
      <w:marBottom w:val="0"/>
      <w:divBdr>
        <w:top w:val="none" w:sz="0" w:space="0" w:color="auto"/>
        <w:left w:val="none" w:sz="0" w:space="0" w:color="auto"/>
        <w:bottom w:val="none" w:sz="0" w:space="0" w:color="auto"/>
        <w:right w:val="none" w:sz="0" w:space="0" w:color="auto"/>
      </w:divBdr>
    </w:div>
    <w:div w:id="154153856">
      <w:bodyDiv w:val="1"/>
      <w:marLeft w:val="0"/>
      <w:marRight w:val="0"/>
      <w:marTop w:val="0"/>
      <w:marBottom w:val="0"/>
      <w:divBdr>
        <w:top w:val="none" w:sz="0" w:space="0" w:color="auto"/>
        <w:left w:val="none" w:sz="0" w:space="0" w:color="auto"/>
        <w:bottom w:val="none" w:sz="0" w:space="0" w:color="auto"/>
        <w:right w:val="none" w:sz="0" w:space="0" w:color="auto"/>
      </w:divBdr>
    </w:div>
    <w:div w:id="155152311">
      <w:bodyDiv w:val="1"/>
      <w:marLeft w:val="0"/>
      <w:marRight w:val="0"/>
      <w:marTop w:val="0"/>
      <w:marBottom w:val="0"/>
      <w:divBdr>
        <w:top w:val="none" w:sz="0" w:space="0" w:color="auto"/>
        <w:left w:val="none" w:sz="0" w:space="0" w:color="auto"/>
        <w:bottom w:val="none" w:sz="0" w:space="0" w:color="auto"/>
        <w:right w:val="none" w:sz="0" w:space="0" w:color="auto"/>
      </w:divBdr>
    </w:div>
    <w:div w:id="155998529">
      <w:bodyDiv w:val="1"/>
      <w:marLeft w:val="0"/>
      <w:marRight w:val="0"/>
      <w:marTop w:val="0"/>
      <w:marBottom w:val="0"/>
      <w:divBdr>
        <w:top w:val="none" w:sz="0" w:space="0" w:color="auto"/>
        <w:left w:val="none" w:sz="0" w:space="0" w:color="auto"/>
        <w:bottom w:val="none" w:sz="0" w:space="0" w:color="auto"/>
        <w:right w:val="none" w:sz="0" w:space="0" w:color="auto"/>
      </w:divBdr>
    </w:div>
    <w:div w:id="156726445">
      <w:bodyDiv w:val="1"/>
      <w:marLeft w:val="0"/>
      <w:marRight w:val="0"/>
      <w:marTop w:val="0"/>
      <w:marBottom w:val="0"/>
      <w:divBdr>
        <w:top w:val="none" w:sz="0" w:space="0" w:color="auto"/>
        <w:left w:val="none" w:sz="0" w:space="0" w:color="auto"/>
        <w:bottom w:val="none" w:sz="0" w:space="0" w:color="auto"/>
        <w:right w:val="none" w:sz="0" w:space="0" w:color="auto"/>
      </w:divBdr>
    </w:div>
    <w:div w:id="159123731">
      <w:bodyDiv w:val="1"/>
      <w:marLeft w:val="0"/>
      <w:marRight w:val="0"/>
      <w:marTop w:val="0"/>
      <w:marBottom w:val="0"/>
      <w:divBdr>
        <w:top w:val="none" w:sz="0" w:space="0" w:color="auto"/>
        <w:left w:val="none" w:sz="0" w:space="0" w:color="auto"/>
        <w:bottom w:val="none" w:sz="0" w:space="0" w:color="auto"/>
        <w:right w:val="none" w:sz="0" w:space="0" w:color="auto"/>
      </w:divBdr>
    </w:div>
    <w:div w:id="159270763">
      <w:bodyDiv w:val="1"/>
      <w:marLeft w:val="0"/>
      <w:marRight w:val="0"/>
      <w:marTop w:val="0"/>
      <w:marBottom w:val="0"/>
      <w:divBdr>
        <w:top w:val="none" w:sz="0" w:space="0" w:color="auto"/>
        <w:left w:val="none" w:sz="0" w:space="0" w:color="auto"/>
        <w:bottom w:val="none" w:sz="0" w:space="0" w:color="auto"/>
        <w:right w:val="none" w:sz="0" w:space="0" w:color="auto"/>
      </w:divBdr>
    </w:div>
    <w:div w:id="159783848">
      <w:bodyDiv w:val="1"/>
      <w:marLeft w:val="0"/>
      <w:marRight w:val="0"/>
      <w:marTop w:val="0"/>
      <w:marBottom w:val="0"/>
      <w:divBdr>
        <w:top w:val="none" w:sz="0" w:space="0" w:color="auto"/>
        <w:left w:val="none" w:sz="0" w:space="0" w:color="auto"/>
        <w:bottom w:val="none" w:sz="0" w:space="0" w:color="auto"/>
        <w:right w:val="none" w:sz="0" w:space="0" w:color="auto"/>
      </w:divBdr>
    </w:div>
    <w:div w:id="161090577">
      <w:bodyDiv w:val="1"/>
      <w:marLeft w:val="0"/>
      <w:marRight w:val="0"/>
      <w:marTop w:val="0"/>
      <w:marBottom w:val="0"/>
      <w:divBdr>
        <w:top w:val="none" w:sz="0" w:space="0" w:color="auto"/>
        <w:left w:val="none" w:sz="0" w:space="0" w:color="auto"/>
        <w:bottom w:val="none" w:sz="0" w:space="0" w:color="auto"/>
        <w:right w:val="none" w:sz="0" w:space="0" w:color="auto"/>
      </w:divBdr>
    </w:div>
    <w:div w:id="161507623">
      <w:bodyDiv w:val="1"/>
      <w:marLeft w:val="0"/>
      <w:marRight w:val="0"/>
      <w:marTop w:val="0"/>
      <w:marBottom w:val="0"/>
      <w:divBdr>
        <w:top w:val="none" w:sz="0" w:space="0" w:color="auto"/>
        <w:left w:val="none" w:sz="0" w:space="0" w:color="auto"/>
        <w:bottom w:val="none" w:sz="0" w:space="0" w:color="auto"/>
        <w:right w:val="none" w:sz="0" w:space="0" w:color="auto"/>
      </w:divBdr>
    </w:div>
    <w:div w:id="161940708">
      <w:bodyDiv w:val="1"/>
      <w:marLeft w:val="0"/>
      <w:marRight w:val="0"/>
      <w:marTop w:val="0"/>
      <w:marBottom w:val="0"/>
      <w:divBdr>
        <w:top w:val="none" w:sz="0" w:space="0" w:color="auto"/>
        <w:left w:val="none" w:sz="0" w:space="0" w:color="auto"/>
        <w:bottom w:val="none" w:sz="0" w:space="0" w:color="auto"/>
        <w:right w:val="none" w:sz="0" w:space="0" w:color="auto"/>
      </w:divBdr>
    </w:div>
    <w:div w:id="164824818">
      <w:bodyDiv w:val="1"/>
      <w:marLeft w:val="0"/>
      <w:marRight w:val="0"/>
      <w:marTop w:val="0"/>
      <w:marBottom w:val="0"/>
      <w:divBdr>
        <w:top w:val="none" w:sz="0" w:space="0" w:color="auto"/>
        <w:left w:val="none" w:sz="0" w:space="0" w:color="auto"/>
        <w:bottom w:val="none" w:sz="0" w:space="0" w:color="auto"/>
        <w:right w:val="none" w:sz="0" w:space="0" w:color="auto"/>
      </w:divBdr>
    </w:div>
    <w:div w:id="165020215">
      <w:bodyDiv w:val="1"/>
      <w:marLeft w:val="0"/>
      <w:marRight w:val="0"/>
      <w:marTop w:val="0"/>
      <w:marBottom w:val="0"/>
      <w:divBdr>
        <w:top w:val="none" w:sz="0" w:space="0" w:color="auto"/>
        <w:left w:val="none" w:sz="0" w:space="0" w:color="auto"/>
        <w:bottom w:val="none" w:sz="0" w:space="0" w:color="auto"/>
        <w:right w:val="none" w:sz="0" w:space="0" w:color="auto"/>
      </w:divBdr>
    </w:div>
    <w:div w:id="165023184">
      <w:bodyDiv w:val="1"/>
      <w:marLeft w:val="0"/>
      <w:marRight w:val="0"/>
      <w:marTop w:val="0"/>
      <w:marBottom w:val="0"/>
      <w:divBdr>
        <w:top w:val="none" w:sz="0" w:space="0" w:color="auto"/>
        <w:left w:val="none" w:sz="0" w:space="0" w:color="auto"/>
        <w:bottom w:val="none" w:sz="0" w:space="0" w:color="auto"/>
        <w:right w:val="none" w:sz="0" w:space="0" w:color="auto"/>
      </w:divBdr>
    </w:div>
    <w:div w:id="166099774">
      <w:bodyDiv w:val="1"/>
      <w:marLeft w:val="0"/>
      <w:marRight w:val="0"/>
      <w:marTop w:val="0"/>
      <w:marBottom w:val="0"/>
      <w:divBdr>
        <w:top w:val="none" w:sz="0" w:space="0" w:color="auto"/>
        <w:left w:val="none" w:sz="0" w:space="0" w:color="auto"/>
        <w:bottom w:val="none" w:sz="0" w:space="0" w:color="auto"/>
        <w:right w:val="none" w:sz="0" w:space="0" w:color="auto"/>
      </w:divBdr>
    </w:div>
    <w:div w:id="166601375">
      <w:bodyDiv w:val="1"/>
      <w:marLeft w:val="0"/>
      <w:marRight w:val="0"/>
      <w:marTop w:val="0"/>
      <w:marBottom w:val="0"/>
      <w:divBdr>
        <w:top w:val="none" w:sz="0" w:space="0" w:color="auto"/>
        <w:left w:val="none" w:sz="0" w:space="0" w:color="auto"/>
        <w:bottom w:val="none" w:sz="0" w:space="0" w:color="auto"/>
        <w:right w:val="none" w:sz="0" w:space="0" w:color="auto"/>
      </w:divBdr>
    </w:div>
    <w:div w:id="166672347">
      <w:bodyDiv w:val="1"/>
      <w:marLeft w:val="0"/>
      <w:marRight w:val="0"/>
      <w:marTop w:val="0"/>
      <w:marBottom w:val="0"/>
      <w:divBdr>
        <w:top w:val="none" w:sz="0" w:space="0" w:color="auto"/>
        <w:left w:val="none" w:sz="0" w:space="0" w:color="auto"/>
        <w:bottom w:val="none" w:sz="0" w:space="0" w:color="auto"/>
        <w:right w:val="none" w:sz="0" w:space="0" w:color="auto"/>
      </w:divBdr>
    </w:div>
    <w:div w:id="169874182">
      <w:bodyDiv w:val="1"/>
      <w:marLeft w:val="0"/>
      <w:marRight w:val="0"/>
      <w:marTop w:val="0"/>
      <w:marBottom w:val="0"/>
      <w:divBdr>
        <w:top w:val="none" w:sz="0" w:space="0" w:color="auto"/>
        <w:left w:val="none" w:sz="0" w:space="0" w:color="auto"/>
        <w:bottom w:val="none" w:sz="0" w:space="0" w:color="auto"/>
        <w:right w:val="none" w:sz="0" w:space="0" w:color="auto"/>
      </w:divBdr>
    </w:div>
    <w:div w:id="171191983">
      <w:bodyDiv w:val="1"/>
      <w:marLeft w:val="0"/>
      <w:marRight w:val="0"/>
      <w:marTop w:val="0"/>
      <w:marBottom w:val="0"/>
      <w:divBdr>
        <w:top w:val="none" w:sz="0" w:space="0" w:color="auto"/>
        <w:left w:val="none" w:sz="0" w:space="0" w:color="auto"/>
        <w:bottom w:val="none" w:sz="0" w:space="0" w:color="auto"/>
        <w:right w:val="none" w:sz="0" w:space="0" w:color="auto"/>
      </w:divBdr>
    </w:div>
    <w:div w:id="171339562">
      <w:bodyDiv w:val="1"/>
      <w:marLeft w:val="0"/>
      <w:marRight w:val="0"/>
      <w:marTop w:val="0"/>
      <w:marBottom w:val="0"/>
      <w:divBdr>
        <w:top w:val="none" w:sz="0" w:space="0" w:color="auto"/>
        <w:left w:val="none" w:sz="0" w:space="0" w:color="auto"/>
        <w:bottom w:val="none" w:sz="0" w:space="0" w:color="auto"/>
        <w:right w:val="none" w:sz="0" w:space="0" w:color="auto"/>
      </w:divBdr>
    </w:div>
    <w:div w:id="172115505">
      <w:bodyDiv w:val="1"/>
      <w:marLeft w:val="0"/>
      <w:marRight w:val="0"/>
      <w:marTop w:val="0"/>
      <w:marBottom w:val="0"/>
      <w:divBdr>
        <w:top w:val="none" w:sz="0" w:space="0" w:color="auto"/>
        <w:left w:val="none" w:sz="0" w:space="0" w:color="auto"/>
        <w:bottom w:val="none" w:sz="0" w:space="0" w:color="auto"/>
        <w:right w:val="none" w:sz="0" w:space="0" w:color="auto"/>
      </w:divBdr>
    </w:div>
    <w:div w:id="172653279">
      <w:bodyDiv w:val="1"/>
      <w:marLeft w:val="0"/>
      <w:marRight w:val="0"/>
      <w:marTop w:val="0"/>
      <w:marBottom w:val="0"/>
      <w:divBdr>
        <w:top w:val="none" w:sz="0" w:space="0" w:color="auto"/>
        <w:left w:val="none" w:sz="0" w:space="0" w:color="auto"/>
        <w:bottom w:val="none" w:sz="0" w:space="0" w:color="auto"/>
        <w:right w:val="none" w:sz="0" w:space="0" w:color="auto"/>
      </w:divBdr>
    </w:div>
    <w:div w:id="173305219">
      <w:bodyDiv w:val="1"/>
      <w:marLeft w:val="0"/>
      <w:marRight w:val="0"/>
      <w:marTop w:val="0"/>
      <w:marBottom w:val="0"/>
      <w:divBdr>
        <w:top w:val="none" w:sz="0" w:space="0" w:color="auto"/>
        <w:left w:val="none" w:sz="0" w:space="0" w:color="auto"/>
        <w:bottom w:val="none" w:sz="0" w:space="0" w:color="auto"/>
        <w:right w:val="none" w:sz="0" w:space="0" w:color="auto"/>
      </w:divBdr>
    </w:div>
    <w:div w:id="173497703">
      <w:bodyDiv w:val="1"/>
      <w:marLeft w:val="0"/>
      <w:marRight w:val="0"/>
      <w:marTop w:val="0"/>
      <w:marBottom w:val="0"/>
      <w:divBdr>
        <w:top w:val="none" w:sz="0" w:space="0" w:color="auto"/>
        <w:left w:val="none" w:sz="0" w:space="0" w:color="auto"/>
        <w:bottom w:val="none" w:sz="0" w:space="0" w:color="auto"/>
        <w:right w:val="none" w:sz="0" w:space="0" w:color="auto"/>
      </w:divBdr>
    </w:div>
    <w:div w:id="173571436">
      <w:bodyDiv w:val="1"/>
      <w:marLeft w:val="0"/>
      <w:marRight w:val="0"/>
      <w:marTop w:val="0"/>
      <w:marBottom w:val="0"/>
      <w:divBdr>
        <w:top w:val="none" w:sz="0" w:space="0" w:color="auto"/>
        <w:left w:val="none" w:sz="0" w:space="0" w:color="auto"/>
        <w:bottom w:val="none" w:sz="0" w:space="0" w:color="auto"/>
        <w:right w:val="none" w:sz="0" w:space="0" w:color="auto"/>
      </w:divBdr>
    </w:div>
    <w:div w:id="174730581">
      <w:bodyDiv w:val="1"/>
      <w:marLeft w:val="0"/>
      <w:marRight w:val="0"/>
      <w:marTop w:val="0"/>
      <w:marBottom w:val="0"/>
      <w:divBdr>
        <w:top w:val="none" w:sz="0" w:space="0" w:color="auto"/>
        <w:left w:val="none" w:sz="0" w:space="0" w:color="auto"/>
        <w:bottom w:val="none" w:sz="0" w:space="0" w:color="auto"/>
        <w:right w:val="none" w:sz="0" w:space="0" w:color="auto"/>
      </w:divBdr>
    </w:div>
    <w:div w:id="175733497">
      <w:bodyDiv w:val="1"/>
      <w:marLeft w:val="0"/>
      <w:marRight w:val="0"/>
      <w:marTop w:val="0"/>
      <w:marBottom w:val="0"/>
      <w:divBdr>
        <w:top w:val="none" w:sz="0" w:space="0" w:color="auto"/>
        <w:left w:val="none" w:sz="0" w:space="0" w:color="auto"/>
        <w:bottom w:val="none" w:sz="0" w:space="0" w:color="auto"/>
        <w:right w:val="none" w:sz="0" w:space="0" w:color="auto"/>
      </w:divBdr>
    </w:div>
    <w:div w:id="177162364">
      <w:bodyDiv w:val="1"/>
      <w:marLeft w:val="0"/>
      <w:marRight w:val="0"/>
      <w:marTop w:val="0"/>
      <w:marBottom w:val="0"/>
      <w:divBdr>
        <w:top w:val="none" w:sz="0" w:space="0" w:color="auto"/>
        <w:left w:val="none" w:sz="0" w:space="0" w:color="auto"/>
        <w:bottom w:val="none" w:sz="0" w:space="0" w:color="auto"/>
        <w:right w:val="none" w:sz="0" w:space="0" w:color="auto"/>
      </w:divBdr>
    </w:div>
    <w:div w:id="177501203">
      <w:bodyDiv w:val="1"/>
      <w:marLeft w:val="0"/>
      <w:marRight w:val="0"/>
      <w:marTop w:val="0"/>
      <w:marBottom w:val="0"/>
      <w:divBdr>
        <w:top w:val="none" w:sz="0" w:space="0" w:color="auto"/>
        <w:left w:val="none" w:sz="0" w:space="0" w:color="auto"/>
        <w:bottom w:val="none" w:sz="0" w:space="0" w:color="auto"/>
        <w:right w:val="none" w:sz="0" w:space="0" w:color="auto"/>
      </w:divBdr>
    </w:div>
    <w:div w:id="178272985">
      <w:bodyDiv w:val="1"/>
      <w:marLeft w:val="0"/>
      <w:marRight w:val="0"/>
      <w:marTop w:val="0"/>
      <w:marBottom w:val="0"/>
      <w:divBdr>
        <w:top w:val="none" w:sz="0" w:space="0" w:color="auto"/>
        <w:left w:val="none" w:sz="0" w:space="0" w:color="auto"/>
        <w:bottom w:val="none" w:sz="0" w:space="0" w:color="auto"/>
        <w:right w:val="none" w:sz="0" w:space="0" w:color="auto"/>
      </w:divBdr>
    </w:div>
    <w:div w:id="178282577">
      <w:bodyDiv w:val="1"/>
      <w:marLeft w:val="0"/>
      <w:marRight w:val="0"/>
      <w:marTop w:val="0"/>
      <w:marBottom w:val="0"/>
      <w:divBdr>
        <w:top w:val="none" w:sz="0" w:space="0" w:color="auto"/>
        <w:left w:val="none" w:sz="0" w:space="0" w:color="auto"/>
        <w:bottom w:val="none" w:sz="0" w:space="0" w:color="auto"/>
        <w:right w:val="none" w:sz="0" w:space="0" w:color="auto"/>
      </w:divBdr>
    </w:div>
    <w:div w:id="178392846">
      <w:bodyDiv w:val="1"/>
      <w:marLeft w:val="0"/>
      <w:marRight w:val="0"/>
      <w:marTop w:val="0"/>
      <w:marBottom w:val="0"/>
      <w:divBdr>
        <w:top w:val="none" w:sz="0" w:space="0" w:color="auto"/>
        <w:left w:val="none" w:sz="0" w:space="0" w:color="auto"/>
        <w:bottom w:val="none" w:sz="0" w:space="0" w:color="auto"/>
        <w:right w:val="none" w:sz="0" w:space="0" w:color="auto"/>
      </w:divBdr>
    </w:div>
    <w:div w:id="178395566">
      <w:bodyDiv w:val="1"/>
      <w:marLeft w:val="0"/>
      <w:marRight w:val="0"/>
      <w:marTop w:val="0"/>
      <w:marBottom w:val="0"/>
      <w:divBdr>
        <w:top w:val="none" w:sz="0" w:space="0" w:color="auto"/>
        <w:left w:val="none" w:sz="0" w:space="0" w:color="auto"/>
        <w:bottom w:val="none" w:sz="0" w:space="0" w:color="auto"/>
        <w:right w:val="none" w:sz="0" w:space="0" w:color="auto"/>
      </w:divBdr>
    </w:div>
    <w:div w:id="182404369">
      <w:bodyDiv w:val="1"/>
      <w:marLeft w:val="0"/>
      <w:marRight w:val="0"/>
      <w:marTop w:val="0"/>
      <w:marBottom w:val="0"/>
      <w:divBdr>
        <w:top w:val="none" w:sz="0" w:space="0" w:color="auto"/>
        <w:left w:val="none" w:sz="0" w:space="0" w:color="auto"/>
        <w:bottom w:val="none" w:sz="0" w:space="0" w:color="auto"/>
        <w:right w:val="none" w:sz="0" w:space="0" w:color="auto"/>
      </w:divBdr>
    </w:div>
    <w:div w:id="182524689">
      <w:bodyDiv w:val="1"/>
      <w:marLeft w:val="0"/>
      <w:marRight w:val="0"/>
      <w:marTop w:val="0"/>
      <w:marBottom w:val="0"/>
      <w:divBdr>
        <w:top w:val="none" w:sz="0" w:space="0" w:color="auto"/>
        <w:left w:val="none" w:sz="0" w:space="0" w:color="auto"/>
        <w:bottom w:val="none" w:sz="0" w:space="0" w:color="auto"/>
        <w:right w:val="none" w:sz="0" w:space="0" w:color="auto"/>
      </w:divBdr>
    </w:div>
    <w:div w:id="183523788">
      <w:bodyDiv w:val="1"/>
      <w:marLeft w:val="0"/>
      <w:marRight w:val="0"/>
      <w:marTop w:val="0"/>
      <w:marBottom w:val="0"/>
      <w:divBdr>
        <w:top w:val="none" w:sz="0" w:space="0" w:color="auto"/>
        <w:left w:val="none" w:sz="0" w:space="0" w:color="auto"/>
        <w:bottom w:val="none" w:sz="0" w:space="0" w:color="auto"/>
        <w:right w:val="none" w:sz="0" w:space="0" w:color="auto"/>
      </w:divBdr>
    </w:div>
    <w:div w:id="183633118">
      <w:bodyDiv w:val="1"/>
      <w:marLeft w:val="0"/>
      <w:marRight w:val="0"/>
      <w:marTop w:val="0"/>
      <w:marBottom w:val="0"/>
      <w:divBdr>
        <w:top w:val="none" w:sz="0" w:space="0" w:color="auto"/>
        <w:left w:val="none" w:sz="0" w:space="0" w:color="auto"/>
        <w:bottom w:val="none" w:sz="0" w:space="0" w:color="auto"/>
        <w:right w:val="none" w:sz="0" w:space="0" w:color="auto"/>
      </w:divBdr>
    </w:div>
    <w:div w:id="186333294">
      <w:bodyDiv w:val="1"/>
      <w:marLeft w:val="0"/>
      <w:marRight w:val="0"/>
      <w:marTop w:val="0"/>
      <w:marBottom w:val="0"/>
      <w:divBdr>
        <w:top w:val="none" w:sz="0" w:space="0" w:color="auto"/>
        <w:left w:val="none" w:sz="0" w:space="0" w:color="auto"/>
        <w:bottom w:val="none" w:sz="0" w:space="0" w:color="auto"/>
        <w:right w:val="none" w:sz="0" w:space="0" w:color="auto"/>
      </w:divBdr>
    </w:div>
    <w:div w:id="186456683">
      <w:bodyDiv w:val="1"/>
      <w:marLeft w:val="0"/>
      <w:marRight w:val="0"/>
      <w:marTop w:val="0"/>
      <w:marBottom w:val="0"/>
      <w:divBdr>
        <w:top w:val="none" w:sz="0" w:space="0" w:color="auto"/>
        <w:left w:val="none" w:sz="0" w:space="0" w:color="auto"/>
        <w:bottom w:val="none" w:sz="0" w:space="0" w:color="auto"/>
        <w:right w:val="none" w:sz="0" w:space="0" w:color="auto"/>
      </w:divBdr>
    </w:div>
    <w:div w:id="186910427">
      <w:bodyDiv w:val="1"/>
      <w:marLeft w:val="0"/>
      <w:marRight w:val="0"/>
      <w:marTop w:val="0"/>
      <w:marBottom w:val="0"/>
      <w:divBdr>
        <w:top w:val="none" w:sz="0" w:space="0" w:color="auto"/>
        <w:left w:val="none" w:sz="0" w:space="0" w:color="auto"/>
        <w:bottom w:val="none" w:sz="0" w:space="0" w:color="auto"/>
        <w:right w:val="none" w:sz="0" w:space="0" w:color="auto"/>
      </w:divBdr>
    </w:div>
    <w:div w:id="188494524">
      <w:bodyDiv w:val="1"/>
      <w:marLeft w:val="0"/>
      <w:marRight w:val="0"/>
      <w:marTop w:val="0"/>
      <w:marBottom w:val="0"/>
      <w:divBdr>
        <w:top w:val="none" w:sz="0" w:space="0" w:color="auto"/>
        <w:left w:val="none" w:sz="0" w:space="0" w:color="auto"/>
        <w:bottom w:val="none" w:sz="0" w:space="0" w:color="auto"/>
        <w:right w:val="none" w:sz="0" w:space="0" w:color="auto"/>
      </w:divBdr>
    </w:div>
    <w:div w:id="188957485">
      <w:bodyDiv w:val="1"/>
      <w:marLeft w:val="0"/>
      <w:marRight w:val="0"/>
      <w:marTop w:val="0"/>
      <w:marBottom w:val="0"/>
      <w:divBdr>
        <w:top w:val="none" w:sz="0" w:space="0" w:color="auto"/>
        <w:left w:val="none" w:sz="0" w:space="0" w:color="auto"/>
        <w:bottom w:val="none" w:sz="0" w:space="0" w:color="auto"/>
        <w:right w:val="none" w:sz="0" w:space="0" w:color="auto"/>
      </w:divBdr>
    </w:div>
    <w:div w:id="190188675">
      <w:bodyDiv w:val="1"/>
      <w:marLeft w:val="0"/>
      <w:marRight w:val="0"/>
      <w:marTop w:val="0"/>
      <w:marBottom w:val="0"/>
      <w:divBdr>
        <w:top w:val="none" w:sz="0" w:space="0" w:color="auto"/>
        <w:left w:val="none" w:sz="0" w:space="0" w:color="auto"/>
        <w:bottom w:val="none" w:sz="0" w:space="0" w:color="auto"/>
        <w:right w:val="none" w:sz="0" w:space="0" w:color="auto"/>
      </w:divBdr>
    </w:div>
    <w:div w:id="190609834">
      <w:bodyDiv w:val="1"/>
      <w:marLeft w:val="0"/>
      <w:marRight w:val="0"/>
      <w:marTop w:val="0"/>
      <w:marBottom w:val="0"/>
      <w:divBdr>
        <w:top w:val="none" w:sz="0" w:space="0" w:color="auto"/>
        <w:left w:val="none" w:sz="0" w:space="0" w:color="auto"/>
        <w:bottom w:val="none" w:sz="0" w:space="0" w:color="auto"/>
        <w:right w:val="none" w:sz="0" w:space="0" w:color="auto"/>
      </w:divBdr>
    </w:div>
    <w:div w:id="191845325">
      <w:bodyDiv w:val="1"/>
      <w:marLeft w:val="0"/>
      <w:marRight w:val="0"/>
      <w:marTop w:val="0"/>
      <w:marBottom w:val="0"/>
      <w:divBdr>
        <w:top w:val="none" w:sz="0" w:space="0" w:color="auto"/>
        <w:left w:val="none" w:sz="0" w:space="0" w:color="auto"/>
        <w:bottom w:val="none" w:sz="0" w:space="0" w:color="auto"/>
        <w:right w:val="none" w:sz="0" w:space="0" w:color="auto"/>
      </w:divBdr>
    </w:div>
    <w:div w:id="194318025">
      <w:bodyDiv w:val="1"/>
      <w:marLeft w:val="0"/>
      <w:marRight w:val="0"/>
      <w:marTop w:val="0"/>
      <w:marBottom w:val="0"/>
      <w:divBdr>
        <w:top w:val="none" w:sz="0" w:space="0" w:color="auto"/>
        <w:left w:val="none" w:sz="0" w:space="0" w:color="auto"/>
        <w:bottom w:val="none" w:sz="0" w:space="0" w:color="auto"/>
        <w:right w:val="none" w:sz="0" w:space="0" w:color="auto"/>
      </w:divBdr>
    </w:div>
    <w:div w:id="195892304">
      <w:bodyDiv w:val="1"/>
      <w:marLeft w:val="0"/>
      <w:marRight w:val="0"/>
      <w:marTop w:val="0"/>
      <w:marBottom w:val="0"/>
      <w:divBdr>
        <w:top w:val="none" w:sz="0" w:space="0" w:color="auto"/>
        <w:left w:val="none" w:sz="0" w:space="0" w:color="auto"/>
        <w:bottom w:val="none" w:sz="0" w:space="0" w:color="auto"/>
        <w:right w:val="none" w:sz="0" w:space="0" w:color="auto"/>
      </w:divBdr>
    </w:div>
    <w:div w:id="198858641">
      <w:bodyDiv w:val="1"/>
      <w:marLeft w:val="0"/>
      <w:marRight w:val="0"/>
      <w:marTop w:val="0"/>
      <w:marBottom w:val="0"/>
      <w:divBdr>
        <w:top w:val="none" w:sz="0" w:space="0" w:color="auto"/>
        <w:left w:val="none" w:sz="0" w:space="0" w:color="auto"/>
        <w:bottom w:val="none" w:sz="0" w:space="0" w:color="auto"/>
        <w:right w:val="none" w:sz="0" w:space="0" w:color="auto"/>
      </w:divBdr>
    </w:div>
    <w:div w:id="199587409">
      <w:bodyDiv w:val="1"/>
      <w:marLeft w:val="0"/>
      <w:marRight w:val="0"/>
      <w:marTop w:val="0"/>
      <w:marBottom w:val="0"/>
      <w:divBdr>
        <w:top w:val="none" w:sz="0" w:space="0" w:color="auto"/>
        <w:left w:val="none" w:sz="0" w:space="0" w:color="auto"/>
        <w:bottom w:val="none" w:sz="0" w:space="0" w:color="auto"/>
        <w:right w:val="none" w:sz="0" w:space="0" w:color="auto"/>
      </w:divBdr>
    </w:div>
    <w:div w:id="200020372">
      <w:bodyDiv w:val="1"/>
      <w:marLeft w:val="0"/>
      <w:marRight w:val="0"/>
      <w:marTop w:val="0"/>
      <w:marBottom w:val="0"/>
      <w:divBdr>
        <w:top w:val="none" w:sz="0" w:space="0" w:color="auto"/>
        <w:left w:val="none" w:sz="0" w:space="0" w:color="auto"/>
        <w:bottom w:val="none" w:sz="0" w:space="0" w:color="auto"/>
        <w:right w:val="none" w:sz="0" w:space="0" w:color="auto"/>
      </w:divBdr>
    </w:div>
    <w:div w:id="200287095">
      <w:bodyDiv w:val="1"/>
      <w:marLeft w:val="0"/>
      <w:marRight w:val="0"/>
      <w:marTop w:val="0"/>
      <w:marBottom w:val="0"/>
      <w:divBdr>
        <w:top w:val="none" w:sz="0" w:space="0" w:color="auto"/>
        <w:left w:val="none" w:sz="0" w:space="0" w:color="auto"/>
        <w:bottom w:val="none" w:sz="0" w:space="0" w:color="auto"/>
        <w:right w:val="none" w:sz="0" w:space="0" w:color="auto"/>
      </w:divBdr>
    </w:div>
    <w:div w:id="201215325">
      <w:bodyDiv w:val="1"/>
      <w:marLeft w:val="0"/>
      <w:marRight w:val="0"/>
      <w:marTop w:val="0"/>
      <w:marBottom w:val="0"/>
      <w:divBdr>
        <w:top w:val="none" w:sz="0" w:space="0" w:color="auto"/>
        <w:left w:val="none" w:sz="0" w:space="0" w:color="auto"/>
        <w:bottom w:val="none" w:sz="0" w:space="0" w:color="auto"/>
        <w:right w:val="none" w:sz="0" w:space="0" w:color="auto"/>
      </w:divBdr>
    </w:div>
    <w:div w:id="201748976">
      <w:bodyDiv w:val="1"/>
      <w:marLeft w:val="0"/>
      <w:marRight w:val="0"/>
      <w:marTop w:val="0"/>
      <w:marBottom w:val="0"/>
      <w:divBdr>
        <w:top w:val="none" w:sz="0" w:space="0" w:color="auto"/>
        <w:left w:val="none" w:sz="0" w:space="0" w:color="auto"/>
        <w:bottom w:val="none" w:sz="0" w:space="0" w:color="auto"/>
        <w:right w:val="none" w:sz="0" w:space="0" w:color="auto"/>
      </w:divBdr>
    </w:div>
    <w:div w:id="202836824">
      <w:bodyDiv w:val="1"/>
      <w:marLeft w:val="0"/>
      <w:marRight w:val="0"/>
      <w:marTop w:val="0"/>
      <w:marBottom w:val="0"/>
      <w:divBdr>
        <w:top w:val="none" w:sz="0" w:space="0" w:color="auto"/>
        <w:left w:val="none" w:sz="0" w:space="0" w:color="auto"/>
        <w:bottom w:val="none" w:sz="0" w:space="0" w:color="auto"/>
        <w:right w:val="none" w:sz="0" w:space="0" w:color="auto"/>
      </w:divBdr>
    </w:div>
    <w:div w:id="205216551">
      <w:bodyDiv w:val="1"/>
      <w:marLeft w:val="0"/>
      <w:marRight w:val="0"/>
      <w:marTop w:val="0"/>
      <w:marBottom w:val="0"/>
      <w:divBdr>
        <w:top w:val="none" w:sz="0" w:space="0" w:color="auto"/>
        <w:left w:val="none" w:sz="0" w:space="0" w:color="auto"/>
        <w:bottom w:val="none" w:sz="0" w:space="0" w:color="auto"/>
        <w:right w:val="none" w:sz="0" w:space="0" w:color="auto"/>
      </w:divBdr>
    </w:div>
    <w:div w:id="205606362">
      <w:bodyDiv w:val="1"/>
      <w:marLeft w:val="0"/>
      <w:marRight w:val="0"/>
      <w:marTop w:val="0"/>
      <w:marBottom w:val="0"/>
      <w:divBdr>
        <w:top w:val="none" w:sz="0" w:space="0" w:color="auto"/>
        <w:left w:val="none" w:sz="0" w:space="0" w:color="auto"/>
        <w:bottom w:val="none" w:sz="0" w:space="0" w:color="auto"/>
        <w:right w:val="none" w:sz="0" w:space="0" w:color="auto"/>
      </w:divBdr>
    </w:div>
    <w:div w:id="208541729">
      <w:bodyDiv w:val="1"/>
      <w:marLeft w:val="0"/>
      <w:marRight w:val="0"/>
      <w:marTop w:val="0"/>
      <w:marBottom w:val="0"/>
      <w:divBdr>
        <w:top w:val="none" w:sz="0" w:space="0" w:color="auto"/>
        <w:left w:val="none" w:sz="0" w:space="0" w:color="auto"/>
        <w:bottom w:val="none" w:sz="0" w:space="0" w:color="auto"/>
        <w:right w:val="none" w:sz="0" w:space="0" w:color="auto"/>
      </w:divBdr>
    </w:div>
    <w:div w:id="208805102">
      <w:bodyDiv w:val="1"/>
      <w:marLeft w:val="0"/>
      <w:marRight w:val="0"/>
      <w:marTop w:val="0"/>
      <w:marBottom w:val="0"/>
      <w:divBdr>
        <w:top w:val="none" w:sz="0" w:space="0" w:color="auto"/>
        <w:left w:val="none" w:sz="0" w:space="0" w:color="auto"/>
        <w:bottom w:val="none" w:sz="0" w:space="0" w:color="auto"/>
        <w:right w:val="none" w:sz="0" w:space="0" w:color="auto"/>
      </w:divBdr>
    </w:div>
    <w:div w:id="209995808">
      <w:bodyDiv w:val="1"/>
      <w:marLeft w:val="0"/>
      <w:marRight w:val="0"/>
      <w:marTop w:val="0"/>
      <w:marBottom w:val="0"/>
      <w:divBdr>
        <w:top w:val="none" w:sz="0" w:space="0" w:color="auto"/>
        <w:left w:val="none" w:sz="0" w:space="0" w:color="auto"/>
        <w:bottom w:val="none" w:sz="0" w:space="0" w:color="auto"/>
        <w:right w:val="none" w:sz="0" w:space="0" w:color="auto"/>
      </w:divBdr>
    </w:div>
    <w:div w:id="210000408">
      <w:bodyDiv w:val="1"/>
      <w:marLeft w:val="0"/>
      <w:marRight w:val="0"/>
      <w:marTop w:val="0"/>
      <w:marBottom w:val="0"/>
      <w:divBdr>
        <w:top w:val="none" w:sz="0" w:space="0" w:color="auto"/>
        <w:left w:val="none" w:sz="0" w:space="0" w:color="auto"/>
        <w:bottom w:val="none" w:sz="0" w:space="0" w:color="auto"/>
        <w:right w:val="none" w:sz="0" w:space="0" w:color="auto"/>
      </w:divBdr>
    </w:div>
    <w:div w:id="210532595">
      <w:bodyDiv w:val="1"/>
      <w:marLeft w:val="0"/>
      <w:marRight w:val="0"/>
      <w:marTop w:val="0"/>
      <w:marBottom w:val="0"/>
      <w:divBdr>
        <w:top w:val="none" w:sz="0" w:space="0" w:color="auto"/>
        <w:left w:val="none" w:sz="0" w:space="0" w:color="auto"/>
        <w:bottom w:val="none" w:sz="0" w:space="0" w:color="auto"/>
        <w:right w:val="none" w:sz="0" w:space="0" w:color="auto"/>
      </w:divBdr>
    </w:div>
    <w:div w:id="211815167">
      <w:bodyDiv w:val="1"/>
      <w:marLeft w:val="0"/>
      <w:marRight w:val="0"/>
      <w:marTop w:val="0"/>
      <w:marBottom w:val="0"/>
      <w:divBdr>
        <w:top w:val="none" w:sz="0" w:space="0" w:color="auto"/>
        <w:left w:val="none" w:sz="0" w:space="0" w:color="auto"/>
        <w:bottom w:val="none" w:sz="0" w:space="0" w:color="auto"/>
        <w:right w:val="none" w:sz="0" w:space="0" w:color="auto"/>
      </w:divBdr>
    </w:div>
    <w:div w:id="212082796">
      <w:bodyDiv w:val="1"/>
      <w:marLeft w:val="0"/>
      <w:marRight w:val="0"/>
      <w:marTop w:val="0"/>
      <w:marBottom w:val="0"/>
      <w:divBdr>
        <w:top w:val="none" w:sz="0" w:space="0" w:color="auto"/>
        <w:left w:val="none" w:sz="0" w:space="0" w:color="auto"/>
        <w:bottom w:val="none" w:sz="0" w:space="0" w:color="auto"/>
        <w:right w:val="none" w:sz="0" w:space="0" w:color="auto"/>
      </w:divBdr>
    </w:div>
    <w:div w:id="214049202">
      <w:bodyDiv w:val="1"/>
      <w:marLeft w:val="0"/>
      <w:marRight w:val="0"/>
      <w:marTop w:val="0"/>
      <w:marBottom w:val="0"/>
      <w:divBdr>
        <w:top w:val="none" w:sz="0" w:space="0" w:color="auto"/>
        <w:left w:val="none" w:sz="0" w:space="0" w:color="auto"/>
        <w:bottom w:val="none" w:sz="0" w:space="0" w:color="auto"/>
        <w:right w:val="none" w:sz="0" w:space="0" w:color="auto"/>
      </w:divBdr>
    </w:div>
    <w:div w:id="214198552">
      <w:bodyDiv w:val="1"/>
      <w:marLeft w:val="0"/>
      <w:marRight w:val="0"/>
      <w:marTop w:val="0"/>
      <w:marBottom w:val="0"/>
      <w:divBdr>
        <w:top w:val="none" w:sz="0" w:space="0" w:color="auto"/>
        <w:left w:val="none" w:sz="0" w:space="0" w:color="auto"/>
        <w:bottom w:val="none" w:sz="0" w:space="0" w:color="auto"/>
        <w:right w:val="none" w:sz="0" w:space="0" w:color="auto"/>
      </w:divBdr>
    </w:div>
    <w:div w:id="214894230">
      <w:bodyDiv w:val="1"/>
      <w:marLeft w:val="0"/>
      <w:marRight w:val="0"/>
      <w:marTop w:val="0"/>
      <w:marBottom w:val="0"/>
      <w:divBdr>
        <w:top w:val="none" w:sz="0" w:space="0" w:color="auto"/>
        <w:left w:val="none" w:sz="0" w:space="0" w:color="auto"/>
        <w:bottom w:val="none" w:sz="0" w:space="0" w:color="auto"/>
        <w:right w:val="none" w:sz="0" w:space="0" w:color="auto"/>
      </w:divBdr>
    </w:div>
    <w:div w:id="215318151">
      <w:bodyDiv w:val="1"/>
      <w:marLeft w:val="0"/>
      <w:marRight w:val="0"/>
      <w:marTop w:val="0"/>
      <w:marBottom w:val="0"/>
      <w:divBdr>
        <w:top w:val="none" w:sz="0" w:space="0" w:color="auto"/>
        <w:left w:val="none" w:sz="0" w:space="0" w:color="auto"/>
        <w:bottom w:val="none" w:sz="0" w:space="0" w:color="auto"/>
        <w:right w:val="none" w:sz="0" w:space="0" w:color="auto"/>
      </w:divBdr>
    </w:div>
    <w:div w:id="216745532">
      <w:bodyDiv w:val="1"/>
      <w:marLeft w:val="0"/>
      <w:marRight w:val="0"/>
      <w:marTop w:val="0"/>
      <w:marBottom w:val="0"/>
      <w:divBdr>
        <w:top w:val="none" w:sz="0" w:space="0" w:color="auto"/>
        <w:left w:val="none" w:sz="0" w:space="0" w:color="auto"/>
        <w:bottom w:val="none" w:sz="0" w:space="0" w:color="auto"/>
        <w:right w:val="none" w:sz="0" w:space="0" w:color="auto"/>
      </w:divBdr>
    </w:div>
    <w:div w:id="216938501">
      <w:bodyDiv w:val="1"/>
      <w:marLeft w:val="0"/>
      <w:marRight w:val="0"/>
      <w:marTop w:val="0"/>
      <w:marBottom w:val="0"/>
      <w:divBdr>
        <w:top w:val="none" w:sz="0" w:space="0" w:color="auto"/>
        <w:left w:val="none" w:sz="0" w:space="0" w:color="auto"/>
        <w:bottom w:val="none" w:sz="0" w:space="0" w:color="auto"/>
        <w:right w:val="none" w:sz="0" w:space="0" w:color="auto"/>
      </w:divBdr>
    </w:div>
    <w:div w:id="217786858">
      <w:bodyDiv w:val="1"/>
      <w:marLeft w:val="0"/>
      <w:marRight w:val="0"/>
      <w:marTop w:val="0"/>
      <w:marBottom w:val="0"/>
      <w:divBdr>
        <w:top w:val="none" w:sz="0" w:space="0" w:color="auto"/>
        <w:left w:val="none" w:sz="0" w:space="0" w:color="auto"/>
        <w:bottom w:val="none" w:sz="0" w:space="0" w:color="auto"/>
        <w:right w:val="none" w:sz="0" w:space="0" w:color="auto"/>
      </w:divBdr>
    </w:div>
    <w:div w:id="218565198">
      <w:bodyDiv w:val="1"/>
      <w:marLeft w:val="0"/>
      <w:marRight w:val="0"/>
      <w:marTop w:val="0"/>
      <w:marBottom w:val="0"/>
      <w:divBdr>
        <w:top w:val="none" w:sz="0" w:space="0" w:color="auto"/>
        <w:left w:val="none" w:sz="0" w:space="0" w:color="auto"/>
        <w:bottom w:val="none" w:sz="0" w:space="0" w:color="auto"/>
        <w:right w:val="none" w:sz="0" w:space="0" w:color="auto"/>
      </w:divBdr>
    </w:div>
    <w:div w:id="219243622">
      <w:bodyDiv w:val="1"/>
      <w:marLeft w:val="0"/>
      <w:marRight w:val="0"/>
      <w:marTop w:val="0"/>
      <w:marBottom w:val="0"/>
      <w:divBdr>
        <w:top w:val="none" w:sz="0" w:space="0" w:color="auto"/>
        <w:left w:val="none" w:sz="0" w:space="0" w:color="auto"/>
        <w:bottom w:val="none" w:sz="0" w:space="0" w:color="auto"/>
        <w:right w:val="none" w:sz="0" w:space="0" w:color="auto"/>
      </w:divBdr>
    </w:div>
    <w:div w:id="219947223">
      <w:bodyDiv w:val="1"/>
      <w:marLeft w:val="0"/>
      <w:marRight w:val="0"/>
      <w:marTop w:val="0"/>
      <w:marBottom w:val="0"/>
      <w:divBdr>
        <w:top w:val="none" w:sz="0" w:space="0" w:color="auto"/>
        <w:left w:val="none" w:sz="0" w:space="0" w:color="auto"/>
        <w:bottom w:val="none" w:sz="0" w:space="0" w:color="auto"/>
        <w:right w:val="none" w:sz="0" w:space="0" w:color="auto"/>
      </w:divBdr>
    </w:div>
    <w:div w:id="220871348">
      <w:bodyDiv w:val="1"/>
      <w:marLeft w:val="0"/>
      <w:marRight w:val="0"/>
      <w:marTop w:val="0"/>
      <w:marBottom w:val="0"/>
      <w:divBdr>
        <w:top w:val="none" w:sz="0" w:space="0" w:color="auto"/>
        <w:left w:val="none" w:sz="0" w:space="0" w:color="auto"/>
        <w:bottom w:val="none" w:sz="0" w:space="0" w:color="auto"/>
        <w:right w:val="none" w:sz="0" w:space="0" w:color="auto"/>
      </w:divBdr>
    </w:div>
    <w:div w:id="221404119">
      <w:bodyDiv w:val="1"/>
      <w:marLeft w:val="0"/>
      <w:marRight w:val="0"/>
      <w:marTop w:val="0"/>
      <w:marBottom w:val="0"/>
      <w:divBdr>
        <w:top w:val="none" w:sz="0" w:space="0" w:color="auto"/>
        <w:left w:val="none" w:sz="0" w:space="0" w:color="auto"/>
        <w:bottom w:val="none" w:sz="0" w:space="0" w:color="auto"/>
        <w:right w:val="none" w:sz="0" w:space="0" w:color="auto"/>
      </w:divBdr>
    </w:div>
    <w:div w:id="221411981">
      <w:bodyDiv w:val="1"/>
      <w:marLeft w:val="0"/>
      <w:marRight w:val="0"/>
      <w:marTop w:val="0"/>
      <w:marBottom w:val="0"/>
      <w:divBdr>
        <w:top w:val="none" w:sz="0" w:space="0" w:color="auto"/>
        <w:left w:val="none" w:sz="0" w:space="0" w:color="auto"/>
        <w:bottom w:val="none" w:sz="0" w:space="0" w:color="auto"/>
        <w:right w:val="none" w:sz="0" w:space="0" w:color="auto"/>
      </w:divBdr>
    </w:div>
    <w:div w:id="221600635">
      <w:bodyDiv w:val="1"/>
      <w:marLeft w:val="0"/>
      <w:marRight w:val="0"/>
      <w:marTop w:val="0"/>
      <w:marBottom w:val="0"/>
      <w:divBdr>
        <w:top w:val="none" w:sz="0" w:space="0" w:color="auto"/>
        <w:left w:val="none" w:sz="0" w:space="0" w:color="auto"/>
        <w:bottom w:val="none" w:sz="0" w:space="0" w:color="auto"/>
        <w:right w:val="none" w:sz="0" w:space="0" w:color="auto"/>
      </w:divBdr>
    </w:div>
    <w:div w:id="222106855">
      <w:bodyDiv w:val="1"/>
      <w:marLeft w:val="0"/>
      <w:marRight w:val="0"/>
      <w:marTop w:val="0"/>
      <w:marBottom w:val="0"/>
      <w:divBdr>
        <w:top w:val="none" w:sz="0" w:space="0" w:color="auto"/>
        <w:left w:val="none" w:sz="0" w:space="0" w:color="auto"/>
        <w:bottom w:val="none" w:sz="0" w:space="0" w:color="auto"/>
        <w:right w:val="none" w:sz="0" w:space="0" w:color="auto"/>
      </w:divBdr>
    </w:div>
    <w:div w:id="224339479">
      <w:bodyDiv w:val="1"/>
      <w:marLeft w:val="0"/>
      <w:marRight w:val="0"/>
      <w:marTop w:val="0"/>
      <w:marBottom w:val="0"/>
      <w:divBdr>
        <w:top w:val="none" w:sz="0" w:space="0" w:color="auto"/>
        <w:left w:val="none" w:sz="0" w:space="0" w:color="auto"/>
        <w:bottom w:val="none" w:sz="0" w:space="0" w:color="auto"/>
        <w:right w:val="none" w:sz="0" w:space="0" w:color="auto"/>
      </w:divBdr>
    </w:div>
    <w:div w:id="225990438">
      <w:bodyDiv w:val="1"/>
      <w:marLeft w:val="0"/>
      <w:marRight w:val="0"/>
      <w:marTop w:val="0"/>
      <w:marBottom w:val="0"/>
      <w:divBdr>
        <w:top w:val="none" w:sz="0" w:space="0" w:color="auto"/>
        <w:left w:val="none" w:sz="0" w:space="0" w:color="auto"/>
        <w:bottom w:val="none" w:sz="0" w:space="0" w:color="auto"/>
        <w:right w:val="none" w:sz="0" w:space="0" w:color="auto"/>
      </w:divBdr>
    </w:div>
    <w:div w:id="226767317">
      <w:bodyDiv w:val="1"/>
      <w:marLeft w:val="0"/>
      <w:marRight w:val="0"/>
      <w:marTop w:val="0"/>
      <w:marBottom w:val="0"/>
      <w:divBdr>
        <w:top w:val="none" w:sz="0" w:space="0" w:color="auto"/>
        <w:left w:val="none" w:sz="0" w:space="0" w:color="auto"/>
        <w:bottom w:val="none" w:sz="0" w:space="0" w:color="auto"/>
        <w:right w:val="none" w:sz="0" w:space="0" w:color="auto"/>
      </w:divBdr>
    </w:div>
    <w:div w:id="226958539">
      <w:bodyDiv w:val="1"/>
      <w:marLeft w:val="0"/>
      <w:marRight w:val="0"/>
      <w:marTop w:val="0"/>
      <w:marBottom w:val="0"/>
      <w:divBdr>
        <w:top w:val="none" w:sz="0" w:space="0" w:color="auto"/>
        <w:left w:val="none" w:sz="0" w:space="0" w:color="auto"/>
        <w:bottom w:val="none" w:sz="0" w:space="0" w:color="auto"/>
        <w:right w:val="none" w:sz="0" w:space="0" w:color="auto"/>
      </w:divBdr>
    </w:div>
    <w:div w:id="227032720">
      <w:bodyDiv w:val="1"/>
      <w:marLeft w:val="0"/>
      <w:marRight w:val="0"/>
      <w:marTop w:val="0"/>
      <w:marBottom w:val="0"/>
      <w:divBdr>
        <w:top w:val="none" w:sz="0" w:space="0" w:color="auto"/>
        <w:left w:val="none" w:sz="0" w:space="0" w:color="auto"/>
        <w:bottom w:val="none" w:sz="0" w:space="0" w:color="auto"/>
        <w:right w:val="none" w:sz="0" w:space="0" w:color="auto"/>
      </w:divBdr>
    </w:div>
    <w:div w:id="227955394">
      <w:bodyDiv w:val="1"/>
      <w:marLeft w:val="0"/>
      <w:marRight w:val="0"/>
      <w:marTop w:val="0"/>
      <w:marBottom w:val="0"/>
      <w:divBdr>
        <w:top w:val="none" w:sz="0" w:space="0" w:color="auto"/>
        <w:left w:val="none" w:sz="0" w:space="0" w:color="auto"/>
        <w:bottom w:val="none" w:sz="0" w:space="0" w:color="auto"/>
        <w:right w:val="none" w:sz="0" w:space="0" w:color="auto"/>
      </w:divBdr>
    </w:div>
    <w:div w:id="228737283">
      <w:bodyDiv w:val="1"/>
      <w:marLeft w:val="0"/>
      <w:marRight w:val="0"/>
      <w:marTop w:val="0"/>
      <w:marBottom w:val="0"/>
      <w:divBdr>
        <w:top w:val="none" w:sz="0" w:space="0" w:color="auto"/>
        <w:left w:val="none" w:sz="0" w:space="0" w:color="auto"/>
        <w:bottom w:val="none" w:sz="0" w:space="0" w:color="auto"/>
        <w:right w:val="none" w:sz="0" w:space="0" w:color="auto"/>
      </w:divBdr>
    </w:div>
    <w:div w:id="231237734">
      <w:bodyDiv w:val="1"/>
      <w:marLeft w:val="0"/>
      <w:marRight w:val="0"/>
      <w:marTop w:val="0"/>
      <w:marBottom w:val="0"/>
      <w:divBdr>
        <w:top w:val="none" w:sz="0" w:space="0" w:color="auto"/>
        <w:left w:val="none" w:sz="0" w:space="0" w:color="auto"/>
        <w:bottom w:val="none" w:sz="0" w:space="0" w:color="auto"/>
        <w:right w:val="none" w:sz="0" w:space="0" w:color="auto"/>
      </w:divBdr>
    </w:div>
    <w:div w:id="232087619">
      <w:bodyDiv w:val="1"/>
      <w:marLeft w:val="0"/>
      <w:marRight w:val="0"/>
      <w:marTop w:val="0"/>
      <w:marBottom w:val="0"/>
      <w:divBdr>
        <w:top w:val="none" w:sz="0" w:space="0" w:color="auto"/>
        <w:left w:val="none" w:sz="0" w:space="0" w:color="auto"/>
        <w:bottom w:val="none" w:sz="0" w:space="0" w:color="auto"/>
        <w:right w:val="none" w:sz="0" w:space="0" w:color="auto"/>
      </w:divBdr>
    </w:div>
    <w:div w:id="233466294">
      <w:bodyDiv w:val="1"/>
      <w:marLeft w:val="0"/>
      <w:marRight w:val="0"/>
      <w:marTop w:val="0"/>
      <w:marBottom w:val="0"/>
      <w:divBdr>
        <w:top w:val="none" w:sz="0" w:space="0" w:color="auto"/>
        <w:left w:val="none" w:sz="0" w:space="0" w:color="auto"/>
        <w:bottom w:val="none" w:sz="0" w:space="0" w:color="auto"/>
        <w:right w:val="none" w:sz="0" w:space="0" w:color="auto"/>
      </w:divBdr>
    </w:div>
    <w:div w:id="234246982">
      <w:bodyDiv w:val="1"/>
      <w:marLeft w:val="0"/>
      <w:marRight w:val="0"/>
      <w:marTop w:val="0"/>
      <w:marBottom w:val="0"/>
      <w:divBdr>
        <w:top w:val="none" w:sz="0" w:space="0" w:color="auto"/>
        <w:left w:val="none" w:sz="0" w:space="0" w:color="auto"/>
        <w:bottom w:val="none" w:sz="0" w:space="0" w:color="auto"/>
        <w:right w:val="none" w:sz="0" w:space="0" w:color="auto"/>
      </w:divBdr>
    </w:div>
    <w:div w:id="234366097">
      <w:bodyDiv w:val="1"/>
      <w:marLeft w:val="0"/>
      <w:marRight w:val="0"/>
      <w:marTop w:val="0"/>
      <w:marBottom w:val="0"/>
      <w:divBdr>
        <w:top w:val="none" w:sz="0" w:space="0" w:color="auto"/>
        <w:left w:val="none" w:sz="0" w:space="0" w:color="auto"/>
        <w:bottom w:val="none" w:sz="0" w:space="0" w:color="auto"/>
        <w:right w:val="none" w:sz="0" w:space="0" w:color="auto"/>
      </w:divBdr>
    </w:div>
    <w:div w:id="236018185">
      <w:bodyDiv w:val="1"/>
      <w:marLeft w:val="0"/>
      <w:marRight w:val="0"/>
      <w:marTop w:val="0"/>
      <w:marBottom w:val="0"/>
      <w:divBdr>
        <w:top w:val="none" w:sz="0" w:space="0" w:color="auto"/>
        <w:left w:val="none" w:sz="0" w:space="0" w:color="auto"/>
        <w:bottom w:val="none" w:sz="0" w:space="0" w:color="auto"/>
        <w:right w:val="none" w:sz="0" w:space="0" w:color="auto"/>
      </w:divBdr>
    </w:div>
    <w:div w:id="236407507">
      <w:bodyDiv w:val="1"/>
      <w:marLeft w:val="0"/>
      <w:marRight w:val="0"/>
      <w:marTop w:val="0"/>
      <w:marBottom w:val="0"/>
      <w:divBdr>
        <w:top w:val="none" w:sz="0" w:space="0" w:color="auto"/>
        <w:left w:val="none" w:sz="0" w:space="0" w:color="auto"/>
        <w:bottom w:val="none" w:sz="0" w:space="0" w:color="auto"/>
        <w:right w:val="none" w:sz="0" w:space="0" w:color="auto"/>
      </w:divBdr>
    </w:div>
    <w:div w:id="237908456">
      <w:bodyDiv w:val="1"/>
      <w:marLeft w:val="0"/>
      <w:marRight w:val="0"/>
      <w:marTop w:val="0"/>
      <w:marBottom w:val="0"/>
      <w:divBdr>
        <w:top w:val="none" w:sz="0" w:space="0" w:color="auto"/>
        <w:left w:val="none" w:sz="0" w:space="0" w:color="auto"/>
        <w:bottom w:val="none" w:sz="0" w:space="0" w:color="auto"/>
        <w:right w:val="none" w:sz="0" w:space="0" w:color="auto"/>
      </w:divBdr>
    </w:div>
    <w:div w:id="239995726">
      <w:bodyDiv w:val="1"/>
      <w:marLeft w:val="0"/>
      <w:marRight w:val="0"/>
      <w:marTop w:val="0"/>
      <w:marBottom w:val="0"/>
      <w:divBdr>
        <w:top w:val="none" w:sz="0" w:space="0" w:color="auto"/>
        <w:left w:val="none" w:sz="0" w:space="0" w:color="auto"/>
        <w:bottom w:val="none" w:sz="0" w:space="0" w:color="auto"/>
        <w:right w:val="none" w:sz="0" w:space="0" w:color="auto"/>
      </w:divBdr>
    </w:div>
    <w:div w:id="240918387">
      <w:bodyDiv w:val="1"/>
      <w:marLeft w:val="0"/>
      <w:marRight w:val="0"/>
      <w:marTop w:val="0"/>
      <w:marBottom w:val="0"/>
      <w:divBdr>
        <w:top w:val="none" w:sz="0" w:space="0" w:color="auto"/>
        <w:left w:val="none" w:sz="0" w:space="0" w:color="auto"/>
        <w:bottom w:val="none" w:sz="0" w:space="0" w:color="auto"/>
        <w:right w:val="none" w:sz="0" w:space="0" w:color="auto"/>
      </w:divBdr>
    </w:div>
    <w:div w:id="241185774">
      <w:bodyDiv w:val="1"/>
      <w:marLeft w:val="0"/>
      <w:marRight w:val="0"/>
      <w:marTop w:val="0"/>
      <w:marBottom w:val="0"/>
      <w:divBdr>
        <w:top w:val="none" w:sz="0" w:space="0" w:color="auto"/>
        <w:left w:val="none" w:sz="0" w:space="0" w:color="auto"/>
        <w:bottom w:val="none" w:sz="0" w:space="0" w:color="auto"/>
        <w:right w:val="none" w:sz="0" w:space="0" w:color="auto"/>
      </w:divBdr>
    </w:div>
    <w:div w:id="241571454">
      <w:bodyDiv w:val="1"/>
      <w:marLeft w:val="0"/>
      <w:marRight w:val="0"/>
      <w:marTop w:val="0"/>
      <w:marBottom w:val="0"/>
      <w:divBdr>
        <w:top w:val="none" w:sz="0" w:space="0" w:color="auto"/>
        <w:left w:val="none" w:sz="0" w:space="0" w:color="auto"/>
        <w:bottom w:val="none" w:sz="0" w:space="0" w:color="auto"/>
        <w:right w:val="none" w:sz="0" w:space="0" w:color="auto"/>
      </w:divBdr>
    </w:div>
    <w:div w:id="242495600">
      <w:bodyDiv w:val="1"/>
      <w:marLeft w:val="0"/>
      <w:marRight w:val="0"/>
      <w:marTop w:val="0"/>
      <w:marBottom w:val="0"/>
      <w:divBdr>
        <w:top w:val="none" w:sz="0" w:space="0" w:color="auto"/>
        <w:left w:val="none" w:sz="0" w:space="0" w:color="auto"/>
        <w:bottom w:val="none" w:sz="0" w:space="0" w:color="auto"/>
        <w:right w:val="none" w:sz="0" w:space="0" w:color="auto"/>
      </w:divBdr>
    </w:div>
    <w:div w:id="242565005">
      <w:bodyDiv w:val="1"/>
      <w:marLeft w:val="0"/>
      <w:marRight w:val="0"/>
      <w:marTop w:val="0"/>
      <w:marBottom w:val="0"/>
      <w:divBdr>
        <w:top w:val="none" w:sz="0" w:space="0" w:color="auto"/>
        <w:left w:val="none" w:sz="0" w:space="0" w:color="auto"/>
        <w:bottom w:val="none" w:sz="0" w:space="0" w:color="auto"/>
        <w:right w:val="none" w:sz="0" w:space="0" w:color="auto"/>
      </w:divBdr>
    </w:div>
    <w:div w:id="242643839">
      <w:bodyDiv w:val="1"/>
      <w:marLeft w:val="0"/>
      <w:marRight w:val="0"/>
      <w:marTop w:val="0"/>
      <w:marBottom w:val="0"/>
      <w:divBdr>
        <w:top w:val="none" w:sz="0" w:space="0" w:color="auto"/>
        <w:left w:val="none" w:sz="0" w:space="0" w:color="auto"/>
        <w:bottom w:val="none" w:sz="0" w:space="0" w:color="auto"/>
        <w:right w:val="none" w:sz="0" w:space="0" w:color="auto"/>
      </w:divBdr>
    </w:div>
    <w:div w:id="243418903">
      <w:bodyDiv w:val="1"/>
      <w:marLeft w:val="0"/>
      <w:marRight w:val="0"/>
      <w:marTop w:val="0"/>
      <w:marBottom w:val="0"/>
      <w:divBdr>
        <w:top w:val="none" w:sz="0" w:space="0" w:color="auto"/>
        <w:left w:val="none" w:sz="0" w:space="0" w:color="auto"/>
        <w:bottom w:val="none" w:sz="0" w:space="0" w:color="auto"/>
        <w:right w:val="none" w:sz="0" w:space="0" w:color="auto"/>
      </w:divBdr>
    </w:div>
    <w:div w:id="243758983">
      <w:bodyDiv w:val="1"/>
      <w:marLeft w:val="0"/>
      <w:marRight w:val="0"/>
      <w:marTop w:val="0"/>
      <w:marBottom w:val="0"/>
      <w:divBdr>
        <w:top w:val="none" w:sz="0" w:space="0" w:color="auto"/>
        <w:left w:val="none" w:sz="0" w:space="0" w:color="auto"/>
        <w:bottom w:val="none" w:sz="0" w:space="0" w:color="auto"/>
        <w:right w:val="none" w:sz="0" w:space="0" w:color="auto"/>
      </w:divBdr>
    </w:div>
    <w:div w:id="243801981">
      <w:bodyDiv w:val="1"/>
      <w:marLeft w:val="0"/>
      <w:marRight w:val="0"/>
      <w:marTop w:val="0"/>
      <w:marBottom w:val="0"/>
      <w:divBdr>
        <w:top w:val="none" w:sz="0" w:space="0" w:color="auto"/>
        <w:left w:val="none" w:sz="0" w:space="0" w:color="auto"/>
        <w:bottom w:val="none" w:sz="0" w:space="0" w:color="auto"/>
        <w:right w:val="none" w:sz="0" w:space="0" w:color="auto"/>
      </w:divBdr>
    </w:div>
    <w:div w:id="244875092">
      <w:bodyDiv w:val="1"/>
      <w:marLeft w:val="0"/>
      <w:marRight w:val="0"/>
      <w:marTop w:val="0"/>
      <w:marBottom w:val="0"/>
      <w:divBdr>
        <w:top w:val="none" w:sz="0" w:space="0" w:color="auto"/>
        <w:left w:val="none" w:sz="0" w:space="0" w:color="auto"/>
        <w:bottom w:val="none" w:sz="0" w:space="0" w:color="auto"/>
        <w:right w:val="none" w:sz="0" w:space="0" w:color="auto"/>
      </w:divBdr>
    </w:div>
    <w:div w:id="245069404">
      <w:bodyDiv w:val="1"/>
      <w:marLeft w:val="0"/>
      <w:marRight w:val="0"/>
      <w:marTop w:val="0"/>
      <w:marBottom w:val="0"/>
      <w:divBdr>
        <w:top w:val="none" w:sz="0" w:space="0" w:color="auto"/>
        <w:left w:val="none" w:sz="0" w:space="0" w:color="auto"/>
        <w:bottom w:val="none" w:sz="0" w:space="0" w:color="auto"/>
        <w:right w:val="none" w:sz="0" w:space="0" w:color="auto"/>
      </w:divBdr>
    </w:div>
    <w:div w:id="245699734">
      <w:bodyDiv w:val="1"/>
      <w:marLeft w:val="0"/>
      <w:marRight w:val="0"/>
      <w:marTop w:val="0"/>
      <w:marBottom w:val="0"/>
      <w:divBdr>
        <w:top w:val="none" w:sz="0" w:space="0" w:color="auto"/>
        <w:left w:val="none" w:sz="0" w:space="0" w:color="auto"/>
        <w:bottom w:val="none" w:sz="0" w:space="0" w:color="auto"/>
        <w:right w:val="none" w:sz="0" w:space="0" w:color="auto"/>
      </w:divBdr>
    </w:div>
    <w:div w:id="246427567">
      <w:bodyDiv w:val="1"/>
      <w:marLeft w:val="0"/>
      <w:marRight w:val="0"/>
      <w:marTop w:val="0"/>
      <w:marBottom w:val="0"/>
      <w:divBdr>
        <w:top w:val="none" w:sz="0" w:space="0" w:color="auto"/>
        <w:left w:val="none" w:sz="0" w:space="0" w:color="auto"/>
        <w:bottom w:val="none" w:sz="0" w:space="0" w:color="auto"/>
        <w:right w:val="none" w:sz="0" w:space="0" w:color="auto"/>
      </w:divBdr>
    </w:div>
    <w:div w:id="247034400">
      <w:bodyDiv w:val="1"/>
      <w:marLeft w:val="0"/>
      <w:marRight w:val="0"/>
      <w:marTop w:val="0"/>
      <w:marBottom w:val="0"/>
      <w:divBdr>
        <w:top w:val="none" w:sz="0" w:space="0" w:color="auto"/>
        <w:left w:val="none" w:sz="0" w:space="0" w:color="auto"/>
        <w:bottom w:val="none" w:sz="0" w:space="0" w:color="auto"/>
        <w:right w:val="none" w:sz="0" w:space="0" w:color="auto"/>
      </w:divBdr>
    </w:div>
    <w:div w:id="248085126">
      <w:bodyDiv w:val="1"/>
      <w:marLeft w:val="0"/>
      <w:marRight w:val="0"/>
      <w:marTop w:val="0"/>
      <w:marBottom w:val="0"/>
      <w:divBdr>
        <w:top w:val="none" w:sz="0" w:space="0" w:color="auto"/>
        <w:left w:val="none" w:sz="0" w:space="0" w:color="auto"/>
        <w:bottom w:val="none" w:sz="0" w:space="0" w:color="auto"/>
        <w:right w:val="none" w:sz="0" w:space="0" w:color="auto"/>
      </w:divBdr>
    </w:div>
    <w:div w:id="248122006">
      <w:bodyDiv w:val="1"/>
      <w:marLeft w:val="0"/>
      <w:marRight w:val="0"/>
      <w:marTop w:val="0"/>
      <w:marBottom w:val="0"/>
      <w:divBdr>
        <w:top w:val="none" w:sz="0" w:space="0" w:color="auto"/>
        <w:left w:val="none" w:sz="0" w:space="0" w:color="auto"/>
        <w:bottom w:val="none" w:sz="0" w:space="0" w:color="auto"/>
        <w:right w:val="none" w:sz="0" w:space="0" w:color="auto"/>
      </w:divBdr>
    </w:div>
    <w:div w:id="248195452">
      <w:bodyDiv w:val="1"/>
      <w:marLeft w:val="0"/>
      <w:marRight w:val="0"/>
      <w:marTop w:val="0"/>
      <w:marBottom w:val="0"/>
      <w:divBdr>
        <w:top w:val="none" w:sz="0" w:space="0" w:color="auto"/>
        <w:left w:val="none" w:sz="0" w:space="0" w:color="auto"/>
        <w:bottom w:val="none" w:sz="0" w:space="0" w:color="auto"/>
        <w:right w:val="none" w:sz="0" w:space="0" w:color="auto"/>
      </w:divBdr>
    </w:div>
    <w:div w:id="248275256">
      <w:bodyDiv w:val="1"/>
      <w:marLeft w:val="0"/>
      <w:marRight w:val="0"/>
      <w:marTop w:val="0"/>
      <w:marBottom w:val="0"/>
      <w:divBdr>
        <w:top w:val="none" w:sz="0" w:space="0" w:color="auto"/>
        <w:left w:val="none" w:sz="0" w:space="0" w:color="auto"/>
        <w:bottom w:val="none" w:sz="0" w:space="0" w:color="auto"/>
        <w:right w:val="none" w:sz="0" w:space="0" w:color="auto"/>
      </w:divBdr>
    </w:div>
    <w:div w:id="248389888">
      <w:bodyDiv w:val="1"/>
      <w:marLeft w:val="0"/>
      <w:marRight w:val="0"/>
      <w:marTop w:val="0"/>
      <w:marBottom w:val="0"/>
      <w:divBdr>
        <w:top w:val="none" w:sz="0" w:space="0" w:color="auto"/>
        <w:left w:val="none" w:sz="0" w:space="0" w:color="auto"/>
        <w:bottom w:val="none" w:sz="0" w:space="0" w:color="auto"/>
        <w:right w:val="none" w:sz="0" w:space="0" w:color="auto"/>
      </w:divBdr>
    </w:div>
    <w:div w:id="249198198">
      <w:bodyDiv w:val="1"/>
      <w:marLeft w:val="0"/>
      <w:marRight w:val="0"/>
      <w:marTop w:val="0"/>
      <w:marBottom w:val="0"/>
      <w:divBdr>
        <w:top w:val="none" w:sz="0" w:space="0" w:color="auto"/>
        <w:left w:val="none" w:sz="0" w:space="0" w:color="auto"/>
        <w:bottom w:val="none" w:sz="0" w:space="0" w:color="auto"/>
        <w:right w:val="none" w:sz="0" w:space="0" w:color="auto"/>
      </w:divBdr>
    </w:div>
    <w:div w:id="250285118">
      <w:bodyDiv w:val="1"/>
      <w:marLeft w:val="0"/>
      <w:marRight w:val="0"/>
      <w:marTop w:val="0"/>
      <w:marBottom w:val="0"/>
      <w:divBdr>
        <w:top w:val="none" w:sz="0" w:space="0" w:color="auto"/>
        <w:left w:val="none" w:sz="0" w:space="0" w:color="auto"/>
        <w:bottom w:val="none" w:sz="0" w:space="0" w:color="auto"/>
        <w:right w:val="none" w:sz="0" w:space="0" w:color="auto"/>
      </w:divBdr>
    </w:div>
    <w:div w:id="252320442">
      <w:bodyDiv w:val="1"/>
      <w:marLeft w:val="0"/>
      <w:marRight w:val="0"/>
      <w:marTop w:val="0"/>
      <w:marBottom w:val="0"/>
      <w:divBdr>
        <w:top w:val="none" w:sz="0" w:space="0" w:color="auto"/>
        <w:left w:val="none" w:sz="0" w:space="0" w:color="auto"/>
        <w:bottom w:val="none" w:sz="0" w:space="0" w:color="auto"/>
        <w:right w:val="none" w:sz="0" w:space="0" w:color="auto"/>
      </w:divBdr>
    </w:div>
    <w:div w:id="253365421">
      <w:bodyDiv w:val="1"/>
      <w:marLeft w:val="0"/>
      <w:marRight w:val="0"/>
      <w:marTop w:val="0"/>
      <w:marBottom w:val="0"/>
      <w:divBdr>
        <w:top w:val="none" w:sz="0" w:space="0" w:color="auto"/>
        <w:left w:val="none" w:sz="0" w:space="0" w:color="auto"/>
        <w:bottom w:val="none" w:sz="0" w:space="0" w:color="auto"/>
        <w:right w:val="none" w:sz="0" w:space="0" w:color="auto"/>
      </w:divBdr>
    </w:div>
    <w:div w:id="253444539">
      <w:bodyDiv w:val="1"/>
      <w:marLeft w:val="0"/>
      <w:marRight w:val="0"/>
      <w:marTop w:val="0"/>
      <w:marBottom w:val="0"/>
      <w:divBdr>
        <w:top w:val="none" w:sz="0" w:space="0" w:color="auto"/>
        <w:left w:val="none" w:sz="0" w:space="0" w:color="auto"/>
        <w:bottom w:val="none" w:sz="0" w:space="0" w:color="auto"/>
        <w:right w:val="none" w:sz="0" w:space="0" w:color="auto"/>
      </w:divBdr>
    </w:div>
    <w:div w:id="254241830">
      <w:bodyDiv w:val="1"/>
      <w:marLeft w:val="0"/>
      <w:marRight w:val="0"/>
      <w:marTop w:val="0"/>
      <w:marBottom w:val="0"/>
      <w:divBdr>
        <w:top w:val="none" w:sz="0" w:space="0" w:color="auto"/>
        <w:left w:val="none" w:sz="0" w:space="0" w:color="auto"/>
        <w:bottom w:val="none" w:sz="0" w:space="0" w:color="auto"/>
        <w:right w:val="none" w:sz="0" w:space="0" w:color="auto"/>
      </w:divBdr>
    </w:div>
    <w:div w:id="255095541">
      <w:bodyDiv w:val="1"/>
      <w:marLeft w:val="0"/>
      <w:marRight w:val="0"/>
      <w:marTop w:val="0"/>
      <w:marBottom w:val="0"/>
      <w:divBdr>
        <w:top w:val="none" w:sz="0" w:space="0" w:color="auto"/>
        <w:left w:val="none" w:sz="0" w:space="0" w:color="auto"/>
        <w:bottom w:val="none" w:sz="0" w:space="0" w:color="auto"/>
        <w:right w:val="none" w:sz="0" w:space="0" w:color="auto"/>
      </w:divBdr>
    </w:div>
    <w:div w:id="255408240">
      <w:bodyDiv w:val="1"/>
      <w:marLeft w:val="0"/>
      <w:marRight w:val="0"/>
      <w:marTop w:val="0"/>
      <w:marBottom w:val="0"/>
      <w:divBdr>
        <w:top w:val="none" w:sz="0" w:space="0" w:color="auto"/>
        <w:left w:val="none" w:sz="0" w:space="0" w:color="auto"/>
        <w:bottom w:val="none" w:sz="0" w:space="0" w:color="auto"/>
        <w:right w:val="none" w:sz="0" w:space="0" w:color="auto"/>
      </w:divBdr>
    </w:div>
    <w:div w:id="255749202">
      <w:bodyDiv w:val="1"/>
      <w:marLeft w:val="0"/>
      <w:marRight w:val="0"/>
      <w:marTop w:val="0"/>
      <w:marBottom w:val="0"/>
      <w:divBdr>
        <w:top w:val="none" w:sz="0" w:space="0" w:color="auto"/>
        <w:left w:val="none" w:sz="0" w:space="0" w:color="auto"/>
        <w:bottom w:val="none" w:sz="0" w:space="0" w:color="auto"/>
        <w:right w:val="none" w:sz="0" w:space="0" w:color="auto"/>
      </w:divBdr>
    </w:div>
    <w:div w:id="255751844">
      <w:bodyDiv w:val="1"/>
      <w:marLeft w:val="0"/>
      <w:marRight w:val="0"/>
      <w:marTop w:val="0"/>
      <w:marBottom w:val="0"/>
      <w:divBdr>
        <w:top w:val="none" w:sz="0" w:space="0" w:color="auto"/>
        <w:left w:val="none" w:sz="0" w:space="0" w:color="auto"/>
        <w:bottom w:val="none" w:sz="0" w:space="0" w:color="auto"/>
        <w:right w:val="none" w:sz="0" w:space="0" w:color="auto"/>
      </w:divBdr>
    </w:div>
    <w:div w:id="256601872">
      <w:bodyDiv w:val="1"/>
      <w:marLeft w:val="0"/>
      <w:marRight w:val="0"/>
      <w:marTop w:val="0"/>
      <w:marBottom w:val="0"/>
      <w:divBdr>
        <w:top w:val="none" w:sz="0" w:space="0" w:color="auto"/>
        <w:left w:val="none" w:sz="0" w:space="0" w:color="auto"/>
        <w:bottom w:val="none" w:sz="0" w:space="0" w:color="auto"/>
        <w:right w:val="none" w:sz="0" w:space="0" w:color="auto"/>
      </w:divBdr>
    </w:div>
    <w:div w:id="256713213">
      <w:bodyDiv w:val="1"/>
      <w:marLeft w:val="0"/>
      <w:marRight w:val="0"/>
      <w:marTop w:val="0"/>
      <w:marBottom w:val="0"/>
      <w:divBdr>
        <w:top w:val="none" w:sz="0" w:space="0" w:color="auto"/>
        <w:left w:val="none" w:sz="0" w:space="0" w:color="auto"/>
        <w:bottom w:val="none" w:sz="0" w:space="0" w:color="auto"/>
        <w:right w:val="none" w:sz="0" w:space="0" w:color="auto"/>
      </w:divBdr>
    </w:div>
    <w:div w:id="256713888">
      <w:bodyDiv w:val="1"/>
      <w:marLeft w:val="0"/>
      <w:marRight w:val="0"/>
      <w:marTop w:val="0"/>
      <w:marBottom w:val="0"/>
      <w:divBdr>
        <w:top w:val="none" w:sz="0" w:space="0" w:color="auto"/>
        <w:left w:val="none" w:sz="0" w:space="0" w:color="auto"/>
        <w:bottom w:val="none" w:sz="0" w:space="0" w:color="auto"/>
        <w:right w:val="none" w:sz="0" w:space="0" w:color="auto"/>
      </w:divBdr>
    </w:div>
    <w:div w:id="257643550">
      <w:bodyDiv w:val="1"/>
      <w:marLeft w:val="0"/>
      <w:marRight w:val="0"/>
      <w:marTop w:val="0"/>
      <w:marBottom w:val="0"/>
      <w:divBdr>
        <w:top w:val="none" w:sz="0" w:space="0" w:color="auto"/>
        <w:left w:val="none" w:sz="0" w:space="0" w:color="auto"/>
        <w:bottom w:val="none" w:sz="0" w:space="0" w:color="auto"/>
        <w:right w:val="none" w:sz="0" w:space="0" w:color="auto"/>
      </w:divBdr>
    </w:div>
    <w:div w:id="258106828">
      <w:bodyDiv w:val="1"/>
      <w:marLeft w:val="0"/>
      <w:marRight w:val="0"/>
      <w:marTop w:val="0"/>
      <w:marBottom w:val="0"/>
      <w:divBdr>
        <w:top w:val="none" w:sz="0" w:space="0" w:color="auto"/>
        <w:left w:val="none" w:sz="0" w:space="0" w:color="auto"/>
        <w:bottom w:val="none" w:sz="0" w:space="0" w:color="auto"/>
        <w:right w:val="none" w:sz="0" w:space="0" w:color="auto"/>
      </w:divBdr>
    </w:div>
    <w:div w:id="258146534">
      <w:bodyDiv w:val="1"/>
      <w:marLeft w:val="0"/>
      <w:marRight w:val="0"/>
      <w:marTop w:val="0"/>
      <w:marBottom w:val="0"/>
      <w:divBdr>
        <w:top w:val="none" w:sz="0" w:space="0" w:color="auto"/>
        <w:left w:val="none" w:sz="0" w:space="0" w:color="auto"/>
        <w:bottom w:val="none" w:sz="0" w:space="0" w:color="auto"/>
        <w:right w:val="none" w:sz="0" w:space="0" w:color="auto"/>
      </w:divBdr>
    </w:div>
    <w:div w:id="258568563">
      <w:bodyDiv w:val="1"/>
      <w:marLeft w:val="0"/>
      <w:marRight w:val="0"/>
      <w:marTop w:val="0"/>
      <w:marBottom w:val="0"/>
      <w:divBdr>
        <w:top w:val="none" w:sz="0" w:space="0" w:color="auto"/>
        <w:left w:val="none" w:sz="0" w:space="0" w:color="auto"/>
        <w:bottom w:val="none" w:sz="0" w:space="0" w:color="auto"/>
        <w:right w:val="none" w:sz="0" w:space="0" w:color="auto"/>
      </w:divBdr>
    </w:div>
    <w:div w:id="259946850">
      <w:bodyDiv w:val="1"/>
      <w:marLeft w:val="0"/>
      <w:marRight w:val="0"/>
      <w:marTop w:val="0"/>
      <w:marBottom w:val="0"/>
      <w:divBdr>
        <w:top w:val="none" w:sz="0" w:space="0" w:color="auto"/>
        <w:left w:val="none" w:sz="0" w:space="0" w:color="auto"/>
        <w:bottom w:val="none" w:sz="0" w:space="0" w:color="auto"/>
        <w:right w:val="none" w:sz="0" w:space="0" w:color="auto"/>
      </w:divBdr>
    </w:div>
    <w:div w:id="260571640">
      <w:bodyDiv w:val="1"/>
      <w:marLeft w:val="0"/>
      <w:marRight w:val="0"/>
      <w:marTop w:val="0"/>
      <w:marBottom w:val="0"/>
      <w:divBdr>
        <w:top w:val="none" w:sz="0" w:space="0" w:color="auto"/>
        <w:left w:val="none" w:sz="0" w:space="0" w:color="auto"/>
        <w:bottom w:val="none" w:sz="0" w:space="0" w:color="auto"/>
        <w:right w:val="none" w:sz="0" w:space="0" w:color="auto"/>
      </w:divBdr>
    </w:div>
    <w:div w:id="261111587">
      <w:bodyDiv w:val="1"/>
      <w:marLeft w:val="0"/>
      <w:marRight w:val="0"/>
      <w:marTop w:val="0"/>
      <w:marBottom w:val="0"/>
      <w:divBdr>
        <w:top w:val="none" w:sz="0" w:space="0" w:color="auto"/>
        <w:left w:val="none" w:sz="0" w:space="0" w:color="auto"/>
        <w:bottom w:val="none" w:sz="0" w:space="0" w:color="auto"/>
        <w:right w:val="none" w:sz="0" w:space="0" w:color="auto"/>
      </w:divBdr>
    </w:div>
    <w:div w:id="261307396">
      <w:bodyDiv w:val="1"/>
      <w:marLeft w:val="0"/>
      <w:marRight w:val="0"/>
      <w:marTop w:val="0"/>
      <w:marBottom w:val="0"/>
      <w:divBdr>
        <w:top w:val="none" w:sz="0" w:space="0" w:color="auto"/>
        <w:left w:val="none" w:sz="0" w:space="0" w:color="auto"/>
        <w:bottom w:val="none" w:sz="0" w:space="0" w:color="auto"/>
        <w:right w:val="none" w:sz="0" w:space="0" w:color="auto"/>
      </w:divBdr>
    </w:div>
    <w:div w:id="261573163">
      <w:bodyDiv w:val="1"/>
      <w:marLeft w:val="0"/>
      <w:marRight w:val="0"/>
      <w:marTop w:val="0"/>
      <w:marBottom w:val="0"/>
      <w:divBdr>
        <w:top w:val="none" w:sz="0" w:space="0" w:color="auto"/>
        <w:left w:val="none" w:sz="0" w:space="0" w:color="auto"/>
        <w:bottom w:val="none" w:sz="0" w:space="0" w:color="auto"/>
        <w:right w:val="none" w:sz="0" w:space="0" w:color="auto"/>
      </w:divBdr>
    </w:div>
    <w:div w:id="261956992">
      <w:bodyDiv w:val="1"/>
      <w:marLeft w:val="0"/>
      <w:marRight w:val="0"/>
      <w:marTop w:val="0"/>
      <w:marBottom w:val="0"/>
      <w:divBdr>
        <w:top w:val="none" w:sz="0" w:space="0" w:color="auto"/>
        <w:left w:val="none" w:sz="0" w:space="0" w:color="auto"/>
        <w:bottom w:val="none" w:sz="0" w:space="0" w:color="auto"/>
        <w:right w:val="none" w:sz="0" w:space="0" w:color="auto"/>
      </w:divBdr>
    </w:div>
    <w:div w:id="264391037">
      <w:bodyDiv w:val="1"/>
      <w:marLeft w:val="0"/>
      <w:marRight w:val="0"/>
      <w:marTop w:val="0"/>
      <w:marBottom w:val="0"/>
      <w:divBdr>
        <w:top w:val="none" w:sz="0" w:space="0" w:color="auto"/>
        <w:left w:val="none" w:sz="0" w:space="0" w:color="auto"/>
        <w:bottom w:val="none" w:sz="0" w:space="0" w:color="auto"/>
        <w:right w:val="none" w:sz="0" w:space="0" w:color="auto"/>
      </w:divBdr>
    </w:div>
    <w:div w:id="264660133">
      <w:bodyDiv w:val="1"/>
      <w:marLeft w:val="0"/>
      <w:marRight w:val="0"/>
      <w:marTop w:val="0"/>
      <w:marBottom w:val="0"/>
      <w:divBdr>
        <w:top w:val="none" w:sz="0" w:space="0" w:color="auto"/>
        <w:left w:val="none" w:sz="0" w:space="0" w:color="auto"/>
        <w:bottom w:val="none" w:sz="0" w:space="0" w:color="auto"/>
        <w:right w:val="none" w:sz="0" w:space="0" w:color="auto"/>
      </w:divBdr>
    </w:div>
    <w:div w:id="264772690">
      <w:bodyDiv w:val="1"/>
      <w:marLeft w:val="0"/>
      <w:marRight w:val="0"/>
      <w:marTop w:val="0"/>
      <w:marBottom w:val="0"/>
      <w:divBdr>
        <w:top w:val="none" w:sz="0" w:space="0" w:color="auto"/>
        <w:left w:val="none" w:sz="0" w:space="0" w:color="auto"/>
        <w:bottom w:val="none" w:sz="0" w:space="0" w:color="auto"/>
        <w:right w:val="none" w:sz="0" w:space="0" w:color="auto"/>
      </w:divBdr>
    </w:div>
    <w:div w:id="265040607">
      <w:bodyDiv w:val="1"/>
      <w:marLeft w:val="0"/>
      <w:marRight w:val="0"/>
      <w:marTop w:val="0"/>
      <w:marBottom w:val="0"/>
      <w:divBdr>
        <w:top w:val="none" w:sz="0" w:space="0" w:color="auto"/>
        <w:left w:val="none" w:sz="0" w:space="0" w:color="auto"/>
        <w:bottom w:val="none" w:sz="0" w:space="0" w:color="auto"/>
        <w:right w:val="none" w:sz="0" w:space="0" w:color="auto"/>
      </w:divBdr>
    </w:div>
    <w:div w:id="267810128">
      <w:bodyDiv w:val="1"/>
      <w:marLeft w:val="0"/>
      <w:marRight w:val="0"/>
      <w:marTop w:val="0"/>
      <w:marBottom w:val="0"/>
      <w:divBdr>
        <w:top w:val="none" w:sz="0" w:space="0" w:color="auto"/>
        <w:left w:val="none" w:sz="0" w:space="0" w:color="auto"/>
        <w:bottom w:val="none" w:sz="0" w:space="0" w:color="auto"/>
        <w:right w:val="none" w:sz="0" w:space="0" w:color="auto"/>
      </w:divBdr>
    </w:div>
    <w:div w:id="268969563">
      <w:bodyDiv w:val="1"/>
      <w:marLeft w:val="0"/>
      <w:marRight w:val="0"/>
      <w:marTop w:val="0"/>
      <w:marBottom w:val="0"/>
      <w:divBdr>
        <w:top w:val="none" w:sz="0" w:space="0" w:color="auto"/>
        <w:left w:val="none" w:sz="0" w:space="0" w:color="auto"/>
        <w:bottom w:val="none" w:sz="0" w:space="0" w:color="auto"/>
        <w:right w:val="none" w:sz="0" w:space="0" w:color="auto"/>
      </w:divBdr>
    </w:div>
    <w:div w:id="269432715">
      <w:bodyDiv w:val="1"/>
      <w:marLeft w:val="0"/>
      <w:marRight w:val="0"/>
      <w:marTop w:val="0"/>
      <w:marBottom w:val="0"/>
      <w:divBdr>
        <w:top w:val="none" w:sz="0" w:space="0" w:color="auto"/>
        <w:left w:val="none" w:sz="0" w:space="0" w:color="auto"/>
        <w:bottom w:val="none" w:sz="0" w:space="0" w:color="auto"/>
        <w:right w:val="none" w:sz="0" w:space="0" w:color="auto"/>
      </w:divBdr>
    </w:div>
    <w:div w:id="270087905">
      <w:bodyDiv w:val="1"/>
      <w:marLeft w:val="0"/>
      <w:marRight w:val="0"/>
      <w:marTop w:val="0"/>
      <w:marBottom w:val="0"/>
      <w:divBdr>
        <w:top w:val="none" w:sz="0" w:space="0" w:color="auto"/>
        <w:left w:val="none" w:sz="0" w:space="0" w:color="auto"/>
        <w:bottom w:val="none" w:sz="0" w:space="0" w:color="auto"/>
        <w:right w:val="none" w:sz="0" w:space="0" w:color="auto"/>
      </w:divBdr>
    </w:div>
    <w:div w:id="270165220">
      <w:bodyDiv w:val="1"/>
      <w:marLeft w:val="0"/>
      <w:marRight w:val="0"/>
      <w:marTop w:val="0"/>
      <w:marBottom w:val="0"/>
      <w:divBdr>
        <w:top w:val="none" w:sz="0" w:space="0" w:color="auto"/>
        <w:left w:val="none" w:sz="0" w:space="0" w:color="auto"/>
        <w:bottom w:val="none" w:sz="0" w:space="0" w:color="auto"/>
        <w:right w:val="none" w:sz="0" w:space="0" w:color="auto"/>
      </w:divBdr>
    </w:div>
    <w:div w:id="270941461">
      <w:bodyDiv w:val="1"/>
      <w:marLeft w:val="0"/>
      <w:marRight w:val="0"/>
      <w:marTop w:val="0"/>
      <w:marBottom w:val="0"/>
      <w:divBdr>
        <w:top w:val="none" w:sz="0" w:space="0" w:color="auto"/>
        <w:left w:val="none" w:sz="0" w:space="0" w:color="auto"/>
        <w:bottom w:val="none" w:sz="0" w:space="0" w:color="auto"/>
        <w:right w:val="none" w:sz="0" w:space="0" w:color="auto"/>
      </w:divBdr>
    </w:div>
    <w:div w:id="271282901">
      <w:bodyDiv w:val="1"/>
      <w:marLeft w:val="0"/>
      <w:marRight w:val="0"/>
      <w:marTop w:val="0"/>
      <w:marBottom w:val="0"/>
      <w:divBdr>
        <w:top w:val="none" w:sz="0" w:space="0" w:color="auto"/>
        <w:left w:val="none" w:sz="0" w:space="0" w:color="auto"/>
        <w:bottom w:val="none" w:sz="0" w:space="0" w:color="auto"/>
        <w:right w:val="none" w:sz="0" w:space="0" w:color="auto"/>
      </w:divBdr>
    </w:div>
    <w:div w:id="273637229">
      <w:bodyDiv w:val="1"/>
      <w:marLeft w:val="0"/>
      <w:marRight w:val="0"/>
      <w:marTop w:val="0"/>
      <w:marBottom w:val="0"/>
      <w:divBdr>
        <w:top w:val="none" w:sz="0" w:space="0" w:color="auto"/>
        <w:left w:val="none" w:sz="0" w:space="0" w:color="auto"/>
        <w:bottom w:val="none" w:sz="0" w:space="0" w:color="auto"/>
        <w:right w:val="none" w:sz="0" w:space="0" w:color="auto"/>
      </w:divBdr>
    </w:div>
    <w:div w:id="274286876">
      <w:bodyDiv w:val="1"/>
      <w:marLeft w:val="0"/>
      <w:marRight w:val="0"/>
      <w:marTop w:val="0"/>
      <w:marBottom w:val="0"/>
      <w:divBdr>
        <w:top w:val="none" w:sz="0" w:space="0" w:color="auto"/>
        <w:left w:val="none" w:sz="0" w:space="0" w:color="auto"/>
        <w:bottom w:val="none" w:sz="0" w:space="0" w:color="auto"/>
        <w:right w:val="none" w:sz="0" w:space="0" w:color="auto"/>
      </w:divBdr>
    </w:div>
    <w:div w:id="276301575">
      <w:bodyDiv w:val="1"/>
      <w:marLeft w:val="0"/>
      <w:marRight w:val="0"/>
      <w:marTop w:val="0"/>
      <w:marBottom w:val="0"/>
      <w:divBdr>
        <w:top w:val="none" w:sz="0" w:space="0" w:color="auto"/>
        <w:left w:val="none" w:sz="0" w:space="0" w:color="auto"/>
        <w:bottom w:val="none" w:sz="0" w:space="0" w:color="auto"/>
        <w:right w:val="none" w:sz="0" w:space="0" w:color="auto"/>
      </w:divBdr>
    </w:div>
    <w:div w:id="276328896">
      <w:bodyDiv w:val="1"/>
      <w:marLeft w:val="0"/>
      <w:marRight w:val="0"/>
      <w:marTop w:val="0"/>
      <w:marBottom w:val="0"/>
      <w:divBdr>
        <w:top w:val="none" w:sz="0" w:space="0" w:color="auto"/>
        <w:left w:val="none" w:sz="0" w:space="0" w:color="auto"/>
        <w:bottom w:val="none" w:sz="0" w:space="0" w:color="auto"/>
        <w:right w:val="none" w:sz="0" w:space="0" w:color="auto"/>
      </w:divBdr>
    </w:div>
    <w:div w:id="276449064">
      <w:bodyDiv w:val="1"/>
      <w:marLeft w:val="0"/>
      <w:marRight w:val="0"/>
      <w:marTop w:val="0"/>
      <w:marBottom w:val="0"/>
      <w:divBdr>
        <w:top w:val="none" w:sz="0" w:space="0" w:color="auto"/>
        <w:left w:val="none" w:sz="0" w:space="0" w:color="auto"/>
        <w:bottom w:val="none" w:sz="0" w:space="0" w:color="auto"/>
        <w:right w:val="none" w:sz="0" w:space="0" w:color="auto"/>
      </w:divBdr>
    </w:div>
    <w:div w:id="276714189">
      <w:bodyDiv w:val="1"/>
      <w:marLeft w:val="0"/>
      <w:marRight w:val="0"/>
      <w:marTop w:val="0"/>
      <w:marBottom w:val="0"/>
      <w:divBdr>
        <w:top w:val="none" w:sz="0" w:space="0" w:color="auto"/>
        <w:left w:val="none" w:sz="0" w:space="0" w:color="auto"/>
        <w:bottom w:val="none" w:sz="0" w:space="0" w:color="auto"/>
        <w:right w:val="none" w:sz="0" w:space="0" w:color="auto"/>
      </w:divBdr>
    </w:div>
    <w:div w:id="277763893">
      <w:bodyDiv w:val="1"/>
      <w:marLeft w:val="0"/>
      <w:marRight w:val="0"/>
      <w:marTop w:val="0"/>
      <w:marBottom w:val="0"/>
      <w:divBdr>
        <w:top w:val="none" w:sz="0" w:space="0" w:color="auto"/>
        <w:left w:val="none" w:sz="0" w:space="0" w:color="auto"/>
        <w:bottom w:val="none" w:sz="0" w:space="0" w:color="auto"/>
        <w:right w:val="none" w:sz="0" w:space="0" w:color="auto"/>
      </w:divBdr>
    </w:div>
    <w:div w:id="277765011">
      <w:bodyDiv w:val="1"/>
      <w:marLeft w:val="0"/>
      <w:marRight w:val="0"/>
      <w:marTop w:val="0"/>
      <w:marBottom w:val="0"/>
      <w:divBdr>
        <w:top w:val="none" w:sz="0" w:space="0" w:color="auto"/>
        <w:left w:val="none" w:sz="0" w:space="0" w:color="auto"/>
        <w:bottom w:val="none" w:sz="0" w:space="0" w:color="auto"/>
        <w:right w:val="none" w:sz="0" w:space="0" w:color="auto"/>
      </w:divBdr>
    </w:div>
    <w:div w:id="278993537">
      <w:bodyDiv w:val="1"/>
      <w:marLeft w:val="0"/>
      <w:marRight w:val="0"/>
      <w:marTop w:val="0"/>
      <w:marBottom w:val="0"/>
      <w:divBdr>
        <w:top w:val="none" w:sz="0" w:space="0" w:color="auto"/>
        <w:left w:val="none" w:sz="0" w:space="0" w:color="auto"/>
        <w:bottom w:val="none" w:sz="0" w:space="0" w:color="auto"/>
        <w:right w:val="none" w:sz="0" w:space="0" w:color="auto"/>
      </w:divBdr>
    </w:div>
    <w:div w:id="279186277">
      <w:bodyDiv w:val="1"/>
      <w:marLeft w:val="0"/>
      <w:marRight w:val="0"/>
      <w:marTop w:val="0"/>
      <w:marBottom w:val="0"/>
      <w:divBdr>
        <w:top w:val="none" w:sz="0" w:space="0" w:color="auto"/>
        <w:left w:val="none" w:sz="0" w:space="0" w:color="auto"/>
        <w:bottom w:val="none" w:sz="0" w:space="0" w:color="auto"/>
        <w:right w:val="none" w:sz="0" w:space="0" w:color="auto"/>
      </w:divBdr>
    </w:div>
    <w:div w:id="279537811">
      <w:bodyDiv w:val="1"/>
      <w:marLeft w:val="0"/>
      <w:marRight w:val="0"/>
      <w:marTop w:val="0"/>
      <w:marBottom w:val="0"/>
      <w:divBdr>
        <w:top w:val="none" w:sz="0" w:space="0" w:color="auto"/>
        <w:left w:val="none" w:sz="0" w:space="0" w:color="auto"/>
        <w:bottom w:val="none" w:sz="0" w:space="0" w:color="auto"/>
        <w:right w:val="none" w:sz="0" w:space="0" w:color="auto"/>
      </w:divBdr>
    </w:div>
    <w:div w:id="280261271">
      <w:bodyDiv w:val="1"/>
      <w:marLeft w:val="0"/>
      <w:marRight w:val="0"/>
      <w:marTop w:val="0"/>
      <w:marBottom w:val="0"/>
      <w:divBdr>
        <w:top w:val="none" w:sz="0" w:space="0" w:color="auto"/>
        <w:left w:val="none" w:sz="0" w:space="0" w:color="auto"/>
        <w:bottom w:val="none" w:sz="0" w:space="0" w:color="auto"/>
        <w:right w:val="none" w:sz="0" w:space="0" w:color="auto"/>
      </w:divBdr>
    </w:div>
    <w:div w:id="281231202">
      <w:bodyDiv w:val="1"/>
      <w:marLeft w:val="0"/>
      <w:marRight w:val="0"/>
      <w:marTop w:val="0"/>
      <w:marBottom w:val="0"/>
      <w:divBdr>
        <w:top w:val="none" w:sz="0" w:space="0" w:color="auto"/>
        <w:left w:val="none" w:sz="0" w:space="0" w:color="auto"/>
        <w:bottom w:val="none" w:sz="0" w:space="0" w:color="auto"/>
        <w:right w:val="none" w:sz="0" w:space="0" w:color="auto"/>
      </w:divBdr>
    </w:div>
    <w:div w:id="282460982">
      <w:bodyDiv w:val="1"/>
      <w:marLeft w:val="0"/>
      <w:marRight w:val="0"/>
      <w:marTop w:val="0"/>
      <w:marBottom w:val="0"/>
      <w:divBdr>
        <w:top w:val="none" w:sz="0" w:space="0" w:color="auto"/>
        <w:left w:val="none" w:sz="0" w:space="0" w:color="auto"/>
        <w:bottom w:val="none" w:sz="0" w:space="0" w:color="auto"/>
        <w:right w:val="none" w:sz="0" w:space="0" w:color="auto"/>
      </w:divBdr>
    </w:div>
    <w:div w:id="282855909">
      <w:bodyDiv w:val="1"/>
      <w:marLeft w:val="0"/>
      <w:marRight w:val="0"/>
      <w:marTop w:val="0"/>
      <w:marBottom w:val="0"/>
      <w:divBdr>
        <w:top w:val="none" w:sz="0" w:space="0" w:color="auto"/>
        <w:left w:val="none" w:sz="0" w:space="0" w:color="auto"/>
        <w:bottom w:val="none" w:sz="0" w:space="0" w:color="auto"/>
        <w:right w:val="none" w:sz="0" w:space="0" w:color="auto"/>
      </w:divBdr>
    </w:div>
    <w:div w:id="282998368">
      <w:bodyDiv w:val="1"/>
      <w:marLeft w:val="0"/>
      <w:marRight w:val="0"/>
      <w:marTop w:val="0"/>
      <w:marBottom w:val="0"/>
      <w:divBdr>
        <w:top w:val="none" w:sz="0" w:space="0" w:color="auto"/>
        <w:left w:val="none" w:sz="0" w:space="0" w:color="auto"/>
        <w:bottom w:val="none" w:sz="0" w:space="0" w:color="auto"/>
        <w:right w:val="none" w:sz="0" w:space="0" w:color="auto"/>
      </w:divBdr>
    </w:div>
    <w:div w:id="283079045">
      <w:bodyDiv w:val="1"/>
      <w:marLeft w:val="0"/>
      <w:marRight w:val="0"/>
      <w:marTop w:val="0"/>
      <w:marBottom w:val="0"/>
      <w:divBdr>
        <w:top w:val="none" w:sz="0" w:space="0" w:color="auto"/>
        <w:left w:val="none" w:sz="0" w:space="0" w:color="auto"/>
        <w:bottom w:val="none" w:sz="0" w:space="0" w:color="auto"/>
        <w:right w:val="none" w:sz="0" w:space="0" w:color="auto"/>
      </w:divBdr>
    </w:div>
    <w:div w:id="283118538">
      <w:bodyDiv w:val="1"/>
      <w:marLeft w:val="0"/>
      <w:marRight w:val="0"/>
      <w:marTop w:val="0"/>
      <w:marBottom w:val="0"/>
      <w:divBdr>
        <w:top w:val="none" w:sz="0" w:space="0" w:color="auto"/>
        <w:left w:val="none" w:sz="0" w:space="0" w:color="auto"/>
        <w:bottom w:val="none" w:sz="0" w:space="0" w:color="auto"/>
        <w:right w:val="none" w:sz="0" w:space="0" w:color="auto"/>
      </w:divBdr>
    </w:div>
    <w:div w:id="285084851">
      <w:bodyDiv w:val="1"/>
      <w:marLeft w:val="0"/>
      <w:marRight w:val="0"/>
      <w:marTop w:val="0"/>
      <w:marBottom w:val="0"/>
      <w:divBdr>
        <w:top w:val="none" w:sz="0" w:space="0" w:color="auto"/>
        <w:left w:val="none" w:sz="0" w:space="0" w:color="auto"/>
        <w:bottom w:val="none" w:sz="0" w:space="0" w:color="auto"/>
        <w:right w:val="none" w:sz="0" w:space="0" w:color="auto"/>
      </w:divBdr>
    </w:div>
    <w:div w:id="285310669">
      <w:bodyDiv w:val="1"/>
      <w:marLeft w:val="0"/>
      <w:marRight w:val="0"/>
      <w:marTop w:val="0"/>
      <w:marBottom w:val="0"/>
      <w:divBdr>
        <w:top w:val="none" w:sz="0" w:space="0" w:color="auto"/>
        <w:left w:val="none" w:sz="0" w:space="0" w:color="auto"/>
        <w:bottom w:val="none" w:sz="0" w:space="0" w:color="auto"/>
        <w:right w:val="none" w:sz="0" w:space="0" w:color="auto"/>
      </w:divBdr>
    </w:div>
    <w:div w:id="285550505">
      <w:bodyDiv w:val="1"/>
      <w:marLeft w:val="0"/>
      <w:marRight w:val="0"/>
      <w:marTop w:val="0"/>
      <w:marBottom w:val="0"/>
      <w:divBdr>
        <w:top w:val="none" w:sz="0" w:space="0" w:color="auto"/>
        <w:left w:val="none" w:sz="0" w:space="0" w:color="auto"/>
        <w:bottom w:val="none" w:sz="0" w:space="0" w:color="auto"/>
        <w:right w:val="none" w:sz="0" w:space="0" w:color="auto"/>
      </w:divBdr>
    </w:div>
    <w:div w:id="288438478">
      <w:bodyDiv w:val="1"/>
      <w:marLeft w:val="0"/>
      <w:marRight w:val="0"/>
      <w:marTop w:val="0"/>
      <w:marBottom w:val="0"/>
      <w:divBdr>
        <w:top w:val="none" w:sz="0" w:space="0" w:color="auto"/>
        <w:left w:val="none" w:sz="0" w:space="0" w:color="auto"/>
        <w:bottom w:val="none" w:sz="0" w:space="0" w:color="auto"/>
        <w:right w:val="none" w:sz="0" w:space="0" w:color="auto"/>
      </w:divBdr>
    </w:div>
    <w:div w:id="288829044">
      <w:bodyDiv w:val="1"/>
      <w:marLeft w:val="0"/>
      <w:marRight w:val="0"/>
      <w:marTop w:val="0"/>
      <w:marBottom w:val="0"/>
      <w:divBdr>
        <w:top w:val="none" w:sz="0" w:space="0" w:color="auto"/>
        <w:left w:val="none" w:sz="0" w:space="0" w:color="auto"/>
        <w:bottom w:val="none" w:sz="0" w:space="0" w:color="auto"/>
        <w:right w:val="none" w:sz="0" w:space="0" w:color="auto"/>
      </w:divBdr>
    </w:div>
    <w:div w:id="288896562">
      <w:bodyDiv w:val="1"/>
      <w:marLeft w:val="0"/>
      <w:marRight w:val="0"/>
      <w:marTop w:val="0"/>
      <w:marBottom w:val="0"/>
      <w:divBdr>
        <w:top w:val="none" w:sz="0" w:space="0" w:color="auto"/>
        <w:left w:val="none" w:sz="0" w:space="0" w:color="auto"/>
        <w:bottom w:val="none" w:sz="0" w:space="0" w:color="auto"/>
        <w:right w:val="none" w:sz="0" w:space="0" w:color="auto"/>
      </w:divBdr>
    </w:div>
    <w:div w:id="290020996">
      <w:bodyDiv w:val="1"/>
      <w:marLeft w:val="0"/>
      <w:marRight w:val="0"/>
      <w:marTop w:val="0"/>
      <w:marBottom w:val="0"/>
      <w:divBdr>
        <w:top w:val="none" w:sz="0" w:space="0" w:color="auto"/>
        <w:left w:val="none" w:sz="0" w:space="0" w:color="auto"/>
        <w:bottom w:val="none" w:sz="0" w:space="0" w:color="auto"/>
        <w:right w:val="none" w:sz="0" w:space="0" w:color="auto"/>
      </w:divBdr>
    </w:div>
    <w:div w:id="291598883">
      <w:bodyDiv w:val="1"/>
      <w:marLeft w:val="0"/>
      <w:marRight w:val="0"/>
      <w:marTop w:val="0"/>
      <w:marBottom w:val="0"/>
      <w:divBdr>
        <w:top w:val="none" w:sz="0" w:space="0" w:color="auto"/>
        <w:left w:val="none" w:sz="0" w:space="0" w:color="auto"/>
        <w:bottom w:val="none" w:sz="0" w:space="0" w:color="auto"/>
        <w:right w:val="none" w:sz="0" w:space="0" w:color="auto"/>
      </w:divBdr>
    </w:div>
    <w:div w:id="291863017">
      <w:bodyDiv w:val="1"/>
      <w:marLeft w:val="0"/>
      <w:marRight w:val="0"/>
      <w:marTop w:val="0"/>
      <w:marBottom w:val="0"/>
      <w:divBdr>
        <w:top w:val="none" w:sz="0" w:space="0" w:color="auto"/>
        <w:left w:val="none" w:sz="0" w:space="0" w:color="auto"/>
        <w:bottom w:val="none" w:sz="0" w:space="0" w:color="auto"/>
        <w:right w:val="none" w:sz="0" w:space="0" w:color="auto"/>
      </w:divBdr>
    </w:div>
    <w:div w:id="292560906">
      <w:bodyDiv w:val="1"/>
      <w:marLeft w:val="0"/>
      <w:marRight w:val="0"/>
      <w:marTop w:val="0"/>
      <w:marBottom w:val="0"/>
      <w:divBdr>
        <w:top w:val="none" w:sz="0" w:space="0" w:color="auto"/>
        <w:left w:val="none" w:sz="0" w:space="0" w:color="auto"/>
        <w:bottom w:val="none" w:sz="0" w:space="0" w:color="auto"/>
        <w:right w:val="none" w:sz="0" w:space="0" w:color="auto"/>
      </w:divBdr>
    </w:div>
    <w:div w:id="293215136">
      <w:bodyDiv w:val="1"/>
      <w:marLeft w:val="0"/>
      <w:marRight w:val="0"/>
      <w:marTop w:val="0"/>
      <w:marBottom w:val="0"/>
      <w:divBdr>
        <w:top w:val="none" w:sz="0" w:space="0" w:color="auto"/>
        <w:left w:val="none" w:sz="0" w:space="0" w:color="auto"/>
        <w:bottom w:val="none" w:sz="0" w:space="0" w:color="auto"/>
        <w:right w:val="none" w:sz="0" w:space="0" w:color="auto"/>
      </w:divBdr>
    </w:div>
    <w:div w:id="294798412">
      <w:bodyDiv w:val="1"/>
      <w:marLeft w:val="0"/>
      <w:marRight w:val="0"/>
      <w:marTop w:val="0"/>
      <w:marBottom w:val="0"/>
      <w:divBdr>
        <w:top w:val="none" w:sz="0" w:space="0" w:color="auto"/>
        <w:left w:val="none" w:sz="0" w:space="0" w:color="auto"/>
        <w:bottom w:val="none" w:sz="0" w:space="0" w:color="auto"/>
        <w:right w:val="none" w:sz="0" w:space="0" w:color="auto"/>
      </w:divBdr>
    </w:div>
    <w:div w:id="295796665">
      <w:bodyDiv w:val="1"/>
      <w:marLeft w:val="0"/>
      <w:marRight w:val="0"/>
      <w:marTop w:val="0"/>
      <w:marBottom w:val="0"/>
      <w:divBdr>
        <w:top w:val="none" w:sz="0" w:space="0" w:color="auto"/>
        <w:left w:val="none" w:sz="0" w:space="0" w:color="auto"/>
        <w:bottom w:val="none" w:sz="0" w:space="0" w:color="auto"/>
        <w:right w:val="none" w:sz="0" w:space="0" w:color="auto"/>
      </w:divBdr>
    </w:div>
    <w:div w:id="297226765">
      <w:bodyDiv w:val="1"/>
      <w:marLeft w:val="0"/>
      <w:marRight w:val="0"/>
      <w:marTop w:val="0"/>
      <w:marBottom w:val="0"/>
      <w:divBdr>
        <w:top w:val="none" w:sz="0" w:space="0" w:color="auto"/>
        <w:left w:val="none" w:sz="0" w:space="0" w:color="auto"/>
        <w:bottom w:val="none" w:sz="0" w:space="0" w:color="auto"/>
        <w:right w:val="none" w:sz="0" w:space="0" w:color="auto"/>
      </w:divBdr>
    </w:div>
    <w:div w:id="297682656">
      <w:bodyDiv w:val="1"/>
      <w:marLeft w:val="0"/>
      <w:marRight w:val="0"/>
      <w:marTop w:val="0"/>
      <w:marBottom w:val="0"/>
      <w:divBdr>
        <w:top w:val="none" w:sz="0" w:space="0" w:color="auto"/>
        <w:left w:val="none" w:sz="0" w:space="0" w:color="auto"/>
        <w:bottom w:val="none" w:sz="0" w:space="0" w:color="auto"/>
        <w:right w:val="none" w:sz="0" w:space="0" w:color="auto"/>
      </w:divBdr>
    </w:div>
    <w:div w:id="298078213">
      <w:bodyDiv w:val="1"/>
      <w:marLeft w:val="0"/>
      <w:marRight w:val="0"/>
      <w:marTop w:val="0"/>
      <w:marBottom w:val="0"/>
      <w:divBdr>
        <w:top w:val="none" w:sz="0" w:space="0" w:color="auto"/>
        <w:left w:val="none" w:sz="0" w:space="0" w:color="auto"/>
        <w:bottom w:val="none" w:sz="0" w:space="0" w:color="auto"/>
        <w:right w:val="none" w:sz="0" w:space="0" w:color="auto"/>
      </w:divBdr>
    </w:div>
    <w:div w:id="298458323">
      <w:bodyDiv w:val="1"/>
      <w:marLeft w:val="0"/>
      <w:marRight w:val="0"/>
      <w:marTop w:val="0"/>
      <w:marBottom w:val="0"/>
      <w:divBdr>
        <w:top w:val="none" w:sz="0" w:space="0" w:color="auto"/>
        <w:left w:val="none" w:sz="0" w:space="0" w:color="auto"/>
        <w:bottom w:val="none" w:sz="0" w:space="0" w:color="auto"/>
        <w:right w:val="none" w:sz="0" w:space="0" w:color="auto"/>
      </w:divBdr>
    </w:div>
    <w:div w:id="298464631">
      <w:bodyDiv w:val="1"/>
      <w:marLeft w:val="0"/>
      <w:marRight w:val="0"/>
      <w:marTop w:val="0"/>
      <w:marBottom w:val="0"/>
      <w:divBdr>
        <w:top w:val="none" w:sz="0" w:space="0" w:color="auto"/>
        <w:left w:val="none" w:sz="0" w:space="0" w:color="auto"/>
        <w:bottom w:val="none" w:sz="0" w:space="0" w:color="auto"/>
        <w:right w:val="none" w:sz="0" w:space="0" w:color="auto"/>
      </w:divBdr>
    </w:div>
    <w:div w:id="298531193">
      <w:bodyDiv w:val="1"/>
      <w:marLeft w:val="0"/>
      <w:marRight w:val="0"/>
      <w:marTop w:val="0"/>
      <w:marBottom w:val="0"/>
      <w:divBdr>
        <w:top w:val="none" w:sz="0" w:space="0" w:color="auto"/>
        <w:left w:val="none" w:sz="0" w:space="0" w:color="auto"/>
        <w:bottom w:val="none" w:sz="0" w:space="0" w:color="auto"/>
        <w:right w:val="none" w:sz="0" w:space="0" w:color="auto"/>
      </w:divBdr>
    </w:div>
    <w:div w:id="298650416">
      <w:bodyDiv w:val="1"/>
      <w:marLeft w:val="0"/>
      <w:marRight w:val="0"/>
      <w:marTop w:val="0"/>
      <w:marBottom w:val="0"/>
      <w:divBdr>
        <w:top w:val="none" w:sz="0" w:space="0" w:color="auto"/>
        <w:left w:val="none" w:sz="0" w:space="0" w:color="auto"/>
        <w:bottom w:val="none" w:sz="0" w:space="0" w:color="auto"/>
        <w:right w:val="none" w:sz="0" w:space="0" w:color="auto"/>
      </w:divBdr>
    </w:div>
    <w:div w:id="298727118">
      <w:bodyDiv w:val="1"/>
      <w:marLeft w:val="0"/>
      <w:marRight w:val="0"/>
      <w:marTop w:val="0"/>
      <w:marBottom w:val="0"/>
      <w:divBdr>
        <w:top w:val="none" w:sz="0" w:space="0" w:color="auto"/>
        <w:left w:val="none" w:sz="0" w:space="0" w:color="auto"/>
        <w:bottom w:val="none" w:sz="0" w:space="0" w:color="auto"/>
        <w:right w:val="none" w:sz="0" w:space="0" w:color="auto"/>
      </w:divBdr>
    </w:div>
    <w:div w:id="299768334">
      <w:bodyDiv w:val="1"/>
      <w:marLeft w:val="0"/>
      <w:marRight w:val="0"/>
      <w:marTop w:val="0"/>
      <w:marBottom w:val="0"/>
      <w:divBdr>
        <w:top w:val="none" w:sz="0" w:space="0" w:color="auto"/>
        <w:left w:val="none" w:sz="0" w:space="0" w:color="auto"/>
        <w:bottom w:val="none" w:sz="0" w:space="0" w:color="auto"/>
        <w:right w:val="none" w:sz="0" w:space="0" w:color="auto"/>
      </w:divBdr>
    </w:div>
    <w:div w:id="300158623">
      <w:bodyDiv w:val="1"/>
      <w:marLeft w:val="0"/>
      <w:marRight w:val="0"/>
      <w:marTop w:val="0"/>
      <w:marBottom w:val="0"/>
      <w:divBdr>
        <w:top w:val="none" w:sz="0" w:space="0" w:color="auto"/>
        <w:left w:val="none" w:sz="0" w:space="0" w:color="auto"/>
        <w:bottom w:val="none" w:sz="0" w:space="0" w:color="auto"/>
        <w:right w:val="none" w:sz="0" w:space="0" w:color="auto"/>
      </w:divBdr>
    </w:div>
    <w:div w:id="301277554">
      <w:bodyDiv w:val="1"/>
      <w:marLeft w:val="0"/>
      <w:marRight w:val="0"/>
      <w:marTop w:val="0"/>
      <w:marBottom w:val="0"/>
      <w:divBdr>
        <w:top w:val="none" w:sz="0" w:space="0" w:color="auto"/>
        <w:left w:val="none" w:sz="0" w:space="0" w:color="auto"/>
        <w:bottom w:val="none" w:sz="0" w:space="0" w:color="auto"/>
        <w:right w:val="none" w:sz="0" w:space="0" w:color="auto"/>
      </w:divBdr>
    </w:div>
    <w:div w:id="301467836">
      <w:bodyDiv w:val="1"/>
      <w:marLeft w:val="0"/>
      <w:marRight w:val="0"/>
      <w:marTop w:val="0"/>
      <w:marBottom w:val="0"/>
      <w:divBdr>
        <w:top w:val="none" w:sz="0" w:space="0" w:color="auto"/>
        <w:left w:val="none" w:sz="0" w:space="0" w:color="auto"/>
        <w:bottom w:val="none" w:sz="0" w:space="0" w:color="auto"/>
        <w:right w:val="none" w:sz="0" w:space="0" w:color="auto"/>
      </w:divBdr>
    </w:div>
    <w:div w:id="302078094">
      <w:bodyDiv w:val="1"/>
      <w:marLeft w:val="0"/>
      <w:marRight w:val="0"/>
      <w:marTop w:val="0"/>
      <w:marBottom w:val="0"/>
      <w:divBdr>
        <w:top w:val="none" w:sz="0" w:space="0" w:color="auto"/>
        <w:left w:val="none" w:sz="0" w:space="0" w:color="auto"/>
        <w:bottom w:val="none" w:sz="0" w:space="0" w:color="auto"/>
        <w:right w:val="none" w:sz="0" w:space="0" w:color="auto"/>
      </w:divBdr>
    </w:div>
    <w:div w:id="302976363">
      <w:bodyDiv w:val="1"/>
      <w:marLeft w:val="0"/>
      <w:marRight w:val="0"/>
      <w:marTop w:val="0"/>
      <w:marBottom w:val="0"/>
      <w:divBdr>
        <w:top w:val="none" w:sz="0" w:space="0" w:color="auto"/>
        <w:left w:val="none" w:sz="0" w:space="0" w:color="auto"/>
        <w:bottom w:val="none" w:sz="0" w:space="0" w:color="auto"/>
        <w:right w:val="none" w:sz="0" w:space="0" w:color="auto"/>
      </w:divBdr>
    </w:div>
    <w:div w:id="303200801">
      <w:bodyDiv w:val="1"/>
      <w:marLeft w:val="0"/>
      <w:marRight w:val="0"/>
      <w:marTop w:val="0"/>
      <w:marBottom w:val="0"/>
      <w:divBdr>
        <w:top w:val="none" w:sz="0" w:space="0" w:color="auto"/>
        <w:left w:val="none" w:sz="0" w:space="0" w:color="auto"/>
        <w:bottom w:val="none" w:sz="0" w:space="0" w:color="auto"/>
        <w:right w:val="none" w:sz="0" w:space="0" w:color="auto"/>
      </w:divBdr>
    </w:div>
    <w:div w:id="303505173">
      <w:bodyDiv w:val="1"/>
      <w:marLeft w:val="0"/>
      <w:marRight w:val="0"/>
      <w:marTop w:val="0"/>
      <w:marBottom w:val="0"/>
      <w:divBdr>
        <w:top w:val="none" w:sz="0" w:space="0" w:color="auto"/>
        <w:left w:val="none" w:sz="0" w:space="0" w:color="auto"/>
        <w:bottom w:val="none" w:sz="0" w:space="0" w:color="auto"/>
        <w:right w:val="none" w:sz="0" w:space="0" w:color="auto"/>
      </w:divBdr>
    </w:div>
    <w:div w:id="303506684">
      <w:bodyDiv w:val="1"/>
      <w:marLeft w:val="0"/>
      <w:marRight w:val="0"/>
      <w:marTop w:val="0"/>
      <w:marBottom w:val="0"/>
      <w:divBdr>
        <w:top w:val="none" w:sz="0" w:space="0" w:color="auto"/>
        <w:left w:val="none" w:sz="0" w:space="0" w:color="auto"/>
        <w:bottom w:val="none" w:sz="0" w:space="0" w:color="auto"/>
        <w:right w:val="none" w:sz="0" w:space="0" w:color="auto"/>
      </w:divBdr>
    </w:div>
    <w:div w:id="303897930">
      <w:bodyDiv w:val="1"/>
      <w:marLeft w:val="0"/>
      <w:marRight w:val="0"/>
      <w:marTop w:val="0"/>
      <w:marBottom w:val="0"/>
      <w:divBdr>
        <w:top w:val="none" w:sz="0" w:space="0" w:color="auto"/>
        <w:left w:val="none" w:sz="0" w:space="0" w:color="auto"/>
        <w:bottom w:val="none" w:sz="0" w:space="0" w:color="auto"/>
        <w:right w:val="none" w:sz="0" w:space="0" w:color="auto"/>
      </w:divBdr>
    </w:div>
    <w:div w:id="304895956">
      <w:bodyDiv w:val="1"/>
      <w:marLeft w:val="0"/>
      <w:marRight w:val="0"/>
      <w:marTop w:val="0"/>
      <w:marBottom w:val="0"/>
      <w:divBdr>
        <w:top w:val="none" w:sz="0" w:space="0" w:color="auto"/>
        <w:left w:val="none" w:sz="0" w:space="0" w:color="auto"/>
        <w:bottom w:val="none" w:sz="0" w:space="0" w:color="auto"/>
        <w:right w:val="none" w:sz="0" w:space="0" w:color="auto"/>
      </w:divBdr>
    </w:div>
    <w:div w:id="305594974">
      <w:bodyDiv w:val="1"/>
      <w:marLeft w:val="0"/>
      <w:marRight w:val="0"/>
      <w:marTop w:val="0"/>
      <w:marBottom w:val="0"/>
      <w:divBdr>
        <w:top w:val="none" w:sz="0" w:space="0" w:color="auto"/>
        <w:left w:val="none" w:sz="0" w:space="0" w:color="auto"/>
        <w:bottom w:val="none" w:sz="0" w:space="0" w:color="auto"/>
        <w:right w:val="none" w:sz="0" w:space="0" w:color="auto"/>
      </w:divBdr>
    </w:div>
    <w:div w:id="305622239">
      <w:bodyDiv w:val="1"/>
      <w:marLeft w:val="0"/>
      <w:marRight w:val="0"/>
      <w:marTop w:val="0"/>
      <w:marBottom w:val="0"/>
      <w:divBdr>
        <w:top w:val="none" w:sz="0" w:space="0" w:color="auto"/>
        <w:left w:val="none" w:sz="0" w:space="0" w:color="auto"/>
        <w:bottom w:val="none" w:sz="0" w:space="0" w:color="auto"/>
        <w:right w:val="none" w:sz="0" w:space="0" w:color="auto"/>
      </w:divBdr>
    </w:div>
    <w:div w:id="305672884">
      <w:bodyDiv w:val="1"/>
      <w:marLeft w:val="0"/>
      <w:marRight w:val="0"/>
      <w:marTop w:val="0"/>
      <w:marBottom w:val="0"/>
      <w:divBdr>
        <w:top w:val="none" w:sz="0" w:space="0" w:color="auto"/>
        <w:left w:val="none" w:sz="0" w:space="0" w:color="auto"/>
        <w:bottom w:val="none" w:sz="0" w:space="0" w:color="auto"/>
        <w:right w:val="none" w:sz="0" w:space="0" w:color="auto"/>
      </w:divBdr>
    </w:div>
    <w:div w:id="306591208">
      <w:bodyDiv w:val="1"/>
      <w:marLeft w:val="0"/>
      <w:marRight w:val="0"/>
      <w:marTop w:val="0"/>
      <w:marBottom w:val="0"/>
      <w:divBdr>
        <w:top w:val="none" w:sz="0" w:space="0" w:color="auto"/>
        <w:left w:val="none" w:sz="0" w:space="0" w:color="auto"/>
        <w:bottom w:val="none" w:sz="0" w:space="0" w:color="auto"/>
        <w:right w:val="none" w:sz="0" w:space="0" w:color="auto"/>
      </w:divBdr>
    </w:div>
    <w:div w:id="308748684">
      <w:bodyDiv w:val="1"/>
      <w:marLeft w:val="0"/>
      <w:marRight w:val="0"/>
      <w:marTop w:val="0"/>
      <w:marBottom w:val="0"/>
      <w:divBdr>
        <w:top w:val="none" w:sz="0" w:space="0" w:color="auto"/>
        <w:left w:val="none" w:sz="0" w:space="0" w:color="auto"/>
        <w:bottom w:val="none" w:sz="0" w:space="0" w:color="auto"/>
        <w:right w:val="none" w:sz="0" w:space="0" w:color="auto"/>
      </w:divBdr>
    </w:div>
    <w:div w:id="308871811">
      <w:bodyDiv w:val="1"/>
      <w:marLeft w:val="0"/>
      <w:marRight w:val="0"/>
      <w:marTop w:val="0"/>
      <w:marBottom w:val="0"/>
      <w:divBdr>
        <w:top w:val="none" w:sz="0" w:space="0" w:color="auto"/>
        <w:left w:val="none" w:sz="0" w:space="0" w:color="auto"/>
        <w:bottom w:val="none" w:sz="0" w:space="0" w:color="auto"/>
        <w:right w:val="none" w:sz="0" w:space="0" w:color="auto"/>
      </w:divBdr>
    </w:div>
    <w:div w:id="310063003">
      <w:bodyDiv w:val="1"/>
      <w:marLeft w:val="0"/>
      <w:marRight w:val="0"/>
      <w:marTop w:val="0"/>
      <w:marBottom w:val="0"/>
      <w:divBdr>
        <w:top w:val="none" w:sz="0" w:space="0" w:color="auto"/>
        <w:left w:val="none" w:sz="0" w:space="0" w:color="auto"/>
        <w:bottom w:val="none" w:sz="0" w:space="0" w:color="auto"/>
        <w:right w:val="none" w:sz="0" w:space="0" w:color="auto"/>
      </w:divBdr>
    </w:div>
    <w:div w:id="310135680">
      <w:bodyDiv w:val="1"/>
      <w:marLeft w:val="0"/>
      <w:marRight w:val="0"/>
      <w:marTop w:val="0"/>
      <w:marBottom w:val="0"/>
      <w:divBdr>
        <w:top w:val="none" w:sz="0" w:space="0" w:color="auto"/>
        <w:left w:val="none" w:sz="0" w:space="0" w:color="auto"/>
        <w:bottom w:val="none" w:sz="0" w:space="0" w:color="auto"/>
        <w:right w:val="none" w:sz="0" w:space="0" w:color="auto"/>
      </w:divBdr>
    </w:div>
    <w:div w:id="311105313">
      <w:bodyDiv w:val="1"/>
      <w:marLeft w:val="0"/>
      <w:marRight w:val="0"/>
      <w:marTop w:val="0"/>
      <w:marBottom w:val="0"/>
      <w:divBdr>
        <w:top w:val="none" w:sz="0" w:space="0" w:color="auto"/>
        <w:left w:val="none" w:sz="0" w:space="0" w:color="auto"/>
        <w:bottom w:val="none" w:sz="0" w:space="0" w:color="auto"/>
        <w:right w:val="none" w:sz="0" w:space="0" w:color="auto"/>
      </w:divBdr>
    </w:div>
    <w:div w:id="311908603">
      <w:bodyDiv w:val="1"/>
      <w:marLeft w:val="0"/>
      <w:marRight w:val="0"/>
      <w:marTop w:val="0"/>
      <w:marBottom w:val="0"/>
      <w:divBdr>
        <w:top w:val="none" w:sz="0" w:space="0" w:color="auto"/>
        <w:left w:val="none" w:sz="0" w:space="0" w:color="auto"/>
        <w:bottom w:val="none" w:sz="0" w:space="0" w:color="auto"/>
        <w:right w:val="none" w:sz="0" w:space="0" w:color="auto"/>
      </w:divBdr>
    </w:div>
    <w:div w:id="312225990">
      <w:bodyDiv w:val="1"/>
      <w:marLeft w:val="0"/>
      <w:marRight w:val="0"/>
      <w:marTop w:val="0"/>
      <w:marBottom w:val="0"/>
      <w:divBdr>
        <w:top w:val="none" w:sz="0" w:space="0" w:color="auto"/>
        <w:left w:val="none" w:sz="0" w:space="0" w:color="auto"/>
        <w:bottom w:val="none" w:sz="0" w:space="0" w:color="auto"/>
        <w:right w:val="none" w:sz="0" w:space="0" w:color="auto"/>
      </w:divBdr>
    </w:div>
    <w:div w:id="312368909">
      <w:bodyDiv w:val="1"/>
      <w:marLeft w:val="0"/>
      <w:marRight w:val="0"/>
      <w:marTop w:val="0"/>
      <w:marBottom w:val="0"/>
      <w:divBdr>
        <w:top w:val="none" w:sz="0" w:space="0" w:color="auto"/>
        <w:left w:val="none" w:sz="0" w:space="0" w:color="auto"/>
        <w:bottom w:val="none" w:sz="0" w:space="0" w:color="auto"/>
        <w:right w:val="none" w:sz="0" w:space="0" w:color="auto"/>
      </w:divBdr>
    </w:div>
    <w:div w:id="313067650">
      <w:bodyDiv w:val="1"/>
      <w:marLeft w:val="0"/>
      <w:marRight w:val="0"/>
      <w:marTop w:val="0"/>
      <w:marBottom w:val="0"/>
      <w:divBdr>
        <w:top w:val="none" w:sz="0" w:space="0" w:color="auto"/>
        <w:left w:val="none" w:sz="0" w:space="0" w:color="auto"/>
        <w:bottom w:val="none" w:sz="0" w:space="0" w:color="auto"/>
        <w:right w:val="none" w:sz="0" w:space="0" w:color="auto"/>
      </w:divBdr>
    </w:div>
    <w:div w:id="313223468">
      <w:bodyDiv w:val="1"/>
      <w:marLeft w:val="0"/>
      <w:marRight w:val="0"/>
      <w:marTop w:val="0"/>
      <w:marBottom w:val="0"/>
      <w:divBdr>
        <w:top w:val="none" w:sz="0" w:space="0" w:color="auto"/>
        <w:left w:val="none" w:sz="0" w:space="0" w:color="auto"/>
        <w:bottom w:val="none" w:sz="0" w:space="0" w:color="auto"/>
        <w:right w:val="none" w:sz="0" w:space="0" w:color="auto"/>
      </w:divBdr>
    </w:div>
    <w:div w:id="315888717">
      <w:bodyDiv w:val="1"/>
      <w:marLeft w:val="0"/>
      <w:marRight w:val="0"/>
      <w:marTop w:val="0"/>
      <w:marBottom w:val="0"/>
      <w:divBdr>
        <w:top w:val="none" w:sz="0" w:space="0" w:color="auto"/>
        <w:left w:val="none" w:sz="0" w:space="0" w:color="auto"/>
        <w:bottom w:val="none" w:sz="0" w:space="0" w:color="auto"/>
        <w:right w:val="none" w:sz="0" w:space="0" w:color="auto"/>
      </w:divBdr>
    </w:div>
    <w:div w:id="315915384">
      <w:bodyDiv w:val="1"/>
      <w:marLeft w:val="0"/>
      <w:marRight w:val="0"/>
      <w:marTop w:val="0"/>
      <w:marBottom w:val="0"/>
      <w:divBdr>
        <w:top w:val="none" w:sz="0" w:space="0" w:color="auto"/>
        <w:left w:val="none" w:sz="0" w:space="0" w:color="auto"/>
        <w:bottom w:val="none" w:sz="0" w:space="0" w:color="auto"/>
        <w:right w:val="none" w:sz="0" w:space="0" w:color="auto"/>
      </w:divBdr>
    </w:div>
    <w:div w:id="316961879">
      <w:bodyDiv w:val="1"/>
      <w:marLeft w:val="0"/>
      <w:marRight w:val="0"/>
      <w:marTop w:val="0"/>
      <w:marBottom w:val="0"/>
      <w:divBdr>
        <w:top w:val="none" w:sz="0" w:space="0" w:color="auto"/>
        <w:left w:val="none" w:sz="0" w:space="0" w:color="auto"/>
        <w:bottom w:val="none" w:sz="0" w:space="0" w:color="auto"/>
        <w:right w:val="none" w:sz="0" w:space="0" w:color="auto"/>
      </w:divBdr>
    </w:div>
    <w:div w:id="317079909">
      <w:bodyDiv w:val="1"/>
      <w:marLeft w:val="0"/>
      <w:marRight w:val="0"/>
      <w:marTop w:val="0"/>
      <w:marBottom w:val="0"/>
      <w:divBdr>
        <w:top w:val="none" w:sz="0" w:space="0" w:color="auto"/>
        <w:left w:val="none" w:sz="0" w:space="0" w:color="auto"/>
        <w:bottom w:val="none" w:sz="0" w:space="0" w:color="auto"/>
        <w:right w:val="none" w:sz="0" w:space="0" w:color="auto"/>
      </w:divBdr>
    </w:div>
    <w:div w:id="317270690">
      <w:bodyDiv w:val="1"/>
      <w:marLeft w:val="0"/>
      <w:marRight w:val="0"/>
      <w:marTop w:val="0"/>
      <w:marBottom w:val="0"/>
      <w:divBdr>
        <w:top w:val="none" w:sz="0" w:space="0" w:color="auto"/>
        <w:left w:val="none" w:sz="0" w:space="0" w:color="auto"/>
        <w:bottom w:val="none" w:sz="0" w:space="0" w:color="auto"/>
        <w:right w:val="none" w:sz="0" w:space="0" w:color="auto"/>
      </w:divBdr>
    </w:div>
    <w:div w:id="317458880">
      <w:bodyDiv w:val="1"/>
      <w:marLeft w:val="0"/>
      <w:marRight w:val="0"/>
      <w:marTop w:val="0"/>
      <w:marBottom w:val="0"/>
      <w:divBdr>
        <w:top w:val="none" w:sz="0" w:space="0" w:color="auto"/>
        <w:left w:val="none" w:sz="0" w:space="0" w:color="auto"/>
        <w:bottom w:val="none" w:sz="0" w:space="0" w:color="auto"/>
        <w:right w:val="none" w:sz="0" w:space="0" w:color="auto"/>
      </w:divBdr>
    </w:div>
    <w:div w:id="318001627">
      <w:bodyDiv w:val="1"/>
      <w:marLeft w:val="0"/>
      <w:marRight w:val="0"/>
      <w:marTop w:val="0"/>
      <w:marBottom w:val="0"/>
      <w:divBdr>
        <w:top w:val="none" w:sz="0" w:space="0" w:color="auto"/>
        <w:left w:val="none" w:sz="0" w:space="0" w:color="auto"/>
        <w:bottom w:val="none" w:sz="0" w:space="0" w:color="auto"/>
        <w:right w:val="none" w:sz="0" w:space="0" w:color="auto"/>
      </w:divBdr>
    </w:div>
    <w:div w:id="318272886">
      <w:bodyDiv w:val="1"/>
      <w:marLeft w:val="0"/>
      <w:marRight w:val="0"/>
      <w:marTop w:val="0"/>
      <w:marBottom w:val="0"/>
      <w:divBdr>
        <w:top w:val="none" w:sz="0" w:space="0" w:color="auto"/>
        <w:left w:val="none" w:sz="0" w:space="0" w:color="auto"/>
        <w:bottom w:val="none" w:sz="0" w:space="0" w:color="auto"/>
        <w:right w:val="none" w:sz="0" w:space="0" w:color="auto"/>
      </w:divBdr>
    </w:div>
    <w:div w:id="318311113">
      <w:bodyDiv w:val="1"/>
      <w:marLeft w:val="0"/>
      <w:marRight w:val="0"/>
      <w:marTop w:val="0"/>
      <w:marBottom w:val="0"/>
      <w:divBdr>
        <w:top w:val="none" w:sz="0" w:space="0" w:color="auto"/>
        <w:left w:val="none" w:sz="0" w:space="0" w:color="auto"/>
        <w:bottom w:val="none" w:sz="0" w:space="0" w:color="auto"/>
        <w:right w:val="none" w:sz="0" w:space="0" w:color="auto"/>
      </w:divBdr>
    </w:div>
    <w:div w:id="318465487">
      <w:bodyDiv w:val="1"/>
      <w:marLeft w:val="0"/>
      <w:marRight w:val="0"/>
      <w:marTop w:val="0"/>
      <w:marBottom w:val="0"/>
      <w:divBdr>
        <w:top w:val="none" w:sz="0" w:space="0" w:color="auto"/>
        <w:left w:val="none" w:sz="0" w:space="0" w:color="auto"/>
        <w:bottom w:val="none" w:sz="0" w:space="0" w:color="auto"/>
        <w:right w:val="none" w:sz="0" w:space="0" w:color="auto"/>
      </w:divBdr>
    </w:div>
    <w:div w:id="318466002">
      <w:bodyDiv w:val="1"/>
      <w:marLeft w:val="0"/>
      <w:marRight w:val="0"/>
      <w:marTop w:val="0"/>
      <w:marBottom w:val="0"/>
      <w:divBdr>
        <w:top w:val="none" w:sz="0" w:space="0" w:color="auto"/>
        <w:left w:val="none" w:sz="0" w:space="0" w:color="auto"/>
        <w:bottom w:val="none" w:sz="0" w:space="0" w:color="auto"/>
        <w:right w:val="none" w:sz="0" w:space="0" w:color="auto"/>
      </w:divBdr>
    </w:div>
    <w:div w:id="318584740">
      <w:bodyDiv w:val="1"/>
      <w:marLeft w:val="0"/>
      <w:marRight w:val="0"/>
      <w:marTop w:val="0"/>
      <w:marBottom w:val="0"/>
      <w:divBdr>
        <w:top w:val="none" w:sz="0" w:space="0" w:color="auto"/>
        <w:left w:val="none" w:sz="0" w:space="0" w:color="auto"/>
        <w:bottom w:val="none" w:sz="0" w:space="0" w:color="auto"/>
        <w:right w:val="none" w:sz="0" w:space="0" w:color="auto"/>
      </w:divBdr>
    </w:div>
    <w:div w:id="319626377">
      <w:bodyDiv w:val="1"/>
      <w:marLeft w:val="0"/>
      <w:marRight w:val="0"/>
      <w:marTop w:val="0"/>
      <w:marBottom w:val="0"/>
      <w:divBdr>
        <w:top w:val="none" w:sz="0" w:space="0" w:color="auto"/>
        <w:left w:val="none" w:sz="0" w:space="0" w:color="auto"/>
        <w:bottom w:val="none" w:sz="0" w:space="0" w:color="auto"/>
        <w:right w:val="none" w:sz="0" w:space="0" w:color="auto"/>
      </w:divBdr>
    </w:div>
    <w:div w:id="320499654">
      <w:bodyDiv w:val="1"/>
      <w:marLeft w:val="0"/>
      <w:marRight w:val="0"/>
      <w:marTop w:val="0"/>
      <w:marBottom w:val="0"/>
      <w:divBdr>
        <w:top w:val="none" w:sz="0" w:space="0" w:color="auto"/>
        <w:left w:val="none" w:sz="0" w:space="0" w:color="auto"/>
        <w:bottom w:val="none" w:sz="0" w:space="0" w:color="auto"/>
        <w:right w:val="none" w:sz="0" w:space="0" w:color="auto"/>
      </w:divBdr>
    </w:div>
    <w:div w:id="320891812">
      <w:bodyDiv w:val="1"/>
      <w:marLeft w:val="0"/>
      <w:marRight w:val="0"/>
      <w:marTop w:val="0"/>
      <w:marBottom w:val="0"/>
      <w:divBdr>
        <w:top w:val="none" w:sz="0" w:space="0" w:color="auto"/>
        <w:left w:val="none" w:sz="0" w:space="0" w:color="auto"/>
        <w:bottom w:val="none" w:sz="0" w:space="0" w:color="auto"/>
        <w:right w:val="none" w:sz="0" w:space="0" w:color="auto"/>
      </w:divBdr>
    </w:div>
    <w:div w:id="321397088">
      <w:bodyDiv w:val="1"/>
      <w:marLeft w:val="0"/>
      <w:marRight w:val="0"/>
      <w:marTop w:val="0"/>
      <w:marBottom w:val="0"/>
      <w:divBdr>
        <w:top w:val="none" w:sz="0" w:space="0" w:color="auto"/>
        <w:left w:val="none" w:sz="0" w:space="0" w:color="auto"/>
        <w:bottom w:val="none" w:sz="0" w:space="0" w:color="auto"/>
        <w:right w:val="none" w:sz="0" w:space="0" w:color="auto"/>
      </w:divBdr>
    </w:div>
    <w:div w:id="322125340">
      <w:bodyDiv w:val="1"/>
      <w:marLeft w:val="0"/>
      <w:marRight w:val="0"/>
      <w:marTop w:val="0"/>
      <w:marBottom w:val="0"/>
      <w:divBdr>
        <w:top w:val="none" w:sz="0" w:space="0" w:color="auto"/>
        <w:left w:val="none" w:sz="0" w:space="0" w:color="auto"/>
        <w:bottom w:val="none" w:sz="0" w:space="0" w:color="auto"/>
        <w:right w:val="none" w:sz="0" w:space="0" w:color="auto"/>
      </w:divBdr>
    </w:div>
    <w:div w:id="322513926">
      <w:bodyDiv w:val="1"/>
      <w:marLeft w:val="0"/>
      <w:marRight w:val="0"/>
      <w:marTop w:val="0"/>
      <w:marBottom w:val="0"/>
      <w:divBdr>
        <w:top w:val="none" w:sz="0" w:space="0" w:color="auto"/>
        <w:left w:val="none" w:sz="0" w:space="0" w:color="auto"/>
        <w:bottom w:val="none" w:sz="0" w:space="0" w:color="auto"/>
        <w:right w:val="none" w:sz="0" w:space="0" w:color="auto"/>
      </w:divBdr>
    </w:div>
    <w:div w:id="323553220">
      <w:bodyDiv w:val="1"/>
      <w:marLeft w:val="0"/>
      <w:marRight w:val="0"/>
      <w:marTop w:val="0"/>
      <w:marBottom w:val="0"/>
      <w:divBdr>
        <w:top w:val="none" w:sz="0" w:space="0" w:color="auto"/>
        <w:left w:val="none" w:sz="0" w:space="0" w:color="auto"/>
        <w:bottom w:val="none" w:sz="0" w:space="0" w:color="auto"/>
        <w:right w:val="none" w:sz="0" w:space="0" w:color="auto"/>
      </w:divBdr>
    </w:div>
    <w:div w:id="324171551">
      <w:bodyDiv w:val="1"/>
      <w:marLeft w:val="0"/>
      <w:marRight w:val="0"/>
      <w:marTop w:val="0"/>
      <w:marBottom w:val="0"/>
      <w:divBdr>
        <w:top w:val="none" w:sz="0" w:space="0" w:color="auto"/>
        <w:left w:val="none" w:sz="0" w:space="0" w:color="auto"/>
        <w:bottom w:val="none" w:sz="0" w:space="0" w:color="auto"/>
        <w:right w:val="none" w:sz="0" w:space="0" w:color="auto"/>
      </w:divBdr>
    </w:div>
    <w:div w:id="324548798">
      <w:bodyDiv w:val="1"/>
      <w:marLeft w:val="0"/>
      <w:marRight w:val="0"/>
      <w:marTop w:val="0"/>
      <w:marBottom w:val="0"/>
      <w:divBdr>
        <w:top w:val="none" w:sz="0" w:space="0" w:color="auto"/>
        <w:left w:val="none" w:sz="0" w:space="0" w:color="auto"/>
        <w:bottom w:val="none" w:sz="0" w:space="0" w:color="auto"/>
        <w:right w:val="none" w:sz="0" w:space="0" w:color="auto"/>
      </w:divBdr>
    </w:div>
    <w:div w:id="325061874">
      <w:bodyDiv w:val="1"/>
      <w:marLeft w:val="0"/>
      <w:marRight w:val="0"/>
      <w:marTop w:val="0"/>
      <w:marBottom w:val="0"/>
      <w:divBdr>
        <w:top w:val="none" w:sz="0" w:space="0" w:color="auto"/>
        <w:left w:val="none" w:sz="0" w:space="0" w:color="auto"/>
        <w:bottom w:val="none" w:sz="0" w:space="0" w:color="auto"/>
        <w:right w:val="none" w:sz="0" w:space="0" w:color="auto"/>
      </w:divBdr>
    </w:div>
    <w:div w:id="325592107">
      <w:bodyDiv w:val="1"/>
      <w:marLeft w:val="0"/>
      <w:marRight w:val="0"/>
      <w:marTop w:val="0"/>
      <w:marBottom w:val="0"/>
      <w:divBdr>
        <w:top w:val="none" w:sz="0" w:space="0" w:color="auto"/>
        <w:left w:val="none" w:sz="0" w:space="0" w:color="auto"/>
        <w:bottom w:val="none" w:sz="0" w:space="0" w:color="auto"/>
        <w:right w:val="none" w:sz="0" w:space="0" w:color="auto"/>
      </w:divBdr>
    </w:div>
    <w:div w:id="325863597">
      <w:bodyDiv w:val="1"/>
      <w:marLeft w:val="0"/>
      <w:marRight w:val="0"/>
      <w:marTop w:val="0"/>
      <w:marBottom w:val="0"/>
      <w:divBdr>
        <w:top w:val="none" w:sz="0" w:space="0" w:color="auto"/>
        <w:left w:val="none" w:sz="0" w:space="0" w:color="auto"/>
        <w:bottom w:val="none" w:sz="0" w:space="0" w:color="auto"/>
        <w:right w:val="none" w:sz="0" w:space="0" w:color="auto"/>
      </w:divBdr>
    </w:div>
    <w:div w:id="325984367">
      <w:bodyDiv w:val="1"/>
      <w:marLeft w:val="0"/>
      <w:marRight w:val="0"/>
      <w:marTop w:val="0"/>
      <w:marBottom w:val="0"/>
      <w:divBdr>
        <w:top w:val="none" w:sz="0" w:space="0" w:color="auto"/>
        <w:left w:val="none" w:sz="0" w:space="0" w:color="auto"/>
        <w:bottom w:val="none" w:sz="0" w:space="0" w:color="auto"/>
        <w:right w:val="none" w:sz="0" w:space="0" w:color="auto"/>
      </w:divBdr>
    </w:div>
    <w:div w:id="326133076">
      <w:bodyDiv w:val="1"/>
      <w:marLeft w:val="0"/>
      <w:marRight w:val="0"/>
      <w:marTop w:val="0"/>
      <w:marBottom w:val="0"/>
      <w:divBdr>
        <w:top w:val="none" w:sz="0" w:space="0" w:color="auto"/>
        <w:left w:val="none" w:sz="0" w:space="0" w:color="auto"/>
        <w:bottom w:val="none" w:sz="0" w:space="0" w:color="auto"/>
        <w:right w:val="none" w:sz="0" w:space="0" w:color="auto"/>
      </w:divBdr>
    </w:div>
    <w:div w:id="326789652">
      <w:bodyDiv w:val="1"/>
      <w:marLeft w:val="0"/>
      <w:marRight w:val="0"/>
      <w:marTop w:val="0"/>
      <w:marBottom w:val="0"/>
      <w:divBdr>
        <w:top w:val="none" w:sz="0" w:space="0" w:color="auto"/>
        <w:left w:val="none" w:sz="0" w:space="0" w:color="auto"/>
        <w:bottom w:val="none" w:sz="0" w:space="0" w:color="auto"/>
        <w:right w:val="none" w:sz="0" w:space="0" w:color="auto"/>
      </w:divBdr>
    </w:div>
    <w:div w:id="327172960">
      <w:bodyDiv w:val="1"/>
      <w:marLeft w:val="0"/>
      <w:marRight w:val="0"/>
      <w:marTop w:val="0"/>
      <w:marBottom w:val="0"/>
      <w:divBdr>
        <w:top w:val="none" w:sz="0" w:space="0" w:color="auto"/>
        <w:left w:val="none" w:sz="0" w:space="0" w:color="auto"/>
        <w:bottom w:val="none" w:sz="0" w:space="0" w:color="auto"/>
        <w:right w:val="none" w:sz="0" w:space="0" w:color="auto"/>
      </w:divBdr>
    </w:div>
    <w:div w:id="327369029">
      <w:bodyDiv w:val="1"/>
      <w:marLeft w:val="0"/>
      <w:marRight w:val="0"/>
      <w:marTop w:val="0"/>
      <w:marBottom w:val="0"/>
      <w:divBdr>
        <w:top w:val="none" w:sz="0" w:space="0" w:color="auto"/>
        <w:left w:val="none" w:sz="0" w:space="0" w:color="auto"/>
        <w:bottom w:val="none" w:sz="0" w:space="0" w:color="auto"/>
        <w:right w:val="none" w:sz="0" w:space="0" w:color="auto"/>
      </w:divBdr>
    </w:div>
    <w:div w:id="328100929">
      <w:bodyDiv w:val="1"/>
      <w:marLeft w:val="0"/>
      <w:marRight w:val="0"/>
      <w:marTop w:val="0"/>
      <w:marBottom w:val="0"/>
      <w:divBdr>
        <w:top w:val="none" w:sz="0" w:space="0" w:color="auto"/>
        <w:left w:val="none" w:sz="0" w:space="0" w:color="auto"/>
        <w:bottom w:val="none" w:sz="0" w:space="0" w:color="auto"/>
        <w:right w:val="none" w:sz="0" w:space="0" w:color="auto"/>
      </w:divBdr>
    </w:div>
    <w:div w:id="328291571">
      <w:bodyDiv w:val="1"/>
      <w:marLeft w:val="0"/>
      <w:marRight w:val="0"/>
      <w:marTop w:val="0"/>
      <w:marBottom w:val="0"/>
      <w:divBdr>
        <w:top w:val="none" w:sz="0" w:space="0" w:color="auto"/>
        <w:left w:val="none" w:sz="0" w:space="0" w:color="auto"/>
        <w:bottom w:val="none" w:sz="0" w:space="0" w:color="auto"/>
        <w:right w:val="none" w:sz="0" w:space="0" w:color="auto"/>
      </w:divBdr>
    </w:div>
    <w:div w:id="328796571">
      <w:bodyDiv w:val="1"/>
      <w:marLeft w:val="0"/>
      <w:marRight w:val="0"/>
      <w:marTop w:val="0"/>
      <w:marBottom w:val="0"/>
      <w:divBdr>
        <w:top w:val="none" w:sz="0" w:space="0" w:color="auto"/>
        <w:left w:val="none" w:sz="0" w:space="0" w:color="auto"/>
        <w:bottom w:val="none" w:sz="0" w:space="0" w:color="auto"/>
        <w:right w:val="none" w:sz="0" w:space="0" w:color="auto"/>
      </w:divBdr>
    </w:div>
    <w:div w:id="329715720">
      <w:bodyDiv w:val="1"/>
      <w:marLeft w:val="0"/>
      <w:marRight w:val="0"/>
      <w:marTop w:val="0"/>
      <w:marBottom w:val="0"/>
      <w:divBdr>
        <w:top w:val="none" w:sz="0" w:space="0" w:color="auto"/>
        <w:left w:val="none" w:sz="0" w:space="0" w:color="auto"/>
        <w:bottom w:val="none" w:sz="0" w:space="0" w:color="auto"/>
        <w:right w:val="none" w:sz="0" w:space="0" w:color="auto"/>
      </w:divBdr>
    </w:div>
    <w:div w:id="330105594">
      <w:bodyDiv w:val="1"/>
      <w:marLeft w:val="0"/>
      <w:marRight w:val="0"/>
      <w:marTop w:val="0"/>
      <w:marBottom w:val="0"/>
      <w:divBdr>
        <w:top w:val="none" w:sz="0" w:space="0" w:color="auto"/>
        <w:left w:val="none" w:sz="0" w:space="0" w:color="auto"/>
        <w:bottom w:val="none" w:sz="0" w:space="0" w:color="auto"/>
        <w:right w:val="none" w:sz="0" w:space="0" w:color="auto"/>
      </w:divBdr>
    </w:div>
    <w:div w:id="331029088">
      <w:bodyDiv w:val="1"/>
      <w:marLeft w:val="0"/>
      <w:marRight w:val="0"/>
      <w:marTop w:val="0"/>
      <w:marBottom w:val="0"/>
      <w:divBdr>
        <w:top w:val="none" w:sz="0" w:space="0" w:color="auto"/>
        <w:left w:val="none" w:sz="0" w:space="0" w:color="auto"/>
        <w:bottom w:val="none" w:sz="0" w:space="0" w:color="auto"/>
        <w:right w:val="none" w:sz="0" w:space="0" w:color="auto"/>
      </w:divBdr>
    </w:div>
    <w:div w:id="332798868">
      <w:bodyDiv w:val="1"/>
      <w:marLeft w:val="0"/>
      <w:marRight w:val="0"/>
      <w:marTop w:val="0"/>
      <w:marBottom w:val="0"/>
      <w:divBdr>
        <w:top w:val="none" w:sz="0" w:space="0" w:color="auto"/>
        <w:left w:val="none" w:sz="0" w:space="0" w:color="auto"/>
        <w:bottom w:val="none" w:sz="0" w:space="0" w:color="auto"/>
        <w:right w:val="none" w:sz="0" w:space="0" w:color="auto"/>
      </w:divBdr>
    </w:div>
    <w:div w:id="333651998">
      <w:bodyDiv w:val="1"/>
      <w:marLeft w:val="0"/>
      <w:marRight w:val="0"/>
      <w:marTop w:val="0"/>
      <w:marBottom w:val="0"/>
      <w:divBdr>
        <w:top w:val="none" w:sz="0" w:space="0" w:color="auto"/>
        <w:left w:val="none" w:sz="0" w:space="0" w:color="auto"/>
        <w:bottom w:val="none" w:sz="0" w:space="0" w:color="auto"/>
        <w:right w:val="none" w:sz="0" w:space="0" w:color="auto"/>
      </w:divBdr>
    </w:div>
    <w:div w:id="334461924">
      <w:bodyDiv w:val="1"/>
      <w:marLeft w:val="0"/>
      <w:marRight w:val="0"/>
      <w:marTop w:val="0"/>
      <w:marBottom w:val="0"/>
      <w:divBdr>
        <w:top w:val="none" w:sz="0" w:space="0" w:color="auto"/>
        <w:left w:val="none" w:sz="0" w:space="0" w:color="auto"/>
        <w:bottom w:val="none" w:sz="0" w:space="0" w:color="auto"/>
        <w:right w:val="none" w:sz="0" w:space="0" w:color="auto"/>
      </w:divBdr>
    </w:div>
    <w:div w:id="334504814">
      <w:bodyDiv w:val="1"/>
      <w:marLeft w:val="0"/>
      <w:marRight w:val="0"/>
      <w:marTop w:val="0"/>
      <w:marBottom w:val="0"/>
      <w:divBdr>
        <w:top w:val="none" w:sz="0" w:space="0" w:color="auto"/>
        <w:left w:val="none" w:sz="0" w:space="0" w:color="auto"/>
        <w:bottom w:val="none" w:sz="0" w:space="0" w:color="auto"/>
        <w:right w:val="none" w:sz="0" w:space="0" w:color="auto"/>
      </w:divBdr>
    </w:div>
    <w:div w:id="334841892">
      <w:bodyDiv w:val="1"/>
      <w:marLeft w:val="0"/>
      <w:marRight w:val="0"/>
      <w:marTop w:val="0"/>
      <w:marBottom w:val="0"/>
      <w:divBdr>
        <w:top w:val="none" w:sz="0" w:space="0" w:color="auto"/>
        <w:left w:val="none" w:sz="0" w:space="0" w:color="auto"/>
        <w:bottom w:val="none" w:sz="0" w:space="0" w:color="auto"/>
        <w:right w:val="none" w:sz="0" w:space="0" w:color="auto"/>
      </w:divBdr>
    </w:div>
    <w:div w:id="334844081">
      <w:bodyDiv w:val="1"/>
      <w:marLeft w:val="0"/>
      <w:marRight w:val="0"/>
      <w:marTop w:val="0"/>
      <w:marBottom w:val="0"/>
      <w:divBdr>
        <w:top w:val="none" w:sz="0" w:space="0" w:color="auto"/>
        <w:left w:val="none" w:sz="0" w:space="0" w:color="auto"/>
        <w:bottom w:val="none" w:sz="0" w:space="0" w:color="auto"/>
        <w:right w:val="none" w:sz="0" w:space="0" w:color="auto"/>
      </w:divBdr>
    </w:div>
    <w:div w:id="335352328">
      <w:bodyDiv w:val="1"/>
      <w:marLeft w:val="0"/>
      <w:marRight w:val="0"/>
      <w:marTop w:val="0"/>
      <w:marBottom w:val="0"/>
      <w:divBdr>
        <w:top w:val="none" w:sz="0" w:space="0" w:color="auto"/>
        <w:left w:val="none" w:sz="0" w:space="0" w:color="auto"/>
        <w:bottom w:val="none" w:sz="0" w:space="0" w:color="auto"/>
        <w:right w:val="none" w:sz="0" w:space="0" w:color="auto"/>
      </w:divBdr>
    </w:div>
    <w:div w:id="335960512">
      <w:bodyDiv w:val="1"/>
      <w:marLeft w:val="0"/>
      <w:marRight w:val="0"/>
      <w:marTop w:val="0"/>
      <w:marBottom w:val="0"/>
      <w:divBdr>
        <w:top w:val="none" w:sz="0" w:space="0" w:color="auto"/>
        <w:left w:val="none" w:sz="0" w:space="0" w:color="auto"/>
        <w:bottom w:val="none" w:sz="0" w:space="0" w:color="auto"/>
        <w:right w:val="none" w:sz="0" w:space="0" w:color="auto"/>
      </w:divBdr>
    </w:div>
    <w:div w:id="337733929">
      <w:bodyDiv w:val="1"/>
      <w:marLeft w:val="0"/>
      <w:marRight w:val="0"/>
      <w:marTop w:val="0"/>
      <w:marBottom w:val="0"/>
      <w:divBdr>
        <w:top w:val="none" w:sz="0" w:space="0" w:color="auto"/>
        <w:left w:val="none" w:sz="0" w:space="0" w:color="auto"/>
        <w:bottom w:val="none" w:sz="0" w:space="0" w:color="auto"/>
        <w:right w:val="none" w:sz="0" w:space="0" w:color="auto"/>
      </w:divBdr>
    </w:div>
    <w:div w:id="339164779">
      <w:bodyDiv w:val="1"/>
      <w:marLeft w:val="0"/>
      <w:marRight w:val="0"/>
      <w:marTop w:val="0"/>
      <w:marBottom w:val="0"/>
      <w:divBdr>
        <w:top w:val="none" w:sz="0" w:space="0" w:color="auto"/>
        <w:left w:val="none" w:sz="0" w:space="0" w:color="auto"/>
        <w:bottom w:val="none" w:sz="0" w:space="0" w:color="auto"/>
        <w:right w:val="none" w:sz="0" w:space="0" w:color="auto"/>
      </w:divBdr>
    </w:div>
    <w:div w:id="339545675">
      <w:bodyDiv w:val="1"/>
      <w:marLeft w:val="0"/>
      <w:marRight w:val="0"/>
      <w:marTop w:val="0"/>
      <w:marBottom w:val="0"/>
      <w:divBdr>
        <w:top w:val="none" w:sz="0" w:space="0" w:color="auto"/>
        <w:left w:val="none" w:sz="0" w:space="0" w:color="auto"/>
        <w:bottom w:val="none" w:sz="0" w:space="0" w:color="auto"/>
        <w:right w:val="none" w:sz="0" w:space="0" w:color="auto"/>
      </w:divBdr>
    </w:div>
    <w:div w:id="339620490">
      <w:bodyDiv w:val="1"/>
      <w:marLeft w:val="0"/>
      <w:marRight w:val="0"/>
      <w:marTop w:val="0"/>
      <w:marBottom w:val="0"/>
      <w:divBdr>
        <w:top w:val="none" w:sz="0" w:space="0" w:color="auto"/>
        <w:left w:val="none" w:sz="0" w:space="0" w:color="auto"/>
        <w:bottom w:val="none" w:sz="0" w:space="0" w:color="auto"/>
        <w:right w:val="none" w:sz="0" w:space="0" w:color="auto"/>
      </w:divBdr>
    </w:div>
    <w:div w:id="339940501">
      <w:bodyDiv w:val="1"/>
      <w:marLeft w:val="0"/>
      <w:marRight w:val="0"/>
      <w:marTop w:val="0"/>
      <w:marBottom w:val="0"/>
      <w:divBdr>
        <w:top w:val="none" w:sz="0" w:space="0" w:color="auto"/>
        <w:left w:val="none" w:sz="0" w:space="0" w:color="auto"/>
        <w:bottom w:val="none" w:sz="0" w:space="0" w:color="auto"/>
        <w:right w:val="none" w:sz="0" w:space="0" w:color="auto"/>
      </w:divBdr>
    </w:div>
    <w:div w:id="342974472">
      <w:bodyDiv w:val="1"/>
      <w:marLeft w:val="0"/>
      <w:marRight w:val="0"/>
      <w:marTop w:val="0"/>
      <w:marBottom w:val="0"/>
      <w:divBdr>
        <w:top w:val="none" w:sz="0" w:space="0" w:color="auto"/>
        <w:left w:val="none" w:sz="0" w:space="0" w:color="auto"/>
        <w:bottom w:val="none" w:sz="0" w:space="0" w:color="auto"/>
        <w:right w:val="none" w:sz="0" w:space="0" w:color="auto"/>
      </w:divBdr>
    </w:div>
    <w:div w:id="344480927">
      <w:bodyDiv w:val="1"/>
      <w:marLeft w:val="0"/>
      <w:marRight w:val="0"/>
      <w:marTop w:val="0"/>
      <w:marBottom w:val="0"/>
      <w:divBdr>
        <w:top w:val="none" w:sz="0" w:space="0" w:color="auto"/>
        <w:left w:val="none" w:sz="0" w:space="0" w:color="auto"/>
        <w:bottom w:val="none" w:sz="0" w:space="0" w:color="auto"/>
        <w:right w:val="none" w:sz="0" w:space="0" w:color="auto"/>
      </w:divBdr>
    </w:div>
    <w:div w:id="345139118">
      <w:bodyDiv w:val="1"/>
      <w:marLeft w:val="0"/>
      <w:marRight w:val="0"/>
      <w:marTop w:val="0"/>
      <w:marBottom w:val="0"/>
      <w:divBdr>
        <w:top w:val="none" w:sz="0" w:space="0" w:color="auto"/>
        <w:left w:val="none" w:sz="0" w:space="0" w:color="auto"/>
        <w:bottom w:val="none" w:sz="0" w:space="0" w:color="auto"/>
        <w:right w:val="none" w:sz="0" w:space="0" w:color="auto"/>
      </w:divBdr>
    </w:div>
    <w:div w:id="345443139">
      <w:bodyDiv w:val="1"/>
      <w:marLeft w:val="0"/>
      <w:marRight w:val="0"/>
      <w:marTop w:val="0"/>
      <w:marBottom w:val="0"/>
      <w:divBdr>
        <w:top w:val="none" w:sz="0" w:space="0" w:color="auto"/>
        <w:left w:val="none" w:sz="0" w:space="0" w:color="auto"/>
        <w:bottom w:val="none" w:sz="0" w:space="0" w:color="auto"/>
        <w:right w:val="none" w:sz="0" w:space="0" w:color="auto"/>
      </w:divBdr>
    </w:div>
    <w:div w:id="346634574">
      <w:bodyDiv w:val="1"/>
      <w:marLeft w:val="0"/>
      <w:marRight w:val="0"/>
      <w:marTop w:val="0"/>
      <w:marBottom w:val="0"/>
      <w:divBdr>
        <w:top w:val="none" w:sz="0" w:space="0" w:color="auto"/>
        <w:left w:val="none" w:sz="0" w:space="0" w:color="auto"/>
        <w:bottom w:val="none" w:sz="0" w:space="0" w:color="auto"/>
        <w:right w:val="none" w:sz="0" w:space="0" w:color="auto"/>
      </w:divBdr>
    </w:div>
    <w:div w:id="346637150">
      <w:bodyDiv w:val="1"/>
      <w:marLeft w:val="0"/>
      <w:marRight w:val="0"/>
      <w:marTop w:val="0"/>
      <w:marBottom w:val="0"/>
      <w:divBdr>
        <w:top w:val="none" w:sz="0" w:space="0" w:color="auto"/>
        <w:left w:val="none" w:sz="0" w:space="0" w:color="auto"/>
        <w:bottom w:val="none" w:sz="0" w:space="0" w:color="auto"/>
        <w:right w:val="none" w:sz="0" w:space="0" w:color="auto"/>
      </w:divBdr>
    </w:div>
    <w:div w:id="347102289">
      <w:bodyDiv w:val="1"/>
      <w:marLeft w:val="0"/>
      <w:marRight w:val="0"/>
      <w:marTop w:val="0"/>
      <w:marBottom w:val="0"/>
      <w:divBdr>
        <w:top w:val="none" w:sz="0" w:space="0" w:color="auto"/>
        <w:left w:val="none" w:sz="0" w:space="0" w:color="auto"/>
        <w:bottom w:val="none" w:sz="0" w:space="0" w:color="auto"/>
        <w:right w:val="none" w:sz="0" w:space="0" w:color="auto"/>
      </w:divBdr>
    </w:div>
    <w:div w:id="348532663">
      <w:bodyDiv w:val="1"/>
      <w:marLeft w:val="0"/>
      <w:marRight w:val="0"/>
      <w:marTop w:val="0"/>
      <w:marBottom w:val="0"/>
      <w:divBdr>
        <w:top w:val="none" w:sz="0" w:space="0" w:color="auto"/>
        <w:left w:val="none" w:sz="0" w:space="0" w:color="auto"/>
        <w:bottom w:val="none" w:sz="0" w:space="0" w:color="auto"/>
        <w:right w:val="none" w:sz="0" w:space="0" w:color="auto"/>
      </w:divBdr>
    </w:div>
    <w:div w:id="351150583">
      <w:bodyDiv w:val="1"/>
      <w:marLeft w:val="0"/>
      <w:marRight w:val="0"/>
      <w:marTop w:val="0"/>
      <w:marBottom w:val="0"/>
      <w:divBdr>
        <w:top w:val="none" w:sz="0" w:space="0" w:color="auto"/>
        <w:left w:val="none" w:sz="0" w:space="0" w:color="auto"/>
        <w:bottom w:val="none" w:sz="0" w:space="0" w:color="auto"/>
        <w:right w:val="none" w:sz="0" w:space="0" w:color="auto"/>
      </w:divBdr>
    </w:div>
    <w:div w:id="352654466">
      <w:bodyDiv w:val="1"/>
      <w:marLeft w:val="0"/>
      <w:marRight w:val="0"/>
      <w:marTop w:val="0"/>
      <w:marBottom w:val="0"/>
      <w:divBdr>
        <w:top w:val="none" w:sz="0" w:space="0" w:color="auto"/>
        <w:left w:val="none" w:sz="0" w:space="0" w:color="auto"/>
        <w:bottom w:val="none" w:sz="0" w:space="0" w:color="auto"/>
        <w:right w:val="none" w:sz="0" w:space="0" w:color="auto"/>
      </w:divBdr>
    </w:div>
    <w:div w:id="353269002">
      <w:bodyDiv w:val="1"/>
      <w:marLeft w:val="0"/>
      <w:marRight w:val="0"/>
      <w:marTop w:val="0"/>
      <w:marBottom w:val="0"/>
      <w:divBdr>
        <w:top w:val="none" w:sz="0" w:space="0" w:color="auto"/>
        <w:left w:val="none" w:sz="0" w:space="0" w:color="auto"/>
        <w:bottom w:val="none" w:sz="0" w:space="0" w:color="auto"/>
        <w:right w:val="none" w:sz="0" w:space="0" w:color="auto"/>
      </w:divBdr>
    </w:div>
    <w:div w:id="353651214">
      <w:bodyDiv w:val="1"/>
      <w:marLeft w:val="0"/>
      <w:marRight w:val="0"/>
      <w:marTop w:val="0"/>
      <w:marBottom w:val="0"/>
      <w:divBdr>
        <w:top w:val="none" w:sz="0" w:space="0" w:color="auto"/>
        <w:left w:val="none" w:sz="0" w:space="0" w:color="auto"/>
        <w:bottom w:val="none" w:sz="0" w:space="0" w:color="auto"/>
        <w:right w:val="none" w:sz="0" w:space="0" w:color="auto"/>
      </w:divBdr>
    </w:div>
    <w:div w:id="353922496">
      <w:bodyDiv w:val="1"/>
      <w:marLeft w:val="0"/>
      <w:marRight w:val="0"/>
      <w:marTop w:val="0"/>
      <w:marBottom w:val="0"/>
      <w:divBdr>
        <w:top w:val="none" w:sz="0" w:space="0" w:color="auto"/>
        <w:left w:val="none" w:sz="0" w:space="0" w:color="auto"/>
        <w:bottom w:val="none" w:sz="0" w:space="0" w:color="auto"/>
        <w:right w:val="none" w:sz="0" w:space="0" w:color="auto"/>
      </w:divBdr>
    </w:div>
    <w:div w:id="357780868">
      <w:bodyDiv w:val="1"/>
      <w:marLeft w:val="0"/>
      <w:marRight w:val="0"/>
      <w:marTop w:val="0"/>
      <w:marBottom w:val="0"/>
      <w:divBdr>
        <w:top w:val="none" w:sz="0" w:space="0" w:color="auto"/>
        <w:left w:val="none" w:sz="0" w:space="0" w:color="auto"/>
        <w:bottom w:val="none" w:sz="0" w:space="0" w:color="auto"/>
        <w:right w:val="none" w:sz="0" w:space="0" w:color="auto"/>
      </w:divBdr>
    </w:div>
    <w:div w:id="358237548">
      <w:bodyDiv w:val="1"/>
      <w:marLeft w:val="0"/>
      <w:marRight w:val="0"/>
      <w:marTop w:val="0"/>
      <w:marBottom w:val="0"/>
      <w:divBdr>
        <w:top w:val="none" w:sz="0" w:space="0" w:color="auto"/>
        <w:left w:val="none" w:sz="0" w:space="0" w:color="auto"/>
        <w:bottom w:val="none" w:sz="0" w:space="0" w:color="auto"/>
        <w:right w:val="none" w:sz="0" w:space="0" w:color="auto"/>
      </w:divBdr>
    </w:div>
    <w:div w:id="359472859">
      <w:bodyDiv w:val="1"/>
      <w:marLeft w:val="0"/>
      <w:marRight w:val="0"/>
      <w:marTop w:val="0"/>
      <w:marBottom w:val="0"/>
      <w:divBdr>
        <w:top w:val="none" w:sz="0" w:space="0" w:color="auto"/>
        <w:left w:val="none" w:sz="0" w:space="0" w:color="auto"/>
        <w:bottom w:val="none" w:sz="0" w:space="0" w:color="auto"/>
        <w:right w:val="none" w:sz="0" w:space="0" w:color="auto"/>
      </w:divBdr>
    </w:div>
    <w:div w:id="359820667">
      <w:bodyDiv w:val="1"/>
      <w:marLeft w:val="0"/>
      <w:marRight w:val="0"/>
      <w:marTop w:val="0"/>
      <w:marBottom w:val="0"/>
      <w:divBdr>
        <w:top w:val="none" w:sz="0" w:space="0" w:color="auto"/>
        <w:left w:val="none" w:sz="0" w:space="0" w:color="auto"/>
        <w:bottom w:val="none" w:sz="0" w:space="0" w:color="auto"/>
        <w:right w:val="none" w:sz="0" w:space="0" w:color="auto"/>
      </w:divBdr>
    </w:div>
    <w:div w:id="359941842">
      <w:bodyDiv w:val="1"/>
      <w:marLeft w:val="0"/>
      <w:marRight w:val="0"/>
      <w:marTop w:val="0"/>
      <w:marBottom w:val="0"/>
      <w:divBdr>
        <w:top w:val="none" w:sz="0" w:space="0" w:color="auto"/>
        <w:left w:val="none" w:sz="0" w:space="0" w:color="auto"/>
        <w:bottom w:val="none" w:sz="0" w:space="0" w:color="auto"/>
        <w:right w:val="none" w:sz="0" w:space="0" w:color="auto"/>
      </w:divBdr>
    </w:div>
    <w:div w:id="360319980">
      <w:bodyDiv w:val="1"/>
      <w:marLeft w:val="0"/>
      <w:marRight w:val="0"/>
      <w:marTop w:val="0"/>
      <w:marBottom w:val="0"/>
      <w:divBdr>
        <w:top w:val="none" w:sz="0" w:space="0" w:color="auto"/>
        <w:left w:val="none" w:sz="0" w:space="0" w:color="auto"/>
        <w:bottom w:val="none" w:sz="0" w:space="0" w:color="auto"/>
        <w:right w:val="none" w:sz="0" w:space="0" w:color="auto"/>
      </w:divBdr>
    </w:div>
    <w:div w:id="360320691">
      <w:bodyDiv w:val="1"/>
      <w:marLeft w:val="0"/>
      <w:marRight w:val="0"/>
      <w:marTop w:val="0"/>
      <w:marBottom w:val="0"/>
      <w:divBdr>
        <w:top w:val="none" w:sz="0" w:space="0" w:color="auto"/>
        <w:left w:val="none" w:sz="0" w:space="0" w:color="auto"/>
        <w:bottom w:val="none" w:sz="0" w:space="0" w:color="auto"/>
        <w:right w:val="none" w:sz="0" w:space="0" w:color="auto"/>
      </w:divBdr>
    </w:div>
    <w:div w:id="360591341">
      <w:bodyDiv w:val="1"/>
      <w:marLeft w:val="0"/>
      <w:marRight w:val="0"/>
      <w:marTop w:val="0"/>
      <w:marBottom w:val="0"/>
      <w:divBdr>
        <w:top w:val="none" w:sz="0" w:space="0" w:color="auto"/>
        <w:left w:val="none" w:sz="0" w:space="0" w:color="auto"/>
        <w:bottom w:val="none" w:sz="0" w:space="0" w:color="auto"/>
        <w:right w:val="none" w:sz="0" w:space="0" w:color="auto"/>
      </w:divBdr>
    </w:div>
    <w:div w:id="361562605">
      <w:bodyDiv w:val="1"/>
      <w:marLeft w:val="0"/>
      <w:marRight w:val="0"/>
      <w:marTop w:val="0"/>
      <w:marBottom w:val="0"/>
      <w:divBdr>
        <w:top w:val="none" w:sz="0" w:space="0" w:color="auto"/>
        <w:left w:val="none" w:sz="0" w:space="0" w:color="auto"/>
        <w:bottom w:val="none" w:sz="0" w:space="0" w:color="auto"/>
        <w:right w:val="none" w:sz="0" w:space="0" w:color="auto"/>
      </w:divBdr>
    </w:div>
    <w:div w:id="361708997">
      <w:bodyDiv w:val="1"/>
      <w:marLeft w:val="0"/>
      <w:marRight w:val="0"/>
      <w:marTop w:val="0"/>
      <w:marBottom w:val="0"/>
      <w:divBdr>
        <w:top w:val="none" w:sz="0" w:space="0" w:color="auto"/>
        <w:left w:val="none" w:sz="0" w:space="0" w:color="auto"/>
        <w:bottom w:val="none" w:sz="0" w:space="0" w:color="auto"/>
        <w:right w:val="none" w:sz="0" w:space="0" w:color="auto"/>
      </w:divBdr>
    </w:div>
    <w:div w:id="362021706">
      <w:bodyDiv w:val="1"/>
      <w:marLeft w:val="0"/>
      <w:marRight w:val="0"/>
      <w:marTop w:val="0"/>
      <w:marBottom w:val="0"/>
      <w:divBdr>
        <w:top w:val="none" w:sz="0" w:space="0" w:color="auto"/>
        <w:left w:val="none" w:sz="0" w:space="0" w:color="auto"/>
        <w:bottom w:val="none" w:sz="0" w:space="0" w:color="auto"/>
        <w:right w:val="none" w:sz="0" w:space="0" w:color="auto"/>
      </w:divBdr>
    </w:div>
    <w:div w:id="362436327">
      <w:bodyDiv w:val="1"/>
      <w:marLeft w:val="0"/>
      <w:marRight w:val="0"/>
      <w:marTop w:val="0"/>
      <w:marBottom w:val="0"/>
      <w:divBdr>
        <w:top w:val="none" w:sz="0" w:space="0" w:color="auto"/>
        <w:left w:val="none" w:sz="0" w:space="0" w:color="auto"/>
        <w:bottom w:val="none" w:sz="0" w:space="0" w:color="auto"/>
        <w:right w:val="none" w:sz="0" w:space="0" w:color="auto"/>
      </w:divBdr>
    </w:div>
    <w:div w:id="364058812">
      <w:bodyDiv w:val="1"/>
      <w:marLeft w:val="0"/>
      <w:marRight w:val="0"/>
      <w:marTop w:val="0"/>
      <w:marBottom w:val="0"/>
      <w:divBdr>
        <w:top w:val="none" w:sz="0" w:space="0" w:color="auto"/>
        <w:left w:val="none" w:sz="0" w:space="0" w:color="auto"/>
        <w:bottom w:val="none" w:sz="0" w:space="0" w:color="auto"/>
        <w:right w:val="none" w:sz="0" w:space="0" w:color="auto"/>
      </w:divBdr>
    </w:div>
    <w:div w:id="366102678">
      <w:bodyDiv w:val="1"/>
      <w:marLeft w:val="0"/>
      <w:marRight w:val="0"/>
      <w:marTop w:val="0"/>
      <w:marBottom w:val="0"/>
      <w:divBdr>
        <w:top w:val="none" w:sz="0" w:space="0" w:color="auto"/>
        <w:left w:val="none" w:sz="0" w:space="0" w:color="auto"/>
        <w:bottom w:val="none" w:sz="0" w:space="0" w:color="auto"/>
        <w:right w:val="none" w:sz="0" w:space="0" w:color="auto"/>
      </w:divBdr>
    </w:div>
    <w:div w:id="367338753">
      <w:bodyDiv w:val="1"/>
      <w:marLeft w:val="0"/>
      <w:marRight w:val="0"/>
      <w:marTop w:val="0"/>
      <w:marBottom w:val="0"/>
      <w:divBdr>
        <w:top w:val="none" w:sz="0" w:space="0" w:color="auto"/>
        <w:left w:val="none" w:sz="0" w:space="0" w:color="auto"/>
        <w:bottom w:val="none" w:sz="0" w:space="0" w:color="auto"/>
        <w:right w:val="none" w:sz="0" w:space="0" w:color="auto"/>
      </w:divBdr>
    </w:div>
    <w:div w:id="367342139">
      <w:bodyDiv w:val="1"/>
      <w:marLeft w:val="0"/>
      <w:marRight w:val="0"/>
      <w:marTop w:val="0"/>
      <w:marBottom w:val="0"/>
      <w:divBdr>
        <w:top w:val="none" w:sz="0" w:space="0" w:color="auto"/>
        <w:left w:val="none" w:sz="0" w:space="0" w:color="auto"/>
        <w:bottom w:val="none" w:sz="0" w:space="0" w:color="auto"/>
        <w:right w:val="none" w:sz="0" w:space="0" w:color="auto"/>
      </w:divBdr>
    </w:div>
    <w:div w:id="367990363">
      <w:bodyDiv w:val="1"/>
      <w:marLeft w:val="0"/>
      <w:marRight w:val="0"/>
      <w:marTop w:val="0"/>
      <w:marBottom w:val="0"/>
      <w:divBdr>
        <w:top w:val="none" w:sz="0" w:space="0" w:color="auto"/>
        <w:left w:val="none" w:sz="0" w:space="0" w:color="auto"/>
        <w:bottom w:val="none" w:sz="0" w:space="0" w:color="auto"/>
        <w:right w:val="none" w:sz="0" w:space="0" w:color="auto"/>
      </w:divBdr>
    </w:div>
    <w:div w:id="367999321">
      <w:bodyDiv w:val="1"/>
      <w:marLeft w:val="0"/>
      <w:marRight w:val="0"/>
      <w:marTop w:val="0"/>
      <w:marBottom w:val="0"/>
      <w:divBdr>
        <w:top w:val="none" w:sz="0" w:space="0" w:color="auto"/>
        <w:left w:val="none" w:sz="0" w:space="0" w:color="auto"/>
        <w:bottom w:val="none" w:sz="0" w:space="0" w:color="auto"/>
        <w:right w:val="none" w:sz="0" w:space="0" w:color="auto"/>
      </w:divBdr>
    </w:div>
    <w:div w:id="368606195">
      <w:bodyDiv w:val="1"/>
      <w:marLeft w:val="0"/>
      <w:marRight w:val="0"/>
      <w:marTop w:val="0"/>
      <w:marBottom w:val="0"/>
      <w:divBdr>
        <w:top w:val="none" w:sz="0" w:space="0" w:color="auto"/>
        <w:left w:val="none" w:sz="0" w:space="0" w:color="auto"/>
        <w:bottom w:val="none" w:sz="0" w:space="0" w:color="auto"/>
        <w:right w:val="none" w:sz="0" w:space="0" w:color="auto"/>
      </w:divBdr>
    </w:div>
    <w:div w:id="369183678">
      <w:bodyDiv w:val="1"/>
      <w:marLeft w:val="0"/>
      <w:marRight w:val="0"/>
      <w:marTop w:val="0"/>
      <w:marBottom w:val="0"/>
      <w:divBdr>
        <w:top w:val="none" w:sz="0" w:space="0" w:color="auto"/>
        <w:left w:val="none" w:sz="0" w:space="0" w:color="auto"/>
        <w:bottom w:val="none" w:sz="0" w:space="0" w:color="auto"/>
        <w:right w:val="none" w:sz="0" w:space="0" w:color="auto"/>
      </w:divBdr>
    </w:div>
    <w:div w:id="369259521">
      <w:bodyDiv w:val="1"/>
      <w:marLeft w:val="0"/>
      <w:marRight w:val="0"/>
      <w:marTop w:val="0"/>
      <w:marBottom w:val="0"/>
      <w:divBdr>
        <w:top w:val="none" w:sz="0" w:space="0" w:color="auto"/>
        <w:left w:val="none" w:sz="0" w:space="0" w:color="auto"/>
        <w:bottom w:val="none" w:sz="0" w:space="0" w:color="auto"/>
        <w:right w:val="none" w:sz="0" w:space="0" w:color="auto"/>
      </w:divBdr>
    </w:div>
    <w:div w:id="369503259">
      <w:bodyDiv w:val="1"/>
      <w:marLeft w:val="0"/>
      <w:marRight w:val="0"/>
      <w:marTop w:val="0"/>
      <w:marBottom w:val="0"/>
      <w:divBdr>
        <w:top w:val="none" w:sz="0" w:space="0" w:color="auto"/>
        <w:left w:val="none" w:sz="0" w:space="0" w:color="auto"/>
        <w:bottom w:val="none" w:sz="0" w:space="0" w:color="auto"/>
        <w:right w:val="none" w:sz="0" w:space="0" w:color="auto"/>
      </w:divBdr>
    </w:div>
    <w:div w:id="371148210">
      <w:bodyDiv w:val="1"/>
      <w:marLeft w:val="0"/>
      <w:marRight w:val="0"/>
      <w:marTop w:val="0"/>
      <w:marBottom w:val="0"/>
      <w:divBdr>
        <w:top w:val="none" w:sz="0" w:space="0" w:color="auto"/>
        <w:left w:val="none" w:sz="0" w:space="0" w:color="auto"/>
        <w:bottom w:val="none" w:sz="0" w:space="0" w:color="auto"/>
        <w:right w:val="none" w:sz="0" w:space="0" w:color="auto"/>
      </w:divBdr>
    </w:div>
    <w:div w:id="371685559">
      <w:bodyDiv w:val="1"/>
      <w:marLeft w:val="0"/>
      <w:marRight w:val="0"/>
      <w:marTop w:val="0"/>
      <w:marBottom w:val="0"/>
      <w:divBdr>
        <w:top w:val="none" w:sz="0" w:space="0" w:color="auto"/>
        <w:left w:val="none" w:sz="0" w:space="0" w:color="auto"/>
        <w:bottom w:val="none" w:sz="0" w:space="0" w:color="auto"/>
        <w:right w:val="none" w:sz="0" w:space="0" w:color="auto"/>
      </w:divBdr>
    </w:div>
    <w:div w:id="372115123">
      <w:bodyDiv w:val="1"/>
      <w:marLeft w:val="0"/>
      <w:marRight w:val="0"/>
      <w:marTop w:val="0"/>
      <w:marBottom w:val="0"/>
      <w:divBdr>
        <w:top w:val="none" w:sz="0" w:space="0" w:color="auto"/>
        <w:left w:val="none" w:sz="0" w:space="0" w:color="auto"/>
        <w:bottom w:val="none" w:sz="0" w:space="0" w:color="auto"/>
        <w:right w:val="none" w:sz="0" w:space="0" w:color="auto"/>
      </w:divBdr>
    </w:div>
    <w:div w:id="372265394">
      <w:bodyDiv w:val="1"/>
      <w:marLeft w:val="0"/>
      <w:marRight w:val="0"/>
      <w:marTop w:val="0"/>
      <w:marBottom w:val="0"/>
      <w:divBdr>
        <w:top w:val="none" w:sz="0" w:space="0" w:color="auto"/>
        <w:left w:val="none" w:sz="0" w:space="0" w:color="auto"/>
        <w:bottom w:val="none" w:sz="0" w:space="0" w:color="auto"/>
        <w:right w:val="none" w:sz="0" w:space="0" w:color="auto"/>
      </w:divBdr>
    </w:div>
    <w:div w:id="372273231">
      <w:bodyDiv w:val="1"/>
      <w:marLeft w:val="0"/>
      <w:marRight w:val="0"/>
      <w:marTop w:val="0"/>
      <w:marBottom w:val="0"/>
      <w:divBdr>
        <w:top w:val="none" w:sz="0" w:space="0" w:color="auto"/>
        <w:left w:val="none" w:sz="0" w:space="0" w:color="auto"/>
        <w:bottom w:val="none" w:sz="0" w:space="0" w:color="auto"/>
        <w:right w:val="none" w:sz="0" w:space="0" w:color="auto"/>
      </w:divBdr>
    </w:div>
    <w:div w:id="372779018">
      <w:bodyDiv w:val="1"/>
      <w:marLeft w:val="0"/>
      <w:marRight w:val="0"/>
      <w:marTop w:val="0"/>
      <w:marBottom w:val="0"/>
      <w:divBdr>
        <w:top w:val="none" w:sz="0" w:space="0" w:color="auto"/>
        <w:left w:val="none" w:sz="0" w:space="0" w:color="auto"/>
        <w:bottom w:val="none" w:sz="0" w:space="0" w:color="auto"/>
        <w:right w:val="none" w:sz="0" w:space="0" w:color="auto"/>
      </w:divBdr>
    </w:div>
    <w:div w:id="373166118">
      <w:bodyDiv w:val="1"/>
      <w:marLeft w:val="0"/>
      <w:marRight w:val="0"/>
      <w:marTop w:val="0"/>
      <w:marBottom w:val="0"/>
      <w:divBdr>
        <w:top w:val="none" w:sz="0" w:space="0" w:color="auto"/>
        <w:left w:val="none" w:sz="0" w:space="0" w:color="auto"/>
        <w:bottom w:val="none" w:sz="0" w:space="0" w:color="auto"/>
        <w:right w:val="none" w:sz="0" w:space="0" w:color="auto"/>
      </w:divBdr>
    </w:div>
    <w:div w:id="373238886">
      <w:bodyDiv w:val="1"/>
      <w:marLeft w:val="0"/>
      <w:marRight w:val="0"/>
      <w:marTop w:val="0"/>
      <w:marBottom w:val="0"/>
      <w:divBdr>
        <w:top w:val="none" w:sz="0" w:space="0" w:color="auto"/>
        <w:left w:val="none" w:sz="0" w:space="0" w:color="auto"/>
        <w:bottom w:val="none" w:sz="0" w:space="0" w:color="auto"/>
        <w:right w:val="none" w:sz="0" w:space="0" w:color="auto"/>
      </w:divBdr>
    </w:div>
    <w:div w:id="373385186">
      <w:bodyDiv w:val="1"/>
      <w:marLeft w:val="0"/>
      <w:marRight w:val="0"/>
      <w:marTop w:val="0"/>
      <w:marBottom w:val="0"/>
      <w:divBdr>
        <w:top w:val="none" w:sz="0" w:space="0" w:color="auto"/>
        <w:left w:val="none" w:sz="0" w:space="0" w:color="auto"/>
        <w:bottom w:val="none" w:sz="0" w:space="0" w:color="auto"/>
        <w:right w:val="none" w:sz="0" w:space="0" w:color="auto"/>
      </w:divBdr>
    </w:div>
    <w:div w:id="374282452">
      <w:bodyDiv w:val="1"/>
      <w:marLeft w:val="0"/>
      <w:marRight w:val="0"/>
      <w:marTop w:val="0"/>
      <w:marBottom w:val="0"/>
      <w:divBdr>
        <w:top w:val="none" w:sz="0" w:space="0" w:color="auto"/>
        <w:left w:val="none" w:sz="0" w:space="0" w:color="auto"/>
        <w:bottom w:val="none" w:sz="0" w:space="0" w:color="auto"/>
        <w:right w:val="none" w:sz="0" w:space="0" w:color="auto"/>
      </w:divBdr>
    </w:div>
    <w:div w:id="374621934">
      <w:bodyDiv w:val="1"/>
      <w:marLeft w:val="0"/>
      <w:marRight w:val="0"/>
      <w:marTop w:val="0"/>
      <w:marBottom w:val="0"/>
      <w:divBdr>
        <w:top w:val="none" w:sz="0" w:space="0" w:color="auto"/>
        <w:left w:val="none" w:sz="0" w:space="0" w:color="auto"/>
        <w:bottom w:val="none" w:sz="0" w:space="0" w:color="auto"/>
        <w:right w:val="none" w:sz="0" w:space="0" w:color="auto"/>
      </w:divBdr>
    </w:div>
    <w:div w:id="375324990">
      <w:bodyDiv w:val="1"/>
      <w:marLeft w:val="0"/>
      <w:marRight w:val="0"/>
      <w:marTop w:val="0"/>
      <w:marBottom w:val="0"/>
      <w:divBdr>
        <w:top w:val="none" w:sz="0" w:space="0" w:color="auto"/>
        <w:left w:val="none" w:sz="0" w:space="0" w:color="auto"/>
        <w:bottom w:val="none" w:sz="0" w:space="0" w:color="auto"/>
        <w:right w:val="none" w:sz="0" w:space="0" w:color="auto"/>
      </w:divBdr>
    </w:div>
    <w:div w:id="375543345">
      <w:bodyDiv w:val="1"/>
      <w:marLeft w:val="0"/>
      <w:marRight w:val="0"/>
      <w:marTop w:val="0"/>
      <w:marBottom w:val="0"/>
      <w:divBdr>
        <w:top w:val="none" w:sz="0" w:space="0" w:color="auto"/>
        <w:left w:val="none" w:sz="0" w:space="0" w:color="auto"/>
        <w:bottom w:val="none" w:sz="0" w:space="0" w:color="auto"/>
        <w:right w:val="none" w:sz="0" w:space="0" w:color="auto"/>
      </w:divBdr>
    </w:div>
    <w:div w:id="375587743">
      <w:bodyDiv w:val="1"/>
      <w:marLeft w:val="0"/>
      <w:marRight w:val="0"/>
      <w:marTop w:val="0"/>
      <w:marBottom w:val="0"/>
      <w:divBdr>
        <w:top w:val="none" w:sz="0" w:space="0" w:color="auto"/>
        <w:left w:val="none" w:sz="0" w:space="0" w:color="auto"/>
        <w:bottom w:val="none" w:sz="0" w:space="0" w:color="auto"/>
        <w:right w:val="none" w:sz="0" w:space="0" w:color="auto"/>
      </w:divBdr>
    </w:div>
    <w:div w:id="376051362">
      <w:bodyDiv w:val="1"/>
      <w:marLeft w:val="0"/>
      <w:marRight w:val="0"/>
      <w:marTop w:val="0"/>
      <w:marBottom w:val="0"/>
      <w:divBdr>
        <w:top w:val="none" w:sz="0" w:space="0" w:color="auto"/>
        <w:left w:val="none" w:sz="0" w:space="0" w:color="auto"/>
        <w:bottom w:val="none" w:sz="0" w:space="0" w:color="auto"/>
        <w:right w:val="none" w:sz="0" w:space="0" w:color="auto"/>
      </w:divBdr>
    </w:div>
    <w:div w:id="376705692">
      <w:bodyDiv w:val="1"/>
      <w:marLeft w:val="0"/>
      <w:marRight w:val="0"/>
      <w:marTop w:val="0"/>
      <w:marBottom w:val="0"/>
      <w:divBdr>
        <w:top w:val="none" w:sz="0" w:space="0" w:color="auto"/>
        <w:left w:val="none" w:sz="0" w:space="0" w:color="auto"/>
        <w:bottom w:val="none" w:sz="0" w:space="0" w:color="auto"/>
        <w:right w:val="none" w:sz="0" w:space="0" w:color="auto"/>
      </w:divBdr>
    </w:div>
    <w:div w:id="377317211">
      <w:bodyDiv w:val="1"/>
      <w:marLeft w:val="0"/>
      <w:marRight w:val="0"/>
      <w:marTop w:val="0"/>
      <w:marBottom w:val="0"/>
      <w:divBdr>
        <w:top w:val="none" w:sz="0" w:space="0" w:color="auto"/>
        <w:left w:val="none" w:sz="0" w:space="0" w:color="auto"/>
        <w:bottom w:val="none" w:sz="0" w:space="0" w:color="auto"/>
        <w:right w:val="none" w:sz="0" w:space="0" w:color="auto"/>
      </w:divBdr>
    </w:div>
    <w:div w:id="380640670">
      <w:bodyDiv w:val="1"/>
      <w:marLeft w:val="0"/>
      <w:marRight w:val="0"/>
      <w:marTop w:val="0"/>
      <w:marBottom w:val="0"/>
      <w:divBdr>
        <w:top w:val="none" w:sz="0" w:space="0" w:color="auto"/>
        <w:left w:val="none" w:sz="0" w:space="0" w:color="auto"/>
        <w:bottom w:val="none" w:sz="0" w:space="0" w:color="auto"/>
        <w:right w:val="none" w:sz="0" w:space="0" w:color="auto"/>
      </w:divBdr>
    </w:div>
    <w:div w:id="381907512">
      <w:bodyDiv w:val="1"/>
      <w:marLeft w:val="0"/>
      <w:marRight w:val="0"/>
      <w:marTop w:val="0"/>
      <w:marBottom w:val="0"/>
      <w:divBdr>
        <w:top w:val="none" w:sz="0" w:space="0" w:color="auto"/>
        <w:left w:val="none" w:sz="0" w:space="0" w:color="auto"/>
        <w:bottom w:val="none" w:sz="0" w:space="0" w:color="auto"/>
        <w:right w:val="none" w:sz="0" w:space="0" w:color="auto"/>
      </w:divBdr>
    </w:div>
    <w:div w:id="382027050">
      <w:bodyDiv w:val="1"/>
      <w:marLeft w:val="0"/>
      <w:marRight w:val="0"/>
      <w:marTop w:val="0"/>
      <w:marBottom w:val="0"/>
      <w:divBdr>
        <w:top w:val="none" w:sz="0" w:space="0" w:color="auto"/>
        <w:left w:val="none" w:sz="0" w:space="0" w:color="auto"/>
        <w:bottom w:val="none" w:sz="0" w:space="0" w:color="auto"/>
        <w:right w:val="none" w:sz="0" w:space="0" w:color="auto"/>
      </w:divBdr>
    </w:div>
    <w:div w:id="385032651">
      <w:bodyDiv w:val="1"/>
      <w:marLeft w:val="0"/>
      <w:marRight w:val="0"/>
      <w:marTop w:val="0"/>
      <w:marBottom w:val="0"/>
      <w:divBdr>
        <w:top w:val="none" w:sz="0" w:space="0" w:color="auto"/>
        <w:left w:val="none" w:sz="0" w:space="0" w:color="auto"/>
        <w:bottom w:val="none" w:sz="0" w:space="0" w:color="auto"/>
        <w:right w:val="none" w:sz="0" w:space="0" w:color="auto"/>
      </w:divBdr>
    </w:div>
    <w:div w:id="385109778">
      <w:bodyDiv w:val="1"/>
      <w:marLeft w:val="0"/>
      <w:marRight w:val="0"/>
      <w:marTop w:val="0"/>
      <w:marBottom w:val="0"/>
      <w:divBdr>
        <w:top w:val="none" w:sz="0" w:space="0" w:color="auto"/>
        <w:left w:val="none" w:sz="0" w:space="0" w:color="auto"/>
        <w:bottom w:val="none" w:sz="0" w:space="0" w:color="auto"/>
        <w:right w:val="none" w:sz="0" w:space="0" w:color="auto"/>
      </w:divBdr>
    </w:div>
    <w:div w:id="385222362">
      <w:bodyDiv w:val="1"/>
      <w:marLeft w:val="0"/>
      <w:marRight w:val="0"/>
      <w:marTop w:val="0"/>
      <w:marBottom w:val="0"/>
      <w:divBdr>
        <w:top w:val="none" w:sz="0" w:space="0" w:color="auto"/>
        <w:left w:val="none" w:sz="0" w:space="0" w:color="auto"/>
        <w:bottom w:val="none" w:sz="0" w:space="0" w:color="auto"/>
        <w:right w:val="none" w:sz="0" w:space="0" w:color="auto"/>
      </w:divBdr>
    </w:div>
    <w:div w:id="385690806">
      <w:bodyDiv w:val="1"/>
      <w:marLeft w:val="0"/>
      <w:marRight w:val="0"/>
      <w:marTop w:val="0"/>
      <w:marBottom w:val="0"/>
      <w:divBdr>
        <w:top w:val="none" w:sz="0" w:space="0" w:color="auto"/>
        <w:left w:val="none" w:sz="0" w:space="0" w:color="auto"/>
        <w:bottom w:val="none" w:sz="0" w:space="0" w:color="auto"/>
        <w:right w:val="none" w:sz="0" w:space="0" w:color="auto"/>
      </w:divBdr>
    </w:div>
    <w:div w:id="385835133">
      <w:bodyDiv w:val="1"/>
      <w:marLeft w:val="0"/>
      <w:marRight w:val="0"/>
      <w:marTop w:val="0"/>
      <w:marBottom w:val="0"/>
      <w:divBdr>
        <w:top w:val="none" w:sz="0" w:space="0" w:color="auto"/>
        <w:left w:val="none" w:sz="0" w:space="0" w:color="auto"/>
        <w:bottom w:val="none" w:sz="0" w:space="0" w:color="auto"/>
        <w:right w:val="none" w:sz="0" w:space="0" w:color="auto"/>
      </w:divBdr>
    </w:div>
    <w:div w:id="386035686">
      <w:bodyDiv w:val="1"/>
      <w:marLeft w:val="0"/>
      <w:marRight w:val="0"/>
      <w:marTop w:val="0"/>
      <w:marBottom w:val="0"/>
      <w:divBdr>
        <w:top w:val="none" w:sz="0" w:space="0" w:color="auto"/>
        <w:left w:val="none" w:sz="0" w:space="0" w:color="auto"/>
        <w:bottom w:val="none" w:sz="0" w:space="0" w:color="auto"/>
        <w:right w:val="none" w:sz="0" w:space="0" w:color="auto"/>
      </w:divBdr>
    </w:div>
    <w:div w:id="386301222">
      <w:bodyDiv w:val="1"/>
      <w:marLeft w:val="0"/>
      <w:marRight w:val="0"/>
      <w:marTop w:val="0"/>
      <w:marBottom w:val="0"/>
      <w:divBdr>
        <w:top w:val="none" w:sz="0" w:space="0" w:color="auto"/>
        <w:left w:val="none" w:sz="0" w:space="0" w:color="auto"/>
        <w:bottom w:val="none" w:sz="0" w:space="0" w:color="auto"/>
        <w:right w:val="none" w:sz="0" w:space="0" w:color="auto"/>
      </w:divBdr>
    </w:div>
    <w:div w:id="387192445">
      <w:bodyDiv w:val="1"/>
      <w:marLeft w:val="0"/>
      <w:marRight w:val="0"/>
      <w:marTop w:val="0"/>
      <w:marBottom w:val="0"/>
      <w:divBdr>
        <w:top w:val="none" w:sz="0" w:space="0" w:color="auto"/>
        <w:left w:val="none" w:sz="0" w:space="0" w:color="auto"/>
        <w:bottom w:val="none" w:sz="0" w:space="0" w:color="auto"/>
        <w:right w:val="none" w:sz="0" w:space="0" w:color="auto"/>
      </w:divBdr>
    </w:div>
    <w:div w:id="387530431">
      <w:bodyDiv w:val="1"/>
      <w:marLeft w:val="0"/>
      <w:marRight w:val="0"/>
      <w:marTop w:val="0"/>
      <w:marBottom w:val="0"/>
      <w:divBdr>
        <w:top w:val="none" w:sz="0" w:space="0" w:color="auto"/>
        <w:left w:val="none" w:sz="0" w:space="0" w:color="auto"/>
        <w:bottom w:val="none" w:sz="0" w:space="0" w:color="auto"/>
        <w:right w:val="none" w:sz="0" w:space="0" w:color="auto"/>
      </w:divBdr>
    </w:div>
    <w:div w:id="388262861">
      <w:bodyDiv w:val="1"/>
      <w:marLeft w:val="0"/>
      <w:marRight w:val="0"/>
      <w:marTop w:val="0"/>
      <w:marBottom w:val="0"/>
      <w:divBdr>
        <w:top w:val="none" w:sz="0" w:space="0" w:color="auto"/>
        <w:left w:val="none" w:sz="0" w:space="0" w:color="auto"/>
        <w:bottom w:val="none" w:sz="0" w:space="0" w:color="auto"/>
        <w:right w:val="none" w:sz="0" w:space="0" w:color="auto"/>
      </w:divBdr>
    </w:div>
    <w:div w:id="388843726">
      <w:bodyDiv w:val="1"/>
      <w:marLeft w:val="0"/>
      <w:marRight w:val="0"/>
      <w:marTop w:val="0"/>
      <w:marBottom w:val="0"/>
      <w:divBdr>
        <w:top w:val="none" w:sz="0" w:space="0" w:color="auto"/>
        <w:left w:val="none" w:sz="0" w:space="0" w:color="auto"/>
        <w:bottom w:val="none" w:sz="0" w:space="0" w:color="auto"/>
        <w:right w:val="none" w:sz="0" w:space="0" w:color="auto"/>
      </w:divBdr>
    </w:div>
    <w:div w:id="389547793">
      <w:bodyDiv w:val="1"/>
      <w:marLeft w:val="0"/>
      <w:marRight w:val="0"/>
      <w:marTop w:val="0"/>
      <w:marBottom w:val="0"/>
      <w:divBdr>
        <w:top w:val="none" w:sz="0" w:space="0" w:color="auto"/>
        <w:left w:val="none" w:sz="0" w:space="0" w:color="auto"/>
        <w:bottom w:val="none" w:sz="0" w:space="0" w:color="auto"/>
        <w:right w:val="none" w:sz="0" w:space="0" w:color="auto"/>
      </w:divBdr>
    </w:div>
    <w:div w:id="389815033">
      <w:bodyDiv w:val="1"/>
      <w:marLeft w:val="0"/>
      <w:marRight w:val="0"/>
      <w:marTop w:val="0"/>
      <w:marBottom w:val="0"/>
      <w:divBdr>
        <w:top w:val="none" w:sz="0" w:space="0" w:color="auto"/>
        <w:left w:val="none" w:sz="0" w:space="0" w:color="auto"/>
        <w:bottom w:val="none" w:sz="0" w:space="0" w:color="auto"/>
        <w:right w:val="none" w:sz="0" w:space="0" w:color="auto"/>
      </w:divBdr>
    </w:div>
    <w:div w:id="390081483">
      <w:bodyDiv w:val="1"/>
      <w:marLeft w:val="0"/>
      <w:marRight w:val="0"/>
      <w:marTop w:val="0"/>
      <w:marBottom w:val="0"/>
      <w:divBdr>
        <w:top w:val="none" w:sz="0" w:space="0" w:color="auto"/>
        <w:left w:val="none" w:sz="0" w:space="0" w:color="auto"/>
        <w:bottom w:val="none" w:sz="0" w:space="0" w:color="auto"/>
        <w:right w:val="none" w:sz="0" w:space="0" w:color="auto"/>
      </w:divBdr>
    </w:div>
    <w:div w:id="392042513">
      <w:bodyDiv w:val="1"/>
      <w:marLeft w:val="0"/>
      <w:marRight w:val="0"/>
      <w:marTop w:val="0"/>
      <w:marBottom w:val="0"/>
      <w:divBdr>
        <w:top w:val="none" w:sz="0" w:space="0" w:color="auto"/>
        <w:left w:val="none" w:sz="0" w:space="0" w:color="auto"/>
        <w:bottom w:val="none" w:sz="0" w:space="0" w:color="auto"/>
        <w:right w:val="none" w:sz="0" w:space="0" w:color="auto"/>
      </w:divBdr>
    </w:div>
    <w:div w:id="393116353">
      <w:bodyDiv w:val="1"/>
      <w:marLeft w:val="0"/>
      <w:marRight w:val="0"/>
      <w:marTop w:val="0"/>
      <w:marBottom w:val="0"/>
      <w:divBdr>
        <w:top w:val="none" w:sz="0" w:space="0" w:color="auto"/>
        <w:left w:val="none" w:sz="0" w:space="0" w:color="auto"/>
        <w:bottom w:val="none" w:sz="0" w:space="0" w:color="auto"/>
        <w:right w:val="none" w:sz="0" w:space="0" w:color="auto"/>
      </w:divBdr>
    </w:div>
    <w:div w:id="393434312">
      <w:bodyDiv w:val="1"/>
      <w:marLeft w:val="0"/>
      <w:marRight w:val="0"/>
      <w:marTop w:val="0"/>
      <w:marBottom w:val="0"/>
      <w:divBdr>
        <w:top w:val="none" w:sz="0" w:space="0" w:color="auto"/>
        <w:left w:val="none" w:sz="0" w:space="0" w:color="auto"/>
        <w:bottom w:val="none" w:sz="0" w:space="0" w:color="auto"/>
        <w:right w:val="none" w:sz="0" w:space="0" w:color="auto"/>
      </w:divBdr>
    </w:div>
    <w:div w:id="395398689">
      <w:bodyDiv w:val="1"/>
      <w:marLeft w:val="0"/>
      <w:marRight w:val="0"/>
      <w:marTop w:val="0"/>
      <w:marBottom w:val="0"/>
      <w:divBdr>
        <w:top w:val="none" w:sz="0" w:space="0" w:color="auto"/>
        <w:left w:val="none" w:sz="0" w:space="0" w:color="auto"/>
        <w:bottom w:val="none" w:sz="0" w:space="0" w:color="auto"/>
        <w:right w:val="none" w:sz="0" w:space="0" w:color="auto"/>
      </w:divBdr>
    </w:div>
    <w:div w:id="395662168">
      <w:bodyDiv w:val="1"/>
      <w:marLeft w:val="0"/>
      <w:marRight w:val="0"/>
      <w:marTop w:val="0"/>
      <w:marBottom w:val="0"/>
      <w:divBdr>
        <w:top w:val="none" w:sz="0" w:space="0" w:color="auto"/>
        <w:left w:val="none" w:sz="0" w:space="0" w:color="auto"/>
        <w:bottom w:val="none" w:sz="0" w:space="0" w:color="auto"/>
        <w:right w:val="none" w:sz="0" w:space="0" w:color="auto"/>
      </w:divBdr>
    </w:div>
    <w:div w:id="395862005">
      <w:bodyDiv w:val="1"/>
      <w:marLeft w:val="0"/>
      <w:marRight w:val="0"/>
      <w:marTop w:val="0"/>
      <w:marBottom w:val="0"/>
      <w:divBdr>
        <w:top w:val="none" w:sz="0" w:space="0" w:color="auto"/>
        <w:left w:val="none" w:sz="0" w:space="0" w:color="auto"/>
        <w:bottom w:val="none" w:sz="0" w:space="0" w:color="auto"/>
        <w:right w:val="none" w:sz="0" w:space="0" w:color="auto"/>
      </w:divBdr>
    </w:div>
    <w:div w:id="397678095">
      <w:bodyDiv w:val="1"/>
      <w:marLeft w:val="0"/>
      <w:marRight w:val="0"/>
      <w:marTop w:val="0"/>
      <w:marBottom w:val="0"/>
      <w:divBdr>
        <w:top w:val="none" w:sz="0" w:space="0" w:color="auto"/>
        <w:left w:val="none" w:sz="0" w:space="0" w:color="auto"/>
        <w:bottom w:val="none" w:sz="0" w:space="0" w:color="auto"/>
        <w:right w:val="none" w:sz="0" w:space="0" w:color="auto"/>
      </w:divBdr>
    </w:div>
    <w:div w:id="397829193">
      <w:bodyDiv w:val="1"/>
      <w:marLeft w:val="0"/>
      <w:marRight w:val="0"/>
      <w:marTop w:val="0"/>
      <w:marBottom w:val="0"/>
      <w:divBdr>
        <w:top w:val="none" w:sz="0" w:space="0" w:color="auto"/>
        <w:left w:val="none" w:sz="0" w:space="0" w:color="auto"/>
        <w:bottom w:val="none" w:sz="0" w:space="0" w:color="auto"/>
        <w:right w:val="none" w:sz="0" w:space="0" w:color="auto"/>
      </w:divBdr>
    </w:div>
    <w:div w:id="399524035">
      <w:bodyDiv w:val="1"/>
      <w:marLeft w:val="0"/>
      <w:marRight w:val="0"/>
      <w:marTop w:val="0"/>
      <w:marBottom w:val="0"/>
      <w:divBdr>
        <w:top w:val="none" w:sz="0" w:space="0" w:color="auto"/>
        <w:left w:val="none" w:sz="0" w:space="0" w:color="auto"/>
        <w:bottom w:val="none" w:sz="0" w:space="0" w:color="auto"/>
        <w:right w:val="none" w:sz="0" w:space="0" w:color="auto"/>
      </w:divBdr>
    </w:div>
    <w:div w:id="401951968">
      <w:bodyDiv w:val="1"/>
      <w:marLeft w:val="0"/>
      <w:marRight w:val="0"/>
      <w:marTop w:val="0"/>
      <w:marBottom w:val="0"/>
      <w:divBdr>
        <w:top w:val="none" w:sz="0" w:space="0" w:color="auto"/>
        <w:left w:val="none" w:sz="0" w:space="0" w:color="auto"/>
        <w:bottom w:val="none" w:sz="0" w:space="0" w:color="auto"/>
        <w:right w:val="none" w:sz="0" w:space="0" w:color="auto"/>
      </w:divBdr>
    </w:div>
    <w:div w:id="401952246">
      <w:bodyDiv w:val="1"/>
      <w:marLeft w:val="0"/>
      <w:marRight w:val="0"/>
      <w:marTop w:val="0"/>
      <w:marBottom w:val="0"/>
      <w:divBdr>
        <w:top w:val="none" w:sz="0" w:space="0" w:color="auto"/>
        <w:left w:val="none" w:sz="0" w:space="0" w:color="auto"/>
        <w:bottom w:val="none" w:sz="0" w:space="0" w:color="auto"/>
        <w:right w:val="none" w:sz="0" w:space="0" w:color="auto"/>
      </w:divBdr>
    </w:div>
    <w:div w:id="403066012">
      <w:bodyDiv w:val="1"/>
      <w:marLeft w:val="0"/>
      <w:marRight w:val="0"/>
      <w:marTop w:val="0"/>
      <w:marBottom w:val="0"/>
      <w:divBdr>
        <w:top w:val="none" w:sz="0" w:space="0" w:color="auto"/>
        <w:left w:val="none" w:sz="0" w:space="0" w:color="auto"/>
        <w:bottom w:val="none" w:sz="0" w:space="0" w:color="auto"/>
        <w:right w:val="none" w:sz="0" w:space="0" w:color="auto"/>
      </w:divBdr>
    </w:div>
    <w:div w:id="403841180">
      <w:bodyDiv w:val="1"/>
      <w:marLeft w:val="0"/>
      <w:marRight w:val="0"/>
      <w:marTop w:val="0"/>
      <w:marBottom w:val="0"/>
      <w:divBdr>
        <w:top w:val="none" w:sz="0" w:space="0" w:color="auto"/>
        <w:left w:val="none" w:sz="0" w:space="0" w:color="auto"/>
        <w:bottom w:val="none" w:sz="0" w:space="0" w:color="auto"/>
        <w:right w:val="none" w:sz="0" w:space="0" w:color="auto"/>
      </w:divBdr>
    </w:div>
    <w:div w:id="404423269">
      <w:bodyDiv w:val="1"/>
      <w:marLeft w:val="0"/>
      <w:marRight w:val="0"/>
      <w:marTop w:val="0"/>
      <w:marBottom w:val="0"/>
      <w:divBdr>
        <w:top w:val="none" w:sz="0" w:space="0" w:color="auto"/>
        <w:left w:val="none" w:sz="0" w:space="0" w:color="auto"/>
        <w:bottom w:val="none" w:sz="0" w:space="0" w:color="auto"/>
        <w:right w:val="none" w:sz="0" w:space="0" w:color="auto"/>
      </w:divBdr>
    </w:div>
    <w:div w:id="405147185">
      <w:bodyDiv w:val="1"/>
      <w:marLeft w:val="0"/>
      <w:marRight w:val="0"/>
      <w:marTop w:val="0"/>
      <w:marBottom w:val="0"/>
      <w:divBdr>
        <w:top w:val="none" w:sz="0" w:space="0" w:color="auto"/>
        <w:left w:val="none" w:sz="0" w:space="0" w:color="auto"/>
        <w:bottom w:val="none" w:sz="0" w:space="0" w:color="auto"/>
        <w:right w:val="none" w:sz="0" w:space="0" w:color="auto"/>
      </w:divBdr>
    </w:div>
    <w:div w:id="405225800">
      <w:bodyDiv w:val="1"/>
      <w:marLeft w:val="0"/>
      <w:marRight w:val="0"/>
      <w:marTop w:val="0"/>
      <w:marBottom w:val="0"/>
      <w:divBdr>
        <w:top w:val="none" w:sz="0" w:space="0" w:color="auto"/>
        <w:left w:val="none" w:sz="0" w:space="0" w:color="auto"/>
        <w:bottom w:val="none" w:sz="0" w:space="0" w:color="auto"/>
        <w:right w:val="none" w:sz="0" w:space="0" w:color="auto"/>
      </w:divBdr>
    </w:div>
    <w:div w:id="405612149">
      <w:bodyDiv w:val="1"/>
      <w:marLeft w:val="0"/>
      <w:marRight w:val="0"/>
      <w:marTop w:val="0"/>
      <w:marBottom w:val="0"/>
      <w:divBdr>
        <w:top w:val="none" w:sz="0" w:space="0" w:color="auto"/>
        <w:left w:val="none" w:sz="0" w:space="0" w:color="auto"/>
        <w:bottom w:val="none" w:sz="0" w:space="0" w:color="auto"/>
        <w:right w:val="none" w:sz="0" w:space="0" w:color="auto"/>
      </w:divBdr>
    </w:div>
    <w:div w:id="406078994">
      <w:bodyDiv w:val="1"/>
      <w:marLeft w:val="0"/>
      <w:marRight w:val="0"/>
      <w:marTop w:val="0"/>
      <w:marBottom w:val="0"/>
      <w:divBdr>
        <w:top w:val="none" w:sz="0" w:space="0" w:color="auto"/>
        <w:left w:val="none" w:sz="0" w:space="0" w:color="auto"/>
        <w:bottom w:val="none" w:sz="0" w:space="0" w:color="auto"/>
        <w:right w:val="none" w:sz="0" w:space="0" w:color="auto"/>
      </w:divBdr>
    </w:div>
    <w:div w:id="406272692">
      <w:bodyDiv w:val="1"/>
      <w:marLeft w:val="0"/>
      <w:marRight w:val="0"/>
      <w:marTop w:val="0"/>
      <w:marBottom w:val="0"/>
      <w:divBdr>
        <w:top w:val="none" w:sz="0" w:space="0" w:color="auto"/>
        <w:left w:val="none" w:sz="0" w:space="0" w:color="auto"/>
        <w:bottom w:val="none" w:sz="0" w:space="0" w:color="auto"/>
        <w:right w:val="none" w:sz="0" w:space="0" w:color="auto"/>
      </w:divBdr>
    </w:div>
    <w:div w:id="406657128">
      <w:bodyDiv w:val="1"/>
      <w:marLeft w:val="0"/>
      <w:marRight w:val="0"/>
      <w:marTop w:val="0"/>
      <w:marBottom w:val="0"/>
      <w:divBdr>
        <w:top w:val="none" w:sz="0" w:space="0" w:color="auto"/>
        <w:left w:val="none" w:sz="0" w:space="0" w:color="auto"/>
        <w:bottom w:val="none" w:sz="0" w:space="0" w:color="auto"/>
        <w:right w:val="none" w:sz="0" w:space="0" w:color="auto"/>
      </w:divBdr>
    </w:div>
    <w:div w:id="407119987">
      <w:bodyDiv w:val="1"/>
      <w:marLeft w:val="0"/>
      <w:marRight w:val="0"/>
      <w:marTop w:val="0"/>
      <w:marBottom w:val="0"/>
      <w:divBdr>
        <w:top w:val="none" w:sz="0" w:space="0" w:color="auto"/>
        <w:left w:val="none" w:sz="0" w:space="0" w:color="auto"/>
        <w:bottom w:val="none" w:sz="0" w:space="0" w:color="auto"/>
        <w:right w:val="none" w:sz="0" w:space="0" w:color="auto"/>
      </w:divBdr>
    </w:div>
    <w:div w:id="407924167">
      <w:bodyDiv w:val="1"/>
      <w:marLeft w:val="0"/>
      <w:marRight w:val="0"/>
      <w:marTop w:val="0"/>
      <w:marBottom w:val="0"/>
      <w:divBdr>
        <w:top w:val="none" w:sz="0" w:space="0" w:color="auto"/>
        <w:left w:val="none" w:sz="0" w:space="0" w:color="auto"/>
        <w:bottom w:val="none" w:sz="0" w:space="0" w:color="auto"/>
        <w:right w:val="none" w:sz="0" w:space="0" w:color="auto"/>
      </w:divBdr>
    </w:div>
    <w:div w:id="408239335">
      <w:bodyDiv w:val="1"/>
      <w:marLeft w:val="0"/>
      <w:marRight w:val="0"/>
      <w:marTop w:val="0"/>
      <w:marBottom w:val="0"/>
      <w:divBdr>
        <w:top w:val="none" w:sz="0" w:space="0" w:color="auto"/>
        <w:left w:val="none" w:sz="0" w:space="0" w:color="auto"/>
        <w:bottom w:val="none" w:sz="0" w:space="0" w:color="auto"/>
        <w:right w:val="none" w:sz="0" w:space="0" w:color="auto"/>
      </w:divBdr>
    </w:div>
    <w:div w:id="408649222">
      <w:bodyDiv w:val="1"/>
      <w:marLeft w:val="0"/>
      <w:marRight w:val="0"/>
      <w:marTop w:val="0"/>
      <w:marBottom w:val="0"/>
      <w:divBdr>
        <w:top w:val="none" w:sz="0" w:space="0" w:color="auto"/>
        <w:left w:val="none" w:sz="0" w:space="0" w:color="auto"/>
        <w:bottom w:val="none" w:sz="0" w:space="0" w:color="auto"/>
        <w:right w:val="none" w:sz="0" w:space="0" w:color="auto"/>
      </w:divBdr>
    </w:div>
    <w:div w:id="408814381">
      <w:bodyDiv w:val="1"/>
      <w:marLeft w:val="0"/>
      <w:marRight w:val="0"/>
      <w:marTop w:val="0"/>
      <w:marBottom w:val="0"/>
      <w:divBdr>
        <w:top w:val="none" w:sz="0" w:space="0" w:color="auto"/>
        <w:left w:val="none" w:sz="0" w:space="0" w:color="auto"/>
        <w:bottom w:val="none" w:sz="0" w:space="0" w:color="auto"/>
        <w:right w:val="none" w:sz="0" w:space="0" w:color="auto"/>
      </w:divBdr>
    </w:div>
    <w:div w:id="410348010">
      <w:bodyDiv w:val="1"/>
      <w:marLeft w:val="0"/>
      <w:marRight w:val="0"/>
      <w:marTop w:val="0"/>
      <w:marBottom w:val="0"/>
      <w:divBdr>
        <w:top w:val="none" w:sz="0" w:space="0" w:color="auto"/>
        <w:left w:val="none" w:sz="0" w:space="0" w:color="auto"/>
        <w:bottom w:val="none" w:sz="0" w:space="0" w:color="auto"/>
        <w:right w:val="none" w:sz="0" w:space="0" w:color="auto"/>
      </w:divBdr>
    </w:div>
    <w:div w:id="411238789">
      <w:bodyDiv w:val="1"/>
      <w:marLeft w:val="0"/>
      <w:marRight w:val="0"/>
      <w:marTop w:val="0"/>
      <w:marBottom w:val="0"/>
      <w:divBdr>
        <w:top w:val="none" w:sz="0" w:space="0" w:color="auto"/>
        <w:left w:val="none" w:sz="0" w:space="0" w:color="auto"/>
        <w:bottom w:val="none" w:sz="0" w:space="0" w:color="auto"/>
        <w:right w:val="none" w:sz="0" w:space="0" w:color="auto"/>
      </w:divBdr>
    </w:div>
    <w:div w:id="412166495">
      <w:bodyDiv w:val="1"/>
      <w:marLeft w:val="0"/>
      <w:marRight w:val="0"/>
      <w:marTop w:val="0"/>
      <w:marBottom w:val="0"/>
      <w:divBdr>
        <w:top w:val="none" w:sz="0" w:space="0" w:color="auto"/>
        <w:left w:val="none" w:sz="0" w:space="0" w:color="auto"/>
        <w:bottom w:val="none" w:sz="0" w:space="0" w:color="auto"/>
        <w:right w:val="none" w:sz="0" w:space="0" w:color="auto"/>
      </w:divBdr>
    </w:div>
    <w:div w:id="413361711">
      <w:bodyDiv w:val="1"/>
      <w:marLeft w:val="0"/>
      <w:marRight w:val="0"/>
      <w:marTop w:val="0"/>
      <w:marBottom w:val="0"/>
      <w:divBdr>
        <w:top w:val="none" w:sz="0" w:space="0" w:color="auto"/>
        <w:left w:val="none" w:sz="0" w:space="0" w:color="auto"/>
        <w:bottom w:val="none" w:sz="0" w:space="0" w:color="auto"/>
        <w:right w:val="none" w:sz="0" w:space="0" w:color="auto"/>
      </w:divBdr>
    </w:div>
    <w:div w:id="413472959">
      <w:bodyDiv w:val="1"/>
      <w:marLeft w:val="0"/>
      <w:marRight w:val="0"/>
      <w:marTop w:val="0"/>
      <w:marBottom w:val="0"/>
      <w:divBdr>
        <w:top w:val="none" w:sz="0" w:space="0" w:color="auto"/>
        <w:left w:val="none" w:sz="0" w:space="0" w:color="auto"/>
        <w:bottom w:val="none" w:sz="0" w:space="0" w:color="auto"/>
        <w:right w:val="none" w:sz="0" w:space="0" w:color="auto"/>
      </w:divBdr>
    </w:div>
    <w:div w:id="413943325">
      <w:bodyDiv w:val="1"/>
      <w:marLeft w:val="0"/>
      <w:marRight w:val="0"/>
      <w:marTop w:val="0"/>
      <w:marBottom w:val="0"/>
      <w:divBdr>
        <w:top w:val="none" w:sz="0" w:space="0" w:color="auto"/>
        <w:left w:val="none" w:sz="0" w:space="0" w:color="auto"/>
        <w:bottom w:val="none" w:sz="0" w:space="0" w:color="auto"/>
        <w:right w:val="none" w:sz="0" w:space="0" w:color="auto"/>
      </w:divBdr>
    </w:div>
    <w:div w:id="414740784">
      <w:bodyDiv w:val="1"/>
      <w:marLeft w:val="0"/>
      <w:marRight w:val="0"/>
      <w:marTop w:val="0"/>
      <w:marBottom w:val="0"/>
      <w:divBdr>
        <w:top w:val="none" w:sz="0" w:space="0" w:color="auto"/>
        <w:left w:val="none" w:sz="0" w:space="0" w:color="auto"/>
        <w:bottom w:val="none" w:sz="0" w:space="0" w:color="auto"/>
        <w:right w:val="none" w:sz="0" w:space="0" w:color="auto"/>
      </w:divBdr>
    </w:div>
    <w:div w:id="415052923">
      <w:bodyDiv w:val="1"/>
      <w:marLeft w:val="0"/>
      <w:marRight w:val="0"/>
      <w:marTop w:val="0"/>
      <w:marBottom w:val="0"/>
      <w:divBdr>
        <w:top w:val="none" w:sz="0" w:space="0" w:color="auto"/>
        <w:left w:val="none" w:sz="0" w:space="0" w:color="auto"/>
        <w:bottom w:val="none" w:sz="0" w:space="0" w:color="auto"/>
        <w:right w:val="none" w:sz="0" w:space="0" w:color="auto"/>
      </w:divBdr>
    </w:div>
    <w:div w:id="415517652">
      <w:bodyDiv w:val="1"/>
      <w:marLeft w:val="0"/>
      <w:marRight w:val="0"/>
      <w:marTop w:val="0"/>
      <w:marBottom w:val="0"/>
      <w:divBdr>
        <w:top w:val="none" w:sz="0" w:space="0" w:color="auto"/>
        <w:left w:val="none" w:sz="0" w:space="0" w:color="auto"/>
        <w:bottom w:val="none" w:sz="0" w:space="0" w:color="auto"/>
        <w:right w:val="none" w:sz="0" w:space="0" w:color="auto"/>
      </w:divBdr>
    </w:div>
    <w:div w:id="415594828">
      <w:bodyDiv w:val="1"/>
      <w:marLeft w:val="0"/>
      <w:marRight w:val="0"/>
      <w:marTop w:val="0"/>
      <w:marBottom w:val="0"/>
      <w:divBdr>
        <w:top w:val="none" w:sz="0" w:space="0" w:color="auto"/>
        <w:left w:val="none" w:sz="0" w:space="0" w:color="auto"/>
        <w:bottom w:val="none" w:sz="0" w:space="0" w:color="auto"/>
        <w:right w:val="none" w:sz="0" w:space="0" w:color="auto"/>
      </w:divBdr>
    </w:div>
    <w:div w:id="416513006">
      <w:bodyDiv w:val="1"/>
      <w:marLeft w:val="0"/>
      <w:marRight w:val="0"/>
      <w:marTop w:val="0"/>
      <w:marBottom w:val="0"/>
      <w:divBdr>
        <w:top w:val="none" w:sz="0" w:space="0" w:color="auto"/>
        <w:left w:val="none" w:sz="0" w:space="0" w:color="auto"/>
        <w:bottom w:val="none" w:sz="0" w:space="0" w:color="auto"/>
        <w:right w:val="none" w:sz="0" w:space="0" w:color="auto"/>
      </w:divBdr>
    </w:div>
    <w:div w:id="417143719">
      <w:bodyDiv w:val="1"/>
      <w:marLeft w:val="0"/>
      <w:marRight w:val="0"/>
      <w:marTop w:val="0"/>
      <w:marBottom w:val="0"/>
      <w:divBdr>
        <w:top w:val="none" w:sz="0" w:space="0" w:color="auto"/>
        <w:left w:val="none" w:sz="0" w:space="0" w:color="auto"/>
        <w:bottom w:val="none" w:sz="0" w:space="0" w:color="auto"/>
        <w:right w:val="none" w:sz="0" w:space="0" w:color="auto"/>
      </w:divBdr>
    </w:div>
    <w:div w:id="417673107">
      <w:bodyDiv w:val="1"/>
      <w:marLeft w:val="0"/>
      <w:marRight w:val="0"/>
      <w:marTop w:val="0"/>
      <w:marBottom w:val="0"/>
      <w:divBdr>
        <w:top w:val="none" w:sz="0" w:space="0" w:color="auto"/>
        <w:left w:val="none" w:sz="0" w:space="0" w:color="auto"/>
        <w:bottom w:val="none" w:sz="0" w:space="0" w:color="auto"/>
        <w:right w:val="none" w:sz="0" w:space="0" w:color="auto"/>
      </w:divBdr>
    </w:div>
    <w:div w:id="418530081">
      <w:bodyDiv w:val="1"/>
      <w:marLeft w:val="0"/>
      <w:marRight w:val="0"/>
      <w:marTop w:val="0"/>
      <w:marBottom w:val="0"/>
      <w:divBdr>
        <w:top w:val="none" w:sz="0" w:space="0" w:color="auto"/>
        <w:left w:val="none" w:sz="0" w:space="0" w:color="auto"/>
        <w:bottom w:val="none" w:sz="0" w:space="0" w:color="auto"/>
        <w:right w:val="none" w:sz="0" w:space="0" w:color="auto"/>
      </w:divBdr>
    </w:div>
    <w:div w:id="418915657">
      <w:bodyDiv w:val="1"/>
      <w:marLeft w:val="0"/>
      <w:marRight w:val="0"/>
      <w:marTop w:val="0"/>
      <w:marBottom w:val="0"/>
      <w:divBdr>
        <w:top w:val="none" w:sz="0" w:space="0" w:color="auto"/>
        <w:left w:val="none" w:sz="0" w:space="0" w:color="auto"/>
        <w:bottom w:val="none" w:sz="0" w:space="0" w:color="auto"/>
        <w:right w:val="none" w:sz="0" w:space="0" w:color="auto"/>
      </w:divBdr>
    </w:div>
    <w:div w:id="422380582">
      <w:bodyDiv w:val="1"/>
      <w:marLeft w:val="0"/>
      <w:marRight w:val="0"/>
      <w:marTop w:val="0"/>
      <w:marBottom w:val="0"/>
      <w:divBdr>
        <w:top w:val="none" w:sz="0" w:space="0" w:color="auto"/>
        <w:left w:val="none" w:sz="0" w:space="0" w:color="auto"/>
        <w:bottom w:val="none" w:sz="0" w:space="0" w:color="auto"/>
        <w:right w:val="none" w:sz="0" w:space="0" w:color="auto"/>
      </w:divBdr>
    </w:div>
    <w:div w:id="422804747">
      <w:bodyDiv w:val="1"/>
      <w:marLeft w:val="0"/>
      <w:marRight w:val="0"/>
      <w:marTop w:val="0"/>
      <w:marBottom w:val="0"/>
      <w:divBdr>
        <w:top w:val="none" w:sz="0" w:space="0" w:color="auto"/>
        <w:left w:val="none" w:sz="0" w:space="0" w:color="auto"/>
        <w:bottom w:val="none" w:sz="0" w:space="0" w:color="auto"/>
        <w:right w:val="none" w:sz="0" w:space="0" w:color="auto"/>
      </w:divBdr>
    </w:div>
    <w:div w:id="424116117">
      <w:bodyDiv w:val="1"/>
      <w:marLeft w:val="0"/>
      <w:marRight w:val="0"/>
      <w:marTop w:val="0"/>
      <w:marBottom w:val="0"/>
      <w:divBdr>
        <w:top w:val="none" w:sz="0" w:space="0" w:color="auto"/>
        <w:left w:val="none" w:sz="0" w:space="0" w:color="auto"/>
        <w:bottom w:val="none" w:sz="0" w:space="0" w:color="auto"/>
        <w:right w:val="none" w:sz="0" w:space="0" w:color="auto"/>
      </w:divBdr>
    </w:div>
    <w:div w:id="424619385">
      <w:bodyDiv w:val="1"/>
      <w:marLeft w:val="0"/>
      <w:marRight w:val="0"/>
      <w:marTop w:val="0"/>
      <w:marBottom w:val="0"/>
      <w:divBdr>
        <w:top w:val="none" w:sz="0" w:space="0" w:color="auto"/>
        <w:left w:val="none" w:sz="0" w:space="0" w:color="auto"/>
        <w:bottom w:val="none" w:sz="0" w:space="0" w:color="auto"/>
        <w:right w:val="none" w:sz="0" w:space="0" w:color="auto"/>
      </w:divBdr>
    </w:div>
    <w:div w:id="425924643">
      <w:bodyDiv w:val="1"/>
      <w:marLeft w:val="0"/>
      <w:marRight w:val="0"/>
      <w:marTop w:val="0"/>
      <w:marBottom w:val="0"/>
      <w:divBdr>
        <w:top w:val="none" w:sz="0" w:space="0" w:color="auto"/>
        <w:left w:val="none" w:sz="0" w:space="0" w:color="auto"/>
        <w:bottom w:val="none" w:sz="0" w:space="0" w:color="auto"/>
        <w:right w:val="none" w:sz="0" w:space="0" w:color="auto"/>
      </w:divBdr>
    </w:div>
    <w:div w:id="427625438">
      <w:bodyDiv w:val="1"/>
      <w:marLeft w:val="0"/>
      <w:marRight w:val="0"/>
      <w:marTop w:val="0"/>
      <w:marBottom w:val="0"/>
      <w:divBdr>
        <w:top w:val="none" w:sz="0" w:space="0" w:color="auto"/>
        <w:left w:val="none" w:sz="0" w:space="0" w:color="auto"/>
        <w:bottom w:val="none" w:sz="0" w:space="0" w:color="auto"/>
        <w:right w:val="none" w:sz="0" w:space="0" w:color="auto"/>
      </w:divBdr>
    </w:div>
    <w:div w:id="428935020">
      <w:bodyDiv w:val="1"/>
      <w:marLeft w:val="0"/>
      <w:marRight w:val="0"/>
      <w:marTop w:val="0"/>
      <w:marBottom w:val="0"/>
      <w:divBdr>
        <w:top w:val="none" w:sz="0" w:space="0" w:color="auto"/>
        <w:left w:val="none" w:sz="0" w:space="0" w:color="auto"/>
        <w:bottom w:val="none" w:sz="0" w:space="0" w:color="auto"/>
        <w:right w:val="none" w:sz="0" w:space="0" w:color="auto"/>
      </w:divBdr>
    </w:div>
    <w:div w:id="430397187">
      <w:bodyDiv w:val="1"/>
      <w:marLeft w:val="0"/>
      <w:marRight w:val="0"/>
      <w:marTop w:val="0"/>
      <w:marBottom w:val="0"/>
      <w:divBdr>
        <w:top w:val="none" w:sz="0" w:space="0" w:color="auto"/>
        <w:left w:val="none" w:sz="0" w:space="0" w:color="auto"/>
        <w:bottom w:val="none" w:sz="0" w:space="0" w:color="auto"/>
        <w:right w:val="none" w:sz="0" w:space="0" w:color="auto"/>
      </w:divBdr>
    </w:div>
    <w:div w:id="430512739">
      <w:bodyDiv w:val="1"/>
      <w:marLeft w:val="0"/>
      <w:marRight w:val="0"/>
      <w:marTop w:val="0"/>
      <w:marBottom w:val="0"/>
      <w:divBdr>
        <w:top w:val="none" w:sz="0" w:space="0" w:color="auto"/>
        <w:left w:val="none" w:sz="0" w:space="0" w:color="auto"/>
        <w:bottom w:val="none" w:sz="0" w:space="0" w:color="auto"/>
        <w:right w:val="none" w:sz="0" w:space="0" w:color="auto"/>
      </w:divBdr>
    </w:div>
    <w:div w:id="432238772">
      <w:bodyDiv w:val="1"/>
      <w:marLeft w:val="0"/>
      <w:marRight w:val="0"/>
      <w:marTop w:val="0"/>
      <w:marBottom w:val="0"/>
      <w:divBdr>
        <w:top w:val="none" w:sz="0" w:space="0" w:color="auto"/>
        <w:left w:val="none" w:sz="0" w:space="0" w:color="auto"/>
        <w:bottom w:val="none" w:sz="0" w:space="0" w:color="auto"/>
        <w:right w:val="none" w:sz="0" w:space="0" w:color="auto"/>
      </w:divBdr>
    </w:div>
    <w:div w:id="433670880">
      <w:bodyDiv w:val="1"/>
      <w:marLeft w:val="0"/>
      <w:marRight w:val="0"/>
      <w:marTop w:val="0"/>
      <w:marBottom w:val="0"/>
      <w:divBdr>
        <w:top w:val="none" w:sz="0" w:space="0" w:color="auto"/>
        <w:left w:val="none" w:sz="0" w:space="0" w:color="auto"/>
        <w:bottom w:val="none" w:sz="0" w:space="0" w:color="auto"/>
        <w:right w:val="none" w:sz="0" w:space="0" w:color="auto"/>
      </w:divBdr>
    </w:div>
    <w:div w:id="433790785">
      <w:bodyDiv w:val="1"/>
      <w:marLeft w:val="0"/>
      <w:marRight w:val="0"/>
      <w:marTop w:val="0"/>
      <w:marBottom w:val="0"/>
      <w:divBdr>
        <w:top w:val="none" w:sz="0" w:space="0" w:color="auto"/>
        <w:left w:val="none" w:sz="0" w:space="0" w:color="auto"/>
        <w:bottom w:val="none" w:sz="0" w:space="0" w:color="auto"/>
        <w:right w:val="none" w:sz="0" w:space="0" w:color="auto"/>
      </w:divBdr>
    </w:div>
    <w:div w:id="435179382">
      <w:bodyDiv w:val="1"/>
      <w:marLeft w:val="0"/>
      <w:marRight w:val="0"/>
      <w:marTop w:val="0"/>
      <w:marBottom w:val="0"/>
      <w:divBdr>
        <w:top w:val="none" w:sz="0" w:space="0" w:color="auto"/>
        <w:left w:val="none" w:sz="0" w:space="0" w:color="auto"/>
        <w:bottom w:val="none" w:sz="0" w:space="0" w:color="auto"/>
        <w:right w:val="none" w:sz="0" w:space="0" w:color="auto"/>
      </w:divBdr>
    </w:div>
    <w:div w:id="435290628">
      <w:bodyDiv w:val="1"/>
      <w:marLeft w:val="0"/>
      <w:marRight w:val="0"/>
      <w:marTop w:val="0"/>
      <w:marBottom w:val="0"/>
      <w:divBdr>
        <w:top w:val="none" w:sz="0" w:space="0" w:color="auto"/>
        <w:left w:val="none" w:sz="0" w:space="0" w:color="auto"/>
        <w:bottom w:val="none" w:sz="0" w:space="0" w:color="auto"/>
        <w:right w:val="none" w:sz="0" w:space="0" w:color="auto"/>
      </w:divBdr>
    </w:div>
    <w:div w:id="435831613">
      <w:bodyDiv w:val="1"/>
      <w:marLeft w:val="0"/>
      <w:marRight w:val="0"/>
      <w:marTop w:val="0"/>
      <w:marBottom w:val="0"/>
      <w:divBdr>
        <w:top w:val="none" w:sz="0" w:space="0" w:color="auto"/>
        <w:left w:val="none" w:sz="0" w:space="0" w:color="auto"/>
        <w:bottom w:val="none" w:sz="0" w:space="0" w:color="auto"/>
        <w:right w:val="none" w:sz="0" w:space="0" w:color="auto"/>
      </w:divBdr>
    </w:div>
    <w:div w:id="436095082">
      <w:bodyDiv w:val="1"/>
      <w:marLeft w:val="0"/>
      <w:marRight w:val="0"/>
      <w:marTop w:val="0"/>
      <w:marBottom w:val="0"/>
      <w:divBdr>
        <w:top w:val="none" w:sz="0" w:space="0" w:color="auto"/>
        <w:left w:val="none" w:sz="0" w:space="0" w:color="auto"/>
        <w:bottom w:val="none" w:sz="0" w:space="0" w:color="auto"/>
        <w:right w:val="none" w:sz="0" w:space="0" w:color="auto"/>
      </w:divBdr>
    </w:div>
    <w:div w:id="436097499">
      <w:bodyDiv w:val="1"/>
      <w:marLeft w:val="0"/>
      <w:marRight w:val="0"/>
      <w:marTop w:val="0"/>
      <w:marBottom w:val="0"/>
      <w:divBdr>
        <w:top w:val="none" w:sz="0" w:space="0" w:color="auto"/>
        <w:left w:val="none" w:sz="0" w:space="0" w:color="auto"/>
        <w:bottom w:val="none" w:sz="0" w:space="0" w:color="auto"/>
        <w:right w:val="none" w:sz="0" w:space="0" w:color="auto"/>
      </w:divBdr>
    </w:div>
    <w:div w:id="436413530">
      <w:bodyDiv w:val="1"/>
      <w:marLeft w:val="0"/>
      <w:marRight w:val="0"/>
      <w:marTop w:val="0"/>
      <w:marBottom w:val="0"/>
      <w:divBdr>
        <w:top w:val="none" w:sz="0" w:space="0" w:color="auto"/>
        <w:left w:val="none" w:sz="0" w:space="0" w:color="auto"/>
        <w:bottom w:val="none" w:sz="0" w:space="0" w:color="auto"/>
        <w:right w:val="none" w:sz="0" w:space="0" w:color="auto"/>
      </w:divBdr>
    </w:div>
    <w:div w:id="436564789">
      <w:bodyDiv w:val="1"/>
      <w:marLeft w:val="0"/>
      <w:marRight w:val="0"/>
      <w:marTop w:val="0"/>
      <w:marBottom w:val="0"/>
      <w:divBdr>
        <w:top w:val="none" w:sz="0" w:space="0" w:color="auto"/>
        <w:left w:val="none" w:sz="0" w:space="0" w:color="auto"/>
        <w:bottom w:val="none" w:sz="0" w:space="0" w:color="auto"/>
        <w:right w:val="none" w:sz="0" w:space="0" w:color="auto"/>
      </w:divBdr>
    </w:div>
    <w:div w:id="437413545">
      <w:bodyDiv w:val="1"/>
      <w:marLeft w:val="0"/>
      <w:marRight w:val="0"/>
      <w:marTop w:val="0"/>
      <w:marBottom w:val="0"/>
      <w:divBdr>
        <w:top w:val="none" w:sz="0" w:space="0" w:color="auto"/>
        <w:left w:val="none" w:sz="0" w:space="0" w:color="auto"/>
        <w:bottom w:val="none" w:sz="0" w:space="0" w:color="auto"/>
        <w:right w:val="none" w:sz="0" w:space="0" w:color="auto"/>
      </w:divBdr>
    </w:div>
    <w:div w:id="438567506">
      <w:bodyDiv w:val="1"/>
      <w:marLeft w:val="0"/>
      <w:marRight w:val="0"/>
      <w:marTop w:val="0"/>
      <w:marBottom w:val="0"/>
      <w:divBdr>
        <w:top w:val="none" w:sz="0" w:space="0" w:color="auto"/>
        <w:left w:val="none" w:sz="0" w:space="0" w:color="auto"/>
        <w:bottom w:val="none" w:sz="0" w:space="0" w:color="auto"/>
        <w:right w:val="none" w:sz="0" w:space="0" w:color="auto"/>
      </w:divBdr>
    </w:div>
    <w:div w:id="439569008">
      <w:bodyDiv w:val="1"/>
      <w:marLeft w:val="0"/>
      <w:marRight w:val="0"/>
      <w:marTop w:val="0"/>
      <w:marBottom w:val="0"/>
      <w:divBdr>
        <w:top w:val="none" w:sz="0" w:space="0" w:color="auto"/>
        <w:left w:val="none" w:sz="0" w:space="0" w:color="auto"/>
        <w:bottom w:val="none" w:sz="0" w:space="0" w:color="auto"/>
        <w:right w:val="none" w:sz="0" w:space="0" w:color="auto"/>
      </w:divBdr>
    </w:div>
    <w:div w:id="439645245">
      <w:bodyDiv w:val="1"/>
      <w:marLeft w:val="0"/>
      <w:marRight w:val="0"/>
      <w:marTop w:val="0"/>
      <w:marBottom w:val="0"/>
      <w:divBdr>
        <w:top w:val="none" w:sz="0" w:space="0" w:color="auto"/>
        <w:left w:val="none" w:sz="0" w:space="0" w:color="auto"/>
        <w:bottom w:val="none" w:sz="0" w:space="0" w:color="auto"/>
        <w:right w:val="none" w:sz="0" w:space="0" w:color="auto"/>
      </w:divBdr>
    </w:div>
    <w:div w:id="439685367">
      <w:bodyDiv w:val="1"/>
      <w:marLeft w:val="0"/>
      <w:marRight w:val="0"/>
      <w:marTop w:val="0"/>
      <w:marBottom w:val="0"/>
      <w:divBdr>
        <w:top w:val="none" w:sz="0" w:space="0" w:color="auto"/>
        <w:left w:val="none" w:sz="0" w:space="0" w:color="auto"/>
        <w:bottom w:val="none" w:sz="0" w:space="0" w:color="auto"/>
        <w:right w:val="none" w:sz="0" w:space="0" w:color="auto"/>
      </w:divBdr>
    </w:div>
    <w:div w:id="441345199">
      <w:bodyDiv w:val="1"/>
      <w:marLeft w:val="0"/>
      <w:marRight w:val="0"/>
      <w:marTop w:val="0"/>
      <w:marBottom w:val="0"/>
      <w:divBdr>
        <w:top w:val="none" w:sz="0" w:space="0" w:color="auto"/>
        <w:left w:val="none" w:sz="0" w:space="0" w:color="auto"/>
        <w:bottom w:val="none" w:sz="0" w:space="0" w:color="auto"/>
        <w:right w:val="none" w:sz="0" w:space="0" w:color="auto"/>
      </w:divBdr>
    </w:div>
    <w:div w:id="441462463">
      <w:bodyDiv w:val="1"/>
      <w:marLeft w:val="0"/>
      <w:marRight w:val="0"/>
      <w:marTop w:val="0"/>
      <w:marBottom w:val="0"/>
      <w:divBdr>
        <w:top w:val="none" w:sz="0" w:space="0" w:color="auto"/>
        <w:left w:val="none" w:sz="0" w:space="0" w:color="auto"/>
        <w:bottom w:val="none" w:sz="0" w:space="0" w:color="auto"/>
        <w:right w:val="none" w:sz="0" w:space="0" w:color="auto"/>
      </w:divBdr>
    </w:div>
    <w:div w:id="441536432">
      <w:bodyDiv w:val="1"/>
      <w:marLeft w:val="0"/>
      <w:marRight w:val="0"/>
      <w:marTop w:val="0"/>
      <w:marBottom w:val="0"/>
      <w:divBdr>
        <w:top w:val="none" w:sz="0" w:space="0" w:color="auto"/>
        <w:left w:val="none" w:sz="0" w:space="0" w:color="auto"/>
        <w:bottom w:val="none" w:sz="0" w:space="0" w:color="auto"/>
        <w:right w:val="none" w:sz="0" w:space="0" w:color="auto"/>
      </w:divBdr>
    </w:div>
    <w:div w:id="441845117">
      <w:bodyDiv w:val="1"/>
      <w:marLeft w:val="0"/>
      <w:marRight w:val="0"/>
      <w:marTop w:val="0"/>
      <w:marBottom w:val="0"/>
      <w:divBdr>
        <w:top w:val="none" w:sz="0" w:space="0" w:color="auto"/>
        <w:left w:val="none" w:sz="0" w:space="0" w:color="auto"/>
        <w:bottom w:val="none" w:sz="0" w:space="0" w:color="auto"/>
        <w:right w:val="none" w:sz="0" w:space="0" w:color="auto"/>
      </w:divBdr>
    </w:div>
    <w:div w:id="443185457">
      <w:bodyDiv w:val="1"/>
      <w:marLeft w:val="0"/>
      <w:marRight w:val="0"/>
      <w:marTop w:val="0"/>
      <w:marBottom w:val="0"/>
      <w:divBdr>
        <w:top w:val="none" w:sz="0" w:space="0" w:color="auto"/>
        <w:left w:val="none" w:sz="0" w:space="0" w:color="auto"/>
        <w:bottom w:val="none" w:sz="0" w:space="0" w:color="auto"/>
        <w:right w:val="none" w:sz="0" w:space="0" w:color="auto"/>
      </w:divBdr>
    </w:div>
    <w:div w:id="443963008">
      <w:bodyDiv w:val="1"/>
      <w:marLeft w:val="0"/>
      <w:marRight w:val="0"/>
      <w:marTop w:val="0"/>
      <w:marBottom w:val="0"/>
      <w:divBdr>
        <w:top w:val="none" w:sz="0" w:space="0" w:color="auto"/>
        <w:left w:val="none" w:sz="0" w:space="0" w:color="auto"/>
        <w:bottom w:val="none" w:sz="0" w:space="0" w:color="auto"/>
        <w:right w:val="none" w:sz="0" w:space="0" w:color="auto"/>
      </w:divBdr>
    </w:div>
    <w:div w:id="445004787">
      <w:bodyDiv w:val="1"/>
      <w:marLeft w:val="0"/>
      <w:marRight w:val="0"/>
      <w:marTop w:val="0"/>
      <w:marBottom w:val="0"/>
      <w:divBdr>
        <w:top w:val="none" w:sz="0" w:space="0" w:color="auto"/>
        <w:left w:val="none" w:sz="0" w:space="0" w:color="auto"/>
        <w:bottom w:val="none" w:sz="0" w:space="0" w:color="auto"/>
        <w:right w:val="none" w:sz="0" w:space="0" w:color="auto"/>
      </w:divBdr>
    </w:div>
    <w:div w:id="445975295">
      <w:bodyDiv w:val="1"/>
      <w:marLeft w:val="0"/>
      <w:marRight w:val="0"/>
      <w:marTop w:val="0"/>
      <w:marBottom w:val="0"/>
      <w:divBdr>
        <w:top w:val="none" w:sz="0" w:space="0" w:color="auto"/>
        <w:left w:val="none" w:sz="0" w:space="0" w:color="auto"/>
        <w:bottom w:val="none" w:sz="0" w:space="0" w:color="auto"/>
        <w:right w:val="none" w:sz="0" w:space="0" w:color="auto"/>
      </w:divBdr>
    </w:div>
    <w:div w:id="446194701">
      <w:bodyDiv w:val="1"/>
      <w:marLeft w:val="0"/>
      <w:marRight w:val="0"/>
      <w:marTop w:val="0"/>
      <w:marBottom w:val="0"/>
      <w:divBdr>
        <w:top w:val="none" w:sz="0" w:space="0" w:color="auto"/>
        <w:left w:val="none" w:sz="0" w:space="0" w:color="auto"/>
        <w:bottom w:val="none" w:sz="0" w:space="0" w:color="auto"/>
        <w:right w:val="none" w:sz="0" w:space="0" w:color="auto"/>
      </w:divBdr>
    </w:div>
    <w:div w:id="448210768">
      <w:bodyDiv w:val="1"/>
      <w:marLeft w:val="0"/>
      <w:marRight w:val="0"/>
      <w:marTop w:val="0"/>
      <w:marBottom w:val="0"/>
      <w:divBdr>
        <w:top w:val="none" w:sz="0" w:space="0" w:color="auto"/>
        <w:left w:val="none" w:sz="0" w:space="0" w:color="auto"/>
        <w:bottom w:val="none" w:sz="0" w:space="0" w:color="auto"/>
        <w:right w:val="none" w:sz="0" w:space="0" w:color="auto"/>
      </w:divBdr>
    </w:div>
    <w:div w:id="448402922">
      <w:bodyDiv w:val="1"/>
      <w:marLeft w:val="0"/>
      <w:marRight w:val="0"/>
      <w:marTop w:val="0"/>
      <w:marBottom w:val="0"/>
      <w:divBdr>
        <w:top w:val="none" w:sz="0" w:space="0" w:color="auto"/>
        <w:left w:val="none" w:sz="0" w:space="0" w:color="auto"/>
        <w:bottom w:val="none" w:sz="0" w:space="0" w:color="auto"/>
        <w:right w:val="none" w:sz="0" w:space="0" w:color="auto"/>
      </w:divBdr>
    </w:div>
    <w:div w:id="449008705">
      <w:bodyDiv w:val="1"/>
      <w:marLeft w:val="0"/>
      <w:marRight w:val="0"/>
      <w:marTop w:val="0"/>
      <w:marBottom w:val="0"/>
      <w:divBdr>
        <w:top w:val="none" w:sz="0" w:space="0" w:color="auto"/>
        <w:left w:val="none" w:sz="0" w:space="0" w:color="auto"/>
        <w:bottom w:val="none" w:sz="0" w:space="0" w:color="auto"/>
        <w:right w:val="none" w:sz="0" w:space="0" w:color="auto"/>
      </w:divBdr>
    </w:div>
    <w:div w:id="449083811">
      <w:bodyDiv w:val="1"/>
      <w:marLeft w:val="0"/>
      <w:marRight w:val="0"/>
      <w:marTop w:val="0"/>
      <w:marBottom w:val="0"/>
      <w:divBdr>
        <w:top w:val="none" w:sz="0" w:space="0" w:color="auto"/>
        <w:left w:val="none" w:sz="0" w:space="0" w:color="auto"/>
        <w:bottom w:val="none" w:sz="0" w:space="0" w:color="auto"/>
        <w:right w:val="none" w:sz="0" w:space="0" w:color="auto"/>
      </w:divBdr>
    </w:div>
    <w:div w:id="449516530">
      <w:bodyDiv w:val="1"/>
      <w:marLeft w:val="0"/>
      <w:marRight w:val="0"/>
      <w:marTop w:val="0"/>
      <w:marBottom w:val="0"/>
      <w:divBdr>
        <w:top w:val="none" w:sz="0" w:space="0" w:color="auto"/>
        <w:left w:val="none" w:sz="0" w:space="0" w:color="auto"/>
        <w:bottom w:val="none" w:sz="0" w:space="0" w:color="auto"/>
        <w:right w:val="none" w:sz="0" w:space="0" w:color="auto"/>
      </w:divBdr>
    </w:div>
    <w:div w:id="449789126">
      <w:bodyDiv w:val="1"/>
      <w:marLeft w:val="0"/>
      <w:marRight w:val="0"/>
      <w:marTop w:val="0"/>
      <w:marBottom w:val="0"/>
      <w:divBdr>
        <w:top w:val="none" w:sz="0" w:space="0" w:color="auto"/>
        <w:left w:val="none" w:sz="0" w:space="0" w:color="auto"/>
        <w:bottom w:val="none" w:sz="0" w:space="0" w:color="auto"/>
        <w:right w:val="none" w:sz="0" w:space="0" w:color="auto"/>
      </w:divBdr>
    </w:div>
    <w:div w:id="449935512">
      <w:bodyDiv w:val="1"/>
      <w:marLeft w:val="0"/>
      <w:marRight w:val="0"/>
      <w:marTop w:val="0"/>
      <w:marBottom w:val="0"/>
      <w:divBdr>
        <w:top w:val="none" w:sz="0" w:space="0" w:color="auto"/>
        <w:left w:val="none" w:sz="0" w:space="0" w:color="auto"/>
        <w:bottom w:val="none" w:sz="0" w:space="0" w:color="auto"/>
        <w:right w:val="none" w:sz="0" w:space="0" w:color="auto"/>
      </w:divBdr>
    </w:div>
    <w:div w:id="450051093">
      <w:bodyDiv w:val="1"/>
      <w:marLeft w:val="0"/>
      <w:marRight w:val="0"/>
      <w:marTop w:val="0"/>
      <w:marBottom w:val="0"/>
      <w:divBdr>
        <w:top w:val="none" w:sz="0" w:space="0" w:color="auto"/>
        <w:left w:val="none" w:sz="0" w:space="0" w:color="auto"/>
        <w:bottom w:val="none" w:sz="0" w:space="0" w:color="auto"/>
        <w:right w:val="none" w:sz="0" w:space="0" w:color="auto"/>
      </w:divBdr>
    </w:div>
    <w:div w:id="450170429">
      <w:bodyDiv w:val="1"/>
      <w:marLeft w:val="0"/>
      <w:marRight w:val="0"/>
      <w:marTop w:val="0"/>
      <w:marBottom w:val="0"/>
      <w:divBdr>
        <w:top w:val="none" w:sz="0" w:space="0" w:color="auto"/>
        <w:left w:val="none" w:sz="0" w:space="0" w:color="auto"/>
        <w:bottom w:val="none" w:sz="0" w:space="0" w:color="auto"/>
        <w:right w:val="none" w:sz="0" w:space="0" w:color="auto"/>
      </w:divBdr>
    </w:div>
    <w:div w:id="450981206">
      <w:bodyDiv w:val="1"/>
      <w:marLeft w:val="0"/>
      <w:marRight w:val="0"/>
      <w:marTop w:val="0"/>
      <w:marBottom w:val="0"/>
      <w:divBdr>
        <w:top w:val="none" w:sz="0" w:space="0" w:color="auto"/>
        <w:left w:val="none" w:sz="0" w:space="0" w:color="auto"/>
        <w:bottom w:val="none" w:sz="0" w:space="0" w:color="auto"/>
        <w:right w:val="none" w:sz="0" w:space="0" w:color="auto"/>
      </w:divBdr>
    </w:div>
    <w:div w:id="451050327">
      <w:bodyDiv w:val="1"/>
      <w:marLeft w:val="0"/>
      <w:marRight w:val="0"/>
      <w:marTop w:val="0"/>
      <w:marBottom w:val="0"/>
      <w:divBdr>
        <w:top w:val="none" w:sz="0" w:space="0" w:color="auto"/>
        <w:left w:val="none" w:sz="0" w:space="0" w:color="auto"/>
        <w:bottom w:val="none" w:sz="0" w:space="0" w:color="auto"/>
        <w:right w:val="none" w:sz="0" w:space="0" w:color="auto"/>
      </w:divBdr>
    </w:div>
    <w:div w:id="452679410">
      <w:bodyDiv w:val="1"/>
      <w:marLeft w:val="0"/>
      <w:marRight w:val="0"/>
      <w:marTop w:val="0"/>
      <w:marBottom w:val="0"/>
      <w:divBdr>
        <w:top w:val="none" w:sz="0" w:space="0" w:color="auto"/>
        <w:left w:val="none" w:sz="0" w:space="0" w:color="auto"/>
        <w:bottom w:val="none" w:sz="0" w:space="0" w:color="auto"/>
        <w:right w:val="none" w:sz="0" w:space="0" w:color="auto"/>
      </w:divBdr>
    </w:div>
    <w:div w:id="453642160">
      <w:bodyDiv w:val="1"/>
      <w:marLeft w:val="0"/>
      <w:marRight w:val="0"/>
      <w:marTop w:val="0"/>
      <w:marBottom w:val="0"/>
      <w:divBdr>
        <w:top w:val="none" w:sz="0" w:space="0" w:color="auto"/>
        <w:left w:val="none" w:sz="0" w:space="0" w:color="auto"/>
        <w:bottom w:val="none" w:sz="0" w:space="0" w:color="auto"/>
        <w:right w:val="none" w:sz="0" w:space="0" w:color="auto"/>
      </w:divBdr>
    </w:div>
    <w:div w:id="453715235">
      <w:bodyDiv w:val="1"/>
      <w:marLeft w:val="0"/>
      <w:marRight w:val="0"/>
      <w:marTop w:val="0"/>
      <w:marBottom w:val="0"/>
      <w:divBdr>
        <w:top w:val="none" w:sz="0" w:space="0" w:color="auto"/>
        <w:left w:val="none" w:sz="0" w:space="0" w:color="auto"/>
        <w:bottom w:val="none" w:sz="0" w:space="0" w:color="auto"/>
        <w:right w:val="none" w:sz="0" w:space="0" w:color="auto"/>
      </w:divBdr>
    </w:div>
    <w:div w:id="454518284">
      <w:bodyDiv w:val="1"/>
      <w:marLeft w:val="0"/>
      <w:marRight w:val="0"/>
      <w:marTop w:val="0"/>
      <w:marBottom w:val="0"/>
      <w:divBdr>
        <w:top w:val="none" w:sz="0" w:space="0" w:color="auto"/>
        <w:left w:val="none" w:sz="0" w:space="0" w:color="auto"/>
        <w:bottom w:val="none" w:sz="0" w:space="0" w:color="auto"/>
        <w:right w:val="none" w:sz="0" w:space="0" w:color="auto"/>
      </w:divBdr>
    </w:div>
    <w:div w:id="455219622">
      <w:bodyDiv w:val="1"/>
      <w:marLeft w:val="0"/>
      <w:marRight w:val="0"/>
      <w:marTop w:val="0"/>
      <w:marBottom w:val="0"/>
      <w:divBdr>
        <w:top w:val="none" w:sz="0" w:space="0" w:color="auto"/>
        <w:left w:val="none" w:sz="0" w:space="0" w:color="auto"/>
        <w:bottom w:val="none" w:sz="0" w:space="0" w:color="auto"/>
        <w:right w:val="none" w:sz="0" w:space="0" w:color="auto"/>
      </w:divBdr>
    </w:div>
    <w:div w:id="456412046">
      <w:bodyDiv w:val="1"/>
      <w:marLeft w:val="0"/>
      <w:marRight w:val="0"/>
      <w:marTop w:val="0"/>
      <w:marBottom w:val="0"/>
      <w:divBdr>
        <w:top w:val="none" w:sz="0" w:space="0" w:color="auto"/>
        <w:left w:val="none" w:sz="0" w:space="0" w:color="auto"/>
        <w:bottom w:val="none" w:sz="0" w:space="0" w:color="auto"/>
        <w:right w:val="none" w:sz="0" w:space="0" w:color="auto"/>
      </w:divBdr>
    </w:div>
    <w:div w:id="458688064">
      <w:bodyDiv w:val="1"/>
      <w:marLeft w:val="0"/>
      <w:marRight w:val="0"/>
      <w:marTop w:val="0"/>
      <w:marBottom w:val="0"/>
      <w:divBdr>
        <w:top w:val="none" w:sz="0" w:space="0" w:color="auto"/>
        <w:left w:val="none" w:sz="0" w:space="0" w:color="auto"/>
        <w:bottom w:val="none" w:sz="0" w:space="0" w:color="auto"/>
        <w:right w:val="none" w:sz="0" w:space="0" w:color="auto"/>
      </w:divBdr>
    </w:div>
    <w:div w:id="458884305">
      <w:bodyDiv w:val="1"/>
      <w:marLeft w:val="0"/>
      <w:marRight w:val="0"/>
      <w:marTop w:val="0"/>
      <w:marBottom w:val="0"/>
      <w:divBdr>
        <w:top w:val="none" w:sz="0" w:space="0" w:color="auto"/>
        <w:left w:val="none" w:sz="0" w:space="0" w:color="auto"/>
        <w:bottom w:val="none" w:sz="0" w:space="0" w:color="auto"/>
        <w:right w:val="none" w:sz="0" w:space="0" w:color="auto"/>
      </w:divBdr>
    </w:div>
    <w:div w:id="458960039">
      <w:bodyDiv w:val="1"/>
      <w:marLeft w:val="0"/>
      <w:marRight w:val="0"/>
      <w:marTop w:val="0"/>
      <w:marBottom w:val="0"/>
      <w:divBdr>
        <w:top w:val="none" w:sz="0" w:space="0" w:color="auto"/>
        <w:left w:val="none" w:sz="0" w:space="0" w:color="auto"/>
        <w:bottom w:val="none" w:sz="0" w:space="0" w:color="auto"/>
        <w:right w:val="none" w:sz="0" w:space="0" w:color="auto"/>
      </w:divBdr>
    </w:div>
    <w:div w:id="459033063">
      <w:bodyDiv w:val="1"/>
      <w:marLeft w:val="0"/>
      <w:marRight w:val="0"/>
      <w:marTop w:val="0"/>
      <w:marBottom w:val="0"/>
      <w:divBdr>
        <w:top w:val="none" w:sz="0" w:space="0" w:color="auto"/>
        <w:left w:val="none" w:sz="0" w:space="0" w:color="auto"/>
        <w:bottom w:val="none" w:sz="0" w:space="0" w:color="auto"/>
        <w:right w:val="none" w:sz="0" w:space="0" w:color="auto"/>
      </w:divBdr>
    </w:div>
    <w:div w:id="459499360">
      <w:bodyDiv w:val="1"/>
      <w:marLeft w:val="0"/>
      <w:marRight w:val="0"/>
      <w:marTop w:val="0"/>
      <w:marBottom w:val="0"/>
      <w:divBdr>
        <w:top w:val="none" w:sz="0" w:space="0" w:color="auto"/>
        <w:left w:val="none" w:sz="0" w:space="0" w:color="auto"/>
        <w:bottom w:val="none" w:sz="0" w:space="0" w:color="auto"/>
        <w:right w:val="none" w:sz="0" w:space="0" w:color="auto"/>
      </w:divBdr>
    </w:div>
    <w:div w:id="459539136">
      <w:bodyDiv w:val="1"/>
      <w:marLeft w:val="0"/>
      <w:marRight w:val="0"/>
      <w:marTop w:val="0"/>
      <w:marBottom w:val="0"/>
      <w:divBdr>
        <w:top w:val="none" w:sz="0" w:space="0" w:color="auto"/>
        <w:left w:val="none" w:sz="0" w:space="0" w:color="auto"/>
        <w:bottom w:val="none" w:sz="0" w:space="0" w:color="auto"/>
        <w:right w:val="none" w:sz="0" w:space="0" w:color="auto"/>
      </w:divBdr>
    </w:div>
    <w:div w:id="463156052">
      <w:bodyDiv w:val="1"/>
      <w:marLeft w:val="0"/>
      <w:marRight w:val="0"/>
      <w:marTop w:val="0"/>
      <w:marBottom w:val="0"/>
      <w:divBdr>
        <w:top w:val="none" w:sz="0" w:space="0" w:color="auto"/>
        <w:left w:val="none" w:sz="0" w:space="0" w:color="auto"/>
        <w:bottom w:val="none" w:sz="0" w:space="0" w:color="auto"/>
        <w:right w:val="none" w:sz="0" w:space="0" w:color="auto"/>
      </w:divBdr>
    </w:div>
    <w:div w:id="463620365">
      <w:bodyDiv w:val="1"/>
      <w:marLeft w:val="0"/>
      <w:marRight w:val="0"/>
      <w:marTop w:val="0"/>
      <w:marBottom w:val="0"/>
      <w:divBdr>
        <w:top w:val="none" w:sz="0" w:space="0" w:color="auto"/>
        <w:left w:val="none" w:sz="0" w:space="0" w:color="auto"/>
        <w:bottom w:val="none" w:sz="0" w:space="0" w:color="auto"/>
        <w:right w:val="none" w:sz="0" w:space="0" w:color="auto"/>
      </w:divBdr>
    </w:div>
    <w:div w:id="465858959">
      <w:bodyDiv w:val="1"/>
      <w:marLeft w:val="0"/>
      <w:marRight w:val="0"/>
      <w:marTop w:val="0"/>
      <w:marBottom w:val="0"/>
      <w:divBdr>
        <w:top w:val="none" w:sz="0" w:space="0" w:color="auto"/>
        <w:left w:val="none" w:sz="0" w:space="0" w:color="auto"/>
        <w:bottom w:val="none" w:sz="0" w:space="0" w:color="auto"/>
        <w:right w:val="none" w:sz="0" w:space="0" w:color="auto"/>
      </w:divBdr>
    </w:div>
    <w:div w:id="466165091">
      <w:bodyDiv w:val="1"/>
      <w:marLeft w:val="0"/>
      <w:marRight w:val="0"/>
      <w:marTop w:val="0"/>
      <w:marBottom w:val="0"/>
      <w:divBdr>
        <w:top w:val="none" w:sz="0" w:space="0" w:color="auto"/>
        <w:left w:val="none" w:sz="0" w:space="0" w:color="auto"/>
        <w:bottom w:val="none" w:sz="0" w:space="0" w:color="auto"/>
        <w:right w:val="none" w:sz="0" w:space="0" w:color="auto"/>
      </w:divBdr>
    </w:div>
    <w:div w:id="468326570">
      <w:bodyDiv w:val="1"/>
      <w:marLeft w:val="0"/>
      <w:marRight w:val="0"/>
      <w:marTop w:val="0"/>
      <w:marBottom w:val="0"/>
      <w:divBdr>
        <w:top w:val="none" w:sz="0" w:space="0" w:color="auto"/>
        <w:left w:val="none" w:sz="0" w:space="0" w:color="auto"/>
        <w:bottom w:val="none" w:sz="0" w:space="0" w:color="auto"/>
        <w:right w:val="none" w:sz="0" w:space="0" w:color="auto"/>
      </w:divBdr>
    </w:div>
    <w:div w:id="468787509">
      <w:bodyDiv w:val="1"/>
      <w:marLeft w:val="0"/>
      <w:marRight w:val="0"/>
      <w:marTop w:val="0"/>
      <w:marBottom w:val="0"/>
      <w:divBdr>
        <w:top w:val="none" w:sz="0" w:space="0" w:color="auto"/>
        <w:left w:val="none" w:sz="0" w:space="0" w:color="auto"/>
        <w:bottom w:val="none" w:sz="0" w:space="0" w:color="auto"/>
        <w:right w:val="none" w:sz="0" w:space="0" w:color="auto"/>
      </w:divBdr>
    </w:div>
    <w:div w:id="469590781">
      <w:bodyDiv w:val="1"/>
      <w:marLeft w:val="0"/>
      <w:marRight w:val="0"/>
      <w:marTop w:val="0"/>
      <w:marBottom w:val="0"/>
      <w:divBdr>
        <w:top w:val="none" w:sz="0" w:space="0" w:color="auto"/>
        <w:left w:val="none" w:sz="0" w:space="0" w:color="auto"/>
        <w:bottom w:val="none" w:sz="0" w:space="0" w:color="auto"/>
        <w:right w:val="none" w:sz="0" w:space="0" w:color="auto"/>
      </w:divBdr>
    </w:div>
    <w:div w:id="470755493">
      <w:bodyDiv w:val="1"/>
      <w:marLeft w:val="0"/>
      <w:marRight w:val="0"/>
      <w:marTop w:val="0"/>
      <w:marBottom w:val="0"/>
      <w:divBdr>
        <w:top w:val="none" w:sz="0" w:space="0" w:color="auto"/>
        <w:left w:val="none" w:sz="0" w:space="0" w:color="auto"/>
        <w:bottom w:val="none" w:sz="0" w:space="0" w:color="auto"/>
        <w:right w:val="none" w:sz="0" w:space="0" w:color="auto"/>
      </w:divBdr>
    </w:div>
    <w:div w:id="471823576">
      <w:bodyDiv w:val="1"/>
      <w:marLeft w:val="0"/>
      <w:marRight w:val="0"/>
      <w:marTop w:val="0"/>
      <w:marBottom w:val="0"/>
      <w:divBdr>
        <w:top w:val="none" w:sz="0" w:space="0" w:color="auto"/>
        <w:left w:val="none" w:sz="0" w:space="0" w:color="auto"/>
        <w:bottom w:val="none" w:sz="0" w:space="0" w:color="auto"/>
        <w:right w:val="none" w:sz="0" w:space="0" w:color="auto"/>
      </w:divBdr>
    </w:div>
    <w:div w:id="472406718">
      <w:bodyDiv w:val="1"/>
      <w:marLeft w:val="0"/>
      <w:marRight w:val="0"/>
      <w:marTop w:val="0"/>
      <w:marBottom w:val="0"/>
      <w:divBdr>
        <w:top w:val="none" w:sz="0" w:space="0" w:color="auto"/>
        <w:left w:val="none" w:sz="0" w:space="0" w:color="auto"/>
        <w:bottom w:val="none" w:sz="0" w:space="0" w:color="auto"/>
        <w:right w:val="none" w:sz="0" w:space="0" w:color="auto"/>
      </w:divBdr>
    </w:div>
    <w:div w:id="473110334">
      <w:bodyDiv w:val="1"/>
      <w:marLeft w:val="0"/>
      <w:marRight w:val="0"/>
      <w:marTop w:val="0"/>
      <w:marBottom w:val="0"/>
      <w:divBdr>
        <w:top w:val="none" w:sz="0" w:space="0" w:color="auto"/>
        <w:left w:val="none" w:sz="0" w:space="0" w:color="auto"/>
        <w:bottom w:val="none" w:sz="0" w:space="0" w:color="auto"/>
        <w:right w:val="none" w:sz="0" w:space="0" w:color="auto"/>
      </w:divBdr>
    </w:div>
    <w:div w:id="474757612">
      <w:bodyDiv w:val="1"/>
      <w:marLeft w:val="0"/>
      <w:marRight w:val="0"/>
      <w:marTop w:val="0"/>
      <w:marBottom w:val="0"/>
      <w:divBdr>
        <w:top w:val="none" w:sz="0" w:space="0" w:color="auto"/>
        <w:left w:val="none" w:sz="0" w:space="0" w:color="auto"/>
        <w:bottom w:val="none" w:sz="0" w:space="0" w:color="auto"/>
        <w:right w:val="none" w:sz="0" w:space="0" w:color="auto"/>
      </w:divBdr>
    </w:div>
    <w:div w:id="475072433">
      <w:bodyDiv w:val="1"/>
      <w:marLeft w:val="0"/>
      <w:marRight w:val="0"/>
      <w:marTop w:val="0"/>
      <w:marBottom w:val="0"/>
      <w:divBdr>
        <w:top w:val="none" w:sz="0" w:space="0" w:color="auto"/>
        <w:left w:val="none" w:sz="0" w:space="0" w:color="auto"/>
        <w:bottom w:val="none" w:sz="0" w:space="0" w:color="auto"/>
        <w:right w:val="none" w:sz="0" w:space="0" w:color="auto"/>
      </w:divBdr>
    </w:div>
    <w:div w:id="475495796">
      <w:bodyDiv w:val="1"/>
      <w:marLeft w:val="0"/>
      <w:marRight w:val="0"/>
      <w:marTop w:val="0"/>
      <w:marBottom w:val="0"/>
      <w:divBdr>
        <w:top w:val="none" w:sz="0" w:space="0" w:color="auto"/>
        <w:left w:val="none" w:sz="0" w:space="0" w:color="auto"/>
        <w:bottom w:val="none" w:sz="0" w:space="0" w:color="auto"/>
        <w:right w:val="none" w:sz="0" w:space="0" w:color="auto"/>
      </w:divBdr>
    </w:div>
    <w:div w:id="476071148">
      <w:bodyDiv w:val="1"/>
      <w:marLeft w:val="0"/>
      <w:marRight w:val="0"/>
      <w:marTop w:val="0"/>
      <w:marBottom w:val="0"/>
      <w:divBdr>
        <w:top w:val="none" w:sz="0" w:space="0" w:color="auto"/>
        <w:left w:val="none" w:sz="0" w:space="0" w:color="auto"/>
        <w:bottom w:val="none" w:sz="0" w:space="0" w:color="auto"/>
        <w:right w:val="none" w:sz="0" w:space="0" w:color="auto"/>
      </w:divBdr>
    </w:div>
    <w:div w:id="476917118">
      <w:bodyDiv w:val="1"/>
      <w:marLeft w:val="0"/>
      <w:marRight w:val="0"/>
      <w:marTop w:val="0"/>
      <w:marBottom w:val="0"/>
      <w:divBdr>
        <w:top w:val="none" w:sz="0" w:space="0" w:color="auto"/>
        <w:left w:val="none" w:sz="0" w:space="0" w:color="auto"/>
        <w:bottom w:val="none" w:sz="0" w:space="0" w:color="auto"/>
        <w:right w:val="none" w:sz="0" w:space="0" w:color="auto"/>
      </w:divBdr>
    </w:div>
    <w:div w:id="477500630">
      <w:bodyDiv w:val="1"/>
      <w:marLeft w:val="0"/>
      <w:marRight w:val="0"/>
      <w:marTop w:val="0"/>
      <w:marBottom w:val="0"/>
      <w:divBdr>
        <w:top w:val="none" w:sz="0" w:space="0" w:color="auto"/>
        <w:left w:val="none" w:sz="0" w:space="0" w:color="auto"/>
        <w:bottom w:val="none" w:sz="0" w:space="0" w:color="auto"/>
        <w:right w:val="none" w:sz="0" w:space="0" w:color="auto"/>
      </w:divBdr>
    </w:div>
    <w:div w:id="478152345">
      <w:bodyDiv w:val="1"/>
      <w:marLeft w:val="0"/>
      <w:marRight w:val="0"/>
      <w:marTop w:val="0"/>
      <w:marBottom w:val="0"/>
      <w:divBdr>
        <w:top w:val="none" w:sz="0" w:space="0" w:color="auto"/>
        <w:left w:val="none" w:sz="0" w:space="0" w:color="auto"/>
        <w:bottom w:val="none" w:sz="0" w:space="0" w:color="auto"/>
        <w:right w:val="none" w:sz="0" w:space="0" w:color="auto"/>
      </w:divBdr>
    </w:div>
    <w:div w:id="481771166">
      <w:bodyDiv w:val="1"/>
      <w:marLeft w:val="0"/>
      <w:marRight w:val="0"/>
      <w:marTop w:val="0"/>
      <w:marBottom w:val="0"/>
      <w:divBdr>
        <w:top w:val="none" w:sz="0" w:space="0" w:color="auto"/>
        <w:left w:val="none" w:sz="0" w:space="0" w:color="auto"/>
        <w:bottom w:val="none" w:sz="0" w:space="0" w:color="auto"/>
        <w:right w:val="none" w:sz="0" w:space="0" w:color="auto"/>
      </w:divBdr>
    </w:div>
    <w:div w:id="482045410">
      <w:bodyDiv w:val="1"/>
      <w:marLeft w:val="0"/>
      <w:marRight w:val="0"/>
      <w:marTop w:val="0"/>
      <w:marBottom w:val="0"/>
      <w:divBdr>
        <w:top w:val="none" w:sz="0" w:space="0" w:color="auto"/>
        <w:left w:val="none" w:sz="0" w:space="0" w:color="auto"/>
        <w:bottom w:val="none" w:sz="0" w:space="0" w:color="auto"/>
        <w:right w:val="none" w:sz="0" w:space="0" w:color="auto"/>
      </w:divBdr>
    </w:div>
    <w:div w:id="483012194">
      <w:bodyDiv w:val="1"/>
      <w:marLeft w:val="0"/>
      <w:marRight w:val="0"/>
      <w:marTop w:val="0"/>
      <w:marBottom w:val="0"/>
      <w:divBdr>
        <w:top w:val="none" w:sz="0" w:space="0" w:color="auto"/>
        <w:left w:val="none" w:sz="0" w:space="0" w:color="auto"/>
        <w:bottom w:val="none" w:sz="0" w:space="0" w:color="auto"/>
        <w:right w:val="none" w:sz="0" w:space="0" w:color="auto"/>
      </w:divBdr>
    </w:div>
    <w:div w:id="483470885">
      <w:bodyDiv w:val="1"/>
      <w:marLeft w:val="0"/>
      <w:marRight w:val="0"/>
      <w:marTop w:val="0"/>
      <w:marBottom w:val="0"/>
      <w:divBdr>
        <w:top w:val="none" w:sz="0" w:space="0" w:color="auto"/>
        <w:left w:val="none" w:sz="0" w:space="0" w:color="auto"/>
        <w:bottom w:val="none" w:sz="0" w:space="0" w:color="auto"/>
        <w:right w:val="none" w:sz="0" w:space="0" w:color="auto"/>
      </w:divBdr>
    </w:div>
    <w:div w:id="484206692">
      <w:bodyDiv w:val="1"/>
      <w:marLeft w:val="0"/>
      <w:marRight w:val="0"/>
      <w:marTop w:val="0"/>
      <w:marBottom w:val="0"/>
      <w:divBdr>
        <w:top w:val="none" w:sz="0" w:space="0" w:color="auto"/>
        <w:left w:val="none" w:sz="0" w:space="0" w:color="auto"/>
        <w:bottom w:val="none" w:sz="0" w:space="0" w:color="auto"/>
        <w:right w:val="none" w:sz="0" w:space="0" w:color="auto"/>
      </w:divBdr>
    </w:div>
    <w:div w:id="484704856">
      <w:bodyDiv w:val="1"/>
      <w:marLeft w:val="0"/>
      <w:marRight w:val="0"/>
      <w:marTop w:val="0"/>
      <w:marBottom w:val="0"/>
      <w:divBdr>
        <w:top w:val="none" w:sz="0" w:space="0" w:color="auto"/>
        <w:left w:val="none" w:sz="0" w:space="0" w:color="auto"/>
        <w:bottom w:val="none" w:sz="0" w:space="0" w:color="auto"/>
        <w:right w:val="none" w:sz="0" w:space="0" w:color="auto"/>
      </w:divBdr>
    </w:div>
    <w:div w:id="484706994">
      <w:bodyDiv w:val="1"/>
      <w:marLeft w:val="0"/>
      <w:marRight w:val="0"/>
      <w:marTop w:val="0"/>
      <w:marBottom w:val="0"/>
      <w:divBdr>
        <w:top w:val="none" w:sz="0" w:space="0" w:color="auto"/>
        <w:left w:val="none" w:sz="0" w:space="0" w:color="auto"/>
        <w:bottom w:val="none" w:sz="0" w:space="0" w:color="auto"/>
        <w:right w:val="none" w:sz="0" w:space="0" w:color="auto"/>
      </w:divBdr>
    </w:div>
    <w:div w:id="485829115">
      <w:bodyDiv w:val="1"/>
      <w:marLeft w:val="0"/>
      <w:marRight w:val="0"/>
      <w:marTop w:val="0"/>
      <w:marBottom w:val="0"/>
      <w:divBdr>
        <w:top w:val="none" w:sz="0" w:space="0" w:color="auto"/>
        <w:left w:val="none" w:sz="0" w:space="0" w:color="auto"/>
        <w:bottom w:val="none" w:sz="0" w:space="0" w:color="auto"/>
        <w:right w:val="none" w:sz="0" w:space="0" w:color="auto"/>
      </w:divBdr>
    </w:div>
    <w:div w:id="486016499">
      <w:bodyDiv w:val="1"/>
      <w:marLeft w:val="0"/>
      <w:marRight w:val="0"/>
      <w:marTop w:val="0"/>
      <w:marBottom w:val="0"/>
      <w:divBdr>
        <w:top w:val="none" w:sz="0" w:space="0" w:color="auto"/>
        <w:left w:val="none" w:sz="0" w:space="0" w:color="auto"/>
        <w:bottom w:val="none" w:sz="0" w:space="0" w:color="auto"/>
        <w:right w:val="none" w:sz="0" w:space="0" w:color="auto"/>
      </w:divBdr>
    </w:div>
    <w:div w:id="488179869">
      <w:bodyDiv w:val="1"/>
      <w:marLeft w:val="0"/>
      <w:marRight w:val="0"/>
      <w:marTop w:val="0"/>
      <w:marBottom w:val="0"/>
      <w:divBdr>
        <w:top w:val="none" w:sz="0" w:space="0" w:color="auto"/>
        <w:left w:val="none" w:sz="0" w:space="0" w:color="auto"/>
        <w:bottom w:val="none" w:sz="0" w:space="0" w:color="auto"/>
        <w:right w:val="none" w:sz="0" w:space="0" w:color="auto"/>
      </w:divBdr>
    </w:div>
    <w:div w:id="488793638">
      <w:bodyDiv w:val="1"/>
      <w:marLeft w:val="0"/>
      <w:marRight w:val="0"/>
      <w:marTop w:val="0"/>
      <w:marBottom w:val="0"/>
      <w:divBdr>
        <w:top w:val="none" w:sz="0" w:space="0" w:color="auto"/>
        <w:left w:val="none" w:sz="0" w:space="0" w:color="auto"/>
        <w:bottom w:val="none" w:sz="0" w:space="0" w:color="auto"/>
        <w:right w:val="none" w:sz="0" w:space="0" w:color="auto"/>
      </w:divBdr>
    </w:div>
    <w:div w:id="489952650">
      <w:bodyDiv w:val="1"/>
      <w:marLeft w:val="0"/>
      <w:marRight w:val="0"/>
      <w:marTop w:val="0"/>
      <w:marBottom w:val="0"/>
      <w:divBdr>
        <w:top w:val="none" w:sz="0" w:space="0" w:color="auto"/>
        <w:left w:val="none" w:sz="0" w:space="0" w:color="auto"/>
        <w:bottom w:val="none" w:sz="0" w:space="0" w:color="auto"/>
        <w:right w:val="none" w:sz="0" w:space="0" w:color="auto"/>
      </w:divBdr>
    </w:div>
    <w:div w:id="490144772">
      <w:bodyDiv w:val="1"/>
      <w:marLeft w:val="0"/>
      <w:marRight w:val="0"/>
      <w:marTop w:val="0"/>
      <w:marBottom w:val="0"/>
      <w:divBdr>
        <w:top w:val="none" w:sz="0" w:space="0" w:color="auto"/>
        <w:left w:val="none" w:sz="0" w:space="0" w:color="auto"/>
        <w:bottom w:val="none" w:sz="0" w:space="0" w:color="auto"/>
        <w:right w:val="none" w:sz="0" w:space="0" w:color="auto"/>
      </w:divBdr>
    </w:div>
    <w:div w:id="490676655">
      <w:bodyDiv w:val="1"/>
      <w:marLeft w:val="0"/>
      <w:marRight w:val="0"/>
      <w:marTop w:val="0"/>
      <w:marBottom w:val="0"/>
      <w:divBdr>
        <w:top w:val="none" w:sz="0" w:space="0" w:color="auto"/>
        <w:left w:val="none" w:sz="0" w:space="0" w:color="auto"/>
        <w:bottom w:val="none" w:sz="0" w:space="0" w:color="auto"/>
        <w:right w:val="none" w:sz="0" w:space="0" w:color="auto"/>
      </w:divBdr>
    </w:div>
    <w:div w:id="490829689">
      <w:bodyDiv w:val="1"/>
      <w:marLeft w:val="0"/>
      <w:marRight w:val="0"/>
      <w:marTop w:val="0"/>
      <w:marBottom w:val="0"/>
      <w:divBdr>
        <w:top w:val="none" w:sz="0" w:space="0" w:color="auto"/>
        <w:left w:val="none" w:sz="0" w:space="0" w:color="auto"/>
        <w:bottom w:val="none" w:sz="0" w:space="0" w:color="auto"/>
        <w:right w:val="none" w:sz="0" w:space="0" w:color="auto"/>
      </w:divBdr>
    </w:div>
    <w:div w:id="491222594">
      <w:bodyDiv w:val="1"/>
      <w:marLeft w:val="0"/>
      <w:marRight w:val="0"/>
      <w:marTop w:val="0"/>
      <w:marBottom w:val="0"/>
      <w:divBdr>
        <w:top w:val="none" w:sz="0" w:space="0" w:color="auto"/>
        <w:left w:val="none" w:sz="0" w:space="0" w:color="auto"/>
        <w:bottom w:val="none" w:sz="0" w:space="0" w:color="auto"/>
        <w:right w:val="none" w:sz="0" w:space="0" w:color="auto"/>
      </w:divBdr>
    </w:div>
    <w:div w:id="492797419">
      <w:bodyDiv w:val="1"/>
      <w:marLeft w:val="0"/>
      <w:marRight w:val="0"/>
      <w:marTop w:val="0"/>
      <w:marBottom w:val="0"/>
      <w:divBdr>
        <w:top w:val="none" w:sz="0" w:space="0" w:color="auto"/>
        <w:left w:val="none" w:sz="0" w:space="0" w:color="auto"/>
        <w:bottom w:val="none" w:sz="0" w:space="0" w:color="auto"/>
        <w:right w:val="none" w:sz="0" w:space="0" w:color="auto"/>
      </w:divBdr>
    </w:div>
    <w:div w:id="493841674">
      <w:bodyDiv w:val="1"/>
      <w:marLeft w:val="0"/>
      <w:marRight w:val="0"/>
      <w:marTop w:val="0"/>
      <w:marBottom w:val="0"/>
      <w:divBdr>
        <w:top w:val="none" w:sz="0" w:space="0" w:color="auto"/>
        <w:left w:val="none" w:sz="0" w:space="0" w:color="auto"/>
        <w:bottom w:val="none" w:sz="0" w:space="0" w:color="auto"/>
        <w:right w:val="none" w:sz="0" w:space="0" w:color="auto"/>
      </w:divBdr>
    </w:div>
    <w:div w:id="494299895">
      <w:bodyDiv w:val="1"/>
      <w:marLeft w:val="0"/>
      <w:marRight w:val="0"/>
      <w:marTop w:val="0"/>
      <w:marBottom w:val="0"/>
      <w:divBdr>
        <w:top w:val="none" w:sz="0" w:space="0" w:color="auto"/>
        <w:left w:val="none" w:sz="0" w:space="0" w:color="auto"/>
        <w:bottom w:val="none" w:sz="0" w:space="0" w:color="auto"/>
        <w:right w:val="none" w:sz="0" w:space="0" w:color="auto"/>
      </w:divBdr>
    </w:div>
    <w:div w:id="494418890">
      <w:bodyDiv w:val="1"/>
      <w:marLeft w:val="0"/>
      <w:marRight w:val="0"/>
      <w:marTop w:val="0"/>
      <w:marBottom w:val="0"/>
      <w:divBdr>
        <w:top w:val="none" w:sz="0" w:space="0" w:color="auto"/>
        <w:left w:val="none" w:sz="0" w:space="0" w:color="auto"/>
        <w:bottom w:val="none" w:sz="0" w:space="0" w:color="auto"/>
        <w:right w:val="none" w:sz="0" w:space="0" w:color="auto"/>
      </w:divBdr>
    </w:div>
    <w:div w:id="494762023">
      <w:bodyDiv w:val="1"/>
      <w:marLeft w:val="0"/>
      <w:marRight w:val="0"/>
      <w:marTop w:val="0"/>
      <w:marBottom w:val="0"/>
      <w:divBdr>
        <w:top w:val="none" w:sz="0" w:space="0" w:color="auto"/>
        <w:left w:val="none" w:sz="0" w:space="0" w:color="auto"/>
        <w:bottom w:val="none" w:sz="0" w:space="0" w:color="auto"/>
        <w:right w:val="none" w:sz="0" w:space="0" w:color="auto"/>
      </w:divBdr>
    </w:div>
    <w:div w:id="494809904">
      <w:bodyDiv w:val="1"/>
      <w:marLeft w:val="0"/>
      <w:marRight w:val="0"/>
      <w:marTop w:val="0"/>
      <w:marBottom w:val="0"/>
      <w:divBdr>
        <w:top w:val="none" w:sz="0" w:space="0" w:color="auto"/>
        <w:left w:val="none" w:sz="0" w:space="0" w:color="auto"/>
        <w:bottom w:val="none" w:sz="0" w:space="0" w:color="auto"/>
        <w:right w:val="none" w:sz="0" w:space="0" w:color="auto"/>
      </w:divBdr>
    </w:div>
    <w:div w:id="495078258">
      <w:bodyDiv w:val="1"/>
      <w:marLeft w:val="0"/>
      <w:marRight w:val="0"/>
      <w:marTop w:val="0"/>
      <w:marBottom w:val="0"/>
      <w:divBdr>
        <w:top w:val="none" w:sz="0" w:space="0" w:color="auto"/>
        <w:left w:val="none" w:sz="0" w:space="0" w:color="auto"/>
        <w:bottom w:val="none" w:sz="0" w:space="0" w:color="auto"/>
        <w:right w:val="none" w:sz="0" w:space="0" w:color="auto"/>
      </w:divBdr>
    </w:div>
    <w:div w:id="498694165">
      <w:bodyDiv w:val="1"/>
      <w:marLeft w:val="0"/>
      <w:marRight w:val="0"/>
      <w:marTop w:val="0"/>
      <w:marBottom w:val="0"/>
      <w:divBdr>
        <w:top w:val="none" w:sz="0" w:space="0" w:color="auto"/>
        <w:left w:val="none" w:sz="0" w:space="0" w:color="auto"/>
        <w:bottom w:val="none" w:sz="0" w:space="0" w:color="auto"/>
        <w:right w:val="none" w:sz="0" w:space="0" w:color="auto"/>
      </w:divBdr>
    </w:div>
    <w:div w:id="498886277">
      <w:bodyDiv w:val="1"/>
      <w:marLeft w:val="0"/>
      <w:marRight w:val="0"/>
      <w:marTop w:val="0"/>
      <w:marBottom w:val="0"/>
      <w:divBdr>
        <w:top w:val="none" w:sz="0" w:space="0" w:color="auto"/>
        <w:left w:val="none" w:sz="0" w:space="0" w:color="auto"/>
        <w:bottom w:val="none" w:sz="0" w:space="0" w:color="auto"/>
        <w:right w:val="none" w:sz="0" w:space="0" w:color="auto"/>
      </w:divBdr>
    </w:div>
    <w:div w:id="499083393">
      <w:bodyDiv w:val="1"/>
      <w:marLeft w:val="0"/>
      <w:marRight w:val="0"/>
      <w:marTop w:val="0"/>
      <w:marBottom w:val="0"/>
      <w:divBdr>
        <w:top w:val="none" w:sz="0" w:space="0" w:color="auto"/>
        <w:left w:val="none" w:sz="0" w:space="0" w:color="auto"/>
        <w:bottom w:val="none" w:sz="0" w:space="0" w:color="auto"/>
        <w:right w:val="none" w:sz="0" w:space="0" w:color="auto"/>
      </w:divBdr>
    </w:div>
    <w:div w:id="499199176">
      <w:bodyDiv w:val="1"/>
      <w:marLeft w:val="0"/>
      <w:marRight w:val="0"/>
      <w:marTop w:val="0"/>
      <w:marBottom w:val="0"/>
      <w:divBdr>
        <w:top w:val="none" w:sz="0" w:space="0" w:color="auto"/>
        <w:left w:val="none" w:sz="0" w:space="0" w:color="auto"/>
        <w:bottom w:val="none" w:sz="0" w:space="0" w:color="auto"/>
        <w:right w:val="none" w:sz="0" w:space="0" w:color="auto"/>
      </w:divBdr>
    </w:div>
    <w:div w:id="499270081">
      <w:bodyDiv w:val="1"/>
      <w:marLeft w:val="0"/>
      <w:marRight w:val="0"/>
      <w:marTop w:val="0"/>
      <w:marBottom w:val="0"/>
      <w:divBdr>
        <w:top w:val="none" w:sz="0" w:space="0" w:color="auto"/>
        <w:left w:val="none" w:sz="0" w:space="0" w:color="auto"/>
        <w:bottom w:val="none" w:sz="0" w:space="0" w:color="auto"/>
        <w:right w:val="none" w:sz="0" w:space="0" w:color="auto"/>
      </w:divBdr>
    </w:div>
    <w:div w:id="499276336">
      <w:bodyDiv w:val="1"/>
      <w:marLeft w:val="0"/>
      <w:marRight w:val="0"/>
      <w:marTop w:val="0"/>
      <w:marBottom w:val="0"/>
      <w:divBdr>
        <w:top w:val="none" w:sz="0" w:space="0" w:color="auto"/>
        <w:left w:val="none" w:sz="0" w:space="0" w:color="auto"/>
        <w:bottom w:val="none" w:sz="0" w:space="0" w:color="auto"/>
        <w:right w:val="none" w:sz="0" w:space="0" w:color="auto"/>
      </w:divBdr>
    </w:div>
    <w:div w:id="499779881">
      <w:bodyDiv w:val="1"/>
      <w:marLeft w:val="0"/>
      <w:marRight w:val="0"/>
      <w:marTop w:val="0"/>
      <w:marBottom w:val="0"/>
      <w:divBdr>
        <w:top w:val="none" w:sz="0" w:space="0" w:color="auto"/>
        <w:left w:val="none" w:sz="0" w:space="0" w:color="auto"/>
        <w:bottom w:val="none" w:sz="0" w:space="0" w:color="auto"/>
        <w:right w:val="none" w:sz="0" w:space="0" w:color="auto"/>
      </w:divBdr>
    </w:div>
    <w:div w:id="501118334">
      <w:bodyDiv w:val="1"/>
      <w:marLeft w:val="0"/>
      <w:marRight w:val="0"/>
      <w:marTop w:val="0"/>
      <w:marBottom w:val="0"/>
      <w:divBdr>
        <w:top w:val="none" w:sz="0" w:space="0" w:color="auto"/>
        <w:left w:val="none" w:sz="0" w:space="0" w:color="auto"/>
        <w:bottom w:val="none" w:sz="0" w:space="0" w:color="auto"/>
        <w:right w:val="none" w:sz="0" w:space="0" w:color="auto"/>
      </w:divBdr>
    </w:div>
    <w:div w:id="501431914">
      <w:bodyDiv w:val="1"/>
      <w:marLeft w:val="0"/>
      <w:marRight w:val="0"/>
      <w:marTop w:val="0"/>
      <w:marBottom w:val="0"/>
      <w:divBdr>
        <w:top w:val="none" w:sz="0" w:space="0" w:color="auto"/>
        <w:left w:val="none" w:sz="0" w:space="0" w:color="auto"/>
        <w:bottom w:val="none" w:sz="0" w:space="0" w:color="auto"/>
        <w:right w:val="none" w:sz="0" w:space="0" w:color="auto"/>
      </w:divBdr>
    </w:div>
    <w:div w:id="501437537">
      <w:bodyDiv w:val="1"/>
      <w:marLeft w:val="0"/>
      <w:marRight w:val="0"/>
      <w:marTop w:val="0"/>
      <w:marBottom w:val="0"/>
      <w:divBdr>
        <w:top w:val="none" w:sz="0" w:space="0" w:color="auto"/>
        <w:left w:val="none" w:sz="0" w:space="0" w:color="auto"/>
        <w:bottom w:val="none" w:sz="0" w:space="0" w:color="auto"/>
        <w:right w:val="none" w:sz="0" w:space="0" w:color="auto"/>
      </w:divBdr>
    </w:div>
    <w:div w:id="501705507">
      <w:bodyDiv w:val="1"/>
      <w:marLeft w:val="0"/>
      <w:marRight w:val="0"/>
      <w:marTop w:val="0"/>
      <w:marBottom w:val="0"/>
      <w:divBdr>
        <w:top w:val="none" w:sz="0" w:space="0" w:color="auto"/>
        <w:left w:val="none" w:sz="0" w:space="0" w:color="auto"/>
        <w:bottom w:val="none" w:sz="0" w:space="0" w:color="auto"/>
        <w:right w:val="none" w:sz="0" w:space="0" w:color="auto"/>
      </w:divBdr>
    </w:div>
    <w:div w:id="502359473">
      <w:bodyDiv w:val="1"/>
      <w:marLeft w:val="0"/>
      <w:marRight w:val="0"/>
      <w:marTop w:val="0"/>
      <w:marBottom w:val="0"/>
      <w:divBdr>
        <w:top w:val="none" w:sz="0" w:space="0" w:color="auto"/>
        <w:left w:val="none" w:sz="0" w:space="0" w:color="auto"/>
        <w:bottom w:val="none" w:sz="0" w:space="0" w:color="auto"/>
        <w:right w:val="none" w:sz="0" w:space="0" w:color="auto"/>
      </w:divBdr>
    </w:div>
    <w:div w:id="502361838">
      <w:bodyDiv w:val="1"/>
      <w:marLeft w:val="0"/>
      <w:marRight w:val="0"/>
      <w:marTop w:val="0"/>
      <w:marBottom w:val="0"/>
      <w:divBdr>
        <w:top w:val="none" w:sz="0" w:space="0" w:color="auto"/>
        <w:left w:val="none" w:sz="0" w:space="0" w:color="auto"/>
        <w:bottom w:val="none" w:sz="0" w:space="0" w:color="auto"/>
        <w:right w:val="none" w:sz="0" w:space="0" w:color="auto"/>
      </w:divBdr>
    </w:div>
    <w:div w:id="502858006">
      <w:bodyDiv w:val="1"/>
      <w:marLeft w:val="0"/>
      <w:marRight w:val="0"/>
      <w:marTop w:val="0"/>
      <w:marBottom w:val="0"/>
      <w:divBdr>
        <w:top w:val="none" w:sz="0" w:space="0" w:color="auto"/>
        <w:left w:val="none" w:sz="0" w:space="0" w:color="auto"/>
        <w:bottom w:val="none" w:sz="0" w:space="0" w:color="auto"/>
        <w:right w:val="none" w:sz="0" w:space="0" w:color="auto"/>
      </w:divBdr>
    </w:div>
    <w:div w:id="503087058">
      <w:bodyDiv w:val="1"/>
      <w:marLeft w:val="0"/>
      <w:marRight w:val="0"/>
      <w:marTop w:val="0"/>
      <w:marBottom w:val="0"/>
      <w:divBdr>
        <w:top w:val="none" w:sz="0" w:space="0" w:color="auto"/>
        <w:left w:val="none" w:sz="0" w:space="0" w:color="auto"/>
        <w:bottom w:val="none" w:sz="0" w:space="0" w:color="auto"/>
        <w:right w:val="none" w:sz="0" w:space="0" w:color="auto"/>
      </w:divBdr>
    </w:div>
    <w:div w:id="503134981">
      <w:bodyDiv w:val="1"/>
      <w:marLeft w:val="0"/>
      <w:marRight w:val="0"/>
      <w:marTop w:val="0"/>
      <w:marBottom w:val="0"/>
      <w:divBdr>
        <w:top w:val="none" w:sz="0" w:space="0" w:color="auto"/>
        <w:left w:val="none" w:sz="0" w:space="0" w:color="auto"/>
        <w:bottom w:val="none" w:sz="0" w:space="0" w:color="auto"/>
        <w:right w:val="none" w:sz="0" w:space="0" w:color="auto"/>
      </w:divBdr>
    </w:div>
    <w:div w:id="503515769">
      <w:bodyDiv w:val="1"/>
      <w:marLeft w:val="0"/>
      <w:marRight w:val="0"/>
      <w:marTop w:val="0"/>
      <w:marBottom w:val="0"/>
      <w:divBdr>
        <w:top w:val="none" w:sz="0" w:space="0" w:color="auto"/>
        <w:left w:val="none" w:sz="0" w:space="0" w:color="auto"/>
        <w:bottom w:val="none" w:sz="0" w:space="0" w:color="auto"/>
        <w:right w:val="none" w:sz="0" w:space="0" w:color="auto"/>
      </w:divBdr>
    </w:div>
    <w:div w:id="504709230">
      <w:bodyDiv w:val="1"/>
      <w:marLeft w:val="0"/>
      <w:marRight w:val="0"/>
      <w:marTop w:val="0"/>
      <w:marBottom w:val="0"/>
      <w:divBdr>
        <w:top w:val="none" w:sz="0" w:space="0" w:color="auto"/>
        <w:left w:val="none" w:sz="0" w:space="0" w:color="auto"/>
        <w:bottom w:val="none" w:sz="0" w:space="0" w:color="auto"/>
        <w:right w:val="none" w:sz="0" w:space="0" w:color="auto"/>
      </w:divBdr>
    </w:div>
    <w:div w:id="505095002">
      <w:bodyDiv w:val="1"/>
      <w:marLeft w:val="0"/>
      <w:marRight w:val="0"/>
      <w:marTop w:val="0"/>
      <w:marBottom w:val="0"/>
      <w:divBdr>
        <w:top w:val="none" w:sz="0" w:space="0" w:color="auto"/>
        <w:left w:val="none" w:sz="0" w:space="0" w:color="auto"/>
        <w:bottom w:val="none" w:sz="0" w:space="0" w:color="auto"/>
        <w:right w:val="none" w:sz="0" w:space="0" w:color="auto"/>
      </w:divBdr>
    </w:div>
    <w:div w:id="505829824">
      <w:bodyDiv w:val="1"/>
      <w:marLeft w:val="0"/>
      <w:marRight w:val="0"/>
      <w:marTop w:val="0"/>
      <w:marBottom w:val="0"/>
      <w:divBdr>
        <w:top w:val="none" w:sz="0" w:space="0" w:color="auto"/>
        <w:left w:val="none" w:sz="0" w:space="0" w:color="auto"/>
        <w:bottom w:val="none" w:sz="0" w:space="0" w:color="auto"/>
        <w:right w:val="none" w:sz="0" w:space="0" w:color="auto"/>
      </w:divBdr>
    </w:div>
    <w:div w:id="507793430">
      <w:bodyDiv w:val="1"/>
      <w:marLeft w:val="0"/>
      <w:marRight w:val="0"/>
      <w:marTop w:val="0"/>
      <w:marBottom w:val="0"/>
      <w:divBdr>
        <w:top w:val="none" w:sz="0" w:space="0" w:color="auto"/>
        <w:left w:val="none" w:sz="0" w:space="0" w:color="auto"/>
        <w:bottom w:val="none" w:sz="0" w:space="0" w:color="auto"/>
        <w:right w:val="none" w:sz="0" w:space="0" w:color="auto"/>
      </w:divBdr>
    </w:div>
    <w:div w:id="508445975">
      <w:bodyDiv w:val="1"/>
      <w:marLeft w:val="0"/>
      <w:marRight w:val="0"/>
      <w:marTop w:val="0"/>
      <w:marBottom w:val="0"/>
      <w:divBdr>
        <w:top w:val="none" w:sz="0" w:space="0" w:color="auto"/>
        <w:left w:val="none" w:sz="0" w:space="0" w:color="auto"/>
        <w:bottom w:val="none" w:sz="0" w:space="0" w:color="auto"/>
        <w:right w:val="none" w:sz="0" w:space="0" w:color="auto"/>
      </w:divBdr>
    </w:div>
    <w:div w:id="508520872">
      <w:bodyDiv w:val="1"/>
      <w:marLeft w:val="0"/>
      <w:marRight w:val="0"/>
      <w:marTop w:val="0"/>
      <w:marBottom w:val="0"/>
      <w:divBdr>
        <w:top w:val="none" w:sz="0" w:space="0" w:color="auto"/>
        <w:left w:val="none" w:sz="0" w:space="0" w:color="auto"/>
        <w:bottom w:val="none" w:sz="0" w:space="0" w:color="auto"/>
        <w:right w:val="none" w:sz="0" w:space="0" w:color="auto"/>
      </w:divBdr>
    </w:div>
    <w:div w:id="509175682">
      <w:bodyDiv w:val="1"/>
      <w:marLeft w:val="0"/>
      <w:marRight w:val="0"/>
      <w:marTop w:val="0"/>
      <w:marBottom w:val="0"/>
      <w:divBdr>
        <w:top w:val="none" w:sz="0" w:space="0" w:color="auto"/>
        <w:left w:val="none" w:sz="0" w:space="0" w:color="auto"/>
        <w:bottom w:val="none" w:sz="0" w:space="0" w:color="auto"/>
        <w:right w:val="none" w:sz="0" w:space="0" w:color="auto"/>
      </w:divBdr>
    </w:div>
    <w:div w:id="509373176">
      <w:bodyDiv w:val="1"/>
      <w:marLeft w:val="0"/>
      <w:marRight w:val="0"/>
      <w:marTop w:val="0"/>
      <w:marBottom w:val="0"/>
      <w:divBdr>
        <w:top w:val="none" w:sz="0" w:space="0" w:color="auto"/>
        <w:left w:val="none" w:sz="0" w:space="0" w:color="auto"/>
        <w:bottom w:val="none" w:sz="0" w:space="0" w:color="auto"/>
        <w:right w:val="none" w:sz="0" w:space="0" w:color="auto"/>
      </w:divBdr>
    </w:div>
    <w:div w:id="509950001">
      <w:bodyDiv w:val="1"/>
      <w:marLeft w:val="0"/>
      <w:marRight w:val="0"/>
      <w:marTop w:val="0"/>
      <w:marBottom w:val="0"/>
      <w:divBdr>
        <w:top w:val="none" w:sz="0" w:space="0" w:color="auto"/>
        <w:left w:val="none" w:sz="0" w:space="0" w:color="auto"/>
        <w:bottom w:val="none" w:sz="0" w:space="0" w:color="auto"/>
        <w:right w:val="none" w:sz="0" w:space="0" w:color="auto"/>
      </w:divBdr>
    </w:div>
    <w:div w:id="510023719">
      <w:bodyDiv w:val="1"/>
      <w:marLeft w:val="0"/>
      <w:marRight w:val="0"/>
      <w:marTop w:val="0"/>
      <w:marBottom w:val="0"/>
      <w:divBdr>
        <w:top w:val="none" w:sz="0" w:space="0" w:color="auto"/>
        <w:left w:val="none" w:sz="0" w:space="0" w:color="auto"/>
        <w:bottom w:val="none" w:sz="0" w:space="0" w:color="auto"/>
        <w:right w:val="none" w:sz="0" w:space="0" w:color="auto"/>
      </w:divBdr>
    </w:div>
    <w:div w:id="510141266">
      <w:bodyDiv w:val="1"/>
      <w:marLeft w:val="0"/>
      <w:marRight w:val="0"/>
      <w:marTop w:val="0"/>
      <w:marBottom w:val="0"/>
      <w:divBdr>
        <w:top w:val="none" w:sz="0" w:space="0" w:color="auto"/>
        <w:left w:val="none" w:sz="0" w:space="0" w:color="auto"/>
        <w:bottom w:val="none" w:sz="0" w:space="0" w:color="auto"/>
        <w:right w:val="none" w:sz="0" w:space="0" w:color="auto"/>
      </w:divBdr>
    </w:div>
    <w:div w:id="510527262">
      <w:bodyDiv w:val="1"/>
      <w:marLeft w:val="0"/>
      <w:marRight w:val="0"/>
      <w:marTop w:val="0"/>
      <w:marBottom w:val="0"/>
      <w:divBdr>
        <w:top w:val="none" w:sz="0" w:space="0" w:color="auto"/>
        <w:left w:val="none" w:sz="0" w:space="0" w:color="auto"/>
        <w:bottom w:val="none" w:sz="0" w:space="0" w:color="auto"/>
        <w:right w:val="none" w:sz="0" w:space="0" w:color="auto"/>
      </w:divBdr>
    </w:div>
    <w:div w:id="510606360">
      <w:bodyDiv w:val="1"/>
      <w:marLeft w:val="0"/>
      <w:marRight w:val="0"/>
      <w:marTop w:val="0"/>
      <w:marBottom w:val="0"/>
      <w:divBdr>
        <w:top w:val="none" w:sz="0" w:space="0" w:color="auto"/>
        <w:left w:val="none" w:sz="0" w:space="0" w:color="auto"/>
        <w:bottom w:val="none" w:sz="0" w:space="0" w:color="auto"/>
        <w:right w:val="none" w:sz="0" w:space="0" w:color="auto"/>
      </w:divBdr>
    </w:div>
    <w:div w:id="510799997">
      <w:bodyDiv w:val="1"/>
      <w:marLeft w:val="0"/>
      <w:marRight w:val="0"/>
      <w:marTop w:val="0"/>
      <w:marBottom w:val="0"/>
      <w:divBdr>
        <w:top w:val="none" w:sz="0" w:space="0" w:color="auto"/>
        <w:left w:val="none" w:sz="0" w:space="0" w:color="auto"/>
        <w:bottom w:val="none" w:sz="0" w:space="0" w:color="auto"/>
        <w:right w:val="none" w:sz="0" w:space="0" w:color="auto"/>
      </w:divBdr>
    </w:div>
    <w:div w:id="512108072">
      <w:bodyDiv w:val="1"/>
      <w:marLeft w:val="0"/>
      <w:marRight w:val="0"/>
      <w:marTop w:val="0"/>
      <w:marBottom w:val="0"/>
      <w:divBdr>
        <w:top w:val="none" w:sz="0" w:space="0" w:color="auto"/>
        <w:left w:val="none" w:sz="0" w:space="0" w:color="auto"/>
        <w:bottom w:val="none" w:sz="0" w:space="0" w:color="auto"/>
        <w:right w:val="none" w:sz="0" w:space="0" w:color="auto"/>
      </w:divBdr>
    </w:div>
    <w:div w:id="513303432">
      <w:bodyDiv w:val="1"/>
      <w:marLeft w:val="0"/>
      <w:marRight w:val="0"/>
      <w:marTop w:val="0"/>
      <w:marBottom w:val="0"/>
      <w:divBdr>
        <w:top w:val="none" w:sz="0" w:space="0" w:color="auto"/>
        <w:left w:val="none" w:sz="0" w:space="0" w:color="auto"/>
        <w:bottom w:val="none" w:sz="0" w:space="0" w:color="auto"/>
        <w:right w:val="none" w:sz="0" w:space="0" w:color="auto"/>
      </w:divBdr>
    </w:div>
    <w:div w:id="514273723">
      <w:bodyDiv w:val="1"/>
      <w:marLeft w:val="0"/>
      <w:marRight w:val="0"/>
      <w:marTop w:val="0"/>
      <w:marBottom w:val="0"/>
      <w:divBdr>
        <w:top w:val="none" w:sz="0" w:space="0" w:color="auto"/>
        <w:left w:val="none" w:sz="0" w:space="0" w:color="auto"/>
        <w:bottom w:val="none" w:sz="0" w:space="0" w:color="auto"/>
        <w:right w:val="none" w:sz="0" w:space="0" w:color="auto"/>
      </w:divBdr>
    </w:div>
    <w:div w:id="514466450">
      <w:bodyDiv w:val="1"/>
      <w:marLeft w:val="0"/>
      <w:marRight w:val="0"/>
      <w:marTop w:val="0"/>
      <w:marBottom w:val="0"/>
      <w:divBdr>
        <w:top w:val="none" w:sz="0" w:space="0" w:color="auto"/>
        <w:left w:val="none" w:sz="0" w:space="0" w:color="auto"/>
        <w:bottom w:val="none" w:sz="0" w:space="0" w:color="auto"/>
        <w:right w:val="none" w:sz="0" w:space="0" w:color="auto"/>
      </w:divBdr>
    </w:div>
    <w:div w:id="514467110">
      <w:bodyDiv w:val="1"/>
      <w:marLeft w:val="0"/>
      <w:marRight w:val="0"/>
      <w:marTop w:val="0"/>
      <w:marBottom w:val="0"/>
      <w:divBdr>
        <w:top w:val="none" w:sz="0" w:space="0" w:color="auto"/>
        <w:left w:val="none" w:sz="0" w:space="0" w:color="auto"/>
        <w:bottom w:val="none" w:sz="0" w:space="0" w:color="auto"/>
        <w:right w:val="none" w:sz="0" w:space="0" w:color="auto"/>
      </w:divBdr>
    </w:div>
    <w:div w:id="515967445">
      <w:bodyDiv w:val="1"/>
      <w:marLeft w:val="0"/>
      <w:marRight w:val="0"/>
      <w:marTop w:val="0"/>
      <w:marBottom w:val="0"/>
      <w:divBdr>
        <w:top w:val="none" w:sz="0" w:space="0" w:color="auto"/>
        <w:left w:val="none" w:sz="0" w:space="0" w:color="auto"/>
        <w:bottom w:val="none" w:sz="0" w:space="0" w:color="auto"/>
        <w:right w:val="none" w:sz="0" w:space="0" w:color="auto"/>
      </w:divBdr>
    </w:div>
    <w:div w:id="518737503">
      <w:bodyDiv w:val="1"/>
      <w:marLeft w:val="0"/>
      <w:marRight w:val="0"/>
      <w:marTop w:val="0"/>
      <w:marBottom w:val="0"/>
      <w:divBdr>
        <w:top w:val="none" w:sz="0" w:space="0" w:color="auto"/>
        <w:left w:val="none" w:sz="0" w:space="0" w:color="auto"/>
        <w:bottom w:val="none" w:sz="0" w:space="0" w:color="auto"/>
        <w:right w:val="none" w:sz="0" w:space="0" w:color="auto"/>
      </w:divBdr>
    </w:div>
    <w:div w:id="518859886">
      <w:bodyDiv w:val="1"/>
      <w:marLeft w:val="0"/>
      <w:marRight w:val="0"/>
      <w:marTop w:val="0"/>
      <w:marBottom w:val="0"/>
      <w:divBdr>
        <w:top w:val="none" w:sz="0" w:space="0" w:color="auto"/>
        <w:left w:val="none" w:sz="0" w:space="0" w:color="auto"/>
        <w:bottom w:val="none" w:sz="0" w:space="0" w:color="auto"/>
        <w:right w:val="none" w:sz="0" w:space="0" w:color="auto"/>
      </w:divBdr>
    </w:div>
    <w:div w:id="519971934">
      <w:bodyDiv w:val="1"/>
      <w:marLeft w:val="0"/>
      <w:marRight w:val="0"/>
      <w:marTop w:val="0"/>
      <w:marBottom w:val="0"/>
      <w:divBdr>
        <w:top w:val="none" w:sz="0" w:space="0" w:color="auto"/>
        <w:left w:val="none" w:sz="0" w:space="0" w:color="auto"/>
        <w:bottom w:val="none" w:sz="0" w:space="0" w:color="auto"/>
        <w:right w:val="none" w:sz="0" w:space="0" w:color="auto"/>
      </w:divBdr>
    </w:div>
    <w:div w:id="519974522">
      <w:bodyDiv w:val="1"/>
      <w:marLeft w:val="0"/>
      <w:marRight w:val="0"/>
      <w:marTop w:val="0"/>
      <w:marBottom w:val="0"/>
      <w:divBdr>
        <w:top w:val="none" w:sz="0" w:space="0" w:color="auto"/>
        <w:left w:val="none" w:sz="0" w:space="0" w:color="auto"/>
        <w:bottom w:val="none" w:sz="0" w:space="0" w:color="auto"/>
        <w:right w:val="none" w:sz="0" w:space="0" w:color="auto"/>
      </w:divBdr>
    </w:div>
    <w:div w:id="520901679">
      <w:bodyDiv w:val="1"/>
      <w:marLeft w:val="0"/>
      <w:marRight w:val="0"/>
      <w:marTop w:val="0"/>
      <w:marBottom w:val="0"/>
      <w:divBdr>
        <w:top w:val="none" w:sz="0" w:space="0" w:color="auto"/>
        <w:left w:val="none" w:sz="0" w:space="0" w:color="auto"/>
        <w:bottom w:val="none" w:sz="0" w:space="0" w:color="auto"/>
        <w:right w:val="none" w:sz="0" w:space="0" w:color="auto"/>
      </w:divBdr>
    </w:div>
    <w:div w:id="521746002">
      <w:bodyDiv w:val="1"/>
      <w:marLeft w:val="0"/>
      <w:marRight w:val="0"/>
      <w:marTop w:val="0"/>
      <w:marBottom w:val="0"/>
      <w:divBdr>
        <w:top w:val="none" w:sz="0" w:space="0" w:color="auto"/>
        <w:left w:val="none" w:sz="0" w:space="0" w:color="auto"/>
        <w:bottom w:val="none" w:sz="0" w:space="0" w:color="auto"/>
        <w:right w:val="none" w:sz="0" w:space="0" w:color="auto"/>
      </w:divBdr>
    </w:div>
    <w:div w:id="521823270">
      <w:bodyDiv w:val="1"/>
      <w:marLeft w:val="0"/>
      <w:marRight w:val="0"/>
      <w:marTop w:val="0"/>
      <w:marBottom w:val="0"/>
      <w:divBdr>
        <w:top w:val="none" w:sz="0" w:space="0" w:color="auto"/>
        <w:left w:val="none" w:sz="0" w:space="0" w:color="auto"/>
        <w:bottom w:val="none" w:sz="0" w:space="0" w:color="auto"/>
        <w:right w:val="none" w:sz="0" w:space="0" w:color="auto"/>
      </w:divBdr>
    </w:div>
    <w:div w:id="522137336">
      <w:bodyDiv w:val="1"/>
      <w:marLeft w:val="0"/>
      <w:marRight w:val="0"/>
      <w:marTop w:val="0"/>
      <w:marBottom w:val="0"/>
      <w:divBdr>
        <w:top w:val="none" w:sz="0" w:space="0" w:color="auto"/>
        <w:left w:val="none" w:sz="0" w:space="0" w:color="auto"/>
        <w:bottom w:val="none" w:sz="0" w:space="0" w:color="auto"/>
        <w:right w:val="none" w:sz="0" w:space="0" w:color="auto"/>
      </w:divBdr>
    </w:div>
    <w:div w:id="522476995">
      <w:bodyDiv w:val="1"/>
      <w:marLeft w:val="0"/>
      <w:marRight w:val="0"/>
      <w:marTop w:val="0"/>
      <w:marBottom w:val="0"/>
      <w:divBdr>
        <w:top w:val="none" w:sz="0" w:space="0" w:color="auto"/>
        <w:left w:val="none" w:sz="0" w:space="0" w:color="auto"/>
        <w:bottom w:val="none" w:sz="0" w:space="0" w:color="auto"/>
        <w:right w:val="none" w:sz="0" w:space="0" w:color="auto"/>
      </w:divBdr>
    </w:div>
    <w:div w:id="522599070">
      <w:bodyDiv w:val="1"/>
      <w:marLeft w:val="0"/>
      <w:marRight w:val="0"/>
      <w:marTop w:val="0"/>
      <w:marBottom w:val="0"/>
      <w:divBdr>
        <w:top w:val="none" w:sz="0" w:space="0" w:color="auto"/>
        <w:left w:val="none" w:sz="0" w:space="0" w:color="auto"/>
        <w:bottom w:val="none" w:sz="0" w:space="0" w:color="auto"/>
        <w:right w:val="none" w:sz="0" w:space="0" w:color="auto"/>
      </w:divBdr>
    </w:div>
    <w:div w:id="522937906">
      <w:bodyDiv w:val="1"/>
      <w:marLeft w:val="0"/>
      <w:marRight w:val="0"/>
      <w:marTop w:val="0"/>
      <w:marBottom w:val="0"/>
      <w:divBdr>
        <w:top w:val="none" w:sz="0" w:space="0" w:color="auto"/>
        <w:left w:val="none" w:sz="0" w:space="0" w:color="auto"/>
        <w:bottom w:val="none" w:sz="0" w:space="0" w:color="auto"/>
        <w:right w:val="none" w:sz="0" w:space="0" w:color="auto"/>
      </w:divBdr>
    </w:div>
    <w:div w:id="523633424">
      <w:bodyDiv w:val="1"/>
      <w:marLeft w:val="0"/>
      <w:marRight w:val="0"/>
      <w:marTop w:val="0"/>
      <w:marBottom w:val="0"/>
      <w:divBdr>
        <w:top w:val="none" w:sz="0" w:space="0" w:color="auto"/>
        <w:left w:val="none" w:sz="0" w:space="0" w:color="auto"/>
        <w:bottom w:val="none" w:sz="0" w:space="0" w:color="auto"/>
        <w:right w:val="none" w:sz="0" w:space="0" w:color="auto"/>
      </w:divBdr>
    </w:div>
    <w:div w:id="524633863">
      <w:bodyDiv w:val="1"/>
      <w:marLeft w:val="0"/>
      <w:marRight w:val="0"/>
      <w:marTop w:val="0"/>
      <w:marBottom w:val="0"/>
      <w:divBdr>
        <w:top w:val="none" w:sz="0" w:space="0" w:color="auto"/>
        <w:left w:val="none" w:sz="0" w:space="0" w:color="auto"/>
        <w:bottom w:val="none" w:sz="0" w:space="0" w:color="auto"/>
        <w:right w:val="none" w:sz="0" w:space="0" w:color="auto"/>
      </w:divBdr>
    </w:div>
    <w:div w:id="526212729">
      <w:bodyDiv w:val="1"/>
      <w:marLeft w:val="0"/>
      <w:marRight w:val="0"/>
      <w:marTop w:val="0"/>
      <w:marBottom w:val="0"/>
      <w:divBdr>
        <w:top w:val="none" w:sz="0" w:space="0" w:color="auto"/>
        <w:left w:val="none" w:sz="0" w:space="0" w:color="auto"/>
        <w:bottom w:val="none" w:sz="0" w:space="0" w:color="auto"/>
        <w:right w:val="none" w:sz="0" w:space="0" w:color="auto"/>
      </w:divBdr>
    </w:div>
    <w:div w:id="526676566">
      <w:bodyDiv w:val="1"/>
      <w:marLeft w:val="0"/>
      <w:marRight w:val="0"/>
      <w:marTop w:val="0"/>
      <w:marBottom w:val="0"/>
      <w:divBdr>
        <w:top w:val="none" w:sz="0" w:space="0" w:color="auto"/>
        <w:left w:val="none" w:sz="0" w:space="0" w:color="auto"/>
        <w:bottom w:val="none" w:sz="0" w:space="0" w:color="auto"/>
        <w:right w:val="none" w:sz="0" w:space="0" w:color="auto"/>
      </w:divBdr>
    </w:div>
    <w:div w:id="527914536">
      <w:bodyDiv w:val="1"/>
      <w:marLeft w:val="0"/>
      <w:marRight w:val="0"/>
      <w:marTop w:val="0"/>
      <w:marBottom w:val="0"/>
      <w:divBdr>
        <w:top w:val="none" w:sz="0" w:space="0" w:color="auto"/>
        <w:left w:val="none" w:sz="0" w:space="0" w:color="auto"/>
        <w:bottom w:val="none" w:sz="0" w:space="0" w:color="auto"/>
        <w:right w:val="none" w:sz="0" w:space="0" w:color="auto"/>
      </w:divBdr>
    </w:div>
    <w:div w:id="529530972">
      <w:bodyDiv w:val="1"/>
      <w:marLeft w:val="0"/>
      <w:marRight w:val="0"/>
      <w:marTop w:val="0"/>
      <w:marBottom w:val="0"/>
      <w:divBdr>
        <w:top w:val="none" w:sz="0" w:space="0" w:color="auto"/>
        <w:left w:val="none" w:sz="0" w:space="0" w:color="auto"/>
        <w:bottom w:val="none" w:sz="0" w:space="0" w:color="auto"/>
        <w:right w:val="none" w:sz="0" w:space="0" w:color="auto"/>
      </w:divBdr>
    </w:div>
    <w:div w:id="529608727">
      <w:bodyDiv w:val="1"/>
      <w:marLeft w:val="0"/>
      <w:marRight w:val="0"/>
      <w:marTop w:val="0"/>
      <w:marBottom w:val="0"/>
      <w:divBdr>
        <w:top w:val="none" w:sz="0" w:space="0" w:color="auto"/>
        <w:left w:val="none" w:sz="0" w:space="0" w:color="auto"/>
        <w:bottom w:val="none" w:sz="0" w:space="0" w:color="auto"/>
        <w:right w:val="none" w:sz="0" w:space="0" w:color="auto"/>
      </w:divBdr>
    </w:div>
    <w:div w:id="530386377">
      <w:bodyDiv w:val="1"/>
      <w:marLeft w:val="0"/>
      <w:marRight w:val="0"/>
      <w:marTop w:val="0"/>
      <w:marBottom w:val="0"/>
      <w:divBdr>
        <w:top w:val="none" w:sz="0" w:space="0" w:color="auto"/>
        <w:left w:val="none" w:sz="0" w:space="0" w:color="auto"/>
        <w:bottom w:val="none" w:sz="0" w:space="0" w:color="auto"/>
        <w:right w:val="none" w:sz="0" w:space="0" w:color="auto"/>
      </w:divBdr>
    </w:div>
    <w:div w:id="531383617">
      <w:bodyDiv w:val="1"/>
      <w:marLeft w:val="0"/>
      <w:marRight w:val="0"/>
      <w:marTop w:val="0"/>
      <w:marBottom w:val="0"/>
      <w:divBdr>
        <w:top w:val="none" w:sz="0" w:space="0" w:color="auto"/>
        <w:left w:val="none" w:sz="0" w:space="0" w:color="auto"/>
        <w:bottom w:val="none" w:sz="0" w:space="0" w:color="auto"/>
        <w:right w:val="none" w:sz="0" w:space="0" w:color="auto"/>
      </w:divBdr>
    </w:div>
    <w:div w:id="531385631">
      <w:bodyDiv w:val="1"/>
      <w:marLeft w:val="0"/>
      <w:marRight w:val="0"/>
      <w:marTop w:val="0"/>
      <w:marBottom w:val="0"/>
      <w:divBdr>
        <w:top w:val="none" w:sz="0" w:space="0" w:color="auto"/>
        <w:left w:val="none" w:sz="0" w:space="0" w:color="auto"/>
        <w:bottom w:val="none" w:sz="0" w:space="0" w:color="auto"/>
        <w:right w:val="none" w:sz="0" w:space="0" w:color="auto"/>
      </w:divBdr>
    </w:div>
    <w:div w:id="536048885">
      <w:bodyDiv w:val="1"/>
      <w:marLeft w:val="0"/>
      <w:marRight w:val="0"/>
      <w:marTop w:val="0"/>
      <w:marBottom w:val="0"/>
      <w:divBdr>
        <w:top w:val="none" w:sz="0" w:space="0" w:color="auto"/>
        <w:left w:val="none" w:sz="0" w:space="0" w:color="auto"/>
        <w:bottom w:val="none" w:sz="0" w:space="0" w:color="auto"/>
        <w:right w:val="none" w:sz="0" w:space="0" w:color="auto"/>
      </w:divBdr>
    </w:div>
    <w:div w:id="536889951">
      <w:bodyDiv w:val="1"/>
      <w:marLeft w:val="0"/>
      <w:marRight w:val="0"/>
      <w:marTop w:val="0"/>
      <w:marBottom w:val="0"/>
      <w:divBdr>
        <w:top w:val="none" w:sz="0" w:space="0" w:color="auto"/>
        <w:left w:val="none" w:sz="0" w:space="0" w:color="auto"/>
        <w:bottom w:val="none" w:sz="0" w:space="0" w:color="auto"/>
        <w:right w:val="none" w:sz="0" w:space="0" w:color="auto"/>
      </w:divBdr>
    </w:div>
    <w:div w:id="537161287">
      <w:bodyDiv w:val="1"/>
      <w:marLeft w:val="0"/>
      <w:marRight w:val="0"/>
      <w:marTop w:val="0"/>
      <w:marBottom w:val="0"/>
      <w:divBdr>
        <w:top w:val="none" w:sz="0" w:space="0" w:color="auto"/>
        <w:left w:val="none" w:sz="0" w:space="0" w:color="auto"/>
        <w:bottom w:val="none" w:sz="0" w:space="0" w:color="auto"/>
        <w:right w:val="none" w:sz="0" w:space="0" w:color="auto"/>
      </w:divBdr>
    </w:div>
    <w:div w:id="537202593">
      <w:bodyDiv w:val="1"/>
      <w:marLeft w:val="0"/>
      <w:marRight w:val="0"/>
      <w:marTop w:val="0"/>
      <w:marBottom w:val="0"/>
      <w:divBdr>
        <w:top w:val="none" w:sz="0" w:space="0" w:color="auto"/>
        <w:left w:val="none" w:sz="0" w:space="0" w:color="auto"/>
        <w:bottom w:val="none" w:sz="0" w:space="0" w:color="auto"/>
        <w:right w:val="none" w:sz="0" w:space="0" w:color="auto"/>
      </w:divBdr>
    </w:div>
    <w:div w:id="539242235">
      <w:bodyDiv w:val="1"/>
      <w:marLeft w:val="0"/>
      <w:marRight w:val="0"/>
      <w:marTop w:val="0"/>
      <w:marBottom w:val="0"/>
      <w:divBdr>
        <w:top w:val="none" w:sz="0" w:space="0" w:color="auto"/>
        <w:left w:val="none" w:sz="0" w:space="0" w:color="auto"/>
        <w:bottom w:val="none" w:sz="0" w:space="0" w:color="auto"/>
        <w:right w:val="none" w:sz="0" w:space="0" w:color="auto"/>
      </w:divBdr>
    </w:div>
    <w:div w:id="540244696">
      <w:bodyDiv w:val="1"/>
      <w:marLeft w:val="0"/>
      <w:marRight w:val="0"/>
      <w:marTop w:val="0"/>
      <w:marBottom w:val="0"/>
      <w:divBdr>
        <w:top w:val="none" w:sz="0" w:space="0" w:color="auto"/>
        <w:left w:val="none" w:sz="0" w:space="0" w:color="auto"/>
        <w:bottom w:val="none" w:sz="0" w:space="0" w:color="auto"/>
        <w:right w:val="none" w:sz="0" w:space="0" w:color="auto"/>
      </w:divBdr>
    </w:div>
    <w:div w:id="540479195">
      <w:bodyDiv w:val="1"/>
      <w:marLeft w:val="0"/>
      <w:marRight w:val="0"/>
      <w:marTop w:val="0"/>
      <w:marBottom w:val="0"/>
      <w:divBdr>
        <w:top w:val="none" w:sz="0" w:space="0" w:color="auto"/>
        <w:left w:val="none" w:sz="0" w:space="0" w:color="auto"/>
        <w:bottom w:val="none" w:sz="0" w:space="0" w:color="auto"/>
        <w:right w:val="none" w:sz="0" w:space="0" w:color="auto"/>
      </w:divBdr>
    </w:div>
    <w:div w:id="540826387">
      <w:bodyDiv w:val="1"/>
      <w:marLeft w:val="0"/>
      <w:marRight w:val="0"/>
      <w:marTop w:val="0"/>
      <w:marBottom w:val="0"/>
      <w:divBdr>
        <w:top w:val="none" w:sz="0" w:space="0" w:color="auto"/>
        <w:left w:val="none" w:sz="0" w:space="0" w:color="auto"/>
        <w:bottom w:val="none" w:sz="0" w:space="0" w:color="auto"/>
        <w:right w:val="none" w:sz="0" w:space="0" w:color="auto"/>
      </w:divBdr>
    </w:div>
    <w:div w:id="541720702">
      <w:bodyDiv w:val="1"/>
      <w:marLeft w:val="0"/>
      <w:marRight w:val="0"/>
      <w:marTop w:val="0"/>
      <w:marBottom w:val="0"/>
      <w:divBdr>
        <w:top w:val="none" w:sz="0" w:space="0" w:color="auto"/>
        <w:left w:val="none" w:sz="0" w:space="0" w:color="auto"/>
        <w:bottom w:val="none" w:sz="0" w:space="0" w:color="auto"/>
        <w:right w:val="none" w:sz="0" w:space="0" w:color="auto"/>
      </w:divBdr>
    </w:div>
    <w:div w:id="541945465">
      <w:bodyDiv w:val="1"/>
      <w:marLeft w:val="0"/>
      <w:marRight w:val="0"/>
      <w:marTop w:val="0"/>
      <w:marBottom w:val="0"/>
      <w:divBdr>
        <w:top w:val="none" w:sz="0" w:space="0" w:color="auto"/>
        <w:left w:val="none" w:sz="0" w:space="0" w:color="auto"/>
        <w:bottom w:val="none" w:sz="0" w:space="0" w:color="auto"/>
        <w:right w:val="none" w:sz="0" w:space="0" w:color="auto"/>
      </w:divBdr>
    </w:div>
    <w:div w:id="543366924">
      <w:bodyDiv w:val="1"/>
      <w:marLeft w:val="0"/>
      <w:marRight w:val="0"/>
      <w:marTop w:val="0"/>
      <w:marBottom w:val="0"/>
      <w:divBdr>
        <w:top w:val="none" w:sz="0" w:space="0" w:color="auto"/>
        <w:left w:val="none" w:sz="0" w:space="0" w:color="auto"/>
        <w:bottom w:val="none" w:sz="0" w:space="0" w:color="auto"/>
        <w:right w:val="none" w:sz="0" w:space="0" w:color="auto"/>
      </w:divBdr>
    </w:div>
    <w:div w:id="543561949">
      <w:bodyDiv w:val="1"/>
      <w:marLeft w:val="0"/>
      <w:marRight w:val="0"/>
      <w:marTop w:val="0"/>
      <w:marBottom w:val="0"/>
      <w:divBdr>
        <w:top w:val="none" w:sz="0" w:space="0" w:color="auto"/>
        <w:left w:val="none" w:sz="0" w:space="0" w:color="auto"/>
        <w:bottom w:val="none" w:sz="0" w:space="0" w:color="auto"/>
        <w:right w:val="none" w:sz="0" w:space="0" w:color="auto"/>
      </w:divBdr>
    </w:div>
    <w:div w:id="544678997">
      <w:bodyDiv w:val="1"/>
      <w:marLeft w:val="0"/>
      <w:marRight w:val="0"/>
      <w:marTop w:val="0"/>
      <w:marBottom w:val="0"/>
      <w:divBdr>
        <w:top w:val="none" w:sz="0" w:space="0" w:color="auto"/>
        <w:left w:val="none" w:sz="0" w:space="0" w:color="auto"/>
        <w:bottom w:val="none" w:sz="0" w:space="0" w:color="auto"/>
        <w:right w:val="none" w:sz="0" w:space="0" w:color="auto"/>
      </w:divBdr>
    </w:div>
    <w:div w:id="544756602">
      <w:bodyDiv w:val="1"/>
      <w:marLeft w:val="0"/>
      <w:marRight w:val="0"/>
      <w:marTop w:val="0"/>
      <w:marBottom w:val="0"/>
      <w:divBdr>
        <w:top w:val="none" w:sz="0" w:space="0" w:color="auto"/>
        <w:left w:val="none" w:sz="0" w:space="0" w:color="auto"/>
        <w:bottom w:val="none" w:sz="0" w:space="0" w:color="auto"/>
        <w:right w:val="none" w:sz="0" w:space="0" w:color="auto"/>
      </w:divBdr>
    </w:div>
    <w:div w:id="545682147">
      <w:bodyDiv w:val="1"/>
      <w:marLeft w:val="0"/>
      <w:marRight w:val="0"/>
      <w:marTop w:val="0"/>
      <w:marBottom w:val="0"/>
      <w:divBdr>
        <w:top w:val="none" w:sz="0" w:space="0" w:color="auto"/>
        <w:left w:val="none" w:sz="0" w:space="0" w:color="auto"/>
        <w:bottom w:val="none" w:sz="0" w:space="0" w:color="auto"/>
        <w:right w:val="none" w:sz="0" w:space="0" w:color="auto"/>
      </w:divBdr>
    </w:div>
    <w:div w:id="545992185">
      <w:bodyDiv w:val="1"/>
      <w:marLeft w:val="0"/>
      <w:marRight w:val="0"/>
      <w:marTop w:val="0"/>
      <w:marBottom w:val="0"/>
      <w:divBdr>
        <w:top w:val="none" w:sz="0" w:space="0" w:color="auto"/>
        <w:left w:val="none" w:sz="0" w:space="0" w:color="auto"/>
        <w:bottom w:val="none" w:sz="0" w:space="0" w:color="auto"/>
        <w:right w:val="none" w:sz="0" w:space="0" w:color="auto"/>
      </w:divBdr>
    </w:div>
    <w:div w:id="546067250">
      <w:bodyDiv w:val="1"/>
      <w:marLeft w:val="0"/>
      <w:marRight w:val="0"/>
      <w:marTop w:val="0"/>
      <w:marBottom w:val="0"/>
      <w:divBdr>
        <w:top w:val="none" w:sz="0" w:space="0" w:color="auto"/>
        <w:left w:val="none" w:sz="0" w:space="0" w:color="auto"/>
        <w:bottom w:val="none" w:sz="0" w:space="0" w:color="auto"/>
        <w:right w:val="none" w:sz="0" w:space="0" w:color="auto"/>
      </w:divBdr>
    </w:div>
    <w:div w:id="546718767">
      <w:bodyDiv w:val="1"/>
      <w:marLeft w:val="0"/>
      <w:marRight w:val="0"/>
      <w:marTop w:val="0"/>
      <w:marBottom w:val="0"/>
      <w:divBdr>
        <w:top w:val="none" w:sz="0" w:space="0" w:color="auto"/>
        <w:left w:val="none" w:sz="0" w:space="0" w:color="auto"/>
        <w:bottom w:val="none" w:sz="0" w:space="0" w:color="auto"/>
        <w:right w:val="none" w:sz="0" w:space="0" w:color="auto"/>
      </w:divBdr>
    </w:div>
    <w:div w:id="548499791">
      <w:bodyDiv w:val="1"/>
      <w:marLeft w:val="0"/>
      <w:marRight w:val="0"/>
      <w:marTop w:val="0"/>
      <w:marBottom w:val="0"/>
      <w:divBdr>
        <w:top w:val="none" w:sz="0" w:space="0" w:color="auto"/>
        <w:left w:val="none" w:sz="0" w:space="0" w:color="auto"/>
        <w:bottom w:val="none" w:sz="0" w:space="0" w:color="auto"/>
        <w:right w:val="none" w:sz="0" w:space="0" w:color="auto"/>
      </w:divBdr>
    </w:div>
    <w:div w:id="550003285">
      <w:bodyDiv w:val="1"/>
      <w:marLeft w:val="0"/>
      <w:marRight w:val="0"/>
      <w:marTop w:val="0"/>
      <w:marBottom w:val="0"/>
      <w:divBdr>
        <w:top w:val="none" w:sz="0" w:space="0" w:color="auto"/>
        <w:left w:val="none" w:sz="0" w:space="0" w:color="auto"/>
        <w:bottom w:val="none" w:sz="0" w:space="0" w:color="auto"/>
        <w:right w:val="none" w:sz="0" w:space="0" w:color="auto"/>
      </w:divBdr>
    </w:div>
    <w:div w:id="550578781">
      <w:bodyDiv w:val="1"/>
      <w:marLeft w:val="0"/>
      <w:marRight w:val="0"/>
      <w:marTop w:val="0"/>
      <w:marBottom w:val="0"/>
      <w:divBdr>
        <w:top w:val="none" w:sz="0" w:space="0" w:color="auto"/>
        <w:left w:val="none" w:sz="0" w:space="0" w:color="auto"/>
        <w:bottom w:val="none" w:sz="0" w:space="0" w:color="auto"/>
        <w:right w:val="none" w:sz="0" w:space="0" w:color="auto"/>
      </w:divBdr>
    </w:div>
    <w:div w:id="552350161">
      <w:bodyDiv w:val="1"/>
      <w:marLeft w:val="0"/>
      <w:marRight w:val="0"/>
      <w:marTop w:val="0"/>
      <w:marBottom w:val="0"/>
      <w:divBdr>
        <w:top w:val="none" w:sz="0" w:space="0" w:color="auto"/>
        <w:left w:val="none" w:sz="0" w:space="0" w:color="auto"/>
        <w:bottom w:val="none" w:sz="0" w:space="0" w:color="auto"/>
        <w:right w:val="none" w:sz="0" w:space="0" w:color="auto"/>
      </w:divBdr>
    </w:div>
    <w:div w:id="552619518">
      <w:bodyDiv w:val="1"/>
      <w:marLeft w:val="0"/>
      <w:marRight w:val="0"/>
      <w:marTop w:val="0"/>
      <w:marBottom w:val="0"/>
      <w:divBdr>
        <w:top w:val="none" w:sz="0" w:space="0" w:color="auto"/>
        <w:left w:val="none" w:sz="0" w:space="0" w:color="auto"/>
        <w:bottom w:val="none" w:sz="0" w:space="0" w:color="auto"/>
        <w:right w:val="none" w:sz="0" w:space="0" w:color="auto"/>
      </w:divBdr>
    </w:div>
    <w:div w:id="553464490">
      <w:bodyDiv w:val="1"/>
      <w:marLeft w:val="0"/>
      <w:marRight w:val="0"/>
      <w:marTop w:val="0"/>
      <w:marBottom w:val="0"/>
      <w:divBdr>
        <w:top w:val="none" w:sz="0" w:space="0" w:color="auto"/>
        <w:left w:val="none" w:sz="0" w:space="0" w:color="auto"/>
        <w:bottom w:val="none" w:sz="0" w:space="0" w:color="auto"/>
        <w:right w:val="none" w:sz="0" w:space="0" w:color="auto"/>
      </w:divBdr>
    </w:div>
    <w:div w:id="553464611">
      <w:bodyDiv w:val="1"/>
      <w:marLeft w:val="0"/>
      <w:marRight w:val="0"/>
      <w:marTop w:val="0"/>
      <w:marBottom w:val="0"/>
      <w:divBdr>
        <w:top w:val="none" w:sz="0" w:space="0" w:color="auto"/>
        <w:left w:val="none" w:sz="0" w:space="0" w:color="auto"/>
        <w:bottom w:val="none" w:sz="0" w:space="0" w:color="auto"/>
        <w:right w:val="none" w:sz="0" w:space="0" w:color="auto"/>
      </w:divBdr>
    </w:div>
    <w:div w:id="554127082">
      <w:bodyDiv w:val="1"/>
      <w:marLeft w:val="0"/>
      <w:marRight w:val="0"/>
      <w:marTop w:val="0"/>
      <w:marBottom w:val="0"/>
      <w:divBdr>
        <w:top w:val="none" w:sz="0" w:space="0" w:color="auto"/>
        <w:left w:val="none" w:sz="0" w:space="0" w:color="auto"/>
        <w:bottom w:val="none" w:sz="0" w:space="0" w:color="auto"/>
        <w:right w:val="none" w:sz="0" w:space="0" w:color="auto"/>
      </w:divBdr>
    </w:div>
    <w:div w:id="554320144">
      <w:bodyDiv w:val="1"/>
      <w:marLeft w:val="0"/>
      <w:marRight w:val="0"/>
      <w:marTop w:val="0"/>
      <w:marBottom w:val="0"/>
      <w:divBdr>
        <w:top w:val="none" w:sz="0" w:space="0" w:color="auto"/>
        <w:left w:val="none" w:sz="0" w:space="0" w:color="auto"/>
        <w:bottom w:val="none" w:sz="0" w:space="0" w:color="auto"/>
        <w:right w:val="none" w:sz="0" w:space="0" w:color="auto"/>
      </w:divBdr>
    </w:div>
    <w:div w:id="554895333">
      <w:bodyDiv w:val="1"/>
      <w:marLeft w:val="0"/>
      <w:marRight w:val="0"/>
      <w:marTop w:val="0"/>
      <w:marBottom w:val="0"/>
      <w:divBdr>
        <w:top w:val="none" w:sz="0" w:space="0" w:color="auto"/>
        <w:left w:val="none" w:sz="0" w:space="0" w:color="auto"/>
        <w:bottom w:val="none" w:sz="0" w:space="0" w:color="auto"/>
        <w:right w:val="none" w:sz="0" w:space="0" w:color="auto"/>
      </w:divBdr>
    </w:div>
    <w:div w:id="556673489">
      <w:bodyDiv w:val="1"/>
      <w:marLeft w:val="0"/>
      <w:marRight w:val="0"/>
      <w:marTop w:val="0"/>
      <w:marBottom w:val="0"/>
      <w:divBdr>
        <w:top w:val="none" w:sz="0" w:space="0" w:color="auto"/>
        <w:left w:val="none" w:sz="0" w:space="0" w:color="auto"/>
        <w:bottom w:val="none" w:sz="0" w:space="0" w:color="auto"/>
        <w:right w:val="none" w:sz="0" w:space="0" w:color="auto"/>
      </w:divBdr>
    </w:div>
    <w:div w:id="556822331">
      <w:bodyDiv w:val="1"/>
      <w:marLeft w:val="0"/>
      <w:marRight w:val="0"/>
      <w:marTop w:val="0"/>
      <w:marBottom w:val="0"/>
      <w:divBdr>
        <w:top w:val="none" w:sz="0" w:space="0" w:color="auto"/>
        <w:left w:val="none" w:sz="0" w:space="0" w:color="auto"/>
        <w:bottom w:val="none" w:sz="0" w:space="0" w:color="auto"/>
        <w:right w:val="none" w:sz="0" w:space="0" w:color="auto"/>
      </w:divBdr>
    </w:div>
    <w:div w:id="557015573">
      <w:bodyDiv w:val="1"/>
      <w:marLeft w:val="0"/>
      <w:marRight w:val="0"/>
      <w:marTop w:val="0"/>
      <w:marBottom w:val="0"/>
      <w:divBdr>
        <w:top w:val="none" w:sz="0" w:space="0" w:color="auto"/>
        <w:left w:val="none" w:sz="0" w:space="0" w:color="auto"/>
        <w:bottom w:val="none" w:sz="0" w:space="0" w:color="auto"/>
        <w:right w:val="none" w:sz="0" w:space="0" w:color="auto"/>
      </w:divBdr>
    </w:div>
    <w:div w:id="557715767">
      <w:bodyDiv w:val="1"/>
      <w:marLeft w:val="0"/>
      <w:marRight w:val="0"/>
      <w:marTop w:val="0"/>
      <w:marBottom w:val="0"/>
      <w:divBdr>
        <w:top w:val="none" w:sz="0" w:space="0" w:color="auto"/>
        <w:left w:val="none" w:sz="0" w:space="0" w:color="auto"/>
        <w:bottom w:val="none" w:sz="0" w:space="0" w:color="auto"/>
        <w:right w:val="none" w:sz="0" w:space="0" w:color="auto"/>
      </w:divBdr>
    </w:div>
    <w:div w:id="558635743">
      <w:bodyDiv w:val="1"/>
      <w:marLeft w:val="0"/>
      <w:marRight w:val="0"/>
      <w:marTop w:val="0"/>
      <w:marBottom w:val="0"/>
      <w:divBdr>
        <w:top w:val="none" w:sz="0" w:space="0" w:color="auto"/>
        <w:left w:val="none" w:sz="0" w:space="0" w:color="auto"/>
        <w:bottom w:val="none" w:sz="0" w:space="0" w:color="auto"/>
        <w:right w:val="none" w:sz="0" w:space="0" w:color="auto"/>
      </w:divBdr>
    </w:div>
    <w:div w:id="560335082">
      <w:bodyDiv w:val="1"/>
      <w:marLeft w:val="0"/>
      <w:marRight w:val="0"/>
      <w:marTop w:val="0"/>
      <w:marBottom w:val="0"/>
      <w:divBdr>
        <w:top w:val="none" w:sz="0" w:space="0" w:color="auto"/>
        <w:left w:val="none" w:sz="0" w:space="0" w:color="auto"/>
        <w:bottom w:val="none" w:sz="0" w:space="0" w:color="auto"/>
        <w:right w:val="none" w:sz="0" w:space="0" w:color="auto"/>
      </w:divBdr>
    </w:div>
    <w:div w:id="561479074">
      <w:bodyDiv w:val="1"/>
      <w:marLeft w:val="0"/>
      <w:marRight w:val="0"/>
      <w:marTop w:val="0"/>
      <w:marBottom w:val="0"/>
      <w:divBdr>
        <w:top w:val="none" w:sz="0" w:space="0" w:color="auto"/>
        <w:left w:val="none" w:sz="0" w:space="0" w:color="auto"/>
        <w:bottom w:val="none" w:sz="0" w:space="0" w:color="auto"/>
        <w:right w:val="none" w:sz="0" w:space="0" w:color="auto"/>
      </w:divBdr>
    </w:div>
    <w:div w:id="561670939">
      <w:bodyDiv w:val="1"/>
      <w:marLeft w:val="0"/>
      <w:marRight w:val="0"/>
      <w:marTop w:val="0"/>
      <w:marBottom w:val="0"/>
      <w:divBdr>
        <w:top w:val="none" w:sz="0" w:space="0" w:color="auto"/>
        <w:left w:val="none" w:sz="0" w:space="0" w:color="auto"/>
        <w:bottom w:val="none" w:sz="0" w:space="0" w:color="auto"/>
        <w:right w:val="none" w:sz="0" w:space="0" w:color="auto"/>
      </w:divBdr>
    </w:div>
    <w:div w:id="561672787">
      <w:bodyDiv w:val="1"/>
      <w:marLeft w:val="0"/>
      <w:marRight w:val="0"/>
      <w:marTop w:val="0"/>
      <w:marBottom w:val="0"/>
      <w:divBdr>
        <w:top w:val="none" w:sz="0" w:space="0" w:color="auto"/>
        <w:left w:val="none" w:sz="0" w:space="0" w:color="auto"/>
        <w:bottom w:val="none" w:sz="0" w:space="0" w:color="auto"/>
        <w:right w:val="none" w:sz="0" w:space="0" w:color="auto"/>
      </w:divBdr>
    </w:div>
    <w:div w:id="562376179">
      <w:bodyDiv w:val="1"/>
      <w:marLeft w:val="0"/>
      <w:marRight w:val="0"/>
      <w:marTop w:val="0"/>
      <w:marBottom w:val="0"/>
      <w:divBdr>
        <w:top w:val="none" w:sz="0" w:space="0" w:color="auto"/>
        <w:left w:val="none" w:sz="0" w:space="0" w:color="auto"/>
        <w:bottom w:val="none" w:sz="0" w:space="0" w:color="auto"/>
        <w:right w:val="none" w:sz="0" w:space="0" w:color="auto"/>
      </w:divBdr>
    </w:div>
    <w:div w:id="564414974">
      <w:bodyDiv w:val="1"/>
      <w:marLeft w:val="0"/>
      <w:marRight w:val="0"/>
      <w:marTop w:val="0"/>
      <w:marBottom w:val="0"/>
      <w:divBdr>
        <w:top w:val="none" w:sz="0" w:space="0" w:color="auto"/>
        <w:left w:val="none" w:sz="0" w:space="0" w:color="auto"/>
        <w:bottom w:val="none" w:sz="0" w:space="0" w:color="auto"/>
        <w:right w:val="none" w:sz="0" w:space="0" w:color="auto"/>
      </w:divBdr>
    </w:div>
    <w:div w:id="566381819">
      <w:bodyDiv w:val="1"/>
      <w:marLeft w:val="0"/>
      <w:marRight w:val="0"/>
      <w:marTop w:val="0"/>
      <w:marBottom w:val="0"/>
      <w:divBdr>
        <w:top w:val="none" w:sz="0" w:space="0" w:color="auto"/>
        <w:left w:val="none" w:sz="0" w:space="0" w:color="auto"/>
        <w:bottom w:val="none" w:sz="0" w:space="0" w:color="auto"/>
        <w:right w:val="none" w:sz="0" w:space="0" w:color="auto"/>
      </w:divBdr>
    </w:div>
    <w:div w:id="566960121">
      <w:bodyDiv w:val="1"/>
      <w:marLeft w:val="0"/>
      <w:marRight w:val="0"/>
      <w:marTop w:val="0"/>
      <w:marBottom w:val="0"/>
      <w:divBdr>
        <w:top w:val="none" w:sz="0" w:space="0" w:color="auto"/>
        <w:left w:val="none" w:sz="0" w:space="0" w:color="auto"/>
        <w:bottom w:val="none" w:sz="0" w:space="0" w:color="auto"/>
        <w:right w:val="none" w:sz="0" w:space="0" w:color="auto"/>
      </w:divBdr>
    </w:div>
    <w:div w:id="568810554">
      <w:bodyDiv w:val="1"/>
      <w:marLeft w:val="0"/>
      <w:marRight w:val="0"/>
      <w:marTop w:val="0"/>
      <w:marBottom w:val="0"/>
      <w:divBdr>
        <w:top w:val="none" w:sz="0" w:space="0" w:color="auto"/>
        <w:left w:val="none" w:sz="0" w:space="0" w:color="auto"/>
        <w:bottom w:val="none" w:sz="0" w:space="0" w:color="auto"/>
        <w:right w:val="none" w:sz="0" w:space="0" w:color="auto"/>
      </w:divBdr>
    </w:div>
    <w:div w:id="569266243">
      <w:bodyDiv w:val="1"/>
      <w:marLeft w:val="0"/>
      <w:marRight w:val="0"/>
      <w:marTop w:val="0"/>
      <w:marBottom w:val="0"/>
      <w:divBdr>
        <w:top w:val="none" w:sz="0" w:space="0" w:color="auto"/>
        <w:left w:val="none" w:sz="0" w:space="0" w:color="auto"/>
        <w:bottom w:val="none" w:sz="0" w:space="0" w:color="auto"/>
        <w:right w:val="none" w:sz="0" w:space="0" w:color="auto"/>
      </w:divBdr>
    </w:div>
    <w:div w:id="569774396">
      <w:bodyDiv w:val="1"/>
      <w:marLeft w:val="0"/>
      <w:marRight w:val="0"/>
      <w:marTop w:val="0"/>
      <w:marBottom w:val="0"/>
      <w:divBdr>
        <w:top w:val="none" w:sz="0" w:space="0" w:color="auto"/>
        <w:left w:val="none" w:sz="0" w:space="0" w:color="auto"/>
        <w:bottom w:val="none" w:sz="0" w:space="0" w:color="auto"/>
        <w:right w:val="none" w:sz="0" w:space="0" w:color="auto"/>
      </w:divBdr>
    </w:div>
    <w:div w:id="570970334">
      <w:bodyDiv w:val="1"/>
      <w:marLeft w:val="0"/>
      <w:marRight w:val="0"/>
      <w:marTop w:val="0"/>
      <w:marBottom w:val="0"/>
      <w:divBdr>
        <w:top w:val="none" w:sz="0" w:space="0" w:color="auto"/>
        <w:left w:val="none" w:sz="0" w:space="0" w:color="auto"/>
        <w:bottom w:val="none" w:sz="0" w:space="0" w:color="auto"/>
        <w:right w:val="none" w:sz="0" w:space="0" w:color="auto"/>
      </w:divBdr>
    </w:div>
    <w:div w:id="571039452">
      <w:bodyDiv w:val="1"/>
      <w:marLeft w:val="0"/>
      <w:marRight w:val="0"/>
      <w:marTop w:val="0"/>
      <w:marBottom w:val="0"/>
      <w:divBdr>
        <w:top w:val="none" w:sz="0" w:space="0" w:color="auto"/>
        <w:left w:val="none" w:sz="0" w:space="0" w:color="auto"/>
        <w:bottom w:val="none" w:sz="0" w:space="0" w:color="auto"/>
        <w:right w:val="none" w:sz="0" w:space="0" w:color="auto"/>
      </w:divBdr>
    </w:div>
    <w:div w:id="571351232">
      <w:bodyDiv w:val="1"/>
      <w:marLeft w:val="0"/>
      <w:marRight w:val="0"/>
      <w:marTop w:val="0"/>
      <w:marBottom w:val="0"/>
      <w:divBdr>
        <w:top w:val="none" w:sz="0" w:space="0" w:color="auto"/>
        <w:left w:val="none" w:sz="0" w:space="0" w:color="auto"/>
        <w:bottom w:val="none" w:sz="0" w:space="0" w:color="auto"/>
        <w:right w:val="none" w:sz="0" w:space="0" w:color="auto"/>
      </w:divBdr>
    </w:div>
    <w:div w:id="571429228">
      <w:bodyDiv w:val="1"/>
      <w:marLeft w:val="0"/>
      <w:marRight w:val="0"/>
      <w:marTop w:val="0"/>
      <w:marBottom w:val="0"/>
      <w:divBdr>
        <w:top w:val="none" w:sz="0" w:space="0" w:color="auto"/>
        <w:left w:val="none" w:sz="0" w:space="0" w:color="auto"/>
        <w:bottom w:val="none" w:sz="0" w:space="0" w:color="auto"/>
        <w:right w:val="none" w:sz="0" w:space="0" w:color="auto"/>
      </w:divBdr>
    </w:div>
    <w:div w:id="572550207">
      <w:bodyDiv w:val="1"/>
      <w:marLeft w:val="0"/>
      <w:marRight w:val="0"/>
      <w:marTop w:val="0"/>
      <w:marBottom w:val="0"/>
      <w:divBdr>
        <w:top w:val="none" w:sz="0" w:space="0" w:color="auto"/>
        <w:left w:val="none" w:sz="0" w:space="0" w:color="auto"/>
        <w:bottom w:val="none" w:sz="0" w:space="0" w:color="auto"/>
        <w:right w:val="none" w:sz="0" w:space="0" w:color="auto"/>
      </w:divBdr>
    </w:div>
    <w:div w:id="573395134">
      <w:bodyDiv w:val="1"/>
      <w:marLeft w:val="0"/>
      <w:marRight w:val="0"/>
      <w:marTop w:val="0"/>
      <w:marBottom w:val="0"/>
      <w:divBdr>
        <w:top w:val="none" w:sz="0" w:space="0" w:color="auto"/>
        <w:left w:val="none" w:sz="0" w:space="0" w:color="auto"/>
        <w:bottom w:val="none" w:sz="0" w:space="0" w:color="auto"/>
        <w:right w:val="none" w:sz="0" w:space="0" w:color="auto"/>
      </w:divBdr>
    </w:div>
    <w:div w:id="573466806">
      <w:bodyDiv w:val="1"/>
      <w:marLeft w:val="0"/>
      <w:marRight w:val="0"/>
      <w:marTop w:val="0"/>
      <w:marBottom w:val="0"/>
      <w:divBdr>
        <w:top w:val="none" w:sz="0" w:space="0" w:color="auto"/>
        <w:left w:val="none" w:sz="0" w:space="0" w:color="auto"/>
        <w:bottom w:val="none" w:sz="0" w:space="0" w:color="auto"/>
        <w:right w:val="none" w:sz="0" w:space="0" w:color="auto"/>
      </w:divBdr>
    </w:div>
    <w:div w:id="575214514">
      <w:bodyDiv w:val="1"/>
      <w:marLeft w:val="0"/>
      <w:marRight w:val="0"/>
      <w:marTop w:val="0"/>
      <w:marBottom w:val="0"/>
      <w:divBdr>
        <w:top w:val="none" w:sz="0" w:space="0" w:color="auto"/>
        <w:left w:val="none" w:sz="0" w:space="0" w:color="auto"/>
        <w:bottom w:val="none" w:sz="0" w:space="0" w:color="auto"/>
        <w:right w:val="none" w:sz="0" w:space="0" w:color="auto"/>
      </w:divBdr>
    </w:div>
    <w:div w:id="575675600">
      <w:bodyDiv w:val="1"/>
      <w:marLeft w:val="0"/>
      <w:marRight w:val="0"/>
      <w:marTop w:val="0"/>
      <w:marBottom w:val="0"/>
      <w:divBdr>
        <w:top w:val="none" w:sz="0" w:space="0" w:color="auto"/>
        <w:left w:val="none" w:sz="0" w:space="0" w:color="auto"/>
        <w:bottom w:val="none" w:sz="0" w:space="0" w:color="auto"/>
        <w:right w:val="none" w:sz="0" w:space="0" w:color="auto"/>
      </w:divBdr>
    </w:div>
    <w:div w:id="575748519">
      <w:bodyDiv w:val="1"/>
      <w:marLeft w:val="0"/>
      <w:marRight w:val="0"/>
      <w:marTop w:val="0"/>
      <w:marBottom w:val="0"/>
      <w:divBdr>
        <w:top w:val="none" w:sz="0" w:space="0" w:color="auto"/>
        <w:left w:val="none" w:sz="0" w:space="0" w:color="auto"/>
        <w:bottom w:val="none" w:sz="0" w:space="0" w:color="auto"/>
        <w:right w:val="none" w:sz="0" w:space="0" w:color="auto"/>
      </w:divBdr>
    </w:div>
    <w:div w:id="578564834">
      <w:bodyDiv w:val="1"/>
      <w:marLeft w:val="0"/>
      <w:marRight w:val="0"/>
      <w:marTop w:val="0"/>
      <w:marBottom w:val="0"/>
      <w:divBdr>
        <w:top w:val="none" w:sz="0" w:space="0" w:color="auto"/>
        <w:left w:val="none" w:sz="0" w:space="0" w:color="auto"/>
        <w:bottom w:val="none" w:sz="0" w:space="0" w:color="auto"/>
        <w:right w:val="none" w:sz="0" w:space="0" w:color="auto"/>
      </w:divBdr>
    </w:div>
    <w:div w:id="579102035">
      <w:bodyDiv w:val="1"/>
      <w:marLeft w:val="0"/>
      <w:marRight w:val="0"/>
      <w:marTop w:val="0"/>
      <w:marBottom w:val="0"/>
      <w:divBdr>
        <w:top w:val="none" w:sz="0" w:space="0" w:color="auto"/>
        <w:left w:val="none" w:sz="0" w:space="0" w:color="auto"/>
        <w:bottom w:val="none" w:sz="0" w:space="0" w:color="auto"/>
        <w:right w:val="none" w:sz="0" w:space="0" w:color="auto"/>
      </w:divBdr>
    </w:div>
    <w:div w:id="580214525">
      <w:bodyDiv w:val="1"/>
      <w:marLeft w:val="0"/>
      <w:marRight w:val="0"/>
      <w:marTop w:val="0"/>
      <w:marBottom w:val="0"/>
      <w:divBdr>
        <w:top w:val="none" w:sz="0" w:space="0" w:color="auto"/>
        <w:left w:val="none" w:sz="0" w:space="0" w:color="auto"/>
        <w:bottom w:val="none" w:sz="0" w:space="0" w:color="auto"/>
        <w:right w:val="none" w:sz="0" w:space="0" w:color="auto"/>
      </w:divBdr>
    </w:div>
    <w:div w:id="580607536">
      <w:bodyDiv w:val="1"/>
      <w:marLeft w:val="0"/>
      <w:marRight w:val="0"/>
      <w:marTop w:val="0"/>
      <w:marBottom w:val="0"/>
      <w:divBdr>
        <w:top w:val="none" w:sz="0" w:space="0" w:color="auto"/>
        <w:left w:val="none" w:sz="0" w:space="0" w:color="auto"/>
        <w:bottom w:val="none" w:sz="0" w:space="0" w:color="auto"/>
        <w:right w:val="none" w:sz="0" w:space="0" w:color="auto"/>
      </w:divBdr>
    </w:div>
    <w:div w:id="580870999">
      <w:bodyDiv w:val="1"/>
      <w:marLeft w:val="0"/>
      <w:marRight w:val="0"/>
      <w:marTop w:val="0"/>
      <w:marBottom w:val="0"/>
      <w:divBdr>
        <w:top w:val="none" w:sz="0" w:space="0" w:color="auto"/>
        <w:left w:val="none" w:sz="0" w:space="0" w:color="auto"/>
        <w:bottom w:val="none" w:sz="0" w:space="0" w:color="auto"/>
        <w:right w:val="none" w:sz="0" w:space="0" w:color="auto"/>
      </w:divBdr>
    </w:div>
    <w:div w:id="581065992">
      <w:bodyDiv w:val="1"/>
      <w:marLeft w:val="0"/>
      <w:marRight w:val="0"/>
      <w:marTop w:val="0"/>
      <w:marBottom w:val="0"/>
      <w:divBdr>
        <w:top w:val="none" w:sz="0" w:space="0" w:color="auto"/>
        <w:left w:val="none" w:sz="0" w:space="0" w:color="auto"/>
        <w:bottom w:val="none" w:sz="0" w:space="0" w:color="auto"/>
        <w:right w:val="none" w:sz="0" w:space="0" w:color="auto"/>
      </w:divBdr>
    </w:div>
    <w:div w:id="581720695">
      <w:bodyDiv w:val="1"/>
      <w:marLeft w:val="0"/>
      <w:marRight w:val="0"/>
      <w:marTop w:val="0"/>
      <w:marBottom w:val="0"/>
      <w:divBdr>
        <w:top w:val="none" w:sz="0" w:space="0" w:color="auto"/>
        <w:left w:val="none" w:sz="0" w:space="0" w:color="auto"/>
        <w:bottom w:val="none" w:sz="0" w:space="0" w:color="auto"/>
        <w:right w:val="none" w:sz="0" w:space="0" w:color="auto"/>
      </w:divBdr>
    </w:div>
    <w:div w:id="583883032">
      <w:bodyDiv w:val="1"/>
      <w:marLeft w:val="0"/>
      <w:marRight w:val="0"/>
      <w:marTop w:val="0"/>
      <w:marBottom w:val="0"/>
      <w:divBdr>
        <w:top w:val="none" w:sz="0" w:space="0" w:color="auto"/>
        <w:left w:val="none" w:sz="0" w:space="0" w:color="auto"/>
        <w:bottom w:val="none" w:sz="0" w:space="0" w:color="auto"/>
        <w:right w:val="none" w:sz="0" w:space="0" w:color="auto"/>
      </w:divBdr>
    </w:div>
    <w:div w:id="584921499">
      <w:bodyDiv w:val="1"/>
      <w:marLeft w:val="0"/>
      <w:marRight w:val="0"/>
      <w:marTop w:val="0"/>
      <w:marBottom w:val="0"/>
      <w:divBdr>
        <w:top w:val="none" w:sz="0" w:space="0" w:color="auto"/>
        <w:left w:val="none" w:sz="0" w:space="0" w:color="auto"/>
        <w:bottom w:val="none" w:sz="0" w:space="0" w:color="auto"/>
        <w:right w:val="none" w:sz="0" w:space="0" w:color="auto"/>
      </w:divBdr>
    </w:div>
    <w:div w:id="586232710">
      <w:bodyDiv w:val="1"/>
      <w:marLeft w:val="0"/>
      <w:marRight w:val="0"/>
      <w:marTop w:val="0"/>
      <w:marBottom w:val="0"/>
      <w:divBdr>
        <w:top w:val="none" w:sz="0" w:space="0" w:color="auto"/>
        <w:left w:val="none" w:sz="0" w:space="0" w:color="auto"/>
        <w:bottom w:val="none" w:sz="0" w:space="0" w:color="auto"/>
        <w:right w:val="none" w:sz="0" w:space="0" w:color="auto"/>
      </w:divBdr>
    </w:div>
    <w:div w:id="586500290">
      <w:bodyDiv w:val="1"/>
      <w:marLeft w:val="0"/>
      <w:marRight w:val="0"/>
      <w:marTop w:val="0"/>
      <w:marBottom w:val="0"/>
      <w:divBdr>
        <w:top w:val="none" w:sz="0" w:space="0" w:color="auto"/>
        <w:left w:val="none" w:sz="0" w:space="0" w:color="auto"/>
        <w:bottom w:val="none" w:sz="0" w:space="0" w:color="auto"/>
        <w:right w:val="none" w:sz="0" w:space="0" w:color="auto"/>
      </w:divBdr>
    </w:div>
    <w:div w:id="588269929">
      <w:bodyDiv w:val="1"/>
      <w:marLeft w:val="0"/>
      <w:marRight w:val="0"/>
      <w:marTop w:val="0"/>
      <w:marBottom w:val="0"/>
      <w:divBdr>
        <w:top w:val="none" w:sz="0" w:space="0" w:color="auto"/>
        <w:left w:val="none" w:sz="0" w:space="0" w:color="auto"/>
        <w:bottom w:val="none" w:sz="0" w:space="0" w:color="auto"/>
        <w:right w:val="none" w:sz="0" w:space="0" w:color="auto"/>
      </w:divBdr>
    </w:div>
    <w:div w:id="588390852">
      <w:bodyDiv w:val="1"/>
      <w:marLeft w:val="0"/>
      <w:marRight w:val="0"/>
      <w:marTop w:val="0"/>
      <w:marBottom w:val="0"/>
      <w:divBdr>
        <w:top w:val="none" w:sz="0" w:space="0" w:color="auto"/>
        <w:left w:val="none" w:sz="0" w:space="0" w:color="auto"/>
        <w:bottom w:val="none" w:sz="0" w:space="0" w:color="auto"/>
        <w:right w:val="none" w:sz="0" w:space="0" w:color="auto"/>
      </w:divBdr>
    </w:div>
    <w:div w:id="588545939">
      <w:bodyDiv w:val="1"/>
      <w:marLeft w:val="0"/>
      <w:marRight w:val="0"/>
      <w:marTop w:val="0"/>
      <w:marBottom w:val="0"/>
      <w:divBdr>
        <w:top w:val="none" w:sz="0" w:space="0" w:color="auto"/>
        <w:left w:val="none" w:sz="0" w:space="0" w:color="auto"/>
        <w:bottom w:val="none" w:sz="0" w:space="0" w:color="auto"/>
        <w:right w:val="none" w:sz="0" w:space="0" w:color="auto"/>
      </w:divBdr>
    </w:div>
    <w:div w:id="588806438">
      <w:bodyDiv w:val="1"/>
      <w:marLeft w:val="0"/>
      <w:marRight w:val="0"/>
      <w:marTop w:val="0"/>
      <w:marBottom w:val="0"/>
      <w:divBdr>
        <w:top w:val="none" w:sz="0" w:space="0" w:color="auto"/>
        <w:left w:val="none" w:sz="0" w:space="0" w:color="auto"/>
        <w:bottom w:val="none" w:sz="0" w:space="0" w:color="auto"/>
        <w:right w:val="none" w:sz="0" w:space="0" w:color="auto"/>
      </w:divBdr>
    </w:div>
    <w:div w:id="588933014">
      <w:bodyDiv w:val="1"/>
      <w:marLeft w:val="0"/>
      <w:marRight w:val="0"/>
      <w:marTop w:val="0"/>
      <w:marBottom w:val="0"/>
      <w:divBdr>
        <w:top w:val="none" w:sz="0" w:space="0" w:color="auto"/>
        <w:left w:val="none" w:sz="0" w:space="0" w:color="auto"/>
        <w:bottom w:val="none" w:sz="0" w:space="0" w:color="auto"/>
        <w:right w:val="none" w:sz="0" w:space="0" w:color="auto"/>
      </w:divBdr>
    </w:div>
    <w:div w:id="589509142">
      <w:bodyDiv w:val="1"/>
      <w:marLeft w:val="0"/>
      <w:marRight w:val="0"/>
      <w:marTop w:val="0"/>
      <w:marBottom w:val="0"/>
      <w:divBdr>
        <w:top w:val="none" w:sz="0" w:space="0" w:color="auto"/>
        <w:left w:val="none" w:sz="0" w:space="0" w:color="auto"/>
        <w:bottom w:val="none" w:sz="0" w:space="0" w:color="auto"/>
        <w:right w:val="none" w:sz="0" w:space="0" w:color="auto"/>
      </w:divBdr>
    </w:div>
    <w:div w:id="589972974">
      <w:bodyDiv w:val="1"/>
      <w:marLeft w:val="0"/>
      <w:marRight w:val="0"/>
      <w:marTop w:val="0"/>
      <w:marBottom w:val="0"/>
      <w:divBdr>
        <w:top w:val="none" w:sz="0" w:space="0" w:color="auto"/>
        <w:left w:val="none" w:sz="0" w:space="0" w:color="auto"/>
        <w:bottom w:val="none" w:sz="0" w:space="0" w:color="auto"/>
        <w:right w:val="none" w:sz="0" w:space="0" w:color="auto"/>
      </w:divBdr>
    </w:div>
    <w:div w:id="590235200">
      <w:bodyDiv w:val="1"/>
      <w:marLeft w:val="0"/>
      <w:marRight w:val="0"/>
      <w:marTop w:val="0"/>
      <w:marBottom w:val="0"/>
      <w:divBdr>
        <w:top w:val="none" w:sz="0" w:space="0" w:color="auto"/>
        <w:left w:val="none" w:sz="0" w:space="0" w:color="auto"/>
        <w:bottom w:val="none" w:sz="0" w:space="0" w:color="auto"/>
        <w:right w:val="none" w:sz="0" w:space="0" w:color="auto"/>
      </w:divBdr>
    </w:div>
    <w:div w:id="590504917">
      <w:bodyDiv w:val="1"/>
      <w:marLeft w:val="0"/>
      <w:marRight w:val="0"/>
      <w:marTop w:val="0"/>
      <w:marBottom w:val="0"/>
      <w:divBdr>
        <w:top w:val="none" w:sz="0" w:space="0" w:color="auto"/>
        <w:left w:val="none" w:sz="0" w:space="0" w:color="auto"/>
        <w:bottom w:val="none" w:sz="0" w:space="0" w:color="auto"/>
        <w:right w:val="none" w:sz="0" w:space="0" w:color="auto"/>
      </w:divBdr>
    </w:div>
    <w:div w:id="590702932">
      <w:bodyDiv w:val="1"/>
      <w:marLeft w:val="0"/>
      <w:marRight w:val="0"/>
      <w:marTop w:val="0"/>
      <w:marBottom w:val="0"/>
      <w:divBdr>
        <w:top w:val="none" w:sz="0" w:space="0" w:color="auto"/>
        <w:left w:val="none" w:sz="0" w:space="0" w:color="auto"/>
        <w:bottom w:val="none" w:sz="0" w:space="0" w:color="auto"/>
        <w:right w:val="none" w:sz="0" w:space="0" w:color="auto"/>
      </w:divBdr>
    </w:div>
    <w:div w:id="590819549">
      <w:bodyDiv w:val="1"/>
      <w:marLeft w:val="0"/>
      <w:marRight w:val="0"/>
      <w:marTop w:val="0"/>
      <w:marBottom w:val="0"/>
      <w:divBdr>
        <w:top w:val="none" w:sz="0" w:space="0" w:color="auto"/>
        <w:left w:val="none" w:sz="0" w:space="0" w:color="auto"/>
        <w:bottom w:val="none" w:sz="0" w:space="0" w:color="auto"/>
        <w:right w:val="none" w:sz="0" w:space="0" w:color="auto"/>
      </w:divBdr>
    </w:div>
    <w:div w:id="592317759">
      <w:bodyDiv w:val="1"/>
      <w:marLeft w:val="0"/>
      <w:marRight w:val="0"/>
      <w:marTop w:val="0"/>
      <w:marBottom w:val="0"/>
      <w:divBdr>
        <w:top w:val="none" w:sz="0" w:space="0" w:color="auto"/>
        <w:left w:val="none" w:sz="0" w:space="0" w:color="auto"/>
        <w:bottom w:val="none" w:sz="0" w:space="0" w:color="auto"/>
        <w:right w:val="none" w:sz="0" w:space="0" w:color="auto"/>
      </w:divBdr>
    </w:div>
    <w:div w:id="592739891">
      <w:bodyDiv w:val="1"/>
      <w:marLeft w:val="0"/>
      <w:marRight w:val="0"/>
      <w:marTop w:val="0"/>
      <w:marBottom w:val="0"/>
      <w:divBdr>
        <w:top w:val="none" w:sz="0" w:space="0" w:color="auto"/>
        <w:left w:val="none" w:sz="0" w:space="0" w:color="auto"/>
        <w:bottom w:val="none" w:sz="0" w:space="0" w:color="auto"/>
        <w:right w:val="none" w:sz="0" w:space="0" w:color="auto"/>
      </w:divBdr>
    </w:div>
    <w:div w:id="594019203">
      <w:bodyDiv w:val="1"/>
      <w:marLeft w:val="0"/>
      <w:marRight w:val="0"/>
      <w:marTop w:val="0"/>
      <w:marBottom w:val="0"/>
      <w:divBdr>
        <w:top w:val="none" w:sz="0" w:space="0" w:color="auto"/>
        <w:left w:val="none" w:sz="0" w:space="0" w:color="auto"/>
        <w:bottom w:val="none" w:sz="0" w:space="0" w:color="auto"/>
        <w:right w:val="none" w:sz="0" w:space="0" w:color="auto"/>
      </w:divBdr>
    </w:div>
    <w:div w:id="594166021">
      <w:bodyDiv w:val="1"/>
      <w:marLeft w:val="0"/>
      <w:marRight w:val="0"/>
      <w:marTop w:val="0"/>
      <w:marBottom w:val="0"/>
      <w:divBdr>
        <w:top w:val="none" w:sz="0" w:space="0" w:color="auto"/>
        <w:left w:val="none" w:sz="0" w:space="0" w:color="auto"/>
        <w:bottom w:val="none" w:sz="0" w:space="0" w:color="auto"/>
        <w:right w:val="none" w:sz="0" w:space="0" w:color="auto"/>
      </w:divBdr>
    </w:div>
    <w:div w:id="596063826">
      <w:bodyDiv w:val="1"/>
      <w:marLeft w:val="0"/>
      <w:marRight w:val="0"/>
      <w:marTop w:val="0"/>
      <w:marBottom w:val="0"/>
      <w:divBdr>
        <w:top w:val="none" w:sz="0" w:space="0" w:color="auto"/>
        <w:left w:val="none" w:sz="0" w:space="0" w:color="auto"/>
        <w:bottom w:val="none" w:sz="0" w:space="0" w:color="auto"/>
        <w:right w:val="none" w:sz="0" w:space="0" w:color="auto"/>
      </w:divBdr>
    </w:div>
    <w:div w:id="596182426">
      <w:bodyDiv w:val="1"/>
      <w:marLeft w:val="0"/>
      <w:marRight w:val="0"/>
      <w:marTop w:val="0"/>
      <w:marBottom w:val="0"/>
      <w:divBdr>
        <w:top w:val="none" w:sz="0" w:space="0" w:color="auto"/>
        <w:left w:val="none" w:sz="0" w:space="0" w:color="auto"/>
        <w:bottom w:val="none" w:sz="0" w:space="0" w:color="auto"/>
        <w:right w:val="none" w:sz="0" w:space="0" w:color="auto"/>
      </w:divBdr>
    </w:div>
    <w:div w:id="597255573">
      <w:bodyDiv w:val="1"/>
      <w:marLeft w:val="0"/>
      <w:marRight w:val="0"/>
      <w:marTop w:val="0"/>
      <w:marBottom w:val="0"/>
      <w:divBdr>
        <w:top w:val="none" w:sz="0" w:space="0" w:color="auto"/>
        <w:left w:val="none" w:sz="0" w:space="0" w:color="auto"/>
        <w:bottom w:val="none" w:sz="0" w:space="0" w:color="auto"/>
        <w:right w:val="none" w:sz="0" w:space="0" w:color="auto"/>
      </w:divBdr>
    </w:div>
    <w:div w:id="598485843">
      <w:bodyDiv w:val="1"/>
      <w:marLeft w:val="0"/>
      <w:marRight w:val="0"/>
      <w:marTop w:val="0"/>
      <w:marBottom w:val="0"/>
      <w:divBdr>
        <w:top w:val="none" w:sz="0" w:space="0" w:color="auto"/>
        <w:left w:val="none" w:sz="0" w:space="0" w:color="auto"/>
        <w:bottom w:val="none" w:sz="0" w:space="0" w:color="auto"/>
        <w:right w:val="none" w:sz="0" w:space="0" w:color="auto"/>
      </w:divBdr>
    </w:div>
    <w:div w:id="598873762">
      <w:bodyDiv w:val="1"/>
      <w:marLeft w:val="0"/>
      <w:marRight w:val="0"/>
      <w:marTop w:val="0"/>
      <w:marBottom w:val="0"/>
      <w:divBdr>
        <w:top w:val="none" w:sz="0" w:space="0" w:color="auto"/>
        <w:left w:val="none" w:sz="0" w:space="0" w:color="auto"/>
        <w:bottom w:val="none" w:sz="0" w:space="0" w:color="auto"/>
        <w:right w:val="none" w:sz="0" w:space="0" w:color="auto"/>
      </w:divBdr>
    </w:div>
    <w:div w:id="599527825">
      <w:bodyDiv w:val="1"/>
      <w:marLeft w:val="0"/>
      <w:marRight w:val="0"/>
      <w:marTop w:val="0"/>
      <w:marBottom w:val="0"/>
      <w:divBdr>
        <w:top w:val="none" w:sz="0" w:space="0" w:color="auto"/>
        <w:left w:val="none" w:sz="0" w:space="0" w:color="auto"/>
        <w:bottom w:val="none" w:sz="0" w:space="0" w:color="auto"/>
        <w:right w:val="none" w:sz="0" w:space="0" w:color="auto"/>
      </w:divBdr>
    </w:div>
    <w:div w:id="600576700">
      <w:bodyDiv w:val="1"/>
      <w:marLeft w:val="0"/>
      <w:marRight w:val="0"/>
      <w:marTop w:val="0"/>
      <w:marBottom w:val="0"/>
      <w:divBdr>
        <w:top w:val="none" w:sz="0" w:space="0" w:color="auto"/>
        <w:left w:val="none" w:sz="0" w:space="0" w:color="auto"/>
        <w:bottom w:val="none" w:sz="0" w:space="0" w:color="auto"/>
        <w:right w:val="none" w:sz="0" w:space="0" w:color="auto"/>
      </w:divBdr>
    </w:div>
    <w:div w:id="600796106">
      <w:bodyDiv w:val="1"/>
      <w:marLeft w:val="0"/>
      <w:marRight w:val="0"/>
      <w:marTop w:val="0"/>
      <w:marBottom w:val="0"/>
      <w:divBdr>
        <w:top w:val="none" w:sz="0" w:space="0" w:color="auto"/>
        <w:left w:val="none" w:sz="0" w:space="0" w:color="auto"/>
        <w:bottom w:val="none" w:sz="0" w:space="0" w:color="auto"/>
        <w:right w:val="none" w:sz="0" w:space="0" w:color="auto"/>
      </w:divBdr>
    </w:div>
    <w:div w:id="600914349">
      <w:bodyDiv w:val="1"/>
      <w:marLeft w:val="0"/>
      <w:marRight w:val="0"/>
      <w:marTop w:val="0"/>
      <w:marBottom w:val="0"/>
      <w:divBdr>
        <w:top w:val="none" w:sz="0" w:space="0" w:color="auto"/>
        <w:left w:val="none" w:sz="0" w:space="0" w:color="auto"/>
        <w:bottom w:val="none" w:sz="0" w:space="0" w:color="auto"/>
        <w:right w:val="none" w:sz="0" w:space="0" w:color="auto"/>
      </w:divBdr>
    </w:div>
    <w:div w:id="601380461">
      <w:bodyDiv w:val="1"/>
      <w:marLeft w:val="0"/>
      <w:marRight w:val="0"/>
      <w:marTop w:val="0"/>
      <w:marBottom w:val="0"/>
      <w:divBdr>
        <w:top w:val="none" w:sz="0" w:space="0" w:color="auto"/>
        <w:left w:val="none" w:sz="0" w:space="0" w:color="auto"/>
        <w:bottom w:val="none" w:sz="0" w:space="0" w:color="auto"/>
        <w:right w:val="none" w:sz="0" w:space="0" w:color="auto"/>
      </w:divBdr>
    </w:div>
    <w:div w:id="601569516">
      <w:bodyDiv w:val="1"/>
      <w:marLeft w:val="0"/>
      <w:marRight w:val="0"/>
      <w:marTop w:val="0"/>
      <w:marBottom w:val="0"/>
      <w:divBdr>
        <w:top w:val="none" w:sz="0" w:space="0" w:color="auto"/>
        <w:left w:val="none" w:sz="0" w:space="0" w:color="auto"/>
        <w:bottom w:val="none" w:sz="0" w:space="0" w:color="auto"/>
        <w:right w:val="none" w:sz="0" w:space="0" w:color="auto"/>
      </w:divBdr>
    </w:div>
    <w:div w:id="601887274">
      <w:bodyDiv w:val="1"/>
      <w:marLeft w:val="0"/>
      <w:marRight w:val="0"/>
      <w:marTop w:val="0"/>
      <w:marBottom w:val="0"/>
      <w:divBdr>
        <w:top w:val="none" w:sz="0" w:space="0" w:color="auto"/>
        <w:left w:val="none" w:sz="0" w:space="0" w:color="auto"/>
        <w:bottom w:val="none" w:sz="0" w:space="0" w:color="auto"/>
        <w:right w:val="none" w:sz="0" w:space="0" w:color="auto"/>
      </w:divBdr>
    </w:div>
    <w:div w:id="603653669">
      <w:bodyDiv w:val="1"/>
      <w:marLeft w:val="0"/>
      <w:marRight w:val="0"/>
      <w:marTop w:val="0"/>
      <w:marBottom w:val="0"/>
      <w:divBdr>
        <w:top w:val="none" w:sz="0" w:space="0" w:color="auto"/>
        <w:left w:val="none" w:sz="0" w:space="0" w:color="auto"/>
        <w:bottom w:val="none" w:sz="0" w:space="0" w:color="auto"/>
        <w:right w:val="none" w:sz="0" w:space="0" w:color="auto"/>
      </w:divBdr>
    </w:div>
    <w:div w:id="604507961">
      <w:bodyDiv w:val="1"/>
      <w:marLeft w:val="0"/>
      <w:marRight w:val="0"/>
      <w:marTop w:val="0"/>
      <w:marBottom w:val="0"/>
      <w:divBdr>
        <w:top w:val="none" w:sz="0" w:space="0" w:color="auto"/>
        <w:left w:val="none" w:sz="0" w:space="0" w:color="auto"/>
        <w:bottom w:val="none" w:sz="0" w:space="0" w:color="auto"/>
        <w:right w:val="none" w:sz="0" w:space="0" w:color="auto"/>
      </w:divBdr>
    </w:div>
    <w:div w:id="605045370">
      <w:bodyDiv w:val="1"/>
      <w:marLeft w:val="0"/>
      <w:marRight w:val="0"/>
      <w:marTop w:val="0"/>
      <w:marBottom w:val="0"/>
      <w:divBdr>
        <w:top w:val="none" w:sz="0" w:space="0" w:color="auto"/>
        <w:left w:val="none" w:sz="0" w:space="0" w:color="auto"/>
        <w:bottom w:val="none" w:sz="0" w:space="0" w:color="auto"/>
        <w:right w:val="none" w:sz="0" w:space="0" w:color="auto"/>
      </w:divBdr>
    </w:div>
    <w:div w:id="606354259">
      <w:bodyDiv w:val="1"/>
      <w:marLeft w:val="0"/>
      <w:marRight w:val="0"/>
      <w:marTop w:val="0"/>
      <w:marBottom w:val="0"/>
      <w:divBdr>
        <w:top w:val="none" w:sz="0" w:space="0" w:color="auto"/>
        <w:left w:val="none" w:sz="0" w:space="0" w:color="auto"/>
        <w:bottom w:val="none" w:sz="0" w:space="0" w:color="auto"/>
        <w:right w:val="none" w:sz="0" w:space="0" w:color="auto"/>
      </w:divBdr>
    </w:div>
    <w:div w:id="606540643">
      <w:bodyDiv w:val="1"/>
      <w:marLeft w:val="0"/>
      <w:marRight w:val="0"/>
      <w:marTop w:val="0"/>
      <w:marBottom w:val="0"/>
      <w:divBdr>
        <w:top w:val="none" w:sz="0" w:space="0" w:color="auto"/>
        <w:left w:val="none" w:sz="0" w:space="0" w:color="auto"/>
        <w:bottom w:val="none" w:sz="0" w:space="0" w:color="auto"/>
        <w:right w:val="none" w:sz="0" w:space="0" w:color="auto"/>
      </w:divBdr>
    </w:div>
    <w:div w:id="607539932">
      <w:bodyDiv w:val="1"/>
      <w:marLeft w:val="0"/>
      <w:marRight w:val="0"/>
      <w:marTop w:val="0"/>
      <w:marBottom w:val="0"/>
      <w:divBdr>
        <w:top w:val="none" w:sz="0" w:space="0" w:color="auto"/>
        <w:left w:val="none" w:sz="0" w:space="0" w:color="auto"/>
        <w:bottom w:val="none" w:sz="0" w:space="0" w:color="auto"/>
        <w:right w:val="none" w:sz="0" w:space="0" w:color="auto"/>
      </w:divBdr>
    </w:div>
    <w:div w:id="607588181">
      <w:bodyDiv w:val="1"/>
      <w:marLeft w:val="0"/>
      <w:marRight w:val="0"/>
      <w:marTop w:val="0"/>
      <w:marBottom w:val="0"/>
      <w:divBdr>
        <w:top w:val="none" w:sz="0" w:space="0" w:color="auto"/>
        <w:left w:val="none" w:sz="0" w:space="0" w:color="auto"/>
        <w:bottom w:val="none" w:sz="0" w:space="0" w:color="auto"/>
        <w:right w:val="none" w:sz="0" w:space="0" w:color="auto"/>
      </w:divBdr>
    </w:div>
    <w:div w:id="607665114">
      <w:bodyDiv w:val="1"/>
      <w:marLeft w:val="0"/>
      <w:marRight w:val="0"/>
      <w:marTop w:val="0"/>
      <w:marBottom w:val="0"/>
      <w:divBdr>
        <w:top w:val="none" w:sz="0" w:space="0" w:color="auto"/>
        <w:left w:val="none" w:sz="0" w:space="0" w:color="auto"/>
        <w:bottom w:val="none" w:sz="0" w:space="0" w:color="auto"/>
        <w:right w:val="none" w:sz="0" w:space="0" w:color="auto"/>
      </w:divBdr>
    </w:div>
    <w:div w:id="608201075">
      <w:bodyDiv w:val="1"/>
      <w:marLeft w:val="0"/>
      <w:marRight w:val="0"/>
      <w:marTop w:val="0"/>
      <w:marBottom w:val="0"/>
      <w:divBdr>
        <w:top w:val="none" w:sz="0" w:space="0" w:color="auto"/>
        <w:left w:val="none" w:sz="0" w:space="0" w:color="auto"/>
        <w:bottom w:val="none" w:sz="0" w:space="0" w:color="auto"/>
        <w:right w:val="none" w:sz="0" w:space="0" w:color="auto"/>
      </w:divBdr>
    </w:div>
    <w:div w:id="608662231">
      <w:bodyDiv w:val="1"/>
      <w:marLeft w:val="0"/>
      <w:marRight w:val="0"/>
      <w:marTop w:val="0"/>
      <w:marBottom w:val="0"/>
      <w:divBdr>
        <w:top w:val="none" w:sz="0" w:space="0" w:color="auto"/>
        <w:left w:val="none" w:sz="0" w:space="0" w:color="auto"/>
        <w:bottom w:val="none" w:sz="0" w:space="0" w:color="auto"/>
        <w:right w:val="none" w:sz="0" w:space="0" w:color="auto"/>
      </w:divBdr>
    </w:div>
    <w:div w:id="608977595">
      <w:bodyDiv w:val="1"/>
      <w:marLeft w:val="0"/>
      <w:marRight w:val="0"/>
      <w:marTop w:val="0"/>
      <w:marBottom w:val="0"/>
      <w:divBdr>
        <w:top w:val="none" w:sz="0" w:space="0" w:color="auto"/>
        <w:left w:val="none" w:sz="0" w:space="0" w:color="auto"/>
        <w:bottom w:val="none" w:sz="0" w:space="0" w:color="auto"/>
        <w:right w:val="none" w:sz="0" w:space="0" w:color="auto"/>
      </w:divBdr>
    </w:div>
    <w:div w:id="609163825">
      <w:bodyDiv w:val="1"/>
      <w:marLeft w:val="0"/>
      <w:marRight w:val="0"/>
      <w:marTop w:val="0"/>
      <w:marBottom w:val="0"/>
      <w:divBdr>
        <w:top w:val="none" w:sz="0" w:space="0" w:color="auto"/>
        <w:left w:val="none" w:sz="0" w:space="0" w:color="auto"/>
        <w:bottom w:val="none" w:sz="0" w:space="0" w:color="auto"/>
        <w:right w:val="none" w:sz="0" w:space="0" w:color="auto"/>
      </w:divBdr>
    </w:div>
    <w:div w:id="609166466">
      <w:bodyDiv w:val="1"/>
      <w:marLeft w:val="0"/>
      <w:marRight w:val="0"/>
      <w:marTop w:val="0"/>
      <w:marBottom w:val="0"/>
      <w:divBdr>
        <w:top w:val="none" w:sz="0" w:space="0" w:color="auto"/>
        <w:left w:val="none" w:sz="0" w:space="0" w:color="auto"/>
        <w:bottom w:val="none" w:sz="0" w:space="0" w:color="auto"/>
        <w:right w:val="none" w:sz="0" w:space="0" w:color="auto"/>
      </w:divBdr>
    </w:div>
    <w:div w:id="610208385">
      <w:bodyDiv w:val="1"/>
      <w:marLeft w:val="0"/>
      <w:marRight w:val="0"/>
      <w:marTop w:val="0"/>
      <w:marBottom w:val="0"/>
      <w:divBdr>
        <w:top w:val="none" w:sz="0" w:space="0" w:color="auto"/>
        <w:left w:val="none" w:sz="0" w:space="0" w:color="auto"/>
        <w:bottom w:val="none" w:sz="0" w:space="0" w:color="auto"/>
        <w:right w:val="none" w:sz="0" w:space="0" w:color="auto"/>
      </w:divBdr>
    </w:div>
    <w:div w:id="612130214">
      <w:bodyDiv w:val="1"/>
      <w:marLeft w:val="0"/>
      <w:marRight w:val="0"/>
      <w:marTop w:val="0"/>
      <w:marBottom w:val="0"/>
      <w:divBdr>
        <w:top w:val="none" w:sz="0" w:space="0" w:color="auto"/>
        <w:left w:val="none" w:sz="0" w:space="0" w:color="auto"/>
        <w:bottom w:val="none" w:sz="0" w:space="0" w:color="auto"/>
        <w:right w:val="none" w:sz="0" w:space="0" w:color="auto"/>
      </w:divBdr>
    </w:div>
    <w:div w:id="612634949">
      <w:bodyDiv w:val="1"/>
      <w:marLeft w:val="0"/>
      <w:marRight w:val="0"/>
      <w:marTop w:val="0"/>
      <w:marBottom w:val="0"/>
      <w:divBdr>
        <w:top w:val="none" w:sz="0" w:space="0" w:color="auto"/>
        <w:left w:val="none" w:sz="0" w:space="0" w:color="auto"/>
        <w:bottom w:val="none" w:sz="0" w:space="0" w:color="auto"/>
        <w:right w:val="none" w:sz="0" w:space="0" w:color="auto"/>
      </w:divBdr>
    </w:div>
    <w:div w:id="612903329">
      <w:bodyDiv w:val="1"/>
      <w:marLeft w:val="0"/>
      <w:marRight w:val="0"/>
      <w:marTop w:val="0"/>
      <w:marBottom w:val="0"/>
      <w:divBdr>
        <w:top w:val="none" w:sz="0" w:space="0" w:color="auto"/>
        <w:left w:val="none" w:sz="0" w:space="0" w:color="auto"/>
        <w:bottom w:val="none" w:sz="0" w:space="0" w:color="auto"/>
        <w:right w:val="none" w:sz="0" w:space="0" w:color="auto"/>
      </w:divBdr>
    </w:div>
    <w:div w:id="613288386">
      <w:bodyDiv w:val="1"/>
      <w:marLeft w:val="0"/>
      <w:marRight w:val="0"/>
      <w:marTop w:val="0"/>
      <w:marBottom w:val="0"/>
      <w:divBdr>
        <w:top w:val="none" w:sz="0" w:space="0" w:color="auto"/>
        <w:left w:val="none" w:sz="0" w:space="0" w:color="auto"/>
        <w:bottom w:val="none" w:sz="0" w:space="0" w:color="auto"/>
        <w:right w:val="none" w:sz="0" w:space="0" w:color="auto"/>
      </w:divBdr>
    </w:div>
    <w:div w:id="613484117">
      <w:bodyDiv w:val="1"/>
      <w:marLeft w:val="0"/>
      <w:marRight w:val="0"/>
      <w:marTop w:val="0"/>
      <w:marBottom w:val="0"/>
      <w:divBdr>
        <w:top w:val="none" w:sz="0" w:space="0" w:color="auto"/>
        <w:left w:val="none" w:sz="0" w:space="0" w:color="auto"/>
        <w:bottom w:val="none" w:sz="0" w:space="0" w:color="auto"/>
        <w:right w:val="none" w:sz="0" w:space="0" w:color="auto"/>
      </w:divBdr>
    </w:div>
    <w:div w:id="613485696">
      <w:bodyDiv w:val="1"/>
      <w:marLeft w:val="0"/>
      <w:marRight w:val="0"/>
      <w:marTop w:val="0"/>
      <w:marBottom w:val="0"/>
      <w:divBdr>
        <w:top w:val="none" w:sz="0" w:space="0" w:color="auto"/>
        <w:left w:val="none" w:sz="0" w:space="0" w:color="auto"/>
        <w:bottom w:val="none" w:sz="0" w:space="0" w:color="auto"/>
        <w:right w:val="none" w:sz="0" w:space="0" w:color="auto"/>
      </w:divBdr>
    </w:div>
    <w:div w:id="613949557">
      <w:bodyDiv w:val="1"/>
      <w:marLeft w:val="0"/>
      <w:marRight w:val="0"/>
      <w:marTop w:val="0"/>
      <w:marBottom w:val="0"/>
      <w:divBdr>
        <w:top w:val="none" w:sz="0" w:space="0" w:color="auto"/>
        <w:left w:val="none" w:sz="0" w:space="0" w:color="auto"/>
        <w:bottom w:val="none" w:sz="0" w:space="0" w:color="auto"/>
        <w:right w:val="none" w:sz="0" w:space="0" w:color="auto"/>
      </w:divBdr>
    </w:div>
    <w:div w:id="615214156">
      <w:bodyDiv w:val="1"/>
      <w:marLeft w:val="0"/>
      <w:marRight w:val="0"/>
      <w:marTop w:val="0"/>
      <w:marBottom w:val="0"/>
      <w:divBdr>
        <w:top w:val="none" w:sz="0" w:space="0" w:color="auto"/>
        <w:left w:val="none" w:sz="0" w:space="0" w:color="auto"/>
        <w:bottom w:val="none" w:sz="0" w:space="0" w:color="auto"/>
        <w:right w:val="none" w:sz="0" w:space="0" w:color="auto"/>
      </w:divBdr>
    </w:div>
    <w:div w:id="615406121">
      <w:bodyDiv w:val="1"/>
      <w:marLeft w:val="0"/>
      <w:marRight w:val="0"/>
      <w:marTop w:val="0"/>
      <w:marBottom w:val="0"/>
      <w:divBdr>
        <w:top w:val="none" w:sz="0" w:space="0" w:color="auto"/>
        <w:left w:val="none" w:sz="0" w:space="0" w:color="auto"/>
        <w:bottom w:val="none" w:sz="0" w:space="0" w:color="auto"/>
        <w:right w:val="none" w:sz="0" w:space="0" w:color="auto"/>
      </w:divBdr>
    </w:div>
    <w:div w:id="615789926">
      <w:bodyDiv w:val="1"/>
      <w:marLeft w:val="0"/>
      <w:marRight w:val="0"/>
      <w:marTop w:val="0"/>
      <w:marBottom w:val="0"/>
      <w:divBdr>
        <w:top w:val="none" w:sz="0" w:space="0" w:color="auto"/>
        <w:left w:val="none" w:sz="0" w:space="0" w:color="auto"/>
        <w:bottom w:val="none" w:sz="0" w:space="0" w:color="auto"/>
        <w:right w:val="none" w:sz="0" w:space="0" w:color="auto"/>
      </w:divBdr>
    </w:div>
    <w:div w:id="616372110">
      <w:bodyDiv w:val="1"/>
      <w:marLeft w:val="0"/>
      <w:marRight w:val="0"/>
      <w:marTop w:val="0"/>
      <w:marBottom w:val="0"/>
      <w:divBdr>
        <w:top w:val="none" w:sz="0" w:space="0" w:color="auto"/>
        <w:left w:val="none" w:sz="0" w:space="0" w:color="auto"/>
        <w:bottom w:val="none" w:sz="0" w:space="0" w:color="auto"/>
        <w:right w:val="none" w:sz="0" w:space="0" w:color="auto"/>
      </w:divBdr>
    </w:div>
    <w:div w:id="617487710">
      <w:bodyDiv w:val="1"/>
      <w:marLeft w:val="0"/>
      <w:marRight w:val="0"/>
      <w:marTop w:val="0"/>
      <w:marBottom w:val="0"/>
      <w:divBdr>
        <w:top w:val="none" w:sz="0" w:space="0" w:color="auto"/>
        <w:left w:val="none" w:sz="0" w:space="0" w:color="auto"/>
        <w:bottom w:val="none" w:sz="0" w:space="0" w:color="auto"/>
        <w:right w:val="none" w:sz="0" w:space="0" w:color="auto"/>
      </w:divBdr>
    </w:div>
    <w:div w:id="617759244">
      <w:bodyDiv w:val="1"/>
      <w:marLeft w:val="0"/>
      <w:marRight w:val="0"/>
      <w:marTop w:val="0"/>
      <w:marBottom w:val="0"/>
      <w:divBdr>
        <w:top w:val="none" w:sz="0" w:space="0" w:color="auto"/>
        <w:left w:val="none" w:sz="0" w:space="0" w:color="auto"/>
        <w:bottom w:val="none" w:sz="0" w:space="0" w:color="auto"/>
        <w:right w:val="none" w:sz="0" w:space="0" w:color="auto"/>
      </w:divBdr>
    </w:div>
    <w:div w:id="618532605">
      <w:bodyDiv w:val="1"/>
      <w:marLeft w:val="0"/>
      <w:marRight w:val="0"/>
      <w:marTop w:val="0"/>
      <w:marBottom w:val="0"/>
      <w:divBdr>
        <w:top w:val="none" w:sz="0" w:space="0" w:color="auto"/>
        <w:left w:val="none" w:sz="0" w:space="0" w:color="auto"/>
        <w:bottom w:val="none" w:sz="0" w:space="0" w:color="auto"/>
        <w:right w:val="none" w:sz="0" w:space="0" w:color="auto"/>
      </w:divBdr>
    </w:div>
    <w:div w:id="618798238">
      <w:bodyDiv w:val="1"/>
      <w:marLeft w:val="0"/>
      <w:marRight w:val="0"/>
      <w:marTop w:val="0"/>
      <w:marBottom w:val="0"/>
      <w:divBdr>
        <w:top w:val="none" w:sz="0" w:space="0" w:color="auto"/>
        <w:left w:val="none" w:sz="0" w:space="0" w:color="auto"/>
        <w:bottom w:val="none" w:sz="0" w:space="0" w:color="auto"/>
        <w:right w:val="none" w:sz="0" w:space="0" w:color="auto"/>
      </w:divBdr>
    </w:div>
    <w:div w:id="618881819">
      <w:bodyDiv w:val="1"/>
      <w:marLeft w:val="0"/>
      <w:marRight w:val="0"/>
      <w:marTop w:val="0"/>
      <w:marBottom w:val="0"/>
      <w:divBdr>
        <w:top w:val="none" w:sz="0" w:space="0" w:color="auto"/>
        <w:left w:val="none" w:sz="0" w:space="0" w:color="auto"/>
        <w:bottom w:val="none" w:sz="0" w:space="0" w:color="auto"/>
        <w:right w:val="none" w:sz="0" w:space="0" w:color="auto"/>
      </w:divBdr>
    </w:div>
    <w:div w:id="620192383">
      <w:bodyDiv w:val="1"/>
      <w:marLeft w:val="0"/>
      <w:marRight w:val="0"/>
      <w:marTop w:val="0"/>
      <w:marBottom w:val="0"/>
      <w:divBdr>
        <w:top w:val="none" w:sz="0" w:space="0" w:color="auto"/>
        <w:left w:val="none" w:sz="0" w:space="0" w:color="auto"/>
        <w:bottom w:val="none" w:sz="0" w:space="0" w:color="auto"/>
        <w:right w:val="none" w:sz="0" w:space="0" w:color="auto"/>
      </w:divBdr>
    </w:div>
    <w:div w:id="621230251">
      <w:bodyDiv w:val="1"/>
      <w:marLeft w:val="0"/>
      <w:marRight w:val="0"/>
      <w:marTop w:val="0"/>
      <w:marBottom w:val="0"/>
      <w:divBdr>
        <w:top w:val="none" w:sz="0" w:space="0" w:color="auto"/>
        <w:left w:val="none" w:sz="0" w:space="0" w:color="auto"/>
        <w:bottom w:val="none" w:sz="0" w:space="0" w:color="auto"/>
        <w:right w:val="none" w:sz="0" w:space="0" w:color="auto"/>
      </w:divBdr>
    </w:div>
    <w:div w:id="623266633">
      <w:bodyDiv w:val="1"/>
      <w:marLeft w:val="0"/>
      <w:marRight w:val="0"/>
      <w:marTop w:val="0"/>
      <w:marBottom w:val="0"/>
      <w:divBdr>
        <w:top w:val="none" w:sz="0" w:space="0" w:color="auto"/>
        <w:left w:val="none" w:sz="0" w:space="0" w:color="auto"/>
        <w:bottom w:val="none" w:sz="0" w:space="0" w:color="auto"/>
        <w:right w:val="none" w:sz="0" w:space="0" w:color="auto"/>
      </w:divBdr>
    </w:div>
    <w:div w:id="624583469">
      <w:bodyDiv w:val="1"/>
      <w:marLeft w:val="0"/>
      <w:marRight w:val="0"/>
      <w:marTop w:val="0"/>
      <w:marBottom w:val="0"/>
      <w:divBdr>
        <w:top w:val="none" w:sz="0" w:space="0" w:color="auto"/>
        <w:left w:val="none" w:sz="0" w:space="0" w:color="auto"/>
        <w:bottom w:val="none" w:sz="0" w:space="0" w:color="auto"/>
        <w:right w:val="none" w:sz="0" w:space="0" w:color="auto"/>
      </w:divBdr>
    </w:div>
    <w:div w:id="624653970">
      <w:bodyDiv w:val="1"/>
      <w:marLeft w:val="0"/>
      <w:marRight w:val="0"/>
      <w:marTop w:val="0"/>
      <w:marBottom w:val="0"/>
      <w:divBdr>
        <w:top w:val="none" w:sz="0" w:space="0" w:color="auto"/>
        <w:left w:val="none" w:sz="0" w:space="0" w:color="auto"/>
        <w:bottom w:val="none" w:sz="0" w:space="0" w:color="auto"/>
        <w:right w:val="none" w:sz="0" w:space="0" w:color="auto"/>
      </w:divBdr>
    </w:div>
    <w:div w:id="626278189">
      <w:bodyDiv w:val="1"/>
      <w:marLeft w:val="0"/>
      <w:marRight w:val="0"/>
      <w:marTop w:val="0"/>
      <w:marBottom w:val="0"/>
      <w:divBdr>
        <w:top w:val="none" w:sz="0" w:space="0" w:color="auto"/>
        <w:left w:val="none" w:sz="0" w:space="0" w:color="auto"/>
        <w:bottom w:val="none" w:sz="0" w:space="0" w:color="auto"/>
        <w:right w:val="none" w:sz="0" w:space="0" w:color="auto"/>
      </w:divBdr>
    </w:div>
    <w:div w:id="627246937">
      <w:bodyDiv w:val="1"/>
      <w:marLeft w:val="0"/>
      <w:marRight w:val="0"/>
      <w:marTop w:val="0"/>
      <w:marBottom w:val="0"/>
      <w:divBdr>
        <w:top w:val="none" w:sz="0" w:space="0" w:color="auto"/>
        <w:left w:val="none" w:sz="0" w:space="0" w:color="auto"/>
        <w:bottom w:val="none" w:sz="0" w:space="0" w:color="auto"/>
        <w:right w:val="none" w:sz="0" w:space="0" w:color="auto"/>
      </w:divBdr>
    </w:div>
    <w:div w:id="627514531">
      <w:bodyDiv w:val="1"/>
      <w:marLeft w:val="0"/>
      <w:marRight w:val="0"/>
      <w:marTop w:val="0"/>
      <w:marBottom w:val="0"/>
      <w:divBdr>
        <w:top w:val="none" w:sz="0" w:space="0" w:color="auto"/>
        <w:left w:val="none" w:sz="0" w:space="0" w:color="auto"/>
        <w:bottom w:val="none" w:sz="0" w:space="0" w:color="auto"/>
        <w:right w:val="none" w:sz="0" w:space="0" w:color="auto"/>
      </w:divBdr>
    </w:div>
    <w:div w:id="627592354">
      <w:bodyDiv w:val="1"/>
      <w:marLeft w:val="0"/>
      <w:marRight w:val="0"/>
      <w:marTop w:val="0"/>
      <w:marBottom w:val="0"/>
      <w:divBdr>
        <w:top w:val="none" w:sz="0" w:space="0" w:color="auto"/>
        <w:left w:val="none" w:sz="0" w:space="0" w:color="auto"/>
        <w:bottom w:val="none" w:sz="0" w:space="0" w:color="auto"/>
        <w:right w:val="none" w:sz="0" w:space="0" w:color="auto"/>
      </w:divBdr>
    </w:div>
    <w:div w:id="627973577">
      <w:bodyDiv w:val="1"/>
      <w:marLeft w:val="0"/>
      <w:marRight w:val="0"/>
      <w:marTop w:val="0"/>
      <w:marBottom w:val="0"/>
      <w:divBdr>
        <w:top w:val="none" w:sz="0" w:space="0" w:color="auto"/>
        <w:left w:val="none" w:sz="0" w:space="0" w:color="auto"/>
        <w:bottom w:val="none" w:sz="0" w:space="0" w:color="auto"/>
        <w:right w:val="none" w:sz="0" w:space="0" w:color="auto"/>
      </w:divBdr>
    </w:div>
    <w:div w:id="628777665">
      <w:bodyDiv w:val="1"/>
      <w:marLeft w:val="0"/>
      <w:marRight w:val="0"/>
      <w:marTop w:val="0"/>
      <w:marBottom w:val="0"/>
      <w:divBdr>
        <w:top w:val="none" w:sz="0" w:space="0" w:color="auto"/>
        <w:left w:val="none" w:sz="0" w:space="0" w:color="auto"/>
        <w:bottom w:val="none" w:sz="0" w:space="0" w:color="auto"/>
        <w:right w:val="none" w:sz="0" w:space="0" w:color="auto"/>
      </w:divBdr>
    </w:div>
    <w:div w:id="629290240">
      <w:bodyDiv w:val="1"/>
      <w:marLeft w:val="0"/>
      <w:marRight w:val="0"/>
      <w:marTop w:val="0"/>
      <w:marBottom w:val="0"/>
      <w:divBdr>
        <w:top w:val="none" w:sz="0" w:space="0" w:color="auto"/>
        <w:left w:val="none" w:sz="0" w:space="0" w:color="auto"/>
        <w:bottom w:val="none" w:sz="0" w:space="0" w:color="auto"/>
        <w:right w:val="none" w:sz="0" w:space="0" w:color="auto"/>
      </w:divBdr>
    </w:div>
    <w:div w:id="630131669">
      <w:bodyDiv w:val="1"/>
      <w:marLeft w:val="0"/>
      <w:marRight w:val="0"/>
      <w:marTop w:val="0"/>
      <w:marBottom w:val="0"/>
      <w:divBdr>
        <w:top w:val="none" w:sz="0" w:space="0" w:color="auto"/>
        <w:left w:val="none" w:sz="0" w:space="0" w:color="auto"/>
        <w:bottom w:val="none" w:sz="0" w:space="0" w:color="auto"/>
        <w:right w:val="none" w:sz="0" w:space="0" w:color="auto"/>
      </w:divBdr>
    </w:div>
    <w:div w:id="630865272">
      <w:bodyDiv w:val="1"/>
      <w:marLeft w:val="0"/>
      <w:marRight w:val="0"/>
      <w:marTop w:val="0"/>
      <w:marBottom w:val="0"/>
      <w:divBdr>
        <w:top w:val="none" w:sz="0" w:space="0" w:color="auto"/>
        <w:left w:val="none" w:sz="0" w:space="0" w:color="auto"/>
        <w:bottom w:val="none" w:sz="0" w:space="0" w:color="auto"/>
        <w:right w:val="none" w:sz="0" w:space="0" w:color="auto"/>
      </w:divBdr>
    </w:div>
    <w:div w:id="632373518">
      <w:bodyDiv w:val="1"/>
      <w:marLeft w:val="0"/>
      <w:marRight w:val="0"/>
      <w:marTop w:val="0"/>
      <w:marBottom w:val="0"/>
      <w:divBdr>
        <w:top w:val="none" w:sz="0" w:space="0" w:color="auto"/>
        <w:left w:val="none" w:sz="0" w:space="0" w:color="auto"/>
        <w:bottom w:val="none" w:sz="0" w:space="0" w:color="auto"/>
        <w:right w:val="none" w:sz="0" w:space="0" w:color="auto"/>
      </w:divBdr>
    </w:div>
    <w:div w:id="632910562">
      <w:bodyDiv w:val="1"/>
      <w:marLeft w:val="0"/>
      <w:marRight w:val="0"/>
      <w:marTop w:val="0"/>
      <w:marBottom w:val="0"/>
      <w:divBdr>
        <w:top w:val="none" w:sz="0" w:space="0" w:color="auto"/>
        <w:left w:val="none" w:sz="0" w:space="0" w:color="auto"/>
        <w:bottom w:val="none" w:sz="0" w:space="0" w:color="auto"/>
        <w:right w:val="none" w:sz="0" w:space="0" w:color="auto"/>
      </w:divBdr>
    </w:div>
    <w:div w:id="633372467">
      <w:bodyDiv w:val="1"/>
      <w:marLeft w:val="0"/>
      <w:marRight w:val="0"/>
      <w:marTop w:val="0"/>
      <w:marBottom w:val="0"/>
      <w:divBdr>
        <w:top w:val="none" w:sz="0" w:space="0" w:color="auto"/>
        <w:left w:val="none" w:sz="0" w:space="0" w:color="auto"/>
        <w:bottom w:val="none" w:sz="0" w:space="0" w:color="auto"/>
        <w:right w:val="none" w:sz="0" w:space="0" w:color="auto"/>
      </w:divBdr>
    </w:div>
    <w:div w:id="633676736">
      <w:bodyDiv w:val="1"/>
      <w:marLeft w:val="0"/>
      <w:marRight w:val="0"/>
      <w:marTop w:val="0"/>
      <w:marBottom w:val="0"/>
      <w:divBdr>
        <w:top w:val="none" w:sz="0" w:space="0" w:color="auto"/>
        <w:left w:val="none" w:sz="0" w:space="0" w:color="auto"/>
        <w:bottom w:val="none" w:sz="0" w:space="0" w:color="auto"/>
        <w:right w:val="none" w:sz="0" w:space="0" w:color="auto"/>
      </w:divBdr>
    </w:div>
    <w:div w:id="633799600">
      <w:bodyDiv w:val="1"/>
      <w:marLeft w:val="0"/>
      <w:marRight w:val="0"/>
      <w:marTop w:val="0"/>
      <w:marBottom w:val="0"/>
      <w:divBdr>
        <w:top w:val="none" w:sz="0" w:space="0" w:color="auto"/>
        <w:left w:val="none" w:sz="0" w:space="0" w:color="auto"/>
        <w:bottom w:val="none" w:sz="0" w:space="0" w:color="auto"/>
        <w:right w:val="none" w:sz="0" w:space="0" w:color="auto"/>
      </w:divBdr>
    </w:div>
    <w:div w:id="633868481">
      <w:bodyDiv w:val="1"/>
      <w:marLeft w:val="0"/>
      <w:marRight w:val="0"/>
      <w:marTop w:val="0"/>
      <w:marBottom w:val="0"/>
      <w:divBdr>
        <w:top w:val="none" w:sz="0" w:space="0" w:color="auto"/>
        <w:left w:val="none" w:sz="0" w:space="0" w:color="auto"/>
        <w:bottom w:val="none" w:sz="0" w:space="0" w:color="auto"/>
        <w:right w:val="none" w:sz="0" w:space="0" w:color="auto"/>
      </w:divBdr>
    </w:div>
    <w:div w:id="634019575">
      <w:bodyDiv w:val="1"/>
      <w:marLeft w:val="0"/>
      <w:marRight w:val="0"/>
      <w:marTop w:val="0"/>
      <w:marBottom w:val="0"/>
      <w:divBdr>
        <w:top w:val="none" w:sz="0" w:space="0" w:color="auto"/>
        <w:left w:val="none" w:sz="0" w:space="0" w:color="auto"/>
        <w:bottom w:val="none" w:sz="0" w:space="0" w:color="auto"/>
        <w:right w:val="none" w:sz="0" w:space="0" w:color="auto"/>
      </w:divBdr>
    </w:div>
    <w:div w:id="635985517">
      <w:bodyDiv w:val="1"/>
      <w:marLeft w:val="0"/>
      <w:marRight w:val="0"/>
      <w:marTop w:val="0"/>
      <w:marBottom w:val="0"/>
      <w:divBdr>
        <w:top w:val="none" w:sz="0" w:space="0" w:color="auto"/>
        <w:left w:val="none" w:sz="0" w:space="0" w:color="auto"/>
        <w:bottom w:val="none" w:sz="0" w:space="0" w:color="auto"/>
        <w:right w:val="none" w:sz="0" w:space="0" w:color="auto"/>
      </w:divBdr>
    </w:div>
    <w:div w:id="636884301">
      <w:bodyDiv w:val="1"/>
      <w:marLeft w:val="0"/>
      <w:marRight w:val="0"/>
      <w:marTop w:val="0"/>
      <w:marBottom w:val="0"/>
      <w:divBdr>
        <w:top w:val="none" w:sz="0" w:space="0" w:color="auto"/>
        <w:left w:val="none" w:sz="0" w:space="0" w:color="auto"/>
        <w:bottom w:val="none" w:sz="0" w:space="0" w:color="auto"/>
        <w:right w:val="none" w:sz="0" w:space="0" w:color="auto"/>
      </w:divBdr>
    </w:div>
    <w:div w:id="636951537">
      <w:bodyDiv w:val="1"/>
      <w:marLeft w:val="0"/>
      <w:marRight w:val="0"/>
      <w:marTop w:val="0"/>
      <w:marBottom w:val="0"/>
      <w:divBdr>
        <w:top w:val="none" w:sz="0" w:space="0" w:color="auto"/>
        <w:left w:val="none" w:sz="0" w:space="0" w:color="auto"/>
        <w:bottom w:val="none" w:sz="0" w:space="0" w:color="auto"/>
        <w:right w:val="none" w:sz="0" w:space="0" w:color="auto"/>
      </w:divBdr>
    </w:div>
    <w:div w:id="637539392">
      <w:bodyDiv w:val="1"/>
      <w:marLeft w:val="0"/>
      <w:marRight w:val="0"/>
      <w:marTop w:val="0"/>
      <w:marBottom w:val="0"/>
      <w:divBdr>
        <w:top w:val="none" w:sz="0" w:space="0" w:color="auto"/>
        <w:left w:val="none" w:sz="0" w:space="0" w:color="auto"/>
        <w:bottom w:val="none" w:sz="0" w:space="0" w:color="auto"/>
        <w:right w:val="none" w:sz="0" w:space="0" w:color="auto"/>
      </w:divBdr>
    </w:div>
    <w:div w:id="637999692">
      <w:bodyDiv w:val="1"/>
      <w:marLeft w:val="0"/>
      <w:marRight w:val="0"/>
      <w:marTop w:val="0"/>
      <w:marBottom w:val="0"/>
      <w:divBdr>
        <w:top w:val="none" w:sz="0" w:space="0" w:color="auto"/>
        <w:left w:val="none" w:sz="0" w:space="0" w:color="auto"/>
        <w:bottom w:val="none" w:sz="0" w:space="0" w:color="auto"/>
        <w:right w:val="none" w:sz="0" w:space="0" w:color="auto"/>
      </w:divBdr>
    </w:div>
    <w:div w:id="638262429">
      <w:bodyDiv w:val="1"/>
      <w:marLeft w:val="0"/>
      <w:marRight w:val="0"/>
      <w:marTop w:val="0"/>
      <w:marBottom w:val="0"/>
      <w:divBdr>
        <w:top w:val="none" w:sz="0" w:space="0" w:color="auto"/>
        <w:left w:val="none" w:sz="0" w:space="0" w:color="auto"/>
        <w:bottom w:val="none" w:sz="0" w:space="0" w:color="auto"/>
        <w:right w:val="none" w:sz="0" w:space="0" w:color="auto"/>
      </w:divBdr>
    </w:div>
    <w:div w:id="638346429">
      <w:bodyDiv w:val="1"/>
      <w:marLeft w:val="0"/>
      <w:marRight w:val="0"/>
      <w:marTop w:val="0"/>
      <w:marBottom w:val="0"/>
      <w:divBdr>
        <w:top w:val="none" w:sz="0" w:space="0" w:color="auto"/>
        <w:left w:val="none" w:sz="0" w:space="0" w:color="auto"/>
        <w:bottom w:val="none" w:sz="0" w:space="0" w:color="auto"/>
        <w:right w:val="none" w:sz="0" w:space="0" w:color="auto"/>
      </w:divBdr>
    </w:div>
    <w:div w:id="638463437">
      <w:bodyDiv w:val="1"/>
      <w:marLeft w:val="0"/>
      <w:marRight w:val="0"/>
      <w:marTop w:val="0"/>
      <w:marBottom w:val="0"/>
      <w:divBdr>
        <w:top w:val="none" w:sz="0" w:space="0" w:color="auto"/>
        <w:left w:val="none" w:sz="0" w:space="0" w:color="auto"/>
        <w:bottom w:val="none" w:sz="0" w:space="0" w:color="auto"/>
        <w:right w:val="none" w:sz="0" w:space="0" w:color="auto"/>
      </w:divBdr>
    </w:div>
    <w:div w:id="638848344">
      <w:bodyDiv w:val="1"/>
      <w:marLeft w:val="0"/>
      <w:marRight w:val="0"/>
      <w:marTop w:val="0"/>
      <w:marBottom w:val="0"/>
      <w:divBdr>
        <w:top w:val="none" w:sz="0" w:space="0" w:color="auto"/>
        <w:left w:val="none" w:sz="0" w:space="0" w:color="auto"/>
        <w:bottom w:val="none" w:sz="0" w:space="0" w:color="auto"/>
        <w:right w:val="none" w:sz="0" w:space="0" w:color="auto"/>
      </w:divBdr>
    </w:div>
    <w:div w:id="639189921">
      <w:bodyDiv w:val="1"/>
      <w:marLeft w:val="0"/>
      <w:marRight w:val="0"/>
      <w:marTop w:val="0"/>
      <w:marBottom w:val="0"/>
      <w:divBdr>
        <w:top w:val="none" w:sz="0" w:space="0" w:color="auto"/>
        <w:left w:val="none" w:sz="0" w:space="0" w:color="auto"/>
        <w:bottom w:val="none" w:sz="0" w:space="0" w:color="auto"/>
        <w:right w:val="none" w:sz="0" w:space="0" w:color="auto"/>
      </w:divBdr>
    </w:div>
    <w:div w:id="639379763">
      <w:bodyDiv w:val="1"/>
      <w:marLeft w:val="0"/>
      <w:marRight w:val="0"/>
      <w:marTop w:val="0"/>
      <w:marBottom w:val="0"/>
      <w:divBdr>
        <w:top w:val="none" w:sz="0" w:space="0" w:color="auto"/>
        <w:left w:val="none" w:sz="0" w:space="0" w:color="auto"/>
        <w:bottom w:val="none" w:sz="0" w:space="0" w:color="auto"/>
        <w:right w:val="none" w:sz="0" w:space="0" w:color="auto"/>
      </w:divBdr>
    </w:div>
    <w:div w:id="639532793">
      <w:bodyDiv w:val="1"/>
      <w:marLeft w:val="0"/>
      <w:marRight w:val="0"/>
      <w:marTop w:val="0"/>
      <w:marBottom w:val="0"/>
      <w:divBdr>
        <w:top w:val="none" w:sz="0" w:space="0" w:color="auto"/>
        <w:left w:val="none" w:sz="0" w:space="0" w:color="auto"/>
        <w:bottom w:val="none" w:sz="0" w:space="0" w:color="auto"/>
        <w:right w:val="none" w:sz="0" w:space="0" w:color="auto"/>
      </w:divBdr>
    </w:div>
    <w:div w:id="639775187">
      <w:bodyDiv w:val="1"/>
      <w:marLeft w:val="0"/>
      <w:marRight w:val="0"/>
      <w:marTop w:val="0"/>
      <w:marBottom w:val="0"/>
      <w:divBdr>
        <w:top w:val="none" w:sz="0" w:space="0" w:color="auto"/>
        <w:left w:val="none" w:sz="0" w:space="0" w:color="auto"/>
        <w:bottom w:val="none" w:sz="0" w:space="0" w:color="auto"/>
        <w:right w:val="none" w:sz="0" w:space="0" w:color="auto"/>
      </w:divBdr>
    </w:div>
    <w:div w:id="640115622">
      <w:bodyDiv w:val="1"/>
      <w:marLeft w:val="0"/>
      <w:marRight w:val="0"/>
      <w:marTop w:val="0"/>
      <w:marBottom w:val="0"/>
      <w:divBdr>
        <w:top w:val="none" w:sz="0" w:space="0" w:color="auto"/>
        <w:left w:val="none" w:sz="0" w:space="0" w:color="auto"/>
        <w:bottom w:val="none" w:sz="0" w:space="0" w:color="auto"/>
        <w:right w:val="none" w:sz="0" w:space="0" w:color="auto"/>
      </w:divBdr>
    </w:div>
    <w:div w:id="640309335">
      <w:bodyDiv w:val="1"/>
      <w:marLeft w:val="0"/>
      <w:marRight w:val="0"/>
      <w:marTop w:val="0"/>
      <w:marBottom w:val="0"/>
      <w:divBdr>
        <w:top w:val="none" w:sz="0" w:space="0" w:color="auto"/>
        <w:left w:val="none" w:sz="0" w:space="0" w:color="auto"/>
        <w:bottom w:val="none" w:sz="0" w:space="0" w:color="auto"/>
        <w:right w:val="none" w:sz="0" w:space="0" w:color="auto"/>
      </w:divBdr>
    </w:div>
    <w:div w:id="640502742">
      <w:bodyDiv w:val="1"/>
      <w:marLeft w:val="0"/>
      <w:marRight w:val="0"/>
      <w:marTop w:val="0"/>
      <w:marBottom w:val="0"/>
      <w:divBdr>
        <w:top w:val="none" w:sz="0" w:space="0" w:color="auto"/>
        <w:left w:val="none" w:sz="0" w:space="0" w:color="auto"/>
        <w:bottom w:val="none" w:sz="0" w:space="0" w:color="auto"/>
        <w:right w:val="none" w:sz="0" w:space="0" w:color="auto"/>
      </w:divBdr>
    </w:div>
    <w:div w:id="640812685">
      <w:bodyDiv w:val="1"/>
      <w:marLeft w:val="0"/>
      <w:marRight w:val="0"/>
      <w:marTop w:val="0"/>
      <w:marBottom w:val="0"/>
      <w:divBdr>
        <w:top w:val="none" w:sz="0" w:space="0" w:color="auto"/>
        <w:left w:val="none" w:sz="0" w:space="0" w:color="auto"/>
        <w:bottom w:val="none" w:sz="0" w:space="0" w:color="auto"/>
        <w:right w:val="none" w:sz="0" w:space="0" w:color="auto"/>
      </w:divBdr>
    </w:div>
    <w:div w:id="641694218">
      <w:bodyDiv w:val="1"/>
      <w:marLeft w:val="0"/>
      <w:marRight w:val="0"/>
      <w:marTop w:val="0"/>
      <w:marBottom w:val="0"/>
      <w:divBdr>
        <w:top w:val="none" w:sz="0" w:space="0" w:color="auto"/>
        <w:left w:val="none" w:sz="0" w:space="0" w:color="auto"/>
        <w:bottom w:val="none" w:sz="0" w:space="0" w:color="auto"/>
        <w:right w:val="none" w:sz="0" w:space="0" w:color="auto"/>
      </w:divBdr>
    </w:div>
    <w:div w:id="641808198">
      <w:bodyDiv w:val="1"/>
      <w:marLeft w:val="0"/>
      <w:marRight w:val="0"/>
      <w:marTop w:val="0"/>
      <w:marBottom w:val="0"/>
      <w:divBdr>
        <w:top w:val="none" w:sz="0" w:space="0" w:color="auto"/>
        <w:left w:val="none" w:sz="0" w:space="0" w:color="auto"/>
        <w:bottom w:val="none" w:sz="0" w:space="0" w:color="auto"/>
        <w:right w:val="none" w:sz="0" w:space="0" w:color="auto"/>
      </w:divBdr>
    </w:div>
    <w:div w:id="641886000">
      <w:bodyDiv w:val="1"/>
      <w:marLeft w:val="0"/>
      <w:marRight w:val="0"/>
      <w:marTop w:val="0"/>
      <w:marBottom w:val="0"/>
      <w:divBdr>
        <w:top w:val="none" w:sz="0" w:space="0" w:color="auto"/>
        <w:left w:val="none" w:sz="0" w:space="0" w:color="auto"/>
        <w:bottom w:val="none" w:sz="0" w:space="0" w:color="auto"/>
        <w:right w:val="none" w:sz="0" w:space="0" w:color="auto"/>
      </w:divBdr>
    </w:div>
    <w:div w:id="642463308">
      <w:bodyDiv w:val="1"/>
      <w:marLeft w:val="0"/>
      <w:marRight w:val="0"/>
      <w:marTop w:val="0"/>
      <w:marBottom w:val="0"/>
      <w:divBdr>
        <w:top w:val="none" w:sz="0" w:space="0" w:color="auto"/>
        <w:left w:val="none" w:sz="0" w:space="0" w:color="auto"/>
        <w:bottom w:val="none" w:sz="0" w:space="0" w:color="auto"/>
        <w:right w:val="none" w:sz="0" w:space="0" w:color="auto"/>
      </w:divBdr>
    </w:div>
    <w:div w:id="643509328">
      <w:bodyDiv w:val="1"/>
      <w:marLeft w:val="0"/>
      <w:marRight w:val="0"/>
      <w:marTop w:val="0"/>
      <w:marBottom w:val="0"/>
      <w:divBdr>
        <w:top w:val="none" w:sz="0" w:space="0" w:color="auto"/>
        <w:left w:val="none" w:sz="0" w:space="0" w:color="auto"/>
        <w:bottom w:val="none" w:sz="0" w:space="0" w:color="auto"/>
        <w:right w:val="none" w:sz="0" w:space="0" w:color="auto"/>
      </w:divBdr>
    </w:div>
    <w:div w:id="643923817">
      <w:bodyDiv w:val="1"/>
      <w:marLeft w:val="0"/>
      <w:marRight w:val="0"/>
      <w:marTop w:val="0"/>
      <w:marBottom w:val="0"/>
      <w:divBdr>
        <w:top w:val="none" w:sz="0" w:space="0" w:color="auto"/>
        <w:left w:val="none" w:sz="0" w:space="0" w:color="auto"/>
        <w:bottom w:val="none" w:sz="0" w:space="0" w:color="auto"/>
        <w:right w:val="none" w:sz="0" w:space="0" w:color="auto"/>
      </w:divBdr>
    </w:div>
    <w:div w:id="644745131">
      <w:bodyDiv w:val="1"/>
      <w:marLeft w:val="0"/>
      <w:marRight w:val="0"/>
      <w:marTop w:val="0"/>
      <w:marBottom w:val="0"/>
      <w:divBdr>
        <w:top w:val="none" w:sz="0" w:space="0" w:color="auto"/>
        <w:left w:val="none" w:sz="0" w:space="0" w:color="auto"/>
        <w:bottom w:val="none" w:sz="0" w:space="0" w:color="auto"/>
        <w:right w:val="none" w:sz="0" w:space="0" w:color="auto"/>
      </w:divBdr>
    </w:div>
    <w:div w:id="645859010">
      <w:bodyDiv w:val="1"/>
      <w:marLeft w:val="0"/>
      <w:marRight w:val="0"/>
      <w:marTop w:val="0"/>
      <w:marBottom w:val="0"/>
      <w:divBdr>
        <w:top w:val="none" w:sz="0" w:space="0" w:color="auto"/>
        <w:left w:val="none" w:sz="0" w:space="0" w:color="auto"/>
        <w:bottom w:val="none" w:sz="0" w:space="0" w:color="auto"/>
        <w:right w:val="none" w:sz="0" w:space="0" w:color="auto"/>
      </w:divBdr>
    </w:div>
    <w:div w:id="646469983">
      <w:bodyDiv w:val="1"/>
      <w:marLeft w:val="0"/>
      <w:marRight w:val="0"/>
      <w:marTop w:val="0"/>
      <w:marBottom w:val="0"/>
      <w:divBdr>
        <w:top w:val="none" w:sz="0" w:space="0" w:color="auto"/>
        <w:left w:val="none" w:sz="0" w:space="0" w:color="auto"/>
        <w:bottom w:val="none" w:sz="0" w:space="0" w:color="auto"/>
        <w:right w:val="none" w:sz="0" w:space="0" w:color="auto"/>
      </w:divBdr>
    </w:div>
    <w:div w:id="646595839">
      <w:bodyDiv w:val="1"/>
      <w:marLeft w:val="0"/>
      <w:marRight w:val="0"/>
      <w:marTop w:val="0"/>
      <w:marBottom w:val="0"/>
      <w:divBdr>
        <w:top w:val="none" w:sz="0" w:space="0" w:color="auto"/>
        <w:left w:val="none" w:sz="0" w:space="0" w:color="auto"/>
        <w:bottom w:val="none" w:sz="0" w:space="0" w:color="auto"/>
        <w:right w:val="none" w:sz="0" w:space="0" w:color="auto"/>
      </w:divBdr>
    </w:div>
    <w:div w:id="647169605">
      <w:bodyDiv w:val="1"/>
      <w:marLeft w:val="0"/>
      <w:marRight w:val="0"/>
      <w:marTop w:val="0"/>
      <w:marBottom w:val="0"/>
      <w:divBdr>
        <w:top w:val="none" w:sz="0" w:space="0" w:color="auto"/>
        <w:left w:val="none" w:sz="0" w:space="0" w:color="auto"/>
        <w:bottom w:val="none" w:sz="0" w:space="0" w:color="auto"/>
        <w:right w:val="none" w:sz="0" w:space="0" w:color="auto"/>
      </w:divBdr>
    </w:div>
    <w:div w:id="647173215">
      <w:bodyDiv w:val="1"/>
      <w:marLeft w:val="0"/>
      <w:marRight w:val="0"/>
      <w:marTop w:val="0"/>
      <w:marBottom w:val="0"/>
      <w:divBdr>
        <w:top w:val="none" w:sz="0" w:space="0" w:color="auto"/>
        <w:left w:val="none" w:sz="0" w:space="0" w:color="auto"/>
        <w:bottom w:val="none" w:sz="0" w:space="0" w:color="auto"/>
        <w:right w:val="none" w:sz="0" w:space="0" w:color="auto"/>
      </w:divBdr>
    </w:div>
    <w:div w:id="648217171">
      <w:bodyDiv w:val="1"/>
      <w:marLeft w:val="0"/>
      <w:marRight w:val="0"/>
      <w:marTop w:val="0"/>
      <w:marBottom w:val="0"/>
      <w:divBdr>
        <w:top w:val="none" w:sz="0" w:space="0" w:color="auto"/>
        <w:left w:val="none" w:sz="0" w:space="0" w:color="auto"/>
        <w:bottom w:val="none" w:sz="0" w:space="0" w:color="auto"/>
        <w:right w:val="none" w:sz="0" w:space="0" w:color="auto"/>
      </w:divBdr>
    </w:div>
    <w:div w:id="648898799">
      <w:bodyDiv w:val="1"/>
      <w:marLeft w:val="0"/>
      <w:marRight w:val="0"/>
      <w:marTop w:val="0"/>
      <w:marBottom w:val="0"/>
      <w:divBdr>
        <w:top w:val="none" w:sz="0" w:space="0" w:color="auto"/>
        <w:left w:val="none" w:sz="0" w:space="0" w:color="auto"/>
        <w:bottom w:val="none" w:sz="0" w:space="0" w:color="auto"/>
        <w:right w:val="none" w:sz="0" w:space="0" w:color="auto"/>
      </w:divBdr>
    </w:div>
    <w:div w:id="649402970">
      <w:bodyDiv w:val="1"/>
      <w:marLeft w:val="0"/>
      <w:marRight w:val="0"/>
      <w:marTop w:val="0"/>
      <w:marBottom w:val="0"/>
      <w:divBdr>
        <w:top w:val="none" w:sz="0" w:space="0" w:color="auto"/>
        <w:left w:val="none" w:sz="0" w:space="0" w:color="auto"/>
        <w:bottom w:val="none" w:sz="0" w:space="0" w:color="auto"/>
        <w:right w:val="none" w:sz="0" w:space="0" w:color="auto"/>
      </w:divBdr>
    </w:div>
    <w:div w:id="649679242">
      <w:bodyDiv w:val="1"/>
      <w:marLeft w:val="0"/>
      <w:marRight w:val="0"/>
      <w:marTop w:val="0"/>
      <w:marBottom w:val="0"/>
      <w:divBdr>
        <w:top w:val="none" w:sz="0" w:space="0" w:color="auto"/>
        <w:left w:val="none" w:sz="0" w:space="0" w:color="auto"/>
        <w:bottom w:val="none" w:sz="0" w:space="0" w:color="auto"/>
        <w:right w:val="none" w:sz="0" w:space="0" w:color="auto"/>
      </w:divBdr>
    </w:div>
    <w:div w:id="650056990">
      <w:bodyDiv w:val="1"/>
      <w:marLeft w:val="0"/>
      <w:marRight w:val="0"/>
      <w:marTop w:val="0"/>
      <w:marBottom w:val="0"/>
      <w:divBdr>
        <w:top w:val="none" w:sz="0" w:space="0" w:color="auto"/>
        <w:left w:val="none" w:sz="0" w:space="0" w:color="auto"/>
        <w:bottom w:val="none" w:sz="0" w:space="0" w:color="auto"/>
        <w:right w:val="none" w:sz="0" w:space="0" w:color="auto"/>
      </w:divBdr>
    </w:div>
    <w:div w:id="650409940">
      <w:bodyDiv w:val="1"/>
      <w:marLeft w:val="0"/>
      <w:marRight w:val="0"/>
      <w:marTop w:val="0"/>
      <w:marBottom w:val="0"/>
      <w:divBdr>
        <w:top w:val="none" w:sz="0" w:space="0" w:color="auto"/>
        <w:left w:val="none" w:sz="0" w:space="0" w:color="auto"/>
        <w:bottom w:val="none" w:sz="0" w:space="0" w:color="auto"/>
        <w:right w:val="none" w:sz="0" w:space="0" w:color="auto"/>
      </w:divBdr>
    </w:div>
    <w:div w:id="650981431">
      <w:bodyDiv w:val="1"/>
      <w:marLeft w:val="0"/>
      <w:marRight w:val="0"/>
      <w:marTop w:val="0"/>
      <w:marBottom w:val="0"/>
      <w:divBdr>
        <w:top w:val="none" w:sz="0" w:space="0" w:color="auto"/>
        <w:left w:val="none" w:sz="0" w:space="0" w:color="auto"/>
        <w:bottom w:val="none" w:sz="0" w:space="0" w:color="auto"/>
        <w:right w:val="none" w:sz="0" w:space="0" w:color="auto"/>
      </w:divBdr>
    </w:div>
    <w:div w:id="651250913">
      <w:bodyDiv w:val="1"/>
      <w:marLeft w:val="0"/>
      <w:marRight w:val="0"/>
      <w:marTop w:val="0"/>
      <w:marBottom w:val="0"/>
      <w:divBdr>
        <w:top w:val="none" w:sz="0" w:space="0" w:color="auto"/>
        <w:left w:val="none" w:sz="0" w:space="0" w:color="auto"/>
        <w:bottom w:val="none" w:sz="0" w:space="0" w:color="auto"/>
        <w:right w:val="none" w:sz="0" w:space="0" w:color="auto"/>
      </w:divBdr>
    </w:div>
    <w:div w:id="652369359">
      <w:bodyDiv w:val="1"/>
      <w:marLeft w:val="0"/>
      <w:marRight w:val="0"/>
      <w:marTop w:val="0"/>
      <w:marBottom w:val="0"/>
      <w:divBdr>
        <w:top w:val="none" w:sz="0" w:space="0" w:color="auto"/>
        <w:left w:val="none" w:sz="0" w:space="0" w:color="auto"/>
        <w:bottom w:val="none" w:sz="0" w:space="0" w:color="auto"/>
        <w:right w:val="none" w:sz="0" w:space="0" w:color="auto"/>
      </w:divBdr>
    </w:div>
    <w:div w:id="652412681">
      <w:bodyDiv w:val="1"/>
      <w:marLeft w:val="0"/>
      <w:marRight w:val="0"/>
      <w:marTop w:val="0"/>
      <w:marBottom w:val="0"/>
      <w:divBdr>
        <w:top w:val="none" w:sz="0" w:space="0" w:color="auto"/>
        <w:left w:val="none" w:sz="0" w:space="0" w:color="auto"/>
        <w:bottom w:val="none" w:sz="0" w:space="0" w:color="auto"/>
        <w:right w:val="none" w:sz="0" w:space="0" w:color="auto"/>
      </w:divBdr>
    </w:div>
    <w:div w:id="652413791">
      <w:bodyDiv w:val="1"/>
      <w:marLeft w:val="0"/>
      <w:marRight w:val="0"/>
      <w:marTop w:val="0"/>
      <w:marBottom w:val="0"/>
      <w:divBdr>
        <w:top w:val="none" w:sz="0" w:space="0" w:color="auto"/>
        <w:left w:val="none" w:sz="0" w:space="0" w:color="auto"/>
        <w:bottom w:val="none" w:sz="0" w:space="0" w:color="auto"/>
        <w:right w:val="none" w:sz="0" w:space="0" w:color="auto"/>
      </w:divBdr>
    </w:div>
    <w:div w:id="652682578">
      <w:bodyDiv w:val="1"/>
      <w:marLeft w:val="0"/>
      <w:marRight w:val="0"/>
      <w:marTop w:val="0"/>
      <w:marBottom w:val="0"/>
      <w:divBdr>
        <w:top w:val="none" w:sz="0" w:space="0" w:color="auto"/>
        <w:left w:val="none" w:sz="0" w:space="0" w:color="auto"/>
        <w:bottom w:val="none" w:sz="0" w:space="0" w:color="auto"/>
        <w:right w:val="none" w:sz="0" w:space="0" w:color="auto"/>
      </w:divBdr>
    </w:div>
    <w:div w:id="653146026">
      <w:bodyDiv w:val="1"/>
      <w:marLeft w:val="0"/>
      <w:marRight w:val="0"/>
      <w:marTop w:val="0"/>
      <w:marBottom w:val="0"/>
      <w:divBdr>
        <w:top w:val="none" w:sz="0" w:space="0" w:color="auto"/>
        <w:left w:val="none" w:sz="0" w:space="0" w:color="auto"/>
        <w:bottom w:val="none" w:sz="0" w:space="0" w:color="auto"/>
        <w:right w:val="none" w:sz="0" w:space="0" w:color="auto"/>
      </w:divBdr>
    </w:div>
    <w:div w:id="653527139">
      <w:bodyDiv w:val="1"/>
      <w:marLeft w:val="0"/>
      <w:marRight w:val="0"/>
      <w:marTop w:val="0"/>
      <w:marBottom w:val="0"/>
      <w:divBdr>
        <w:top w:val="none" w:sz="0" w:space="0" w:color="auto"/>
        <w:left w:val="none" w:sz="0" w:space="0" w:color="auto"/>
        <w:bottom w:val="none" w:sz="0" w:space="0" w:color="auto"/>
        <w:right w:val="none" w:sz="0" w:space="0" w:color="auto"/>
      </w:divBdr>
    </w:div>
    <w:div w:id="655037494">
      <w:bodyDiv w:val="1"/>
      <w:marLeft w:val="0"/>
      <w:marRight w:val="0"/>
      <w:marTop w:val="0"/>
      <w:marBottom w:val="0"/>
      <w:divBdr>
        <w:top w:val="none" w:sz="0" w:space="0" w:color="auto"/>
        <w:left w:val="none" w:sz="0" w:space="0" w:color="auto"/>
        <w:bottom w:val="none" w:sz="0" w:space="0" w:color="auto"/>
        <w:right w:val="none" w:sz="0" w:space="0" w:color="auto"/>
      </w:divBdr>
    </w:div>
    <w:div w:id="655449864">
      <w:bodyDiv w:val="1"/>
      <w:marLeft w:val="0"/>
      <w:marRight w:val="0"/>
      <w:marTop w:val="0"/>
      <w:marBottom w:val="0"/>
      <w:divBdr>
        <w:top w:val="none" w:sz="0" w:space="0" w:color="auto"/>
        <w:left w:val="none" w:sz="0" w:space="0" w:color="auto"/>
        <w:bottom w:val="none" w:sz="0" w:space="0" w:color="auto"/>
        <w:right w:val="none" w:sz="0" w:space="0" w:color="auto"/>
      </w:divBdr>
    </w:div>
    <w:div w:id="656225554">
      <w:bodyDiv w:val="1"/>
      <w:marLeft w:val="0"/>
      <w:marRight w:val="0"/>
      <w:marTop w:val="0"/>
      <w:marBottom w:val="0"/>
      <w:divBdr>
        <w:top w:val="none" w:sz="0" w:space="0" w:color="auto"/>
        <w:left w:val="none" w:sz="0" w:space="0" w:color="auto"/>
        <w:bottom w:val="none" w:sz="0" w:space="0" w:color="auto"/>
        <w:right w:val="none" w:sz="0" w:space="0" w:color="auto"/>
      </w:divBdr>
    </w:div>
    <w:div w:id="656493632">
      <w:bodyDiv w:val="1"/>
      <w:marLeft w:val="0"/>
      <w:marRight w:val="0"/>
      <w:marTop w:val="0"/>
      <w:marBottom w:val="0"/>
      <w:divBdr>
        <w:top w:val="none" w:sz="0" w:space="0" w:color="auto"/>
        <w:left w:val="none" w:sz="0" w:space="0" w:color="auto"/>
        <w:bottom w:val="none" w:sz="0" w:space="0" w:color="auto"/>
        <w:right w:val="none" w:sz="0" w:space="0" w:color="auto"/>
      </w:divBdr>
    </w:div>
    <w:div w:id="657222548">
      <w:bodyDiv w:val="1"/>
      <w:marLeft w:val="0"/>
      <w:marRight w:val="0"/>
      <w:marTop w:val="0"/>
      <w:marBottom w:val="0"/>
      <w:divBdr>
        <w:top w:val="none" w:sz="0" w:space="0" w:color="auto"/>
        <w:left w:val="none" w:sz="0" w:space="0" w:color="auto"/>
        <w:bottom w:val="none" w:sz="0" w:space="0" w:color="auto"/>
        <w:right w:val="none" w:sz="0" w:space="0" w:color="auto"/>
      </w:divBdr>
    </w:div>
    <w:div w:id="657424230">
      <w:bodyDiv w:val="1"/>
      <w:marLeft w:val="0"/>
      <w:marRight w:val="0"/>
      <w:marTop w:val="0"/>
      <w:marBottom w:val="0"/>
      <w:divBdr>
        <w:top w:val="none" w:sz="0" w:space="0" w:color="auto"/>
        <w:left w:val="none" w:sz="0" w:space="0" w:color="auto"/>
        <w:bottom w:val="none" w:sz="0" w:space="0" w:color="auto"/>
        <w:right w:val="none" w:sz="0" w:space="0" w:color="auto"/>
      </w:divBdr>
    </w:div>
    <w:div w:id="657854242">
      <w:bodyDiv w:val="1"/>
      <w:marLeft w:val="0"/>
      <w:marRight w:val="0"/>
      <w:marTop w:val="0"/>
      <w:marBottom w:val="0"/>
      <w:divBdr>
        <w:top w:val="none" w:sz="0" w:space="0" w:color="auto"/>
        <w:left w:val="none" w:sz="0" w:space="0" w:color="auto"/>
        <w:bottom w:val="none" w:sz="0" w:space="0" w:color="auto"/>
        <w:right w:val="none" w:sz="0" w:space="0" w:color="auto"/>
      </w:divBdr>
    </w:div>
    <w:div w:id="658266646">
      <w:bodyDiv w:val="1"/>
      <w:marLeft w:val="0"/>
      <w:marRight w:val="0"/>
      <w:marTop w:val="0"/>
      <w:marBottom w:val="0"/>
      <w:divBdr>
        <w:top w:val="none" w:sz="0" w:space="0" w:color="auto"/>
        <w:left w:val="none" w:sz="0" w:space="0" w:color="auto"/>
        <w:bottom w:val="none" w:sz="0" w:space="0" w:color="auto"/>
        <w:right w:val="none" w:sz="0" w:space="0" w:color="auto"/>
      </w:divBdr>
    </w:div>
    <w:div w:id="658584973">
      <w:bodyDiv w:val="1"/>
      <w:marLeft w:val="0"/>
      <w:marRight w:val="0"/>
      <w:marTop w:val="0"/>
      <w:marBottom w:val="0"/>
      <w:divBdr>
        <w:top w:val="none" w:sz="0" w:space="0" w:color="auto"/>
        <w:left w:val="none" w:sz="0" w:space="0" w:color="auto"/>
        <w:bottom w:val="none" w:sz="0" w:space="0" w:color="auto"/>
        <w:right w:val="none" w:sz="0" w:space="0" w:color="auto"/>
      </w:divBdr>
    </w:div>
    <w:div w:id="660424651">
      <w:bodyDiv w:val="1"/>
      <w:marLeft w:val="0"/>
      <w:marRight w:val="0"/>
      <w:marTop w:val="0"/>
      <w:marBottom w:val="0"/>
      <w:divBdr>
        <w:top w:val="none" w:sz="0" w:space="0" w:color="auto"/>
        <w:left w:val="none" w:sz="0" w:space="0" w:color="auto"/>
        <w:bottom w:val="none" w:sz="0" w:space="0" w:color="auto"/>
        <w:right w:val="none" w:sz="0" w:space="0" w:color="auto"/>
      </w:divBdr>
    </w:div>
    <w:div w:id="660432705">
      <w:bodyDiv w:val="1"/>
      <w:marLeft w:val="0"/>
      <w:marRight w:val="0"/>
      <w:marTop w:val="0"/>
      <w:marBottom w:val="0"/>
      <w:divBdr>
        <w:top w:val="none" w:sz="0" w:space="0" w:color="auto"/>
        <w:left w:val="none" w:sz="0" w:space="0" w:color="auto"/>
        <w:bottom w:val="none" w:sz="0" w:space="0" w:color="auto"/>
        <w:right w:val="none" w:sz="0" w:space="0" w:color="auto"/>
      </w:divBdr>
    </w:div>
    <w:div w:id="660891189">
      <w:bodyDiv w:val="1"/>
      <w:marLeft w:val="0"/>
      <w:marRight w:val="0"/>
      <w:marTop w:val="0"/>
      <w:marBottom w:val="0"/>
      <w:divBdr>
        <w:top w:val="none" w:sz="0" w:space="0" w:color="auto"/>
        <w:left w:val="none" w:sz="0" w:space="0" w:color="auto"/>
        <w:bottom w:val="none" w:sz="0" w:space="0" w:color="auto"/>
        <w:right w:val="none" w:sz="0" w:space="0" w:color="auto"/>
      </w:divBdr>
    </w:div>
    <w:div w:id="662272054">
      <w:bodyDiv w:val="1"/>
      <w:marLeft w:val="0"/>
      <w:marRight w:val="0"/>
      <w:marTop w:val="0"/>
      <w:marBottom w:val="0"/>
      <w:divBdr>
        <w:top w:val="none" w:sz="0" w:space="0" w:color="auto"/>
        <w:left w:val="none" w:sz="0" w:space="0" w:color="auto"/>
        <w:bottom w:val="none" w:sz="0" w:space="0" w:color="auto"/>
        <w:right w:val="none" w:sz="0" w:space="0" w:color="auto"/>
      </w:divBdr>
    </w:div>
    <w:div w:id="664090068">
      <w:bodyDiv w:val="1"/>
      <w:marLeft w:val="0"/>
      <w:marRight w:val="0"/>
      <w:marTop w:val="0"/>
      <w:marBottom w:val="0"/>
      <w:divBdr>
        <w:top w:val="none" w:sz="0" w:space="0" w:color="auto"/>
        <w:left w:val="none" w:sz="0" w:space="0" w:color="auto"/>
        <w:bottom w:val="none" w:sz="0" w:space="0" w:color="auto"/>
        <w:right w:val="none" w:sz="0" w:space="0" w:color="auto"/>
      </w:divBdr>
    </w:div>
    <w:div w:id="664624997">
      <w:bodyDiv w:val="1"/>
      <w:marLeft w:val="0"/>
      <w:marRight w:val="0"/>
      <w:marTop w:val="0"/>
      <w:marBottom w:val="0"/>
      <w:divBdr>
        <w:top w:val="none" w:sz="0" w:space="0" w:color="auto"/>
        <w:left w:val="none" w:sz="0" w:space="0" w:color="auto"/>
        <w:bottom w:val="none" w:sz="0" w:space="0" w:color="auto"/>
        <w:right w:val="none" w:sz="0" w:space="0" w:color="auto"/>
      </w:divBdr>
    </w:div>
    <w:div w:id="665015324">
      <w:bodyDiv w:val="1"/>
      <w:marLeft w:val="0"/>
      <w:marRight w:val="0"/>
      <w:marTop w:val="0"/>
      <w:marBottom w:val="0"/>
      <w:divBdr>
        <w:top w:val="none" w:sz="0" w:space="0" w:color="auto"/>
        <w:left w:val="none" w:sz="0" w:space="0" w:color="auto"/>
        <w:bottom w:val="none" w:sz="0" w:space="0" w:color="auto"/>
        <w:right w:val="none" w:sz="0" w:space="0" w:color="auto"/>
      </w:divBdr>
    </w:div>
    <w:div w:id="665323822">
      <w:bodyDiv w:val="1"/>
      <w:marLeft w:val="0"/>
      <w:marRight w:val="0"/>
      <w:marTop w:val="0"/>
      <w:marBottom w:val="0"/>
      <w:divBdr>
        <w:top w:val="none" w:sz="0" w:space="0" w:color="auto"/>
        <w:left w:val="none" w:sz="0" w:space="0" w:color="auto"/>
        <w:bottom w:val="none" w:sz="0" w:space="0" w:color="auto"/>
        <w:right w:val="none" w:sz="0" w:space="0" w:color="auto"/>
      </w:divBdr>
    </w:div>
    <w:div w:id="665746152">
      <w:bodyDiv w:val="1"/>
      <w:marLeft w:val="0"/>
      <w:marRight w:val="0"/>
      <w:marTop w:val="0"/>
      <w:marBottom w:val="0"/>
      <w:divBdr>
        <w:top w:val="none" w:sz="0" w:space="0" w:color="auto"/>
        <w:left w:val="none" w:sz="0" w:space="0" w:color="auto"/>
        <w:bottom w:val="none" w:sz="0" w:space="0" w:color="auto"/>
        <w:right w:val="none" w:sz="0" w:space="0" w:color="auto"/>
      </w:divBdr>
    </w:div>
    <w:div w:id="667446440">
      <w:bodyDiv w:val="1"/>
      <w:marLeft w:val="0"/>
      <w:marRight w:val="0"/>
      <w:marTop w:val="0"/>
      <w:marBottom w:val="0"/>
      <w:divBdr>
        <w:top w:val="none" w:sz="0" w:space="0" w:color="auto"/>
        <w:left w:val="none" w:sz="0" w:space="0" w:color="auto"/>
        <w:bottom w:val="none" w:sz="0" w:space="0" w:color="auto"/>
        <w:right w:val="none" w:sz="0" w:space="0" w:color="auto"/>
      </w:divBdr>
    </w:div>
    <w:div w:id="668794941">
      <w:bodyDiv w:val="1"/>
      <w:marLeft w:val="0"/>
      <w:marRight w:val="0"/>
      <w:marTop w:val="0"/>
      <w:marBottom w:val="0"/>
      <w:divBdr>
        <w:top w:val="none" w:sz="0" w:space="0" w:color="auto"/>
        <w:left w:val="none" w:sz="0" w:space="0" w:color="auto"/>
        <w:bottom w:val="none" w:sz="0" w:space="0" w:color="auto"/>
        <w:right w:val="none" w:sz="0" w:space="0" w:color="auto"/>
      </w:divBdr>
    </w:div>
    <w:div w:id="669069195">
      <w:bodyDiv w:val="1"/>
      <w:marLeft w:val="0"/>
      <w:marRight w:val="0"/>
      <w:marTop w:val="0"/>
      <w:marBottom w:val="0"/>
      <w:divBdr>
        <w:top w:val="none" w:sz="0" w:space="0" w:color="auto"/>
        <w:left w:val="none" w:sz="0" w:space="0" w:color="auto"/>
        <w:bottom w:val="none" w:sz="0" w:space="0" w:color="auto"/>
        <w:right w:val="none" w:sz="0" w:space="0" w:color="auto"/>
      </w:divBdr>
    </w:div>
    <w:div w:id="670107595">
      <w:bodyDiv w:val="1"/>
      <w:marLeft w:val="0"/>
      <w:marRight w:val="0"/>
      <w:marTop w:val="0"/>
      <w:marBottom w:val="0"/>
      <w:divBdr>
        <w:top w:val="none" w:sz="0" w:space="0" w:color="auto"/>
        <w:left w:val="none" w:sz="0" w:space="0" w:color="auto"/>
        <w:bottom w:val="none" w:sz="0" w:space="0" w:color="auto"/>
        <w:right w:val="none" w:sz="0" w:space="0" w:color="auto"/>
      </w:divBdr>
    </w:div>
    <w:div w:id="670137975">
      <w:bodyDiv w:val="1"/>
      <w:marLeft w:val="0"/>
      <w:marRight w:val="0"/>
      <w:marTop w:val="0"/>
      <w:marBottom w:val="0"/>
      <w:divBdr>
        <w:top w:val="none" w:sz="0" w:space="0" w:color="auto"/>
        <w:left w:val="none" w:sz="0" w:space="0" w:color="auto"/>
        <w:bottom w:val="none" w:sz="0" w:space="0" w:color="auto"/>
        <w:right w:val="none" w:sz="0" w:space="0" w:color="auto"/>
      </w:divBdr>
    </w:div>
    <w:div w:id="670374202">
      <w:bodyDiv w:val="1"/>
      <w:marLeft w:val="0"/>
      <w:marRight w:val="0"/>
      <w:marTop w:val="0"/>
      <w:marBottom w:val="0"/>
      <w:divBdr>
        <w:top w:val="none" w:sz="0" w:space="0" w:color="auto"/>
        <w:left w:val="none" w:sz="0" w:space="0" w:color="auto"/>
        <w:bottom w:val="none" w:sz="0" w:space="0" w:color="auto"/>
        <w:right w:val="none" w:sz="0" w:space="0" w:color="auto"/>
      </w:divBdr>
    </w:div>
    <w:div w:id="671687846">
      <w:bodyDiv w:val="1"/>
      <w:marLeft w:val="0"/>
      <w:marRight w:val="0"/>
      <w:marTop w:val="0"/>
      <w:marBottom w:val="0"/>
      <w:divBdr>
        <w:top w:val="none" w:sz="0" w:space="0" w:color="auto"/>
        <w:left w:val="none" w:sz="0" w:space="0" w:color="auto"/>
        <w:bottom w:val="none" w:sz="0" w:space="0" w:color="auto"/>
        <w:right w:val="none" w:sz="0" w:space="0" w:color="auto"/>
      </w:divBdr>
    </w:div>
    <w:div w:id="672028305">
      <w:bodyDiv w:val="1"/>
      <w:marLeft w:val="0"/>
      <w:marRight w:val="0"/>
      <w:marTop w:val="0"/>
      <w:marBottom w:val="0"/>
      <w:divBdr>
        <w:top w:val="none" w:sz="0" w:space="0" w:color="auto"/>
        <w:left w:val="none" w:sz="0" w:space="0" w:color="auto"/>
        <w:bottom w:val="none" w:sz="0" w:space="0" w:color="auto"/>
        <w:right w:val="none" w:sz="0" w:space="0" w:color="auto"/>
      </w:divBdr>
    </w:div>
    <w:div w:id="672729158">
      <w:bodyDiv w:val="1"/>
      <w:marLeft w:val="0"/>
      <w:marRight w:val="0"/>
      <w:marTop w:val="0"/>
      <w:marBottom w:val="0"/>
      <w:divBdr>
        <w:top w:val="none" w:sz="0" w:space="0" w:color="auto"/>
        <w:left w:val="none" w:sz="0" w:space="0" w:color="auto"/>
        <w:bottom w:val="none" w:sz="0" w:space="0" w:color="auto"/>
        <w:right w:val="none" w:sz="0" w:space="0" w:color="auto"/>
      </w:divBdr>
    </w:div>
    <w:div w:id="672997163">
      <w:bodyDiv w:val="1"/>
      <w:marLeft w:val="0"/>
      <w:marRight w:val="0"/>
      <w:marTop w:val="0"/>
      <w:marBottom w:val="0"/>
      <w:divBdr>
        <w:top w:val="none" w:sz="0" w:space="0" w:color="auto"/>
        <w:left w:val="none" w:sz="0" w:space="0" w:color="auto"/>
        <w:bottom w:val="none" w:sz="0" w:space="0" w:color="auto"/>
        <w:right w:val="none" w:sz="0" w:space="0" w:color="auto"/>
      </w:divBdr>
    </w:div>
    <w:div w:id="673531898">
      <w:bodyDiv w:val="1"/>
      <w:marLeft w:val="0"/>
      <w:marRight w:val="0"/>
      <w:marTop w:val="0"/>
      <w:marBottom w:val="0"/>
      <w:divBdr>
        <w:top w:val="none" w:sz="0" w:space="0" w:color="auto"/>
        <w:left w:val="none" w:sz="0" w:space="0" w:color="auto"/>
        <w:bottom w:val="none" w:sz="0" w:space="0" w:color="auto"/>
        <w:right w:val="none" w:sz="0" w:space="0" w:color="auto"/>
      </w:divBdr>
    </w:div>
    <w:div w:id="674308718">
      <w:bodyDiv w:val="1"/>
      <w:marLeft w:val="0"/>
      <w:marRight w:val="0"/>
      <w:marTop w:val="0"/>
      <w:marBottom w:val="0"/>
      <w:divBdr>
        <w:top w:val="none" w:sz="0" w:space="0" w:color="auto"/>
        <w:left w:val="none" w:sz="0" w:space="0" w:color="auto"/>
        <w:bottom w:val="none" w:sz="0" w:space="0" w:color="auto"/>
        <w:right w:val="none" w:sz="0" w:space="0" w:color="auto"/>
      </w:divBdr>
    </w:div>
    <w:div w:id="675158546">
      <w:bodyDiv w:val="1"/>
      <w:marLeft w:val="0"/>
      <w:marRight w:val="0"/>
      <w:marTop w:val="0"/>
      <w:marBottom w:val="0"/>
      <w:divBdr>
        <w:top w:val="none" w:sz="0" w:space="0" w:color="auto"/>
        <w:left w:val="none" w:sz="0" w:space="0" w:color="auto"/>
        <w:bottom w:val="none" w:sz="0" w:space="0" w:color="auto"/>
        <w:right w:val="none" w:sz="0" w:space="0" w:color="auto"/>
      </w:divBdr>
    </w:div>
    <w:div w:id="676008228">
      <w:bodyDiv w:val="1"/>
      <w:marLeft w:val="0"/>
      <w:marRight w:val="0"/>
      <w:marTop w:val="0"/>
      <w:marBottom w:val="0"/>
      <w:divBdr>
        <w:top w:val="none" w:sz="0" w:space="0" w:color="auto"/>
        <w:left w:val="none" w:sz="0" w:space="0" w:color="auto"/>
        <w:bottom w:val="none" w:sz="0" w:space="0" w:color="auto"/>
        <w:right w:val="none" w:sz="0" w:space="0" w:color="auto"/>
      </w:divBdr>
    </w:div>
    <w:div w:id="678773384">
      <w:bodyDiv w:val="1"/>
      <w:marLeft w:val="0"/>
      <w:marRight w:val="0"/>
      <w:marTop w:val="0"/>
      <w:marBottom w:val="0"/>
      <w:divBdr>
        <w:top w:val="none" w:sz="0" w:space="0" w:color="auto"/>
        <w:left w:val="none" w:sz="0" w:space="0" w:color="auto"/>
        <w:bottom w:val="none" w:sz="0" w:space="0" w:color="auto"/>
        <w:right w:val="none" w:sz="0" w:space="0" w:color="auto"/>
      </w:divBdr>
    </w:div>
    <w:div w:id="680007412">
      <w:bodyDiv w:val="1"/>
      <w:marLeft w:val="0"/>
      <w:marRight w:val="0"/>
      <w:marTop w:val="0"/>
      <w:marBottom w:val="0"/>
      <w:divBdr>
        <w:top w:val="none" w:sz="0" w:space="0" w:color="auto"/>
        <w:left w:val="none" w:sz="0" w:space="0" w:color="auto"/>
        <w:bottom w:val="none" w:sz="0" w:space="0" w:color="auto"/>
        <w:right w:val="none" w:sz="0" w:space="0" w:color="auto"/>
      </w:divBdr>
    </w:div>
    <w:div w:id="681007560">
      <w:bodyDiv w:val="1"/>
      <w:marLeft w:val="0"/>
      <w:marRight w:val="0"/>
      <w:marTop w:val="0"/>
      <w:marBottom w:val="0"/>
      <w:divBdr>
        <w:top w:val="none" w:sz="0" w:space="0" w:color="auto"/>
        <w:left w:val="none" w:sz="0" w:space="0" w:color="auto"/>
        <w:bottom w:val="none" w:sz="0" w:space="0" w:color="auto"/>
        <w:right w:val="none" w:sz="0" w:space="0" w:color="auto"/>
      </w:divBdr>
    </w:div>
    <w:div w:id="681247525">
      <w:bodyDiv w:val="1"/>
      <w:marLeft w:val="0"/>
      <w:marRight w:val="0"/>
      <w:marTop w:val="0"/>
      <w:marBottom w:val="0"/>
      <w:divBdr>
        <w:top w:val="none" w:sz="0" w:space="0" w:color="auto"/>
        <w:left w:val="none" w:sz="0" w:space="0" w:color="auto"/>
        <w:bottom w:val="none" w:sz="0" w:space="0" w:color="auto"/>
        <w:right w:val="none" w:sz="0" w:space="0" w:color="auto"/>
      </w:divBdr>
    </w:div>
    <w:div w:id="681589743">
      <w:bodyDiv w:val="1"/>
      <w:marLeft w:val="0"/>
      <w:marRight w:val="0"/>
      <w:marTop w:val="0"/>
      <w:marBottom w:val="0"/>
      <w:divBdr>
        <w:top w:val="none" w:sz="0" w:space="0" w:color="auto"/>
        <w:left w:val="none" w:sz="0" w:space="0" w:color="auto"/>
        <w:bottom w:val="none" w:sz="0" w:space="0" w:color="auto"/>
        <w:right w:val="none" w:sz="0" w:space="0" w:color="auto"/>
      </w:divBdr>
    </w:div>
    <w:div w:id="682122854">
      <w:bodyDiv w:val="1"/>
      <w:marLeft w:val="0"/>
      <w:marRight w:val="0"/>
      <w:marTop w:val="0"/>
      <w:marBottom w:val="0"/>
      <w:divBdr>
        <w:top w:val="none" w:sz="0" w:space="0" w:color="auto"/>
        <w:left w:val="none" w:sz="0" w:space="0" w:color="auto"/>
        <w:bottom w:val="none" w:sz="0" w:space="0" w:color="auto"/>
        <w:right w:val="none" w:sz="0" w:space="0" w:color="auto"/>
      </w:divBdr>
    </w:div>
    <w:div w:id="683216335">
      <w:bodyDiv w:val="1"/>
      <w:marLeft w:val="0"/>
      <w:marRight w:val="0"/>
      <w:marTop w:val="0"/>
      <w:marBottom w:val="0"/>
      <w:divBdr>
        <w:top w:val="none" w:sz="0" w:space="0" w:color="auto"/>
        <w:left w:val="none" w:sz="0" w:space="0" w:color="auto"/>
        <w:bottom w:val="none" w:sz="0" w:space="0" w:color="auto"/>
        <w:right w:val="none" w:sz="0" w:space="0" w:color="auto"/>
      </w:divBdr>
    </w:div>
    <w:div w:id="683282205">
      <w:bodyDiv w:val="1"/>
      <w:marLeft w:val="0"/>
      <w:marRight w:val="0"/>
      <w:marTop w:val="0"/>
      <w:marBottom w:val="0"/>
      <w:divBdr>
        <w:top w:val="none" w:sz="0" w:space="0" w:color="auto"/>
        <w:left w:val="none" w:sz="0" w:space="0" w:color="auto"/>
        <w:bottom w:val="none" w:sz="0" w:space="0" w:color="auto"/>
        <w:right w:val="none" w:sz="0" w:space="0" w:color="auto"/>
      </w:divBdr>
    </w:div>
    <w:div w:id="684600783">
      <w:bodyDiv w:val="1"/>
      <w:marLeft w:val="0"/>
      <w:marRight w:val="0"/>
      <w:marTop w:val="0"/>
      <w:marBottom w:val="0"/>
      <w:divBdr>
        <w:top w:val="none" w:sz="0" w:space="0" w:color="auto"/>
        <w:left w:val="none" w:sz="0" w:space="0" w:color="auto"/>
        <w:bottom w:val="none" w:sz="0" w:space="0" w:color="auto"/>
        <w:right w:val="none" w:sz="0" w:space="0" w:color="auto"/>
      </w:divBdr>
    </w:div>
    <w:div w:id="684938979">
      <w:bodyDiv w:val="1"/>
      <w:marLeft w:val="0"/>
      <w:marRight w:val="0"/>
      <w:marTop w:val="0"/>
      <w:marBottom w:val="0"/>
      <w:divBdr>
        <w:top w:val="none" w:sz="0" w:space="0" w:color="auto"/>
        <w:left w:val="none" w:sz="0" w:space="0" w:color="auto"/>
        <w:bottom w:val="none" w:sz="0" w:space="0" w:color="auto"/>
        <w:right w:val="none" w:sz="0" w:space="0" w:color="auto"/>
      </w:divBdr>
    </w:div>
    <w:div w:id="688683113">
      <w:bodyDiv w:val="1"/>
      <w:marLeft w:val="0"/>
      <w:marRight w:val="0"/>
      <w:marTop w:val="0"/>
      <w:marBottom w:val="0"/>
      <w:divBdr>
        <w:top w:val="none" w:sz="0" w:space="0" w:color="auto"/>
        <w:left w:val="none" w:sz="0" w:space="0" w:color="auto"/>
        <w:bottom w:val="none" w:sz="0" w:space="0" w:color="auto"/>
        <w:right w:val="none" w:sz="0" w:space="0" w:color="auto"/>
      </w:divBdr>
    </w:div>
    <w:div w:id="690061260">
      <w:bodyDiv w:val="1"/>
      <w:marLeft w:val="0"/>
      <w:marRight w:val="0"/>
      <w:marTop w:val="0"/>
      <w:marBottom w:val="0"/>
      <w:divBdr>
        <w:top w:val="none" w:sz="0" w:space="0" w:color="auto"/>
        <w:left w:val="none" w:sz="0" w:space="0" w:color="auto"/>
        <w:bottom w:val="none" w:sz="0" w:space="0" w:color="auto"/>
        <w:right w:val="none" w:sz="0" w:space="0" w:color="auto"/>
      </w:divBdr>
    </w:div>
    <w:div w:id="691805548">
      <w:bodyDiv w:val="1"/>
      <w:marLeft w:val="0"/>
      <w:marRight w:val="0"/>
      <w:marTop w:val="0"/>
      <w:marBottom w:val="0"/>
      <w:divBdr>
        <w:top w:val="none" w:sz="0" w:space="0" w:color="auto"/>
        <w:left w:val="none" w:sz="0" w:space="0" w:color="auto"/>
        <w:bottom w:val="none" w:sz="0" w:space="0" w:color="auto"/>
        <w:right w:val="none" w:sz="0" w:space="0" w:color="auto"/>
      </w:divBdr>
    </w:div>
    <w:div w:id="692804969">
      <w:bodyDiv w:val="1"/>
      <w:marLeft w:val="0"/>
      <w:marRight w:val="0"/>
      <w:marTop w:val="0"/>
      <w:marBottom w:val="0"/>
      <w:divBdr>
        <w:top w:val="none" w:sz="0" w:space="0" w:color="auto"/>
        <w:left w:val="none" w:sz="0" w:space="0" w:color="auto"/>
        <w:bottom w:val="none" w:sz="0" w:space="0" w:color="auto"/>
        <w:right w:val="none" w:sz="0" w:space="0" w:color="auto"/>
      </w:divBdr>
    </w:div>
    <w:div w:id="692847398">
      <w:bodyDiv w:val="1"/>
      <w:marLeft w:val="0"/>
      <w:marRight w:val="0"/>
      <w:marTop w:val="0"/>
      <w:marBottom w:val="0"/>
      <w:divBdr>
        <w:top w:val="none" w:sz="0" w:space="0" w:color="auto"/>
        <w:left w:val="none" w:sz="0" w:space="0" w:color="auto"/>
        <w:bottom w:val="none" w:sz="0" w:space="0" w:color="auto"/>
        <w:right w:val="none" w:sz="0" w:space="0" w:color="auto"/>
      </w:divBdr>
    </w:div>
    <w:div w:id="693579205">
      <w:bodyDiv w:val="1"/>
      <w:marLeft w:val="0"/>
      <w:marRight w:val="0"/>
      <w:marTop w:val="0"/>
      <w:marBottom w:val="0"/>
      <w:divBdr>
        <w:top w:val="none" w:sz="0" w:space="0" w:color="auto"/>
        <w:left w:val="none" w:sz="0" w:space="0" w:color="auto"/>
        <w:bottom w:val="none" w:sz="0" w:space="0" w:color="auto"/>
        <w:right w:val="none" w:sz="0" w:space="0" w:color="auto"/>
      </w:divBdr>
    </w:div>
    <w:div w:id="695815495">
      <w:bodyDiv w:val="1"/>
      <w:marLeft w:val="0"/>
      <w:marRight w:val="0"/>
      <w:marTop w:val="0"/>
      <w:marBottom w:val="0"/>
      <w:divBdr>
        <w:top w:val="none" w:sz="0" w:space="0" w:color="auto"/>
        <w:left w:val="none" w:sz="0" w:space="0" w:color="auto"/>
        <w:bottom w:val="none" w:sz="0" w:space="0" w:color="auto"/>
        <w:right w:val="none" w:sz="0" w:space="0" w:color="auto"/>
      </w:divBdr>
    </w:div>
    <w:div w:id="696392685">
      <w:bodyDiv w:val="1"/>
      <w:marLeft w:val="0"/>
      <w:marRight w:val="0"/>
      <w:marTop w:val="0"/>
      <w:marBottom w:val="0"/>
      <w:divBdr>
        <w:top w:val="none" w:sz="0" w:space="0" w:color="auto"/>
        <w:left w:val="none" w:sz="0" w:space="0" w:color="auto"/>
        <w:bottom w:val="none" w:sz="0" w:space="0" w:color="auto"/>
        <w:right w:val="none" w:sz="0" w:space="0" w:color="auto"/>
      </w:divBdr>
    </w:div>
    <w:div w:id="697045902">
      <w:bodyDiv w:val="1"/>
      <w:marLeft w:val="0"/>
      <w:marRight w:val="0"/>
      <w:marTop w:val="0"/>
      <w:marBottom w:val="0"/>
      <w:divBdr>
        <w:top w:val="none" w:sz="0" w:space="0" w:color="auto"/>
        <w:left w:val="none" w:sz="0" w:space="0" w:color="auto"/>
        <w:bottom w:val="none" w:sz="0" w:space="0" w:color="auto"/>
        <w:right w:val="none" w:sz="0" w:space="0" w:color="auto"/>
      </w:divBdr>
    </w:div>
    <w:div w:id="698698293">
      <w:bodyDiv w:val="1"/>
      <w:marLeft w:val="0"/>
      <w:marRight w:val="0"/>
      <w:marTop w:val="0"/>
      <w:marBottom w:val="0"/>
      <w:divBdr>
        <w:top w:val="none" w:sz="0" w:space="0" w:color="auto"/>
        <w:left w:val="none" w:sz="0" w:space="0" w:color="auto"/>
        <w:bottom w:val="none" w:sz="0" w:space="0" w:color="auto"/>
        <w:right w:val="none" w:sz="0" w:space="0" w:color="auto"/>
      </w:divBdr>
    </w:div>
    <w:div w:id="700319510">
      <w:bodyDiv w:val="1"/>
      <w:marLeft w:val="0"/>
      <w:marRight w:val="0"/>
      <w:marTop w:val="0"/>
      <w:marBottom w:val="0"/>
      <w:divBdr>
        <w:top w:val="none" w:sz="0" w:space="0" w:color="auto"/>
        <w:left w:val="none" w:sz="0" w:space="0" w:color="auto"/>
        <w:bottom w:val="none" w:sz="0" w:space="0" w:color="auto"/>
        <w:right w:val="none" w:sz="0" w:space="0" w:color="auto"/>
      </w:divBdr>
    </w:div>
    <w:div w:id="700545451">
      <w:bodyDiv w:val="1"/>
      <w:marLeft w:val="0"/>
      <w:marRight w:val="0"/>
      <w:marTop w:val="0"/>
      <w:marBottom w:val="0"/>
      <w:divBdr>
        <w:top w:val="none" w:sz="0" w:space="0" w:color="auto"/>
        <w:left w:val="none" w:sz="0" w:space="0" w:color="auto"/>
        <w:bottom w:val="none" w:sz="0" w:space="0" w:color="auto"/>
        <w:right w:val="none" w:sz="0" w:space="0" w:color="auto"/>
      </w:divBdr>
    </w:div>
    <w:div w:id="700781410">
      <w:bodyDiv w:val="1"/>
      <w:marLeft w:val="0"/>
      <w:marRight w:val="0"/>
      <w:marTop w:val="0"/>
      <w:marBottom w:val="0"/>
      <w:divBdr>
        <w:top w:val="none" w:sz="0" w:space="0" w:color="auto"/>
        <w:left w:val="none" w:sz="0" w:space="0" w:color="auto"/>
        <w:bottom w:val="none" w:sz="0" w:space="0" w:color="auto"/>
        <w:right w:val="none" w:sz="0" w:space="0" w:color="auto"/>
      </w:divBdr>
    </w:div>
    <w:div w:id="704529108">
      <w:bodyDiv w:val="1"/>
      <w:marLeft w:val="0"/>
      <w:marRight w:val="0"/>
      <w:marTop w:val="0"/>
      <w:marBottom w:val="0"/>
      <w:divBdr>
        <w:top w:val="none" w:sz="0" w:space="0" w:color="auto"/>
        <w:left w:val="none" w:sz="0" w:space="0" w:color="auto"/>
        <w:bottom w:val="none" w:sz="0" w:space="0" w:color="auto"/>
        <w:right w:val="none" w:sz="0" w:space="0" w:color="auto"/>
      </w:divBdr>
    </w:div>
    <w:div w:id="704673502">
      <w:bodyDiv w:val="1"/>
      <w:marLeft w:val="0"/>
      <w:marRight w:val="0"/>
      <w:marTop w:val="0"/>
      <w:marBottom w:val="0"/>
      <w:divBdr>
        <w:top w:val="none" w:sz="0" w:space="0" w:color="auto"/>
        <w:left w:val="none" w:sz="0" w:space="0" w:color="auto"/>
        <w:bottom w:val="none" w:sz="0" w:space="0" w:color="auto"/>
        <w:right w:val="none" w:sz="0" w:space="0" w:color="auto"/>
      </w:divBdr>
    </w:div>
    <w:div w:id="705175855">
      <w:bodyDiv w:val="1"/>
      <w:marLeft w:val="0"/>
      <w:marRight w:val="0"/>
      <w:marTop w:val="0"/>
      <w:marBottom w:val="0"/>
      <w:divBdr>
        <w:top w:val="none" w:sz="0" w:space="0" w:color="auto"/>
        <w:left w:val="none" w:sz="0" w:space="0" w:color="auto"/>
        <w:bottom w:val="none" w:sz="0" w:space="0" w:color="auto"/>
        <w:right w:val="none" w:sz="0" w:space="0" w:color="auto"/>
      </w:divBdr>
    </w:div>
    <w:div w:id="705716105">
      <w:bodyDiv w:val="1"/>
      <w:marLeft w:val="0"/>
      <w:marRight w:val="0"/>
      <w:marTop w:val="0"/>
      <w:marBottom w:val="0"/>
      <w:divBdr>
        <w:top w:val="none" w:sz="0" w:space="0" w:color="auto"/>
        <w:left w:val="none" w:sz="0" w:space="0" w:color="auto"/>
        <w:bottom w:val="none" w:sz="0" w:space="0" w:color="auto"/>
        <w:right w:val="none" w:sz="0" w:space="0" w:color="auto"/>
      </w:divBdr>
    </w:div>
    <w:div w:id="706027988">
      <w:bodyDiv w:val="1"/>
      <w:marLeft w:val="0"/>
      <w:marRight w:val="0"/>
      <w:marTop w:val="0"/>
      <w:marBottom w:val="0"/>
      <w:divBdr>
        <w:top w:val="none" w:sz="0" w:space="0" w:color="auto"/>
        <w:left w:val="none" w:sz="0" w:space="0" w:color="auto"/>
        <w:bottom w:val="none" w:sz="0" w:space="0" w:color="auto"/>
        <w:right w:val="none" w:sz="0" w:space="0" w:color="auto"/>
      </w:divBdr>
    </w:div>
    <w:div w:id="706493890">
      <w:bodyDiv w:val="1"/>
      <w:marLeft w:val="0"/>
      <w:marRight w:val="0"/>
      <w:marTop w:val="0"/>
      <w:marBottom w:val="0"/>
      <w:divBdr>
        <w:top w:val="none" w:sz="0" w:space="0" w:color="auto"/>
        <w:left w:val="none" w:sz="0" w:space="0" w:color="auto"/>
        <w:bottom w:val="none" w:sz="0" w:space="0" w:color="auto"/>
        <w:right w:val="none" w:sz="0" w:space="0" w:color="auto"/>
      </w:divBdr>
    </w:div>
    <w:div w:id="706639010">
      <w:bodyDiv w:val="1"/>
      <w:marLeft w:val="0"/>
      <w:marRight w:val="0"/>
      <w:marTop w:val="0"/>
      <w:marBottom w:val="0"/>
      <w:divBdr>
        <w:top w:val="none" w:sz="0" w:space="0" w:color="auto"/>
        <w:left w:val="none" w:sz="0" w:space="0" w:color="auto"/>
        <w:bottom w:val="none" w:sz="0" w:space="0" w:color="auto"/>
        <w:right w:val="none" w:sz="0" w:space="0" w:color="auto"/>
      </w:divBdr>
    </w:div>
    <w:div w:id="708533867">
      <w:bodyDiv w:val="1"/>
      <w:marLeft w:val="0"/>
      <w:marRight w:val="0"/>
      <w:marTop w:val="0"/>
      <w:marBottom w:val="0"/>
      <w:divBdr>
        <w:top w:val="none" w:sz="0" w:space="0" w:color="auto"/>
        <w:left w:val="none" w:sz="0" w:space="0" w:color="auto"/>
        <w:bottom w:val="none" w:sz="0" w:space="0" w:color="auto"/>
        <w:right w:val="none" w:sz="0" w:space="0" w:color="auto"/>
      </w:divBdr>
    </w:div>
    <w:div w:id="708651562">
      <w:bodyDiv w:val="1"/>
      <w:marLeft w:val="0"/>
      <w:marRight w:val="0"/>
      <w:marTop w:val="0"/>
      <w:marBottom w:val="0"/>
      <w:divBdr>
        <w:top w:val="none" w:sz="0" w:space="0" w:color="auto"/>
        <w:left w:val="none" w:sz="0" w:space="0" w:color="auto"/>
        <w:bottom w:val="none" w:sz="0" w:space="0" w:color="auto"/>
        <w:right w:val="none" w:sz="0" w:space="0" w:color="auto"/>
      </w:divBdr>
    </w:div>
    <w:div w:id="709187526">
      <w:bodyDiv w:val="1"/>
      <w:marLeft w:val="0"/>
      <w:marRight w:val="0"/>
      <w:marTop w:val="0"/>
      <w:marBottom w:val="0"/>
      <w:divBdr>
        <w:top w:val="none" w:sz="0" w:space="0" w:color="auto"/>
        <w:left w:val="none" w:sz="0" w:space="0" w:color="auto"/>
        <w:bottom w:val="none" w:sz="0" w:space="0" w:color="auto"/>
        <w:right w:val="none" w:sz="0" w:space="0" w:color="auto"/>
      </w:divBdr>
    </w:div>
    <w:div w:id="709495365">
      <w:bodyDiv w:val="1"/>
      <w:marLeft w:val="0"/>
      <w:marRight w:val="0"/>
      <w:marTop w:val="0"/>
      <w:marBottom w:val="0"/>
      <w:divBdr>
        <w:top w:val="none" w:sz="0" w:space="0" w:color="auto"/>
        <w:left w:val="none" w:sz="0" w:space="0" w:color="auto"/>
        <w:bottom w:val="none" w:sz="0" w:space="0" w:color="auto"/>
        <w:right w:val="none" w:sz="0" w:space="0" w:color="auto"/>
      </w:divBdr>
    </w:div>
    <w:div w:id="710030781">
      <w:bodyDiv w:val="1"/>
      <w:marLeft w:val="0"/>
      <w:marRight w:val="0"/>
      <w:marTop w:val="0"/>
      <w:marBottom w:val="0"/>
      <w:divBdr>
        <w:top w:val="none" w:sz="0" w:space="0" w:color="auto"/>
        <w:left w:val="none" w:sz="0" w:space="0" w:color="auto"/>
        <w:bottom w:val="none" w:sz="0" w:space="0" w:color="auto"/>
        <w:right w:val="none" w:sz="0" w:space="0" w:color="auto"/>
      </w:divBdr>
    </w:div>
    <w:div w:id="711883496">
      <w:bodyDiv w:val="1"/>
      <w:marLeft w:val="0"/>
      <w:marRight w:val="0"/>
      <w:marTop w:val="0"/>
      <w:marBottom w:val="0"/>
      <w:divBdr>
        <w:top w:val="none" w:sz="0" w:space="0" w:color="auto"/>
        <w:left w:val="none" w:sz="0" w:space="0" w:color="auto"/>
        <w:bottom w:val="none" w:sz="0" w:space="0" w:color="auto"/>
        <w:right w:val="none" w:sz="0" w:space="0" w:color="auto"/>
      </w:divBdr>
    </w:div>
    <w:div w:id="712779041">
      <w:bodyDiv w:val="1"/>
      <w:marLeft w:val="0"/>
      <w:marRight w:val="0"/>
      <w:marTop w:val="0"/>
      <w:marBottom w:val="0"/>
      <w:divBdr>
        <w:top w:val="none" w:sz="0" w:space="0" w:color="auto"/>
        <w:left w:val="none" w:sz="0" w:space="0" w:color="auto"/>
        <w:bottom w:val="none" w:sz="0" w:space="0" w:color="auto"/>
        <w:right w:val="none" w:sz="0" w:space="0" w:color="auto"/>
      </w:divBdr>
    </w:div>
    <w:div w:id="713237488">
      <w:bodyDiv w:val="1"/>
      <w:marLeft w:val="0"/>
      <w:marRight w:val="0"/>
      <w:marTop w:val="0"/>
      <w:marBottom w:val="0"/>
      <w:divBdr>
        <w:top w:val="none" w:sz="0" w:space="0" w:color="auto"/>
        <w:left w:val="none" w:sz="0" w:space="0" w:color="auto"/>
        <w:bottom w:val="none" w:sz="0" w:space="0" w:color="auto"/>
        <w:right w:val="none" w:sz="0" w:space="0" w:color="auto"/>
      </w:divBdr>
    </w:div>
    <w:div w:id="715160130">
      <w:bodyDiv w:val="1"/>
      <w:marLeft w:val="0"/>
      <w:marRight w:val="0"/>
      <w:marTop w:val="0"/>
      <w:marBottom w:val="0"/>
      <w:divBdr>
        <w:top w:val="none" w:sz="0" w:space="0" w:color="auto"/>
        <w:left w:val="none" w:sz="0" w:space="0" w:color="auto"/>
        <w:bottom w:val="none" w:sz="0" w:space="0" w:color="auto"/>
        <w:right w:val="none" w:sz="0" w:space="0" w:color="auto"/>
      </w:divBdr>
    </w:div>
    <w:div w:id="715277060">
      <w:bodyDiv w:val="1"/>
      <w:marLeft w:val="0"/>
      <w:marRight w:val="0"/>
      <w:marTop w:val="0"/>
      <w:marBottom w:val="0"/>
      <w:divBdr>
        <w:top w:val="none" w:sz="0" w:space="0" w:color="auto"/>
        <w:left w:val="none" w:sz="0" w:space="0" w:color="auto"/>
        <w:bottom w:val="none" w:sz="0" w:space="0" w:color="auto"/>
        <w:right w:val="none" w:sz="0" w:space="0" w:color="auto"/>
      </w:divBdr>
    </w:div>
    <w:div w:id="716051584">
      <w:bodyDiv w:val="1"/>
      <w:marLeft w:val="0"/>
      <w:marRight w:val="0"/>
      <w:marTop w:val="0"/>
      <w:marBottom w:val="0"/>
      <w:divBdr>
        <w:top w:val="none" w:sz="0" w:space="0" w:color="auto"/>
        <w:left w:val="none" w:sz="0" w:space="0" w:color="auto"/>
        <w:bottom w:val="none" w:sz="0" w:space="0" w:color="auto"/>
        <w:right w:val="none" w:sz="0" w:space="0" w:color="auto"/>
      </w:divBdr>
    </w:div>
    <w:div w:id="718240213">
      <w:bodyDiv w:val="1"/>
      <w:marLeft w:val="0"/>
      <w:marRight w:val="0"/>
      <w:marTop w:val="0"/>
      <w:marBottom w:val="0"/>
      <w:divBdr>
        <w:top w:val="none" w:sz="0" w:space="0" w:color="auto"/>
        <w:left w:val="none" w:sz="0" w:space="0" w:color="auto"/>
        <w:bottom w:val="none" w:sz="0" w:space="0" w:color="auto"/>
        <w:right w:val="none" w:sz="0" w:space="0" w:color="auto"/>
      </w:divBdr>
    </w:div>
    <w:div w:id="719211084">
      <w:bodyDiv w:val="1"/>
      <w:marLeft w:val="0"/>
      <w:marRight w:val="0"/>
      <w:marTop w:val="0"/>
      <w:marBottom w:val="0"/>
      <w:divBdr>
        <w:top w:val="none" w:sz="0" w:space="0" w:color="auto"/>
        <w:left w:val="none" w:sz="0" w:space="0" w:color="auto"/>
        <w:bottom w:val="none" w:sz="0" w:space="0" w:color="auto"/>
        <w:right w:val="none" w:sz="0" w:space="0" w:color="auto"/>
      </w:divBdr>
    </w:div>
    <w:div w:id="719285151">
      <w:bodyDiv w:val="1"/>
      <w:marLeft w:val="0"/>
      <w:marRight w:val="0"/>
      <w:marTop w:val="0"/>
      <w:marBottom w:val="0"/>
      <w:divBdr>
        <w:top w:val="none" w:sz="0" w:space="0" w:color="auto"/>
        <w:left w:val="none" w:sz="0" w:space="0" w:color="auto"/>
        <w:bottom w:val="none" w:sz="0" w:space="0" w:color="auto"/>
        <w:right w:val="none" w:sz="0" w:space="0" w:color="auto"/>
      </w:divBdr>
    </w:div>
    <w:div w:id="719596346">
      <w:bodyDiv w:val="1"/>
      <w:marLeft w:val="0"/>
      <w:marRight w:val="0"/>
      <w:marTop w:val="0"/>
      <w:marBottom w:val="0"/>
      <w:divBdr>
        <w:top w:val="none" w:sz="0" w:space="0" w:color="auto"/>
        <w:left w:val="none" w:sz="0" w:space="0" w:color="auto"/>
        <w:bottom w:val="none" w:sz="0" w:space="0" w:color="auto"/>
        <w:right w:val="none" w:sz="0" w:space="0" w:color="auto"/>
      </w:divBdr>
    </w:div>
    <w:div w:id="719935602">
      <w:bodyDiv w:val="1"/>
      <w:marLeft w:val="0"/>
      <w:marRight w:val="0"/>
      <w:marTop w:val="0"/>
      <w:marBottom w:val="0"/>
      <w:divBdr>
        <w:top w:val="none" w:sz="0" w:space="0" w:color="auto"/>
        <w:left w:val="none" w:sz="0" w:space="0" w:color="auto"/>
        <w:bottom w:val="none" w:sz="0" w:space="0" w:color="auto"/>
        <w:right w:val="none" w:sz="0" w:space="0" w:color="auto"/>
      </w:divBdr>
    </w:div>
    <w:div w:id="721245816">
      <w:bodyDiv w:val="1"/>
      <w:marLeft w:val="0"/>
      <w:marRight w:val="0"/>
      <w:marTop w:val="0"/>
      <w:marBottom w:val="0"/>
      <w:divBdr>
        <w:top w:val="none" w:sz="0" w:space="0" w:color="auto"/>
        <w:left w:val="none" w:sz="0" w:space="0" w:color="auto"/>
        <w:bottom w:val="none" w:sz="0" w:space="0" w:color="auto"/>
        <w:right w:val="none" w:sz="0" w:space="0" w:color="auto"/>
      </w:divBdr>
    </w:div>
    <w:div w:id="721248035">
      <w:bodyDiv w:val="1"/>
      <w:marLeft w:val="0"/>
      <w:marRight w:val="0"/>
      <w:marTop w:val="0"/>
      <w:marBottom w:val="0"/>
      <w:divBdr>
        <w:top w:val="none" w:sz="0" w:space="0" w:color="auto"/>
        <w:left w:val="none" w:sz="0" w:space="0" w:color="auto"/>
        <w:bottom w:val="none" w:sz="0" w:space="0" w:color="auto"/>
        <w:right w:val="none" w:sz="0" w:space="0" w:color="auto"/>
      </w:divBdr>
    </w:div>
    <w:div w:id="721558266">
      <w:bodyDiv w:val="1"/>
      <w:marLeft w:val="0"/>
      <w:marRight w:val="0"/>
      <w:marTop w:val="0"/>
      <w:marBottom w:val="0"/>
      <w:divBdr>
        <w:top w:val="none" w:sz="0" w:space="0" w:color="auto"/>
        <w:left w:val="none" w:sz="0" w:space="0" w:color="auto"/>
        <w:bottom w:val="none" w:sz="0" w:space="0" w:color="auto"/>
        <w:right w:val="none" w:sz="0" w:space="0" w:color="auto"/>
      </w:divBdr>
    </w:div>
    <w:div w:id="723456290">
      <w:bodyDiv w:val="1"/>
      <w:marLeft w:val="0"/>
      <w:marRight w:val="0"/>
      <w:marTop w:val="0"/>
      <w:marBottom w:val="0"/>
      <w:divBdr>
        <w:top w:val="none" w:sz="0" w:space="0" w:color="auto"/>
        <w:left w:val="none" w:sz="0" w:space="0" w:color="auto"/>
        <w:bottom w:val="none" w:sz="0" w:space="0" w:color="auto"/>
        <w:right w:val="none" w:sz="0" w:space="0" w:color="auto"/>
      </w:divBdr>
    </w:div>
    <w:div w:id="724764109">
      <w:bodyDiv w:val="1"/>
      <w:marLeft w:val="0"/>
      <w:marRight w:val="0"/>
      <w:marTop w:val="0"/>
      <w:marBottom w:val="0"/>
      <w:divBdr>
        <w:top w:val="none" w:sz="0" w:space="0" w:color="auto"/>
        <w:left w:val="none" w:sz="0" w:space="0" w:color="auto"/>
        <w:bottom w:val="none" w:sz="0" w:space="0" w:color="auto"/>
        <w:right w:val="none" w:sz="0" w:space="0" w:color="auto"/>
      </w:divBdr>
    </w:div>
    <w:div w:id="725488679">
      <w:bodyDiv w:val="1"/>
      <w:marLeft w:val="0"/>
      <w:marRight w:val="0"/>
      <w:marTop w:val="0"/>
      <w:marBottom w:val="0"/>
      <w:divBdr>
        <w:top w:val="none" w:sz="0" w:space="0" w:color="auto"/>
        <w:left w:val="none" w:sz="0" w:space="0" w:color="auto"/>
        <w:bottom w:val="none" w:sz="0" w:space="0" w:color="auto"/>
        <w:right w:val="none" w:sz="0" w:space="0" w:color="auto"/>
      </w:divBdr>
    </w:div>
    <w:div w:id="726145187">
      <w:bodyDiv w:val="1"/>
      <w:marLeft w:val="0"/>
      <w:marRight w:val="0"/>
      <w:marTop w:val="0"/>
      <w:marBottom w:val="0"/>
      <w:divBdr>
        <w:top w:val="none" w:sz="0" w:space="0" w:color="auto"/>
        <w:left w:val="none" w:sz="0" w:space="0" w:color="auto"/>
        <w:bottom w:val="none" w:sz="0" w:space="0" w:color="auto"/>
        <w:right w:val="none" w:sz="0" w:space="0" w:color="auto"/>
      </w:divBdr>
    </w:div>
    <w:div w:id="727149947">
      <w:bodyDiv w:val="1"/>
      <w:marLeft w:val="0"/>
      <w:marRight w:val="0"/>
      <w:marTop w:val="0"/>
      <w:marBottom w:val="0"/>
      <w:divBdr>
        <w:top w:val="none" w:sz="0" w:space="0" w:color="auto"/>
        <w:left w:val="none" w:sz="0" w:space="0" w:color="auto"/>
        <w:bottom w:val="none" w:sz="0" w:space="0" w:color="auto"/>
        <w:right w:val="none" w:sz="0" w:space="0" w:color="auto"/>
      </w:divBdr>
    </w:div>
    <w:div w:id="727648887">
      <w:bodyDiv w:val="1"/>
      <w:marLeft w:val="0"/>
      <w:marRight w:val="0"/>
      <w:marTop w:val="0"/>
      <w:marBottom w:val="0"/>
      <w:divBdr>
        <w:top w:val="none" w:sz="0" w:space="0" w:color="auto"/>
        <w:left w:val="none" w:sz="0" w:space="0" w:color="auto"/>
        <w:bottom w:val="none" w:sz="0" w:space="0" w:color="auto"/>
        <w:right w:val="none" w:sz="0" w:space="0" w:color="auto"/>
      </w:divBdr>
    </w:div>
    <w:div w:id="730807760">
      <w:bodyDiv w:val="1"/>
      <w:marLeft w:val="0"/>
      <w:marRight w:val="0"/>
      <w:marTop w:val="0"/>
      <w:marBottom w:val="0"/>
      <w:divBdr>
        <w:top w:val="none" w:sz="0" w:space="0" w:color="auto"/>
        <w:left w:val="none" w:sz="0" w:space="0" w:color="auto"/>
        <w:bottom w:val="none" w:sz="0" w:space="0" w:color="auto"/>
        <w:right w:val="none" w:sz="0" w:space="0" w:color="auto"/>
      </w:divBdr>
    </w:div>
    <w:div w:id="732238108">
      <w:bodyDiv w:val="1"/>
      <w:marLeft w:val="0"/>
      <w:marRight w:val="0"/>
      <w:marTop w:val="0"/>
      <w:marBottom w:val="0"/>
      <w:divBdr>
        <w:top w:val="none" w:sz="0" w:space="0" w:color="auto"/>
        <w:left w:val="none" w:sz="0" w:space="0" w:color="auto"/>
        <w:bottom w:val="none" w:sz="0" w:space="0" w:color="auto"/>
        <w:right w:val="none" w:sz="0" w:space="0" w:color="auto"/>
      </w:divBdr>
    </w:div>
    <w:div w:id="732771593">
      <w:bodyDiv w:val="1"/>
      <w:marLeft w:val="0"/>
      <w:marRight w:val="0"/>
      <w:marTop w:val="0"/>
      <w:marBottom w:val="0"/>
      <w:divBdr>
        <w:top w:val="none" w:sz="0" w:space="0" w:color="auto"/>
        <w:left w:val="none" w:sz="0" w:space="0" w:color="auto"/>
        <w:bottom w:val="none" w:sz="0" w:space="0" w:color="auto"/>
        <w:right w:val="none" w:sz="0" w:space="0" w:color="auto"/>
      </w:divBdr>
    </w:div>
    <w:div w:id="733089988">
      <w:bodyDiv w:val="1"/>
      <w:marLeft w:val="0"/>
      <w:marRight w:val="0"/>
      <w:marTop w:val="0"/>
      <w:marBottom w:val="0"/>
      <w:divBdr>
        <w:top w:val="none" w:sz="0" w:space="0" w:color="auto"/>
        <w:left w:val="none" w:sz="0" w:space="0" w:color="auto"/>
        <w:bottom w:val="none" w:sz="0" w:space="0" w:color="auto"/>
        <w:right w:val="none" w:sz="0" w:space="0" w:color="auto"/>
      </w:divBdr>
    </w:div>
    <w:div w:id="735317708">
      <w:bodyDiv w:val="1"/>
      <w:marLeft w:val="0"/>
      <w:marRight w:val="0"/>
      <w:marTop w:val="0"/>
      <w:marBottom w:val="0"/>
      <w:divBdr>
        <w:top w:val="none" w:sz="0" w:space="0" w:color="auto"/>
        <w:left w:val="none" w:sz="0" w:space="0" w:color="auto"/>
        <w:bottom w:val="none" w:sz="0" w:space="0" w:color="auto"/>
        <w:right w:val="none" w:sz="0" w:space="0" w:color="auto"/>
      </w:divBdr>
    </w:div>
    <w:div w:id="735317952">
      <w:bodyDiv w:val="1"/>
      <w:marLeft w:val="0"/>
      <w:marRight w:val="0"/>
      <w:marTop w:val="0"/>
      <w:marBottom w:val="0"/>
      <w:divBdr>
        <w:top w:val="none" w:sz="0" w:space="0" w:color="auto"/>
        <w:left w:val="none" w:sz="0" w:space="0" w:color="auto"/>
        <w:bottom w:val="none" w:sz="0" w:space="0" w:color="auto"/>
        <w:right w:val="none" w:sz="0" w:space="0" w:color="auto"/>
      </w:divBdr>
    </w:div>
    <w:div w:id="736317957">
      <w:bodyDiv w:val="1"/>
      <w:marLeft w:val="0"/>
      <w:marRight w:val="0"/>
      <w:marTop w:val="0"/>
      <w:marBottom w:val="0"/>
      <w:divBdr>
        <w:top w:val="none" w:sz="0" w:space="0" w:color="auto"/>
        <w:left w:val="none" w:sz="0" w:space="0" w:color="auto"/>
        <w:bottom w:val="none" w:sz="0" w:space="0" w:color="auto"/>
        <w:right w:val="none" w:sz="0" w:space="0" w:color="auto"/>
      </w:divBdr>
    </w:div>
    <w:div w:id="737747728">
      <w:bodyDiv w:val="1"/>
      <w:marLeft w:val="0"/>
      <w:marRight w:val="0"/>
      <w:marTop w:val="0"/>
      <w:marBottom w:val="0"/>
      <w:divBdr>
        <w:top w:val="none" w:sz="0" w:space="0" w:color="auto"/>
        <w:left w:val="none" w:sz="0" w:space="0" w:color="auto"/>
        <w:bottom w:val="none" w:sz="0" w:space="0" w:color="auto"/>
        <w:right w:val="none" w:sz="0" w:space="0" w:color="auto"/>
      </w:divBdr>
    </w:div>
    <w:div w:id="737945247">
      <w:bodyDiv w:val="1"/>
      <w:marLeft w:val="0"/>
      <w:marRight w:val="0"/>
      <w:marTop w:val="0"/>
      <w:marBottom w:val="0"/>
      <w:divBdr>
        <w:top w:val="none" w:sz="0" w:space="0" w:color="auto"/>
        <w:left w:val="none" w:sz="0" w:space="0" w:color="auto"/>
        <w:bottom w:val="none" w:sz="0" w:space="0" w:color="auto"/>
        <w:right w:val="none" w:sz="0" w:space="0" w:color="auto"/>
      </w:divBdr>
    </w:div>
    <w:div w:id="738092575">
      <w:bodyDiv w:val="1"/>
      <w:marLeft w:val="0"/>
      <w:marRight w:val="0"/>
      <w:marTop w:val="0"/>
      <w:marBottom w:val="0"/>
      <w:divBdr>
        <w:top w:val="none" w:sz="0" w:space="0" w:color="auto"/>
        <w:left w:val="none" w:sz="0" w:space="0" w:color="auto"/>
        <w:bottom w:val="none" w:sz="0" w:space="0" w:color="auto"/>
        <w:right w:val="none" w:sz="0" w:space="0" w:color="auto"/>
      </w:divBdr>
    </w:div>
    <w:div w:id="738400136">
      <w:bodyDiv w:val="1"/>
      <w:marLeft w:val="0"/>
      <w:marRight w:val="0"/>
      <w:marTop w:val="0"/>
      <w:marBottom w:val="0"/>
      <w:divBdr>
        <w:top w:val="none" w:sz="0" w:space="0" w:color="auto"/>
        <w:left w:val="none" w:sz="0" w:space="0" w:color="auto"/>
        <w:bottom w:val="none" w:sz="0" w:space="0" w:color="auto"/>
        <w:right w:val="none" w:sz="0" w:space="0" w:color="auto"/>
      </w:divBdr>
    </w:div>
    <w:div w:id="740834255">
      <w:bodyDiv w:val="1"/>
      <w:marLeft w:val="0"/>
      <w:marRight w:val="0"/>
      <w:marTop w:val="0"/>
      <w:marBottom w:val="0"/>
      <w:divBdr>
        <w:top w:val="none" w:sz="0" w:space="0" w:color="auto"/>
        <w:left w:val="none" w:sz="0" w:space="0" w:color="auto"/>
        <w:bottom w:val="none" w:sz="0" w:space="0" w:color="auto"/>
        <w:right w:val="none" w:sz="0" w:space="0" w:color="auto"/>
      </w:divBdr>
    </w:div>
    <w:div w:id="741752971">
      <w:bodyDiv w:val="1"/>
      <w:marLeft w:val="0"/>
      <w:marRight w:val="0"/>
      <w:marTop w:val="0"/>
      <w:marBottom w:val="0"/>
      <w:divBdr>
        <w:top w:val="none" w:sz="0" w:space="0" w:color="auto"/>
        <w:left w:val="none" w:sz="0" w:space="0" w:color="auto"/>
        <w:bottom w:val="none" w:sz="0" w:space="0" w:color="auto"/>
        <w:right w:val="none" w:sz="0" w:space="0" w:color="auto"/>
      </w:divBdr>
    </w:div>
    <w:div w:id="741803750">
      <w:bodyDiv w:val="1"/>
      <w:marLeft w:val="0"/>
      <w:marRight w:val="0"/>
      <w:marTop w:val="0"/>
      <w:marBottom w:val="0"/>
      <w:divBdr>
        <w:top w:val="none" w:sz="0" w:space="0" w:color="auto"/>
        <w:left w:val="none" w:sz="0" w:space="0" w:color="auto"/>
        <w:bottom w:val="none" w:sz="0" w:space="0" w:color="auto"/>
        <w:right w:val="none" w:sz="0" w:space="0" w:color="auto"/>
      </w:divBdr>
    </w:div>
    <w:div w:id="742215273">
      <w:bodyDiv w:val="1"/>
      <w:marLeft w:val="0"/>
      <w:marRight w:val="0"/>
      <w:marTop w:val="0"/>
      <w:marBottom w:val="0"/>
      <w:divBdr>
        <w:top w:val="none" w:sz="0" w:space="0" w:color="auto"/>
        <w:left w:val="none" w:sz="0" w:space="0" w:color="auto"/>
        <w:bottom w:val="none" w:sz="0" w:space="0" w:color="auto"/>
        <w:right w:val="none" w:sz="0" w:space="0" w:color="auto"/>
      </w:divBdr>
    </w:div>
    <w:div w:id="742292817">
      <w:bodyDiv w:val="1"/>
      <w:marLeft w:val="0"/>
      <w:marRight w:val="0"/>
      <w:marTop w:val="0"/>
      <w:marBottom w:val="0"/>
      <w:divBdr>
        <w:top w:val="none" w:sz="0" w:space="0" w:color="auto"/>
        <w:left w:val="none" w:sz="0" w:space="0" w:color="auto"/>
        <w:bottom w:val="none" w:sz="0" w:space="0" w:color="auto"/>
        <w:right w:val="none" w:sz="0" w:space="0" w:color="auto"/>
      </w:divBdr>
    </w:div>
    <w:div w:id="742416786">
      <w:bodyDiv w:val="1"/>
      <w:marLeft w:val="0"/>
      <w:marRight w:val="0"/>
      <w:marTop w:val="0"/>
      <w:marBottom w:val="0"/>
      <w:divBdr>
        <w:top w:val="none" w:sz="0" w:space="0" w:color="auto"/>
        <w:left w:val="none" w:sz="0" w:space="0" w:color="auto"/>
        <w:bottom w:val="none" w:sz="0" w:space="0" w:color="auto"/>
        <w:right w:val="none" w:sz="0" w:space="0" w:color="auto"/>
      </w:divBdr>
    </w:div>
    <w:div w:id="743843944">
      <w:bodyDiv w:val="1"/>
      <w:marLeft w:val="0"/>
      <w:marRight w:val="0"/>
      <w:marTop w:val="0"/>
      <w:marBottom w:val="0"/>
      <w:divBdr>
        <w:top w:val="none" w:sz="0" w:space="0" w:color="auto"/>
        <w:left w:val="none" w:sz="0" w:space="0" w:color="auto"/>
        <w:bottom w:val="none" w:sz="0" w:space="0" w:color="auto"/>
        <w:right w:val="none" w:sz="0" w:space="0" w:color="auto"/>
      </w:divBdr>
    </w:div>
    <w:div w:id="743988673">
      <w:bodyDiv w:val="1"/>
      <w:marLeft w:val="0"/>
      <w:marRight w:val="0"/>
      <w:marTop w:val="0"/>
      <w:marBottom w:val="0"/>
      <w:divBdr>
        <w:top w:val="none" w:sz="0" w:space="0" w:color="auto"/>
        <w:left w:val="none" w:sz="0" w:space="0" w:color="auto"/>
        <w:bottom w:val="none" w:sz="0" w:space="0" w:color="auto"/>
        <w:right w:val="none" w:sz="0" w:space="0" w:color="auto"/>
      </w:divBdr>
    </w:div>
    <w:div w:id="744843888">
      <w:bodyDiv w:val="1"/>
      <w:marLeft w:val="0"/>
      <w:marRight w:val="0"/>
      <w:marTop w:val="0"/>
      <w:marBottom w:val="0"/>
      <w:divBdr>
        <w:top w:val="none" w:sz="0" w:space="0" w:color="auto"/>
        <w:left w:val="none" w:sz="0" w:space="0" w:color="auto"/>
        <w:bottom w:val="none" w:sz="0" w:space="0" w:color="auto"/>
        <w:right w:val="none" w:sz="0" w:space="0" w:color="auto"/>
      </w:divBdr>
    </w:div>
    <w:div w:id="745493086">
      <w:bodyDiv w:val="1"/>
      <w:marLeft w:val="0"/>
      <w:marRight w:val="0"/>
      <w:marTop w:val="0"/>
      <w:marBottom w:val="0"/>
      <w:divBdr>
        <w:top w:val="none" w:sz="0" w:space="0" w:color="auto"/>
        <w:left w:val="none" w:sz="0" w:space="0" w:color="auto"/>
        <w:bottom w:val="none" w:sz="0" w:space="0" w:color="auto"/>
        <w:right w:val="none" w:sz="0" w:space="0" w:color="auto"/>
      </w:divBdr>
    </w:div>
    <w:div w:id="749275120">
      <w:bodyDiv w:val="1"/>
      <w:marLeft w:val="0"/>
      <w:marRight w:val="0"/>
      <w:marTop w:val="0"/>
      <w:marBottom w:val="0"/>
      <w:divBdr>
        <w:top w:val="none" w:sz="0" w:space="0" w:color="auto"/>
        <w:left w:val="none" w:sz="0" w:space="0" w:color="auto"/>
        <w:bottom w:val="none" w:sz="0" w:space="0" w:color="auto"/>
        <w:right w:val="none" w:sz="0" w:space="0" w:color="auto"/>
      </w:divBdr>
    </w:div>
    <w:div w:id="749278842">
      <w:bodyDiv w:val="1"/>
      <w:marLeft w:val="0"/>
      <w:marRight w:val="0"/>
      <w:marTop w:val="0"/>
      <w:marBottom w:val="0"/>
      <w:divBdr>
        <w:top w:val="none" w:sz="0" w:space="0" w:color="auto"/>
        <w:left w:val="none" w:sz="0" w:space="0" w:color="auto"/>
        <w:bottom w:val="none" w:sz="0" w:space="0" w:color="auto"/>
        <w:right w:val="none" w:sz="0" w:space="0" w:color="auto"/>
      </w:divBdr>
    </w:div>
    <w:div w:id="749616780">
      <w:bodyDiv w:val="1"/>
      <w:marLeft w:val="0"/>
      <w:marRight w:val="0"/>
      <w:marTop w:val="0"/>
      <w:marBottom w:val="0"/>
      <w:divBdr>
        <w:top w:val="none" w:sz="0" w:space="0" w:color="auto"/>
        <w:left w:val="none" w:sz="0" w:space="0" w:color="auto"/>
        <w:bottom w:val="none" w:sz="0" w:space="0" w:color="auto"/>
        <w:right w:val="none" w:sz="0" w:space="0" w:color="auto"/>
      </w:divBdr>
    </w:div>
    <w:div w:id="749666537">
      <w:bodyDiv w:val="1"/>
      <w:marLeft w:val="0"/>
      <w:marRight w:val="0"/>
      <w:marTop w:val="0"/>
      <w:marBottom w:val="0"/>
      <w:divBdr>
        <w:top w:val="none" w:sz="0" w:space="0" w:color="auto"/>
        <w:left w:val="none" w:sz="0" w:space="0" w:color="auto"/>
        <w:bottom w:val="none" w:sz="0" w:space="0" w:color="auto"/>
        <w:right w:val="none" w:sz="0" w:space="0" w:color="auto"/>
      </w:divBdr>
    </w:div>
    <w:div w:id="750397888">
      <w:bodyDiv w:val="1"/>
      <w:marLeft w:val="0"/>
      <w:marRight w:val="0"/>
      <w:marTop w:val="0"/>
      <w:marBottom w:val="0"/>
      <w:divBdr>
        <w:top w:val="none" w:sz="0" w:space="0" w:color="auto"/>
        <w:left w:val="none" w:sz="0" w:space="0" w:color="auto"/>
        <w:bottom w:val="none" w:sz="0" w:space="0" w:color="auto"/>
        <w:right w:val="none" w:sz="0" w:space="0" w:color="auto"/>
      </w:divBdr>
    </w:div>
    <w:div w:id="751391395">
      <w:bodyDiv w:val="1"/>
      <w:marLeft w:val="0"/>
      <w:marRight w:val="0"/>
      <w:marTop w:val="0"/>
      <w:marBottom w:val="0"/>
      <w:divBdr>
        <w:top w:val="none" w:sz="0" w:space="0" w:color="auto"/>
        <w:left w:val="none" w:sz="0" w:space="0" w:color="auto"/>
        <w:bottom w:val="none" w:sz="0" w:space="0" w:color="auto"/>
        <w:right w:val="none" w:sz="0" w:space="0" w:color="auto"/>
      </w:divBdr>
    </w:div>
    <w:div w:id="752121086">
      <w:bodyDiv w:val="1"/>
      <w:marLeft w:val="0"/>
      <w:marRight w:val="0"/>
      <w:marTop w:val="0"/>
      <w:marBottom w:val="0"/>
      <w:divBdr>
        <w:top w:val="none" w:sz="0" w:space="0" w:color="auto"/>
        <w:left w:val="none" w:sz="0" w:space="0" w:color="auto"/>
        <w:bottom w:val="none" w:sz="0" w:space="0" w:color="auto"/>
        <w:right w:val="none" w:sz="0" w:space="0" w:color="auto"/>
      </w:divBdr>
    </w:div>
    <w:div w:id="752236187">
      <w:bodyDiv w:val="1"/>
      <w:marLeft w:val="0"/>
      <w:marRight w:val="0"/>
      <w:marTop w:val="0"/>
      <w:marBottom w:val="0"/>
      <w:divBdr>
        <w:top w:val="none" w:sz="0" w:space="0" w:color="auto"/>
        <w:left w:val="none" w:sz="0" w:space="0" w:color="auto"/>
        <w:bottom w:val="none" w:sz="0" w:space="0" w:color="auto"/>
        <w:right w:val="none" w:sz="0" w:space="0" w:color="auto"/>
      </w:divBdr>
    </w:div>
    <w:div w:id="752824922">
      <w:bodyDiv w:val="1"/>
      <w:marLeft w:val="0"/>
      <w:marRight w:val="0"/>
      <w:marTop w:val="0"/>
      <w:marBottom w:val="0"/>
      <w:divBdr>
        <w:top w:val="none" w:sz="0" w:space="0" w:color="auto"/>
        <w:left w:val="none" w:sz="0" w:space="0" w:color="auto"/>
        <w:bottom w:val="none" w:sz="0" w:space="0" w:color="auto"/>
        <w:right w:val="none" w:sz="0" w:space="0" w:color="auto"/>
      </w:divBdr>
    </w:div>
    <w:div w:id="753671462">
      <w:bodyDiv w:val="1"/>
      <w:marLeft w:val="0"/>
      <w:marRight w:val="0"/>
      <w:marTop w:val="0"/>
      <w:marBottom w:val="0"/>
      <w:divBdr>
        <w:top w:val="none" w:sz="0" w:space="0" w:color="auto"/>
        <w:left w:val="none" w:sz="0" w:space="0" w:color="auto"/>
        <w:bottom w:val="none" w:sz="0" w:space="0" w:color="auto"/>
        <w:right w:val="none" w:sz="0" w:space="0" w:color="auto"/>
      </w:divBdr>
    </w:div>
    <w:div w:id="757209826">
      <w:bodyDiv w:val="1"/>
      <w:marLeft w:val="0"/>
      <w:marRight w:val="0"/>
      <w:marTop w:val="0"/>
      <w:marBottom w:val="0"/>
      <w:divBdr>
        <w:top w:val="none" w:sz="0" w:space="0" w:color="auto"/>
        <w:left w:val="none" w:sz="0" w:space="0" w:color="auto"/>
        <w:bottom w:val="none" w:sz="0" w:space="0" w:color="auto"/>
        <w:right w:val="none" w:sz="0" w:space="0" w:color="auto"/>
      </w:divBdr>
    </w:div>
    <w:div w:id="758211497">
      <w:bodyDiv w:val="1"/>
      <w:marLeft w:val="0"/>
      <w:marRight w:val="0"/>
      <w:marTop w:val="0"/>
      <w:marBottom w:val="0"/>
      <w:divBdr>
        <w:top w:val="none" w:sz="0" w:space="0" w:color="auto"/>
        <w:left w:val="none" w:sz="0" w:space="0" w:color="auto"/>
        <w:bottom w:val="none" w:sz="0" w:space="0" w:color="auto"/>
        <w:right w:val="none" w:sz="0" w:space="0" w:color="auto"/>
      </w:divBdr>
    </w:div>
    <w:div w:id="759985771">
      <w:bodyDiv w:val="1"/>
      <w:marLeft w:val="0"/>
      <w:marRight w:val="0"/>
      <w:marTop w:val="0"/>
      <w:marBottom w:val="0"/>
      <w:divBdr>
        <w:top w:val="none" w:sz="0" w:space="0" w:color="auto"/>
        <w:left w:val="none" w:sz="0" w:space="0" w:color="auto"/>
        <w:bottom w:val="none" w:sz="0" w:space="0" w:color="auto"/>
        <w:right w:val="none" w:sz="0" w:space="0" w:color="auto"/>
      </w:divBdr>
    </w:div>
    <w:div w:id="760298052">
      <w:bodyDiv w:val="1"/>
      <w:marLeft w:val="0"/>
      <w:marRight w:val="0"/>
      <w:marTop w:val="0"/>
      <w:marBottom w:val="0"/>
      <w:divBdr>
        <w:top w:val="none" w:sz="0" w:space="0" w:color="auto"/>
        <w:left w:val="none" w:sz="0" w:space="0" w:color="auto"/>
        <w:bottom w:val="none" w:sz="0" w:space="0" w:color="auto"/>
        <w:right w:val="none" w:sz="0" w:space="0" w:color="auto"/>
      </w:divBdr>
    </w:div>
    <w:div w:id="760568514">
      <w:bodyDiv w:val="1"/>
      <w:marLeft w:val="0"/>
      <w:marRight w:val="0"/>
      <w:marTop w:val="0"/>
      <w:marBottom w:val="0"/>
      <w:divBdr>
        <w:top w:val="none" w:sz="0" w:space="0" w:color="auto"/>
        <w:left w:val="none" w:sz="0" w:space="0" w:color="auto"/>
        <w:bottom w:val="none" w:sz="0" w:space="0" w:color="auto"/>
        <w:right w:val="none" w:sz="0" w:space="0" w:color="auto"/>
      </w:divBdr>
    </w:div>
    <w:div w:id="761488295">
      <w:bodyDiv w:val="1"/>
      <w:marLeft w:val="0"/>
      <w:marRight w:val="0"/>
      <w:marTop w:val="0"/>
      <w:marBottom w:val="0"/>
      <w:divBdr>
        <w:top w:val="none" w:sz="0" w:space="0" w:color="auto"/>
        <w:left w:val="none" w:sz="0" w:space="0" w:color="auto"/>
        <w:bottom w:val="none" w:sz="0" w:space="0" w:color="auto"/>
        <w:right w:val="none" w:sz="0" w:space="0" w:color="auto"/>
      </w:divBdr>
    </w:div>
    <w:div w:id="762216242">
      <w:bodyDiv w:val="1"/>
      <w:marLeft w:val="0"/>
      <w:marRight w:val="0"/>
      <w:marTop w:val="0"/>
      <w:marBottom w:val="0"/>
      <w:divBdr>
        <w:top w:val="none" w:sz="0" w:space="0" w:color="auto"/>
        <w:left w:val="none" w:sz="0" w:space="0" w:color="auto"/>
        <w:bottom w:val="none" w:sz="0" w:space="0" w:color="auto"/>
        <w:right w:val="none" w:sz="0" w:space="0" w:color="auto"/>
      </w:divBdr>
    </w:div>
    <w:div w:id="762653655">
      <w:bodyDiv w:val="1"/>
      <w:marLeft w:val="0"/>
      <w:marRight w:val="0"/>
      <w:marTop w:val="0"/>
      <w:marBottom w:val="0"/>
      <w:divBdr>
        <w:top w:val="none" w:sz="0" w:space="0" w:color="auto"/>
        <w:left w:val="none" w:sz="0" w:space="0" w:color="auto"/>
        <w:bottom w:val="none" w:sz="0" w:space="0" w:color="auto"/>
        <w:right w:val="none" w:sz="0" w:space="0" w:color="auto"/>
      </w:divBdr>
    </w:div>
    <w:div w:id="763302405">
      <w:bodyDiv w:val="1"/>
      <w:marLeft w:val="0"/>
      <w:marRight w:val="0"/>
      <w:marTop w:val="0"/>
      <w:marBottom w:val="0"/>
      <w:divBdr>
        <w:top w:val="none" w:sz="0" w:space="0" w:color="auto"/>
        <w:left w:val="none" w:sz="0" w:space="0" w:color="auto"/>
        <w:bottom w:val="none" w:sz="0" w:space="0" w:color="auto"/>
        <w:right w:val="none" w:sz="0" w:space="0" w:color="auto"/>
      </w:divBdr>
    </w:div>
    <w:div w:id="764766363">
      <w:bodyDiv w:val="1"/>
      <w:marLeft w:val="0"/>
      <w:marRight w:val="0"/>
      <w:marTop w:val="0"/>
      <w:marBottom w:val="0"/>
      <w:divBdr>
        <w:top w:val="none" w:sz="0" w:space="0" w:color="auto"/>
        <w:left w:val="none" w:sz="0" w:space="0" w:color="auto"/>
        <w:bottom w:val="none" w:sz="0" w:space="0" w:color="auto"/>
        <w:right w:val="none" w:sz="0" w:space="0" w:color="auto"/>
      </w:divBdr>
    </w:div>
    <w:div w:id="765269862">
      <w:bodyDiv w:val="1"/>
      <w:marLeft w:val="0"/>
      <w:marRight w:val="0"/>
      <w:marTop w:val="0"/>
      <w:marBottom w:val="0"/>
      <w:divBdr>
        <w:top w:val="none" w:sz="0" w:space="0" w:color="auto"/>
        <w:left w:val="none" w:sz="0" w:space="0" w:color="auto"/>
        <w:bottom w:val="none" w:sz="0" w:space="0" w:color="auto"/>
        <w:right w:val="none" w:sz="0" w:space="0" w:color="auto"/>
      </w:divBdr>
    </w:div>
    <w:div w:id="766190496">
      <w:bodyDiv w:val="1"/>
      <w:marLeft w:val="0"/>
      <w:marRight w:val="0"/>
      <w:marTop w:val="0"/>
      <w:marBottom w:val="0"/>
      <w:divBdr>
        <w:top w:val="none" w:sz="0" w:space="0" w:color="auto"/>
        <w:left w:val="none" w:sz="0" w:space="0" w:color="auto"/>
        <w:bottom w:val="none" w:sz="0" w:space="0" w:color="auto"/>
        <w:right w:val="none" w:sz="0" w:space="0" w:color="auto"/>
      </w:divBdr>
    </w:div>
    <w:div w:id="766461660">
      <w:bodyDiv w:val="1"/>
      <w:marLeft w:val="0"/>
      <w:marRight w:val="0"/>
      <w:marTop w:val="0"/>
      <w:marBottom w:val="0"/>
      <w:divBdr>
        <w:top w:val="none" w:sz="0" w:space="0" w:color="auto"/>
        <w:left w:val="none" w:sz="0" w:space="0" w:color="auto"/>
        <w:bottom w:val="none" w:sz="0" w:space="0" w:color="auto"/>
        <w:right w:val="none" w:sz="0" w:space="0" w:color="auto"/>
      </w:divBdr>
    </w:div>
    <w:div w:id="768043907">
      <w:bodyDiv w:val="1"/>
      <w:marLeft w:val="0"/>
      <w:marRight w:val="0"/>
      <w:marTop w:val="0"/>
      <w:marBottom w:val="0"/>
      <w:divBdr>
        <w:top w:val="none" w:sz="0" w:space="0" w:color="auto"/>
        <w:left w:val="none" w:sz="0" w:space="0" w:color="auto"/>
        <w:bottom w:val="none" w:sz="0" w:space="0" w:color="auto"/>
        <w:right w:val="none" w:sz="0" w:space="0" w:color="auto"/>
      </w:divBdr>
    </w:div>
    <w:div w:id="768769089">
      <w:bodyDiv w:val="1"/>
      <w:marLeft w:val="0"/>
      <w:marRight w:val="0"/>
      <w:marTop w:val="0"/>
      <w:marBottom w:val="0"/>
      <w:divBdr>
        <w:top w:val="none" w:sz="0" w:space="0" w:color="auto"/>
        <w:left w:val="none" w:sz="0" w:space="0" w:color="auto"/>
        <w:bottom w:val="none" w:sz="0" w:space="0" w:color="auto"/>
        <w:right w:val="none" w:sz="0" w:space="0" w:color="auto"/>
      </w:divBdr>
    </w:div>
    <w:div w:id="768819226">
      <w:bodyDiv w:val="1"/>
      <w:marLeft w:val="0"/>
      <w:marRight w:val="0"/>
      <w:marTop w:val="0"/>
      <w:marBottom w:val="0"/>
      <w:divBdr>
        <w:top w:val="none" w:sz="0" w:space="0" w:color="auto"/>
        <w:left w:val="none" w:sz="0" w:space="0" w:color="auto"/>
        <w:bottom w:val="none" w:sz="0" w:space="0" w:color="auto"/>
        <w:right w:val="none" w:sz="0" w:space="0" w:color="auto"/>
      </w:divBdr>
    </w:div>
    <w:div w:id="769156324">
      <w:bodyDiv w:val="1"/>
      <w:marLeft w:val="0"/>
      <w:marRight w:val="0"/>
      <w:marTop w:val="0"/>
      <w:marBottom w:val="0"/>
      <w:divBdr>
        <w:top w:val="none" w:sz="0" w:space="0" w:color="auto"/>
        <w:left w:val="none" w:sz="0" w:space="0" w:color="auto"/>
        <w:bottom w:val="none" w:sz="0" w:space="0" w:color="auto"/>
        <w:right w:val="none" w:sz="0" w:space="0" w:color="auto"/>
      </w:divBdr>
    </w:div>
    <w:div w:id="769590521">
      <w:bodyDiv w:val="1"/>
      <w:marLeft w:val="0"/>
      <w:marRight w:val="0"/>
      <w:marTop w:val="0"/>
      <w:marBottom w:val="0"/>
      <w:divBdr>
        <w:top w:val="none" w:sz="0" w:space="0" w:color="auto"/>
        <w:left w:val="none" w:sz="0" w:space="0" w:color="auto"/>
        <w:bottom w:val="none" w:sz="0" w:space="0" w:color="auto"/>
        <w:right w:val="none" w:sz="0" w:space="0" w:color="auto"/>
      </w:divBdr>
    </w:div>
    <w:div w:id="770123879">
      <w:bodyDiv w:val="1"/>
      <w:marLeft w:val="0"/>
      <w:marRight w:val="0"/>
      <w:marTop w:val="0"/>
      <w:marBottom w:val="0"/>
      <w:divBdr>
        <w:top w:val="none" w:sz="0" w:space="0" w:color="auto"/>
        <w:left w:val="none" w:sz="0" w:space="0" w:color="auto"/>
        <w:bottom w:val="none" w:sz="0" w:space="0" w:color="auto"/>
        <w:right w:val="none" w:sz="0" w:space="0" w:color="auto"/>
      </w:divBdr>
    </w:div>
    <w:div w:id="770972420">
      <w:bodyDiv w:val="1"/>
      <w:marLeft w:val="0"/>
      <w:marRight w:val="0"/>
      <w:marTop w:val="0"/>
      <w:marBottom w:val="0"/>
      <w:divBdr>
        <w:top w:val="none" w:sz="0" w:space="0" w:color="auto"/>
        <w:left w:val="none" w:sz="0" w:space="0" w:color="auto"/>
        <w:bottom w:val="none" w:sz="0" w:space="0" w:color="auto"/>
        <w:right w:val="none" w:sz="0" w:space="0" w:color="auto"/>
      </w:divBdr>
    </w:div>
    <w:div w:id="771240603">
      <w:bodyDiv w:val="1"/>
      <w:marLeft w:val="0"/>
      <w:marRight w:val="0"/>
      <w:marTop w:val="0"/>
      <w:marBottom w:val="0"/>
      <w:divBdr>
        <w:top w:val="none" w:sz="0" w:space="0" w:color="auto"/>
        <w:left w:val="none" w:sz="0" w:space="0" w:color="auto"/>
        <w:bottom w:val="none" w:sz="0" w:space="0" w:color="auto"/>
        <w:right w:val="none" w:sz="0" w:space="0" w:color="auto"/>
      </w:divBdr>
    </w:div>
    <w:div w:id="771440923">
      <w:bodyDiv w:val="1"/>
      <w:marLeft w:val="0"/>
      <w:marRight w:val="0"/>
      <w:marTop w:val="0"/>
      <w:marBottom w:val="0"/>
      <w:divBdr>
        <w:top w:val="none" w:sz="0" w:space="0" w:color="auto"/>
        <w:left w:val="none" w:sz="0" w:space="0" w:color="auto"/>
        <w:bottom w:val="none" w:sz="0" w:space="0" w:color="auto"/>
        <w:right w:val="none" w:sz="0" w:space="0" w:color="auto"/>
      </w:divBdr>
    </w:div>
    <w:div w:id="771970688">
      <w:bodyDiv w:val="1"/>
      <w:marLeft w:val="0"/>
      <w:marRight w:val="0"/>
      <w:marTop w:val="0"/>
      <w:marBottom w:val="0"/>
      <w:divBdr>
        <w:top w:val="none" w:sz="0" w:space="0" w:color="auto"/>
        <w:left w:val="none" w:sz="0" w:space="0" w:color="auto"/>
        <w:bottom w:val="none" w:sz="0" w:space="0" w:color="auto"/>
        <w:right w:val="none" w:sz="0" w:space="0" w:color="auto"/>
      </w:divBdr>
    </w:div>
    <w:div w:id="773861578">
      <w:bodyDiv w:val="1"/>
      <w:marLeft w:val="0"/>
      <w:marRight w:val="0"/>
      <w:marTop w:val="0"/>
      <w:marBottom w:val="0"/>
      <w:divBdr>
        <w:top w:val="none" w:sz="0" w:space="0" w:color="auto"/>
        <w:left w:val="none" w:sz="0" w:space="0" w:color="auto"/>
        <w:bottom w:val="none" w:sz="0" w:space="0" w:color="auto"/>
        <w:right w:val="none" w:sz="0" w:space="0" w:color="auto"/>
      </w:divBdr>
    </w:div>
    <w:div w:id="773987709">
      <w:bodyDiv w:val="1"/>
      <w:marLeft w:val="0"/>
      <w:marRight w:val="0"/>
      <w:marTop w:val="0"/>
      <w:marBottom w:val="0"/>
      <w:divBdr>
        <w:top w:val="none" w:sz="0" w:space="0" w:color="auto"/>
        <w:left w:val="none" w:sz="0" w:space="0" w:color="auto"/>
        <w:bottom w:val="none" w:sz="0" w:space="0" w:color="auto"/>
        <w:right w:val="none" w:sz="0" w:space="0" w:color="auto"/>
      </w:divBdr>
    </w:div>
    <w:div w:id="774250503">
      <w:bodyDiv w:val="1"/>
      <w:marLeft w:val="0"/>
      <w:marRight w:val="0"/>
      <w:marTop w:val="0"/>
      <w:marBottom w:val="0"/>
      <w:divBdr>
        <w:top w:val="none" w:sz="0" w:space="0" w:color="auto"/>
        <w:left w:val="none" w:sz="0" w:space="0" w:color="auto"/>
        <w:bottom w:val="none" w:sz="0" w:space="0" w:color="auto"/>
        <w:right w:val="none" w:sz="0" w:space="0" w:color="auto"/>
      </w:divBdr>
    </w:div>
    <w:div w:id="774324611">
      <w:bodyDiv w:val="1"/>
      <w:marLeft w:val="0"/>
      <w:marRight w:val="0"/>
      <w:marTop w:val="0"/>
      <w:marBottom w:val="0"/>
      <w:divBdr>
        <w:top w:val="none" w:sz="0" w:space="0" w:color="auto"/>
        <w:left w:val="none" w:sz="0" w:space="0" w:color="auto"/>
        <w:bottom w:val="none" w:sz="0" w:space="0" w:color="auto"/>
        <w:right w:val="none" w:sz="0" w:space="0" w:color="auto"/>
      </w:divBdr>
    </w:div>
    <w:div w:id="774326205">
      <w:bodyDiv w:val="1"/>
      <w:marLeft w:val="0"/>
      <w:marRight w:val="0"/>
      <w:marTop w:val="0"/>
      <w:marBottom w:val="0"/>
      <w:divBdr>
        <w:top w:val="none" w:sz="0" w:space="0" w:color="auto"/>
        <w:left w:val="none" w:sz="0" w:space="0" w:color="auto"/>
        <w:bottom w:val="none" w:sz="0" w:space="0" w:color="auto"/>
        <w:right w:val="none" w:sz="0" w:space="0" w:color="auto"/>
      </w:divBdr>
    </w:div>
    <w:div w:id="774374275">
      <w:bodyDiv w:val="1"/>
      <w:marLeft w:val="0"/>
      <w:marRight w:val="0"/>
      <w:marTop w:val="0"/>
      <w:marBottom w:val="0"/>
      <w:divBdr>
        <w:top w:val="none" w:sz="0" w:space="0" w:color="auto"/>
        <w:left w:val="none" w:sz="0" w:space="0" w:color="auto"/>
        <w:bottom w:val="none" w:sz="0" w:space="0" w:color="auto"/>
        <w:right w:val="none" w:sz="0" w:space="0" w:color="auto"/>
      </w:divBdr>
    </w:div>
    <w:div w:id="775364718">
      <w:bodyDiv w:val="1"/>
      <w:marLeft w:val="0"/>
      <w:marRight w:val="0"/>
      <w:marTop w:val="0"/>
      <w:marBottom w:val="0"/>
      <w:divBdr>
        <w:top w:val="none" w:sz="0" w:space="0" w:color="auto"/>
        <w:left w:val="none" w:sz="0" w:space="0" w:color="auto"/>
        <w:bottom w:val="none" w:sz="0" w:space="0" w:color="auto"/>
        <w:right w:val="none" w:sz="0" w:space="0" w:color="auto"/>
      </w:divBdr>
    </w:div>
    <w:div w:id="776097410">
      <w:bodyDiv w:val="1"/>
      <w:marLeft w:val="0"/>
      <w:marRight w:val="0"/>
      <w:marTop w:val="0"/>
      <w:marBottom w:val="0"/>
      <w:divBdr>
        <w:top w:val="none" w:sz="0" w:space="0" w:color="auto"/>
        <w:left w:val="none" w:sz="0" w:space="0" w:color="auto"/>
        <w:bottom w:val="none" w:sz="0" w:space="0" w:color="auto"/>
        <w:right w:val="none" w:sz="0" w:space="0" w:color="auto"/>
      </w:divBdr>
    </w:div>
    <w:div w:id="778837830">
      <w:bodyDiv w:val="1"/>
      <w:marLeft w:val="0"/>
      <w:marRight w:val="0"/>
      <w:marTop w:val="0"/>
      <w:marBottom w:val="0"/>
      <w:divBdr>
        <w:top w:val="none" w:sz="0" w:space="0" w:color="auto"/>
        <w:left w:val="none" w:sz="0" w:space="0" w:color="auto"/>
        <w:bottom w:val="none" w:sz="0" w:space="0" w:color="auto"/>
        <w:right w:val="none" w:sz="0" w:space="0" w:color="auto"/>
      </w:divBdr>
    </w:div>
    <w:div w:id="779183678">
      <w:bodyDiv w:val="1"/>
      <w:marLeft w:val="0"/>
      <w:marRight w:val="0"/>
      <w:marTop w:val="0"/>
      <w:marBottom w:val="0"/>
      <w:divBdr>
        <w:top w:val="none" w:sz="0" w:space="0" w:color="auto"/>
        <w:left w:val="none" w:sz="0" w:space="0" w:color="auto"/>
        <w:bottom w:val="none" w:sz="0" w:space="0" w:color="auto"/>
        <w:right w:val="none" w:sz="0" w:space="0" w:color="auto"/>
      </w:divBdr>
    </w:div>
    <w:div w:id="779837055">
      <w:bodyDiv w:val="1"/>
      <w:marLeft w:val="0"/>
      <w:marRight w:val="0"/>
      <w:marTop w:val="0"/>
      <w:marBottom w:val="0"/>
      <w:divBdr>
        <w:top w:val="none" w:sz="0" w:space="0" w:color="auto"/>
        <w:left w:val="none" w:sz="0" w:space="0" w:color="auto"/>
        <w:bottom w:val="none" w:sz="0" w:space="0" w:color="auto"/>
        <w:right w:val="none" w:sz="0" w:space="0" w:color="auto"/>
      </w:divBdr>
    </w:div>
    <w:div w:id="780959546">
      <w:bodyDiv w:val="1"/>
      <w:marLeft w:val="0"/>
      <w:marRight w:val="0"/>
      <w:marTop w:val="0"/>
      <w:marBottom w:val="0"/>
      <w:divBdr>
        <w:top w:val="none" w:sz="0" w:space="0" w:color="auto"/>
        <w:left w:val="none" w:sz="0" w:space="0" w:color="auto"/>
        <w:bottom w:val="none" w:sz="0" w:space="0" w:color="auto"/>
        <w:right w:val="none" w:sz="0" w:space="0" w:color="auto"/>
      </w:divBdr>
    </w:div>
    <w:div w:id="781192679">
      <w:bodyDiv w:val="1"/>
      <w:marLeft w:val="0"/>
      <w:marRight w:val="0"/>
      <w:marTop w:val="0"/>
      <w:marBottom w:val="0"/>
      <w:divBdr>
        <w:top w:val="none" w:sz="0" w:space="0" w:color="auto"/>
        <w:left w:val="none" w:sz="0" w:space="0" w:color="auto"/>
        <w:bottom w:val="none" w:sz="0" w:space="0" w:color="auto"/>
        <w:right w:val="none" w:sz="0" w:space="0" w:color="auto"/>
      </w:divBdr>
    </w:div>
    <w:div w:id="783691355">
      <w:bodyDiv w:val="1"/>
      <w:marLeft w:val="0"/>
      <w:marRight w:val="0"/>
      <w:marTop w:val="0"/>
      <w:marBottom w:val="0"/>
      <w:divBdr>
        <w:top w:val="none" w:sz="0" w:space="0" w:color="auto"/>
        <w:left w:val="none" w:sz="0" w:space="0" w:color="auto"/>
        <w:bottom w:val="none" w:sz="0" w:space="0" w:color="auto"/>
        <w:right w:val="none" w:sz="0" w:space="0" w:color="auto"/>
      </w:divBdr>
    </w:div>
    <w:div w:id="784540906">
      <w:bodyDiv w:val="1"/>
      <w:marLeft w:val="0"/>
      <w:marRight w:val="0"/>
      <w:marTop w:val="0"/>
      <w:marBottom w:val="0"/>
      <w:divBdr>
        <w:top w:val="none" w:sz="0" w:space="0" w:color="auto"/>
        <w:left w:val="none" w:sz="0" w:space="0" w:color="auto"/>
        <w:bottom w:val="none" w:sz="0" w:space="0" w:color="auto"/>
        <w:right w:val="none" w:sz="0" w:space="0" w:color="auto"/>
      </w:divBdr>
    </w:div>
    <w:div w:id="785268482">
      <w:bodyDiv w:val="1"/>
      <w:marLeft w:val="0"/>
      <w:marRight w:val="0"/>
      <w:marTop w:val="0"/>
      <w:marBottom w:val="0"/>
      <w:divBdr>
        <w:top w:val="none" w:sz="0" w:space="0" w:color="auto"/>
        <w:left w:val="none" w:sz="0" w:space="0" w:color="auto"/>
        <w:bottom w:val="none" w:sz="0" w:space="0" w:color="auto"/>
        <w:right w:val="none" w:sz="0" w:space="0" w:color="auto"/>
      </w:divBdr>
    </w:div>
    <w:div w:id="786702256">
      <w:bodyDiv w:val="1"/>
      <w:marLeft w:val="0"/>
      <w:marRight w:val="0"/>
      <w:marTop w:val="0"/>
      <w:marBottom w:val="0"/>
      <w:divBdr>
        <w:top w:val="none" w:sz="0" w:space="0" w:color="auto"/>
        <w:left w:val="none" w:sz="0" w:space="0" w:color="auto"/>
        <w:bottom w:val="none" w:sz="0" w:space="0" w:color="auto"/>
        <w:right w:val="none" w:sz="0" w:space="0" w:color="auto"/>
      </w:divBdr>
    </w:div>
    <w:div w:id="788471360">
      <w:bodyDiv w:val="1"/>
      <w:marLeft w:val="0"/>
      <w:marRight w:val="0"/>
      <w:marTop w:val="0"/>
      <w:marBottom w:val="0"/>
      <w:divBdr>
        <w:top w:val="none" w:sz="0" w:space="0" w:color="auto"/>
        <w:left w:val="none" w:sz="0" w:space="0" w:color="auto"/>
        <w:bottom w:val="none" w:sz="0" w:space="0" w:color="auto"/>
        <w:right w:val="none" w:sz="0" w:space="0" w:color="auto"/>
      </w:divBdr>
    </w:div>
    <w:div w:id="789083986">
      <w:bodyDiv w:val="1"/>
      <w:marLeft w:val="0"/>
      <w:marRight w:val="0"/>
      <w:marTop w:val="0"/>
      <w:marBottom w:val="0"/>
      <w:divBdr>
        <w:top w:val="none" w:sz="0" w:space="0" w:color="auto"/>
        <w:left w:val="none" w:sz="0" w:space="0" w:color="auto"/>
        <w:bottom w:val="none" w:sz="0" w:space="0" w:color="auto"/>
        <w:right w:val="none" w:sz="0" w:space="0" w:color="auto"/>
      </w:divBdr>
    </w:div>
    <w:div w:id="789251539">
      <w:bodyDiv w:val="1"/>
      <w:marLeft w:val="0"/>
      <w:marRight w:val="0"/>
      <w:marTop w:val="0"/>
      <w:marBottom w:val="0"/>
      <w:divBdr>
        <w:top w:val="none" w:sz="0" w:space="0" w:color="auto"/>
        <w:left w:val="none" w:sz="0" w:space="0" w:color="auto"/>
        <w:bottom w:val="none" w:sz="0" w:space="0" w:color="auto"/>
        <w:right w:val="none" w:sz="0" w:space="0" w:color="auto"/>
      </w:divBdr>
    </w:div>
    <w:div w:id="789278216">
      <w:bodyDiv w:val="1"/>
      <w:marLeft w:val="0"/>
      <w:marRight w:val="0"/>
      <w:marTop w:val="0"/>
      <w:marBottom w:val="0"/>
      <w:divBdr>
        <w:top w:val="none" w:sz="0" w:space="0" w:color="auto"/>
        <w:left w:val="none" w:sz="0" w:space="0" w:color="auto"/>
        <w:bottom w:val="none" w:sz="0" w:space="0" w:color="auto"/>
        <w:right w:val="none" w:sz="0" w:space="0" w:color="auto"/>
      </w:divBdr>
    </w:div>
    <w:div w:id="789318048">
      <w:bodyDiv w:val="1"/>
      <w:marLeft w:val="0"/>
      <w:marRight w:val="0"/>
      <w:marTop w:val="0"/>
      <w:marBottom w:val="0"/>
      <w:divBdr>
        <w:top w:val="none" w:sz="0" w:space="0" w:color="auto"/>
        <w:left w:val="none" w:sz="0" w:space="0" w:color="auto"/>
        <w:bottom w:val="none" w:sz="0" w:space="0" w:color="auto"/>
        <w:right w:val="none" w:sz="0" w:space="0" w:color="auto"/>
      </w:divBdr>
    </w:div>
    <w:div w:id="789786786">
      <w:bodyDiv w:val="1"/>
      <w:marLeft w:val="0"/>
      <w:marRight w:val="0"/>
      <w:marTop w:val="0"/>
      <w:marBottom w:val="0"/>
      <w:divBdr>
        <w:top w:val="none" w:sz="0" w:space="0" w:color="auto"/>
        <w:left w:val="none" w:sz="0" w:space="0" w:color="auto"/>
        <w:bottom w:val="none" w:sz="0" w:space="0" w:color="auto"/>
        <w:right w:val="none" w:sz="0" w:space="0" w:color="auto"/>
      </w:divBdr>
    </w:div>
    <w:div w:id="790326347">
      <w:bodyDiv w:val="1"/>
      <w:marLeft w:val="0"/>
      <w:marRight w:val="0"/>
      <w:marTop w:val="0"/>
      <w:marBottom w:val="0"/>
      <w:divBdr>
        <w:top w:val="none" w:sz="0" w:space="0" w:color="auto"/>
        <w:left w:val="none" w:sz="0" w:space="0" w:color="auto"/>
        <w:bottom w:val="none" w:sz="0" w:space="0" w:color="auto"/>
        <w:right w:val="none" w:sz="0" w:space="0" w:color="auto"/>
      </w:divBdr>
    </w:div>
    <w:div w:id="790629441">
      <w:bodyDiv w:val="1"/>
      <w:marLeft w:val="0"/>
      <w:marRight w:val="0"/>
      <w:marTop w:val="0"/>
      <w:marBottom w:val="0"/>
      <w:divBdr>
        <w:top w:val="none" w:sz="0" w:space="0" w:color="auto"/>
        <w:left w:val="none" w:sz="0" w:space="0" w:color="auto"/>
        <w:bottom w:val="none" w:sz="0" w:space="0" w:color="auto"/>
        <w:right w:val="none" w:sz="0" w:space="0" w:color="auto"/>
      </w:divBdr>
    </w:div>
    <w:div w:id="792940813">
      <w:bodyDiv w:val="1"/>
      <w:marLeft w:val="0"/>
      <w:marRight w:val="0"/>
      <w:marTop w:val="0"/>
      <w:marBottom w:val="0"/>
      <w:divBdr>
        <w:top w:val="none" w:sz="0" w:space="0" w:color="auto"/>
        <w:left w:val="none" w:sz="0" w:space="0" w:color="auto"/>
        <w:bottom w:val="none" w:sz="0" w:space="0" w:color="auto"/>
        <w:right w:val="none" w:sz="0" w:space="0" w:color="auto"/>
      </w:divBdr>
    </w:div>
    <w:div w:id="794638810">
      <w:bodyDiv w:val="1"/>
      <w:marLeft w:val="0"/>
      <w:marRight w:val="0"/>
      <w:marTop w:val="0"/>
      <w:marBottom w:val="0"/>
      <w:divBdr>
        <w:top w:val="none" w:sz="0" w:space="0" w:color="auto"/>
        <w:left w:val="none" w:sz="0" w:space="0" w:color="auto"/>
        <w:bottom w:val="none" w:sz="0" w:space="0" w:color="auto"/>
        <w:right w:val="none" w:sz="0" w:space="0" w:color="auto"/>
      </w:divBdr>
    </w:div>
    <w:div w:id="794640906">
      <w:bodyDiv w:val="1"/>
      <w:marLeft w:val="0"/>
      <w:marRight w:val="0"/>
      <w:marTop w:val="0"/>
      <w:marBottom w:val="0"/>
      <w:divBdr>
        <w:top w:val="none" w:sz="0" w:space="0" w:color="auto"/>
        <w:left w:val="none" w:sz="0" w:space="0" w:color="auto"/>
        <w:bottom w:val="none" w:sz="0" w:space="0" w:color="auto"/>
        <w:right w:val="none" w:sz="0" w:space="0" w:color="auto"/>
      </w:divBdr>
    </w:div>
    <w:div w:id="796948458">
      <w:bodyDiv w:val="1"/>
      <w:marLeft w:val="0"/>
      <w:marRight w:val="0"/>
      <w:marTop w:val="0"/>
      <w:marBottom w:val="0"/>
      <w:divBdr>
        <w:top w:val="none" w:sz="0" w:space="0" w:color="auto"/>
        <w:left w:val="none" w:sz="0" w:space="0" w:color="auto"/>
        <w:bottom w:val="none" w:sz="0" w:space="0" w:color="auto"/>
        <w:right w:val="none" w:sz="0" w:space="0" w:color="auto"/>
      </w:divBdr>
    </w:div>
    <w:div w:id="798230998">
      <w:bodyDiv w:val="1"/>
      <w:marLeft w:val="0"/>
      <w:marRight w:val="0"/>
      <w:marTop w:val="0"/>
      <w:marBottom w:val="0"/>
      <w:divBdr>
        <w:top w:val="none" w:sz="0" w:space="0" w:color="auto"/>
        <w:left w:val="none" w:sz="0" w:space="0" w:color="auto"/>
        <w:bottom w:val="none" w:sz="0" w:space="0" w:color="auto"/>
        <w:right w:val="none" w:sz="0" w:space="0" w:color="auto"/>
      </w:divBdr>
    </w:div>
    <w:div w:id="798304114">
      <w:bodyDiv w:val="1"/>
      <w:marLeft w:val="0"/>
      <w:marRight w:val="0"/>
      <w:marTop w:val="0"/>
      <w:marBottom w:val="0"/>
      <w:divBdr>
        <w:top w:val="none" w:sz="0" w:space="0" w:color="auto"/>
        <w:left w:val="none" w:sz="0" w:space="0" w:color="auto"/>
        <w:bottom w:val="none" w:sz="0" w:space="0" w:color="auto"/>
        <w:right w:val="none" w:sz="0" w:space="0" w:color="auto"/>
      </w:divBdr>
    </w:div>
    <w:div w:id="799106299">
      <w:bodyDiv w:val="1"/>
      <w:marLeft w:val="0"/>
      <w:marRight w:val="0"/>
      <w:marTop w:val="0"/>
      <w:marBottom w:val="0"/>
      <w:divBdr>
        <w:top w:val="none" w:sz="0" w:space="0" w:color="auto"/>
        <w:left w:val="none" w:sz="0" w:space="0" w:color="auto"/>
        <w:bottom w:val="none" w:sz="0" w:space="0" w:color="auto"/>
        <w:right w:val="none" w:sz="0" w:space="0" w:color="auto"/>
      </w:divBdr>
    </w:div>
    <w:div w:id="801046679">
      <w:bodyDiv w:val="1"/>
      <w:marLeft w:val="0"/>
      <w:marRight w:val="0"/>
      <w:marTop w:val="0"/>
      <w:marBottom w:val="0"/>
      <w:divBdr>
        <w:top w:val="none" w:sz="0" w:space="0" w:color="auto"/>
        <w:left w:val="none" w:sz="0" w:space="0" w:color="auto"/>
        <w:bottom w:val="none" w:sz="0" w:space="0" w:color="auto"/>
        <w:right w:val="none" w:sz="0" w:space="0" w:color="auto"/>
      </w:divBdr>
    </w:div>
    <w:div w:id="801314904">
      <w:bodyDiv w:val="1"/>
      <w:marLeft w:val="0"/>
      <w:marRight w:val="0"/>
      <w:marTop w:val="0"/>
      <w:marBottom w:val="0"/>
      <w:divBdr>
        <w:top w:val="none" w:sz="0" w:space="0" w:color="auto"/>
        <w:left w:val="none" w:sz="0" w:space="0" w:color="auto"/>
        <w:bottom w:val="none" w:sz="0" w:space="0" w:color="auto"/>
        <w:right w:val="none" w:sz="0" w:space="0" w:color="auto"/>
      </w:divBdr>
    </w:div>
    <w:div w:id="801339874">
      <w:bodyDiv w:val="1"/>
      <w:marLeft w:val="0"/>
      <w:marRight w:val="0"/>
      <w:marTop w:val="0"/>
      <w:marBottom w:val="0"/>
      <w:divBdr>
        <w:top w:val="none" w:sz="0" w:space="0" w:color="auto"/>
        <w:left w:val="none" w:sz="0" w:space="0" w:color="auto"/>
        <w:bottom w:val="none" w:sz="0" w:space="0" w:color="auto"/>
        <w:right w:val="none" w:sz="0" w:space="0" w:color="auto"/>
      </w:divBdr>
    </w:div>
    <w:div w:id="801390083">
      <w:bodyDiv w:val="1"/>
      <w:marLeft w:val="0"/>
      <w:marRight w:val="0"/>
      <w:marTop w:val="0"/>
      <w:marBottom w:val="0"/>
      <w:divBdr>
        <w:top w:val="none" w:sz="0" w:space="0" w:color="auto"/>
        <w:left w:val="none" w:sz="0" w:space="0" w:color="auto"/>
        <w:bottom w:val="none" w:sz="0" w:space="0" w:color="auto"/>
        <w:right w:val="none" w:sz="0" w:space="0" w:color="auto"/>
      </w:divBdr>
    </w:div>
    <w:div w:id="801583970">
      <w:bodyDiv w:val="1"/>
      <w:marLeft w:val="0"/>
      <w:marRight w:val="0"/>
      <w:marTop w:val="0"/>
      <w:marBottom w:val="0"/>
      <w:divBdr>
        <w:top w:val="none" w:sz="0" w:space="0" w:color="auto"/>
        <w:left w:val="none" w:sz="0" w:space="0" w:color="auto"/>
        <w:bottom w:val="none" w:sz="0" w:space="0" w:color="auto"/>
        <w:right w:val="none" w:sz="0" w:space="0" w:color="auto"/>
      </w:divBdr>
    </w:div>
    <w:div w:id="801652684">
      <w:bodyDiv w:val="1"/>
      <w:marLeft w:val="0"/>
      <w:marRight w:val="0"/>
      <w:marTop w:val="0"/>
      <w:marBottom w:val="0"/>
      <w:divBdr>
        <w:top w:val="none" w:sz="0" w:space="0" w:color="auto"/>
        <w:left w:val="none" w:sz="0" w:space="0" w:color="auto"/>
        <w:bottom w:val="none" w:sz="0" w:space="0" w:color="auto"/>
        <w:right w:val="none" w:sz="0" w:space="0" w:color="auto"/>
      </w:divBdr>
    </w:div>
    <w:div w:id="805391065">
      <w:bodyDiv w:val="1"/>
      <w:marLeft w:val="0"/>
      <w:marRight w:val="0"/>
      <w:marTop w:val="0"/>
      <w:marBottom w:val="0"/>
      <w:divBdr>
        <w:top w:val="none" w:sz="0" w:space="0" w:color="auto"/>
        <w:left w:val="none" w:sz="0" w:space="0" w:color="auto"/>
        <w:bottom w:val="none" w:sz="0" w:space="0" w:color="auto"/>
        <w:right w:val="none" w:sz="0" w:space="0" w:color="auto"/>
      </w:divBdr>
    </w:div>
    <w:div w:id="805394084">
      <w:bodyDiv w:val="1"/>
      <w:marLeft w:val="0"/>
      <w:marRight w:val="0"/>
      <w:marTop w:val="0"/>
      <w:marBottom w:val="0"/>
      <w:divBdr>
        <w:top w:val="none" w:sz="0" w:space="0" w:color="auto"/>
        <w:left w:val="none" w:sz="0" w:space="0" w:color="auto"/>
        <w:bottom w:val="none" w:sz="0" w:space="0" w:color="auto"/>
        <w:right w:val="none" w:sz="0" w:space="0" w:color="auto"/>
      </w:divBdr>
    </w:div>
    <w:div w:id="806246377">
      <w:bodyDiv w:val="1"/>
      <w:marLeft w:val="0"/>
      <w:marRight w:val="0"/>
      <w:marTop w:val="0"/>
      <w:marBottom w:val="0"/>
      <w:divBdr>
        <w:top w:val="none" w:sz="0" w:space="0" w:color="auto"/>
        <w:left w:val="none" w:sz="0" w:space="0" w:color="auto"/>
        <w:bottom w:val="none" w:sz="0" w:space="0" w:color="auto"/>
        <w:right w:val="none" w:sz="0" w:space="0" w:color="auto"/>
      </w:divBdr>
    </w:div>
    <w:div w:id="807623066">
      <w:bodyDiv w:val="1"/>
      <w:marLeft w:val="0"/>
      <w:marRight w:val="0"/>
      <w:marTop w:val="0"/>
      <w:marBottom w:val="0"/>
      <w:divBdr>
        <w:top w:val="none" w:sz="0" w:space="0" w:color="auto"/>
        <w:left w:val="none" w:sz="0" w:space="0" w:color="auto"/>
        <w:bottom w:val="none" w:sz="0" w:space="0" w:color="auto"/>
        <w:right w:val="none" w:sz="0" w:space="0" w:color="auto"/>
      </w:divBdr>
    </w:div>
    <w:div w:id="808523163">
      <w:bodyDiv w:val="1"/>
      <w:marLeft w:val="0"/>
      <w:marRight w:val="0"/>
      <w:marTop w:val="0"/>
      <w:marBottom w:val="0"/>
      <w:divBdr>
        <w:top w:val="none" w:sz="0" w:space="0" w:color="auto"/>
        <w:left w:val="none" w:sz="0" w:space="0" w:color="auto"/>
        <w:bottom w:val="none" w:sz="0" w:space="0" w:color="auto"/>
        <w:right w:val="none" w:sz="0" w:space="0" w:color="auto"/>
      </w:divBdr>
    </w:div>
    <w:div w:id="808669653">
      <w:bodyDiv w:val="1"/>
      <w:marLeft w:val="0"/>
      <w:marRight w:val="0"/>
      <w:marTop w:val="0"/>
      <w:marBottom w:val="0"/>
      <w:divBdr>
        <w:top w:val="none" w:sz="0" w:space="0" w:color="auto"/>
        <w:left w:val="none" w:sz="0" w:space="0" w:color="auto"/>
        <w:bottom w:val="none" w:sz="0" w:space="0" w:color="auto"/>
        <w:right w:val="none" w:sz="0" w:space="0" w:color="auto"/>
      </w:divBdr>
    </w:div>
    <w:div w:id="808671632">
      <w:bodyDiv w:val="1"/>
      <w:marLeft w:val="0"/>
      <w:marRight w:val="0"/>
      <w:marTop w:val="0"/>
      <w:marBottom w:val="0"/>
      <w:divBdr>
        <w:top w:val="none" w:sz="0" w:space="0" w:color="auto"/>
        <w:left w:val="none" w:sz="0" w:space="0" w:color="auto"/>
        <w:bottom w:val="none" w:sz="0" w:space="0" w:color="auto"/>
        <w:right w:val="none" w:sz="0" w:space="0" w:color="auto"/>
      </w:divBdr>
    </w:div>
    <w:div w:id="809173789">
      <w:bodyDiv w:val="1"/>
      <w:marLeft w:val="0"/>
      <w:marRight w:val="0"/>
      <w:marTop w:val="0"/>
      <w:marBottom w:val="0"/>
      <w:divBdr>
        <w:top w:val="none" w:sz="0" w:space="0" w:color="auto"/>
        <w:left w:val="none" w:sz="0" w:space="0" w:color="auto"/>
        <w:bottom w:val="none" w:sz="0" w:space="0" w:color="auto"/>
        <w:right w:val="none" w:sz="0" w:space="0" w:color="auto"/>
      </w:divBdr>
    </w:div>
    <w:div w:id="809176935">
      <w:bodyDiv w:val="1"/>
      <w:marLeft w:val="0"/>
      <w:marRight w:val="0"/>
      <w:marTop w:val="0"/>
      <w:marBottom w:val="0"/>
      <w:divBdr>
        <w:top w:val="none" w:sz="0" w:space="0" w:color="auto"/>
        <w:left w:val="none" w:sz="0" w:space="0" w:color="auto"/>
        <w:bottom w:val="none" w:sz="0" w:space="0" w:color="auto"/>
        <w:right w:val="none" w:sz="0" w:space="0" w:color="auto"/>
      </w:divBdr>
    </w:div>
    <w:div w:id="810562947">
      <w:bodyDiv w:val="1"/>
      <w:marLeft w:val="0"/>
      <w:marRight w:val="0"/>
      <w:marTop w:val="0"/>
      <w:marBottom w:val="0"/>
      <w:divBdr>
        <w:top w:val="none" w:sz="0" w:space="0" w:color="auto"/>
        <w:left w:val="none" w:sz="0" w:space="0" w:color="auto"/>
        <w:bottom w:val="none" w:sz="0" w:space="0" w:color="auto"/>
        <w:right w:val="none" w:sz="0" w:space="0" w:color="auto"/>
      </w:divBdr>
    </w:div>
    <w:div w:id="810633338">
      <w:bodyDiv w:val="1"/>
      <w:marLeft w:val="0"/>
      <w:marRight w:val="0"/>
      <w:marTop w:val="0"/>
      <w:marBottom w:val="0"/>
      <w:divBdr>
        <w:top w:val="none" w:sz="0" w:space="0" w:color="auto"/>
        <w:left w:val="none" w:sz="0" w:space="0" w:color="auto"/>
        <w:bottom w:val="none" w:sz="0" w:space="0" w:color="auto"/>
        <w:right w:val="none" w:sz="0" w:space="0" w:color="auto"/>
      </w:divBdr>
    </w:div>
    <w:div w:id="810824065">
      <w:bodyDiv w:val="1"/>
      <w:marLeft w:val="0"/>
      <w:marRight w:val="0"/>
      <w:marTop w:val="0"/>
      <w:marBottom w:val="0"/>
      <w:divBdr>
        <w:top w:val="none" w:sz="0" w:space="0" w:color="auto"/>
        <w:left w:val="none" w:sz="0" w:space="0" w:color="auto"/>
        <w:bottom w:val="none" w:sz="0" w:space="0" w:color="auto"/>
        <w:right w:val="none" w:sz="0" w:space="0" w:color="auto"/>
      </w:divBdr>
    </w:div>
    <w:div w:id="811555392">
      <w:bodyDiv w:val="1"/>
      <w:marLeft w:val="0"/>
      <w:marRight w:val="0"/>
      <w:marTop w:val="0"/>
      <w:marBottom w:val="0"/>
      <w:divBdr>
        <w:top w:val="none" w:sz="0" w:space="0" w:color="auto"/>
        <w:left w:val="none" w:sz="0" w:space="0" w:color="auto"/>
        <w:bottom w:val="none" w:sz="0" w:space="0" w:color="auto"/>
        <w:right w:val="none" w:sz="0" w:space="0" w:color="auto"/>
      </w:divBdr>
    </w:div>
    <w:div w:id="812674365">
      <w:bodyDiv w:val="1"/>
      <w:marLeft w:val="0"/>
      <w:marRight w:val="0"/>
      <w:marTop w:val="0"/>
      <w:marBottom w:val="0"/>
      <w:divBdr>
        <w:top w:val="none" w:sz="0" w:space="0" w:color="auto"/>
        <w:left w:val="none" w:sz="0" w:space="0" w:color="auto"/>
        <w:bottom w:val="none" w:sz="0" w:space="0" w:color="auto"/>
        <w:right w:val="none" w:sz="0" w:space="0" w:color="auto"/>
      </w:divBdr>
    </w:div>
    <w:div w:id="812790652">
      <w:bodyDiv w:val="1"/>
      <w:marLeft w:val="0"/>
      <w:marRight w:val="0"/>
      <w:marTop w:val="0"/>
      <w:marBottom w:val="0"/>
      <w:divBdr>
        <w:top w:val="none" w:sz="0" w:space="0" w:color="auto"/>
        <w:left w:val="none" w:sz="0" w:space="0" w:color="auto"/>
        <w:bottom w:val="none" w:sz="0" w:space="0" w:color="auto"/>
        <w:right w:val="none" w:sz="0" w:space="0" w:color="auto"/>
      </w:divBdr>
    </w:div>
    <w:div w:id="814906270">
      <w:bodyDiv w:val="1"/>
      <w:marLeft w:val="0"/>
      <w:marRight w:val="0"/>
      <w:marTop w:val="0"/>
      <w:marBottom w:val="0"/>
      <w:divBdr>
        <w:top w:val="none" w:sz="0" w:space="0" w:color="auto"/>
        <w:left w:val="none" w:sz="0" w:space="0" w:color="auto"/>
        <w:bottom w:val="none" w:sz="0" w:space="0" w:color="auto"/>
        <w:right w:val="none" w:sz="0" w:space="0" w:color="auto"/>
      </w:divBdr>
    </w:div>
    <w:div w:id="815726610">
      <w:bodyDiv w:val="1"/>
      <w:marLeft w:val="0"/>
      <w:marRight w:val="0"/>
      <w:marTop w:val="0"/>
      <w:marBottom w:val="0"/>
      <w:divBdr>
        <w:top w:val="none" w:sz="0" w:space="0" w:color="auto"/>
        <w:left w:val="none" w:sz="0" w:space="0" w:color="auto"/>
        <w:bottom w:val="none" w:sz="0" w:space="0" w:color="auto"/>
        <w:right w:val="none" w:sz="0" w:space="0" w:color="auto"/>
      </w:divBdr>
    </w:div>
    <w:div w:id="816189703">
      <w:bodyDiv w:val="1"/>
      <w:marLeft w:val="0"/>
      <w:marRight w:val="0"/>
      <w:marTop w:val="0"/>
      <w:marBottom w:val="0"/>
      <w:divBdr>
        <w:top w:val="none" w:sz="0" w:space="0" w:color="auto"/>
        <w:left w:val="none" w:sz="0" w:space="0" w:color="auto"/>
        <w:bottom w:val="none" w:sz="0" w:space="0" w:color="auto"/>
        <w:right w:val="none" w:sz="0" w:space="0" w:color="auto"/>
      </w:divBdr>
    </w:div>
    <w:div w:id="816386691">
      <w:bodyDiv w:val="1"/>
      <w:marLeft w:val="0"/>
      <w:marRight w:val="0"/>
      <w:marTop w:val="0"/>
      <w:marBottom w:val="0"/>
      <w:divBdr>
        <w:top w:val="none" w:sz="0" w:space="0" w:color="auto"/>
        <w:left w:val="none" w:sz="0" w:space="0" w:color="auto"/>
        <w:bottom w:val="none" w:sz="0" w:space="0" w:color="auto"/>
        <w:right w:val="none" w:sz="0" w:space="0" w:color="auto"/>
      </w:divBdr>
    </w:div>
    <w:div w:id="816537274">
      <w:bodyDiv w:val="1"/>
      <w:marLeft w:val="0"/>
      <w:marRight w:val="0"/>
      <w:marTop w:val="0"/>
      <w:marBottom w:val="0"/>
      <w:divBdr>
        <w:top w:val="none" w:sz="0" w:space="0" w:color="auto"/>
        <w:left w:val="none" w:sz="0" w:space="0" w:color="auto"/>
        <w:bottom w:val="none" w:sz="0" w:space="0" w:color="auto"/>
        <w:right w:val="none" w:sz="0" w:space="0" w:color="auto"/>
      </w:divBdr>
    </w:div>
    <w:div w:id="816993415">
      <w:bodyDiv w:val="1"/>
      <w:marLeft w:val="0"/>
      <w:marRight w:val="0"/>
      <w:marTop w:val="0"/>
      <w:marBottom w:val="0"/>
      <w:divBdr>
        <w:top w:val="none" w:sz="0" w:space="0" w:color="auto"/>
        <w:left w:val="none" w:sz="0" w:space="0" w:color="auto"/>
        <w:bottom w:val="none" w:sz="0" w:space="0" w:color="auto"/>
        <w:right w:val="none" w:sz="0" w:space="0" w:color="auto"/>
      </w:divBdr>
    </w:div>
    <w:div w:id="817263188">
      <w:bodyDiv w:val="1"/>
      <w:marLeft w:val="0"/>
      <w:marRight w:val="0"/>
      <w:marTop w:val="0"/>
      <w:marBottom w:val="0"/>
      <w:divBdr>
        <w:top w:val="none" w:sz="0" w:space="0" w:color="auto"/>
        <w:left w:val="none" w:sz="0" w:space="0" w:color="auto"/>
        <w:bottom w:val="none" w:sz="0" w:space="0" w:color="auto"/>
        <w:right w:val="none" w:sz="0" w:space="0" w:color="auto"/>
      </w:divBdr>
    </w:div>
    <w:div w:id="817307067">
      <w:bodyDiv w:val="1"/>
      <w:marLeft w:val="0"/>
      <w:marRight w:val="0"/>
      <w:marTop w:val="0"/>
      <w:marBottom w:val="0"/>
      <w:divBdr>
        <w:top w:val="none" w:sz="0" w:space="0" w:color="auto"/>
        <w:left w:val="none" w:sz="0" w:space="0" w:color="auto"/>
        <w:bottom w:val="none" w:sz="0" w:space="0" w:color="auto"/>
        <w:right w:val="none" w:sz="0" w:space="0" w:color="auto"/>
      </w:divBdr>
    </w:div>
    <w:div w:id="817772161">
      <w:bodyDiv w:val="1"/>
      <w:marLeft w:val="0"/>
      <w:marRight w:val="0"/>
      <w:marTop w:val="0"/>
      <w:marBottom w:val="0"/>
      <w:divBdr>
        <w:top w:val="none" w:sz="0" w:space="0" w:color="auto"/>
        <w:left w:val="none" w:sz="0" w:space="0" w:color="auto"/>
        <w:bottom w:val="none" w:sz="0" w:space="0" w:color="auto"/>
        <w:right w:val="none" w:sz="0" w:space="0" w:color="auto"/>
      </w:divBdr>
    </w:div>
    <w:div w:id="820124033">
      <w:bodyDiv w:val="1"/>
      <w:marLeft w:val="0"/>
      <w:marRight w:val="0"/>
      <w:marTop w:val="0"/>
      <w:marBottom w:val="0"/>
      <w:divBdr>
        <w:top w:val="none" w:sz="0" w:space="0" w:color="auto"/>
        <w:left w:val="none" w:sz="0" w:space="0" w:color="auto"/>
        <w:bottom w:val="none" w:sz="0" w:space="0" w:color="auto"/>
        <w:right w:val="none" w:sz="0" w:space="0" w:color="auto"/>
      </w:divBdr>
    </w:div>
    <w:div w:id="820316856">
      <w:bodyDiv w:val="1"/>
      <w:marLeft w:val="0"/>
      <w:marRight w:val="0"/>
      <w:marTop w:val="0"/>
      <w:marBottom w:val="0"/>
      <w:divBdr>
        <w:top w:val="none" w:sz="0" w:space="0" w:color="auto"/>
        <w:left w:val="none" w:sz="0" w:space="0" w:color="auto"/>
        <w:bottom w:val="none" w:sz="0" w:space="0" w:color="auto"/>
        <w:right w:val="none" w:sz="0" w:space="0" w:color="auto"/>
      </w:divBdr>
    </w:div>
    <w:div w:id="820584703">
      <w:bodyDiv w:val="1"/>
      <w:marLeft w:val="0"/>
      <w:marRight w:val="0"/>
      <w:marTop w:val="0"/>
      <w:marBottom w:val="0"/>
      <w:divBdr>
        <w:top w:val="none" w:sz="0" w:space="0" w:color="auto"/>
        <w:left w:val="none" w:sz="0" w:space="0" w:color="auto"/>
        <w:bottom w:val="none" w:sz="0" w:space="0" w:color="auto"/>
        <w:right w:val="none" w:sz="0" w:space="0" w:color="auto"/>
      </w:divBdr>
    </w:div>
    <w:div w:id="820737061">
      <w:bodyDiv w:val="1"/>
      <w:marLeft w:val="0"/>
      <w:marRight w:val="0"/>
      <w:marTop w:val="0"/>
      <w:marBottom w:val="0"/>
      <w:divBdr>
        <w:top w:val="none" w:sz="0" w:space="0" w:color="auto"/>
        <w:left w:val="none" w:sz="0" w:space="0" w:color="auto"/>
        <w:bottom w:val="none" w:sz="0" w:space="0" w:color="auto"/>
        <w:right w:val="none" w:sz="0" w:space="0" w:color="auto"/>
      </w:divBdr>
    </w:div>
    <w:div w:id="820847240">
      <w:bodyDiv w:val="1"/>
      <w:marLeft w:val="0"/>
      <w:marRight w:val="0"/>
      <w:marTop w:val="0"/>
      <w:marBottom w:val="0"/>
      <w:divBdr>
        <w:top w:val="none" w:sz="0" w:space="0" w:color="auto"/>
        <w:left w:val="none" w:sz="0" w:space="0" w:color="auto"/>
        <w:bottom w:val="none" w:sz="0" w:space="0" w:color="auto"/>
        <w:right w:val="none" w:sz="0" w:space="0" w:color="auto"/>
      </w:divBdr>
    </w:div>
    <w:div w:id="821122188">
      <w:bodyDiv w:val="1"/>
      <w:marLeft w:val="0"/>
      <w:marRight w:val="0"/>
      <w:marTop w:val="0"/>
      <w:marBottom w:val="0"/>
      <w:divBdr>
        <w:top w:val="none" w:sz="0" w:space="0" w:color="auto"/>
        <w:left w:val="none" w:sz="0" w:space="0" w:color="auto"/>
        <w:bottom w:val="none" w:sz="0" w:space="0" w:color="auto"/>
        <w:right w:val="none" w:sz="0" w:space="0" w:color="auto"/>
      </w:divBdr>
    </w:div>
    <w:div w:id="821852700">
      <w:bodyDiv w:val="1"/>
      <w:marLeft w:val="0"/>
      <w:marRight w:val="0"/>
      <w:marTop w:val="0"/>
      <w:marBottom w:val="0"/>
      <w:divBdr>
        <w:top w:val="none" w:sz="0" w:space="0" w:color="auto"/>
        <w:left w:val="none" w:sz="0" w:space="0" w:color="auto"/>
        <w:bottom w:val="none" w:sz="0" w:space="0" w:color="auto"/>
        <w:right w:val="none" w:sz="0" w:space="0" w:color="auto"/>
      </w:divBdr>
    </w:div>
    <w:div w:id="822085508">
      <w:bodyDiv w:val="1"/>
      <w:marLeft w:val="0"/>
      <w:marRight w:val="0"/>
      <w:marTop w:val="0"/>
      <w:marBottom w:val="0"/>
      <w:divBdr>
        <w:top w:val="none" w:sz="0" w:space="0" w:color="auto"/>
        <w:left w:val="none" w:sz="0" w:space="0" w:color="auto"/>
        <w:bottom w:val="none" w:sz="0" w:space="0" w:color="auto"/>
        <w:right w:val="none" w:sz="0" w:space="0" w:color="auto"/>
      </w:divBdr>
    </w:div>
    <w:div w:id="822502265">
      <w:bodyDiv w:val="1"/>
      <w:marLeft w:val="0"/>
      <w:marRight w:val="0"/>
      <w:marTop w:val="0"/>
      <w:marBottom w:val="0"/>
      <w:divBdr>
        <w:top w:val="none" w:sz="0" w:space="0" w:color="auto"/>
        <w:left w:val="none" w:sz="0" w:space="0" w:color="auto"/>
        <w:bottom w:val="none" w:sz="0" w:space="0" w:color="auto"/>
        <w:right w:val="none" w:sz="0" w:space="0" w:color="auto"/>
      </w:divBdr>
    </w:div>
    <w:div w:id="822698097">
      <w:bodyDiv w:val="1"/>
      <w:marLeft w:val="0"/>
      <w:marRight w:val="0"/>
      <w:marTop w:val="0"/>
      <w:marBottom w:val="0"/>
      <w:divBdr>
        <w:top w:val="none" w:sz="0" w:space="0" w:color="auto"/>
        <w:left w:val="none" w:sz="0" w:space="0" w:color="auto"/>
        <w:bottom w:val="none" w:sz="0" w:space="0" w:color="auto"/>
        <w:right w:val="none" w:sz="0" w:space="0" w:color="auto"/>
      </w:divBdr>
    </w:div>
    <w:div w:id="823666446">
      <w:bodyDiv w:val="1"/>
      <w:marLeft w:val="0"/>
      <w:marRight w:val="0"/>
      <w:marTop w:val="0"/>
      <w:marBottom w:val="0"/>
      <w:divBdr>
        <w:top w:val="none" w:sz="0" w:space="0" w:color="auto"/>
        <w:left w:val="none" w:sz="0" w:space="0" w:color="auto"/>
        <w:bottom w:val="none" w:sz="0" w:space="0" w:color="auto"/>
        <w:right w:val="none" w:sz="0" w:space="0" w:color="auto"/>
      </w:divBdr>
    </w:div>
    <w:div w:id="824585179">
      <w:bodyDiv w:val="1"/>
      <w:marLeft w:val="0"/>
      <w:marRight w:val="0"/>
      <w:marTop w:val="0"/>
      <w:marBottom w:val="0"/>
      <w:divBdr>
        <w:top w:val="none" w:sz="0" w:space="0" w:color="auto"/>
        <w:left w:val="none" w:sz="0" w:space="0" w:color="auto"/>
        <w:bottom w:val="none" w:sz="0" w:space="0" w:color="auto"/>
        <w:right w:val="none" w:sz="0" w:space="0" w:color="auto"/>
      </w:divBdr>
    </w:div>
    <w:div w:id="826674912">
      <w:bodyDiv w:val="1"/>
      <w:marLeft w:val="0"/>
      <w:marRight w:val="0"/>
      <w:marTop w:val="0"/>
      <w:marBottom w:val="0"/>
      <w:divBdr>
        <w:top w:val="none" w:sz="0" w:space="0" w:color="auto"/>
        <w:left w:val="none" w:sz="0" w:space="0" w:color="auto"/>
        <w:bottom w:val="none" w:sz="0" w:space="0" w:color="auto"/>
        <w:right w:val="none" w:sz="0" w:space="0" w:color="auto"/>
      </w:divBdr>
    </w:div>
    <w:div w:id="827139174">
      <w:bodyDiv w:val="1"/>
      <w:marLeft w:val="0"/>
      <w:marRight w:val="0"/>
      <w:marTop w:val="0"/>
      <w:marBottom w:val="0"/>
      <w:divBdr>
        <w:top w:val="none" w:sz="0" w:space="0" w:color="auto"/>
        <w:left w:val="none" w:sz="0" w:space="0" w:color="auto"/>
        <w:bottom w:val="none" w:sz="0" w:space="0" w:color="auto"/>
        <w:right w:val="none" w:sz="0" w:space="0" w:color="auto"/>
      </w:divBdr>
    </w:div>
    <w:div w:id="829056795">
      <w:bodyDiv w:val="1"/>
      <w:marLeft w:val="0"/>
      <w:marRight w:val="0"/>
      <w:marTop w:val="0"/>
      <w:marBottom w:val="0"/>
      <w:divBdr>
        <w:top w:val="none" w:sz="0" w:space="0" w:color="auto"/>
        <w:left w:val="none" w:sz="0" w:space="0" w:color="auto"/>
        <w:bottom w:val="none" w:sz="0" w:space="0" w:color="auto"/>
        <w:right w:val="none" w:sz="0" w:space="0" w:color="auto"/>
      </w:divBdr>
    </w:div>
    <w:div w:id="829713834">
      <w:bodyDiv w:val="1"/>
      <w:marLeft w:val="0"/>
      <w:marRight w:val="0"/>
      <w:marTop w:val="0"/>
      <w:marBottom w:val="0"/>
      <w:divBdr>
        <w:top w:val="none" w:sz="0" w:space="0" w:color="auto"/>
        <w:left w:val="none" w:sz="0" w:space="0" w:color="auto"/>
        <w:bottom w:val="none" w:sz="0" w:space="0" w:color="auto"/>
        <w:right w:val="none" w:sz="0" w:space="0" w:color="auto"/>
      </w:divBdr>
    </w:div>
    <w:div w:id="830021779">
      <w:bodyDiv w:val="1"/>
      <w:marLeft w:val="0"/>
      <w:marRight w:val="0"/>
      <w:marTop w:val="0"/>
      <w:marBottom w:val="0"/>
      <w:divBdr>
        <w:top w:val="none" w:sz="0" w:space="0" w:color="auto"/>
        <w:left w:val="none" w:sz="0" w:space="0" w:color="auto"/>
        <w:bottom w:val="none" w:sz="0" w:space="0" w:color="auto"/>
        <w:right w:val="none" w:sz="0" w:space="0" w:color="auto"/>
      </w:divBdr>
    </w:div>
    <w:div w:id="830683858">
      <w:bodyDiv w:val="1"/>
      <w:marLeft w:val="0"/>
      <w:marRight w:val="0"/>
      <w:marTop w:val="0"/>
      <w:marBottom w:val="0"/>
      <w:divBdr>
        <w:top w:val="none" w:sz="0" w:space="0" w:color="auto"/>
        <w:left w:val="none" w:sz="0" w:space="0" w:color="auto"/>
        <w:bottom w:val="none" w:sz="0" w:space="0" w:color="auto"/>
        <w:right w:val="none" w:sz="0" w:space="0" w:color="auto"/>
      </w:divBdr>
    </w:div>
    <w:div w:id="831406907">
      <w:bodyDiv w:val="1"/>
      <w:marLeft w:val="0"/>
      <w:marRight w:val="0"/>
      <w:marTop w:val="0"/>
      <w:marBottom w:val="0"/>
      <w:divBdr>
        <w:top w:val="none" w:sz="0" w:space="0" w:color="auto"/>
        <w:left w:val="none" w:sz="0" w:space="0" w:color="auto"/>
        <w:bottom w:val="none" w:sz="0" w:space="0" w:color="auto"/>
        <w:right w:val="none" w:sz="0" w:space="0" w:color="auto"/>
      </w:divBdr>
    </w:div>
    <w:div w:id="833451173">
      <w:bodyDiv w:val="1"/>
      <w:marLeft w:val="0"/>
      <w:marRight w:val="0"/>
      <w:marTop w:val="0"/>
      <w:marBottom w:val="0"/>
      <w:divBdr>
        <w:top w:val="none" w:sz="0" w:space="0" w:color="auto"/>
        <w:left w:val="none" w:sz="0" w:space="0" w:color="auto"/>
        <w:bottom w:val="none" w:sz="0" w:space="0" w:color="auto"/>
        <w:right w:val="none" w:sz="0" w:space="0" w:color="auto"/>
      </w:divBdr>
    </w:div>
    <w:div w:id="833453713">
      <w:bodyDiv w:val="1"/>
      <w:marLeft w:val="0"/>
      <w:marRight w:val="0"/>
      <w:marTop w:val="0"/>
      <w:marBottom w:val="0"/>
      <w:divBdr>
        <w:top w:val="none" w:sz="0" w:space="0" w:color="auto"/>
        <w:left w:val="none" w:sz="0" w:space="0" w:color="auto"/>
        <w:bottom w:val="none" w:sz="0" w:space="0" w:color="auto"/>
        <w:right w:val="none" w:sz="0" w:space="0" w:color="auto"/>
      </w:divBdr>
    </w:div>
    <w:div w:id="835462796">
      <w:bodyDiv w:val="1"/>
      <w:marLeft w:val="0"/>
      <w:marRight w:val="0"/>
      <w:marTop w:val="0"/>
      <w:marBottom w:val="0"/>
      <w:divBdr>
        <w:top w:val="none" w:sz="0" w:space="0" w:color="auto"/>
        <w:left w:val="none" w:sz="0" w:space="0" w:color="auto"/>
        <w:bottom w:val="none" w:sz="0" w:space="0" w:color="auto"/>
        <w:right w:val="none" w:sz="0" w:space="0" w:color="auto"/>
      </w:divBdr>
    </w:div>
    <w:div w:id="836268786">
      <w:bodyDiv w:val="1"/>
      <w:marLeft w:val="0"/>
      <w:marRight w:val="0"/>
      <w:marTop w:val="0"/>
      <w:marBottom w:val="0"/>
      <w:divBdr>
        <w:top w:val="none" w:sz="0" w:space="0" w:color="auto"/>
        <w:left w:val="none" w:sz="0" w:space="0" w:color="auto"/>
        <w:bottom w:val="none" w:sz="0" w:space="0" w:color="auto"/>
        <w:right w:val="none" w:sz="0" w:space="0" w:color="auto"/>
      </w:divBdr>
    </w:div>
    <w:div w:id="836454969">
      <w:bodyDiv w:val="1"/>
      <w:marLeft w:val="0"/>
      <w:marRight w:val="0"/>
      <w:marTop w:val="0"/>
      <w:marBottom w:val="0"/>
      <w:divBdr>
        <w:top w:val="none" w:sz="0" w:space="0" w:color="auto"/>
        <w:left w:val="none" w:sz="0" w:space="0" w:color="auto"/>
        <w:bottom w:val="none" w:sz="0" w:space="0" w:color="auto"/>
        <w:right w:val="none" w:sz="0" w:space="0" w:color="auto"/>
      </w:divBdr>
    </w:div>
    <w:div w:id="838498823">
      <w:bodyDiv w:val="1"/>
      <w:marLeft w:val="0"/>
      <w:marRight w:val="0"/>
      <w:marTop w:val="0"/>
      <w:marBottom w:val="0"/>
      <w:divBdr>
        <w:top w:val="none" w:sz="0" w:space="0" w:color="auto"/>
        <w:left w:val="none" w:sz="0" w:space="0" w:color="auto"/>
        <w:bottom w:val="none" w:sz="0" w:space="0" w:color="auto"/>
        <w:right w:val="none" w:sz="0" w:space="0" w:color="auto"/>
      </w:divBdr>
    </w:div>
    <w:div w:id="839081802">
      <w:bodyDiv w:val="1"/>
      <w:marLeft w:val="0"/>
      <w:marRight w:val="0"/>
      <w:marTop w:val="0"/>
      <w:marBottom w:val="0"/>
      <w:divBdr>
        <w:top w:val="none" w:sz="0" w:space="0" w:color="auto"/>
        <w:left w:val="none" w:sz="0" w:space="0" w:color="auto"/>
        <w:bottom w:val="none" w:sz="0" w:space="0" w:color="auto"/>
        <w:right w:val="none" w:sz="0" w:space="0" w:color="auto"/>
      </w:divBdr>
    </w:div>
    <w:div w:id="839582035">
      <w:bodyDiv w:val="1"/>
      <w:marLeft w:val="0"/>
      <w:marRight w:val="0"/>
      <w:marTop w:val="0"/>
      <w:marBottom w:val="0"/>
      <w:divBdr>
        <w:top w:val="none" w:sz="0" w:space="0" w:color="auto"/>
        <w:left w:val="none" w:sz="0" w:space="0" w:color="auto"/>
        <w:bottom w:val="none" w:sz="0" w:space="0" w:color="auto"/>
        <w:right w:val="none" w:sz="0" w:space="0" w:color="auto"/>
      </w:divBdr>
    </w:div>
    <w:div w:id="839658400">
      <w:bodyDiv w:val="1"/>
      <w:marLeft w:val="0"/>
      <w:marRight w:val="0"/>
      <w:marTop w:val="0"/>
      <w:marBottom w:val="0"/>
      <w:divBdr>
        <w:top w:val="none" w:sz="0" w:space="0" w:color="auto"/>
        <w:left w:val="none" w:sz="0" w:space="0" w:color="auto"/>
        <w:bottom w:val="none" w:sz="0" w:space="0" w:color="auto"/>
        <w:right w:val="none" w:sz="0" w:space="0" w:color="auto"/>
      </w:divBdr>
    </w:div>
    <w:div w:id="840510990">
      <w:bodyDiv w:val="1"/>
      <w:marLeft w:val="0"/>
      <w:marRight w:val="0"/>
      <w:marTop w:val="0"/>
      <w:marBottom w:val="0"/>
      <w:divBdr>
        <w:top w:val="none" w:sz="0" w:space="0" w:color="auto"/>
        <w:left w:val="none" w:sz="0" w:space="0" w:color="auto"/>
        <w:bottom w:val="none" w:sz="0" w:space="0" w:color="auto"/>
        <w:right w:val="none" w:sz="0" w:space="0" w:color="auto"/>
      </w:divBdr>
    </w:div>
    <w:div w:id="841242319">
      <w:bodyDiv w:val="1"/>
      <w:marLeft w:val="0"/>
      <w:marRight w:val="0"/>
      <w:marTop w:val="0"/>
      <w:marBottom w:val="0"/>
      <w:divBdr>
        <w:top w:val="none" w:sz="0" w:space="0" w:color="auto"/>
        <w:left w:val="none" w:sz="0" w:space="0" w:color="auto"/>
        <w:bottom w:val="none" w:sz="0" w:space="0" w:color="auto"/>
        <w:right w:val="none" w:sz="0" w:space="0" w:color="auto"/>
      </w:divBdr>
    </w:div>
    <w:div w:id="841774714">
      <w:bodyDiv w:val="1"/>
      <w:marLeft w:val="0"/>
      <w:marRight w:val="0"/>
      <w:marTop w:val="0"/>
      <w:marBottom w:val="0"/>
      <w:divBdr>
        <w:top w:val="none" w:sz="0" w:space="0" w:color="auto"/>
        <w:left w:val="none" w:sz="0" w:space="0" w:color="auto"/>
        <w:bottom w:val="none" w:sz="0" w:space="0" w:color="auto"/>
        <w:right w:val="none" w:sz="0" w:space="0" w:color="auto"/>
      </w:divBdr>
    </w:div>
    <w:div w:id="842009574">
      <w:bodyDiv w:val="1"/>
      <w:marLeft w:val="0"/>
      <w:marRight w:val="0"/>
      <w:marTop w:val="0"/>
      <w:marBottom w:val="0"/>
      <w:divBdr>
        <w:top w:val="none" w:sz="0" w:space="0" w:color="auto"/>
        <w:left w:val="none" w:sz="0" w:space="0" w:color="auto"/>
        <w:bottom w:val="none" w:sz="0" w:space="0" w:color="auto"/>
        <w:right w:val="none" w:sz="0" w:space="0" w:color="auto"/>
      </w:divBdr>
    </w:div>
    <w:div w:id="842671289">
      <w:bodyDiv w:val="1"/>
      <w:marLeft w:val="0"/>
      <w:marRight w:val="0"/>
      <w:marTop w:val="0"/>
      <w:marBottom w:val="0"/>
      <w:divBdr>
        <w:top w:val="none" w:sz="0" w:space="0" w:color="auto"/>
        <w:left w:val="none" w:sz="0" w:space="0" w:color="auto"/>
        <w:bottom w:val="none" w:sz="0" w:space="0" w:color="auto"/>
        <w:right w:val="none" w:sz="0" w:space="0" w:color="auto"/>
      </w:divBdr>
    </w:div>
    <w:div w:id="843714763">
      <w:bodyDiv w:val="1"/>
      <w:marLeft w:val="0"/>
      <w:marRight w:val="0"/>
      <w:marTop w:val="0"/>
      <w:marBottom w:val="0"/>
      <w:divBdr>
        <w:top w:val="none" w:sz="0" w:space="0" w:color="auto"/>
        <w:left w:val="none" w:sz="0" w:space="0" w:color="auto"/>
        <w:bottom w:val="none" w:sz="0" w:space="0" w:color="auto"/>
        <w:right w:val="none" w:sz="0" w:space="0" w:color="auto"/>
      </w:divBdr>
    </w:div>
    <w:div w:id="844515582">
      <w:bodyDiv w:val="1"/>
      <w:marLeft w:val="0"/>
      <w:marRight w:val="0"/>
      <w:marTop w:val="0"/>
      <w:marBottom w:val="0"/>
      <w:divBdr>
        <w:top w:val="none" w:sz="0" w:space="0" w:color="auto"/>
        <w:left w:val="none" w:sz="0" w:space="0" w:color="auto"/>
        <w:bottom w:val="none" w:sz="0" w:space="0" w:color="auto"/>
        <w:right w:val="none" w:sz="0" w:space="0" w:color="auto"/>
      </w:divBdr>
    </w:div>
    <w:div w:id="845168470">
      <w:bodyDiv w:val="1"/>
      <w:marLeft w:val="0"/>
      <w:marRight w:val="0"/>
      <w:marTop w:val="0"/>
      <w:marBottom w:val="0"/>
      <w:divBdr>
        <w:top w:val="none" w:sz="0" w:space="0" w:color="auto"/>
        <w:left w:val="none" w:sz="0" w:space="0" w:color="auto"/>
        <w:bottom w:val="none" w:sz="0" w:space="0" w:color="auto"/>
        <w:right w:val="none" w:sz="0" w:space="0" w:color="auto"/>
      </w:divBdr>
    </w:div>
    <w:div w:id="845436126">
      <w:bodyDiv w:val="1"/>
      <w:marLeft w:val="0"/>
      <w:marRight w:val="0"/>
      <w:marTop w:val="0"/>
      <w:marBottom w:val="0"/>
      <w:divBdr>
        <w:top w:val="none" w:sz="0" w:space="0" w:color="auto"/>
        <w:left w:val="none" w:sz="0" w:space="0" w:color="auto"/>
        <w:bottom w:val="none" w:sz="0" w:space="0" w:color="auto"/>
        <w:right w:val="none" w:sz="0" w:space="0" w:color="auto"/>
      </w:divBdr>
    </w:div>
    <w:div w:id="845900555">
      <w:bodyDiv w:val="1"/>
      <w:marLeft w:val="0"/>
      <w:marRight w:val="0"/>
      <w:marTop w:val="0"/>
      <w:marBottom w:val="0"/>
      <w:divBdr>
        <w:top w:val="none" w:sz="0" w:space="0" w:color="auto"/>
        <w:left w:val="none" w:sz="0" w:space="0" w:color="auto"/>
        <w:bottom w:val="none" w:sz="0" w:space="0" w:color="auto"/>
        <w:right w:val="none" w:sz="0" w:space="0" w:color="auto"/>
      </w:divBdr>
    </w:div>
    <w:div w:id="846021654">
      <w:bodyDiv w:val="1"/>
      <w:marLeft w:val="0"/>
      <w:marRight w:val="0"/>
      <w:marTop w:val="0"/>
      <w:marBottom w:val="0"/>
      <w:divBdr>
        <w:top w:val="none" w:sz="0" w:space="0" w:color="auto"/>
        <w:left w:val="none" w:sz="0" w:space="0" w:color="auto"/>
        <w:bottom w:val="none" w:sz="0" w:space="0" w:color="auto"/>
        <w:right w:val="none" w:sz="0" w:space="0" w:color="auto"/>
      </w:divBdr>
    </w:div>
    <w:div w:id="846360247">
      <w:bodyDiv w:val="1"/>
      <w:marLeft w:val="0"/>
      <w:marRight w:val="0"/>
      <w:marTop w:val="0"/>
      <w:marBottom w:val="0"/>
      <w:divBdr>
        <w:top w:val="none" w:sz="0" w:space="0" w:color="auto"/>
        <w:left w:val="none" w:sz="0" w:space="0" w:color="auto"/>
        <w:bottom w:val="none" w:sz="0" w:space="0" w:color="auto"/>
        <w:right w:val="none" w:sz="0" w:space="0" w:color="auto"/>
      </w:divBdr>
    </w:div>
    <w:div w:id="846552702">
      <w:bodyDiv w:val="1"/>
      <w:marLeft w:val="0"/>
      <w:marRight w:val="0"/>
      <w:marTop w:val="0"/>
      <w:marBottom w:val="0"/>
      <w:divBdr>
        <w:top w:val="none" w:sz="0" w:space="0" w:color="auto"/>
        <w:left w:val="none" w:sz="0" w:space="0" w:color="auto"/>
        <w:bottom w:val="none" w:sz="0" w:space="0" w:color="auto"/>
        <w:right w:val="none" w:sz="0" w:space="0" w:color="auto"/>
      </w:divBdr>
    </w:div>
    <w:div w:id="846794189">
      <w:bodyDiv w:val="1"/>
      <w:marLeft w:val="0"/>
      <w:marRight w:val="0"/>
      <w:marTop w:val="0"/>
      <w:marBottom w:val="0"/>
      <w:divBdr>
        <w:top w:val="none" w:sz="0" w:space="0" w:color="auto"/>
        <w:left w:val="none" w:sz="0" w:space="0" w:color="auto"/>
        <w:bottom w:val="none" w:sz="0" w:space="0" w:color="auto"/>
        <w:right w:val="none" w:sz="0" w:space="0" w:color="auto"/>
      </w:divBdr>
    </w:div>
    <w:div w:id="846988157">
      <w:bodyDiv w:val="1"/>
      <w:marLeft w:val="0"/>
      <w:marRight w:val="0"/>
      <w:marTop w:val="0"/>
      <w:marBottom w:val="0"/>
      <w:divBdr>
        <w:top w:val="none" w:sz="0" w:space="0" w:color="auto"/>
        <w:left w:val="none" w:sz="0" w:space="0" w:color="auto"/>
        <w:bottom w:val="none" w:sz="0" w:space="0" w:color="auto"/>
        <w:right w:val="none" w:sz="0" w:space="0" w:color="auto"/>
      </w:divBdr>
    </w:div>
    <w:div w:id="847476931">
      <w:bodyDiv w:val="1"/>
      <w:marLeft w:val="0"/>
      <w:marRight w:val="0"/>
      <w:marTop w:val="0"/>
      <w:marBottom w:val="0"/>
      <w:divBdr>
        <w:top w:val="none" w:sz="0" w:space="0" w:color="auto"/>
        <w:left w:val="none" w:sz="0" w:space="0" w:color="auto"/>
        <w:bottom w:val="none" w:sz="0" w:space="0" w:color="auto"/>
        <w:right w:val="none" w:sz="0" w:space="0" w:color="auto"/>
      </w:divBdr>
    </w:div>
    <w:div w:id="847717075">
      <w:bodyDiv w:val="1"/>
      <w:marLeft w:val="0"/>
      <w:marRight w:val="0"/>
      <w:marTop w:val="0"/>
      <w:marBottom w:val="0"/>
      <w:divBdr>
        <w:top w:val="none" w:sz="0" w:space="0" w:color="auto"/>
        <w:left w:val="none" w:sz="0" w:space="0" w:color="auto"/>
        <w:bottom w:val="none" w:sz="0" w:space="0" w:color="auto"/>
        <w:right w:val="none" w:sz="0" w:space="0" w:color="auto"/>
      </w:divBdr>
    </w:div>
    <w:div w:id="849564019">
      <w:bodyDiv w:val="1"/>
      <w:marLeft w:val="0"/>
      <w:marRight w:val="0"/>
      <w:marTop w:val="0"/>
      <w:marBottom w:val="0"/>
      <w:divBdr>
        <w:top w:val="none" w:sz="0" w:space="0" w:color="auto"/>
        <w:left w:val="none" w:sz="0" w:space="0" w:color="auto"/>
        <w:bottom w:val="none" w:sz="0" w:space="0" w:color="auto"/>
        <w:right w:val="none" w:sz="0" w:space="0" w:color="auto"/>
      </w:divBdr>
    </w:div>
    <w:div w:id="849679233">
      <w:bodyDiv w:val="1"/>
      <w:marLeft w:val="0"/>
      <w:marRight w:val="0"/>
      <w:marTop w:val="0"/>
      <w:marBottom w:val="0"/>
      <w:divBdr>
        <w:top w:val="none" w:sz="0" w:space="0" w:color="auto"/>
        <w:left w:val="none" w:sz="0" w:space="0" w:color="auto"/>
        <w:bottom w:val="none" w:sz="0" w:space="0" w:color="auto"/>
        <w:right w:val="none" w:sz="0" w:space="0" w:color="auto"/>
      </w:divBdr>
    </w:div>
    <w:div w:id="850679199">
      <w:bodyDiv w:val="1"/>
      <w:marLeft w:val="0"/>
      <w:marRight w:val="0"/>
      <w:marTop w:val="0"/>
      <w:marBottom w:val="0"/>
      <w:divBdr>
        <w:top w:val="none" w:sz="0" w:space="0" w:color="auto"/>
        <w:left w:val="none" w:sz="0" w:space="0" w:color="auto"/>
        <w:bottom w:val="none" w:sz="0" w:space="0" w:color="auto"/>
        <w:right w:val="none" w:sz="0" w:space="0" w:color="auto"/>
      </w:divBdr>
    </w:div>
    <w:div w:id="851188912">
      <w:bodyDiv w:val="1"/>
      <w:marLeft w:val="0"/>
      <w:marRight w:val="0"/>
      <w:marTop w:val="0"/>
      <w:marBottom w:val="0"/>
      <w:divBdr>
        <w:top w:val="none" w:sz="0" w:space="0" w:color="auto"/>
        <w:left w:val="none" w:sz="0" w:space="0" w:color="auto"/>
        <w:bottom w:val="none" w:sz="0" w:space="0" w:color="auto"/>
        <w:right w:val="none" w:sz="0" w:space="0" w:color="auto"/>
      </w:divBdr>
    </w:div>
    <w:div w:id="851993399">
      <w:bodyDiv w:val="1"/>
      <w:marLeft w:val="0"/>
      <w:marRight w:val="0"/>
      <w:marTop w:val="0"/>
      <w:marBottom w:val="0"/>
      <w:divBdr>
        <w:top w:val="none" w:sz="0" w:space="0" w:color="auto"/>
        <w:left w:val="none" w:sz="0" w:space="0" w:color="auto"/>
        <w:bottom w:val="none" w:sz="0" w:space="0" w:color="auto"/>
        <w:right w:val="none" w:sz="0" w:space="0" w:color="auto"/>
      </w:divBdr>
    </w:div>
    <w:div w:id="852451654">
      <w:bodyDiv w:val="1"/>
      <w:marLeft w:val="0"/>
      <w:marRight w:val="0"/>
      <w:marTop w:val="0"/>
      <w:marBottom w:val="0"/>
      <w:divBdr>
        <w:top w:val="none" w:sz="0" w:space="0" w:color="auto"/>
        <w:left w:val="none" w:sz="0" w:space="0" w:color="auto"/>
        <w:bottom w:val="none" w:sz="0" w:space="0" w:color="auto"/>
        <w:right w:val="none" w:sz="0" w:space="0" w:color="auto"/>
      </w:divBdr>
    </w:div>
    <w:div w:id="852496102">
      <w:bodyDiv w:val="1"/>
      <w:marLeft w:val="0"/>
      <w:marRight w:val="0"/>
      <w:marTop w:val="0"/>
      <w:marBottom w:val="0"/>
      <w:divBdr>
        <w:top w:val="none" w:sz="0" w:space="0" w:color="auto"/>
        <w:left w:val="none" w:sz="0" w:space="0" w:color="auto"/>
        <w:bottom w:val="none" w:sz="0" w:space="0" w:color="auto"/>
        <w:right w:val="none" w:sz="0" w:space="0" w:color="auto"/>
      </w:divBdr>
    </w:div>
    <w:div w:id="853610462">
      <w:bodyDiv w:val="1"/>
      <w:marLeft w:val="0"/>
      <w:marRight w:val="0"/>
      <w:marTop w:val="0"/>
      <w:marBottom w:val="0"/>
      <w:divBdr>
        <w:top w:val="none" w:sz="0" w:space="0" w:color="auto"/>
        <w:left w:val="none" w:sz="0" w:space="0" w:color="auto"/>
        <w:bottom w:val="none" w:sz="0" w:space="0" w:color="auto"/>
        <w:right w:val="none" w:sz="0" w:space="0" w:color="auto"/>
      </w:divBdr>
    </w:div>
    <w:div w:id="854153041">
      <w:bodyDiv w:val="1"/>
      <w:marLeft w:val="0"/>
      <w:marRight w:val="0"/>
      <w:marTop w:val="0"/>
      <w:marBottom w:val="0"/>
      <w:divBdr>
        <w:top w:val="none" w:sz="0" w:space="0" w:color="auto"/>
        <w:left w:val="none" w:sz="0" w:space="0" w:color="auto"/>
        <w:bottom w:val="none" w:sz="0" w:space="0" w:color="auto"/>
        <w:right w:val="none" w:sz="0" w:space="0" w:color="auto"/>
      </w:divBdr>
    </w:div>
    <w:div w:id="854658729">
      <w:bodyDiv w:val="1"/>
      <w:marLeft w:val="0"/>
      <w:marRight w:val="0"/>
      <w:marTop w:val="0"/>
      <w:marBottom w:val="0"/>
      <w:divBdr>
        <w:top w:val="none" w:sz="0" w:space="0" w:color="auto"/>
        <w:left w:val="none" w:sz="0" w:space="0" w:color="auto"/>
        <w:bottom w:val="none" w:sz="0" w:space="0" w:color="auto"/>
        <w:right w:val="none" w:sz="0" w:space="0" w:color="auto"/>
      </w:divBdr>
    </w:div>
    <w:div w:id="854684246">
      <w:bodyDiv w:val="1"/>
      <w:marLeft w:val="0"/>
      <w:marRight w:val="0"/>
      <w:marTop w:val="0"/>
      <w:marBottom w:val="0"/>
      <w:divBdr>
        <w:top w:val="none" w:sz="0" w:space="0" w:color="auto"/>
        <w:left w:val="none" w:sz="0" w:space="0" w:color="auto"/>
        <w:bottom w:val="none" w:sz="0" w:space="0" w:color="auto"/>
        <w:right w:val="none" w:sz="0" w:space="0" w:color="auto"/>
      </w:divBdr>
    </w:div>
    <w:div w:id="855383062">
      <w:bodyDiv w:val="1"/>
      <w:marLeft w:val="0"/>
      <w:marRight w:val="0"/>
      <w:marTop w:val="0"/>
      <w:marBottom w:val="0"/>
      <w:divBdr>
        <w:top w:val="none" w:sz="0" w:space="0" w:color="auto"/>
        <w:left w:val="none" w:sz="0" w:space="0" w:color="auto"/>
        <w:bottom w:val="none" w:sz="0" w:space="0" w:color="auto"/>
        <w:right w:val="none" w:sz="0" w:space="0" w:color="auto"/>
      </w:divBdr>
    </w:div>
    <w:div w:id="856390306">
      <w:bodyDiv w:val="1"/>
      <w:marLeft w:val="0"/>
      <w:marRight w:val="0"/>
      <w:marTop w:val="0"/>
      <w:marBottom w:val="0"/>
      <w:divBdr>
        <w:top w:val="none" w:sz="0" w:space="0" w:color="auto"/>
        <w:left w:val="none" w:sz="0" w:space="0" w:color="auto"/>
        <w:bottom w:val="none" w:sz="0" w:space="0" w:color="auto"/>
        <w:right w:val="none" w:sz="0" w:space="0" w:color="auto"/>
      </w:divBdr>
    </w:div>
    <w:div w:id="857159218">
      <w:bodyDiv w:val="1"/>
      <w:marLeft w:val="0"/>
      <w:marRight w:val="0"/>
      <w:marTop w:val="0"/>
      <w:marBottom w:val="0"/>
      <w:divBdr>
        <w:top w:val="none" w:sz="0" w:space="0" w:color="auto"/>
        <w:left w:val="none" w:sz="0" w:space="0" w:color="auto"/>
        <w:bottom w:val="none" w:sz="0" w:space="0" w:color="auto"/>
        <w:right w:val="none" w:sz="0" w:space="0" w:color="auto"/>
      </w:divBdr>
    </w:div>
    <w:div w:id="857431974">
      <w:bodyDiv w:val="1"/>
      <w:marLeft w:val="0"/>
      <w:marRight w:val="0"/>
      <w:marTop w:val="0"/>
      <w:marBottom w:val="0"/>
      <w:divBdr>
        <w:top w:val="none" w:sz="0" w:space="0" w:color="auto"/>
        <w:left w:val="none" w:sz="0" w:space="0" w:color="auto"/>
        <w:bottom w:val="none" w:sz="0" w:space="0" w:color="auto"/>
        <w:right w:val="none" w:sz="0" w:space="0" w:color="auto"/>
      </w:divBdr>
    </w:div>
    <w:div w:id="858205318">
      <w:bodyDiv w:val="1"/>
      <w:marLeft w:val="0"/>
      <w:marRight w:val="0"/>
      <w:marTop w:val="0"/>
      <w:marBottom w:val="0"/>
      <w:divBdr>
        <w:top w:val="none" w:sz="0" w:space="0" w:color="auto"/>
        <w:left w:val="none" w:sz="0" w:space="0" w:color="auto"/>
        <w:bottom w:val="none" w:sz="0" w:space="0" w:color="auto"/>
        <w:right w:val="none" w:sz="0" w:space="0" w:color="auto"/>
      </w:divBdr>
    </w:div>
    <w:div w:id="858814553">
      <w:bodyDiv w:val="1"/>
      <w:marLeft w:val="0"/>
      <w:marRight w:val="0"/>
      <w:marTop w:val="0"/>
      <w:marBottom w:val="0"/>
      <w:divBdr>
        <w:top w:val="none" w:sz="0" w:space="0" w:color="auto"/>
        <w:left w:val="none" w:sz="0" w:space="0" w:color="auto"/>
        <w:bottom w:val="none" w:sz="0" w:space="0" w:color="auto"/>
        <w:right w:val="none" w:sz="0" w:space="0" w:color="auto"/>
      </w:divBdr>
    </w:div>
    <w:div w:id="859313833">
      <w:bodyDiv w:val="1"/>
      <w:marLeft w:val="0"/>
      <w:marRight w:val="0"/>
      <w:marTop w:val="0"/>
      <w:marBottom w:val="0"/>
      <w:divBdr>
        <w:top w:val="none" w:sz="0" w:space="0" w:color="auto"/>
        <w:left w:val="none" w:sz="0" w:space="0" w:color="auto"/>
        <w:bottom w:val="none" w:sz="0" w:space="0" w:color="auto"/>
        <w:right w:val="none" w:sz="0" w:space="0" w:color="auto"/>
      </w:divBdr>
    </w:div>
    <w:div w:id="860170297">
      <w:bodyDiv w:val="1"/>
      <w:marLeft w:val="0"/>
      <w:marRight w:val="0"/>
      <w:marTop w:val="0"/>
      <w:marBottom w:val="0"/>
      <w:divBdr>
        <w:top w:val="none" w:sz="0" w:space="0" w:color="auto"/>
        <w:left w:val="none" w:sz="0" w:space="0" w:color="auto"/>
        <w:bottom w:val="none" w:sz="0" w:space="0" w:color="auto"/>
        <w:right w:val="none" w:sz="0" w:space="0" w:color="auto"/>
      </w:divBdr>
    </w:div>
    <w:div w:id="860750481">
      <w:bodyDiv w:val="1"/>
      <w:marLeft w:val="0"/>
      <w:marRight w:val="0"/>
      <w:marTop w:val="0"/>
      <w:marBottom w:val="0"/>
      <w:divBdr>
        <w:top w:val="none" w:sz="0" w:space="0" w:color="auto"/>
        <w:left w:val="none" w:sz="0" w:space="0" w:color="auto"/>
        <w:bottom w:val="none" w:sz="0" w:space="0" w:color="auto"/>
        <w:right w:val="none" w:sz="0" w:space="0" w:color="auto"/>
      </w:divBdr>
    </w:div>
    <w:div w:id="863515499">
      <w:bodyDiv w:val="1"/>
      <w:marLeft w:val="0"/>
      <w:marRight w:val="0"/>
      <w:marTop w:val="0"/>
      <w:marBottom w:val="0"/>
      <w:divBdr>
        <w:top w:val="none" w:sz="0" w:space="0" w:color="auto"/>
        <w:left w:val="none" w:sz="0" w:space="0" w:color="auto"/>
        <w:bottom w:val="none" w:sz="0" w:space="0" w:color="auto"/>
        <w:right w:val="none" w:sz="0" w:space="0" w:color="auto"/>
      </w:divBdr>
    </w:div>
    <w:div w:id="863905809">
      <w:bodyDiv w:val="1"/>
      <w:marLeft w:val="0"/>
      <w:marRight w:val="0"/>
      <w:marTop w:val="0"/>
      <w:marBottom w:val="0"/>
      <w:divBdr>
        <w:top w:val="none" w:sz="0" w:space="0" w:color="auto"/>
        <w:left w:val="none" w:sz="0" w:space="0" w:color="auto"/>
        <w:bottom w:val="none" w:sz="0" w:space="0" w:color="auto"/>
        <w:right w:val="none" w:sz="0" w:space="0" w:color="auto"/>
      </w:divBdr>
    </w:div>
    <w:div w:id="864441132">
      <w:bodyDiv w:val="1"/>
      <w:marLeft w:val="0"/>
      <w:marRight w:val="0"/>
      <w:marTop w:val="0"/>
      <w:marBottom w:val="0"/>
      <w:divBdr>
        <w:top w:val="none" w:sz="0" w:space="0" w:color="auto"/>
        <w:left w:val="none" w:sz="0" w:space="0" w:color="auto"/>
        <w:bottom w:val="none" w:sz="0" w:space="0" w:color="auto"/>
        <w:right w:val="none" w:sz="0" w:space="0" w:color="auto"/>
      </w:divBdr>
    </w:div>
    <w:div w:id="865370101">
      <w:bodyDiv w:val="1"/>
      <w:marLeft w:val="0"/>
      <w:marRight w:val="0"/>
      <w:marTop w:val="0"/>
      <w:marBottom w:val="0"/>
      <w:divBdr>
        <w:top w:val="none" w:sz="0" w:space="0" w:color="auto"/>
        <w:left w:val="none" w:sz="0" w:space="0" w:color="auto"/>
        <w:bottom w:val="none" w:sz="0" w:space="0" w:color="auto"/>
        <w:right w:val="none" w:sz="0" w:space="0" w:color="auto"/>
      </w:divBdr>
    </w:div>
    <w:div w:id="869880159">
      <w:bodyDiv w:val="1"/>
      <w:marLeft w:val="0"/>
      <w:marRight w:val="0"/>
      <w:marTop w:val="0"/>
      <w:marBottom w:val="0"/>
      <w:divBdr>
        <w:top w:val="none" w:sz="0" w:space="0" w:color="auto"/>
        <w:left w:val="none" w:sz="0" w:space="0" w:color="auto"/>
        <w:bottom w:val="none" w:sz="0" w:space="0" w:color="auto"/>
        <w:right w:val="none" w:sz="0" w:space="0" w:color="auto"/>
      </w:divBdr>
    </w:div>
    <w:div w:id="870000721">
      <w:bodyDiv w:val="1"/>
      <w:marLeft w:val="0"/>
      <w:marRight w:val="0"/>
      <w:marTop w:val="0"/>
      <w:marBottom w:val="0"/>
      <w:divBdr>
        <w:top w:val="none" w:sz="0" w:space="0" w:color="auto"/>
        <w:left w:val="none" w:sz="0" w:space="0" w:color="auto"/>
        <w:bottom w:val="none" w:sz="0" w:space="0" w:color="auto"/>
        <w:right w:val="none" w:sz="0" w:space="0" w:color="auto"/>
      </w:divBdr>
    </w:div>
    <w:div w:id="870148500">
      <w:bodyDiv w:val="1"/>
      <w:marLeft w:val="0"/>
      <w:marRight w:val="0"/>
      <w:marTop w:val="0"/>
      <w:marBottom w:val="0"/>
      <w:divBdr>
        <w:top w:val="none" w:sz="0" w:space="0" w:color="auto"/>
        <w:left w:val="none" w:sz="0" w:space="0" w:color="auto"/>
        <w:bottom w:val="none" w:sz="0" w:space="0" w:color="auto"/>
        <w:right w:val="none" w:sz="0" w:space="0" w:color="auto"/>
      </w:divBdr>
    </w:div>
    <w:div w:id="870580821">
      <w:bodyDiv w:val="1"/>
      <w:marLeft w:val="0"/>
      <w:marRight w:val="0"/>
      <w:marTop w:val="0"/>
      <w:marBottom w:val="0"/>
      <w:divBdr>
        <w:top w:val="none" w:sz="0" w:space="0" w:color="auto"/>
        <w:left w:val="none" w:sz="0" w:space="0" w:color="auto"/>
        <w:bottom w:val="none" w:sz="0" w:space="0" w:color="auto"/>
        <w:right w:val="none" w:sz="0" w:space="0" w:color="auto"/>
      </w:divBdr>
    </w:div>
    <w:div w:id="871843735">
      <w:bodyDiv w:val="1"/>
      <w:marLeft w:val="0"/>
      <w:marRight w:val="0"/>
      <w:marTop w:val="0"/>
      <w:marBottom w:val="0"/>
      <w:divBdr>
        <w:top w:val="none" w:sz="0" w:space="0" w:color="auto"/>
        <w:left w:val="none" w:sz="0" w:space="0" w:color="auto"/>
        <w:bottom w:val="none" w:sz="0" w:space="0" w:color="auto"/>
        <w:right w:val="none" w:sz="0" w:space="0" w:color="auto"/>
      </w:divBdr>
    </w:div>
    <w:div w:id="872037299">
      <w:bodyDiv w:val="1"/>
      <w:marLeft w:val="0"/>
      <w:marRight w:val="0"/>
      <w:marTop w:val="0"/>
      <w:marBottom w:val="0"/>
      <w:divBdr>
        <w:top w:val="none" w:sz="0" w:space="0" w:color="auto"/>
        <w:left w:val="none" w:sz="0" w:space="0" w:color="auto"/>
        <w:bottom w:val="none" w:sz="0" w:space="0" w:color="auto"/>
        <w:right w:val="none" w:sz="0" w:space="0" w:color="auto"/>
      </w:divBdr>
    </w:div>
    <w:div w:id="872309602">
      <w:bodyDiv w:val="1"/>
      <w:marLeft w:val="0"/>
      <w:marRight w:val="0"/>
      <w:marTop w:val="0"/>
      <w:marBottom w:val="0"/>
      <w:divBdr>
        <w:top w:val="none" w:sz="0" w:space="0" w:color="auto"/>
        <w:left w:val="none" w:sz="0" w:space="0" w:color="auto"/>
        <w:bottom w:val="none" w:sz="0" w:space="0" w:color="auto"/>
        <w:right w:val="none" w:sz="0" w:space="0" w:color="auto"/>
      </w:divBdr>
    </w:div>
    <w:div w:id="873233657">
      <w:bodyDiv w:val="1"/>
      <w:marLeft w:val="0"/>
      <w:marRight w:val="0"/>
      <w:marTop w:val="0"/>
      <w:marBottom w:val="0"/>
      <w:divBdr>
        <w:top w:val="none" w:sz="0" w:space="0" w:color="auto"/>
        <w:left w:val="none" w:sz="0" w:space="0" w:color="auto"/>
        <w:bottom w:val="none" w:sz="0" w:space="0" w:color="auto"/>
        <w:right w:val="none" w:sz="0" w:space="0" w:color="auto"/>
      </w:divBdr>
    </w:div>
    <w:div w:id="873350970">
      <w:bodyDiv w:val="1"/>
      <w:marLeft w:val="0"/>
      <w:marRight w:val="0"/>
      <w:marTop w:val="0"/>
      <w:marBottom w:val="0"/>
      <w:divBdr>
        <w:top w:val="none" w:sz="0" w:space="0" w:color="auto"/>
        <w:left w:val="none" w:sz="0" w:space="0" w:color="auto"/>
        <w:bottom w:val="none" w:sz="0" w:space="0" w:color="auto"/>
        <w:right w:val="none" w:sz="0" w:space="0" w:color="auto"/>
      </w:divBdr>
    </w:div>
    <w:div w:id="873540768">
      <w:bodyDiv w:val="1"/>
      <w:marLeft w:val="0"/>
      <w:marRight w:val="0"/>
      <w:marTop w:val="0"/>
      <w:marBottom w:val="0"/>
      <w:divBdr>
        <w:top w:val="none" w:sz="0" w:space="0" w:color="auto"/>
        <w:left w:val="none" w:sz="0" w:space="0" w:color="auto"/>
        <w:bottom w:val="none" w:sz="0" w:space="0" w:color="auto"/>
        <w:right w:val="none" w:sz="0" w:space="0" w:color="auto"/>
      </w:divBdr>
    </w:div>
    <w:div w:id="873806197">
      <w:bodyDiv w:val="1"/>
      <w:marLeft w:val="0"/>
      <w:marRight w:val="0"/>
      <w:marTop w:val="0"/>
      <w:marBottom w:val="0"/>
      <w:divBdr>
        <w:top w:val="none" w:sz="0" w:space="0" w:color="auto"/>
        <w:left w:val="none" w:sz="0" w:space="0" w:color="auto"/>
        <w:bottom w:val="none" w:sz="0" w:space="0" w:color="auto"/>
        <w:right w:val="none" w:sz="0" w:space="0" w:color="auto"/>
      </w:divBdr>
    </w:div>
    <w:div w:id="874149686">
      <w:bodyDiv w:val="1"/>
      <w:marLeft w:val="0"/>
      <w:marRight w:val="0"/>
      <w:marTop w:val="0"/>
      <w:marBottom w:val="0"/>
      <w:divBdr>
        <w:top w:val="none" w:sz="0" w:space="0" w:color="auto"/>
        <w:left w:val="none" w:sz="0" w:space="0" w:color="auto"/>
        <w:bottom w:val="none" w:sz="0" w:space="0" w:color="auto"/>
        <w:right w:val="none" w:sz="0" w:space="0" w:color="auto"/>
      </w:divBdr>
    </w:div>
    <w:div w:id="874775552">
      <w:bodyDiv w:val="1"/>
      <w:marLeft w:val="0"/>
      <w:marRight w:val="0"/>
      <w:marTop w:val="0"/>
      <w:marBottom w:val="0"/>
      <w:divBdr>
        <w:top w:val="none" w:sz="0" w:space="0" w:color="auto"/>
        <w:left w:val="none" w:sz="0" w:space="0" w:color="auto"/>
        <w:bottom w:val="none" w:sz="0" w:space="0" w:color="auto"/>
        <w:right w:val="none" w:sz="0" w:space="0" w:color="auto"/>
      </w:divBdr>
    </w:div>
    <w:div w:id="874973601">
      <w:bodyDiv w:val="1"/>
      <w:marLeft w:val="0"/>
      <w:marRight w:val="0"/>
      <w:marTop w:val="0"/>
      <w:marBottom w:val="0"/>
      <w:divBdr>
        <w:top w:val="none" w:sz="0" w:space="0" w:color="auto"/>
        <w:left w:val="none" w:sz="0" w:space="0" w:color="auto"/>
        <w:bottom w:val="none" w:sz="0" w:space="0" w:color="auto"/>
        <w:right w:val="none" w:sz="0" w:space="0" w:color="auto"/>
      </w:divBdr>
    </w:div>
    <w:div w:id="875771806">
      <w:bodyDiv w:val="1"/>
      <w:marLeft w:val="0"/>
      <w:marRight w:val="0"/>
      <w:marTop w:val="0"/>
      <w:marBottom w:val="0"/>
      <w:divBdr>
        <w:top w:val="none" w:sz="0" w:space="0" w:color="auto"/>
        <w:left w:val="none" w:sz="0" w:space="0" w:color="auto"/>
        <w:bottom w:val="none" w:sz="0" w:space="0" w:color="auto"/>
        <w:right w:val="none" w:sz="0" w:space="0" w:color="auto"/>
      </w:divBdr>
    </w:div>
    <w:div w:id="875773565">
      <w:bodyDiv w:val="1"/>
      <w:marLeft w:val="0"/>
      <w:marRight w:val="0"/>
      <w:marTop w:val="0"/>
      <w:marBottom w:val="0"/>
      <w:divBdr>
        <w:top w:val="none" w:sz="0" w:space="0" w:color="auto"/>
        <w:left w:val="none" w:sz="0" w:space="0" w:color="auto"/>
        <w:bottom w:val="none" w:sz="0" w:space="0" w:color="auto"/>
        <w:right w:val="none" w:sz="0" w:space="0" w:color="auto"/>
      </w:divBdr>
    </w:div>
    <w:div w:id="878400088">
      <w:bodyDiv w:val="1"/>
      <w:marLeft w:val="0"/>
      <w:marRight w:val="0"/>
      <w:marTop w:val="0"/>
      <w:marBottom w:val="0"/>
      <w:divBdr>
        <w:top w:val="none" w:sz="0" w:space="0" w:color="auto"/>
        <w:left w:val="none" w:sz="0" w:space="0" w:color="auto"/>
        <w:bottom w:val="none" w:sz="0" w:space="0" w:color="auto"/>
        <w:right w:val="none" w:sz="0" w:space="0" w:color="auto"/>
      </w:divBdr>
    </w:div>
    <w:div w:id="879126825">
      <w:bodyDiv w:val="1"/>
      <w:marLeft w:val="0"/>
      <w:marRight w:val="0"/>
      <w:marTop w:val="0"/>
      <w:marBottom w:val="0"/>
      <w:divBdr>
        <w:top w:val="none" w:sz="0" w:space="0" w:color="auto"/>
        <w:left w:val="none" w:sz="0" w:space="0" w:color="auto"/>
        <w:bottom w:val="none" w:sz="0" w:space="0" w:color="auto"/>
        <w:right w:val="none" w:sz="0" w:space="0" w:color="auto"/>
      </w:divBdr>
    </w:div>
    <w:div w:id="880628136">
      <w:bodyDiv w:val="1"/>
      <w:marLeft w:val="0"/>
      <w:marRight w:val="0"/>
      <w:marTop w:val="0"/>
      <w:marBottom w:val="0"/>
      <w:divBdr>
        <w:top w:val="none" w:sz="0" w:space="0" w:color="auto"/>
        <w:left w:val="none" w:sz="0" w:space="0" w:color="auto"/>
        <w:bottom w:val="none" w:sz="0" w:space="0" w:color="auto"/>
        <w:right w:val="none" w:sz="0" w:space="0" w:color="auto"/>
      </w:divBdr>
    </w:div>
    <w:div w:id="880628827">
      <w:bodyDiv w:val="1"/>
      <w:marLeft w:val="0"/>
      <w:marRight w:val="0"/>
      <w:marTop w:val="0"/>
      <w:marBottom w:val="0"/>
      <w:divBdr>
        <w:top w:val="none" w:sz="0" w:space="0" w:color="auto"/>
        <w:left w:val="none" w:sz="0" w:space="0" w:color="auto"/>
        <w:bottom w:val="none" w:sz="0" w:space="0" w:color="auto"/>
        <w:right w:val="none" w:sz="0" w:space="0" w:color="auto"/>
      </w:divBdr>
    </w:div>
    <w:div w:id="882474973">
      <w:bodyDiv w:val="1"/>
      <w:marLeft w:val="0"/>
      <w:marRight w:val="0"/>
      <w:marTop w:val="0"/>
      <w:marBottom w:val="0"/>
      <w:divBdr>
        <w:top w:val="none" w:sz="0" w:space="0" w:color="auto"/>
        <w:left w:val="none" w:sz="0" w:space="0" w:color="auto"/>
        <w:bottom w:val="none" w:sz="0" w:space="0" w:color="auto"/>
        <w:right w:val="none" w:sz="0" w:space="0" w:color="auto"/>
      </w:divBdr>
    </w:div>
    <w:div w:id="883323395">
      <w:bodyDiv w:val="1"/>
      <w:marLeft w:val="0"/>
      <w:marRight w:val="0"/>
      <w:marTop w:val="0"/>
      <w:marBottom w:val="0"/>
      <w:divBdr>
        <w:top w:val="none" w:sz="0" w:space="0" w:color="auto"/>
        <w:left w:val="none" w:sz="0" w:space="0" w:color="auto"/>
        <w:bottom w:val="none" w:sz="0" w:space="0" w:color="auto"/>
        <w:right w:val="none" w:sz="0" w:space="0" w:color="auto"/>
      </w:divBdr>
    </w:div>
    <w:div w:id="883558593">
      <w:bodyDiv w:val="1"/>
      <w:marLeft w:val="0"/>
      <w:marRight w:val="0"/>
      <w:marTop w:val="0"/>
      <w:marBottom w:val="0"/>
      <w:divBdr>
        <w:top w:val="none" w:sz="0" w:space="0" w:color="auto"/>
        <w:left w:val="none" w:sz="0" w:space="0" w:color="auto"/>
        <w:bottom w:val="none" w:sz="0" w:space="0" w:color="auto"/>
        <w:right w:val="none" w:sz="0" w:space="0" w:color="auto"/>
      </w:divBdr>
    </w:div>
    <w:div w:id="883566665">
      <w:bodyDiv w:val="1"/>
      <w:marLeft w:val="0"/>
      <w:marRight w:val="0"/>
      <w:marTop w:val="0"/>
      <w:marBottom w:val="0"/>
      <w:divBdr>
        <w:top w:val="none" w:sz="0" w:space="0" w:color="auto"/>
        <w:left w:val="none" w:sz="0" w:space="0" w:color="auto"/>
        <w:bottom w:val="none" w:sz="0" w:space="0" w:color="auto"/>
        <w:right w:val="none" w:sz="0" w:space="0" w:color="auto"/>
      </w:divBdr>
    </w:div>
    <w:div w:id="883711948">
      <w:bodyDiv w:val="1"/>
      <w:marLeft w:val="0"/>
      <w:marRight w:val="0"/>
      <w:marTop w:val="0"/>
      <w:marBottom w:val="0"/>
      <w:divBdr>
        <w:top w:val="none" w:sz="0" w:space="0" w:color="auto"/>
        <w:left w:val="none" w:sz="0" w:space="0" w:color="auto"/>
        <w:bottom w:val="none" w:sz="0" w:space="0" w:color="auto"/>
        <w:right w:val="none" w:sz="0" w:space="0" w:color="auto"/>
      </w:divBdr>
    </w:div>
    <w:div w:id="884759329">
      <w:bodyDiv w:val="1"/>
      <w:marLeft w:val="0"/>
      <w:marRight w:val="0"/>
      <w:marTop w:val="0"/>
      <w:marBottom w:val="0"/>
      <w:divBdr>
        <w:top w:val="none" w:sz="0" w:space="0" w:color="auto"/>
        <w:left w:val="none" w:sz="0" w:space="0" w:color="auto"/>
        <w:bottom w:val="none" w:sz="0" w:space="0" w:color="auto"/>
        <w:right w:val="none" w:sz="0" w:space="0" w:color="auto"/>
      </w:divBdr>
    </w:div>
    <w:div w:id="885919990">
      <w:bodyDiv w:val="1"/>
      <w:marLeft w:val="0"/>
      <w:marRight w:val="0"/>
      <w:marTop w:val="0"/>
      <w:marBottom w:val="0"/>
      <w:divBdr>
        <w:top w:val="none" w:sz="0" w:space="0" w:color="auto"/>
        <w:left w:val="none" w:sz="0" w:space="0" w:color="auto"/>
        <w:bottom w:val="none" w:sz="0" w:space="0" w:color="auto"/>
        <w:right w:val="none" w:sz="0" w:space="0" w:color="auto"/>
      </w:divBdr>
    </w:div>
    <w:div w:id="886067267">
      <w:bodyDiv w:val="1"/>
      <w:marLeft w:val="0"/>
      <w:marRight w:val="0"/>
      <w:marTop w:val="0"/>
      <w:marBottom w:val="0"/>
      <w:divBdr>
        <w:top w:val="none" w:sz="0" w:space="0" w:color="auto"/>
        <w:left w:val="none" w:sz="0" w:space="0" w:color="auto"/>
        <w:bottom w:val="none" w:sz="0" w:space="0" w:color="auto"/>
        <w:right w:val="none" w:sz="0" w:space="0" w:color="auto"/>
      </w:divBdr>
    </w:div>
    <w:div w:id="886524937">
      <w:bodyDiv w:val="1"/>
      <w:marLeft w:val="0"/>
      <w:marRight w:val="0"/>
      <w:marTop w:val="0"/>
      <w:marBottom w:val="0"/>
      <w:divBdr>
        <w:top w:val="none" w:sz="0" w:space="0" w:color="auto"/>
        <w:left w:val="none" w:sz="0" w:space="0" w:color="auto"/>
        <w:bottom w:val="none" w:sz="0" w:space="0" w:color="auto"/>
        <w:right w:val="none" w:sz="0" w:space="0" w:color="auto"/>
      </w:divBdr>
    </w:div>
    <w:div w:id="886571485">
      <w:bodyDiv w:val="1"/>
      <w:marLeft w:val="0"/>
      <w:marRight w:val="0"/>
      <w:marTop w:val="0"/>
      <w:marBottom w:val="0"/>
      <w:divBdr>
        <w:top w:val="none" w:sz="0" w:space="0" w:color="auto"/>
        <w:left w:val="none" w:sz="0" w:space="0" w:color="auto"/>
        <w:bottom w:val="none" w:sz="0" w:space="0" w:color="auto"/>
        <w:right w:val="none" w:sz="0" w:space="0" w:color="auto"/>
      </w:divBdr>
    </w:div>
    <w:div w:id="886575464">
      <w:bodyDiv w:val="1"/>
      <w:marLeft w:val="0"/>
      <w:marRight w:val="0"/>
      <w:marTop w:val="0"/>
      <w:marBottom w:val="0"/>
      <w:divBdr>
        <w:top w:val="none" w:sz="0" w:space="0" w:color="auto"/>
        <w:left w:val="none" w:sz="0" w:space="0" w:color="auto"/>
        <w:bottom w:val="none" w:sz="0" w:space="0" w:color="auto"/>
        <w:right w:val="none" w:sz="0" w:space="0" w:color="auto"/>
      </w:divBdr>
    </w:div>
    <w:div w:id="887184360">
      <w:bodyDiv w:val="1"/>
      <w:marLeft w:val="0"/>
      <w:marRight w:val="0"/>
      <w:marTop w:val="0"/>
      <w:marBottom w:val="0"/>
      <w:divBdr>
        <w:top w:val="none" w:sz="0" w:space="0" w:color="auto"/>
        <w:left w:val="none" w:sz="0" w:space="0" w:color="auto"/>
        <w:bottom w:val="none" w:sz="0" w:space="0" w:color="auto"/>
        <w:right w:val="none" w:sz="0" w:space="0" w:color="auto"/>
      </w:divBdr>
    </w:div>
    <w:div w:id="889417139">
      <w:bodyDiv w:val="1"/>
      <w:marLeft w:val="0"/>
      <w:marRight w:val="0"/>
      <w:marTop w:val="0"/>
      <w:marBottom w:val="0"/>
      <w:divBdr>
        <w:top w:val="none" w:sz="0" w:space="0" w:color="auto"/>
        <w:left w:val="none" w:sz="0" w:space="0" w:color="auto"/>
        <w:bottom w:val="none" w:sz="0" w:space="0" w:color="auto"/>
        <w:right w:val="none" w:sz="0" w:space="0" w:color="auto"/>
      </w:divBdr>
    </w:div>
    <w:div w:id="889730144">
      <w:bodyDiv w:val="1"/>
      <w:marLeft w:val="0"/>
      <w:marRight w:val="0"/>
      <w:marTop w:val="0"/>
      <w:marBottom w:val="0"/>
      <w:divBdr>
        <w:top w:val="none" w:sz="0" w:space="0" w:color="auto"/>
        <w:left w:val="none" w:sz="0" w:space="0" w:color="auto"/>
        <w:bottom w:val="none" w:sz="0" w:space="0" w:color="auto"/>
        <w:right w:val="none" w:sz="0" w:space="0" w:color="auto"/>
      </w:divBdr>
    </w:div>
    <w:div w:id="890045107">
      <w:bodyDiv w:val="1"/>
      <w:marLeft w:val="0"/>
      <w:marRight w:val="0"/>
      <w:marTop w:val="0"/>
      <w:marBottom w:val="0"/>
      <w:divBdr>
        <w:top w:val="none" w:sz="0" w:space="0" w:color="auto"/>
        <w:left w:val="none" w:sz="0" w:space="0" w:color="auto"/>
        <w:bottom w:val="none" w:sz="0" w:space="0" w:color="auto"/>
        <w:right w:val="none" w:sz="0" w:space="0" w:color="auto"/>
      </w:divBdr>
    </w:div>
    <w:div w:id="891039028">
      <w:bodyDiv w:val="1"/>
      <w:marLeft w:val="0"/>
      <w:marRight w:val="0"/>
      <w:marTop w:val="0"/>
      <w:marBottom w:val="0"/>
      <w:divBdr>
        <w:top w:val="none" w:sz="0" w:space="0" w:color="auto"/>
        <w:left w:val="none" w:sz="0" w:space="0" w:color="auto"/>
        <w:bottom w:val="none" w:sz="0" w:space="0" w:color="auto"/>
        <w:right w:val="none" w:sz="0" w:space="0" w:color="auto"/>
      </w:divBdr>
    </w:div>
    <w:div w:id="891237201">
      <w:bodyDiv w:val="1"/>
      <w:marLeft w:val="0"/>
      <w:marRight w:val="0"/>
      <w:marTop w:val="0"/>
      <w:marBottom w:val="0"/>
      <w:divBdr>
        <w:top w:val="none" w:sz="0" w:space="0" w:color="auto"/>
        <w:left w:val="none" w:sz="0" w:space="0" w:color="auto"/>
        <w:bottom w:val="none" w:sz="0" w:space="0" w:color="auto"/>
        <w:right w:val="none" w:sz="0" w:space="0" w:color="auto"/>
      </w:divBdr>
    </w:div>
    <w:div w:id="895043415">
      <w:bodyDiv w:val="1"/>
      <w:marLeft w:val="0"/>
      <w:marRight w:val="0"/>
      <w:marTop w:val="0"/>
      <w:marBottom w:val="0"/>
      <w:divBdr>
        <w:top w:val="none" w:sz="0" w:space="0" w:color="auto"/>
        <w:left w:val="none" w:sz="0" w:space="0" w:color="auto"/>
        <w:bottom w:val="none" w:sz="0" w:space="0" w:color="auto"/>
        <w:right w:val="none" w:sz="0" w:space="0" w:color="auto"/>
      </w:divBdr>
    </w:div>
    <w:div w:id="897202868">
      <w:bodyDiv w:val="1"/>
      <w:marLeft w:val="0"/>
      <w:marRight w:val="0"/>
      <w:marTop w:val="0"/>
      <w:marBottom w:val="0"/>
      <w:divBdr>
        <w:top w:val="none" w:sz="0" w:space="0" w:color="auto"/>
        <w:left w:val="none" w:sz="0" w:space="0" w:color="auto"/>
        <w:bottom w:val="none" w:sz="0" w:space="0" w:color="auto"/>
        <w:right w:val="none" w:sz="0" w:space="0" w:color="auto"/>
      </w:divBdr>
    </w:div>
    <w:div w:id="897207133">
      <w:bodyDiv w:val="1"/>
      <w:marLeft w:val="0"/>
      <w:marRight w:val="0"/>
      <w:marTop w:val="0"/>
      <w:marBottom w:val="0"/>
      <w:divBdr>
        <w:top w:val="none" w:sz="0" w:space="0" w:color="auto"/>
        <w:left w:val="none" w:sz="0" w:space="0" w:color="auto"/>
        <w:bottom w:val="none" w:sz="0" w:space="0" w:color="auto"/>
        <w:right w:val="none" w:sz="0" w:space="0" w:color="auto"/>
      </w:divBdr>
    </w:div>
    <w:div w:id="900409393">
      <w:bodyDiv w:val="1"/>
      <w:marLeft w:val="0"/>
      <w:marRight w:val="0"/>
      <w:marTop w:val="0"/>
      <w:marBottom w:val="0"/>
      <w:divBdr>
        <w:top w:val="none" w:sz="0" w:space="0" w:color="auto"/>
        <w:left w:val="none" w:sz="0" w:space="0" w:color="auto"/>
        <w:bottom w:val="none" w:sz="0" w:space="0" w:color="auto"/>
        <w:right w:val="none" w:sz="0" w:space="0" w:color="auto"/>
      </w:divBdr>
    </w:div>
    <w:div w:id="900989740">
      <w:bodyDiv w:val="1"/>
      <w:marLeft w:val="0"/>
      <w:marRight w:val="0"/>
      <w:marTop w:val="0"/>
      <w:marBottom w:val="0"/>
      <w:divBdr>
        <w:top w:val="none" w:sz="0" w:space="0" w:color="auto"/>
        <w:left w:val="none" w:sz="0" w:space="0" w:color="auto"/>
        <w:bottom w:val="none" w:sz="0" w:space="0" w:color="auto"/>
        <w:right w:val="none" w:sz="0" w:space="0" w:color="auto"/>
      </w:divBdr>
    </w:div>
    <w:div w:id="901402724">
      <w:bodyDiv w:val="1"/>
      <w:marLeft w:val="0"/>
      <w:marRight w:val="0"/>
      <w:marTop w:val="0"/>
      <w:marBottom w:val="0"/>
      <w:divBdr>
        <w:top w:val="none" w:sz="0" w:space="0" w:color="auto"/>
        <w:left w:val="none" w:sz="0" w:space="0" w:color="auto"/>
        <w:bottom w:val="none" w:sz="0" w:space="0" w:color="auto"/>
        <w:right w:val="none" w:sz="0" w:space="0" w:color="auto"/>
      </w:divBdr>
    </w:div>
    <w:div w:id="902181846">
      <w:bodyDiv w:val="1"/>
      <w:marLeft w:val="0"/>
      <w:marRight w:val="0"/>
      <w:marTop w:val="0"/>
      <w:marBottom w:val="0"/>
      <w:divBdr>
        <w:top w:val="none" w:sz="0" w:space="0" w:color="auto"/>
        <w:left w:val="none" w:sz="0" w:space="0" w:color="auto"/>
        <w:bottom w:val="none" w:sz="0" w:space="0" w:color="auto"/>
        <w:right w:val="none" w:sz="0" w:space="0" w:color="auto"/>
      </w:divBdr>
    </w:div>
    <w:div w:id="902761357">
      <w:bodyDiv w:val="1"/>
      <w:marLeft w:val="0"/>
      <w:marRight w:val="0"/>
      <w:marTop w:val="0"/>
      <w:marBottom w:val="0"/>
      <w:divBdr>
        <w:top w:val="none" w:sz="0" w:space="0" w:color="auto"/>
        <w:left w:val="none" w:sz="0" w:space="0" w:color="auto"/>
        <w:bottom w:val="none" w:sz="0" w:space="0" w:color="auto"/>
        <w:right w:val="none" w:sz="0" w:space="0" w:color="auto"/>
      </w:divBdr>
    </w:div>
    <w:div w:id="903178158">
      <w:bodyDiv w:val="1"/>
      <w:marLeft w:val="0"/>
      <w:marRight w:val="0"/>
      <w:marTop w:val="0"/>
      <w:marBottom w:val="0"/>
      <w:divBdr>
        <w:top w:val="none" w:sz="0" w:space="0" w:color="auto"/>
        <w:left w:val="none" w:sz="0" w:space="0" w:color="auto"/>
        <w:bottom w:val="none" w:sz="0" w:space="0" w:color="auto"/>
        <w:right w:val="none" w:sz="0" w:space="0" w:color="auto"/>
      </w:divBdr>
    </w:div>
    <w:div w:id="903293360">
      <w:bodyDiv w:val="1"/>
      <w:marLeft w:val="0"/>
      <w:marRight w:val="0"/>
      <w:marTop w:val="0"/>
      <w:marBottom w:val="0"/>
      <w:divBdr>
        <w:top w:val="none" w:sz="0" w:space="0" w:color="auto"/>
        <w:left w:val="none" w:sz="0" w:space="0" w:color="auto"/>
        <w:bottom w:val="none" w:sz="0" w:space="0" w:color="auto"/>
        <w:right w:val="none" w:sz="0" w:space="0" w:color="auto"/>
      </w:divBdr>
    </w:div>
    <w:div w:id="903486776">
      <w:bodyDiv w:val="1"/>
      <w:marLeft w:val="0"/>
      <w:marRight w:val="0"/>
      <w:marTop w:val="0"/>
      <w:marBottom w:val="0"/>
      <w:divBdr>
        <w:top w:val="none" w:sz="0" w:space="0" w:color="auto"/>
        <w:left w:val="none" w:sz="0" w:space="0" w:color="auto"/>
        <w:bottom w:val="none" w:sz="0" w:space="0" w:color="auto"/>
        <w:right w:val="none" w:sz="0" w:space="0" w:color="auto"/>
      </w:divBdr>
    </w:div>
    <w:div w:id="903637021">
      <w:bodyDiv w:val="1"/>
      <w:marLeft w:val="0"/>
      <w:marRight w:val="0"/>
      <w:marTop w:val="0"/>
      <w:marBottom w:val="0"/>
      <w:divBdr>
        <w:top w:val="none" w:sz="0" w:space="0" w:color="auto"/>
        <w:left w:val="none" w:sz="0" w:space="0" w:color="auto"/>
        <w:bottom w:val="none" w:sz="0" w:space="0" w:color="auto"/>
        <w:right w:val="none" w:sz="0" w:space="0" w:color="auto"/>
      </w:divBdr>
    </w:div>
    <w:div w:id="904683175">
      <w:bodyDiv w:val="1"/>
      <w:marLeft w:val="0"/>
      <w:marRight w:val="0"/>
      <w:marTop w:val="0"/>
      <w:marBottom w:val="0"/>
      <w:divBdr>
        <w:top w:val="none" w:sz="0" w:space="0" w:color="auto"/>
        <w:left w:val="none" w:sz="0" w:space="0" w:color="auto"/>
        <w:bottom w:val="none" w:sz="0" w:space="0" w:color="auto"/>
        <w:right w:val="none" w:sz="0" w:space="0" w:color="auto"/>
      </w:divBdr>
    </w:div>
    <w:div w:id="905797828">
      <w:bodyDiv w:val="1"/>
      <w:marLeft w:val="0"/>
      <w:marRight w:val="0"/>
      <w:marTop w:val="0"/>
      <w:marBottom w:val="0"/>
      <w:divBdr>
        <w:top w:val="none" w:sz="0" w:space="0" w:color="auto"/>
        <w:left w:val="none" w:sz="0" w:space="0" w:color="auto"/>
        <w:bottom w:val="none" w:sz="0" w:space="0" w:color="auto"/>
        <w:right w:val="none" w:sz="0" w:space="0" w:color="auto"/>
      </w:divBdr>
    </w:div>
    <w:div w:id="905921835">
      <w:bodyDiv w:val="1"/>
      <w:marLeft w:val="0"/>
      <w:marRight w:val="0"/>
      <w:marTop w:val="0"/>
      <w:marBottom w:val="0"/>
      <w:divBdr>
        <w:top w:val="none" w:sz="0" w:space="0" w:color="auto"/>
        <w:left w:val="none" w:sz="0" w:space="0" w:color="auto"/>
        <w:bottom w:val="none" w:sz="0" w:space="0" w:color="auto"/>
        <w:right w:val="none" w:sz="0" w:space="0" w:color="auto"/>
      </w:divBdr>
    </w:div>
    <w:div w:id="906381269">
      <w:bodyDiv w:val="1"/>
      <w:marLeft w:val="0"/>
      <w:marRight w:val="0"/>
      <w:marTop w:val="0"/>
      <w:marBottom w:val="0"/>
      <w:divBdr>
        <w:top w:val="none" w:sz="0" w:space="0" w:color="auto"/>
        <w:left w:val="none" w:sz="0" w:space="0" w:color="auto"/>
        <w:bottom w:val="none" w:sz="0" w:space="0" w:color="auto"/>
        <w:right w:val="none" w:sz="0" w:space="0" w:color="auto"/>
      </w:divBdr>
    </w:div>
    <w:div w:id="908156534">
      <w:bodyDiv w:val="1"/>
      <w:marLeft w:val="0"/>
      <w:marRight w:val="0"/>
      <w:marTop w:val="0"/>
      <w:marBottom w:val="0"/>
      <w:divBdr>
        <w:top w:val="none" w:sz="0" w:space="0" w:color="auto"/>
        <w:left w:val="none" w:sz="0" w:space="0" w:color="auto"/>
        <w:bottom w:val="none" w:sz="0" w:space="0" w:color="auto"/>
        <w:right w:val="none" w:sz="0" w:space="0" w:color="auto"/>
      </w:divBdr>
    </w:div>
    <w:div w:id="908728061">
      <w:bodyDiv w:val="1"/>
      <w:marLeft w:val="0"/>
      <w:marRight w:val="0"/>
      <w:marTop w:val="0"/>
      <w:marBottom w:val="0"/>
      <w:divBdr>
        <w:top w:val="none" w:sz="0" w:space="0" w:color="auto"/>
        <w:left w:val="none" w:sz="0" w:space="0" w:color="auto"/>
        <w:bottom w:val="none" w:sz="0" w:space="0" w:color="auto"/>
        <w:right w:val="none" w:sz="0" w:space="0" w:color="auto"/>
      </w:divBdr>
    </w:div>
    <w:div w:id="909077151">
      <w:bodyDiv w:val="1"/>
      <w:marLeft w:val="0"/>
      <w:marRight w:val="0"/>
      <w:marTop w:val="0"/>
      <w:marBottom w:val="0"/>
      <w:divBdr>
        <w:top w:val="none" w:sz="0" w:space="0" w:color="auto"/>
        <w:left w:val="none" w:sz="0" w:space="0" w:color="auto"/>
        <w:bottom w:val="none" w:sz="0" w:space="0" w:color="auto"/>
        <w:right w:val="none" w:sz="0" w:space="0" w:color="auto"/>
      </w:divBdr>
    </w:div>
    <w:div w:id="909079658">
      <w:bodyDiv w:val="1"/>
      <w:marLeft w:val="0"/>
      <w:marRight w:val="0"/>
      <w:marTop w:val="0"/>
      <w:marBottom w:val="0"/>
      <w:divBdr>
        <w:top w:val="none" w:sz="0" w:space="0" w:color="auto"/>
        <w:left w:val="none" w:sz="0" w:space="0" w:color="auto"/>
        <w:bottom w:val="none" w:sz="0" w:space="0" w:color="auto"/>
        <w:right w:val="none" w:sz="0" w:space="0" w:color="auto"/>
      </w:divBdr>
    </w:div>
    <w:div w:id="911239552">
      <w:bodyDiv w:val="1"/>
      <w:marLeft w:val="0"/>
      <w:marRight w:val="0"/>
      <w:marTop w:val="0"/>
      <w:marBottom w:val="0"/>
      <w:divBdr>
        <w:top w:val="none" w:sz="0" w:space="0" w:color="auto"/>
        <w:left w:val="none" w:sz="0" w:space="0" w:color="auto"/>
        <w:bottom w:val="none" w:sz="0" w:space="0" w:color="auto"/>
        <w:right w:val="none" w:sz="0" w:space="0" w:color="auto"/>
      </w:divBdr>
    </w:div>
    <w:div w:id="912155791">
      <w:bodyDiv w:val="1"/>
      <w:marLeft w:val="0"/>
      <w:marRight w:val="0"/>
      <w:marTop w:val="0"/>
      <w:marBottom w:val="0"/>
      <w:divBdr>
        <w:top w:val="none" w:sz="0" w:space="0" w:color="auto"/>
        <w:left w:val="none" w:sz="0" w:space="0" w:color="auto"/>
        <w:bottom w:val="none" w:sz="0" w:space="0" w:color="auto"/>
        <w:right w:val="none" w:sz="0" w:space="0" w:color="auto"/>
      </w:divBdr>
    </w:div>
    <w:div w:id="912203218">
      <w:bodyDiv w:val="1"/>
      <w:marLeft w:val="0"/>
      <w:marRight w:val="0"/>
      <w:marTop w:val="0"/>
      <w:marBottom w:val="0"/>
      <w:divBdr>
        <w:top w:val="none" w:sz="0" w:space="0" w:color="auto"/>
        <w:left w:val="none" w:sz="0" w:space="0" w:color="auto"/>
        <w:bottom w:val="none" w:sz="0" w:space="0" w:color="auto"/>
        <w:right w:val="none" w:sz="0" w:space="0" w:color="auto"/>
      </w:divBdr>
    </w:div>
    <w:div w:id="912348978">
      <w:bodyDiv w:val="1"/>
      <w:marLeft w:val="0"/>
      <w:marRight w:val="0"/>
      <w:marTop w:val="0"/>
      <w:marBottom w:val="0"/>
      <w:divBdr>
        <w:top w:val="none" w:sz="0" w:space="0" w:color="auto"/>
        <w:left w:val="none" w:sz="0" w:space="0" w:color="auto"/>
        <w:bottom w:val="none" w:sz="0" w:space="0" w:color="auto"/>
        <w:right w:val="none" w:sz="0" w:space="0" w:color="auto"/>
      </w:divBdr>
    </w:div>
    <w:div w:id="912395689">
      <w:bodyDiv w:val="1"/>
      <w:marLeft w:val="0"/>
      <w:marRight w:val="0"/>
      <w:marTop w:val="0"/>
      <w:marBottom w:val="0"/>
      <w:divBdr>
        <w:top w:val="none" w:sz="0" w:space="0" w:color="auto"/>
        <w:left w:val="none" w:sz="0" w:space="0" w:color="auto"/>
        <w:bottom w:val="none" w:sz="0" w:space="0" w:color="auto"/>
        <w:right w:val="none" w:sz="0" w:space="0" w:color="auto"/>
      </w:divBdr>
    </w:div>
    <w:div w:id="912743074">
      <w:bodyDiv w:val="1"/>
      <w:marLeft w:val="0"/>
      <w:marRight w:val="0"/>
      <w:marTop w:val="0"/>
      <w:marBottom w:val="0"/>
      <w:divBdr>
        <w:top w:val="none" w:sz="0" w:space="0" w:color="auto"/>
        <w:left w:val="none" w:sz="0" w:space="0" w:color="auto"/>
        <w:bottom w:val="none" w:sz="0" w:space="0" w:color="auto"/>
        <w:right w:val="none" w:sz="0" w:space="0" w:color="auto"/>
      </w:divBdr>
    </w:div>
    <w:div w:id="913315026">
      <w:bodyDiv w:val="1"/>
      <w:marLeft w:val="0"/>
      <w:marRight w:val="0"/>
      <w:marTop w:val="0"/>
      <w:marBottom w:val="0"/>
      <w:divBdr>
        <w:top w:val="none" w:sz="0" w:space="0" w:color="auto"/>
        <w:left w:val="none" w:sz="0" w:space="0" w:color="auto"/>
        <w:bottom w:val="none" w:sz="0" w:space="0" w:color="auto"/>
        <w:right w:val="none" w:sz="0" w:space="0" w:color="auto"/>
      </w:divBdr>
    </w:div>
    <w:div w:id="913466761">
      <w:bodyDiv w:val="1"/>
      <w:marLeft w:val="0"/>
      <w:marRight w:val="0"/>
      <w:marTop w:val="0"/>
      <w:marBottom w:val="0"/>
      <w:divBdr>
        <w:top w:val="none" w:sz="0" w:space="0" w:color="auto"/>
        <w:left w:val="none" w:sz="0" w:space="0" w:color="auto"/>
        <w:bottom w:val="none" w:sz="0" w:space="0" w:color="auto"/>
        <w:right w:val="none" w:sz="0" w:space="0" w:color="auto"/>
      </w:divBdr>
    </w:div>
    <w:div w:id="913976458">
      <w:bodyDiv w:val="1"/>
      <w:marLeft w:val="0"/>
      <w:marRight w:val="0"/>
      <w:marTop w:val="0"/>
      <w:marBottom w:val="0"/>
      <w:divBdr>
        <w:top w:val="none" w:sz="0" w:space="0" w:color="auto"/>
        <w:left w:val="none" w:sz="0" w:space="0" w:color="auto"/>
        <w:bottom w:val="none" w:sz="0" w:space="0" w:color="auto"/>
        <w:right w:val="none" w:sz="0" w:space="0" w:color="auto"/>
      </w:divBdr>
    </w:div>
    <w:div w:id="914246353">
      <w:bodyDiv w:val="1"/>
      <w:marLeft w:val="0"/>
      <w:marRight w:val="0"/>
      <w:marTop w:val="0"/>
      <w:marBottom w:val="0"/>
      <w:divBdr>
        <w:top w:val="none" w:sz="0" w:space="0" w:color="auto"/>
        <w:left w:val="none" w:sz="0" w:space="0" w:color="auto"/>
        <w:bottom w:val="none" w:sz="0" w:space="0" w:color="auto"/>
        <w:right w:val="none" w:sz="0" w:space="0" w:color="auto"/>
      </w:divBdr>
    </w:div>
    <w:div w:id="914360888">
      <w:bodyDiv w:val="1"/>
      <w:marLeft w:val="0"/>
      <w:marRight w:val="0"/>
      <w:marTop w:val="0"/>
      <w:marBottom w:val="0"/>
      <w:divBdr>
        <w:top w:val="none" w:sz="0" w:space="0" w:color="auto"/>
        <w:left w:val="none" w:sz="0" w:space="0" w:color="auto"/>
        <w:bottom w:val="none" w:sz="0" w:space="0" w:color="auto"/>
        <w:right w:val="none" w:sz="0" w:space="0" w:color="auto"/>
      </w:divBdr>
    </w:div>
    <w:div w:id="916016099">
      <w:bodyDiv w:val="1"/>
      <w:marLeft w:val="0"/>
      <w:marRight w:val="0"/>
      <w:marTop w:val="0"/>
      <w:marBottom w:val="0"/>
      <w:divBdr>
        <w:top w:val="none" w:sz="0" w:space="0" w:color="auto"/>
        <w:left w:val="none" w:sz="0" w:space="0" w:color="auto"/>
        <w:bottom w:val="none" w:sz="0" w:space="0" w:color="auto"/>
        <w:right w:val="none" w:sz="0" w:space="0" w:color="auto"/>
      </w:divBdr>
    </w:div>
    <w:div w:id="916523704">
      <w:bodyDiv w:val="1"/>
      <w:marLeft w:val="0"/>
      <w:marRight w:val="0"/>
      <w:marTop w:val="0"/>
      <w:marBottom w:val="0"/>
      <w:divBdr>
        <w:top w:val="none" w:sz="0" w:space="0" w:color="auto"/>
        <w:left w:val="none" w:sz="0" w:space="0" w:color="auto"/>
        <w:bottom w:val="none" w:sz="0" w:space="0" w:color="auto"/>
        <w:right w:val="none" w:sz="0" w:space="0" w:color="auto"/>
      </w:divBdr>
    </w:div>
    <w:div w:id="917520943">
      <w:bodyDiv w:val="1"/>
      <w:marLeft w:val="0"/>
      <w:marRight w:val="0"/>
      <w:marTop w:val="0"/>
      <w:marBottom w:val="0"/>
      <w:divBdr>
        <w:top w:val="none" w:sz="0" w:space="0" w:color="auto"/>
        <w:left w:val="none" w:sz="0" w:space="0" w:color="auto"/>
        <w:bottom w:val="none" w:sz="0" w:space="0" w:color="auto"/>
        <w:right w:val="none" w:sz="0" w:space="0" w:color="auto"/>
      </w:divBdr>
    </w:div>
    <w:div w:id="918251745">
      <w:bodyDiv w:val="1"/>
      <w:marLeft w:val="0"/>
      <w:marRight w:val="0"/>
      <w:marTop w:val="0"/>
      <w:marBottom w:val="0"/>
      <w:divBdr>
        <w:top w:val="none" w:sz="0" w:space="0" w:color="auto"/>
        <w:left w:val="none" w:sz="0" w:space="0" w:color="auto"/>
        <w:bottom w:val="none" w:sz="0" w:space="0" w:color="auto"/>
        <w:right w:val="none" w:sz="0" w:space="0" w:color="auto"/>
      </w:divBdr>
    </w:div>
    <w:div w:id="918440725">
      <w:bodyDiv w:val="1"/>
      <w:marLeft w:val="0"/>
      <w:marRight w:val="0"/>
      <w:marTop w:val="0"/>
      <w:marBottom w:val="0"/>
      <w:divBdr>
        <w:top w:val="none" w:sz="0" w:space="0" w:color="auto"/>
        <w:left w:val="none" w:sz="0" w:space="0" w:color="auto"/>
        <w:bottom w:val="none" w:sz="0" w:space="0" w:color="auto"/>
        <w:right w:val="none" w:sz="0" w:space="0" w:color="auto"/>
      </w:divBdr>
    </w:div>
    <w:div w:id="918950924">
      <w:bodyDiv w:val="1"/>
      <w:marLeft w:val="0"/>
      <w:marRight w:val="0"/>
      <w:marTop w:val="0"/>
      <w:marBottom w:val="0"/>
      <w:divBdr>
        <w:top w:val="none" w:sz="0" w:space="0" w:color="auto"/>
        <w:left w:val="none" w:sz="0" w:space="0" w:color="auto"/>
        <w:bottom w:val="none" w:sz="0" w:space="0" w:color="auto"/>
        <w:right w:val="none" w:sz="0" w:space="0" w:color="auto"/>
      </w:divBdr>
    </w:div>
    <w:div w:id="919213080">
      <w:bodyDiv w:val="1"/>
      <w:marLeft w:val="0"/>
      <w:marRight w:val="0"/>
      <w:marTop w:val="0"/>
      <w:marBottom w:val="0"/>
      <w:divBdr>
        <w:top w:val="none" w:sz="0" w:space="0" w:color="auto"/>
        <w:left w:val="none" w:sz="0" w:space="0" w:color="auto"/>
        <w:bottom w:val="none" w:sz="0" w:space="0" w:color="auto"/>
        <w:right w:val="none" w:sz="0" w:space="0" w:color="auto"/>
      </w:divBdr>
    </w:div>
    <w:div w:id="919676688">
      <w:bodyDiv w:val="1"/>
      <w:marLeft w:val="0"/>
      <w:marRight w:val="0"/>
      <w:marTop w:val="0"/>
      <w:marBottom w:val="0"/>
      <w:divBdr>
        <w:top w:val="none" w:sz="0" w:space="0" w:color="auto"/>
        <w:left w:val="none" w:sz="0" w:space="0" w:color="auto"/>
        <w:bottom w:val="none" w:sz="0" w:space="0" w:color="auto"/>
        <w:right w:val="none" w:sz="0" w:space="0" w:color="auto"/>
      </w:divBdr>
    </w:div>
    <w:div w:id="920798081">
      <w:bodyDiv w:val="1"/>
      <w:marLeft w:val="0"/>
      <w:marRight w:val="0"/>
      <w:marTop w:val="0"/>
      <w:marBottom w:val="0"/>
      <w:divBdr>
        <w:top w:val="none" w:sz="0" w:space="0" w:color="auto"/>
        <w:left w:val="none" w:sz="0" w:space="0" w:color="auto"/>
        <w:bottom w:val="none" w:sz="0" w:space="0" w:color="auto"/>
        <w:right w:val="none" w:sz="0" w:space="0" w:color="auto"/>
      </w:divBdr>
    </w:div>
    <w:div w:id="921139813">
      <w:bodyDiv w:val="1"/>
      <w:marLeft w:val="0"/>
      <w:marRight w:val="0"/>
      <w:marTop w:val="0"/>
      <w:marBottom w:val="0"/>
      <w:divBdr>
        <w:top w:val="none" w:sz="0" w:space="0" w:color="auto"/>
        <w:left w:val="none" w:sz="0" w:space="0" w:color="auto"/>
        <w:bottom w:val="none" w:sz="0" w:space="0" w:color="auto"/>
        <w:right w:val="none" w:sz="0" w:space="0" w:color="auto"/>
      </w:divBdr>
    </w:div>
    <w:div w:id="922494039">
      <w:bodyDiv w:val="1"/>
      <w:marLeft w:val="0"/>
      <w:marRight w:val="0"/>
      <w:marTop w:val="0"/>
      <w:marBottom w:val="0"/>
      <w:divBdr>
        <w:top w:val="none" w:sz="0" w:space="0" w:color="auto"/>
        <w:left w:val="none" w:sz="0" w:space="0" w:color="auto"/>
        <w:bottom w:val="none" w:sz="0" w:space="0" w:color="auto"/>
        <w:right w:val="none" w:sz="0" w:space="0" w:color="auto"/>
      </w:divBdr>
    </w:div>
    <w:div w:id="922837598">
      <w:bodyDiv w:val="1"/>
      <w:marLeft w:val="0"/>
      <w:marRight w:val="0"/>
      <w:marTop w:val="0"/>
      <w:marBottom w:val="0"/>
      <w:divBdr>
        <w:top w:val="none" w:sz="0" w:space="0" w:color="auto"/>
        <w:left w:val="none" w:sz="0" w:space="0" w:color="auto"/>
        <w:bottom w:val="none" w:sz="0" w:space="0" w:color="auto"/>
        <w:right w:val="none" w:sz="0" w:space="0" w:color="auto"/>
      </w:divBdr>
    </w:div>
    <w:div w:id="922959182">
      <w:bodyDiv w:val="1"/>
      <w:marLeft w:val="0"/>
      <w:marRight w:val="0"/>
      <w:marTop w:val="0"/>
      <w:marBottom w:val="0"/>
      <w:divBdr>
        <w:top w:val="none" w:sz="0" w:space="0" w:color="auto"/>
        <w:left w:val="none" w:sz="0" w:space="0" w:color="auto"/>
        <w:bottom w:val="none" w:sz="0" w:space="0" w:color="auto"/>
        <w:right w:val="none" w:sz="0" w:space="0" w:color="auto"/>
      </w:divBdr>
    </w:div>
    <w:div w:id="925579159">
      <w:bodyDiv w:val="1"/>
      <w:marLeft w:val="0"/>
      <w:marRight w:val="0"/>
      <w:marTop w:val="0"/>
      <w:marBottom w:val="0"/>
      <w:divBdr>
        <w:top w:val="none" w:sz="0" w:space="0" w:color="auto"/>
        <w:left w:val="none" w:sz="0" w:space="0" w:color="auto"/>
        <w:bottom w:val="none" w:sz="0" w:space="0" w:color="auto"/>
        <w:right w:val="none" w:sz="0" w:space="0" w:color="auto"/>
      </w:divBdr>
    </w:div>
    <w:div w:id="925844117">
      <w:bodyDiv w:val="1"/>
      <w:marLeft w:val="0"/>
      <w:marRight w:val="0"/>
      <w:marTop w:val="0"/>
      <w:marBottom w:val="0"/>
      <w:divBdr>
        <w:top w:val="none" w:sz="0" w:space="0" w:color="auto"/>
        <w:left w:val="none" w:sz="0" w:space="0" w:color="auto"/>
        <w:bottom w:val="none" w:sz="0" w:space="0" w:color="auto"/>
        <w:right w:val="none" w:sz="0" w:space="0" w:color="auto"/>
      </w:divBdr>
    </w:div>
    <w:div w:id="926695975">
      <w:bodyDiv w:val="1"/>
      <w:marLeft w:val="0"/>
      <w:marRight w:val="0"/>
      <w:marTop w:val="0"/>
      <w:marBottom w:val="0"/>
      <w:divBdr>
        <w:top w:val="none" w:sz="0" w:space="0" w:color="auto"/>
        <w:left w:val="none" w:sz="0" w:space="0" w:color="auto"/>
        <w:bottom w:val="none" w:sz="0" w:space="0" w:color="auto"/>
        <w:right w:val="none" w:sz="0" w:space="0" w:color="auto"/>
      </w:divBdr>
    </w:div>
    <w:div w:id="927347182">
      <w:bodyDiv w:val="1"/>
      <w:marLeft w:val="0"/>
      <w:marRight w:val="0"/>
      <w:marTop w:val="0"/>
      <w:marBottom w:val="0"/>
      <w:divBdr>
        <w:top w:val="none" w:sz="0" w:space="0" w:color="auto"/>
        <w:left w:val="none" w:sz="0" w:space="0" w:color="auto"/>
        <w:bottom w:val="none" w:sz="0" w:space="0" w:color="auto"/>
        <w:right w:val="none" w:sz="0" w:space="0" w:color="auto"/>
      </w:divBdr>
    </w:div>
    <w:div w:id="927612405">
      <w:bodyDiv w:val="1"/>
      <w:marLeft w:val="0"/>
      <w:marRight w:val="0"/>
      <w:marTop w:val="0"/>
      <w:marBottom w:val="0"/>
      <w:divBdr>
        <w:top w:val="none" w:sz="0" w:space="0" w:color="auto"/>
        <w:left w:val="none" w:sz="0" w:space="0" w:color="auto"/>
        <w:bottom w:val="none" w:sz="0" w:space="0" w:color="auto"/>
        <w:right w:val="none" w:sz="0" w:space="0" w:color="auto"/>
      </w:divBdr>
    </w:div>
    <w:div w:id="927664320">
      <w:bodyDiv w:val="1"/>
      <w:marLeft w:val="0"/>
      <w:marRight w:val="0"/>
      <w:marTop w:val="0"/>
      <w:marBottom w:val="0"/>
      <w:divBdr>
        <w:top w:val="none" w:sz="0" w:space="0" w:color="auto"/>
        <w:left w:val="none" w:sz="0" w:space="0" w:color="auto"/>
        <w:bottom w:val="none" w:sz="0" w:space="0" w:color="auto"/>
        <w:right w:val="none" w:sz="0" w:space="0" w:color="auto"/>
      </w:divBdr>
    </w:div>
    <w:div w:id="929779930">
      <w:bodyDiv w:val="1"/>
      <w:marLeft w:val="0"/>
      <w:marRight w:val="0"/>
      <w:marTop w:val="0"/>
      <w:marBottom w:val="0"/>
      <w:divBdr>
        <w:top w:val="none" w:sz="0" w:space="0" w:color="auto"/>
        <w:left w:val="none" w:sz="0" w:space="0" w:color="auto"/>
        <w:bottom w:val="none" w:sz="0" w:space="0" w:color="auto"/>
        <w:right w:val="none" w:sz="0" w:space="0" w:color="auto"/>
      </w:divBdr>
    </w:div>
    <w:div w:id="930577758">
      <w:bodyDiv w:val="1"/>
      <w:marLeft w:val="0"/>
      <w:marRight w:val="0"/>
      <w:marTop w:val="0"/>
      <w:marBottom w:val="0"/>
      <w:divBdr>
        <w:top w:val="none" w:sz="0" w:space="0" w:color="auto"/>
        <w:left w:val="none" w:sz="0" w:space="0" w:color="auto"/>
        <w:bottom w:val="none" w:sz="0" w:space="0" w:color="auto"/>
        <w:right w:val="none" w:sz="0" w:space="0" w:color="auto"/>
      </w:divBdr>
    </w:div>
    <w:div w:id="930964458">
      <w:bodyDiv w:val="1"/>
      <w:marLeft w:val="0"/>
      <w:marRight w:val="0"/>
      <w:marTop w:val="0"/>
      <w:marBottom w:val="0"/>
      <w:divBdr>
        <w:top w:val="none" w:sz="0" w:space="0" w:color="auto"/>
        <w:left w:val="none" w:sz="0" w:space="0" w:color="auto"/>
        <w:bottom w:val="none" w:sz="0" w:space="0" w:color="auto"/>
        <w:right w:val="none" w:sz="0" w:space="0" w:color="auto"/>
      </w:divBdr>
    </w:div>
    <w:div w:id="931015984">
      <w:bodyDiv w:val="1"/>
      <w:marLeft w:val="0"/>
      <w:marRight w:val="0"/>
      <w:marTop w:val="0"/>
      <w:marBottom w:val="0"/>
      <w:divBdr>
        <w:top w:val="none" w:sz="0" w:space="0" w:color="auto"/>
        <w:left w:val="none" w:sz="0" w:space="0" w:color="auto"/>
        <w:bottom w:val="none" w:sz="0" w:space="0" w:color="auto"/>
        <w:right w:val="none" w:sz="0" w:space="0" w:color="auto"/>
      </w:divBdr>
    </w:div>
    <w:div w:id="931159775">
      <w:bodyDiv w:val="1"/>
      <w:marLeft w:val="0"/>
      <w:marRight w:val="0"/>
      <w:marTop w:val="0"/>
      <w:marBottom w:val="0"/>
      <w:divBdr>
        <w:top w:val="none" w:sz="0" w:space="0" w:color="auto"/>
        <w:left w:val="none" w:sz="0" w:space="0" w:color="auto"/>
        <w:bottom w:val="none" w:sz="0" w:space="0" w:color="auto"/>
        <w:right w:val="none" w:sz="0" w:space="0" w:color="auto"/>
      </w:divBdr>
    </w:div>
    <w:div w:id="931662258">
      <w:bodyDiv w:val="1"/>
      <w:marLeft w:val="0"/>
      <w:marRight w:val="0"/>
      <w:marTop w:val="0"/>
      <w:marBottom w:val="0"/>
      <w:divBdr>
        <w:top w:val="none" w:sz="0" w:space="0" w:color="auto"/>
        <w:left w:val="none" w:sz="0" w:space="0" w:color="auto"/>
        <w:bottom w:val="none" w:sz="0" w:space="0" w:color="auto"/>
        <w:right w:val="none" w:sz="0" w:space="0" w:color="auto"/>
      </w:divBdr>
    </w:div>
    <w:div w:id="931888944">
      <w:bodyDiv w:val="1"/>
      <w:marLeft w:val="0"/>
      <w:marRight w:val="0"/>
      <w:marTop w:val="0"/>
      <w:marBottom w:val="0"/>
      <w:divBdr>
        <w:top w:val="none" w:sz="0" w:space="0" w:color="auto"/>
        <w:left w:val="none" w:sz="0" w:space="0" w:color="auto"/>
        <w:bottom w:val="none" w:sz="0" w:space="0" w:color="auto"/>
        <w:right w:val="none" w:sz="0" w:space="0" w:color="auto"/>
      </w:divBdr>
    </w:div>
    <w:div w:id="934745187">
      <w:bodyDiv w:val="1"/>
      <w:marLeft w:val="0"/>
      <w:marRight w:val="0"/>
      <w:marTop w:val="0"/>
      <w:marBottom w:val="0"/>
      <w:divBdr>
        <w:top w:val="none" w:sz="0" w:space="0" w:color="auto"/>
        <w:left w:val="none" w:sz="0" w:space="0" w:color="auto"/>
        <w:bottom w:val="none" w:sz="0" w:space="0" w:color="auto"/>
        <w:right w:val="none" w:sz="0" w:space="0" w:color="auto"/>
      </w:divBdr>
    </w:div>
    <w:div w:id="936207254">
      <w:bodyDiv w:val="1"/>
      <w:marLeft w:val="0"/>
      <w:marRight w:val="0"/>
      <w:marTop w:val="0"/>
      <w:marBottom w:val="0"/>
      <w:divBdr>
        <w:top w:val="none" w:sz="0" w:space="0" w:color="auto"/>
        <w:left w:val="none" w:sz="0" w:space="0" w:color="auto"/>
        <w:bottom w:val="none" w:sz="0" w:space="0" w:color="auto"/>
        <w:right w:val="none" w:sz="0" w:space="0" w:color="auto"/>
      </w:divBdr>
    </w:div>
    <w:div w:id="936982934">
      <w:bodyDiv w:val="1"/>
      <w:marLeft w:val="0"/>
      <w:marRight w:val="0"/>
      <w:marTop w:val="0"/>
      <w:marBottom w:val="0"/>
      <w:divBdr>
        <w:top w:val="none" w:sz="0" w:space="0" w:color="auto"/>
        <w:left w:val="none" w:sz="0" w:space="0" w:color="auto"/>
        <w:bottom w:val="none" w:sz="0" w:space="0" w:color="auto"/>
        <w:right w:val="none" w:sz="0" w:space="0" w:color="auto"/>
      </w:divBdr>
    </w:div>
    <w:div w:id="938293063">
      <w:bodyDiv w:val="1"/>
      <w:marLeft w:val="0"/>
      <w:marRight w:val="0"/>
      <w:marTop w:val="0"/>
      <w:marBottom w:val="0"/>
      <w:divBdr>
        <w:top w:val="none" w:sz="0" w:space="0" w:color="auto"/>
        <w:left w:val="none" w:sz="0" w:space="0" w:color="auto"/>
        <w:bottom w:val="none" w:sz="0" w:space="0" w:color="auto"/>
        <w:right w:val="none" w:sz="0" w:space="0" w:color="auto"/>
      </w:divBdr>
    </w:div>
    <w:div w:id="938873626">
      <w:bodyDiv w:val="1"/>
      <w:marLeft w:val="0"/>
      <w:marRight w:val="0"/>
      <w:marTop w:val="0"/>
      <w:marBottom w:val="0"/>
      <w:divBdr>
        <w:top w:val="none" w:sz="0" w:space="0" w:color="auto"/>
        <w:left w:val="none" w:sz="0" w:space="0" w:color="auto"/>
        <w:bottom w:val="none" w:sz="0" w:space="0" w:color="auto"/>
        <w:right w:val="none" w:sz="0" w:space="0" w:color="auto"/>
      </w:divBdr>
    </w:div>
    <w:div w:id="939415590">
      <w:bodyDiv w:val="1"/>
      <w:marLeft w:val="0"/>
      <w:marRight w:val="0"/>
      <w:marTop w:val="0"/>
      <w:marBottom w:val="0"/>
      <w:divBdr>
        <w:top w:val="none" w:sz="0" w:space="0" w:color="auto"/>
        <w:left w:val="none" w:sz="0" w:space="0" w:color="auto"/>
        <w:bottom w:val="none" w:sz="0" w:space="0" w:color="auto"/>
        <w:right w:val="none" w:sz="0" w:space="0" w:color="auto"/>
      </w:divBdr>
    </w:div>
    <w:div w:id="939920134">
      <w:bodyDiv w:val="1"/>
      <w:marLeft w:val="0"/>
      <w:marRight w:val="0"/>
      <w:marTop w:val="0"/>
      <w:marBottom w:val="0"/>
      <w:divBdr>
        <w:top w:val="none" w:sz="0" w:space="0" w:color="auto"/>
        <w:left w:val="none" w:sz="0" w:space="0" w:color="auto"/>
        <w:bottom w:val="none" w:sz="0" w:space="0" w:color="auto"/>
        <w:right w:val="none" w:sz="0" w:space="0" w:color="auto"/>
      </w:divBdr>
    </w:div>
    <w:div w:id="940069355">
      <w:bodyDiv w:val="1"/>
      <w:marLeft w:val="0"/>
      <w:marRight w:val="0"/>
      <w:marTop w:val="0"/>
      <w:marBottom w:val="0"/>
      <w:divBdr>
        <w:top w:val="none" w:sz="0" w:space="0" w:color="auto"/>
        <w:left w:val="none" w:sz="0" w:space="0" w:color="auto"/>
        <w:bottom w:val="none" w:sz="0" w:space="0" w:color="auto"/>
        <w:right w:val="none" w:sz="0" w:space="0" w:color="auto"/>
      </w:divBdr>
    </w:div>
    <w:div w:id="940259003">
      <w:bodyDiv w:val="1"/>
      <w:marLeft w:val="0"/>
      <w:marRight w:val="0"/>
      <w:marTop w:val="0"/>
      <w:marBottom w:val="0"/>
      <w:divBdr>
        <w:top w:val="none" w:sz="0" w:space="0" w:color="auto"/>
        <w:left w:val="none" w:sz="0" w:space="0" w:color="auto"/>
        <w:bottom w:val="none" w:sz="0" w:space="0" w:color="auto"/>
        <w:right w:val="none" w:sz="0" w:space="0" w:color="auto"/>
      </w:divBdr>
    </w:div>
    <w:div w:id="940259855">
      <w:bodyDiv w:val="1"/>
      <w:marLeft w:val="0"/>
      <w:marRight w:val="0"/>
      <w:marTop w:val="0"/>
      <w:marBottom w:val="0"/>
      <w:divBdr>
        <w:top w:val="none" w:sz="0" w:space="0" w:color="auto"/>
        <w:left w:val="none" w:sz="0" w:space="0" w:color="auto"/>
        <w:bottom w:val="none" w:sz="0" w:space="0" w:color="auto"/>
        <w:right w:val="none" w:sz="0" w:space="0" w:color="auto"/>
      </w:divBdr>
    </w:div>
    <w:div w:id="940336249">
      <w:bodyDiv w:val="1"/>
      <w:marLeft w:val="0"/>
      <w:marRight w:val="0"/>
      <w:marTop w:val="0"/>
      <w:marBottom w:val="0"/>
      <w:divBdr>
        <w:top w:val="none" w:sz="0" w:space="0" w:color="auto"/>
        <w:left w:val="none" w:sz="0" w:space="0" w:color="auto"/>
        <w:bottom w:val="none" w:sz="0" w:space="0" w:color="auto"/>
        <w:right w:val="none" w:sz="0" w:space="0" w:color="auto"/>
      </w:divBdr>
    </w:div>
    <w:div w:id="940453265">
      <w:bodyDiv w:val="1"/>
      <w:marLeft w:val="0"/>
      <w:marRight w:val="0"/>
      <w:marTop w:val="0"/>
      <w:marBottom w:val="0"/>
      <w:divBdr>
        <w:top w:val="none" w:sz="0" w:space="0" w:color="auto"/>
        <w:left w:val="none" w:sz="0" w:space="0" w:color="auto"/>
        <w:bottom w:val="none" w:sz="0" w:space="0" w:color="auto"/>
        <w:right w:val="none" w:sz="0" w:space="0" w:color="auto"/>
      </w:divBdr>
    </w:div>
    <w:div w:id="940991074">
      <w:bodyDiv w:val="1"/>
      <w:marLeft w:val="0"/>
      <w:marRight w:val="0"/>
      <w:marTop w:val="0"/>
      <w:marBottom w:val="0"/>
      <w:divBdr>
        <w:top w:val="none" w:sz="0" w:space="0" w:color="auto"/>
        <w:left w:val="none" w:sz="0" w:space="0" w:color="auto"/>
        <w:bottom w:val="none" w:sz="0" w:space="0" w:color="auto"/>
        <w:right w:val="none" w:sz="0" w:space="0" w:color="auto"/>
      </w:divBdr>
    </w:div>
    <w:div w:id="941297878">
      <w:bodyDiv w:val="1"/>
      <w:marLeft w:val="0"/>
      <w:marRight w:val="0"/>
      <w:marTop w:val="0"/>
      <w:marBottom w:val="0"/>
      <w:divBdr>
        <w:top w:val="none" w:sz="0" w:space="0" w:color="auto"/>
        <w:left w:val="none" w:sz="0" w:space="0" w:color="auto"/>
        <w:bottom w:val="none" w:sz="0" w:space="0" w:color="auto"/>
        <w:right w:val="none" w:sz="0" w:space="0" w:color="auto"/>
      </w:divBdr>
    </w:div>
    <w:div w:id="941375887">
      <w:bodyDiv w:val="1"/>
      <w:marLeft w:val="0"/>
      <w:marRight w:val="0"/>
      <w:marTop w:val="0"/>
      <w:marBottom w:val="0"/>
      <w:divBdr>
        <w:top w:val="none" w:sz="0" w:space="0" w:color="auto"/>
        <w:left w:val="none" w:sz="0" w:space="0" w:color="auto"/>
        <w:bottom w:val="none" w:sz="0" w:space="0" w:color="auto"/>
        <w:right w:val="none" w:sz="0" w:space="0" w:color="auto"/>
      </w:divBdr>
    </w:div>
    <w:div w:id="942306252">
      <w:bodyDiv w:val="1"/>
      <w:marLeft w:val="0"/>
      <w:marRight w:val="0"/>
      <w:marTop w:val="0"/>
      <w:marBottom w:val="0"/>
      <w:divBdr>
        <w:top w:val="none" w:sz="0" w:space="0" w:color="auto"/>
        <w:left w:val="none" w:sz="0" w:space="0" w:color="auto"/>
        <w:bottom w:val="none" w:sz="0" w:space="0" w:color="auto"/>
        <w:right w:val="none" w:sz="0" w:space="0" w:color="auto"/>
      </w:divBdr>
    </w:div>
    <w:div w:id="943801385">
      <w:bodyDiv w:val="1"/>
      <w:marLeft w:val="0"/>
      <w:marRight w:val="0"/>
      <w:marTop w:val="0"/>
      <w:marBottom w:val="0"/>
      <w:divBdr>
        <w:top w:val="none" w:sz="0" w:space="0" w:color="auto"/>
        <w:left w:val="none" w:sz="0" w:space="0" w:color="auto"/>
        <w:bottom w:val="none" w:sz="0" w:space="0" w:color="auto"/>
        <w:right w:val="none" w:sz="0" w:space="0" w:color="auto"/>
      </w:divBdr>
    </w:div>
    <w:div w:id="944654736">
      <w:bodyDiv w:val="1"/>
      <w:marLeft w:val="0"/>
      <w:marRight w:val="0"/>
      <w:marTop w:val="0"/>
      <w:marBottom w:val="0"/>
      <w:divBdr>
        <w:top w:val="none" w:sz="0" w:space="0" w:color="auto"/>
        <w:left w:val="none" w:sz="0" w:space="0" w:color="auto"/>
        <w:bottom w:val="none" w:sz="0" w:space="0" w:color="auto"/>
        <w:right w:val="none" w:sz="0" w:space="0" w:color="auto"/>
      </w:divBdr>
    </w:div>
    <w:div w:id="944852177">
      <w:bodyDiv w:val="1"/>
      <w:marLeft w:val="0"/>
      <w:marRight w:val="0"/>
      <w:marTop w:val="0"/>
      <w:marBottom w:val="0"/>
      <w:divBdr>
        <w:top w:val="none" w:sz="0" w:space="0" w:color="auto"/>
        <w:left w:val="none" w:sz="0" w:space="0" w:color="auto"/>
        <w:bottom w:val="none" w:sz="0" w:space="0" w:color="auto"/>
        <w:right w:val="none" w:sz="0" w:space="0" w:color="auto"/>
      </w:divBdr>
    </w:div>
    <w:div w:id="946044067">
      <w:bodyDiv w:val="1"/>
      <w:marLeft w:val="0"/>
      <w:marRight w:val="0"/>
      <w:marTop w:val="0"/>
      <w:marBottom w:val="0"/>
      <w:divBdr>
        <w:top w:val="none" w:sz="0" w:space="0" w:color="auto"/>
        <w:left w:val="none" w:sz="0" w:space="0" w:color="auto"/>
        <w:bottom w:val="none" w:sz="0" w:space="0" w:color="auto"/>
        <w:right w:val="none" w:sz="0" w:space="0" w:color="auto"/>
      </w:divBdr>
    </w:div>
    <w:div w:id="946887683">
      <w:bodyDiv w:val="1"/>
      <w:marLeft w:val="0"/>
      <w:marRight w:val="0"/>
      <w:marTop w:val="0"/>
      <w:marBottom w:val="0"/>
      <w:divBdr>
        <w:top w:val="none" w:sz="0" w:space="0" w:color="auto"/>
        <w:left w:val="none" w:sz="0" w:space="0" w:color="auto"/>
        <w:bottom w:val="none" w:sz="0" w:space="0" w:color="auto"/>
        <w:right w:val="none" w:sz="0" w:space="0" w:color="auto"/>
      </w:divBdr>
    </w:div>
    <w:div w:id="947084364">
      <w:bodyDiv w:val="1"/>
      <w:marLeft w:val="0"/>
      <w:marRight w:val="0"/>
      <w:marTop w:val="0"/>
      <w:marBottom w:val="0"/>
      <w:divBdr>
        <w:top w:val="none" w:sz="0" w:space="0" w:color="auto"/>
        <w:left w:val="none" w:sz="0" w:space="0" w:color="auto"/>
        <w:bottom w:val="none" w:sz="0" w:space="0" w:color="auto"/>
        <w:right w:val="none" w:sz="0" w:space="0" w:color="auto"/>
      </w:divBdr>
    </w:div>
    <w:div w:id="948318756">
      <w:bodyDiv w:val="1"/>
      <w:marLeft w:val="0"/>
      <w:marRight w:val="0"/>
      <w:marTop w:val="0"/>
      <w:marBottom w:val="0"/>
      <w:divBdr>
        <w:top w:val="none" w:sz="0" w:space="0" w:color="auto"/>
        <w:left w:val="none" w:sz="0" w:space="0" w:color="auto"/>
        <w:bottom w:val="none" w:sz="0" w:space="0" w:color="auto"/>
        <w:right w:val="none" w:sz="0" w:space="0" w:color="auto"/>
      </w:divBdr>
    </w:div>
    <w:div w:id="949242112">
      <w:bodyDiv w:val="1"/>
      <w:marLeft w:val="0"/>
      <w:marRight w:val="0"/>
      <w:marTop w:val="0"/>
      <w:marBottom w:val="0"/>
      <w:divBdr>
        <w:top w:val="none" w:sz="0" w:space="0" w:color="auto"/>
        <w:left w:val="none" w:sz="0" w:space="0" w:color="auto"/>
        <w:bottom w:val="none" w:sz="0" w:space="0" w:color="auto"/>
        <w:right w:val="none" w:sz="0" w:space="0" w:color="auto"/>
      </w:divBdr>
    </w:div>
    <w:div w:id="949556258">
      <w:bodyDiv w:val="1"/>
      <w:marLeft w:val="0"/>
      <w:marRight w:val="0"/>
      <w:marTop w:val="0"/>
      <w:marBottom w:val="0"/>
      <w:divBdr>
        <w:top w:val="none" w:sz="0" w:space="0" w:color="auto"/>
        <w:left w:val="none" w:sz="0" w:space="0" w:color="auto"/>
        <w:bottom w:val="none" w:sz="0" w:space="0" w:color="auto"/>
        <w:right w:val="none" w:sz="0" w:space="0" w:color="auto"/>
      </w:divBdr>
    </w:div>
    <w:div w:id="949749082">
      <w:bodyDiv w:val="1"/>
      <w:marLeft w:val="0"/>
      <w:marRight w:val="0"/>
      <w:marTop w:val="0"/>
      <w:marBottom w:val="0"/>
      <w:divBdr>
        <w:top w:val="none" w:sz="0" w:space="0" w:color="auto"/>
        <w:left w:val="none" w:sz="0" w:space="0" w:color="auto"/>
        <w:bottom w:val="none" w:sz="0" w:space="0" w:color="auto"/>
        <w:right w:val="none" w:sz="0" w:space="0" w:color="auto"/>
      </w:divBdr>
    </w:div>
    <w:div w:id="950085336">
      <w:bodyDiv w:val="1"/>
      <w:marLeft w:val="0"/>
      <w:marRight w:val="0"/>
      <w:marTop w:val="0"/>
      <w:marBottom w:val="0"/>
      <w:divBdr>
        <w:top w:val="none" w:sz="0" w:space="0" w:color="auto"/>
        <w:left w:val="none" w:sz="0" w:space="0" w:color="auto"/>
        <w:bottom w:val="none" w:sz="0" w:space="0" w:color="auto"/>
        <w:right w:val="none" w:sz="0" w:space="0" w:color="auto"/>
      </w:divBdr>
    </w:div>
    <w:div w:id="950208816">
      <w:bodyDiv w:val="1"/>
      <w:marLeft w:val="0"/>
      <w:marRight w:val="0"/>
      <w:marTop w:val="0"/>
      <w:marBottom w:val="0"/>
      <w:divBdr>
        <w:top w:val="none" w:sz="0" w:space="0" w:color="auto"/>
        <w:left w:val="none" w:sz="0" w:space="0" w:color="auto"/>
        <w:bottom w:val="none" w:sz="0" w:space="0" w:color="auto"/>
        <w:right w:val="none" w:sz="0" w:space="0" w:color="auto"/>
      </w:divBdr>
    </w:div>
    <w:div w:id="950554046">
      <w:bodyDiv w:val="1"/>
      <w:marLeft w:val="0"/>
      <w:marRight w:val="0"/>
      <w:marTop w:val="0"/>
      <w:marBottom w:val="0"/>
      <w:divBdr>
        <w:top w:val="none" w:sz="0" w:space="0" w:color="auto"/>
        <w:left w:val="none" w:sz="0" w:space="0" w:color="auto"/>
        <w:bottom w:val="none" w:sz="0" w:space="0" w:color="auto"/>
        <w:right w:val="none" w:sz="0" w:space="0" w:color="auto"/>
      </w:divBdr>
    </w:div>
    <w:div w:id="951325759">
      <w:bodyDiv w:val="1"/>
      <w:marLeft w:val="0"/>
      <w:marRight w:val="0"/>
      <w:marTop w:val="0"/>
      <w:marBottom w:val="0"/>
      <w:divBdr>
        <w:top w:val="none" w:sz="0" w:space="0" w:color="auto"/>
        <w:left w:val="none" w:sz="0" w:space="0" w:color="auto"/>
        <w:bottom w:val="none" w:sz="0" w:space="0" w:color="auto"/>
        <w:right w:val="none" w:sz="0" w:space="0" w:color="auto"/>
      </w:divBdr>
    </w:div>
    <w:div w:id="951473323">
      <w:bodyDiv w:val="1"/>
      <w:marLeft w:val="0"/>
      <w:marRight w:val="0"/>
      <w:marTop w:val="0"/>
      <w:marBottom w:val="0"/>
      <w:divBdr>
        <w:top w:val="none" w:sz="0" w:space="0" w:color="auto"/>
        <w:left w:val="none" w:sz="0" w:space="0" w:color="auto"/>
        <w:bottom w:val="none" w:sz="0" w:space="0" w:color="auto"/>
        <w:right w:val="none" w:sz="0" w:space="0" w:color="auto"/>
      </w:divBdr>
    </w:div>
    <w:div w:id="952126910">
      <w:bodyDiv w:val="1"/>
      <w:marLeft w:val="0"/>
      <w:marRight w:val="0"/>
      <w:marTop w:val="0"/>
      <w:marBottom w:val="0"/>
      <w:divBdr>
        <w:top w:val="none" w:sz="0" w:space="0" w:color="auto"/>
        <w:left w:val="none" w:sz="0" w:space="0" w:color="auto"/>
        <w:bottom w:val="none" w:sz="0" w:space="0" w:color="auto"/>
        <w:right w:val="none" w:sz="0" w:space="0" w:color="auto"/>
      </w:divBdr>
    </w:div>
    <w:div w:id="953555233">
      <w:bodyDiv w:val="1"/>
      <w:marLeft w:val="0"/>
      <w:marRight w:val="0"/>
      <w:marTop w:val="0"/>
      <w:marBottom w:val="0"/>
      <w:divBdr>
        <w:top w:val="none" w:sz="0" w:space="0" w:color="auto"/>
        <w:left w:val="none" w:sz="0" w:space="0" w:color="auto"/>
        <w:bottom w:val="none" w:sz="0" w:space="0" w:color="auto"/>
        <w:right w:val="none" w:sz="0" w:space="0" w:color="auto"/>
      </w:divBdr>
    </w:div>
    <w:div w:id="953680289">
      <w:bodyDiv w:val="1"/>
      <w:marLeft w:val="0"/>
      <w:marRight w:val="0"/>
      <w:marTop w:val="0"/>
      <w:marBottom w:val="0"/>
      <w:divBdr>
        <w:top w:val="none" w:sz="0" w:space="0" w:color="auto"/>
        <w:left w:val="none" w:sz="0" w:space="0" w:color="auto"/>
        <w:bottom w:val="none" w:sz="0" w:space="0" w:color="auto"/>
        <w:right w:val="none" w:sz="0" w:space="0" w:color="auto"/>
      </w:divBdr>
    </w:div>
    <w:div w:id="953751747">
      <w:bodyDiv w:val="1"/>
      <w:marLeft w:val="0"/>
      <w:marRight w:val="0"/>
      <w:marTop w:val="0"/>
      <w:marBottom w:val="0"/>
      <w:divBdr>
        <w:top w:val="none" w:sz="0" w:space="0" w:color="auto"/>
        <w:left w:val="none" w:sz="0" w:space="0" w:color="auto"/>
        <w:bottom w:val="none" w:sz="0" w:space="0" w:color="auto"/>
        <w:right w:val="none" w:sz="0" w:space="0" w:color="auto"/>
      </w:divBdr>
    </w:div>
    <w:div w:id="954285949">
      <w:bodyDiv w:val="1"/>
      <w:marLeft w:val="0"/>
      <w:marRight w:val="0"/>
      <w:marTop w:val="0"/>
      <w:marBottom w:val="0"/>
      <w:divBdr>
        <w:top w:val="none" w:sz="0" w:space="0" w:color="auto"/>
        <w:left w:val="none" w:sz="0" w:space="0" w:color="auto"/>
        <w:bottom w:val="none" w:sz="0" w:space="0" w:color="auto"/>
        <w:right w:val="none" w:sz="0" w:space="0" w:color="auto"/>
      </w:divBdr>
    </w:div>
    <w:div w:id="954990929">
      <w:bodyDiv w:val="1"/>
      <w:marLeft w:val="0"/>
      <w:marRight w:val="0"/>
      <w:marTop w:val="0"/>
      <w:marBottom w:val="0"/>
      <w:divBdr>
        <w:top w:val="none" w:sz="0" w:space="0" w:color="auto"/>
        <w:left w:val="none" w:sz="0" w:space="0" w:color="auto"/>
        <w:bottom w:val="none" w:sz="0" w:space="0" w:color="auto"/>
        <w:right w:val="none" w:sz="0" w:space="0" w:color="auto"/>
      </w:divBdr>
    </w:div>
    <w:div w:id="955454172">
      <w:bodyDiv w:val="1"/>
      <w:marLeft w:val="0"/>
      <w:marRight w:val="0"/>
      <w:marTop w:val="0"/>
      <w:marBottom w:val="0"/>
      <w:divBdr>
        <w:top w:val="none" w:sz="0" w:space="0" w:color="auto"/>
        <w:left w:val="none" w:sz="0" w:space="0" w:color="auto"/>
        <w:bottom w:val="none" w:sz="0" w:space="0" w:color="auto"/>
        <w:right w:val="none" w:sz="0" w:space="0" w:color="auto"/>
      </w:divBdr>
    </w:div>
    <w:div w:id="958414005">
      <w:bodyDiv w:val="1"/>
      <w:marLeft w:val="0"/>
      <w:marRight w:val="0"/>
      <w:marTop w:val="0"/>
      <w:marBottom w:val="0"/>
      <w:divBdr>
        <w:top w:val="none" w:sz="0" w:space="0" w:color="auto"/>
        <w:left w:val="none" w:sz="0" w:space="0" w:color="auto"/>
        <w:bottom w:val="none" w:sz="0" w:space="0" w:color="auto"/>
        <w:right w:val="none" w:sz="0" w:space="0" w:color="auto"/>
      </w:divBdr>
    </w:div>
    <w:div w:id="959335147">
      <w:bodyDiv w:val="1"/>
      <w:marLeft w:val="0"/>
      <w:marRight w:val="0"/>
      <w:marTop w:val="0"/>
      <w:marBottom w:val="0"/>
      <w:divBdr>
        <w:top w:val="none" w:sz="0" w:space="0" w:color="auto"/>
        <w:left w:val="none" w:sz="0" w:space="0" w:color="auto"/>
        <w:bottom w:val="none" w:sz="0" w:space="0" w:color="auto"/>
        <w:right w:val="none" w:sz="0" w:space="0" w:color="auto"/>
      </w:divBdr>
    </w:div>
    <w:div w:id="960257961">
      <w:bodyDiv w:val="1"/>
      <w:marLeft w:val="0"/>
      <w:marRight w:val="0"/>
      <w:marTop w:val="0"/>
      <w:marBottom w:val="0"/>
      <w:divBdr>
        <w:top w:val="none" w:sz="0" w:space="0" w:color="auto"/>
        <w:left w:val="none" w:sz="0" w:space="0" w:color="auto"/>
        <w:bottom w:val="none" w:sz="0" w:space="0" w:color="auto"/>
        <w:right w:val="none" w:sz="0" w:space="0" w:color="auto"/>
      </w:divBdr>
    </w:div>
    <w:div w:id="961308364">
      <w:bodyDiv w:val="1"/>
      <w:marLeft w:val="0"/>
      <w:marRight w:val="0"/>
      <w:marTop w:val="0"/>
      <w:marBottom w:val="0"/>
      <w:divBdr>
        <w:top w:val="none" w:sz="0" w:space="0" w:color="auto"/>
        <w:left w:val="none" w:sz="0" w:space="0" w:color="auto"/>
        <w:bottom w:val="none" w:sz="0" w:space="0" w:color="auto"/>
        <w:right w:val="none" w:sz="0" w:space="0" w:color="auto"/>
      </w:divBdr>
    </w:div>
    <w:div w:id="961765942">
      <w:bodyDiv w:val="1"/>
      <w:marLeft w:val="0"/>
      <w:marRight w:val="0"/>
      <w:marTop w:val="0"/>
      <w:marBottom w:val="0"/>
      <w:divBdr>
        <w:top w:val="none" w:sz="0" w:space="0" w:color="auto"/>
        <w:left w:val="none" w:sz="0" w:space="0" w:color="auto"/>
        <w:bottom w:val="none" w:sz="0" w:space="0" w:color="auto"/>
        <w:right w:val="none" w:sz="0" w:space="0" w:color="auto"/>
      </w:divBdr>
    </w:div>
    <w:div w:id="963727500">
      <w:bodyDiv w:val="1"/>
      <w:marLeft w:val="0"/>
      <w:marRight w:val="0"/>
      <w:marTop w:val="0"/>
      <w:marBottom w:val="0"/>
      <w:divBdr>
        <w:top w:val="none" w:sz="0" w:space="0" w:color="auto"/>
        <w:left w:val="none" w:sz="0" w:space="0" w:color="auto"/>
        <w:bottom w:val="none" w:sz="0" w:space="0" w:color="auto"/>
        <w:right w:val="none" w:sz="0" w:space="0" w:color="auto"/>
      </w:divBdr>
    </w:div>
    <w:div w:id="964430267">
      <w:bodyDiv w:val="1"/>
      <w:marLeft w:val="0"/>
      <w:marRight w:val="0"/>
      <w:marTop w:val="0"/>
      <w:marBottom w:val="0"/>
      <w:divBdr>
        <w:top w:val="none" w:sz="0" w:space="0" w:color="auto"/>
        <w:left w:val="none" w:sz="0" w:space="0" w:color="auto"/>
        <w:bottom w:val="none" w:sz="0" w:space="0" w:color="auto"/>
        <w:right w:val="none" w:sz="0" w:space="0" w:color="auto"/>
      </w:divBdr>
    </w:div>
    <w:div w:id="964890746">
      <w:bodyDiv w:val="1"/>
      <w:marLeft w:val="0"/>
      <w:marRight w:val="0"/>
      <w:marTop w:val="0"/>
      <w:marBottom w:val="0"/>
      <w:divBdr>
        <w:top w:val="none" w:sz="0" w:space="0" w:color="auto"/>
        <w:left w:val="none" w:sz="0" w:space="0" w:color="auto"/>
        <w:bottom w:val="none" w:sz="0" w:space="0" w:color="auto"/>
        <w:right w:val="none" w:sz="0" w:space="0" w:color="auto"/>
      </w:divBdr>
    </w:div>
    <w:div w:id="965164184">
      <w:bodyDiv w:val="1"/>
      <w:marLeft w:val="0"/>
      <w:marRight w:val="0"/>
      <w:marTop w:val="0"/>
      <w:marBottom w:val="0"/>
      <w:divBdr>
        <w:top w:val="none" w:sz="0" w:space="0" w:color="auto"/>
        <w:left w:val="none" w:sz="0" w:space="0" w:color="auto"/>
        <w:bottom w:val="none" w:sz="0" w:space="0" w:color="auto"/>
        <w:right w:val="none" w:sz="0" w:space="0" w:color="auto"/>
      </w:divBdr>
    </w:div>
    <w:div w:id="965962854">
      <w:bodyDiv w:val="1"/>
      <w:marLeft w:val="0"/>
      <w:marRight w:val="0"/>
      <w:marTop w:val="0"/>
      <w:marBottom w:val="0"/>
      <w:divBdr>
        <w:top w:val="none" w:sz="0" w:space="0" w:color="auto"/>
        <w:left w:val="none" w:sz="0" w:space="0" w:color="auto"/>
        <w:bottom w:val="none" w:sz="0" w:space="0" w:color="auto"/>
        <w:right w:val="none" w:sz="0" w:space="0" w:color="auto"/>
      </w:divBdr>
    </w:div>
    <w:div w:id="966466816">
      <w:bodyDiv w:val="1"/>
      <w:marLeft w:val="0"/>
      <w:marRight w:val="0"/>
      <w:marTop w:val="0"/>
      <w:marBottom w:val="0"/>
      <w:divBdr>
        <w:top w:val="none" w:sz="0" w:space="0" w:color="auto"/>
        <w:left w:val="none" w:sz="0" w:space="0" w:color="auto"/>
        <w:bottom w:val="none" w:sz="0" w:space="0" w:color="auto"/>
        <w:right w:val="none" w:sz="0" w:space="0" w:color="auto"/>
      </w:divBdr>
    </w:div>
    <w:div w:id="967392124">
      <w:bodyDiv w:val="1"/>
      <w:marLeft w:val="0"/>
      <w:marRight w:val="0"/>
      <w:marTop w:val="0"/>
      <w:marBottom w:val="0"/>
      <w:divBdr>
        <w:top w:val="none" w:sz="0" w:space="0" w:color="auto"/>
        <w:left w:val="none" w:sz="0" w:space="0" w:color="auto"/>
        <w:bottom w:val="none" w:sz="0" w:space="0" w:color="auto"/>
        <w:right w:val="none" w:sz="0" w:space="0" w:color="auto"/>
      </w:divBdr>
    </w:div>
    <w:div w:id="968705906">
      <w:bodyDiv w:val="1"/>
      <w:marLeft w:val="0"/>
      <w:marRight w:val="0"/>
      <w:marTop w:val="0"/>
      <w:marBottom w:val="0"/>
      <w:divBdr>
        <w:top w:val="none" w:sz="0" w:space="0" w:color="auto"/>
        <w:left w:val="none" w:sz="0" w:space="0" w:color="auto"/>
        <w:bottom w:val="none" w:sz="0" w:space="0" w:color="auto"/>
        <w:right w:val="none" w:sz="0" w:space="0" w:color="auto"/>
      </w:divBdr>
    </w:div>
    <w:div w:id="971135374">
      <w:bodyDiv w:val="1"/>
      <w:marLeft w:val="0"/>
      <w:marRight w:val="0"/>
      <w:marTop w:val="0"/>
      <w:marBottom w:val="0"/>
      <w:divBdr>
        <w:top w:val="none" w:sz="0" w:space="0" w:color="auto"/>
        <w:left w:val="none" w:sz="0" w:space="0" w:color="auto"/>
        <w:bottom w:val="none" w:sz="0" w:space="0" w:color="auto"/>
        <w:right w:val="none" w:sz="0" w:space="0" w:color="auto"/>
      </w:divBdr>
    </w:div>
    <w:div w:id="971982997">
      <w:bodyDiv w:val="1"/>
      <w:marLeft w:val="0"/>
      <w:marRight w:val="0"/>
      <w:marTop w:val="0"/>
      <w:marBottom w:val="0"/>
      <w:divBdr>
        <w:top w:val="none" w:sz="0" w:space="0" w:color="auto"/>
        <w:left w:val="none" w:sz="0" w:space="0" w:color="auto"/>
        <w:bottom w:val="none" w:sz="0" w:space="0" w:color="auto"/>
        <w:right w:val="none" w:sz="0" w:space="0" w:color="auto"/>
      </w:divBdr>
    </w:div>
    <w:div w:id="972061226">
      <w:bodyDiv w:val="1"/>
      <w:marLeft w:val="0"/>
      <w:marRight w:val="0"/>
      <w:marTop w:val="0"/>
      <w:marBottom w:val="0"/>
      <w:divBdr>
        <w:top w:val="none" w:sz="0" w:space="0" w:color="auto"/>
        <w:left w:val="none" w:sz="0" w:space="0" w:color="auto"/>
        <w:bottom w:val="none" w:sz="0" w:space="0" w:color="auto"/>
        <w:right w:val="none" w:sz="0" w:space="0" w:color="auto"/>
      </w:divBdr>
    </w:div>
    <w:div w:id="972444945">
      <w:bodyDiv w:val="1"/>
      <w:marLeft w:val="0"/>
      <w:marRight w:val="0"/>
      <w:marTop w:val="0"/>
      <w:marBottom w:val="0"/>
      <w:divBdr>
        <w:top w:val="none" w:sz="0" w:space="0" w:color="auto"/>
        <w:left w:val="none" w:sz="0" w:space="0" w:color="auto"/>
        <w:bottom w:val="none" w:sz="0" w:space="0" w:color="auto"/>
        <w:right w:val="none" w:sz="0" w:space="0" w:color="auto"/>
      </w:divBdr>
    </w:div>
    <w:div w:id="972639797">
      <w:bodyDiv w:val="1"/>
      <w:marLeft w:val="0"/>
      <w:marRight w:val="0"/>
      <w:marTop w:val="0"/>
      <w:marBottom w:val="0"/>
      <w:divBdr>
        <w:top w:val="none" w:sz="0" w:space="0" w:color="auto"/>
        <w:left w:val="none" w:sz="0" w:space="0" w:color="auto"/>
        <w:bottom w:val="none" w:sz="0" w:space="0" w:color="auto"/>
        <w:right w:val="none" w:sz="0" w:space="0" w:color="auto"/>
      </w:divBdr>
    </w:div>
    <w:div w:id="973634907">
      <w:bodyDiv w:val="1"/>
      <w:marLeft w:val="0"/>
      <w:marRight w:val="0"/>
      <w:marTop w:val="0"/>
      <w:marBottom w:val="0"/>
      <w:divBdr>
        <w:top w:val="none" w:sz="0" w:space="0" w:color="auto"/>
        <w:left w:val="none" w:sz="0" w:space="0" w:color="auto"/>
        <w:bottom w:val="none" w:sz="0" w:space="0" w:color="auto"/>
        <w:right w:val="none" w:sz="0" w:space="0" w:color="auto"/>
      </w:divBdr>
    </w:div>
    <w:div w:id="974027221">
      <w:bodyDiv w:val="1"/>
      <w:marLeft w:val="0"/>
      <w:marRight w:val="0"/>
      <w:marTop w:val="0"/>
      <w:marBottom w:val="0"/>
      <w:divBdr>
        <w:top w:val="none" w:sz="0" w:space="0" w:color="auto"/>
        <w:left w:val="none" w:sz="0" w:space="0" w:color="auto"/>
        <w:bottom w:val="none" w:sz="0" w:space="0" w:color="auto"/>
        <w:right w:val="none" w:sz="0" w:space="0" w:color="auto"/>
      </w:divBdr>
    </w:div>
    <w:div w:id="974260390">
      <w:bodyDiv w:val="1"/>
      <w:marLeft w:val="0"/>
      <w:marRight w:val="0"/>
      <w:marTop w:val="0"/>
      <w:marBottom w:val="0"/>
      <w:divBdr>
        <w:top w:val="none" w:sz="0" w:space="0" w:color="auto"/>
        <w:left w:val="none" w:sz="0" w:space="0" w:color="auto"/>
        <w:bottom w:val="none" w:sz="0" w:space="0" w:color="auto"/>
        <w:right w:val="none" w:sz="0" w:space="0" w:color="auto"/>
      </w:divBdr>
    </w:div>
    <w:div w:id="975335466">
      <w:bodyDiv w:val="1"/>
      <w:marLeft w:val="0"/>
      <w:marRight w:val="0"/>
      <w:marTop w:val="0"/>
      <w:marBottom w:val="0"/>
      <w:divBdr>
        <w:top w:val="none" w:sz="0" w:space="0" w:color="auto"/>
        <w:left w:val="none" w:sz="0" w:space="0" w:color="auto"/>
        <w:bottom w:val="none" w:sz="0" w:space="0" w:color="auto"/>
        <w:right w:val="none" w:sz="0" w:space="0" w:color="auto"/>
      </w:divBdr>
    </w:div>
    <w:div w:id="976449285">
      <w:bodyDiv w:val="1"/>
      <w:marLeft w:val="0"/>
      <w:marRight w:val="0"/>
      <w:marTop w:val="0"/>
      <w:marBottom w:val="0"/>
      <w:divBdr>
        <w:top w:val="none" w:sz="0" w:space="0" w:color="auto"/>
        <w:left w:val="none" w:sz="0" w:space="0" w:color="auto"/>
        <w:bottom w:val="none" w:sz="0" w:space="0" w:color="auto"/>
        <w:right w:val="none" w:sz="0" w:space="0" w:color="auto"/>
      </w:divBdr>
    </w:div>
    <w:div w:id="976759700">
      <w:bodyDiv w:val="1"/>
      <w:marLeft w:val="0"/>
      <w:marRight w:val="0"/>
      <w:marTop w:val="0"/>
      <w:marBottom w:val="0"/>
      <w:divBdr>
        <w:top w:val="none" w:sz="0" w:space="0" w:color="auto"/>
        <w:left w:val="none" w:sz="0" w:space="0" w:color="auto"/>
        <w:bottom w:val="none" w:sz="0" w:space="0" w:color="auto"/>
        <w:right w:val="none" w:sz="0" w:space="0" w:color="auto"/>
      </w:divBdr>
    </w:div>
    <w:div w:id="976837014">
      <w:bodyDiv w:val="1"/>
      <w:marLeft w:val="0"/>
      <w:marRight w:val="0"/>
      <w:marTop w:val="0"/>
      <w:marBottom w:val="0"/>
      <w:divBdr>
        <w:top w:val="none" w:sz="0" w:space="0" w:color="auto"/>
        <w:left w:val="none" w:sz="0" w:space="0" w:color="auto"/>
        <w:bottom w:val="none" w:sz="0" w:space="0" w:color="auto"/>
        <w:right w:val="none" w:sz="0" w:space="0" w:color="auto"/>
      </w:divBdr>
    </w:div>
    <w:div w:id="977958320">
      <w:bodyDiv w:val="1"/>
      <w:marLeft w:val="0"/>
      <w:marRight w:val="0"/>
      <w:marTop w:val="0"/>
      <w:marBottom w:val="0"/>
      <w:divBdr>
        <w:top w:val="none" w:sz="0" w:space="0" w:color="auto"/>
        <w:left w:val="none" w:sz="0" w:space="0" w:color="auto"/>
        <w:bottom w:val="none" w:sz="0" w:space="0" w:color="auto"/>
        <w:right w:val="none" w:sz="0" w:space="0" w:color="auto"/>
      </w:divBdr>
    </w:div>
    <w:div w:id="978538392">
      <w:bodyDiv w:val="1"/>
      <w:marLeft w:val="0"/>
      <w:marRight w:val="0"/>
      <w:marTop w:val="0"/>
      <w:marBottom w:val="0"/>
      <w:divBdr>
        <w:top w:val="none" w:sz="0" w:space="0" w:color="auto"/>
        <w:left w:val="none" w:sz="0" w:space="0" w:color="auto"/>
        <w:bottom w:val="none" w:sz="0" w:space="0" w:color="auto"/>
        <w:right w:val="none" w:sz="0" w:space="0" w:color="auto"/>
      </w:divBdr>
    </w:div>
    <w:div w:id="978725430">
      <w:bodyDiv w:val="1"/>
      <w:marLeft w:val="0"/>
      <w:marRight w:val="0"/>
      <w:marTop w:val="0"/>
      <w:marBottom w:val="0"/>
      <w:divBdr>
        <w:top w:val="none" w:sz="0" w:space="0" w:color="auto"/>
        <w:left w:val="none" w:sz="0" w:space="0" w:color="auto"/>
        <w:bottom w:val="none" w:sz="0" w:space="0" w:color="auto"/>
        <w:right w:val="none" w:sz="0" w:space="0" w:color="auto"/>
      </w:divBdr>
    </w:div>
    <w:div w:id="978925644">
      <w:bodyDiv w:val="1"/>
      <w:marLeft w:val="0"/>
      <w:marRight w:val="0"/>
      <w:marTop w:val="0"/>
      <w:marBottom w:val="0"/>
      <w:divBdr>
        <w:top w:val="none" w:sz="0" w:space="0" w:color="auto"/>
        <w:left w:val="none" w:sz="0" w:space="0" w:color="auto"/>
        <w:bottom w:val="none" w:sz="0" w:space="0" w:color="auto"/>
        <w:right w:val="none" w:sz="0" w:space="0" w:color="auto"/>
      </w:divBdr>
    </w:div>
    <w:div w:id="979043841">
      <w:bodyDiv w:val="1"/>
      <w:marLeft w:val="0"/>
      <w:marRight w:val="0"/>
      <w:marTop w:val="0"/>
      <w:marBottom w:val="0"/>
      <w:divBdr>
        <w:top w:val="none" w:sz="0" w:space="0" w:color="auto"/>
        <w:left w:val="none" w:sz="0" w:space="0" w:color="auto"/>
        <w:bottom w:val="none" w:sz="0" w:space="0" w:color="auto"/>
        <w:right w:val="none" w:sz="0" w:space="0" w:color="auto"/>
      </w:divBdr>
    </w:div>
    <w:div w:id="980962490">
      <w:bodyDiv w:val="1"/>
      <w:marLeft w:val="0"/>
      <w:marRight w:val="0"/>
      <w:marTop w:val="0"/>
      <w:marBottom w:val="0"/>
      <w:divBdr>
        <w:top w:val="none" w:sz="0" w:space="0" w:color="auto"/>
        <w:left w:val="none" w:sz="0" w:space="0" w:color="auto"/>
        <w:bottom w:val="none" w:sz="0" w:space="0" w:color="auto"/>
        <w:right w:val="none" w:sz="0" w:space="0" w:color="auto"/>
      </w:divBdr>
    </w:div>
    <w:div w:id="981811601">
      <w:bodyDiv w:val="1"/>
      <w:marLeft w:val="0"/>
      <w:marRight w:val="0"/>
      <w:marTop w:val="0"/>
      <w:marBottom w:val="0"/>
      <w:divBdr>
        <w:top w:val="none" w:sz="0" w:space="0" w:color="auto"/>
        <w:left w:val="none" w:sz="0" w:space="0" w:color="auto"/>
        <w:bottom w:val="none" w:sz="0" w:space="0" w:color="auto"/>
        <w:right w:val="none" w:sz="0" w:space="0" w:color="auto"/>
      </w:divBdr>
    </w:div>
    <w:div w:id="982270098">
      <w:bodyDiv w:val="1"/>
      <w:marLeft w:val="0"/>
      <w:marRight w:val="0"/>
      <w:marTop w:val="0"/>
      <w:marBottom w:val="0"/>
      <w:divBdr>
        <w:top w:val="none" w:sz="0" w:space="0" w:color="auto"/>
        <w:left w:val="none" w:sz="0" w:space="0" w:color="auto"/>
        <w:bottom w:val="none" w:sz="0" w:space="0" w:color="auto"/>
        <w:right w:val="none" w:sz="0" w:space="0" w:color="auto"/>
      </w:divBdr>
    </w:div>
    <w:div w:id="983198864">
      <w:bodyDiv w:val="1"/>
      <w:marLeft w:val="0"/>
      <w:marRight w:val="0"/>
      <w:marTop w:val="0"/>
      <w:marBottom w:val="0"/>
      <w:divBdr>
        <w:top w:val="none" w:sz="0" w:space="0" w:color="auto"/>
        <w:left w:val="none" w:sz="0" w:space="0" w:color="auto"/>
        <w:bottom w:val="none" w:sz="0" w:space="0" w:color="auto"/>
        <w:right w:val="none" w:sz="0" w:space="0" w:color="auto"/>
      </w:divBdr>
    </w:div>
    <w:div w:id="983315180">
      <w:bodyDiv w:val="1"/>
      <w:marLeft w:val="0"/>
      <w:marRight w:val="0"/>
      <w:marTop w:val="0"/>
      <w:marBottom w:val="0"/>
      <w:divBdr>
        <w:top w:val="none" w:sz="0" w:space="0" w:color="auto"/>
        <w:left w:val="none" w:sz="0" w:space="0" w:color="auto"/>
        <w:bottom w:val="none" w:sz="0" w:space="0" w:color="auto"/>
        <w:right w:val="none" w:sz="0" w:space="0" w:color="auto"/>
      </w:divBdr>
    </w:div>
    <w:div w:id="984698842">
      <w:bodyDiv w:val="1"/>
      <w:marLeft w:val="0"/>
      <w:marRight w:val="0"/>
      <w:marTop w:val="0"/>
      <w:marBottom w:val="0"/>
      <w:divBdr>
        <w:top w:val="none" w:sz="0" w:space="0" w:color="auto"/>
        <w:left w:val="none" w:sz="0" w:space="0" w:color="auto"/>
        <w:bottom w:val="none" w:sz="0" w:space="0" w:color="auto"/>
        <w:right w:val="none" w:sz="0" w:space="0" w:color="auto"/>
      </w:divBdr>
    </w:div>
    <w:div w:id="984971027">
      <w:bodyDiv w:val="1"/>
      <w:marLeft w:val="0"/>
      <w:marRight w:val="0"/>
      <w:marTop w:val="0"/>
      <w:marBottom w:val="0"/>
      <w:divBdr>
        <w:top w:val="none" w:sz="0" w:space="0" w:color="auto"/>
        <w:left w:val="none" w:sz="0" w:space="0" w:color="auto"/>
        <w:bottom w:val="none" w:sz="0" w:space="0" w:color="auto"/>
        <w:right w:val="none" w:sz="0" w:space="0" w:color="auto"/>
      </w:divBdr>
    </w:div>
    <w:div w:id="986010625">
      <w:bodyDiv w:val="1"/>
      <w:marLeft w:val="0"/>
      <w:marRight w:val="0"/>
      <w:marTop w:val="0"/>
      <w:marBottom w:val="0"/>
      <w:divBdr>
        <w:top w:val="none" w:sz="0" w:space="0" w:color="auto"/>
        <w:left w:val="none" w:sz="0" w:space="0" w:color="auto"/>
        <w:bottom w:val="none" w:sz="0" w:space="0" w:color="auto"/>
        <w:right w:val="none" w:sz="0" w:space="0" w:color="auto"/>
      </w:divBdr>
    </w:div>
    <w:div w:id="986200532">
      <w:bodyDiv w:val="1"/>
      <w:marLeft w:val="0"/>
      <w:marRight w:val="0"/>
      <w:marTop w:val="0"/>
      <w:marBottom w:val="0"/>
      <w:divBdr>
        <w:top w:val="none" w:sz="0" w:space="0" w:color="auto"/>
        <w:left w:val="none" w:sz="0" w:space="0" w:color="auto"/>
        <w:bottom w:val="none" w:sz="0" w:space="0" w:color="auto"/>
        <w:right w:val="none" w:sz="0" w:space="0" w:color="auto"/>
      </w:divBdr>
    </w:div>
    <w:div w:id="986400854">
      <w:bodyDiv w:val="1"/>
      <w:marLeft w:val="0"/>
      <w:marRight w:val="0"/>
      <w:marTop w:val="0"/>
      <w:marBottom w:val="0"/>
      <w:divBdr>
        <w:top w:val="none" w:sz="0" w:space="0" w:color="auto"/>
        <w:left w:val="none" w:sz="0" w:space="0" w:color="auto"/>
        <w:bottom w:val="none" w:sz="0" w:space="0" w:color="auto"/>
        <w:right w:val="none" w:sz="0" w:space="0" w:color="auto"/>
      </w:divBdr>
    </w:div>
    <w:div w:id="987168851">
      <w:bodyDiv w:val="1"/>
      <w:marLeft w:val="0"/>
      <w:marRight w:val="0"/>
      <w:marTop w:val="0"/>
      <w:marBottom w:val="0"/>
      <w:divBdr>
        <w:top w:val="none" w:sz="0" w:space="0" w:color="auto"/>
        <w:left w:val="none" w:sz="0" w:space="0" w:color="auto"/>
        <w:bottom w:val="none" w:sz="0" w:space="0" w:color="auto"/>
        <w:right w:val="none" w:sz="0" w:space="0" w:color="auto"/>
      </w:divBdr>
    </w:div>
    <w:div w:id="988359218">
      <w:bodyDiv w:val="1"/>
      <w:marLeft w:val="0"/>
      <w:marRight w:val="0"/>
      <w:marTop w:val="0"/>
      <w:marBottom w:val="0"/>
      <w:divBdr>
        <w:top w:val="none" w:sz="0" w:space="0" w:color="auto"/>
        <w:left w:val="none" w:sz="0" w:space="0" w:color="auto"/>
        <w:bottom w:val="none" w:sz="0" w:space="0" w:color="auto"/>
        <w:right w:val="none" w:sz="0" w:space="0" w:color="auto"/>
      </w:divBdr>
    </w:div>
    <w:div w:id="988482560">
      <w:bodyDiv w:val="1"/>
      <w:marLeft w:val="0"/>
      <w:marRight w:val="0"/>
      <w:marTop w:val="0"/>
      <w:marBottom w:val="0"/>
      <w:divBdr>
        <w:top w:val="none" w:sz="0" w:space="0" w:color="auto"/>
        <w:left w:val="none" w:sz="0" w:space="0" w:color="auto"/>
        <w:bottom w:val="none" w:sz="0" w:space="0" w:color="auto"/>
        <w:right w:val="none" w:sz="0" w:space="0" w:color="auto"/>
      </w:divBdr>
    </w:div>
    <w:div w:id="989484873">
      <w:bodyDiv w:val="1"/>
      <w:marLeft w:val="0"/>
      <w:marRight w:val="0"/>
      <w:marTop w:val="0"/>
      <w:marBottom w:val="0"/>
      <w:divBdr>
        <w:top w:val="none" w:sz="0" w:space="0" w:color="auto"/>
        <w:left w:val="none" w:sz="0" w:space="0" w:color="auto"/>
        <w:bottom w:val="none" w:sz="0" w:space="0" w:color="auto"/>
        <w:right w:val="none" w:sz="0" w:space="0" w:color="auto"/>
      </w:divBdr>
    </w:div>
    <w:div w:id="990057739">
      <w:bodyDiv w:val="1"/>
      <w:marLeft w:val="0"/>
      <w:marRight w:val="0"/>
      <w:marTop w:val="0"/>
      <w:marBottom w:val="0"/>
      <w:divBdr>
        <w:top w:val="none" w:sz="0" w:space="0" w:color="auto"/>
        <w:left w:val="none" w:sz="0" w:space="0" w:color="auto"/>
        <w:bottom w:val="none" w:sz="0" w:space="0" w:color="auto"/>
        <w:right w:val="none" w:sz="0" w:space="0" w:color="auto"/>
      </w:divBdr>
    </w:div>
    <w:div w:id="990792914">
      <w:bodyDiv w:val="1"/>
      <w:marLeft w:val="0"/>
      <w:marRight w:val="0"/>
      <w:marTop w:val="0"/>
      <w:marBottom w:val="0"/>
      <w:divBdr>
        <w:top w:val="none" w:sz="0" w:space="0" w:color="auto"/>
        <w:left w:val="none" w:sz="0" w:space="0" w:color="auto"/>
        <w:bottom w:val="none" w:sz="0" w:space="0" w:color="auto"/>
        <w:right w:val="none" w:sz="0" w:space="0" w:color="auto"/>
      </w:divBdr>
    </w:div>
    <w:div w:id="991716782">
      <w:bodyDiv w:val="1"/>
      <w:marLeft w:val="0"/>
      <w:marRight w:val="0"/>
      <w:marTop w:val="0"/>
      <w:marBottom w:val="0"/>
      <w:divBdr>
        <w:top w:val="none" w:sz="0" w:space="0" w:color="auto"/>
        <w:left w:val="none" w:sz="0" w:space="0" w:color="auto"/>
        <w:bottom w:val="none" w:sz="0" w:space="0" w:color="auto"/>
        <w:right w:val="none" w:sz="0" w:space="0" w:color="auto"/>
      </w:divBdr>
    </w:div>
    <w:div w:id="992831467">
      <w:bodyDiv w:val="1"/>
      <w:marLeft w:val="0"/>
      <w:marRight w:val="0"/>
      <w:marTop w:val="0"/>
      <w:marBottom w:val="0"/>
      <w:divBdr>
        <w:top w:val="none" w:sz="0" w:space="0" w:color="auto"/>
        <w:left w:val="none" w:sz="0" w:space="0" w:color="auto"/>
        <w:bottom w:val="none" w:sz="0" w:space="0" w:color="auto"/>
        <w:right w:val="none" w:sz="0" w:space="0" w:color="auto"/>
      </w:divBdr>
    </w:div>
    <w:div w:id="992950891">
      <w:bodyDiv w:val="1"/>
      <w:marLeft w:val="0"/>
      <w:marRight w:val="0"/>
      <w:marTop w:val="0"/>
      <w:marBottom w:val="0"/>
      <w:divBdr>
        <w:top w:val="none" w:sz="0" w:space="0" w:color="auto"/>
        <w:left w:val="none" w:sz="0" w:space="0" w:color="auto"/>
        <w:bottom w:val="none" w:sz="0" w:space="0" w:color="auto"/>
        <w:right w:val="none" w:sz="0" w:space="0" w:color="auto"/>
      </w:divBdr>
    </w:div>
    <w:div w:id="993333657">
      <w:bodyDiv w:val="1"/>
      <w:marLeft w:val="0"/>
      <w:marRight w:val="0"/>
      <w:marTop w:val="0"/>
      <w:marBottom w:val="0"/>
      <w:divBdr>
        <w:top w:val="none" w:sz="0" w:space="0" w:color="auto"/>
        <w:left w:val="none" w:sz="0" w:space="0" w:color="auto"/>
        <w:bottom w:val="none" w:sz="0" w:space="0" w:color="auto"/>
        <w:right w:val="none" w:sz="0" w:space="0" w:color="auto"/>
      </w:divBdr>
    </w:div>
    <w:div w:id="993337689">
      <w:bodyDiv w:val="1"/>
      <w:marLeft w:val="0"/>
      <w:marRight w:val="0"/>
      <w:marTop w:val="0"/>
      <w:marBottom w:val="0"/>
      <w:divBdr>
        <w:top w:val="none" w:sz="0" w:space="0" w:color="auto"/>
        <w:left w:val="none" w:sz="0" w:space="0" w:color="auto"/>
        <w:bottom w:val="none" w:sz="0" w:space="0" w:color="auto"/>
        <w:right w:val="none" w:sz="0" w:space="0" w:color="auto"/>
      </w:divBdr>
    </w:div>
    <w:div w:id="993997067">
      <w:bodyDiv w:val="1"/>
      <w:marLeft w:val="0"/>
      <w:marRight w:val="0"/>
      <w:marTop w:val="0"/>
      <w:marBottom w:val="0"/>
      <w:divBdr>
        <w:top w:val="none" w:sz="0" w:space="0" w:color="auto"/>
        <w:left w:val="none" w:sz="0" w:space="0" w:color="auto"/>
        <w:bottom w:val="none" w:sz="0" w:space="0" w:color="auto"/>
        <w:right w:val="none" w:sz="0" w:space="0" w:color="auto"/>
      </w:divBdr>
    </w:div>
    <w:div w:id="994071273">
      <w:bodyDiv w:val="1"/>
      <w:marLeft w:val="0"/>
      <w:marRight w:val="0"/>
      <w:marTop w:val="0"/>
      <w:marBottom w:val="0"/>
      <w:divBdr>
        <w:top w:val="none" w:sz="0" w:space="0" w:color="auto"/>
        <w:left w:val="none" w:sz="0" w:space="0" w:color="auto"/>
        <w:bottom w:val="none" w:sz="0" w:space="0" w:color="auto"/>
        <w:right w:val="none" w:sz="0" w:space="0" w:color="auto"/>
      </w:divBdr>
    </w:div>
    <w:div w:id="995304421">
      <w:bodyDiv w:val="1"/>
      <w:marLeft w:val="0"/>
      <w:marRight w:val="0"/>
      <w:marTop w:val="0"/>
      <w:marBottom w:val="0"/>
      <w:divBdr>
        <w:top w:val="none" w:sz="0" w:space="0" w:color="auto"/>
        <w:left w:val="none" w:sz="0" w:space="0" w:color="auto"/>
        <w:bottom w:val="none" w:sz="0" w:space="0" w:color="auto"/>
        <w:right w:val="none" w:sz="0" w:space="0" w:color="auto"/>
      </w:divBdr>
    </w:div>
    <w:div w:id="996614276">
      <w:bodyDiv w:val="1"/>
      <w:marLeft w:val="0"/>
      <w:marRight w:val="0"/>
      <w:marTop w:val="0"/>
      <w:marBottom w:val="0"/>
      <w:divBdr>
        <w:top w:val="none" w:sz="0" w:space="0" w:color="auto"/>
        <w:left w:val="none" w:sz="0" w:space="0" w:color="auto"/>
        <w:bottom w:val="none" w:sz="0" w:space="0" w:color="auto"/>
        <w:right w:val="none" w:sz="0" w:space="0" w:color="auto"/>
      </w:divBdr>
    </w:div>
    <w:div w:id="998966849">
      <w:bodyDiv w:val="1"/>
      <w:marLeft w:val="0"/>
      <w:marRight w:val="0"/>
      <w:marTop w:val="0"/>
      <w:marBottom w:val="0"/>
      <w:divBdr>
        <w:top w:val="none" w:sz="0" w:space="0" w:color="auto"/>
        <w:left w:val="none" w:sz="0" w:space="0" w:color="auto"/>
        <w:bottom w:val="none" w:sz="0" w:space="0" w:color="auto"/>
        <w:right w:val="none" w:sz="0" w:space="0" w:color="auto"/>
      </w:divBdr>
    </w:div>
    <w:div w:id="1000813305">
      <w:bodyDiv w:val="1"/>
      <w:marLeft w:val="0"/>
      <w:marRight w:val="0"/>
      <w:marTop w:val="0"/>
      <w:marBottom w:val="0"/>
      <w:divBdr>
        <w:top w:val="none" w:sz="0" w:space="0" w:color="auto"/>
        <w:left w:val="none" w:sz="0" w:space="0" w:color="auto"/>
        <w:bottom w:val="none" w:sz="0" w:space="0" w:color="auto"/>
        <w:right w:val="none" w:sz="0" w:space="0" w:color="auto"/>
      </w:divBdr>
    </w:div>
    <w:div w:id="1001010721">
      <w:bodyDiv w:val="1"/>
      <w:marLeft w:val="0"/>
      <w:marRight w:val="0"/>
      <w:marTop w:val="0"/>
      <w:marBottom w:val="0"/>
      <w:divBdr>
        <w:top w:val="none" w:sz="0" w:space="0" w:color="auto"/>
        <w:left w:val="none" w:sz="0" w:space="0" w:color="auto"/>
        <w:bottom w:val="none" w:sz="0" w:space="0" w:color="auto"/>
        <w:right w:val="none" w:sz="0" w:space="0" w:color="auto"/>
      </w:divBdr>
    </w:div>
    <w:div w:id="1001545169">
      <w:bodyDiv w:val="1"/>
      <w:marLeft w:val="0"/>
      <w:marRight w:val="0"/>
      <w:marTop w:val="0"/>
      <w:marBottom w:val="0"/>
      <w:divBdr>
        <w:top w:val="none" w:sz="0" w:space="0" w:color="auto"/>
        <w:left w:val="none" w:sz="0" w:space="0" w:color="auto"/>
        <w:bottom w:val="none" w:sz="0" w:space="0" w:color="auto"/>
        <w:right w:val="none" w:sz="0" w:space="0" w:color="auto"/>
      </w:divBdr>
    </w:div>
    <w:div w:id="1001659678">
      <w:bodyDiv w:val="1"/>
      <w:marLeft w:val="0"/>
      <w:marRight w:val="0"/>
      <w:marTop w:val="0"/>
      <w:marBottom w:val="0"/>
      <w:divBdr>
        <w:top w:val="none" w:sz="0" w:space="0" w:color="auto"/>
        <w:left w:val="none" w:sz="0" w:space="0" w:color="auto"/>
        <w:bottom w:val="none" w:sz="0" w:space="0" w:color="auto"/>
        <w:right w:val="none" w:sz="0" w:space="0" w:color="auto"/>
      </w:divBdr>
    </w:div>
    <w:div w:id="1002856346">
      <w:bodyDiv w:val="1"/>
      <w:marLeft w:val="0"/>
      <w:marRight w:val="0"/>
      <w:marTop w:val="0"/>
      <w:marBottom w:val="0"/>
      <w:divBdr>
        <w:top w:val="none" w:sz="0" w:space="0" w:color="auto"/>
        <w:left w:val="none" w:sz="0" w:space="0" w:color="auto"/>
        <w:bottom w:val="none" w:sz="0" w:space="0" w:color="auto"/>
        <w:right w:val="none" w:sz="0" w:space="0" w:color="auto"/>
      </w:divBdr>
    </w:div>
    <w:div w:id="1003433010">
      <w:bodyDiv w:val="1"/>
      <w:marLeft w:val="0"/>
      <w:marRight w:val="0"/>
      <w:marTop w:val="0"/>
      <w:marBottom w:val="0"/>
      <w:divBdr>
        <w:top w:val="none" w:sz="0" w:space="0" w:color="auto"/>
        <w:left w:val="none" w:sz="0" w:space="0" w:color="auto"/>
        <w:bottom w:val="none" w:sz="0" w:space="0" w:color="auto"/>
        <w:right w:val="none" w:sz="0" w:space="0" w:color="auto"/>
      </w:divBdr>
    </w:div>
    <w:div w:id="1004822890">
      <w:bodyDiv w:val="1"/>
      <w:marLeft w:val="0"/>
      <w:marRight w:val="0"/>
      <w:marTop w:val="0"/>
      <w:marBottom w:val="0"/>
      <w:divBdr>
        <w:top w:val="none" w:sz="0" w:space="0" w:color="auto"/>
        <w:left w:val="none" w:sz="0" w:space="0" w:color="auto"/>
        <w:bottom w:val="none" w:sz="0" w:space="0" w:color="auto"/>
        <w:right w:val="none" w:sz="0" w:space="0" w:color="auto"/>
      </w:divBdr>
    </w:div>
    <w:div w:id="1006131628">
      <w:bodyDiv w:val="1"/>
      <w:marLeft w:val="0"/>
      <w:marRight w:val="0"/>
      <w:marTop w:val="0"/>
      <w:marBottom w:val="0"/>
      <w:divBdr>
        <w:top w:val="none" w:sz="0" w:space="0" w:color="auto"/>
        <w:left w:val="none" w:sz="0" w:space="0" w:color="auto"/>
        <w:bottom w:val="none" w:sz="0" w:space="0" w:color="auto"/>
        <w:right w:val="none" w:sz="0" w:space="0" w:color="auto"/>
      </w:divBdr>
    </w:div>
    <w:div w:id="1006206741">
      <w:bodyDiv w:val="1"/>
      <w:marLeft w:val="0"/>
      <w:marRight w:val="0"/>
      <w:marTop w:val="0"/>
      <w:marBottom w:val="0"/>
      <w:divBdr>
        <w:top w:val="none" w:sz="0" w:space="0" w:color="auto"/>
        <w:left w:val="none" w:sz="0" w:space="0" w:color="auto"/>
        <w:bottom w:val="none" w:sz="0" w:space="0" w:color="auto"/>
        <w:right w:val="none" w:sz="0" w:space="0" w:color="auto"/>
      </w:divBdr>
    </w:div>
    <w:div w:id="1007172002">
      <w:bodyDiv w:val="1"/>
      <w:marLeft w:val="0"/>
      <w:marRight w:val="0"/>
      <w:marTop w:val="0"/>
      <w:marBottom w:val="0"/>
      <w:divBdr>
        <w:top w:val="none" w:sz="0" w:space="0" w:color="auto"/>
        <w:left w:val="none" w:sz="0" w:space="0" w:color="auto"/>
        <w:bottom w:val="none" w:sz="0" w:space="0" w:color="auto"/>
        <w:right w:val="none" w:sz="0" w:space="0" w:color="auto"/>
      </w:divBdr>
    </w:div>
    <w:div w:id="1008755758">
      <w:bodyDiv w:val="1"/>
      <w:marLeft w:val="0"/>
      <w:marRight w:val="0"/>
      <w:marTop w:val="0"/>
      <w:marBottom w:val="0"/>
      <w:divBdr>
        <w:top w:val="none" w:sz="0" w:space="0" w:color="auto"/>
        <w:left w:val="none" w:sz="0" w:space="0" w:color="auto"/>
        <w:bottom w:val="none" w:sz="0" w:space="0" w:color="auto"/>
        <w:right w:val="none" w:sz="0" w:space="0" w:color="auto"/>
      </w:divBdr>
    </w:div>
    <w:div w:id="1009913641">
      <w:bodyDiv w:val="1"/>
      <w:marLeft w:val="0"/>
      <w:marRight w:val="0"/>
      <w:marTop w:val="0"/>
      <w:marBottom w:val="0"/>
      <w:divBdr>
        <w:top w:val="none" w:sz="0" w:space="0" w:color="auto"/>
        <w:left w:val="none" w:sz="0" w:space="0" w:color="auto"/>
        <w:bottom w:val="none" w:sz="0" w:space="0" w:color="auto"/>
        <w:right w:val="none" w:sz="0" w:space="0" w:color="auto"/>
      </w:divBdr>
    </w:div>
    <w:div w:id="1010183659">
      <w:bodyDiv w:val="1"/>
      <w:marLeft w:val="0"/>
      <w:marRight w:val="0"/>
      <w:marTop w:val="0"/>
      <w:marBottom w:val="0"/>
      <w:divBdr>
        <w:top w:val="none" w:sz="0" w:space="0" w:color="auto"/>
        <w:left w:val="none" w:sz="0" w:space="0" w:color="auto"/>
        <w:bottom w:val="none" w:sz="0" w:space="0" w:color="auto"/>
        <w:right w:val="none" w:sz="0" w:space="0" w:color="auto"/>
      </w:divBdr>
    </w:div>
    <w:div w:id="1011220767">
      <w:bodyDiv w:val="1"/>
      <w:marLeft w:val="0"/>
      <w:marRight w:val="0"/>
      <w:marTop w:val="0"/>
      <w:marBottom w:val="0"/>
      <w:divBdr>
        <w:top w:val="none" w:sz="0" w:space="0" w:color="auto"/>
        <w:left w:val="none" w:sz="0" w:space="0" w:color="auto"/>
        <w:bottom w:val="none" w:sz="0" w:space="0" w:color="auto"/>
        <w:right w:val="none" w:sz="0" w:space="0" w:color="auto"/>
      </w:divBdr>
    </w:div>
    <w:div w:id="1012807018">
      <w:bodyDiv w:val="1"/>
      <w:marLeft w:val="0"/>
      <w:marRight w:val="0"/>
      <w:marTop w:val="0"/>
      <w:marBottom w:val="0"/>
      <w:divBdr>
        <w:top w:val="none" w:sz="0" w:space="0" w:color="auto"/>
        <w:left w:val="none" w:sz="0" w:space="0" w:color="auto"/>
        <w:bottom w:val="none" w:sz="0" w:space="0" w:color="auto"/>
        <w:right w:val="none" w:sz="0" w:space="0" w:color="auto"/>
      </w:divBdr>
    </w:div>
    <w:div w:id="1013266544">
      <w:bodyDiv w:val="1"/>
      <w:marLeft w:val="0"/>
      <w:marRight w:val="0"/>
      <w:marTop w:val="0"/>
      <w:marBottom w:val="0"/>
      <w:divBdr>
        <w:top w:val="none" w:sz="0" w:space="0" w:color="auto"/>
        <w:left w:val="none" w:sz="0" w:space="0" w:color="auto"/>
        <w:bottom w:val="none" w:sz="0" w:space="0" w:color="auto"/>
        <w:right w:val="none" w:sz="0" w:space="0" w:color="auto"/>
      </w:divBdr>
    </w:div>
    <w:div w:id="1013411124">
      <w:bodyDiv w:val="1"/>
      <w:marLeft w:val="0"/>
      <w:marRight w:val="0"/>
      <w:marTop w:val="0"/>
      <w:marBottom w:val="0"/>
      <w:divBdr>
        <w:top w:val="none" w:sz="0" w:space="0" w:color="auto"/>
        <w:left w:val="none" w:sz="0" w:space="0" w:color="auto"/>
        <w:bottom w:val="none" w:sz="0" w:space="0" w:color="auto"/>
        <w:right w:val="none" w:sz="0" w:space="0" w:color="auto"/>
      </w:divBdr>
    </w:div>
    <w:div w:id="1013411648">
      <w:bodyDiv w:val="1"/>
      <w:marLeft w:val="0"/>
      <w:marRight w:val="0"/>
      <w:marTop w:val="0"/>
      <w:marBottom w:val="0"/>
      <w:divBdr>
        <w:top w:val="none" w:sz="0" w:space="0" w:color="auto"/>
        <w:left w:val="none" w:sz="0" w:space="0" w:color="auto"/>
        <w:bottom w:val="none" w:sz="0" w:space="0" w:color="auto"/>
        <w:right w:val="none" w:sz="0" w:space="0" w:color="auto"/>
      </w:divBdr>
    </w:div>
    <w:div w:id="1013914564">
      <w:bodyDiv w:val="1"/>
      <w:marLeft w:val="0"/>
      <w:marRight w:val="0"/>
      <w:marTop w:val="0"/>
      <w:marBottom w:val="0"/>
      <w:divBdr>
        <w:top w:val="none" w:sz="0" w:space="0" w:color="auto"/>
        <w:left w:val="none" w:sz="0" w:space="0" w:color="auto"/>
        <w:bottom w:val="none" w:sz="0" w:space="0" w:color="auto"/>
        <w:right w:val="none" w:sz="0" w:space="0" w:color="auto"/>
      </w:divBdr>
    </w:div>
    <w:div w:id="1014454091">
      <w:bodyDiv w:val="1"/>
      <w:marLeft w:val="0"/>
      <w:marRight w:val="0"/>
      <w:marTop w:val="0"/>
      <w:marBottom w:val="0"/>
      <w:divBdr>
        <w:top w:val="none" w:sz="0" w:space="0" w:color="auto"/>
        <w:left w:val="none" w:sz="0" w:space="0" w:color="auto"/>
        <w:bottom w:val="none" w:sz="0" w:space="0" w:color="auto"/>
        <w:right w:val="none" w:sz="0" w:space="0" w:color="auto"/>
      </w:divBdr>
    </w:div>
    <w:div w:id="1015426257">
      <w:bodyDiv w:val="1"/>
      <w:marLeft w:val="0"/>
      <w:marRight w:val="0"/>
      <w:marTop w:val="0"/>
      <w:marBottom w:val="0"/>
      <w:divBdr>
        <w:top w:val="none" w:sz="0" w:space="0" w:color="auto"/>
        <w:left w:val="none" w:sz="0" w:space="0" w:color="auto"/>
        <w:bottom w:val="none" w:sz="0" w:space="0" w:color="auto"/>
        <w:right w:val="none" w:sz="0" w:space="0" w:color="auto"/>
      </w:divBdr>
    </w:div>
    <w:div w:id="1016083380">
      <w:bodyDiv w:val="1"/>
      <w:marLeft w:val="0"/>
      <w:marRight w:val="0"/>
      <w:marTop w:val="0"/>
      <w:marBottom w:val="0"/>
      <w:divBdr>
        <w:top w:val="none" w:sz="0" w:space="0" w:color="auto"/>
        <w:left w:val="none" w:sz="0" w:space="0" w:color="auto"/>
        <w:bottom w:val="none" w:sz="0" w:space="0" w:color="auto"/>
        <w:right w:val="none" w:sz="0" w:space="0" w:color="auto"/>
      </w:divBdr>
    </w:div>
    <w:div w:id="1016660151">
      <w:bodyDiv w:val="1"/>
      <w:marLeft w:val="0"/>
      <w:marRight w:val="0"/>
      <w:marTop w:val="0"/>
      <w:marBottom w:val="0"/>
      <w:divBdr>
        <w:top w:val="none" w:sz="0" w:space="0" w:color="auto"/>
        <w:left w:val="none" w:sz="0" w:space="0" w:color="auto"/>
        <w:bottom w:val="none" w:sz="0" w:space="0" w:color="auto"/>
        <w:right w:val="none" w:sz="0" w:space="0" w:color="auto"/>
      </w:divBdr>
    </w:div>
    <w:div w:id="1017535279">
      <w:bodyDiv w:val="1"/>
      <w:marLeft w:val="0"/>
      <w:marRight w:val="0"/>
      <w:marTop w:val="0"/>
      <w:marBottom w:val="0"/>
      <w:divBdr>
        <w:top w:val="none" w:sz="0" w:space="0" w:color="auto"/>
        <w:left w:val="none" w:sz="0" w:space="0" w:color="auto"/>
        <w:bottom w:val="none" w:sz="0" w:space="0" w:color="auto"/>
        <w:right w:val="none" w:sz="0" w:space="0" w:color="auto"/>
      </w:divBdr>
    </w:div>
    <w:div w:id="1018117359">
      <w:bodyDiv w:val="1"/>
      <w:marLeft w:val="0"/>
      <w:marRight w:val="0"/>
      <w:marTop w:val="0"/>
      <w:marBottom w:val="0"/>
      <w:divBdr>
        <w:top w:val="none" w:sz="0" w:space="0" w:color="auto"/>
        <w:left w:val="none" w:sz="0" w:space="0" w:color="auto"/>
        <w:bottom w:val="none" w:sz="0" w:space="0" w:color="auto"/>
        <w:right w:val="none" w:sz="0" w:space="0" w:color="auto"/>
      </w:divBdr>
    </w:div>
    <w:div w:id="1018236245">
      <w:bodyDiv w:val="1"/>
      <w:marLeft w:val="0"/>
      <w:marRight w:val="0"/>
      <w:marTop w:val="0"/>
      <w:marBottom w:val="0"/>
      <w:divBdr>
        <w:top w:val="none" w:sz="0" w:space="0" w:color="auto"/>
        <w:left w:val="none" w:sz="0" w:space="0" w:color="auto"/>
        <w:bottom w:val="none" w:sz="0" w:space="0" w:color="auto"/>
        <w:right w:val="none" w:sz="0" w:space="0" w:color="auto"/>
      </w:divBdr>
    </w:div>
    <w:div w:id="1022633625">
      <w:bodyDiv w:val="1"/>
      <w:marLeft w:val="0"/>
      <w:marRight w:val="0"/>
      <w:marTop w:val="0"/>
      <w:marBottom w:val="0"/>
      <w:divBdr>
        <w:top w:val="none" w:sz="0" w:space="0" w:color="auto"/>
        <w:left w:val="none" w:sz="0" w:space="0" w:color="auto"/>
        <w:bottom w:val="none" w:sz="0" w:space="0" w:color="auto"/>
        <w:right w:val="none" w:sz="0" w:space="0" w:color="auto"/>
      </w:divBdr>
    </w:div>
    <w:div w:id="1023439816">
      <w:bodyDiv w:val="1"/>
      <w:marLeft w:val="0"/>
      <w:marRight w:val="0"/>
      <w:marTop w:val="0"/>
      <w:marBottom w:val="0"/>
      <w:divBdr>
        <w:top w:val="none" w:sz="0" w:space="0" w:color="auto"/>
        <w:left w:val="none" w:sz="0" w:space="0" w:color="auto"/>
        <w:bottom w:val="none" w:sz="0" w:space="0" w:color="auto"/>
        <w:right w:val="none" w:sz="0" w:space="0" w:color="auto"/>
      </w:divBdr>
    </w:div>
    <w:div w:id="1024793996">
      <w:bodyDiv w:val="1"/>
      <w:marLeft w:val="0"/>
      <w:marRight w:val="0"/>
      <w:marTop w:val="0"/>
      <w:marBottom w:val="0"/>
      <w:divBdr>
        <w:top w:val="none" w:sz="0" w:space="0" w:color="auto"/>
        <w:left w:val="none" w:sz="0" w:space="0" w:color="auto"/>
        <w:bottom w:val="none" w:sz="0" w:space="0" w:color="auto"/>
        <w:right w:val="none" w:sz="0" w:space="0" w:color="auto"/>
      </w:divBdr>
    </w:div>
    <w:div w:id="1026831048">
      <w:bodyDiv w:val="1"/>
      <w:marLeft w:val="0"/>
      <w:marRight w:val="0"/>
      <w:marTop w:val="0"/>
      <w:marBottom w:val="0"/>
      <w:divBdr>
        <w:top w:val="none" w:sz="0" w:space="0" w:color="auto"/>
        <w:left w:val="none" w:sz="0" w:space="0" w:color="auto"/>
        <w:bottom w:val="none" w:sz="0" w:space="0" w:color="auto"/>
        <w:right w:val="none" w:sz="0" w:space="0" w:color="auto"/>
      </w:divBdr>
    </w:div>
    <w:div w:id="1026834266">
      <w:bodyDiv w:val="1"/>
      <w:marLeft w:val="0"/>
      <w:marRight w:val="0"/>
      <w:marTop w:val="0"/>
      <w:marBottom w:val="0"/>
      <w:divBdr>
        <w:top w:val="none" w:sz="0" w:space="0" w:color="auto"/>
        <w:left w:val="none" w:sz="0" w:space="0" w:color="auto"/>
        <w:bottom w:val="none" w:sz="0" w:space="0" w:color="auto"/>
        <w:right w:val="none" w:sz="0" w:space="0" w:color="auto"/>
      </w:divBdr>
    </w:div>
    <w:div w:id="1026907726">
      <w:bodyDiv w:val="1"/>
      <w:marLeft w:val="0"/>
      <w:marRight w:val="0"/>
      <w:marTop w:val="0"/>
      <w:marBottom w:val="0"/>
      <w:divBdr>
        <w:top w:val="none" w:sz="0" w:space="0" w:color="auto"/>
        <w:left w:val="none" w:sz="0" w:space="0" w:color="auto"/>
        <w:bottom w:val="none" w:sz="0" w:space="0" w:color="auto"/>
        <w:right w:val="none" w:sz="0" w:space="0" w:color="auto"/>
      </w:divBdr>
    </w:div>
    <w:div w:id="1029724766">
      <w:bodyDiv w:val="1"/>
      <w:marLeft w:val="0"/>
      <w:marRight w:val="0"/>
      <w:marTop w:val="0"/>
      <w:marBottom w:val="0"/>
      <w:divBdr>
        <w:top w:val="none" w:sz="0" w:space="0" w:color="auto"/>
        <w:left w:val="none" w:sz="0" w:space="0" w:color="auto"/>
        <w:bottom w:val="none" w:sz="0" w:space="0" w:color="auto"/>
        <w:right w:val="none" w:sz="0" w:space="0" w:color="auto"/>
      </w:divBdr>
    </w:div>
    <w:div w:id="1032263217">
      <w:bodyDiv w:val="1"/>
      <w:marLeft w:val="0"/>
      <w:marRight w:val="0"/>
      <w:marTop w:val="0"/>
      <w:marBottom w:val="0"/>
      <w:divBdr>
        <w:top w:val="none" w:sz="0" w:space="0" w:color="auto"/>
        <w:left w:val="none" w:sz="0" w:space="0" w:color="auto"/>
        <w:bottom w:val="none" w:sz="0" w:space="0" w:color="auto"/>
        <w:right w:val="none" w:sz="0" w:space="0" w:color="auto"/>
      </w:divBdr>
    </w:div>
    <w:div w:id="1034114702">
      <w:bodyDiv w:val="1"/>
      <w:marLeft w:val="0"/>
      <w:marRight w:val="0"/>
      <w:marTop w:val="0"/>
      <w:marBottom w:val="0"/>
      <w:divBdr>
        <w:top w:val="none" w:sz="0" w:space="0" w:color="auto"/>
        <w:left w:val="none" w:sz="0" w:space="0" w:color="auto"/>
        <w:bottom w:val="none" w:sz="0" w:space="0" w:color="auto"/>
        <w:right w:val="none" w:sz="0" w:space="0" w:color="auto"/>
      </w:divBdr>
    </w:div>
    <w:div w:id="1034504482">
      <w:bodyDiv w:val="1"/>
      <w:marLeft w:val="0"/>
      <w:marRight w:val="0"/>
      <w:marTop w:val="0"/>
      <w:marBottom w:val="0"/>
      <w:divBdr>
        <w:top w:val="none" w:sz="0" w:space="0" w:color="auto"/>
        <w:left w:val="none" w:sz="0" w:space="0" w:color="auto"/>
        <w:bottom w:val="none" w:sz="0" w:space="0" w:color="auto"/>
        <w:right w:val="none" w:sz="0" w:space="0" w:color="auto"/>
      </w:divBdr>
    </w:div>
    <w:div w:id="1034774935">
      <w:bodyDiv w:val="1"/>
      <w:marLeft w:val="0"/>
      <w:marRight w:val="0"/>
      <w:marTop w:val="0"/>
      <w:marBottom w:val="0"/>
      <w:divBdr>
        <w:top w:val="none" w:sz="0" w:space="0" w:color="auto"/>
        <w:left w:val="none" w:sz="0" w:space="0" w:color="auto"/>
        <w:bottom w:val="none" w:sz="0" w:space="0" w:color="auto"/>
        <w:right w:val="none" w:sz="0" w:space="0" w:color="auto"/>
      </w:divBdr>
    </w:div>
    <w:div w:id="1036779747">
      <w:bodyDiv w:val="1"/>
      <w:marLeft w:val="0"/>
      <w:marRight w:val="0"/>
      <w:marTop w:val="0"/>
      <w:marBottom w:val="0"/>
      <w:divBdr>
        <w:top w:val="none" w:sz="0" w:space="0" w:color="auto"/>
        <w:left w:val="none" w:sz="0" w:space="0" w:color="auto"/>
        <w:bottom w:val="none" w:sz="0" w:space="0" w:color="auto"/>
        <w:right w:val="none" w:sz="0" w:space="0" w:color="auto"/>
      </w:divBdr>
    </w:div>
    <w:div w:id="1036928283">
      <w:bodyDiv w:val="1"/>
      <w:marLeft w:val="0"/>
      <w:marRight w:val="0"/>
      <w:marTop w:val="0"/>
      <w:marBottom w:val="0"/>
      <w:divBdr>
        <w:top w:val="none" w:sz="0" w:space="0" w:color="auto"/>
        <w:left w:val="none" w:sz="0" w:space="0" w:color="auto"/>
        <w:bottom w:val="none" w:sz="0" w:space="0" w:color="auto"/>
        <w:right w:val="none" w:sz="0" w:space="0" w:color="auto"/>
      </w:divBdr>
    </w:div>
    <w:div w:id="1037195642">
      <w:bodyDiv w:val="1"/>
      <w:marLeft w:val="0"/>
      <w:marRight w:val="0"/>
      <w:marTop w:val="0"/>
      <w:marBottom w:val="0"/>
      <w:divBdr>
        <w:top w:val="none" w:sz="0" w:space="0" w:color="auto"/>
        <w:left w:val="none" w:sz="0" w:space="0" w:color="auto"/>
        <w:bottom w:val="none" w:sz="0" w:space="0" w:color="auto"/>
        <w:right w:val="none" w:sz="0" w:space="0" w:color="auto"/>
      </w:divBdr>
    </w:div>
    <w:div w:id="1038046099">
      <w:bodyDiv w:val="1"/>
      <w:marLeft w:val="0"/>
      <w:marRight w:val="0"/>
      <w:marTop w:val="0"/>
      <w:marBottom w:val="0"/>
      <w:divBdr>
        <w:top w:val="none" w:sz="0" w:space="0" w:color="auto"/>
        <w:left w:val="none" w:sz="0" w:space="0" w:color="auto"/>
        <w:bottom w:val="none" w:sz="0" w:space="0" w:color="auto"/>
        <w:right w:val="none" w:sz="0" w:space="0" w:color="auto"/>
      </w:divBdr>
    </w:div>
    <w:div w:id="1039547552">
      <w:bodyDiv w:val="1"/>
      <w:marLeft w:val="0"/>
      <w:marRight w:val="0"/>
      <w:marTop w:val="0"/>
      <w:marBottom w:val="0"/>
      <w:divBdr>
        <w:top w:val="none" w:sz="0" w:space="0" w:color="auto"/>
        <w:left w:val="none" w:sz="0" w:space="0" w:color="auto"/>
        <w:bottom w:val="none" w:sz="0" w:space="0" w:color="auto"/>
        <w:right w:val="none" w:sz="0" w:space="0" w:color="auto"/>
      </w:divBdr>
    </w:div>
    <w:div w:id="1041787713">
      <w:bodyDiv w:val="1"/>
      <w:marLeft w:val="0"/>
      <w:marRight w:val="0"/>
      <w:marTop w:val="0"/>
      <w:marBottom w:val="0"/>
      <w:divBdr>
        <w:top w:val="none" w:sz="0" w:space="0" w:color="auto"/>
        <w:left w:val="none" w:sz="0" w:space="0" w:color="auto"/>
        <w:bottom w:val="none" w:sz="0" w:space="0" w:color="auto"/>
        <w:right w:val="none" w:sz="0" w:space="0" w:color="auto"/>
      </w:divBdr>
    </w:div>
    <w:div w:id="1043794657">
      <w:bodyDiv w:val="1"/>
      <w:marLeft w:val="0"/>
      <w:marRight w:val="0"/>
      <w:marTop w:val="0"/>
      <w:marBottom w:val="0"/>
      <w:divBdr>
        <w:top w:val="none" w:sz="0" w:space="0" w:color="auto"/>
        <w:left w:val="none" w:sz="0" w:space="0" w:color="auto"/>
        <w:bottom w:val="none" w:sz="0" w:space="0" w:color="auto"/>
        <w:right w:val="none" w:sz="0" w:space="0" w:color="auto"/>
      </w:divBdr>
    </w:div>
    <w:div w:id="1043867802">
      <w:bodyDiv w:val="1"/>
      <w:marLeft w:val="0"/>
      <w:marRight w:val="0"/>
      <w:marTop w:val="0"/>
      <w:marBottom w:val="0"/>
      <w:divBdr>
        <w:top w:val="none" w:sz="0" w:space="0" w:color="auto"/>
        <w:left w:val="none" w:sz="0" w:space="0" w:color="auto"/>
        <w:bottom w:val="none" w:sz="0" w:space="0" w:color="auto"/>
        <w:right w:val="none" w:sz="0" w:space="0" w:color="auto"/>
      </w:divBdr>
    </w:div>
    <w:div w:id="1045325643">
      <w:bodyDiv w:val="1"/>
      <w:marLeft w:val="0"/>
      <w:marRight w:val="0"/>
      <w:marTop w:val="0"/>
      <w:marBottom w:val="0"/>
      <w:divBdr>
        <w:top w:val="none" w:sz="0" w:space="0" w:color="auto"/>
        <w:left w:val="none" w:sz="0" w:space="0" w:color="auto"/>
        <w:bottom w:val="none" w:sz="0" w:space="0" w:color="auto"/>
        <w:right w:val="none" w:sz="0" w:space="0" w:color="auto"/>
      </w:divBdr>
    </w:div>
    <w:div w:id="1045375075">
      <w:bodyDiv w:val="1"/>
      <w:marLeft w:val="0"/>
      <w:marRight w:val="0"/>
      <w:marTop w:val="0"/>
      <w:marBottom w:val="0"/>
      <w:divBdr>
        <w:top w:val="none" w:sz="0" w:space="0" w:color="auto"/>
        <w:left w:val="none" w:sz="0" w:space="0" w:color="auto"/>
        <w:bottom w:val="none" w:sz="0" w:space="0" w:color="auto"/>
        <w:right w:val="none" w:sz="0" w:space="0" w:color="auto"/>
      </w:divBdr>
    </w:div>
    <w:div w:id="1046180350">
      <w:bodyDiv w:val="1"/>
      <w:marLeft w:val="0"/>
      <w:marRight w:val="0"/>
      <w:marTop w:val="0"/>
      <w:marBottom w:val="0"/>
      <w:divBdr>
        <w:top w:val="none" w:sz="0" w:space="0" w:color="auto"/>
        <w:left w:val="none" w:sz="0" w:space="0" w:color="auto"/>
        <w:bottom w:val="none" w:sz="0" w:space="0" w:color="auto"/>
        <w:right w:val="none" w:sz="0" w:space="0" w:color="auto"/>
      </w:divBdr>
    </w:div>
    <w:div w:id="1046831809">
      <w:bodyDiv w:val="1"/>
      <w:marLeft w:val="0"/>
      <w:marRight w:val="0"/>
      <w:marTop w:val="0"/>
      <w:marBottom w:val="0"/>
      <w:divBdr>
        <w:top w:val="none" w:sz="0" w:space="0" w:color="auto"/>
        <w:left w:val="none" w:sz="0" w:space="0" w:color="auto"/>
        <w:bottom w:val="none" w:sz="0" w:space="0" w:color="auto"/>
        <w:right w:val="none" w:sz="0" w:space="0" w:color="auto"/>
      </w:divBdr>
    </w:div>
    <w:div w:id="1047797066">
      <w:bodyDiv w:val="1"/>
      <w:marLeft w:val="0"/>
      <w:marRight w:val="0"/>
      <w:marTop w:val="0"/>
      <w:marBottom w:val="0"/>
      <w:divBdr>
        <w:top w:val="none" w:sz="0" w:space="0" w:color="auto"/>
        <w:left w:val="none" w:sz="0" w:space="0" w:color="auto"/>
        <w:bottom w:val="none" w:sz="0" w:space="0" w:color="auto"/>
        <w:right w:val="none" w:sz="0" w:space="0" w:color="auto"/>
      </w:divBdr>
    </w:div>
    <w:div w:id="1048380743">
      <w:bodyDiv w:val="1"/>
      <w:marLeft w:val="0"/>
      <w:marRight w:val="0"/>
      <w:marTop w:val="0"/>
      <w:marBottom w:val="0"/>
      <w:divBdr>
        <w:top w:val="none" w:sz="0" w:space="0" w:color="auto"/>
        <w:left w:val="none" w:sz="0" w:space="0" w:color="auto"/>
        <w:bottom w:val="none" w:sz="0" w:space="0" w:color="auto"/>
        <w:right w:val="none" w:sz="0" w:space="0" w:color="auto"/>
      </w:divBdr>
    </w:div>
    <w:div w:id="1048845769">
      <w:bodyDiv w:val="1"/>
      <w:marLeft w:val="0"/>
      <w:marRight w:val="0"/>
      <w:marTop w:val="0"/>
      <w:marBottom w:val="0"/>
      <w:divBdr>
        <w:top w:val="none" w:sz="0" w:space="0" w:color="auto"/>
        <w:left w:val="none" w:sz="0" w:space="0" w:color="auto"/>
        <w:bottom w:val="none" w:sz="0" w:space="0" w:color="auto"/>
        <w:right w:val="none" w:sz="0" w:space="0" w:color="auto"/>
      </w:divBdr>
    </w:div>
    <w:div w:id="1049037615">
      <w:bodyDiv w:val="1"/>
      <w:marLeft w:val="0"/>
      <w:marRight w:val="0"/>
      <w:marTop w:val="0"/>
      <w:marBottom w:val="0"/>
      <w:divBdr>
        <w:top w:val="none" w:sz="0" w:space="0" w:color="auto"/>
        <w:left w:val="none" w:sz="0" w:space="0" w:color="auto"/>
        <w:bottom w:val="none" w:sz="0" w:space="0" w:color="auto"/>
        <w:right w:val="none" w:sz="0" w:space="0" w:color="auto"/>
      </w:divBdr>
    </w:div>
    <w:div w:id="1053114618">
      <w:bodyDiv w:val="1"/>
      <w:marLeft w:val="0"/>
      <w:marRight w:val="0"/>
      <w:marTop w:val="0"/>
      <w:marBottom w:val="0"/>
      <w:divBdr>
        <w:top w:val="none" w:sz="0" w:space="0" w:color="auto"/>
        <w:left w:val="none" w:sz="0" w:space="0" w:color="auto"/>
        <w:bottom w:val="none" w:sz="0" w:space="0" w:color="auto"/>
        <w:right w:val="none" w:sz="0" w:space="0" w:color="auto"/>
      </w:divBdr>
    </w:div>
    <w:div w:id="1053191257">
      <w:bodyDiv w:val="1"/>
      <w:marLeft w:val="0"/>
      <w:marRight w:val="0"/>
      <w:marTop w:val="0"/>
      <w:marBottom w:val="0"/>
      <w:divBdr>
        <w:top w:val="none" w:sz="0" w:space="0" w:color="auto"/>
        <w:left w:val="none" w:sz="0" w:space="0" w:color="auto"/>
        <w:bottom w:val="none" w:sz="0" w:space="0" w:color="auto"/>
        <w:right w:val="none" w:sz="0" w:space="0" w:color="auto"/>
      </w:divBdr>
    </w:div>
    <w:div w:id="1053773566">
      <w:bodyDiv w:val="1"/>
      <w:marLeft w:val="0"/>
      <w:marRight w:val="0"/>
      <w:marTop w:val="0"/>
      <w:marBottom w:val="0"/>
      <w:divBdr>
        <w:top w:val="none" w:sz="0" w:space="0" w:color="auto"/>
        <w:left w:val="none" w:sz="0" w:space="0" w:color="auto"/>
        <w:bottom w:val="none" w:sz="0" w:space="0" w:color="auto"/>
        <w:right w:val="none" w:sz="0" w:space="0" w:color="auto"/>
      </w:divBdr>
    </w:div>
    <w:div w:id="1054235814">
      <w:bodyDiv w:val="1"/>
      <w:marLeft w:val="0"/>
      <w:marRight w:val="0"/>
      <w:marTop w:val="0"/>
      <w:marBottom w:val="0"/>
      <w:divBdr>
        <w:top w:val="none" w:sz="0" w:space="0" w:color="auto"/>
        <w:left w:val="none" w:sz="0" w:space="0" w:color="auto"/>
        <w:bottom w:val="none" w:sz="0" w:space="0" w:color="auto"/>
        <w:right w:val="none" w:sz="0" w:space="0" w:color="auto"/>
      </w:divBdr>
    </w:div>
    <w:div w:id="1054306994">
      <w:bodyDiv w:val="1"/>
      <w:marLeft w:val="0"/>
      <w:marRight w:val="0"/>
      <w:marTop w:val="0"/>
      <w:marBottom w:val="0"/>
      <w:divBdr>
        <w:top w:val="none" w:sz="0" w:space="0" w:color="auto"/>
        <w:left w:val="none" w:sz="0" w:space="0" w:color="auto"/>
        <w:bottom w:val="none" w:sz="0" w:space="0" w:color="auto"/>
        <w:right w:val="none" w:sz="0" w:space="0" w:color="auto"/>
      </w:divBdr>
    </w:div>
    <w:div w:id="1054499469">
      <w:bodyDiv w:val="1"/>
      <w:marLeft w:val="0"/>
      <w:marRight w:val="0"/>
      <w:marTop w:val="0"/>
      <w:marBottom w:val="0"/>
      <w:divBdr>
        <w:top w:val="none" w:sz="0" w:space="0" w:color="auto"/>
        <w:left w:val="none" w:sz="0" w:space="0" w:color="auto"/>
        <w:bottom w:val="none" w:sz="0" w:space="0" w:color="auto"/>
        <w:right w:val="none" w:sz="0" w:space="0" w:color="auto"/>
      </w:divBdr>
    </w:div>
    <w:div w:id="1055275425">
      <w:bodyDiv w:val="1"/>
      <w:marLeft w:val="0"/>
      <w:marRight w:val="0"/>
      <w:marTop w:val="0"/>
      <w:marBottom w:val="0"/>
      <w:divBdr>
        <w:top w:val="none" w:sz="0" w:space="0" w:color="auto"/>
        <w:left w:val="none" w:sz="0" w:space="0" w:color="auto"/>
        <w:bottom w:val="none" w:sz="0" w:space="0" w:color="auto"/>
        <w:right w:val="none" w:sz="0" w:space="0" w:color="auto"/>
      </w:divBdr>
    </w:div>
    <w:div w:id="1055392232">
      <w:bodyDiv w:val="1"/>
      <w:marLeft w:val="0"/>
      <w:marRight w:val="0"/>
      <w:marTop w:val="0"/>
      <w:marBottom w:val="0"/>
      <w:divBdr>
        <w:top w:val="none" w:sz="0" w:space="0" w:color="auto"/>
        <w:left w:val="none" w:sz="0" w:space="0" w:color="auto"/>
        <w:bottom w:val="none" w:sz="0" w:space="0" w:color="auto"/>
        <w:right w:val="none" w:sz="0" w:space="0" w:color="auto"/>
      </w:divBdr>
    </w:div>
    <w:div w:id="1055737239">
      <w:bodyDiv w:val="1"/>
      <w:marLeft w:val="0"/>
      <w:marRight w:val="0"/>
      <w:marTop w:val="0"/>
      <w:marBottom w:val="0"/>
      <w:divBdr>
        <w:top w:val="none" w:sz="0" w:space="0" w:color="auto"/>
        <w:left w:val="none" w:sz="0" w:space="0" w:color="auto"/>
        <w:bottom w:val="none" w:sz="0" w:space="0" w:color="auto"/>
        <w:right w:val="none" w:sz="0" w:space="0" w:color="auto"/>
      </w:divBdr>
    </w:div>
    <w:div w:id="1055860744">
      <w:bodyDiv w:val="1"/>
      <w:marLeft w:val="0"/>
      <w:marRight w:val="0"/>
      <w:marTop w:val="0"/>
      <w:marBottom w:val="0"/>
      <w:divBdr>
        <w:top w:val="none" w:sz="0" w:space="0" w:color="auto"/>
        <w:left w:val="none" w:sz="0" w:space="0" w:color="auto"/>
        <w:bottom w:val="none" w:sz="0" w:space="0" w:color="auto"/>
        <w:right w:val="none" w:sz="0" w:space="0" w:color="auto"/>
      </w:divBdr>
    </w:div>
    <w:div w:id="1056274498">
      <w:bodyDiv w:val="1"/>
      <w:marLeft w:val="0"/>
      <w:marRight w:val="0"/>
      <w:marTop w:val="0"/>
      <w:marBottom w:val="0"/>
      <w:divBdr>
        <w:top w:val="none" w:sz="0" w:space="0" w:color="auto"/>
        <w:left w:val="none" w:sz="0" w:space="0" w:color="auto"/>
        <w:bottom w:val="none" w:sz="0" w:space="0" w:color="auto"/>
        <w:right w:val="none" w:sz="0" w:space="0" w:color="auto"/>
      </w:divBdr>
    </w:div>
    <w:div w:id="1056514160">
      <w:bodyDiv w:val="1"/>
      <w:marLeft w:val="0"/>
      <w:marRight w:val="0"/>
      <w:marTop w:val="0"/>
      <w:marBottom w:val="0"/>
      <w:divBdr>
        <w:top w:val="none" w:sz="0" w:space="0" w:color="auto"/>
        <w:left w:val="none" w:sz="0" w:space="0" w:color="auto"/>
        <w:bottom w:val="none" w:sz="0" w:space="0" w:color="auto"/>
        <w:right w:val="none" w:sz="0" w:space="0" w:color="auto"/>
      </w:divBdr>
    </w:div>
    <w:div w:id="1057514761">
      <w:bodyDiv w:val="1"/>
      <w:marLeft w:val="0"/>
      <w:marRight w:val="0"/>
      <w:marTop w:val="0"/>
      <w:marBottom w:val="0"/>
      <w:divBdr>
        <w:top w:val="none" w:sz="0" w:space="0" w:color="auto"/>
        <w:left w:val="none" w:sz="0" w:space="0" w:color="auto"/>
        <w:bottom w:val="none" w:sz="0" w:space="0" w:color="auto"/>
        <w:right w:val="none" w:sz="0" w:space="0" w:color="auto"/>
      </w:divBdr>
    </w:div>
    <w:div w:id="1058624203">
      <w:bodyDiv w:val="1"/>
      <w:marLeft w:val="0"/>
      <w:marRight w:val="0"/>
      <w:marTop w:val="0"/>
      <w:marBottom w:val="0"/>
      <w:divBdr>
        <w:top w:val="none" w:sz="0" w:space="0" w:color="auto"/>
        <w:left w:val="none" w:sz="0" w:space="0" w:color="auto"/>
        <w:bottom w:val="none" w:sz="0" w:space="0" w:color="auto"/>
        <w:right w:val="none" w:sz="0" w:space="0" w:color="auto"/>
      </w:divBdr>
    </w:div>
    <w:div w:id="1061058627">
      <w:bodyDiv w:val="1"/>
      <w:marLeft w:val="0"/>
      <w:marRight w:val="0"/>
      <w:marTop w:val="0"/>
      <w:marBottom w:val="0"/>
      <w:divBdr>
        <w:top w:val="none" w:sz="0" w:space="0" w:color="auto"/>
        <w:left w:val="none" w:sz="0" w:space="0" w:color="auto"/>
        <w:bottom w:val="none" w:sz="0" w:space="0" w:color="auto"/>
        <w:right w:val="none" w:sz="0" w:space="0" w:color="auto"/>
      </w:divBdr>
    </w:div>
    <w:div w:id="1062486225">
      <w:bodyDiv w:val="1"/>
      <w:marLeft w:val="0"/>
      <w:marRight w:val="0"/>
      <w:marTop w:val="0"/>
      <w:marBottom w:val="0"/>
      <w:divBdr>
        <w:top w:val="none" w:sz="0" w:space="0" w:color="auto"/>
        <w:left w:val="none" w:sz="0" w:space="0" w:color="auto"/>
        <w:bottom w:val="none" w:sz="0" w:space="0" w:color="auto"/>
        <w:right w:val="none" w:sz="0" w:space="0" w:color="auto"/>
      </w:divBdr>
    </w:div>
    <w:div w:id="1063213539">
      <w:bodyDiv w:val="1"/>
      <w:marLeft w:val="0"/>
      <w:marRight w:val="0"/>
      <w:marTop w:val="0"/>
      <w:marBottom w:val="0"/>
      <w:divBdr>
        <w:top w:val="none" w:sz="0" w:space="0" w:color="auto"/>
        <w:left w:val="none" w:sz="0" w:space="0" w:color="auto"/>
        <w:bottom w:val="none" w:sz="0" w:space="0" w:color="auto"/>
        <w:right w:val="none" w:sz="0" w:space="0" w:color="auto"/>
      </w:divBdr>
    </w:div>
    <w:div w:id="1064450938">
      <w:bodyDiv w:val="1"/>
      <w:marLeft w:val="0"/>
      <w:marRight w:val="0"/>
      <w:marTop w:val="0"/>
      <w:marBottom w:val="0"/>
      <w:divBdr>
        <w:top w:val="none" w:sz="0" w:space="0" w:color="auto"/>
        <w:left w:val="none" w:sz="0" w:space="0" w:color="auto"/>
        <w:bottom w:val="none" w:sz="0" w:space="0" w:color="auto"/>
        <w:right w:val="none" w:sz="0" w:space="0" w:color="auto"/>
      </w:divBdr>
    </w:div>
    <w:div w:id="1065178566">
      <w:bodyDiv w:val="1"/>
      <w:marLeft w:val="0"/>
      <w:marRight w:val="0"/>
      <w:marTop w:val="0"/>
      <w:marBottom w:val="0"/>
      <w:divBdr>
        <w:top w:val="none" w:sz="0" w:space="0" w:color="auto"/>
        <w:left w:val="none" w:sz="0" w:space="0" w:color="auto"/>
        <w:bottom w:val="none" w:sz="0" w:space="0" w:color="auto"/>
        <w:right w:val="none" w:sz="0" w:space="0" w:color="auto"/>
      </w:divBdr>
    </w:div>
    <w:div w:id="1065958166">
      <w:bodyDiv w:val="1"/>
      <w:marLeft w:val="0"/>
      <w:marRight w:val="0"/>
      <w:marTop w:val="0"/>
      <w:marBottom w:val="0"/>
      <w:divBdr>
        <w:top w:val="none" w:sz="0" w:space="0" w:color="auto"/>
        <w:left w:val="none" w:sz="0" w:space="0" w:color="auto"/>
        <w:bottom w:val="none" w:sz="0" w:space="0" w:color="auto"/>
        <w:right w:val="none" w:sz="0" w:space="0" w:color="auto"/>
      </w:divBdr>
    </w:div>
    <w:div w:id="1066413385">
      <w:bodyDiv w:val="1"/>
      <w:marLeft w:val="0"/>
      <w:marRight w:val="0"/>
      <w:marTop w:val="0"/>
      <w:marBottom w:val="0"/>
      <w:divBdr>
        <w:top w:val="none" w:sz="0" w:space="0" w:color="auto"/>
        <w:left w:val="none" w:sz="0" w:space="0" w:color="auto"/>
        <w:bottom w:val="none" w:sz="0" w:space="0" w:color="auto"/>
        <w:right w:val="none" w:sz="0" w:space="0" w:color="auto"/>
      </w:divBdr>
    </w:div>
    <w:div w:id="1069380987">
      <w:bodyDiv w:val="1"/>
      <w:marLeft w:val="0"/>
      <w:marRight w:val="0"/>
      <w:marTop w:val="0"/>
      <w:marBottom w:val="0"/>
      <w:divBdr>
        <w:top w:val="none" w:sz="0" w:space="0" w:color="auto"/>
        <w:left w:val="none" w:sz="0" w:space="0" w:color="auto"/>
        <w:bottom w:val="none" w:sz="0" w:space="0" w:color="auto"/>
        <w:right w:val="none" w:sz="0" w:space="0" w:color="auto"/>
      </w:divBdr>
    </w:div>
    <w:div w:id="1069815306">
      <w:bodyDiv w:val="1"/>
      <w:marLeft w:val="0"/>
      <w:marRight w:val="0"/>
      <w:marTop w:val="0"/>
      <w:marBottom w:val="0"/>
      <w:divBdr>
        <w:top w:val="none" w:sz="0" w:space="0" w:color="auto"/>
        <w:left w:val="none" w:sz="0" w:space="0" w:color="auto"/>
        <w:bottom w:val="none" w:sz="0" w:space="0" w:color="auto"/>
        <w:right w:val="none" w:sz="0" w:space="0" w:color="auto"/>
      </w:divBdr>
    </w:div>
    <w:div w:id="1070732518">
      <w:bodyDiv w:val="1"/>
      <w:marLeft w:val="0"/>
      <w:marRight w:val="0"/>
      <w:marTop w:val="0"/>
      <w:marBottom w:val="0"/>
      <w:divBdr>
        <w:top w:val="none" w:sz="0" w:space="0" w:color="auto"/>
        <w:left w:val="none" w:sz="0" w:space="0" w:color="auto"/>
        <w:bottom w:val="none" w:sz="0" w:space="0" w:color="auto"/>
        <w:right w:val="none" w:sz="0" w:space="0" w:color="auto"/>
      </w:divBdr>
    </w:div>
    <w:div w:id="1071729629">
      <w:bodyDiv w:val="1"/>
      <w:marLeft w:val="0"/>
      <w:marRight w:val="0"/>
      <w:marTop w:val="0"/>
      <w:marBottom w:val="0"/>
      <w:divBdr>
        <w:top w:val="none" w:sz="0" w:space="0" w:color="auto"/>
        <w:left w:val="none" w:sz="0" w:space="0" w:color="auto"/>
        <w:bottom w:val="none" w:sz="0" w:space="0" w:color="auto"/>
        <w:right w:val="none" w:sz="0" w:space="0" w:color="auto"/>
      </w:divBdr>
    </w:div>
    <w:div w:id="1072586086">
      <w:bodyDiv w:val="1"/>
      <w:marLeft w:val="0"/>
      <w:marRight w:val="0"/>
      <w:marTop w:val="0"/>
      <w:marBottom w:val="0"/>
      <w:divBdr>
        <w:top w:val="none" w:sz="0" w:space="0" w:color="auto"/>
        <w:left w:val="none" w:sz="0" w:space="0" w:color="auto"/>
        <w:bottom w:val="none" w:sz="0" w:space="0" w:color="auto"/>
        <w:right w:val="none" w:sz="0" w:space="0" w:color="auto"/>
      </w:divBdr>
    </w:div>
    <w:div w:id="1074740945">
      <w:bodyDiv w:val="1"/>
      <w:marLeft w:val="0"/>
      <w:marRight w:val="0"/>
      <w:marTop w:val="0"/>
      <w:marBottom w:val="0"/>
      <w:divBdr>
        <w:top w:val="none" w:sz="0" w:space="0" w:color="auto"/>
        <w:left w:val="none" w:sz="0" w:space="0" w:color="auto"/>
        <w:bottom w:val="none" w:sz="0" w:space="0" w:color="auto"/>
        <w:right w:val="none" w:sz="0" w:space="0" w:color="auto"/>
      </w:divBdr>
    </w:div>
    <w:div w:id="1074814033">
      <w:bodyDiv w:val="1"/>
      <w:marLeft w:val="0"/>
      <w:marRight w:val="0"/>
      <w:marTop w:val="0"/>
      <w:marBottom w:val="0"/>
      <w:divBdr>
        <w:top w:val="none" w:sz="0" w:space="0" w:color="auto"/>
        <w:left w:val="none" w:sz="0" w:space="0" w:color="auto"/>
        <w:bottom w:val="none" w:sz="0" w:space="0" w:color="auto"/>
        <w:right w:val="none" w:sz="0" w:space="0" w:color="auto"/>
      </w:divBdr>
    </w:div>
    <w:div w:id="1077441765">
      <w:bodyDiv w:val="1"/>
      <w:marLeft w:val="0"/>
      <w:marRight w:val="0"/>
      <w:marTop w:val="0"/>
      <w:marBottom w:val="0"/>
      <w:divBdr>
        <w:top w:val="none" w:sz="0" w:space="0" w:color="auto"/>
        <w:left w:val="none" w:sz="0" w:space="0" w:color="auto"/>
        <w:bottom w:val="none" w:sz="0" w:space="0" w:color="auto"/>
        <w:right w:val="none" w:sz="0" w:space="0" w:color="auto"/>
      </w:divBdr>
    </w:div>
    <w:div w:id="1077752214">
      <w:bodyDiv w:val="1"/>
      <w:marLeft w:val="0"/>
      <w:marRight w:val="0"/>
      <w:marTop w:val="0"/>
      <w:marBottom w:val="0"/>
      <w:divBdr>
        <w:top w:val="none" w:sz="0" w:space="0" w:color="auto"/>
        <w:left w:val="none" w:sz="0" w:space="0" w:color="auto"/>
        <w:bottom w:val="none" w:sz="0" w:space="0" w:color="auto"/>
        <w:right w:val="none" w:sz="0" w:space="0" w:color="auto"/>
      </w:divBdr>
    </w:div>
    <w:div w:id="1079593508">
      <w:bodyDiv w:val="1"/>
      <w:marLeft w:val="0"/>
      <w:marRight w:val="0"/>
      <w:marTop w:val="0"/>
      <w:marBottom w:val="0"/>
      <w:divBdr>
        <w:top w:val="none" w:sz="0" w:space="0" w:color="auto"/>
        <w:left w:val="none" w:sz="0" w:space="0" w:color="auto"/>
        <w:bottom w:val="none" w:sz="0" w:space="0" w:color="auto"/>
        <w:right w:val="none" w:sz="0" w:space="0" w:color="auto"/>
      </w:divBdr>
    </w:div>
    <w:div w:id="1079988451">
      <w:bodyDiv w:val="1"/>
      <w:marLeft w:val="0"/>
      <w:marRight w:val="0"/>
      <w:marTop w:val="0"/>
      <w:marBottom w:val="0"/>
      <w:divBdr>
        <w:top w:val="none" w:sz="0" w:space="0" w:color="auto"/>
        <w:left w:val="none" w:sz="0" w:space="0" w:color="auto"/>
        <w:bottom w:val="none" w:sz="0" w:space="0" w:color="auto"/>
        <w:right w:val="none" w:sz="0" w:space="0" w:color="auto"/>
      </w:divBdr>
    </w:div>
    <w:div w:id="1080129628">
      <w:bodyDiv w:val="1"/>
      <w:marLeft w:val="0"/>
      <w:marRight w:val="0"/>
      <w:marTop w:val="0"/>
      <w:marBottom w:val="0"/>
      <w:divBdr>
        <w:top w:val="none" w:sz="0" w:space="0" w:color="auto"/>
        <w:left w:val="none" w:sz="0" w:space="0" w:color="auto"/>
        <w:bottom w:val="none" w:sz="0" w:space="0" w:color="auto"/>
        <w:right w:val="none" w:sz="0" w:space="0" w:color="auto"/>
      </w:divBdr>
    </w:div>
    <w:div w:id="1081025841">
      <w:bodyDiv w:val="1"/>
      <w:marLeft w:val="0"/>
      <w:marRight w:val="0"/>
      <w:marTop w:val="0"/>
      <w:marBottom w:val="0"/>
      <w:divBdr>
        <w:top w:val="none" w:sz="0" w:space="0" w:color="auto"/>
        <w:left w:val="none" w:sz="0" w:space="0" w:color="auto"/>
        <w:bottom w:val="none" w:sz="0" w:space="0" w:color="auto"/>
        <w:right w:val="none" w:sz="0" w:space="0" w:color="auto"/>
      </w:divBdr>
    </w:div>
    <w:div w:id="1082217227">
      <w:bodyDiv w:val="1"/>
      <w:marLeft w:val="0"/>
      <w:marRight w:val="0"/>
      <w:marTop w:val="0"/>
      <w:marBottom w:val="0"/>
      <w:divBdr>
        <w:top w:val="none" w:sz="0" w:space="0" w:color="auto"/>
        <w:left w:val="none" w:sz="0" w:space="0" w:color="auto"/>
        <w:bottom w:val="none" w:sz="0" w:space="0" w:color="auto"/>
        <w:right w:val="none" w:sz="0" w:space="0" w:color="auto"/>
      </w:divBdr>
    </w:div>
    <w:div w:id="1083574767">
      <w:bodyDiv w:val="1"/>
      <w:marLeft w:val="0"/>
      <w:marRight w:val="0"/>
      <w:marTop w:val="0"/>
      <w:marBottom w:val="0"/>
      <w:divBdr>
        <w:top w:val="none" w:sz="0" w:space="0" w:color="auto"/>
        <w:left w:val="none" w:sz="0" w:space="0" w:color="auto"/>
        <w:bottom w:val="none" w:sz="0" w:space="0" w:color="auto"/>
        <w:right w:val="none" w:sz="0" w:space="0" w:color="auto"/>
      </w:divBdr>
    </w:div>
    <w:div w:id="1084643098">
      <w:bodyDiv w:val="1"/>
      <w:marLeft w:val="0"/>
      <w:marRight w:val="0"/>
      <w:marTop w:val="0"/>
      <w:marBottom w:val="0"/>
      <w:divBdr>
        <w:top w:val="none" w:sz="0" w:space="0" w:color="auto"/>
        <w:left w:val="none" w:sz="0" w:space="0" w:color="auto"/>
        <w:bottom w:val="none" w:sz="0" w:space="0" w:color="auto"/>
        <w:right w:val="none" w:sz="0" w:space="0" w:color="auto"/>
      </w:divBdr>
    </w:div>
    <w:div w:id="1084692437">
      <w:bodyDiv w:val="1"/>
      <w:marLeft w:val="0"/>
      <w:marRight w:val="0"/>
      <w:marTop w:val="0"/>
      <w:marBottom w:val="0"/>
      <w:divBdr>
        <w:top w:val="none" w:sz="0" w:space="0" w:color="auto"/>
        <w:left w:val="none" w:sz="0" w:space="0" w:color="auto"/>
        <w:bottom w:val="none" w:sz="0" w:space="0" w:color="auto"/>
        <w:right w:val="none" w:sz="0" w:space="0" w:color="auto"/>
      </w:divBdr>
    </w:div>
    <w:div w:id="1085565321">
      <w:bodyDiv w:val="1"/>
      <w:marLeft w:val="0"/>
      <w:marRight w:val="0"/>
      <w:marTop w:val="0"/>
      <w:marBottom w:val="0"/>
      <w:divBdr>
        <w:top w:val="none" w:sz="0" w:space="0" w:color="auto"/>
        <w:left w:val="none" w:sz="0" w:space="0" w:color="auto"/>
        <w:bottom w:val="none" w:sz="0" w:space="0" w:color="auto"/>
        <w:right w:val="none" w:sz="0" w:space="0" w:color="auto"/>
      </w:divBdr>
    </w:div>
    <w:div w:id="1086147908">
      <w:bodyDiv w:val="1"/>
      <w:marLeft w:val="0"/>
      <w:marRight w:val="0"/>
      <w:marTop w:val="0"/>
      <w:marBottom w:val="0"/>
      <w:divBdr>
        <w:top w:val="none" w:sz="0" w:space="0" w:color="auto"/>
        <w:left w:val="none" w:sz="0" w:space="0" w:color="auto"/>
        <w:bottom w:val="none" w:sz="0" w:space="0" w:color="auto"/>
        <w:right w:val="none" w:sz="0" w:space="0" w:color="auto"/>
      </w:divBdr>
    </w:div>
    <w:div w:id="1087726025">
      <w:bodyDiv w:val="1"/>
      <w:marLeft w:val="0"/>
      <w:marRight w:val="0"/>
      <w:marTop w:val="0"/>
      <w:marBottom w:val="0"/>
      <w:divBdr>
        <w:top w:val="none" w:sz="0" w:space="0" w:color="auto"/>
        <w:left w:val="none" w:sz="0" w:space="0" w:color="auto"/>
        <w:bottom w:val="none" w:sz="0" w:space="0" w:color="auto"/>
        <w:right w:val="none" w:sz="0" w:space="0" w:color="auto"/>
      </w:divBdr>
    </w:div>
    <w:div w:id="1087966502">
      <w:bodyDiv w:val="1"/>
      <w:marLeft w:val="0"/>
      <w:marRight w:val="0"/>
      <w:marTop w:val="0"/>
      <w:marBottom w:val="0"/>
      <w:divBdr>
        <w:top w:val="none" w:sz="0" w:space="0" w:color="auto"/>
        <w:left w:val="none" w:sz="0" w:space="0" w:color="auto"/>
        <w:bottom w:val="none" w:sz="0" w:space="0" w:color="auto"/>
        <w:right w:val="none" w:sz="0" w:space="0" w:color="auto"/>
      </w:divBdr>
    </w:div>
    <w:div w:id="1087969496">
      <w:bodyDiv w:val="1"/>
      <w:marLeft w:val="0"/>
      <w:marRight w:val="0"/>
      <w:marTop w:val="0"/>
      <w:marBottom w:val="0"/>
      <w:divBdr>
        <w:top w:val="none" w:sz="0" w:space="0" w:color="auto"/>
        <w:left w:val="none" w:sz="0" w:space="0" w:color="auto"/>
        <w:bottom w:val="none" w:sz="0" w:space="0" w:color="auto"/>
        <w:right w:val="none" w:sz="0" w:space="0" w:color="auto"/>
      </w:divBdr>
    </w:div>
    <w:div w:id="1088189385">
      <w:bodyDiv w:val="1"/>
      <w:marLeft w:val="0"/>
      <w:marRight w:val="0"/>
      <w:marTop w:val="0"/>
      <w:marBottom w:val="0"/>
      <w:divBdr>
        <w:top w:val="none" w:sz="0" w:space="0" w:color="auto"/>
        <w:left w:val="none" w:sz="0" w:space="0" w:color="auto"/>
        <w:bottom w:val="none" w:sz="0" w:space="0" w:color="auto"/>
        <w:right w:val="none" w:sz="0" w:space="0" w:color="auto"/>
      </w:divBdr>
    </w:div>
    <w:div w:id="1091319540">
      <w:bodyDiv w:val="1"/>
      <w:marLeft w:val="0"/>
      <w:marRight w:val="0"/>
      <w:marTop w:val="0"/>
      <w:marBottom w:val="0"/>
      <w:divBdr>
        <w:top w:val="none" w:sz="0" w:space="0" w:color="auto"/>
        <w:left w:val="none" w:sz="0" w:space="0" w:color="auto"/>
        <w:bottom w:val="none" w:sz="0" w:space="0" w:color="auto"/>
        <w:right w:val="none" w:sz="0" w:space="0" w:color="auto"/>
      </w:divBdr>
    </w:div>
    <w:div w:id="1092167267">
      <w:bodyDiv w:val="1"/>
      <w:marLeft w:val="0"/>
      <w:marRight w:val="0"/>
      <w:marTop w:val="0"/>
      <w:marBottom w:val="0"/>
      <w:divBdr>
        <w:top w:val="none" w:sz="0" w:space="0" w:color="auto"/>
        <w:left w:val="none" w:sz="0" w:space="0" w:color="auto"/>
        <w:bottom w:val="none" w:sz="0" w:space="0" w:color="auto"/>
        <w:right w:val="none" w:sz="0" w:space="0" w:color="auto"/>
      </w:divBdr>
    </w:div>
    <w:div w:id="1092311330">
      <w:bodyDiv w:val="1"/>
      <w:marLeft w:val="0"/>
      <w:marRight w:val="0"/>
      <w:marTop w:val="0"/>
      <w:marBottom w:val="0"/>
      <w:divBdr>
        <w:top w:val="none" w:sz="0" w:space="0" w:color="auto"/>
        <w:left w:val="none" w:sz="0" w:space="0" w:color="auto"/>
        <w:bottom w:val="none" w:sz="0" w:space="0" w:color="auto"/>
        <w:right w:val="none" w:sz="0" w:space="0" w:color="auto"/>
      </w:divBdr>
    </w:div>
    <w:div w:id="1094545727">
      <w:bodyDiv w:val="1"/>
      <w:marLeft w:val="0"/>
      <w:marRight w:val="0"/>
      <w:marTop w:val="0"/>
      <w:marBottom w:val="0"/>
      <w:divBdr>
        <w:top w:val="none" w:sz="0" w:space="0" w:color="auto"/>
        <w:left w:val="none" w:sz="0" w:space="0" w:color="auto"/>
        <w:bottom w:val="none" w:sz="0" w:space="0" w:color="auto"/>
        <w:right w:val="none" w:sz="0" w:space="0" w:color="auto"/>
      </w:divBdr>
    </w:div>
    <w:div w:id="1095513887">
      <w:bodyDiv w:val="1"/>
      <w:marLeft w:val="0"/>
      <w:marRight w:val="0"/>
      <w:marTop w:val="0"/>
      <w:marBottom w:val="0"/>
      <w:divBdr>
        <w:top w:val="none" w:sz="0" w:space="0" w:color="auto"/>
        <w:left w:val="none" w:sz="0" w:space="0" w:color="auto"/>
        <w:bottom w:val="none" w:sz="0" w:space="0" w:color="auto"/>
        <w:right w:val="none" w:sz="0" w:space="0" w:color="auto"/>
      </w:divBdr>
    </w:div>
    <w:div w:id="1096828261">
      <w:bodyDiv w:val="1"/>
      <w:marLeft w:val="0"/>
      <w:marRight w:val="0"/>
      <w:marTop w:val="0"/>
      <w:marBottom w:val="0"/>
      <w:divBdr>
        <w:top w:val="none" w:sz="0" w:space="0" w:color="auto"/>
        <w:left w:val="none" w:sz="0" w:space="0" w:color="auto"/>
        <w:bottom w:val="none" w:sz="0" w:space="0" w:color="auto"/>
        <w:right w:val="none" w:sz="0" w:space="0" w:color="auto"/>
      </w:divBdr>
    </w:div>
    <w:div w:id="1097291622">
      <w:bodyDiv w:val="1"/>
      <w:marLeft w:val="0"/>
      <w:marRight w:val="0"/>
      <w:marTop w:val="0"/>
      <w:marBottom w:val="0"/>
      <w:divBdr>
        <w:top w:val="none" w:sz="0" w:space="0" w:color="auto"/>
        <w:left w:val="none" w:sz="0" w:space="0" w:color="auto"/>
        <w:bottom w:val="none" w:sz="0" w:space="0" w:color="auto"/>
        <w:right w:val="none" w:sz="0" w:space="0" w:color="auto"/>
      </w:divBdr>
    </w:div>
    <w:div w:id="1098284385">
      <w:bodyDiv w:val="1"/>
      <w:marLeft w:val="0"/>
      <w:marRight w:val="0"/>
      <w:marTop w:val="0"/>
      <w:marBottom w:val="0"/>
      <w:divBdr>
        <w:top w:val="none" w:sz="0" w:space="0" w:color="auto"/>
        <w:left w:val="none" w:sz="0" w:space="0" w:color="auto"/>
        <w:bottom w:val="none" w:sz="0" w:space="0" w:color="auto"/>
        <w:right w:val="none" w:sz="0" w:space="0" w:color="auto"/>
      </w:divBdr>
    </w:div>
    <w:div w:id="1098909014">
      <w:bodyDiv w:val="1"/>
      <w:marLeft w:val="0"/>
      <w:marRight w:val="0"/>
      <w:marTop w:val="0"/>
      <w:marBottom w:val="0"/>
      <w:divBdr>
        <w:top w:val="none" w:sz="0" w:space="0" w:color="auto"/>
        <w:left w:val="none" w:sz="0" w:space="0" w:color="auto"/>
        <w:bottom w:val="none" w:sz="0" w:space="0" w:color="auto"/>
        <w:right w:val="none" w:sz="0" w:space="0" w:color="auto"/>
      </w:divBdr>
    </w:div>
    <w:div w:id="1099331106">
      <w:bodyDiv w:val="1"/>
      <w:marLeft w:val="0"/>
      <w:marRight w:val="0"/>
      <w:marTop w:val="0"/>
      <w:marBottom w:val="0"/>
      <w:divBdr>
        <w:top w:val="none" w:sz="0" w:space="0" w:color="auto"/>
        <w:left w:val="none" w:sz="0" w:space="0" w:color="auto"/>
        <w:bottom w:val="none" w:sz="0" w:space="0" w:color="auto"/>
        <w:right w:val="none" w:sz="0" w:space="0" w:color="auto"/>
      </w:divBdr>
    </w:div>
    <w:div w:id="1100301400">
      <w:bodyDiv w:val="1"/>
      <w:marLeft w:val="0"/>
      <w:marRight w:val="0"/>
      <w:marTop w:val="0"/>
      <w:marBottom w:val="0"/>
      <w:divBdr>
        <w:top w:val="none" w:sz="0" w:space="0" w:color="auto"/>
        <w:left w:val="none" w:sz="0" w:space="0" w:color="auto"/>
        <w:bottom w:val="none" w:sz="0" w:space="0" w:color="auto"/>
        <w:right w:val="none" w:sz="0" w:space="0" w:color="auto"/>
      </w:divBdr>
    </w:div>
    <w:div w:id="1101755658">
      <w:bodyDiv w:val="1"/>
      <w:marLeft w:val="0"/>
      <w:marRight w:val="0"/>
      <w:marTop w:val="0"/>
      <w:marBottom w:val="0"/>
      <w:divBdr>
        <w:top w:val="none" w:sz="0" w:space="0" w:color="auto"/>
        <w:left w:val="none" w:sz="0" w:space="0" w:color="auto"/>
        <w:bottom w:val="none" w:sz="0" w:space="0" w:color="auto"/>
        <w:right w:val="none" w:sz="0" w:space="0" w:color="auto"/>
      </w:divBdr>
    </w:div>
    <w:div w:id="1101800473">
      <w:bodyDiv w:val="1"/>
      <w:marLeft w:val="0"/>
      <w:marRight w:val="0"/>
      <w:marTop w:val="0"/>
      <w:marBottom w:val="0"/>
      <w:divBdr>
        <w:top w:val="none" w:sz="0" w:space="0" w:color="auto"/>
        <w:left w:val="none" w:sz="0" w:space="0" w:color="auto"/>
        <w:bottom w:val="none" w:sz="0" w:space="0" w:color="auto"/>
        <w:right w:val="none" w:sz="0" w:space="0" w:color="auto"/>
      </w:divBdr>
    </w:div>
    <w:div w:id="1101800542">
      <w:bodyDiv w:val="1"/>
      <w:marLeft w:val="0"/>
      <w:marRight w:val="0"/>
      <w:marTop w:val="0"/>
      <w:marBottom w:val="0"/>
      <w:divBdr>
        <w:top w:val="none" w:sz="0" w:space="0" w:color="auto"/>
        <w:left w:val="none" w:sz="0" w:space="0" w:color="auto"/>
        <w:bottom w:val="none" w:sz="0" w:space="0" w:color="auto"/>
        <w:right w:val="none" w:sz="0" w:space="0" w:color="auto"/>
      </w:divBdr>
    </w:div>
    <w:div w:id="1101998316">
      <w:bodyDiv w:val="1"/>
      <w:marLeft w:val="0"/>
      <w:marRight w:val="0"/>
      <w:marTop w:val="0"/>
      <w:marBottom w:val="0"/>
      <w:divBdr>
        <w:top w:val="none" w:sz="0" w:space="0" w:color="auto"/>
        <w:left w:val="none" w:sz="0" w:space="0" w:color="auto"/>
        <w:bottom w:val="none" w:sz="0" w:space="0" w:color="auto"/>
        <w:right w:val="none" w:sz="0" w:space="0" w:color="auto"/>
      </w:divBdr>
    </w:div>
    <w:div w:id="1103569967">
      <w:bodyDiv w:val="1"/>
      <w:marLeft w:val="0"/>
      <w:marRight w:val="0"/>
      <w:marTop w:val="0"/>
      <w:marBottom w:val="0"/>
      <w:divBdr>
        <w:top w:val="none" w:sz="0" w:space="0" w:color="auto"/>
        <w:left w:val="none" w:sz="0" w:space="0" w:color="auto"/>
        <w:bottom w:val="none" w:sz="0" w:space="0" w:color="auto"/>
        <w:right w:val="none" w:sz="0" w:space="0" w:color="auto"/>
      </w:divBdr>
    </w:div>
    <w:div w:id="1104569984">
      <w:bodyDiv w:val="1"/>
      <w:marLeft w:val="0"/>
      <w:marRight w:val="0"/>
      <w:marTop w:val="0"/>
      <w:marBottom w:val="0"/>
      <w:divBdr>
        <w:top w:val="none" w:sz="0" w:space="0" w:color="auto"/>
        <w:left w:val="none" w:sz="0" w:space="0" w:color="auto"/>
        <w:bottom w:val="none" w:sz="0" w:space="0" w:color="auto"/>
        <w:right w:val="none" w:sz="0" w:space="0" w:color="auto"/>
      </w:divBdr>
    </w:div>
    <w:div w:id="1105341059">
      <w:bodyDiv w:val="1"/>
      <w:marLeft w:val="0"/>
      <w:marRight w:val="0"/>
      <w:marTop w:val="0"/>
      <w:marBottom w:val="0"/>
      <w:divBdr>
        <w:top w:val="none" w:sz="0" w:space="0" w:color="auto"/>
        <w:left w:val="none" w:sz="0" w:space="0" w:color="auto"/>
        <w:bottom w:val="none" w:sz="0" w:space="0" w:color="auto"/>
        <w:right w:val="none" w:sz="0" w:space="0" w:color="auto"/>
      </w:divBdr>
    </w:div>
    <w:div w:id="1105999731">
      <w:bodyDiv w:val="1"/>
      <w:marLeft w:val="0"/>
      <w:marRight w:val="0"/>
      <w:marTop w:val="0"/>
      <w:marBottom w:val="0"/>
      <w:divBdr>
        <w:top w:val="none" w:sz="0" w:space="0" w:color="auto"/>
        <w:left w:val="none" w:sz="0" w:space="0" w:color="auto"/>
        <w:bottom w:val="none" w:sz="0" w:space="0" w:color="auto"/>
        <w:right w:val="none" w:sz="0" w:space="0" w:color="auto"/>
      </w:divBdr>
    </w:div>
    <w:div w:id="1106927062">
      <w:bodyDiv w:val="1"/>
      <w:marLeft w:val="0"/>
      <w:marRight w:val="0"/>
      <w:marTop w:val="0"/>
      <w:marBottom w:val="0"/>
      <w:divBdr>
        <w:top w:val="none" w:sz="0" w:space="0" w:color="auto"/>
        <w:left w:val="none" w:sz="0" w:space="0" w:color="auto"/>
        <w:bottom w:val="none" w:sz="0" w:space="0" w:color="auto"/>
        <w:right w:val="none" w:sz="0" w:space="0" w:color="auto"/>
      </w:divBdr>
    </w:div>
    <w:div w:id="1107382230">
      <w:bodyDiv w:val="1"/>
      <w:marLeft w:val="0"/>
      <w:marRight w:val="0"/>
      <w:marTop w:val="0"/>
      <w:marBottom w:val="0"/>
      <w:divBdr>
        <w:top w:val="none" w:sz="0" w:space="0" w:color="auto"/>
        <w:left w:val="none" w:sz="0" w:space="0" w:color="auto"/>
        <w:bottom w:val="none" w:sz="0" w:space="0" w:color="auto"/>
        <w:right w:val="none" w:sz="0" w:space="0" w:color="auto"/>
      </w:divBdr>
    </w:div>
    <w:div w:id="1108234929">
      <w:bodyDiv w:val="1"/>
      <w:marLeft w:val="0"/>
      <w:marRight w:val="0"/>
      <w:marTop w:val="0"/>
      <w:marBottom w:val="0"/>
      <w:divBdr>
        <w:top w:val="none" w:sz="0" w:space="0" w:color="auto"/>
        <w:left w:val="none" w:sz="0" w:space="0" w:color="auto"/>
        <w:bottom w:val="none" w:sz="0" w:space="0" w:color="auto"/>
        <w:right w:val="none" w:sz="0" w:space="0" w:color="auto"/>
      </w:divBdr>
    </w:div>
    <w:div w:id="1108429731">
      <w:bodyDiv w:val="1"/>
      <w:marLeft w:val="0"/>
      <w:marRight w:val="0"/>
      <w:marTop w:val="0"/>
      <w:marBottom w:val="0"/>
      <w:divBdr>
        <w:top w:val="none" w:sz="0" w:space="0" w:color="auto"/>
        <w:left w:val="none" w:sz="0" w:space="0" w:color="auto"/>
        <w:bottom w:val="none" w:sz="0" w:space="0" w:color="auto"/>
        <w:right w:val="none" w:sz="0" w:space="0" w:color="auto"/>
      </w:divBdr>
    </w:div>
    <w:div w:id="1108694276">
      <w:bodyDiv w:val="1"/>
      <w:marLeft w:val="0"/>
      <w:marRight w:val="0"/>
      <w:marTop w:val="0"/>
      <w:marBottom w:val="0"/>
      <w:divBdr>
        <w:top w:val="none" w:sz="0" w:space="0" w:color="auto"/>
        <w:left w:val="none" w:sz="0" w:space="0" w:color="auto"/>
        <w:bottom w:val="none" w:sz="0" w:space="0" w:color="auto"/>
        <w:right w:val="none" w:sz="0" w:space="0" w:color="auto"/>
      </w:divBdr>
    </w:div>
    <w:div w:id="1108935123">
      <w:bodyDiv w:val="1"/>
      <w:marLeft w:val="0"/>
      <w:marRight w:val="0"/>
      <w:marTop w:val="0"/>
      <w:marBottom w:val="0"/>
      <w:divBdr>
        <w:top w:val="none" w:sz="0" w:space="0" w:color="auto"/>
        <w:left w:val="none" w:sz="0" w:space="0" w:color="auto"/>
        <w:bottom w:val="none" w:sz="0" w:space="0" w:color="auto"/>
        <w:right w:val="none" w:sz="0" w:space="0" w:color="auto"/>
      </w:divBdr>
    </w:div>
    <w:div w:id="1110901799">
      <w:bodyDiv w:val="1"/>
      <w:marLeft w:val="0"/>
      <w:marRight w:val="0"/>
      <w:marTop w:val="0"/>
      <w:marBottom w:val="0"/>
      <w:divBdr>
        <w:top w:val="none" w:sz="0" w:space="0" w:color="auto"/>
        <w:left w:val="none" w:sz="0" w:space="0" w:color="auto"/>
        <w:bottom w:val="none" w:sz="0" w:space="0" w:color="auto"/>
        <w:right w:val="none" w:sz="0" w:space="0" w:color="auto"/>
      </w:divBdr>
    </w:div>
    <w:div w:id="1111970637">
      <w:bodyDiv w:val="1"/>
      <w:marLeft w:val="0"/>
      <w:marRight w:val="0"/>
      <w:marTop w:val="0"/>
      <w:marBottom w:val="0"/>
      <w:divBdr>
        <w:top w:val="none" w:sz="0" w:space="0" w:color="auto"/>
        <w:left w:val="none" w:sz="0" w:space="0" w:color="auto"/>
        <w:bottom w:val="none" w:sz="0" w:space="0" w:color="auto"/>
        <w:right w:val="none" w:sz="0" w:space="0" w:color="auto"/>
      </w:divBdr>
    </w:div>
    <w:div w:id="1113206672">
      <w:bodyDiv w:val="1"/>
      <w:marLeft w:val="0"/>
      <w:marRight w:val="0"/>
      <w:marTop w:val="0"/>
      <w:marBottom w:val="0"/>
      <w:divBdr>
        <w:top w:val="none" w:sz="0" w:space="0" w:color="auto"/>
        <w:left w:val="none" w:sz="0" w:space="0" w:color="auto"/>
        <w:bottom w:val="none" w:sz="0" w:space="0" w:color="auto"/>
        <w:right w:val="none" w:sz="0" w:space="0" w:color="auto"/>
      </w:divBdr>
    </w:div>
    <w:div w:id="1113942398">
      <w:bodyDiv w:val="1"/>
      <w:marLeft w:val="0"/>
      <w:marRight w:val="0"/>
      <w:marTop w:val="0"/>
      <w:marBottom w:val="0"/>
      <w:divBdr>
        <w:top w:val="none" w:sz="0" w:space="0" w:color="auto"/>
        <w:left w:val="none" w:sz="0" w:space="0" w:color="auto"/>
        <w:bottom w:val="none" w:sz="0" w:space="0" w:color="auto"/>
        <w:right w:val="none" w:sz="0" w:space="0" w:color="auto"/>
      </w:divBdr>
    </w:div>
    <w:div w:id="1114514732">
      <w:bodyDiv w:val="1"/>
      <w:marLeft w:val="0"/>
      <w:marRight w:val="0"/>
      <w:marTop w:val="0"/>
      <w:marBottom w:val="0"/>
      <w:divBdr>
        <w:top w:val="none" w:sz="0" w:space="0" w:color="auto"/>
        <w:left w:val="none" w:sz="0" w:space="0" w:color="auto"/>
        <w:bottom w:val="none" w:sz="0" w:space="0" w:color="auto"/>
        <w:right w:val="none" w:sz="0" w:space="0" w:color="auto"/>
      </w:divBdr>
    </w:div>
    <w:div w:id="1115095838">
      <w:bodyDiv w:val="1"/>
      <w:marLeft w:val="0"/>
      <w:marRight w:val="0"/>
      <w:marTop w:val="0"/>
      <w:marBottom w:val="0"/>
      <w:divBdr>
        <w:top w:val="none" w:sz="0" w:space="0" w:color="auto"/>
        <w:left w:val="none" w:sz="0" w:space="0" w:color="auto"/>
        <w:bottom w:val="none" w:sz="0" w:space="0" w:color="auto"/>
        <w:right w:val="none" w:sz="0" w:space="0" w:color="auto"/>
      </w:divBdr>
    </w:div>
    <w:div w:id="1115752560">
      <w:bodyDiv w:val="1"/>
      <w:marLeft w:val="0"/>
      <w:marRight w:val="0"/>
      <w:marTop w:val="0"/>
      <w:marBottom w:val="0"/>
      <w:divBdr>
        <w:top w:val="none" w:sz="0" w:space="0" w:color="auto"/>
        <w:left w:val="none" w:sz="0" w:space="0" w:color="auto"/>
        <w:bottom w:val="none" w:sz="0" w:space="0" w:color="auto"/>
        <w:right w:val="none" w:sz="0" w:space="0" w:color="auto"/>
      </w:divBdr>
    </w:div>
    <w:div w:id="1118255403">
      <w:bodyDiv w:val="1"/>
      <w:marLeft w:val="0"/>
      <w:marRight w:val="0"/>
      <w:marTop w:val="0"/>
      <w:marBottom w:val="0"/>
      <w:divBdr>
        <w:top w:val="none" w:sz="0" w:space="0" w:color="auto"/>
        <w:left w:val="none" w:sz="0" w:space="0" w:color="auto"/>
        <w:bottom w:val="none" w:sz="0" w:space="0" w:color="auto"/>
        <w:right w:val="none" w:sz="0" w:space="0" w:color="auto"/>
      </w:divBdr>
    </w:div>
    <w:div w:id="1118450497">
      <w:bodyDiv w:val="1"/>
      <w:marLeft w:val="0"/>
      <w:marRight w:val="0"/>
      <w:marTop w:val="0"/>
      <w:marBottom w:val="0"/>
      <w:divBdr>
        <w:top w:val="none" w:sz="0" w:space="0" w:color="auto"/>
        <w:left w:val="none" w:sz="0" w:space="0" w:color="auto"/>
        <w:bottom w:val="none" w:sz="0" w:space="0" w:color="auto"/>
        <w:right w:val="none" w:sz="0" w:space="0" w:color="auto"/>
      </w:divBdr>
    </w:div>
    <w:div w:id="1118795045">
      <w:bodyDiv w:val="1"/>
      <w:marLeft w:val="0"/>
      <w:marRight w:val="0"/>
      <w:marTop w:val="0"/>
      <w:marBottom w:val="0"/>
      <w:divBdr>
        <w:top w:val="none" w:sz="0" w:space="0" w:color="auto"/>
        <w:left w:val="none" w:sz="0" w:space="0" w:color="auto"/>
        <w:bottom w:val="none" w:sz="0" w:space="0" w:color="auto"/>
        <w:right w:val="none" w:sz="0" w:space="0" w:color="auto"/>
      </w:divBdr>
    </w:div>
    <w:div w:id="1119296221">
      <w:bodyDiv w:val="1"/>
      <w:marLeft w:val="0"/>
      <w:marRight w:val="0"/>
      <w:marTop w:val="0"/>
      <w:marBottom w:val="0"/>
      <w:divBdr>
        <w:top w:val="none" w:sz="0" w:space="0" w:color="auto"/>
        <w:left w:val="none" w:sz="0" w:space="0" w:color="auto"/>
        <w:bottom w:val="none" w:sz="0" w:space="0" w:color="auto"/>
        <w:right w:val="none" w:sz="0" w:space="0" w:color="auto"/>
      </w:divBdr>
    </w:div>
    <w:div w:id="1120224963">
      <w:bodyDiv w:val="1"/>
      <w:marLeft w:val="0"/>
      <w:marRight w:val="0"/>
      <w:marTop w:val="0"/>
      <w:marBottom w:val="0"/>
      <w:divBdr>
        <w:top w:val="none" w:sz="0" w:space="0" w:color="auto"/>
        <w:left w:val="none" w:sz="0" w:space="0" w:color="auto"/>
        <w:bottom w:val="none" w:sz="0" w:space="0" w:color="auto"/>
        <w:right w:val="none" w:sz="0" w:space="0" w:color="auto"/>
      </w:divBdr>
    </w:div>
    <w:div w:id="1120496466">
      <w:bodyDiv w:val="1"/>
      <w:marLeft w:val="0"/>
      <w:marRight w:val="0"/>
      <w:marTop w:val="0"/>
      <w:marBottom w:val="0"/>
      <w:divBdr>
        <w:top w:val="none" w:sz="0" w:space="0" w:color="auto"/>
        <w:left w:val="none" w:sz="0" w:space="0" w:color="auto"/>
        <w:bottom w:val="none" w:sz="0" w:space="0" w:color="auto"/>
        <w:right w:val="none" w:sz="0" w:space="0" w:color="auto"/>
      </w:divBdr>
    </w:div>
    <w:div w:id="1121651406">
      <w:bodyDiv w:val="1"/>
      <w:marLeft w:val="0"/>
      <w:marRight w:val="0"/>
      <w:marTop w:val="0"/>
      <w:marBottom w:val="0"/>
      <w:divBdr>
        <w:top w:val="none" w:sz="0" w:space="0" w:color="auto"/>
        <w:left w:val="none" w:sz="0" w:space="0" w:color="auto"/>
        <w:bottom w:val="none" w:sz="0" w:space="0" w:color="auto"/>
        <w:right w:val="none" w:sz="0" w:space="0" w:color="auto"/>
      </w:divBdr>
    </w:div>
    <w:div w:id="1121801385">
      <w:bodyDiv w:val="1"/>
      <w:marLeft w:val="0"/>
      <w:marRight w:val="0"/>
      <w:marTop w:val="0"/>
      <w:marBottom w:val="0"/>
      <w:divBdr>
        <w:top w:val="none" w:sz="0" w:space="0" w:color="auto"/>
        <w:left w:val="none" w:sz="0" w:space="0" w:color="auto"/>
        <w:bottom w:val="none" w:sz="0" w:space="0" w:color="auto"/>
        <w:right w:val="none" w:sz="0" w:space="0" w:color="auto"/>
      </w:divBdr>
    </w:div>
    <w:div w:id="1121996464">
      <w:bodyDiv w:val="1"/>
      <w:marLeft w:val="0"/>
      <w:marRight w:val="0"/>
      <w:marTop w:val="0"/>
      <w:marBottom w:val="0"/>
      <w:divBdr>
        <w:top w:val="none" w:sz="0" w:space="0" w:color="auto"/>
        <w:left w:val="none" w:sz="0" w:space="0" w:color="auto"/>
        <w:bottom w:val="none" w:sz="0" w:space="0" w:color="auto"/>
        <w:right w:val="none" w:sz="0" w:space="0" w:color="auto"/>
      </w:divBdr>
    </w:div>
    <w:div w:id="1122579578">
      <w:bodyDiv w:val="1"/>
      <w:marLeft w:val="0"/>
      <w:marRight w:val="0"/>
      <w:marTop w:val="0"/>
      <w:marBottom w:val="0"/>
      <w:divBdr>
        <w:top w:val="none" w:sz="0" w:space="0" w:color="auto"/>
        <w:left w:val="none" w:sz="0" w:space="0" w:color="auto"/>
        <w:bottom w:val="none" w:sz="0" w:space="0" w:color="auto"/>
        <w:right w:val="none" w:sz="0" w:space="0" w:color="auto"/>
      </w:divBdr>
    </w:div>
    <w:div w:id="1123306420">
      <w:bodyDiv w:val="1"/>
      <w:marLeft w:val="0"/>
      <w:marRight w:val="0"/>
      <w:marTop w:val="0"/>
      <w:marBottom w:val="0"/>
      <w:divBdr>
        <w:top w:val="none" w:sz="0" w:space="0" w:color="auto"/>
        <w:left w:val="none" w:sz="0" w:space="0" w:color="auto"/>
        <w:bottom w:val="none" w:sz="0" w:space="0" w:color="auto"/>
        <w:right w:val="none" w:sz="0" w:space="0" w:color="auto"/>
      </w:divBdr>
    </w:div>
    <w:div w:id="1123377931">
      <w:bodyDiv w:val="1"/>
      <w:marLeft w:val="0"/>
      <w:marRight w:val="0"/>
      <w:marTop w:val="0"/>
      <w:marBottom w:val="0"/>
      <w:divBdr>
        <w:top w:val="none" w:sz="0" w:space="0" w:color="auto"/>
        <w:left w:val="none" w:sz="0" w:space="0" w:color="auto"/>
        <w:bottom w:val="none" w:sz="0" w:space="0" w:color="auto"/>
        <w:right w:val="none" w:sz="0" w:space="0" w:color="auto"/>
      </w:divBdr>
    </w:div>
    <w:div w:id="1124036243">
      <w:bodyDiv w:val="1"/>
      <w:marLeft w:val="0"/>
      <w:marRight w:val="0"/>
      <w:marTop w:val="0"/>
      <w:marBottom w:val="0"/>
      <w:divBdr>
        <w:top w:val="none" w:sz="0" w:space="0" w:color="auto"/>
        <w:left w:val="none" w:sz="0" w:space="0" w:color="auto"/>
        <w:bottom w:val="none" w:sz="0" w:space="0" w:color="auto"/>
        <w:right w:val="none" w:sz="0" w:space="0" w:color="auto"/>
      </w:divBdr>
    </w:div>
    <w:div w:id="1124230445">
      <w:bodyDiv w:val="1"/>
      <w:marLeft w:val="0"/>
      <w:marRight w:val="0"/>
      <w:marTop w:val="0"/>
      <w:marBottom w:val="0"/>
      <w:divBdr>
        <w:top w:val="none" w:sz="0" w:space="0" w:color="auto"/>
        <w:left w:val="none" w:sz="0" w:space="0" w:color="auto"/>
        <w:bottom w:val="none" w:sz="0" w:space="0" w:color="auto"/>
        <w:right w:val="none" w:sz="0" w:space="0" w:color="auto"/>
      </w:divBdr>
    </w:div>
    <w:div w:id="1124928345">
      <w:bodyDiv w:val="1"/>
      <w:marLeft w:val="0"/>
      <w:marRight w:val="0"/>
      <w:marTop w:val="0"/>
      <w:marBottom w:val="0"/>
      <w:divBdr>
        <w:top w:val="none" w:sz="0" w:space="0" w:color="auto"/>
        <w:left w:val="none" w:sz="0" w:space="0" w:color="auto"/>
        <w:bottom w:val="none" w:sz="0" w:space="0" w:color="auto"/>
        <w:right w:val="none" w:sz="0" w:space="0" w:color="auto"/>
      </w:divBdr>
    </w:div>
    <w:div w:id="1125200541">
      <w:bodyDiv w:val="1"/>
      <w:marLeft w:val="0"/>
      <w:marRight w:val="0"/>
      <w:marTop w:val="0"/>
      <w:marBottom w:val="0"/>
      <w:divBdr>
        <w:top w:val="none" w:sz="0" w:space="0" w:color="auto"/>
        <w:left w:val="none" w:sz="0" w:space="0" w:color="auto"/>
        <w:bottom w:val="none" w:sz="0" w:space="0" w:color="auto"/>
        <w:right w:val="none" w:sz="0" w:space="0" w:color="auto"/>
      </w:divBdr>
    </w:div>
    <w:div w:id="1126242382">
      <w:bodyDiv w:val="1"/>
      <w:marLeft w:val="0"/>
      <w:marRight w:val="0"/>
      <w:marTop w:val="0"/>
      <w:marBottom w:val="0"/>
      <w:divBdr>
        <w:top w:val="none" w:sz="0" w:space="0" w:color="auto"/>
        <w:left w:val="none" w:sz="0" w:space="0" w:color="auto"/>
        <w:bottom w:val="none" w:sz="0" w:space="0" w:color="auto"/>
        <w:right w:val="none" w:sz="0" w:space="0" w:color="auto"/>
      </w:divBdr>
    </w:div>
    <w:div w:id="1126267765">
      <w:bodyDiv w:val="1"/>
      <w:marLeft w:val="0"/>
      <w:marRight w:val="0"/>
      <w:marTop w:val="0"/>
      <w:marBottom w:val="0"/>
      <w:divBdr>
        <w:top w:val="none" w:sz="0" w:space="0" w:color="auto"/>
        <w:left w:val="none" w:sz="0" w:space="0" w:color="auto"/>
        <w:bottom w:val="none" w:sz="0" w:space="0" w:color="auto"/>
        <w:right w:val="none" w:sz="0" w:space="0" w:color="auto"/>
      </w:divBdr>
    </w:div>
    <w:div w:id="1127505504">
      <w:bodyDiv w:val="1"/>
      <w:marLeft w:val="0"/>
      <w:marRight w:val="0"/>
      <w:marTop w:val="0"/>
      <w:marBottom w:val="0"/>
      <w:divBdr>
        <w:top w:val="none" w:sz="0" w:space="0" w:color="auto"/>
        <w:left w:val="none" w:sz="0" w:space="0" w:color="auto"/>
        <w:bottom w:val="none" w:sz="0" w:space="0" w:color="auto"/>
        <w:right w:val="none" w:sz="0" w:space="0" w:color="auto"/>
      </w:divBdr>
    </w:div>
    <w:div w:id="1127624097">
      <w:bodyDiv w:val="1"/>
      <w:marLeft w:val="0"/>
      <w:marRight w:val="0"/>
      <w:marTop w:val="0"/>
      <w:marBottom w:val="0"/>
      <w:divBdr>
        <w:top w:val="none" w:sz="0" w:space="0" w:color="auto"/>
        <w:left w:val="none" w:sz="0" w:space="0" w:color="auto"/>
        <w:bottom w:val="none" w:sz="0" w:space="0" w:color="auto"/>
        <w:right w:val="none" w:sz="0" w:space="0" w:color="auto"/>
      </w:divBdr>
    </w:div>
    <w:div w:id="1128666307">
      <w:bodyDiv w:val="1"/>
      <w:marLeft w:val="0"/>
      <w:marRight w:val="0"/>
      <w:marTop w:val="0"/>
      <w:marBottom w:val="0"/>
      <w:divBdr>
        <w:top w:val="none" w:sz="0" w:space="0" w:color="auto"/>
        <w:left w:val="none" w:sz="0" w:space="0" w:color="auto"/>
        <w:bottom w:val="none" w:sz="0" w:space="0" w:color="auto"/>
        <w:right w:val="none" w:sz="0" w:space="0" w:color="auto"/>
      </w:divBdr>
    </w:div>
    <w:div w:id="1128813660">
      <w:bodyDiv w:val="1"/>
      <w:marLeft w:val="0"/>
      <w:marRight w:val="0"/>
      <w:marTop w:val="0"/>
      <w:marBottom w:val="0"/>
      <w:divBdr>
        <w:top w:val="none" w:sz="0" w:space="0" w:color="auto"/>
        <w:left w:val="none" w:sz="0" w:space="0" w:color="auto"/>
        <w:bottom w:val="none" w:sz="0" w:space="0" w:color="auto"/>
        <w:right w:val="none" w:sz="0" w:space="0" w:color="auto"/>
      </w:divBdr>
    </w:div>
    <w:div w:id="1129977481">
      <w:bodyDiv w:val="1"/>
      <w:marLeft w:val="0"/>
      <w:marRight w:val="0"/>
      <w:marTop w:val="0"/>
      <w:marBottom w:val="0"/>
      <w:divBdr>
        <w:top w:val="none" w:sz="0" w:space="0" w:color="auto"/>
        <w:left w:val="none" w:sz="0" w:space="0" w:color="auto"/>
        <w:bottom w:val="none" w:sz="0" w:space="0" w:color="auto"/>
        <w:right w:val="none" w:sz="0" w:space="0" w:color="auto"/>
      </w:divBdr>
    </w:div>
    <w:div w:id="1130319677">
      <w:bodyDiv w:val="1"/>
      <w:marLeft w:val="0"/>
      <w:marRight w:val="0"/>
      <w:marTop w:val="0"/>
      <w:marBottom w:val="0"/>
      <w:divBdr>
        <w:top w:val="none" w:sz="0" w:space="0" w:color="auto"/>
        <w:left w:val="none" w:sz="0" w:space="0" w:color="auto"/>
        <w:bottom w:val="none" w:sz="0" w:space="0" w:color="auto"/>
        <w:right w:val="none" w:sz="0" w:space="0" w:color="auto"/>
      </w:divBdr>
    </w:div>
    <w:div w:id="1130592013">
      <w:bodyDiv w:val="1"/>
      <w:marLeft w:val="0"/>
      <w:marRight w:val="0"/>
      <w:marTop w:val="0"/>
      <w:marBottom w:val="0"/>
      <w:divBdr>
        <w:top w:val="none" w:sz="0" w:space="0" w:color="auto"/>
        <w:left w:val="none" w:sz="0" w:space="0" w:color="auto"/>
        <w:bottom w:val="none" w:sz="0" w:space="0" w:color="auto"/>
        <w:right w:val="none" w:sz="0" w:space="0" w:color="auto"/>
      </w:divBdr>
    </w:div>
    <w:div w:id="1130711845">
      <w:bodyDiv w:val="1"/>
      <w:marLeft w:val="0"/>
      <w:marRight w:val="0"/>
      <w:marTop w:val="0"/>
      <w:marBottom w:val="0"/>
      <w:divBdr>
        <w:top w:val="none" w:sz="0" w:space="0" w:color="auto"/>
        <w:left w:val="none" w:sz="0" w:space="0" w:color="auto"/>
        <w:bottom w:val="none" w:sz="0" w:space="0" w:color="auto"/>
        <w:right w:val="none" w:sz="0" w:space="0" w:color="auto"/>
      </w:divBdr>
    </w:div>
    <w:div w:id="1131706661">
      <w:bodyDiv w:val="1"/>
      <w:marLeft w:val="0"/>
      <w:marRight w:val="0"/>
      <w:marTop w:val="0"/>
      <w:marBottom w:val="0"/>
      <w:divBdr>
        <w:top w:val="none" w:sz="0" w:space="0" w:color="auto"/>
        <w:left w:val="none" w:sz="0" w:space="0" w:color="auto"/>
        <w:bottom w:val="none" w:sz="0" w:space="0" w:color="auto"/>
        <w:right w:val="none" w:sz="0" w:space="0" w:color="auto"/>
      </w:divBdr>
    </w:div>
    <w:div w:id="1131897950">
      <w:bodyDiv w:val="1"/>
      <w:marLeft w:val="0"/>
      <w:marRight w:val="0"/>
      <w:marTop w:val="0"/>
      <w:marBottom w:val="0"/>
      <w:divBdr>
        <w:top w:val="none" w:sz="0" w:space="0" w:color="auto"/>
        <w:left w:val="none" w:sz="0" w:space="0" w:color="auto"/>
        <w:bottom w:val="none" w:sz="0" w:space="0" w:color="auto"/>
        <w:right w:val="none" w:sz="0" w:space="0" w:color="auto"/>
      </w:divBdr>
    </w:div>
    <w:div w:id="1131947030">
      <w:bodyDiv w:val="1"/>
      <w:marLeft w:val="0"/>
      <w:marRight w:val="0"/>
      <w:marTop w:val="0"/>
      <w:marBottom w:val="0"/>
      <w:divBdr>
        <w:top w:val="none" w:sz="0" w:space="0" w:color="auto"/>
        <w:left w:val="none" w:sz="0" w:space="0" w:color="auto"/>
        <w:bottom w:val="none" w:sz="0" w:space="0" w:color="auto"/>
        <w:right w:val="none" w:sz="0" w:space="0" w:color="auto"/>
      </w:divBdr>
    </w:div>
    <w:div w:id="1132405117">
      <w:bodyDiv w:val="1"/>
      <w:marLeft w:val="0"/>
      <w:marRight w:val="0"/>
      <w:marTop w:val="0"/>
      <w:marBottom w:val="0"/>
      <w:divBdr>
        <w:top w:val="none" w:sz="0" w:space="0" w:color="auto"/>
        <w:left w:val="none" w:sz="0" w:space="0" w:color="auto"/>
        <w:bottom w:val="none" w:sz="0" w:space="0" w:color="auto"/>
        <w:right w:val="none" w:sz="0" w:space="0" w:color="auto"/>
      </w:divBdr>
    </w:div>
    <w:div w:id="1136294971">
      <w:bodyDiv w:val="1"/>
      <w:marLeft w:val="0"/>
      <w:marRight w:val="0"/>
      <w:marTop w:val="0"/>
      <w:marBottom w:val="0"/>
      <w:divBdr>
        <w:top w:val="none" w:sz="0" w:space="0" w:color="auto"/>
        <w:left w:val="none" w:sz="0" w:space="0" w:color="auto"/>
        <w:bottom w:val="none" w:sz="0" w:space="0" w:color="auto"/>
        <w:right w:val="none" w:sz="0" w:space="0" w:color="auto"/>
      </w:divBdr>
    </w:div>
    <w:div w:id="1136676251">
      <w:bodyDiv w:val="1"/>
      <w:marLeft w:val="0"/>
      <w:marRight w:val="0"/>
      <w:marTop w:val="0"/>
      <w:marBottom w:val="0"/>
      <w:divBdr>
        <w:top w:val="none" w:sz="0" w:space="0" w:color="auto"/>
        <w:left w:val="none" w:sz="0" w:space="0" w:color="auto"/>
        <w:bottom w:val="none" w:sz="0" w:space="0" w:color="auto"/>
        <w:right w:val="none" w:sz="0" w:space="0" w:color="auto"/>
      </w:divBdr>
    </w:div>
    <w:div w:id="1137185865">
      <w:bodyDiv w:val="1"/>
      <w:marLeft w:val="0"/>
      <w:marRight w:val="0"/>
      <w:marTop w:val="0"/>
      <w:marBottom w:val="0"/>
      <w:divBdr>
        <w:top w:val="none" w:sz="0" w:space="0" w:color="auto"/>
        <w:left w:val="none" w:sz="0" w:space="0" w:color="auto"/>
        <w:bottom w:val="none" w:sz="0" w:space="0" w:color="auto"/>
        <w:right w:val="none" w:sz="0" w:space="0" w:color="auto"/>
      </w:divBdr>
    </w:div>
    <w:div w:id="1138448827">
      <w:bodyDiv w:val="1"/>
      <w:marLeft w:val="0"/>
      <w:marRight w:val="0"/>
      <w:marTop w:val="0"/>
      <w:marBottom w:val="0"/>
      <w:divBdr>
        <w:top w:val="none" w:sz="0" w:space="0" w:color="auto"/>
        <w:left w:val="none" w:sz="0" w:space="0" w:color="auto"/>
        <w:bottom w:val="none" w:sz="0" w:space="0" w:color="auto"/>
        <w:right w:val="none" w:sz="0" w:space="0" w:color="auto"/>
      </w:divBdr>
    </w:div>
    <w:div w:id="1138688271">
      <w:bodyDiv w:val="1"/>
      <w:marLeft w:val="0"/>
      <w:marRight w:val="0"/>
      <w:marTop w:val="0"/>
      <w:marBottom w:val="0"/>
      <w:divBdr>
        <w:top w:val="none" w:sz="0" w:space="0" w:color="auto"/>
        <w:left w:val="none" w:sz="0" w:space="0" w:color="auto"/>
        <w:bottom w:val="none" w:sz="0" w:space="0" w:color="auto"/>
        <w:right w:val="none" w:sz="0" w:space="0" w:color="auto"/>
      </w:divBdr>
    </w:div>
    <w:div w:id="1138688509">
      <w:bodyDiv w:val="1"/>
      <w:marLeft w:val="0"/>
      <w:marRight w:val="0"/>
      <w:marTop w:val="0"/>
      <w:marBottom w:val="0"/>
      <w:divBdr>
        <w:top w:val="none" w:sz="0" w:space="0" w:color="auto"/>
        <w:left w:val="none" w:sz="0" w:space="0" w:color="auto"/>
        <w:bottom w:val="none" w:sz="0" w:space="0" w:color="auto"/>
        <w:right w:val="none" w:sz="0" w:space="0" w:color="auto"/>
      </w:divBdr>
    </w:div>
    <w:div w:id="1139420982">
      <w:bodyDiv w:val="1"/>
      <w:marLeft w:val="0"/>
      <w:marRight w:val="0"/>
      <w:marTop w:val="0"/>
      <w:marBottom w:val="0"/>
      <w:divBdr>
        <w:top w:val="none" w:sz="0" w:space="0" w:color="auto"/>
        <w:left w:val="none" w:sz="0" w:space="0" w:color="auto"/>
        <w:bottom w:val="none" w:sz="0" w:space="0" w:color="auto"/>
        <w:right w:val="none" w:sz="0" w:space="0" w:color="auto"/>
      </w:divBdr>
    </w:div>
    <w:div w:id="1139567992">
      <w:bodyDiv w:val="1"/>
      <w:marLeft w:val="0"/>
      <w:marRight w:val="0"/>
      <w:marTop w:val="0"/>
      <w:marBottom w:val="0"/>
      <w:divBdr>
        <w:top w:val="none" w:sz="0" w:space="0" w:color="auto"/>
        <w:left w:val="none" w:sz="0" w:space="0" w:color="auto"/>
        <w:bottom w:val="none" w:sz="0" w:space="0" w:color="auto"/>
        <w:right w:val="none" w:sz="0" w:space="0" w:color="auto"/>
      </w:divBdr>
    </w:div>
    <w:div w:id="1140225656">
      <w:bodyDiv w:val="1"/>
      <w:marLeft w:val="0"/>
      <w:marRight w:val="0"/>
      <w:marTop w:val="0"/>
      <w:marBottom w:val="0"/>
      <w:divBdr>
        <w:top w:val="none" w:sz="0" w:space="0" w:color="auto"/>
        <w:left w:val="none" w:sz="0" w:space="0" w:color="auto"/>
        <w:bottom w:val="none" w:sz="0" w:space="0" w:color="auto"/>
        <w:right w:val="none" w:sz="0" w:space="0" w:color="auto"/>
      </w:divBdr>
    </w:div>
    <w:div w:id="1140346498">
      <w:bodyDiv w:val="1"/>
      <w:marLeft w:val="0"/>
      <w:marRight w:val="0"/>
      <w:marTop w:val="0"/>
      <w:marBottom w:val="0"/>
      <w:divBdr>
        <w:top w:val="none" w:sz="0" w:space="0" w:color="auto"/>
        <w:left w:val="none" w:sz="0" w:space="0" w:color="auto"/>
        <w:bottom w:val="none" w:sz="0" w:space="0" w:color="auto"/>
        <w:right w:val="none" w:sz="0" w:space="0" w:color="auto"/>
      </w:divBdr>
    </w:div>
    <w:div w:id="1142768734">
      <w:bodyDiv w:val="1"/>
      <w:marLeft w:val="0"/>
      <w:marRight w:val="0"/>
      <w:marTop w:val="0"/>
      <w:marBottom w:val="0"/>
      <w:divBdr>
        <w:top w:val="none" w:sz="0" w:space="0" w:color="auto"/>
        <w:left w:val="none" w:sz="0" w:space="0" w:color="auto"/>
        <w:bottom w:val="none" w:sz="0" w:space="0" w:color="auto"/>
        <w:right w:val="none" w:sz="0" w:space="0" w:color="auto"/>
      </w:divBdr>
    </w:div>
    <w:div w:id="1145128567">
      <w:bodyDiv w:val="1"/>
      <w:marLeft w:val="0"/>
      <w:marRight w:val="0"/>
      <w:marTop w:val="0"/>
      <w:marBottom w:val="0"/>
      <w:divBdr>
        <w:top w:val="none" w:sz="0" w:space="0" w:color="auto"/>
        <w:left w:val="none" w:sz="0" w:space="0" w:color="auto"/>
        <w:bottom w:val="none" w:sz="0" w:space="0" w:color="auto"/>
        <w:right w:val="none" w:sz="0" w:space="0" w:color="auto"/>
      </w:divBdr>
    </w:div>
    <w:div w:id="1145657778">
      <w:bodyDiv w:val="1"/>
      <w:marLeft w:val="0"/>
      <w:marRight w:val="0"/>
      <w:marTop w:val="0"/>
      <w:marBottom w:val="0"/>
      <w:divBdr>
        <w:top w:val="none" w:sz="0" w:space="0" w:color="auto"/>
        <w:left w:val="none" w:sz="0" w:space="0" w:color="auto"/>
        <w:bottom w:val="none" w:sz="0" w:space="0" w:color="auto"/>
        <w:right w:val="none" w:sz="0" w:space="0" w:color="auto"/>
      </w:divBdr>
    </w:div>
    <w:div w:id="1146704209">
      <w:bodyDiv w:val="1"/>
      <w:marLeft w:val="0"/>
      <w:marRight w:val="0"/>
      <w:marTop w:val="0"/>
      <w:marBottom w:val="0"/>
      <w:divBdr>
        <w:top w:val="none" w:sz="0" w:space="0" w:color="auto"/>
        <w:left w:val="none" w:sz="0" w:space="0" w:color="auto"/>
        <w:bottom w:val="none" w:sz="0" w:space="0" w:color="auto"/>
        <w:right w:val="none" w:sz="0" w:space="0" w:color="auto"/>
      </w:divBdr>
    </w:div>
    <w:div w:id="1146705974">
      <w:bodyDiv w:val="1"/>
      <w:marLeft w:val="0"/>
      <w:marRight w:val="0"/>
      <w:marTop w:val="0"/>
      <w:marBottom w:val="0"/>
      <w:divBdr>
        <w:top w:val="none" w:sz="0" w:space="0" w:color="auto"/>
        <w:left w:val="none" w:sz="0" w:space="0" w:color="auto"/>
        <w:bottom w:val="none" w:sz="0" w:space="0" w:color="auto"/>
        <w:right w:val="none" w:sz="0" w:space="0" w:color="auto"/>
      </w:divBdr>
    </w:div>
    <w:div w:id="1146892848">
      <w:bodyDiv w:val="1"/>
      <w:marLeft w:val="0"/>
      <w:marRight w:val="0"/>
      <w:marTop w:val="0"/>
      <w:marBottom w:val="0"/>
      <w:divBdr>
        <w:top w:val="none" w:sz="0" w:space="0" w:color="auto"/>
        <w:left w:val="none" w:sz="0" w:space="0" w:color="auto"/>
        <w:bottom w:val="none" w:sz="0" w:space="0" w:color="auto"/>
        <w:right w:val="none" w:sz="0" w:space="0" w:color="auto"/>
      </w:divBdr>
    </w:div>
    <w:div w:id="1147361481">
      <w:bodyDiv w:val="1"/>
      <w:marLeft w:val="0"/>
      <w:marRight w:val="0"/>
      <w:marTop w:val="0"/>
      <w:marBottom w:val="0"/>
      <w:divBdr>
        <w:top w:val="none" w:sz="0" w:space="0" w:color="auto"/>
        <w:left w:val="none" w:sz="0" w:space="0" w:color="auto"/>
        <w:bottom w:val="none" w:sz="0" w:space="0" w:color="auto"/>
        <w:right w:val="none" w:sz="0" w:space="0" w:color="auto"/>
      </w:divBdr>
    </w:div>
    <w:div w:id="1147865060">
      <w:bodyDiv w:val="1"/>
      <w:marLeft w:val="0"/>
      <w:marRight w:val="0"/>
      <w:marTop w:val="0"/>
      <w:marBottom w:val="0"/>
      <w:divBdr>
        <w:top w:val="none" w:sz="0" w:space="0" w:color="auto"/>
        <w:left w:val="none" w:sz="0" w:space="0" w:color="auto"/>
        <w:bottom w:val="none" w:sz="0" w:space="0" w:color="auto"/>
        <w:right w:val="none" w:sz="0" w:space="0" w:color="auto"/>
      </w:divBdr>
    </w:div>
    <w:div w:id="1147895279">
      <w:bodyDiv w:val="1"/>
      <w:marLeft w:val="0"/>
      <w:marRight w:val="0"/>
      <w:marTop w:val="0"/>
      <w:marBottom w:val="0"/>
      <w:divBdr>
        <w:top w:val="none" w:sz="0" w:space="0" w:color="auto"/>
        <w:left w:val="none" w:sz="0" w:space="0" w:color="auto"/>
        <w:bottom w:val="none" w:sz="0" w:space="0" w:color="auto"/>
        <w:right w:val="none" w:sz="0" w:space="0" w:color="auto"/>
      </w:divBdr>
    </w:div>
    <w:div w:id="1148015039">
      <w:bodyDiv w:val="1"/>
      <w:marLeft w:val="0"/>
      <w:marRight w:val="0"/>
      <w:marTop w:val="0"/>
      <w:marBottom w:val="0"/>
      <w:divBdr>
        <w:top w:val="none" w:sz="0" w:space="0" w:color="auto"/>
        <w:left w:val="none" w:sz="0" w:space="0" w:color="auto"/>
        <w:bottom w:val="none" w:sz="0" w:space="0" w:color="auto"/>
        <w:right w:val="none" w:sz="0" w:space="0" w:color="auto"/>
      </w:divBdr>
    </w:div>
    <w:div w:id="1149597452">
      <w:bodyDiv w:val="1"/>
      <w:marLeft w:val="0"/>
      <w:marRight w:val="0"/>
      <w:marTop w:val="0"/>
      <w:marBottom w:val="0"/>
      <w:divBdr>
        <w:top w:val="none" w:sz="0" w:space="0" w:color="auto"/>
        <w:left w:val="none" w:sz="0" w:space="0" w:color="auto"/>
        <w:bottom w:val="none" w:sz="0" w:space="0" w:color="auto"/>
        <w:right w:val="none" w:sz="0" w:space="0" w:color="auto"/>
      </w:divBdr>
    </w:div>
    <w:div w:id="1150753049">
      <w:bodyDiv w:val="1"/>
      <w:marLeft w:val="0"/>
      <w:marRight w:val="0"/>
      <w:marTop w:val="0"/>
      <w:marBottom w:val="0"/>
      <w:divBdr>
        <w:top w:val="none" w:sz="0" w:space="0" w:color="auto"/>
        <w:left w:val="none" w:sz="0" w:space="0" w:color="auto"/>
        <w:bottom w:val="none" w:sz="0" w:space="0" w:color="auto"/>
        <w:right w:val="none" w:sz="0" w:space="0" w:color="auto"/>
      </w:divBdr>
    </w:div>
    <w:div w:id="1150905683">
      <w:bodyDiv w:val="1"/>
      <w:marLeft w:val="0"/>
      <w:marRight w:val="0"/>
      <w:marTop w:val="0"/>
      <w:marBottom w:val="0"/>
      <w:divBdr>
        <w:top w:val="none" w:sz="0" w:space="0" w:color="auto"/>
        <w:left w:val="none" w:sz="0" w:space="0" w:color="auto"/>
        <w:bottom w:val="none" w:sz="0" w:space="0" w:color="auto"/>
        <w:right w:val="none" w:sz="0" w:space="0" w:color="auto"/>
      </w:divBdr>
    </w:div>
    <w:div w:id="1152913139">
      <w:bodyDiv w:val="1"/>
      <w:marLeft w:val="0"/>
      <w:marRight w:val="0"/>
      <w:marTop w:val="0"/>
      <w:marBottom w:val="0"/>
      <w:divBdr>
        <w:top w:val="none" w:sz="0" w:space="0" w:color="auto"/>
        <w:left w:val="none" w:sz="0" w:space="0" w:color="auto"/>
        <w:bottom w:val="none" w:sz="0" w:space="0" w:color="auto"/>
        <w:right w:val="none" w:sz="0" w:space="0" w:color="auto"/>
      </w:divBdr>
    </w:div>
    <w:div w:id="1153065662">
      <w:bodyDiv w:val="1"/>
      <w:marLeft w:val="0"/>
      <w:marRight w:val="0"/>
      <w:marTop w:val="0"/>
      <w:marBottom w:val="0"/>
      <w:divBdr>
        <w:top w:val="none" w:sz="0" w:space="0" w:color="auto"/>
        <w:left w:val="none" w:sz="0" w:space="0" w:color="auto"/>
        <w:bottom w:val="none" w:sz="0" w:space="0" w:color="auto"/>
        <w:right w:val="none" w:sz="0" w:space="0" w:color="auto"/>
      </w:divBdr>
    </w:div>
    <w:div w:id="1153373476">
      <w:bodyDiv w:val="1"/>
      <w:marLeft w:val="0"/>
      <w:marRight w:val="0"/>
      <w:marTop w:val="0"/>
      <w:marBottom w:val="0"/>
      <w:divBdr>
        <w:top w:val="none" w:sz="0" w:space="0" w:color="auto"/>
        <w:left w:val="none" w:sz="0" w:space="0" w:color="auto"/>
        <w:bottom w:val="none" w:sz="0" w:space="0" w:color="auto"/>
        <w:right w:val="none" w:sz="0" w:space="0" w:color="auto"/>
      </w:divBdr>
    </w:div>
    <w:div w:id="1154224273">
      <w:bodyDiv w:val="1"/>
      <w:marLeft w:val="0"/>
      <w:marRight w:val="0"/>
      <w:marTop w:val="0"/>
      <w:marBottom w:val="0"/>
      <w:divBdr>
        <w:top w:val="none" w:sz="0" w:space="0" w:color="auto"/>
        <w:left w:val="none" w:sz="0" w:space="0" w:color="auto"/>
        <w:bottom w:val="none" w:sz="0" w:space="0" w:color="auto"/>
        <w:right w:val="none" w:sz="0" w:space="0" w:color="auto"/>
      </w:divBdr>
    </w:div>
    <w:div w:id="1155300584">
      <w:bodyDiv w:val="1"/>
      <w:marLeft w:val="0"/>
      <w:marRight w:val="0"/>
      <w:marTop w:val="0"/>
      <w:marBottom w:val="0"/>
      <w:divBdr>
        <w:top w:val="none" w:sz="0" w:space="0" w:color="auto"/>
        <w:left w:val="none" w:sz="0" w:space="0" w:color="auto"/>
        <w:bottom w:val="none" w:sz="0" w:space="0" w:color="auto"/>
        <w:right w:val="none" w:sz="0" w:space="0" w:color="auto"/>
      </w:divBdr>
    </w:div>
    <w:div w:id="1156141392">
      <w:bodyDiv w:val="1"/>
      <w:marLeft w:val="0"/>
      <w:marRight w:val="0"/>
      <w:marTop w:val="0"/>
      <w:marBottom w:val="0"/>
      <w:divBdr>
        <w:top w:val="none" w:sz="0" w:space="0" w:color="auto"/>
        <w:left w:val="none" w:sz="0" w:space="0" w:color="auto"/>
        <w:bottom w:val="none" w:sz="0" w:space="0" w:color="auto"/>
        <w:right w:val="none" w:sz="0" w:space="0" w:color="auto"/>
      </w:divBdr>
    </w:div>
    <w:div w:id="1156606448">
      <w:bodyDiv w:val="1"/>
      <w:marLeft w:val="0"/>
      <w:marRight w:val="0"/>
      <w:marTop w:val="0"/>
      <w:marBottom w:val="0"/>
      <w:divBdr>
        <w:top w:val="none" w:sz="0" w:space="0" w:color="auto"/>
        <w:left w:val="none" w:sz="0" w:space="0" w:color="auto"/>
        <w:bottom w:val="none" w:sz="0" w:space="0" w:color="auto"/>
        <w:right w:val="none" w:sz="0" w:space="0" w:color="auto"/>
      </w:divBdr>
    </w:div>
    <w:div w:id="1157309188">
      <w:bodyDiv w:val="1"/>
      <w:marLeft w:val="0"/>
      <w:marRight w:val="0"/>
      <w:marTop w:val="0"/>
      <w:marBottom w:val="0"/>
      <w:divBdr>
        <w:top w:val="none" w:sz="0" w:space="0" w:color="auto"/>
        <w:left w:val="none" w:sz="0" w:space="0" w:color="auto"/>
        <w:bottom w:val="none" w:sz="0" w:space="0" w:color="auto"/>
        <w:right w:val="none" w:sz="0" w:space="0" w:color="auto"/>
      </w:divBdr>
    </w:div>
    <w:div w:id="1158154255">
      <w:bodyDiv w:val="1"/>
      <w:marLeft w:val="0"/>
      <w:marRight w:val="0"/>
      <w:marTop w:val="0"/>
      <w:marBottom w:val="0"/>
      <w:divBdr>
        <w:top w:val="none" w:sz="0" w:space="0" w:color="auto"/>
        <w:left w:val="none" w:sz="0" w:space="0" w:color="auto"/>
        <w:bottom w:val="none" w:sz="0" w:space="0" w:color="auto"/>
        <w:right w:val="none" w:sz="0" w:space="0" w:color="auto"/>
      </w:divBdr>
    </w:div>
    <w:div w:id="1159463318">
      <w:bodyDiv w:val="1"/>
      <w:marLeft w:val="0"/>
      <w:marRight w:val="0"/>
      <w:marTop w:val="0"/>
      <w:marBottom w:val="0"/>
      <w:divBdr>
        <w:top w:val="none" w:sz="0" w:space="0" w:color="auto"/>
        <w:left w:val="none" w:sz="0" w:space="0" w:color="auto"/>
        <w:bottom w:val="none" w:sz="0" w:space="0" w:color="auto"/>
        <w:right w:val="none" w:sz="0" w:space="0" w:color="auto"/>
      </w:divBdr>
    </w:div>
    <w:div w:id="1159999910">
      <w:bodyDiv w:val="1"/>
      <w:marLeft w:val="0"/>
      <w:marRight w:val="0"/>
      <w:marTop w:val="0"/>
      <w:marBottom w:val="0"/>
      <w:divBdr>
        <w:top w:val="none" w:sz="0" w:space="0" w:color="auto"/>
        <w:left w:val="none" w:sz="0" w:space="0" w:color="auto"/>
        <w:bottom w:val="none" w:sz="0" w:space="0" w:color="auto"/>
        <w:right w:val="none" w:sz="0" w:space="0" w:color="auto"/>
      </w:divBdr>
    </w:div>
    <w:div w:id="1161702827">
      <w:bodyDiv w:val="1"/>
      <w:marLeft w:val="0"/>
      <w:marRight w:val="0"/>
      <w:marTop w:val="0"/>
      <w:marBottom w:val="0"/>
      <w:divBdr>
        <w:top w:val="none" w:sz="0" w:space="0" w:color="auto"/>
        <w:left w:val="none" w:sz="0" w:space="0" w:color="auto"/>
        <w:bottom w:val="none" w:sz="0" w:space="0" w:color="auto"/>
        <w:right w:val="none" w:sz="0" w:space="0" w:color="auto"/>
      </w:divBdr>
    </w:div>
    <w:div w:id="1163007594">
      <w:bodyDiv w:val="1"/>
      <w:marLeft w:val="0"/>
      <w:marRight w:val="0"/>
      <w:marTop w:val="0"/>
      <w:marBottom w:val="0"/>
      <w:divBdr>
        <w:top w:val="none" w:sz="0" w:space="0" w:color="auto"/>
        <w:left w:val="none" w:sz="0" w:space="0" w:color="auto"/>
        <w:bottom w:val="none" w:sz="0" w:space="0" w:color="auto"/>
        <w:right w:val="none" w:sz="0" w:space="0" w:color="auto"/>
      </w:divBdr>
    </w:div>
    <w:div w:id="1164272584">
      <w:bodyDiv w:val="1"/>
      <w:marLeft w:val="0"/>
      <w:marRight w:val="0"/>
      <w:marTop w:val="0"/>
      <w:marBottom w:val="0"/>
      <w:divBdr>
        <w:top w:val="none" w:sz="0" w:space="0" w:color="auto"/>
        <w:left w:val="none" w:sz="0" w:space="0" w:color="auto"/>
        <w:bottom w:val="none" w:sz="0" w:space="0" w:color="auto"/>
        <w:right w:val="none" w:sz="0" w:space="0" w:color="auto"/>
      </w:divBdr>
    </w:div>
    <w:div w:id="1164777250">
      <w:bodyDiv w:val="1"/>
      <w:marLeft w:val="0"/>
      <w:marRight w:val="0"/>
      <w:marTop w:val="0"/>
      <w:marBottom w:val="0"/>
      <w:divBdr>
        <w:top w:val="none" w:sz="0" w:space="0" w:color="auto"/>
        <w:left w:val="none" w:sz="0" w:space="0" w:color="auto"/>
        <w:bottom w:val="none" w:sz="0" w:space="0" w:color="auto"/>
        <w:right w:val="none" w:sz="0" w:space="0" w:color="auto"/>
      </w:divBdr>
    </w:div>
    <w:div w:id="1164786776">
      <w:bodyDiv w:val="1"/>
      <w:marLeft w:val="0"/>
      <w:marRight w:val="0"/>
      <w:marTop w:val="0"/>
      <w:marBottom w:val="0"/>
      <w:divBdr>
        <w:top w:val="none" w:sz="0" w:space="0" w:color="auto"/>
        <w:left w:val="none" w:sz="0" w:space="0" w:color="auto"/>
        <w:bottom w:val="none" w:sz="0" w:space="0" w:color="auto"/>
        <w:right w:val="none" w:sz="0" w:space="0" w:color="auto"/>
      </w:divBdr>
    </w:div>
    <w:div w:id="1165440993">
      <w:bodyDiv w:val="1"/>
      <w:marLeft w:val="0"/>
      <w:marRight w:val="0"/>
      <w:marTop w:val="0"/>
      <w:marBottom w:val="0"/>
      <w:divBdr>
        <w:top w:val="none" w:sz="0" w:space="0" w:color="auto"/>
        <w:left w:val="none" w:sz="0" w:space="0" w:color="auto"/>
        <w:bottom w:val="none" w:sz="0" w:space="0" w:color="auto"/>
        <w:right w:val="none" w:sz="0" w:space="0" w:color="auto"/>
      </w:divBdr>
    </w:div>
    <w:div w:id="1165628401">
      <w:bodyDiv w:val="1"/>
      <w:marLeft w:val="0"/>
      <w:marRight w:val="0"/>
      <w:marTop w:val="0"/>
      <w:marBottom w:val="0"/>
      <w:divBdr>
        <w:top w:val="none" w:sz="0" w:space="0" w:color="auto"/>
        <w:left w:val="none" w:sz="0" w:space="0" w:color="auto"/>
        <w:bottom w:val="none" w:sz="0" w:space="0" w:color="auto"/>
        <w:right w:val="none" w:sz="0" w:space="0" w:color="auto"/>
      </w:divBdr>
    </w:div>
    <w:div w:id="1166555188">
      <w:bodyDiv w:val="1"/>
      <w:marLeft w:val="0"/>
      <w:marRight w:val="0"/>
      <w:marTop w:val="0"/>
      <w:marBottom w:val="0"/>
      <w:divBdr>
        <w:top w:val="none" w:sz="0" w:space="0" w:color="auto"/>
        <w:left w:val="none" w:sz="0" w:space="0" w:color="auto"/>
        <w:bottom w:val="none" w:sz="0" w:space="0" w:color="auto"/>
        <w:right w:val="none" w:sz="0" w:space="0" w:color="auto"/>
      </w:divBdr>
    </w:div>
    <w:div w:id="1166630778">
      <w:bodyDiv w:val="1"/>
      <w:marLeft w:val="0"/>
      <w:marRight w:val="0"/>
      <w:marTop w:val="0"/>
      <w:marBottom w:val="0"/>
      <w:divBdr>
        <w:top w:val="none" w:sz="0" w:space="0" w:color="auto"/>
        <w:left w:val="none" w:sz="0" w:space="0" w:color="auto"/>
        <w:bottom w:val="none" w:sz="0" w:space="0" w:color="auto"/>
        <w:right w:val="none" w:sz="0" w:space="0" w:color="auto"/>
      </w:divBdr>
    </w:div>
    <w:div w:id="1166745996">
      <w:bodyDiv w:val="1"/>
      <w:marLeft w:val="0"/>
      <w:marRight w:val="0"/>
      <w:marTop w:val="0"/>
      <w:marBottom w:val="0"/>
      <w:divBdr>
        <w:top w:val="none" w:sz="0" w:space="0" w:color="auto"/>
        <w:left w:val="none" w:sz="0" w:space="0" w:color="auto"/>
        <w:bottom w:val="none" w:sz="0" w:space="0" w:color="auto"/>
        <w:right w:val="none" w:sz="0" w:space="0" w:color="auto"/>
      </w:divBdr>
    </w:div>
    <w:div w:id="1167747719">
      <w:bodyDiv w:val="1"/>
      <w:marLeft w:val="0"/>
      <w:marRight w:val="0"/>
      <w:marTop w:val="0"/>
      <w:marBottom w:val="0"/>
      <w:divBdr>
        <w:top w:val="none" w:sz="0" w:space="0" w:color="auto"/>
        <w:left w:val="none" w:sz="0" w:space="0" w:color="auto"/>
        <w:bottom w:val="none" w:sz="0" w:space="0" w:color="auto"/>
        <w:right w:val="none" w:sz="0" w:space="0" w:color="auto"/>
      </w:divBdr>
    </w:div>
    <w:div w:id="1168014702">
      <w:bodyDiv w:val="1"/>
      <w:marLeft w:val="0"/>
      <w:marRight w:val="0"/>
      <w:marTop w:val="0"/>
      <w:marBottom w:val="0"/>
      <w:divBdr>
        <w:top w:val="none" w:sz="0" w:space="0" w:color="auto"/>
        <w:left w:val="none" w:sz="0" w:space="0" w:color="auto"/>
        <w:bottom w:val="none" w:sz="0" w:space="0" w:color="auto"/>
        <w:right w:val="none" w:sz="0" w:space="0" w:color="auto"/>
      </w:divBdr>
    </w:div>
    <w:div w:id="1168403697">
      <w:bodyDiv w:val="1"/>
      <w:marLeft w:val="0"/>
      <w:marRight w:val="0"/>
      <w:marTop w:val="0"/>
      <w:marBottom w:val="0"/>
      <w:divBdr>
        <w:top w:val="none" w:sz="0" w:space="0" w:color="auto"/>
        <w:left w:val="none" w:sz="0" w:space="0" w:color="auto"/>
        <w:bottom w:val="none" w:sz="0" w:space="0" w:color="auto"/>
        <w:right w:val="none" w:sz="0" w:space="0" w:color="auto"/>
      </w:divBdr>
    </w:div>
    <w:div w:id="1169054963">
      <w:bodyDiv w:val="1"/>
      <w:marLeft w:val="0"/>
      <w:marRight w:val="0"/>
      <w:marTop w:val="0"/>
      <w:marBottom w:val="0"/>
      <w:divBdr>
        <w:top w:val="none" w:sz="0" w:space="0" w:color="auto"/>
        <w:left w:val="none" w:sz="0" w:space="0" w:color="auto"/>
        <w:bottom w:val="none" w:sz="0" w:space="0" w:color="auto"/>
        <w:right w:val="none" w:sz="0" w:space="0" w:color="auto"/>
      </w:divBdr>
    </w:div>
    <w:div w:id="1169101075">
      <w:bodyDiv w:val="1"/>
      <w:marLeft w:val="0"/>
      <w:marRight w:val="0"/>
      <w:marTop w:val="0"/>
      <w:marBottom w:val="0"/>
      <w:divBdr>
        <w:top w:val="none" w:sz="0" w:space="0" w:color="auto"/>
        <w:left w:val="none" w:sz="0" w:space="0" w:color="auto"/>
        <w:bottom w:val="none" w:sz="0" w:space="0" w:color="auto"/>
        <w:right w:val="none" w:sz="0" w:space="0" w:color="auto"/>
      </w:divBdr>
    </w:div>
    <w:div w:id="1169103321">
      <w:bodyDiv w:val="1"/>
      <w:marLeft w:val="0"/>
      <w:marRight w:val="0"/>
      <w:marTop w:val="0"/>
      <w:marBottom w:val="0"/>
      <w:divBdr>
        <w:top w:val="none" w:sz="0" w:space="0" w:color="auto"/>
        <w:left w:val="none" w:sz="0" w:space="0" w:color="auto"/>
        <w:bottom w:val="none" w:sz="0" w:space="0" w:color="auto"/>
        <w:right w:val="none" w:sz="0" w:space="0" w:color="auto"/>
      </w:divBdr>
    </w:div>
    <w:div w:id="1169176159">
      <w:bodyDiv w:val="1"/>
      <w:marLeft w:val="0"/>
      <w:marRight w:val="0"/>
      <w:marTop w:val="0"/>
      <w:marBottom w:val="0"/>
      <w:divBdr>
        <w:top w:val="none" w:sz="0" w:space="0" w:color="auto"/>
        <w:left w:val="none" w:sz="0" w:space="0" w:color="auto"/>
        <w:bottom w:val="none" w:sz="0" w:space="0" w:color="auto"/>
        <w:right w:val="none" w:sz="0" w:space="0" w:color="auto"/>
      </w:divBdr>
    </w:div>
    <w:div w:id="1170145586">
      <w:bodyDiv w:val="1"/>
      <w:marLeft w:val="0"/>
      <w:marRight w:val="0"/>
      <w:marTop w:val="0"/>
      <w:marBottom w:val="0"/>
      <w:divBdr>
        <w:top w:val="none" w:sz="0" w:space="0" w:color="auto"/>
        <w:left w:val="none" w:sz="0" w:space="0" w:color="auto"/>
        <w:bottom w:val="none" w:sz="0" w:space="0" w:color="auto"/>
        <w:right w:val="none" w:sz="0" w:space="0" w:color="auto"/>
      </w:divBdr>
    </w:div>
    <w:div w:id="1170873466">
      <w:bodyDiv w:val="1"/>
      <w:marLeft w:val="0"/>
      <w:marRight w:val="0"/>
      <w:marTop w:val="0"/>
      <w:marBottom w:val="0"/>
      <w:divBdr>
        <w:top w:val="none" w:sz="0" w:space="0" w:color="auto"/>
        <w:left w:val="none" w:sz="0" w:space="0" w:color="auto"/>
        <w:bottom w:val="none" w:sz="0" w:space="0" w:color="auto"/>
        <w:right w:val="none" w:sz="0" w:space="0" w:color="auto"/>
      </w:divBdr>
    </w:div>
    <w:div w:id="1171406740">
      <w:bodyDiv w:val="1"/>
      <w:marLeft w:val="0"/>
      <w:marRight w:val="0"/>
      <w:marTop w:val="0"/>
      <w:marBottom w:val="0"/>
      <w:divBdr>
        <w:top w:val="none" w:sz="0" w:space="0" w:color="auto"/>
        <w:left w:val="none" w:sz="0" w:space="0" w:color="auto"/>
        <w:bottom w:val="none" w:sz="0" w:space="0" w:color="auto"/>
        <w:right w:val="none" w:sz="0" w:space="0" w:color="auto"/>
      </w:divBdr>
    </w:div>
    <w:div w:id="1172065054">
      <w:bodyDiv w:val="1"/>
      <w:marLeft w:val="0"/>
      <w:marRight w:val="0"/>
      <w:marTop w:val="0"/>
      <w:marBottom w:val="0"/>
      <w:divBdr>
        <w:top w:val="none" w:sz="0" w:space="0" w:color="auto"/>
        <w:left w:val="none" w:sz="0" w:space="0" w:color="auto"/>
        <w:bottom w:val="none" w:sz="0" w:space="0" w:color="auto"/>
        <w:right w:val="none" w:sz="0" w:space="0" w:color="auto"/>
      </w:divBdr>
    </w:div>
    <w:div w:id="1172644989">
      <w:bodyDiv w:val="1"/>
      <w:marLeft w:val="0"/>
      <w:marRight w:val="0"/>
      <w:marTop w:val="0"/>
      <w:marBottom w:val="0"/>
      <w:divBdr>
        <w:top w:val="none" w:sz="0" w:space="0" w:color="auto"/>
        <w:left w:val="none" w:sz="0" w:space="0" w:color="auto"/>
        <w:bottom w:val="none" w:sz="0" w:space="0" w:color="auto"/>
        <w:right w:val="none" w:sz="0" w:space="0" w:color="auto"/>
      </w:divBdr>
    </w:div>
    <w:div w:id="1175192456">
      <w:bodyDiv w:val="1"/>
      <w:marLeft w:val="0"/>
      <w:marRight w:val="0"/>
      <w:marTop w:val="0"/>
      <w:marBottom w:val="0"/>
      <w:divBdr>
        <w:top w:val="none" w:sz="0" w:space="0" w:color="auto"/>
        <w:left w:val="none" w:sz="0" w:space="0" w:color="auto"/>
        <w:bottom w:val="none" w:sz="0" w:space="0" w:color="auto"/>
        <w:right w:val="none" w:sz="0" w:space="0" w:color="auto"/>
      </w:divBdr>
    </w:div>
    <w:div w:id="1175681753">
      <w:bodyDiv w:val="1"/>
      <w:marLeft w:val="0"/>
      <w:marRight w:val="0"/>
      <w:marTop w:val="0"/>
      <w:marBottom w:val="0"/>
      <w:divBdr>
        <w:top w:val="none" w:sz="0" w:space="0" w:color="auto"/>
        <w:left w:val="none" w:sz="0" w:space="0" w:color="auto"/>
        <w:bottom w:val="none" w:sz="0" w:space="0" w:color="auto"/>
        <w:right w:val="none" w:sz="0" w:space="0" w:color="auto"/>
      </w:divBdr>
    </w:div>
    <w:div w:id="1175728488">
      <w:bodyDiv w:val="1"/>
      <w:marLeft w:val="0"/>
      <w:marRight w:val="0"/>
      <w:marTop w:val="0"/>
      <w:marBottom w:val="0"/>
      <w:divBdr>
        <w:top w:val="none" w:sz="0" w:space="0" w:color="auto"/>
        <w:left w:val="none" w:sz="0" w:space="0" w:color="auto"/>
        <w:bottom w:val="none" w:sz="0" w:space="0" w:color="auto"/>
        <w:right w:val="none" w:sz="0" w:space="0" w:color="auto"/>
      </w:divBdr>
    </w:div>
    <w:div w:id="1176991861">
      <w:bodyDiv w:val="1"/>
      <w:marLeft w:val="0"/>
      <w:marRight w:val="0"/>
      <w:marTop w:val="0"/>
      <w:marBottom w:val="0"/>
      <w:divBdr>
        <w:top w:val="none" w:sz="0" w:space="0" w:color="auto"/>
        <w:left w:val="none" w:sz="0" w:space="0" w:color="auto"/>
        <w:bottom w:val="none" w:sz="0" w:space="0" w:color="auto"/>
        <w:right w:val="none" w:sz="0" w:space="0" w:color="auto"/>
      </w:divBdr>
    </w:div>
    <w:div w:id="1177115525">
      <w:bodyDiv w:val="1"/>
      <w:marLeft w:val="0"/>
      <w:marRight w:val="0"/>
      <w:marTop w:val="0"/>
      <w:marBottom w:val="0"/>
      <w:divBdr>
        <w:top w:val="none" w:sz="0" w:space="0" w:color="auto"/>
        <w:left w:val="none" w:sz="0" w:space="0" w:color="auto"/>
        <w:bottom w:val="none" w:sz="0" w:space="0" w:color="auto"/>
        <w:right w:val="none" w:sz="0" w:space="0" w:color="auto"/>
      </w:divBdr>
    </w:div>
    <w:div w:id="1177117129">
      <w:bodyDiv w:val="1"/>
      <w:marLeft w:val="0"/>
      <w:marRight w:val="0"/>
      <w:marTop w:val="0"/>
      <w:marBottom w:val="0"/>
      <w:divBdr>
        <w:top w:val="none" w:sz="0" w:space="0" w:color="auto"/>
        <w:left w:val="none" w:sz="0" w:space="0" w:color="auto"/>
        <w:bottom w:val="none" w:sz="0" w:space="0" w:color="auto"/>
        <w:right w:val="none" w:sz="0" w:space="0" w:color="auto"/>
      </w:divBdr>
    </w:div>
    <w:div w:id="1179004554">
      <w:bodyDiv w:val="1"/>
      <w:marLeft w:val="0"/>
      <w:marRight w:val="0"/>
      <w:marTop w:val="0"/>
      <w:marBottom w:val="0"/>
      <w:divBdr>
        <w:top w:val="none" w:sz="0" w:space="0" w:color="auto"/>
        <w:left w:val="none" w:sz="0" w:space="0" w:color="auto"/>
        <w:bottom w:val="none" w:sz="0" w:space="0" w:color="auto"/>
        <w:right w:val="none" w:sz="0" w:space="0" w:color="auto"/>
      </w:divBdr>
    </w:div>
    <w:div w:id="1179740058">
      <w:bodyDiv w:val="1"/>
      <w:marLeft w:val="0"/>
      <w:marRight w:val="0"/>
      <w:marTop w:val="0"/>
      <w:marBottom w:val="0"/>
      <w:divBdr>
        <w:top w:val="none" w:sz="0" w:space="0" w:color="auto"/>
        <w:left w:val="none" w:sz="0" w:space="0" w:color="auto"/>
        <w:bottom w:val="none" w:sz="0" w:space="0" w:color="auto"/>
        <w:right w:val="none" w:sz="0" w:space="0" w:color="auto"/>
      </w:divBdr>
    </w:div>
    <w:div w:id="1180120072">
      <w:bodyDiv w:val="1"/>
      <w:marLeft w:val="0"/>
      <w:marRight w:val="0"/>
      <w:marTop w:val="0"/>
      <w:marBottom w:val="0"/>
      <w:divBdr>
        <w:top w:val="none" w:sz="0" w:space="0" w:color="auto"/>
        <w:left w:val="none" w:sz="0" w:space="0" w:color="auto"/>
        <w:bottom w:val="none" w:sz="0" w:space="0" w:color="auto"/>
        <w:right w:val="none" w:sz="0" w:space="0" w:color="auto"/>
      </w:divBdr>
    </w:div>
    <w:div w:id="1180195416">
      <w:bodyDiv w:val="1"/>
      <w:marLeft w:val="0"/>
      <w:marRight w:val="0"/>
      <w:marTop w:val="0"/>
      <w:marBottom w:val="0"/>
      <w:divBdr>
        <w:top w:val="none" w:sz="0" w:space="0" w:color="auto"/>
        <w:left w:val="none" w:sz="0" w:space="0" w:color="auto"/>
        <w:bottom w:val="none" w:sz="0" w:space="0" w:color="auto"/>
        <w:right w:val="none" w:sz="0" w:space="0" w:color="auto"/>
      </w:divBdr>
    </w:div>
    <w:div w:id="1180392618">
      <w:bodyDiv w:val="1"/>
      <w:marLeft w:val="0"/>
      <w:marRight w:val="0"/>
      <w:marTop w:val="0"/>
      <w:marBottom w:val="0"/>
      <w:divBdr>
        <w:top w:val="none" w:sz="0" w:space="0" w:color="auto"/>
        <w:left w:val="none" w:sz="0" w:space="0" w:color="auto"/>
        <w:bottom w:val="none" w:sz="0" w:space="0" w:color="auto"/>
        <w:right w:val="none" w:sz="0" w:space="0" w:color="auto"/>
      </w:divBdr>
    </w:div>
    <w:div w:id="1180659267">
      <w:bodyDiv w:val="1"/>
      <w:marLeft w:val="0"/>
      <w:marRight w:val="0"/>
      <w:marTop w:val="0"/>
      <w:marBottom w:val="0"/>
      <w:divBdr>
        <w:top w:val="none" w:sz="0" w:space="0" w:color="auto"/>
        <w:left w:val="none" w:sz="0" w:space="0" w:color="auto"/>
        <w:bottom w:val="none" w:sz="0" w:space="0" w:color="auto"/>
        <w:right w:val="none" w:sz="0" w:space="0" w:color="auto"/>
      </w:divBdr>
    </w:div>
    <w:div w:id="1182861845">
      <w:bodyDiv w:val="1"/>
      <w:marLeft w:val="0"/>
      <w:marRight w:val="0"/>
      <w:marTop w:val="0"/>
      <w:marBottom w:val="0"/>
      <w:divBdr>
        <w:top w:val="none" w:sz="0" w:space="0" w:color="auto"/>
        <w:left w:val="none" w:sz="0" w:space="0" w:color="auto"/>
        <w:bottom w:val="none" w:sz="0" w:space="0" w:color="auto"/>
        <w:right w:val="none" w:sz="0" w:space="0" w:color="auto"/>
      </w:divBdr>
    </w:div>
    <w:div w:id="1182864162">
      <w:bodyDiv w:val="1"/>
      <w:marLeft w:val="0"/>
      <w:marRight w:val="0"/>
      <w:marTop w:val="0"/>
      <w:marBottom w:val="0"/>
      <w:divBdr>
        <w:top w:val="none" w:sz="0" w:space="0" w:color="auto"/>
        <w:left w:val="none" w:sz="0" w:space="0" w:color="auto"/>
        <w:bottom w:val="none" w:sz="0" w:space="0" w:color="auto"/>
        <w:right w:val="none" w:sz="0" w:space="0" w:color="auto"/>
      </w:divBdr>
    </w:div>
    <w:div w:id="1183783597">
      <w:bodyDiv w:val="1"/>
      <w:marLeft w:val="0"/>
      <w:marRight w:val="0"/>
      <w:marTop w:val="0"/>
      <w:marBottom w:val="0"/>
      <w:divBdr>
        <w:top w:val="none" w:sz="0" w:space="0" w:color="auto"/>
        <w:left w:val="none" w:sz="0" w:space="0" w:color="auto"/>
        <w:bottom w:val="none" w:sz="0" w:space="0" w:color="auto"/>
        <w:right w:val="none" w:sz="0" w:space="0" w:color="auto"/>
      </w:divBdr>
    </w:div>
    <w:div w:id="1184130643">
      <w:bodyDiv w:val="1"/>
      <w:marLeft w:val="0"/>
      <w:marRight w:val="0"/>
      <w:marTop w:val="0"/>
      <w:marBottom w:val="0"/>
      <w:divBdr>
        <w:top w:val="none" w:sz="0" w:space="0" w:color="auto"/>
        <w:left w:val="none" w:sz="0" w:space="0" w:color="auto"/>
        <w:bottom w:val="none" w:sz="0" w:space="0" w:color="auto"/>
        <w:right w:val="none" w:sz="0" w:space="0" w:color="auto"/>
      </w:divBdr>
    </w:div>
    <w:div w:id="1184441584">
      <w:bodyDiv w:val="1"/>
      <w:marLeft w:val="0"/>
      <w:marRight w:val="0"/>
      <w:marTop w:val="0"/>
      <w:marBottom w:val="0"/>
      <w:divBdr>
        <w:top w:val="none" w:sz="0" w:space="0" w:color="auto"/>
        <w:left w:val="none" w:sz="0" w:space="0" w:color="auto"/>
        <w:bottom w:val="none" w:sz="0" w:space="0" w:color="auto"/>
        <w:right w:val="none" w:sz="0" w:space="0" w:color="auto"/>
      </w:divBdr>
    </w:div>
    <w:div w:id="1185174956">
      <w:bodyDiv w:val="1"/>
      <w:marLeft w:val="0"/>
      <w:marRight w:val="0"/>
      <w:marTop w:val="0"/>
      <w:marBottom w:val="0"/>
      <w:divBdr>
        <w:top w:val="none" w:sz="0" w:space="0" w:color="auto"/>
        <w:left w:val="none" w:sz="0" w:space="0" w:color="auto"/>
        <w:bottom w:val="none" w:sz="0" w:space="0" w:color="auto"/>
        <w:right w:val="none" w:sz="0" w:space="0" w:color="auto"/>
      </w:divBdr>
    </w:div>
    <w:div w:id="1185636223">
      <w:bodyDiv w:val="1"/>
      <w:marLeft w:val="0"/>
      <w:marRight w:val="0"/>
      <w:marTop w:val="0"/>
      <w:marBottom w:val="0"/>
      <w:divBdr>
        <w:top w:val="none" w:sz="0" w:space="0" w:color="auto"/>
        <w:left w:val="none" w:sz="0" w:space="0" w:color="auto"/>
        <w:bottom w:val="none" w:sz="0" w:space="0" w:color="auto"/>
        <w:right w:val="none" w:sz="0" w:space="0" w:color="auto"/>
      </w:divBdr>
    </w:div>
    <w:div w:id="1185899150">
      <w:bodyDiv w:val="1"/>
      <w:marLeft w:val="0"/>
      <w:marRight w:val="0"/>
      <w:marTop w:val="0"/>
      <w:marBottom w:val="0"/>
      <w:divBdr>
        <w:top w:val="none" w:sz="0" w:space="0" w:color="auto"/>
        <w:left w:val="none" w:sz="0" w:space="0" w:color="auto"/>
        <w:bottom w:val="none" w:sz="0" w:space="0" w:color="auto"/>
        <w:right w:val="none" w:sz="0" w:space="0" w:color="auto"/>
      </w:divBdr>
    </w:div>
    <w:div w:id="1185948455">
      <w:bodyDiv w:val="1"/>
      <w:marLeft w:val="0"/>
      <w:marRight w:val="0"/>
      <w:marTop w:val="0"/>
      <w:marBottom w:val="0"/>
      <w:divBdr>
        <w:top w:val="none" w:sz="0" w:space="0" w:color="auto"/>
        <w:left w:val="none" w:sz="0" w:space="0" w:color="auto"/>
        <w:bottom w:val="none" w:sz="0" w:space="0" w:color="auto"/>
        <w:right w:val="none" w:sz="0" w:space="0" w:color="auto"/>
      </w:divBdr>
    </w:div>
    <w:div w:id="1186404078">
      <w:bodyDiv w:val="1"/>
      <w:marLeft w:val="0"/>
      <w:marRight w:val="0"/>
      <w:marTop w:val="0"/>
      <w:marBottom w:val="0"/>
      <w:divBdr>
        <w:top w:val="none" w:sz="0" w:space="0" w:color="auto"/>
        <w:left w:val="none" w:sz="0" w:space="0" w:color="auto"/>
        <w:bottom w:val="none" w:sz="0" w:space="0" w:color="auto"/>
        <w:right w:val="none" w:sz="0" w:space="0" w:color="auto"/>
      </w:divBdr>
    </w:div>
    <w:div w:id="1186796418">
      <w:bodyDiv w:val="1"/>
      <w:marLeft w:val="0"/>
      <w:marRight w:val="0"/>
      <w:marTop w:val="0"/>
      <w:marBottom w:val="0"/>
      <w:divBdr>
        <w:top w:val="none" w:sz="0" w:space="0" w:color="auto"/>
        <w:left w:val="none" w:sz="0" w:space="0" w:color="auto"/>
        <w:bottom w:val="none" w:sz="0" w:space="0" w:color="auto"/>
        <w:right w:val="none" w:sz="0" w:space="0" w:color="auto"/>
      </w:divBdr>
    </w:div>
    <w:div w:id="1188524307">
      <w:bodyDiv w:val="1"/>
      <w:marLeft w:val="0"/>
      <w:marRight w:val="0"/>
      <w:marTop w:val="0"/>
      <w:marBottom w:val="0"/>
      <w:divBdr>
        <w:top w:val="none" w:sz="0" w:space="0" w:color="auto"/>
        <w:left w:val="none" w:sz="0" w:space="0" w:color="auto"/>
        <w:bottom w:val="none" w:sz="0" w:space="0" w:color="auto"/>
        <w:right w:val="none" w:sz="0" w:space="0" w:color="auto"/>
      </w:divBdr>
    </w:div>
    <w:div w:id="1190408689">
      <w:bodyDiv w:val="1"/>
      <w:marLeft w:val="0"/>
      <w:marRight w:val="0"/>
      <w:marTop w:val="0"/>
      <w:marBottom w:val="0"/>
      <w:divBdr>
        <w:top w:val="none" w:sz="0" w:space="0" w:color="auto"/>
        <w:left w:val="none" w:sz="0" w:space="0" w:color="auto"/>
        <w:bottom w:val="none" w:sz="0" w:space="0" w:color="auto"/>
        <w:right w:val="none" w:sz="0" w:space="0" w:color="auto"/>
      </w:divBdr>
    </w:div>
    <w:div w:id="1191650907">
      <w:bodyDiv w:val="1"/>
      <w:marLeft w:val="0"/>
      <w:marRight w:val="0"/>
      <w:marTop w:val="0"/>
      <w:marBottom w:val="0"/>
      <w:divBdr>
        <w:top w:val="none" w:sz="0" w:space="0" w:color="auto"/>
        <w:left w:val="none" w:sz="0" w:space="0" w:color="auto"/>
        <w:bottom w:val="none" w:sz="0" w:space="0" w:color="auto"/>
        <w:right w:val="none" w:sz="0" w:space="0" w:color="auto"/>
      </w:divBdr>
    </w:div>
    <w:div w:id="1193689304">
      <w:bodyDiv w:val="1"/>
      <w:marLeft w:val="0"/>
      <w:marRight w:val="0"/>
      <w:marTop w:val="0"/>
      <w:marBottom w:val="0"/>
      <w:divBdr>
        <w:top w:val="none" w:sz="0" w:space="0" w:color="auto"/>
        <w:left w:val="none" w:sz="0" w:space="0" w:color="auto"/>
        <w:bottom w:val="none" w:sz="0" w:space="0" w:color="auto"/>
        <w:right w:val="none" w:sz="0" w:space="0" w:color="auto"/>
      </w:divBdr>
    </w:div>
    <w:div w:id="1193804753">
      <w:bodyDiv w:val="1"/>
      <w:marLeft w:val="0"/>
      <w:marRight w:val="0"/>
      <w:marTop w:val="0"/>
      <w:marBottom w:val="0"/>
      <w:divBdr>
        <w:top w:val="none" w:sz="0" w:space="0" w:color="auto"/>
        <w:left w:val="none" w:sz="0" w:space="0" w:color="auto"/>
        <w:bottom w:val="none" w:sz="0" w:space="0" w:color="auto"/>
        <w:right w:val="none" w:sz="0" w:space="0" w:color="auto"/>
      </w:divBdr>
    </w:div>
    <w:div w:id="1194074216">
      <w:bodyDiv w:val="1"/>
      <w:marLeft w:val="0"/>
      <w:marRight w:val="0"/>
      <w:marTop w:val="0"/>
      <w:marBottom w:val="0"/>
      <w:divBdr>
        <w:top w:val="none" w:sz="0" w:space="0" w:color="auto"/>
        <w:left w:val="none" w:sz="0" w:space="0" w:color="auto"/>
        <w:bottom w:val="none" w:sz="0" w:space="0" w:color="auto"/>
        <w:right w:val="none" w:sz="0" w:space="0" w:color="auto"/>
      </w:divBdr>
    </w:div>
    <w:div w:id="1194418590">
      <w:bodyDiv w:val="1"/>
      <w:marLeft w:val="0"/>
      <w:marRight w:val="0"/>
      <w:marTop w:val="0"/>
      <w:marBottom w:val="0"/>
      <w:divBdr>
        <w:top w:val="none" w:sz="0" w:space="0" w:color="auto"/>
        <w:left w:val="none" w:sz="0" w:space="0" w:color="auto"/>
        <w:bottom w:val="none" w:sz="0" w:space="0" w:color="auto"/>
        <w:right w:val="none" w:sz="0" w:space="0" w:color="auto"/>
      </w:divBdr>
    </w:div>
    <w:div w:id="1194999598">
      <w:bodyDiv w:val="1"/>
      <w:marLeft w:val="0"/>
      <w:marRight w:val="0"/>
      <w:marTop w:val="0"/>
      <w:marBottom w:val="0"/>
      <w:divBdr>
        <w:top w:val="none" w:sz="0" w:space="0" w:color="auto"/>
        <w:left w:val="none" w:sz="0" w:space="0" w:color="auto"/>
        <w:bottom w:val="none" w:sz="0" w:space="0" w:color="auto"/>
        <w:right w:val="none" w:sz="0" w:space="0" w:color="auto"/>
      </w:divBdr>
    </w:div>
    <w:div w:id="1195314880">
      <w:bodyDiv w:val="1"/>
      <w:marLeft w:val="0"/>
      <w:marRight w:val="0"/>
      <w:marTop w:val="0"/>
      <w:marBottom w:val="0"/>
      <w:divBdr>
        <w:top w:val="none" w:sz="0" w:space="0" w:color="auto"/>
        <w:left w:val="none" w:sz="0" w:space="0" w:color="auto"/>
        <w:bottom w:val="none" w:sz="0" w:space="0" w:color="auto"/>
        <w:right w:val="none" w:sz="0" w:space="0" w:color="auto"/>
      </w:divBdr>
    </w:div>
    <w:div w:id="1195732283">
      <w:bodyDiv w:val="1"/>
      <w:marLeft w:val="0"/>
      <w:marRight w:val="0"/>
      <w:marTop w:val="0"/>
      <w:marBottom w:val="0"/>
      <w:divBdr>
        <w:top w:val="none" w:sz="0" w:space="0" w:color="auto"/>
        <w:left w:val="none" w:sz="0" w:space="0" w:color="auto"/>
        <w:bottom w:val="none" w:sz="0" w:space="0" w:color="auto"/>
        <w:right w:val="none" w:sz="0" w:space="0" w:color="auto"/>
      </w:divBdr>
    </w:div>
    <w:div w:id="1198203554">
      <w:bodyDiv w:val="1"/>
      <w:marLeft w:val="0"/>
      <w:marRight w:val="0"/>
      <w:marTop w:val="0"/>
      <w:marBottom w:val="0"/>
      <w:divBdr>
        <w:top w:val="none" w:sz="0" w:space="0" w:color="auto"/>
        <w:left w:val="none" w:sz="0" w:space="0" w:color="auto"/>
        <w:bottom w:val="none" w:sz="0" w:space="0" w:color="auto"/>
        <w:right w:val="none" w:sz="0" w:space="0" w:color="auto"/>
      </w:divBdr>
    </w:div>
    <w:div w:id="1198736464">
      <w:bodyDiv w:val="1"/>
      <w:marLeft w:val="0"/>
      <w:marRight w:val="0"/>
      <w:marTop w:val="0"/>
      <w:marBottom w:val="0"/>
      <w:divBdr>
        <w:top w:val="none" w:sz="0" w:space="0" w:color="auto"/>
        <w:left w:val="none" w:sz="0" w:space="0" w:color="auto"/>
        <w:bottom w:val="none" w:sz="0" w:space="0" w:color="auto"/>
        <w:right w:val="none" w:sz="0" w:space="0" w:color="auto"/>
      </w:divBdr>
    </w:div>
    <w:div w:id="1199195435">
      <w:bodyDiv w:val="1"/>
      <w:marLeft w:val="0"/>
      <w:marRight w:val="0"/>
      <w:marTop w:val="0"/>
      <w:marBottom w:val="0"/>
      <w:divBdr>
        <w:top w:val="none" w:sz="0" w:space="0" w:color="auto"/>
        <w:left w:val="none" w:sz="0" w:space="0" w:color="auto"/>
        <w:bottom w:val="none" w:sz="0" w:space="0" w:color="auto"/>
        <w:right w:val="none" w:sz="0" w:space="0" w:color="auto"/>
      </w:divBdr>
    </w:div>
    <w:div w:id="1199976816">
      <w:bodyDiv w:val="1"/>
      <w:marLeft w:val="0"/>
      <w:marRight w:val="0"/>
      <w:marTop w:val="0"/>
      <w:marBottom w:val="0"/>
      <w:divBdr>
        <w:top w:val="none" w:sz="0" w:space="0" w:color="auto"/>
        <w:left w:val="none" w:sz="0" w:space="0" w:color="auto"/>
        <w:bottom w:val="none" w:sz="0" w:space="0" w:color="auto"/>
        <w:right w:val="none" w:sz="0" w:space="0" w:color="auto"/>
      </w:divBdr>
    </w:div>
    <w:div w:id="1201283864">
      <w:bodyDiv w:val="1"/>
      <w:marLeft w:val="0"/>
      <w:marRight w:val="0"/>
      <w:marTop w:val="0"/>
      <w:marBottom w:val="0"/>
      <w:divBdr>
        <w:top w:val="none" w:sz="0" w:space="0" w:color="auto"/>
        <w:left w:val="none" w:sz="0" w:space="0" w:color="auto"/>
        <w:bottom w:val="none" w:sz="0" w:space="0" w:color="auto"/>
        <w:right w:val="none" w:sz="0" w:space="0" w:color="auto"/>
      </w:divBdr>
    </w:div>
    <w:div w:id="1201478572">
      <w:bodyDiv w:val="1"/>
      <w:marLeft w:val="0"/>
      <w:marRight w:val="0"/>
      <w:marTop w:val="0"/>
      <w:marBottom w:val="0"/>
      <w:divBdr>
        <w:top w:val="none" w:sz="0" w:space="0" w:color="auto"/>
        <w:left w:val="none" w:sz="0" w:space="0" w:color="auto"/>
        <w:bottom w:val="none" w:sz="0" w:space="0" w:color="auto"/>
        <w:right w:val="none" w:sz="0" w:space="0" w:color="auto"/>
      </w:divBdr>
    </w:div>
    <w:div w:id="1202477570">
      <w:bodyDiv w:val="1"/>
      <w:marLeft w:val="0"/>
      <w:marRight w:val="0"/>
      <w:marTop w:val="0"/>
      <w:marBottom w:val="0"/>
      <w:divBdr>
        <w:top w:val="none" w:sz="0" w:space="0" w:color="auto"/>
        <w:left w:val="none" w:sz="0" w:space="0" w:color="auto"/>
        <w:bottom w:val="none" w:sz="0" w:space="0" w:color="auto"/>
        <w:right w:val="none" w:sz="0" w:space="0" w:color="auto"/>
      </w:divBdr>
    </w:div>
    <w:div w:id="1202674501">
      <w:bodyDiv w:val="1"/>
      <w:marLeft w:val="0"/>
      <w:marRight w:val="0"/>
      <w:marTop w:val="0"/>
      <w:marBottom w:val="0"/>
      <w:divBdr>
        <w:top w:val="none" w:sz="0" w:space="0" w:color="auto"/>
        <w:left w:val="none" w:sz="0" w:space="0" w:color="auto"/>
        <w:bottom w:val="none" w:sz="0" w:space="0" w:color="auto"/>
        <w:right w:val="none" w:sz="0" w:space="0" w:color="auto"/>
      </w:divBdr>
    </w:div>
    <w:div w:id="1202941216">
      <w:bodyDiv w:val="1"/>
      <w:marLeft w:val="0"/>
      <w:marRight w:val="0"/>
      <w:marTop w:val="0"/>
      <w:marBottom w:val="0"/>
      <w:divBdr>
        <w:top w:val="none" w:sz="0" w:space="0" w:color="auto"/>
        <w:left w:val="none" w:sz="0" w:space="0" w:color="auto"/>
        <w:bottom w:val="none" w:sz="0" w:space="0" w:color="auto"/>
        <w:right w:val="none" w:sz="0" w:space="0" w:color="auto"/>
      </w:divBdr>
    </w:div>
    <w:div w:id="1203900377">
      <w:bodyDiv w:val="1"/>
      <w:marLeft w:val="0"/>
      <w:marRight w:val="0"/>
      <w:marTop w:val="0"/>
      <w:marBottom w:val="0"/>
      <w:divBdr>
        <w:top w:val="none" w:sz="0" w:space="0" w:color="auto"/>
        <w:left w:val="none" w:sz="0" w:space="0" w:color="auto"/>
        <w:bottom w:val="none" w:sz="0" w:space="0" w:color="auto"/>
        <w:right w:val="none" w:sz="0" w:space="0" w:color="auto"/>
      </w:divBdr>
    </w:div>
    <w:div w:id="1204246255">
      <w:bodyDiv w:val="1"/>
      <w:marLeft w:val="0"/>
      <w:marRight w:val="0"/>
      <w:marTop w:val="0"/>
      <w:marBottom w:val="0"/>
      <w:divBdr>
        <w:top w:val="none" w:sz="0" w:space="0" w:color="auto"/>
        <w:left w:val="none" w:sz="0" w:space="0" w:color="auto"/>
        <w:bottom w:val="none" w:sz="0" w:space="0" w:color="auto"/>
        <w:right w:val="none" w:sz="0" w:space="0" w:color="auto"/>
      </w:divBdr>
    </w:div>
    <w:div w:id="1205949320">
      <w:bodyDiv w:val="1"/>
      <w:marLeft w:val="0"/>
      <w:marRight w:val="0"/>
      <w:marTop w:val="0"/>
      <w:marBottom w:val="0"/>
      <w:divBdr>
        <w:top w:val="none" w:sz="0" w:space="0" w:color="auto"/>
        <w:left w:val="none" w:sz="0" w:space="0" w:color="auto"/>
        <w:bottom w:val="none" w:sz="0" w:space="0" w:color="auto"/>
        <w:right w:val="none" w:sz="0" w:space="0" w:color="auto"/>
      </w:divBdr>
    </w:div>
    <w:div w:id="1206016826">
      <w:bodyDiv w:val="1"/>
      <w:marLeft w:val="0"/>
      <w:marRight w:val="0"/>
      <w:marTop w:val="0"/>
      <w:marBottom w:val="0"/>
      <w:divBdr>
        <w:top w:val="none" w:sz="0" w:space="0" w:color="auto"/>
        <w:left w:val="none" w:sz="0" w:space="0" w:color="auto"/>
        <w:bottom w:val="none" w:sz="0" w:space="0" w:color="auto"/>
        <w:right w:val="none" w:sz="0" w:space="0" w:color="auto"/>
      </w:divBdr>
    </w:div>
    <w:div w:id="1206064316">
      <w:bodyDiv w:val="1"/>
      <w:marLeft w:val="0"/>
      <w:marRight w:val="0"/>
      <w:marTop w:val="0"/>
      <w:marBottom w:val="0"/>
      <w:divBdr>
        <w:top w:val="none" w:sz="0" w:space="0" w:color="auto"/>
        <w:left w:val="none" w:sz="0" w:space="0" w:color="auto"/>
        <w:bottom w:val="none" w:sz="0" w:space="0" w:color="auto"/>
        <w:right w:val="none" w:sz="0" w:space="0" w:color="auto"/>
      </w:divBdr>
    </w:div>
    <w:div w:id="1206678705">
      <w:bodyDiv w:val="1"/>
      <w:marLeft w:val="0"/>
      <w:marRight w:val="0"/>
      <w:marTop w:val="0"/>
      <w:marBottom w:val="0"/>
      <w:divBdr>
        <w:top w:val="none" w:sz="0" w:space="0" w:color="auto"/>
        <w:left w:val="none" w:sz="0" w:space="0" w:color="auto"/>
        <w:bottom w:val="none" w:sz="0" w:space="0" w:color="auto"/>
        <w:right w:val="none" w:sz="0" w:space="0" w:color="auto"/>
      </w:divBdr>
    </w:div>
    <w:div w:id="1207640150">
      <w:bodyDiv w:val="1"/>
      <w:marLeft w:val="0"/>
      <w:marRight w:val="0"/>
      <w:marTop w:val="0"/>
      <w:marBottom w:val="0"/>
      <w:divBdr>
        <w:top w:val="none" w:sz="0" w:space="0" w:color="auto"/>
        <w:left w:val="none" w:sz="0" w:space="0" w:color="auto"/>
        <w:bottom w:val="none" w:sz="0" w:space="0" w:color="auto"/>
        <w:right w:val="none" w:sz="0" w:space="0" w:color="auto"/>
      </w:divBdr>
    </w:div>
    <w:div w:id="1207720372">
      <w:bodyDiv w:val="1"/>
      <w:marLeft w:val="0"/>
      <w:marRight w:val="0"/>
      <w:marTop w:val="0"/>
      <w:marBottom w:val="0"/>
      <w:divBdr>
        <w:top w:val="none" w:sz="0" w:space="0" w:color="auto"/>
        <w:left w:val="none" w:sz="0" w:space="0" w:color="auto"/>
        <w:bottom w:val="none" w:sz="0" w:space="0" w:color="auto"/>
        <w:right w:val="none" w:sz="0" w:space="0" w:color="auto"/>
      </w:divBdr>
    </w:div>
    <w:div w:id="1210847777">
      <w:bodyDiv w:val="1"/>
      <w:marLeft w:val="0"/>
      <w:marRight w:val="0"/>
      <w:marTop w:val="0"/>
      <w:marBottom w:val="0"/>
      <w:divBdr>
        <w:top w:val="none" w:sz="0" w:space="0" w:color="auto"/>
        <w:left w:val="none" w:sz="0" w:space="0" w:color="auto"/>
        <w:bottom w:val="none" w:sz="0" w:space="0" w:color="auto"/>
        <w:right w:val="none" w:sz="0" w:space="0" w:color="auto"/>
      </w:divBdr>
    </w:div>
    <w:div w:id="1211192650">
      <w:bodyDiv w:val="1"/>
      <w:marLeft w:val="0"/>
      <w:marRight w:val="0"/>
      <w:marTop w:val="0"/>
      <w:marBottom w:val="0"/>
      <w:divBdr>
        <w:top w:val="none" w:sz="0" w:space="0" w:color="auto"/>
        <w:left w:val="none" w:sz="0" w:space="0" w:color="auto"/>
        <w:bottom w:val="none" w:sz="0" w:space="0" w:color="auto"/>
        <w:right w:val="none" w:sz="0" w:space="0" w:color="auto"/>
      </w:divBdr>
    </w:div>
    <w:div w:id="1211651221">
      <w:bodyDiv w:val="1"/>
      <w:marLeft w:val="0"/>
      <w:marRight w:val="0"/>
      <w:marTop w:val="0"/>
      <w:marBottom w:val="0"/>
      <w:divBdr>
        <w:top w:val="none" w:sz="0" w:space="0" w:color="auto"/>
        <w:left w:val="none" w:sz="0" w:space="0" w:color="auto"/>
        <w:bottom w:val="none" w:sz="0" w:space="0" w:color="auto"/>
        <w:right w:val="none" w:sz="0" w:space="0" w:color="auto"/>
      </w:divBdr>
    </w:div>
    <w:div w:id="1211839617">
      <w:bodyDiv w:val="1"/>
      <w:marLeft w:val="0"/>
      <w:marRight w:val="0"/>
      <w:marTop w:val="0"/>
      <w:marBottom w:val="0"/>
      <w:divBdr>
        <w:top w:val="none" w:sz="0" w:space="0" w:color="auto"/>
        <w:left w:val="none" w:sz="0" w:space="0" w:color="auto"/>
        <w:bottom w:val="none" w:sz="0" w:space="0" w:color="auto"/>
        <w:right w:val="none" w:sz="0" w:space="0" w:color="auto"/>
      </w:divBdr>
    </w:div>
    <w:div w:id="1212306747">
      <w:bodyDiv w:val="1"/>
      <w:marLeft w:val="0"/>
      <w:marRight w:val="0"/>
      <w:marTop w:val="0"/>
      <w:marBottom w:val="0"/>
      <w:divBdr>
        <w:top w:val="none" w:sz="0" w:space="0" w:color="auto"/>
        <w:left w:val="none" w:sz="0" w:space="0" w:color="auto"/>
        <w:bottom w:val="none" w:sz="0" w:space="0" w:color="auto"/>
        <w:right w:val="none" w:sz="0" w:space="0" w:color="auto"/>
      </w:divBdr>
    </w:div>
    <w:div w:id="1212956600">
      <w:bodyDiv w:val="1"/>
      <w:marLeft w:val="0"/>
      <w:marRight w:val="0"/>
      <w:marTop w:val="0"/>
      <w:marBottom w:val="0"/>
      <w:divBdr>
        <w:top w:val="none" w:sz="0" w:space="0" w:color="auto"/>
        <w:left w:val="none" w:sz="0" w:space="0" w:color="auto"/>
        <w:bottom w:val="none" w:sz="0" w:space="0" w:color="auto"/>
        <w:right w:val="none" w:sz="0" w:space="0" w:color="auto"/>
      </w:divBdr>
    </w:div>
    <w:div w:id="1213692200">
      <w:bodyDiv w:val="1"/>
      <w:marLeft w:val="0"/>
      <w:marRight w:val="0"/>
      <w:marTop w:val="0"/>
      <w:marBottom w:val="0"/>
      <w:divBdr>
        <w:top w:val="none" w:sz="0" w:space="0" w:color="auto"/>
        <w:left w:val="none" w:sz="0" w:space="0" w:color="auto"/>
        <w:bottom w:val="none" w:sz="0" w:space="0" w:color="auto"/>
        <w:right w:val="none" w:sz="0" w:space="0" w:color="auto"/>
      </w:divBdr>
    </w:div>
    <w:div w:id="1213811086">
      <w:bodyDiv w:val="1"/>
      <w:marLeft w:val="0"/>
      <w:marRight w:val="0"/>
      <w:marTop w:val="0"/>
      <w:marBottom w:val="0"/>
      <w:divBdr>
        <w:top w:val="none" w:sz="0" w:space="0" w:color="auto"/>
        <w:left w:val="none" w:sz="0" w:space="0" w:color="auto"/>
        <w:bottom w:val="none" w:sz="0" w:space="0" w:color="auto"/>
        <w:right w:val="none" w:sz="0" w:space="0" w:color="auto"/>
      </w:divBdr>
    </w:div>
    <w:div w:id="1214081910">
      <w:bodyDiv w:val="1"/>
      <w:marLeft w:val="0"/>
      <w:marRight w:val="0"/>
      <w:marTop w:val="0"/>
      <w:marBottom w:val="0"/>
      <w:divBdr>
        <w:top w:val="none" w:sz="0" w:space="0" w:color="auto"/>
        <w:left w:val="none" w:sz="0" w:space="0" w:color="auto"/>
        <w:bottom w:val="none" w:sz="0" w:space="0" w:color="auto"/>
        <w:right w:val="none" w:sz="0" w:space="0" w:color="auto"/>
      </w:divBdr>
    </w:div>
    <w:div w:id="1214925687">
      <w:bodyDiv w:val="1"/>
      <w:marLeft w:val="0"/>
      <w:marRight w:val="0"/>
      <w:marTop w:val="0"/>
      <w:marBottom w:val="0"/>
      <w:divBdr>
        <w:top w:val="none" w:sz="0" w:space="0" w:color="auto"/>
        <w:left w:val="none" w:sz="0" w:space="0" w:color="auto"/>
        <w:bottom w:val="none" w:sz="0" w:space="0" w:color="auto"/>
        <w:right w:val="none" w:sz="0" w:space="0" w:color="auto"/>
      </w:divBdr>
    </w:div>
    <w:div w:id="1215848641">
      <w:bodyDiv w:val="1"/>
      <w:marLeft w:val="0"/>
      <w:marRight w:val="0"/>
      <w:marTop w:val="0"/>
      <w:marBottom w:val="0"/>
      <w:divBdr>
        <w:top w:val="none" w:sz="0" w:space="0" w:color="auto"/>
        <w:left w:val="none" w:sz="0" w:space="0" w:color="auto"/>
        <w:bottom w:val="none" w:sz="0" w:space="0" w:color="auto"/>
        <w:right w:val="none" w:sz="0" w:space="0" w:color="auto"/>
      </w:divBdr>
    </w:div>
    <w:div w:id="1215890236">
      <w:bodyDiv w:val="1"/>
      <w:marLeft w:val="0"/>
      <w:marRight w:val="0"/>
      <w:marTop w:val="0"/>
      <w:marBottom w:val="0"/>
      <w:divBdr>
        <w:top w:val="none" w:sz="0" w:space="0" w:color="auto"/>
        <w:left w:val="none" w:sz="0" w:space="0" w:color="auto"/>
        <w:bottom w:val="none" w:sz="0" w:space="0" w:color="auto"/>
        <w:right w:val="none" w:sz="0" w:space="0" w:color="auto"/>
      </w:divBdr>
    </w:div>
    <w:div w:id="1216163452">
      <w:bodyDiv w:val="1"/>
      <w:marLeft w:val="0"/>
      <w:marRight w:val="0"/>
      <w:marTop w:val="0"/>
      <w:marBottom w:val="0"/>
      <w:divBdr>
        <w:top w:val="none" w:sz="0" w:space="0" w:color="auto"/>
        <w:left w:val="none" w:sz="0" w:space="0" w:color="auto"/>
        <w:bottom w:val="none" w:sz="0" w:space="0" w:color="auto"/>
        <w:right w:val="none" w:sz="0" w:space="0" w:color="auto"/>
      </w:divBdr>
    </w:div>
    <w:div w:id="1216238628">
      <w:bodyDiv w:val="1"/>
      <w:marLeft w:val="0"/>
      <w:marRight w:val="0"/>
      <w:marTop w:val="0"/>
      <w:marBottom w:val="0"/>
      <w:divBdr>
        <w:top w:val="none" w:sz="0" w:space="0" w:color="auto"/>
        <w:left w:val="none" w:sz="0" w:space="0" w:color="auto"/>
        <w:bottom w:val="none" w:sz="0" w:space="0" w:color="auto"/>
        <w:right w:val="none" w:sz="0" w:space="0" w:color="auto"/>
      </w:divBdr>
    </w:div>
    <w:div w:id="1216308745">
      <w:bodyDiv w:val="1"/>
      <w:marLeft w:val="0"/>
      <w:marRight w:val="0"/>
      <w:marTop w:val="0"/>
      <w:marBottom w:val="0"/>
      <w:divBdr>
        <w:top w:val="none" w:sz="0" w:space="0" w:color="auto"/>
        <w:left w:val="none" w:sz="0" w:space="0" w:color="auto"/>
        <w:bottom w:val="none" w:sz="0" w:space="0" w:color="auto"/>
        <w:right w:val="none" w:sz="0" w:space="0" w:color="auto"/>
      </w:divBdr>
    </w:div>
    <w:div w:id="1217203906">
      <w:bodyDiv w:val="1"/>
      <w:marLeft w:val="0"/>
      <w:marRight w:val="0"/>
      <w:marTop w:val="0"/>
      <w:marBottom w:val="0"/>
      <w:divBdr>
        <w:top w:val="none" w:sz="0" w:space="0" w:color="auto"/>
        <w:left w:val="none" w:sz="0" w:space="0" w:color="auto"/>
        <w:bottom w:val="none" w:sz="0" w:space="0" w:color="auto"/>
        <w:right w:val="none" w:sz="0" w:space="0" w:color="auto"/>
      </w:divBdr>
    </w:div>
    <w:div w:id="1217742425">
      <w:bodyDiv w:val="1"/>
      <w:marLeft w:val="0"/>
      <w:marRight w:val="0"/>
      <w:marTop w:val="0"/>
      <w:marBottom w:val="0"/>
      <w:divBdr>
        <w:top w:val="none" w:sz="0" w:space="0" w:color="auto"/>
        <w:left w:val="none" w:sz="0" w:space="0" w:color="auto"/>
        <w:bottom w:val="none" w:sz="0" w:space="0" w:color="auto"/>
        <w:right w:val="none" w:sz="0" w:space="0" w:color="auto"/>
      </w:divBdr>
    </w:div>
    <w:div w:id="1218205246">
      <w:bodyDiv w:val="1"/>
      <w:marLeft w:val="0"/>
      <w:marRight w:val="0"/>
      <w:marTop w:val="0"/>
      <w:marBottom w:val="0"/>
      <w:divBdr>
        <w:top w:val="none" w:sz="0" w:space="0" w:color="auto"/>
        <w:left w:val="none" w:sz="0" w:space="0" w:color="auto"/>
        <w:bottom w:val="none" w:sz="0" w:space="0" w:color="auto"/>
        <w:right w:val="none" w:sz="0" w:space="0" w:color="auto"/>
      </w:divBdr>
    </w:div>
    <w:div w:id="1219315180">
      <w:bodyDiv w:val="1"/>
      <w:marLeft w:val="0"/>
      <w:marRight w:val="0"/>
      <w:marTop w:val="0"/>
      <w:marBottom w:val="0"/>
      <w:divBdr>
        <w:top w:val="none" w:sz="0" w:space="0" w:color="auto"/>
        <w:left w:val="none" w:sz="0" w:space="0" w:color="auto"/>
        <w:bottom w:val="none" w:sz="0" w:space="0" w:color="auto"/>
        <w:right w:val="none" w:sz="0" w:space="0" w:color="auto"/>
      </w:divBdr>
    </w:div>
    <w:div w:id="1219896887">
      <w:bodyDiv w:val="1"/>
      <w:marLeft w:val="0"/>
      <w:marRight w:val="0"/>
      <w:marTop w:val="0"/>
      <w:marBottom w:val="0"/>
      <w:divBdr>
        <w:top w:val="none" w:sz="0" w:space="0" w:color="auto"/>
        <w:left w:val="none" w:sz="0" w:space="0" w:color="auto"/>
        <w:bottom w:val="none" w:sz="0" w:space="0" w:color="auto"/>
        <w:right w:val="none" w:sz="0" w:space="0" w:color="auto"/>
      </w:divBdr>
    </w:div>
    <w:div w:id="1220170819">
      <w:bodyDiv w:val="1"/>
      <w:marLeft w:val="0"/>
      <w:marRight w:val="0"/>
      <w:marTop w:val="0"/>
      <w:marBottom w:val="0"/>
      <w:divBdr>
        <w:top w:val="none" w:sz="0" w:space="0" w:color="auto"/>
        <w:left w:val="none" w:sz="0" w:space="0" w:color="auto"/>
        <w:bottom w:val="none" w:sz="0" w:space="0" w:color="auto"/>
        <w:right w:val="none" w:sz="0" w:space="0" w:color="auto"/>
      </w:divBdr>
    </w:div>
    <w:div w:id="1220939235">
      <w:bodyDiv w:val="1"/>
      <w:marLeft w:val="0"/>
      <w:marRight w:val="0"/>
      <w:marTop w:val="0"/>
      <w:marBottom w:val="0"/>
      <w:divBdr>
        <w:top w:val="none" w:sz="0" w:space="0" w:color="auto"/>
        <w:left w:val="none" w:sz="0" w:space="0" w:color="auto"/>
        <w:bottom w:val="none" w:sz="0" w:space="0" w:color="auto"/>
        <w:right w:val="none" w:sz="0" w:space="0" w:color="auto"/>
      </w:divBdr>
    </w:div>
    <w:div w:id="1223522308">
      <w:bodyDiv w:val="1"/>
      <w:marLeft w:val="0"/>
      <w:marRight w:val="0"/>
      <w:marTop w:val="0"/>
      <w:marBottom w:val="0"/>
      <w:divBdr>
        <w:top w:val="none" w:sz="0" w:space="0" w:color="auto"/>
        <w:left w:val="none" w:sz="0" w:space="0" w:color="auto"/>
        <w:bottom w:val="none" w:sz="0" w:space="0" w:color="auto"/>
        <w:right w:val="none" w:sz="0" w:space="0" w:color="auto"/>
      </w:divBdr>
    </w:div>
    <w:div w:id="1223716984">
      <w:bodyDiv w:val="1"/>
      <w:marLeft w:val="0"/>
      <w:marRight w:val="0"/>
      <w:marTop w:val="0"/>
      <w:marBottom w:val="0"/>
      <w:divBdr>
        <w:top w:val="none" w:sz="0" w:space="0" w:color="auto"/>
        <w:left w:val="none" w:sz="0" w:space="0" w:color="auto"/>
        <w:bottom w:val="none" w:sz="0" w:space="0" w:color="auto"/>
        <w:right w:val="none" w:sz="0" w:space="0" w:color="auto"/>
      </w:divBdr>
    </w:div>
    <w:div w:id="1225991832">
      <w:bodyDiv w:val="1"/>
      <w:marLeft w:val="0"/>
      <w:marRight w:val="0"/>
      <w:marTop w:val="0"/>
      <w:marBottom w:val="0"/>
      <w:divBdr>
        <w:top w:val="none" w:sz="0" w:space="0" w:color="auto"/>
        <w:left w:val="none" w:sz="0" w:space="0" w:color="auto"/>
        <w:bottom w:val="none" w:sz="0" w:space="0" w:color="auto"/>
        <w:right w:val="none" w:sz="0" w:space="0" w:color="auto"/>
      </w:divBdr>
    </w:div>
    <w:div w:id="1226180014">
      <w:bodyDiv w:val="1"/>
      <w:marLeft w:val="0"/>
      <w:marRight w:val="0"/>
      <w:marTop w:val="0"/>
      <w:marBottom w:val="0"/>
      <w:divBdr>
        <w:top w:val="none" w:sz="0" w:space="0" w:color="auto"/>
        <w:left w:val="none" w:sz="0" w:space="0" w:color="auto"/>
        <w:bottom w:val="none" w:sz="0" w:space="0" w:color="auto"/>
        <w:right w:val="none" w:sz="0" w:space="0" w:color="auto"/>
      </w:divBdr>
    </w:div>
    <w:div w:id="1226531993">
      <w:bodyDiv w:val="1"/>
      <w:marLeft w:val="0"/>
      <w:marRight w:val="0"/>
      <w:marTop w:val="0"/>
      <w:marBottom w:val="0"/>
      <w:divBdr>
        <w:top w:val="none" w:sz="0" w:space="0" w:color="auto"/>
        <w:left w:val="none" w:sz="0" w:space="0" w:color="auto"/>
        <w:bottom w:val="none" w:sz="0" w:space="0" w:color="auto"/>
        <w:right w:val="none" w:sz="0" w:space="0" w:color="auto"/>
      </w:divBdr>
    </w:div>
    <w:div w:id="1228341864">
      <w:bodyDiv w:val="1"/>
      <w:marLeft w:val="0"/>
      <w:marRight w:val="0"/>
      <w:marTop w:val="0"/>
      <w:marBottom w:val="0"/>
      <w:divBdr>
        <w:top w:val="none" w:sz="0" w:space="0" w:color="auto"/>
        <w:left w:val="none" w:sz="0" w:space="0" w:color="auto"/>
        <w:bottom w:val="none" w:sz="0" w:space="0" w:color="auto"/>
        <w:right w:val="none" w:sz="0" w:space="0" w:color="auto"/>
      </w:divBdr>
    </w:div>
    <w:div w:id="1228343718">
      <w:bodyDiv w:val="1"/>
      <w:marLeft w:val="0"/>
      <w:marRight w:val="0"/>
      <w:marTop w:val="0"/>
      <w:marBottom w:val="0"/>
      <w:divBdr>
        <w:top w:val="none" w:sz="0" w:space="0" w:color="auto"/>
        <w:left w:val="none" w:sz="0" w:space="0" w:color="auto"/>
        <w:bottom w:val="none" w:sz="0" w:space="0" w:color="auto"/>
        <w:right w:val="none" w:sz="0" w:space="0" w:color="auto"/>
      </w:divBdr>
    </w:div>
    <w:div w:id="1228685326">
      <w:bodyDiv w:val="1"/>
      <w:marLeft w:val="0"/>
      <w:marRight w:val="0"/>
      <w:marTop w:val="0"/>
      <w:marBottom w:val="0"/>
      <w:divBdr>
        <w:top w:val="none" w:sz="0" w:space="0" w:color="auto"/>
        <w:left w:val="none" w:sz="0" w:space="0" w:color="auto"/>
        <w:bottom w:val="none" w:sz="0" w:space="0" w:color="auto"/>
        <w:right w:val="none" w:sz="0" w:space="0" w:color="auto"/>
      </w:divBdr>
    </w:div>
    <w:div w:id="1228760466">
      <w:bodyDiv w:val="1"/>
      <w:marLeft w:val="0"/>
      <w:marRight w:val="0"/>
      <w:marTop w:val="0"/>
      <w:marBottom w:val="0"/>
      <w:divBdr>
        <w:top w:val="none" w:sz="0" w:space="0" w:color="auto"/>
        <w:left w:val="none" w:sz="0" w:space="0" w:color="auto"/>
        <w:bottom w:val="none" w:sz="0" w:space="0" w:color="auto"/>
        <w:right w:val="none" w:sz="0" w:space="0" w:color="auto"/>
      </w:divBdr>
    </w:div>
    <w:div w:id="1229151399">
      <w:bodyDiv w:val="1"/>
      <w:marLeft w:val="0"/>
      <w:marRight w:val="0"/>
      <w:marTop w:val="0"/>
      <w:marBottom w:val="0"/>
      <w:divBdr>
        <w:top w:val="none" w:sz="0" w:space="0" w:color="auto"/>
        <w:left w:val="none" w:sz="0" w:space="0" w:color="auto"/>
        <w:bottom w:val="none" w:sz="0" w:space="0" w:color="auto"/>
        <w:right w:val="none" w:sz="0" w:space="0" w:color="auto"/>
      </w:divBdr>
    </w:div>
    <w:div w:id="1229220819">
      <w:bodyDiv w:val="1"/>
      <w:marLeft w:val="0"/>
      <w:marRight w:val="0"/>
      <w:marTop w:val="0"/>
      <w:marBottom w:val="0"/>
      <w:divBdr>
        <w:top w:val="none" w:sz="0" w:space="0" w:color="auto"/>
        <w:left w:val="none" w:sz="0" w:space="0" w:color="auto"/>
        <w:bottom w:val="none" w:sz="0" w:space="0" w:color="auto"/>
        <w:right w:val="none" w:sz="0" w:space="0" w:color="auto"/>
      </w:divBdr>
    </w:div>
    <w:div w:id="1229266904">
      <w:bodyDiv w:val="1"/>
      <w:marLeft w:val="0"/>
      <w:marRight w:val="0"/>
      <w:marTop w:val="0"/>
      <w:marBottom w:val="0"/>
      <w:divBdr>
        <w:top w:val="none" w:sz="0" w:space="0" w:color="auto"/>
        <w:left w:val="none" w:sz="0" w:space="0" w:color="auto"/>
        <w:bottom w:val="none" w:sz="0" w:space="0" w:color="auto"/>
        <w:right w:val="none" w:sz="0" w:space="0" w:color="auto"/>
      </w:divBdr>
    </w:div>
    <w:div w:id="1231499172">
      <w:bodyDiv w:val="1"/>
      <w:marLeft w:val="0"/>
      <w:marRight w:val="0"/>
      <w:marTop w:val="0"/>
      <w:marBottom w:val="0"/>
      <w:divBdr>
        <w:top w:val="none" w:sz="0" w:space="0" w:color="auto"/>
        <w:left w:val="none" w:sz="0" w:space="0" w:color="auto"/>
        <w:bottom w:val="none" w:sz="0" w:space="0" w:color="auto"/>
        <w:right w:val="none" w:sz="0" w:space="0" w:color="auto"/>
      </w:divBdr>
    </w:div>
    <w:div w:id="1232429840">
      <w:bodyDiv w:val="1"/>
      <w:marLeft w:val="0"/>
      <w:marRight w:val="0"/>
      <w:marTop w:val="0"/>
      <w:marBottom w:val="0"/>
      <w:divBdr>
        <w:top w:val="none" w:sz="0" w:space="0" w:color="auto"/>
        <w:left w:val="none" w:sz="0" w:space="0" w:color="auto"/>
        <w:bottom w:val="none" w:sz="0" w:space="0" w:color="auto"/>
        <w:right w:val="none" w:sz="0" w:space="0" w:color="auto"/>
      </w:divBdr>
    </w:div>
    <w:div w:id="1232546555">
      <w:bodyDiv w:val="1"/>
      <w:marLeft w:val="0"/>
      <w:marRight w:val="0"/>
      <w:marTop w:val="0"/>
      <w:marBottom w:val="0"/>
      <w:divBdr>
        <w:top w:val="none" w:sz="0" w:space="0" w:color="auto"/>
        <w:left w:val="none" w:sz="0" w:space="0" w:color="auto"/>
        <w:bottom w:val="none" w:sz="0" w:space="0" w:color="auto"/>
        <w:right w:val="none" w:sz="0" w:space="0" w:color="auto"/>
      </w:divBdr>
    </w:div>
    <w:div w:id="1232733316">
      <w:bodyDiv w:val="1"/>
      <w:marLeft w:val="0"/>
      <w:marRight w:val="0"/>
      <w:marTop w:val="0"/>
      <w:marBottom w:val="0"/>
      <w:divBdr>
        <w:top w:val="none" w:sz="0" w:space="0" w:color="auto"/>
        <w:left w:val="none" w:sz="0" w:space="0" w:color="auto"/>
        <w:bottom w:val="none" w:sz="0" w:space="0" w:color="auto"/>
        <w:right w:val="none" w:sz="0" w:space="0" w:color="auto"/>
      </w:divBdr>
    </w:div>
    <w:div w:id="1233156869">
      <w:bodyDiv w:val="1"/>
      <w:marLeft w:val="0"/>
      <w:marRight w:val="0"/>
      <w:marTop w:val="0"/>
      <w:marBottom w:val="0"/>
      <w:divBdr>
        <w:top w:val="none" w:sz="0" w:space="0" w:color="auto"/>
        <w:left w:val="none" w:sz="0" w:space="0" w:color="auto"/>
        <w:bottom w:val="none" w:sz="0" w:space="0" w:color="auto"/>
        <w:right w:val="none" w:sz="0" w:space="0" w:color="auto"/>
      </w:divBdr>
    </w:div>
    <w:div w:id="1233663570">
      <w:bodyDiv w:val="1"/>
      <w:marLeft w:val="0"/>
      <w:marRight w:val="0"/>
      <w:marTop w:val="0"/>
      <w:marBottom w:val="0"/>
      <w:divBdr>
        <w:top w:val="none" w:sz="0" w:space="0" w:color="auto"/>
        <w:left w:val="none" w:sz="0" w:space="0" w:color="auto"/>
        <w:bottom w:val="none" w:sz="0" w:space="0" w:color="auto"/>
        <w:right w:val="none" w:sz="0" w:space="0" w:color="auto"/>
      </w:divBdr>
    </w:div>
    <w:div w:id="1235091949">
      <w:bodyDiv w:val="1"/>
      <w:marLeft w:val="0"/>
      <w:marRight w:val="0"/>
      <w:marTop w:val="0"/>
      <w:marBottom w:val="0"/>
      <w:divBdr>
        <w:top w:val="none" w:sz="0" w:space="0" w:color="auto"/>
        <w:left w:val="none" w:sz="0" w:space="0" w:color="auto"/>
        <w:bottom w:val="none" w:sz="0" w:space="0" w:color="auto"/>
        <w:right w:val="none" w:sz="0" w:space="0" w:color="auto"/>
      </w:divBdr>
    </w:div>
    <w:div w:id="1235579189">
      <w:bodyDiv w:val="1"/>
      <w:marLeft w:val="0"/>
      <w:marRight w:val="0"/>
      <w:marTop w:val="0"/>
      <w:marBottom w:val="0"/>
      <w:divBdr>
        <w:top w:val="none" w:sz="0" w:space="0" w:color="auto"/>
        <w:left w:val="none" w:sz="0" w:space="0" w:color="auto"/>
        <w:bottom w:val="none" w:sz="0" w:space="0" w:color="auto"/>
        <w:right w:val="none" w:sz="0" w:space="0" w:color="auto"/>
      </w:divBdr>
    </w:div>
    <w:div w:id="1237595508">
      <w:bodyDiv w:val="1"/>
      <w:marLeft w:val="0"/>
      <w:marRight w:val="0"/>
      <w:marTop w:val="0"/>
      <w:marBottom w:val="0"/>
      <w:divBdr>
        <w:top w:val="none" w:sz="0" w:space="0" w:color="auto"/>
        <w:left w:val="none" w:sz="0" w:space="0" w:color="auto"/>
        <w:bottom w:val="none" w:sz="0" w:space="0" w:color="auto"/>
        <w:right w:val="none" w:sz="0" w:space="0" w:color="auto"/>
      </w:divBdr>
    </w:div>
    <w:div w:id="1238127124">
      <w:bodyDiv w:val="1"/>
      <w:marLeft w:val="0"/>
      <w:marRight w:val="0"/>
      <w:marTop w:val="0"/>
      <w:marBottom w:val="0"/>
      <w:divBdr>
        <w:top w:val="none" w:sz="0" w:space="0" w:color="auto"/>
        <w:left w:val="none" w:sz="0" w:space="0" w:color="auto"/>
        <w:bottom w:val="none" w:sz="0" w:space="0" w:color="auto"/>
        <w:right w:val="none" w:sz="0" w:space="0" w:color="auto"/>
      </w:divBdr>
    </w:div>
    <w:div w:id="1238901233">
      <w:bodyDiv w:val="1"/>
      <w:marLeft w:val="0"/>
      <w:marRight w:val="0"/>
      <w:marTop w:val="0"/>
      <w:marBottom w:val="0"/>
      <w:divBdr>
        <w:top w:val="none" w:sz="0" w:space="0" w:color="auto"/>
        <w:left w:val="none" w:sz="0" w:space="0" w:color="auto"/>
        <w:bottom w:val="none" w:sz="0" w:space="0" w:color="auto"/>
        <w:right w:val="none" w:sz="0" w:space="0" w:color="auto"/>
      </w:divBdr>
    </w:div>
    <w:div w:id="1239171005">
      <w:bodyDiv w:val="1"/>
      <w:marLeft w:val="0"/>
      <w:marRight w:val="0"/>
      <w:marTop w:val="0"/>
      <w:marBottom w:val="0"/>
      <w:divBdr>
        <w:top w:val="none" w:sz="0" w:space="0" w:color="auto"/>
        <w:left w:val="none" w:sz="0" w:space="0" w:color="auto"/>
        <w:bottom w:val="none" w:sz="0" w:space="0" w:color="auto"/>
        <w:right w:val="none" w:sz="0" w:space="0" w:color="auto"/>
      </w:divBdr>
    </w:div>
    <w:div w:id="1239513380">
      <w:bodyDiv w:val="1"/>
      <w:marLeft w:val="0"/>
      <w:marRight w:val="0"/>
      <w:marTop w:val="0"/>
      <w:marBottom w:val="0"/>
      <w:divBdr>
        <w:top w:val="none" w:sz="0" w:space="0" w:color="auto"/>
        <w:left w:val="none" w:sz="0" w:space="0" w:color="auto"/>
        <w:bottom w:val="none" w:sz="0" w:space="0" w:color="auto"/>
        <w:right w:val="none" w:sz="0" w:space="0" w:color="auto"/>
      </w:divBdr>
    </w:div>
    <w:div w:id="1239748620">
      <w:bodyDiv w:val="1"/>
      <w:marLeft w:val="0"/>
      <w:marRight w:val="0"/>
      <w:marTop w:val="0"/>
      <w:marBottom w:val="0"/>
      <w:divBdr>
        <w:top w:val="none" w:sz="0" w:space="0" w:color="auto"/>
        <w:left w:val="none" w:sz="0" w:space="0" w:color="auto"/>
        <w:bottom w:val="none" w:sz="0" w:space="0" w:color="auto"/>
        <w:right w:val="none" w:sz="0" w:space="0" w:color="auto"/>
      </w:divBdr>
    </w:div>
    <w:div w:id="1239972982">
      <w:bodyDiv w:val="1"/>
      <w:marLeft w:val="0"/>
      <w:marRight w:val="0"/>
      <w:marTop w:val="0"/>
      <w:marBottom w:val="0"/>
      <w:divBdr>
        <w:top w:val="none" w:sz="0" w:space="0" w:color="auto"/>
        <w:left w:val="none" w:sz="0" w:space="0" w:color="auto"/>
        <w:bottom w:val="none" w:sz="0" w:space="0" w:color="auto"/>
        <w:right w:val="none" w:sz="0" w:space="0" w:color="auto"/>
      </w:divBdr>
    </w:div>
    <w:div w:id="1240095368">
      <w:bodyDiv w:val="1"/>
      <w:marLeft w:val="0"/>
      <w:marRight w:val="0"/>
      <w:marTop w:val="0"/>
      <w:marBottom w:val="0"/>
      <w:divBdr>
        <w:top w:val="none" w:sz="0" w:space="0" w:color="auto"/>
        <w:left w:val="none" w:sz="0" w:space="0" w:color="auto"/>
        <w:bottom w:val="none" w:sz="0" w:space="0" w:color="auto"/>
        <w:right w:val="none" w:sz="0" w:space="0" w:color="auto"/>
      </w:divBdr>
    </w:div>
    <w:div w:id="1240407603">
      <w:bodyDiv w:val="1"/>
      <w:marLeft w:val="0"/>
      <w:marRight w:val="0"/>
      <w:marTop w:val="0"/>
      <w:marBottom w:val="0"/>
      <w:divBdr>
        <w:top w:val="none" w:sz="0" w:space="0" w:color="auto"/>
        <w:left w:val="none" w:sz="0" w:space="0" w:color="auto"/>
        <w:bottom w:val="none" w:sz="0" w:space="0" w:color="auto"/>
        <w:right w:val="none" w:sz="0" w:space="0" w:color="auto"/>
      </w:divBdr>
    </w:div>
    <w:div w:id="1241258912">
      <w:bodyDiv w:val="1"/>
      <w:marLeft w:val="0"/>
      <w:marRight w:val="0"/>
      <w:marTop w:val="0"/>
      <w:marBottom w:val="0"/>
      <w:divBdr>
        <w:top w:val="none" w:sz="0" w:space="0" w:color="auto"/>
        <w:left w:val="none" w:sz="0" w:space="0" w:color="auto"/>
        <w:bottom w:val="none" w:sz="0" w:space="0" w:color="auto"/>
        <w:right w:val="none" w:sz="0" w:space="0" w:color="auto"/>
      </w:divBdr>
    </w:div>
    <w:div w:id="1241402611">
      <w:bodyDiv w:val="1"/>
      <w:marLeft w:val="0"/>
      <w:marRight w:val="0"/>
      <w:marTop w:val="0"/>
      <w:marBottom w:val="0"/>
      <w:divBdr>
        <w:top w:val="none" w:sz="0" w:space="0" w:color="auto"/>
        <w:left w:val="none" w:sz="0" w:space="0" w:color="auto"/>
        <w:bottom w:val="none" w:sz="0" w:space="0" w:color="auto"/>
        <w:right w:val="none" w:sz="0" w:space="0" w:color="auto"/>
      </w:divBdr>
    </w:div>
    <w:div w:id="1242057807">
      <w:bodyDiv w:val="1"/>
      <w:marLeft w:val="0"/>
      <w:marRight w:val="0"/>
      <w:marTop w:val="0"/>
      <w:marBottom w:val="0"/>
      <w:divBdr>
        <w:top w:val="none" w:sz="0" w:space="0" w:color="auto"/>
        <w:left w:val="none" w:sz="0" w:space="0" w:color="auto"/>
        <w:bottom w:val="none" w:sz="0" w:space="0" w:color="auto"/>
        <w:right w:val="none" w:sz="0" w:space="0" w:color="auto"/>
      </w:divBdr>
    </w:div>
    <w:div w:id="1242987683">
      <w:bodyDiv w:val="1"/>
      <w:marLeft w:val="0"/>
      <w:marRight w:val="0"/>
      <w:marTop w:val="0"/>
      <w:marBottom w:val="0"/>
      <w:divBdr>
        <w:top w:val="none" w:sz="0" w:space="0" w:color="auto"/>
        <w:left w:val="none" w:sz="0" w:space="0" w:color="auto"/>
        <w:bottom w:val="none" w:sz="0" w:space="0" w:color="auto"/>
        <w:right w:val="none" w:sz="0" w:space="0" w:color="auto"/>
      </w:divBdr>
    </w:div>
    <w:div w:id="1243293682">
      <w:bodyDiv w:val="1"/>
      <w:marLeft w:val="0"/>
      <w:marRight w:val="0"/>
      <w:marTop w:val="0"/>
      <w:marBottom w:val="0"/>
      <w:divBdr>
        <w:top w:val="none" w:sz="0" w:space="0" w:color="auto"/>
        <w:left w:val="none" w:sz="0" w:space="0" w:color="auto"/>
        <w:bottom w:val="none" w:sz="0" w:space="0" w:color="auto"/>
        <w:right w:val="none" w:sz="0" w:space="0" w:color="auto"/>
      </w:divBdr>
    </w:div>
    <w:div w:id="1243297920">
      <w:bodyDiv w:val="1"/>
      <w:marLeft w:val="0"/>
      <w:marRight w:val="0"/>
      <w:marTop w:val="0"/>
      <w:marBottom w:val="0"/>
      <w:divBdr>
        <w:top w:val="none" w:sz="0" w:space="0" w:color="auto"/>
        <w:left w:val="none" w:sz="0" w:space="0" w:color="auto"/>
        <w:bottom w:val="none" w:sz="0" w:space="0" w:color="auto"/>
        <w:right w:val="none" w:sz="0" w:space="0" w:color="auto"/>
      </w:divBdr>
    </w:div>
    <w:div w:id="1243873829">
      <w:bodyDiv w:val="1"/>
      <w:marLeft w:val="0"/>
      <w:marRight w:val="0"/>
      <w:marTop w:val="0"/>
      <w:marBottom w:val="0"/>
      <w:divBdr>
        <w:top w:val="none" w:sz="0" w:space="0" w:color="auto"/>
        <w:left w:val="none" w:sz="0" w:space="0" w:color="auto"/>
        <w:bottom w:val="none" w:sz="0" w:space="0" w:color="auto"/>
        <w:right w:val="none" w:sz="0" w:space="0" w:color="auto"/>
      </w:divBdr>
    </w:div>
    <w:div w:id="1244337577">
      <w:bodyDiv w:val="1"/>
      <w:marLeft w:val="0"/>
      <w:marRight w:val="0"/>
      <w:marTop w:val="0"/>
      <w:marBottom w:val="0"/>
      <w:divBdr>
        <w:top w:val="none" w:sz="0" w:space="0" w:color="auto"/>
        <w:left w:val="none" w:sz="0" w:space="0" w:color="auto"/>
        <w:bottom w:val="none" w:sz="0" w:space="0" w:color="auto"/>
        <w:right w:val="none" w:sz="0" w:space="0" w:color="auto"/>
      </w:divBdr>
    </w:div>
    <w:div w:id="1244951429">
      <w:bodyDiv w:val="1"/>
      <w:marLeft w:val="0"/>
      <w:marRight w:val="0"/>
      <w:marTop w:val="0"/>
      <w:marBottom w:val="0"/>
      <w:divBdr>
        <w:top w:val="none" w:sz="0" w:space="0" w:color="auto"/>
        <w:left w:val="none" w:sz="0" w:space="0" w:color="auto"/>
        <w:bottom w:val="none" w:sz="0" w:space="0" w:color="auto"/>
        <w:right w:val="none" w:sz="0" w:space="0" w:color="auto"/>
      </w:divBdr>
    </w:div>
    <w:div w:id="1246065067">
      <w:bodyDiv w:val="1"/>
      <w:marLeft w:val="0"/>
      <w:marRight w:val="0"/>
      <w:marTop w:val="0"/>
      <w:marBottom w:val="0"/>
      <w:divBdr>
        <w:top w:val="none" w:sz="0" w:space="0" w:color="auto"/>
        <w:left w:val="none" w:sz="0" w:space="0" w:color="auto"/>
        <w:bottom w:val="none" w:sz="0" w:space="0" w:color="auto"/>
        <w:right w:val="none" w:sz="0" w:space="0" w:color="auto"/>
      </w:divBdr>
    </w:div>
    <w:div w:id="1246377735">
      <w:bodyDiv w:val="1"/>
      <w:marLeft w:val="0"/>
      <w:marRight w:val="0"/>
      <w:marTop w:val="0"/>
      <w:marBottom w:val="0"/>
      <w:divBdr>
        <w:top w:val="none" w:sz="0" w:space="0" w:color="auto"/>
        <w:left w:val="none" w:sz="0" w:space="0" w:color="auto"/>
        <w:bottom w:val="none" w:sz="0" w:space="0" w:color="auto"/>
        <w:right w:val="none" w:sz="0" w:space="0" w:color="auto"/>
      </w:divBdr>
    </w:div>
    <w:div w:id="1247226774">
      <w:bodyDiv w:val="1"/>
      <w:marLeft w:val="0"/>
      <w:marRight w:val="0"/>
      <w:marTop w:val="0"/>
      <w:marBottom w:val="0"/>
      <w:divBdr>
        <w:top w:val="none" w:sz="0" w:space="0" w:color="auto"/>
        <w:left w:val="none" w:sz="0" w:space="0" w:color="auto"/>
        <w:bottom w:val="none" w:sz="0" w:space="0" w:color="auto"/>
        <w:right w:val="none" w:sz="0" w:space="0" w:color="auto"/>
      </w:divBdr>
    </w:div>
    <w:div w:id="1248811820">
      <w:bodyDiv w:val="1"/>
      <w:marLeft w:val="0"/>
      <w:marRight w:val="0"/>
      <w:marTop w:val="0"/>
      <w:marBottom w:val="0"/>
      <w:divBdr>
        <w:top w:val="none" w:sz="0" w:space="0" w:color="auto"/>
        <w:left w:val="none" w:sz="0" w:space="0" w:color="auto"/>
        <w:bottom w:val="none" w:sz="0" w:space="0" w:color="auto"/>
        <w:right w:val="none" w:sz="0" w:space="0" w:color="auto"/>
      </w:divBdr>
    </w:div>
    <w:div w:id="1249314631">
      <w:bodyDiv w:val="1"/>
      <w:marLeft w:val="0"/>
      <w:marRight w:val="0"/>
      <w:marTop w:val="0"/>
      <w:marBottom w:val="0"/>
      <w:divBdr>
        <w:top w:val="none" w:sz="0" w:space="0" w:color="auto"/>
        <w:left w:val="none" w:sz="0" w:space="0" w:color="auto"/>
        <w:bottom w:val="none" w:sz="0" w:space="0" w:color="auto"/>
        <w:right w:val="none" w:sz="0" w:space="0" w:color="auto"/>
      </w:divBdr>
    </w:div>
    <w:div w:id="1250970065">
      <w:bodyDiv w:val="1"/>
      <w:marLeft w:val="0"/>
      <w:marRight w:val="0"/>
      <w:marTop w:val="0"/>
      <w:marBottom w:val="0"/>
      <w:divBdr>
        <w:top w:val="none" w:sz="0" w:space="0" w:color="auto"/>
        <w:left w:val="none" w:sz="0" w:space="0" w:color="auto"/>
        <w:bottom w:val="none" w:sz="0" w:space="0" w:color="auto"/>
        <w:right w:val="none" w:sz="0" w:space="0" w:color="auto"/>
      </w:divBdr>
    </w:div>
    <w:div w:id="1252275897">
      <w:bodyDiv w:val="1"/>
      <w:marLeft w:val="0"/>
      <w:marRight w:val="0"/>
      <w:marTop w:val="0"/>
      <w:marBottom w:val="0"/>
      <w:divBdr>
        <w:top w:val="none" w:sz="0" w:space="0" w:color="auto"/>
        <w:left w:val="none" w:sz="0" w:space="0" w:color="auto"/>
        <w:bottom w:val="none" w:sz="0" w:space="0" w:color="auto"/>
        <w:right w:val="none" w:sz="0" w:space="0" w:color="auto"/>
      </w:divBdr>
    </w:div>
    <w:div w:id="1252660753">
      <w:bodyDiv w:val="1"/>
      <w:marLeft w:val="0"/>
      <w:marRight w:val="0"/>
      <w:marTop w:val="0"/>
      <w:marBottom w:val="0"/>
      <w:divBdr>
        <w:top w:val="none" w:sz="0" w:space="0" w:color="auto"/>
        <w:left w:val="none" w:sz="0" w:space="0" w:color="auto"/>
        <w:bottom w:val="none" w:sz="0" w:space="0" w:color="auto"/>
        <w:right w:val="none" w:sz="0" w:space="0" w:color="auto"/>
      </w:divBdr>
    </w:div>
    <w:div w:id="1254390179">
      <w:bodyDiv w:val="1"/>
      <w:marLeft w:val="0"/>
      <w:marRight w:val="0"/>
      <w:marTop w:val="0"/>
      <w:marBottom w:val="0"/>
      <w:divBdr>
        <w:top w:val="none" w:sz="0" w:space="0" w:color="auto"/>
        <w:left w:val="none" w:sz="0" w:space="0" w:color="auto"/>
        <w:bottom w:val="none" w:sz="0" w:space="0" w:color="auto"/>
        <w:right w:val="none" w:sz="0" w:space="0" w:color="auto"/>
      </w:divBdr>
    </w:div>
    <w:div w:id="1255238415">
      <w:bodyDiv w:val="1"/>
      <w:marLeft w:val="0"/>
      <w:marRight w:val="0"/>
      <w:marTop w:val="0"/>
      <w:marBottom w:val="0"/>
      <w:divBdr>
        <w:top w:val="none" w:sz="0" w:space="0" w:color="auto"/>
        <w:left w:val="none" w:sz="0" w:space="0" w:color="auto"/>
        <w:bottom w:val="none" w:sz="0" w:space="0" w:color="auto"/>
        <w:right w:val="none" w:sz="0" w:space="0" w:color="auto"/>
      </w:divBdr>
    </w:div>
    <w:div w:id="1255283381">
      <w:bodyDiv w:val="1"/>
      <w:marLeft w:val="0"/>
      <w:marRight w:val="0"/>
      <w:marTop w:val="0"/>
      <w:marBottom w:val="0"/>
      <w:divBdr>
        <w:top w:val="none" w:sz="0" w:space="0" w:color="auto"/>
        <w:left w:val="none" w:sz="0" w:space="0" w:color="auto"/>
        <w:bottom w:val="none" w:sz="0" w:space="0" w:color="auto"/>
        <w:right w:val="none" w:sz="0" w:space="0" w:color="auto"/>
      </w:divBdr>
    </w:div>
    <w:div w:id="1255436142">
      <w:bodyDiv w:val="1"/>
      <w:marLeft w:val="0"/>
      <w:marRight w:val="0"/>
      <w:marTop w:val="0"/>
      <w:marBottom w:val="0"/>
      <w:divBdr>
        <w:top w:val="none" w:sz="0" w:space="0" w:color="auto"/>
        <w:left w:val="none" w:sz="0" w:space="0" w:color="auto"/>
        <w:bottom w:val="none" w:sz="0" w:space="0" w:color="auto"/>
        <w:right w:val="none" w:sz="0" w:space="0" w:color="auto"/>
      </w:divBdr>
    </w:div>
    <w:div w:id="1255939782">
      <w:bodyDiv w:val="1"/>
      <w:marLeft w:val="0"/>
      <w:marRight w:val="0"/>
      <w:marTop w:val="0"/>
      <w:marBottom w:val="0"/>
      <w:divBdr>
        <w:top w:val="none" w:sz="0" w:space="0" w:color="auto"/>
        <w:left w:val="none" w:sz="0" w:space="0" w:color="auto"/>
        <w:bottom w:val="none" w:sz="0" w:space="0" w:color="auto"/>
        <w:right w:val="none" w:sz="0" w:space="0" w:color="auto"/>
      </w:divBdr>
    </w:div>
    <w:div w:id="1256204511">
      <w:bodyDiv w:val="1"/>
      <w:marLeft w:val="0"/>
      <w:marRight w:val="0"/>
      <w:marTop w:val="0"/>
      <w:marBottom w:val="0"/>
      <w:divBdr>
        <w:top w:val="none" w:sz="0" w:space="0" w:color="auto"/>
        <w:left w:val="none" w:sz="0" w:space="0" w:color="auto"/>
        <w:bottom w:val="none" w:sz="0" w:space="0" w:color="auto"/>
        <w:right w:val="none" w:sz="0" w:space="0" w:color="auto"/>
      </w:divBdr>
    </w:div>
    <w:div w:id="1258176200">
      <w:bodyDiv w:val="1"/>
      <w:marLeft w:val="0"/>
      <w:marRight w:val="0"/>
      <w:marTop w:val="0"/>
      <w:marBottom w:val="0"/>
      <w:divBdr>
        <w:top w:val="none" w:sz="0" w:space="0" w:color="auto"/>
        <w:left w:val="none" w:sz="0" w:space="0" w:color="auto"/>
        <w:bottom w:val="none" w:sz="0" w:space="0" w:color="auto"/>
        <w:right w:val="none" w:sz="0" w:space="0" w:color="auto"/>
      </w:divBdr>
    </w:div>
    <w:div w:id="1259749760">
      <w:bodyDiv w:val="1"/>
      <w:marLeft w:val="0"/>
      <w:marRight w:val="0"/>
      <w:marTop w:val="0"/>
      <w:marBottom w:val="0"/>
      <w:divBdr>
        <w:top w:val="none" w:sz="0" w:space="0" w:color="auto"/>
        <w:left w:val="none" w:sz="0" w:space="0" w:color="auto"/>
        <w:bottom w:val="none" w:sz="0" w:space="0" w:color="auto"/>
        <w:right w:val="none" w:sz="0" w:space="0" w:color="auto"/>
      </w:divBdr>
    </w:div>
    <w:div w:id="1263342589">
      <w:bodyDiv w:val="1"/>
      <w:marLeft w:val="0"/>
      <w:marRight w:val="0"/>
      <w:marTop w:val="0"/>
      <w:marBottom w:val="0"/>
      <w:divBdr>
        <w:top w:val="none" w:sz="0" w:space="0" w:color="auto"/>
        <w:left w:val="none" w:sz="0" w:space="0" w:color="auto"/>
        <w:bottom w:val="none" w:sz="0" w:space="0" w:color="auto"/>
        <w:right w:val="none" w:sz="0" w:space="0" w:color="auto"/>
      </w:divBdr>
    </w:div>
    <w:div w:id="1263878848">
      <w:bodyDiv w:val="1"/>
      <w:marLeft w:val="0"/>
      <w:marRight w:val="0"/>
      <w:marTop w:val="0"/>
      <w:marBottom w:val="0"/>
      <w:divBdr>
        <w:top w:val="none" w:sz="0" w:space="0" w:color="auto"/>
        <w:left w:val="none" w:sz="0" w:space="0" w:color="auto"/>
        <w:bottom w:val="none" w:sz="0" w:space="0" w:color="auto"/>
        <w:right w:val="none" w:sz="0" w:space="0" w:color="auto"/>
      </w:divBdr>
    </w:div>
    <w:div w:id="1265334889">
      <w:bodyDiv w:val="1"/>
      <w:marLeft w:val="0"/>
      <w:marRight w:val="0"/>
      <w:marTop w:val="0"/>
      <w:marBottom w:val="0"/>
      <w:divBdr>
        <w:top w:val="none" w:sz="0" w:space="0" w:color="auto"/>
        <w:left w:val="none" w:sz="0" w:space="0" w:color="auto"/>
        <w:bottom w:val="none" w:sz="0" w:space="0" w:color="auto"/>
        <w:right w:val="none" w:sz="0" w:space="0" w:color="auto"/>
      </w:divBdr>
    </w:div>
    <w:div w:id="1265645916">
      <w:bodyDiv w:val="1"/>
      <w:marLeft w:val="0"/>
      <w:marRight w:val="0"/>
      <w:marTop w:val="0"/>
      <w:marBottom w:val="0"/>
      <w:divBdr>
        <w:top w:val="none" w:sz="0" w:space="0" w:color="auto"/>
        <w:left w:val="none" w:sz="0" w:space="0" w:color="auto"/>
        <w:bottom w:val="none" w:sz="0" w:space="0" w:color="auto"/>
        <w:right w:val="none" w:sz="0" w:space="0" w:color="auto"/>
      </w:divBdr>
    </w:div>
    <w:div w:id="1265961511">
      <w:bodyDiv w:val="1"/>
      <w:marLeft w:val="0"/>
      <w:marRight w:val="0"/>
      <w:marTop w:val="0"/>
      <w:marBottom w:val="0"/>
      <w:divBdr>
        <w:top w:val="none" w:sz="0" w:space="0" w:color="auto"/>
        <w:left w:val="none" w:sz="0" w:space="0" w:color="auto"/>
        <w:bottom w:val="none" w:sz="0" w:space="0" w:color="auto"/>
        <w:right w:val="none" w:sz="0" w:space="0" w:color="auto"/>
      </w:divBdr>
    </w:div>
    <w:div w:id="1265990532">
      <w:bodyDiv w:val="1"/>
      <w:marLeft w:val="0"/>
      <w:marRight w:val="0"/>
      <w:marTop w:val="0"/>
      <w:marBottom w:val="0"/>
      <w:divBdr>
        <w:top w:val="none" w:sz="0" w:space="0" w:color="auto"/>
        <w:left w:val="none" w:sz="0" w:space="0" w:color="auto"/>
        <w:bottom w:val="none" w:sz="0" w:space="0" w:color="auto"/>
        <w:right w:val="none" w:sz="0" w:space="0" w:color="auto"/>
      </w:divBdr>
    </w:div>
    <w:div w:id="1267080540">
      <w:bodyDiv w:val="1"/>
      <w:marLeft w:val="0"/>
      <w:marRight w:val="0"/>
      <w:marTop w:val="0"/>
      <w:marBottom w:val="0"/>
      <w:divBdr>
        <w:top w:val="none" w:sz="0" w:space="0" w:color="auto"/>
        <w:left w:val="none" w:sz="0" w:space="0" w:color="auto"/>
        <w:bottom w:val="none" w:sz="0" w:space="0" w:color="auto"/>
        <w:right w:val="none" w:sz="0" w:space="0" w:color="auto"/>
      </w:divBdr>
    </w:div>
    <w:div w:id="1267159562">
      <w:bodyDiv w:val="1"/>
      <w:marLeft w:val="0"/>
      <w:marRight w:val="0"/>
      <w:marTop w:val="0"/>
      <w:marBottom w:val="0"/>
      <w:divBdr>
        <w:top w:val="none" w:sz="0" w:space="0" w:color="auto"/>
        <w:left w:val="none" w:sz="0" w:space="0" w:color="auto"/>
        <w:bottom w:val="none" w:sz="0" w:space="0" w:color="auto"/>
        <w:right w:val="none" w:sz="0" w:space="0" w:color="auto"/>
      </w:divBdr>
    </w:div>
    <w:div w:id="1267538231">
      <w:bodyDiv w:val="1"/>
      <w:marLeft w:val="0"/>
      <w:marRight w:val="0"/>
      <w:marTop w:val="0"/>
      <w:marBottom w:val="0"/>
      <w:divBdr>
        <w:top w:val="none" w:sz="0" w:space="0" w:color="auto"/>
        <w:left w:val="none" w:sz="0" w:space="0" w:color="auto"/>
        <w:bottom w:val="none" w:sz="0" w:space="0" w:color="auto"/>
        <w:right w:val="none" w:sz="0" w:space="0" w:color="auto"/>
      </w:divBdr>
    </w:div>
    <w:div w:id="1267689596">
      <w:bodyDiv w:val="1"/>
      <w:marLeft w:val="0"/>
      <w:marRight w:val="0"/>
      <w:marTop w:val="0"/>
      <w:marBottom w:val="0"/>
      <w:divBdr>
        <w:top w:val="none" w:sz="0" w:space="0" w:color="auto"/>
        <w:left w:val="none" w:sz="0" w:space="0" w:color="auto"/>
        <w:bottom w:val="none" w:sz="0" w:space="0" w:color="auto"/>
        <w:right w:val="none" w:sz="0" w:space="0" w:color="auto"/>
      </w:divBdr>
    </w:div>
    <w:div w:id="1268462327">
      <w:bodyDiv w:val="1"/>
      <w:marLeft w:val="0"/>
      <w:marRight w:val="0"/>
      <w:marTop w:val="0"/>
      <w:marBottom w:val="0"/>
      <w:divBdr>
        <w:top w:val="none" w:sz="0" w:space="0" w:color="auto"/>
        <w:left w:val="none" w:sz="0" w:space="0" w:color="auto"/>
        <w:bottom w:val="none" w:sz="0" w:space="0" w:color="auto"/>
        <w:right w:val="none" w:sz="0" w:space="0" w:color="auto"/>
      </w:divBdr>
    </w:div>
    <w:div w:id="1269436054">
      <w:bodyDiv w:val="1"/>
      <w:marLeft w:val="0"/>
      <w:marRight w:val="0"/>
      <w:marTop w:val="0"/>
      <w:marBottom w:val="0"/>
      <w:divBdr>
        <w:top w:val="none" w:sz="0" w:space="0" w:color="auto"/>
        <w:left w:val="none" w:sz="0" w:space="0" w:color="auto"/>
        <w:bottom w:val="none" w:sz="0" w:space="0" w:color="auto"/>
        <w:right w:val="none" w:sz="0" w:space="0" w:color="auto"/>
      </w:divBdr>
    </w:div>
    <w:div w:id="1270548281">
      <w:bodyDiv w:val="1"/>
      <w:marLeft w:val="0"/>
      <w:marRight w:val="0"/>
      <w:marTop w:val="0"/>
      <w:marBottom w:val="0"/>
      <w:divBdr>
        <w:top w:val="none" w:sz="0" w:space="0" w:color="auto"/>
        <w:left w:val="none" w:sz="0" w:space="0" w:color="auto"/>
        <w:bottom w:val="none" w:sz="0" w:space="0" w:color="auto"/>
        <w:right w:val="none" w:sz="0" w:space="0" w:color="auto"/>
      </w:divBdr>
    </w:div>
    <w:div w:id="1270895913">
      <w:bodyDiv w:val="1"/>
      <w:marLeft w:val="0"/>
      <w:marRight w:val="0"/>
      <w:marTop w:val="0"/>
      <w:marBottom w:val="0"/>
      <w:divBdr>
        <w:top w:val="none" w:sz="0" w:space="0" w:color="auto"/>
        <w:left w:val="none" w:sz="0" w:space="0" w:color="auto"/>
        <w:bottom w:val="none" w:sz="0" w:space="0" w:color="auto"/>
        <w:right w:val="none" w:sz="0" w:space="0" w:color="auto"/>
      </w:divBdr>
    </w:div>
    <w:div w:id="1271204599">
      <w:bodyDiv w:val="1"/>
      <w:marLeft w:val="0"/>
      <w:marRight w:val="0"/>
      <w:marTop w:val="0"/>
      <w:marBottom w:val="0"/>
      <w:divBdr>
        <w:top w:val="none" w:sz="0" w:space="0" w:color="auto"/>
        <w:left w:val="none" w:sz="0" w:space="0" w:color="auto"/>
        <w:bottom w:val="none" w:sz="0" w:space="0" w:color="auto"/>
        <w:right w:val="none" w:sz="0" w:space="0" w:color="auto"/>
      </w:divBdr>
    </w:div>
    <w:div w:id="1272590593">
      <w:bodyDiv w:val="1"/>
      <w:marLeft w:val="0"/>
      <w:marRight w:val="0"/>
      <w:marTop w:val="0"/>
      <w:marBottom w:val="0"/>
      <w:divBdr>
        <w:top w:val="none" w:sz="0" w:space="0" w:color="auto"/>
        <w:left w:val="none" w:sz="0" w:space="0" w:color="auto"/>
        <w:bottom w:val="none" w:sz="0" w:space="0" w:color="auto"/>
        <w:right w:val="none" w:sz="0" w:space="0" w:color="auto"/>
      </w:divBdr>
    </w:div>
    <w:div w:id="1272929290">
      <w:bodyDiv w:val="1"/>
      <w:marLeft w:val="0"/>
      <w:marRight w:val="0"/>
      <w:marTop w:val="0"/>
      <w:marBottom w:val="0"/>
      <w:divBdr>
        <w:top w:val="none" w:sz="0" w:space="0" w:color="auto"/>
        <w:left w:val="none" w:sz="0" w:space="0" w:color="auto"/>
        <w:bottom w:val="none" w:sz="0" w:space="0" w:color="auto"/>
        <w:right w:val="none" w:sz="0" w:space="0" w:color="auto"/>
      </w:divBdr>
    </w:div>
    <w:div w:id="1272981508">
      <w:bodyDiv w:val="1"/>
      <w:marLeft w:val="0"/>
      <w:marRight w:val="0"/>
      <w:marTop w:val="0"/>
      <w:marBottom w:val="0"/>
      <w:divBdr>
        <w:top w:val="none" w:sz="0" w:space="0" w:color="auto"/>
        <w:left w:val="none" w:sz="0" w:space="0" w:color="auto"/>
        <w:bottom w:val="none" w:sz="0" w:space="0" w:color="auto"/>
        <w:right w:val="none" w:sz="0" w:space="0" w:color="auto"/>
      </w:divBdr>
    </w:div>
    <w:div w:id="1273240748">
      <w:bodyDiv w:val="1"/>
      <w:marLeft w:val="0"/>
      <w:marRight w:val="0"/>
      <w:marTop w:val="0"/>
      <w:marBottom w:val="0"/>
      <w:divBdr>
        <w:top w:val="none" w:sz="0" w:space="0" w:color="auto"/>
        <w:left w:val="none" w:sz="0" w:space="0" w:color="auto"/>
        <w:bottom w:val="none" w:sz="0" w:space="0" w:color="auto"/>
        <w:right w:val="none" w:sz="0" w:space="0" w:color="auto"/>
      </w:divBdr>
    </w:div>
    <w:div w:id="1273823978">
      <w:bodyDiv w:val="1"/>
      <w:marLeft w:val="0"/>
      <w:marRight w:val="0"/>
      <w:marTop w:val="0"/>
      <w:marBottom w:val="0"/>
      <w:divBdr>
        <w:top w:val="none" w:sz="0" w:space="0" w:color="auto"/>
        <w:left w:val="none" w:sz="0" w:space="0" w:color="auto"/>
        <w:bottom w:val="none" w:sz="0" w:space="0" w:color="auto"/>
        <w:right w:val="none" w:sz="0" w:space="0" w:color="auto"/>
      </w:divBdr>
    </w:div>
    <w:div w:id="1274442021">
      <w:bodyDiv w:val="1"/>
      <w:marLeft w:val="0"/>
      <w:marRight w:val="0"/>
      <w:marTop w:val="0"/>
      <w:marBottom w:val="0"/>
      <w:divBdr>
        <w:top w:val="none" w:sz="0" w:space="0" w:color="auto"/>
        <w:left w:val="none" w:sz="0" w:space="0" w:color="auto"/>
        <w:bottom w:val="none" w:sz="0" w:space="0" w:color="auto"/>
        <w:right w:val="none" w:sz="0" w:space="0" w:color="auto"/>
      </w:divBdr>
    </w:div>
    <w:div w:id="1276601201">
      <w:bodyDiv w:val="1"/>
      <w:marLeft w:val="0"/>
      <w:marRight w:val="0"/>
      <w:marTop w:val="0"/>
      <w:marBottom w:val="0"/>
      <w:divBdr>
        <w:top w:val="none" w:sz="0" w:space="0" w:color="auto"/>
        <w:left w:val="none" w:sz="0" w:space="0" w:color="auto"/>
        <w:bottom w:val="none" w:sz="0" w:space="0" w:color="auto"/>
        <w:right w:val="none" w:sz="0" w:space="0" w:color="auto"/>
      </w:divBdr>
    </w:div>
    <w:div w:id="1277449108">
      <w:bodyDiv w:val="1"/>
      <w:marLeft w:val="0"/>
      <w:marRight w:val="0"/>
      <w:marTop w:val="0"/>
      <w:marBottom w:val="0"/>
      <w:divBdr>
        <w:top w:val="none" w:sz="0" w:space="0" w:color="auto"/>
        <w:left w:val="none" w:sz="0" w:space="0" w:color="auto"/>
        <w:bottom w:val="none" w:sz="0" w:space="0" w:color="auto"/>
        <w:right w:val="none" w:sz="0" w:space="0" w:color="auto"/>
      </w:divBdr>
    </w:div>
    <w:div w:id="1277832564">
      <w:bodyDiv w:val="1"/>
      <w:marLeft w:val="0"/>
      <w:marRight w:val="0"/>
      <w:marTop w:val="0"/>
      <w:marBottom w:val="0"/>
      <w:divBdr>
        <w:top w:val="none" w:sz="0" w:space="0" w:color="auto"/>
        <w:left w:val="none" w:sz="0" w:space="0" w:color="auto"/>
        <w:bottom w:val="none" w:sz="0" w:space="0" w:color="auto"/>
        <w:right w:val="none" w:sz="0" w:space="0" w:color="auto"/>
      </w:divBdr>
    </w:div>
    <w:div w:id="1278416287">
      <w:bodyDiv w:val="1"/>
      <w:marLeft w:val="0"/>
      <w:marRight w:val="0"/>
      <w:marTop w:val="0"/>
      <w:marBottom w:val="0"/>
      <w:divBdr>
        <w:top w:val="none" w:sz="0" w:space="0" w:color="auto"/>
        <w:left w:val="none" w:sz="0" w:space="0" w:color="auto"/>
        <w:bottom w:val="none" w:sz="0" w:space="0" w:color="auto"/>
        <w:right w:val="none" w:sz="0" w:space="0" w:color="auto"/>
      </w:divBdr>
    </w:div>
    <w:div w:id="1279097672">
      <w:bodyDiv w:val="1"/>
      <w:marLeft w:val="0"/>
      <w:marRight w:val="0"/>
      <w:marTop w:val="0"/>
      <w:marBottom w:val="0"/>
      <w:divBdr>
        <w:top w:val="none" w:sz="0" w:space="0" w:color="auto"/>
        <w:left w:val="none" w:sz="0" w:space="0" w:color="auto"/>
        <w:bottom w:val="none" w:sz="0" w:space="0" w:color="auto"/>
        <w:right w:val="none" w:sz="0" w:space="0" w:color="auto"/>
      </w:divBdr>
    </w:div>
    <w:div w:id="1280911320">
      <w:bodyDiv w:val="1"/>
      <w:marLeft w:val="0"/>
      <w:marRight w:val="0"/>
      <w:marTop w:val="0"/>
      <w:marBottom w:val="0"/>
      <w:divBdr>
        <w:top w:val="none" w:sz="0" w:space="0" w:color="auto"/>
        <w:left w:val="none" w:sz="0" w:space="0" w:color="auto"/>
        <w:bottom w:val="none" w:sz="0" w:space="0" w:color="auto"/>
        <w:right w:val="none" w:sz="0" w:space="0" w:color="auto"/>
      </w:divBdr>
    </w:div>
    <w:div w:id="1281954453">
      <w:bodyDiv w:val="1"/>
      <w:marLeft w:val="0"/>
      <w:marRight w:val="0"/>
      <w:marTop w:val="0"/>
      <w:marBottom w:val="0"/>
      <w:divBdr>
        <w:top w:val="none" w:sz="0" w:space="0" w:color="auto"/>
        <w:left w:val="none" w:sz="0" w:space="0" w:color="auto"/>
        <w:bottom w:val="none" w:sz="0" w:space="0" w:color="auto"/>
        <w:right w:val="none" w:sz="0" w:space="0" w:color="auto"/>
      </w:divBdr>
    </w:div>
    <w:div w:id="1282035649">
      <w:bodyDiv w:val="1"/>
      <w:marLeft w:val="0"/>
      <w:marRight w:val="0"/>
      <w:marTop w:val="0"/>
      <w:marBottom w:val="0"/>
      <w:divBdr>
        <w:top w:val="none" w:sz="0" w:space="0" w:color="auto"/>
        <w:left w:val="none" w:sz="0" w:space="0" w:color="auto"/>
        <w:bottom w:val="none" w:sz="0" w:space="0" w:color="auto"/>
        <w:right w:val="none" w:sz="0" w:space="0" w:color="auto"/>
      </w:divBdr>
    </w:div>
    <w:div w:id="1282224318">
      <w:bodyDiv w:val="1"/>
      <w:marLeft w:val="0"/>
      <w:marRight w:val="0"/>
      <w:marTop w:val="0"/>
      <w:marBottom w:val="0"/>
      <w:divBdr>
        <w:top w:val="none" w:sz="0" w:space="0" w:color="auto"/>
        <w:left w:val="none" w:sz="0" w:space="0" w:color="auto"/>
        <w:bottom w:val="none" w:sz="0" w:space="0" w:color="auto"/>
        <w:right w:val="none" w:sz="0" w:space="0" w:color="auto"/>
      </w:divBdr>
    </w:div>
    <w:div w:id="1282346846">
      <w:bodyDiv w:val="1"/>
      <w:marLeft w:val="0"/>
      <w:marRight w:val="0"/>
      <w:marTop w:val="0"/>
      <w:marBottom w:val="0"/>
      <w:divBdr>
        <w:top w:val="none" w:sz="0" w:space="0" w:color="auto"/>
        <w:left w:val="none" w:sz="0" w:space="0" w:color="auto"/>
        <w:bottom w:val="none" w:sz="0" w:space="0" w:color="auto"/>
        <w:right w:val="none" w:sz="0" w:space="0" w:color="auto"/>
      </w:divBdr>
    </w:div>
    <w:div w:id="1284069849">
      <w:bodyDiv w:val="1"/>
      <w:marLeft w:val="0"/>
      <w:marRight w:val="0"/>
      <w:marTop w:val="0"/>
      <w:marBottom w:val="0"/>
      <w:divBdr>
        <w:top w:val="none" w:sz="0" w:space="0" w:color="auto"/>
        <w:left w:val="none" w:sz="0" w:space="0" w:color="auto"/>
        <w:bottom w:val="none" w:sz="0" w:space="0" w:color="auto"/>
        <w:right w:val="none" w:sz="0" w:space="0" w:color="auto"/>
      </w:divBdr>
    </w:div>
    <w:div w:id="1284920873">
      <w:bodyDiv w:val="1"/>
      <w:marLeft w:val="0"/>
      <w:marRight w:val="0"/>
      <w:marTop w:val="0"/>
      <w:marBottom w:val="0"/>
      <w:divBdr>
        <w:top w:val="none" w:sz="0" w:space="0" w:color="auto"/>
        <w:left w:val="none" w:sz="0" w:space="0" w:color="auto"/>
        <w:bottom w:val="none" w:sz="0" w:space="0" w:color="auto"/>
        <w:right w:val="none" w:sz="0" w:space="0" w:color="auto"/>
      </w:divBdr>
    </w:div>
    <w:div w:id="1287850642">
      <w:bodyDiv w:val="1"/>
      <w:marLeft w:val="0"/>
      <w:marRight w:val="0"/>
      <w:marTop w:val="0"/>
      <w:marBottom w:val="0"/>
      <w:divBdr>
        <w:top w:val="none" w:sz="0" w:space="0" w:color="auto"/>
        <w:left w:val="none" w:sz="0" w:space="0" w:color="auto"/>
        <w:bottom w:val="none" w:sz="0" w:space="0" w:color="auto"/>
        <w:right w:val="none" w:sz="0" w:space="0" w:color="auto"/>
      </w:divBdr>
    </w:div>
    <w:div w:id="1288007771">
      <w:bodyDiv w:val="1"/>
      <w:marLeft w:val="0"/>
      <w:marRight w:val="0"/>
      <w:marTop w:val="0"/>
      <w:marBottom w:val="0"/>
      <w:divBdr>
        <w:top w:val="none" w:sz="0" w:space="0" w:color="auto"/>
        <w:left w:val="none" w:sz="0" w:space="0" w:color="auto"/>
        <w:bottom w:val="none" w:sz="0" w:space="0" w:color="auto"/>
        <w:right w:val="none" w:sz="0" w:space="0" w:color="auto"/>
      </w:divBdr>
    </w:div>
    <w:div w:id="1289975672">
      <w:bodyDiv w:val="1"/>
      <w:marLeft w:val="0"/>
      <w:marRight w:val="0"/>
      <w:marTop w:val="0"/>
      <w:marBottom w:val="0"/>
      <w:divBdr>
        <w:top w:val="none" w:sz="0" w:space="0" w:color="auto"/>
        <w:left w:val="none" w:sz="0" w:space="0" w:color="auto"/>
        <w:bottom w:val="none" w:sz="0" w:space="0" w:color="auto"/>
        <w:right w:val="none" w:sz="0" w:space="0" w:color="auto"/>
      </w:divBdr>
    </w:div>
    <w:div w:id="1290211167">
      <w:bodyDiv w:val="1"/>
      <w:marLeft w:val="0"/>
      <w:marRight w:val="0"/>
      <w:marTop w:val="0"/>
      <w:marBottom w:val="0"/>
      <w:divBdr>
        <w:top w:val="none" w:sz="0" w:space="0" w:color="auto"/>
        <w:left w:val="none" w:sz="0" w:space="0" w:color="auto"/>
        <w:bottom w:val="none" w:sz="0" w:space="0" w:color="auto"/>
        <w:right w:val="none" w:sz="0" w:space="0" w:color="auto"/>
      </w:divBdr>
    </w:div>
    <w:div w:id="1291012126">
      <w:bodyDiv w:val="1"/>
      <w:marLeft w:val="0"/>
      <w:marRight w:val="0"/>
      <w:marTop w:val="0"/>
      <w:marBottom w:val="0"/>
      <w:divBdr>
        <w:top w:val="none" w:sz="0" w:space="0" w:color="auto"/>
        <w:left w:val="none" w:sz="0" w:space="0" w:color="auto"/>
        <w:bottom w:val="none" w:sz="0" w:space="0" w:color="auto"/>
        <w:right w:val="none" w:sz="0" w:space="0" w:color="auto"/>
      </w:divBdr>
    </w:div>
    <w:div w:id="1291131610">
      <w:bodyDiv w:val="1"/>
      <w:marLeft w:val="0"/>
      <w:marRight w:val="0"/>
      <w:marTop w:val="0"/>
      <w:marBottom w:val="0"/>
      <w:divBdr>
        <w:top w:val="none" w:sz="0" w:space="0" w:color="auto"/>
        <w:left w:val="none" w:sz="0" w:space="0" w:color="auto"/>
        <w:bottom w:val="none" w:sz="0" w:space="0" w:color="auto"/>
        <w:right w:val="none" w:sz="0" w:space="0" w:color="auto"/>
      </w:divBdr>
    </w:div>
    <w:div w:id="1291203061">
      <w:bodyDiv w:val="1"/>
      <w:marLeft w:val="0"/>
      <w:marRight w:val="0"/>
      <w:marTop w:val="0"/>
      <w:marBottom w:val="0"/>
      <w:divBdr>
        <w:top w:val="none" w:sz="0" w:space="0" w:color="auto"/>
        <w:left w:val="none" w:sz="0" w:space="0" w:color="auto"/>
        <w:bottom w:val="none" w:sz="0" w:space="0" w:color="auto"/>
        <w:right w:val="none" w:sz="0" w:space="0" w:color="auto"/>
      </w:divBdr>
    </w:div>
    <w:div w:id="1292177425">
      <w:bodyDiv w:val="1"/>
      <w:marLeft w:val="0"/>
      <w:marRight w:val="0"/>
      <w:marTop w:val="0"/>
      <w:marBottom w:val="0"/>
      <w:divBdr>
        <w:top w:val="none" w:sz="0" w:space="0" w:color="auto"/>
        <w:left w:val="none" w:sz="0" w:space="0" w:color="auto"/>
        <w:bottom w:val="none" w:sz="0" w:space="0" w:color="auto"/>
        <w:right w:val="none" w:sz="0" w:space="0" w:color="auto"/>
      </w:divBdr>
    </w:div>
    <w:div w:id="1292250834">
      <w:bodyDiv w:val="1"/>
      <w:marLeft w:val="0"/>
      <w:marRight w:val="0"/>
      <w:marTop w:val="0"/>
      <w:marBottom w:val="0"/>
      <w:divBdr>
        <w:top w:val="none" w:sz="0" w:space="0" w:color="auto"/>
        <w:left w:val="none" w:sz="0" w:space="0" w:color="auto"/>
        <w:bottom w:val="none" w:sz="0" w:space="0" w:color="auto"/>
        <w:right w:val="none" w:sz="0" w:space="0" w:color="auto"/>
      </w:divBdr>
    </w:div>
    <w:div w:id="1293290848">
      <w:bodyDiv w:val="1"/>
      <w:marLeft w:val="0"/>
      <w:marRight w:val="0"/>
      <w:marTop w:val="0"/>
      <w:marBottom w:val="0"/>
      <w:divBdr>
        <w:top w:val="none" w:sz="0" w:space="0" w:color="auto"/>
        <w:left w:val="none" w:sz="0" w:space="0" w:color="auto"/>
        <w:bottom w:val="none" w:sz="0" w:space="0" w:color="auto"/>
        <w:right w:val="none" w:sz="0" w:space="0" w:color="auto"/>
      </w:divBdr>
    </w:div>
    <w:div w:id="1293558710">
      <w:bodyDiv w:val="1"/>
      <w:marLeft w:val="0"/>
      <w:marRight w:val="0"/>
      <w:marTop w:val="0"/>
      <w:marBottom w:val="0"/>
      <w:divBdr>
        <w:top w:val="none" w:sz="0" w:space="0" w:color="auto"/>
        <w:left w:val="none" w:sz="0" w:space="0" w:color="auto"/>
        <w:bottom w:val="none" w:sz="0" w:space="0" w:color="auto"/>
        <w:right w:val="none" w:sz="0" w:space="0" w:color="auto"/>
      </w:divBdr>
    </w:div>
    <w:div w:id="1294678099">
      <w:bodyDiv w:val="1"/>
      <w:marLeft w:val="0"/>
      <w:marRight w:val="0"/>
      <w:marTop w:val="0"/>
      <w:marBottom w:val="0"/>
      <w:divBdr>
        <w:top w:val="none" w:sz="0" w:space="0" w:color="auto"/>
        <w:left w:val="none" w:sz="0" w:space="0" w:color="auto"/>
        <w:bottom w:val="none" w:sz="0" w:space="0" w:color="auto"/>
        <w:right w:val="none" w:sz="0" w:space="0" w:color="auto"/>
      </w:divBdr>
    </w:div>
    <w:div w:id="1296255068">
      <w:bodyDiv w:val="1"/>
      <w:marLeft w:val="0"/>
      <w:marRight w:val="0"/>
      <w:marTop w:val="0"/>
      <w:marBottom w:val="0"/>
      <w:divBdr>
        <w:top w:val="none" w:sz="0" w:space="0" w:color="auto"/>
        <w:left w:val="none" w:sz="0" w:space="0" w:color="auto"/>
        <w:bottom w:val="none" w:sz="0" w:space="0" w:color="auto"/>
        <w:right w:val="none" w:sz="0" w:space="0" w:color="auto"/>
      </w:divBdr>
    </w:div>
    <w:div w:id="1297952302">
      <w:bodyDiv w:val="1"/>
      <w:marLeft w:val="0"/>
      <w:marRight w:val="0"/>
      <w:marTop w:val="0"/>
      <w:marBottom w:val="0"/>
      <w:divBdr>
        <w:top w:val="none" w:sz="0" w:space="0" w:color="auto"/>
        <w:left w:val="none" w:sz="0" w:space="0" w:color="auto"/>
        <w:bottom w:val="none" w:sz="0" w:space="0" w:color="auto"/>
        <w:right w:val="none" w:sz="0" w:space="0" w:color="auto"/>
      </w:divBdr>
    </w:div>
    <w:div w:id="1299147442">
      <w:bodyDiv w:val="1"/>
      <w:marLeft w:val="0"/>
      <w:marRight w:val="0"/>
      <w:marTop w:val="0"/>
      <w:marBottom w:val="0"/>
      <w:divBdr>
        <w:top w:val="none" w:sz="0" w:space="0" w:color="auto"/>
        <w:left w:val="none" w:sz="0" w:space="0" w:color="auto"/>
        <w:bottom w:val="none" w:sz="0" w:space="0" w:color="auto"/>
        <w:right w:val="none" w:sz="0" w:space="0" w:color="auto"/>
      </w:divBdr>
    </w:div>
    <w:div w:id="1299872362">
      <w:bodyDiv w:val="1"/>
      <w:marLeft w:val="0"/>
      <w:marRight w:val="0"/>
      <w:marTop w:val="0"/>
      <w:marBottom w:val="0"/>
      <w:divBdr>
        <w:top w:val="none" w:sz="0" w:space="0" w:color="auto"/>
        <w:left w:val="none" w:sz="0" w:space="0" w:color="auto"/>
        <w:bottom w:val="none" w:sz="0" w:space="0" w:color="auto"/>
        <w:right w:val="none" w:sz="0" w:space="0" w:color="auto"/>
      </w:divBdr>
    </w:div>
    <w:div w:id="1300300995">
      <w:bodyDiv w:val="1"/>
      <w:marLeft w:val="0"/>
      <w:marRight w:val="0"/>
      <w:marTop w:val="0"/>
      <w:marBottom w:val="0"/>
      <w:divBdr>
        <w:top w:val="none" w:sz="0" w:space="0" w:color="auto"/>
        <w:left w:val="none" w:sz="0" w:space="0" w:color="auto"/>
        <w:bottom w:val="none" w:sz="0" w:space="0" w:color="auto"/>
        <w:right w:val="none" w:sz="0" w:space="0" w:color="auto"/>
      </w:divBdr>
    </w:div>
    <w:div w:id="1300457689">
      <w:bodyDiv w:val="1"/>
      <w:marLeft w:val="0"/>
      <w:marRight w:val="0"/>
      <w:marTop w:val="0"/>
      <w:marBottom w:val="0"/>
      <w:divBdr>
        <w:top w:val="none" w:sz="0" w:space="0" w:color="auto"/>
        <w:left w:val="none" w:sz="0" w:space="0" w:color="auto"/>
        <w:bottom w:val="none" w:sz="0" w:space="0" w:color="auto"/>
        <w:right w:val="none" w:sz="0" w:space="0" w:color="auto"/>
      </w:divBdr>
    </w:div>
    <w:div w:id="1300527968">
      <w:bodyDiv w:val="1"/>
      <w:marLeft w:val="0"/>
      <w:marRight w:val="0"/>
      <w:marTop w:val="0"/>
      <w:marBottom w:val="0"/>
      <w:divBdr>
        <w:top w:val="none" w:sz="0" w:space="0" w:color="auto"/>
        <w:left w:val="none" w:sz="0" w:space="0" w:color="auto"/>
        <w:bottom w:val="none" w:sz="0" w:space="0" w:color="auto"/>
        <w:right w:val="none" w:sz="0" w:space="0" w:color="auto"/>
      </w:divBdr>
    </w:div>
    <w:div w:id="1303076988">
      <w:bodyDiv w:val="1"/>
      <w:marLeft w:val="0"/>
      <w:marRight w:val="0"/>
      <w:marTop w:val="0"/>
      <w:marBottom w:val="0"/>
      <w:divBdr>
        <w:top w:val="none" w:sz="0" w:space="0" w:color="auto"/>
        <w:left w:val="none" w:sz="0" w:space="0" w:color="auto"/>
        <w:bottom w:val="none" w:sz="0" w:space="0" w:color="auto"/>
        <w:right w:val="none" w:sz="0" w:space="0" w:color="auto"/>
      </w:divBdr>
    </w:div>
    <w:div w:id="1303190736">
      <w:bodyDiv w:val="1"/>
      <w:marLeft w:val="0"/>
      <w:marRight w:val="0"/>
      <w:marTop w:val="0"/>
      <w:marBottom w:val="0"/>
      <w:divBdr>
        <w:top w:val="none" w:sz="0" w:space="0" w:color="auto"/>
        <w:left w:val="none" w:sz="0" w:space="0" w:color="auto"/>
        <w:bottom w:val="none" w:sz="0" w:space="0" w:color="auto"/>
        <w:right w:val="none" w:sz="0" w:space="0" w:color="auto"/>
      </w:divBdr>
    </w:div>
    <w:div w:id="1303315092">
      <w:bodyDiv w:val="1"/>
      <w:marLeft w:val="0"/>
      <w:marRight w:val="0"/>
      <w:marTop w:val="0"/>
      <w:marBottom w:val="0"/>
      <w:divBdr>
        <w:top w:val="none" w:sz="0" w:space="0" w:color="auto"/>
        <w:left w:val="none" w:sz="0" w:space="0" w:color="auto"/>
        <w:bottom w:val="none" w:sz="0" w:space="0" w:color="auto"/>
        <w:right w:val="none" w:sz="0" w:space="0" w:color="auto"/>
      </w:divBdr>
    </w:div>
    <w:div w:id="1305040981">
      <w:bodyDiv w:val="1"/>
      <w:marLeft w:val="0"/>
      <w:marRight w:val="0"/>
      <w:marTop w:val="0"/>
      <w:marBottom w:val="0"/>
      <w:divBdr>
        <w:top w:val="none" w:sz="0" w:space="0" w:color="auto"/>
        <w:left w:val="none" w:sz="0" w:space="0" w:color="auto"/>
        <w:bottom w:val="none" w:sz="0" w:space="0" w:color="auto"/>
        <w:right w:val="none" w:sz="0" w:space="0" w:color="auto"/>
      </w:divBdr>
    </w:div>
    <w:div w:id="1306856400">
      <w:bodyDiv w:val="1"/>
      <w:marLeft w:val="0"/>
      <w:marRight w:val="0"/>
      <w:marTop w:val="0"/>
      <w:marBottom w:val="0"/>
      <w:divBdr>
        <w:top w:val="none" w:sz="0" w:space="0" w:color="auto"/>
        <w:left w:val="none" w:sz="0" w:space="0" w:color="auto"/>
        <w:bottom w:val="none" w:sz="0" w:space="0" w:color="auto"/>
        <w:right w:val="none" w:sz="0" w:space="0" w:color="auto"/>
      </w:divBdr>
    </w:div>
    <w:div w:id="1306935509">
      <w:bodyDiv w:val="1"/>
      <w:marLeft w:val="0"/>
      <w:marRight w:val="0"/>
      <w:marTop w:val="0"/>
      <w:marBottom w:val="0"/>
      <w:divBdr>
        <w:top w:val="none" w:sz="0" w:space="0" w:color="auto"/>
        <w:left w:val="none" w:sz="0" w:space="0" w:color="auto"/>
        <w:bottom w:val="none" w:sz="0" w:space="0" w:color="auto"/>
        <w:right w:val="none" w:sz="0" w:space="0" w:color="auto"/>
      </w:divBdr>
    </w:div>
    <w:div w:id="1308436324">
      <w:bodyDiv w:val="1"/>
      <w:marLeft w:val="0"/>
      <w:marRight w:val="0"/>
      <w:marTop w:val="0"/>
      <w:marBottom w:val="0"/>
      <w:divBdr>
        <w:top w:val="none" w:sz="0" w:space="0" w:color="auto"/>
        <w:left w:val="none" w:sz="0" w:space="0" w:color="auto"/>
        <w:bottom w:val="none" w:sz="0" w:space="0" w:color="auto"/>
        <w:right w:val="none" w:sz="0" w:space="0" w:color="auto"/>
      </w:divBdr>
    </w:div>
    <w:div w:id="1308894542">
      <w:bodyDiv w:val="1"/>
      <w:marLeft w:val="0"/>
      <w:marRight w:val="0"/>
      <w:marTop w:val="0"/>
      <w:marBottom w:val="0"/>
      <w:divBdr>
        <w:top w:val="none" w:sz="0" w:space="0" w:color="auto"/>
        <w:left w:val="none" w:sz="0" w:space="0" w:color="auto"/>
        <w:bottom w:val="none" w:sz="0" w:space="0" w:color="auto"/>
        <w:right w:val="none" w:sz="0" w:space="0" w:color="auto"/>
      </w:divBdr>
    </w:div>
    <w:div w:id="1309549642">
      <w:bodyDiv w:val="1"/>
      <w:marLeft w:val="0"/>
      <w:marRight w:val="0"/>
      <w:marTop w:val="0"/>
      <w:marBottom w:val="0"/>
      <w:divBdr>
        <w:top w:val="none" w:sz="0" w:space="0" w:color="auto"/>
        <w:left w:val="none" w:sz="0" w:space="0" w:color="auto"/>
        <w:bottom w:val="none" w:sz="0" w:space="0" w:color="auto"/>
        <w:right w:val="none" w:sz="0" w:space="0" w:color="auto"/>
      </w:divBdr>
    </w:div>
    <w:div w:id="1309629850">
      <w:bodyDiv w:val="1"/>
      <w:marLeft w:val="0"/>
      <w:marRight w:val="0"/>
      <w:marTop w:val="0"/>
      <w:marBottom w:val="0"/>
      <w:divBdr>
        <w:top w:val="none" w:sz="0" w:space="0" w:color="auto"/>
        <w:left w:val="none" w:sz="0" w:space="0" w:color="auto"/>
        <w:bottom w:val="none" w:sz="0" w:space="0" w:color="auto"/>
        <w:right w:val="none" w:sz="0" w:space="0" w:color="auto"/>
      </w:divBdr>
    </w:div>
    <w:div w:id="1311204846">
      <w:bodyDiv w:val="1"/>
      <w:marLeft w:val="0"/>
      <w:marRight w:val="0"/>
      <w:marTop w:val="0"/>
      <w:marBottom w:val="0"/>
      <w:divBdr>
        <w:top w:val="none" w:sz="0" w:space="0" w:color="auto"/>
        <w:left w:val="none" w:sz="0" w:space="0" w:color="auto"/>
        <w:bottom w:val="none" w:sz="0" w:space="0" w:color="auto"/>
        <w:right w:val="none" w:sz="0" w:space="0" w:color="auto"/>
      </w:divBdr>
    </w:div>
    <w:div w:id="1312254332">
      <w:bodyDiv w:val="1"/>
      <w:marLeft w:val="0"/>
      <w:marRight w:val="0"/>
      <w:marTop w:val="0"/>
      <w:marBottom w:val="0"/>
      <w:divBdr>
        <w:top w:val="none" w:sz="0" w:space="0" w:color="auto"/>
        <w:left w:val="none" w:sz="0" w:space="0" w:color="auto"/>
        <w:bottom w:val="none" w:sz="0" w:space="0" w:color="auto"/>
        <w:right w:val="none" w:sz="0" w:space="0" w:color="auto"/>
      </w:divBdr>
    </w:div>
    <w:div w:id="1314720644">
      <w:bodyDiv w:val="1"/>
      <w:marLeft w:val="0"/>
      <w:marRight w:val="0"/>
      <w:marTop w:val="0"/>
      <w:marBottom w:val="0"/>
      <w:divBdr>
        <w:top w:val="none" w:sz="0" w:space="0" w:color="auto"/>
        <w:left w:val="none" w:sz="0" w:space="0" w:color="auto"/>
        <w:bottom w:val="none" w:sz="0" w:space="0" w:color="auto"/>
        <w:right w:val="none" w:sz="0" w:space="0" w:color="auto"/>
      </w:divBdr>
    </w:div>
    <w:div w:id="1314750171">
      <w:bodyDiv w:val="1"/>
      <w:marLeft w:val="0"/>
      <w:marRight w:val="0"/>
      <w:marTop w:val="0"/>
      <w:marBottom w:val="0"/>
      <w:divBdr>
        <w:top w:val="none" w:sz="0" w:space="0" w:color="auto"/>
        <w:left w:val="none" w:sz="0" w:space="0" w:color="auto"/>
        <w:bottom w:val="none" w:sz="0" w:space="0" w:color="auto"/>
        <w:right w:val="none" w:sz="0" w:space="0" w:color="auto"/>
      </w:divBdr>
    </w:div>
    <w:div w:id="1315179480">
      <w:bodyDiv w:val="1"/>
      <w:marLeft w:val="0"/>
      <w:marRight w:val="0"/>
      <w:marTop w:val="0"/>
      <w:marBottom w:val="0"/>
      <w:divBdr>
        <w:top w:val="none" w:sz="0" w:space="0" w:color="auto"/>
        <w:left w:val="none" w:sz="0" w:space="0" w:color="auto"/>
        <w:bottom w:val="none" w:sz="0" w:space="0" w:color="auto"/>
        <w:right w:val="none" w:sz="0" w:space="0" w:color="auto"/>
      </w:divBdr>
    </w:div>
    <w:div w:id="1316178716">
      <w:bodyDiv w:val="1"/>
      <w:marLeft w:val="0"/>
      <w:marRight w:val="0"/>
      <w:marTop w:val="0"/>
      <w:marBottom w:val="0"/>
      <w:divBdr>
        <w:top w:val="none" w:sz="0" w:space="0" w:color="auto"/>
        <w:left w:val="none" w:sz="0" w:space="0" w:color="auto"/>
        <w:bottom w:val="none" w:sz="0" w:space="0" w:color="auto"/>
        <w:right w:val="none" w:sz="0" w:space="0" w:color="auto"/>
      </w:divBdr>
    </w:div>
    <w:div w:id="1317686725">
      <w:bodyDiv w:val="1"/>
      <w:marLeft w:val="0"/>
      <w:marRight w:val="0"/>
      <w:marTop w:val="0"/>
      <w:marBottom w:val="0"/>
      <w:divBdr>
        <w:top w:val="none" w:sz="0" w:space="0" w:color="auto"/>
        <w:left w:val="none" w:sz="0" w:space="0" w:color="auto"/>
        <w:bottom w:val="none" w:sz="0" w:space="0" w:color="auto"/>
        <w:right w:val="none" w:sz="0" w:space="0" w:color="auto"/>
      </w:divBdr>
    </w:div>
    <w:div w:id="1318388068">
      <w:bodyDiv w:val="1"/>
      <w:marLeft w:val="0"/>
      <w:marRight w:val="0"/>
      <w:marTop w:val="0"/>
      <w:marBottom w:val="0"/>
      <w:divBdr>
        <w:top w:val="none" w:sz="0" w:space="0" w:color="auto"/>
        <w:left w:val="none" w:sz="0" w:space="0" w:color="auto"/>
        <w:bottom w:val="none" w:sz="0" w:space="0" w:color="auto"/>
        <w:right w:val="none" w:sz="0" w:space="0" w:color="auto"/>
      </w:divBdr>
    </w:div>
    <w:div w:id="1319530837">
      <w:bodyDiv w:val="1"/>
      <w:marLeft w:val="0"/>
      <w:marRight w:val="0"/>
      <w:marTop w:val="0"/>
      <w:marBottom w:val="0"/>
      <w:divBdr>
        <w:top w:val="none" w:sz="0" w:space="0" w:color="auto"/>
        <w:left w:val="none" w:sz="0" w:space="0" w:color="auto"/>
        <w:bottom w:val="none" w:sz="0" w:space="0" w:color="auto"/>
        <w:right w:val="none" w:sz="0" w:space="0" w:color="auto"/>
      </w:divBdr>
    </w:div>
    <w:div w:id="1319577909">
      <w:bodyDiv w:val="1"/>
      <w:marLeft w:val="0"/>
      <w:marRight w:val="0"/>
      <w:marTop w:val="0"/>
      <w:marBottom w:val="0"/>
      <w:divBdr>
        <w:top w:val="none" w:sz="0" w:space="0" w:color="auto"/>
        <w:left w:val="none" w:sz="0" w:space="0" w:color="auto"/>
        <w:bottom w:val="none" w:sz="0" w:space="0" w:color="auto"/>
        <w:right w:val="none" w:sz="0" w:space="0" w:color="auto"/>
      </w:divBdr>
    </w:div>
    <w:div w:id="1320232751">
      <w:bodyDiv w:val="1"/>
      <w:marLeft w:val="0"/>
      <w:marRight w:val="0"/>
      <w:marTop w:val="0"/>
      <w:marBottom w:val="0"/>
      <w:divBdr>
        <w:top w:val="none" w:sz="0" w:space="0" w:color="auto"/>
        <w:left w:val="none" w:sz="0" w:space="0" w:color="auto"/>
        <w:bottom w:val="none" w:sz="0" w:space="0" w:color="auto"/>
        <w:right w:val="none" w:sz="0" w:space="0" w:color="auto"/>
      </w:divBdr>
    </w:div>
    <w:div w:id="1320304681">
      <w:bodyDiv w:val="1"/>
      <w:marLeft w:val="0"/>
      <w:marRight w:val="0"/>
      <w:marTop w:val="0"/>
      <w:marBottom w:val="0"/>
      <w:divBdr>
        <w:top w:val="none" w:sz="0" w:space="0" w:color="auto"/>
        <w:left w:val="none" w:sz="0" w:space="0" w:color="auto"/>
        <w:bottom w:val="none" w:sz="0" w:space="0" w:color="auto"/>
        <w:right w:val="none" w:sz="0" w:space="0" w:color="auto"/>
      </w:divBdr>
    </w:div>
    <w:div w:id="1320572212">
      <w:bodyDiv w:val="1"/>
      <w:marLeft w:val="0"/>
      <w:marRight w:val="0"/>
      <w:marTop w:val="0"/>
      <w:marBottom w:val="0"/>
      <w:divBdr>
        <w:top w:val="none" w:sz="0" w:space="0" w:color="auto"/>
        <w:left w:val="none" w:sz="0" w:space="0" w:color="auto"/>
        <w:bottom w:val="none" w:sz="0" w:space="0" w:color="auto"/>
        <w:right w:val="none" w:sz="0" w:space="0" w:color="auto"/>
      </w:divBdr>
    </w:div>
    <w:div w:id="1320883450">
      <w:bodyDiv w:val="1"/>
      <w:marLeft w:val="0"/>
      <w:marRight w:val="0"/>
      <w:marTop w:val="0"/>
      <w:marBottom w:val="0"/>
      <w:divBdr>
        <w:top w:val="none" w:sz="0" w:space="0" w:color="auto"/>
        <w:left w:val="none" w:sz="0" w:space="0" w:color="auto"/>
        <w:bottom w:val="none" w:sz="0" w:space="0" w:color="auto"/>
        <w:right w:val="none" w:sz="0" w:space="0" w:color="auto"/>
      </w:divBdr>
    </w:div>
    <w:div w:id="1320960671">
      <w:bodyDiv w:val="1"/>
      <w:marLeft w:val="0"/>
      <w:marRight w:val="0"/>
      <w:marTop w:val="0"/>
      <w:marBottom w:val="0"/>
      <w:divBdr>
        <w:top w:val="none" w:sz="0" w:space="0" w:color="auto"/>
        <w:left w:val="none" w:sz="0" w:space="0" w:color="auto"/>
        <w:bottom w:val="none" w:sz="0" w:space="0" w:color="auto"/>
        <w:right w:val="none" w:sz="0" w:space="0" w:color="auto"/>
      </w:divBdr>
    </w:div>
    <w:div w:id="1324815887">
      <w:bodyDiv w:val="1"/>
      <w:marLeft w:val="0"/>
      <w:marRight w:val="0"/>
      <w:marTop w:val="0"/>
      <w:marBottom w:val="0"/>
      <w:divBdr>
        <w:top w:val="none" w:sz="0" w:space="0" w:color="auto"/>
        <w:left w:val="none" w:sz="0" w:space="0" w:color="auto"/>
        <w:bottom w:val="none" w:sz="0" w:space="0" w:color="auto"/>
        <w:right w:val="none" w:sz="0" w:space="0" w:color="auto"/>
      </w:divBdr>
    </w:div>
    <w:div w:id="1325204818">
      <w:bodyDiv w:val="1"/>
      <w:marLeft w:val="0"/>
      <w:marRight w:val="0"/>
      <w:marTop w:val="0"/>
      <w:marBottom w:val="0"/>
      <w:divBdr>
        <w:top w:val="none" w:sz="0" w:space="0" w:color="auto"/>
        <w:left w:val="none" w:sz="0" w:space="0" w:color="auto"/>
        <w:bottom w:val="none" w:sz="0" w:space="0" w:color="auto"/>
        <w:right w:val="none" w:sz="0" w:space="0" w:color="auto"/>
      </w:divBdr>
    </w:div>
    <w:div w:id="1327127088">
      <w:bodyDiv w:val="1"/>
      <w:marLeft w:val="0"/>
      <w:marRight w:val="0"/>
      <w:marTop w:val="0"/>
      <w:marBottom w:val="0"/>
      <w:divBdr>
        <w:top w:val="none" w:sz="0" w:space="0" w:color="auto"/>
        <w:left w:val="none" w:sz="0" w:space="0" w:color="auto"/>
        <w:bottom w:val="none" w:sz="0" w:space="0" w:color="auto"/>
        <w:right w:val="none" w:sz="0" w:space="0" w:color="auto"/>
      </w:divBdr>
    </w:div>
    <w:div w:id="1327322088">
      <w:bodyDiv w:val="1"/>
      <w:marLeft w:val="0"/>
      <w:marRight w:val="0"/>
      <w:marTop w:val="0"/>
      <w:marBottom w:val="0"/>
      <w:divBdr>
        <w:top w:val="none" w:sz="0" w:space="0" w:color="auto"/>
        <w:left w:val="none" w:sz="0" w:space="0" w:color="auto"/>
        <w:bottom w:val="none" w:sz="0" w:space="0" w:color="auto"/>
        <w:right w:val="none" w:sz="0" w:space="0" w:color="auto"/>
      </w:divBdr>
    </w:div>
    <w:div w:id="1330325579">
      <w:bodyDiv w:val="1"/>
      <w:marLeft w:val="0"/>
      <w:marRight w:val="0"/>
      <w:marTop w:val="0"/>
      <w:marBottom w:val="0"/>
      <w:divBdr>
        <w:top w:val="none" w:sz="0" w:space="0" w:color="auto"/>
        <w:left w:val="none" w:sz="0" w:space="0" w:color="auto"/>
        <w:bottom w:val="none" w:sz="0" w:space="0" w:color="auto"/>
        <w:right w:val="none" w:sz="0" w:space="0" w:color="auto"/>
      </w:divBdr>
    </w:div>
    <w:div w:id="1331450565">
      <w:bodyDiv w:val="1"/>
      <w:marLeft w:val="0"/>
      <w:marRight w:val="0"/>
      <w:marTop w:val="0"/>
      <w:marBottom w:val="0"/>
      <w:divBdr>
        <w:top w:val="none" w:sz="0" w:space="0" w:color="auto"/>
        <w:left w:val="none" w:sz="0" w:space="0" w:color="auto"/>
        <w:bottom w:val="none" w:sz="0" w:space="0" w:color="auto"/>
        <w:right w:val="none" w:sz="0" w:space="0" w:color="auto"/>
      </w:divBdr>
    </w:div>
    <w:div w:id="1332173174">
      <w:bodyDiv w:val="1"/>
      <w:marLeft w:val="0"/>
      <w:marRight w:val="0"/>
      <w:marTop w:val="0"/>
      <w:marBottom w:val="0"/>
      <w:divBdr>
        <w:top w:val="none" w:sz="0" w:space="0" w:color="auto"/>
        <w:left w:val="none" w:sz="0" w:space="0" w:color="auto"/>
        <w:bottom w:val="none" w:sz="0" w:space="0" w:color="auto"/>
        <w:right w:val="none" w:sz="0" w:space="0" w:color="auto"/>
      </w:divBdr>
    </w:div>
    <w:div w:id="1332567595">
      <w:bodyDiv w:val="1"/>
      <w:marLeft w:val="0"/>
      <w:marRight w:val="0"/>
      <w:marTop w:val="0"/>
      <w:marBottom w:val="0"/>
      <w:divBdr>
        <w:top w:val="none" w:sz="0" w:space="0" w:color="auto"/>
        <w:left w:val="none" w:sz="0" w:space="0" w:color="auto"/>
        <w:bottom w:val="none" w:sz="0" w:space="0" w:color="auto"/>
        <w:right w:val="none" w:sz="0" w:space="0" w:color="auto"/>
      </w:divBdr>
    </w:div>
    <w:div w:id="1333339059">
      <w:bodyDiv w:val="1"/>
      <w:marLeft w:val="0"/>
      <w:marRight w:val="0"/>
      <w:marTop w:val="0"/>
      <w:marBottom w:val="0"/>
      <w:divBdr>
        <w:top w:val="none" w:sz="0" w:space="0" w:color="auto"/>
        <w:left w:val="none" w:sz="0" w:space="0" w:color="auto"/>
        <w:bottom w:val="none" w:sz="0" w:space="0" w:color="auto"/>
        <w:right w:val="none" w:sz="0" w:space="0" w:color="auto"/>
      </w:divBdr>
    </w:div>
    <w:div w:id="1333603428">
      <w:bodyDiv w:val="1"/>
      <w:marLeft w:val="0"/>
      <w:marRight w:val="0"/>
      <w:marTop w:val="0"/>
      <w:marBottom w:val="0"/>
      <w:divBdr>
        <w:top w:val="none" w:sz="0" w:space="0" w:color="auto"/>
        <w:left w:val="none" w:sz="0" w:space="0" w:color="auto"/>
        <w:bottom w:val="none" w:sz="0" w:space="0" w:color="auto"/>
        <w:right w:val="none" w:sz="0" w:space="0" w:color="auto"/>
      </w:divBdr>
    </w:div>
    <w:div w:id="1333995136">
      <w:bodyDiv w:val="1"/>
      <w:marLeft w:val="0"/>
      <w:marRight w:val="0"/>
      <w:marTop w:val="0"/>
      <w:marBottom w:val="0"/>
      <w:divBdr>
        <w:top w:val="none" w:sz="0" w:space="0" w:color="auto"/>
        <w:left w:val="none" w:sz="0" w:space="0" w:color="auto"/>
        <w:bottom w:val="none" w:sz="0" w:space="0" w:color="auto"/>
        <w:right w:val="none" w:sz="0" w:space="0" w:color="auto"/>
      </w:divBdr>
    </w:div>
    <w:div w:id="1335837253">
      <w:bodyDiv w:val="1"/>
      <w:marLeft w:val="0"/>
      <w:marRight w:val="0"/>
      <w:marTop w:val="0"/>
      <w:marBottom w:val="0"/>
      <w:divBdr>
        <w:top w:val="none" w:sz="0" w:space="0" w:color="auto"/>
        <w:left w:val="none" w:sz="0" w:space="0" w:color="auto"/>
        <w:bottom w:val="none" w:sz="0" w:space="0" w:color="auto"/>
        <w:right w:val="none" w:sz="0" w:space="0" w:color="auto"/>
      </w:divBdr>
    </w:div>
    <w:div w:id="1336422059">
      <w:bodyDiv w:val="1"/>
      <w:marLeft w:val="0"/>
      <w:marRight w:val="0"/>
      <w:marTop w:val="0"/>
      <w:marBottom w:val="0"/>
      <w:divBdr>
        <w:top w:val="none" w:sz="0" w:space="0" w:color="auto"/>
        <w:left w:val="none" w:sz="0" w:space="0" w:color="auto"/>
        <w:bottom w:val="none" w:sz="0" w:space="0" w:color="auto"/>
        <w:right w:val="none" w:sz="0" w:space="0" w:color="auto"/>
      </w:divBdr>
    </w:div>
    <w:div w:id="1336762715">
      <w:bodyDiv w:val="1"/>
      <w:marLeft w:val="0"/>
      <w:marRight w:val="0"/>
      <w:marTop w:val="0"/>
      <w:marBottom w:val="0"/>
      <w:divBdr>
        <w:top w:val="none" w:sz="0" w:space="0" w:color="auto"/>
        <w:left w:val="none" w:sz="0" w:space="0" w:color="auto"/>
        <w:bottom w:val="none" w:sz="0" w:space="0" w:color="auto"/>
        <w:right w:val="none" w:sz="0" w:space="0" w:color="auto"/>
      </w:divBdr>
    </w:div>
    <w:div w:id="1336810833">
      <w:bodyDiv w:val="1"/>
      <w:marLeft w:val="0"/>
      <w:marRight w:val="0"/>
      <w:marTop w:val="0"/>
      <w:marBottom w:val="0"/>
      <w:divBdr>
        <w:top w:val="none" w:sz="0" w:space="0" w:color="auto"/>
        <w:left w:val="none" w:sz="0" w:space="0" w:color="auto"/>
        <w:bottom w:val="none" w:sz="0" w:space="0" w:color="auto"/>
        <w:right w:val="none" w:sz="0" w:space="0" w:color="auto"/>
      </w:divBdr>
    </w:div>
    <w:div w:id="1336879203">
      <w:bodyDiv w:val="1"/>
      <w:marLeft w:val="0"/>
      <w:marRight w:val="0"/>
      <w:marTop w:val="0"/>
      <w:marBottom w:val="0"/>
      <w:divBdr>
        <w:top w:val="none" w:sz="0" w:space="0" w:color="auto"/>
        <w:left w:val="none" w:sz="0" w:space="0" w:color="auto"/>
        <w:bottom w:val="none" w:sz="0" w:space="0" w:color="auto"/>
        <w:right w:val="none" w:sz="0" w:space="0" w:color="auto"/>
      </w:divBdr>
    </w:div>
    <w:div w:id="1338993968">
      <w:bodyDiv w:val="1"/>
      <w:marLeft w:val="0"/>
      <w:marRight w:val="0"/>
      <w:marTop w:val="0"/>
      <w:marBottom w:val="0"/>
      <w:divBdr>
        <w:top w:val="none" w:sz="0" w:space="0" w:color="auto"/>
        <w:left w:val="none" w:sz="0" w:space="0" w:color="auto"/>
        <w:bottom w:val="none" w:sz="0" w:space="0" w:color="auto"/>
        <w:right w:val="none" w:sz="0" w:space="0" w:color="auto"/>
      </w:divBdr>
    </w:div>
    <w:div w:id="1339306085">
      <w:bodyDiv w:val="1"/>
      <w:marLeft w:val="0"/>
      <w:marRight w:val="0"/>
      <w:marTop w:val="0"/>
      <w:marBottom w:val="0"/>
      <w:divBdr>
        <w:top w:val="none" w:sz="0" w:space="0" w:color="auto"/>
        <w:left w:val="none" w:sz="0" w:space="0" w:color="auto"/>
        <w:bottom w:val="none" w:sz="0" w:space="0" w:color="auto"/>
        <w:right w:val="none" w:sz="0" w:space="0" w:color="auto"/>
      </w:divBdr>
    </w:div>
    <w:div w:id="1339963422">
      <w:bodyDiv w:val="1"/>
      <w:marLeft w:val="0"/>
      <w:marRight w:val="0"/>
      <w:marTop w:val="0"/>
      <w:marBottom w:val="0"/>
      <w:divBdr>
        <w:top w:val="none" w:sz="0" w:space="0" w:color="auto"/>
        <w:left w:val="none" w:sz="0" w:space="0" w:color="auto"/>
        <w:bottom w:val="none" w:sz="0" w:space="0" w:color="auto"/>
        <w:right w:val="none" w:sz="0" w:space="0" w:color="auto"/>
      </w:divBdr>
    </w:div>
    <w:div w:id="1340422440">
      <w:bodyDiv w:val="1"/>
      <w:marLeft w:val="0"/>
      <w:marRight w:val="0"/>
      <w:marTop w:val="0"/>
      <w:marBottom w:val="0"/>
      <w:divBdr>
        <w:top w:val="none" w:sz="0" w:space="0" w:color="auto"/>
        <w:left w:val="none" w:sz="0" w:space="0" w:color="auto"/>
        <w:bottom w:val="none" w:sz="0" w:space="0" w:color="auto"/>
        <w:right w:val="none" w:sz="0" w:space="0" w:color="auto"/>
      </w:divBdr>
    </w:div>
    <w:div w:id="1340544468">
      <w:bodyDiv w:val="1"/>
      <w:marLeft w:val="0"/>
      <w:marRight w:val="0"/>
      <w:marTop w:val="0"/>
      <w:marBottom w:val="0"/>
      <w:divBdr>
        <w:top w:val="none" w:sz="0" w:space="0" w:color="auto"/>
        <w:left w:val="none" w:sz="0" w:space="0" w:color="auto"/>
        <w:bottom w:val="none" w:sz="0" w:space="0" w:color="auto"/>
        <w:right w:val="none" w:sz="0" w:space="0" w:color="auto"/>
      </w:divBdr>
    </w:div>
    <w:div w:id="1341200943">
      <w:bodyDiv w:val="1"/>
      <w:marLeft w:val="0"/>
      <w:marRight w:val="0"/>
      <w:marTop w:val="0"/>
      <w:marBottom w:val="0"/>
      <w:divBdr>
        <w:top w:val="none" w:sz="0" w:space="0" w:color="auto"/>
        <w:left w:val="none" w:sz="0" w:space="0" w:color="auto"/>
        <w:bottom w:val="none" w:sz="0" w:space="0" w:color="auto"/>
        <w:right w:val="none" w:sz="0" w:space="0" w:color="auto"/>
      </w:divBdr>
    </w:div>
    <w:div w:id="1343894114">
      <w:bodyDiv w:val="1"/>
      <w:marLeft w:val="0"/>
      <w:marRight w:val="0"/>
      <w:marTop w:val="0"/>
      <w:marBottom w:val="0"/>
      <w:divBdr>
        <w:top w:val="none" w:sz="0" w:space="0" w:color="auto"/>
        <w:left w:val="none" w:sz="0" w:space="0" w:color="auto"/>
        <w:bottom w:val="none" w:sz="0" w:space="0" w:color="auto"/>
        <w:right w:val="none" w:sz="0" w:space="0" w:color="auto"/>
      </w:divBdr>
    </w:div>
    <w:div w:id="1344353976">
      <w:bodyDiv w:val="1"/>
      <w:marLeft w:val="0"/>
      <w:marRight w:val="0"/>
      <w:marTop w:val="0"/>
      <w:marBottom w:val="0"/>
      <w:divBdr>
        <w:top w:val="none" w:sz="0" w:space="0" w:color="auto"/>
        <w:left w:val="none" w:sz="0" w:space="0" w:color="auto"/>
        <w:bottom w:val="none" w:sz="0" w:space="0" w:color="auto"/>
        <w:right w:val="none" w:sz="0" w:space="0" w:color="auto"/>
      </w:divBdr>
    </w:div>
    <w:div w:id="1345984999">
      <w:bodyDiv w:val="1"/>
      <w:marLeft w:val="0"/>
      <w:marRight w:val="0"/>
      <w:marTop w:val="0"/>
      <w:marBottom w:val="0"/>
      <w:divBdr>
        <w:top w:val="none" w:sz="0" w:space="0" w:color="auto"/>
        <w:left w:val="none" w:sz="0" w:space="0" w:color="auto"/>
        <w:bottom w:val="none" w:sz="0" w:space="0" w:color="auto"/>
        <w:right w:val="none" w:sz="0" w:space="0" w:color="auto"/>
      </w:divBdr>
    </w:div>
    <w:div w:id="1347055594">
      <w:bodyDiv w:val="1"/>
      <w:marLeft w:val="0"/>
      <w:marRight w:val="0"/>
      <w:marTop w:val="0"/>
      <w:marBottom w:val="0"/>
      <w:divBdr>
        <w:top w:val="none" w:sz="0" w:space="0" w:color="auto"/>
        <w:left w:val="none" w:sz="0" w:space="0" w:color="auto"/>
        <w:bottom w:val="none" w:sz="0" w:space="0" w:color="auto"/>
        <w:right w:val="none" w:sz="0" w:space="0" w:color="auto"/>
      </w:divBdr>
    </w:div>
    <w:div w:id="1347712228">
      <w:bodyDiv w:val="1"/>
      <w:marLeft w:val="0"/>
      <w:marRight w:val="0"/>
      <w:marTop w:val="0"/>
      <w:marBottom w:val="0"/>
      <w:divBdr>
        <w:top w:val="none" w:sz="0" w:space="0" w:color="auto"/>
        <w:left w:val="none" w:sz="0" w:space="0" w:color="auto"/>
        <w:bottom w:val="none" w:sz="0" w:space="0" w:color="auto"/>
        <w:right w:val="none" w:sz="0" w:space="0" w:color="auto"/>
      </w:divBdr>
    </w:div>
    <w:div w:id="1348403505">
      <w:bodyDiv w:val="1"/>
      <w:marLeft w:val="0"/>
      <w:marRight w:val="0"/>
      <w:marTop w:val="0"/>
      <w:marBottom w:val="0"/>
      <w:divBdr>
        <w:top w:val="none" w:sz="0" w:space="0" w:color="auto"/>
        <w:left w:val="none" w:sz="0" w:space="0" w:color="auto"/>
        <w:bottom w:val="none" w:sz="0" w:space="0" w:color="auto"/>
        <w:right w:val="none" w:sz="0" w:space="0" w:color="auto"/>
      </w:divBdr>
    </w:div>
    <w:div w:id="1348822642">
      <w:bodyDiv w:val="1"/>
      <w:marLeft w:val="0"/>
      <w:marRight w:val="0"/>
      <w:marTop w:val="0"/>
      <w:marBottom w:val="0"/>
      <w:divBdr>
        <w:top w:val="none" w:sz="0" w:space="0" w:color="auto"/>
        <w:left w:val="none" w:sz="0" w:space="0" w:color="auto"/>
        <w:bottom w:val="none" w:sz="0" w:space="0" w:color="auto"/>
        <w:right w:val="none" w:sz="0" w:space="0" w:color="auto"/>
      </w:divBdr>
    </w:div>
    <w:div w:id="1352222538">
      <w:bodyDiv w:val="1"/>
      <w:marLeft w:val="0"/>
      <w:marRight w:val="0"/>
      <w:marTop w:val="0"/>
      <w:marBottom w:val="0"/>
      <w:divBdr>
        <w:top w:val="none" w:sz="0" w:space="0" w:color="auto"/>
        <w:left w:val="none" w:sz="0" w:space="0" w:color="auto"/>
        <w:bottom w:val="none" w:sz="0" w:space="0" w:color="auto"/>
        <w:right w:val="none" w:sz="0" w:space="0" w:color="auto"/>
      </w:divBdr>
    </w:div>
    <w:div w:id="1352343240">
      <w:bodyDiv w:val="1"/>
      <w:marLeft w:val="0"/>
      <w:marRight w:val="0"/>
      <w:marTop w:val="0"/>
      <w:marBottom w:val="0"/>
      <w:divBdr>
        <w:top w:val="none" w:sz="0" w:space="0" w:color="auto"/>
        <w:left w:val="none" w:sz="0" w:space="0" w:color="auto"/>
        <w:bottom w:val="none" w:sz="0" w:space="0" w:color="auto"/>
        <w:right w:val="none" w:sz="0" w:space="0" w:color="auto"/>
      </w:divBdr>
    </w:div>
    <w:div w:id="1352415474">
      <w:bodyDiv w:val="1"/>
      <w:marLeft w:val="0"/>
      <w:marRight w:val="0"/>
      <w:marTop w:val="0"/>
      <w:marBottom w:val="0"/>
      <w:divBdr>
        <w:top w:val="none" w:sz="0" w:space="0" w:color="auto"/>
        <w:left w:val="none" w:sz="0" w:space="0" w:color="auto"/>
        <w:bottom w:val="none" w:sz="0" w:space="0" w:color="auto"/>
        <w:right w:val="none" w:sz="0" w:space="0" w:color="auto"/>
      </w:divBdr>
    </w:div>
    <w:div w:id="1353260039">
      <w:bodyDiv w:val="1"/>
      <w:marLeft w:val="0"/>
      <w:marRight w:val="0"/>
      <w:marTop w:val="0"/>
      <w:marBottom w:val="0"/>
      <w:divBdr>
        <w:top w:val="none" w:sz="0" w:space="0" w:color="auto"/>
        <w:left w:val="none" w:sz="0" w:space="0" w:color="auto"/>
        <w:bottom w:val="none" w:sz="0" w:space="0" w:color="auto"/>
        <w:right w:val="none" w:sz="0" w:space="0" w:color="auto"/>
      </w:divBdr>
    </w:div>
    <w:div w:id="1354964673">
      <w:bodyDiv w:val="1"/>
      <w:marLeft w:val="0"/>
      <w:marRight w:val="0"/>
      <w:marTop w:val="0"/>
      <w:marBottom w:val="0"/>
      <w:divBdr>
        <w:top w:val="none" w:sz="0" w:space="0" w:color="auto"/>
        <w:left w:val="none" w:sz="0" w:space="0" w:color="auto"/>
        <w:bottom w:val="none" w:sz="0" w:space="0" w:color="auto"/>
        <w:right w:val="none" w:sz="0" w:space="0" w:color="auto"/>
      </w:divBdr>
    </w:div>
    <w:div w:id="1355502119">
      <w:bodyDiv w:val="1"/>
      <w:marLeft w:val="0"/>
      <w:marRight w:val="0"/>
      <w:marTop w:val="0"/>
      <w:marBottom w:val="0"/>
      <w:divBdr>
        <w:top w:val="none" w:sz="0" w:space="0" w:color="auto"/>
        <w:left w:val="none" w:sz="0" w:space="0" w:color="auto"/>
        <w:bottom w:val="none" w:sz="0" w:space="0" w:color="auto"/>
        <w:right w:val="none" w:sz="0" w:space="0" w:color="auto"/>
      </w:divBdr>
    </w:div>
    <w:div w:id="1355814109">
      <w:bodyDiv w:val="1"/>
      <w:marLeft w:val="0"/>
      <w:marRight w:val="0"/>
      <w:marTop w:val="0"/>
      <w:marBottom w:val="0"/>
      <w:divBdr>
        <w:top w:val="none" w:sz="0" w:space="0" w:color="auto"/>
        <w:left w:val="none" w:sz="0" w:space="0" w:color="auto"/>
        <w:bottom w:val="none" w:sz="0" w:space="0" w:color="auto"/>
        <w:right w:val="none" w:sz="0" w:space="0" w:color="auto"/>
      </w:divBdr>
    </w:div>
    <w:div w:id="1357391489">
      <w:bodyDiv w:val="1"/>
      <w:marLeft w:val="0"/>
      <w:marRight w:val="0"/>
      <w:marTop w:val="0"/>
      <w:marBottom w:val="0"/>
      <w:divBdr>
        <w:top w:val="none" w:sz="0" w:space="0" w:color="auto"/>
        <w:left w:val="none" w:sz="0" w:space="0" w:color="auto"/>
        <w:bottom w:val="none" w:sz="0" w:space="0" w:color="auto"/>
        <w:right w:val="none" w:sz="0" w:space="0" w:color="auto"/>
      </w:divBdr>
    </w:div>
    <w:div w:id="1357468096">
      <w:bodyDiv w:val="1"/>
      <w:marLeft w:val="0"/>
      <w:marRight w:val="0"/>
      <w:marTop w:val="0"/>
      <w:marBottom w:val="0"/>
      <w:divBdr>
        <w:top w:val="none" w:sz="0" w:space="0" w:color="auto"/>
        <w:left w:val="none" w:sz="0" w:space="0" w:color="auto"/>
        <w:bottom w:val="none" w:sz="0" w:space="0" w:color="auto"/>
        <w:right w:val="none" w:sz="0" w:space="0" w:color="auto"/>
      </w:divBdr>
    </w:div>
    <w:div w:id="1358653472">
      <w:bodyDiv w:val="1"/>
      <w:marLeft w:val="0"/>
      <w:marRight w:val="0"/>
      <w:marTop w:val="0"/>
      <w:marBottom w:val="0"/>
      <w:divBdr>
        <w:top w:val="none" w:sz="0" w:space="0" w:color="auto"/>
        <w:left w:val="none" w:sz="0" w:space="0" w:color="auto"/>
        <w:bottom w:val="none" w:sz="0" w:space="0" w:color="auto"/>
        <w:right w:val="none" w:sz="0" w:space="0" w:color="auto"/>
      </w:divBdr>
    </w:div>
    <w:div w:id="1358971869">
      <w:bodyDiv w:val="1"/>
      <w:marLeft w:val="0"/>
      <w:marRight w:val="0"/>
      <w:marTop w:val="0"/>
      <w:marBottom w:val="0"/>
      <w:divBdr>
        <w:top w:val="none" w:sz="0" w:space="0" w:color="auto"/>
        <w:left w:val="none" w:sz="0" w:space="0" w:color="auto"/>
        <w:bottom w:val="none" w:sz="0" w:space="0" w:color="auto"/>
        <w:right w:val="none" w:sz="0" w:space="0" w:color="auto"/>
      </w:divBdr>
    </w:div>
    <w:div w:id="1359550545">
      <w:bodyDiv w:val="1"/>
      <w:marLeft w:val="0"/>
      <w:marRight w:val="0"/>
      <w:marTop w:val="0"/>
      <w:marBottom w:val="0"/>
      <w:divBdr>
        <w:top w:val="none" w:sz="0" w:space="0" w:color="auto"/>
        <w:left w:val="none" w:sz="0" w:space="0" w:color="auto"/>
        <w:bottom w:val="none" w:sz="0" w:space="0" w:color="auto"/>
        <w:right w:val="none" w:sz="0" w:space="0" w:color="auto"/>
      </w:divBdr>
    </w:div>
    <w:div w:id="1361586913">
      <w:bodyDiv w:val="1"/>
      <w:marLeft w:val="0"/>
      <w:marRight w:val="0"/>
      <w:marTop w:val="0"/>
      <w:marBottom w:val="0"/>
      <w:divBdr>
        <w:top w:val="none" w:sz="0" w:space="0" w:color="auto"/>
        <w:left w:val="none" w:sz="0" w:space="0" w:color="auto"/>
        <w:bottom w:val="none" w:sz="0" w:space="0" w:color="auto"/>
        <w:right w:val="none" w:sz="0" w:space="0" w:color="auto"/>
      </w:divBdr>
    </w:div>
    <w:div w:id="1362123072">
      <w:bodyDiv w:val="1"/>
      <w:marLeft w:val="0"/>
      <w:marRight w:val="0"/>
      <w:marTop w:val="0"/>
      <w:marBottom w:val="0"/>
      <w:divBdr>
        <w:top w:val="none" w:sz="0" w:space="0" w:color="auto"/>
        <w:left w:val="none" w:sz="0" w:space="0" w:color="auto"/>
        <w:bottom w:val="none" w:sz="0" w:space="0" w:color="auto"/>
        <w:right w:val="none" w:sz="0" w:space="0" w:color="auto"/>
      </w:divBdr>
    </w:div>
    <w:div w:id="1362129636">
      <w:bodyDiv w:val="1"/>
      <w:marLeft w:val="0"/>
      <w:marRight w:val="0"/>
      <w:marTop w:val="0"/>
      <w:marBottom w:val="0"/>
      <w:divBdr>
        <w:top w:val="none" w:sz="0" w:space="0" w:color="auto"/>
        <w:left w:val="none" w:sz="0" w:space="0" w:color="auto"/>
        <w:bottom w:val="none" w:sz="0" w:space="0" w:color="auto"/>
        <w:right w:val="none" w:sz="0" w:space="0" w:color="auto"/>
      </w:divBdr>
    </w:div>
    <w:div w:id="1362167079">
      <w:bodyDiv w:val="1"/>
      <w:marLeft w:val="0"/>
      <w:marRight w:val="0"/>
      <w:marTop w:val="0"/>
      <w:marBottom w:val="0"/>
      <w:divBdr>
        <w:top w:val="none" w:sz="0" w:space="0" w:color="auto"/>
        <w:left w:val="none" w:sz="0" w:space="0" w:color="auto"/>
        <w:bottom w:val="none" w:sz="0" w:space="0" w:color="auto"/>
        <w:right w:val="none" w:sz="0" w:space="0" w:color="auto"/>
      </w:divBdr>
    </w:div>
    <w:div w:id="1362170922">
      <w:bodyDiv w:val="1"/>
      <w:marLeft w:val="0"/>
      <w:marRight w:val="0"/>
      <w:marTop w:val="0"/>
      <w:marBottom w:val="0"/>
      <w:divBdr>
        <w:top w:val="none" w:sz="0" w:space="0" w:color="auto"/>
        <w:left w:val="none" w:sz="0" w:space="0" w:color="auto"/>
        <w:bottom w:val="none" w:sz="0" w:space="0" w:color="auto"/>
        <w:right w:val="none" w:sz="0" w:space="0" w:color="auto"/>
      </w:divBdr>
    </w:div>
    <w:div w:id="1362394747">
      <w:bodyDiv w:val="1"/>
      <w:marLeft w:val="0"/>
      <w:marRight w:val="0"/>
      <w:marTop w:val="0"/>
      <w:marBottom w:val="0"/>
      <w:divBdr>
        <w:top w:val="none" w:sz="0" w:space="0" w:color="auto"/>
        <w:left w:val="none" w:sz="0" w:space="0" w:color="auto"/>
        <w:bottom w:val="none" w:sz="0" w:space="0" w:color="auto"/>
        <w:right w:val="none" w:sz="0" w:space="0" w:color="auto"/>
      </w:divBdr>
    </w:div>
    <w:div w:id="1362827992">
      <w:bodyDiv w:val="1"/>
      <w:marLeft w:val="0"/>
      <w:marRight w:val="0"/>
      <w:marTop w:val="0"/>
      <w:marBottom w:val="0"/>
      <w:divBdr>
        <w:top w:val="none" w:sz="0" w:space="0" w:color="auto"/>
        <w:left w:val="none" w:sz="0" w:space="0" w:color="auto"/>
        <w:bottom w:val="none" w:sz="0" w:space="0" w:color="auto"/>
        <w:right w:val="none" w:sz="0" w:space="0" w:color="auto"/>
      </w:divBdr>
    </w:div>
    <w:div w:id="1364138245">
      <w:bodyDiv w:val="1"/>
      <w:marLeft w:val="0"/>
      <w:marRight w:val="0"/>
      <w:marTop w:val="0"/>
      <w:marBottom w:val="0"/>
      <w:divBdr>
        <w:top w:val="none" w:sz="0" w:space="0" w:color="auto"/>
        <w:left w:val="none" w:sz="0" w:space="0" w:color="auto"/>
        <w:bottom w:val="none" w:sz="0" w:space="0" w:color="auto"/>
        <w:right w:val="none" w:sz="0" w:space="0" w:color="auto"/>
      </w:divBdr>
    </w:div>
    <w:div w:id="1365251851">
      <w:bodyDiv w:val="1"/>
      <w:marLeft w:val="0"/>
      <w:marRight w:val="0"/>
      <w:marTop w:val="0"/>
      <w:marBottom w:val="0"/>
      <w:divBdr>
        <w:top w:val="none" w:sz="0" w:space="0" w:color="auto"/>
        <w:left w:val="none" w:sz="0" w:space="0" w:color="auto"/>
        <w:bottom w:val="none" w:sz="0" w:space="0" w:color="auto"/>
        <w:right w:val="none" w:sz="0" w:space="0" w:color="auto"/>
      </w:divBdr>
    </w:div>
    <w:div w:id="1365326262">
      <w:bodyDiv w:val="1"/>
      <w:marLeft w:val="0"/>
      <w:marRight w:val="0"/>
      <w:marTop w:val="0"/>
      <w:marBottom w:val="0"/>
      <w:divBdr>
        <w:top w:val="none" w:sz="0" w:space="0" w:color="auto"/>
        <w:left w:val="none" w:sz="0" w:space="0" w:color="auto"/>
        <w:bottom w:val="none" w:sz="0" w:space="0" w:color="auto"/>
        <w:right w:val="none" w:sz="0" w:space="0" w:color="auto"/>
      </w:divBdr>
    </w:div>
    <w:div w:id="1366783780">
      <w:bodyDiv w:val="1"/>
      <w:marLeft w:val="0"/>
      <w:marRight w:val="0"/>
      <w:marTop w:val="0"/>
      <w:marBottom w:val="0"/>
      <w:divBdr>
        <w:top w:val="none" w:sz="0" w:space="0" w:color="auto"/>
        <w:left w:val="none" w:sz="0" w:space="0" w:color="auto"/>
        <w:bottom w:val="none" w:sz="0" w:space="0" w:color="auto"/>
        <w:right w:val="none" w:sz="0" w:space="0" w:color="auto"/>
      </w:divBdr>
    </w:div>
    <w:div w:id="1366828586">
      <w:bodyDiv w:val="1"/>
      <w:marLeft w:val="0"/>
      <w:marRight w:val="0"/>
      <w:marTop w:val="0"/>
      <w:marBottom w:val="0"/>
      <w:divBdr>
        <w:top w:val="none" w:sz="0" w:space="0" w:color="auto"/>
        <w:left w:val="none" w:sz="0" w:space="0" w:color="auto"/>
        <w:bottom w:val="none" w:sz="0" w:space="0" w:color="auto"/>
        <w:right w:val="none" w:sz="0" w:space="0" w:color="auto"/>
      </w:divBdr>
    </w:div>
    <w:div w:id="1366950275">
      <w:bodyDiv w:val="1"/>
      <w:marLeft w:val="0"/>
      <w:marRight w:val="0"/>
      <w:marTop w:val="0"/>
      <w:marBottom w:val="0"/>
      <w:divBdr>
        <w:top w:val="none" w:sz="0" w:space="0" w:color="auto"/>
        <w:left w:val="none" w:sz="0" w:space="0" w:color="auto"/>
        <w:bottom w:val="none" w:sz="0" w:space="0" w:color="auto"/>
        <w:right w:val="none" w:sz="0" w:space="0" w:color="auto"/>
      </w:divBdr>
    </w:div>
    <w:div w:id="1368025016">
      <w:bodyDiv w:val="1"/>
      <w:marLeft w:val="0"/>
      <w:marRight w:val="0"/>
      <w:marTop w:val="0"/>
      <w:marBottom w:val="0"/>
      <w:divBdr>
        <w:top w:val="none" w:sz="0" w:space="0" w:color="auto"/>
        <w:left w:val="none" w:sz="0" w:space="0" w:color="auto"/>
        <w:bottom w:val="none" w:sz="0" w:space="0" w:color="auto"/>
        <w:right w:val="none" w:sz="0" w:space="0" w:color="auto"/>
      </w:divBdr>
    </w:div>
    <w:div w:id="1368141638">
      <w:bodyDiv w:val="1"/>
      <w:marLeft w:val="0"/>
      <w:marRight w:val="0"/>
      <w:marTop w:val="0"/>
      <w:marBottom w:val="0"/>
      <w:divBdr>
        <w:top w:val="none" w:sz="0" w:space="0" w:color="auto"/>
        <w:left w:val="none" w:sz="0" w:space="0" w:color="auto"/>
        <w:bottom w:val="none" w:sz="0" w:space="0" w:color="auto"/>
        <w:right w:val="none" w:sz="0" w:space="0" w:color="auto"/>
      </w:divBdr>
    </w:div>
    <w:div w:id="1368916319">
      <w:bodyDiv w:val="1"/>
      <w:marLeft w:val="0"/>
      <w:marRight w:val="0"/>
      <w:marTop w:val="0"/>
      <w:marBottom w:val="0"/>
      <w:divBdr>
        <w:top w:val="none" w:sz="0" w:space="0" w:color="auto"/>
        <w:left w:val="none" w:sz="0" w:space="0" w:color="auto"/>
        <w:bottom w:val="none" w:sz="0" w:space="0" w:color="auto"/>
        <w:right w:val="none" w:sz="0" w:space="0" w:color="auto"/>
      </w:divBdr>
    </w:div>
    <w:div w:id="1369722986">
      <w:bodyDiv w:val="1"/>
      <w:marLeft w:val="0"/>
      <w:marRight w:val="0"/>
      <w:marTop w:val="0"/>
      <w:marBottom w:val="0"/>
      <w:divBdr>
        <w:top w:val="none" w:sz="0" w:space="0" w:color="auto"/>
        <w:left w:val="none" w:sz="0" w:space="0" w:color="auto"/>
        <w:bottom w:val="none" w:sz="0" w:space="0" w:color="auto"/>
        <w:right w:val="none" w:sz="0" w:space="0" w:color="auto"/>
      </w:divBdr>
    </w:div>
    <w:div w:id="1370111507">
      <w:bodyDiv w:val="1"/>
      <w:marLeft w:val="0"/>
      <w:marRight w:val="0"/>
      <w:marTop w:val="0"/>
      <w:marBottom w:val="0"/>
      <w:divBdr>
        <w:top w:val="none" w:sz="0" w:space="0" w:color="auto"/>
        <w:left w:val="none" w:sz="0" w:space="0" w:color="auto"/>
        <w:bottom w:val="none" w:sz="0" w:space="0" w:color="auto"/>
        <w:right w:val="none" w:sz="0" w:space="0" w:color="auto"/>
      </w:divBdr>
    </w:div>
    <w:div w:id="1370452655">
      <w:bodyDiv w:val="1"/>
      <w:marLeft w:val="0"/>
      <w:marRight w:val="0"/>
      <w:marTop w:val="0"/>
      <w:marBottom w:val="0"/>
      <w:divBdr>
        <w:top w:val="none" w:sz="0" w:space="0" w:color="auto"/>
        <w:left w:val="none" w:sz="0" w:space="0" w:color="auto"/>
        <w:bottom w:val="none" w:sz="0" w:space="0" w:color="auto"/>
        <w:right w:val="none" w:sz="0" w:space="0" w:color="auto"/>
      </w:divBdr>
    </w:div>
    <w:div w:id="1370566059">
      <w:bodyDiv w:val="1"/>
      <w:marLeft w:val="0"/>
      <w:marRight w:val="0"/>
      <w:marTop w:val="0"/>
      <w:marBottom w:val="0"/>
      <w:divBdr>
        <w:top w:val="none" w:sz="0" w:space="0" w:color="auto"/>
        <w:left w:val="none" w:sz="0" w:space="0" w:color="auto"/>
        <w:bottom w:val="none" w:sz="0" w:space="0" w:color="auto"/>
        <w:right w:val="none" w:sz="0" w:space="0" w:color="auto"/>
      </w:divBdr>
    </w:div>
    <w:div w:id="1370691314">
      <w:bodyDiv w:val="1"/>
      <w:marLeft w:val="0"/>
      <w:marRight w:val="0"/>
      <w:marTop w:val="0"/>
      <w:marBottom w:val="0"/>
      <w:divBdr>
        <w:top w:val="none" w:sz="0" w:space="0" w:color="auto"/>
        <w:left w:val="none" w:sz="0" w:space="0" w:color="auto"/>
        <w:bottom w:val="none" w:sz="0" w:space="0" w:color="auto"/>
        <w:right w:val="none" w:sz="0" w:space="0" w:color="auto"/>
      </w:divBdr>
    </w:div>
    <w:div w:id="1370761483">
      <w:bodyDiv w:val="1"/>
      <w:marLeft w:val="0"/>
      <w:marRight w:val="0"/>
      <w:marTop w:val="0"/>
      <w:marBottom w:val="0"/>
      <w:divBdr>
        <w:top w:val="none" w:sz="0" w:space="0" w:color="auto"/>
        <w:left w:val="none" w:sz="0" w:space="0" w:color="auto"/>
        <w:bottom w:val="none" w:sz="0" w:space="0" w:color="auto"/>
        <w:right w:val="none" w:sz="0" w:space="0" w:color="auto"/>
      </w:divBdr>
    </w:div>
    <w:div w:id="1370954895">
      <w:bodyDiv w:val="1"/>
      <w:marLeft w:val="0"/>
      <w:marRight w:val="0"/>
      <w:marTop w:val="0"/>
      <w:marBottom w:val="0"/>
      <w:divBdr>
        <w:top w:val="none" w:sz="0" w:space="0" w:color="auto"/>
        <w:left w:val="none" w:sz="0" w:space="0" w:color="auto"/>
        <w:bottom w:val="none" w:sz="0" w:space="0" w:color="auto"/>
        <w:right w:val="none" w:sz="0" w:space="0" w:color="auto"/>
      </w:divBdr>
    </w:div>
    <w:div w:id="1371151672">
      <w:bodyDiv w:val="1"/>
      <w:marLeft w:val="0"/>
      <w:marRight w:val="0"/>
      <w:marTop w:val="0"/>
      <w:marBottom w:val="0"/>
      <w:divBdr>
        <w:top w:val="none" w:sz="0" w:space="0" w:color="auto"/>
        <w:left w:val="none" w:sz="0" w:space="0" w:color="auto"/>
        <w:bottom w:val="none" w:sz="0" w:space="0" w:color="auto"/>
        <w:right w:val="none" w:sz="0" w:space="0" w:color="auto"/>
      </w:divBdr>
    </w:div>
    <w:div w:id="1371415146">
      <w:bodyDiv w:val="1"/>
      <w:marLeft w:val="0"/>
      <w:marRight w:val="0"/>
      <w:marTop w:val="0"/>
      <w:marBottom w:val="0"/>
      <w:divBdr>
        <w:top w:val="none" w:sz="0" w:space="0" w:color="auto"/>
        <w:left w:val="none" w:sz="0" w:space="0" w:color="auto"/>
        <w:bottom w:val="none" w:sz="0" w:space="0" w:color="auto"/>
        <w:right w:val="none" w:sz="0" w:space="0" w:color="auto"/>
      </w:divBdr>
    </w:div>
    <w:div w:id="1372337442">
      <w:bodyDiv w:val="1"/>
      <w:marLeft w:val="0"/>
      <w:marRight w:val="0"/>
      <w:marTop w:val="0"/>
      <w:marBottom w:val="0"/>
      <w:divBdr>
        <w:top w:val="none" w:sz="0" w:space="0" w:color="auto"/>
        <w:left w:val="none" w:sz="0" w:space="0" w:color="auto"/>
        <w:bottom w:val="none" w:sz="0" w:space="0" w:color="auto"/>
        <w:right w:val="none" w:sz="0" w:space="0" w:color="auto"/>
      </w:divBdr>
    </w:div>
    <w:div w:id="1373773573">
      <w:bodyDiv w:val="1"/>
      <w:marLeft w:val="0"/>
      <w:marRight w:val="0"/>
      <w:marTop w:val="0"/>
      <w:marBottom w:val="0"/>
      <w:divBdr>
        <w:top w:val="none" w:sz="0" w:space="0" w:color="auto"/>
        <w:left w:val="none" w:sz="0" w:space="0" w:color="auto"/>
        <w:bottom w:val="none" w:sz="0" w:space="0" w:color="auto"/>
        <w:right w:val="none" w:sz="0" w:space="0" w:color="auto"/>
      </w:divBdr>
    </w:div>
    <w:div w:id="1374884700">
      <w:bodyDiv w:val="1"/>
      <w:marLeft w:val="0"/>
      <w:marRight w:val="0"/>
      <w:marTop w:val="0"/>
      <w:marBottom w:val="0"/>
      <w:divBdr>
        <w:top w:val="none" w:sz="0" w:space="0" w:color="auto"/>
        <w:left w:val="none" w:sz="0" w:space="0" w:color="auto"/>
        <w:bottom w:val="none" w:sz="0" w:space="0" w:color="auto"/>
        <w:right w:val="none" w:sz="0" w:space="0" w:color="auto"/>
      </w:divBdr>
    </w:div>
    <w:div w:id="1375347226">
      <w:bodyDiv w:val="1"/>
      <w:marLeft w:val="0"/>
      <w:marRight w:val="0"/>
      <w:marTop w:val="0"/>
      <w:marBottom w:val="0"/>
      <w:divBdr>
        <w:top w:val="none" w:sz="0" w:space="0" w:color="auto"/>
        <w:left w:val="none" w:sz="0" w:space="0" w:color="auto"/>
        <w:bottom w:val="none" w:sz="0" w:space="0" w:color="auto"/>
        <w:right w:val="none" w:sz="0" w:space="0" w:color="auto"/>
      </w:divBdr>
    </w:div>
    <w:div w:id="1376730573">
      <w:bodyDiv w:val="1"/>
      <w:marLeft w:val="0"/>
      <w:marRight w:val="0"/>
      <w:marTop w:val="0"/>
      <w:marBottom w:val="0"/>
      <w:divBdr>
        <w:top w:val="none" w:sz="0" w:space="0" w:color="auto"/>
        <w:left w:val="none" w:sz="0" w:space="0" w:color="auto"/>
        <w:bottom w:val="none" w:sz="0" w:space="0" w:color="auto"/>
        <w:right w:val="none" w:sz="0" w:space="0" w:color="auto"/>
      </w:divBdr>
    </w:div>
    <w:div w:id="1377005663">
      <w:bodyDiv w:val="1"/>
      <w:marLeft w:val="0"/>
      <w:marRight w:val="0"/>
      <w:marTop w:val="0"/>
      <w:marBottom w:val="0"/>
      <w:divBdr>
        <w:top w:val="none" w:sz="0" w:space="0" w:color="auto"/>
        <w:left w:val="none" w:sz="0" w:space="0" w:color="auto"/>
        <w:bottom w:val="none" w:sz="0" w:space="0" w:color="auto"/>
        <w:right w:val="none" w:sz="0" w:space="0" w:color="auto"/>
      </w:divBdr>
    </w:div>
    <w:div w:id="1377773781">
      <w:bodyDiv w:val="1"/>
      <w:marLeft w:val="0"/>
      <w:marRight w:val="0"/>
      <w:marTop w:val="0"/>
      <w:marBottom w:val="0"/>
      <w:divBdr>
        <w:top w:val="none" w:sz="0" w:space="0" w:color="auto"/>
        <w:left w:val="none" w:sz="0" w:space="0" w:color="auto"/>
        <w:bottom w:val="none" w:sz="0" w:space="0" w:color="auto"/>
        <w:right w:val="none" w:sz="0" w:space="0" w:color="auto"/>
      </w:divBdr>
    </w:div>
    <w:div w:id="1377973885">
      <w:bodyDiv w:val="1"/>
      <w:marLeft w:val="0"/>
      <w:marRight w:val="0"/>
      <w:marTop w:val="0"/>
      <w:marBottom w:val="0"/>
      <w:divBdr>
        <w:top w:val="none" w:sz="0" w:space="0" w:color="auto"/>
        <w:left w:val="none" w:sz="0" w:space="0" w:color="auto"/>
        <w:bottom w:val="none" w:sz="0" w:space="0" w:color="auto"/>
        <w:right w:val="none" w:sz="0" w:space="0" w:color="auto"/>
      </w:divBdr>
    </w:div>
    <w:div w:id="1378092820">
      <w:bodyDiv w:val="1"/>
      <w:marLeft w:val="0"/>
      <w:marRight w:val="0"/>
      <w:marTop w:val="0"/>
      <w:marBottom w:val="0"/>
      <w:divBdr>
        <w:top w:val="none" w:sz="0" w:space="0" w:color="auto"/>
        <w:left w:val="none" w:sz="0" w:space="0" w:color="auto"/>
        <w:bottom w:val="none" w:sz="0" w:space="0" w:color="auto"/>
        <w:right w:val="none" w:sz="0" w:space="0" w:color="auto"/>
      </w:divBdr>
    </w:div>
    <w:div w:id="1378436424">
      <w:bodyDiv w:val="1"/>
      <w:marLeft w:val="0"/>
      <w:marRight w:val="0"/>
      <w:marTop w:val="0"/>
      <w:marBottom w:val="0"/>
      <w:divBdr>
        <w:top w:val="none" w:sz="0" w:space="0" w:color="auto"/>
        <w:left w:val="none" w:sz="0" w:space="0" w:color="auto"/>
        <w:bottom w:val="none" w:sz="0" w:space="0" w:color="auto"/>
        <w:right w:val="none" w:sz="0" w:space="0" w:color="auto"/>
      </w:divBdr>
    </w:div>
    <w:div w:id="1378777906">
      <w:bodyDiv w:val="1"/>
      <w:marLeft w:val="0"/>
      <w:marRight w:val="0"/>
      <w:marTop w:val="0"/>
      <w:marBottom w:val="0"/>
      <w:divBdr>
        <w:top w:val="none" w:sz="0" w:space="0" w:color="auto"/>
        <w:left w:val="none" w:sz="0" w:space="0" w:color="auto"/>
        <w:bottom w:val="none" w:sz="0" w:space="0" w:color="auto"/>
        <w:right w:val="none" w:sz="0" w:space="0" w:color="auto"/>
      </w:divBdr>
    </w:div>
    <w:div w:id="1379276956">
      <w:bodyDiv w:val="1"/>
      <w:marLeft w:val="0"/>
      <w:marRight w:val="0"/>
      <w:marTop w:val="0"/>
      <w:marBottom w:val="0"/>
      <w:divBdr>
        <w:top w:val="none" w:sz="0" w:space="0" w:color="auto"/>
        <w:left w:val="none" w:sz="0" w:space="0" w:color="auto"/>
        <w:bottom w:val="none" w:sz="0" w:space="0" w:color="auto"/>
        <w:right w:val="none" w:sz="0" w:space="0" w:color="auto"/>
      </w:divBdr>
    </w:div>
    <w:div w:id="1380933458">
      <w:bodyDiv w:val="1"/>
      <w:marLeft w:val="0"/>
      <w:marRight w:val="0"/>
      <w:marTop w:val="0"/>
      <w:marBottom w:val="0"/>
      <w:divBdr>
        <w:top w:val="none" w:sz="0" w:space="0" w:color="auto"/>
        <w:left w:val="none" w:sz="0" w:space="0" w:color="auto"/>
        <w:bottom w:val="none" w:sz="0" w:space="0" w:color="auto"/>
        <w:right w:val="none" w:sz="0" w:space="0" w:color="auto"/>
      </w:divBdr>
    </w:div>
    <w:div w:id="1382708594">
      <w:bodyDiv w:val="1"/>
      <w:marLeft w:val="0"/>
      <w:marRight w:val="0"/>
      <w:marTop w:val="0"/>
      <w:marBottom w:val="0"/>
      <w:divBdr>
        <w:top w:val="none" w:sz="0" w:space="0" w:color="auto"/>
        <w:left w:val="none" w:sz="0" w:space="0" w:color="auto"/>
        <w:bottom w:val="none" w:sz="0" w:space="0" w:color="auto"/>
        <w:right w:val="none" w:sz="0" w:space="0" w:color="auto"/>
      </w:divBdr>
    </w:div>
    <w:div w:id="1383138735">
      <w:bodyDiv w:val="1"/>
      <w:marLeft w:val="0"/>
      <w:marRight w:val="0"/>
      <w:marTop w:val="0"/>
      <w:marBottom w:val="0"/>
      <w:divBdr>
        <w:top w:val="none" w:sz="0" w:space="0" w:color="auto"/>
        <w:left w:val="none" w:sz="0" w:space="0" w:color="auto"/>
        <w:bottom w:val="none" w:sz="0" w:space="0" w:color="auto"/>
        <w:right w:val="none" w:sz="0" w:space="0" w:color="auto"/>
      </w:divBdr>
    </w:div>
    <w:div w:id="1384406315">
      <w:bodyDiv w:val="1"/>
      <w:marLeft w:val="0"/>
      <w:marRight w:val="0"/>
      <w:marTop w:val="0"/>
      <w:marBottom w:val="0"/>
      <w:divBdr>
        <w:top w:val="none" w:sz="0" w:space="0" w:color="auto"/>
        <w:left w:val="none" w:sz="0" w:space="0" w:color="auto"/>
        <w:bottom w:val="none" w:sz="0" w:space="0" w:color="auto"/>
        <w:right w:val="none" w:sz="0" w:space="0" w:color="auto"/>
      </w:divBdr>
    </w:div>
    <w:div w:id="1384527527">
      <w:bodyDiv w:val="1"/>
      <w:marLeft w:val="0"/>
      <w:marRight w:val="0"/>
      <w:marTop w:val="0"/>
      <w:marBottom w:val="0"/>
      <w:divBdr>
        <w:top w:val="none" w:sz="0" w:space="0" w:color="auto"/>
        <w:left w:val="none" w:sz="0" w:space="0" w:color="auto"/>
        <w:bottom w:val="none" w:sz="0" w:space="0" w:color="auto"/>
        <w:right w:val="none" w:sz="0" w:space="0" w:color="auto"/>
      </w:divBdr>
    </w:div>
    <w:div w:id="1385064297">
      <w:bodyDiv w:val="1"/>
      <w:marLeft w:val="0"/>
      <w:marRight w:val="0"/>
      <w:marTop w:val="0"/>
      <w:marBottom w:val="0"/>
      <w:divBdr>
        <w:top w:val="none" w:sz="0" w:space="0" w:color="auto"/>
        <w:left w:val="none" w:sz="0" w:space="0" w:color="auto"/>
        <w:bottom w:val="none" w:sz="0" w:space="0" w:color="auto"/>
        <w:right w:val="none" w:sz="0" w:space="0" w:color="auto"/>
      </w:divBdr>
    </w:div>
    <w:div w:id="1385568089">
      <w:bodyDiv w:val="1"/>
      <w:marLeft w:val="0"/>
      <w:marRight w:val="0"/>
      <w:marTop w:val="0"/>
      <w:marBottom w:val="0"/>
      <w:divBdr>
        <w:top w:val="none" w:sz="0" w:space="0" w:color="auto"/>
        <w:left w:val="none" w:sz="0" w:space="0" w:color="auto"/>
        <w:bottom w:val="none" w:sz="0" w:space="0" w:color="auto"/>
        <w:right w:val="none" w:sz="0" w:space="0" w:color="auto"/>
      </w:divBdr>
    </w:div>
    <w:div w:id="1385637040">
      <w:bodyDiv w:val="1"/>
      <w:marLeft w:val="0"/>
      <w:marRight w:val="0"/>
      <w:marTop w:val="0"/>
      <w:marBottom w:val="0"/>
      <w:divBdr>
        <w:top w:val="none" w:sz="0" w:space="0" w:color="auto"/>
        <w:left w:val="none" w:sz="0" w:space="0" w:color="auto"/>
        <w:bottom w:val="none" w:sz="0" w:space="0" w:color="auto"/>
        <w:right w:val="none" w:sz="0" w:space="0" w:color="auto"/>
      </w:divBdr>
    </w:div>
    <w:div w:id="1386176684">
      <w:bodyDiv w:val="1"/>
      <w:marLeft w:val="0"/>
      <w:marRight w:val="0"/>
      <w:marTop w:val="0"/>
      <w:marBottom w:val="0"/>
      <w:divBdr>
        <w:top w:val="none" w:sz="0" w:space="0" w:color="auto"/>
        <w:left w:val="none" w:sz="0" w:space="0" w:color="auto"/>
        <w:bottom w:val="none" w:sz="0" w:space="0" w:color="auto"/>
        <w:right w:val="none" w:sz="0" w:space="0" w:color="auto"/>
      </w:divBdr>
    </w:div>
    <w:div w:id="1387803940">
      <w:bodyDiv w:val="1"/>
      <w:marLeft w:val="0"/>
      <w:marRight w:val="0"/>
      <w:marTop w:val="0"/>
      <w:marBottom w:val="0"/>
      <w:divBdr>
        <w:top w:val="none" w:sz="0" w:space="0" w:color="auto"/>
        <w:left w:val="none" w:sz="0" w:space="0" w:color="auto"/>
        <w:bottom w:val="none" w:sz="0" w:space="0" w:color="auto"/>
        <w:right w:val="none" w:sz="0" w:space="0" w:color="auto"/>
      </w:divBdr>
    </w:div>
    <w:div w:id="1387945898">
      <w:bodyDiv w:val="1"/>
      <w:marLeft w:val="0"/>
      <w:marRight w:val="0"/>
      <w:marTop w:val="0"/>
      <w:marBottom w:val="0"/>
      <w:divBdr>
        <w:top w:val="none" w:sz="0" w:space="0" w:color="auto"/>
        <w:left w:val="none" w:sz="0" w:space="0" w:color="auto"/>
        <w:bottom w:val="none" w:sz="0" w:space="0" w:color="auto"/>
        <w:right w:val="none" w:sz="0" w:space="0" w:color="auto"/>
      </w:divBdr>
    </w:div>
    <w:div w:id="1387951936">
      <w:bodyDiv w:val="1"/>
      <w:marLeft w:val="0"/>
      <w:marRight w:val="0"/>
      <w:marTop w:val="0"/>
      <w:marBottom w:val="0"/>
      <w:divBdr>
        <w:top w:val="none" w:sz="0" w:space="0" w:color="auto"/>
        <w:left w:val="none" w:sz="0" w:space="0" w:color="auto"/>
        <w:bottom w:val="none" w:sz="0" w:space="0" w:color="auto"/>
        <w:right w:val="none" w:sz="0" w:space="0" w:color="auto"/>
      </w:divBdr>
    </w:div>
    <w:div w:id="1388459231">
      <w:bodyDiv w:val="1"/>
      <w:marLeft w:val="0"/>
      <w:marRight w:val="0"/>
      <w:marTop w:val="0"/>
      <w:marBottom w:val="0"/>
      <w:divBdr>
        <w:top w:val="none" w:sz="0" w:space="0" w:color="auto"/>
        <w:left w:val="none" w:sz="0" w:space="0" w:color="auto"/>
        <w:bottom w:val="none" w:sz="0" w:space="0" w:color="auto"/>
        <w:right w:val="none" w:sz="0" w:space="0" w:color="auto"/>
      </w:divBdr>
    </w:div>
    <w:div w:id="1388603492">
      <w:bodyDiv w:val="1"/>
      <w:marLeft w:val="0"/>
      <w:marRight w:val="0"/>
      <w:marTop w:val="0"/>
      <w:marBottom w:val="0"/>
      <w:divBdr>
        <w:top w:val="none" w:sz="0" w:space="0" w:color="auto"/>
        <w:left w:val="none" w:sz="0" w:space="0" w:color="auto"/>
        <w:bottom w:val="none" w:sz="0" w:space="0" w:color="auto"/>
        <w:right w:val="none" w:sz="0" w:space="0" w:color="auto"/>
      </w:divBdr>
    </w:div>
    <w:div w:id="1388720143">
      <w:bodyDiv w:val="1"/>
      <w:marLeft w:val="0"/>
      <w:marRight w:val="0"/>
      <w:marTop w:val="0"/>
      <w:marBottom w:val="0"/>
      <w:divBdr>
        <w:top w:val="none" w:sz="0" w:space="0" w:color="auto"/>
        <w:left w:val="none" w:sz="0" w:space="0" w:color="auto"/>
        <w:bottom w:val="none" w:sz="0" w:space="0" w:color="auto"/>
        <w:right w:val="none" w:sz="0" w:space="0" w:color="auto"/>
      </w:divBdr>
    </w:div>
    <w:div w:id="1389453797">
      <w:bodyDiv w:val="1"/>
      <w:marLeft w:val="0"/>
      <w:marRight w:val="0"/>
      <w:marTop w:val="0"/>
      <w:marBottom w:val="0"/>
      <w:divBdr>
        <w:top w:val="none" w:sz="0" w:space="0" w:color="auto"/>
        <w:left w:val="none" w:sz="0" w:space="0" w:color="auto"/>
        <w:bottom w:val="none" w:sz="0" w:space="0" w:color="auto"/>
        <w:right w:val="none" w:sz="0" w:space="0" w:color="auto"/>
      </w:divBdr>
    </w:div>
    <w:div w:id="1390424488">
      <w:bodyDiv w:val="1"/>
      <w:marLeft w:val="0"/>
      <w:marRight w:val="0"/>
      <w:marTop w:val="0"/>
      <w:marBottom w:val="0"/>
      <w:divBdr>
        <w:top w:val="none" w:sz="0" w:space="0" w:color="auto"/>
        <w:left w:val="none" w:sz="0" w:space="0" w:color="auto"/>
        <w:bottom w:val="none" w:sz="0" w:space="0" w:color="auto"/>
        <w:right w:val="none" w:sz="0" w:space="0" w:color="auto"/>
      </w:divBdr>
    </w:div>
    <w:div w:id="1391416520">
      <w:bodyDiv w:val="1"/>
      <w:marLeft w:val="0"/>
      <w:marRight w:val="0"/>
      <w:marTop w:val="0"/>
      <w:marBottom w:val="0"/>
      <w:divBdr>
        <w:top w:val="none" w:sz="0" w:space="0" w:color="auto"/>
        <w:left w:val="none" w:sz="0" w:space="0" w:color="auto"/>
        <w:bottom w:val="none" w:sz="0" w:space="0" w:color="auto"/>
        <w:right w:val="none" w:sz="0" w:space="0" w:color="auto"/>
      </w:divBdr>
    </w:div>
    <w:div w:id="1391687856">
      <w:bodyDiv w:val="1"/>
      <w:marLeft w:val="0"/>
      <w:marRight w:val="0"/>
      <w:marTop w:val="0"/>
      <w:marBottom w:val="0"/>
      <w:divBdr>
        <w:top w:val="none" w:sz="0" w:space="0" w:color="auto"/>
        <w:left w:val="none" w:sz="0" w:space="0" w:color="auto"/>
        <w:bottom w:val="none" w:sz="0" w:space="0" w:color="auto"/>
        <w:right w:val="none" w:sz="0" w:space="0" w:color="auto"/>
      </w:divBdr>
    </w:div>
    <w:div w:id="1392147075">
      <w:bodyDiv w:val="1"/>
      <w:marLeft w:val="0"/>
      <w:marRight w:val="0"/>
      <w:marTop w:val="0"/>
      <w:marBottom w:val="0"/>
      <w:divBdr>
        <w:top w:val="none" w:sz="0" w:space="0" w:color="auto"/>
        <w:left w:val="none" w:sz="0" w:space="0" w:color="auto"/>
        <w:bottom w:val="none" w:sz="0" w:space="0" w:color="auto"/>
        <w:right w:val="none" w:sz="0" w:space="0" w:color="auto"/>
      </w:divBdr>
    </w:div>
    <w:div w:id="1392728565">
      <w:bodyDiv w:val="1"/>
      <w:marLeft w:val="0"/>
      <w:marRight w:val="0"/>
      <w:marTop w:val="0"/>
      <w:marBottom w:val="0"/>
      <w:divBdr>
        <w:top w:val="none" w:sz="0" w:space="0" w:color="auto"/>
        <w:left w:val="none" w:sz="0" w:space="0" w:color="auto"/>
        <w:bottom w:val="none" w:sz="0" w:space="0" w:color="auto"/>
        <w:right w:val="none" w:sz="0" w:space="0" w:color="auto"/>
      </w:divBdr>
    </w:div>
    <w:div w:id="1393624356">
      <w:bodyDiv w:val="1"/>
      <w:marLeft w:val="0"/>
      <w:marRight w:val="0"/>
      <w:marTop w:val="0"/>
      <w:marBottom w:val="0"/>
      <w:divBdr>
        <w:top w:val="none" w:sz="0" w:space="0" w:color="auto"/>
        <w:left w:val="none" w:sz="0" w:space="0" w:color="auto"/>
        <w:bottom w:val="none" w:sz="0" w:space="0" w:color="auto"/>
        <w:right w:val="none" w:sz="0" w:space="0" w:color="auto"/>
      </w:divBdr>
    </w:div>
    <w:div w:id="1394082379">
      <w:bodyDiv w:val="1"/>
      <w:marLeft w:val="0"/>
      <w:marRight w:val="0"/>
      <w:marTop w:val="0"/>
      <w:marBottom w:val="0"/>
      <w:divBdr>
        <w:top w:val="none" w:sz="0" w:space="0" w:color="auto"/>
        <w:left w:val="none" w:sz="0" w:space="0" w:color="auto"/>
        <w:bottom w:val="none" w:sz="0" w:space="0" w:color="auto"/>
        <w:right w:val="none" w:sz="0" w:space="0" w:color="auto"/>
      </w:divBdr>
    </w:div>
    <w:div w:id="1396591235">
      <w:bodyDiv w:val="1"/>
      <w:marLeft w:val="0"/>
      <w:marRight w:val="0"/>
      <w:marTop w:val="0"/>
      <w:marBottom w:val="0"/>
      <w:divBdr>
        <w:top w:val="none" w:sz="0" w:space="0" w:color="auto"/>
        <w:left w:val="none" w:sz="0" w:space="0" w:color="auto"/>
        <w:bottom w:val="none" w:sz="0" w:space="0" w:color="auto"/>
        <w:right w:val="none" w:sz="0" w:space="0" w:color="auto"/>
      </w:divBdr>
    </w:div>
    <w:div w:id="1398750547">
      <w:bodyDiv w:val="1"/>
      <w:marLeft w:val="0"/>
      <w:marRight w:val="0"/>
      <w:marTop w:val="0"/>
      <w:marBottom w:val="0"/>
      <w:divBdr>
        <w:top w:val="none" w:sz="0" w:space="0" w:color="auto"/>
        <w:left w:val="none" w:sz="0" w:space="0" w:color="auto"/>
        <w:bottom w:val="none" w:sz="0" w:space="0" w:color="auto"/>
        <w:right w:val="none" w:sz="0" w:space="0" w:color="auto"/>
      </w:divBdr>
    </w:div>
    <w:div w:id="1400060054">
      <w:bodyDiv w:val="1"/>
      <w:marLeft w:val="0"/>
      <w:marRight w:val="0"/>
      <w:marTop w:val="0"/>
      <w:marBottom w:val="0"/>
      <w:divBdr>
        <w:top w:val="none" w:sz="0" w:space="0" w:color="auto"/>
        <w:left w:val="none" w:sz="0" w:space="0" w:color="auto"/>
        <w:bottom w:val="none" w:sz="0" w:space="0" w:color="auto"/>
        <w:right w:val="none" w:sz="0" w:space="0" w:color="auto"/>
      </w:divBdr>
    </w:div>
    <w:div w:id="1401058603">
      <w:bodyDiv w:val="1"/>
      <w:marLeft w:val="0"/>
      <w:marRight w:val="0"/>
      <w:marTop w:val="0"/>
      <w:marBottom w:val="0"/>
      <w:divBdr>
        <w:top w:val="none" w:sz="0" w:space="0" w:color="auto"/>
        <w:left w:val="none" w:sz="0" w:space="0" w:color="auto"/>
        <w:bottom w:val="none" w:sz="0" w:space="0" w:color="auto"/>
        <w:right w:val="none" w:sz="0" w:space="0" w:color="auto"/>
      </w:divBdr>
    </w:div>
    <w:div w:id="1401244626">
      <w:bodyDiv w:val="1"/>
      <w:marLeft w:val="0"/>
      <w:marRight w:val="0"/>
      <w:marTop w:val="0"/>
      <w:marBottom w:val="0"/>
      <w:divBdr>
        <w:top w:val="none" w:sz="0" w:space="0" w:color="auto"/>
        <w:left w:val="none" w:sz="0" w:space="0" w:color="auto"/>
        <w:bottom w:val="none" w:sz="0" w:space="0" w:color="auto"/>
        <w:right w:val="none" w:sz="0" w:space="0" w:color="auto"/>
      </w:divBdr>
    </w:div>
    <w:div w:id="1401370040">
      <w:bodyDiv w:val="1"/>
      <w:marLeft w:val="0"/>
      <w:marRight w:val="0"/>
      <w:marTop w:val="0"/>
      <w:marBottom w:val="0"/>
      <w:divBdr>
        <w:top w:val="none" w:sz="0" w:space="0" w:color="auto"/>
        <w:left w:val="none" w:sz="0" w:space="0" w:color="auto"/>
        <w:bottom w:val="none" w:sz="0" w:space="0" w:color="auto"/>
        <w:right w:val="none" w:sz="0" w:space="0" w:color="auto"/>
      </w:divBdr>
    </w:div>
    <w:div w:id="1401781942">
      <w:bodyDiv w:val="1"/>
      <w:marLeft w:val="0"/>
      <w:marRight w:val="0"/>
      <w:marTop w:val="0"/>
      <w:marBottom w:val="0"/>
      <w:divBdr>
        <w:top w:val="none" w:sz="0" w:space="0" w:color="auto"/>
        <w:left w:val="none" w:sz="0" w:space="0" w:color="auto"/>
        <w:bottom w:val="none" w:sz="0" w:space="0" w:color="auto"/>
        <w:right w:val="none" w:sz="0" w:space="0" w:color="auto"/>
      </w:divBdr>
    </w:div>
    <w:div w:id="1402025175">
      <w:bodyDiv w:val="1"/>
      <w:marLeft w:val="0"/>
      <w:marRight w:val="0"/>
      <w:marTop w:val="0"/>
      <w:marBottom w:val="0"/>
      <w:divBdr>
        <w:top w:val="none" w:sz="0" w:space="0" w:color="auto"/>
        <w:left w:val="none" w:sz="0" w:space="0" w:color="auto"/>
        <w:bottom w:val="none" w:sz="0" w:space="0" w:color="auto"/>
        <w:right w:val="none" w:sz="0" w:space="0" w:color="auto"/>
      </w:divBdr>
    </w:div>
    <w:div w:id="1402556787">
      <w:bodyDiv w:val="1"/>
      <w:marLeft w:val="0"/>
      <w:marRight w:val="0"/>
      <w:marTop w:val="0"/>
      <w:marBottom w:val="0"/>
      <w:divBdr>
        <w:top w:val="none" w:sz="0" w:space="0" w:color="auto"/>
        <w:left w:val="none" w:sz="0" w:space="0" w:color="auto"/>
        <w:bottom w:val="none" w:sz="0" w:space="0" w:color="auto"/>
        <w:right w:val="none" w:sz="0" w:space="0" w:color="auto"/>
      </w:divBdr>
    </w:div>
    <w:div w:id="1402561696">
      <w:bodyDiv w:val="1"/>
      <w:marLeft w:val="0"/>
      <w:marRight w:val="0"/>
      <w:marTop w:val="0"/>
      <w:marBottom w:val="0"/>
      <w:divBdr>
        <w:top w:val="none" w:sz="0" w:space="0" w:color="auto"/>
        <w:left w:val="none" w:sz="0" w:space="0" w:color="auto"/>
        <w:bottom w:val="none" w:sz="0" w:space="0" w:color="auto"/>
        <w:right w:val="none" w:sz="0" w:space="0" w:color="auto"/>
      </w:divBdr>
    </w:div>
    <w:div w:id="1402800080">
      <w:bodyDiv w:val="1"/>
      <w:marLeft w:val="0"/>
      <w:marRight w:val="0"/>
      <w:marTop w:val="0"/>
      <w:marBottom w:val="0"/>
      <w:divBdr>
        <w:top w:val="none" w:sz="0" w:space="0" w:color="auto"/>
        <w:left w:val="none" w:sz="0" w:space="0" w:color="auto"/>
        <w:bottom w:val="none" w:sz="0" w:space="0" w:color="auto"/>
        <w:right w:val="none" w:sz="0" w:space="0" w:color="auto"/>
      </w:divBdr>
    </w:div>
    <w:div w:id="1403914218">
      <w:bodyDiv w:val="1"/>
      <w:marLeft w:val="0"/>
      <w:marRight w:val="0"/>
      <w:marTop w:val="0"/>
      <w:marBottom w:val="0"/>
      <w:divBdr>
        <w:top w:val="none" w:sz="0" w:space="0" w:color="auto"/>
        <w:left w:val="none" w:sz="0" w:space="0" w:color="auto"/>
        <w:bottom w:val="none" w:sz="0" w:space="0" w:color="auto"/>
        <w:right w:val="none" w:sz="0" w:space="0" w:color="auto"/>
      </w:divBdr>
    </w:div>
    <w:div w:id="1405252175">
      <w:bodyDiv w:val="1"/>
      <w:marLeft w:val="0"/>
      <w:marRight w:val="0"/>
      <w:marTop w:val="0"/>
      <w:marBottom w:val="0"/>
      <w:divBdr>
        <w:top w:val="none" w:sz="0" w:space="0" w:color="auto"/>
        <w:left w:val="none" w:sz="0" w:space="0" w:color="auto"/>
        <w:bottom w:val="none" w:sz="0" w:space="0" w:color="auto"/>
        <w:right w:val="none" w:sz="0" w:space="0" w:color="auto"/>
      </w:divBdr>
    </w:div>
    <w:div w:id="1405301439">
      <w:bodyDiv w:val="1"/>
      <w:marLeft w:val="0"/>
      <w:marRight w:val="0"/>
      <w:marTop w:val="0"/>
      <w:marBottom w:val="0"/>
      <w:divBdr>
        <w:top w:val="none" w:sz="0" w:space="0" w:color="auto"/>
        <w:left w:val="none" w:sz="0" w:space="0" w:color="auto"/>
        <w:bottom w:val="none" w:sz="0" w:space="0" w:color="auto"/>
        <w:right w:val="none" w:sz="0" w:space="0" w:color="auto"/>
      </w:divBdr>
    </w:div>
    <w:div w:id="1406033779">
      <w:bodyDiv w:val="1"/>
      <w:marLeft w:val="0"/>
      <w:marRight w:val="0"/>
      <w:marTop w:val="0"/>
      <w:marBottom w:val="0"/>
      <w:divBdr>
        <w:top w:val="none" w:sz="0" w:space="0" w:color="auto"/>
        <w:left w:val="none" w:sz="0" w:space="0" w:color="auto"/>
        <w:bottom w:val="none" w:sz="0" w:space="0" w:color="auto"/>
        <w:right w:val="none" w:sz="0" w:space="0" w:color="auto"/>
      </w:divBdr>
    </w:div>
    <w:div w:id="1408381021">
      <w:bodyDiv w:val="1"/>
      <w:marLeft w:val="0"/>
      <w:marRight w:val="0"/>
      <w:marTop w:val="0"/>
      <w:marBottom w:val="0"/>
      <w:divBdr>
        <w:top w:val="none" w:sz="0" w:space="0" w:color="auto"/>
        <w:left w:val="none" w:sz="0" w:space="0" w:color="auto"/>
        <w:bottom w:val="none" w:sz="0" w:space="0" w:color="auto"/>
        <w:right w:val="none" w:sz="0" w:space="0" w:color="auto"/>
      </w:divBdr>
    </w:div>
    <w:div w:id="1409037307">
      <w:bodyDiv w:val="1"/>
      <w:marLeft w:val="0"/>
      <w:marRight w:val="0"/>
      <w:marTop w:val="0"/>
      <w:marBottom w:val="0"/>
      <w:divBdr>
        <w:top w:val="none" w:sz="0" w:space="0" w:color="auto"/>
        <w:left w:val="none" w:sz="0" w:space="0" w:color="auto"/>
        <w:bottom w:val="none" w:sz="0" w:space="0" w:color="auto"/>
        <w:right w:val="none" w:sz="0" w:space="0" w:color="auto"/>
      </w:divBdr>
    </w:div>
    <w:div w:id="1409764414">
      <w:bodyDiv w:val="1"/>
      <w:marLeft w:val="0"/>
      <w:marRight w:val="0"/>
      <w:marTop w:val="0"/>
      <w:marBottom w:val="0"/>
      <w:divBdr>
        <w:top w:val="none" w:sz="0" w:space="0" w:color="auto"/>
        <w:left w:val="none" w:sz="0" w:space="0" w:color="auto"/>
        <w:bottom w:val="none" w:sz="0" w:space="0" w:color="auto"/>
        <w:right w:val="none" w:sz="0" w:space="0" w:color="auto"/>
      </w:divBdr>
    </w:div>
    <w:div w:id="1410469202">
      <w:bodyDiv w:val="1"/>
      <w:marLeft w:val="0"/>
      <w:marRight w:val="0"/>
      <w:marTop w:val="0"/>
      <w:marBottom w:val="0"/>
      <w:divBdr>
        <w:top w:val="none" w:sz="0" w:space="0" w:color="auto"/>
        <w:left w:val="none" w:sz="0" w:space="0" w:color="auto"/>
        <w:bottom w:val="none" w:sz="0" w:space="0" w:color="auto"/>
        <w:right w:val="none" w:sz="0" w:space="0" w:color="auto"/>
      </w:divBdr>
    </w:div>
    <w:div w:id="1411804029">
      <w:bodyDiv w:val="1"/>
      <w:marLeft w:val="0"/>
      <w:marRight w:val="0"/>
      <w:marTop w:val="0"/>
      <w:marBottom w:val="0"/>
      <w:divBdr>
        <w:top w:val="none" w:sz="0" w:space="0" w:color="auto"/>
        <w:left w:val="none" w:sz="0" w:space="0" w:color="auto"/>
        <w:bottom w:val="none" w:sz="0" w:space="0" w:color="auto"/>
        <w:right w:val="none" w:sz="0" w:space="0" w:color="auto"/>
      </w:divBdr>
    </w:div>
    <w:div w:id="1411853378">
      <w:bodyDiv w:val="1"/>
      <w:marLeft w:val="0"/>
      <w:marRight w:val="0"/>
      <w:marTop w:val="0"/>
      <w:marBottom w:val="0"/>
      <w:divBdr>
        <w:top w:val="none" w:sz="0" w:space="0" w:color="auto"/>
        <w:left w:val="none" w:sz="0" w:space="0" w:color="auto"/>
        <w:bottom w:val="none" w:sz="0" w:space="0" w:color="auto"/>
        <w:right w:val="none" w:sz="0" w:space="0" w:color="auto"/>
      </w:divBdr>
    </w:div>
    <w:div w:id="1412047004">
      <w:bodyDiv w:val="1"/>
      <w:marLeft w:val="0"/>
      <w:marRight w:val="0"/>
      <w:marTop w:val="0"/>
      <w:marBottom w:val="0"/>
      <w:divBdr>
        <w:top w:val="none" w:sz="0" w:space="0" w:color="auto"/>
        <w:left w:val="none" w:sz="0" w:space="0" w:color="auto"/>
        <w:bottom w:val="none" w:sz="0" w:space="0" w:color="auto"/>
        <w:right w:val="none" w:sz="0" w:space="0" w:color="auto"/>
      </w:divBdr>
    </w:div>
    <w:div w:id="1413622234">
      <w:bodyDiv w:val="1"/>
      <w:marLeft w:val="0"/>
      <w:marRight w:val="0"/>
      <w:marTop w:val="0"/>
      <w:marBottom w:val="0"/>
      <w:divBdr>
        <w:top w:val="none" w:sz="0" w:space="0" w:color="auto"/>
        <w:left w:val="none" w:sz="0" w:space="0" w:color="auto"/>
        <w:bottom w:val="none" w:sz="0" w:space="0" w:color="auto"/>
        <w:right w:val="none" w:sz="0" w:space="0" w:color="auto"/>
      </w:divBdr>
    </w:div>
    <w:div w:id="1413622933">
      <w:bodyDiv w:val="1"/>
      <w:marLeft w:val="0"/>
      <w:marRight w:val="0"/>
      <w:marTop w:val="0"/>
      <w:marBottom w:val="0"/>
      <w:divBdr>
        <w:top w:val="none" w:sz="0" w:space="0" w:color="auto"/>
        <w:left w:val="none" w:sz="0" w:space="0" w:color="auto"/>
        <w:bottom w:val="none" w:sz="0" w:space="0" w:color="auto"/>
        <w:right w:val="none" w:sz="0" w:space="0" w:color="auto"/>
      </w:divBdr>
    </w:div>
    <w:div w:id="1413700014">
      <w:bodyDiv w:val="1"/>
      <w:marLeft w:val="0"/>
      <w:marRight w:val="0"/>
      <w:marTop w:val="0"/>
      <w:marBottom w:val="0"/>
      <w:divBdr>
        <w:top w:val="none" w:sz="0" w:space="0" w:color="auto"/>
        <w:left w:val="none" w:sz="0" w:space="0" w:color="auto"/>
        <w:bottom w:val="none" w:sz="0" w:space="0" w:color="auto"/>
        <w:right w:val="none" w:sz="0" w:space="0" w:color="auto"/>
      </w:divBdr>
    </w:div>
    <w:div w:id="1414351750">
      <w:bodyDiv w:val="1"/>
      <w:marLeft w:val="0"/>
      <w:marRight w:val="0"/>
      <w:marTop w:val="0"/>
      <w:marBottom w:val="0"/>
      <w:divBdr>
        <w:top w:val="none" w:sz="0" w:space="0" w:color="auto"/>
        <w:left w:val="none" w:sz="0" w:space="0" w:color="auto"/>
        <w:bottom w:val="none" w:sz="0" w:space="0" w:color="auto"/>
        <w:right w:val="none" w:sz="0" w:space="0" w:color="auto"/>
      </w:divBdr>
    </w:div>
    <w:div w:id="1415126640">
      <w:bodyDiv w:val="1"/>
      <w:marLeft w:val="0"/>
      <w:marRight w:val="0"/>
      <w:marTop w:val="0"/>
      <w:marBottom w:val="0"/>
      <w:divBdr>
        <w:top w:val="none" w:sz="0" w:space="0" w:color="auto"/>
        <w:left w:val="none" w:sz="0" w:space="0" w:color="auto"/>
        <w:bottom w:val="none" w:sz="0" w:space="0" w:color="auto"/>
        <w:right w:val="none" w:sz="0" w:space="0" w:color="auto"/>
      </w:divBdr>
    </w:div>
    <w:div w:id="1415928986">
      <w:bodyDiv w:val="1"/>
      <w:marLeft w:val="0"/>
      <w:marRight w:val="0"/>
      <w:marTop w:val="0"/>
      <w:marBottom w:val="0"/>
      <w:divBdr>
        <w:top w:val="none" w:sz="0" w:space="0" w:color="auto"/>
        <w:left w:val="none" w:sz="0" w:space="0" w:color="auto"/>
        <w:bottom w:val="none" w:sz="0" w:space="0" w:color="auto"/>
        <w:right w:val="none" w:sz="0" w:space="0" w:color="auto"/>
      </w:divBdr>
    </w:div>
    <w:div w:id="1416126369">
      <w:bodyDiv w:val="1"/>
      <w:marLeft w:val="0"/>
      <w:marRight w:val="0"/>
      <w:marTop w:val="0"/>
      <w:marBottom w:val="0"/>
      <w:divBdr>
        <w:top w:val="none" w:sz="0" w:space="0" w:color="auto"/>
        <w:left w:val="none" w:sz="0" w:space="0" w:color="auto"/>
        <w:bottom w:val="none" w:sz="0" w:space="0" w:color="auto"/>
        <w:right w:val="none" w:sz="0" w:space="0" w:color="auto"/>
      </w:divBdr>
    </w:div>
    <w:div w:id="1416245326">
      <w:bodyDiv w:val="1"/>
      <w:marLeft w:val="0"/>
      <w:marRight w:val="0"/>
      <w:marTop w:val="0"/>
      <w:marBottom w:val="0"/>
      <w:divBdr>
        <w:top w:val="none" w:sz="0" w:space="0" w:color="auto"/>
        <w:left w:val="none" w:sz="0" w:space="0" w:color="auto"/>
        <w:bottom w:val="none" w:sz="0" w:space="0" w:color="auto"/>
        <w:right w:val="none" w:sz="0" w:space="0" w:color="auto"/>
      </w:divBdr>
    </w:div>
    <w:div w:id="1417283921">
      <w:bodyDiv w:val="1"/>
      <w:marLeft w:val="0"/>
      <w:marRight w:val="0"/>
      <w:marTop w:val="0"/>
      <w:marBottom w:val="0"/>
      <w:divBdr>
        <w:top w:val="none" w:sz="0" w:space="0" w:color="auto"/>
        <w:left w:val="none" w:sz="0" w:space="0" w:color="auto"/>
        <w:bottom w:val="none" w:sz="0" w:space="0" w:color="auto"/>
        <w:right w:val="none" w:sz="0" w:space="0" w:color="auto"/>
      </w:divBdr>
    </w:div>
    <w:div w:id="1417897416">
      <w:bodyDiv w:val="1"/>
      <w:marLeft w:val="0"/>
      <w:marRight w:val="0"/>
      <w:marTop w:val="0"/>
      <w:marBottom w:val="0"/>
      <w:divBdr>
        <w:top w:val="none" w:sz="0" w:space="0" w:color="auto"/>
        <w:left w:val="none" w:sz="0" w:space="0" w:color="auto"/>
        <w:bottom w:val="none" w:sz="0" w:space="0" w:color="auto"/>
        <w:right w:val="none" w:sz="0" w:space="0" w:color="auto"/>
      </w:divBdr>
    </w:div>
    <w:div w:id="1419212025">
      <w:bodyDiv w:val="1"/>
      <w:marLeft w:val="0"/>
      <w:marRight w:val="0"/>
      <w:marTop w:val="0"/>
      <w:marBottom w:val="0"/>
      <w:divBdr>
        <w:top w:val="none" w:sz="0" w:space="0" w:color="auto"/>
        <w:left w:val="none" w:sz="0" w:space="0" w:color="auto"/>
        <w:bottom w:val="none" w:sz="0" w:space="0" w:color="auto"/>
        <w:right w:val="none" w:sz="0" w:space="0" w:color="auto"/>
      </w:divBdr>
    </w:div>
    <w:div w:id="1420640910">
      <w:bodyDiv w:val="1"/>
      <w:marLeft w:val="0"/>
      <w:marRight w:val="0"/>
      <w:marTop w:val="0"/>
      <w:marBottom w:val="0"/>
      <w:divBdr>
        <w:top w:val="none" w:sz="0" w:space="0" w:color="auto"/>
        <w:left w:val="none" w:sz="0" w:space="0" w:color="auto"/>
        <w:bottom w:val="none" w:sz="0" w:space="0" w:color="auto"/>
        <w:right w:val="none" w:sz="0" w:space="0" w:color="auto"/>
      </w:divBdr>
    </w:div>
    <w:div w:id="1422289255">
      <w:bodyDiv w:val="1"/>
      <w:marLeft w:val="0"/>
      <w:marRight w:val="0"/>
      <w:marTop w:val="0"/>
      <w:marBottom w:val="0"/>
      <w:divBdr>
        <w:top w:val="none" w:sz="0" w:space="0" w:color="auto"/>
        <w:left w:val="none" w:sz="0" w:space="0" w:color="auto"/>
        <w:bottom w:val="none" w:sz="0" w:space="0" w:color="auto"/>
        <w:right w:val="none" w:sz="0" w:space="0" w:color="auto"/>
      </w:divBdr>
    </w:div>
    <w:div w:id="1422291963">
      <w:bodyDiv w:val="1"/>
      <w:marLeft w:val="0"/>
      <w:marRight w:val="0"/>
      <w:marTop w:val="0"/>
      <w:marBottom w:val="0"/>
      <w:divBdr>
        <w:top w:val="none" w:sz="0" w:space="0" w:color="auto"/>
        <w:left w:val="none" w:sz="0" w:space="0" w:color="auto"/>
        <w:bottom w:val="none" w:sz="0" w:space="0" w:color="auto"/>
        <w:right w:val="none" w:sz="0" w:space="0" w:color="auto"/>
      </w:divBdr>
    </w:div>
    <w:div w:id="1422294295">
      <w:bodyDiv w:val="1"/>
      <w:marLeft w:val="0"/>
      <w:marRight w:val="0"/>
      <w:marTop w:val="0"/>
      <w:marBottom w:val="0"/>
      <w:divBdr>
        <w:top w:val="none" w:sz="0" w:space="0" w:color="auto"/>
        <w:left w:val="none" w:sz="0" w:space="0" w:color="auto"/>
        <w:bottom w:val="none" w:sz="0" w:space="0" w:color="auto"/>
        <w:right w:val="none" w:sz="0" w:space="0" w:color="auto"/>
      </w:divBdr>
    </w:div>
    <w:div w:id="1422726449">
      <w:bodyDiv w:val="1"/>
      <w:marLeft w:val="0"/>
      <w:marRight w:val="0"/>
      <w:marTop w:val="0"/>
      <w:marBottom w:val="0"/>
      <w:divBdr>
        <w:top w:val="none" w:sz="0" w:space="0" w:color="auto"/>
        <w:left w:val="none" w:sz="0" w:space="0" w:color="auto"/>
        <w:bottom w:val="none" w:sz="0" w:space="0" w:color="auto"/>
        <w:right w:val="none" w:sz="0" w:space="0" w:color="auto"/>
      </w:divBdr>
    </w:div>
    <w:div w:id="1423799898">
      <w:bodyDiv w:val="1"/>
      <w:marLeft w:val="0"/>
      <w:marRight w:val="0"/>
      <w:marTop w:val="0"/>
      <w:marBottom w:val="0"/>
      <w:divBdr>
        <w:top w:val="none" w:sz="0" w:space="0" w:color="auto"/>
        <w:left w:val="none" w:sz="0" w:space="0" w:color="auto"/>
        <w:bottom w:val="none" w:sz="0" w:space="0" w:color="auto"/>
        <w:right w:val="none" w:sz="0" w:space="0" w:color="auto"/>
      </w:divBdr>
    </w:div>
    <w:div w:id="1423992751">
      <w:bodyDiv w:val="1"/>
      <w:marLeft w:val="0"/>
      <w:marRight w:val="0"/>
      <w:marTop w:val="0"/>
      <w:marBottom w:val="0"/>
      <w:divBdr>
        <w:top w:val="none" w:sz="0" w:space="0" w:color="auto"/>
        <w:left w:val="none" w:sz="0" w:space="0" w:color="auto"/>
        <w:bottom w:val="none" w:sz="0" w:space="0" w:color="auto"/>
        <w:right w:val="none" w:sz="0" w:space="0" w:color="auto"/>
      </w:divBdr>
    </w:div>
    <w:div w:id="1424105916">
      <w:bodyDiv w:val="1"/>
      <w:marLeft w:val="0"/>
      <w:marRight w:val="0"/>
      <w:marTop w:val="0"/>
      <w:marBottom w:val="0"/>
      <w:divBdr>
        <w:top w:val="none" w:sz="0" w:space="0" w:color="auto"/>
        <w:left w:val="none" w:sz="0" w:space="0" w:color="auto"/>
        <w:bottom w:val="none" w:sz="0" w:space="0" w:color="auto"/>
        <w:right w:val="none" w:sz="0" w:space="0" w:color="auto"/>
      </w:divBdr>
    </w:div>
    <w:div w:id="1424646655">
      <w:bodyDiv w:val="1"/>
      <w:marLeft w:val="0"/>
      <w:marRight w:val="0"/>
      <w:marTop w:val="0"/>
      <w:marBottom w:val="0"/>
      <w:divBdr>
        <w:top w:val="none" w:sz="0" w:space="0" w:color="auto"/>
        <w:left w:val="none" w:sz="0" w:space="0" w:color="auto"/>
        <w:bottom w:val="none" w:sz="0" w:space="0" w:color="auto"/>
        <w:right w:val="none" w:sz="0" w:space="0" w:color="auto"/>
      </w:divBdr>
    </w:div>
    <w:div w:id="1424687972">
      <w:bodyDiv w:val="1"/>
      <w:marLeft w:val="0"/>
      <w:marRight w:val="0"/>
      <w:marTop w:val="0"/>
      <w:marBottom w:val="0"/>
      <w:divBdr>
        <w:top w:val="none" w:sz="0" w:space="0" w:color="auto"/>
        <w:left w:val="none" w:sz="0" w:space="0" w:color="auto"/>
        <w:bottom w:val="none" w:sz="0" w:space="0" w:color="auto"/>
        <w:right w:val="none" w:sz="0" w:space="0" w:color="auto"/>
      </w:divBdr>
    </w:div>
    <w:div w:id="1424760407">
      <w:bodyDiv w:val="1"/>
      <w:marLeft w:val="0"/>
      <w:marRight w:val="0"/>
      <w:marTop w:val="0"/>
      <w:marBottom w:val="0"/>
      <w:divBdr>
        <w:top w:val="none" w:sz="0" w:space="0" w:color="auto"/>
        <w:left w:val="none" w:sz="0" w:space="0" w:color="auto"/>
        <w:bottom w:val="none" w:sz="0" w:space="0" w:color="auto"/>
        <w:right w:val="none" w:sz="0" w:space="0" w:color="auto"/>
      </w:divBdr>
    </w:div>
    <w:div w:id="1428649034">
      <w:bodyDiv w:val="1"/>
      <w:marLeft w:val="0"/>
      <w:marRight w:val="0"/>
      <w:marTop w:val="0"/>
      <w:marBottom w:val="0"/>
      <w:divBdr>
        <w:top w:val="none" w:sz="0" w:space="0" w:color="auto"/>
        <w:left w:val="none" w:sz="0" w:space="0" w:color="auto"/>
        <w:bottom w:val="none" w:sz="0" w:space="0" w:color="auto"/>
        <w:right w:val="none" w:sz="0" w:space="0" w:color="auto"/>
      </w:divBdr>
    </w:div>
    <w:div w:id="1429615444">
      <w:bodyDiv w:val="1"/>
      <w:marLeft w:val="0"/>
      <w:marRight w:val="0"/>
      <w:marTop w:val="0"/>
      <w:marBottom w:val="0"/>
      <w:divBdr>
        <w:top w:val="none" w:sz="0" w:space="0" w:color="auto"/>
        <w:left w:val="none" w:sz="0" w:space="0" w:color="auto"/>
        <w:bottom w:val="none" w:sz="0" w:space="0" w:color="auto"/>
        <w:right w:val="none" w:sz="0" w:space="0" w:color="auto"/>
      </w:divBdr>
    </w:div>
    <w:div w:id="1430085395">
      <w:bodyDiv w:val="1"/>
      <w:marLeft w:val="0"/>
      <w:marRight w:val="0"/>
      <w:marTop w:val="0"/>
      <w:marBottom w:val="0"/>
      <w:divBdr>
        <w:top w:val="none" w:sz="0" w:space="0" w:color="auto"/>
        <w:left w:val="none" w:sz="0" w:space="0" w:color="auto"/>
        <w:bottom w:val="none" w:sz="0" w:space="0" w:color="auto"/>
        <w:right w:val="none" w:sz="0" w:space="0" w:color="auto"/>
      </w:divBdr>
    </w:div>
    <w:div w:id="1430350323">
      <w:bodyDiv w:val="1"/>
      <w:marLeft w:val="0"/>
      <w:marRight w:val="0"/>
      <w:marTop w:val="0"/>
      <w:marBottom w:val="0"/>
      <w:divBdr>
        <w:top w:val="none" w:sz="0" w:space="0" w:color="auto"/>
        <w:left w:val="none" w:sz="0" w:space="0" w:color="auto"/>
        <w:bottom w:val="none" w:sz="0" w:space="0" w:color="auto"/>
        <w:right w:val="none" w:sz="0" w:space="0" w:color="auto"/>
      </w:divBdr>
    </w:div>
    <w:div w:id="1430658824">
      <w:bodyDiv w:val="1"/>
      <w:marLeft w:val="0"/>
      <w:marRight w:val="0"/>
      <w:marTop w:val="0"/>
      <w:marBottom w:val="0"/>
      <w:divBdr>
        <w:top w:val="none" w:sz="0" w:space="0" w:color="auto"/>
        <w:left w:val="none" w:sz="0" w:space="0" w:color="auto"/>
        <w:bottom w:val="none" w:sz="0" w:space="0" w:color="auto"/>
        <w:right w:val="none" w:sz="0" w:space="0" w:color="auto"/>
      </w:divBdr>
    </w:div>
    <w:div w:id="1430851183">
      <w:bodyDiv w:val="1"/>
      <w:marLeft w:val="0"/>
      <w:marRight w:val="0"/>
      <w:marTop w:val="0"/>
      <w:marBottom w:val="0"/>
      <w:divBdr>
        <w:top w:val="none" w:sz="0" w:space="0" w:color="auto"/>
        <w:left w:val="none" w:sz="0" w:space="0" w:color="auto"/>
        <w:bottom w:val="none" w:sz="0" w:space="0" w:color="auto"/>
        <w:right w:val="none" w:sz="0" w:space="0" w:color="auto"/>
      </w:divBdr>
    </w:div>
    <w:div w:id="1433934407">
      <w:bodyDiv w:val="1"/>
      <w:marLeft w:val="0"/>
      <w:marRight w:val="0"/>
      <w:marTop w:val="0"/>
      <w:marBottom w:val="0"/>
      <w:divBdr>
        <w:top w:val="none" w:sz="0" w:space="0" w:color="auto"/>
        <w:left w:val="none" w:sz="0" w:space="0" w:color="auto"/>
        <w:bottom w:val="none" w:sz="0" w:space="0" w:color="auto"/>
        <w:right w:val="none" w:sz="0" w:space="0" w:color="auto"/>
      </w:divBdr>
    </w:div>
    <w:div w:id="1434083829">
      <w:bodyDiv w:val="1"/>
      <w:marLeft w:val="0"/>
      <w:marRight w:val="0"/>
      <w:marTop w:val="0"/>
      <w:marBottom w:val="0"/>
      <w:divBdr>
        <w:top w:val="none" w:sz="0" w:space="0" w:color="auto"/>
        <w:left w:val="none" w:sz="0" w:space="0" w:color="auto"/>
        <w:bottom w:val="none" w:sz="0" w:space="0" w:color="auto"/>
        <w:right w:val="none" w:sz="0" w:space="0" w:color="auto"/>
      </w:divBdr>
    </w:div>
    <w:div w:id="1434664928">
      <w:bodyDiv w:val="1"/>
      <w:marLeft w:val="0"/>
      <w:marRight w:val="0"/>
      <w:marTop w:val="0"/>
      <w:marBottom w:val="0"/>
      <w:divBdr>
        <w:top w:val="none" w:sz="0" w:space="0" w:color="auto"/>
        <w:left w:val="none" w:sz="0" w:space="0" w:color="auto"/>
        <w:bottom w:val="none" w:sz="0" w:space="0" w:color="auto"/>
        <w:right w:val="none" w:sz="0" w:space="0" w:color="auto"/>
      </w:divBdr>
    </w:div>
    <w:div w:id="1435007199">
      <w:bodyDiv w:val="1"/>
      <w:marLeft w:val="0"/>
      <w:marRight w:val="0"/>
      <w:marTop w:val="0"/>
      <w:marBottom w:val="0"/>
      <w:divBdr>
        <w:top w:val="none" w:sz="0" w:space="0" w:color="auto"/>
        <w:left w:val="none" w:sz="0" w:space="0" w:color="auto"/>
        <w:bottom w:val="none" w:sz="0" w:space="0" w:color="auto"/>
        <w:right w:val="none" w:sz="0" w:space="0" w:color="auto"/>
      </w:divBdr>
    </w:div>
    <w:div w:id="1435131462">
      <w:bodyDiv w:val="1"/>
      <w:marLeft w:val="0"/>
      <w:marRight w:val="0"/>
      <w:marTop w:val="0"/>
      <w:marBottom w:val="0"/>
      <w:divBdr>
        <w:top w:val="none" w:sz="0" w:space="0" w:color="auto"/>
        <w:left w:val="none" w:sz="0" w:space="0" w:color="auto"/>
        <w:bottom w:val="none" w:sz="0" w:space="0" w:color="auto"/>
        <w:right w:val="none" w:sz="0" w:space="0" w:color="auto"/>
      </w:divBdr>
    </w:div>
    <w:div w:id="1435782176">
      <w:bodyDiv w:val="1"/>
      <w:marLeft w:val="0"/>
      <w:marRight w:val="0"/>
      <w:marTop w:val="0"/>
      <w:marBottom w:val="0"/>
      <w:divBdr>
        <w:top w:val="none" w:sz="0" w:space="0" w:color="auto"/>
        <w:left w:val="none" w:sz="0" w:space="0" w:color="auto"/>
        <w:bottom w:val="none" w:sz="0" w:space="0" w:color="auto"/>
        <w:right w:val="none" w:sz="0" w:space="0" w:color="auto"/>
      </w:divBdr>
    </w:div>
    <w:div w:id="1436558503">
      <w:bodyDiv w:val="1"/>
      <w:marLeft w:val="0"/>
      <w:marRight w:val="0"/>
      <w:marTop w:val="0"/>
      <w:marBottom w:val="0"/>
      <w:divBdr>
        <w:top w:val="none" w:sz="0" w:space="0" w:color="auto"/>
        <w:left w:val="none" w:sz="0" w:space="0" w:color="auto"/>
        <w:bottom w:val="none" w:sz="0" w:space="0" w:color="auto"/>
        <w:right w:val="none" w:sz="0" w:space="0" w:color="auto"/>
      </w:divBdr>
    </w:div>
    <w:div w:id="1436558549">
      <w:bodyDiv w:val="1"/>
      <w:marLeft w:val="0"/>
      <w:marRight w:val="0"/>
      <w:marTop w:val="0"/>
      <w:marBottom w:val="0"/>
      <w:divBdr>
        <w:top w:val="none" w:sz="0" w:space="0" w:color="auto"/>
        <w:left w:val="none" w:sz="0" w:space="0" w:color="auto"/>
        <w:bottom w:val="none" w:sz="0" w:space="0" w:color="auto"/>
        <w:right w:val="none" w:sz="0" w:space="0" w:color="auto"/>
      </w:divBdr>
    </w:div>
    <w:div w:id="1436755113">
      <w:bodyDiv w:val="1"/>
      <w:marLeft w:val="0"/>
      <w:marRight w:val="0"/>
      <w:marTop w:val="0"/>
      <w:marBottom w:val="0"/>
      <w:divBdr>
        <w:top w:val="none" w:sz="0" w:space="0" w:color="auto"/>
        <w:left w:val="none" w:sz="0" w:space="0" w:color="auto"/>
        <w:bottom w:val="none" w:sz="0" w:space="0" w:color="auto"/>
        <w:right w:val="none" w:sz="0" w:space="0" w:color="auto"/>
      </w:divBdr>
    </w:div>
    <w:div w:id="1437211997">
      <w:bodyDiv w:val="1"/>
      <w:marLeft w:val="0"/>
      <w:marRight w:val="0"/>
      <w:marTop w:val="0"/>
      <w:marBottom w:val="0"/>
      <w:divBdr>
        <w:top w:val="none" w:sz="0" w:space="0" w:color="auto"/>
        <w:left w:val="none" w:sz="0" w:space="0" w:color="auto"/>
        <w:bottom w:val="none" w:sz="0" w:space="0" w:color="auto"/>
        <w:right w:val="none" w:sz="0" w:space="0" w:color="auto"/>
      </w:divBdr>
    </w:div>
    <w:div w:id="1437360267">
      <w:bodyDiv w:val="1"/>
      <w:marLeft w:val="0"/>
      <w:marRight w:val="0"/>
      <w:marTop w:val="0"/>
      <w:marBottom w:val="0"/>
      <w:divBdr>
        <w:top w:val="none" w:sz="0" w:space="0" w:color="auto"/>
        <w:left w:val="none" w:sz="0" w:space="0" w:color="auto"/>
        <w:bottom w:val="none" w:sz="0" w:space="0" w:color="auto"/>
        <w:right w:val="none" w:sz="0" w:space="0" w:color="auto"/>
      </w:divBdr>
    </w:div>
    <w:div w:id="1437678856">
      <w:bodyDiv w:val="1"/>
      <w:marLeft w:val="0"/>
      <w:marRight w:val="0"/>
      <w:marTop w:val="0"/>
      <w:marBottom w:val="0"/>
      <w:divBdr>
        <w:top w:val="none" w:sz="0" w:space="0" w:color="auto"/>
        <w:left w:val="none" w:sz="0" w:space="0" w:color="auto"/>
        <w:bottom w:val="none" w:sz="0" w:space="0" w:color="auto"/>
        <w:right w:val="none" w:sz="0" w:space="0" w:color="auto"/>
      </w:divBdr>
    </w:div>
    <w:div w:id="1437991239">
      <w:bodyDiv w:val="1"/>
      <w:marLeft w:val="0"/>
      <w:marRight w:val="0"/>
      <w:marTop w:val="0"/>
      <w:marBottom w:val="0"/>
      <w:divBdr>
        <w:top w:val="none" w:sz="0" w:space="0" w:color="auto"/>
        <w:left w:val="none" w:sz="0" w:space="0" w:color="auto"/>
        <w:bottom w:val="none" w:sz="0" w:space="0" w:color="auto"/>
        <w:right w:val="none" w:sz="0" w:space="0" w:color="auto"/>
      </w:divBdr>
    </w:div>
    <w:div w:id="1438137735">
      <w:bodyDiv w:val="1"/>
      <w:marLeft w:val="0"/>
      <w:marRight w:val="0"/>
      <w:marTop w:val="0"/>
      <w:marBottom w:val="0"/>
      <w:divBdr>
        <w:top w:val="none" w:sz="0" w:space="0" w:color="auto"/>
        <w:left w:val="none" w:sz="0" w:space="0" w:color="auto"/>
        <w:bottom w:val="none" w:sz="0" w:space="0" w:color="auto"/>
        <w:right w:val="none" w:sz="0" w:space="0" w:color="auto"/>
      </w:divBdr>
    </w:div>
    <w:div w:id="1438793354">
      <w:bodyDiv w:val="1"/>
      <w:marLeft w:val="0"/>
      <w:marRight w:val="0"/>
      <w:marTop w:val="0"/>
      <w:marBottom w:val="0"/>
      <w:divBdr>
        <w:top w:val="none" w:sz="0" w:space="0" w:color="auto"/>
        <w:left w:val="none" w:sz="0" w:space="0" w:color="auto"/>
        <w:bottom w:val="none" w:sz="0" w:space="0" w:color="auto"/>
        <w:right w:val="none" w:sz="0" w:space="0" w:color="auto"/>
      </w:divBdr>
    </w:div>
    <w:div w:id="1439371685">
      <w:bodyDiv w:val="1"/>
      <w:marLeft w:val="0"/>
      <w:marRight w:val="0"/>
      <w:marTop w:val="0"/>
      <w:marBottom w:val="0"/>
      <w:divBdr>
        <w:top w:val="none" w:sz="0" w:space="0" w:color="auto"/>
        <w:left w:val="none" w:sz="0" w:space="0" w:color="auto"/>
        <w:bottom w:val="none" w:sz="0" w:space="0" w:color="auto"/>
        <w:right w:val="none" w:sz="0" w:space="0" w:color="auto"/>
      </w:divBdr>
    </w:div>
    <w:div w:id="1440487252">
      <w:bodyDiv w:val="1"/>
      <w:marLeft w:val="0"/>
      <w:marRight w:val="0"/>
      <w:marTop w:val="0"/>
      <w:marBottom w:val="0"/>
      <w:divBdr>
        <w:top w:val="none" w:sz="0" w:space="0" w:color="auto"/>
        <w:left w:val="none" w:sz="0" w:space="0" w:color="auto"/>
        <w:bottom w:val="none" w:sz="0" w:space="0" w:color="auto"/>
        <w:right w:val="none" w:sz="0" w:space="0" w:color="auto"/>
      </w:divBdr>
    </w:div>
    <w:div w:id="1440635694">
      <w:bodyDiv w:val="1"/>
      <w:marLeft w:val="0"/>
      <w:marRight w:val="0"/>
      <w:marTop w:val="0"/>
      <w:marBottom w:val="0"/>
      <w:divBdr>
        <w:top w:val="none" w:sz="0" w:space="0" w:color="auto"/>
        <w:left w:val="none" w:sz="0" w:space="0" w:color="auto"/>
        <w:bottom w:val="none" w:sz="0" w:space="0" w:color="auto"/>
        <w:right w:val="none" w:sz="0" w:space="0" w:color="auto"/>
      </w:divBdr>
    </w:div>
    <w:div w:id="1440833819">
      <w:bodyDiv w:val="1"/>
      <w:marLeft w:val="0"/>
      <w:marRight w:val="0"/>
      <w:marTop w:val="0"/>
      <w:marBottom w:val="0"/>
      <w:divBdr>
        <w:top w:val="none" w:sz="0" w:space="0" w:color="auto"/>
        <w:left w:val="none" w:sz="0" w:space="0" w:color="auto"/>
        <w:bottom w:val="none" w:sz="0" w:space="0" w:color="auto"/>
        <w:right w:val="none" w:sz="0" w:space="0" w:color="auto"/>
      </w:divBdr>
    </w:div>
    <w:div w:id="1441490686">
      <w:bodyDiv w:val="1"/>
      <w:marLeft w:val="0"/>
      <w:marRight w:val="0"/>
      <w:marTop w:val="0"/>
      <w:marBottom w:val="0"/>
      <w:divBdr>
        <w:top w:val="none" w:sz="0" w:space="0" w:color="auto"/>
        <w:left w:val="none" w:sz="0" w:space="0" w:color="auto"/>
        <w:bottom w:val="none" w:sz="0" w:space="0" w:color="auto"/>
        <w:right w:val="none" w:sz="0" w:space="0" w:color="auto"/>
      </w:divBdr>
    </w:div>
    <w:div w:id="1441605322">
      <w:bodyDiv w:val="1"/>
      <w:marLeft w:val="0"/>
      <w:marRight w:val="0"/>
      <w:marTop w:val="0"/>
      <w:marBottom w:val="0"/>
      <w:divBdr>
        <w:top w:val="none" w:sz="0" w:space="0" w:color="auto"/>
        <w:left w:val="none" w:sz="0" w:space="0" w:color="auto"/>
        <w:bottom w:val="none" w:sz="0" w:space="0" w:color="auto"/>
        <w:right w:val="none" w:sz="0" w:space="0" w:color="auto"/>
      </w:divBdr>
    </w:div>
    <w:div w:id="1442841477">
      <w:bodyDiv w:val="1"/>
      <w:marLeft w:val="0"/>
      <w:marRight w:val="0"/>
      <w:marTop w:val="0"/>
      <w:marBottom w:val="0"/>
      <w:divBdr>
        <w:top w:val="none" w:sz="0" w:space="0" w:color="auto"/>
        <w:left w:val="none" w:sz="0" w:space="0" w:color="auto"/>
        <w:bottom w:val="none" w:sz="0" w:space="0" w:color="auto"/>
        <w:right w:val="none" w:sz="0" w:space="0" w:color="auto"/>
      </w:divBdr>
    </w:div>
    <w:div w:id="1444108697">
      <w:bodyDiv w:val="1"/>
      <w:marLeft w:val="0"/>
      <w:marRight w:val="0"/>
      <w:marTop w:val="0"/>
      <w:marBottom w:val="0"/>
      <w:divBdr>
        <w:top w:val="none" w:sz="0" w:space="0" w:color="auto"/>
        <w:left w:val="none" w:sz="0" w:space="0" w:color="auto"/>
        <w:bottom w:val="none" w:sz="0" w:space="0" w:color="auto"/>
        <w:right w:val="none" w:sz="0" w:space="0" w:color="auto"/>
      </w:divBdr>
    </w:div>
    <w:div w:id="1445615931">
      <w:bodyDiv w:val="1"/>
      <w:marLeft w:val="0"/>
      <w:marRight w:val="0"/>
      <w:marTop w:val="0"/>
      <w:marBottom w:val="0"/>
      <w:divBdr>
        <w:top w:val="none" w:sz="0" w:space="0" w:color="auto"/>
        <w:left w:val="none" w:sz="0" w:space="0" w:color="auto"/>
        <w:bottom w:val="none" w:sz="0" w:space="0" w:color="auto"/>
        <w:right w:val="none" w:sz="0" w:space="0" w:color="auto"/>
      </w:divBdr>
    </w:div>
    <w:div w:id="1446147865">
      <w:bodyDiv w:val="1"/>
      <w:marLeft w:val="0"/>
      <w:marRight w:val="0"/>
      <w:marTop w:val="0"/>
      <w:marBottom w:val="0"/>
      <w:divBdr>
        <w:top w:val="none" w:sz="0" w:space="0" w:color="auto"/>
        <w:left w:val="none" w:sz="0" w:space="0" w:color="auto"/>
        <w:bottom w:val="none" w:sz="0" w:space="0" w:color="auto"/>
        <w:right w:val="none" w:sz="0" w:space="0" w:color="auto"/>
      </w:divBdr>
    </w:div>
    <w:div w:id="1447777831">
      <w:bodyDiv w:val="1"/>
      <w:marLeft w:val="0"/>
      <w:marRight w:val="0"/>
      <w:marTop w:val="0"/>
      <w:marBottom w:val="0"/>
      <w:divBdr>
        <w:top w:val="none" w:sz="0" w:space="0" w:color="auto"/>
        <w:left w:val="none" w:sz="0" w:space="0" w:color="auto"/>
        <w:bottom w:val="none" w:sz="0" w:space="0" w:color="auto"/>
        <w:right w:val="none" w:sz="0" w:space="0" w:color="auto"/>
      </w:divBdr>
    </w:div>
    <w:div w:id="1448574815">
      <w:bodyDiv w:val="1"/>
      <w:marLeft w:val="0"/>
      <w:marRight w:val="0"/>
      <w:marTop w:val="0"/>
      <w:marBottom w:val="0"/>
      <w:divBdr>
        <w:top w:val="none" w:sz="0" w:space="0" w:color="auto"/>
        <w:left w:val="none" w:sz="0" w:space="0" w:color="auto"/>
        <w:bottom w:val="none" w:sz="0" w:space="0" w:color="auto"/>
        <w:right w:val="none" w:sz="0" w:space="0" w:color="auto"/>
      </w:divBdr>
    </w:div>
    <w:div w:id="1448813516">
      <w:bodyDiv w:val="1"/>
      <w:marLeft w:val="0"/>
      <w:marRight w:val="0"/>
      <w:marTop w:val="0"/>
      <w:marBottom w:val="0"/>
      <w:divBdr>
        <w:top w:val="none" w:sz="0" w:space="0" w:color="auto"/>
        <w:left w:val="none" w:sz="0" w:space="0" w:color="auto"/>
        <w:bottom w:val="none" w:sz="0" w:space="0" w:color="auto"/>
        <w:right w:val="none" w:sz="0" w:space="0" w:color="auto"/>
      </w:divBdr>
    </w:div>
    <w:div w:id="1450777240">
      <w:bodyDiv w:val="1"/>
      <w:marLeft w:val="0"/>
      <w:marRight w:val="0"/>
      <w:marTop w:val="0"/>
      <w:marBottom w:val="0"/>
      <w:divBdr>
        <w:top w:val="none" w:sz="0" w:space="0" w:color="auto"/>
        <w:left w:val="none" w:sz="0" w:space="0" w:color="auto"/>
        <w:bottom w:val="none" w:sz="0" w:space="0" w:color="auto"/>
        <w:right w:val="none" w:sz="0" w:space="0" w:color="auto"/>
      </w:divBdr>
    </w:div>
    <w:div w:id="1451627131">
      <w:bodyDiv w:val="1"/>
      <w:marLeft w:val="0"/>
      <w:marRight w:val="0"/>
      <w:marTop w:val="0"/>
      <w:marBottom w:val="0"/>
      <w:divBdr>
        <w:top w:val="none" w:sz="0" w:space="0" w:color="auto"/>
        <w:left w:val="none" w:sz="0" w:space="0" w:color="auto"/>
        <w:bottom w:val="none" w:sz="0" w:space="0" w:color="auto"/>
        <w:right w:val="none" w:sz="0" w:space="0" w:color="auto"/>
      </w:divBdr>
    </w:div>
    <w:div w:id="1451970162">
      <w:bodyDiv w:val="1"/>
      <w:marLeft w:val="0"/>
      <w:marRight w:val="0"/>
      <w:marTop w:val="0"/>
      <w:marBottom w:val="0"/>
      <w:divBdr>
        <w:top w:val="none" w:sz="0" w:space="0" w:color="auto"/>
        <w:left w:val="none" w:sz="0" w:space="0" w:color="auto"/>
        <w:bottom w:val="none" w:sz="0" w:space="0" w:color="auto"/>
        <w:right w:val="none" w:sz="0" w:space="0" w:color="auto"/>
      </w:divBdr>
    </w:div>
    <w:div w:id="1452898468">
      <w:bodyDiv w:val="1"/>
      <w:marLeft w:val="0"/>
      <w:marRight w:val="0"/>
      <w:marTop w:val="0"/>
      <w:marBottom w:val="0"/>
      <w:divBdr>
        <w:top w:val="none" w:sz="0" w:space="0" w:color="auto"/>
        <w:left w:val="none" w:sz="0" w:space="0" w:color="auto"/>
        <w:bottom w:val="none" w:sz="0" w:space="0" w:color="auto"/>
        <w:right w:val="none" w:sz="0" w:space="0" w:color="auto"/>
      </w:divBdr>
    </w:div>
    <w:div w:id="1453019901">
      <w:bodyDiv w:val="1"/>
      <w:marLeft w:val="0"/>
      <w:marRight w:val="0"/>
      <w:marTop w:val="0"/>
      <w:marBottom w:val="0"/>
      <w:divBdr>
        <w:top w:val="none" w:sz="0" w:space="0" w:color="auto"/>
        <w:left w:val="none" w:sz="0" w:space="0" w:color="auto"/>
        <w:bottom w:val="none" w:sz="0" w:space="0" w:color="auto"/>
        <w:right w:val="none" w:sz="0" w:space="0" w:color="auto"/>
      </w:divBdr>
    </w:div>
    <w:div w:id="1453985472">
      <w:bodyDiv w:val="1"/>
      <w:marLeft w:val="0"/>
      <w:marRight w:val="0"/>
      <w:marTop w:val="0"/>
      <w:marBottom w:val="0"/>
      <w:divBdr>
        <w:top w:val="none" w:sz="0" w:space="0" w:color="auto"/>
        <w:left w:val="none" w:sz="0" w:space="0" w:color="auto"/>
        <w:bottom w:val="none" w:sz="0" w:space="0" w:color="auto"/>
        <w:right w:val="none" w:sz="0" w:space="0" w:color="auto"/>
      </w:divBdr>
    </w:div>
    <w:div w:id="1454060597">
      <w:bodyDiv w:val="1"/>
      <w:marLeft w:val="0"/>
      <w:marRight w:val="0"/>
      <w:marTop w:val="0"/>
      <w:marBottom w:val="0"/>
      <w:divBdr>
        <w:top w:val="none" w:sz="0" w:space="0" w:color="auto"/>
        <w:left w:val="none" w:sz="0" w:space="0" w:color="auto"/>
        <w:bottom w:val="none" w:sz="0" w:space="0" w:color="auto"/>
        <w:right w:val="none" w:sz="0" w:space="0" w:color="auto"/>
      </w:divBdr>
    </w:div>
    <w:div w:id="1455708222">
      <w:bodyDiv w:val="1"/>
      <w:marLeft w:val="0"/>
      <w:marRight w:val="0"/>
      <w:marTop w:val="0"/>
      <w:marBottom w:val="0"/>
      <w:divBdr>
        <w:top w:val="none" w:sz="0" w:space="0" w:color="auto"/>
        <w:left w:val="none" w:sz="0" w:space="0" w:color="auto"/>
        <w:bottom w:val="none" w:sz="0" w:space="0" w:color="auto"/>
        <w:right w:val="none" w:sz="0" w:space="0" w:color="auto"/>
      </w:divBdr>
    </w:div>
    <w:div w:id="1456021945">
      <w:bodyDiv w:val="1"/>
      <w:marLeft w:val="0"/>
      <w:marRight w:val="0"/>
      <w:marTop w:val="0"/>
      <w:marBottom w:val="0"/>
      <w:divBdr>
        <w:top w:val="none" w:sz="0" w:space="0" w:color="auto"/>
        <w:left w:val="none" w:sz="0" w:space="0" w:color="auto"/>
        <w:bottom w:val="none" w:sz="0" w:space="0" w:color="auto"/>
        <w:right w:val="none" w:sz="0" w:space="0" w:color="auto"/>
      </w:divBdr>
    </w:div>
    <w:div w:id="1456024532">
      <w:bodyDiv w:val="1"/>
      <w:marLeft w:val="0"/>
      <w:marRight w:val="0"/>
      <w:marTop w:val="0"/>
      <w:marBottom w:val="0"/>
      <w:divBdr>
        <w:top w:val="none" w:sz="0" w:space="0" w:color="auto"/>
        <w:left w:val="none" w:sz="0" w:space="0" w:color="auto"/>
        <w:bottom w:val="none" w:sz="0" w:space="0" w:color="auto"/>
        <w:right w:val="none" w:sz="0" w:space="0" w:color="auto"/>
      </w:divBdr>
    </w:div>
    <w:div w:id="1456100845">
      <w:bodyDiv w:val="1"/>
      <w:marLeft w:val="0"/>
      <w:marRight w:val="0"/>
      <w:marTop w:val="0"/>
      <w:marBottom w:val="0"/>
      <w:divBdr>
        <w:top w:val="none" w:sz="0" w:space="0" w:color="auto"/>
        <w:left w:val="none" w:sz="0" w:space="0" w:color="auto"/>
        <w:bottom w:val="none" w:sz="0" w:space="0" w:color="auto"/>
        <w:right w:val="none" w:sz="0" w:space="0" w:color="auto"/>
      </w:divBdr>
    </w:div>
    <w:div w:id="1458330239">
      <w:bodyDiv w:val="1"/>
      <w:marLeft w:val="0"/>
      <w:marRight w:val="0"/>
      <w:marTop w:val="0"/>
      <w:marBottom w:val="0"/>
      <w:divBdr>
        <w:top w:val="none" w:sz="0" w:space="0" w:color="auto"/>
        <w:left w:val="none" w:sz="0" w:space="0" w:color="auto"/>
        <w:bottom w:val="none" w:sz="0" w:space="0" w:color="auto"/>
        <w:right w:val="none" w:sz="0" w:space="0" w:color="auto"/>
      </w:divBdr>
    </w:div>
    <w:div w:id="1459301612">
      <w:bodyDiv w:val="1"/>
      <w:marLeft w:val="0"/>
      <w:marRight w:val="0"/>
      <w:marTop w:val="0"/>
      <w:marBottom w:val="0"/>
      <w:divBdr>
        <w:top w:val="none" w:sz="0" w:space="0" w:color="auto"/>
        <w:left w:val="none" w:sz="0" w:space="0" w:color="auto"/>
        <w:bottom w:val="none" w:sz="0" w:space="0" w:color="auto"/>
        <w:right w:val="none" w:sz="0" w:space="0" w:color="auto"/>
      </w:divBdr>
    </w:div>
    <w:div w:id="1460610869">
      <w:bodyDiv w:val="1"/>
      <w:marLeft w:val="0"/>
      <w:marRight w:val="0"/>
      <w:marTop w:val="0"/>
      <w:marBottom w:val="0"/>
      <w:divBdr>
        <w:top w:val="none" w:sz="0" w:space="0" w:color="auto"/>
        <w:left w:val="none" w:sz="0" w:space="0" w:color="auto"/>
        <w:bottom w:val="none" w:sz="0" w:space="0" w:color="auto"/>
        <w:right w:val="none" w:sz="0" w:space="0" w:color="auto"/>
      </w:divBdr>
    </w:div>
    <w:div w:id="1461071178">
      <w:bodyDiv w:val="1"/>
      <w:marLeft w:val="0"/>
      <w:marRight w:val="0"/>
      <w:marTop w:val="0"/>
      <w:marBottom w:val="0"/>
      <w:divBdr>
        <w:top w:val="none" w:sz="0" w:space="0" w:color="auto"/>
        <w:left w:val="none" w:sz="0" w:space="0" w:color="auto"/>
        <w:bottom w:val="none" w:sz="0" w:space="0" w:color="auto"/>
        <w:right w:val="none" w:sz="0" w:space="0" w:color="auto"/>
      </w:divBdr>
    </w:div>
    <w:div w:id="1461340262">
      <w:bodyDiv w:val="1"/>
      <w:marLeft w:val="0"/>
      <w:marRight w:val="0"/>
      <w:marTop w:val="0"/>
      <w:marBottom w:val="0"/>
      <w:divBdr>
        <w:top w:val="none" w:sz="0" w:space="0" w:color="auto"/>
        <w:left w:val="none" w:sz="0" w:space="0" w:color="auto"/>
        <w:bottom w:val="none" w:sz="0" w:space="0" w:color="auto"/>
        <w:right w:val="none" w:sz="0" w:space="0" w:color="auto"/>
      </w:divBdr>
    </w:div>
    <w:div w:id="1462655602">
      <w:bodyDiv w:val="1"/>
      <w:marLeft w:val="0"/>
      <w:marRight w:val="0"/>
      <w:marTop w:val="0"/>
      <w:marBottom w:val="0"/>
      <w:divBdr>
        <w:top w:val="none" w:sz="0" w:space="0" w:color="auto"/>
        <w:left w:val="none" w:sz="0" w:space="0" w:color="auto"/>
        <w:bottom w:val="none" w:sz="0" w:space="0" w:color="auto"/>
        <w:right w:val="none" w:sz="0" w:space="0" w:color="auto"/>
      </w:divBdr>
    </w:div>
    <w:div w:id="1462840379">
      <w:bodyDiv w:val="1"/>
      <w:marLeft w:val="0"/>
      <w:marRight w:val="0"/>
      <w:marTop w:val="0"/>
      <w:marBottom w:val="0"/>
      <w:divBdr>
        <w:top w:val="none" w:sz="0" w:space="0" w:color="auto"/>
        <w:left w:val="none" w:sz="0" w:space="0" w:color="auto"/>
        <w:bottom w:val="none" w:sz="0" w:space="0" w:color="auto"/>
        <w:right w:val="none" w:sz="0" w:space="0" w:color="auto"/>
      </w:divBdr>
    </w:div>
    <w:div w:id="1463496368">
      <w:bodyDiv w:val="1"/>
      <w:marLeft w:val="0"/>
      <w:marRight w:val="0"/>
      <w:marTop w:val="0"/>
      <w:marBottom w:val="0"/>
      <w:divBdr>
        <w:top w:val="none" w:sz="0" w:space="0" w:color="auto"/>
        <w:left w:val="none" w:sz="0" w:space="0" w:color="auto"/>
        <w:bottom w:val="none" w:sz="0" w:space="0" w:color="auto"/>
        <w:right w:val="none" w:sz="0" w:space="0" w:color="auto"/>
      </w:divBdr>
    </w:div>
    <w:div w:id="1463763906">
      <w:bodyDiv w:val="1"/>
      <w:marLeft w:val="0"/>
      <w:marRight w:val="0"/>
      <w:marTop w:val="0"/>
      <w:marBottom w:val="0"/>
      <w:divBdr>
        <w:top w:val="none" w:sz="0" w:space="0" w:color="auto"/>
        <w:left w:val="none" w:sz="0" w:space="0" w:color="auto"/>
        <w:bottom w:val="none" w:sz="0" w:space="0" w:color="auto"/>
        <w:right w:val="none" w:sz="0" w:space="0" w:color="auto"/>
      </w:divBdr>
    </w:div>
    <w:div w:id="1464882197">
      <w:bodyDiv w:val="1"/>
      <w:marLeft w:val="0"/>
      <w:marRight w:val="0"/>
      <w:marTop w:val="0"/>
      <w:marBottom w:val="0"/>
      <w:divBdr>
        <w:top w:val="none" w:sz="0" w:space="0" w:color="auto"/>
        <w:left w:val="none" w:sz="0" w:space="0" w:color="auto"/>
        <w:bottom w:val="none" w:sz="0" w:space="0" w:color="auto"/>
        <w:right w:val="none" w:sz="0" w:space="0" w:color="auto"/>
      </w:divBdr>
    </w:div>
    <w:div w:id="1465000320">
      <w:bodyDiv w:val="1"/>
      <w:marLeft w:val="0"/>
      <w:marRight w:val="0"/>
      <w:marTop w:val="0"/>
      <w:marBottom w:val="0"/>
      <w:divBdr>
        <w:top w:val="none" w:sz="0" w:space="0" w:color="auto"/>
        <w:left w:val="none" w:sz="0" w:space="0" w:color="auto"/>
        <w:bottom w:val="none" w:sz="0" w:space="0" w:color="auto"/>
        <w:right w:val="none" w:sz="0" w:space="0" w:color="auto"/>
      </w:divBdr>
    </w:div>
    <w:div w:id="1465462673">
      <w:bodyDiv w:val="1"/>
      <w:marLeft w:val="0"/>
      <w:marRight w:val="0"/>
      <w:marTop w:val="0"/>
      <w:marBottom w:val="0"/>
      <w:divBdr>
        <w:top w:val="none" w:sz="0" w:space="0" w:color="auto"/>
        <w:left w:val="none" w:sz="0" w:space="0" w:color="auto"/>
        <w:bottom w:val="none" w:sz="0" w:space="0" w:color="auto"/>
        <w:right w:val="none" w:sz="0" w:space="0" w:color="auto"/>
      </w:divBdr>
    </w:div>
    <w:div w:id="1465998308">
      <w:bodyDiv w:val="1"/>
      <w:marLeft w:val="0"/>
      <w:marRight w:val="0"/>
      <w:marTop w:val="0"/>
      <w:marBottom w:val="0"/>
      <w:divBdr>
        <w:top w:val="none" w:sz="0" w:space="0" w:color="auto"/>
        <w:left w:val="none" w:sz="0" w:space="0" w:color="auto"/>
        <w:bottom w:val="none" w:sz="0" w:space="0" w:color="auto"/>
        <w:right w:val="none" w:sz="0" w:space="0" w:color="auto"/>
      </w:divBdr>
    </w:div>
    <w:div w:id="1466655882">
      <w:bodyDiv w:val="1"/>
      <w:marLeft w:val="0"/>
      <w:marRight w:val="0"/>
      <w:marTop w:val="0"/>
      <w:marBottom w:val="0"/>
      <w:divBdr>
        <w:top w:val="none" w:sz="0" w:space="0" w:color="auto"/>
        <w:left w:val="none" w:sz="0" w:space="0" w:color="auto"/>
        <w:bottom w:val="none" w:sz="0" w:space="0" w:color="auto"/>
        <w:right w:val="none" w:sz="0" w:space="0" w:color="auto"/>
      </w:divBdr>
    </w:div>
    <w:div w:id="1467354256">
      <w:bodyDiv w:val="1"/>
      <w:marLeft w:val="0"/>
      <w:marRight w:val="0"/>
      <w:marTop w:val="0"/>
      <w:marBottom w:val="0"/>
      <w:divBdr>
        <w:top w:val="none" w:sz="0" w:space="0" w:color="auto"/>
        <w:left w:val="none" w:sz="0" w:space="0" w:color="auto"/>
        <w:bottom w:val="none" w:sz="0" w:space="0" w:color="auto"/>
        <w:right w:val="none" w:sz="0" w:space="0" w:color="auto"/>
      </w:divBdr>
    </w:div>
    <w:div w:id="1471753993">
      <w:bodyDiv w:val="1"/>
      <w:marLeft w:val="0"/>
      <w:marRight w:val="0"/>
      <w:marTop w:val="0"/>
      <w:marBottom w:val="0"/>
      <w:divBdr>
        <w:top w:val="none" w:sz="0" w:space="0" w:color="auto"/>
        <w:left w:val="none" w:sz="0" w:space="0" w:color="auto"/>
        <w:bottom w:val="none" w:sz="0" w:space="0" w:color="auto"/>
        <w:right w:val="none" w:sz="0" w:space="0" w:color="auto"/>
      </w:divBdr>
    </w:div>
    <w:div w:id="1472289664">
      <w:bodyDiv w:val="1"/>
      <w:marLeft w:val="0"/>
      <w:marRight w:val="0"/>
      <w:marTop w:val="0"/>
      <w:marBottom w:val="0"/>
      <w:divBdr>
        <w:top w:val="none" w:sz="0" w:space="0" w:color="auto"/>
        <w:left w:val="none" w:sz="0" w:space="0" w:color="auto"/>
        <w:bottom w:val="none" w:sz="0" w:space="0" w:color="auto"/>
        <w:right w:val="none" w:sz="0" w:space="0" w:color="auto"/>
      </w:divBdr>
    </w:div>
    <w:div w:id="1472602589">
      <w:bodyDiv w:val="1"/>
      <w:marLeft w:val="0"/>
      <w:marRight w:val="0"/>
      <w:marTop w:val="0"/>
      <w:marBottom w:val="0"/>
      <w:divBdr>
        <w:top w:val="none" w:sz="0" w:space="0" w:color="auto"/>
        <w:left w:val="none" w:sz="0" w:space="0" w:color="auto"/>
        <w:bottom w:val="none" w:sz="0" w:space="0" w:color="auto"/>
        <w:right w:val="none" w:sz="0" w:space="0" w:color="auto"/>
      </w:divBdr>
    </w:div>
    <w:div w:id="1472677909">
      <w:bodyDiv w:val="1"/>
      <w:marLeft w:val="0"/>
      <w:marRight w:val="0"/>
      <w:marTop w:val="0"/>
      <w:marBottom w:val="0"/>
      <w:divBdr>
        <w:top w:val="none" w:sz="0" w:space="0" w:color="auto"/>
        <w:left w:val="none" w:sz="0" w:space="0" w:color="auto"/>
        <w:bottom w:val="none" w:sz="0" w:space="0" w:color="auto"/>
        <w:right w:val="none" w:sz="0" w:space="0" w:color="auto"/>
      </w:divBdr>
    </w:div>
    <w:div w:id="1473253597">
      <w:bodyDiv w:val="1"/>
      <w:marLeft w:val="0"/>
      <w:marRight w:val="0"/>
      <w:marTop w:val="0"/>
      <w:marBottom w:val="0"/>
      <w:divBdr>
        <w:top w:val="none" w:sz="0" w:space="0" w:color="auto"/>
        <w:left w:val="none" w:sz="0" w:space="0" w:color="auto"/>
        <w:bottom w:val="none" w:sz="0" w:space="0" w:color="auto"/>
        <w:right w:val="none" w:sz="0" w:space="0" w:color="auto"/>
      </w:divBdr>
    </w:div>
    <w:div w:id="1474715583">
      <w:bodyDiv w:val="1"/>
      <w:marLeft w:val="0"/>
      <w:marRight w:val="0"/>
      <w:marTop w:val="0"/>
      <w:marBottom w:val="0"/>
      <w:divBdr>
        <w:top w:val="none" w:sz="0" w:space="0" w:color="auto"/>
        <w:left w:val="none" w:sz="0" w:space="0" w:color="auto"/>
        <w:bottom w:val="none" w:sz="0" w:space="0" w:color="auto"/>
        <w:right w:val="none" w:sz="0" w:space="0" w:color="auto"/>
      </w:divBdr>
    </w:div>
    <w:div w:id="1475247655">
      <w:bodyDiv w:val="1"/>
      <w:marLeft w:val="0"/>
      <w:marRight w:val="0"/>
      <w:marTop w:val="0"/>
      <w:marBottom w:val="0"/>
      <w:divBdr>
        <w:top w:val="none" w:sz="0" w:space="0" w:color="auto"/>
        <w:left w:val="none" w:sz="0" w:space="0" w:color="auto"/>
        <w:bottom w:val="none" w:sz="0" w:space="0" w:color="auto"/>
        <w:right w:val="none" w:sz="0" w:space="0" w:color="auto"/>
      </w:divBdr>
    </w:div>
    <w:div w:id="1475559551">
      <w:bodyDiv w:val="1"/>
      <w:marLeft w:val="0"/>
      <w:marRight w:val="0"/>
      <w:marTop w:val="0"/>
      <w:marBottom w:val="0"/>
      <w:divBdr>
        <w:top w:val="none" w:sz="0" w:space="0" w:color="auto"/>
        <w:left w:val="none" w:sz="0" w:space="0" w:color="auto"/>
        <w:bottom w:val="none" w:sz="0" w:space="0" w:color="auto"/>
        <w:right w:val="none" w:sz="0" w:space="0" w:color="auto"/>
      </w:divBdr>
    </w:div>
    <w:div w:id="1476949327">
      <w:bodyDiv w:val="1"/>
      <w:marLeft w:val="0"/>
      <w:marRight w:val="0"/>
      <w:marTop w:val="0"/>
      <w:marBottom w:val="0"/>
      <w:divBdr>
        <w:top w:val="none" w:sz="0" w:space="0" w:color="auto"/>
        <w:left w:val="none" w:sz="0" w:space="0" w:color="auto"/>
        <w:bottom w:val="none" w:sz="0" w:space="0" w:color="auto"/>
        <w:right w:val="none" w:sz="0" w:space="0" w:color="auto"/>
      </w:divBdr>
    </w:div>
    <w:div w:id="1477837080">
      <w:bodyDiv w:val="1"/>
      <w:marLeft w:val="0"/>
      <w:marRight w:val="0"/>
      <w:marTop w:val="0"/>
      <w:marBottom w:val="0"/>
      <w:divBdr>
        <w:top w:val="none" w:sz="0" w:space="0" w:color="auto"/>
        <w:left w:val="none" w:sz="0" w:space="0" w:color="auto"/>
        <w:bottom w:val="none" w:sz="0" w:space="0" w:color="auto"/>
        <w:right w:val="none" w:sz="0" w:space="0" w:color="auto"/>
      </w:divBdr>
    </w:div>
    <w:div w:id="1477988987">
      <w:bodyDiv w:val="1"/>
      <w:marLeft w:val="0"/>
      <w:marRight w:val="0"/>
      <w:marTop w:val="0"/>
      <w:marBottom w:val="0"/>
      <w:divBdr>
        <w:top w:val="none" w:sz="0" w:space="0" w:color="auto"/>
        <w:left w:val="none" w:sz="0" w:space="0" w:color="auto"/>
        <w:bottom w:val="none" w:sz="0" w:space="0" w:color="auto"/>
        <w:right w:val="none" w:sz="0" w:space="0" w:color="auto"/>
      </w:divBdr>
    </w:div>
    <w:div w:id="1478842931">
      <w:bodyDiv w:val="1"/>
      <w:marLeft w:val="0"/>
      <w:marRight w:val="0"/>
      <w:marTop w:val="0"/>
      <w:marBottom w:val="0"/>
      <w:divBdr>
        <w:top w:val="none" w:sz="0" w:space="0" w:color="auto"/>
        <w:left w:val="none" w:sz="0" w:space="0" w:color="auto"/>
        <w:bottom w:val="none" w:sz="0" w:space="0" w:color="auto"/>
        <w:right w:val="none" w:sz="0" w:space="0" w:color="auto"/>
      </w:divBdr>
    </w:div>
    <w:div w:id="1479227308">
      <w:bodyDiv w:val="1"/>
      <w:marLeft w:val="0"/>
      <w:marRight w:val="0"/>
      <w:marTop w:val="0"/>
      <w:marBottom w:val="0"/>
      <w:divBdr>
        <w:top w:val="none" w:sz="0" w:space="0" w:color="auto"/>
        <w:left w:val="none" w:sz="0" w:space="0" w:color="auto"/>
        <w:bottom w:val="none" w:sz="0" w:space="0" w:color="auto"/>
        <w:right w:val="none" w:sz="0" w:space="0" w:color="auto"/>
      </w:divBdr>
    </w:div>
    <w:div w:id="1479415358">
      <w:bodyDiv w:val="1"/>
      <w:marLeft w:val="0"/>
      <w:marRight w:val="0"/>
      <w:marTop w:val="0"/>
      <w:marBottom w:val="0"/>
      <w:divBdr>
        <w:top w:val="none" w:sz="0" w:space="0" w:color="auto"/>
        <w:left w:val="none" w:sz="0" w:space="0" w:color="auto"/>
        <w:bottom w:val="none" w:sz="0" w:space="0" w:color="auto"/>
        <w:right w:val="none" w:sz="0" w:space="0" w:color="auto"/>
      </w:divBdr>
    </w:div>
    <w:div w:id="1480266972">
      <w:bodyDiv w:val="1"/>
      <w:marLeft w:val="0"/>
      <w:marRight w:val="0"/>
      <w:marTop w:val="0"/>
      <w:marBottom w:val="0"/>
      <w:divBdr>
        <w:top w:val="none" w:sz="0" w:space="0" w:color="auto"/>
        <w:left w:val="none" w:sz="0" w:space="0" w:color="auto"/>
        <w:bottom w:val="none" w:sz="0" w:space="0" w:color="auto"/>
        <w:right w:val="none" w:sz="0" w:space="0" w:color="auto"/>
      </w:divBdr>
    </w:div>
    <w:div w:id="1480270355">
      <w:bodyDiv w:val="1"/>
      <w:marLeft w:val="0"/>
      <w:marRight w:val="0"/>
      <w:marTop w:val="0"/>
      <w:marBottom w:val="0"/>
      <w:divBdr>
        <w:top w:val="none" w:sz="0" w:space="0" w:color="auto"/>
        <w:left w:val="none" w:sz="0" w:space="0" w:color="auto"/>
        <w:bottom w:val="none" w:sz="0" w:space="0" w:color="auto"/>
        <w:right w:val="none" w:sz="0" w:space="0" w:color="auto"/>
      </w:divBdr>
    </w:div>
    <w:div w:id="1481381292">
      <w:bodyDiv w:val="1"/>
      <w:marLeft w:val="0"/>
      <w:marRight w:val="0"/>
      <w:marTop w:val="0"/>
      <w:marBottom w:val="0"/>
      <w:divBdr>
        <w:top w:val="none" w:sz="0" w:space="0" w:color="auto"/>
        <w:left w:val="none" w:sz="0" w:space="0" w:color="auto"/>
        <w:bottom w:val="none" w:sz="0" w:space="0" w:color="auto"/>
        <w:right w:val="none" w:sz="0" w:space="0" w:color="auto"/>
      </w:divBdr>
    </w:div>
    <w:div w:id="1481650772">
      <w:bodyDiv w:val="1"/>
      <w:marLeft w:val="0"/>
      <w:marRight w:val="0"/>
      <w:marTop w:val="0"/>
      <w:marBottom w:val="0"/>
      <w:divBdr>
        <w:top w:val="none" w:sz="0" w:space="0" w:color="auto"/>
        <w:left w:val="none" w:sz="0" w:space="0" w:color="auto"/>
        <w:bottom w:val="none" w:sz="0" w:space="0" w:color="auto"/>
        <w:right w:val="none" w:sz="0" w:space="0" w:color="auto"/>
      </w:divBdr>
    </w:div>
    <w:div w:id="1483812778">
      <w:bodyDiv w:val="1"/>
      <w:marLeft w:val="0"/>
      <w:marRight w:val="0"/>
      <w:marTop w:val="0"/>
      <w:marBottom w:val="0"/>
      <w:divBdr>
        <w:top w:val="none" w:sz="0" w:space="0" w:color="auto"/>
        <w:left w:val="none" w:sz="0" w:space="0" w:color="auto"/>
        <w:bottom w:val="none" w:sz="0" w:space="0" w:color="auto"/>
        <w:right w:val="none" w:sz="0" w:space="0" w:color="auto"/>
      </w:divBdr>
    </w:div>
    <w:div w:id="1485051411">
      <w:bodyDiv w:val="1"/>
      <w:marLeft w:val="0"/>
      <w:marRight w:val="0"/>
      <w:marTop w:val="0"/>
      <w:marBottom w:val="0"/>
      <w:divBdr>
        <w:top w:val="none" w:sz="0" w:space="0" w:color="auto"/>
        <w:left w:val="none" w:sz="0" w:space="0" w:color="auto"/>
        <w:bottom w:val="none" w:sz="0" w:space="0" w:color="auto"/>
        <w:right w:val="none" w:sz="0" w:space="0" w:color="auto"/>
      </w:divBdr>
    </w:div>
    <w:div w:id="1485198547">
      <w:bodyDiv w:val="1"/>
      <w:marLeft w:val="0"/>
      <w:marRight w:val="0"/>
      <w:marTop w:val="0"/>
      <w:marBottom w:val="0"/>
      <w:divBdr>
        <w:top w:val="none" w:sz="0" w:space="0" w:color="auto"/>
        <w:left w:val="none" w:sz="0" w:space="0" w:color="auto"/>
        <w:bottom w:val="none" w:sz="0" w:space="0" w:color="auto"/>
        <w:right w:val="none" w:sz="0" w:space="0" w:color="auto"/>
      </w:divBdr>
    </w:div>
    <w:div w:id="1485313089">
      <w:bodyDiv w:val="1"/>
      <w:marLeft w:val="0"/>
      <w:marRight w:val="0"/>
      <w:marTop w:val="0"/>
      <w:marBottom w:val="0"/>
      <w:divBdr>
        <w:top w:val="none" w:sz="0" w:space="0" w:color="auto"/>
        <w:left w:val="none" w:sz="0" w:space="0" w:color="auto"/>
        <w:bottom w:val="none" w:sz="0" w:space="0" w:color="auto"/>
        <w:right w:val="none" w:sz="0" w:space="0" w:color="auto"/>
      </w:divBdr>
    </w:div>
    <w:div w:id="1485390602">
      <w:bodyDiv w:val="1"/>
      <w:marLeft w:val="0"/>
      <w:marRight w:val="0"/>
      <w:marTop w:val="0"/>
      <w:marBottom w:val="0"/>
      <w:divBdr>
        <w:top w:val="none" w:sz="0" w:space="0" w:color="auto"/>
        <w:left w:val="none" w:sz="0" w:space="0" w:color="auto"/>
        <w:bottom w:val="none" w:sz="0" w:space="0" w:color="auto"/>
        <w:right w:val="none" w:sz="0" w:space="0" w:color="auto"/>
      </w:divBdr>
    </w:div>
    <w:div w:id="1485505083">
      <w:bodyDiv w:val="1"/>
      <w:marLeft w:val="0"/>
      <w:marRight w:val="0"/>
      <w:marTop w:val="0"/>
      <w:marBottom w:val="0"/>
      <w:divBdr>
        <w:top w:val="none" w:sz="0" w:space="0" w:color="auto"/>
        <w:left w:val="none" w:sz="0" w:space="0" w:color="auto"/>
        <w:bottom w:val="none" w:sz="0" w:space="0" w:color="auto"/>
        <w:right w:val="none" w:sz="0" w:space="0" w:color="auto"/>
      </w:divBdr>
    </w:div>
    <w:div w:id="1485664983">
      <w:bodyDiv w:val="1"/>
      <w:marLeft w:val="0"/>
      <w:marRight w:val="0"/>
      <w:marTop w:val="0"/>
      <w:marBottom w:val="0"/>
      <w:divBdr>
        <w:top w:val="none" w:sz="0" w:space="0" w:color="auto"/>
        <w:left w:val="none" w:sz="0" w:space="0" w:color="auto"/>
        <w:bottom w:val="none" w:sz="0" w:space="0" w:color="auto"/>
        <w:right w:val="none" w:sz="0" w:space="0" w:color="auto"/>
      </w:divBdr>
    </w:div>
    <w:div w:id="1488939443">
      <w:bodyDiv w:val="1"/>
      <w:marLeft w:val="0"/>
      <w:marRight w:val="0"/>
      <w:marTop w:val="0"/>
      <w:marBottom w:val="0"/>
      <w:divBdr>
        <w:top w:val="none" w:sz="0" w:space="0" w:color="auto"/>
        <w:left w:val="none" w:sz="0" w:space="0" w:color="auto"/>
        <w:bottom w:val="none" w:sz="0" w:space="0" w:color="auto"/>
        <w:right w:val="none" w:sz="0" w:space="0" w:color="auto"/>
      </w:divBdr>
    </w:div>
    <w:div w:id="1489635001">
      <w:bodyDiv w:val="1"/>
      <w:marLeft w:val="0"/>
      <w:marRight w:val="0"/>
      <w:marTop w:val="0"/>
      <w:marBottom w:val="0"/>
      <w:divBdr>
        <w:top w:val="none" w:sz="0" w:space="0" w:color="auto"/>
        <w:left w:val="none" w:sz="0" w:space="0" w:color="auto"/>
        <w:bottom w:val="none" w:sz="0" w:space="0" w:color="auto"/>
        <w:right w:val="none" w:sz="0" w:space="0" w:color="auto"/>
      </w:divBdr>
    </w:div>
    <w:div w:id="1489665263">
      <w:bodyDiv w:val="1"/>
      <w:marLeft w:val="0"/>
      <w:marRight w:val="0"/>
      <w:marTop w:val="0"/>
      <w:marBottom w:val="0"/>
      <w:divBdr>
        <w:top w:val="none" w:sz="0" w:space="0" w:color="auto"/>
        <w:left w:val="none" w:sz="0" w:space="0" w:color="auto"/>
        <w:bottom w:val="none" w:sz="0" w:space="0" w:color="auto"/>
        <w:right w:val="none" w:sz="0" w:space="0" w:color="auto"/>
      </w:divBdr>
    </w:div>
    <w:div w:id="1490167499">
      <w:bodyDiv w:val="1"/>
      <w:marLeft w:val="0"/>
      <w:marRight w:val="0"/>
      <w:marTop w:val="0"/>
      <w:marBottom w:val="0"/>
      <w:divBdr>
        <w:top w:val="none" w:sz="0" w:space="0" w:color="auto"/>
        <w:left w:val="none" w:sz="0" w:space="0" w:color="auto"/>
        <w:bottom w:val="none" w:sz="0" w:space="0" w:color="auto"/>
        <w:right w:val="none" w:sz="0" w:space="0" w:color="auto"/>
      </w:divBdr>
    </w:div>
    <w:div w:id="1491404710">
      <w:bodyDiv w:val="1"/>
      <w:marLeft w:val="0"/>
      <w:marRight w:val="0"/>
      <w:marTop w:val="0"/>
      <w:marBottom w:val="0"/>
      <w:divBdr>
        <w:top w:val="none" w:sz="0" w:space="0" w:color="auto"/>
        <w:left w:val="none" w:sz="0" w:space="0" w:color="auto"/>
        <w:bottom w:val="none" w:sz="0" w:space="0" w:color="auto"/>
        <w:right w:val="none" w:sz="0" w:space="0" w:color="auto"/>
      </w:divBdr>
    </w:div>
    <w:div w:id="1491941457">
      <w:bodyDiv w:val="1"/>
      <w:marLeft w:val="0"/>
      <w:marRight w:val="0"/>
      <w:marTop w:val="0"/>
      <w:marBottom w:val="0"/>
      <w:divBdr>
        <w:top w:val="none" w:sz="0" w:space="0" w:color="auto"/>
        <w:left w:val="none" w:sz="0" w:space="0" w:color="auto"/>
        <w:bottom w:val="none" w:sz="0" w:space="0" w:color="auto"/>
        <w:right w:val="none" w:sz="0" w:space="0" w:color="auto"/>
      </w:divBdr>
    </w:div>
    <w:div w:id="1492327478">
      <w:bodyDiv w:val="1"/>
      <w:marLeft w:val="0"/>
      <w:marRight w:val="0"/>
      <w:marTop w:val="0"/>
      <w:marBottom w:val="0"/>
      <w:divBdr>
        <w:top w:val="none" w:sz="0" w:space="0" w:color="auto"/>
        <w:left w:val="none" w:sz="0" w:space="0" w:color="auto"/>
        <w:bottom w:val="none" w:sz="0" w:space="0" w:color="auto"/>
        <w:right w:val="none" w:sz="0" w:space="0" w:color="auto"/>
      </w:divBdr>
    </w:div>
    <w:div w:id="1493334715">
      <w:bodyDiv w:val="1"/>
      <w:marLeft w:val="0"/>
      <w:marRight w:val="0"/>
      <w:marTop w:val="0"/>
      <w:marBottom w:val="0"/>
      <w:divBdr>
        <w:top w:val="none" w:sz="0" w:space="0" w:color="auto"/>
        <w:left w:val="none" w:sz="0" w:space="0" w:color="auto"/>
        <w:bottom w:val="none" w:sz="0" w:space="0" w:color="auto"/>
        <w:right w:val="none" w:sz="0" w:space="0" w:color="auto"/>
      </w:divBdr>
    </w:div>
    <w:div w:id="1493646202">
      <w:bodyDiv w:val="1"/>
      <w:marLeft w:val="0"/>
      <w:marRight w:val="0"/>
      <w:marTop w:val="0"/>
      <w:marBottom w:val="0"/>
      <w:divBdr>
        <w:top w:val="none" w:sz="0" w:space="0" w:color="auto"/>
        <w:left w:val="none" w:sz="0" w:space="0" w:color="auto"/>
        <w:bottom w:val="none" w:sz="0" w:space="0" w:color="auto"/>
        <w:right w:val="none" w:sz="0" w:space="0" w:color="auto"/>
      </w:divBdr>
    </w:div>
    <w:div w:id="1493838874">
      <w:bodyDiv w:val="1"/>
      <w:marLeft w:val="0"/>
      <w:marRight w:val="0"/>
      <w:marTop w:val="0"/>
      <w:marBottom w:val="0"/>
      <w:divBdr>
        <w:top w:val="none" w:sz="0" w:space="0" w:color="auto"/>
        <w:left w:val="none" w:sz="0" w:space="0" w:color="auto"/>
        <w:bottom w:val="none" w:sz="0" w:space="0" w:color="auto"/>
        <w:right w:val="none" w:sz="0" w:space="0" w:color="auto"/>
      </w:divBdr>
    </w:div>
    <w:div w:id="1494025517">
      <w:bodyDiv w:val="1"/>
      <w:marLeft w:val="0"/>
      <w:marRight w:val="0"/>
      <w:marTop w:val="0"/>
      <w:marBottom w:val="0"/>
      <w:divBdr>
        <w:top w:val="none" w:sz="0" w:space="0" w:color="auto"/>
        <w:left w:val="none" w:sz="0" w:space="0" w:color="auto"/>
        <w:bottom w:val="none" w:sz="0" w:space="0" w:color="auto"/>
        <w:right w:val="none" w:sz="0" w:space="0" w:color="auto"/>
      </w:divBdr>
    </w:div>
    <w:div w:id="1494376814">
      <w:bodyDiv w:val="1"/>
      <w:marLeft w:val="0"/>
      <w:marRight w:val="0"/>
      <w:marTop w:val="0"/>
      <w:marBottom w:val="0"/>
      <w:divBdr>
        <w:top w:val="none" w:sz="0" w:space="0" w:color="auto"/>
        <w:left w:val="none" w:sz="0" w:space="0" w:color="auto"/>
        <w:bottom w:val="none" w:sz="0" w:space="0" w:color="auto"/>
        <w:right w:val="none" w:sz="0" w:space="0" w:color="auto"/>
      </w:divBdr>
    </w:div>
    <w:div w:id="1496261048">
      <w:bodyDiv w:val="1"/>
      <w:marLeft w:val="0"/>
      <w:marRight w:val="0"/>
      <w:marTop w:val="0"/>
      <w:marBottom w:val="0"/>
      <w:divBdr>
        <w:top w:val="none" w:sz="0" w:space="0" w:color="auto"/>
        <w:left w:val="none" w:sz="0" w:space="0" w:color="auto"/>
        <w:bottom w:val="none" w:sz="0" w:space="0" w:color="auto"/>
        <w:right w:val="none" w:sz="0" w:space="0" w:color="auto"/>
      </w:divBdr>
    </w:div>
    <w:div w:id="1496337578">
      <w:bodyDiv w:val="1"/>
      <w:marLeft w:val="0"/>
      <w:marRight w:val="0"/>
      <w:marTop w:val="0"/>
      <w:marBottom w:val="0"/>
      <w:divBdr>
        <w:top w:val="none" w:sz="0" w:space="0" w:color="auto"/>
        <w:left w:val="none" w:sz="0" w:space="0" w:color="auto"/>
        <w:bottom w:val="none" w:sz="0" w:space="0" w:color="auto"/>
        <w:right w:val="none" w:sz="0" w:space="0" w:color="auto"/>
      </w:divBdr>
    </w:div>
    <w:div w:id="1496874508">
      <w:bodyDiv w:val="1"/>
      <w:marLeft w:val="0"/>
      <w:marRight w:val="0"/>
      <w:marTop w:val="0"/>
      <w:marBottom w:val="0"/>
      <w:divBdr>
        <w:top w:val="none" w:sz="0" w:space="0" w:color="auto"/>
        <w:left w:val="none" w:sz="0" w:space="0" w:color="auto"/>
        <w:bottom w:val="none" w:sz="0" w:space="0" w:color="auto"/>
        <w:right w:val="none" w:sz="0" w:space="0" w:color="auto"/>
      </w:divBdr>
    </w:div>
    <w:div w:id="1496916907">
      <w:bodyDiv w:val="1"/>
      <w:marLeft w:val="0"/>
      <w:marRight w:val="0"/>
      <w:marTop w:val="0"/>
      <w:marBottom w:val="0"/>
      <w:divBdr>
        <w:top w:val="none" w:sz="0" w:space="0" w:color="auto"/>
        <w:left w:val="none" w:sz="0" w:space="0" w:color="auto"/>
        <w:bottom w:val="none" w:sz="0" w:space="0" w:color="auto"/>
        <w:right w:val="none" w:sz="0" w:space="0" w:color="auto"/>
      </w:divBdr>
    </w:div>
    <w:div w:id="1497765749">
      <w:bodyDiv w:val="1"/>
      <w:marLeft w:val="0"/>
      <w:marRight w:val="0"/>
      <w:marTop w:val="0"/>
      <w:marBottom w:val="0"/>
      <w:divBdr>
        <w:top w:val="none" w:sz="0" w:space="0" w:color="auto"/>
        <w:left w:val="none" w:sz="0" w:space="0" w:color="auto"/>
        <w:bottom w:val="none" w:sz="0" w:space="0" w:color="auto"/>
        <w:right w:val="none" w:sz="0" w:space="0" w:color="auto"/>
      </w:divBdr>
    </w:div>
    <w:div w:id="1498113651">
      <w:bodyDiv w:val="1"/>
      <w:marLeft w:val="0"/>
      <w:marRight w:val="0"/>
      <w:marTop w:val="0"/>
      <w:marBottom w:val="0"/>
      <w:divBdr>
        <w:top w:val="none" w:sz="0" w:space="0" w:color="auto"/>
        <w:left w:val="none" w:sz="0" w:space="0" w:color="auto"/>
        <w:bottom w:val="none" w:sz="0" w:space="0" w:color="auto"/>
        <w:right w:val="none" w:sz="0" w:space="0" w:color="auto"/>
      </w:divBdr>
    </w:div>
    <w:div w:id="1498227922">
      <w:bodyDiv w:val="1"/>
      <w:marLeft w:val="0"/>
      <w:marRight w:val="0"/>
      <w:marTop w:val="0"/>
      <w:marBottom w:val="0"/>
      <w:divBdr>
        <w:top w:val="none" w:sz="0" w:space="0" w:color="auto"/>
        <w:left w:val="none" w:sz="0" w:space="0" w:color="auto"/>
        <w:bottom w:val="none" w:sz="0" w:space="0" w:color="auto"/>
        <w:right w:val="none" w:sz="0" w:space="0" w:color="auto"/>
      </w:divBdr>
    </w:div>
    <w:div w:id="1499417455">
      <w:bodyDiv w:val="1"/>
      <w:marLeft w:val="0"/>
      <w:marRight w:val="0"/>
      <w:marTop w:val="0"/>
      <w:marBottom w:val="0"/>
      <w:divBdr>
        <w:top w:val="none" w:sz="0" w:space="0" w:color="auto"/>
        <w:left w:val="none" w:sz="0" w:space="0" w:color="auto"/>
        <w:bottom w:val="none" w:sz="0" w:space="0" w:color="auto"/>
        <w:right w:val="none" w:sz="0" w:space="0" w:color="auto"/>
      </w:divBdr>
    </w:div>
    <w:div w:id="1499492439">
      <w:bodyDiv w:val="1"/>
      <w:marLeft w:val="0"/>
      <w:marRight w:val="0"/>
      <w:marTop w:val="0"/>
      <w:marBottom w:val="0"/>
      <w:divBdr>
        <w:top w:val="none" w:sz="0" w:space="0" w:color="auto"/>
        <w:left w:val="none" w:sz="0" w:space="0" w:color="auto"/>
        <w:bottom w:val="none" w:sz="0" w:space="0" w:color="auto"/>
        <w:right w:val="none" w:sz="0" w:space="0" w:color="auto"/>
      </w:divBdr>
    </w:div>
    <w:div w:id="1500578756">
      <w:bodyDiv w:val="1"/>
      <w:marLeft w:val="0"/>
      <w:marRight w:val="0"/>
      <w:marTop w:val="0"/>
      <w:marBottom w:val="0"/>
      <w:divBdr>
        <w:top w:val="none" w:sz="0" w:space="0" w:color="auto"/>
        <w:left w:val="none" w:sz="0" w:space="0" w:color="auto"/>
        <w:bottom w:val="none" w:sz="0" w:space="0" w:color="auto"/>
        <w:right w:val="none" w:sz="0" w:space="0" w:color="auto"/>
      </w:divBdr>
    </w:div>
    <w:div w:id="1500804240">
      <w:bodyDiv w:val="1"/>
      <w:marLeft w:val="0"/>
      <w:marRight w:val="0"/>
      <w:marTop w:val="0"/>
      <w:marBottom w:val="0"/>
      <w:divBdr>
        <w:top w:val="none" w:sz="0" w:space="0" w:color="auto"/>
        <w:left w:val="none" w:sz="0" w:space="0" w:color="auto"/>
        <w:bottom w:val="none" w:sz="0" w:space="0" w:color="auto"/>
        <w:right w:val="none" w:sz="0" w:space="0" w:color="auto"/>
      </w:divBdr>
    </w:div>
    <w:div w:id="1501654571">
      <w:bodyDiv w:val="1"/>
      <w:marLeft w:val="0"/>
      <w:marRight w:val="0"/>
      <w:marTop w:val="0"/>
      <w:marBottom w:val="0"/>
      <w:divBdr>
        <w:top w:val="none" w:sz="0" w:space="0" w:color="auto"/>
        <w:left w:val="none" w:sz="0" w:space="0" w:color="auto"/>
        <w:bottom w:val="none" w:sz="0" w:space="0" w:color="auto"/>
        <w:right w:val="none" w:sz="0" w:space="0" w:color="auto"/>
      </w:divBdr>
    </w:div>
    <w:div w:id="1501696531">
      <w:bodyDiv w:val="1"/>
      <w:marLeft w:val="0"/>
      <w:marRight w:val="0"/>
      <w:marTop w:val="0"/>
      <w:marBottom w:val="0"/>
      <w:divBdr>
        <w:top w:val="none" w:sz="0" w:space="0" w:color="auto"/>
        <w:left w:val="none" w:sz="0" w:space="0" w:color="auto"/>
        <w:bottom w:val="none" w:sz="0" w:space="0" w:color="auto"/>
        <w:right w:val="none" w:sz="0" w:space="0" w:color="auto"/>
      </w:divBdr>
    </w:div>
    <w:div w:id="1501888959">
      <w:bodyDiv w:val="1"/>
      <w:marLeft w:val="0"/>
      <w:marRight w:val="0"/>
      <w:marTop w:val="0"/>
      <w:marBottom w:val="0"/>
      <w:divBdr>
        <w:top w:val="none" w:sz="0" w:space="0" w:color="auto"/>
        <w:left w:val="none" w:sz="0" w:space="0" w:color="auto"/>
        <w:bottom w:val="none" w:sz="0" w:space="0" w:color="auto"/>
        <w:right w:val="none" w:sz="0" w:space="0" w:color="auto"/>
      </w:divBdr>
    </w:div>
    <w:div w:id="1503349710">
      <w:bodyDiv w:val="1"/>
      <w:marLeft w:val="0"/>
      <w:marRight w:val="0"/>
      <w:marTop w:val="0"/>
      <w:marBottom w:val="0"/>
      <w:divBdr>
        <w:top w:val="none" w:sz="0" w:space="0" w:color="auto"/>
        <w:left w:val="none" w:sz="0" w:space="0" w:color="auto"/>
        <w:bottom w:val="none" w:sz="0" w:space="0" w:color="auto"/>
        <w:right w:val="none" w:sz="0" w:space="0" w:color="auto"/>
      </w:divBdr>
    </w:div>
    <w:div w:id="1503664272">
      <w:bodyDiv w:val="1"/>
      <w:marLeft w:val="0"/>
      <w:marRight w:val="0"/>
      <w:marTop w:val="0"/>
      <w:marBottom w:val="0"/>
      <w:divBdr>
        <w:top w:val="none" w:sz="0" w:space="0" w:color="auto"/>
        <w:left w:val="none" w:sz="0" w:space="0" w:color="auto"/>
        <w:bottom w:val="none" w:sz="0" w:space="0" w:color="auto"/>
        <w:right w:val="none" w:sz="0" w:space="0" w:color="auto"/>
      </w:divBdr>
    </w:div>
    <w:div w:id="1505246770">
      <w:bodyDiv w:val="1"/>
      <w:marLeft w:val="0"/>
      <w:marRight w:val="0"/>
      <w:marTop w:val="0"/>
      <w:marBottom w:val="0"/>
      <w:divBdr>
        <w:top w:val="none" w:sz="0" w:space="0" w:color="auto"/>
        <w:left w:val="none" w:sz="0" w:space="0" w:color="auto"/>
        <w:bottom w:val="none" w:sz="0" w:space="0" w:color="auto"/>
        <w:right w:val="none" w:sz="0" w:space="0" w:color="auto"/>
      </w:divBdr>
    </w:div>
    <w:div w:id="1507672175">
      <w:bodyDiv w:val="1"/>
      <w:marLeft w:val="0"/>
      <w:marRight w:val="0"/>
      <w:marTop w:val="0"/>
      <w:marBottom w:val="0"/>
      <w:divBdr>
        <w:top w:val="none" w:sz="0" w:space="0" w:color="auto"/>
        <w:left w:val="none" w:sz="0" w:space="0" w:color="auto"/>
        <w:bottom w:val="none" w:sz="0" w:space="0" w:color="auto"/>
        <w:right w:val="none" w:sz="0" w:space="0" w:color="auto"/>
      </w:divBdr>
    </w:div>
    <w:div w:id="1508204215">
      <w:bodyDiv w:val="1"/>
      <w:marLeft w:val="0"/>
      <w:marRight w:val="0"/>
      <w:marTop w:val="0"/>
      <w:marBottom w:val="0"/>
      <w:divBdr>
        <w:top w:val="none" w:sz="0" w:space="0" w:color="auto"/>
        <w:left w:val="none" w:sz="0" w:space="0" w:color="auto"/>
        <w:bottom w:val="none" w:sz="0" w:space="0" w:color="auto"/>
        <w:right w:val="none" w:sz="0" w:space="0" w:color="auto"/>
      </w:divBdr>
    </w:div>
    <w:div w:id="1508321910">
      <w:bodyDiv w:val="1"/>
      <w:marLeft w:val="0"/>
      <w:marRight w:val="0"/>
      <w:marTop w:val="0"/>
      <w:marBottom w:val="0"/>
      <w:divBdr>
        <w:top w:val="none" w:sz="0" w:space="0" w:color="auto"/>
        <w:left w:val="none" w:sz="0" w:space="0" w:color="auto"/>
        <w:bottom w:val="none" w:sz="0" w:space="0" w:color="auto"/>
        <w:right w:val="none" w:sz="0" w:space="0" w:color="auto"/>
      </w:divBdr>
    </w:div>
    <w:div w:id="1509246038">
      <w:bodyDiv w:val="1"/>
      <w:marLeft w:val="0"/>
      <w:marRight w:val="0"/>
      <w:marTop w:val="0"/>
      <w:marBottom w:val="0"/>
      <w:divBdr>
        <w:top w:val="none" w:sz="0" w:space="0" w:color="auto"/>
        <w:left w:val="none" w:sz="0" w:space="0" w:color="auto"/>
        <w:bottom w:val="none" w:sz="0" w:space="0" w:color="auto"/>
        <w:right w:val="none" w:sz="0" w:space="0" w:color="auto"/>
      </w:divBdr>
    </w:div>
    <w:div w:id="1510869452">
      <w:bodyDiv w:val="1"/>
      <w:marLeft w:val="0"/>
      <w:marRight w:val="0"/>
      <w:marTop w:val="0"/>
      <w:marBottom w:val="0"/>
      <w:divBdr>
        <w:top w:val="none" w:sz="0" w:space="0" w:color="auto"/>
        <w:left w:val="none" w:sz="0" w:space="0" w:color="auto"/>
        <w:bottom w:val="none" w:sz="0" w:space="0" w:color="auto"/>
        <w:right w:val="none" w:sz="0" w:space="0" w:color="auto"/>
      </w:divBdr>
    </w:div>
    <w:div w:id="1511946411">
      <w:bodyDiv w:val="1"/>
      <w:marLeft w:val="0"/>
      <w:marRight w:val="0"/>
      <w:marTop w:val="0"/>
      <w:marBottom w:val="0"/>
      <w:divBdr>
        <w:top w:val="none" w:sz="0" w:space="0" w:color="auto"/>
        <w:left w:val="none" w:sz="0" w:space="0" w:color="auto"/>
        <w:bottom w:val="none" w:sz="0" w:space="0" w:color="auto"/>
        <w:right w:val="none" w:sz="0" w:space="0" w:color="auto"/>
      </w:divBdr>
    </w:div>
    <w:div w:id="1512403852">
      <w:bodyDiv w:val="1"/>
      <w:marLeft w:val="0"/>
      <w:marRight w:val="0"/>
      <w:marTop w:val="0"/>
      <w:marBottom w:val="0"/>
      <w:divBdr>
        <w:top w:val="none" w:sz="0" w:space="0" w:color="auto"/>
        <w:left w:val="none" w:sz="0" w:space="0" w:color="auto"/>
        <w:bottom w:val="none" w:sz="0" w:space="0" w:color="auto"/>
        <w:right w:val="none" w:sz="0" w:space="0" w:color="auto"/>
      </w:divBdr>
    </w:div>
    <w:div w:id="1513491769">
      <w:bodyDiv w:val="1"/>
      <w:marLeft w:val="0"/>
      <w:marRight w:val="0"/>
      <w:marTop w:val="0"/>
      <w:marBottom w:val="0"/>
      <w:divBdr>
        <w:top w:val="none" w:sz="0" w:space="0" w:color="auto"/>
        <w:left w:val="none" w:sz="0" w:space="0" w:color="auto"/>
        <w:bottom w:val="none" w:sz="0" w:space="0" w:color="auto"/>
        <w:right w:val="none" w:sz="0" w:space="0" w:color="auto"/>
      </w:divBdr>
    </w:div>
    <w:div w:id="1514105444">
      <w:bodyDiv w:val="1"/>
      <w:marLeft w:val="0"/>
      <w:marRight w:val="0"/>
      <w:marTop w:val="0"/>
      <w:marBottom w:val="0"/>
      <w:divBdr>
        <w:top w:val="none" w:sz="0" w:space="0" w:color="auto"/>
        <w:left w:val="none" w:sz="0" w:space="0" w:color="auto"/>
        <w:bottom w:val="none" w:sz="0" w:space="0" w:color="auto"/>
        <w:right w:val="none" w:sz="0" w:space="0" w:color="auto"/>
      </w:divBdr>
    </w:div>
    <w:div w:id="1514150178">
      <w:bodyDiv w:val="1"/>
      <w:marLeft w:val="0"/>
      <w:marRight w:val="0"/>
      <w:marTop w:val="0"/>
      <w:marBottom w:val="0"/>
      <w:divBdr>
        <w:top w:val="none" w:sz="0" w:space="0" w:color="auto"/>
        <w:left w:val="none" w:sz="0" w:space="0" w:color="auto"/>
        <w:bottom w:val="none" w:sz="0" w:space="0" w:color="auto"/>
        <w:right w:val="none" w:sz="0" w:space="0" w:color="auto"/>
      </w:divBdr>
    </w:div>
    <w:div w:id="1514681896">
      <w:bodyDiv w:val="1"/>
      <w:marLeft w:val="0"/>
      <w:marRight w:val="0"/>
      <w:marTop w:val="0"/>
      <w:marBottom w:val="0"/>
      <w:divBdr>
        <w:top w:val="none" w:sz="0" w:space="0" w:color="auto"/>
        <w:left w:val="none" w:sz="0" w:space="0" w:color="auto"/>
        <w:bottom w:val="none" w:sz="0" w:space="0" w:color="auto"/>
        <w:right w:val="none" w:sz="0" w:space="0" w:color="auto"/>
      </w:divBdr>
    </w:div>
    <w:div w:id="1518694156">
      <w:bodyDiv w:val="1"/>
      <w:marLeft w:val="0"/>
      <w:marRight w:val="0"/>
      <w:marTop w:val="0"/>
      <w:marBottom w:val="0"/>
      <w:divBdr>
        <w:top w:val="none" w:sz="0" w:space="0" w:color="auto"/>
        <w:left w:val="none" w:sz="0" w:space="0" w:color="auto"/>
        <w:bottom w:val="none" w:sz="0" w:space="0" w:color="auto"/>
        <w:right w:val="none" w:sz="0" w:space="0" w:color="auto"/>
      </w:divBdr>
    </w:div>
    <w:div w:id="1519739333">
      <w:bodyDiv w:val="1"/>
      <w:marLeft w:val="0"/>
      <w:marRight w:val="0"/>
      <w:marTop w:val="0"/>
      <w:marBottom w:val="0"/>
      <w:divBdr>
        <w:top w:val="none" w:sz="0" w:space="0" w:color="auto"/>
        <w:left w:val="none" w:sz="0" w:space="0" w:color="auto"/>
        <w:bottom w:val="none" w:sz="0" w:space="0" w:color="auto"/>
        <w:right w:val="none" w:sz="0" w:space="0" w:color="auto"/>
      </w:divBdr>
    </w:div>
    <w:div w:id="1520578865">
      <w:bodyDiv w:val="1"/>
      <w:marLeft w:val="0"/>
      <w:marRight w:val="0"/>
      <w:marTop w:val="0"/>
      <w:marBottom w:val="0"/>
      <w:divBdr>
        <w:top w:val="none" w:sz="0" w:space="0" w:color="auto"/>
        <w:left w:val="none" w:sz="0" w:space="0" w:color="auto"/>
        <w:bottom w:val="none" w:sz="0" w:space="0" w:color="auto"/>
        <w:right w:val="none" w:sz="0" w:space="0" w:color="auto"/>
      </w:divBdr>
    </w:div>
    <w:div w:id="1521049806">
      <w:bodyDiv w:val="1"/>
      <w:marLeft w:val="0"/>
      <w:marRight w:val="0"/>
      <w:marTop w:val="0"/>
      <w:marBottom w:val="0"/>
      <w:divBdr>
        <w:top w:val="none" w:sz="0" w:space="0" w:color="auto"/>
        <w:left w:val="none" w:sz="0" w:space="0" w:color="auto"/>
        <w:bottom w:val="none" w:sz="0" w:space="0" w:color="auto"/>
        <w:right w:val="none" w:sz="0" w:space="0" w:color="auto"/>
      </w:divBdr>
    </w:div>
    <w:div w:id="1521966359">
      <w:bodyDiv w:val="1"/>
      <w:marLeft w:val="0"/>
      <w:marRight w:val="0"/>
      <w:marTop w:val="0"/>
      <w:marBottom w:val="0"/>
      <w:divBdr>
        <w:top w:val="none" w:sz="0" w:space="0" w:color="auto"/>
        <w:left w:val="none" w:sz="0" w:space="0" w:color="auto"/>
        <w:bottom w:val="none" w:sz="0" w:space="0" w:color="auto"/>
        <w:right w:val="none" w:sz="0" w:space="0" w:color="auto"/>
      </w:divBdr>
    </w:div>
    <w:div w:id="1521968608">
      <w:bodyDiv w:val="1"/>
      <w:marLeft w:val="0"/>
      <w:marRight w:val="0"/>
      <w:marTop w:val="0"/>
      <w:marBottom w:val="0"/>
      <w:divBdr>
        <w:top w:val="none" w:sz="0" w:space="0" w:color="auto"/>
        <w:left w:val="none" w:sz="0" w:space="0" w:color="auto"/>
        <w:bottom w:val="none" w:sz="0" w:space="0" w:color="auto"/>
        <w:right w:val="none" w:sz="0" w:space="0" w:color="auto"/>
      </w:divBdr>
    </w:div>
    <w:div w:id="1522862477">
      <w:bodyDiv w:val="1"/>
      <w:marLeft w:val="0"/>
      <w:marRight w:val="0"/>
      <w:marTop w:val="0"/>
      <w:marBottom w:val="0"/>
      <w:divBdr>
        <w:top w:val="none" w:sz="0" w:space="0" w:color="auto"/>
        <w:left w:val="none" w:sz="0" w:space="0" w:color="auto"/>
        <w:bottom w:val="none" w:sz="0" w:space="0" w:color="auto"/>
        <w:right w:val="none" w:sz="0" w:space="0" w:color="auto"/>
      </w:divBdr>
    </w:div>
    <w:div w:id="1523858287">
      <w:bodyDiv w:val="1"/>
      <w:marLeft w:val="0"/>
      <w:marRight w:val="0"/>
      <w:marTop w:val="0"/>
      <w:marBottom w:val="0"/>
      <w:divBdr>
        <w:top w:val="none" w:sz="0" w:space="0" w:color="auto"/>
        <w:left w:val="none" w:sz="0" w:space="0" w:color="auto"/>
        <w:bottom w:val="none" w:sz="0" w:space="0" w:color="auto"/>
        <w:right w:val="none" w:sz="0" w:space="0" w:color="auto"/>
      </w:divBdr>
    </w:div>
    <w:div w:id="1526555231">
      <w:bodyDiv w:val="1"/>
      <w:marLeft w:val="0"/>
      <w:marRight w:val="0"/>
      <w:marTop w:val="0"/>
      <w:marBottom w:val="0"/>
      <w:divBdr>
        <w:top w:val="none" w:sz="0" w:space="0" w:color="auto"/>
        <w:left w:val="none" w:sz="0" w:space="0" w:color="auto"/>
        <w:bottom w:val="none" w:sz="0" w:space="0" w:color="auto"/>
        <w:right w:val="none" w:sz="0" w:space="0" w:color="auto"/>
      </w:divBdr>
    </w:div>
    <w:div w:id="1529294846">
      <w:bodyDiv w:val="1"/>
      <w:marLeft w:val="0"/>
      <w:marRight w:val="0"/>
      <w:marTop w:val="0"/>
      <w:marBottom w:val="0"/>
      <w:divBdr>
        <w:top w:val="none" w:sz="0" w:space="0" w:color="auto"/>
        <w:left w:val="none" w:sz="0" w:space="0" w:color="auto"/>
        <w:bottom w:val="none" w:sz="0" w:space="0" w:color="auto"/>
        <w:right w:val="none" w:sz="0" w:space="0" w:color="auto"/>
      </w:divBdr>
    </w:div>
    <w:div w:id="1531066603">
      <w:bodyDiv w:val="1"/>
      <w:marLeft w:val="0"/>
      <w:marRight w:val="0"/>
      <w:marTop w:val="0"/>
      <w:marBottom w:val="0"/>
      <w:divBdr>
        <w:top w:val="none" w:sz="0" w:space="0" w:color="auto"/>
        <w:left w:val="none" w:sz="0" w:space="0" w:color="auto"/>
        <w:bottom w:val="none" w:sz="0" w:space="0" w:color="auto"/>
        <w:right w:val="none" w:sz="0" w:space="0" w:color="auto"/>
      </w:divBdr>
    </w:div>
    <w:div w:id="1531337992">
      <w:bodyDiv w:val="1"/>
      <w:marLeft w:val="0"/>
      <w:marRight w:val="0"/>
      <w:marTop w:val="0"/>
      <w:marBottom w:val="0"/>
      <w:divBdr>
        <w:top w:val="none" w:sz="0" w:space="0" w:color="auto"/>
        <w:left w:val="none" w:sz="0" w:space="0" w:color="auto"/>
        <w:bottom w:val="none" w:sz="0" w:space="0" w:color="auto"/>
        <w:right w:val="none" w:sz="0" w:space="0" w:color="auto"/>
      </w:divBdr>
    </w:div>
    <w:div w:id="1531723168">
      <w:bodyDiv w:val="1"/>
      <w:marLeft w:val="0"/>
      <w:marRight w:val="0"/>
      <w:marTop w:val="0"/>
      <w:marBottom w:val="0"/>
      <w:divBdr>
        <w:top w:val="none" w:sz="0" w:space="0" w:color="auto"/>
        <w:left w:val="none" w:sz="0" w:space="0" w:color="auto"/>
        <w:bottom w:val="none" w:sz="0" w:space="0" w:color="auto"/>
        <w:right w:val="none" w:sz="0" w:space="0" w:color="auto"/>
      </w:divBdr>
    </w:div>
    <w:div w:id="1532063597">
      <w:bodyDiv w:val="1"/>
      <w:marLeft w:val="0"/>
      <w:marRight w:val="0"/>
      <w:marTop w:val="0"/>
      <w:marBottom w:val="0"/>
      <w:divBdr>
        <w:top w:val="none" w:sz="0" w:space="0" w:color="auto"/>
        <w:left w:val="none" w:sz="0" w:space="0" w:color="auto"/>
        <w:bottom w:val="none" w:sz="0" w:space="0" w:color="auto"/>
        <w:right w:val="none" w:sz="0" w:space="0" w:color="auto"/>
      </w:divBdr>
    </w:div>
    <w:div w:id="1532647079">
      <w:bodyDiv w:val="1"/>
      <w:marLeft w:val="0"/>
      <w:marRight w:val="0"/>
      <w:marTop w:val="0"/>
      <w:marBottom w:val="0"/>
      <w:divBdr>
        <w:top w:val="none" w:sz="0" w:space="0" w:color="auto"/>
        <w:left w:val="none" w:sz="0" w:space="0" w:color="auto"/>
        <w:bottom w:val="none" w:sz="0" w:space="0" w:color="auto"/>
        <w:right w:val="none" w:sz="0" w:space="0" w:color="auto"/>
      </w:divBdr>
    </w:div>
    <w:div w:id="1533878607">
      <w:bodyDiv w:val="1"/>
      <w:marLeft w:val="0"/>
      <w:marRight w:val="0"/>
      <w:marTop w:val="0"/>
      <w:marBottom w:val="0"/>
      <w:divBdr>
        <w:top w:val="none" w:sz="0" w:space="0" w:color="auto"/>
        <w:left w:val="none" w:sz="0" w:space="0" w:color="auto"/>
        <w:bottom w:val="none" w:sz="0" w:space="0" w:color="auto"/>
        <w:right w:val="none" w:sz="0" w:space="0" w:color="auto"/>
      </w:divBdr>
    </w:div>
    <w:div w:id="1535146985">
      <w:bodyDiv w:val="1"/>
      <w:marLeft w:val="0"/>
      <w:marRight w:val="0"/>
      <w:marTop w:val="0"/>
      <w:marBottom w:val="0"/>
      <w:divBdr>
        <w:top w:val="none" w:sz="0" w:space="0" w:color="auto"/>
        <w:left w:val="none" w:sz="0" w:space="0" w:color="auto"/>
        <w:bottom w:val="none" w:sz="0" w:space="0" w:color="auto"/>
        <w:right w:val="none" w:sz="0" w:space="0" w:color="auto"/>
      </w:divBdr>
    </w:div>
    <w:div w:id="1535343595">
      <w:bodyDiv w:val="1"/>
      <w:marLeft w:val="0"/>
      <w:marRight w:val="0"/>
      <w:marTop w:val="0"/>
      <w:marBottom w:val="0"/>
      <w:divBdr>
        <w:top w:val="none" w:sz="0" w:space="0" w:color="auto"/>
        <w:left w:val="none" w:sz="0" w:space="0" w:color="auto"/>
        <w:bottom w:val="none" w:sz="0" w:space="0" w:color="auto"/>
        <w:right w:val="none" w:sz="0" w:space="0" w:color="auto"/>
      </w:divBdr>
    </w:div>
    <w:div w:id="1535657776">
      <w:bodyDiv w:val="1"/>
      <w:marLeft w:val="0"/>
      <w:marRight w:val="0"/>
      <w:marTop w:val="0"/>
      <w:marBottom w:val="0"/>
      <w:divBdr>
        <w:top w:val="none" w:sz="0" w:space="0" w:color="auto"/>
        <w:left w:val="none" w:sz="0" w:space="0" w:color="auto"/>
        <w:bottom w:val="none" w:sz="0" w:space="0" w:color="auto"/>
        <w:right w:val="none" w:sz="0" w:space="0" w:color="auto"/>
      </w:divBdr>
    </w:div>
    <w:div w:id="1535923567">
      <w:bodyDiv w:val="1"/>
      <w:marLeft w:val="0"/>
      <w:marRight w:val="0"/>
      <w:marTop w:val="0"/>
      <w:marBottom w:val="0"/>
      <w:divBdr>
        <w:top w:val="none" w:sz="0" w:space="0" w:color="auto"/>
        <w:left w:val="none" w:sz="0" w:space="0" w:color="auto"/>
        <w:bottom w:val="none" w:sz="0" w:space="0" w:color="auto"/>
        <w:right w:val="none" w:sz="0" w:space="0" w:color="auto"/>
      </w:divBdr>
    </w:div>
    <w:div w:id="1535969076">
      <w:bodyDiv w:val="1"/>
      <w:marLeft w:val="0"/>
      <w:marRight w:val="0"/>
      <w:marTop w:val="0"/>
      <w:marBottom w:val="0"/>
      <w:divBdr>
        <w:top w:val="none" w:sz="0" w:space="0" w:color="auto"/>
        <w:left w:val="none" w:sz="0" w:space="0" w:color="auto"/>
        <w:bottom w:val="none" w:sz="0" w:space="0" w:color="auto"/>
        <w:right w:val="none" w:sz="0" w:space="0" w:color="auto"/>
      </w:divBdr>
    </w:div>
    <w:div w:id="1536195585">
      <w:bodyDiv w:val="1"/>
      <w:marLeft w:val="0"/>
      <w:marRight w:val="0"/>
      <w:marTop w:val="0"/>
      <w:marBottom w:val="0"/>
      <w:divBdr>
        <w:top w:val="none" w:sz="0" w:space="0" w:color="auto"/>
        <w:left w:val="none" w:sz="0" w:space="0" w:color="auto"/>
        <w:bottom w:val="none" w:sz="0" w:space="0" w:color="auto"/>
        <w:right w:val="none" w:sz="0" w:space="0" w:color="auto"/>
      </w:divBdr>
    </w:div>
    <w:div w:id="1536431473">
      <w:bodyDiv w:val="1"/>
      <w:marLeft w:val="0"/>
      <w:marRight w:val="0"/>
      <w:marTop w:val="0"/>
      <w:marBottom w:val="0"/>
      <w:divBdr>
        <w:top w:val="none" w:sz="0" w:space="0" w:color="auto"/>
        <w:left w:val="none" w:sz="0" w:space="0" w:color="auto"/>
        <w:bottom w:val="none" w:sz="0" w:space="0" w:color="auto"/>
        <w:right w:val="none" w:sz="0" w:space="0" w:color="auto"/>
      </w:divBdr>
    </w:div>
    <w:div w:id="1537235290">
      <w:bodyDiv w:val="1"/>
      <w:marLeft w:val="0"/>
      <w:marRight w:val="0"/>
      <w:marTop w:val="0"/>
      <w:marBottom w:val="0"/>
      <w:divBdr>
        <w:top w:val="none" w:sz="0" w:space="0" w:color="auto"/>
        <w:left w:val="none" w:sz="0" w:space="0" w:color="auto"/>
        <w:bottom w:val="none" w:sz="0" w:space="0" w:color="auto"/>
        <w:right w:val="none" w:sz="0" w:space="0" w:color="auto"/>
      </w:divBdr>
    </w:div>
    <w:div w:id="1539125118">
      <w:bodyDiv w:val="1"/>
      <w:marLeft w:val="0"/>
      <w:marRight w:val="0"/>
      <w:marTop w:val="0"/>
      <w:marBottom w:val="0"/>
      <w:divBdr>
        <w:top w:val="none" w:sz="0" w:space="0" w:color="auto"/>
        <w:left w:val="none" w:sz="0" w:space="0" w:color="auto"/>
        <w:bottom w:val="none" w:sz="0" w:space="0" w:color="auto"/>
        <w:right w:val="none" w:sz="0" w:space="0" w:color="auto"/>
      </w:divBdr>
    </w:div>
    <w:div w:id="1540698846">
      <w:bodyDiv w:val="1"/>
      <w:marLeft w:val="0"/>
      <w:marRight w:val="0"/>
      <w:marTop w:val="0"/>
      <w:marBottom w:val="0"/>
      <w:divBdr>
        <w:top w:val="none" w:sz="0" w:space="0" w:color="auto"/>
        <w:left w:val="none" w:sz="0" w:space="0" w:color="auto"/>
        <w:bottom w:val="none" w:sz="0" w:space="0" w:color="auto"/>
        <w:right w:val="none" w:sz="0" w:space="0" w:color="auto"/>
      </w:divBdr>
    </w:div>
    <w:div w:id="1541935069">
      <w:bodyDiv w:val="1"/>
      <w:marLeft w:val="0"/>
      <w:marRight w:val="0"/>
      <w:marTop w:val="0"/>
      <w:marBottom w:val="0"/>
      <w:divBdr>
        <w:top w:val="none" w:sz="0" w:space="0" w:color="auto"/>
        <w:left w:val="none" w:sz="0" w:space="0" w:color="auto"/>
        <w:bottom w:val="none" w:sz="0" w:space="0" w:color="auto"/>
        <w:right w:val="none" w:sz="0" w:space="0" w:color="auto"/>
      </w:divBdr>
    </w:div>
    <w:div w:id="1542401548">
      <w:bodyDiv w:val="1"/>
      <w:marLeft w:val="0"/>
      <w:marRight w:val="0"/>
      <w:marTop w:val="0"/>
      <w:marBottom w:val="0"/>
      <w:divBdr>
        <w:top w:val="none" w:sz="0" w:space="0" w:color="auto"/>
        <w:left w:val="none" w:sz="0" w:space="0" w:color="auto"/>
        <w:bottom w:val="none" w:sz="0" w:space="0" w:color="auto"/>
        <w:right w:val="none" w:sz="0" w:space="0" w:color="auto"/>
      </w:divBdr>
    </w:div>
    <w:div w:id="1543248677">
      <w:bodyDiv w:val="1"/>
      <w:marLeft w:val="0"/>
      <w:marRight w:val="0"/>
      <w:marTop w:val="0"/>
      <w:marBottom w:val="0"/>
      <w:divBdr>
        <w:top w:val="none" w:sz="0" w:space="0" w:color="auto"/>
        <w:left w:val="none" w:sz="0" w:space="0" w:color="auto"/>
        <w:bottom w:val="none" w:sz="0" w:space="0" w:color="auto"/>
        <w:right w:val="none" w:sz="0" w:space="0" w:color="auto"/>
      </w:divBdr>
    </w:div>
    <w:div w:id="1543858264">
      <w:bodyDiv w:val="1"/>
      <w:marLeft w:val="0"/>
      <w:marRight w:val="0"/>
      <w:marTop w:val="0"/>
      <w:marBottom w:val="0"/>
      <w:divBdr>
        <w:top w:val="none" w:sz="0" w:space="0" w:color="auto"/>
        <w:left w:val="none" w:sz="0" w:space="0" w:color="auto"/>
        <w:bottom w:val="none" w:sz="0" w:space="0" w:color="auto"/>
        <w:right w:val="none" w:sz="0" w:space="0" w:color="auto"/>
      </w:divBdr>
    </w:div>
    <w:div w:id="1544635754">
      <w:bodyDiv w:val="1"/>
      <w:marLeft w:val="0"/>
      <w:marRight w:val="0"/>
      <w:marTop w:val="0"/>
      <w:marBottom w:val="0"/>
      <w:divBdr>
        <w:top w:val="none" w:sz="0" w:space="0" w:color="auto"/>
        <w:left w:val="none" w:sz="0" w:space="0" w:color="auto"/>
        <w:bottom w:val="none" w:sz="0" w:space="0" w:color="auto"/>
        <w:right w:val="none" w:sz="0" w:space="0" w:color="auto"/>
      </w:divBdr>
    </w:div>
    <w:div w:id="1544826379">
      <w:bodyDiv w:val="1"/>
      <w:marLeft w:val="0"/>
      <w:marRight w:val="0"/>
      <w:marTop w:val="0"/>
      <w:marBottom w:val="0"/>
      <w:divBdr>
        <w:top w:val="none" w:sz="0" w:space="0" w:color="auto"/>
        <w:left w:val="none" w:sz="0" w:space="0" w:color="auto"/>
        <w:bottom w:val="none" w:sz="0" w:space="0" w:color="auto"/>
        <w:right w:val="none" w:sz="0" w:space="0" w:color="auto"/>
      </w:divBdr>
    </w:div>
    <w:div w:id="1545292924">
      <w:bodyDiv w:val="1"/>
      <w:marLeft w:val="0"/>
      <w:marRight w:val="0"/>
      <w:marTop w:val="0"/>
      <w:marBottom w:val="0"/>
      <w:divBdr>
        <w:top w:val="none" w:sz="0" w:space="0" w:color="auto"/>
        <w:left w:val="none" w:sz="0" w:space="0" w:color="auto"/>
        <w:bottom w:val="none" w:sz="0" w:space="0" w:color="auto"/>
        <w:right w:val="none" w:sz="0" w:space="0" w:color="auto"/>
      </w:divBdr>
    </w:div>
    <w:div w:id="1545675035">
      <w:bodyDiv w:val="1"/>
      <w:marLeft w:val="0"/>
      <w:marRight w:val="0"/>
      <w:marTop w:val="0"/>
      <w:marBottom w:val="0"/>
      <w:divBdr>
        <w:top w:val="none" w:sz="0" w:space="0" w:color="auto"/>
        <w:left w:val="none" w:sz="0" w:space="0" w:color="auto"/>
        <w:bottom w:val="none" w:sz="0" w:space="0" w:color="auto"/>
        <w:right w:val="none" w:sz="0" w:space="0" w:color="auto"/>
      </w:divBdr>
    </w:div>
    <w:div w:id="1548447287">
      <w:bodyDiv w:val="1"/>
      <w:marLeft w:val="0"/>
      <w:marRight w:val="0"/>
      <w:marTop w:val="0"/>
      <w:marBottom w:val="0"/>
      <w:divBdr>
        <w:top w:val="none" w:sz="0" w:space="0" w:color="auto"/>
        <w:left w:val="none" w:sz="0" w:space="0" w:color="auto"/>
        <w:bottom w:val="none" w:sz="0" w:space="0" w:color="auto"/>
        <w:right w:val="none" w:sz="0" w:space="0" w:color="auto"/>
      </w:divBdr>
    </w:div>
    <w:div w:id="1548907293">
      <w:bodyDiv w:val="1"/>
      <w:marLeft w:val="0"/>
      <w:marRight w:val="0"/>
      <w:marTop w:val="0"/>
      <w:marBottom w:val="0"/>
      <w:divBdr>
        <w:top w:val="none" w:sz="0" w:space="0" w:color="auto"/>
        <w:left w:val="none" w:sz="0" w:space="0" w:color="auto"/>
        <w:bottom w:val="none" w:sz="0" w:space="0" w:color="auto"/>
        <w:right w:val="none" w:sz="0" w:space="0" w:color="auto"/>
      </w:divBdr>
    </w:div>
    <w:div w:id="1549344485">
      <w:bodyDiv w:val="1"/>
      <w:marLeft w:val="0"/>
      <w:marRight w:val="0"/>
      <w:marTop w:val="0"/>
      <w:marBottom w:val="0"/>
      <w:divBdr>
        <w:top w:val="none" w:sz="0" w:space="0" w:color="auto"/>
        <w:left w:val="none" w:sz="0" w:space="0" w:color="auto"/>
        <w:bottom w:val="none" w:sz="0" w:space="0" w:color="auto"/>
        <w:right w:val="none" w:sz="0" w:space="0" w:color="auto"/>
      </w:divBdr>
    </w:div>
    <w:div w:id="1551383777">
      <w:bodyDiv w:val="1"/>
      <w:marLeft w:val="0"/>
      <w:marRight w:val="0"/>
      <w:marTop w:val="0"/>
      <w:marBottom w:val="0"/>
      <w:divBdr>
        <w:top w:val="none" w:sz="0" w:space="0" w:color="auto"/>
        <w:left w:val="none" w:sz="0" w:space="0" w:color="auto"/>
        <w:bottom w:val="none" w:sz="0" w:space="0" w:color="auto"/>
        <w:right w:val="none" w:sz="0" w:space="0" w:color="auto"/>
      </w:divBdr>
    </w:div>
    <w:div w:id="1551654367">
      <w:bodyDiv w:val="1"/>
      <w:marLeft w:val="0"/>
      <w:marRight w:val="0"/>
      <w:marTop w:val="0"/>
      <w:marBottom w:val="0"/>
      <w:divBdr>
        <w:top w:val="none" w:sz="0" w:space="0" w:color="auto"/>
        <w:left w:val="none" w:sz="0" w:space="0" w:color="auto"/>
        <w:bottom w:val="none" w:sz="0" w:space="0" w:color="auto"/>
        <w:right w:val="none" w:sz="0" w:space="0" w:color="auto"/>
      </w:divBdr>
    </w:div>
    <w:div w:id="1552183974">
      <w:bodyDiv w:val="1"/>
      <w:marLeft w:val="0"/>
      <w:marRight w:val="0"/>
      <w:marTop w:val="0"/>
      <w:marBottom w:val="0"/>
      <w:divBdr>
        <w:top w:val="none" w:sz="0" w:space="0" w:color="auto"/>
        <w:left w:val="none" w:sz="0" w:space="0" w:color="auto"/>
        <w:bottom w:val="none" w:sz="0" w:space="0" w:color="auto"/>
        <w:right w:val="none" w:sz="0" w:space="0" w:color="auto"/>
      </w:divBdr>
    </w:div>
    <w:div w:id="1552572025">
      <w:bodyDiv w:val="1"/>
      <w:marLeft w:val="0"/>
      <w:marRight w:val="0"/>
      <w:marTop w:val="0"/>
      <w:marBottom w:val="0"/>
      <w:divBdr>
        <w:top w:val="none" w:sz="0" w:space="0" w:color="auto"/>
        <w:left w:val="none" w:sz="0" w:space="0" w:color="auto"/>
        <w:bottom w:val="none" w:sz="0" w:space="0" w:color="auto"/>
        <w:right w:val="none" w:sz="0" w:space="0" w:color="auto"/>
      </w:divBdr>
    </w:div>
    <w:div w:id="1553350080">
      <w:bodyDiv w:val="1"/>
      <w:marLeft w:val="0"/>
      <w:marRight w:val="0"/>
      <w:marTop w:val="0"/>
      <w:marBottom w:val="0"/>
      <w:divBdr>
        <w:top w:val="none" w:sz="0" w:space="0" w:color="auto"/>
        <w:left w:val="none" w:sz="0" w:space="0" w:color="auto"/>
        <w:bottom w:val="none" w:sz="0" w:space="0" w:color="auto"/>
        <w:right w:val="none" w:sz="0" w:space="0" w:color="auto"/>
      </w:divBdr>
    </w:div>
    <w:div w:id="1554344266">
      <w:bodyDiv w:val="1"/>
      <w:marLeft w:val="0"/>
      <w:marRight w:val="0"/>
      <w:marTop w:val="0"/>
      <w:marBottom w:val="0"/>
      <w:divBdr>
        <w:top w:val="none" w:sz="0" w:space="0" w:color="auto"/>
        <w:left w:val="none" w:sz="0" w:space="0" w:color="auto"/>
        <w:bottom w:val="none" w:sz="0" w:space="0" w:color="auto"/>
        <w:right w:val="none" w:sz="0" w:space="0" w:color="auto"/>
      </w:divBdr>
    </w:div>
    <w:div w:id="1555459412">
      <w:bodyDiv w:val="1"/>
      <w:marLeft w:val="0"/>
      <w:marRight w:val="0"/>
      <w:marTop w:val="0"/>
      <w:marBottom w:val="0"/>
      <w:divBdr>
        <w:top w:val="none" w:sz="0" w:space="0" w:color="auto"/>
        <w:left w:val="none" w:sz="0" w:space="0" w:color="auto"/>
        <w:bottom w:val="none" w:sz="0" w:space="0" w:color="auto"/>
        <w:right w:val="none" w:sz="0" w:space="0" w:color="auto"/>
      </w:divBdr>
    </w:div>
    <w:div w:id="1555967105">
      <w:bodyDiv w:val="1"/>
      <w:marLeft w:val="0"/>
      <w:marRight w:val="0"/>
      <w:marTop w:val="0"/>
      <w:marBottom w:val="0"/>
      <w:divBdr>
        <w:top w:val="none" w:sz="0" w:space="0" w:color="auto"/>
        <w:left w:val="none" w:sz="0" w:space="0" w:color="auto"/>
        <w:bottom w:val="none" w:sz="0" w:space="0" w:color="auto"/>
        <w:right w:val="none" w:sz="0" w:space="0" w:color="auto"/>
      </w:divBdr>
    </w:div>
    <w:div w:id="1557475542">
      <w:bodyDiv w:val="1"/>
      <w:marLeft w:val="0"/>
      <w:marRight w:val="0"/>
      <w:marTop w:val="0"/>
      <w:marBottom w:val="0"/>
      <w:divBdr>
        <w:top w:val="none" w:sz="0" w:space="0" w:color="auto"/>
        <w:left w:val="none" w:sz="0" w:space="0" w:color="auto"/>
        <w:bottom w:val="none" w:sz="0" w:space="0" w:color="auto"/>
        <w:right w:val="none" w:sz="0" w:space="0" w:color="auto"/>
      </w:divBdr>
    </w:div>
    <w:div w:id="1557669357">
      <w:bodyDiv w:val="1"/>
      <w:marLeft w:val="0"/>
      <w:marRight w:val="0"/>
      <w:marTop w:val="0"/>
      <w:marBottom w:val="0"/>
      <w:divBdr>
        <w:top w:val="none" w:sz="0" w:space="0" w:color="auto"/>
        <w:left w:val="none" w:sz="0" w:space="0" w:color="auto"/>
        <w:bottom w:val="none" w:sz="0" w:space="0" w:color="auto"/>
        <w:right w:val="none" w:sz="0" w:space="0" w:color="auto"/>
      </w:divBdr>
    </w:div>
    <w:div w:id="1558467512">
      <w:bodyDiv w:val="1"/>
      <w:marLeft w:val="0"/>
      <w:marRight w:val="0"/>
      <w:marTop w:val="0"/>
      <w:marBottom w:val="0"/>
      <w:divBdr>
        <w:top w:val="none" w:sz="0" w:space="0" w:color="auto"/>
        <w:left w:val="none" w:sz="0" w:space="0" w:color="auto"/>
        <w:bottom w:val="none" w:sz="0" w:space="0" w:color="auto"/>
        <w:right w:val="none" w:sz="0" w:space="0" w:color="auto"/>
      </w:divBdr>
    </w:div>
    <w:div w:id="1558514969">
      <w:bodyDiv w:val="1"/>
      <w:marLeft w:val="0"/>
      <w:marRight w:val="0"/>
      <w:marTop w:val="0"/>
      <w:marBottom w:val="0"/>
      <w:divBdr>
        <w:top w:val="none" w:sz="0" w:space="0" w:color="auto"/>
        <w:left w:val="none" w:sz="0" w:space="0" w:color="auto"/>
        <w:bottom w:val="none" w:sz="0" w:space="0" w:color="auto"/>
        <w:right w:val="none" w:sz="0" w:space="0" w:color="auto"/>
      </w:divBdr>
    </w:div>
    <w:div w:id="1559248093">
      <w:bodyDiv w:val="1"/>
      <w:marLeft w:val="0"/>
      <w:marRight w:val="0"/>
      <w:marTop w:val="0"/>
      <w:marBottom w:val="0"/>
      <w:divBdr>
        <w:top w:val="none" w:sz="0" w:space="0" w:color="auto"/>
        <w:left w:val="none" w:sz="0" w:space="0" w:color="auto"/>
        <w:bottom w:val="none" w:sz="0" w:space="0" w:color="auto"/>
        <w:right w:val="none" w:sz="0" w:space="0" w:color="auto"/>
      </w:divBdr>
    </w:div>
    <w:div w:id="1560480824">
      <w:bodyDiv w:val="1"/>
      <w:marLeft w:val="0"/>
      <w:marRight w:val="0"/>
      <w:marTop w:val="0"/>
      <w:marBottom w:val="0"/>
      <w:divBdr>
        <w:top w:val="none" w:sz="0" w:space="0" w:color="auto"/>
        <w:left w:val="none" w:sz="0" w:space="0" w:color="auto"/>
        <w:bottom w:val="none" w:sz="0" w:space="0" w:color="auto"/>
        <w:right w:val="none" w:sz="0" w:space="0" w:color="auto"/>
      </w:divBdr>
    </w:div>
    <w:div w:id="1560746068">
      <w:bodyDiv w:val="1"/>
      <w:marLeft w:val="0"/>
      <w:marRight w:val="0"/>
      <w:marTop w:val="0"/>
      <w:marBottom w:val="0"/>
      <w:divBdr>
        <w:top w:val="none" w:sz="0" w:space="0" w:color="auto"/>
        <w:left w:val="none" w:sz="0" w:space="0" w:color="auto"/>
        <w:bottom w:val="none" w:sz="0" w:space="0" w:color="auto"/>
        <w:right w:val="none" w:sz="0" w:space="0" w:color="auto"/>
      </w:divBdr>
    </w:div>
    <w:div w:id="1562984873">
      <w:bodyDiv w:val="1"/>
      <w:marLeft w:val="0"/>
      <w:marRight w:val="0"/>
      <w:marTop w:val="0"/>
      <w:marBottom w:val="0"/>
      <w:divBdr>
        <w:top w:val="none" w:sz="0" w:space="0" w:color="auto"/>
        <w:left w:val="none" w:sz="0" w:space="0" w:color="auto"/>
        <w:bottom w:val="none" w:sz="0" w:space="0" w:color="auto"/>
        <w:right w:val="none" w:sz="0" w:space="0" w:color="auto"/>
      </w:divBdr>
    </w:div>
    <w:div w:id="1563951413">
      <w:bodyDiv w:val="1"/>
      <w:marLeft w:val="0"/>
      <w:marRight w:val="0"/>
      <w:marTop w:val="0"/>
      <w:marBottom w:val="0"/>
      <w:divBdr>
        <w:top w:val="none" w:sz="0" w:space="0" w:color="auto"/>
        <w:left w:val="none" w:sz="0" w:space="0" w:color="auto"/>
        <w:bottom w:val="none" w:sz="0" w:space="0" w:color="auto"/>
        <w:right w:val="none" w:sz="0" w:space="0" w:color="auto"/>
      </w:divBdr>
    </w:div>
    <w:div w:id="1564220611">
      <w:bodyDiv w:val="1"/>
      <w:marLeft w:val="0"/>
      <w:marRight w:val="0"/>
      <w:marTop w:val="0"/>
      <w:marBottom w:val="0"/>
      <w:divBdr>
        <w:top w:val="none" w:sz="0" w:space="0" w:color="auto"/>
        <w:left w:val="none" w:sz="0" w:space="0" w:color="auto"/>
        <w:bottom w:val="none" w:sz="0" w:space="0" w:color="auto"/>
        <w:right w:val="none" w:sz="0" w:space="0" w:color="auto"/>
      </w:divBdr>
    </w:div>
    <w:div w:id="1566138732">
      <w:bodyDiv w:val="1"/>
      <w:marLeft w:val="0"/>
      <w:marRight w:val="0"/>
      <w:marTop w:val="0"/>
      <w:marBottom w:val="0"/>
      <w:divBdr>
        <w:top w:val="none" w:sz="0" w:space="0" w:color="auto"/>
        <w:left w:val="none" w:sz="0" w:space="0" w:color="auto"/>
        <w:bottom w:val="none" w:sz="0" w:space="0" w:color="auto"/>
        <w:right w:val="none" w:sz="0" w:space="0" w:color="auto"/>
      </w:divBdr>
    </w:div>
    <w:div w:id="1566263639">
      <w:bodyDiv w:val="1"/>
      <w:marLeft w:val="0"/>
      <w:marRight w:val="0"/>
      <w:marTop w:val="0"/>
      <w:marBottom w:val="0"/>
      <w:divBdr>
        <w:top w:val="none" w:sz="0" w:space="0" w:color="auto"/>
        <w:left w:val="none" w:sz="0" w:space="0" w:color="auto"/>
        <w:bottom w:val="none" w:sz="0" w:space="0" w:color="auto"/>
        <w:right w:val="none" w:sz="0" w:space="0" w:color="auto"/>
      </w:divBdr>
    </w:div>
    <w:div w:id="1566529084">
      <w:bodyDiv w:val="1"/>
      <w:marLeft w:val="0"/>
      <w:marRight w:val="0"/>
      <w:marTop w:val="0"/>
      <w:marBottom w:val="0"/>
      <w:divBdr>
        <w:top w:val="none" w:sz="0" w:space="0" w:color="auto"/>
        <w:left w:val="none" w:sz="0" w:space="0" w:color="auto"/>
        <w:bottom w:val="none" w:sz="0" w:space="0" w:color="auto"/>
        <w:right w:val="none" w:sz="0" w:space="0" w:color="auto"/>
      </w:divBdr>
    </w:div>
    <w:div w:id="1569611104">
      <w:bodyDiv w:val="1"/>
      <w:marLeft w:val="0"/>
      <w:marRight w:val="0"/>
      <w:marTop w:val="0"/>
      <w:marBottom w:val="0"/>
      <w:divBdr>
        <w:top w:val="none" w:sz="0" w:space="0" w:color="auto"/>
        <w:left w:val="none" w:sz="0" w:space="0" w:color="auto"/>
        <w:bottom w:val="none" w:sz="0" w:space="0" w:color="auto"/>
        <w:right w:val="none" w:sz="0" w:space="0" w:color="auto"/>
      </w:divBdr>
    </w:div>
    <w:div w:id="1569801914">
      <w:bodyDiv w:val="1"/>
      <w:marLeft w:val="0"/>
      <w:marRight w:val="0"/>
      <w:marTop w:val="0"/>
      <w:marBottom w:val="0"/>
      <w:divBdr>
        <w:top w:val="none" w:sz="0" w:space="0" w:color="auto"/>
        <w:left w:val="none" w:sz="0" w:space="0" w:color="auto"/>
        <w:bottom w:val="none" w:sz="0" w:space="0" w:color="auto"/>
        <w:right w:val="none" w:sz="0" w:space="0" w:color="auto"/>
      </w:divBdr>
    </w:div>
    <w:div w:id="1570920534">
      <w:bodyDiv w:val="1"/>
      <w:marLeft w:val="0"/>
      <w:marRight w:val="0"/>
      <w:marTop w:val="0"/>
      <w:marBottom w:val="0"/>
      <w:divBdr>
        <w:top w:val="none" w:sz="0" w:space="0" w:color="auto"/>
        <w:left w:val="none" w:sz="0" w:space="0" w:color="auto"/>
        <w:bottom w:val="none" w:sz="0" w:space="0" w:color="auto"/>
        <w:right w:val="none" w:sz="0" w:space="0" w:color="auto"/>
      </w:divBdr>
    </w:div>
    <w:div w:id="1573465520">
      <w:bodyDiv w:val="1"/>
      <w:marLeft w:val="0"/>
      <w:marRight w:val="0"/>
      <w:marTop w:val="0"/>
      <w:marBottom w:val="0"/>
      <w:divBdr>
        <w:top w:val="none" w:sz="0" w:space="0" w:color="auto"/>
        <w:left w:val="none" w:sz="0" w:space="0" w:color="auto"/>
        <w:bottom w:val="none" w:sz="0" w:space="0" w:color="auto"/>
        <w:right w:val="none" w:sz="0" w:space="0" w:color="auto"/>
      </w:divBdr>
    </w:div>
    <w:div w:id="1573730852">
      <w:bodyDiv w:val="1"/>
      <w:marLeft w:val="0"/>
      <w:marRight w:val="0"/>
      <w:marTop w:val="0"/>
      <w:marBottom w:val="0"/>
      <w:divBdr>
        <w:top w:val="none" w:sz="0" w:space="0" w:color="auto"/>
        <w:left w:val="none" w:sz="0" w:space="0" w:color="auto"/>
        <w:bottom w:val="none" w:sz="0" w:space="0" w:color="auto"/>
        <w:right w:val="none" w:sz="0" w:space="0" w:color="auto"/>
      </w:divBdr>
    </w:div>
    <w:div w:id="1573734262">
      <w:bodyDiv w:val="1"/>
      <w:marLeft w:val="0"/>
      <w:marRight w:val="0"/>
      <w:marTop w:val="0"/>
      <w:marBottom w:val="0"/>
      <w:divBdr>
        <w:top w:val="none" w:sz="0" w:space="0" w:color="auto"/>
        <w:left w:val="none" w:sz="0" w:space="0" w:color="auto"/>
        <w:bottom w:val="none" w:sz="0" w:space="0" w:color="auto"/>
        <w:right w:val="none" w:sz="0" w:space="0" w:color="auto"/>
      </w:divBdr>
    </w:div>
    <w:div w:id="1574855959">
      <w:bodyDiv w:val="1"/>
      <w:marLeft w:val="0"/>
      <w:marRight w:val="0"/>
      <w:marTop w:val="0"/>
      <w:marBottom w:val="0"/>
      <w:divBdr>
        <w:top w:val="none" w:sz="0" w:space="0" w:color="auto"/>
        <w:left w:val="none" w:sz="0" w:space="0" w:color="auto"/>
        <w:bottom w:val="none" w:sz="0" w:space="0" w:color="auto"/>
        <w:right w:val="none" w:sz="0" w:space="0" w:color="auto"/>
      </w:divBdr>
    </w:div>
    <w:div w:id="1575898921">
      <w:bodyDiv w:val="1"/>
      <w:marLeft w:val="0"/>
      <w:marRight w:val="0"/>
      <w:marTop w:val="0"/>
      <w:marBottom w:val="0"/>
      <w:divBdr>
        <w:top w:val="none" w:sz="0" w:space="0" w:color="auto"/>
        <w:left w:val="none" w:sz="0" w:space="0" w:color="auto"/>
        <w:bottom w:val="none" w:sz="0" w:space="0" w:color="auto"/>
        <w:right w:val="none" w:sz="0" w:space="0" w:color="auto"/>
      </w:divBdr>
    </w:div>
    <w:div w:id="1576744285">
      <w:bodyDiv w:val="1"/>
      <w:marLeft w:val="0"/>
      <w:marRight w:val="0"/>
      <w:marTop w:val="0"/>
      <w:marBottom w:val="0"/>
      <w:divBdr>
        <w:top w:val="none" w:sz="0" w:space="0" w:color="auto"/>
        <w:left w:val="none" w:sz="0" w:space="0" w:color="auto"/>
        <w:bottom w:val="none" w:sz="0" w:space="0" w:color="auto"/>
        <w:right w:val="none" w:sz="0" w:space="0" w:color="auto"/>
      </w:divBdr>
    </w:div>
    <w:div w:id="1576937946">
      <w:bodyDiv w:val="1"/>
      <w:marLeft w:val="0"/>
      <w:marRight w:val="0"/>
      <w:marTop w:val="0"/>
      <w:marBottom w:val="0"/>
      <w:divBdr>
        <w:top w:val="none" w:sz="0" w:space="0" w:color="auto"/>
        <w:left w:val="none" w:sz="0" w:space="0" w:color="auto"/>
        <w:bottom w:val="none" w:sz="0" w:space="0" w:color="auto"/>
        <w:right w:val="none" w:sz="0" w:space="0" w:color="auto"/>
      </w:divBdr>
    </w:div>
    <w:div w:id="1577010732">
      <w:bodyDiv w:val="1"/>
      <w:marLeft w:val="0"/>
      <w:marRight w:val="0"/>
      <w:marTop w:val="0"/>
      <w:marBottom w:val="0"/>
      <w:divBdr>
        <w:top w:val="none" w:sz="0" w:space="0" w:color="auto"/>
        <w:left w:val="none" w:sz="0" w:space="0" w:color="auto"/>
        <w:bottom w:val="none" w:sz="0" w:space="0" w:color="auto"/>
        <w:right w:val="none" w:sz="0" w:space="0" w:color="auto"/>
      </w:divBdr>
    </w:div>
    <w:div w:id="1579359330">
      <w:bodyDiv w:val="1"/>
      <w:marLeft w:val="0"/>
      <w:marRight w:val="0"/>
      <w:marTop w:val="0"/>
      <w:marBottom w:val="0"/>
      <w:divBdr>
        <w:top w:val="none" w:sz="0" w:space="0" w:color="auto"/>
        <w:left w:val="none" w:sz="0" w:space="0" w:color="auto"/>
        <w:bottom w:val="none" w:sz="0" w:space="0" w:color="auto"/>
        <w:right w:val="none" w:sz="0" w:space="0" w:color="auto"/>
      </w:divBdr>
    </w:div>
    <w:div w:id="1579513362">
      <w:bodyDiv w:val="1"/>
      <w:marLeft w:val="0"/>
      <w:marRight w:val="0"/>
      <w:marTop w:val="0"/>
      <w:marBottom w:val="0"/>
      <w:divBdr>
        <w:top w:val="none" w:sz="0" w:space="0" w:color="auto"/>
        <w:left w:val="none" w:sz="0" w:space="0" w:color="auto"/>
        <w:bottom w:val="none" w:sz="0" w:space="0" w:color="auto"/>
        <w:right w:val="none" w:sz="0" w:space="0" w:color="auto"/>
      </w:divBdr>
    </w:div>
    <w:div w:id="1580096573">
      <w:bodyDiv w:val="1"/>
      <w:marLeft w:val="0"/>
      <w:marRight w:val="0"/>
      <w:marTop w:val="0"/>
      <w:marBottom w:val="0"/>
      <w:divBdr>
        <w:top w:val="none" w:sz="0" w:space="0" w:color="auto"/>
        <w:left w:val="none" w:sz="0" w:space="0" w:color="auto"/>
        <w:bottom w:val="none" w:sz="0" w:space="0" w:color="auto"/>
        <w:right w:val="none" w:sz="0" w:space="0" w:color="auto"/>
      </w:divBdr>
    </w:div>
    <w:div w:id="1581210296">
      <w:bodyDiv w:val="1"/>
      <w:marLeft w:val="0"/>
      <w:marRight w:val="0"/>
      <w:marTop w:val="0"/>
      <w:marBottom w:val="0"/>
      <w:divBdr>
        <w:top w:val="none" w:sz="0" w:space="0" w:color="auto"/>
        <w:left w:val="none" w:sz="0" w:space="0" w:color="auto"/>
        <w:bottom w:val="none" w:sz="0" w:space="0" w:color="auto"/>
        <w:right w:val="none" w:sz="0" w:space="0" w:color="auto"/>
      </w:divBdr>
    </w:div>
    <w:div w:id="1581987438">
      <w:bodyDiv w:val="1"/>
      <w:marLeft w:val="0"/>
      <w:marRight w:val="0"/>
      <w:marTop w:val="0"/>
      <w:marBottom w:val="0"/>
      <w:divBdr>
        <w:top w:val="none" w:sz="0" w:space="0" w:color="auto"/>
        <w:left w:val="none" w:sz="0" w:space="0" w:color="auto"/>
        <w:bottom w:val="none" w:sz="0" w:space="0" w:color="auto"/>
        <w:right w:val="none" w:sz="0" w:space="0" w:color="auto"/>
      </w:divBdr>
    </w:div>
    <w:div w:id="1582451337">
      <w:bodyDiv w:val="1"/>
      <w:marLeft w:val="0"/>
      <w:marRight w:val="0"/>
      <w:marTop w:val="0"/>
      <w:marBottom w:val="0"/>
      <w:divBdr>
        <w:top w:val="none" w:sz="0" w:space="0" w:color="auto"/>
        <w:left w:val="none" w:sz="0" w:space="0" w:color="auto"/>
        <w:bottom w:val="none" w:sz="0" w:space="0" w:color="auto"/>
        <w:right w:val="none" w:sz="0" w:space="0" w:color="auto"/>
      </w:divBdr>
    </w:div>
    <w:div w:id="1582909354">
      <w:bodyDiv w:val="1"/>
      <w:marLeft w:val="0"/>
      <w:marRight w:val="0"/>
      <w:marTop w:val="0"/>
      <w:marBottom w:val="0"/>
      <w:divBdr>
        <w:top w:val="none" w:sz="0" w:space="0" w:color="auto"/>
        <w:left w:val="none" w:sz="0" w:space="0" w:color="auto"/>
        <w:bottom w:val="none" w:sz="0" w:space="0" w:color="auto"/>
        <w:right w:val="none" w:sz="0" w:space="0" w:color="auto"/>
      </w:divBdr>
    </w:div>
    <w:div w:id="1582913135">
      <w:bodyDiv w:val="1"/>
      <w:marLeft w:val="0"/>
      <w:marRight w:val="0"/>
      <w:marTop w:val="0"/>
      <w:marBottom w:val="0"/>
      <w:divBdr>
        <w:top w:val="none" w:sz="0" w:space="0" w:color="auto"/>
        <w:left w:val="none" w:sz="0" w:space="0" w:color="auto"/>
        <w:bottom w:val="none" w:sz="0" w:space="0" w:color="auto"/>
        <w:right w:val="none" w:sz="0" w:space="0" w:color="auto"/>
      </w:divBdr>
    </w:div>
    <w:div w:id="1583877226">
      <w:bodyDiv w:val="1"/>
      <w:marLeft w:val="0"/>
      <w:marRight w:val="0"/>
      <w:marTop w:val="0"/>
      <w:marBottom w:val="0"/>
      <w:divBdr>
        <w:top w:val="none" w:sz="0" w:space="0" w:color="auto"/>
        <w:left w:val="none" w:sz="0" w:space="0" w:color="auto"/>
        <w:bottom w:val="none" w:sz="0" w:space="0" w:color="auto"/>
        <w:right w:val="none" w:sz="0" w:space="0" w:color="auto"/>
      </w:divBdr>
    </w:div>
    <w:div w:id="1584727272">
      <w:bodyDiv w:val="1"/>
      <w:marLeft w:val="0"/>
      <w:marRight w:val="0"/>
      <w:marTop w:val="0"/>
      <w:marBottom w:val="0"/>
      <w:divBdr>
        <w:top w:val="none" w:sz="0" w:space="0" w:color="auto"/>
        <w:left w:val="none" w:sz="0" w:space="0" w:color="auto"/>
        <w:bottom w:val="none" w:sz="0" w:space="0" w:color="auto"/>
        <w:right w:val="none" w:sz="0" w:space="0" w:color="auto"/>
      </w:divBdr>
    </w:div>
    <w:div w:id="1586458186">
      <w:bodyDiv w:val="1"/>
      <w:marLeft w:val="0"/>
      <w:marRight w:val="0"/>
      <w:marTop w:val="0"/>
      <w:marBottom w:val="0"/>
      <w:divBdr>
        <w:top w:val="none" w:sz="0" w:space="0" w:color="auto"/>
        <w:left w:val="none" w:sz="0" w:space="0" w:color="auto"/>
        <w:bottom w:val="none" w:sz="0" w:space="0" w:color="auto"/>
        <w:right w:val="none" w:sz="0" w:space="0" w:color="auto"/>
      </w:divBdr>
    </w:div>
    <w:div w:id="1588541823">
      <w:bodyDiv w:val="1"/>
      <w:marLeft w:val="0"/>
      <w:marRight w:val="0"/>
      <w:marTop w:val="0"/>
      <w:marBottom w:val="0"/>
      <w:divBdr>
        <w:top w:val="none" w:sz="0" w:space="0" w:color="auto"/>
        <w:left w:val="none" w:sz="0" w:space="0" w:color="auto"/>
        <w:bottom w:val="none" w:sz="0" w:space="0" w:color="auto"/>
        <w:right w:val="none" w:sz="0" w:space="0" w:color="auto"/>
      </w:divBdr>
    </w:div>
    <w:div w:id="1588658230">
      <w:bodyDiv w:val="1"/>
      <w:marLeft w:val="0"/>
      <w:marRight w:val="0"/>
      <w:marTop w:val="0"/>
      <w:marBottom w:val="0"/>
      <w:divBdr>
        <w:top w:val="none" w:sz="0" w:space="0" w:color="auto"/>
        <w:left w:val="none" w:sz="0" w:space="0" w:color="auto"/>
        <w:bottom w:val="none" w:sz="0" w:space="0" w:color="auto"/>
        <w:right w:val="none" w:sz="0" w:space="0" w:color="auto"/>
      </w:divBdr>
    </w:div>
    <w:div w:id="1588808267">
      <w:bodyDiv w:val="1"/>
      <w:marLeft w:val="0"/>
      <w:marRight w:val="0"/>
      <w:marTop w:val="0"/>
      <w:marBottom w:val="0"/>
      <w:divBdr>
        <w:top w:val="none" w:sz="0" w:space="0" w:color="auto"/>
        <w:left w:val="none" w:sz="0" w:space="0" w:color="auto"/>
        <w:bottom w:val="none" w:sz="0" w:space="0" w:color="auto"/>
        <w:right w:val="none" w:sz="0" w:space="0" w:color="auto"/>
      </w:divBdr>
    </w:div>
    <w:div w:id="1589076321">
      <w:bodyDiv w:val="1"/>
      <w:marLeft w:val="0"/>
      <w:marRight w:val="0"/>
      <w:marTop w:val="0"/>
      <w:marBottom w:val="0"/>
      <w:divBdr>
        <w:top w:val="none" w:sz="0" w:space="0" w:color="auto"/>
        <w:left w:val="none" w:sz="0" w:space="0" w:color="auto"/>
        <w:bottom w:val="none" w:sz="0" w:space="0" w:color="auto"/>
        <w:right w:val="none" w:sz="0" w:space="0" w:color="auto"/>
      </w:divBdr>
    </w:div>
    <w:div w:id="1589384779">
      <w:bodyDiv w:val="1"/>
      <w:marLeft w:val="0"/>
      <w:marRight w:val="0"/>
      <w:marTop w:val="0"/>
      <w:marBottom w:val="0"/>
      <w:divBdr>
        <w:top w:val="none" w:sz="0" w:space="0" w:color="auto"/>
        <w:left w:val="none" w:sz="0" w:space="0" w:color="auto"/>
        <w:bottom w:val="none" w:sz="0" w:space="0" w:color="auto"/>
        <w:right w:val="none" w:sz="0" w:space="0" w:color="auto"/>
      </w:divBdr>
    </w:div>
    <w:div w:id="1589850160">
      <w:bodyDiv w:val="1"/>
      <w:marLeft w:val="0"/>
      <w:marRight w:val="0"/>
      <w:marTop w:val="0"/>
      <w:marBottom w:val="0"/>
      <w:divBdr>
        <w:top w:val="none" w:sz="0" w:space="0" w:color="auto"/>
        <w:left w:val="none" w:sz="0" w:space="0" w:color="auto"/>
        <w:bottom w:val="none" w:sz="0" w:space="0" w:color="auto"/>
        <w:right w:val="none" w:sz="0" w:space="0" w:color="auto"/>
      </w:divBdr>
    </w:div>
    <w:div w:id="1590115165">
      <w:bodyDiv w:val="1"/>
      <w:marLeft w:val="0"/>
      <w:marRight w:val="0"/>
      <w:marTop w:val="0"/>
      <w:marBottom w:val="0"/>
      <w:divBdr>
        <w:top w:val="none" w:sz="0" w:space="0" w:color="auto"/>
        <w:left w:val="none" w:sz="0" w:space="0" w:color="auto"/>
        <w:bottom w:val="none" w:sz="0" w:space="0" w:color="auto"/>
        <w:right w:val="none" w:sz="0" w:space="0" w:color="auto"/>
      </w:divBdr>
    </w:div>
    <w:div w:id="1590506394">
      <w:bodyDiv w:val="1"/>
      <w:marLeft w:val="0"/>
      <w:marRight w:val="0"/>
      <w:marTop w:val="0"/>
      <w:marBottom w:val="0"/>
      <w:divBdr>
        <w:top w:val="none" w:sz="0" w:space="0" w:color="auto"/>
        <w:left w:val="none" w:sz="0" w:space="0" w:color="auto"/>
        <w:bottom w:val="none" w:sz="0" w:space="0" w:color="auto"/>
        <w:right w:val="none" w:sz="0" w:space="0" w:color="auto"/>
      </w:divBdr>
    </w:div>
    <w:div w:id="1590777013">
      <w:bodyDiv w:val="1"/>
      <w:marLeft w:val="0"/>
      <w:marRight w:val="0"/>
      <w:marTop w:val="0"/>
      <w:marBottom w:val="0"/>
      <w:divBdr>
        <w:top w:val="none" w:sz="0" w:space="0" w:color="auto"/>
        <w:left w:val="none" w:sz="0" w:space="0" w:color="auto"/>
        <w:bottom w:val="none" w:sz="0" w:space="0" w:color="auto"/>
        <w:right w:val="none" w:sz="0" w:space="0" w:color="auto"/>
      </w:divBdr>
    </w:div>
    <w:div w:id="1590963606">
      <w:bodyDiv w:val="1"/>
      <w:marLeft w:val="0"/>
      <w:marRight w:val="0"/>
      <w:marTop w:val="0"/>
      <w:marBottom w:val="0"/>
      <w:divBdr>
        <w:top w:val="none" w:sz="0" w:space="0" w:color="auto"/>
        <w:left w:val="none" w:sz="0" w:space="0" w:color="auto"/>
        <w:bottom w:val="none" w:sz="0" w:space="0" w:color="auto"/>
        <w:right w:val="none" w:sz="0" w:space="0" w:color="auto"/>
      </w:divBdr>
    </w:div>
    <w:div w:id="1591113556">
      <w:bodyDiv w:val="1"/>
      <w:marLeft w:val="0"/>
      <w:marRight w:val="0"/>
      <w:marTop w:val="0"/>
      <w:marBottom w:val="0"/>
      <w:divBdr>
        <w:top w:val="none" w:sz="0" w:space="0" w:color="auto"/>
        <w:left w:val="none" w:sz="0" w:space="0" w:color="auto"/>
        <w:bottom w:val="none" w:sz="0" w:space="0" w:color="auto"/>
        <w:right w:val="none" w:sz="0" w:space="0" w:color="auto"/>
      </w:divBdr>
    </w:div>
    <w:div w:id="1591961939">
      <w:bodyDiv w:val="1"/>
      <w:marLeft w:val="0"/>
      <w:marRight w:val="0"/>
      <w:marTop w:val="0"/>
      <w:marBottom w:val="0"/>
      <w:divBdr>
        <w:top w:val="none" w:sz="0" w:space="0" w:color="auto"/>
        <w:left w:val="none" w:sz="0" w:space="0" w:color="auto"/>
        <w:bottom w:val="none" w:sz="0" w:space="0" w:color="auto"/>
        <w:right w:val="none" w:sz="0" w:space="0" w:color="auto"/>
      </w:divBdr>
    </w:div>
    <w:div w:id="1592005721">
      <w:bodyDiv w:val="1"/>
      <w:marLeft w:val="0"/>
      <w:marRight w:val="0"/>
      <w:marTop w:val="0"/>
      <w:marBottom w:val="0"/>
      <w:divBdr>
        <w:top w:val="none" w:sz="0" w:space="0" w:color="auto"/>
        <w:left w:val="none" w:sz="0" w:space="0" w:color="auto"/>
        <w:bottom w:val="none" w:sz="0" w:space="0" w:color="auto"/>
        <w:right w:val="none" w:sz="0" w:space="0" w:color="auto"/>
      </w:divBdr>
    </w:div>
    <w:div w:id="1592085608">
      <w:bodyDiv w:val="1"/>
      <w:marLeft w:val="0"/>
      <w:marRight w:val="0"/>
      <w:marTop w:val="0"/>
      <w:marBottom w:val="0"/>
      <w:divBdr>
        <w:top w:val="none" w:sz="0" w:space="0" w:color="auto"/>
        <w:left w:val="none" w:sz="0" w:space="0" w:color="auto"/>
        <w:bottom w:val="none" w:sz="0" w:space="0" w:color="auto"/>
        <w:right w:val="none" w:sz="0" w:space="0" w:color="auto"/>
      </w:divBdr>
    </w:div>
    <w:div w:id="1592472859">
      <w:bodyDiv w:val="1"/>
      <w:marLeft w:val="0"/>
      <w:marRight w:val="0"/>
      <w:marTop w:val="0"/>
      <w:marBottom w:val="0"/>
      <w:divBdr>
        <w:top w:val="none" w:sz="0" w:space="0" w:color="auto"/>
        <w:left w:val="none" w:sz="0" w:space="0" w:color="auto"/>
        <w:bottom w:val="none" w:sz="0" w:space="0" w:color="auto"/>
        <w:right w:val="none" w:sz="0" w:space="0" w:color="auto"/>
      </w:divBdr>
    </w:div>
    <w:div w:id="1592543639">
      <w:bodyDiv w:val="1"/>
      <w:marLeft w:val="0"/>
      <w:marRight w:val="0"/>
      <w:marTop w:val="0"/>
      <w:marBottom w:val="0"/>
      <w:divBdr>
        <w:top w:val="none" w:sz="0" w:space="0" w:color="auto"/>
        <w:left w:val="none" w:sz="0" w:space="0" w:color="auto"/>
        <w:bottom w:val="none" w:sz="0" w:space="0" w:color="auto"/>
        <w:right w:val="none" w:sz="0" w:space="0" w:color="auto"/>
      </w:divBdr>
    </w:div>
    <w:div w:id="1592665836">
      <w:bodyDiv w:val="1"/>
      <w:marLeft w:val="0"/>
      <w:marRight w:val="0"/>
      <w:marTop w:val="0"/>
      <w:marBottom w:val="0"/>
      <w:divBdr>
        <w:top w:val="none" w:sz="0" w:space="0" w:color="auto"/>
        <w:left w:val="none" w:sz="0" w:space="0" w:color="auto"/>
        <w:bottom w:val="none" w:sz="0" w:space="0" w:color="auto"/>
        <w:right w:val="none" w:sz="0" w:space="0" w:color="auto"/>
      </w:divBdr>
    </w:div>
    <w:div w:id="1592809780">
      <w:bodyDiv w:val="1"/>
      <w:marLeft w:val="0"/>
      <w:marRight w:val="0"/>
      <w:marTop w:val="0"/>
      <w:marBottom w:val="0"/>
      <w:divBdr>
        <w:top w:val="none" w:sz="0" w:space="0" w:color="auto"/>
        <w:left w:val="none" w:sz="0" w:space="0" w:color="auto"/>
        <w:bottom w:val="none" w:sz="0" w:space="0" w:color="auto"/>
        <w:right w:val="none" w:sz="0" w:space="0" w:color="auto"/>
      </w:divBdr>
    </w:div>
    <w:div w:id="1593661035">
      <w:bodyDiv w:val="1"/>
      <w:marLeft w:val="0"/>
      <w:marRight w:val="0"/>
      <w:marTop w:val="0"/>
      <w:marBottom w:val="0"/>
      <w:divBdr>
        <w:top w:val="none" w:sz="0" w:space="0" w:color="auto"/>
        <w:left w:val="none" w:sz="0" w:space="0" w:color="auto"/>
        <w:bottom w:val="none" w:sz="0" w:space="0" w:color="auto"/>
        <w:right w:val="none" w:sz="0" w:space="0" w:color="auto"/>
      </w:divBdr>
    </w:div>
    <w:div w:id="1594508228">
      <w:bodyDiv w:val="1"/>
      <w:marLeft w:val="0"/>
      <w:marRight w:val="0"/>
      <w:marTop w:val="0"/>
      <w:marBottom w:val="0"/>
      <w:divBdr>
        <w:top w:val="none" w:sz="0" w:space="0" w:color="auto"/>
        <w:left w:val="none" w:sz="0" w:space="0" w:color="auto"/>
        <w:bottom w:val="none" w:sz="0" w:space="0" w:color="auto"/>
        <w:right w:val="none" w:sz="0" w:space="0" w:color="auto"/>
      </w:divBdr>
    </w:div>
    <w:div w:id="1594586657">
      <w:bodyDiv w:val="1"/>
      <w:marLeft w:val="0"/>
      <w:marRight w:val="0"/>
      <w:marTop w:val="0"/>
      <w:marBottom w:val="0"/>
      <w:divBdr>
        <w:top w:val="none" w:sz="0" w:space="0" w:color="auto"/>
        <w:left w:val="none" w:sz="0" w:space="0" w:color="auto"/>
        <w:bottom w:val="none" w:sz="0" w:space="0" w:color="auto"/>
        <w:right w:val="none" w:sz="0" w:space="0" w:color="auto"/>
      </w:divBdr>
    </w:div>
    <w:div w:id="1594780844">
      <w:bodyDiv w:val="1"/>
      <w:marLeft w:val="0"/>
      <w:marRight w:val="0"/>
      <w:marTop w:val="0"/>
      <w:marBottom w:val="0"/>
      <w:divBdr>
        <w:top w:val="none" w:sz="0" w:space="0" w:color="auto"/>
        <w:left w:val="none" w:sz="0" w:space="0" w:color="auto"/>
        <w:bottom w:val="none" w:sz="0" w:space="0" w:color="auto"/>
        <w:right w:val="none" w:sz="0" w:space="0" w:color="auto"/>
      </w:divBdr>
    </w:div>
    <w:div w:id="1594826563">
      <w:bodyDiv w:val="1"/>
      <w:marLeft w:val="0"/>
      <w:marRight w:val="0"/>
      <w:marTop w:val="0"/>
      <w:marBottom w:val="0"/>
      <w:divBdr>
        <w:top w:val="none" w:sz="0" w:space="0" w:color="auto"/>
        <w:left w:val="none" w:sz="0" w:space="0" w:color="auto"/>
        <w:bottom w:val="none" w:sz="0" w:space="0" w:color="auto"/>
        <w:right w:val="none" w:sz="0" w:space="0" w:color="auto"/>
      </w:divBdr>
    </w:div>
    <w:div w:id="1594974538">
      <w:bodyDiv w:val="1"/>
      <w:marLeft w:val="0"/>
      <w:marRight w:val="0"/>
      <w:marTop w:val="0"/>
      <w:marBottom w:val="0"/>
      <w:divBdr>
        <w:top w:val="none" w:sz="0" w:space="0" w:color="auto"/>
        <w:left w:val="none" w:sz="0" w:space="0" w:color="auto"/>
        <w:bottom w:val="none" w:sz="0" w:space="0" w:color="auto"/>
        <w:right w:val="none" w:sz="0" w:space="0" w:color="auto"/>
      </w:divBdr>
    </w:div>
    <w:div w:id="1595626656">
      <w:bodyDiv w:val="1"/>
      <w:marLeft w:val="0"/>
      <w:marRight w:val="0"/>
      <w:marTop w:val="0"/>
      <w:marBottom w:val="0"/>
      <w:divBdr>
        <w:top w:val="none" w:sz="0" w:space="0" w:color="auto"/>
        <w:left w:val="none" w:sz="0" w:space="0" w:color="auto"/>
        <w:bottom w:val="none" w:sz="0" w:space="0" w:color="auto"/>
        <w:right w:val="none" w:sz="0" w:space="0" w:color="auto"/>
      </w:divBdr>
    </w:div>
    <w:div w:id="1598248822">
      <w:bodyDiv w:val="1"/>
      <w:marLeft w:val="0"/>
      <w:marRight w:val="0"/>
      <w:marTop w:val="0"/>
      <w:marBottom w:val="0"/>
      <w:divBdr>
        <w:top w:val="none" w:sz="0" w:space="0" w:color="auto"/>
        <w:left w:val="none" w:sz="0" w:space="0" w:color="auto"/>
        <w:bottom w:val="none" w:sz="0" w:space="0" w:color="auto"/>
        <w:right w:val="none" w:sz="0" w:space="0" w:color="auto"/>
      </w:divBdr>
    </w:div>
    <w:div w:id="1598714830">
      <w:bodyDiv w:val="1"/>
      <w:marLeft w:val="0"/>
      <w:marRight w:val="0"/>
      <w:marTop w:val="0"/>
      <w:marBottom w:val="0"/>
      <w:divBdr>
        <w:top w:val="none" w:sz="0" w:space="0" w:color="auto"/>
        <w:left w:val="none" w:sz="0" w:space="0" w:color="auto"/>
        <w:bottom w:val="none" w:sz="0" w:space="0" w:color="auto"/>
        <w:right w:val="none" w:sz="0" w:space="0" w:color="auto"/>
      </w:divBdr>
    </w:div>
    <w:div w:id="1599630639">
      <w:bodyDiv w:val="1"/>
      <w:marLeft w:val="0"/>
      <w:marRight w:val="0"/>
      <w:marTop w:val="0"/>
      <w:marBottom w:val="0"/>
      <w:divBdr>
        <w:top w:val="none" w:sz="0" w:space="0" w:color="auto"/>
        <w:left w:val="none" w:sz="0" w:space="0" w:color="auto"/>
        <w:bottom w:val="none" w:sz="0" w:space="0" w:color="auto"/>
        <w:right w:val="none" w:sz="0" w:space="0" w:color="auto"/>
      </w:divBdr>
    </w:div>
    <w:div w:id="1600792277">
      <w:bodyDiv w:val="1"/>
      <w:marLeft w:val="0"/>
      <w:marRight w:val="0"/>
      <w:marTop w:val="0"/>
      <w:marBottom w:val="0"/>
      <w:divBdr>
        <w:top w:val="none" w:sz="0" w:space="0" w:color="auto"/>
        <w:left w:val="none" w:sz="0" w:space="0" w:color="auto"/>
        <w:bottom w:val="none" w:sz="0" w:space="0" w:color="auto"/>
        <w:right w:val="none" w:sz="0" w:space="0" w:color="auto"/>
      </w:divBdr>
    </w:div>
    <w:div w:id="1601989268">
      <w:bodyDiv w:val="1"/>
      <w:marLeft w:val="0"/>
      <w:marRight w:val="0"/>
      <w:marTop w:val="0"/>
      <w:marBottom w:val="0"/>
      <w:divBdr>
        <w:top w:val="none" w:sz="0" w:space="0" w:color="auto"/>
        <w:left w:val="none" w:sz="0" w:space="0" w:color="auto"/>
        <w:bottom w:val="none" w:sz="0" w:space="0" w:color="auto"/>
        <w:right w:val="none" w:sz="0" w:space="0" w:color="auto"/>
      </w:divBdr>
    </w:div>
    <w:div w:id="1602908723">
      <w:bodyDiv w:val="1"/>
      <w:marLeft w:val="0"/>
      <w:marRight w:val="0"/>
      <w:marTop w:val="0"/>
      <w:marBottom w:val="0"/>
      <w:divBdr>
        <w:top w:val="none" w:sz="0" w:space="0" w:color="auto"/>
        <w:left w:val="none" w:sz="0" w:space="0" w:color="auto"/>
        <w:bottom w:val="none" w:sz="0" w:space="0" w:color="auto"/>
        <w:right w:val="none" w:sz="0" w:space="0" w:color="auto"/>
      </w:divBdr>
    </w:div>
    <w:div w:id="1604679588">
      <w:bodyDiv w:val="1"/>
      <w:marLeft w:val="0"/>
      <w:marRight w:val="0"/>
      <w:marTop w:val="0"/>
      <w:marBottom w:val="0"/>
      <w:divBdr>
        <w:top w:val="none" w:sz="0" w:space="0" w:color="auto"/>
        <w:left w:val="none" w:sz="0" w:space="0" w:color="auto"/>
        <w:bottom w:val="none" w:sz="0" w:space="0" w:color="auto"/>
        <w:right w:val="none" w:sz="0" w:space="0" w:color="auto"/>
      </w:divBdr>
    </w:div>
    <w:div w:id="1604922469">
      <w:bodyDiv w:val="1"/>
      <w:marLeft w:val="0"/>
      <w:marRight w:val="0"/>
      <w:marTop w:val="0"/>
      <w:marBottom w:val="0"/>
      <w:divBdr>
        <w:top w:val="none" w:sz="0" w:space="0" w:color="auto"/>
        <w:left w:val="none" w:sz="0" w:space="0" w:color="auto"/>
        <w:bottom w:val="none" w:sz="0" w:space="0" w:color="auto"/>
        <w:right w:val="none" w:sz="0" w:space="0" w:color="auto"/>
      </w:divBdr>
    </w:div>
    <w:div w:id="1605378062">
      <w:bodyDiv w:val="1"/>
      <w:marLeft w:val="0"/>
      <w:marRight w:val="0"/>
      <w:marTop w:val="0"/>
      <w:marBottom w:val="0"/>
      <w:divBdr>
        <w:top w:val="none" w:sz="0" w:space="0" w:color="auto"/>
        <w:left w:val="none" w:sz="0" w:space="0" w:color="auto"/>
        <w:bottom w:val="none" w:sz="0" w:space="0" w:color="auto"/>
        <w:right w:val="none" w:sz="0" w:space="0" w:color="auto"/>
      </w:divBdr>
    </w:div>
    <w:div w:id="1605383407">
      <w:bodyDiv w:val="1"/>
      <w:marLeft w:val="0"/>
      <w:marRight w:val="0"/>
      <w:marTop w:val="0"/>
      <w:marBottom w:val="0"/>
      <w:divBdr>
        <w:top w:val="none" w:sz="0" w:space="0" w:color="auto"/>
        <w:left w:val="none" w:sz="0" w:space="0" w:color="auto"/>
        <w:bottom w:val="none" w:sz="0" w:space="0" w:color="auto"/>
        <w:right w:val="none" w:sz="0" w:space="0" w:color="auto"/>
      </w:divBdr>
    </w:div>
    <w:div w:id="1605726993">
      <w:bodyDiv w:val="1"/>
      <w:marLeft w:val="0"/>
      <w:marRight w:val="0"/>
      <w:marTop w:val="0"/>
      <w:marBottom w:val="0"/>
      <w:divBdr>
        <w:top w:val="none" w:sz="0" w:space="0" w:color="auto"/>
        <w:left w:val="none" w:sz="0" w:space="0" w:color="auto"/>
        <w:bottom w:val="none" w:sz="0" w:space="0" w:color="auto"/>
        <w:right w:val="none" w:sz="0" w:space="0" w:color="auto"/>
      </w:divBdr>
    </w:div>
    <w:div w:id="1605839565">
      <w:bodyDiv w:val="1"/>
      <w:marLeft w:val="0"/>
      <w:marRight w:val="0"/>
      <w:marTop w:val="0"/>
      <w:marBottom w:val="0"/>
      <w:divBdr>
        <w:top w:val="none" w:sz="0" w:space="0" w:color="auto"/>
        <w:left w:val="none" w:sz="0" w:space="0" w:color="auto"/>
        <w:bottom w:val="none" w:sz="0" w:space="0" w:color="auto"/>
        <w:right w:val="none" w:sz="0" w:space="0" w:color="auto"/>
      </w:divBdr>
    </w:div>
    <w:div w:id="1607615515">
      <w:bodyDiv w:val="1"/>
      <w:marLeft w:val="0"/>
      <w:marRight w:val="0"/>
      <w:marTop w:val="0"/>
      <w:marBottom w:val="0"/>
      <w:divBdr>
        <w:top w:val="none" w:sz="0" w:space="0" w:color="auto"/>
        <w:left w:val="none" w:sz="0" w:space="0" w:color="auto"/>
        <w:bottom w:val="none" w:sz="0" w:space="0" w:color="auto"/>
        <w:right w:val="none" w:sz="0" w:space="0" w:color="auto"/>
      </w:divBdr>
    </w:div>
    <w:div w:id="1607999030">
      <w:bodyDiv w:val="1"/>
      <w:marLeft w:val="0"/>
      <w:marRight w:val="0"/>
      <w:marTop w:val="0"/>
      <w:marBottom w:val="0"/>
      <w:divBdr>
        <w:top w:val="none" w:sz="0" w:space="0" w:color="auto"/>
        <w:left w:val="none" w:sz="0" w:space="0" w:color="auto"/>
        <w:bottom w:val="none" w:sz="0" w:space="0" w:color="auto"/>
        <w:right w:val="none" w:sz="0" w:space="0" w:color="auto"/>
      </w:divBdr>
    </w:div>
    <w:div w:id="1609046674">
      <w:bodyDiv w:val="1"/>
      <w:marLeft w:val="0"/>
      <w:marRight w:val="0"/>
      <w:marTop w:val="0"/>
      <w:marBottom w:val="0"/>
      <w:divBdr>
        <w:top w:val="none" w:sz="0" w:space="0" w:color="auto"/>
        <w:left w:val="none" w:sz="0" w:space="0" w:color="auto"/>
        <w:bottom w:val="none" w:sz="0" w:space="0" w:color="auto"/>
        <w:right w:val="none" w:sz="0" w:space="0" w:color="auto"/>
      </w:divBdr>
    </w:div>
    <w:div w:id="1613786435">
      <w:bodyDiv w:val="1"/>
      <w:marLeft w:val="0"/>
      <w:marRight w:val="0"/>
      <w:marTop w:val="0"/>
      <w:marBottom w:val="0"/>
      <w:divBdr>
        <w:top w:val="none" w:sz="0" w:space="0" w:color="auto"/>
        <w:left w:val="none" w:sz="0" w:space="0" w:color="auto"/>
        <w:bottom w:val="none" w:sz="0" w:space="0" w:color="auto"/>
        <w:right w:val="none" w:sz="0" w:space="0" w:color="auto"/>
      </w:divBdr>
    </w:div>
    <w:div w:id="1614364789">
      <w:bodyDiv w:val="1"/>
      <w:marLeft w:val="0"/>
      <w:marRight w:val="0"/>
      <w:marTop w:val="0"/>
      <w:marBottom w:val="0"/>
      <w:divBdr>
        <w:top w:val="none" w:sz="0" w:space="0" w:color="auto"/>
        <w:left w:val="none" w:sz="0" w:space="0" w:color="auto"/>
        <w:bottom w:val="none" w:sz="0" w:space="0" w:color="auto"/>
        <w:right w:val="none" w:sz="0" w:space="0" w:color="auto"/>
      </w:divBdr>
    </w:div>
    <w:div w:id="1614821030">
      <w:bodyDiv w:val="1"/>
      <w:marLeft w:val="0"/>
      <w:marRight w:val="0"/>
      <w:marTop w:val="0"/>
      <w:marBottom w:val="0"/>
      <w:divBdr>
        <w:top w:val="none" w:sz="0" w:space="0" w:color="auto"/>
        <w:left w:val="none" w:sz="0" w:space="0" w:color="auto"/>
        <w:bottom w:val="none" w:sz="0" w:space="0" w:color="auto"/>
        <w:right w:val="none" w:sz="0" w:space="0" w:color="auto"/>
      </w:divBdr>
    </w:div>
    <w:div w:id="1615097249">
      <w:bodyDiv w:val="1"/>
      <w:marLeft w:val="0"/>
      <w:marRight w:val="0"/>
      <w:marTop w:val="0"/>
      <w:marBottom w:val="0"/>
      <w:divBdr>
        <w:top w:val="none" w:sz="0" w:space="0" w:color="auto"/>
        <w:left w:val="none" w:sz="0" w:space="0" w:color="auto"/>
        <w:bottom w:val="none" w:sz="0" w:space="0" w:color="auto"/>
        <w:right w:val="none" w:sz="0" w:space="0" w:color="auto"/>
      </w:divBdr>
    </w:div>
    <w:div w:id="1616978426">
      <w:bodyDiv w:val="1"/>
      <w:marLeft w:val="0"/>
      <w:marRight w:val="0"/>
      <w:marTop w:val="0"/>
      <w:marBottom w:val="0"/>
      <w:divBdr>
        <w:top w:val="none" w:sz="0" w:space="0" w:color="auto"/>
        <w:left w:val="none" w:sz="0" w:space="0" w:color="auto"/>
        <w:bottom w:val="none" w:sz="0" w:space="0" w:color="auto"/>
        <w:right w:val="none" w:sz="0" w:space="0" w:color="auto"/>
      </w:divBdr>
    </w:div>
    <w:div w:id="1618564338">
      <w:bodyDiv w:val="1"/>
      <w:marLeft w:val="0"/>
      <w:marRight w:val="0"/>
      <w:marTop w:val="0"/>
      <w:marBottom w:val="0"/>
      <w:divBdr>
        <w:top w:val="none" w:sz="0" w:space="0" w:color="auto"/>
        <w:left w:val="none" w:sz="0" w:space="0" w:color="auto"/>
        <w:bottom w:val="none" w:sz="0" w:space="0" w:color="auto"/>
        <w:right w:val="none" w:sz="0" w:space="0" w:color="auto"/>
      </w:divBdr>
    </w:div>
    <w:div w:id="1619407894">
      <w:bodyDiv w:val="1"/>
      <w:marLeft w:val="0"/>
      <w:marRight w:val="0"/>
      <w:marTop w:val="0"/>
      <w:marBottom w:val="0"/>
      <w:divBdr>
        <w:top w:val="none" w:sz="0" w:space="0" w:color="auto"/>
        <w:left w:val="none" w:sz="0" w:space="0" w:color="auto"/>
        <w:bottom w:val="none" w:sz="0" w:space="0" w:color="auto"/>
        <w:right w:val="none" w:sz="0" w:space="0" w:color="auto"/>
      </w:divBdr>
    </w:div>
    <w:div w:id="1619411169">
      <w:bodyDiv w:val="1"/>
      <w:marLeft w:val="0"/>
      <w:marRight w:val="0"/>
      <w:marTop w:val="0"/>
      <w:marBottom w:val="0"/>
      <w:divBdr>
        <w:top w:val="none" w:sz="0" w:space="0" w:color="auto"/>
        <w:left w:val="none" w:sz="0" w:space="0" w:color="auto"/>
        <w:bottom w:val="none" w:sz="0" w:space="0" w:color="auto"/>
        <w:right w:val="none" w:sz="0" w:space="0" w:color="auto"/>
      </w:divBdr>
    </w:div>
    <w:div w:id="1619682435">
      <w:bodyDiv w:val="1"/>
      <w:marLeft w:val="0"/>
      <w:marRight w:val="0"/>
      <w:marTop w:val="0"/>
      <w:marBottom w:val="0"/>
      <w:divBdr>
        <w:top w:val="none" w:sz="0" w:space="0" w:color="auto"/>
        <w:left w:val="none" w:sz="0" w:space="0" w:color="auto"/>
        <w:bottom w:val="none" w:sz="0" w:space="0" w:color="auto"/>
        <w:right w:val="none" w:sz="0" w:space="0" w:color="auto"/>
      </w:divBdr>
    </w:div>
    <w:div w:id="1620143946">
      <w:bodyDiv w:val="1"/>
      <w:marLeft w:val="0"/>
      <w:marRight w:val="0"/>
      <w:marTop w:val="0"/>
      <w:marBottom w:val="0"/>
      <w:divBdr>
        <w:top w:val="none" w:sz="0" w:space="0" w:color="auto"/>
        <w:left w:val="none" w:sz="0" w:space="0" w:color="auto"/>
        <w:bottom w:val="none" w:sz="0" w:space="0" w:color="auto"/>
        <w:right w:val="none" w:sz="0" w:space="0" w:color="auto"/>
      </w:divBdr>
    </w:div>
    <w:div w:id="1620262403">
      <w:bodyDiv w:val="1"/>
      <w:marLeft w:val="0"/>
      <w:marRight w:val="0"/>
      <w:marTop w:val="0"/>
      <w:marBottom w:val="0"/>
      <w:divBdr>
        <w:top w:val="none" w:sz="0" w:space="0" w:color="auto"/>
        <w:left w:val="none" w:sz="0" w:space="0" w:color="auto"/>
        <w:bottom w:val="none" w:sz="0" w:space="0" w:color="auto"/>
        <w:right w:val="none" w:sz="0" w:space="0" w:color="auto"/>
      </w:divBdr>
    </w:div>
    <w:div w:id="1621103285">
      <w:bodyDiv w:val="1"/>
      <w:marLeft w:val="0"/>
      <w:marRight w:val="0"/>
      <w:marTop w:val="0"/>
      <w:marBottom w:val="0"/>
      <w:divBdr>
        <w:top w:val="none" w:sz="0" w:space="0" w:color="auto"/>
        <w:left w:val="none" w:sz="0" w:space="0" w:color="auto"/>
        <w:bottom w:val="none" w:sz="0" w:space="0" w:color="auto"/>
        <w:right w:val="none" w:sz="0" w:space="0" w:color="auto"/>
      </w:divBdr>
    </w:div>
    <w:div w:id="1622956988">
      <w:bodyDiv w:val="1"/>
      <w:marLeft w:val="0"/>
      <w:marRight w:val="0"/>
      <w:marTop w:val="0"/>
      <w:marBottom w:val="0"/>
      <w:divBdr>
        <w:top w:val="none" w:sz="0" w:space="0" w:color="auto"/>
        <w:left w:val="none" w:sz="0" w:space="0" w:color="auto"/>
        <w:bottom w:val="none" w:sz="0" w:space="0" w:color="auto"/>
        <w:right w:val="none" w:sz="0" w:space="0" w:color="auto"/>
      </w:divBdr>
    </w:div>
    <w:div w:id="1623221525">
      <w:bodyDiv w:val="1"/>
      <w:marLeft w:val="0"/>
      <w:marRight w:val="0"/>
      <w:marTop w:val="0"/>
      <w:marBottom w:val="0"/>
      <w:divBdr>
        <w:top w:val="none" w:sz="0" w:space="0" w:color="auto"/>
        <w:left w:val="none" w:sz="0" w:space="0" w:color="auto"/>
        <w:bottom w:val="none" w:sz="0" w:space="0" w:color="auto"/>
        <w:right w:val="none" w:sz="0" w:space="0" w:color="auto"/>
      </w:divBdr>
    </w:div>
    <w:div w:id="1623458818">
      <w:bodyDiv w:val="1"/>
      <w:marLeft w:val="0"/>
      <w:marRight w:val="0"/>
      <w:marTop w:val="0"/>
      <w:marBottom w:val="0"/>
      <w:divBdr>
        <w:top w:val="none" w:sz="0" w:space="0" w:color="auto"/>
        <w:left w:val="none" w:sz="0" w:space="0" w:color="auto"/>
        <w:bottom w:val="none" w:sz="0" w:space="0" w:color="auto"/>
        <w:right w:val="none" w:sz="0" w:space="0" w:color="auto"/>
      </w:divBdr>
    </w:div>
    <w:div w:id="1624145715">
      <w:bodyDiv w:val="1"/>
      <w:marLeft w:val="0"/>
      <w:marRight w:val="0"/>
      <w:marTop w:val="0"/>
      <w:marBottom w:val="0"/>
      <w:divBdr>
        <w:top w:val="none" w:sz="0" w:space="0" w:color="auto"/>
        <w:left w:val="none" w:sz="0" w:space="0" w:color="auto"/>
        <w:bottom w:val="none" w:sz="0" w:space="0" w:color="auto"/>
        <w:right w:val="none" w:sz="0" w:space="0" w:color="auto"/>
      </w:divBdr>
    </w:div>
    <w:div w:id="1624506885">
      <w:bodyDiv w:val="1"/>
      <w:marLeft w:val="0"/>
      <w:marRight w:val="0"/>
      <w:marTop w:val="0"/>
      <w:marBottom w:val="0"/>
      <w:divBdr>
        <w:top w:val="none" w:sz="0" w:space="0" w:color="auto"/>
        <w:left w:val="none" w:sz="0" w:space="0" w:color="auto"/>
        <w:bottom w:val="none" w:sz="0" w:space="0" w:color="auto"/>
        <w:right w:val="none" w:sz="0" w:space="0" w:color="auto"/>
      </w:divBdr>
    </w:div>
    <w:div w:id="1625888356">
      <w:bodyDiv w:val="1"/>
      <w:marLeft w:val="0"/>
      <w:marRight w:val="0"/>
      <w:marTop w:val="0"/>
      <w:marBottom w:val="0"/>
      <w:divBdr>
        <w:top w:val="none" w:sz="0" w:space="0" w:color="auto"/>
        <w:left w:val="none" w:sz="0" w:space="0" w:color="auto"/>
        <w:bottom w:val="none" w:sz="0" w:space="0" w:color="auto"/>
        <w:right w:val="none" w:sz="0" w:space="0" w:color="auto"/>
      </w:divBdr>
    </w:div>
    <w:div w:id="1626303523">
      <w:bodyDiv w:val="1"/>
      <w:marLeft w:val="0"/>
      <w:marRight w:val="0"/>
      <w:marTop w:val="0"/>
      <w:marBottom w:val="0"/>
      <w:divBdr>
        <w:top w:val="none" w:sz="0" w:space="0" w:color="auto"/>
        <w:left w:val="none" w:sz="0" w:space="0" w:color="auto"/>
        <w:bottom w:val="none" w:sz="0" w:space="0" w:color="auto"/>
        <w:right w:val="none" w:sz="0" w:space="0" w:color="auto"/>
      </w:divBdr>
    </w:div>
    <w:div w:id="1626738032">
      <w:bodyDiv w:val="1"/>
      <w:marLeft w:val="0"/>
      <w:marRight w:val="0"/>
      <w:marTop w:val="0"/>
      <w:marBottom w:val="0"/>
      <w:divBdr>
        <w:top w:val="none" w:sz="0" w:space="0" w:color="auto"/>
        <w:left w:val="none" w:sz="0" w:space="0" w:color="auto"/>
        <w:bottom w:val="none" w:sz="0" w:space="0" w:color="auto"/>
        <w:right w:val="none" w:sz="0" w:space="0" w:color="auto"/>
      </w:divBdr>
    </w:div>
    <w:div w:id="1628972155">
      <w:bodyDiv w:val="1"/>
      <w:marLeft w:val="0"/>
      <w:marRight w:val="0"/>
      <w:marTop w:val="0"/>
      <w:marBottom w:val="0"/>
      <w:divBdr>
        <w:top w:val="none" w:sz="0" w:space="0" w:color="auto"/>
        <w:left w:val="none" w:sz="0" w:space="0" w:color="auto"/>
        <w:bottom w:val="none" w:sz="0" w:space="0" w:color="auto"/>
        <w:right w:val="none" w:sz="0" w:space="0" w:color="auto"/>
      </w:divBdr>
    </w:div>
    <w:div w:id="1628976029">
      <w:bodyDiv w:val="1"/>
      <w:marLeft w:val="0"/>
      <w:marRight w:val="0"/>
      <w:marTop w:val="0"/>
      <w:marBottom w:val="0"/>
      <w:divBdr>
        <w:top w:val="none" w:sz="0" w:space="0" w:color="auto"/>
        <w:left w:val="none" w:sz="0" w:space="0" w:color="auto"/>
        <w:bottom w:val="none" w:sz="0" w:space="0" w:color="auto"/>
        <w:right w:val="none" w:sz="0" w:space="0" w:color="auto"/>
      </w:divBdr>
    </w:div>
    <w:div w:id="1629240750">
      <w:bodyDiv w:val="1"/>
      <w:marLeft w:val="0"/>
      <w:marRight w:val="0"/>
      <w:marTop w:val="0"/>
      <w:marBottom w:val="0"/>
      <w:divBdr>
        <w:top w:val="none" w:sz="0" w:space="0" w:color="auto"/>
        <w:left w:val="none" w:sz="0" w:space="0" w:color="auto"/>
        <w:bottom w:val="none" w:sz="0" w:space="0" w:color="auto"/>
        <w:right w:val="none" w:sz="0" w:space="0" w:color="auto"/>
      </w:divBdr>
    </w:div>
    <w:div w:id="1631587737">
      <w:bodyDiv w:val="1"/>
      <w:marLeft w:val="0"/>
      <w:marRight w:val="0"/>
      <w:marTop w:val="0"/>
      <w:marBottom w:val="0"/>
      <w:divBdr>
        <w:top w:val="none" w:sz="0" w:space="0" w:color="auto"/>
        <w:left w:val="none" w:sz="0" w:space="0" w:color="auto"/>
        <w:bottom w:val="none" w:sz="0" w:space="0" w:color="auto"/>
        <w:right w:val="none" w:sz="0" w:space="0" w:color="auto"/>
      </w:divBdr>
    </w:div>
    <w:div w:id="1632638151">
      <w:bodyDiv w:val="1"/>
      <w:marLeft w:val="0"/>
      <w:marRight w:val="0"/>
      <w:marTop w:val="0"/>
      <w:marBottom w:val="0"/>
      <w:divBdr>
        <w:top w:val="none" w:sz="0" w:space="0" w:color="auto"/>
        <w:left w:val="none" w:sz="0" w:space="0" w:color="auto"/>
        <w:bottom w:val="none" w:sz="0" w:space="0" w:color="auto"/>
        <w:right w:val="none" w:sz="0" w:space="0" w:color="auto"/>
      </w:divBdr>
    </w:div>
    <w:div w:id="1632709024">
      <w:bodyDiv w:val="1"/>
      <w:marLeft w:val="0"/>
      <w:marRight w:val="0"/>
      <w:marTop w:val="0"/>
      <w:marBottom w:val="0"/>
      <w:divBdr>
        <w:top w:val="none" w:sz="0" w:space="0" w:color="auto"/>
        <w:left w:val="none" w:sz="0" w:space="0" w:color="auto"/>
        <w:bottom w:val="none" w:sz="0" w:space="0" w:color="auto"/>
        <w:right w:val="none" w:sz="0" w:space="0" w:color="auto"/>
      </w:divBdr>
    </w:div>
    <w:div w:id="1633559944">
      <w:bodyDiv w:val="1"/>
      <w:marLeft w:val="0"/>
      <w:marRight w:val="0"/>
      <w:marTop w:val="0"/>
      <w:marBottom w:val="0"/>
      <w:divBdr>
        <w:top w:val="none" w:sz="0" w:space="0" w:color="auto"/>
        <w:left w:val="none" w:sz="0" w:space="0" w:color="auto"/>
        <w:bottom w:val="none" w:sz="0" w:space="0" w:color="auto"/>
        <w:right w:val="none" w:sz="0" w:space="0" w:color="auto"/>
      </w:divBdr>
    </w:div>
    <w:div w:id="1635453312">
      <w:bodyDiv w:val="1"/>
      <w:marLeft w:val="0"/>
      <w:marRight w:val="0"/>
      <w:marTop w:val="0"/>
      <w:marBottom w:val="0"/>
      <w:divBdr>
        <w:top w:val="none" w:sz="0" w:space="0" w:color="auto"/>
        <w:left w:val="none" w:sz="0" w:space="0" w:color="auto"/>
        <w:bottom w:val="none" w:sz="0" w:space="0" w:color="auto"/>
        <w:right w:val="none" w:sz="0" w:space="0" w:color="auto"/>
      </w:divBdr>
    </w:div>
    <w:div w:id="1635669797">
      <w:bodyDiv w:val="1"/>
      <w:marLeft w:val="0"/>
      <w:marRight w:val="0"/>
      <w:marTop w:val="0"/>
      <w:marBottom w:val="0"/>
      <w:divBdr>
        <w:top w:val="none" w:sz="0" w:space="0" w:color="auto"/>
        <w:left w:val="none" w:sz="0" w:space="0" w:color="auto"/>
        <w:bottom w:val="none" w:sz="0" w:space="0" w:color="auto"/>
        <w:right w:val="none" w:sz="0" w:space="0" w:color="auto"/>
      </w:divBdr>
    </w:div>
    <w:div w:id="1635673899">
      <w:bodyDiv w:val="1"/>
      <w:marLeft w:val="0"/>
      <w:marRight w:val="0"/>
      <w:marTop w:val="0"/>
      <w:marBottom w:val="0"/>
      <w:divBdr>
        <w:top w:val="none" w:sz="0" w:space="0" w:color="auto"/>
        <w:left w:val="none" w:sz="0" w:space="0" w:color="auto"/>
        <w:bottom w:val="none" w:sz="0" w:space="0" w:color="auto"/>
        <w:right w:val="none" w:sz="0" w:space="0" w:color="auto"/>
      </w:divBdr>
    </w:div>
    <w:div w:id="1635718589">
      <w:bodyDiv w:val="1"/>
      <w:marLeft w:val="0"/>
      <w:marRight w:val="0"/>
      <w:marTop w:val="0"/>
      <w:marBottom w:val="0"/>
      <w:divBdr>
        <w:top w:val="none" w:sz="0" w:space="0" w:color="auto"/>
        <w:left w:val="none" w:sz="0" w:space="0" w:color="auto"/>
        <w:bottom w:val="none" w:sz="0" w:space="0" w:color="auto"/>
        <w:right w:val="none" w:sz="0" w:space="0" w:color="auto"/>
      </w:divBdr>
    </w:div>
    <w:div w:id="1637370237">
      <w:bodyDiv w:val="1"/>
      <w:marLeft w:val="0"/>
      <w:marRight w:val="0"/>
      <w:marTop w:val="0"/>
      <w:marBottom w:val="0"/>
      <w:divBdr>
        <w:top w:val="none" w:sz="0" w:space="0" w:color="auto"/>
        <w:left w:val="none" w:sz="0" w:space="0" w:color="auto"/>
        <w:bottom w:val="none" w:sz="0" w:space="0" w:color="auto"/>
        <w:right w:val="none" w:sz="0" w:space="0" w:color="auto"/>
      </w:divBdr>
    </w:div>
    <w:div w:id="1639147771">
      <w:bodyDiv w:val="1"/>
      <w:marLeft w:val="0"/>
      <w:marRight w:val="0"/>
      <w:marTop w:val="0"/>
      <w:marBottom w:val="0"/>
      <w:divBdr>
        <w:top w:val="none" w:sz="0" w:space="0" w:color="auto"/>
        <w:left w:val="none" w:sz="0" w:space="0" w:color="auto"/>
        <w:bottom w:val="none" w:sz="0" w:space="0" w:color="auto"/>
        <w:right w:val="none" w:sz="0" w:space="0" w:color="auto"/>
      </w:divBdr>
    </w:div>
    <w:div w:id="1640650349">
      <w:bodyDiv w:val="1"/>
      <w:marLeft w:val="0"/>
      <w:marRight w:val="0"/>
      <w:marTop w:val="0"/>
      <w:marBottom w:val="0"/>
      <w:divBdr>
        <w:top w:val="none" w:sz="0" w:space="0" w:color="auto"/>
        <w:left w:val="none" w:sz="0" w:space="0" w:color="auto"/>
        <w:bottom w:val="none" w:sz="0" w:space="0" w:color="auto"/>
        <w:right w:val="none" w:sz="0" w:space="0" w:color="auto"/>
      </w:divBdr>
    </w:div>
    <w:div w:id="1641643536">
      <w:bodyDiv w:val="1"/>
      <w:marLeft w:val="0"/>
      <w:marRight w:val="0"/>
      <w:marTop w:val="0"/>
      <w:marBottom w:val="0"/>
      <w:divBdr>
        <w:top w:val="none" w:sz="0" w:space="0" w:color="auto"/>
        <w:left w:val="none" w:sz="0" w:space="0" w:color="auto"/>
        <w:bottom w:val="none" w:sz="0" w:space="0" w:color="auto"/>
        <w:right w:val="none" w:sz="0" w:space="0" w:color="auto"/>
      </w:divBdr>
    </w:div>
    <w:div w:id="1642152486">
      <w:bodyDiv w:val="1"/>
      <w:marLeft w:val="0"/>
      <w:marRight w:val="0"/>
      <w:marTop w:val="0"/>
      <w:marBottom w:val="0"/>
      <w:divBdr>
        <w:top w:val="none" w:sz="0" w:space="0" w:color="auto"/>
        <w:left w:val="none" w:sz="0" w:space="0" w:color="auto"/>
        <w:bottom w:val="none" w:sz="0" w:space="0" w:color="auto"/>
        <w:right w:val="none" w:sz="0" w:space="0" w:color="auto"/>
      </w:divBdr>
    </w:div>
    <w:div w:id="1644002254">
      <w:bodyDiv w:val="1"/>
      <w:marLeft w:val="0"/>
      <w:marRight w:val="0"/>
      <w:marTop w:val="0"/>
      <w:marBottom w:val="0"/>
      <w:divBdr>
        <w:top w:val="none" w:sz="0" w:space="0" w:color="auto"/>
        <w:left w:val="none" w:sz="0" w:space="0" w:color="auto"/>
        <w:bottom w:val="none" w:sz="0" w:space="0" w:color="auto"/>
        <w:right w:val="none" w:sz="0" w:space="0" w:color="auto"/>
      </w:divBdr>
    </w:div>
    <w:div w:id="1644626075">
      <w:bodyDiv w:val="1"/>
      <w:marLeft w:val="0"/>
      <w:marRight w:val="0"/>
      <w:marTop w:val="0"/>
      <w:marBottom w:val="0"/>
      <w:divBdr>
        <w:top w:val="none" w:sz="0" w:space="0" w:color="auto"/>
        <w:left w:val="none" w:sz="0" w:space="0" w:color="auto"/>
        <w:bottom w:val="none" w:sz="0" w:space="0" w:color="auto"/>
        <w:right w:val="none" w:sz="0" w:space="0" w:color="auto"/>
      </w:divBdr>
    </w:div>
    <w:div w:id="1645231621">
      <w:bodyDiv w:val="1"/>
      <w:marLeft w:val="0"/>
      <w:marRight w:val="0"/>
      <w:marTop w:val="0"/>
      <w:marBottom w:val="0"/>
      <w:divBdr>
        <w:top w:val="none" w:sz="0" w:space="0" w:color="auto"/>
        <w:left w:val="none" w:sz="0" w:space="0" w:color="auto"/>
        <w:bottom w:val="none" w:sz="0" w:space="0" w:color="auto"/>
        <w:right w:val="none" w:sz="0" w:space="0" w:color="auto"/>
      </w:divBdr>
    </w:div>
    <w:div w:id="1645937066">
      <w:bodyDiv w:val="1"/>
      <w:marLeft w:val="0"/>
      <w:marRight w:val="0"/>
      <w:marTop w:val="0"/>
      <w:marBottom w:val="0"/>
      <w:divBdr>
        <w:top w:val="none" w:sz="0" w:space="0" w:color="auto"/>
        <w:left w:val="none" w:sz="0" w:space="0" w:color="auto"/>
        <w:bottom w:val="none" w:sz="0" w:space="0" w:color="auto"/>
        <w:right w:val="none" w:sz="0" w:space="0" w:color="auto"/>
      </w:divBdr>
    </w:div>
    <w:div w:id="1646617766">
      <w:bodyDiv w:val="1"/>
      <w:marLeft w:val="0"/>
      <w:marRight w:val="0"/>
      <w:marTop w:val="0"/>
      <w:marBottom w:val="0"/>
      <w:divBdr>
        <w:top w:val="none" w:sz="0" w:space="0" w:color="auto"/>
        <w:left w:val="none" w:sz="0" w:space="0" w:color="auto"/>
        <w:bottom w:val="none" w:sz="0" w:space="0" w:color="auto"/>
        <w:right w:val="none" w:sz="0" w:space="0" w:color="auto"/>
      </w:divBdr>
    </w:div>
    <w:div w:id="1646623131">
      <w:bodyDiv w:val="1"/>
      <w:marLeft w:val="0"/>
      <w:marRight w:val="0"/>
      <w:marTop w:val="0"/>
      <w:marBottom w:val="0"/>
      <w:divBdr>
        <w:top w:val="none" w:sz="0" w:space="0" w:color="auto"/>
        <w:left w:val="none" w:sz="0" w:space="0" w:color="auto"/>
        <w:bottom w:val="none" w:sz="0" w:space="0" w:color="auto"/>
        <w:right w:val="none" w:sz="0" w:space="0" w:color="auto"/>
      </w:divBdr>
    </w:div>
    <w:div w:id="1646736596">
      <w:bodyDiv w:val="1"/>
      <w:marLeft w:val="0"/>
      <w:marRight w:val="0"/>
      <w:marTop w:val="0"/>
      <w:marBottom w:val="0"/>
      <w:divBdr>
        <w:top w:val="none" w:sz="0" w:space="0" w:color="auto"/>
        <w:left w:val="none" w:sz="0" w:space="0" w:color="auto"/>
        <w:bottom w:val="none" w:sz="0" w:space="0" w:color="auto"/>
        <w:right w:val="none" w:sz="0" w:space="0" w:color="auto"/>
      </w:divBdr>
    </w:div>
    <w:div w:id="1652832601">
      <w:bodyDiv w:val="1"/>
      <w:marLeft w:val="0"/>
      <w:marRight w:val="0"/>
      <w:marTop w:val="0"/>
      <w:marBottom w:val="0"/>
      <w:divBdr>
        <w:top w:val="none" w:sz="0" w:space="0" w:color="auto"/>
        <w:left w:val="none" w:sz="0" w:space="0" w:color="auto"/>
        <w:bottom w:val="none" w:sz="0" w:space="0" w:color="auto"/>
        <w:right w:val="none" w:sz="0" w:space="0" w:color="auto"/>
      </w:divBdr>
    </w:div>
    <w:div w:id="1652951643">
      <w:bodyDiv w:val="1"/>
      <w:marLeft w:val="0"/>
      <w:marRight w:val="0"/>
      <w:marTop w:val="0"/>
      <w:marBottom w:val="0"/>
      <w:divBdr>
        <w:top w:val="none" w:sz="0" w:space="0" w:color="auto"/>
        <w:left w:val="none" w:sz="0" w:space="0" w:color="auto"/>
        <w:bottom w:val="none" w:sz="0" w:space="0" w:color="auto"/>
        <w:right w:val="none" w:sz="0" w:space="0" w:color="auto"/>
      </w:divBdr>
    </w:div>
    <w:div w:id="1653094092">
      <w:bodyDiv w:val="1"/>
      <w:marLeft w:val="0"/>
      <w:marRight w:val="0"/>
      <w:marTop w:val="0"/>
      <w:marBottom w:val="0"/>
      <w:divBdr>
        <w:top w:val="none" w:sz="0" w:space="0" w:color="auto"/>
        <w:left w:val="none" w:sz="0" w:space="0" w:color="auto"/>
        <w:bottom w:val="none" w:sz="0" w:space="0" w:color="auto"/>
        <w:right w:val="none" w:sz="0" w:space="0" w:color="auto"/>
      </w:divBdr>
    </w:div>
    <w:div w:id="1653484188">
      <w:bodyDiv w:val="1"/>
      <w:marLeft w:val="0"/>
      <w:marRight w:val="0"/>
      <w:marTop w:val="0"/>
      <w:marBottom w:val="0"/>
      <w:divBdr>
        <w:top w:val="none" w:sz="0" w:space="0" w:color="auto"/>
        <w:left w:val="none" w:sz="0" w:space="0" w:color="auto"/>
        <w:bottom w:val="none" w:sz="0" w:space="0" w:color="auto"/>
        <w:right w:val="none" w:sz="0" w:space="0" w:color="auto"/>
      </w:divBdr>
    </w:div>
    <w:div w:id="1653559765">
      <w:bodyDiv w:val="1"/>
      <w:marLeft w:val="0"/>
      <w:marRight w:val="0"/>
      <w:marTop w:val="0"/>
      <w:marBottom w:val="0"/>
      <w:divBdr>
        <w:top w:val="none" w:sz="0" w:space="0" w:color="auto"/>
        <w:left w:val="none" w:sz="0" w:space="0" w:color="auto"/>
        <w:bottom w:val="none" w:sz="0" w:space="0" w:color="auto"/>
        <w:right w:val="none" w:sz="0" w:space="0" w:color="auto"/>
      </w:divBdr>
    </w:div>
    <w:div w:id="1653678541">
      <w:bodyDiv w:val="1"/>
      <w:marLeft w:val="0"/>
      <w:marRight w:val="0"/>
      <w:marTop w:val="0"/>
      <w:marBottom w:val="0"/>
      <w:divBdr>
        <w:top w:val="none" w:sz="0" w:space="0" w:color="auto"/>
        <w:left w:val="none" w:sz="0" w:space="0" w:color="auto"/>
        <w:bottom w:val="none" w:sz="0" w:space="0" w:color="auto"/>
        <w:right w:val="none" w:sz="0" w:space="0" w:color="auto"/>
      </w:divBdr>
    </w:div>
    <w:div w:id="1653873969">
      <w:bodyDiv w:val="1"/>
      <w:marLeft w:val="0"/>
      <w:marRight w:val="0"/>
      <w:marTop w:val="0"/>
      <w:marBottom w:val="0"/>
      <w:divBdr>
        <w:top w:val="none" w:sz="0" w:space="0" w:color="auto"/>
        <w:left w:val="none" w:sz="0" w:space="0" w:color="auto"/>
        <w:bottom w:val="none" w:sz="0" w:space="0" w:color="auto"/>
        <w:right w:val="none" w:sz="0" w:space="0" w:color="auto"/>
      </w:divBdr>
    </w:div>
    <w:div w:id="1655138997">
      <w:bodyDiv w:val="1"/>
      <w:marLeft w:val="0"/>
      <w:marRight w:val="0"/>
      <w:marTop w:val="0"/>
      <w:marBottom w:val="0"/>
      <w:divBdr>
        <w:top w:val="none" w:sz="0" w:space="0" w:color="auto"/>
        <w:left w:val="none" w:sz="0" w:space="0" w:color="auto"/>
        <w:bottom w:val="none" w:sz="0" w:space="0" w:color="auto"/>
        <w:right w:val="none" w:sz="0" w:space="0" w:color="auto"/>
      </w:divBdr>
    </w:div>
    <w:div w:id="1655833801">
      <w:bodyDiv w:val="1"/>
      <w:marLeft w:val="0"/>
      <w:marRight w:val="0"/>
      <w:marTop w:val="0"/>
      <w:marBottom w:val="0"/>
      <w:divBdr>
        <w:top w:val="none" w:sz="0" w:space="0" w:color="auto"/>
        <w:left w:val="none" w:sz="0" w:space="0" w:color="auto"/>
        <w:bottom w:val="none" w:sz="0" w:space="0" w:color="auto"/>
        <w:right w:val="none" w:sz="0" w:space="0" w:color="auto"/>
      </w:divBdr>
    </w:div>
    <w:div w:id="1656180571">
      <w:bodyDiv w:val="1"/>
      <w:marLeft w:val="0"/>
      <w:marRight w:val="0"/>
      <w:marTop w:val="0"/>
      <w:marBottom w:val="0"/>
      <w:divBdr>
        <w:top w:val="none" w:sz="0" w:space="0" w:color="auto"/>
        <w:left w:val="none" w:sz="0" w:space="0" w:color="auto"/>
        <w:bottom w:val="none" w:sz="0" w:space="0" w:color="auto"/>
        <w:right w:val="none" w:sz="0" w:space="0" w:color="auto"/>
      </w:divBdr>
    </w:div>
    <w:div w:id="1656493097">
      <w:bodyDiv w:val="1"/>
      <w:marLeft w:val="0"/>
      <w:marRight w:val="0"/>
      <w:marTop w:val="0"/>
      <w:marBottom w:val="0"/>
      <w:divBdr>
        <w:top w:val="none" w:sz="0" w:space="0" w:color="auto"/>
        <w:left w:val="none" w:sz="0" w:space="0" w:color="auto"/>
        <w:bottom w:val="none" w:sz="0" w:space="0" w:color="auto"/>
        <w:right w:val="none" w:sz="0" w:space="0" w:color="auto"/>
      </w:divBdr>
    </w:div>
    <w:div w:id="1656833283">
      <w:bodyDiv w:val="1"/>
      <w:marLeft w:val="0"/>
      <w:marRight w:val="0"/>
      <w:marTop w:val="0"/>
      <w:marBottom w:val="0"/>
      <w:divBdr>
        <w:top w:val="none" w:sz="0" w:space="0" w:color="auto"/>
        <w:left w:val="none" w:sz="0" w:space="0" w:color="auto"/>
        <w:bottom w:val="none" w:sz="0" w:space="0" w:color="auto"/>
        <w:right w:val="none" w:sz="0" w:space="0" w:color="auto"/>
      </w:divBdr>
    </w:div>
    <w:div w:id="1656835479">
      <w:bodyDiv w:val="1"/>
      <w:marLeft w:val="0"/>
      <w:marRight w:val="0"/>
      <w:marTop w:val="0"/>
      <w:marBottom w:val="0"/>
      <w:divBdr>
        <w:top w:val="none" w:sz="0" w:space="0" w:color="auto"/>
        <w:left w:val="none" w:sz="0" w:space="0" w:color="auto"/>
        <w:bottom w:val="none" w:sz="0" w:space="0" w:color="auto"/>
        <w:right w:val="none" w:sz="0" w:space="0" w:color="auto"/>
      </w:divBdr>
    </w:div>
    <w:div w:id="1657801771">
      <w:bodyDiv w:val="1"/>
      <w:marLeft w:val="0"/>
      <w:marRight w:val="0"/>
      <w:marTop w:val="0"/>
      <w:marBottom w:val="0"/>
      <w:divBdr>
        <w:top w:val="none" w:sz="0" w:space="0" w:color="auto"/>
        <w:left w:val="none" w:sz="0" w:space="0" w:color="auto"/>
        <w:bottom w:val="none" w:sz="0" w:space="0" w:color="auto"/>
        <w:right w:val="none" w:sz="0" w:space="0" w:color="auto"/>
      </w:divBdr>
    </w:div>
    <w:div w:id="1658529090">
      <w:bodyDiv w:val="1"/>
      <w:marLeft w:val="0"/>
      <w:marRight w:val="0"/>
      <w:marTop w:val="0"/>
      <w:marBottom w:val="0"/>
      <w:divBdr>
        <w:top w:val="none" w:sz="0" w:space="0" w:color="auto"/>
        <w:left w:val="none" w:sz="0" w:space="0" w:color="auto"/>
        <w:bottom w:val="none" w:sz="0" w:space="0" w:color="auto"/>
        <w:right w:val="none" w:sz="0" w:space="0" w:color="auto"/>
      </w:divBdr>
    </w:div>
    <w:div w:id="1661494502">
      <w:bodyDiv w:val="1"/>
      <w:marLeft w:val="0"/>
      <w:marRight w:val="0"/>
      <w:marTop w:val="0"/>
      <w:marBottom w:val="0"/>
      <w:divBdr>
        <w:top w:val="none" w:sz="0" w:space="0" w:color="auto"/>
        <w:left w:val="none" w:sz="0" w:space="0" w:color="auto"/>
        <w:bottom w:val="none" w:sz="0" w:space="0" w:color="auto"/>
        <w:right w:val="none" w:sz="0" w:space="0" w:color="auto"/>
      </w:divBdr>
    </w:div>
    <w:div w:id="1661806503">
      <w:bodyDiv w:val="1"/>
      <w:marLeft w:val="0"/>
      <w:marRight w:val="0"/>
      <w:marTop w:val="0"/>
      <w:marBottom w:val="0"/>
      <w:divBdr>
        <w:top w:val="none" w:sz="0" w:space="0" w:color="auto"/>
        <w:left w:val="none" w:sz="0" w:space="0" w:color="auto"/>
        <w:bottom w:val="none" w:sz="0" w:space="0" w:color="auto"/>
        <w:right w:val="none" w:sz="0" w:space="0" w:color="auto"/>
      </w:divBdr>
    </w:div>
    <w:div w:id="1663389201">
      <w:bodyDiv w:val="1"/>
      <w:marLeft w:val="0"/>
      <w:marRight w:val="0"/>
      <w:marTop w:val="0"/>
      <w:marBottom w:val="0"/>
      <w:divBdr>
        <w:top w:val="none" w:sz="0" w:space="0" w:color="auto"/>
        <w:left w:val="none" w:sz="0" w:space="0" w:color="auto"/>
        <w:bottom w:val="none" w:sz="0" w:space="0" w:color="auto"/>
        <w:right w:val="none" w:sz="0" w:space="0" w:color="auto"/>
      </w:divBdr>
    </w:div>
    <w:div w:id="1663586209">
      <w:bodyDiv w:val="1"/>
      <w:marLeft w:val="0"/>
      <w:marRight w:val="0"/>
      <w:marTop w:val="0"/>
      <w:marBottom w:val="0"/>
      <w:divBdr>
        <w:top w:val="none" w:sz="0" w:space="0" w:color="auto"/>
        <w:left w:val="none" w:sz="0" w:space="0" w:color="auto"/>
        <w:bottom w:val="none" w:sz="0" w:space="0" w:color="auto"/>
        <w:right w:val="none" w:sz="0" w:space="0" w:color="auto"/>
      </w:divBdr>
    </w:div>
    <w:div w:id="1664311938">
      <w:bodyDiv w:val="1"/>
      <w:marLeft w:val="0"/>
      <w:marRight w:val="0"/>
      <w:marTop w:val="0"/>
      <w:marBottom w:val="0"/>
      <w:divBdr>
        <w:top w:val="none" w:sz="0" w:space="0" w:color="auto"/>
        <w:left w:val="none" w:sz="0" w:space="0" w:color="auto"/>
        <w:bottom w:val="none" w:sz="0" w:space="0" w:color="auto"/>
        <w:right w:val="none" w:sz="0" w:space="0" w:color="auto"/>
      </w:divBdr>
    </w:div>
    <w:div w:id="1664890065">
      <w:bodyDiv w:val="1"/>
      <w:marLeft w:val="0"/>
      <w:marRight w:val="0"/>
      <w:marTop w:val="0"/>
      <w:marBottom w:val="0"/>
      <w:divBdr>
        <w:top w:val="none" w:sz="0" w:space="0" w:color="auto"/>
        <w:left w:val="none" w:sz="0" w:space="0" w:color="auto"/>
        <w:bottom w:val="none" w:sz="0" w:space="0" w:color="auto"/>
        <w:right w:val="none" w:sz="0" w:space="0" w:color="auto"/>
      </w:divBdr>
    </w:div>
    <w:div w:id="1665739481">
      <w:bodyDiv w:val="1"/>
      <w:marLeft w:val="0"/>
      <w:marRight w:val="0"/>
      <w:marTop w:val="0"/>
      <w:marBottom w:val="0"/>
      <w:divBdr>
        <w:top w:val="none" w:sz="0" w:space="0" w:color="auto"/>
        <w:left w:val="none" w:sz="0" w:space="0" w:color="auto"/>
        <w:bottom w:val="none" w:sz="0" w:space="0" w:color="auto"/>
        <w:right w:val="none" w:sz="0" w:space="0" w:color="auto"/>
      </w:divBdr>
    </w:div>
    <w:div w:id="1666128015">
      <w:bodyDiv w:val="1"/>
      <w:marLeft w:val="0"/>
      <w:marRight w:val="0"/>
      <w:marTop w:val="0"/>
      <w:marBottom w:val="0"/>
      <w:divBdr>
        <w:top w:val="none" w:sz="0" w:space="0" w:color="auto"/>
        <w:left w:val="none" w:sz="0" w:space="0" w:color="auto"/>
        <w:bottom w:val="none" w:sz="0" w:space="0" w:color="auto"/>
        <w:right w:val="none" w:sz="0" w:space="0" w:color="auto"/>
      </w:divBdr>
    </w:div>
    <w:div w:id="1666400522">
      <w:bodyDiv w:val="1"/>
      <w:marLeft w:val="0"/>
      <w:marRight w:val="0"/>
      <w:marTop w:val="0"/>
      <w:marBottom w:val="0"/>
      <w:divBdr>
        <w:top w:val="none" w:sz="0" w:space="0" w:color="auto"/>
        <w:left w:val="none" w:sz="0" w:space="0" w:color="auto"/>
        <w:bottom w:val="none" w:sz="0" w:space="0" w:color="auto"/>
        <w:right w:val="none" w:sz="0" w:space="0" w:color="auto"/>
      </w:divBdr>
    </w:div>
    <w:div w:id="1667518023">
      <w:bodyDiv w:val="1"/>
      <w:marLeft w:val="0"/>
      <w:marRight w:val="0"/>
      <w:marTop w:val="0"/>
      <w:marBottom w:val="0"/>
      <w:divBdr>
        <w:top w:val="none" w:sz="0" w:space="0" w:color="auto"/>
        <w:left w:val="none" w:sz="0" w:space="0" w:color="auto"/>
        <w:bottom w:val="none" w:sz="0" w:space="0" w:color="auto"/>
        <w:right w:val="none" w:sz="0" w:space="0" w:color="auto"/>
      </w:divBdr>
    </w:div>
    <w:div w:id="1668508605">
      <w:bodyDiv w:val="1"/>
      <w:marLeft w:val="0"/>
      <w:marRight w:val="0"/>
      <w:marTop w:val="0"/>
      <w:marBottom w:val="0"/>
      <w:divBdr>
        <w:top w:val="none" w:sz="0" w:space="0" w:color="auto"/>
        <w:left w:val="none" w:sz="0" w:space="0" w:color="auto"/>
        <w:bottom w:val="none" w:sz="0" w:space="0" w:color="auto"/>
        <w:right w:val="none" w:sz="0" w:space="0" w:color="auto"/>
      </w:divBdr>
    </w:div>
    <w:div w:id="1670401323">
      <w:bodyDiv w:val="1"/>
      <w:marLeft w:val="0"/>
      <w:marRight w:val="0"/>
      <w:marTop w:val="0"/>
      <w:marBottom w:val="0"/>
      <w:divBdr>
        <w:top w:val="none" w:sz="0" w:space="0" w:color="auto"/>
        <w:left w:val="none" w:sz="0" w:space="0" w:color="auto"/>
        <w:bottom w:val="none" w:sz="0" w:space="0" w:color="auto"/>
        <w:right w:val="none" w:sz="0" w:space="0" w:color="auto"/>
      </w:divBdr>
    </w:div>
    <w:div w:id="1671105960">
      <w:bodyDiv w:val="1"/>
      <w:marLeft w:val="0"/>
      <w:marRight w:val="0"/>
      <w:marTop w:val="0"/>
      <w:marBottom w:val="0"/>
      <w:divBdr>
        <w:top w:val="none" w:sz="0" w:space="0" w:color="auto"/>
        <w:left w:val="none" w:sz="0" w:space="0" w:color="auto"/>
        <w:bottom w:val="none" w:sz="0" w:space="0" w:color="auto"/>
        <w:right w:val="none" w:sz="0" w:space="0" w:color="auto"/>
      </w:divBdr>
    </w:div>
    <w:div w:id="1671524513">
      <w:bodyDiv w:val="1"/>
      <w:marLeft w:val="0"/>
      <w:marRight w:val="0"/>
      <w:marTop w:val="0"/>
      <w:marBottom w:val="0"/>
      <w:divBdr>
        <w:top w:val="none" w:sz="0" w:space="0" w:color="auto"/>
        <w:left w:val="none" w:sz="0" w:space="0" w:color="auto"/>
        <w:bottom w:val="none" w:sz="0" w:space="0" w:color="auto"/>
        <w:right w:val="none" w:sz="0" w:space="0" w:color="auto"/>
      </w:divBdr>
    </w:div>
    <w:div w:id="1672248217">
      <w:bodyDiv w:val="1"/>
      <w:marLeft w:val="0"/>
      <w:marRight w:val="0"/>
      <w:marTop w:val="0"/>
      <w:marBottom w:val="0"/>
      <w:divBdr>
        <w:top w:val="none" w:sz="0" w:space="0" w:color="auto"/>
        <w:left w:val="none" w:sz="0" w:space="0" w:color="auto"/>
        <w:bottom w:val="none" w:sz="0" w:space="0" w:color="auto"/>
        <w:right w:val="none" w:sz="0" w:space="0" w:color="auto"/>
      </w:divBdr>
    </w:div>
    <w:div w:id="1672639603">
      <w:bodyDiv w:val="1"/>
      <w:marLeft w:val="0"/>
      <w:marRight w:val="0"/>
      <w:marTop w:val="0"/>
      <w:marBottom w:val="0"/>
      <w:divBdr>
        <w:top w:val="none" w:sz="0" w:space="0" w:color="auto"/>
        <w:left w:val="none" w:sz="0" w:space="0" w:color="auto"/>
        <w:bottom w:val="none" w:sz="0" w:space="0" w:color="auto"/>
        <w:right w:val="none" w:sz="0" w:space="0" w:color="auto"/>
      </w:divBdr>
    </w:div>
    <w:div w:id="1673800878">
      <w:bodyDiv w:val="1"/>
      <w:marLeft w:val="0"/>
      <w:marRight w:val="0"/>
      <w:marTop w:val="0"/>
      <w:marBottom w:val="0"/>
      <w:divBdr>
        <w:top w:val="none" w:sz="0" w:space="0" w:color="auto"/>
        <w:left w:val="none" w:sz="0" w:space="0" w:color="auto"/>
        <w:bottom w:val="none" w:sz="0" w:space="0" w:color="auto"/>
        <w:right w:val="none" w:sz="0" w:space="0" w:color="auto"/>
      </w:divBdr>
    </w:div>
    <w:div w:id="1674184511">
      <w:bodyDiv w:val="1"/>
      <w:marLeft w:val="0"/>
      <w:marRight w:val="0"/>
      <w:marTop w:val="0"/>
      <w:marBottom w:val="0"/>
      <w:divBdr>
        <w:top w:val="none" w:sz="0" w:space="0" w:color="auto"/>
        <w:left w:val="none" w:sz="0" w:space="0" w:color="auto"/>
        <w:bottom w:val="none" w:sz="0" w:space="0" w:color="auto"/>
        <w:right w:val="none" w:sz="0" w:space="0" w:color="auto"/>
      </w:divBdr>
    </w:div>
    <w:div w:id="1674647502">
      <w:bodyDiv w:val="1"/>
      <w:marLeft w:val="0"/>
      <w:marRight w:val="0"/>
      <w:marTop w:val="0"/>
      <w:marBottom w:val="0"/>
      <w:divBdr>
        <w:top w:val="none" w:sz="0" w:space="0" w:color="auto"/>
        <w:left w:val="none" w:sz="0" w:space="0" w:color="auto"/>
        <w:bottom w:val="none" w:sz="0" w:space="0" w:color="auto"/>
        <w:right w:val="none" w:sz="0" w:space="0" w:color="auto"/>
      </w:divBdr>
    </w:div>
    <w:div w:id="1675917657">
      <w:bodyDiv w:val="1"/>
      <w:marLeft w:val="0"/>
      <w:marRight w:val="0"/>
      <w:marTop w:val="0"/>
      <w:marBottom w:val="0"/>
      <w:divBdr>
        <w:top w:val="none" w:sz="0" w:space="0" w:color="auto"/>
        <w:left w:val="none" w:sz="0" w:space="0" w:color="auto"/>
        <w:bottom w:val="none" w:sz="0" w:space="0" w:color="auto"/>
        <w:right w:val="none" w:sz="0" w:space="0" w:color="auto"/>
      </w:divBdr>
    </w:div>
    <w:div w:id="1677222738">
      <w:bodyDiv w:val="1"/>
      <w:marLeft w:val="0"/>
      <w:marRight w:val="0"/>
      <w:marTop w:val="0"/>
      <w:marBottom w:val="0"/>
      <w:divBdr>
        <w:top w:val="none" w:sz="0" w:space="0" w:color="auto"/>
        <w:left w:val="none" w:sz="0" w:space="0" w:color="auto"/>
        <w:bottom w:val="none" w:sz="0" w:space="0" w:color="auto"/>
        <w:right w:val="none" w:sz="0" w:space="0" w:color="auto"/>
      </w:divBdr>
    </w:div>
    <w:div w:id="1677264482">
      <w:bodyDiv w:val="1"/>
      <w:marLeft w:val="0"/>
      <w:marRight w:val="0"/>
      <w:marTop w:val="0"/>
      <w:marBottom w:val="0"/>
      <w:divBdr>
        <w:top w:val="none" w:sz="0" w:space="0" w:color="auto"/>
        <w:left w:val="none" w:sz="0" w:space="0" w:color="auto"/>
        <w:bottom w:val="none" w:sz="0" w:space="0" w:color="auto"/>
        <w:right w:val="none" w:sz="0" w:space="0" w:color="auto"/>
      </w:divBdr>
    </w:div>
    <w:div w:id="1678848781">
      <w:bodyDiv w:val="1"/>
      <w:marLeft w:val="0"/>
      <w:marRight w:val="0"/>
      <w:marTop w:val="0"/>
      <w:marBottom w:val="0"/>
      <w:divBdr>
        <w:top w:val="none" w:sz="0" w:space="0" w:color="auto"/>
        <w:left w:val="none" w:sz="0" w:space="0" w:color="auto"/>
        <w:bottom w:val="none" w:sz="0" w:space="0" w:color="auto"/>
        <w:right w:val="none" w:sz="0" w:space="0" w:color="auto"/>
      </w:divBdr>
    </w:div>
    <w:div w:id="1678966941">
      <w:bodyDiv w:val="1"/>
      <w:marLeft w:val="0"/>
      <w:marRight w:val="0"/>
      <w:marTop w:val="0"/>
      <w:marBottom w:val="0"/>
      <w:divBdr>
        <w:top w:val="none" w:sz="0" w:space="0" w:color="auto"/>
        <w:left w:val="none" w:sz="0" w:space="0" w:color="auto"/>
        <w:bottom w:val="none" w:sz="0" w:space="0" w:color="auto"/>
        <w:right w:val="none" w:sz="0" w:space="0" w:color="auto"/>
      </w:divBdr>
    </w:div>
    <w:div w:id="1679387593">
      <w:bodyDiv w:val="1"/>
      <w:marLeft w:val="0"/>
      <w:marRight w:val="0"/>
      <w:marTop w:val="0"/>
      <w:marBottom w:val="0"/>
      <w:divBdr>
        <w:top w:val="none" w:sz="0" w:space="0" w:color="auto"/>
        <w:left w:val="none" w:sz="0" w:space="0" w:color="auto"/>
        <w:bottom w:val="none" w:sz="0" w:space="0" w:color="auto"/>
        <w:right w:val="none" w:sz="0" w:space="0" w:color="auto"/>
      </w:divBdr>
    </w:div>
    <w:div w:id="1679581222">
      <w:bodyDiv w:val="1"/>
      <w:marLeft w:val="0"/>
      <w:marRight w:val="0"/>
      <w:marTop w:val="0"/>
      <w:marBottom w:val="0"/>
      <w:divBdr>
        <w:top w:val="none" w:sz="0" w:space="0" w:color="auto"/>
        <w:left w:val="none" w:sz="0" w:space="0" w:color="auto"/>
        <w:bottom w:val="none" w:sz="0" w:space="0" w:color="auto"/>
        <w:right w:val="none" w:sz="0" w:space="0" w:color="auto"/>
      </w:divBdr>
    </w:div>
    <w:div w:id="1681395357">
      <w:bodyDiv w:val="1"/>
      <w:marLeft w:val="0"/>
      <w:marRight w:val="0"/>
      <w:marTop w:val="0"/>
      <w:marBottom w:val="0"/>
      <w:divBdr>
        <w:top w:val="none" w:sz="0" w:space="0" w:color="auto"/>
        <w:left w:val="none" w:sz="0" w:space="0" w:color="auto"/>
        <w:bottom w:val="none" w:sz="0" w:space="0" w:color="auto"/>
        <w:right w:val="none" w:sz="0" w:space="0" w:color="auto"/>
      </w:divBdr>
    </w:div>
    <w:div w:id="1681396485">
      <w:bodyDiv w:val="1"/>
      <w:marLeft w:val="0"/>
      <w:marRight w:val="0"/>
      <w:marTop w:val="0"/>
      <w:marBottom w:val="0"/>
      <w:divBdr>
        <w:top w:val="none" w:sz="0" w:space="0" w:color="auto"/>
        <w:left w:val="none" w:sz="0" w:space="0" w:color="auto"/>
        <w:bottom w:val="none" w:sz="0" w:space="0" w:color="auto"/>
        <w:right w:val="none" w:sz="0" w:space="0" w:color="auto"/>
      </w:divBdr>
    </w:div>
    <w:div w:id="1682122465">
      <w:bodyDiv w:val="1"/>
      <w:marLeft w:val="0"/>
      <w:marRight w:val="0"/>
      <w:marTop w:val="0"/>
      <w:marBottom w:val="0"/>
      <w:divBdr>
        <w:top w:val="none" w:sz="0" w:space="0" w:color="auto"/>
        <w:left w:val="none" w:sz="0" w:space="0" w:color="auto"/>
        <w:bottom w:val="none" w:sz="0" w:space="0" w:color="auto"/>
        <w:right w:val="none" w:sz="0" w:space="0" w:color="auto"/>
      </w:divBdr>
    </w:div>
    <w:div w:id="1682316904">
      <w:bodyDiv w:val="1"/>
      <w:marLeft w:val="0"/>
      <w:marRight w:val="0"/>
      <w:marTop w:val="0"/>
      <w:marBottom w:val="0"/>
      <w:divBdr>
        <w:top w:val="none" w:sz="0" w:space="0" w:color="auto"/>
        <w:left w:val="none" w:sz="0" w:space="0" w:color="auto"/>
        <w:bottom w:val="none" w:sz="0" w:space="0" w:color="auto"/>
        <w:right w:val="none" w:sz="0" w:space="0" w:color="auto"/>
      </w:divBdr>
    </w:div>
    <w:div w:id="1682704114">
      <w:bodyDiv w:val="1"/>
      <w:marLeft w:val="0"/>
      <w:marRight w:val="0"/>
      <w:marTop w:val="0"/>
      <w:marBottom w:val="0"/>
      <w:divBdr>
        <w:top w:val="none" w:sz="0" w:space="0" w:color="auto"/>
        <w:left w:val="none" w:sz="0" w:space="0" w:color="auto"/>
        <w:bottom w:val="none" w:sz="0" w:space="0" w:color="auto"/>
        <w:right w:val="none" w:sz="0" w:space="0" w:color="auto"/>
      </w:divBdr>
    </w:div>
    <w:div w:id="1683124799">
      <w:bodyDiv w:val="1"/>
      <w:marLeft w:val="0"/>
      <w:marRight w:val="0"/>
      <w:marTop w:val="0"/>
      <w:marBottom w:val="0"/>
      <w:divBdr>
        <w:top w:val="none" w:sz="0" w:space="0" w:color="auto"/>
        <w:left w:val="none" w:sz="0" w:space="0" w:color="auto"/>
        <w:bottom w:val="none" w:sz="0" w:space="0" w:color="auto"/>
        <w:right w:val="none" w:sz="0" w:space="0" w:color="auto"/>
      </w:divBdr>
    </w:div>
    <w:div w:id="1684739945">
      <w:bodyDiv w:val="1"/>
      <w:marLeft w:val="0"/>
      <w:marRight w:val="0"/>
      <w:marTop w:val="0"/>
      <w:marBottom w:val="0"/>
      <w:divBdr>
        <w:top w:val="none" w:sz="0" w:space="0" w:color="auto"/>
        <w:left w:val="none" w:sz="0" w:space="0" w:color="auto"/>
        <w:bottom w:val="none" w:sz="0" w:space="0" w:color="auto"/>
        <w:right w:val="none" w:sz="0" w:space="0" w:color="auto"/>
      </w:divBdr>
    </w:div>
    <w:div w:id="1684817727">
      <w:bodyDiv w:val="1"/>
      <w:marLeft w:val="0"/>
      <w:marRight w:val="0"/>
      <w:marTop w:val="0"/>
      <w:marBottom w:val="0"/>
      <w:divBdr>
        <w:top w:val="none" w:sz="0" w:space="0" w:color="auto"/>
        <w:left w:val="none" w:sz="0" w:space="0" w:color="auto"/>
        <w:bottom w:val="none" w:sz="0" w:space="0" w:color="auto"/>
        <w:right w:val="none" w:sz="0" w:space="0" w:color="auto"/>
      </w:divBdr>
    </w:div>
    <w:div w:id="1684941971">
      <w:bodyDiv w:val="1"/>
      <w:marLeft w:val="0"/>
      <w:marRight w:val="0"/>
      <w:marTop w:val="0"/>
      <w:marBottom w:val="0"/>
      <w:divBdr>
        <w:top w:val="none" w:sz="0" w:space="0" w:color="auto"/>
        <w:left w:val="none" w:sz="0" w:space="0" w:color="auto"/>
        <w:bottom w:val="none" w:sz="0" w:space="0" w:color="auto"/>
        <w:right w:val="none" w:sz="0" w:space="0" w:color="auto"/>
      </w:divBdr>
    </w:div>
    <w:div w:id="1686205763">
      <w:bodyDiv w:val="1"/>
      <w:marLeft w:val="0"/>
      <w:marRight w:val="0"/>
      <w:marTop w:val="0"/>
      <w:marBottom w:val="0"/>
      <w:divBdr>
        <w:top w:val="none" w:sz="0" w:space="0" w:color="auto"/>
        <w:left w:val="none" w:sz="0" w:space="0" w:color="auto"/>
        <w:bottom w:val="none" w:sz="0" w:space="0" w:color="auto"/>
        <w:right w:val="none" w:sz="0" w:space="0" w:color="auto"/>
      </w:divBdr>
    </w:div>
    <w:div w:id="1688174271">
      <w:bodyDiv w:val="1"/>
      <w:marLeft w:val="0"/>
      <w:marRight w:val="0"/>
      <w:marTop w:val="0"/>
      <w:marBottom w:val="0"/>
      <w:divBdr>
        <w:top w:val="none" w:sz="0" w:space="0" w:color="auto"/>
        <w:left w:val="none" w:sz="0" w:space="0" w:color="auto"/>
        <w:bottom w:val="none" w:sz="0" w:space="0" w:color="auto"/>
        <w:right w:val="none" w:sz="0" w:space="0" w:color="auto"/>
      </w:divBdr>
    </w:div>
    <w:div w:id="1689871998">
      <w:bodyDiv w:val="1"/>
      <w:marLeft w:val="0"/>
      <w:marRight w:val="0"/>
      <w:marTop w:val="0"/>
      <w:marBottom w:val="0"/>
      <w:divBdr>
        <w:top w:val="none" w:sz="0" w:space="0" w:color="auto"/>
        <w:left w:val="none" w:sz="0" w:space="0" w:color="auto"/>
        <w:bottom w:val="none" w:sz="0" w:space="0" w:color="auto"/>
        <w:right w:val="none" w:sz="0" w:space="0" w:color="auto"/>
      </w:divBdr>
    </w:div>
    <w:div w:id="1690134086">
      <w:bodyDiv w:val="1"/>
      <w:marLeft w:val="0"/>
      <w:marRight w:val="0"/>
      <w:marTop w:val="0"/>
      <w:marBottom w:val="0"/>
      <w:divBdr>
        <w:top w:val="none" w:sz="0" w:space="0" w:color="auto"/>
        <w:left w:val="none" w:sz="0" w:space="0" w:color="auto"/>
        <w:bottom w:val="none" w:sz="0" w:space="0" w:color="auto"/>
        <w:right w:val="none" w:sz="0" w:space="0" w:color="auto"/>
      </w:divBdr>
    </w:div>
    <w:div w:id="1690713978">
      <w:bodyDiv w:val="1"/>
      <w:marLeft w:val="0"/>
      <w:marRight w:val="0"/>
      <w:marTop w:val="0"/>
      <w:marBottom w:val="0"/>
      <w:divBdr>
        <w:top w:val="none" w:sz="0" w:space="0" w:color="auto"/>
        <w:left w:val="none" w:sz="0" w:space="0" w:color="auto"/>
        <w:bottom w:val="none" w:sz="0" w:space="0" w:color="auto"/>
        <w:right w:val="none" w:sz="0" w:space="0" w:color="auto"/>
      </w:divBdr>
    </w:div>
    <w:div w:id="1690913129">
      <w:bodyDiv w:val="1"/>
      <w:marLeft w:val="0"/>
      <w:marRight w:val="0"/>
      <w:marTop w:val="0"/>
      <w:marBottom w:val="0"/>
      <w:divBdr>
        <w:top w:val="none" w:sz="0" w:space="0" w:color="auto"/>
        <w:left w:val="none" w:sz="0" w:space="0" w:color="auto"/>
        <w:bottom w:val="none" w:sz="0" w:space="0" w:color="auto"/>
        <w:right w:val="none" w:sz="0" w:space="0" w:color="auto"/>
      </w:divBdr>
    </w:div>
    <w:div w:id="1690914399">
      <w:bodyDiv w:val="1"/>
      <w:marLeft w:val="0"/>
      <w:marRight w:val="0"/>
      <w:marTop w:val="0"/>
      <w:marBottom w:val="0"/>
      <w:divBdr>
        <w:top w:val="none" w:sz="0" w:space="0" w:color="auto"/>
        <w:left w:val="none" w:sz="0" w:space="0" w:color="auto"/>
        <w:bottom w:val="none" w:sz="0" w:space="0" w:color="auto"/>
        <w:right w:val="none" w:sz="0" w:space="0" w:color="auto"/>
      </w:divBdr>
    </w:div>
    <w:div w:id="1691637090">
      <w:bodyDiv w:val="1"/>
      <w:marLeft w:val="0"/>
      <w:marRight w:val="0"/>
      <w:marTop w:val="0"/>
      <w:marBottom w:val="0"/>
      <w:divBdr>
        <w:top w:val="none" w:sz="0" w:space="0" w:color="auto"/>
        <w:left w:val="none" w:sz="0" w:space="0" w:color="auto"/>
        <w:bottom w:val="none" w:sz="0" w:space="0" w:color="auto"/>
        <w:right w:val="none" w:sz="0" w:space="0" w:color="auto"/>
      </w:divBdr>
    </w:div>
    <w:div w:id="1692680378">
      <w:bodyDiv w:val="1"/>
      <w:marLeft w:val="0"/>
      <w:marRight w:val="0"/>
      <w:marTop w:val="0"/>
      <w:marBottom w:val="0"/>
      <w:divBdr>
        <w:top w:val="none" w:sz="0" w:space="0" w:color="auto"/>
        <w:left w:val="none" w:sz="0" w:space="0" w:color="auto"/>
        <w:bottom w:val="none" w:sz="0" w:space="0" w:color="auto"/>
        <w:right w:val="none" w:sz="0" w:space="0" w:color="auto"/>
      </w:divBdr>
    </w:div>
    <w:div w:id="1693216530">
      <w:bodyDiv w:val="1"/>
      <w:marLeft w:val="0"/>
      <w:marRight w:val="0"/>
      <w:marTop w:val="0"/>
      <w:marBottom w:val="0"/>
      <w:divBdr>
        <w:top w:val="none" w:sz="0" w:space="0" w:color="auto"/>
        <w:left w:val="none" w:sz="0" w:space="0" w:color="auto"/>
        <w:bottom w:val="none" w:sz="0" w:space="0" w:color="auto"/>
        <w:right w:val="none" w:sz="0" w:space="0" w:color="auto"/>
      </w:divBdr>
    </w:div>
    <w:div w:id="1694727518">
      <w:bodyDiv w:val="1"/>
      <w:marLeft w:val="0"/>
      <w:marRight w:val="0"/>
      <w:marTop w:val="0"/>
      <w:marBottom w:val="0"/>
      <w:divBdr>
        <w:top w:val="none" w:sz="0" w:space="0" w:color="auto"/>
        <w:left w:val="none" w:sz="0" w:space="0" w:color="auto"/>
        <w:bottom w:val="none" w:sz="0" w:space="0" w:color="auto"/>
        <w:right w:val="none" w:sz="0" w:space="0" w:color="auto"/>
      </w:divBdr>
    </w:div>
    <w:div w:id="1694839293">
      <w:bodyDiv w:val="1"/>
      <w:marLeft w:val="0"/>
      <w:marRight w:val="0"/>
      <w:marTop w:val="0"/>
      <w:marBottom w:val="0"/>
      <w:divBdr>
        <w:top w:val="none" w:sz="0" w:space="0" w:color="auto"/>
        <w:left w:val="none" w:sz="0" w:space="0" w:color="auto"/>
        <w:bottom w:val="none" w:sz="0" w:space="0" w:color="auto"/>
        <w:right w:val="none" w:sz="0" w:space="0" w:color="auto"/>
      </w:divBdr>
    </w:div>
    <w:div w:id="1694843951">
      <w:bodyDiv w:val="1"/>
      <w:marLeft w:val="0"/>
      <w:marRight w:val="0"/>
      <w:marTop w:val="0"/>
      <w:marBottom w:val="0"/>
      <w:divBdr>
        <w:top w:val="none" w:sz="0" w:space="0" w:color="auto"/>
        <w:left w:val="none" w:sz="0" w:space="0" w:color="auto"/>
        <w:bottom w:val="none" w:sz="0" w:space="0" w:color="auto"/>
        <w:right w:val="none" w:sz="0" w:space="0" w:color="auto"/>
      </w:divBdr>
    </w:div>
    <w:div w:id="1694961791">
      <w:bodyDiv w:val="1"/>
      <w:marLeft w:val="0"/>
      <w:marRight w:val="0"/>
      <w:marTop w:val="0"/>
      <w:marBottom w:val="0"/>
      <w:divBdr>
        <w:top w:val="none" w:sz="0" w:space="0" w:color="auto"/>
        <w:left w:val="none" w:sz="0" w:space="0" w:color="auto"/>
        <w:bottom w:val="none" w:sz="0" w:space="0" w:color="auto"/>
        <w:right w:val="none" w:sz="0" w:space="0" w:color="auto"/>
      </w:divBdr>
    </w:div>
    <w:div w:id="1695033879">
      <w:bodyDiv w:val="1"/>
      <w:marLeft w:val="0"/>
      <w:marRight w:val="0"/>
      <w:marTop w:val="0"/>
      <w:marBottom w:val="0"/>
      <w:divBdr>
        <w:top w:val="none" w:sz="0" w:space="0" w:color="auto"/>
        <w:left w:val="none" w:sz="0" w:space="0" w:color="auto"/>
        <w:bottom w:val="none" w:sz="0" w:space="0" w:color="auto"/>
        <w:right w:val="none" w:sz="0" w:space="0" w:color="auto"/>
      </w:divBdr>
    </w:div>
    <w:div w:id="1695109939">
      <w:bodyDiv w:val="1"/>
      <w:marLeft w:val="0"/>
      <w:marRight w:val="0"/>
      <w:marTop w:val="0"/>
      <w:marBottom w:val="0"/>
      <w:divBdr>
        <w:top w:val="none" w:sz="0" w:space="0" w:color="auto"/>
        <w:left w:val="none" w:sz="0" w:space="0" w:color="auto"/>
        <w:bottom w:val="none" w:sz="0" w:space="0" w:color="auto"/>
        <w:right w:val="none" w:sz="0" w:space="0" w:color="auto"/>
      </w:divBdr>
    </w:div>
    <w:div w:id="1695113045">
      <w:bodyDiv w:val="1"/>
      <w:marLeft w:val="0"/>
      <w:marRight w:val="0"/>
      <w:marTop w:val="0"/>
      <w:marBottom w:val="0"/>
      <w:divBdr>
        <w:top w:val="none" w:sz="0" w:space="0" w:color="auto"/>
        <w:left w:val="none" w:sz="0" w:space="0" w:color="auto"/>
        <w:bottom w:val="none" w:sz="0" w:space="0" w:color="auto"/>
        <w:right w:val="none" w:sz="0" w:space="0" w:color="auto"/>
      </w:divBdr>
    </w:div>
    <w:div w:id="1695766090">
      <w:bodyDiv w:val="1"/>
      <w:marLeft w:val="0"/>
      <w:marRight w:val="0"/>
      <w:marTop w:val="0"/>
      <w:marBottom w:val="0"/>
      <w:divBdr>
        <w:top w:val="none" w:sz="0" w:space="0" w:color="auto"/>
        <w:left w:val="none" w:sz="0" w:space="0" w:color="auto"/>
        <w:bottom w:val="none" w:sz="0" w:space="0" w:color="auto"/>
        <w:right w:val="none" w:sz="0" w:space="0" w:color="auto"/>
      </w:divBdr>
    </w:div>
    <w:div w:id="1695957869">
      <w:bodyDiv w:val="1"/>
      <w:marLeft w:val="0"/>
      <w:marRight w:val="0"/>
      <w:marTop w:val="0"/>
      <w:marBottom w:val="0"/>
      <w:divBdr>
        <w:top w:val="none" w:sz="0" w:space="0" w:color="auto"/>
        <w:left w:val="none" w:sz="0" w:space="0" w:color="auto"/>
        <w:bottom w:val="none" w:sz="0" w:space="0" w:color="auto"/>
        <w:right w:val="none" w:sz="0" w:space="0" w:color="auto"/>
      </w:divBdr>
    </w:div>
    <w:div w:id="1696691338">
      <w:bodyDiv w:val="1"/>
      <w:marLeft w:val="0"/>
      <w:marRight w:val="0"/>
      <w:marTop w:val="0"/>
      <w:marBottom w:val="0"/>
      <w:divBdr>
        <w:top w:val="none" w:sz="0" w:space="0" w:color="auto"/>
        <w:left w:val="none" w:sz="0" w:space="0" w:color="auto"/>
        <w:bottom w:val="none" w:sz="0" w:space="0" w:color="auto"/>
        <w:right w:val="none" w:sz="0" w:space="0" w:color="auto"/>
      </w:divBdr>
    </w:div>
    <w:div w:id="1696924976">
      <w:bodyDiv w:val="1"/>
      <w:marLeft w:val="0"/>
      <w:marRight w:val="0"/>
      <w:marTop w:val="0"/>
      <w:marBottom w:val="0"/>
      <w:divBdr>
        <w:top w:val="none" w:sz="0" w:space="0" w:color="auto"/>
        <w:left w:val="none" w:sz="0" w:space="0" w:color="auto"/>
        <w:bottom w:val="none" w:sz="0" w:space="0" w:color="auto"/>
        <w:right w:val="none" w:sz="0" w:space="0" w:color="auto"/>
      </w:divBdr>
    </w:div>
    <w:div w:id="1697080848">
      <w:bodyDiv w:val="1"/>
      <w:marLeft w:val="0"/>
      <w:marRight w:val="0"/>
      <w:marTop w:val="0"/>
      <w:marBottom w:val="0"/>
      <w:divBdr>
        <w:top w:val="none" w:sz="0" w:space="0" w:color="auto"/>
        <w:left w:val="none" w:sz="0" w:space="0" w:color="auto"/>
        <w:bottom w:val="none" w:sz="0" w:space="0" w:color="auto"/>
        <w:right w:val="none" w:sz="0" w:space="0" w:color="auto"/>
      </w:divBdr>
    </w:div>
    <w:div w:id="1698920916">
      <w:bodyDiv w:val="1"/>
      <w:marLeft w:val="0"/>
      <w:marRight w:val="0"/>
      <w:marTop w:val="0"/>
      <w:marBottom w:val="0"/>
      <w:divBdr>
        <w:top w:val="none" w:sz="0" w:space="0" w:color="auto"/>
        <w:left w:val="none" w:sz="0" w:space="0" w:color="auto"/>
        <w:bottom w:val="none" w:sz="0" w:space="0" w:color="auto"/>
        <w:right w:val="none" w:sz="0" w:space="0" w:color="auto"/>
      </w:divBdr>
    </w:div>
    <w:div w:id="1699349804">
      <w:bodyDiv w:val="1"/>
      <w:marLeft w:val="0"/>
      <w:marRight w:val="0"/>
      <w:marTop w:val="0"/>
      <w:marBottom w:val="0"/>
      <w:divBdr>
        <w:top w:val="none" w:sz="0" w:space="0" w:color="auto"/>
        <w:left w:val="none" w:sz="0" w:space="0" w:color="auto"/>
        <w:bottom w:val="none" w:sz="0" w:space="0" w:color="auto"/>
        <w:right w:val="none" w:sz="0" w:space="0" w:color="auto"/>
      </w:divBdr>
    </w:div>
    <w:div w:id="1700080550">
      <w:bodyDiv w:val="1"/>
      <w:marLeft w:val="0"/>
      <w:marRight w:val="0"/>
      <w:marTop w:val="0"/>
      <w:marBottom w:val="0"/>
      <w:divBdr>
        <w:top w:val="none" w:sz="0" w:space="0" w:color="auto"/>
        <w:left w:val="none" w:sz="0" w:space="0" w:color="auto"/>
        <w:bottom w:val="none" w:sz="0" w:space="0" w:color="auto"/>
        <w:right w:val="none" w:sz="0" w:space="0" w:color="auto"/>
      </w:divBdr>
    </w:div>
    <w:div w:id="1701661838">
      <w:bodyDiv w:val="1"/>
      <w:marLeft w:val="0"/>
      <w:marRight w:val="0"/>
      <w:marTop w:val="0"/>
      <w:marBottom w:val="0"/>
      <w:divBdr>
        <w:top w:val="none" w:sz="0" w:space="0" w:color="auto"/>
        <w:left w:val="none" w:sz="0" w:space="0" w:color="auto"/>
        <w:bottom w:val="none" w:sz="0" w:space="0" w:color="auto"/>
        <w:right w:val="none" w:sz="0" w:space="0" w:color="auto"/>
      </w:divBdr>
    </w:div>
    <w:div w:id="1702121789">
      <w:bodyDiv w:val="1"/>
      <w:marLeft w:val="0"/>
      <w:marRight w:val="0"/>
      <w:marTop w:val="0"/>
      <w:marBottom w:val="0"/>
      <w:divBdr>
        <w:top w:val="none" w:sz="0" w:space="0" w:color="auto"/>
        <w:left w:val="none" w:sz="0" w:space="0" w:color="auto"/>
        <w:bottom w:val="none" w:sz="0" w:space="0" w:color="auto"/>
        <w:right w:val="none" w:sz="0" w:space="0" w:color="auto"/>
      </w:divBdr>
    </w:div>
    <w:div w:id="1703477344">
      <w:bodyDiv w:val="1"/>
      <w:marLeft w:val="0"/>
      <w:marRight w:val="0"/>
      <w:marTop w:val="0"/>
      <w:marBottom w:val="0"/>
      <w:divBdr>
        <w:top w:val="none" w:sz="0" w:space="0" w:color="auto"/>
        <w:left w:val="none" w:sz="0" w:space="0" w:color="auto"/>
        <w:bottom w:val="none" w:sz="0" w:space="0" w:color="auto"/>
        <w:right w:val="none" w:sz="0" w:space="0" w:color="auto"/>
      </w:divBdr>
    </w:div>
    <w:div w:id="1704014370">
      <w:bodyDiv w:val="1"/>
      <w:marLeft w:val="0"/>
      <w:marRight w:val="0"/>
      <w:marTop w:val="0"/>
      <w:marBottom w:val="0"/>
      <w:divBdr>
        <w:top w:val="none" w:sz="0" w:space="0" w:color="auto"/>
        <w:left w:val="none" w:sz="0" w:space="0" w:color="auto"/>
        <w:bottom w:val="none" w:sz="0" w:space="0" w:color="auto"/>
        <w:right w:val="none" w:sz="0" w:space="0" w:color="auto"/>
      </w:divBdr>
    </w:div>
    <w:div w:id="1704402779">
      <w:bodyDiv w:val="1"/>
      <w:marLeft w:val="0"/>
      <w:marRight w:val="0"/>
      <w:marTop w:val="0"/>
      <w:marBottom w:val="0"/>
      <w:divBdr>
        <w:top w:val="none" w:sz="0" w:space="0" w:color="auto"/>
        <w:left w:val="none" w:sz="0" w:space="0" w:color="auto"/>
        <w:bottom w:val="none" w:sz="0" w:space="0" w:color="auto"/>
        <w:right w:val="none" w:sz="0" w:space="0" w:color="auto"/>
      </w:divBdr>
    </w:div>
    <w:div w:id="1705013823">
      <w:bodyDiv w:val="1"/>
      <w:marLeft w:val="0"/>
      <w:marRight w:val="0"/>
      <w:marTop w:val="0"/>
      <w:marBottom w:val="0"/>
      <w:divBdr>
        <w:top w:val="none" w:sz="0" w:space="0" w:color="auto"/>
        <w:left w:val="none" w:sz="0" w:space="0" w:color="auto"/>
        <w:bottom w:val="none" w:sz="0" w:space="0" w:color="auto"/>
        <w:right w:val="none" w:sz="0" w:space="0" w:color="auto"/>
      </w:divBdr>
    </w:div>
    <w:div w:id="1706129338">
      <w:bodyDiv w:val="1"/>
      <w:marLeft w:val="0"/>
      <w:marRight w:val="0"/>
      <w:marTop w:val="0"/>
      <w:marBottom w:val="0"/>
      <w:divBdr>
        <w:top w:val="none" w:sz="0" w:space="0" w:color="auto"/>
        <w:left w:val="none" w:sz="0" w:space="0" w:color="auto"/>
        <w:bottom w:val="none" w:sz="0" w:space="0" w:color="auto"/>
        <w:right w:val="none" w:sz="0" w:space="0" w:color="auto"/>
      </w:divBdr>
    </w:div>
    <w:div w:id="1707439801">
      <w:bodyDiv w:val="1"/>
      <w:marLeft w:val="0"/>
      <w:marRight w:val="0"/>
      <w:marTop w:val="0"/>
      <w:marBottom w:val="0"/>
      <w:divBdr>
        <w:top w:val="none" w:sz="0" w:space="0" w:color="auto"/>
        <w:left w:val="none" w:sz="0" w:space="0" w:color="auto"/>
        <w:bottom w:val="none" w:sz="0" w:space="0" w:color="auto"/>
        <w:right w:val="none" w:sz="0" w:space="0" w:color="auto"/>
      </w:divBdr>
    </w:div>
    <w:div w:id="1708291129">
      <w:bodyDiv w:val="1"/>
      <w:marLeft w:val="0"/>
      <w:marRight w:val="0"/>
      <w:marTop w:val="0"/>
      <w:marBottom w:val="0"/>
      <w:divBdr>
        <w:top w:val="none" w:sz="0" w:space="0" w:color="auto"/>
        <w:left w:val="none" w:sz="0" w:space="0" w:color="auto"/>
        <w:bottom w:val="none" w:sz="0" w:space="0" w:color="auto"/>
        <w:right w:val="none" w:sz="0" w:space="0" w:color="auto"/>
      </w:divBdr>
    </w:div>
    <w:div w:id="1709838481">
      <w:bodyDiv w:val="1"/>
      <w:marLeft w:val="0"/>
      <w:marRight w:val="0"/>
      <w:marTop w:val="0"/>
      <w:marBottom w:val="0"/>
      <w:divBdr>
        <w:top w:val="none" w:sz="0" w:space="0" w:color="auto"/>
        <w:left w:val="none" w:sz="0" w:space="0" w:color="auto"/>
        <w:bottom w:val="none" w:sz="0" w:space="0" w:color="auto"/>
        <w:right w:val="none" w:sz="0" w:space="0" w:color="auto"/>
      </w:divBdr>
    </w:div>
    <w:div w:id="1710179382">
      <w:bodyDiv w:val="1"/>
      <w:marLeft w:val="0"/>
      <w:marRight w:val="0"/>
      <w:marTop w:val="0"/>
      <w:marBottom w:val="0"/>
      <w:divBdr>
        <w:top w:val="none" w:sz="0" w:space="0" w:color="auto"/>
        <w:left w:val="none" w:sz="0" w:space="0" w:color="auto"/>
        <w:bottom w:val="none" w:sz="0" w:space="0" w:color="auto"/>
        <w:right w:val="none" w:sz="0" w:space="0" w:color="auto"/>
      </w:divBdr>
    </w:div>
    <w:div w:id="1711227085">
      <w:bodyDiv w:val="1"/>
      <w:marLeft w:val="0"/>
      <w:marRight w:val="0"/>
      <w:marTop w:val="0"/>
      <w:marBottom w:val="0"/>
      <w:divBdr>
        <w:top w:val="none" w:sz="0" w:space="0" w:color="auto"/>
        <w:left w:val="none" w:sz="0" w:space="0" w:color="auto"/>
        <w:bottom w:val="none" w:sz="0" w:space="0" w:color="auto"/>
        <w:right w:val="none" w:sz="0" w:space="0" w:color="auto"/>
      </w:divBdr>
    </w:div>
    <w:div w:id="1712224591">
      <w:bodyDiv w:val="1"/>
      <w:marLeft w:val="0"/>
      <w:marRight w:val="0"/>
      <w:marTop w:val="0"/>
      <w:marBottom w:val="0"/>
      <w:divBdr>
        <w:top w:val="none" w:sz="0" w:space="0" w:color="auto"/>
        <w:left w:val="none" w:sz="0" w:space="0" w:color="auto"/>
        <w:bottom w:val="none" w:sz="0" w:space="0" w:color="auto"/>
        <w:right w:val="none" w:sz="0" w:space="0" w:color="auto"/>
      </w:divBdr>
    </w:div>
    <w:div w:id="1712609816">
      <w:bodyDiv w:val="1"/>
      <w:marLeft w:val="0"/>
      <w:marRight w:val="0"/>
      <w:marTop w:val="0"/>
      <w:marBottom w:val="0"/>
      <w:divBdr>
        <w:top w:val="none" w:sz="0" w:space="0" w:color="auto"/>
        <w:left w:val="none" w:sz="0" w:space="0" w:color="auto"/>
        <w:bottom w:val="none" w:sz="0" w:space="0" w:color="auto"/>
        <w:right w:val="none" w:sz="0" w:space="0" w:color="auto"/>
      </w:divBdr>
    </w:div>
    <w:div w:id="1712920534">
      <w:bodyDiv w:val="1"/>
      <w:marLeft w:val="0"/>
      <w:marRight w:val="0"/>
      <w:marTop w:val="0"/>
      <w:marBottom w:val="0"/>
      <w:divBdr>
        <w:top w:val="none" w:sz="0" w:space="0" w:color="auto"/>
        <w:left w:val="none" w:sz="0" w:space="0" w:color="auto"/>
        <w:bottom w:val="none" w:sz="0" w:space="0" w:color="auto"/>
        <w:right w:val="none" w:sz="0" w:space="0" w:color="auto"/>
      </w:divBdr>
    </w:div>
    <w:div w:id="1713572120">
      <w:bodyDiv w:val="1"/>
      <w:marLeft w:val="0"/>
      <w:marRight w:val="0"/>
      <w:marTop w:val="0"/>
      <w:marBottom w:val="0"/>
      <w:divBdr>
        <w:top w:val="none" w:sz="0" w:space="0" w:color="auto"/>
        <w:left w:val="none" w:sz="0" w:space="0" w:color="auto"/>
        <w:bottom w:val="none" w:sz="0" w:space="0" w:color="auto"/>
        <w:right w:val="none" w:sz="0" w:space="0" w:color="auto"/>
      </w:divBdr>
    </w:div>
    <w:div w:id="1713767518">
      <w:bodyDiv w:val="1"/>
      <w:marLeft w:val="0"/>
      <w:marRight w:val="0"/>
      <w:marTop w:val="0"/>
      <w:marBottom w:val="0"/>
      <w:divBdr>
        <w:top w:val="none" w:sz="0" w:space="0" w:color="auto"/>
        <w:left w:val="none" w:sz="0" w:space="0" w:color="auto"/>
        <w:bottom w:val="none" w:sz="0" w:space="0" w:color="auto"/>
        <w:right w:val="none" w:sz="0" w:space="0" w:color="auto"/>
      </w:divBdr>
    </w:div>
    <w:div w:id="1714689251">
      <w:bodyDiv w:val="1"/>
      <w:marLeft w:val="0"/>
      <w:marRight w:val="0"/>
      <w:marTop w:val="0"/>
      <w:marBottom w:val="0"/>
      <w:divBdr>
        <w:top w:val="none" w:sz="0" w:space="0" w:color="auto"/>
        <w:left w:val="none" w:sz="0" w:space="0" w:color="auto"/>
        <w:bottom w:val="none" w:sz="0" w:space="0" w:color="auto"/>
        <w:right w:val="none" w:sz="0" w:space="0" w:color="auto"/>
      </w:divBdr>
    </w:div>
    <w:div w:id="1714964977">
      <w:bodyDiv w:val="1"/>
      <w:marLeft w:val="0"/>
      <w:marRight w:val="0"/>
      <w:marTop w:val="0"/>
      <w:marBottom w:val="0"/>
      <w:divBdr>
        <w:top w:val="none" w:sz="0" w:space="0" w:color="auto"/>
        <w:left w:val="none" w:sz="0" w:space="0" w:color="auto"/>
        <w:bottom w:val="none" w:sz="0" w:space="0" w:color="auto"/>
        <w:right w:val="none" w:sz="0" w:space="0" w:color="auto"/>
      </w:divBdr>
    </w:div>
    <w:div w:id="1715301898">
      <w:bodyDiv w:val="1"/>
      <w:marLeft w:val="0"/>
      <w:marRight w:val="0"/>
      <w:marTop w:val="0"/>
      <w:marBottom w:val="0"/>
      <w:divBdr>
        <w:top w:val="none" w:sz="0" w:space="0" w:color="auto"/>
        <w:left w:val="none" w:sz="0" w:space="0" w:color="auto"/>
        <w:bottom w:val="none" w:sz="0" w:space="0" w:color="auto"/>
        <w:right w:val="none" w:sz="0" w:space="0" w:color="auto"/>
      </w:divBdr>
    </w:div>
    <w:div w:id="1718551467">
      <w:bodyDiv w:val="1"/>
      <w:marLeft w:val="0"/>
      <w:marRight w:val="0"/>
      <w:marTop w:val="0"/>
      <w:marBottom w:val="0"/>
      <w:divBdr>
        <w:top w:val="none" w:sz="0" w:space="0" w:color="auto"/>
        <w:left w:val="none" w:sz="0" w:space="0" w:color="auto"/>
        <w:bottom w:val="none" w:sz="0" w:space="0" w:color="auto"/>
        <w:right w:val="none" w:sz="0" w:space="0" w:color="auto"/>
      </w:divBdr>
    </w:div>
    <w:div w:id="1718964886">
      <w:bodyDiv w:val="1"/>
      <w:marLeft w:val="0"/>
      <w:marRight w:val="0"/>
      <w:marTop w:val="0"/>
      <w:marBottom w:val="0"/>
      <w:divBdr>
        <w:top w:val="none" w:sz="0" w:space="0" w:color="auto"/>
        <w:left w:val="none" w:sz="0" w:space="0" w:color="auto"/>
        <w:bottom w:val="none" w:sz="0" w:space="0" w:color="auto"/>
        <w:right w:val="none" w:sz="0" w:space="0" w:color="auto"/>
      </w:divBdr>
    </w:div>
    <w:div w:id="1720322153">
      <w:bodyDiv w:val="1"/>
      <w:marLeft w:val="0"/>
      <w:marRight w:val="0"/>
      <w:marTop w:val="0"/>
      <w:marBottom w:val="0"/>
      <w:divBdr>
        <w:top w:val="none" w:sz="0" w:space="0" w:color="auto"/>
        <w:left w:val="none" w:sz="0" w:space="0" w:color="auto"/>
        <w:bottom w:val="none" w:sz="0" w:space="0" w:color="auto"/>
        <w:right w:val="none" w:sz="0" w:space="0" w:color="auto"/>
      </w:divBdr>
    </w:div>
    <w:div w:id="1720519399">
      <w:bodyDiv w:val="1"/>
      <w:marLeft w:val="0"/>
      <w:marRight w:val="0"/>
      <w:marTop w:val="0"/>
      <w:marBottom w:val="0"/>
      <w:divBdr>
        <w:top w:val="none" w:sz="0" w:space="0" w:color="auto"/>
        <w:left w:val="none" w:sz="0" w:space="0" w:color="auto"/>
        <w:bottom w:val="none" w:sz="0" w:space="0" w:color="auto"/>
        <w:right w:val="none" w:sz="0" w:space="0" w:color="auto"/>
      </w:divBdr>
    </w:div>
    <w:div w:id="1721006218">
      <w:bodyDiv w:val="1"/>
      <w:marLeft w:val="0"/>
      <w:marRight w:val="0"/>
      <w:marTop w:val="0"/>
      <w:marBottom w:val="0"/>
      <w:divBdr>
        <w:top w:val="none" w:sz="0" w:space="0" w:color="auto"/>
        <w:left w:val="none" w:sz="0" w:space="0" w:color="auto"/>
        <w:bottom w:val="none" w:sz="0" w:space="0" w:color="auto"/>
        <w:right w:val="none" w:sz="0" w:space="0" w:color="auto"/>
      </w:divBdr>
    </w:div>
    <w:div w:id="1721435463">
      <w:bodyDiv w:val="1"/>
      <w:marLeft w:val="0"/>
      <w:marRight w:val="0"/>
      <w:marTop w:val="0"/>
      <w:marBottom w:val="0"/>
      <w:divBdr>
        <w:top w:val="none" w:sz="0" w:space="0" w:color="auto"/>
        <w:left w:val="none" w:sz="0" w:space="0" w:color="auto"/>
        <w:bottom w:val="none" w:sz="0" w:space="0" w:color="auto"/>
        <w:right w:val="none" w:sz="0" w:space="0" w:color="auto"/>
      </w:divBdr>
    </w:div>
    <w:div w:id="1722367828">
      <w:bodyDiv w:val="1"/>
      <w:marLeft w:val="0"/>
      <w:marRight w:val="0"/>
      <w:marTop w:val="0"/>
      <w:marBottom w:val="0"/>
      <w:divBdr>
        <w:top w:val="none" w:sz="0" w:space="0" w:color="auto"/>
        <w:left w:val="none" w:sz="0" w:space="0" w:color="auto"/>
        <w:bottom w:val="none" w:sz="0" w:space="0" w:color="auto"/>
        <w:right w:val="none" w:sz="0" w:space="0" w:color="auto"/>
      </w:divBdr>
    </w:div>
    <w:div w:id="1723018953">
      <w:bodyDiv w:val="1"/>
      <w:marLeft w:val="0"/>
      <w:marRight w:val="0"/>
      <w:marTop w:val="0"/>
      <w:marBottom w:val="0"/>
      <w:divBdr>
        <w:top w:val="none" w:sz="0" w:space="0" w:color="auto"/>
        <w:left w:val="none" w:sz="0" w:space="0" w:color="auto"/>
        <w:bottom w:val="none" w:sz="0" w:space="0" w:color="auto"/>
        <w:right w:val="none" w:sz="0" w:space="0" w:color="auto"/>
      </w:divBdr>
    </w:div>
    <w:div w:id="1726758600">
      <w:bodyDiv w:val="1"/>
      <w:marLeft w:val="0"/>
      <w:marRight w:val="0"/>
      <w:marTop w:val="0"/>
      <w:marBottom w:val="0"/>
      <w:divBdr>
        <w:top w:val="none" w:sz="0" w:space="0" w:color="auto"/>
        <w:left w:val="none" w:sz="0" w:space="0" w:color="auto"/>
        <w:bottom w:val="none" w:sz="0" w:space="0" w:color="auto"/>
        <w:right w:val="none" w:sz="0" w:space="0" w:color="auto"/>
      </w:divBdr>
    </w:div>
    <w:div w:id="1726953294">
      <w:bodyDiv w:val="1"/>
      <w:marLeft w:val="0"/>
      <w:marRight w:val="0"/>
      <w:marTop w:val="0"/>
      <w:marBottom w:val="0"/>
      <w:divBdr>
        <w:top w:val="none" w:sz="0" w:space="0" w:color="auto"/>
        <w:left w:val="none" w:sz="0" w:space="0" w:color="auto"/>
        <w:bottom w:val="none" w:sz="0" w:space="0" w:color="auto"/>
        <w:right w:val="none" w:sz="0" w:space="0" w:color="auto"/>
      </w:divBdr>
    </w:div>
    <w:div w:id="1727488337">
      <w:bodyDiv w:val="1"/>
      <w:marLeft w:val="0"/>
      <w:marRight w:val="0"/>
      <w:marTop w:val="0"/>
      <w:marBottom w:val="0"/>
      <w:divBdr>
        <w:top w:val="none" w:sz="0" w:space="0" w:color="auto"/>
        <w:left w:val="none" w:sz="0" w:space="0" w:color="auto"/>
        <w:bottom w:val="none" w:sz="0" w:space="0" w:color="auto"/>
        <w:right w:val="none" w:sz="0" w:space="0" w:color="auto"/>
      </w:divBdr>
    </w:div>
    <w:div w:id="1727532765">
      <w:bodyDiv w:val="1"/>
      <w:marLeft w:val="0"/>
      <w:marRight w:val="0"/>
      <w:marTop w:val="0"/>
      <w:marBottom w:val="0"/>
      <w:divBdr>
        <w:top w:val="none" w:sz="0" w:space="0" w:color="auto"/>
        <w:left w:val="none" w:sz="0" w:space="0" w:color="auto"/>
        <w:bottom w:val="none" w:sz="0" w:space="0" w:color="auto"/>
        <w:right w:val="none" w:sz="0" w:space="0" w:color="auto"/>
      </w:divBdr>
    </w:div>
    <w:div w:id="1727996286">
      <w:bodyDiv w:val="1"/>
      <w:marLeft w:val="0"/>
      <w:marRight w:val="0"/>
      <w:marTop w:val="0"/>
      <w:marBottom w:val="0"/>
      <w:divBdr>
        <w:top w:val="none" w:sz="0" w:space="0" w:color="auto"/>
        <w:left w:val="none" w:sz="0" w:space="0" w:color="auto"/>
        <w:bottom w:val="none" w:sz="0" w:space="0" w:color="auto"/>
        <w:right w:val="none" w:sz="0" w:space="0" w:color="auto"/>
      </w:divBdr>
    </w:div>
    <w:div w:id="1730575359">
      <w:bodyDiv w:val="1"/>
      <w:marLeft w:val="0"/>
      <w:marRight w:val="0"/>
      <w:marTop w:val="0"/>
      <w:marBottom w:val="0"/>
      <w:divBdr>
        <w:top w:val="none" w:sz="0" w:space="0" w:color="auto"/>
        <w:left w:val="none" w:sz="0" w:space="0" w:color="auto"/>
        <w:bottom w:val="none" w:sz="0" w:space="0" w:color="auto"/>
        <w:right w:val="none" w:sz="0" w:space="0" w:color="auto"/>
      </w:divBdr>
    </w:div>
    <w:div w:id="1731342465">
      <w:bodyDiv w:val="1"/>
      <w:marLeft w:val="0"/>
      <w:marRight w:val="0"/>
      <w:marTop w:val="0"/>
      <w:marBottom w:val="0"/>
      <w:divBdr>
        <w:top w:val="none" w:sz="0" w:space="0" w:color="auto"/>
        <w:left w:val="none" w:sz="0" w:space="0" w:color="auto"/>
        <w:bottom w:val="none" w:sz="0" w:space="0" w:color="auto"/>
        <w:right w:val="none" w:sz="0" w:space="0" w:color="auto"/>
      </w:divBdr>
    </w:div>
    <w:div w:id="1731466638">
      <w:bodyDiv w:val="1"/>
      <w:marLeft w:val="0"/>
      <w:marRight w:val="0"/>
      <w:marTop w:val="0"/>
      <w:marBottom w:val="0"/>
      <w:divBdr>
        <w:top w:val="none" w:sz="0" w:space="0" w:color="auto"/>
        <w:left w:val="none" w:sz="0" w:space="0" w:color="auto"/>
        <w:bottom w:val="none" w:sz="0" w:space="0" w:color="auto"/>
        <w:right w:val="none" w:sz="0" w:space="0" w:color="auto"/>
      </w:divBdr>
    </w:div>
    <w:div w:id="1732267878">
      <w:bodyDiv w:val="1"/>
      <w:marLeft w:val="0"/>
      <w:marRight w:val="0"/>
      <w:marTop w:val="0"/>
      <w:marBottom w:val="0"/>
      <w:divBdr>
        <w:top w:val="none" w:sz="0" w:space="0" w:color="auto"/>
        <w:left w:val="none" w:sz="0" w:space="0" w:color="auto"/>
        <w:bottom w:val="none" w:sz="0" w:space="0" w:color="auto"/>
        <w:right w:val="none" w:sz="0" w:space="0" w:color="auto"/>
      </w:divBdr>
    </w:div>
    <w:div w:id="1732534301">
      <w:bodyDiv w:val="1"/>
      <w:marLeft w:val="0"/>
      <w:marRight w:val="0"/>
      <w:marTop w:val="0"/>
      <w:marBottom w:val="0"/>
      <w:divBdr>
        <w:top w:val="none" w:sz="0" w:space="0" w:color="auto"/>
        <w:left w:val="none" w:sz="0" w:space="0" w:color="auto"/>
        <w:bottom w:val="none" w:sz="0" w:space="0" w:color="auto"/>
        <w:right w:val="none" w:sz="0" w:space="0" w:color="auto"/>
      </w:divBdr>
    </w:div>
    <w:div w:id="1732652389">
      <w:bodyDiv w:val="1"/>
      <w:marLeft w:val="0"/>
      <w:marRight w:val="0"/>
      <w:marTop w:val="0"/>
      <w:marBottom w:val="0"/>
      <w:divBdr>
        <w:top w:val="none" w:sz="0" w:space="0" w:color="auto"/>
        <w:left w:val="none" w:sz="0" w:space="0" w:color="auto"/>
        <w:bottom w:val="none" w:sz="0" w:space="0" w:color="auto"/>
        <w:right w:val="none" w:sz="0" w:space="0" w:color="auto"/>
      </w:divBdr>
    </w:div>
    <w:div w:id="1732926463">
      <w:bodyDiv w:val="1"/>
      <w:marLeft w:val="0"/>
      <w:marRight w:val="0"/>
      <w:marTop w:val="0"/>
      <w:marBottom w:val="0"/>
      <w:divBdr>
        <w:top w:val="none" w:sz="0" w:space="0" w:color="auto"/>
        <w:left w:val="none" w:sz="0" w:space="0" w:color="auto"/>
        <w:bottom w:val="none" w:sz="0" w:space="0" w:color="auto"/>
        <w:right w:val="none" w:sz="0" w:space="0" w:color="auto"/>
      </w:divBdr>
    </w:div>
    <w:div w:id="1733000371">
      <w:bodyDiv w:val="1"/>
      <w:marLeft w:val="0"/>
      <w:marRight w:val="0"/>
      <w:marTop w:val="0"/>
      <w:marBottom w:val="0"/>
      <w:divBdr>
        <w:top w:val="none" w:sz="0" w:space="0" w:color="auto"/>
        <w:left w:val="none" w:sz="0" w:space="0" w:color="auto"/>
        <w:bottom w:val="none" w:sz="0" w:space="0" w:color="auto"/>
        <w:right w:val="none" w:sz="0" w:space="0" w:color="auto"/>
      </w:divBdr>
    </w:div>
    <w:div w:id="1733502891">
      <w:bodyDiv w:val="1"/>
      <w:marLeft w:val="0"/>
      <w:marRight w:val="0"/>
      <w:marTop w:val="0"/>
      <w:marBottom w:val="0"/>
      <w:divBdr>
        <w:top w:val="none" w:sz="0" w:space="0" w:color="auto"/>
        <w:left w:val="none" w:sz="0" w:space="0" w:color="auto"/>
        <w:bottom w:val="none" w:sz="0" w:space="0" w:color="auto"/>
        <w:right w:val="none" w:sz="0" w:space="0" w:color="auto"/>
      </w:divBdr>
    </w:div>
    <w:div w:id="1733773920">
      <w:bodyDiv w:val="1"/>
      <w:marLeft w:val="0"/>
      <w:marRight w:val="0"/>
      <w:marTop w:val="0"/>
      <w:marBottom w:val="0"/>
      <w:divBdr>
        <w:top w:val="none" w:sz="0" w:space="0" w:color="auto"/>
        <w:left w:val="none" w:sz="0" w:space="0" w:color="auto"/>
        <w:bottom w:val="none" w:sz="0" w:space="0" w:color="auto"/>
        <w:right w:val="none" w:sz="0" w:space="0" w:color="auto"/>
      </w:divBdr>
    </w:div>
    <w:div w:id="1734044555">
      <w:bodyDiv w:val="1"/>
      <w:marLeft w:val="0"/>
      <w:marRight w:val="0"/>
      <w:marTop w:val="0"/>
      <w:marBottom w:val="0"/>
      <w:divBdr>
        <w:top w:val="none" w:sz="0" w:space="0" w:color="auto"/>
        <w:left w:val="none" w:sz="0" w:space="0" w:color="auto"/>
        <w:bottom w:val="none" w:sz="0" w:space="0" w:color="auto"/>
        <w:right w:val="none" w:sz="0" w:space="0" w:color="auto"/>
      </w:divBdr>
    </w:div>
    <w:div w:id="1734624409">
      <w:bodyDiv w:val="1"/>
      <w:marLeft w:val="0"/>
      <w:marRight w:val="0"/>
      <w:marTop w:val="0"/>
      <w:marBottom w:val="0"/>
      <w:divBdr>
        <w:top w:val="none" w:sz="0" w:space="0" w:color="auto"/>
        <w:left w:val="none" w:sz="0" w:space="0" w:color="auto"/>
        <w:bottom w:val="none" w:sz="0" w:space="0" w:color="auto"/>
        <w:right w:val="none" w:sz="0" w:space="0" w:color="auto"/>
      </w:divBdr>
    </w:div>
    <w:div w:id="1734698762">
      <w:bodyDiv w:val="1"/>
      <w:marLeft w:val="0"/>
      <w:marRight w:val="0"/>
      <w:marTop w:val="0"/>
      <w:marBottom w:val="0"/>
      <w:divBdr>
        <w:top w:val="none" w:sz="0" w:space="0" w:color="auto"/>
        <w:left w:val="none" w:sz="0" w:space="0" w:color="auto"/>
        <w:bottom w:val="none" w:sz="0" w:space="0" w:color="auto"/>
        <w:right w:val="none" w:sz="0" w:space="0" w:color="auto"/>
      </w:divBdr>
    </w:div>
    <w:div w:id="1738242765">
      <w:bodyDiv w:val="1"/>
      <w:marLeft w:val="0"/>
      <w:marRight w:val="0"/>
      <w:marTop w:val="0"/>
      <w:marBottom w:val="0"/>
      <w:divBdr>
        <w:top w:val="none" w:sz="0" w:space="0" w:color="auto"/>
        <w:left w:val="none" w:sz="0" w:space="0" w:color="auto"/>
        <w:bottom w:val="none" w:sz="0" w:space="0" w:color="auto"/>
        <w:right w:val="none" w:sz="0" w:space="0" w:color="auto"/>
      </w:divBdr>
    </w:div>
    <w:div w:id="1738363058">
      <w:bodyDiv w:val="1"/>
      <w:marLeft w:val="0"/>
      <w:marRight w:val="0"/>
      <w:marTop w:val="0"/>
      <w:marBottom w:val="0"/>
      <w:divBdr>
        <w:top w:val="none" w:sz="0" w:space="0" w:color="auto"/>
        <w:left w:val="none" w:sz="0" w:space="0" w:color="auto"/>
        <w:bottom w:val="none" w:sz="0" w:space="0" w:color="auto"/>
        <w:right w:val="none" w:sz="0" w:space="0" w:color="auto"/>
      </w:divBdr>
    </w:div>
    <w:div w:id="1738895420">
      <w:bodyDiv w:val="1"/>
      <w:marLeft w:val="0"/>
      <w:marRight w:val="0"/>
      <w:marTop w:val="0"/>
      <w:marBottom w:val="0"/>
      <w:divBdr>
        <w:top w:val="none" w:sz="0" w:space="0" w:color="auto"/>
        <w:left w:val="none" w:sz="0" w:space="0" w:color="auto"/>
        <w:bottom w:val="none" w:sz="0" w:space="0" w:color="auto"/>
        <w:right w:val="none" w:sz="0" w:space="0" w:color="auto"/>
      </w:divBdr>
    </w:div>
    <w:div w:id="1739356955">
      <w:bodyDiv w:val="1"/>
      <w:marLeft w:val="0"/>
      <w:marRight w:val="0"/>
      <w:marTop w:val="0"/>
      <w:marBottom w:val="0"/>
      <w:divBdr>
        <w:top w:val="none" w:sz="0" w:space="0" w:color="auto"/>
        <w:left w:val="none" w:sz="0" w:space="0" w:color="auto"/>
        <w:bottom w:val="none" w:sz="0" w:space="0" w:color="auto"/>
        <w:right w:val="none" w:sz="0" w:space="0" w:color="auto"/>
      </w:divBdr>
    </w:div>
    <w:div w:id="1740665727">
      <w:bodyDiv w:val="1"/>
      <w:marLeft w:val="0"/>
      <w:marRight w:val="0"/>
      <w:marTop w:val="0"/>
      <w:marBottom w:val="0"/>
      <w:divBdr>
        <w:top w:val="none" w:sz="0" w:space="0" w:color="auto"/>
        <w:left w:val="none" w:sz="0" w:space="0" w:color="auto"/>
        <w:bottom w:val="none" w:sz="0" w:space="0" w:color="auto"/>
        <w:right w:val="none" w:sz="0" w:space="0" w:color="auto"/>
      </w:divBdr>
    </w:div>
    <w:div w:id="1741247712">
      <w:bodyDiv w:val="1"/>
      <w:marLeft w:val="0"/>
      <w:marRight w:val="0"/>
      <w:marTop w:val="0"/>
      <w:marBottom w:val="0"/>
      <w:divBdr>
        <w:top w:val="none" w:sz="0" w:space="0" w:color="auto"/>
        <w:left w:val="none" w:sz="0" w:space="0" w:color="auto"/>
        <w:bottom w:val="none" w:sz="0" w:space="0" w:color="auto"/>
        <w:right w:val="none" w:sz="0" w:space="0" w:color="auto"/>
      </w:divBdr>
    </w:div>
    <w:div w:id="1741367770">
      <w:bodyDiv w:val="1"/>
      <w:marLeft w:val="0"/>
      <w:marRight w:val="0"/>
      <w:marTop w:val="0"/>
      <w:marBottom w:val="0"/>
      <w:divBdr>
        <w:top w:val="none" w:sz="0" w:space="0" w:color="auto"/>
        <w:left w:val="none" w:sz="0" w:space="0" w:color="auto"/>
        <w:bottom w:val="none" w:sz="0" w:space="0" w:color="auto"/>
        <w:right w:val="none" w:sz="0" w:space="0" w:color="auto"/>
      </w:divBdr>
    </w:div>
    <w:div w:id="1742286335">
      <w:bodyDiv w:val="1"/>
      <w:marLeft w:val="0"/>
      <w:marRight w:val="0"/>
      <w:marTop w:val="0"/>
      <w:marBottom w:val="0"/>
      <w:divBdr>
        <w:top w:val="none" w:sz="0" w:space="0" w:color="auto"/>
        <w:left w:val="none" w:sz="0" w:space="0" w:color="auto"/>
        <w:bottom w:val="none" w:sz="0" w:space="0" w:color="auto"/>
        <w:right w:val="none" w:sz="0" w:space="0" w:color="auto"/>
      </w:divBdr>
    </w:div>
    <w:div w:id="1742406880">
      <w:bodyDiv w:val="1"/>
      <w:marLeft w:val="0"/>
      <w:marRight w:val="0"/>
      <w:marTop w:val="0"/>
      <w:marBottom w:val="0"/>
      <w:divBdr>
        <w:top w:val="none" w:sz="0" w:space="0" w:color="auto"/>
        <w:left w:val="none" w:sz="0" w:space="0" w:color="auto"/>
        <w:bottom w:val="none" w:sz="0" w:space="0" w:color="auto"/>
        <w:right w:val="none" w:sz="0" w:space="0" w:color="auto"/>
      </w:divBdr>
    </w:div>
    <w:div w:id="1742749852">
      <w:bodyDiv w:val="1"/>
      <w:marLeft w:val="0"/>
      <w:marRight w:val="0"/>
      <w:marTop w:val="0"/>
      <w:marBottom w:val="0"/>
      <w:divBdr>
        <w:top w:val="none" w:sz="0" w:space="0" w:color="auto"/>
        <w:left w:val="none" w:sz="0" w:space="0" w:color="auto"/>
        <w:bottom w:val="none" w:sz="0" w:space="0" w:color="auto"/>
        <w:right w:val="none" w:sz="0" w:space="0" w:color="auto"/>
      </w:divBdr>
    </w:div>
    <w:div w:id="1743215868">
      <w:bodyDiv w:val="1"/>
      <w:marLeft w:val="0"/>
      <w:marRight w:val="0"/>
      <w:marTop w:val="0"/>
      <w:marBottom w:val="0"/>
      <w:divBdr>
        <w:top w:val="none" w:sz="0" w:space="0" w:color="auto"/>
        <w:left w:val="none" w:sz="0" w:space="0" w:color="auto"/>
        <w:bottom w:val="none" w:sz="0" w:space="0" w:color="auto"/>
        <w:right w:val="none" w:sz="0" w:space="0" w:color="auto"/>
      </w:divBdr>
    </w:div>
    <w:div w:id="1745374076">
      <w:bodyDiv w:val="1"/>
      <w:marLeft w:val="0"/>
      <w:marRight w:val="0"/>
      <w:marTop w:val="0"/>
      <w:marBottom w:val="0"/>
      <w:divBdr>
        <w:top w:val="none" w:sz="0" w:space="0" w:color="auto"/>
        <w:left w:val="none" w:sz="0" w:space="0" w:color="auto"/>
        <w:bottom w:val="none" w:sz="0" w:space="0" w:color="auto"/>
        <w:right w:val="none" w:sz="0" w:space="0" w:color="auto"/>
      </w:divBdr>
    </w:div>
    <w:div w:id="1746150806">
      <w:bodyDiv w:val="1"/>
      <w:marLeft w:val="0"/>
      <w:marRight w:val="0"/>
      <w:marTop w:val="0"/>
      <w:marBottom w:val="0"/>
      <w:divBdr>
        <w:top w:val="none" w:sz="0" w:space="0" w:color="auto"/>
        <w:left w:val="none" w:sz="0" w:space="0" w:color="auto"/>
        <w:bottom w:val="none" w:sz="0" w:space="0" w:color="auto"/>
        <w:right w:val="none" w:sz="0" w:space="0" w:color="auto"/>
      </w:divBdr>
    </w:div>
    <w:div w:id="1746873402">
      <w:bodyDiv w:val="1"/>
      <w:marLeft w:val="0"/>
      <w:marRight w:val="0"/>
      <w:marTop w:val="0"/>
      <w:marBottom w:val="0"/>
      <w:divBdr>
        <w:top w:val="none" w:sz="0" w:space="0" w:color="auto"/>
        <w:left w:val="none" w:sz="0" w:space="0" w:color="auto"/>
        <w:bottom w:val="none" w:sz="0" w:space="0" w:color="auto"/>
        <w:right w:val="none" w:sz="0" w:space="0" w:color="auto"/>
      </w:divBdr>
    </w:div>
    <w:div w:id="1748460203">
      <w:bodyDiv w:val="1"/>
      <w:marLeft w:val="0"/>
      <w:marRight w:val="0"/>
      <w:marTop w:val="0"/>
      <w:marBottom w:val="0"/>
      <w:divBdr>
        <w:top w:val="none" w:sz="0" w:space="0" w:color="auto"/>
        <w:left w:val="none" w:sz="0" w:space="0" w:color="auto"/>
        <w:bottom w:val="none" w:sz="0" w:space="0" w:color="auto"/>
        <w:right w:val="none" w:sz="0" w:space="0" w:color="auto"/>
      </w:divBdr>
    </w:div>
    <w:div w:id="1749187538">
      <w:bodyDiv w:val="1"/>
      <w:marLeft w:val="0"/>
      <w:marRight w:val="0"/>
      <w:marTop w:val="0"/>
      <w:marBottom w:val="0"/>
      <w:divBdr>
        <w:top w:val="none" w:sz="0" w:space="0" w:color="auto"/>
        <w:left w:val="none" w:sz="0" w:space="0" w:color="auto"/>
        <w:bottom w:val="none" w:sz="0" w:space="0" w:color="auto"/>
        <w:right w:val="none" w:sz="0" w:space="0" w:color="auto"/>
      </w:divBdr>
    </w:div>
    <w:div w:id="1750038772">
      <w:bodyDiv w:val="1"/>
      <w:marLeft w:val="0"/>
      <w:marRight w:val="0"/>
      <w:marTop w:val="0"/>
      <w:marBottom w:val="0"/>
      <w:divBdr>
        <w:top w:val="none" w:sz="0" w:space="0" w:color="auto"/>
        <w:left w:val="none" w:sz="0" w:space="0" w:color="auto"/>
        <w:bottom w:val="none" w:sz="0" w:space="0" w:color="auto"/>
        <w:right w:val="none" w:sz="0" w:space="0" w:color="auto"/>
      </w:divBdr>
    </w:div>
    <w:div w:id="1750154829">
      <w:bodyDiv w:val="1"/>
      <w:marLeft w:val="0"/>
      <w:marRight w:val="0"/>
      <w:marTop w:val="0"/>
      <w:marBottom w:val="0"/>
      <w:divBdr>
        <w:top w:val="none" w:sz="0" w:space="0" w:color="auto"/>
        <w:left w:val="none" w:sz="0" w:space="0" w:color="auto"/>
        <w:bottom w:val="none" w:sz="0" w:space="0" w:color="auto"/>
        <w:right w:val="none" w:sz="0" w:space="0" w:color="auto"/>
      </w:divBdr>
    </w:div>
    <w:div w:id="1750420710">
      <w:bodyDiv w:val="1"/>
      <w:marLeft w:val="0"/>
      <w:marRight w:val="0"/>
      <w:marTop w:val="0"/>
      <w:marBottom w:val="0"/>
      <w:divBdr>
        <w:top w:val="none" w:sz="0" w:space="0" w:color="auto"/>
        <w:left w:val="none" w:sz="0" w:space="0" w:color="auto"/>
        <w:bottom w:val="none" w:sz="0" w:space="0" w:color="auto"/>
        <w:right w:val="none" w:sz="0" w:space="0" w:color="auto"/>
      </w:divBdr>
    </w:div>
    <w:div w:id="1750694747">
      <w:bodyDiv w:val="1"/>
      <w:marLeft w:val="0"/>
      <w:marRight w:val="0"/>
      <w:marTop w:val="0"/>
      <w:marBottom w:val="0"/>
      <w:divBdr>
        <w:top w:val="none" w:sz="0" w:space="0" w:color="auto"/>
        <w:left w:val="none" w:sz="0" w:space="0" w:color="auto"/>
        <w:bottom w:val="none" w:sz="0" w:space="0" w:color="auto"/>
        <w:right w:val="none" w:sz="0" w:space="0" w:color="auto"/>
      </w:divBdr>
    </w:div>
    <w:div w:id="1751079848">
      <w:bodyDiv w:val="1"/>
      <w:marLeft w:val="0"/>
      <w:marRight w:val="0"/>
      <w:marTop w:val="0"/>
      <w:marBottom w:val="0"/>
      <w:divBdr>
        <w:top w:val="none" w:sz="0" w:space="0" w:color="auto"/>
        <w:left w:val="none" w:sz="0" w:space="0" w:color="auto"/>
        <w:bottom w:val="none" w:sz="0" w:space="0" w:color="auto"/>
        <w:right w:val="none" w:sz="0" w:space="0" w:color="auto"/>
      </w:divBdr>
    </w:div>
    <w:div w:id="1751610609">
      <w:bodyDiv w:val="1"/>
      <w:marLeft w:val="0"/>
      <w:marRight w:val="0"/>
      <w:marTop w:val="0"/>
      <w:marBottom w:val="0"/>
      <w:divBdr>
        <w:top w:val="none" w:sz="0" w:space="0" w:color="auto"/>
        <w:left w:val="none" w:sz="0" w:space="0" w:color="auto"/>
        <w:bottom w:val="none" w:sz="0" w:space="0" w:color="auto"/>
        <w:right w:val="none" w:sz="0" w:space="0" w:color="auto"/>
      </w:divBdr>
    </w:div>
    <w:div w:id="1751996953">
      <w:bodyDiv w:val="1"/>
      <w:marLeft w:val="0"/>
      <w:marRight w:val="0"/>
      <w:marTop w:val="0"/>
      <w:marBottom w:val="0"/>
      <w:divBdr>
        <w:top w:val="none" w:sz="0" w:space="0" w:color="auto"/>
        <w:left w:val="none" w:sz="0" w:space="0" w:color="auto"/>
        <w:bottom w:val="none" w:sz="0" w:space="0" w:color="auto"/>
        <w:right w:val="none" w:sz="0" w:space="0" w:color="auto"/>
      </w:divBdr>
    </w:div>
    <w:div w:id="1753812531">
      <w:bodyDiv w:val="1"/>
      <w:marLeft w:val="0"/>
      <w:marRight w:val="0"/>
      <w:marTop w:val="0"/>
      <w:marBottom w:val="0"/>
      <w:divBdr>
        <w:top w:val="none" w:sz="0" w:space="0" w:color="auto"/>
        <w:left w:val="none" w:sz="0" w:space="0" w:color="auto"/>
        <w:bottom w:val="none" w:sz="0" w:space="0" w:color="auto"/>
        <w:right w:val="none" w:sz="0" w:space="0" w:color="auto"/>
      </w:divBdr>
    </w:div>
    <w:div w:id="1753819183">
      <w:bodyDiv w:val="1"/>
      <w:marLeft w:val="0"/>
      <w:marRight w:val="0"/>
      <w:marTop w:val="0"/>
      <w:marBottom w:val="0"/>
      <w:divBdr>
        <w:top w:val="none" w:sz="0" w:space="0" w:color="auto"/>
        <w:left w:val="none" w:sz="0" w:space="0" w:color="auto"/>
        <w:bottom w:val="none" w:sz="0" w:space="0" w:color="auto"/>
        <w:right w:val="none" w:sz="0" w:space="0" w:color="auto"/>
      </w:divBdr>
    </w:div>
    <w:div w:id="1755199931">
      <w:bodyDiv w:val="1"/>
      <w:marLeft w:val="0"/>
      <w:marRight w:val="0"/>
      <w:marTop w:val="0"/>
      <w:marBottom w:val="0"/>
      <w:divBdr>
        <w:top w:val="none" w:sz="0" w:space="0" w:color="auto"/>
        <w:left w:val="none" w:sz="0" w:space="0" w:color="auto"/>
        <w:bottom w:val="none" w:sz="0" w:space="0" w:color="auto"/>
        <w:right w:val="none" w:sz="0" w:space="0" w:color="auto"/>
      </w:divBdr>
    </w:div>
    <w:div w:id="1756854966">
      <w:bodyDiv w:val="1"/>
      <w:marLeft w:val="0"/>
      <w:marRight w:val="0"/>
      <w:marTop w:val="0"/>
      <w:marBottom w:val="0"/>
      <w:divBdr>
        <w:top w:val="none" w:sz="0" w:space="0" w:color="auto"/>
        <w:left w:val="none" w:sz="0" w:space="0" w:color="auto"/>
        <w:bottom w:val="none" w:sz="0" w:space="0" w:color="auto"/>
        <w:right w:val="none" w:sz="0" w:space="0" w:color="auto"/>
      </w:divBdr>
    </w:div>
    <w:div w:id="1758401393">
      <w:bodyDiv w:val="1"/>
      <w:marLeft w:val="0"/>
      <w:marRight w:val="0"/>
      <w:marTop w:val="0"/>
      <w:marBottom w:val="0"/>
      <w:divBdr>
        <w:top w:val="none" w:sz="0" w:space="0" w:color="auto"/>
        <w:left w:val="none" w:sz="0" w:space="0" w:color="auto"/>
        <w:bottom w:val="none" w:sz="0" w:space="0" w:color="auto"/>
        <w:right w:val="none" w:sz="0" w:space="0" w:color="auto"/>
      </w:divBdr>
    </w:div>
    <w:div w:id="1759935010">
      <w:bodyDiv w:val="1"/>
      <w:marLeft w:val="0"/>
      <w:marRight w:val="0"/>
      <w:marTop w:val="0"/>
      <w:marBottom w:val="0"/>
      <w:divBdr>
        <w:top w:val="none" w:sz="0" w:space="0" w:color="auto"/>
        <w:left w:val="none" w:sz="0" w:space="0" w:color="auto"/>
        <w:bottom w:val="none" w:sz="0" w:space="0" w:color="auto"/>
        <w:right w:val="none" w:sz="0" w:space="0" w:color="auto"/>
      </w:divBdr>
    </w:div>
    <w:div w:id="1760298086">
      <w:bodyDiv w:val="1"/>
      <w:marLeft w:val="0"/>
      <w:marRight w:val="0"/>
      <w:marTop w:val="0"/>
      <w:marBottom w:val="0"/>
      <w:divBdr>
        <w:top w:val="none" w:sz="0" w:space="0" w:color="auto"/>
        <w:left w:val="none" w:sz="0" w:space="0" w:color="auto"/>
        <w:bottom w:val="none" w:sz="0" w:space="0" w:color="auto"/>
        <w:right w:val="none" w:sz="0" w:space="0" w:color="auto"/>
      </w:divBdr>
    </w:div>
    <w:div w:id="1760324955">
      <w:bodyDiv w:val="1"/>
      <w:marLeft w:val="0"/>
      <w:marRight w:val="0"/>
      <w:marTop w:val="0"/>
      <w:marBottom w:val="0"/>
      <w:divBdr>
        <w:top w:val="none" w:sz="0" w:space="0" w:color="auto"/>
        <w:left w:val="none" w:sz="0" w:space="0" w:color="auto"/>
        <w:bottom w:val="none" w:sz="0" w:space="0" w:color="auto"/>
        <w:right w:val="none" w:sz="0" w:space="0" w:color="auto"/>
      </w:divBdr>
    </w:div>
    <w:div w:id="1760365064">
      <w:bodyDiv w:val="1"/>
      <w:marLeft w:val="0"/>
      <w:marRight w:val="0"/>
      <w:marTop w:val="0"/>
      <w:marBottom w:val="0"/>
      <w:divBdr>
        <w:top w:val="none" w:sz="0" w:space="0" w:color="auto"/>
        <w:left w:val="none" w:sz="0" w:space="0" w:color="auto"/>
        <w:bottom w:val="none" w:sz="0" w:space="0" w:color="auto"/>
        <w:right w:val="none" w:sz="0" w:space="0" w:color="auto"/>
      </w:divBdr>
    </w:div>
    <w:div w:id="1760831566">
      <w:bodyDiv w:val="1"/>
      <w:marLeft w:val="0"/>
      <w:marRight w:val="0"/>
      <w:marTop w:val="0"/>
      <w:marBottom w:val="0"/>
      <w:divBdr>
        <w:top w:val="none" w:sz="0" w:space="0" w:color="auto"/>
        <w:left w:val="none" w:sz="0" w:space="0" w:color="auto"/>
        <w:bottom w:val="none" w:sz="0" w:space="0" w:color="auto"/>
        <w:right w:val="none" w:sz="0" w:space="0" w:color="auto"/>
      </w:divBdr>
    </w:div>
    <w:div w:id="1761562384">
      <w:bodyDiv w:val="1"/>
      <w:marLeft w:val="0"/>
      <w:marRight w:val="0"/>
      <w:marTop w:val="0"/>
      <w:marBottom w:val="0"/>
      <w:divBdr>
        <w:top w:val="none" w:sz="0" w:space="0" w:color="auto"/>
        <w:left w:val="none" w:sz="0" w:space="0" w:color="auto"/>
        <w:bottom w:val="none" w:sz="0" w:space="0" w:color="auto"/>
        <w:right w:val="none" w:sz="0" w:space="0" w:color="auto"/>
      </w:divBdr>
    </w:div>
    <w:div w:id="1762217515">
      <w:bodyDiv w:val="1"/>
      <w:marLeft w:val="0"/>
      <w:marRight w:val="0"/>
      <w:marTop w:val="0"/>
      <w:marBottom w:val="0"/>
      <w:divBdr>
        <w:top w:val="none" w:sz="0" w:space="0" w:color="auto"/>
        <w:left w:val="none" w:sz="0" w:space="0" w:color="auto"/>
        <w:bottom w:val="none" w:sz="0" w:space="0" w:color="auto"/>
        <w:right w:val="none" w:sz="0" w:space="0" w:color="auto"/>
      </w:divBdr>
    </w:div>
    <w:div w:id="1763449006">
      <w:bodyDiv w:val="1"/>
      <w:marLeft w:val="0"/>
      <w:marRight w:val="0"/>
      <w:marTop w:val="0"/>
      <w:marBottom w:val="0"/>
      <w:divBdr>
        <w:top w:val="none" w:sz="0" w:space="0" w:color="auto"/>
        <w:left w:val="none" w:sz="0" w:space="0" w:color="auto"/>
        <w:bottom w:val="none" w:sz="0" w:space="0" w:color="auto"/>
        <w:right w:val="none" w:sz="0" w:space="0" w:color="auto"/>
      </w:divBdr>
    </w:div>
    <w:div w:id="1763527369">
      <w:bodyDiv w:val="1"/>
      <w:marLeft w:val="0"/>
      <w:marRight w:val="0"/>
      <w:marTop w:val="0"/>
      <w:marBottom w:val="0"/>
      <w:divBdr>
        <w:top w:val="none" w:sz="0" w:space="0" w:color="auto"/>
        <w:left w:val="none" w:sz="0" w:space="0" w:color="auto"/>
        <w:bottom w:val="none" w:sz="0" w:space="0" w:color="auto"/>
        <w:right w:val="none" w:sz="0" w:space="0" w:color="auto"/>
      </w:divBdr>
    </w:div>
    <w:div w:id="1765304238">
      <w:bodyDiv w:val="1"/>
      <w:marLeft w:val="0"/>
      <w:marRight w:val="0"/>
      <w:marTop w:val="0"/>
      <w:marBottom w:val="0"/>
      <w:divBdr>
        <w:top w:val="none" w:sz="0" w:space="0" w:color="auto"/>
        <w:left w:val="none" w:sz="0" w:space="0" w:color="auto"/>
        <w:bottom w:val="none" w:sz="0" w:space="0" w:color="auto"/>
        <w:right w:val="none" w:sz="0" w:space="0" w:color="auto"/>
      </w:divBdr>
    </w:div>
    <w:div w:id="1765347492">
      <w:bodyDiv w:val="1"/>
      <w:marLeft w:val="0"/>
      <w:marRight w:val="0"/>
      <w:marTop w:val="0"/>
      <w:marBottom w:val="0"/>
      <w:divBdr>
        <w:top w:val="none" w:sz="0" w:space="0" w:color="auto"/>
        <w:left w:val="none" w:sz="0" w:space="0" w:color="auto"/>
        <w:bottom w:val="none" w:sz="0" w:space="0" w:color="auto"/>
        <w:right w:val="none" w:sz="0" w:space="0" w:color="auto"/>
      </w:divBdr>
    </w:div>
    <w:div w:id="1766724143">
      <w:bodyDiv w:val="1"/>
      <w:marLeft w:val="0"/>
      <w:marRight w:val="0"/>
      <w:marTop w:val="0"/>
      <w:marBottom w:val="0"/>
      <w:divBdr>
        <w:top w:val="none" w:sz="0" w:space="0" w:color="auto"/>
        <w:left w:val="none" w:sz="0" w:space="0" w:color="auto"/>
        <w:bottom w:val="none" w:sz="0" w:space="0" w:color="auto"/>
        <w:right w:val="none" w:sz="0" w:space="0" w:color="auto"/>
      </w:divBdr>
    </w:div>
    <w:div w:id="1767190693">
      <w:bodyDiv w:val="1"/>
      <w:marLeft w:val="0"/>
      <w:marRight w:val="0"/>
      <w:marTop w:val="0"/>
      <w:marBottom w:val="0"/>
      <w:divBdr>
        <w:top w:val="none" w:sz="0" w:space="0" w:color="auto"/>
        <w:left w:val="none" w:sz="0" w:space="0" w:color="auto"/>
        <w:bottom w:val="none" w:sz="0" w:space="0" w:color="auto"/>
        <w:right w:val="none" w:sz="0" w:space="0" w:color="auto"/>
      </w:divBdr>
    </w:div>
    <w:div w:id="1767574441">
      <w:bodyDiv w:val="1"/>
      <w:marLeft w:val="0"/>
      <w:marRight w:val="0"/>
      <w:marTop w:val="0"/>
      <w:marBottom w:val="0"/>
      <w:divBdr>
        <w:top w:val="none" w:sz="0" w:space="0" w:color="auto"/>
        <w:left w:val="none" w:sz="0" w:space="0" w:color="auto"/>
        <w:bottom w:val="none" w:sz="0" w:space="0" w:color="auto"/>
        <w:right w:val="none" w:sz="0" w:space="0" w:color="auto"/>
      </w:divBdr>
    </w:div>
    <w:div w:id="1767578635">
      <w:bodyDiv w:val="1"/>
      <w:marLeft w:val="0"/>
      <w:marRight w:val="0"/>
      <w:marTop w:val="0"/>
      <w:marBottom w:val="0"/>
      <w:divBdr>
        <w:top w:val="none" w:sz="0" w:space="0" w:color="auto"/>
        <w:left w:val="none" w:sz="0" w:space="0" w:color="auto"/>
        <w:bottom w:val="none" w:sz="0" w:space="0" w:color="auto"/>
        <w:right w:val="none" w:sz="0" w:space="0" w:color="auto"/>
      </w:divBdr>
    </w:div>
    <w:div w:id="1768116540">
      <w:bodyDiv w:val="1"/>
      <w:marLeft w:val="0"/>
      <w:marRight w:val="0"/>
      <w:marTop w:val="0"/>
      <w:marBottom w:val="0"/>
      <w:divBdr>
        <w:top w:val="none" w:sz="0" w:space="0" w:color="auto"/>
        <w:left w:val="none" w:sz="0" w:space="0" w:color="auto"/>
        <w:bottom w:val="none" w:sz="0" w:space="0" w:color="auto"/>
        <w:right w:val="none" w:sz="0" w:space="0" w:color="auto"/>
      </w:divBdr>
    </w:div>
    <w:div w:id="1768652036">
      <w:bodyDiv w:val="1"/>
      <w:marLeft w:val="0"/>
      <w:marRight w:val="0"/>
      <w:marTop w:val="0"/>
      <w:marBottom w:val="0"/>
      <w:divBdr>
        <w:top w:val="none" w:sz="0" w:space="0" w:color="auto"/>
        <w:left w:val="none" w:sz="0" w:space="0" w:color="auto"/>
        <w:bottom w:val="none" w:sz="0" w:space="0" w:color="auto"/>
        <w:right w:val="none" w:sz="0" w:space="0" w:color="auto"/>
      </w:divBdr>
    </w:div>
    <w:div w:id="1769619733">
      <w:bodyDiv w:val="1"/>
      <w:marLeft w:val="0"/>
      <w:marRight w:val="0"/>
      <w:marTop w:val="0"/>
      <w:marBottom w:val="0"/>
      <w:divBdr>
        <w:top w:val="none" w:sz="0" w:space="0" w:color="auto"/>
        <w:left w:val="none" w:sz="0" w:space="0" w:color="auto"/>
        <w:bottom w:val="none" w:sz="0" w:space="0" w:color="auto"/>
        <w:right w:val="none" w:sz="0" w:space="0" w:color="auto"/>
      </w:divBdr>
    </w:div>
    <w:div w:id="1769809535">
      <w:bodyDiv w:val="1"/>
      <w:marLeft w:val="0"/>
      <w:marRight w:val="0"/>
      <w:marTop w:val="0"/>
      <w:marBottom w:val="0"/>
      <w:divBdr>
        <w:top w:val="none" w:sz="0" w:space="0" w:color="auto"/>
        <w:left w:val="none" w:sz="0" w:space="0" w:color="auto"/>
        <w:bottom w:val="none" w:sz="0" w:space="0" w:color="auto"/>
        <w:right w:val="none" w:sz="0" w:space="0" w:color="auto"/>
      </w:divBdr>
    </w:div>
    <w:div w:id="1771579946">
      <w:bodyDiv w:val="1"/>
      <w:marLeft w:val="0"/>
      <w:marRight w:val="0"/>
      <w:marTop w:val="0"/>
      <w:marBottom w:val="0"/>
      <w:divBdr>
        <w:top w:val="none" w:sz="0" w:space="0" w:color="auto"/>
        <w:left w:val="none" w:sz="0" w:space="0" w:color="auto"/>
        <w:bottom w:val="none" w:sz="0" w:space="0" w:color="auto"/>
        <w:right w:val="none" w:sz="0" w:space="0" w:color="auto"/>
      </w:divBdr>
    </w:div>
    <w:div w:id="1771656321">
      <w:bodyDiv w:val="1"/>
      <w:marLeft w:val="0"/>
      <w:marRight w:val="0"/>
      <w:marTop w:val="0"/>
      <w:marBottom w:val="0"/>
      <w:divBdr>
        <w:top w:val="none" w:sz="0" w:space="0" w:color="auto"/>
        <w:left w:val="none" w:sz="0" w:space="0" w:color="auto"/>
        <w:bottom w:val="none" w:sz="0" w:space="0" w:color="auto"/>
        <w:right w:val="none" w:sz="0" w:space="0" w:color="auto"/>
      </w:divBdr>
    </w:div>
    <w:div w:id="1771925370">
      <w:bodyDiv w:val="1"/>
      <w:marLeft w:val="0"/>
      <w:marRight w:val="0"/>
      <w:marTop w:val="0"/>
      <w:marBottom w:val="0"/>
      <w:divBdr>
        <w:top w:val="none" w:sz="0" w:space="0" w:color="auto"/>
        <w:left w:val="none" w:sz="0" w:space="0" w:color="auto"/>
        <w:bottom w:val="none" w:sz="0" w:space="0" w:color="auto"/>
        <w:right w:val="none" w:sz="0" w:space="0" w:color="auto"/>
      </w:divBdr>
    </w:div>
    <w:div w:id="1772122403">
      <w:bodyDiv w:val="1"/>
      <w:marLeft w:val="0"/>
      <w:marRight w:val="0"/>
      <w:marTop w:val="0"/>
      <w:marBottom w:val="0"/>
      <w:divBdr>
        <w:top w:val="none" w:sz="0" w:space="0" w:color="auto"/>
        <w:left w:val="none" w:sz="0" w:space="0" w:color="auto"/>
        <w:bottom w:val="none" w:sz="0" w:space="0" w:color="auto"/>
        <w:right w:val="none" w:sz="0" w:space="0" w:color="auto"/>
      </w:divBdr>
    </w:div>
    <w:div w:id="1772123003">
      <w:bodyDiv w:val="1"/>
      <w:marLeft w:val="0"/>
      <w:marRight w:val="0"/>
      <w:marTop w:val="0"/>
      <w:marBottom w:val="0"/>
      <w:divBdr>
        <w:top w:val="none" w:sz="0" w:space="0" w:color="auto"/>
        <w:left w:val="none" w:sz="0" w:space="0" w:color="auto"/>
        <w:bottom w:val="none" w:sz="0" w:space="0" w:color="auto"/>
        <w:right w:val="none" w:sz="0" w:space="0" w:color="auto"/>
      </w:divBdr>
    </w:div>
    <w:div w:id="1772316255">
      <w:bodyDiv w:val="1"/>
      <w:marLeft w:val="0"/>
      <w:marRight w:val="0"/>
      <w:marTop w:val="0"/>
      <w:marBottom w:val="0"/>
      <w:divBdr>
        <w:top w:val="none" w:sz="0" w:space="0" w:color="auto"/>
        <w:left w:val="none" w:sz="0" w:space="0" w:color="auto"/>
        <w:bottom w:val="none" w:sz="0" w:space="0" w:color="auto"/>
        <w:right w:val="none" w:sz="0" w:space="0" w:color="auto"/>
      </w:divBdr>
    </w:div>
    <w:div w:id="1772775865">
      <w:bodyDiv w:val="1"/>
      <w:marLeft w:val="0"/>
      <w:marRight w:val="0"/>
      <w:marTop w:val="0"/>
      <w:marBottom w:val="0"/>
      <w:divBdr>
        <w:top w:val="none" w:sz="0" w:space="0" w:color="auto"/>
        <w:left w:val="none" w:sz="0" w:space="0" w:color="auto"/>
        <w:bottom w:val="none" w:sz="0" w:space="0" w:color="auto"/>
        <w:right w:val="none" w:sz="0" w:space="0" w:color="auto"/>
      </w:divBdr>
    </w:div>
    <w:div w:id="1773043177">
      <w:bodyDiv w:val="1"/>
      <w:marLeft w:val="0"/>
      <w:marRight w:val="0"/>
      <w:marTop w:val="0"/>
      <w:marBottom w:val="0"/>
      <w:divBdr>
        <w:top w:val="none" w:sz="0" w:space="0" w:color="auto"/>
        <w:left w:val="none" w:sz="0" w:space="0" w:color="auto"/>
        <w:bottom w:val="none" w:sz="0" w:space="0" w:color="auto"/>
        <w:right w:val="none" w:sz="0" w:space="0" w:color="auto"/>
      </w:divBdr>
    </w:div>
    <w:div w:id="1773666612">
      <w:bodyDiv w:val="1"/>
      <w:marLeft w:val="0"/>
      <w:marRight w:val="0"/>
      <w:marTop w:val="0"/>
      <w:marBottom w:val="0"/>
      <w:divBdr>
        <w:top w:val="none" w:sz="0" w:space="0" w:color="auto"/>
        <w:left w:val="none" w:sz="0" w:space="0" w:color="auto"/>
        <w:bottom w:val="none" w:sz="0" w:space="0" w:color="auto"/>
        <w:right w:val="none" w:sz="0" w:space="0" w:color="auto"/>
      </w:divBdr>
    </w:div>
    <w:div w:id="1774126909">
      <w:bodyDiv w:val="1"/>
      <w:marLeft w:val="0"/>
      <w:marRight w:val="0"/>
      <w:marTop w:val="0"/>
      <w:marBottom w:val="0"/>
      <w:divBdr>
        <w:top w:val="none" w:sz="0" w:space="0" w:color="auto"/>
        <w:left w:val="none" w:sz="0" w:space="0" w:color="auto"/>
        <w:bottom w:val="none" w:sz="0" w:space="0" w:color="auto"/>
        <w:right w:val="none" w:sz="0" w:space="0" w:color="auto"/>
      </w:divBdr>
    </w:div>
    <w:div w:id="1775128503">
      <w:bodyDiv w:val="1"/>
      <w:marLeft w:val="0"/>
      <w:marRight w:val="0"/>
      <w:marTop w:val="0"/>
      <w:marBottom w:val="0"/>
      <w:divBdr>
        <w:top w:val="none" w:sz="0" w:space="0" w:color="auto"/>
        <w:left w:val="none" w:sz="0" w:space="0" w:color="auto"/>
        <w:bottom w:val="none" w:sz="0" w:space="0" w:color="auto"/>
        <w:right w:val="none" w:sz="0" w:space="0" w:color="auto"/>
      </w:divBdr>
    </w:div>
    <w:div w:id="1776753765">
      <w:bodyDiv w:val="1"/>
      <w:marLeft w:val="0"/>
      <w:marRight w:val="0"/>
      <w:marTop w:val="0"/>
      <w:marBottom w:val="0"/>
      <w:divBdr>
        <w:top w:val="none" w:sz="0" w:space="0" w:color="auto"/>
        <w:left w:val="none" w:sz="0" w:space="0" w:color="auto"/>
        <w:bottom w:val="none" w:sz="0" w:space="0" w:color="auto"/>
        <w:right w:val="none" w:sz="0" w:space="0" w:color="auto"/>
      </w:divBdr>
    </w:div>
    <w:div w:id="1777753029">
      <w:bodyDiv w:val="1"/>
      <w:marLeft w:val="0"/>
      <w:marRight w:val="0"/>
      <w:marTop w:val="0"/>
      <w:marBottom w:val="0"/>
      <w:divBdr>
        <w:top w:val="none" w:sz="0" w:space="0" w:color="auto"/>
        <w:left w:val="none" w:sz="0" w:space="0" w:color="auto"/>
        <w:bottom w:val="none" w:sz="0" w:space="0" w:color="auto"/>
        <w:right w:val="none" w:sz="0" w:space="0" w:color="auto"/>
      </w:divBdr>
    </w:div>
    <w:div w:id="1778216146">
      <w:bodyDiv w:val="1"/>
      <w:marLeft w:val="0"/>
      <w:marRight w:val="0"/>
      <w:marTop w:val="0"/>
      <w:marBottom w:val="0"/>
      <w:divBdr>
        <w:top w:val="none" w:sz="0" w:space="0" w:color="auto"/>
        <w:left w:val="none" w:sz="0" w:space="0" w:color="auto"/>
        <w:bottom w:val="none" w:sz="0" w:space="0" w:color="auto"/>
        <w:right w:val="none" w:sz="0" w:space="0" w:color="auto"/>
      </w:divBdr>
    </w:div>
    <w:div w:id="1779134813">
      <w:bodyDiv w:val="1"/>
      <w:marLeft w:val="0"/>
      <w:marRight w:val="0"/>
      <w:marTop w:val="0"/>
      <w:marBottom w:val="0"/>
      <w:divBdr>
        <w:top w:val="none" w:sz="0" w:space="0" w:color="auto"/>
        <w:left w:val="none" w:sz="0" w:space="0" w:color="auto"/>
        <w:bottom w:val="none" w:sz="0" w:space="0" w:color="auto"/>
        <w:right w:val="none" w:sz="0" w:space="0" w:color="auto"/>
      </w:divBdr>
    </w:div>
    <w:div w:id="1779714434">
      <w:bodyDiv w:val="1"/>
      <w:marLeft w:val="0"/>
      <w:marRight w:val="0"/>
      <w:marTop w:val="0"/>
      <w:marBottom w:val="0"/>
      <w:divBdr>
        <w:top w:val="none" w:sz="0" w:space="0" w:color="auto"/>
        <w:left w:val="none" w:sz="0" w:space="0" w:color="auto"/>
        <w:bottom w:val="none" w:sz="0" w:space="0" w:color="auto"/>
        <w:right w:val="none" w:sz="0" w:space="0" w:color="auto"/>
      </w:divBdr>
    </w:div>
    <w:div w:id="1779834572">
      <w:bodyDiv w:val="1"/>
      <w:marLeft w:val="0"/>
      <w:marRight w:val="0"/>
      <w:marTop w:val="0"/>
      <w:marBottom w:val="0"/>
      <w:divBdr>
        <w:top w:val="none" w:sz="0" w:space="0" w:color="auto"/>
        <w:left w:val="none" w:sz="0" w:space="0" w:color="auto"/>
        <w:bottom w:val="none" w:sz="0" w:space="0" w:color="auto"/>
        <w:right w:val="none" w:sz="0" w:space="0" w:color="auto"/>
      </w:divBdr>
    </w:div>
    <w:div w:id="1781408999">
      <w:bodyDiv w:val="1"/>
      <w:marLeft w:val="0"/>
      <w:marRight w:val="0"/>
      <w:marTop w:val="0"/>
      <w:marBottom w:val="0"/>
      <w:divBdr>
        <w:top w:val="none" w:sz="0" w:space="0" w:color="auto"/>
        <w:left w:val="none" w:sz="0" w:space="0" w:color="auto"/>
        <w:bottom w:val="none" w:sz="0" w:space="0" w:color="auto"/>
        <w:right w:val="none" w:sz="0" w:space="0" w:color="auto"/>
      </w:divBdr>
    </w:div>
    <w:div w:id="1781489115">
      <w:bodyDiv w:val="1"/>
      <w:marLeft w:val="0"/>
      <w:marRight w:val="0"/>
      <w:marTop w:val="0"/>
      <w:marBottom w:val="0"/>
      <w:divBdr>
        <w:top w:val="none" w:sz="0" w:space="0" w:color="auto"/>
        <w:left w:val="none" w:sz="0" w:space="0" w:color="auto"/>
        <w:bottom w:val="none" w:sz="0" w:space="0" w:color="auto"/>
        <w:right w:val="none" w:sz="0" w:space="0" w:color="auto"/>
      </w:divBdr>
    </w:div>
    <w:div w:id="1783108624">
      <w:bodyDiv w:val="1"/>
      <w:marLeft w:val="0"/>
      <w:marRight w:val="0"/>
      <w:marTop w:val="0"/>
      <w:marBottom w:val="0"/>
      <w:divBdr>
        <w:top w:val="none" w:sz="0" w:space="0" w:color="auto"/>
        <w:left w:val="none" w:sz="0" w:space="0" w:color="auto"/>
        <w:bottom w:val="none" w:sz="0" w:space="0" w:color="auto"/>
        <w:right w:val="none" w:sz="0" w:space="0" w:color="auto"/>
      </w:divBdr>
    </w:div>
    <w:div w:id="1783449879">
      <w:bodyDiv w:val="1"/>
      <w:marLeft w:val="0"/>
      <w:marRight w:val="0"/>
      <w:marTop w:val="0"/>
      <w:marBottom w:val="0"/>
      <w:divBdr>
        <w:top w:val="none" w:sz="0" w:space="0" w:color="auto"/>
        <w:left w:val="none" w:sz="0" w:space="0" w:color="auto"/>
        <w:bottom w:val="none" w:sz="0" w:space="0" w:color="auto"/>
        <w:right w:val="none" w:sz="0" w:space="0" w:color="auto"/>
      </w:divBdr>
    </w:div>
    <w:div w:id="1783760885">
      <w:bodyDiv w:val="1"/>
      <w:marLeft w:val="0"/>
      <w:marRight w:val="0"/>
      <w:marTop w:val="0"/>
      <w:marBottom w:val="0"/>
      <w:divBdr>
        <w:top w:val="none" w:sz="0" w:space="0" w:color="auto"/>
        <w:left w:val="none" w:sz="0" w:space="0" w:color="auto"/>
        <w:bottom w:val="none" w:sz="0" w:space="0" w:color="auto"/>
        <w:right w:val="none" w:sz="0" w:space="0" w:color="auto"/>
      </w:divBdr>
    </w:div>
    <w:div w:id="1784573303">
      <w:bodyDiv w:val="1"/>
      <w:marLeft w:val="0"/>
      <w:marRight w:val="0"/>
      <w:marTop w:val="0"/>
      <w:marBottom w:val="0"/>
      <w:divBdr>
        <w:top w:val="none" w:sz="0" w:space="0" w:color="auto"/>
        <w:left w:val="none" w:sz="0" w:space="0" w:color="auto"/>
        <w:bottom w:val="none" w:sz="0" w:space="0" w:color="auto"/>
        <w:right w:val="none" w:sz="0" w:space="0" w:color="auto"/>
      </w:divBdr>
    </w:div>
    <w:div w:id="1785731198">
      <w:bodyDiv w:val="1"/>
      <w:marLeft w:val="0"/>
      <w:marRight w:val="0"/>
      <w:marTop w:val="0"/>
      <w:marBottom w:val="0"/>
      <w:divBdr>
        <w:top w:val="none" w:sz="0" w:space="0" w:color="auto"/>
        <w:left w:val="none" w:sz="0" w:space="0" w:color="auto"/>
        <w:bottom w:val="none" w:sz="0" w:space="0" w:color="auto"/>
        <w:right w:val="none" w:sz="0" w:space="0" w:color="auto"/>
      </w:divBdr>
    </w:div>
    <w:div w:id="1786608102">
      <w:bodyDiv w:val="1"/>
      <w:marLeft w:val="0"/>
      <w:marRight w:val="0"/>
      <w:marTop w:val="0"/>
      <w:marBottom w:val="0"/>
      <w:divBdr>
        <w:top w:val="none" w:sz="0" w:space="0" w:color="auto"/>
        <w:left w:val="none" w:sz="0" w:space="0" w:color="auto"/>
        <w:bottom w:val="none" w:sz="0" w:space="0" w:color="auto"/>
        <w:right w:val="none" w:sz="0" w:space="0" w:color="auto"/>
      </w:divBdr>
    </w:div>
    <w:div w:id="1787502420">
      <w:bodyDiv w:val="1"/>
      <w:marLeft w:val="0"/>
      <w:marRight w:val="0"/>
      <w:marTop w:val="0"/>
      <w:marBottom w:val="0"/>
      <w:divBdr>
        <w:top w:val="none" w:sz="0" w:space="0" w:color="auto"/>
        <w:left w:val="none" w:sz="0" w:space="0" w:color="auto"/>
        <w:bottom w:val="none" w:sz="0" w:space="0" w:color="auto"/>
        <w:right w:val="none" w:sz="0" w:space="0" w:color="auto"/>
      </w:divBdr>
    </w:div>
    <w:div w:id="1787657584">
      <w:bodyDiv w:val="1"/>
      <w:marLeft w:val="0"/>
      <w:marRight w:val="0"/>
      <w:marTop w:val="0"/>
      <w:marBottom w:val="0"/>
      <w:divBdr>
        <w:top w:val="none" w:sz="0" w:space="0" w:color="auto"/>
        <w:left w:val="none" w:sz="0" w:space="0" w:color="auto"/>
        <w:bottom w:val="none" w:sz="0" w:space="0" w:color="auto"/>
        <w:right w:val="none" w:sz="0" w:space="0" w:color="auto"/>
      </w:divBdr>
    </w:div>
    <w:div w:id="1789200970">
      <w:bodyDiv w:val="1"/>
      <w:marLeft w:val="0"/>
      <w:marRight w:val="0"/>
      <w:marTop w:val="0"/>
      <w:marBottom w:val="0"/>
      <w:divBdr>
        <w:top w:val="none" w:sz="0" w:space="0" w:color="auto"/>
        <w:left w:val="none" w:sz="0" w:space="0" w:color="auto"/>
        <w:bottom w:val="none" w:sz="0" w:space="0" w:color="auto"/>
        <w:right w:val="none" w:sz="0" w:space="0" w:color="auto"/>
      </w:divBdr>
    </w:div>
    <w:div w:id="1789466431">
      <w:bodyDiv w:val="1"/>
      <w:marLeft w:val="0"/>
      <w:marRight w:val="0"/>
      <w:marTop w:val="0"/>
      <w:marBottom w:val="0"/>
      <w:divBdr>
        <w:top w:val="none" w:sz="0" w:space="0" w:color="auto"/>
        <w:left w:val="none" w:sz="0" w:space="0" w:color="auto"/>
        <w:bottom w:val="none" w:sz="0" w:space="0" w:color="auto"/>
        <w:right w:val="none" w:sz="0" w:space="0" w:color="auto"/>
      </w:divBdr>
    </w:div>
    <w:div w:id="1790855836">
      <w:bodyDiv w:val="1"/>
      <w:marLeft w:val="0"/>
      <w:marRight w:val="0"/>
      <w:marTop w:val="0"/>
      <w:marBottom w:val="0"/>
      <w:divBdr>
        <w:top w:val="none" w:sz="0" w:space="0" w:color="auto"/>
        <w:left w:val="none" w:sz="0" w:space="0" w:color="auto"/>
        <w:bottom w:val="none" w:sz="0" w:space="0" w:color="auto"/>
        <w:right w:val="none" w:sz="0" w:space="0" w:color="auto"/>
      </w:divBdr>
    </w:div>
    <w:div w:id="1792242866">
      <w:bodyDiv w:val="1"/>
      <w:marLeft w:val="0"/>
      <w:marRight w:val="0"/>
      <w:marTop w:val="0"/>
      <w:marBottom w:val="0"/>
      <w:divBdr>
        <w:top w:val="none" w:sz="0" w:space="0" w:color="auto"/>
        <w:left w:val="none" w:sz="0" w:space="0" w:color="auto"/>
        <w:bottom w:val="none" w:sz="0" w:space="0" w:color="auto"/>
        <w:right w:val="none" w:sz="0" w:space="0" w:color="auto"/>
      </w:divBdr>
    </w:div>
    <w:div w:id="1792279353">
      <w:bodyDiv w:val="1"/>
      <w:marLeft w:val="0"/>
      <w:marRight w:val="0"/>
      <w:marTop w:val="0"/>
      <w:marBottom w:val="0"/>
      <w:divBdr>
        <w:top w:val="none" w:sz="0" w:space="0" w:color="auto"/>
        <w:left w:val="none" w:sz="0" w:space="0" w:color="auto"/>
        <w:bottom w:val="none" w:sz="0" w:space="0" w:color="auto"/>
        <w:right w:val="none" w:sz="0" w:space="0" w:color="auto"/>
      </w:divBdr>
    </w:div>
    <w:div w:id="1792480585">
      <w:bodyDiv w:val="1"/>
      <w:marLeft w:val="0"/>
      <w:marRight w:val="0"/>
      <w:marTop w:val="0"/>
      <w:marBottom w:val="0"/>
      <w:divBdr>
        <w:top w:val="none" w:sz="0" w:space="0" w:color="auto"/>
        <w:left w:val="none" w:sz="0" w:space="0" w:color="auto"/>
        <w:bottom w:val="none" w:sz="0" w:space="0" w:color="auto"/>
        <w:right w:val="none" w:sz="0" w:space="0" w:color="auto"/>
      </w:divBdr>
    </w:div>
    <w:div w:id="1793089322">
      <w:bodyDiv w:val="1"/>
      <w:marLeft w:val="0"/>
      <w:marRight w:val="0"/>
      <w:marTop w:val="0"/>
      <w:marBottom w:val="0"/>
      <w:divBdr>
        <w:top w:val="none" w:sz="0" w:space="0" w:color="auto"/>
        <w:left w:val="none" w:sz="0" w:space="0" w:color="auto"/>
        <w:bottom w:val="none" w:sz="0" w:space="0" w:color="auto"/>
        <w:right w:val="none" w:sz="0" w:space="0" w:color="auto"/>
      </w:divBdr>
    </w:div>
    <w:div w:id="1793405766">
      <w:bodyDiv w:val="1"/>
      <w:marLeft w:val="0"/>
      <w:marRight w:val="0"/>
      <w:marTop w:val="0"/>
      <w:marBottom w:val="0"/>
      <w:divBdr>
        <w:top w:val="none" w:sz="0" w:space="0" w:color="auto"/>
        <w:left w:val="none" w:sz="0" w:space="0" w:color="auto"/>
        <w:bottom w:val="none" w:sz="0" w:space="0" w:color="auto"/>
        <w:right w:val="none" w:sz="0" w:space="0" w:color="auto"/>
      </w:divBdr>
    </w:div>
    <w:div w:id="1793479982">
      <w:bodyDiv w:val="1"/>
      <w:marLeft w:val="0"/>
      <w:marRight w:val="0"/>
      <w:marTop w:val="0"/>
      <w:marBottom w:val="0"/>
      <w:divBdr>
        <w:top w:val="none" w:sz="0" w:space="0" w:color="auto"/>
        <w:left w:val="none" w:sz="0" w:space="0" w:color="auto"/>
        <w:bottom w:val="none" w:sz="0" w:space="0" w:color="auto"/>
        <w:right w:val="none" w:sz="0" w:space="0" w:color="auto"/>
      </w:divBdr>
    </w:div>
    <w:div w:id="1794667038">
      <w:bodyDiv w:val="1"/>
      <w:marLeft w:val="0"/>
      <w:marRight w:val="0"/>
      <w:marTop w:val="0"/>
      <w:marBottom w:val="0"/>
      <w:divBdr>
        <w:top w:val="none" w:sz="0" w:space="0" w:color="auto"/>
        <w:left w:val="none" w:sz="0" w:space="0" w:color="auto"/>
        <w:bottom w:val="none" w:sz="0" w:space="0" w:color="auto"/>
        <w:right w:val="none" w:sz="0" w:space="0" w:color="auto"/>
      </w:divBdr>
    </w:div>
    <w:div w:id="1795053196">
      <w:bodyDiv w:val="1"/>
      <w:marLeft w:val="0"/>
      <w:marRight w:val="0"/>
      <w:marTop w:val="0"/>
      <w:marBottom w:val="0"/>
      <w:divBdr>
        <w:top w:val="none" w:sz="0" w:space="0" w:color="auto"/>
        <w:left w:val="none" w:sz="0" w:space="0" w:color="auto"/>
        <w:bottom w:val="none" w:sz="0" w:space="0" w:color="auto"/>
        <w:right w:val="none" w:sz="0" w:space="0" w:color="auto"/>
      </w:divBdr>
    </w:div>
    <w:div w:id="1795253909">
      <w:bodyDiv w:val="1"/>
      <w:marLeft w:val="0"/>
      <w:marRight w:val="0"/>
      <w:marTop w:val="0"/>
      <w:marBottom w:val="0"/>
      <w:divBdr>
        <w:top w:val="none" w:sz="0" w:space="0" w:color="auto"/>
        <w:left w:val="none" w:sz="0" w:space="0" w:color="auto"/>
        <w:bottom w:val="none" w:sz="0" w:space="0" w:color="auto"/>
        <w:right w:val="none" w:sz="0" w:space="0" w:color="auto"/>
      </w:divBdr>
    </w:div>
    <w:div w:id="1795908471">
      <w:bodyDiv w:val="1"/>
      <w:marLeft w:val="0"/>
      <w:marRight w:val="0"/>
      <w:marTop w:val="0"/>
      <w:marBottom w:val="0"/>
      <w:divBdr>
        <w:top w:val="none" w:sz="0" w:space="0" w:color="auto"/>
        <w:left w:val="none" w:sz="0" w:space="0" w:color="auto"/>
        <w:bottom w:val="none" w:sz="0" w:space="0" w:color="auto"/>
        <w:right w:val="none" w:sz="0" w:space="0" w:color="auto"/>
      </w:divBdr>
    </w:div>
    <w:div w:id="1796172692">
      <w:bodyDiv w:val="1"/>
      <w:marLeft w:val="0"/>
      <w:marRight w:val="0"/>
      <w:marTop w:val="0"/>
      <w:marBottom w:val="0"/>
      <w:divBdr>
        <w:top w:val="none" w:sz="0" w:space="0" w:color="auto"/>
        <w:left w:val="none" w:sz="0" w:space="0" w:color="auto"/>
        <w:bottom w:val="none" w:sz="0" w:space="0" w:color="auto"/>
        <w:right w:val="none" w:sz="0" w:space="0" w:color="auto"/>
      </w:divBdr>
    </w:div>
    <w:div w:id="1796480558">
      <w:bodyDiv w:val="1"/>
      <w:marLeft w:val="0"/>
      <w:marRight w:val="0"/>
      <w:marTop w:val="0"/>
      <w:marBottom w:val="0"/>
      <w:divBdr>
        <w:top w:val="none" w:sz="0" w:space="0" w:color="auto"/>
        <w:left w:val="none" w:sz="0" w:space="0" w:color="auto"/>
        <w:bottom w:val="none" w:sz="0" w:space="0" w:color="auto"/>
        <w:right w:val="none" w:sz="0" w:space="0" w:color="auto"/>
      </w:divBdr>
    </w:div>
    <w:div w:id="1797679972">
      <w:bodyDiv w:val="1"/>
      <w:marLeft w:val="0"/>
      <w:marRight w:val="0"/>
      <w:marTop w:val="0"/>
      <w:marBottom w:val="0"/>
      <w:divBdr>
        <w:top w:val="none" w:sz="0" w:space="0" w:color="auto"/>
        <w:left w:val="none" w:sz="0" w:space="0" w:color="auto"/>
        <w:bottom w:val="none" w:sz="0" w:space="0" w:color="auto"/>
        <w:right w:val="none" w:sz="0" w:space="0" w:color="auto"/>
      </w:divBdr>
    </w:div>
    <w:div w:id="1797991523">
      <w:bodyDiv w:val="1"/>
      <w:marLeft w:val="0"/>
      <w:marRight w:val="0"/>
      <w:marTop w:val="0"/>
      <w:marBottom w:val="0"/>
      <w:divBdr>
        <w:top w:val="none" w:sz="0" w:space="0" w:color="auto"/>
        <w:left w:val="none" w:sz="0" w:space="0" w:color="auto"/>
        <w:bottom w:val="none" w:sz="0" w:space="0" w:color="auto"/>
        <w:right w:val="none" w:sz="0" w:space="0" w:color="auto"/>
      </w:divBdr>
    </w:div>
    <w:div w:id="1800412067">
      <w:bodyDiv w:val="1"/>
      <w:marLeft w:val="0"/>
      <w:marRight w:val="0"/>
      <w:marTop w:val="0"/>
      <w:marBottom w:val="0"/>
      <w:divBdr>
        <w:top w:val="none" w:sz="0" w:space="0" w:color="auto"/>
        <w:left w:val="none" w:sz="0" w:space="0" w:color="auto"/>
        <w:bottom w:val="none" w:sz="0" w:space="0" w:color="auto"/>
        <w:right w:val="none" w:sz="0" w:space="0" w:color="auto"/>
      </w:divBdr>
    </w:div>
    <w:div w:id="1800996139">
      <w:bodyDiv w:val="1"/>
      <w:marLeft w:val="0"/>
      <w:marRight w:val="0"/>
      <w:marTop w:val="0"/>
      <w:marBottom w:val="0"/>
      <w:divBdr>
        <w:top w:val="none" w:sz="0" w:space="0" w:color="auto"/>
        <w:left w:val="none" w:sz="0" w:space="0" w:color="auto"/>
        <w:bottom w:val="none" w:sz="0" w:space="0" w:color="auto"/>
        <w:right w:val="none" w:sz="0" w:space="0" w:color="auto"/>
      </w:divBdr>
    </w:div>
    <w:div w:id="1802111952">
      <w:bodyDiv w:val="1"/>
      <w:marLeft w:val="0"/>
      <w:marRight w:val="0"/>
      <w:marTop w:val="0"/>
      <w:marBottom w:val="0"/>
      <w:divBdr>
        <w:top w:val="none" w:sz="0" w:space="0" w:color="auto"/>
        <w:left w:val="none" w:sz="0" w:space="0" w:color="auto"/>
        <w:bottom w:val="none" w:sz="0" w:space="0" w:color="auto"/>
        <w:right w:val="none" w:sz="0" w:space="0" w:color="auto"/>
      </w:divBdr>
    </w:div>
    <w:div w:id="1802336745">
      <w:bodyDiv w:val="1"/>
      <w:marLeft w:val="0"/>
      <w:marRight w:val="0"/>
      <w:marTop w:val="0"/>
      <w:marBottom w:val="0"/>
      <w:divBdr>
        <w:top w:val="none" w:sz="0" w:space="0" w:color="auto"/>
        <w:left w:val="none" w:sz="0" w:space="0" w:color="auto"/>
        <w:bottom w:val="none" w:sz="0" w:space="0" w:color="auto"/>
        <w:right w:val="none" w:sz="0" w:space="0" w:color="auto"/>
      </w:divBdr>
    </w:div>
    <w:div w:id="1802990100">
      <w:bodyDiv w:val="1"/>
      <w:marLeft w:val="0"/>
      <w:marRight w:val="0"/>
      <w:marTop w:val="0"/>
      <w:marBottom w:val="0"/>
      <w:divBdr>
        <w:top w:val="none" w:sz="0" w:space="0" w:color="auto"/>
        <w:left w:val="none" w:sz="0" w:space="0" w:color="auto"/>
        <w:bottom w:val="none" w:sz="0" w:space="0" w:color="auto"/>
        <w:right w:val="none" w:sz="0" w:space="0" w:color="auto"/>
      </w:divBdr>
    </w:div>
    <w:div w:id="1803187618">
      <w:bodyDiv w:val="1"/>
      <w:marLeft w:val="0"/>
      <w:marRight w:val="0"/>
      <w:marTop w:val="0"/>
      <w:marBottom w:val="0"/>
      <w:divBdr>
        <w:top w:val="none" w:sz="0" w:space="0" w:color="auto"/>
        <w:left w:val="none" w:sz="0" w:space="0" w:color="auto"/>
        <w:bottom w:val="none" w:sz="0" w:space="0" w:color="auto"/>
        <w:right w:val="none" w:sz="0" w:space="0" w:color="auto"/>
      </w:divBdr>
    </w:div>
    <w:div w:id="1803495187">
      <w:bodyDiv w:val="1"/>
      <w:marLeft w:val="0"/>
      <w:marRight w:val="0"/>
      <w:marTop w:val="0"/>
      <w:marBottom w:val="0"/>
      <w:divBdr>
        <w:top w:val="none" w:sz="0" w:space="0" w:color="auto"/>
        <w:left w:val="none" w:sz="0" w:space="0" w:color="auto"/>
        <w:bottom w:val="none" w:sz="0" w:space="0" w:color="auto"/>
        <w:right w:val="none" w:sz="0" w:space="0" w:color="auto"/>
      </w:divBdr>
    </w:div>
    <w:div w:id="1804422992">
      <w:bodyDiv w:val="1"/>
      <w:marLeft w:val="0"/>
      <w:marRight w:val="0"/>
      <w:marTop w:val="0"/>
      <w:marBottom w:val="0"/>
      <w:divBdr>
        <w:top w:val="none" w:sz="0" w:space="0" w:color="auto"/>
        <w:left w:val="none" w:sz="0" w:space="0" w:color="auto"/>
        <w:bottom w:val="none" w:sz="0" w:space="0" w:color="auto"/>
        <w:right w:val="none" w:sz="0" w:space="0" w:color="auto"/>
      </w:divBdr>
    </w:div>
    <w:div w:id="1806504060">
      <w:bodyDiv w:val="1"/>
      <w:marLeft w:val="0"/>
      <w:marRight w:val="0"/>
      <w:marTop w:val="0"/>
      <w:marBottom w:val="0"/>
      <w:divBdr>
        <w:top w:val="none" w:sz="0" w:space="0" w:color="auto"/>
        <w:left w:val="none" w:sz="0" w:space="0" w:color="auto"/>
        <w:bottom w:val="none" w:sz="0" w:space="0" w:color="auto"/>
        <w:right w:val="none" w:sz="0" w:space="0" w:color="auto"/>
      </w:divBdr>
    </w:div>
    <w:div w:id="1807509183">
      <w:bodyDiv w:val="1"/>
      <w:marLeft w:val="0"/>
      <w:marRight w:val="0"/>
      <w:marTop w:val="0"/>
      <w:marBottom w:val="0"/>
      <w:divBdr>
        <w:top w:val="none" w:sz="0" w:space="0" w:color="auto"/>
        <w:left w:val="none" w:sz="0" w:space="0" w:color="auto"/>
        <w:bottom w:val="none" w:sz="0" w:space="0" w:color="auto"/>
        <w:right w:val="none" w:sz="0" w:space="0" w:color="auto"/>
      </w:divBdr>
    </w:div>
    <w:div w:id="1807695375">
      <w:bodyDiv w:val="1"/>
      <w:marLeft w:val="0"/>
      <w:marRight w:val="0"/>
      <w:marTop w:val="0"/>
      <w:marBottom w:val="0"/>
      <w:divBdr>
        <w:top w:val="none" w:sz="0" w:space="0" w:color="auto"/>
        <w:left w:val="none" w:sz="0" w:space="0" w:color="auto"/>
        <w:bottom w:val="none" w:sz="0" w:space="0" w:color="auto"/>
        <w:right w:val="none" w:sz="0" w:space="0" w:color="auto"/>
      </w:divBdr>
    </w:div>
    <w:div w:id="1808234519">
      <w:bodyDiv w:val="1"/>
      <w:marLeft w:val="0"/>
      <w:marRight w:val="0"/>
      <w:marTop w:val="0"/>
      <w:marBottom w:val="0"/>
      <w:divBdr>
        <w:top w:val="none" w:sz="0" w:space="0" w:color="auto"/>
        <w:left w:val="none" w:sz="0" w:space="0" w:color="auto"/>
        <w:bottom w:val="none" w:sz="0" w:space="0" w:color="auto"/>
        <w:right w:val="none" w:sz="0" w:space="0" w:color="auto"/>
      </w:divBdr>
    </w:div>
    <w:div w:id="1808401499">
      <w:bodyDiv w:val="1"/>
      <w:marLeft w:val="0"/>
      <w:marRight w:val="0"/>
      <w:marTop w:val="0"/>
      <w:marBottom w:val="0"/>
      <w:divBdr>
        <w:top w:val="none" w:sz="0" w:space="0" w:color="auto"/>
        <w:left w:val="none" w:sz="0" w:space="0" w:color="auto"/>
        <w:bottom w:val="none" w:sz="0" w:space="0" w:color="auto"/>
        <w:right w:val="none" w:sz="0" w:space="0" w:color="auto"/>
      </w:divBdr>
    </w:div>
    <w:div w:id="1810249698">
      <w:bodyDiv w:val="1"/>
      <w:marLeft w:val="0"/>
      <w:marRight w:val="0"/>
      <w:marTop w:val="0"/>
      <w:marBottom w:val="0"/>
      <w:divBdr>
        <w:top w:val="none" w:sz="0" w:space="0" w:color="auto"/>
        <w:left w:val="none" w:sz="0" w:space="0" w:color="auto"/>
        <w:bottom w:val="none" w:sz="0" w:space="0" w:color="auto"/>
        <w:right w:val="none" w:sz="0" w:space="0" w:color="auto"/>
      </w:divBdr>
    </w:div>
    <w:div w:id="1811050578">
      <w:bodyDiv w:val="1"/>
      <w:marLeft w:val="0"/>
      <w:marRight w:val="0"/>
      <w:marTop w:val="0"/>
      <w:marBottom w:val="0"/>
      <w:divBdr>
        <w:top w:val="none" w:sz="0" w:space="0" w:color="auto"/>
        <w:left w:val="none" w:sz="0" w:space="0" w:color="auto"/>
        <w:bottom w:val="none" w:sz="0" w:space="0" w:color="auto"/>
        <w:right w:val="none" w:sz="0" w:space="0" w:color="auto"/>
      </w:divBdr>
    </w:div>
    <w:div w:id="1811438483">
      <w:bodyDiv w:val="1"/>
      <w:marLeft w:val="0"/>
      <w:marRight w:val="0"/>
      <w:marTop w:val="0"/>
      <w:marBottom w:val="0"/>
      <w:divBdr>
        <w:top w:val="none" w:sz="0" w:space="0" w:color="auto"/>
        <w:left w:val="none" w:sz="0" w:space="0" w:color="auto"/>
        <w:bottom w:val="none" w:sz="0" w:space="0" w:color="auto"/>
        <w:right w:val="none" w:sz="0" w:space="0" w:color="auto"/>
      </w:divBdr>
    </w:div>
    <w:div w:id="1811559687">
      <w:bodyDiv w:val="1"/>
      <w:marLeft w:val="0"/>
      <w:marRight w:val="0"/>
      <w:marTop w:val="0"/>
      <w:marBottom w:val="0"/>
      <w:divBdr>
        <w:top w:val="none" w:sz="0" w:space="0" w:color="auto"/>
        <w:left w:val="none" w:sz="0" w:space="0" w:color="auto"/>
        <w:bottom w:val="none" w:sz="0" w:space="0" w:color="auto"/>
        <w:right w:val="none" w:sz="0" w:space="0" w:color="auto"/>
      </w:divBdr>
    </w:div>
    <w:div w:id="1813479211">
      <w:bodyDiv w:val="1"/>
      <w:marLeft w:val="0"/>
      <w:marRight w:val="0"/>
      <w:marTop w:val="0"/>
      <w:marBottom w:val="0"/>
      <w:divBdr>
        <w:top w:val="none" w:sz="0" w:space="0" w:color="auto"/>
        <w:left w:val="none" w:sz="0" w:space="0" w:color="auto"/>
        <w:bottom w:val="none" w:sz="0" w:space="0" w:color="auto"/>
        <w:right w:val="none" w:sz="0" w:space="0" w:color="auto"/>
      </w:divBdr>
    </w:div>
    <w:div w:id="1814716390">
      <w:bodyDiv w:val="1"/>
      <w:marLeft w:val="0"/>
      <w:marRight w:val="0"/>
      <w:marTop w:val="0"/>
      <w:marBottom w:val="0"/>
      <w:divBdr>
        <w:top w:val="none" w:sz="0" w:space="0" w:color="auto"/>
        <w:left w:val="none" w:sz="0" w:space="0" w:color="auto"/>
        <w:bottom w:val="none" w:sz="0" w:space="0" w:color="auto"/>
        <w:right w:val="none" w:sz="0" w:space="0" w:color="auto"/>
      </w:divBdr>
    </w:div>
    <w:div w:id="1815681611">
      <w:bodyDiv w:val="1"/>
      <w:marLeft w:val="0"/>
      <w:marRight w:val="0"/>
      <w:marTop w:val="0"/>
      <w:marBottom w:val="0"/>
      <w:divBdr>
        <w:top w:val="none" w:sz="0" w:space="0" w:color="auto"/>
        <w:left w:val="none" w:sz="0" w:space="0" w:color="auto"/>
        <w:bottom w:val="none" w:sz="0" w:space="0" w:color="auto"/>
        <w:right w:val="none" w:sz="0" w:space="0" w:color="auto"/>
      </w:divBdr>
    </w:div>
    <w:div w:id="1816532775">
      <w:bodyDiv w:val="1"/>
      <w:marLeft w:val="0"/>
      <w:marRight w:val="0"/>
      <w:marTop w:val="0"/>
      <w:marBottom w:val="0"/>
      <w:divBdr>
        <w:top w:val="none" w:sz="0" w:space="0" w:color="auto"/>
        <w:left w:val="none" w:sz="0" w:space="0" w:color="auto"/>
        <w:bottom w:val="none" w:sz="0" w:space="0" w:color="auto"/>
        <w:right w:val="none" w:sz="0" w:space="0" w:color="auto"/>
      </w:divBdr>
    </w:div>
    <w:div w:id="1817455862">
      <w:bodyDiv w:val="1"/>
      <w:marLeft w:val="0"/>
      <w:marRight w:val="0"/>
      <w:marTop w:val="0"/>
      <w:marBottom w:val="0"/>
      <w:divBdr>
        <w:top w:val="none" w:sz="0" w:space="0" w:color="auto"/>
        <w:left w:val="none" w:sz="0" w:space="0" w:color="auto"/>
        <w:bottom w:val="none" w:sz="0" w:space="0" w:color="auto"/>
        <w:right w:val="none" w:sz="0" w:space="0" w:color="auto"/>
      </w:divBdr>
    </w:div>
    <w:div w:id="1818065076">
      <w:bodyDiv w:val="1"/>
      <w:marLeft w:val="0"/>
      <w:marRight w:val="0"/>
      <w:marTop w:val="0"/>
      <w:marBottom w:val="0"/>
      <w:divBdr>
        <w:top w:val="none" w:sz="0" w:space="0" w:color="auto"/>
        <w:left w:val="none" w:sz="0" w:space="0" w:color="auto"/>
        <w:bottom w:val="none" w:sz="0" w:space="0" w:color="auto"/>
        <w:right w:val="none" w:sz="0" w:space="0" w:color="auto"/>
      </w:divBdr>
    </w:div>
    <w:div w:id="1818841297">
      <w:bodyDiv w:val="1"/>
      <w:marLeft w:val="0"/>
      <w:marRight w:val="0"/>
      <w:marTop w:val="0"/>
      <w:marBottom w:val="0"/>
      <w:divBdr>
        <w:top w:val="none" w:sz="0" w:space="0" w:color="auto"/>
        <w:left w:val="none" w:sz="0" w:space="0" w:color="auto"/>
        <w:bottom w:val="none" w:sz="0" w:space="0" w:color="auto"/>
        <w:right w:val="none" w:sz="0" w:space="0" w:color="auto"/>
      </w:divBdr>
    </w:div>
    <w:div w:id="1819297454">
      <w:bodyDiv w:val="1"/>
      <w:marLeft w:val="0"/>
      <w:marRight w:val="0"/>
      <w:marTop w:val="0"/>
      <w:marBottom w:val="0"/>
      <w:divBdr>
        <w:top w:val="none" w:sz="0" w:space="0" w:color="auto"/>
        <w:left w:val="none" w:sz="0" w:space="0" w:color="auto"/>
        <w:bottom w:val="none" w:sz="0" w:space="0" w:color="auto"/>
        <w:right w:val="none" w:sz="0" w:space="0" w:color="auto"/>
      </w:divBdr>
    </w:div>
    <w:div w:id="1819804887">
      <w:bodyDiv w:val="1"/>
      <w:marLeft w:val="0"/>
      <w:marRight w:val="0"/>
      <w:marTop w:val="0"/>
      <w:marBottom w:val="0"/>
      <w:divBdr>
        <w:top w:val="none" w:sz="0" w:space="0" w:color="auto"/>
        <w:left w:val="none" w:sz="0" w:space="0" w:color="auto"/>
        <w:bottom w:val="none" w:sz="0" w:space="0" w:color="auto"/>
        <w:right w:val="none" w:sz="0" w:space="0" w:color="auto"/>
      </w:divBdr>
    </w:div>
    <w:div w:id="1819951237">
      <w:bodyDiv w:val="1"/>
      <w:marLeft w:val="0"/>
      <w:marRight w:val="0"/>
      <w:marTop w:val="0"/>
      <w:marBottom w:val="0"/>
      <w:divBdr>
        <w:top w:val="none" w:sz="0" w:space="0" w:color="auto"/>
        <w:left w:val="none" w:sz="0" w:space="0" w:color="auto"/>
        <w:bottom w:val="none" w:sz="0" w:space="0" w:color="auto"/>
        <w:right w:val="none" w:sz="0" w:space="0" w:color="auto"/>
      </w:divBdr>
    </w:div>
    <w:div w:id="1820223135">
      <w:bodyDiv w:val="1"/>
      <w:marLeft w:val="0"/>
      <w:marRight w:val="0"/>
      <w:marTop w:val="0"/>
      <w:marBottom w:val="0"/>
      <w:divBdr>
        <w:top w:val="none" w:sz="0" w:space="0" w:color="auto"/>
        <w:left w:val="none" w:sz="0" w:space="0" w:color="auto"/>
        <w:bottom w:val="none" w:sz="0" w:space="0" w:color="auto"/>
        <w:right w:val="none" w:sz="0" w:space="0" w:color="auto"/>
      </w:divBdr>
    </w:div>
    <w:div w:id="1820808518">
      <w:bodyDiv w:val="1"/>
      <w:marLeft w:val="0"/>
      <w:marRight w:val="0"/>
      <w:marTop w:val="0"/>
      <w:marBottom w:val="0"/>
      <w:divBdr>
        <w:top w:val="none" w:sz="0" w:space="0" w:color="auto"/>
        <w:left w:val="none" w:sz="0" w:space="0" w:color="auto"/>
        <w:bottom w:val="none" w:sz="0" w:space="0" w:color="auto"/>
        <w:right w:val="none" w:sz="0" w:space="0" w:color="auto"/>
      </w:divBdr>
    </w:div>
    <w:div w:id="1820994775">
      <w:bodyDiv w:val="1"/>
      <w:marLeft w:val="0"/>
      <w:marRight w:val="0"/>
      <w:marTop w:val="0"/>
      <w:marBottom w:val="0"/>
      <w:divBdr>
        <w:top w:val="none" w:sz="0" w:space="0" w:color="auto"/>
        <w:left w:val="none" w:sz="0" w:space="0" w:color="auto"/>
        <w:bottom w:val="none" w:sz="0" w:space="0" w:color="auto"/>
        <w:right w:val="none" w:sz="0" w:space="0" w:color="auto"/>
      </w:divBdr>
    </w:div>
    <w:div w:id="1821538933">
      <w:bodyDiv w:val="1"/>
      <w:marLeft w:val="0"/>
      <w:marRight w:val="0"/>
      <w:marTop w:val="0"/>
      <w:marBottom w:val="0"/>
      <w:divBdr>
        <w:top w:val="none" w:sz="0" w:space="0" w:color="auto"/>
        <w:left w:val="none" w:sz="0" w:space="0" w:color="auto"/>
        <w:bottom w:val="none" w:sz="0" w:space="0" w:color="auto"/>
        <w:right w:val="none" w:sz="0" w:space="0" w:color="auto"/>
      </w:divBdr>
    </w:div>
    <w:div w:id="1821540052">
      <w:bodyDiv w:val="1"/>
      <w:marLeft w:val="0"/>
      <w:marRight w:val="0"/>
      <w:marTop w:val="0"/>
      <w:marBottom w:val="0"/>
      <w:divBdr>
        <w:top w:val="none" w:sz="0" w:space="0" w:color="auto"/>
        <w:left w:val="none" w:sz="0" w:space="0" w:color="auto"/>
        <w:bottom w:val="none" w:sz="0" w:space="0" w:color="auto"/>
        <w:right w:val="none" w:sz="0" w:space="0" w:color="auto"/>
      </w:divBdr>
    </w:div>
    <w:div w:id="1822841786">
      <w:bodyDiv w:val="1"/>
      <w:marLeft w:val="0"/>
      <w:marRight w:val="0"/>
      <w:marTop w:val="0"/>
      <w:marBottom w:val="0"/>
      <w:divBdr>
        <w:top w:val="none" w:sz="0" w:space="0" w:color="auto"/>
        <w:left w:val="none" w:sz="0" w:space="0" w:color="auto"/>
        <w:bottom w:val="none" w:sz="0" w:space="0" w:color="auto"/>
        <w:right w:val="none" w:sz="0" w:space="0" w:color="auto"/>
      </w:divBdr>
    </w:div>
    <w:div w:id="1823960279">
      <w:bodyDiv w:val="1"/>
      <w:marLeft w:val="0"/>
      <w:marRight w:val="0"/>
      <w:marTop w:val="0"/>
      <w:marBottom w:val="0"/>
      <w:divBdr>
        <w:top w:val="none" w:sz="0" w:space="0" w:color="auto"/>
        <w:left w:val="none" w:sz="0" w:space="0" w:color="auto"/>
        <w:bottom w:val="none" w:sz="0" w:space="0" w:color="auto"/>
        <w:right w:val="none" w:sz="0" w:space="0" w:color="auto"/>
      </w:divBdr>
    </w:div>
    <w:div w:id="1826045190">
      <w:bodyDiv w:val="1"/>
      <w:marLeft w:val="0"/>
      <w:marRight w:val="0"/>
      <w:marTop w:val="0"/>
      <w:marBottom w:val="0"/>
      <w:divBdr>
        <w:top w:val="none" w:sz="0" w:space="0" w:color="auto"/>
        <w:left w:val="none" w:sz="0" w:space="0" w:color="auto"/>
        <w:bottom w:val="none" w:sz="0" w:space="0" w:color="auto"/>
        <w:right w:val="none" w:sz="0" w:space="0" w:color="auto"/>
      </w:divBdr>
    </w:div>
    <w:div w:id="1826125650">
      <w:bodyDiv w:val="1"/>
      <w:marLeft w:val="0"/>
      <w:marRight w:val="0"/>
      <w:marTop w:val="0"/>
      <w:marBottom w:val="0"/>
      <w:divBdr>
        <w:top w:val="none" w:sz="0" w:space="0" w:color="auto"/>
        <w:left w:val="none" w:sz="0" w:space="0" w:color="auto"/>
        <w:bottom w:val="none" w:sz="0" w:space="0" w:color="auto"/>
        <w:right w:val="none" w:sz="0" w:space="0" w:color="auto"/>
      </w:divBdr>
    </w:div>
    <w:div w:id="1826507237">
      <w:bodyDiv w:val="1"/>
      <w:marLeft w:val="0"/>
      <w:marRight w:val="0"/>
      <w:marTop w:val="0"/>
      <w:marBottom w:val="0"/>
      <w:divBdr>
        <w:top w:val="none" w:sz="0" w:space="0" w:color="auto"/>
        <w:left w:val="none" w:sz="0" w:space="0" w:color="auto"/>
        <w:bottom w:val="none" w:sz="0" w:space="0" w:color="auto"/>
        <w:right w:val="none" w:sz="0" w:space="0" w:color="auto"/>
      </w:divBdr>
    </w:div>
    <w:div w:id="1827358048">
      <w:bodyDiv w:val="1"/>
      <w:marLeft w:val="0"/>
      <w:marRight w:val="0"/>
      <w:marTop w:val="0"/>
      <w:marBottom w:val="0"/>
      <w:divBdr>
        <w:top w:val="none" w:sz="0" w:space="0" w:color="auto"/>
        <w:left w:val="none" w:sz="0" w:space="0" w:color="auto"/>
        <w:bottom w:val="none" w:sz="0" w:space="0" w:color="auto"/>
        <w:right w:val="none" w:sz="0" w:space="0" w:color="auto"/>
      </w:divBdr>
    </w:div>
    <w:div w:id="1827431051">
      <w:bodyDiv w:val="1"/>
      <w:marLeft w:val="0"/>
      <w:marRight w:val="0"/>
      <w:marTop w:val="0"/>
      <w:marBottom w:val="0"/>
      <w:divBdr>
        <w:top w:val="none" w:sz="0" w:space="0" w:color="auto"/>
        <w:left w:val="none" w:sz="0" w:space="0" w:color="auto"/>
        <w:bottom w:val="none" w:sz="0" w:space="0" w:color="auto"/>
        <w:right w:val="none" w:sz="0" w:space="0" w:color="auto"/>
      </w:divBdr>
    </w:div>
    <w:div w:id="1828087068">
      <w:bodyDiv w:val="1"/>
      <w:marLeft w:val="0"/>
      <w:marRight w:val="0"/>
      <w:marTop w:val="0"/>
      <w:marBottom w:val="0"/>
      <w:divBdr>
        <w:top w:val="none" w:sz="0" w:space="0" w:color="auto"/>
        <w:left w:val="none" w:sz="0" w:space="0" w:color="auto"/>
        <w:bottom w:val="none" w:sz="0" w:space="0" w:color="auto"/>
        <w:right w:val="none" w:sz="0" w:space="0" w:color="auto"/>
      </w:divBdr>
    </w:div>
    <w:div w:id="1828355112">
      <w:bodyDiv w:val="1"/>
      <w:marLeft w:val="0"/>
      <w:marRight w:val="0"/>
      <w:marTop w:val="0"/>
      <w:marBottom w:val="0"/>
      <w:divBdr>
        <w:top w:val="none" w:sz="0" w:space="0" w:color="auto"/>
        <w:left w:val="none" w:sz="0" w:space="0" w:color="auto"/>
        <w:bottom w:val="none" w:sz="0" w:space="0" w:color="auto"/>
        <w:right w:val="none" w:sz="0" w:space="0" w:color="auto"/>
      </w:divBdr>
    </w:div>
    <w:div w:id="1830780870">
      <w:bodyDiv w:val="1"/>
      <w:marLeft w:val="0"/>
      <w:marRight w:val="0"/>
      <w:marTop w:val="0"/>
      <w:marBottom w:val="0"/>
      <w:divBdr>
        <w:top w:val="none" w:sz="0" w:space="0" w:color="auto"/>
        <w:left w:val="none" w:sz="0" w:space="0" w:color="auto"/>
        <w:bottom w:val="none" w:sz="0" w:space="0" w:color="auto"/>
        <w:right w:val="none" w:sz="0" w:space="0" w:color="auto"/>
      </w:divBdr>
    </w:div>
    <w:div w:id="1831557773">
      <w:bodyDiv w:val="1"/>
      <w:marLeft w:val="0"/>
      <w:marRight w:val="0"/>
      <w:marTop w:val="0"/>
      <w:marBottom w:val="0"/>
      <w:divBdr>
        <w:top w:val="none" w:sz="0" w:space="0" w:color="auto"/>
        <w:left w:val="none" w:sz="0" w:space="0" w:color="auto"/>
        <w:bottom w:val="none" w:sz="0" w:space="0" w:color="auto"/>
        <w:right w:val="none" w:sz="0" w:space="0" w:color="auto"/>
      </w:divBdr>
    </w:div>
    <w:div w:id="1831752408">
      <w:bodyDiv w:val="1"/>
      <w:marLeft w:val="0"/>
      <w:marRight w:val="0"/>
      <w:marTop w:val="0"/>
      <w:marBottom w:val="0"/>
      <w:divBdr>
        <w:top w:val="none" w:sz="0" w:space="0" w:color="auto"/>
        <w:left w:val="none" w:sz="0" w:space="0" w:color="auto"/>
        <w:bottom w:val="none" w:sz="0" w:space="0" w:color="auto"/>
        <w:right w:val="none" w:sz="0" w:space="0" w:color="auto"/>
      </w:divBdr>
    </w:div>
    <w:div w:id="1833333041">
      <w:bodyDiv w:val="1"/>
      <w:marLeft w:val="0"/>
      <w:marRight w:val="0"/>
      <w:marTop w:val="0"/>
      <w:marBottom w:val="0"/>
      <w:divBdr>
        <w:top w:val="none" w:sz="0" w:space="0" w:color="auto"/>
        <w:left w:val="none" w:sz="0" w:space="0" w:color="auto"/>
        <w:bottom w:val="none" w:sz="0" w:space="0" w:color="auto"/>
        <w:right w:val="none" w:sz="0" w:space="0" w:color="auto"/>
      </w:divBdr>
    </w:div>
    <w:div w:id="1834569492">
      <w:bodyDiv w:val="1"/>
      <w:marLeft w:val="0"/>
      <w:marRight w:val="0"/>
      <w:marTop w:val="0"/>
      <w:marBottom w:val="0"/>
      <w:divBdr>
        <w:top w:val="none" w:sz="0" w:space="0" w:color="auto"/>
        <w:left w:val="none" w:sz="0" w:space="0" w:color="auto"/>
        <w:bottom w:val="none" w:sz="0" w:space="0" w:color="auto"/>
        <w:right w:val="none" w:sz="0" w:space="0" w:color="auto"/>
      </w:divBdr>
    </w:div>
    <w:div w:id="1834641992">
      <w:bodyDiv w:val="1"/>
      <w:marLeft w:val="0"/>
      <w:marRight w:val="0"/>
      <w:marTop w:val="0"/>
      <w:marBottom w:val="0"/>
      <w:divBdr>
        <w:top w:val="none" w:sz="0" w:space="0" w:color="auto"/>
        <w:left w:val="none" w:sz="0" w:space="0" w:color="auto"/>
        <w:bottom w:val="none" w:sz="0" w:space="0" w:color="auto"/>
        <w:right w:val="none" w:sz="0" w:space="0" w:color="auto"/>
      </w:divBdr>
    </w:div>
    <w:div w:id="1837577356">
      <w:bodyDiv w:val="1"/>
      <w:marLeft w:val="0"/>
      <w:marRight w:val="0"/>
      <w:marTop w:val="0"/>
      <w:marBottom w:val="0"/>
      <w:divBdr>
        <w:top w:val="none" w:sz="0" w:space="0" w:color="auto"/>
        <w:left w:val="none" w:sz="0" w:space="0" w:color="auto"/>
        <w:bottom w:val="none" w:sz="0" w:space="0" w:color="auto"/>
        <w:right w:val="none" w:sz="0" w:space="0" w:color="auto"/>
      </w:divBdr>
    </w:div>
    <w:div w:id="1837839895">
      <w:bodyDiv w:val="1"/>
      <w:marLeft w:val="0"/>
      <w:marRight w:val="0"/>
      <w:marTop w:val="0"/>
      <w:marBottom w:val="0"/>
      <w:divBdr>
        <w:top w:val="none" w:sz="0" w:space="0" w:color="auto"/>
        <w:left w:val="none" w:sz="0" w:space="0" w:color="auto"/>
        <w:bottom w:val="none" w:sz="0" w:space="0" w:color="auto"/>
        <w:right w:val="none" w:sz="0" w:space="0" w:color="auto"/>
      </w:divBdr>
    </w:div>
    <w:div w:id="1840387506">
      <w:bodyDiv w:val="1"/>
      <w:marLeft w:val="0"/>
      <w:marRight w:val="0"/>
      <w:marTop w:val="0"/>
      <w:marBottom w:val="0"/>
      <w:divBdr>
        <w:top w:val="none" w:sz="0" w:space="0" w:color="auto"/>
        <w:left w:val="none" w:sz="0" w:space="0" w:color="auto"/>
        <w:bottom w:val="none" w:sz="0" w:space="0" w:color="auto"/>
        <w:right w:val="none" w:sz="0" w:space="0" w:color="auto"/>
      </w:divBdr>
    </w:div>
    <w:div w:id="1841116461">
      <w:bodyDiv w:val="1"/>
      <w:marLeft w:val="0"/>
      <w:marRight w:val="0"/>
      <w:marTop w:val="0"/>
      <w:marBottom w:val="0"/>
      <w:divBdr>
        <w:top w:val="none" w:sz="0" w:space="0" w:color="auto"/>
        <w:left w:val="none" w:sz="0" w:space="0" w:color="auto"/>
        <w:bottom w:val="none" w:sz="0" w:space="0" w:color="auto"/>
        <w:right w:val="none" w:sz="0" w:space="0" w:color="auto"/>
      </w:divBdr>
    </w:div>
    <w:div w:id="1841190132">
      <w:bodyDiv w:val="1"/>
      <w:marLeft w:val="0"/>
      <w:marRight w:val="0"/>
      <w:marTop w:val="0"/>
      <w:marBottom w:val="0"/>
      <w:divBdr>
        <w:top w:val="none" w:sz="0" w:space="0" w:color="auto"/>
        <w:left w:val="none" w:sz="0" w:space="0" w:color="auto"/>
        <w:bottom w:val="none" w:sz="0" w:space="0" w:color="auto"/>
        <w:right w:val="none" w:sz="0" w:space="0" w:color="auto"/>
      </w:divBdr>
    </w:div>
    <w:div w:id="1841457537">
      <w:bodyDiv w:val="1"/>
      <w:marLeft w:val="0"/>
      <w:marRight w:val="0"/>
      <w:marTop w:val="0"/>
      <w:marBottom w:val="0"/>
      <w:divBdr>
        <w:top w:val="none" w:sz="0" w:space="0" w:color="auto"/>
        <w:left w:val="none" w:sz="0" w:space="0" w:color="auto"/>
        <w:bottom w:val="none" w:sz="0" w:space="0" w:color="auto"/>
        <w:right w:val="none" w:sz="0" w:space="0" w:color="auto"/>
      </w:divBdr>
    </w:div>
    <w:div w:id="1842506289">
      <w:bodyDiv w:val="1"/>
      <w:marLeft w:val="0"/>
      <w:marRight w:val="0"/>
      <w:marTop w:val="0"/>
      <w:marBottom w:val="0"/>
      <w:divBdr>
        <w:top w:val="none" w:sz="0" w:space="0" w:color="auto"/>
        <w:left w:val="none" w:sz="0" w:space="0" w:color="auto"/>
        <w:bottom w:val="none" w:sz="0" w:space="0" w:color="auto"/>
        <w:right w:val="none" w:sz="0" w:space="0" w:color="auto"/>
      </w:divBdr>
    </w:div>
    <w:div w:id="1843004156">
      <w:bodyDiv w:val="1"/>
      <w:marLeft w:val="0"/>
      <w:marRight w:val="0"/>
      <w:marTop w:val="0"/>
      <w:marBottom w:val="0"/>
      <w:divBdr>
        <w:top w:val="none" w:sz="0" w:space="0" w:color="auto"/>
        <w:left w:val="none" w:sz="0" w:space="0" w:color="auto"/>
        <w:bottom w:val="none" w:sz="0" w:space="0" w:color="auto"/>
        <w:right w:val="none" w:sz="0" w:space="0" w:color="auto"/>
      </w:divBdr>
    </w:div>
    <w:div w:id="1843742633">
      <w:bodyDiv w:val="1"/>
      <w:marLeft w:val="0"/>
      <w:marRight w:val="0"/>
      <w:marTop w:val="0"/>
      <w:marBottom w:val="0"/>
      <w:divBdr>
        <w:top w:val="none" w:sz="0" w:space="0" w:color="auto"/>
        <w:left w:val="none" w:sz="0" w:space="0" w:color="auto"/>
        <w:bottom w:val="none" w:sz="0" w:space="0" w:color="auto"/>
        <w:right w:val="none" w:sz="0" w:space="0" w:color="auto"/>
      </w:divBdr>
    </w:div>
    <w:div w:id="1847940947">
      <w:bodyDiv w:val="1"/>
      <w:marLeft w:val="0"/>
      <w:marRight w:val="0"/>
      <w:marTop w:val="0"/>
      <w:marBottom w:val="0"/>
      <w:divBdr>
        <w:top w:val="none" w:sz="0" w:space="0" w:color="auto"/>
        <w:left w:val="none" w:sz="0" w:space="0" w:color="auto"/>
        <w:bottom w:val="none" w:sz="0" w:space="0" w:color="auto"/>
        <w:right w:val="none" w:sz="0" w:space="0" w:color="auto"/>
      </w:divBdr>
    </w:div>
    <w:div w:id="1848204529">
      <w:bodyDiv w:val="1"/>
      <w:marLeft w:val="0"/>
      <w:marRight w:val="0"/>
      <w:marTop w:val="0"/>
      <w:marBottom w:val="0"/>
      <w:divBdr>
        <w:top w:val="none" w:sz="0" w:space="0" w:color="auto"/>
        <w:left w:val="none" w:sz="0" w:space="0" w:color="auto"/>
        <w:bottom w:val="none" w:sz="0" w:space="0" w:color="auto"/>
        <w:right w:val="none" w:sz="0" w:space="0" w:color="auto"/>
      </w:divBdr>
    </w:div>
    <w:div w:id="1848212013">
      <w:bodyDiv w:val="1"/>
      <w:marLeft w:val="0"/>
      <w:marRight w:val="0"/>
      <w:marTop w:val="0"/>
      <w:marBottom w:val="0"/>
      <w:divBdr>
        <w:top w:val="none" w:sz="0" w:space="0" w:color="auto"/>
        <w:left w:val="none" w:sz="0" w:space="0" w:color="auto"/>
        <w:bottom w:val="none" w:sz="0" w:space="0" w:color="auto"/>
        <w:right w:val="none" w:sz="0" w:space="0" w:color="auto"/>
      </w:divBdr>
    </w:div>
    <w:div w:id="1848595481">
      <w:bodyDiv w:val="1"/>
      <w:marLeft w:val="0"/>
      <w:marRight w:val="0"/>
      <w:marTop w:val="0"/>
      <w:marBottom w:val="0"/>
      <w:divBdr>
        <w:top w:val="none" w:sz="0" w:space="0" w:color="auto"/>
        <w:left w:val="none" w:sz="0" w:space="0" w:color="auto"/>
        <w:bottom w:val="none" w:sz="0" w:space="0" w:color="auto"/>
        <w:right w:val="none" w:sz="0" w:space="0" w:color="auto"/>
      </w:divBdr>
    </w:div>
    <w:div w:id="1849052565">
      <w:bodyDiv w:val="1"/>
      <w:marLeft w:val="0"/>
      <w:marRight w:val="0"/>
      <w:marTop w:val="0"/>
      <w:marBottom w:val="0"/>
      <w:divBdr>
        <w:top w:val="none" w:sz="0" w:space="0" w:color="auto"/>
        <w:left w:val="none" w:sz="0" w:space="0" w:color="auto"/>
        <w:bottom w:val="none" w:sz="0" w:space="0" w:color="auto"/>
        <w:right w:val="none" w:sz="0" w:space="0" w:color="auto"/>
      </w:divBdr>
    </w:div>
    <w:div w:id="1851066239">
      <w:bodyDiv w:val="1"/>
      <w:marLeft w:val="0"/>
      <w:marRight w:val="0"/>
      <w:marTop w:val="0"/>
      <w:marBottom w:val="0"/>
      <w:divBdr>
        <w:top w:val="none" w:sz="0" w:space="0" w:color="auto"/>
        <w:left w:val="none" w:sz="0" w:space="0" w:color="auto"/>
        <w:bottom w:val="none" w:sz="0" w:space="0" w:color="auto"/>
        <w:right w:val="none" w:sz="0" w:space="0" w:color="auto"/>
      </w:divBdr>
    </w:div>
    <w:div w:id="1851750043">
      <w:bodyDiv w:val="1"/>
      <w:marLeft w:val="0"/>
      <w:marRight w:val="0"/>
      <w:marTop w:val="0"/>
      <w:marBottom w:val="0"/>
      <w:divBdr>
        <w:top w:val="none" w:sz="0" w:space="0" w:color="auto"/>
        <w:left w:val="none" w:sz="0" w:space="0" w:color="auto"/>
        <w:bottom w:val="none" w:sz="0" w:space="0" w:color="auto"/>
        <w:right w:val="none" w:sz="0" w:space="0" w:color="auto"/>
      </w:divBdr>
    </w:div>
    <w:div w:id="1854109664">
      <w:bodyDiv w:val="1"/>
      <w:marLeft w:val="0"/>
      <w:marRight w:val="0"/>
      <w:marTop w:val="0"/>
      <w:marBottom w:val="0"/>
      <w:divBdr>
        <w:top w:val="none" w:sz="0" w:space="0" w:color="auto"/>
        <w:left w:val="none" w:sz="0" w:space="0" w:color="auto"/>
        <w:bottom w:val="none" w:sz="0" w:space="0" w:color="auto"/>
        <w:right w:val="none" w:sz="0" w:space="0" w:color="auto"/>
      </w:divBdr>
    </w:div>
    <w:div w:id="1855729899">
      <w:bodyDiv w:val="1"/>
      <w:marLeft w:val="0"/>
      <w:marRight w:val="0"/>
      <w:marTop w:val="0"/>
      <w:marBottom w:val="0"/>
      <w:divBdr>
        <w:top w:val="none" w:sz="0" w:space="0" w:color="auto"/>
        <w:left w:val="none" w:sz="0" w:space="0" w:color="auto"/>
        <w:bottom w:val="none" w:sz="0" w:space="0" w:color="auto"/>
        <w:right w:val="none" w:sz="0" w:space="0" w:color="auto"/>
      </w:divBdr>
    </w:div>
    <w:div w:id="1856262568">
      <w:bodyDiv w:val="1"/>
      <w:marLeft w:val="0"/>
      <w:marRight w:val="0"/>
      <w:marTop w:val="0"/>
      <w:marBottom w:val="0"/>
      <w:divBdr>
        <w:top w:val="none" w:sz="0" w:space="0" w:color="auto"/>
        <w:left w:val="none" w:sz="0" w:space="0" w:color="auto"/>
        <w:bottom w:val="none" w:sz="0" w:space="0" w:color="auto"/>
        <w:right w:val="none" w:sz="0" w:space="0" w:color="auto"/>
      </w:divBdr>
    </w:div>
    <w:div w:id="1857304555">
      <w:bodyDiv w:val="1"/>
      <w:marLeft w:val="0"/>
      <w:marRight w:val="0"/>
      <w:marTop w:val="0"/>
      <w:marBottom w:val="0"/>
      <w:divBdr>
        <w:top w:val="none" w:sz="0" w:space="0" w:color="auto"/>
        <w:left w:val="none" w:sz="0" w:space="0" w:color="auto"/>
        <w:bottom w:val="none" w:sz="0" w:space="0" w:color="auto"/>
        <w:right w:val="none" w:sz="0" w:space="0" w:color="auto"/>
      </w:divBdr>
    </w:div>
    <w:div w:id="1858109011">
      <w:bodyDiv w:val="1"/>
      <w:marLeft w:val="0"/>
      <w:marRight w:val="0"/>
      <w:marTop w:val="0"/>
      <w:marBottom w:val="0"/>
      <w:divBdr>
        <w:top w:val="none" w:sz="0" w:space="0" w:color="auto"/>
        <w:left w:val="none" w:sz="0" w:space="0" w:color="auto"/>
        <w:bottom w:val="none" w:sz="0" w:space="0" w:color="auto"/>
        <w:right w:val="none" w:sz="0" w:space="0" w:color="auto"/>
      </w:divBdr>
    </w:div>
    <w:div w:id="1859805768">
      <w:bodyDiv w:val="1"/>
      <w:marLeft w:val="0"/>
      <w:marRight w:val="0"/>
      <w:marTop w:val="0"/>
      <w:marBottom w:val="0"/>
      <w:divBdr>
        <w:top w:val="none" w:sz="0" w:space="0" w:color="auto"/>
        <w:left w:val="none" w:sz="0" w:space="0" w:color="auto"/>
        <w:bottom w:val="none" w:sz="0" w:space="0" w:color="auto"/>
        <w:right w:val="none" w:sz="0" w:space="0" w:color="auto"/>
      </w:divBdr>
    </w:div>
    <w:div w:id="1860197991">
      <w:bodyDiv w:val="1"/>
      <w:marLeft w:val="0"/>
      <w:marRight w:val="0"/>
      <w:marTop w:val="0"/>
      <w:marBottom w:val="0"/>
      <w:divBdr>
        <w:top w:val="none" w:sz="0" w:space="0" w:color="auto"/>
        <w:left w:val="none" w:sz="0" w:space="0" w:color="auto"/>
        <w:bottom w:val="none" w:sz="0" w:space="0" w:color="auto"/>
        <w:right w:val="none" w:sz="0" w:space="0" w:color="auto"/>
      </w:divBdr>
    </w:div>
    <w:div w:id="1860700441">
      <w:bodyDiv w:val="1"/>
      <w:marLeft w:val="0"/>
      <w:marRight w:val="0"/>
      <w:marTop w:val="0"/>
      <w:marBottom w:val="0"/>
      <w:divBdr>
        <w:top w:val="none" w:sz="0" w:space="0" w:color="auto"/>
        <w:left w:val="none" w:sz="0" w:space="0" w:color="auto"/>
        <w:bottom w:val="none" w:sz="0" w:space="0" w:color="auto"/>
        <w:right w:val="none" w:sz="0" w:space="0" w:color="auto"/>
      </w:divBdr>
    </w:div>
    <w:div w:id="1861045512">
      <w:bodyDiv w:val="1"/>
      <w:marLeft w:val="0"/>
      <w:marRight w:val="0"/>
      <w:marTop w:val="0"/>
      <w:marBottom w:val="0"/>
      <w:divBdr>
        <w:top w:val="none" w:sz="0" w:space="0" w:color="auto"/>
        <w:left w:val="none" w:sz="0" w:space="0" w:color="auto"/>
        <w:bottom w:val="none" w:sz="0" w:space="0" w:color="auto"/>
        <w:right w:val="none" w:sz="0" w:space="0" w:color="auto"/>
      </w:divBdr>
    </w:div>
    <w:div w:id="1861510727">
      <w:bodyDiv w:val="1"/>
      <w:marLeft w:val="0"/>
      <w:marRight w:val="0"/>
      <w:marTop w:val="0"/>
      <w:marBottom w:val="0"/>
      <w:divBdr>
        <w:top w:val="none" w:sz="0" w:space="0" w:color="auto"/>
        <w:left w:val="none" w:sz="0" w:space="0" w:color="auto"/>
        <w:bottom w:val="none" w:sz="0" w:space="0" w:color="auto"/>
        <w:right w:val="none" w:sz="0" w:space="0" w:color="auto"/>
      </w:divBdr>
    </w:div>
    <w:div w:id="1861814019">
      <w:bodyDiv w:val="1"/>
      <w:marLeft w:val="0"/>
      <w:marRight w:val="0"/>
      <w:marTop w:val="0"/>
      <w:marBottom w:val="0"/>
      <w:divBdr>
        <w:top w:val="none" w:sz="0" w:space="0" w:color="auto"/>
        <w:left w:val="none" w:sz="0" w:space="0" w:color="auto"/>
        <w:bottom w:val="none" w:sz="0" w:space="0" w:color="auto"/>
        <w:right w:val="none" w:sz="0" w:space="0" w:color="auto"/>
      </w:divBdr>
    </w:div>
    <w:div w:id="1861820795">
      <w:bodyDiv w:val="1"/>
      <w:marLeft w:val="0"/>
      <w:marRight w:val="0"/>
      <w:marTop w:val="0"/>
      <w:marBottom w:val="0"/>
      <w:divBdr>
        <w:top w:val="none" w:sz="0" w:space="0" w:color="auto"/>
        <w:left w:val="none" w:sz="0" w:space="0" w:color="auto"/>
        <w:bottom w:val="none" w:sz="0" w:space="0" w:color="auto"/>
        <w:right w:val="none" w:sz="0" w:space="0" w:color="auto"/>
      </w:divBdr>
    </w:div>
    <w:div w:id="1862237533">
      <w:bodyDiv w:val="1"/>
      <w:marLeft w:val="0"/>
      <w:marRight w:val="0"/>
      <w:marTop w:val="0"/>
      <w:marBottom w:val="0"/>
      <w:divBdr>
        <w:top w:val="none" w:sz="0" w:space="0" w:color="auto"/>
        <w:left w:val="none" w:sz="0" w:space="0" w:color="auto"/>
        <w:bottom w:val="none" w:sz="0" w:space="0" w:color="auto"/>
        <w:right w:val="none" w:sz="0" w:space="0" w:color="auto"/>
      </w:divBdr>
    </w:div>
    <w:div w:id="1862668564">
      <w:bodyDiv w:val="1"/>
      <w:marLeft w:val="0"/>
      <w:marRight w:val="0"/>
      <w:marTop w:val="0"/>
      <w:marBottom w:val="0"/>
      <w:divBdr>
        <w:top w:val="none" w:sz="0" w:space="0" w:color="auto"/>
        <w:left w:val="none" w:sz="0" w:space="0" w:color="auto"/>
        <w:bottom w:val="none" w:sz="0" w:space="0" w:color="auto"/>
        <w:right w:val="none" w:sz="0" w:space="0" w:color="auto"/>
      </w:divBdr>
    </w:div>
    <w:div w:id="1862889719">
      <w:bodyDiv w:val="1"/>
      <w:marLeft w:val="0"/>
      <w:marRight w:val="0"/>
      <w:marTop w:val="0"/>
      <w:marBottom w:val="0"/>
      <w:divBdr>
        <w:top w:val="none" w:sz="0" w:space="0" w:color="auto"/>
        <w:left w:val="none" w:sz="0" w:space="0" w:color="auto"/>
        <w:bottom w:val="none" w:sz="0" w:space="0" w:color="auto"/>
        <w:right w:val="none" w:sz="0" w:space="0" w:color="auto"/>
      </w:divBdr>
    </w:div>
    <w:div w:id="1863517951">
      <w:bodyDiv w:val="1"/>
      <w:marLeft w:val="0"/>
      <w:marRight w:val="0"/>
      <w:marTop w:val="0"/>
      <w:marBottom w:val="0"/>
      <w:divBdr>
        <w:top w:val="none" w:sz="0" w:space="0" w:color="auto"/>
        <w:left w:val="none" w:sz="0" w:space="0" w:color="auto"/>
        <w:bottom w:val="none" w:sz="0" w:space="0" w:color="auto"/>
        <w:right w:val="none" w:sz="0" w:space="0" w:color="auto"/>
      </w:divBdr>
    </w:div>
    <w:div w:id="1863664047">
      <w:bodyDiv w:val="1"/>
      <w:marLeft w:val="0"/>
      <w:marRight w:val="0"/>
      <w:marTop w:val="0"/>
      <w:marBottom w:val="0"/>
      <w:divBdr>
        <w:top w:val="none" w:sz="0" w:space="0" w:color="auto"/>
        <w:left w:val="none" w:sz="0" w:space="0" w:color="auto"/>
        <w:bottom w:val="none" w:sz="0" w:space="0" w:color="auto"/>
        <w:right w:val="none" w:sz="0" w:space="0" w:color="auto"/>
      </w:divBdr>
    </w:div>
    <w:div w:id="1864050338">
      <w:bodyDiv w:val="1"/>
      <w:marLeft w:val="0"/>
      <w:marRight w:val="0"/>
      <w:marTop w:val="0"/>
      <w:marBottom w:val="0"/>
      <w:divBdr>
        <w:top w:val="none" w:sz="0" w:space="0" w:color="auto"/>
        <w:left w:val="none" w:sz="0" w:space="0" w:color="auto"/>
        <w:bottom w:val="none" w:sz="0" w:space="0" w:color="auto"/>
        <w:right w:val="none" w:sz="0" w:space="0" w:color="auto"/>
      </w:divBdr>
    </w:div>
    <w:div w:id="1864394932">
      <w:bodyDiv w:val="1"/>
      <w:marLeft w:val="0"/>
      <w:marRight w:val="0"/>
      <w:marTop w:val="0"/>
      <w:marBottom w:val="0"/>
      <w:divBdr>
        <w:top w:val="none" w:sz="0" w:space="0" w:color="auto"/>
        <w:left w:val="none" w:sz="0" w:space="0" w:color="auto"/>
        <w:bottom w:val="none" w:sz="0" w:space="0" w:color="auto"/>
        <w:right w:val="none" w:sz="0" w:space="0" w:color="auto"/>
      </w:divBdr>
    </w:div>
    <w:div w:id="1865438445">
      <w:bodyDiv w:val="1"/>
      <w:marLeft w:val="0"/>
      <w:marRight w:val="0"/>
      <w:marTop w:val="0"/>
      <w:marBottom w:val="0"/>
      <w:divBdr>
        <w:top w:val="none" w:sz="0" w:space="0" w:color="auto"/>
        <w:left w:val="none" w:sz="0" w:space="0" w:color="auto"/>
        <w:bottom w:val="none" w:sz="0" w:space="0" w:color="auto"/>
        <w:right w:val="none" w:sz="0" w:space="0" w:color="auto"/>
      </w:divBdr>
    </w:div>
    <w:div w:id="1866363065">
      <w:bodyDiv w:val="1"/>
      <w:marLeft w:val="0"/>
      <w:marRight w:val="0"/>
      <w:marTop w:val="0"/>
      <w:marBottom w:val="0"/>
      <w:divBdr>
        <w:top w:val="none" w:sz="0" w:space="0" w:color="auto"/>
        <w:left w:val="none" w:sz="0" w:space="0" w:color="auto"/>
        <w:bottom w:val="none" w:sz="0" w:space="0" w:color="auto"/>
        <w:right w:val="none" w:sz="0" w:space="0" w:color="auto"/>
      </w:divBdr>
    </w:div>
    <w:div w:id="1867521547">
      <w:bodyDiv w:val="1"/>
      <w:marLeft w:val="0"/>
      <w:marRight w:val="0"/>
      <w:marTop w:val="0"/>
      <w:marBottom w:val="0"/>
      <w:divBdr>
        <w:top w:val="none" w:sz="0" w:space="0" w:color="auto"/>
        <w:left w:val="none" w:sz="0" w:space="0" w:color="auto"/>
        <w:bottom w:val="none" w:sz="0" w:space="0" w:color="auto"/>
        <w:right w:val="none" w:sz="0" w:space="0" w:color="auto"/>
      </w:divBdr>
    </w:div>
    <w:div w:id="1867676540">
      <w:bodyDiv w:val="1"/>
      <w:marLeft w:val="0"/>
      <w:marRight w:val="0"/>
      <w:marTop w:val="0"/>
      <w:marBottom w:val="0"/>
      <w:divBdr>
        <w:top w:val="none" w:sz="0" w:space="0" w:color="auto"/>
        <w:left w:val="none" w:sz="0" w:space="0" w:color="auto"/>
        <w:bottom w:val="none" w:sz="0" w:space="0" w:color="auto"/>
        <w:right w:val="none" w:sz="0" w:space="0" w:color="auto"/>
      </w:divBdr>
    </w:div>
    <w:div w:id="1867714789">
      <w:bodyDiv w:val="1"/>
      <w:marLeft w:val="0"/>
      <w:marRight w:val="0"/>
      <w:marTop w:val="0"/>
      <w:marBottom w:val="0"/>
      <w:divBdr>
        <w:top w:val="none" w:sz="0" w:space="0" w:color="auto"/>
        <w:left w:val="none" w:sz="0" w:space="0" w:color="auto"/>
        <w:bottom w:val="none" w:sz="0" w:space="0" w:color="auto"/>
        <w:right w:val="none" w:sz="0" w:space="0" w:color="auto"/>
      </w:divBdr>
    </w:div>
    <w:div w:id="1867787694">
      <w:bodyDiv w:val="1"/>
      <w:marLeft w:val="0"/>
      <w:marRight w:val="0"/>
      <w:marTop w:val="0"/>
      <w:marBottom w:val="0"/>
      <w:divBdr>
        <w:top w:val="none" w:sz="0" w:space="0" w:color="auto"/>
        <w:left w:val="none" w:sz="0" w:space="0" w:color="auto"/>
        <w:bottom w:val="none" w:sz="0" w:space="0" w:color="auto"/>
        <w:right w:val="none" w:sz="0" w:space="0" w:color="auto"/>
      </w:divBdr>
    </w:div>
    <w:div w:id="1867986884">
      <w:bodyDiv w:val="1"/>
      <w:marLeft w:val="0"/>
      <w:marRight w:val="0"/>
      <w:marTop w:val="0"/>
      <w:marBottom w:val="0"/>
      <w:divBdr>
        <w:top w:val="none" w:sz="0" w:space="0" w:color="auto"/>
        <w:left w:val="none" w:sz="0" w:space="0" w:color="auto"/>
        <w:bottom w:val="none" w:sz="0" w:space="0" w:color="auto"/>
        <w:right w:val="none" w:sz="0" w:space="0" w:color="auto"/>
      </w:divBdr>
    </w:div>
    <w:div w:id="1868366533">
      <w:bodyDiv w:val="1"/>
      <w:marLeft w:val="0"/>
      <w:marRight w:val="0"/>
      <w:marTop w:val="0"/>
      <w:marBottom w:val="0"/>
      <w:divBdr>
        <w:top w:val="none" w:sz="0" w:space="0" w:color="auto"/>
        <w:left w:val="none" w:sz="0" w:space="0" w:color="auto"/>
        <w:bottom w:val="none" w:sz="0" w:space="0" w:color="auto"/>
        <w:right w:val="none" w:sz="0" w:space="0" w:color="auto"/>
      </w:divBdr>
    </w:div>
    <w:div w:id="1869875800">
      <w:bodyDiv w:val="1"/>
      <w:marLeft w:val="0"/>
      <w:marRight w:val="0"/>
      <w:marTop w:val="0"/>
      <w:marBottom w:val="0"/>
      <w:divBdr>
        <w:top w:val="none" w:sz="0" w:space="0" w:color="auto"/>
        <w:left w:val="none" w:sz="0" w:space="0" w:color="auto"/>
        <w:bottom w:val="none" w:sz="0" w:space="0" w:color="auto"/>
        <w:right w:val="none" w:sz="0" w:space="0" w:color="auto"/>
      </w:divBdr>
    </w:div>
    <w:div w:id="1870220813">
      <w:bodyDiv w:val="1"/>
      <w:marLeft w:val="0"/>
      <w:marRight w:val="0"/>
      <w:marTop w:val="0"/>
      <w:marBottom w:val="0"/>
      <w:divBdr>
        <w:top w:val="none" w:sz="0" w:space="0" w:color="auto"/>
        <w:left w:val="none" w:sz="0" w:space="0" w:color="auto"/>
        <w:bottom w:val="none" w:sz="0" w:space="0" w:color="auto"/>
        <w:right w:val="none" w:sz="0" w:space="0" w:color="auto"/>
      </w:divBdr>
    </w:div>
    <w:div w:id="1870288931">
      <w:bodyDiv w:val="1"/>
      <w:marLeft w:val="0"/>
      <w:marRight w:val="0"/>
      <w:marTop w:val="0"/>
      <w:marBottom w:val="0"/>
      <w:divBdr>
        <w:top w:val="none" w:sz="0" w:space="0" w:color="auto"/>
        <w:left w:val="none" w:sz="0" w:space="0" w:color="auto"/>
        <w:bottom w:val="none" w:sz="0" w:space="0" w:color="auto"/>
        <w:right w:val="none" w:sz="0" w:space="0" w:color="auto"/>
      </w:divBdr>
    </w:div>
    <w:div w:id="1871187165">
      <w:bodyDiv w:val="1"/>
      <w:marLeft w:val="0"/>
      <w:marRight w:val="0"/>
      <w:marTop w:val="0"/>
      <w:marBottom w:val="0"/>
      <w:divBdr>
        <w:top w:val="none" w:sz="0" w:space="0" w:color="auto"/>
        <w:left w:val="none" w:sz="0" w:space="0" w:color="auto"/>
        <w:bottom w:val="none" w:sz="0" w:space="0" w:color="auto"/>
        <w:right w:val="none" w:sz="0" w:space="0" w:color="auto"/>
      </w:divBdr>
    </w:div>
    <w:div w:id="1871412743">
      <w:bodyDiv w:val="1"/>
      <w:marLeft w:val="0"/>
      <w:marRight w:val="0"/>
      <w:marTop w:val="0"/>
      <w:marBottom w:val="0"/>
      <w:divBdr>
        <w:top w:val="none" w:sz="0" w:space="0" w:color="auto"/>
        <w:left w:val="none" w:sz="0" w:space="0" w:color="auto"/>
        <w:bottom w:val="none" w:sz="0" w:space="0" w:color="auto"/>
        <w:right w:val="none" w:sz="0" w:space="0" w:color="auto"/>
      </w:divBdr>
    </w:div>
    <w:div w:id="1871455353">
      <w:bodyDiv w:val="1"/>
      <w:marLeft w:val="0"/>
      <w:marRight w:val="0"/>
      <w:marTop w:val="0"/>
      <w:marBottom w:val="0"/>
      <w:divBdr>
        <w:top w:val="none" w:sz="0" w:space="0" w:color="auto"/>
        <w:left w:val="none" w:sz="0" w:space="0" w:color="auto"/>
        <w:bottom w:val="none" w:sz="0" w:space="0" w:color="auto"/>
        <w:right w:val="none" w:sz="0" w:space="0" w:color="auto"/>
      </w:divBdr>
    </w:div>
    <w:div w:id="1871797225">
      <w:bodyDiv w:val="1"/>
      <w:marLeft w:val="0"/>
      <w:marRight w:val="0"/>
      <w:marTop w:val="0"/>
      <w:marBottom w:val="0"/>
      <w:divBdr>
        <w:top w:val="none" w:sz="0" w:space="0" w:color="auto"/>
        <w:left w:val="none" w:sz="0" w:space="0" w:color="auto"/>
        <w:bottom w:val="none" w:sz="0" w:space="0" w:color="auto"/>
        <w:right w:val="none" w:sz="0" w:space="0" w:color="auto"/>
      </w:divBdr>
    </w:div>
    <w:div w:id="1872305530">
      <w:bodyDiv w:val="1"/>
      <w:marLeft w:val="0"/>
      <w:marRight w:val="0"/>
      <w:marTop w:val="0"/>
      <w:marBottom w:val="0"/>
      <w:divBdr>
        <w:top w:val="none" w:sz="0" w:space="0" w:color="auto"/>
        <w:left w:val="none" w:sz="0" w:space="0" w:color="auto"/>
        <w:bottom w:val="none" w:sz="0" w:space="0" w:color="auto"/>
        <w:right w:val="none" w:sz="0" w:space="0" w:color="auto"/>
      </w:divBdr>
    </w:div>
    <w:div w:id="1872767430">
      <w:bodyDiv w:val="1"/>
      <w:marLeft w:val="0"/>
      <w:marRight w:val="0"/>
      <w:marTop w:val="0"/>
      <w:marBottom w:val="0"/>
      <w:divBdr>
        <w:top w:val="none" w:sz="0" w:space="0" w:color="auto"/>
        <w:left w:val="none" w:sz="0" w:space="0" w:color="auto"/>
        <w:bottom w:val="none" w:sz="0" w:space="0" w:color="auto"/>
        <w:right w:val="none" w:sz="0" w:space="0" w:color="auto"/>
      </w:divBdr>
    </w:div>
    <w:div w:id="1874421266">
      <w:bodyDiv w:val="1"/>
      <w:marLeft w:val="0"/>
      <w:marRight w:val="0"/>
      <w:marTop w:val="0"/>
      <w:marBottom w:val="0"/>
      <w:divBdr>
        <w:top w:val="none" w:sz="0" w:space="0" w:color="auto"/>
        <w:left w:val="none" w:sz="0" w:space="0" w:color="auto"/>
        <w:bottom w:val="none" w:sz="0" w:space="0" w:color="auto"/>
        <w:right w:val="none" w:sz="0" w:space="0" w:color="auto"/>
      </w:divBdr>
    </w:div>
    <w:div w:id="1874491927">
      <w:bodyDiv w:val="1"/>
      <w:marLeft w:val="0"/>
      <w:marRight w:val="0"/>
      <w:marTop w:val="0"/>
      <w:marBottom w:val="0"/>
      <w:divBdr>
        <w:top w:val="none" w:sz="0" w:space="0" w:color="auto"/>
        <w:left w:val="none" w:sz="0" w:space="0" w:color="auto"/>
        <w:bottom w:val="none" w:sz="0" w:space="0" w:color="auto"/>
        <w:right w:val="none" w:sz="0" w:space="0" w:color="auto"/>
      </w:divBdr>
    </w:div>
    <w:div w:id="1875725370">
      <w:bodyDiv w:val="1"/>
      <w:marLeft w:val="0"/>
      <w:marRight w:val="0"/>
      <w:marTop w:val="0"/>
      <w:marBottom w:val="0"/>
      <w:divBdr>
        <w:top w:val="none" w:sz="0" w:space="0" w:color="auto"/>
        <w:left w:val="none" w:sz="0" w:space="0" w:color="auto"/>
        <w:bottom w:val="none" w:sz="0" w:space="0" w:color="auto"/>
        <w:right w:val="none" w:sz="0" w:space="0" w:color="auto"/>
      </w:divBdr>
    </w:div>
    <w:div w:id="1875728398">
      <w:bodyDiv w:val="1"/>
      <w:marLeft w:val="0"/>
      <w:marRight w:val="0"/>
      <w:marTop w:val="0"/>
      <w:marBottom w:val="0"/>
      <w:divBdr>
        <w:top w:val="none" w:sz="0" w:space="0" w:color="auto"/>
        <w:left w:val="none" w:sz="0" w:space="0" w:color="auto"/>
        <w:bottom w:val="none" w:sz="0" w:space="0" w:color="auto"/>
        <w:right w:val="none" w:sz="0" w:space="0" w:color="auto"/>
      </w:divBdr>
    </w:div>
    <w:div w:id="1875803792">
      <w:bodyDiv w:val="1"/>
      <w:marLeft w:val="0"/>
      <w:marRight w:val="0"/>
      <w:marTop w:val="0"/>
      <w:marBottom w:val="0"/>
      <w:divBdr>
        <w:top w:val="none" w:sz="0" w:space="0" w:color="auto"/>
        <w:left w:val="none" w:sz="0" w:space="0" w:color="auto"/>
        <w:bottom w:val="none" w:sz="0" w:space="0" w:color="auto"/>
        <w:right w:val="none" w:sz="0" w:space="0" w:color="auto"/>
      </w:divBdr>
    </w:div>
    <w:div w:id="1875917972">
      <w:bodyDiv w:val="1"/>
      <w:marLeft w:val="0"/>
      <w:marRight w:val="0"/>
      <w:marTop w:val="0"/>
      <w:marBottom w:val="0"/>
      <w:divBdr>
        <w:top w:val="none" w:sz="0" w:space="0" w:color="auto"/>
        <w:left w:val="none" w:sz="0" w:space="0" w:color="auto"/>
        <w:bottom w:val="none" w:sz="0" w:space="0" w:color="auto"/>
        <w:right w:val="none" w:sz="0" w:space="0" w:color="auto"/>
      </w:divBdr>
    </w:div>
    <w:div w:id="1876111710">
      <w:bodyDiv w:val="1"/>
      <w:marLeft w:val="0"/>
      <w:marRight w:val="0"/>
      <w:marTop w:val="0"/>
      <w:marBottom w:val="0"/>
      <w:divBdr>
        <w:top w:val="none" w:sz="0" w:space="0" w:color="auto"/>
        <w:left w:val="none" w:sz="0" w:space="0" w:color="auto"/>
        <w:bottom w:val="none" w:sz="0" w:space="0" w:color="auto"/>
        <w:right w:val="none" w:sz="0" w:space="0" w:color="auto"/>
      </w:divBdr>
    </w:div>
    <w:div w:id="1876459250">
      <w:bodyDiv w:val="1"/>
      <w:marLeft w:val="0"/>
      <w:marRight w:val="0"/>
      <w:marTop w:val="0"/>
      <w:marBottom w:val="0"/>
      <w:divBdr>
        <w:top w:val="none" w:sz="0" w:space="0" w:color="auto"/>
        <w:left w:val="none" w:sz="0" w:space="0" w:color="auto"/>
        <w:bottom w:val="none" w:sz="0" w:space="0" w:color="auto"/>
        <w:right w:val="none" w:sz="0" w:space="0" w:color="auto"/>
      </w:divBdr>
    </w:div>
    <w:div w:id="1877307286">
      <w:bodyDiv w:val="1"/>
      <w:marLeft w:val="0"/>
      <w:marRight w:val="0"/>
      <w:marTop w:val="0"/>
      <w:marBottom w:val="0"/>
      <w:divBdr>
        <w:top w:val="none" w:sz="0" w:space="0" w:color="auto"/>
        <w:left w:val="none" w:sz="0" w:space="0" w:color="auto"/>
        <w:bottom w:val="none" w:sz="0" w:space="0" w:color="auto"/>
        <w:right w:val="none" w:sz="0" w:space="0" w:color="auto"/>
      </w:divBdr>
    </w:div>
    <w:div w:id="1879080552">
      <w:bodyDiv w:val="1"/>
      <w:marLeft w:val="0"/>
      <w:marRight w:val="0"/>
      <w:marTop w:val="0"/>
      <w:marBottom w:val="0"/>
      <w:divBdr>
        <w:top w:val="none" w:sz="0" w:space="0" w:color="auto"/>
        <w:left w:val="none" w:sz="0" w:space="0" w:color="auto"/>
        <w:bottom w:val="none" w:sz="0" w:space="0" w:color="auto"/>
        <w:right w:val="none" w:sz="0" w:space="0" w:color="auto"/>
      </w:divBdr>
    </w:div>
    <w:div w:id="1880163571">
      <w:bodyDiv w:val="1"/>
      <w:marLeft w:val="0"/>
      <w:marRight w:val="0"/>
      <w:marTop w:val="0"/>
      <w:marBottom w:val="0"/>
      <w:divBdr>
        <w:top w:val="none" w:sz="0" w:space="0" w:color="auto"/>
        <w:left w:val="none" w:sz="0" w:space="0" w:color="auto"/>
        <w:bottom w:val="none" w:sz="0" w:space="0" w:color="auto"/>
        <w:right w:val="none" w:sz="0" w:space="0" w:color="auto"/>
      </w:divBdr>
    </w:div>
    <w:div w:id="1880236766">
      <w:bodyDiv w:val="1"/>
      <w:marLeft w:val="0"/>
      <w:marRight w:val="0"/>
      <w:marTop w:val="0"/>
      <w:marBottom w:val="0"/>
      <w:divBdr>
        <w:top w:val="none" w:sz="0" w:space="0" w:color="auto"/>
        <w:left w:val="none" w:sz="0" w:space="0" w:color="auto"/>
        <w:bottom w:val="none" w:sz="0" w:space="0" w:color="auto"/>
        <w:right w:val="none" w:sz="0" w:space="0" w:color="auto"/>
      </w:divBdr>
    </w:div>
    <w:div w:id="1880628571">
      <w:bodyDiv w:val="1"/>
      <w:marLeft w:val="0"/>
      <w:marRight w:val="0"/>
      <w:marTop w:val="0"/>
      <w:marBottom w:val="0"/>
      <w:divBdr>
        <w:top w:val="none" w:sz="0" w:space="0" w:color="auto"/>
        <w:left w:val="none" w:sz="0" w:space="0" w:color="auto"/>
        <w:bottom w:val="none" w:sz="0" w:space="0" w:color="auto"/>
        <w:right w:val="none" w:sz="0" w:space="0" w:color="auto"/>
      </w:divBdr>
    </w:div>
    <w:div w:id="1883398176">
      <w:bodyDiv w:val="1"/>
      <w:marLeft w:val="0"/>
      <w:marRight w:val="0"/>
      <w:marTop w:val="0"/>
      <w:marBottom w:val="0"/>
      <w:divBdr>
        <w:top w:val="none" w:sz="0" w:space="0" w:color="auto"/>
        <w:left w:val="none" w:sz="0" w:space="0" w:color="auto"/>
        <w:bottom w:val="none" w:sz="0" w:space="0" w:color="auto"/>
        <w:right w:val="none" w:sz="0" w:space="0" w:color="auto"/>
      </w:divBdr>
    </w:div>
    <w:div w:id="1883976117">
      <w:bodyDiv w:val="1"/>
      <w:marLeft w:val="0"/>
      <w:marRight w:val="0"/>
      <w:marTop w:val="0"/>
      <w:marBottom w:val="0"/>
      <w:divBdr>
        <w:top w:val="none" w:sz="0" w:space="0" w:color="auto"/>
        <w:left w:val="none" w:sz="0" w:space="0" w:color="auto"/>
        <w:bottom w:val="none" w:sz="0" w:space="0" w:color="auto"/>
        <w:right w:val="none" w:sz="0" w:space="0" w:color="auto"/>
      </w:divBdr>
    </w:div>
    <w:div w:id="1884948219">
      <w:bodyDiv w:val="1"/>
      <w:marLeft w:val="0"/>
      <w:marRight w:val="0"/>
      <w:marTop w:val="0"/>
      <w:marBottom w:val="0"/>
      <w:divBdr>
        <w:top w:val="none" w:sz="0" w:space="0" w:color="auto"/>
        <w:left w:val="none" w:sz="0" w:space="0" w:color="auto"/>
        <w:bottom w:val="none" w:sz="0" w:space="0" w:color="auto"/>
        <w:right w:val="none" w:sz="0" w:space="0" w:color="auto"/>
      </w:divBdr>
    </w:div>
    <w:div w:id="1885367319">
      <w:bodyDiv w:val="1"/>
      <w:marLeft w:val="0"/>
      <w:marRight w:val="0"/>
      <w:marTop w:val="0"/>
      <w:marBottom w:val="0"/>
      <w:divBdr>
        <w:top w:val="none" w:sz="0" w:space="0" w:color="auto"/>
        <w:left w:val="none" w:sz="0" w:space="0" w:color="auto"/>
        <w:bottom w:val="none" w:sz="0" w:space="0" w:color="auto"/>
        <w:right w:val="none" w:sz="0" w:space="0" w:color="auto"/>
      </w:divBdr>
    </w:div>
    <w:div w:id="1885798619">
      <w:bodyDiv w:val="1"/>
      <w:marLeft w:val="0"/>
      <w:marRight w:val="0"/>
      <w:marTop w:val="0"/>
      <w:marBottom w:val="0"/>
      <w:divBdr>
        <w:top w:val="none" w:sz="0" w:space="0" w:color="auto"/>
        <w:left w:val="none" w:sz="0" w:space="0" w:color="auto"/>
        <w:bottom w:val="none" w:sz="0" w:space="0" w:color="auto"/>
        <w:right w:val="none" w:sz="0" w:space="0" w:color="auto"/>
      </w:divBdr>
    </w:div>
    <w:div w:id="1885827914">
      <w:bodyDiv w:val="1"/>
      <w:marLeft w:val="0"/>
      <w:marRight w:val="0"/>
      <w:marTop w:val="0"/>
      <w:marBottom w:val="0"/>
      <w:divBdr>
        <w:top w:val="none" w:sz="0" w:space="0" w:color="auto"/>
        <w:left w:val="none" w:sz="0" w:space="0" w:color="auto"/>
        <w:bottom w:val="none" w:sz="0" w:space="0" w:color="auto"/>
        <w:right w:val="none" w:sz="0" w:space="0" w:color="auto"/>
      </w:divBdr>
    </w:div>
    <w:div w:id="1886522111">
      <w:bodyDiv w:val="1"/>
      <w:marLeft w:val="0"/>
      <w:marRight w:val="0"/>
      <w:marTop w:val="0"/>
      <w:marBottom w:val="0"/>
      <w:divBdr>
        <w:top w:val="none" w:sz="0" w:space="0" w:color="auto"/>
        <w:left w:val="none" w:sz="0" w:space="0" w:color="auto"/>
        <w:bottom w:val="none" w:sz="0" w:space="0" w:color="auto"/>
        <w:right w:val="none" w:sz="0" w:space="0" w:color="auto"/>
      </w:divBdr>
    </w:div>
    <w:div w:id="1886792629">
      <w:bodyDiv w:val="1"/>
      <w:marLeft w:val="0"/>
      <w:marRight w:val="0"/>
      <w:marTop w:val="0"/>
      <w:marBottom w:val="0"/>
      <w:divBdr>
        <w:top w:val="none" w:sz="0" w:space="0" w:color="auto"/>
        <w:left w:val="none" w:sz="0" w:space="0" w:color="auto"/>
        <w:bottom w:val="none" w:sz="0" w:space="0" w:color="auto"/>
        <w:right w:val="none" w:sz="0" w:space="0" w:color="auto"/>
      </w:divBdr>
    </w:div>
    <w:div w:id="1886983677">
      <w:bodyDiv w:val="1"/>
      <w:marLeft w:val="0"/>
      <w:marRight w:val="0"/>
      <w:marTop w:val="0"/>
      <w:marBottom w:val="0"/>
      <w:divBdr>
        <w:top w:val="none" w:sz="0" w:space="0" w:color="auto"/>
        <w:left w:val="none" w:sz="0" w:space="0" w:color="auto"/>
        <w:bottom w:val="none" w:sz="0" w:space="0" w:color="auto"/>
        <w:right w:val="none" w:sz="0" w:space="0" w:color="auto"/>
      </w:divBdr>
    </w:div>
    <w:div w:id="1887568684">
      <w:bodyDiv w:val="1"/>
      <w:marLeft w:val="0"/>
      <w:marRight w:val="0"/>
      <w:marTop w:val="0"/>
      <w:marBottom w:val="0"/>
      <w:divBdr>
        <w:top w:val="none" w:sz="0" w:space="0" w:color="auto"/>
        <w:left w:val="none" w:sz="0" w:space="0" w:color="auto"/>
        <w:bottom w:val="none" w:sz="0" w:space="0" w:color="auto"/>
        <w:right w:val="none" w:sz="0" w:space="0" w:color="auto"/>
      </w:divBdr>
    </w:div>
    <w:div w:id="1888101644">
      <w:bodyDiv w:val="1"/>
      <w:marLeft w:val="0"/>
      <w:marRight w:val="0"/>
      <w:marTop w:val="0"/>
      <w:marBottom w:val="0"/>
      <w:divBdr>
        <w:top w:val="none" w:sz="0" w:space="0" w:color="auto"/>
        <w:left w:val="none" w:sz="0" w:space="0" w:color="auto"/>
        <w:bottom w:val="none" w:sz="0" w:space="0" w:color="auto"/>
        <w:right w:val="none" w:sz="0" w:space="0" w:color="auto"/>
      </w:divBdr>
    </w:div>
    <w:div w:id="1888299502">
      <w:bodyDiv w:val="1"/>
      <w:marLeft w:val="0"/>
      <w:marRight w:val="0"/>
      <w:marTop w:val="0"/>
      <w:marBottom w:val="0"/>
      <w:divBdr>
        <w:top w:val="none" w:sz="0" w:space="0" w:color="auto"/>
        <w:left w:val="none" w:sz="0" w:space="0" w:color="auto"/>
        <w:bottom w:val="none" w:sz="0" w:space="0" w:color="auto"/>
        <w:right w:val="none" w:sz="0" w:space="0" w:color="auto"/>
      </w:divBdr>
    </w:div>
    <w:div w:id="1888492715">
      <w:bodyDiv w:val="1"/>
      <w:marLeft w:val="0"/>
      <w:marRight w:val="0"/>
      <w:marTop w:val="0"/>
      <w:marBottom w:val="0"/>
      <w:divBdr>
        <w:top w:val="none" w:sz="0" w:space="0" w:color="auto"/>
        <w:left w:val="none" w:sz="0" w:space="0" w:color="auto"/>
        <w:bottom w:val="none" w:sz="0" w:space="0" w:color="auto"/>
        <w:right w:val="none" w:sz="0" w:space="0" w:color="auto"/>
      </w:divBdr>
    </w:div>
    <w:div w:id="1888881244">
      <w:bodyDiv w:val="1"/>
      <w:marLeft w:val="0"/>
      <w:marRight w:val="0"/>
      <w:marTop w:val="0"/>
      <w:marBottom w:val="0"/>
      <w:divBdr>
        <w:top w:val="none" w:sz="0" w:space="0" w:color="auto"/>
        <w:left w:val="none" w:sz="0" w:space="0" w:color="auto"/>
        <w:bottom w:val="none" w:sz="0" w:space="0" w:color="auto"/>
        <w:right w:val="none" w:sz="0" w:space="0" w:color="auto"/>
      </w:divBdr>
    </w:div>
    <w:div w:id="1888910301">
      <w:bodyDiv w:val="1"/>
      <w:marLeft w:val="0"/>
      <w:marRight w:val="0"/>
      <w:marTop w:val="0"/>
      <w:marBottom w:val="0"/>
      <w:divBdr>
        <w:top w:val="none" w:sz="0" w:space="0" w:color="auto"/>
        <w:left w:val="none" w:sz="0" w:space="0" w:color="auto"/>
        <w:bottom w:val="none" w:sz="0" w:space="0" w:color="auto"/>
        <w:right w:val="none" w:sz="0" w:space="0" w:color="auto"/>
      </w:divBdr>
    </w:div>
    <w:div w:id="1889685414">
      <w:bodyDiv w:val="1"/>
      <w:marLeft w:val="0"/>
      <w:marRight w:val="0"/>
      <w:marTop w:val="0"/>
      <w:marBottom w:val="0"/>
      <w:divBdr>
        <w:top w:val="none" w:sz="0" w:space="0" w:color="auto"/>
        <w:left w:val="none" w:sz="0" w:space="0" w:color="auto"/>
        <w:bottom w:val="none" w:sz="0" w:space="0" w:color="auto"/>
        <w:right w:val="none" w:sz="0" w:space="0" w:color="auto"/>
      </w:divBdr>
    </w:div>
    <w:div w:id="1889877488">
      <w:bodyDiv w:val="1"/>
      <w:marLeft w:val="0"/>
      <w:marRight w:val="0"/>
      <w:marTop w:val="0"/>
      <w:marBottom w:val="0"/>
      <w:divBdr>
        <w:top w:val="none" w:sz="0" w:space="0" w:color="auto"/>
        <w:left w:val="none" w:sz="0" w:space="0" w:color="auto"/>
        <w:bottom w:val="none" w:sz="0" w:space="0" w:color="auto"/>
        <w:right w:val="none" w:sz="0" w:space="0" w:color="auto"/>
      </w:divBdr>
    </w:div>
    <w:div w:id="1890915086">
      <w:bodyDiv w:val="1"/>
      <w:marLeft w:val="0"/>
      <w:marRight w:val="0"/>
      <w:marTop w:val="0"/>
      <w:marBottom w:val="0"/>
      <w:divBdr>
        <w:top w:val="none" w:sz="0" w:space="0" w:color="auto"/>
        <w:left w:val="none" w:sz="0" w:space="0" w:color="auto"/>
        <w:bottom w:val="none" w:sz="0" w:space="0" w:color="auto"/>
        <w:right w:val="none" w:sz="0" w:space="0" w:color="auto"/>
      </w:divBdr>
    </w:div>
    <w:div w:id="1891500345">
      <w:bodyDiv w:val="1"/>
      <w:marLeft w:val="0"/>
      <w:marRight w:val="0"/>
      <w:marTop w:val="0"/>
      <w:marBottom w:val="0"/>
      <w:divBdr>
        <w:top w:val="none" w:sz="0" w:space="0" w:color="auto"/>
        <w:left w:val="none" w:sz="0" w:space="0" w:color="auto"/>
        <w:bottom w:val="none" w:sz="0" w:space="0" w:color="auto"/>
        <w:right w:val="none" w:sz="0" w:space="0" w:color="auto"/>
      </w:divBdr>
    </w:div>
    <w:div w:id="1893535039">
      <w:bodyDiv w:val="1"/>
      <w:marLeft w:val="0"/>
      <w:marRight w:val="0"/>
      <w:marTop w:val="0"/>
      <w:marBottom w:val="0"/>
      <w:divBdr>
        <w:top w:val="none" w:sz="0" w:space="0" w:color="auto"/>
        <w:left w:val="none" w:sz="0" w:space="0" w:color="auto"/>
        <w:bottom w:val="none" w:sz="0" w:space="0" w:color="auto"/>
        <w:right w:val="none" w:sz="0" w:space="0" w:color="auto"/>
      </w:divBdr>
    </w:div>
    <w:div w:id="1895071469">
      <w:bodyDiv w:val="1"/>
      <w:marLeft w:val="0"/>
      <w:marRight w:val="0"/>
      <w:marTop w:val="0"/>
      <w:marBottom w:val="0"/>
      <w:divBdr>
        <w:top w:val="none" w:sz="0" w:space="0" w:color="auto"/>
        <w:left w:val="none" w:sz="0" w:space="0" w:color="auto"/>
        <w:bottom w:val="none" w:sz="0" w:space="0" w:color="auto"/>
        <w:right w:val="none" w:sz="0" w:space="0" w:color="auto"/>
      </w:divBdr>
    </w:div>
    <w:div w:id="1896430875">
      <w:bodyDiv w:val="1"/>
      <w:marLeft w:val="0"/>
      <w:marRight w:val="0"/>
      <w:marTop w:val="0"/>
      <w:marBottom w:val="0"/>
      <w:divBdr>
        <w:top w:val="none" w:sz="0" w:space="0" w:color="auto"/>
        <w:left w:val="none" w:sz="0" w:space="0" w:color="auto"/>
        <w:bottom w:val="none" w:sz="0" w:space="0" w:color="auto"/>
        <w:right w:val="none" w:sz="0" w:space="0" w:color="auto"/>
      </w:divBdr>
    </w:div>
    <w:div w:id="1896970821">
      <w:bodyDiv w:val="1"/>
      <w:marLeft w:val="0"/>
      <w:marRight w:val="0"/>
      <w:marTop w:val="0"/>
      <w:marBottom w:val="0"/>
      <w:divBdr>
        <w:top w:val="none" w:sz="0" w:space="0" w:color="auto"/>
        <w:left w:val="none" w:sz="0" w:space="0" w:color="auto"/>
        <w:bottom w:val="none" w:sz="0" w:space="0" w:color="auto"/>
        <w:right w:val="none" w:sz="0" w:space="0" w:color="auto"/>
      </w:divBdr>
    </w:div>
    <w:div w:id="1897232864">
      <w:bodyDiv w:val="1"/>
      <w:marLeft w:val="0"/>
      <w:marRight w:val="0"/>
      <w:marTop w:val="0"/>
      <w:marBottom w:val="0"/>
      <w:divBdr>
        <w:top w:val="none" w:sz="0" w:space="0" w:color="auto"/>
        <w:left w:val="none" w:sz="0" w:space="0" w:color="auto"/>
        <w:bottom w:val="none" w:sz="0" w:space="0" w:color="auto"/>
        <w:right w:val="none" w:sz="0" w:space="0" w:color="auto"/>
      </w:divBdr>
    </w:div>
    <w:div w:id="1897354664">
      <w:bodyDiv w:val="1"/>
      <w:marLeft w:val="0"/>
      <w:marRight w:val="0"/>
      <w:marTop w:val="0"/>
      <w:marBottom w:val="0"/>
      <w:divBdr>
        <w:top w:val="none" w:sz="0" w:space="0" w:color="auto"/>
        <w:left w:val="none" w:sz="0" w:space="0" w:color="auto"/>
        <w:bottom w:val="none" w:sz="0" w:space="0" w:color="auto"/>
        <w:right w:val="none" w:sz="0" w:space="0" w:color="auto"/>
      </w:divBdr>
    </w:div>
    <w:div w:id="1897665331">
      <w:bodyDiv w:val="1"/>
      <w:marLeft w:val="0"/>
      <w:marRight w:val="0"/>
      <w:marTop w:val="0"/>
      <w:marBottom w:val="0"/>
      <w:divBdr>
        <w:top w:val="none" w:sz="0" w:space="0" w:color="auto"/>
        <w:left w:val="none" w:sz="0" w:space="0" w:color="auto"/>
        <w:bottom w:val="none" w:sz="0" w:space="0" w:color="auto"/>
        <w:right w:val="none" w:sz="0" w:space="0" w:color="auto"/>
      </w:divBdr>
    </w:div>
    <w:div w:id="1898663357">
      <w:bodyDiv w:val="1"/>
      <w:marLeft w:val="0"/>
      <w:marRight w:val="0"/>
      <w:marTop w:val="0"/>
      <w:marBottom w:val="0"/>
      <w:divBdr>
        <w:top w:val="none" w:sz="0" w:space="0" w:color="auto"/>
        <w:left w:val="none" w:sz="0" w:space="0" w:color="auto"/>
        <w:bottom w:val="none" w:sz="0" w:space="0" w:color="auto"/>
        <w:right w:val="none" w:sz="0" w:space="0" w:color="auto"/>
      </w:divBdr>
    </w:div>
    <w:div w:id="1898736071">
      <w:bodyDiv w:val="1"/>
      <w:marLeft w:val="0"/>
      <w:marRight w:val="0"/>
      <w:marTop w:val="0"/>
      <w:marBottom w:val="0"/>
      <w:divBdr>
        <w:top w:val="none" w:sz="0" w:space="0" w:color="auto"/>
        <w:left w:val="none" w:sz="0" w:space="0" w:color="auto"/>
        <w:bottom w:val="none" w:sz="0" w:space="0" w:color="auto"/>
        <w:right w:val="none" w:sz="0" w:space="0" w:color="auto"/>
      </w:divBdr>
    </w:div>
    <w:div w:id="1899197007">
      <w:bodyDiv w:val="1"/>
      <w:marLeft w:val="0"/>
      <w:marRight w:val="0"/>
      <w:marTop w:val="0"/>
      <w:marBottom w:val="0"/>
      <w:divBdr>
        <w:top w:val="none" w:sz="0" w:space="0" w:color="auto"/>
        <w:left w:val="none" w:sz="0" w:space="0" w:color="auto"/>
        <w:bottom w:val="none" w:sz="0" w:space="0" w:color="auto"/>
        <w:right w:val="none" w:sz="0" w:space="0" w:color="auto"/>
      </w:divBdr>
    </w:div>
    <w:div w:id="1899782547">
      <w:bodyDiv w:val="1"/>
      <w:marLeft w:val="0"/>
      <w:marRight w:val="0"/>
      <w:marTop w:val="0"/>
      <w:marBottom w:val="0"/>
      <w:divBdr>
        <w:top w:val="none" w:sz="0" w:space="0" w:color="auto"/>
        <w:left w:val="none" w:sz="0" w:space="0" w:color="auto"/>
        <w:bottom w:val="none" w:sz="0" w:space="0" w:color="auto"/>
        <w:right w:val="none" w:sz="0" w:space="0" w:color="auto"/>
      </w:divBdr>
    </w:div>
    <w:div w:id="1900508643">
      <w:bodyDiv w:val="1"/>
      <w:marLeft w:val="0"/>
      <w:marRight w:val="0"/>
      <w:marTop w:val="0"/>
      <w:marBottom w:val="0"/>
      <w:divBdr>
        <w:top w:val="none" w:sz="0" w:space="0" w:color="auto"/>
        <w:left w:val="none" w:sz="0" w:space="0" w:color="auto"/>
        <w:bottom w:val="none" w:sz="0" w:space="0" w:color="auto"/>
        <w:right w:val="none" w:sz="0" w:space="0" w:color="auto"/>
      </w:divBdr>
    </w:div>
    <w:div w:id="1900510504">
      <w:bodyDiv w:val="1"/>
      <w:marLeft w:val="0"/>
      <w:marRight w:val="0"/>
      <w:marTop w:val="0"/>
      <w:marBottom w:val="0"/>
      <w:divBdr>
        <w:top w:val="none" w:sz="0" w:space="0" w:color="auto"/>
        <w:left w:val="none" w:sz="0" w:space="0" w:color="auto"/>
        <w:bottom w:val="none" w:sz="0" w:space="0" w:color="auto"/>
        <w:right w:val="none" w:sz="0" w:space="0" w:color="auto"/>
      </w:divBdr>
    </w:div>
    <w:div w:id="1901404297">
      <w:bodyDiv w:val="1"/>
      <w:marLeft w:val="0"/>
      <w:marRight w:val="0"/>
      <w:marTop w:val="0"/>
      <w:marBottom w:val="0"/>
      <w:divBdr>
        <w:top w:val="none" w:sz="0" w:space="0" w:color="auto"/>
        <w:left w:val="none" w:sz="0" w:space="0" w:color="auto"/>
        <w:bottom w:val="none" w:sz="0" w:space="0" w:color="auto"/>
        <w:right w:val="none" w:sz="0" w:space="0" w:color="auto"/>
      </w:divBdr>
    </w:div>
    <w:div w:id="1902212249">
      <w:bodyDiv w:val="1"/>
      <w:marLeft w:val="0"/>
      <w:marRight w:val="0"/>
      <w:marTop w:val="0"/>
      <w:marBottom w:val="0"/>
      <w:divBdr>
        <w:top w:val="none" w:sz="0" w:space="0" w:color="auto"/>
        <w:left w:val="none" w:sz="0" w:space="0" w:color="auto"/>
        <w:bottom w:val="none" w:sz="0" w:space="0" w:color="auto"/>
        <w:right w:val="none" w:sz="0" w:space="0" w:color="auto"/>
      </w:divBdr>
    </w:div>
    <w:div w:id="1902521711">
      <w:bodyDiv w:val="1"/>
      <w:marLeft w:val="0"/>
      <w:marRight w:val="0"/>
      <w:marTop w:val="0"/>
      <w:marBottom w:val="0"/>
      <w:divBdr>
        <w:top w:val="none" w:sz="0" w:space="0" w:color="auto"/>
        <w:left w:val="none" w:sz="0" w:space="0" w:color="auto"/>
        <w:bottom w:val="none" w:sz="0" w:space="0" w:color="auto"/>
        <w:right w:val="none" w:sz="0" w:space="0" w:color="auto"/>
      </w:divBdr>
    </w:div>
    <w:div w:id="1902717260">
      <w:bodyDiv w:val="1"/>
      <w:marLeft w:val="0"/>
      <w:marRight w:val="0"/>
      <w:marTop w:val="0"/>
      <w:marBottom w:val="0"/>
      <w:divBdr>
        <w:top w:val="none" w:sz="0" w:space="0" w:color="auto"/>
        <w:left w:val="none" w:sz="0" w:space="0" w:color="auto"/>
        <w:bottom w:val="none" w:sz="0" w:space="0" w:color="auto"/>
        <w:right w:val="none" w:sz="0" w:space="0" w:color="auto"/>
      </w:divBdr>
    </w:div>
    <w:div w:id="1903247293">
      <w:bodyDiv w:val="1"/>
      <w:marLeft w:val="0"/>
      <w:marRight w:val="0"/>
      <w:marTop w:val="0"/>
      <w:marBottom w:val="0"/>
      <w:divBdr>
        <w:top w:val="none" w:sz="0" w:space="0" w:color="auto"/>
        <w:left w:val="none" w:sz="0" w:space="0" w:color="auto"/>
        <w:bottom w:val="none" w:sz="0" w:space="0" w:color="auto"/>
        <w:right w:val="none" w:sz="0" w:space="0" w:color="auto"/>
      </w:divBdr>
    </w:div>
    <w:div w:id="1903370467">
      <w:bodyDiv w:val="1"/>
      <w:marLeft w:val="0"/>
      <w:marRight w:val="0"/>
      <w:marTop w:val="0"/>
      <w:marBottom w:val="0"/>
      <w:divBdr>
        <w:top w:val="none" w:sz="0" w:space="0" w:color="auto"/>
        <w:left w:val="none" w:sz="0" w:space="0" w:color="auto"/>
        <w:bottom w:val="none" w:sz="0" w:space="0" w:color="auto"/>
        <w:right w:val="none" w:sz="0" w:space="0" w:color="auto"/>
      </w:divBdr>
    </w:div>
    <w:div w:id="1903521655">
      <w:bodyDiv w:val="1"/>
      <w:marLeft w:val="0"/>
      <w:marRight w:val="0"/>
      <w:marTop w:val="0"/>
      <w:marBottom w:val="0"/>
      <w:divBdr>
        <w:top w:val="none" w:sz="0" w:space="0" w:color="auto"/>
        <w:left w:val="none" w:sz="0" w:space="0" w:color="auto"/>
        <w:bottom w:val="none" w:sz="0" w:space="0" w:color="auto"/>
        <w:right w:val="none" w:sz="0" w:space="0" w:color="auto"/>
      </w:divBdr>
    </w:div>
    <w:div w:id="1904632369">
      <w:bodyDiv w:val="1"/>
      <w:marLeft w:val="0"/>
      <w:marRight w:val="0"/>
      <w:marTop w:val="0"/>
      <w:marBottom w:val="0"/>
      <w:divBdr>
        <w:top w:val="none" w:sz="0" w:space="0" w:color="auto"/>
        <w:left w:val="none" w:sz="0" w:space="0" w:color="auto"/>
        <w:bottom w:val="none" w:sz="0" w:space="0" w:color="auto"/>
        <w:right w:val="none" w:sz="0" w:space="0" w:color="auto"/>
      </w:divBdr>
    </w:div>
    <w:div w:id="1904677378">
      <w:bodyDiv w:val="1"/>
      <w:marLeft w:val="0"/>
      <w:marRight w:val="0"/>
      <w:marTop w:val="0"/>
      <w:marBottom w:val="0"/>
      <w:divBdr>
        <w:top w:val="none" w:sz="0" w:space="0" w:color="auto"/>
        <w:left w:val="none" w:sz="0" w:space="0" w:color="auto"/>
        <w:bottom w:val="none" w:sz="0" w:space="0" w:color="auto"/>
        <w:right w:val="none" w:sz="0" w:space="0" w:color="auto"/>
      </w:divBdr>
    </w:div>
    <w:div w:id="1905097078">
      <w:bodyDiv w:val="1"/>
      <w:marLeft w:val="0"/>
      <w:marRight w:val="0"/>
      <w:marTop w:val="0"/>
      <w:marBottom w:val="0"/>
      <w:divBdr>
        <w:top w:val="none" w:sz="0" w:space="0" w:color="auto"/>
        <w:left w:val="none" w:sz="0" w:space="0" w:color="auto"/>
        <w:bottom w:val="none" w:sz="0" w:space="0" w:color="auto"/>
        <w:right w:val="none" w:sz="0" w:space="0" w:color="auto"/>
      </w:divBdr>
    </w:div>
    <w:div w:id="1905139063">
      <w:bodyDiv w:val="1"/>
      <w:marLeft w:val="0"/>
      <w:marRight w:val="0"/>
      <w:marTop w:val="0"/>
      <w:marBottom w:val="0"/>
      <w:divBdr>
        <w:top w:val="none" w:sz="0" w:space="0" w:color="auto"/>
        <w:left w:val="none" w:sz="0" w:space="0" w:color="auto"/>
        <w:bottom w:val="none" w:sz="0" w:space="0" w:color="auto"/>
        <w:right w:val="none" w:sz="0" w:space="0" w:color="auto"/>
      </w:divBdr>
    </w:div>
    <w:div w:id="1905679006">
      <w:bodyDiv w:val="1"/>
      <w:marLeft w:val="0"/>
      <w:marRight w:val="0"/>
      <w:marTop w:val="0"/>
      <w:marBottom w:val="0"/>
      <w:divBdr>
        <w:top w:val="none" w:sz="0" w:space="0" w:color="auto"/>
        <w:left w:val="none" w:sz="0" w:space="0" w:color="auto"/>
        <w:bottom w:val="none" w:sz="0" w:space="0" w:color="auto"/>
        <w:right w:val="none" w:sz="0" w:space="0" w:color="auto"/>
      </w:divBdr>
    </w:div>
    <w:div w:id="1906837352">
      <w:bodyDiv w:val="1"/>
      <w:marLeft w:val="0"/>
      <w:marRight w:val="0"/>
      <w:marTop w:val="0"/>
      <w:marBottom w:val="0"/>
      <w:divBdr>
        <w:top w:val="none" w:sz="0" w:space="0" w:color="auto"/>
        <w:left w:val="none" w:sz="0" w:space="0" w:color="auto"/>
        <w:bottom w:val="none" w:sz="0" w:space="0" w:color="auto"/>
        <w:right w:val="none" w:sz="0" w:space="0" w:color="auto"/>
      </w:divBdr>
    </w:div>
    <w:div w:id="1906991124">
      <w:bodyDiv w:val="1"/>
      <w:marLeft w:val="0"/>
      <w:marRight w:val="0"/>
      <w:marTop w:val="0"/>
      <w:marBottom w:val="0"/>
      <w:divBdr>
        <w:top w:val="none" w:sz="0" w:space="0" w:color="auto"/>
        <w:left w:val="none" w:sz="0" w:space="0" w:color="auto"/>
        <w:bottom w:val="none" w:sz="0" w:space="0" w:color="auto"/>
        <w:right w:val="none" w:sz="0" w:space="0" w:color="auto"/>
      </w:divBdr>
    </w:div>
    <w:div w:id="1907261421">
      <w:bodyDiv w:val="1"/>
      <w:marLeft w:val="0"/>
      <w:marRight w:val="0"/>
      <w:marTop w:val="0"/>
      <w:marBottom w:val="0"/>
      <w:divBdr>
        <w:top w:val="none" w:sz="0" w:space="0" w:color="auto"/>
        <w:left w:val="none" w:sz="0" w:space="0" w:color="auto"/>
        <w:bottom w:val="none" w:sz="0" w:space="0" w:color="auto"/>
        <w:right w:val="none" w:sz="0" w:space="0" w:color="auto"/>
      </w:divBdr>
    </w:div>
    <w:div w:id="1907842298">
      <w:bodyDiv w:val="1"/>
      <w:marLeft w:val="0"/>
      <w:marRight w:val="0"/>
      <w:marTop w:val="0"/>
      <w:marBottom w:val="0"/>
      <w:divBdr>
        <w:top w:val="none" w:sz="0" w:space="0" w:color="auto"/>
        <w:left w:val="none" w:sz="0" w:space="0" w:color="auto"/>
        <w:bottom w:val="none" w:sz="0" w:space="0" w:color="auto"/>
        <w:right w:val="none" w:sz="0" w:space="0" w:color="auto"/>
      </w:divBdr>
    </w:div>
    <w:div w:id="1908806663">
      <w:bodyDiv w:val="1"/>
      <w:marLeft w:val="0"/>
      <w:marRight w:val="0"/>
      <w:marTop w:val="0"/>
      <w:marBottom w:val="0"/>
      <w:divBdr>
        <w:top w:val="none" w:sz="0" w:space="0" w:color="auto"/>
        <w:left w:val="none" w:sz="0" w:space="0" w:color="auto"/>
        <w:bottom w:val="none" w:sz="0" w:space="0" w:color="auto"/>
        <w:right w:val="none" w:sz="0" w:space="0" w:color="auto"/>
      </w:divBdr>
    </w:div>
    <w:div w:id="1909995573">
      <w:bodyDiv w:val="1"/>
      <w:marLeft w:val="0"/>
      <w:marRight w:val="0"/>
      <w:marTop w:val="0"/>
      <w:marBottom w:val="0"/>
      <w:divBdr>
        <w:top w:val="none" w:sz="0" w:space="0" w:color="auto"/>
        <w:left w:val="none" w:sz="0" w:space="0" w:color="auto"/>
        <w:bottom w:val="none" w:sz="0" w:space="0" w:color="auto"/>
        <w:right w:val="none" w:sz="0" w:space="0" w:color="auto"/>
      </w:divBdr>
    </w:div>
    <w:div w:id="1910577418">
      <w:bodyDiv w:val="1"/>
      <w:marLeft w:val="0"/>
      <w:marRight w:val="0"/>
      <w:marTop w:val="0"/>
      <w:marBottom w:val="0"/>
      <w:divBdr>
        <w:top w:val="none" w:sz="0" w:space="0" w:color="auto"/>
        <w:left w:val="none" w:sz="0" w:space="0" w:color="auto"/>
        <w:bottom w:val="none" w:sz="0" w:space="0" w:color="auto"/>
        <w:right w:val="none" w:sz="0" w:space="0" w:color="auto"/>
      </w:divBdr>
    </w:div>
    <w:div w:id="1910920173">
      <w:bodyDiv w:val="1"/>
      <w:marLeft w:val="0"/>
      <w:marRight w:val="0"/>
      <w:marTop w:val="0"/>
      <w:marBottom w:val="0"/>
      <w:divBdr>
        <w:top w:val="none" w:sz="0" w:space="0" w:color="auto"/>
        <w:left w:val="none" w:sz="0" w:space="0" w:color="auto"/>
        <w:bottom w:val="none" w:sz="0" w:space="0" w:color="auto"/>
        <w:right w:val="none" w:sz="0" w:space="0" w:color="auto"/>
      </w:divBdr>
    </w:div>
    <w:div w:id="1910920523">
      <w:bodyDiv w:val="1"/>
      <w:marLeft w:val="0"/>
      <w:marRight w:val="0"/>
      <w:marTop w:val="0"/>
      <w:marBottom w:val="0"/>
      <w:divBdr>
        <w:top w:val="none" w:sz="0" w:space="0" w:color="auto"/>
        <w:left w:val="none" w:sz="0" w:space="0" w:color="auto"/>
        <w:bottom w:val="none" w:sz="0" w:space="0" w:color="auto"/>
        <w:right w:val="none" w:sz="0" w:space="0" w:color="auto"/>
      </w:divBdr>
    </w:div>
    <w:div w:id="1911034525">
      <w:bodyDiv w:val="1"/>
      <w:marLeft w:val="0"/>
      <w:marRight w:val="0"/>
      <w:marTop w:val="0"/>
      <w:marBottom w:val="0"/>
      <w:divBdr>
        <w:top w:val="none" w:sz="0" w:space="0" w:color="auto"/>
        <w:left w:val="none" w:sz="0" w:space="0" w:color="auto"/>
        <w:bottom w:val="none" w:sz="0" w:space="0" w:color="auto"/>
        <w:right w:val="none" w:sz="0" w:space="0" w:color="auto"/>
      </w:divBdr>
    </w:div>
    <w:div w:id="1911041689">
      <w:bodyDiv w:val="1"/>
      <w:marLeft w:val="0"/>
      <w:marRight w:val="0"/>
      <w:marTop w:val="0"/>
      <w:marBottom w:val="0"/>
      <w:divBdr>
        <w:top w:val="none" w:sz="0" w:space="0" w:color="auto"/>
        <w:left w:val="none" w:sz="0" w:space="0" w:color="auto"/>
        <w:bottom w:val="none" w:sz="0" w:space="0" w:color="auto"/>
        <w:right w:val="none" w:sz="0" w:space="0" w:color="auto"/>
      </w:divBdr>
    </w:div>
    <w:div w:id="1911882286">
      <w:bodyDiv w:val="1"/>
      <w:marLeft w:val="0"/>
      <w:marRight w:val="0"/>
      <w:marTop w:val="0"/>
      <w:marBottom w:val="0"/>
      <w:divBdr>
        <w:top w:val="none" w:sz="0" w:space="0" w:color="auto"/>
        <w:left w:val="none" w:sz="0" w:space="0" w:color="auto"/>
        <w:bottom w:val="none" w:sz="0" w:space="0" w:color="auto"/>
        <w:right w:val="none" w:sz="0" w:space="0" w:color="auto"/>
      </w:divBdr>
    </w:div>
    <w:div w:id="1912346465">
      <w:bodyDiv w:val="1"/>
      <w:marLeft w:val="0"/>
      <w:marRight w:val="0"/>
      <w:marTop w:val="0"/>
      <w:marBottom w:val="0"/>
      <w:divBdr>
        <w:top w:val="none" w:sz="0" w:space="0" w:color="auto"/>
        <w:left w:val="none" w:sz="0" w:space="0" w:color="auto"/>
        <w:bottom w:val="none" w:sz="0" w:space="0" w:color="auto"/>
        <w:right w:val="none" w:sz="0" w:space="0" w:color="auto"/>
      </w:divBdr>
    </w:div>
    <w:div w:id="1913351668">
      <w:bodyDiv w:val="1"/>
      <w:marLeft w:val="0"/>
      <w:marRight w:val="0"/>
      <w:marTop w:val="0"/>
      <w:marBottom w:val="0"/>
      <w:divBdr>
        <w:top w:val="none" w:sz="0" w:space="0" w:color="auto"/>
        <w:left w:val="none" w:sz="0" w:space="0" w:color="auto"/>
        <w:bottom w:val="none" w:sz="0" w:space="0" w:color="auto"/>
        <w:right w:val="none" w:sz="0" w:space="0" w:color="auto"/>
      </w:divBdr>
    </w:div>
    <w:div w:id="1914579436">
      <w:bodyDiv w:val="1"/>
      <w:marLeft w:val="0"/>
      <w:marRight w:val="0"/>
      <w:marTop w:val="0"/>
      <w:marBottom w:val="0"/>
      <w:divBdr>
        <w:top w:val="none" w:sz="0" w:space="0" w:color="auto"/>
        <w:left w:val="none" w:sz="0" w:space="0" w:color="auto"/>
        <w:bottom w:val="none" w:sz="0" w:space="0" w:color="auto"/>
        <w:right w:val="none" w:sz="0" w:space="0" w:color="auto"/>
      </w:divBdr>
    </w:div>
    <w:div w:id="1915964594">
      <w:bodyDiv w:val="1"/>
      <w:marLeft w:val="0"/>
      <w:marRight w:val="0"/>
      <w:marTop w:val="0"/>
      <w:marBottom w:val="0"/>
      <w:divBdr>
        <w:top w:val="none" w:sz="0" w:space="0" w:color="auto"/>
        <w:left w:val="none" w:sz="0" w:space="0" w:color="auto"/>
        <w:bottom w:val="none" w:sz="0" w:space="0" w:color="auto"/>
        <w:right w:val="none" w:sz="0" w:space="0" w:color="auto"/>
      </w:divBdr>
    </w:div>
    <w:div w:id="1916040343">
      <w:bodyDiv w:val="1"/>
      <w:marLeft w:val="0"/>
      <w:marRight w:val="0"/>
      <w:marTop w:val="0"/>
      <w:marBottom w:val="0"/>
      <w:divBdr>
        <w:top w:val="none" w:sz="0" w:space="0" w:color="auto"/>
        <w:left w:val="none" w:sz="0" w:space="0" w:color="auto"/>
        <w:bottom w:val="none" w:sz="0" w:space="0" w:color="auto"/>
        <w:right w:val="none" w:sz="0" w:space="0" w:color="auto"/>
      </w:divBdr>
    </w:div>
    <w:div w:id="1917283036">
      <w:bodyDiv w:val="1"/>
      <w:marLeft w:val="0"/>
      <w:marRight w:val="0"/>
      <w:marTop w:val="0"/>
      <w:marBottom w:val="0"/>
      <w:divBdr>
        <w:top w:val="none" w:sz="0" w:space="0" w:color="auto"/>
        <w:left w:val="none" w:sz="0" w:space="0" w:color="auto"/>
        <w:bottom w:val="none" w:sz="0" w:space="0" w:color="auto"/>
        <w:right w:val="none" w:sz="0" w:space="0" w:color="auto"/>
      </w:divBdr>
    </w:div>
    <w:div w:id="1917398045">
      <w:bodyDiv w:val="1"/>
      <w:marLeft w:val="0"/>
      <w:marRight w:val="0"/>
      <w:marTop w:val="0"/>
      <w:marBottom w:val="0"/>
      <w:divBdr>
        <w:top w:val="none" w:sz="0" w:space="0" w:color="auto"/>
        <w:left w:val="none" w:sz="0" w:space="0" w:color="auto"/>
        <w:bottom w:val="none" w:sz="0" w:space="0" w:color="auto"/>
        <w:right w:val="none" w:sz="0" w:space="0" w:color="auto"/>
      </w:divBdr>
    </w:div>
    <w:div w:id="1917780591">
      <w:bodyDiv w:val="1"/>
      <w:marLeft w:val="0"/>
      <w:marRight w:val="0"/>
      <w:marTop w:val="0"/>
      <w:marBottom w:val="0"/>
      <w:divBdr>
        <w:top w:val="none" w:sz="0" w:space="0" w:color="auto"/>
        <w:left w:val="none" w:sz="0" w:space="0" w:color="auto"/>
        <w:bottom w:val="none" w:sz="0" w:space="0" w:color="auto"/>
        <w:right w:val="none" w:sz="0" w:space="0" w:color="auto"/>
      </w:divBdr>
    </w:div>
    <w:div w:id="1918199283">
      <w:bodyDiv w:val="1"/>
      <w:marLeft w:val="0"/>
      <w:marRight w:val="0"/>
      <w:marTop w:val="0"/>
      <w:marBottom w:val="0"/>
      <w:divBdr>
        <w:top w:val="none" w:sz="0" w:space="0" w:color="auto"/>
        <w:left w:val="none" w:sz="0" w:space="0" w:color="auto"/>
        <w:bottom w:val="none" w:sz="0" w:space="0" w:color="auto"/>
        <w:right w:val="none" w:sz="0" w:space="0" w:color="auto"/>
      </w:divBdr>
    </w:div>
    <w:div w:id="1919896740">
      <w:bodyDiv w:val="1"/>
      <w:marLeft w:val="0"/>
      <w:marRight w:val="0"/>
      <w:marTop w:val="0"/>
      <w:marBottom w:val="0"/>
      <w:divBdr>
        <w:top w:val="none" w:sz="0" w:space="0" w:color="auto"/>
        <w:left w:val="none" w:sz="0" w:space="0" w:color="auto"/>
        <w:bottom w:val="none" w:sz="0" w:space="0" w:color="auto"/>
        <w:right w:val="none" w:sz="0" w:space="0" w:color="auto"/>
      </w:divBdr>
    </w:div>
    <w:div w:id="1922789775">
      <w:bodyDiv w:val="1"/>
      <w:marLeft w:val="0"/>
      <w:marRight w:val="0"/>
      <w:marTop w:val="0"/>
      <w:marBottom w:val="0"/>
      <w:divBdr>
        <w:top w:val="none" w:sz="0" w:space="0" w:color="auto"/>
        <w:left w:val="none" w:sz="0" w:space="0" w:color="auto"/>
        <w:bottom w:val="none" w:sz="0" w:space="0" w:color="auto"/>
        <w:right w:val="none" w:sz="0" w:space="0" w:color="auto"/>
      </w:divBdr>
    </w:div>
    <w:div w:id="1923251000">
      <w:bodyDiv w:val="1"/>
      <w:marLeft w:val="0"/>
      <w:marRight w:val="0"/>
      <w:marTop w:val="0"/>
      <w:marBottom w:val="0"/>
      <w:divBdr>
        <w:top w:val="none" w:sz="0" w:space="0" w:color="auto"/>
        <w:left w:val="none" w:sz="0" w:space="0" w:color="auto"/>
        <w:bottom w:val="none" w:sz="0" w:space="0" w:color="auto"/>
        <w:right w:val="none" w:sz="0" w:space="0" w:color="auto"/>
      </w:divBdr>
    </w:div>
    <w:div w:id="1923834404">
      <w:bodyDiv w:val="1"/>
      <w:marLeft w:val="0"/>
      <w:marRight w:val="0"/>
      <w:marTop w:val="0"/>
      <w:marBottom w:val="0"/>
      <w:divBdr>
        <w:top w:val="none" w:sz="0" w:space="0" w:color="auto"/>
        <w:left w:val="none" w:sz="0" w:space="0" w:color="auto"/>
        <w:bottom w:val="none" w:sz="0" w:space="0" w:color="auto"/>
        <w:right w:val="none" w:sz="0" w:space="0" w:color="auto"/>
      </w:divBdr>
    </w:div>
    <w:div w:id="1925796534">
      <w:bodyDiv w:val="1"/>
      <w:marLeft w:val="0"/>
      <w:marRight w:val="0"/>
      <w:marTop w:val="0"/>
      <w:marBottom w:val="0"/>
      <w:divBdr>
        <w:top w:val="none" w:sz="0" w:space="0" w:color="auto"/>
        <w:left w:val="none" w:sz="0" w:space="0" w:color="auto"/>
        <w:bottom w:val="none" w:sz="0" w:space="0" w:color="auto"/>
        <w:right w:val="none" w:sz="0" w:space="0" w:color="auto"/>
      </w:divBdr>
    </w:div>
    <w:div w:id="1928072378">
      <w:bodyDiv w:val="1"/>
      <w:marLeft w:val="0"/>
      <w:marRight w:val="0"/>
      <w:marTop w:val="0"/>
      <w:marBottom w:val="0"/>
      <w:divBdr>
        <w:top w:val="none" w:sz="0" w:space="0" w:color="auto"/>
        <w:left w:val="none" w:sz="0" w:space="0" w:color="auto"/>
        <w:bottom w:val="none" w:sz="0" w:space="0" w:color="auto"/>
        <w:right w:val="none" w:sz="0" w:space="0" w:color="auto"/>
      </w:divBdr>
    </w:div>
    <w:div w:id="1930386765">
      <w:bodyDiv w:val="1"/>
      <w:marLeft w:val="0"/>
      <w:marRight w:val="0"/>
      <w:marTop w:val="0"/>
      <w:marBottom w:val="0"/>
      <w:divBdr>
        <w:top w:val="none" w:sz="0" w:space="0" w:color="auto"/>
        <w:left w:val="none" w:sz="0" w:space="0" w:color="auto"/>
        <w:bottom w:val="none" w:sz="0" w:space="0" w:color="auto"/>
        <w:right w:val="none" w:sz="0" w:space="0" w:color="auto"/>
      </w:divBdr>
    </w:div>
    <w:div w:id="1930456780">
      <w:bodyDiv w:val="1"/>
      <w:marLeft w:val="0"/>
      <w:marRight w:val="0"/>
      <w:marTop w:val="0"/>
      <w:marBottom w:val="0"/>
      <w:divBdr>
        <w:top w:val="none" w:sz="0" w:space="0" w:color="auto"/>
        <w:left w:val="none" w:sz="0" w:space="0" w:color="auto"/>
        <w:bottom w:val="none" w:sz="0" w:space="0" w:color="auto"/>
        <w:right w:val="none" w:sz="0" w:space="0" w:color="auto"/>
      </w:divBdr>
    </w:div>
    <w:div w:id="1930577529">
      <w:bodyDiv w:val="1"/>
      <w:marLeft w:val="0"/>
      <w:marRight w:val="0"/>
      <w:marTop w:val="0"/>
      <w:marBottom w:val="0"/>
      <w:divBdr>
        <w:top w:val="none" w:sz="0" w:space="0" w:color="auto"/>
        <w:left w:val="none" w:sz="0" w:space="0" w:color="auto"/>
        <w:bottom w:val="none" w:sz="0" w:space="0" w:color="auto"/>
        <w:right w:val="none" w:sz="0" w:space="0" w:color="auto"/>
      </w:divBdr>
    </w:div>
    <w:div w:id="1931234268">
      <w:bodyDiv w:val="1"/>
      <w:marLeft w:val="0"/>
      <w:marRight w:val="0"/>
      <w:marTop w:val="0"/>
      <w:marBottom w:val="0"/>
      <w:divBdr>
        <w:top w:val="none" w:sz="0" w:space="0" w:color="auto"/>
        <w:left w:val="none" w:sz="0" w:space="0" w:color="auto"/>
        <w:bottom w:val="none" w:sz="0" w:space="0" w:color="auto"/>
        <w:right w:val="none" w:sz="0" w:space="0" w:color="auto"/>
      </w:divBdr>
    </w:div>
    <w:div w:id="1931572918">
      <w:bodyDiv w:val="1"/>
      <w:marLeft w:val="0"/>
      <w:marRight w:val="0"/>
      <w:marTop w:val="0"/>
      <w:marBottom w:val="0"/>
      <w:divBdr>
        <w:top w:val="none" w:sz="0" w:space="0" w:color="auto"/>
        <w:left w:val="none" w:sz="0" w:space="0" w:color="auto"/>
        <w:bottom w:val="none" w:sz="0" w:space="0" w:color="auto"/>
        <w:right w:val="none" w:sz="0" w:space="0" w:color="auto"/>
      </w:divBdr>
    </w:div>
    <w:div w:id="1931771449">
      <w:bodyDiv w:val="1"/>
      <w:marLeft w:val="0"/>
      <w:marRight w:val="0"/>
      <w:marTop w:val="0"/>
      <w:marBottom w:val="0"/>
      <w:divBdr>
        <w:top w:val="none" w:sz="0" w:space="0" w:color="auto"/>
        <w:left w:val="none" w:sz="0" w:space="0" w:color="auto"/>
        <w:bottom w:val="none" w:sz="0" w:space="0" w:color="auto"/>
        <w:right w:val="none" w:sz="0" w:space="0" w:color="auto"/>
      </w:divBdr>
    </w:div>
    <w:div w:id="1932473393">
      <w:bodyDiv w:val="1"/>
      <w:marLeft w:val="0"/>
      <w:marRight w:val="0"/>
      <w:marTop w:val="0"/>
      <w:marBottom w:val="0"/>
      <w:divBdr>
        <w:top w:val="none" w:sz="0" w:space="0" w:color="auto"/>
        <w:left w:val="none" w:sz="0" w:space="0" w:color="auto"/>
        <w:bottom w:val="none" w:sz="0" w:space="0" w:color="auto"/>
        <w:right w:val="none" w:sz="0" w:space="0" w:color="auto"/>
      </w:divBdr>
    </w:div>
    <w:div w:id="1933390707">
      <w:bodyDiv w:val="1"/>
      <w:marLeft w:val="0"/>
      <w:marRight w:val="0"/>
      <w:marTop w:val="0"/>
      <w:marBottom w:val="0"/>
      <w:divBdr>
        <w:top w:val="none" w:sz="0" w:space="0" w:color="auto"/>
        <w:left w:val="none" w:sz="0" w:space="0" w:color="auto"/>
        <w:bottom w:val="none" w:sz="0" w:space="0" w:color="auto"/>
        <w:right w:val="none" w:sz="0" w:space="0" w:color="auto"/>
      </w:divBdr>
    </w:div>
    <w:div w:id="1934779031">
      <w:bodyDiv w:val="1"/>
      <w:marLeft w:val="0"/>
      <w:marRight w:val="0"/>
      <w:marTop w:val="0"/>
      <w:marBottom w:val="0"/>
      <w:divBdr>
        <w:top w:val="none" w:sz="0" w:space="0" w:color="auto"/>
        <w:left w:val="none" w:sz="0" w:space="0" w:color="auto"/>
        <w:bottom w:val="none" w:sz="0" w:space="0" w:color="auto"/>
        <w:right w:val="none" w:sz="0" w:space="0" w:color="auto"/>
      </w:divBdr>
    </w:div>
    <w:div w:id="1934781756">
      <w:bodyDiv w:val="1"/>
      <w:marLeft w:val="0"/>
      <w:marRight w:val="0"/>
      <w:marTop w:val="0"/>
      <w:marBottom w:val="0"/>
      <w:divBdr>
        <w:top w:val="none" w:sz="0" w:space="0" w:color="auto"/>
        <w:left w:val="none" w:sz="0" w:space="0" w:color="auto"/>
        <w:bottom w:val="none" w:sz="0" w:space="0" w:color="auto"/>
        <w:right w:val="none" w:sz="0" w:space="0" w:color="auto"/>
      </w:divBdr>
    </w:div>
    <w:div w:id="1936550831">
      <w:bodyDiv w:val="1"/>
      <w:marLeft w:val="0"/>
      <w:marRight w:val="0"/>
      <w:marTop w:val="0"/>
      <w:marBottom w:val="0"/>
      <w:divBdr>
        <w:top w:val="none" w:sz="0" w:space="0" w:color="auto"/>
        <w:left w:val="none" w:sz="0" w:space="0" w:color="auto"/>
        <w:bottom w:val="none" w:sz="0" w:space="0" w:color="auto"/>
        <w:right w:val="none" w:sz="0" w:space="0" w:color="auto"/>
      </w:divBdr>
    </w:div>
    <w:div w:id="1936590044">
      <w:bodyDiv w:val="1"/>
      <w:marLeft w:val="0"/>
      <w:marRight w:val="0"/>
      <w:marTop w:val="0"/>
      <w:marBottom w:val="0"/>
      <w:divBdr>
        <w:top w:val="none" w:sz="0" w:space="0" w:color="auto"/>
        <w:left w:val="none" w:sz="0" w:space="0" w:color="auto"/>
        <w:bottom w:val="none" w:sz="0" w:space="0" w:color="auto"/>
        <w:right w:val="none" w:sz="0" w:space="0" w:color="auto"/>
      </w:divBdr>
    </w:div>
    <w:div w:id="1937252651">
      <w:bodyDiv w:val="1"/>
      <w:marLeft w:val="0"/>
      <w:marRight w:val="0"/>
      <w:marTop w:val="0"/>
      <w:marBottom w:val="0"/>
      <w:divBdr>
        <w:top w:val="none" w:sz="0" w:space="0" w:color="auto"/>
        <w:left w:val="none" w:sz="0" w:space="0" w:color="auto"/>
        <w:bottom w:val="none" w:sz="0" w:space="0" w:color="auto"/>
        <w:right w:val="none" w:sz="0" w:space="0" w:color="auto"/>
      </w:divBdr>
    </w:div>
    <w:div w:id="1938099689">
      <w:bodyDiv w:val="1"/>
      <w:marLeft w:val="0"/>
      <w:marRight w:val="0"/>
      <w:marTop w:val="0"/>
      <w:marBottom w:val="0"/>
      <w:divBdr>
        <w:top w:val="none" w:sz="0" w:space="0" w:color="auto"/>
        <w:left w:val="none" w:sz="0" w:space="0" w:color="auto"/>
        <w:bottom w:val="none" w:sz="0" w:space="0" w:color="auto"/>
        <w:right w:val="none" w:sz="0" w:space="0" w:color="auto"/>
      </w:divBdr>
    </w:div>
    <w:div w:id="1938706486">
      <w:bodyDiv w:val="1"/>
      <w:marLeft w:val="0"/>
      <w:marRight w:val="0"/>
      <w:marTop w:val="0"/>
      <w:marBottom w:val="0"/>
      <w:divBdr>
        <w:top w:val="none" w:sz="0" w:space="0" w:color="auto"/>
        <w:left w:val="none" w:sz="0" w:space="0" w:color="auto"/>
        <w:bottom w:val="none" w:sz="0" w:space="0" w:color="auto"/>
        <w:right w:val="none" w:sz="0" w:space="0" w:color="auto"/>
      </w:divBdr>
    </w:div>
    <w:div w:id="1939173858">
      <w:bodyDiv w:val="1"/>
      <w:marLeft w:val="0"/>
      <w:marRight w:val="0"/>
      <w:marTop w:val="0"/>
      <w:marBottom w:val="0"/>
      <w:divBdr>
        <w:top w:val="none" w:sz="0" w:space="0" w:color="auto"/>
        <w:left w:val="none" w:sz="0" w:space="0" w:color="auto"/>
        <w:bottom w:val="none" w:sz="0" w:space="0" w:color="auto"/>
        <w:right w:val="none" w:sz="0" w:space="0" w:color="auto"/>
      </w:divBdr>
    </w:div>
    <w:div w:id="1943681227">
      <w:bodyDiv w:val="1"/>
      <w:marLeft w:val="0"/>
      <w:marRight w:val="0"/>
      <w:marTop w:val="0"/>
      <w:marBottom w:val="0"/>
      <w:divBdr>
        <w:top w:val="none" w:sz="0" w:space="0" w:color="auto"/>
        <w:left w:val="none" w:sz="0" w:space="0" w:color="auto"/>
        <w:bottom w:val="none" w:sz="0" w:space="0" w:color="auto"/>
        <w:right w:val="none" w:sz="0" w:space="0" w:color="auto"/>
      </w:divBdr>
    </w:div>
    <w:div w:id="1944268672">
      <w:bodyDiv w:val="1"/>
      <w:marLeft w:val="0"/>
      <w:marRight w:val="0"/>
      <w:marTop w:val="0"/>
      <w:marBottom w:val="0"/>
      <w:divBdr>
        <w:top w:val="none" w:sz="0" w:space="0" w:color="auto"/>
        <w:left w:val="none" w:sz="0" w:space="0" w:color="auto"/>
        <w:bottom w:val="none" w:sz="0" w:space="0" w:color="auto"/>
        <w:right w:val="none" w:sz="0" w:space="0" w:color="auto"/>
      </w:divBdr>
    </w:div>
    <w:div w:id="1944413535">
      <w:bodyDiv w:val="1"/>
      <w:marLeft w:val="0"/>
      <w:marRight w:val="0"/>
      <w:marTop w:val="0"/>
      <w:marBottom w:val="0"/>
      <w:divBdr>
        <w:top w:val="none" w:sz="0" w:space="0" w:color="auto"/>
        <w:left w:val="none" w:sz="0" w:space="0" w:color="auto"/>
        <w:bottom w:val="none" w:sz="0" w:space="0" w:color="auto"/>
        <w:right w:val="none" w:sz="0" w:space="0" w:color="auto"/>
      </w:divBdr>
    </w:div>
    <w:div w:id="1945066652">
      <w:bodyDiv w:val="1"/>
      <w:marLeft w:val="0"/>
      <w:marRight w:val="0"/>
      <w:marTop w:val="0"/>
      <w:marBottom w:val="0"/>
      <w:divBdr>
        <w:top w:val="none" w:sz="0" w:space="0" w:color="auto"/>
        <w:left w:val="none" w:sz="0" w:space="0" w:color="auto"/>
        <w:bottom w:val="none" w:sz="0" w:space="0" w:color="auto"/>
        <w:right w:val="none" w:sz="0" w:space="0" w:color="auto"/>
      </w:divBdr>
    </w:div>
    <w:div w:id="1947419605">
      <w:bodyDiv w:val="1"/>
      <w:marLeft w:val="0"/>
      <w:marRight w:val="0"/>
      <w:marTop w:val="0"/>
      <w:marBottom w:val="0"/>
      <w:divBdr>
        <w:top w:val="none" w:sz="0" w:space="0" w:color="auto"/>
        <w:left w:val="none" w:sz="0" w:space="0" w:color="auto"/>
        <w:bottom w:val="none" w:sz="0" w:space="0" w:color="auto"/>
        <w:right w:val="none" w:sz="0" w:space="0" w:color="auto"/>
      </w:divBdr>
    </w:div>
    <w:div w:id="1948123354">
      <w:bodyDiv w:val="1"/>
      <w:marLeft w:val="0"/>
      <w:marRight w:val="0"/>
      <w:marTop w:val="0"/>
      <w:marBottom w:val="0"/>
      <w:divBdr>
        <w:top w:val="none" w:sz="0" w:space="0" w:color="auto"/>
        <w:left w:val="none" w:sz="0" w:space="0" w:color="auto"/>
        <w:bottom w:val="none" w:sz="0" w:space="0" w:color="auto"/>
        <w:right w:val="none" w:sz="0" w:space="0" w:color="auto"/>
      </w:divBdr>
    </w:div>
    <w:div w:id="1949502311">
      <w:bodyDiv w:val="1"/>
      <w:marLeft w:val="0"/>
      <w:marRight w:val="0"/>
      <w:marTop w:val="0"/>
      <w:marBottom w:val="0"/>
      <w:divBdr>
        <w:top w:val="none" w:sz="0" w:space="0" w:color="auto"/>
        <w:left w:val="none" w:sz="0" w:space="0" w:color="auto"/>
        <w:bottom w:val="none" w:sz="0" w:space="0" w:color="auto"/>
        <w:right w:val="none" w:sz="0" w:space="0" w:color="auto"/>
      </w:divBdr>
    </w:div>
    <w:div w:id="1950744758">
      <w:bodyDiv w:val="1"/>
      <w:marLeft w:val="0"/>
      <w:marRight w:val="0"/>
      <w:marTop w:val="0"/>
      <w:marBottom w:val="0"/>
      <w:divBdr>
        <w:top w:val="none" w:sz="0" w:space="0" w:color="auto"/>
        <w:left w:val="none" w:sz="0" w:space="0" w:color="auto"/>
        <w:bottom w:val="none" w:sz="0" w:space="0" w:color="auto"/>
        <w:right w:val="none" w:sz="0" w:space="0" w:color="auto"/>
      </w:divBdr>
    </w:div>
    <w:div w:id="1950814651">
      <w:bodyDiv w:val="1"/>
      <w:marLeft w:val="0"/>
      <w:marRight w:val="0"/>
      <w:marTop w:val="0"/>
      <w:marBottom w:val="0"/>
      <w:divBdr>
        <w:top w:val="none" w:sz="0" w:space="0" w:color="auto"/>
        <w:left w:val="none" w:sz="0" w:space="0" w:color="auto"/>
        <w:bottom w:val="none" w:sz="0" w:space="0" w:color="auto"/>
        <w:right w:val="none" w:sz="0" w:space="0" w:color="auto"/>
      </w:divBdr>
    </w:div>
    <w:div w:id="1951743016">
      <w:bodyDiv w:val="1"/>
      <w:marLeft w:val="0"/>
      <w:marRight w:val="0"/>
      <w:marTop w:val="0"/>
      <w:marBottom w:val="0"/>
      <w:divBdr>
        <w:top w:val="none" w:sz="0" w:space="0" w:color="auto"/>
        <w:left w:val="none" w:sz="0" w:space="0" w:color="auto"/>
        <w:bottom w:val="none" w:sz="0" w:space="0" w:color="auto"/>
        <w:right w:val="none" w:sz="0" w:space="0" w:color="auto"/>
      </w:divBdr>
    </w:div>
    <w:div w:id="1953047867">
      <w:bodyDiv w:val="1"/>
      <w:marLeft w:val="0"/>
      <w:marRight w:val="0"/>
      <w:marTop w:val="0"/>
      <w:marBottom w:val="0"/>
      <w:divBdr>
        <w:top w:val="none" w:sz="0" w:space="0" w:color="auto"/>
        <w:left w:val="none" w:sz="0" w:space="0" w:color="auto"/>
        <w:bottom w:val="none" w:sz="0" w:space="0" w:color="auto"/>
        <w:right w:val="none" w:sz="0" w:space="0" w:color="auto"/>
      </w:divBdr>
    </w:div>
    <w:div w:id="1953703408">
      <w:bodyDiv w:val="1"/>
      <w:marLeft w:val="0"/>
      <w:marRight w:val="0"/>
      <w:marTop w:val="0"/>
      <w:marBottom w:val="0"/>
      <w:divBdr>
        <w:top w:val="none" w:sz="0" w:space="0" w:color="auto"/>
        <w:left w:val="none" w:sz="0" w:space="0" w:color="auto"/>
        <w:bottom w:val="none" w:sz="0" w:space="0" w:color="auto"/>
        <w:right w:val="none" w:sz="0" w:space="0" w:color="auto"/>
      </w:divBdr>
    </w:div>
    <w:div w:id="1953973628">
      <w:bodyDiv w:val="1"/>
      <w:marLeft w:val="0"/>
      <w:marRight w:val="0"/>
      <w:marTop w:val="0"/>
      <w:marBottom w:val="0"/>
      <w:divBdr>
        <w:top w:val="none" w:sz="0" w:space="0" w:color="auto"/>
        <w:left w:val="none" w:sz="0" w:space="0" w:color="auto"/>
        <w:bottom w:val="none" w:sz="0" w:space="0" w:color="auto"/>
        <w:right w:val="none" w:sz="0" w:space="0" w:color="auto"/>
      </w:divBdr>
    </w:div>
    <w:div w:id="1955867191">
      <w:bodyDiv w:val="1"/>
      <w:marLeft w:val="0"/>
      <w:marRight w:val="0"/>
      <w:marTop w:val="0"/>
      <w:marBottom w:val="0"/>
      <w:divBdr>
        <w:top w:val="none" w:sz="0" w:space="0" w:color="auto"/>
        <w:left w:val="none" w:sz="0" w:space="0" w:color="auto"/>
        <w:bottom w:val="none" w:sz="0" w:space="0" w:color="auto"/>
        <w:right w:val="none" w:sz="0" w:space="0" w:color="auto"/>
      </w:divBdr>
    </w:div>
    <w:div w:id="1957364322">
      <w:bodyDiv w:val="1"/>
      <w:marLeft w:val="0"/>
      <w:marRight w:val="0"/>
      <w:marTop w:val="0"/>
      <w:marBottom w:val="0"/>
      <w:divBdr>
        <w:top w:val="none" w:sz="0" w:space="0" w:color="auto"/>
        <w:left w:val="none" w:sz="0" w:space="0" w:color="auto"/>
        <w:bottom w:val="none" w:sz="0" w:space="0" w:color="auto"/>
        <w:right w:val="none" w:sz="0" w:space="0" w:color="auto"/>
      </w:divBdr>
    </w:div>
    <w:div w:id="1957788405">
      <w:bodyDiv w:val="1"/>
      <w:marLeft w:val="0"/>
      <w:marRight w:val="0"/>
      <w:marTop w:val="0"/>
      <w:marBottom w:val="0"/>
      <w:divBdr>
        <w:top w:val="none" w:sz="0" w:space="0" w:color="auto"/>
        <w:left w:val="none" w:sz="0" w:space="0" w:color="auto"/>
        <w:bottom w:val="none" w:sz="0" w:space="0" w:color="auto"/>
        <w:right w:val="none" w:sz="0" w:space="0" w:color="auto"/>
      </w:divBdr>
    </w:div>
    <w:div w:id="1957828293">
      <w:bodyDiv w:val="1"/>
      <w:marLeft w:val="0"/>
      <w:marRight w:val="0"/>
      <w:marTop w:val="0"/>
      <w:marBottom w:val="0"/>
      <w:divBdr>
        <w:top w:val="none" w:sz="0" w:space="0" w:color="auto"/>
        <w:left w:val="none" w:sz="0" w:space="0" w:color="auto"/>
        <w:bottom w:val="none" w:sz="0" w:space="0" w:color="auto"/>
        <w:right w:val="none" w:sz="0" w:space="0" w:color="auto"/>
      </w:divBdr>
    </w:div>
    <w:div w:id="1958444001">
      <w:bodyDiv w:val="1"/>
      <w:marLeft w:val="0"/>
      <w:marRight w:val="0"/>
      <w:marTop w:val="0"/>
      <w:marBottom w:val="0"/>
      <w:divBdr>
        <w:top w:val="none" w:sz="0" w:space="0" w:color="auto"/>
        <w:left w:val="none" w:sz="0" w:space="0" w:color="auto"/>
        <w:bottom w:val="none" w:sz="0" w:space="0" w:color="auto"/>
        <w:right w:val="none" w:sz="0" w:space="0" w:color="auto"/>
      </w:divBdr>
    </w:div>
    <w:div w:id="1959605098">
      <w:bodyDiv w:val="1"/>
      <w:marLeft w:val="0"/>
      <w:marRight w:val="0"/>
      <w:marTop w:val="0"/>
      <w:marBottom w:val="0"/>
      <w:divBdr>
        <w:top w:val="none" w:sz="0" w:space="0" w:color="auto"/>
        <w:left w:val="none" w:sz="0" w:space="0" w:color="auto"/>
        <w:bottom w:val="none" w:sz="0" w:space="0" w:color="auto"/>
        <w:right w:val="none" w:sz="0" w:space="0" w:color="auto"/>
      </w:divBdr>
    </w:div>
    <w:div w:id="1960645133">
      <w:bodyDiv w:val="1"/>
      <w:marLeft w:val="0"/>
      <w:marRight w:val="0"/>
      <w:marTop w:val="0"/>
      <w:marBottom w:val="0"/>
      <w:divBdr>
        <w:top w:val="none" w:sz="0" w:space="0" w:color="auto"/>
        <w:left w:val="none" w:sz="0" w:space="0" w:color="auto"/>
        <w:bottom w:val="none" w:sz="0" w:space="0" w:color="auto"/>
        <w:right w:val="none" w:sz="0" w:space="0" w:color="auto"/>
      </w:divBdr>
    </w:div>
    <w:div w:id="1961836277">
      <w:bodyDiv w:val="1"/>
      <w:marLeft w:val="0"/>
      <w:marRight w:val="0"/>
      <w:marTop w:val="0"/>
      <w:marBottom w:val="0"/>
      <w:divBdr>
        <w:top w:val="none" w:sz="0" w:space="0" w:color="auto"/>
        <w:left w:val="none" w:sz="0" w:space="0" w:color="auto"/>
        <w:bottom w:val="none" w:sz="0" w:space="0" w:color="auto"/>
        <w:right w:val="none" w:sz="0" w:space="0" w:color="auto"/>
      </w:divBdr>
    </w:div>
    <w:div w:id="1961955289">
      <w:bodyDiv w:val="1"/>
      <w:marLeft w:val="0"/>
      <w:marRight w:val="0"/>
      <w:marTop w:val="0"/>
      <w:marBottom w:val="0"/>
      <w:divBdr>
        <w:top w:val="none" w:sz="0" w:space="0" w:color="auto"/>
        <w:left w:val="none" w:sz="0" w:space="0" w:color="auto"/>
        <w:bottom w:val="none" w:sz="0" w:space="0" w:color="auto"/>
        <w:right w:val="none" w:sz="0" w:space="0" w:color="auto"/>
      </w:divBdr>
    </w:div>
    <w:div w:id="1962371540">
      <w:bodyDiv w:val="1"/>
      <w:marLeft w:val="0"/>
      <w:marRight w:val="0"/>
      <w:marTop w:val="0"/>
      <w:marBottom w:val="0"/>
      <w:divBdr>
        <w:top w:val="none" w:sz="0" w:space="0" w:color="auto"/>
        <w:left w:val="none" w:sz="0" w:space="0" w:color="auto"/>
        <w:bottom w:val="none" w:sz="0" w:space="0" w:color="auto"/>
        <w:right w:val="none" w:sz="0" w:space="0" w:color="auto"/>
      </w:divBdr>
    </w:div>
    <w:div w:id="1964651693">
      <w:bodyDiv w:val="1"/>
      <w:marLeft w:val="0"/>
      <w:marRight w:val="0"/>
      <w:marTop w:val="0"/>
      <w:marBottom w:val="0"/>
      <w:divBdr>
        <w:top w:val="none" w:sz="0" w:space="0" w:color="auto"/>
        <w:left w:val="none" w:sz="0" w:space="0" w:color="auto"/>
        <w:bottom w:val="none" w:sz="0" w:space="0" w:color="auto"/>
        <w:right w:val="none" w:sz="0" w:space="0" w:color="auto"/>
      </w:divBdr>
    </w:div>
    <w:div w:id="1964653427">
      <w:bodyDiv w:val="1"/>
      <w:marLeft w:val="0"/>
      <w:marRight w:val="0"/>
      <w:marTop w:val="0"/>
      <w:marBottom w:val="0"/>
      <w:divBdr>
        <w:top w:val="none" w:sz="0" w:space="0" w:color="auto"/>
        <w:left w:val="none" w:sz="0" w:space="0" w:color="auto"/>
        <w:bottom w:val="none" w:sz="0" w:space="0" w:color="auto"/>
        <w:right w:val="none" w:sz="0" w:space="0" w:color="auto"/>
      </w:divBdr>
    </w:div>
    <w:div w:id="1964918911">
      <w:bodyDiv w:val="1"/>
      <w:marLeft w:val="0"/>
      <w:marRight w:val="0"/>
      <w:marTop w:val="0"/>
      <w:marBottom w:val="0"/>
      <w:divBdr>
        <w:top w:val="none" w:sz="0" w:space="0" w:color="auto"/>
        <w:left w:val="none" w:sz="0" w:space="0" w:color="auto"/>
        <w:bottom w:val="none" w:sz="0" w:space="0" w:color="auto"/>
        <w:right w:val="none" w:sz="0" w:space="0" w:color="auto"/>
      </w:divBdr>
    </w:div>
    <w:div w:id="1965696564">
      <w:bodyDiv w:val="1"/>
      <w:marLeft w:val="0"/>
      <w:marRight w:val="0"/>
      <w:marTop w:val="0"/>
      <w:marBottom w:val="0"/>
      <w:divBdr>
        <w:top w:val="none" w:sz="0" w:space="0" w:color="auto"/>
        <w:left w:val="none" w:sz="0" w:space="0" w:color="auto"/>
        <w:bottom w:val="none" w:sz="0" w:space="0" w:color="auto"/>
        <w:right w:val="none" w:sz="0" w:space="0" w:color="auto"/>
      </w:divBdr>
    </w:div>
    <w:div w:id="1966768013">
      <w:bodyDiv w:val="1"/>
      <w:marLeft w:val="0"/>
      <w:marRight w:val="0"/>
      <w:marTop w:val="0"/>
      <w:marBottom w:val="0"/>
      <w:divBdr>
        <w:top w:val="none" w:sz="0" w:space="0" w:color="auto"/>
        <w:left w:val="none" w:sz="0" w:space="0" w:color="auto"/>
        <w:bottom w:val="none" w:sz="0" w:space="0" w:color="auto"/>
        <w:right w:val="none" w:sz="0" w:space="0" w:color="auto"/>
      </w:divBdr>
    </w:div>
    <w:div w:id="1968773939">
      <w:bodyDiv w:val="1"/>
      <w:marLeft w:val="0"/>
      <w:marRight w:val="0"/>
      <w:marTop w:val="0"/>
      <w:marBottom w:val="0"/>
      <w:divBdr>
        <w:top w:val="none" w:sz="0" w:space="0" w:color="auto"/>
        <w:left w:val="none" w:sz="0" w:space="0" w:color="auto"/>
        <w:bottom w:val="none" w:sz="0" w:space="0" w:color="auto"/>
        <w:right w:val="none" w:sz="0" w:space="0" w:color="auto"/>
      </w:divBdr>
    </w:div>
    <w:div w:id="1969236656">
      <w:bodyDiv w:val="1"/>
      <w:marLeft w:val="0"/>
      <w:marRight w:val="0"/>
      <w:marTop w:val="0"/>
      <w:marBottom w:val="0"/>
      <w:divBdr>
        <w:top w:val="none" w:sz="0" w:space="0" w:color="auto"/>
        <w:left w:val="none" w:sz="0" w:space="0" w:color="auto"/>
        <w:bottom w:val="none" w:sz="0" w:space="0" w:color="auto"/>
        <w:right w:val="none" w:sz="0" w:space="0" w:color="auto"/>
      </w:divBdr>
    </w:div>
    <w:div w:id="1970235234">
      <w:bodyDiv w:val="1"/>
      <w:marLeft w:val="0"/>
      <w:marRight w:val="0"/>
      <w:marTop w:val="0"/>
      <w:marBottom w:val="0"/>
      <w:divBdr>
        <w:top w:val="none" w:sz="0" w:space="0" w:color="auto"/>
        <w:left w:val="none" w:sz="0" w:space="0" w:color="auto"/>
        <w:bottom w:val="none" w:sz="0" w:space="0" w:color="auto"/>
        <w:right w:val="none" w:sz="0" w:space="0" w:color="auto"/>
      </w:divBdr>
    </w:div>
    <w:div w:id="1970240462">
      <w:bodyDiv w:val="1"/>
      <w:marLeft w:val="0"/>
      <w:marRight w:val="0"/>
      <w:marTop w:val="0"/>
      <w:marBottom w:val="0"/>
      <w:divBdr>
        <w:top w:val="none" w:sz="0" w:space="0" w:color="auto"/>
        <w:left w:val="none" w:sz="0" w:space="0" w:color="auto"/>
        <w:bottom w:val="none" w:sz="0" w:space="0" w:color="auto"/>
        <w:right w:val="none" w:sz="0" w:space="0" w:color="auto"/>
      </w:divBdr>
    </w:div>
    <w:div w:id="1970738942">
      <w:bodyDiv w:val="1"/>
      <w:marLeft w:val="0"/>
      <w:marRight w:val="0"/>
      <w:marTop w:val="0"/>
      <w:marBottom w:val="0"/>
      <w:divBdr>
        <w:top w:val="none" w:sz="0" w:space="0" w:color="auto"/>
        <w:left w:val="none" w:sz="0" w:space="0" w:color="auto"/>
        <w:bottom w:val="none" w:sz="0" w:space="0" w:color="auto"/>
        <w:right w:val="none" w:sz="0" w:space="0" w:color="auto"/>
      </w:divBdr>
    </w:div>
    <w:div w:id="1971013073">
      <w:bodyDiv w:val="1"/>
      <w:marLeft w:val="0"/>
      <w:marRight w:val="0"/>
      <w:marTop w:val="0"/>
      <w:marBottom w:val="0"/>
      <w:divBdr>
        <w:top w:val="none" w:sz="0" w:space="0" w:color="auto"/>
        <w:left w:val="none" w:sz="0" w:space="0" w:color="auto"/>
        <w:bottom w:val="none" w:sz="0" w:space="0" w:color="auto"/>
        <w:right w:val="none" w:sz="0" w:space="0" w:color="auto"/>
      </w:divBdr>
    </w:div>
    <w:div w:id="1972393074">
      <w:bodyDiv w:val="1"/>
      <w:marLeft w:val="0"/>
      <w:marRight w:val="0"/>
      <w:marTop w:val="0"/>
      <w:marBottom w:val="0"/>
      <w:divBdr>
        <w:top w:val="none" w:sz="0" w:space="0" w:color="auto"/>
        <w:left w:val="none" w:sz="0" w:space="0" w:color="auto"/>
        <w:bottom w:val="none" w:sz="0" w:space="0" w:color="auto"/>
        <w:right w:val="none" w:sz="0" w:space="0" w:color="auto"/>
      </w:divBdr>
    </w:div>
    <w:div w:id="1972401072">
      <w:bodyDiv w:val="1"/>
      <w:marLeft w:val="0"/>
      <w:marRight w:val="0"/>
      <w:marTop w:val="0"/>
      <w:marBottom w:val="0"/>
      <w:divBdr>
        <w:top w:val="none" w:sz="0" w:space="0" w:color="auto"/>
        <w:left w:val="none" w:sz="0" w:space="0" w:color="auto"/>
        <w:bottom w:val="none" w:sz="0" w:space="0" w:color="auto"/>
        <w:right w:val="none" w:sz="0" w:space="0" w:color="auto"/>
      </w:divBdr>
    </w:div>
    <w:div w:id="1972636171">
      <w:bodyDiv w:val="1"/>
      <w:marLeft w:val="0"/>
      <w:marRight w:val="0"/>
      <w:marTop w:val="0"/>
      <w:marBottom w:val="0"/>
      <w:divBdr>
        <w:top w:val="none" w:sz="0" w:space="0" w:color="auto"/>
        <w:left w:val="none" w:sz="0" w:space="0" w:color="auto"/>
        <w:bottom w:val="none" w:sz="0" w:space="0" w:color="auto"/>
        <w:right w:val="none" w:sz="0" w:space="0" w:color="auto"/>
      </w:divBdr>
    </w:div>
    <w:div w:id="1972712417">
      <w:bodyDiv w:val="1"/>
      <w:marLeft w:val="0"/>
      <w:marRight w:val="0"/>
      <w:marTop w:val="0"/>
      <w:marBottom w:val="0"/>
      <w:divBdr>
        <w:top w:val="none" w:sz="0" w:space="0" w:color="auto"/>
        <w:left w:val="none" w:sz="0" w:space="0" w:color="auto"/>
        <w:bottom w:val="none" w:sz="0" w:space="0" w:color="auto"/>
        <w:right w:val="none" w:sz="0" w:space="0" w:color="auto"/>
      </w:divBdr>
    </w:div>
    <w:div w:id="1972899476">
      <w:bodyDiv w:val="1"/>
      <w:marLeft w:val="0"/>
      <w:marRight w:val="0"/>
      <w:marTop w:val="0"/>
      <w:marBottom w:val="0"/>
      <w:divBdr>
        <w:top w:val="none" w:sz="0" w:space="0" w:color="auto"/>
        <w:left w:val="none" w:sz="0" w:space="0" w:color="auto"/>
        <w:bottom w:val="none" w:sz="0" w:space="0" w:color="auto"/>
        <w:right w:val="none" w:sz="0" w:space="0" w:color="auto"/>
      </w:divBdr>
    </w:div>
    <w:div w:id="1973170100">
      <w:bodyDiv w:val="1"/>
      <w:marLeft w:val="0"/>
      <w:marRight w:val="0"/>
      <w:marTop w:val="0"/>
      <w:marBottom w:val="0"/>
      <w:divBdr>
        <w:top w:val="none" w:sz="0" w:space="0" w:color="auto"/>
        <w:left w:val="none" w:sz="0" w:space="0" w:color="auto"/>
        <w:bottom w:val="none" w:sz="0" w:space="0" w:color="auto"/>
        <w:right w:val="none" w:sz="0" w:space="0" w:color="auto"/>
      </w:divBdr>
    </w:div>
    <w:div w:id="1973632646">
      <w:bodyDiv w:val="1"/>
      <w:marLeft w:val="0"/>
      <w:marRight w:val="0"/>
      <w:marTop w:val="0"/>
      <w:marBottom w:val="0"/>
      <w:divBdr>
        <w:top w:val="none" w:sz="0" w:space="0" w:color="auto"/>
        <w:left w:val="none" w:sz="0" w:space="0" w:color="auto"/>
        <w:bottom w:val="none" w:sz="0" w:space="0" w:color="auto"/>
        <w:right w:val="none" w:sz="0" w:space="0" w:color="auto"/>
      </w:divBdr>
    </w:div>
    <w:div w:id="1973901919">
      <w:bodyDiv w:val="1"/>
      <w:marLeft w:val="0"/>
      <w:marRight w:val="0"/>
      <w:marTop w:val="0"/>
      <w:marBottom w:val="0"/>
      <w:divBdr>
        <w:top w:val="none" w:sz="0" w:space="0" w:color="auto"/>
        <w:left w:val="none" w:sz="0" w:space="0" w:color="auto"/>
        <w:bottom w:val="none" w:sz="0" w:space="0" w:color="auto"/>
        <w:right w:val="none" w:sz="0" w:space="0" w:color="auto"/>
      </w:divBdr>
    </w:div>
    <w:div w:id="1974630389">
      <w:bodyDiv w:val="1"/>
      <w:marLeft w:val="0"/>
      <w:marRight w:val="0"/>
      <w:marTop w:val="0"/>
      <w:marBottom w:val="0"/>
      <w:divBdr>
        <w:top w:val="none" w:sz="0" w:space="0" w:color="auto"/>
        <w:left w:val="none" w:sz="0" w:space="0" w:color="auto"/>
        <w:bottom w:val="none" w:sz="0" w:space="0" w:color="auto"/>
        <w:right w:val="none" w:sz="0" w:space="0" w:color="auto"/>
      </w:divBdr>
    </w:div>
    <w:div w:id="1974867255">
      <w:bodyDiv w:val="1"/>
      <w:marLeft w:val="0"/>
      <w:marRight w:val="0"/>
      <w:marTop w:val="0"/>
      <w:marBottom w:val="0"/>
      <w:divBdr>
        <w:top w:val="none" w:sz="0" w:space="0" w:color="auto"/>
        <w:left w:val="none" w:sz="0" w:space="0" w:color="auto"/>
        <w:bottom w:val="none" w:sz="0" w:space="0" w:color="auto"/>
        <w:right w:val="none" w:sz="0" w:space="0" w:color="auto"/>
      </w:divBdr>
    </w:div>
    <w:div w:id="1975794644">
      <w:bodyDiv w:val="1"/>
      <w:marLeft w:val="0"/>
      <w:marRight w:val="0"/>
      <w:marTop w:val="0"/>
      <w:marBottom w:val="0"/>
      <w:divBdr>
        <w:top w:val="none" w:sz="0" w:space="0" w:color="auto"/>
        <w:left w:val="none" w:sz="0" w:space="0" w:color="auto"/>
        <w:bottom w:val="none" w:sz="0" w:space="0" w:color="auto"/>
        <w:right w:val="none" w:sz="0" w:space="0" w:color="auto"/>
      </w:divBdr>
    </w:div>
    <w:div w:id="1976719330">
      <w:bodyDiv w:val="1"/>
      <w:marLeft w:val="0"/>
      <w:marRight w:val="0"/>
      <w:marTop w:val="0"/>
      <w:marBottom w:val="0"/>
      <w:divBdr>
        <w:top w:val="none" w:sz="0" w:space="0" w:color="auto"/>
        <w:left w:val="none" w:sz="0" w:space="0" w:color="auto"/>
        <w:bottom w:val="none" w:sz="0" w:space="0" w:color="auto"/>
        <w:right w:val="none" w:sz="0" w:space="0" w:color="auto"/>
      </w:divBdr>
    </w:div>
    <w:div w:id="1978945559">
      <w:bodyDiv w:val="1"/>
      <w:marLeft w:val="0"/>
      <w:marRight w:val="0"/>
      <w:marTop w:val="0"/>
      <w:marBottom w:val="0"/>
      <w:divBdr>
        <w:top w:val="none" w:sz="0" w:space="0" w:color="auto"/>
        <w:left w:val="none" w:sz="0" w:space="0" w:color="auto"/>
        <w:bottom w:val="none" w:sz="0" w:space="0" w:color="auto"/>
        <w:right w:val="none" w:sz="0" w:space="0" w:color="auto"/>
      </w:divBdr>
    </w:div>
    <w:div w:id="1980256230">
      <w:bodyDiv w:val="1"/>
      <w:marLeft w:val="0"/>
      <w:marRight w:val="0"/>
      <w:marTop w:val="0"/>
      <w:marBottom w:val="0"/>
      <w:divBdr>
        <w:top w:val="none" w:sz="0" w:space="0" w:color="auto"/>
        <w:left w:val="none" w:sz="0" w:space="0" w:color="auto"/>
        <w:bottom w:val="none" w:sz="0" w:space="0" w:color="auto"/>
        <w:right w:val="none" w:sz="0" w:space="0" w:color="auto"/>
      </w:divBdr>
    </w:div>
    <w:div w:id="1980264377">
      <w:bodyDiv w:val="1"/>
      <w:marLeft w:val="0"/>
      <w:marRight w:val="0"/>
      <w:marTop w:val="0"/>
      <w:marBottom w:val="0"/>
      <w:divBdr>
        <w:top w:val="none" w:sz="0" w:space="0" w:color="auto"/>
        <w:left w:val="none" w:sz="0" w:space="0" w:color="auto"/>
        <w:bottom w:val="none" w:sz="0" w:space="0" w:color="auto"/>
        <w:right w:val="none" w:sz="0" w:space="0" w:color="auto"/>
      </w:divBdr>
    </w:div>
    <w:div w:id="1980569250">
      <w:bodyDiv w:val="1"/>
      <w:marLeft w:val="0"/>
      <w:marRight w:val="0"/>
      <w:marTop w:val="0"/>
      <w:marBottom w:val="0"/>
      <w:divBdr>
        <w:top w:val="none" w:sz="0" w:space="0" w:color="auto"/>
        <w:left w:val="none" w:sz="0" w:space="0" w:color="auto"/>
        <w:bottom w:val="none" w:sz="0" w:space="0" w:color="auto"/>
        <w:right w:val="none" w:sz="0" w:space="0" w:color="auto"/>
      </w:divBdr>
    </w:div>
    <w:div w:id="1981418396">
      <w:bodyDiv w:val="1"/>
      <w:marLeft w:val="0"/>
      <w:marRight w:val="0"/>
      <w:marTop w:val="0"/>
      <w:marBottom w:val="0"/>
      <w:divBdr>
        <w:top w:val="none" w:sz="0" w:space="0" w:color="auto"/>
        <w:left w:val="none" w:sz="0" w:space="0" w:color="auto"/>
        <w:bottom w:val="none" w:sz="0" w:space="0" w:color="auto"/>
        <w:right w:val="none" w:sz="0" w:space="0" w:color="auto"/>
      </w:divBdr>
    </w:div>
    <w:div w:id="1982028784">
      <w:bodyDiv w:val="1"/>
      <w:marLeft w:val="0"/>
      <w:marRight w:val="0"/>
      <w:marTop w:val="0"/>
      <w:marBottom w:val="0"/>
      <w:divBdr>
        <w:top w:val="none" w:sz="0" w:space="0" w:color="auto"/>
        <w:left w:val="none" w:sz="0" w:space="0" w:color="auto"/>
        <w:bottom w:val="none" w:sz="0" w:space="0" w:color="auto"/>
        <w:right w:val="none" w:sz="0" w:space="0" w:color="auto"/>
      </w:divBdr>
    </w:div>
    <w:div w:id="1982464559">
      <w:bodyDiv w:val="1"/>
      <w:marLeft w:val="0"/>
      <w:marRight w:val="0"/>
      <w:marTop w:val="0"/>
      <w:marBottom w:val="0"/>
      <w:divBdr>
        <w:top w:val="none" w:sz="0" w:space="0" w:color="auto"/>
        <w:left w:val="none" w:sz="0" w:space="0" w:color="auto"/>
        <w:bottom w:val="none" w:sz="0" w:space="0" w:color="auto"/>
        <w:right w:val="none" w:sz="0" w:space="0" w:color="auto"/>
      </w:divBdr>
    </w:div>
    <w:div w:id="1984233627">
      <w:bodyDiv w:val="1"/>
      <w:marLeft w:val="0"/>
      <w:marRight w:val="0"/>
      <w:marTop w:val="0"/>
      <w:marBottom w:val="0"/>
      <w:divBdr>
        <w:top w:val="none" w:sz="0" w:space="0" w:color="auto"/>
        <w:left w:val="none" w:sz="0" w:space="0" w:color="auto"/>
        <w:bottom w:val="none" w:sz="0" w:space="0" w:color="auto"/>
        <w:right w:val="none" w:sz="0" w:space="0" w:color="auto"/>
      </w:divBdr>
    </w:div>
    <w:div w:id="1985428407">
      <w:bodyDiv w:val="1"/>
      <w:marLeft w:val="0"/>
      <w:marRight w:val="0"/>
      <w:marTop w:val="0"/>
      <w:marBottom w:val="0"/>
      <w:divBdr>
        <w:top w:val="none" w:sz="0" w:space="0" w:color="auto"/>
        <w:left w:val="none" w:sz="0" w:space="0" w:color="auto"/>
        <w:bottom w:val="none" w:sz="0" w:space="0" w:color="auto"/>
        <w:right w:val="none" w:sz="0" w:space="0" w:color="auto"/>
      </w:divBdr>
    </w:div>
    <w:div w:id="1986080339">
      <w:bodyDiv w:val="1"/>
      <w:marLeft w:val="0"/>
      <w:marRight w:val="0"/>
      <w:marTop w:val="0"/>
      <w:marBottom w:val="0"/>
      <w:divBdr>
        <w:top w:val="none" w:sz="0" w:space="0" w:color="auto"/>
        <w:left w:val="none" w:sz="0" w:space="0" w:color="auto"/>
        <w:bottom w:val="none" w:sz="0" w:space="0" w:color="auto"/>
        <w:right w:val="none" w:sz="0" w:space="0" w:color="auto"/>
      </w:divBdr>
    </w:div>
    <w:div w:id="1986201044">
      <w:bodyDiv w:val="1"/>
      <w:marLeft w:val="0"/>
      <w:marRight w:val="0"/>
      <w:marTop w:val="0"/>
      <w:marBottom w:val="0"/>
      <w:divBdr>
        <w:top w:val="none" w:sz="0" w:space="0" w:color="auto"/>
        <w:left w:val="none" w:sz="0" w:space="0" w:color="auto"/>
        <w:bottom w:val="none" w:sz="0" w:space="0" w:color="auto"/>
        <w:right w:val="none" w:sz="0" w:space="0" w:color="auto"/>
      </w:divBdr>
    </w:div>
    <w:div w:id="1986205311">
      <w:bodyDiv w:val="1"/>
      <w:marLeft w:val="0"/>
      <w:marRight w:val="0"/>
      <w:marTop w:val="0"/>
      <w:marBottom w:val="0"/>
      <w:divBdr>
        <w:top w:val="none" w:sz="0" w:space="0" w:color="auto"/>
        <w:left w:val="none" w:sz="0" w:space="0" w:color="auto"/>
        <w:bottom w:val="none" w:sz="0" w:space="0" w:color="auto"/>
        <w:right w:val="none" w:sz="0" w:space="0" w:color="auto"/>
      </w:divBdr>
    </w:div>
    <w:div w:id="1987394872">
      <w:bodyDiv w:val="1"/>
      <w:marLeft w:val="0"/>
      <w:marRight w:val="0"/>
      <w:marTop w:val="0"/>
      <w:marBottom w:val="0"/>
      <w:divBdr>
        <w:top w:val="none" w:sz="0" w:space="0" w:color="auto"/>
        <w:left w:val="none" w:sz="0" w:space="0" w:color="auto"/>
        <w:bottom w:val="none" w:sz="0" w:space="0" w:color="auto"/>
        <w:right w:val="none" w:sz="0" w:space="0" w:color="auto"/>
      </w:divBdr>
    </w:div>
    <w:div w:id="1988195034">
      <w:bodyDiv w:val="1"/>
      <w:marLeft w:val="0"/>
      <w:marRight w:val="0"/>
      <w:marTop w:val="0"/>
      <w:marBottom w:val="0"/>
      <w:divBdr>
        <w:top w:val="none" w:sz="0" w:space="0" w:color="auto"/>
        <w:left w:val="none" w:sz="0" w:space="0" w:color="auto"/>
        <w:bottom w:val="none" w:sz="0" w:space="0" w:color="auto"/>
        <w:right w:val="none" w:sz="0" w:space="0" w:color="auto"/>
      </w:divBdr>
    </w:div>
    <w:div w:id="1989018329">
      <w:bodyDiv w:val="1"/>
      <w:marLeft w:val="0"/>
      <w:marRight w:val="0"/>
      <w:marTop w:val="0"/>
      <w:marBottom w:val="0"/>
      <w:divBdr>
        <w:top w:val="none" w:sz="0" w:space="0" w:color="auto"/>
        <w:left w:val="none" w:sz="0" w:space="0" w:color="auto"/>
        <w:bottom w:val="none" w:sz="0" w:space="0" w:color="auto"/>
        <w:right w:val="none" w:sz="0" w:space="0" w:color="auto"/>
      </w:divBdr>
    </w:div>
    <w:div w:id="1989478445">
      <w:bodyDiv w:val="1"/>
      <w:marLeft w:val="0"/>
      <w:marRight w:val="0"/>
      <w:marTop w:val="0"/>
      <w:marBottom w:val="0"/>
      <w:divBdr>
        <w:top w:val="none" w:sz="0" w:space="0" w:color="auto"/>
        <w:left w:val="none" w:sz="0" w:space="0" w:color="auto"/>
        <w:bottom w:val="none" w:sz="0" w:space="0" w:color="auto"/>
        <w:right w:val="none" w:sz="0" w:space="0" w:color="auto"/>
      </w:divBdr>
    </w:div>
    <w:div w:id="1990134690">
      <w:bodyDiv w:val="1"/>
      <w:marLeft w:val="0"/>
      <w:marRight w:val="0"/>
      <w:marTop w:val="0"/>
      <w:marBottom w:val="0"/>
      <w:divBdr>
        <w:top w:val="none" w:sz="0" w:space="0" w:color="auto"/>
        <w:left w:val="none" w:sz="0" w:space="0" w:color="auto"/>
        <w:bottom w:val="none" w:sz="0" w:space="0" w:color="auto"/>
        <w:right w:val="none" w:sz="0" w:space="0" w:color="auto"/>
      </w:divBdr>
    </w:div>
    <w:div w:id="1990405545">
      <w:bodyDiv w:val="1"/>
      <w:marLeft w:val="0"/>
      <w:marRight w:val="0"/>
      <w:marTop w:val="0"/>
      <w:marBottom w:val="0"/>
      <w:divBdr>
        <w:top w:val="none" w:sz="0" w:space="0" w:color="auto"/>
        <w:left w:val="none" w:sz="0" w:space="0" w:color="auto"/>
        <w:bottom w:val="none" w:sz="0" w:space="0" w:color="auto"/>
        <w:right w:val="none" w:sz="0" w:space="0" w:color="auto"/>
      </w:divBdr>
    </w:div>
    <w:div w:id="1990475667">
      <w:bodyDiv w:val="1"/>
      <w:marLeft w:val="0"/>
      <w:marRight w:val="0"/>
      <w:marTop w:val="0"/>
      <w:marBottom w:val="0"/>
      <w:divBdr>
        <w:top w:val="none" w:sz="0" w:space="0" w:color="auto"/>
        <w:left w:val="none" w:sz="0" w:space="0" w:color="auto"/>
        <w:bottom w:val="none" w:sz="0" w:space="0" w:color="auto"/>
        <w:right w:val="none" w:sz="0" w:space="0" w:color="auto"/>
      </w:divBdr>
    </w:div>
    <w:div w:id="1990938190">
      <w:bodyDiv w:val="1"/>
      <w:marLeft w:val="0"/>
      <w:marRight w:val="0"/>
      <w:marTop w:val="0"/>
      <w:marBottom w:val="0"/>
      <w:divBdr>
        <w:top w:val="none" w:sz="0" w:space="0" w:color="auto"/>
        <w:left w:val="none" w:sz="0" w:space="0" w:color="auto"/>
        <w:bottom w:val="none" w:sz="0" w:space="0" w:color="auto"/>
        <w:right w:val="none" w:sz="0" w:space="0" w:color="auto"/>
      </w:divBdr>
    </w:div>
    <w:div w:id="1992561786">
      <w:bodyDiv w:val="1"/>
      <w:marLeft w:val="0"/>
      <w:marRight w:val="0"/>
      <w:marTop w:val="0"/>
      <w:marBottom w:val="0"/>
      <w:divBdr>
        <w:top w:val="none" w:sz="0" w:space="0" w:color="auto"/>
        <w:left w:val="none" w:sz="0" w:space="0" w:color="auto"/>
        <w:bottom w:val="none" w:sz="0" w:space="0" w:color="auto"/>
        <w:right w:val="none" w:sz="0" w:space="0" w:color="auto"/>
      </w:divBdr>
    </w:div>
    <w:div w:id="1992979391">
      <w:bodyDiv w:val="1"/>
      <w:marLeft w:val="0"/>
      <w:marRight w:val="0"/>
      <w:marTop w:val="0"/>
      <w:marBottom w:val="0"/>
      <w:divBdr>
        <w:top w:val="none" w:sz="0" w:space="0" w:color="auto"/>
        <w:left w:val="none" w:sz="0" w:space="0" w:color="auto"/>
        <w:bottom w:val="none" w:sz="0" w:space="0" w:color="auto"/>
        <w:right w:val="none" w:sz="0" w:space="0" w:color="auto"/>
      </w:divBdr>
    </w:div>
    <w:div w:id="1993752815">
      <w:bodyDiv w:val="1"/>
      <w:marLeft w:val="0"/>
      <w:marRight w:val="0"/>
      <w:marTop w:val="0"/>
      <w:marBottom w:val="0"/>
      <w:divBdr>
        <w:top w:val="none" w:sz="0" w:space="0" w:color="auto"/>
        <w:left w:val="none" w:sz="0" w:space="0" w:color="auto"/>
        <w:bottom w:val="none" w:sz="0" w:space="0" w:color="auto"/>
        <w:right w:val="none" w:sz="0" w:space="0" w:color="auto"/>
      </w:divBdr>
    </w:div>
    <w:div w:id="1994528485">
      <w:bodyDiv w:val="1"/>
      <w:marLeft w:val="0"/>
      <w:marRight w:val="0"/>
      <w:marTop w:val="0"/>
      <w:marBottom w:val="0"/>
      <w:divBdr>
        <w:top w:val="none" w:sz="0" w:space="0" w:color="auto"/>
        <w:left w:val="none" w:sz="0" w:space="0" w:color="auto"/>
        <w:bottom w:val="none" w:sz="0" w:space="0" w:color="auto"/>
        <w:right w:val="none" w:sz="0" w:space="0" w:color="auto"/>
      </w:divBdr>
    </w:div>
    <w:div w:id="1995180916">
      <w:bodyDiv w:val="1"/>
      <w:marLeft w:val="0"/>
      <w:marRight w:val="0"/>
      <w:marTop w:val="0"/>
      <w:marBottom w:val="0"/>
      <w:divBdr>
        <w:top w:val="none" w:sz="0" w:space="0" w:color="auto"/>
        <w:left w:val="none" w:sz="0" w:space="0" w:color="auto"/>
        <w:bottom w:val="none" w:sz="0" w:space="0" w:color="auto"/>
        <w:right w:val="none" w:sz="0" w:space="0" w:color="auto"/>
      </w:divBdr>
    </w:div>
    <w:div w:id="1995526497">
      <w:bodyDiv w:val="1"/>
      <w:marLeft w:val="0"/>
      <w:marRight w:val="0"/>
      <w:marTop w:val="0"/>
      <w:marBottom w:val="0"/>
      <w:divBdr>
        <w:top w:val="none" w:sz="0" w:space="0" w:color="auto"/>
        <w:left w:val="none" w:sz="0" w:space="0" w:color="auto"/>
        <w:bottom w:val="none" w:sz="0" w:space="0" w:color="auto"/>
        <w:right w:val="none" w:sz="0" w:space="0" w:color="auto"/>
      </w:divBdr>
    </w:div>
    <w:div w:id="1997415090">
      <w:bodyDiv w:val="1"/>
      <w:marLeft w:val="0"/>
      <w:marRight w:val="0"/>
      <w:marTop w:val="0"/>
      <w:marBottom w:val="0"/>
      <w:divBdr>
        <w:top w:val="none" w:sz="0" w:space="0" w:color="auto"/>
        <w:left w:val="none" w:sz="0" w:space="0" w:color="auto"/>
        <w:bottom w:val="none" w:sz="0" w:space="0" w:color="auto"/>
        <w:right w:val="none" w:sz="0" w:space="0" w:color="auto"/>
      </w:divBdr>
    </w:div>
    <w:div w:id="1997562781">
      <w:bodyDiv w:val="1"/>
      <w:marLeft w:val="0"/>
      <w:marRight w:val="0"/>
      <w:marTop w:val="0"/>
      <w:marBottom w:val="0"/>
      <w:divBdr>
        <w:top w:val="none" w:sz="0" w:space="0" w:color="auto"/>
        <w:left w:val="none" w:sz="0" w:space="0" w:color="auto"/>
        <w:bottom w:val="none" w:sz="0" w:space="0" w:color="auto"/>
        <w:right w:val="none" w:sz="0" w:space="0" w:color="auto"/>
      </w:divBdr>
    </w:div>
    <w:div w:id="1998217590">
      <w:bodyDiv w:val="1"/>
      <w:marLeft w:val="0"/>
      <w:marRight w:val="0"/>
      <w:marTop w:val="0"/>
      <w:marBottom w:val="0"/>
      <w:divBdr>
        <w:top w:val="none" w:sz="0" w:space="0" w:color="auto"/>
        <w:left w:val="none" w:sz="0" w:space="0" w:color="auto"/>
        <w:bottom w:val="none" w:sz="0" w:space="0" w:color="auto"/>
        <w:right w:val="none" w:sz="0" w:space="0" w:color="auto"/>
      </w:divBdr>
    </w:div>
    <w:div w:id="1998996295">
      <w:bodyDiv w:val="1"/>
      <w:marLeft w:val="0"/>
      <w:marRight w:val="0"/>
      <w:marTop w:val="0"/>
      <w:marBottom w:val="0"/>
      <w:divBdr>
        <w:top w:val="none" w:sz="0" w:space="0" w:color="auto"/>
        <w:left w:val="none" w:sz="0" w:space="0" w:color="auto"/>
        <w:bottom w:val="none" w:sz="0" w:space="0" w:color="auto"/>
        <w:right w:val="none" w:sz="0" w:space="0" w:color="auto"/>
      </w:divBdr>
    </w:div>
    <w:div w:id="1999994328">
      <w:bodyDiv w:val="1"/>
      <w:marLeft w:val="0"/>
      <w:marRight w:val="0"/>
      <w:marTop w:val="0"/>
      <w:marBottom w:val="0"/>
      <w:divBdr>
        <w:top w:val="none" w:sz="0" w:space="0" w:color="auto"/>
        <w:left w:val="none" w:sz="0" w:space="0" w:color="auto"/>
        <w:bottom w:val="none" w:sz="0" w:space="0" w:color="auto"/>
        <w:right w:val="none" w:sz="0" w:space="0" w:color="auto"/>
      </w:divBdr>
    </w:div>
    <w:div w:id="2000034706">
      <w:bodyDiv w:val="1"/>
      <w:marLeft w:val="0"/>
      <w:marRight w:val="0"/>
      <w:marTop w:val="0"/>
      <w:marBottom w:val="0"/>
      <w:divBdr>
        <w:top w:val="none" w:sz="0" w:space="0" w:color="auto"/>
        <w:left w:val="none" w:sz="0" w:space="0" w:color="auto"/>
        <w:bottom w:val="none" w:sz="0" w:space="0" w:color="auto"/>
        <w:right w:val="none" w:sz="0" w:space="0" w:color="auto"/>
      </w:divBdr>
    </w:div>
    <w:div w:id="2000113428">
      <w:bodyDiv w:val="1"/>
      <w:marLeft w:val="0"/>
      <w:marRight w:val="0"/>
      <w:marTop w:val="0"/>
      <w:marBottom w:val="0"/>
      <w:divBdr>
        <w:top w:val="none" w:sz="0" w:space="0" w:color="auto"/>
        <w:left w:val="none" w:sz="0" w:space="0" w:color="auto"/>
        <w:bottom w:val="none" w:sz="0" w:space="0" w:color="auto"/>
        <w:right w:val="none" w:sz="0" w:space="0" w:color="auto"/>
      </w:divBdr>
    </w:div>
    <w:div w:id="2000188367">
      <w:bodyDiv w:val="1"/>
      <w:marLeft w:val="0"/>
      <w:marRight w:val="0"/>
      <w:marTop w:val="0"/>
      <w:marBottom w:val="0"/>
      <w:divBdr>
        <w:top w:val="none" w:sz="0" w:space="0" w:color="auto"/>
        <w:left w:val="none" w:sz="0" w:space="0" w:color="auto"/>
        <w:bottom w:val="none" w:sz="0" w:space="0" w:color="auto"/>
        <w:right w:val="none" w:sz="0" w:space="0" w:color="auto"/>
      </w:divBdr>
    </w:div>
    <w:div w:id="2001351131">
      <w:bodyDiv w:val="1"/>
      <w:marLeft w:val="0"/>
      <w:marRight w:val="0"/>
      <w:marTop w:val="0"/>
      <w:marBottom w:val="0"/>
      <w:divBdr>
        <w:top w:val="none" w:sz="0" w:space="0" w:color="auto"/>
        <w:left w:val="none" w:sz="0" w:space="0" w:color="auto"/>
        <w:bottom w:val="none" w:sz="0" w:space="0" w:color="auto"/>
        <w:right w:val="none" w:sz="0" w:space="0" w:color="auto"/>
      </w:divBdr>
    </w:div>
    <w:div w:id="2001694516">
      <w:bodyDiv w:val="1"/>
      <w:marLeft w:val="0"/>
      <w:marRight w:val="0"/>
      <w:marTop w:val="0"/>
      <w:marBottom w:val="0"/>
      <w:divBdr>
        <w:top w:val="none" w:sz="0" w:space="0" w:color="auto"/>
        <w:left w:val="none" w:sz="0" w:space="0" w:color="auto"/>
        <w:bottom w:val="none" w:sz="0" w:space="0" w:color="auto"/>
        <w:right w:val="none" w:sz="0" w:space="0" w:color="auto"/>
      </w:divBdr>
    </w:div>
    <w:div w:id="2002271918">
      <w:bodyDiv w:val="1"/>
      <w:marLeft w:val="0"/>
      <w:marRight w:val="0"/>
      <w:marTop w:val="0"/>
      <w:marBottom w:val="0"/>
      <w:divBdr>
        <w:top w:val="none" w:sz="0" w:space="0" w:color="auto"/>
        <w:left w:val="none" w:sz="0" w:space="0" w:color="auto"/>
        <w:bottom w:val="none" w:sz="0" w:space="0" w:color="auto"/>
        <w:right w:val="none" w:sz="0" w:space="0" w:color="auto"/>
      </w:divBdr>
    </w:div>
    <w:div w:id="2003771579">
      <w:bodyDiv w:val="1"/>
      <w:marLeft w:val="0"/>
      <w:marRight w:val="0"/>
      <w:marTop w:val="0"/>
      <w:marBottom w:val="0"/>
      <w:divBdr>
        <w:top w:val="none" w:sz="0" w:space="0" w:color="auto"/>
        <w:left w:val="none" w:sz="0" w:space="0" w:color="auto"/>
        <w:bottom w:val="none" w:sz="0" w:space="0" w:color="auto"/>
        <w:right w:val="none" w:sz="0" w:space="0" w:color="auto"/>
      </w:divBdr>
    </w:div>
    <w:div w:id="2003853407">
      <w:bodyDiv w:val="1"/>
      <w:marLeft w:val="0"/>
      <w:marRight w:val="0"/>
      <w:marTop w:val="0"/>
      <w:marBottom w:val="0"/>
      <w:divBdr>
        <w:top w:val="none" w:sz="0" w:space="0" w:color="auto"/>
        <w:left w:val="none" w:sz="0" w:space="0" w:color="auto"/>
        <w:bottom w:val="none" w:sz="0" w:space="0" w:color="auto"/>
        <w:right w:val="none" w:sz="0" w:space="0" w:color="auto"/>
      </w:divBdr>
    </w:div>
    <w:div w:id="2006089516">
      <w:bodyDiv w:val="1"/>
      <w:marLeft w:val="0"/>
      <w:marRight w:val="0"/>
      <w:marTop w:val="0"/>
      <w:marBottom w:val="0"/>
      <w:divBdr>
        <w:top w:val="none" w:sz="0" w:space="0" w:color="auto"/>
        <w:left w:val="none" w:sz="0" w:space="0" w:color="auto"/>
        <w:bottom w:val="none" w:sz="0" w:space="0" w:color="auto"/>
        <w:right w:val="none" w:sz="0" w:space="0" w:color="auto"/>
      </w:divBdr>
    </w:div>
    <w:div w:id="2006782662">
      <w:bodyDiv w:val="1"/>
      <w:marLeft w:val="0"/>
      <w:marRight w:val="0"/>
      <w:marTop w:val="0"/>
      <w:marBottom w:val="0"/>
      <w:divBdr>
        <w:top w:val="none" w:sz="0" w:space="0" w:color="auto"/>
        <w:left w:val="none" w:sz="0" w:space="0" w:color="auto"/>
        <w:bottom w:val="none" w:sz="0" w:space="0" w:color="auto"/>
        <w:right w:val="none" w:sz="0" w:space="0" w:color="auto"/>
      </w:divBdr>
    </w:div>
    <w:div w:id="2007784229">
      <w:bodyDiv w:val="1"/>
      <w:marLeft w:val="0"/>
      <w:marRight w:val="0"/>
      <w:marTop w:val="0"/>
      <w:marBottom w:val="0"/>
      <w:divBdr>
        <w:top w:val="none" w:sz="0" w:space="0" w:color="auto"/>
        <w:left w:val="none" w:sz="0" w:space="0" w:color="auto"/>
        <w:bottom w:val="none" w:sz="0" w:space="0" w:color="auto"/>
        <w:right w:val="none" w:sz="0" w:space="0" w:color="auto"/>
      </w:divBdr>
    </w:div>
    <w:div w:id="2007855974">
      <w:bodyDiv w:val="1"/>
      <w:marLeft w:val="0"/>
      <w:marRight w:val="0"/>
      <w:marTop w:val="0"/>
      <w:marBottom w:val="0"/>
      <w:divBdr>
        <w:top w:val="none" w:sz="0" w:space="0" w:color="auto"/>
        <w:left w:val="none" w:sz="0" w:space="0" w:color="auto"/>
        <w:bottom w:val="none" w:sz="0" w:space="0" w:color="auto"/>
        <w:right w:val="none" w:sz="0" w:space="0" w:color="auto"/>
      </w:divBdr>
    </w:div>
    <w:div w:id="2009675284">
      <w:bodyDiv w:val="1"/>
      <w:marLeft w:val="0"/>
      <w:marRight w:val="0"/>
      <w:marTop w:val="0"/>
      <w:marBottom w:val="0"/>
      <w:divBdr>
        <w:top w:val="none" w:sz="0" w:space="0" w:color="auto"/>
        <w:left w:val="none" w:sz="0" w:space="0" w:color="auto"/>
        <w:bottom w:val="none" w:sz="0" w:space="0" w:color="auto"/>
        <w:right w:val="none" w:sz="0" w:space="0" w:color="auto"/>
      </w:divBdr>
    </w:div>
    <w:div w:id="2009864628">
      <w:bodyDiv w:val="1"/>
      <w:marLeft w:val="0"/>
      <w:marRight w:val="0"/>
      <w:marTop w:val="0"/>
      <w:marBottom w:val="0"/>
      <w:divBdr>
        <w:top w:val="none" w:sz="0" w:space="0" w:color="auto"/>
        <w:left w:val="none" w:sz="0" w:space="0" w:color="auto"/>
        <w:bottom w:val="none" w:sz="0" w:space="0" w:color="auto"/>
        <w:right w:val="none" w:sz="0" w:space="0" w:color="auto"/>
      </w:divBdr>
    </w:div>
    <w:div w:id="2010910265">
      <w:bodyDiv w:val="1"/>
      <w:marLeft w:val="0"/>
      <w:marRight w:val="0"/>
      <w:marTop w:val="0"/>
      <w:marBottom w:val="0"/>
      <w:divBdr>
        <w:top w:val="none" w:sz="0" w:space="0" w:color="auto"/>
        <w:left w:val="none" w:sz="0" w:space="0" w:color="auto"/>
        <w:bottom w:val="none" w:sz="0" w:space="0" w:color="auto"/>
        <w:right w:val="none" w:sz="0" w:space="0" w:color="auto"/>
      </w:divBdr>
    </w:div>
    <w:div w:id="2012679551">
      <w:bodyDiv w:val="1"/>
      <w:marLeft w:val="0"/>
      <w:marRight w:val="0"/>
      <w:marTop w:val="0"/>
      <w:marBottom w:val="0"/>
      <w:divBdr>
        <w:top w:val="none" w:sz="0" w:space="0" w:color="auto"/>
        <w:left w:val="none" w:sz="0" w:space="0" w:color="auto"/>
        <w:bottom w:val="none" w:sz="0" w:space="0" w:color="auto"/>
        <w:right w:val="none" w:sz="0" w:space="0" w:color="auto"/>
      </w:divBdr>
    </w:div>
    <w:div w:id="2012826534">
      <w:bodyDiv w:val="1"/>
      <w:marLeft w:val="0"/>
      <w:marRight w:val="0"/>
      <w:marTop w:val="0"/>
      <w:marBottom w:val="0"/>
      <w:divBdr>
        <w:top w:val="none" w:sz="0" w:space="0" w:color="auto"/>
        <w:left w:val="none" w:sz="0" w:space="0" w:color="auto"/>
        <w:bottom w:val="none" w:sz="0" w:space="0" w:color="auto"/>
        <w:right w:val="none" w:sz="0" w:space="0" w:color="auto"/>
      </w:divBdr>
    </w:div>
    <w:div w:id="2014258935">
      <w:bodyDiv w:val="1"/>
      <w:marLeft w:val="0"/>
      <w:marRight w:val="0"/>
      <w:marTop w:val="0"/>
      <w:marBottom w:val="0"/>
      <w:divBdr>
        <w:top w:val="none" w:sz="0" w:space="0" w:color="auto"/>
        <w:left w:val="none" w:sz="0" w:space="0" w:color="auto"/>
        <w:bottom w:val="none" w:sz="0" w:space="0" w:color="auto"/>
        <w:right w:val="none" w:sz="0" w:space="0" w:color="auto"/>
      </w:divBdr>
    </w:div>
    <w:div w:id="2015104037">
      <w:bodyDiv w:val="1"/>
      <w:marLeft w:val="0"/>
      <w:marRight w:val="0"/>
      <w:marTop w:val="0"/>
      <w:marBottom w:val="0"/>
      <w:divBdr>
        <w:top w:val="none" w:sz="0" w:space="0" w:color="auto"/>
        <w:left w:val="none" w:sz="0" w:space="0" w:color="auto"/>
        <w:bottom w:val="none" w:sz="0" w:space="0" w:color="auto"/>
        <w:right w:val="none" w:sz="0" w:space="0" w:color="auto"/>
      </w:divBdr>
    </w:div>
    <w:div w:id="2015523362">
      <w:bodyDiv w:val="1"/>
      <w:marLeft w:val="0"/>
      <w:marRight w:val="0"/>
      <w:marTop w:val="0"/>
      <w:marBottom w:val="0"/>
      <w:divBdr>
        <w:top w:val="none" w:sz="0" w:space="0" w:color="auto"/>
        <w:left w:val="none" w:sz="0" w:space="0" w:color="auto"/>
        <w:bottom w:val="none" w:sz="0" w:space="0" w:color="auto"/>
        <w:right w:val="none" w:sz="0" w:space="0" w:color="auto"/>
      </w:divBdr>
    </w:div>
    <w:div w:id="2016689513">
      <w:bodyDiv w:val="1"/>
      <w:marLeft w:val="0"/>
      <w:marRight w:val="0"/>
      <w:marTop w:val="0"/>
      <w:marBottom w:val="0"/>
      <w:divBdr>
        <w:top w:val="none" w:sz="0" w:space="0" w:color="auto"/>
        <w:left w:val="none" w:sz="0" w:space="0" w:color="auto"/>
        <w:bottom w:val="none" w:sz="0" w:space="0" w:color="auto"/>
        <w:right w:val="none" w:sz="0" w:space="0" w:color="auto"/>
      </w:divBdr>
    </w:div>
    <w:div w:id="2017490926">
      <w:bodyDiv w:val="1"/>
      <w:marLeft w:val="0"/>
      <w:marRight w:val="0"/>
      <w:marTop w:val="0"/>
      <w:marBottom w:val="0"/>
      <w:divBdr>
        <w:top w:val="none" w:sz="0" w:space="0" w:color="auto"/>
        <w:left w:val="none" w:sz="0" w:space="0" w:color="auto"/>
        <w:bottom w:val="none" w:sz="0" w:space="0" w:color="auto"/>
        <w:right w:val="none" w:sz="0" w:space="0" w:color="auto"/>
      </w:divBdr>
    </w:div>
    <w:div w:id="2018923524">
      <w:bodyDiv w:val="1"/>
      <w:marLeft w:val="0"/>
      <w:marRight w:val="0"/>
      <w:marTop w:val="0"/>
      <w:marBottom w:val="0"/>
      <w:divBdr>
        <w:top w:val="none" w:sz="0" w:space="0" w:color="auto"/>
        <w:left w:val="none" w:sz="0" w:space="0" w:color="auto"/>
        <w:bottom w:val="none" w:sz="0" w:space="0" w:color="auto"/>
        <w:right w:val="none" w:sz="0" w:space="0" w:color="auto"/>
      </w:divBdr>
    </w:div>
    <w:div w:id="2019236404">
      <w:bodyDiv w:val="1"/>
      <w:marLeft w:val="0"/>
      <w:marRight w:val="0"/>
      <w:marTop w:val="0"/>
      <w:marBottom w:val="0"/>
      <w:divBdr>
        <w:top w:val="none" w:sz="0" w:space="0" w:color="auto"/>
        <w:left w:val="none" w:sz="0" w:space="0" w:color="auto"/>
        <w:bottom w:val="none" w:sz="0" w:space="0" w:color="auto"/>
        <w:right w:val="none" w:sz="0" w:space="0" w:color="auto"/>
      </w:divBdr>
    </w:div>
    <w:div w:id="2020043759">
      <w:bodyDiv w:val="1"/>
      <w:marLeft w:val="0"/>
      <w:marRight w:val="0"/>
      <w:marTop w:val="0"/>
      <w:marBottom w:val="0"/>
      <w:divBdr>
        <w:top w:val="none" w:sz="0" w:space="0" w:color="auto"/>
        <w:left w:val="none" w:sz="0" w:space="0" w:color="auto"/>
        <w:bottom w:val="none" w:sz="0" w:space="0" w:color="auto"/>
        <w:right w:val="none" w:sz="0" w:space="0" w:color="auto"/>
      </w:divBdr>
    </w:div>
    <w:div w:id="2021925744">
      <w:bodyDiv w:val="1"/>
      <w:marLeft w:val="0"/>
      <w:marRight w:val="0"/>
      <w:marTop w:val="0"/>
      <w:marBottom w:val="0"/>
      <w:divBdr>
        <w:top w:val="none" w:sz="0" w:space="0" w:color="auto"/>
        <w:left w:val="none" w:sz="0" w:space="0" w:color="auto"/>
        <w:bottom w:val="none" w:sz="0" w:space="0" w:color="auto"/>
        <w:right w:val="none" w:sz="0" w:space="0" w:color="auto"/>
      </w:divBdr>
    </w:div>
    <w:div w:id="2022077961">
      <w:bodyDiv w:val="1"/>
      <w:marLeft w:val="0"/>
      <w:marRight w:val="0"/>
      <w:marTop w:val="0"/>
      <w:marBottom w:val="0"/>
      <w:divBdr>
        <w:top w:val="none" w:sz="0" w:space="0" w:color="auto"/>
        <w:left w:val="none" w:sz="0" w:space="0" w:color="auto"/>
        <w:bottom w:val="none" w:sz="0" w:space="0" w:color="auto"/>
        <w:right w:val="none" w:sz="0" w:space="0" w:color="auto"/>
      </w:divBdr>
    </w:div>
    <w:div w:id="2027435953">
      <w:bodyDiv w:val="1"/>
      <w:marLeft w:val="0"/>
      <w:marRight w:val="0"/>
      <w:marTop w:val="0"/>
      <w:marBottom w:val="0"/>
      <w:divBdr>
        <w:top w:val="none" w:sz="0" w:space="0" w:color="auto"/>
        <w:left w:val="none" w:sz="0" w:space="0" w:color="auto"/>
        <w:bottom w:val="none" w:sz="0" w:space="0" w:color="auto"/>
        <w:right w:val="none" w:sz="0" w:space="0" w:color="auto"/>
      </w:divBdr>
    </w:div>
    <w:div w:id="2027555504">
      <w:bodyDiv w:val="1"/>
      <w:marLeft w:val="0"/>
      <w:marRight w:val="0"/>
      <w:marTop w:val="0"/>
      <w:marBottom w:val="0"/>
      <w:divBdr>
        <w:top w:val="none" w:sz="0" w:space="0" w:color="auto"/>
        <w:left w:val="none" w:sz="0" w:space="0" w:color="auto"/>
        <w:bottom w:val="none" w:sz="0" w:space="0" w:color="auto"/>
        <w:right w:val="none" w:sz="0" w:space="0" w:color="auto"/>
      </w:divBdr>
    </w:div>
    <w:div w:id="2028481238">
      <w:bodyDiv w:val="1"/>
      <w:marLeft w:val="0"/>
      <w:marRight w:val="0"/>
      <w:marTop w:val="0"/>
      <w:marBottom w:val="0"/>
      <w:divBdr>
        <w:top w:val="none" w:sz="0" w:space="0" w:color="auto"/>
        <w:left w:val="none" w:sz="0" w:space="0" w:color="auto"/>
        <w:bottom w:val="none" w:sz="0" w:space="0" w:color="auto"/>
        <w:right w:val="none" w:sz="0" w:space="0" w:color="auto"/>
      </w:divBdr>
    </w:div>
    <w:div w:id="2029137307">
      <w:bodyDiv w:val="1"/>
      <w:marLeft w:val="0"/>
      <w:marRight w:val="0"/>
      <w:marTop w:val="0"/>
      <w:marBottom w:val="0"/>
      <w:divBdr>
        <w:top w:val="none" w:sz="0" w:space="0" w:color="auto"/>
        <w:left w:val="none" w:sz="0" w:space="0" w:color="auto"/>
        <w:bottom w:val="none" w:sz="0" w:space="0" w:color="auto"/>
        <w:right w:val="none" w:sz="0" w:space="0" w:color="auto"/>
      </w:divBdr>
    </w:div>
    <w:div w:id="2031447515">
      <w:bodyDiv w:val="1"/>
      <w:marLeft w:val="0"/>
      <w:marRight w:val="0"/>
      <w:marTop w:val="0"/>
      <w:marBottom w:val="0"/>
      <w:divBdr>
        <w:top w:val="none" w:sz="0" w:space="0" w:color="auto"/>
        <w:left w:val="none" w:sz="0" w:space="0" w:color="auto"/>
        <w:bottom w:val="none" w:sz="0" w:space="0" w:color="auto"/>
        <w:right w:val="none" w:sz="0" w:space="0" w:color="auto"/>
      </w:divBdr>
    </w:div>
    <w:div w:id="2031759664">
      <w:bodyDiv w:val="1"/>
      <w:marLeft w:val="0"/>
      <w:marRight w:val="0"/>
      <w:marTop w:val="0"/>
      <w:marBottom w:val="0"/>
      <w:divBdr>
        <w:top w:val="none" w:sz="0" w:space="0" w:color="auto"/>
        <w:left w:val="none" w:sz="0" w:space="0" w:color="auto"/>
        <w:bottom w:val="none" w:sz="0" w:space="0" w:color="auto"/>
        <w:right w:val="none" w:sz="0" w:space="0" w:color="auto"/>
      </w:divBdr>
    </w:div>
    <w:div w:id="2032761978">
      <w:bodyDiv w:val="1"/>
      <w:marLeft w:val="0"/>
      <w:marRight w:val="0"/>
      <w:marTop w:val="0"/>
      <w:marBottom w:val="0"/>
      <w:divBdr>
        <w:top w:val="none" w:sz="0" w:space="0" w:color="auto"/>
        <w:left w:val="none" w:sz="0" w:space="0" w:color="auto"/>
        <w:bottom w:val="none" w:sz="0" w:space="0" w:color="auto"/>
        <w:right w:val="none" w:sz="0" w:space="0" w:color="auto"/>
      </w:divBdr>
    </w:div>
    <w:div w:id="2032995323">
      <w:bodyDiv w:val="1"/>
      <w:marLeft w:val="0"/>
      <w:marRight w:val="0"/>
      <w:marTop w:val="0"/>
      <w:marBottom w:val="0"/>
      <w:divBdr>
        <w:top w:val="none" w:sz="0" w:space="0" w:color="auto"/>
        <w:left w:val="none" w:sz="0" w:space="0" w:color="auto"/>
        <w:bottom w:val="none" w:sz="0" w:space="0" w:color="auto"/>
        <w:right w:val="none" w:sz="0" w:space="0" w:color="auto"/>
      </w:divBdr>
    </w:div>
    <w:div w:id="2034106751">
      <w:bodyDiv w:val="1"/>
      <w:marLeft w:val="0"/>
      <w:marRight w:val="0"/>
      <w:marTop w:val="0"/>
      <w:marBottom w:val="0"/>
      <w:divBdr>
        <w:top w:val="none" w:sz="0" w:space="0" w:color="auto"/>
        <w:left w:val="none" w:sz="0" w:space="0" w:color="auto"/>
        <w:bottom w:val="none" w:sz="0" w:space="0" w:color="auto"/>
        <w:right w:val="none" w:sz="0" w:space="0" w:color="auto"/>
      </w:divBdr>
    </w:div>
    <w:div w:id="2034332941">
      <w:bodyDiv w:val="1"/>
      <w:marLeft w:val="0"/>
      <w:marRight w:val="0"/>
      <w:marTop w:val="0"/>
      <w:marBottom w:val="0"/>
      <w:divBdr>
        <w:top w:val="none" w:sz="0" w:space="0" w:color="auto"/>
        <w:left w:val="none" w:sz="0" w:space="0" w:color="auto"/>
        <w:bottom w:val="none" w:sz="0" w:space="0" w:color="auto"/>
        <w:right w:val="none" w:sz="0" w:space="0" w:color="auto"/>
      </w:divBdr>
    </w:div>
    <w:div w:id="2034532007">
      <w:bodyDiv w:val="1"/>
      <w:marLeft w:val="0"/>
      <w:marRight w:val="0"/>
      <w:marTop w:val="0"/>
      <w:marBottom w:val="0"/>
      <w:divBdr>
        <w:top w:val="none" w:sz="0" w:space="0" w:color="auto"/>
        <w:left w:val="none" w:sz="0" w:space="0" w:color="auto"/>
        <w:bottom w:val="none" w:sz="0" w:space="0" w:color="auto"/>
        <w:right w:val="none" w:sz="0" w:space="0" w:color="auto"/>
      </w:divBdr>
    </w:div>
    <w:div w:id="2035030599">
      <w:bodyDiv w:val="1"/>
      <w:marLeft w:val="0"/>
      <w:marRight w:val="0"/>
      <w:marTop w:val="0"/>
      <w:marBottom w:val="0"/>
      <w:divBdr>
        <w:top w:val="none" w:sz="0" w:space="0" w:color="auto"/>
        <w:left w:val="none" w:sz="0" w:space="0" w:color="auto"/>
        <w:bottom w:val="none" w:sz="0" w:space="0" w:color="auto"/>
        <w:right w:val="none" w:sz="0" w:space="0" w:color="auto"/>
      </w:divBdr>
    </w:div>
    <w:div w:id="2036610970">
      <w:bodyDiv w:val="1"/>
      <w:marLeft w:val="0"/>
      <w:marRight w:val="0"/>
      <w:marTop w:val="0"/>
      <w:marBottom w:val="0"/>
      <w:divBdr>
        <w:top w:val="none" w:sz="0" w:space="0" w:color="auto"/>
        <w:left w:val="none" w:sz="0" w:space="0" w:color="auto"/>
        <w:bottom w:val="none" w:sz="0" w:space="0" w:color="auto"/>
        <w:right w:val="none" w:sz="0" w:space="0" w:color="auto"/>
      </w:divBdr>
    </w:div>
    <w:div w:id="2037268690">
      <w:bodyDiv w:val="1"/>
      <w:marLeft w:val="0"/>
      <w:marRight w:val="0"/>
      <w:marTop w:val="0"/>
      <w:marBottom w:val="0"/>
      <w:divBdr>
        <w:top w:val="none" w:sz="0" w:space="0" w:color="auto"/>
        <w:left w:val="none" w:sz="0" w:space="0" w:color="auto"/>
        <w:bottom w:val="none" w:sz="0" w:space="0" w:color="auto"/>
        <w:right w:val="none" w:sz="0" w:space="0" w:color="auto"/>
      </w:divBdr>
    </w:div>
    <w:div w:id="2038895333">
      <w:bodyDiv w:val="1"/>
      <w:marLeft w:val="0"/>
      <w:marRight w:val="0"/>
      <w:marTop w:val="0"/>
      <w:marBottom w:val="0"/>
      <w:divBdr>
        <w:top w:val="none" w:sz="0" w:space="0" w:color="auto"/>
        <w:left w:val="none" w:sz="0" w:space="0" w:color="auto"/>
        <w:bottom w:val="none" w:sz="0" w:space="0" w:color="auto"/>
        <w:right w:val="none" w:sz="0" w:space="0" w:color="auto"/>
      </w:divBdr>
    </w:div>
    <w:div w:id="2039692839">
      <w:bodyDiv w:val="1"/>
      <w:marLeft w:val="0"/>
      <w:marRight w:val="0"/>
      <w:marTop w:val="0"/>
      <w:marBottom w:val="0"/>
      <w:divBdr>
        <w:top w:val="none" w:sz="0" w:space="0" w:color="auto"/>
        <w:left w:val="none" w:sz="0" w:space="0" w:color="auto"/>
        <w:bottom w:val="none" w:sz="0" w:space="0" w:color="auto"/>
        <w:right w:val="none" w:sz="0" w:space="0" w:color="auto"/>
      </w:divBdr>
    </w:div>
    <w:div w:id="2039744429">
      <w:bodyDiv w:val="1"/>
      <w:marLeft w:val="0"/>
      <w:marRight w:val="0"/>
      <w:marTop w:val="0"/>
      <w:marBottom w:val="0"/>
      <w:divBdr>
        <w:top w:val="none" w:sz="0" w:space="0" w:color="auto"/>
        <w:left w:val="none" w:sz="0" w:space="0" w:color="auto"/>
        <w:bottom w:val="none" w:sz="0" w:space="0" w:color="auto"/>
        <w:right w:val="none" w:sz="0" w:space="0" w:color="auto"/>
      </w:divBdr>
    </w:div>
    <w:div w:id="2039885665">
      <w:bodyDiv w:val="1"/>
      <w:marLeft w:val="0"/>
      <w:marRight w:val="0"/>
      <w:marTop w:val="0"/>
      <w:marBottom w:val="0"/>
      <w:divBdr>
        <w:top w:val="none" w:sz="0" w:space="0" w:color="auto"/>
        <w:left w:val="none" w:sz="0" w:space="0" w:color="auto"/>
        <w:bottom w:val="none" w:sz="0" w:space="0" w:color="auto"/>
        <w:right w:val="none" w:sz="0" w:space="0" w:color="auto"/>
      </w:divBdr>
    </w:div>
    <w:div w:id="2040858491">
      <w:bodyDiv w:val="1"/>
      <w:marLeft w:val="0"/>
      <w:marRight w:val="0"/>
      <w:marTop w:val="0"/>
      <w:marBottom w:val="0"/>
      <w:divBdr>
        <w:top w:val="none" w:sz="0" w:space="0" w:color="auto"/>
        <w:left w:val="none" w:sz="0" w:space="0" w:color="auto"/>
        <w:bottom w:val="none" w:sz="0" w:space="0" w:color="auto"/>
        <w:right w:val="none" w:sz="0" w:space="0" w:color="auto"/>
      </w:divBdr>
    </w:div>
    <w:div w:id="2040861277">
      <w:bodyDiv w:val="1"/>
      <w:marLeft w:val="0"/>
      <w:marRight w:val="0"/>
      <w:marTop w:val="0"/>
      <w:marBottom w:val="0"/>
      <w:divBdr>
        <w:top w:val="none" w:sz="0" w:space="0" w:color="auto"/>
        <w:left w:val="none" w:sz="0" w:space="0" w:color="auto"/>
        <w:bottom w:val="none" w:sz="0" w:space="0" w:color="auto"/>
        <w:right w:val="none" w:sz="0" w:space="0" w:color="auto"/>
      </w:divBdr>
    </w:div>
    <w:div w:id="2044741172">
      <w:bodyDiv w:val="1"/>
      <w:marLeft w:val="0"/>
      <w:marRight w:val="0"/>
      <w:marTop w:val="0"/>
      <w:marBottom w:val="0"/>
      <w:divBdr>
        <w:top w:val="none" w:sz="0" w:space="0" w:color="auto"/>
        <w:left w:val="none" w:sz="0" w:space="0" w:color="auto"/>
        <w:bottom w:val="none" w:sz="0" w:space="0" w:color="auto"/>
        <w:right w:val="none" w:sz="0" w:space="0" w:color="auto"/>
      </w:divBdr>
    </w:div>
    <w:div w:id="2045523384">
      <w:bodyDiv w:val="1"/>
      <w:marLeft w:val="0"/>
      <w:marRight w:val="0"/>
      <w:marTop w:val="0"/>
      <w:marBottom w:val="0"/>
      <w:divBdr>
        <w:top w:val="none" w:sz="0" w:space="0" w:color="auto"/>
        <w:left w:val="none" w:sz="0" w:space="0" w:color="auto"/>
        <w:bottom w:val="none" w:sz="0" w:space="0" w:color="auto"/>
        <w:right w:val="none" w:sz="0" w:space="0" w:color="auto"/>
      </w:divBdr>
    </w:div>
    <w:div w:id="2045791135">
      <w:bodyDiv w:val="1"/>
      <w:marLeft w:val="0"/>
      <w:marRight w:val="0"/>
      <w:marTop w:val="0"/>
      <w:marBottom w:val="0"/>
      <w:divBdr>
        <w:top w:val="none" w:sz="0" w:space="0" w:color="auto"/>
        <w:left w:val="none" w:sz="0" w:space="0" w:color="auto"/>
        <w:bottom w:val="none" w:sz="0" w:space="0" w:color="auto"/>
        <w:right w:val="none" w:sz="0" w:space="0" w:color="auto"/>
      </w:divBdr>
    </w:div>
    <w:div w:id="2045792496">
      <w:bodyDiv w:val="1"/>
      <w:marLeft w:val="0"/>
      <w:marRight w:val="0"/>
      <w:marTop w:val="0"/>
      <w:marBottom w:val="0"/>
      <w:divBdr>
        <w:top w:val="none" w:sz="0" w:space="0" w:color="auto"/>
        <w:left w:val="none" w:sz="0" w:space="0" w:color="auto"/>
        <w:bottom w:val="none" w:sz="0" w:space="0" w:color="auto"/>
        <w:right w:val="none" w:sz="0" w:space="0" w:color="auto"/>
      </w:divBdr>
    </w:div>
    <w:div w:id="2046370346">
      <w:bodyDiv w:val="1"/>
      <w:marLeft w:val="0"/>
      <w:marRight w:val="0"/>
      <w:marTop w:val="0"/>
      <w:marBottom w:val="0"/>
      <w:divBdr>
        <w:top w:val="none" w:sz="0" w:space="0" w:color="auto"/>
        <w:left w:val="none" w:sz="0" w:space="0" w:color="auto"/>
        <w:bottom w:val="none" w:sz="0" w:space="0" w:color="auto"/>
        <w:right w:val="none" w:sz="0" w:space="0" w:color="auto"/>
      </w:divBdr>
    </w:div>
    <w:div w:id="2048021605">
      <w:bodyDiv w:val="1"/>
      <w:marLeft w:val="0"/>
      <w:marRight w:val="0"/>
      <w:marTop w:val="0"/>
      <w:marBottom w:val="0"/>
      <w:divBdr>
        <w:top w:val="none" w:sz="0" w:space="0" w:color="auto"/>
        <w:left w:val="none" w:sz="0" w:space="0" w:color="auto"/>
        <w:bottom w:val="none" w:sz="0" w:space="0" w:color="auto"/>
        <w:right w:val="none" w:sz="0" w:space="0" w:color="auto"/>
      </w:divBdr>
    </w:div>
    <w:div w:id="2048796969">
      <w:bodyDiv w:val="1"/>
      <w:marLeft w:val="0"/>
      <w:marRight w:val="0"/>
      <w:marTop w:val="0"/>
      <w:marBottom w:val="0"/>
      <w:divBdr>
        <w:top w:val="none" w:sz="0" w:space="0" w:color="auto"/>
        <w:left w:val="none" w:sz="0" w:space="0" w:color="auto"/>
        <w:bottom w:val="none" w:sz="0" w:space="0" w:color="auto"/>
        <w:right w:val="none" w:sz="0" w:space="0" w:color="auto"/>
      </w:divBdr>
    </w:div>
    <w:div w:id="2050520734">
      <w:bodyDiv w:val="1"/>
      <w:marLeft w:val="0"/>
      <w:marRight w:val="0"/>
      <w:marTop w:val="0"/>
      <w:marBottom w:val="0"/>
      <w:divBdr>
        <w:top w:val="none" w:sz="0" w:space="0" w:color="auto"/>
        <w:left w:val="none" w:sz="0" w:space="0" w:color="auto"/>
        <w:bottom w:val="none" w:sz="0" w:space="0" w:color="auto"/>
        <w:right w:val="none" w:sz="0" w:space="0" w:color="auto"/>
      </w:divBdr>
    </w:div>
    <w:div w:id="2051297233">
      <w:bodyDiv w:val="1"/>
      <w:marLeft w:val="0"/>
      <w:marRight w:val="0"/>
      <w:marTop w:val="0"/>
      <w:marBottom w:val="0"/>
      <w:divBdr>
        <w:top w:val="none" w:sz="0" w:space="0" w:color="auto"/>
        <w:left w:val="none" w:sz="0" w:space="0" w:color="auto"/>
        <w:bottom w:val="none" w:sz="0" w:space="0" w:color="auto"/>
        <w:right w:val="none" w:sz="0" w:space="0" w:color="auto"/>
      </w:divBdr>
    </w:div>
    <w:div w:id="2052535547">
      <w:bodyDiv w:val="1"/>
      <w:marLeft w:val="0"/>
      <w:marRight w:val="0"/>
      <w:marTop w:val="0"/>
      <w:marBottom w:val="0"/>
      <w:divBdr>
        <w:top w:val="none" w:sz="0" w:space="0" w:color="auto"/>
        <w:left w:val="none" w:sz="0" w:space="0" w:color="auto"/>
        <w:bottom w:val="none" w:sz="0" w:space="0" w:color="auto"/>
        <w:right w:val="none" w:sz="0" w:space="0" w:color="auto"/>
      </w:divBdr>
    </w:div>
    <w:div w:id="2053728939">
      <w:bodyDiv w:val="1"/>
      <w:marLeft w:val="0"/>
      <w:marRight w:val="0"/>
      <w:marTop w:val="0"/>
      <w:marBottom w:val="0"/>
      <w:divBdr>
        <w:top w:val="none" w:sz="0" w:space="0" w:color="auto"/>
        <w:left w:val="none" w:sz="0" w:space="0" w:color="auto"/>
        <w:bottom w:val="none" w:sz="0" w:space="0" w:color="auto"/>
        <w:right w:val="none" w:sz="0" w:space="0" w:color="auto"/>
      </w:divBdr>
    </w:div>
    <w:div w:id="2054500384">
      <w:bodyDiv w:val="1"/>
      <w:marLeft w:val="0"/>
      <w:marRight w:val="0"/>
      <w:marTop w:val="0"/>
      <w:marBottom w:val="0"/>
      <w:divBdr>
        <w:top w:val="none" w:sz="0" w:space="0" w:color="auto"/>
        <w:left w:val="none" w:sz="0" w:space="0" w:color="auto"/>
        <w:bottom w:val="none" w:sz="0" w:space="0" w:color="auto"/>
        <w:right w:val="none" w:sz="0" w:space="0" w:color="auto"/>
      </w:divBdr>
    </w:div>
    <w:div w:id="2055424714">
      <w:bodyDiv w:val="1"/>
      <w:marLeft w:val="0"/>
      <w:marRight w:val="0"/>
      <w:marTop w:val="0"/>
      <w:marBottom w:val="0"/>
      <w:divBdr>
        <w:top w:val="none" w:sz="0" w:space="0" w:color="auto"/>
        <w:left w:val="none" w:sz="0" w:space="0" w:color="auto"/>
        <w:bottom w:val="none" w:sz="0" w:space="0" w:color="auto"/>
        <w:right w:val="none" w:sz="0" w:space="0" w:color="auto"/>
      </w:divBdr>
    </w:div>
    <w:div w:id="2055695111">
      <w:bodyDiv w:val="1"/>
      <w:marLeft w:val="0"/>
      <w:marRight w:val="0"/>
      <w:marTop w:val="0"/>
      <w:marBottom w:val="0"/>
      <w:divBdr>
        <w:top w:val="none" w:sz="0" w:space="0" w:color="auto"/>
        <w:left w:val="none" w:sz="0" w:space="0" w:color="auto"/>
        <w:bottom w:val="none" w:sz="0" w:space="0" w:color="auto"/>
        <w:right w:val="none" w:sz="0" w:space="0" w:color="auto"/>
      </w:divBdr>
    </w:div>
    <w:div w:id="2055810425">
      <w:bodyDiv w:val="1"/>
      <w:marLeft w:val="0"/>
      <w:marRight w:val="0"/>
      <w:marTop w:val="0"/>
      <w:marBottom w:val="0"/>
      <w:divBdr>
        <w:top w:val="none" w:sz="0" w:space="0" w:color="auto"/>
        <w:left w:val="none" w:sz="0" w:space="0" w:color="auto"/>
        <w:bottom w:val="none" w:sz="0" w:space="0" w:color="auto"/>
        <w:right w:val="none" w:sz="0" w:space="0" w:color="auto"/>
      </w:divBdr>
    </w:div>
    <w:div w:id="2056350377">
      <w:bodyDiv w:val="1"/>
      <w:marLeft w:val="0"/>
      <w:marRight w:val="0"/>
      <w:marTop w:val="0"/>
      <w:marBottom w:val="0"/>
      <w:divBdr>
        <w:top w:val="none" w:sz="0" w:space="0" w:color="auto"/>
        <w:left w:val="none" w:sz="0" w:space="0" w:color="auto"/>
        <w:bottom w:val="none" w:sz="0" w:space="0" w:color="auto"/>
        <w:right w:val="none" w:sz="0" w:space="0" w:color="auto"/>
      </w:divBdr>
    </w:div>
    <w:div w:id="2056467670">
      <w:bodyDiv w:val="1"/>
      <w:marLeft w:val="0"/>
      <w:marRight w:val="0"/>
      <w:marTop w:val="0"/>
      <w:marBottom w:val="0"/>
      <w:divBdr>
        <w:top w:val="none" w:sz="0" w:space="0" w:color="auto"/>
        <w:left w:val="none" w:sz="0" w:space="0" w:color="auto"/>
        <w:bottom w:val="none" w:sz="0" w:space="0" w:color="auto"/>
        <w:right w:val="none" w:sz="0" w:space="0" w:color="auto"/>
      </w:divBdr>
    </w:div>
    <w:div w:id="2057195534">
      <w:bodyDiv w:val="1"/>
      <w:marLeft w:val="0"/>
      <w:marRight w:val="0"/>
      <w:marTop w:val="0"/>
      <w:marBottom w:val="0"/>
      <w:divBdr>
        <w:top w:val="none" w:sz="0" w:space="0" w:color="auto"/>
        <w:left w:val="none" w:sz="0" w:space="0" w:color="auto"/>
        <w:bottom w:val="none" w:sz="0" w:space="0" w:color="auto"/>
        <w:right w:val="none" w:sz="0" w:space="0" w:color="auto"/>
      </w:divBdr>
    </w:div>
    <w:div w:id="2057582666">
      <w:bodyDiv w:val="1"/>
      <w:marLeft w:val="0"/>
      <w:marRight w:val="0"/>
      <w:marTop w:val="0"/>
      <w:marBottom w:val="0"/>
      <w:divBdr>
        <w:top w:val="none" w:sz="0" w:space="0" w:color="auto"/>
        <w:left w:val="none" w:sz="0" w:space="0" w:color="auto"/>
        <w:bottom w:val="none" w:sz="0" w:space="0" w:color="auto"/>
        <w:right w:val="none" w:sz="0" w:space="0" w:color="auto"/>
      </w:divBdr>
    </w:div>
    <w:div w:id="2058964839">
      <w:bodyDiv w:val="1"/>
      <w:marLeft w:val="0"/>
      <w:marRight w:val="0"/>
      <w:marTop w:val="0"/>
      <w:marBottom w:val="0"/>
      <w:divBdr>
        <w:top w:val="none" w:sz="0" w:space="0" w:color="auto"/>
        <w:left w:val="none" w:sz="0" w:space="0" w:color="auto"/>
        <w:bottom w:val="none" w:sz="0" w:space="0" w:color="auto"/>
        <w:right w:val="none" w:sz="0" w:space="0" w:color="auto"/>
      </w:divBdr>
    </w:div>
    <w:div w:id="2060326345">
      <w:bodyDiv w:val="1"/>
      <w:marLeft w:val="0"/>
      <w:marRight w:val="0"/>
      <w:marTop w:val="0"/>
      <w:marBottom w:val="0"/>
      <w:divBdr>
        <w:top w:val="none" w:sz="0" w:space="0" w:color="auto"/>
        <w:left w:val="none" w:sz="0" w:space="0" w:color="auto"/>
        <w:bottom w:val="none" w:sz="0" w:space="0" w:color="auto"/>
        <w:right w:val="none" w:sz="0" w:space="0" w:color="auto"/>
      </w:divBdr>
    </w:div>
    <w:div w:id="2060662489">
      <w:bodyDiv w:val="1"/>
      <w:marLeft w:val="0"/>
      <w:marRight w:val="0"/>
      <w:marTop w:val="0"/>
      <w:marBottom w:val="0"/>
      <w:divBdr>
        <w:top w:val="none" w:sz="0" w:space="0" w:color="auto"/>
        <w:left w:val="none" w:sz="0" w:space="0" w:color="auto"/>
        <w:bottom w:val="none" w:sz="0" w:space="0" w:color="auto"/>
        <w:right w:val="none" w:sz="0" w:space="0" w:color="auto"/>
      </w:divBdr>
    </w:div>
    <w:div w:id="2061467176">
      <w:bodyDiv w:val="1"/>
      <w:marLeft w:val="0"/>
      <w:marRight w:val="0"/>
      <w:marTop w:val="0"/>
      <w:marBottom w:val="0"/>
      <w:divBdr>
        <w:top w:val="none" w:sz="0" w:space="0" w:color="auto"/>
        <w:left w:val="none" w:sz="0" w:space="0" w:color="auto"/>
        <w:bottom w:val="none" w:sz="0" w:space="0" w:color="auto"/>
        <w:right w:val="none" w:sz="0" w:space="0" w:color="auto"/>
      </w:divBdr>
    </w:div>
    <w:div w:id="2061858739">
      <w:bodyDiv w:val="1"/>
      <w:marLeft w:val="0"/>
      <w:marRight w:val="0"/>
      <w:marTop w:val="0"/>
      <w:marBottom w:val="0"/>
      <w:divBdr>
        <w:top w:val="none" w:sz="0" w:space="0" w:color="auto"/>
        <w:left w:val="none" w:sz="0" w:space="0" w:color="auto"/>
        <w:bottom w:val="none" w:sz="0" w:space="0" w:color="auto"/>
        <w:right w:val="none" w:sz="0" w:space="0" w:color="auto"/>
      </w:divBdr>
    </w:div>
    <w:div w:id="2062288248">
      <w:bodyDiv w:val="1"/>
      <w:marLeft w:val="0"/>
      <w:marRight w:val="0"/>
      <w:marTop w:val="0"/>
      <w:marBottom w:val="0"/>
      <w:divBdr>
        <w:top w:val="none" w:sz="0" w:space="0" w:color="auto"/>
        <w:left w:val="none" w:sz="0" w:space="0" w:color="auto"/>
        <w:bottom w:val="none" w:sz="0" w:space="0" w:color="auto"/>
        <w:right w:val="none" w:sz="0" w:space="0" w:color="auto"/>
      </w:divBdr>
    </w:div>
    <w:div w:id="2062290246">
      <w:bodyDiv w:val="1"/>
      <w:marLeft w:val="0"/>
      <w:marRight w:val="0"/>
      <w:marTop w:val="0"/>
      <w:marBottom w:val="0"/>
      <w:divBdr>
        <w:top w:val="none" w:sz="0" w:space="0" w:color="auto"/>
        <w:left w:val="none" w:sz="0" w:space="0" w:color="auto"/>
        <w:bottom w:val="none" w:sz="0" w:space="0" w:color="auto"/>
        <w:right w:val="none" w:sz="0" w:space="0" w:color="auto"/>
      </w:divBdr>
    </w:div>
    <w:div w:id="2062552713">
      <w:bodyDiv w:val="1"/>
      <w:marLeft w:val="0"/>
      <w:marRight w:val="0"/>
      <w:marTop w:val="0"/>
      <w:marBottom w:val="0"/>
      <w:divBdr>
        <w:top w:val="none" w:sz="0" w:space="0" w:color="auto"/>
        <w:left w:val="none" w:sz="0" w:space="0" w:color="auto"/>
        <w:bottom w:val="none" w:sz="0" w:space="0" w:color="auto"/>
        <w:right w:val="none" w:sz="0" w:space="0" w:color="auto"/>
      </w:divBdr>
    </w:div>
    <w:div w:id="2064016804">
      <w:bodyDiv w:val="1"/>
      <w:marLeft w:val="0"/>
      <w:marRight w:val="0"/>
      <w:marTop w:val="0"/>
      <w:marBottom w:val="0"/>
      <w:divBdr>
        <w:top w:val="none" w:sz="0" w:space="0" w:color="auto"/>
        <w:left w:val="none" w:sz="0" w:space="0" w:color="auto"/>
        <w:bottom w:val="none" w:sz="0" w:space="0" w:color="auto"/>
        <w:right w:val="none" w:sz="0" w:space="0" w:color="auto"/>
      </w:divBdr>
    </w:div>
    <w:div w:id="2064326679">
      <w:bodyDiv w:val="1"/>
      <w:marLeft w:val="0"/>
      <w:marRight w:val="0"/>
      <w:marTop w:val="0"/>
      <w:marBottom w:val="0"/>
      <w:divBdr>
        <w:top w:val="none" w:sz="0" w:space="0" w:color="auto"/>
        <w:left w:val="none" w:sz="0" w:space="0" w:color="auto"/>
        <w:bottom w:val="none" w:sz="0" w:space="0" w:color="auto"/>
        <w:right w:val="none" w:sz="0" w:space="0" w:color="auto"/>
      </w:divBdr>
    </w:div>
    <w:div w:id="2067297033">
      <w:bodyDiv w:val="1"/>
      <w:marLeft w:val="0"/>
      <w:marRight w:val="0"/>
      <w:marTop w:val="0"/>
      <w:marBottom w:val="0"/>
      <w:divBdr>
        <w:top w:val="none" w:sz="0" w:space="0" w:color="auto"/>
        <w:left w:val="none" w:sz="0" w:space="0" w:color="auto"/>
        <w:bottom w:val="none" w:sz="0" w:space="0" w:color="auto"/>
        <w:right w:val="none" w:sz="0" w:space="0" w:color="auto"/>
      </w:divBdr>
    </w:div>
    <w:div w:id="2067949680">
      <w:bodyDiv w:val="1"/>
      <w:marLeft w:val="0"/>
      <w:marRight w:val="0"/>
      <w:marTop w:val="0"/>
      <w:marBottom w:val="0"/>
      <w:divBdr>
        <w:top w:val="none" w:sz="0" w:space="0" w:color="auto"/>
        <w:left w:val="none" w:sz="0" w:space="0" w:color="auto"/>
        <w:bottom w:val="none" w:sz="0" w:space="0" w:color="auto"/>
        <w:right w:val="none" w:sz="0" w:space="0" w:color="auto"/>
      </w:divBdr>
    </w:div>
    <w:div w:id="2069570845">
      <w:bodyDiv w:val="1"/>
      <w:marLeft w:val="0"/>
      <w:marRight w:val="0"/>
      <w:marTop w:val="0"/>
      <w:marBottom w:val="0"/>
      <w:divBdr>
        <w:top w:val="none" w:sz="0" w:space="0" w:color="auto"/>
        <w:left w:val="none" w:sz="0" w:space="0" w:color="auto"/>
        <w:bottom w:val="none" w:sz="0" w:space="0" w:color="auto"/>
        <w:right w:val="none" w:sz="0" w:space="0" w:color="auto"/>
      </w:divBdr>
    </w:div>
    <w:div w:id="2072539014">
      <w:bodyDiv w:val="1"/>
      <w:marLeft w:val="0"/>
      <w:marRight w:val="0"/>
      <w:marTop w:val="0"/>
      <w:marBottom w:val="0"/>
      <w:divBdr>
        <w:top w:val="none" w:sz="0" w:space="0" w:color="auto"/>
        <w:left w:val="none" w:sz="0" w:space="0" w:color="auto"/>
        <w:bottom w:val="none" w:sz="0" w:space="0" w:color="auto"/>
        <w:right w:val="none" w:sz="0" w:space="0" w:color="auto"/>
      </w:divBdr>
    </w:div>
    <w:div w:id="2073117976">
      <w:bodyDiv w:val="1"/>
      <w:marLeft w:val="0"/>
      <w:marRight w:val="0"/>
      <w:marTop w:val="0"/>
      <w:marBottom w:val="0"/>
      <w:divBdr>
        <w:top w:val="none" w:sz="0" w:space="0" w:color="auto"/>
        <w:left w:val="none" w:sz="0" w:space="0" w:color="auto"/>
        <w:bottom w:val="none" w:sz="0" w:space="0" w:color="auto"/>
        <w:right w:val="none" w:sz="0" w:space="0" w:color="auto"/>
      </w:divBdr>
    </w:div>
    <w:div w:id="2073694770">
      <w:bodyDiv w:val="1"/>
      <w:marLeft w:val="0"/>
      <w:marRight w:val="0"/>
      <w:marTop w:val="0"/>
      <w:marBottom w:val="0"/>
      <w:divBdr>
        <w:top w:val="none" w:sz="0" w:space="0" w:color="auto"/>
        <w:left w:val="none" w:sz="0" w:space="0" w:color="auto"/>
        <w:bottom w:val="none" w:sz="0" w:space="0" w:color="auto"/>
        <w:right w:val="none" w:sz="0" w:space="0" w:color="auto"/>
      </w:divBdr>
    </w:div>
    <w:div w:id="2074043935">
      <w:bodyDiv w:val="1"/>
      <w:marLeft w:val="0"/>
      <w:marRight w:val="0"/>
      <w:marTop w:val="0"/>
      <w:marBottom w:val="0"/>
      <w:divBdr>
        <w:top w:val="none" w:sz="0" w:space="0" w:color="auto"/>
        <w:left w:val="none" w:sz="0" w:space="0" w:color="auto"/>
        <w:bottom w:val="none" w:sz="0" w:space="0" w:color="auto"/>
        <w:right w:val="none" w:sz="0" w:space="0" w:color="auto"/>
      </w:divBdr>
    </w:div>
    <w:div w:id="2074162116">
      <w:bodyDiv w:val="1"/>
      <w:marLeft w:val="0"/>
      <w:marRight w:val="0"/>
      <w:marTop w:val="0"/>
      <w:marBottom w:val="0"/>
      <w:divBdr>
        <w:top w:val="none" w:sz="0" w:space="0" w:color="auto"/>
        <w:left w:val="none" w:sz="0" w:space="0" w:color="auto"/>
        <w:bottom w:val="none" w:sz="0" w:space="0" w:color="auto"/>
        <w:right w:val="none" w:sz="0" w:space="0" w:color="auto"/>
      </w:divBdr>
    </w:div>
    <w:div w:id="2074308742">
      <w:bodyDiv w:val="1"/>
      <w:marLeft w:val="0"/>
      <w:marRight w:val="0"/>
      <w:marTop w:val="0"/>
      <w:marBottom w:val="0"/>
      <w:divBdr>
        <w:top w:val="none" w:sz="0" w:space="0" w:color="auto"/>
        <w:left w:val="none" w:sz="0" w:space="0" w:color="auto"/>
        <w:bottom w:val="none" w:sz="0" w:space="0" w:color="auto"/>
        <w:right w:val="none" w:sz="0" w:space="0" w:color="auto"/>
      </w:divBdr>
    </w:div>
    <w:div w:id="2075618361">
      <w:bodyDiv w:val="1"/>
      <w:marLeft w:val="0"/>
      <w:marRight w:val="0"/>
      <w:marTop w:val="0"/>
      <w:marBottom w:val="0"/>
      <w:divBdr>
        <w:top w:val="none" w:sz="0" w:space="0" w:color="auto"/>
        <w:left w:val="none" w:sz="0" w:space="0" w:color="auto"/>
        <w:bottom w:val="none" w:sz="0" w:space="0" w:color="auto"/>
        <w:right w:val="none" w:sz="0" w:space="0" w:color="auto"/>
      </w:divBdr>
    </w:div>
    <w:div w:id="2075815964">
      <w:bodyDiv w:val="1"/>
      <w:marLeft w:val="0"/>
      <w:marRight w:val="0"/>
      <w:marTop w:val="0"/>
      <w:marBottom w:val="0"/>
      <w:divBdr>
        <w:top w:val="none" w:sz="0" w:space="0" w:color="auto"/>
        <w:left w:val="none" w:sz="0" w:space="0" w:color="auto"/>
        <w:bottom w:val="none" w:sz="0" w:space="0" w:color="auto"/>
        <w:right w:val="none" w:sz="0" w:space="0" w:color="auto"/>
      </w:divBdr>
    </w:div>
    <w:div w:id="2076395788">
      <w:bodyDiv w:val="1"/>
      <w:marLeft w:val="0"/>
      <w:marRight w:val="0"/>
      <w:marTop w:val="0"/>
      <w:marBottom w:val="0"/>
      <w:divBdr>
        <w:top w:val="none" w:sz="0" w:space="0" w:color="auto"/>
        <w:left w:val="none" w:sz="0" w:space="0" w:color="auto"/>
        <w:bottom w:val="none" w:sz="0" w:space="0" w:color="auto"/>
        <w:right w:val="none" w:sz="0" w:space="0" w:color="auto"/>
      </w:divBdr>
    </w:div>
    <w:div w:id="2076734213">
      <w:bodyDiv w:val="1"/>
      <w:marLeft w:val="0"/>
      <w:marRight w:val="0"/>
      <w:marTop w:val="0"/>
      <w:marBottom w:val="0"/>
      <w:divBdr>
        <w:top w:val="none" w:sz="0" w:space="0" w:color="auto"/>
        <w:left w:val="none" w:sz="0" w:space="0" w:color="auto"/>
        <w:bottom w:val="none" w:sz="0" w:space="0" w:color="auto"/>
        <w:right w:val="none" w:sz="0" w:space="0" w:color="auto"/>
      </w:divBdr>
    </w:div>
    <w:div w:id="2079281921">
      <w:bodyDiv w:val="1"/>
      <w:marLeft w:val="0"/>
      <w:marRight w:val="0"/>
      <w:marTop w:val="0"/>
      <w:marBottom w:val="0"/>
      <w:divBdr>
        <w:top w:val="none" w:sz="0" w:space="0" w:color="auto"/>
        <w:left w:val="none" w:sz="0" w:space="0" w:color="auto"/>
        <w:bottom w:val="none" w:sz="0" w:space="0" w:color="auto"/>
        <w:right w:val="none" w:sz="0" w:space="0" w:color="auto"/>
      </w:divBdr>
    </w:div>
    <w:div w:id="2080515627">
      <w:bodyDiv w:val="1"/>
      <w:marLeft w:val="0"/>
      <w:marRight w:val="0"/>
      <w:marTop w:val="0"/>
      <w:marBottom w:val="0"/>
      <w:divBdr>
        <w:top w:val="none" w:sz="0" w:space="0" w:color="auto"/>
        <w:left w:val="none" w:sz="0" w:space="0" w:color="auto"/>
        <w:bottom w:val="none" w:sz="0" w:space="0" w:color="auto"/>
        <w:right w:val="none" w:sz="0" w:space="0" w:color="auto"/>
      </w:divBdr>
    </w:div>
    <w:div w:id="2081172831">
      <w:bodyDiv w:val="1"/>
      <w:marLeft w:val="0"/>
      <w:marRight w:val="0"/>
      <w:marTop w:val="0"/>
      <w:marBottom w:val="0"/>
      <w:divBdr>
        <w:top w:val="none" w:sz="0" w:space="0" w:color="auto"/>
        <w:left w:val="none" w:sz="0" w:space="0" w:color="auto"/>
        <w:bottom w:val="none" w:sz="0" w:space="0" w:color="auto"/>
        <w:right w:val="none" w:sz="0" w:space="0" w:color="auto"/>
      </w:divBdr>
    </w:div>
    <w:div w:id="2081369608">
      <w:bodyDiv w:val="1"/>
      <w:marLeft w:val="0"/>
      <w:marRight w:val="0"/>
      <w:marTop w:val="0"/>
      <w:marBottom w:val="0"/>
      <w:divBdr>
        <w:top w:val="none" w:sz="0" w:space="0" w:color="auto"/>
        <w:left w:val="none" w:sz="0" w:space="0" w:color="auto"/>
        <w:bottom w:val="none" w:sz="0" w:space="0" w:color="auto"/>
        <w:right w:val="none" w:sz="0" w:space="0" w:color="auto"/>
      </w:divBdr>
    </w:div>
    <w:div w:id="2081444909">
      <w:bodyDiv w:val="1"/>
      <w:marLeft w:val="0"/>
      <w:marRight w:val="0"/>
      <w:marTop w:val="0"/>
      <w:marBottom w:val="0"/>
      <w:divBdr>
        <w:top w:val="none" w:sz="0" w:space="0" w:color="auto"/>
        <w:left w:val="none" w:sz="0" w:space="0" w:color="auto"/>
        <w:bottom w:val="none" w:sz="0" w:space="0" w:color="auto"/>
        <w:right w:val="none" w:sz="0" w:space="0" w:color="auto"/>
      </w:divBdr>
    </w:div>
    <w:div w:id="2081631109">
      <w:bodyDiv w:val="1"/>
      <w:marLeft w:val="0"/>
      <w:marRight w:val="0"/>
      <w:marTop w:val="0"/>
      <w:marBottom w:val="0"/>
      <w:divBdr>
        <w:top w:val="none" w:sz="0" w:space="0" w:color="auto"/>
        <w:left w:val="none" w:sz="0" w:space="0" w:color="auto"/>
        <w:bottom w:val="none" w:sz="0" w:space="0" w:color="auto"/>
        <w:right w:val="none" w:sz="0" w:space="0" w:color="auto"/>
      </w:divBdr>
    </w:div>
    <w:div w:id="2081636602">
      <w:bodyDiv w:val="1"/>
      <w:marLeft w:val="0"/>
      <w:marRight w:val="0"/>
      <w:marTop w:val="0"/>
      <w:marBottom w:val="0"/>
      <w:divBdr>
        <w:top w:val="none" w:sz="0" w:space="0" w:color="auto"/>
        <w:left w:val="none" w:sz="0" w:space="0" w:color="auto"/>
        <w:bottom w:val="none" w:sz="0" w:space="0" w:color="auto"/>
        <w:right w:val="none" w:sz="0" w:space="0" w:color="auto"/>
      </w:divBdr>
    </w:div>
    <w:div w:id="2081712364">
      <w:bodyDiv w:val="1"/>
      <w:marLeft w:val="0"/>
      <w:marRight w:val="0"/>
      <w:marTop w:val="0"/>
      <w:marBottom w:val="0"/>
      <w:divBdr>
        <w:top w:val="none" w:sz="0" w:space="0" w:color="auto"/>
        <w:left w:val="none" w:sz="0" w:space="0" w:color="auto"/>
        <w:bottom w:val="none" w:sz="0" w:space="0" w:color="auto"/>
        <w:right w:val="none" w:sz="0" w:space="0" w:color="auto"/>
      </w:divBdr>
    </w:div>
    <w:div w:id="2081907783">
      <w:bodyDiv w:val="1"/>
      <w:marLeft w:val="0"/>
      <w:marRight w:val="0"/>
      <w:marTop w:val="0"/>
      <w:marBottom w:val="0"/>
      <w:divBdr>
        <w:top w:val="none" w:sz="0" w:space="0" w:color="auto"/>
        <w:left w:val="none" w:sz="0" w:space="0" w:color="auto"/>
        <w:bottom w:val="none" w:sz="0" w:space="0" w:color="auto"/>
        <w:right w:val="none" w:sz="0" w:space="0" w:color="auto"/>
      </w:divBdr>
    </w:div>
    <w:div w:id="2082176488">
      <w:bodyDiv w:val="1"/>
      <w:marLeft w:val="0"/>
      <w:marRight w:val="0"/>
      <w:marTop w:val="0"/>
      <w:marBottom w:val="0"/>
      <w:divBdr>
        <w:top w:val="none" w:sz="0" w:space="0" w:color="auto"/>
        <w:left w:val="none" w:sz="0" w:space="0" w:color="auto"/>
        <w:bottom w:val="none" w:sz="0" w:space="0" w:color="auto"/>
        <w:right w:val="none" w:sz="0" w:space="0" w:color="auto"/>
      </w:divBdr>
    </w:div>
    <w:div w:id="2083135988">
      <w:bodyDiv w:val="1"/>
      <w:marLeft w:val="0"/>
      <w:marRight w:val="0"/>
      <w:marTop w:val="0"/>
      <w:marBottom w:val="0"/>
      <w:divBdr>
        <w:top w:val="none" w:sz="0" w:space="0" w:color="auto"/>
        <w:left w:val="none" w:sz="0" w:space="0" w:color="auto"/>
        <w:bottom w:val="none" w:sz="0" w:space="0" w:color="auto"/>
        <w:right w:val="none" w:sz="0" w:space="0" w:color="auto"/>
      </w:divBdr>
    </w:div>
    <w:div w:id="2083984759">
      <w:bodyDiv w:val="1"/>
      <w:marLeft w:val="0"/>
      <w:marRight w:val="0"/>
      <w:marTop w:val="0"/>
      <w:marBottom w:val="0"/>
      <w:divBdr>
        <w:top w:val="none" w:sz="0" w:space="0" w:color="auto"/>
        <w:left w:val="none" w:sz="0" w:space="0" w:color="auto"/>
        <w:bottom w:val="none" w:sz="0" w:space="0" w:color="auto"/>
        <w:right w:val="none" w:sz="0" w:space="0" w:color="auto"/>
      </w:divBdr>
    </w:div>
    <w:div w:id="2084258565">
      <w:bodyDiv w:val="1"/>
      <w:marLeft w:val="0"/>
      <w:marRight w:val="0"/>
      <w:marTop w:val="0"/>
      <w:marBottom w:val="0"/>
      <w:divBdr>
        <w:top w:val="none" w:sz="0" w:space="0" w:color="auto"/>
        <w:left w:val="none" w:sz="0" w:space="0" w:color="auto"/>
        <w:bottom w:val="none" w:sz="0" w:space="0" w:color="auto"/>
        <w:right w:val="none" w:sz="0" w:space="0" w:color="auto"/>
      </w:divBdr>
    </w:div>
    <w:div w:id="2084907210">
      <w:bodyDiv w:val="1"/>
      <w:marLeft w:val="0"/>
      <w:marRight w:val="0"/>
      <w:marTop w:val="0"/>
      <w:marBottom w:val="0"/>
      <w:divBdr>
        <w:top w:val="none" w:sz="0" w:space="0" w:color="auto"/>
        <w:left w:val="none" w:sz="0" w:space="0" w:color="auto"/>
        <w:bottom w:val="none" w:sz="0" w:space="0" w:color="auto"/>
        <w:right w:val="none" w:sz="0" w:space="0" w:color="auto"/>
      </w:divBdr>
    </w:div>
    <w:div w:id="2084990715">
      <w:bodyDiv w:val="1"/>
      <w:marLeft w:val="0"/>
      <w:marRight w:val="0"/>
      <w:marTop w:val="0"/>
      <w:marBottom w:val="0"/>
      <w:divBdr>
        <w:top w:val="none" w:sz="0" w:space="0" w:color="auto"/>
        <w:left w:val="none" w:sz="0" w:space="0" w:color="auto"/>
        <w:bottom w:val="none" w:sz="0" w:space="0" w:color="auto"/>
        <w:right w:val="none" w:sz="0" w:space="0" w:color="auto"/>
      </w:divBdr>
    </w:div>
    <w:div w:id="2085756938">
      <w:bodyDiv w:val="1"/>
      <w:marLeft w:val="0"/>
      <w:marRight w:val="0"/>
      <w:marTop w:val="0"/>
      <w:marBottom w:val="0"/>
      <w:divBdr>
        <w:top w:val="none" w:sz="0" w:space="0" w:color="auto"/>
        <w:left w:val="none" w:sz="0" w:space="0" w:color="auto"/>
        <w:bottom w:val="none" w:sz="0" w:space="0" w:color="auto"/>
        <w:right w:val="none" w:sz="0" w:space="0" w:color="auto"/>
      </w:divBdr>
    </w:div>
    <w:div w:id="2086292955">
      <w:bodyDiv w:val="1"/>
      <w:marLeft w:val="0"/>
      <w:marRight w:val="0"/>
      <w:marTop w:val="0"/>
      <w:marBottom w:val="0"/>
      <w:divBdr>
        <w:top w:val="none" w:sz="0" w:space="0" w:color="auto"/>
        <w:left w:val="none" w:sz="0" w:space="0" w:color="auto"/>
        <w:bottom w:val="none" w:sz="0" w:space="0" w:color="auto"/>
        <w:right w:val="none" w:sz="0" w:space="0" w:color="auto"/>
      </w:divBdr>
    </w:div>
    <w:div w:id="2086759292">
      <w:bodyDiv w:val="1"/>
      <w:marLeft w:val="0"/>
      <w:marRight w:val="0"/>
      <w:marTop w:val="0"/>
      <w:marBottom w:val="0"/>
      <w:divBdr>
        <w:top w:val="none" w:sz="0" w:space="0" w:color="auto"/>
        <w:left w:val="none" w:sz="0" w:space="0" w:color="auto"/>
        <w:bottom w:val="none" w:sz="0" w:space="0" w:color="auto"/>
        <w:right w:val="none" w:sz="0" w:space="0" w:color="auto"/>
      </w:divBdr>
    </w:div>
    <w:div w:id="2087724030">
      <w:bodyDiv w:val="1"/>
      <w:marLeft w:val="0"/>
      <w:marRight w:val="0"/>
      <w:marTop w:val="0"/>
      <w:marBottom w:val="0"/>
      <w:divBdr>
        <w:top w:val="none" w:sz="0" w:space="0" w:color="auto"/>
        <w:left w:val="none" w:sz="0" w:space="0" w:color="auto"/>
        <w:bottom w:val="none" w:sz="0" w:space="0" w:color="auto"/>
        <w:right w:val="none" w:sz="0" w:space="0" w:color="auto"/>
      </w:divBdr>
    </w:div>
    <w:div w:id="2088383195">
      <w:bodyDiv w:val="1"/>
      <w:marLeft w:val="0"/>
      <w:marRight w:val="0"/>
      <w:marTop w:val="0"/>
      <w:marBottom w:val="0"/>
      <w:divBdr>
        <w:top w:val="none" w:sz="0" w:space="0" w:color="auto"/>
        <w:left w:val="none" w:sz="0" w:space="0" w:color="auto"/>
        <w:bottom w:val="none" w:sz="0" w:space="0" w:color="auto"/>
        <w:right w:val="none" w:sz="0" w:space="0" w:color="auto"/>
      </w:divBdr>
    </w:div>
    <w:div w:id="2088766948">
      <w:bodyDiv w:val="1"/>
      <w:marLeft w:val="0"/>
      <w:marRight w:val="0"/>
      <w:marTop w:val="0"/>
      <w:marBottom w:val="0"/>
      <w:divBdr>
        <w:top w:val="none" w:sz="0" w:space="0" w:color="auto"/>
        <w:left w:val="none" w:sz="0" w:space="0" w:color="auto"/>
        <w:bottom w:val="none" w:sz="0" w:space="0" w:color="auto"/>
        <w:right w:val="none" w:sz="0" w:space="0" w:color="auto"/>
      </w:divBdr>
    </w:div>
    <w:div w:id="2089032222">
      <w:bodyDiv w:val="1"/>
      <w:marLeft w:val="0"/>
      <w:marRight w:val="0"/>
      <w:marTop w:val="0"/>
      <w:marBottom w:val="0"/>
      <w:divBdr>
        <w:top w:val="none" w:sz="0" w:space="0" w:color="auto"/>
        <w:left w:val="none" w:sz="0" w:space="0" w:color="auto"/>
        <w:bottom w:val="none" w:sz="0" w:space="0" w:color="auto"/>
        <w:right w:val="none" w:sz="0" w:space="0" w:color="auto"/>
      </w:divBdr>
    </w:div>
    <w:div w:id="2090685604">
      <w:bodyDiv w:val="1"/>
      <w:marLeft w:val="0"/>
      <w:marRight w:val="0"/>
      <w:marTop w:val="0"/>
      <w:marBottom w:val="0"/>
      <w:divBdr>
        <w:top w:val="none" w:sz="0" w:space="0" w:color="auto"/>
        <w:left w:val="none" w:sz="0" w:space="0" w:color="auto"/>
        <w:bottom w:val="none" w:sz="0" w:space="0" w:color="auto"/>
        <w:right w:val="none" w:sz="0" w:space="0" w:color="auto"/>
      </w:divBdr>
    </w:div>
    <w:div w:id="2092966262">
      <w:bodyDiv w:val="1"/>
      <w:marLeft w:val="0"/>
      <w:marRight w:val="0"/>
      <w:marTop w:val="0"/>
      <w:marBottom w:val="0"/>
      <w:divBdr>
        <w:top w:val="none" w:sz="0" w:space="0" w:color="auto"/>
        <w:left w:val="none" w:sz="0" w:space="0" w:color="auto"/>
        <w:bottom w:val="none" w:sz="0" w:space="0" w:color="auto"/>
        <w:right w:val="none" w:sz="0" w:space="0" w:color="auto"/>
      </w:divBdr>
    </w:div>
    <w:div w:id="2094626065">
      <w:bodyDiv w:val="1"/>
      <w:marLeft w:val="0"/>
      <w:marRight w:val="0"/>
      <w:marTop w:val="0"/>
      <w:marBottom w:val="0"/>
      <w:divBdr>
        <w:top w:val="none" w:sz="0" w:space="0" w:color="auto"/>
        <w:left w:val="none" w:sz="0" w:space="0" w:color="auto"/>
        <w:bottom w:val="none" w:sz="0" w:space="0" w:color="auto"/>
        <w:right w:val="none" w:sz="0" w:space="0" w:color="auto"/>
      </w:divBdr>
    </w:div>
    <w:div w:id="2095398204">
      <w:bodyDiv w:val="1"/>
      <w:marLeft w:val="0"/>
      <w:marRight w:val="0"/>
      <w:marTop w:val="0"/>
      <w:marBottom w:val="0"/>
      <w:divBdr>
        <w:top w:val="none" w:sz="0" w:space="0" w:color="auto"/>
        <w:left w:val="none" w:sz="0" w:space="0" w:color="auto"/>
        <w:bottom w:val="none" w:sz="0" w:space="0" w:color="auto"/>
        <w:right w:val="none" w:sz="0" w:space="0" w:color="auto"/>
      </w:divBdr>
    </w:div>
    <w:div w:id="2095973115">
      <w:bodyDiv w:val="1"/>
      <w:marLeft w:val="0"/>
      <w:marRight w:val="0"/>
      <w:marTop w:val="0"/>
      <w:marBottom w:val="0"/>
      <w:divBdr>
        <w:top w:val="none" w:sz="0" w:space="0" w:color="auto"/>
        <w:left w:val="none" w:sz="0" w:space="0" w:color="auto"/>
        <w:bottom w:val="none" w:sz="0" w:space="0" w:color="auto"/>
        <w:right w:val="none" w:sz="0" w:space="0" w:color="auto"/>
      </w:divBdr>
    </w:div>
    <w:div w:id="2096782149">
      <w:bodyDiv w:val="1"/>
      <w:marLeft w:val="0"/>
      <w:marRight w:val="0"/>
      <w:marTop w:val="0"/>
      <w:marBottom w:val="0"/>
      <w:divBdr>
        <w:top w:val="none" w:sz="0" w:space="0" w:color="auto"/>
        <w:left w:val="none" w:sz="0" w:space="0" w:color="auto"/>
        <w:bottom w:val="none" w:sz="0" w:space="0" w:color="auto"/>
        <w:right w:val="none" w:sz="0" w:space="0" w:color="auto"/>
      </w:divBdr>
    </w:div>
    <w:div w:id="2097439970">
      <w:bodyDiv w:val="1"/>
      <w:marLeft w:val="0"/>
      <w:marRight w:val="0"/>
      <w:marTop w:val="0"/>
      <w:marBottom w:val="0"/>
      <w:divBdr>
        <w:top w:val="none" w:sz="0" w:space="0" w:color="auto"/>
        <w:left w:val="none" w:sz="0" w:space="0" w:color="auto"/>
        <w:bottom w:val="none" w:sz="0" w:space="0" w:color="auto"/>
        <w:right w:val="none" w:sz="0" w:space="0" w:color="auto"/>
      </w:divBdr>
    </w:div>
    <w:div w:id="2098476992">
      <w:bodyDiv w:val="1"/>
      <w:marLeft w:val="0"/>
      <w:marRight w:val="0"/>
      <w:marTop w:val="0"/>
      <w:marBottom w:val="0"/>
      <w:divBdr>
        <w:top w:val="none" w:sz="0" w:space="0" w:color="auto"/>
        <w:left w:val="none" w:sz="0" w:space="0" w:color="auto"/>
        <w:bottom w:val="none" w:sz="0" w:space="0" w:color="auto"/>
        <w:right w:val="none" w:sz="0" w:space="0" w:color="auto"/>
      </w:divBdr>
    </w:div>
    <w:div w:id="2098557096">
      <w:bodyDiv w:val="1"/>
      <w:marLeft w:val="0"/>
      <w:marRight w:val="0"/>
      <w:marTop w:val="0"/>
      <w:marBottom w:val="0"/>
      <w:divBdr>
        <w:top w:val="none" w:sz="0" w:space="0" w:color="auto"/>
        <w:left w:val="none" w:sz="0" w:space="0" w:color="auto"/>
        <w:bottom w:val="none" w:sz="0" w:space="0" w:color="auto"/>
        <w:right w:val="none" w:sz="0" w:space="0" w:color="auto"/>
      </w:divBdr>
    </w:div>
    <w:div w:id="2098746318">
      <w:bodyDiv w:val="1"/>
      <w:marLeft w:val="0"/>
      <w:marRight w:val="0"/>
      <w:marTop w:val="0"/>
      <w:marBottom w:val="0"/>
      <w:divBdr>
        <w:top w:val="none" w:sz="0" w:space="0" w:color="auto"/>
        <w:left w:val="none" w:sz="0" w:space="0" w:color="auto"/>
        <w:bottom w:val="none" w:sz="0" w:space="0" w:color="auto"/>
        <w:right w:val="none" w:sz="0" w:space="0" w:color="auto"/>
      </w:divBdr>
    </w:div>
    <w:div w:id="2099256044">
      <w:bodyDiv w:val="1"/>
      <w:marLeft w:val="0"/>
      <w:marRight w:val="0"/>
      <w:marTop w:val="0"/>
      <w:marBottom w:val="0"/>
      <w:divBdr>
        <w:top w:val="none" w:sz="0" w:space="0" w:color="auto"/>
        <w:left w:val="none" w:sz="0" w:space="0" w:color="auto"/>
        <w:bottom w:val="none" w:sz="0" w:space="0" w:color="auto"/>
        <w:right w:val="none" w:sz="0" w:space="0" w:color="auto"/>
      </w:divBdr>
    </w:div>
    <w:div w:id="2099669880">
      <w:bodyDiv w:val="1"/>
      <w:marLeft w:val="0"/>
      <w:marRight w:val="0"/>
      <w:marTop w:val="0"/>
      <w:marBottom w:val="0"/>
      <w:divBdr>
        <w:top w:val="none" w:sz="0" w:space="0" w:color="auto"/>
        <w:left w:val="none" w:sz="0" w:space="0" w:color="auto"/>
        <w:bottom w:val="none" w:sz="0" w:space="0" w:color="auto"/>
        <w:right w:val="none" w:sz="0" w:space="0" w:color="auto"/>
      </w:divBdr>
    </w:div>
    <w:div w:id="2100131158">
      <w:bodyDiv w:val="1"/>
      <w:marLeft w:val="0"/>
      <w:marRight w:val="0"/>
      <w:marTop w:val="0"/>
      <w:marBottom w:val="0"/>
      <w:divBdr>
        <w:top w:val="none" w:sz="0" w:space="0" w:color="auto"/>
        <w:left w:val="none" w:sz="0" w:space="0" w:color="auto"/>
        <w:bottom w:val="none" w:sz="0" w:space="0" w:color="auto"/>
        <w:right w:val="none" w:sz="0" w:space="0" w:color="auto"/>
      </w:divBdr>
    </w:div>
    <w:div w:id="2100171313">
      <w:bodyDiv w:val="1"/>
      <w:marLeft w:val="0"/>
      <w:marRight w:val="0"/>
      <w:marTop w:val="0"/>
      <w:marBottom w:val="0"/>
      <w:divBdr>
        <w:top w:val="none" w:sz="0" w:space="0" w:color="auto"/>
        <w:left w:val="none" w:sz="0" w:space="0" w:color="auto"/>
        <w:bottom w:val="none" w:sz="0" w:space="0" w:color="auto"/>
        <w:right w:val="none" w:sz="0" w:space="0" w:color="auto"/>
      </w:divBdr>
    </w:div>
    <w:div w:id="2100979765">
      <w:bodyDiv w:val="1"/>
      <w:marLeft w:val="0"/>
      <w:marRight w:val="0"/>
      <w:marTop w:val="0"/>
      <w:marBottom w:val="0"/>
      <w:divBdr>
        <w:top w:val="none" w:sz="0" w:space="0" w:color="auto"/>
        <w:left w:val="none" w:sz="0" w:space="0" w:color="auto"/>
        <w:bottom w:val="none" w:sz="0" w:space="0" w:color="auto"/>
        <w:right w:val="none" w:sz="0" w:space="0" w:color="auto"/>
      </w:divBdr>
    </w:div>
    <w:div w:id="2101295592">
      <w:bodyDiv w:val="1"/>
      <w:marLeft w:val="0"/>
      <w:marRight w:val="0"/>
      <w:marTop w:val="0"/>
      <w:marBottom w:val="0"/>
      <w:divBdr>
        <w:top w:val="none" w:sz="0" w:space="0" w:color="auto"/>
        <w:left w:val="none" w:sz="0" w:space="0" w:color="auto"/>
        <w:bottom w:val="none" w:sz="0" w:space="0" w:color="auto"/>
        <w:right w:val="none" w:sz="0" w:space="0" w:color="auto"/>
      </w:divBdr>
    </w:div>
    <w:div w:id="2101565364">
      <w:bodyDiv w:val="1"/>
      <w:marLeft w:val="0"/>
      <w:marRight w:val="0"/>
      <w:marTop w:val="0"/>
      <w:marBottom w:val="0"/>
      <w:divBdr>
        <w:top w:val="none" w:sz="0" w:space="0" w:color="auto"/>
        <w:left w:val="none" w:sz="0" w:space="0" w:color="auto"/>
        <w:bottom w:val="none" w:sz="0" w:space="0" w:color="auto"/>
        <w:right w:val="none" w:sz="0" w:space="0" w:color="auto"/>
      </w:divBdr>
    </w:div>
    <w:div w:id="2101871969">
      <w:bodyDiv w:val="1"/>
      <w:marLeft w:val="0"/>
      <w:marRight w:val="0"/>
      <w:marTop w:val="0"/>
      <w:marBottom w:val="0"/>
      <w:divBdr>
        <w:top w:val="none" w:sz="0" w:space="0" w:color="auto"/>
        <w:left w:val="none" w:sz="0" w:space="0" w:color="auto"/>
        <w:bottom w:val="none" w:sz="0" w:space="0" w:color="auto"/>
        <w:right w:val="none" w:sz="0" w:space="0" w:color="auto"/>
      </w:divBdr>
    </w:div>
    <w:div w:id="2104371948">
      <w:bodyDiv w:val="1"/>
      <w:marLeft w:val="0"/>
      <w:marRight w:val="0"/>
      <w:marTop w:val="0"/>
      <w:marBottom w:val="0"/>
      <w:divBdr>
        <w:top w:val="none" w:sz="0" w:space="0" w:color="auto"/>
        <w:left w:val="none" w:sz="0" w:space="0" w:color="auto"/>
        <w:bottom w:val="none" w:sz="0" w:space="0" w:color="auto"/>
        <w:right w:val="none" w:sz="0" w:space="0" w:color="auto"/>
      </w:divBdr>
    </w:div>
    <w:div w:id="2104377811">
      <w:bodyDiv w:val="1"/>
      <w:marLeft w:val="0"/>
      <w:marRight w:val="0"/>
      <w:marTop w:val="0"/>
      <w:marBottom w:val="0"/>
      <w:divBdr>
        <w:top w:val="none" w:sz="0" w:space="0" w:color="auto"/>
        <w:left w:val="none" w:sz="0" w:space="0" w:color="auto"/>
        <w:bottom w:val="none" w:sz="0" w:space="0" w:color="auto"/>
        <w:right w:val="none" w:sz="0" w:space="0" w:color="auto"/>
      </w:divBdr>
    </w:div>
    <w:div w:id="2105567403">
      <w:bodyDiv w:val="1"/>
      <w:marLeft w:val="0"/>
      <w:marRight w:val="0"/>
      <w:marTop w:val="0"/>
      <w:marBottom w:val="0"/>
      <w:divBdr>
        <w:top w:val="none" w:sz="0" w:space="0" w:color="auto"/>
        <w:left w:val="none" w:sz="0" w:space="0" w:color="auto"/>
        <w:bottom w:val="none" w:sz="0" w:space="0" w:color="auto"/>
        <w:right w:val="none" w:sz="0" w:space="0" w:color="auto"/>
      </w:divBdr>
    </w:div>
    <w:div w:id="2105878357">
      <w:bodyDiv w:val="1"/>
      <w:marLeft w:val="0"/>
      <w:marRight w:val="0"/>
      <w:marTop w:val="0"/>
      <w:marBottom w:val="0"/>
      <w:divBdr>
        <w:top w:val="none" w:sz="0" w:space="0" w:color="auto"/>
        <w:left w:val="none" w:sz="0" w:space="0" w:color="auto"/>
        <w:bottom w:val="none" w:sz="0" w:space="0" w:color="auto"/>
        <w:right w:val="none" w:sz="0" w:space="0" w:color="auto"/>
      </w:divBdr>
    </w:div>
    <w:div w:id="2106026305">
      <w:bodyDiv w:val="1"/>
      <w:marLeft w:val="0"/>
      <w:marRight w:val="0"/>
      <w:marTop w:val="0"/>
      <w:marBottom w:val="0"/>
      <w:divBdr>
        <w:top w:val="none" w:sz="0" w:space="0" w:color="auto"/>
        <w:left w:val="none" w:sz="0" w:space="0" w:color="auto"/>
        <w:bottom w:val="none" w:sz="0" w:space="0" w:color="auto"/>
        <w:right w:val="none" w:sz="0" w:space="0" w:color="auto"/>
      </w:divBdr>
    </w:div>
    <w:div w:id="2108698267">
      <w:bodyDiv w:val="1"/>
      <w:marLeft w:val="0"/>
      <w:marRight w:val="0"/>
      <w:marTop w:val="0"/>
      <w:marBottom w:val="0"/>
      <w:divBdr>
        <w:top w:val="none" w:sz="0" w:space="0" w:color="auto"/>
        <w:left w:val="none" w:sz="0" w:space="0" w:color="auto"/>
        <w:bottom w:val="none" w:sz="0" w:space="0" w:color="auto"/>
        <w:right w:val="none" w:sz="0" w:space="0" w:color="auto"/>
      </w:divBdr>
    </w:div>
    <w:div w:id="2109155374">
      <w:bodyDiv w:val="1"/>
      <w:marLeft w:val="0"/>
      <w:marRight w:val="0"/>
      <w:marTop w:val="0"/>
      <w:marBottom w:val="0"/>
      <w:divBdr>
        <w:top w:val="none" w:sz="0" w:space="0" w:color="auto"/>
        <w:left w:val="none" w:sz="0" w:space="0" w:color="auto"/>
        <w:bottom w:val="none" w:sz="0" w:space="0" w:color="auto"/>
        <w:right w:val="none" w:sz="0" w:space="0" w:color="auto"/>
      </w:divBdr>
    </w:div>
    <w:div w:id="2109814010">
      <w:bodyDiv w:val="1"/>
      <w:marLeft w:val="0"/>
      <w:marRight w:val="0"/>
      <w:marTop w:val="0"/>
      <w:marBottom w:val="0"/>
      <w:divBdr>
        <w:top w:val="none" w:sz="0" w:space="0" w:color="auto"/>
        <w:left w:val="none" w:sz="0" w:space="0" w:color="auto"/>
        <w:bottom w:val="none" w:sz="0" w:space="0" w:color="auto"/>
        <w:right w:val="none" w:sz="0" w:space="0" w:color="auto"/>
      </w:divBdr>
    </w:div>
    <w:div w:id="2110150832">
      <w:bodyDiv w:val="1"/>
      <w:marLeft w:val="0"/>
      <w:marRight w:val="0"/>
      <w:marTop w:val="0"/>
      <w:marBottom w:val="0"/>
      <w:divBdr>
        <w:top w:val="none" w:sz="0" w:space="0" w:color="auto"/>
        <w:left w:val="none" w:sz="0" w:space="0" w:color="auto"/>
        <w:bottom w:val="none" w:sz="0" w:space="0" w:color="auto"/>
        <w:right w:val="none" w:sz="0" w:space="0" w:color="auto"/>
      </w:divBdr>
    </w:div>
    <w:div w:id="2110658836">
      <w:bodyDiv w:val="1"/>
      <w:marLeft w:val="0"/>
      <w:marRight w:val="0"/>
      <w:marTop w:val="0"/>
      <w:marBottom w:val="0"/>
      <w:divBdr>
        <w:top w:val="none" w:sz="0" w:space="0" w:color="auto"/>
        <w:left w:val="none" w:sz="0" w:space="0" w:color="auto"/>
        <w:bottom w:val="none" w:sz="0" w:space="0" w:color="auto"/>
        <w:right w:val="none" w:sz="0" w:space="0" w:color="auto"/>
      </w:divBdr>
    </w:div>
    <w:div w:id="2111267742">
      <w:bodyDiv w:val="1"/>
      <w:marLeft w:val="0"/>
      <w:marRight w:val="0"/>
      <w:marTop w:val="0"/>
      <w:marBottom w:val="0"/>
      <w:divBdr>
        <w:top w:val="none" w:sz="0" w:space="0" w:color="auto"/>
        <w:left w:val="none" w:sz="0" w:space="0" w:color="auto"/>
        <w:bottom w:val="none" w:sz="0" w:space="0" w:color="auto"/>
        <w:right w:val="none" w:sz="0" w:space="0" w:color="auto"/>
      </w:divBdr>
    </w:div>
    <w:div w:id="2111586159">
      <w:bodyDiv w:val="1"/>
      <w:marLeft w:val="0"/>
      <w:marRight w:val="0"/>
      <w:marTop w:val="0"/>
      <w:marBottom w:val="0"/>
      <w:divBdr>
        <w:top w:val="none" w:sz="0" w:space="0" w:color="auto"/>
        <w:left w:val="none" w:sz="0" w:space="0" w:color="auto"/>
        <w:bottom w:val="none" w:sz="0" w:space="0" w:color="auto"/>
        <w:right w:val="none" w:sz="0" w:space="0" w:color="auto"/>
      </w:divBdr>
    </w:div>
    <w:div w:id="2111928625">
      <w:bodyDiv w:val="1"/>
      <w:marLeft w:val="0"/>
      <w:marRight w:val="0"/>
      <w:marTop w:val="0"/>
      <w:marBottom w:val="0"/>
      <w:divBdr>
        <w:top w:val="none" w:sz="0" w:space="0" w:color="auto"/>
        <w:left w:val="none" w:sz="0" w:space="0" w:color="auto"/>
        <w:bottom w:val="none" w:sz="0" w:space="0" w:color="auto"/>
        <w:right w:val="none" w:sz="0" w:space="0" w:color="auto"/>
      </w:divBdr>
    </w:div>
    <w:div w:id="2113432753">
      <w:bodyDiv w:val="1"/>
      <w:marLeft w:val="0"/>
      <w:marRight w:val="0"/>
      <w:marTop w:val="0"/>
      <w:marBottom w:val="0"/>
      <w:divBdr>
        <w:top w:val="none" w:sz="0" w:space="0" w:color="auto"/>
        <w:left w:val="none" w:sz="0" w:space="0" w:color="auto"/>
        <w:bottom w:val="none" w:sz="0" w:space="0" w:color="auto"/>
        <w:right w:val="none" w:sz="0" w:space="0" w:color="auto"/>
      </w:divBdr>
    </w:div>
    <w:div w:id="2116317877">
      <w:bodyDiv w:val="1"/>
      <w:marLeft w:val="0"/>
      <w:marRight w:val="0"/>
      <w:marTop w:val="0"/>
      <w:marBottom w:val="0"/>
      <w:divBdr>
        <w:top w:val="none" w:sz="0" w:space="0" w:color="auto"/>
        <w:left w:val="none" w:sz="0" w:space="0" w:color="auto"/>
        <w:bottom w:val="none" w:sz="0" w:space="0" w:color="auto"/>
        <w:right w:val="none" w:sz="0" w:space="0" w:color="auto"/>
      </w:divBdr>
    </w:div>
    <w:div w:id="2117017875">
      <w:bodyDiv w:val="1"/>
      <w:marLeft w:val="0"/>
      <w:marRight w:val="0"/>
      <w:marTop w:val="0"/>
      <w:marBottom w:val="0"/>
      <w:divBdr>
        <w:top w:val="none" w:sz="0" w:space="0" w:color="auto"/>
        <w:left w:val="none" w:sz="0" w:space="0" w:color="auto"/>
        <w:bottom w:val="none" w:sz="0" w:space="0" w:color="auto"/>
        <w:right w:val="none" w:sz="0" w:space="0" w:color="auto"/>
      </w:divBdr>
    </w:div>
    <w:div w:id="2118788488">
      <w:bodyDiv w:val="1"/>
      <w:marLeft w:val="0"/>
      <w:marRight w:val="0"/>
      <w:marTop w:val="0"/>
      <w:marBottom w:val="0"/>
      <w:divBdr>
        <w:top w:val="none" w:sz="0" w:space="0" w:color="auto"/>
        <w:left w:val="none" w:sz="0" w:space="0" w:color="auto"/>
        <w:bottom w:val="none" w:sz="0" w:space="0" w:color="auto"/>
        <w:right w:val="none" w:sz="0" w:space="0" w:color="auto"/>
      </w:divBdr>
    </w:div>
    <w:div w:id="2119444780">
      <w:bodyDiv w:val="1"/>
      <w:marLeft w:val="0"/>
      <w:marRight w:val="0"/>
      <w:marTop w:val="0"/>
      <w:marBottom w:val="0"/>
      <w:divBdr>
        <w:top w:val="none" w:sz="0" w:space="0" w:color="auto"/>
        <w:left w:val="none" w:sz="0" w:space="0" w:color="auto"/>
        <w:bottom w:val="none" w:sz="0" w:space="0" w:color="auto"/>
        <w:right w:val="none" w:sz="0" w:space="0" w:color="auto"/>
      </w:divBdr>
    </w:div>
    <w:div w:id="2120294204">
      <w:bodyDiv w:val="1"/>
      <w:marLeft w:val="0"/>
      <w:marRight w:val="0"/>
      <w:marTop w:val="0"/>
      <w:marBottom w:val="0"/>
      <w:divBdr>
        <w:top w:val="none" w:sz="0" w:space="0" w:color="auto"/>
        <w:left w:val="none" w:sz="0" w:space="0" w:color="auto"/>
        <w:bottom w:val="none" w:sz="0" w:space="0" w:color="auto"/>
        <w:right w:val="none" w:sz="0" w:space="0" w:color="auto"/>
      </w:divBdr>
    </w:div>
    <w:div w:id="2120489658">
      <w:bodyDiv w:val="1"/>
      <w:marLeft w:val="0"/>
      <w:marRight w:val="0"/>
      <w:marTop w:val="0"/>
      <w:marBottom w:val="0"/>
      <w:divBdr>
        <w:top w:val="none" w:sz="0" w:space="0" w:color="auto"/>
        <w:left w:val="none" w:sz="0" w:space="0" w:color="auto"/>
        <w:bottom w:val="none" w:sz="0" w:space="0" w:color="auto"/>
        <w:right w:val="none" w:sz="0" w:space="0" w:color="auto"/>
      </w:divBdr>
    </w:div>
    <w:div w:id="2120951370">
      <w:bodyDiv w:val="1"/>
      <w:marLeft w:val="0"/>
      <w:marRight w:val="0"/>
      <w:marTop w:val="0"/>
      <w:marBottom w:val="0"/>
      <w:divBdr>
        <w:top w:val="none" w:sz="0" w:space="0" w:color="auto"/>
        <w:left w:val="none" w:sz="0" w:space="0" w:color="auto"/>
        <w:bottom w:val="none" w:sz="0" w:space="0" w:color="auto"/>
        <w:right w:val="none" w:sz="0" w:space="0" w:color="auto"/>
      </w:divBdr>
    </w:div>
    <w:div w:id="2121028635">
      <w:bodyDiv w:val="1"/>
      <w:marLeft w:val="0"/>
      <w:marRight w:val="0"/>
      <w:marTop w:val="0"/>
      <w:marBottom w:val="0"/>
      <w:divBdr>
        <w:top w:val="none" w:sz="0" w:space="0" w:color="auto"/>
        <w:left w:val="none" w:sz="0" w:space="0" w:color="auto"/>
        <w:bottom w:val="none" w:sz="0" w:space="0" w:color="auto"/>
        <w:right w:val="none" w:sz="0" w:space="0" w:color="auto"/>
      </w:divBdr>
    </w:div>
    <w:div w:id="2121602906">
      <w:bodyDiv w:val="1"/>
      <w:marLeft w:val="0"/>
      <w:marRight w:val="0"/>
      <w:marTop w:val="0"/>
      <w:marBottom w:val="0"/>
      <w:divBdr>
        <w:top w:val="none" w:sz="0" w:space="0" w:color="auto"/>
        <w:left w:val="none" w:sz="0" w:space="0" w:color="auto"/>
        <w:bottom w:val="none" w:sz="0" w:space="0" w:color="auto"/>
        <w:right w:val="none" w:sz="0" w:space="0" w:color="auto"/>
      </w:divBdr>
    </w:div>
    <w:div w:id="2121946812">
      <w:bodyDiv w:val="1"/>
      <w:marLeft w:val="0"/>
      <w:marRight w:val="0"/>
      <w:marTop w:val="0"/>
      <w:marBottom w:val="0"/>
      <w:divBdr>
        <w:top w:val="none" w:sz="0" w:space="0" w:color="auto"/>
        <w:left w:val="none" w:sz="0" w:space="0" w:color="auto"/>
        <w:bottom w:val="none" w:sz="0" w:space="0" w:color="auto"/>
        <w:right w:val="none" w:sz="0" w:space="0" w:color="auto"/>
      </w:divBdr>
    </w:div>
    <w:div w:id="2122071995">
      <w:bodyDiv w:val="1"/>
      <w:marLeft w:val="0"/>
      <w:marRight w:val="0"/>
      <w:marTop w:val="0"/>
      <w:marBottom w:val="0"/>
      <w:divBdr>
        <w:top w:val="none" w:sz="0" w:space="0" w:color="auto"/>
        <w:left w:val="none" w:sz="0" w:space="0" w:color="auto"/>
        <w:bottom w:val="none" w:sz="0" w:space="0" w:color="auto"/>
        <w:right w:val="none" w:sz="0" w:space="0" w:color="auto"/>
      </w:divBdr>
    </w:div>
    <w:div w:id="2122407174">
      <w:bodyDiv w:val="1"/>
      <w:marLeft w:val="0"/>
      <w:marRight w:val="0"/>
      <w:marTop w:val="0"/>
      <w:marBottom w:val="0"/>
      <w:divBdr>
        <w:top w:val="none" w:sz="0" w:space="0" w:color="auto"/>
        <w:left w:val="none" w:sz="0" w:space="0" w:color="auto"/>
        <w:bottom w:val="none" w:sz="0" w:space="0" w:color="auto"/>
        <w:right w:val="none" w:sz="0" w:space="0" w:color="auto"/>
      </w:divBdr>
    </w:div>
    <w:div w:id="2122675996">
      <w:bodyDiv w:val="1"/>
      <w:marLeft w:val="0"/>
      <w:marRight w:val="0"/>
      <w:marTop w:val="0"/>
      <w:marBottom w:val="0"/>
      <w:divBdr>
        <w:top w:val="none" w:sz="0" w:space="0" w:color="auto"/>
        <w:left w:val="none" w:sz="0" w:space="0" w:color="auto"/>
        <w:bottom w:val="none" w:sz="0" w:space="0" w:color="auto"/>
        <w:right w:val="none" w:sz="0" w:space="0" w:color="auto"/>
      </w:divBdr>
    </w:div>
    <w:div w:id="2123957547">
      <w:bodyDiv w:val="1"/>
      <w:marLeft w:val="0"/>
      <w:marRight w:val="0"/>
      <w:marTop w:val="0"/>
      <w:marBottom w:val="0"/>
      <w:divBdr>
        <w:top w:val="none" w:sz="0" w:space="0" w:color="auto"/>
        <w:left w:val="none" w:sz="0" w:space="0" w:color="auto"/>
        <w:bottom w:val="none" w:sz="0" w:space="0" w:color="auto"/>
        <w:right w:val="none" w:sz="0" w:space="0" w:color="auto"/>
      </w:divBdr>
    </w:div>
    <w:div w:id="2123959554">
      <w:bodyDiv w:val="1"/>
      <w:marLeft w:val="0"/>
      <w:marRight w:val="0"/>
      <w:marTop w:val="0"/>
      <w:marBottom w:val="0"/>
      <w:divBdr>
        <w:top w:val="none" w:sz="0" w:space="0" w:color="auto"/>
        <w:left w:val="none" w:sz="0" w:space="0" w:color="auto"/>
        <w:bottom w:val="none" w:sz="0" w:space="0" w:color="auto"/>
        <w:right w:val="none" w:sz="0" w:space="0" w:color="auto"/>
      </w:divBdr>
    </w:div>
    <w:div w:id="2125415274">
      <w:bodyDiv w:val="1"/>
      <w:marLeft w:val="0"/>
      <w:marRight w:val="0"/>
      <w:marTop w:val="0"/>
      <w:marBottom w:val="0"/>
      <w:divBdr>
        <w:top w:val="none" w:sz="0" w:space="0" w:color="auto"/>
        <w:left w:val="none" w:sz="0" w:space="0" w:color="auto"/>
        <w:bottom w:val="none" w:sz="0" w:space="0" w:color="auto"/>
        <w:right w:val="none" w:sz="0" w:space="0" w:color="auto"/>
      </w:divBdr>
    </w:div>
    <w:div w:id="2126346471">
      <w:bodyDiv w:val="1"/>
      <w:marLeft w:val="0"/>
      <w:marRight w:val="0"/>
      <w:marTop w:val="0"/>
      <w:marBottom w:val="0"/>
      <w:divBdr>
        <w:top w:val="none" w:sz="0" w:space="0" w:color="auto"/>
        <w:left w:val="none" w:sz="0" w:space="0" w:color="auto"/>
        <w:bottom w:val="none" w:sz="0" w:space="0" w:color="auto"/>
        <w:right w:val="none" w:sz="0" w:space="0" w:color="auto"/>
      </w:divBdr>
    </w:div>
    <w:div w:id="2126725327">
      <w:bodyDiv w:val="1"/>
      <w:marLeft w:val="0"/>
      <w:marRight w:val="0"/>
      <w:marTop w:val="0"/>
      <w:marBottom w:val="0"/>
      <w:divBdr>
        <w:top w:val="none" w:sz="0" w:space="0" w:color="auto"/>
        <w:left w:val="none" w:sz="0" w:space="0" w:color="auto"/>
        <w:bottom w:val="none" w:sz="0" w:space="0" w:color="auto"/>
        <w:right w:val="none" w:sz="0" w:space="0" w:color="auto"/>
      </w:divBdr>
    </w:div>
    <w:div w:id="2126852809">
      <w:bodyDiv w:val="1"/>
      <w:marLeft w:val="0"/>
      <w:marRight w:val="0"/>
      <w:marTop w:val="0"/>
      <w:marBottom w:val="0"/>
      <w:divBdr>
        <w:top w:val="none" w:sz="0" w:space="0" w:color="auto"/>
        <w:left w:val="none" w:sz="0" w:space="0" w:color="auto"/>
        <w:bottom w:val="none" w:sz="0" w:space="0" w:color="auto"/>
        <w:right w:val="none" w:sz="0" w:space="0" w:color="auto"/>
      </w:divBdr>
    </w:div>
    <w:div w:id="2127042254">
      <w:bodyDiv w:val="1"/>
      <w:marLeft w:val="0"/>
      <w:marRight w:val="0"/>
      <w:marTop w:val="0"/>
      <w:marBottom w:val="0"/>
      <w:divBdr>
        <w:top w:val="none" w:sz="0" w:space="0" w:color="auto"/>
        <w:left w:val="none" w:sz="0" w:space="0" w:color="auto"/>
        <w:bottom w:val="none" w:sz="0" w:space="0" w:color="auto"/>
        <w:right w:val="none" w:sz="0" w:space="0" w:color="auto"/>
      </w:divBdr>
    </w:div>
    <w:div w:id="2127239319">
      <w:bodyDiv w:val="1"/>
      <w:marLeft w:val="0"/>
      <w:marRight w:val="0"/>
      <w:marTop w:val="0"/>
      <w:marBottom w:val="0"/>
      <w:divBdr>
        <w:top w:val="none" w:sz="0" w:space="0" w:color="auto"/>
        <w:left w:val="none" w:sz="0" w:space="0" w:color="auto"/>
        <w:bottom w:val="none" w:sz="0" w:space="0" w:color="auto"/>
        <w:right w:val="none" w:sz="0" w:space="0" w:color="auto"/>
      </w:divBdr>
    </w:div>
    <w:div w:id="2130780876">
      <w:bodyDiv w:val="1"/>
      <w:marLeft w:val="0"/>
      <w:marRight w:val="0"/>
      <w:marTop w:val="0"/>
      <w:marBottom w:val="0"/>
      <w:divBdr>
        <w:top w:val="none" w:sz="0" w:space="0" w:color="auto"/>
        <w:left w:val="none" w:sz="0" w:space="0" w:color="auto"/>
        <w:bottom w:val="none" w:sz="0" w:space="0" w:color="auto"/>
        <w:right w:val="none" w:sz="0" w:space="0" w:color="auto"/>
      </w:divBdr>
    </w:div>
    <w:div w:id="2131195288">
      <w:bodyDiv w:val="1"/>
      <w:marLeft w:val="0"/>
      <w:marRight w:val="0"/>
      <w:marTop w:val="0"/>
      <w:marBottom w:val="0"/>
      <w:divBdr>
        <w:top w:val="none" w:sz="0" w:space="0" w:color="auto"/>
        <w:left w:val="none" w:sz="0" w:space="0" w:color="auto"/>
        <w:bottom w:val="none" w:sz="0" w:space="0" w:color="auto"/>
        <w:right w:val="none" w:sz="0" w:space="0" w:color="auto"/>
      </w:divBdr>
    </w:div>
    <w:div w:id="2132048733">
      <w:bodyDiv w:val="1"/>
      <w:marLeft w:val="0"/>
      <w:marRight w:val="0"/>
      <w:marTop w:val="0"/>
      <w:marBottom w:val="0"/>
      <w:divBdr>
        <w:top w:val="none" w:sz="0" w:space="0" w:color="auto"/>
        <w:left w:val="none" w:sz="0" w:space="0" w:color="auto"/>
        <w:bottom w:val="none" w:sz="0" w:space="0" w:color="auto"/>
        <w:right w:val="none" w:sz="0" w:space="0" w:color="auto"/>
      </w:divBdr>
    </w:div>
    <w:div w:id="2133014343">
      <w:bodyDiv w:val="1"/>
      <w:marLeft w:val="0"/>
      <w:marRight w:val="0"/>
      <w:marTop w:val="0"/>
      <w:marBottom w:val="0"/>
      <w:divBdr>
        <w:top w:val="none" w:sz="0" w:space="0" w:color="auto"/>
        <w:left w:val="none" w:sz="0" w:space="0" w:color="auto"/>
        <w:bottom w:val="none" w:sz="0" w:space="0" w:color="auto"/>
        <w:right w:val="none" w:sz="0" w:space="0" w:color="auto"/>
      </w:divBdr>
    </w:div>
    <w:div w:id="2133160881">
      <w:bodyDiv w:val="1"/>
      <w:marLeft w:val="0"/>
      <w:marRight w:val="0"/>
      <w:marTop w:val="0"/>
      <w:marBottom w:val="0"/>
      <w:divBdr>
        <w:top w:val="none" w:sz="0" w:space="0" w:color="auto"/>
        <w:left w:val="none" w:sz="0" w:space="0" w:color="auto"/>
        <w:bottom w:val="none" w:sz="0" w:space="0" w:color="auto"/>
        <w:right w:val="none" w:sz="0" w:space="0" w:color="auto"/>
      </w:divBdr>
    </w:div>
    <w:div w:id="2133863783">
      <w:bodyDiv w:val="1"/>
      <w:marLeft w:val="0"/>
      <w:marRight w:val="0"/>
      <w:marTop w:val="0"/>
      <w:marBottom w:val="0"/>
      <w:divBdr>
        <w:top w:val="none" w:sz="0" w:space="0" w:color="auto"/>
        <w:left w:val="none" w:sz="0" w:space="0" w:color="auto"/>
        <w:bottom w:val="none" w:sz="0" w:space="0" w:color="auto"/>
        <w:right w:val="none" w:sz="0" w:space="0" w:color="auto"/>
      </w:divBdr>
    </w:div>
    <w:div w:id="2135099022">
      <w:bodyDiv w:val="1"/>
      <w:marLeft w:val="0"/>
      <w:marRight w:val="0"/>
      <w:marTop w:val="0"/>
      <w:marBottom w:val="0"/>
      <w:divBdr>
        <w:top w:val="none" w:sz="0" w:space="0" w:color="auto"/>
        <w:left w:val="none" w:sz="0" w:space="0" w:color="auto"/>
        <w:bottom w:val="none" w:sz="0" w:space="0" w:color="auto"/>
        <w:right w:val="none" w:sz="0" w:space="0" w:color="auto"/>
      </w:divBdr>
    </w:div>
    <w:div w:id="2135172871">
      <w:bodyDiv w:val="1"/>
      <w:marLeft w:val="0"/>
      <w:marRight w:val="0"/>
      <w:marTop w:val="0"/>
      <w:marBottom w:val="0"/>
      <w:divBdr>
        <w:top w:val="none" w:sz="0" w:space="0" w:color="auto"/>
        <w:left w:val="none" w:sz="0" w:space="0" w:color="auto"/>
        <w:bottom w:val="none" w:sz="0" w:space="0" w:color="auto"/>
        <w:right w:val="none" w:sz="0" w:space="0" w:color="auto"/>
      </w:divBdr>
    </w:div>
    <w:div w:id="2135711485">
      <w:bodyDiv w:val="1"/>
      <w:marLeft w:val="0"/>
      <w:marRight w:val="0"/>
      <w:marTop w:val="0"/>
      <w:marBottom w:val="0"/>
      <w:divBdr>
        <w:top w:val="none" w:sz="0" w:space="0" w:color="auto"/>
        <w:left w:val="none" w:sz="0" w:space="0" w:color="auto"/>
        <w:bottom w:val="none" w:sz="0" w:space="0" w:color="auto"/>
        <w:right w:val="none" w:sz="0" w:space="0" w:color="auto"/>
      </w:divBdr>
    </w:div>
    <w:div w:id="2136560850">
      <w:bodyDiv w:val="1"/>
      <w:marLeft w:val="0"/>
      <w:marRight w:val="0"/>
      <w:marTop w:val="0"/>
      <w:marBottom w:val="0"/>
      <w:divBdr>
        <w:top w:val="none" w:sz="0" w:space="0" w:color="auto"/>
        <w:left w:val="none" w:sz="0" w:space="0" w:color="auto"/>
        <w:bottom w:val="none" w:sz="0" w:space="0" w:color="auto"/>
        <w:right w:val="none" w:sz="0" w:space="0" w:color="auto"/>
      </w:divBdr>
    </w:div>
    <w:div w:id="2136680748">
      <w:bodyDiv w:val="1"/>
      <w:marLeft w:val="0"/>
      <w:marRight w:val="0"/>
      <w:marTop w:val="0"/>
      <w:marBottom w:val="0"/>
      <w:divBdr>
        <w:top w:val="none" w:sz="0" w:space="0" w:color="auto"/>
        <w:left w:val="none" w:sz="0" w:space="0" w:color="auto"/>
        <w:bottom w:val="none" w:sz="0" w:space="0" w:color="auto"/>
        <w:right w:val="none" w:sz="0" w:space="0" w:color="auto"/>
      </w:divBdr>
    </w:div>
    <w:div w:id="2136757051">
      <w:bodyDiv w:val="1"/>
      <w:marLeft w:val="0"/>
      <w:marRight w:val="0"/>
      <w:marTop w:val="0"/>
      <w:marBottom w:val="0"/>
      <w:divBdr>
        <w:top w:val="none" w:sz="0" w:space="0" w:color="auto"/>
        <w:left w:val="none" w:sz="0" w:space="0" w:color="auto"/>
        <w:bottom w:val="none" w:sz="0" w:space="0" w:color="auto"/>
        <w:right w:val="none" w:sz="0" w:space="0" w:color="auto"/>
      </w:divBdr>
    </w:div>
    <w:div w:id="2137677499">
      <w:bodyDiv w:val="1"/>
      <w:marLeft w:val="0"/>
      <w:marRight w:val="0"/>
      <w:marTop w:val="0"/>
      <w:marBottom w:val="0"/>
      <w:divBdr>
        <w:top w:val="none" w:sz="0" w:space="0" w:color="auto"/>
        <w:left w:val="none" w:sz="0" w:space="0" w:color="auto"/>
        <w:bottom w:val="none" w:sz="0" w:space="0" w:color="auto"/>
        <w:right w:val="none" w:sz="0" w:space="0" w:color="auto"/>
      </w:divBdr>
    </w:div>
    <w:div w:id="2139253993">
      <w:bodyDiv w:val="1"/>
      <w:marLeft w:val="0"/>
      <w:marRight w:val="0"/>
      <w:marTop w:val="0"/>
      <w:marBottom w:val="0"/>
      <w:divBdr>
        <w:top w:val="none" w:sz="0" w:space="0" w:color="auto"/>
        <w:left w:val="none" w:sz="0" w:space="0" w:color="auto"/>
        <w:bottom w:val="none" w:sz="0" w:space="0" w:color="auto"/>
        <w:right w:val="none" w:sz="0" w:space="0" w:color="auto"/>
      </w:divBdr>
    </w:div>
    <w:div w:id="2140371626">
      <w:bodyDiv w:val="1"/>
      <w:marLeft w:val="0"/>
      <w:marRight w:val="0"/>
      <w:marTop w:val="0"/>
      <w:marBottom w:val="0"/>
      <w:divBdr>
        <w:top w:val="none" w:sz="0" w:space="0" w:color="auto"/>
        <w:left w:val="none" w:sz="0" w:space="0" w:color="auto"/>
        <w:bottom w:val="none" w:sz="0" w:space="0" w:color="auto"/>
        <w:right w:val="none" w:sz="0" w:space="0" w:color="auto"/>
      </w:divBdr>
    </w:div>
    <w:div w:id="2140801573">
      <w:bodyDiv w:val="1"/>
      <w:marLeft w:val="0"/>
      <w:marRight w:val="0"/>
      <w:marTop w:val="0"/>
      <w:marBottom w:val="0"/>
      <w:divBdr>
        <w:top w:val="none" w:sz="0" w:space="0" w:color="auto"/>
        <w:left w:val="none" w:sz="0" w:space="0" w:color="auto"/>
        <w:bottom w:val="none" w:sz="0" w:space="0" w:color="auto"/>
        <w:right w:val="none" w:sz="0" w:space="0" w:color="auto"/>
      </w:divBdr>
    </w:div>
    <w:div w:id="2143115948">
      <w:bodyDiv w:val="1"/>
      <w:marLeft w:val="0"/>
      <w:marRight w:val="0"/>
      <w:marTop w:val="0"/>
      <w:marBottom w:val="0"/>
      <w:divBdr>
        <w:top w:val="none" w:sz="0" w:space="0" w:color="auto"/>
        <w:left w:val="none" w:sz="0" w:space="0" w:color="auto"/>
        <w:bottom w:val="none" w:sz="0" w:space="0" w:color="auto"/>
        <w:right w:val="none" w:sz="0" w:space="0" w:color="auto"/>
      </w:divBdr>
    </w:div>
    <w:div w:id="2143309205">
      <w:bodyDiv w:val="1"/>
      <w:marLeft w:val="0"/>
      <w:marRight w:val="0"/>
      <w:marTop w:val="0"/>
      <w:marBottom w:val="0"/>
      <w:divBdr>
        <w:top w:val="none" w:sz="0" w:space="0" w:color="auto"/>
        <w:left w:val="none" w:sz="0" w:space="0" w:color="auto"/>
        <w:bottom w:val="none" w:sz="0" w:space="0" w:color="auto"/>
        <w:right w:val="none" w:sz="0" w:space="0" w:color="auto"/>
      </w:divBdr>
    </w:div>
    <w:div w:id="2144154061">
      <w:bodyDiv w:val="1"/>
      <w:marLeft w:val="0"/>
      <w:marRight w:val="0"/>
      <w:marTop w:val="0"/>
      <w:marBottom w:val="0"/>
      <w:divBdr>
        <w:top w:val="none" w:sz="0" w:space="0" w:color="auto"/>
        <w:left w:val="none" w:sz="0" w:space="0" w:color="auto"/>
        <w:bottom w:val="none" w:sz="0" w:space="0" w:color="auto"/>
        <w:right w:val="none" w:sz="0" w:space="0" w:color="auto"/>
      </w:divBdr>
    </w:div>
    <w:div w:id="2146000456">
      <w:bodyDiv w:val="1"/>
      <w:marLeft w:val="0"/>
      <w:marRight w:val="0"/>
      <w:marTop w:val="0"/>
      <w:marBottom w:val="0"/>
      <w:divBdr>
        <w:top w:val="none" w:sz="0" w:space="0" w:color="auto"/>
        <w:left w:val="none" w:sz="0" w:space="0" w:color="auto"/>
        <w:bottom w:val="none" w:sz="0" w:space="0" w:color="auto"/>
        <w:right w:val="none" w:sz="0" w:space="0" w:color="auto"/>
      </w:divBdr>
    </w:div>
    <w:div w:id="21463864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5.png"/><Relationship Id="rId26" Type="http://schemas.openxmlformats.org/officeDocument/2006/relationships/image" Target="media/image12.jpeg"/><Relationship Id="rId39" Type="http://schemas.openxmlformats.org/officeDocument/2006/relationships/image" Target="media/image24.png"/><Relationship Id="rId21" Type="http://schemas.openxmlformats.org/officeDocument/2006/relationships/image" Target="media/image8.png"/><Relationship Id="rId34" Type="http://schemas.openxmlformats.org/officeDocument/2006/relationships/hyperlink" Target="https://www.google.com/url?sa=i&amp;url=https://www.xylem.com/en-us/products-services/hydro-turbines/hydro-turbines/&amp;psig=AOvVaw3OdZt_CLG3LDpr4eRaRHuh&amp;ust=1586423571564000&amp;source=images&amp;cd=vfe&amp;ved=0CAIQjRxqFwoTCOCpnb6-2OgCFQAAAAAdAAAAABAD" TargetMode="External"/><Relationship Id="rId42" Type="http://schemas.openxmlformats.org/officeDocument/2006/relationships/image" Target="media/image27.png"/><Relationship Id="rId47" Type="http://schemas.openxmlformats.org/officeDocument/2006/relationships/image" Target="media/image32.png"/><Relationship Id="rId50" Type="http://schemas.openxmlformats.org/officeDocument/2006/relationships/image" Target="media/image35.png"/><Relationship Id="rId55" Type="http://schemas.openxmlformats.org/officeDocument/2006/relationships/image" Target="media/image40.png"/><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4.jpeg"/><Relationship Id="rId25" Type="http://schemas.openxmlformats.org/officeDocument/2006/relationships/image" Target="media/image11.png"/><Relationship Id="rId33" Type="http://schemas.openxmlformats.org/officeDocument/2006/relationships/image" Target="media/image19.jpeg"/><Relationship Id="rId38" Type="http://schemas.openxmlformats.org/officeDocument/2006/relationships/image" Target="media/image23.png"/><Relationship Id="rId46" Type="http://schemas.openxmlformats.org/officeDocument/2006/relationships/image" Target="media/image31.png"/><Relationship Id="rId59"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jpeg"/><Relationship Id="rId29" Type="http://schemas.openxmlformats.org/officeDocument/2006/relationships/image" Target="media/image15.png"/><Relationship Id="rId41" Type="http://schemas.openxmlformats.org/officeDocument/2006/relationships/image" Target="media/image26.png"/><Relationship Id="rId54" Type="http://schemas.openxmlformats.org/officeDocument/2006/relationships/image" Target="media/image3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image" Target="media/image10.jpeg"/><Relationship Id="rId32" Type="http://schemas.openxmlformats.org/officeDocument/2006/relationships/image" Target="media/image18.jpe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png"/><Relationship Id="rId53" Type="http://schemas.openxmlformats.org/officeDocument/2006/relationships/image" Target="media/image38.png"/><Relationship Id="rId58"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chart" Target="charts/chart1.xml"/><Relationship Id="rId28" Type="http://schemas.openxmlformats.org/officeDocument/2006/relationships/image" Target="media/image14.jpeg"/><Relationship Id="rId36" Type="http://schemas.openxmlformats.org/officeDocument/2006/relationships/image" Target="media/image21.png"/><Relationship Id="rId49" Type="http://schemas.openxmlformats.org/officeDocument/2006/relationships/image" Target="media/image34.png"/><Relationship Id="rId57" Type="http://schemas.openxmlformats.org/officeDocument/2006/relationships/footer" Target="footer4.xml"/><Relationship Id="rId10" Type="http://schemas.openxmlformats.org/officeDocument/2006/relationships/header" Target="header1.xml"/><Relationship Id="rId19" Type="http://schemas.openxmlformats.org/officeDocument/2006/relationships/image" Target="media/image6.jpeg"/><Relationship Id="rId31" Type="http://schemas.openxmlformats.org/officeDocument/2006/relationships/image" Target="media/image17.jpeg"/><Relationship Id="rId44" Type="http://schemas.openxmlformats.org/officeDocument/2006/relationships/image" Target="media/image29.png"/><Relationship Id="rId52" Type="http://schemas.openxmlformats.org/officeDocument/2006/relationships/image" Target="media/image37.png"/><Relationship Id="rId60" Type="http://schemas.microsoft.com/office/2018/08/relationships/commentsExtensible" Target="commentsExtensible.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eader" Target="header3.xml"/><Relationship Id="rId22" Type="http://schemas.openxmlformats.org/officeDocument/2006/relationships/image" Target="media/image9.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0.jpeg"/><Relationship Id="rId43" Type="http://schemas.openxmlformats.org/officeDocument/2006/relationships/image" Target="media/image28.png"/><Relationship Id="rId48" Type="http://schemas.openxmlformats.org/officeDocument/2006/relationships/image" Target="media/image33.png"/><Relationship Id="rId56"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image" Target="media/image36.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Total Generation in the UK in 2019</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3210238964031938E-2"/>
          <c:y val="0.24376596002422773"/>
          <c:w val="0.85829958755155611"/>
          <c:h val="0.62168762995534654"/>
        </c:manualLayout>
      </c:layout>
      <c:barChart>
        <c:barDir val="col"/>
        <c:grouping val="clustered"/>
        <c:varyColors val="0"/>
        <c:ser>
          <c:idx val="0"/>
          <c:order val="0"/>
          <c:tx>
            <c:strRef>
              <c:f>Sheet1!$A$2</c:f>
              <c:strCache>
                <c:ptCount val="1"/>
                <c:pt idx="0">
                  <c:v>Nuclear</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Sheet1!$B$1</c:f>
              <c:strCache>
                <c:ptCount val="1"/>
                <c:pt idx="0">
                  <c:v>Output TWh</c:v>
                </c:pt>
              </c:strCache>
            </c:strRef>
          </c:cat>
          <c:val>
            <c:numRef>
              <c:f>Sheet1!$B$2</c:f>
              <c:numCache>
                <c:formatCode>General</c:formatCode>
                <c:ptCount val="1"/>
                <c:pt idx="0">
                  <c:v>56</c:v>
                </c:pt>
              </c:numCache>
            </c:numRef>
          </c:val>
          <c:extLst>
            <c:ext xmlns:c16="http://schemas.microsoft.com/office/drawing/2014/chart" uri="{C3380CC4-5D6E-409C-BE32-E72D297353CC}">
              <c16:uniqueId val="{00000000-FD7A-46ED-9310-FBDCF0C1894B}"/>
            </c:ext>
          </c:extLst>
        </c:ser>
        <c:ser>
          <c:idx val="1"/>
          <c:order val="1"/>
          <c:tx>
            <c:strRef>
              <c:f>Sheet1!$A$3</c:f>
              <c:strCache>
                <c:ptCount val="1"/>
                <c:pt idx="0">
                  <c:v>Biomass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Sheet1!$B$1</c:f>
              <c:strCache>
                <c:ptCount val="1"/>
                <c:pt idx="0">
                  <c:v>Output TWh</c:v>
                </c:pt>
              </c:strCache>
            </c:strRef>
          </c:cat>
          <c:val>
            <c:numRef>
              <c:f>Sheet1!$B$3</c:f>
              <c:numCache>
                <c:formatCode>General</c:formatCode>
                <c:ptCount val="1"/>
                <c:pt idx="0">
                  <c:v>37</c:v>
                </c:pt>
              </c:numCache>
            </c:numRef>
          </c:val>
          <c:extLst>
            <c:ext xmlns:c16="http://schemas.microsoft.com/office/drawing/2014/chart" uri="{C3380CC4-5D6E-409C-BE32-E72D297353CC}">
              <c16:uniqueId val="{00000001-FD7A-46ED-9310-FBDCF0C1894B}"/>
            </c:ext>
          </c:extLst>
        </c:ser>
        <c:ser>
          <c:idx val="2"/>
          <c:order val="2"/>
          <c:tx>
            <c:strRef>
              <c:f>Sheet1!$A$4</c:f>
              <c:strCache>
                <c:ptCount val="1"/>
                <c:pt idx="0">
                  <c:v>Hydro</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Sheet1!$B$1</c:f>
              <c:strCache>
                <c:ptCount val="1"/>
                <c:pt idx="0">
                  <c:v>Output TWh</c:v>
                </c:pt>
              </c:strCache>
            </c:strRef>
          </c:cat>
          <c:val>
            <c:numRef>
              <c:f>Sheet1!$B$4</c:f>
              <c:numCache>
                <c:formatCode>General</c:formatCode>
                <c:ptCount val="1"/>
                <c:pt idx="0">
                  <c:v>6</c:v>
                </c:pt>
              </c:numCache>
            </c:numRef>
          </c:val>
          <c:extLst>
            <c:ext xmlns:c16="http://schemas.microsoft.com/office/drawing/2014/chart" uri="{C3380CC4-5D6E-409C-BE32-E72D297353CC}">
              <c16:uniqueId val="{00000002-FD7A-46ED-9310-FBDCF0C1894B}"/>
            </c:ext>
          </c:extLst>
        </c:ser>
        <c:ser>
          <c:idx val="3"/>
          <c:order val="3"/>
          <c:tx>
            <c:strRef>
              <c:f>Sheet1!$A$5</c:f>
              <c:strCache>
                <c:ptCount val="1"/>
                <c:pt idx="0">
                  <c:v>Wind</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Sheet1!$B$1</c:f>
              <c:strCache>
                <c:ptCount val="1"/>
                <c:pt idx="0">
                  <c:v>Output TWh</c:v>
                </c:pt>
              </c:strCache>
            </c:strRef>
          </c:cat>
          <c:val>
            <c:numRef>
              <c:f>Sheet1!$B$5</c:f>
              <c:numCache>
                <c:formatCode>General</c:formatCode>
                <c:ptCount val="1"/>
                <c:pt idx="0">
                  <c:v>65</c:v>
                </c:pt>
              </c:numCache>
            </c:numRef>
          </c:val>
          <c:extLst>
            <c:ext xmlns:c16="http://schemas.microsoft.com/office/drawing/2014/chart" uri="{C3380CC4-5D6E-409C-BE32-E72D297353CC}">
              <c16:uniqueId val="{00000003-FD7A-46ED-9310-FBDCF0C1894B}"/>
            </c:ext>
          </c:extLst>
        </c:ser>
        <c:ser>
          <c:idx val="4"/>
          <c:order val="4"/>
          <c:tx>
            <c:strRef>
              <c:f>Sheet1!$A$6</c:f>
              <c:strCache>
                <c:ptCount val="1"/>
                <c:pt idx="0">
                  <c:v>Solar</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Sheet1!$B$1</c:f>
              <c:strCache>
                <c:ptCount val="1"/>
                <c:pt idx="0">
                  <c:v>Output TWh</c:v>
                </c:pt>
              </c:strCache>
            </c:strRef>
          </c:cat>
          <c:val>
            <c:numRef>
              <c:f>Sheet1!$B$6</c:f>
              <c:numCache>
                <c:formatCode>General</c:formatCode>
                <c:ptCount val="1"/>
                <c:pt idx="0">
                  <c:v>13</c:v>
                </c:pt>
              </c:numCache>
            </c:numRef>
          </c:val>
          <c:extLst>
            <c:ext xmlns:c16="http://schemas.microsoft.com/office/drawing/2014/chart" uri="{C3380CC4-5D6E-409C-BE32-E72D297353CC}">
              <c16:uniqueId val="{00000004-FD7A-46ED-9310-FBDCF0C1894B}"/>
            </c:ext>
          </c:extLst>
        </c:ser>
        <c:ser>
          <c:idx val="5"/>
          <c:order val="5"/>
          <c:tx>
            <c:strRef>
              <c:f>Sheet1!$A$7</c:f>
              <c:strCache>
                <c:ptCount val="1"/>
                <c:pt idx="0">
                  <c:v>Other </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Sheet1!$B$1</c:f>
              <c:strCache>
                <c:ptCount val="1"/>
                <c:pt idx="0">
                  <c:v>Output TWh</c:v>
                </c:pt>
              </c:strCache>
            </c:strRef>
          </c:cat>
          <c:val>
            <c:numRef>
              <c:f>Sheet1!$B$7</c:f>
              <c:numCache>
                <c:formatCode>General</c:formatCode>
                <c:ptCount val="1"/>
                <c:pt idx="0">
                  <c:v>8</c:v>
                </c:pt>
              </c:numCache>
            </c:numRef>
          </c:val>
          <c:extLst>
            <c:ext xmlns:c16="http://schemas.microsoft.com/office/drawing/2014/chart" uri="{C3380CC4-5D6E-409C-BE32-E72D297353CC}">
              <c16:uniqueId val="{00000005-FD7A-46ED-9310-FBDCF0C1894B}"/>
            </c:ext>
          </c:extLst>
        </c:ser>
        <c:ser>
          <c:idx val="6"/>
          <c:order val="6"/>
          <c:tx>
            <c:strRef>
              <c:f>Sheet1!$A$8</c:f>
              <c:strCache>
                <c:ptCount val="1"/>
                <c:pt idx="0">
                  <c:v>Gas</c:v>
                </c:pt>
              </c:strCache>
            </c:strRef>
          </c:tx>
          <c:spPr>
            <a:gradFill rotWithShape="1">
              <a:gsLst>
                <a:gs pos="0">
                  <a:schemeClr val="accent1">
                    <a:lumMod val="60000"/>
                    <a:satMod val="103000"/>
                    <a:lumMod val="102000"/>
                    <a:tint val="94000"/>
                  </a:schemeClr>
                </a:gs>
                <a:gs pos="50000">
                  <a:schemeClr val="accent1">
                    <a:lumMod val="60000"/>
                    <a:satMod val="110000"/>
                    <a:lumMod val="100000"/>
                    <a:shade val="100000"/>
                  </a:schemeClr>
                </a:gs>
                <a:gs pos="100000">
                  <a:schemeClr val="accent1">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Sheet1!$B$1</c:f>
              <c:strCache>
                <c:ptCount val="1"/>
                <c:pt idx="0">
                  <c:v>Output TWh</c:v>
                </c:pt>
              </c:strCache>
            </c:strRef>
          </c:cat>
          <c:val>
            <c:numRef>
              <c:f>Sheet1!$B$8</c:f>
              <c:numCache>
                <c:formatCode>General</c:formatCode>
                <c:ptCount val="1"/>
                <c:pt idx="0">
                  <c:v>132</c:v>
                </c:pt>
              </c:numCache>
            </c:numRef>
          </c:val>
          <c:extLst>
            <c:ext xmlns:c16="http://schemas.microsoft.com/office/drawing/2014/chart" uri="{C3380CC4-5D6E-409C-BE32-E72D297353CC}">
              <c16:uniqueId val="{00000006-FD7A-46ED-9310-FBDCF0C1894B}"/>
            </c:ext>
          </c:extLst>
        </c:ser>
        <c:ser>
          <c:idx val="7"/>
          <c:order val="7"/>
          <c:tx>
            <c:strRef>
              <c:f>Sheet1!$A$9</c:f>
              <c:strCache>
                <c:ptCount val="1"/>
                <c:pt idx="0">
                  <c:v>Coal</c:v>
                </c:pt>
              </c:strCache>
            </c:strRef>
          </c:tx>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Sheet1!$B$1</c:f>
              <c:strCache>
                <c:ptCount val="1"/>
                <c:pt idx="0">
                  <c:v>Output TWh</c:v>
                </c:pt>
              </c:strCache>
            </c:strRef>
          </c:cat>
          <c:val>
            <c:numRef>
              <c:f>Sheet1!$B$9</c:f>
              <c:numCache>
                <c:formatCode>General</c:formatCode>
                <c:ptCount val="1"/>
                <c:pt idx="0">
                  <c:v>7</c:v>
                </c:pt>
              </c:numCache>
            </c:numRef>
          </c:val>
          <c:extLst>
            <c:ext xmlns:c16="http://schemas.microsoft.com/office/drawing/2014/chart" uri="{C3380CC4-5D6E-409C-BE32-E72D297353CC}">
              <c16:uniqueId val="{00000007-FD7A-46ED-9310-FBDCF0C1894B}"/>
            </c:ext>
          </c:extLst>
        </c:ser>
        <c:ser>
          <c:idx val="8"/>
          <c:order val="8"/>
          <c:tx>
            <c:strRef>
              <c:f>Sheet1!$A$10</c:f>
              <c:strCache>
                <c:ptCount val="1"/>
                <c:pt idx="0">
                  <c:v>Oil</c:v>
                </c:pt>
              </c:strCache>
            </c:strRef>
          </c:tx>
          <c:spPr>
            <a:gradFill rotWithShape="1">
              <a:gsLst>
                <a:gs pos="0">
                  <a:schemeClr val="accent3">
                    <a:lumMod val="60000"/>
                    <a:satMod val="103000"/>
                    <a:lumMod val="102000"/>
                    <a:tint val="94000"/>
                  </a:schemeClr>
                </a:gs>
                <a:gs pos="50000">
                  <a:schemeClr val="accent3">
                    <a:lumMod val="60000"/>
                    <a:satMod val="110000"/>
                    <a:lumMod val="100000"/>
                    <a:shade val="100000"/>
                  </a:schemeClr>
                </a:gs>
                <a:gs pos="100000">
                  <a:schemeClr val="accent3">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Sheet1!$B$1</c:f>
              <c:strCache>
                <c:ptCount val="1"/>
                <c:pt idx="0">
                  <c:v>Output TWh</c:v>
                </c:pt>
              </c:strCache>
            </c:strRef>
          </c:cat>
          <c:val>
            <c:numRef>
              <c:f>Sheet1!$B$10</c:f>
              <c:numCache>
                <c:formatCode>General</c:formatCode>
                <c:ptCount val="1"/>
                <c:pt idx="0">
                  <c:v>1</c:v>
                </c:pt>
              </c:numCache>
            </c:numRef>
          </c:val>
          <c:extLst>
            <c:ext xmlns:c16="http://schemas.microsoft.com/office/drawing/2014/chart" uri="{C3380CC4-5D6E-409C-BE32-E72D297353CC}">
              <c16:uniqueId val="{00000008-FD7A-46ED-9310-FBDCF0C1894B}"/>
            </c:ext>
          </c:extLst>
        </c:ser>
        <c:dLbls>
          <c:showLegendKey val="0"/>
          <c:showVal val="0"/>
          <c:showCatName val="0"/>
          <c:showSerName val="0"/>
          <c:showPercent val="0"/>
          <c:showBubbleSize val="0"/>
        </c:dLbls>
        <c:gapWidth val="100"/>
        <c:axId val="540479064"/>
        <c:axId val="540479720"/>
      </c:barChart>
      <c:catAx>
        <c:axId val="540479064"/>
        <c:scaling>
          <c:orientation val="minMax"/>
        </c:scaling>
        <c:delete val="1"/>
        <c:axPos val="b"/>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Output</a:t>
                </a:r>
              </a:p>
            </c:rich>
          </c:tx>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540479720"/>
        <c:crosses val="autoZero"/>
        <c:auto val="1"/>
        <c:lblAlgn val="ctr"/>
        <c:lblOffset val="100"/>
        <c:noMultiLvlLbl val="0"/>
      </c:catAx>
      <c:valAx>
        <c:axId val="540479720"/>
        <c:scaling>
          <c:orientation val="minMax"/>
        </c:scaling>
        <c:delete val="0"/>
        <c:axPos val="l"/>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GB"/>
                  <a:t>TWh</a:t>
                </a:r>
              </a:p>
            </c:rich>
          </c:tx>
          <c:layout>
            <c:manualLayout>
              <c:xMode val="edge"/>
              <c:yMode val="edge"/>
              <c:x val="2.3809523809523808E-2"/>
              <c:y val="0.44491290861369603"/>
            </c:manualLayout>
          </c:layout>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0479064"/>
        <c:crosses val="autoZero"/>
        <c:crossBetween val="between"/>
      </c:valAx>
      <c:spPr>
        <a:solidFill>
          <a:sysClr val="window" lastClr="FFFFFF"/>
        </a:solidFill>
        <a:ln>
          <a:solidFill>
            <a:schemeClr val="bg1"/>
          </a:solid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Dwr16</b:Tag>
    <b:SourceType>Report</b:SourceType>
    <b:Guid>{ADCE20A9-55AD-46C7-8B53-D7FFCFABC622}</b:Guid>
    <b:Title>City and County of Swansea Deposit Development Plan</b:Title>
    <b:Year>2016</b:Year>
    <b:Publisher>DCWW</b:Publisher>
    <b:Author>
      <b:Author>
        <b:Corporate>Dwr Cymru</b:Corporate>
      </b:Author>
    </b:Author>
    <b:RefOrder>2</b:RefOrder>
  </b:Source>
  <b:Source>
    <b:Tag>Dwr15</b:Tag>
    <b:SourceType>Misc</b:SourceType>
    <b:Guid>{8765C338-9DF3-4883-B720-C69BBCA4674D}</b:Guid>
    <b:Author>
      <b:Author>
        <b:Corporate>Dwr Cymru</b:Corporate>
      </b:Author>
    </b:Author>
    <b:Title>Felindre WTW Works Operating Manual</b:Title>
    <b:Year>2015</b:Year>
    <b:RefOrder>5</b:RefOrder>
  </b:Source>
  <b:Source>
    <b:Tag>Ren19</b:Tag>
    <b:SourceType>InternetSite</b:SourceType>
    <b:Guid>{FC7B4B6D-F731-4DED-A543-0DB999193E9E}</b:Guid>
    <b:Title>Reneewable Energy Generation Sites</b:Title>
    <b:Year>2019</b:Year>
    <b:YearAccessed>2019</b:YearAccessed>
    <b:MonthAccessed>10</b:MonthAccessed>
    <b:DayAccessed>01</b:DayAccessed>
    <b:URL>www.dwrcymru.com</b:URL>
    <b:Author>
      <b:Author>
        <b:Corporate>Dwr Cymru</b:Corporate>
      </b:Author>
    </b:Author>
    <b:RefOrder>1</b:RefOrder>
  </b:Source>
  <b:Source>
    <b:Tag>npo19</b:Tag>
    <b:SourceType>InternetSite</b:SourceType>
    <b:Guid>{3A505C0A-0E52-4637-9DD8-B2192DD9B233}</b:Guid>
    <b:Title>Hitting the Triads – but not for much longer</b:Title>
    <b:Year>2019</b:Year>
    <b:Author>
      <b:Author>
        <b:Corporate>npower</b:Corporate>
      </b:Author>
    </b:Author>
    <b:YearAccessed>2020</b:YearAccessed>
    <b:MonthAccessed>02</b:MonthAccessed>
    <b:DayAccessed>28</b:DayAccessed>
    <b:URL>https://www.npower.com/business-solutions/blog/2019/03/28/hitting-the-triads-but-not-for-much-longer/</b:URL>
    <b:RefOrder>6</b:RefOrder>
  </b:Source>
  <b:Source>
    <b:Tag>Ken19</b:Tag>
    <b:SourceType>InternetSite</b:SourceType>
    <b:Guid>{618A21AB-5B9D-4EBD-8067-C80A803CCCC2}</b:Guid>
    <b:Title>Feasibility Study</b:Title>
    <b:Year>2019</b:Year>
    <b:YearAccessed>2020</b:YearAccessed>
    <b:MonthAccessed>02</b:MonthAccessed>
    <b:DayAccessed>29</b:DayAccessed>
    <b:URL>https://www.investopedia.com/terms/f/feasibility-study.asp#:~:text=A%20feasibility%20study%20is%20an,of%20completing%20the%20project%20successfully.</b:URL>
    <b:Author>
      <b:Author>
        <b:NameList>
          <b:Person>
            <b:Last>Kenton</b:Last>
            <b:First>Will</b:First>
          </b:Person>
        </b:NameList>
      </b:Author>
    </b:Author>
    <b:RefOrder>7</b:RefOrder>
  </b:Source>
  <b:Source>
    <b:Tag>Dar16</b:Tag>
    <b:SourceType>InternetSite</b:SourceType>
    <b:Guid>{DC14AA1A-61DF-4CB5-BA33-1C3F4631E52C}</b:Guid>
    <b:Title>Kaplan Turbine</b:Title>
    <b:Year>2016</b:Year>
    <b:YearAccessed>2020</b:YearAccessed>
    <b:MonthAccessed>03</b:MonthAccessed>
    <b:DayAccessed>03</b:DayAccessed>
    <b:URL>https://www.daviddarling.info/encyclopedia/K/AE_Kaplan_turbine.html</b:URL>
    <b:Author>
      <b:Author>
        <b:NameList>
          <b:Person>
            <b:Last>Darling</b:Last>
            <b:First>David</b:First>
          </b:Person>
        </b:NameList>
      </b:Author>
    </b:Author>
    <b:RefOrder>22</b:RefOrder>
  </b:Source>
  <b:Source>
    <b:Tag>Ren20</b:Tag>
    <b:SourceType>InternetSite</b:SourceType>
    <b:Guid>{C7D3E766-CBD1-48BC-8076-8AF20888FEDC}</b:Guid>
    <b:Author>
      <b:Author>
        <b:Corporate>Renewables First</b:Corporate>
      </b:Author>
    </b:Author>
    <b:Title>Kaplan Turbine</b:Title>
    <b:Year>2020</b:Year>
    <b:YearAccessed>2020</b:YearAccessed>
    <b:MonthAccessed>03</b:MonthAccessed>
    <b:DayAccessed>03</b:DayAccessed>
    <b:URL>https://www.renewablesfirst.co.uk/hydropower/hydropower-learning-centre/kaplan-turbines/</b:URL>
    <b:RefOrder>23</b:RefOrder>
  </b:Source>
  <b:Source>
    <b:Tag>Wat20</b:Tag>
    <b:SourceType>InternetSite</b:SourceType>
    <b:Guid>{A4F4B1CB-85E8-452E-A1D6-8FA7D154C5BB}</b:Guid>
    <b:Title>Kaplan Detailed Information</b:Title>
    <b:Year>2020</b:Year>
    <b:YearAccessed>2020</b:YearAccessed>
    <b:MonthAccessed>04</b:MonthAccessed>
    <b:DayAccessed>06</b:DayAccessed>
    <b:URL>http://www.water21.org.uk/hydropower/ossberger-hydroturbines/kaplan-turbine/kaplan-detailed-information/</b:URL>
    <b:Author>
      <b:Author>
        <b:Corporate>Water21.org.uk</b:Corporate>
      </b:Author>
    </b:Author>
    <b:RefOrder>24</b:RefOrder>
  </b:Source>
  <b:Source>
    <b:Tag>GMH16</b:Tag>
    <b:SourceType>InternetSite</b:SourceType>
    <b:Guid>{0DCE0BE2-2BBA-4E9B-97E8-448B13242375}</b:Guid>
    <b:Author>
      <b:Author>
        <b:Corporate>GM Hydro</b:Corporate>
      </b:Author>
    </b:Author>
    <b:Title>Hydraulic Turbines</b:Title>
    <b:Year>2016</b:Year>
    <b:YearAccessed>2020</b:YearAccessed>
    <b:MonthAccessed>04</b:MonthAccessed>
    <b:DayAccessed>06</b:DayAccessed>
    <b:URL>https://www.gmhydro.it/it/en/fundamentals/</b:URL>
    <b:RefOrder>13</b:RefOrder>
  </b:Source>
  <b:Source>
    <b:Tag>Gen20</b:Tag>
    <b:SourceType>InternetSite</b:SourceType>
    <b:Guid>{3EAFCEA7-CC6D-4B91-9901-4BA4CE668839}</b:Guid>
    <b:Author>
      <b:Author>
        <b:Corporate>General Electrics</b:Corporate>
      </b:Author>
    </b:Author>
    <b:Title>Bulb Hydro Turbine</b:Title>
    <b:Year>2020</b:Year>
    <b:YearAccessed>2020</b:YearAccessed>
    <b:MonthAccessed>04</b:MonthAccessed>
    <b:DayAccessed>06</b:DayAccessed>
    <b:URL>https://www.ge.com/renewableenergy/hydro-power/large-hydropower-solutions/hydro-turbines/bulb-turbine</b:URL>
    <b:RefOrder>26</b:RefOrder>
  </b:Source>
  <b:Source>
    <b:Tag>Hyd16</b:Tag>
    <b:SourceType>InternetSite</b:SourceType>
    <b:Guid>{5202E857-F733-4518-AB65-5FB57FE60E21}</b:Guid>
    <b:Author>
      <b:Author>
        <b:Corporate>Hydrotec Engineering</b:Corporate>
      </b:Author>
    </b:Author>
    <b:Title>Bulb Turbines</b:Title>
    <b:Year>2016</b:Year>
    <b:YearAccessed>2020</b:YearAccessed>
    <b:MonthAccessed>04</b:MonthAccessed>
    <b:DayAccessed>06</b:DayAccessed>
    <b:URL>http://www.hydrotech-eng.com/equipment/turbines/bulb-turbines/</b:URL>
    <b:RefOrder>27</b:RefOrder>
  </b:Source>
  <b:Source>
    <b:Tag>Ren201</b:Tag>
    <b:SourceType>InternetSite</b:SourceType>
    <b:Guid>{D4DC0F92-9534-4688-9765-0251931E3F7F}</b:Guid>
    <b:Author>
      <b:Author>
        <b:Corporate>Renewable First</b:Corporate>
      </b:Author>
    </b:Author>
    <b:Title>Cross Flow Turbines</b:Title>
    <b:Year>2020</b:Year>
    <b:YearAccessed>2020</b:YearAccessed>
    <b:MonthAccessed>04</b:MonthAccessed>
    <b:DayAccessed>06</b:DayAccessed>
    <b:URL>https://www.renewablesfirst.co.uk/hydropower/hydropower-learning-centre/crossflow-turbines/</b:URL>
    <b:RefOrder>30</b:RefOrder>
  </b:Source>
  <b:Source>
    <b:Tag>Wat201</b:Tag>
    <b:SourceType>InternetSite</b:SourceType>
    <b:Guid>{5E55A83E-1706-42D2-93DE-F723F50729BC}</b:Guid>
    <b:Author>
      <b:Author>
        <b:Corporate>Water 21.org.uk</b:Corporate>
      </b:Author>
    </b:Author>
    <b:Title>Cross FLow Turbine</b:Title>
    <b:Year>2020</b:Year>
    <b:YearAccessed>2020</b:YearAccessed>
    <b:MonthAccessed>04</b:MonthAccessed>
    <b:DayAccessed>06</b:DayAccessed>
    <b:URL>http://www.water21.org.uk/hydropower/ossberger-hydroturbines/the-ossberger-turbine/</b:URL>
    <b:RefOrder>29</b:RefOrder>
  </b:Source>
  <b:Source>
    <b:Tag>Kum20</b:Tag>
    <b:SourceType>InternetSite</b:SourceType>
    <b:Guid>{1E63FB72-D6FD-4E7F-BED4-5304E2214A4E}</b:Guid>
    <b:Title>Pelton Wheel</b:Title>
    <b:Year>2020</b:Year>
    <b:YearAccessed>2020</b:YearAccessed>
    <b:MonthAccessed>04</b:MonthAccessed>
    <b:DayAccessed>06</b:DayAccessed>
    <b:URL>https://learnmechanical.com/pelton-wheel-turbine/</b:URL>
    <b:Author>
      <b:Author>
        <b:NameList>
          <b:Person>
            <b:Last>Kumar</b:Last>
            <b:First>Amrit</b:First>
          </b:Person>
        </b:NameList>
      </b:Author>
    </b:Author>
    <b:RefOrder>32</b:RefOrder>
  </b:Source>
  <b:Source>
    <b:Tag>Ren202</b:Tag>
    <b:SourceType>InternetSite</b:SourceType>
    <b:Guid>{E303C00A-7EF9-453E-AA2B-D4714255093D}</b:Guid>
    <b:Author>
      <b:Author>
        <b:Corporate>Renewables First</b:Corporate>
      </b:Author>
    </b:Author>
    <b:Title>Pelton and Turgo Turbines</b:Title>
    <b:Year>2020</b:Year>
    <b:YearAccessed>2020</b:YearAccessed>
    <b:MonthAccessed>04</b:MonthAccessed>
    <b:DayAccessed>06</b:DayAccessed>
    <b:URL>https://www.renewablesfirst.co.uk/hydropower/hydropower-learning-centre/pelton-and-turgo-turbines/</b:URL>
    <b:RefOrder>33</b:RefOrder>
  </b:Source>
  <b:Source>
    <b:Tag>Tid20</b:Tag>
    <b:SourceType>InternetSite</b:SourceType>
    <b:Guid>{E9F79B7C-807D-4F66-9BED-04110FC7F659}</b:Guid>
    <b:Author>
      <b:Author>
        <b:Corporate>Tidal Lagoon Power</b:Corporate>
      </b:Author>
    </b:Author>
    <b:Title>Harnessing the Power of Our Tides</b:Title>
    <b:Year>2020</b:Year>
    <b:YearAccessed>2020</b:YearAccessed>
    <b:MonthAccessed>04</b:MonthAccessed>
    <b:DayAccessed>06</b:DayAccessed>
    <b:URL>http://www.tidallagoonpower.com/about/</b:URL>
    <b:RefOrder>14</b:RefOrder>
  </b:Source>
  <b:Source>
    <b:Tag>Tur16</b:Tag>
    <b:SourceType>InternetSite</b:SourceType>
    <b:Guid>{65DC1EF8-EEA8-4BFC-BF8D-541A7E29EDBA}</b:Guid>
    <b:Author>
      <b:Author>
        <b:Corporate>Turbines Info</b:Corporate>
      </b:Author>
    </b:Author>
    <b:Title>Turgo Turbines</b:Title>
    <b:Year>2016</b:Year>
    <b:YearAccessed>2020</b:YearAccessed>
    <b:MonthAccessed>04</b:MonthAccessed>
    <b:DayAccessed>06</b:DayAccessed>
    <b:URL>https://www.turbinesinfo.com/turgo-turbines/</b:URL>
    <b:RefOrder>34</b:RefOrder>
  </b:Source>
  <b:Source>
    <b:Tag>KBS20</b:Tag>
    <b:SourceType>InternetSite</b:SourceType>
    <b:Guid>{275B27AB-EA4A-41C4-A0E3-DBC3E292618D}</b:Guid>
    <b:Author>
      <b:Author>
        <b:Corporate>KBS</b:Corporate>
      </b:Author>
    </b:Author>
    <b:Title>Archemedes Screw</b:Title>
    <b:Year>2020</b:Year>
    <b:YearAccessed>2020</b:YearAccessed>
    <b:MonthAccessed>04</b:MonthAccessed>
    <b:DayAccessed>06</b:DayAccessed>
    <b:URL>https://www.ksb.com/centrifugal-pump-lexicon/archimedean-screw-pump/191708/</b:URL>
    <b:RefOrder>36</b:RefOrder>
  </b:Source>
  <b:Source>
    <b:Tag>Ren203</b:Tag>
    <b:SourceType>InternetSite</b:SourceType>
    <b:Guid>{8F2A367A-8DE1-4DCF-B84E-5D011C0D22F4}</b:Guid>
    <b:Author>
      <b:Author>
        <b:Corporate>Renewables First</b:Corporate>
      </b:Author>
    </b:Author>
    <b:Title>Archimedes Screw</b:Title>
    <b:Year>2020</b:Year>
    <b:YearAccessed>2020</b:YearAccessed>
    <b:MonthAccessed>04</b:MonthAccessed>
    <b:DayAccessed>06</b:DayAccessed>
    <b:URL>https://www.renewablesfirst.co.uk/hydropower/hydropower-learning-centre/archimedean-screw-hydro-turbine/</b:URL>
    <b:RefOrder>35</b:RefOrder>
  </b:Source>
  <b:Source>
    <b:Tag>Rah10</b:Tag>
    <b:SourceType>InternetSite</b:SourceType>
    <b:Guid>{9DB30E05-B3D5-4FE1-B4BD-4210ADD32379}</b:Guid>
    <b:Title>Francis Turbines</b:Title>
    <b:Year>2010</b:Year>
    <b:YearAccessed>2020</b:YearAccessed>
    <b:MonthAccessed>04</b:MonthAccessed>
    <b:DayAccessed>06</b:DayAccessed>
    <b:URL>https://theconstructor.org/practical-guide/francis-turbines-components-application/2900/</b:URL>
    <b:Author>
      <b:Author>
        <b:NameList>
          <b:Person>
            <b:Last>Rahman</b:Last>
            <b:Middle>Ur </b:Middle>
            <b:First>Fasi</b:First>
          </b:Person>
        </b:NameList>
      </b:Author>
    </b:Author>
    <b:RefOrder>40</b:RefOrder>
  </b:Source>
  <b:Source>
    <b:Tag>Dan15</b:Tag>
    <b:SourceType>InternetSite</b:SourceType>
    <b:Guid>{9D93F331-4731-4FDA-B401-A32F13F07BE0}</b:Guid>
    <b:Title>Francis Turbine</b:Title>
    <b:Year>2015</b:Year>
    <b:YearAccessed>2020</b:YearAccessed>
    <b:MonthAccessed>04</b:MonthAccessed>
    <b:DayAccessed>06</b:DayAccessed>
    <b:URL>https://energyeducation.ca/encyclopedia/Francis_turbine</b:URL>
    <b:Author>
      <b:Author>
        <b:NameList>
          <b:Person>
            <b:Last>Dang</b:Last>
            <b:First>Paul </b:First>
          </b:Person>
          <b:Person>
            <b:Last>Hanania</b:Last>
            <b:First>Jordan </b:First>
          </b:Person>
          <b:Person>
            <b:Last>Stenhouse</b:Last>
            <b:First>Kailyn </b:First>
          </b:Person>
          <b:Person>
            <b:Last>Donev</b:Last>
            <b:First>Jason </b:First>
          </b:Person>
        </b:NameList>
      </b:Author>
    </b:Author>
    <b:RefOrder>39</b:RefOrder>
  </b:Source>
  <b:Source>
    <b:Tag>Bri20</b:Tag>
    <b:SourceType>InternetSite</b:SourceType>
    <b:Guid>{E088229D-5AF0-48C4-A930-D9F6FC124F6A}</b:Guid>
    <b:Author>
      <b:Author>
        <b:Corporate>Britannica</b:Corporate>
      </b:Author>
    </b:Author>
    <b:Title>Francis Turbine</b:Title>
    <b:Year>2020</b:Year>
    <b:YearAccessed>2020</b:YearAccessed>
    <b:MonthAccessed>04</b:MonthAccessed>
    <b:DayAccessed>06</b:DayAccessed>
    <b:URL>https://kids.britannica.com/students/assembly/view/53475</b:URL>
    <b:RefOrder>41</b:RefOrder>
  </b:Source>
  <b:Source>
    <b:Tag>Mui20</b:Tag>
    <b:SourceType>InternetSite</b:SourceType>
    <b:Guid>{D5AC765A-0607-49B9-88AF-A9349A3E0234}</b:Guid>
    <b:Title>Hydro Power</b:Title>
    <b:Year>2020</b:Year>
    <b:YearAccessed>2020</b:YearAccessed>
    <b:MonthAccessed>04</b:MonthAccessed>
    <b:DayAccessed>06</b:DayAccessed>
    <b:URL>https://www.studentenergy.org/topics/hydro-power</b:URL>
    <b:Author>
      <b:Author>
        <b:NameList>
          <b:Person>
            <b:Last>Muise</b:Last>
            <b:First>Stacy</b:First>
          </b:Person>
        </b:NameList>
      </b:Author>
    </b:Author>
    <b:RefOrder>12</b:RefOrder>
  </b:Source>
  <b:Source>
    <b:Tag>Xyl20</b:Tag>
    <b:SourceType>InternetSite</b:SourceType>
    <b:Guid>{5A6D94F6-A39E-4A64-9F33-8C527AA806A9}</b:Guid>
    <b:Author>
      <b:Author>
        <b:Corporate>Xylem</b:Corporate>
      </b:Author>
    </b:Author>
    <b:Title>Flygt Hydro Turbines</b:Title>
    <b:Year>2020</b:Year>
    <b:YearAccessed>2020</b:YearAccessed>
    <b:MonthAccessed>04</b:MonthAccessed>
    <b:DayAccessed>06</b:DayAccessed>
    <b:URL>https://www.xylem.com/siteassets/brand/flygt/flygt-product-imagesblocks/hydro-turbines/2218_master_low.pdf</b:URL>
    <b:RefOrder>42</b:RefOrder>
  </b:Source>
  <b:Source>
    <b:Tag>Hyd18</b:Tag>
    <b:SourceType>InternetSite</b:SourceType>
    <b:Guid>{D2BD090E-62DB-49DE-AB40-74DA2E5A791A}</b:Guid>
    <b:Author>
      <b:Author>
        <b:Corporate>Hydro Power</b:Corporate>
      </b:Author>
    </b:Author>
    <b:Title>UK Hydro Power</b:Title>
    <b:Year>2018</b:Year>
    <b:YearAccessed>2020</b:YearAccessed>
    <b:MonthAccessed>04</b:MonthAccessed>
    <b:DayAccessed>06</b:DayAccessed>
    <b:URL>https://www.hydropower.org/country-profiles/united-kingdom</b:URL>
    <b:RefOrder>15</b:RefOrder>
  </b:Source>
  <b:Source>
    <b:Tag>DeB19</b:Tag>
    <b:SourceType>InternetSite</b:SourceType>
    <b:Guid>{8E33ED64-7A9C-406C-8EEF-EB8330E4742D}</b:Guid>
    <b:Title>Costs Rise Again for U.K. Hinkley Point Nuclear Project</b:Title>
    <b:Year>2019</b:Year>
    <b:YearAccessed>2020</b:YearAccessed>
    <b:MonthAccessed>04</b:MonthAccessed>
    <b:DayAccessed>06</b:DayAccessed>
    <b:URL>https://www.bloomberg.com/news/articles/2019-09-25/edf-raises-cost-of-flagship-u-k-nuclear-project-warns-of-delay</b:URL>
    <b:Author>
      <b:Author>
        <b:NameList>
          <b:Person>
            <b:Last>De Beaupuy </b:Last>
            <b:First>Francois  </b:First>
          </b:Person>
        </b:NameList>
      </b:Author>
    </b:Author>
    <b:RefOrder>16</b:RefOrder>
  </b:Source>
  <b:Source>
    <b:Tag>Ren204</b:Tag>
    <b:SourceType>InternetSite</b:SourceType>
    <b:Guid>{C406CCB6-9554-43F7-88EB-2A87B71952C7}</b:Guid>
    <b:Author>
      <b:Author>
        <b:Corporate>Renewables First</b:Corporate>
      </b:Author>
    </b:Author>
    <b:Title>How do hydro systems works?</b:Title>
    <b:Year>2020</b:Year>
    <b:YearAccessed>2020</b:YearAccessed>
    <b:MonthAccessed>04</b:MonthAccessed>
    <b:DayAccessed>06</b:DayAccessed>
    <b:URL>https://www.renewablesfirst.co.uk/hydropower/hydropower-learning-centre/how-do-hydro-systems-work/</b:URL>
    <b:RefOrder>20</b:RefOrder>
  </b:Source>
  <b:Source>
    <b:Tag>Ren205</b:Tag>
    <b:SourceType>InternetSite</b:SourceType>
    <b:Guid>{99D50271-08E9-4C5D-AEA9-A8AB921B7425}</b:Guid>
    <b:Author>
      <b:Author>
        <b:Corporate>Renewables First</b:Corporate>
      </b:Author>
    </b:Author>
    <b:Title>What is flow?</b:Title>
    <b:Year>2020</b:Year>
    <b:YearAccessed>2020</b:YearAccessed>
    <b:MonthAccessed>04</b:MonthAccessed>
    <b:DayAccessed>06</b:DayAccessed>
    <b:URL>https://www.renewablesfirst.co.uk/hydropower/hydropower-learning-centre/what-is-flow/</b:URL>
    <b:RefOrder>19</b:RefOrder>
  </b:Source>
  <b:Source>
    <b:Tag>Ren206</b:Tag>
    <b:SourceType>InternetSite</b:SourceType>
    <b:Guid>{BAF0A8F8-F0CD-484E-92BE-484564C3D094}</b:Guid>
    <b:Author>
      <b:Author>
        <b:Corporate>Renewables First</b:Corporate>
      </b:Author>
    </b:Author>
    <b:Title>What is head?</b:Title>
    <b:Year>2020</b:Year>
    <b:YearAccessed>2020</b:YearAccessed>
    <b:MonthAccessed>04</b:MonthAccessed>
    <b:DayAccessed>06</b:DayAccessed>
    <b:URL>https://www.renewablesfirst.co.uk/hydropower/hydropower-learning-centre/what-is-head/</b:URL>
    <b:RefOrder>18</b:RefOrder>
  </b:Source>
  <b:Source>
    <b:Tag>Dwr19</b:Tag>
    <b:SourceType>Misc</b:SourceType>
    <b:Guid>{ABC020A6-F9AE-4531-BC05-A2B987DB7F51}</b:Guid>
    <b:Title>Nantngaredig Works Operating manual</b:Title>
    <b:Year>2019</b:Year>
    <b:Author>
      <b:Author>
        <b:Corporate>Dwr Cyrmu</b:Corporate>
      </b:Author>
    </b:Author>
    <b:RefOrder>8</b:RefOrder>
  </b:Source>
  <b:Source>
    <b:Tag>Bur19</b:Tag>
    <b:SourceType>ElectronicSource</b:SourceType>
    <b:Guid>{290F0D1F-02FD-4A87-BE4A-57707384011A}</b:Guid>
    <b:Title>Dwr Cymru average energy consumption  </b:Title>
    <b:Year>2019</b:Year>
    <b:City>Cardiff</b:City>
    <b:Author>
      <b:Author>
        <b:NameList>
          <b:Person>
            <b:Last>Burggraaf</b:Last>
            <b:First>Ben</b:First>
          </b:Person>
        </b:NameList>
      </b:Author>
    </b:Author>
    <b:RefOrder>4</b:RefOrder>
  </b:Source>
  <b:Source>
    <b:Tag>Sew20</b:Tag>
    <b:SourceType>InternetSite</b:SourceType>
    <b:Guid>{F3717E40-7A8C-4313-9F59-A16A4FBDCC5F}</b:Guid>
    <b:Title>Penstock Pipe</b:Title>
    <b:Year>2020</b:Year>
    <b:Author>
      <b:Author>
        <b:Corporate>Sewer Vue</b:Corporate>
      </b:Author>
    </b:Author>
    <b:YearAccessed>2020</b:YearAccessed>
    <b:MonthAccessed>04</b:MonthAccessed>
    <b:DayAccessed>25</b:DayAccessed>
    <b:URL>https://sewervue.com/penstock-assessment.html</b:URL>
    <b:RefOrder>21</b:RefOrder>
  </b:Source>
  <b:Source>
    <b:Tag>Eva20</b:Tag>
    <b:SourceType>InternetSite</b:SourceType>
    <b:Guid>{A7CA357F-8549-4382-BEAC-699948022E35}</b:Guid>
    <b:Title>Analysis: UK low-carbon electricity generation stalls in 2019</b:Title>
    <b:Year>2020</b:Year>
    <b:YearAccessed>2020</b:YearAccessed>
    <b:MonthAccessed>04</b:MonthAccessed>
    <b:DayAccessed>25</b:DayAccessed>
    <b:URL>https://www.carbonbrief.org/analysis-uk-low-carbon-electricity-generation-stalls-in-2019</b:URL>
    <b:Author>
      <b:Author>
        <b:NameList>
          <b:Person>
            <b:Last>Evans</b:Last>
            <b:First>Simon</b:First>
          </b:Person>
        </b:NameList>
      </b:Author>
    </b:Author>
    <b:RefOrder>10</b:RefOrder>
  </b:Source>
  <b:Source>
    <b:Tag>Pea15</b:Tag>
    <b:SourceType>InternetSite</b:SourceType>
    <b:Guid>{25F50A18-1106-419D-A2A6-0322DFC95225}</b:Guid>
    <b:Title>How the UK generates its electricity</b:Title>
    <b:Year>2015</b:Year>
    <b:YearAccessed>2020</b:YearAccessed>
    <b:MonthAccessed>04</b:MonthAccessed>
    <b:DayAccessed>25</b:DayAccessed>
    <b:URL>https://www.carbonbrief.org/mapped-how-the-uk-generates-its-electricity</b:URL>
    <b:Author>
      <b:Author>
        <b:NameList>
          <b:Person>
            <b:Last>Pearce</b:Last>
            <b:First>Rosamund </b:First>
          </b:Person>
        </b:NameList>
      </b:Author>
    </b:Author>
    <b:RefOrder>11</b:RefOrder>
  </b:Source>
  <b:Source>
    <b:Tag>OfG20</b:Tag>
    <b:SourceType>InternetSite</b:SourceType>
    <b:Guid>{D35E6C1B-61FA-4DEF-83BB-761B7C0814FD}</b:Guid>
    <b:Author>
      <b:Author>
        <b:Corporate>OfGem</b:Corporate>
      </b:Author>
    </b:Author>
    <b:Title>Electricity generation mix by quarter and fuel source</b:Title>
    <b:Year>2020</b:Year>
    <b:YearAccessed>2020</b:YearAccessed>
    <b:MonthAccessed>04</b:MonthAccessed>
    <b:DayAccessed>25</b:DayAccessed>
    <b:URL>https://www.ofgem.gov.uk/data-portal/electricity-generation-mix-quarter-and-fuel-source-gb</b:URL>
    <b:RefOrder>9</b:RefOrder>
  </b:Source>
  <b:Source>
    <b:Tag>nPo20</b:Tag>
    <b:SourceType>InternetSite</b:SourceType>
    <b:Guid>{D632D627-0822-4EBC-93AC-0B94020AF95B}</b:Guid>
    <b:Author>
      <b:Author>
        <b:Corporate>n-Power</b:Corporate>
      </b:Author>
    </b:Author>
    <b:Title>What is a kilo watt hour?</b:Title>
    <b:Year>2020</b:Year>
    <b:YearAccessed>2020</b:YearAccessed>
    <b:MonthAccessed>04</b:MonthAccessed>
    <b:DayAccessed>25</b:DayAccessed>
    <b:URL>https://www.npower.com/help-and-support/guides/kilowatt-hour/#convert-kw-kwh</b:URL>
    <b:RefOrder>65</b:RefOrder>
  </b:Source>
  <b:Source>
    <b:Tag>Cox17</b:Tag>
    <b:SourceType>InternetSite</b:SourceType>
    <b:Guid>{4913DD69-AA1D-4E2E-A9F2-B0B3D75F8546}</b:Guid>
    <b:Title>The £50,000 megawatt: High stakes Triad season is upon us</b:Title>
    <b:Year>2017</b:Year>
    <b:YearAccessed>2020</b:YearAccessed>
    <b:MonthAccessed>04</b:MonthAccessed>
    <b:DayAccessed>25</b:DayAccessed>
    <b:URL>https://smartestenergy.com/info-hub/blog/the-50-000-megawatt-high-stakes-triad-season-is-upon-us/</b:URL>
    <b:Author>
      <b:Author>
        <b:NameList>
          <b:Person>
            <b:Last>Cox</b:Last>
            <b:First>Mark</b:First>
          </b:Person>
        </b:NameList>
      </b:Author>
    </b:Author>
    <b:RefOrder>3</b:RefOrder>
  </b:Source>
  <b:Source>
    <b:Tag>SSE20</b:Tag>
    <b:SourceType>InternetSite</b:SourceType>
    <b:Guid>{B0495759-1BFF-4FF5-A3AB-981EE94C9511}</b:Guid>
    <b:Author>
      <b:Author>
        <b:Corporate>SSE</b:Corporate>
      </b:Author>
    </b:Author>
    <b:Title>INVERGARRY</b:Title>
    <b:Year>2020</b:Year>
    <b:YearAccessed>2020</b:YearAccessed>
    <b:MonthAccessed>04</b:MonthAccessed>
    <b:DayAccessed>25</b:DayAccessed>
    <b:URL>https://sse.com/whatwedo/ourprojectsandassets/renewables/invergarry/</b:URL>
    <b:RefOrder>25</b:RefOrder>
  </b:Source>
  <b:Source>
    <b:Tag>Oss20</b:Tag>
    <b:SourceType>InternetSite</b:SourceType>
    <b:Guid>{6B00E48A-61A0-4CFC-86A7-3A23445E4F73}</b:Guid>
    <b:Author>
      <b:Author>
        <b:Corporate>Ossberger</b:Corporate>
      </b:Author>
    </b:Author>
    <b:Title>Ossberger Cross Flow Turbines</b:Title>
    <b:Year>2020</b:Year>
    <b:YearAccessed>2020</b:YearAccessed>
    <b:MonthAccessed>04</b:MonthAccessed>
    <b:DayAccessed>25</b:DayAccessed>
    <b:URL>http://www.ossbergerhydro.com/cross-flow-turbines.html</b:URL>
    <b:RefOrder>31</b:RefOrder>
  </b:Source>
  <b:Source>
    <b:Tag>Thi20</b:Tag>
    <b:SourceType>InternetSite</b:SourceType>
    <b:Guid>{8739D2B3-5790-46EF-9AA0-6B10ECA271FF}</b:Guid>
    <b:Author>
      <b:Author>
        <b:Corporate>Third Planet Wind</b:Corporate>
      </b:Author>
    </b:Author>
    <b:Title>Early Wind Power</b:Title>
    <b:Year>2020</b:Year>
    <b:YearAccessed>2020</b:YearAccessed>
    <b:MonthAccessed>05</b:MonthAccessed>
    <b:DayAccessed>08</b:DayAccessed>
    <b:URL>http://www.thirdplanetwind.com/energy/history.aspx</b:URL>
    <b:RefOrder>43</b:RefOrder>
  </b:Source>
  <b:Source>
    <b:Tag>GE20</b:Tag>
    <b:SourceType>InternetSite</b:SourceType>
    <b:Guid>{71E78176-D342-4861-AA89-DEA6E2FCAB82}</b:Guid>
    <b:Author>
      <b:Author>
        <b:Corporate>GE</b:Corporate>
      </b:Author>
    </b:Author>
    <b:Title>Haliade-X 12 MW offshore wind turbine platform</b:Title>
    <b:Year>2020</b:Year>
    <b:YearAccessed>2020</b:YearAccessed>
    <b:MonthAccessed>05</b:MonthAccessed>
    <b:DayAccessed>08</b:DayAccessed>
    <b:URL>https://www.ge.com/renewableenergy/wind-energy/offshore-wind/haliade-x-offshore-turbine</b:URL>
    <b:RefOrder>44</b:RefOrder>
  </b:Source>
  <b:Source>
    <b:Tag>Goo18</b:Tag>
    <b:SourceType>InternetSite</b:SourceType>
    <b:Guid>{ADCFCF04-6FB9-4D68-A622-548AB7FAE771}</b:Guid>
    <b:Author>
      <b:Author>
        <b:Corporate>Good Energy</b:Corporate>
      </b:Author>
    </b:Author>
    <b:Title>How do wind turbines work?</b:Title>
    <b:Year>2018</b:Year>
    <b:YearAccessed>2020</b:YearAccessed>
    <b:MonthAccessed>05</b:MonthAccessed>
    <b:DayAccessed>08</b:DayAccessed>
    <b:URL>https://www.goodenergy.co.uk/how-do-wind-turbines-work/</b:URL>
    <b:RefOrder>45</b:RefOrder>
  </b:Source>
  <b:Source>
    <b:Tag>Gai17</b:Tag>
    <b:SourceType>InternetSite</b:SourceType>
    <b:Guid>{473DDD81-8391-40C8-889C-1819FCE9E9B1}</b:Guid>
    <b:Title>Welsh Water installs wind turbine at Nash WwTW</b:Title>
    <b:Year>2017</b:Year>
    <b:YearAccessed>2020</b:YearAccessed>
    <b:MonthAccessed>05</b:MonthAccessed>
    <b:DayAccessed>08</b:DayAccessed>
    <b:URL>https://wwtonline.co.uk/news/welsh-water-installs-wind-turbine-at-nash-wwtw </b:URL>
    <b:Author>
      <b:Author>
        <b:NameList>
          <b:Person>
            <b:Last>Gaines</b:Last>
            <b:First>Maureen</b:First>
          </b:Person>
        </b:NameList>
      </b:Author>
    </b:Author>
    <b:RefOrder>47</b:RefOrder>
  </b:Source>
  <b:Source>
    <b:Tag>Bro17</b:Tag>
    <b:SourceType>InternetSite</b:SourceType>
    <b:Guid>{42D511EC-C443-489D-8F55-E01FFFAE5D15}</b:Guid>
    <b:Title>Swansea wind turbine helps Welsh Water reduce carbon footprint</b:Title>
    <b:Year>2017</b:Year>
    <b:YearAccessed>2020</b:YearAccessed>
    <b:MonthAccessed>05</b:MonthAccessed>
    <b:DayAccessed>08</b:DayAccessed>
    <b:URL>https://wwtonline.co.uk/news/swansea-wind-turbine-helps-welsh-water-reduce-carbon-footprint</b:URL>
    <b:Author>
      <b:Author>
        <b:NameList>
          <b:Person>
            <b:Last>Brockett</b:Last>
            <b:First>James </b:First>
          </b:Person>
        </b:NameList>
      </b:Author>
    </b:Author>
    <b:RefOrder>46</b:RefOrder>
  </b:Source>
  <b:Source>
    <b:Tag>Ren207</b:Tag>
    <b:SourceType>InternetSite</b:SourceType>
    <b:Guid>{CBB8708A-0E08-4AC1-813A-73969E43907A}</b:Guid>
    <b:Author>
      <b:Author>
        <b:Corporate>Renewables First</b:Corporate>
      </b:Author>
    </b:Author>
    <b:Title>How windy does it have to be?</b:Title>
    <b:Year>2020</b:Year>
    <b:YearAccessed>2020</b:YearAccessed>
    <b:MonthAccessed>05</b:MonthAccessed>
    <b:DayAccessed>08</b:DayAccessed>
    <b:URL>https://www.renewablesfirst.co.uk/windpower/windpower-learning-centre/how-windy-does-it-have-to-be/</b:URL>
    <b:RefOrder>48</b:RefOrder>
  </b:Source>
  <b:Source>
    <b:Tag>WeA19</b:Tag>
    <b:SourceType>InternetSite</b:SourceType>
    <b:Guid>{1F2FA65D-090E-4042-92F4-9493A1475EBF}</b:Guid>
    <b:Author>
      <b:Author>
        <b:Corporate>We Are Possible</b:Corporate>
      </b:Author>
    </b:Author>
    <b:Title>What happens when it's too windy?</b:Title>
    <b:Year>2019</b:Year>
    <b:YearAccessed>2020</b:YearAccessed>
    <b:MonthAccessed>05</b:MonthAccessed>
    <b:DayAccessed>08</b:DayAccessed>
    <b:URL>https://www.wearepossible.org/wind-mythbuster-blog/what-happens-when-its-too-windy</b:URL>
    <b:RefOrder>49</b:RefOrder>
  </b:Source>
  <b:Source>
    <b:Tag>Ren208</b:Tag>
    <b:SourceType>InternetSite</b:SourceType>
    <b:Guid>{CA4AF285-BD61-4AAE-BA2C-44A50EFCCEA2}</b:Guid>
    <b:Author>
      <b:Author>
        <b:Corporate>Renewables First</b:Corporate>
      </b:Author>
    </b:Author>
    <b:Title>Wind Turbine Consenting</b:Title>
    <b:Year>2020</b:Year>
    <b:YearAccessed>2020</b:YearAccessed>
    <b:MonthAccessed>05</b:MonthAccessed>
    <b:DayAccessed>08</b:DayAccessed>
    <b:URL>https://www.renewablesfirst.co.uk/windpower/wind-turbine-consenting/</b:URL>
    <b:RefOrder>50</b:RefOrder>
  </b:Source>
  <b:Source>
    <b:Tag>ReU20</b:Tag>
    <b:SourceType>InternetSite</b:SourceType>
    <b:Guid>{9C5A7F21-BD67-4DC9-B99B-8A3244DF71D8}</b:Guid>
    <b:Author>
      <b:Author>
        <b:Corporate>ReUK</b:Corporate>
      </b:Author>
    </b:Author>
    <b:Title>Survey Wind Speed At Turbine Site</b:Title>
    <b:Year>2020</b:Year>
    <b:YearAccessed>2020</b:YearAccessed>
    <b:MonthAccessed>05</b:MonthAccessed>
    <b:DayAccessed>08</b:DayAccessed>
    <b:URL>http://www.reuk.co.uk/wordpress/wind/survey-wind-speed-at-turbine-site/</b:URL>
    <b:RefOrder>51</b:RefOrder>
  </b:Source>
  <b:Source>
    <b:Tag>Gel20</b:Tag>
    <b:SourceType>InternetSite</b:SourceType>
    <b:Guid>{7B34FD95-3646-431F-83CA-BDCC3A119764}</b:Guid>
    <b:Author>
      <b:Author>
        <b:Corporate>Gelest</b:Corporate>
      </b:Author>
    </b:Author>
    <b:Title>Photovoltaic Materials</b:Title>
    <b:Year>2020</b:Year>
    <b:YearAccessed>2020</b:YearAccessed>
    <b:MonthAccessed>05</b:MonthAccessed>
    <b:DayAccessed>08</b:DayAccessed>
    <b:URL>https://www.gelest.com/applications/photovoltaic-materials/</b:URL>
    <b:RefOrder>52</b:RefOrder>
  </b:Source>
  <b:Source>
    <b:Tag>Goo20</b:Tag>
    <b:SourceType>InternetSite</b:SourceType>
    <b:Guid>{D3D49B26-15FE-4E14-92F2-3575D7207420}</b:Guid>
    <b:Author>
      <b:Author>
        <b:Corporate>Good Energy</b:Corporate>
      </b:Author>
    </b:Author>
    <b:Title>How does solar panels work?</b:Title>
    <b:Year>2020</b:Year>
    <b:YearAccessed>2020</b:YearAccessed>
    <b:MonthAccessed>05</b:MonthAccessed>
    <b:DayAccessed>08</b:DayAccessed>
    <b:URL>https://www.goodenergy.co.uk/how-do-solar-panels-work/</b:URL>
    <b:RefOrder>53</b:RefOrder>
  </b:Source>
  <b:Source>
    <b:Tag>Bri201</b:Tag>
    <b:SourceType>InternetSite</b:SourceType>
    <b:Guid>{8502B22B-DCE3-48F9-9096-9FB28968D8B8}</b:Guid>
    <b:Author>
      <b:Author>
        <b:Corporate>British Renewables</b:Corporate>
      </b:Author>
    </b:Author>
    <b:Title>Shotwick</b:Title>
    <b:Year>2020</b:Year>
    <b:YearAccessed>2020</b:YearAccessed>
    <b:MonthAccessed>05</b:MonthAccessed>
    <b:DayAccessed>08</b:DayAccessed>
    <b:URL>https://britishrenewables.com/shotwick/</b:URL>
    <b:RefOrder>54</b:RefOrder>
  </b:Source>
  <b:Source>
    <b:Tag>Mon13</b:Tag>
    <b:SourceType>InternetSite</b:SourceType>
    <b:Guid>{CF26BE43-01DB-4C7F-8A70-9A0CB6208D35}</b:Guid>
    <b:Title>Calculating Solar Energy’s Land-Use Footprint</b:Title>
    <b:Year>2013</b:Year>
    <b:YearAccessed>2020</b:YearAccessed>
    <b:MonthAccessed>05</b:MonthAccessed>
    <b:DayAccessed>08</b:DayAccessed>
    <b:URL>https://www.renewableenergyworld.com/2013/08/08/calculating-solar-energys-land-use-footprint/#gref</b:URL>
    <b:Author>
      <b:Author>
        <b:NameList>
          <b:Person>
            <b:Last>Montgomery </b:Last>
            <b:First>James </b:First>
          </b:Person>
        </b:NameList>
      </b:Author>
    </b:Author>
    <b:RefOrder>56</b:RefOrder>
  </b:Source>
  <b:Source>
    <b:Tag>Spa18</b:Tag>
    <b:SourceType>InternetSite</b:SourceType>
    <b:Guid>{CE6A89FC-2841-41E5-9B0D-590C6562E7D8}</b:Guid>
    <b:Title>Advice for farmers on letting land for solar projects</b:Title>
    <b:Year>2018</b:Year>
    <b:YearAccessed>2020</b:YearAccessed>
    <b:MonthAccessed>05</b:MonthAccessed>
    <b:DayAccessed>08</b:DayAccessed>
    <b:URL>https://www.fwi.co.uk/business/diversification/farm-energy/advice-for-farmers-on-letting-land-for-solar-projects</b:URL>
    <b:Author>
      <b:Author>
        <b:NameList>
          <b:Person>
            <b:Last>Spackman</b:Last>
            <b:First>Paul </b:First>
          </b:Person>
        </b:NameList>
      </b:Author>
    </b:Author>
    <b:RefOrder>55</b:RefOrder>
  </b:Source>
  <b:Source>
    <b:Tag>Sim19</b:Tag>
    <b:SourceType>InternetSite</b:SourceType>
    <b:Guid>{7E05D4CD-54B1-4177-8E12-6CD6C8B26034}</b:Guid>
    <b:Title>Europe’s largest floating solar plant opens in France</b:Title>
    <b:Year>2019</b:Year>
    <b:YearAccessed>2020</b:YearAccessed>
    <b:MonthAccessed>05</b:MonthAccessed>
    <b:DayAccessed>08</b:DayAccessed>
    <b:URL>https://www.euractiv.com/section/energy/news/europes-largest-floating-solar-plant-opens-in-france/</b:URL>
    <b:Author>
      <b:Author>
        <b:NameList>
          <b:Person>
            <b:Last>Simon </b:Last>
            <b:First>Frédéric </b:First>
          </b:Person>
        </b:NameList>
      </b:Author>
    </b:Author>
    <b:RefOrder>57</b:RefOrder>
  </b:Source>
  <b:Source>
    <b:Tag>Kra20</b:Tag>
    <b:SourceType>JournalArticle</b:SourceType>
    <b:Guid>{5368E713-F92B-48CD-B51F-EE9ED11193B9}</b:Guid>
    <b:Title>What does an energy storage system look like?</b:Title>
    <b:Year>2020</b:Year>
    <b:JournalName>Building Solutions Energy Storage Systems</b:JournalName>
    <b:Pages>26-31</b:Pages>
    <b:Volume>1</b:Volume>
    <b:Issue>1</b:Issue>
    <b:Author>
      <b:Author>
        <b:NameList>
          <b:Person>
            <b:Last>Krause</b:Last>
            <b:First>Kevin </b:First>
          </b:Person>
        </b:NameList>
      </b:Author>
    </b:Author>
    <b:RefOrder>58</b:RefOrder>
  </b:Source>
  <b:Source>
    <b:Tag>Coo20</b:Tag>
    <b:SourceType>InternetSite</b:SourceType>
    <b:Guid>{3D8D1877-81D4-463C-8674-28ECE0BD3279}</b:Guid>
    <b:Title>UK battery storage market reaches 1GW landmark as new applications continues to grow</b:Title>
    <b:Year>2020</b:Year>
    <b:YearAccessed>2020</b:YearAccessed>
    <b:MonthAccessed>05</b:MonthAccessed>
    <b:DayAccessed>08</b:DayAccessed>
    <b:URL>https://www.solarpowerportal.co.uk/blogs/uk_battery_storage_market_reaches_1gw_landmark_as_new_applications_continue</b:URL>
    <b:Author>
      <b:Author>
        <b:NameList>
          <b:Person>
            <b:Last>Cook</b:Last>
            <b:First>Lauren </b:First>
          </b:Person>
        </b:NameList>
      </b:Author>
    </b:Author>
    <b:RefOrder>59</b:RefOrder>
  </b:Source>
  <b:Source>
    <b:Tag>Woo19</b:Tag>
    <b:SourceType>InternetSite</b:SourceType>
    <b:Guid>{EDEE9465-F812-4B27-A373-3A6E80C3D076}</b:Guid>
    <b:Title>Lithium-ion batteries</b:Title>
    <b:Year>2019</b:Year>
    <b:YearAccessed>2020</b:YearAccessed>
    <b:MonthAccessed>05</b:MonthAccessed>
    <b:DayAccessed>08</b:DayAccessed>
    <b:URL>https://www.explainthatstuff.com/how-lithium-ion-batteries-work.html</b:URL>
    <b:Author>
      <b:Author>
        <b:NameList>
          <b:Person>
            <b:Last>Woodford</b:Last>
            <b:First>Chris </b:First>
          </b:Person>
        </b:NameList>
      </b:Author>
    </b:Author>
    <b:RefOrder>60</b:RefOrder>
  </b:Source>
  <b:Source>
    <b:Tag>IRE20</b:Tag>
    <b:SourceType>InternetSite</b:SourceType>
    <b:Guid>{C452B3DF-D291-4062-AAC3-87A106BB42DF}</b:Guid>
    <b:Author>
      <b:Author>
        <b:Corporate>IRENA</b:Corporate>
      </b:Author>
    </b:Author>
    <b:Title>Battery Storage Paves Way for a Renewable-powered Future</b:Title>
    <b:Year>2020</b:Year>
    <b:YearAccessed>2020</b:YearAccessed>
    <b:MonthAccessed>05</b:MonthAccessed>
    <b:DayAccessed>08</b:DayAccessed>
    <b:URL>https://www.irena.org/newsroom/articles/2020/Mar/Battery-storage-paves-way-for-a-renewable-powered-future</b:URL>
    <b:RefOrder>61</b:RefOrder>
  </b:Source>
  <b:Source>
    <b:Tag>Mal20</b:Tag>
    <b:SourceType>ArticleInAPeriodical</b:SourceType>
    <b:Guid>{C83FC5C0-04BF-44CD-B9C1-7C646DFED8E0}</b:Guid>
    <b:Title>Wind farms paid up to £3 million per day to switch off turbines</b:Title>
    <b:Year>2020</b:Year>
    <b:YearAccessed>2020</b:YearAccessed>
    <b:MonthAccessed>05</b:MonthAccessed>
    <b:DayAccessed>08</b:DayAccessed>
    <b:Author>
      <b:Author>
        <b:NameList>
          <b:Person>
            <b:Last>Malnick</b:Last>
            <b:First>Edward </b:First>
          </b:Person>
        </b:NameList>
      </b:Author>
    </b:Author>
    <b:PeriodicalTitle>The Telegraph</b:PeriodicalTitle>
    <b:Month>January</b:Month>
    <b:Day>19</b:Day>
    <b:RefOrder>64</b:RefOrder>
  </b:Source>
  <b:Source>
    <b:Tag>Del20</b:Tag>
    <b:SourceType>InternetSite</b:SourceType>
    <b:Guid>{3D4C5B0D-CA13-49F8-A454-D00FDFE351CA}</b:Guid>
    <b:Title>Elon Musk's Battery Farm Is an Undeniable Success</b:Title>
    <b:Year>2020</b:Year>
    <b:YearAccessed>2020</b:YearAccessed>
    <b:MonthAccessed>05</b:MonthAccessed>
    <b:DayAccessed>08</b:DayAccessed>
    <b:URL>https://www.popularmechanics.com/science/a31350880/elon-musk-battery-farm/</b:URL>
    <b:Author>
      <b:Author>
        <b:NameList>
          <b:Person>
            <b:Last>Delbert</b:Last>
            <b:First>Caroline </b:First>
          </b:Person>
        </b:NameList>
      </b:Author>
    </b:Author>
    <b:RefOrder>62</b:RefOrder>
  </b:Source>
  <b:Source>
    <b:Tag>UKP16</b:Tag>
    <b:SourceType>InternetSite</b:SourceType>
    <b:Guid>{F4306620-5B3B-4664-8B05-E2D293D82266}</b:Guid>
    <b:Author>
      <b:Author>
        <b:Corporate>UK Power Networks</b:Corporate>
      </b:Author>
    </b:Author>
    <b:Title>Smarter Network Storage</b:Title>
    <b:Year>2016</b:Year>
    <b:YearAccessed>2020</b:YearAccessed>
    <b:MonthAccessed>05</b:MonthAccessed>
    <b:DayAccessed>08</b:DayAccessed>
    <b:URL>https://innovation.ukpowernetworks.co.uk/projects/smarter-network-storage-sns/</b:URL>
    <b:RefOrder>63</b:RefOrder>
  </b:Source>
  <b:Source>
    <b:Tag>Gre20</b:Tag>
    <b:SourceType>InternetSite</b:SourceType>
    <b:Guid>{6A4114D5-7622-4DAC-8C5D-AE94EE010B3A}</b:Guid>
    <b:Author>
      <b:Author>
        <b:Corporate>Green Bug Energy</b:Corporate>
      </b:Author>
    </b:Author>
    <b:Title>Types of Turbines</b:Title>
    <b:Year>2020</b:Year>
    <b:YearAccessed>2020</b:YearAccessed>
    <b:MonthAccessed>05</b:MonthAccessed>
    <b:DayAccessed>08</b:DayAccessed>
    <b:URL>http://greenbugenergy.com/get-educated-knowledge/types-of-turbines?__cf_chl_jschl_tk__=f2ca1253c67d12511f06b1ad77dfb4f950394dae-1589119271-0-AfRTDWn2kEc9-JNescB33JXBmnhOrC1DPGuwIHJQGUJUsfUFdEitjqrSv6MWxMohCrNt38Y7YvZVqqhYwzoZ0yZUZrjBknF6XGcz9-VcAc4QMf0fTB</b:URL>
    <b:RefOrder>66</b:RefOrder>
  </b:Source>
  <b:Source>
    <b:Tag>Tre15</b:Tag>
    <b:SourceType>InternetSite</b:SourceType>
    <b:Guid>{B330428B-247E-4C3E-806D-93AC3B962C18}</b:Guid>
    <b:Author>
      <b:Author>
        <b:Corporate>Tresoc</b:Corporate>
      </b:Author>
    </b:Author>
    <b:Title>Totnes Hydro</b:Title>
    <b:Year>2015</b:Year>
    <b:YearAccessed>2020</b:YearAccessed>
    <b:MonthAccessed>05</b:MonthAccessed>
    <b:DayAccessed>08</b:DayAccessed>
    <b:URL>https://tresoc.co.uk/project/totneshydro/</b:URL>
    <b:RefOrder>38</b:RefOrder>
  </b:Source>
  <b:Source>
    <b:Tag>Car20</b:Tag>
    <b:SourceType>InternetSite</b:SourceType>
    <b:Guid>{F47C5DC4-2C89-439D-AF29-5FCF89E9C7DF}</b:Guid>
    <b:Author>
      <b:Author>
        <b:Corporate>Carbon Independent </b:Corporate>
      </b:Author>
    </b:Author>
    <b:Title>Emissions from home energy use</b:Title>
    <b:Year>2020</b:Year>
    <b:YearAccessed>2020</b:YearAccessed>
    <b:MonthAccessed>05</b:MonthAccessed>
    <b:DayAccessed>08</b:DayAccessed>
    <b:URL>https://www.carbonindependent.org/15.html</b:URL>
    <b:RefOrder>68</b:RefOrder>
  </b:Source>
  <b:Source>
    <b:Tag>Hac19</b:Tag>
    <b:SourceType>InternetSite</b:SourceType>
    <b:Guid>{1A92E728-FFA1-4177-8E4F-465210898EA0}</b:Guid>
    <b:Title>Welsh Water cuts carbon emissions by 79 per cent</b:Title>
    <b:Year>2019</b:Year>
    <b:YearAccessed>2020</b:YearAccessed>
    <b:MonthAccessed>05</b:MonthAccessed>
    <b:DayAccessed>08</b:DayAccessed>
    <b:URL>https://wwtonline.co.uk/news/welsh-water-cuts-carbon-emissions-by-79-per-cent</b:URL>
    <b:Author>
      <b:Author>
        <b:NameList>
          <b:Person>
            <b:Last>Hackett</b:Last>
            <b:First>Robin </b:First>
          </b:Person>
        </b:NameList>
      </b:Author>
    </b:Author>
    <b:RefOrder>67</b:RefOrder>
  </b:Source>
  <b:Source>
    <b:Tag>Shr20</b:Tag>
    <b:SourceType>InternetSite</b:SourceType>
    <b:Guid>{BB2FC35D-E376-4F85-836A-9C8B4205DE13}</b:Guid>
    <b:Author>
      <b:Author>
        <b:Corporate>Shrink that footprint </b:Corporate>
      </b:Author>
    </b:Author>
    <b:Title>Calculate your carbon footprint</b:Title>
    <b:Year>2020</b:Year>
    <b:YearAccessed>2020</b:YearAccessed>
    <b:MonthAccessed>05</b:MonthAccessed>
    <b:DayAccessed>08</b:DayAccessed>
    <b:URL>http://shrinkthatfootprint.com/calculate-your-carbon-footprint</b:URL>
    <b:RefOrder>69</b:RefOrder>
  </b:Source>
  <b:Source>
    <b:Tag>Tri20</b:Tag>
    <b:SourceType>InternetSite</b:SourceType>
    <b:Guid>{B3F76563-1AE1-466D-8699-C6E3D22A527A}</b:Guid>
    <b:Author>
      <b:Author>
        <b:Corporate>Trinity College Dublin </b:Corporate>
      </b:Author>
    </b:Author>
    <b:Title>Micro-hydropower (MHP)</b:Title>
    <b:Year>2020</b:Year>
    <b:YearAccessed>2020</b:YearAccessed>
    <b:MonthAccessed>05</b:MonthAccessed>
    <b:DayAccessed>08</b:DayAccessed>
    <b:URL>https://www.dwr-uisce.eu/glossary</b:URL>
    <b:RefOrder>17</b:RefOrder>
  </b:Source>
  <b:Source>
    <b:Tag>Ren209</b:Tag>
    <b:SourceType>InternetSite</b:SourceType>
    <b:Guid>{43F051F2-D27C-453C-BFA4-7E836B5946E6}</b:Guid>
    <b:Author>
      <b:Author>
        <b:Corporate>Renewables First</b:Corporate>
      </b:Author>
    </b:Author>
    <b:Title>Sources of income for hydro turbines</b:Title>
    <b:Year>2020</b:Year>
    <b:YearAccessed>2020</b:YearAccessed>
    <b:MonthAccessed>05</b:MonthAccessed>
    <b:DayAccessed>08</b:DayAccessed>
    <b:URL>https://www.renewablesfirst.co.uk/hydropower/hydropower-learning-centre/sources-of-income-for-hydro-turbines/</b:URL>
    <b:RefOrder>72</b:RefOrder>
  </b:Source>
  <b:Source>
    <b:Tag>Ene19</b:Tag>
    <b:SourceType>DocumentFromInternetSite</b:SourceType>
    <b:Guid>{36987513-A2A2-4869-BC31-04C28EF68A98}</b:Guid>
    <b:Title>Type A summary</b:Title>
    <b:Year>2019</b:Year>
    <b:YearAccessed>2020</b:YearAccessed>
    <b:MonthAccessed>05</b:MonthAccessed>
    <b:DayAccessed>08</b:DayAccessed>
    <b:URL>https://www.energynetworks.org/assets/files/electricity/engineering/distributed%20generation/DG%20Connection%20Guides/2019/G99%20Type%20A%20Summary.pdf</b:URL>
    <b:Author>
      <b:Author>
        <b:Corporate>Energy Networks</b:Corporate>
      </b:Author>
    </b:Author>
    <b:Month>08</b:Month>
    <b:Day>01</b:Day>
    <b:RefOrder>70</b:RefOrder>
  </b:Source>
  <b:Source>
    <b:Tag>Tes20</b:Tag>
    <b:SourceType>InternetSite</b:SourceType>
    <b:Guid>{49531998-E5DF-4B7E-A785-27EDF619A64A}</b:Guid>
    <b:Title>Powerpack Utility and Business Energy Storage</b:Title>
    <b:Year>2020</b:Year>
    <b:YearAccessed>2020</b:YearAccessed>
    <b:MonthAccessed>05</b:MonthAccessed>
    <b:DayAccessed>08</b:DayAccessed>
    <b:URL>https://www.tesla.com/en_GB/powerpack</b:URL>
    <b:Author>
      <b:Author>
        <b:Corporate>Tesla</b:Corporate>
      </b:Author>
    </b:Author>
    <b:RefOrder>73</b:RefOrder>
  </b:Source>
  <b:Source>
    <b:Tag>Pow19</b:Tag>
    <b:SourceType>InternetSite</b:SourceType>
    <b:Guid>{D9AF118B-AE06-409A-92C9-1891E2C28778}</b:Guid>
    <b:Author>
      <b:Author>
        <b:Corporate>Power Systems UK</b:Corporate>
      </b:Author>
    </b:Author>
    <b:Title>Are you aware of the new G99 Regulations</b:Title>
    <b:Year>2019</b:Year>
    <b:YearAccessed>2020</b:YearAccessed>
    <b:MonthAccessed>05</b:MonthAccessed>
    <b:DayAccessed>08</b:DayAccessed>
    <b:URL>https://www.powersystemsuk.co.uk/news/are-you-aware-of-the-new-g99-regulations/</b:URL>
    <b:RefOrder>71</b:RefOrder>
  </b:Source>
  <b:Source>
    <b:Tag>Yat17</b:Tag>
    <b:SourceType>DocumentFromInternetSite</b:SourceType>
    <b:Guid>{FEE03194-9E28-4E3D-BFC8-F93BF8525DD0}</b:Guid>
    <b:Title>Optimising Tidal Lagoons</b:Title>
    <b:Year>2017</b:Year>
    <b:YearAccessed>2020</b:YearAccessed>
    <b:MonthAccessed>05</b:MonthAccessed>
    <b:DayAccessed>08</b:DayAccessed>
    <b:URL>https://www.researchgate.net/figure/Schematic-of-a-double-regulated-bulb-turbine-The-basin-would-be-to-the-left-hand-side-of_fig3_322656481</b:URL>
    <b:Author>
      <b:Author>
        <b:NameList>
          <b:Person>
            <b:Last>Yates</b:Last>
            <b:First>Nick</b:First>
          </b:Person>
        </b:NameList>
      </b:Author>
    </b:Author>
    <b:Month>08</b:Month>
    <b:Day>01</b:Day>
    <b:RefOrder>28</b:RefOrder>
  </b:Source>
  <b:Source>
    <b:Tag>Mic20</b:Tag>
    <b:SourceType>InternetSite</b:SourceType>
    <b:Guid>{970D0F57-CB44-443E-B9A8-5F6FD4CA4767}</b:Guid>
    <b:Title>Archimede Screw Turbine</b:Title>
    <b:Year>2020</b:Year>
    <b:YearAccessed>2020</b:YearAccessed>
    <b:MonthAccessed>05</b:MonthAccessed>
    <b:DayAccessed>08</b:DayAccessed>
    <b:URL>https://micropicosystems.com/archimede-screw-turbines/</b:URL>
    <b:Author>
      <b:Author>
        <b:Corporate>Micropico Systems</b:Corporate>
      </b:Author>
    </b:Author>
    <b:RefOrder>37</b:RefOrder>
  </b:Source>
</b:Sources>
</file>

<file path=customXml/itemProps1.xml><?xml version="1.0" encoding="utf-8"?>
<ds:datastoreItem xmlns:ds="http://schemas.openxmlformats.org/officeDocument/2006/customXml" ds:itemID="{617CF5A4-74DA-4AB7-84D9-D60FB4D1C3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74</Pages>
  <Words>13787</Words>
  <Characters>78592</Characters>
  <Application>Microsoft Office Word</Application>
  <DocSecurity>0</DocSecurity>
  <Lines>654</Lines>
  <Paragraphs>184</Paragraphs>
  <ScaleCrop>false</ScaleCrop>
  <HeadingPairs>
    <vt:vector size="2" baseType="variant">
      <vt:variant>
        <vt:lpstr>Title</vt:lpstr>
      </vt:variant>
      <vt:variant>
        <vt:i4>1</vt:i4>
      </vt:variant>
    </vt:vector>
  </HeadingPairs>
  <TitlesOfParts>
    <vt:vector size="1" baseType="lpstr">
      <vt:lpstr>Feasibility study in utilising a strategic water main to generate energy</vt:lpstr>
    </vt:vector>
  </TitlesOfParts>
  <Company/>
  <LinksUpToDate>false</LinksUpToDate>
  <CharactersWithSpaces>92195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Feasibility study in utilising a strategic water main to generate energy</dc:title>
  <dc:subject>Author: Matthew Parry P151377</dc:subject>
  <dc:creator>Parry, Matthew (MS)</dc:creator>
  <cp:lastModifiedBy>Parry, Matthew (MS)</cp:lastModifiedBy>
  <cp:revision>3</cp:revision>
  <cp:lastPrinted>2020-05-19T10:11:00Z</cp:lastPrinted>
  <dcterms:created xsi:type="dcterms:W3CDTF">2020-05-20T11:28:00Z</dcterms:created>
  <dcterms:modified xsi:type="dcterms:W3CDTF">2020-05-20T11:44:00Z</dcterms:modified>
  <cp:category>BEng Mechanical and Manufacturing Engineering</cp:category>
</cp:coreProperties>
</file>