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A16C0" w14:textId="77777777" w:rsidR="0022009A" w:rsidRDefault="006F1B8C"/>
    <w:p w14:paraId="7417AE5F" w14:textId="77777777" w:rsidR="00110264" w:rsidRDefault="00110264"/>
    <w:p w14:paraId="4B895E8F" w14:textId="77777777" w:rsidR="00110264" w:rsidRDefault="00110264"/>
    <w:p w14:paraId="6FFD6B17" w14:textId="77777777" w:rsidR="00110264" w:rsidRDefault="00110264"/>
    <w:p w14:paraId="680234B5" w14:textId="77777777" w:rsidR="00110264" w:rsidRDefault="00110264"/>
    <w:p w14:paraId="37ACFE90" w14:textId="77777777" w:rsidR="00110264" w:rsidRDefault="00110264"/>
    <w:p w14:paraId="02AEA8FE" w14:textId="77777777" w:rsidR="00110264" w:rsidRDefault="00110264"/>
    <w:p w14:paraId="0195C11D" w14:textId="77777777" w:rsidR="00110264" w:rsidRDefault="00110264"/>
    <w:p w14:paraId="691E28C9" w14:textId="77777777" w:rsidR="00110264" w:rsidRDefault="00110264"/>
    <w:p w14:paraId="450FA126" w14:textId="77777777" w:rsidR="00110264" w:rsidRDefault="00110264"/>
    <w:p w14:paraId="03A5F863" w14:textId="02460696" w:rsidR="00110264" w:rsidRDefault="00110264" w:rsidP="00110264">
      <w:pPr>
        <w:jc w:val="center"/>
        <w:rPr>
          <w:rFonts w:asciiTheme="majorHAnsi" w:hAnsiTheme="majorHAnsi" w:cstheme="majorHAnsi"/>
          <w:b/>
          <w:sz w:val="32"/>
          <w:u w:val="single"/>
        </w:rPr>
      </w:pPr>
      <w:r w:rsidRPr="00110264">
        <w:rPr>
          <w:rFonts w:asciiTheme="majorHAnsi" w:hAnsiTheme="majorHAnsi" w:cstheme="majorHAnsi"/>
          <w:b/>
          <w:sz w:val="32"/>
          <w:u w:val="single"/>
        </w:rPr>
        <w:t>Critically compare one cognitive and one sociocultural theory of moral development</w:t>
      </w:r>
    </w:p>
    <w:p w14:paraId="5377512D" w14:textId="23721D65" w:rsidR="00E069FD" w:rsidRDefault="00E069FD" w:rsidP="00110264">
      <w:pPr>
        <w:jc w:val="center"/>
        <w:rPr>
          <w:rFonts w:asciiTheme="majorHAnsi" w:hAnsiTheme="majorHAnsi" w:cstheme="majorHAnsi"/>
          <w:b/>
          <w:sz w:val="32"/>
          <w:u w:val="single"/>
        </w:rPr>
      </w:pPr>
    </w:p>
    <w:p w14:paraId="6BDE6156" w14:textId="4D49228B" w:rsidR="00E069FD" w:rsidRDefault="00E069FD" w:rsidP="00110264">
      <w:pPr>
        <w:jc w:val="center"/>
        <w:rPr>
          <w:rFonts w:asciiTheme="majorHAnsi" w:hAnsiTheme="majorHAnsi" w:cstheme="majorHAnsi"/>
          <w:b/>
          <w:sz w:val="32"/>
          <w:u w:val="single"/>
        </w:rPr>
      </w:pPr>
    </w:p>
    <w:p w14:paraId="09BF038B" w14:textId="1C819881" w:rsidR="00E069FD" w:rsidRPr="00662D3F" w:rsidRDefault="00662D3F" w:rsidP="00110264">
      <w:pPr>
        <w:jc w:val="center"/>
        <w:rPr>
          <w:rFonts w:ascii="Times New Roman" w:hAnsi="Times New Roman" w:cs="Times New Roman"/>
          <w:sz w:val="24"/>
        </w:rPr>
      </w:pPr>
      <w:r w:rsidRPr="00662D3F">
        <w:rPr>
          <w:rFonts w:ascii="Times New Roman" w:hAnsi="Times New Roman" w:cs="Times New Roman"/>
          <w:sz w:val="24"/>
        </w:rPr>
        <w:t>University of Wales Trinity St David</w:t>
      </w:r>
    </w:p>
    <w:p w14:paraId="5A891D65" w14:textId="15A3B1C6" w:rsidR="00E069FD" w:rsidRPr="00662D3F" w:rsidRDefault="00662D3F" w:rsidP="00110264">
      <w:pPr>
        <w:jc w:val="center"/>
        <w:rPr>
          <w:rFonts w:ascii="Times New Roman" w:hAnsi="Times New Roman" w:cs="Times New Roman"/>
          <w:sz w:val="24"/>
        </w:rPr>
      </w:pPr>
      <w:r w:rsidRPr="00662D3F">
        <w:rPr>
          <w:rFonts w:ascii="Times New Roman" w:hAnsi="Times New Roman" w:cs="Times New Roman"/>
          <w:sz w:val="24"/>
        </w:rPr>
        <w:t>Student No. 1704208</w:t>
      </w:r>
    </w:p>
    <w:p w14:paraId="710AFEF5" w14:textId="4DE402C1" w:rsidR="00E069FD" w:rsidRDefault="00E069FD" w:rsidP="00E304BC">
      <w:pPr>
        <w:rPr>
          <w:rFonts w:asciiTheme="majorHAnsi" w:hAnsiTheme="majorHAnsi" w:cstheme="majorHAnsi"/>
          <w:b/>
          <w:sz w:val="32"/>
          <w:u w:val="single"/>
        </w:rPr>
      </w:pPr>
    </w:p>
    <w:p w14:paraId="3F4A795C" w14:textId="271E90B2" w:rsidR="00E069FD" w:rsidRDefault="00E069FD" w:rsidP="00110264">
      <w:pPr>
        <w:jc w:val="center"/>
        <w:rPr>
          <w:rFonts w:asciiTheme="majorHAnsi" w:hAnsiTheme="majorHAnsi" w:cstheme="majorHAnsi"/>
          <w:b/>
          <w:sz w:val="32"/>
          <w:u w:val="single"/>
        </w:rPr>
      </w:pPr>
    </w:p>
    <w:p w14:paraId="5AA1C113" w14:textId="0A78C987" w:rsidR="00E069FD" w:rsidRDefault="00E069FD" w:rsidP="00110264">
      <w:pPr>
        <w:jc w:val="center"/>
        <w:rPr>
          <w:rFonts w:asciiTheme="majorHAnsi" w:hAnsiTheme="majorHAnsi" w:cstheme="majorHAnsi"/>
          <w:b/>
          <w:sz w:val="32"/>
          <w:u w:val="single"/>
        </w:rPr>
      </w:pPr>
    </w:p>
    <w:p w14:paraId="56D7E86E" w14:textId="33FC9A21" w:rsidR="00E069FD" w:rsidRDefault="00E069FD" w:rsidP="00110264">
      <w:pPr>
        <w:jc w:val="center"/>
        <w:rPr>
          <w:rFonts w:asciiTheme="majorHAnsi" w:hAnsiTheme="majorHAnsi" w:cstheme="majorHAnsi"/>
          <w:b/>
          <w:sz w:val="32"/>
          <w:u w:val="single"/>
        </w:rPr>
      </w:pPr>
    </w:p>
    <w:p w14:paraId="7CB1B97A" w14:textId="49258730" w:rsidR="00E069FD" w:rsidRDefault="00E069FD" w:rsidP="00110264">
      <w:pPr>
        <w:jc w:val="center"/>
        <w:rPr>
          <w:rFonts w:asciiTheme="majorHAnsi" w:hAnsiTheme="majorHAnsi" w:cstheme="majorHAnsi"/>
          <w:b/>
          <w:sz w:val="32"/>
          <w:u w:val="single"/>
        </w:rPr>
      </w:pPr>
    </w:p>
    <w:p w14:paraId="3FC01EAB" w14:textId="486564FB" w:rsidR="00E069FD" w:rsidRDefault="00E069FD" w:rsidP="00110264">
      <w:pPr>
        <w:jc w:val="center"/>
        <w:rPr>
          <w:rFonts w:asciiTheme="majorHAnsi" w:hAnsiTheme="majorHAnsi" w:cstheme="majorHAnsi"/>
          <w:b/>
          <w:sz w:val="32"/>
          <w:u w:val="single"/>
        </w:rPr>
      </w:pPr>
    </w:p>
    <w:p w14:paraId="74DFC95F" w14:textId="483D39B2" w:rsidR="00E069FD" w:rsidRDefault="00E069FD" w:rsidP="00110264">
      <w:pPr>
        <w:jc w:val="center"/>
        <w:rPr>
          <w:rFonts w:asciiTheme="majorHAnsi" w:hAnsiTheme="majorHAnsi" w:cstheme="majorHAnsi"/>
          <w:b/>
          <w:sz w:val="32"/>
          <w:u w:val="single"/>
        </w:rPr>
      </w:pPr>
    </w:p>
    <w:p w14:paraId="6FDB48FD" w14:textId="4A8BFE42" w:rsidR="00E069FD" w:rsidRDefault="00E069FD" w:rsidP="00110264">
      <w:pPr>
        <w:jc w:val="center"/>
        <w:rPr>
          <w:rFonts w:asciiTheme="majorHAnsi" w:hAnsiTheme="majorHAnsi" w:cstheme="majorHAnsi"/>
          <w:b/>
          <w:sz w:val="32"/>
          <w:u w:val="single"/>
        </w:rPr>
      </w:pPr>
    </w:p>
    <w:p w14:paraId="77A5F6A0" w14:textId="34F3515C" w:rsidR="00E069FD" w:rsidRDefault="00E069FD" w:rsidP="00110264">
      <w:pPr>
        <w:jc w:val="center"/>
        <w:rPr>
          <w:rFonts w:asciiTheme="majorHAnsi" w:hAnsiTheme="majorHAnsi" w:cstheme="majorHAnsi"/>
          <w:b/>
          <w:sz w:val="32"/>
          <w:u w:val="single"/>
        </w:rPr>
      </w:pPr>
    </w:p>
    <w:p w14:paraId="6F4338C2" w14:textId="74DE516D" w:rsidR="00E069FD" w:rsidRDefault="00E069FD" w:rsidP="00110264">
      <w:pPr>
        <w:jc w:val="center"/>
        <w:rPr>
          <w:rFonts w:asciiTheme="majorHAnsi" w:hAnsiTheme="majorHAnsi" w:cstheme="majorHAnsi"/>
          <w:b/>
          <w:sz w:val="32"/>
          <w:u w:val="single"/>
        </w:rPr>
      </w:pPr>
    </w:p>
    <w:p w14:paraId="0FE6AAAD" w14:textId="2D9AACB8" w:rsidR="00E069FD" w:rsidRDefault="00E069FD" w:rsidP="00E069FD">
      <w:pPr>
        <w:jc w:val="both"/>
        <w:rPr>
          <w:rFonts w:ascii="Times New Roman" w:hAnsi="Times New Roman" w:cs="Times New Roman"/>
          <w:sz w:val="24"/>
        </w:rPr>
      </w:pPr>
    </w:p>
    <w:p w14:paraId="734CAEEB" w14:textId="193138EE" w:rsidR="00A3723D" w:rsidRDefault="00C07221" w:rsidP="002E289F">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F37E28">
        <w:rPr>
          <w:rFonts w:ascii="Times New Roman" w:hAnsi="Times New Roman" w:cs="Times New Roman"/>
          <w:sz w:val="24"/>
        </w:rPr>
        <w:t xml:space="preserve">The development of morality in humans is a </w:t>
      </w:r>
      <w:r w:rsidR="00DA1576">
        <w:rPr>
          <w:rFonts w:ascii="Times New Roman" w:hAnsi="Times New Roman" w:cs="Times New Roman"/>
          <w:sz w:val="24"/>
        </w:rPr>
        <w:t>constant</w:t>
      </w:r>
      <w:r w:rsidR="00F37E28">
        <w:rPr>
          <w:rFonts w:ascii="Times New Roman" w:hAnsi="Times New Roman" w:cs="Times New Roman"/>
          <w:sz w:val="24"/>
        </w:rPr>
        <w:t xml:space="preserve"> topic </w:t>
      </w:r>
      <w:r w:rsidR="00DA1576">
        <w:rPr>
          <w:rFonts w:ascii="Times New Roman" w:hAnsi="Times New Roman" w:cs="Times New Roman"/>
          <w:sz w:val="24"/>
        </w:rPr>
        <w:t xml:space="preserve">of </w:t>
      </w:r>
      <w:r w:rsidR="00861C10">
        <w:rPr>
          <w:rFonts w:ascii="Times New Roman" w:hAnsi="Times New Roman" w:cs="Times New Roman"/>
          <w:sz w:val="24"/>
        </w:rPr>
        <w:t>discussion</w:t>
      </w:r>
      <w:r w:rsidR="00A05AA3">
        <w:rPr>
          <w:rFonts w:ascii="Times New Roman" w:hAnsi="Times New Roman" w:cs="Times New Roman"/>
          <w:sz w:val="24"/>
        </w:rPr>
        <w:t xml:space="preserve"> </w:t>
      </w:r>
      <w:r w:rsidR="00861C10">
        <w:rPr>
          <w:rFonts w:ascii="Times New Roman" w:hAnsi="Times New Roman" w:cs="Times New Roman"/>
          <w:sz w:val="24"/>
        </w:rPr>
        <w:t>for psychologists</w:t>
      </w:r>
      <w:r w:rsidR="007447CA">
        <w:rPr>
          <w:rFonts w:ascii="Times New Roman" w:hAnsi="Times New Roman" w:cs="Times New Roman"/>
          <w:sz w:val="24"/>
        </w:rPr>
        <w:t xml:space="preserve">, </w:t>
      </w:r>
      <w:r w:rsidR="00A43A91">
        <w:rPr>
          <w:rFonts w:ascii="Times New Roman" w:hAnsi="Times New Roman" w:cs="Times New Roman"/>
          <w:sz w:val="24"/>
        </w:rPr>
        <w:t>in particular</w:t>
      </w:r>
      <w:r w:rsidR="001C54B0">
        <w:rPr>
          <w:rFonts w:ascii="Times New Roman" w:hAnsi="Times New Roman" w:cs="Times New Roman"/>
          <w:sz w:val="24"/>
        </w:rPr>
        <w:t>,</w:t>
      </w:r>
      <w:r w:rsidR="00A43A91">
        <w:rPr>
          <w:rFonts w:ascii="Times New Roman" w:hAnsi="Times New Roman" w:cs="Times New Roman"/>
          <w:sz w:val="24"/>
        </w:rPr>
        <w:t xml:space="preserve"> </w:t>
      </w:r>
      <w:r w:rsidR="007C1865">
        <w:rPr>
          <w:rFonts w:ascii="Times New Roman" w:hAnsi="Times New Roman" w:cs="Times New Roman"/>
          <w:sz w:val="24"/>
        </w:rPr>
        <w:t xml:space="preserve">the way in which we </w:t>
      </w:r>
      <w:r w:rsidR="00D91CA2">
        <w:rPr>
          <w:rFonts w:ascii="Times New Roman" w:hAnsi="Times New Roman" w:cs="Times New Roman"/>
          <w:sz w:val="24"/>
        </w:rPr>
        <w:t>as</w:t>
      </w:r>
      <w:r w:rsidR="007447CA">
        <w:rPr>
          <w:rFonts w:ascii="Times New Roman" w:hAnsi="Times New Roman" w:cs="Times New Roman"/>
          <w:sz w:val="24"/>
        </w:rPr>
        <w:t xml:space="preserve"> human</w:t>
      </w:r>
      <w:r w:rsidR="00901D41">
        <w:rPr>
          <w:rFonts w:ascii="Times New Roman" w:hAnsi="Times New Roman" w:cs="Times New Roman"/>
          <w:sz w:val="24"/>
        </w:rPr>
        <w:t>s</w:t>
      </w:r>
      <w:r w:rsidR="007447CA">
        <w:rPr>
          <w:rFonts w:ascii="Times New Roman" w:hAnsi="Times New Roman" w:cs="Times New Roman"/>
          <w:sz w:val="24"/>
        </w:rPr>
        <w:t xml:space="preserve"> obtain </w:t>
      </w:r>
      <w:r w:rsidR="00B42918">
        <w:rPr>
          <w:rFonts w:ascii="Times New Roman" w:hAnsi="Times New Roman" w:cs="Times New Roman"/>
          <w:sz w:val="24"/>
        </w:rPr>
        <w:t xml:space="preserve">our morals </w:t>
      </w:r>
      <w:r w:rsidR="00156D39">
        <w:rPr>
          <w:rFonts w:ascii="Times New Roman" w:hAnsi="Times New Roman" w:cs="Times New Roman"/>
          <w:sz w:val="24"/>
        </w:rPr>
        <w:t>(Has</w:t>
      </w:r>
      <w:r w:rsidR="006A056A">
        <w:rPr>
          <w:rFonts w:ascii="Times New Roman" w:hAnsi="Times New Roman" w:cs="Times New Roman"/>
          <w:sz w:val="24"/>
        </w:rPr>
        <w:t>te et al. 1998)</w:t>
      </w:r>
      <w:r w:rsidR="00D73E34">
        <w:rPr>
          <w:rFonts w:ascii="Times New Roman" w:hAnsi="Times New Roman" w:cs="Times New Roman"/>
          <w:sz w:val="24"/>
        </w:rPr>
        <w:t xml:space="preserve">. </w:t>
      </w:r>
      <w:r w:rsidR="00FE0DC2">
        <w:rPr>
          <w:rFonts w:ascii="Times New Roman" w:hAnsi="Times New Roman" w:cs="Times New Roman"/>
          <w:sz w:val="24"/>
        </w:rPr>
        <w:t>At birth</w:t>
      </w:r>
      <w:r w:rsidR="00C165DD">
        <w:rPr>
          <w:rFonts w:ascii="Times New Roman" w:hAnsi="Times New Roman" w:cs="Times New Roman"/>
          <w:sz w:val="24"/>
        </w:rPr>
        <w:t>,</w:t>
      </w:r>
      <w:r w:rsidR="00B64834">
        <w:rPr>
          <w:rFonts w:ascii="Times New Roman" w:hAnsi="Times New Roman" w:cs="Times New Roman"/>
          <w:sz w:val="24"/>
        </w:rPr>
        <w:t xml:space="preserve"> </w:t>
      </w:r>
      <w:r w:rsidR="00FE0DC2">
        <w:rPr>
          <w:rFonts w:ascii="Times New Roman" w:hAnsi="Times New Roman" w:cs="Times New Roman"/>
          <w:sz w:val="24"/>
        </w:rPr>
        <w:t xml:space="preserve">we are </w:t>
      </w:r>
      <w:r w:rsidR="00F563AB">
        <w:rPr>
          <w:rFonts w:ascii="Times New Roman" w:hAnsi="Times New Roman" w:cs="Times New Roman"/>
          <w:sz w:val="24"/>
        </w:rPr>
        <w:t>believed</w:t>
      </w:r>
      <w:r w:rsidR="00FE0DC2">
        <w:rPr>
          <w:rFonts w:ascii="Times New Roman" w:hAnsi="Times New Roman" w:cs="Times New Roman"/>
          <w:sz w:val="24"/>
        </w:rPr>
        <w:t xml:space="preserve"> to be amoral</w:t>
      </w:r>
      <w:r w:rsidR="00F563AB">
        <w:rPr>
          <w:rFonts w:ascii="Times New Roman" w:hAnsi="Times New Roman" w:cs="Times New Roman"/>
          <w:sz w:val="24"/>
        </w:rPr>
        <w:t xml:space="preserve">, </w:t>
      </w:r>
      <w:r w:rsidR="00D13D8E">
        <w:rPr>
          <w:rFonts w:ascii="Times New Roman" w:hAnsi="Times New Roman" w:cs="Times New Roman"/>
          <w:sz w:val="24"/>
        </w:rPr>
        <w:t xml:space="preserve">meaning we are born possessing no moral </w:t>
      </w:r>
      <w:r w:rsidR="003C0853">
        <w:rPr>
          <w:rFonts w:ascii="Times New Roman" w:hAnsi="Times New Roman" w:cs="Times New Roman"/>
          <w:sz w:val="24"/>
        </w:rPr>
        <w:t xml:space="preserve">awareness. </w:t>
      </w:r>
      <w:r w:rsidR="00F41E77">
        <w:rPr>
          <w:rFonts w:ascii="Times New Roman" w:hAnsi="Times New Roman" w:cs="Times New Roman"/>
          <w:sz w:val="24"/>
        </w:rPr>
        <w:t>As a result,</w:t>
      </w:r>
      <w:r w:rsidR="00496AED">
        <w:rPr>
          <w:rFonts w:ascii="Times New Roman" w:hAnsi="Times New Roman" w:cs="Times New Roman"/>
          <w:sz w:val="24"/>
        </w:rPr>
        <w:t xml:space="preserve"> natural </w:t>
      </w:r>
      <w:r w:rsidR="00F563AB">
        <w:rPr>
          <w:rFonts w:ascii="Times New Roman" w:hAnsi="Times New Roman" w:cs="Times New Roman"/>
          <w:sz w:val="24"/>
        </w:rPr>
        <w:t xml:space="preserve">childhood </w:t>
      </w:r>
      <w:r w:rsidR="00496AED">
        <w:rPr>
          <w:rFonts w:ascii="Times New Roman" w:hAnsi="Times New Roman" w:cs="Times New Roman"/>
          <w:sz w:val="24"/>
        </w:rPr>
        <w:t>growth</w:t>
      </w:r>
      <w:r w:rsidR="00F563AB">
        <w:rPr>
          <w:rFonts w:ascii="Times New Roman" w:hAnsi="Times New Roman" w:cs="Times New Roman"/>
          <w:sz w:val="24"/>
        </w:rPr>
        <w:t xml:space="preserve"> and early socialisation are of </w:t>
      </w:r>
      <w:r w:rsidR="002C4911">
        <w:rPr>
          <w:rFonts w:ascii="Times New Roman" w:hAnsi="Times New Roman" w:cs="Times New Roman"/>
          <w:sz w:val="24"/>
        </w:rPr>
        <w:t>specific interest</w:t>
      </w:r>
      <w:r w:rsidR="005B1D92">
        <w:rPr>
          <w:rFonts w:ascii="Times New Roman" w:hAnsi="Times New Roman" w:cs="Times New Roman"/>
          <w:sz w:val="24"/>
        </w:rPr>
        <w:t>,</w:t>
      </w:r>
      <w:r w:rsidR="002C4911">
        <w:rPr>
          <w:rFonts w:ascii="Times New Roman" w:hAnsi="Times New Roman" w:cs="Times New Roman"/>
          <w:sz w:val="24"/>
        </w:rPr>
        <w:t xml:space="preserve"> </w:t>
      </w:r>
      <w:r w:rsidR="00CE790E">
        <w:rPr>
          <w:rFonts w:ascii="Times New Roman" w:hAnsi="Times New Roman" w:cs="Times New Roman"/>
          <w:sz w:val="24"/>
        </w:rPr>
        <w:t xml:space="preserve">when considering </w:t>
      </w:r>
      <w:r w:rsidR="00E671F1">
        <w:rPr>
          <w:rFonts w:ascii="Times New Roman" w:hAnsi="Times New Roman" w:cs="Times New Roman"/>
          <w:sz w:val="24"/>
        </w:rPr>
        <w:t xml:space="preserve"> moral </w:t>
      </w:r>
      <w:r w:rsidR="00CE790E">
        <w:rPr>
          <w:rFonts w:ascii="Times New Roman" w:hAnsi="Times New Roman" w:cs="Times New Roman"/>
          <w:sz w:val="24"/>
        </w:rPr>
        <w:t>development</w:t>
      </w:r>
      <w:r w:rsidR="00F35187">
        <w:rPr>
          <w:rFonts w:ascii="Times New Roman" w:hAnsi="Times New Roman" w:cs="Times New Roman"/>
          <w:sz w:val="24"/>
        </w:rPr>
        <w:t>.</w:t>
      </w:r>
      <w:r w:rsidR="00101518">
        <w:rPr>
          <w:rFonts w:ascii="Times New Roman" w:hAnsi="Times New Roman" w:cs="Times New Roman"/>
          <w:sz w:val="24"/>
        </w:rPr>
        <w:t xml:space="preserve"> </w:t>
      </w:r>
      <w:r w:rsidR="009F4FCC">
        <w:rPr>
          <w:rFonts w:ascii="Times New Roman" w:hAnsi="Times New Roman" w:cs="Times New Roman"/>
          <w:sz w:val="24"/>
        </w:rPr>
        <w:t>Various</w:t>
      </w:r>
      <w:r w:rsidR="00F56218">
        <w:rPr>
          <w:rFonts w:ascii="Times New Roman" w:hAnsi="Times New Roman" w:cs="Times New Roman"/>
          <w:sz w:val="24"/>
        </w:rPr>
        <w:t xml:space="preserve"> </w:t>
      </w:r>
      <w:r w:rsidR="00101518">
        <w:rPr>
          <w:rFonts w:ascii="Times New Roman" w:hAnsi="Times New Roman" w:cs="Times New Roman"/>
          <w:sz w:val="24"/>
        </w:rPr>
        <w:t xml:space="preserve">psychological </w:t>
      </w:r>
      <w:r w:rsidR="009F5944">
        <w:rPr>
          <w:rFonts w:ascii="Times New Roman" w:hAnsi="Times New Roman" w:cs="Times New Roman"/>
          <w:sz w:val="24"/>
        </w:rPr>
        <w:t>theories</w:t>
      </w:r>
      <w:r w:rsidR="00101518">
        <w:rPr>
          <w:rFonts w:ascii="Times New Roman" w:hAnsi="Times New Roman" w:cs="Times New Roman"/>
          <w:sz w:val="24"/>
        </w:rPr>
        <w:t xml:space="preserve"> differ when it comes to pin-pointing the most </w:t>
      </w:r>
      <w:r w:rsidR="00B12214">
        <w:rPr>
          <w:rFonts w:ascii="Times New Roman" w:hAnsi="Times New Roman" w:cs="Times New Roman"/>
          <w:sz w:val="24"/>
        </w:rPr>
        <w:t>influential factor</w:t>
      </w:r>
      <w:r w:rsidR="002E6261">
        <w:rPr>
          <w:rFonts w:ascii="Times New Roman" w:hAnsi="Times New Roman" w:cs="Times New Roman"/>
          <w:sz w:val="24"/>
        </w:rPr>
        <w:t xml:space="preserve">. </w:t>
      </w:r>
      <w:r w:rsidR="00AC5A64">
        <w:rPr>
          <w:rFonts w:ascii="Times New Roman" w:hAnsi="Times New Roman" w:cs="Times New Roman"/>
          <w:sz w:val="24"/>
        </w:rPr>
        <w:t xml:space="preserve">These </w:t>
      </w:r>
      <w:r w:rsidR="00B12214">
        <w:rPr>
          <w:rFonts w:ascii="Times New Roman" w:hAnsi="Times New Roman" w:cs="Times New Roman"/>
          <w:sz w:val="24"/>
        </w:rPr>
        <w:t>possible influences</w:t>
      </w:r>
      <w:r w:rsidR="009B63E2">
        <w:rPr>
          <w:rFonts w:ascii="Times New Roman" w:hAnsi="Times New Roman" w:cs="Times New Roman"/>
          <w:sz w:val="24"/>
        </w:rPr>
        <w:t xml:space="preserve"> </w:t>
      </w:r>
      <w:r w:rsidR="00A3723D">
        <w:rPr>
          <w:rFonts w:ascii="Times New Roman" w:hAnsi="Times New Roman" w:cs="Times New Roman"/>
          <w:sz w:val="24"/>
        </w:rPr>
        <w:t>include</w:t>
      </w:r>
      <w:r w:rsidR="009503AD">
        <w:rPr>
          <w:rFonts w:ascii="Times New Roman" w:hAnsi="Times New Roman" w:cs="Times New Roman"/>
          <w:sz w:val="24"/>
        </w:rPr>
        <w:t>;</w:t>
      </w:r>
      <w:r w:rsidR="00A3723D">
        <w:rPr>
          <w:rFonts w:ascii="Times New Roman" w:hAnsi="Times New Roman" w:cs="Times New Roman"/>
          <w:sz w:val="24"/>
        </w:rPr>
        <w:t xml:space="preserve"> obedience</w:t>
      </w:r>
      <w:r w:rsidR="00412477">
        <w:rPr>
          <w:rFonts w:ascii="Times New Roman" w:hAnsi="Times New Roman" w:cs="Times New Roman"/>
          <w:sz w:val="24"/>
        </w:rPr>
        <w:t xml:space="preserve"> of rules</w:t>
      </w:r>
      <w:r w:rsidR="006E3D71">
        <w:rPr>
          <w:rFonts w:ascii="Times New Roman" w:hAnsi="Times New Roman" w:cs="Times New Roman"/>
          <w:sz w:val="24"/>
        </w:rPr>
        <w:t xml:space="preserve"> and</w:t>
      </w:r>
      <w:r w:rsidR="00745263">
        <w:rPr>
          <w:rFonts w:ascii="Times New Roman" w:hAnsi="Times New Roman" w:cs="Times New Roman"/>
          <w:sz w:val="24"/>
        </w:rPr>
        <w:t xml:space="preserve"> what is considered morally correct behaviour</w:t>
      </w:r>
      <w:r w:rsidR="00412477">
        <w:rPr>
          <w:rFonts w:ascii="Times New Roman" w:hAnsi="Times New Roman" w:cs="Times New Roman"/>
          <w:sz w:val="24"/>
        </w:rPr>
        <w:t>, culturally learned behaviours</w:t>
      </w:r>
      <w:r w:rsidR="00877042">
        <w:rPr>
          <w:rFonts w:ascii="Times New Roman" w:hAnsi="Times New Roman" w:cs="Times New Roman"/>
          <w:sz w:val="24"/>
        </w:rPr>
        <w:t>,</w:t>
      </w:r>
      <w:r w:rsidR="00CE616D">
        <w:rPr>
          <w:rFonts w:ascii="Times New Roman" w:hAnsi="Times New Roman" w:cs="Times New Roman"/>
          <w:sz w:val="24"/>
        </w:rPr>
        <w:t xml:space="preserve"> conscious awareness of our actions</w:t>
      </w:r>
      <w:r w:rsidR="00C34D82">
        <w:rPr>
          <w:rFonts w:ascii="Times New Roman" w:hAnsi="Times New Roman" w:cs="Times New Roman"/>
          <w:sz w:val="24"/>
        </w:rPr>
        <w:t xml:space="preserve"> and f</w:t>
      </w:r>
      <w:r w:rsidR="004017F6">
        <w:rPr>
          <w:rFonts w:ascii="Times New Roman" w:hAnsi="Times New Roman" w:cs="Times New Roman"/>
          <w:sz w:val="24"/>
        </w:rPr>
        <w:t>eelings of guilt</w:t>
      </w:r>
      <w:r w:rsidR="00CE616D">
        <w:rPr>
          <w:rFonts w:ascii="Times New Roman" w:hAnsi="Times New Roman" w:cs="Times New Roman"/>
          <w:sz w:val="24"/>
        </w:rPr>
        <w:t xml:space="preserve">. </w:t>
      </w:r>
    </w:p>
    <w:p w14:paraId="3472FBCC" w14:textId="00952B72" w:rsidR="00E304BC" w:rsidRDefault="00E304BC" w:rsidP="002E289F">
      <w:pPr>
        <w:spacing w:line="480" w:lineRule="auto"/>
        <w:jc w:val="both"/>
        <w:rPr>
          <w:rFonts w:ascii="Times New Roman" w:hAnsi="Times New Roman" w:cs="Times New Roman"/>
          <w:sz w:val="24"/>
        </w:rPr>
      </w:pPr>
      <w:r>
        <w:rPr>
          <w:rFonts w:ascii="Times New Roman" w:hAnsi="Times New Roman" w:cs="Times New Roman"/>
          <w:sz w:val="24"/>
        </w:rPr>
        <w:t xml:space="preserve">        Two </w:t>
      </w:r>
      <w:r w:rsidR="00F23627">
        <w:rPr>
          <w:rFonts w:ascii="Times New Roman" w:hAnsi="Times New Roman" w:cs="Times New Roman"/>
          <w:sz w:val="24"/>
        </w:rPr>
        <w:t xml:space="preserve">psychological </w:t>
      </w:r>
      <w:r w:rsidR="0047226F">
        <w:rPr>
          <w:rFonts w:ascii="Times New Roman" w:hAnsi="Times New Roman" w:cs="Times New Roman"/>
          <w:sz w:val="24"/>
        </w:rPr>
        <w:t>approaches</w:t>
      </w:r>
      <w:r w:rsidR="009E7437">
        <w:rPr>
          <w:rFonts w:ascii="Times New Roman" w:hAnsi="Times New Roman" w:cs="Times New Roman"/>
          <w:sz w:val="24"/>
        </w:rPr>
        <w:t xml:space="preserve"> which </w:t>
      </w:r>
      <w:r w:rsidR="00EC17F5">
        <w:rPr>
          <w:rFonts w:ascii="Times New Roman" w:hAnsi="Times New Roman" w:cs="Times New Roman"/>
          <w:sz w:val="24"/>
        </w:rPr>
        <w:t>vary</w:t>
      </w:r>
      <w:r w:rsidR="009E7437">
        <w:rPr>
          <w:rFonts w:ascii="Times New Roman" w:hAnsi="Times New Roman" w:cs="Times New Roman"/>
          <w:sz w:val="24"/>
        </w:rPr>
        <w:t xml:space="preserve"> </w:t>
      </w:r>
      <w:r w:rsidR="00B45AB6">
        <w:rPr>
          <w:rFonts w:ascii="Times New Roman" w:hAnsi="Times New Roman" w:cs="Times New Roman"/>
          <w:sz w:val="24"/>
        </w:rPr>
        <w:t>on</w:t>
      </w:r>
      <w:r w:rsidR="0023625B">
        <w:rPr>
          <w:rFonts w:ascii="Times New Roman" w:hAnsi="Times New Roman" w:cs="Times New Roman"/>
          <w:sz w:val="24"/>
        </w:rPr>
        <w:t xml:space="preserve"> the notion of </w:t>
      </w:r>
      <w:r w:rsidR="00AD1164">
        <w:rPr>
          <w:rFonts w:ascii="Times New Roman" w:hAnsi="Times New Roman" w:cs="Times New Roman"/>
          <w:sz w:val="24"/>
        </w:rPr>
        <w:t>moral development</w:t>
      </w:r>
      <w:r w:rsidR="006D3374">
        <w:rPr>
          <w:rFonts w:ascii="Times New Roman" w:hAnsi="Times New Roman" w:cs="Times New Roman"/>
          <w:sz w:val="24"/>
        </w:rPr>
        <w:t>,</w:t>
      </w:r>
      <w:r w:rsidR="00AD1164">
        <w:rPr>
          <w:rFonts w:ascii="Times New Roman" w:hAnsi="Times New Roman" w:cs="Times New Roman"/>
          <w:sz w:val="24"/>
        </w:rPr>
        <w:t xml:space="preserve"> </w:t>
      </w:r>
      <w:r w:rsidR="00E02F42">
        <w:rPr>
          <w:rFonts w:ascii="Times New Roman" w:hAnsi="Times New Roman" w:cs="Times New Roman"/>
          <w:sz w:val="24"/>
        </w:rPr>
        <w:t xml:space="preserve">are </w:t>
      </w:r>
      <w:r w:rsidR="006D3374">
        <w:rPr>
          <w:rFonts w:ascii="Times New Roman" w:hAnsi="Times New Roman" w:cs="Times New Roman"/>
          <w:sz w:val="24"/>
        </w:rPr>
        <w:t xml:space="preserve">the </w:t>
      </w:r>
      <w:r w:rsidR="00E02F42">
        <w:rPr>
          <w:rFonts w:ascii="Times New Roman" w:hAnsi="Times New Roman" w:cs="Times New Roman"/>
          <w:sz w:val="24"/>
        </w:rPr>
        <w:t xml:space="preserve">cognitive and sociocultural </w:t>
      </w:r>
      <w:r w:rsidR="006D3374">
        <w:rPr>
          <w:rFonts w:ascii="Times New Roman" w:hAnsi="Times New Roman" w:cs="Times New Roman"/>
          <w:sz w:val="24"/>
        </w:rPr>
        <w:t xml:space="preserve">theories. </w:t>
      </w:r>
      <w:r w:rsidR="008D0DBD">
        <w:rPr>
          <w:rFonts w:ascii="Times New Roman" w:hAnsi="Times New Roman" w:cs="Times New Roman"/>
          <w:sz w:val="24"/>
        </w:rPr>
        <w:t>Cognitive-</w:t>
      </w:r>
      <w:r w:rsidR="00FF602A">
        <w:rPr>
          <w:rFonts w:ascii="Times New Roman" w:hAnsi="Times New Roman" w:cs="Times New Roman"/>
          <w:sz w:val="24"/>
        </w:rPr>
        <w:t>development the</w:t>
      </w:r>
      <w:r w:rsidR="00841F0D">
        <w:rPr>
          <w:rFonts w:ascii="Times New Roman" w:hAnsi="Times New Roman" w:cs="Times New Roman"/>
          <w:sz w:val="24"/>
        </w:rPr>
        <w:t>orie</w:t>
      </w:r>
      <w:r w:rsidR="000F518B">
        <w:rPr>
          <w:rFonts w:ascii="Times New Roman" w:hAnsi="Times New Roman" w:cs="Times New Roman"/>
          <w:sz w:val="24"/>
        </w:rPr>
        <w:t>s</w:t>
      </w:r>
      <w:r w:rsidR="00A94C6B">
        <w:rPr>
          <w:rFonts w:ascii="Times New Roman" w:hAnsi="Times New Roman" w:cs="Times New Roman"/>
          <w:sz w:val="24"/>
        </w:rPr>
        <w:t>, such a</w:t>
      </w:r>
      <w:r w:rsidR="00CD146C">
        <w:rPr>
          <w:rFonts w:ascii="Times New Roman" w:hAnsi="Times New Roman" w:cs="Times New Roman"/>
          <w:sz w:val="24"/>
        </w:rPr>
        <w:t>s</w:t>
      </w:r>
      <w:r w:rsidR="00E5206B">
        <w:rPr>
          <w:rFonts w:ascii="Times New Roman" w:hAnsi="Times New Roman" w:cs="Times New Roman"/>
          <w:sz w:val="24"/>
        </w:rPr>
        <w:t xml:space="preserve"> Piaget</w:t>
      </w:r>
      <w:r w:rsidR="004F4C03">
        <w:rPr>
          <w:rFonts w:ascii="Times New Roman" w:hAnsi="Times New Roman" w:cs="Times New Roman"/>
          <w:sz w:val="24"/>
        </w:rPr>
        <w:t xml:space="preserve">’s </w:t>
      </w:r>
      <w:r w:rsidR="00841F0D">
        <w:rPr>
          <w:rFonts w:ascii="Times New Roman" w:hAnsi="Times New Roman" w:cs="Times New Roman"/>
          <w:sz w:val="24"/>
        </w:rPr>
        <w:t>child scientist theory</w:t>
      </w:r>
      <w:r w:rsidR="00E5206B">
        <w:rPr>
          <w:rFonts w:ascii="Times New Roman" w:hAnsi="Times New Roman" w:cs="Times New Roman"/>
          <w:sz w:val="24"/>
        </w:rPr>
        <w:t>,</w:t>
      </w:r>
      <w:r w:rsidR="00570E13">
        <w:rPr>
          <w:rFonts w:ascii="Times New Roman" w:hAnsi="Times New Roman" w:cs="Times New Roman"/>
          <w:sz w:val="24"/>
        </w:rPr>
        <w:t xml:space="preserve"> </w:t>
      </w:r>
      <w:r w:rsidR="002A7ED8">
        <w:rPr>
          <w:rFonts w:ascii="Times New Roman" w:hAnsi="Times New Roman" w:cs="Times New Roman"/>
          <w:sz w:val="24"/>
        </w:rPr>
        <w:t xml:space="preserve">are based on the </w:t>
      </w:r>
      <w:r w:rsidR="00AA7918">
        <w:rPr>
          <w:rFonts w:ascii="Times New Roman" w:hAnsi="Times New Roman" w:cs="Times New Roman"/>
          <w:sz w:val="24"/>
        </w:rPr>
        <w:t>belief that humans develop</w:t>
      </w:r>
      <w:r w:rsidR="00E5206B">
        <w:rPr>
          <w:rFonts w:ascii="Times New Roman" w:hAnsi="Times New Roman" w:cs="Times New Roman"/>
          <w:sz w:val="24"/>
        </w:rPr>
        <w:t xml:space="preserve"> </w:t>
      </w:r>
      <w:r w:rsidR="007324AE">
        <w:rPr>
          <w:rFonts w:ascii="Times New Roman" w:hAnsi="Times New Roman" w:cs="Times New Roman"/>
          <w:sz w:val="24"/>
        </w:rPr>
        <w:t xml:space="preserve">through the growth and maturation </w:t>
      </w:r>
      <w:r w:rsidR="004A1356">
        <w:rPr>
          <w:rFonts w:ascii="Times New Roman" w:hAnsi="Times New Roman" w:cs="Times New Roman"/>
          <w:sz w:val="24"/>
        </w:rPr>
        <w:t>of their though</w:t>
      </w:r>
      <w:r w:rsidR="005C6B1E">
        <w:rPr>
          <w:rFonts w:ascii="Times New Roman" w:hAnsi="Times New Roman" w:cs="Times New Roman"/>
          <w:sz w:val="24"/>
        </w:rPr>
        <w:t>t</w:t>
      </w:r>
      <w:r w:rsidR="004A1356">
        <w:rPr>
          <w:rFonts w:ascii="Times New Roman" w:hAnsi="Times New Roman" w:cs="Times New Roman"/>
          <w:sz w:val="24"/>
        </w:rPr>
        <w:t xml:space="preserve"> process</w:t>
      </w:r>
      <w:r w:rsidR="005C6B1E">
        <w:rPr>
          <w:rFonts w:ascii="Times New Roman" w:hAnsi="Times New Roman" w:cs="Times New Roman"/>
          <w:sz w:val="24"/>
        </w:rPr>
        <w:t>es</w:t>
      </w:r>
      <w:r w:rsidR="00311B6C">
        <w:rPr>
          <w:rFonts w:ascii="Times New Roman" w:hAnsi="Times New Roman" w:cs="Times New Roman"/>
          <w:sz w:val="24"/>
        </w:rPr>
        <w:t xml:space="preserve"> (American Psychological Association</w:t>
      </w:r>
      <w:r w:rsidR="003E089D">
        <w:rPr>
          <w:rFonts w:ascii="Times New Roman" w:hAnsi="Times New Roman" w:cs="Times New Roman"/>
          <w:sz w:val="24"/>
        </w:rPr>
        <w:t xml:space="preserve"> 2018</w:t>
      </w:r>
      <w:r w:rsidR="00311B6C">
        <w:rPr>
          <w:rFonts w:ascii="Times New Roman" w:hAnsi="Times New Roman" w:cs="Times New Roman"/>
          <w:sz w:val="24"/>
        </w:rPr>
        <w:t>)</w:t>
      </w:r>
      <w:r w:rsidR="004639CD">
        <w:rPr>
          <w:rFonts w:ascii="Times New Roman" w:hAnsi="Times New Roman" w:cs="Times New Roman"/>
          <w:sz w:val="24"/>
        </w:rPr>
        <w:t>.</w:t>
      </w:r>
      <w:r w:rsidR="002A7ED8">
        <w:rPr>
          <w:rFonts w:ascii="Times New Roman" w:hAnsi="Times New Roman" w:cs="Times New Roman"/>
          <w:sz w:val="24"/>
        </w:rPr>
        <w:t xml:space="preserve"> Whereas sociocultural </w:t>
      </w:r>
      <w:r w:rsidR="009413F7">
        <w:rPr>
          <w:rFonts w:ascii="Times New Roman" w:hAnsi="Times New Roman" w:cs="Times New Roman"/>
          <w:sz w:val="24"/>
        </w:rPr>
        <w:t>theories</w:t>
      </w:r>
      <w:r w:rsidR="00DA3A40">
        <w:rPr>
          <w:rFonts w:ascii="Times New Roman" w:hAnsi="Times New Roman" w:cs="Times New Roman"/>
          <w:sz w:val="24"/>
        </w:rPr>
        <w:t>,</w:t>
      </w:r>
      <w:r w:rsidR="005B0B9D">
        <w:rPr>
          <w:rFonts w:ascii="Times New Roman" w:hAnsi="Times New Roman" w:cs="Times New Roman"/>
          <w:sz w:val="24"/>
        </w:rPr>
        <w:t xml:space="preserve"> such as </w:t>
      </w:r>
      <w:r w:rsidR="009413F7">
        <w:rPr>
          <w:rFonts w:ascii="Times New Roman" w:hAnsi="Times New Roman" w:cs="Times New Roman"/>
          <w:sz w:val="24"/>
        </w:rPr>
        <w:t>Vygotsky</w:t>
      </w:r>
      <w:r w:rsidR="0014542D">
        <w:rPr>
          <w:rFonts w:ascii="Times New Roman" w:hAnsi="Times New Roman" w:cs="Times New Roman"/>
          <w:sz w:val="24"/>
        </w:rPr>
        <w:t>’s child apprentice theory</w:t>
      </w:r>
      <w:r w:rsidR="00DA3A40">
        <w:rPr>
          <w:rFonts w:ascii="Times New Roman" w:hAnsi="Times New Roman" w:cs="Times New Roman"/>
          <w:sz w:val="24"/>
        </w:rPr>
        <w:t xml:space="preserve">, are based on the idea that </w:t>
      </w:r>
      <w:r w:rsidR="00665CCD">
        <w:rPr>
          <w:rFonts w:ascii="Times New Roman" w:hAnsi="Times New Roman" w:cs="Times New Roman"/>
          <w:sz w:val="24"/>
        </w:rPr>
        <w:t>humans develop through social interactions</w:t>
      </w:r>
      <w:r w:rsidR="00E216AC">
        <w:rPr>
          <w:rFonts w:ascii="Times New Roman" w:hAnsi="Times New Roman" w:cs="Times New Roman"/>
          <w:sz w:val="24"/>
        </w:rPr>
        <w:t xml:space="preserve"> and experiences, as well as learning</w:t>
      </w:r>
      <w:r w:rsidR="004639CD">
        <w:rPr>
          <w:rFonts w:ascii="Times New Roman" w:hAnsi="Times New Roman" w:cs="Times New Roman"/>
          <w:sz w:val="24"/>
        </w:rPr>
        <w:t xml:space="preserve"> different</w:t>
      </w:r>
      <w:r w:rsidR="00E216AC">
        <w:rPr>
          <w:rFonts w:ascii="Times New Roman" w:hAnsi="Times New Roman" w:cs="Times New Roman"/>
          <w:sz w:val="24"/>
        </w:rPr>
        <w:t xml:space="preserve"> </w:t>
      </w:r>
      <w:r w:rsidR="003400F6">
        <w:rPr>
          <w:rFonts w:ascii="Times New Roman" w:hAnsi="Times New Roman" w:cs="Times New Roman"/>
          <w:sz w:val="24"/>
        </w:rPr>
        <w:t>types of behaviour.</w:t>
      </w:r>
      <w:r w:rsidR="00BE0C24">
        <w:rPr>
          <w:rFonts w:ascii="Times New Roman" w:hAnsi="Times New Roman" w:cs="Times New Roman"/>
          <w:sz w:val="24"/>
        </w:rPr>
        <w:t xml:space="preserve"> (Gross 2015). </w:t>
      </w:r>
    </w:p>
    <w:p w14:paraId="3C66974D" w14:textId="31300345" w:rsidR="00810A4C" w:rsidRDefault="003400F6" w:rsidP="002E289F">
      <w:pPr>
        <w:spacing w:line="480" w:lineRule="auto"/>
        <w:jc w:val="both"/>
        <w:rPr>
          <w:rFonts w:ascii="Times New Roman" w:hAnsi="Times New Roman" w:cs="Times New Roman"/>
          <w:sz w:val="24"/>
        </w:rPr>
      </w:pPr>
      <w:r>
        <w:rPr>
          <w:rFonts w:ascii="Times New Roman" w:hAnsi="Times New Roman" w:cs="Times New Roman"/>
          <w:sz w:val="24"/>
        </w:rPr>
        <w:t xml:space="preserve">        This essay will critically compare </w:t>
      </w:r>
      <w:r w:rsidR="004B22D1">
        <w:rPr>
          <w:rFonts w:ascii="Times New Roman" w:hAnsi="Times New Roman" w:cs="Times New Roman"/>
          <w:sz w:val="24"/>
        </w:rPr>
        <w:t xml:space="preserve">the cognitive and sociocultural </w:t>
      </w:r>
      <w:r w:rsidR="006D125C">
        <w:rPr>
          <w:rFonts w:ascii="Times New Roman" w:hAnsi="Times New Roman" w:cs="Times New Roman"/>
          <w:sz w:val="24"/>
        </w:rPr>
        <w:t xml:space="preserve">approaches to moral </w:t>
      </w:r>
      <w:r w:rsidR="00F343A2">
        <w:rPr>
          <w:rFonts w:ascii="Times New Roman" w:hAnsi="Times New Roman" w:cs="Times New Roman"/>
          <w:sz w:val="24"/>
        </w:rPr>
        <w:t>development</w:t>
      </w:r>
      <w:r w:rsidR="00A716B6">
        <w:rPr>
          <w:rFonts w:ascii="Times New Roman" w:hAnsi="Times New Roman" w:cs="Times New Roman"/>
          <w:sz w:val="24"/>
        </w:rPr>
        <w:t>,</w:t>
      </w:r>
      <w:r w:rsidR="00F343A2">
        <w:rPr>
          <w:rFonts w:ascii="Times New Roman" w:hAnsi="Times New Roman" w:cs="Times New Roman"/>
          <w:sz w:val="24"/>
        </w:rPr>
        <w:t xml:space="preserve"> and</w:t>
      </w:r>
      <w:r w:rsidR="006D125C">
        <w:rPr>
          <w:rFonts w:ascii="Times New Roman" w:hAnsi="Times New Roman" w:cs="Times New Roman"/>
          <w:sz w:val="24"/>
        </w:rPr>
        <w:t xml:space="preserve"> look </w:t>
      </w:r>
      <w:r w:rsidR="004639CD">
        <w:rPr>
          <w:rFonts w:ascii="Times New Roman" w:hAnsi="Times New Roman" w:cs="Times New Roman"/>
          <w:sz w:val="24"/>
        </w:rPr>
        <w:t xml:space="preserve">at </w:t>
      </w:r>
      <w:r w:rsidR="006D125C">
        <w:rPr>
          <w:rFonts w:ascii="Times New Roman" w:hAnsi="Times New Roman" w:cs="Times New Roman"/>
          <w:sz w:val="24"/>
        </w:rPr>
        <w:t xml:space="preserve">how we as humans </w:t>
      </w:r>
      <w:r w:rsidR="00400B61">
        <w:rPr>
          <w:rFonts w:ascii="Times New Roman" w:hAnsi="Times New Roman" w:cs="Times New Roman"/>
          <w:sz w:val="24"/>
        </w:rPr>
        <w:t>acquire</w:t>
      </w:r>
      <w:r w:rsidR="006D125C">
        <w:rPr>
          <w:rFonts w:ascii="Times New Roman" w:hAnsi="Times New Roman" w:cs="Times New Roman"/>
          <w:sz w:val="24"/>
        </w:rPr>
        <w:t xml:space="preserve"> the morals that we</w:t>
      </w:r>
      <w:r w:rsidR="004639CD">
        <w:rPr>
          <w:rFonts w:ascii="Times New Roman" w:hAnsi="Times New Roman" w:cs="Times New Roman"/>
          <w:sz w:val="24"/>
        </w:rPr>
        <w:t xml:space="preserve"> </w:t>
      </w:r>
      <w:r w:rsidR="007823F9">
        <w:rPr>
          <w:rFonts w:ascii="Times New Roman" w:hAnsi="Times New Roman" w:cs="Times New Roman"/>
          <w:sz w:val="24"/>
        </w:rPr>
        <w:t>possess</w:t>
      </w:r>
      <w:r w:rsidR="00A716B6">
        <w:rPr>
          <w:rFonts w:ascii="Times New Roman" w:hAnsi="Times New Roman" w:cs="Times New Roman"/>
          <w:sz w:val="24"/>
        </w:rPr>
        <w:t>,</w:t>
      </w:r>
      <w:r w:rsidR="004639CD">
        <w:rPr>
          <w:rFonts w:ascii="Times New Roman" w:hAnsi="Times New Roman" w:cs="Times New Roman"/>
          <w:sz w:val="24"/>
        </w:rPr>
        <w:t xml:space="preserve"> as</w:t>
      </w:r>
      <w:r w:rsidR="00F343A2">
        <w:rPr>
          <w:rFonts w:ascii="Times New Roman" w:hAnsi="Times New Roman" w:cs="Times New Roman"/>
          <w:sz w:val="24"/>
        </w:rPr>
        <w:t xml:space="preserve"> both </w:t>
      </w:r>
      <w:r w:rsidR="004639CD">
        <w:rPr>
          <w:rFonts w:ascii="Times New Roman" w:hAnsi="Times New Roman" w:cs="Times New Roman"/>
          <w:sz w:val="24"/>
        </w:rPr>
        <w:t xml:space="preserve"> </w:t>
      </w:r>
      <w:r w:rsidR="00400B61">
        <w:rPr>
          <w:rFonts w:ascii="Times New Roman" w:hAnsi="Times New Roman" w:cs="Times New Roman"/>
          <w:sz w:val="24"/>
        </w:rPr>
        <w:t xml:space="preserve">individuals </w:t>
      </w:r>
      <w:r w:rsidR="007823F9">
        <w:rPr>
          <w:rFonts w:ascii="Times New Roman" w:hAnsi="Times New Roman" w:cs="Times New Roman"/>
          <w:sz w:val="24"/>
        </w:rPr>
        <w:t xml:space="preserve">and </w:t>
      </w:r>
      <w:r w:rsidR="00F343A2">
        <w:rPr>
          <w:rFonts w:ascii="Times New Roman" w:hAnsi="Times New Roman" w:cs="Times New Roman"/>
          <w:sz w:val="24"/>
        </w:rPr>
        <w:t xml:space="preserve">as part of various </w:t>
      </w:r>
      <w:r w:rsidR="007823F9">
        <w:rPr>
          <w:rFonts w:ascii="Times New Roman" w:hAnsi="Times New Roman" w:cs="Times New Roman"/>
          <w:sz w:val="24"/>
        </w:rPr>
        <w:t xml:space="preserve">social groupings. </w:t>
      </w:r>
    </w:p>
    <w:p w14:paraId="78D06BE9" w14:textId="01A7C5B8" w:rsidR="008F1023" w:rsidRDefault="00810A4C"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B75454">
        <w:rPr>
          <w:rFonts w:ascii="Times New Roman" w:hAnsi="Times New Roman" w:cs="Times New Roman"/>
          <w:sz w:val="24"/>
        </w:rPr>
        <w:t>Piaget’s child scientist theory is seen as the foundation of the cognitive approach to moral development.</w:t>
      </w:r>
      <w:r w:rsidR="008F1023">
        <w:rPr>
          <w:rFonts w:ascii="Times New Roman" w:hAnsi="Times New Roman" w:cs="Times New Roman"/>
          <w:sz w:val="24"/>
        </w:rPr>
        <w:t xml:space="preserve"> </w:t>
      </w:r>
      <w:r w:rsidR="00B75454">
        <w:rPr>
          <w:rFonts w:ascii="Times New Roman" w:hAnsi="Times New Roman" w:cs="Times New Roman"/>
          <w:sz w:val="24"/>
        </w:rPr>
        <w:t xml:space="preserve"> </w:t>
      </w:r>
      <w:r w:rsidR="008F1023">
        <w:rPr>
          <w:rFonts w:ascii="Times New Roman" w:hAnsi="Times New Roman" w:cs="Times New Roman"/>
          <w:sz w:val="24"/>
        </w:rPr>
        <w:t>His idea,</w:t>
      </w:r>
      <w:r w:rsidR="00B75454">
        <w:rPr>
          <w:rFonts w:ascii="Times New Roman" w:hAnsi="Times New Roman" w:cs="Times New Roman"/>
          <w:sz w:val="24"/>
        </w:rPr>
        <w:t xml:space="preserve"> </w:t>
      </w:r>
      <w:r w:rsidR="0045697D">
        <w:rPr>
          <w:rFonts w:ascii="Times New Roman" w:hAnsi="Times New Roman" w:cs="Times New Roman"/>
          <w:sz w:val="24"/>
        </w:rPr>
        <w:t xml:space="preserve">is </w:t>
      </w:r>
      <w:r w:rsidR="00B75454">
        <w:rPr>
          <w:rFonts w:ascii="Times New Roman" w:hAnsi="Times New Roman" w:cs="Times New Roman"/>
          <w:sz w:val="24"/>
        </w:rPr>
        <w:t xml:space="preserve">that a child </w:t>
      </w:r>
      <w:r w:rsidR="0045697D">
        <w:rPr>
          <w:rFonts w:ascii="Times New Roman" w:hAnsi="Times New Roman" w:cs="Times New Roman"/>
          <w:sz w:val="24"/>
        </w:rPr>
        <w:t xml:space="preserve">naturally grows up and develops, as </w:t>
      </w:r>
      <w:r w:rsidR="008F1023">
        <w:rPr>
          <w:rFonts w:ascii="Times New Roman" w:hAnsi="Times New Roman" w:cs="Times New Roman"/>
          <w:sz w:val="24"/>
        </w:rPr>
        <w:t>they</w:t>
      </w:r>
      <w:r w:rsidR="0045697D">
        <w:rPr>
          <w:rFonts w:ascii="Times New Roman" w:hAnsi="Times New Roman" w:cs="Times New Roman"/>
          <w:sz w:val="24"/>
        </w:rPr>
        <w:t xml:space="preserve"> experience events and occurrences in </w:t>
      </w:r>
      <w:r w:rsidR="008F1023">
        <w:rPr>
          <w:rFonts w:ascii="Times New Roman" w:hAnsi="Times New Roman" w:cs="Times New Roman"/>
          <w:sz w:val="24"/>
        </w:rPr>
        <w:t>their</w:t>
      </w:r>
      <w:r w:rsidR="0045697D">
        <w:rPr>
          <w:rFonts w:ascii="Times New Roman" w:hAnsi="Times New Roman" w:cs="Times New Roman"/>
          <w:sz w:val="24"/>
        </w:rPr>
        <w:t xml:space="preserve"> environment, </w:t>
      </w:r>
      <w:r w:rsidR="00636316">
        <w:rPr>
          <w:rFonts w:ascii="Times New Roman" w:hAnsi="Times New Roman" w:cs="Times New Roman"/>
          <w:sz w:val="24"/>
        </w:rPr>
        <w:t xml:space="preserve">which </w:t>
      </w:r>
      <w:r w:rsidR="00C87E4B">
        <w:rPr>
          <w:rFonts w:ascii="Times New Roman" w:hAnsi="Times New Roman" w:cs="Times New Roman"/>
          <w:sz w:val="24"/>
        </w:rPr>
        <w:t>connect</w:t>
      </w:r>
      <w:r w:rsidR="008F1023">
        <w:rPr>
          <w:rFonts w:ascii="Times New Roman" w:hAnsi="Times New Roman" w:cs="Times New Roman"/>
          <w:sz w:val="24"/>
        </w:rPr>
        <w:t xml:space="preserve"> with innate brain capacities that we as humans naturally possess</w:t>
      </w:r>
      <w:r w:rsidR="00BF60C0">
        <w:rPr>
          <w:rFonts w:ascii="Times New Roman" w:hAnsi="Times New Roman" w:cs="Times New Roman"/>
          <w:sz w:val="24"/>
        </w:rPr>
        <w:t xml:space="preserve"> (Bee 2000</w:t>
      </w:r>
      <w:r w:rsidR="00320765">
        <w:rPr>
          <w:rFonts w:ascii="Times New Roman" w:hAnsi="Times New Roman" w:cs="Times New Roman"/>
          <w:sz w:val="24"/>
        </w:rPr>
        <w:t xml:space="preserve">). </w:t>
      </w:r>
    </w:p>
    <w:p w14:paraId="05521887" w14:textId="2A7545D4" w:rsidR="0023625B" w:rsidRDefault="008F1023" w:rsidP="002E289F">
      <w:pPr>
        <w:spacing w:line="480" w:lineRule="auto"/>
        <w:jc w:val="both"/>
        <w:rPr>
          <w:rFonts w:ascii="Times New Roman" w:hAnsi="Times New Roman" w:cs="Times New Roman"/>
          <w:sz w:val="24"/>
        </w:rPr>
      </w:pPr>
      <w:r>
        <w:rPr>
          <w:rFonts w:ascii="Times New Roman" w:hAnsi="Times New Roman" w:cs="Times New Roman"/>
          <w:sz w:val="24"/>
        </w:rPr>
        <w:t xml:space="preserve">        However, Piaget’s beliefs on intelligence, which are based on four stages of cognitive development, differ from his theory on moral development. </w:t>
      </w:r>
      <w:r w:rsidR="00E42D55">
        <w:rPr>
          <w:rFonts w:ascii="Times New Roman" w:hAnsi="Times New Roman" w:cs="Times New Roman"/>
          <w:sz w:val="24"/>
        </w:rPr>
        <w:t xml:space="preserve">In terms of moral development, he </w:t>
      </w:r>
      <w:r w:rsidR="009909E5">
        <w:rPr>
          <w:rFonts w:ascii="Times New Roman" w:hAnsi="Times New Roman" w:cs="Times New Roman"/>
          <w:sz w:val="24"/>
        </w:rPr>
        <w:t xml:space="preserve">advocates that there are two forms of moral orientation. These are heteronomous and autonomous morality.  </w:t>
      </w:r>
      <w:bookmarkStart w:id="0" w:name="_Hlk531525349"/>
      <w:r w:rsidR="001148BC">
        <w:rPr>
          <w:rFonts w:ascii="Times New Roman" w:hAnsi="Times New Roman" w:cs="Times New Roman"/>
          <w:sz w:val="24"/>
        </w:rPr>
        <w:t>He</w:t>
      </w:r>
      <w:r w:rsidR="00DA0AAF">
        <w:rPr>
          <w:rFonts w:ascii="Times New Roman" w:hAnsi="Times New Roman" w:cs="Times New Roman"/>
          <w:sz w:val="24"/>
        </w:rPr>
        <w:t>ter</w:t>
      </w:r>
      <w:r w:rsidR="00890D16">
        <w:rPr>
          <w:rFonts w:ascii="Times New Roman" w:hAnsi="Times New Roman" w:cs="Times New Roman"/>
          <w:sz w:val="24"/>
        </w:rPr>
        <w:t>onomous</w:t>
      </w:r>
      <w:bookmarkEnd w:id="0"/>
      <w:r w:rsidR="00890D16">
        <w:rPr>
          <w:rFonts w:ascii="Times New Roman" w:hAnsi="Times New Roman" w:cs="Times New Roman"/>
          <w:sz w:val="24"/>
        </w:rPr>
        <w:t xml:space="preserve"> morality, is when our moral judgements are based on the rules of another person, and autonomous morality is when our morality is based on our own rules. In Piaget’s view, as young children, we all start off with heteronomous morality and reasoning. </w:t>
      </w:r>
      <w:r w:rsidR="00BF6421">
        <w:rPr>
          <w:rFonts w:ascii="Times New Roman" w:hAnsi="Times New Roman" w:cs="Times New Roman"/>
          <w:sz w:val="24"/>
        </w:rPr>
        <w:t>This</w:t>
      </w:r>
      <w:r w:rsidR="00890D16">
        <w:rPr>
          <w:rFonts w:ascii="Times New Roman" w:hAnsi="Times New Roman" w:cs="Times New Roman"/>
          <w:sz w:val="24"/>
        </w:rPr>
        <w:t xml:space="preserve"> is often influenced </w:t>
      </w:r>
      <w:r w:rsidR="00BF6421">
        <w:rPr>
          <w:rFonts w:ascii="Times New Roman" w:hAnsi="Times New Roman" w:cs="Times New Roman"/>
          <w:sz w:val="24"/>
        </w:rPr>
        <w:t xml:space="preserve">by authority figures such as parents or teachers and the importance of a given system of rules. </w:t>
      </w:r>
      <w:r w:rsidR="007043E2">
        <w:rPr>
          <w:rFonts w:ascii="Times New Roman" w:hAnsi="Times New Roman" w:cs="Times New Roman"/>
          <w:sz w:val="24"/>
        </w:rPr>
        <w:t>Then, l</w:t>
      </w:r>
      <w:r w:rsidR="00BF6421">
        <w:rPr>
          <w:rFonts w:ascii="Times New Roman" w:hAnsi="Times New Roman" w:cs="Times New Roman"/>
          <w:sz w:val="24"/>
        </w:rPr>
        <w:t>ater</w:t>
      </w:r>
      <w:r w:rsidR="007043E2">
        <w:rPr>
          <w:rFonts w:ascii="Times New Roman" w:hAnsi="Times New Roman" w:cs="Times New Roman"/>
          <w:sz w:val="24"/>
        </w:rPr>
        <w:t xml:space="preserve"> on</w:t>
      </w:r>
      <w:r w:rsidR="00BF6421">
        <w:rPr>
          <w:rFonts w:ascii="Times New Roman" w:hAnsi="Times New Roman" w:cs="Times New Roman"/>
          <w:sz w:val="24"/>
        </w:rPr>
        <w:t xml:space="preserve"> in our lives we develop </w:t>
      </w:r>
      <w:r w:rsidR="007043E2">
        <w:rPr>
          <w:rFonts w:ascii="Times New Roman" w:hAnsi="Times New Roman" w:cs="Times New Roman"/>
          <w:sz w:val="24"/>
        </w:rPr>
        <w:t xml:space="preserve">autonomous morality, and instead of being influenced by other factors, we begin to see rules more as social </w:t>
      </w:r>
      <w:r w:rsidR="00EB5DDB">
        <w:rPr>
          <w:rFonts w:ascii="Times New Roman" w:hAnsi="Times New Roman" w:cs="Times New Roman"/>
          <w:sz w:val="24"/>
        </w:rPr>
        <w:t xml:space="preserve">contracts as opposed to unquestionable requirements. Piaget believed this was due to a change in our thought processes, from egocentric thought, to that of operational thought, linking in with his main cognitive development theory. </w:t>
      </w:r>
    </w:p>
    <w:p w14:paraId="2878CE67" w14:textId="715A1FFE" w:rsidR="00894C6B" w:rsidRDefault="006A0FBB"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EB23CE">
        <w:rPr>
          <w:rFonts w:ascii="Times New Roman" w:hAnsi="Times New Roman" w:cs="Times New Roman"/>
          <w:sz w:val="24"/>
        </w:rPr>
        <w:t>Piaget’s cognitive development theory is not without its criticisms. It can be critiqued somewhat negatively, in that is it thought to be gender biased. This is because whilst studying moral knowledge, Piaget</w:t>
      </w:r>
      <w:r w:rsidR="003F3786">
        <w:rPr>
          <w:rFonts w:ascii="Times New Roman" w:hAnsi="Times New Roman" w:cs="Times New Roman"/>
          <w:sz w:val="24"/>
        </w:rPr>
        <w:t xml:space="preserve"> examined rules of children’s games, believing that in the rules of these games contained the </w:t>
      </w:r>
      <w:r w:rsidR="0011723A">
        <w:rPr>
          <w:rFonts w:ascii="Times New Roman" w:hAnsi="Times New Roman" w:cs="Times New Roman"/>
          <w:sz w:val="24"/>
        </w:rPr>
        <w:t xml:space="preserve">basis of morality itself. However, one particular children’s game he studied, marbles, was predominantly played by boys. This leads to the criticism that his work is gender biased, although </w:t>
      </w:r>
      <w:r w:rsidR="00894C6B">
        <w:rPr>
          <w:rFonts w:ascii="Times New Roman" w:hAnsi="Times New Roman" w:cs="Times New Roman"/>
          <w:sz w:val="24"/>
        </w:rPr>
        <w:t xml:space="preserve">it is worth noting </w:t>
      </w:r>
      <w:r w:rsidR="0011723A">
        <w:rPr>
          <w:rFonts w:ascii="Times New Roman" w:hAnsi="Times New Roman" w:cs="Times New Roman"/>
          <w:sz w:val="24"/>
        </w:rPr>
        <w:t>he is not the only psychologist to be accused of this.</w:t>
      </w:r>
    </w:p>
    <w:p w14:paraId="00C88A25" w14:textId="2B62F0EA" w:rsidR="00866A77" w:rsidRDefault="00894C6B" w:rsidP="002E289F">
      <w:pPr>
        <w:spacing w:line="480" w:lineRule="auto"/>
        <w:jc w:val="both"/>
        <w:rPr>
          <w:rFonts w:ascii="Times New Roman" w:hAnsi="Times New Roman" w:cs="Times New Roman"/>
          <w:sz w:val="24"/>
        </w:rPr>
      </w:pPr>
      <w:r>
        <w:rPr>
          <w:rFonts w:ascii="Times New Roman" w:hAnsi="Times New Roman" w:cs="Times New Roman"/>
          <w:sz w:val="24"/>
        </w:rPr>
        <w:t xml:space="preserve">        Another </w:t>
      </w:r>
      <w:r w:rsidR="007B2B6F">
        <w:rPr>
          <w:rFonts w:ascii="Times New Roman" w:hAnsi="Times New Roman" w:cs="Times New Roman"/>
          <w:sz w:val="24"/>
        </w:rPr>
        <w:t>criticism</w:t>
      </w:r>
      <w:r>
        <w:rPr>
          <w:rFonts w:ascii="Times New Roman" w:hAnsi="Times New Roman" w:cs="Times New Roman"/>
          <w:sz w:val="24"/>
        </w:rPr>
        <w:t xml:space="preserve"> of Piaget’s theory</w:t>
      </w:r>
      <w:r w:rsidR="00D422D8">
        <w:rPr>
          <w:rFonts w:ascii="Times New Roman" w:hAnsi="Times New Roman" w:cs="Times New Roman"/>
          <w:sz w:val="24"/>
        </w:rPr>
        <w:t>,</w:t>
      </w:r>
      <w:r>
        <w:rPr>
          <w:rFonts w:ascii="Times New Roman" w:hAnsi="Times New Roman" w:cs="Times New Roman"/>
          <w:sz w:val="24"/>
        </w:rPr>
        <w:t xml:space="preserve"> </w:t>
      </w:r>
      <w:r w:rsidR="00A85470">
        <w:rPr>
          <w:rFonts w:ascii="Times New Roman" w:hAnsi="Times New Roman" w:cs="Times New Roman"/>
          <w:sz w:val="24"/>
        </w:rPr>
        <w:t xml:space="preserve">is that </w:t>
      </w:r>
      <w:r w:rsidR="00182ADF">
        <w:rPr>
          <w:rFonts w:ascii="Times New Roman" w:hAnsi="Times New Roman" w:cs="Times New Roman"/>
          <w:sz w:val="24"/>
        </w:rPr>
        <w:t xml:space="preserve">when talking about egocentrism being </w:t>
      </w:r>
      <w:r w:rsidR="00C038D3">
        <w:rPr>
          <w:rFonts w:ascii="Times New Roman" w:hAnsi="Times New Roman" w:cs="Times New Roman"/>
          <w:sz w:val="24"/>
        </w:rPr>
        <w:t xml:space="preserve">reduced as a result of social interactions </w:t>
      </w:r>
      <w:r w:rsidR="00D666F6">
        <w:rPr>
          <w:rFonts w:ascii="Times New Roman" w:hAnsi="Times New Roman" w:cs="Times New Roman"/>
          <w:sz w:val="24"/>
        </w:rPr>
        <w:t>with others</w:t>
      </w:r>
      <w:r w:rsidR="00D422D8">
        <w:rPr>
          <w:rFonts w:ascii="Times New Roman" w:hAnsi="Times New Roman" w:cs="Times New Roman"/>
          <w:sz w:val="24"/>
        </w:rPr>
        <w:t xml:space="preserve">, </w:t>
      </w:r>
      <w:r>
        <w:rPr>
          <w:rFonts w:ascii="Times New Roman" w:hAnsi="Times New Roman" w:cs="Times New Roman"/>
          <w:sz w:val="24"/>
        </w:rPr>
        <w:t xml:space="preserve"> </w:t>
      </w:r>
      <w:r w:rsidR="009C68A7">
        <w:rPr>
          <w:rFonts w:ascii="Times New Roman" w:hAnsi="Times New Roman" w:cs="Times New Roman"/>
          <w:sz w:val="24"/>
        </w:rPr>
        <w:t>he prov</w:t>
      </w:r>
      <w:r w:rsidR="00BF1051">
        <w:rPr>
          <w:rFonts w:ascii="Times New Roman" w:hAnsi="Times New Roman" w:cs="Times New Roman"/>
          <w:sz w:val="24"/>
        </w:rPr>
        <w:t xml:space="preserve">ides no logical </w:t>
      </w:r>
      <w:r w:rsidR="00E5192A">
        <w:rPr>
          <w:rFonts w:ascii="Times New Roman" w:hAnsi="Times New Roman" w:cs="Times New Roman"/>
          <w:sz w:val="24"/>
        </w:rPr>
        <w:t xml:space="preserve">explanation as to </w:t>
      </w:r>
      <w:r w:rsidR="007C7294">
        <w:rPr>
          <w:rFonts w:ascii="Times New Roman" w:hAnsi="Times New Roman" w:cs="Times New Roman"/>
          <w:sz w:val="24"/>
        </w:rPr>
        <w:t xml:space="preserve">how and why it </w:t>
      </w:r>
      <w:r w:rsidR="00FB388A">
        <w:rPr>
          <w:rFonts w:ascii="Times New Roman" w:hAnsi="Times New Roman" w:cs="Times New Roman"/>
          <w:sz w:val="24"/>
        </w:rPr>
        <w:t xml:space="preserve">leads to cognitive development </w:t>
      </w:r>
      <w:r w:rsidR="009C4C31">
        <w:rPr>
          <w:rFonts w:ascii="Times New Roman" w:hAnsi="Times New Roman" w:cs="Times New Roman"/>
          <w:sz w:val="24"/>
        </w:rPr>
        <w:t xml:space="preserve">(Bryant </w:t>
      </w:r>
      <w:r w:rsidR="002710CA">
        <w:rPr>
          <w:rFonts w:ascii="Times New Roman" w:hAnsi="Times New Roman" w:cs="Times New Roman"/>
          <w:sz w:val="24"/>
        </w:rPr>
        <w:t xml:space="preserve">1990). </w:t>
      </w:r>
      <w:r w:rsidR="00FB4BB3">
        <w:rPr>
          <w:rFonts w:ascii="Times New Roman" w:hAnsi="Times New Roman" w:cs="Times New Roman"/>
          <w:sz w:val="24"/>
        </w:rPr>
        <w:t xml:space="preserve">The idea that young children are amoral is also criticised by some. </w:t>
      </w:r>
      <w:r w:rsidR="00CF5F9E">
        <w:rPr>
          <w:rFonts w:ascii="Times New Roman" w:hAnsi="Times New Roman" w:cs="Times New Roman"/>
          <w:sz w:val="24"/>
        </w:rPr>
        <w:t xml:space="preserve">Durkin (1995), </w:t>
      </w:r>
      <w:r w:rsidR="005E2310">
        <w:rPr>
          <w:rFonts w:ascii="Times New Roman" w:hAnsi="Times New Roman" w:cs="Times New Roman"/>
          <w:sz w:val="24"/>
        </w:rPr>
        <w:t>argued</w:t>
      </w:r>
      <w:r w:rsidR="00011684">
        <w:rPr>
          <w:rFonts w:ascii="Times New Roman" w:hAnsi="Times New Roman" w:cs="Times New Roman"/>
          <w:sz w:val="24"/>
        </w:rPr>
        <w:t xml:space="preserve"> th</w:t>
      </w:r>
      <w:r w:rsidR="007D7F0C">
        <w:rPr>
          <w:rFonts w:ascii="Times New Roman" w:hAnsi="Times New Roman" w:cs="Times New Roman"/>
          <w:sz w:val="24"/>
        </w:rPr>
        <w:t xml:space="preserve">at children’s understanding when it comes to intention, is of greater </w:t>
      </w:r>
      <w:r w:rsidR="005E2310">
        <w:rPr>
          <w:rFonts w:ascii="Times New Roman" w:hAnsi="Times New Roman" w:cs="Times New Roman"/>
          <w:sz w:val="24"/>
        </w:rPr>
        <w:t xml:space="preserve">intricacy </w:t>
      </w:r>
      <w:r w:rsidR="001A20F1">
        <w:rPr>
          <w:rFonts w:ascii="Times New Roman" w:hAnsi="Times New Roman" w:cs="Times New Roman"/>
          <w:sz w:val="24"/>
        </w:rPr>
        <w:t>than what Piaget’s theory suggests</w:t>
      </w:r>
      <w:r w:rsidR="00B906A6">
        <w:rPr>
          <w:rFonts w:ascii="Times New Roman" w:hAnsi="Times New Roman" w:cs="Times New Roman"/>
          <w:sz w:val="24"/>
        </w:rPr>
        <w:t xml:space="preserve">. He believed </w:t>
      </w:r>
      <w:r w:rsidR="00795431">
        <w:rPr>
          <w:rFonts w:ascii="Times New Roman" w:hAnsi="Times New Roman" w:cs="Times New Roman"/>
          <w:sz w:val="24"/>
        </w:rPr>
        <w:t>that when mak</w:t>
      </w:r>
      <w:r w:rsidR="0064610D">
        <w:rPr>
          <w:rFonts w:ascii="Times New Roman" w:hAnsi="Times New Roman" w:cs="Times New Roman"/>
          <w:sz w:val="24"/>
        </w:rPr>
        <w:t>ing</w:t>
      </w:r>
      <w:r w:rsidR="00795431">
        <w:rPr>
          <w:rFonts w:ascii="Times New Roman" w:hAnsi="Times New Roman" w:cs="Times New Roman"/>
          <w:sz w:val="24"/>
        </w:rPr>
        <w:t xml:space="preserve"> decision</w:t>
      </w:r>
      <w:r w:rsidR="0064610D">
        <w:rPr>
          <w:rFonts w:ascii="Times New Roman" w:hAnsi="Times New Roman" w:cs="Times New Roman"/>
          <w:sz w:val="24"/>
        </w:rPr>
        <w:t>s</w:t>
      </w:r>
      <w:r w:rsidR="00795431">
        <w:rPr>
          <w:rFonts w:ascii="Times New Roman" w:hAnsi="Times New Roman" w:cs="Times New Roman"/>
          <w:sz w:val="24"/>
        </w:rPr>
        <w:t xml:space="preserve"> on matters of morality, children are able to </w:t>
      </w:r>
      <w:r w:rsidR="0064610D">
        <w:rPr>
          <w:rFonts w:ascii="Times New Roman" w:hAnsi="Times New Roman" w:cs="Times New Roman"/>
          <w:sz w:val="24"/>
        </w:rPr>
        <w:t>invoke the knowledge that they already possess.</w:t>
      </w:r>
      <w:r w:rsidR="00416414">
        <w:rPr>
          <w:rFonts w:ascii="Times New Roman" w:hAnsi="Times New Roman" w:cs="Times New Roman"/>
          <w:sz w:val="24"/>
        </w:rPr>
        <w:t xml:space="preserve"> </w:t>
      </w:r>
      <w:r w:rsidR="0074599B">
        <w:rPr>
          <w:rFonts w:ascii="Times New Roman" w:hAnsi="Times New Roman" w:cs="Times New Roman"/>
          <w:sz w:val="24"/>
        </w:rPr>
        <w:t xml:space="preserve">Additionally, </w:t>
      </w:r>
      <w:r w:rsidR="007C3C54">
        <w:rPr>
          <w:rFonts w:ascii="Times New Roman" w:hAnsi="Times New Roman" w:cs="Times New Roman"/>
          <w:sz w:val="24"/>
        </w:rPr>
        <w:t>other psychologists believe that</w:t>
      </w:r>
      <w:r w:rsidR="000E1A0E">
        <w:rPr>
          <w:rFonts w:ascii="Times New Roman" w:hAnsi="Times New Roman" w:cs="Times New Roman"/>
          <w:sz w:val="24"/>
        </w:rPr>
        <w:t xml:space="preserve"> </w:t>
      </w:r>
      <w:r w:rsidR="009518EE">
        <w:rPr>
          <w:rFonts w:ascii="Times New Roman" w:hAnsi="Times New Roman" w:cs="Times New Roman"/>
          <w:sz w:val="24"/>
        </w:rPr>
        <w:t xml:space="preserve">instead of a change or maturation </w:t>
      </w:r>
      <w:r w:rsidR="000E1A0E">
        <w:rPr>
          <w:rFonts w:ascii="Times New Roman" w:hAnsi="Times New Roman" w:cs="Times New Roman"/>
          <w:sz w:val="24"/>
        </w:rPr>
        <w:t>of</w:t>
      </w:r>
      <w:r w:rsidR="009518EE">
        <w:rPr>
          <w:rFonts w:ascii="Times New Roman" w:hAnsi="Times New Roman" w:cs="Times New Roman"/>
          <w:sz w:val="24"/>
        </w:rPr>
        <w:t xml:space="preserve"> a child’s thought</w:t>
      </w:r>
      <w:r w:rsidR="000E1A0E">
        <w:rPr>
          <w:rFonts w:ascii="Times New Roman" w:hAnsi="Times New Roman" w:cs="Times New Roman"/>
          <w:sz w:val="24"/>
        </w:rPr>
        <w:t xml:space="preserve"> process, </w:t>
      </w:r>
      <w:r w:rsidR="00447A8F">
        <w:rPr>
          <w:rFonts w:ascii="Times New Roman" w:hAnsi="Times New Roman" w:cs="Times New Roman"/>
          <w:sz w:val="24"/>
        </w:rPr>
        <w:t>it is in fact an increased brain capacity</w:t>
      </w:r>
      <w:r w:rsidR="00220019">
        <w:rPr>
          <w:rFonts w:ascii="Times New Roman" w:hAnsi="Times New Roman" w:cs="Times New Roman"/>
          <w:sz w:val="24"/>
        </w:rPr>
        <w:t xml:space="preserve"> that allows for cognitive development</w:t>
      </w:r>
      <w:r w:rsidR="008975A8">
        <w:rPr>
          <w:rFonts w:ascii="Times New Roman" w:hAnsi="Times New Roman" w:cs="Times New Roman"/>
          <w:sz w:val="24"/>
        </w:rPr>
        <w:t xml:space="preserve"> </w:t>
      </w:r>
      <w:r w:rsidR="00220019">
        <w:rPr>
          <w:rFonts w:ascii="Times New Roman" w:hAnsi="Times New Roman" w:cs="Times New Roman"/>
          <w:sz w:val="24"/>
        </w:rPr>
        <w:t xml:space="preserve"> to take place. </w:t>
      </w:r>
      <w:r w:rsidR="00231D4A">
        <w:rPr>
          <w:rFonts w:ascii="Times New Roman" w:hAnsi="Times New Roman" w:cs="Times New Roman"/>
          <w:sz w:val="24"/>
        </w:rPr>
        <w:t>(Gelman and Baill</w:t>
      </w:r>
      <w:r w:rsidR="000F364D">
        <w:rPr>
          <w:rFonts w:ascii="Times New Roman" w:hAnsi="Times New Roman" w:cs="Times New Roman"/>
          <w:sz w:val="24"/>
        </w:rPr>
        <w:t>argeon 19</w:t>
      </w:r>
      <w:r w:rsidR="00B1429A">
        <w:rPr>
          <w:rFonts w:ascii="Times New Roman" w:hAnsi="Times New Roman" w:cs="Times New Roman"/>
          <w:sz w:val="24"/>
        </w:rPr>
        <w:t>83</w:t>
      </w:r>
      <w:r w:rsidR="000F364D">
        <w:rPr>
          <w:rFonts w:ascii="Times New Roman" w:hAnsi="Times New Roman" w:cs="Times New Roman"/>
          <w:sz w:val="24"/>
        </w:rPr>
        <w:t xml:space="preserve">). </w:t>
      </w:r>
    </w:p>
    <w:p w14:paraId="679027B1" w14:textId="0346CC94" w:rsidR="004C5E38" w:rsidRDefault="00866A77" w:rsidP="002E289F">
      <w:pPr>
        <w:spacing w:line="480" w:lineRule="auto"/>
        <w:jc w:val="both"/>
        <w:rPr>
          <w:rFonts w:ascii="Times New Roman" w:hAnsi="Times New Roman" w:cs="Times New Roman"/>
          <w:sz w:val="24"/>
        </w:rPr>
      </w:pPr>
      <w:r>
        <w:rPr>
          <w:rFonts w:ascii="Times New Roman" w:hAnsi="Times New Roman" w:cs="Times New Roman"/>
          <w:sz w:val="24"/>
        </w:rPr>
        <w:t xml:space="preserve">        Despite these criticisms</w:t>
      </w:r>
      <w:r w:rsidR="00FE4456">
        <w:rPr>
          <w:rFonts w:ascii="Times New Roman" w:hAnsi="Times New Roman" w:cs="Times New Roman"/>
          <w:sz w:val="24"/>
        </w:rPr>
        <w:t xml:space="preserve">, Piaget’s theory has been the </w:t>
      </w:r>
      <w:r w:rsidR="00890204">
        <w:rPr>
          <w:rFonts w:ascii="Times New Roman" w:hAnsi="Times New Roman" w:cs="Times New Roman"/>
          <w:sz w:val="24"/>
        </w:rPr>
        <w:t>foundation</w:t>
      </w:r>
      <w:r w:rsidR="008E4A0F">
        <w:rPr>
          <w:rFonts w:ascii="Times New Roman" w:hAnsi="Times New Roman" w:cs="Times New Roman"/>
          <w:sz w:val="24"/>
        </w:rPr>
        <w:t xml:space="preserve"> for </w:t>
      </w:r>
      <w:r w:rsidR="00633628">
        <w:rPr>
          <w:rFonts w:ascii="Times New Roman" w:hAnsi="Times New Roman" w:cs="Times New Roman"/>
          <w:sz w:val="24"/>
        </w:rPr>
        <w:t>other cognitive development theories</w:t>
      </w:r>
      <w:r w:rsidR="00E8032F">
        <w:rPr>
          <w:rFonts w:ascii="Times New Roman" w:hAnsi="Times New Roman" w:cs="Times New Roman"/>
          <w:sz w:val="24"/>
        </w:rPr>
        <w:t xml:space="preserve"> on moral development</w:t>
      </w:r>
      <w:r w:rsidR="00633628">
        <w:rPr>
          <w:rFonts w:ascii="Times New Roman" w:hAnsi="Times New Roman" w:cs="Times New Roman"/>
          <w:sz w:val="24"/>
        </w:rPr>
        <w:t xml:space="preserve">, and </w:t>
      </w:r>
      <w:r w:rsidR="00890204">
        <w:rPr>
          <w:rFonts w:ascii="Times New Roman" w:hAnsi="Times New Roman" w:cs="Times New Roman"/>
          <w:sz w:val="24"/>
        </w:rPr>
        <w:t>has highl</w:t>
      </w:r>
      <w:r w:rsidR="004C5E38">
        <w:rPr>
          <w:rFonts w:ascii="Times New Roman" w:hAnsi="Times New Roman" w:cs="Times New Roman"/>
          <w:sz w:val="24"/>
        </w:rPr>
        <w:t xml:space="preserve">ighted how social interaction plays an important part in this process. </w:t>
      </w:r>
      <w:r w:rsidR="00580A0F">
        <w:rPr>
          <w:rFonts w:ascii="Times New Roman" w:hAnsi="Times New Roman" w:cs="Times New Roman"/>
          <w:sz w:val="24"/>
        </w:rPr>
        <w:t xml:space="preserve">Additionally, it has been </w:t>
      </w:r>
      <w:r w:rsidR="00620FF4">
        <w:rPr>
          <w:rFonts w:ascii="Times New Roman" w:hAnsi="Times New Roman" w:cs="Times New Roman"/>
          <w:sz w:val="24"/>
        </w:rPr>
        <w:t xml:space="preserve">proved </w:t>
      </w:r>
      <w:r w:rsidR="001361B2">
        <w:rPr>
          <w:rFonts w:ascii="Times New Roman" w:hAnsi="Times New Roman" w:cs="Times New Roman"/>
          <w:sz w:val="24"/>
        </w:rPr>
        <w:t>to have cross-cultural validity (</w:t>
      </w:r>
      <w:r w:rsidR="00A6581C">
        <w:rPr>
          <w:rFonts w:ascii="Times New Roman" w:hAnsi="Times New Roman" w:cs="Times New Roman"/>
          <w:sz w:val="24"/>
        </w:rPr>
        <w:t>Eck</w:t>
      </w:r>
      <w:r w:rsidR="009D6118">
        <w:rPr>
          <w:rFonts w:ascii="Times New Roman" w:hAnsi="Times New Roman" w:cs="Times New Roman"/>
          <w:sz w:val="24"/>
        </w:rPr>
        <w:t xml:space="preserve">ensberger and Zimba 1997). </w:t>
      </w:r>
    </w:p>
    <w:p w14:paraId="0B19A89E" w14:textId="4A77A381" w:rsidR="007A4C51" w:rsidRDefault="004C5E38"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7A4C51">
        <w:rPr>
          <w:rFonts w:ascii="Times New Roman" w:hAnsi="Times New Roman" w:cs="Times New Roman"/>
          <w:sz w:val="24"/>
        </w:rPr>
        <w:t xml:space="preserve">Kohlberg’s theory is another cognitive development theory of moral-reasoning. Similar to Piaget, Kohlberg argues that moral development occurs as a child grows up. He also saw multiple stages of moral development, six in this case, and believed that development was linked to progression from one stage to another. In Kohlberg’s mind, </w:t>
      </w:r>
      <w:r w:rsidR="0079270E">
        <w:rPr>
          <w:rFonts w:ascii="Times New Roman" w:hAnsi="Times New Roman" w:cs="Times New Roman"/>
          <w:sz w:val="24"/>
        </w:rPr>
        <w:t>the six stage</w:t>
      </w:r>
      <w:r w:rsidR="00AE0CF8">
        <w:rPr>
          <w:rFonts w:ascii="Times New Roman" w:hAnsi="Times New Roman" w:cs="Times New Roman"/>
          <w:sz w:val="24"/>
        </w:rPr>
        <w:t>s</w:t>
      </w:r>
      <w:r w:rsidR="0079270E">
        <w:rPr>
          <w:rFonts w:ascii="Times New Roman" w:hAnsi="Times New Roman" w:cs="Times New Roman"/>
          <w:sz w:val="24"/>
        </w:rPr>
        <w:t xml:space="preserve"> of moral development </w:t>
      </w:r>
      <w:r w:rsidR="00356112">
        <w:rPr>
          <w:rFonts w:ascii="Times New Roman" w:hAnsi="Times New Roman" w:cs="Times New Roman"/>
          <w:sz w:val="24"/>
        </w:rPr>
        <w:t>occur across three levels</w:t>
      </w:r>
      <w:r w:rsidR="009B5868">
        <w:rPr>
          <w:rFonts w:ascii="Times New Roman" w:hAnsi="Times New Roman" w:cs="Times New Roman"/>
          <w:sz w:val="24"/>
        </w:rPr>
        <w:t xml:space="preserve"> of moral thought</w:t>
      </w:r>
      <w:r w:rsidR="00356112">
        <w:rPr>
          <w:rFonts w:ascii="Times New Roman" w:hAnsi="Times New Roman" w:cs="Times New Roman"/>
          <w:sz w:val="24"/>
        </w:rPr>
        <w:t>, with each level containing two stage</w:t>
      </w:r>
      <w:r w:rsidR="00AE0CF8">
        <w:rPr>
          <w:rFonts w:ascii="Times New Roman" w:hAnsi="Times New Roman" w:cs="Times New Roman"/>
          <w:sz w:val="24"/>
        </w:rPr>
        <w:t>s</w:t>
      </w:r>
      <w:r w:rsidR="00356112">
        <w:rPr>
          <w:rFonts w:ascii="Times New Roman" w:hAnsi="Times New Roman" w:cs="Times New Roman"/>
          <w:sz w:val="24"/>
        </w:rPr>
        <w:t xml:space="preserve"> of moral development</w:t>
      </w:r>
      <w:r w:rsidR="00AE0CF8">
        <w:rPr>
          <w:rFonts w:ascii="Times New Roman" w:hAnsi="Times New Roman" w:cs="Times New Roman"/>
          <w:sz w:val="24"/>
        </w:rPr>
        <w:t xml:space="preserve">. </w:t>
      </w:r>
    </w:p>
    <w:p w14:paraId="0C9AD8D7" w14:textId="77777777" w:rsidR="00105E1B" w:rsidRDefault="00B44323" w:rsidP="002E289F">
      <w:pPr>
        <w:spacing w:line="480" w:lineRule="auto"/>
        <w:jc w:val="both"/>
        <w:rPr>
          <w:rFonts w:ascii="Times New Roman" w:hAnsi="Times New Roman" w:cs="Times New Roman"/>
          <w:sz w:val="24"/>
        </w:rPr>
      </w:pPr>
      <w:r>
        <w:rPr>
          <w:rFonts w:ascii="Times New Roman" w:hAnsi="Times New Roman" w:cs="Times New Roman"/>
          <w:sz w:val="24"/>
        </w:rPr>
        <w:t xml:space="preserve">        The first level </w:t>
      </w:r>
      <w:r w:rsidR="00165BC7">
        <w:rPr>
          <w:rFonts w:ascii="Times New Roman" w:hAnsi="Times New Roman" w:cs="Times New Roman"/>
          <w:sz w:val="24"/>
        </w:rPr>
        <w:t xml:space="preserve">of morality </w:t>
      </w:r>
      <w:r w:rsidR="00D228CB">
        <w:rPr>
          <w:rFonts w:ascii="Times New Roman" w:hAnsi="Times New Roman" w:cs="Times New Roman"/>
          <w:sz w:val="24"/>
        </w:rPr>
        <w:t>is the preconventional leve</w:t>
      </w:r>
      <w:r w:rsidR="00042663">
        <w:rPr>
          <w:rFonts w:ascii="Times New Roman" w:hAnsi="Times New Roman" w:cs="Times New Roman"/>
          <w:sz w:val="24"/>
        </w:rPr>
        <w:t>l</w:t>
      </w:r>
      <w:r w:rsidR="00E31907">
        <w:rPr>
          <w:rFonts w:ascii="Times New Roman" w:hAnsi="Times New Roman" w:cs="Times New Roman"/>
          <w:sz w:val="24"/>
        </w:rPr>
        <w:t>, where the difference between</w:t>
      </w:r>
      <w:r w:rsidR="00AB47BD">
        <w:rPr>
          <w:rFonts w:ascii="Times New Roman" w:hAnsi="Times New Roman" w:cs="Times New Roman"/>
          <w:sz w:val="24"/>
        </w:rPr>
        <w:t xml:space="preserve"> good and bad is</w:t>
      </w:r>
      <w:r w:rsidR="00073EC6">
        <w:rPr>
          <w:rFonts w:ascii="Times New Roman" w:hAnsi="Times New Roman" w:cs="Times New Roman"/>
          <w:sz w:val="24"/>
        </w:rPr>
        <w:t xml:space="preserve"> seen in terms of rewards and punishments</w:t>
      </w:r>
      <w:r w:rsidR="00042663">
        <w:rPr>
          <w:rFonts w:ascii="Times New Roman" w:hAnsi="Times New Roman" w:cs="Times New Roman"/>
          <w:sz w:val="24"/>
        </w:rPr>
        <w:t>.</w:t>
      </w:r>
      <w:r w:rsidR="000220EB">
        <w:rPr>
          <w:rFonts w:ascii="Times New Roman" w:hAnsi="Times New Roman" w:cs="Times New Roman"/>
          <w:sz w:val="24"/>
        </w:rPr>
        <w:t xml:space="preserve"> </w:t>
      </w:r>
      <w:r w:rsidR="00361739">
        <w:rPr>
          <w:rFonts w:ascii="Times New Roman" w:hAnsi="Times New Roman" w:cs="Times New Roman"/>
          <w:sz w:val="24"/>
        </w:rPr>
        <w:t xml:space="preserve">It </w:t>
      </w:r>
      <w:r w:rsidR="00042663">
        <w:rPr>
          <w:rFonts w:ascii="Times New Roman" w:hAnsi="Times New Roman" w:cs="Times New Roman"/>
          <w:sz w:val="24"/>
        </w:rPr>
        <w:t xml:space="preserve">is </w:t>
      </w:r>
      <w:r w:rsidR="000220EB">
        <w:rPr>
          <w:rFonts w:ascii="Times New Roman" w:hAnsi="Times New Roman" w:cs="Times New Roman"/>
          <w:sz w:val="24"/>
        </w:rPr>
        <w:t xml:space="preserve">the lowest and simplest level of moral thinking. </w:t>
      </w:r>
      <w:r w:rsidR="001D309D">
        <w:rPr>
          <w:rFonts w:ascii="Times New Roman" w:hAnsi="Times New Roman" w:cs="Times New Roman"/>
          <w:sz w:val="24"/>
        </w:rPr>
        <w:t xml:space="preserve">It contains the </w:t>
      </w:r>
      <w:r w:rsidR="00846709">
        <w:rPr>
          <w:rFonts w:ascii="Times New Roman" w:hAnsi="Times New Roman" w:cs="Times New Roman"/>
          <w:sz w:val="24"/>
        </w:rPr>
        <w:t>first stage of moral development</w:t>
      </w:r>
      <w:r w:rsidR="00942A1D">
        <w:rPr>
          <w:rFonts w:ascii="Times New Roman" w:hAnsi="Times New Roman" w:cs="Times New Roman"/>
          <w:sz w:val="24"/>
        </w:rPr>
        <w:t>,</w:t>
      </w:r>
      <w:r w:rsidR="005807F8">
        <w:rPr>
          <w:rFonts w:ascii="Times New Roman" w:hAnsi="Times New Roman" w:cs="Times New Roman"/>
          <w:sz w:val="24"/>
        </w:rPr>
        <w:t xml:space="preserve"> </w:t>
      </w:r>
      <w:r w:rsidR="00846709">
        <w:rPr>
          <w:rFonts w:ascii="Times New Roman" w:hAnsi="Times New Roman" w:cs="Times New Roman"/>
          <w:sz w:val="24"/>
        </w:rPr>
        <w:t>He</w:t>
      </w:r>
      <w:r w:rsidR="00772957">
        <w:rPr>
          <w:rFonts w:ascii="Times New Roman" w:hAnsi="Times New Roman" w:cs="Times New Roman"/>
          <w:sz w:val="24"/>
        </w:rPr>
        <w:t xml:space="preserve">teronomous </w:t>
      </w:r>
      <w:r w:rsidR="00600A75">
        <w:rPr>
          <w:rFonts w:ascii="Times New Roman" w:hAnsi="Times New Roman" w:cs="Times New Roman"/>
          <w:sz w:val="24"/>
        </w:rPr>
        <w:t>morality</w:t>
      </w:r>
      <w:r w:rsidR="008C7226">
        <w:rPr>
          <w:rFonts w:ascii="Times New Roman" w:hAnsi="Times New Roman" w:cs="Times New Roman"/>
          <w:sz w:val="24"/>
        </w:rPr>
        <w:t xml:space="preserve">, which </w:t>
      </w:r>
      <w:r w:rsidR="00E37CA8">
        <w:rPr>
          <w:rFonts w:ascii="Times New Roman" w:hAnsi="Times New Roman" w:cs="Times New Roman"/>
          <w:sz w:val="24"/>
        </w:rPr>
        <w:t xml:space="preserve">is the </w:t>
      </w:r>
      <w:r w:rsidR="0085267F">
        <w:rPr>
          <w:rFonts w:ascii="Times New Roman" w:hAnsi="Times New Roman" w:cs="Times New Roman"/>
          <w:sz w:val="24"/>
        </w:rPr>
        <w:t>obedience of the rules of others for fear of the consequences</w:t>
      </w:r>
      <w:r w:rsidR="00042663">
        <w:rPr>
          <w:rFonts w:ascii="Times New Roman" w:hAnsi="Times New Roman" w:cs="Times New Roman"/>
          <w:sz w:val="24"/>
        </w:rPr>
        <w:t>, and the second</w:t>
      </w:r>
      <w:r w:rsidR="00D57F69">
        <w:rPr>
          <w:rFonts w:ascii="Times New Roman" w:hAnsi="Times New Roman" w:cs="Times New Roman"/>
          <w:sz w:val="24"/>
        </w:rPr>
        <w:t xml:space="preserve"> stage, individualism, instrumental purpose and </w:t>
      </w:r>
      <w:r w:rsidR="006C1CD2">
        <w:rPr>
          <w:rFonts w:ascii="Times New Roman" w:hAnsi="Times New Roman" w:cs="Times New Roman"/>
          <w:sz w:val="24"/>
        </w:rPr>
        <w:t xml:space="preserve">exchange, which sees individuals start to </w:t>
      </w:r>
      <w:r w:rsidR="004E18BC">
        <w:rPr>
          <w:rFonts w:ascii="Times New Roman" w:hAnsi="Times New Roman" w:cs="Times New Roman"/>
          <w:sz w:val="24"/>
        </w:rPr>
        <w:t>follow their own desires and interests</w:t>
      </w:r>
      <w:r w:rsidR="000B2066">
        <w:rPr>
          <w:rFonts w:ascii="Times New Roman" w:hAnsi="Times New Roman" w:cs="Times New Roman"/>
          <w:sz w:val="24"/>
        </w:rPr>
        <w:t xml:space="preserve">, </w:t>
      </w:r>
      <w:r w:rsidR="00503D99">
        <w:rPr>
          <w:rFonts w:ascii="Times New Roman" w:hAnsi="Times New Roman" w:cs="Times New Roman"/>
          <w:sz w:val="24"/>
        </w:rPr>
        <w:t xml:space="preserve">and </w:t>
      </w:r>
      <w:r w:rsidR="000B2066">
        <w:rPr>
          <w:rFonts w:ascii="Times New Roman" w:hAnsi="Times New Roman" w:cs="Times New Roman"/>
          <w:sz w:val="24"/>
        </w:rPr>
        <w:t xml:space="preserve">in </w:t>
      </w:r>
      <w:r w:rsidR="00861469">
        <w:rPr>
          <w:rFonts w:ascii="Times New Roman" w:hAnsi="Times New Roman" w:cs="Times New Roman"/>
          <w:sz w:val="24"/>
        </w:rPr>
        <w:t xml:space="preserve">exchange, allowing others to do the same. </w:t>
      </w:r>
    </w:p>
    <w:p w14:paraId="243C1F91" w14:textId="0A529DC5" w:rsidR="00105E1B" w:rsidRDefault="00503D99" w:rsidP="002E289F">
      <w:pPr>
        <w:spacing w:line="480" w:lineRule="auto"/>
        <w:jc w:val="both"/>
        <w:rPr>
          <w:rFonts w:ascii="Times New Roman" w:hAnsi="Times New Roman" w:cs="Times New Roman"/>
          <w:sz w:val="24"/>
        </w:rPr>
      </w:pPr>
      <w:r>
        <w:rPr>
          <w:rFonts w:ascii="Times New Roman" w:hAnsi="Times New Roman" w:cs="Times New Roman"/>
          <w:sz w:val="24"/>
        </w:rPr>
        <w:t xml:space="preserve">The second level of </w:t>
      </w:r>
      <w:r w:rsidR="00EE790E">
        <w:rPr>
          <w:rFonts w:ascii="Times New Roman" w:hAnsi="Times New Roman" w:cs="Times New Roman"/>
          <w:sz w:val="24"/>
        </w:rPr>
        <w:t xml:space="preserve">moral </w:t>
      </w:r>
      <w:r w:rsidR="00713393">
        <w:rPr>
          <w:rFonts w:ascii="Times New Roman" w:hAnsi="Times New Roman" w:cs="Times New Roman"/>
          <w:sz w:val="24"/>
        </w:rPr>
        <w:t>thinking</w:t>
      </w:r>
      <w:r w:rsidR="00EE790E">
        <w:rPr>
          <w:rFonts w:ascii="Times New Roman" w:hAnsi="Times New Roman" w:cs="Times New Roman"/>
          <w:sz w:val="24"/>
        </w:rPr>
        <w:t>, the conventional level</w:t>
      </w:r>
      <w:r w:rsidR="00B62393">
        <w:rPr>
          <w:rFonts w:ascii="Times New Roman" w:hAnsi="Times New Roman" w:cs="Times New Roman"/>
          <w:sz w:val="24"/>
        </w:rPr>
        <w:t xml:space="preserve">, sees </w:t>
      </w:r>
      <w:r w:rsidR="00997FF6">
        <w:rPr>
          <w:rFonts w:ascii="Times New Roman" w:hAnsi="Times New Roman" w:cs="Times New Roman"/>
          <w:sz w:val="24"/>
        </w:rPr>
        <w:t>certain standards applied by individuals</w:t>
      </w:r>
      <w:r w:rsidR="00615C71">
        <w:rPr>
          <w:rFonts w:ascii="Times New Roman" w:hAnsi="Times New Roman" w:cs="Times New Roman"/>
          <w:sz w:val="24"/>
        </w:rPr>
        <w:t xml:space="preserve"> in order to be perceived </w:t>
      </w:r>
      <w:r w:rsidR="00531CB6">
        <w:rPr>
          <w:rFonts w:ascii="Times New Roman" w:hAnsi="Times New Roman" w:cs="Times New Roman"/>
          <w:sz w:val="24"/>
        </w:rPr>
        <w:t>in a positive w</w:t>
      </w:r>
      <w:r w:rsidR="003127E5">
        <w:rPr>
          <w:rFonts w:ascii="Times New Roman" w:hAnsi="Times New Roman" w:cs="Times New Roman"/>
          <w:sz w:val="24"/>
        </w:rPr>
        <w:t>ay.</w:t>
      </w:r>
      <w:r w:rsidR="007D206D">
        <w:rPr>
          <w:rFonts w:ascii="Times New Roman" w:hAnsi="Times New Roman" w:cs="Times New Roman"/>
          <w:sz w:val="24"/>
        </w:rPr>
        <w:t xml:space="preserve"> The third stage of moral development</w:t>
      </w:r>
      <w:r w:rsidR="002934FB">
        <w:rPr>
          <w:rFonts w:ascii="Times New Roman" w:hAnsi="Times New Roman" w:cs="Times New Roman"/>
          <w:sz w:val="24"/>
        </w:rPr>
        <w:t xml:space="preserve"> is </w:t>
      </w:r>
      <w:r w:rsidR="007D206D">
        <w:rPr>
          <w:rFonts w:ascii="Times New Roman" w:hAnsi="Times New Roman" w:cs="Times New Roman"/>
          <w:sz w:val="24"/>
        </w:rPr>
        <w:t>m</w:t>
      </w:r>
      <w:r w:rsidR="00136087">
        <w:rPr>
          <w:rFonts w:ascii="Times New Roman" w:hAnsi="Times New Roman" w:cs="Times New Roman"/>
          <w:sz w:val="24"/>
        </w:rPr>
        <w:t>utual interpersonal</w:t>
      </w:r>
      <w:r w:rsidR="002934FB">
        <w:rPr>
          <w:rFonts w:ascii="Times New Roman" w:hAnsi="Times New Roman" w:cs="Times New Roman"/>
          <w:sz w:val="24"/>
        </w:rPr>
        <w:t xml:space="preserve"> expectations, relationships and inte</w:t>
      </w:r>
      <w:r w:rsidR="000D3D42">
        <w:rPr>
          <w:rFonts w:ascii="Times New Roman" w:hAnsi="Times New Roman" w:cs="Times New Roman"/>
          <w:sz w:val="24"/>
        </w:rPr>
        <w:t>rpersonal conformity</w:t>
      </w:r>
      <w:r w:rsidR="00424864">
        <w:rPr>
          <w:rFonts w:ascii="Times New Roman" w:hAnsi="Times New Roman" w:cs="Times New Roman"/>
          <w:sz w:val="24"/>
        </w:rPr>
        <w:t>. This sees people start to value t</w:t>
      </w:r>
      <w:r w:rsidR="00226633">
        <w:rPr>
          <w:rFonts w:ascii="Times New Roman" w:hAnsi="Times New Roman" w:cs="Times New Roman"/>
          <w:sz w:val="24"/>
        </w:rPr>
        <w:t>rust and loyalty on the basis of their moral judgements</w:t>
      </w:r>
      <w:r w:rsidR="00296F10">
        <w:rPr>
          <w:rFonts w:ascii="Times New Roman" w:hAnsi="Times New Roman" w:cs="Times New Roman"/>
          <w:sz w:val="24"/>
        </w:rPr>
        <w:t xml:space="preserve">, often </w:t>
      </w:r>
      <w:r w:rsidR="00BB38BF">
        <w:rPr>
          <w:rFonts w:ascii="Times New Roman" w:hAnsi="Times New Roman" w:cs="Times New Roman"/>
          <w:sz w:val="24"/>
        </w:rPr>
        <w:t>assuming</w:t>
      </w:r>
      <w:r w:rsidR="002C50E5">
        <w:rPr>
          <w:rFonts w:ascii="Times New Roman" w:hAnsi="Times New Roman" w:cs="Times New Roman"/>
          <w:sz w:val="24"/>
        </w:rPr>
        <w:t xml:space="preserve"> the moral standards of respected figures in their lives.</w:t>
      </w:r>
      <w:r w:rsidR="00BB38BF">
        <w:rPr>
          <w:rFonts w:ascii="Times New Roman" w:hAnsi="Times New Roman" w:cs="Times New Roman"/>
          <w:sz w:val="24"/>
        </w:rPr>
        <w:t xml:space="preserve"> </w:t>
      </w:r>
      <w:r w:rsidR="00E26661">
        <w:rPr>
          <w:rFonts w:ascii="Times New Roman" w:hAnsi="Times New Roman" w:cs="Times New Roman"/>
          <w:sz w:val="24"/>
        </w:rPr>
        <w:t>With the fourth stage, social systems morality</w:t>
      </w:r>
      <w:r w:rsidR="00296F10">
        <w:rPr>
          <w:rFonts w:ascii="Times New Roman" w:hAnsi="Times New Roman" w:cs="Times New Roman"/>
          <w:sz w:val="24"/>
        </w:rPr>
        <w:t xml:space="preserve">, based </w:t>
      </w:r>
      <w:r w:rsidR="00D50222">
        <w:rPr>
          <w:rFonts w:ascii="Times New Roman" w:hAnsi="Times New Roman" w:cs="Times New Roman"/>
          <w:sz w:val="24"/>
        </w:rPr>
        <w:t>more on the understanding of social order</w:t>
      </w:r>
      <w:r w:rsidR="00BE2164">
        <w:rPr>
          <w:rFonts w:ascii="Times New Roman" w:hAnsi="Times New Roman" w:cs="Times New Roman"/>
          <w:sz w:val="24"/>
        </w:rPr>
        <w:t xml:space="preserve">, how it works, is enforced and why it is needed. </w:t>
      </w:r>
    </w:p>
    <w:p w14:paraId="2F588802" w14:textId="32D8AE33" w:rsidR="00E156EC" w:rsidRDefault="00CE5DA1" w:rsidP="002E289F">
      <w:pPr>
        <w:spacing w:line="480" w:lineRule="auto"/>
        <w:jc w:val="both"/>
        <w:rPr>
          <w:rFonts w:ascii="Times New Roman" w:hAnsi="Times New Roman" w:cs="Times New Roman"/>
          <w:sz w:val="24"/>
        </w:rPr>
      </w:pPr>
      <w:r>
        <w:rPr>
          <w:rFonts w:ascii="Times New Roman" w:hAnsi="Times New Roman" w:cs="Times New Roman"/>
          <w:sz w:val="24"/>
        </w:rPr>
        <w:t xml:space="preserve">The </w:t>
      </w:r>
      <w:r w:rsidR="00623DF8">
        <w:rPr>
          <w:rFonts w:ascii="Times New Roman" w:hAnsi="Times New Roman" w:cs="Times New Roman"/>
          <w:sz w:val="24"/>
        </w:rPr>
        <w:t xml:space="preserve">final level of </w:t>
      </w:r>
      <w:r w:rsidR="00DD2DC1">
        <w:rPr>
          <w:rFonts w:ascii="Times New Roman" w:hAnsi="Times New Roman" w:cs="Times New Roman"/>
          <w:sz w:val="24"/>
        </w:rPr>
        <w:t xml:space="preserve">moral </w:t>
      </w:r>
      <w:r w:rsidR="00713393">
        <w:rPr>
          <w:rFonts w:ascii="Times New Roman" w:hAnsi="Times New Roman" w:cs="Times New Roman"/>
          <w:sz w:val="24"/>
        </w:rPr>
        <w:t>thought</w:t>
      </w:r>
      <w:r w:rsidR="00DD2DC1">
        <w:rPr>
          <w:rFonts w:ascii="Times New Roman" w:hAnsi="Times New Roman" w:cs="Times New Roman"/>
          <w:sz w:val="24"/>
        </w:rPr>
        <w:t xml:space="preserve"> </w:t>
      </w:r>
      <w:r w:rsidR="00410890">
        <w:rPr>
          <w:rFonts w:ascii="Times New Roman" w:hAnsi="Times New Roman" w:cs="Times New Roman"/>
          <w:sz w:val="24"/>
        </w:rPr>
        <w:t xml:space="preserve">is the </w:t>
      </w:r>
      <w:r w:rsidR="00886EB4">
        <w:rPr>
          <w:rFonts w:ascii="Times New Roman" w:hAnsi="Times New Roman" w:cs="Times New Roman"/>
          <w:sz w:val="24"/>
        </w:rPr>
        <w:t>postconventional</w:t>
      </w:r>
      <w:r w:rsidR="00410890">
        <w:rPr>
          <w:rFonts w:ascii="Times New Roman" w:hAnsi="Times New Roman" w:cs="Times New Roman"/>
          <w:sz w:val="24"/>
        </w:rPr>
        <w:t xml:space="preserve"> level</w:t>
      </w:r>
      <w:r w:rsidR="00BE3FDF">
        <w:rPr>
          <w:rFonts w:ascii="Times New Roman" w:hAnsi="Times New Roman" w:cs="Times New Roman"/>
          <w:sz w:val="24"/>
        </w:rPr>
        <w:t xml:space="preserve">, where </w:t>
      </w:r>
      <w:r w:rsidR="00807890">
        <w:rPr>
          <w:rFonts w:ascii="Times New Roman" w:hAnsi="Times New Roman" w:cs="Times New Roman"/>
          <w:sz w:val="24"/>
        </w:rPr>
        <w:t xml:space="preserve">people begin to discover </w:t>
      </w:r>
      <w:r w:rsidR="00A03E4B">
        <w:rPr>
          <w:rFonts w:ascii="Times New Roman" w:hAnsi="Times New Roman" w:cs="Times New Roman"/>
          <w:sz w:val="24"/>
        </w:rPr>
        <w:t>other types of moralit</w:t>
      </w:r>
      <w:r w:rsidR="00C004CF">
        <w:rPr>
          <w:rFonts w:ascii="Times New Roman" w:hAnsi="Times New Roman" w:cs="Times New Roman"/>
          <w:sz w:val="24"/>
        </w:rPr>
        <w:t>y and their causes</w:t>
      </w:r>
      <w:r w:rsidR="00381564">
        <w:rPr>
          <w:rFonts w:ascii="Times New Roman" w:hAnsi="Times New Roman" w:cs="Times New Roman"/>
          <w:sz w:val="24"/>
        </w:rPr>
        <w:t>, shap</w:t>
      </w:r>
      <w:r w:rsidR="00931FE9">
        <w:rPr>
          <w:rFonts w:ascii="Times New Roman" w:hAnsi="Times New Roman" w:cs="Times New Roman"/>
          <w:sz w:val="24"/>
        </w:rPr>
        <w:t>ing</w:t>
      </w:r>
      <w:r w:rsidR="00381564">
        <w:rPr>
          <w:rFonts w:ascii="Times New Roman" w:hAnsi="Times New Roman" w:cs="Times New Roman"/>
          <w:sz w:val="24"/>
        </w:rPr>
        <w:t xml:space="preserve"> their o</w:t>
      </w:r>
      <w:r w:rsidR="00BB7012">
        <w:rPr>
          <w:rFonts w:ascii="Times New Roman" w:hAnsi="Times New Roman" w:cs="Times New Roman"/>
          <w:sz w:val="24"/>
        </w:rPr>
        <w:t xml:space="preserve">wn code of morality. The fifth stage is social </w:t>
      </w:r>
      <w:r w:rsidR="00361739">
        <w:rPr>
          <w:rFonts w:ascii="Times New Roman" w:hAnsi="Times New Roman" w:cs="Times New Roman"/>
          <w:sz w:val="24"/>
        </w:rPr>
        <w:t>contract or u</w:t>
      </w:r>
      <w:r w:rsidR="00B9764F">
        <w:rPr>
          <w:rFonts w:ascii="Times New Roman" w:hAnsi="Times New Roman" w:cs="Times New Roman"/>
          <w:sz w:val="24"/>
        </w:rPr>
        <w:t>tility and individual rights</w:t>
      </w:r>
      <w:r w:rsidR="00F0134C">
        <w:rPr>
          <w:rFonts w:ascii="Times New Roman" w:hAnsi="Times New Roman" w:cs="Times New Roman"/>
          <w:sz w:val="24"/>
        </w:rPr>
        <w:t>. This stage</w:t>
      </w:r>
      <w:r w:rsidR="00AA4F72">
        <w:rPr>
          <w:rFonts w:ascii="Times New Roman" w:hAnsi="Times New Roman" w:cs="Times New Roman"/>
          <w:sz w:val="24"/>
        </w:rPr>
        <w:t xml:space="preserve"> sees </w:t>
      </w:r>
      <w:r w:rsidR="00B609CB">
        <w:rPr>
          <w:rFonts w:ascii="Times New Roman" w:hAnsi="Times New Roman" w:cs="Times New Roman"/>
          <w:sz w:val="24"/>
        </w:rPr>
        <w:t xml:space="preserve">people start to </w:t>
      </w:r>
      <w:r w:rsidR="00763228">
        <w:rPr>
          <w:rFonts w:ascii="Times New Roman" w:hAnsi="Times New Roman" w:cs="Times New Roman"/>
          <w:sz w:val="24"/>
        </w:rPr>
        <w:t xml:space="preserve">evaluate </w:t>
      </w:r>
      <w:r w:rsidR="00FA7A22">
        <w:rPr>
          <w:rFonts w:ascii="Times New Roman" w:hAnsi="Times New Roman" w:cs="Times New Roman"/>
          <w:sz w:val="24"/>
        </w:rPr>
        <w:t>the rational</w:t>
      </w:r>
      <w:r w:rsidR="00DE09A7">
        <w:rPr>
          <w:rFonts w:ascii="Times New Roman" w:hAnsi="Times New Roman" w:cs="Times New Roman"/>
          <w:sz w:val="24"/>
        </w:rPr>
        <w:t xml:space="preserve">ity of laws and social system, on whether they actually </w:t>
      </w:r>
      <w:r w:rsidR="00AC160F">
        <w:rPr>
          <w:rFonts w:ascii="Times New Roman" w:hAnsi="Times New Roman" w:cs="Times New Roman"/>
          <w:sz w:val="24"/>
        </w:rPr>
        <w:t>uphold people’s rights and best interests. The sixth and final stage of moral development</w:t>
      </w:r>
      <w:r w:rsidR="00903939">
        <w:rPr>
          <w:rFonts w:ascii="Times New Roman" w:hAnsi="Times New Roman" w:cs="Times New Roman"/>
          <w:sz w:val="24"/>
        </w:rPr>
        <w:t>,</w:t>
      </w:r>
      <w:r w:rsidR="00716F2A">
        <w:rPr>
          <w:rFonts w:ascii="Times New Roman" w:hAnsi="Times New Roman" w:cs="Times New Roman"/>
          <w:sz w:val="24"/>
        </w:rPr>
        <w:t xml:space="preserve"> </w:t>
      </w:r>
      <w:r w:rsidR="00CF1191">
        <w:rPr>
          <w:rFonts w:ascii="Times New Roman" w:hAnsi="Times New Roman" w:cs="Times New Roman"/>
          <w:sz w:val="24"/>
        </w:rPr>
        <w:t xml:space="preserve">is the </w:t>
      </w:r>
      <w:r w:rsidR="00903939">
        <w:rPr>
          <w:rFonts w:ascii="Times New Roman" w:hAnsi="Times New Roman" w:cs="Times New Roman"/>
          <w:sz w:val="24"/>
        </w:rPr>
        <w:t>recognition</w:t>
      </w:r>
      <w:r w:rsidR="00CF1191">
        <w:rPr>
          <w:rFonts w:ascii="Times New Roman" w:hAnsi="Times New Roman" w:cs="Times New Roman"/>
          <w:sz w:val="24"/>
        </w:rPr>
        <w:t xml:space="preserve"> of universal ethical </w:t>
      </w:r>
      <w:r w:rsidR="00903939">
        <w:rPr>
          <w:rFonts w:ascii="Times New Roman" w:hAnsi="Times New Roman" w:cs="Times New Roman"/>
          <w:sz w:val="24"/>
        </w:rPr>
        <w:t>principles</w:t>
      </w:r>
      <w:r w:rsidR="00F96B28">
        <w:rPr>
          <w:rFonts w:ascii="Times New Roman" w:hAnsi="Times New Roman" w:cs="Times New Roman"/>
          <w:sz w:val="24"/>
        </w:rPr>
        <w:t>. This is where a perso</w:t>
      </w:r>
      <w:r w:rsidR="005E7D99">
        <w:rPr>
          <w:rFonts w:ascii="Times New Roman" w:hAnsi="Times New Roman" w:cs="Times New Roman"/>
          <w:sz w:val="24"/>
        </w:rPr>
        <w:t xml:space="preserve">n has come to develop moral thinking in </w:t>
      </w:r>
      <w:r w:rsidR="002033DD">
        <w:rPr>
          <w:rFonts w:ascii="Times New Roman" w:hAnsi="Times New Roman" w:cs="Times New Roman"/>
          <w:sz w:val="24"/>
        </w:rPr>
        <w:t>conjunction</w:t>
      </w:r>
      <w:r w:rsidR="00B91137">
        <w:rPr>
          <w:rFonts w:ascii="Times New Roman" w:hAnsi="Times New Roman" w:cs="Times New Roman"/>
          <w:sz w:val="24"/>
        </w:rPr>
        <w:t xml:space="preserve"> with universally recognised human rights</w:t>
      </w:r>
      <w:r w:rsidR="00473BC4">
        <w:rPr>
          <w:rFonts w:ascii="Times New Roman" w:hAnsi="Times New Roman" w:cs="Times New Roman"/>
          <w:sz w:val="24"/>
        </w:rPr>
        <w:t xml:space="preserve">, and when in life a person faces a </w:t>
      </w:r>
      <w:r w:rsidR="00487562">
        <w:rPr>
          <w:rFonts w:ascii="Times New Roman" w:hAnsi="Times New Roman" w:cs="Times New Roman"/>
          <w:sz w:val="24"/>
        </w:rPr>
        <w:t xml:space="preserve">decision between upholding the law and their conscious </w:t>
      </w:r>
      <w:r w:rsidR="00105E1B">
        <w:rPr>
          <w:rFonts w:ascii="Times New Roman" w:hAnsi="Times New Roman" w:cs="Times New Roman"/>
          <w:sz w:val="24"/>
        </w:rPr>
        <w:t>beliefs, they make their decision based on their on moral personal oral code</w:t>
      </w:r>
      <w:r w:rsidR="00854F67">
        <w:rPr>
          <w:rFonts w:ascii="Times New Roman" w:hAnsi="Times New Roman" w:cs="Times New Roman"/>
          <w:sz w:val="24"/>
        </w:rPr>
        <w:t xml:space="preserve"> </w:t>
      </w:r>
      <w:bookmarkStart w:id="1" w:name="_GoBack"/>
      <w:bookmarkEnd w:id="1"/>
      <w:r w:rsidR="00854F67">
        <w:rPr>
          <w:rFonts w:ascii="Times New Roman" w:hAnsi="Times New Roman" w:cs="Times New Roman"/>
          <w:sz w:val="24"/>
        </w:rPr>
        <w:t>(Santrock 2016).</w:t>
      </w:r>
    </w:p>
    <w:p w14:paraId="1D2A1F89" w14:textId="0289849A" w:rsidR="00E156EC" w:rsidRDefault="00E156EC"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A25764">
        <w:rPr>
          <w:rFonts w:ascii="Times New Roman" w:hAnsi="Times New Roman" w:cs="Times New Roman"/>
          <w:sz w:val="24"/>
        </w:rPr>
        <w:t xml:space="preserve">Interestingly, </w:t>
      </w:r>
      <w:r w:rsidR="000206F3">
        <w:rPr>
          <w:rFonts w:ascii="Times New Roman" w:hAnsi="Times New Roman" w:cs="Times New Roman"/>
          <w:sz w:val="24"/>
        </w:rPr>
        <w:t xml:space="preserve">Kohlberg’s theory was based on findings </w:t>
      </w:r>
      <w:r w:rsidR="00B205A4">
        <w:rPr>
          <w:rFonts w:ascii="Times New Roman" w:hAnsi="Times New Roman" w:cs="Times New Roman"/>
          <w:sz w:val="24"/>
        </w:rPr>
        <w:t xml:space="preserve">from a </w:t>
      </w:r>
      <w:r w:rsidR="00FA04E1">
        <w:rPr>
          <w:rFonts w:ascii="Times New Roman" w:hAnsi="Times New Roman" w:cs="Times New Roman"/>
          <w:sz w:val="24"/>
        </w:rPr>
        <w:t>longitudinal</w:t>
      </w:r>
      <w:r w:rsidR="00B205A4">
        <w:rPr>
          <w:rFonts w:ascii="Times New Roman" w:hAnsi="Times New Roman" w:cs="Times New Roman"/>
          <w:sz w:val="24"/>
        </w:rPr>
        <w:t xml:space="preserve"> </w:t>
      </w:r>
      <w:r w:rsidR="00FA04E1">
        <w:rPr>
          <w:rFonts w:ascii="Times New Roman" w:hAnsi="Times New Roman" w:cs="Times New Roman"/>
          <w:sz w:val="24"/>
        </w:rPr>
        <w:t>study</w:t>
      </w:r>
      <w:r w:rsidR="002E2CA3">
        <w:rPr>
          <w:rFonts w:ascii="Times New Roman" w:hAnsi="Times New Roman" w:cs="Times New Roman"/>
          <w:sz w:val="24"/>
        </w:rPr>
        <w:t xml:space="preserve"> on the responses of </w:t>
      </w:r>
      <w:r w:rsidR="00286D8E">
        <w:rPr>
          <w:rFonts w:ascii="Times New Roman" w:hAnsi="Times New Roman" w:cs="Times New Roman"/>
          <w:sz w:val="24"/>
        </w:rPr>
        <w:t xml:space="preserve">at </w:t>
      </w:r>
      <w:r w:rsidR="000034AA">
        <w:rPr>
          <w:rFonts w:ascii="Times New Roman" w:hAnsi="Times New Roman" w:cs="Times New Roman"/>
          <w:sz w:val="24"/>
        </w:rPr>
        <w:t xml:space="preserve">first </w:t>
      </w:r>
      <w:r w:rsidR="002E2CA3">
        <w:rPr>
          <w:rFonts w:ascii="Times New Roman" w:hAnsi="Times New Roman" w:cs="Times New Roman"/>
          <w:sz w:val="24"/>
        </w:rPr>
        <w:t>seventy two, the</w:t>
      </w:r>
      <w:r w:rsidR="000034AA">
        <w:rPr>
          <w:rFonts w:ascii="Times New Roman" w:hAnsi="Times New Roman" w:cs="Times New Roman"/>
          <w:sz w:val="24"/>
        </w:rPr>
        <w:t>n fifty eight boys from Chicago</w:t>
      </w:r>
      <w:r w:rsidR="00FE19F6">
        <w:rPr>
          <w:rFonts w:ascii="Times New Roman" w:hAnsi="Times New Roman" w:cs="Times New Roman"/>
          <w:sz w:val="24"/>
        </w:rPr>
        <w:t xml:space="preserve">, </w:t>
      </w:r>
      <w:r w:rsidR="00F047EE">
        <w:rPr>
          <w:rFonts w:ascii="Times New Roman" w:hAnsi="Times New Roman" w:cs="Times New Roman"/>
          <w:sz w:val="24"/>
        </w:rPr>
        <w:t xml:space="preserve">to eleven different </w:t>
      </w:r>
      <w:r w:rsidR="00DA3077">
        <w:rPr>
          <w:rFonts w:ascii="Times New Roman" w:hAnsi="Times New Roman" w:cs="Times New Roman"/>
          <w:sz w:val="24"/>
        </w:rPr>
        <w:t xml:space="preserve">investigative </w:t>
      </w:r>
      <w:r w:rsidR="00F047EE">
        <w:rPr>
          <w:rFonts w:ascii="Times New Roman" w:hAnsi="Times New Roman" w:cs="Times New Roman"/>
          <w:sz w:val="24"/>
        </w:rPr>
        <w:t xml:space="preserve">questions </w:t>
      </w:r>
      <w:r w:rsidR="00DA3077">
        <w:rPr>
          <w:rFonts w:ascii="Times New Roman" w:hAnsi="Times New Roman" w:cs="Times New Roman"/>
          <w:sz w:val="24"/>
        </w:rPr>
        <w:t>regarding</w:t>
      </w:r>
      <w:r w:rsidR="00E970B6">
        <w:rPr>
          <w:rFonts w:ascii="Times New Roman" w:hAnsi="Times New Roman" w:cs="Times New Roman"/>
          <w:sz w:val="24"/>
        </w:rPr>
        <w:t xml:space="preserve"> possible moral dilemma</w:t>
      </w:r>
      <w:r w:rsidR="00F736B8">
        <w:rPr>
          <w:rFonts w:ascii="Times New Roman" w:hAnsi="Times New Roman" w:cs="Times New Roman"/>
          <w:sz w:val="24"/>
        </w:rPr>
        <w:t xml:space="preserve">s such as a husband stealing a drug to </w:t>
      </w:r>
      <w:r w:rsidR="005D5FB7">
        <w:rPr>
          <w:rFonts w:ascii="Times New Roman" w:hAnsi="Times New Roman" w:cs="Times New Roman"/>
          <w:sz w:val="24"/>
        </w:rPr>
        <w:t>potentially save his dying wife</w:t>
      </w:r>
      <w:r w:rsidR="00E970B6">
        <w:rPr>
          <w:rFonts w:ascii="Times New Roman" w:hAnsi="Times New Roman" w:cs="Times New Roman"/>
          <w:sz w:val="24"/>
        </w:rPr>
        <w:t>. He developed his theory</w:t>
      </w:r>
      <w:r w:rsidR="00F736B8">
        <w:rPr>
          <w:rFonts w:ascii="Times New Roman" w:hAnsi="Times New Roman" w:cs="Times New Roman"/>
          <w:sz w:val="24"/>
        </w:rPr>
        <w:t>, as he noticed changes in the boys answer</w:t>
      </w:r>
      <w:r w:rsidR="0069436E">
        <w:rPr>
          <w:rFonts w:ascii="Times New Roman" w:hAnsi="Times New Roman" w:cs="Times New Roman"/>
          <w:sz w:val="24"/>
        </w:rPr>
        <w:t xml:space="preserve">s to the various questions. </w:t>
      </w:r>
      <w:r w:rsidR="00B91E44">
        <w:rPr>
          <w:rFonts w:ascii="Times New Roman" w:hAnsi="Times New Roman" w:cs="Times New Roman"/>
          <w:sz w:val="24"/>
        </w:rPr>
        <w:t>(Kohlberg</w:t>
      </w:r>
      <w:r w:rsidR="00E835C5">
        <w:rPr>
          <w:rFonts w:ascii="Times New Roman" w:hAnsi="Times New Roman" w:cs="Times New Roman"/>
          <w:sz w:val="24"/>
        </w:rPr>
        <w:t xml:space="preserve"> 1984). </w:t>
      </w:r>
    </w:p>
    <w:p w14:paraId="1EA8BAFF" w14:textId="77777777" w:rsidR="00FD6443" w:rsidRDefault="0069436E" w:rsidP="002E289F">
      <w:pPr>
        <w:spacing w:line="480" w:lineRule="auto"/>
        <w:jc w:val="both"/>
        <w:rPr>
          <w:rFonts w:ascii="Times New Roman" w:hAnsi="Times New Roman" w:cs="Times New Roman"/>
          <w:sz w:val="24"/>
        </w:rPr>
      </w:pPr>
      <w:r>
        <w:rPr>
          <w:rFonts w:ascii="Times New Roman" w:hAnsi="Times New Roman" w:cs="Times New Roman"/>
          <w:sz w:val="24"/>
        </w:rPr>
        <w:t xml:space="preserve">        As a result of his theory and its development, </w:t>
      </w:r>
      <w:r w:rsidR="00CF76F2">
        <w:rPr>
          <w:rFonts w:ascii="Times New Roman" w:hAnsi="Times New Roman" w:cs="Times New Roman"/>
          <w:sz w:val="24"/>
        </w:rPr>
        <w:t xml:space="preserve">Kohlberg’s idea can be critiqued in </w:t>
      </w:r>
      <w:r w:rsidR="008D53A9">
        <w:rPr>
          <w:rFonts w:ascii="Times New Roman" w:hAnsi="Times New Roman" w:cs="Times New Roman"/>
          <w:sz w:val="24"/>
        </w:rPr>
        <w:t xml:space="preserve">a number </w:t>
      </w:r>
      <w:r w:rsidR="00CF76F2">
        <w:rPr>
          <w:rFonts w:ascii="Times New Roman" w:hAnsi="Times New Roman" w:cs="Times New Roman"/>
          <w:sz w:val="24"/>
        </w:rPr>
        <w:t xml:space="preserve">ways. </w:t>
      </w:r>
      <w:r w:rsidR="008D53A9">
        <w:rPr>
          <w:rFonts w:ascii="Times New Roman" w:hAnsi="Times New Roman" w:cs="Times New Roman"/>
          <w:sz w:val="24"/>
        </w:rPr>
        <w:t>New research has found that children’s basic understanding of morality is more advanced to start with, when they are first beginning to morally develop. Reasons for the change in answers to some of Kohlberg’s questions may be due to an improved understanding</w:t>
      </w:r>
      <w:r w:rsidR="00FD6443">
        <w:rPr>
          <w:rFonts w:ascii="Times New Roman" w:hAnsi="Times New Roman" w:cs="Times New Roman"/>
          <w:sz w:val="24"/>
        </w:rPr>
        <w:t xml:space="preserve"> and </w:t>
      </w:r>
      <w:r w:rsidR="008D53A9">
        <w:rPr>
          <w:rFonts w:ascii="Times New Roman" w:hAnsi="Times New Roman" w:cs="Times New Roman"/>
          <w:sz w:val="24"/>
        </w:rPr>
        <w:t xml:space="preserve"> </w:t>
      </w:r>
      <w:r w:rsidR="00FD6443">
        <w:rPr>
          <w:rFonts w:ascii="Times New Roman" w:hAnsi="Times New Roman" w:cs="Times New Roman"/>
          <w:sz w:val="24"/>
        </w:rPr>
        <w:t xml:space="preserve">degree of knowledge towards the issues in the questions such as death and theft, as opposed to natural moral development. (Hart et al. 2003). </w:t>
      </w:r>
    </w:p>
    <w:p w14:paraId="3DC58C6F" w14:textId="77777777" w:rsidR="009135D9" w:rsidRDefault="00FD6443" w:rsidP="002E289F">
      <w:pPr>
        <w:spacing w:line="480" w:lineRule="auto"/>
        <w:jc w:val="both"/>
        <w:rPr>
          <w:rFonts w:ascii="Times New Roman" w:hAnsi="Times New Roman" w:cs="Times New Roman"/>
          <w:sz w:val="24"/>
        </w:rPr>
      </w:pPr>
      <w:r>
        <w:rPr>
          <w:rFonts w:ascii="Times New Roman" w:hAnsi="Times New Roman" w:cs="Times New Roman"/>
          <w:sz w:val="24"/>
        </w:rPr>
        <w:t xml:space="preserve">        Another criticism of Kohlberg’s theory is that it is gender biased in favour of males.  This in part, led to the work of Gilligan (1982). It is Gilligan’s belief, that Kohlberg’s theory is gender biased because it is based around what is seen by some as the male norm of</w:t>
      </w:r>
      <w:r w:rsidR="00BE378A">
        <w:rPr>
          <w:rFonts w:ascii="Times New Roman" w:hAnsi="Times New Roman" w:cs="Times New Roman"/>
          <w:sz w:val="24"/>
        </w:rPr>
        <w:t xml:space="preserve"> making independent judgements </w:t>
      </w:r>
      <w:r>
        <w:rPr>
          <w:rFonts w:ascii="Times New Roman" w:hAnsi="Times New Roman" w:cs="Times New Roman"/>
          <w:sz w:val="24"/>
        </w:rPr>
        <w:t xml:space="preserve">putting one’s </w:t>
      </w:r>
      <w:r w:rsidR="00BE378A">
        <w:rPr>
          <w:rFonts w:ascii="Times New Roman" w:hAnsi="Times New Roman" w:cs="Times New Roman"/>
          <w:sz w:val="24"/>
        </w:rPr>
        <w:t xml:space="preserve">moral </w:t>
      </w:r>
      <w:r>
        <w:rPr>
          <w:rFonts w:ascii="Times New Roman" w:hAnsi="Times New Roman" w:cs="Times New Roman"/>
          <w:sz w:val="24"/>
        </w:rPr>
        <w:t xml:space="preserve">principles above </w:t>
      </w:r>
      <w:r w:rsidR="00BE378A">
        <w:rPr>
          <w:rFonts w:ascii="Times New Roman" w:hAnsi="Times New Roman" w:cs="Times New Roman"/>
          <w:sz w:val="24"/>
        </w:rPr>
        <w:t>any relationships or possible concerns.</w:t>
      </w:r>
      <w:r w:rsidR="001D6177">
        <w:rPr>
          <w:rFonts w:ascii="Times New Roman" w:hAnsi="Times New Roman" w:cs="Times New Roman"/>
          <w:sz w:val="24"/>
        </w:rPr>
        <w:t xml:space="preserve"> </w:t>
      </w:r>
      <w:r w:rsidR="00BE378A">
        <w:rPr>
          <w:rFonts w:ascii="Times New Roman" w:hAnsi="Times New Roman" w:cs="Times New Roman"/>
          <w:sz w:val="24"/>
        </w:rPr>
        <w:t>Gilligan puts forward the care perspective as the moral perspective on which a female</w:t>
      </w:r>
      <w:r w:rsidR="001D6177">
        <w:rPr>
          <w:rFonts w:ascii="Times New Roman" w:hAnsi="Times New Roman" w:cs="Times New Roman"/>
          <w:sz w:val="24"/>
        </w:rPr>
        <w:t xml:space="preserve"> </w:t>
      </w:r>
      <w:r w:rsidR="00BE378A">
        <w:rPr>
          <w:rFonts w:ascii="Times New Roman" w:hAnsi="Times New Roman" w:cs="Times New Roman"/>
          <w:sz w:val="24"/>
        </w:rPr>
        <w:t>may base their moral decisions on, in terms of  their connectedness and relationships with others</w:t>
      </w:r>
      <w:r w:rsidR="001D6177">
        <w:rPr>
          <w:rFonts w:ascii="Times New Roman" w:hAnsi="Times New Roman" w:cs="Times New Roman"/>
          <w:sz w:val="24"/>
        </w:rPr>
        <w:t xml:space="preserve">. This is in contrast to Kohlberg’s justice perspective, which is seen as being more inclined towards males. Gilligan’s research backed up this idea, finding that girls were in fact much likely to base moral decisions on relationships. </w:t>
      </w:r>
      <w:r w:rsidR="009135D9">
        <w:rPr>
          <w:rFonts w:ascii="Times New Roman" w:hAnsi="Times New Roman" w:cs="Times New Roman"/>
          <w:sz w:val="24"/>
        </w:rPr>
        <w:t xml:space="preserve">(Gilligan et al. 2003). </w:t>
      </w:r>
    </w:p>
    <w:p w14:paraId="10950AD1" w14:textId="71780B77" w:rsidR="0069436E" w:rsidRDefault="009135D9" w:rsidP="002E289F">
      <w:pPr>
        <w:spacing w:line="480" w:lineRule="auto"/>
        <w:jc w:val="both"/>
        <w:rPr>
          <w:rFonts w:ascii="Times New Roman" w:hAnsi="Times New Roman" w:cs="Times New Roman"/>
          <w:sz w:val="24"/>
        </w:rPr>
      </w:pPr>
      <w:r>
        <w:rPr>
          <w:rFonts w:ascii="Times New Roman" w:hAnsi="Times New Roman" w:cs="Times New Roman"/>
          <w:sz w:val="24"/>
        </w:rPr>
        <w:t xml:space="preserve">        However, further research has found that although girls might make moral decisions based on relationships with others and a focus on caring in mind, they can also make moral decisions on a code of morals based on justice. Leading to the idea that males and females can both make different decisions based on the two moral orientations  in question when needed. (Blakemore, Berenbaum and Liben 2009). </w:t>
      </w:r>
    </w:p>
    <w:p w14:paraId="11BF5999" w14:textId="00034045" w:rsidR="0011796C" w:rsidRDefault="009135D9" w:rsidP="002E289F">
      <w:pPr>
        <w:spacing w:line="480" w:lineRule="auto"/>
        <w:jc w:val="both"/>
        <w:rPr>
          <w:rFonts w:ascii="Times New Roman" w:hAnsi="Times New Roman" w:cs="Times New Roman"/>
          <w:sz w:val="24"/>
        </w:rPr>
      </w:pPr>
      <w:r>
        <w:rPr>
          <w:rFonts w:ascii="Times New Roman" w:hAnsi="Times New Roman" w:cs="Times New Roman"/>
          <w:sz w:val="24"/>
        </w:rPr>
        <w:t xml:space="preserve">        A contrasting view of moral development is that of the sociocultural approach</w:t>
      </w:r>
      <w:r w:rsidR="007A72A2">
        <w:rPr>
          <w:rFonts w:ascii="Times New Roman" w:hAnsi="Times New Roman" w:cs="Times New Roman"/>
          <w:sz w:val="24"/>
        </w:rPr>
        <w:t xml:space="preserve">. The foundation of which is largely the work of Vygotsky. </w:t>
      </w:r>
      <w:r w:rsidR="00D479A4">
        <w:rPr>
          <w:rFonts w:ascii="Times New Roman" w:hAnsi="Times New Roman" w:cs="Times New Roman"/>
          <w:sz w:val="24"/>
        </w:rPr>
        <w:t xml:space="preserve">Vygotsky saw young children beginning their moral development as young apprentices, learning appropriate behaviours </w:t>
      </w:r>
      <w:r w:rsidR="00E906A9">
        <w:rPr>
          <w:rFonts w:ascii="Times New Roman" w:hAnsi="Times New Roman" w:cs="Times New Roman"/>
          <w:sz w:val="24"/>
        </w:rPr>
        <w:t>through social experiences in their environment</w:t>
      </w:r>
      <w:r w:rsidR="00BB578D">
        <w:rPr>
          <w:rFonts w:ascii="Times New Roman" w:hAnsi="Times New Roman" w:cs="Times New Roman"/>
          <w:sz w:val="24"/>
        </w:rPr>
        <w:t xml:space="preserve">, and that development took place across three stages, the cultural, interpersonal and individual stage. </w:t>
      </w:r>
      <w:r w:rsidR="006D27AB">
        <w:rPr>
          <w:rFonts w:ascii="Times New Roman" w:hAnsi="Times New Roman" w:cs="Times New Roman"/>
          <w:sz w:val="24"/>
        </w:rPr>
        <w:t xml:space="preserve">Benefiting from such cultural apparatus as physical devices and values present in societies. This is in contrast to Piaget and his child scientist theory, in the sense that Vygotsky believed that children developed as the result of the transfer of behaviour and problem solving ability through social interactions. This idea can also be applied to moral development. </w:t>
      </w:r>
    </w:p>
    <w:p w14:paraId="3B576B5D" w14:textId="7D956FC6" w:rsidR="0011796C" w:rsidRDefault="0011796C" w:rsidP="002E289F">
      <w:pPr>
        <w:spacing w:line="480" w:lineRule="auto"/>
        <w:jc w:val="both"/>
        <w:rPr>
          <w:rFonts w:ascii="Times New Roman" w:hAnsi="Times New Roman" w:cs="Times New Roman"/>
          <w:sz w:val="24"/>
        </w:rPr>
      </w:pPr>
      <w:r>
        <w:rPr>
          <w:rFonts w:ascii="Times New Roman" w:hAnsi="Times New Roman" w:cs="Times New Roman"/>
          <w:sz w:val="24"/>
        </w:rPr>
        <w:t xml:space="preserve">        Although Vygotsky’s theory can be negatively critiqued in the sense that it </w:t>
      </w:r>
      <w:r w:rsidR="00C30810">
        <w:rPr>
          <w:rFonts w:ascii="Times New Roman" w:hAnsi="Times New Roman" w:cs="Times New Roman"/>
          <w:sz w:val="24"/>
        </w:rPr>
        <w:t>neglects</w:t>
      </w:r>
      <w:r w:rsidR="009675A9">
        <w:rPr>
          <w:rFonts w:ascii="Times New Roman" w:hAnsi="Times New Roman" w:cs="Times New Roman"/>
          <w:sz w:val="24"/>
        </w:rPr>
        <w:t xml:space="preserve"> the emotional factors of socialisation and morality (Schaffer 2004),</w:t>
      </w:r>
      <w:r w:rsidR="00BB578D">
        <w:rPr>
          <w:rFonts w:ascii="Times New Roman" w:hAnsi="Times New Roman" w:cs="Times New Roman"/>
          <w:sz w:val="24"/>
        </w:rPr>
        <w:t xml:space="preserve"> i</w:t>
      </w:r>
      <w:r w:rsidR="00DF4F77">
        <w:rPr>
          <w:rFonts w:ascii="Times New Roman" w:hAnsi="Times New Roman" w:cs="Times New Roman"/>
          <w:sz w:val="24"/>
        </w:rPr>
        <w:t xml:space="preserve">t has </w:t>
      </w:r>
      <w:r w:rsidR="00BB578D">
        <w:rPr>
          <w:rFonts w:ascii="Times New Roman" w:hAnsi="Times New Roman" w:cs="Times New Roman"/>
          <w:sz w:val="24"/>
        </w:rPr>
        <w:t>helped to prove that</w:t>
      </w:r>
      <w:r w:rsidR="00F61C22">
        <w:rPr>
          <w:rFonts w:ascii="Times New Roman" w:hAnsi="Times New Roman" w:cs="Times New Roman"/>
          <w:sz w:val="24"/>
        </w:rPr>
        <w:t xml:space="preserve"> cognition isn’t an entirely internal process</w:t>
      </w:r>
      <w:r w:rsidR="00BB578D">
        <w:rPr>
          <w:rFonts w:ascii="Times New Roman" w:hAnsi="Times New Roman" w:cs="Times New Roman"/>
          <w:sz w:val="24"/>
        </w:rPr>
        <w:t xml:space="preserve">, and that it can in fact be shared between people in various settings (Segall et al. 1999). It is also a good foundation for the sociocultural approach to moral development to be built on and developed further. </w:t>
      </w:r>
    </w:p>
    <w:p w14:paraId="3566EF69" w14:textId="66D880F4" w:rsidR="00D00EF0" w:rsidRDefault="00BE0C24" w:rsidP="002E289F">
      <w:pPr>
        <w:spacing w:line="480" w:lineRule="auto"/>
        <w:jc w:val="both"/>
        <w:rPr>
          <w:rFonts w:ascii="Times New Roman" w:hAnsi="Times New Roman" w:cs="Times New Roman"/>
          <w:sz w:val="24"/>
        </w:rPr>
      </w:pPr>
      <w:r>
        <w:rPr>
          <w:rFonts w:ascii="Times New Roman" w:hAnsi="Times New Roman" w:cs="Times New Roman"/>
          <w:sz w:val="24"/>
        </w:rPr>
        <w:t xml:space="preserve">        An additional sociocultural theory on moral development is Turiel et al.’s </w:t>
      </w:r>
      <w:bookmarkStart w:id="2" w:name="_Hlk531716802"/>
      <w:r>
        <w:rPr>
          <w:rFonts w:ascii="Times New Roman" w:hAnsi="Times New Roman" w:cs="Times New Roman"/>
          <w:sz w:val="24"/>
        </w:rPr>
        <w:t>social interaction theory</w:t>
      </w:r>
      <w:r w:rsidR="001A5223">
        <w:rPr>
          <w:rFonts w:ascii="Times New Roman" w:hAnsi="Times New Roman" w:cs="Times New Roman"/>
          <w:sz w:val="24"/>
        </w:rPr>
        <w:t xml:space="preserve"> (1983)</w:t>
      </w:r>
      <w:r>
        <w:rPr>
          <w:rFonts w:ascii="Times New Roman" w:hAnsi="Times New Roman" w:cs="Times New Roman"/>
          <w:sz w:val="24"/>
        </w:rPr>
        <w:t xml:space="preserve">. </w:t>
      </w:r>
      <w:bookmarkEnd w:id="2"/>
      <w:r>
        <w:rPr>
          <w:rFonts w:ascii="Times New Roman" w:hAnsi="Times New Roman" w:cs="Times New Roman"/>
          <w:sz w:val="24"/>
        </w:rPr>
        <w:t xml:space="preserve">This is the belief that </w:t>
      </w:r>
      <w:bookmarkStart w:id="3" w:name="_Hlk531716982"/>
      <w:r w:rsidR="008468DE">
        <w:rPr>
          <w:rFonts w:ascii="Times New Roman" w:hAnsi="Times New Roman" w:cs="Times New Roman"/>
          <w:sz w:val="24"/>
        </w:rPr>
        <w:t xml:space="preserve">there are three domains of </w:t>
      </w:r>
      <w:r w:rsidR="009C3706">
        <w:rPr>
          <w:rFonts w:ascii="Times New Roman" w:hAnsi="Times New Roman" w:cs="Times New Roman"/>
          <w:sz w:val="24"/>
        </w:rPr>
        <w:t xml:space="preserve">moral </w:t>
      </w:r>
      <w:r w:rsidR="008468DE">
        <w:rPr>
          <w:rFonts w:ascii="Times New Roman" w:hAnsi="Times New Roman" w:cs="Times New Roman"/>
          <w:sz w:val="24"/>
        </w:rPr>
        <w:t>understanding</w:t>
      </w:r>
      <w:bookmarkEnd w:id="3"/>
      <w:r w:rsidR="008468DE">
        <w:rPr>
          <w:rFonts w:ascii="Times New Roman" w:hAnsi="Times New Roman" w:cs="Times New Roman"/>
          <w:sz w:val="24"/>
        </w:rPr>
        <w:t xml:space="preserve">, which coexist with each other, as opposed to developing into one-another. The </w:t>
      </w:r>
      <w:r w:rsidR="002D4DF2">
        <w:rPr>
          <w:rFonts w:ascii="Times New Roman" w:hAnsi="Times New Roman" w:cs="Times New Roman"/>
          <w:sz w:val="24"/>
        </w:rPr>
        <w:t>first</w:t>
      </w:r>
      <w:r w:rsidR="008468DE">
        <w:rPr>
          <w:rFonts w:ascii="Times New Roman" w:hAnsi="Times New Roman" w:cs="Times New Roman"/>
          <w:sz w:val="24"/>
        </w:rPr>
        <w:t xml:space="preserve"> domain of understating </w:t>
      </w:r>
      <w:r w:rsidR="002D4DF2">
        <w:rPr>
          <w:rFonts w:ascii="Times New Roman" w:hAnsi="Times New Roman" w:cs="Times New Roman"/>
          <w:sz w:val="24"/>
        </w:rPr>
        <w:t>is</w:t>
      </w:r>
      <w:r w:rsidR="008468DE">
        <w:rPr>
          <w:rFonts w:ascii="Times New Roman" w:hAnsi="Times New Roman" w:cs="Times New Roman"/>
          <w:sz w:val="24"/>
        </w:rPr>
        <w:t xml:space="preserve"> </w:t>
      </w:r>
      <w:r w:rsidR="002D4DF2">
        <w:rPr>
          <w:rFonts w:ascii="Times New Roman" w:hAnsi="Times New Roman" w:cs="Times New Roman"/>
          <w:sz w:val="24"/>
        </w:rPr>
        <w:t xml:space="preserve">moral understanding. This has material conditions such as justice and rights, as well as formal conditions like being objective and rational. The second domain is conventional, with material conditions such as social uniformity, and formal conditions </w:t>
      </w:r>
      <w:r w:rsidR="009C3706">
        <w:rPr>
          <w:rFonts w:ascii="Times New Roman" w:hAnsi="Times New Roman" w:cs="Times New Roman"/>
          <w:sz w:val="24"/>
        </w:rPr>
        <w:t>like</w:t>
      </w:r>
      <w:r w:rsidR="002D4DF2">
        <w:rPr>
          <w:rFonts w:ascii="Times New Roman" w:hAnsi="Times New Roman" w:cs="Times New Roman"/>
          <w:sz w:val="24"/>
        </w:rPr>
        <w:t xml:space="preserve"> </w:t>
      </w:r>
      <w:r w:rsidR="009C3706">
        <w:rPr>
          <w:rFonts w:ascii="Times New Roman" w:hAnsi="Times New Roman" w:cs="Times New Roman"/>
          <w:sz w:val="24"/>
        </w:rPr>
        <w:t xml:space="preserve">being </w:t>
      </w:r>
      <w:r w:rsidR="002D4DF2">
        <w:rPr>
          <w:rFonts w:ascii="Times New Roman" w:hAnsi="Times New Roman" w:cs="Times New Roman"/>
          <w:sz w:val="24"/>
        </w:rPr>
        <w:t>consensus -based. The third and final domain is personal</w:t>
      </w:r>
      <w:r w:rsidR="003552A6">
        <w:rPr>
          <w:rFonts w:ascii="Times New Roman" w:hAnsi="Times New Roman" w:cs="Times New Roman"/>
          <w:sz w:val="24"/>
        </w:rPr>
        <w:t xml:space="preserve"> and contains material conditions such as personal preferences. </w:t>
      </w:r>
    </w:p>
    <w:p w14:paraId="68439A64" w14:textId="4D40C861" w:rsidR="00DE6EFE" w:rsidRDefault="00D00EF0"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3552A6">
        <w:rPr>
          <w:rFonts w:ascii="Times New Roman" w:hAnsi="Times New Roman" w:cs="Times New Roman"/>
          <w:sz w:val="24"/>
        </w:rPr>
        <w:t xml:space="preserve">Turiel believed that moral development is explained by differentiating </w:t>
      </w:r>
      <w:r w:rsidR="0017375D">
        <w:rPr>
          <w:rFonts w:ascii="Times New Roman" w:hAnsi="Times New Roman" w:cs="Times New Roman"/>
          <w:sz w:val="24"/>
        </w:rPr>
        <w:t>between moral and conventional rules</w:t>
      </w:r>
      <w:r w:rsidR="009C3706">
        <w:rPr>
          <w:rFonts w:ascii="Times New Roman" w:hAnsi="Times New Roman" w:cs="Times New Roman"/>
          <w:sz w:val="24"/>
        </w:rPr>
        <w:t>,</w:t>
      </w:r>
      <w:r w:rsidR="0017375D">
        <w:rPr>
          <w:rFonts w:ascii="Times New Roman" w:hAnsi="Times New Roman" w:cs="Times New Roman"/>
          <w:sz w:val="24"/>
        </w:rPr>
        <w:t xml:space="preserve"> through</w:t>
      </w:r>
      <w:r w:rsidR="0017375D">
        <w:rPr>
          <w:rFonts w:ascii="Times New Roman" w:hAnsi="Times New Roman" w:cs="Times New Roman"/>
          <w:sz w:val="24"/>
        </w:rPr>
        <w:t xml:space="preserve"> social interactions</w:t>
      </w:r>
      <w:r w:rsidR="00B63729">
        <w:rPr>
          <w:rFonts w:ascii="Times New Roman" w:hAnsi="Times New Roman" w:cs="Times New Roman"/>
          <w:sz w:val="24"/>
        </w:rPr>
        <w:t xml:space="preserve">. </w:t>
      </w:r>
      <w:r w:rsidR="00A24890">
        <w:rPr>
          <w:rFonts w:ascii="Times New Roman" w:hAnsi="Times New Roman" w:cs="Times New Roman"/>
          <w:sz w:val="24"/>
        </w:rPr>
        <w:t>The theory believes that through social interactions with others</w:t>
      </w:r>
      <w:r w:rsidR="003F0784">
        <w:rPr>
          <w:rFonts w:ascii="Times New Roman" w:hAnsi="Times New Roman" w:cs="Times New Roman"/>
          <w:sz w:val="24"/>
        </w:rPr>
        <w:t>, children are able to learn the correct domain in which to make moral decisions in</w:t>
      </w:r>
      <w:r w:rsidR="009C3706">
        <w:rPr>
          <w:rFonts w:ascii="Times New Roman" w:hAnsi="Times New Roman" w:cs="Times New Roman"/>
          <w:sz w:val="24"/>
        </w:rPr>
        <w:t xml:space="preserve">. They </w:t>
      </w:r>
      <w:r w:rsidR="00B63729">
        <w:rPr>
          <w:rFonts w:ascii="Times New Roman" w:hAnsi="Times New Roman" w:cs="Times New Roman"/>
          <w:sz w:val="24"/>
        </w:rPr>
        <w:t xml:space="preserve"> come to see that moral rules are not in fact random,</w:t>
      </w:r>
      <w:r w:rsidR="009C3706">
        <w:rPr>
          <w:rFonts w:ascii="Times New Roman" w:hAnsi="Times New Roman" w:cs="Times New Roman"/>
          <w:sz w:val="24"/>
        </w:rPr>
        <w:t xml:space="preserve"> and that social conventions are in fact often relative to something else,</w:t>
      </w:r>
      <w:r w:rsidR="00B63729">
        <w:rPr>
          <w:rFonts w:ascii="Times New Roman" w:hAnsi="Times New Roman" w:cs="Times New Roman"/>
          <w:sz w:val="24"/>
        </w:rPr>
        <w:t xml:space="preserve"> through their experiences</w:t>
      </w:r>
      <w:r w:rsidR="003F0784">
        <w:rPr>
          <w:rFonts w:ascii="Times New Roman" w:hAnsi="Times New Roman" w:cs="Times New Roman"/>
          <w:sz w:val="24"/>
        </w:rPr>
        <w:t>. However, Turiel et al. do believe that children have the ability to deduce a sense of morality in some events and familiarise themselves with social regularities in their society</w:t>
      </w:r>
      <w:r w:rsidR="009C3706">
        <w:rPr>
          <w:rFonts w:ascii="Times New Roman" w:hAnsi="Times New Roman" w:cs="Times New Roman"/>
          <w:sz w:val="24"/>
        </w:rPr>
        <w:t xml:space="preserve"> </w:t>
      </w:r>
      <w:bookmarkStart w:id="4" w:name="_Hlk531714514"/>
      <w:r w:rsidR="009C3706">
        <w:rPr>
          <w:rFonts w:ascii="Times New Roman" w:hAnsi="Times New Roman" w:cs="Times New Roman"/>
          <w:sz w:val="24"/>
        </w:rPr>
        <w:t xml:space="preserve">(Shweder </w:t>
      </w:r>
      <w:r w:rsidR="002625DA">
        <w:rPr>
          <w:rFonts w:ascii="Times New Roman" w:hAnsi="Times New Roman" w:cs="Times New Roman"/>
          <w:sz w:val="24"/>
        </w:rPr>
        <w:t xml:space="preserve">et al. </w:t>
      </w:r>
      <w:r w:rsidR="009C3706">
        <w:rPr>
          <w:rFonts w:ascii="Times New Roman" w:hAnsi="Times New Roman" w:cs="Times New Roman"/>
          <w:sz w:val="24"/>
        </w:rPr>
        <w:t xml:space="preserve">1987). </w:t>
      </w:r>
      <w:bookmarkEnd w:id="4"/>
    </w:p>
    <w:p w14:paraId="34838FFB" w14:textId="22F490E9" w:rsidR="0098029A" w:rsidRDefault="00DE6EFE"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98029A">
        <w:rPr>
          <w:rFonts w:ascii="Times New Roman" w:hAnsi="Times New Roman" w:cs="Times New Roman"/>
          <w:sz w:val="24"/>
        </w:rPr>
        <w:t>Turiel’s theory can be positively critiqued</w:t>
      </w:r>
      <w:r>
        <w:rPr>
          <w:rFonts w:ascii="Times New Roman" w:hAnsi="Times New Roman" w:cs="Times New Roman"/>
          <w:sz w:val="24"/>
        </w:rPr>
        <w:t>,</w:t>
      </w:r>
      <w:r w:rsidR="0098029A">
        <w:rPr>
          <w:rFonts w:ascii="Times New Roman" w:hAnsi="Times New Roman" w:cs="Times New Roman"/>
          <w:sz w:val="24"/>
        </w:rPr>
        <w:t xml:space="preserve"> in </w:t>
      </w:r>
      <w:r>
        <w:rPr>
          <w:rFonts w:ascii="Times New Roman" w:hAnsi="Times New Roman" w:cs="Times New Roman"/>
          <w:sz w:val="24"/>
        </w:rPr>
        <w:t xml:space="preserve">the sense that children beginning to morally develop can ascertain differences between moral, conventional and personal thought. Also children will be able to see the potentially positive or negative results of their actions through social interaction.  </w:t>
      </w:r>
      <w:r w:rsidR="002625DA">
        <w:rPr>
          <w:rFonts w:ascii="Times New Roman" w:hAnsi="Times New Roman" w:cs="Times New Roman"/>
          <w:sz w:val="24"/>
        </w:rPr>
        <w:t xml:space="preserve">However, there some negative aspects of the theory as well.  There </w:t>
      </w:r>
      <w:r w:rsidR="00D15CD4">
        <w:rPr>
          <w:rFonts w:ascii="Times New Roman" w:hAnsi="Times New Roman" w:cs="Times New Roman"/>
          <w:sz w:val="24"/>
        </w:rPr>
        <w:t>is perhaps an inaccuracy in measuring the significance of some events and conditions that are seen as conventional, as well as a possibility of a lack of foresight in considering the social meaning of the development of moral understanding. A</w:t>
      </w:r>
      <w:r w:rsidR="00B96B76">
        <w:rPr>
          <w:rFonts w:ascii="Times New Roman" w:hAnsi="Times New Roman" w:cs="Times New Roman"/>
          <w:sz w:val="24"/>
        </w:rPr>
        <w:t xml:space="preserve">lso, </w:t>
      </w:r>
      <w:r w:rsidR="00D15CD4">
        <w:rPr>
          <w:rFonts w:ascii="Times New Roman" w:hAnsi="Times New Roman" w:cs="Times New Roman"/>
          <w:sz w:val="24"/>
        </w:rPr>
        <w:t xml:space="preserve">conventional  </w:t>
      </w:r>
      <w:r w:rsidR="00B96B76">
        <w:rPr>
          <w:rFonts w:ascii="Times New Roman" w:hAnsi="Times New Roman" w:cs="Times New Roman"/>
          <w:sz w:val="24"/>
        </w:rPr>
        <w:t xml:space="preserve">domains of moral thought may not be seen as conventional by children.  Furthermore, there is a possibility that conventional thoughts with moral implications could be seen as moral ways of thinking and vice-versa. </w:t>
      </w:r>
    </w:p>
    <w:p w14:paraId="1B67F491" w14:textId="31FBFB13" w:rsidR="00B96B76" w:rsidRDefault="00B96B76" w:rsidP="002E289F">
      <w:pPr>
        <w:spacing w:line="480" w:lineRule="auto"/>
        <w:jc w:val="both"/>
        <w:rPr>
          <w:rFonts w:ascii="Times New Roman" w:hAnsi="Times New Roman" w:cs="Times New Roman"/>
          <w:sz w:val="24"/>
        </w:rPr>
      </w:pPr>
      <w:r>
        <w:rPr>
          <w:rFonts w:ascii="Times New Roman" w:hAnsi="Times New Roman" w:cs="Times New Roman"/>
          <w:sz w:val="24"/>
        </w:rPr>
        <w:t xml:space="preserve">        Shweder et al critique Turiel’s theory by pointing to a contrast between morality and consensus in certain cultures. They use the example of India, a country </w:t>
      </w:r>
      <w:r w:rsidR="00E945AB">
        <w:rPr>
          <w:rFonts w:ascii="Times New Roman" w:hAnsi="Times New Roman" w:cs="Times New Roman"/>
          <w:sz w:val="24"/>
        </w:rPr>
        <w:t xml:space="preserve">without a common set of rules, but nevertheless a country with a solid moral code. India existing the way that it does directly contradicts Turiel’s theory. </w:t>
      </w:r>
      <w:r w:rsidR="00E945AB">
        <w:rPr>
          <w:rFonts w:ascii="Times New Roman" w:hAnsi="Times New Roman" w:cs="Times New Roman"/>
          <w:sz w:val="24"/>
        </w:rPr>
        <w:t>(Shweder et al. 1987).</w:t>
      </w:r>
    </w:p>
    <w:p w14:paraId="2ADBD874" w14:textId="7432ED4F" w:rsidR="00E945AB" w:rsidRDefault="00E945AB" w:rsidP="002E289F">
      <w:pPr>
        <w:spacing w:line="480" w:lineRule="auto"/>
        <w:jc w:val="both"/>
        <w:rPr>
          <w:rFonts w:ascii="Times New Roman" w:hAnsi="Times New Roman" w:cs="Times New Roman"/>
          <w:sz w:val="24"/>
        </w:rPr>
      </w:pPr>
      <w:r>
        <w:rPr>
          <w:rFonts w:ascii="Times New Roman" w:hAnsi="Times New Roman" w:cs="Times New Roman"/>
          <w:sz w:val="24"/>
        </w:rPr>
        <w:t xml:space="preserve">        In conclusion, moral development can be seen from a number of different approaches, with both the cognitive development and sociological cultural approaches</w:t>
      </w:r>
      <w:r w:rsidR="003A6D86">
        <w:rPr>
          <w:rFonts w:ascii="Times New Roman" w:hAnsi="Times New Roman" w:cs="Times New Roman"/>
          <w:sz w:val="24"/>
        </w:rPr>
        <w:t xml:space="preserve"> multiple</w:t>
      </w:r>
      <w:r>
        <w:rPr>
          <w:rFonts w:ascii="Times New Roman" w:hAnsi="Times New Roman" w:cs="Times New Roman"/>
          <w:sz w:val="24"/>
        </w:rPr>
        <w:t xml:space="preserve"> having theories on the subject. </w:t>
      </w:r>
      <w:r w:rsidR="005726FD">
        <w:rPr>
          <w:rFonts w:ascii="Times New Roman" w:hAnsi="Times New Roman" w:cs="Times New Roman"/>
          <w:sz w:val="24"/>
        </w:rPr>
        <w:t>Piaget’s child scientist theory</w:t>
      </w:r>
      <w:r w:rsidR="00DF3A90">
        <w:rPr>
          <w:rFonts w:ascii="Times New Roman" w:hAnsi="Times New Roman" w:cs="Times New Roman"/>
          <w:sz w:val="24"/>
        </w:rPr>
        <w:t xml:space="preserve">, </w:t>
      </w:r>
      <w:r w:rsidR="005726FD">
        <w:rPr>
          <w:rFonts w:ascii="Times New Roman" w:hAnsi="Times New Roman" w:cs="Times New Roman"/>
          <w:sz w:val="24"/>
        </w:rPr>
        <w:t xml:space="preserve"> </w:t>
      </w:r>
      <w:r w:rsidR="00DF3A90">
        <w:rPr>
          <w:rFonts w:ascii="Times New Roman" w:hAnsi="Times New Roman" w:cs="Times New Roman"/>
          <w:sz w:val="24"/>
        </w:rPr>
        <w:t xml:space="preserve">on what much </w:t>
      </w:r>
      <w:r w:rsidR="005726FD">
        <w:rPr>
          <w:rFonts w:ascii="Times New Roman" w:hAnsi="Times New Roman" w:cs="Times New Roman"/>
          <w:sz w:val="24"/>
        </w:rPr>
        <w:t xml:space="preserve"> of the cognitive approach to moral development</w:t>
      </w:r>
      <w:r w:rsidR="00DF3A90">
        <w:rPr>
          <w:rFonts w:ascii="Times New Roman" w:hAnsi="Times New Roman" w:cs="Times New Roman"/>
          <w:sz w:val="24"/>
        </w:rPr>
        <w:t xml:space="preserve"> is built</w:t>
      </w:r>
      <w:r w:rsidR="00A21147">
        <w:rPr>
          <w:rFonts w:ascii="Times New Roman" w:hAnsi="Times New Roman" w:cs="Times New Roman"/>
          <w:sz w:val="24"/>
        </w:rPr>
        <w:t xml:space="preserve">, </w:t>
      </w:r>
      <w:r w:rsidR="00CA1635">
        <w:rPr>
          <w:rFonts w:ascii="Times New Roman" w:hAnsi="Times New Roman" w:cs="Times New Roman"/>
          <w:sz w:val="24"/>
        </w:rPr>
        <w:t xml:space="preserve">is the idea that </w:t>
      </w:r>
      <w:r w:rsidR="00D11DB0">
        <w:rPr>
          <w:rFonts w:ascii="Times New Roman" w:hAnsi="Times New Roman" w:cs="Times New Roman"/>
          <w:sz w:val="24"/>
        </w:rPr>
        <w:t xml:space="preserve">social interaction in our environment </w:t>
      </w:r>
      <w:r w:rsidR="0035650A">
        <w:rPr>
          <w:rFonts w:ascii="Times New Roman" w:hAnsi="Times New Roman" w:cs="Times New Roman"/>
          <w:sz w:val="24"/>
        </w:rPr>
        <w:t xml:space="preserve">combine with innate capacities that we as humans have, to stimulate moral development </w:t>
      </w:r>
      <w:r w:rsidR="00815980">
        <w:rPr>
          <w:rFonts w:ascii="Times New Roman" w:hAnsi="Times New Roman" w:cs="Times New Roman"/>
          <w:sz w:val="24"/>
        </w:rPr>
        <w:t>(Bee</w:t>
      </w:r>
      <w:r w:rsidR="00BF60C0">
        <w:rPr>
          <w:rFonts w:ascii="Times New Roman" w:hAnsi="Times New Roman" w:cs="Times New Roman"/>
          <w:sz w:val="24"/>
        </w:rPr>
        <w:t xml:space="preserve"> 2000</w:t>
      </w:r>
      <w:r w:rsidR="00815980">
        <w:rPr>
          <w:rFonts w:ascii="Times New Roman" w:hAnsi="Times New Roman" w:cs="Times New Roman"/>
          <w:sz w:val="24"/>
        </w:rPr>
        <w:t>)</w:t>
      </w:r>
      <w:r w:rsidR="00BF60C0">
        <w:rPr>
          <w:rFonts w:ascii="Times New Roman" w:hAnsi="Times New Roman" w:cs="Times New Roman"/>
          <w:sz w:val="24"/>
        </w:rPr>
        <w:t>.</w:t>
      </w:r>
      <w:r w:rsidR="00815980">
        <w:rPr>
          <w:rFonts w:ascii="Times New Roman" w:hAnsi="Times New Roman" w:cs="Times New Roman"/>
          <w:sz w:val="24"/>
        </w:rPr>
        <w:t xml:space="preserve"> </w:t>
      </w:r>
      <w:r w:rsidR="007C3BF1">
        <w:rPr>
          <w:rFonts w:ascii="Times New Roman" w:hAnsi="Times New Roman" w:cs="Times New Roman"/>
          <w:sz w:val="24"/>
        </w:rPr>
        <w:t>This has been built on by Kohlberg</w:t>
      </w:r>
      <w:r w:rsidR="00357B64">
        <w:rPr>
          <w:rFonts w:ascii="Times New Roman" w:hAnsi="Times New Roman" w:cs="Times New Roman"/>
          <w:sz w:val="24"/>
        </w:rPr>
        <w:t xml:space="preserve"> who </w:t>
      </w:r>
      <w:r w:rsidR="009F5C1C">
        <w:rPr>
          <w:rFonts w:ascii="Times New Roman" w:hAnsi="Times New Roman" w:cs="Times New Roman"/>
          <w:sz w:val="24"/>
        </w:rPr>
        <w:t>argued</w:t>
      </w:r>
      <w:r w:rsidR="00357B64">
        <w:rPr>
          <w:rFonts w:ascii="Times New Roman" w:hAnsi="Times New Roman" w:cs="Times New Roman"/>
          <w:sz w:val="24"/>
        </w:rPr>
        <w:t xml:space="preserve"> that development was linked to progression </w:t>
      </w:r>
      <w:r w:rsidR="00357B64">
        <w:rPr>
          <w:rFonts w:ascii="Times New Roman" w:hAnsi="Times New Roman" w:cs="Times New Roman"/>
          <w:sz w:val="24"/>
        </w:rPr>
        <w:t>through six stages of moral development</w:t>
      </w:r>
      <w:r w:rsidR="009F5C1C">
        <w:rPr>
          <w:rFonts w:ascii="Times New Roman" w:hAnsi="Times New Roman" w:cs="Times New Roman"/>
          <w:sz w:val="24"/>
        </w:rPr>
        <w:t>, across three levels of moral thinking.</w:t>
      </w:r>
      <w:r w:rsidR="00BF60C0">
        <w:rPr>
          <w:rFonts w:ascii="Times New Roman" w:hAnsi="Times New Roman" w:cs="Times New Roman"/>
          <w:sz w:val="24"/>
        </w:rPr>
        <w:t xml:space="preserve"> </w:t>
      </w:r>
      <w:r w:rsidR="009F5C1C">
        <w:rPr>
          <w:rFonts w:ascii="Times New Roman" w:hAnsi="Times New Roman" w:cs="Times New Roman"/>
          <w:sz w:val="24"/>
        </w:rPr>
        <w:t xml:space="preserve"> </w:t>
      </w:r>
      <w:r w:rsidR="00010FC7">
        <w:rPr>
          <w:rFonts w:ascii="Times New Roman" w:hAnsi="Times New Roman" w:cs="Times New Roman"/>
          <w:sz w:val="24"/>
        </w:rPr>
        <w:t xml:space="preserve">Although a dominant theory in </w:t>
      </w:r>
      <w:r w:rsidR="000C2884">
        <w:rPr>
          <w:rFonts w:ascii="Times New Roman" w:hAnsi="Times New Roman" w:cs="Times New Roman"/>
          <w:sz w:val="24"/>
        </w:rPr>
        <w:t>terms</w:t>
      </w:r>
      <w:r w:rsidR="00010FC7">
        <w:rPr>
          <w:rFonts w:ascii="Times New Roman" w:hAnsi="Times New Roman" w:cs="Times New Roman"/>
          <w:sz w:val="24"/>
        </w:rPr>
        <w:t xml:space="preserve"> of </w:t>
      </w:r>
      <w:r w:rsidR="000C2884">
        <w:rPr>
          <w:rFonts w:ascii="Times New Roman" w:hAnsi="Times New Roman" w:cs="Times New Roman"/>
          <w:sz w:val="24"/>
        </w:rPr>
        <w:t>cognitive moral development, Kohlberg’s theory, as well as Gilligan’s have been accused of gender bias</w:t>
      </w:r>
      <w:r w:rsidR="00973830">
        <w:rPr>
          <w:rFonts w:ascii="Times New Roman" w:hAnsi="Times New Roman" w:cs="Times New Roman"/>
          <w:sz w:val="24"/>
        </w:rPr>
        <w:t xml:space="preserve"> </w:t>
      </w:r>
      <w:r w:rsidR="00411967">
        <w:rPr>
          <w:rFonts w:ascii="Times New Roman" w:hAnsi="Times New Roman" w:cs="Times New Roman"/>
          <w:sz w:val="24"/>
        </w:rPr>
        <w:t>(</w:t>
      </w:r>
      <w:r w:rsidR="00600B8D">
        <w:rPr>
          <w:rFonts w:ascii="Times New Roman" w:hAnsi="Times New Roman" w:cs="Times New Roman"/>
          <w:sz w:val="24"/>
        </w:rPr>
        <w:t>Santrock 2016</w:t>
      </w:r>
      <w:r w:rsidR="00411967">
        <w:rPr>
          <w:rFonts w:ascii="Times New Roman" w:hAnsi="Times New Roman" w:cs="Times New Roman"/>
          <w:sz w:val="24"/>
        </w:rPr>
        <w:t>)</w:t>
      </w:r>
      <w:r w:rsidR="00973830">
        <w:rPr>
          <w:rFonts w:ascii="Times New Roman" w:hAnsi="Times New Roman" w:cs="Times New Roman"/>
          <w:sz w:val="24"/>
        </w:rPr>
        <w:t xml:space="preserve">. </w:t>
      </w:r>
    </w:p>
    <w:p w14:paraId="29C5AA90" w14:textId="0E9D592D" w:rsidR="000C2884" w:rsidRDefault="000C2884" w:rsidP="002E289F">
      <w:pPr>
        <w:spacing w:line="480" w:lineRule="auto"/>
        <w:jc w:val="both"/>
        <w:rPr>
          <w:rFonts w:ascii="Times New Roman" w:hAnsi="Times New Roman" w:cs="Times New Roman"/>
          <w:sz w:val="24"/>
        </w:rPr>
      </w:pPr>
      <w:r>
        <w:rPr>
          <w:rFonts w:ascii="Times New Roman" w:hAnsi="Times New Roman" w:cs="Times New Roman"/>
          <w:sz w:val="24"/>
        </w:rPr>
        <w:t xml:space="preserve">        The </w:t>
      </w:r>
      <w:r w:rsidR="00F64672">
        <w:rPr>
          <w:rFonts w:ascii="Times New Roman" w:hAnsi="Times New Roman" w:cs="Times New Roman"/>
          <w:sz w:val="24"/>
        </w:rPr>
        <w:t xml:space="preserve">sociocultural </w:t>
      </w:r>
      <w:r w:rsidR="000462B2">
        <w:rPr>
          <w:rFonts w:ascii="Times New Roman" w:hAnsi="Times New Roman" w:cs="Times New Roman"/>
          <w:sz w:val="24"/>
        </w:rPr>
        <w:t>approach</w:t>
      </w:r>
      <w:r w:rsidR="00961950">
        <w:rPr>
          <w:rFonts w:ascii="Times New Roman" w:hAnsi="Times New Roman" w:cs="Times New Roman"/>
          <w:sz w:val="24"/>
        </w:rPr>
        <w:t xml:space="preserve"> to moral development</w:t>
      </w:r>
      <w:r w:rsidR="007B24CD">
        <w:rPr>
          <w:rFonts w:ascii="Times New Roman" w:hAnsi="Times New Roman" w:cs="Times New Roman"/>
          <w:sz w:val="24"/>
        </w:rPr>
        <w:t xml:space="preserve"> is mainly built around Vygotsky’s child </w:t>
      </w:r>
      <w:r w:rsidR="001938F9">
        <w:rPr>
          <w:rFonts w:ascii="Times New Roman" w:hAnsi="Times New Roman" w:cs="Times New Roman"/>
          <w:sz w:val="24"/>
        </w:rPr>
        <w:t xml:space="preserve">apprentice </w:t>
      </w:r>
      <w:r w:rsidR="00563DD2">
        <w:rPr>
          <w:rFonts w:ascii="Times New Roman" w:hAnsi="Times New Roman" w:cs="Times New Roman"/>
          <w:sz w:val="24"/>
        </w:rPr>
        <w:t>theory</w:t>
      </w:r>
      <w:r w:rsidR="001938F9">
        <w:rPr>
          <w:rFonts w:ascii="Times New Roman" w:hAnsi="Times New Roman" w:cs="Times New Roman"/>
          <w:sz w:val="24"/>
        </w:rPr>
        <w:t xml:space="preserve">, that children </w:t>
      </w:r>
      <w:r w:rsidR="00F3132D">
        <w:rPr>
          <w:rFonts w:ascii="Times New Roman" w:hAnsi="Times New Roman" w:cs="Times New Roman"/>
          <w:sz w:val="24"/>
        </w:rPr>
        <w:t>develop socially and morally through interaction with others.</w:t>
      </w:r>
      <w:r w:rsidR="002B4055">
        <w:rPr>
          <w:rFonts w:ascii="Times New Roman" w:hAnsi="Times New Roman" w:cs="Times New Roman"/>
          <w:sz w:val="24"/>
        </w:rPr>
        <w:t xml:space="preserve"> Tur</w:t>
      </w:r>
      <w:r w:rsidR="00E20C55">
        <w:rPr>
          <w:rFonts w:ascii="Times New Roman" w:hAnsi="Times New Roman" w:cs="Times New Roman"/>
          <w:sz w:val="24"/>
        </w:rPr>
        <w:t>iel et al</w:t>
      </w:r>
      <w:r w:rsidR="00293F97">
        <w:rPr>
          <w:rFonts w:ascii="Times New Roman" w:hAnsi="Times New Roman" w:cs="Times New Roman"/>
          <w:sz w:val="24"/>
        </w:rPr>
        <w:t>.</w:t>
      </w:r>
      <w:r w:rsidR="00E20C55">
        <w:rPr>
          <w:rFonts w:ascii="Times New Roman" w:hAnsi="Times New Roman" w:cs="Times New Roman"/>
          <w:sz w:val="24"/>
        </w:rPr>
        <w:t xml:space="preserve">’s </w:t>
      </w:r>
      <w:r w:rsidR="00E20C55">
        <w:rPr>
          <w:rFonts w:ascii="Times New Roman" w:hAnsi="Times New Roman" w:cs="Times New Roman"/>
          <w:sz w:val="24"/>
        </w:rPr>
        <w:t>social interaction theory</w:t>
      </w:r>
      <w:r w:rsidR="00AB02BB">
        <w:rPr>
          <w:rFonts w:ascii="Times New Roman" w:hAnsi="Times New Roman" w:cs="Times New Roman"/>
          <w:sz w:val="24"/>
        </w:rPr>
        <w:t xml:space="preserve"> distinguishes between moral and conventional rules</w:t>
      </w:r>
      <w:r w:rsidR="003D10AC">
        <w:rPr>
          <w:rFonts w:ascii="Times New Roman" w:hAnsi="Times New Roman" w:cs="Times New Roman"/>
          <w:sz w:val="24"/>
        </w:rPr>
        <w:t xml:space="preserve">, and advocates that </w:t>
      </w:r>
      <w:r w:rsidR="003D10AC">
        <w:rPr>
          <w:rFonts w:ascii="Times New Roman" w:hAnsi="Times New Roman" w:cs="Times New Roman"/>
          <w:sz w:val="24"/>
        </w:rPr>
        <w:t>there are three domains of moral understanding</w:t>
      </w:r>
      <w:r w:rsidR="003D10AC">
        <w:rPr>
          <w:rFonts w:ascii="Times New Roman" w:hAnsi="Times New Roman" w:cs="Times New Roman"/>
          <w:sz w:val="24"/>
        </w:rPr>
        <w:t>, co-exist alongside each other</w:t>
      </w:r>
      <w:r w:rsidR="003C7670">
        <w:rPr>
          <w:rFonts w:ascii="Times New Roman" w:hAnsi="Times New Roman" w:cs="Times New Roman"/>
          <w:sz w:val="24"/>
        </w:rPr>
        <w:t xml:space="preserve">. </w:t>
      </w:r>
      <w:r w:rsidR="00874181">
        <w:rPr>
          <w:rFonts w:ascii="Times New Roman" w:hAnsi="Times New Roman" w:cs="Times New Roman"/>
          <w:sz w:val="24"/>
        </w:rPr>
        <w:t xml:space="preserve">This has been critiqued by </w:t>
      </w:r>
      <w:r w:rsidR="00BA00A1">
        <w:rPr>
          <w:rFonts w:ascii="Times New Roman" w:hAnsi="Times New Roman" w:cs="Times New Roman"/>
          <w:sz w:val="24"/>
        </w:rPr>
        <w:t>Sh</w:t>
      </w:r>
      <w:r w:rsidR="00E450C5">
        <w:rPr>
          <w:rFonts w:ascii="Times New Roman" w:hAnsi="Times New Roman" w:cs="Times New Roman"/>
          <w:sz w:val="24"/>
        </w:rPr>
        <w:t xml:space="preserve">weder et al., who point to cultures </w:t>
      </w:r>
      <w:r w:rsidR="008C5423">
        <w:rPr>
          <w:rFonts w:ascii="Times New Roman" w:hAnsi="Times New Roman" w:cs="Times New Roman"/>
          <w:sz w:val="24"/>
        </w:rPr>
        <w:t xml:space="preserve">without set rules who nevertheless have a solid code of morality </w:t>
      </w:r>
      <w:r w:rsidR="008C5423">
        <w:rPr>
          <w:rFonts w:ascii="Times New Roman" w:hAnsi="Times New Roman" w:cs="Times New Roman"/>
          <w:sz w:val="24"/>
        </w:rPr>
        <w:t>(Shweder et al. 1987).</w:t>
      </w:r>
    </w:p>
    <w:p w14:paraId="4572BA29" w14:textId="5904CBFE" w:rsidR="008C5423" w:rsidRDefault="008C5423" w:rsidP="002E289F">
      <w:pPr>
        <w:spacing w:line="480" w:lineRule="auto"/>
        <w:jc w:val="both"/>
        <w:rPr>
          <w:rFonts w:ascii="Times New Roman" w:hAnsi="Times New Roman" w:cs="Times New Roman"/>
          <w:sz w:val="24"/>
        </w:rPr>
      </w:pPr>
      <w:r>
        <w:rPr>
          <w:rFonts w:ascii="Times New Roman" w:hAnsi="Times New Roman" w:cs="Times New Roman"/>
          <w:sz w:val="24"/>
        </w:rPr>
        <w:t xml:space="preserve">        As with </w:t>
      </w:r>
      <w:r w:rsidR="00903102">
        <w:rPr>
          <w:rFonts w:ascii="Times New Roman" w:hAnsi="Times New Roman" w:cs="Times New Roman"/>
          <w:sz w:val="24"/>
        </w:rPr>
        <w:t xml:space="preserve">aspects </w:t>
      </w:r>
      <w:r>
        <w:rPr>
          <w:rFonts w:ascii="Times New Roman" w:hAnsi="Times New Roman" w:cs="Times New Roman"/>
          <w:sz w:val="24"/>
        </w:rPr>
        <w:t xml:space="preserve">both </w:t>
      </w:r>
      <w:r w:rsidR="007A0F49">
        <w:rPr>
          <w:rFonts w:ascii="Times New Roman" w:hAnsi="Times New Roman" w:cs="Times New Roman"/>
          <w:sz w:val="24"/>
        </w:rPr>
        <w:t>approaches, the main causation of moral development is</w:t>
      </w:r>
      <w:r w:rsidR="004D4294">
        <w:rPr>
          <w:rFonts w:ascii="Times New Roman" w:hAnsi="Times New Roman" w:cs="Times New Roman"/>
          <w:sz w:val="24"/>
        </w:rPr>
        <w:t xml:space="preserve"> more than likely</w:t>
      </w:r>
      <w:r w:rsidR="007A0F49">
        <w:rPr>
          <w:rFonts w:ascii="Times New Roman" w:hAnsi="Times New Roman" w:cs="Times New Roman"/>
          <w:sz w:val="24"/>
        </w:rPr>
        <w:t xml:space="preserve"> a </w:t>
      </w:r>
      <w:r w:rsidR="00E16756">
        <w:rPr>
          <w:rFonts w:ascii="Times New Roman" w:hAnsi="Times New Roman" w:cs="Times New Roman"/>
          <w:sz w:val="24"/>
        </w:rPr>
        <w:t xml:space="preserve">combination of numerous factors. </w:t>
      </w:r>
    </w:p>
    <w:p w14:paraId="2812B853" w14:textId="713614F3" w:rsidR="00592FDA" w:rsidRDefault="00592FDA" w:rsidP="002E289F">
      <w:pPr>
        <w:spacing w:line="480" w:lineRule="auto"/>
        <w:jc w:val="both"/>
        <w:rPr>
          <w:rFonts w:ascii="Times New Roman" w:hAnsi="Times New Roman" w:cs="Times New Roman"/>
          <w:sz w:val="24"/>
        </w:rPr>
      </w:pPr>
    </w:p>
    <w:p w14:paraId="42CEB573" w14:textId="0F13CA55" w:rsidR="00592FDA" w:rsidRDefault="00592FDA" w:rsidP="002E289F">
      <w:pPr>
        <w:spacing w:line="480" w:lineRule="auto"/>
        <w:jc w:val="both"/>
        <w:rPr>
          <w:rFonts w:ascii="Times New Roman" w:hAnsi="Times New Roman" w:cs="Times New Roman"/>
          <w:sz w:val="24"/>
        </w:rPr>
      </w:pPr>
    </w:p>
    <w:p w14:paraId="0545D249" w14:textId="62A0DEDC" w:rsidR="00592FDA" w:rsidRDefault="00592FDA" w:rsidP="002E289F">
      <w:pPr>
        <w:spacing w:line="480" w:lineRule="auto"/>
        <w:jc w:val="both"/>
        <w:rPr>
          <w:rFonts w:ascii="Times New Roman" w:hAnsi="Times New Roman" w:cs="Times New Roman"/>
          <w:sz w:val="24"/>
        </w:rPr>
      </w:pPr>
    </w:p>
    <w:p w14:paraId="3B5B7119" w14:textId="6BC4B762" w:rsidR="00592FDA" w:rsidRDefault="00592FDA" w:rsidP="002E289F">
      <w:pPr>
        <w:spacing w:line="480" w:lineRule="auto"/>
        <w:jc w:val="both"/>
        <w:rPr>
          <w:rFonts w:ascii="Times New Roman" w:hAnsi="Times New Roman" w:cs="Times New Roman"/>
          <w:sz w:val="24"/>
        </w:rPr>
      </w:pPr>
      <w:r>
        <w:rPr>
          <w:rFonts w:ascii="Times New Roman" w:hAnsi="Times New Roman" w:cs="Times New Roman"/>
          <w:sz w:val="24"/>
        </w:rPr>
        <w:t xml:space="preserve">References </w:t>
      </w:r>
    </w:p>
    <w:p w14:paraId="6CB84CB9"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American Psychological Association. (2018). </w:t>
      </w:r>
      <w:r w:rsidRPr="00ED0C43">
        <w:rPr>
          <w:rFonts w:ascii="Times New Roman" w:hAnsi="Times New Roman" w:cs="Times New Roman"/>
          <w:i/>
          <w:sz w:val="24"/>
        </w:rPr>
        <w:t>Cognitive Development</w:t>
      </w:r>
      <w:r>
        <w:rPr>
          <w:rFonts w:ascii="Times New Roman" w:hAnsi="Times New Roman" w:cs="Times New Roman"/>
          <w:sz w:val="24"/>
        </w:rPr>
        <w:t xml:space="preserve">. retrieved from </w:t>
      </w:r>
    </w:p>
    <w:p w14:paraId="75644586" w14:textId="08B45072"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7" w:history="1">
        <w:r w:rsidRPr="00784F06">
          <w:rPr>
            <w:rStyle w:val="Hyperlink"/>
            <w:rFonts w:ascii="Times New Roman" w:hAnsi="Times New Roman" w:cs="Times New Roman"/>
            <w:sz w:val="24"/>
          </w:rPr>
          <w:t>https://dictionary.apa.org/cognitive-development</w:t>
        </w:r>
      </w:hyperlink>
    </w:p>
    <w:p w14:paraId="039BA84A" w14:textId="5C1858E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Bee, H. (2000) </w:t>
      </w:r>
      <w:r w:rsidRPr="00FF03D1">
        <w:rPr>
          <w:rFonts w:ascii="Times New Roman" w:hAnsi="Times New Roman" w:cs="Times New Roman"/>
          <w:i/>
          <w:sz w:val="24"/>
        </w:rPr>
        <w:t>The developing child</w:t>
      </w:r>
      <w:r>
        <w:rPr>
          <w:rFonts w:ascii="Times New Roman" w:hAnsi="Times New Roman" w:cs="Times New Roman"/>
          <w:sz w:val="24"/>
        </w:rPr>
        <w:t xml:space="preserve"> (9</w:t>
      </w:r>
      <w:r w:rsidRPr="00FF03D1">
        <w:rPr>
          <w:rFonts w:ascii="Times New Roman" w:hAnsi="Times New Roman" w:cs="Times New Roman"/>
          <w:sz w:val="24"/>
          <w:vertAlign w:val="superscript"/>
        </w:rPr>
        <w:t>th</w:t>
      </w:r>
      <w:r>
        <w:rPr>
          <w:rFonts w:ascii="Times New Roman" w:hAnsi="Times New Roman" w:cs="Times New Roman"/>
          <w:sz w:val="24"/>
        </w:rPr>
        <w:t xml:space="preserve"> edition). Boston: Allyton &amp; Bacon. </w:t>
      </w:r>
    </w:p>
    <w:p w14:paraId="6C853CEF"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Blakemore, J.E.O., Berenbaum, S.A., &amp; Liben, L.S. (2009).  Gender development. Clifton, NJ: </w:t>
      </w:r>
    </w:p>
    <w:p w14:paraId="4E7F7EC1"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     Psychology Press. </w:t>
      </w:r>
    </w:p>
    <w:p w14:paraId="6BEC3365" w14:textId="0BF59CB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Bryant, P.E. (1990) </w:t>
      </w:r>
      <w:r w:rsidRPr="00FB35CD">
        <w:rPr>
          <w:rFonts w:ascii="Times New Roman" w:hAnsi="Times New Roman" w:cs="Times New Roman"/>
          <w:i/>
          <w:sz w:val="24"/>
        </w:rPr>
        <w:t>Empirical evidence for causes in development</w:t>
      </w:r>
      <w:r>
        <w:rPr>
          <w:rFonts w:ascii="Times New Roman" w:hAnsi="Times New Roman" w:cs="Times New Roman"/>
          <w:sz w:val="24"/>
        </w:rPr>
        <w:t xml:space="preserve">. </w:t>
      </w:r>
    </w:p>
    <w:p w14:paraId="07D59987"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Durkin, K. (1995). </w:t>
      </w:r>
      <w:r>
        <w:rPr>
          <w:rFonts w:ascii="Times New Roman" w:hAnsi="Times New Roman" w:cs="Times New Roman"/>
          <w:i/>
          <w:sz w:val="24"/>
        </w:rPr>
        <w:t>D</w:t>
      </w:r>
      <w:r w:rsidRPr="001F17CF">
        <w:rPr>
          <w:rFonts w:ascii="Times New Roman" w:hAnsi="Times New Roman" w:cs="Times New Roman"/>
          <w:i/>
          <w:sz w:val="24"/>
        </w:rPr>
        <w:t xml:space="preserve">evelopmental </w:t>
      </w:r>
      <w:r>
        <w:rPr>
          <w:rFonts w:ascii="Times New Roman" w:hAnsi="Times New Roman" w:cs="Times New Roman"/>
          <w:i/>
          <w:sz w:val="24"/>
        </w:rPr>
        <w:t>s</w:t>
      </w:r>
      <w:r w:rsidRPr="001F17CF">
        <w:rPr>
          <w:rFonts w:ascii="Times New Roman" w:hAnsi="Times New Roman" w:cs="Times New Roman"/>
          <w:i/>
          <w:sz w:val="24"/>
        </w:rPr>
        <w:t xml:space="preserve">ocial </w:t>
      </w:r>
      <w:r>
        <w:rPr>
          <w:rFonts w:ascii="Times New Roman" w:hAnsi="Times New Roman" w:cs="Times New Roman"/>
          <w:i/>
          <w:sz w:val="24"/>
        </w:rPr>
        <w:t>p</w:t>
      </w:r>
      <w:r w:rsidRPr="001F17CF">
        <w:rPr>
          <w:rFonts w:ascii="Times New Roman" w:hAnsi="Times New Roman" w:cs="Times New Roman"/>
          <w:i/>
          <w:sz w:val="24"/>
        </w:rPr>
        <w:t xml:space="preserve">sychology: From infancy to </w:t>
      </w:r>
      <w:r>
        <w:rPr>
          <w:rFonts w:ascii="Times New Roman" w:hAnsi="Times New Roman" w:cs="Times New Roman"/>
          <w:i/>
          <w:sz w:val="24"/>
        </w:rPr>
        <w:t>o</w:t>
      </w:r>
      <w:r w:rsidRPr="001F17CF">
        <w:rPr>
          <w:rFonts w:ascii="Times New Roman" w:hAnsi="Times New Roman" w:cs="Times New Roman"/>
          <w:i/>
          <w:sz w:val="24"/>
        </w:rPr>
        <w:t xml:space="preserve">ld </w:t>
      </w:r>
      <w:r>
        <w:rPr>
          <w:rFonts w:ascii="Times New Roman" w:hAnsi="Times New Roman" w:cs="Times New Roman"/>
          <w:i/>
          <w:sz w:val="24"/>
        </w:rPr>
        <w:t>a</w:t>
      </w:r>
      <w:r w:rsidRPr="001F17CF">
        <w:rPr>
          <w:rFonts w:ascii="Times New Roman" w:hAnsi="Times New Roman" w:cs="Times New Roman"/>
          <w:i/>
          <w:sz w:val="24"/>
        </w:rPr>
        <w:t>ge</w:t>
      </w:r>
      <w:r>
        <w:rPr>
          <w:rFonts w:ascii="Times New Roman" w:hAnsi="Times New Roman" w:cs="Times New Roman"/>
          <w:sz w:val="24"/>
        </w:rPr>
        <w:t xml:space="preserve">. Oxford: </w:t>
      </w:r>
    </w:p>
    <w:p w14:paraId="286F7C54" w14:textId="484F4BCC"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      Blackwell.  </w:t>
      </w:r>
    </w:p>
    <w:p w14:paraId="61E3E167"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Eckensberger, L.H. &amp; Zimba, R. (1997). </w:t>
      </w:r>
      <w:r w:rsidRPr="00E617E7">
        <w:rPr>
          <w:rFonts w:ascii="Times New Roman" w:hAnsi="Times New Roman" w:cs="Times New Roman"/>
          <w:i/>
          <w:sz w:val="24"/>
        </w:rPr>
        <w:t>The development of moral judgment.</w:t>
      </w:r>
      <w:r>
        <w:rPr>
          <w:rFonts w:ascii="Times New Roman" w:hAnsi="Times New Roman" w:cs="Times New Roman"/>
          <w:sz w:val="24"/>
        </w:rPr>
        <w:t xml:space="preserve"> </w:t>
      </w:r>
    </w:p>
    <w:p w14:paraId="42F0FAAB"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Gelman, R. &amp; Baillargeon, R. (1983). </w:t>
      </w:r>
      <w:r w:rsidRPr="000D1D7C">
        <w:rPr>
          <w:rFonts w:ascii="Times New Roman" w:hAnsi="Times New Roman" w:cs="Times New Roman"/>
          <w:i/>
          <w:sz w:val="24"/>
        </w:rPr>
        <w:t>A Review of some Piagetian concepts.</w:t>
      </w:r>
      <w:r>
        <w:rPr>
          <w:rFonts w:ascii="Times New Roman" w:hAnsi="Times New Roman" w:cs="Times New Roman"/>
          <w:sz w:val="24"/>
        </w:rPr>
        <w:t xml:space="preserve"> </w:t>
      </w:r>
    </w:p>
    <w:p w14:paraId="0862D25C"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Gilligan, C. (1982</w:t>
      </w:r>
      <w:r w:rsidRPr="0063770B">
        <w:rPr>
          <w:rFonts w:ascii="Times New Roman" w:hAnsi="Times New Roman" w:cs="Times New Roman"/>
          <w:i/>
          <w:sz w:val="24"/>
        </w:rPr>
        <w:t>). In a different voice.</w:t>
      </w:r>
      <w:r>
        <w:rPr>
          <w:rFonts w:ascii="Times New Roman" w:hAnsi="Times New Roman" w:cs="Times New Roman"/>
          <w:sz w:val="24"/>
        </w:rPr>
        <w:t xml:space="preserve"> Cambridge, MA: Harvard University Press.</w:t>
      </w:r>
    </w:p>
    <w:p w14:paraId="522CBA75" w14:textId="77777777" w:rsidR="002D0B55" w:rsidRDefault="002D0B55" w:rsidP="002D0B55">
      <w:pPr>
        <w:spacing w:line="480" w:lineRule="auto"/>
        <w:jc w:val="both"/>
        <w:rPr>
          <w:rFonts w:ascii="Times New Roman" w:hAnsi="Times New Roman" w:cs="Times New Roman"/>
          <w:i/>
          <w:sz w:val="24"/>
        </w:rPr>
      </w:pPr>
      <w:r>
        <w:rPr>
          <w:rFonts w:ascii="Times New Roman" w:hAnsi="Times New Roman" w:cs="Times New Roman"/>
          <w:sz w:val="24"/>
        </w:rPr>
        <w:t>Gilligan, C. Spencer, R. Weinberg, M.K. &amp; Koening, H.G. (2003</w:t>
      </w:r>
      <w:r w:rsidRPr="008053F4">
        <w:rPr>
          <w:rFonts w:ascii="Times New Roman" w:hAnsi="Times New Roman" w:cs="Times New Roman"/>
          <w:i/>
          <w:sz w:val="24"/>
        </w:rPr>
        <w:t xml:space="preserve">).  On the listening guide: A </w:t>
      </w:r>
    </w:p>
    <w:p w14:paraId="18FA0CB3" w14:textId="24AD2D9B" w:rsidR="002D0B55" w:rsidRDefault="002D0B55" w:rsidP="002D0B55">
      <w:pPr>
        <w:spacing w:line="480" w:lineRule="auto"/>
        <w:jc w:val="both"/>
        <w:rPr>
          <w:rFonts w:ascii="Times New Roman" w:hAnsi="Times New Roman" w:cs="Times New Roman"/>
          <w:i/>
          <w:sz w:val="24"/>
        </w:rPr>
      </w:pPr>
      <w:r>
        <w:rPr>
          <w:rFonts w:ascii="Times New Roman" w:hAnsi="Times New Roman" w:cs="Times New Roman"/>
          <w:i/>
          <w:sz w:val="24"/>
        </w:rPr>
        <w:t xml:space="preserve">       </w:t>
      </w:r>
      <w:r w:rsidRPr="008053F4">
        <w:rPr>
          <w:rFonts w:ascii="Times New Roman" w:hAnsi="Times New Roman" w:cs="Times New Roman"/>
          <w:i/>
          <w:sz w:val="24"/>
        </w:rPr>
        <w:t>voice-centred relational model.</w:t>
      </w:r>
    </w:p>
    <w:p w14:paraId="07018E66" w14:textId="75F7C3FA" w:rsidR="002D0B55" w:rsidRDefault="002D0B55" w:rsidP="002D0B55">
      <w:pPr>
        <w:spacing w:line="480" w:lineRule="auto"/>
        <w:rPr>
          <w:rFonts w:ascii="Times New Roman" w:eastAsiaTheme="minorEastAsia" w:hAnsi="Times New Roman" w:cs="Times New Roman"/>
          <w:color w:val="000000" w:themeColor="text1"/>
          <w:kern w:val="24"/>
          <w:sz w:val="24"/>
        </w:rPr>
      </w:pPr>
      <w:r w:rsidRPr="00D559B2">
        <w:rPr>
          <w:rFonts w:ascii="Times New Roman" w:eastAsiaTheme="minorEastAsia" w:hAnsi="Times New Roman" w:cs="Times New Roman"/>
          <w:color w:val="000000" w:themeColor="text1"/>
          <w:kern w:val="24"/>
          <w:sz w:val="24"/>
        </w:rPr>
        <w:t xml:space="preserve">Gross, R. (2015). </w:t>
      </w:r>
      <w:r w:rsidRPr="00D559B2">
        <w:rPr>
          <w:rFonts w:ascii="Times New Roman" w:eastAsiaTheme="minorEastAsia" w:hAnsi="Times New Roman" w:cs="Times New Roman"/>
          <w:i/>
          <w:iCs/>
          <w:color w:val="000000" w:themeColor="text1"/>
          <w:kern w:val="24"/>
          <w:sz w:val="24"/>
        </w:rPr>
        <w:t xml:space="preserve">Psychology </w:t>
      </w:r>
      <w:r w:rsidRPr="00D559B2">
        <w:rPr>
          <w:rFonts w:ascii="Times New Roman" w:eastAsiaTheme="minorEastAsia" w:hAnsi="Times New Roman" w:cs="Times New Roman"/>
          <w:i/>
          <w:iCs/>
          <w:color w:val="000000" w:themeColor="text1"/>
          <w:kern w:val="24"/>
          <w:sz w:val="24"/>
        </w:rPr>
        <w:t>the</w:t>
      </w:r>
      <w:r w:rsidRPr="00D559B2">
        <w:rPr>
          <w:rFonts w:ascii="Times New Roman" w:eastAsiaTheme="minorEastAsia" w:hAnsi="Times New Roman" w:cs="Times New Roman"/>
          <w:i/>
          <w:iCs/>
          <w:color w:val="000000" w:themeColor="text1"/>
          <w:kern w:val="24"/>
          <w:sz w:val="24"/>
        </w:rPr>
        <w:t xml:space="preserve"> </w:t>
      </w:r>
      <w:r>
        <w:rPr>
          <w:rFonts w:ascii="Times New Roman" w:eastAsiaTheme="minorEastAsia" w:hAnsi="Times New Roman" w:cs="Times New Roman"/>
          <w:i/>
          <w:iCs/>
          <w:color w:val="000000" w:themeColor="text1"/>
          <w:kern w:val="24"/>
          <w:sz w:val="24"/>
        </w:rPr>
        <w:t>s</w:t>
      </w:r>
      <w:r w:rsidRPr="00D559B2">
        <w:rPr>
          <w:rFonts w:ascii="Times New Roman" w:eastAsiaTheme="minorEastAsia" w:hAnsi="Times New Roman" w:cs="Times New Roman"/>
          <w:i/>
          <w:iCs/>
          <w:color w:val="000000" w:themeColor="text1"/>
          <w:kern w:val="24"/>
          <w:sz w:val="24"/>
        </w:rPr>
        <w:t xml:space="preserve">cience of the </w:t>
      </w:r>
      <w:r>
        <w:rPr>
          <w:rFonts w:ascii="Times New Roman" w:eastAsiaTheme="minorEastAsia" w:hAnsi="Times New Roman" w:cs="Times New Roman"/>
          <w:i/>
          <w:iCs/>
          <w:color w:val="000000" w:themeColor="text1"/>
          <w:kern w:val="24"/>
          <w:sz w:val="24"/>
        </w:rPr>
        <w:t>m</w:t>
      </w:r>
      <w:r w:rsidRPr="00D559B2">
        <w:rPr>
          <w:rFonts w:ascii="Times New Roman" w:eastAsiaTheme="minorEastAsia" w:hAnsi="Times New Roman" w:cs="Times New Roman"/>
          <w:i/>
          <w:iCs/>
          <w:color w:val="000000" w:themeColor="text1"/>
          <w:kern w:val="24"/>
          <w:sz w:val="24"/>
        </w:rPr>
        <w:t xml:space="preserve">ind and </w:t>
      </w:r>
      <w:r>
        <w:rPr>
          <w:rFonts w:ascii="Times New Roman" w:eastAsiaTheme="minorEastAsia" w:hAnsi="Times New Roman" w:cs="Times New Roman"/>
          <w:i/>
          <w:iCs/>
          <w:color w:val="000000" w:themeColor="text1"/>
          <w:kern w:val="24"/>
          <w:sz w:val="24"/>
        </w:rPr>
        <w:t>b</w:t>
      </w:r>
      <w:r w:rsidRPr="00D559B2">
        <w:rPr>
          <w:rFonts w:ascii="Times New Roman" w:eastAsiaTheme="minorEastAsia" w:hAnsi="Times New Roman" w:cs="Times New Roman"/>
          <w:i/>
          <w:iCs/>
          <w:color w:val="000000" w:themeColor="text1"/>
          <w:kern w:val="24"/>
          <w:sz w:val="24"/>
        </w:rPr>
        <w:t xml:space="preserve">ehaviour. </w:t>
      </w:r>
      <w:r w:rsidRPr="00D559B2">
        <w:rPr>
          <w:rFonts w:ascii="Times New Roman" w:eastAsiaTheme="minorEastAsia" w:hAnsi="Times New Roman" w:cs="Times New Roman"/>
          <w:color w:val="000000" w:themeColor="text1"/>
          <w:kern w:val="24"/>
          <w:sz w:val="24"/>
        </w:rPr>
        <w:t>(7</w:t>
      </w:r>
      <w:r w:rsidRPr="00D559B2">
        <w:rPr>
          <w:rFonts w:ascii="Times New Roman" w:eastAsiaTheme="minorEastAsia" w:hAnsi="Times New Roman" w:cs="Times New Roman"/>
          <w:color w:val="000000" w:themeColor="text1"/>
          <w:kern w:val="24"/>
          <w:position w:val="7"/>
          <w:sz w:val="24"/>
          <w:vertAlign w:val="superscript"/>
        </w:rPr>
        <w:t>th</w:t>
      </w:r>
      <w:r w:rsidRPr="00D559B2">
        <w:rPr>
          <w:rFonts w:ascii="Times New Roman" w:eastAsiaTheme="minorEastAsia" w:hAnsi="Times New Roman" w:cs="Times New Roman"/>
          <w:color w:val="000000" w:themeColor="text1"/>
          <w:kern w:val="24"/>
          <w:sz w:val="24"/>
        </w:rPr>
        <w:t xml:space="preserve"> Edition). London:</w:t>
      </w:r>
    </w:p>
    <w:p w14:paraId="22BB503A" w14:textId="365D1F13" w:rsidR="002D0B55" w:rsidRPr="002D0B55" w:rsidRDefault="002D0B55" w:rsidP="002D0B55">
      <w:pPr>
        <w:spacing w:line="480" w:lineRule="auto"/>
        <w:rPr>
          <w:rFonts w:ascii="Times New Roman" w:eastAsiaTheme="minorEastAsia" w:hAnsi="Times New Roman" w:cs="Times New Roman"/>
          <w:color w:val="000000" w:themeColor="text1"/>
          <w:kern w:val="24"/>
          <w:sz w:val="24"/>
        </w:rPr>
      </w:pPr>
      <w:r>
        <w:rPr>
          <w:rFonts w:ascii="Times New Roman" w:hAnsi="Times New Roman" w:cs="Times New Roman"/>
          <w:sz w:val="24"/>
        </w:rPr>
        <w:t xml:space="preserve">        </w:t>
      </w:r>
      <w:r w:rsidRPr="00D559B2">
        <w:rPr>
          <w:rFonts w:ascii="Times New Roman" w:hAnsi="Times New Roman" w:cs="Times New Roman"/>
          <w:sz w:val="24"/>
        </w:rPr>
        <w:t>Hodder Education</w:t>
      </w:r>
    </w:p>
    <w:p w14:paraId="619EE9B4" w14:textId="77777777" w:rsidR="002D0B55" w:rsidRPr="00EB3852" w:rsidRDefault="002D0B55" w:rsidP="002D0B55">
      <w:pPr>
        <w:spacing w:line="480" w:lineRule="auto"/>
        <w:jc w:val="both"/>
        <w:rPr>
          <w:rFonts w:ascii="Times New Roman" w:hAnsi="Times New Roman" w:cs="Times New Roman"/>
          <w:i/>
          <w:sz w:val="24"/>
        </w:rPr>
      </w:pPr>
      <w:r>
        <w:rPr>
          <w:rFonts w:ascii="Times New Roman" w:hAnsi="Times New Roman" w:cs="Times New Roman"/>
          <w:sz w:val="24"/>
        </w:rPr>
        <w:t xml:space="preserve">Hart, D. Burock, D. London, B &amp; Atkins, R. (2003). </w:t>
      </w:r>
      <w:r w:rsidRPr="00EB3852">
        <w:rPr>
          <w:rFonts w:ascii="Times New Roman" w:hAnsi="Times New Roman" w:cs="Times New Roman"/>
          <w:i/>
          <w:sz w:val="24"/>
        </w:rPr>
        <w:t>Prosocial tendencies, antisocial behaviour</w:t>
      </w:r>
    </w:p>
    <w:p w14:paraId="2878833F" w14:textId="3AA25020" w:rsidR="002D0B55" w:rsidRDefault="002D0B55" w:rsidP="002D0B55">
      <w:pPr>
        <w:spacing w:line="480" w:lineRule="auto"/>
        <w:jc w:val="both"/>
        <w:rPr>
          <w:rFonts w:ascii="Times New Roman" w:hAnsi="Times New Roman" w:cs="Times New Roman"/>
          <w:i/>
          <w:sz w:val="24"/>
        </w:rPr>
      </w:pPr>
      <w:r w:rsidRPr="00EB3852">
        <w:rPr>
          <w:rFonts w:ascii="Times New Roman" w:hAnsi="Times New Roman" w:cs="Times New Roman"/>
          <w:i/>
          <w:sz w:val="24"/>
        </w:rPr>
        <w:t xml:space="preserve">      and moral development. </w:t>
      </w:r>
    </w:p>
    <w:p w14:paraId="28DDCC75"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Haste, H., Markoulis, D. &amp; Helkama, K. (1998).  </w:t>
      </w:r>
      <w:r w:rsidRPr="00B82667">
        <w:rPr>
          <w:rFonts w:ascii="Times New Roman" w:hAnsi="Times New Roman" w:cs="Times New Roman"/>
          <w:i/>
          <w:sz w:val="24"/>
        </w:rPr>
        <w:t>Morality wisdom and the life span.</w:t>
      </w:r>
      <w:r>
        <w:rPr>
          <w:rFonts w:ascii="Times New Roman" w:hAnsi="Times New Roman" w:cs="Times New Roman"/>
          <w:sz w:val="24"/>
        </w:rPr>
        <w:t xml:space="preserve"> </w:t>
      </w:r>
    </w:p>
    <w:p w14:paraId="7FE8BA8E" w14:textId="4043D556" w:rsidR="002D0B55" w:rsidRDefault="002D0B55" w:rsidP="002D0B55">
      <w:pPr>
        <w:spacing w:line="480" w:lineRule="auto"/>
        <w:jc w:val="both"/>
        <w:rPr>
          <w:rFonts w:ascii="Times New Roman" w:hAnsi="Times New Roman" w:cs="Times New Roman"/>
          <w:i/>
          <w:sz w:val="24"/>
        </w:rPr>
      </w:pPr>
    </w:p>
    <w:p w14:paraId="3A25FB5D" w14:textId="77777777" w:rsidR="002D0B55" w:rsidRPr="001A3696" w:rsidRDefault="002D0B55" w:rsidP="002D0B55">
      <w:pPr>
        <w:spacing w:line="480" w:lineRule="auto"/>
        <w:jc w:val="both"/>
        <w:rPr>
          <w:rFonts w:ascii="Times New Roman" w:hAnsi="Times New Roman" w:cs="Times New Roman"/>
          <w:i/>
          <w:sz w:val="24"/>
        </w:rPr>
      </w:pPr>
      <w:r>
        <w:rPr>
          <w:rFonts w:ascii="Times New Roman" w:hAnsi="Times New Roman" w:cs="Times New Roman"/>
          <w:sz w:val="24"/>
        </w:rPr>
        <w:t xml:space="preserve">Kohlberg, L. (1984). </w:t>
      </w:r>
      <w:r w:rsidRPr="001A3696">
        <w:rPr>
          <w:rFonts w:ascii="Times New Roman" w:hAnsi="Times New Roman" w:cs="Times New Roman"/>
          <w:i/>
          <w:sz w:val="24"/>
        </w:rPr>
        <w:t xml:space="preserve">Essays on moral development: The psychology of moral development, </w:t>
      </w:r>
    </w:p>
    <w:p w14:paraId="5E28E0B8" w14:textId="7EFF260A" w:rsidR="002D0B55" w:rsidRDefault="002D0B55" w:rsidP="002D0B55">
      <w:pPr>
        <w:spacing w:line="480" w:lineRule="auto"/>
        <w:jc w:val="both"/>
        <w:rPr>
          <w:rFonts w:ascii="Times New Roman" w:hAnsi="Times New Roman" w:cs="Times New Roman"/>
          <w:sz w:val="24"/>
        </w:rPr>
      </w:pPr>
      <w:r w:rsidRPr="001A3696">
        <w:rPr>
          <w:rFonts w:ascii="Times New Roman" w:hAnsi="Times New Roman" w:cs="Times New Roman"/>
          <w:i/>
          <w:sz w:val="24"/>
        </w:rPr>
        <w:t xml:space="preserve">      vol 2. </w:t>
      </w:r>
      <w:r>
        <w:rPr>
          <w:rFonts w:ascii="Times New Roman" w:hAnsi="Times New Roman" w:cs="Times New Roman"/>
          <w:sz w:val="24"/>
        </w:rPr>
        <w:t>New York: Harper &amp; Row.</w:t>
      </w:r>
    </w:p>
    <w:p w14:paraId="053241FB" w14:textId="77777777" w:rsidR="002D0B55" w:rsidRDefault="002D0B55" w:rsidP="002D0B55">
      <w:pPr>
        <w:spacing w:line="480" w:lineRule="auto"/>
        <w:jc w:val="both"/>
        <w:rPr>
          <w:rFonts w:ascii="Times New Roman" w:hAnsi="Times New Roman" w:cs="Times New Roman"/>
          <w:sz w:val="24"/>
        </w:rPr>
      </w:pPr>
      <w:r>
        <w:rPr>
          <w:rFonts w:ascii="Times New Roman" w:hAnsi="Times New Roman" w:cs="Times New Roman"/>
          <w:sz w:val="24"/>
        </w:rPr>
        <w:t xml:space="preserve">Santrock, J.W. (2016).  </w:t>
      </w:r>
      <w:r w:rsidRPr="009046BA">
        <w:rPr>
          <w:rFonts w:ascii="Times New Roman" w:hAnsi="Times New Roman" w:cs="Times New Roman"/>
          <w:i/>
          <w:sz w:val="24"/>
        </w:rPr>
        <w:t>A topical approach to life-span development.</w:t>
      </w:r>
      <w:r>
        <w:rPr>
          <w:rFonts w:ascii="Times New Roman" w:hAnsi="Times New Roman" w:cs="Times New Roman"/>
          <w:sz w:val="24"/>
        </w:rPr>
        <w:t xml:space="preserve"> (8</w:t>
      </w:r>
      <w:r w:rsidRPr="00607157">
        <w:rPr>
          <w:rFonts w:ascii="Times New Roman" w:hAnsi="Times New Roman" w:cs="Times New Roman"/>
          <w:sz w:val="24"/>
          <w:vertAlign w:val="superscript"/>
        </w:rPr>
        <w:t>th</w:t>
      </w:r>
      <w:r>
        <w:rPr>
          <w:rFonts w:ascii="Times New Roman" w:hAnsi="Times New Roman" w:cs="Times New Roman"/>
          <w:sz w:val="24"/>
        </w:rPr>
        <w:t xml:space="preserve"> Edition) New York:</w:t>
      </w:r>
    </w:p>
    <w:p w14:paraId="76573F4B" w14:textId="1F7D7810" w:rsidR="00D64569" w:rsidRDefault="002D0B55" w:rsidP="002E289F">
      <w:pPr>
        <w:spacing w:line="480" w:lineRule="auto"/>
        <w:jc w:val="both"/>
        <w:rPr>
          <w:rFonts w:ascii="Times New Roman" w:hAnsi="Times New Roman" w:cs="Times New Roman"/>
          <w:sz w:val="24"/>
        </w:rPr>
      </w:pPr>
      <w:r>
        <w:rPr>
          <w:rFonts w:ascii="Times New Roman" w:hAnsi="Times New Roman" w:cs="Times New Roman"/>
          <w:sz w:val="24"/>
        </w:rPr>
        <w:t xml:space="preserve">      McGraw-Hill. </w:t>
      </w:r>
    </w:p>
    <w:p w14:paraId="120A9655" w14:textId="154D7A6C" w:rsidR="00607286" w:rsidRDefault="009D04C1" w:rsidP="002E289F">
      <w:pPr>
        <w:spacing w:line="480" w:lineRule="auto"/>
        <w:jc w:val="both"/>
        <w:rPr>
          <w:rFonts w:ascii="Times New Roman" w:hAnsi="Times New Roman" w:cs="Times New Roman"/>
          <w:sz w:val="24"/>
        </w:rPr>
      </w:pPr>
      <w:r>
        <w:rPr>
          <w:rFonts w:ascii="Times New Roman" w:hAnsi="Times New Roman" w:cs="Times New Roman"/>
          <w:sz w:val="24"/>
        </w:rPr>
        <w:t>Schaffer, H</w:t>
      </w:r>
      <w:r w:rsidR="00242091">
        <w:rPr>
          <w:rFonts w:ascii="Times New Roman" w:hAnsi="Times New Roman" w:cs="Times New Roman"/>
          <w:sz w:val="24"/>
        </w:rPr>
        <w:t>.R. (2004)</w:t>
      </w:r>
      <w:r w:rsidR="00960FEF">
        <w:rPr>
          <w:rFonts w:ascii="Times New Roman" w:hAnsi="Times New Roman" w:cs="Times New Roman"/>
          <w:sz w:val="24"/>
        </w:rPr>
        <w:t xml:space="preserve"> </w:t>
      </w:r>
      <w:r w:rsidR="00960FEF" w:rsidRPr="005B50D8">
        <w:rPr>
          <w:rFonts w:ascii="Times New Roman" w:hAnsi="Times New Roman" w:cs="Times New Roman"/>
          <w:i/>
          <w:sz w:val="24"/>
        </w:rPr>
        <w:t xml:space="preserve">Introducing child </w:t>
      </w:r>
      <w:r w:rsidR="005B50D8" w:rsidRPr="005B50D8">
        <w:rPr>
          <w:rFonts w:ascii="Times New Roman" w:hAnsi="Times New Roman" w:cs="Times New Roman"/>
          <w:i/>
          <w:sz w:val="24"/>
        </w:rPr>
        <w:t>psychology</w:t>
      </w:r>
      <w:r w:rsidR="005B50D8">
        <w:rPr>
          <w:rFonts w:ascii="Times New Roman" w:hAnsi="Times New Roman" w:cs="Times New Roman"/>
          <w:sz w:val="24"/>
        </w:rPr>
        <w:t xml:space="preserve">. Oxford: Blackwell Publishing. </w:t>
      </w:r>
    </w:p>
    <w:p w14:paraId="585E4BC9" w14:textId="6522F809" w:rsidR="004E2FDE" w:rsidRPr="007442FA" w:rsidRDefault="00900B9E" w:rsidP="002E289F">
      <w:pPr>
        <w:spacing w:line="480" w:lineRule="auto"/>
        <w:jc w:val="both"/>
        <w:rPr>
          <w:rFonts w:ascii="Times New Roman" w:hAnsi="Times New Roman" w:cs="Times New Roman"/>
          <w:i/>
          <w:sz w:val="24"/>
        </w:rPr>
      </w:pPr>
      <w:r>
        <w:rPr>
          <w:rFonts w:ascii="Times New Roman" w:hAnsi="Times New Roman" w:cs="Times New Roman"/>
          <w:sz w:val="24"/>
        </w:rPr>
        <w:t>Seg</w:t>
      </w:r>
      <w:r w:rsidR="00DF74A9">
        <w:rPr>
          <w:rFonts w:ascii="Times New Roman" w:hAnsi="Times New Roman" w:cs="Times New Roman"/>
          <w:sz w:val="24"/>
        </w:rPr>
        <w:t>all, M. H., Dasen, P.R., Berry, J.W</w:t>
      </w:r>
      <w:r w:rsidR="004E6A2B">
        <w:rPr>
          <w:rFonts w:ascii="Times New Roman" w:hAnsi="Times New Roman" w:cs="Times New Roman"/>
          <w:sz w:val="24"/>
        </w:rPr>
        <w:t>. &amp; Poo</w:t>
      </w:r>
      <w:r w:rsidR="00CD51EA">
        <w:rPr>
          <w:rFonts w:ascii="Times New Roman" w:hAnsi="Times New Roman" w:cs="Times New Roman"/>
          <w:sz w:val="24"/>
        </w:rPr>
        <w:t>rtinga, Y. H. (199</w:t>
      </w:r>
      <w:r w:rsidR="00E3007D">
        <w:rPr>
          <w:rFonts w:ascii="Times New Roman" w:hAnsi="Times New Roman" w:cs="Times New Roman"/>
          <w:sz w:val="24"/>
        </w:rPr>
        <w:t xml:space="preserve">9). </w:t>
      </w:r>
      <w:r w:rsidR="00E3007D" w:rsidRPr="007442FA">
        <w:rPr>
          <w:rFonts w:ascii="Times New Roman" w:hAnsi="Times New Roman" w:cs="Times New Roman"/>
          <w:i/>
          <w:sz w:val="24"/>
        </w:rPr>
        <w:t xml:space="preserve">Human behaviour in a </w:t>
      </w:r>
    </w:p>
    <w:p w14:paraId="09924D49" w14:textId="0ABB9678" w:rsidR="00C64274" w:rsidRDefault="00C64274" w:rsidP="002E289F">
      <w:pPr>
        <w:spacing w:line="480" w:lineRule="auto"/>
        <w:jc w:val="both"/>
        <w:rPr>
          <w:rFonts w:ascii="Times New Roman" w:hAnsi="Times New Roman" w:cs="Times New Roman"/>
          <w:sz w:val="24"/>
        </w:rPr>
      </w:pPr>
      <w:r w:rsidRPr="007442FA">
        <w:rPr>
          <w:rFonts w:ascii="Times New Roman" w:hAnsi="Times New Roman" w:cs="Times New Roman"/>
          <w:i/>
          <w:sz w:val="24"/>
        </w:rPr>
        <w:t xml:space="preserve">      global perspective: An introduction </w:t>
      </w:r>
      <w:r w:rsidR="006E6F98" w:rsidRPr="007442FA">
        <w:rPr>
          <w:rFonts w:ascii="Times New Roman" w:hAnsi="Times New Roman" w:cs="Times New Roman"/>
          <w:i/>
          <w:sz w:val="24"/>
        </w:rPr>
        <w:t xml:space="preserve">to cross cultural psychology </w:t>
      </w:r>
      <w:r w:rsidR="006E6F98" w:rsidRPr="002B6800">
        <w:rPr>
          <w:rFonts w:ascii="Times New Roman" w:hAnsi="Times New Roman" w:cs="Times New Roman"/>
          <w:sz w:val="24"/>
        </w:rPr>
        <w:t>(2</w:t>
      </w:r>
      <w:r w:rsidR="006E6F98" w:rsidRPr="002B6800">
        <w:rPr>
          <w:rFonts w:ascii="Times New Roman" w:hAnsi="Times New Roman" w:cs="Times New Roman"/>
          <w:sz w:val="24"/>
          <w:vertAlign w:val="superscript"/>
        </w:rPr>
        <w:t>nd</w:t>
      </w:r>
      <w:r w:rsidR="006E6F98" w:rsidRPr="002B6800">
        <w:rPr>
          <w:rFonts w:ascii="Times New Roman" w:hAnsi="Times New Roman" w:cs="Times New Roman"/>
          <w:sz w:val="24"/>
        </w:rPr>
        <w:t xml:space="preserve"> e</w:t>
      </w:r>
      <w:r w:rsidR="002B6800">
        <w:rPr>
          <w:rFonts w:ascii="Times New Roman" w:hAnsi="Times New Roman" w:cs="Times New Roman"/>
          <w:sz w:val="24"/>
        </w:rPr>
        <w:t>dition</w:t>
      </w:r>
      <w:r w:rsidR="006E6F98" w:rsidRPr="002B6800">
        <w:rPr>
          <w:rFonts w:ascii="Times New Roman" w:hAnsi="Times New Roman" w:cs="Times New Roman"/>
          <w:sz w:val="24"/>
        </w:rPr>
        <w:t>)</w:t>
      </w:r>
      <w:r w:rsidR="002B6800">
        <w:rPr>
          <w:rFonts w:ascii="Times New Roman" w:hAnsi="Times New Roman" w:cs="Times New Roman"/>
          <w:sz w:val="24"/>
        </w:rPr>
        <w:t>.</w:t>
      </w:r>
      <w:r w:rsidR="006E6F98">
        <w:rPr>
          <w:rFonts w:ascii="Times New Roman" w:hAnsi="Times New Roman" w:cs="Times New Roman"/>
          <w:sz w:val="24"/>
        </w:rPr>
        <w:t xml:space="preserve"> </w:t>
      </w:r>
      <w:r w:rsidR="00040DC3">
        <w:rPr>
          <w:rFonts w:ascii="Times New Roman" w:hAnsi="Times New Roman" w:cs="Times New Roman"/>
          <w:sz w:val="24"/>
        </w:rPr>
        <w:t xml:space="preserve"> Needham </w:t>
      </w:r>
    </w:p>
    <w:p w14:paraId="0BE1E775" w14:textId="553A106F" w:rsidR="00B97D90" w:rsidRDefault="00040DC3" w:rsidP="002E289F">
      <w:pPr>
        <w:spacing w:line="480" w:lineRule="auto"/>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Heights, MA</w:t>
      </w:r>
      <w:r w:rsidR="007442FA">
        <w:rPr>
          <w:rFonts w:ascii="Times New Roman" w:hAnsi="Times New Roman" w:cs="Times New Roman"/>
          <w:sz w:val="24"/>
        </w:rPr>
        <w:t xml:space="preserve">: Allyn &amp; Bacon. </w:t>
      </w:r>
      <w:r>
        <w:rPr>
          <w:rFonts w:ascii="Times New Roman" w:hAnsi="Times New Roman" w:cs="Times New Roman"/>
          <w:sz w:val="24"/>
        </w:rPr>
        <w:t xml:space="preserve"> </w:t>
      </w:r>
    </w:p>
    <w:p w14:paraId="2F954353" w14:textId="63415BF1" w:rsidR="00B97D90" w:rsidRDefault="00ED79E1" w:rsidP="002E289F">
      <w:pPr>
        <w:spacing w:line="480" w:lineRule="auto"/>
        <w:jc w:val="both"/>
        <w:rPr>
          <w:rFonts w:ascii="Times New Roman" w:hAnsi="Times New Roman" w:cs="Times New Roman"/>
          <w:sz w:val="24"/>
        </w:rPr>
      </w:pPr>
      <w:r>
        <w:rPr>
          <w:rFonts w:ascii="Times New Roman" w:hAnsi="Times New Roman" w:cs="Times New Roman"/>
          <w:sz w:val="24"/>
        </w:rPr>
        <w:t>Shweder</w:t>
      </w:r>
      <w:r w:rsidR="00444AE8">
        <w:rPr>
          <w:rFonts w:ascii="Times New Roman" w:hAnsi="Times New Roman" w:cs="Times New Roman"/>
          <w:sz w:val="24"/>
        </w:rPr>
        <w:t>, R.</w:t>
      </w:r>
      <w:r w:rsidR="00ED2BF2">
        <w:rPr>
          <w:rFonts w:ascii="Times New Roman" w:hAnsi="Times New Roman" w:cs="Times New Roman"/>
          <w:sz w:val="24"/>
        </w:rPr>
        <w:t>,</w:t>
      </w:r>
      <w:r>
        <w:rPr>
          <w:rFonts w:ascii="Times New Roman" w:hAnsi="Times New Roman" w:cs="Times New Roman"/>
          <w:sz w:val="24"/>
        </w:rPr>
        <w:t xml:space="preserve"> Mahapatr</w:t>
      </w:r>
      <w:r w:rsidR="00FB73AB">
        <w:rPr>
          <w:rFonts w:ascii="Times New Roman" w:hAnsi="Times New Roman" w:cs="Times New Roman"/>
          <w:sz w:val="24"/>
        </w:rPr>
        <w:t>a</w:t>
      </w:r>
      <w:r w:rsidR="00ED2BF2">
        <w:rPr>
          <w:rFonts w:ascii="Times New Roman" w:hAnsi="Times New Roman" w:cs="Times New Roman"/>
          <w:sz w:val="24"/>
        </w:rPr>
        <w:t>, M. &amp; M</w:t>
      </w:r>
      <w:r w:rsidR="00FB73AB">
        <w:rPr>
          <w:rFonts w:ascii="Times New Roman" w:hAnsi="Times New Roman" w:cs="Times New Roman"/>
          <w:sz w:val="24"/>
        </w:rPr>
        <w:t>iller</w:t>
      </w:r>
      <w:r w:rsidR="00ED2BF2">
        <w:rPr>
          <w:rFonts w:ascii="Times New Roman" w:hAnsi="Times New Roman" w:cs="Times New Roman"/>
          <w:sz w:val="24"/>
        </w:rPr>
        <w:t>, J.</w:t>
      </w:r>
      <w:r w:rsidR="00FB73AB">
        <w:rPr>
          <w:rFonts w:ascii="Times New Roman" w:hAnsi="Times New Roman" w:cs="Times New Roman"/>
          <w:sz w:val="24"/>
        </w:rPr>
        <w:t xml:space="preserve"> </w:t>
      </w:r>
      <w:r w:rsidR="006B100E">
        <w:rPr>
          <w:rFonts w:ascii="Times New Roman" w:hAnsi="Times New Roman" w:cs="Times New Roman"/>
          <w:sz w:val="24"/>
        </w:rPr>
        <w:t>(1987).</w:t>
      </w:r>
      <w:r w:rsidR="006B100E">
        <w:rPr>
          <w:rFonts w:ascii="Times New Roman" w:hAnsi="Times New Roman" w:cs="Times New Roman"/>
          <w:sz w:val="24"/>
        </w:rPr>
        <w:t xml:space="preserve"> </w:t>
      </w:r>
      <w:r w:rsidR="00FB73AB" w:rsidRPr="00ED2BF2">
        <w:rPr>
          <w:rFonts w:ascii="Times New Roman" w:hAnsi="Times New Roman" w:cs="Times New Roman"/>
          <w:i/>
          <w:sz w:val="24"/>
        </w:rPr>
        <w:t>Culture and moral development</w:t>
      </w:r>
      <w:r w:rsidR="00827589">
        <w:rPr>
          <w:rFonts w:ascii="Times New Roman" w:hAnsi="Times New Roman" w:cs="Times New Roman"/>
          <w:sz w:val="24"/>
        </w:rPr>
        <w:t xml:space="preserve">. </w:t>
      </w:r>
    </w:p>
    <w:p w14:paraId="5D7119F2" w14:textId="10D049D3" w:rsidR="006B100E" w:rsidRDefault="00946A17" w:rsidP="002E289F">
      <w:pPr>
        <w:spacing w:line="480" w:lineRule="auto"/>
        <w:jc w:val="both"/>
        <w:rPr>
          <w:rFonts w:ascii="Times New Roman" w:hAnsi="Times New Roman" w:cs="Times New Roman"/>
          <w:sz w:val="24"/>
        </w:rPr>
      </w:pPr>
      <w:r>
        <w:rPr>
          <w:rFonts w:ascii="Times New Roman" w:hAnsi="Times New Roman" w:cs="Times New Roman"/>
          <w:sz w:val="24"/>
        </w:rPr>
        <w:t>Santrock</w:t>
      </w:r>
      <w:r w:rsidR="009C1EFF">
        <w:rPr>
          <w:rFonts w:ascii="Times New Roman" w:hAnsi="Times New Roman" w:cs="Times New Roman"/>
          <w:sz w:val="24"/>
        </w:rPr>
        <w:t xml:space="preserve">, J.W. (2016). </w:t>
      </w:r>
      <w:r w:rsidR="00AF1225">
        <w:rPr>
          <w:rFonts w:ascii="Times New Roman" w:hAnsi="Times New Roman" w:cs="Times New Roman"/>
          <w:sz w:val="24"/>
        </w:rPr>
        <w:t xml:space="preserve"> </w:t>
      </w:r>
      <w:r w:rsidR="00AF1225" w:rsidRPr="009046BA">
        <w:rPr>
          <w:rFonts w:ascii="Times New Roman" w:hAnsi="Times New Roman" w:cs="Times New Roman"/>
          <w:i/>
          <w:sz w:val="24"/>
        </w:rPr>
        <w:t>A topical approach to life-span development.</w:t>
      </w:r>
      <w:r w:rsidR="00AF1225">
        <w:rPr>
          <w:rFonts w:ascii="Times New Roman" w:hAnsi="Times New Roman" w:cs="Times New Roman"/>
          <w:sz w:val="24"/>
        </w:rPr>
        <w:t xml:space="preserve"> </w:t>
      </w:r>
      <w:r w:rsidR="00CD54AD">
        <w:rPr>
          <w:rFonts w:ascii="Times New Roman" w:hAnsi="Times New Roman" w:cs="Times New Roman"/>
          <w:sz w:val="24"/>
        </w:rPr>
        <w:t>(</w:t>
      </w:r>
      <w:r w:rsidR="00607157">
        <w:rPr>
          <w:rFonts w:ascii="Times New Roman" w:hAnsi="Times New Roman" w:cs="Times New Roman"/>
          <w:sz w:val="24"/>
        </w:rPr>
        <w:t>8</w:t>
      </w:r>
      <w:r w:rsidR="00607157" w:rsidRPr="00607157">
        <w:rPr>
          <w:rFonts w:ascii="Times New Roman" w:hAnsi="Times New Roman" w:cs="Times New Roman"/>
          <w:sz w:val="24"/>
          <w:vertAlign w:val="superscript"/>
        </w:rPr>
        <w:t>th</w:t>
      </w:r>
      <w:r w:rsidR="00607157">
        <w:rPr>
          <w:rFonts w:ascii="Times New Roman" w:hAnsi="Times New Roman" w:cs="Times New Roman"/>
          <w:sz w:val="24"/>
        </w:rPr>
        <w:t xml:space="preserve"> Edition</w:t>
      </w:r>
      <w:r w:rsidR="00CD54AD">
        <w:rPr>
          <w:rFonts w:ascii="Times New Roman" w:hAnsi="Times New Roman" w:cs="Times New Roman"/>
          <w:sz w:val="24"/>
        </w:rPr>
        <w:t xml:space="preserve">) </w:t>
      </w:r>
      <w:r w:rsidR="00987CB1">
        <w:rPr>
          <w:rFonts w:ascii="Times New Roman" w:hAnsi="Times New Roman" w:cs="Times New Roman"/>
          <w:sz w:val="24"/>
        </w:rPr>
        <w:t>New York</w:t>
      </w:r>
      <w:r w:rsidR="009046BA">
        <w:rPr>
          <w:rFonts w:ascii="Times New Roman" w:hAnsi="Times New Roman" w:cs="Times New Roman"/>
          <w:sz w:val="24"/>
        </w:rPr>
        <w:t>:</w:t>
      </w:r>
    </w:p>
    <w:p w14:paraId="1984D38D" w14:textId="2B73C79E" w:rsidR="00D64569" w:rsidRPr="00EB3852" w:rsidRDefault="009046BA" w:rsidP="002E289F">
      <w:pPr>
        <w:spacing w:line="480" w:lineRule="auto"/>
        <w:jc w:val="both"/>
        <w:rPr>
          <w:rFonts w:ascii="Times New Roman" w:hAnsi="Times New Roman" w:cs="Times New Roman"/>
          <w:sz w:val="24"/>
        </w:rPr>
      </w:pPr>
      <w:r>
        <w:rPr>
          <w:rFonts w:ascii="Times New Roman" w:hAnsi="Times New Roman" w:cs="Times New Roman"/>
          <w:sz w:val="24"/>
        </w:rPr>
        <w:t xml:space="preserve">      McGraw-Hill. </w:t>
      </w:r>
    </w:p>
    <w:sectPr w:rsidR="00D64569" w:rsidRPr="00EB385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64D48" w14:textId="77777777" w:rsidR="009D060A" w:rsidRDefault="009D060A" w:rsidP="00110264">
      <w:pPr>
        <w:spacing w:after="0" w:line="240" w:lineRule="auto"/>
      </w:pPr>
      <w:r>
        <w:separator/>
      </w:r>
    </w:p>
  </w:endnote>
  <w:endnote w:type="continuationSeparator" w:id="0">
    <w:p w14:paraId="23B2FAF7" w14:textId="77777777" w:rsidR="009D060A" w:rsidRDefault="009D060A" w:rsidP="00110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4700958"/>
      <w:docPartObj>
        <w:docPartGallery w:val="Page Numbers (Bottom of Page)"/>
        <w:docPartUnique/>
      </w:docPartObj>
    </w:sdtPr>
    <w:sdtEndPr>
      <w:rPr>
        <w:noProof/>
      </w:rPr>
    </w:sdtEndPr>
    <w:sdtContent>
      <w:p w14:paraId="3C4CAE3E" w14:textId="03F73EA4" w:rsidR="00110264" w:rsidRDefault="001102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FD32F" w14:textId="77777777" w:rsidR="00110264" w:rsidRDefault="00110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C72C3" w14:textId="77777777" w:rsidR="009D060A" w:rsidRDefault="009D060A" w:rsidP="00110264">
      <w:pPr>
        <w:spacing w:after="0" w:line="240" w:lineRule="auto"/>
      </w:pPr>
      <w:r>
        <w:separator/>
      </w:r>
    </w:p>
  </w:footnote>
  <w:footnote w:type="continuationSeparator" w:id="0">
    <w:p w14:paraId="4A53D0CF" w14:textId="77777777" w:rsidR="009D060A" w:rsidRDefault="009D060A" w:rsidP="001102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64"/>
    <w:rsid w:val="00000694"/>
    <w:rsid w:val="000034AA"/>
    <w:rsid w:val="00010FC7"/>
    <w:rsid w:val="00011684"/>
    <w:rsid w:val="000206F3"/>
    <w:rsid w:val="000220EB"/>
    <w:rsid w:val="00025F85"/>
    <w:rsid w:val="0002624E"/>
    <w:rsid w:val="00040DC3"/>
    <w:rsid w:val="00042663"/>
    <w:rsid w:val="00045064"/>
    <w:rsid w:val="000462B2"/>
    <w:rsid w:val="0005594D"/>
    <w:rsid w:val="00073EC6"/>
    <w:rsid w:val="00087B5C"/>
    <w:rsid w:val="000A4E61"/>
    <w:rsid w:val="000B2066"/>
    <w:rsid w:val="000C240A"/>
    <w:rsid w:val="000C2884"/>
    <w:rsid w:val="000D1D7C"/>
    <w:rsid w:val="000D3D42"/>
    <w:rsid w:val="000E1A0E"/>
    <w:rsid w:val="000F07BF"/>
    <w:rsid w:val="000F364D"/>
    <w:rsid w:val="000F518B"/>
    <w:rsid w:val="00101518"/>
    <w:rsid w:val="00103FB4"/>
    <w:rsid w:val="00105E1B"/>
    <w:rsid w:val="00110264"/>
    <w:rsid w:val="001148BC"/>
    <w:rsid w:val="0011723A"/>
    <w:rsid w:val="0011796C"/>
    <w:rsid w:val="00117CB0"/>
    <w:rsid w:val="00131F5A"/>
    <w:rsid w:val="00136087"/>
    <w:rsid w:val="001361B2"/>
    <w:rsid w:val="0014542D"/>
    <w:rsid w:val="00145585"/>
    <w:rsid w:val="00156D39"/>
    <w:rsid w:val="00165BC7"/>
    <w:rsid w:val="0017375D"/>
    <w:rsid w:val="001774A6"/>
    <w:rsid w:val="00182ADF"/>
    <w:rsid w:val="001874EB"/>
    <w:rsid w:val="001938F9"/>
    <w:rsid w:val="001A20F1"/>
    <w:rsid w:val="001A3696"/>
    <w:rsid w:val="001A5223"/>
    <w:rsid w:val="001B1731"/>
    <w:rsid w:val="001B1ABA"/>
    <w:rsid w:val="001C3B13"/>
    <w:rsid w:val="001C54B0"/>
    <w:rsid w:val="001D309D"/>
    <w:rsid w:val="001D6177"/>
    <w:rsid w:val="001F17CF"/>
    <w:rsid w:val="001F3EC3"/>
    <w:rsid w:val="002033DD"/>
    <w:rsid w:val="00220019"/>
    <w:rsid w:val="002253E0"/>
    <w:rsid w:val="00226633"/>
    <w:rsid w:val="00231D4A"/>
    <w:rsid w:val="0023625B"/>
    <w:rsid w:val="00241688"/>
    <w:rsid w:val="00241857"/>
    <w:rsid w:val="00242091"/>
    <w:rsid w:val="002434D2"/>
    <w:rsid w:val="002625DA"/>
    <w:rsid w:val="002710CA"/>
    <w:rsid w:val="00271C7C"/>
    <w:rsid w:val="00271E53"/>
    <w:rsid w:val="00286D8E"/>
    <w:rsid w:val="002934FB"/>
    <w:rsid w:val="00293F97"/>
    <w:rsid w:val="00296F10"/>
    <w:rsid w:val="002A7ED8"/>
    <w:rsid w:val="002B4055"/>
    <w:rsid w:val="002B6800"/>
    <w:rsid w:val="002B691B"/>
    <w:rsid w:val="002C4911"/>
    <w:rsid w:val="002C50E5"/>
    <w:rsid w:val="002D0B55"/>
    <w:rsid w:val="002D1B11"/>
    <w:rsid w:val="002D4DF2"/>
    <w:rsid w:val="002E289F"/>
    <w:rsid w:val="002E2CA3"/>
    <w:rsid w:val="002E6261"/>
    <w:rsid w:val="00311B6C"/>
    <w:rsid w:val="003127E5"/>
    <w:rsid w:val="00320765"/>
    <w:rsid w:val="00320938"/>
    <w:rsid w:val="003400F6"/>
    <w:rsid w:val="003528D7"/>
    <w:rsid w:val="003552A6"/>
    <w:rsid w:val="00356112"/>
    <w:rsid w:val="0035650A"/>
    <w:rsid w:val="00357B64"/>
    <w:rsid w:val="00361739"/>
    <w:rsid w:val="00374CC7"/>
    <w:rsid w:val="00381564"/>
    <w:rsid w:val="0038793D"/>
    <w:rsid w:val="003A6D86"/>
    <w:rsid w:val="003C0853"/>
    <w:rsid w:val="003C6F28"/>
    <w:rsid w:val="003C7670"/>
    <w:rsid w:val="003D10AC"/>
    <w:rsid w:val="003E089D"/>
    <w:rsid w:val="003E3BFA"/>
    <w:rsid w:val="003E726D"/>
    <w:rsid w:val="003F0784"/>
    <w:rsid w:val="003F2751"/>
    <w:rsid w:val="003F3786"/>
    <w:rsid w:val="00400B61"/>
    <w:rsid w:val="004017F6"/>
    <w:rsid w:val="00410890"/>
    <w:rsid w:val="00411967"/>
    <w:rsid w:val="00412477"/>
    <w:rsid w:val="00416414"/>
    <w:rsid w:val="0041649D"/>
    <w:rsid w:val="00424864"/>
    <w:rsid w:val="00430EF8"/>
    <w:rsid w:val="00444A1D"/>
    <w:rsid w:val="00444AE8"/>
    <w:rsid w:val="00447A8F"/>
    <w:rsid w:val="0045697D"/>
    <w:rsid w:val="004639CD"/>
    <w:rsid w:val="0047226F"/>
    <w:rsid w:val="00473BC4"/>
    <w:rsid w:val="00475268"/>
    <w:rsid w:val="00483545"/>
    <w:rsid w:val="004840F9"/>
    <w:rsid w:val="00487562"/>
    <w:rsid w:val="00496AED"/>
    <w:rsid w:val="004A1356"/>
    <w:rsid w:val="004B22D1"/>
    <w:rsid w:val="004C2F15"/>
    <w:rsid w:val="004C5E38"/>
    <w:rsid w:val="004D4294"/>
    <w:rsid w:val="004D55F9"/>
    <w:rsid w:val="004E18BC"/>
    <w:rsid w:val="004E2556"/>
    <w:rsid w:val="004E2FDE"/>
    <w:rsid w:val="004E6A2B"/>
    <w:rsid w:val="004F4C03"/>
    <w:rsid w:val="004F5E49"/>
    <w:rsid w:val="00503D99"/>
    <w:rsid w:val="005059D6"/>
    <w:rsid w:val="00510F31"/>
    <w:rsid w:val="0052722D"/>
    <w:rsid w:val="00530A96"/>
    <w:rsid w:val="00531CB6"/>
    <w:rsid w:val="005376E9"/>
    <w:rsid w:val="00563DD2"/>
    <w:rsid w:val="00570E13"/>
    <w:rsid w:val="005726FD"/>
    <w:rsid w:val="00574326"/>
    <w:rsid w:val="005807F8"/>
    <w:rsid w:val="00580A0F"/>
    <w:rsid w:val="00592FDA"/>
    <w:rsid w:val="005A46C9"/>
    <w:rsid w:val="005B0B9D"/>
    <w:rsid w:val="005B1D92"/>
    <w:rsid w:val="005B50D8"/>
    <w:rsid w:val="005C18B6"/>
    <w:rsid w:val="005C2916"/>
    <w:rsid w:val="005C6B1E"/>
    <w:rsid w:val="005C7874"/>
    <w:rsid w:val="005D0624"/>
    <w:rsid w:val="005D5FB7"/>
    <w:rsid w:val="005E2310"/>
    <w:rsid w:val="005E7892"/>
    <w:rsid w:val="005E7D99"/>
    <w:rsid w:val="00600A75"/>
    <w:rsid w:val="00600B8D"/>
    <w:rsid w:val="00601245"/>
    <w:rsid w:val="00605ED6"/>
    <w:rsid w:val="00607157"/>
    <w:rsid w:val="00607286"/>
    <w:rsid w:val="00615C71"/>
    <w:rsid w:val="00620FF4"/>
    <w:rsid w:val="006215D2"/>
    <w:rsid w:val="00623DF8"/>
    <w:rsid w:val="00633628"/>
    <w:rsid w:val="00636316"/>
    <w:rsid w:val="0063770B"/>
    <w:rsid w:val="0064610D"/>
    <w:rsid w:val="00662D3F"/>
    <w:rsid w:val="00665CCD"/>
    <w:rsid w:val="00677886"/>
    <w:rsid w:val="0069436E"/>
    <w:rsid w:val="006A056A"/>
    <w:rsid w:val="006A0FBB"/>
    <w:rsid w:val="006A40DE"/>
    <w:rsid w:val="006A4371"/>
    <w:rsid w:val="006B100E"/>
    <w:rsid w:val="006B2964"/>
    <w:rsid w:val="006B39CF"/>
    <w:rsid w:val="006C1CD2"/>
    <w:rsid w:val="006D125C"/>
    <w:rsid w:val="006D27AB"/>
    <w:rsid w:val="006D3374"/>
    <w:rsid w:val="006E3D71"/>
    <w:rsid w:val="006E6F98"/>
    <w:rsid w:val="006F0596"/>
    <w:rsid w:val="006F10E1"/>
    <w:rsid w:val="006F1B8C"/>
    <w:rsid w:val="006F2A56"/>
    <w:rsid w:val="006F3550"/>
    <w:rsid w:val="007043E2"/>
    <w:rsid w:val="00713393"/>
    <w:rsid w:val="00716F2A"/>
    <w:rsid w:val="007324AE"/>
    <w:rsid w:val="00735248"/>
    <w:rsid w:val="007442FA"/>
    <w:rsid w:val="007447CA"/>
    <w:rsid w:val="00745263"/>
    <w:rsid w:val="0074599B"/>
    <w:rsid w:val="00745E30"/>
    <w:rsid w:val="00746D23"/>
    <w:rsid w:val="00763228"/>
    <w:rsid w:val="00772957"/>
    <w:rsid w:val="007823F9"/>
    <w:rsid w:val="00790418"/>
    <w:rsid w:val="0079270E"/>
    <w:rsid w:val="00795431"/>
    <w:rsid w:val="007A0F49"/>
    <w:rsid w:val="007A4C51"/>
    <w:rsid w:val="007A51D1"/>
    <w:rsid w:val="007A72A2"/>
    <w:rsid w:val="007B24CD"/>
    <w:rsid w:val="007B2B6F"/>
    <w:rsid w:val="007B5D30"/>
    <w:rsid w:val="007B755F"/>
    <w:rsid w:val="007C1865"/>
    <w:rsid w:val="007C3BF1"/>
    <w:rsid w:val="007C3C54"/>
    <w:rsid w:val="007C7294"/>
    <w:rsid w:val="007D206D"/>
    <w:rsid w:val="007D7F0C"/>
    <w:rsid w:val="00804486"/>
    <w:rsid w:val="008053F4"/>
    <w:rsid w:val="00807890"/>
    <w:rsid w:val="00810A4C"/>
    <w:rsid w:val="00815980"/>
    <w:rsid w:val="008168AA"/>
    <w:rsid w:val="008265FF"/>
    <w:rsid w:val="00827589"/>
    <w:rsid w:val="00841F0D"/>
    <w:rsid w:val="008420AB"/>
    <w:rsid w:val="00846709"/>
    <w:rsid w:val="008468DE"/>
    <w:rsid w:val="00847FA4"/>
    <w:rsid w:val="0085267F"/>
    <w:rsid w:val="00854F67"/>
    <w:rsid w:val="00861469"/>
    <w:rsid w:val="00861C10"/>
    <w:rsid w:val="00866A77"/>
    <w:rsid w:val="00874181"/>
    <w:rsid w:val="00876895"/>
    <w:rsid w:val="00877042"/>
    <w:rsid w:val="00886EB4"/>
    <w:rsid w:val="00890204"/>
    <w:rsid w:val="00890D16"/>
    <w:rsid w:val="00894C6B"/>
    <w:rsid w:val="008975A8"/>
    <w:rsid w:val="008A206C"/>
    <w:rsid w:val="008B3200"/>
    <w:rsid w:val="008B4C64"/>
    <w:rsid w:val="008C5423"/>
    <w:rsid w:val="008C7226"/>
    <w:rsid w:val="008D0DBD"/>
    <w:rsid w:val="008D53A9"/>
    <w:rsid w:val="008E4A0F"/>
    <w:rsid w:val="008F1023"/>
    <w:rsid w:val="00900B9E"/>
    <w:rsid w:val="00901D41"/>
    <w:rsid w:val="00903102"/>
    <w:rsid w:val="00903939"/>
    <w:rsid w:val="009046BA"/>
    <w:rsid w:val="009135D9"/>
    <w:rsid w:val="00931FE9"/>
    <w:rsid w:val="009413F7"/>
    <w:rsid w:val="00942A1D"/>
    <w:rsid w:val="00942A5D"/>
    <w:rsid w:val="00946A17"/>
    <w:rsid w:val="009503AD"/>
    <w:rsid w:val="009518EE"/>
    <w:rsid w:val="00960FEF"/>
    <w:rsid w:val="00961950"/>
    <w:rsid w:val="00965F82"/>
    <w:rsid w:val="009675A9"/>
    <w:rsid w:val="00973830"/>
    <w:rsid w:val="0098029A"/>
    <w:rsid w:val="00982AB1"/>
    <w:rsid w:val="00987CB1"/>
    <w:rsid w:val="009909E5"/>
    <w:rsid w:val="00997FF6"/>
    <w:rsid w:val="009B5868"/>
    <w:rsid w:val="009B63E2"/>
    <w:rsid w:val="009C1EFF"/>
    <w:rsid w:val="009C3706"/>
    <w:rsid w:val="009C4C31"/>
    <w:rsid w:val="009C68A7"/>
    <w:rsid w:val="009D040A"/>
    <w:rsid w:val="009D04C1"/>
    <w:rsid w:val="009D060A"/>
    <w:rsid w:val="009D6118"/>
    <w:rsid w:val="009E7437"/>
    <w:rsid w:val="009F4B51"/>
    <w:rsid w:val="009F4FCC"/>
    <w:rsid w:val="009F5944"/>
    <w:rsid w:val="009F5C1C"/>
    <w:rsid w:val="00A038E2"/>
    <w:rsid w:val="00A03E4B"/>
    <w:rsid w:val="00A05AA3"/>
    <w:rsid w:val="00A21147"/>
    <w:rsid w:val="00A24890"/>
    <w:rsid w:val="00A25764"/>
    <w:rsid w:val="00A26217"/>
    <w:rsid w:val="00A26934"/>
    <w:rsid w:val="00A3723D"/>
    <w:rsid w:val="00A43A91"/>
    <w:rsid w:val="00A54D27"/>
    <w:rsid w:val="00A6581C"/>
    <w:rsid w:val="00A716B6"/>
    <w:rsid w:val="00A75D36"/>
    <w:rsid w:val="00A84958"/>
    <w:rsid w:val="00A85470"/>
    <w:rsid w:val="00A94C6B"/>
    <w:rsid w:val="00A9534F"/>
    <w:rsid w:val="00AA4F72"/>
    <w:rsid w:val="00AA7918"/>
    <w:rsid w:val="00AB02BB"/>
    <w:rsid w:val="00AB47BD"/>
    <w:rsid w:val="00AC160F"/>
    <w:rsid w:val="00AC4275"/>
    <w:rsid w:val="00AC5A64"/>
    <w:rsid w:val="00AD1164"/>
    <w:rsid w:val="00AE0CF8"/>
    <w:rsid w:val="00AE7DBD"/>
    <w:rsid w:val="00AF1225"/>
    <w:rsid w:val="00B12214"/>
    <w:rsid w:val="00B1429A"/>
    <w:rsid w:val="00B205A4"/>
    <w:rsid w:val="00B35E6F"/>
    <w:rsid w:val="00B42116"/>
    <w:rsid w:val="00B42918"/>
    <w:rsid w:val="00B44323"/>
    <w:rsid w:val="00B45AB6"/>
    <w:rsid w:val="00B47332"/>
    <w:rsid w:val="00B5799E"/>
    <w:rsid w:val="00B609CB"/>
    <w:rsid w:val="00B62393"/>
    <w:rsid w:val="00B62BAE"/>
    <w:rsid w:val="00B63729"/>
    <w:rsid w:val="00B64834"/>
    <w:rsid w:val="00B75454"/>
    <w:rsid w:val="00B80A74"/>
    <w:rsid w:val="00B82667"/>
    <w:rsid w:val="00B906A6"/>
    <w:rsid w:val="00B91137"/>
    <w:rsid w:val="00B91E44"/>
    <w:rsid w:val="00B95C72"/>
    <w:rsid w:val="00B96B76"/>
    <w:rsid w:val="00B9764F"/>
    <w:rsid w:val="00B97705"/>
    <w:rsid w:val="00B97D90"/>
    <w:rsid w:val="00BA00A1"/>
    <w:rsid w:val="00BB38BF"/>
    <w:rsid w:val="00BB578D"/>
    <w:rsid w:val="00BB7012"/>
    <w:rsid w:val="00BE0C24"/>
    <w:rsid w:val="00BE0E72"/>
    <w:rsid w:val="00BE2164"/>
    <w:rsid w:val="00BE35AE"/>
    <w:rsid w:val="00BE378A"/>
    <w:rsid w:val="00BE3FDF"/>
    <w:rsid w:val="00BF1051"/>
    <w:rsid w:val="00BF60C0"/>
    <w:rsid w:val="00BF6421"/>
    <w:rsid w:val="00C004CF"/>
    <w:rsid w:val="00C038D3"/>
    <w:rsid w:val="00C03BFB"/>
    <w:rsid w:val="00C04CDF"/>
    <w:rsid w:val="00C059BC"/>
    <w:rsid w:val="00C07221"/>
    <w:rsid w:val="00C10325"/>
    <w:rsid w:val="00C13634"/>
    <w:rsid w:val="00C165DD"/>
    <w:rsid w:val="00C25E77"/>
    <w:rsid w:val="00C30810"/>
    <w:rsid w:val="00C34706"/>
    <w:rsid w:val="00C34D82"/>
    <w:rsid w:val="00C5701E"/>
    <w:rsid w:val="00C64274"/>
    <w:rsid w:val="00C663DA"/>
    <w:rsid w:val="00C70FF4"/>
    <w:rsid w:val="00C85E9C"/>
    <w:rsid w:val="00C87E4B"/>
    <w:rsid w:val="00CA1635"/>
    <w:rsid w:val="00CB31AE"/>
    <w:rsid w:val="00CD146C"/>
    <w:rsid w:val="00CD51EA"/>
    <w:rsid w:val="00CD54AD"/>
    <w:rsid w:val="00CE5DA1"/>
    <w:rsid w:val="00CE616D"/>
    <w:rsid w:val="00CE790E"/>
    <w:rsid w:val="00CF1191"/>
    <w:rsid w:val="00CF5F9E"/>
    <w:rsid w:val="00CF6D79"/>
    <w:rsid w:val="00CF76F2"/>
    <w:rsid w:val="00D00EF0"/>
    <w:rsid w:val="00D01018"/>
    <w:rsid w:val="00D02C0E"/>
    <w:rsid w:val="00D11DB0"/>
    <w:rsid w:val="00D13D8E"/>
    <w:rsid w:val="00D15CD4"/>
    <w:rsid w:val="00D228CB"/>
    <w:rsid w:val="00D24CCB"/>
    <w:rsid w:val="00D2693F"/>
    <w:rsid w:val="00D422D8"/>
    <w:rsid w:val="00D479A4"/>
    <w:rsid w:val="00D50222"/>
    <w:rsid w:val="00D55431"/>
    <w:rsid w:val="00D57F69"/>
    <w:rsid w:val="00D64569"/>
    <w:rsid w:val="00D666F6"/>
    <w:rsid w:val="00D73E34"/>
    <w:rsid w:val="00D832A9"/>
    <w:rsid w:val="00D91CA2"/>
    <w:rsid w:val="00DA0AAF"/>
    <w:rsid w:val="00DA1576"/>
    <w:rsid w:val="00DA3077"/>
    <w:rsid w:val="00DA32DA"/>
    <w:rsid w:val="00DA3A40"/>
    <w:rsid w:val="00DD2DC1"/>
    <w:rsid w:val="00DE09A7"/>
    <w:rsid w:val="00DE2DDB"/>
    <w:rsid w:val="00DE4DAA"/>
    <w:rsid w:val="00DE6EFE"/>
    <w:rsid w:val="00DF3A90"/>
    <w:rsid w:val="00DF4F77"/>
    <w:rsid w:val="00DF6642"/>
    <w:rsid w:val="00DF74A9"/>
    <w:rsid w:val="00E02F42"/>
    <w:rsid w:val="00E069FD"/>
    <w:rsid w:val="00E156EC"/>
    <w:rsid w:val="00E16756"/>
    <w:rsid w:val="00E20C55"/>
    <w:rsid w:val="00E216AC"/>
    <w:rsid w:val="00E26661"/>
    <w:rsid w:val="00E3007D"/>
    <w:rsid w:val="00E304BC"/>
    <w:rsid w:val="00E31907"/>
    <w:rsid w:val="00E35EF9"/>
    <w:rsid w:val="00E37CA8"/>
    <w:rsid w:val="00E42D55"/>
    <w:rsid w:val="00E450C5"/>
    <w:rsid w:val="00E5192A"/>
    <w:rsid w:val="00E5206B"/>
    <w:rsid w:val="00E617E7"/>
    <w:rsid w:val="00E671F1"/>
    <w:rsid w:val="00E72AAB"/>
    <w:rsid w:val="00E8032F"/>
    <w:rsid w:val="00E835C5"/>
    <w:rsid w:val="00E906A9"/>
    <w:rsid w:val="00E945AB"/>
    <w:rsid w:val="00E9514A"/>
    <w:rsid w:val="00E970B6"/>
    <w:rsid w:val="00EA4679"/>
    <w:rsid w:val="00EA475F"/>
    <w:rsid w:val="00EA6640"/>
    <w:rsid w:val="00EB23CE"/>
    <w:rsid w:val="00EB3852"/>
    <w:rsid w:val="00EB5DDB"/>
    <w:rsid w:val="00EC17F5"/>
    <w:rsid w:val="00ED0C43"/>
    <w:rsid w:val="00ED2BF2"/>
    <w:rsid w:val="00ED39DF"/>
    <w:rsid w:val="00ED79E1"/>
    <w:rsid w:val="00EE790E"/>
    <w:rsid w:val="00F0134C"/>
    <w:rsid w:val="00F047EE"/>
    <w:rsid w:val="00F07B63"/>
    <w:rsid w:val="00F23627"/>
    <w:rsid w:val="00F3132D"/>
    <w:rsid w:val="00F33EA7"/>
    <w:rsid w:val="00F343A2"/>
    <w:rsid w:val="00F35187"/>
    <w:rsid w:val="00F37E28"/>
    <w:rsid w:val="00F41E77"/>
    <w:rsid w:val="00F52F85"/>
    <w:rsid w:val="00F56218"/>
    <w:rsid w:val="00F563AB"/>
    <w:rsid w:val="00F61C22"/>
    <w:rsid w:val="00F6212D"/>
    <w:rsid w:val="00F63AD3"/>
    <w:rsid w:val="00F64672"/>
    <w:rsid w:val="00F736B8"/>
    <w:rsid w:val="00F96B28"/>
    <w:rsid w:val="00FA04E1"/>
    <w:rsid w:val="00FA1254"/>
    <w:rsid w:val="00FA7A22"/>
    <w:rsid w:val="00FB35CD"/>
    <w:rsid w:val="00FB388A"/>
    <w:rsid w:val="00FB4BB3"/>
    <w:rsid w:val="00FB73AB"/>
    <w:rsid w:val="00FD6443"/>
    <w:rsid w:val="00FE0DC2"/>
    <w:rsid w:val="00FE19F6"/>
    <w:rsid w:val="00FE4456"/>
    <w:rsid w:val="00FE4836"/>
    <w:rsid w:val="00FF03D1"/>
    <w:rsid w:val="00FF6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53169"/>
  <w15:chartTrackingRefBased/>
  <w15:docId w15:val="{C89B19B9-7ECF-49CF-B90C-C3A9722E3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264"/>
  </w:style>
  <w:style w:type="paragraph" w:styleId="Footer">
    <w:name w:val="footer"/>
    <w:basedOn w:val="Normal"/>
    <w:link w:val="FooterChar"/>
    <w:uiPriority w:val="99"/>
    <w:unhideWhenUsed/>
    <w:rsid w:val="00110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264"/>
  </w:style>
  <w:style w:type="character" w:styleId="Hyperlink">
    <w:name w:val="Hyperlink"/>
    <w:basedOn w:val="DefaultParagraphFont"/>
    <w:uiPriority w:val="99"/>
    <w:unhideWhenUsed/>
    <w:rsid w:val="00DA32DA"/>
    <w:rPr>
      <w:color w:val="0563C1" w:themeColor="hyperlink"/>
      <w:u w:val="single"/>
    </w:rPr>
  </w:style>
  <w:style w:type="character" w:styleId="UnresolvedMention">
    <w:name w:val="Unresolved Mention"/>
    <w:basedOn w:val="DefaultParagraphFont"/>
    <w:uiPriority w:val="99"/>
    <w:semiHidden/>
    <w:unhideWhenUsed/>
    <w:rsid w:val="00DA32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ictionary.apa.org/cognitive-developm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011AF-97DE-40A5-9C8C-AB5A58AF8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2477</Words>
  <Characters>14120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alexh</dc:creator>
  <cp:keywords/>
  <dc:description/>
  <cp:lastModifiedBy>alexharries95@outlook.com</cp:lastModifiedBy>
  <cp:revision>2</cp:revision>
  <cp:lastPrinted>2018-12-04T20:09:00Z</cp:lastPrinted>
  <dcterms:created xsi:type="dcterms:W3CDTF">2018-12-04T21:53:00Z</dcterms:created>
  <dcterms:modified xsi:type="dcterms:W3CDTF">2018-12-04T21:53:00Z</dcterms:modified>
</cp:coreProperties>
</file>