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10131" w14:textId="77777777" w:rsidR="00D33933" w:rsidRPr="004D6941" w:rsidRDefault="00D33933" w:rsidP="00D33933">
      <w:pPr>
        <w:spacing w:after="0" w:line="240" w:lineRule="auto"/>
        <w:jc w:val="left"/>
        <w:rPr>
          <w:rFonts w:eastAsia="Times New Roman" w:cs="Times New Roman"/>
          <w:sz w:val="18"/>
          <w:szCs w:val="24"/>
        </w:rPr>
      </w:pPr>
      <w:bookmarkStart w:id="0" w:name="_GoBack"/>
      <w:bookmarkEnd w:id="0"/>
    </w:p>
    <w:p w14:paraId="6987ADA8" w14:textId="77777777" w:rsidR="004D6941" w:rsidRDefault="004D6941" w:rsidP="00D33933">
      <w:pPr>
        <w:jc w:val="center"/>
        <w:rPr>
          <w:b/>
          <w:sz w:val="28"/>
          <w:szCs w:val="40"/>
        </w:rPr>
      </w:pPr>
    </w:p>
    <w:p w14:paraId="151E05B6" w14:textId="77777777" w:rsidR="004D6941" w:rsidRDefault="004D6941" w:rsidP="00D33933">
      <w:pPr>
        <w:jc w:val="center"/>
        <w:rPr>
          <w:b/>
          <w:sz w:val="28"/>
          <w:szCs w:val="40"/>
        </w:rPr>
      </w:pPr>
    </w:p>
    <w:p w14:paraId="09E3F104" w14:textId="77777777" w:rsidR="00260FA4" w:rsidRDefault="00260FA4" w:rsidP="00260FA4">
      <w:pPr>
        <w:rPr>
          <w:b/>
          <w:sz w:val="48"/>
          <w:szCs w:val="72"/>
        </w:rPr>
      </w:pPr>
      <w:r>
        <w:rPr>
          <w:b/>
          <w:sz w:val="28"/>
          <w:szCs w:val="40"/>
        </w:rPr>
        <w:t xml:space="preserve">        </w:t>
      </w:r>
      <w:r w:rsidR="00CF2573" w:rsidRPr="00895267">
        <w:rPr>
          <w:b/>
          <w:sz w:val="48"/>
          <w:szCs w:val="72"/>
        </w:rPr>
        <w:t xml:space="preserve">DEVELOPING RELATIONSHIPS AND </w:t>
      </w:r>
      <w:r>
        <w:rPr>
          <w:b/>
          <w:sz w:val="48"/>
          <w:szCs w:val="72"/>
        </w:rPr>
        <w:t xml:space="preserve">     </w:t>
      </w:r>
    </w:p>
    <w:p w14:paraId="506D2306" w14:textId="279CFC4D" w:rsidR="00D33933" w:rsidRDefault="00260FA4" w:rsidP="00D33933">
      <w:pPr>
        <w:rPr>
          <w:b/>
          <w:sz w:val="48"/>
          <w:szCs w:val="72"/>
        </w:rPr>
      </w:pPr>
      <w:r>
        <w:rPr>
          <w:b/>
          <w:sz w:val="48"/>
          <w:szCs w:val="72"/>
        </w:rPr>
        <w:t xml:space="preserve">         </w:t>
      </w:r>
      <w:r w:rsidR="00CF2573" w:rsidRPr="00895267">
        <w:rPr>
          <w:b/>
          <w:sz w:val="48"/>
          <w:szCs w:val="72"/>
        </w:rPr>
        <w:t>WORKPLACE ACHIEVEM</w:t>
      </w:r>
      <w:r>
        <w:rPr>
          <w:b/>
          <w:sz w:val="48"/>
          <w:szCs w:val="72"/>
        </w:rPr>
        <w:t>ENT</w:t>
      </w:r>
    </w:p>
    <w:p w14:paraId="4C87EE8A" w14:textId="15D6F270" w:rsidR="00260FA4" w:rsidRDefault="00260FA4" w:rsidP="00D33933">
      <w:pPr>
        <w:rPr>
          <w:b/>
          <w:sz w:val="48"/>
          <w:szCs w:val="72"/>
        </w:rPr>
      </w:pPr>
    </w:p>
    <w:p w14:paraId="721F5F0B" w14:textId="388E1737" w:rsidR="00260FA4" w:rsidRDefault="00260FA4" w:rsidP="00D33933">
      <w:pPr>
        <w:rPr>
          <w:b/>
          <w:sz w:val="48"/>
          <w:szCs w:val="72"/>
        </w:rPr>
      </w:pPr>
    </w:p>
    <w:p w14:paraId="3E1D7A50" w14:textId="0BEA2708" w:rsidR="00260FA4" w:rsidRDefault="00260FA4" w:rsidP="00D33933">
      <w:pPr>
        <w:rPr>
          <w:b/>
          <w:sz w:val="48"/>
          <w:szCs w:val="72"/>
        </w:rPr>
      </w:pPr>
    </w:p>
    <w:p w14:paraId="30E81AD3" w14:textId="5359DDFA" w:rsidR="00260FA4" w:rsidRDefault="00260FA4" w:rsidP="00D33933">
      <w:pPr>
        <w:rPr>
          <w:b/>
          <w:sz w:val="48"/>
          <w:szCs w:val="72"/>
        </w:rPr>
      </w:pPr>
    </w:p>
    <w:p w14:paraId="39A5AB0B" w14:textId="239F9C11" w:rsidR="00260FA4" w:rsidRDefault="00260FA4" w:rsidP="00D33933">
      <w:pPr>
        <w:rPr>
          <w:b/>
          <w:sz w:val="48"/>
          <w:szCs w:val="72"/>
        </w:rPr>
      </w:pPr>
    </w:p>
    <w:p w14:paraId="3D32EE33" w14:textId="77777777" w:rsidR="00260FA4" w:rsidRDefault="00260FA4" w:rsidP="00D33933">
      <w:pPr>
        <w:rPr>
          <w:b/>
          <w:sz w:val="48"/>
          <w:szCs w:val="72"/>
        </w:rPr>
      </w:pPr>
    </w:p>
    <w:p w14:paraId="05E57A05" w14:textId="1844FC48" w:rsidR="00D33933" w:rsidRPr="00260FA4" w:rsidRDefault="00260FA4" w:rsidP="00D33933">
      <w:pPr>
        <w:rPr>
          <w:rFonts w:ascii="Arial Black" w:hAnsi="Arial Black"/>
          <w:b/>
          <w:sz w:val="32"/>
          <w:szCs w:val="32"/>
        </w:rPr>
      </w:pPr>
      <w:r w:rsidRPr="00260FA4">
        <w:rPr>
          <w:rFonts w:ascii="Arial Black" w:hAnsi="Arial Black"/>
          <w:b/>
          <w:sz w:val="32"/>
          <w:szCs w:val="32"/>
        </w:rPr>
        <w:t xml:space="preserve">Student </w:t>
      </w:r>
      <w:proofErr w:type="gramStart"/>
      <w:r w:rsidRPr="00260FA4">
        <w:rPr>
          <w:rFonts w:ascii="Arial Black" w:hAnsi="Arial Black"/>
          <w:b/>
          <w:sz w:val="32"/>
          <w:szCs w:val="32"/>
        </w:rPr>
        <w:t>name :</w:t>
      </w:r>
      <w:proofErr w:type="gramEnd"/>
      <w:r w:rsidRPr="00260FA4">
        <w:rPr>
          <w:rFonts w:ascii="Arial Black" w:hAnsi="Arial Black"/>
          <w:b/>
          <w:sz w:val="32"/>
          <w:szCs w:val="32"/>
        </w:rPr>
        <w:t xml:space="preserve"> ALINA NCOLETA MACARIE </w:t>
      </w:r>
    </w:p>
    <w:p w14:paraId="0E3503B0" w14:textId="22DB3581" w:rsidR="00260FA4" w:rsidRPr="00260FA4" w:rsidRDefault="00260FA4" w:rsidP="00260FA4">
      <w:pPr>
        <w:rPr>
          <w:rFonts w:ascii="Arial Black" w:hAnsi="Arial Black" w:cs="Arial"/>
          <w:sz w:val="32"/>
          <w:szCs w:val="32"/>
        </w:rPr>
      </w:pPr>
      <w:r w:rsidRPr="00260FA4">
        <w:rPr>
          <w:rFonts w:ascii="Arial Black" w:hAnsi="Arial Black"/>
          <w:b/>
          <w:sz w:val="32"/>
          <w:szCs w:val="32"/>
        </w:rPr>
        <w:t>STUDENT NUMBER:</w:t>
      </w:r>
      <w:r w:rsidRPr="00260FA4">
        <w:rPr>
          <w:rFonts w:ascii="Arial Black" w:hAnsi="Arial Black" w:cs="Arial"/>
          <w:sz w:val="32"/>
          <w:szCs w:val="32"/>
        </w:rPr>
        <w:t xml:space="preserve"> </w:t>
      </w:r>
      <w:r w:rsidRPr="00260FA4">
        <w:rPr>
          <w:rFonts w:ascii="Arial Black" w:hAnsi="Arial Black" w:cs="Arial"/>
          <w:sz w:val="32"/>
          <w:szCs w:val="32"/>
        </w:rPr>
        <w:t>1713499@studentuwtsd.co.uk</w:t>
      </w:r>
    </w:p>
    <w:p w14:paraId="298F2163" w14:textId="439EA73B" w:rsidR="00260FA4" w:rsidRPr="00260FA4" w:rsidRDefault="00260FA4" w:rsidP="00D33933">
      <w:pPr>
        <w:rPr>
          <w:rFonts w:ascii="Arial Black" w:hAnsi="Arial Black"/>
          <w:b/>
          <w:szCs w:val="24"/>
        </w:rPr>
      </w:pPr>
      <w:r w:rsidRPr="00260FA4">
        <w:rPr>
          <w:rFonts w:ascii="Arial Black" w:hAnsi="Arial Black"/>
          <w:b/>
          <w:szCs w:val="24"/>
        </w:rPr>
        <w:t>MODULE: BMSW5002_LON</w:t>
      </w:r>
    </w:p>
    <w:p w14:paraId="00993C6E" w14:textId="247F194B" w:rsidR="00D33933" w:rsidRPr="00260FA4" w:rsidRDefault="00260FA4" w:rsidP="00D33933">
      <w:pPr>
        <w:rPr>
          <w:rFonts w:ascii="Arial Black" w:hAnsi="Arial Black"/>
        </w:rPr>
      </w:pPr>
      <w:proofErr w:type="gramStart"/>
      <w:r w:rsidRPr="00260FA4">
        <w:rPr>
          <w:rFonts w:ascii="Arial Black" w:hAnsi="Arial Black"/>
        </w:rPr>
        <w:t>LECTURER :ZE</w:t>
      </w:r>
      <w:proofErr w:type="gramEnd"/>
      <w:r w:rsidRPr="00260FA4">
        <w:rPr>
          <w:rFonts w:ascii="Arial Black" w:hAnsi="Arial Black"/>
        </w:rPr>
        <w:t xml:space="preserve"> ZOOK</w:t>
      </w:r>
    </w:p>
    <w:p w14:paraId="11AFFED0" w14:textId="77777777" w:rsidR="00D33933" w:rsidRDefault="00D33933" w:rsidP="00D33933"/>
    <w:p w14:paraId="27CF238B" w14:textId="77777777" w:rsidR="00D33933" w:rsidRDefault="00D33933" w:rsidP="00D33933"/>
    <w:p w14:paraId="50935064" w14:textId="77777777" w:rsidR="00D33933" w:rsidRDefault="00D33933" w:rsidP="00D33933"/>
    <w:p w14:paraId="3E7FFA10" w14:textId="77777777" w:rsidR="00D33933" w:rsidRDefault="00D33933" w:rsidP="00D33933"/>
    <w:p w14:paraId="4EA8FEFE" w14:textId="77777777" w:rsidR="00D33933" w:rsidRDefault="00D33933" w:rsidP="00D33933"/>
    <w:p w14:paraId="444B458B" w14:textId="77777777" w:rsidR="00D33933" w:rsidRDefault="00D33933" w:rsidP="00D33933"/>
    <w:p w14:paraId="16B7B539" w14:textId="77777777" w:rsidR="00D33933" w:rsidRDefault="00D33933" w:rsidP="00D33933"/>
    <w:p w14:paraId="41418B18" w14:textId="77777777" w:rsidR="00D33933" w:rsidRDefault="00D33933" w:rsidP="00D33933"/>
    <w:sdt>
      <w:sdtPr>
        <w:rPr>
          <w:rFonts w:eastAsiaTheme="minorHAnsi"/>
        </w:rPr>
        <w:id w:val="-1319723260"/>
        <w:docPartObj>
          <w:docPartGallery w:val="Table of Contents"/>
          <w:docPartUnique/>
        </w:docPartObj>
      </w:sdtPr>
      <w:sdtEndPr>
        <w:rPr>
          <w:rFonts w:cstheme="minorBidi"/>
          <w:bCs w:val="0"/>
          <w:color w:val="auto"/>
          <w:sz w:val="24"/>
          <w:szCs w:val="22"/>
        </w:rPr>
      </w:sdtEndPr>
      <w:sdtContent>
        <w:p w14:paraId="0A81F742" w14:textId="36004AA1" w:rsidR="00D33933" w:rsidRDefault="00260FA4" w:rsidP="00260FA4">
          <w:pPr>
            <w:pStyle w:val="TOCHeading"/>
          </w:pPr>
          <w:r>
            <w:rPr>
              <w:rFonts w:eastAsiaTheme="minorHAnsi"/>
            </w:rPr>
            <w:t xml:space="preserve">                                              </w:t>
          </w:r>
          <w:r w:rsidRPr="00260FA4">
            <w:t>Table of content</w:t>
          </w:r>
        </w:p>
        <w:p w14:paraId="5164625C" w14:textId="7EDB487E" w:rsidR="00D73884" w:rsidRDefault="00CF2573">
          <w:pPr>
            <w:pStyle w:val="TOC1"/>
            <w:tabs>
              <w:tab w:val="right" w:leader="dot" w:pos="9350"/>
            </w:tabs>
            <w:rPr>
              <w:rFonts w:asciiTheme="minorHAnsi" w:eastAsiaTheme="minorEastAsia" w:hAnsiTheme="minorHAnsi"/>
              <w:noProof/>
              <w:sz w:val="22"/>
              <w:szCs w:val="28"/>
              <w:lang w:val="en-GB" w:eastAsia="en-GB" w:bidi="bn-BD"/>
            </w:rPr>
          </w:pPr>
          <w:r>
            <w:fldChar w:fldCharType="begin"/>
          </w:r>
          <w:r>
            <w:instrText xml:space="preserve"> TOC \o "1-3" \h \z \u </w:instrText>
          </w:r>
          <w:r>
            <w:fldChar w:fldCharType="separate"/>
          </w:r>
          <w:hyperlink w:anchor="_Toc26743443" w:history="1">
            <w:r w:rsidR="00D73884" w:rsidRPr="0024322C">
              <w:rPr>
                <w:rStyle w:val="Hyperlink"/>
                <w:noProof/>
              </w:rPr>
              <w:t>Introduction</w:t>
            </w:r>
            <w:r w:rsidR="00D73884">
              <w:rPr>
                <w:noProof/>
                <w:webHidden/>
              </w:rPr>
              <w:tab/>
            </w:r>
            <w:r w:rsidR="00D73884">
              <w:rPr>
                <w:noProof/>
                <w:webHidden/>
              </w:rPr>
              <w:fldChar w:fldCharType="begin"/>
            </w:r>
            <w:r w:rsidR="00D73884">
              <w:rPr>
                <w:noProof/>
                <w:webHidden/>
              </w:rPr>
              <w:instrText xml:space="preserve"> PAGEREF _Toc26743443 \h </w:instrText>
            </w:r>
            <w:r w:rsidR="00D73884">
              <w:rPr>
                <w:noProof/>
                <w:webHidden/>
              </w:rPr>
            </w:r>
            <w:r w:rsidR="00D73884">
              <w:rPr>
                <w:noProof/>
                <w:webHidden/>
              </w:rPr>
              <w:fldChar w:fldCharType="separate"/>
            </w:r>
            <w:r w:rsidR="00D73884">
              <w:rPr>
                <w:noProof/>
                <w:webHidden/>
              </w:rPr>
              <w:t>1</w:t>
            </w:r>
            <w:r w:rsidR="00D73884">
              <w:rPr>
                <w:noProof/>
                <w:webHidden/>
              </w:rPr>
              <w:fldChar w:fldCharType="end"/>
            </w:r>
          </w:hyperlink>
        </w:p>
        <w:p w14:paraId="131E5564" w14:textId="057ED6EE" w:rsidR="00D73884" w:rsidRDefault="00EC49D0">
          <w:pPr>
            <w:pStyle w:val="TOC1"/>
            <w:tabs>
              <w:tab w:val="right" w:leader="dot" w:pos="9350"/>
            </w:tabs>
            <w:rPr>
              <w:rFonts w:asciiTheme="minorHAnsi" w:eastAsiaTheme="minorEastAsia" w:hAnsiTheme="minorHAnsi"/>
              <w:noProof/>
              <w:sz w:val="22"/>
              <w:szCs w:val="28"/>
              <w:lang w:val="en-GB" w:eastAsia="en-GB" w:bidi="bn-BD"/>
            </w:rPr>
          </w:pPr>
          <w:hyperlink w:anchor="_Toc26743444" w:history="1">
            <w:r w:rsidR="00D73884" w:rsidRPr="0024322C">
              <w:rPr>
                <w:rStyle w:val="Hyperlink"/>
                <w:noProof/>
              </w:rPr>
              <w:t>Company overview</w:t>
            </w:r>
            <w:r w:rsidR="00D73884">
              <w:rPr>
                <w:noProof/>
                <w:webHidden/>
              </w:rPr>
              <w:tab/>
            </w:r>
            <w:r w:rsidR="00D73884">
              <w:rPr>
                <w:noProof/>
                <w:webHidden/>
              </w:rPr>
              <w:fldChar w:fldCharType="begin"/>
            </w:r>
            <w:r w:rsidR="00D73884">
              <w:rPr>
                <w:noProof/>
                <w:webHidden/>
              </w:rPr>
              <w:instrText xml:space="preserve"> PAGEREF _Toc26743444 \h </w:instrText>
            </w:r>
            <w:r w:rsidR="00D73884">
              <w:rPr>
                <w:noProof/>
                <w:webHidden/>
              </w:rPr>
            </w:r>
            <w:r w:rsidR="00D73884">
              <w:rPr>
                <w:noProof/>
                <w:webHidden/>
              </w:rPr>
              <w:fldChar w:fldCharType="separate"/>
            </w:r>
            <w:r w:rsidR="00D73884">
              <w:rPr>
                <w:noProof/>
                <w:webHidden/>
              </w:rPr>
              <w:t>2</w:t>
            </w:r>
            <w:r w:rsidR="00D73884">
              <w:rPr>
                <w:noProof/>
                <w:webHidden/>
              </w:rPr>
              <w:fldChar w:fldCharType="end"/>
            </w:r>
          </w:hyperlink>
        </w:p>
        <w:p w14:paraId="0DBE9B5F" w14:textId="6636E660" w:rsidR="00D73884" w:rsidRDefault="00EC49D0">
          <w:pPr>
            <w:pStyle w:val="TOC1"/>
            <w:tabs>
              <w:tab w:val="right" w:leader="dot" w:pos="9350"/>
            </w:tabs>
            <w:rPr>
              <w:rFonts w:asciiTheme="minorHAnsi" w:eastAsiaTheme="minorEastAsia" w:hAnsiTheme="minorHAnsi"/>
              <w:noProof/>
              <w:sz w:val="22"/>
              <w:szCs w:val="28"/>
              <w:lang w:val="en-GB" w:eastAsia="en-GB" w:bidi="bn-BD"/>
            </w:rPr>
          </w:pPr>
          <w:hyperlink w:anchor="_Toc26743445" w:history="1">
            <w:r w:rsidR="00D73884" w:rsidRPr="0024322C">
              <w:rPr>
                <w:rStyle w:val="Hyperlink"/>
                <w:rFonts w:eastAsia="Times New Roman"/>
                <w:noProof/>
              </w:rPr>
              <w:t>Critically assessing the potential benefits to Boots UK and the individual of personally developing individuals in the workplace</w:t>
            </w:r>
            <w:r w:rsidR="00D73884">
              <w:rPr>
                <w:noProof/>
                <w:webHidden/>
              </w:rPr>
              <w:tab/>
            </w:r>
            <w:r w:rsidR="00D73884">
              <w:rPr>
                <w:noProof/>
                <w:webHidden/>
              </w:rPr>
              <w:fldChar w:fldCharType="begin"/>
            </w:r>
            <w:r w:rsidR="00D73884">
              <w:rPr>
                <w:noProof/>
                <w:webHidden/>
              </w:rPr>
              <w:instrText xml:space="preserve"> PAGEREF _Toc26743445 \h </w:instrText>
            </w:r>
            <w:r w:rsidR="00D73884">
              <w:rPr>
                <w:noProof/>
                <w:webHidden/>
              </w:rPr>
            </w:r>
            <w:r w:rsidR="00D73884">
              <w:rPr>
                <w:noProof/>
                <w:webHidden/>
              </w:rPr>
              <w:fldChar w:fldCharType="separate"/>
            </w:r>
            <w:r w:rsidR="00D73884">
              <w:rPr>
                <w:noProof/>
                <w:webHidden/>
              </w:rPr>
              <w:t>3</w:t>
            </w:r>
            <w:r w:rsidR="00D73884">
              <w:rPr>
                <w:noProof/>
                <w:webHidden/>
              </w:rPr>
              <w:fldChar w:fldCharType="end"/>
            </w:r>
          </w:hyperlink>
        </w:p>
        <w:p w14:paraId="645B4E45" w14:textId="7CBA06B7" w:rsidR="00D73884" w:rsidRDefault="00EC49D0">
          <w:pPr>
            <w:pStyle w:val="TOC1"/>
            <w:tabs>
              <w:tab w:val="right" w:leader="dot" w:pos="9350"/>
            </w:tabs>
            <w:rPr>
              <w:rFonts w:asciiTheme="minorHAnsi" w:eastAsiaTheme="minorEastAsia" w:hAnsiTheme="minorHAnsi"/>
              <w:noProof/>
              <w:sz w:val="22"/>
              <w:szCs w:val="28"/>
              <w:lang w:val="en-GB" w:eastAsia="en-GB" w:bidi="bn-BD"/>
            </w:rPr>
          </w:pPr>
          <w:hyperlink w:anchor="_Toc26743446" w:history="1">
            <w:r w:rsidR="00D73884" w:rsidRPr="0024322C">
              <w:rPr>
                <w:rStyle w:val="Hyperlink"/>
                <w:rFonts w:eastAsia="Times New Roman"/>
                <w:noProof/>
              </w:rPr>
              <w:t>Critically evaluating Development vehicles available to Boots UK and explaining the extent to which they are appropriate in meeting the development needs of the individual</w:t>
            </w:r>
            <w:r w:rsidR="00D73884">
              <w:rPr>
                <w:noProof/>
                <w:webHidden/>
              </w:rPr>
              <w:tab/>
            </w:r>
            <w:r w:rsidR="00D73884">
              <w:rPr>
                <w:noProof/>
                <w:webHidden/>
              </w:rPr>
              <w:fldChar w:fldCharType="begin"/>
            </w:r>
            <w:r w:rsidR="00D73884">
              <w:rPr>
                <w:noProof/>
                <w:webHidden/>
              </w:rPr>
              <w:instrText xml:space="preserve"> PAGEREF _Toc26743446 \h </w:instrText>
            </w:r>
            <w:r w:rsidR="00D73884">
              <w:rPr>
                <w:noProof/>
                <w:webHidden/>
              </w:rPr>
            </w:r>
            <w:r w:rsidR="00D73884">
              <w:rPr>
                <w:noProof/>
                <w:webHidden/>
              </w:rPr>
              <w:fldChar w:fldCharType="separate"/>
            </w:r>
            <w:r w:rsidR="00D73884">
              <w:rPr>
                <w:noProof/>
                <w:webHidden/>
              </w:rPr>
              <w:t>8</w:t>
            </w:r>
            <w:r w:rsidR="00D73884">
              <w:rPr>
                <w:noProof/>
                <w:webHidden/>
              </w:rPr>
              <w:fldChar w:fldCharType="end"/>
            </w:r>
          </w:hyperlink>
        </w:p>
        <w:p w14:paraId="1DD6A734" w14:textId="1E9CFF83" w:rsidR="00D73884" w:rsidRDefault="00EC49D0">
          <w:pPr>
            <w:pStyle w:val="TOC1"/>
            <w:tabs>
              <w:tab w:val="right" w:leader="dot" w:pos="9350"/>
            </w:tabs>
            <w:rPr>
              <w:rFonts w:asciiTheme="minorHAnsi" w:eastAsiaTheme="minorEastAsia" w:hAnsiTheme="minorHAnsi"/>
              <w:noProof/>
              <w:sz w:val="22"/>
              <w:szCs w:val="28"/>
              <w:lang w:val="en-GB" w:eastAsia="en-GB" w:bidi="bn-BD"/>
            </w:rPr>
          </w:pPr>
          <w:hyperlink w:anchor="_Toc26743447" w:history="1">
            <w:r w:rsidR="00D73884" w:rsidRPr="0024322C">
              <w:rPr>
                <w:rStyle w:val="Hyperlink"/>
                <w:noProof/>
              </w:rPr>
              <w:t>Developing a plan to meet the identified development needs and expectations of an Individual</w:t>
            </w:r>
            <w:r w:rsidR="00D73884">
              <w:rPr>
                <w:noProof/>
                <w:webHidden/>
              </w:rPr>
              <w:tab/>
            </w:r>
            <w:r w:rsidR="00D73884">
              <w:rPr>
                <w:noProof/>
                <w:webHidden/>
              </w:rPr>
              <w:fldChar w:fldCharType="begin"/>
            </w:r>
            <w:r w:rsidR="00D73884">
              <w:rPr>
                <w:noProof/>
                <w:webHidden/>
              </w:rPr>
              <w:instrText xml:space="preserve"> PAGEREF _Toc26743447 \h </w:instrText>
            </w:r>
            <w:r w:rsidR="00D73884">
              <w:rPr>
                <w:noProof/>
                <w:webHidden/>
              </w:rPr>
            </w:r>
            <w:r w:rsidR="00D73884">
              <w:rPr>
                <w:noProof/>
                <w:webHidden/>
              </w:rPr>
              <w:fldChar w:fldCharType="separate"/>
            </w:r>
            <w:r w:rsidR="00D73884">
              <w:rPr>
                <w:noProof/>
                <w:webHidden/>
              </w:rPr>
              <w:t>13</w:t>
            </w:r>
            <w:r w:rsidR="00D73884">
              <w:rPr>
                <w:noProof/>
                <w:webHidden/>
              </w:rPr>
              <w:fldChar w:fldCharType="end"/>
            </w:r>
          </w:hyperlink>
        </w:p>
        <w:p w14:paraId="4ED92C37" w14:textId="433E22D2" w:rsidR="00D73884" w:rsidRDefault="00EC49D0">
          <w:pPr>
            <w:pStyle w:val="TOC1"/>
            <w:tabs>
              <w:tab w:val="right" w:leader="dot" w:pos="9350"/>
            </w:tabs>
            <w:rPr>
              <w:rFonts w:asciiTheme="minorHAnsi" w:eastAsiaTheme="minorEastAsia" w:hAnsiTheme="minorHAnsi"/>
              <w:noProof/>
              <w:sz w:val="22"/>
              <w:szCs w:val="28"/>
              <w:lang w:val="en-GB" w:eastAsia="en-GB" w:bidi="bn-BD"/>
            </w:rPr>
          </w:pPr>
          <w:hyperlink w:anchor="_Toc26743448" w:history="1">
            <w:r w:rsidR="00D73884" w:rsidRPr="0024322C">
              <w:rPr>
                <w:rStyle w:val="Hyperlink"/>
                <w:noProof/>
              </w:rPr>
              <w:t>Conclusion</w:t>
            </w:r>
            <w:r w:rsidR="00D73884">
              <w:rPr>
                <w:noProof/>
                <w:webHidden/>
              </w:rPr>
              <w:tab/>
            </w:r>
            <w:r w:rsidR="00D73884">
              <w:rPr>
                <w:noProof/>
                <w:webHidden/>
              </w:rPr>
              <w:fldChar w:fldCharType="begin"/>
            </w:r>
            <w:r w:rsidR="00D73884">
              <w:rPr>
                <w:noProof/>
                <w:webHidden/>
              </w:rPr>
              <w:instrText xml:space="preserve"> PAGEREF _Toc26743448 \h </w:instrText>
            </w:r>
            <w:r w:rsidR="00D73884">
              <w:rPr>
                <w:noProof/>
                <w:webHidden/>
              </w:rPr>
            </w:r>
            <w:r w:rsidR="00D73884">
              <w:rPr>
                <w:noProof/>
                <w:webHidden/>
              </w:rPr>
              <w:fldChar w:fldCharType="separate"/>
            </w:r>
            <w:r w:rsidR="00D73884">
              <w:rPr>
                <w:noProof/>
                <w:webHidden/>
              </w:rPr>
              <w:t>18</w:t>
            </w:r>
            <w:r w:rsidR="00D73884">
              <w:rPr>
                <w:noProof/>
                <w:webHidden/>
              </w:rPr>
              <w:fldChar w:fldCharType="end"/>
            </w:r>
          </w:hyperlink>
        </w:p>
        <w:p w14:paraId="7C8207E7" w14:textId="0298DB17" w:rsidR="00D73884" w:rsidRDefault="00EC49D0">
          <w:pPr>
            <w:pStyle w:val="TOC1"/>
            <w:tabs>
              <w:tab w:val="right" w:leader="dot" w:pos="9350"/>
            </w:tabs>
            <w:rPr>
              <w:rFonts w:asciiTheme="minorHAnsi" w:eastAsiaTheme="minorEastAsia" w:hAnsiTheme="minorHAnsi"/>
              <w:noProof/>
              <w:sz w:val="22"/>
              <w:szCs w:val="28"/>
              <w:lang w:val="en-GB" w:eastAsia="en-GB" w:bidi="bn-BD"/>
            </w:rPr>
          </w:pPr>
          <w:hyperlink w:anchor="_Toc26743449" w:history="1">
            <w:r w:rsidR="00D73884" w:rsidRPr="0024322C">
              <w:rPr>
                <w:rStyle w:val="Hyperlink"/>
                <w:noProof/>
              </w:rPr>
              <w:t>References</w:t>
            </w:r>
            <w:r w:rsidR="00D73884">
              <w:rPr>
                <w:noProof/>
                <w:webHidden/>
              </w:rPr>
              <w:tab/>
            </w:r>
            <w:r w:rsidR="00D73884">
              <w:rPr>
                <w:noProof/>
                <w:webHidden/>
              </w:rPr>
              <w:fldChar w:fldCharType="begin"/>
            </w:r>
            <w:r w:rsidR="00D73884">
              <w:rPr>
                <w:noProof/>
                <w:webHidden/>
              </w:rPr>
              <w:instrText xml:space="preserve"> PAGEREF _Toc26743449 \h </w:instrText>
            </w:r>
            <w:r w:rsidR="00D73884">
              <w:rPr>
                <w:noProof/>
                <w:webHidden/>
              </w:rPr>
            </w:r>
            <w:r w:rsidR="00D73884">
              <w:rPr>
                <w:noProof/>
                <w:webHidden/>
              </w:rPr>
              <w:fldChar w:fldCharType="separate"/>
            </w:r>
            <w:r w:rsidR="00D73884">
              <w:rPr>
                <w:noProof/>
                <w:webHidden/>
              </w:rPr>
              <w:t>19</w:t>
            </w:r>
            <w:r w:rsidR="00D73884">
              <w:rPr>
                <w:noProof/>
                <w:webHidden/>
              </w:rPr>
              <w:fldChar w:fldCharType="end"/>
            </w:r>
          </w:hyperlink>
        </w:p>
        <w:p w14:paraId="34DF9B75" w14:textId="62221AA0" w:rsidR="00D33933" w:rsidRDefault="00CF2573" w:rsidP="00D33933">
          <w:r>
            <w:rPr>
              <w:b/>
              <w:bCs/>
              <w:noProof/>
            </w:rPr>
            <w:fldChar w:fldCharType="end"/>
          </w:r>
        </w:p>
      </w:sdtContent>
    </w:sdt>
    <w:p w14:paraId="015BAFD9" w14:textId="4F79A314" w:rsidR="00D33933" w:rsidRPr="00260FA4" w:rsidRDefault="00260FA4" w:rsidP="00260FA4">
      <w:pPr>
        <w:pStyle w:val="TOCHeading"/>
      </w:pPr>
      <w:r>
        <w:t xml:space="preserve">                                              </w:t>
      </w:r>
      <w:r w:rsidR="00CF2573" w:rsidRPr="00260FA4">
        <w:t>Table of Figures</w:t>
      </w:r>
    </w:p>
    <w:p w14:paraId="3575D13A" w14:textId="77777777" w:rsidR="007A770B" w:rsidRPr="007A770B" w:rsidRDefault="00CF2573">
      <w:pPr>
        <w:pStyle w:val="TableofFigures"/>
        <w:tabs>
          <w:tab w:val="right" w:leader="dot" w:pos="9350"/>
        </w:tabs>
        <w:rPr>
          <w:noProof/>
        </w:rPr>
      </w:pPr>
      <w:r w:rsidRPr="007A770B">
        <w:fldChar w:fldCharType="begin"/>
      </w:r>
      <w:r w:rsidRPr="007A770B">
        <w:instrText xml:space="preserve"> TOC \h \z \c "Figure" </w:instrText>
      </w:r>
      <w:r w:rsidRPr="007A770B">
        <w:fldChar w:fldCharType="separate"/>
      </w:r>
      <w:hyperlink w:anchor="_Toc26740670" w:history="1">
        <w:r w:rsidRPr="007A770B">
          <w:rPr>
            <w:rStyle w:val="Hyperlink"/>
            <w:noProof/>
          </w:rPr>
          <w:t>Figure 1: Logo Source: (Boots.com, 2019)</w:t>
        </w:r>
        <w:r w:rsidRPr="007A770B">
          <w:rPr>
            <w:noProof/>
            <w:webHidden/>
          </w:rPr>
          <w:tab/>
        </w:r>
        <w:r w:rsidRPr="007A770B">
          <w:rPr>
            <w:noProof/>
            <w:webHidden/>
          </w:rPr>
          <w:fldChar w:fldCharType="begin"/>
        </w:r>
        <w:r w:rsidRPr="007A770B">
          <w:rPr>
            <w:noProof/>
            <w:webHidden/>
          </w:rPr>
          <w:instrText xml:space="preserve"> PAGEREF _Toc26740670 \h </w:instrText>
        </w:r>
        <w:r w:rsidRPr="007A770B">
          <w:rPr>
            <w:noProof/>
            <w:webHidden/>
          </w:rPr>
        </w:r>
        <w:r w:rsidRPr="007A770B">
          <w:rPr>
            <w:noProof/>
            <w:webHidden/>
          </w:rPr>
          <w:fldChar w:fldCharType="separate"/>
        </w:r>
        <w:r w:rsidRPr="007A770B">
          <w:rPr>
            <w:noProof/>
            <w:webHidden/>
          </w:rPr>
          <w:t>2</w:t>
        </w:r>
        <w:r w:rsidRPr="007A770B">
          <w:rPr>
            <w:noProof/>
            <w:webHidden/>
          </w:rPr>
          <w:fldChar w:fldCharType="end"/>
        </w:r>
      </w:hyperlink>
    </w:p>
    <w:p w14:paraId="03E87D29" w14:textId="77777777" w:rsidR="007A770B" w:rsidRPr="007A770B" w:rsidRDefault="00EC49D0">
      <w:pPr>
        <w:pStyle w:val="TableofFigures"/>
        <w:tabs>
          <w:tab w:val="right" w:leader="dot" w:pos="9350"/>
        </w:tabs>
        <w:rPr>
          <w:noProof/>
        </w:rPr>
      </w:pPr>
      <w:hyperlink w:anchor="_Toc26740671" w:history="1">
        <w:r w:rsidR="00CF2573" w:rsidRPr="007A770B">
          <w:rPr>
            <w:rStyle w:val="Hyperlink"/>
            <w:noProof/>
          </w:rPr>
          <w:t>Figure 2: Potential benefits to the organisation of individual development Source: (Liu, 2018)</w:t>
        </w:r>
        <w:r w:rsidR="00CF2573" w:rsidRPr="007A770B">
          <w:rPr>
            <w:noProof/>
            <w:webHidden/>
          </w:rPr>
          <w:tab/>
        </w:r>
        <w:r w:rsidR="00CF2573" w:rsidRPr="007A770B">
          <w:rPr>
            <w:noProof/>
            <w:webHidden/>
          </w:rPr>
          <w:fldChar w:fldCharType="begin"/>
        </w:r>
        <w:r w:rsidR="00CF2573" w:rsidRPr="007A770B">
          <w:rPr>
            <w:noProof/>
            <w:webHidden/>
          </w:rPr>
          <w:instrText xml:space="preserve"> PAGEREF _Toc26740671 \h </w:instrText>
        </w:r>
        <w:r w:rsidR="00CF2573" w:rsidRPr="007A770B">
          <w:rPr>
            <w:noProof/>
            <w:webHidden/>
          </w:rPr>
        </w:r>
        <w:r w:rsidR="00CF2573" w:rsidRPr="007A770B">
          <w:rPr>
            <w:noProof/>
            <w:webHidden/>
          </w:rPr>
          <w:fldChar w:fldCharType="separate"/>
        </w:r>
        <w:r w:rsidR="00CF2573" w:rsidRPr="007A770B">
          <w:rPr>
            <w:noProof/>
            <w:webHidden/>
          </w:rPr>
          <w:t>3</w:t>
        </w:r>
        <w:r w:rsidR="00CF2573" w:rsidRPr="007A770B">
          <w:rPr>
            <w:noProof/>
            <w:webHidden/>
          </w:rPr>
          <w:fldChar w:fldCharType="end"/>
        </w:r>
      </w:hyperlink>
    </w:p>
    <w:p w14:paraId="091639BB" w14:textId="77777777" w:rsidR="007A770B" w:rsidRPr="007A770B" w:rsidRDefault="00EC49D0">
      <w:pPr>
        <w:pStyle w:val="TableofFigures"/>
        <w:tabs>
          <w:tab w:val="right" w:leader="dot" w:pos="9350"/>
        </w:tabs>
        <w:rPr>
          <w:noProof/>
        </w:rPr>
      </w:pPr>
      <w:hyperlink w:anchor="_Toc26740672" w:history="1">
        <w:r w:rsidR="00CF2573" w:rsidRPr="007A770B">
          <w:rPr>
            <w:rStyle w:val="Hyperlink"/>
            <w:noProof/>
          </w:rPr>
          <w:t>Figure 3: Potential benefits to employees Source:</w:t>
        </w:r>
        <w:r w:rsidR="00CF2573" w:rsidRPr="007A770B">
          <w:rPr>
            <w:noProof/>
            <w:webHidden/>
          </w:rPr>
          <w:tab/>
        </w:r>
        <w:r w:rsidR="00CF2573" w:rsidRPr="007A770B">
          <w:rPr>
            <w:noProof/>
            <w:webHidden/>
          </w:rPr>
          <w:fldChar w:fldCharType="begin"/>
        </w:r>
        <w:r w:rsidR="00CF2573" w:rsidRPr="007A770B">
          <w:rPr>
            <w:noProof/>
            <w:webHidden/>
          </w:rPr>
          <w:instrText xml:space="preserve"> PAGEREF _Toc26740672 \h </w:instrText>
        </w:r>
        <w:r w:rsidR="00CF2573" w:rsidRPr="007A770B">
          <w:rPr>
            <w:noProof/>
            <w:webHidden/>
          </w:rPr>
        </w:r>
        <w:r w:rsidR="00CF2573" w:rsidRPr="007A770B">
          <w:rPr>
            <w:noProof/>
            <w:webHidden/>
          </w:rPr>
          <w:fldChar w:fldCharType="separate"/>
        </w:r>
        <w:r w:rsidR="00CF2573" w:rsidRPr="007A770B">
          <w:rPr>
            <w:noProof/>
            <w:webHidden/>
          </w:rPr>
          <w:t>5</w:t>
        </w:r>
        <w:r w:rsidR="00CF2573" w:rsidRPr="007A770B">
          <w:rPr>
            <w:noProof/>
            <w:webHidden/>
          </w:rPr>
          <w:fldChar w:fldCharType="end"/>
        </w:r>
      </w:hyperlink>
    </w:p>
    <w:p w14:paraId="34B17860" w14:textId="77777777" w:rsidR="007A770B" w:rsidRPr="007A770B" w:rsidRDefault="00EC49D0">
      <w:pPr>
        <w:pStyle w:val="TableofFigures"/>
        <w:tabs>
          <w:tab w:val="right" w:leader="dot" w:pos="9350"/>
        </w:tabs>
        <w:rPr>
          <w:noProof/>
        </w:rPr>
      </w:pPr>
      <w:hyperlink w:anchor="_Toc26740673" w:history="1">
        <w:r w:rsidR="00CF2573" w:rsidRPr="007A770B">
          <w:rPr>
            <w:rStyle w:val="Hyperlink"/>
            <w:noProof/>
          </w:rPr>
          <w:t>Figure 4: Learning styles and the range of training/development opportunities available Source: (Nerstad et al., 2018)</w:t>
        </w:r>
        <w:r w:rsidR="00CF2573" w:rsidRPr="007A770B">
          <w:rPr>
            <w:noProof/>
            <w:webHidden/>
          </w:rPr>
          <w:tab/>
        </w:r>
        <w:r w:rsidR="00CF2573" w:rsidRPr="007A770B">
          <w:rPr>
            <w:noProof/>
            <w:webHidden/>
          </w:rPr>
          <w:fldChar w:fldCharType="begin"/>
        </w:r>
        <w:r w:rsidR="00CF2573" w:rsidRPr="007A770B">
          <w:rPr>
            <w:noProof/>
            <w:webHidden/>
          </w:rPr>
          <w:instrText xml:space="preserve"> PAGEREF _Toc26740673 \h </w:instrText>
        </w:r>
        <w:r w:rsidR="00CF2573" w:rsidRPr="007A770B">
          <w:rPr>
            <w:noProof/>
            <w:webHidden/>
          </w:rPr>
        </w:r>
        <w:r w:rsidR="00CF2573" w:rsidRPr="007A770B">
          <w:rPr>
            <w:noProof/>
            <w:webHidden/>
          </w:rPr>
          <w:fldChar w:fldCharType="separate"/>
        </w:r>
        <w:r w:rsidR="00CF2573" w:rsidRPr="007A770B">
          <w:rPr>
            <w:noProof/>
            <w:webHidden/>
          </w:rPr>
          <w:t>9</w:t>
        </w:r>
        <w:r w:rsidR="00CF2573" w:rsidRPr="007A770B">
          <w:rPr>
            <w:noProof/>
            <w:webHidden/>
          </w:rPr>
          <w:fldChar w:fldCharType="end"/>
        </w:r>
      </w:hyperlink>
    </w:p>
    <w:p w14:paraId="1763D29E" w14:textId="77777777" w:rsidR="007A770B" w:rsidRPr="007A770B" w:rsidRDefault="00EC49D0">
      <w:pPr>
        <w:pStyle w:val="TableofFigures"/>
        <w:tabs>
          <w:tab w:val="right" w:leader="dot" w:pos="9350"/>
        </w:tabs>
        <w:rPr>
          <w:noProof/>
        </w:rPr>
      </w:pPr>
      <w:hyperlink w:anchor="_Toc26740674" w:history="1">
        <w:r w:rsidR="00CF2573" w:rsidRPr="007A770B">
          <w:rPr>
            <w:rStyle w:val="Hyperlink"/>
            <w:noProof/>
          </w:rPr>
          <w:t>Figure 5: Development needs and expectations of an Individual Source: (Kuntz et al., 2017)</w:t>
        </w:r>
        <w:r w:rsidR="00CF2573" w:rsidRPr="007A770B">
          <w:rPr>
            <w:noProof/>
            <w:webHidden/>
          </w:rPr>
          <w:tab/>
        </w:r>
        <w:r w:rsidR="00CF2573" w:rsidRPr="007A770B">
          <w:rPr>
            <w:noProof/>
            <w:webHidden/>
          </w:rPr>
          <w:fldChar w:fldCharType="begin"/>
        </w:r>
        <w:r w:rsidR="00CF2573" w:rsidRPr="007A770B">
          <w:rPr>
            <w:noProof/>
            <w:webHidden/>
          </w:rPr>
          <w:instrText xml:space="preserve"> PAGEREF _Toc26740674 \h </w:instrText>
        </w:r>
        <w:r w:rsidR="00CF2573" w:rsidRPr="007A770B">
          <w:rPr>
            <w:noProof/>
            <w:webHidden/>
          </w:rPr>
        </w:r>
        <w:r w:rsidR="00CF2573" w:rsidRPr="007A770B">
          <w:rPr>
            <w:noProof/>
            <w:webHidden/>
          </w:rPr>
          <w:fldChar w:fldCharType="separate"/>
        </w:r>
        <w:r w:rsidR="00CF2573" w:rsidRPr="007A770B">
          <w:rPr>
            <w:noProof/>
            <w:webHidden/>
          </w:rPr>
          <w:t>11</w:t>
        </w:r>
        <w:r w:rsidR="00CF2573" w:rsidRPr="007A770B">
          <w:rPr>
            <w:noProof/>
            <w:webHidden/>
          </w:rPr>
          <w:fldChar w:fldCharType="end"/>
        </w:r>
      </w:hyperlink>
    </w:p>
    <w:p w14:paraId="6B93C5C5" w14:textId="77777777" w:rsidR="007A770B" w:rsidRPr="007A770B" w:rsidRDefault="00EC49D0">
      <w:pPr>
        <w:pStyle w:val="TableofFigures"/>
        <w:tabs>
          <w:tab w:val="right" w:leader="dot" w:pos="9350"/>
        </w:tabs>
        <w:rPr>
          <w:noProof/>
        </w:rPr>
      </w:pPr>
      <w:hyperlink w:anchor="_Toc26740675" w:history="1">
        <w:r w:rsidR="00CF2573" w:rsidRPr="007A770B">
          <w:rPr>
            <w:rStyle w:val="Hyperlink"/>
            <w:noProof/>
          </w:rPr>
          <w:t>Figure 6: Career development strategies including the wider context of sustainability Source: (Talwar and Thakur, 2016)</w:t>
        </w:r>
        <w:r w:rsidR="00CF2573" w:rsidRPr="007A770B">
          <w:rPr>
            <w:noProof/>
            <w:webHidden/>
          </w:rPr>
          <w:tab/>
        </w:r>
        <w:r w:rsidR="00CF2573" w:rsidRPr="007A770B">
          <w:rPr>
            <w:noProof/>
            <w:webHidden/>
          </w:rPr>
          <w:fldChar w:fldCharType="begin"/>
        </w:r>
        <w:r w:rsidR="00CF2573" w:rsidRPr="007A770B">
          <w:rPr>
            <w:noProof/>
            <w:webHidden/>
          </w:rPr>
          <w:instrText xml:space="preserve"> PAGEREF _Toc26740675 \h </w:instrText>
        </w:r>
        <w:r w:rsidR="00CF2573" w:rsidRPr="007A770B">
          <w:rPr>
            <w:noProof/>
            <w:webHidden/>
          </w:rPr>
        </w:r>
        <w:r w:rsidR="00CF2573" w:rsidRPr="007A770B">
          <w:rPr>
            <w:noProof/>
            <w:webHidden/>
          </w:rPr>
          <w:fldChar w:fldCharType="separate"/>
        </w:r>
        <w:r w:rsidR="00CF2573" w:rsidRPr="007A770B">
          <w:rPr>
            <w:noProof/>
            <w:webHidden/>
          </w:rPr>
          <w:t>13</w:t>
        </w:r>
        <w:r w:rsidR="00CF2573" w:rsidRPr="007A770B">
          <w:rPr>
            <w:noProof/>
            <w:webHidden/>
          </w:rPr>
          <w:fldChar w:fldCharType="end"/>
        </w:r>
      </w:hyperlink>
    </w:p>
    <w:p w14:paraId="7581C9FE" w14:textId="7D777CA3" w:rsidR="007A770B" w:rsidRDefault="00CF2573" w:rsidP="00895267">
      <w:pPr>
        <w:sectPr w:rsidR="007A770B" w:rsidSect="007A770B">
          <w:footerReference w:type="default" r:id="rId8"/>
          <w:pgSz w:w="12240" w:h="15840"/>
          <w:pgMar w:top="1440" w:right="1440" w:bottom="1440" w:left="1440" w:header="720" w:footer="720" w:gutter="0"/>
          <w:pgNumType w:fmt="lowerRoman"/>
          <w:cols w:space="720"/>
          <w:docGrid w:linePitch="360"/>
        </w:sectPr>
      </w:pPr>
      <w:r w:rsidRPr="007A770B">
        <w:fldChar w:fldCharType="end"/>
      </w:r>
    </w:p>
    <w:p w14:paraId="0F2F06F1" w14:textId="77777777" w:rsidR="00D33933" w:rsidRPr="00260FA4" w:rsidRDefault="00CF2573" w:rsidP="00260FA4">
      <w:pPr>
        <w:pStyle w:val="Heading1"/>
      </w:pPr>
      <w:bookmarkStart w:id="1" w:name="_Toc26743443"/>
      <w:r w:rsidRPr="00260FA4">
        <w:lastRenderedPageBreak/>
        <w:t>Introduction</w:t>
      </w:r>
      <w:bookmarkEnd w:id="1"/>
    </w:p>
    <w:p w14:paraId="1A2A1429" w14:textId="77777777" w:rsidR="00D33933" w:rsidRDefault="00CF2573" w:rsidP="00D33933">
      <w:r>
        <w:t xml:space="preserve">While increasing productivity, the organisation needs to ensure the highest level of </w:t>
      </w:r>
      <w:r w:rsidR="006B3510">
        <w:t xml:space="preserve">the </w:t>
      </w:r>
      <w:r>
        <w:t xml:space="preserve">relationship </w:t>
      </w:r>
      <w:r w:rsidR="006B3510">
        <w:t>between</w:t>
      </w:r>
      <w:r>
        <w:t xml:space="preserve"> the management and the employees that increases the achievement orientation of the employees. </w:t>
      </w:r>
      <w:r w:rsidR="000815C5">
        <w:t>As</w:t>
      </w:r>
      <w:r>
        <w:t xml:space="preserve"> the employees who work in the organisation needs to get the work </w:t>
      </w:r>
      <w:r w:rsidR="000815C5">
        <w:t>motivation</w:t>
      </w:r>
      <w:r>
        <w:t xml:space="preserve"> by the behavio</w:t>
      </w:r>
      <w:r w:rsidR="006B3510">
        <w:t>u</w:t>
      </w:r>
      <w:r>
        <w:t xml:space="preserve">r the get from the management </w:t>
      </w:r>
      <w:r w:rsidR="004712DA">
        <w:t>while doing the work. The management will ensure that the work</w:t>
      </w:r>
      <w:r w:rsidR="000815C5">
        <w:t>s</w:t>
      </w:r>
      <w:r w:rsidR="004712DA">
        <w:t xml:space="preserve"> are done </w:t>
      </w:r>
      <w:r w:rsidR="000815C5">
        <w:t>through</w:t>
      </w:r>
      <w:r w:rsidR="004712DA">
        <w:t xml:space="preserve"> proper motivation to the employees that will reinforce the workplace achievement and reduce the deviant workplace behavio</w:t>
      </w:r>
      <w:r w:rsidR="006B3510">
        <w:t>u</w:t>
      </w:r>
      <w:r w:rsidR="004712DA">
        <w:t xml:space="preserve">r by the </w:t>
      </w:r>
      <w:r w:rsidR="000815C5">
        <w:t>employees</w:t>
      </w:r>
      <w:r w:rsidR="00974275">
        <w:t xml:space="preserve"> </w:t>
      </w:r>
      <w:r w:rsidR="00974275" w:rsidRPr="00974275">
        <w:t>(Albrecht et al., 2018)</w:t>
      </w:r>
      <w:r w:rsidR="004712DA">
        <w:t xml:space="preserve">. </w:t>
      </w:r>
      <w:r w:rsidR="000815C5">
        <w:t>That is</w:t>
      </w:r>
      <w:r w:rsidR="004712DA">
        <w:t xml:space="preserve"> why the management needs to provide a supportive organisational culture to make sure that </w:t>
      </w:r>
      <w:r w:rsidR="000815C5">
        <w:t xml:space="preserve">the employee </w:t>
      </w:r>
      <w:r w:rsidR="004712DA">
        <w:t>feels motivated towards the job as they w</w:t>
      </w:r>
      <w:r w:rsidR="00F25B67">
        <w:t xml:space="preserve">ill feel at home while doing the work at </w:t>
      </w:r>
      <w:r w:rsidR="00966C45">
        <w:t>the organisation.</w:t>
      </w:r>
      <w:r w:rsidR="000815C5">
        <w:t xml:space="preserve"> </w:t>
      </w:r>
      <w:r w:rsidR="003557D9">
        <w:t>Therefore,</w:t>
      </w:r>
      <w:r w:rsidR="000815C5">
        <w:t xml:space="preserve"> the prime task of the management is to provide </w:t>
      </w:r>
      <w:r w:rsidR="003557D9">
        <w:t>an</w:t>
      </w:r>
      <w:r w:rsidR="000815C5">
        <w:t xml:space="preserve"> employee workplace and enforcing them toward achieving the organisational goal by continuously empowering them towards the </w:t>
      </w:r>
      <w:r w:rsidR="003557D9">
        <w:t xml:space="preserve">organisational </w:t>
      </w:r>
      <w:r w:rsidR="000815C5">
        <w:t xml:space="preserve">goal accomplishment </w:t>
      </w:r>
      <w:r w:rsidR="006259E7">
        <w:t xml:space="preserve">in </w:t>
      </w:r>
      <w:r w:rsidR="006B3510">
        <w:t>an</w:t>
      </w:r>
      <w:r w:rsidR="006259E7">
        <w:t xml:space="preserve"> effective and efficient way. </w:t>
      </w:r>
      <w:r w:rsidR="00EC0B11">
        <w:t xml:space="preserve">This report is based on the </w:t>
      </w:r>
      <w:r w:rsidR="006E25A2">
        <w:t>development of relationship and workplace achievement in Boots UK to give a better understanding o</w:t>
      </w:r>
      <w:r w:rsidR="006B3510">
        <w:t>f</w:t>
      </w:r>
      <w:r w:rsidR="006E25A2">
        <w:t xml:space="preserve"> the overall topic.</w:t>
      </w:r>
    </w:p>
    <w:p w14:paraId="5B541CBE" w14:textId="77777777" w:rsidR="00A47BB2" w:rsidRDefault="00CF2573">
      <w:pPr>
        <w:spacing w:line="259" w:lineRule="auto"/>
        <w:jc w:val="left"/>
        <w:rPr>
          <w:rFonts w:eastAsiaTheme="majorEastAsia" w:cs="Segoe UI"/>
          <w:b/>
          <w:color w:val="323E4F" w:themeColor="text2" w:themeShade="BF"/>
          <w:sz w:val="28"/>
          <w:szCs w:val="60"/>
        </w:rPr>
      </w:pPr>
      <w:r>
        <w:br w:type="page"/>
      </w:r>
    </w:p>
    <w:p w14:paraId="44DF9989" w14:textId="77777777" w:rsidR="00A47BB2" w:rsidRPr="00A47BB2" w:rsidRDefault="00CF2573" w:rsidP="00260FA4">
      <w:pPr>
        <w:pStyle w:val="Heading1"/>
      </w:pPr>
      <w:bookmarkStart w:id="2" w:name="_Toc26743444"/>
      <w:r>
        <w:lastRenderedPageBreak/>
        <w:t>Company overview</w:t>
      </w:r>
      <w:bookmarkEnd w:id="2"/>
    </w:p>
    <w:p w14:paraId="511207EB" w14:textId="77777777" w:rsidR="00A47BB2" w:rsidRDefault="00CF2573" w:rsidP="00A47BB2">
      <w:r>
        <w:t>Boots UK is a health and beauty retailer and pharmacy ch</w:t>
      </w:r>
      <w:r w:rsidR="00E60DFC">
        <w:t>ai</w:t>
      </w:r>
      <w:r>
        <w:t xml:space="preserve">n </w:t>
      </w:r>
      <w:r w:rsidR="009D49FE">
        <w:t xml:space="preserve">business that works in </w:t>
      </w:r>
      <w:r w:rsidR="00E60DFC">
        <w:t xml:space="preserve">the </w:t>
      </w:r>
      <w:r w:rsidR="009D49FE">
        <w:t xml:space="preserve">UK </w:t>
      </w:r>
      <w:r w:rsidR="00F5375A">
        <w:t xml:space="preserve">that was </w:t>
      </w:r>
      <w:r w:rsidR="009D49FE">
        <w:t xml:space="preserve">formerly known as the </w:t>
      </w:r>
      <w:r w:rsidR="009D49FE" w:rsidRPr="009D49FE">
        <w:t>Boots the Chemists PLC</w:t>
      </w:r>
      <w:r w:rsidR="00837748">
        <w:t xml:space="preserve">. Besides </w:t>
      </w:r>
      <w:r w:rsidR="00E60DFC">
        <w:t xml:space="preserve">the </w:t>
      </w:r>
      <w:r w:rsidR="00837748">
        <w:t>UK, it also runs th</w:t>
      </w:r>
      <w:r w:rsidR="00E60DFC">
        <w:t>e</w:t>
      </w:r>
      <w:r w:rsidR="00837748">
        <w:t xml:space="preserve"> business in Ireland, </w:t>
      </w:r>
      <w:r w:rsidR="00E60DFC">
        <w:t>Tha</w:t>
      </w:r>
      <w:r w:rsidR="00837748">
        <w:t>iland and other countries to ensure a huge market coverage as well as a huge revenue stream by providing quality health and beauty items to those markets</w:t>
      </w:r>
      <w:r w:rsidR="002712EA">
        <w:t xml:space="preserve"> </w:t>
      </w:r>
      <w:r w:rsidR="002712EA" w:rsidRPr="002712EA">
        <w:t>(Boots.com, 2019)</w:t>
      </w:r>
      <w:r w:rsidR="00837748">
        <w:t xml:space="preserve">. </w:t>
      </w:r>
    </w:p>
    <w:p w14:paraId="3BC69278" w14:textId="77777777" w:rsidR="002712EA" w:rsidRDefault="00CF2573" w:rsidP="002712EA">
      <w:pPr>
        <w:keepNext/>
      </w:pPr>
      <w:r>
        <w:rPr>
          <w:noProof/>
          <w:lang w:val="en-GB" w:eastAsia="en-GB"/>
        </w:rPr>
        <w:drawing>
          <wp:inline distT="0" distB="0" distL="0" distR="0" wp14:anchorId="026F5A39" wp14:editId="04E4F13C">
            <wp:extent cx="5943600" cy="24726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41003" name="boots_uk_logo_before_aft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472690"/>
                    </a:xfrm>
                    <a:prstGeom prst="rect">
                      <a:avLst/>
                    </a:prstGeom>
                  </pic:spPr>
                </pic:pic>
              </a:graphicData>
            </a:graphic>
          </wp:inline>
        </w:drawing>
      </w:r>
    </w:p>
    <w:p w14:paraId="4BEDE61A" w14:textId="77777777" w:rsidR="00A47BB2" w:rsidRPr="00260FA4" w:rsidRDefault="00CF2573" w:rsidP="002712EA">
      <w:pPr>
        <w:pStyle w:val="Caption"/>
        <w:jc w:val="center"/>
        <w:rPr>
          <w:b/>
          <w:color w:val="000000" w:themeColor="text1"/>
          <w:sz w:val="24"/>
        </w:rPr>
      </w:pPr>
      <w:bookmarkStart w:id="3" w:name="_Toc26740670"/>
      <w:r w:rsidRPr="00260FA4">
        <w:rPr>
          <w:b/>
          <w:color w:val="000000" w:themeColor="text1"/>
          <w:sz w:val="24"/>
        </w:rPr>
        <w:t xml:space="preserve">Figure </w:t>
      </w:r>
      <w:r w:rsidRPr="00260FA4">
        <w:rPr>
          <w:b/>
          <w:color w:val="000000" w:themeColor="text1"/>
          <w:sz w:val="24"/>
        </w:rPr>
        <w:fldChar w:fldCharType="begin"/>
      </w:r>
      <w:r w:rsidRPr="00260FA4">
        <w:rPr>
          <w:b/>
          <w:color w:val="000000" w:themeColor="text1"/>
          <w:sz w:val="24"/>
        </w:rPr>
        <w:instrText xml:space="preserve"> SEQ Figure \* ARABIC </w:instrText>
      </w:r>
      <w:r w:rsidRPr="00260FA4">
        <w:rPr>
          <w:b/>
          <w:color w:val="000000" w:themeColor="text1"/>
          <w:sz w:val="24"/>
        </w:rPr>
        <w:fldChar w:fldCharType="separate"/>
      </w:r>
      <w:r w:rsidRPr="00260FA4">
        <w:rPr>
          <w:b/>
          <w:noProof/>
          <w:color w:val="000000" w:themeColor="text1"/>
          <w:sz w:val="24"/>
        </w:rPr>
        <w:t>1</w:t>
      </w:r>
      <w:r w:rsidRPr="00260FA4">
        <w:rPr>
          <w:b/>
          <w:color w:val="000000" w:themeColor="text1"/>
          <w:sz w:val="24"/>
        </w:rPr>
        <w:fldChar w:fldCharType="end"/>
      </w:r>
      <w:r w:rsidRPr="00260FA4">
        <w:rPr>
          <w:b/>
          <w:color w:val="000000" w:themeColor="text1"/>
          <w:sz w:val="24"/>
        </w:rPr>
        <w:t>: Logo Source: (Boots.com, 2019)</w:t>
      </w:r>
      <w:bookmarkEnd w:id="3"/>
    </w:p>
    <w:p w14:paraId="00A14B7E" w14:textId="77777777" w:rsidR="005E5C3D" w:rsidRPr="00A47BB2" w:rsidRDefault="00CF2573" w:rsidP="00A47BB2">
      <w:r>
        <w:t xml:space="preserve">John Boot was the founder of this business and currently, </w:t>
      </w:r>
      <w:r w:rsidRPr="00A47BB2">
        <w:t>56,000</w:t>
      </w:r>
      <w:r>
        <w:t xml:space="preserve"> employees are working in the UK and 1900 in Ireland to ensure serving a huge market more efficiently by ensuring a balanced workplace achievement and relationship orientation.</w:t>
      </w:r>
    </w:p>
    <w:p w14:paraId="46D9BE4C" w14:textId="77777777" w:rsidR="00D33933" w:rsidRPr="00AA77AE" w:rsidRDefault="00D33933" w:rsidP="00A47BB2"/>
    <w:p w14:paraId="2A6632D1" w14:textId="77777777" w:rsidR="00D33933" w:rsidRPr="00AA77AE" w:rsidRDefault="00D33933" w:rsidP="00260FA4">
      <w:pPr>
        <w:pStyle w:val="Heading1"/>
        <w:rPr>
          <w:rFonts w:eastAsia="Times New Roman"/>
        </w:rPr>
      </w:pPr>
    </w:p>
    <w:p w14:paraId="2DB84CA0" w14:textId="77777777" w:rsidR="00D33933" w:rsidRPr="00AA77AE" w:rsidRDefault="00D33933" w:rsidP="00260FA4">
      <w:pPr>
        <w:pStyle w:val="Heading1"/>
        <w:rPr>
          <w:rFonts w:eastAsia="Times New Roman"/>
        </w:rPr>
      </w:pPr>
    </w:p>
    <w:p w14:paraId="126061A8" w14:textId="77777777" w:rsidR="00D33933" w:rsidRPr="00AA77AE" w:rsidRDefault="00D33933" w:rsidP="00260FA4">
      <w:pPr>
        <w:pStyle w:val="Heading1"/>
        <w:rPr>
          <w:rFonts w:eastAsia="Times New Roman"/>
        </w:rPr>
      </w:pPr>
    </w:p>
    <w:p w14:paraId="168F211B" w14:textId="77777777" w:rsidR="00D33933" w:rsidRPr="00AA77AE" w:rsidRDefault="00D33933" w:rsidP="00260FA4">
      <w:pPr>
        <w:pStyle w:val="Heading1"/>
        <w:rPr>
          <w:rFonts w:eastAsia="Times New Roman"/>
        </w:rPr>
      </w:pPr>
    </w:p>
    <w:p w14:paraId="0BF5CFB2" w14:textId="77777777" w:rsidR="00D33933" w:rsidRPr="00AA77AE" w:rsidRDefault="00D33933" w:rsidP="00D33933">
      <w:pPr>
        <w:rPr>
          <w:color w:val="FF0000"/>
        </w:rPr>
      </w:pPr>
    </w:p>
    <w:p w14:paraId="702D8CB1" w14:textId="77777777" w:rsidR="00D33933" w:rsidRPr="00AA77AE" w:rsidRDefault="00D33933" w:rsidP="00D33933">
      <w:pPr>
        <w:rPr>
          <w:color w:val="FF0000"/>
        </w:rPr>
      </w:pPr>
    </w:p>
    <w:p w14:paraId="1E7B68E0" w14:textId="77777777" w:rsidR="00D33933" w:rsidRPr="00AA77AE" w:rsidRDefault="00D33933" w:rsidP="00D33933">
      <w:pPr>
        <w:rPr>
          <w:color w:val="FF0000"/>
        </w:rPr>
      </w:pPr>
    </w:p>
    <w:p w14:paraId="7F73158A" w14:textId="77777777" w:rsidR="00D33933" w:rsidRDefault="00CF2573" w:rsidP="00260FA4">
      <w:pPr>
        <w:pStyle w:val="Heading1"/>
        <w:rPr>
          <w:rFonts w:eastAsia="Times New Roman"/>
        </w:rPr>
      </w:pPr>
      <w:bookmarkStart w:id="4" w:name="_Toc26743445"/>
      <w:r w:rsidRPr="00AA77AE">
        <w:rPr>
          <w:rFonts w:eastAsia="Times New Roman"/>
        </w:rPr>
        <w:t>Critical</w:t>
      </w:r>
      <w:r>
        <w:rPr>
          <w:rFonts w:eastAsia="Times New Roman"/>
        </w:rPr>
        <w:t xml:space="preserve">ly assessing </w:t>
      </w:r>
      <w:r w:rsidRPr="00AA77AE">
        <w:rPr>
          <w:rFonts w:eastAsia="Times New Roman"/>
        </w:rPr>
        <w:t xml:space="preserve">the potential benefits to </w:t>
      </w:r>
      <w:r w:rsidR="00751C30">
        <w:rPr>
          <w:rFonts w:eastAsia="Times New Roman"/>
        </w:rPr>
        <w:t xml:space="preserve">Boots UK </w:t>
      </w:r>
      <w:r w:rsidRPr="00AA77AE">
        <w:rPr>
          <w:rFonts w:eastAsia="Times New Roman"/>
        </w:rPr>
        <w:t>and the individual of personally developing individuals in the workplace</w:t>
      </w:r>
      <w:bookmarkEnd w:id="4"/>
    </w:p>
    <w:p w14:paraId="7D0E49DD" w14:textId="77777777" w:rsidR="007E10E5" w:rsidRPr="007E10E5" w:rsidRDefault="00CF2573" w:rsidP="007E10E5">
      <w:r>
        <w:t xml:space="preserve">As a successful organisation with a huge diversified workforce, it maintains various short term and </w:t>
      </w:r>
      <w:proofErr w:type="gramStart"/>
      <w:r>
        <w:t>long term</w:t>
      </w:r>
      <w:proofErr w:type="gramEnd"/>
      <w:r>
        <w:t xml:space="preserve"> strategic goal that contains developing employees to achi</w:t>
      </w:r>
      <w:r w:rsidR="007E736F">
        <w:t>e</w:t>
      </w:r>
      <w:r>
        <w:t>ve long term benefit</w:t>
      </w:r>
      <w:r w:rsidR="007E736F">
        <w:t>s</w:t>
      </w:r>
      <w:r>
        <w:t xml:space="preserve"> from them by retaining them to the organis</w:t>
      </w:r>
      <w:r w:rsidR="007E736F">
        <w:t>atio</w:t>
      </w:r>
      <w:r>
        <w:t>n. As recruitment hiring and training</w:t>
      </w:r>
      <w:r w:rsidR="007E736F">
        <w:t>,</w:t>
      </w:r>
      <w:r>
        <w:t xml:space="preserve"> the emp</w:t>
      </w:r>
      <w:r w:rsidR="007E736F">
        <w:t>lo</w:t>
      </w:r>
      <w:r>
        <w:t>yees need a huge investment on the employees and thus the organisation can</w:t>
      </w:r>
      <w:r w:rsidR="007E736F">
        <w:t>'</w:t>
      </w:r>
      <w:r>
        <w:t xml:space="preserve">t afford to </w:t>
      </w:r>
      <w:r w:rsidR="00951D9C">
        <w:t>spend a huge amount again and again on them that makes the in</w:t>
      </w:r>
      <w:r w:rsidR="007E736F">
        <w:t>di</w:t>
      </w:r>
      <w:r w:rsidR="00951D9C">
        <w:t>vidual development ha</w:t>
      </w:r>
      <w:r w:rsidR="007E736F">
        <w:t>s</w:t>
      </w:r>
      <w:r w:rsidR="00951D9C">
        <w:t xml:space="preserve"> some potential </w:t>
      </w:r>
      <w:r w:rsidR="007E736F">
        <w:t>bene</w:t>
      </w:r>
      <w:r w:rsidR="00951D9C">
        <w:t>fits to the organisation itself</w:t>
      </w:r>
      <w:r w:rsidR="007A770B">
        <w:t xml:space="preserve"> </w:t>
      </w:r>
      <w:r w:rsidR="007A770B" w:rsidRPr="007A770B">
        <w:t xml:space="preserve">(Martini and </w:t>
      </w:r>
      <w:proofErr w:type="spellStart"/>
      <w:r w:rsidR="007A770B" w:rsidRPr="007A770B">
        <w:t>Cavenago</w:t>
      </w:r>
      <w:proofErr w:type="spellEnd"/>
      <w:r w:rsidR="007A770B" w:rsidRPr="007A770B">
        <w:t>, 2016)</w:t>
      </w:r>
      <w:r w:rsidR="00951D9C">
        <w:t xml:space="preserve">. The potential benefits of developing </w:t>
      </w:r>
      <w:r w:rsidR="007E736F">
        <w:t xml:space="preserve">a </w:t>
      </w:r>
      <w:r w:rsidR="00951D9C">
        <w:t>workforce to the Boots UK and the emplo</w:t>
      </w:r>
      <w:r w:rsidR="007E736F">
        <w:t>y</w:t>
      </w:r>
      <w:r w:rsidR="00951D9C">
        <w:t xml:space="preserve">ees are as follows: </w:t>
      </w:r>
    </w:p>
    <w:p w14:paraId="28349182" w14:textId="77777777" w:rsidR="00D33933" w:rsidRDefault="00CF2573" w:rsidP="00795CDD">
      <w:pPr>
        <w:pStyle w:val="NoSpacing"/>
      </w:pPr>
      <w:r w:rsidRPr="00AA77AE">
        <w:t xml:space="preserve">Potential benefits to the organisation of </w:t>
      </w:r>
      <w:r w:rsidR="007E736F">
        <w:t>individual development</w:t>
      </w:r>
    </w:p>
    <w:p w14:paraId="03BEE333" w14:textId="77777777" w:rsidR="007E736F" w:rsidRDefault="00CF2573" w:rsidP="007E736F">
      <w:pPr>
        <w:rPr>
          <w:lang w:eastAsia="zh-CN"/>
        </w:rPr>
      </w:pPr>
      <w:r w:rsidRPr="004153B0">
        <w:rPr>
          <w:lang w:eastAsia="zh-CN"/>
        </w:rPr>
        <w:t>Boots UK gets some potential benefit from providing training and development to the employees those are working in this organisation to make sure that it can reduce some cost regarding the hiring as well as the turnover rate. The benefits of the organisation are given below:</w:t>
      </w:r>
    </w:p>
    <w:p w14:paraId="4D1ECD21" w14:textId="77777777" w:rsidR="00795CDD" w:rsidRDefault="00CF2573" w:rsidP="00795CDD">
      <w:pPr>
        <w:keepNext/>
      </w:pPr>
      <w:r>
        <w:rPr>
          <w:noProof/>
          <w:lang w:val="en-GB" w:eastAsia="en-GB"/>
        </w:rPr>
        <w:lastRenderedPageBreak/>
        <w:drawing>
          <wp:inline distT="0" distB="0" distL="0" distR="0" wp14:anchorId="5E074AF0" wp14:editId="58D2B63D">
            <wp:extent cx="5968365"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4644"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68365" cy="3200400"/>
                    </a:xfrm>
                    <a:prstGeom prst="rect">
                      <a:avLst/>
                    </a:prstGeom>
                    <a:noFill/>
                  </pic:spPr>
                </pic:pic>
              </a:graphicData>
            </a:graphic>
          </wp:inline>
        </w:drawing>
      </w:r>
    </w:p>
    <w:p w14:paraId="31B04E45" w14:textId="77777777" w:rsidR="00895FC6" w:rsidRPr="00260FA4" w:rsidRDefault="00CF2573" w:rsidP="00795CDD">
      <w:pPr>
        <w:pStyle w:val="Caption"/>
        <w:jc w:val="center"/>
        <w:rPr>
          <w:b/>
          <w:color w:val="000000" w:themeColor="text1"/>
          <w:sz w:val="24"/>
          <w:lang w:eastAsia="zh-CN"/>
        </w:rPr>
      </w:pPr>
      <w:bookmarkStart w:id="5" w:name="_Toc26740671"/>
      <w:r w:rsidRPr="00260FA4">
        <w:rPr>
          <w:b/>
          <w:color w:val="000000" w:themeColor="text1"/>
          <w:sz w:val="24"/>
        </w:rPr>
        <w:t xml:space="preserve">Figure </w:t>
      </w:r>
      <w:r w:rsidRPr="00260FA4">
        <w:rPr>
          <w:b/>
          <w:color w:val="000000" w:themeColor="text1"/>
          <w:sz w:val="24"/>
        </w:rPr>
        <w:fldChar w:fldCharType="begin"/>
      </w:r>
      <w:r w:rsidRPr="00260FA4">
        <w:rPr>
          <w:b/>
          <w:color w:val="000000" w:themeColor="text1"/>
          <w:sz w:val="24"/>
        </w:rPr>
        <w:instrText xml:space="preserve"> SEQ Figure \* ARABIC </w:instrText>
      </w:r>
      <w:r w:rsidRPr="00260FA4">
        <w:rPr>
          <w:b/>
          <w:color w:val="000000" w:themeColor="text1"/>
          <w:sz w:val="24"/>
        </w:rPr>
        <w:fldChar w:fldCharType="separate"/>
      </w:r>
      <w:r w:rsidR="002712EA" w:rsidRPr="00260FA4">
        <w:rPr>
          <w:b/>
          <w:noProof/>
          <w:color w:val="000000" w:themeColor="text1"/>
          <w:sz w:val="24"/>
        </w:rPr>
        <w:t>2</w:t>
      </w:r>
      <w:r w:rsidRPr="00260FA4">
        <w:rPr>
          <w:b/>
          <w:color w:val="000000" w:themeColor="text1"/>
          <w:sz w:val="24"/>
        </w:rPr>
        <w:fldChar w:fldCharType="end"/>
      </w:r>
      <w:r w:rsidRPr="00260FA4">
        <w:rPr>
          <w:b/>
          <w:color w:val="000000" w:themeColor="text1"/>
          <w:sz w:val="24"/>
        </w:rPr>
        <w:t>: Potential benefits to the organisation of individual development</w:t>
      </w:r>
      <w:r w:rsidRPr="00260FA4">
        <w:rPr>
          <w:b/>
          <w:color w:val="000000" w:themeColor="text1"/>
          <w:sz w:val="24"/>
        </w:rPr>
        <w:br/>
        <w:t>Source:</w:t>
      </w:r>
      <w:r w:rsidR="003575FC" w:rsidRPr="00260FA4">
        <w:rPr>
          <w:b/>
          <w:color w:val="000000" w:themeColor="text1"/>
          <w:sz w:val="24"/>
        </w:rPr>
        <w:t xml:space="preserve"> (Liu, 2018)</w:t>
      </w:r>
      <w:bookmarkEnd w:id="5"/>
    </w:p>
    <w:p w14:paraId="53B77A64" w14:textId="77777777" w:rsidR="00D33933" w:rsidRPr="004153B0" w:rsidRDefault="00CF2573" w:rsidP="007E736F">
      <w:pPr>
        <w:pStyle w:val="NoSpacing"/>
      </w:pPr>
      <w:r w:rsidRPr="004153B0">
        <w:t xml:space="preserve">Achieving competitive edge over the competitors: </w:t>
      </w:r>
      <w:r w:rsidRPr="004153B0">
        <w:rPr>
          <w:b w:val="0"/>
        </w:rPr>
        <w:t>As the employees work in the organisation for a longer time period, it increases the competitive edge to the organisation as the employees can take quick decision and doesn’t that much cost of motivating them as they are quite motivated towards the job. The success of the organisation doesn’t depend on the strategy it takes t</w:t>
      </w:r>
      <w:r w:rsidR="004153B0">
        <w:rPr>
          <w:b w:val="0"/>
        </w:rPr>
        <w:t>o achieve the orga</w:t>
      </w:r>
      <w:r w:rsidRPr="004153B0">
        <w:rPr>
          <w:b w:val="0"/>
        </w:rPr>
        <w:t>n</w:t>
      </w:r>
      <w:r w:rsidR="004153B0">
        <w:rPr>
          <w:b w:val="0"/>
        </w:rPr>
        <w:t>isa</w:t>
      </w:r>
      <w:r w:rsidRPr="004153B0">
        <w:rPr>
          <w:b w:val="0"/>
        </w:rPr>
        <w:t>t</w:t>
      </w:r>
      <w:r w:rsidR="004153B0">
        <w:rPr>
          <w:b w:val="0"/>
        </w:rPr>
        <w:t>io</w:t>
      </w:r>
      <w:r w:rsidRPr="004153B0">
        <w:rPr>
          <w:b w:val="0"/>
        </w:rPr>
        <w:t>nal goal. Rather it depends on how it can manage to achieve that goal in an effective and efficient way by motivating its employees towards the goal</w:t>
      </w:r>
      <w:r w:rsidR="00D67286">
        <w:rPr>
          <w:b w:val="0"/>
        </w:rPr>
        <w:t xml:space="preserve"> </w:t>
      </w:r>
      <w:r w:rsidR="00D67286" w:rsidRPr="00D67286">
        <w:rPr>
          <w:b w:val="0"/>
        </w:rPr>
        <w:t>(Boots.com, 2019)</w:t>
      </w:r>
      <w:r w:rsidRPr="004153B0">
        <w:rPr>
          <w:b w:val="0"/>
        </w:rPr>
        <w:t>. As the employees know how to do the job more efficiently and effectively, it reduces the cost of acquiring and doing the job and the error rate are reduced that makes the company has the competitive edge over the competitors as the retention of the employees is a tough job nowadays as the loyalty towards the organisation as reduced</w:t>
      </w:r>
      <w:r w:rsidR="007A770B">
        <w:rPr>
          <w:b w:val="0"/>
        </w:rPr>
        <w:t xml:space="preserve"> </w:t>
      </w:r>
      <w:r w:rsidR="007A770B" w:rsidRPr="007A770B">
        <w:rPr>
          <w:b w:val="0"/>
        </w:rPr>
        <w:t xml:space="preserve">(Martini and </w:t>
      </w:r>
      <w:proofErr w:type="spellStart"/>
      <w:r w:rsidR="007A770B" w:rsidRPr="007A770B">
        <w:rPr>
          <w:b w:val="0"/>
        </w:rPr>
        <w:t>Cavenago</w:t>
      </w:r>
      <w:proofErr w:type="spellEnd"/>
      <w:r w:rsidR="007A770B" w:rsidRPr="007A770B">
        <w:rPr>
          <w:b w:val="0"/>
        </w:rPr>
        <w:t>, 2016)</w:t>
      </w:r>
      <w:r w:rsidRPr="004153B0">
        <w:rPr>
          <w:b w:val="0"/>
        </w:rPr>
        <w:t xml:space="preserve">. If the employees don't how to do the job properly, he will lose the motivation and that will force him to leave the job or doing a less efficient job. </w:t>
      </w:r>
      <w:proofErr w:type="gramStart"/>
      <w:r w:rsidRPr="004153B0">
        <w:rPr>
          <w:b w:val="0"/>
        </w:rPr>
        <w:t>Thus</w:t>
      </w:r>
      <w:proofErr w:type="gramEnd"/>
      <w:r w:rsidRPr="004153B0">
        <w:rPr>
          <w:b w:val="0"/>
        </w:rPr>
        <w:t xml:space="preserve"> it will help to get a competitive edge over the competitors.</w:t>
      </w:r>
      <w:r w:rsidRPr="004153B0">
        <w:t xml:space="preserve"> </w:t>
      </w:r>
    </w:p>
    <w:p w14:paraId="40DF398D" w14:textId="77777777" w:rsidR="004153B0" w:rsidRPr="004153B0" w:rsidRDefault="00CF2573" w:rsidP="004153B0">
      <w:pPr>
        <w:pStyle w:val="NoSpacing"/>
        <w:rPr>
          <w:b w:val="0"/>
        </w:rPr>
      </w:pPr>
      <w:r w:rsidRPr="004153B0">
        <w:t>Increased productivity:</w:t>
      </w:r>
      <w:r w:rsidRPr="004153B0">
        <w:rPr>
          <w:b w:val="0"/>
        </w:rPr>
        <w:t xml:space="preserve"> Those employees who are trained and developed works more frequently and makes </w:t>
      </w:r>
      <w:r>
        <w:rPr>
          <w:b w:val="0"/>
        </w:rPr>
        <w:t>fewer</w:t>
      </w:r>
      <w:r w:rsidRPr="004153B0">
        <w:rPr>
          <w:b w:val="0"/>
        </w:rPr>
        <w:t xml:space="preserve"> errors while working and thus it increases the productivity of </w:t>
      </w:r>
      <w:r w:rsidRPr="004153B0">
        <w:rPr>
          <w:b w:val="0"/>
        </w:rPr>
        <w:lastRenderedPageBreak/>
        <w:t>the organisation. As it focuses on contin</w:t>
      </w:r>
      <w:r>
        <w:rPr>
          <w:b w:val="0"/>
        </w:rPr>
        <w:t>u</w:t>
      </w:r>
      <w:r w:rsidRPr="004153B0">
        <w:rPr>
          <w:b w:val="0"/>
        </w:rPr>
        <w:t>ous development p</w:t>
      </w:r>
      <w:r>
        <w:rPr>
          <w:b w:val="0"/>
        </w:rPr>
        <w:t>r</w:t>
      </w:r>
      <w:r w:rsidRPr="004153B0">
        <w:rPr>
          <w:b w:val="0"/>
        </w:rPr>
        <w:t xml:space="preserve">ogram by empowering the employees and necessary training Programs, the productivity of the employees increases as they gain more capabilities by the training </w:t>
      </w:r>
      <w:proofErr w:type="gramStart"/>
      <w:r w:rsidRPr="004153B0">
        <w:rPr>
          <w:b w:val="0"/>
        </w:rPr>
        <w:t>programs</w:t>
      </w:r>
      <w:proofErr w:type="gramEnd"/>
      <w:r w:rsidRPr="004153B0">
        <w:rPr>
          <w:b w:val="0"/>
        </w:rPr>
        <w:t xml:space="preserve"> they are given by the organisation to them</w:t>
      </w:r>
      <w:r w:rsidR="003575FC">
        <w:rPr>
          <w:b w:val="0"/>
        </w:rPr>
        <w:t xml:space="preserve"> </w:t>
      </w:r>
      <w:r w:rsidR="003575FC" w:rsidRPr="003575FC">
        <w:rPr>
          <w:b w:val="0"/>
        </w:rPr>
        <w:t>(Liu, 2018)</w:t>
      </w:r>
      <w:r w:rsidRPr="004153B0">
        <w:rPr>
          <w:b w:val="0"/>
        </w:rPr>
        <w:t>. The increase</w:t>
      </w:r>
      <w:r>
        <w:rPr>
          <w:b w:val="0"/>
        </w:rPr>
        <w:t xml:space="preserve"> in</w:t>
      </w:r>
      <w:r w:rsidRPr="004153B0">
        <w:rPr>
          <w:b w:val="0"/>
        </w:rPr>
        <w:t xml:space="preserve"> productivity increases the overall revenue of the organisation as it provides the ultimate result to this organisation by the introduction of </w:t>
      </w:r>
      <w:r>
        <w:rPr>
          <w:b w:val="0"/>
        </w:rPr>
        <w:t xml:space="preserve">a </w:t>
      </w:r>
      <w:r w:rsidRPr="004153B0">
        <w:rPr>
          <w:b w:val="0"/>
        </w:rPr>
        <w:t>development program to them</w:t>
      </w:r>
      <w:r w:rsidR="007A770B">
        <w:rPr>
          <w:b w:val="0"/>
        </w:rPr>
        <w:t xml:space="preserve"> </w:t>
      </w:r>
      <w:r w:rsidR="007A770B" w:rsidRPr="007A770B">
        <w:rPr>
          <w:b w:val="0"/>
        </w:rPr>
        <w:t>(Burke and Cooper, 2013)</w:t>
      </w:r>
      <w:r w:rsidRPr="004153B0">
        <w:rPr>
          <w:b w:val="0"/>
        </w:rPr>
        <w:t>. As they feel empowered and at home, they do more work th</w:t>
      </w:r>
      <w:r>
        <w:rPr>
          <w:b w:val="0"/>
        </w:rPr>
        <w:t>a</w:t>
      </w:r>
      <w:r w:rsidRPr="004153B0">
        <w:rPr>
          <w:b w:val="0"/>
        </w:rPr>
        <w:t xml:space="preserve">n the normal time to ensure that the organisation can make </w:t>
      </w:r>
      <w:r>
        <w:rPr>
          <w:b w:val="0"/>
        </w:rPr>
        <w:t xml:space="preserve">a </w:t>
      </w:r>
      <w:r w:rsidRPr="004153B0">
        <w:rPr>
          <w:b w:val="0"/>
        </w:rPr>
        <w:t xml:space="preserve">more efficient outcome. That's why it increases productivity.                                   </w:t>
      </w:r>
    </w:p>
    <w:p w14:paraId="4EAFAD4A" w14:textId="77777777" w:rsidR="00D33933" w:rsidRPr="00795CDD" w:rsidRDefault="00CF2573" w:rsidP="00795CDD">
      <w:pPr>
        <w:pStyle w:val="NoSpacing"/>
        <w:rPr>
          <w:b w:val="0"/>
        </w:rPr>
      </w:pPr>
      <w:r w:rsidRPr="004153B0">
        <w:t>Less cost of labo</w:t>
      </w:r>
      <w:r>
        <w:t>u</w:t>
      </w:r>
      <w:r w:rsidRPr="004153B0">
        <w:t>r turnover:</w:t>
      </w:r>
      <w:r w:rsidRPr="004153B0">
        <w:rPr>
          <w:b w:val="0"/>
        </w:rPr>
        <w:t xml:space="preserve"> As the labo</w:t>
      </w:r>
      <w:r>
        <w:rPr>
          <w:b w:val="0"/>
        </w:rPr>
        <w:t>u</w:t>
      </w:r>
      <w:r w:rsidRPr="004153B0">
        <w:rPr>
          <w:b w:val="0"/>
        </w:rPr>
        <w:t>r turnover increases the cost of labo</w:t>
      </w:r>
      <w:r>
        <w:rPr>
          <w:b w:val="0"/>
        </w:rPr>
        <w:t>u</w:t>
      </w:r>
      <w:r w:rsidRPr="004153B0">
        <w:rPr>
          <w:b w:val="0"/>
        </w:rPr>
        <w:t>r recruitment, hiring and other necessary development cost and it occurs much when the employees don’t have the clue what is to be done and how to be done</w:t>
      </w:r>
      <w:r w:rsidR="003575FC">
        <w:rPr>
          <w:b w:val="0"/>
        </w:rPr>
        <w:t xml:space="preserve"> </w:t>
      </w:r>
      <w:r w:rsidR="003575FC" w:rsidRPr="003575FC">
        <w:rPr>
          <w:b w:val="0"/>
        </w:rPr>
        <w:t>(Kuntz et al., 2017)</w:t>
      </w:r>
      <w:r w:rsidRPr="004153B0">
        <w:rPr>
          <w:b w:val="0"/>
        </w:rPr>
        <w:t>. But developing them reduces that cost as they can properly understand the context of the job and thus the labo</w:t>
      </w:r>
      <w:r>
        <w:rPr>
          <w:b w:val="0"/>
        </w:rPr>
        <w:t>u</w:t>
      </w:r>
      <w:r w:rsidRPr="004153B0">
        <w:rPr>
          <w:b w:val="0"/>
        </w:rPr>
        <w:t>r turnover reduces so thus the cost of recruiting. As the labo</w:t>
      </w:r>
      <w:r>
        <w:rPr>
          <w:b w:val="0"/>
        </w:rPr>
        <w:t>u</w:t>
      </w:r>
      <w:r w:rsidRPr="004153B0">
        <w:rPr>
          <w:b w:val="0"/>
        </w:rPr>
        <w:t>r cost reduces, it increases the profit margin of the organisation that is a huge help for the organisation in the long run</w:t>
      </w:r>
      <w:r w:rsidR="007A770B">
        <w:rPr>
          <w:b w:val="0"/>
        </w:rPr>
        <w:t xml:space="preserve"> </w:t>
      </w:r>
      <w:r w:rsidR="007A770B" w:rsidRPr="007A770B">
        <w:rPr>
          <w:b w:val="0"/>
        </w:rPr>
        <w:t>(</w:t>
      </w:r>
      <w:proofErr w:type="spellStart"/>
      <w:r w:rsidR="007A770B" w:rsidRPr="007A770B">
        <w:rPr>
          <w:b w:val="0"/>
        </w:rPr>
        <w:t>Alblas</w:t>
      </w:r>
      <w:proofErr w:type="spellEnd"/>
      <w:r w:rsidR="007A770B" w:rsidRPr="007A770B">
        <w:rPr>
          <w:b w:val="0"/>
        </w:rPr>
        <w:t xml:space="preserve"> and </w:t>
      </w:r>
      <w:proofErr w:type="spellStart"/>
      <w:r w:rsidR="007A770B" w:rsidRPr="007A770B">
        <w:rPr>
          <w:b w:val="0"/>
        </w:rPr>
        <w:t>Wijsman</w:t>
      </w:r>
      <w:proofErr w:type="spellEnd"/>
      <w:r w:rsidR="007A770B" w:rsidRPr="007A770B">
        <w:rPr>
          <w:b w:val="0"/>
        </w:rPr>
        <w:t>, 2016)</w:t>
      </w:r>
      <w:r w:rsidRPr="004153B0">
        <w:rPr>
          <w:b w:val="0"/>
        </w:rPr>
        <w:t>. As it can retain m</w:t>
      </w:r>
      <w:r>
        <w:rPr>
          <w:b w:val="0"/>
        </w:rPr>
        <w:t>any</w:t>
      </w:r>
      <w:r w:rsidRPr="004153B0">
        <w:rPr>
          <w:b w:val="0"/>
        </w:rPr>
        <w:t xml:space="preserve"> employees, it gets some human resources and they remain loyal to </w:t>
      </w:r>
      <w:r>
        <w:rPr>
          <w:b w:val="0"/>
        </w:rPr>
        <w:t xml:space="preserve">the </w:t>
      </w:r>
      <w:r w:rsidRPr="004153B0">
        <w:rPr>
          <w:b w:val="0"/>
        </w:rPr>
        <w:t>organisation as it values</w:t>
      </w:r>
      <w:r w:rsidR="0014501F">
        <w:rPr>
          <w:b w:val="0"/>
        </w:rPr>
        <w:t xml:space="preserve"> them.                         </w:t>
      </w:r>
      <w:r w:rsidR="00795CDD">
        <w:rPr>
          <w:b w:val="0"/>
        </w:rPr>
        <w:t xml:space="preserve">    </w:t>
      </w:r>
    </w:p>
    <w:p w14:paraId="4497CC45" w14:textId="77777777" w:rsidR="00D33933" w:rsidRPr="0014501F" w:rsidRDefault="00CF2573" w:rsidP="00D33933">
      <w:r w:rsidRPr="0014501F">
        <w:rPr>
          <w:b/>
        </w:rPr>
        <w:t>Incre</w:t>
      </w:r>
      <w:r w:rsidR="00041EB8" w:rsidRPr="0014501F">
        <w:rPr>
          <w:b/>
        </w:rPr>
        <w:t>a</w:t>
      </w:r>
      <w:r w:rsidRPr="0014501F">
        <w:rPr>
          <w:b/>
        </w:rPr>
        <w:t>se the employee retention rate:</w:t>
      </w:r>
      <w:r w:rsidR="00041EB8" w:rsidRPr="0014501F">
        <w:rPr>
          <w:b/>
        </w:rPr>
        <w:t xml:space="preserve"> </w:t>
      </w:r>
      <w:r w:rsidR="00041EB8" w:rsidRPr="0014501F">
        <w:t>Incre</w:t>
      </w:r>
      <w:r w:rsidR="0014501F" w:rsidRPr="0014501F">
        <w:t>a</w:t>
      </w:r>
      <w:r w:rsidR="00041EB8" w:rsidRPr="0014501F">
        <w:t>sing the training and development program increases the efficiency of the employees working in the organisation and thus it increases the retention rate of the organis</w:t>
      </w:r>
      <w:r w:rsidR="0014501F" w:rsidRPr="0014501F">
        <w:t>a</w:t>
      </w:r>
      <w:r w:rsidR="00041EB8" w:rsidRPr="0014501F">
        <w:t xml:space="preserve">tion. It is one of the prime </w:t>
      </w:r>
      <w:proofErr w:type="gramStart"/>
      <w:r w:rsidR="00041EB8" w:rsidRPr="0014501F">
        <w:t>desire</w:t>
      </w:r>
      <w:proofErr w:type="gramEnd"/>
      <w:r w:rsidR="00041EB8" w:rsidRPr="0014501F">
        <w:t xml:space="preserve"> of every organis</w:t>
      </w:r>
      <w:r w:rsidR="0014501F" w:rsidRPr="0014501F">
        <w:t>a</w:t>
      </w:r>
      <w:r w:rsidR="00041EB8" w:rsidRPr="0014501F">
        <w:t>tion to retain as much as employees it can</w:t>
      </w:r>
      <w:r w:rsidR="003575FC">
        <w:t xml:space="preserve"> </w:t>
      </w:r>
      <w:r w:rsidR="003575FC" w:rsidRPr="003575FC">
        <w:t>(Armstrong and Landers, 2018)</w:t>
      </w:r>
      <w:r w:rsidR="00041EB8" w:rsidRPr="0014501F">
        <w:t>. Those who can manage a good relationship with the empl</w:t>
      </w:r>
      <w:r w:rsidR="0014501F" w:rsidRPr="0014501F">
        <w:t>o</w:t>
      </w:r>
      <w:r w:rsidR="00041EB8" w:rsidRPr="0014501F">
        <w:t>yees by providing proper motivation along with the payment and prom</w:t>
      </w:r>
      <w:r w:rsidR="0014501F" w:rsidRPr="0014501F">
        <w:t>otio</w:t>
      </w:r>
      <w:r w:rsidR="00041EB8" w:rsidRPr="0014501F">
        <w:t xml:space="preserve">nal activities like training and development can enjoy much retention rate compared to the other </w:t>
      </w:r>
      <w:proofErr w:type="spellStart"/>
      <w:r w:rsidR="00041EB8" w:rsidRPr="0014501F">
        <w:t>organ</w:t>
      </w:r>
      <w:r w:rsidR="0014501F" w:rsidRPr="0014501F">
        <w:t>isa</w:t>
      </w:r>
      <w:r w:rsidR="00041EB8" w:rsidRPr="0014501F">
        <w:t>t</w:t>
      </w:r>
      <w:r w:rsidR="0014501F" w:rsidRPr="0014501F">
        <w:t>io</w:t>
      </w:r>
      <w:r w:rsidR="00041EB8" w:rsidRPr="0014501F">
        <w:t>n</w:t>
      </w:r>
      <w:proofErr w:type="spellEnd"/>
      <w:r w:rsidR="00041EB8" w:rsidRPr="0014501F">
        <w:t xml:space="preserve"> those </w:t>
      </w:r>
      <w:proofErr w:type="spellStart"/>
      <w:r w:rsidR="00041EB8" w:rsidRPr="0014501F">
        <w:t>cant</w:t>
      </w:r>
      <w:proofErr w:type="spellEnd"/>
      <w:r w:rsidR="00041EB8" w:rsidRPr="0014501F">
        <w:t xml:space="preserve"> make good relationship with their employees. as it maintains a huge employee base and maintain</w:t>
      </w:r>
      <w:r w:rsidR="0014501F" w:rsidRPr="0014501F">
        <w:t>s</w:t>
      </w:r>
      <w:r w:rsidR="00041EB8" w:rsidRPr="0014501F">
        <w:t xml:space="preserve"> a good relationship with them can retain much more employees than the other organisation by providing proper and timely training to them</w:t>
      </w:r>
      <w:r w:rsidR="007A770B">
        <w:t xml:space="preserve"> </w:t>
      </w:r>
      <w:r w:rsidR="007A770B" w:rsidRPr="007A770B">
        <w:t>(Lewin et al., 2016)</w:t>
      </w:r>
      <w:r w:rsidR="00041EB8" w:rsidRPr="0014501F">
        <w:t xml:space="preserve">. That reduces the cost of recruiting employees </w:t>
      </w:r>
      <w:r w:rsidR="0014501F" w:rsidRPr="0014501F">
        <w:t>to</w:t>
      </w:r>
      <w:r w:rsidR="00041EB8" w:rsidRPr="0014501F">
        <w:t xml:space="preserve"> the organisa</w:t>
      </w:r>
      <w:r w:rsidR="0014501F" w:rsidRPr="0014501F">
        <w:t>ti</w:t>
      </w:r>
      <w:r w:rsidR="00041EB8" w:rsidRPr="0014501F">
        <w:t>on as it doesn’t need to make timely recruitment as the employees are retained by the organis</w:t>
      </w:r>
      <w:r w:rsidR="0014501F">
        <w:t>a</w:t>
      </w:r>
      <w:r w:rsidR="00041EB8" w:rsidRPr="0014501F">
        <w:t>tion.</w:t>
      </w:r>
    </w:p>
    <w:p w14:paraId="0E844B7C" w14:textId="77777777" w:rsidR="009A4615" w:rsidRPr="009A4615" w:rsidRDefault="00CF2573" w:rsidP="002B01A0">
      <w:pPr>
        <w:pStyle w:val="NoSpacing"/>
        <w:rPr>
          <w:lang w:eastAsia="zh-CN"/>
        </w:rPr>
      </w:pPr>
      <w:r w:rsidRPr="00AA77AE">
        <w:t>P</w:t>
      </w:r>
      <w:r w:rsidR="0014501F">
        <w:t>otential benefits to employees</w:t>
      </w:r>
    </w:p>
    <w:p w14:paraId="0450946A" w14:textId="77777777" w:rsidR="0014501F" w:rsidRDefault="00CF2573" w:rsidP="0014501F">
      <w:pPr>
        <w:rPr>
          <w:lang w:eastAsia="zh-CN"/>
        </w:rPr>
      </w:pPr>
      <w:r>
        <w:rPr>
          <w:lang w:eastAsia="zh-CN"/>
        </w:rPr>
        <w:t xml:space="preserve">As the employees are given the training by this organisation, it increases the productivity of the employees that works better in the long run and that’s why it creates some potential </w:t>
      </w:r>
      <w:r>
        <w:rPr>
          <w:lang w:eastAsia="zh-CN"/>
        </w:rPr>
        <w:lastRenderedPageBreak/>
        <w:t xml:space="preserve">benefits to the employees. the potential benefits of a training program to the employees are: </w:t>
      </w:r>
    </w:p>
    <w:p w14:paraId="225A5B1C" w14:textId="77777777" w:rsidR="002B01A0" w:rsidRDefault="00CF2573" w:rsidP="007A770B">
      <w:pPr>
        <w:keepNext/>
        <w:jc w:val="center"/>
      </w:pPr>
      <w:r>
        <w:rPr>
          <w:noProof/>
          <w:lang w:val="en-GB" w:eastAsia="en-GB"/>
        </w:rPr>
        <w:drawing>
          <wp:inline distT="0" distB="0" distL="0" distR="0" wp14:anchorId="26A623A5" wp14:editId="47EA1F67">
            <wp:extent cx="4932680" cy="2438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55194"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939236" cy="2441641"/>
                    </a:xfrm>
                    <a:prstGeom prst="rect">
                      <a:avLst/>
                    </a:prstGeom>
                    <a:noFill/>
                  </pic:spPr>
                </pic:pic>
              </a:graphicData>
            </a:graphic>
          </wp:inline>
        </w:drawing>
      </w:r>
    </w:p>
    <w:p w14:paraId="7F660846" w14:textId="77777777" w:rsidR="009A4615" w:rsidRPr="002B01A0" w:rsidRDefault="00CF2573" w:rsidP="002B01A0">
      <w:pPr>
        <w:pStyle w:val="Caption"/>
        <w:jc w:val="center"/>
        <w:rPr>
          <w:b/>
          <w:color w:val="auto"/>
          <w:sz w:val="24"/>
          <w:lang w:eastAsia="zh-CN"/>
        </w:rPr>
      </w:pPr>
      <w:bookmarkStart w:id="6" w:name="_Toc26740672"/>
      <w:r w:rsidRPr="002B01A0">
        <w:rPr>
          <w:b/>
          <w:color w:val="auto"/>
          <w:sz w:val="24"/>
        </w:rPr>
        <w:t xml:space="preserve">Figure </w:t>
      </w:r>
      <w:r w:rsidRPr="002B01A0">
        <w:rPr>
          <w:b/>
          <w:color w:val="auto"/>
          <w:sz w:val="24"/>
        </w:rPr>
        <w:fldChar w:fldCharType="begin"/>
      </w:r>
      <w:r w:rsidRPr="002B01A0">
        <w:rPr>
          <w:b/>
          <w:color w:val="auto"/>
          <w:sz w:val="24"/>
        </w:rPr>
        <w:instrText xml:space="preserve"> SEQ Figure \* ARABIC </w:instrText>
      </w:r>
      <w:r w:rsidRPr="002B01A0">
        <w:rPr>
          <w:b/>
          <w:color w:val="auto"/>
          <w:sz w:val="24"/>
        </w:rPr>
        <w:fldChar w:fldCharType="separate"/>
      </w:r>
      <w:r w:rsidR="002712EA">
        <w:rPr>
          <w:b/>
          <w:noProof/>
          <w:color w:val="auto"/>
          <w:sz w:val="24"/>
        </w:rPr>
        <w:t>3</w:t>
      </w:r>
      <w:r w:rsidRPr="002B01A0">
        <w:rPr>
          <w:b/>
          <w:color w:val="auto"/>
          <w:sz w:val="24"/>
        </w:rPr>
        <w:fldChar w:fldCharType="end"/>
      </w:r>
      <w:r w:rsidRPr="002B01A0">
        <w:rPr>
          <w:b/>
          <w:color w:val="auto"/>
          <w:sz w:val="24"/>
        </w:rPr>
        <w:t>: Potential benefits to employees</w:t>
      </w:r>
      <w:r w:rsidRPr="002B01A0">
        <w:rPr>
          <w:b/>
          <w:color w:val="auto"/>
          <w:sz w:val="24"/>
        </w:rPr>
        <w:br/>
        <w:t>Source:</w:t>
      </w:r>
      <w:bookmarkEnd w:id="6"/>
    </w:p>
    <w:p w14:paraId="08587419" w14:textId="77777777" w:rsidR="0014501F" w:rsidRPr="00795CDD" w:rsidRDefault="00CF2573" w:rsidP="00795CDD">
      <w:pPr>
        <w:pStyle w:val="NoSpacing"/>
        <w:rPr>
          <w:b w:val="0"/>
        </w:rPr>
      </w:pPr>
      <w:r>
        <w:t>Finding out the strengths and w</w:t>
      </w:r>
      <w:r w:rsidRPr="004153B0">
        <w:t>eaknesses:</w:t>
      </w:r>
      <w:r w:rsidRPr="004153B0">
        <w:rPr>
          <w:b w:val="0"/>
        </w:rPr>
        <w:t xml:space="preserve"> As it operates in various countries, it can make some problem that the new employees can't find out. But as the employees work for a longer time by getting training and development program, they know </w:t>
      </w:r>
      <w:r>
        <w:rPr>
          <w:b w:val="0"/>
        </w:rPr>
        <w:t>t</w:t>
      </w:r>
      <w:r w:rsidRPr="004153B0">
        <w:rPr>
          <w:b w:val="0"/>
        </w:rPr>
        <w:t>he context of the job they are given and thus it incre</w:t>
      </w:r>
      <w:r>
        <w:rPr>
          <w:b w:val="0"/>
        </w:rPr>
        <w:t>a</w:t>
      </w:r>
      <w:r w:rsidRPr="004153B0">
        <w:rPr>
          <w:b w:val="0"/>
        </w:rPr>
        <w:t xml:space="preserve">ses the strength of the </w:t>
      </w:r>
      <w:proofErr w:type="gramStart"/>
      <w:r w:rsidRPr="004153B0">
        <w:rPr>
          <w:b w:val="0"/>
        </w:rPr>
        <w:t>business</w:t>
      </w:r>
      <w:r w:rsidR="007A770B">
        <w:rPr>
          <w:b w:val="0"/>
        </w:rPr>
        <w:t xml:space="preserve"> </w:t>
      </w:r>
      <w:r w:rsidR="007A770B" w:rsidRPr="007A770B">
        <w:rPr>
          <w:b w:val="0"/>
        </w:rPr>
        <w:t xml:space="preserve"> (</w:t>
      </w:r>
      <w:proofErr w:type="spellStart"/>
      <w:proofErr w:type="gramEnd"/>
      <w:r w:rsidR="007A770B" w:rsidRPr="007A770B">
        <w:rPr>
          <w:b w:val="0"/>
        </w:rPr>
        <w:t>Nerstad</w:t>
      </w:r>
      <w:proofErr w:type="spellEnd"/>
      <w:r w:rsidR="007A770B" w:rsidRPr="007A770B">
        <w:rPr>
          <w:b w:val="0"/>
        </w:rPr>
        <w:t xml:space="preserve"> et al., 2018)</w:t>
      </w:r>
      <w:r w:rsidRPr="004153B0">
        <w:rPr>
          <w:b w:val="0"/>
        </w:rPr>
        <w:t>. As increasing the empowerment to the employees increases the decision</w:t>
      </w:r>
      <w:r>
        <w:rPr>
          <w:b w:val="0"/>
        </w:rPr>
        <w:t>-</w:t>
      </w:r>
      <w:r w:rsidRPr="004153B0">
        <w:rPr>
          <w:b w:val="0"/>
        </w:rPr>
        <w:t>making ability to the employees, they remain more cautious while doing anything to make the things right and thus it incre</w:t>
      </w:r>
      <w:r>
        <w:rPr>
          <w:b w:val="0"/>
        </w:rPr>
        <w:t>a</w:t>
      </w:r>
      <w:r w:rsidRPr="004153B0">
        <w:rPr>
          <w:b w:val="0"/>
        </w:rPr>
        <w:t>ses the strength of the business by diminishing the weaknesses in the long run</w:t>
      </w:r>
      <w:r w:rsidR="007A770B">
        <w:rPr>
          <w:b w:val="0"/>
        </w:rPr>
        <w:t xml:space="preserve"> </w:t>
      </w:r>
      <w:r w:rsidR="007A770B" w:rsidRPr="007A770B">
        <w:rPr>
          <w:b w:val="0"/>
        </w:rPr>
        <w:t xml:space="preserve"> (</w:t>
      </w:r>
      <w:proofErr w:type="spellStart"/>
      <w:r w:rsidR="007A770B" w:rsidRPr="007A770B">
        <w:rPr>
          <w:b w:val="0"/>
        </w:rPr>
        <w:t>Naim</w:t>
      </w:r>
      <w:proofErr w:type="spellEnd"/>
      <w:r w:rsidR="007A770B" w:rsidRPr="007A770B">
        <w:rPr>
          <w:b w:val="0"/>
        </w:rPr>
        <w:t xml:space="preserve"> and </w:t>
      </w:r>
      <w:proofErr w:type="spellStart"/>
      <w:r w:rsidR="007A770B" w:rsidRPr="007A770B">
        <w:rPr>
          <w:b w:val="0"/>
        </w:rPr>
        <w:t>Lenka</w:t>
      </w:r>
      <w:proofErr w:type="spellEnd"/>
      <w:r w:rsidR="007A770B" w:rsidRPr="007A770B">
        <w:rPr>
          <w:b w:val="0"/>
        </w:rPr>
        <w:t>, 2018)</w:t>
      </w:r>
      <w:r w:rsidRPr="004153B0">
        <w:rPr>
          <w:b w:val="0"/>
        </w:rPr>
        <w:t>. The trained employees are the assets of the organisation that is su</w:t>
      </w:r>
      <w:r>
        <w:rPr>
          <w:b w:val="0"/>
        </w:rPr>
        <w:t>p</w:t>
      </w:r>
      <w:r w:rsidRPr="004153B0">
        <w:rPr>
          <w:b w:val="0"/>
        </w:rPr>
        <w:t xml:space="preserve">posed as the strength that every organisation wants to maximize to ensure </w:t>
      </w:r>
      <w:r>
        <w:rPr>
          <w:b w:val="0"/>
        </w:rPr>
        <w:t xml:space="preserve">a </w:t>
      </w:r>
      <w:r w:rsidR="00795CDD">
        <w:rPr>
          <w:b w:val="0"/>
        </w:rPr>
        <w:t xml:space="preserve">better outcome. </w:t>
      </w:r>
    </w:p>
    <w:p w14:paraId="446A9090" w14:textId="77777777" w:rsidR="0014501F" w:rsidRDefault="00CF2573" w:rsidP="00D33933">
      <w:pPr>
        <w:rPr>
          <w:sz w:val="26"/>
          <w:szCs w:val="26"/>
        </w:rPr>
      </w:pPr>
      <w:r w:rsidRPr="009A4615">
        <w:rPr>
          <w:b/>
          <w:szCs w:val="26"/>
        </w:rPr>
        <w:t xml:space="preserve">Reduction in error rate: </w:t>
      </w:r>
      <w:r w:rsidRPr="009A4615">
        <w:t>Those employees who are trained makes less fault than the untrained ones. The higher rate of error they make, the deviation of the expected result occurs for the faulty works. As they don’t make the right thing without the training and development program, it increases the error rate and reduces productivity by a particular employee</w:t>
      </w:r>
      <w:r w:rsidR="007A770B">
        <w:t xml:space="preserve"> </w:t>
      </w:r>
      <w:r w:rsidR="007A770B" w:rsidRPr="007A770B">
        <w:t>(Talwar and Thakur, 2016)</w:t>
      </w:r>
      <w:r w:rsidRPr="009A4615">
        <w:t xml:space="preserve">. As the employees will be trained according to the organisational standard, the deviation from the expected result will reduce to the minimum possible and thus it will be helpful in achieving the organisational overall goal for the long </w:t>
      </w:r>
      <w:proofErr w:type="gramStart"/>
      <w:r w:rsidRPr="009A4615">
        <w:lastRenderedPageBreak/>
        <w:t>run</w:t>
      </w:r>
      <w:r w:rsidR="007A770B">
        <w:t xml:space="preserve"> </w:t>
      </w:r>
      <w:r w:rsidR="007A770B" w:rsidRPr="007A770B">
        <w:t xml:space="preserve"> (</w:t>
      </w:r>
      <w:proofErr w:type="gramEnd"/>
      <w:r w:rsidR="007A770B" w:rsidRPr="007A770B">
        <w:t>Solis, 2017)</w:t>
      </w:r>
      <w:r w:rsidRPr="009A4615">
        <w:t xml:space="preserve">. </w:t>
      </w:r>
      <w:proofErr w:type="gramStart"/>
      <w:r w:rsidRPr="009A4615">
        <w:t>So</w:t>
      </w:r>
      <w:proofErr w:type="gramEnd"/>
      <w:r w:rsidRPr="009A4615">
        <w:t xml:space="preserve"> it runs the training and development program to ensure the betterment of the goal achievement of increasing efficiency in the production process.</w:t>
      </w:r>
    </w:p>
    <w:p w14:paraId="4738C7F8" w14:textId="77777777" w:rsidR="004D6941" w:rsidRDefault="00CF2573" w:rsidP="00D33933">
      <w:r w:rsidRPr="004D6941">
        <w:rPr>
          <w:b/>
        </w:rPr>
        <w:t>Increasing decision</w:t>
      </w:r>
      <w:r>
        <w:rPr>
          <w:b/>
        </w:rPr>
        <w:t>-</w:t>
      </w:r>
      <w:r w:rsidRPr="004D6941">
        <w:rPr>
          <w:b/>
        </w:rPr>
        <w:t xml:space="preserve">making power: </w:t>
      </w:r>
      <w:r w:rsidRPr="004D6941">
        <w:t xml:space="preserve">Employees with training and development program can take </w:t>
      </w:r>
      <w:r>
        <w:t xml:space="preserve">a </w:t>
      </w:r>
      <w:r w:rsidRPr="004D6941">
        <w:t xml:space="preserve">better decision that of the untrained one that increases the potential benefit to the employees as they can make </w:t>
      </w:r>
      <w:r>
        <w:t xml:space="preserve">the </w:t>
      </w:r>
      <w:r w:rsidRPr="004D6941">
        <w:t>proper decision</w:t>
      </w:r>
      <w:r w:rsidR="007A770B">
        <w:t xml:space="preserve"> </w:t>
      </w:r>
      <w:r w:rsidR="007A770B" w:rsidRPr="007A770B">
        <w:t>(</w:t>
      </w:r>
      <w:proofErr w:type="spellStart"/>
      <w:r w:rsidR="007A770B" w:rsidRPr="007A770B">
        <w:t>Manuti</w:t>
      </w:r>
      <w:proofErr w:type="spellEnd"/>
      <w:r w:rsidR="007A770B" w:rsidRPr="007A770B">
        <w:t xml:space="preserve"> et al., 2017)</w:t>
      </w:r>
      <w:r w:rsidRPr="004D6941">
        <w:t>. The employees with be</w:t>
      </w:r>
      <w:r>
        <w:t>t</w:t>
      </w:r>
      <w:r w:rsidRPr="004D6941">
        <w:t>ter decision</w:t>
      </w:r>
      <w:r>
        <w:t>-</w:t>
      </w:r>
      <w:r w:rsidRPr="004D6941">
        <w:t>making capabilities get the chance to work in the promoted posit</w:t>
      </w:r>
      <w:r>
        <w:t>i</w:t>
      </w:r>
      <w:r w:rsidRPr="004D6941">
        <w:t xml:space="preserve">on and that’s why it creates some potential benefits to the employees as it can increase the decision making </w:t>
      </w:r>
      <w:r w:rsidR="000953E0">
        <w:t xml:space="preserve">the </w:t>
      </w:r>
      <w:r w:rsidRPr="004D6941">
        <w:t xml:space="preserve">base of the employees that will work for the long run. So it is the benefit of the employees as he gets paid along with the training program provided by </w:t>
      </w:r>
      <w:r w:rsidR="009975AE">
        <w:t xml:space="preserve">an </w:t>
      </w:r>
      <w:r w:rsidRPr="004D6941">
        <w:t>organis</w:t>
      </w:r>
      <w:r>
        <w:t>a</w:t>
      </w:r>
      <w:r w:rsidRPr="004D6941">
        <w:t xml:space="preserve">tion that is increasing his skills though it is done for the organisational </w:t>
      </w:r>
      <w:proofErr w:type="gramStart"/>
      <w:r w:rsidRPr="004D6941">
        <w:t>p</w:t>
      </w:r>
      <w:r>
        <w:t>u</w:t>
      </w:r>
      <w:r w:rsidRPr="004D6941">
        <w:t>rpose</w:t>
      </w:r>
      <w:r w:rsidR="007A770B">
        <w:t xml:space="preserve"> </w:t>
      </w:r>
      <w:r w:rsidR="007A770B" w:rsidRPr="007A770B">
        <w:t xml:space="preserve"> (</w:t>
      </w:r>
      <w:proofErr w:type="gramEnd"/>
      <w:r w:rsidR="007A770B" w:rsidRPr="007A770B">
        <w:t>Han, 2017)</w:t>
      </w:r>
      <w:r w:rsidRPr="004D6941">
        <w:t>. But he is the one who gets rewarded for the increasing performance made for the given training to him.</w:t>
      </w:r>
    </w:p>
    <w:p w14:paraId="685C3EE5" w14:textId="77777777" w:rsidR="00D33933" w:rsidRPr="009A4615" w:rsidRDefault="00CF2573" w:rsidP="009A4615">
      <w:r w:rsidRPr="004D6941">
        <w:rPr>
          <w:b/>
        </w:rPr>
        <w:t xml:space="preserve">Increasing communication and other skills: </w:t>
      </w:r>
      <w:r w:rsidR="000953E0">
        <w:t>As the employees who are been given the training and development program as well as the empowerment, they tend to communicate more frequently and in an easier way than the other people who haven’t been trained. That’s why it increases the communication and other necessary skills of the employees by the training program</w:t>
      </w:r>
      <w:r w:rsidR="007A770B">
        <w:t xml:space="preserve"> </w:t>
      </w:r>
      <w:r w:rsidR="007A770B" w:rsidRPr="007A770B">
        <w:t>(Sharma et al., 2016)</w:t>
      </w:r>
      <w:r w:rsidR="000953E0">
        <w:t>. A fresh</w:t>
      </w:r>
      <w:r w:rsidR="009A4615">
        <w:t xml:space="preserve"> graduate may hav</w:t>
      </w:r>
      <w:r w:rsidR="000953E0">
        <w:t>e the difficulties in communicating with others but the training program reduces that hassle by increasing their confidence level and communicating skills that provide long term benefit to the employees. as lack of communication, skill is treated as the most vulnerable characteristics of the employees at the workplace, but the training can reduce that barrier and increase the efficiency of the employees to communicate in a better and far efficient way that creates long term benefit for the employees</w:t>
      </w:r>
      <w:r w:rsidR="007A770B">
        <w:t xml:space="preserve"> </w:t>
      </w:r>
      <w:r w:rsidR="007A770B" w:rsidRPr="007A770B">
        <w:t>(</w:t>
      </w:r>
      <w:proofErr w:type="spellStart"/>
      <w:r w:rsidR="007A770B" w:rsidRPr="007A770B">
        <w:t>Adegbite</w:t>
      </w:r>
      <w:proofErr w:type="spellEnd"/>
      <w:r w:rsidR="007A770B" w:rsidRPr="007A770B">
        <w:t xml:space="preserve"> et al., 2017)</w:t>
      </w:r>
      <w:r w:rsidR="000953E0">
        <w:t>.</w:t>
      </w:r>
    </w:p>
    <w:p w14:paraId="5DCC0463" w14:textId="77777777" w:rsidR="00016F6A" w:rsidRDefault="00016F6A">
      <w:pPr>
        <w:spacing w:line="259" w:lineRule="auto"/>
        <w:jc w:val="left"/>
        <w:rPr>
          <w:rFonts w:eastAsia="Times New Roman" w:cs="Segoe UI"/>
          <w:b/>
          <w:color w:val="2E74B5" w:themeColor="accent1" w:themeShade="BF"/>
          <w:sz w:val="28"/>
          <w:szCs w:val="60"/>
        </w:rPr>
      </w:pPr>
      <w:r>
        <w:rPr>
          <w:rFonts w:eastAsia="Times New Roman"/>
        </w:rPr>
        <w:br w:type="page"/>
      </w:r>
    </w:p>
    <w:p w14:paraId="35E5D42C" w14:textId="507619E3" w:rsidR="00387C3D" w:rsidRDefault="00CF2573" w:rsidP="00260FA4">
      <w:pPr>
        <w:pStyle w:val="Heading1"/>
        <w:rPr>
          <w:rFonts w:eastAsia="Times New Roman"/>
        </w:rPr>
      </w:pPr>
      <w:bookmarkStart w:id="7" w:name="_Toc26743446"/>
      <w:r w:rsidRPr="00103733">
        <w:rPr>
          <w:rFonts w:eastAsia="Times New Roman"/>
        </w:rPr>
        <w:lastRenderedPageBreak/>
        <w:t>Critica</w:t>
      </w:r>
      <w:r w:rsidR="009975AE">
        <w:rPr>
          <w:rFonts w:eastAsia="Times New Roman"/>
        </w:rPr>
        <w:t>l</w:t>
      </w:r>
      <w:r w:rsidRPr="00103733">
        <w:rPr>
          <w:rFonts w:eastAsia="Times New Roman"/>
        </w:rPr>
        <w:t xml:space="preserve">ly </w:t>
      </w:r>
      <w:r w:rsidR="009C0F95" w:rsidRPr="00103733">
        <w:rPr>
          <w:rFonts w:eastAsia="Times New Roman"/>
        </w:rPr>
        <w:t xml:space="preserve">evaluating </w:t>
      </w:r>
      <w:r w:rsidR="00D33933" w:rsidRPr="00103733">
        <w:rPr>
          <w:rFonts w:eastAsia="Times New Roman"/>
        </w:rPr>
        <w:t xml:space="preserve">Development vehicles available to </w:t>
      </w:r>
      <w:r w:rsidR="009C0F95" w:rsidRPr="00103733">
        <w:rPr>
          <w:rFonts w:eastAsia="Times New Roman"/>
        </w:rPr>
        <w:t>Boots UK</w:t>
      </w:r>
      <w:r w:rsidRPr="00103733">
        <w:rPr>
          <w:rFonts w:eastAsia="Times New Roman"/>
        </w:rPr>
        <w:t xml:space="preserve"> and</w:t>
      </w:r>
      <w:r w:rsidR="00D33933" w:rsidRPr="00103733">
        <w:rPr>
          <w:rFonts w:eastAsia="Times New Roman"/>
        </w:rPr>
        <w:t xml:space="preserve"> </w:t>
      </w:r>
      <w:r w:rsidRPr="00103733">
        <w:rPr>
          <w:rFonts w:eastAsia="Times New Roman"/>
        </w:rPr>
        <w:t>explaining</w:t>
      </w:r>
      <w:r w:rsidR="00AC1FA5" w:rsidRPr="00103733">
        <w:rPr>
          <w:rFonts w:eastAsia="Times New Roman"/>
        </w:rPr>
        <w:t xml:space="preserve"> </w:t>
      </w:r>
      <w:r w:rsidRPr="00103733">
        <w:rPr>
          <w:rFonts w:eastAsia="Times New Roman"/>
        </w:rPr>
        <w:t>the extent to which they are appropriate in meeting the development needs of the individual</w:t>
      </w:r>
      <w:bookmarkEnd w:id="7"/>
      <w:r w:rsidRPr="00103733">
        <w:rPr>
          <w:rFonts w:eastAsia="Times New Roman"/>
        </w:rPr>
        <w:t xml:space="preserve"> </w:t>
      </w:r>
    </w:p>
    <w:p w14:paraId="4D0974EC" w14:textId="77777777" w:rsidR="00D33933" w:rsidRDefault="00CF2573" w:rsidP="00AD7A8D">
      <w:r>
        <w:t xml:space="preserve">As the employees are </w:t>
      </w:r>
      <w:r w:rsidR="00457EC0">
        <w:t>being developed by this organisation based on some pred</w:t>
      </w:r>
      <w:r w:rsidR="009975AE">
        <w:t>eter</w:t>
      </w:r>
      <w:r w:rsidR="00457EC0">
        <w:t xml:space="preserve">mined criteria to make sure that the training </w:t>
      </w:r>
      <w:r w:rsidR="009975AE">
        <w:t>is</w:t>
      </w:r>
      <w:r w:rsidR="00457EC0">
        <w:t xml:space="preserve"> adequate and proper to ensure the strategic intent of the </w:t>
      </w:r>
      <w:proofErr w:type="spellStart"/>
      <w:proofErr w:type="gramStart"/>
      <w:r w:rsidR="00457EC0">
        <w:t>organis</w:t>
      </w:r>
      <w:r w:rsidR="00AD7A8D">
        <w:t>a</w:t>
      </w:r>
      <w:r w:rsidR="00457EC0">
        <w:t>tion</w:t>
      </w:r>
      <w:proofErr w:type="spellEnd"/>
      <w:r w:rsidR="007A770B">
        <w:t xml:space="preserve"> </w:t>
      </w:r>
      <w:r w:rsidR="007A770B" w:rsidRPr="007A770B">
        <w:t xml:space="preserve"> (</w:t>
      </w:r>
      <w:proofErr w:type="spellStart"/>
      <w:proofErr w:type="gramEnd"/>
      <w:r w:rsidR="007A770B" w:rsidRPr="007A770B">
        <w:t>Nerstad</w:t>
      </w:r>
      <w:proofErr w:type="spellEnd"/>
      <w:r w:rsidR="007A770B" w:rsidRPr="007A770B">
        <w:t xml:space="preserve"> et al., 2018)</w:t>
      </w:r>
      <w:r w:rsidR="00457EC0">
        <w:t xml:space="preserve">. </w:t>
      </w:r>
      <w:r w:rsidR="00AD7A8D">
        <w:t xml:space="preserve">That’s why it uses proper development tools to make sure that their cost doesn’t increase and the efficiency is maintained properly to ensure a balanced result of the organisation. While using the development vehicle to the organisation, the efficiency of using the technique should be measured as they won't be providing the same result if they aren’t applied properly according to the organisational needs. These things should be taken care off by Boots UK while selecting the development vehicle for it: </w:t>
      </w:r>
    </w:p>
    <w:p w14:paraId="7ED772DF" w14:textId="77777777" w:rsidR="00AD7A8D" w:rsidRPr="00AD7A8D" w:rsidRDefault="00CF2573" w:rsidP="00AD7A8D">
      <w:r w:rsidRPr="00AD7A8D">
        <w:rPr>
          <w:b/>
        </w:rPr>
        <w:t xml:space="preserve">Techniques for supervision and formal appraisal: </w:t>
      </w:r>
      <w:r>
        <w:t>The technique for supervision plays a vital role in determining the performance of the employees as the employees will be feeling demotivated if they are being supervised by the employers for most of the time. The supervision should be adequate enough as the 360-degree supervision will be ensured within the organ</w:t>
      </w:r>
      <w:r w:rsidR="009975AE">
        <w:t>isa</w:t>
      </w:r>
      <w:r>
        <w:t>tion as everyone working in the organisation will be supervising the work of the colleagues, superior or subordinate to give a better outcome of the result along</w:t>
      </w:r>
      <w:r w:rsidR="007A770B">
        <w:t xml:space="preserve"> with</w:t>
      </w:r>
      <w:r>
        <w:t xml:space="preserve"> </w:t>
      </w:r>
      <w:proofErr w:type="spellStart"/>
      <w:r>
        <w:t>with</w:t>
      </w:r>
      <w:proofErr w:type="spellEnd"/>
      <w:r>
        <w:t xml:space="preserve"> the supervisor himself</w:t>
      </w:r>
      <w:r w:rsidR="007A770B">
        <w:t xml:space="preserve"> </w:t>
      </w:r>
      <w:r w:rsidR="007A770B" w:rsidRPr="007A770B">
        <w:t>(</w:t>
      </w:r>
      <w:proofErr w:type="spellStart"/>
      <w:r w:rsidR="007A770B" w:rsidRPr="007A770B">
        <w:t>Manuti</w:t>
      </w:r>
      <w:proofErr w:type="spellEnd"/>
      <w:r w:rsidR="007A770B" w:rsidRPr="007A770B">
        <w:t xml:space="preserve"> et al., 2017)</w:t>
      </w:r>
      <w:r>
        <w:t>. As supervising by the supervisors only will demotivating the employees as they will be taking it as a lack of trust of management towards them. And reducing the supervision for that purpose will be increasing the error of the employees as they will be taking the work less seriously than before. That’s why 360-degree supervision will be used here to make su</w:t>
      </w:r>
      <w:r w:rsidR="009975AE">
        <w:t>re</w:t>
      </w:r>
      <w:r>
        <w:t xml:space="preserve"> that the supervision is accurate enough</w:t>
      </w:r>
      <w:r w:rsidR="007A770B">
        <w:t xml:space="preserve"> </w:t>
      </w:r>
      <w:r w:rsidR="007A770B" w:rsidRPr="007A770B">
        <w:t xml:space="preserve">(Martini and </w:t>
      </w:r>
      <w:proofErr w:type="spellStart"/>
      <w:r w:rsidR="007A770B" w:rsidRPr="007A770B">
        <w:t>Cavenago</w:t>
      </w:r>
      <w:proofErr w:type="spellEnd"/>
      <w:r w:rsidR="007A770B" w:rsidRPr="007A770B">
        <w:t>, 2016)</w:t>
      </w:r>
      <w:r>
        <w:t>. The person with the highest rating will be promoted to the next position for the supervision result and it should be the only way to appraise the employees, not because of the nepotism made by the manager to ensure better employee management relationship and the better outcome made by the employees.</w:t>
      </w:r>
    </w:p>
    <w:p w14:paraId="4498C7E8" w14:textId="77777777" w:rsidR="00847FF3" w:rsidRDefault="00847FF3">
      <w:pPr>
        <w:spacing w:line="259" w:lineRule="auto"/>
        <w:jc w:val="left"/>
        <w:rPr>
          <w:b/>
        </w:rPr>
      </w:pPr>
      <w:r>
        <w:rPr>
          <w:b/>
        </w:rPr>
        <w:br w:type="page"/>
      </w:r>
    </w:p>
    <w:p w14:paraId="2A5EDFDB" w14:textId="5216827D" w:rsidR="00D33933" w:rsidRPr="00D207D2" w:rsidRDefault="00CF2573" w:rsidP="00AD7A8D">
      <w:r w:rsidRPr="00AD7A8D">
        <w:rPr>
          <w:b/>
        </w:rPr>
        <w:lastRenderedPageBreak/>
        <w:t xml:space="preserve">Methods of ensuring fair and objective </w:t>
      </w:r>
      <w:r w:rsidR="00E63B09">
        <w:rPr>
          <w:b/>
        </w:rPr>
        <w:t>appraisal</w:t>
      </w:r>
      <w:r w:rsidRPr="00AD7A8D">
        <w:rPr>
          <w:b/>
        </w:rPr>
        <w:t>:</w:t>
      </w:r>
      <w:r w:rsidR="00AD7A8D">
        <w:rPr>
          <w:b/>
        </w:rPr>
        <w:t xml:space="preserve"> </w:t>
      </w:r>
      <w:r w:rsidR="00D207D2">
        <w:t xml:space="preserve">The evaluation of the employee performance </w:t>
      </w:r>
      <w:r w:rsidR="00360008">
        <w:t>is</w:t>
      </w:r>
      <w:r w:rsidR="00D207D2">
        <w:t xml:space="preserve"> to be made properly by using </w:t>
      </w:r>
      <w:r w:rsidR="00360008">
        <w:t xml:space="preserve">the </w:t>
      </w:r>
      <w:r w:rsidR="00D207D2">
        <w:t>360</w:t>
      </w:r>
      <w:r w:rsidR="00360008">
        <w:t>-</w:t>
      </w:r>
      <w:r w:rsidR="00D207D2">
        <w:t>degree method as the use of supervision should be made adequately and properly to ensure that the employees remain ready to be as</w:t>
      </w:r>
      <w:r w:rsidR="00360008">
        <w:t>ses</w:t>
      </w:r>
      <w:r w:rsidR="00D207D2">
        <w:t>sed by the management at any</w:t>
      </w:r>
      <w:r w:rsidR="00360008">
        <w:t xml:space="preserve"> </w:t>
      </w:r>
      <w:r w:rsidR="00D207D2">
        <w:t xml:space="preserve">time while working. </w:t>
      </w:r>
      <w:r w:rsidR="006039EB">
        <w:t>The management uses 4 method</w:t>
      </w:r>
      <w:r w:rsidR="00360008">
        <w:t>s</w:t>
      </w:r>
      <w:r w:rsidR="006039EB">
        <w:t xml:space="preserve"> to assess the employee performance in Boot UK and 360</w:t>
      </w:r>
      <w:r w:rsidR="00360008">
        <w:t>-</w:t>
      </w:r>
      <w:r w:rsidR="006039EB">
        <w:t>degree assessment is used mainly to ensure proper employee performance. The balanced scorecard, management by objective, self</w:t>
      </w:r>
      <w:r w:rsidR="00360008">
        <w:t>-</w:t>
      </w:r>
      <w:r w:rsidR="006039EB">
        <w:t xml:space="preserve">assessment </w:t>
      </w:r>
      <w:proofErr w:type="gramStart"/>
      <w:r w:rsidR="006039EB">
        <w:t>are</w:t>
      </w:r>
      <w:proofErr w:type="gramEnd"/>
      <w:r w:rsidR="006039EB">
        <w:t xml:space="preserve"> used in this organisation to ensure a fair and proper assessment of the employee performance within the organisat</w:t>
      </w:r>
      <w:r w:rsidR="00360008">
        <w:t>io</w:t>
      </w:r>
      <w:r w:rsidR="006039EB">
        <w:t>n</w:t>
      </w:r>
      <w:r w:rsidR="007A770B">
        <w:t xml:space="preserve"> </w:t>
      </w:r>
      <w:r w:rsidR="007A770B" w:rsidRPr="007A770B">
        <w:t>(Sharma et al., 2016)</w:t>
      </w:r>
      <w:r w:rsidR="006039EB">
        <w:t>. Employees are given the chance of showing integr</w:t>
      </w:r>
      <w:r w:rsidR="00360008">
        <w:t>i</w:t>
      </w:r>
      <w:r w:rsidR="006039EB">
        <w:t>ty by using self</w:t>
      </w:r>
      <w:r w:rsidR="00360008">
        <w:t>-</w:t>
      </w:r>
      <w:r w:rsidR="006039EB">
        <w:t>assessment and 360</w:t>
      </w:r>
      <w:r w:rsidR="00360008">
        <w:t>-</w:t>
      </w:r>
      <w:r w:rsidR="006039EB">
        <w:t xml:space="preserve">degree assessment within the organisation. The employee involvement is assessed by using the management by objective (MBO) to see that who are most active and who doesn’t participate in any decision making as well as the communication skills of the employees that ensure the fairness </w:t>
      </w:r>
      <w:r w:rsidR="008B6BD8">
        <w:t xml:space="preserve">and objective of the </w:t>
      </w:r>
      <w:r w:rsidR="00474C79">
        <w:t xml:space="preserve">performance </w:t>
      </w:r>
      <w:r w:rsidR="008B6BD8">
        <w:t xml:space="preserve">appraisal </w:t>
      </w:r>
      <w:r w:rsidR="00360008">
        <w:t>within the organisation.</w:t>
      </w:r>
    </w:p>
    <w:p w14:paraId="14BE9E5E" w14:textId="77777777" w:rsidR="00D33933" w:rsidRDefault="00CF2573" w:rsidP="004970B9">
      <w:r w:rsidRPr="004970B9">
        <w:rPr>
          <w:b/>
        </w:rPr>
        <w:t xml:space="preserve">Methods to monitor evaluate and record individual feedback:  </w:t>
      </w:r>
      <w:r w:rsidR="000114FD">
        <w:t xml:space="preserve">It is very important to collect and implement regular feedback from the employees to ensure </w:t>
      </w:r>
      <w:r w:rsidR="00651193">
        <w:t xml:space="preserve">the </w:t>
      </w:r>
      <w:r w:rsidR="000114FD">
        <w:t xml:space="preserve">proper outcome of the feedback program. </w:t>
      </w:r>
      <w:r w:rsidR="00D44EB7">
        <w:t xml:space="preserve">It uses basically suggestion </w:t>
      </w:r>
      <w:r w:rsidR="000F2E53">
        <w:t>box and personal fee</w:t>
      </w:r>
      <w:r w:rsidR="00651193">
        <w:t>d</w:t>
      </w:r>
      <w:r w:rsidR="000F2E53">
        <w:t>back providing to ensure pr</w:t>
      </w:r>
      <w:r w:rsidR="00651193">
        <w:t>o</w:t>
      </w:r>
      <w:r w:rsidR="000F2E53">
        <w:t>per feedback are taken without disclosing the identity of the person who is pro</w:t>
      </w:r>
      <w:r w:rsidR="00651193">
        <w:t>v</w:t>
      </w:r>
      <w:r w:rsidR="000F2E53">
        <w:t>iding feedback. As a result</w:t>
      </w:r>
      <w:r w:rsidR="00651193">
        <w:t>,</w:t>
      </w:r>
      <w:r w:rsidR="000F2E53">
        <w:t xml:space="preserve"> the proper feedback is ensured within the organis</w:t>
      </w:r>
      <w:r w:rsidR="00651193">
        <w:t>atio</w:t>
      </w:r>
      <w:r w:rsidR="000F2E53">
        <w:t>n as the employees aren’t treated badly if they provide any negative feedback to the authority and the corrective measures are taken properly after the feedback are taken</w:t>
      </w:r>
      <w:r w:rsidR="007A770B">
        <w:t xml:space="preserve"> </w:t>
      </w:r>
      <w:r w:rsidR="007A770B" w:rsidRPr="007A770B">
        <w:t xml:space="preserve">(Martini and </w:t>
      </w:r>
      <w:proofErr w:type="spellStart"/>
      <w:r w:rsidR="007A770B" w:rsidRPr="007A770B">
        <w:t>Cavenago</w:t>
      </w:r>
      <w:proofErr w:type="spellEnd"/>
      <w:r w:rsidR="007A770B" w:rsidRPr="007A770B">
        <w:t>, 2016)</w:t>
      </w:r>
      <w:r w:rsidR="000F2E53">
        <w:t>. The feedbacks are collected and recorded to the organisational record to ensure that the</w:t>
      </w:r>
      <w:r w:rsidR="00651193">
        <w:t xml:space="preserve"> change is applied and the employees are satisfied with the management performance to them.</w:t>
      </w:r>
      <w:r w:rsidR="000B1220">
        <w:t xml:space="preserve"> That increases the employee performance towards the organis</w:t>
      </w:r>
      <w:r w:rsidR="004A13FF">
        <w:t>atio</w:t>
      </w:r>
      <w:r w:rsidR="000B1220">
        <w:t>n as the peer who gets the application of his feedback motivates his peers to provide feedback to the management about any problem he has been facing while doing the work.</w:t>
      </w:r>
      <w:r w:rsidR="000F2E53">
        <w:t xml:space="preserve"> </w:t>
      </w:r>
    </w:p>
    <w:p w14:paraId="1DE604C0" w14:textId="77777777" w:rsidR="00CE4CCA" w:rsidRDefault="00CE4CCA">
      <w:pPr>
        <w:spacing w:line="259" w:lineRule="auto"/>
        <w:jc w:val="left"/>
        <w:rPr>
          <w:rFonts w:cs="Times New Roman"/>
          <w:b/>
          <w:szCs w:val="24"/>
        </w:rPr>
      </w:pPr>
      <w:r>
        <w:rPr>
          <w:rFonts w:cs="Times New Roman"/>
          <w:b/>
          <w:szCs w:val="24"/>
        </w:rPr>
        <w:br w:type="page"/>
      </w:r>
    </w:p>
    <w:p w14:paraId="6FCE2C66" w14:textId="2DFB5484" w:rsidR="004A13FF" w:rsidRPr="0046772C" w:rsidRDefault="00CF2573" w:rsidP="004970B9">
      <w:pPr>
        <w:rPr>
          <w:color w:val="FF0000"/>
        </w:rPr>
      </w:pPr>
      <w:r w:rsidRPr="004A13FF">
        <w:rPr>
          <w:rFonts w:cs="Times New Roman"/>
          <w:b/>
          <w:szCs w:val="24"/>
        </w:rPr>
        <w:lastRenderedPageBreak/>
        <w:t xml:space="preserve">Reporting performance appraisal including the </w:t>
      </w:r>
      <w:r w:rsidR="00EC7A43">
        <w:rPr>
          <w:rFonts w:cs="Times New Roman"/>
          <w:b/>
          <w:szCs w:val="24"/>
        </w:rPr>
        <w:t xml:space="preserve">importance of confidentiality: </w:t>
      </w:r>
      <w:r w:rsidR="00EC7A43">
        <w:rPr>
          <w:rFonts w:cs="Times New Roman"/>
          <w:szCs w:val="24"/>
        </w:rPr>
        <w:t>While ru</w:t>
      </w:r>
      <w:r w:rsidR="009975AE">
        <w:rPr>
          <w:rFonts w:cs="Times New Roman"/>
          <w:szCs w:val="24"/>
        </w:rPr>
        <w:t>n</w:t>
      </w:r>
      <w:r w:rsidR="00EC7A43">
        <w:rPr>
          <w:rFonts w:cs="Times New Roman"/>
          <w:szCs w:val="24"/>
        </w:rPr>
        <w:t>ning the appraisal by using 360 me</w:t>
      </w:r>
      <w:r w:rsidR="0046772C">
        <w:rPr>
          <w:rFonts w:cs="Times New Roman"/>
          <w:szCs w:val="24"/>
        </w:rPr>
        <w:t>th</w:t>
      </w:r>
      <w:r w:rsidR="00EC7A43">
        <w:rPr>
          <w:rFonts w:cs="Times New Roman"/>
          <w:szCs w:val="24"/>
        </w:rPr>
        <w:t>od</w:t>
      </w:r>
      <w:r w:rsidR="0046772C">
        <w:rPr>
          <w:rFonts w:cs="Times New Roman"/>
          <w:szCs w:val="24"/>
        </w:rPr>
        <w:t>s</w:t>
      </w:r>
      <w:r w:rsidR="00EC7A43">
        <w:rPr>
          <w:rFonts w:cs="Times New Roman"/>
          <w:szCs w:val="24"/>
        </w:rPr>
        <w:t xml:space="preserve"> proper confidentiality is maintained within this organisat</w:t>
      </w:r>
      <w:r w:rsidR="0046772C">
        <w:rPr>
          <w:rFonts w:cs="Times New Roman"/>
          <w:szCs w:val="24"/>
        </w:rPr>
        <w:t>io</w:t>
      </w:r>
      <w:r w:rsidR="00EC7A43">
        <w:rPr>
          <w:rFonts w:cs="Times New Roman"/>
          <w:szCs w:val="24"/>
        </w:rPr>
        <w:t>n as the organ</w:t>
      </w:r>
      <w:r w:rsidR="0046772C">
        <w:rPr>
          <w:rFonts w:cs="Times New Roman"/>
          <w:szCs w:val="24"/>
        </w:rPr>
        <w:t>isatio</w:t>
      </w:r>
      <w:r w:rsidR="00EC7A43">
        <w:rPr>
          <w:rFonts w:cs="Times New Roman"/>
          <w:szCs w:val="24"/>
        </w:rPr>
        <w:t>n wants to motivate the employees while taking feedback</w:t>
      </w:r>
      <w:r w:rsidR="007A770B">
        <w:rPr>
          <w:rFonts w:cs="Times New Roman"/>
          <w:szCs w:val="24"/>
        </w:rPr>
        <w:t xml:space="preserve"> </w:t>
      </w:r>
      <w:r w:rsidR="007A770B" w:rsidRPr="007A770B">
        <w:rPr>
          <w:rFonts w:cs="Times New Roman"/>
          <w:szCs w:val="24"/>
        </w:rPr>
        <w:t>(</w:t>
      </w:r>
      <w:proofErr w:type="spellStart"/>
      <w:r w:rsidR="007A770B" w:rsidRPr="007A770B">
        <w:rPr>
          <w:rFonts w:cs="Times New Roman"/>
          <w:szCs w:val="24"/>
        </w:rPr>
        <w:t>Manuti</w:t>
      </w:r>
      <w:proofErr w:type="spellEnd"/>
      <w:r w:rsidR="007A770B" w:rsidRPr="007A770B">
        <w:rPr>
          <w:rFonts w:cs="Times New Roman"/>
          <w:szCs w:val="24"/>
        </w:rPr>
        <w:t xml:space="preserve"> et al., 2017)</w:t>
      </w:r>
      <w:r w:rsidR="00EC7A43">
        <w:rPr>
          <w:rFonts w:cs="Times New Roman"/>
          <w:szCs w:val="24"/>
        </w:rPr>
        <w:t>. If the</w:t>
      </w:r>
      <w:r w:rsidR="00EE3F60">
        <w:rPr>
          <w:rFonts w:cs="Times New Roman"/>
          <w:szCs w:val="24"/>
        </w:rPr>
        <w:t>y</w:t>
      </w:r>
      <w:r w:rsidR="00EC7A43">
        <w:rPr>
          <w:rFonts w:cs="Times New Roman"/>
          <w:szCs w:val="24"/>
        </w:rPr>
        <w:t xml:space="preserve"> disclose the identity </w:t>
      </w:r>
      <w:r w:rsidR="00EE3F60">
        <w:rPr>
          <w:rFonts w:cs="Times New Roman"/>
          <w:szCs w:val="24"/>
        </w:rPr>
        <w:t>to the employees about the person who has provided the feedback, it would harm the relationship among th</w:t>
      </w:r>
      <w:r w:rsidR="0046772C">
        <w:rPr>
          <w:rFonts w:cs="Times New Roman"/>
          <w:szCs w:val="24"/>
        </w:rPr>
        <w:t>at</w:t>
      </w:r>
      <w:r w:rsidR="00EE3F60">
        <w:rPr>
          <w:rFonts w:cs="Times New Roman"/>
          <w:szCs w:val="24"/>
        </w:rPr>
        <w:t xml:space="preserve"> person as the negative appraisal will reduce the relationship intensity to a certain </w:t>
      </w:r>
      <w:proofErr w:type="gramStart"/>
      <w:r w:rsidR="00EE3F60">
        <w:rPr>
          <w:rFonts w:cs="Times New Roman"/>
          <w:szCs w:val="24"/>
        </w:rPr>
        <w:t>extent</w:t>
      </w:r>
      <w:r w:rsidR="007A770B">
        <w:rPr>
          <w:rFonts w:cs="Times New Roman"/>
          <w:szCs w:val="24"/>
        </w:rPr>
        <w:t xml:space="preserve"> </w:t>
      </w:r>
      <w:r w:rsidR="007A770B" w:rsidRPr="007A770B">
        <w:rPr>
          <w:rFonts w:cs="Times New Roman"/>
          <w:szCs w:val="24"/>
        </w:rPr>
        <w:t xml:space="preserve"> (</w:t>
      </w:r>
      <w:proofErr w:type="spellStart"/>
      <w:proofErr w:type="gramEnd"/>
      <w:r w:rsidR="007A770B" w:rsidRPr="007A770B">
        <w:rPr>
          <w:rFonts w:cs="Times New Roman"/>
          <w:szCs w:val="24"/>
        </w:rPr>
        <w:t>Margol</w:t>
      </w:r>
      <w:proofErr w:type="spellEnd"/>
      <w:r w:rsidR="007A770B" w:rsidRPr="007A770B">
        <w:rPr>
          <w:rFonts w:cs="Times New Roman"/>
          <w:szCs w:val="24"/>
        </w:rPr>
        <w:t>, 2017)</w:t>
      </w:r>
      <w:r w:rsidR="00EE3F60">
        <w:rPr>
          <w:rFonts w:cs="Times New Roman"/>
          <w:szCs w:val="24"/>
        </w:rPr>
        <w:t xml:space="preserve">. </w:t>
      </w:r>
      <w:r w:rsidR="006340BD">
        <w:rPr>
          <w:rFonts w:cs="Times New Roman"/>
          <w:szCs w:val="24"/>
        </w:rPr>
        <w:t xml:space="preserve">To make a cohesive team, the management uses proper confidentiality and </w:t>
      </w:r>
      <w:r w:rsidR="00D148B4">
        <w:rPr>
          <w:rFonts w:cs="Times New Roman"/>
          <w:szCs w:val="24"/>
        </w:rPr>
        <w:t xml:space="preserve">appraisal method within the team that increases the performance by balancing the team and reducing the negativity among the parties who provide </w:t>
      </w:r>
      <w:r w:rsidR="00043B98">
        <w:rPr>
          <w:rFonts w:cs="Times New Roman"/>
          <w:szCs w:val="24"/>
        </w:rPr>
        <w:t>feedback to the organis</w:t>
      </w:r>
      <w:r w:rsidR="0046772C">
        <w:rPr>
          <w:rFonts w:cs="Times New Roman"/>
          <w:szCs w:val="24"/>
        </w:rPr>
        <w:t>atio</w:t>
      </w:r>
      <w:r w:rsidR="00043B98">
        <w:rPr>
          <w:rFonts w:cs="Times New Roman"/>
          <w:szCs w:val="24"/>
        </w:rPr>
        <w:t>n.</w:t>
      </w:r>
      <w:r w:rsidRPr="00AA77AE">
        <w:rPr>
          <w:color w:val="FF0000"/>
        </w:rPr>
        <w:t xml:space="preserve"> </w:t>
      </w:r>
    </w:p>
    <w:p w14:paraId="538A445B" w14:textId="77777777" w:rsidR="004A13FF" w:rsidRDefault="00CF2573" w:rsidP="004A13FF">
      <w:r w:rsidRPr="0046772C">
        <w:rPr>
          <w:b/>
        </w:rPr>
        <w:t>Mechanisms to provide appropriate feedback to individuals:</w:t>
      </w:r>
      <w:r w:rsidR="008D2AED">
        <w:rPr>
          <w:b/>
        </w:rPr>
        <w:t xml:space="preserve"> </w:t>
      </w:r>
      <w:r w:rsidR="00C84639">
        <w:t>It provides feedback to the employees properly and regularly to mainta</w:t>
      </w:r>
      <w:r w:rsidR="002978EC">
        <w:t>i</w:t>
      </w:r>
      <w:r w:rsidR="00C84639">
        <w:t>n the performance level as the decre</w:t>
      </w:r>
      <w:r w:rsidR="002978EC">
        <w:t>a</w:t>
      </w:r>
      <w:r w:rsidR="00C84639">
        <w:t xml:space="preserve">se in performance level is warned </w:t>
      </w:r>
      <w:r w:rsidR="00987CF0">
        <w:t>to the employees in a positive way. As there is two way of motivating employees by providing feedback, it uses positive feedback to the employees in a direct way and use</w:t>
      </w:r>
      <w:r w:rsidR="002978EC">
        <w:t>s</w:t>
      </w:r>
      <w:r w:rsidR="00987CF0">
        <w:t xml:space="preserve"> negative feedback by maintaining proper delicacy as they would lose their will to work if they are provided with their weakness in a harsh way</w:t>
      </w:r>
      <w:r w:rsidR="007A770B">
        <w:t xml:space="preserve"> </w:t>
      </w:r>
      <w:r w:rsidR="007A770B" w:rsidRPr="007A770B">
        <w:t>(Talwar and Thakur, 2016)</w:t>
      </w:r>
      <w:r w:rsidR="00987CF0">
        <w:t xml:space="preserve">. The increase in work motivation is been done by the </w:t>
      </w:r>
      <w:r w:rsidR="002978EC">
        <w:t>positive feedback providing and the easy way of providing negative feedback to the employees. It doesn’t go for the retrenchment or any termination at the very beginning of the performance is reduced, rather it provides some corrective actions to the employees for more than twice and t</w:t>
      </w:r>
      <w:r w:rsidR="009975AE">
        <w:t>hr</w:t>
      </w:r>
      <w:r w:rsidR="002978EC">
        <w:t xml:space="preserve">ice to solve the problem of the </w:t>
      </w:r>
      <w:proofErr w:type="gramStart"/>
      <w:r w:rsidR="002978EC">
        <w:t>employees</w:t>
      </w:r>
      <w:r w:rsidR="007A770B">
        <w:t xml:space="preserve"> </w:t>
      </w:r>
      <w:r w:rsidR="007A770B" w:rsidRPr="007A770B">
        <w:t xml:space="preserve"> (</w:t>
      </w:r>
      <w:proofErr w:type="gramEnd"/>
      <w:r w:rsidR="007A770B" w:rsidRPr="007A770B">
        <w:t>Brooks, 2017)</w:t>
      </w:r>
      <w:r w:rsidR="002978EC">
        <w:t>. if they can't comply with the change of their problem, they are been terminated for not maintaining compliance with the organisational change.</w:t>
      </w:r>
    </w:p>
    <w:p w14:paraId="7A6D4846" w14:textId="77777777" w:rsidR="00985237" w:rsidRDefault="00CF2573" w:rsidP="00985237">
      <w:r w:rsidRPr="00985237">
        <w:rPr>
          <w:b/>
        </w:rPr>
        <w:t>Learning styles and the range of training/development opportunities available:</w:t>
      </w:r>
      <w:r>
        <w:rPr>
          <w:b/>
        </w:rPr>
        <w:t xml:space="preserve"> </w:t>
      </w:r>
      <w:r>
        <w:t xml:space="preserve">There are various learning and training opportunities available to this organisation and these are described below: </w:t>
      </w:r>
    </w:p>
    <w:p w14:paraId="4D7A90E0" w14:textId="77777777" w:rsidR="00B42029" w:rsidRDefault="00CF2573" w:rsidP="00B42029">
      <w:pPr>
        <w:keepNext/>
      </w:pPr>
      <w:r>
        <w:rPr>
          <w:noProof/>
          <w:lang w:val="en-GB" w:eastAsia="en-GB"/>
        </w:rPr>
        <w:lastRenderedPageBreak/>
        <w:drawing>
          <wp:inline distT="0" distB="0" distL="0" distR="0" wp14:anchorId="24FAB9B9" wp14:editId="41B3BC48">
            <wp:extent cx="5962650" cy="3200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41555" name="Picture 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62650" cy="3200400"/>
                    </a:xfrm>
                    <a:prstGeom prst="rect">
                      <a:avLst/>
                    </a:prstGeom>
                    <a:noFill/>
                  </pic:spPr>
                </pic:pic>
              </a:graphicData>
            </a:graphic>
          </wp:inline>
        </w:drawing>
      </w:r>
    </w:p>
    <w:p w14:paraId="7214CD7E" w14:textId="77777777" w:rsidR="00B42029" w:rsidRPr="007A770B" w:rsidRDefault="00CF2573" w:rsidP="007A770B">
      <w:pPr>
        <w:jc w:val="center"/>
        <w:rPr>
          <w:b/>
          <w:i/>
        </w:rPr>
      </w:pPr>
      <w:bookmarkStart w:id="8" w:name="_Toc26740673"/>
      <w:r w:rsidRPr="00B42029">
        <w:rPr>
          <w:b/>
          <w:i/>
        </w:rPr>
        <w:t xml:space="preserve">Figure </w:t>
      </w:r>
      <w:r w:rsidRPr="00B42029">
        <w:rPr>
          <w:b/>
          <w:i/>
        </w:rPr>
        <w:fldChar w:fldCharType="begin"/>
      </w:r>
      <w:r w:rsidRPr="00B42029">
        <w:rPr>
          <w:b/>
          <w:i/>
        </w:rPr>
        <w:instrText xml:space="preserve"> SEQ Figure \* ARABIC </w:instrText>
      </w:r>
      <w:r w:rsidRPr="00B42029">
        <w:rPr>
          <w:b/>
          <w:i/>
        </w:rPr>
        <w:fldChar w:fldCharType="separate"/>
      </w:r>
      <w:r w:rsidR="002712EA">
        <w:rPr>
          <w:b/>
          <w:i/>
          <w:noProof/>
        </w:rPr>
        <w:t>4</w:t>
      </w:r>
      <w:r w:rsidRPr="00B42029">
        <w:rPr>
          <w:b/>
          <w:i/>
        </w:rPr>
        <w:fldChar w:fldCharType="end"/>
      </w:r>
      <w:r w:rsidRPr="00B42029">
        <w:rPr>
          <w:b/>
          <w:i/>
        </w:rPr>
        <w:t>: Learning styles and the range of training/development opportunities available</w:t>
      </w:r>
      <w:r w:rsidRPr="00B42029">
        <w:rPr>
          <w:b/>
          <w:i/>
        </w:rPr>
        <w:br/>
        <w:t>Source:</w:t>
      </w:r>
      <w:r w:rsidR="007A770B">
        <w:rPr>
          <w:b/>
          <w:i/>
        </w:rPr>
        <w:t xml:space="preserve"> </w:t>
      </w:r>
      <w:r w:rsidR="007A770B" w:rsidRPr="007A770B">
        <w:rPr>
          <w:b/>
          <w:i/>
        </w:rPr>
        <w:t>(</w:t>
      </w:r>
      <w:proofErr w:type="spellStart"/>
      <w:r w:rsidR="007A770B" w:rsidRPr="007A770B">
        <w:rPr>
          <w:b/>
          <w:i/>
        </w:rPr>
        <w:t>Nerstad</w:t>
      </w:r>
      <w:proofErr w:type="spellEnd"/>
      <w:r w:rsidR="007A770B" w:rsidRPr="007A770B">
        <w:rPr>
          <w:b/>
          <w:i/>
        </w:rPr>
        <w:t xml:space="preserve"> et al., 2018)</w:t>
      </w:r>
      <w:bookmarkEnd w:id="8"/>
    </w:p>
    <w:p w14:paraId="231C5F19" w14:textId="77777777" w:rsidR="00A70E3A" w:rsidRDefault="00CF2573" w:rsidP="00985237">
      <w:r w:rsidRPr="00A70E3A">
        <w:rPr>
          <w:b/>
        </w:rPr>
        <w:t xml:space="preserve">On the job training: </w:t>
      </w:r>
      <w:r>
        <w:t>The employees are given the chance of learning by promoting self</w:t>
      </w:r>
      <w:r w:rsidR="00F324A3">
        <w:t>-</w:t>
      </w:r>
      <w:r>
        <w:t xml:space="preserve">learning among the employees by </w:t>
      </w:r>
      <w:r w:rsidR="009975AE">
        <w:t>providing them on the job training. as they are given the chance of doing their own job in a given situation, it promotes creative soliton of the problem they face while doing the job</w:t>
      </w:r>
      <w:r w:rsidR="007A770B">
        <w:t xml:space="preserve"> </w:t>
      </w:r>
      <w:r w:rsidR="007A770B" w:rsidRPr="007A770B">
        <w:t>(Sharma et al., 2016)</w:t>
      </w:r>
      <w:r w:rsidR="005C30F9">
        <w:t xml:space="preserve">. That’s why the one the job training program is made by this organisation to get some interesting solution from the learner though they provide their solution to the learner if they aren't able to find out any solution of the problem they face while doing the job.  </w:t>
      </w:r>
    </w:p>
    <w:p w14:paraId="12791388" w14:textId="77777777" w:rsidR="005C30F9" w:rsidRDefault="00CF2573" w:rsidP="00985237">
      <w:r w:rsidRPr="00D031C6">
        <w:rPr>
          <w:b/>
        </w:rPr>
        <w:t>Cross-funct</w:t>
      </w:r>
      <w:r>
        <w:rPr>
          <w:b/>
        </w:rPr>
        <w:t>i</w:t>
      </w:r>
      <w:r w:rsidRPr="00D031C6">
        <w:rPr>
          <w:b/>
        </w:rPr>
        <w:t xml:space="preserve">onal team: </w:t>
      </w:r>
      <w:r>
        <w:t>The organisation are provided with some cross-functional training as the employees are given the task of joining a cross-functional team that enables them to learn something new from the new team members and as a result, they learn something new from them</w:t>
      </w:r>
      <w:r w:rsidR="007A770B">
        <w:t xml:space="preserve"> </w:t>
      </w:r>
      <w:r w:rsidR="007A770B" w:rsidRPr="007A770B">
        <w:t>(Armstrong and Landers, 2018)</w:t>
      </w:r>
      <w:r>
        <w:t xml:space="preserve">. As they need to do every work while working in those team, they get the cross-functional promotion while working with them without knowing that they are learning a new thing. That’s why it is a very interesting thing that increases the learning among the team members and the effect of </w:t>
      </w:r>
      <w:r>
        <w:lastRenderedPageBreak/>
        <w:t xml:space="preserve">this learning provide a very </w:t>
      </w:r>
      <w:proofErr w:type="gramStart"/>
      <w:r>
        <w:t>long term</w:t>
      </w:r>
      <w:proofErr w:type="gramEnd"/>
      <w:r>
        <w:t xml:space="preserve"> result to the employees as they learn from their peer which is more effective from learning from the teachers.</w:t>
      </w:r>
    </w:p>
    <w:p w14:paraId="49EF0CE4" w14:textId="77777777" w:rsidR="00D031C6" w:rsidRPr="00D031C6" w:rsidRDefault="00CF2573" w:rsidP="00985237">
      <w:r>
        <w:rPr>
          <w:b/>
        </w:rPr>
        <w:t>Off the job training</w:t>
      </w:r>
      <w:r w:rsidRPr="00D031C6">
        <w:rPr>
          <w:b/>
        </w:rPr>
        <w:t xml:space="preserve">: </w:t>
      </w:r>
      <w:r>
        <w:t xml:space="preserve">There is some job which </w:t>
      </w:r>
      <w:proofErr w:type="spellStart"/>
      <w:proofErr w:type="gramStart"/>
      <w:r>
        <w:t>cant</w:t>
      </w:r>
      <w:proofErr w:type="spellEnd"/>
      <w:proofErr w:type="gramEnd"/>
      <w:r>
        <w:t xml:space="preserve"> be done while providing a real-life solution as it can make some detrimental solution to the organisation. That’s why the off the job training are provided to the employees by making them ensured the thing that should be done while facing a new situation</w:t>
      </w:r>
      <w:r w:rsidR="007A770B">
        <w:t xml:space="preserve"> </w:t>
      </w:r>
      <w:r w:rsidR="007A770B" w:rsidRPr="007A770B">
        <w:t>(</w:t>
      </w:r>
      <w:proofErr w:type="spellStart"/>
      <w:r w:rsidR="007A770B" w:rsidRPr="007A770B">
        <w:t>Manuti</w:t>
      </w:r>
      <w:proofErr w:type="spellEnd"/>
      <w:r w:rsidR="007A770B" w:rsidRPr="007A770B">
        <w:t xml:space="preserve"> et al., 2017)</w:t>
      </w:r>
      <w:r>
        <w:t xml:space="preserve">. As it is a chemical oriented business, it can provide some basic learning to the employees and it remains attractive for a very limited time. As a result, it </w:t>
      </w:r>
      <w:proofErr w:type="spellStart"/>
      <w:proofErr w:type="gramStart"/>
      <w:r>
        <w:t>cant</w:t>
      </w:r>
      <w:proofErr w:type="spellEnd"/>
      <w:proofErr w:type="gramEnd"/>
      <w:r>
        <w:t xml:space="preserve"> provide some lucrative outcome to the management without providing a short term benefit.</w:t>
      </w:r>
    </w:p>
    <w:p w14:paraId="72CE616A" w14:textId="77777777" w:rsidR="004A13FF" w:rsidRDefault="00CF2573" w:rsidP="004A13FF">
      <w:r w:rsidRPr="00D031C6">
        <w:rPr>
          <w:b/>
        </w:rPr>
        <w:t>Soft-skills</w:t>
      </w:r>
      <w:r w:rsidR="00D031C6" w:rsidRPr="00D031C6">
        <w:rPr>
          <w:b/>
        </w:rPr>
        <w:t xml:space="preserve"> development</w:t>
      </w:r>
      <w:r w:rsidRPr="00D031C6">
        <w:rPr>
          <w:b/>
        </w:rPr>
        <w:t>:</w:t>
      </w:r>
      <w:r w:rsidR="00D031C6">
        <w:rPr>
          <w:b/>
        </w:rPr>
        <w:t xml:space="preserve"> </w:t>
      </w:r>
      <w:r w:rsidR="00D031C6">
        <w:t xml:space="preserve">The soft skill of the employees </w:t>
      </w:r>
      <w:proofErr w:type="gramStart"/>
      <w:r w:rsidR="00D031C6">
        <w:t>are</w:t>
      </w:r>
      <w:proofErr w:type="gramEnd"/>
      <w:r w:rsidR="00D031C6">
        <w:t xml:space="preserve"> the most important thing for employees as it </w:t>
      </w:r>
      <w:proofErr w:type="spellStart"/>
      <w:r w:rsidR="00D031C6">
        <w:t>cant</w:t>
      </w:r>
      <w:proofErr w:type="spellEnd"/>
      <w:r w:rsidR="00D031C6">
        <w:t xml:space="preserve"> be taught to the employees that easily as it needs personal finding from the work they have been doing. For that purpose, the soft skills development program is being run by this organisation to give them a little grasp of the problem-</w:t>
      </w:r>
      <w:proofErr w:type="gramStart"/>
      <w:r w:rsidR="00D031C6">
        <w:t>solving</w:t>
      </w:r>
      <w:r w:rsidR="007A770B">
        <w:t xml:space="preserve"> </w:t>
      </w:r>
      <w:r w:rsidR="007A770B" w:rsidRPr="007A770B">
        <w:t xml:space="preserve"> (</w:t>
      </w:r>
      <w:proofErr w:type="spellStart"/>
      <w:proofErr w:type="gramEnd"/>
      <w:r w:rsidR="007A770B" w:rsidRPr="007A770B">
        <w:t>Nerstad</w:t>
      </w:r>
      <w:proofErr w:type="spellEnd"/>
      <w:r w:rsidR="007A770B" w:rsidRPr="007A770B">
        <w:t xml:space="preserve"> et al., 2018)</w:t>
      </w:r>
      <w:r w:rsidR="00D031C6">
        <w:t>. That’s why they use this technique though it can't provide that much success as it is subconscious learning rather than the conscious learning.</w:t>
      </w:r>
    </w:p>
    <w:p w14:paraId="6096DE84" w14:textId="77777777" w:rsidR="00A50F7E" w:rsidRDefault="00A50F7E">
      <w:pPr>
        <w:spacing w:line="259" w:lineRule="auto"/>
        <w:jc w:val="left"/>
        <w:rPr>
          <w:rFonts w:eastAsiaTheme="majorEastAsia" w:cs="Segoe UI"/>
          <w:b/>
          <w:color w:val="2E74B5" w:themeColor="accent1" w:themeShade="BF"/>
          <w:sz w:val="28"/>
          <w:szCs w:val="60"/>
        </w:rPr>
      </w:pPr>
      <w:r>
        <w:br w:type="page"/>
      </w:r>
    </w:p>
    <w:p w14:paraId="727C107F" w14:textId="021AFE35" w:rsidR="00D031C6" w:rsidRDefault="00CF2573" w:rsidP="00260FA4">
      <w:pPr>
        <w:pStyle w:val="Heading1"/>
      </w:pPr>
      <w:bookmarkStart w:id="9" w:name="_Toc26743447"/>
      <w:r w:rsidRPr="00B01F99">
        <w:lastRenderedPageBreak/>
        <w:t>Develop</w:t>
      </w:r>
      <w:r>
        <w:t>ing</w:t>
      </w:r>
      <w:r w:rsidRPr="00B01F99">
        <w:t xml:space="preserve"> a plan to meet the identified development needs and expectations of an</w:t>
      </w:r>
      <w:r>
        <w:t xml:space="preserve"> </w:t>
      </w:r>
      <w:r w:rsidRPr="00B01F99">
        <w:t>Individual</w:t>
      </w:r>
      <w:bookmarkEnd w:id="9"/>
    </w:p>
    <w:p w14:paraId="18E150DE" w14:textId="38984F0E" w:rsidR="008F1841" w:rsidRDefault="00CF2573" w:rsidP="008F1841">
      <w:r w:rsidRPr="008F1841">
        <w:rPr>
          <w:b/>
        </w:rPr>
        <w:t>Examining the expectations and requirements of people</w:t>
      </w:r>
      <w:r>
        <w:rPr>
          <w:b/>
        </w:rPr>
        <w:t xml:space="preserve">: </w:t>
      </w:r>
      <w:r>
        <w:t xml:space="preserve">As the employees want to be involved in the development plan that would reduce their hassle and increase productivity for the long run. They are given some task in a given situation to make sure that what should be done at that moment. If they can't solve the problem, then it is thought that he has </w:t>
      </w:r>
      <w:proofErr w:type="spellStart"/>
      <w:r>
        <w:t>lackings</w:t>
      </w:r>
      <w:proofErr w:type="spellEnd"/>
      <w:r>
        <w:t xml:space="preserve"> in that particular thing and provided with the needed training to solve the problem</w:t>
      </w:r>
      <w:r w:rsidR="007A770B">
        <w:t xml:space="preserve"> </w:t>
      </w:r>
      <w:r w:rsidR="007A770B" w:rsidRPr="007A770B">
        <w:t>(Talwar and Thakur, 2016)</w:t>
      </w:r>
      <w:r>
        <w:t xml:space="preserve">. The expectation of the employees isn’t the same for most of the cases as they have different expectations while being in </w:t>
      </w:r>
      <w:r w:rsidR="00B04D18">
        <w:t xml:space="preserve">a </w:t>
      </w:r>
      <w:r>
        <w:t xml:space="preserve">different stage of their personal life. The higher-level employees are given with </w:t>
      </w:r>
      <w:r w:rsidR="00B04D18">
        <w:t>non-monetar</w:t>
      </w:r>
      <w:r>
        <w:t>y motivation along with the monet</w:t>
      </w:r>
      <w:r w:rsidR="00B04D18">
        <w:t>a</w:t>
      </w:r>
      <w:r>
        <w:t>ry and the lower level employees gets the monetary reward and training to ensure maximum satisfaction.</w:t>
      </w:r>
    </w:p>
    <w:p w14:paraId="771D8D2D" w14:textId="77777777" w:rsidR="00A50F7E" w:rsidRDefault="00A50F7E" w:rsidP="00A50F7E">
      <w:pPr>
        <w:keepNext/>
      </w:pPr>
      <w:r>
        <w:rPr>
          <w:noProof/>
          <w:lang w:val="en-GB" w:eastAsia="en-GB"/>
        </w:rPr>
        <w:drawing>
          <wp:inline distT="0" distB="0" distL="0" distR="0" wp14:anchorId="69309501" wp14:editId="07D14399">
            <wp:extent cx="5919470" cy="378587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54627"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19470" cy="3785870"/>
                    </a:xfrm>
                    <a:prstGeom prst="rect">
                      <a:avLst/>
                    </a:prstGeom>
                    <a:noFill/>
                  </pic:spPr>
                </pic:pic>
              </a:graphicData>
            </a:graphic>
          </wp:inline>
        </w:drawing>
      </w:r>
    </w:p>
    <w:p w14:paraId="43BDF36E" w14:textId="77777777" w:rsidR="00A50F7E" w:rsidRPr="0065170A" w:rsidRDefault="00A50F7E" w:rsidP="00A50F7E">
      <w:pPr>
        <w:jc w:val="center"/>
        <w:rPr>
          <w:b/>
          <w:i/>
        </w:rPr>
      </w:pPr>
      <w:bookmarkStart w:id="10" w:name="_Toc26740674"/>
      <w:r w:rsidRPr="0065170A">
        <w:rPr>
          <w:b/>
          <w:i/>
        </w:rPr>
        <w:t xml:space="preserve">Figure </w:t>
      </w:r>
      <w:r w:rsidRPr="0065170A">
        <w:rPr>
          <w:b/>
          <w:i/>
        </w:rPr>
        <w:fldChar w:fldCharType="begin"/>
      </w:r>
      <w:r w:rsidRPr="0065170A">
        <w:rPr>
          <w:b/>
          <w:i/>
        </w:rPr>
        <w:instrText xml:space="preserve"> SEQ Figure \* ARABIC </w:instrText>
      </w:r>
      <w:r w:rsidRPr="0065170A">
        <w:rPr>
          <w:b/>
          <w:i/>
        </w:rPr>
        <w:fldChar w:fldCharType="separate"/>
      </w:r>
      <w:r>
        <w:rPr>
          <w:b/>
          <w:i/>
          <w:noProof/>
        </w:rPr>
        <w:t>5</w:t>
      </w:r>
      <w:r w:rsidRPr="0065170A">
        <w:rPr>
          <w:b/>
          <w:i/>
        </w:rPr>
        <w:fldChar w:fldCharType="end"/>
      </w:r>
      <w:r w:rsidRPr="0065170A">
        <w:rPr>
          <w:b/>
          <w:i/>
        </w:rPr>
        <w:t>: Development needs and expectations of an Individual</w:t>
      </w:r>
      <w:r w:rsidRPr="0065170A">
        <w:rPr>
          <w:b/>
          <w:i/>
        </w:rPr>
        <w:br/>
        <w:t>Source:</w:t>
      </w:r>
      <w:r>
        <w:rPr>
          <w:b/>
          <w:i/>
        </w:rPr>
        <w:t xml:space="preserve"> </w:t>
      </w:r>
      <w:r w:rsidRPr="003575FC">
        <w:rPr>
          <w:b/>
          <w:i/>
        </w:rPr>
        <w:t>(Kuntz et al., 2017)</w:t>
      </w:r>
      <w:bookmarkEnd w:id="10"/>
    </w:p>
    <w:p w14:paraId="461D8FAC" w14:textId="77777777" w:rsidR="00A50F7E" w:rsidRDefault="00A50F7E" w:rsidP="008F1841"/>
    <w:p w14:paraId="16E80E45" w14:textId="77777777" w:rsidR="00951E51" w:rsidRPr="00FF4297" w:rsidRDefault="00CF2573" w:rsidP="00951E51">
      <w:r w:rsidRPr="00951E51">
        <w:rPr>
          <w:b/>
        </w:rPr>
        <w:lastRenderedPageBreak/>
        <w:t>Administering people in accordance with</w:t>
      </w:r>
      <w:r>
        <w:rPr>
          <w:b/>
        </w:rPr>
        <w:t xml:space="preserve"> guidelines and career pathways:</w:t>
      </w:r>
      <w:r w:rsidR="00FF4297">
        <w:rPr>
          <w:b/>
        </w:rPr>
        <w:t xml:space="preserve"> </w:t>
      </w:r>
      <w:r w:rsidR="00FF4297">
        <w:t>Same career pathways won</w:t>
      </w:r>
      <w:r w:rsidR="00620424">
        <w:t>'</w:t>
      </w:r>
      <w:r w:rsidR="00FF4297">
        <w:t xml:space="preserve">t be helping the different people as the applicability of the </w:t>
      </w:r>
      <w:r w:rsidR="00413DEE">
        <w:t xml:space="preserve">models towards a person. </w:t>
      </w:r>
      <w:r w:rsidR="00620424">
        <w:t>That’s why the person with different skill and mindset would be provided with different career pathways</w:t>
      </w:r>
      <w:r w:rsidR="007A770B">
        <w:t xml:space="preserve"> </w:t>
      </w:r>
      <w:r w:rsidR="007A770B" w:rsidRPr="007A770B">
        <w:t>(</w:t>
      </w:r>
      <w:proofErr w:type="spellStart"/>
      <w:r w:rsidR="007A770B" w:rsidRPr="007A770B">
        <w:t>Manuti</w:t>
      </w:r>
      <w:proofErr w:type="spellEnd"/>
      <w:r w:rsidR="007A770B" w:rsidRPr="007A770B">
        <w:t xml:space="preserve"> et al., 2017)</w:t>
      </w:r>
      <w:r w:rsidR="00620424">
        <w:t>. That’s why they are been given self-learning opportunities and collection of management trainee would increase the chance of collecting the employees who have a different skillset. It is done to assess whether the employee has the skills to do the job and according to the response of the employees to the job, he is assigned with the department they would be working in the working days.</w:t>
      </w:r>
    </w:p>
    <w:p w14:paraId="5F783AB1" w14:textId="77777777" w:rsidR="00D33933" w:rsidRDefault="00CF2573" w:rsidP="00DF08D5">
      <w:pPr>
        <w:rPr>
          <w:color w:val="FF0000"/>
        </w:rPr>
      </w:pPr>
      <w:r w:rsidRPr="00620424">
        <w:rPr>
          <w:b/>
        </w:rPr>
        <w:t>Managing perfor</w:t>
      </w:r>
      <w:r w:rsidR="00620424">
        <w:rPr>
          <w:b/>
        </w:rPr>
        <w:t xml:space="preserve">mance and succession planning: </w:t>
      </w:r>
      <w:r w:rsidR="00ED009D">
        <w:t>The su</w:t>
      </w:r>
      <w:r w:rsidR="00DF08D5">
        <w:t>c</w:t>
      </w:r>
      <w:r w:rsidR="00ED009D">
        <w:t>cession planning is needed to be prepared at the very beginning while starting the training program as it will be defining who will be as</w:t>
      </w:r>
      <w:r w:rsidR="00DF08D5">
        <w:t>sign</w:t>
      </w:r>
      <w:r w:rsidR="00ED009D">
        <w:t xml:space="preserve">ed to the top position after the result of the training program achieved. The employees with better </w:t>
      </w:r>
      <w:r w:rsidR="00EB70B6">
        <w:t xml:space="preserve">development would come forward of the </w:t>
      </w:r>
      <w:r w:rsidR="004C532D">
        <w:t>su</w:t>
      </w:r>
      <w:r w:rsidR="00DF08D5">
        <w:t>c</w:t>
      </w:r>
      <w:r w:rsidR="004C532D">
        <w:t xml:space="preserve">cession planning to ensure </w:t>
      </w:r>
      <w:r w:rsidR="00DF08D5">
        <w:t xml:space="preserve">the </w:t>
      </w:r>
      <w:r w:rsidR="004C532D">
        <w:t>integrity of the training program</w:t>
      </w:r>
      <w:r w:rsidR="003575FC">
        <w:t xml:space="preserve"> </w:t>
      </w:r>
      <w:r w:rsidR="003575FC" w:rsidRPr="003575FC">
        <w:t>(Kuntz et al., 2017)</w:t>
      </w:r>
      <w:r w:rsidR="004C532D">
        <w:t>.</w:t>
      </w:r>
      <w:r w:rsidR="00DF08D5">
        <w:t xml:space="preserve"> As the top position would be vacant in the recent future, some potential candidates are prepared within the organisation to make sure that the management doesn’t need to panic while finding the match for that position. And that makes the management deciding who are on the list of being the potential manager of the organisation. A chart is maintained by this organisation to see the result of the succession planning to assign the job to the most active person.</w:t>
      </w:r>
      <w:r w:rsidRPr="00AA77AE">
        <w:rPr>
          <w:color w:val="FF0000"/>
        </w:rPr>
        <w:t xml:space="preserve"> </w:t>
      </w:r>
    </w:p>
    <w:p w14:paraId="22707909" w14:textId="77777777" w:rsidR="00DF08D5" w:rsidRDefault="00CF2573" w:rsidP="00DF08D5">
      <w:r w:rsidRPr="00DF08D5">
        <w:rPr>
          <w:b/>
        </w:rPr>
        <w:t>Managi</w:t>
      </w:r>
      <w:r>
        <w:rPr>
          <w:b/>
        </w:rPr>
        <w:t xml:space="preserve">ng career development of people: </w:t>
      </w:r>
      <w:r w:rsidRPr="00DF08D5">
        <w:t>Dawn Lennon Hit</w:t>
      </w:r>
      <w:r>
        <w:t xml:space="preserve"> mentioned in his model while developing people within the organisation that the management need</w:t>
      </w:r>
      <w:r w:rsidR="0011321F">
        <w:t>s</w:t>
      </w:r>
      <w:r>
        <w:t xml:space="preserve"> to ensure two things while developing individual within the organisation</w:t>
      </w:r>
      <w:r w:rsidR="007A770B">
        <w:t xml:space="preserve"> </w:t>
      </w:r>
      <w:r w:rsidR="007A770B" w:rsidRPr="007A770B">
        <w:t>(Armstrong and Landers, 2018)</w:t>
      </w:r>
      <w:r>
        <w:t xml:space="preserve">. He mentioned the role of HR in maintaining the culture of growth </w:t>
      </w:r>
      <w:r w:rsidR="00A63534">
        <w:t>with</w:t>
      </w:r>
      <w:r w:rsidR="0011321F">
        <w:t>i</w:t>
      </w:r>
      <w:r w:rsidR="00A63534">
        <w:t>n the organisa</w:t>
      </w:r>
      <w:r w:rsidR="0011321F">
        <w:t>tio</w:t>
      </w:r>
      <w:r w:rsidR="00A63534">
        <w:t xml:space="preserve">n to enable the employees </w:t>
      </w:r>
      <w:r w:rsidR="0011321F">
        <w:t>to</w:t>
      </w:r>
      <w:r w:rsidR="00A63534">
        <w:t xml:space="preserve"> develop themselves in a better </w:t>
      </w:r>
      <w:r w:rsidR="00FE09A4">
        <w:t>way by increasing their own effort to develop them.</w:t>
      </w:r>
      <w:r w:rsidR="0011321F">
        <w:t xml:space="preserve"> And another thing is the effort of the employees in developing their own skillset to adopt the change brought by the management. That’s why the HR management and the employees should be working jointly to bring better change within the organisation.</w:t>
      </w:r>
    </w:p>
    <w:p w14:paraId="4FE014DA" w14:textId="77777777" w:rsidR="000E359E" w:rsidRPr="00C70284" w:rsidRDefault="00CF2573" w:rsidP="000E359E">
      <w:r w:rsidRPr="000E359E">
        <w:rPr>
          <w:b/>
        </w:rPr>
        <w:lastRenderedPageBreak/>
        <w:t>Support structures within the organisation</w:t>
      </w:r>
      <w:r>
        <w:rPr>
          <w:b/>
        </w:rPr>
        <w:t>:</w:t>
      </w:r>
      <w:r w:rsidR="00C70284">
        <w:rPr>
          <w:b/>
        </w:rPr>
        <w:t xml:space="preserve"> </w:t>
      </w:r>
      <w:r w:rsidR="00C70284">
        <w:t>The structure that enable</w:t>
      </w:r>
      <w:r w:rsidR="00C967CC">
        <w:t>s</w:t>
      </w:r>
      <w:r w:rsidR="00C70284">
        <w:t xml:space="preserve"> the development of the employees </w:t>
      </w:r>
      <w:r w:rsidR="00C967CC" w:rsidRPr="00C967CC">
        <w:t>should be followed</w:t>
      </w:r>
      <w:r w:rsidR="00C967CC">
        <w:t xml:space="preserve"> </w:t>
      </w:r>
      <w:r w:rsidR="0026269D">
        <w:t xml:space="preserve">within </w:t>
      </w:r>
      <w:r w:rsidR="00BB754D">
        <w:t>the organisation. As the organisation allows the employees to maintain self</w:t>
      </w:r>
      <w:r w:rsidR="00A102E3">
        <w:t>-</w:t>
      </w:r>
      <w:r w:rsidR="00BB754D">
        <w:t xml:space="preserve">learning and increase efficiency, the </w:t>
      </w:r>
      <w:r w:rsidR="00BB4FC8">
        <w:t xml:space="preserve">management makes the empowerment of the employees and increase the motivation to achieve success </w:t>
      </w:r>
      <w:r w:rsidR="004C4667">
        <w:t xml:space="preserve">in the long </w:t>
      </w:r>
      <w:proofErr w:type="gramStart"/>
      <w:r w:rsidR="004C4667">
        <w:t>run</w:t>
      </w:r>
      <w:r w:rsidR="007A770B">
        <w:t xml:space="preserve"> </w:t>
      </w:r>
      <w:r w:rsidR="007A770B" w:rsidRPr="007A770B">
        <w:t xml:space="preserve"> (</w:t>
      </w:r>
      <w:proofErr w:type="spellStart"/>
      <w:proofErr w:type="gramEnd"/>
      <w:r w:rsidR="007A770B" w:rsidRPr="007A770B">
        <w:t>Nerstad</w:t>
      </w:r>
      <w:proofErr w:type="spellEnd"/>
      <w:r w:rsidR="007A770B" w:rsidRPr="007A770B">
        <w:t xml:space="preserve"> et al., 2018)</w:t>
      </w:r>
      <w:r w:rsidR="004C4667">
        <w:t xml:space="preserve">. </w:t>
      </w:r>
      <w:r w:rsidR="00DE7EAC">
        <w:t xml:space="preserve">The organisational structure allows the employees </w:t>
      </w:r>
      <w:r w:rsidR="001F6915">
        <w:t>to get more promotion as it doesn’t follow bureaucracy to maintain a rigid structure, rather it follows a flexible organisational structure to make sure the employees are giv</w:t>
      </w:r>
      <w:r w:rsidR="000F7BB9">
        <w:t>e</w:t>
      </w:r>
      <w:r w:rsidR="001F6915">
        <w:t xml:space="preserve">n the chance of </w:t>
      </w:r>
      <w:r w:rsidR="000F7BB9">
        <w:t>m</w:t>
      </w:r>
      <w:r w:rsidR="001F6915">
        <w:t xml:space="preserve">aking </w:t>
      </w:r>
      <w:r w:rsidR="000F7BB9">
        <w:t xml:space="preserve">a </w:t>
      </w:r>
      <w:r w:rsidR="001F6915">
        <w:t xml:space="preserve">decision about their work and get timely promotion according to their </w:t>
      </w:r>
      <w:r w:rsidR="000F7BB9">
        <w:t>performa</w:t>
      </w:r>
      <w:r w:rsidR="003141A7">
        <w:t>n</w:t>
      </w:r>
      <w:r w:rsidR="000F7BB9">
        <w:t xml:space="preserve">ce and skill level. </w:t>
      </w:r>
    </w:p>
    <w:p w14:paraId="628CCD14" w14:textId="77777777" w:rsidR="00D33933" w:rsidRDefault="00CF2573" w:rsidP="003141A7">
      <w:r w:rsidRPr="003141A7">
        <w:rPr>
          <w:b/>
        </w:rPr>
        <w:t>Career development strategies including the wider context of sustainability</w:t>
      </w:r>
      <w:r>
        <w:rPr>
          <w:b/>
        </w:rPr>
        <w:t xml:space="preserve">: </w:t>
      </w:r>
      <w:r w:rsidRPr="003141A7">
        <w:t xml:space="preserve">The career development strategies include the following steps to maintain sustainability: </w:t>
      </w:r>
    </w:p>
    <w:p w14:paraId="4EA468F5" w14:textId="77777777" w:rsidR="00241534" w:rsidRDefault="00CF2573" w:rsidP="00795CDD">
      <w:pPr>
        <w:keepNext/>
        <w:jc w:val="center"/>
      </w:pPr>
      <w:r>
        <w:rPr>
          <w:rFonts w:eastAsia="Times New Roman"/>
          <w:noProof/>
          <w:color w:val="FF0000"/>
          <w:lang w:val="en-GB" w:eastAsia="en-GB"/>
        </w:rPr>
        <w:drawing>
          <wp:inline distT="0" distB="0" distL="0" distR="0" wp14:anchorId="7F1053FF" wp14:editId="30735F91">
            <wp:extent cx="5422716" cy="34460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472439"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426249" cy="3448305"/>
                    </a:xfrm>
                    <a:prstGeom prst="rect">
                      <a:avLst/>
                    </a:prstGeom>
                    <a:noFill/>
                  </pic:spPr>
                </pic:pic>
              </a:graphicData>
            </a:graphic>
          </wp:inline>
        </w:drawing>
      </w:r>
    </w:p>
    <w:p w14:paraId="145B600A" w14:textId="77777777" w:rsidR="00241534" w:rsidRPr="00241534" w:rsidRDefault="00CF2573" w:rsidP="00241534">
      <w:pPr>
        <w:jc w:val="center"/>
        <w:rPr>
          <w:b/>
          <w:i/>
        </w:rPr>
      </w:pPr>
      <w:bookmarkStart w:id="11" w:name="_Toc26740675"/>
      <w:r w:rsidRPr="00241534">
        <w:rPr>
          <w:b/>
          <w:i/>
        </w:rPr>
        <w:t xml:space="preserve">Figure </w:t>
      </w:r>
      <w:r w:rsidRPr="00241534">
        <w:rPr>
          <w:b/>
          <w:i/>
        </w:rPr>
        <w:fldChar w:fldCharType="begin"/>
      </w:r>
      <w:r w:rsidRPr="00241534">
        <w:rPr>
          <w:b/>
          <w:i/>
        </w:rPr>
        <w:instrText xml:space="preserve"> SEQ Figure \* ARABIC </w:instrText>
      </w:r>
      <w:r w:rsidRPr="00241534">
        <w:rPr>
          <w:b/>
          <w:i/>
        </w:rPr>
        <w:fldChar w:fldCharType="separate"/>
      </w:r>
      <w:r w:rsidR="002712EA">
        <w:rPr>
          <w:b/>
          <w:i/>
          <w:noProof/>
        </w:rPr>
        <w:t>6</w:t>
      </w:r>
      <w:r w:rsidRPr="00241534">
        <w:rPr>
          <w:b/>
          <w:i/>
        </w:rPr>
        <w:fldChar w:fldCharType="end"/>
      </w:r>
      <w:r w:rsidRPr="00241534">
        <w:rPr>
          <w:b/>
          <w:i/>
        </w:rPr>
        <w:t>: Career development strategies including the wider context of sustainability</w:t>
      </w:r>
      <w:r w:rsidRPr="00241534">
        <w:rPr>
          <w:b/>
          <w:i/>
        </w:rPr>
        <w:br/>
        <w:t>Source:</w:t>
      </w:r>
      <w:r w:rsidR="007A770B">
        <w:rPr>
          <w:b/>
          <w:i/>
        </w:rPr>
        <w:t xml:space="preserve"> </w:t>
      </w:r>
      <w:r w:rsidR="007A770B" w:rsidRPr="007A770B">
        <w:rPr>
          <w:b/>
          <w:i/>
        </w:rPr>
        <w:t>(Talwar and Thakur, 2016)</w:t>
      </w:r>
      <w:bookmarkEnd w:id="11"/>
    </w:p>
    <w:p w14:paraId="10801BBB" w14:textId="77777777" w:rsidR="00D33933" w:rsidRPr="00AA77AE" w:rsidRDefault="00CF2573" w:rsidP="009427F5">
      <w:pPr>
        <w:pStyle w:val="NoSpacing"/>
        <w:rPr>
          <w:color w:val="FF0000"/>
        </w:rPr>
      </w:pPr>
      <w:r>
        <w:t>S</w:t>
      </w:r>
      <w:r w:rsidR="003101D2">
        <w:t>e</w:t>
      </w:r>
      <w:r>
        <w:t xml:space="preserve">tting development </w:t>
      </w:r>
      <w:r w:rsidRPr="00AA77AE">
        <w:t xml:space="preserve">goals: </w:t>
      </w:r>
      <w:r w:rsidR="009C5F1C">
        <w:rPr>
          <w:b w:val="0"/>
        </w:rPr>
        <w:t xml:space="preserve">First of </w:t>
      </w:r>
      <w:proofErr w:type="gramStart"/>
      <w:r w:rsidR="009C5F1C">
        <w:rPr>
          <w:b w:val="0"/>
        </w:rPr>
        <w:t>all</w:t>
      </w:r>
      <w:proofErr w:type="gramEnd"/>
      <w:r w:rsidR="009C5F1C">
        <w:rPr>
          <w:b w:val="0"/>
        </w:rPr>
        <w:t xml:space="preserve"> the goals are to be set by the management about what should be measured by the management to develop their employees. that’s why the </w:t>
      </w:r>
      <w:r w:rsidR="009C5F1C">
        <w:rPr>
          <w:b w:val="0"/>
        </w:rPr>
        <w:lastRenderedPageBreak/>
        <w:t>development plan will start from se</w:t>
      </w:r>
      <w:r w:rsidR="009427F5">
        <w:rPr>
          <w:b w:val="0"/>
        </w:rPr>
        <w:t>t</w:t>
      </w:r>
      <w:r w:rsidR="009C5F1C">
        <w:rPr>
          <w:b w:val="0"/>
        </w:rPr>
        <w:t>ting the goal such as increasing the IT expert within the organisation</w:t>
      </w:r>
      <w:r w:rsidR="007A770B">
        <w:rPr>
          <w:b w:val="0"/>
        </w:rPr>
        <w:t xml:space="preserve"> </w:t>
      </w:r>
      <w:r w:rsidR="007A770B" w:rsidRPr="007A770B">
        <w:rPr>
          <w:b w:val="0"/>
        </w:rPr>
        <w:t>(Sharma et al., 2016)</w:t>
      </w:r>
      <w:r w:rsidR="009C5F1C">
        <w:rPr>
          <w:b w:val="0"/>
        </w:rPr>
        <w:t xml:space="preserve">. The </w:t>
      </w:r>
      <w:r w:rsidR="009427F5">
        <w:rPr>
          <w:b w:val="0"/>
        </w:rPr>
        <w:t xml:space="preserve">attainable goals and </w:t>
      </w:r>
      <w:r w:rsidR="009C5F1C">
        <w:rPr>
          <w:b w:val="0"/>
        </w:rPr>
        <w:t xml:space="preserve">objective may be set to make sure that </w:t>
      </w:r>
      <w:r w:rsidR="009427F5">
        <w:rPr>
          <w:b w:val="0"/>
        </w:rPr>
        <w:t>the employees don’t take it as a burden to be fulfilled it becomes unrealistic to them.</w:t>
      </w:r>
      <w:r w:rsidRPr="00AA77AE">
        <w:rPr>
          <w:color w:val="FF0000"/>
        </w:rPr>
        <w:t xml:space="preserve"> </w:t>
      </w:r>
    </w:p>
    <w:p w14:paraId="1DB47BF9" w14:textId="77777777" w:rsidR="00D33933" w:rsidRPr="00AA77AE" w:rsidRDefault="00CF2573" w:rsidP="009427F5">
      <w:pPr>
        <w:pStyle w:val="NoSpacing"/>
        <w:rPr>
          <w:color w:val="FF0000"/>
        </w:rPr>
      </w:pPr>
      <w:r w:rsidRPr="00AA77AE">
        <w:t>Prioritize</w:t>
      </w:r>
      <w:r w:rsidR="009427F5">
        <w:t xml:space="preserve"> the goals among the set of goals</w:t>
      </w:r>
      <w:r w:rsidRPr="00AA77AE">
        <w:t xml:space="preserve">: </w:t>
      </w:r>
      <w:r w:rsidR="009427F5">
        <w:rPr>
          <w:b w:val="0"/>
        </w:rPr>
        <w:t xml:space="preserve">As it is a multi-domestic organisation, it has a lot of goals to be accomplished and that’s why it should make a priority list to make sure that the most important goals are attained through making a priority list for the </w:t>
      </w:r>
      <w:proofErr w:type="spellStart"/>
      <w:r w:rsidR="009427F5">
        <w:rPr>
          <w:b w:val="0"/>
        </w:rPr>
        <w:t>organisation</w:t>
      </w:r>
      <w:proofErr w:type="spellEnd"/>
      <w:r w:rsidR="007A770B">
        <w:rPr>
          <w:b w:val="0"/>
        </w:rPr>
        <w:t xml:space="preserve"> </w:t>
      </w:r>
      <w:r w:rsidR="007A770B" w:rsidRPr="007A770B">
        <w:rPr>
          <w:b w:val="0"/>
        </w:rPr>
        <w:t xml:space="preserve">(Martini and </w:t>
      </w:r>
      <w:proofErr w:type="spellStart"/>
      <w:r w:rsidR="007A770B" w:rsidRPr="007A770B">
        <w:rPr>
          <w:b w:val="0"/>
        </w:rPr>
        <w:t>Cavenago</w:t>
      </w:r>
      <w:proofErr w:type="spellEnd"/>
      <w:r w:rsidR="007A770B" w:rsidRPr="007A770B">
        <w:rPr>
          <w:b w:val="0"/>
        </w:rPr>
        <w:t>, 2016)</w:t>
      </w:r>
      <w:r w:rsidR="009427F5">
        <w:rPr>
          <w:b w:val="0"/>
        </w:rPr>
        <w:t>. The priority list will determine what should be achieved in this year and what should be done in the following years to ensure a better performance.</w:t>
      </w:r>
      <w:r w:rsidRPr="00AA77AE">
        <w:rPr>
          <w:color w:val="FF0000"/>
        </w:rPr>
        <w:t xml:space="preserve"> </w:t>
      </w:r>
    </w:p>
    <w:p w14:paraId="3004CB49" w14:textId="77777777" w:rsidR="00D33933" w:rsidRPr="009427F5" w:rsidRDefault="00CF2573" w:rsidP="009427F5">
      <w:pPr>
        <w:pStyle w:val="NoSpacing"/>
        <w:rPr>
          <w:b w:val="0"/>
        </w:rPr>
      </w:pPr>
      <w:r w:rsidRPr="009427F5">
        <w:t xml:space="preserve">Setting </w:t>
      </w:r>
      <w:r w:rsidR="009427F5">
        <w:t>achievable timeframe</w:t>
      </w:r>
      <w:r w:rsidRPr="009427F5">
        <w:t xml:space="preserve">: </w:t>
      </w:r>
      <w:r w:rsidR="009427F5">
        <w:rPr>
          <w:b w:val="0"/>
        </w:rPr>
        <w:t xml:space="preserve">To be a smart goal, the goal must have a timeframe and the management must set the time to make sure that the goals are achieved within a limited time. The goal without time is like a ship without an </w:t>
      </w:r>
      <w:proofErr w:type="gramStart"/>
      <w:r w:rsidR="009427F5">
        <w:rPr>
          <w:b w:val="0"/>
        </w:rPr>
        <w:t>anchor</w:t>
      </w:r>
      <w:r w:rsidR="007A770B">
        <w:rPr>
          <w:b w:val="0"/>
        </w:rPr>
        <w:t xml:space="preserve"> </w:t>
      </w:r>
      <w:r w:rsidR="007A770B" w:rsidRPr="007A770B">
        <w:rPr>
          <w:b w:val="0"/>
        </w:rPr>
        <w:t xml:space="preserve"> (</w:t>
      </w:r>
      <w:proofErr w:type="spellStart"/>
      <w:proofErr w:type="gramEnd"/>
      <w:r w:rsidR="007A770B" w:rsidRPr="007A770B">
        <w:rPr>
          <w:b w:val="0"/>
        </w:rPr>
        <w:t>Harteis</w:t>
      </w:r>
      <w:proofErr w:type="spellEnd"/>
      <w:r w:rsidR="007A770B" w:rsidRPr="007A770B">
        <w:rPr>
          <w:b w:val="0"/>
        </w:rPr>
        <w:t>, 2012)</w:t>
      </w:r>
      <w:r w:rsidR="009427F5">
        <w:rPr>
          <w:b w:val="0"/>
        </w:rPr>
        <w:t>. That’s why it should be setting a predefined time which will ensure that what is the achievement of the goal within the limited time set by the management.</w:t>
      </w:r>
    </w:p>
    <w:p w14:paraId="42F78277" w14:textId="77777777" w:rsidR="00D33933" w:rsidRPr="00AA77AE" w:rsidRDefault="00CF2573" w:rsidP="009427F5">
      <w:pPr>
        <w:pStyle w:val="NoSpacing"/>
        <w:rPr>
          <w:color w:val="FF0000"/>
        </w:rPr>
      </w:pPr>
      <w:r>
        <w:t xml:space="preserve">Recognizing </w:t>
      </w:r>
      <w:r w:rsidRPr="00AA77AE">
        <w:t>the Strengths</w:t>
      </w:r>
      <w:r>
        <w:t xml:space="preserve"> and weakness</w:t>
      </w:r>
      <w:r w:rsidRPr="00AA77AE">
        <w:t>:</w:t>
      </w:r>
      <w:r>
        <w:t xml:space="preserve"> </w:t>
      </w:r>
      <w:r>
        <w:rPr>
          <w:b w:val="0"/>
        </w:rPr>
        <w:t xml:space="preserve">The management needs to find out the internal strength and weakness of the organisation and the employees to apply the HR policy to develop the employees and make it sustainable to the </w:t>
      </w:r>
      <w:proofErr w:type="spellStart"/>
      <w:r>
        <w:rPr>
          <w:b w:val="0"/>
        </w:rPr>
        <w:t>organisation</w:t>
      </w:r>
      <w:proofErr w:type="spellEnd"/>
      <w:r w:rsidR="007A770B">
        <w:rPr>
          <w:b w:val="0"/>
        </w:rPr>
        <w:t xml:space="preserve"> </w:t>
      </w:r>
      <w:r w:rsidR="007A770B" w:rsidRPr="007A770B">
        <w:rPr>
          <w:b w:val="0"/>
        </w:rPr>
        <w:t>(</w:t>
      </w:r>
      <w:proofErr w:type="spellStart"/>
      <w:r w:rsidR="007A770B" w:rsidRPr="007A770B">
        <w:rPr>
          <w:b w:val="0"/>
        </w:rPr>
        <w:t>Manuti</w:t>
      </w:r>
      <w:proofErr w:type="spellEnd"/>
      <w:r w:rsidR="007A770B" w:rsidRPr="007A770B">
        <w:rPr>
          <w:b w:val="0"/>
        </w:rPr>
        <w:t xml:space="preserve"> et al., 2017)</w:t>
      </w:r>
      <w:r>
        <w:rPr>
          <w:b w:val="0"/>
        </w:rPr>
        <w:t>. If the management doesn’t consider the strength and weaknesses of the organisation and the employees, the change won</w:t>
      </w:r>
      <w:r w:rsidR="007558C4">
        <w:rPr>
          <w:b w:val="0"/>
        </w:rPr>
        <w:t>'</w:t>
      </w:r>
      <w:r>
        <w:rPr>
          <w:b w:val="0"/>
        </w:rPr>
        <w:t>t be bringing any attainment with</w:t>
      </w:r>
      <w:r w:rsidR="007558C4">
        <w:rPr>
          <w:b w:val="0"/>
        </w:rPr>
        <w:t>i</w:t>
      </w:r>
      <w:r>
        <w:rPr>
          <w:b w:val="0"/>
        </w:rPr>
        <w:t>n the organisation.</w:t>
      </w:r>
      <w:r w:rsidRPr="00AA77AE">
        <w:rPr>
          <w:color w:val="FF0000"/>
        </w:rPr>
        <w:t xml:space="preserve"> </w:t>
      </w:r>
    </w:p>
    <w:p w14:paraId="2C54EBFE" w14:textId="77777777" w:rsidR="00D33933" w:rsidRPr="00AA77AE" w:rsidRDefault="00CF2573" w:rsidP="00D40F69">
      <w:pPr>
        <w:rPr>
          <w:color w:val="FF0000"/>
        </w:rPr>
      </w:pPr>
      <w:r w:rsidRPr="007558C4">
        <w:rPr>
          <w:b/>
        </w:rPr>
        <w:t xml:space="preserve">Recognizing </w:t>
      </w:r>
      <w:r w:rsidR="007558C4" w:rsidRPr="007558C4">
        <w:rPr>
          <w:b/>
        </w:rPr>
        <w:t xml:space="preserve">the </w:t>
      </w:r>
      <w:r w:rsidRPr="007558C4">
        <w:rPr>
          <w:b/>
        </w:rPr>
        <w:t>opportunities and threats:</w:t>
      </w:r>
      <w:r w:rsidR="007558C4" w:rsidRPr="007558C4">
        <w:rPr>
          <w:b/>
        </w:rPr>
        <w:t xml:space="preserve"> </w:t>
      </w:r>
      <w:r w:rsidR="007558C4" w:rsidRPr="007558C4">
        <w:t xml:space="preserve">The change may bring some opportunities to bring some competitive advantage towards the organisation as it will be helping the management to make decisions about </w:t>
      </w:r>
      <w:r w:rsidR="007558C4">
        <w:t>bringing sustainable development</w:t>
      </w:r>
      <w:r w:rsidR="007A770B">
        <w:t xml:space="preserve"> </w:t>
      </w:r>
      <w:r w:rsidR="007A770B" w:rsidRPr="007A770B">
        <w:t>(Talwar and Thakur, 2016)</w:t>
      </w:r>
      <w:r w:rsidR="007558C4">
        <w:t xml:space="preserve">. But there is a huge chance of increasing turnover as the employees who gets training program leaves the organisation to get </w:t>
      </w:r>
      <w:r w:rsidR="00D40F69">
        <w:t xml:space="preserve">a </w:t>
      </w:r>
      <w:r w:rsidR="007558C4">
        <w:t xml:space="preserve">job with </w:t>
      </w:r>
      <w:r w:rsidR="00D40F69">
        <w:t xml:space="preserve">a </w:t>
      </w:r>
      <w:r w:rsidR="007558C4">
        <w:t>high position as th</w:t>
      </w:r>
      <w:r w:rsidR="00D40F69">
        <w:t>ey</w:t>
      </w:r>
      <w:r w:rsidR="007558C4">
        <w:t xml:space="preserve"> have the capabilities.</w:t>
      </w:r>
      <w:r w:rsidRPr="00AA77AE">
        <w:rPr>
          <w:color w:val="FF0000"/>
        </w:rPr>
        <w:t xml:space="preserve"> </w:t>
      </w:r>
    </w:p>
    <w:p w14:paraId="50EE442B" w14:textId="77777777" w:rsidR="00D33933" w:rsidRPr="00AA77AE" w:rsidRDefault="00CF2573" w:rsidP="00396114">
      <w:pPr>
        <w:rPr>
          <w:color w:val="FF0000"/>
        </w:rPr>
      </w:pPr>
      <w:r w:rsidRPr="00396114">
        <w:rPr>
          <w:b/>
        </w:rPr>
        <w:t>Introducing new skillset:</w:t>
      </w:r>
      <w:r w:rsidR="001E3F2B" w:rsidRPr="00396114">
        <w:rPr>
          <w:b/>
        </w:rPr>
        <w:t xml:space="preserve"> </w:t>
      </w:r>
      <w:r w:rsidR="001E3F2B" w:rsidRPr="00396114">
        <w:t>The management will need to introduce some new skillset to the organisa</w:t>
      </w:r>
      <w:r w:rsidR="00396114" w:rsidRPr="00396114">
        <w:t>tio</w:t>
      </w:r>
      <w:r w:rsidR="001E3F2B" w:rsidRPr="00396114">
        <w:t>n to take the development program and thus it will be helpful in bringing change to the organ</w:t>
      </w:r>
      <w:r w:rsidR="00396114" w:rsidRPr="00396114">
        <w:t>isa</w:t>
      </w:r>
      <w:r w:rsidR="001E3F2B" w:rsidRPr="00396114">
        <w:t>tion</w:t>
      </w:r>
      <w:r w:rsidR="003575FC">
        <w:t xml:space="preserve"> </w:t>
      </w:r>
      <w:r w:rsidR="003575FC" w:rsidRPr="003575FC">
        <w:t>(Kuntz et al., 2017)</w:t>
      </w:r>
      <w:r w:rsidR="001E3F2B" w:rsidRPr="00396114">
        <w:t>. As the employees don’t know what to</w:t>
      </w:r>
      <w:r w:rsidR="00396114" w:rsidRPr="00396114">
        <w:t xml:space="preserve"> </w:t>
      </w:r>
      <w:r w:rsidR="001E3F2B" w:rsidRPr="00396114">
        <w:t xml:space="preserve">be done at the very first time, the change needs some skillset to make it meaningful and </w:t>
      </w:r>
      <w:r w:rsidR="001E3F2B" w:rsidRPr="00396114">
        <w:lastRenderedPageBreak/>
        <w:t xml:space="preserve">easy to the management as it will be helping </w:t>
      </w:r>
      <w:r w:rsidR="007E6C41" w:rsidRPr="00396114">
        <w:t>the employees to get a direction about which should be f</w:t>
      </w:r>
      <w:r w:rsidR="00396114" w:rsidRPr="00396114">
        <w:t>o</w:t>
      </w:r>
      <w:r w:rsidR="007E6C41" w:rsidRPr="00396114">
        <w:t>llowed.</w:t>
      </w:r>
    </w:p>
    <w:p w14:paraId="5FB9F7BE" w14:textId="77777777" w:rsidR="00D33933" w:rsidRPr="00AA77AE" w:rsidRDefault="00CF2573" w:rsidP="00EE03E4">
      <w:pPr>
        <w:rPr>
          <w:color w:val="FF0000"/>
        </w:rPr>
      </w:pPr>
      <w:r w:rsidRPr="00EE03E4">
        <w:rPr>
          <w:b/>
        </w:rPr>
        <w:t xml:space="preserve">Implementing the program: </w:t>
      </w:r>
      <w:r w:rsidRPr="00EE03E4">
        <w:t>After deciding the precondition about what should be done, who will be given the promotion,</w:t>
      </w:r>
      <w:r w:rsidR="0051175C" w:rsidRPr="00EE03E4">
        <w:t xml:space="preserve"> who will be in charge of the development </w:t>
      </w:r>
      <w:r w:rsidR="00EE03E4">
        <w:t>program, what should be promoted off the employees, the program started</w:t>
      </w:r>
      <w:r w:rsidR="002712EA">
        <w:t xml:space="preserve"> </w:t>
      </w:r>
      <w:r w:rsidR="002712EA" w:rsidRPr="002712EA">
        <w:t>(Albrecht et al., 2018)</w:t>
      </w:r>
      <w:r w:rsidR="00EE03E4">
        <w:t>. The most it can define the problem, the more effective the solution will be as the detailed specification is needed to ensure efficiency within the change implementation to maintain the proper result.</w:t>
      </w:r>
      <w:r w:rsidRPr="00AA77AE">
        <w:rPr>
          <w:color w:val="FF0000"/>
        </w:rPr>
        <w:t xml:space="preserve"> </w:t>
      </w:r>
    </w:p>
    <w:p w14:paraId="7C6210DB" w14:textId="77777777" w:rsidR="00D40F69" w:rsidRPr="00795CDD" w:rsidRDefault="00CF2573" w:rsidP="00795CDD">
      <w:pPr>
        <w:rPr>
          <w:color w:val="FF0000"/>
        </w:rPr>
      </w:pPr>
      <w:r w:rsidRPr="00EE03E4">
        <w:rPr>
          <w:b/>
        </w:rPr>
        <w:t xml:space="preserve">Measuring progress: </w:t>
      </w:r>
      <w:r w:rsidR="00EE03E4">
        <w:t>After introducing a development program to the organisation, the organisa</w:t>
      </w:r>
      <w:r w:rsidR="00795CDD">
        <w:t>tio</w:t>
      </w:r>
      <w:r w:rsidR="00EE03E4">
        <w:t xml:space="preserve">n needs to assess what has been done to the employees after implementing the change in it and then measuring the progress of the development program should be assessed to get a balanced solution of the training and development program more sustainable. </w:t>
      </w:r>
    </w:p>
    <w:p w14:paraId="2C81BFAC" w14:textId="77777777" w:rsidR="00033485" w:rsidRDefault="00033485">
      <w:pPr>
        <w:spacing w:line="259" w:lineRule="auto"/>
        <w:jc w:val="left"/>
        <w:rPr>
          <w:rFonts w:eastAsiaTheme="majorEastAsia" w:cs="Segoe UI"/>
          <w:b/>
          <w:color w:val="2E74B5" w:themeColor="accent1" w:themeShade="BF"/>
          <w:sz w:val="28"/>
          <w:szCs w:val="60"/>
        </w:rPr>
      </w:pPr>
      <w:r>
        <w:br w:type="page"/>
      </w:r>
    </w:p>
    <w:p w14:paraId="592DA3C8" w14:textId="045E30C6" w:rsidR="00D33933" w:rsidRPr="00974275" w:rsidRDefault="00CF2573" w:rsidP="00260FA4">
      <w:pPr>
        <w:pStyle w:val="Heading1"/>
      </w:pPr>
      <w:bookmarkStart w:id="12" w:name="_Toc26743448"/>
      <w:r w:rsidRPr="00974275">
        <w:lastRenderedPageBreak/>
        <w:t>Conclusion</w:t>
      </w:r>
      <w:bookmarkEnd w:id="12"/>
    </w:p>
    <w:p w14:paraId="46F1242B" w14:textId="77777777" w:rsidR="00795CDD" w:rsidRPr="00795CDD" w:rsidRDefault="00CF2573" w:rsidP="00795CDD">
      <w:r>
        <w:t>As the human resource plays the vital most role in achieving the organisational goals, the management needs to remain cautious about the fulfilment of the goal by assessing and training the human resources of the organisation to make sure that the employees are able to fulfil the strategic intent. The empowerment of the employees in decision making should be increased to make sure that they remain active and creative solution is accepted within the organisation. If it allows the more creative solution to the organisation, it would result in finding out a more frequent solution by breaking the rigid structure to a flexible one. Ensuring proper employee empowerment along with proper developing and training tool, more efficient decision making would be done to increase the competitive advantage of the business as a human is the main source of achieving core competency.</w:t>
      </w:r>
    </w:p>
    <w:p w14:paraId="2C0570C5" w14:textId="77777777" w:rsidR="00D33933" w:rsidRPr="00AA77AE" w:rsidRDefault="00CF2573">
      <w:pPr>
        <w:spacing w:line="259" w:lineRule="auto"/>
        <w:jc w:val="left"/>
        <w:rPr>
          <w:rFonts w:eastAsiaTheme="majorEastAsia" w:cs="Segoe UI"/>
          <w:b/>
          <w:color w:val="FF0000"/>
          <w:sz w:val="28"/>
          <w:szCs w:val="60"/>
          <w:lang w:val="en-GB"/>
        </w:rPr>
      </w:pPr>
      <w:r w:rsidRPr="00AA77AE">
        <w:rPr>
          <w:color w:val="FF0000"/>
        </w:rPr>
        <w:br w:type="page"/>
      </w:r>
    </w:p>
    <w:p w14:paraId="5492CE84" w14:textId="5F3D6A7B" w:rsidR="004E367D" w:rsidRPr="004E367D" w:rsidRDefault="00CF2573" w:rsidP="00260FA4">
      <w:pPr>
        <w:pStyle w:val="Heading1"/>
      </w:pPr>
      <w:bookmarkStart w:id="13" w:name="_Toc26743449"/>
      <w:r w:rsidRPr="00974275">
        <w:lastRenderedPageBreak/>
        <w:t>References</w:t>
      </w:r>
      <w:bookmarkEnd w:id="13"/>
    </w:p>
    <w:p w14:paraId="1F0972C6" w14:textId="77777777" w:rsidR="004E367D" w:rsidRPr="004A5D4F" w:rsidRDefault="004E367D" w:rsidP="00974275">
      <w:pPr>
        <w:rPr>
          <w:lang w:eastAsia="en-GB" w:bidi="bn-BD"/>
        </w:rPr>
      </w:pPr>
      <w:proofErr w:type="spellStart"/>
      <w:r w:rsidRPr="004A5D4F">
        <w:rPr>
          <w:lang w:eastAsia="en-GB" w:bidi="bn-BD"/>
        </w:rPr>
        <w:t>Adegbite</w:t>
      </w:r>
      <w:proofErr w:type="spellEnd"/>
      <w:r w:rsidRPr="004A5D4F">
        <w:rPr>
          <w:lang w:eastAsia="en-GB" w:bidi="bn-BD"/>
        </w:rPr>
        <w:t xml:space="preserve">, O., </w:t>
      </w:r>
      <w:proofErr w:type="spellStart"/>
      <w:r w:rsidRPr="004A5D4F">
        <w:rPr>
          <w:lang w:eastAsia="en-GB" w:bidi="bn-BD"/>
        </w:rPr>
        <w:t>Simintiras</w:t>
      </w:r>
      <w:proofErr w:type="spellEnd"/>
      <w:r w:rsidRPr="004A5D4F">
        <w:rPr>
          <w:lang w:eastAsia="en-GB" w:bidi="bn-BD"/>
        </w:rPr>
        <w:t xml:space="preserve">, A., Dwivedi, Y. and </w:t>
      </w:r>
      <w:proofErr w:type="spellStart"/>
      <w:r w:rsidRPr="004A5D4F">
        <w:rPr>
          <w:lang w:eastAsia="en-GB" w:bidi="bn-BD"/>
        </w:rPr>
        <w:t>Ifie</w:t>
      </w:r>
      <w:proofErr w:type="spellEnd"/>
      <w:r w:rsidRPr="004A5D4F">
        <w:rPr>
          <w:lang w:eastAsia="en-GB" w:bidi="bn-BD"/>
        </w:rPr>
        <w:t>, K. (2017). </w:t>
      </w:r>
      <w:r w:rsidRPr="00F34060">
        <w:rPr>
          <w:i/>
          <w:iCs/>
          <w:lang w:eastAsia="en-GB" w:bidi="bn-BD"/>
        </w:rPr>
        <w:t>Organisational adaptations</w:t>
      </w:r>
      <w:r w:rsidRPr="004A5D4F">
        <w:rPr>
          <w:lang w:eastAsia="en-GB" w:bidi="bn-BD"/>
        </w:rPr>
        <w:t>. Cham: Springer Verlag.</w:t>
      </w:r>
    </w:p>
    <w:p w14:paraId="4884E115" w14:textId="77777777" w:rsidR="004E367D" w:rsidRPr="004A5D4F" w:rsidRDefault="004E367D" w:rsidP="00974275">
      <w:pPr>
        <w:rPr>
          <w:lang w:eastAsia="en-GB" w:bidi="bn-BD"/>
        </w:rPr>
      </w:pPr>
      <w:proofErr w:type="spellStart"/>
      <w:r w:rsidRPr="004A5D4F">
        <w:rPr>
          <w:lang w:eastAsia="en-GB" w:bidi="bn-BD"/>
        </w:rPr>
        <w:t>Alblas</w:t>
      </w:r>
      <w:proofErr w:type="spellEnd"/>
      <w:r w:rsidRPr="004A5D4F">
        <w:rPr>
          <w:lang w:eastAsia="en-GB" w:bidi="bn-BD"/>
        </w:rPr>
        <w:t xml:space="preserve">, G. and </w:t>
      </w:r>
      <w:proofErr w:type="spellStart"/>
      <w:r w:rsidRPr="004A5D4F">
        <w:rPr>
          <w:lang w:eastAsia="en-GB" w:bidi="bn-BD"/>
        </w:rPr>
        <w:t>Wijsman</w:t>
      </w:r>
      <w:proofErr w:type="spellEnd"/>
      <w:r w:rsidRPr="004A5D4F">
        <w:rPr>
          <w:lang w:eastAsia="en-GB" w:bidi="bn-BD"/>
        </w:rPr>
        <w:t>, E. (2016). </w:t>
      </w:r>
      <w:r w:rsidRPr="00F34060">
        <w:rPr>
          <w:i/>
          <w:iCs/>
          <w:lang w:eastAsia="en-GB" w:bidi="bn-BD"/>
        </w:rPr>
        <w:t>Organisational behaviour</w:t>
      </w:r>
      <w:r w:rsidRPr="004A5D4F">
        <w:rPr>
          <w:lang w:eastAsia="en-GB" w:bidi="bn-BD"/>
        </w:rPr>
        <w:t>. [</w:t>
      </w:r>
      <w:proofErr w:type="spellStart"/>
      <w:r w:rsidRPr="004A5D4F">
        <w:rPr>
          <w:lang w:eastAsia="en-GB" w:bidi="bn-BD"/>
        </w:rPr>
        <w:t>S.l.</w:t>
      </w:r>
      <w:proofErr w:type="spellEnd"/>
      <w:r w:rsidRPr="004A5D4F">
        <w:rPr>
          <w:lang w:eastAsia="en-GB" w:bidi="bn-BD"/>
        </w:rPr>
        <w:t>]: ROUTLEDGE.</w:t>
      </w:r>
    </w:p>
    <w:p w14:paraId="2CBBC396" w14:textId="77777777" w:rsidR="004E367D" w:rsidRPr="00F34060" w:rsidRDefault="004E367D" w:rsidP="00974275">
      <w:pPr>
        <w:rPr>
          <w:lang w:eastAsia="en-GB" w:bidi="bn-BD"/>
        </w:rPr>
      </w:pPr>
      <w:r w:rsidRPr="00F34060">
        <w:rPr>
          <w:lang w:eastAsia="en-GB" w:bidi="bn-BD"/>
        </w:rPr>
        <w:t xml:space="preserve">Albrecht, S., </w:t>
      </w:r>
      <w:proofErr w:type="spellStart"/>
      <w:r w:rsidRPr="00F34060">
        <w:rPr>
          <w:lang w:eastAsia="en-GB" w:bidi="bn-BD"/>
        </w:rPr>
        <w:t>Breidahl</w:t>
      </w:r>
      <w:proofErr w:type="spellEnd"/>
      <w:r w:rsidRPr="00F34060">
        <w:rPr>
          <w:lang w:eastAsia="en-GB" w:bidi="bn-BD"/>
        </w:rPr>
        <w:t>, E. and Marty, A. (2018). Organizational resources, organizational engagement climate, and employee engagement. </w:t>
      </w:r>
      <w:r w:rsidRPr="00F34060">
        <w:rPr>
          <w:i/>
          <w:iCs/>
          <w:lang w:eastAsia="en-GB" w:bidi="bn-BD"/>
        </w:rPr>
        <w:t>Career Development International</w:t>
      </w:r>
      <w:r w:rsidRPr="00F34060">
        <w:rPr>
          <w:lang w:eastAsia="en-GB" w:bidi="bn-BD"/>
        </w:rPr>
        <w:t>, 23(1), pp.67-85.</w:t>
      </w:r>
    </w:p>
    <w:p w14:paraId="3A4B2CFB" w14:textId="77777777" w:rsidR="004E367D" w:rsidRPr="004A5D4F" w:rsidRDefault="004E367D" w:rsidP="00974275">
      <w:pPr>
        <w:rPr>
          <w:lang w:eastAsia="en-GB" w:bidi="bn-BD"/>
        </w:rPr>
      </w:pPr>
      <w:r w:rsidRPr="004A5D4F">
        <w:rPr>
          <w:lang w:eastAsia="en-GB" w:bidi="bn-BD"/>
        </w:rPr>
        <w:t>Armstrong, M. and Landers, R. (2018). Gamification of employee training and development. </w:t>
      </w:r>
      <w:r w:rsidRPr="00F34060">
        <w:rPr>
          <w:i/>
          <w:iCs/>
          <w:lang w:eastAsia="en-GB" w:bidi="bn-BD"/>
        </w:rPr>
        <w:t>International Journal of Training and Development</w:t>
      </w:r>
      <w:r w:rsidRPr="004A5D4F">
        <w:rPr>
          <w:lang w:eastAsia="en-GB" w:bidi="bn-BD"/>
        </w:rPr>
        <w:t>, 22(2), pp.162-169.</w:t>
      </w:r>
    </w:p>
    <w:p w14:paraId="71096AB4" w14:textId="77777777" w:rsidR="004E367D" w:rsidRPr="004A5D4F" w:rsidRDefault="004E367D" w:rsidP="00974275">
      <w:pPr>
        <w:rPr>
          <w:lang w:eastAsia="en-GB" w:bidi="bn-BD"/>
        </w:rPr>
      </w:pPr>
      <w:r w:rsidRPr="004A5D4F">
        <w:rPr>
          <w:lang w:eastAsia="en-GB" w:bidi="bn-BD"/>
        </w:rPr>
        <w:t>Boots.com. (2019). [online] Available at: https://www.boots.com/ [Accessed 8 Dec. 2019].</w:t>
      </w:r>
    </w:p>
    <w:p w14:paraId="114F6D36" w14:textId="77777777" w:rsidR="004E367D" w:rsidRPr="004A5D4F" w:rsidRDefault="004E367D" w:rsidP="00974275">
      <w:pPr>
        <w:rPr>
          <w:lang w:eastAsia="en-GB" w:bidi="bn-BD"/>
        </w:rPr>
      </w:pPr>
      <w:r w:rsidRPr="004A5D4F">
        <w:rPr>
          <w:lang w:eastAsia="en-GB" w:bidi="bn-BD"/>
        </w:rPr>
        <w:t>Brooks, I. (2017). </w:t>
      </w:r>
      <w:r w:rsidRPr="00F34060">
        <w:rPr>
          <w:i/>
          <w:iCs/>
          <w:lang w:eastAsia="en-GB" w:bidi="bn-BD"/>
        </w:rPr>
        <w:t>Organisational Behaviour</w:t>
      </w:r>
      <w:r w:rsidRPr="004A5D4F">
        <w:rPr>
          <w:lang w:eastAsia="en-GB" w:bidi="bn-BD"/>
        </w:rPr>
        <w:t>. Harlow, United Kingdom: Pearson Education Canada.</w:t>
      </w:r>
    </w:p>
    <w:p w14:paraId="2F1D60CC" w14:textId="77777777" w:rsidR="004E367D" w:rsidRPr="004A5D4F" w:rsidRDefault="004E367D" w:rsidP="00974275">
      <w:pPr>
        <w:rPr>
          <w:lang w:eastAsia="en-GB" w:bidi="bn-BD"/>
        </w:rPr>
      </w:pPr>
      <w:r w:rsidRPr="004A5D4F">
        <w:rPr>
          <w:lang w:eastAsia="en-GB" w:bidi="bn-BD"/>
        </w:rPr>
        <w:t>Burke, R. and Cooper, C. (2013). </w:t>
      </w:r>
      <w:r w:rsidRPr="00F34060">
        <w:rPr>
          <w:i/>
          <w:iCs/>
          <w:lang w:eastAsia="en-GB" w:bidi="bn-BD"/>
        </w:rPr>
        <w:t>The fulfilling workplace</w:t>
      </w:r>
      <w:r w:rsidRPr="004A5D4F">
        <w:rPr>
          <w:lang w:eastAsia="en-GB" w:bidi="bn-BD"/>
        </w:rPr>
        <w:t>. Burlington, Vt.: Gower.</w:t>
      </w:r>
    </w:p>
    <w:p w14:paraId="15174415" w14:textId="77777777" w:rsidR="004E367D" w:rsidRPr="004A5D4F" w:rsidRDefault="004E367D" w:rsidP="00974275">
      <w:pPr>
        <w:rPr>
          <w:lang w:eastAsia="en-GB" w:bidi="bn-BD"/>
        </w:rPr>
      </w:pPr>
      <w:r w:rsidRPr="004A5D4F">
        <w:rPr>
          <w:lang w:eastAsia="en-GB" w:bidi="bn-BD"/>
        </w:rPr>
        <w:t>Han, X. (2017). Workplace Specialization, Individual Intra-Firm Experience Diversity and Entrepreneurship. </w:t>
      </w:r>
      <w:r w:rsidRPr="00F34060">
        <w:rPr>
          <w:i/>
          <w:iCs/>
          <w:lang w:eastAsia="en-GB" w:bidi="bn-BD"/>
        </w:rPr>
        <w:t>Academy of Management Proceedings</w:t>
      </w:r>
      <w:r w:rsidRPr="004A5D4F">
        <w:rPr>
          <w:lang w:eastAsia="en-GB" w:bidi="bn-BD"/>
        </w:rPr>
        <w:t>, 2017(1), p.14464.</w:t>
      </w:r>
    </w:p>
    <w:p w14:paraId="389BA887" w14:textId="77777777" w:rsidR="004E367D" w:rsidRPr="004A5D4F" w:rsidRDefault="004E367D" w:rsidP="00974275">
      <w:pPr>
        <w:rPr>
          <w:lang w:eastAsia="en-GB" w:bidi="bn-BD"/>
        </w:rPr>
      </w:pPr>
      <w:proofErr w:type="spellStart"/>
      <w:r w:rsidRPr="004A5D4F">
        <w:rPr>
          <w:lang w:eastAsia="en-GB" w:bidi="bn-BD"/>
        </w:rPr>
        <w:t>Harteis</w:t>
      </w:r>
      <w:proofErr w:type="spellEnd"/>
      <w:r w:rsidRPr="004A5D4F">
        <w:rPr>
          <w:lang w:eastAsia="en-GB" w:bidi="bn-BD"/>
        </w:rPr>
        <w:t>, C. (2012). When workplace learning fails: individual and organisational limitations â exemplarily demonstrated by the issue of responsibility in work life. </w:t>
      </w:r>
      <w:r w:rsidRPr="00F34060">
        <w:rPr>
          <w:i/>
          <w:iCs/>
          <w:lang w:eastAsia="en-GB" w:bidi="bn-BD"/>
        </w:rPr>
        <w:t>International Journal of Human Resources Development and Management</w:t>
      </w:r>
      <w:r w:rsidRPr="004A5D4F">
        <w:rPr>
          <w:lang w:eastAsia="en-GB" w:bidi="bn-BD"/>
        </w:rPr>
        <w:t>, 12(1/2), p.92.</w:t>
      </w:r>
    </w:p>
    <w:p w14:paraId="469D2726" w14:textId="77777777" w:rsidR="004E367D" w:rsidRPr="00F34060" w:rsidRDefault="004E367D" w:rsidP="00974275">
      <w:pPr>
        <w:rPr>
          <w:lang w:eastAsia="en-GB" w:bidi="bn-BD"/>
        </w:rPr>
      </w:pPr>
      <w:r w:rsidRPr="00F34060">
        <w:rPr>
          <w:lang w:eastAsia="en-GB" w:bidi="bn-BD"/>
        </w:rPr>
        <w:t xml:space="preserve">Kuntz, J., Connell, P. and </w:t>
      </w:r>
      <w:proofErr w:type="spellStart"/>
      <w:r w:rsidRPr="00F34060">
        <w:rPr>
          <w:lang w:eastAsia="en-GB" w:bidi="bn-BD"/>
        </w:rPr>
        <w:t>Näswall</w:t>
      </w:r>
      <w:proofErr w:type="spellEnd"/>
      <w:r w:rsidRPr="00F34060">
        <w:rPr>
          <w:lang w:eastAsia="en-GB" w:bidi="bn-BD"/>
        </w:rPr>
        <w:t>, K. (2017). Workplace resources and employee resilience: the role of regulatory profiles. </w:t>
      </w:r>
      <w:r w:rsidRPr="00F34060">
        <w:rPr>
          <w:i/>
          <w:iCs/>
          <w:lang w:eastAsia="en-GB" w:bidi="bn-BD"/>
        </w:rPr>
        <w:t>Career Development International</w:t>
      </w:r>
      <w:r w:rsidRPr="00F34060">
        <w:rPr>
          <w:lang w:eastAsia="en-GB" w:bidi="bn-BD"/>
        </w:rPr>
        <w:t>, 22(4), pp.419-435.</w:t>
      </w:r>
    </w:p>
    <w:p w14:paraId="15F3AA0F" w14:textId="77777777" w:rsidR="004E367D" w:rsidRPr="004A5D4F" w:rsidRDefault="004E367D" w:rsidP="00974275">
      <w:pPr>
        <w:rPr>
          <w:lang w:eastAsia="en-GB" w:bidi="bn-BD"/>
        </w:rPr>
      </w:pPr>
      <w:r w:rsidRPr="004A5D4F">
        <w:rPr>
          <w:lang w:eastAsia="en-GB" w:bidi="bn-BD"/>
        </w:rPr>
        <w:t xml:space="preserve">Lewin, D., Gollan, P., </w:t>
      </w:r>
      <w:proofErr w:type="spellStart"/>
      <w:r w:rsidRPr="004A5D4F">
        <w:rPr>
          <w:lang w:eastAsia="en-GB" w:bidi="bn-BD"/>
        </w:rPr>
        <w:t>Pyman</w:t>
      </w:r>
      <w:proofErr w:type="spellEnd"/>
      <w:r w:rsidRPr="004A5D4F">
        <w:rPr>
          <w:lang w:eastAsia="en-GB" w:bidi="bn-BD"/>
        </w:rPr>
        <w:t>, A. and Wilkinson, A. (2016). </w:t>
      </w:r>
      <w:r w:rsidRPr="00F34060">
        <w:rPr>
          <w:i/>
          <w:iCs/>
          <w:lang w:eastAsia="en-GB" w:bidi="bn-BD"/>
        </w:rPr>
        <w:t>Employee Voice in Emerging Economies</w:t>
      </w:r>
      <w:r w:rsidRPr="004A5D4F">
        <w:rPr>
          <w:lang w:eastAsia="en-GB" w:bidi="bn-BD"/>
        </w:rPr>
        <w:t>. Bingley: Emerald Group Publishing Limited.</w:t>
      </w:r>
    </w:p>
    <w:p w14:paraId="3FCFBF57" w14:textId="77777777" w:rsidR="004E367D" w:rsidRPr="00F34060" w:rsidRDefault="004E367D" w:rsidP="00974275">
      <w:pPr>
        <w:rPr>
          <w:lang w:eastAsia="en-GB" w:bidi="bn-BD"/>
        </w:rPr>
      </w:pPr>
      <w:r w:rsidRPr="00F34060">
        <w:rPr>
          <w:lang w:eastAsia="en-GB" w:bidi="bn-BD"/>
        </w:rPr>
        <w:t>Liu, W. (2018). High-involvement human resource practices, employee learning and employability. </w:t>
      </w:r>
      <w:r w:rsidRPr="00F34060">
        <w:rPr>
          <w:i/>
          <w:iCs/>
          <w:lang w:eastAsia="en-GB" w:bidi="bn-BD"/>
        </w:rPr>
        <w:t>Career Development International</w:t>
      </w:r>
      <w:r w:rsidRPr="00F34060">
        <w:rPr>
          <w:lang w:eastAsia="en-GB" w:bidi="bn-BD"/>
        </w:rPr>
        <w:t>, 23(3), pp.312-326.</w:t>
      </w:r>
    </w:p>
    <w:p w14:paraId="1FEC47CC" w14:textId="77777777" w:rsidR="004E367D" w:rsidRPr="004A5D4F" w:rsidRDefault="004E367D" w:rsidP="00974275">
      <w:pPr>
        <w:rPr>
          <w:lang w:eastAsia="en-GB" w:bidi="bn-BD"/>
        </w:rPr>
      </w:pPr>
      <w:proofErr w:type="spellStart"/>
      <w:r w:rsidRPr="004A5D4F">
        <w:rPr>
          <w:lang w:eastAsia="en-GB" w:bidi="bn-BD"/>
        </w:rPr>
        <w:lastRenderedPageBreak/>
        <w:t>Manuti</w:t>
      </w:r>
      <w:proofErr w:type="spellEnd"/>
      <w:r w:rsidRPr="004A5D4F">
        <w:rPr>
          <w:lang w:eastAsia="en-GB" w:bidi="bn-BD"/>
        </w:rPr>
        <w:t xml:space="preserve">, A., </w:t>
      </w:r>
      <w:proofErr w:type="spellStart"/>
      <w:r w:rsidRPr="004A5D4F">
        <w:rPr>
          <w:lang w:eastAsia="en-GB" w:bidi="bn-BD"/>
        </w:rPr>
        <w:t>Impedovo</w:t>
      </w:r>
      <w:proofErr w:type="spellEnd"/>
      <w:r w:rsidRPr="004A5D4F">
        <w:rPr>
          <w:lang w:eastAsia="en-GB" w:bidi="bn-BD"/>
        </w:rPr>
        <w:t>, M. and De Palma, P. (2017). Managing social and human capital in organizations. </w:t>
      </w:r>
      <w:r w:rsidRPr="00F34060">
        <w:rPr>
          <w:i/>
          <w:iCs/>
          <w:lang w:eastAsia="en-GB" w:bidi="bn-BD"/>
        </w:rPr>
        <w:t>Journal of Workplace Learning</w:t>
      </w:r>
      <w:r w:rsidRPr="004A5D4F">
        <w:rPr>
          <w:lang w:eastAsia="en-GB" w:bidi="bn-BD"/>
        </w:rPr>
        <w:t>, 29(3), pp.217-234.</w:t>
      </w:r>
    </w:p>
    <w:p w14:paraId="468B12C2" w14:textId="77777777" w:rsidR="004E367D" w:rsidRPr="004A5D4F" w:rsidRDefault="004E367D" w:rsidP="00974275">
      <w:pPr>
        <w:rPr>
          <w:lang w:eastAsia="en-GB" w:bidi="bn-BD"/>
        </w:rPr>
      </w:pPr>
      <w:proofErr w:type="spellStart"/>
      <w:r w:rsidRPr="004A5D4F">
        <w:rPr>
          <w:lang w:eastAsia="en-GB" w:bidi="bn-BD"/>
        </w:rPr>
        <w:t>Margol</w:t>
      </w:r>
      <w:proofErr w:type="spellEnd"/>
      <w:r w:rsidRPr="004A5D4F">
        <w:rPr>
          <w:lang w:eastAsia="en-GB" w:bidi="bn-BD"/>
        </w:rPr>
        <w:t>, E. (2017). </w:t>
      </w:r>
      <w:r w:rsidRPr="00F34060">
        <w:rPr>
          <w:i/>
          <w:iCs/>
          <w:lang w:eastAsia="en-GB" w:bidi="bn-BD"/>
        </w:rPr>
        <w:t>Microlearning to boost the employee experience</w:t>
      </w:r>
      <w:r w:rsidRPr="004A5D4F">
        <w:rPr>
          <w:lang w:eastAsia="en-GB" w:bidi="bn-BD"/>
        </w:rPr>
        <w:t xml:space="preserve">. Alexandria, </w:t>
      </w:r>
      <w:proofErr w:type="spellStart"/>
      <w:r w:rsidRPr="004A5D4F">
        <w:rPr>
          <w:lang w:eastAsia="en-GB" w:bidi="bn-BD"/>
        </w:rPr>
        <w:t>Va</w:t>
      </w:r>
      <w:proofErr w:type="spellEnd"/>
      <w:r w:rsidRPr="004A5D4F">
        <w:rPr>
          <w:lang w:eastAsia="en-GB" w:bidi="bn-BD"/>
        </w:rPr>
        <w:t>: Association for Talent Development.</w:t>
      </w:r>
    </w:p>
    <w:p w14:paraId="605B7869" w14:textId="77777777" w:rsidR="004E367D" w:rsidRPr="004A5D4F" w:rsidRDefault="004E367D" w:rsidP="00974275">
      <w:pPr>
        <w:rPr>
          <w:lang w:eastAsia="en-GB" w:bidi="bn-BD"/>
        </w:rPr>
      </w:pPr>
      <w:r w:rsidRPr="004A5D4F">
        <w:rPr>
          <w:lang w:eastAsia="en-GB" w:bidi="bn-BD"/>
        </w:rPr>
        <w:t xml:space="preserve">Martini, M. and </w:t>
      </w:r>
      <w:proofErr w:type="spellStart"/>
      <w:r w:rsidRPr="004A5D4F">
        <w:rPr>
          <w:lang w:eastAsia="en-GB" w:bidi="bn-BD"/>
        </w:rPr>
        <w:t>Cavenago</w:t>
      </w:r>
      <w:proofErr w:type="spellEnd"/>
      <w:r w:rsidRPr="004A5D4F">
        <w:rPr>
          <w:lang w:eastAsia="en-GB" w:bidi="bn-BD"/>
        </w:rPr>
        <w:t>, D. (2016). The role of perceived workplace development opportunities in enhancing individual employability. </w:t>
      </w:r>
      <w:r w:rsidRPr="00F34060">
        <w:rPr>
          <w:i/>
          <w:iCs/>
          <w:lang w:eastAsia="en-GB" w:bidi="bn-BD"/>
        </w:rPr>
        <w:t>International Journal of Training and Development</w:t>
      </w:r>
      <w:r w:rsidRPr="004A5D4F">
        <w:rPr>
          <w:lang w:eastAsia="en-GB" w:bidi="bn-BD"/>
        </w:rPr>
        <w:t>, 21(1), pp.18-34.</w:t>
      </w:r>
    </w:p>
    <w:p w14:paraId="30274F7A" w14:textId="77777777" w:rsidR="004E367D" w:rsidRPr="00F34060" w:rsidRDefault="004E367D" w:rsidP="00974275">
      <w:pPr>
        <w:rPr>
          <w:lang w:eastAsia="en-GB" w:bidi="bn-BD"/>
        </w:rPr>
      </w:pPr>
      <w:proofErr w:type="spellStart"/>
      <w:r w:rsidRPr="00F34060">
        <w:rPr>
          <w:lang w:eastAsia="en-GB" w:bidi="bn-BD"/>
        </w:rPr>
        <w:t>Naim</w:t>
      </w:r>
      <w:proofErr w:type="spellEnd"/>
      <w:r w:rsidRPr="00F34060">
        <w:rPr>
          <w:lang w:eastAsia="en-GB" w:bidi="bn-BD"/>
        </w:rPr>
        <w:t xml:space="preserve">, M. and </w:t>
      </w:r>
      <w:proofErr w:type="spellStart"/>
      <w:r w:rsidRPr="00F34060">
        <w:rPr>
          <w:lang w:eastAsia="en-GB" w:bidi="bn-BD"/>
        </w:rPr>
        <w:t>Lenka</w:t>
      </w:r>
      <w:proofErr w:type="spellEnd"/>
      <w:r w:rsidRPr="00F34060">
        <w:rPr>
          <w:lang w:eastAsia="en-GB" w:bidi="bn-BD"/>
        </w:rPr>
        <w:t>, U. (2018). Development and retention of Generation Y employees: a conceptual framework. </w:t>
      </w:r>
      <w:r w:rsidRPr="00F34060">
        <w:rPr>
          <w:i/>
          <w:iCs/>
          <w:lang w:eastAsia="en-GB" w:bidi="bn-BD"/>
        </w:rPr>
        <w:t>Employee Relations</w:t>
      </w:r>
      <w:r w:rsidRPr="00F34060">
        <w:rPr>
          <w:lang w:eastAsia="en-GB" w:bidi="bn-BD"/>
        </w:rPr>
        <w:t>, 40(2), pp.433-455.</w:t>
      </w:r>
    </w:p>
    <w:p w14:paraId="6F20D468" w14:textId="77777777" w:rsidR="004E367D" w:rsidRPr="004A5D4F" w:rsidRDefault="004E367D" w:rsidP="00974275">
      <w:pPr>
        <w:rPr>
          <w:lang w:eastAsia="en-GB" w:bidi="bn-BD"/>
        </w:rPr>
      </w:pPr>
      <w:proofErr w:type="spellStart"/>
      <w:r w:rsidRPr="004A5D4F">
        <w:rPr>
          <w:lang w:eastAsia="en-GB" w:bidi="bn-BD"/>
        </w:rPr>
        <w:t>Nerstad</w:t>
      </w:r>
      <w:proofErr w:type="spellEnd"/>
      <w:r w:rsidRPr="004A5D4F">
        <w:rPr>
          <w:lang w:eastAsia="en-GB" w:bidi="bn-BD"/>
        </w:rPr>
        <w:t xml:space="preserve">, C., </w:t>
      </w:r>
      <w:proofErr w:type="spellStart"/>
      <w:r w:rsidRPr="004A5D4F">
        <w:rPr>
          <w:lang w:eastAsia="en-GB" w:bidi="bn-BD"/>
        </w:rPr>
        <w:t>Dysvik</w:t>
      </w:r>
      <w:proofErr w:type="spellEnd"/>
      <w:r w:rsidRPr="004A5D4F">
        <w:rPr>
          <w:lang w:eastAsia="en-GB" w:bidi="bn-BD"/>
        </w:rPr>
        <w:t xml:space="preserve">, A., </w:t>
      </w:r>
      <w:proofErr w:type="spellStart"/>
      <w:r w:rsidRPr="004A5D4F">
        <w:rPr>
          <w:lang w:eastAsia="en-GB" w:bidi="bn-BD"/>
        </w:rPr>
        <w:t>Kuvaas</w:t>
      </w:r>
      <w:proofErr w:type="spellEnd"/>
      <w:r w:rsidRPr="004A5D4F">
        <w:rPr>
          <w:lang w:eastAsia="en-GB" w:bidi="bn-BD"/>
        </w:rPr>
        <w:t>, B. and Buch, R. (2018). Negative and positive synergies: On employee development practices, motivational climate, and employee outcomes. </w:t>
      </w:r>
      <w:r w:rsidRPr="00F34060">
        <w:rPr>
          <w:i/>
          <w:iCs/>
          <w:lang w:eastAsia="en-GB" w:bidi="bn-BD"/>
        </w:rPr>
        <w:t>Human Resource Management</w:t>
      </w:r>
      <w:r w:rsidRPr="004A5D4F">
        <w:rPr>
          <w:lang w:eastAsia="en-GB" w:bidi="bn-BD"/>
        </w:rPr>
        <w:t>, 57(5), pp.1285-1302.</w:t>
      </w:r>
    </w:p>
    <w:p w14:paraId="598198DC" w14:textId="77777777" w:rsidR="004E367D" w:rsidRPr="00F34060" w:rsidRDefault="004E367D" w:rsidP="00974275">
      <w:pPr>
        <w:rPr>
          <w:lang w:eastAsia="en-GB" w:bidi="bn-BD"/>
        </w:rPr>
      </w:pPr>
      <w:r w:rsidRPr="00F34060">
        <w:rPr>
          <w:lang w:eastAsia="en-GB" w:bidi="bn-BD"/>
        </w:rPr>
        <w:t>Sharma, N., Sharma, T. and Agarwal, M. (2016). Measuring employee perception of performance management system effectiveness. </w:t>
      </w:r>
      <w:r w:rsidRPr="00F34060">
        <w:rPr>
          <w:i/>
          <w:iCs/>
          <w:lang w:eastAsia="en-GB" w:bidi="bn-BD"/>
        </w:rPr>
        <w:t>Employee Relations</w:t>
      </w:r>
      <w:r w:rsidRPr="00F34060">
        <w:rPr>
          <w:lang w:eastAsia="en-GB" w:bidi="bn-BD"/>
        </w:rPr>
        <w:t>, 38(2), pp.224-247.</w:t>
      </w:r>
    </w:p>
    <w:p w14:paraId="5BD20C28" w14:textId="77777777" w:rsidR="004E367D" w:rsidRPr="004A5D4F" w:rsidRDefault="004E367D" w:rsidP="00974275">
      <w:pPr>
        <w:rPr>
          <w:lang w:eastAsia="en-GB" w:bidi="bn-BD"/>
        </w:rPr>
      </w:pPr>
      <w:r w:rsidRPr="004A5D4F">
        <w:rPr>
          <w:lang w:eastAsia="en-GB" w:bidi="bn-BD"/>
        </w:rPr>
        <w:t>Solis, R. (2017). Employee training strategies for today’s workforce. </w:t>
      </w:r>
      <w:r w:rsidRPr="00F34060">
        <w:rPr>
          <w:i/>
          <w:iCs/>
          <w:lang w:eastAsia="en-GB" w:bidi="bn-BD"/>
        </w:rPr>
        <w:t>Strategic HR Review</w:t>
      </w:r>
      <w:r w:rsidRPr="004A5D4F">
        <w:rPr>
          <w:lang w:eastAsia="en-GB" w:bidi="bn-BD"/>
        </w:rPr>
        <w:t>, 16(6), pp.250-254.</w:t>
      </w:r>
    </w:p>
    <w:p w14:paraId="24294B60" w14:textId="77777777" w:rsidR="004E367D" w:rsidRDefault="004E367D" w:rsidP="00974275">
      <w:pPr>
        <w:rPr>
          <w:lang w:eastAsia="en-GB" w:bidi="bn-BD"/>
        </w:rPr>
      </w:pPr>
      <w:r w:rsidRPr="004A5D4F">
        <w:rPr>
          <w:lang w:eastAsia="en-GB" w:bidi="bn-BD"/>
        </w:rPr>
        <w:t>Talwar, E. and Thakur, M. (2016). Training and Development and its Impact on Employee Performance. </w:t>
      </w:r>
      <w:proofErr w:type="spellStart"/>
      <w:r w:rsidRPr="00F34060">
        <w:rPr>
          <w:i/>
          <w:iCs/>
          <w:lang w:eastAsia="en-GB" w:bidi="bn-BD"/>
        </w:rPr>
        <w:t>We'Ken</w:t>
      </w:r>
      <w:proofErr w:type="spellEnd"/>
      <w:r w:rsidRPr="00F34060">
        <w:rPr>
          <w:i/>
          <w:iCs/>
          <w:lang w:eastAsia="en-GB" w:bidi="bn-BD"/>
        </w:rPr>
        <w:t>- International Journal of Basic and Applied Sciences</w:t>
      </w:r>
      <w:r w:rsidRPr="004A5D4F">
        <w:rPr>
          <w:lang w:eastAsia="en-GB" w:bidi="bn-BD"/>
        </w:rPr>
        <w:t>, 1(1), p.18.</w:t>
      </w:r>
    </w:p>
    <w:sectPr w:rsidR="004E367D" w:rsidSect="007A770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5DB92" w14:textId="77777777" w:rsidR="00EC49D0" w:rsidRDefault="00EC49D0">
      <w:pPr>
        <w:spacing w:after="0" w:line="240" w:lineRule="auto"/>
      </w:pPr>
      <w:r>
        <w:separator/>
      </w:r>
    </w:p>
  </w:endnote>
  <w:endnote w:type="continuationSeparator" w:id="0">
    <w:p w14:paraId="1CEFE90E" w14:textId="77777777" w:rsidR="00EC49D0" w:rsidRDefault="00EC4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9980528"/>
      <w:docPartObj>
        <w:docPartGallery w:val="Page Numbers (Bottom of Page)"/>
        <w:docPartUnique/>
      </w:docPartObj>
    </w:sdtPr>
    <w:sdtEndPr>
      <w:rPr>
        <w:color w:val="7F7F7F" w:themeColor="background1" w:themeShade="7F"/>
        <w:spacing w:val="60"/>
      </w:rPr>
    </w:sdtEndPr>
    <w:sdtContent>
      <w:p w14:paraId="711EF39A" w14:textId="77777777" w:rsidR="007A770B" w:rsidRDefault="00CF2573">
        <w:pPr>
          <w:pStyle w:val="Footer"/>
          <w:pBdr>
            <w:top w:val="single" w:sz="4" w:space="1" w:color="D9D9D9" w:themeColor="background1" w:themeShade="D9"/>
          </w:pBdr>
          <w:jc w:val="right"/>
        </w:pPr>
        <w:r>
          <w:fldChar w:fldCharType="begin"/>
        </w:r>
        <w:r>
          <w:instrText xml:space="preserve"> PAGE   \* MERGEFORMAT </w:instrText>
        </w:r>
        <w:r>
          <w:fldChar w:fldCharType="separate"/>
        </w:r>
        <w:r w:rsidR="00C11AE5">
          <w:rPr>
            <w:noProof/>
          </w:rPr>
          <w:t>1</w:t>
        </w:r>
        <w:r>
          <w:rPr>
            <w:noProof/>
          </w:rPr>
          <w:fldChar w:fldCharType="end"/>
        </w:r>
        <w:r>
          <w:t xml:space="preserve"> | </w:t>
        </w:r>
        <w:r>
          <w:rPr>
            <w:color w:val="7F7F7F" w:themeColor="background1" w:themeShade="7F"/>
            <w:spacing w:val="60"/>
          </w:rPr>
          <w:t>Page</w:t>
        </w:r>
      </w:p>
    </w:sdtContent>
  </w:sdt>
  <w:p w14:paraId="4B743FE0" w14:textId="77777777" w:rsidR="007A770B" w:rsidRDefault="007A77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97385" w14:textId="77777777" w:rsidR="00EC49D0" w:rsidRDefault="00EC49D0">
      <w:pPr>
        <w:spacing w:after="0" w:line="240" w:lineRule="auto"/>
      </w:pPr>
      <w:r>
        <w:separator/>
      </w:r>
    </w:p>
  </w:footnote>
  <w:footnote w:type="continuationSeparator" w:id="0">
    <w:p w14:paraId="15A91B94" w14:textId="77777777" w:rsidR="00EC49D0" w:rsidRDefault="00EC49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5F7A52"/>
    <w:multiLevelType w:val="hybridMultilevel"/>
    <w:tmpl w:val="FFAADA6C"/>
    <w:lvl w:ilvl="0" w:tplc="FE86E0DA">
      <w:start w:val="1"/>
      <w:numFmt w:val="bullet"/>
      <w:lvlText w:val="-"/>
      <w:lvlJc w:val="left"/>
      <w:pPr>
        <w:ind w:left="720" w:hanging="360"/>
      </w:pPr>
      <w:rPr>
        <w:rFonts w:ascii="Times New Roman" w:eastAsiaTheme="minorHAnsi" w:hAnsi="Times New Roman" w:cs="Times New Roman" w:hint="default"/>
      </w:rPr>
    </w:lvl>
    <w:lvl w:ilvl="1" w:tplc="C484B356" w:tentative="1">
      <w:start w:val="1"/>
      <w:numFmt w:val="bullet"/>
      <w:lvlText w:val="o"/>
      <w:lvlJc w:val="left"/>
      <w:pPr>
        <w:ind w:left="1440" w:hanging="360"/>
      </w:pPr>
      <w:rPr>
        <w:rFonts w:ascii="Courier New" w:hAnsi="Courier New" w:cs="Courier New" w:hint="default"/>
      </w:rPr>
    </w:lvl>
    <w:lvl w:ilvl="2" w:tplc="779C020C" w:tentative="1">
      <w:start w:val="1"/>
      <w:numFmt w:val="bullet"/>
      <w:lvlText w:val=""/>
      <w:lvlJc w:val="left"/>
      <w:pPr>
        <w:ind w:left="2160" w:hanging="360"/>
      </w:pPr>
      <w:rPr>
        <w:rFonts w:ascii="Wingdings" w:hAnsi="Wingdings" w:hint="default"/>
      </w:rPr>
    </w:lvl>
    <w:lvl w:ilvl="3" w:tplc="E57090E8" w:tentative="1">
      <w:start w:val="1"/>
      <w:numFmt w:val="bullet"/>
      <w:lvlText w:val=""/>
      <w:lvlJc w:val="left"/>
      <w:pPr>
        <w:ind w:left="2880" w:hanging="360"/>
      </w:pPr>
      <w:rPr>
        <w:rFonts w:ascii="Symbol" w:hAnsi="Symbol" w:hint="default"/>
      </w:rPr>
    </w:lvl>
    <w:lvl w:ilvl="4" w:tplc="80ACBCF4" w:tentative="1">
      <w:start w:val="1"/>
      <w:numFmt w:val="bullet"/>
      <w:lvlText w:val="o"/>
      <w:lvlJc w:val="left"/>
      <w:pPr>
        <w:ind w:left="3600" w:hanging="360"/>
      </w:pPr>
      <w:rPr>
        <w:rFonts w:ascii="Courier New" w:hAnsi="Courier New" w:cs="Courier New" w:hint="default"/>
      </w:rPr>
    </w:lvl>
    <w:lvl w:ilvl="5" w:tplc="96F25ADA" w:tentative="1">
      <w:start w:val="1"/>
      <w:numFmt w:val="bullet"/>
      <w:lvlText w:val=""/>
      <w:lvlJc w:val="left"/>
      <w:pPr>
        <w:ind w:left="4320" w:hanging="360"/>
      </w:pPr>
      <w:rPr>
        <w:rFonts w:ascii="Wingdings" w:hAnsi="Wingdings" w:hint="default"/>
      </w:rPr>
    </w:lvl>
    <w:lvl w:ilvl="6" w:tplc="FA9A9692" w:tentative="1">
      <w:start w:val="1"/>
      <w:numFmt w:val="bullet"/>
      <w:lvlText w:val=""/>
      <w:lvlJc w:val="left"/>
      <w:pPr>
        <w:ind w:left="5040" w:hanging="360"/>
      </w:pPr>
      <w:rPr>
        <w:rFonts w:ascii="Symbol" w:hAnsi="Symbol" w:hint="default"/>
      </w:rPr>
    </w:lvl>
    <w:lvl w:ilvl="7" w:tplc="E36C5E34" w:tentative="1">
      <w:start w:val="1"/>
      <w:numFmt w:val="bullet"/>
      <w:lvlText w:val="o"/>
      <w:lvlJc w:val="left"/>
      <w:pPr>
        <w:ind w:left="5760" w:hanging="360"/>
      </w:pPr>
      <w:rPr>
        <w:rFonts w:ascii="Courier New" w:hAnsi="Courier New" w:cs="Courier New" w:hint="default"/>
      </w:rPr>
    </w:lvl>
    <w:lvl w:ilvl="8" w:tplc="5E1856E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yNzG1NDYxMTM2N7RU0lEKTi0uzszPAykwrgUAMPlZmiwAAAA="/>
  </w:docVars>
  <w:rsids>
    <w:rsidRoot w:val="005E2B33"/>
    <w:rsid w:val="000114FD"/>
    <w:rsid w:val="00016F6A"/>
    <w:rsid w:val="00025397"/>
    <w:rsid w:val="00033485"/>
    <w:rsid w:val="00041EB8"/>
    <w:rsid w:val="00043B98"/>
    <w:rsid w:val="00053008"/>
    <w:rsid w:val="000815C5"/>
    <w:rsid w:val="00093068"/>
    <w:rsid w:val="000953E0"/>
    <w:rsid w:val="000B1220"/>
    <w:rsid w:val="000E359E"/>
    <w:rsid w:val="000F2E53"/>
    <w:rsid w:val="000F7BB9"/>
    <w:rsid w:val="00103733"/>
    <w:rsid w:val="0011321F"/>
    <w:rsid w:val="00141CB5"/>
    <w:rsid w:val="0014501F"/>
    <w:rsid w:val="001B5B9A"/>
    <w:rsid w:val="001B6C0B"/>
    <w:rsid w:val="001C78B6"/>
    <w:rsid w:val="001E3F2B"/>
    <w:rsid w:val="001F6915"/>
    <w:rsid w:val="00241534"/>
    <w:rsid w:val="00260FA4"/>
    <w:rsid w:val="0026269D"/>
    <w:rsid w:val="002712EA"/>
    <w:rsid w:val="00285F42"/>
    <w:rsid w:val="00293CA1"/>
    <w:rsid w:val="002978EC"/>
    <w:rsid w:val="002B01A0"/>
    <w:rsid w:val="002F1551"/>
    <w:rsid w:val="003003F0"/>
    <w:rsid w:val="003101D2"/>
    <w:rsid w:val="003141A7"/>
    <w:rsid w:val="003557D9"/>
    <w:rsid w:val="003575FC"/>
    <w:rsid w:val="00360008"/>
    <w:rsid w:val="00367273"/>
    <w:rsid w:val="00387C3D"/>
    <w:rsid w:val="00396114"/>
    <w:rsid w:val="00413DEE"/>
    <w:rsid w:val="004153B0"/>
    <w:rsid w:val="00457EC0"/>
    <w:rsid w:val="0046772C"/>
    <w:rsid w:val="004712DA"/>
    <w:rsid w:val="00474C79"/>
    <w:rsid w:val="004970B9"/>
    <w:rsid w:val="004A13FF"/>
    <w:rsid w:val="004A5D4F"/>
    <w:rsid w:val="004C3045"/>
    <w:rsid w:val="004C4667"/>
    <w:rsid w:val="004C532D"/>
    <w:rsid w:val="004D6941"/>
    <w:rsid w:val="004E367D"/>
    <w:rsid w:val="0051175C"/>
    <w:rsid w:val="005175E7"/>
    <w:rsid w:val="005C30F9"/>
    <w:rsid w:val="005E2B33"/>
    <w:rsid w:val="005E5C3D"/>
    <w:rsid w:val="006039EB"/>
    <w:rsid w:val="00620424"/>
    <w:rsid w:val="006259E7"/>
    <w:rsid w:val="00627530"/>
    <w:rsid w:val="00632481"/>
    <w:rsid w:val="006340BD"/>
    <w:rsid w:val="00651193"/>
    <w:rsid w:val="0065170A"/>
    <w:rsid w:val="006B3510"/>
    <w:rsid w:val="006C649B"/>
    <w:rsid w:val="006E25A2"/>
    <w:rsid w:val="00751C30"/>
    <w:rsid w:val="007558C4"/>
    <w:rsid w:val="00795CDD"/>
    <w:rsid w:val="007A770B"/>
    <w:rsid w:val="007B25EB"/>
    <w:rsid w:val="007B33CD"/>
    <w:rsid w:val="007E10E5"/>
    <w:rsid w:val="007E6C41"/>
    <w:rsid w:val="007E736F"/>
    <w:rsid w:val="00837748"/>
    <w:rsid w:val="00847FF3"/>
    <w:rsid w:val="00895267"/>
    <w:rsid w:val="00895FC6"/>
    <w:rsid w:val="008B6BD8"/>
    <w:rsid w:val="008D2AED"/>
    <w:rsid w:val="008F1841"/>
    <w:rsid w:val="009315FA"/>
    <w:rsid w:val="009427F5"/>
    <w:rsid w:val="00951D9C"/>
    <w:rsid w:val="00951E51"/>
    <w:rsid w:val="00966C45"/>
    <w:rsid w:val="00974275"/>
    <w:rsid w:val="00985237"/>
    <w:rsid w:val="00987CF0"/>
    <w:rsid w:val="009975AE"/>
    <w:rsid w:val="009A4615"/>
    <w:rsid w:val="009B17C6"/>
    <w:rsid w:val="009C0F95"/>
    <w:rsid w:val="009C5F1C"/>
    <w:rsid w:val="009D49FE"/>
    <w:rsid w:val="00A057F5"/>
    <w:rsid w:val="00A102E3"/>
    <w:rsid w:val="00A122FA"/>
    <w:rsid w:val="00A22C5C"/>
    <w:rsid w:val="00A47BB2"/>
    <w:rsid w:val="00A50F7E"/>
    <w:rsid w:val="00A63534"/>
    <w:rsid w:val="00A70E3A"/>
    <w:rsid w:val="00AA77AE"/>
    <w:rsid w:val="00AC1FA5"/>
    <w:rsid w:val="00AD7A8D"/>
    <w:rsid w:val="00AE64C3"/>
    <w:rsid w:val="00B01F99"/>
    <w:rsid w:val="00B04D18"/>
    <w:rsid w:val="00B42029"/>
    <w:rsid w:val="00BB4FC8"/>
    <w:rsid w:val="00BB754D"/>
    <w:rsid w:val="00BF6E51"/>
    <w:rsid w:val="00C02C90"/>
    <w:rsid w:val="00C11AE5"/>
    <w:rsid w:val="00C54528"/>
    <w:rsid w:val="00C70284"/>
    <w:rsid w:val="00C84639"/>
    <w:rsid w:val="00C94E5A"/>
    <w:rsid w:val="00C967CC"/>
    <w:rsid w:val="00CE4CCA"/>
    <w:rsid w:val="00CF2573"/>
    <w:rsid w:val="00D031C6"/>
    <w:rsid w:val="00D148B4"/>
    <w:rsid w:val="00D170C1"/>
    <w:rsid w:val="00D207D2"/>
    <w:rsid w:val="00D33933"/>
    <w:rsid w:val="00D40F69"/>
    <w:rsid w:val="00D42A9E"/>
    <w:rsid w:val="00D44EB7"/>
    <w:rsid w:val="00D67286"/>
    <w:rsid w:val="00D73884"/>
    <w:rsid w:val="00DE7EAC"/>
    <w:rsid w:val="00DF08D5"/>
    <w:rsid w:val="00E024E5"/>
    <w:rsid w:val="00E60DFC"/>
    <w:rsid w:val="00E63B09"/>
    <w:rsid w:val="00E735A7"/>
    <w:rsid w:val="00EB70B6"/>
    <w:rsid w:val="00EC0B11"/>
    <w:rsid w:val="00EC49D0"/>
    <w:rsid w:val="00EC7A43"/>
    <w:rsid w:val="00ED009D"/>
    <w:rsid w:val="00EE03E4"/>
    <w:rsid w:val="00EE3F60"/>
    <w:rsid w:val="00F06D1D"/>
    <w:rsid w:val="00F25B67"/>
    <w:rsid w:val="00F324A3"/>
    <w:rsid w:val="00F34060"/>
    <w:rsid w:val="00F5375A"/>
    <w:rsid w:val="00FE09A4"/>
    <w:rsid w:val="00FF429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FED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267"/>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260FA4"/>
    <w:pPr>
      <w:keepNext/>
      <w:keepLines/>
      <w:shd w:val="clear" w:color="auto" w:fill="FFFFFF"/>
      <w:spacing w:after="0"/>
      <w:outlineLvl w:val="0"/>
    </w:pPr>
    <w:rPr>
      <w:rFonts w:eastAsiaTheme="majorEastAsia" w:cs="Segoe UI"/>
      <w:b/>
      <w:color w:val="000000" w:themeColor="text1"/>
      <w:sz w:val="32"/>
      <w:szCs w:val="32"/>
    </w:rPr>
  </w:style>
  <w:style w:type="paragraph" w:styleId="Heading2">
    <w:name w:val="heading 2"/>
    <w:basedOn w:val="Normal"/>
    <w:next w:val="Normal"/>
    <w:link w:val="Heading2Char"/>
    <w:autoRedefine/>
    <w:uiPriority w:val="9"/>
    <w:unhideWhenUsed/>
    <w:qFormat/>
    <w:rsid w:val="00016F6A"/>
    <w:pPr>
      <w:keepNext/>
      <w:keepLines/>
      <w:spacing w:before="40" w:after="0"/>
      <w:outlineLvl w:val="1"/>
    </w:pPr>
    <w:rPr>
      <w:rFonts w:eastAsiaTheme="majorEastAsia" w:cstheme="majorBidi"/>
      <w:b/>
      <w:sz w:val="28"/>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FA4"/>
    <w:rPr>
      <w:rFonts w:ascii="Arial" w:eastAsiaTheme="majorEastAsia" w:hAnsi="Arial" w:cs="Segoe UI"/>
      <w:b/>
      <w:color w:val="000000" w:themeColor="text1"/>
      <w:sz w:val="32"/>
      <w:szCs w:val="32"/>
      <w:shd w:val="clear" w:color="auto" w:fill="FFFFFF"/>
    </w:rPr>
  </w:style>
  <w:style w:type="character" w:customStyle="1" w:styleId="Heading2Char">
    <w:name w:val="Heading 2 Char"/>
    <w:basedOn w:val="DefaultParagraphFont"/>
    <w:link w:val="Heading2"/>
    <w:uiPriority w:val="9"/>
    <w:rsid w:val="00016F6A"/>
    <w:rPr>
      <w:rFonts w:ascii="Arial" w:eastAsiaTheme="majorEastAsia" w:hAnsi="Arial" w:cstheme="majorBidi"/>
      <w:b/>
      <w:sz w:val="28"/>
      <w:szCs w:val="26"/>
      <w:lang w:eastAsia="zh-CN"/>
    </w:rPr>
  </w:style>
  <w:style w:type="paragraph" w:styleId="NoSpacing">
    <w:name w:val="No Spacing"/>
    <w:uiPriority w:val="1"/>
    <w:qFormat/>
    <w:rsid w:val="00895267"/>
    <w:pPr>
      <w:spacing w:after="0" w:line="360" w:lineRule="auto"/>
      <w:jc w:val="both"/>
    </w:pPr>
    <w:rPr>
      <w:rFonts w:ascii="Arial" w:hAnsi="Arial"/>
      <w:b/>
      <w:sz w:val="24"/>
    </w:rPr>
  </w:style>
  <w:style w:type="paragraph" w:styleId="TOCHeading">
    <w:name w:val="TOC Heading"/>
    <w:basedOn w:val="Heading1"/>
    <w:next w:val="Normal"/>
    <w:autoRedefine/>
    <w:uiPriority w:val="39"/>
    <w:unhideWhenUsed/>
    <w:qFormat/>
    <w:rsid w:val="00260FA4"/>
    <w:pPr>
      <w:shd w:val="clear" w:color="auto" w:fill="auto"/>
      <w:spacing w:before="240"/>
      <w:outlineLvl w:val="9"/>
    </w:pPr>
    <w:rPr>
      <w:rFonts w:cstheme="majorBidi"/>
      <w:b w:val="0"/>
      <w:bCs/>
    </w:rPr>
  </w:style>
  <w:style w:type="character" w:styleId="Hyperlink">
    <w:name w:val="Hyperlink"/>
    <w:basedOn w:val="DefaultParagraphFont"/>
    <w:uiPriority w:val="99"/>
    <w:unhideWhenUsed/>
    <w:rsid w:val="00D33933"/>
    <w:rPr>
      <w:color w:val="0000FF"/>
      <w:u w:val="single"/>
    </w:rPr>
  </w:style>
  <w:style w:type="paragraph" w:styleId="TOC1">
    <w:name w:val="toc 1"/>
    <w:basedOn w:val="Normal"/>
    <w:next w:val="Normal"/>
    <w:autoRedefine/>
    <w:uiPriority w:val="39"/>
    <w:unhideWhenUsed/>
    <w:rsid w:val="00D33933"/>
    <w:pPr>
      <w:spacing w:after="100"/>
    </w:pPr>
  </w:style>
  <w:style w:type="paragraph" w:customStyle="1" w:styleId="Default">
    <w:name w:val="Default"/>
    <w:rsid w:val="00D3393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D33933"/>
  </w:style>
  <w:style w:type="table" w:styleId="TableGrid">
    <w:name w:val="Table Grid"/>
    <w:basedOn w:val="TableNormal"/>
    <w:uiPriority w:val="39"/>
    <w:rsid w:val="00D33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33933"/>
    <w:rPr>
      <w:b/>
      <w:bCs/>
    </w:rPr>
  </w:style>
  <w:style w:type="character" w:customStyle="1" w:styleId="w8qarf">
    <w:name w:val="w8qarf"/>
    <w:basedOn w:val="DefaultParagraphFont"/>
    <w:rsid w:val="00D33933"/>
  </w:style>
  <w:style w:type="character" w:customStyle="1" w:styleId="lrzxr">
    <w:name w:val="lrzxr"/>
    <w:basedOn w:val="DefaultParagraphFont"/>
    <w:rsid w:val="00D33933"/>
  </w:style>
  <w:style w:type="paragraph" w:styleId="TOC2">
    <w:name w:val="toc 2"/>
    <w:basedOn w:val="Normal"/>
    <w:next w:val="Normal"/>
    <w:autoRedefine/>
    <w:uiPriority w:val="39"/>
    <w:unhideWhenUsed/>
    <w:rsid w:val="00E60DFC"/>
    <w:pPr>
      <w:spacing w:after="100"/>
      <w:ind w:left="240"/>
    </w:pPr>
  </w:style>
  <w:style w:type="paragraph" w:styleId="ListParagraph">
    <w:name w:val="List Paragraph"/>
    <w:basedOn w:val="Normal"/>
    <w:uiPriority w:val="34"/>
    <w:qFormat/>
    <w:rsid w:val="00951E51"/>
    <w:pPr>
      <w:ind w:left="720"/>
      <w:contextualSpacing/>
    </w:pPr>
    <w:rPr>
      <w:rFonts w:cs="Times"/>
      <w:szCs w:val="30"/>
      <w:lang w:val="en-GB" w:bidi="bn-BD"/>
    </w:rPr>
  </w:style>
  <w:style w:type="paragraph" w:styleId="Caption">
    <w:name w:val="caption"/>
    <w:basedOn w:val="Normal"/>
    <w:next w:val="Normal"/>
    <w:uiPriority w:val="35"/>
    <w:unhideWhenUsed/>
    <w:qFormat/>
    <w:rsid w:val="0024153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A7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70B"/>
    <w:rPr>
      <w:rFonts w:ascii="Times New Roman" w:hAnsi="Times New Roman"/>
      <w:sz w:val="24"/>
    </w:rPr>
  </w:style>
  <w:style w:type="paragraph" w:styleId="Footer">
    <w:name w:val="footer"/>
    <w:basedOn w:val="Normal"/>
    <w:link w:val="FooterChar"/>
    <w:uiPriority w:val="99"/>
    <w:unhideWhenUsed/>
    <w:rsid w:val="007A7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70B"/>
    <w:rPr>
      <w:rFonts w:ascii="Times New Roman" w:hAnsi="Times New Roman"/>
      <w:sz w:val="24"/>
    </w:rPr>
  </w:style>
  <w:style w:type="paragraph" w:styleId="TableofFigures">
    <w:name w:val="table of figures"/>
    <w:basedOn w:val="Normal"/>
    <w:next w:val="Normal"/>
    <w:uiPriority w:val="99"/>
    <w:unhideWhenUsed/>
    <w:rsid w:val="007A77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6D5BE-5ABD-469B-91C1-CA5F79B9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5018</Words>
  <Characters>28606</Characters>
  <Application>Microsoft Office Word</Application>
  <DocSecurity>0</DocSecurity>
  <Lines>238</Lines>
  <Paragraphs>67</Paragraphs>
  <ScaleCrop>false</ScaleCrop>
  <Company/>
  <LinksUpToDate>false</LinksUpToDate>
  <CharactersWithSpaces>33557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2020-01-02T19:58:00Z</dcterms:created>
  <dcterms:modified xsi:type="dcterms:W3CDTF">2020-01-02T19:58:00Z</dcterms:modified>
</cp:coreProperties>
</file>