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00EF" w:rsidRDefault="0087418D">
      <w:pPr>
        <w:pStyle w:val="normal0"/>
        <w:rPr>
          <w:b/>
          <w:sz w:val="28"/>
          <w:szCs w:val="28"/>
          <w:u w:val="single"/>
        </w:rPr>
      </w:pPr>
      <w:r>
        <w:rPr>
          <w:b/>
          <w:sz w:val="28"/>
          <w:szCs w:val="28"/>
          <w:u w:val="single"/>
        </w:rPr>
        <w:t>Essay appraisal (200 - 500 words)</w:t>
      </w:r>
    </w:p>
    <w:p w:rsidR="003100EF" w:rsidRDefault="003100EF">
      <w:pPr>
        <w:pStyle w:val="normal0"/>
        <w:rPr>
          <w:sz w:val="24"/>
          <w:szCs w:val="24"/>
        </w:rPr>
      </w:pPr>
    </w:p>
    <w:p w:rsidR="003100EF" w:rsidRDefault="0087418D">
      <w:pPr>
        <w:pStyle w:val="normal0"/>
        <w:rPr>
          <w:sz w:val="24"/>
          <w:szCs w:val="24"/>
        </w:rPr>
      </w:pPr>
      <w:r>
        <w:rPr>
          <w:b/>
          <w:sz w:val="28"/>
          <w:szCs w:val="28"/>
        </w:rPr>
        <w:t xml:space="preserve"> </w:t>
      </w:r>
      <w:r>
        <w:rPr>
          <w:sz w:val="24"/>
          <w:szCs w:val="24"/>
        </w:rPr>
        <w:t xml:space="preserve"> This essay’s arguments are presented to show media’s influence on youth, statistical and source information draw in the reader, showing how the 50s expanded opportunities for many. </w:t>
      </w:r>
    </w:p>
    <w:p w:rsidR="003100EF" w:rsidRDefault="0087418D">
      <w:pPr>
        <w:pStyle w:val="normal0"/>
        <w:rPr>
          <w:sz w:val="24"/>
          <w:szCs w:val="24"/>
        </w:rPr>
      </w:pPr>
      <w:r>
        <w:rPr>
          <w:sz w:val="24"/>
          <w:szCs w:val="24"/>
        </w:rPr>
        <w:t>Evidence provided through statistics or explanation of activities, aids the argument presented of more entertainment engrossed by youth stimulating sales of technology. Development of arguments is strengthened, persuading the reader further creating a thesis on media being the greatest influence on youth though it does lose some focus as the author discusses a different topic.</w:t>
      </w:r>
    </w:p>
    <w:p w:rsidR="003100EF" w:rsidRDefault="0087418D">
      <w:pPr>
        <w:pStyle w:val="normal0"/>
        <w:rPr>
          <w:sz w:val="24"/>
          <w:szCs w:val="24"/>
        </w:rPr>
      </w:pPr>
      <w:r>
        <w:rPr>
          <w:sz w:val="24"/>
          <w:szCs w:val="24"/>
        </w:rPr>
        <w:t xml:space="preserve"> Use of sources towards the title was appropriate with statistics presenting the growth of media’s influence; though not strictly due to youth culture as some bought technology simply for increased spread of news. Relevance of the sources is limited due to their use as tools of information rarely analysed in detail, thus weakening this essay. The scholarship contained is finite, only one secondary source was university published while the most recent from 2007, suggesting the piece could have less detail and more recent research and capable authors.</w:t>
      </w:r>
    </w:p>
    <w:p w:rsidR="003100EF" w:rsidRDefault="0087418D">
      <w:pPr>
        <w:pStyle w:val="normal0"/>
        <w:rPr>
          <w:sz w:val="24"/>
          <w:szCs w:val="24"/>
        </w:rPr>
      </w:pPr>
      <w:r>
        <w:rPr>
          <w:sz w:val="24"/>
          <w:szCs w:val="24"/>
        </w:rPr>
        <w:t xml:space="preserve"> </w:t>
      </w:r>
    </w:p>
    <w:p w:rsidR="003100EF" w:rsidRDefault="0087418D">
      <w:pPr>
        <w:pStyle w:val="normal0"/>
        <w:rPr>
          <w:sz w:val="24"/>
          <w:szCs w:val="24"/>
        </w:rPr>
      </w:pPr>
      <w:r>
        <w:rPr>
          <w:sz w:val="24"/>
          <w:szCs w:val="24"/>
        </w:rPr>
        <w:t>The essay’s introduction sets the scene about a changing world, how youth had a dramatic tone shift creating this era, interesting the reader to carry on. It sets up the explanation about the significance of media, in a fair and simple manner, with a growing distance between parents and youth. It provides some flowing information, when on topic transitions often work, covering the youth’s attraction towards media. But it derails into another topic, discussing statistical information about radios or youth interaction, losing track of the title at times. Conclusion of this piece gives closure to the reader, piecing together information about media’s influence on youth, creating a distinctive time and identity for many.</w:t>
      </w:r>
    </w:p>
    <w:p w:rsidR="003100EF" w:rsidRDefault="0087418D">
      <w:pPr>
        <w:pStyle w:val="normal0"/>
        <w:rPr>
          <w:sz w:val="24"/>
          <w:szCs w:val="24"/>
        </w:rPr>
      </w:pPr>
      <w:r>
        <w:rPr>
          <w:sz w:val="24"/>
          <w:szCs w:val="24"/>
        </w:rPr>
        <w:t>The referencing resides in footnotes, enclosed in a bibliography giving readers better awareness of the sources used, saving readers from backtracking, showing a effective use of presentation in terms of consistency. The format has paragraphs flowing into another, each commencing immediately under the previous, which can be argued to make the piece less tidy as readers may find locating a single paragraph difficult.</w:t>
      </w:r>
    </w:p>
    <w:p w:rsidR="003100EF" w:rsidRDefault="0087418D">
      <w:pPr>
        <w:pStyle w:val="normal0"/>
        <w:rPr>
          <w:sz w:val="24"/>
          <w:szCs w:val="24"/>
        </w:rPr>
      </w:pPr>
      <w:r>
        <w:rPr>
          <w:sz w:val="24"/>
          <w:szCs w:val="24"/>
        </w:rPr>
        <w:t>This author seems to have an informed tone, writing the piece from a technical view of the time, aiming to present an overview of said title allowing easier reading. Their prose does contain a flow, though the phrasing does not stand out, retaining to typical phrasing bar from specific words such as ‘hegemonic’ creating some distinctiveness for this piece. When addressing a title of a book, the author omits quotation marks around the title, creating grammatical errors and damaging presentation. The sentences seem to have been proofread without misspelling, suggesting that it could have gone through drafting though other simple mistakes contradicts this idea.</w:t>
      </w:r>
    </w:p>
    <w:p w:rsidR="003100EF" w:rsidRDefault="0087418D">
      <w:pPr>
        <w:pStyle w:val="normal0"/>
        <w:rPr>
          <w:sz w:val="24"/>
          <w:szCs w:val="24"/>
        </w:rPr>
      </w:pPr>
      <w:r>
        <w:rPr>
          <w:sz w:val="24"/>
          <w:szCs w:val="24"/>
        </w:rPr>
        <w:lastRenderedPageBreak/>
        <w:t>In conclusion the essay has an informed tone allowing easier reading, uses a great source range and footnotes aiding further study. However the author derails into another topic, creates grammatical error, and does not develop source information after introducing it, having little scholarship to boot, producing a grade of 65/100.</w:t>
      </w:r>
    </w:p>
    <w:p w:rsidR="003100EF" w:rsidRDefault="0087418D">
      <w:pPr>
        <w:pStyle w:val="normal0"/>
        <w:rPr>
          <w:sz w:val="24"/>
          <w:szCs w:val="24"/>
        </w:rPr>
      </w:pPr>
      <w:r>
        <w:rPr>
          <w:sz w:val="24"/>
          <w:szCs w:val="24"/>
        </w:rPr>
        <w:t xml:space="preserve"> </w:t>
      </w:r>
    </w:p>
    <w:p w:rsidR="003100EF" w:rsidRDefault="0087418D">
      <w:pPr>
        <w:pStyle w:val="normal0"/>
        <w:rPr>
          <w:sz w:val="24"/>
          <w:szCs w:val="24"/>
        </w:rPr>
      </w:pPr>
      <w:r>
        <w:rPr>
          <w:sz w:val="24"/>
          <w:szCs w:val="24"/>
        </w:rPr>
        <w:t xml:space="preserve"> </w:t>
      </w:r>
    </w:p>
    <w:p w:rsidR="003100EF" w:rsidRDefault="0087418D">
      <w:pPr>
        <w:pStyle w:val="normal0"/>
        <w:rPr>
          <w:sz w:val="24"/>
          <w:szCs w:val="24"/>
        </w:rPr>
      </w:pPr>
      <w:r>
        <w:rPr>
          <w:sz w:val="24"/>
          <w:szCs w:val="24"/>
        </w:rPr>
        <w:t xml:space="preserve">Word count: 500 </w:t>
      </w:r>
    </w:p>
    <w:sectPr w:rsidR="003100EF" w:rsidSect="003100EF">
      <w:headerReference w:type="default" r:id="rId6"/>
      <w:pgSz w:w="11909" w:h="16834"/>
      <w:pgMar w:top="1440" w:right="1440" w:bottom="1440" w:left="1440"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31DA" w:rsidRDefault="005931DA" w:rsidP="00D3452E">
      <w:pPr>
        <w:spacing w:line="240" w:lineRule="auto"/>
      </w:pPr>
      <w:r>
        <w:separator/>
      </w:r>
    </w:p>
  </w:endnote>
  <w:endnote w:type="continuationSeparator" w:id="0">
    <w:p w:rsidR="005931DA" w:rsidRDefault="005931DA" w:rsidP="00D3452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31DA" w:rsidRDefault="005931DA" w:rsidP="00D3452E">
      <w:pPr>
        <w:spacing w:line="240" w:lineRule="auto"/>
      </w:pPr>
      <w:r>
        <w:separator/>
      </w:r>
    </w:p>
  </w:footnote>
  <w:footnote w:type="continuationSeparator" w:id="0">
    <w:p w:rsidR="005931DA" w:rsidRDefault="005931DA" w:rsidP="00D3452E">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452E" w:rsidRDefault="00D3452E">
    <w:pPr>
      <w:pStyle w:val="Header"/>
    </w:pPr>
    <w:r>
      <w:t>David Wright</w:t>
    </w:r>
    <w:r>
      <w:ptab w:relativeTo="margin" w:alignment="center" w:leader="none"/>
    </w:r>
    <w:r>
      <w:t>26/10/17</w:t>
    </w:r>
    <w:r>
      <w:ptab w:relativeTo="margin" w:alignment="right" w:leader="none"/>
    </w:r>
    <w:r>
      <w:t>HPHI4002</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40"/>
  <w:proofState w:spelling="clean"/>
  <w:defaultTabStop w:val="720"/>
  <w:characterSpacingControl w:val="doNotCompress"/>
  <w:footnotePr>
    <w:footnote w:id="-1"/>
    <w:footnote w:id="0"/>
  </w:footnotePr>
  <w:endnotePr>
    <w:endnote w:id="-1"/>
    <w:endnote w:id="0"/>
  </w:endnotePr>
  <w:compat/>
  <w:rsids>
    <w:rsidRoot w:val="003100EF"/>
    <w:rsid w:val="003100EF"/>
    <w:rsid w:val="005931DA"/>
    <w:rsid w:val="0087418D"/>
    <w:rsid w:val="00C3491F"/>
    <w:rsid w:val="00D345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491F"/>
  </w:style>
  <w:style w:type="paragraph" w:styleId="Heading1">
    <w:name w:val="heading 1"/>
    <w:basedOn w:val="normal0"/>
    <w:next w:val="normal0"/>
    <w:rsid w:val="003100EF"/>
    <w:pPr>
      <w:keepNext/>
      <w:keepLines/>
      <w:spacing w:before="400" w:after="120"/>
      <w:outlineLvl w:val="0"/>
    </w:pPr>
    <w:rPr>
      <w:sz w:val="40"/>
      <w:szCs w:val="40"/>
    </w:rPr>
  </w:style>
  <w:style w:type="paragraph" w:styleId="Heading2">
    <w:name w:val="heading 2"/>
    <w:basedOn w:val="normal0"/>
    <w:next w:val="normal0"/>
    <w:rsid w:val="003100EF"/>
    <w:pPr>
      <w:keepNext/>
      <w:keepLines/>
      <w:spacing w:before="360" w:after="120"/>
      <w:outlineLvl w:val="1"/>
    </w:pPr>
    <w:rPr>
      <w:sz w:val="32"/>
      <w:szCs w:val="32"/>
    </w:rPr>
  </w:style>
  <w:style w:type="paragraph" w:styleId="Heading3">
    <w:name w:val="heading 3"/>
    <w:basedOn w:val="normal0"/>
    <w:next w:val="normal0"/>
    <w:rsid w:val="003100EF"/>
    <w:pPr>
      <w:keepNext/>
      <w:keepLines/>
      <w:spacing w:before="320" w:after="80"/>
      <w:outlineLvl w:val="2"/>
    </w:pPr>
    <w:rPr>
      <w:color w:val="434343"/>
      <w:sz w:val="28"/>
      <w:szCs w:val="28"/>
    </w:rPr>
  </w:style>
  <w:style w:type="paragraph" w:styleId="Heading4">
    <w:name w:val="heading 4"/>
    <w:basedOn w:val="normal0"/>
    <w:next w:val="normal0"/>
    <w:rsid w:val="003100EF"/>
    <w:pPr>
      <w:keepNext/>
      <w:keepLines/>
      <w:spacing w:before="280" w:after="80"/>
      <w:outlineLvl w:val="3"/>
    </w:pPr>
    <w:rPr>
      <w:color w:val="666666"/>
      <w:sz w:val="24"/>
      <w:szCs w:val="24"/>
    </w:rPr>
  </w:style>
  <w:style w:type="paragraph" w:styleId="Heading5">
    <w:name w:val="heading 5"/>
    <w:basedOn w:val="normal0"/>
    <w:next w:val="normal0"/>
    <w:rsid w:val="003100EF"/>
    <w:pPr>
      <w:keepNext/>
      <w:keepLines/>
      <w:spacing w:before="240" w:after="80"/>
      <w:outlineLvl w:val="4"/>
    </w:pPr>
    <w:rPr>
      <w:color w:val="666666"/>
    </w:rPr>
  </w:style>
  <w:style w:type="paragraph" w:styleId="Heading6">
    <w:name w:val="heading 6"/>
    <w:basedOn w:val="normal0"/>
    <w:next w:val="normal0"/>
    <w:rsid w:val="003100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100EF"/>
  </w:style>
  <w:style w:type="paragraph" w:styleId="Title">
    <w:name w:val="Title"/>
    <w:basedOn w:val="normal0"/>
    <w:next w:val="normal0"/>
    <w:rsid w:val="003100EF"/>
    <w:pPr>
      <w:keepNext/>
      <w:keepLines/>
      <w:spacing w:after="60"/>
    </w:pPr>
    <w:rPr>
      <w:sz w:val="52"/>
      <w:szCs w:val="52"/>
    </w:rPr>
  </w:style>
  <w:style w:type="paragraph" w:styleId="Subtitle">
    <w:name w:val="Subtitle"/>
    <w:basedOn w:val="normal0"/>
    <w:next w:val="normal0"/>
    <w:rsid w:val="003100EF"/>
    <w:pPr>
      <w:keepNext/>
      <w:keepLines/>
      <w:spacing w:after="320"/>
    </w:pPr>
    <w:rPr>
      <w:color w:val="666666"/>
      <w:sz w:val="30"/>
      <w:szCs w:val="30"/>
    </w:rPr>
  </w:style>
  <w:style w:type="paragraph" w:styleId="Header">
    <w:name w:val="header"/>
    <w:basedOn w:val="Normal"/>
    <w:link w:val="HeaderChar"/>
    <w:uiPriority w:val="99"/>
    <w:semiHidden/>
    <w:unhideWhenUsed/>
    <w:rsid w:val="00D3452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3452E"/>
  </w:style>
  <w:style w:type="paragraph" w:styleId="Footer">
    <w:name w:val="footer"/>
    <w:basedOn w:val="Normal"/>
    <w:link w:val="FooterChar"/>
    <w:uiPriority w:val="99"/>
    <w:semiHidden/>
    <w:unhideWhenUsed/>
    <w:rsid w:val="00D3452E"/>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D3452E"/>
  </w:style>
  <w:style w:type="paragraph" w:styleId="BalloonText">
    <w:name w:val="Balloon Text"/>
    <w:basedOn w:val="Normal"/>
    <w:link w:val="BalloonTextChar"/>
    <w:uiPriority w:val="99"/>
    <w:semiHidden/>
    <w:unhideWhenUsed/>
    <w:rsid w:val="00D345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52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Pages>
  <Words>496</Words>
  <Characters>2828</Characters>
  <Application>Microsoft Office Word</Application>
  <DocSecurity>0</DocSecurity>
  <Lines>23</Lines>
  <Paragraphs>6</Paragraphs>
  <ScaleCrop>false</ScaleCrop>
  <Company/>
  <LinksUpToDate>false</LinksUpToDate>
  <CharactersWithSpaces>3318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3</cp:revision>
  <dcterms:created xsi:type="dcterms:W3CDTF">2017-10-26T23:12:00Z</dcterms:created>
  <dcterms:modified xsi:type="dcterms:W3CDTF">2017-10-26T23:21:00Z</dcterms:modified>
</cp:coreProperties>
</file>