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diagrams/data12.xml" ContentType="application/vnd.openxmlformats-officedocument.drawingml.diagramData+xml"/>
  <Override PartName="/word/diagrams/layout12.xml" ContentType="application/vnd.openxmlformats-officedocument.drawingml.diagramLayout+xml"/>
  <Override PartName="/word/diagrams/quickStyle12.xml" ContentType="application/vnd.openxmlformats-officedocument.drawingml.diagramStyle+xml"/>
  <Override PartName="/word/diagrams/colors12.xml" ContentType="application/vnd.openxmlformats-officedocument.drawingml.diagramColors+xml"/>
  <Override PartName="/word/diagrams/drawing12.xml" ContentType="application/vnd.ms-office.drawingml.diagramDrawing+xml"/>
  <Override PartName="/word/diagrams/data13.xml" ContentType="application/vnd.openxmlformats-officedocument.drawingml.diagramData+xml"/>
  <Override PartName="/word/diagrams/layout13.xml" ContentType="application/vnd.openxmlformats-officedocument.drawingml.diagramLayout+xml"/>
  <Override PartName="/word/diagrams/quickStyle13.xml" ContentType="application/vnd.openxmlformats-officedocument.drawingml.diagramStyle+xml"/>
  <Override PartName="/word/diagrams/colors13.xml" ContentType="application/vnd.openxmlformats-officedocument.drawingml.diagramColors+xml"/>
  <Override PartName="/word/diagrams/drawing13.xml" ContentType="application/vnd.ms-office.drawingml.diagramDrawing+xml"/>
  <Override PartName="/word/diagrams/data14.xml" ContentType="application/vnd.openxmlformats-officedocument.drawingml.diagramData+xml"/>
  <Override PartName="/word/diagrams/layout14.xml" ContentType="application/vnd.openxmlformats-officedocument.drawingml.diagramLayout+xml"/>
  <Override PartName="/word/diagrams/quickStyle14.xml" ContentType="application/vnd.openxmlformats-officedocument.drawingml.diagramStyle+xml"/>
  <Override PartName="/word/diagrams/colors14.xml" ContentType="application/vnd.openxmlformats-officedocument.drawingml.diagramColors+xml"/>
  <Override PartName="/word/diagrams/drawing14.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D0176" w14:textId="1D70617C" w:rsidR="001B7BE8" w:rsidRDefault="001B7BE8">
      <w:pPr>
        <w:rPr>
          <w:b/>
          <w:bCs/>
          <w:sz w:val="36"/>
          <w:szCs w:val="36"/>
        </w:rPr>
      </w:pPr>
    </w:p>
    <w:p w14:paraId="7B589A80" w14:textId="112C1325" w:rsidR="00F26AD7" w:rsidRDefault="00F26AD7">
      <w:pPr>
        <w:rPr>
          <w:b/>
          <w:bCs/>
          <w:sz w:val="36"/>
          <w:szCs w:val="36"/>
        </w:rPr>
      </w:pPr>
    </w:p>
    <w:p w14:paraId="62E7229E" w14:textId="5827FFBB" w:rsidR="00F26AD7" w:rsidRDefault="00F26AD7">
      <w:pPr>
        <w:rPr>
          <w:b/>
          <w:bCs/>
          <w:sz w:val="36"/>
          <w:szCs w:val="36"/>
        </w:rPr>
      </w:pPr>
    </w:p>
    <w:p w14:paraId="118A9E33" w14:textId="0DE3C846" w:rsidR="00F26AD7" w:rsidRDefault="00F26AD7">
      <w:pPr>
        <w:rPr>
          <w:b/>
          <w:bCs/>
          <w:sz w:val="36"/>
          <w:szCs w:val="36"/>
        </w:rPr>
      </w:pPr>
    </w:p>
    <w:p w14:paraId="7686CC51" w14:textId="77CCBB4B" w:rsidR="00F26AD7" w:rsidRDefault="00F26AD7">
      <w:pPr>
        <w:rPr>
          <w:b/>
          <w:bCs/>
          <w:sz w:val="36"/>
          <w:szCs w:val="36"/>
        </w:rPr>
      </w:pPr>
      <w:r>
        <w:rPr>
          <w:b/>
          <w:bCs/>
          <w:sz w:val="36"/>
          <w:szCs w:val="36"/>
        </w:rPr>
        <w:t xml:space="preserve">              BA (Hons) MANAGEMENT &amp; LEADERSHIP</w:t>
      </w:r>
    </w:p>
    <w:p w14:paraId="043A1872" w14:textId="5B4643B8" w:rsidR="00F26AD7" w:rsidRDefault="00F26AD7">
      <w:pPr>
        <w:rPr>
          <w:b/>
          <w:bCs/>
          <w:sz w:val="36"/>
          <w:szCs w:val="36"/>
        </w:rPr>
      </w:pPr>
      <w:r>
        <w:rPr>
          <w:b/>
          <w:bCs/>
          <w:sz w:val="36"/>
          <w:szCs w:val="36"/>
        </w:rPr>
        <w:t xml:space="preserve">                                  LEVEL 5     TERM 2</w:t>
      </w:r>
    </w:p>
    <w:p w14:paraId="31A0C5B5" w14:textId="7FCD7EC0" w:rsidR="00F26AD7" w:rsidRDefault="00F26AD7">
      <w:pPr>
        <w:rPr>
          <w:b/>
          <w:bCs/>
          <w:sz w:val="36"/>
          <w:szCs w:val="36"/>
        </w:rPr>
      </w:pPr>
    </w:p>
    <w:p w14:paraId="09848F54" w14:textId="134A225B" w:rsidR="00F26AD7" w:rsidRDefault="00F26AD7">
      <w:pPr>
        <w:rPr>
          <w:b/>
          <w:bCs/>
          <w:sz w:val="36"/>
          <w:szCs w:val="36"/>
        </w:rPr>
      </w:pPr>
      <w:r>
        <w:rPr>
          <w:b/>
          <w:bCs/>
          <w:sz w:val="36"/>
          <w:szCs w:val="36"/>
        </w:rPr>
        <w:t xml:space="preserve">                                  MR DAIOD ANWAR</w:t>
      </w:r>
    </w:p>
    <w:p w14:paraId="1E14B495" w14:textId="1B608276" w:rsidR="00F26AD7" w:rsidRDefault="00F26AD7">
      <w:pPr>
        <w:rPr>
          <w:b/>
          <w:bCs/>
          <w:sz w:val="36"/>
          <w:szCs w:val="36"/>
        </w:rPr>
      </w:pPr>
    </w:p>
    <w:p w14:paraId="6079A389" w14:textId="023501E4" w:rsidR="00F26AD7" w:rsidRDefault="00F26AD7">
      <w:pPr>
        <w:rPr>
          <w:b/>
          <w:bCs/>
          <w:sz w:val="36"/>
          <w:szCs w:val="36"/>
        </w:rPr>
      </w:pPr>
      <w:r>
        <w:rPr>
          <w:b/>
          <w:bCs/>
          <w:sz w:val="36"/>
          <w:szCs w:val="36"/>
        </w:rPr>
        <w:t xml:space="preserve">            MANAGING PROJECTS IN THE ORGANISATION</w:t>
      </w:r>
    </w:p>
    <w:p w14:paraId="46964040" w14:textId="0D2BA87A" w:rsidR="00F26AD7" w:rsidRDefault="00F26AD7">
      <w:pPr>
        <w:rPr>
          <w:b/>
          <w:bCs/>
          <w:sz w:val="36"/>
          <w:szCs w:val="36"/>
        </w:rPr>
      </w:pPr>
    </w:p>
    <w:p w14:paraId="5EEB16E7" w14:textId="79ACD46A" w:rsidR="00F26AD7" w:rsidRDefault="00F26AD7">
      <w:pPr>
        <w:rPr>
          <w:b/>
          <w:bCs/>
          <w:sz w:val="36"/>
          <w:szCs w:val="36"/>
        </w:rPr>
      </w:pPr>
      <w:r>
        <w:rPr>
          <w:b/>
          <w:bCs/>
          <w:sz w:val="36"/>
          <w:szCs w:val="36"/>
        </w:rPr>
        <w:t xml:space="preserve">                      MODULE CODE:  BMSW 5004_LON</w:t>
      </w:r>
    </w:p>
    <w:p w14:paraId="765DD5B3" w14:textId="08DC2326" w:rsidR="00F26AD7" w:rsidRDefault="00F26AD7">
      <w:pPr>
        <w:rPr>
          <w:b/>
          <w:bCs/>
          <w:sz w:val="36"/>
          <w:szCs w:val="36"/>
        </w:rPr>
      </w:pPr>
    </w:p>
    <w:p w14:paraId="003D2AAC" w14:textId="7BD28CF3" w:rsidR="00F26AD7" w:rsidRDefault="00F26AD7">
      <w:pPr>
        <w:rPr>
          <w:b/>
          <w:bCs/>
          <w:sz w:val="36"/>
          <w:szCs w:val="36"/>
        </w:rPr>
      </w:pPr>
      <w:r>
        <w:rPr>
          <w:b/>
          <w:bCs/>
          <w:sz w:val="36"/>
          <w:szCs w:val="36"/>
        </w:rPr>
        <w:t xml:space="preserve">                                 TUTOR: Dr GULNAR ALI</w:t>
      </w:r>
    </w:p>
    <w:p w14:paraId="57764521" w14:textId="6F46F0C1" w:rsidR="00F259B8" w:rsidRDefault="00F259B8">
      <w:pPr>
        <w:rPr>
          <w:b/>
          <w:bCs/>
          <w:sz w:val="36"/>
          <w:szCs w:val="36"/>
        </w:rPr>
      </w:pPr>
    </w:p>
    <w:p w14:paraId="0F8F204A" w14:textId="00D67A3F" w:rsidR="00F259B8" w:rsidRDefault="00F259B8">
      <w:pPr>
        <w:rPr>
          <w:b/>
          <w:bCs/>
          <w:sz w:val="36"/>
          <w:szCs w:val="36"/>
        </w:rPr>
      </w:pPr>
    </w:p>
    <w:p w14:paraId="3F1C81AD" w14:textId="43A7ABEE" w:rsidR="00F259B8" w:rsidRDefault="00F259B8">
      <w:pPr>
        <w:rPr>
          <w:b/>
          <w:bCs/>
          <w:sz w:val="36"/>
          <w:szCs w:val="36"/>
        </w:rPr>
      </w:pPr>
    </w:p>
    <w:p w14:paraId="127BA5DA" w14:textId="2C964E40" w:rsidR="00F259B8" w:rsidRDefault="00F259B8">
      <w:pPr>
        <w:rPr>
          <w:b/>
          <w:bCs/>
          <w:sz w:val="36"/>
          <w:szCs w:val="36"/>
        </w:rPr>
      </w:pPr>
    </w:p>
    <w:p w14:paraId="1D44AD9E" w14:textId="6EC53AFF" w:rsidR="00F259B8" w:rsidRDefault="00F259B8">
      <w:pPr>
        <w:rPr>
          <w:b/>
          <w:bCs/>
          <w:sz w:val="36"/>
          <w:szCs w:val="36"/>
        </w:rPr>
      </w:pPr>
    </w:p>
    <w:p w14:paraId="1F75361C" w14:textId="6EA9922E" w:rsidR="00F259B8" w:rsidRDefault="00F259B8">
      <w:pPr>
        <w:rPr>
          <w:b/>
          <w:bCs/>
          <w:sz w:val="36"/>
          <w:szCs w:val="36"/>
        </w:rPr>
      </w:pPr>
    </w:p>
    <w:p w14:paraId="7A59EFE2" w14:textId="6754B6FF" w:rsidR="00F259B8" w:rsidRDefault="00F259B8">
      <w:pPr>
        <w:rPr>
          <w:b/>
          <w:bCs/>
          <w:sz w:val="36"/>
          <w:szCs w:val="36"/>
        </w:rPr>
      </w:pPr>
    </w:p>
    <w:p w14:paraId="37FD4541" w14:textId="0A56A8AE" w:rsidR="00F259B8" w:rsidRDefault="00F259B8">
      <w:pPr>
        <w:rPr>
          <w:b/>
          <w:bCs/>
          <w:sz w:val="36"/>
          <w:szCs w:val="36"/>
        </w:rPr>
      </w:pPr>
    </w:p>
    <w:p w14:paraId="3991DB6D" w14:textId="2B9BB1A0" w:rsidR="00F259B8" w:rsidRDefault="00F259B8">
      <w:pPr>
        <w:rPr>
          <w:b/>
          <w:bCs/>
          <w:sz w:val="36"/>
          <w:szCs w:val="36"/>
        </w:rPr>
      </w:pPr>
    </w:p>
    <w:p w14:paraId="0EFA167A" w14:textId="12962C6A" w:rsidR="00F259B8" w:rsidRDefault="00F259B8">
      <w:pPr>
        <w:rPr>
          <w:b/>
          <w:bCs/>
          <w:sz w:val="44"/>
          <w:szCs w:val="44"/>
        </w:rPr>
      </w:pPr>
      <w:r>
        <w:rPr>
          <w:b/>
          <w:bCs/>
          <w:sz w:val="36"/>
          <w:szCs w:val="36"/>
        </w:rPr>
        <w:t xml:space="preserve">                                        </w:t>
      </w:r>
      <w:r w:rsidRPr="00F259B8">
        <w:rPr>
          <w:b/>
          <w:bCs/>
          <w:sz w:val="44"/>
          <w:szCs w:val="44"/>
          <w:u w:val="single"/>
        </w:rPr>
        <w:t xml:space="preserve">CONTENTS </w:t>
      </w:r>
    </w:p>
    <w:p w14:paraId="26328C97" w14:textId="7C484B87" w:rsidR="00F259B8" w:rsidRDefault="00F259B8">
      <w:pPr>
        <w:rPr>
          <w:b/>
          <w:bCs/>
          <w:sz w:val="44"/>
          <w:szCs w:val="44"/>
        </w:rPr>
      </w:pPr>
    </w:p>
    <w:p w14:paraId="7C866F9A" w14:textId="19368A75" w:rsidR="00F259B8" w:rsidRDefault="00F259B8">
      <w:pPr>
        <w:rPr>
          <w:b/>
          <w:bCs/>
          <w:sz w:val="44"/>
          <w:szCs w:val="44"/>
        </w:rPr>
      </w:pPr>
      <w:r w:rsidRPr="00F259B8">
        <w:rPr>
          <w:b/>
          <w:bCs/>
          <w:sz w:val="40"/>
          <w:szCs w:val="40"/>
        </w:rPr>
        <w:t>P</w:t>
      </w:r>
      <w:r>
        <w:rPr>
          <w:b/>
          <w:bCs/>
          <w:sz w:val="44"/>
          <w:szCs w:val="44"/>
        </w:rPr>
        <w:t>.</w:t>
      </w:r>
      <w:r w:rsidR="0073160D">
        <w:rPr>
          <w:b/>
          <w:bCs/>
          <w:sz w:val="44"/>
          <w:szCs w:val="44"/>
        </w:rPr>
        <w:t xml:space="preserve"> </w:t>
      </w:r>
      <w:r w:rsidR="0073160D" w:rsidRPr="0073160D">
        <w:rPr>
          <w:sz w:val="32"/>
          <w:szCs w:val="32"/>
        </w:rPr>
        <w:t>INTRODUCTION</w:t>
      </w:r>
    </w:p>
    <w:p w14:paraId="6AB2C191" w14:textId="2829ED79" w:rsidR="0073160D" w:rsidRPr="0073160D" w:rsidRDefault="00F259B8" w:rsidP="0073160D">
      <w:pPr>
        <w:rPr>
          <w:sz w:val="32"/>
          <w:szCs w:val="32"/>
          <w:u w:val="single"/>
        </w:rPr>
      </w:pPr>
      <w:proofErr w:type="gramStart"/>
      <w:r>
        <w:rPr>
          <w:b/>
          <w:bCs/>
          <w:sz w:val="44"/>
          <w:szCs w:val="44"/>
        </w:rPr>
        <w:t>P</w:t>
      </w:r>
      <w:r w:rsidRPr="0073160D">
        <w:rPr>
          <w:b/>
          <w:bCs/>
          <w:sz w:val="32"/>
          <w:szCs w:val="32"/>
        </w:rPr>
        <w:t>.</w:t>
      </w:r>
      <w:r w:rsidR="0073160D" w:rsidRPr="0073160D">
        <w:rPr>
          <w:sz w:val="32"/>
          <w:szCs w:val="32"/>
        </w:rPr>
        <w:t xml:space="preserve">2 </w:t>
      </w:r>
      <w:r w:rsidR="0073160D" w:rsidRPr="0073160D">
        <w:rPr>
          <w:sz w:val="32"/>
          <w:szCs w:val="32"/>
          <w:u w:val="single"/>
        </w:rPr>
        <w:t xml:space="preserve"> </w:t>
      </w:r>
      <w:r w:rsidR="0073160D" w:rsidRPr="0073160D">
        <w:rPr>
          <w:sz w:val="32"/>
          <w:szCs w:val="32"/>
          <w:u w:val="single"/>
        </w:rPr>
        <w:t>PROJECT</w:t>
      </w:r>
      <w:proofErr w:type="gramEnd"/>
      <w:r w:rsidR="0073160D" w:rsidRPr="0073160D">
        <w:rPr>
          <w:sz w:val="32"/>
          <w:szCs w:val="32"/>
          <w:u w:val="single"/>
        </w:rPr>
        <w:t xml:space="preserve"> SPONSORS, STAKEHOLDERS</w:t>
      </w:r>
    </w:p>
    <w:p w14:paraId="66B8B855" w14:textId="77777777" w:rsidR="0073160D" w:rsidRPr="0073160D" w:rsidRDefault="0073160D" w:rsidP="0073160D">
      <w:pPr>
        <w:rPr>
          <w:sz w:val="32"/>
          <w:szCs w:val="32"/>
          <w:u w:val="single"/>
        </w:rPr>
      </w:pPr>
      <w:r w:rsidRPr="0073160D">
        <w:rPr>
          <w:sz w:val="32"/>
          <w:szCs w:val="32"/>
        </w:rPr>
        <w:t xml:space="preserve">                                 </w:t>
      </w:r>
      <w:r w:rsidRPr="0073160D">
        <w:rPr>
          <w:sz w:val="32"/>
          <w:szCs w:val="32"/>
          <w:u w:val="single"/>
        </w:rPr>
        <w:t>&amp; SCOPE</w:t>
      </w:r>
    </w:p>
    <w:p w14:paraId="3F3C3DD1" w14:textId="57847ADB" w:rsidR="00F259B8" w:rsidRDefault="00F259B8">
      <w:pPr>
        <w:rPr>
          <w:b/>
          <w:bCs/>
          <w:sz w:val="44"/>
          <w:szCs w:val="44"/>
        </w:rPr>
      </w:pPr>
    </w:p>
    <w:p w14:paraId="30D10AC4" w14:textId="6466C1EF" w:rsidR="00B20060" w:rsidRPr="00B20060" w:rsidRDefault="00F259B8" w:rsidP="00B20060">
      <w:pPr>
        <w:rPr>
          <w:b/>
          <w:bCs/>
          <w:sz w:val="44"/>
          <w:szCs w:val="44"/>
        </w:rPr>
      </w:pPr>
      <w:proofErr w:type="gramStart"/>
      <w:r>
        <w:rPr>
          <w:b/>
          <w:bCs/>
          <w:sz w:val="44"/>
          <w:szCs w:val="44"/>
        </w:rPr>
        <w:t>P.</w:t>
      </w:r>
      <w:r w:rsidR="0073160D">
        <w:rPr>
          <w:b/>
          <w:bCs/>
          <w:sz w:val="44"/>
          <w:szCs w:val="44"/>
        </w:rPr>
        <w:t xml:space="preserve">5 </w:t>
      </w:r>
      <w:r w:rsidR="0073160D">
        <w:rPr>
          <w:sz w:val="40"/>
          <w:szCs w:val="40"/>
        </w:rPr>
        <w:t>)</w:t>
      </w:r>
      <w:proofErr w:type="gramEnd"/>
      <w:r w:rsidR="0073160D">
        <w:rPr>
          <w:sz w:val="40"/>
          <w:szCs w:val="40"/>
        </w:rPr>
        <w:t xml:space="preserve">      </w:t>
      </w:r>
      <w:r w:rsidR="0073160D" w:rsidRPr="0073160D">
        <w:rPr>
          <w:sz w:val="32"/>
          <w:szCs w:val="32"/>
        </w:rPr>
        <w:t>PROJECT COMMUNICATION METHO</w:t>
      </w:r>
      <w:r w:rsidR="0073160D">
        <w:rPr>
          <w:sz w:val="32"/>
          <w:szCs w:val="32"/>
        </w:rPr>
        <w:t xml:space="preserve">                                    </w:t>
      </w:r>
      <w:r>
        <w:rPr>
          <w:b/>
          <w:bCs/>
          <w:sz w:val="44"/>
          <w:szCs w:val="44"/>
        </w:rPr>
        <w:t>P.</w:t>
      </w:r>
      <w:r w:rsidR="0073160D">
        <w:rPr>
          <w:b/>
          <w:bCs/>
          <w:sz w:val="44"/>
          <w:szCs w:val="44"/>
        </w:rPr>
        <w:t xml:space="preserve">8 </w:t>
      </w:r>
      <w:r w:rsidR="0073160D" w:rsidRPr="0073160D">
        <w:rPr>
          <w:sz w:val="48"/>
          <w:szCs w:val="48"/>
        </w:rPr>
        <w:t>BENEFITS OF PROJECT MANAGEMENT</w:t>
      </w:r>
      <w:r>
        <w:rPr>
          <w:b/>
          <w:bCs/>
          <w:sz w:val="44"/>
          <w:szCs w:val="44"/>
        </w:rPr>
        <w:t>P.</w:t>
      </w:r>
      <w:r w:rsidR="00B20060" w:rsidRPr="00B20060">
        <w:rPr>
          <w:sz w:val="28"/>
          <w:szCs w:val="28"/>
        </w:rPr>
        <w:t xml:space="preserve">13  </w:t>
      </w:r>
      <w:r w:rsidR="00B20060" w:rsidRPr="00B20060">
        <w:rPr>
          <w:sz w:val="28"/>
          <w:szCs w:val="28"/>
          <w:u w:val="single"/>
        </w:rPr>
        <w:t>T</w:t>
      </w:r>
      <w:r w:rsidR="00B20060">
        <w:rPr>
          <w:sz w:val="28"/>
          <w:szCs w:val="28"/>
          <w:u w:val="single"/>
        </w:rPr>
        <w:t xml:space="preserve"> P.13 T</w:t>
      </w:r>
      <w:r w:rsidR="00B20060" w:rsidRPr="00B20060">
        <w:rPr>
          <w:sz w:val="28"/>
          <w:szCs w:val="28"/>
          <w:u w:val="single"/>
        </w:rPr>
        <w:t xml:space="preserve">YPES OF PROJECTS / THE PROJECT LIFE  </w:t>
      </w:r>
    </w:p>
    <w:p w14:paraId="5E96E0F6" w14:textId="77777777" w:rsidR="00B20060" w:rsidRPr="00B20060" w:rsidRDefault="00B20060" w:rsidP="00B20060">
      <w:pPr>
        <w:ind w:left="720"/>
        <w:rPr>
          <w:sz w:val="28"/>
          <w:szCs w:val="28"/>
          <w:u w:val="single"/>
        </w:rPr>
      </w:pPr>
      <w:r w:rsidRPr="00B20060">
        <w:rPr>
          <w:sz w:val="28"/>
          <w:szCs w:val="28"/>
        </w:rPr>
        <w:t xml:space="preserve">                 </w:t>
      </w:r>
      <w:r w:rsidRPr="00B20060">
        <w:rPr>
          <w:sz w:val="28"/>
          <w:szCs w:val="28"/>
          <w:u w:val="single"/>
        </w:rPr>
        <w:t xml:space="preserve">CYCLE / PRINCE 2     </w:t>
      </w:r>
    </w:p>
    <w:p w14:paraId="7D85F344" w14:textId="5D411C73" w:rsidR="00F259B8" w:rsidRDefault="00F259B8">
      <w:pPr>
        <w:rPr>
          <w:b/>
          <w:bCs/>
          <w:sz w:val="44"/>
          <w:szCs w:val="44"/>
        </w:rPr>
      </w:pPr>
    </w:p>
    <w:p w14:paraId="62CAC227" w14:textId="462BCAA1" w:rsidR="00F259B8" w:rsidRDefault="00F259B8">
      <w:pPr>
        <w:rPr>
          <w:b/>
          <w:bCs/>
          <w:sz w:val="44"/>
          <w:szCs w:val="44"/>
        </w:rPr>
      </w:pPr>
      <w:proofErr w:type="gramStart"/>
      <w:r>
        <w:rPr>
          <w:b/>
          <w:bCs/>
          <w:sz w:val="44"/>
          <w:szCs w:val="44"/>
        </w:rPr>
        <w:t>P.</w:t>
      </w:r>
      <w:r w:rsidR="00B20060">
        <w:rPr>
          <w:b/>
          <w:bCs/>
          <w:sz w:val="44"/>
          <w:szCs w:val="44"/>
        </w:rPr>
        <w:t>20  CONCLUSION</w:t>
      </w:r>
      <w:proofErr w:type="gramEnd"/>
    </w:p>
    <w:p w14:paraId="2492F4AD" w14:textId="2B1B31AE" w:rsidR="00F259B8" w:rsidRDefault="00F259B8">
      <w:pPr>
        <w:rPr>
          <w:b/>
          <w:bCs/>
          <w:sz w:val="44"/>
          <w:szCs w:val="44"/>
        </w:rPr>
      </w:pPr>
      <w:r>
        <w:rPr>
          <w:b/>
          <w:bCs/>
          <w:sz w:val="44"/>
          <w:szCs w:val="44"/>
        </w:rPr>
        <w:t>P.</w:t>
      </w:r>
      <w:r w:rsidR="00B20060">
        <w:rPr>
          <w:b/>
          <w:bCs/>
          <w:sz w:val="44"/>
          <w:szCs w:val="44"/>
        </w:rPr>
        <w:t>21 REFRENCES</w:t>
      </w:r>
    </w:p>
    <w:p w14:paraId="1309B994" w14:textId="6D48EEF3" w:rsidR="00F259B8" w:rsidRDefault="00F259B8">
      <w:pPr>
        <w:rPr>
          <w:b/>
          <w:bCs/>
          <w:sz w:val="44"/>
          <w:szCs w:val="44"/>
        </w:rPr>
      </w:pPr>
      <w:r>
        <w:rPr>
          <w:b/>
          <w:bCs/>
          <w:sz w:val="44"/>
          <w:szCs w:val="44"/>
        </w:rPr>
        <w:t>P.</w:t>
      </w:r>
    </w:p>
    <w:p w14:paraId="2203D0D2" w14:textId="7C410F67" w:rsidR="00F259B8" w:rsidRDefault="00F259B8">
      <w:pPr>
        <w:rPr>
          <w:b/>
          <w:bCs/>
          <w:sz w:val="44"/>
          <w:szCs w:val="44"/>
        </w:rPr>
      </w:pPr>
      <w:r>
        <w:rPr>
          <w:b/>
          <w:bCs/>
          <w:sz w:val="44"/>
          <w:szCs w:val="44"/>
        </w:rPr>
        <w:t>P.</w:t>
      </w:r>
    </w:p>
    <w:p w14:paraId="66F8DC66" w14:textId="7564E006" w:rsidR="00F259B8" w:rsidRDefault="00F259B8">
      <w:pPr>
        <w:rPr>
          <w:b/>
          <w:bCs/>
          <w:sz w:val="44"/>
          <w:szCs w:val="44"/>
        </w:rPr>
      </w:pPr>
      <w:r>
        <w:rPr>
          <w:b/>
          <w:bCs/>
          <w:sz w:val="44"/>
          <w:szCs w:val="44"/>
        </w:rPr>
        <w:t>P.</w:t>
      </w:r>
    </w:p>
    <w:p w14:paraId="39F3379F" w14:textId="74834759" w:rsidR="00F259B8" w:rsidRDefault="00F259B8">
      <w:pPr>
        <w:rPr>
          <w:b/>
          <w:bCs/>
          <w:sz w:val="44"/>
          <w:szCs w:val="44"/>
        </w:rPr>
      </w:pPr>
      <w:r>
        <w:rPr>
          <w:b/>
          <w:bCs/>
          <w:sz w:val="44"/>
          <w:szCs w:val="44"/>
        </w:rPr>
        <w:t>P.</w:t>
      </w:r>
    </w:p>
    <w:p w14:paraId="6B55176B" w14:textId="7070E618" w:rsidR="00F259B8" w:rsidRDefault="00F259B8">
      <w:pPr>
        <w:rPr>
          <w:b/>
          <w:bCs/>
          <w:sz w:val="44"/>
          <w:szCs w:val="44"/>
        </w:rPr>
      </w:pPr>
      <w:r>
        <w:rPr>
          <w:b/>
          <w:bCs/>
          <w:sz w:val="44"/>
          <w:szCs w:val="44"/>
        </w:rPr>
        <w:t>P.</w:t>
      </w:r>
    </w:p>
    <w:p w14:paraId="36382413" w14:textId="244A8033" w:rsidR="00F259B8" w:rsidRPr="00F259B8" w:rsidRDefault="00F259B8">
      <w:pPr>
        <w:rPr>
          <w:b/>
          <w:bCs/>
          <w:sz w:val="44"/>
          <w:szCs w:val="44"/>
        </w:rPr>
      </w:pPr>
      <w:r>
        <w:rPr>
          <w:b/>
          <w:bCs/>
          <w:sz w:val="44"/>
          <w:szCs w:val="44"/>
        </w:rPr>
        <w:t>P.</w:t>
      </w:r>
    </w:p>
    <w:p w14:paraId="72B01EDF" w14:textId="699D4141" w:rsidR="00F259B8" w:rsidRDefault="00F259B8">
      <w:pPr>
        <w:rPr>
          <w:b/>
          <w:bCs/>
          <w:sz w:val="44"/>
          <w:szCs w:val="44"/>
          <w:u w:val="single"/>
        </w:rPr>
      </w:pPr>
    </w:p>
    <w:p w14:paraId="50DD3859" w14:textId="7015E244" w:rsidR="00F259B8" w:rsidRDefault="00F259B8">
      <w:pPr>
        <w:rPr>
          <w:b/>
          <w:bCs/>
          <w:sz w:val="44"/>
          <w:szCs w:val="44"/>
          <w:u w:val="single"/>
        </w:rPr>
      </w:pPr>
    </w:p>
    <w:p w14:paraId="714764E6" w14:textId="5AF6C889" w:rsidR="00F259B8" w:rsidRDefault="00F259B8">
      <w:pPr>
        <w:rPr>
          <w:b/>
          <w:bCs/>
          <w:sz w:val="44"/>
          <w:szCs w:val="44"/>
          <w:u w:val="single"/>
        </w:rPr>
      </w:pPr>
    </w:p>
    <w:p w14:paraId="487808B6" w14:textId="3FF2F8E5" w:rsidR="00F259B8" w:rsidRDefault="00F259B8">
      <w:pPr>
        <w:rPr>
          <w:b/>
          <w:bCs/>
          <w:sz w:val="44"/>
          <w:szCs w:val="44"/>
          <w:u w:val="single"/>
        </w:rPr>
      </w:pPr>
    </w:p>
    <w:p w14:paraId="63A0DD2B" w14:textId="6667DAC3" w:rsidR="00F259B8" w:rsidRPr="00F259B8" w:rsidRDefault="0073160D">
      <w:pPr>
        <w:rPr>
          <w:b/>
          <w:bCs/>
          <w:sz w:val="44"/>
          <w:szCs w:val="44"/>
          <w:u w:val="single"/>
        </w:rPr>
      </w:pPr>
      <w:r w:rsidRPr="0073160D">
        <w:rPr>
          <w:b/>
          <w:bCs/>
          <w:sz w:val="44"/>
          <w:szCs w:val="44"/>
        </w:rPr>
        <w:t xml:space="preserve">     </w:t>
      </w:r>
      <w:r>
        <w:rPr>
          <w:b/>
          <w:bCs/>
          <w:sz w:val="44"/>
          <w:szCs w:val="44"/>
        </w:rPr>
        <w:t>1)</w:t>
      </w:r>
      <w:r w:rsidRPr="0073160D">
        <w:rPr>
          <w:b/>
          <w:bCs/>
          <w:sz w:val="44"/>
          <w:szCs w:val="44"/>
        </w:rPr>
        <w:t xml:space="preserve">                       </w:t>
      </w:r>
      <w:r w:rsidR="00F259B8" w:rsidRPr="0073160D">
        <w:rPr>
          <w:b/>
          <w:bCs/>
          <w:sz w:val="44"/>
          <w:szCs w:val="44"/>
        </w:rPr>
        <w:t xml:space="preserve"> </w:t>
      </w:r>
      <w:r w:rsidR="00F259B8">
        <w:rPr>
          <w:b/>
          <w:bCs/>
          <w:sz w:val="44"/>
          <w:szCs w:val="44"/>
        </w:rPr>
        <w:t xml:space="preserve"> </w:t>
      </w:r>
      <w:r w:rsidR="00F259B8" w:rsidRPr="00F259B8">
        <w:rPr>
          <w:b/>
          <w:bCs/>
          <w:sz w:val="44"/>
          <w:szCs w:val="44"/>
          <w:u w:val="single"/>
        </w:rPr>
        <w:t>INTRODUCTION</w:t>
      </w:r>
    </w:p>
    <w:p w14:paraId="4D8EC880" w14:textId="79AEBB0D" w:rsidR="00F259B8" w:rsidRDefault="00F259B8">
      <w:pPr>
        <w:rPr>
          <w:b/>
          <w:bCs/>
          <w:sz w:val="44"/>
          <w:szCs w:val="44"/>
          <w:u w:val="single"/>
        </w:rPr>
      </w:pPr>
    </w:p>
    <w:p w14:paraId="3F4AD8C9" w14:textId="0950EC6F" w:rsidR="00F259B8" w:rsidRDefault="00053675">
      <w:pPr>
        <w:rPr>
          <w:sz w:val="36"/>
          <w:szCs w:val="36"/>
        </w:rPr>
      </w:pPr>
      <w:r w:rsidRPr="00053675">
        <w:rPr>
          <w:sz w:val="36"/>
          <w:szCs w:val="36"/>
        </w:rPr>
        <w:lastRenderedPageBreak/>
        <w:t xml:space="preserve">     This </w:t>
      </w:r>
      <w:r>
        <w:rPr>
          <w:sz w:val="36"/>
          <w:szCs w:val="36"/>
        </w:rPr>
        <w:t>report is on Managing projects within an organisation. This report specifically deals with sports talent management.</w:t>
      </w:r>
    </w:p>
    <w:p w14:paraId="008B0ECF" w14:textId="55C15D9A" w:rsidR="00053675" w:rsidRDefault="00053675">
      <w:pPr>
        <w:rPr>
          <w:sz w:val="36"/>
          <w:szCs w:val="36"/>
        </w:rPr>
      </w:pPr>
      <w:r>
        <w:rPr>
          <w:sz w:val="36"/>
          <w:szCs w:val="36"/>
        </w:rPr>
        <w:t xml:space="preserve">There will be many examples of managing projects within the organisation and what </w:t>
      </w:r>
      <w:r w:rsidR="00A31FE5">
        <w:rPr>
          <w:sz w:val="36"/>
          <w:szCs w:val="36"/>
        </w:rPr>
        <w:t>appears to work best and others that could possibly better in other industries.</w:t>
      </w:r>
    </w:p>
    <w:p w14:paraId="7630B7FB" w14:textId="45168379" w:rsidR="00A31FE5" w:rsidRDefault="00A31FE5">
      <w:pPr>
        <w:rPr>
          <w:sz w:val="36"/>
          <w:szCs w:val="36"/>
        </w:rPr>
      </w:pPr>
      <w:r>
        <w:rPr>
          <w:sz w:val="36"/>
          <w:szCs w:val="36"/>
        </w:rPr>
        <w:t>During this report many things will be discussed such as the tools and techniques of project management, the benefits of project management, organisational structures and risk management techniques.</w:t>
      </w:r>
    </w:p>
    <w:p w14:paraId="0BBE871C" w14:textId="1A1CB6DA" w:rsidR="00A31FE5" w:rsidRDefault="00A31FE5">
      <w:pPr>
        <w:rPr>
          <w:sz w:val="36"/>
          <w:szCs w:val="36"/>
        </w:rPr>
      </w:pPr>
      <w:r>
        <w:rPr>
          <w:sz w:val="36"/>
          <w:szCs w:val="36"/>
        </w:rPr>
        <w:t>The report will also have discussion on the Prince2 strategy as well as facts and figures on how a sports management agency makes its money along with financial stakeholders.</w:t>
      </w:r>
    </w:p>
    <w:p w14:paraId="5A9F9279" w14:textId="5110ADA5" w:rsidR="00A31FE5" w:rsidRDefault="00A31FE5">
      <w:pPr>
        <w:rPr>
          <w:sz w:val="36"/>
          <w:szCs w:val="36"/>
        </w:rPr>
      </w:pPr>
      <w:r>
        <w:rPr>
          <w:sz w:val="36"/>
          <w:szCs w:val="36"/>
        </w:rPr>
        <w:t>Various graphs and charts will be in the report to make things easier to understand as most of the working population do not, or never have dealt with sport and its financial side.</w:t>
      </w:r>
    </w:p>
    <w:p w14:paraId="07E271E1" w14:textId="1C863D50" w:rsidR="00A31FE5" w:rsidRPr="00053675" w:rsidRDefault="00A31FE5">
      <w:pPr>
        <w:rPr>
          <w:sz w:val="36"/>
          <w:szCs w:val="36"/>
        </w:rPr>
      </w:pPr>
      <w:r>
        <w:rPr>
          <w:sz w:val="36"/>
          <w:szCs w:val="36"/>
        </w:rPr>
        <w:t xml:space="preserve">Gantt charts and organisational charts are included in the re </w:t>
      </w:r>
    </w:p>
    <w:p w14:paraId="73B3522A" w14:textId="4163FE62" w:rsidR="00F259B8" w:rsidRDefault="00F259B8">
      <w:pPr>
        <w:rPr>
          <w:b/>
          <w:bCs/>
          <w:sz w:val="44"/>
          <w:szCs w:val="44"/>
          <w:u w:val="single"/>
        </w:rPr>
      </w:pPr>
    </w:p>
    <w:p w14:paraId="3422C973" w14:textId="74D5ECA4" w:rsidR="00F259B8" w:rsidRPr="00F259B8" w:rsidRDefault="00F259B8">
      <w:pPr>
        <w:rPr>
          <w:b/>
          <w:bCs/>
          <w:sz w:val="44"/>
          <w:szCs w:val="44"/>
          <w:u w:val="single"/>
        </w:rPr>
      </w:pPr>
      <w:r>
        <w:rPr>
          <w:b/>
          <w:bCs/>
          <w:sz w:val="44"/>
          <w:szCs w:val="44"/>
          <w:u w:val="single"/>
        </w:rPr>
        <w:t xml:space="preserve">                          </w:t>
      </w:r>
    </w:p>
    <w:p w14:paraId="760AAA47" w14:textId="77777777" w:rsidR="00F26AD7" w:rsidRPr="00F26AD7" w:rsidRDefault="00F26AD7">
      <w:pPr>
        <w:rPr>
          <w:b/>
          <w:bCs/>
          <w:sz w:val="36"/>
          <w:szCs w:val="36"/>
        </w:rPr>
      </w:pPr>
    </w:p>
    <w:p w14:paraId="02025C79" w14:textId="2FA232E6" w:rsidR="00F26AD7" w:rsidRDefault="00F26AD7"/>
    <w:p w14:paraId="7C876A16" w14:textId="71FDB83D" w:rsidR="00F26AD7" w:rsidRDefault="00F26AD7"/>
    <w:p w14:paraId="2D91EBE1" w14:textId="5212E9FC" w:rsidR="00F26AD7" w:rsidRDefault="00F26AD7"/>
    <w:p w14:paraId="3AA73AD2" w14:textId="3C884EB3" w:rsidR="00F26AD7" w:rsidRDefault="00F26AD7"/>
    <w:p w14:paraId="543FFCA5" w14:textId="35CC3B0E" w:rsidR="00F26AD7" w:rsidRDefault="00F26AD7"/>
    <w:p w14:paraId="77025E40" w14:textId="30E6B91C" w:rsidR="00F26AD7" w:rsidRDefault="00F26AD7"/>
    <w:p w14:paraId="1E582464" w14:textId="5506A2CF" w:rsidR="00F26AD7" w:rsidRDefault="00F26AD7">
      <w:r>
        <w:t xml:space="preserve">              </w:t>
      </w:r>
    </w:p>
    <w:p w14:paraId="7AA0BDD5" w14:textId="742CBB23" w:rsidR="003C41A5" w:rsidRDefault="0073160D">
      <w:r>
        <w:t>2)</w:t>
      </w:r>
    </w:p>
    <w:p w14:paraId="18B2B0E1" w14:textId="1A387584" w:rsidR="003C41A5" w:rsidRDefault="003C41A5"/>
    <w:p w14:paraId="629FFC5A" w14:textId="296BB19D" w:rsidR="003C41A5" w:rsidRDefault="00A31FE5" w:rsidP="003C41A5">
      <w:pPr>
        <w:rPr>
          <w:b/>
          <w:bCs/>
          <w:sz w:val="48"/>
          <w:szCs w:val="48"/>
          <w:u w:val="single"/>
        </w:rPr>
      </w:pPr>
      <w:r>
        <w:t xml:space="preserve">             </w:t>
      </w:r>
      <w:r w:rsidR="003C41A5">
        <w:t xml:space="preserve">  </w:t>
      </w:r>
      <w:r w:rsidR="003C41A5" w:rsidRPr="00065669">
        <w:rPr>
          <w:b/>
          <w:bCs/>
          <w:sz w:val="48"/>
          <w:szCs w:val="48"/>
        </w:rPr>
        <w:t xml:space="preserve"> </w:t>
      </w:r>
      <w:r w:rsidR="003C41A5" w:rsidRPr="00065669">
        <w:rPr>
          <w:b/>
          <w:bCs/>
          <w:sz w:val="48"/>
          <w:szCs w:val="48"/>
          <w:u w:val="single"/>
        </w:rPr>
        <w:t>PROJECT SPONSORS</w:t>
      </w:r>
      <w:r w:rsidR="003C41A5">
        <w:rPr>
          <w:b/>
          <w:bCs/>
          <w:sz w:val="48"/>
          <w:szCs w:val="48"/>
          <w:u w:val="single"/>
        </w:rPr>
        <w:t>, STAKEHOLDERS</w:t>
      </w:r>
    </w:p>
    <w:p w14:paraId="2EA1017B" w14:textId="77777777" w:rsidR="003C41A5" w:rsidRDefault="003C41A5" w:rsidP="003C41A5">
      <w:pPr>
        <w:rPr>
          <w:b/>
          <w:bCs/>
          <w:sz w:val="48"/>
          <w:szCs w:val="48"/>
          <w:u w:val="single"/>
        </w:rPr>
      </w:pPr>
      <w:r w:rsidRPr="00065669">
        <w:rPr>
          <w:b/>
          <w:bCs/>
          <w:sz w:val="48"/>
          <w:szCs w:val="48"/>
        </w:rPr>
        <w:t xml:space="preserve">                                 </w:t>
      </w:r>
      <w:r>
        <w:rPr>
          <w:b/>
          <w:bCs/>
          <w:sz w:val="48"/>
          <w:szCs w:val="48"/>
          <w:u w:val="single"/>
        </w:rPr>
        <w:t>&amp; SCOPE</w:t>
      </w:r>
    </w:p>
    <w:p w14:paraId="71C29E07" w14:textId="77777777" w:rsidR="003C41A5" w:rsidRDefault="003C41A5" w:rsidP="003C41A5">
      <w:pPr>
        <w:rPr>
          <w:b/>
          <w:bCs/>
          <w:sz w:val="48"/>
          <w:szCs w:val="48"/>
          <w:u w:val="single"/>
        </w:rPr>
      </w:pPr>
    </w:p>
    <w:p w14:paraId="52356449" w14:textId="77777777" w:rsidR="003C41A5" w:rsidRPr="002F4A2E" w:rsidRDefault="003C41A5" w:rsidP="003C41A5">
      <w:pPr>
        <w:rPr>
          <w:sz w:val="36"/>
          <w:szCs w:val="36"/>
          <w:u w:val="single"/>
        </w:rPr>
      </w:pPr>
      <w:r w:rsidRPr="002F4A2E">
        <w:rPr>
          <w:sz w:val="36"/>
          <w:szCs w:val="36"/>
          <w:u w:val="single"/>
        </w:rPr>
        <w:t>PROJECT SPONSOR</w:t>
      </w:r>
    </w:p>
    <w:p w14:paraId="6555142B" w14:textId="77777777" w:rsidR="003C41A5" w:rsidRDefault="003C41A5" w:rsidP="003C41A5">
      <w:pPr>
        <w:rPr>
          <w:sz w:val="40"/>
          <w:szCs w:val="40"/>
        </w:rPr>
      </w:pPr>
      <w:r>
        <w:rPr>
          <w:sz w:val="40"/>
          <w:szCs w:val="40"/>
        </w:rPr>
        <w:t xml:space="preserve">     </w:t>
      </w:r>
      <w:r w:rsidRPr="0085433D">
        <w:rPr>
          <w:sz w:val="40"/>
          <w:szCs w:val="40"/>
        </w:rPr>
        <w:t>T</w:t>
      </w:r>
      <w:r>
        <w:rPr>
          <w:sz w:val="40"/>
          <w:szCs w:val="40"/>
        </w:rPr>
        <w:t>he project sponsor is person who is in charge or has the overall responsibility of the project. On most occasions the project sponsor is the senior manager, executive or the sole owner of the organisation. The major role of the project sponsor is to ensure that the delivers what the business requires. The Individual must be clear as to the identification of the project and its exact outcome.</w:t>
      </w:r>
    </w:p>
    <w:p w14:paraId="0BF392AF" w14:textId="2E9BB022" w:rsidR="003C41A5" w:rsidRDefault="003C41A5" w:rsidP="003C41A5">
      <w:pPr>
        <w:rPr>
          <w:sz w:val="40"/>
          <w:szCs w:val="40"/>
        </w:rPr>
      </w:pPr>
      <w:r>
        <w:rPr>
          <w:sz w:val="40"/>
          <w:szCs w:val="40"/>
        </w:rPr>
        <w:t xml:space="preserve">     Because the project sponsor is paying for the project, weather that be directly because they are the sole owner or its paid through the company and goes through their finance department, it is the project sponsor who decides on the budget, schedule and the overall scope of the project.</w:t>
      </w:r>
    </w:p>
    <w:p w14:paraId="25C0C891" w14:textId="2327EDAB" w:rsidR="009D7B8C" w:rsidRDefault="009D7B8C" w:rsidP="003C41A5">
      <w:pPr>
        <w:rPr>
          <w:sz w:val="40"/>
          <w:szCs w:val="40"/>
        </w:rPr>
      </w:pPr>
      <w:r>
        <w:rPr>
          <w:sz w:val="40"/>
          <w:szCs w:val="40"/>
        </w:rPr>
        <w:t>“</w:t>
      </w:r>
      <w:r w:rsidRPr="00D804A7">
        <w:rPr>
          <w:b/>
          <w:bCs/>
          <w:i/>
          <w:iCs/>
          <w:sz w:val="36"/>
          <w:szCs w:val="36"/>
        </w:rPr>
        <w:t xml:space="preserve">A major contribution of PMO’s is to establish project administration procedures for selecting, initializing </w:t>
      </w:r>
      <w:r w:rsidR="00D804A7" w:rsidRPr="00D804A7">
        <w:rPr>
          <w:b/>
          <w:bCs/>
          <w:i/>
          <w:iCs/>
          <w:sz w:val="36"/>
          <w:szCs w:val="36"/>
        </w:rPr>
        <w:t>and planning, budgeting, and scheduling projects as well as to serve as a repository for reports on the performance of the planning, budgeting, scheduling and resource allocation processe</w:t>
      </w:r>
      <w:r w:rsidR="00B35E5C">
        <w:rPr>
          <w:b/>
          <w:bCs/>
          <w:i/>
          <w:iCs/>
          <w:sz w:val="36"/>
          <w:szCs w:val="36"/>
        </w:rPr>
        <w:t xml:space="preserve">s.” </w:t>
      </w:r>
      <w:proofErr w:type="gramStart"/>
      <w:r w:rsidR="00D804A7">
        <w:rPr>
          <w:sz w:val="40"/>
          <w:szCs w:val="40"/>
        </w:rPr>
        <w:t>(</w:t>
      </w:r>
      <w:proofErr w:type="gramEnd"/>
      <w:r w:rsidR="00D804A7">
        <w:rPr>
          <w:sz w:val="40"/>
          <w:szCs w:val="40"/>
        </w:rPr>
        <w:t>Meridith &amp; Mantel, 2010)</w:t>
      </w:r>
    </w:p>
    <w:p w14:paraId="1A4F0DFB" w14:textId="41E88A5A" w:rsidR="003C41A5" w:rsidRDefault="003C41A5" w:rsidP="003C41A5">
      <w:pPr>
        <w:rPr>
          <w:sz w:val="40"/>
          <w:szCs w:val="40"/>
        </w:rPr>
      </w:pPr>
      <w:r>
        <w:rPr>
          <w:sz w:val="40"/>
          <w:szCs w:val="40"/>
        </w:rPr>
        <w:t xml:space="preserve">     Just to make one thing crystal clear, especially in the project involved in this report. The project sponsor is already in place and this is typical in most organisations and whilst this is already in place, the project manager is assigned after.</w:t>
      </w:r>
    </w:p>
    <w:p w14:paraId="11107817" w14:textId="43CEFDCA" w:rsidR="003C41A5" w:rsidRDefault="009D7B8C" w:rsidP="003C41A5">
      <w:pPr>
        <w:rPr>
          <w:sz w:val="40"/>
          <w:szCs w:val="40"/>
        </w:rPr>
      </w:pPr>
      <w:r>
        <w:rPr>
          <w:sz w:val="40"/>
          <w:szCs w:val="40"/>
        </w:rPr>
        <w:lastRenderedPageBreak/>
        <w:t>“</w:t>
      </w:r>
      <w:r w:rsidRPr="00D804A7">
        <w:rPr>
          <w:b/>
          <w:bCs/>
          <w:i/>
          <w:iCs/>
          <w:sz w:val="36"/>
          <w:szCs w:val="36"/>
        </w:rPr>
        <w:t>On its surface, the task of motivating good people to join the project does not appear to be difficult, because the kind of people who are most desired as members of a project team are those naturally attracted by the challenge and variety inherent in project work</w:t>
      </w:r>
      <w:r w:rsidR="00B35E5C">
        <w:rPr>
          <w:sz w:val="40"/>
          <w:szCs w:val="40"/>
        </w:rPr>
        <w:t xml:space="preserve">.” </w:t>
      </w:r>
      <w:proofErr w:type="gramStart"/>
      <w:r>
        <w:rPr>
          <w:sz w:val="40"/>
          <w:szCs w:val="40"/>
        </w:rPr>
        <w:t>(</w:t>
      </w:r>
      <w:proofErr w:type="gramEnd"/>
      <w:r>
        <w:rPr>
          <w:sz w:val="40"/>
          <w:szCs w:val="40"/>
        </w:rPr>
        <w:t>Meridith &amp; Mantel, 2010)</w:t>
      </w:r>
    </w:p>
    <w:p w14:paraId="65D817D2" w14:textId="77777777" w:rsidR="003C41A5" w:rsidRDefault="003C41A5" w:rsidP="003C41A5">
      <w:pPr>
        <w:rPr>
          <w:sz w:val="40"/>
          <w:szCs w:val="40"/>
        </w:rPr>
      </w:pPr>
      <w:r>
        <w:rPr>
          <w:sz w:val="40"/>
          <w:szCs w:val="40"/>
        </w:rPr>
        <w:t>The communication to stakeholders on most occasions happen between the project sponsor who deals directly with stakeholders and senior management.</w:t>
      </w:r>
    </w:p>
    <w:p w14:paraId="2E16B1A0" w14:textId="77777777" w:rsidR="003C41A5" w:rsidRDefault="003C41A5" w:rsidP="003C41A5">
      <w:pPr>
        <w:rPr>
          <w:sz w:val="40"/>
          <w:szCs w:val="40"/>
        </w:rPr>
      </w:pPr>
    </w:p>
    <w:p w14:paraId="37A914E7" w14:textId="77777777" w:rsidR="003C41A5" w:rsidRPr="00BD190C" w:rsidRDefault="003C41A5" w:rsidP="003C41A5">
      <w:pPr>
        <w:rPr>
          <w:b/>
          <w:bCs/>
          <w:sz w:val="40"/>
          <w:szCs w:val="40"/>
          <w:u w:val="single"/>
        </w:rPr>
      </w:pPr>
      <w:r>
        <w:rPr>
          <w:sz w:val="40"/>
          <w:szCs w:val="40"/>
        </w:rPr>
        <w:t xml:space="preserve"> </w:t>
      </w:r>
      <w:r w:rsidRPr="00BD190C">
        <w:rPr>
          <w:b/>
          <w:bCs/>
          <w:sz w:val="40"/>
          <w:szCs w:val="40"/>
          <w:u w:val="single"/>
        </w:rPr>
        <w:t>COMPENSATION PACKAGE</w:t>
      </w:r>
      <w:r>
        <w:rPr>
          <w:b/>
          <w:bCs/>
          <w:sz w:val="40"/>
          <w:szCs w:val="40"/>
          <w:u w:val="single"/>
        </w:rPr>
        <w:t xml:space="preserve"> SET BY PROJECT SPONSOR</w:t>
      </w:r>
    </w:p>
    <w:p w14:paraId="6C93AA39" w14:textId="77777777" w:rsidR="003C41A5" w:rsidRDefault="003C41A5" w:rsidP="003C41A5">
      <w:pPr>
        <w:rPr>
          <w:sz w:val="40"/>
          <w:szCs w:val="40"/>
        </w:rPr>
      </w:pPr>
      <w:r>
        <w:rPr>
          <w:noProof/>
          <w:sz w:val="40"/>
          <w:szCs w:val="40"/>
          <w:u w:val="single"/>
        </w:rPr>
        <w:lastRenderedPageBreak/>
        <w:drawing>
          <wp:inline distT="0" distB="0" distL="0" distR="0" wp14:anchorId="030A9190" wp14:editId="477EFF47">
            <wp:extent cx="5486400" cy="6472603"/>
            <wp:effectExtent l="19050" t="0" r="3810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77F63168" w14:textId="77777777" w:rsidR="003C41A5" w:rsidRPr="00003F3A" w:rsidRDefault="003C41A5" w:rsidP="003C41A5">
      <w:pPr>
        <w:rPr>
          <w:b/>
          <w:bCs/>
          <w:sz w:val="40"/>
          <w:szCs w:val="40"/>
          <w:u w:val="single"/>
        </w:rPr>
      </w:pPr>
      <w:r>
        <w:rPr>
          <w:sz w:val="40"/>
          <w:szCs w:val="40"/>
        </w:rPr>
        <w:t xml:space="preserve">         </w:t>
      </w:r>
      <w:r w:rsidRPr="00003F3A">
        <w:rPr>
          <w:b/>
          <w:bCs/>
          <w:sz w:val="40"/>
          <w:szCs w:val="40"/>
          <w:u w:val="single"/>
        </w:rPr>
        <w:t xml:space="preserve">OUTLINE OF A COMPENSATION CHART THAT </w:t>
      </w:r>
    </w:p>
    <w:p w14:paraId="3AD267C8" w14:textId="77777777" w:rsidR="003C41A5" w:rsidRDefault="003C41A5" w:rsidP="003C41A5">
      <w:pPr>
        <w:rPr>
          <w:b/>
          <w:bCs/>
          <w:sz w:val="40"/>
          <w:szCs w:val="40"/>
          <w:u w:val="single"/>
        </w:rPr>
      </w:pPr>
      <w:r w:rsidRPr="00003F3A">
        <w:rPr>
          <w:b/>
          <w:bCs/>
          <w:sz w:val="40"/>
          <w:szCs w:val="40"/>
        </w:rPr>
        <w:t xml:space="preserve">         </w:t>
      </w:r>
      <w:r w:rsidRPr="00003F3A">
        <w:rPr>
          <w:b/>
          <w:bCs/>
          <w:sz w:val="40"/>
          <w:szCs w:val="40"/>
          <w:u w:val="single"/>
        </w:rPr>
        <w:t>HAS BEEN NEGOTIATED FOR A NEW TALENT</w:t>
      </w:r>
    </w:p>
    <w:p w14:paraId="34E42705" w14:textId="77777777" w:rsidR="003C41A5" w:rsidRPr="00003F3A" w:rsidRDefault="003C41A5" w:rsidP="003C41A5">
      <w:pPr>
        <w:rPr>
          <w:b/>
          <w:bCs/>
          <w:sz w:val="40"/>
          <w:szCs w:val="40"/>
          <w:u w:val="single"/>
        </w:rPr>
      </w:pPr>
      <w:r w:rsidRPr="00DB514D">
        <w:rPr>
          <w:b/>
          <w:bCs/>
          <w:sz w:val="40"/>
          <w:szCs w:val="40"/>
        </w:rPr>
        <w:t xml:space="preserve">         </w:t>
      </w:r>
      <w:r>
        <w:rPr>
          <w:b/>
          <w:bCs/>
          <w:sz w:val="40"/>
          <w:szCs w:val="40"/>
          <w:u w:val="single"/>
        </w:rPr>
        <w:t>BY THE OWNER / SCOPE SPONSOR</w:t>
      </w:r>
    </w:p>
    <w:p w14:paraId="2FB9A99C" w14:textId="77777777" w:rsidR="003C41A5" w:rsidRDefault="003C41A5" w:rsidP="003C41A5">
      <w:pPr>
        <w:rPr>
          <w:sz w:val="40"/>
          <w:szCs w:val="40"/>
        </w:rPr>
      </w:pPr>
      <w:r>
        <w:rPr>
          <w:sz w:val="40"/>
          <w:szCs w:val="40"/>
        </w:rPr>
        <w:t xml:space="preserve">                 </w:t>
      </w:r>
    </w:p>
    <w:p w14:paraId="00AC8165" w14:textId="77777777" w:rsidR="003C41A5" w:rsidRDefault="003C41A5" w:rsidP="003C41A5">
      <w:pPr>
        <w:rPr>
          <w:sz w:val="40"/>
          <w:szCs w:val="40"/>
        </w:rPr>
      </w:pPr>
      <w:r>
        <w:rPr>
          <w:noProof/>
          <w:sz w:val="40"/>
          <w:szCs w:val="40"/>
          <w:u w:val="single"/>
        </w:rPr>
        <w:lastRenderedPageBreak/>
        <w:drawing>
          <wp:inline distT="0" distB="0" distL="0" distR="0" wp14:anchorId="6E1428F3" wp14:editId="1673E12D">
            <wp:extent cx="5486400" cy="6934200"/>
            <wp:effectExtent l="19050" t="0" r="381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4ECAA3F" w14:textId="77777777" w:rsidR="003C41A5" w:rsidRDefault="003C41A5" w:rsidP="003C41A5">
      <w:pPr>
        <w:rPr>
          <w:sz w:val="40"/>
          <w:szCs w:val="40"/>
        </w:rPr>
      </w:pPr>
    </w:p>
    <w:p w14:paraId="364C39AF" w14:textId="77777777" w:rsidR="003C41A5" w:rsidRDefault="003C41A5" w:rsidP="003C41A5">
      <w:pPr>
        <w:rPr>
          <w:sz w:val="36"/>
          <w:szCs w:val="36"/>
          <w:u w:val="single"/>
        </w:rPr>
      </w:pPr>
    </w:p>
    <w:p w14:paraId="254DCB43" w14:textId="77777777" w:rsidR="003C41A5" w:rsidRPr="002F4A2E" w:rsidRDefault="003C41A5" w:rsidP="003C41A5">
      <w:pPr>
        <w:rPr>
          <w:sz w:val="36"/>
          <w:szCs w:val="36"/>
          <w:u w:val="single"/>
        </w:rPr>
      </w:pPr>
      <w:r w:rsidRPr="002F4A2E">
        <w:rPr>
          <w:sz w:val="36"/>
          <w:szCs w:val="36"/>
          <w:u w:val="single"/>
        </w:rPr>
        <w:t>SCOPE OF THE PROJECT</w:t>
      </w:r>
    </w:p>
    <w:p w14:paraId="347B9744" w14:textId="77777777" w:rsidR="003C41A5" w:rsidRDefault="003C41A5" w:rsidP="003C41A5">
      <w:pPr>
        <w:rPr>
          <w:sz w:val="40"/>
          <w:szCs w:val="40"/>
        </w:rPr>
      </w:pPr>
      <w:r>
        <w:rPr>
          <w:sz w:val="40"/>
          <w:szCs w:val="40"/>
        </w:rPr>
        <w:t xml:space="preserve">  </w:t>
      </w:r>
    </w:p>
    <w:p w14:paraId="0466E1F3" w14:textId="77777777" w:rsidR="003C41A5" w:rsidRDefault="003C41A5" w:rsidP="003C41A5">
      <w:pPr>
        <w:rPr>
          <w:sz w:val="40"/>
          <w:szCs w:val="40"/>
        </w:rPr>
      </w:pPr>
      <w:r>
        <w:rPr>
          <w:sz w:val="40"/>
          <w:szCs w:val="40"/>
        </w:rPr>
        <w:lastRenderedPageBreak/>
        <w:t xml:space="preserve">     This is the planning stage, and this involves many areas of the project that has to be documented.</w:t>
      </w:r>
    </w:p>
    <w:p w14:paraId="79F6DD5F" w14:textId="77777777" w:rsidR="003C41A5" w:rsidRDefault="003C41A5" w:rsidP="003C41A5">
      <w:pPr>
        <w:rPr>
          <w:sz w:val="40"/>
          <w:szCs w:val="40"/>
        </w:rPr>
      </w:pPr>
    </w:p>
    <w:p w14:paraId="0E978B43" w14:textId="74B9A4D3" w:rsidR="003C41A5" w:rsidRDefault="003C41A5" w:rsidP="003C41A5">
      <w:pPr>
        <w:rPr>
          <w:sz w:val="40"/>
          <w:szCs w:val="40"/>
        </w:rPr>
      </w:pPr>
      <w:r>
        <w:rPr>
          <w:sz w:val="40"/>
          <w:szCs w:val="40"/>
        </w:rPr>
        <w:t xml:space="preserve">     The various areas of scope include goals, features, tasks, functions, deliverables, deadlines and possible unexpected or unforeseen circumstances which could happen in a </w:t>
      </w:r>
      <w:proofErr w:type="gramStart"/>
      <w:r>
        <w:rPr>
          <w:sz w:val="40"/>
          <w:szCs w:val="40"/>
        </w:rPr>
        <w:t>wors</w:t>
      </w:r>
      <w:r w:rsidR="00D804A7">
        <w:rPr>
          <w:sz w:val="40"/>
          <w:szCs w:val="40"/>
        </w:rPr>
        <w:t>t</w:t>
      </w:r>
      <w:r>
        <w:rPr>
          <w:sz w:val="40"/>
          <w:szCs w:val="40"/>
        </w:rPr>
        <w:t xml:space="preserve"> case</w:t>
      </w:r>
      <w:proofErr w:type="gramEnd"/>
      <w:r>
        <w:rPr>
          <w:sz w:val="40"/>
          <w:szCs w:val="40"/>
        </w:rPr>
        <w:t xml:space="preserve"> scenario. (More on this later in the report).</w:t>
      </w:r>
    </w:p>
    <w:p w14:paraId="66C645A8" w14:textId="77777777" w:rsidR="003C41A5" w:rsidRDefault="003C41A5" w:rsidP="003C41A5">
      <w:pPr>
        <w:rPr>
          <w:sz w:val="40"/>
          <w:szCs w:val="40"/>
        </w:rPr>
      </w:pPr>
      <w:r>
        <w:rPr>
          <w:sz w:val="40"/>
          <w:szCs w:val="40"/>
        </w:rPr>
        <w:t xml:space="preserve">     Deliverable is something that has happened that is usually beneficial to the company or its client because of the work they are doing which is also part of the overall project.</w:t>
      </w:r>
    </w:p>
    <w:p w14:paraId="5F6B2056" w14:textId="77777777" w:rsidR="003C41A5" w:rsidRDefault="003C41A5" w:rsidP="003C41A5">
      <w:pPr>
        <w:rPr>
          <w:sz w:val="40"/>
          <w:szCs w:val="40"/>
        </w:rPr>
      </w:pPr>
    </w:p>
    <w:p w14:paraId="2BC46912" w14:textId="77777777" w:rsidR="003C41A5" w:rsidRPr="0002593F" w:rsidRDefault="003C41A5" w:rsidP="003C41A5">
      <w:pPr>
        <w:rPr>
          <w:sz w:val="36"/>
          <w:szCs w:val="36"/>
          <w:u w:val="single"/>
        </w:rPr>
      </w:pPr>
      <w:r w:rsidRPr="0002593F">
        <w:rPr>
          <w:sz w:val="36"/>
          <w:szCs w:val="36"/>
          <w:u w:val="single"/>
        </w:rPr>
        <w:t>STAKEHOLDERS</w:t>
      </w:r>
    </w:p>
    <w:p w14:paraId="28FFAB9C" w14:textId="77777777" w:rsidR="003C41A5" w:rsidRDefault="003C41A5" w:rsidP="003C41A5">
      <w:pPr>
        <w:rPr>
          <w:sz w:val="32"/>
          <w:szCs w:val="32"/>
          <w:u w:val="single"/>
        </w:rPr>
      </w:pPr>
    </w:p>
    <w:p w14:paraId="736751DE" w14:textId="77777777" w:rsidR="003C41A5" w:rsidRDefault="003C41A5" w:rsidP="003C41A5">
      <w:pPr>
        <w:rPr>
          <w:sz w:val="40"/>
          <w:szCs w:val="40"/>
        </w:rPr>
      </w:pPr>
      <w:r w:rsidRPr="0002593F">
        <w:rPr>
          <w:sz w:val="40"/>
          <w:szCs w:val="40"/>
        </w:rPr>
        <w:t xml:space="preserve">     T</w:t>
      </w:r>
      <w:r>
        <w:rPr>
          <w:sz w:val="40"/>
          <w:szCs w:val="40"/>
        </w:rPr>
        <w:t>he three primary stakeholders in the sporting talent management organisation are Parents, coaches and the national governing body in the particular sporting field of the individual</w:t>
      </w:r>
    </w:p>
    <w:p w14:paraId="5DBC9574" w14:textId="77777777" w:rsidR="003C41A5" w:rsidRDefault="003C41A5" w:rsidP="003C41A5">
      <w:pPr>
        <w:rPr>
          <w:sz w:val="40"/>
          <w:szCs w:val="40"/>
        </w:rPr>
      </w:pPr>
      <w:r>
        <w:rPr>
          <w:sz w:val="40"/>
          <w:szCs w:val="40"/>
        </w:rPr>
        <w:t xml:space="preserve">     Senior management can be classed as stakeholders because they need to know the full details of the most talented people in the organisation.</w:t>
      </w:r>
    </w:p>
    <w:p w14:paraId="26BE5AE2" w14:textId="77582B8A" w:rsidR="003C41A5" w:rsidRDefault="003C41A5" w:rsidP="003C41A5">
      <w:pPr>
        <w:rPr>
          <w:sz w:val="40"/>
          <w:szCs w:val="40"/>
        </w:rPr>
      </w:pPr>
      <w:r>
        <w:rPr>
          <w:sz w:val="40"/>
          <w:szCs w:val="40"/>
        </w:rPr>
        <w:t xml:space="preserve">     HR and talent professionals (Spotters) are another key form of stakeholders. The talent professional’s sole </w:t>
      </w:r>
      <w:r>
        <w:rPr>
          <w:sz w:val="40"/>
          <w:szCs w:val="40"/>
        </w:rPr>
        <w:lastRenderedPageBreak/>
        <w:t xml:space="preserve">duty is to go fact finding and seeing potential talent that could become high quality athletes in the future. When a potential talent has been spotted and if and when the individual is successfully in signed to the organisation, it is only right and proper that the talent professional is notified at every stage as to the progress of the individual they helped bring to the organisation. </w:t>
      </w:r>
    </w:p>
    <w:p w14:paraId="0C8B32D0" w14:textId="22332FEC" w:rsidR="00094A4C" w:rsidRDefault="00094A4C" w:rsidP="003C41A5">
      <w:pPr>
        <w:rPr>
          <w:sz w:val="40"/>
          <w:szCs w:val="40"/>
        </w:rPr>
      </w:pPr>
      <w:r>
        <w:rPr>
          <w:sz w:val="40"/>
          <w:szCs w:val="40"/>
        </w:rPr>
        <w:t>“</w:t>
      </w:r>
      <w:r w:rsidRPr="00094A4C">
        <w:rPr>
          <w:b/>
          <w:bCs/>
          <w:i/>
          <w:iCs/>
          <w:sz w:val="36"/>
          <w:szCs w:val="36"/>
        </w:rPr>
        <w:t>One of the best tools a project manager can use is to develop a realistic assessment early in the project identifying the principle stakeholders and their agendas</w:t>
      </w:r>
      <w:r>
        <w:rPr>
          <w:sz w:val="40"/>
          <w:szCs w:val="40"/>
        </w:rPr>
        <w:t>.”</w:t>
      </w:r>
      <w:r w:rsidR="00B35E5C">
        <w:rPr>
          <w:sz w:val="40"/>
          <w:szCs w:val="40"/>
        </w:rPr>
        <w:t xml:space="preserve"> (Meridith &amp; Mantel, 2010)</w:t>
      </w:r>
    </w:p>
    <w:p w14:paraId="6FB15E79" w14:textId="77777777" w:rsidR="003C41A5" w:rsidRDefault="003C41A5" w:rsidP="003C41A5">
      <w:pPr>
        <w:rPr>
          <w:sz w:val="40"/>
          <w:szCs w:val="40"/>
        </w:rPr>
      </w:pPr>
      <w:r>
        <w:rPr>
          <w:sz w:val="40"/>
          <w:szCs w:val="40"/>
        </w:rPr>
        <w:t xml:space="preserve">     To make things even clearer and straight to the point. A Stakeholder in a talent management company is anyone who has an interest in the hiring of a potential talent. The list of stakeholders can be anyone working within the organisation through to family and close friends of the individual hired for their potential talent and outside advertising sponsors who require the talents management company to ensure that the individual says and does the right things as to not damage the reputation of the advertising sponsor who has come on board with that particular individual or the sporting talent management company as a whole.</w:t>
      </w:r>
    </w:p>
    <w:p w14:paraId="02824803" w14:textId="77777777" w:rsidR="003C41A5" w:rsidRDefault="003C41A5" w:rsidP="003C41A5">
      <w:pPr>
        <w:rPr>
          <w:sz w:val="40"/>
          <w:szCs w:val="40"/>
        </w:rPr>
      </w:pPr>
    </w:p>
    <w:p w14:paraId="5B115EE6" w14:textId="5D819411" w:rsidR="003C41A5" w:rsidRDefault="003C41A5" w:rsidP="003C41A5">
      <w:pPr>
        <w:rPr>
          <w:b/>
          <w:bCs/>
          <w:sz w:val="48"/>
          <w:szCs w:val="48"/>
          <w:u w:val="single"/>
        </w:rPr>
      </w:pPr>
      <w:r>
        <w:rPr>
          <w:sz w:val="40"/>
          <w:szCs w:val="40"/>
        </w:rPr>
        <w:t xml:space="preserve"> </w:t>
      </w:r>
      <w:r w:rsidR="0073160D">
        <w:rPr>
          <w:sz w:val="40"/>
          <w:szCs w:val="40"/>
        </w:rPr>
        <w:t>5)</w:t>
      </w:r>
      <w:r>
        <w:rPr>
          <w:sz w:val="40"/>
          <w:szCs w:val="40"/>
        </w:rPr>
        <w:t xml:space="preserve">      </w:t>
      </w:r>
      <w:r w:rsidRPr="006C17C0">
        <w:rPr>
          <w:b/>
          <w:bCs/>
          <w:sz w:val="48"/>
          <w:szCs w:val="48"/>
          <w:u w:val="single"/>
        </w:rPr>
        <w:t>PROJECT COMMUNICATION METHODS</w:t>
      </w:r>
    </w:p>
    <w:p w14:paraId="44728628" w14:textId="77777777" w:rsidR="003C41A5" w:rsidRDefault="003C41A5" w:rsidP="003C41A5">
      <w:pPr>
        <w:rPr>
          <w:b/>
          <w:bCs/>
          <w:sz w:val="48"/>
          <w:szCs w:val="48"/>
          <w:u w:val="single"/>
        </w:rPr>
      </w:pPr>
    </w:p>
    <w:p w14:paraId="78918CE3" w14:textId="03140720" w:rsidR="003C41A5" w:rsidRDefault="003C41A5" w:rsidP="003C41A5">
      <w:pPr>
        <w:rPr>
          <w:sz w:val="40"/>
          <w:szCs w:val="40"/>
        </w:rPr>
      </w:pPr>
      <w:r w:rsidRPr="00C414F4">
        <w:rPr>
          <w:sz w:val="40"/>
          <w:szCs w:val="40"/>
        </w:rPr>
        <w:lastRenderedPageBreak/>
        <w:t xml:space="preserve">     I</w:t>
      </w:r>
      <w:r>
        <w:rPr>
          <w:sz w:val="40"/>
          <w:szCs w:val="40"/>
        </w:rPr>
        <w:t xml:space="preserve">n a talent management scenario, communication is key, the same could be said for most business. In talent management, the effects of bad communication can lead to disastrous effects upon the business. Not only are the staff continually dealing with each other, there are many occasions that within the talent management business, the parents and advertising sponsors can contacts the company and as </w:t>
      </w:r>
      <w:proofErr w:type="spellStart"/>
      <w:r>
        <w:rPr>
          <w:sz w:val="40"/>
          <w:szCs w:val="40"/>
        </w:rPr>
        <w:t>a</w:t>
      </w:r>
      <w:proofErr w:type="spellEnd"/>
      <w:r>
        <w:rPr>
          <w:sz w:val="40"/>
          <w:szCs w:val="40"/>
        </w:rPr>
        <w:t xml:space="preserve"> ethical transparent company, it is a duty to speak to the parents and advertisers regarding their future talent that is being looked after, trained and managed by the organisation.</w:t>
      </w:r>
    </w:p>
    <w:p w14:paraId="326211F8" w14:textId="77777777" w:rsidR="00094A4C" w:rsidRDefault="00094A4C" w:rsidP="003C41A5">
      <w:pPr>
        <w:rPr>
          <w:sz w:val="40"/>
          <w:szCs w:val="40"/>
        </w:rPr>
      </w:pPr>
    </w:p>
    <w:p w14:paraId="02D6D0F0" w14:textId="77777777" w:rsidR="003C41A5" w:rsidRDefault="003C41A5" w:rsidP="003C41A5">
      <w:pPr>
        <w:rPr>
          <w:sz w:val="40"/>
          <w:szCs w:val="40"/>
        </w:rPr>
      </w:pPr>
      <w:r>
        <w:rPr>
          <w:sz w:val="40"/>
          <w:szCs w:val="40"/>
        </w:rPr>
        <w:t>Non communication will be the downfall of any talent management organisation.</w:t>
      </w:r>
    </w:p>
    <w:p w14:paraId="061A2D08" w14:textId="77777777" w:rsidR="003C41A5" w:rsidRDefault="003C41A5" w:rsidP="003C41A5">
      <w:pPr>
        <w:rPr>
          <w:sz w:val="40"/>
          <w:szCs w:val="40"/>
        </w:rPr>
      </w:pPr>
      <w:r>
        <w:rPr>
          <w:sz w:val="40"/>
          <w:szCs w:val="40"/>
        </w:rPr>
        <w:t xml:space="preserve">     Effective communication will help in building relationships, managing a team, sharing ideas and delegating responsibilities.</w:t>
      </w:r>
    </w:p>
    <w:p w14:paraId="353E34F8" w14:textId="77777777" w:rsidR="003C41A5" w:rsidRDefault="003C41A5" w:rsidP="003C41A5">
      <w:pPr>
        <w:rPr>
          <w:sz w:val="40"/>
          <w:szCs w:val="40"/>
        </w:rPr>
      </w:pPr>
      <w:r>
        <w:rPr>
          <w:sz w:val="40"/>
          <w:szCs w:val="40"/>
        </w:rPr>
        <w:t xml:space="preserve">     Management and the owner’s responsibility </w:t>
      </w:r>
      <w:proofErr w:type="gramStart"/>
      <w:r>
        <w:rPr>
          <w:sz w:val="40"/>
          <w:szCs w:val="40"/>
        </w:rPr>
        <w:t>is</w:t>
      </w:r>
      <w:proofErr w:type="gramEnd"/>
      <w:r>
        <w:rPr>
          <w:sz w:val="40"/>
          <w:szCs w:val="40"/>
        </w:rPr>
        <w:t xml:space="preserve"> to make sure everything surrounding the business is running smoothly and effectively, especially the various communication areas surrounding the business. No effective communication equals no business.</w:t>
      </w:r>
    </w:p>
    <w:p w14:paraId="2E82ED3F" w14:textId="77777777" w:rsidR="003C41A5" w:rsidRDefault="003C41A5" w:rsidP="003C41A5">
      <w:pPr>
        <w:rPr>
          <w:sz w:val="40"/>
          <w:szCs w:val="40"/>
        </w:rPr>
      </w:pPr>
    </w:p>
    <w:p w14:paraId="6FD44856" w14:textId="77777777" w:rsidR="003C41A5" w:rsidRDefault="003C41A5" w:rsidP="003C41A5">
      <w:pPr>
        <w:rPr>
          <w:sz w:val="36"/>
          <w:szCs w:val="36"/>
          <w:u w:val="single"/>
        </w:rPr>
      </w:pPr>
      <w:r>
        <w:rPr>
          <w:sz w:val="36"/>
          <w:szCs w:val="36"/>
          <w:u w:val="single"/>
        </w:rPr>
        <w:t>5</w:t>
      </w:r>
      <w:r w:rsidRPr="005F7D2B">
        <w:rPr>
          <w:sz w:val="36"/>
          <w:szCs w:val="36"/>
          <w:u w:val="single"/>
        </w:rPr>
        <w:t xml:space="preserve"> TYPES OF PROJECT COMMUNICATION</w:t>
      </w:r>
    </w:p>
    <w:p w14:paraId="3DE80783" w14:textId="77777777" w:rsidR="003C41A5" w:rsidRDefault="003C41A5" w:rsidP="003C41A5">
      <w:pPr>
        <w:rPr>
          <w:sz w:val="36"/>
          <w:szCs w:val="36"/>
          <w:u w:val="single"/>
        </w:rPr>
      </w:pPr>
    </w:p>
    <w:p w14:paraId="0974FCFE" w14:textId="77777777" w:rsidR="003C41A5" w:rsidRDefault="003C41A5" w:rsidP="003C41A5">
      <w:pPr>
        <w:pStyle w:val="ListParagraph"/>
        <w:numPr>
          <w:ilvl w:val="0"/>
          <w:numId w:val="1"/>
        </w:numPr>
        <w:rPr>
          <w:sz w:val="36"/>
          <w:szCs w:val="36"/>
          <w:u w:val="single"/>
        </w:rPr>
      </w:pPr>
      <w:r>
        <w:rPr>
          <w:sz w:val="36"/>
          <w:szCs w:val="36"/>
          <w:u w:val="single"/>
        </w:rPr>
        <w:lastRenderedPageBreak/>
        <w:t xml:space="preserve">VERBAL COMMUNICATION: </w:t>
      </w:r>
    </w:p>
    <w:p w14:paraId="681A4BED" w14:textId="77777777" w:rsidR="003C41A5" w:rsidRPr="002C498C" w:rsidRDefault="003C41A5" w:rsidP="003C41A5">
      <w:pPr>
        <w:ind w:left="720"/>
        <w:rPr>
          <w:sz w:val="40"/>
          <w:szCs w:val="40"/>
        </w:rPr>
      </w:pPr>
      <w:r w:rsidRPr="002C498C">
        <w:rPr>
          <w:sz w:val="40"/>
          <w:szCs w:val="40"/>
        </w:rPr>
        <w:t>Face to face, telephone, video conferencing, and presentations are a daily feature in a talent management organisation. It can be argued but active listening skills is a skill within itself.</w:t>
      </w:r>
    </w:p>
    <w:p w14:paraId="53DFB104" w14:textId="77777777" w:rsidR="003C41A5" w:rsidRDefault="003C41A5" w:rsidP="003C41A5">
      <w:pPr>
        <w:ind w:left="720"/>
        <w:rPr>
          <w:sz w:val="36"/>
          <w:szCs w:val="36"/>
        </w:rPr>
      </w:pPr>
    </w:p>
    <w:p w14:paraId="4796D233" w14:textId="77777777" w:rsidR="003C41A5" w:rsidRPr="005F7D2B" w:rsidRDefault="003C41A5" w:rsidP="003C41A5">
      <w:pPr>
        <w:pStyle w:val="ListParagraph"/>
        <w:numPr>
          <w:ilvl w:val="0"/>
          <w:numId w:val="1"/>
        </w:numPr>
        <w:rPr>
          <w:sz w:val="36"/>
          <w:szCs w:val="36"/>
        </w:rPr>
      </w:pPr>
      <w:proofErr w:type="gramStart"/>
      <w:r w:rsidRPr="005F7D2B">
        <w:rPr>
          <w:sz w:val="36"/>
          <w:szCs w:val="36"/>
          <w:u w:val="single"/>
        </w:rPr>
        <w:t>NON VERBAL</w:t>
      </w:r>
      <w:proofErr w:type="gramEnd"/>
      <w:r>
        <w:rPr>
          <w:sz w:val="36"/>
          <w:szCs w:val="36"/>
        </w:rPr>
        <w:t>:</w:t>
      </w:r>
    </w:p>
    <w:p w14:paraId="000AD003" w14:textId="77777777" w:rsidR="003C41A5" w:rsidRDefault="003C41A5" w:rsidP="003C41A5">
      <w:pPr>
        <w:ind w:left="720"/>
        <w:rPr>
          <w:sz w:val="36"/>
          <w:szCs w:val="36"/>
        </w:rPr>
      </w:pPr>
    </w:p>
    <w:p w14:paraId="39DAC2A1" w14:textId="77777777" w:rsidR="003C41A5" w:rsidRDefault="003C41A5" w:rsidP="003C41A5">
      <w:pPr>
        <w:ind w:left="720"/>
        <w:rPr>
          <w:sz w:val="36"/>
          <w:szCs w:val="36"/>
        </w:rPr>
      </w:pPr>
      <w:r w:rsidRPr="002C498C">
        <w:rPr>
          <w:sz w:val="40"/>
          <w:szCs w:val="40"/>
        </w:rPr>
        <w:t>Body language, gestures and facial expressions say a lot weather that be intentionally or unintentionally</w:t>
      </w:r>
      <w:r>
        <w:rPr>
          <w:sz w:val="36"/>
          <w:szCs w:val="36"/>
        </w:rPr>
        <w:t>.</w:t>
      </w:r>
    </w:p>
    <w:p w14:paraId="18697588" w14:textId="77777777" w:rsidR="003C41A5" w:rsidRDefault="003C41A5" w:rsidP="003C41A5">
      <w:pPr>
        <w:ind w:left="720"/>
        <w:rPr>
          <w:sz w:val="36"/>
          <w:szCs w:val="36"/>
        </w:rPr>
      </w:pPr>
    </w:p>
    <w:p w14:paraId="20CE97C2" w14:textId="77777777" w:rsidR="003C41A5" w:rsidRDefault="003C41A5" w:rsidP="003C41A5">
      <w:pPr>
        <w:pStyle w:val="ListParagraph"/>
        <w:numPr>
          <w:ilvl w:val="0"/>
          <w:numId w:val="1"/>
        </w:numPr>
        <w:rPr>
          <w:sz w:val="36"/>
          <w:szCs w:val="36"/>
        </w:rPr>
      </w:pPr>
      <w:r w:rsidRPr="00CC4027">
        <w:rPr>
          <w:sz w:val="36"/>
          <w:szCs w:val="36"/>
          <w:u w:val="single"/>
        </w:rPr>
        <w:t>WRITTEN</w:t>
      </w:r>
      <w:r>
        <w:rPr>
          <w:sz w:val="36"/>
          <w:szCs w:val="36"/>
        </w:rPr>
        <w:t>:</w:t>
      </w:r>
    </w:p>
    <w:p w14:paraId="30A0AD8B" w14:textId="77777777" w:rsidR="003C41A5" w:rsidRPr="002C498C" w:rsidRDefault="003C41A5" w:rsidP="003C41A5">
      <w:pPr>
        <w:ind w:left="720"/>
        <w:rPr>
          <w:sz w:val="40"/>
          <w:szCs w:val="40"/>
        </w:rPr>
      </w:pPr>
      <w:r w:rsidRPr="002C498C">
        <w:rPr>
          <w:sz w:val="40"/>
          <w:szCs w:val="40"/>
        </w:rPr>
        <w:t>Writing, typing, email, text, symbols, books, pamphlets, leaflets, cards, memos and blogs are all a type of written communication.</w:t>
      </w:r>
    </w:p>
    <w:p w14:paraId="1F2E6C97" w14:textId="77777777" w:rsidR="003C41A5" w:rsidRPr="002C498C" w:rsidRDefault="003C41A5" w:rsidP="003C41A5">
      <w:pPr>
        <w:ind w:left="720"/>
        <w:rPr>
          <w:sz w:val="40"/>
          <w:szCs w:val="40"/>
        </w:rPr>
      </w:pPr>
      <w:r w:rsidRPr="002C498C">
        <w:rPr>
          <w:sz w:val="40"/>
          <w:szCs w:val="40"/>
        </w:rPr>
        <w:t>A wrong email sent to the wrong person is a fatal error in business as well as sending an email to everyone when it was meant to a specific individual.</w:t>
      </w:r>
    </w:p>
    <w:p w14:paraId="53088E15" w14:textId="77777777" w:rsidR="003C41A5" w:rsidRPr="002C498C" w:rsidRDefault="003C41A5" w:rsidP="003C41A5">
      <w:pPr>
        <w:ind w:left="720"/>
        <w:rPr>
          <w:sz w:val="40"/>
          <w:szCs w:val="40"/>
        </w:rPr>
      </w:pPr>
      <w:r w:rsidRPr="002C498C">
        <w:rPr>
          <w:sz w:val="40"/>
          <w:szCs w:val="40"/>
        </w:rPr>
        <w:t>In the talent management company, it is almost mandated that any communication be short, brief, straight to the point. Less chance of errors and miscommunication and misinterpretation.</w:t>
      </w:r>
    </w:p>
    <w:p w14:paraId="0A3FA26F" w14:textId="77777777" w:rsidR="003C41A5" w:rsidRDefault="003C41A5" w:rsidP="003C41A5">
      <w:pPr>
        <w:ind w:left="720"/>
        <w:rPr>
          <w:sz w:val="36"/>
          <w:szCs w:val="36"/>
        </w:rPr>
      </w:pPr>
    </w:p>
    <w:p w14:paraId="464737E4" w14:textId="77777777" w:rsidR="003C41A5" w:rsidRDefault="003C41A5" w:rsidP="003C41A5">
      <w:pPr>
        <w:pStyle w:val="ListParagraph"/>
        <w:numPr>
          <w:ilvl w:val="0"/>
          <w:numId w:val="1"/>
        </w:numPr>
        <w:rPr>
          <w:sz w:val="36"/>
          <w:szCs w:val="36"/>
        </w:rPr>
      </w:pPr>
      <w:r w:rsidRPr="00CC4027">
        <w:rPr>
          <w:sz w:val="36"/>
          <w:szCs w:val="36"/>
          <w:u w:val="single"/>
        </w:rPr>
        <w:t>VISUAL</w:t>
      </w:r>
      <w:r>
        <w:rPr>
          <w:sz w:val="36"/>
          <w:szCs w:val="36"/>
        </w:rPr>
        <w:t>:</w:t>
      </w:r>
    </w:p>
    <w:p w14:paraId="35380F2E" w14:textId="77777777" w:rsidR="003C41A5" w:rsidRPr="002C498C" w:rsidRDefault="003C41A5" w:rsidP="003C41A5">
      <w:pPr>
        <w:ind w:left="720"/>
        <w:rPr>
          <w:sz w:val="40"/>
          <w:szCs w:val="40"/>
        </w:rPr>
      </w:pPr>
      <w:r w:rsidRPr="002C498C">
        <w:rPr>
          <w:sz w:val="40"/>
          <w:szCs w:val="40"/>
        </w:rPr>
        <w:t>Graphs, photographs, drawings are all classed as visual.</w:t>
      </w:r>
    </w:p>
    <w:p w14:paraId="42AB1A06" w14:textId="77777777" w:rsidR="003C41A5" w:rsidRPr="002C498C" w:rsidRDefault="003C41A5" w:rsidP="003C41A5">
      <w:pPr>
        <w:ind w:left="720"/>
        <w:rPr>
          <w:sz w:val="40"/>
          <w:szCs w:val="40"/>
        </w:rPr>
      </w:pPr>
      <w:r w:rsidRPr="002C498C">
        <w:rPr>
          <w:sz w:val="40"/>
          <w:szCs w:val="40"/>
        </w:rPr>
        <w:t>As with photographs of an individual, it is required where you intend to use the photograph, example: for advertising purposes.</w:t>
      </w:r>
    </w:p>
    <w:p w14:paraId="39122881" w14:textId="77777777" w:rsidR="003C41A5" w:rsidRDefault="003C41A5" w:rsidP="003C41A5">
      <w:pPr>
        <w:ind w:left="720"/>
        <w:rPr>
          <w:sz w:val="36"/>
          <w:szCs w:val="36"/>
        </w:rPr>
      </w:pPr>
    </w:p>
    <w:p w14:paraId="08A8ABEB" w14:textId="77777777" w:rsidR="003C41A5" w:rsidRDefault="003C41A5" w:rsidP="003C41A5">
      <w:pPr>
        <w:pStyle w:val="ListParagraph"/>
        <w:numPr>
          <w:ilvl w:val="0"/>
          <w:numId w:val="1"/>
        </w:numPr>
        <w:rPr>
          <w:sz w:val="36"/>
          <w:szCs w:val="36"/>
        </w:rPr>
      </w:pPr>
      <w:r w:rsidRPr="002C498C">
        <w:rPr>
          <w:sz w:val="36"/>
          <w:szCs w:val="36"/>
          <w:u w:val="single"/>
        </w:rPr>
        <w:t>SOFT SKILLS</w:t>
      </w:r>
      <w:r>
        <w:rPr>
          <w:sz w:val="36"/>
          <w:szCs w:val="36"/>
        </w:rPr>
        <w:t>:</w:t>
      </w:r>
    </w:p>
    <w:p w14:paraId="49D7FBAF" w14:textId="77777777" w:rsidR="003C41A5" w:rsidRDefault="003C41A5" w:rsidP="003C41A5">
      <w:pPr>
        <w:ind w:left="720"/>
        <w:rPr>
          <w:sz w:val="40"/>
          <w:szCs w:val="40"/>
        </w:rPr>
      </w:pPr>
      <w:r w:rsidRPr="002C498C">
        <w:rPr>
          <w:sz w:val="40"/>
          <w:szCs w:val="40"/>
        </w:rPr>
        <w:t>This cannot be taught. Soft skills are usually through a person’s skills and experience in different fields and a person who negotiates a deal on behalf of the company or the owner themselves may be the best at soft skills.</w:t>
      </w:r>
    </w:p>
    <w:p w14:paraId="7DDF53F1" w14:textId="77777777" w:rsidR="003C41A5" w:rsidRDefault="003C41A5" w:rsidP="003C41A5">
      <w:pPr>
        <w:ind w:left="720"/>
        <w:rPr>
          <w:sz w:val="40"/>
          <w:szCs w:val="40"/>
        </w:rPr>
      </w:pPr>
    </w:p>
    <w:p w14:paraId="7BA44FEA" w14:textId="77777777" w:rsidR="003C41A5" w:rsidRDefault="003C41A5" w:rsidP="003C41A5">
      <w:pPr>
        <w:ind w:left="720"/>
        <w:rPr>
          <w:sz w:val="40"/>
          <w:szCs w:val="40"/>
        </w:rPr>
      </w:pPr>
      <w:r>
        <w:rPr>
          <w:sz w:val="40"/>
          <w:szCs w:val="40"/>
        </w:rPr>
        <w:t>THE MOST SERIOUS AREA OF TALENT MANAGEMENT WHEN DEALING WITH AN EXCEPTIONAL COMBAT SPORTS FIGHTER</w:t>
      </w:r>
    </w:p>
    <w:p w14:paraId="699ABE83" w14:textId="77777777" w:rsidR="003C41A5" w:rsidRDefault="003C41A5" w:rsidP="003C41A5">
      <w:pPr>
        <w:ind w:left="720"/>
        <w:rPr>
          <w:sz w:val="40"/>
          <w:szCs w:val="40"/>
        </w:rPr>
      </w:pPr>
      <w:r>
        <w:rPr>
          <w:sz w:val="40"/>
          <w:szCs w:val="40"/>
        </w:rPr>
        <w:t xml:space="preserve">     In the sporting arena, especially a boxer of the highest calibre is able to mentally break down an opponent before they have set foot in the ring. Intimidation and an aura can reduce someone to a quivering wreck.</w:t>
      </w:r>
    </w:p>
    <w:p w14:paraId="708BA731" w14:textId="77777777" w:rsidR="003C41A5" w:rsidRDefault="003C41A5" w:rsidP="003C41A5">
      <w:pPr>
        <w:ind w:left="720"/>
        <w:rPr>
          <w:sz w:val="40"/>
          <w:szCs w:val="40"/>
        </w:rPr>
      </w:pPr>
      <w:r>
        <w:rPr>
          <w:sz w:val="40"/>
          <w:szCs w:val="40"/>
        </w:rPr>
        <w:lastRenderedPageBreak/>
        <w:t xml:space="preserve">     A professional combat sports athlete who has an in built sixth sense and combined with soft skills along with the aura of intimidation has to be very careful never to lash out in public and use what skill they have in the paid professional environment, albeit a dangerous environment. The individual with those dangerous skills can kill another human who is not a trained professional athlete without touching them or put them to the point of killing themselves starting with hallucinations.</w:t>
      </w:r>
    </w:p>
    <w:p w14:paraId="3899E974" w14:textId="77777777" w:rsidR="003C41A5" w:rsidRDefault="003C41A5" w:rsidP="003C41A5">
      <w:pPr>
        <w:ind w:left="720"/>
        <w:rPr>
          <w:sz w:val="40"/>
          <w:szCs w:val="40"/>
        </w:rPr>
      </w:pPr>
      <w:r>
        <w:rPr>
          <w:sz w:val="40"/>
          <w:szCs w:val="40"/>
        </w:rPr>
        <w:t xml:space="preserve">     This is where management skill in this field comes in to play. It is imperative that as someone in a senior level within an organisation of this type, you know what to say, when to say it and how to say certain things. There is an instinct to it.</w:t>
      </w:r>
    </w:p>
    <w:p w14:paraId="039DDB4A" w14:textId="77777777" w:rsidR="003C41A5" w:rsidRDefault="003C41A5" w:rsidP="003C41A5">
      <w:pPr>
        <w:ind w:left="720"/>
        <w:rPr>
          <w:sz w:val="40"/>
          <w:szCs w:val="40"/>
        </w:rPr>
      </w:pPr>
      <w:r>
        <w:rPr>
          <w:sz w:val="40"/>
          <w:szCs w:val="40"/>
        </w:rPr>
        <w:t xml:space="preserve">     I speak from experience because I have been in a spine-chilling situation with a professional athlete and two members of the public that is beyond most people’s thinking. </w:t>
      </w:r>
    </w:p>
    <w:p w14:paraId="59F258AF" w14:textId="77777777" w:rsidR="003C41A5" w:rsidRPr="00C52EC3" w:rsidRDefault="003C41A5" w:rsidP="003C41A5">
      <w:pPr>
        <w:ind w:left="720"/>
        <w:rPr>
          <w:b/>
          <w:bCs/>
          <w:sz w:val="40"/>
          <w:szCs w:val="40"/>
        </w:rPr>
      </w:pPr>
      <w:r w:rsidRPr="00C52EC3">
        <w:rPr>
          <w:b/>
          <w:bCs/>
          <w:sz w:val="40"/>
          <w:szCs w:val="40"/>
        </w:rPr>
        <w:t>Never underestimate what you don’t know or have never seen.</w:t>
      </w:r>
    </w:p>
    <w:p w14:paraId="41411142" w14:textId="77777777" w:rsidR="003C41A5" w:rsidRDefault="003C41A5" w:rsidP="003C41A5">
      <w:pPr>
        <w:ind w:left="720"/>
        <w:rPr>
          <w:sz w:val="40"/>
          <w:szCs w:val="40"/>
        </w:rPr>
      </w:pPr>
      <w:r>
        <w:rPr>
          <w:sz w:val="40"/>
          <w:szCs w:val="40"/>
        </w:rPr>
        <w:t xml:space="preserve">     It is a dark art and a serious deadly skill which must be controlled. Some professional combat sports athletes need constant reminders of how </w:t>
      </w:r>
      <w:r>
        <w:rPr>
          <w:sz w:val="40"/>
          <w:szCs w:val="40"/>
        </w:rPr>
        <w:lastRenderedPageBreak/>
        <w:t>actually dangerous they are and to be prompted only to use their skill when absolutely necessary in the paid ranks where it is legal to strike the opponent. The law of the land applies outside of their official professional fight in the ring.</w:t>
      </w:r>
    </w:p>
    <w:p w14:paraId="783FE917" w14:textId="2A19ED6E" w:rsidR="003C41A5" w:rsidRDefault="0073160D" w:rsidP="003C41A5">
      <w:pPr>
        <w:ind w:left="720"/>
        <w:rPr>
          <w:sz w:val="40"/>
          <w:szCs w:val="40"/>
        </w:rPr>
      </w:pPr>
      <w:r>
        <w:rPr>
          <w:sz w:val="40"/>
          <w:szCs w:val="40"/>
        </w:rPr>
        <w:t>8)</w:t>
      </w:r>
    </w:p>
    <w:p w14:paraId="46DE0892" w14:textId="77777777" w:rsidR="003C41A5" w:rsidRDefault="003C41A5" w:rsidP="003C41A5">
      <w:pPr>
        <w:ind w:left="720"/>
        <w:rPr>
          <w:b/>
          <w:bCs/>
          <w:sz w:val="48"/>
          <w:szCs w:val="48"/>
          <w:u w:val="single"/>
        </w:rPr>
      </w:pPr>
      <w:r w:rsidRPr="009E33F2">
        <w:rPr>
          <w:b/>
          <w:bCs/>
          <w:sz w:val="48"/>
          <w:szCs w:val="48"/>
          <w:u w:val="single"/>
        </w:rPr>
        <w:t xml:space="preserve">BENEFITS OF PROJECT </w:t>
      </w:r>
      <w:r>
        <w:rPr>
          <w:b/>
          <w:bCs/>
          <w:sz w:val="48"/>
          <w:szCs w:val="48"/>
          <w:u w:val="single"/>
        </w:rPr>
        <w:t>MANAGEMENT</w:t>
      </w:r>
    </w:p>
    <w:p w14:paraId="4EFBB490" w14:textId="77777777" w:rsidR="003C41A5" w:rsidRDefault="003C41A5" w:rsidP="003C41A5">
      <w:pPr>
        <w:ind w:left="720"/>
        <w:rPr>
          <w:b/>
          <w:bCs/>
          <w:sz w:val="48"/>
          <w:szCs w:val="48"/>
          <w:u w:val="single"/>
        </w:rPr>
      </w:pPr>
    </w:p>
    <w:p w14:paraId="294AC4E4" w14:textId="77777777" w:rsidR="003C41A5" w:rsidRDefault="003C41A5" w:rsidP="003C41A5">
      <w:pPr>
        <w:ind w:left="720"/>
        <w:rPr>
          <w:sz w:val="40"/>
          <w:szCs w:val="40"/>
        </w:rPr>
      </w:pPr>
      <w:r w:rsidRPr="00D61607">
        <w:rPr>
          <w:sz w:val="40"/>
          <w:szCs w:val="40"/>
        </w:rPr>
        <w:t xml:space="preserve">     T</w:t>
      </w:r>
      <w:r>
        <w:rPr>
          <w:sz w:val="40"/>
          <w:szCs w:val="40"/>
        </w:rPr>
        <w:t>he benefits of project management are varied and requires management skills. Some of the key benefits are concept, planning, manage, execution, regulation and closure. All of this comes alongside the scope, time, budgeting and quality.</w:t>
      </w:r>
    </w:p>
    <w:p w14:paraId="34702ABB" w14:textId="77777777" w:rsidR="003C41A5" w:rsidRDefault="003C41A5" w:rsidP="003C41A5">
      <w:pPr>
        <w:ind w:left="720"/>
        <w:rPr>
          <w:sz w:val="40"/>
          <w:szCs w:val="40"/>
        </w:rPr>
      </w:pPr>
    </w:p>
    <w:p w14:paraId="5B335A79" w14:textId="555E017C" w:rsidR="003C41A5" w:rsidRDefault="003C41A5" w:rsidP="003C41A5">
      <w:pPr>
        <w:ind w:left="720"/>
        <w:rPr>
          <w:sz w:val="40"/>
          <w:szCs w:val="40"/>
        </w:rPr>
      </w:pPr>
      <w:r>
        <w:rPr>
          <w:sz w:val="40"/>
          <w:szCs w:val="40"/>
        </w:rPr>
        <w:t xml:space="preserve">     Project management is a tool which gives the organisation a repeatable process of techniques and guidelines. The Planning, organising and the implementation is overseen by the project manager and is for the benefit of project management structure within the organisation.</w:t>
      </w:r>
    </w:p>
    <w:p w14:paraId="126BC7C5" w14:textId="7D9DD7E9" w:rsidR="00B35E5C" w:rsidRDefault="00B35E5C" w:rsidP="003C41A5">
      <w:pPr>
        <w:ind w:left="720"/>
        <w:rPr>
          <w:sz w:val="40"/>
          <w:szCs w:val="40"/>
        </w:rPr>
      </w:pPr>
      <w:r>
        <w:rPr>
          <w:sz w:val="40"/>
          <w:szCs w:val="40"/>
        </w:rPr>
        <w:t>“</w:t>
      </w:r>
      <w:r w:rsidRPr="00B35E5C">
        <w:rPr>
          <w:b/>
          <w:bCs/>
          <w:i/>
          <w:iCs/>
          <w:sz w:val="36"/>
          <w:szCs w:val="36"/>
        </w:rPr>
        <w:t>The trouble is that project organisation is the only feasible way to accomplish certain goals. It is literally not possible to deign and build a major weapon system, for example, in a timely and economically acceptable manner except by project organisation. The stronger the emphasis on achievement of results in an organisation, the more likely it will be to adopt some form of project management.</w:t>
      </w:r>
      <w:r>
        <w:rPr>
          <w:sz w:val="40"/>
          <w:szCs w:val="40"/>
        </w:rPr>
        <w:t xml:space="preserve">” (Meridith &amp; Mantel, 2010) </w:t>
      </w:r>
    </w:p>
    <w:p w14:paraId="5C22A939" w14:textId="77777777" w:rsidR="003C41A5" w:rsidRPr="00E576DB" w:rsidRDefault="003C41A5" w:rsidP="003C41A5">
      <w:pPr>
        <w:ind w:left="720"/>
        <w:rPr>
          <w:sz w:val="40"/>
          <w:szCs w:val="40"/>
          <w:u w:val="single"/>
        </w:rPr>
      </w:pPr>
      <w:r w:rsidRPr="00E576DB">
        <w:rPr>
          <w:sz w:val="40"/>
          <w:szCs w:val="40"/>
          <w:u w:val="single"/>
        </w:rPr>
        <w:t>STRATEGIC POINTS OF PROJECT MANAGMENT</w:t>
      </w:r>
    </w:p>
    <w:p w14:paraId="38C2E4AC" w14:textId="77777777" w:rsidR="003C41A5" w:rsidRDefault="003C41A5" w:rsidP="003C41A5">
      <w:pPr>
        <w:ind w:left="720"/>
        <w:rPr>
          <w:sz w:val="40"/>
          <w:szCs w:val="40"/>
        </w:rPr>
      </w:pPr>
    </w:p>
    <w:p w14:paraId="27CB62B8" w14:textId="77777777" w:rsidR="003C41A5" w:rsidRPr="00B511FB" w:rsidRDefault="003C41A5" w:rsidP="003C41A5">
      <w:pPr>
        <w:pStyle w:val="ListParagraph"/>
        <w:numPr>
          <w:ilvl w:val="0"/>
          <w:numId w:val="3"/>
        </w:numPr>
        <w:rPr>
          <w:sz w:val="36"/>
          <w:szCs w:val="36"/>
        </w:rPr>
      </w:pPr>
      <w:r w:rsidRPr="00B511FB">
        <w:rPr>
          <w:sz w:val="36"/>
          <w:szCs w:val="36"/>
        </w:rPr>
        <w:lastRenderedPageBreak/>
        <w:t>Improve the results of the project</w:t>
      </w:r>
    </w:p>
    <w:p w14:paraId="4096E437" w14:textId="77777777" w:rsidR="003C41A5" w:rsidRPr="00B511FB" w:rsidRDefault="003C41A5" w:rsidP="003C41A5">
      <w:pPr>
        <w:pStyle w:val="ListParagraph"/>
        <w:numPr>
          <w:ilvl w:val="0"/>
          <w:numId w:val="3"/>
        </w:numPr>
        <w:rPr>
          <w:sz w:val="36"/>
          <w:szCs w:val="36"/>
        </w:rPr>
      </w:pPr>
      <w:r w:rsidRPr="00B511FB">
        <w:rPr>
          <w:sz w:val="36"/>
          <w:szCs w:val="36"/>
        </w:rPr>
        <w:t>Fresh perspective to achieve result</w:t>
      </w:r>
    </w:p>
    <w:p w14:paraId="77BDF4BC" w14:textId="77777777" w:rsidR="003C41A5" w:rsidRPr="00B511FB" w:rsidRDefault="003C41A5" w:rsidP="003C41A5">
      <w:pPr>
        <w:pStyle w:val="ListParagraph"/>
        <w:numPr>
          <w:ilvl w:val="0"/>
          <w:numId w:val="3"/>
        </w:numPr>
        <w:rPr>
          <w:sz w:val="36"/>
          <w:szCs w:val="36"/>
        </w:rPr>
      </w:pPr>
      <w:r w:rsidRPr="00B511FB">
        <w:rPr>
          <w:sz w:val="36"/>
          <w:szCs w:val="36"/>
        </w:rPr>
        <w:t>Use resources in the most efficient way</w:t>
      </w:r>
    </w:p>
    <w:p w14:paraId="4D62B992" w14:textId="77777777" w:rsidR="003C41A5" w:rsidRPr="00B511FB" w:rsidRDefault="003C41A5" w:rsidP="003C41A5">
      <w:pPr>
        <w:pStyle w:val="ListParagraph"/>
        <w:numPr>
          <w:ilvl w:val="0"/>
          <w:numId w:val="3"/>
        </w:numPr>
        <w:rPr>
          <w:sz w:val="36"/>
          <w:szCs w:val="36"/>
        </w:rPr>
      </w:pPr>
      <w:r w:rsidRPr="00B511FB">
        <w:rPr>
          <w:sz w:val="36"/>
          <w:szCs w:val="36"/>
        </w:rPr>
        <w:t xml:space="preserve">Accurately set the scope, schedule &amp; budgeting whilst working with the project sponsor </w:t>
      </w:r>
    </w:p>
    <w:p w14:paraId="5F75F7D2" w14:textId="77777777" w:rsidR="003C41A5" w:rsidRPr="00B511FB" w:rsidRDefault="003C41A5" w:rsidP="003C41A5">
      <w:pPr>
        <w:pStyle w:val="ListParagraph"/>
        <w:numPr>
          <w:ilvl w:val="0"/>
          <w:numId w:val="3"/>
        </w:numPr>
        <w:rPr>
          <w:sz w:val="36"/>
          <w:szCs w:val="36"/>
        </w:rPr>
      </w:pPr>
      <w:r w:rsidRPr="00B511FB">
        <w:rPr>
          <w:sz w:val="36"/>
          <w:szCs w:val="36"/>
        </w:rPr>
        <w:t>Keeping the project within the budget</w:t>
      </w:r>
    </w:p>
    <w:p w14:paraId="4BB10EB4" w14:textId="77777777" w:rsidR="003C41A5" w:rsidRPr="00B511FB" w:rsidRDefault="003C41A5" w:rsidP="003C41A5">
      <w:pPr>
        <w:pStyle w:val="ListParagraph"/>
        <w:numPr>
          <w:ilvl w:val="0"/>
          <w:numId w:val="3"/>
        </w:numPr>
        <w:rPr>
          <w:sz w:val="36"/>
          <w:szCs w:val="36"/>
        </w:rPr>
      </w:pPr>
      <w:r w:rsidRPr="00B511FB">
        <w:rPr>
          <w:sz w:val="36"/>
          <w:szCs w:val="36"/>
        </w:rPr>
        <w:t>Keep the various stakeholders up to date with constant communication</w:t>
      </w:r>
    </w:p>
    <w:p w14:paraId="628DD9F1" w14:textId="77777777" w:rsidR="003C41A5" w:rsidRPr="00B511FB" w:rsidRDefault="003C41A5" w:rsidP="003C41A5">
      <w:pPr>
        <w:pStyle w:val="ListParagraph"/>
        <w:numPr>
          <w:ilvl w:val="0"/>
          <w:numId w:val="3"/>
        </w:numPr>
        <w:rPr>
          <w:sz w:val="36"/>
          <w:szCs w:val="36"/>
        </w:rPr>
      </w:pPr>
      <w:r w:rsidRPr="00B511FB">
        <w:rPr>
          <w:sz w:val="36"/>
          <w:szCs w:val="36"/>
        </w:rPr>
        <w:t>Minimise the risk of the project failing</w:t>
      </w:r>
    </w:p>
    <w:p w14:paraId="76EEE87C" w14:textId="77777777" w:rsidR="003C41A5" w:rsidRDefault="003C41A5" w:rsidP="003C41A5">
      <w:pPr>
        <w:ind w:left="720"/>
        <w:rPr>
          <w:sz w:val="40"/>
          <w:szCs w:val="40"/>
        </w:rPr>
      </w:pPr>
      <w:r>
        <w:rPr>
          <w:sz w:val="40"/>
          <w:szCs w:val="40"/>
        </w:rPr>
        <w:t xml:space="preserve">     As a project manager working alongside the project sponsor of a talent management company, the number one aim is to recruit, develop and retain the best available talent. Human resources ensure that the staff with the best qualities stay at the company.</w:t>
      </w:r>
    </w:p>
    <w:p w14:paraId="4659D981" w14:textId="77777777" w:rsidR="003C41A5" w:rsidRDefault="003C41A5" w:rsidP="003C41A5">
      <w:pPr>
        <w:ind w:left="720"/>
        <w:rPr>
          <w:sz w:val="40"/>
          <w:szCs w:val="40"/>
        </w:rPr>
      </w:pPr>
      <w:r>
        <w:rPr>
          <w:sz w:val="40"/>
          <w:szCs w:val="40"/>
        </w:rPr>
        <w:t xml:space="preserve">     There are 8 factors that a project manager and the project sponsor look at, even if a talent spotter with a trained eye has identified someone.</w:t>
      </w:r>
    </w:p>
    <w:p w14:paraId="7FF9F876" w14:textId="77777777" w:rsidR="003C41A5" w:rsidRDefault="003C41A5" w:rsidP="003C41A5">
      <w:pPr>
        <w:ind w:left="720"/>
        <w:rPr>
          <w:sz w:val="40"/>
          <w:szCs w:val="40"/>
        </w:rPr>
      </w:pPr>
    </w:p>
    <w:p w14:paraId="33BDB576" w14:textId="77777777" w:rsidR="003C41A5" w:rsidRPr="00E576DB" w:rsidRDefault="003C41A5" w:rsidP="003C41A5">
      <w:pPr>
        <w:ind w:left="720"/>
        <w:rPr>
          <w:sz w:val="40"/>
          <w:szCs w:val="40"/>
          <w:u w:val="single"/>
        </w:rPr>
      </w:pPr>
      <w:r w:rsidRPr="00E576DB">
        <w:rPr>
          <w:sz w:val="40"/>
          <w:szCs w:val="40"/>
          <w:u w:val="single"/>
        </w:rPr>
        <w:t>PROJECT MANAGEMENT AIMS</w:t>
      </w:r>
    </w:p>
    <w:p w14:paraId="0FE74D9B" w14:textId="77777777" w:rsidR="003C41A5" w:rsidRPr="00B511FB" w:rsidRDefault="003C41A5" w:rsidP="003C41A5">
      <w:pPr>
        <w:pStyle w:val="ListParagraph"/>
        <w:numPr>
          <w:ilvl w:val="0"/>
          <w:numId w:val="2"/>
        </w:numPr>
        <w:rPr>
          <w:sz w:val="36"/>
          <w:szCs w:val="36"/>
        </w:rPr>
      </w:pPr>
      <w:r>
        <w:rPr>
          <w:sz w:val="40"/>
          <w:szCs w:val="40"/>
        </w:rPr>
        <w:t xml:space="preserve"> </w:t>
      </w:r>
      <w:r w:rsidRPr="00B511FB">
        <w:rPr>
          <w:sz w:val="36"/>
          <w:szCs w:val="36"/>
        </w:rPr>
        <w:t>Identifying required talent</w:t>
      </w:r>
    </w:p>
    <w:p w14:paraId="3798EFB4" w14:textId="77777777" w:rsidR="003C41A5" w:rsidRPr="00B511FB" w:rsidRDefault="003C41A5" w:rsidP="003C41A5">
      <w:pPr>
        <w:pStyle w:val="ListParagraph"/>
        <w:numPr>
          <w:ilvl w:val="0"/>
          <w:numId w:val="2"/>
        </w:numPr>
        <w:rPr>
          <w:sz w:val="36"/>
          <w:szCs w:val="36"/>
        </w:rPr>
      </w:pPr>
      <w:r w:rsidRPr="00B511FB">
        <w:rPr>
          <w:sz w:val="36"/>
          <w:szCs w:val="36"/>
        </w:rPr>
        <w:t xml:space="preserve"> Payment structure</w:t>
      </w:r>
    </w:p>
    <w:p w14:paraId="01308F4E" w14:textId="77777777" w:rsidR="003C41A5" w:rsidRPr="00B511FB" w:rsidRDefault="003C41A5" w:rsidP="003C41A5">
      <w:pPr>
        <w:pStyle w:val="ListParagraph"/>
        <w:numPr>
          <w:ilvl w:val="0"/>
          <w:numId w:val="2"/>
        </w:numPr>
        <w:rPr>
          <w:sz w:val="36"/>
          <w:szCs w:val="36"/>
        </w:rPr>
      </w:pPr>
      <w:r w:rsidRPr="00B511FB">
        <w:rPr>
          <w:sz w:val="36"/>
          <w:szCs w:val="36"/>
        </w:rPr>
        <w:t xml:space="preserve"> Keeping a check on performance </w:t>
      </w:r>
    </w:p>
    <w:p w14:paraId="3EF65EAE" w14:textId="77777777" w:rsidR="003C41A5" w:rsidRPr="00B511FB" w:rsidRDefault="003C41A5" w:rsidP="003C41A5">
      <w:pPr>
        <w:pStyle w:val="ListParagraph"/>
        <w:numPr>
          <w:ilvl w:val="0"/>
          <w:numId w:val="2"/>
        </w:numPr>
        <w:rPr>
          <w:sz w:val="36"/>
          <w:szCs w:val="36"/>
        </w:rPr>
      </w:pPr>
      <w:r w:rsidRPr="00B511FB">
        <w:rPr>
          <w:sz w:val="36"/>
          <w:szCs w:val="36"/>
        </w:rPr>
        <w:t xml:space="preserve"> Nurturing the talent</w:t>
      </w:r>
    </w:p>
    <w:p w14:paraId="0C9B0DA9" w14:textId="77777777" w:rsidR="003C41A5" w:rsidRPr="00B511FB" w:rsidRDefault="003C41A5" w:rsidP="003C41A5">
      <w:pPr>
        <w:pStyle w:val="ListParagraph"/>
        <w:numPr>
          <w:ilvl w:val="0"/>
          <w:numId w:val="2"/>
        </w:numPr>
        <w:rPr>
          <w:sz w:val="36"/>
          <w:szCs w:val="36"/>
        </w:rPr>
      </w:pPr>
      <w:r w:rsidRPr="00B511FB">
        <w:rPr>
          <w:sz w:val="36"/>
          <w:szCs w:val="36"/>
        </w:rPr>
        <w:t xml:space="preserve"> Retaining the talent</w:t>
      </w:r>
    </w:p>
    <w:p w14:paraId="3367C02C" w14:textId="77777777" w:rsidR="003C41A5" w:rsidRPr="00B511FB" w:rsidRDefault="003C41A5" w:rsidP="003C41A5">
      <w:pPr>
        <w:pStyle w:val="ListParagraph"/>
        <w:numPr>
          <w:ilvl w:val="0"/>
          <w:numId w:val="2"/>
        </w:numPr>
        <w:rPr>
          <w:sz w:val="36"/>
          <w:szCs w:val="36"/>
        </w:rPr>
      </w:pPr>
      <w:r w:rsidRPr="00B511FB">
        <w:rPr>
          <w:sz w:val="36"/>
          <w:szCs w:val="36"/>
        </w:rPr>
        <w:t xml:space="preserve"> Having the right team to guide the talent</w:t>
      </w:r>
    </w:p>
    <w:p w14:paraId="2E441F2B" w14:textId="77777777" w:rsidR="003C41A5" w:rsidRPr="00B511FB" w:rsidRDefault="003C41A5" w:rsidP="003C41A5">
      <w:pPr>
        <w:pStyle w:val="ListParagraph"/>
        <w:numPr>
          <w:ilvl w:val="0"/>
          <w:numId w:val="2"/>
        </w:numPr>
        <w:rPr>
          <w:sz w:val="36"/>
          <w:szCs w:val="36"/>
        </w:rPr>
      </w:pPr>
      <w:r w:rsidRPr="00B511FB">
        <w:rPr>
          <w:sz w:val="36"/>
          <w:szCs w:val="36"/>
        </w:rPr>
        <w:lastRenderedPageBreak/>
        <w:t xml:space="preserve"> Training &amp; development competences</w:t>
      </w:r>
    </w:p>
    <w:p w14:paraId="066C7D88" w14:textId="77777777" w:rsidR="003C41A5" w:rsidRPr="00B511FB" w:rsidRDefault="003C41A5" w:rsidP="003C41A5">
      <w:pPr>
        <w:pStyle w:val="ListParagraph"/>
        <w:numPr>
          <w:ilvl w:val="0"/>
          <w:numId w:val="2"/>
        </w:numPr>
        <w:rPr>
          <w:sz w:val="36"/>
          <w:szCs w:val="36"/>
        </w:rPr>
      </w:pPr>
      <w:r w:rsidRPr="00B511FB">
        <w:rPr>
          <w:sz w:val="36"/>
          <w:szCs w:val="36"/>
        </w:rPr>
        <w:t xml:space="preserve"> Ensuring the right talent for the company</w:t>
      </w:r>
    </w:p>
    <w:p w14:paraId="0B1873C5" w14:textId="77777777" w:rsidR="003C41A5" w:rsidRDefault="003C41A5" w:rsidP="003C41A5">
      <w:pPr>
        <w:rPr>
          <w:sz w:val="40"/>
          <w:szCs w:val="40"/>
        </w:rPr>
      </w:pPr>
    </w:p>
    <w:p w14:paraId="441E0A3C" w14:textId="2B710ACB" w:rsidR="003C41A5" w:rsidRDefault="003C41A5" w:rsidP="003C41A5">
      <w:pPr>
        <w:rPr>
          <w:sz w:val="40"/>
          <w:szCs w:val="40"/>
        </w:rPr>
      </w:pPr>
      <w:r>
        <w:rPr>
          <w:sz w:val="40"/>
          <w:szCs w:val="40"/>
        </w:rPr>
        <w:t xml:space="preserve">     Every organisation including talent management wants people with skills, knowledge, intelligence and experience, character, attitude and judgement. Unfortunately, the business world is not perfect, never has been and never will be. Therefore, one of the key benefits of project management in the talent management industry is the skill of retaining and guiding someone who to the public is a troubled individual but possesses exceptional talent in one sector of the sporting arena. With proper man management and guidance, a person with a troubled background but who has exceptional ability can become financially wealthy but can become a role model for youngsters as they become successful.</w:t>
      </w:r>
    </w:p>
    <w:p w14:paraId="2AB7EA95" w14:textId="61462C43" w:rsidR="00B35E5C" w:rsidRDefault="00B35E5C" w:rsidP="003C41A5">
      <w:pPr>
        <w:rPr>
          <w:sz w:val="40"/>
          <w:szCs w:val="40"/>
        </w:rPr>
      </w:pPr>
      <w:r>
        <w:rPr>
          <w:sz w:val="40"/>
          <w:szCs w:val="40"/>
        </w:rPr>
        <w:t>“</w:t>
      </w:r>
      <w:r w:rsidRPr="00E57779">
        <w:rPr>
          <w:b/>
          <w:bCs/>
          <w:i/>
          <w:iCs/>
          <w:sz w:val="36"/>
          <w:szCs w:val="36"/>
        </w:rPr>
        <w:t>Typical project management requires attention to issues</w:t>
      </w:r>
      <w:r w:rsidR="00E57779" w:rsidRPr="00E57779">
        <w:rPr>
          <w:b/>
          <w:bCs/>
          <w:i/>
          <w:iCs/>
          <w:sz w:val="36"/>
          <w:szCs w:val="36"/>
        </w:rPr>
        <w:t xml:space="preserve"> of cost, schedule and quality. As the customer demands increase for quality increase, either the cost or the schedule must yield to balance these new demands</w:t>
      </w:r>
      <w:r w:rsidR="00E57779">
        <w:rPr>
          <w:sz w:val="40"/>
          <w:szCs w:val="40"/>
        </w:rPr>
        <w:t>.” (Meridith &amp; Mantel, 2010)</w:t>
      </w:r>
    </w:p>
    <w:p w14:paraId="4F7B6614" w14:textId="77777777" w:rsidR="003C41A5" w:rsidRDefault="003C41A5" w:rsidP="003C41A5">
      <w:pPr>
        <w:rPr>
          <w:sz w:val="40"/>
          <w:szCs w:val="40"/>
        </w:rPr>
      </w:pPr>
    </w:p>
    <w:p w14:paraId="4C07F5A4" w14:textId="77777777" w:rsidR="003C41A5" w:rsidRDefault="003C41A5" w:rsidP="003C41A5">
      <w:pPr>
        <w:rPr>
          <w:sz w:val="40"/>
          <w:szCs w:val="40"/>
          <w:u w:val="single"/>
        </w:rPr>
      </w:pPr>
      <w:r w:rsidRPr="00B511FB">
        <w:rPr>
          <w:sz w:val="40"/>
          <w:szCs w:val="40"/>
          <w:u w:val="single"/>
        </w:rPr>
        <w:t>PROJECT MANAGEMENT OBJECTIVES</w:t>
      </w:r>
    </w:p>
    <w:p w14:paraId="68676F64" w14:textId="77777777" w:rsidR="003C41A5" w:rsidRPr="00B511FB" w:rsidRDefault="003C41A5" w:rsidP="003C41A5">
      <w:pPr>
        <w:pStyle w:val="ListParagraph"/>
        <w:numPr>
          <w:ilvl w:val="0"/>
          <w:numId w:val="3"/>
        </w:numPr>
        <w:rPr>
          <w:sz w:val="36"/>
          <w:szCs w:val="36"/>
        </w:rPr>
      </w:pPr>
      <w:r w:rsidRPr="00B511FB">
        <w:rPr>
          <w:sz w:val="36"/>
          <w:szCs w:val="36"/>
        </w:rPr>
        <w:t>PROCEDURES</w:t>
      </w:r>
    </w:p>
    <w:p w14:paraId="63292EDC" w14:textId="77777777" w:rsidR="003C41A5" w:rsidRPr="00B511FB" w:rsidRDefault="003C41A5" w:rsidP="003C41A5">
      <w:pPr>
        <w:pStyle w:val="ListParagraph"/>
        <w:numPr>
          <w:ilvl w:val="0"/>
          <w:numId w:val="3"/>
        </w:numPr>
        <w:rPr>
          <w:sz w:val="36"/>
          <w:szCs w:val="36"/>
        </w:rPr>
      </w:pPr>
      <w:r w:rsidRPr="00B511FB">
        <w:rPr>
          <w:sz w:val="36"/>
          <w:szCs w:val="36"/>
        </w:rPr>
        <w:t>PLANNING</w:t>
      </w:r>
    </w:p>
    <w:p w14:paraId="3DF79E77" w14:textId="77777777" w:rsidR="003C41A5" w:rsidRPr="00B511FB" w:rsidRDefault="003C41A5" w:rsidP="003C41A5">
      <w:pPr>
        <w:pStyle w:val="ListParagraph"/>
        <w:numPr>
          <w:ilvl w:val="0"/>
          <w:numId w:val="3"/>
        </w:numPr>
        <w:rPr>
          <w:sz w:val="36"/>
          <w:szCs w:val="36"/>
        </w:rPr>
      </w:pPr>
      <w:r w:rsidRPr="00B511FB">
        <w:rPr>
          <w:sz w:val="36"/>
          <w:szCs w:val="36"/>
        </w:rPr>
        <w:t>START THE PROJECT ON TIME</w:t>
      </w:r>
    </w:p>
    <w:p w14:paraId="5F870E53" w14:textId="77777777" w:rsidR="003C41A5" w:rsidRPr="00B511FB" w:rsidRDefault="003C41A5" w:rsidP="003C41A5">
      <w:pPr>
        <w:pStyle w:val="ListParagraph"/>
        <w:numPr>
          <w:ilvl w:val="0"/>
          <w:numId w:val="3"/>
        </w:numPr>
        <w:rPr>
          <w:sz w:val="36"/>
          <w:szCs w:val="36"/>
        </w:rPr>
      </w:pPr>
      <w:r w:rsidRPr="00B511FB">
        <w:rPr>
          <w:sz w:val="36"/>
          <w:szCs w:val="36"/>
        </w:rPr>
        <w:t>EXECUTE THE PROJECT PLAN</w:t>
      </w:r>
    </w:p>
    <w:p w14:paraId="5B3D70D9" w14:textId="77777777" w:rsidR="003C41A5" w:rsidRPr="00B511FB" w:rsidRDefault="003C41A5" w:rsidP="003C41A5">
      <w:pPr>
        <w:pStyle w:val="ListParagraph"/>
        <w:numPr>
          <w:ilvl w:val="0"/>
          <w:numId w:val="3"/>
        </w:numPr>
        <w:rPr>
          <w:sz w:val="36"/>
          <w:szCs w:val="36"/>
        </w:rPr>
      </w:pPr>
      <w:r w:rsidRPr="00B511FB">
        <w:rPr>
          <w:sz w:val="36"/>
          <w:szCs w:val="36"/>
        </w:rPr>
        <w:t>STAY WITH BUDGET RESTRICTIONS</w:t>
      </w:r>
    </w:p>
    <w:p w14:paraId="5F1F27D8" w14:textId="77777777" w:rsidR="003C41A5" w:rsidRPr="00B511FB" w:rsidRDefault="003C41A5" w:rsidP="003C41A5">
      <w:pPr>
        <w:pStyle w:val="ListParagraph"/>
        <w:numPr>
          <w:ilvl w:val="0"/>
          <w:numId w:val="3"/>
        </w:numPr>
        <w:rPr>
          <w:sz w:val="36"/>
          <w:szCs w:val="36"/>
        </w:rPr>
      </w:pPr>
      <w:r w:rsidRPr="00B511FB">
        <w:rPr>
          <w:sz w:val="36"/>
          <w:szCs w:val="36"/>
        </w:rPr>
        <w:t>REGULATION</w:t>
      </w:r>
    </w:p>
    <w:p w14:paraId="494882B4" w14:textId="77777777" w:rsidR="003C41A5" w:rsidRPr="00B511FB" w:rsidRDefault="003C41A5" w:rsidP="003C41A5">
      <w:pPr>
        <w:pStyle w:val="ListParagraph"/>
        <w:numPr>
          <w:ilvl w:val="0"/>
          <w:numId w:val="3"/>
        </w:numPr>
        <w:rPr>
          <w:sz w:val="36"/>
          <w:szCs w:val="36"/>
        </w:rPr>
      </w:pPr>
      <w:r w:rsidRPr="00B511FB">
        <w:rPr>
          <w:sz w:val="36"/>
          <w:szCs w:val="36"/>
        </w:rPr>
        <w:lastRenderedPageBreak/>
        <w:t>CONSISTENT GUIDENCE TO THE TEAM</w:t>
      </w:r>
    </w:p>
    <w:p w14:paraId="7DCB092E" w14:textId="77777777" w:rsidR="003C41A5" w:rsidRPr="00D96521" w:rsidRDefault="003C41A5" w:rsidP="003C41A5">
      <w:pPr>
        <w:pStyle w:val="ListParagraph"/>
        <w:numPr>
          <w:ilvl w:val="0"/>
          <w:numId w:val="3"/>
        </w:numPr>
        <w:rPr>
          <w:sz w:val="40"/>
          <w:szCs w:val="40"/>
        </w:rPr>
      </w:pPr>
      <w:r w:rsidRPr="00B511FB">
        <w:rPr>
          <w:sz w:val="36"/>
          <w:szCs w:val="36"/>
        </w:rPr>
        <w:t>CLOSURE</w:t>
      </w:r>
    </w:p>
    <w:p w14:paraId="712C2916" w14:textId="77777777" w:rsidR="003C41A5" w:rsidRDefault="003C41A5" w:rsidP="003C41A5">
      <w:pPr>
        <w:rPr>
          <w:sz w:val="40"/>
          <w:szCs w:val="40"/>
        </w:rPr>
      </w:pPr>
    </w:p>
    <w:p w14:paraId="4631291A" w14:textId="77777777" w:rsidR="003C41A5" w:rsidRDefault="003C41A5" w:rsidP="003C41A5">
      <w:pPr>
        <w:rPr>
          <w:sz w:val="40"/>
          <w:szCs w:val="40"/>
        </w:rPr>
      </w:pPr>
      <w:r>
        <w:rPr>
          <w:sz w:val="40"/>
          <w:szCs w:val="40"/>
        </w:rPr>
        <w:t xml:space="preserve">     All the objectives have to be done within the scope, time, quality and the budget.</w:t>
      </w:r>
    </w:p>
    <w:p w14:paraId="6702AAE0" w14:textId="77777777" w:rsidR="003C41A5" w:rsidRPr="00D96521" w:rsidRDefault="003C41A5" w:rsidP="003C41A5">
      <w:pPr>
        <w:rPr>
          <w:sz w:val="40"/>
          <w:szCs w:val="40"/>
        </w:rPr>
      </w:pPr>
      <w:r>
        <w:rPr>
          <w:sz w:val="40"/>
          <w:szCs w:val="40"/>
        </w:rPr>
        <w:t xml:space="preserve">     Within the sporting talent management industry, it is imperative that for the new talent that has come on board, short term, medium term and long-term goals and consistently monitored and amended slightly if needed. An example of this could be an injury to the athlete which could side-line them for 3 months.</w:t>
      </w:r>
    </w:p>
    <w:p w14:paraId="6C624ACF" w14:textId="77777777" w:rsidR="003C41A5" w:rsidRDefault="003C41A5" w:rsidP="003C41A5">
      <w:pPr>
        <w:rPr>
          <w:sz w:val="40"/>
          <w:szCs w:val="40"/>
        </w:rPr>
      </w:pPr>
      <w:r>
        <w:rPr>
          <w:sz w:val="40"/>
          <w:szCs w:val="40"/>
        </w:rPr>
        <w:t xml:space="preserve">                </w:t>
      </w:r>
    </w:p>
    <w:p w14:paraId="11DCD592" w14:textId="77777777" w:rsidR="003C41A5" w:rsidRDefault="003C41A5" w:rsidP="003C41A5">
      <w:pPr>
        <w:rPr>
          <w:sz w:val="40"/>
          <w:szCs w:val="40"/>
        </w:rPr>
      </w:pPr>
    </w:p>
    <w:p w14:paraId="5FFA0AF1" w14:textId="77777777" w:rsidR="003C41A5" w:rsidRDefault="003C41A5" w:rsidP="003C41A5">
      <w:pPr>
        <w:rPr>
          <w:sz w:val="40"/>
          <w:szCs w:val="40"/>
        </w:rPr>
      </w:pPr>
      <w:r>
        <w:rPr>
          <w:sz w:val="40"/>
          <w:szCs w:val="40"/>
        </w:rPr>
        <w:t xml:space="preserve">                </w:t>
      </w:r>
    </w:p>
    <w:p w14:paraId="1682B5A4" w14:textId="77777777" w:rsidR="003C41A5" w:rsidRPr="00427161" w:rsidRDefault="003C41A5" w:rsidP="003C41A5">
      <w:pPr>
        <w:rPr>
          <w:b/>
          <w:bCs/>
          <w:sz w:val="40"/>
          <w:szCs w:val="40"/>
        </w:rPr>
      </w:pPr>
      <w:r>
        <w:rPr>
          <w:sz w:val="40"/>
          <w:szCs w:val="40"/>
        </w:rPr>
        <w:t xml:space="preserve">                 </w:t>
      </w:r>
      <w:r w:rsidRPr="003F3BF0">
        <w:rPr>
          <w:b/>
          <w:bCs/>
          <w:sz w:val="40"/>
          <w:szCs w:val="40"/>
          <w:u w:val="single"/>
        </w:rPr>
        <w:t>PROJECT MANAGEMENT CHART</w:t>
      </w:r>
    </w:p>
    <w:p w14:paraId="2F7F123F" w14:textId="77777777" w:rsidR="003C41A5" w:rsidRPr="003F3BF0" w:rsidRDefault="003C41A5" w:rsidP="003C41A5">
      <w:pPr>
        <w:rPr>
          <w:b/>
          <w:bCs/>
          <w:sz w:val="40"/>
          <w:szCs w:val="40"/>
          <w:u w:val="single"/>
        </w:rPr>
      </w:pPr>
    </w:p>
    <w:p w14:paraId="38EBC12C" w14:textId="77777777" w:rsidR="003C41A5" w:rsidRDefault="003C41A5" w:rsidP="003C41A5">
      <w:pPr>
        <w:rPr>
          <w:sz w:val="40"/>
          <w:szCs w:val="40"/>
        </w:rPr>
      </w:pPr>
      <w:r>
        <w:rPr>
          <w:noProof/>
          <w:sz w:val="40"/>
          <w:szCs w:val="40"/>
        </w:rPr>
        <w:lastRenderedPageBreak/>
        <w:t xml:space="preserve"> </w:t>
      </w:r>
      <w:r>
        <w:rPr>
          <w:noProof/>
          <w:sz w:val="40"/>
          <w:szCs w:val="40"/>
        </w:rPr>
        <w:drawing>
          <wp:inline distT="0" distB="0" distL="0" distR="0" wp14:anchorId="7692283A" wp14:editId="601E31B4">
            <wp:extent cx="5486400" cy="3200400"/>
            <wp:effectExtent l="0" t="1905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75E76FF" w14:textId="77777777" w:rsidR="003C41A5" w:rsidRDefault="003C41A5" w:rsidP="003C41A5">
      <w:pPr>
        <w:rPr>
          <w:sz w:val="40"/>
          <w:szCs w:val="40"/>
        </w:rPr>
      </w:pPr>
    </w:p>
    <w:p w14:paraId="0E07EF74" w14:textId="77777777" w:rsidR="003C41A5" w:rsidRDefault="003C41A5" w:rsidP="003C41A5">
      <w:pPr>
        <w:rPr>
          <w:b/>
          <w:bCs/>
          <w:sz w:val="48"/>
          <w:szCs w:val="48"/>
          <w:u w:val="single"/>
        </w:rPr>
      </w:pPr>
      <w:r>
        <w:rPr>
          <w:sz w:val="40"/>
          <w:szCs w:val="40"/>
        </w:rPr>
        <w:t xml:space="preserve">                  </w:t>
      </w:r>
      <w:r w:rsidRPr="00964426">
        <w:rPr>
          <w:b/>
          <w:bCs/>
          <w:sz w:val="48"/>
          <w:szCs w:val="48"/>
          <w:u w:val="single"/>
        </w:rPr>
        <w:t>CHARACTERISTICS OF</w:t>
      </w:r>
    </w:p>
    <w:p w14:paraId="6179EE4F" w14:textId="77777777" w:rsidR="003C41A5" w:rsidRDefault="003C41A5" w:rsidP="003C41A5">
      <w:pPr>
        <w:rPr>
          <w:b/>
          <w:bCs/>
          <w:sz w:val="48"/>
          <w:szCs w:val="48"/>
          <w:u w:val="single"/>
        </w:rPr>
      </w:pPr>
      <w:r w:rsidRPr="00964426">
        <w:rPr>
          <w:b/>
          <w:bCs/>
          <w:sz w:val="48"/>
          <w:szCs w:val="48"/>
        </w:rPr>
        <w:t xml:space="preserve">               </w:t>
      </w:r>
      <w:r>
        <w:rPr>
          <w:b/>
          <w:bCs/>
          <w:sz w:val="48"/>
          <w:szCs w:val="48"/>
          <w:u w:val="single"/>
        </w:rPr>
        <w:t>PROJECT MANAGERS</w:t>
      </w:r>
      <w:r w:rsidRPr="00964426">
        <w:rPr>
          <w:b/>
          <w:bCs/>
          <w:sz w:val="48"/>
          <w:szCs w:val="48"/>
          <w:u w:val="single"/>
        </w:rPr>
        <w:t xml:space="preserve"> </w:t>
      </w:r>
    </w:p>
    <w:p w14:paraId="1DB83D3E" w14:textId="77777777" w:rsidR="003C41A5" w:rsidRDefault="003C41A5" w:rsidP="003C41A5">
      <w:pPr>
        <w:rPr>
          <w:b/>
          <w:bCs/>
          <w:sz w:val="48"/>
          <w:szCs w:val="48"/>
          <w:u w:val="single"/>
        </w:rPr>
      </w:pPr>
    </w:p>
    <w:p w14:paraId="4012469F" w14:textId="77777777" w:rsidR="003C41A5" w:rsidRPr="00096EDA" w:rsidRDefault="003C41A5" w:rsidP="003C41A5">
      <w:pPr>
        <w:pStyle w:val="ListParagraph"/>
        <w:numPr>
          <w:ilvl w:val="0"/>
          <w:numId w:val="3"/>
        </w:numPr>
        <w:rPr>
          <w:sz w:val="36"/>
          <w:szCs w:val="36"/>
        </w:rPr>
      </w:pPr>
      <w:r w:rsidRPr="00096EDA">
        <w:rPr>
          <w:sz w:val="36"/>
          <w:szCs w:val="36"/>
        </w:rPr>
        <w:t>LEADERSHIP SKILLS</w:t>
      </w:r>
    </w:p>
    <w:p w14:paraId="182C0619" w14:textId="77777777" w:rsidR="003C41A5" w:rsidRPr="00096EDA" w:rsidRDefault="003C41A5" w:rsidP="003C41A5">
      <w:pPr>
        <w:pStyle w:val="ListParagraph"/>
        <w:numPr>
          <w:ilvl w:val="0"/>
          <w:numId w:val="3"/>
        </w:numPr>
        <w:rPr>
          <w:sz w:val="36"/>
          <w:szCs w:val="36"/>
        </w:rPr>
      </w:pPr>
      <w:r w:rsidRPr="00096EDA">
        <w:rPr>
          <w:sz w:val="36"/>
          <w:szCs w:val="36"/>
        </w:rPr>
        <w:t>COMMUNICATION SKILLS</w:t>
      </w:r>
    </w:p>
    <w:p w14:paraId="6BF2B9BB" w14:textId="77777777" w:rsidR="003C41A5" w:rsidRPr="00096EDA" w:rsidRDefault="003C41A5" w:rsidP="003C41A5">
      <w:pPr>
        <w:pStyle w:val="ListParagraph"/>
        <w:numPr>
          <w:ilvl w:val="0"/>
          <w:numId w:val="3"/>
        </w:numPr>
        <w:rPr>
          <w:sz w:val="36"/>
          <w:szCs w:val="36"/>
        </w:rPr>
      </w:pPr>
      <w:r w:rsidRPr="00096EDA">
        <w:rPr>
          <w:sz w:val="36"/>
          <w:szCs w:val="36"/>
        </w:rPr>
        <w:t>DECISION MAKER</w:t>
      </w:r>
    </w:p>
    <w:p w14:paraId="59CC342B" w14:textId="77777777" w:rsidR="003C41A5" w:rsidRPr="00096EDA" w:rsidRDefault="003C41A5" w:rsidP="003C41A5">
      <w:pPr>
        <w:pStyle w:val="ListParagraph"/>
        <w:numPr>
          <w:ilvl w:val="0"/>
          <w:numId w:val="3"/>
        </w:numPr>
        <w:rPr>
          <w:sz w:val="36"/>
          <w:szCs w:val="36"/>
        </w:rPr>
      </w:pPr>
      <w:r w:rsidRPr="00096EDA">
        <w:rPr>
          <w:sz w:val="36"/>
          <w:szCs w:val="36"/>
        </w:rPr>
        <w:t>SHARED VISION WITH THE OWNER</w:t>
      </w:r>
    </w:p>
    <w:p w14:paraId="09FA2B91" w14:textId="77777777" w:rsidR="003C41A5" w:rsidRPr="00096EDA" w:rsidRDefault="003C41A5" w:rsidP="003C41A5">
      <w:pPr>
        <w:pStyle w:val="ListParagraph"/>
        <w:numPr>
          <w:ilvl w:val="0"/>
          <w:numId w:val="3"/>
        </w:numPr>
        <w:rPr>
          <w:sz w:val="36"/>
          <w:szCs w:val="36"/>
        </w:rPr>
      </w:pPr>
      <w:r w:rsidRPr="00096EDA">
        <w:rPr>
          <w:sz w:val="36"/>
          <w:szCs w:val="36"/>
        </w:rPr>
        <w:t>TECHNICAL ASPECT EXPERTISE</w:t>
      </w:r>
    </w:p>
    <w:p w14:paraId="5D661A43" w14:textId="77777777" w:rsidR="003C41A5" w:rsidRPr="00096EDA" w:rsidRDefault="003C41A5" w:rsidP="003C41A5">
      <w:pPr>
        <w:pStyle w:val="ListParagraph"/>
        <w:numPr>
          <w:ilvl w:val="0"/>
          <w:numId w:val="3"/>
        </w:numPr>
        <w:rPr>
          <w:sz w:val="36"/>
          <w:szCs w:val="36"/>
        </w:rPr>
      </w:pPr>
      <w:r w:rsidRPr="00096EDA">
        <w:rPr>
          <w:sz w:val="36"/>
          <w:szCs w:val="36"/>
        </w:rPr>
        <w:t>TEAM BUILDING</w:t>
      </w:r>
    </w:p>
    <w:p w14:paraId="310A6C36" w14:textId="77777777" w:rsidR="003C41A5" w:rsidRPr="00096EDA" w:rsidRDefault="003C41A5" w:rsidP="003C41A5">
      <w:pPr>
        <w:pStyle w:val="ListParagraph"/>
        <w:numPr>
          <w:ilvl w:val="0"/>
          <w:numId w:val="3"/>
        </w:numPr>
        <w:rPr>
          <w:sz w:val="36"/>
          <w:szCs w:val="36"/>
        </w:rPr>
      </w:pPr>
      <w:r w:rsidRPr="00096EDA">
        <w:rPr>
          <w:sz w:val="36"/>
          <w:szCs w:val="36"/>
        </w:rPr>
        <w:t>NEGOTIATION SKILLS</w:t>
      </w:r>
    </w:p>
    <w:p w14:paraId="77E60E5C" w14:textId="77777777" w:rsidR="003C41A5" w:rsidRPr="00096EDA" w:rsidRDefault="003C41A5" w:rsidP="003C41A5">
      <w:pPr>
        <w:pStyle w:val="ListParagraph"/>
        <w:numPr>
          <w:ilvl w:val="0"/>
          <w:numId w:val="3"/>
        </w:numPr>
        <w:rPr>
          <w:sz w:val="36"/>
          <w:szCs w:val="36"/>
        </w:rPr>
      </w:pPr>
      <w:r w:rsidRPr="00096EDA">
        <w:rPr>
          <w:sz w:val="36"/>
          <w:szCs w:val="36"/>
        </w:rPr>
        <w:t>CAN WORK UNDER PRESSSURE</w:t>
      </w:r>
    </w:p>
    <w:p w14:paraId="4FC1C8D8" w14:textId="77777777" w:rsidR="003C41A5" w:rsidRPr="00096EDA" w:rsidRDefault="003C41A5" w:rsidP="003C41A5">
      <w:pPr>
        <w:pStyle w:val="ListParagraph"/>
        <w:numPr>
          <w:ilvl w:val="0"/>
          <w:numId w:val="3"/>
        </w:numPr>
        <w:rPr>
          <w:sz w:val="36"/>
          <w:szCs w:val="36"/>
        </w:rPr>
      </w:pPr>
      <w:r w:rsidRPr="00096EDA">
        <w:rPr>
          <w:sz w:val="36"/>
          <w:szCs w:val="36"/>
        </w:rPr>
        <w:t>COMPETENCE</w:t>
      </w:r>
    </w:p>
    <w:p w14:paraId="5842F630" w14:textId="77777777" w:rsidR="003C41A5" w:rsidRPr="00096EDA" w:rsidRDefault="003C41A5" w:rsidP="003C41A5">
      <w:pPr>
        <w:pStyle w:val="ListParagraph"/>
        <w:numPr>
          <w:ilvl w:val="0"/>
          <w:numId w:val="3"/>
        </w:numPr>
        <w:rPr>
          <w:sz w:val="36"/>
          <w:szCs w:val="36"/>
        </w:rPr>
      </w:pPr>
      <w:r w:rsidRPr="00096EDA">
        <w:rPr>
          <w:sz w:val="36"/>
          <w:szCs w:val="36"/>
        </w:rPr>
        <w:t>EMPATHY</w:t>
      </w:r>
    </w:p>
    <w:p w14:paraId="1BEB629C" w14:textId="77777777" w:rsidR="003C41A5" w:rsidRDefault="003C41A5" w:rsidP="003C41A5">
      <w:pPr>
        <w:rPr>
          <w:sz w:val="40"/>
          <w:szCs w:val="40"/>
        </w:rPr>
      </w:pPr>
    </w:p>
    <w:p w14:paraId="3032C5FA" w14:textId="771AE93B" w:rsidR="003C41A5" w:rsidRDefault="003C41A5" w:rsidP="003C41A5">
      <w:pPr>
        <w:rPr>
          <w:sz w:val="40"/>
          <w:szCs w:val="40"/>
        </w:rPr>
      </w:pPr>
      <w:r>
        <w:rPr>
          <w:sz w:val="40"/>
          <w:szCs w:val="40"/>
        </w:rPr>
        <w:t xml:space="preserve">     There are various characteristics of project managers and in the field of talent management, the owner of a talent management company usually does a mental psychological overview as to </w:t>
      </w:r>
      <w:r w:rsidR="00E57779">
        <w:rPr>
          <w:sz w:val="40"/>
          <w:szCs w:val="40"/>
        </w:rPr>
        <w:t>whether</w:t>
      </w:r>
      <w:r>
        <w:rPr>
          <w:sz w:val="40"/>
          <w:szCs w:val="40"/>
        </w:rPr>
        <w:t xml:space="preserve"> a person fits the criteria to become a project manager. The reason for this is because unlike most businesses, a senior person at the talent management company is dealing with the parents or other family members of a talented individual on a regular basis. There is no room for mistakes on this level because you are dealing with on most occasions a young person’s professional life. The life of a professional sports person in the main is relatively short compared to other careers. </w:t>
      </w:r>
    </w:p>
    <w:p w14:paraId="5E72676E" w14:textId="0E2E2988" w:rsidR="00F71D01" w:rsidRDefault="00F71D01" w:rsidP="003C41A5">
      <w:pPr>
        <w:rPr>
          <w:sz w:val="40"/>
          <w:szCs w:val="40"/>
        </w:rPr>
      </w:pPr>
      <w:r>
        <w:rPr>
          <w:sz w:val="40"/>
          <w:szCs w:val="40"/>
        </w:rPr>
        <w:t>“</w:t>
      </w:r>
      <w:r w:rsidRPr="00F71D01">
        <w:rPr>
          <w:b/>
          <w:bCs/>
          <w:i/>
          <w:iCs/>
          <w:sz w:val="36"/>
          <w:szCs w:val="36"/>
        </w:rPr>
        <w:t xml:space="preserve">Ethical standards: The board has a key role in setting the ethical tone of a company, not only by its own actions, but also in appointing and overseeing key executives and consequently the management in general. High ethical standards are in the </w:t>
      </w:r>
      <w:r w:rsidR="007222EA" w:rsidRPr="00F71D01">
        <w:rPr>
          <w:b/>
          <w:bCs/>
          <w:i/>
          <w:iCs/>
          <w:sz w:val="36"/>
          <w:szCs w:val="36"/>
        </w:rPr>
        <w:t>long-term</w:t>
      </w:r>
      <w:r w:rsidRPr="00F71D01">
        <w:rPr>
          <w:b/>
          <w:bCs/>
          <w:i/>
          <w:iCs/>
          <w:sz w:val="36"/>
          <w:szCs w:val="36"/>
        </w:rPr>
        <w:t xml:space="preserve"> interests of the company as a means to make it credible and trustworthy, not only in day-to day operations but also with respect to longer term commitments</w:t>
      </w:r>
      <w:r>
        <w:rPr>
          <w:sz w:val="40"/>
          <w:szCs w:val="40"/>
        </w:rPr>
        <w:t>.” (</w:t>
      </w:r>
      <w:r w:rsidR="007222EA">
        <w:rPr>
          <w:sz w:val="40"/>
          <w:szCs w:val="40"/>
        </w:rPr>
        <w:t>Vallabhaneni.S.R. 2008)</w:t>
      </w:r>
    </w:p>
    <w:p w14:paraId="26E1D05A" w14:textId="77777777" w:rsidR="003C41A5" w:rsidRDefault="003C41A5" w:rsidP="003C41A5">
      <w:pPr>
        <w:rPr>
          <w:sz w:val="40"/>
          <w:szCs w:val="40"/>
        </w:rPr>
      </w:pPr>
      <w:r>
        <w:rPr>
          <w:sz w:val="40"/>
          <w:szCs w:val="40"/>
        </w:rPr>
        <w:t xml:space="preserve">      The family of a talented individual is usually heavily involved from the initial negotiations because their talented youngster has the potential to turn the whole life of the family around in a short period of time.</w:t>
      </w:r>
    </w:p>
    <w:p w14:paraId="4002DFF1" w14:textId="77777777" w:rsidR="003C41A5" w:rsidRDefault="003C41A5" w:rsidP="003C41A5">
      <w:pPr>
        <w:rPr>
          <w:sz w:val="40"/>
          <w:szCs w:val="40"/>
        </w:rPr>
      </w:pPr>
      <w:r>
        <w:rPr>
          <w:sz w:val="40"/>
          <w:szCs w:val="40"/>
        </w:rPr>
        <w:t xml:space="preserve">     Most project managers according to Myers-Briggs personality type indicator fall into the category of introversion, thinking, sensing and judgement.</w:t>
      </w:r>
    </w:p>
    <w:p w14:paraId="4955F2D2" w14:textId="77777777" w:rsidR="003C41A5" w:rsidRDefault="003C41A5" w:rsidP="003C41A5">
      <w:pPr>
        <w:rPr>
          <w:sz w:val="40"/>
          <w:szCs w:val="40"/>
        </w:rPr>
      </w:pPr>
      <w:r>
        <w:rPr>
          <w:sz w:val="40"/>
          <w:szCs w:val="40"/>
        </w:rPr>
        <w:t xml:space="preserve">     Having the respect and motivating stakeholders is another key characteristic of a quality project manager, without this, the project is almost doomed from the </w:t>
      </w:r>
      <w:r>
        <w:rPr>
          <w:sz w:val="40"/>
          <w:szCs w:val="40"/>
        </w:rPr>
        <w:lastRenderedPageBreak/>
        <w:t>outset. This is a fundamental requirement of respect that has to be earned.</w:t>
      </w:r>
    </w:p>
    <w:p w14:paraId="01514D11" w14:textId="77777777" w:rsidR="003C41A5" w:rsidRDefault="003C41A5" w:rsidP="003C41A5">
      <w:pPr>
        <w:rPr>
          <w:sz w:val="40"/>
          <w:szCs w:val="40"/>
        </w:rPr>
      </w:pPr>
      <w:r>
        <w:rPr>
          <w:sz w:val="40"/>
          <w:szCs w:val="40"/>
        </w:rPr>
        <w:t xml:space="preserve">     The other notable trait of a quality project managers characteristics is the fact that they are committed to the project no matter what outside influence may stop them, they are committed to the cause. They take full responsibility for the result of the project. They look into facts and data instead of assumptions. </w:t>
      </w:r>
    </w:p>
    <w:p w14:paraId="2706326F" w14:textId="2B9A79DF" w:rsidR="003C41A5" w:rsidRDefault="003C41A5" w:rsidP="003C41A5">
      <w:pPr>
        <w:rPr>
          <w:sz w:val="40"/>
          <w:szCs w:val="40"/>
        </w:rPr>
      </w:pPr>
      <w:r>
        <w:rPr>
          <w:sz w:val="40"/>
          <w:szCs w:val="40"/>
        </w:rPr>
        <w:t xml:space="preserve">     It must be noted that an owner of the talent management company will look into facts and figures and past performance, especially if it is a young amateur fighter but also go by gut instinct. Sometimes a tennis player, cricket player, footballer or fighter has a tag of being a quitter when the going gets tough. This tag alone can put off many management agents and the media can be ruthless when someone is labelled ‘A Quitter’. </w:t>
      </w:r>
    </w:p>
    <w:p w14:paraId="604235F4" w14:textId="3FD06647" w:rsidR="007222EA" w:rsidRDefault="007222EA" w:rsidP="003C41A5">
      <w:pPr>
        <w:rPr>
          <w:sz w:val="40"/>
          <w:szCs w:val="40"/>
        </w:rPr>
      </w:pPr>
      <w:r>
        <w:rPr>
          <w:sz w:val="40"/>
          <w:szCs w:val="40"/>
        </w:rPr>
        <w:t>“</w:t>
      </w:r>
      <w:r w:rsidRPr="007222EA">
        <w:rPr>
          <w:b/>
          <w:bCs/>
          <w:i/>
          <w:iCs/>
          <w:sz w:val="32"/>
          <w:szCs w:val="32"/>
        </w:rPr>
        <w:t>Fraud involves deception, confidence, and trickery done by one individual to get an advantage over another. Fraud is different from unintentional error because the former involves intent and the latter does not</w:t>
      </w:r>
      <w:r>
        <w:rPr>
          <w:sz w:val="40"/>
          <w:szCs w:val="40"/>
        </w:rPr>
        <w:t>.” (</w:t>
      </w:r>
      <w:proofErr w:type="gramStart"/>
      <w:r>
        <w:rPr>
          <w:sz w:val="40"/>
          <w:szCs w:val="40"/>
        </w:rPr>
        <w:t>Vallabhaneni.S.R</w:t>
      </w:r>
      <w:proofErr w:type="gramEnd"/>
      <w:r>
        <w:rPr>
          <w:sz w:val="40"/>
          <w:szCs w:val="40"/>
        </w:rPr>
        <w:t>, 2008)</w:t>
      </w:r>
    </w:p>
    <w:p w14:paraId="33C99B13" w14:textId="2E0FB4DE" w:rsidR="003C41A5" w:rsidRDefault="003C41A5" w:rsidP="003C41A5">
      <w:pPr>
        <w:rPr>
          <w:sz w:val="40"/>
          <w:szCs w:val="40"/>
        </w:rPr>
      </w:pPr>
      <w:r>
        <w:rPr>
          <w:sz w:val="40"/>
          <w:szCs w:val="40"/>
        </w:rPr>
        <w:t xml:space="preserve">     The owner can afford and justify a gut instinct and will sometimes speak to senior management as to </w:t>
      </w:r>
      <w:r w:rsidR="007222EA">
        <w:rPr>
          <w:sz w:val="40"/>
          <w:szCs w:val="40"/>
        </w:rPr>
        <w:t>whether</w:t>
      </w:r>
      <w:r>
        <w:rPr>
          <w:sz w:val="40"/>
          <w:szCs w:val="40"/>
        </w:rPr>
        <w:t xml:space="preserve"> it is worth taking a chance on </w:t>
      </w:r>
      <w:proofErr w:type="spellStart"/>
      <w:r>
        <w:rPr>
          <w:sz w:val="40"/>
          <w:szCs w:val="40"/>
        </w:rPr>
        <w:t>a</w:t>
      </w:r>
      <w:proofErr w:type="spellEnd"/>
      <w:r>
        <w:rPr>
          <w:sz w:val="40"/>
          <w:szCs w:val="40"/>
        </w:rPr>
        <w:t xml:space="preserve"> individual if they feel that the quitter tag is unjustified and it is possible that the person could become one of the biggest sports stars in the country, Europe or the world.</w:t>
      </w:r>
    </w:p>
    <w:p w14:paraId="584F0992" w14:textId="77777777" w:rsidR="003C41A5" w:rsidRDefault="003C41A5" w:rsidP="003C41A5">
      <w:pPr>
        <w:rPr>
          <w:sz w:val="40"/>
          <w:szCs w:val="40"/>
        </w:rPr>
      </w:pPr>
    </w:p>
    <w:p w14:paraId="6B2F0A2E" w14:textId="77777777" w:rsidR="003C41A5" w:rsidRDefault="003C41A5" w:rsidP="003C41A5">
      <w:pPr>
        <w:rPr>
          <w:sz w:val="40"/>
          <w:szCs w:val="40"/>
        </w:rPr>
      </w:pPr>
    </w:p>
    <w:p w14:paraId="06A66AAB" w14:textId="77777777" w:rsidR="003C41A5" w:rsidRPr="00F72F6C" w:rsidRDefault="003C41A5" w:rsidP="003C41A5">
      <w:pPr>
        <w:rPr>
          <w:b/>
          <w:bCs/>
          <w:sz w:val="48"/>
          <w:szCs w:val="48"/>
          <w:u w:val="single"/>
        </w:rPr>
      </w:pPr>
      <w:r>
        <w:rPr>
          <w:sz w:val="40"/>
          <w:szCs w:val="40"/>
        </w:rPr>
        <w:t xml:space="preserve">              </w:t>
      </w:r>
      <w:r w:rsidRPr="00F72F6C">
        <w:rPr>
          <w:b/>
          <w:bCs/>
          <w:sz w:val="48"/>
          <w:szCs w:val="48"/>
          <w:u w:val="single"/>
        </w:rPr>
        <w:t xml:space="preserve">ORGANISATIONAL STRUCTURES  </w:t>
      </w:r>
    </w:p>
    <w:p w14:paraId="3956E196" w14:textId="77777777" w:rsidR="003C41A5" w:rsidRDefault="003C41A5" w:rsidP="003C41A5">
      <w:pPr>
        <w:rPr>
          <w:b/>
          <w:bCs/>
          <w:sz w:val="48"/>
          <w:szCs w:val="48"/>
          <w:u w:val="single"/>
        </w:rPr>
      </w:pPr>
      <w:r>
        <w:rPr>
          <w:sz w:val="40"/>
          <w:szCs w:val="40"/>
        </w:rPr>
        <w:t xml:space="preserve">                       </w:t>
      </w:r>
      <w:r w:rsidRPr="00F72F6C">
        <w:rPr>
          <w:b/>
          <w:bCs/>
          <w:sz w:val="48"/>
          <w:szCs w:val="48"/>
          <w:u w:val="single"/>
        </w:rPr>
        <w:t xml:space="preserve">TO SUPPORT PROJECTS  </w:t>
      </w:r>
    </w:p>
    <w:p w14:paraId="55190B90" w14:textId="77777777" w:rsidR="003C41A5" w:rsidRDefault="003C41A5" w:rsidP="003C41A5">
      <w:pPr>
        <w:rPr>
          <w:b/>
          <w:bCs/>
          <w:sz w:val="48"/>
          <w:szCs w:val="48"/>
          <w:u w:val="single"/>
        </w:rPr>
      </w:pPr>
    </w:p>
    <w:p w14:paraId="3CDD6582" w14:textId="77777777" w:rsidR="003C41A5" w:rsidRDefault="003C41A5" w:rsidP="003C41A5">
      <w:pPr>
        <w:rPr>
          <w:sz w:val="40"/>
          <w:szCs w:val="40"/>
          <w:u w:val="single"/>
        </w:rPr>
      </w:pPr>
      <w:r>
        <w:rPr>
          <w:sz w:val="40"/>
          <w:szCs w:val="40"/>
          <w:u w:val="single"/>
        </w:rPr>
        <w:t>6</w:t>
      </w:r>
      <w:r w:rsidRPr="00F72F6C">
        <w:rPr>
          <w:sz w:val="40"/>
          <w:szCs w:val="40"/>
          <w:u w:val="single"/>
        </w:rPr>
        <w:t xml:space="preserve"> </w:t>
      </w:r>
      <w:r>
        <w:rPr>
          <w:sz w:val="40"/>
          <w:szCs w:val="40"/>
          <w:u w:val="single"/>
        </w:rPr>
        <w:t>ORGANISATIONAL STRUCTURES</w:t>
      </w:r>
    </w:p>
    <w:p w14:paraId="148C1009" w14:textId="77777777" w:rsidR="003C41A5" w:rsidRDefault="003C41A5" w:rsidP="003C41A5">
      <w:pPr>
        <w:rPr>
          <w:sz w:val="40"/>
          <w:szCs w:val="40"/>
          <w:u w:val="single"/>
        </w:rPr>
      </w:pPr>
    </w:p>
    <w:p w14:paraId="5C4FDAA5" w14:textId="77777777" w:rsidR="003C41A5" w:rsidRDefault="003C41A5" w:rsidP="003C41A5">
      <w:pPr>
        <w:rPr>
          <w:sz w:val="40"/>
          <w:szCs w:val="40"/>
          <w:u w:val="single"/>
        </w:rPr>
      </w:pPr>
      <w:r>
        <w:rPr>
          <w:noProof/>
          <w:sz w:val="40"/>
          <w:szCs w:val="40"/>
          <w:u w:val="single"/>
        </w:rPr>
        <w:drawing>
          <wp:inline distT="0" distB="0" distL="0" distR="0" wp14:anchorId="0165B151" wp14:editId="35502B9F">
            <wp:extent cx="5486400" cy="5398477"/>
            <wp:effectExtent l="0" t="0" r="0" b="1206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E83E0AD" w14:textId="77777777" w:rsidR="003C41A5" w:rsidRPr="00E22989" w:rsidRDefault="003C41A5" w:rsidP="003C41A5">
      <w:pPr>
        <w:rPr>
          <w:sz w:val="40"/>
          <w:szCs w:val="40"/>
        </w:rPr>
      </w:pPr>
    </w:p>
    <w:p w14:paraId="244F4CE7" w14:textId="77777777" w:rsidR="003C41A5" w:rsidRPr="00E22989" w:rsidRDefault="003C41A5" w:rsidP="003C41A5">
      <w:pPr>
        <w:pStyle w:val="ListParagraph"/>
        <w:numPr>
          <w:ilvl w:val="0"/>
          <w:numId w:val="4"/>
        </w:numPr>
        <w:rPr>
          <w:sz w:val="36"/>
          <w:szCs w:val="36"/>
        </w:rPr>
      </w:pPr>
      <w:r>
        <w:rPr>
          <w:sz w:val="40"/>
          <w:szCs w:val="40"/>
        </w:rPr>
        <w:lastRenderedPageBreak/>
        <w:t xml:space="preserve"> MATRIX: </w:t>
      </w:r>
      <w:r w:rsidRPr="00E22989">
        <w:rPr>
          <w:sz w:val="36"/>
          <w:szCs w:val="36"/>
        </w:rPr>
        <w:t xml:space="preserve">Set up as a grid. Staff with similar skills grouped together. </w:t>
      </w:r>
    </w:p>
    <w:p w14:paraId="1145FDBB" w14:textId="77777777" w:rsidR="003C41A5" w:rsidRPr="00E22989" w:rsidRDefault="003C41A5" w:rsidP="003C41A5">
      <w:pPr>
        <w:pStyle w:val="ListParagraph"/>
        <w:rPr>
          <w:sz w:val="36"/>
          <w:szCs w:val="36"/>
        </w:rPr>
      </w:pPr>
      <w:r w:rsidRPr="00E22989">
        <w:rPr>
          <w:sz w:val="36"/>
          <w:szCs w:val="36"/>
        </w:rPr>
        <w:t xml:space="preserve">                  In a talent management organisation, this can work because it will be more streamlined because there are less managers to go through if something needs to be done urgently. Most other regular businesses will have multiple managers to deal with in the same department.</w:t>
      </w:r>
    </w:p>
    <w:p w14:paraId="4523B12C" w14:textId="77777777" w:rsidR="003C41A5" w:rsidRPr="0057567C" w:rsidRDefault="003C41A5" w:rsidP="003C41A5">
      <w:pPr>
        <w:pStyle w:val="ListParagraph"/>
        <w:numPr>
          <w:ilvl w:val="0"/>
          <w:numId w:val="4"/>
        </w:numPr>
        <w:rPr>
          <w:sz w:val="36"/>
          <w:szCs w:val="36"/>
        </w:rPr>
      </w:pPr>
      <w:r>
        <w:rPr>
          <w:sz w:val="40"/>
          <w:szCs w:val="40"/>
        </w:rPr>
        <w:t xml:space="preserve"> HORIZONTAL / FLAT STRUCTURE: </w:t>
      </w:r>
      <w:r w:rsidRPr="0057567C">
        <w:rPr>
          <w:sz w:val="36"/>
          <w:szCs w:val="36"/>
        </w:rPr>
        <w:t>Usually adopted by small companies but can work in any talent management company because the business does not have to rely on multiple offices in different locations. Middle management eliminated from this structure.</w:t>
      </w:r>
    </w:p>
    <w:p w14:paraId="0550AE58" w14:textId="77777777" w:rsidR="003C41A5" w:rsidRPr="0057567C" w:rsidRDefault="003C41A5" w:rsidP="003C41A5">
      <w:pPr>
        <w:pStyle w:val="ListParagraph"/>
        <w:numPr>
          <w:ilvl w:val="0"/>
          <w:numId w:val="4"/>
        </w:numPr>
        <w:rPr>
          <w:sz w:val="36"/>
          <w:szCs w:val="36"/>
        </w:rPr>
      </w:pPr>
      <w:r w:rsidRPr="00003F3A">
        <w:rPr>
          <w:sz w:val="40"/>
          <w:szCs w:val="40"/>
        </w:rPr>
        <w:t xml:space="preserve"> </w:t>
      </w:r>
      <w:r>
        <w:rPr>
          <w:sz w:val="40"/>
          <w:szCs w:val="40"/>
        </w:rPr>
        <w:t>NETWORK STRUCTURE</w:t>
      </w:r>
      <w:r w:rsidRPr="0057567C">
        <w:rPr>
          <w:sz w:val="36"/>
          <w:szCs w:val="36"/>
        </w:rPr>
        <w:t xml:space="preserve">: Staff and senior management can communicate easily and freely. Less interference with management if a staff member needs to deal directly with project manager or owner.   </w:t>
      </w:r>
    </w:p>
    <w:p w14:paraId="033D12C8" w14:textId="77777777" w:rsidR="003C41A5" w:rsidRPr="0057567C" w:rsidRDefault="003C41A5" w:rsidP="003C41A5">
      <w:pPr>
        <w:pStyle w:val="ListParagraph"/>
        <w:numPr>
          <w:ilvl w:val="0"/>
          <w:numId w:val="4"/>
        </w:numPr>
        <w:rPr>
          <w:sz w:val="36"/>
          <w:szCs w:val="36"/>
        </w:rPr>
      </w:pPr>
      <w:r>
        <w:rPr>
          <w:sz w:val="40"/>
          <w:szCs w:val="40"/>
        </w:rPr>
        <w:t xml:space="preserve">  DIVISIONAL STRUCTURE: </w:t>
      </w:r>
      <w:r w:rsidRPr="0057567C">
        <w:rPr>
          <w:sz w:val="36"/>
          <w:szCs w:val="36"/>
        </w:rPr>
        <w:t>Each specialised department will have its own project manager and middle management. The disadvantage of this structure is that staff cannot easily access other departments especially if time is short and a project is in jeopardy because of this rigid structure.</w:t>
      </w:r>
    </w:p>
    <w:p w14:paraId="59062798" w14:textId="77777777" w:rsidR="003C41A5" w:rsidRPr="0057567C" w:rsidRDefault="003C41A5" w:rsidP="003C41A5">
      <w:pPr>
        <w:pStyle w:val="ListParagraph"/>
        <w:rPr>
          <w:sz w:val="36"/>
          <w:szCs w:val="36"/>
        </w:rPr>
      </w:pPr>
      <w:r w:rsidRPr="0057567C">
        <w:rPr>
          <w:sz w:val="36"/>
          <w:szCs w:val="36"/>
        </w:rPr>
        <w:t>Absolutely no way will a talent management company have this structure under any circumstances because talent management is dealing with people, not products that are coming off a production line as if it is a part of a motor vehicle.</w:t>
      </w:r>
    </w:p>
    <w:p w14:paraId="5C29E11D" w14:textId="77777777" w:rsidR="003C41A5" w:rsidRPr="0057567C" w:rsidRDefault="003C41A5" w:rsidP="003C41A5">
      <w:pPr>
        <w:pStyle w:val="ListParagraph"/>
        <w:numPr>
          <w:ilvl w:val="0"/>
          <w:numId w:val="4"/>
        </w:numPr>
        <w:rPr>
          <w:sz w:val="36"/>
          <w:szCs w:val="36"/>
        </w:rPr>
      </w:pPr>
      <w:r>
        <w:rPr>
          <w:sz w:val="40"/>
          <w:szCs w:val="40"/>
        </w:rPr>
        <w:lastRenderedPageBreak/>
        <w:t xml:space="preserve"> LINE BASED STRUCTURE: </w:t>
      </w:r>
      <w:r w:rsidRPr="0057567C">
        <w:rPr>
          <w:sz w:val="36"/>
          <w:szCs w:val="36"/>
        </w:rPr>
        <w:t>Effective communication to all departments which brings stability to an organisation that is based in one building.</w:t>
      </w:r>
    </w:p>
    <w:p w14:paraId="4DADFFC8" w14:textId="77777777" w:rsidR="003C41A5" w:rsidRPr="0057567C" w:rsidRDefault="003C41A5" w:rsidP="003C41A5">
      <w:pPr>
        <w:pStyle w:val="ListParagraph"/>
        <w:rPr>
          <w:sz w:val="36"/>
          <w:szCs w:val="36"/>
        </w:rPr>
      </w:pPr>
      <w:r w:rsidRPr="0057567C">
        <w:rPr>
          <w:sz w:val="36"/>
          <w:szCs w:val="36"/>
        </w:rPr>
        <w:t xml:space="preserve">A Very effective structure for a talent management company. </w:t>
      </w:r>
    </w:p>
    <w:p w14:paraId="273A8B3A" w14:textId="77777777" w:rsidR="003C41A5" w:rsidRDefault="003C41A5" w:rsidP="003C41A5">
      <w:pPr>
        <w:pStyle w:val="ListParagraph"/>
        <w:numPr>
          <w:ilvl w:val="0"/>
          <w:numId w:val="4"/>
        </w:numPr>
        <w:rPr>
          <w:sz w:val="40"/>
          <w:szCs w:val="40"/>
        </w:rPr>
      </w:pPr>
      <w:r>
        <w:rPr>
          <w:sz w:val="40"/>
          <w:szCs w:val="40"/>
        </w:rPr>
        <w:t xml:space="preserve"> HIERARCHIAL STRUCTURE: </w:t>
      </w:r>
      <w:r w:rsidRPr="0057567C">
        <w:rPr>
          <w:sz w:val="36"/>
          <w:szCs w:val="36"/>
        </w:rPr>
        <w:t>This structure groups individuals in geographical area or if some departments are required to work together then a senior manager is there to link for example, HR, Admin and Finance together.</w:t>
      </w:r>
    </w:p>
    <w:p w14:paraId="0BFBF54F" w14:textId="77777777" w:rsidR="003C41A5" w:rsidRDefault="003C41A5" w:rsidP="003C41A5">
      <w:pPr>
        <w:rPr>
          <w:sz w:val="40"/>
          <w:szCs w:val="40"/>
        </w:rPr>
      </w:pPr>
    </w:p>
    <w:p w14:paraId="5BFE84E1" w14:textId="77777777" w:rsidR="003C41A5" w:rsidRDefault="003C41A5" w:rsidP="003C41A5">
      <w:pPr>
        <w:rPr>
          <w:sz w:val="40"/>
          <w:szCs w:val="40"/>
        </w:rPr>
      </w:pPr>
      <w:r>
        <w:rPr>
          <w:sz w:val="40"/>
          <w:szCs w:val="40"/>
        </w:rPr>
        <w:t>For a Talent Management company especially one that deals with the fast-paced sporting arena, a combination of structures can work if it is streamlined or just one structure in its simple basic form.</w:t>
      </w:r>
    </w:p>
    <w:p w14:paraId="4E3C99E2" w14:textId="05BA97BF" w:rsidR="003C41A5" w:rsidRDefault="003C41A5" w:rsidP="003C41A5">
      <w:pPr>
        <w:rPr>
          <w:sz w:val="40"/>
          <w:szCs w:val="40"/>
        </w:rPr>
      </w:pPr>
      <w:r>
        <w:rPr>
          <w:sz w:val="40"/>
          <w:szCs w:val="40"/>
        </w:rPr>
        <w:t xml:space="preserve">Line based, Network and the Horizontal / Flat </w:t>
      </w:r>
      <w:proofErr w:type="spellStart"/>
      <w:r w:rsidR="007222EA">
        <w:rPr>
          <w:sz w:val="40"/>
          <w:szCs w:val="40"/>
        </w:rPr>
        <w:t>n</w:t>
      </w:r>
      <w:r>
        <w:rPr>
          <w:sz w:val="40"/>
          <w:szCs w:val="40"/>
        </w:rPr>
        <w:t>structure</w:t>
      </w:r>
      <w:proofErr w:type="spellEnd"/>
      <w:r>
        <w:rPr>
          <w:sz w:val="40"/>
          <w:szCs w:val="40"/>
        </w:rPr>
        <w:t>. The Matrix structure is viable as long as it’s streamlined because all departments need to contact each other immediately if the situation arises, which in talent management is a daily occurrence.</w:t>
      </w:r>
    </w:p>
    <w:p w14:paraId="05E84D65" w14:textId="77E92A79" w:rsidR="003C41A5" w:rsidRDefault="003C41A5" w:rsidP="003C41A5">
      <w:pPr>
        <w:rPr>
          <w:sz w:val="40"/>
          <w:szCs w:val="40"/>
        </w:rPr>
      </w:pPr>
      <w:r>
        <w:rPr>
          <w:sz w:val="40"/>
          <w:szCs w:val="40"/>
        </w:rPr>
        <w:t xml:space="preserve"> In my opinion the Horizontal / flat structure works best because all staff can contact senior management all the way to the owner of the company immediately. This is vital for a company that is dealing with people and not products. </w:t>
      </w:r>
    </w:p>
    <w:p w14:paraId="470F67E8" w14:textId="6DC760FA" w:rsidR="007222EA" w:rsidRDefault="007222EA" w:rsidP="003C41A5">
      <w:pPr>
        <w:rPr>
          <w:sz w:val="40"/>
          <w:szCs w:val="40"/>
        </w:rPr>
      </w:pPr>
      <w:r>
        <w:rPr>
          <w:sz w:val="40"/>
          <w:szCs w:val="40"/>
        </w:rPr>
        <w:t>“</w:t>
      </w:r>
      <w:r w:rsidRPr="00427DA1">
        <w:rPr>
          <w:b/>
          <w:bCs/>
          <w:i/>
          <w:iCs/>
          <w:sz w:val="36"/>
          <w:szCs w:val="36"/>
        </w:rPr>
        <w:t xml:space="preserve">Another form of methodology can be introduced at the analysis stage. Although qualitative and </w:t>
      </w:r>
      <w:proofErr w:type="spellStart"/>
      <w:r w:rsidRPr="00427DA1">
        <w:rPr>
          <w:b/>
          <w:bCs/>
          <w:i/>
          <w:iCs/>
          <w:sz w:val="36"/>
          <w:szCs w:val="36"/>
        </w:rPr>
        <w:t>quontative</w:t>
      </w:r>
      <w:proofErr w:type="spellEnd"/>
      <w:r w:rsidRPr="00427DA1">
        <w:rPr>
          <w:b/>
          <w:bCs/>
          <w:i/>
          <w:iCs/>
          <w:sz w:val="36"/>
          <w:szCs w:val="36"/>
        </w:rPr>
        <w:t xml:space="preserve"> data are normally analysed within their respective traditions, there is also the possibility of ‘cross dressing’</w:t>
      </w:r>
      <w:r w:rsidR="00427DA1" w:rsidRPr="00427DA1">
        <w:rPr>
          <w:b/>
          <w:bCs/>
          <w:i/>
          <w:iCs/>
          <w:sz w:val="36"/>
          <w:szCs w:val="36"/>
        </w:rPr>
        <w:t xml:space="preserve">. </w:t>
      </w:r>
      <w:proofErr w:type="gramStart"/>
      <w:r w:rsidR="00427DA1" w:rsidRPr="00427DA1">
        <w:rPr>
          <w:b/>
          <w:bCs/>
          <w:i/>
          <w:iCs/>
          <w:sz w:val="36"/>
          <w:szCs w:val="36"/>
        </w:rPr>
        <w:t>Thus</w:t>
      </w:r>
      <w:proofErr w:type="gramEnd"/>
      <w:r w:rsidR="00427DA1" w:rsidRPr="00427DA1">
        <w:rPr>
          <w:b/>
          <w:bCs/>
          <w:i/>
          <w:iCs/>
          <w:sz w:val="36"/>
          <w:szCs w:val="36"/>
        </w:rPr>
        <w:t xml:space="preserve"> </w:t>
      </w:r>
      <w:proofErr w:type="spellStart"/>
      <w:r w:rsidR="00427DA1" w:rsidRPr="00427DA1">
        <w:rPr>
          <w:b/>
          <w:bCs/>
          <w:i/>
          <w:iCs/>
          <w:sz w:val="36"/>
          <w:szCs w:val="36"/>
        </w:rPr>
        <w:t>quantative</w:t>
      </w:r>
      <w:proofErr w:type="spellEnd"/>
      <w:r w:rsidR="00427DA1" w:rsidRPr="00427DA1">
        <w:rPr>
          <w:b/>
          <w:bCs/>
          <w:i/>
          <w:iCs/>
          <w:sz w:val="36"/>
          <w:szCs w:val="36"/>
        </w:rPr>
        <w:t xml:space="preserve"> data can be analysed in </w:t>
      </w:r>
      <w:proofErr w:type="spellStart"/>
      <w:r w:rsidR="00427DA1" w:rsidRPr="00427DA1">
        <w:rPr>
          <w:b/>
          <w:bCs/>
          <w:i/>
          <w:iCs/>
          <w:sz w:val="36"/>
          <w:szCs w:val="36"/>
        </w:rPr>
        <w:t>quantative</w:t>
      </w:r>
      <w:proofErr w:type="spellEnd"/>
      <w:r w:rsidR="00427DA1" w:rsidRPr="00427DA1">
        <w:rPr>
          <w:b/>
          <w:bCs/>
          <w:i/>
          <w:iCs/>
          <w:sz w:val="36"/>
          <w:szCs w:val="36"/>
        </w:rPr>
        <w:t xml:space="preserve"> ways</w:t>
      </w:r>
      <w:r w:rsidR="00427DA1">
        <w:rPr>
          <w:sz w:val="40"/>
          <w:szCs w:val="40"/>
        </w:rPr>
        <w:t>.” (</w:t>
      </w:r>
      <w:proofErr w:type="spellStart"/>
      <w:r w:rsidR="00427DA1">
        <w:rPr>
          <w:sz w:val="40"/>
          <w:szCs w:val="40"/>
        </w:rPr>
        <w:t>Easterby</w:t>
      </w:r>
      <w:proofErr w:type="spellEnd"/>
      <w:r w:rsidR="00427DA1">
        <w:rPr>
          <w:sz w:val="40"/>
          <w:szCs w:val="40"/>
        </w:rPr>
        <w:t>-Smith / Thorpe &amp; Jackson, 2012)</w:t>
      </w:r>
    </w:p>
    <w:p w14:paraId="3BEDCA72" w14:textId="77777777" w:rsidR="003C41A5" w:rsidRDefault="003C41A5" w:rsidP="003C41A5">
      <w:pPr>
        <w:rPr>
          <w:sz w:val="40"/>
          <w:szCs w:val="40"/>
        </w:rPr>
      </w:pPr>
      <w:r>
        <w:rPr>
          <w:sz w:val="40"/>
          <w:szCs w:val="40"/>
        </w:rPr>
        <w:lastRenderedPageBreak/>
        <w:t xml:space="preserve">There could be a call up to an event as a late replacement because someone else has been injured or because of bad weather a particular professional athlete cannot make the event on time which cannot be changed because of TV scheduling, it is imperative that a member of staff or the project manager can contact the necessary people immediately. </w:t>
      </w:r>
    </w:p>
    <w:p w14:paraId="2C7C5E71" w14:textId="77777777" w:rsidR="003C41A5" w:rsidRDefault="003C41A5" w:rsidP="003C41A5">
      <w:pPr>
        <w:rPr>
          <w:sz w:val="40"/>
          <w:szCs w:val="40"/>
        </w:rPr>
      </w:pPr>
      <w:r>
        <w:rPr>
          <w:sz w:val="40"/>
          <w:szCs w:val="40"/>
        </w:rPr>
        <w:t>Sometimes the owner will speak directly with an athlete and his family and convince them that the opportunity has come up at the last moment and that injuries and fitness permitting, this opportunity cannot be missed. People lives have changed overnight as a result of entering an event as a late replacement.</w:t>
      </w:r>
      <w:r w:rsidRPr="000D2C4B">
        <w:rPr>
          <w:sz w:val="40"/>
          <w:szCs w:val="40"/>
        </w:rPr>
        <w:t xml:space="preserve"> </w:t>
      </w:r>
    </w:p>
    <w:p w14:paraId="3A3FE586" w14:textId="77777777" w:rsidR="003C41A5" w:rsidRDefault="003C41A5" w:rsidP="003C41A5">
      <w:pPr>
        <w:rPr>
          <w:sz w:val="40"/>
          <w:szCs w:val="40"/>
        </w:rPr>
      </w:pPr>
    </w:p>
    <w:p w14:paraId="405522AA" w14:textId="77777777" w:rsidR="003C41A5" w:rsidRPr="00E623F7" w:rsidRDefault="003C41A5" w:rsidP="003C41A5">
      <w:pPr>
        <w:rPr>
          <w:b/>
          <w:bCs/>
          <w:sz w:val="40"/>
          <w:szCs w:val="40"/>
          <w:u w:val="single"/>
        </w:rPr>
      </w:pPr>
      <w:r>
        <w:rPr>
          <w:sz w:val="40"/>
          <w:szCs w:val="40"/>
        </w:rPr>
        <w:t xml:space="preserve">                      </w:t>
      </w:r>
      <w:r w:rsidRPr="00E623F7">
        <w:rPr>
          <w:b/>
          <w:bCs/>
          <w:sz w:val="40"/>
          <w:szCs w:val="40"/>
          <w:u w:val="single"/>
        </w:rPr>
        <w:t>HORIZONTAL / FLAT STRUCTURE</w:t>
      </w:r>
    </w:p>
    <w:p w14:paraId="1D1FBD8F" w14:textId="77777777" w:rsidR="003C41A5" w:rsidRPr="000D2C4B" w:rsidRDefault="003C41A5" w:rsidP="003C41A5">
      <w:pPr>
        <w:rPr>
          <w:sz w:val="40"/>
          <w:szCs w:val="40"/>
        </w:rPr>
      </w:pPr>
      <w:r>
        <w:rPr>
          <w:noProof/>
          <w:sz w:val="40"/>
          <w:szCs w:val="40"/>
        </w:rPr>
        <w:drawing>
          <wp:inline distT="0" distB="0" distL="0" distR="0" wp14:anchorId="5FA63945" wp14:editId="06EFEE7D">
            <wp:extent cx="5486400" cy="32004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r w:rsidRPr="000D2C4B">
        <w:rPr>
          <w:sz w:val="40"/>
          <w:szCs w:val="40"/>
        </w:rPr>
        <w:t xml:space="preserve">                                   </w:t>
      </w:r>
    </w:p>
    <w:p w14:paraId="65B7DCB5" w14:textId="77777777" w:rsidR="003C41A5" w:rsidRDefault="003C41A5" w:rsidP="003C41A5">
      <w:pPr>
        <w:rPr>
          <w:sz w:val="40"/>
          <w:szCs w:val="40"/>
        </w:rPr>
      </w:pPr>
    </w:p>
    <w:p w14:paraId="599AE9B6" w14:textId="77777777" w:rsidR="003C41A5" w:rsidRPr="00115A43" w:rsidRDefault="003C41A5" w:rsidP="003C41A5">
      <w:pPr>
        <w:rPr>
          <w:b/>
          <w:bCs/>
          <w:sz w:val="40"/>
          <w:szCs w:val="40"/>
          <w:u w:val="single"/>
        </w:rPr>
      </w:pPr>
      <w:r>
        <w:rPr>
          <w:sz w:val="40"/>
          <w:szCs w:val="40"/>
        </w:rPr>
        <w:t xml:space="preserve">                           </w:t>
      </w:r>
      <w:r w:rsidRPr="00115A43">
        <w:rPr>
          <w:b/>
          <w:bCs/>
          <w:sz w:val="40"/>
          <w:szCs w:val="40"/>
          <w:u w:val="single"/>
        </w:rPr>
        <w:t>LINE STRUCTURE</w:t>
      </w:r>
    </w:p>
    <w:p w14:paraId="2704E2C8" w14:textId="77777777" w:rsidR="003C41A5" w:rsidRPr="00124B25" w:rsidRDefault="003C41A5" w:rsidP="003C41A5">
      <w:pPr>
        <w:rPr>
          <w:sz w:val="40"/>
          <w:szCs w:val="40"/>
        </w:rPr>
      </w:pPr>
      <w:r>
        <w:rPr>
          <w:noProof/>
          <w:sz w:val="40"/>
          <w:szCs w:val="40"/>
        </w:rPr>
        <w:drawing>
          <wp:inline distT="0" distB="0" distL="0" distR="0" wp14:anchorId="3D9CE81C" wp14:editId="47814493">
            <wp:extent cx="5486400" cy="2154116"/>
            <wp:effectExtent l="19050" t="0" r="190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017CC935" w14:textId="77777777" w:rsidR="003C41A5" w:rsidRDefault="003C41A5" w:rsidP="003C41A5">
      <w:pPr>
        <w:ind w:left="720"/>
        <w:rPr>
          <w:b/>
          <w:bCs/>
          <w:sz w:val="48"/>
          <w:szCs w:val="48"/>
          <w:u w:val="single"/>
        </w:rPr>
      </w:pPr>
      <w:r>
        <w:rPr>
          <w:b/>
          <w:bCs/>
          <w:noProof/>
          <w:sz w:val="48"/>
          <w:szCs w:val="48"/>
          <w:u w:val="single"/>
        </w:rPr>
        <w:drawing>
          <wp:inline distT="0" distB="0" distL="0" distR="0" wp14:anchorId="4530A367" wp14:editId="75F984C0">
            <wp:extent cx="5486400" cy="1995854"/>
            <wp:effectExtent l="19050" t="0" r="1905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2B3FB2B9" w14:textId="77777777" w:rsidR="003C41A5" w:rsidRDefault="003C41A5" w:rsidP="003C41A5">
      <w:pPr>
        <w:ind w:left="720"/>
        <w:rPr>
          <w:sz w:val="40"/>
          <w:szCs w:val="40"/>
        </w:rPr>
      </w:pPr>
      <w:r w:rsidRPr="00115A43">
        <w:rPr>
          <w:sz w:val="40"/>
          <w:szCs w:val="40"/>
        </w:rPr>
        <w:t>P</w:t>
      </w:r>
      <w:r>
        <w:rPr>
          <w:sz w:val="40"/>
          <w:szCs w:val="40"/>
        </w:rPr>
        <w:t>lease note that the line structure for purpose of clarity is spread over two lines.</w:t>
      </w:r>
    </w:p>
    <w:p w14:paraId="45B82D16" w14:textId="77777777" w:rsidR="003C41A5" w:rsidRDefault="003C41A5" w:rsidP="003C41A5">
      <w:pPr>
        <w:ind w:left="720"/>
        <w:rPr>
          <w:sz w:val="40"/>
          <w:szCs w:val="40"/>
        </w:rPr>
      </w:pPr>
    </w:p>
    <w:p w14:paraId="45A68E14" w14:textId="77777777" w:rsidR="003C41A5" w:rsidRDefault="003C41A5" w:rsidP="003C41A5">
      <w:pPr>
        <w:ind w:left="720"/>
        <w:rPr>
          <w:sz w:val="40"/>
          <w:szCs w:val="40"/>
        </w:rPr>
      </w:pPr>
    </w:p>
    <w:p w14:paraId="21A578C6" w14:textId="77777777" w:rsidR="003C41A5" w:rsidRDefault="003C41A5" w:rsidP="003C41A5">
      <w:pPr>
        <w:ind w:left="720"/>
        <w:rPr>
          <w:sz w:val="40"/>
          <w:szCs w:val="40"/>
        </w:rPr>
      </w:pPr>
    </w:p>
    <w:p w14:paraId="6416FFCC" w14:textId="77777777" w:rsidR="003C41A5" w:rsidRDefault="003C41A5" w:rsidP="003C41A5">
      <w:pPr>
        <w:ind w:left="720"/>
        <w:rPr>
          <w:sz w:val="40"/>
          <w:szCs w:val="40"/>
        </w:rPr>
      </w:pPr>
    </w:p>
    <w:p w14:paraId="616013F8" w14:textId="77777777" w:rsidR="003C41A5" w:rsidRDefault="003C41A5" w:rsidP="003C41A5">
      <w:pPr>
        <w:ind w:left="720"/>
        <w:rPr>
          <w:sz w:val="40"/>
          <w:szCs w:val="40"/>
        </w:rPr>
      </w:pPr>
    </w:p>
    <w:p w14:paraId="3DEAE949" w14:textId="77777777" w:rsidR="003C41A5" w:rsidRDefault="003C41A5" w:rsidP="003C41A5">
      <w:pPr>
        <w:ind w:left="720"/>
        <w:rPr>
          <w:sz w:val="40"/>
          <w:szCs w:val="40"/>
        </w:rPr>
      </w:pPr>
    </w:p>
    <w:p w14:paraId="78046757" w14:textId="2D62F9E8" w:rsidR="003C41A5" w:rsidRDefault="00B20060" w:rsidP="003C41A5">
      <w:pPr>
        <w:ind w:left="720"/>
        <w:rPr>
          <w:sz w:val="40"/>
          <w:szCs w:val="40"/>
        </w:rPr>
      </w:pPr>
      <w:r>
        <w:rPr>
          <w:sz w:val="40"/>
          <w:szCs w:val="40"/>
        </w:rPr>
        <w:lastRenderedPageBreak/>
        <w:t>P,13</w:t>
      </w:r>
    </w:p>
    <w:p w14:paraId="5BFD5BEE" w14:textId="77777777" w:rsidR="003C41A5" w:rsidRDefault="003C41A5" w:rsidP="003C41A5">
      <w:pPr>
        <w:ind w:left="720"/>
        <w:rPr>
          <w:b/>
          <w:bCs/>
          <w:sz w:val="48"/>
          <w:szCs w:val="48"/>
          <w:u w:val="single"/>
        </w:rPr>
      </w:pPr>
      <w:r w:rsidRPr="00BD614C">
        <w:rPr>
          <w:b/>
          <w:bCs/>
          <w:sz w:val="48"/>
          <w:szCs w:val="48"/>
          <w:u w:val="single"/>
        </w:rPr>
        <w:t>TYPES OF PROJECT</w:t>
      </w:r>
      <w:r>
        <w:rPr>
          <w:b/>
          <w:bCs/>
          <w:sz w:val="48"/>
          <w:szCs w:val="48"/>
          <w:u w:val="single"/>
        </w:rPr>
        <w:t>S</w:t>
      </w:r>
      <w:r w:rsidRPr="00BD614C">
        <w:rPr>
          <w:b/>
          <w:bCs/>
          <w:sz w:val="48"/>
          <w:szCs w:val="48"/>
          <w:u w:val="single"/>
        </w:rPr>
        <w:t xml:space="preserve"> / THE PROJECT LIFE </w:t>
      </w:r>
      <w:r>
        <w:rPr>
          <w:b/>
          <w:bCs/>
          <w:sz w:val="48"/>
          <w:szCs w:val="48"/>
          <w:u w:val="single"/>
        </w:rPr>
        <w:t xml:space="preserve"> </w:t>
      </w:r>
    </w:p>
    <w:p w14:paraId="21BCA5E2" w14:textId="77777777" w:rsidR="003C41A5" w:rsidRPr="009E33F2" w:rsidRDefault="003C41A5" w:rsidP="003C41A5">
      <w:pPr>
        <w:ind w:left="720"/>
        <w:rPr>
          <w:b/>
          <w:bCs/>
          <w:sz w:val="48"/>
          <w:szCs w:val="48"/>
          <w:u w:val="single"/>
        </w:rPr>
      </w:pPr>
      <w:r w:rsidRPr="00BD614C">
        <w:rPr>
          <w:b/>
          <w:bCs/>
          <w:sz w:val="48"/>
          <w:szCs w:val="48"/>
        </w:rPr>
        <w:t xml:space="preserve">                 </w:t>
      </w:r>
      <w:r>
        <w:rPr>
          <w:b/>
          <w:bCs/>
          <w:sz w:val="48"/>
          <w:szCs w:val="48"/>
          <w:u w:val="single"/>
        </w:rPr>
        <w:t xml:space="preserve">CYCLE / PRINCE 2     </w:t>
      </w:r>
    </w:p>
    <w:p w14:paraId="5D34A292" w14:textId="77777777" w:rsidR="003C41A5" w:rsidRPr="003754B6" w:rsidRDefault="003C41A5" w:rsidP="003C41A5">
      <w:pPr>
        <w:rPr>
          <w:b/>
          <w:bCs/>
          <w:sz w:val="36"/>
          <w:szCs w:val="36"/>
          <w:u w:val="single"/>
        </w:rPr>
      </w:pPr>
    </w:p>
    <w:p w14:paraId="474DA237" w14:textId="77777777" w:rsidR="003C41A5" w:rsidRDefault="003C41A5" w:rsidP="003C41A5">
      <w:pPr>
        <w:rPr>
          <w:b/>
          <w:bCs/>
          <w:sz w:val="36"/>
          <w:szCs w:val="36"/>
          <w:u w:val="single"/>
        </w:rPr>
      </w:pPr>
      <w:r w:rsidRPr="003754B6">
        <w:rPr>
          <w:b/>
          <w:bCs/>
          <w:sz w:val="36"/>
          <w:szCs w:val="36"/>
          <w:u w:val="single"/>
        </w:rPr>
        <w:t xml:space="preserve">TYPES OF PROJECTS IN SPORTING TALENT </w:t>
      </w:r>
      <w:r>
        <w:rPr>
          <w:b/>
          <w:bCs/>
          <w:sz w:val="36"/>
          <w:szCs w:val="36"/>
          <w:u w:val="single"/>
        </w:rPr>
        <w:t>MANAGEMENT</w:t>
      </w:r>
    </w:p>
    <w:p w14:paraId="0854F665" w14:textId="77777777" w:rsidR="003C41A5" w:rsidRDefault="003C41A5" w:rsidP="003C41A5">
      <w:pPr>
        <w:rPr>
          <w:b/>
          <w:bCs/>
          <w:sz w:val="36"/>
          <w:szCs w:val="36"/>
          <w:u w:val="single"/>
        </w:rPr>
      </w:pPr>
    </w:p>
    <w:p w14:paraId="3E7D2F13" w14:textId="77777777" w:rsidR="003C41A5" w:rsidRDefault="003C41A5" w:rsidP="003C41A5">
      <w:pPr>
        <w:rPr>
          <w:sz w:val="36"/>
          <w:szCs w:val="36"/>
        </w:rPr>
      </w:pPr>
      <w:r w:rsidRPr="003754B6">
        <w:rPr>
          <w:sz w:val="36"/>
          <w:szCs w:val="36"/>
        </w:rPr>
        <w:t xml:space="preserve">     I</w:t>
      </w:r>
      <w:r>
        <w:rPr>
          <w:sz w:val="36"/>
          <w:szCs w:val="36"/>
        </w:rPr>
        <w:t>n talent management the benchmark for the organisation should be to retain the best talent available during their peak years and possibly until the end of their short-lived sporting career. The benchmark is to have their goals achieved quicker and for longer and at a better financial rate of rewards than competitors in this field.</w:t>
      </w:r>
    </w:p>
    <w:p w14:paraId="6383B016" w14:textId="77777777" w:rsidR="003C41A5" w:rsidRDefault="003C41A5" w:rsidP="003C41A5">
      <w:pPr>
        <w:rPr>
          <w:sz w:val="36"/>
          <w:szCs w:val="36"/>
        </w:rPr>
      </w:pPr>
      <w:r>
        <w:rPr>
          <w:sz w:val="36"/>
          <w:szCs w:val="36"/>
        </w:rPr>
        <w:t>There are 5 functions that senior management and the owner must do so that the best talent available stay and remain loyal to the talent management agency.</w:t>
      </w:r>
    </w:p>
    <w:p w14:paraId="4E072112" w14:textId="14E041BF" w:rsidR="003C41A5" w:rsidRDefault="003C41A5" w:rsidP="003C41A5">
      <w:pPr>
        <w:rPr>
          <w:sz w:val="36"/>
          <w:szCs w:val="36"/>
        </w:rPr>
      </w:pPr>
      <w:r>
        <w:rPr>
          <w:sz w:val="36"/>
          <w:szCs w:val="36"/>
        </w:rPr>
        <w:t xml:space="preserve">     In the types of project section, because this is a people business rather that product or service driven, many people struggle to differentiate and understand how a project involves different individuals. I am sure things will be made clearer in this section.</w:t>
      </w:r>
    </w:p>
    <w:p w14:paraId="7A46F7A7" w14:textId="5D7402EA" w:rsidR="00427DA1" w:rsidRDefault="00427DA1" w:rsidP="003C41A5">
      <w:pPr>
        <w:rPr>
          <w:sz w:val="36"/>
          <w:szCs w:val="36"/>
        </w:rPr>
      </w:pPr>
      <w:r>
        <w:rPr>
          <w:sz w:val="36"/>
          <w:szCs w:val="36"/>
        </w:rPr>
        <w:t>“</w:t>
      </w:r>
      <w:r w:rsidRPr="00427DA1">
        <w:rPr>
          <w:b/>
          <w:bCs/>
          <w:i/>
          <w:iCs/>
          <w:sz w:val="36"/>
          <w:szCs w:val="36"/>
        </w:rPr>
        <w:t>Managers need to be able to work across technical, cultural and functional boundaries, and they need to be able to draw on knowledge developed by other disciplines such as sociology, anthropology, economics, statistics and mathematics</w:t>
      </w:r>
      <w:r>
        <w:rPr>
          <w:sz w:val="36"/>
          <w:szCs w:val="36"/>
        </w:rPr>
        <w:t>.” (</w:t>
      </w:r>
      <w:proofErr w:type="spellStart"/>
      <w:r>
        <w:rPr>
          <w:sz w:val="36"/>
          <w:szCs w:val="36"/>
        </w:rPr>
        <w:t>Easterby</w:t>
      </w:r>
      <w:proofErr w:type="spellEnd"/>
      <w:r>
        <w:rPr>
          <w:sz w:val="36"/>
          <w:szCs w:val="36"/>
        </w:rPr>
        <w:t>-Smith / Thorpe &amp; Jackson 2012)</w:t>
      </w:r>
    </w:p>
    <w:p w14:paraId="028C8AA8" w14:textId="77777777" w:rsidR="003C41A5" w:rsidRDefault="003C41A5" w:rsidP="003C41A5">
      <w:pPr>
        <w:rPr>
          <w:sz w:val="36"/>
          <w:szCs w:val="36"/>
        </w:rPr>
      </w:pPr>
    </w:p>
    <w:p w14:paraId="64AFFDB6" w14:textId="77777777" w:rsidR="003C41A5" w:rsidRDefault="003C41A5" w:rsidP="003C41A5">
      <w:pPr>
        <w:rPr>
          <w:sz w:val="36"/>
          <w:szCs w:val="36"/>
          <w:u w:val="single"/>
        </w:rPr>
      </w:pPr>
      <w:r w:rsidRPr="00F133C1">
        <w:rPr>
          <w:sz w:val="36"/>
          <w:szCs w:val="36"/>
          <w:u w:val="single"/>
        </w:rPr>
        <w:t>L</w:t>
      </w:r>
      <w:r>
        <w:rPr>
          <w:sz w:val="36"/>
          <w:szCs w:val="36"/>
          <w:u w:val="single"/>
        </w:rPr>
        <w:t>EGAL</w:t>
      </w:r>
    </w:p>
    <w:p w14:paraId="4EA50F2D" w14:textId="77777777" w:rsidR="003C41A5" w:rsidRDefault="003C41A5" w:rsidP="003C41A5">
      <w:pPr>
        <w:rPr>
          <w:sz w:val="36"/>
          <w:szCs w:val="36"/>
          <w:u w:val="single"/>
        </w:rPr>
      </w:pPr>
    </w:p>
    <w:p w14:paraId="2D441CF2" w14:textId="77777777" w:rsidR="003C41A5" w:rsidRPr="00F133C1" w:rsidRDefault="003C41A5" w:rsidP="003C41A5">
      <w:pPr>
        <w:rPr>
          <w:sz w:val="36"/>
          <w:szCs w:val="36"/>
        </w:rPr>
      </w:pPr>
      <w:r w:rsidRPr="00F133C1">
        <w:rPr>
          <w:sz w:val="36"/>
          <w:szCs w:val="36"/>
        </w:rPr>
        <w:lastRenderedPageBreak/>
        <w:t xml:space="preserve">     B</w:t>
      </w:r>
      <w:r>
        <w:rPr>
          <w:sz w:val="36"/>
          <w:szCs w:val="36"/>
        </w:rPr>
        <w:t>efore the start of every tax year it is vital that all insurance, taxes, licence and permits are up to date. Any clerical error can result in the client as well as the management agency losing a lot of money. Insurance is vital to cover the client and the management agency in case a serious injury or something fatal happens during an event. The legal system in the UK is so complex and thinking that the venue or the host team is liable in case of a freak accident can put any business in jeopardy. It is not worth taking the risk.</w:t>
      </w:r>
    </w:p>
    <w:p w14:paraId="29174376" w14:textId="77777777" w:rsidR="003C41A5" w:rsidRDefault="003C41A5" w:rsidP="003C41A5">
      <w:pPr>
        <w:rPr>
          <w:sz w:val="36"/>
          <w:szCs w:val="36"/>
        </w:rPr>
      </w:pPr>
    </w:p>
    <w:p w14:paraId="7C83CDA5" w14:textId="77777777" w:rsidR="003C41A5" w:rsidRPr="00AA2D25" w:rsidRDefault="003C41A5" w:rsidP="003C41A5">
      <w:pPr>
        <w:rPr>
          <w:b/>
          <w:bCs/>
          <w:sz w:val="36"/>
          <w:szCs w:val="36"/>
          <w:u w:val="single"/>
        </w:rPr>
      </w:pPr>
      <w:r>
        <w:rPr>
          <w:sz w:val="36"/>
          <w:szCs w:val="36"/>
        </w:rPr>
        <w:t xml:space="preserve">                    </w:t>
      </w:r>
      <w:r w:rsidRPr="00AA2D25">
        <w:rPr>
          <w:b/>
          <w:bCs/>
          <w:sz w:val="36"/>
          <w:szCs w:val="36"/>
          <w:u w:val="single"/>
        </w:rPr>
        <w:t>5 FUNCTIONS TO RETAIN TALENT</w:t>
      </w:r>
    </w:p>
    <w:p w14:paraId="67753397" w14:textId="77777777" w:rsidR="003C41A5" w:rsidRPr="00AA2D25" w:rsidRDefault="003C41A5" w:rsidP="003C41A5">
      <w:pPr>
        <w:rPr>
          <w:b/>
          <w:bCs/>
          <w:sz w:val="36"/>
          <w:szCs w:val="36"/>
          <w:u w:val="single"/>
        </w:rPr>
      </w:pPr>
    </w:p>
    <w:p w14:paraId="1649236A" w14:textId="77777777" w:rsidR="003C41A5" w:rsidRDefault="003C41A5" w:rsidP="003C41A5">
      <w:pPr>
        <w:rPr>
          <w:sz w:val="36"/>
          <w:szCs w:val="36"/>
        </w:rPr>
      </w:pPr>
    </w:p>
    <w:p w14:paraId="0EE06125" w14:textId="77777777" w:rsidR="003C41A5" w:rsidRPr="003754B6" w:rsidRDefault="003C41A5" w:rsidP="003C41A5">
      <w:pPr>
        <w:rPr>
          <w:sz w:val="36"/>
          <w:szCs w:val="36"/>
        </w:rPr>
      </w:pPr>
      <w:r>
        <w:rPr>
          <w:noProof/>
          <w:sz w:val="36"/>
          <w:szCs w:val="36"/>
        </w:rPr>
        <w:lastRenderedPageBreak/>
        <w:drawing>
          <wp:inline distT="0" distB="0" distL="0" distR="0" wp14:anchorId="0066ADE5" wp14:editId="7E29CC48">
            <wp:extent cx="5486400" cy="5002237"/>
            <wp:effectExtent l="0" t="0" r="0" b="27305"/>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r>
        <w:rPr>
          <w:sz w:val="36"/>
          <w:szCs w:val="36"/>
        </w:rPr>
        <w:t xml:space="preserve"> </w:t>
      </w:r>
    </w:p>
    <w:p w14:paraId="50FB6E6E" w14:textId="77777777" w:rsidR="003C41A5" w:rsidRDefault="003C41A5" w:rsidP="003C41A5">
      <w:pPr>
        <w:rPr>
          <w:sz w:val="36"/>
          <w:szCs w:val="36"/>
          <w:u w:val="single"/>
        </w:rPr>
      </w:pPr>
    </w:p>
    <w:p w14:paraId="58C84F52" w14:textId="77777777" w:rsidR="003C41A5" w:rsidRDefault="003C41A5" w:rsidP="003C41A5">
      <w:pPr>
        <w:rPr>
          <w:sz w:val="36"/>
          <w:szCs w:val="36"/>
        </w:rPr>
      </w:pPr>
      <w:r w:rsidRPr="00AA2D25">
        <w:rPr>
          <w:sz w:val="36"/>
          <w:szCs w:val="36"/>
        </w:rPr>
        <w:t>Ea</w:t>
      </w:r>
      <w:r>
        <w:rPr>
          <w:sz w:val="36"/>
          <w:szCs w:val="36"/>
        </w:rPr>
        <w:t>ch of these functions must be of the highest order because the sole duty of a sporting talent management agency is to recruit, retain and ensure that the talent has the best available training so when they turn professional after amateur status, they can at some point compete with the very best In the world. If the staff in the office are not working towards this and are demotivated, this can spell disaster because a good reputation built up over many tears can be left in ruins very quickly.</w:t>
      </w:r>
    </w:p>
    <w:p w14:paraId="1797E312" w14:textId="77777777" w:rsidR="003C41A5" w:rsidRDefault="003C41A5" w:rsidP="003C41A5">
      <w:pPr>
        <w:rPr>
          <w:sz w:val="36"/>
          <w:szCs w:val="36"/>
        </w:rPr>
      </w:pPr>
      <w:r>
        <w:rPr>
          <w:sz w:val="36"/>
          <w:szCs w:val="36"/>
        </w:rPr>
        <w:lastRenderedPageBreak/>
        <w:t xml:space="preserve">     The life blood of the business is to increase the value of the talent that has been recruited. The more prise money earned or a wage if they are playing for a team sport, the better it is for the professional athlete and the better it is for the management agency who take a percentage of the profits. </w:t>
      </w:r>
    </w:p>
    <w:p w14:paraId="38EEDAB1" w14:textId="77777777" w:rsidR="003C41A5" w:rsidRDefault="003C41A5" w:rsidP="003C41A5">
      <w:pPr>
        <w:rPr>
          <w:sz w:val="36"/>
          <w:szCs w:val="36"/>
        </w:rPr>
      </w:pPr>
    </w:p>
    <w:p w14:paraId="3E489822" w14:textId="77777777" w:rsidR="003C41A5" w:rsidRDefault="003C41A5" w:rsidP="003C41A5">
      <w:pPr>
        <w:rPr>
          <w:b/>
          <w:bCs/>
          <w:sz w:val="36"/>
          <w:szCs w:val="36"/>
          <w:u w:val="single"/>
        </w:rPr>
      </w:pPr>
      <w:r w:rsidRPr="00A102F4">
        <w:rPr>
          <w:b/>
          <w:bCs/>
          <w:sz w:val="36"/>
          <w:szCs w:val="36"/>
          <w:u w:val="single"/>
        </w:rPr>
        <w:t>EXACT TYPES OF PROJECTS</w:t>
      </w:r>
    </w:p>
    <w:p w14:paraId="02013668" w14:textId="77777777" w:rsidR="003C41A5" w:rsidRDefault="003C41A5" w:rsidP="003C41A5">
      <w:pPr>
        <w:rPr>
          <w:b/>
          <w:bCs/>
          <w:sz w:val="36"/>
          <w:szCs w:val="36"/>
          <w:u w:val="single"/>
        </w:rPr>
      </w:pPr>
    </w:p>
    <w:p w14:paraId="0390F666" w14:textId="77777777" w:rsidR="003C41A5" w:rsidRDefault="003C41A5" w:rsidP="003C41A5">
      <w:pPr>
        <w:rPr>
          <w:sz w:val="36"/>
          <w:szCs w:val="36"/>
        </w:rPr>
      </w:pPr>
      <w:r w:rsidRPr="00A102F4">
        <w:rPr>
          <w:sz w:val="36"/>
          <w:szCs w:val="36"/>
        </w:rPr>
        <w:t xml:space="preserve">     Th</w:t>
      </w:r>
      <w:r>
        <w:rPr>
          <w:sz w:val="36"/>
          <w:szCs w:val="36"/>
        </w:rPr>
        <w:t>is depends on what sporting athlete has been recruited.</w:t>
      </w:r>
    </w:p>
    <w:p w14:paraId="6B494686" w14:textId="77777777" w:rsidR="003C41A5" w:rsidRDefault="003C41A5" w:rsidP="003C41A5">
      <w:pPr>
        <w:rPr>
          <w:sz w:val="36"/>
          <w:szCs w:val="36"/>
        </w:rPr>
      </w:pPr>
      <w:r>
        <w:rPr>
          <w:sz w:val="36"/>
          <w:szCs w:val="36"/>
        </w:rPr>
        <w:t xml:space="preserve">TENNIS PLAYER: </w:t>
      </w:r>
    </w:p>
    <w:p w14:paraId="75237E99" w14:textId="77777777" w:rsidR="003C41A5" w:rsidRDefault="003C41A5" w:rsidP="003C41A5">
      <w:pPr>
        <w:pStyle w:val="ListParagraph"/>
        <w:numPr>
          <w:ilvl w:val="0"/>
          <w:numId w:val="3"/>
        </w:numPr>
        <w:rPr>
          <w:sz w:val="36"/>
          <w:szCs w:val="36"/>
        </w:rPr>
      </w:pPr>
      <w:r>
        <w:rPr>
          <w:sz w:val="36"/>
          <w:szCs w:val="36"/>
        </w:rPr>
        <w:t>Training at the best facilities and dietary needs</w:t>
      </w:r>
    </w:p>
    <w:p w14:paraId="6DBCB548" w14:textId="77777777" w:rsidR="003C41A5" w:rsidRDefault="003C41A5" w:rsidP="003C41A5">
      <w:pPr>
        <w:pStyle w:val="ListParagraph"/>
        <w:numPr>
          <w:ilvl w:val="0"/>
          <w:numId w:val="3"/>
        </w:numPr>
        <w:rPr>
          <w:sz w:val="36"/>
          <w:szCs w:val="36"/>
        </w:rPr>
      </w:pPr>
      <w:r>
        <w:rPr>
          <w:sz w:val="36"/>
          <w:szCs w:val="36"/>
        </w:rPr>
        <w:t>Best coaching that the client is comfortable with</w:t>
      </w:r>
    </w:p>
    <w:p w14:paraId="7B83752D" w14:textId="77777777" w:rsidR="003C41A5" w:rsidRDefault="003C41A5" w:rsidP="003C41A5">
      <w:pPr>
        <w:pStyle w:val="ListParagraph"/>
        <w:numPr>
          <w:ilvl w:val="0"/>
          <w:numId w:val="3"/>
        </w:numPr>
        <w:rPr>
          <w:sz w:val="36"/>
          <w:szCs w:val="36"/>
        </w:rPr>
      </w:pPr>
      <w:r>
        <w:rPr>
          <w:sz w:val="36"/>
          <w:szCs w:val="36"/>
        </w:rPr>
        <w:t>Arranging tournament</w:t>
      </w:r>
    </w:p>
    <w:p w14:paraId="7D334072" w14:textId="77777777" w:rsidR="003C41A5" w:rsidRDefault="003C41A5" w:rsidP="003C41A5">
      <w:pPr>
        <w:pStyle w:val="ListParagraph"/>
        <w:numPr>
          <w:ilvl w:val="0"/>
          <w:numId w:val="3"/>
        </w:numPr>
        <w:rPr>
          <w:sz w:val="36"/>
          <w:szCs w:val="36"/>
        </w:rPr>
      </w:pPr>
      <w:r>
        <w:rPr>
          <w:sz w:val="36"/>
          <w:szCs w:val="36"/>
        </w:rPr>
        <w:t>Gaining sponsorship and advertising</w:t>
      </w:r>
    </w:p>
    <w:p w14:paraId="323C546B" w14:textId="77777777" w:rsidR="003C41A5" w:rsidRDefault="003C41A5" w:rsidP="003C41A5">
      <w:pPr>
        <w:pStyle w:val="ListParagraph"/>
        <w:numPr>
          <w:ilvl w:val="0"/>
          <w:numId w:val="3"/>
        </w:numPr>
        <w:rPr>
          <w:sz w:val="36"/>
          <w:szCs w:val="36"/>
        </w:rPr>
      </w:pPr>
      <w:r>
        <w:rPr>
          <w:sz w:val="36"/>
          <w:szCs w:val="36"/>
        </w:rPr>
        <w:t>Public relations</w:t>
      </w:r>
    </w:p>
    <w:p w14:paraId="4F7F6237" w14:textId="77777777" w:rsidR="003C41A5" w:rsidRDefault="003C41A5" w:rsidP="003C41A5">
      <w:pPr>
        <w:pStyle w:val="ListParagraph"/>
        <w:numPr>
          <w:ilvl w:val="0"/>
          <w:numId w:val="3"/>
        </w:numPr>
        <w:rPr>
          <w:sz w:val="36"/>
          <w:szCs w:val="36"/>
        </w:rPr>
      </w:pPr>
      <w:r>
        <w:rPr>
          <w:sz w:val="36"/>
          <w:szCs w:val="36"/>
        </w:rPr>
        <w:t>Media training</w:t>
      </w:r>
    </w:p>
    <w:p w14:paraId="64E7AD8C" w14:textId="77777777" w:rsidR="003C41A5" w:rsidRDefault="003C41A5" w:rsidP="003C41A5">
      <w:pPr>
        <w:pStyle w:val="ListParagraph"/>
        <w:numPr>
          <w:ilvl w:val="0"/>
          <w:numId w:val="3"/>
        </w:numPr>
        <w:rPr>
          <w:sz w:val="36"/>
          <w:szCs w:val="36"/>
        </w:rPr>
      </w:pPr>
      <w:r>
        <w:rPr>
          <w:sz w:val="36"/>
          <w:szCs w:val="36"/>
        </w:rPr>
        <w:t>Media days or arranging interviews</w:t>
      </w:r>
    </w:p>
    <w:p w14:paraId="26F9BE56" w14:textId="77777777" w:rsidR="003C41A5" w:rsidRDefault="003C41A5" w:rsidP="003C41A5">
      <w:pPr>
        <w:pStyle w:val="ListParagraph"/>
        <w:numPr>
          <w:ilvl w:val="0"/>
          <w:numId w:val="3"/>
        </w:numPr>
        <w:rPr>
          <w:sz w:val="36"/>
          <w:szCs w:val="36"/>
        </w:rPr>
      </w:pPr>
      <w:r w:rsidRPr="00DC40E5">
        <w:rPr>
          <w:sz w:val="36"/>
          <w:szCs w:val="36"/>
        </w:rPr>
        <w:t>Making sure all travel visas and documents are valid</w:t>
      </w:r>
    </w:p>
    <w:p w14:paraId="5607A0FD" w14:textId="77777777" w:rsidR="003C41A5" w:rsidRDefault="003C41A5" w:rsidP="003C41A5">
      <w:pPr>
        <w:pStyle w:val="ListParagraph"/>
        <w:numPr>
          <w:ilvl w:val="0"/>
          <w:numId w:val="3"/>
        </w:numPr>
        <w:rPr>
          <w:sz w:val="36"/>
          <w:szCs w:val="36"/>
        </w:rPr>
      </w:pPr>
      <w:r>
        <w:rPr>
          <w:sz w:val="36"/>
          <w:szCs w:val="36"/>
        </w:rPr>
        <w:t>Making sure the clients parents have valid visas and documents to attend their son/daughter first few events In UK or abroad</w:t>
      </w:r>
    </w:p>
    <w:p w14:paraId="7DB7E924" w14:textId="77777777" w:rsidR="003C41A5" w:rsidRPr="007B1059" w:rsidRDefault="003C41A5" w:rsidP="003C41A5">
      <w:pPr>
        <w:rPr>
          <w:sz w:val="36"/>
          <w:szCs w:val="36"/>
        </w:rPr>
      </w:pPr>
      <w:r>
        <w:rPr>
          <w:sz w:val="36"/>
          <w:szCs w:val="36"/>
        </w:rPr>
        <w:t>In tennis especially, the parents are heavily involved because it was them that initially took their son/daughter to regular tennis academy’s.</w:t>
      </w:r>
    </w:p>
    <w:p w14:paraId="1378051D" w14:textId="77777777" w:rsidR="003C41A5" w:rsidRDefault="003C41A5" w:rsidP="003C41A5">
      <w:pPr>
        <w:rPr>
          <w:sz w:val="36"/>
          <w:szCs w:val="36"/>
        </w:rPr>
      </w:pPr>
    </w:p>
    <w:p w14:paraId="7E68E6E6" w14:textId="77777777" w:rsidR="003C41A5" w:rsidRDefault="003C41A5" w:rsidP="003C41A5">
      <w:pPr>
        <w:rPr>
          <w:sz w:val="36"/>
          <w:szCs w:val="36"/>
        </w:rPr>
      </w:pPr>
      <w:r>
        <w:rPr>
          <w:sz w:val="36"/>
          <w:szCs w:val="36"/>
        </w:rPr>
        <w:lastRenderedPageBreak/>
        <w:t>BOXER / UFC / MMA (COMBAT SPORTS):</w:t>
      </w:r>
    </w:p>
    <w:p w14:paraId="196EFCB2" w14:textId="77777777" w:rsidR="003C41A5" w:rsidRDefault="003C41A5" w:rsidP="003C41A5">
      <w:pPr>
        <w:rPr>
          <w:sz w:val="36"/>
          <w:szCs w:val="36"/>
        </w:rPr>
      </w:pPr>
    </w:p>
    <w:p w14:paraId="51E0E4F2" w14:textId="77777777" w:rsidR="003C41A5" w:rsidRDefault="003C41A5" w:rsidP="003C41A5">
      <w:pPr>
        <w:pStyle w:val="ListParagraph"/>
        <w:numPr>
          <w:ilvl w:val="0"/>
          <w:numId w:val="3"/>
        </w:numPr>
        <w:rPr>
          <w:sz w:val="36"/>
          <w:szCs w:val="36"/>
        </w:rPr>
      </w:pPr>
      <w:r>
        <w:rPr>
          <w:sz w:val="36"/>
          <w:szCs w:val="36"/>
        </w:rPr>
        <w:t>Training facilities</w:t>
      </w:r>
    </w:p>
    <w:p w14:paraId="3BBBFF2A" w14:textId="77777777" w:rsidR="003C41A5" w:rsidRDefault="003C41A5" w:rsidP="003C41A5">
      <w:pPr>
        <w:pStyle w:val="ListParagraph"/>
        <w:numPr>
          <w:ilvl w:val="0"/>
          <w:numId w:val="3"/>
        </w:numPr>
        <w:rPr>
          <w:sz w:val="36"/>
          <w:szCs w:val="36"/>
        </w:rPr>
      </w:pPr>
      <w:r>
        <w:rPr>
          <w:sz w:val="36"/>
          <w:szCs w:val="36"/>
        </w:rPr>
        <w:t>Insurance to cover regular brain scans</w:t>
      </w:r>
    </w:p>
    <w:p w14:paraId="3638D3A3" w14:textId="77777777" w:rsidR="003C41A5" w:rsidRDefault="003C41A5" w:rsidP="003C41A5">
      <w:pPr>
        <w:pStyle w:val="ListParagraph"/>
        <w:numPr>
          <w:ilvl w:val="0"/>
          <w:numId w:val="3"/>
        </w:numPr>
        <w:rPr>
          <w:sz w:val="36"/>
          <w:szCs w:val="36"/>
        </w:rPr>
      </w:pPr>
      <w:r>
        <w:rPr>
          <w:sz w:val="36"/>
          <w:szCs w:val="36"/>
        </w:rPr>
        <w:t>Best coaching available that client is happy with</w:t>
      </w:r>
    </w:p>
    <w:p w14:paraId="3D1BE4D7" w14:textId="77777777" w:rsidR="003C41A5" w:rsidRDefault="003C41A5" w:rsidP="003C41A5">
      <w:pPr>
        <w:pStyle w:val="ListParagraph"/>
        <w:numPr>
          <w:ilvl w:val="0"/>
          <w:numId w:val="3"/>
        </w:numPr>
        <w:rPr>
          <w:sz w:val="36"/>
          <w:szCs w:val="36"/>
        </w:rPr>
      </w:pPr>
      <w:r>
        <w:rPr>
          <w:sz w:val="36"/>
          <w:szCs w:val="36"/>
        </w:rPr>
        <w:t>Check with client’s coach/trainer as to future opponent</w:t>
      </w:r>
    </w:p>
    <w:p w14:paraId="7226D0AA" w14:textId="77777777" w:rsidR="003C41A5" w:rsidRDefault="003C41A5" w:rsidP="003C41A5">
      <w:pPr>
        <w:pStyle w:val="ListParagraph"/>
        <w:numPr>
          <w:ilvl w:val="0"/>
          <w:numId w:val="3"/>
        </w:numPr>
        <w:rPr>
          <w:sz w:val="36"/>
          <w:szCs w:val="36"/>
        </w:rPr>
      </w:pPr>
      <w:r>
        <w:rPr>
          <w:sz w:val="36"/>
          <w:szCs w:val="36"/>
        </w:rPr>
        <w:t>Sponsorship and advertising</w:t>
      </w:r>
    </w:p>
    <w:p w14:paraId="561FEB50" w14:textId="77777777" w:rsidR="003C41A5" w:rsidRDefault="003C41A5" w:rsidP="003C41A5">
      <w:pPr>
        <w:pStyle w:val="ListParagraph"/>
        <w:numPr>
          <w:ilvl w:val="0"/>
          <w:numId w:val="3"/>
        </w:numPr>
        <w:rPr>
          <w:sz w:val="36"/>
          <w:szCs w:val="36"/>
        </w:rPr>
      </w:pPr>
      <w:r>
        <w:rPr>
          <w:sz w:val="36"/>
          <w:szCs w:val="36"/>
        </w:rPr>
        <w:t>Media training and interviews</w:t>
      </w:r>
    </w:p>
    <w:p w14:paraId="21934916" w14:textId="77777777" w:rsidR="003C41A5" w:rsidRDefault="003C41A5" w:rsidP="003C41A5">
      <w:pPr>
        <w:pStyle w:val="ListParagraph"/>
        <w:numPr>
          <w:ilvl w:val="0"/>
          <w:numId w:val="3"/>
        </w:numPr>
        <w:rPr>
          <w:sz w:val="36"/>
          <w:szCs w:val="36"/>
        </w:rPr>
      </w:pPr>
      <w:r>
        <w:rPr>
          <w:sz w:val="36"/>
          <w:szCs w:val="36"/>
        </w:rPr>
        <w:t>Public workouts and training in front of media</w:t>
      </w:r>
    </w:p>
    <w:p w14:paraId="2A678F7C" w14:textId="77777777" w:rsidR="003C41A5" w:rsidRDefault="003C41A5" w:rsidP="003C41A5">
      <w:pPr>
        <w:pStyle w:val="ListParagraph"/>
        <w:numPr>
          <w:ilvl w:val="0"/>
          <w:numId w:val="3"/>
        </w:numPr>
        <w:rPr>
          <w:sz w:val="36"/>
          <w:szCs w:val="36"/>
        </w:rPr>
      </w:pPr>
      <w:r>
        <w:rPr>
          <w:sz w:val="36"/>
          <w:szCs w:val="36"/>
        </w:rPr>
        <w:t>Making sure all travel visas and documents are valid</w:t>
      </w:r>
    </w:p>
    <w:p w14:paraId="61F84E41" w14:textId="77777777" w:rsidR="003C41A5" w:rsidRDefault="003C41A5" w:rsidP="003C41A5">
      <w:pPr>
        <w:pStyle w:val="ListParagraph"/>
        <w:numPr>
          <w:ilvl w:val="0"/>
          <w:numId w:val="3"/>
        </w:numPr>
        <w:rPr>
          <w:sz w:val="36"/>
          <w:szCs w:val="36"/>
        </w:rPr>
      </w:pPr>
      <w:r>
        <w:rPr>
          <w:sz w:val="36"/>
          <w:szCs w:val="36"/>
        </w:rPr>
        <w:t>Regular medical check-up for client</w:t>
      </w:r>
    </w:p>
    <w:p w14:paraId="0DDEF506" w14:textId="77777777" w:rsidR="003C41A5" w:rsidRDefault="003C41A5" w:rsidP="003C41A5">
      <w:pPr>
        <w:pStyle w:val="ListParagraph"/>
        <w:numPr>
          <w:ilvl w:val="0"/>
          <w:numId w:val="3"/>
        </w:numPr>
        <w:rPr>
          <w:sz w:val="36"/>
          <w:szCs w:val="36"/>
        </w:rPr>
      </w:pPr>
      <w:r>
        <w:rPr>
          <w:sz w:val="36"/>
          <w:szCs w:val="36"/>
        </w:rPr>
        <w:t>Public relation events</w:t>
      </w:r>
    </w:p>
    <w:p w14:paraId="3D6A9FC0" w14:textId="77777777" w:rsidR="003C41A5" w:rsidRDefault="003C41A5" w:rsidP="003C41A5">
      <w:pPr>
        <w:rPr>
          <w:sz w:val="36"/>
          <w:szCs w:val="36"/>
        </w:rPr>
      </w:pPr>
    </w:p>
    <w:p w14:paraId="3E7F67E9" w14:textId="77777777" w:rsidR="003C41A5" w:rsidRDefault="003C41A5" w:rsidP="003C41A5">
      <w:pPr>
        <w:rPr>
          <w:sz w:val="36"/>
          <w:szCs w:val="36"/>
        </w:rPr>
      </w:pPr>
      <w:r w:rsidRPr="004428A3">
        <w:rPr>
          <w:sz w:val="36"/>
          <w:szCs w:val="36"/>
        </w:rPr>
        <w:t>ANY PROFESSIONAL ATHLETE IN A TEAM SPORT</w:t>
      </w:r>
      <w:r>
        <w:rPr>
          <w:sz w:val="36"/>
          <w:szCs w:val="36"/>
        </w:rPr>
        <w:t>:</w:t>
      </w:r>
    </w:p>
    <w:p w14:paraId="38C22359" w14:textId="77777777" w:rsidR="003C41A5" w:rsidRDefault="003C41A5" w:rsidP="003C41A5">
      <w:pPr>
        <w:rPr>
          <w:sz w:val="36"/>
          <w:szCs w:val="36"/>
        </w:rPr>
      </w:pPr>
    </w:p>
    <w:p w14:paraId="0AD2CEAC" w14:textId="77777777" w:rsidR="003C41A5" w:rsidRDefault="003C41A5" w:rsidP="003C41A5">
      <w:pPr>
        <w:pStyle w:val="ListParagraph"/>
        <w:numPr>
          <w:ilvl w:val="0"/>
          <w:numId w:val="3"/>
        </w:numPr>
        <w:rPr>
          <w:sz w:val="36"/>
          <w:szCs w:val="36"/>
        </w:rPr>
      </w:pPr>
      <w:r>
        <w:rPr>
          <w:sz w:val="36"/>
          <w:szCs w:val="36"/>
        </w:rPr>
        <w:t>Secure the client the most lucrative contract taking into account location and possible family issues.</w:t>
      </w:r>
    </w:p>
    <w:p w14:paraId="544F5EF2" w14:textId="77777777" w:rsidR="003C41A5" w:rsidRDefault="003C41A5" w:rsidP="003C41A5">
      <w:pPr>
        <w:pStyle w:val="ListParagraph"/>
        <w:numPr>
          <w:ilvl w:val="0"/>
          <w:numId w:val="3"/>
        </w:numPr>
        <w:rPr>
          <w:sz w:val="36"/>
          <w:szCs w:val="36"/>
        </w:rPr>
      </w:pPr>
      <w:r>
        <w:rPr>
          <w:sz w:val="36"/>
          <w:szCs w:val="36"/>
        </w:rPr>
        <w:t>Advertising &amp; Sponsorship</w:t>
      </w:r>
    </w:p>
    <w:p w14:paraId="03FA482E" w14:textId="77777777" w:rsidR="003C41A5" w:rsidRDefault="003C41A5" w:rsidP="003C41A5">
      <w:pPr>
        <w:pStyle w:val="ListParagraph"/>
        <w:numPr>
          <w:ilvl w:val="0"/>
          <w:numId w:val="3"/>
        </w:numPr>
        <w:rPr>
          <w:sz w:val="36"/>
          <w:szCs w:val="36"/>
        </w:rPr>
      </w:pPr>
      <w:r>
        <w:rPr>
          <w:sz w:val="36"/>
          <w:szCs w:val="36"/>
        </w:rPr>
        <w:t>Arranging interviews and Public relations events</w:t>
      </w:r>
    </w:p>
    <w:p w14:paraId="33AFAD28" w14:textId="77777777" w:rsidR="003C41A5" w:rsidRDefault="003C41A5" w:rsidP="003C41A5">
      <w:pPr>
        <w:rPr>
          <w:sz w:val="36"/>
          <w:szCs w:val="36"/>
        </w:rPr>
      </w:pPr>
    </w:p>
    <w:p w14:paraId="7592A3F5" w14:textId="77777777" w:rsidR="003C41A5" w:rsidRDefault="003C41A5" w:rsidP="003C41A5">
      <w:pPr>
        <w:rPr>
          <w:sz w:val="36"/>
          <w:szCs w:val="36"/>
        </w:rPr>
      </w:pPr>
    </w:p>
    <w:p w14:paraId="15A8D256" w14:textId="77777777" w:rsidR="003C41A5" w:rsidRDefault="003C41A5" w:rsidP="003C41A5">
      <w:pPr>
        <w:rPr>
          <w:sz w:val="36"/>
          <w:szCs w:val="36"/>
        </w:rPr>
      </w:pPr>
    </w:p>
    <w:p w14:paraId="0899E91D" w14:textId="77777777" w:rsidR="003C41A5" w:rsidRDefault="003C41A5" w:rsidP="003C41A5">
      <w:pPr>
        <w:rPr>
          <w:sz w:val="36"/>
          <w:szCs w:val="36"/>
        </w:rPr>
      </w:pPr>
    </w:p>
    <w:p w14:paraId="1390B609" w14:textId="77777777" w:rsidR="003C41A5" w:rsidRDefault="003C41A5" w:rsidP="003C41A5">
      <w:pPr>
        <w:rPr>
          <w:sz w:val="36"/>
          <w:szCs w:val="36"/>
        </w:rPr>
      </w:pPr>
    </w:p>
    <w:p w14:paraId="31A42919" w14:textId="77777777" w:rsidR="003C41A5" w:rsidRDefault="003C41A5" w:rsidP="003C41A5">
      <w:pPr>
        <w:rPr>
          <w:sz w:val="36"/>
          <w:szCs w:val="36"/>
        </w:rPr>
      </w:pPr>
    </w:p>
    <w:p w14:paraId="01C975E8" w14:textId="77777777" w:rsidR="003C41A5" w:rsidRDefault="003C41A5" w:rsidP="003C41A5">
      <w:pPr>
        <w:rPr>
          <w:b/>
          <w:bCs/>
          <w:sz w:val="36"/>
          <w:szCs w:val="36"/>
          <w:u w:val="single"/>
        </w:rPr>
      </w:pPr>
      <w:r w:rsidRPr="007B1059">
        <w:rPr>
          <w:b/>
          <w:bCs/>
          <w:sz w:val="36"/>
          <w:szCs w:val="36"/>
          <w:u w:val="single"/>
        </w:rPr>
        <w:t>THE PROJECT LIFE CYCLE</w:t>
      </w:r>
    </w:p>
    <w:p w14:paraId="28BD063F" w14:textId="77777777" w:rsidR="003C41A5" w:rsidRDefault="003C41A5" w:rsidP="003C41A5">
      <w:pPr>
        <w:rPr>
          <w:b/>
          <w:bCs/>
          <w:sz w:val="36"/>
          <w:szCs w:val="36"/>
          <w:u w:val="single"/>
        </w:rPr>
      </w:pPr>
    </w:p>
    <w:p w14:paraId="76A564DE" w14:textId="77777777" w:rsidR="003C41A5" w:rsidRPr="007B1059" w:rsidRDefault="003C41A5" w:rsidP="003C41A5">
      <w:pPr>
        <w:rPr>
          <w:b/>
          <w:bCs/>
          <w:sz w:val="36"/>
          <w:szCs w:val="36"/>
          <w:u w:val="single"/>
        </w:rPr>
      </w:pPr>
      <w:r>
        <w:rPr>
          <w:b/>
          <w:bCs/>
          <w:sz w:val="36"/>
          <w:szCs w:val="36"/>
          <w:u w:val="single"/>
        </w:rPr>
        <w:t xml:space="preserve">     </w:t>
      </w:r>
      <w:r>
        <w:rPr>
          <w:b/>
          <w:bCs/>
          <w:noProof/>
          <w:sz w:val="36"/>
          <w:szCs w:val="36"/>
          <w:u w:val="single"/>
        </w:rPr>
        <w:drawing>
          <wp:inline distT="0" distB="0" distL="0" distR="0" wp14:anchorId="248ED8CD" wp14:editId="171FEEE4">
            <wp:extent cx="5486400" cy="4237892"/>
            <wp:effectExtent l="0" t="0" r="0" b="10795"/>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421BA284" w14:textId="77777777" w:rsidR="003C41A5" w:rsidRDefault="003C41A5" w:rsidP="003C41A5">
      <w:pPr>
        <w:rPr>
          <w:sz w:val="36"/>
          <w:szCs w:val="36"/>
        </w:rPr>
      </w:pPr>
    </w:p>
    <w:p w14:paraId="3936842F" w14:textId="77777777" w:rsidR="003C41A5" w:rsidRDefault="003C41A5" w:rsidP="003C41A5">
      <w:pPr>
        <w:rPr>
          <w:sz w:val="36"/>
          <w:szCs w:val="36"/>
        </w:rPr>
      </w:pPr>
      <w:r>
        <w:rPr>
          <w:sz w:val="36"/>
          <w:szCs w:val="36"/>
        </w:rPr>
        <w:t>The project life cycle appears straight forward but a lot of work goes into each individual client.</w:t>
      </w:r>
    </w:p>
    <w:p w14:paraId="7B79DDEE" w14:textId="77777777" w:rsidR="003C41A5" w:rsidRDefault="003C41A5" w:rsidP="003C41A5">
      <w:pPr>
        <w:rPr>
          <w:sz w:val="36"/>
          <w:szCs w:val="36"/>
        </w:rPr>
      </w:pPr>
      <w:r>
        <w:rPr>
          <w:sz w:val="36"/>
          <w:szCs w:val="36"/>
        </w:rPr>
        <w:t xml:space="preserve">Each project with the individual client could be for 1 year or could last 15 years. This depends on how successful the client has become in their chosen field and also depends on injuries. This is not a 9-5 job and you could be doing whatever job for 20 to 40years. This is not the case with a professional sports athlete at the highest level, although </w:t>
      </w:r>
      <w:r>
        <w:rPr>
          <w:sz w:val="36"/>
          <w:szCs w:val="36"/>
        </w:rPr>
        <w:lastRenderedPageBreak/>
        <w:t>there are some exceptional cases throughout history, it is extremely rare.</w:t>
      </w:r>
    </w:p>
    <w:p w14:paraId="0D43F205" w14:textId="77777777" w:rsidR="003C41A5" w:rsidRDefault="003C41A5" w:rsidP="003C41A5">
      <w:pPr>
        <w:rPr>
          <w:sz w:val="36"/>
          <w:szCs w:val="36"/>
        </w:rPr>
      </w:pPr>
      <w:r>
        <w:rPr>
          <w:sz w:val="36"/>
          <w:szCs w:val="36"/>
        </w:rPr>
        <w:t>It is wise to re-evaluate the lifecycle of each individual client minimum every year. Injuries are part of a professional athlete’s life and it is again in exceptional cases where an injury does not play a part for many years.</w:t>
      </w:r>
    </w:p>
    <w:p w14:paraId="02A8555B" w14:textId="77777777" w:rsidR="003C41A5" w:rsidRDefault="003C41A5" w:rsidP="003C41A5">
      <w:pPr>
        <w:rPr>
          <w:sz w:val="36"/>
          <w:szCs w:val="36"/>
        </w:rPr>
      </w:pPr>
    </w:p>
    <w:p w14:paraId="0EDF25A1" w14:textId="77777777" w:rsidR="003C41A5" w:rsidRDefault="003C41A5" w:rsidP="003C41A5">
      <w:pPr>
        <w:rPr>
          <w:sz w:val="36"/>
          <w:szCs w:val="36"/>
        </w:rPr>
      </w:pPr>
      <w:r>
        <w:rPr>
          <w:sz w:val="36"/>
          <w:szCs w:val="36"/>
        </w:rPr>
        <w:t>In Bahrain, the government has implemented a regime to identify potential future stars in the sporting arena and are doing whatever it takes to get a promising athlete to continue training and improving to the point they become a professional athlete, even then the government of Bahrain will continue to support the athlete in anything they require to make them the very best in Asia and then possibly the world. Bahrain has a cultural problem where parents actively stop promising youngsters continuing in sport because they have been mentally brainwashed into thinking that someone going into sport even if that person is gifted in that field, that they are wasting their time, they cannot and will not make a living and is somehow an embarrassment to the family if anyone finds out. It is almost unbelievable but true.</w:t>
      </w:r>
    </w:p>
    <w:p w14:paraId="21B3535B" w14:textId="77777777" w:rsidR="003C41A5" w:rsidRDefault="003C41A5" w:rsidP="003C41A5">
      <w:pPr>
        <w:rPr>
          <w:sz w:val="36"/>
          <w:szCs w:val="36"/>
        </w:rPr>
      </w:pPr>
      <w:r>
        <w:rPr>
          <w:sz w:val="36"/>
          <w:szCs w:val="36"/>
        </w:rPr>
        <w:t xml:space="preserve">     The Government have come up with a chart to show a life cycle. It is clear and straight to the point and I feel it is necessary to use it here.</w:t>
      </w:r>
    </w:p>
    <w:p w14:paraId="77918792" w14:textId="77777777" w:rsidR="003C41A5" w:rsidRDefault="003C41A5" w:rsidP="003C41A5">
      <w:pPr>
        <w:rPr>
          <w:sz w:val="36"/>
          <w:szCs w:val="36"/>
        </w:rPr>
      </w:pPr>
    </w:p>
    <w:p w14:paraId="250AF11D" w14:textId="77777777" w:rsidR="003C41A5" w:rsidRDefault="003C41A5" w:rsidP="003C41A5">
      <w:pPr>
        <w:rPr>
          <w:sz w:val="36"/>
          <w:szCs w:val="36"/>
        </w:rPr>
      </w:pPr>
    </w:p>
    <w:p w14:paraId="2FD0AFCA" w14:textId="77777777" w:rsidR="003C41A5" w:rsidRDefault="003C41A5" w:rsidP="003C41A5">
      <w:pPr>
        <w:rPr>
          <w:sz w:val="36"/>
          <w:szCs w:val="36"/>
        </w:rPr>
      </w:pPr>
    </w:p>
    <w:p w14:paraId="73F4B272" w14:textId="77777777" w:rsidR="003C41A5" w:rsidRDefault="003C41A5" w:rsidP="003C41A5">
      <w:pPr>
        <w:rPr>
          <w:sz w:val="36"/>
          <w:szCs w:val="36"/>
        </w:rPr>
      </w:pPr>
    </w:p>
    <w:p w14:paraId="0D6EA5FF" w14:textId="77777777" w:rsidR="003C41A5" w:rsidRPr="008C1F79" w:rsidRDefault="003C41A5" w:rsidP="003C41A5">
      <w:pPr>
        <w:rPr>
          <w:sz w:val="36"/>
          <w:szCs w:val="36"/>
          <w:u w:val="single"/>
        </w:rPr>
      </w:pPr>
      <w:r>
        <w:rPr>
          <w:sz w:val="36"/>
          <w:szCs w:val="36"/>
        </w:rPr>
        <w:t xml:space="preserve">           </w:t>
      </w:r>
      <w:r w:rsidRPr="008C1F79">
        <w:rPr>
          <w:sz w:val="36"/>
          <w:szCs w:val="36"/>
          <w:u w:val="single"/>
        </w:rPr>
        <w:t>GOVERNMENT OF BAHRAIN TRAING LIFE CYCLE</w:t>
      </w:r>
    </w:p>
    <w:p w14:paraId="68E2CE5F" w14:textId="77777777" w:rsidR="003C41A5" w:rsidRPr="008C1F79" w:rsidRDefault="003C41A5" w:rsidP="003C41A5">
      <w:pPr>
        <w:rPr>
          <w:sz w:val="36"/>
          <w:szCs w:val="36"/>
          <w:u w:val="single"/>
        </w:rPr>
      </w:pPr>
    </w:p>
    <w:p w14:paraId="60140F31" w14:textId="77777777" w:rsidR="003C41A5" w:rsidRDefault="003C41A5" w:rsidP="003C41A5">
      <w:pPr>
        <w:rPr>
          <w:sz w:val="36"/>
          <w:szCs w:val="36"/>
        </w:rPr>
      </w:pPr>
      <w:r>
        <w:rPr>
          <w:noProof/>
          <w:sz w:val="36"/>
          <w:szCs w:val="36"/>
        </w:rPr>
        <w:drawing>
          <wp:inline distT="0" distB="0" distL="0" distR="0" wp14:anchorId="3F1C6011" wp14:editId="3E9E51B4">
            <wp:extent cx="5486400" cy="4123592"/>
            <wp:effectExtent l="0" t="0" r="0" b="1079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p>
    <w:p w14:paraId="7C97AE3A" w14:textId="77777777" w:rsidR="003C41A5" w:rsidRDefault="003C41A5" w:rsidP="003C41A5">
      <w:pPr>
        <w:rPr>
          <w:sz w:val="36"/>
          <w:szCs w:val="36"/>
        </w:rPr>
      </w:pPr>
    </w:p>
    <w:p w14:paraId="6203E8B2" w14:textId="77777777" w:rsidR="003C41A5" w:rsidRDefault="003C41A5" w:rsidP="003C41A5">
      <w:pPr>
        <w:rPr>
          <w:sz w:val="36"/>
          <w:szCs w:val="36"/>
        </w:rPr>
      </w:pPr>
    </w:p>
    <w:p w14:paraId="4B02D7CB" w14:textId="77777777" w:rsidR="003C41A5" w:rsidRDefault="003C41A5" w:rsidP="003C41A5">
      <w:pPr>
        <w:rPr>
          <w:b/>
          <w:bCs/>
          <w:sz w:val="36"/>
          <w:szCs w:val="36"/>
          <w:u w:val="single"/>
        </w:rPr>
      </w:pPr>
      <w:r w:rsidRPr="008C1F79">
        <w:rPr>
          <w:b/>
          <w:bCs/>
          <w:sz w:val="36"/>
          <w:szCs w:val="36"/>
          <w:u w:val="single"/>
        </w:rPr>
        <w:t>PRINCE 2</w:t>
      </w:r>
    </w:p>
    <w:p w14:paraId="471D6C80" w14:textId="77777777" w:rsidR="003C41A5" w:rsidRDefault="003C41A5" w:rsidP="003C41A5">
      <w:pPr>
        <w:rPr>
          <w:b/>
          <w:bCs/>
          <w:sz w:val="36"/>
          <w:szCs w:val="36"/>
          <w:u w:val="single"/>
        </w:rPr>
      </w:pPr>
    </w:p>
    <w:p w14:paraId="4ED8379A" w14:textId="77777777" w:rsidR="003C41A5" w:rsidRDefault="003C41A5" w:rsidP="003C41A5">
      <w:pPr>
        <w:rPr>
          <w:sz w:val="36"/>
          <w:szCs w:val="36"/>
        </w:rPr>
      </w:pPr>
      <w:r>
        <w:rPr>
          <w:sz w:val="36"/>
          <w:szCs w:val="36"/>
        </w:rPr>
        <w:t xml:space="preserve">   Prince2 stands for (</w:t>
      </w:r>
      <w:r w:rsidRPr="00F445AD">
        <w:rPr>
          <w:b/>
          <w:bCs/>
          <w:sz w:val="36"/>
          <w:szCs w:val="36"/>
        </w:rPr>
        <w:t>PR</w:t>
      </w:r>
      <w:r>
        <w:rPr>
          <w:sz w:val="36"/>
          <w:szCs w:val="36"/>
        </w:rPr>
        <w:t xml:space="preserve">OJECTS </w:t>
      </w:r>
      <w:r w:rsidRPr="00F445AD">
        <w:rPr>
          <w:b/>
          <w:bCs/>
          <w:sz w:val="36"/>
          <w:szCs w:val="36"/>
        </w:rPr>
        <w:t>IN</w:t>
      </w:r>
      <w:r>
        <w:rPr>
          <w:sz w:val="36"/>
          <w:szCs w:val="36"/>
        </w:rPr>
        <w:t xml:space="preserve"> </w:t>
      </w:r>
      <w:r w:rsidRPr="00F445AD">
        <w:rPr>
          <w:b/>
          <w:bCs/>
          <w:sz w:val="36"/>
          <w:szCs w:val="36"/>
        </w:rPr>
        <w:t>C</w:t>
      </w:r>
      <w:r>
        <w:rPr>
          <w:sz w:val="36"/>
          <w:szCs w:val="36"/>
        </w:rPr>
        <w:t xml:space="preserve">ONTROLLED </w:t>
      </w:r>
      <w:r w:rsidRPr="00F445AD">
        <w:rPr>
          <w:b/>
          <w:bCs/>
          <w:sz w:val="36"/>
          <w:szCs w:val="36"/>
        </w:rPr>
        <w:t>E</w:t>
      </w:r>
      <w:r>
        <w:rPr>
          <w:sz w:val="36"/>
          <w:szCs w:val="36"/>
        </w:rPr>
        <w:t xml:space="preserve">NVIRONMENTS).  </w:t>
      </w:r>
      <w:r w:rsidRPr="006E5116">
        <w:rPr>
          <w:sz w:val="36"/>
          <w:szCs w:val="36"/>
        </w:rPr>
        <w:t xml:space="preserve">The Prince2 structure </w:t>
      </w:r>
      <w:r>
        <w:rPr>
          <w:sz w:val="36"/>
          <w:szCs w:val="36"/>
        </w:rPr>
        <w:t xml:space="preserve">is widely used in the business world such as </w:t>
      </w:r>
      <w:proofErr w:type="spellStart"/>
      <w:r>
        <w:rPr>
          <w:sz w:val="36"/>
          <w:szCs w:val="36"/>
        </w:rPr>
        <w:t>PriceWaterhouseCoopers</w:t>
      </w:r>
      <w:proofErr w:type="spellEnd"/>
      <w:r>
        <w:rPr>
          <w:sz w:val="36"/>
          <w:szCs w:val="36"/>
        </w:rPr>
        <w:t xml:space="preserve"> and is so effective that Her Majesty’s Government use the Structure and principles of Prince2. Two corporate giants and very successful entrepreneurs based in the U.K, Sir Richard </w:t>
      </w:r>
      <w:r>
        <w:rPr>
          <w:sz w:val="36"/>
          <w:szCs w:val="36"/>
        </w:rPr>
        <w:lastRenderedPageBreak/>
        <w:t>Branson &amp; Sir Alan Sugar both use the Prince2 structure in their business empires.</w:t>
      </w:r>
    </w:p>
    <w:p w14:paraId="57D9E543" w14:textId="77777777" w:rsidR="003C41A5" w:rsidRDefault="003C41A5" w:rsidP="003C41A5">
      <w:pPr>
        <w:rPr>
          <w:sz w:val="36"/>
          <w:szCs w:val="36"/>
        </w:rPr>
      </w:pPr>
      <w:r>
        <w:rPr>
          <w:sz w:val="36"/>
          <w:szCs w:val="36"/>
        </w:rPr>
        <w:t xml:space="preserve">     The Prince2 structure follows a rigid detailed plan where each stage has to be completed and then documented.</w:t>
      </w:r>
    </w:p>
    <w:p w14:paraId="5D3D1EC5" w14:textId="77777777" w:rsidR="003C41A5" w:rsidRDefault="003C41A5" w:rsidP="003C41A5">
      <w:pPr>
        <w:rPr>
          <w:sz w:val="36"/>
          <w:szCs w:val="36"/>
        </w:rPr>
      </w:pPr>
      <w:r>
        <w:rPr>
          <w:sz w:val="36"/>
          <w:szCs w:val="36"/>
        </w:rPr>
        <w:t xml:space="preserve">     There are 4 separate stages of the Prince2 structure which cover different levels in the corporate structure</w:t>
      </w:r>
    </w:p>
    <w:p w14:paraId="0CD246D5" w14:textId="77777777" w:rsidR="003C41A5" w:rsidRDefault="003C41A5" w:rsidP="003C41A5">
      <w:pPr>
        <w:pStyle w:val="ListParagraph"/>
        <w:numPr>
          <w:ilvl w:val="0"/>
          <w:numId w:val="3"/>
        </w:numPr>
        <w:rPr>
          <w:sz w:val="36"/>
          <w:szCs w:val="36"/>
        </w:rPr>
      </w:pPr>
      <w:r>
        <w:rPr>
          <w:sz w:val="36"/>
          <w:szCs w:val="36"/>
        </w:rPr>
        <w:t>Owner &amp; Senior Corporate Management</w:t>
      </w:r>
    </w:p>
    <w:p w14:paraId="79F415FE" w14:textId="77777777" w:rsidR="003C41A5" w:rsidRDefault="003C41A5" w:rsidP="003C41A5">
      <w:pPr>
        <w:pStyle w:val="ListParagraph"/>
        <w:numPr>
          <w:ilvl w:val="0"/>
          <w:numId w:val="3"/>
        </w:numPr>
        <w:rPr>
          <w:sz w:val="36"/>
          <w:szCs w:val="36"/>
        </w:rPr>
      </w:pPr>
      <w:r>
        <w:rPr>
          <w:sz w:val="36"/>
          <w:szCs w:val="36"/>
        </w:rPr>
        <w:t>Senior Project Manager &amp; board members</w:t>
      </w:r>
    </w:p>
    <w:p w14:paraId="23FCAF74" w14:textId="77777777" w:rsidR="003C41A5" w:rsidRDefault="003C41A5" w:rsidP="003C41A5">
      <w:pPr>
        <w:pStyle w:val="ListParagraph"/>
        <w:numPr>
          <w:ilvl w:val="0"/>
          <w:numId w:val="3"/>
        </w:numPr>
        <w:rPr>
          <w:sz w:val="36"/>
          <w:szCs w:val="36"/>
        </w:rPr>
      </w:pPr>
      <w:r>
        <w:rPr>
          <w:sz w:val="36"/>
          <w:szCs w:val="36"/>
        </w:rPr>
        <w:t>Project Manager / HR / Finance</w:t>
      </w:r>
    </w:p>
    <w:p w14:paraId="2FE3CA7C" w14:textId="77777777" w:rsidR="003C41A5" w:rsidRDefault="003C41A5" w:rsidP="003C41A5">
      <w:pPr>
        <w:pStyle w:val="ListParagraph"/>
        <w:numPr>
          <w:ilvl w:val="0"/>
          <w:numId w:val="3"/>
        </w:numPr>
        <w:rPr>
          <w:sz w:val="36"/>
          <w:szCs w:val="36"/>
        </w:rPr>
      </w:pPr>
      <w:r>
        <w:rPr>
          <w:sz w:val="36"/>
          <w:szCs w:val="36"/>
        </w:rPr>
        <w:t>Team Level</w:t>
      </w:r>
    </w:p>
    <w:p w14:paraId="50DBCC9D" w14:textId="77777777" w:rsidR="003C41A5" w:rsidRDefault="003C41A5" w:rsidP="003C41A5">
      <w:pPr>
        <w:rPr>
          <w:sz w:val="36"/>
          <w:szCs w:val="36"/>
        </w:rPr>
      </w:pPr>
    </w:p>
    <w:p w14:paraId="1B458D83" w14:textId="77777777" w:rsidR="003C41A5" w:rsidRDefault="003C41A5" w:rsidP="003C41A5">
      <w:pPr>
        <w:rPr>
          <w:sz w:val="36"/>
          <w:szCs w:val="36"/>
        </w:rPr>
      </w:pPr>
      <w:r>
        <w:rPr>
          <w:sz w:val="36"/>
          <w:szCs w:val="36"/>
        </w:rPr>
        <w:t>Prince2 delivers to any organisation the (Why, When &amp; Whom). In this case the sporting talent management agency is helped in its project with</w:t>
      </w:r>
    </w:p>
    <w:p w14:paraId="56529256" w14:textId="77777777" w:rsidR="003C41A5" w:rsidRDefault="003C41A5" w:rsidP="003C41A5">
      <w:pPr>
        <w:pStyle w:val="ListParagraph"/>
        <w:numPr>
          <w:ilvl w:val="0"/>
          <w:numId w:val="3"/>
        </w:numPr>
        <w:rPr>
          <w:sz w:val="36"/>
          <w:szCs w:val="36"/>
        </w:rPr>
      </w:pPr>
      <w:r>
        <w:rPr>
          <w:sz w:val="36"/>
          <w:szCs w:val="36"/>
        </w:rPr>
        <w:t>A clear consistent approach</w:t>
      </w:r>
    </w:p>
    <w:p w14:paraId="38C4CC7A" w14:textId="77777777" w:rsidR="003C41A5" w:rsidRDefault="003C41A5" w:rsidP="003C41A5">
      <w:pPr>
        <w:pStyle w:val="ListParagraph"/>
        <w:numPr>
          <w:ilvl w:val="0"/>
          <w:numId w:val="3"/>
        </w:numPr>
        <w:rPr>
          <w:sz w:val="36"/>
          <w:szCs w:val="36"/>
        </w:rPr>
      </w:pPr>
      <w:r>
        <w:rPr>
          <w:sz w:val="36"/>
          <w:szCs w:val="36"/>
        </w:rPr>
        <w:t>A clear controlled start, middle &amp; end of the project</w:t>
      </w:r>
    </w:p>
    <w:p w14:paraId="70E538FD" w14:textId="77777777" w:rsidR="003C41A5" w:rsidRDefault="003C41A5" w:rsidP="003C41A5">
      <w:pPr>
        <w:pStyle w:val="ListParagraph"/>
        <w:numPr>
          <w:ilvl w:val="0"/>
          <w:numId w:val="3"/>
        </w:numPr>
        <w:rPr>
          <w:sz w:val="36"/>
          <w:szCs w:val="36"/>
        </w:rPr>
      </w:pPr>
      <w:r>
        <w:rPr>
          <w:sz w:val="36"/>
          <w:szCs w:val="36"/>
        </w:rPr>
        <w:t>Regular reviews</w:t>
      </w:r>
    </w:p>
    <w:p w14:paraId="24C8257E" w14:textId="77777777" w:rsidR="003C41A5" w:rsidRDefault="003C41A5" w:rsidP="003C41A5">
      <w:pPr>
        <w:pStyle w:val="ListParagraph"/>
        <w:numPr>
          <w:ilvl w:val="0"/>
          <w:numId w:val="3"/>
        </w:numPr>
        <w:rPr>
          <w:sz w:val="36"/>
          <w:szCs w:val="36"/>
        </w:rPr>
      </w:pPr>
      <w:r>
        <w:rPr>
          <w:sz w:val="36"/>
          <w:szCs w:val="36"/>
        </w:rPr>
        <w:t>Continual check that the project is justified. (Financially and otherwise)</w:t>
      </w:r>
    </w:p>
    <w:p w14:paraId="2D5315B0" w14:textId="77777777" w:rsidR="003C41A5" w:rsidRPr="00403825" w:rsidRDefault="003C41A5" w:rsidP="003C41A5">
      <w:pPr>
        <w:rPr>
          <w:sz w:val="36"/>
          <w:szCs w:val="36"/>
        </w:rPr>
      </w:pPr>
      <w:r>
        <w:rPr>
          <w:sz w:val="36"/>
          <w:szCs w:val="36"/>
        </w:rPr>
        <w:t xml:space="preserve">The strategy and principles of Prince2 does help with the daily and weekly smooth operation of a talent management agency. It is carefully put together and is possibly the best management tool in the business world today.  </w:t>
      </w:r>
    </w:p>
    <w:p w14:paraId="6773BC47" w14:textId="77777777" w:rsidR="003C41A5" w:rsidRDefault="003C41A5" w:rsidP="003C41A5">
      <w:pPr>
        <w:rPr>
          <w:sz w:val="36"/>
          <w:szCs w:val="36"/>
        </w:rPr>
      </w:pPr>
    </w:p>
    <w:p w14:paraId="5E0AEA99" w14:textId="77777777" w:rsidR="003C41A5" w:rsidRDefault="003C41A5" w:rsidP="003C41A5">
      <w:pPr>
        <w:rPr>
          <w:sz w:val="36"/>
          <w:szCs w:val="36"/>
        </w:rPr>
      </w:pPr>
    </w:p>
    <w:p w14:paraId="63D6E49E" w14:textId="77777777" w:rsidR="003C41A5" w:rsidRPr="00376646" w:rsidRDefault="003C41A5" w:rsidP="003C41A5">
      <w:pPr>
        <w:rPr>
          <w:b/>
          <w:bCs/>
          <w:sz w:val="36"/>
          <w:szCs w:val="36"/>
          <w:u w:val="single"/>
        </w:rPr>
      </w:pPr>
      <w:r>
        <w:rPr>
          <w:sz w:val="36"/>
          <w:szCs w:val="36"/>
        </w:rPr>
        <w:lastRenderedPageBreak/>
        <w:t xml:space="preserve">                </w:t>
      </w:r>
      <w:r w:rsidRPr="00376646">
        <w:rPr>
          <w:b/>
          <w:bCs/>
          <w:sz w:val="36"/>
          <w:szCs w:val="36"/>
          <w:u w:val="single"/>
        </w:rPr>
        <w:t xml:space="preserve">PRINCE2 CHART FROM SENIOR PROJECT </w:t>
      </w:r>
    </w:p>
    <w:p w14:paraId="460D76F6" w14:textId="77777777" w:rsidR="003C41A5" w:rsidRPr="00376646" w:rsidRDefault="003C41A5" w:rsidP="003C41A5">
      <w:pPr>
        <w:rPr>
          <w:b/>
          <w:bCs/>
          <w:sz w:val="36"/>
          <w:szCs w:val="36"/>
          <w:u w:val="single"/>
        </w:rPr>
      </w:pPr>
      <w:r w:rsidRPr="00376646">
        <w:rPr>
          <w:b/>
          <w:bCs/>
          <w:sz w:val="36"/>
          <w:szCs w:val="36"/>
        </w:rPr>
        <w:t xml:space="preserve">                            </w:t>
      </w:r>
      <w:r w:rsidRPr="00376646">
        <w:rPr>
          <w:b/>
          <w:bCs/>
          <w:sz w:val="36"/>
          <w:szCs w:val="36"/>
          <w:u w:val="single"/>
        </w:rPr>
        <w:t>MANAGER PROSPECTIVE</w:t>
      </w:r>
    </w:p>
    <w:p w14:paraId="0D9994FC" w14:textId="77777777" w:rsidR="003C41A5" w:rsidRPr="0002593F" w:rsidRDefault="003C41A5" w:rsidP="003C41A5">
      <w:pPr>
        <w:rPr>
          <w:sz w:val="40"/>
          <w:szCs w:val="40"/>
        </w:rPr>
      </w:pPr>
      <w:r>
        <w:rPr>
          <w:noProof/>
          <w:sz w:val="40"/>
          <w:szCs w:val="40"/>
        </w:rPr>
        <w:drawing>
          <wp:inline distT="0" distB="0" distL="0" distR="0" wp14:anchorId="5AB144F3" wp14:editId="5DAF00F5">
            <wp:extent cx="5486400" cy="7848600"/>
            <wp:effectExtent l="19050" t="0" r="1905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5" r:lo="rId56" r:qs="rId57" r:cs="rId58"/>
              </a:graphicData>
            </a:graphic>
          </wp:inline>
        </w:drawing>
      </w:r>
      <w:r>
        <w:rPr>
          <w:sz w:val="40"/>
          <w:szCs w:val="40"/>
        </w:rPr>
        <w:t xml:space="preserve">     </w:t>
      </w:r>
    </w:p>
    <w:p w14:paraId="57F54450" w14:textId="77777777" w:rsidR="003C41A5" w:rsidRDefault="003C41A5" w:rsidP="003C41A5">
      <w:pPr>
        <w:rPr>
          <w:sz w:val="32"/>
          <w:szCs w:val="32"/>
          <w:u w:val="single"/>
        </w:rPr>
      </w:pPr>
    </w:p>
    <w:p w14:paraId="774A96D0" w14:textId="77777777" w:rsidR="003C41A5" w:rsidRPr="0002593F" w:rsidRDefault="003C41A5" w:rsidP="003C41A5">
      <w:pPr>
        <w:rPr>
          <w:sz w:val="32"/>
          <w:szCs w:val="32"/>
          <w:u w:val="single"/>
        </w:rPr>
      </w:pPr>
      <w:r>
        <w:rPr>
          <w:sz w:val="32"/>
          <w:szCs w:val="32"/>
          <w:u w:val="single"/>
        </w:rPr>
        <w:t xml:space="preserve">     </w:t>
      </w:r>
    </w:p>
    <w:p w14:paraId="03889D08" w14:textId="77777777" w:rsidR="003C41A5" w:rsidRDefault="003C41A5" w:rsidP="003C41A5">
      <w:pPr>
        <w:rPr>
          <w:b/>
          <w:bCs/>
          <w:sz w:val="40"/>
          <w:szCs w:val="40"/>
          <w:u w:val="single"/>
        </w:rPr>
      </w:pPr>
      <w:r w:rsidRPr="00403825">
        <w:rPr>
          <w:b/>
          <w:bCs/>
          <w:sz w:val="40"/>
          <w:szCs w:val="40"/>
        </w:rPr>
        <w:t xml:space="preserve">                 </w:t>
      </w:r>
      <w:r w:rsidRPr="00403825">
        <w:rPr>
          <w:b/>
          <w:bCs/>
          <w:sz w:val="40"/>
          <w:szCs w:val="40"/>
          <w:u w:val="single"/>
        </w:rPr>
        <w:t>RISK MANAGEMENT TECHNIQUES</w:t>
      </w:r>
    </w:p>
    <w:p w14:paraId="2AFCEBF0" w14:textId="77777777" w:rsidR="003C41A5" w:rsidRDefault="003C41A5" w:rsidP="003C41A5">
      <w:pPr>
        <w:rPr>
          <w:b/>
          <w:bCs/>
          <w:sz w:val="40"/>
          <w:szCs w:val="40"/>
          <w:u w:val="single"/>
        </w:rPr>
      </w:pPr>
    </w:p>
    <w:p w14:paraId="43F41A39" w14:textId="77777777" w:rsidR="003C41A5" w:rsidRPr="00403825" w:rsidRDefault="003C41A5" w:rsidP="003C41A5">
      <w:pPr>
        <w:rPr>
          <w:sz w:val="36"/>
          <w:szCs w:val="36"/>
          <w:u w:val="single"/>
        </w:rPr>
      </w:pPr>
      <w:r w:rsidRPr="00403825">
        <w:rPr>
          <w:sz w:val="36"/>
          <w:szCs w:val="36"/>
          <w:u w:val="single"/>
        </w:rPr>
        <w:t xml:space="preserve">RISK </w:t>
      </w:r>
      <w:r>
        <w:rPr>
          <w:sz w:val="36"/>
          <w:szCs w:val="36"/>
          <w:u w:val="single"/>
        </w:rPr>
        <w:t xml:space="preserve">MANAGEMENT </w:t>
      </w:r>
      <w:r w:rsidRPr="00403825">
        <w:rPr>
          <w:sz w:val="36"/>
          <w:szCs w:val="36"/>
          <w:u w:val="single"/>
        </w:rPr>
        <w:t>TECHNIQUE</w:t>
      </w:r>
    </w:p>
    <w:p w14:paraId="069ED3DA" w14:textId="77777777" w:rsidR="003C41A5" w:rsidRDefault="003C41A5" w:rsidP="003C41A5">
      <w:pPr>
        <w:rPr>
          <w:sz w:val="40"/>
          <w:szCs w:val="40"/>
        </w:rPr>
      </w:pPr>
      <w:r>
        <w:rPr>
          <w:sz w:val="40"/>
          <w:szCs w:val="40"/>
        </w:rPr>
        <w:t xml:space="preserve">     </w:t>
      </w:r>
    </w:p>
    <w:p w14:paraId="16320F31" w14:textId="77777777" w:rsidR="003C41A5" w:rsidRDefault="003C41A5" w:rsidP="003C41A5">
      <w:pPr>
        <w:rPr>
          <w:sz w:val="40"/>
          <w:szCs w:val="40"/>
        </w:rPr>
      </w:pPr>
      <w:r>
        <w:rPr>
          <w:noProof/>
          <w:sz w:val="40"/>
          <w:szCs w:val="40"/>
        </w:rPr>
        <w:drawing>
          <wp:inline distT="0" distB="0" distL="0" distR="0" wp14:anchorId="1DC49950" wp14:editId="1A3A5188">
            <wp:extent cx="5486400" cy="4114800"/>
            <wp:effectExtent l="0" t="0" r="0" b="1905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0" r:lo="rId61" r:qs="rId62" r:cs="rId63"/>
              </a:graphicData>
            </a:graphic>
          </wp:inline>
        </w:drawing>
      </w:r>
    </w:p>
    <w:p w14:paraId="197D78BC" w14:textId="77777777" w:rsidR="003C41A5" w:rsidRPr="00BB1CBE" w:rsidRDefault="003C41A5" w:rsidP="003C41A5">
      <w:pPr>
        <w:rPr>
          <w:sz w:val="40"/>
          <w:szCs w:val="40"/>
        </w:rPr>
      </w:pPr>
    </w:p>
    <w:p w14:paraId="7D8D8508" w14:textId="77777777" w:rsidR="003C41A5" w:rsidRDefault="003C41A5" w:rsidP="003C41A5">
      <w:pPr>
        <w:rPr>
          <w:sz w:val="40"/>
          <w:szCs w:val="40"/>
        </w:rPr>
      </w:pPr>
    </w:p>
    <w:p w14:paraId="393581B6" w14:textId="77777777" w:rsidR="003C41A5" w:rsidRDefault="003C41A5" w:rsidP="003C41A5">
      <w:pPr>
        <w:rPr>
          <w:sz w:val="40"/>
          <w:szCs w:val="40"/>
        </w:rPr>
      </w:pPr>
      <w:r>
        <w:rPr>
          <w:sz w:val="40"/>
          <w:szCs w:val="40"/>
        </w:rPr>
        <w:t xml:space="preserve">Business is itself a risk, but things can be put in place to minimise the risk to an individual or the organisation as </w:t>
      </w:r>
      <w:r>
        <w:rPr>
          <w:sz w:val="40"/>
          <w:szCs w:val="40"/>
        </w:rPr>
        <w:lastRenderedPageBreak/>
        <w:t xml:space="preserve">a whole. The following can cause havoc within </w:t>
      </w:r>
      <w:proofErr w:type="spellStart"/>
      <w:proofErr w:type="gramStart"/>
      <w:r>
        <w:rPr>
          <w:sz w:val="40"/>
          <w:szCs w:val="40"/>
        </w:rPr>
        <w:t>a</w:t>
      </w:r>
      <w:proofErr w:type="spellEnd"/>
      <w:proofErr w:type="gramEnd"/>
      <w:r>
        <w:rPr>
          <w:sz w:val="40"/>
          <w:szCs w:val="40"/>
        </w:rPr>
        <w:t xml:space="preserve"> organisation if duty and care is neglected</w:t>
      </w:r>
    </w:p>
    <w:p w14:paraId="54BDFC0E" w14:textId="77777777" w:rsidR="003C41A5" w:rsidRPr="002664C3" w:rsidRDefault="003C41A5" w:rsidP="003C41A5">
      <w:pPr>
        <w:pStyle w:val="ListParagraph"/>
        <w:numPr>
          <w:ilvl w:val="0"/>
          <w:numId w:val="3"/>
        </w:numPr>
        <w:rPr>
          <w:sz w:val="36"/>
          <w:szCs w:val="36"/>
        </w:rPr>
      </w:pPr>
      <w:r w:rsidRPr="002664C3">
        <w:rPr>
          <w:sz w:val="36"/>
          <w:szCs w:val="36"/>
        </w:rPr>
        <w:t>Insurance</w:t>
      </w:r>
    </w:p>
    <w:p w14:paraId="177B963B" w14:textId="77777777" w:rsidR="003C41A5" w:rsidRPr="002664C3" w:rsidRDefault="003C41A5" w:rsidP="003C41A5">
      <w:pPr>
        <w:pStyle w:val="ListParagraph"/>
        <w:numPr>
          <w:ilvl w:val="0"/>
          <w:numId w:val="3"/>
        </w:numPr>
        <w:rPr>
          <w:sz w:val="36"/>
          <w:szCs w:val="36"/>
        </w:rPr>
      </w:pPr>
      <w:r w:rsidRPr="002664C3">
        <w:rPr>
          <w:sz w:val="36"/>
          <w:szCs w:val="36"/>
        </w:rPr>
        <w:t>Retention of staff</w:t>
      </w:r>
    </w:p>
    <w:p w14:paraId="7B3F138C" w14:textId="77777777" w:rsidR="003C41A5" w:rsidRPr="002664C3" w:rsidRDefault="003C41A5" w:rsidP="003C41A5">
      <w:pPr>
        <w:pStyle w:val="ListParagraph"/>
        <w:numPr>
          <w:ilvl w:val="0"/>
          <w:numId w:val="3"/>
        </w:numPr>
        <w:rPr>
          <w:sz w:val="36"/>
          <w:szCs w:val="36"/>
        </w:rPr>
      </w:pPr>
      <w:r w:rsidRPr="002664C3">
        <w:rPr>
          <w:sz w:val="36"/>
          <w:szCs w:val="36"/>
        </w:rPr>
        <w:t>Visas &amp; Passports checked and updated before time</w:t>
      </w:r>
    </w:p>
    <w:p w14:paraId="3DDDD1F4" w14:textId="77777777" w:rsidR="003C41A5" w:rsidRPr="002664C3" w:rsidRDefault="003C41A5" w:rsidP="003C41A5">
      <w:pPr>
        <w:pStyle w:val="ListParagraph"/>
        <w:numPr>
          <w:ilvl w:val="0"/>
          <w:numId w:val="3"/>
        </w:numPr>
        <w:rPr>
          <w:sz w:val="36"/>
          <w:szCs w:val="36"/>
        </w:rPr>
      </w:pPr>
      <w:r w:rsidRPr="002664C3">
        <w:rPr>
          <w:sz w:val="36"/>
          <w:szCs w:val="36"/>
        </w:rPr>
        <w:t>Medical insurance for the new talent and possibly new professional athlete</w:t>
      </w:r>
    </w:p>
    <w:p w14:paraId="01CC4D4B" w14:textId="77777777" w:rsidR="003C41A5" w:rsidRPr="002664C3" w:rsidRDefault="003C41A5" w:rsidP="003C41A5">
      <w:pPr>
        <w:pStyle w:val="ListParagraph"/>
        <w:numPr>
          <w:ilvl w:val="0"/>
          <w:numId w:val="3"/>
        </w:numPr>
        <w:rPr>
          <w:sz w:val="36"/>
          <w:szCs w:val="36"/>
        </w:rPr>
      </w:pPr>
      <w:r w:rsidRPr="002664C3">
        <w:rPr>
          <w:sz w:val="36"/>
          <w:szCs w:val="36"/>
        </w:rPr>
        <w:t>Tax &amp; National insurance</w:t>
      </w:r>
    </w:p>
    <w:p w14:paraId="15BDECF2" w14:textId="77777777" w:rsidR="003C41A5" w:rsidRDefault="003C41A5" w:rsidP="003C41A5">
      <w:pPr>
        <w:pStyle w:val="ListParagraph"/>
        <w:numPr>
          <w:ilvl w:val="0"/>
          <w:numId w:val="3"/>
        </w:numPr>
        <w:rPr>
          <w:sz w:val="40"/>
          <w:szCs w:val="40"/>
        </w:rPr>
      </w:pPr>
      <w:r w:rsidRPr="002664C3">
        <w:rPr>
          <w:sz w:val="36"/>
          <w:szCs w:val="36"/>
        </w:rPr>
        <w:t>Up to date accounts</w:t>
      </w:r>
    </w:p>
    <w:p w14:paraId="3237CA52" w14:textId="77777777" w:rsidR="003C41A5" w:rsidRDefault="003C41A5" w:rsidP="003C41A5">
      <w:pPr>
        <w:rPr>
          <w:sz w:val="40"/>
          <w:szCs w:val="40"/>
        </w:rPr>
      </w:pPr>
    </w:p>
    <w:p w14:paraId="2159846E" w14:textId="77777777" w:rsidR="003C41A5" w:rsidRDefault="003C41A5" w:rsidP="003C41A5">
      <w:pPr>
        <w:rPr>
          <w:sz w:val="40"/>
          <w:szCs w:val="40"/>
        </w:rPr>
      </w:pPr>
      <w:r>
        <w:rPr>
          <w:sz w:val="40"/>
          <w:szCs w:val="40"/>
        </w:rPr>
        <w:t xml:space="preserve">These risks fall in to one of the following categories </w:t>
      </w:r>
    </w:p>
    <w:p w14:paraId="023A453C" w14:textId="77777777" w:rsidR="003C41A5" w:rsidRDefault="003C41A5" w:rsidP="003C41A5">
      <w:pPr>
        <w:rPr>
          <w:sz w:val="40"/>
          <w:szCs w:val="40"/>
        </w:rPr>
      </w:pPr>
    </w:p>
    <w:p w14:paraId="107EB709" w14:textId="77777777" w:rsidR="003C41A5" w:rsidRPr="002664C3" w:rsidRDefault="003C41A5" w:rsidP="003C41A5">
      <w:pPr>
        <w:pStyle w:val="ListParagraph"/>
        <w:numPr>
          <w:ilvl w:val="0"/>
          <w:numId w:val="3"/>
        </w:numPr>
        <w:rPr>
          <w:sz w:val="36"/>
          <w:szCs w:val="36"/>
        </w:rPr>
      </w:pPr>
      <w:r w:rsidRPr="002664C3">
        <w:rPr>
          <w:sz w:val="36"/>
          <w:szCs w:val="36"/>
        </w:rPr>
        <w:t>Avoidance / Eliminate / withdraw</w:t>
      </w:r>
    </w:p>
    <w:p w14:paraId="68409C80" w14:textId="77777777" w:rsidR="003C41A5" w:rsidRPr="002664C3" w:rsidRDefault="003C41A5" w:rsidP="003C41A5">
      <w:pPr>
        <w:pStyle w:val="ListParagraph"/>
        <w:numPr>
          <w:ilvl w:val="0"/>
          <w:numId w:val="3"/>
        </w:numPr>
        <w:rPr>
          <w:sz w:val="36"/>
          <w:szCs w:val="36"/>
        </w:rPr>
      </w:pPr>
      <w:r w:rsidRPr="002664C3">
        <w:rPr>
          <w:sz w:val="36"/>
          <w:szCs w:val="36"/>
        </w:rPr>
        <w:t>Sharing / Transfer / Outsource</w:t>
      </w:r>
    </w:p>
    <w:p w14:paraId="11C0CF3E" w14:textId="77777777" w:rsidR="003C41A5" w:rsidRPr="002664C3" w:rsidRDefault="003C41A5" w:rsidP="003C41A5">
      <w:pPr>
        <w:pStyle w:val="ListParagraph"/>
        <w:numPr>
          <w:ilvl w:val="0"/>
          <w:numId w:val="3"/>
        </w:numPr>
        <w:rPr>
          <w:sz w:val="36"/>
          <w:szCs w:val="36"/>
        </w:rPr>
      </w:pPr>
      <w:r w:rsidRPr="002664C3">
        <w:rPr>
          <w:sz w:val="36"/>
          <w:szCs w:val="36"/>
        </w:rPr>
        <w:t>Reduction / Mitigate</w:t>
      </w:r>
    </w:p>
    <w:p w14:paraId="2CDB30DA" w14:textId="46A0A140" w:rsidR="003C41A5" w:rsidRDefault="003C41A5" w:rsidP="003C41A5">
      <w:pPr>
        <w:pStyle w:val="ListParagraph"/>
        <w:numPr>
          <w:ilvl w:val="0"/>
          <w:numId w:val="3"/>
        </w:numPr>
        <w:rPr>
          <w:sz w:val="36"/>
          <w:szCs w:val="36"/>
        </w:rPr>
      </w:pPr>
      <w:r w:rsidRPr="002664C3">
        <w:rPr>
          <w:sz w:val="36"/>
          <w:szCs w:val="36"/>
        </w:rPr>
        <w:t>Retention / accept</w:t>
      </w:r>
    </w:p>
    <w:p w14:paraId="1B56F0B7" w14:textId="528C3DE6" w:rsidR="00427DA1" w:rsidRDefault="00427DA1" w:rsidP="00427DA1">
      <w:pPr>
        <w:rPr>
          <w:sz w:val="36"/>
          <w:szCs w:val="36"/>
        </w:rPr>
      </w:pPr>
    </w:p>
    <w:p w14:paraId="692F7299" w14:textId="065B072B" w:rsidR="00427DA1" w:rsidRPr="00427DA1" w:rsidRDefault="00427DA1" w:rsidP="00427DA1">
      <w:pPr>
        <w:rPr>
          <w:sz w:val="36"/>
          <w:szCs w:val="36"/>
        </w:rPr>
      </w:pPr>
      <w:r>
        <w:rPr>
          <w:sz w:val="36"/>
          <w:szCs w:val="36"/>
        </w:rPr>
        <w:t>“</w:t>
      </w:r>
      <w:r w:rsidRPr="00053675">
        <w:rPr>
          <w:b/>
          <w:bCs/>
          <w:i/>
          <w:iCs/>
          <w:sz w:val="32"/>
          <w:szCs w:val="32"/>
        </w:rPr>
        <w:t xml:space="preserve">Four common best practices that are </w:t>
      </w:r>
      <w:r w:rsidR="00053675" w:rsidRPr="00053675">
        <w:rPr>
          <w:b/>
          <w:bCs/>
          <w:i/>
          <w:iCs/>
          <w:sz w:val="32"/>
          <w:szCs w:val="32"/>
        </w:rPr>
        <w:t>applicable to each type of risk include 1) Acquiring traditional and non-traditional insurance coverage to protect tangible and intangible assets. 2) Conducting surveys of employees, customers, suppliers, and the industry. 3) Performing benchmarking studies to understand existing and new risks better, and 4) Keeping the chain of knowledge strong and current through continuous acquisition of knowledge, skill and abilities (KSA’s) by all employees</w:t>
      </w:r>
      <w:r w:rsidR="00053675">
        <w:rPr>
          <w:sz w:val="36"/>
          <w:szCs w:val="36"/>
        </w:rPr>
        <w:t>.” (</w:t>
      </w:r>
      <w:proofErr w:type="gramStart"/>
      <w:r w:rsidR="00053675">
        <w:rPr>
          <w:sz w:val="36"/>
          <w:szCs w:val="36"/>
        </w:rPr>
        <w:t>Vallabhaneni.S.R</w:t>
      </w:r>
      <w:proofErr w:type="gramEnd"/>
      <w:r w:rsidR="00053675">
        <w:rPr>
          <w:sz w:val="36"/>
          <w:szCs w:val="36"/>
        </w:rPr>
        <w:t>, 2008)</w:t>
      </w:r>
    </w:p>
    <w:p w14:paraId="6FEDDEEE" w14:textId="77777777" w:rsidR="003C41A5" w:rsidRDefault="003C41A5" w:rsidP="003C41A5">
      <w:pPr>
        <w:rPr>
          <w:sz w:val="40"/>
          <w:szCs w:val="40"/>
        </w:rPr>
      </w:pPr>
    </w:p>
    <w:p w14:paraId="138E3218" w14:textId="77777777" w:rsidR="003C41A5" w:rsidRDefault="003C41A5" w:rsidP="003C41A5">
      <w:pPr>
        <w:ind w:left="1080"/>
        <w:rPr>
          <w:b/>
          <w:bCs/>
          <w:sz w:val="48"/>
          <w:szCs w:val="48"/>
          <w:u w:val="single"/>
        </w:rPr>
      </w:pPr>
      <w:r w:rsidRPr="002664C3">
        <w:rPr>
          <w:b/>
          <w:bCs/>
          <w:sz w:val="48"/>
          <w:szCs w:val="48"/>
          <w:u w:val="single"/>
        </w:rPr>
        <w:t>APPRECIATION OF SOFT SKILLS</w:t>
      </w:r>
    </w:p>
    <w:p w14:paraId="51249045" w14:textId="77777777" w:rsidR="003C41A5" w:rsidRDefault="003C41A5" w:rsidP="003C41A5">
      <w:pPr>
        <w:ind w:left="1080"/>
        <w:rPr>
          <w:b/>
          <w:bCs/>
          <w:sz w:val="48"/>
          <w:szCs w:val="48"/>
          <w:u w:val="single"/>
        </w:rPr>
      </w:pPr>
    </w:p>
    <w:p w14:paraId="02BF80D6" w14:textId="77777777" w:rsidR="003C41A5" w:rsidRDefault="003C41A5" w:rsidP="003C41A5">
      <w:pPr>
        <w:ind w:left="1080"/>
        <w:rPr>
          <w:sz w:val="40"/>
          <w:szCs w:val="40"/>
        </w:rPr>
      </w:pPr>
      <w:r w:rsidRPr="002664C3">
        <w:rPr>
          <w:sz w:val="40"/>
          <w:szCs w:val="40"/>
        </w:rPr>
        <w:t xml:space="preserve">Although this was looked into earlier </w:t>
      </w:r>
      <w:r>
        <w:rPr>
          <w:sz w:val="40"/>
          <w:szCs w:val="40"/>
        </w:rPr>
        <w:t xml:space="preserve">in the report and that was soft skills in a deadly aspect from a professional combat sports athlete. Here we will look briefly into what most people would say is normal soft skills. Some people have no </w:t>
      </w:r>
      <w:r>
        <w:rPr>
          <w:sz w:val="40"/>
          <w:szCs w:val="40"/>
        </w:rPr>
        <w:lastRenderedPageBreak/>
        <w:t>clue, no idea. Majority of the public have only worked in so called ‘Normal Jobs. Make of that what you want.</w:t>
      </w:r>
    </w:p>
    <w:p w14:paraId="07BE3616" w14:textId="77777777" w:rsidR="003C41A5" w:rsidRDefault="003C41A5" w:rsidP="003C41A5">
      <w:pPr>
        <w:ind w:left="1080"/>
        <w:rPr>
          <w:sz w:val="40"/>
          <w:szCs w:val="40"/>
        </w:rPr>
      </w:pPr>
    </w:p>
    <w:p w14:paraId="272DA125" w14:textId="77777777" w:rsidR="003C41A5" w:rsidRPr="002A3B48" w:rsidRDefault="003C41A5" w:rsidP="003C41A5">
      <w:pPr>
        <w:ind w:left="1080"/>
        <w:rPr>
          <w:sz w:val="32"/>
          <w:szCs w:val="32"/>
          <w:u w:val="single"/>
        </w:rPr>
      </w:pPr>
      <w:r w:rsidRPr="002A3B48">
        <w:rPr>
          <w:sz w:val="32"/>
          <w:szCs w:val="32"/>
          <w:u w:val="single"/>
        </w:rPr>
        <w:t xml:space="preserve">SOFT SKILLS IN LEADERSHIP, </w:t>
      </w:r>
    </w:p>
    <w:p w14:paraId="1C8BC6ED" w14:textId="77777777" w:rsidR="003C41A5" w:rsidRDefault="003C41A5" w:rsidP="003C41A5">
      <w:pPr>
        <w:ind w:left="1080"/>
        <w:rPr>
          <w:sz w:val="32"/>
          <w:szCs w:val="32"/>
          <w:u w:val="single"/>
        </w:rPr>
      </w:pPr>
      <w:r w:rsidRPr="002A3B48">
        <w:rPr>
          <w:sz w:val="32"/>
          <w:szCs w:val="32"/>
          <w:u w:val="single"/>
        </w:rPr>
        <w:t>MANAGEMENT &amp; COMMUNICATION</w:t>
      </w:r>
    </w:p>
    <w:p w14:paraId="395B290F" w14:textId="77777777" w:rsidR="003C41A5" w:rsidRDefault="003C41A5" w:rsidP="003C41A5">
      <w:pPr>
        <w:ind w:left="1080"/>
        <w:rPr>
          <w:sz w:val="32"/>
          <w:szCs w:val="32"/>
          <w:u w:val="single"/>
        </w:rPr>
      </w:pPr>
    </w:p>
    <w:p w14:paraId="7942F40F" w14:textId="77777777" w:rsidR="003C41A5" w:rsidRDefault="003C41A5" w:rsidP="003C41A5">
      <w:pPr>
        <w:ind w:left="1080"/>
        <w:rPr>
          <w:sz w:val="32"/>
          <w:szCs w:val="32"/>
        </w:rPr>
      </w:pPr>
      <w:r w:rsidRPr="002A3B48">
        <w:rPr>
          <w:sz w:val="32"/>
          <w:szCs w:val="32"/>
        </w:rPr>
        <w:t xml:space="preserve">In </w:t>
      </w:r>
      <w:r>
        <w:rPr>
          <w:sz w:val="32"/>
          <w:szCs w:val="32"/>
        </w:rPr>
        <w:t xml:space="preserve">Communication or (Non-Communication). Soft skills can be in many forms and the overall experience built over time has developed this set of skills which cannot be taught. Many people are of the mistaken belief that soft skills can be specifically used in leadership and management. Incorrect. It can be used in any situation depending on the skill that the individual has. </w:t>
      </w:r>
    </w:p>
    <w:p w14:paraId="1899D03F" w14:textId="77777777" w:rsidR="003C41A5" w:rsidRDefault="003C41A5" w:rsidP="003C41A5">
      <w:pPr>
        <w:ind w:left="1080"/>
        <w:rPr>
          <w:sz w:val="32"/>
          <w:szCs w:val="32"/>
        </w:rPr>
      </w:pPr>
      <w:r>
        <w:rPr>
          <w:sz w:val="32"/>
          <w:szCs w:val="32"/>
        </w:rPr>
        <w:t xml:space="preserve">Soft Skills in Talent Management can be used to negotiate and bring the team with the organisation as one complete unit. The other great skill is dealing with the family of the potential talent, that can make or break a deal. There is an art and a skill to this that cannot be taught, that is why someone has a success rate of completing the deal at a considerably higher ratio than many other people in the same field. </w:t>
      </w:r>
    </w:p>
    <w:p w14:paraId="5FD6D0D5" w14:textId="77777777" w:rsidR="003C41A5" w:rsidRDefault="003C41A5" w:rsidP="003C41A5">
      <w:pPr>
        <w:ind w:left="1080"/>
        <w:rPr>
          <w:sz w:val="32"/>
          <w:szCs w:val="32"/>
        </w:rPr>
      </w:pPr>
      <w:r>
        <w:rPr>
          <w:sz w:val="32"/>
          <w:szCs w:val="32"/>
        </w:rPr>
        <w:t xml:space="preserve">Soft skills can be used in: </w:t>
      </w:r>
    </w:p>
    <w:p w14:paraId="4F167450" w14:textId="77777777" w:rsidR="003C41A5" w:rsidRDefault="003C41A5" w:rsidP="003C41A5">
      <w:pPr>
        <w:pStyle w:val="ListParagraph"/>
        <w:numPr>
          <w:ilvl w:val="0"/>
          <w:numId w:val="3"/>
        </w:numPr>
        <w:rPr>
          <w:sz w:val="32"/>
          <w:szCs w:val="32"/>
        </w:rPr>
      </w:pPr>
      <w:r>
        <w:rPr>
          <w:sz w:val="32"/>
          <w:szCs w:val="32"/>
        </w:rPr>
        <w:t xml:space="preserve"> Teamwork </w:t>
      </w:r>
    </w:p>
    <w:p w14:paraId="2B790159" w14:textId="77777777" w:rsidR="003C41A5" w:rsidRDefault="003C41A5" w:rsidP="003C41A5">
      <w:pPr>
        <w:pStyle w:val="ListParagraph"/>
        <w:numPr>
          <w:ilvl w:val="0"/>
          <w:numId w:val="3"/>
        </w:numPr>
        <w:rPr>
          <w:sz w:val="32"/>
          <w:szCs w:val="32"/>
        </w:rPr>
      </w:pPr>
      <w:r>
        <w:rPr>
          <w:sz w:val="32"/>
          <w:szCs w:val="32"/>
        </w:rPr>
        <w:t xml:space="preserve"> Decision Making</w:t>
      </w:r>
    </w:p>
    <w:p w14:paraId="5C357677" w14:textId="77777777" w:rsidR="003C41A5" w:rsidRDefault="003C41A5" w:rsidP="003C41A5">
      <w:pPr>
        <w:pStyle w:val="ListParagraph"/>
        <w:numPr>
          <w:ilvl w:val="0"/>
          <w:numId w:val="3"/>
        </w:numPr>
        <w:rPr>
          <w:sz w:val="32"/>
          <w:szCs w:val="32"/>
        </w:rPr>
      </w:pPr>
      <w:r>
        <w:rPr>
          <w:sz w:val="32"/>
          <w:szCs w:val="32"/>
        </w:rPr>
        <w:t xml:space="preserve"> Empathy</w:t>
      </w:r>
    </w:p>
    <w:p w14:paraId="0A0EA9D8" w14:textId="77777777" w:rsidR="003C41A5" w:rsidRDefault="003C41A5" w:rsidP="003C41A5">
      <w:pPr>
        <w:pStyle w:val="ListParagraph"/>
        <w:numPr>
          <w:ilvl w:val="0"/>
          <w:numId w:val="3"/>
        </w:numPr>
        <w:rPr>
          <w:sz w:val="32"/>
          <w:szCs w:val="32"/>
        </w:rPr>
      </w:pPr>
      <w:r>
        <w:rPr>
          <w:sz w:val="32"/>
          <w:szCs w:val="32"/>
        </w:rPr>
        <w:t xml:space="preserve"> Improved Office Culture</w:t>
      </w:r>
    </w:p>
    <w:p w14:paraId="6F968B8C" w14:textId="77777777" w:rsidR="003C41A5" w:rsidRDefault="003C41A5" w:rsidP="003C41A5">
      <w:pPr>
        <w:pStyle w:val="ListParagraph"/>
        <w:numPr>
          <w:ilvl w:val="0"/>
          <w:numId w:val="3"/>
        </w:numPr>
        <w:rPr>
          <w:sz w:val="32"/>
          <w:szCs w:val="32"/>
        </w:rPr>
      </w:pPr>
      <w:r>
        <w:rPr>
          <w:sz w:val="32"/>
          <w:szCs w:val="32"/>
        </w:rPr>
        <w:t xml:space="preserve"> Negotiating</w:t>
      </w:r>
    </w:p>
    <w:p w14:paraId="7D747005" w14:textId="77777777" w:rsidR="003C41A5" w:rsidRDefault="003C41A5" w:rsidP="003C41A5">
      <w:pPr>
        <w:pStyle w:val="ListParagraph"/>
        <w:numPr>
          <w:ilvl w:val="0"/>
          <w:numId w:val="3"/>
        </w:numPr>
        <w:rPr>
          <w:sz w:val="32"/>
          <w:szCs w:val="32"/>
        </w:rPr>
      </w:pPr>
      <w:r>
        <w:rPr>
          <w:sz w:val="32"/>
          <w:szCs w:val="32"/>
        </w:rPr>
        <w:lastRenderedPageBreak/>
        <w:t xml:space="preserve"> Communication can help others in their work ethic</w:t>
      </w:r>
    </w:p>
    <w:p w14:paraId="76FA5AE3" w14:textId="77777777" w:rsidR="003C41A5" w:rsidRDefault="003C41A5" w:rsidP="003C41A5">
      <w:pPr>
        <w:pStyle w:val="ListParagraph"/>
        <w:numPr>
          <w:ilvl w:val="0"/>
          <w:numId w:val="3"/>
        </w:numPr>
        <w:rPr>
          <w:sz w:val="32"/>
          <w:szCs w:val="32"/>
        </w:rPr>
      </w:pPr>
      <w:r>
        <w:rPr>
          <w:sz w:val="32"/>
          <w:szCs w:val="32"/>
        </w:rPr>
        <w:t xml:space="preserve"> Mirroring so another person tells you more than they   initially wanted to tell you</w:t>
      </w:r>
    </w:p>
    <w:p w14:paraId="7D7DA608" w14:textId="77777777" w:rsidR="003C41A5" w:rsidRDefault="003C41A5" w:rsidP="003C41A5">
      <w:pPr>
        <w:pStyle w:val="ListParagraph"/>
        <w:numPr>
          <w:ilvl w:val="0"/>
          <w:numId w:val="3"/>
        </w:numPr>
        <w:rPr>
          <w:sz w:val="32"/>
          <w:szCs w:val="32"/>
        </w:rPr>
      </w:pPr>
      <w:r>
        <w:rPr>
          <w:sz w:val="32"/>
          <w:szCs w:val="32"/>
        </w:rPr>
        <w:t xml:space="preserve"> Language</w:t>
      </w:r>
    </w:p>
    <w:p w14:paraId="58576C94" w14:textId="77777777" w:rsidR="003C41A5" w:rsidRDefault="003C41A5" w:rsidP="003C41A5">
      <w:pPr>
        <w:pStyle w:val="ListParagraph"/>
        <w:numPr>
          <w:ilvl w:val="0"/>
          <w:numId w:val="3"/>
        </w:numPr>
        <w:rPr>
          <w:sz w:val="32"/>
          <w:szCs w:val="32"/>
        </w:rPr>
      </w:pPr>
      <w:r>
        <w:rPr>
          <w:sz w:val="32"/>
          <w:szCs w:val="32"/>
        </w:rPr>
        <w:t xml:space="preserve"> Personal habits</w:t>
      </w:r>
    </w:p>
    <w:p w14:paraId="2CED445B" w14:textId="77777777" w:rsidR="003C41A5" w:rsidRDefault="003C41A5" w:rsidP="003C41A5">
      <w:pPr>
        <w:pStyle w:val="ListParagraph"/>
        <w:numPr>
          <w:ilvl w:val="0"/>
          <w:numId w:val="3"/>
        </w:numPr>
        <w:rPr>
          <w:sz w:val="32"/>
          <w:szCs w:val="32"/>
        </w:rPr>
      </w:pPr>
      <w:r>
        <w:rPr>
          <w:sz w:val="32"/>
          <w:szCs w:val="32"/>
        </w:rPr>
        <w:t xml:space="preserve"> Cognitive actions</w:t>
      </w:r>
    </w:p>
    <w:p w14:paraId="256421B0" w14:textId="77777777" w:rsidR="003C41A5" w:rsidRDefault="003C41A5" w:rsidP="003C41A5">
      <w:pPr>
        <w:rPr>
          <w:sz w:val="32"/>
          <w:szCs w:val="32"/>
        </w:rPr>
      </w:pPr>
    </w:p>
    <w:p w14:paraId="0D6D337C" w14:textId="77777777" w:rsidR="003C41A5" w:rsidRPr="000A4666" w:rsidRDefault="003C41A5" w:rsidP="003C41A5">
      <w:pPr>
        <w:rPr>
          <w:sz w:val="40"/>
          <w:szCs w:val="40"/>
        </w:rPr>
      </w:pPr>
      <w:r w:rsidRPr="000A4666">
        <w:rPr>
          <w:sz w:val="40"/>
          <w:szCs w:val="40"/>
        </w:rPr>
        <w:t>The character of the person with an exceptional set of soft skills can range from a complete shy introvert who could negotiate a diamond deal better that someone in the trade for 20 years all the way to a huge 6”7 muscle bound giant and physically intimidating but can within seconds totally change the way a business deal is being conducted on the phone and close the deal.</w:t>
      </w:r>
    </w:p>
    <w:p w14:paraId="315CC7A8" w14:textId="77777777" w:rsidR="003C41A5" w:rsidRDefault="003C41A5" w:rsidP="003C41A5">
      <w:pPr>
        <w:rPr>
          <w:sz w:val="32"/>
          <w:szCs w:val="32"/>
        </w:rPr>
      </w:pPr>
    </w:p>
    <w:p w14:paraId="4F6446EE" w14:textId="77777777" w:rsidR="003C41A5" w:rsidRDefault="003C41A5" w:rsidP="003C41A5">
      <w:pPr>
        <w:rPr>
          <w:b/>
          <w:bCs/>
          <w:sz w:val="48"/>
          <w:szCs w:val="48"/>
          <w:u w:val="single"/>
        </w:rPr>
      </w:pPr>
      <w:r>
        <w:rPr>
          <w:sz w:val="32"/>
          <w:szCs w:val="32"/>
        </w:rPr>
        <w:t xml:space="preserve">                       </w:t>
      </w:r>
      <w:r w:rsidRPr="000A4666">
        <w:rPr>
          <w:b/>
          <w:bCs/>
          <w:sz w:val="48"/>
          <w:szCs w:val="48"/>
          <w:u w:val="single"/>
        </w:rPr>
        <w:t>STAKEHOLDER ANALYSIS</w:t>
      </w:r>
    </w:p>
    <w:p w14:paraId="5501FC90" w14:textId="77777777" w:rsidR="003C41A5" w:rsidRDefault="003C41A5" w:rsidP="003C41A5">
      <w:pPr>
        <w:rPr>
          <w:b/>
          <w:bCs/>
          <w:sz w:val="48"/>
          <w:szCs w:val="48"/>
          <w:u w:val="single"/>
        </w:rPr>
      </w:pPr>
    </w:p>
    <w:p w14:paraId="484313ED" w14:textId="77777777" w:rsidR="003C41A5" w:rsidRDefault="003C41A5" w:rsidP="003C41A5">
      <w:pPr>
        <w:rPr>
          <w:sz w:val="40"/>
          <w:szCs w:val="40"/>
        </w:rPr>
      </w:pPr>
      <w:r w:rsidRPr="00C37B4A">
        <w:rPr>
          <w:sz w:val="40"/>
          <w:szCs w:val="40"/>
        </w:rPr>
        <w:t>Stakeholder</w:t>
      </w:r>
      <w:r>
        <w:rPr>
          <w:sz w:val="40"/>
          <w:szCs w:val="40"/>
        </w:rPr>
        <w:t xml:space="preserve"> analysis considers Policy and the project plan. The stakeholder in a sports talent management agency are varied.</w:t>
      </w:r>
    </w:p>
    <w:p w14:paraId="50604F5A" w14:textId="77777777" w:rsidR="003C41A5" w:rsidRDefault="003C41A5" w:rsidP="003C41A5">
      <w:pPr>
        <w:rPr>
          <w:sz w:val="40"/>
          <w:szCs w:val="40"/>
        </w:rPr>
      </w:pPr>
    </w:p>
    <w:p w14:paraId="19D10AE3" w14:textId="77777777" w:rsidR="003C41A5" w:rsidRPr="00F97AA3" w:rsidRDefault="003C41A5" w:rsidP="003C41A5">
      <w:pPr>
        <w:pStyle w:val="ListParagraph"/>
        <w:numPr>
          <w:ilvl w:val="0"/>
          <w:numId w:val="3"/>
        </w:numPr>
        <w:rPr>
          <w:sz w:val="36"/>
          <w:szCs w:val="36"/>
        </w:rPr>
      </w:pPr>
      <w:r w:rsidRPr="00F97AA3">
        <w:rPr>
          <w:sz w:val="36"/>
          <w:szCs w:val="36"/>
        </w:rPr>
        <w:t>Employees</w:t>
      </w:r>
    </w:p>
    <w:p w14:paraId="039B5C1E" w14:textId="77777777" w:rsidR="003C41A5" w:rsidRPr="00F97AA3" w:rsidRDefault="003C41A5" w:rsidP="003C41A5">
      <w:pPr>
        <w:pStyle w:val="ListParagraph"/>
        <w:numPr>
          <w:ilvl w:val="0"/>
          <w:numId w:val="3"/>
        </w:numPr>
        <w:rPr>
          <w:sz w:val="36"/>
          <w:szCs w:val="36"/>
        </w:rPr>
      </w:pPr>
      <w:r w:rsidRPr="00F97AA3">
        <w:rPr>
          <w:sz w:val="36"/>
          <w:szCs w:val="36"/>
        </w:rPr>
        <w:t>Directors</w:t>
      </w:r>
    </w:p>
    <w:p w14:paraId="7A29A078" w14:textId="77777777" w:rsidR="003C41A5" w:rsidRPr="00F97AA3" w:rsidRDefault="003C41A5" w:rsidP="003C41A5">
      <w:pPr>
        <w:pStyle w:val="ListParagraph"/>
        <w:numPr>
          <w:ilvl w:val="0"/>
          <w:numId w:val="3"/>
        </w:numPr>
        <w:rPr>
          <w:sz w:val="36"/>
          <w:szCs w:val="36"/>
        </w:rPr>
      </w:pPr>
      <w:r w:rsidRPr="00F97AA3">
        <w:rPr>
          <w:sz w:val="36"/>
          <w:szCs w:val="36"/>
        </w:rPr>
        <w:t>Creditors</w:t>
      </w:r>
    </w:p>
    <w:p w14:paraId="29FE16ED" w14:textId="77777777" w:rsidR="003C41A5" w:rsidRPr="00F97AA3" w:rsidRDefault="003C41A5" w:rsidP="003C41A5">
      <w:pPr>
        <w:pStyle w:val="ListParagraph"/>
        <w:numPr>
          <w:ilvl w:val="0"/>
          <w:numId w:val="3"/>
        </w:numPr>
        <w:rPr>
          <w:sz w:val="36"/>
          <w:szCs w:val="36"/>
        </w:rPr>
      </w:pPr>
      <w:r w:rsidRPr="00F97AA3">
        <w:rPr>
          <w:sz w:val="36"/>
          <w:szCs w:val="36"/>
        </w:rPr>
        <w:t>Business partners</w:t>
      </w:r>
    </w:p>
    <w:p w14:paraId="13C25B57" w14:textId="77777777" w:rsidR="003C41A5" w:rsidRPr="00F97AA3" w:rsidRDefault="003C41A5" w:rsidP="003C41A5">
      <w:pPr>
        <w:pStyle w:val="ListParagraph"/>
        <w:numPr>
          <w:ilvl w:val="0"/>
          <w:numId w:val="3"/>
        </w:numPr>
        <w:rPr>
          <w:sz w:val="36"/>
          <w:szCs w:val="36"/>
        </w:rPr>
      </w:pPr>
      <w:r w:rsidRPr="00F97AA3">
        <w:rPr>
          <w:sz w:val="36"/>
          <w:szCs w:val="36"/>
        </w:rPr>
        <w:lastRenderedPageBreak/>
        <w:t>Sponsors</w:t>
      </w:r>
    </w:p>
    <w:p w14:paraId="2236D8E5" w14:textId="77777777" w:rsidR="003C41A5" w:rsidRPr="00F97AA3" w:rsidRDefault="003C41A5" w:rsidP="003C41A5">
      <w:pPr>
        <w:pStyle w:val="ListParagraph"/>
        <w:numPr>
          <w:ilvl w:val="0"/>
          <w:numId w:val="3"/>
        </w:numPr>
        <w:rPr>
          <w:sz w:val="36"/>
          <w:szCs w:val="36"/>
        </w:rPr>
      </w:pPr>
      <w:r w:rsidRPr="00F97AA3">
        <w:rPr>
          <w:sz w:val="36"/>
          <w:szCs w:val="36"/>
        </w:rPr>
        <w:t>Investors</w:t>
      </w:r>
    </w:p>
    <w:p w14:paraId="2D2B9D30" w14:textId="77777777" w:rsidR="003C41A5" w:rsidRPr="00F97AA3" w:rsidRDefault="003C41A5" w:rsidP="003C41A5">
      <w:pPr>
        <w:pStyle w:val="ListParagraph"/>
        <w:numPr>
          <w:ilvl w:val="0"/>
          <w:numId w:val="3"/>
        </w:numPr>
        <w:rPr>
          <w:sz w:val="36"/>
          <w:szCs w:val="36"/>
        </w:rPr>
      </w:pPr>
      <w:r w:rsidRPr="00F97AA3">
        <w:rPr>
          <w:sz w:val="36"/>
          <w:szCs w:val="36"/>
        </w:rPr>
        <w:t>Advertisers</w:t>
      </w:r>
    </w:p>
    <w:p w14:paraId="7D3A05A9" w14:textId="77777777" w:rsidR="003C41A5" w:rsidRPr="00F97AA3" w:rsidRDefault="003C41A5" w:rsidP="003C41A5">
      <w:pPr>
        <w:pStyle w:val="ListParagraph"/>
        <w:numPr>
          <w:ilvl w:val="0"/>
          <w:numId w:val="3"/>
        </w:numPr>
        <w:rPr>
          <w:sz w:val="36"/>
          <w:szCs w:val="36"/>
        </w:rPr>
      </w:pPr>
      <w:r w:rsidRPr="00F97AA3">
        <w:rPr>
          <w:sz w:val="36"/>
          <w:szCs w:val="36"/>
        </w:rPr>
        <w:t>Governing bodies</w:t>
      </w:r>
    </w:p>
    <w:p w14:paraId="35F832AF" w14:textId="77777777" w:rsidR="003C41A5" w:rsidRPr="00F97AA3" w:rsidRDefault="003C41A5" w:rsidP="003C41A5">
      <w:pPr>
        <w:pStyle w:val="ListParagraph"/>
        <w:numPr>
          <w:ilvl w:val="0"/>
          <w:numId w:val="3"/>
        </w:numPr>
        <w:rPr>
          <w:sz w:val="36"/>
          <w:szCs w:val="36"/>
        </w:rPr>
      </w:pPr>
      <w:r w:rsidRPr="00F97AA3">
        <w:rPr>
          <w:sz w:val="36"/>
          <w:szCs w:val="36"/>
        </w:rPr>
        <w:t>Friends and family of the talented client</w:t>
      </w:r>
    </w:p>
    <w:p w14:paraId="0DBD3B05" w14:textId="77777777" w:rsidR="003C41A5" w:rsidRPr="00F97AA3" w:rsidRDefault="003C41A5" w:rsidP="003C41A5">
      <w:pPr>
        <w:pStyle w:val="ListParagraph"/>
        <w:numPr>
          <w:ilvl w:val="0"/>
          <w:numId w:val="3"/>
        </w:numPr>
        <w:rPr>
          <w:sz w:val="36"/>
          <w:szCs w:val="36"/>
        </w:rPr>
      </w:pPr>
      <w:r w:rsidRPr="00F97AA3">
        <w:rPr>
          <w:sz w:val="36"/>
          <w:szCs w:val="36"/>
        </w:rPr>
        <w:t>Stadiums &amp; Indoor Arenas</w:t>
      </w:r>
    </w:p>
    <w:p w14:paraId="2F8DE152" w14:textId="77777777" w:rsidR="003C41A5" w:rsidRPr="00F97AA3" w:rsidRDefault="003C41A5" w:rsidP="003C41A5">
      <w:pPr>
        <w:pStyle w:val="ListParagraph"/>
        <w:numPr>
          <w:ilvl w:val="0"/>
          <w:numId w:val="3"/>
        </w:numPr>
        <w:rPr>
          <w:sz w:val="36"/>
          <w:szCs w:val="36"/>
        </w:rPr>
      </w:pPr>
      <w:r w:rsidRPr="00F97AA3">
        <w:rPr>
          <w:sz w:val="36"/>
          <w:szCs w:val="36"/>
        </w:rPr>
        <w:t>Medical teams</w:t>
      </w:r>
    </w:p>
    <w:p w14:paraId="7109CA99" w14:textId="77777777" w:rsidR="003C41A5" w:rsidRPr="00F97AA3" w:rsidRDefault="003C41A5" w:rsidP="003C41A5">
      <w:pPr>
        <w:pStyle w:val="ListParagraph"/>
        <w:numPr>
          <w:ilvl w:val="0"/>
          <w:numId w:val="3"/>
        </w:numPr>
        <w:rPr>
          <w:sz w:val="36"/>
          <w:szCs w:val="36"/>
        </w:rPr>
      </w:pPr>
      <w:r w:rsidRPr="00F97AA3">
        <w:rPr>
          <w:sz w:val="36"/>
          <w:szCs w:val="36"/>
        </w:rPr>
        <w:t>Regulatory authorities</w:t>
      </w:r>
    </w:p>
    <w:p w14:paraId="1FAE382F" w14:textId="77777777" w:rsidR="003C41A5" w:rsidRPr="00F97AA3" w:rsidRDefault="003C41A5" w:rsidP="003C41A5">
      <w:pPr>
        <w:pStyle w:val="ListParagraph"/>
        <w:numPr>
          <w:ilvl w:val="0"/>
          <w:numId w:val="3"/>
        </w:numPr>
        <w:rPr>
          <w:sz w:val="36"/>
          <w:szCs w:val="36"/>
        </w:rPr>
      </w:pPr>
      <w:r w:rsidRPr="00F97AA3">
        <w:rPr>
          <w:sz w:val="36"/>
          <w:szCs w:val="36"/>
        </w:rPr>
        <w:t>Local community where the clients are from</w:t>
      </w:r>
    </w:p>
    <w:p w14:paraId="79AE2C6D" w14:textId="77777777" w:rsidR="003C41A5" w:rsidRPr="00F97AA3" w:rsidRDefault="003C41A5" w:rsidP="003C41A5">
      <w:pPr>
        <w:pStyle w:val="ListParagraph"/>
        <w:numPr>
          <w:ilvl w:val="0"/>
          <w:numId w:val="3"/>
        </w:numPr>
        <w:rPr>
          <w:sz w:val="36"/>
          <w:szCs w:val="36"/>
        </w:rPr>
      </w:pPr>
      <w:r w:rsidRPr="00F97AA3">
        <w:rPr>
          <w:sz w:val="36"/>
          <w:szCs w:val="36"/>
        </w:rPr>
        <w:t>Media</w:t>
      </w:r>
    </w:p>
    <w:p w14:paraId="29EB4B22" w14:textId="77777777" w:rsidR="003C41A5" w:rsidRDefault="003C41A5" w:rsidP="003C41A5">
      <w:pPr>
        <w:rPr>
          <w:sz w:val="40"/>
          <w:szCs w:val="40"/>
        </w:rPr>
      </w:pPr>
    </w:p>
    <w:p w14:paraId="42AE22CE" w14:textId="77777777" w:rsidR="003C41A5" w:rsidRDefault="003C41A5" w:rsidP="003C41A5">
      <w:pPr>
        <w:rPr>
          <w:sz w:val="40"/>
          <w:szCs w:val="40"/>
        </w:rPr>
      </w:pPr>
      <w:r>
        <w:rPr>
          <w:sz w:val="40"/>
          <w:szCs w:val="40"/>
        </w:rPr>
        <w:t xml:space="preserve">The only people who can influence the business is the client and the family of the client. The Client and their family are the only ones outside of the staff at the sports talent management agency that can directly benefit from the success of the client who has signed with the agency. </w:t>
      </w:r>
    </w:p>
    <w:p w14:paraId="2D7A0F4E" w14:textId="77777777" w:rsidR="003C41A5" w:rsidRDefault="003C41A5" w:rsidP="003C41A5">
      <w:pPr>
        <w:rPr>
          <w:sz w:val="40"/>
          <w:szCs w:val="40"/>
        </w:rPr>
      </w:pPr>
    </w:p>
    <w:p w14:paraId="3EA9EE57" w14:textId="77777777" w:rsidR="003C41A5" w:rsidRDefault="003C41A5" w:rsidP="003C41A5">
      <w:pPr>
        <w:rPr>
          <w:b/>
          <w:bCs/>
          <w:sz w:val="40"/>
          <w:szCs w:val="40"/>
          <w:u w:val="single"/>
        </w:rPr>
      </w:pPr>
      <w:r w:rsidRPr="005D2926">
        <w:rPr>
          <w:b/>
          <w:bCs/>
          <w:sz w:val="40"/>
          <w:szCs w:val="40"/>
          <w:u w:val="single"/>
        </w:rPr>
        <w:t xml:space="preserve">INFLUENCING THE STAKEHOLDERS </w:t>
      </w:r>
    </w:p>
    <w:p w14:paraId="182952A1" w14:textId="77777777" w:rsidR="003C41A5" w:rsidRDefault="003C41A5" w:rsidP="003C41A5">
      <w:pPr>
        <w:rPr>
          <w:b/>
          <w:bCs/>
          <w:sz w:val="40"/>
          <w:szCs w:val="40"/>
          <w:u w:val="single"/>
        </w:rPr>
      </w:pPr>
    </w:p>
    <w:p w14:paraId="0453A7DC" w14:textId="77777777" w:rsidR="003C41A5" w:rsidRDefault="003C41A5" w:rsidP="003C41A5">
      <w:pPr>
        <w:pStyle w:val="ListParagraph"/>
        <w:numPr>
          <w:ilvl w:val="0"/>
          <w:numId w:val="3"/>
        </w:numPr>
        <w:rPr>
          <w:sz w:val="36"/>
          <w:szCs w:val="36"/>
        </w:rPr>
      </w:pPr>
      <w:r w:rsidRPr="005D2926">
        <w:rPr>
          <w:sz w:val="36"/>
          <w:szCs w:val="36"/>
        </w:rPr>
        <w:t xml:space="preserve">Know </w:t>
      </w:r>
      <w:r>
        <w:rPr>
          <w:sz w:val="36"/>
          <w:szCs w:val="36"/>
        </w:rPr>
        <w:t>who are the stakeholders</w:t>
      </w:r>
    </w:p>
    <w:p w14:paraId="185B4D56" w14:textId="77777777" w:rsidR="003C41A5" w:rsidRDefault="003C41A5" w:rsidP="003C41A5">
      <w:pPr>
        <w:pStyle w:val="ListParagraph"/>
        <w:numPr>
          <w:ilvl w:val="0"/>
          <w:numId w:val="3"/>
        </w:numPr>
        <w:rPr>
          <w:sz w:val="36"/>
          <w:szCs w:val="36"/>
        </w:rPr>
      </w:pPr>
      <w:r>
        <w:rPr>
          <w:sz w:val="36"/>
          <w:szCs w:val="36"/>
        </w:rPr>
        <w:t>Build trust and reputation</w:t>
      </w:r>
    </w:p>
    <w:p w14:paraId="01B28861" w14:textId="77777777" w:rsidR="003C41A5" w:rsidRDefault="003C41A5" w:rsidP="003C41A5">
      <w:pPr>
        <w:pStyle w:val="ListParagraph"/>
        <w:numPr>
          <w:ilvl w:val="0"/>
          <w:numId w:val="3"/>
        </w:numPr>
        <w:rPr>
          <w:sz w:val="36"/>
          <w:szCs w:val="36"/>
        </w:rPr>
      </w:pPr>
      <w:r>
        <w:rPr>
          <w:sz w:val="36"/>
          <w:szCs w:val="36"/>
        </w:rPr>
        <w:t xml:space="preserve">Have clear goals </w:t>
      </w:r>
    </w:p>
    <w:p w14:paraId="3926A431" w14:textId="77777777" w:rsidR="003C41A5" w:rsidRDefault="003C41A5" w:rsidP="003C41A5">
      <w:pPr>
        <w:pStyle w:val="ListParagraph"/>
        <w:numPr>
          <w:ilvl w:val="0"/>
          <w:numId w:val="3"/>
        </w:numPr>
        <w:rPr>
          <w:sz w:val="36"/>
          <w:szCs w:val="36"/>
        </w:rPr>
      </w:pPr>
      <w:r>
        <w:rPr>
          <w:sz w:val="36"/>
          <w:szCs w:val="36"/>
        </w:rPr>
        <w:t>Inspire confidence to all stakeholders</w:t>
      </w:r>
    </w:p>
    <w:p w14:paraId="1A75B310" w14:textId="77777777" w:rsidR="003C41A5" w:rsidRDefault="003C41A5" w:rsidP="003C41A5">
      <w:pPr>
        <w:pStyle w:val="ListParagraph"/>
        <w:numPr>
          <w:ilvl w:val="0"/>
          <w:numId w:val="3"/>
        </w:numPr>
        <w:rPr>
          <w:sz w:val="36"/>
          <w:szCs w:val="36"/>
        </w:rPr>
      </w:pPr>
      <w:r>
        <w:rPr>
          <w:sz w:val="36"/>
          <w:szCs w:val="36"/>
        </w:rPr>
        <w:t>Actively involve stakeholders from the beginning</w:t>
      </w:r>
    </w:p>
    <w:p w14:paraId="30632D54" w14:textId="77777777" w:rsidR="003C41A5" w:rsidRDefault="003C41A5" w:rsidP="003C41A5">
      <w:pPr>
        <w:pStyle w:val="ListParagraph"/>
        <w:numPr>
          <w:ilvl w:val="0"/>
          <w:numId w:val="3"/>
        </w:numPr>
        <w:rPr>
          <w:sz w:val="36"/>
          <w:szCs w:val="36"/>
        </w:rPr>
      </w:pPr>
      <w:r>
        <w:rPr>
          <w:sz w:val="36"/>
          <w:szCs w:val="36"/>
        </w:rPr>
        <w:lastRenderedPageBreak/>
        <w:t>Keep your word</w:t>
      </w:r>
    </w:p>
    <w:p w14:paraId="67CEB20D" w14:textId="77777777" w:rsidR="003C41A5" w:rsidRDefault="003C41A5" w:rsidP="003C41A5">
      <w:pPr>
        <w:pStyle w:val="ListParagraph"/>
        <w:numPr>
          <w:ilvl w:val="0"/>
          <w:numId w:val="3"/>
        </w:numPr>
        <w:rPr>
          <w:sz w:val="36"/>
          <w:szCs w:val="36"/>
        </w:rPr>
      </w:pPr>
      <w:r>
        <w:rPr>
          <w:sz w:val="36"/>
          <w:szCs w:val="36"/>
        </w:rPr>
        <w:t>Be direct and straight to the point, no miscommunication</w:t>
      </w:r>
    </w:p>
    <w:p w14:paraId="7F9181F2" w14:textId="77777777" w:rsidR="003C41A5" w:rsidRDefault="003C41A5" w:rsidP="003C41A5">
      <w:pPr>
        <w:pStyle w:val="ListParagraph"/>
        <w:numPr>
          <w:ilvl w:val="0"/>
          <w:numId w:val="3"/>
        </w:numPr>
        <w:rPr>
          <w:sz w:val="36"/>
          <w:szCs w:val="36"/>
        </w:rPr>
      </w:pPr>
      <w:r>
        <w:rPr>
          <w:sz w:val="36"/>
          <w:szCs w:val="36"/>
        </w:rPr>
        <w:t>Address any issues immediately</w:t>
      </w:r>
    </w:p>
    <w:p w14:paraId="0C333055" w14:textId="77777777" w:rsidR="003C41A5" w:rsidRDefault="003C41A5" w:rsidP="003C41A5">
      <w:pPr>
        <w:rPr>
          <w:sz w:val="36"/>
          <w:szCs w:val="36"/>
        </w:rPr>
      </w:pPr>
    </w:p>
    <w:p w14:paraId="22D1D378" w14:textId="77777777" w:rsidR="003C41A5" w:rsidRDefault="003C41A5" w:rsidP="003C41A5">
      <w:pPr>
        <w:rPr>
          <w:b/>
          <w:bCs/>
          <w:sz w:val="36"/>
          <w:szCs w:val="36"/>
          <w:u w:val="single"/>
        </w:rPr>
      </w:pPr>
      <w:r w:rsidRPr="00F97AA3">
        <w:rPr>
          <w:b/>
          <w:bCs/>
          <w:sz w:val="36"/>
          <w:szCs w:val="36"/>
          <w:u w:val="single"/>
        </w:rPr>
        <w:t>KEY STAKEHOLDERS</w:t>
      </w:r>
    </w:p>
    <w:p w14:paraId="66AA6AF9" w14:textId="77777777" w:rsidR="003C41A5" w:rsidRDefault="003C41A5" w:rsidP="003C41A5">
      <w:pPr>
        <w:rPr>
          <w:b/>
          <w:bCs/>
          <w:sz w:val="36"/>
          <w:szCs w:val="36"/>
          <w:u w:val="single"/>
        </w:rPr>
      </w:pPr>
    </w:p>
    <w:p w14:paraId="32D6BE21" w14:textId="77777777" w:rsidR="003C41A5" w:rsidRDefault="003C41A5" w:rsidP="003C41A5">
      <w:pPr>
        <w:rPr>
          <w:sz w:val="36"/>
          <w:szCs w:val="36"/>
        </w:rPr>
      </w:pPr>
      <w:r w:rsidRPr="00415C52">
        <w:rPr>
          <w:sz w:val="36"/>
          <w:szCs w:val="36"/>
        </w:rPr>
        <w:t xml:space="preserve">     The</w:t>
      </w:r>
      <w:r>
        <w:rPr>
          <w:sz w:val="36"/>
          <w:szCs w:val="36"/>
        </w:rPr>
        <w:t xml:space="preserve"> new sporting talent who has signed a contract and their family as well as the existing talent at the agency are the number one priority stakeholder. Without the talent and what can be achieved with them, there is simply no business.</w:t>
      </w:r>
    </w:p>
    <w:p w14:paraId="7348D280" w14:textId="77777777" w:rsidR="003C41A5" w:rsidRDefault="003C41A5" w:rsidP="003C41A5">
      <w:pPr>
        <w:rPr>
          <w:sz w:val="36"/>
          <w:szCs w:val="36"/>
        </w:rPr>
      </w:pPr>
    </w:p>
    <w:p w14:paraId="4BC06286" w14:textId="77777777" w:rsidR="003C41A5" w:rsidRDefault="003C41A5" w:rsidP="003C41A5">
      <w:pPr>
        <w:rPr>
          <w:sz w:val="36"/>
          <w:szCs w:val="36"/>
        </w:rPr>
      </w:pPr>
      <w:r>
        <w:rPr>
          <w:sz w:val="36"/>
          <w:szCs w:val="36"/>
        </w:rPr>
        <w:t xml:space="preserve">Below, </w:t>
      </w:r>
      <w:proofErr w:type="gramStart"/>
      <w:r>
        <w:rPr>
          <w:sz w:val="36"/>
          <w:szCs w:val="36"/>
        </w:rPr>
        <w:t>The</w:t>
      </w:r>
      <w:proofErr w:type="gramEnd"/>
      <w:r>
        <w:rPr>
          <w:sz w:val="36"/>
          <w:szCs w:val="36"/>
        </w:rPr>
        <w:t xml:space="preserve"> quadrant by (Bryant, 1995) makes things simple to chart. </w:t>
      </w:r>
    </w:p>
    <w:p w14:paraId="2E90896B" w14:textId="77777777" w:rsidR="003C41A5" w:rsidRDefault="003C41A5" w:rsidP="003C41A5">
      <w:pPr>
        <w:rPr>
          <w:sz w:val="36"/>
          <w:szCs w:val="36"/>
        </w:rPr>
      </w:pPr>
    </w:p>
    <w:p w14:paraId="79F4A66F" w14:textId="77777777" w:rsidR="003C41A5" w:rsidRDefault="003C41A5" w:rsidP="003C41A5">
      <w:pPr>
        <w:rPr>
          <w:sz w:val="36"/>
          <w:szCs w:val="36"/>
        </w:rPr>
      </w:pPr>
    </w:p>
    <w:p w14:paraId="39A1E4FD" w14:textId="77777777" w:rsidR="003C41A5" w:rsidRDefault="003C41A5" w:rsidP="003C41A5">
      <w:pPr>
        <w:rPr>
          <w:b/>
          <w:bCs/>
          <w:sz w:val="36"/>
          <w:szCs w:val="36"/>
          <w:u w:val="single"/>
        </w:rPr>
      </w:pPr>
      <w:r>
        <w:rPr>
          <w:b/>
          <w:bCs/>
          <w:noProof/>
          <w:sz w:val="36"/>
          <w:szCs w:val="36"/>
          <w:u w:val="single"/>
        </w:rPr>
        <w:lastRenderedPageBreak/>
        <w:drawing>
          <wp:inline distT="0" distB="0" distL="0" distR="0" wp14:anchorId="4A567C1D" wp14:editId="72E436BB">
            <wp:extent cx="5486400" cy="4149969"/>
            <wp:effectExtent l="0" t="0" r="0" b="22225"/>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5" r:lo="rId66" r:qs="rId67" r:cs="rId68"/>
              </a:graphicData>
            </a:graphic>
          </wp:inline>
        </w:drawing>
      </w:r>
    </w:p>
    <w:p w14:paraId="12DA90B6" w14:textId="77777777" w:rsidR="003C41A5" w:rsidRDefault="003C41A5" w:rsidP="003C41A5">
      <w:pPr>
        <w:rPr>
          <w:b/>
          <w:bCs/>
          <w:sz w:val="36"/>
          <w:szCs w:val="36"/>
          <w:u w:val="single"/>
        </w:rPr>
      </w:pPr>
      <w:r>
        <w:rPr>
          <w:b/>
          <w:bCs/>
          <w:sz w:val="36"/>
          <w:szCs w:val="36"/>
          <w:u w:val="single"/>
        </w:rPr>
        <w:t xml:space="preserve">     </w:t>
      </w:r>
    </w:p>
    <w:p w14:paraId="65EE3E94" w14:textId="77777777" w:rsidR="003C41A5" w:rsidRDefault="003C41A5" w:rsidP="003C41A5">
      <w:pPr>
        <w:rPr>
          <w:b/>
          <w:bCs/>
          <w:sz w:val="36"/>
          <w:szCs w:val="36"/>
          <w:u w:val="single"/>
        </w:rPr>
      </w:pPr>
      <w:r w:rsidRPr="00E76B2C">
        <w:rPr>
          <w:b/>
          <w:bCs/>
          <w:sz w:val="36"/>
          <w:szCs w:val="36"/>
        </w:rPr>
        <w:t xml:space="preserve">    </w:t>
      </w:r>
      <w:r>
        <w:rPr>
          <w:b/>
          <w:bCs/>
          <w:sz w:val="36"/>
          <w:szCs w:val="36"/>
          <w:u w:val="single"/>
        </w:rPr>
        <w:t xml:space="preserve">Below is the chart with more </w:t>
      </w:r>
      <w:proofErr w:type="spellStart"/>
      <w:r>
        <w:rPr>
          <w:b/>
          <w:bCs/>
          <w:sz w:val="36"/>
          <w:szCs w:val="36"/>
          <w:u w:val="single"/>
        </w:rPr>
        <w:t>datail</w:t>
      </w:r>
      <w:proofErr w:type="spellEnd"/>
    </w:p>
    <w:p w14:paraId="7FE390E6" w14:textId="77777777" w:rsidR="003C41A5" w:rsidRDefault="003C41A5" w:rsidP="003C41A5">
      <w:pPr>
        <w:rPr>
          <w:b/>
          <w:bCs/>
          <w:sz w:val="36"/>
          <w:szCs w:val="36"/>
          <w:u w:val="single"/>
        </w:rPr>
      </w:pPr>
    </w:p>
    <w:p w14:paraId="583ABF4A" w14:textId="77777777" w:rsidR="003C41A5" w:rsidRPr="00F97AA3" w:rsidRDefault="003C41A5" w:rsidP="003C41A5">
      <w:pPr>
        <w:rPr>
          <w:b/>
          <w:bCs/>
          <w:sz w:val="36"/>
          <w:szCs w:val="36"/>
          <w:u w:val="single"/>
        </w:rPr>
      </w:pPr>
      <w:r>
        <w:rPr>
          <w:b/>
          <w:bCs/>
          <w:noProof/>
          <w:sz w:val="36"/>
          <w:szCs w:val="36"/>
          <w:u w:val="single"/>
        </w:rPr>
        <w:lastRenderedPageBreak/>
        <w:drawing>
          <wp:inline distT="0" distB="0" distL="0" distR="0" wp14:anchorId="381487BD" wp14:editId="06A83568">
            <wp:extent cx="5486400" cy="3200400"/>
            <wp:effectExtent l="19050" t="0" r="19050" b="38100"/>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0" r:lo="rId71" r:qs="rId72" r:cs="rId73"/>
              </a:graphicData>
            </a:graphic>
          </wp:inline>
        </w:drawing>
      </w:r>
    </w:p>
    <w:p w14:paraId="60C95DE9" w14:textId="77777777" w:rsidR="003C41A5" w:rsidRDefault="003C41A5" w:rsidP="003C41A5">
      <w:pPr>
        <w:rPr>
          <w:sz w:val="36"/>
          <w:szCs w:val="36"/>
        </w:rPr>
      </w:pPr>
    </w:p>
    <w:p w14:paraId="2824A04B" w14:textId="77777777" w:rsidR="003C41A5" w:rsidRDefault="003C41A5" w:rsidP="003C41A5">
      <w:pPr>
        <w:rPr>
          <w:sz w:val="36"/>
          <w:szCs w:val="36"/>
        </w:rPr>
      </w:pPr>
      <w:r>
        <w:rPr>
          <w:sz w:val="36"/>
          <w:szCs w:val="36"/>
        </w:rPr>
        <w:t>Example of figures stakeholder may see when a client turns professional.</w:t>
      </w:r>
    </w:p>
    <w:p w14:paraId="20261F43" w14:textId="77777777" w:rsidR="003C41A5" w:rsidRDefault="003C41A5" w:rsidP="003C41A5">
      <w:pPr>
        <w:rPr>
          <w:sz w:val="36"/>
          <w:szCs w:val="36"/>
        </w:rPr>
      </w:pPr>
    </w:p>
    <w:p w14:paraId="718A01C9" w14:textId="77777777" w:rsidR="003C41A5" w:rsidRDefault="003C41A5" w:rsidP="003C41A5">
      <w:pPr>
        <w:rPr>
          <w:sz w:val="36"/>
          <w:szCs w:val="36"/>
        </w:rPr>
      </w:pPr>
      <w:r>
        <w:rPr>
          <w:sz w:val="36"/>
          <w:szCs w:val="36"/>
        </w:rPr>
        <w:t>FIGURES THAT HELPED THE COMPANY TO GROW:</w:t>
      </w:r>
    </w:p>
    <w:p w14:paraId="567381EA" w14:textId="77777777" w:rsidR="003C41A5" w:rsidRDefault="003C41A5" w:rsidP="003C41A5">
      <w:pPr>
        <w:rPr>
          <w:sz w:val="36"/>
          <w:szCs w:val="36"/>
        </w:rPr>
      </w:pPr>
    </w:p>
    <w:p w14:paraId="284BDEA0" w14:textId="0DF0B728" w:rsidR="003C41A5" w:rsidRDefault="003C41A5" w:rsidP="003C41A5">
      <w:pPr>
        <w:rPr>
          <w:sz w:val="36"/>
          <w:szCs w:val="36"/>
        </w:rPr>
      </w:pPr>
      <w:r>
        <w:rPr>
          <w:sz w:val="36"/>
          <w:szCs w:val="36"/>
        </w:rPr>
        <w:t xml:space="preserve">CLIENT </w:t>
      </w:r>
      <w:proofErr w:type="gramStart"/>
      <w:r>
        <w:rPr>
          <w:sz w:val="36"/>
          <w:szCs w:val="36"/>
        </w:rPr>
        <w:t>A :</w:t>
      </w:r>
      <w:proofErr w:type="gramEnd"/>
      <w:r>
        <w:rPr>
          <w:sz w:val="36"/>
          <w:szCs w:val="36"/>
        </w:rPr>
        <w:t xml:space="preserve"> (£20K Investment over 3 years before turning professional)</w:t>
      </w:r>
    </w:p>
    <w:p w14:paraId="01A87A31" w14:textId="77777777" w:rsidR="003C41A5" w:rsidRDefault="003C41A5" w:rsidP="003C41A5">
      <w:pPr>
        <w:rPr>
          <w:sz w:val="36"/>
          <w:szCs w:val="36"/>
        </w:rPr>
      </w:pPr>
    </w:p>
    <w:p w14:paraId="37646A04" w14:textId="77777777" w:rsidR="003C41A5" w:rsidRDefault="003C41A5" w:rsidP="003C41A5">
      <w:pPr>
        <w:rPr>
          <w:sz w:val="36"/>
          <w:szCs w:val="36"/>
        </w:rPr>
      </w:pPr>
      <w:r>
        <w:rPr>
          <w:sz w:val="36"/>
          <w:szCs w:val="36"/>
        </w:rPr>
        <w:t>1</w:t>
      </w:r>
      <w:r w:rsidRPr="00DC6F3A">
        <w:rPr>
          <w:sz w:val="36"/>
          <w:szCs w:val="36"/>
          <w:vertAlign w:val="superscript"/>
        </w:rPr>
        <w:t>st</w:t>
      </w:r>
      <w:r>
        <w:rPr>
          <w:sz w:val="36"/>
          <w:szCs w:val="36"/>
        </w:rPr>
        <w:t xml:space="preserve"> Year professional earning</w:t>
      </w:r>
    </w:p>
    <w:p w14:paraId="2243E87C" w14:textId="77777777" w:rsidR="003C41A5" w:rsidRDefault="003C41A5" w:rsidP="003C41A5">
      <w:pPr>
        <w:rPr>
          <w:sz w:val="36"/>
          <w:szCs w:val="36"/>
        </w:rPr>
      </w:pPr>
      <w:r>
        <w:rPr>
          <w:sz w:val="36"/>
          <w:szCs w:val="36"/>
        </w:rPr>
        <w:t>3 Financial stakeholders         33% Management Cut</w:t>
      </w:r>
    </w:p>
    <w:p w14:paraId="223A9180" w14:textId="77777777" w:rsidR="003C41A5" w:rsidRDefault="003C41A5" w:rsidP="003C41A5">
      <w:pPr>
        <w:rPr>
          <w:sz w:val="36"/>
          <w:szCs w:val="36"/>
        </w:rPr>
      </w:pPr>
    </w:p>
    <w:p w14:paraId="3BEC94AC" w14:textId="77777777" w:rsidR="003C41A5" w:rsidRDefault="003C41A5" w:rsidP="003C41A5">
      <w:pPr>
        <w:rPr>
          <w:sz w:val="36"/>
          <w:szCs w:val="36"/>
        </w:rPr>
      </w:pPr>
      <w:r>
        <w:rPr>
          <w:sz w:val="36"/>
          <w:szCs w:val="36"/>
        </w:rPr>
        <w:t xml:space="preserve">£7K in year one as a professional    </w:t>
      </w:r>
    </w:p>
    <w:p w14:paraId="7E1054A9" w14:textId="6FB70C28" w:rsidR="003C41A5" w:rsidRDefault="003C41A5" w:rsidP="003C41A5">
      <w:pPr>
        <w:rPr>
          <w:sz w:val="36"/>
          <w:szCs w:val="36"/>
        </w:rPr>
      </w:pPr>
      <w:r>
        <w:rPr>
          <w:sz w:val="36"/>
          <w:szCs w:val="36"/>
        </w:rPr>
        <w:lastRenderedPageBreak/>
        <w:t>33% Management cut Approx. £2,331, Therefore £777 each per financial stakeholder</w:t>
      </w:r>
    </w:p>
    <w:p w14:paraId="538CD0DA" w14:textId="77777777" w:rsidR="003C41A5" w:rsidRDefault="003C41A5" w:rsidP="003C41A5">
      <w:pPr>
        <w:rPr>
          <w:sz w:val="36"/>
          <w:szCs w:val="36"/>
        </w:rPr>
      </w:pPr>
    </w:p>
    <w:p w14:paraId="5C3525F7" w14:textId="77777777" w:rsidR="003C41A5" w:rsidRDefault="003C41A5" w:rsidP="003C41A5">
      <w:pPr>
        <w:rPr>
          <w:sz w:val="36"/>
          <w:szCs w:val="36"/>
        </w:rPr>
      </w:pPr>
      <w:r>
        <w:rPr>
          <w:sz w:val="36"/>
          <w:szCs w:val="36"/>
        </w:rPr>
        <w:t>2nd</w:t>
      </w:r>
      <w:r w:rsidRPr="00DC6F3A">
        <w:rPr>
          <w:sz w:val="36"/>
          <w:szCs w:val="36"/>
          <w:vertAlign w:val="superscript"/>
        </w:rPr>
        <w:t>t</w:t>
      </w:r>
      <w:r>
        <w:rPr>
          <w:sz w:val="36"/>
          <w:szCs w:val="36"/>
        </w:rPr>
        <w:t xml:space="preserve"> Year professional earning</w:t>
      </w:r>
    </w:p>
    <w:p w14:paraId="7DFE6EB6" w14:textId="77777777" w:rsidR="003C41A5" w:rsidRDefault="003C41A5" w:rsidP="003C41A5">
      <w:pPr>
        <w:rPr>
          <w:sz w:val="36"/>
          <w:szCs w:val="36"/>
        </w:rPr>
      </w:pPr>
      <w:r>
        <w:rPr>
          <w:sz w:val="36"/>
          <w:szCs w:val="36"/>
        </w:rPr>
        <w:t>3 Financial stakeholders         33% Management Cut</w:t>
      </w:r>
    </w:p>
    <w:p w14:paraId="24EA313B" w14:textId="77777777" w:rsidR="003C41A5" w:rsidRDefault="003C41A5" w:rsidP="003C41A5">
      <w:pPr>
        <w:rPr>
          <w:sz w:val="36"/>
          <w:szCs w:val="36"/>
        </w:rPr>
      </w:pPr>
    </w:p>
    <w:p w14:paraId="476F7AAD" w14:textId="77777777" w:rsidR="003C41A5" w:rsidRDefault="003C41A5" w:rsidP="003C41A5">
      <w:pPr>
        <w:rPr>
          <w:sz w:val="36"/>
          <w:szCs w:val="36"/>
        </w:rPr>
      </w:pPr>
      <w:r>
        <w:rPr>
          <w:sz w:val="36"/>
          <w:szCs w:val="36"/>
        </w:rPr>
        <w:t xml:space="preserve">£80K in year two as a professional    </w:t>
      </w:r>
    </w:p>
    <w:p w14:paraId="1AC21B50" w14:textId="77777777" w:rsidR="003C41A5" w:rsidRDefault="003C41A5" w:rsidP="003C41A5">
      <w:pPr>
        <w:rPr>
          <w:sz w:val="36"/>
          <w:szCs w:val="36"/>
        </w:rPr>
      </w:pPr>
      <w:r>
        <w:rPr>
          <w:sz w:val="36"/>
          <w:szCs w:val="36"/>
        </w:rPr>
        <w:t>33% Management cut Approx. £21,312, Therefore £7,104 each per financial stakeholder</w:t>
      </w:r>
    </w:p>
    <w:p w14:paraId="239E8516" w14:textId="77777777" w:rsidR="003C41A5" w:rsidRDefault="003C41A5" w:rsidP="003C41A5">
      <w:pPr>
        <w:rPr>
          <w:sz w:val="36"/>
          <w:szCs w:val="36"/>
        </w:rPr>
      </w:pPr>
      <w:r>
        <w:rPr>
          <w:sz w:val="36"/>
          <w:szCs w:val="36"/>
        </w:rPr>
        <w:t>The professional (Client) takes home £58,688</w:t>
      </w:r>
    </w:p>
    <w:p w14:paraId="1364593D" w14:textId="77777777" w:rsidR="003C41A5" w:rsidRDefault="003C41A5" w:rsidP="003C41A5">
      <w:pPr>
        <w:rPr>
          <w:sz w:val="36"/>
          <w:szCs w:val="36"/>
        </w:rPr>
      </w:pPr>
    </w:p>
    <w:p w14:paraId="0BC02E23" w14:textId="77777777" w:rsidR="003C41A5" w:rsidRDefault="003C41A5" w:rsidP="003C41A5">
      <w:pPr>
        <w:rPr>
          <w:sz w:val="36"/>
          <w:szCs w:val="36"/>
        </w:rPr>
      </w:pPr>
      <w:r>
        <w:rPr>
          <w:sz w:val="36"/>
          <w:szCs w:val="36"/>
        </w:rPr>
        <w:t>3rd Year professional earning</w:t>
      </w:r>
    </w:p>
    <w:p w14:paraId="66B6B84C" w14:textId="77777777" w:rsidR="003C41A5" w:rsidRDefault="003C41A5" w:rsidP="003C41A5">
      <w:pPr>
        <w:rPr>
          <w:sz w:val="36"/>
          <w:szCs w:val="36"/>
        </w:rPr>
      </w:pPr>
      <w:r>
        <w:rPr>
          <w:sz w:val="36"/>
          <w:szCs w:val="36"/>
        </w:rPr>
        <w:t>3 Financial stakeholders         33% Management Cut</w:t>
      </w:r>
    </w:p>
    <w:p w14:paraId="0AC935AC" w14:textId="77777777" w:rsidR="003C41A5" w:rsidRDefault="003C41A5" w:rsidP="003C41A5">
      <w:pPr>
        <w:rPr>
          <w:sz w:val="36"/>
          <w:szCs w:val="36"/>
        </w:rPr>
      </w:pPr>
    </w:p>
    <w:p w14:paraId="641CB6D6" w14:textId="77777777" w:rsidR="003C41A5" w:rsidRDefault="003C41A5" w:rsidP="003C41A5">
      <w:pPr>
        <w:rPr>
          <w:sz w:val="36"/>
          <w:szCs w:val="36"/>
        </w:rPr>
      </w:pPr>
      <w:r>
        <w:rPr>
          <w:sz w:val="36"/>
          <w:szCs w:val="36"/>
        </w:rPr>
        <w:t>(Further £9K Investment)</w:t>
      </w:r>
    </w:p>
    <w:p w14:paraId="3C9F2827" w14:textId="77777777" w:rsidR="003C41A5" w:rsidRDefault="003C41A5" w:rsidP="003C41A5">
      <w:pPr>
        <w:rPr>
          <w:sz w:val="36"/>
          <w:szCs w:val="36"/>
        </w:rPr>
      </w:pPr>
      <w:r>
        <w:rPr>
          <w:sz w:val="36"/>
          <w:szCs w:val="36"/>
        </w:rPr>
        <w:t>£210K in year (3</w:t>
      </w:r>
      <w:r w:rsidRPr="00CD74BE">
        <w:rPr>
          <w:sz w:val="36"/>
          <w:szCs w:val="36"/>
          <w:vertAlign w:val="superscript"/>
        </w:rPr>
        <w:t>rd</w:t>
      </w:r>
      <w:r>
        <w:rPr>
          <w:sz w:val="36"/>
          <w:szCs w:val="36"/>
        </w:rPr>
        <w:t xml:space="preserve"> Year) three as a professional    </w:t>
      </w:r>
    </w:p>
    <w:p w14:paraId="40D43609" w14:textId="77777777" w:rsidR="003C41A5" w:rsidRDefault="003C41A5" w:rsidP="003C41A5">
      <w:pPr>
        <w:rPr>
          <w:sz w:val="36"/>
          <w:szCs w:val="36"/>
        </w:rPr>
      </w:pPr>
      <w:r>
        <w:rPr>
          <w:sz w:val="36"/>
          <w:szCs w:val="36"/>
        </w:rPr>
        <w:t>33% Management cut Approx. £69,930, Therefore £23,310 each per financial stakeholder</w:t>
      </w:r>
    </w:p>
    <w:p w14:paraId="2829D741" w14:textId="77777777" w:rsidR="003C41A5" w:rsidRDefault="003C41A5" w:rsidP="003C41A5">
      <w:pPr>
        <w:rPr>
          <w:sz w:val="36"/>
          <w:szCs w:val="36"/>
        </w:rPr>
      </w:pPr>
      <w:r>
        <w:rPr>
          <w:sz w:val="36"/>
          <w:szCs w:val="36"/>
        </w:rPr>
        <w:t>The professional (Client) takes home £139,860</w:t>
      </w:r>
    </w:p>
    <w:p w14:paraId="6833A63D" w14:textId="77777777" w:rsidR="003C41A5" w:rsidRDefault="003C41A5" w:rsidP="003C41A5">
      <w:pPr>
        <w:rPr>
          <w:sz w:val="36"/>
          <w:szCs w:val="36"/>
        </w:rPr>
      </w:pPr>
    </w:p>
    <w:p w14:paraId="207D52E5" w14:textId="77777777" w:rsidR="003C41A5" w:rsidRDefault="003C41A5" w:rsidP="003C41A5">
      <w:pPr>
        <w:rPr>
          <w:sz w:val="36"/>
          <w:szCs w:val="36"/>
        </w:rPr>
      </w:pPr>
      <w:r>
        <w:rPr>
          <w:sz w:val="36"/>
          <w:szCs w:val="36"/>
        </w:rPr>
        <w:t>RETURN ON INVESTMENT</w:t>
      </w:r>
    </w:p>
    <w:p w14:paraId="02E1E1C7" w14:textId="77777777" w:rsidR="003C41A5" w:rsidRDefault="003C41A5" w:rsidP="003C41A5">
      <w:pPr>
        <w:rPr>
          <w:sz w:val="36"/>
          <w:szCs w:val="36"/>
        </w:rPr>
      </w:pPr>
    </w:p>
    <w:p w14:paraId="2E9F46D1" w14:textId="77777777" w:rsidR="003C41A5" w:rsidRDefault="003C41A5" w:rsidP="003C41A5">
      <w:pPr>
        <w:rPr>
          <w:sz w:val="36"/>
          <w:szCs w:val="36"/>
        </w:rPr>
      </w:pPr>
      <w:r>
        <w:rPr>
          <w:sz w:val="36"/>
          <w:szCs w:val="36"/>
        </w:rPr>
        <w:t>£29K Invested by 3 stakeholders = £9,666 each</w:t>
      </w:r>
    </w:p>
    <w:p w14:paraId="2F6C8A42" w14:textId="77777777" w:rsidR="003C41A5" w:rsidRDefault="003C41A5" w:rsidP="003C41A5">
      <w:pPr>
        <w:rPr>
          <w:sz w:val="36"/>
          <w:szCs w:val="36"/>
        </w:rPr>
      </w:pPr>
      <w:r>
        <w:rPr>
          <w:sz w:val="36"/>
          <w:szCs w:val="36"/>
        </w:rPr>
        <w:lastRenderedPageBreak/>
        <w:t xml:space="preserve">Each financial stakeholder received £31,191 over the </w:t>
      </w:r>
      <w:proofErr w:type="spellStart"/>
      <w:r>
        <w:rPr>
          <w:sz w:val="36"/>
          <w:szCs w:val="36"/>
        </w:rPr>
        <w:t>clients</w:t>
      </w:r>
      <w:proofErr w:type="spellEnd"/>
      <w:r>
        <w:rPr>
          <w:sz w:val="36"/>
          <w:szCs w:val="36"/>
        </w:rPr>
        <w:t xml:space="preserve"> 3 years as a professional so far. Deduct the £9,666 invested per stakeholder.</w:t>
      </w:r>
    </w:p>
    <w:p w14:paraId="7200D7A5" w14:textId="77777777" w:rsidR="003C41A5" w:rsidRDefault="003C41A5" w:rsidP="003C41A5">
      <w:pPr>
        <w:rPr>
          <w:sz w:val="36"/>
          <w:szCs w:val="36"/>
        </w:rPr>
      </w:pPr>
    </w:p>
    <w:p w14:paraId="255DD4B2" w14:textId="77777777" w:rsidR="003C41A5" w:rsidRDefault="003C41A5" w:rsidP="003C41A5">
      <w:pPr>
        <w:rPr>
          <w:sz w:val="36"/>
          <w:szCs w:val="36"/>
        </w:rPr>
      </w:pPr>
      <w:r>
        <w:rPr>
          <w:sz w:val="36"/>
          <w:szCs w:val="36"/>
        </w:rPr>
        <w:t>£21,525 PROFIT PER STAKEHOLDER SO FAR</w:t>
      </w:r>
    </w:p>
    <w:p w14:paraId="1BB57EF7" w14:textId="77777777" w:rsidR="003C41A5" w:rsidRDefault="003C41A5" w:rsidP="003C41A5">
      <w:pPr>
        <w:rPr>
          <w:sz w:val="36"/>
          <w:szCs w:val="36"/>
        </w:rPr>
      </w:pPr>
    </w:p>
    <w:p w14:paraId="1CD49C74" w14:textId="77777777" w:rsidR="003C41A5" w:rsidRDefault="003C41A5" w:rsidP="003C41A5">
      <w:pPr>
        <w:rPr>
          <w:sz w:val="36"/>
          <w:szCs w:val="36"/>
        </w:rPr>
      </w:pPr>
      <w:r>
        <w:rPr>
          <w:sz w:val="36"/>
          <w:szCs w:val="36"/>
        </w:rPr>
        <w:t xml:space="preserve">                        Tax &amp; N.I calculated end of each financial year and taking into consideration which country the prise money was won.</w:t>
      </w:r>
    </w:p>
    <w:p w14:paraId="2382D600" w14:textId="77777777" w:rsidR="003C41A5" w:rsidRDefault="003C41A5" w:rsidP="003C41A5">
      <w:pPr>
        <w:rPr>
          <w:sz w:val="36"/>
          <w:szCs w:val="36"/>
        </w:rPr>
      </w:pPr>
    </w:p>
    <w:p w14:paraId="6D5878E4" w14:textId="77777777" w:rsidR="003C41A5" w:rsidRDefault="003C41A5" w:rsidP="003C41A5">
      <w:pPr>
        <w:rPr>
          <w:sz w:val="36"/>
          <w:szCs w:val="36"/>
        </w:rPr>
      </w:pPr>
    </w:p>
    <w:p w14:paraId="7622BA30" w14:textId="77777777" w:rsidR="003C41A5" w:rsidRDefault="003C41A5" w:rsidP="003C41A5">
      <w:pPr>
        <w:rPr>
          <w:sz w:val="36"/>
          <w:szCs w:val="36"/>
        </w:rPr>
      </w:pPr>
    </w:p>
    <w:p w14:paraId="2D4DAAEA" w14:textId="77777777" w:rsidR="003C41A5" w:rsidRDefault="003C41A5" w:rsidP="003C41A5">
      <w:pPr>
        <w:rPr>
          <w:sz w:val="36"/>
          <w:szCs w:val="36"/>
        </w:rPr>
      </w:pPr>
    </w:p>
    <w:p w14:paraId="17A2A701" w14:textId="77777777" w:rsidR="003C41A5" w:rsidRDefault="003C41A5" w:rsidP="003C41A5">
      <w:pPr>
        <w:rPr>
          <w:sz w:val="36"/>
          <w:szCs w:val="36"/>
        </w:rPr>
      </w:pPr>
    </w:p>
    <w:p w14:paraId="55ED9C97" w14:textId="77777777" w:rsidR="003C41A5" w:rsidRDefault="003C41A5" w:rsidP="003C41A5">
      <w:pPr>
        <w:rPr>
          <w:sz w:val="36"/>
          <w:szCs w:val="36"/>
        </w:rPr>
      </w:pPr>
    </w:p>
    <w:p w14:paraId="179D34C9" w14:textId="77777777" w:rsidR="003C41A5" w:rsidRDefault="003C41A5" w:rsidP="003C41A5">
      <w:pPr>
        <w:rPr>
          <w:sz w:val="36"/>
          <w:szCs w:val="36"/>
        </w:rPr>
      </w:pPr>
    </w:p>
    <w:p w14:paraId="04FEB407" w14:textId="77777777" w:rsidR="003C41A5" w:rsidRDefault="003C41A5" w:rsidP="003C41A5">
      <w:pPr>
        <w:rPr>
          <w:sz w:val="36"/>
          <w:szCs w:val="36"/>
        </w:rPr>
      </w:pPr>
    </w:p>
    <w:p w14:paraId="3A4D1C14" w14:textId="77777777" w:rsidR="003C41A5" w:rsidRDefault="003C41A5" w:rsidP="003C41A5">
      <w:pPr>
        <w:rPr>
          <w:sz w:val="36"/>
          <w:szCs w:val="36"/>
        </w:rPr>
      </w:pPr>
    </w:p>
    <w:p w14:paraId="3B3AF333" w14:textId="77777777" w:rsidR="003C41A5" w:rsidRDefault="003C41A5" w:rsidP="003C41A5">
      <w:pPr>
        <w:rPr>
          <w:sz w:val="36"/>
          <w:szCs w:val="36"/>
        </w:rPr>
      </w:pPr>
    </w:p>
    <w:p w14:paraId="5F90AD63" w14:textId="77777777" w:rsidR="003C41A5" w:rsidRDefault="003C41A5" w:rsidP="003C41A5">
      <w:pPr>
        <w:rPr>
          <w:sz w:val="36"/>
          <w:szCs w:val="36"/>
        </w:rPr>
      </w:pPr>
    </w:p>
    <w:p w14:paraId="4C58A234" w14:textId="77777777" w:rsidR="003C41A5" w:rsidRDefault="003C41A5" w:rsidP="003C41A5">
      <w:pPr>
        <w:rPr>
          <w:sz w:val="36"/>
          <w:szCs w:val="36"/>
        </w:rPr>
      </w:pPr>
    </w:p>
    <w:p w14:paraId="7F538CAA" w14:textId="77777777" w:rsidR="003C41A5" w:rsidRDefault="003C41A5" w:rsidP="003C41A5">
      <w:pPr>
        <w:rPr>
          <w:sz w:val="36"/>
          <w:szCs w:val="36"/>
        </w:rPr>
      </w:pPr>
    </w:p>
    <w:p w14:paraId="4348458D" w14:textId="77777777" w:rsidR="003C41A5" w:rsidRDefault="003C41A5" w:rsidP="003C41A5">
      <w:pPr>
        <w:rPr>
          <w:sz w:val="36"/>
          <w:szCs w:val="36"/>
        </w:rPr>
      </w:pPr>
    </w:p>
    <w:p w14:paraId="46A10C5C" w14:textId="77777777" w:rsidR="003C41A5" w:rsidRDefault="003C41A5" w:rsidP="003C41A5">
      <w:pPr>
        <w:rPr>
          <w:sz w:val="36"/>
          <w:szCs w:val="36"/>
        </w:rPr>
      </w:pPr>
    </w:p>
    <w:p w14:paraId="2B6412F8" w14:textId="77777777" w:rsidR="003C41A5" w:rsidRDefault="003C41A5" w:rsidP="003C41A5">
      <w:pPr>
        <w:rPr>
          <w:b/>
          <w:bCs/>
          <w:sz w:val="48"/>
          <w:szCs w:val="48"/>
          <w:u w:val="single"/>
        </w:rPr>
      </w:pPr>
      <w:r>
        <w:rPr>
          <w:sz w:val="36"/>
          <w:szCs w:val="36"/>
        </w:rPr>
        <w:t xml:space="preserve">                                 </w:t>
      </w:r>
      <w:r w:rsidRPr="00C758BA">
        <w:rPr>
          <w:b/>
          <w:bCs/>
          <w:sz w:val="48"/>
          <w:szCs w:val="48"/>
          <w:u w:val="single"/>
        </w:rPr>
        <w:t>GANTT CHART</w:t>
      </w:r>
    </w:p>
    <w:p w14:paraId="39387D00" w14:textId="77777777" w:rsidR="003C41A5" w:rsidRPr="00C758BA" w:rsidRDefault="003C41A5" w:rsidP="003C41A5">
      <w:pPr>
        <w:rPr>
          <w:b/>
          <w:bCs/>
          <w:sz w:val="28"/>
          <w:szCs w:val="28"/>
        </w:rPr>
      </w:pPr>
      <w:r w:rsidRPr="00C758BA">
        <w:rPr>
          <w:b/>
          <w:bCs/>
          <w:sz w:val="28"/>
          <w:szCs w:val="28"/>
        </w:rPr>
        <w:t>B</w:t>
      </w:r>
      <w:r>
        <w:rPr>
          <w:b/>
          <w:bCs/>
          <w:sz w:val="28"/>
          <w:szCs w:val="28"/>
        </w:rPr>
        <w:t xml:space="preserve">ASED ON FIRST 4 YEARS EARNINGS OF A NEW TENNIS PROFESSIONAL </w:t>
      </w:r>
    </w:p>
    <w:tbl>
      <w:tblPr>
        <w:tblW w:w="8560" w:type="dxa"/>
        <w:tblLook w:val="04A0" w:firstRow="1" w:lastRow="0" w:firstColumn="1" w:lastColumn="0" w:noHBand="0" w:noVBand="1"/>
      </w:tblPr>
      <w:tblGrid>
        <w:gridCol w:w="2900"/>
        <w:gridCol w:w="1220"/>
        <w:gridCol w:w="1160"/>
        <w:gridCol w:w="1160"/>
        <w:gridCol w:w="1160"/>
        <w:gridCol w:w="960"/>
      </w:tblGrid>
      <w:tr w:rsidR="003C41A5" w:rsidRPr="00816104" w14:paraId="7A09EA63" w14:textId="77777777" w:rsidTr="007222EA">
        <w:trPr>
          <w:trHeight w:val="300"/>
        </w:trPr>
        <w:tc>
          <w:tcPr>
            <w:tcW w:w="2900" w:type="dxa"/>
            <w:tcBorders>
              <w:top w:val="nil"/>
              <w:left w:val="nil"/>
              <w:bottom w:val="nil"/>
              <w:right w:val="nil"/>
            </w:tcBorders>
            <w:shd w:val="clear" w:color="auto" w:fill="auto"/>
            <w:noWrap/>
            <w:vAlign w:val="bottom"/>
            <w:hideMark/>
          </w:tcPr>
          <w:p w14:paraId="472038B9" w14:textId="77777777" w:rsidR="003C41A5" w:rsidRPr="00816104" w:rsidRDefault="003C41A5" w:rsidP="007222EA">
            <w:pPr>
              <w:spacing w:after="0" w:line="240" w:lineRule="auto"/>
              <w:rPr>
                <w:rFonts w:ascii="Times New Roman" w:eastAsia="Times New Roman" w:hAnsi="Times New Roman" w:cs="Times New Roman"/>
                <w:sz w:val="24"/>
                <w:szCs w:val="24"/>
                <w:lang w:eastAsia="en-GB"/>
              </w:rPr>
            </w:pPr>
          </w:p>
        </w:tc>
        <w:tc>
          <w:tcPr>
            <w:tcW w:w="1220" w:type="dxa"/>
            <w:tcBorders>
              <w:top w:val="single" w:sz="4" w:space="0" w:color="A9D08E"/>
              <w:left w:val="single" w:sz="4" w:space="0" w:color="A9D08E"/>
              <w:bottom w:val="single" w:sz="4" w:space="0" w:color="A9D08E"/>
              <w:right w:val="nil"/>
            </w:tcBorders>
            <w:shd w:val="clear" w:color="70AD47" w:fill="70AD47"/>
            <w:noWrap/>
            <w:vAlign w:val="bottom"/>
            <w:hideMark/>
          </w:tcPr>
          <w:p w14:paraId="3A2CF53D" w14:textId="77777777" w:rsidR="003C41A5" w:rsidRPr="00816104" w:rsidRDefault="003C41A5" w:rsidP="007222EA">
            <w:pPr>
              <w:spacing w:after="0" w:line="240" w:lineRule="auto"/>
              <w:rPr>
                <w:rFonts w:ascii="Calibri" w:eastAsia="Times New Roman" w:hAnsi="Calibri" w:cs="Calibri"/>
                <w:b/>
                <w:bCs/>
                <w:color w:val="FFFFFF"/>
                <w:lang w:eastAsia="en-GB"/>
              </w:rPr>
            </w:pPr>
            <w:r w:rsidRPr="00816104">
              <w:rPr>
                <w:rFonts w:ascii="Calibri" w:eastAsia="Times New Roman" w:hAnsi="Calibri" w:cs="Calibri"/>
                <w:b/>
                <w:bCs/>
                <w:color w:val="FFFFFF"/>
                <w:lang w:eastAsia="en-GB"/>
              </w:rPr>
              <w:t>Column1</w:t>
            </w:r>
          </w:p>
        </w:tc>
        <w:tc>
          <w:tcPr>
            <w:tcW w:w="1160" w:type="dxa"/>
            <w:tcBorders>
              <w:top w:val="single" w:sz="4" w:space="0" w:color="A9D08E"/>
              <w:left w:val="nil"/>
              <w:bottom w:val="single" w:sz="4" w:space="0" w:color="A9D08E"/>
              <w:right w:val="nil"/>
            </w:tcBorders>
            <w:shd w:val="clear" w:color="70AD47" w:fill="70AD47"/>
            <w:noWrap/>
            <w:vAlign w:val="bottom"/>
            <w:hideMark/>
          </w:tcPr>
          <w:p w14:paraId="69C8EB71" w14:textId="77777777" w:rsidR="003C41A5" w:rsidRPr="00816104" w:rsidRDefault="003C41A5" w:rsidP="007222EA">
            <w:pPr>
              <w:spacing w:after="0" w:line="240" w:lineRule="auto"/>
              <w:rPr>
                <w:rFonts w:ascii="Calibri" w:eastAsia="Times New Roman" w:hAnsi="Calibri" w:cs="Calibri"/>
                <w:b/>
                <w:bCs/>
                <w:color w:val="FFFFFF"/>
                <w:lang w:eastAsia="en-GB"/>
              </w:rPr>
            </w:pPr>
            <w:r w:rsidRPr="00816104">
              <w:rPr>
                <w:rFonts w:ascii="Calibri" w:eastAsia="Times New Roman" w:hAnsi="Calibri" w:cs="Calibri"/>
                <w:b/>
                <w:bCs/>
                <w:color w:val="FFFFFF"/>
                <w:lang w:eastAsia="en-GB"/>
              </w:rPr>
              <w:t>Column2</w:t>
            </w:r>
          </w:p>
        </w:tc>
        <w:tc>
          <w:tcPr>
            <w:tcW w:w="1160" w:type="dxa"/>
            <w:tcBorders>
              <w:top w:val="single" w:sz="4" w:space="0" w:color="A9D08E"/>
              <w:left w:val="nil"/>
              <w:bottom w:val="single" w:sz="4" w:space="0" w:color="A9D08E"/>
              <w:right w:val="nil"/>
            </w:tcBorders>
            <w:shd w:val="clear" w:color="70AD47" w:fill="70AD47"/>
            <w:noWrap/>
            <w:vAlign w:val="bottom"/>
            <w:hideMark/>
          </w:tcPr>
          <w:p w14:paraId="5BFD366D" w14:textId="77777777" w:rsidR="003C41A5" w:rsidRPr="00816104" w:rsidRDefault="003C41A5" w:rsidP="007222EA">
            <w:pPr>
              <w:spacing w:after="0" w:line="240" w:lineRule="auto"/>
              <w:rPr>
                <w:rFonts w:ascii="Calibri" w:eastAsia="Times New Roman" w:hAnsi="Calibri" w:cs="Calibri"/>
                <w:b/>
                <w:bCs/>
                <w:color w:val="FFFFFF"/>
                <w:lang w:eastAsia="en-GB"/>
              </w:rPr>
            </w:pPr>
            <w:r w:rsidRPr="00816104">
              <w:rPr>
                <w:rFonts w:ascii="Calibri" w:eastAsia="Times New Roman" w:hAnsi="Calibri" w:cs="Calibri"/>
                <w:b/>
                <w:bCs/>
                <w:color w:val="FFFFFF"/>
                <w:lang w:eastAsia="en-GB"/>
              </w:rPr>
              <w:t>Column3</w:t>
            </w:r>
          </w:p>
        </w:tc>
        <w:tc>
          <w:tcPr>
            <w:tcW w:w="1160" w:type="dxa"/>
            <w:tcBorders>
              <w:top w:val="single" w:sz="4" w:space="0" w:color="A9D08E"/>
              <w:left w:val="nil"/>
              <w:bottom w:val="single" w:sz="4" w:space="0" w:color="A9D08E"/>
              <w:right w:val="single" w:sz="4" w:space="0" w:color="A9D08E"/>
            </w:tcBorders>
            <w:shd w:val="clear" w:color="70AD47" w:fill="70AD47"/>
            <w:noWrap/>
            <w:vAlign w:val="bottom"/>
            <w:hideMark/>
          </w:tcPr>
          <w:p w14:paraId="1C1DCE6A" w14:textId="77777777" w:rsidR="003C41A5" w:rsidRPr="00816104" w:rsidRDefault="003C41A5" w:rsidP="007222EA">
            <w:pPr>
              <w:spacing w:after="0" w:line="240" w:lineRule="auto"/>
              <w:rPr>
                <w:rFonts w:ascii="Calibri" w:eastAsia="Times New Roman" w:hAnsi="Calibri" w:cs="Calibri"/>
                <w:b/>
                <w:bCs/>
                <w:color w:val="FFFFFF"/>
                <w:lang w:eastAsia="en-GB"/>
              </w:rPr>
            </w:pPr>
            <w:r w:rsidRPr="00816104">
              <w:rPr>
                <w:rFonts w:ascii="Calibri" w:eastAsia="Times New Roman" w:hAnsi="Calibri" w:cs="Calibri"/>
                <w:b/>
                <w:bCs/>
                <w:color w:val="FFFFFF"/>
                <w:lang w:eastAsia="en-GB"/>
              </w:rPr>
              <w:t>Column4</w:t>
            </w:r>
          </w:p>
        </w:tc>
        <w:tc>
          <w:tcPr>
            <w:tcW w:w="960" w:type="dxa"/>
            <w:tcBorders>
              <w:top w:val="nil"/>
              <w:left w:val="nil"/>
              <w:bottom w:val="nil"/>
              <w:right w:val="nil"/>
            </w:tcBorders>
            <w:shd w:val="clear" w:color="auto" w:fill="auto"/>
            <w:noWrap/>
            <w:vAlign w:val="bottom"/>
            <w:hideMark/>
          </w:tcPr>
          <w:p w14:paraId="3E8471AE" w14:textId="77777777" w:rsidR="003C41A5" w:rsidRPr="00816104" w:rsidRDefault="003C41A5" w:rsidP="007222EA">
            <w:pPr>
              <w:spacing w:after="0" w:line="240" w:lineRule="auto"/>
              <w:rPr>
                <w:rFonts w:ascii="Calibri" w:eastAsia="Times New Roman" w:hAnsi="Calibri" w:cs="Calibri"/>
                <w:b/>
                <w:bCs/>
                <w:color w:val="FFFFFF"/>
                <w:lang w:eastAsia="en-GB"/>
              </w:rPr>
            </w:pPr>
          </w:p>
        </w:tc>
      </w:tr>
      <w:tr w:rsidR="003C41A5" w:rsidRPr="00816104" w14:paraId="0D05C974" w14:textId="77777777" w:rsidTr="007222EA">
        <w:trPr>
          <w:trHeight w:val="300"/>
        </w:trPr>
        <w:tc>
          <w:tcPr>
            <w:tcW w:w="2900" w:type="dxa"/>
            <w:tcBorders>
              <w:top w:val="nil"/>
              <w:left w:val="nil"/>
              <w:bottom w:val="nil"/>
              <w:right w:val="nil"/>
            </w:tcBorders>
            <w:shd w:val="clear" w:color="auto" w:fill="auto"/>
            <w:noWrap/>
            <w:vAlign w:val="bottom"/>
            <w:hideMark/>
          </w:tcPr>
          <w:p w14:paraId="6971D16C"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220" w:type="dxa"/>
            <w:tcBorders>
              <w:top w:val="single" w:sz="4" w:space="0" w:color="A9D08E"/>
              <w:left w:val="single" w:sz="4" w:space="0" w:color="A9D08E"/>
              <w:bottom w:val="single" w:sz="4" w:space="0" w:color="A9D08E"/>
              <w:right w:val="nil"/>
            </w:tcBorders>
            <w:shd w:val="clear" w:color="E2EFDA" w:fill="E2EFDA"/>
            <w:noWrap/>
            <w:vAlign w:val="bottom"/>
            <w:hideMark/>
          </w:tcPr>
          <w:p w14:paraId="4E7C0702" w14:textId="77777777" w:rsidR="003C41A5" w:rsidRPr="00816104" w:rsidRDefault="003C41A5" w:rsidP="007222EA">
            <w:pPr>
              <w:spacing w:after="0" w:line="240" w:lineRule="auto"/>
              <w:rPr>
                <w:rFonts w:ascii="Calibri" w:eastAsia="Times New Roman" w:hAnsi="Calibri" w:cs="Calibri"/>
                <w:color w:val="000000"/>
                <w:lang w:eastAsia="en-GB"/>
              </w:rPr>
            </w:pPr>
            <w:r w:rsidRPr="00816104">
              <w:rPr>
                <w:rFonts w:ascii="Calibri" w:eastAsia="Times New Roman" w:hAnsi="Calibri" w:cs="Calibri"/>
                <w:color w:val="000000"/>
                <w:lang w:eastAsia="en-GB"/>
              </w:rPr>
              <w:t>1st Year</w:t>
            </w:r>
          </w:p>
        </w:tc>
        <w:tc>
          <w:tcPr>
            <w:tcW w:w="1160" w:type="dxa"/>
            <w:tcBorders>
              <w:top w:val="single" w:sz="4" w:space="0" w:color="A9D08E"/>
              <w:left w:val="nil"/>
              <w:bottom w:val="single" w:sz="4" w:space="0" w:color="A9D08E"/>
              <w:right w:val="nil"/>
            </w:tcBorders>
            <w:shd w:val="clear" w:color="E2EFDA" w:fill="E2EFDA"/>
            <w:noWrap/>
            <w:vAlign w:val="bottom"/>
            <w:hideMark/>
          </w:tcPr>
          <w:p w14:paraId="0725AB5A" w14:textId="77777777" w:rsidR="003C41A5" w:rsidRPr="00816104" w:rsidRDefault="003C41A5" w:rsidP="007222EA">
            <w:pPr>
              <w:spacing w:after="0" w:line="240" w:lineRule="auto"/>
              <w:rPr>
                <w:rFonts w:ascii="Calibri" w:eastAsia="Times New Roman" w:hAnsi="Calibri" w:cs="Calibri"/>
                <w:color w:val="000000"/>
                <w:lang w:eastAsia="en-GB"/>
              </w:rPr>
            </w:pPr>
            <w:r w:rsidRPr="00816104">
              <w:rPr>
                <w:rFonts w:ascii="Calibri" w:eastAsia="Times New Roman" w:hAnsi="Calibri" w:cs="Calibri"/>
                <w:color w:val="000000"/>
                <w:lang w:eastAsia="en-GB"/>
              </w:rPr>
              <w:t>2nd Year</w:t>
            </w:r>
          </w:p>
        </w:tc>
        <w:tc>
          <w:tcPr>
            <w:tcW w:w="1160" w:type="dxa"/>
            <w:tcBorders>
              <w:top w:val="single" w:sz="4" w:space="0" w:color="A9D08E"/>
              <w:left w:val="nil"/>
              <w:bottom w:val="single" w:sz="4" w:space="0" w:color="A9D08E"/>
              <w:right w:val="nil"/>
            </w:tcBorders>
            <w:shd w:val="clear" w:color="E2EFDA" w:fill="E2EFDA"/>
            <w:noWrap/>
            <w:vAlign w:val="bottom"/>
            <w:hideMark/>
          </w:tcPr>
          <w:p w14:paraId="4B2B4415" w14:textId="77777777" w:rsidR="003C41A5" w:rsidRPr="00816104" w:rsidRDefault="003C41A5" w:rsidP="007222EA">
            <w:pPr>
              <w:spacing w:after="0" w:line="240" w:lineRule="auto"/>
              <w:rPr>
                <w:rFonts w:ascii="Calibri" w:eastAsia="Times New Roman" w:hAnsi="Calibri" w:cs="Calibri"/>
                <w:color w:val="000000"/>
                <w:lang w:eastAsia="en-GB"/>
              </w:rPr>
            </w:pPr>
            <w:r w:rsidRPr="00816104">
              <w:rPr>
                <w:rFonts w:ascii="Calibri" w:eastAsia="Times New Roman" w:hAnsi="Calibri" w:cs="Calibri"/>
                <w:color w:val="000000"/>
                <w:lang w:eastAsia="en-GB"/>
              </w:rPr>
              <w:t>3rd Year</w:t>
            </w:r>
          </w:p>
        </w:tc>
        <w:tc>
          <w:tcPr>
            <w:tcW w:w="1160" w:type="dxa"/>
            <w:tcBorders>
              <w:top w:val="single" w:sz="4" w:space="0" w:color="A9D08E"/>
              <w:left w:val="nil"/>
              <w:bottom w:val="single" w:sz="4" w:space="0" w:color="A9D08E"/>
              <w:right w:val="single" w:sz="4" w:space="0" w:color="A9D08E"/>
            </w:tcBorders>
            <w:shd w:val="clear" w:color="E2EFDA" w:fill="E2EFDA"/>
            <w:noWrap/>
            <w:vAlign w:val="bottom"/>
            <w:hideMark/>
          </w:tcPr>
          <w:p w14:paraId="55DFAFCC" w14:textId="77777777" w:rsidR="003C41A5" w:rsidRPr="00816104" w:rsidRDefault="003C41A5" w:rsidP="007222EA">
            <w:pPr>
              <w:spacing w:after="0" w:line="240" w:lineRule="auto"/>
              <w:rPr>
                <w:rFonts w:ascii="Calibri" w:eastAsia="Times New Roman" w:hAnsi="Calibri" w:cs="Calibri"/>
                <w:color w:val="000000"/>
                <w:lang w:eastAsia="en-GB"/>
              </w:rPr>
            </w:pPr>
            <w:r w:rsidRPr="00816104">
              <w:rPr>
                <w:rFonts w:ascii="Calibri" w:eastAsia="Times New Roman" w:hAnsi="Calibri" w:cs="Calibri"/>
                <w:color w:val="000000"/>
                <w:lang w:eastAsia="en-GB"/>
              </w:rPr>
              <w:t>4th Year</w:t>
            </w:r>
          </w:p>
        </w:tc>
        <w:tc>
          <w:tcPr>
            <w:tcW w:w="960" w:type="dxa"/>
            <w:tcBorders>
              <w:top w:val="nil"/>
              <w:left w:val="nil"/>
              <w:bottom w:val="nil"/>
              <w:right w:val="nil"/>
            </w:tcBorders>
            <w:shd w:val="clear" w:color="auto" w:fill="auto"/>
            <w:noWrap/>
            <w:vAlign w:val="bottom"/>
            <w:hideMark/>
          </w:tcPr>
          <w:p w14:paraId="0167FA9B" w14:textId="77777777" w:rsidR="003C41A5" w:rsidRPr="00816104" w:rsidRDefault="003C41A5" w:rsidP="007222EA">
            <w:pPr>
              <w:spacing w:after="0" w:line="240" w:lineRule="auto"/>
              <w:rPr>
                <w:rFonts w:ascii="Calibri" w:eastAsia="Times New Roman" w:hAnsi="Calibri" w:cs="Calibri"/>
                <w:color w:val="000000"/>
                <w:lang w:eastAsia="en-GB"/>
              </w:rPr>
            </w:pPr>
          </w:p>
        </w:tc>
      </w:tr>
      <w:tr w:rsidR="003C41A5" w:rsidRPr="00816104" w14:paraId="44F55937" w14:textId="77777777" w:rsidTr="007222EA">
        <w:trPr>
          <w:trHeight w:val="300"/>
        </w:trPr>
        <w:tc>
          <w:tcPr>
            <w:tcW w:w="2900" w:type="dxa"/>
            <w:tcBorders>
              <w:top w:val="nil"/>
              <w:left w:val="nil"/>
              <w:bottom w:val="nil"/>
              <w:right w:val="nil"/>
            </w:tcBorders>
            <w:shd w:val="clear" w:color="auto" w:fill="auto"/>
            <w:noWrap/>
            <w:vAlign w:val="bottom"/>
            <w:hideMark/>
          </w:tcPr>
          <w:p w14:paraId="320E2303" w14:textId="77777777" w:rsidR="003C41A5" w:rsidRPr="00816104" w:rsidRDefault="003C41A5" w:rsidP="007222EA">
            <w:pPr>
              <w:spacing w:after="0" w:line="240" w:lineRule="auto"/>
              <w:rPr>
                <w:rFonts w:ascii="Calibri" w:eastAsia="Times New Roman" w:hAnsi="Calibri" w:cs="Calibri"/>
                <w:color w:val="000000"/>
                <w:lang w:eastAsia="en-GB"/>
              </w:rPr>
            </w:pPr>
            <w:r w:rsidRPr="00816104">
              <w:rPr>
                <w:rFonts w:ascii="Calibri" w:eastAsia="Times New Roman" w:hAnsi="Calibri" w:cs="Calibri"/>
                <w:color w:val="000000"/>
                <w:lang w:eastAsia="en-GB"/>
              </w:rPr>
              <w:t xml:space="preserve">1st </w:t>
            </w:r>
            <w:proofErr w:type="spellStart"/>
            <w:r w:rsidRPr="00816104">
              <w:rPr>
                <w:rFonts w:ascii="Calibri" w:eastAsia="Times New Roman" w:hAnsi="Calibri" w:cs="Calibri"/>
                <w:color w:val="000000"/>
                <w:lang w:eastAsia="en-GB"/>
              </w:rPr>
              <w:t>Qtr</w:t>
            </w:r>
            <w:proofErr w:type="spellEnd"/>
          </w:p>
        </w:tc>
        <w:tc>
          <w:tcPr>
            <w:tcW w:w="1220" w:type="dxa"/>
            <w:tcBorders>
              <w:top w:val="single" w:sz="4" w:space="0" w:color="A9D08E"/>
              <w:left w:val="single" w:sz="4" w:space="0" w:color="A9D08E"/>
              <w:bottom w:val="single" w:sz="4" w:space="0" w:color="A9D08E"/>
              <w:right w:val="nil"/>
            </w:tcBorders>
            <w:shd w:val="clear" w:color="auto" w:fill="auto"/>
            <w:noWrap/>
            <w:vAlign w:val="bottom"/>
            <w:hideMark/>
          </w:tcPr>
          <w:p w14:paraId="6361EE16"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2000</w:t>
            </w:r>
          </w:p>
        </w:tc>
        <w:tc>
          <w:tcPr>
            <w:tcW w:w="1160" w:type="dxa"/>
            <w:tcBorders>
              <w:top w:val="single" w:sz="4" w:space="0" w:color="A9D08E"/>
              <w:left w:val="nil"/>
              <w:bottom w:val="single" w:sz="4" w:space="0" w:color="A9D08E"/>
              <w:right w:val="nil"/>
            </w:tcBorders>
            <w:shd w:val="clear" w:color="auto" w:fill="auto"/>
            <w:noWrap/>
            <w:vAlign w:val="bottom"/>
            <w:hideMark/>
          </w:tcPr>
          <w:p w14:paraId="3EF7A8D5"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29000</w:t>
            </w:r>
          </w:p>
        </w:tc>
        <w:tc>
          <w:tcPr>
            <w:tcW w:w="1160" w:type="dxa"/>
            <w:tcBorders>
              <w:top w:val="single" w:sz="4" w:space="0" w:color="A9D08E"/>
              <w:left w:val="nil"/>
              <w:bottom w:val="single" w:sz="4" w:space="0" w:color="A9D08E"/>
              <w:right w:val="nil"/>
            </w:tcBorders>
            <w:shd w:val="clear" w:color="auto" w:fill="auto"/>
            <w:noWrap/>
            <w:vAlign w:val="bottom"/>
            <w:hideMark/>
          </w:tcPr>
          <w:p w14:paraId="3E14C5A7"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95000</w:t>
            </w:r>
          </w:p>
        </w:tc>
        <w:tc>
          <w:tcPr>
            <w:tcW w:w="1160" w:type="dxa"/>
            <w:tcBorders>
              <w:top w:val="single" w:sz="4" w:space="0" w:color="A9D08E"/>
              <w:left w:val="nil"/>
              <w:bottom w:val="single" w:sz="4" w:space="0" w:color="A9D08E"/>
              <w:right w:val="single" w:sz="4" w:space="0" w:color="A9D08E"/>
            </w:tcBorders>
            <w:shd w:val="clear" w:color="auto" w:fill="auto"/>
            <w:noWrap/>
            <w:vAlign w:val="bottom"/>
            <w:hideMark/>
          </w:tcPr>
          <w:p w14:paraId="3DEF5C14"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25000</w:t>
            </w:r>
          </w:p>
        </w:tc>
        <w:tc>
          <w:tcPr>
            <w:tcW w:w="960" w:type="dxa"/>
            <w:tcBorders>
              <w:top w:val="nil"/>
              <w:left w:val="nil"/>
              <w:bottom w:val="nil"/>
              <w:right w:val="nil"/>
            </w:tcBorders>
            <w:shd w:val="clear" w:color="auto" w:fill="auto"/>
            <w:noWrap/>
            <w:vAlign w:val="bottom"/>
            <w:hideMark/>
          </w:tcPr>
          <w:p w14:paraId="22AC3EE3" w14:textId="77777777" w:rsidR="003C41A5" w:rsidRPr="00816104" w:rsidRDefault="003C41A5" w:rsidP="007222EA">
            <w:pPr>
              <w:spacing w:after="0" w:line="240" w:lineRule="auto"/>
              <w:jc w:val="right"/>
              <w:rPr>
                <w:rFonts w:ascii="Calibri" w:eastAsia="Times New Roman" w:hAnsi="Calibri" w:cs="Calibri"/>
                <w:color w:val="000000"/>
                <w:lang w:eastAsia="en-GB"/>
              </w:rPr>
            </w:pPr>
          </w:p>
        </w:tc>
      </w:tr>
      <w:tr w:rsidR="003C41A5" w:rsidRPr="00816104" w14:paraId="7BF5812F" w14:textId="77777777" w:rsidTr="007222EA">
        <w:trPr>
          <w:trHeight w:val="300"/>
        </w:trPr>
        <w:tc>
          <w:tcPr>
            <w:tcW w:w="2900" w:type="dxa"/>
            <w:tcBorders>
              <w:top w:val="nil"/>
              <w:left w:val="nil"/>
              <w:bottom w:val="nil"/>
              <w:right w:val="nil"/>
            </w:tcBorders>
            <w:shd w:val="clear" w:color="auto" w:fill="auto"/>
            <w:noWrap/>
            <w:vAlign w:val="bottom"/>
            <w:hideMark/>
          </w:tcPr>
          <w:p w14:paraId="136C6927"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220" w:type="dxa"/>
            <w:tcBorders>
              <w:top w:val="single" w:sz="4" w:space="0" w:color="A9D08E"/>
              <w:left w:val="single" w:sz="4" w:space="0" w:color="A9D08E"/>
              <w:bottom w:val="single" w:sz="4" w:space="0" w:color="A9D08E"/>
              <w:right w:val="nil"/>
            </w:tcBorders>
            <w:shd w:val="clear" w:color="E2EFDA" w:fill="E2EFDA"/>
            <w:noWrap/>
            <w:vAlign w:val="bottom"/>
            <w:hideMark/>
          </w:tcPr>
          <w:p w14:paraId="410AAC4C"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A9D08E"/>
              <w:left w:val="nil"/>
              <w:bottom w:val="single" w:sz="4" w:space="0" w:color="A9D08E"/>
              <w:right w:val="nil"/>
            </w:tcBorders>
            <w:shd w:val="clear" w:color="E2EFDA" w:fill="E2EFDA"/>
            <w:noWrap/>
            <w:vAlign w:val="bottom"/>
            <w:hideMark/>
          </w:tcPr>
          <w:p w14:paraId="5180C31D"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A9D08E"/>
              <w:left w:val="nil"/>
              <w:bottom w:val="single" w:sz="4" w:space="0" w:color="A9D08E"/>
              <w:right w:val="nil"/>
            </w:tcBorders>
            <w:shd w:val="clear" w:color="E2EFDA" w:fill="E2EFDA"/>
            <w:noWrap/>
            <w:vAlign w:val="bottom"/>
            <w:hideMark/>
          </w:tcPr>
          <w:p w14:paraId="53CA11C4"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A9D08E"/>
              <w:left w:val="nil"/>
              <w:bottom w:val="single" w:sz="4" w:space="0" w:color="A9D08E"/>
              <w:right w:val="single" w:sz="4" w:space="0" w:color="A9D08E"/>
            </w:tcBorders>
            <w:shd w:val="clear" w:color="E2EFDA" w:fill="E2EFDA"/>
            <w:noWrap/>
            <w:vAlign w:val="bottom"/>
            <w:hideMark/>
          </w:tcPr>
          <w:p w14:paraId="0A186B11"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D01D00"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r>
      <w:tr w:rsidR="003C41A5" w:rsidRPr="00816104" w14:paraId="214476CF" w14:textId="77777777" w:rsidTr="007222EA">
        <w:trPr>
          <w:trHeight w:val="300"/>
        </w:trPr>
        <w:tc>
          <w:tcPr>
            <w:tcW w:w="2900" w:type="dxa"/>
            <w:tcBorders>
              <w:top w:val="nil"/>
              <w:left w:val="nil"/>
              <w:bottom w:val="nil"/>
              <w:right w:val="nil"/>
            </w:tcBorders>
            <w:shd w:val="clear" w:color="auto" w:fill="auto"/>
            <w:noWrap/>
            <w:vAlign w:val="bottom"/>
            <w:hideMark/>
          </w:tcPr>
          <w:p w14:paraId="1469CF67" w14:textId="77777777" w:rsidR="003C41A5" w:rsidRPr="00816104" w:rsidRDefault="003C41A5" w:rsidP="007222EA">
            <w:pPr>
              <w:spacing w:after="0" w:line="240" w:lineRule="auto"/>
              <w:rPr>
                <w:rFonts w:ascii="Calibri" w:eastAsia="Times New Roman" w:hAnsi="Calibri" w:cs="Calibri"/>
                <w:color w:val="000000"/>
                <w:lang w:eastAsia="en-GB"/>
              </w:rPr>
            </w:pPr>
            <w:r w:rsidRPr="00816104">
              <w:rPr>
                <w:rFonts w:ascii="Calibri" w:eastAsia="Times New Roman" w:hAnsi="Calibri" w:cs="Calibri"/>
                <w:color w:val="000000"/>
                <w:lang w:eastAsia="en-GB"/>
              </w:rPr>
              <w:t xml:space="preserve">2nd </w:t>
            </w:r>
            <w:proofErr w:type="spellStart"/>
            <w:r w:rsidRPr="00816104">
              <w:rPr>
                <w:rFonts w:ascii="Calibri" w:eastAsia="Times New Roman" w:hAnsi="Calibri" w:cs="Calibri"/>
                <w:color w:val="000000"/>
                <w:lang w:eastAsia="en-GB"/>
              </w:rPr>
              <w:t>Qtr</w:t>
            </w:r>
            <w:proofErr w:type="spellEnd"/>
          </w:p>
        </w:tc>
        <w:tc>
          <w:tcPr>
            <w:tcW w:w="1220" w:type="dxa"/>
            <w:tcBorders>
              <w:top w:val="single" w:sz="4" w:space="0" w:color="A9D08E"/>
              <w:left w:val="single" w:sz="4" w:space="0" w:color="A9D08E"/>
              <w:bottom w:val="single" w:sz="4" w:space="0" w:color="A9D08E"/>
              <w:right w:val="nil"/>
            </w:tcBorders>
            <w:shd w:val="clear" w:color="auto" w:fill="auto"/>
            <w:noWrap/>
            <w:vAlign w:val="bottom"/>
            <w:hideMark/>
          </w:tcPr>
          <w:p w14:paraId="3A46687A"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4000</w:t>
            </w:r>
          </w:p>
        </w:tc>
        <w:tc>
          <w:tcPr>
            <w:tcW w:w="1160" w:type="dxa"/>
            <w:tcBorders>
              <w:top w:val="single" w:sz="4" w:space="0" w:color="A9D08E"/>
              <w:left w:val="nil"/>
              <w:bottom w:val="single" w:sz="4" w:space="0" w:color="A9D08E"/>
              <w:right w:val="nil"/>
            </w:tcBorders>
            <w:shd w:val="clear" w:color="auto" w:fill="auto"/>
            <w:noWrap/>
            <w:vAlign w:val="bottom"/>
            <w:hideMark/>
          </w:tcPr>
          <w:p w14:paraId="3A22E3CB"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35000</w:t>
            </w:r>
          </w:p>
        </w:tc>
        <w:tc>
          <w:tcPr>
            <w:tcW w:w="1160" w:type="dxa"/>
            <w:tcBorders>
              <w:top w:val="single" w:sz="4" w:space="0" w:color="A9D08E"/>
              <w:left w:val="nil"/>
              <w:bottom w:val="single" w:sz="4" w:space="0" w:color="A9D08E"/>
              <w:right w:val="nil"/>
            </w:tcBorders>
            <w:shd w:val="clear" w:color="auto" w:fill="auto"/>
            <w:noWrap/>
            <w:vAlign w:val="bottom"/>
            <w:hideMark/>
          </w:tcPr>
          <w:p w14:paraId="6789A38F"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40000</w:t>
            </w:r>
          </w:p>
        </w:tc>
        <w:tc>
          <w:tcPr>
            <w:tcW w:w="1160" w:type="dxa"/>
            <w:tcBorders>
              <w:top w:val="single" w:sz="4" w:space="0" w:color="A9D08E"/>
              <w:left w:val="nil"/>
              <w:bottom w:val="single" w:sz="4" w:space="0" w:color="A9D08E"/>
              <w:right w:val="single" w:sz="4" w:space="0" w:color="A9D08E"/>
            </w:tcBorders>
            <w:shd w:val="clear" w:color="auto" w:fill="auto"/>
            <w:noWrap/>
            <w:vAlign w:val="bottom"/>
            <w:hideMark/>
          </w:tcPr>
          <w:p w14:paraId="2654835C"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10000</w:t>
            </w:r>
          </w:p>
        </w:tc>
        <w:tc>
          <w:tcPr>
            <w:tcW w:w="960" w:type="dxa"/>
            <w:tcBorders>
              <w:top w:val="nil"/>
              <w:left w:val="nil"/>
              <w:bottom w:val="nil"/>
              <w:right w:val="nil"/>
            </w:tcBorders>
            <w:shd w:val="clear" w:color="auto" w:fill="auto"/>
            <w:noWrap/>
            <w:vAlign w:val="bottom"/>
            <w:hideMark/>
          </w:tcPr>
          <w:p w14:paraId="1340352B" w14:textId="77777777" w:rsidR="003C41A5" w:rsidRPr="00816104" w:rsidRDefault="003C41A5" w:rsidP="007222EA">
            <w:pPr>
              <w:spacing w:after="0" w:line="240" w:lineRule="auto"/>
              <w:jc w:val="right"/>
              <w:rPr>
                <w:rFonts w:ascii="Calibri" w:eastAsia="Times New Roman" w:hAnsi="Calibri" w:cs="Calibri"/>
                <w:color w:val="000000"/>
                <w:lang w:eastAsia="en-GB"/>
              </w:rPr>
            </w:pPr>
          </w:p>
        </w:tc>
      </w:tr>
      <w:tr w:rsidR="003C41A5" w:rsidRPr="00816104" w14:paraId="2035E650" w14:textId="77777777" w:rsidTr="007222EA">
        <w:trPr>
          <w:trHeight w:val="300"/>
        </w:trPr>
        <w:tc>
          <w:tcPr>
            <w:tcW w:w="2900" w:type="dxa"/>
            <w:tcBorders>
              <w:top w:val="nil"/>
              <w:left w:val="nil"/>
              <w:bottom w:val="nil"/>
              <w:right w:val="nil"/>
            </w:tcBorders>
            <w:shd w:val="clear" w:color="auto" w:fill="auto"/>
            <w:noWrap/>
            <w:vAlign w:val="bottom"/>
            <w:hideMark/>
          </w:tcPr>
          <w:p w14:paraId="5A8EA1EA"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220" w:type="dxa"/>
            <w:tcBorders>
              <w:top w:val="single" w:sz="4" w:space="0" w:color="A9D08E"/>
              <w:left w:val="single" w:sz="4" w:space="0" w:color="A9D08E"/>
              <w:bottom w:val="single" w:sz="4" w:space="0" w:color="A9D08E"/>
              <w:right w:val="nil"/>
            </w:tcBorders>
            <w:shd w:val="clear" w:color="E2EFDA" w:fill="E2EFDA"/>
            <w:noWrap/>
            <w:vAlign w:val="bottom"/>
            <w:hideMark/>
          </w:tcPr>
          <w:p w14:paraId="2CE6691F"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A9D08E"/>
              <w:left w:val="nil"/>
              <w:bottom w:val="single" w:sz="4" w:space="0" w:color="A9D08E"/>
              <w:right w:val="nil"/>
            </w:tcBorders>
            <w:shd w:val="clear" w:color="E2EFDA" w:fill="E2EFDA"/>
            <w:noWrap/>
            <w:vAlign w:val="bottom"/>
            <w:hideMark/>
          </w:tcPr>
          <w:p w14:paraId="1E5B9F4F"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A9D08E"/>
              <w:left w:val="nil"/>
              <w:bottom w:val="single" w:sz="4" w:space="0" w:color="A9D08E"/>
              <w:right w:val="nil"/>
            </w:tcBorders>
            <w:shd w:val="clear" w:color="E2EFDA" w:fill="E2EFDA"/>
            <w:noWrap/>
            <w:vAlign w:val="bottom"/>
            <w:hideMark/>
          </w:tcPr>
          <w:p w14:paraId="3BFB5365"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A9D08E"/>
              <w:left w:val="nil"/>
              <w:bottom w:val="single" w:sz="4" w:space="0" w:color="A9D08E"/>
              <w:right w:val="single" w:sz="4" w:space="0" w:color="A9D08E"/>
            </w:tcBorders>
            <w:shd w:val="clear" w:color="E2EFDA" w:fill="E2EFDA"/>
            <w:noWrap/>
            <w:vAlign w:val="bottom"/>
            <w:hideMark/>
          </w:tcPr>
          <w:p w14:paraId="33BB1E49"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85B322"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r>
      <w:tr w:rsidR="003C41A5" w:rsidRPr="00816104" w14:paraId="345B448C" w14:textId="77777777" w:rsidTr="007222EA">
        <w:trPr>
          <w:trHeight w:val="300"/>
        </w:trPr>
        <w:tc>
          <w:tcPr>
            <w:tcW w:w="2900" w:type="dxa"/>
            <w:tcBorders>
              <w:top w:val="nil"/>
              <w:left w:val="nil"/>
              <w:bottom w:val="nil"/>
              <w:right w:val="nil"/>
            </w:tcBorders>
            <w:shd w:val="clear" w:color="auto" w:fill="auto"/>
            <w:noWrap/>
            <w:vAlign w:val="bottom"/>
            <w:hideMark/>
          </w:tcPr>
          <w:p w14:paraId="4ED13F10" w14:textId="77777777" w:rsidR="003C41A5" w:rsidRPr="00816104" w:rsidRDefault="003C41A5" w:rsidP="007222EA">
            <w:pPr>
              <w:spacing w:after="0" w:line="240" w:lineRule="auto"/>
              <w:rPr>
                <w:rFonts w:ascii="Calibri" w:eastAsia="Times New Roman" w:hAnsi="Calibri" w:cs="Calibri"/>
                <w:color w:val="000000"/>
                <w:lang w:eastAsia="en-GB"/>
              </w:rPr>
            </w:pPr>
            <w:r w:rsidRPr="00816104">
              <w:rPr>
                <w:rFonts w:ascii="Calibri" w:eastAsia="Times New Roman" w:hAnsi="Calibri" w:cs="Calibri"/>
                <w:color w:val="000000"/>
                <w:lang w:eastAsia="en-GB"/>
              </w:rPr>
              <w:t xml:space="preserve">3rd </w:t>
            </w:r>
            <w:proofErr w:type="spellStart"/>
            <w:r w:rsidRPr="00816104">
              <w:rPr>
                <w:rFonts w:ascii="Calibri" w:eastAsia="Times New Roman" w:hAnsi="Calibri" w:cs="Calibri"/>
                <w:color w:val="000000"/>
                <w:lang w:eastAsia="en-GB"/>
              </w:rPr>
              <w:t>Qtr</w:t>
            </w:r>
            <w:proofErr w:type="spellEnd"/>
          </w:p>
        </w:tc>
        <w:tc>
          <w:tcPr>
            <w:tcW w:w="1220" w:type="dxa"/>
            <w:tcBorders>
              <w:top w:val="single" w:sz="4" w:space="0" w:color="A9D08E"/>
              <w:left w:val="single" w:sz="4" w:space="0" w:color="A9D08E"/>
              <w:bottom w:val="single" w:sz="4" w:space="0" w:color="A9D08E"/>
              <w:right w:val="nil"/>
            </w:tcBorders>
            <w:shd w:val="clear" w:color="auto" w:fill="auto"/>
            <w:noWrap/>
            <w:vAlign w:val="bottom"/>
            <w:hideMark/>
          </w:tcPr>
          <w:p w14:paraId="4C6D24E6"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19000</w:t>
            </w:r>
          </w:p>
        </w:tc>
        <w:tc>
          <w:tcPr>
            <w:tcW w:w="1160" w:type="dxa"/>
            <w:tcBorders>
              <w:top w:val="single" w:sz="4" w:space="0" w:color="A9D08E"/>
              <w:left w:val="nil"/>
              <w:bottom w:val="single" w:sz="4" w:space="0" w:color="A9D08E"/>
              <w:right w:val="nil"/>
            </w:tcBorders>
            <w:shd w:val="clear" w:color="auto" w:fill="auto"/>
            <w:noWrap/>
            <w:vAlign w:val="bottom"/>
            <w:hideMark/>
          </w:tcPr>
          <w:p w14:paraId="122D6E77"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45000</w:t>
            </w:r>
          </w:p>
        </w:tc>
        <w:tc>
          <w:tcPr>
            <w:tcW w:w="1160" w:type="dxa"/>
            <w:tcBorders>
              <w:top w:val="single" w:sz="4" w:space="0" w:color="A9D08E"/>
              <w:left w:val="nil"/>
              <w:bottom w:val="single" w:sz="4" w:space="0" w:color="A9D08E"/>
              <w:right w:val="nil"/>
            </w:tcBorders>
            <w:shd w:val="clear" w:color="auto" w:fill="auto"/>
            <w:noWrap/>
            <w:vAlign w:val="bottom"/>
            <w:hideMark/>
          </w:tcPr>
          <w:p w14:paraId="73F375B6"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30000</w:t>
            </w:r>
          </w:p>
        </w:tc>
        <w:tc>
          <w:tcPr>
            <w:tcW w:w="1160" w:type="dxa"/>
            <w:tcBorders>
              <w:top w:val="single" w:sz="4" w:space="0" w:color="A9D08E"/>
              <w:left w:val="nil"/>
              <w:bottom w:val="single" w:sz="4" w:space="0" w:color="A9D08E"/>
              <w:right w:val="single" w:sz="4" w:space="0" w:color="A9D08E"/>
            </w:tcBorders>
            <w:shd w:val="clear" w:color="auto" w:fill="auto"/>
            <w:noWrap/>
            <w:vAlign w:val="bottom"/>
            <w:hideMark/>
          </w:tcPr>
          <w:p w14:paraId="5DF7C6F2"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135000</w:t>
            </w:r>
          </w:p>
        </w:tc>
        <w:tc>
          <w:tcPr>
            <w:tcW w:w="960" w:type="dxa"/>
            <w:tcBorders>
              <w:top w:val="nil"/>
              <w:left w:val="nil"/>
              <w:bottom w:val="nil"/>
              <w:right w:val="nil"/>
            </w:tcBorders>
            <w:shd w:val="clear" w:color="auto" w:fill="auto"/>
            <w:noWrap/>
            <w:vAlign w:val="bottom"/>
            <w:hideMark/>
          </w:tcPr>
          <w:p w14:paraId="05980743" w14:textId="77777777" w:rsidR="003C41A5" w:rsidRPr="00816104" w:rsidRDefault="003C41A5" w:rsidP="007222EA">
            <w:pPr>
              <w:spacing w:after="0" w:line="240" w:lineRule="auto"/>
              <w:jc w:val="right"/>
              <w:rPr>
                <w:rFonts w:ascii="Calibri" w:eastAsia="Times New Roman" w:hAnsi="Calibri" w:cs="Calibri"/>
                <w:color w:val="000000"/>
                <w:lang w:eastAsia="en-GB"/>
              </w:rPr>
            </w:pPr>
          </w:p>
        </w:tc>
      </w:tr>
      <w:tr w:rsidR="003C41A5" w:rsidRPr="00816104" w14:paraId="7BE824EE" w14:textId="77777777" w:rsidTr="007222EA">
        <w:trPr>
          <w:trHeight w:val="300"/>
        </w:trPr>
        <w:tc>
          <w:tcPr>
            <w:tcW w:w="2900" w:type="dxa"/>
            <w:tcBorders>
              <w:top w:val="nil"/>
              <w:left w:val="nil"/>
              <w:bottom w:val="nil"/>
              <w:right w:val="nil"/>
            </w:tcBorders>
            <w:shd w:val="clear" w:color="auto" w:fill="auto"/>
            <w:noWrap/>
            <w:vAlign w:val="bottom"/>
            <w:hideMark/>
          </w:tcPr>
          <w:p w14:paraId="2C6172F9"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220" w:type="dxa"/>
            <w:tcBorders>
              <w:top w:val="single" w:sz="4" w:space="0" w:color="A9D08E"/>
              <w:left w:val="single" w:sz="4" w:space="0" w:color="A9D08E"/>
              <w:bottom w:val="single" w:sz="4" w:space="0" w:color="A9D08E"/>
              <w:right w:val="nil"/>
            </w:tcBorders>
            <w:shd w:val="clear" w:color="E2EFDA" w:fill="E2EFDA"/>
            <w:noWrap/>
            <w:vAlign w:val="bottom"/>
            <w:hideMark/>
          </w:tcPr>
          <w:p w14:paraId="31847234"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A9D08E"/>
              <w:left w:val="nil"/>
              <w:bottom w:val="single" w:sz="4" w:space="0" w:color="A9D08E"/>
              <w:right w:val="nil"/>
            </w:tcBorders>
            <w:shd w:val="clear" w:color="E2EFDA" w:fill="E2EFDA"/>
            <w:noWrap/>
            <w:vAlign w:val="bottom"/>
            <w:hideMark/>
          </w:tcPr>
          <w:p w14:paraId="411E1420"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A9D08E"/>
              <w:left w:val="nil"/>
              <w:bottom w:val="single" w:sz="4" w:space="0" w:color="A9D08E"/>
              <w:right w:val="nil"/>
            </w:tcBorders>
            <w:shd w:val="clear" w:color="E2EFDA" w:fill="E2EFDA"/>
            <w:noWrap/>
            <w:vAlign w:val="bottom"/>
            <w:hideMark/>
          </w:tcPr>
          <w:p w14:paraId="39F6E44B"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A9D08E"/>
              <w:left w:val="nil"/>
              <w:bottom w:val="single" w:sz="4" w:space="0" w:color="A9D08E"/>
              <w:right w:val="single" w:sz="4" w:space="0" w:color="A9D08E"/>
            </w:tcBorders>
            <w:shd w:val="clear" w:color="E2EFDA" w:fill="E2EFDA"/>
            <w:noWrap/>
            <w:vAlign w:val="bottom"/>
            <w:hideMark/>
          </w:tcPr>
          <w:p w14:paraId="4FA0F4D3"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DD2BD9"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r>
      <w:tr w:rsidR="003C41A5" w:rsidRPr="00816104" w14:paraId="64D10748" w14:textId="77777777" w:rsidTr="007222EA">
        <w:trPr>
          <w:trHeight w:val="300"/>
        </w:trPr>
        <w:tc>
          <w:tcPr>
            <w:tcW w:w="2900" w:type="dxa"/>
            <w:tcBorders>
              <w:top w:val="nil"/>
              <w:left w:val="nil"/>
              <w:bottom w:val="nil"/>
              <w:right w:val="nil"/>
            </w:tcBorders>
            <w:shd w:val="clear" w:color="auto" w:fill="auto"/>
            <w:noWrap/>
            <w:vAlign w:val="bottom"/>
            <w:hideMark/>
          </w:tcPr>
          <w:p w14:paraId="13DDBD78" w14:textId="77777777" w:rsidR="003C41A5" w:rsidRPr="00816104" w:rsidRDefault="003C41A5" w:rsidP="007222EA">
            <w:pPr>
              <w:spacing w:after="0" w:line="240" w:lineRule="auto"/>
              <w:rPr>
                <w:rFonts w:ascii="Calibri" w:eastAsia="Times New Roman" w:hAnsi="Calibri" w:cs="Calibri"/>
                <w:color w:val="000000"/>
                <w:lang w:eastAsia="en-GB"/>
              </w:rPr>
            </w:pPr>
            <w:r w:rsidRPr="00816104">
              <w:rPr>
                <w:rFonts w:ascii="Calibri" w:eastAsia="Times New Roman" w:hAnsi="Calibri" w:cs="Calibri"/>
                <w:color w:val="000000"/>
                <w:lang w:eastAsia="en-GB"/>
              </w:rPr>
              <w:t xml:space="preserve">4th </w:t>
            </w:r>
            <w:proofErr w:type="spellStart"/>
            <w:r w:rsidRPr="00816104">
              <w:rPr>
                <w:rFonts w:ascii="Calibri" w:eastAsia="Times New Roman" w:hAnsi="Calibri" w:cs="Calibri"/>
                <w:color w:val="000000"/>
                <w:lang w:eastAsia="en-GB"/>
              </w:rPr>
              <w:t>Qtr</w:t>
            </w:r>
            <w:proofErr w:type="spellEnd"/>
          </w:p>
        </w:tc>
        <w:tc>
          <w:tcPr>
            <w:tcW w:w="1220" w:type="dxa"/>
            <w:tcBorders>
              <w:top w:val="single" w:sz="4" w:space="0" w:color="A9D08E"/>
              <w:left w:val="single" w:sz="4" w:space="0" w:color="A9D08E"/>
              <w:bottom w:val="single" w:sz="4" w:space="0" w:color="A9D08E"/>
              <w:right w:val="nil"/>
            </w:tcBorders>
            <w:shd w:val="clear" w:color="auto" w:fill="auto"/>
            <w:noWrap/>
            <w:vAlign w:val="bottom"/>
            <w:hideMark/>
          </w:tcPr>
          <w:p w14:paraId="3CBA5393"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34000</w:t>
            </w:r>
          </w:p>
        </w:tc>
        <w:tc>
          <w:tcPr>
            <w:tcW w:w="1160" w:type="dxa"/>
            <w:tcBorders>
              <w:top w:val="single" w:sz="4" w:space="0" w:color="A9D08E"/>
              <w:left w:val="nil"/>
              <w:bottom w:val="single" w:sz="4" w:space="0" w:color="A9D08E"/>
              <w:right w:val="nil"/>
            </w:tcBorders>
            <w:shd w:val="clear" w:color="auto" w:fill="auto"/>
            <w:noWrap/>
            <w:vAlign w:val="bottom"/>
            <w:hideMark/>
          </w:tcPr>
          <w:p w14:paraId="532503F8"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55000</w:t>
            </w:r>
          </w:p>
        </w:tc>
        <w:tc>
          <w:tcPr>
            <w:tcW w:w="1160" w:type="dxa"/>
            <w:tcBorders>
              <w:top w:val="single" w:sz="4" w:space="0" w:color="A9D08E"/>
              <w:left w:val="nil"/>
              <w:bottom w:val="single" w:sz="4" w:space="0" w:color="A9D08E"/>
              <w:right w:val="nil"/>
            </w:tcBorders>
            <w:shd w:val="clear" w:color="auto" w:fill="auto"/>
            <w:noWrap/>
            <w:vAlign w:val="bottom"/>
            <w:hideMark/>
          </w:tcPr>
          <w:p w14:paraId="4E162B91"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100000</w:t>
            </w:r>
          </w:p>
        </w:tc>
        <w:tc>
          <w:tcPr>
            <w:tcW w:w="1160" w:type="dxa"/>
            <w:tcBorders>
              <w:top w:val="single" w:sz="4" w:space="0" w:color="A9D08E"/>
              <w:left w:val="nil"/>
              <w:bottom w:val="single" w:sz="4" w:space="0" w:color="A9D08E"/>
              <w:right w:val="single" w:sz="4" w:space="0" w:color="A9D08E"/>
            </w:tcBorders>
            <w:shd w:val="clear" w:color="auto" w:fill="auto"/>
            <w:noWrap/>
            <w:vAlign w:val="bottom"/>
            <w:hideMark/>
          </w:tcPr>
          <w:p w14:paraId="439237C9" w14:textId="77777777" w:rsidR="003C41A5" w:rsidRPr="00816104" w:rsidRDefault="003C41A5" w:rsidP="007222EA">
            <w:pPr>
              <w:spacing w:after="0" w:line="240" w:lineRule="auto"/>
              <w:jc w:val="right"/>
              <w:rPr>
                <w:rFonts w:ascii="Calibri" w:eastAsia="Times New Roman" w:hAnsi="Calibri" w:cs="Calibri"/>
                <w:color w:val="000000"/>
                <w:lang w:eastAsia="en-GB"/>
              </w:rPr>
            </w:pPr>
            <w:r w:rsidRPr="00816104">
              <w:rPr>
                <w:rFonts w:ascii="Calibri" w:eastAsia="Times New Roman" w:hAnsi="Calibri" w:cs="Calibri"/>
                <w:color w:val="000000"/>
                <w:lang w:eastAsia="en-GB"/>
              </w:rPr>
              <w:t>200000</w:t>
            </w:r>
          </w:p>
        </w:tc>
        <w:tc>
          <w:tcPr>
            <w:tcW w:w="960" w:type="dxa"/>
            <w:tcBorders>
              <w:top w:val="nil"/>
              <w:left w:val="nil"/>
              <w:bottom w:val="nil"/>
              <w:right w:val="nil"/>
            </w:tcBorders>
            <w:shd w:val="clear" w:color="auto" w:fill="auto"/>
            <w:noWrap/>
            <w:vAlign w:val="bottom"/>
            <w:hideMark/>
          </w:tcPr>
          <w:p w14:paraId="5B72F941" w14:textId="77777777" w:rsidR="003C41A5" w:rsidRPr="00816104" w:rsidRDefault="003C41A5" w:rsidP="007222EA">
            <w:pPr>
              <w:spacing w:after="0" w:line="240" w:lineRule="auto"/>
              <w:rPr>
                <w:rFonts w:ascii="Calibri" w:eastAsia="Times New Roman" w:hAnsi="Calibri" w:cs="Calibri"/>
                <w:color w:val="000000"/>
                <w:lang w:eastAsia="en-GB"/>
              </w:rPr>
            </w:pPr>
          </w:p>
        </w:tc>
      </w:tr>
      <w:tr w:rsidR="003C41A5" w:rsidRPr="00816104" w14:paraId="11413703" w14:textId="77777777" w:rsidTr="007222EA">
        <w:trPr>
          <w:trHeight w:val="300"/>
        </w:trPr>
        <w:tc>
          <w:tcPr>
            <w:tcW w:w="2900" w:type="dxa"/>
            <w:tcBorders>
              <w:top w:val="nil"/>
              <w:left w:val="nil"/>
              <w:bottom w:val="nil"/>
              <w:right w:val="nil"/>
            </w:tcBorders>
            <w:shd w:val="clear" w:color="auto" w:fill="auto"/>
            <w:noWrap/>
            <w:vAlign w:val="bottom"/>
            <w:hideMark/>
          </w:tcPr>
          <w:p w14:paraId="421138BC"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220" w:type="dxa"/>
            <w:tcBorders>
              <w:top w:val="nil"/>
              <w:left w:val="nil"/>
              <w:bottom w:val="nil"/>
              <w:right w:val="nil"/>
            </w:tcBorders>
            <w:shd w:val="clear" w:color="auto" w:fill="auto"/>
            <w:noWrap/>
            <w:vAlign w:val="bottom"/>
            <w:hideMark/>
          </w:tcPr>
          <w:p w14:paraId="29BA6D7F"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14:paraId="70077BDF"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14:paraId="6A2818F0"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14:paraId="1F51A401"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0D74A9" w14:textId="77777777" w:rsidR="003C41A5" w:rsidRPr="00816104" w:rsidRDefault="003C41A5" w:rsidP="007222EA">
            <w:pPr>
              <w:spacing w:after="0" w:line="240" w:lineRule="auto"/>
              <w:rPr>
                <w:rFonts w:ascii="Times New Roman" w:eastAsia="Times New Roman" w:hAnsi="Times New Roman" w:cs="Times New Roman"/>
                <w:sz w:val="20"/>
                <w:szCs w:val="20"/>
                <w:lang w:eastAsia="en-GB"/>
              </w:rPr>
            </w:pPr>
          </w:p>
        </w:tc>
      </w:tr>
    </w:tbl>
    <w:p w14:paraId="0DE829BC" w14:textId="77777777" w:rsidR="003C41A5" w:rsidRDefault="003C41A5" w:rsidP="003C41A5">
      <w:pPr>
        <w:rPr>
          <w:b/>
          <w:bCs/>
          <w:sz w:val="48"/>
          <w:szCs w:val="48"/>
          <w:u w:val="single"/>
        </w:rPr>
      </w:pPr>
      <w:r>
        <w:rPr>
          <w:b/>
          <w:bCs/>
          <w:sz w:val="48"/>
          <w:szCs w:val="48"/>
          <w:u w:val="single"/>
        </w:rPr>
        <w:t xml:space="preserve"> </w:t>
      </w:r>
    </w:p>
    <w:p w14:paraId="1E95DB41" w14:textId="77777777" w:rsidR="003C41A5" w:rsidRPr="00C758BA" w:rsidRDefault="003C41A5" w:rsidP="003C41A5">
      <w:pPr>
        <w:rPr>
          <w:b/>
          <w:bCs/>
          <w:sz w:val="48"/>
          <w:szCs w:val="48"/>
          <w:u w:val="single"/>
        </w:rPr>
      </w:pPr>
      <w:r>
        <w:rPr>
          <w:noProof/>
        </w:rPr>
        <w:drawing>
          <wp:inline distT="0" distB="0" distL="0" distR="0" wp14:anchorId="7E157ECA" wp14:editId="19AE0B70">
            <wp:extent cx="4572000" cy="2743200"/>
            <wp:effectExtent l="0" t="0" r="0" b="0"/>
            <wp:docPr id="3" name="Chart 3">
              <a:extLst xmlns:a="http://schemas.openxmlformats.org/drawingml/2006/main">
                <a:ext uri="{FF2B5EF4-FFF2-40B4-BE49-F238E27FC236}">
                  <a16:creationId xmlns:a16="http://schemas.microsoft.com/office/drawing/2014/main" id="{D478AD67-81ED-4CB5-B453-4E8BE29A9D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76090ACD" w14:textId="77777777" w:rsidR="003C41A5" w:rsidRDefault="003C41A5" w:rsidP="003C41A5">
      <w:pPr>
        <w:rPr>
          <w:sz w:val="36"/>
          <w:szCs w:val="36"/>
        </w:rPr>
      </w:pPr>
    </w:p>
    <w:p w14:paraId="53F05188" w14:textId="77777777" w:rsidR="003C41A5" w:rsidRDefault="003C41A5" w:rsidP="003C41A5">
      <w:pPr>
        <w:rPr>
          <w:sz w:val="36"/>
          <w:szCs w:val="36"/>
        </w:rPr>
      </w:pPr>
    </w:p>
    <w:p w14:paraId="4574C05F" w14:textId="77777777" w:rsidR="003C41A5" w:rsidRDefault="003C41A5" w:rsidP="003C41A5">
      <w:pPr>
        <w:rPr>
          <w:sz w:val="36"/>
          <w:szCs w:val="36"/>
        </w:rPr>
      </w:pPr>
    </w:p>
    <w:p w14:paraId="2B04E0EB" w14:textId="77777777" w:rsidR="003C41A5" w:rsidRDefault="003C41A5" w:rsidP="003C41A5">
      <w:pPr>
        <w:rPr>
          <w:sz w:val="36"/>
          <w:szCs w:val="36"/>
        </w:rPr>
      </w:pPr>
    </w:p>
    <w:p w14:paraId="75355A21" w14:textId="77777777" w:rsidR="003C41A5" w:rsidRDefault="003C41A5" w:rsidP="003C41A5">
      <w:pPr>
        <w:rPr>
          <w:sz w:val="36"/>
          <w:szCs w:val="36"/>
        </w:rPr>
      </w:pPr>
    </w:p>
    <w:p w14:paraId="1ACF9E20" w14:textId="77777777" w:rsidR="003C41A5" w:rsidRDefault="003C41A5" w:rsidP="003C41A5">
      <w:pPr>
        <w:rPr>
          <w:sz w:val="36"/>
          <w:szCs w:val="36"/>
        </w:rPr>
      </w:pPr>
    </w:p>
    <w:p w14:paraId="29F1E819" w14:textId="77777777" w:rsidR="003C41A5" w:rsidRDefault="003C41A5" w:rsidP="003C41A5">
      <w:pPr>
        <w:rPr>
          <w:sz w:val="36"/>
          <w:szCs w:val="36"/>
        </w:rPr>
      </w:pPr>
    </w:p>
    <w:p w14:paraId="4061E2F2" w14:textId="77777777" w:rsidR="003C41A5" w:rsidRDefault="003C41A5" w:rsidP="003C41A5">
      <w:pPr>
        <w:rPr>
          <w:b/>
          <w:bCs/>
          <w:sz w:val="48"/>
          <w:szCs w:val="48"/>
          <w:u w:val="single"/>
        </w:rPr>
      </w:pPr>
      <w:r>
        <w:rPr>
          <w:sz w:val="36"/>
          <w:szCs w:val="36"/>
        </w:rPr>
        <w:t xml:space="preserve">                                           </w:t>
      </w:r>
      <w:r w:rsidRPr="00C22831">
        <w:rPr>
          <w:b/>
          <w:bCs/>
          <w:sz w:val="48"/>
          <w:szCs w:val="48"/>
          <w:u w:val="single"/>
        </w:rPr>
        <w:t>CRITIQUE</w:t>
      </w:r>
    </w:p>
    <w:p w14:paraId="064C2BEB" w14:textId="77777777" w:rsidR="003C41A5" w:rsidRDefault="003C41A5" w:rsidP="003C41A5">
      <w:pPr>
        <w:rPr>
          <w:b/>
          <w:bCs/>
          <w:sz w:val="48"/>
          <w:szCs w:val="48"/>
          <w:u w:val="single"/>
        </w:rPr>
      </w:pPr>
    </w:p>
    <w:p w14:paraId="333D8D38" w14:textId="77777777" w:rsidR="003C41A5" w:rsidRDefault="003C41A5" w:rsidP="003C41A5">
      <w:pPr>
        <w:rPr>
          <w:sz w:val="36"/>
          <w:szCs w:val="36"/>
        </w:rPr>
      </w:pPr>
      <w:r w:rsidRPr="00DC6F3A">
        <w:rPr>
          <w:sz w:val="36"/>
          <w:szCs w:val="36"/>
        </w:rPr>
        <w:t>T</w:t>
      </w:r>
      <w:r>
        <w:rPr>
          <w:sz w:val="36"/>
          <w:szCs w:val="36"/>
        </w:rPr>
        <w:t>his paper has gone through a varied cross section on the subject of managing projects in the organisation and specifically in the field of sports management.</w:t>
      </w:r>
    </w:p>
    <w:p w14:paraId="5B5F75AF" w14:textId="77777777" w:rsidR="003C41A5" w:rsidRDefault="003C41A5" w:rsidP="003C41A5">
      <w:pPr>
        <w:rPr>
          <w:sz w:val="36"/>
          <w:szCs w:val="36"/>
        </w:rPr>
      </w:pPr>
      <w:r>
        <w:rPr>
          <w:sz w:val="36"/>
          <w:szCs w:val="36"/>
        </w:rPr>
        <w:t xml:space="preserve">There were many organisational structures and charts that can be classed as useful. Some would say that for any organisation to need a management tool means that the organisation is </w:t>
      </w:r>
      <w:proofErr w:type="spellStart"/>
      <w:r>
        <w:rPr>
          <w:sz w:val="36"/>
          <w:szCs w:val="36"/>
        </w:rPr>
        <w:t>nit</w:t>
      </w:r>
      <w:proofErr w:type="spellEnd"/>
      <w:r>
        <w:rPr>
          <w:sz w:val="36"/>
          <w:szCs w:val="36"/>
        </w:rPr>
        <w:t xml:space="preserve"> being run correctly in the first place. Everyone has their own view. </w:t>
      </w:r>
    </w:p>
    <w:p w14:paraId="78329A54" w14:textId="77777777" w:rsidR="003C41A5" w:rsidRDefault="003C41A5" w:rsidP="003C41A5">
      <w:pPr>
        <w:rPr>
          <w:sz w:val="36"/>
          <w:szCs w:val="36"/>
        </w:rPr>
      </w:pPr>
      <w:r>
        <w:rPr>
          <w:sz w:val="36"/>
          <w:szCs w:val="36"/>
        </w:rPr>
        <w:t>My personal view is that the Prince2 strategy for the talent management agency worked best.</w:t>
      </w:r>
    </w:p>
    <w:p w14:paraId="48578DF6" w14:textId="2389ABDA" w:rsidR="003C41A5" w:rsidRDefault="003C41A5" w:rsidP="003C41A5">
      <w:pPr>
        <w:rPr>
          <w:sz w:val="36"/>
          <w:szCs w:val="36"/>
        </w:rPr>
      </w:pPr>
      <w:r>
        <w:rPr>
          <w:sz w:val="36"/>
          <w:szCs w:val="36"/>
        </w:rPr>
        <w:t xml:space="preserve">The Gantt chart is very hard to understand, even in the most basis format, many people have trouble with that. I don’t dispute that it is not a valuable tool for some but not for many others. </w:t>
      </w:r>
    </w:p>
    <w:p w14:paraId="73929F89" w14:textId="5AFF46B3" w:rsidR="00A31FE5" w:rsidRDefault="00A31FE5" w:rsidP="003C41A5">
      <w:pPr>
        <w:rPr>
          <w:sz w:val="36"/>
          <w:szCs w:val="36"/>
        </w:rPr>
      </w:pPr>
    </w:p>
    <w:p w14:paraId="0E482BA7" w14:textId="01BF6B5B" w:rsidR="00A31FE5" w:rsidRDefault="00A31FE5" w:rsidP="003C41A5">
      <w:pPr>
        <w:rPr>
          <w:sz w:val="36"/>
          <w:szCs w:val="36"/>
        </w:rPr>
      </w:pPr>
    </w:p>
    <w:p w14:paraId="278632B0" w14:textId="62535F5B" w:rsidR="00A31FE5" w:rsidRDefault="00A31FE5" w:rsidP="003C41A5">
      <w:pPr>
        <w:rPr>
          <w:sz w:val="36"/>
          <w:szCs w:val="36"/>
        </w:rPr>
      </w:pPr>
    </w:p>
    <w:p w14:paraId="337E1999" w14:textId="07A8DFDF" w:rsidR="00A31FE5" w:rsidRDefault="00A31FE5" w:rsidP="003C41A5">
      <w:pPr>
        <w:rPr>
          <w:sz w:val="36"/>
          <w:szCs w:val="36"/>
        </w:rPr>
      </w:pPr>
    </w:p>
    <w:p w14:paraId="74A126F4" w14:textId="656060A4" w:rsidR="00A31FE5" w:rsidRDefault="00A31FE5" w:rsidP="003C41A5">
      <w:pPr>
        <w:rPr>
          <w:sz w:val="36"/>
          <w:szCs w:val="36"/>
        </w:rPr>
      </w:pPr>
    </w:p>
    <w:p w14:paraId="3D68531D" w14:textId="664949B6" w:rsidR="00A31FE5" w:rsidRDefault="00A31FE5" w:rsidP="003C41A5">
      <w:pPr>
        <w:rPr>
          <w:sz w:val="36"/>
          <w:szCs w:val="36"/>
        </w:rPr>
      </w:pPr>
    </w:p>
    <w:p w14:paraId="249DC494" w14:textId="538B2619" w:rsidR="00A31FE5" w:rsidRDefault="00A31FE5" w:rsidP="003C41A5">
      <w:pPr>
        <w:rPr>
          <w:sz w:val="36"/>
          <w:szCs w:val="36"/>
        </w:rPr>
      </w:pPr>
    </w:p>
    <w:p w14:paraId="1C418019" w14:textId="17DC11F5" w:rsidR="00A31FE5" w:rsidRDefault="00A31FE5" w:rsidP="003C41A5">
      <w:pPr>
        <w:rPr>
          <w:sz w:val="36"/>
          <w:szCs w:val="36"/>
        </w:rPr>
      </w:pPr>
    </w:p>
    <w:p w14:paraId="70A9936E" w14:textId="67CCEFD1" w:rsidR="00A31FE5" w:rsidRDefault="00A31FE5" w:rsidP="00B20060">
      <w:pPr>
        <w:spacing w:before="240"/>
        <w:rPr>
          <w:b/>
          <w:bCs/>
          <w:sz w:val="48"/>
          <w:szCs w:val="48"/>
          <w:u w:val="single"/>
        </w:rPr>
      </w:pPr>
      <w:r>
        <w:rPr>
          <w:sz w:val="36"/>
          <w:szCs w:val="36"/>
        </w:rPr>
        <w:t xml:space="preserve">               </w:t>
      </w:r>
      <w:r w:rsidR="00B20060">
        <w:rPr>
          <w:sz w:val="36"/>
          <w:szCs w:val="36"/>
        </w:rPr>
        <w:t>20</w:t>
      </w:r>
      <w:r>
        <w:rPr>
          <w:sz w:val="36"/>
          <w:szCs w:val="36"/>
        </w:rPr>
        <w:t xml:space="preserve">                     </w:t>
      </w:r>
      <w:proofErr w:type="gramStart"/>
      <w:r w:rsidRPr="00A31FE5">
        <w:rPr>
          <w:b/>
          <w:bCs/>
          <w:sz w:val="48"/>
          <w:szCs w:val="48"/>
          <w:u w:val="single"/>
        </w:rPr>
        <w:t>CONCLUSION</w:t>
      </w:r>
      <w:proofErr w:type="gramEnd"/>
      <w:r w:rsidRPr="00A31FE5">
        <w:rPr>
          <w:b/>
          <w:bCs/>
          <w:sz w:val="48"/>
          <w:szCs w:val="48"/>
          <w:u w:val="single"/>
        </w:rPr>
        <w:t xml:space="preserve">   </w:t>
      </w:r>
    </w:p>
    <w:p w14:paraId="00021434" w14:textId="6ACDBC5F" w:rsidR="00A31FE5" w:rsidRDefault="00A31FE5" w:rsidP="003C41A5">
      <w:pPr>
        <w:rPr>
          <w:b/>
          <w:bCs/>
          <w:sz w:val="48"/>
          <w:szCs w:val="48"/>
          <w:u w:val="single"/>
        </w:rPr>
      </w:pPr>
    </w:p>
    <w:p w14:paraId="71C06C2A" w14:textId="5887CEDA" w:rsidR="00A31FE5" w:rsidRDefault="00A31FE5" w:rsidP="003C41A5">
      <w:pPr>
        <w:rPr>
          <w:sz w:val="36"/>
          <w:szCs w:val="36"/>
        </w:rPr>
      </w:pPr>
      <w:r w:rsidRPr="00A31FE5">
        <w:rPr>
          <w:sz w:val="36"/>
          <w:szCs w:val="36"/>
        </w:rPr>
        <w:t xml:space="preserve">     The</w:t>
      </w:r>
      <w:r>
        <w:rPr>
          <w:sz w:val="36"/>
          <w:szCs w:val="36"/>
        </w:rPr>
        <w:t xml:space="preserve"> main points gathered from this report is that management theories and management strategies work. </w:t>
      </w:r>
    </w:p>
    <w:p w14:paraId="6D175650" w14:textId="15AF4AF3" w:rsidR="00A31FE5" w:rsidRDefault="00A31FE5" w:rsidP="003C41A5">
      <w:pPr>
        <w:rPr>
          <w:sz w:val="36"/>
          <w:szCs w:val="36"/>
        </w:rPr>
      </w:pPr>
      <w:r>
        <w:rPr>
          <w:sz w:val="36"/>
          <w:szCs w:val="36"/>
        </w:rPr>
        <w:t xml:space="preserve">      It could be the case that some industries and management projects require and different organisational structure </w:t>
      </w:r>
      <w:r w:rsidR="0073160D">
        <w:rPr>
          <w:sz w:val="36"/>
          <w:szCs w:val="36"/>
        </w:rPr>
        <w:t>and can be more streamlines as outlined in my report.</w:t>
      </w:r>
    </w:p>
    <w:p w14:paraId="7190FCC1" w14:textId="77777777" w:rsidR="0073160D" w:rsidRDefault="0073160D" w:rsidP="003C41A5">
      <w:pPr>
        <w:rPr>
          <w:sz w:val="36"/>
          <w:szCs w:val="36"/>
        </w:rPr>
      </w:pPr>
      <w:r>
        <w:rPr>
          <w:sz w:val="36"/>
          <w:szCs w:val="36"/>
        </w:rPr>
        <w:t xml:space="preserve">     I have always found that Line, horizontal and a streamlined version of the matrix structure works best because there are times, especially in sports management that a member of staff need to deal with the senior project manager or he project sponsor urgently because an athlete may need to fly to a competition on short notice and flights and accommodation needs to be booked immediately.</w:t>
      </w:r>
    </w:p>
    <w:p w14:paraId="56B2E96A" w14:textId="77777777" w:rsidR="0073160D" w:rsidRDefault="0073160D" w:rsidP="003C41A5">
      <w:pPr>
        <w:rPr>
          <w:sz w:val="36"/>
          <w:szCs w:val="36"/>
        </w:rPr>
      </w:pPr>
      <w:r>
        <w:rPr>
          <w:sz w:val="36"/>
          <w:szCs w:val="36"/>
        </w:rPr>
        <w:t xml:space="preserve">     The report went through a scenario of a financial situation which takes place on a regular basis and gives you an idea of the finances involved.</w:t>
      </w:r>
    </w:p>
    <w:p w14:paraId="37B9C776" w14:textId="77777777" w:rsidR="0073160D" w:rsidRDefault="0073160D" w:rsidP="003C41A5">
      <w:pPr>
        <w:rPr>
          <w:sz w:val="36"/>
          <w:szCs w:val="36"/>
        </w:rPr>
      </w:pPr>
    </w:p>
    <w:p w14:paraId="5F62B67C" w14:textId="77777777" w:rsidR="0073160D" w:rsidRDefault="0073160D" w:rsidP="003C41A5">
      <w:pPr>
        <w:rPr>
          <w:sz w:val="36"/>
          <w:szCs w:val="36"/>
        </w:rPr>
      </w:pPr>
    </w:p>
    <w:p w14:paraId="30FA590C" w14:textId="77777777" w:rsidR="0073160D" w:rsidRDefault="0073160D" w:rsidP="003C41A5">
      <w:pPr>
        <w:rPr>
          <w:sz w:val="36"/>
          <w:szCs w:val="36"/>
        </w:rPr>
      </w:pPr>
    </w:p>
    <w:p w14:paraId="4C2A1B5F" w14:textId="77777777" w:rsidR="0073160D" w:rsidRDefault="0073160D" w:rsidP="003C41A5">
      <w:pPr>
        <w:rPr>
          <w:sz w:val="36"/>
          <w:szCs w:val="36"/>
        </w:rPr>
      </w:pPr>
    </w:p>
    <w:p w14:paraId="4D4DBB2C" w14:textId="77777777" w:rsidR="00B20060" w:rsidRDefault="00B20060" w:rsidP="00B20060">
      <w:pPr>
        <w:rPr>
          <w:b/>
          <w:bCs/>
          <w:sz w:val="52"/>
          <w:szCs w:val="52"/>
          <w:u w:val="single"/>
        </w:rPr>
      </w:pPr>
      <w:r w:rsidRPr="004F3DDE">
        <w:rPr>
          <w:b/>
          <w:bCs/>
          <w:sz w:val="52"/>
          <w:szCs w:val="52"/>
          <w:u w:val="single"/>
        </w:rPr>
        <w:t>REFERENCES</w:t>
      </w:r>
    </w:p>
    <w:p w14:paraId="3A127475" w14:textId="77777777" w:rsidR="00B20060" w:rsidRDefault="00B20060" w:rsidP="00B20060">
      <w:pPr>
        <w:rPr>
          <w:b/>
          <w:bCs/>
          <w:sz w:val="52"/>
          <w:szCs w:val="52"/>
          <w:u w:val="single"/>
        </w:rPr>
      </w:pPr>
    </w:p>
    <w:p w14:paraId="710A6E70" w14:textId="77777777" w:rsidR="00B20060" w:rsidRDefault="00B20060" w:rsidP="00B20060">
      <w:pPr>
        <w:pStyle w:val="ListParagraph"/>
        <w:numPr>
          <w:ilvl w:val="0"/>
          <w:numId w:val="5"/>
        </w:numPr>
        <w:rPr>
          <w:sz w:val="32"/>
          <w:szCs w:val="32"/>
        </w:rPr>
      </w:pPr>
      <w:r w:rsidRPr="00595E17">
        <w:rPr>
          <w:sz w:val="32"/>
          <w:szCs w:val="32"/>
        </w:rPr>
        <w:t xml:space="preserve"> CHURCHILL. WINSTON. SIR </w:t>
      </w:r>
      <w:r>
        <w:rPr>
          <w:sz w:val="32"/>
          <w:szCs w:val="32"/>
        </w:rPr>
        <w:t>(SPEECH UNKNOWN)</w:t>
      </w:r>
    </w:p>
    <w:p w14:paraId="383BB8E5" w14:textId="77777777" w:rsidR="00B20060" w:rsidRDefault="00B20060" w:rsidP="00B20060">
      <w:pPr>
        <w:pStyle w:val="ListParagraph"/>
        <w:numPr>
          <w:ilvl w:val="0"/>
          <w:numId w:val="5"/>
        </w:numPr>
        <w:rPr>
          <w:sz w:val="32"/>
          <w:szCs w:val="32"/>
        </w:rPr>
      </w:pPr>
      <w:r>
        <w:rPr>
          <w:sz w:val="32"/>
          <w:szCs w:val="32"/>
        </w:rPr>
        <w:t xml:space="preserve"> CIALDINI. B. ROBERT; (2007) INFLUENCE (REVISED EDITION): </w:t>
      </w:r>
      <w:r w:rsidRPr="00F51825">
        <w:rPr>
          <w:b/>
          <w:bCs/>
          <w:i/>
          <w:iCs/>
          <w:sz w:val="32"/>
          <w:szCs w:val="32"/>
        </w:rPr>
        <w:t>THE PSYCHOLOGY OF PERSUASION</w:t>
      </w:r>
      <w:r>
        <w:rPr>
          <w:sz w:val="32"/>
          <w:szCs w:val="32"/>
        </w:rPr>
        <w:t>; PUBLISHER: NEW YORK, HARPER COLLINS PUBLISHING</w:t>
      </w:r>
    </w:p>
    <w:p w14:paraId="66310CEB" w14:textId="77777777" w:rsidR="00B20060" w:rsidRDefault="00B20060" w:rsidP="00B20060">
      <w:pPr>
        <w:pStyle w:val="ListParagraph"/>
        <w:numPr>
          <w:ilvl w:val="0"/>
          <w:numId w:val="5"/>
        </w:numPr>
        <w:rPr>
          <w:sz w:val="32"/>
          <w:szCs w:val="32"/>
        </w:rPr>
      </w:pPr>
      <w:r>
        <w:rPr>
          <w:sz w:val="32"/>
          <w:szCs w:val="32"/>
        </w:rPr>
        <w:t xml:space="preserve">DAHL, ROBERT; (1989) </w:t>
      </w:r>
      <w:r w:rsidRPr="00F51825">
        <w:rPr>
          <w:b/>
          <w:bCs/>
          <w:i/>
          <w:iCs/>
          <w:sz w:val="32"/>
          <w:szCs w:val="32"/>
        </w:rPr>
        <w:t>DEMOCRACY AND ITS CRITICS</w:t>
      </w:r>
      <w:r>
        <w:rPr>
          <w:sz w:val="32"/>
          <w:szCs w:val="32"/>
        </w:rPr>
        <w:t>; PUBLISHER; YALE UNIVERSITY PRESS</w:t>
      </w:r>
    </w:p>
    <w:p w14:paraId="02C98A83" w14:textId="77777777" w:rsidR="00B20060" w:rsidRDefault="00B20060" w:rsidP="00B20060">
      <w:pPr>
        <w:pStyle w:val="ListParagraph"/>
        <w:numPr>
          <w:ilvl w:val="0"/>
          <w:numId w:val="5"/>
        </w:numPr>
        <w:rPr>
          <w:sz w:val="32"/>
          <w:szCs w:val="32"/>
        </w:rPr>
      </w:pPr>
      <w:r>
        <w:rPr>
          <w:sz w:val="32"/>
          <w:szCs w:val="32"/>
        </w:rPr>
        <w:t>GHANDI. MAHATMA (SPEECH UNKNOWN)</w:t>
      </w:r>
    </w:p>
    <w:p w14:paraId="08D36FBA" w14:textId="77777777" w:rsidR="00B20060" w:rsidRDefault="00B20060" w:rsidP="00B20060">
      <w:pPr>
        <w:pStyle w:val="ListParagraph"/>
        <w:numPr>
          <w:ilvl w:val="0"/>
          <w:numId w:val="5"/>
        </w:numPr>
        <w:rPr>
          <w:sz w:val="32"/>
          <w:szCs w:val="32"/>
        </w:rPr>
      </w:pPr>
      <w:r>
        <w:rPr>
          <w:sz w:val="32"/>
          <w:szCs w:val="32"/>
        </w:rPr>
        <w:t xml:space="preserve">HARARI. N.Y; (2018) </w:t>
      </w:r>
      <w:r w:rsidRPr="002B5FC8">
        <w:rPr>
          <w:b/>
          <w:bCs/>
          <w:i/>
          <w:iCs/>
          <w:sz w:val="32"/>
          <w:szCs w:val="32"/>
        </w:rPr>
        <w:t>21 LESSONS FOR THE 21</w:t>
      </w:r>
      <w:r w:rsidRPr="002B5FC8">
        <w:rPr>
          <w:b/>
          <w:bCs/>
          <w:i/>
          <w:iCs/>
          <w:sz w:val="32"/>
          <w:szCs w:val="32"/>
          <w:vertAlign w:val="superscript"/>
        </w:rPr>
        <w:t>st</w:t>
      </w:r>
      <w:r w:rsidRPr="002B5FC8">
        <w:rPr>
          <w:b/>
          <w:bCs/>
          <w:i/>
          <w:iCs/>
          <w:sz w:val="32"/>
          <w:szCs w:val="32"/>
        </w:rPr>
        <w:t xml:space="preserve"> CENTURY</w:t>
      </w:r>
      <w:r>
        <w:rPr>
          <w:b/>
          <w:bCs/>
          <w:i/>
          <w:iCs/>
          <w:sz w:val="32"/>
          <w:szCs w:val="32"/>
        </w:rPr>
        <w:t xml:space="preserve">; </w:t>
      </w:r>
      <w:r w:rsidRPr="002B5FC8">
        <w:rPr>
          <w:sz w:val="32"/>
          <w:szCs w:val="32"/>
        </w:rPr>
        <w:t>PUBLISHER: SPIEGEL &amp; GRAU (U.S.A)</w:t>
      </w:r>
    </w:p>
    <w:p w14:paraId="3271E586" w14:textId="77777777" w:rsidR="00B20060" w:rsidRDefault="00B20060" w:rsidP="00B20060">
      <w:pPr>
        <w:pStyle w:val="ListParagraph"/>
        <w:numPr>
          <w:ilvl w:val="0"/>
          <w:numId w:val="5"/>
        </w:numPr>
        <w:rPr>
          <w:sz w:val="32"/>
          <w:szCs w:val="32"/>
        </w:rPr>
      </w:pPr>
      <w:r>
        <w:rPr>
          <w:sz w:val="32"/>
          <w:szCs w:val="32"/>
        </w:rPr>
        <w:t xml:space="preserve">HERTZBERG. IRVING. FREDERICK; (1959) </w:t>
      </w:r>
      <w:r w:rsidRPr="00F51825">
        <w:rPr>
          <w:b/>
          <w:bCs/>
          <w:i/>
          <w:iCs/>
          <w:sz w:val="32"/>
          <w:szCs w:val="32"/>
        </w:rPr>
        <w:t>THE MOTIVATION TO WORK</w:t>
      </w:r>
      <w:r>
        <w:rPr>
          <w:i/>
          <w:iCs/>
          <w:sz w:val="32"/>
          <w:szCs w:val="32"/>
        </w:rPr>
        <w:t xml:space="preserve">; </w:t>
      </w:r>
      <w:r w:rsidRPr="00E1484F">
        <w:rPr>
          <w:sz w:val="32"/>
          <w:szCs w:val="32"/>
        </w:rPr>
        <w:t>PUBLISHER</w:t>
      </w:r>
      <w:r>
        <w:rPr>
          <w:sz w:val="32"/>
          <w:szCs w:val="32"/>
        </w:rPr>
        <w:t>: NEW YORK, WILEY</w:t>
      </w:r>
    </w:p>
    <w:p w14:paraId="567F23EE" w14:textId="77777777" w:rsidR="00B20060" w:rsidRDefault="00B20060" w:rsidP="00B20060">
      <w:pPr>
        <w:pStyle w:val="ListParagraph"/>
        <w:numPr>
          <w:ilvl w:val="0"/>
          <w:numId w:val="5"/>
        </w:numPr>
        <w:rPr>
          <w:sz w:val="32"/>
          <w:szCs w:val="32"/>
        </w:rPr>
      </w:pPr>
      <w:r>
        <w:rPr>
          <w:sz w:val="32"/>
          <w:szCs w:val="32"/>
        </w:rPr>
        <w:t xml:space="preserve">LOVETT. FRANK; (2012) CITED IN PETER MOGAN; </w:t>
      </w:r>
      <w:r w:rsidRPr="00F51825">
        <w:rPr>
          <w:b/>
          <w:bCs/>
          <w:i/>
          <w:iCs/>
          <w:sz w:val="32"/>
          <w:szCs w:val="32"/>
        </w:rPr>
        <w:t>CHE SKILLS FOR THE WORKPLACE</w:t>
      </w:r>
      <w:r>
        <w:rPr>
          <w:sz w:val="32"/>
          <w:szCs w:val="32"/>
        </w:rPr>
        <w:t xml:space="preserve"> (2017) – FROM ORIGINAL WORK OF </w:t>
      </w:r>
      <w:r w:rsidRPr="00F51825">
        <w:rPr>
          <w:b/>
          <w:bCs/>
          <w:i/>
          <w:iCs/>
          <w:sz w:val="32"/>
          <w:szCs w:val="32"/>
        </w:rPr>
        <w:t>HARRINGTON’s EMPIREOF LAW</w:t>
      </w:r>
      <w:r>
        <w:rPr>
          <w:sz w:val="32"/>
          <w:szCs w:val="32"/>
        </w:rPr>
        <w:t>: PUBLISHER: NEW YORK WILEY</w:t>
      </w:r>
    </w:p>
    <w:p w14:paraId="66923F62" w14:textId="77777777" w:rsidR="00B20060" w:rsidRDefault="00B20060" w:rsidP="00B20060">
      <w:pPr>
        <w:pStyle w:val="ListParagraph"/>
        <w:numPr>
          <w:ilvl w:val="0"/>
          <w:numId w:val="5"/>
        </w:numPr>
        <w:rPr>
          <w:sz w:val="32"/>
          <w:szCs w:val="32"/>
        </w:rPr>
      </w:pPr>
      <w:r>
        <w:rPr>
          <w:sz w:val="32"/>
          <w:szCs w:val="32"/>
        </w:rPr>
        <w:t>SCHROER. ROBERT. Prof; (1989</w:t>
      </w:r>
      <w:r w:rsidRPr="00F51825">
        <w:rPr>
          <w:i/>
          <w:iCs/>
          <w:sz w:val="32"/>
          <w:szCs w:val="32"/>
        </w:rPr>
        <w:t xml:space="preserve">) </w:t>
      </w:r>
      <w:r w:rsidRPr="00F51825">
        <w:rPr>
          <w:sz w:val="32"/>
          <w:szCs w:val="32"/>
        </w:rPr>
        <w:t>PAPER CALLED</w:t>
      </w:r>
      <w:r>
        <w:rPr>
          <w:i/>
          <w:iCs/>
          <w:sz w:val="32"/>
          <w:szCs w:val="32"/>
        </w:rPr>
        <w:t xml:space="preserve"> - </w:t>
      </w:r>
      <w:r w:rsidRPr="00F51825">
        <w:rPr>
          <w:b/>
          <w:bCs/>
          <w:i/>
          <w:iCs/>
          <w:sz w:val="32"/>
          <w:szCs w:val="32"/>
        </w:rPr>
        <w:t>MEMORY FOUNDATIONALISM AND THE PROBLEM OF UNFORGOTTON</w:t>
      </w:r>
      <w:r>
        <w:rPr>
          <w:i/>
          <w:iCs/>
          <w:sz w:val="32"/>
          <w:szCs w:val="32"/>
        </w:rPr>
        <w:t xml:space="preserve">; </w:t>
      </w:r>
      <w:r w:rsidRPr="00F51825">
        <w:rPr>
          <w:sz w:val="32"/>
          <w:szCs w:val="32"/>
        </w:rPr>
        <w:t>PUBLISHER: PACIFIC PUBLISHING</w:t>
      </w:r>
    </w:p>
    <w:p w14:paraId="13967390" w14:textId="77777777" w:rsidR="00B20060" w:rsidRDefault="00B20060" w:rsidP="00B20060">
      <w:pPr>
        <w:pStyle w:val="ListParagraph"/>
        <w:numPr>
          <w:ilvl w:val="0"/>
          <w:numId w:val="5"/>
        </w:numPr>
        <w:rPr>
          <w:sz w:val="32"/>
          <w:szCs w:val="32"/>
        </w:rPr>
      </w:pPr>
      <w:r>
        <w:rPr>
          <w:sz w:val="32"/>
          <w:szCs w:val="32"/>
        </w:rPr>
        <w:t>ROBINSON &amp; ROBINSON (1982)</w:t>
      </w:r>
    </w:p>
    <w:p w14:paraId="0DDC1071" w14:textId="77777777" w:rsidR="00B20060" w:rsidRDefault="00B20060" w:rsidP="00B20060">
      <w:pPr>
        <w:pStyle w:val="ListParagraph"/>
        <w:numPr>
          <w:ilvl w:val="0"/>
          <w:numId w:val="5"/>
        </w:numPr>
        <w:rPr>
          <w:sz w:val="32"/>
          <w:szCs w:val="32"/>
        </w:rPr>
      </w:pPr>
      <w:r>
        <w:rPr>
          <w:sz w:val="32"/>
          <w:szCs w:val="32"/>
        </w:rPr>
        <w:t xml:space="preserve">MAUND, SHRIEK &amp; TINKLER; (2017): PUBLISHER: SAGE PUBLISHING </w:t>
      </w:r>
    </w:p>
    <w:p w14:paraId="4E6F6A35" w14:textId="77777777" w:rsidR="00B20060" w:rsidRDefault="00B20060" w:rsidP="00B20060">
      <w:pPr>
        <w:pStyle w:val="ListParagraph"/>
        <w:numPr>
          <w:ilvl w:val="0"/>
          <w:numId w:val="5"/>
        </w:numPr>
        <w:rPr>
          <w:sz w:val="32"/>
          <w:szCs w:val="32"/>
        </w:rPr>
      </w:pPr>
      <w:r>
        <w:rPr>
          <w:sz w:val="32"/>
          <w:szCs w:val="32"/>
        </w:rPr>
        <w:t xml:space="preserve">VOSS. CHRIS; (2016) </w:t>
      </w:r>
      <w:r w:rsidRPr="00357994">
        <w:rPr>
          <w:b/>
          <w:bCs/>
          <w:i/>
          <w:iCs/>
          <w:sz w:val="32"/>
          <w:szCs w:val="32"/>
        </w:rPr>
        <w:t>NEVER SPLIT THE DIFFERENCE</w:t>
      </w:r>
      <w:r>
        <w:rPr>
          <w:b/>
          <w:bCs/>
          <w:i/>
          <w:iCs/>
          <w:sz w:val="32"/>
          <w:szCs w:val="32"/>
        </w:rPr>
        <w:t xml:space="preserve">; </w:t>
      </w:r>
      <w:r w:rsidRPr="00357994">
        <w:rPr>
          <w:sz w:val="32"/>
          <w:szCs w:val="32"/>
        </w:rPr>
        <w:t>PUBLISHER:</w:t>
      </w:r>
      <w:r>
        <w:rPr>
          <w:b/>
          <w:bCs/>
          <w:i/>
          <w:iCs/>
          <w:sz w:val="32"/>
          <w:szCs w:val="32"/>
        </w:rPr>
        <w:t xml:space="preserve"> </w:t>
      </w:r>
      <w:r w:rsidRPr="00357994">
        <w:rPr>
          <w:sz w:val="32"/>
          <w:szCs w:val="32"/>
        </w:rPr>
        <w:t>HARPER PUBLISHING</w:t>
      </w:r>
    </w:p>
    <w:p w14:paraId="234A6512" w14:textId="77777777" w:rsidR="00B20060" w:rsidRPr="00F310EB" w:rsidRDefault="00B20060" w:rsidP="00B20060">
      <w:pPr>
        <w:pStyle w:val="ListParagraph"/>
        <w:numPr>
          <w:ilvl w:val="0"/>
          <w:numId w:val="5"/>
        </w:numPr>
        <w:rPr>
          <w:b/>
          <w:bCs/>
          <w:i/>
          <w:iCs/>
          <w:sz w:val="32"/>
          <w:szCs w:val="32"/>
        </w:rPr>
      </w:pPr>
      <w:r>
        <w:rPr>
          <w:sz w:val="32"/>
          <w:szCs w:val="32"/>
        </w:rPr>
        <w:t xml:space="preserve">YOUSEF. ABDULRAHMAN. DARWISH (Prof of MANAGEMENT SCIENCE AT UAE UNIVERSITY); (2000) </w:t>
      </w:r>
      <w:r w:rsidRPr="00F310EB">
        <w:rPr>
          <w:b/>
          <w:bCs/>
          <w:i/>
          <w:iCs/>
          <w:sz w:val="32"/>
          <w:szCs w:val="32"/>
        </w:rPr>
        <w:t>JOURNAL OF MANAGERIAL PSYCHOLOGY</w:t>
      </w:r>
    </w:p>
    <w:p w14:paraId="78143A01" w14:textId="77777777" w:rsidR="00B20060" w:rsidRDefault="00B20060" w:rsidP="00B20060">
      <w:pPr>
        <w:pStyle w:val="ListParagraph"/>
        <w:ind w:left="1080"/>
        <w:rPr>
          <w:sz w:val="32"/>
          <w:szCs w:val="32"/>
        </w:rPr>
      </w:pPr>
    </w:p>
    <w:p w14:paraId="0030CB03" w14:textId="77777777" w:rsidR="0073160D" w:rsidRDefault="0073160D" w:rsidP="003C41A5">
      <w:pPr>
        <w:rPr>
          <w:sz w:val="36"/>
          <w:szCs w:val="36"/>
        </w:rPr>
      </w:pPr>
      <w:bookmarkStart w:id="0" w:name="_GoBack"/>
      <w:bookmarkEnd w:id="0"/>
    </w:p>
    <w:p w14:paraId="00DB1616" w14:textId="70DF2EEA" w:rsidR="0073160D" w:rsidRPr="00A31FE5" w:rsidRDefault="0073160D" w:rsidP="003C41A5">
      <w:pPr>
        <w:rPr>
          <w:sz w:val="36"/>
          <w:szCs w:val="36"/>
        </w:rPr>
      </w:pPr>
      <w:r>
        <w:rPr>
          <w:sz w:val="36"/>
          <w:szCs w:val="36"/>
        </w:rPr>
        <w:t xml:space="preserve">                                     </w:t>
      </w:r>
    </w:p>
    <w:p w14:paraId="61EE0389" w14:textId="77777777" w:rsidR="003C41A5" w:rsidRPr="00DC6F3A" w:rsidRDefault="003C41A5" w:rsidP="003C41A5">
      <w:pPr>
        <w:rPr>
          <w:sz w:val="36"/>
          <w:szCs w:val="36"/>
        </w:rPr>
      </w:pPr>
    </w:p>
    <w:p w14:paraId="064365AB" w14:textId="77777777" w:rsidR="003C41A5" w:rsidRDefault="003C41A5"/>
    <w:sectPr w:rsidR="003C41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E5EB7"/>
    <w:multiLevelType w:val="hybridMultilevel"/>
    <w:tmpl w:val="0FFA4128"/>
    <w:lvl w:ilvl="0" w:tplc="DFA2F240">
      <w:start w:val="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9AF28CD"/>
    <w:multiLevelType w:val="hybridMultilevel"/>
    <w:tmpl w:val="C728C5DA"/>
    <w:lvl w:ilvl="0" w:tplc="9C701B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13F5521"/>
    <w:multiLevelType w:val="hybridMultilevel"/>
    <w:tmpl w:val="8514BB6E"/>
    <w:lvl w:ilvl="0" w:tplc="45229AA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29640C"/>
    <w:multiLevelType w:val="hybridMultilevel"/>
    <w:tmpl w:val="1F6238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700A43"/>
    <w:multiLevelType w:val="hybridMultilevel"/>
    <w:tmpl w:val="98B847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AD7"/>
    <w:rsid w:val="00053675"/>
    <w:rsid w:val="00094A4C"/>
    <w:rsid w:val="001B7BE8"/>
    <w:rsid w:val="003C41A5"/>
    <w:rsid w:val="00427DA1"/>
    <w:rsid w:val="007222EA"/>
    <w:rsid w:val="0073160D"/>
    <w:rsid w:val="009D7B8C"/>
    <w:rsid w:val="00A31FE5"/>
    <w:rsid w:val="00B20060"/>
    <w:rsid w:val="00B35E5C"/>
    <w:rsid w:val="00D804A7"/>
    <w:rsid w:val="00E57779"/>
    <w:rsid w:val="00F259B8"/>
    <w:rsid w:val="00F26AD7"/>
    <w:rsid w:val="00F71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668C7"/>
  <w15:chartTrackingRefBased/>
  <w15:docId w15:val="{DD10E570-89A6-44F1-AA43-B0089C9AD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41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2.xml"/><Relationship Id="rId18" Type="http://schemas.openxmlformats.org/officeDocument/2006/relationships/diagramColors" Target="diagrams/colors3.xml"/><Relationship Id="rId26" Type="http://schemas.openxmlformats.org/officeDocument/2006/relationships/diagramLayout" Target="diagrams/layout5.xml"/><Relationship Id="rId39" Type="http://schemas.microsoft.com/office/2007/relationships/diagramDrawing" Target="diagrams/drawing7.xml"/><Relationship Id="rId21" Type="http://schemas.openxmlformats.org/officeDocument/2006/relationships/diagramLayout" Target="diagrams/layout4.xml"/><Relationship Id="rId34" Type="http://schemas.microsoft.com/office/2007/relationships/diagramDrawing" Target="diagrams/drawing6.xml"/><Relationship Id="rId42" Type="http://schemas.openxmlformats.org/officeDocument/2006/relationships/diagramQuickStyle" Target="diagrams/quickStyle8.xml"/><Relationship Id="rId47" Type="http://schemas.openxmlformats.org/officeDocument/2006/relationships/diagramQuickStyle" Target="diagrams/quickStyle9.xml"/><Relationship Id="rId50" Type="http://schemas.openxmlformats.org/officeDocument/2006/relationships/diagramData" Target="diagrams/data10.xml"/><Relationship Id="rId55" Type="http://schemas.openxmlformats.org/officeDocument/2006/relationships/diagramData" Target="diagrams/data11.xml"/><Relationship Id="rId63" Type="http://schemas.openxmlformats.org/officeDocument/2006/relationships/diagramColors" Target="diagrams/colors12.xml"/><Relationship Id="rId68" Type="http://schemas.openxmlformats.org/officeDocument/2006/relationships/diagramColors" Target="diagrams/colors13.xml"/><Relationship Id="rId76" Type="http://schemas.openxmlformats.org/officeDocument/2006/relationships/fontTable" Target="fontTable.xml"/><Relationship Id="rId7" Type="http://schemas.openxmlformats.org/officeDocument/2006/relationships/diagramQuickStyle" Target="diagrams/quickStyle1.xml"/><Relationship Id="rId71" Type="http://schemas.openxmlformats.org/officeDocument/2006/relationships/diagramLayout" Target="diagrams/layout14.xml"/><Relationship Id="rId2" Type="http://schemas.openxmlformats.org/officeDocument/2006/relationships/styles" Target="styles.xml"/><Relationship Id="rId16" Type="http://schemas.openxmlformats.org/officeDocument/2006/relationships/diagramLayout" Target="diagrams/layout3.xml"/><Relationship Id="rId29" Type="http://schemas.microsoft.com/office/2007/relationships/diagramDrawing" Target="diagrams/drawing5.xml"/><Relationship Id="rId11" Type="http://schemas.openxmlformats.org/officeDocument/2006/relationships/diagramLayout" Target="diagrams/layout2.xml"/><Relationship Id="rId24" Type="http://schemas.microsoft.com/office/2007/relationships/diagramDrawing" Target="diagrams/drawing4.xml"/><Relationship Id="rId32" Type="http://schemas.openxmlformats.org/officeDocument/2006/relationships/diagramQuickStyle" Target="diagrams/quickStyle6.xml"/><Relationship Id="rId37" Type="http://schemas.openxmlformats.org/officeDocument/2006/relationships/diagramQuickStyle" Target="diagrams/quickStyle7.xml"/><Relationship Id="rId40" Type="http://schemas.openxmlformats.org/officeDocument/2006/relationships/diagramData" Target="diagrams/data8.xml"/><Relationship Id="rId45" Type="http://schemas.openxmlformats.org/officeDocument/2006/relationships/diagramData" Target="diagrams/data9.xml"/><Relationship Id="rId53" Type="http://schemas.openxmlformats.org/officeDocument/2006/relationships/diagramColors" Target="diagrams/colors10.xml"/><Relationship Id="rId58" Type="http://schemas.openxmlformats.org/officeDocument/2006/relationships/diagramColors" Target="diagrams/colors11.xml"/><Relationship Id="rId66" Type="http://schemas.openxmlformats.org/officeDocument/2006/relationships/diagramLayout" Target="diagrams/layout13.xml"/><Relationship Id="rId74" Type="http://schemas.microsoft.com/office/2007/relationships/diagramDrawing" Target="diagrams/drawing14.xml"/><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diagramColors" Target="diagrams/colors4.xml"/><Relationship Id="rId28" Type="http://schemas.openxmlformats.org/officeDocument/2006/relationships/diagramColors" Target="diagrams/colors5.xml"/><Relationship Id="rId36" Type="http://schemas.openxmlformats.org/officeDocument/2006/relationships/diagramLayout" Target="diagrams/layout7.xml"/><Relationship Id="rId49" Type="http://schemas.microsoft.com/office/2007/relationships/diagramDrawing" Target="diagrams/drawing9.xml"/><Relationship Id="rId57" Type="http://schemas.openxmlformats.org/officeDocument/2006/relationships/diagramQuickStyle" Target="diagrams/quickStyle11.xml"/><Relationship Id="rId61" Type="http://schemas.openxmlformats.org/officeDocument/2006/relationships/diagramLayout" Target="diagrams/layout12.xml"/><Relationship Id="rId10" Type="http://schemas.openxmlformats.org/officeDocument/2006/relationships/diagramData" Target="diagrams/data2.xml"/><Relationship Id="rId19" Type="http://schemas.microsoft.com/office/2007/relationships/diagramDrawing" Target="diagrams/drawing3.xml"/><Relationship Id="rId31" Type="http://schemas.openxmlformats.org/officeDocument/2006/relationships/diagramLayout" Target="diagrams/layout6.xml"/><Relationship Id="rId44" Type="http://schemas.microsoft.com/office/2007/relationships/diagramDrawing" Target="diagrams/drawing8.xml"/><Relationship Id="rId52" Type="http://schemas.openxmlformats.org/officeDocument/2006/relationships/diagramQuickStyle" Target="diagrams/quickStyle10.xml"/><Relationship Id="rId60" Type="http://schemas.openxmlformats.org/officeDocument/2006/relationships/diagramData" Target="diagrams/data12.xml"/><Relationship Id="rId65" Type="http://schemas.openxmlformats.org/officeDocument/2006/relationships/diagramData" Target="diagrams/data13.xml"/><Relationship Id="rId73" Type="http://schemas.openxmlformats.org/officeDocument/2006/relationships/diagramColors" Target="diagrams/colors14.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diagramQuickStyle" Target="diagrams/quickStyle4.xml"/><Relationship Id="rId27" Type="http://schemas.openxmlformats.org/officeDocument/2006/relationships/diagramQuickStyle" Target="diagrams/quickStyle5.xml"/><Relationship Id="rId30" Type="http://schemas.openxmlformats.org/officeDocument/2006/relationships/diagramData" Target="diagrams/data6.xml"/><Relationship Id="rId35" Type="http://schemas.openxmlformats.org/officeDocument/2006/relationships/diagramData" Target="diagrams/data7.xml"/><Relationship Id="rId43" Type="http://schemas.openxmlformats.org/officeDocument/2006/relationships/diagramColors" Target="diagrams/colors8.xml"/><Relationship Id="rId48" Type="http://schemas.openxmlformats.org/officeDocument/2006/relationships/diagramColors" Target="diagrams/colors9.xml"/><Relationship Id="rId56" Type="http://schemas.openxmlformats.org/officeDocument/2006/relationships/diagramLayout" Target="diagrams/layout11.xml"/><Relationship Id="rId64" Type="http://schemas.microsoft.com/office/2007/relationships/diagramDrawing" Target="diagrams/drawing12.xml"/><Relationship Id="rId69" Type="http://schemas.microsoft.com/office/2007/relationships/diagramDrawing" Target="diagrams/drawing13.xml"/><Relationship Id="rId77" Type="http://schemas.openxmlformats.org/officeDocument/2006/relationships/theme" Target="theme/theme1.xml"/><Relationship Id="rId8" Type="http://schemas.openxmlformats.org/officeDocument/2006/relationships/diagramColors" Target="diagrams/colors1.xml"/><Relationship Id="rId51" Type="http://schemas.openxmlformats.org/officeDocument/2006/relationships/diagramLayout" Target="diagrams/layout10.xml"/><Relationship Id="rId72" Type="http://schemas.openxmlformats.org/officeDocument/2006/relationships/diagramQuickStyle" Target="diagrams/quickStyle14.xml"/><Relationship Id="rId3" Type="http://schemas.openxmlformats.org/officeDocument/2006/relationships/settings" Target="settings.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diagramData" Target="diagrams/data5.xml"/><Relationship Id="rId33" Type="http://schemas.openxmlformats.org/officeDocument/2006/relationships/diagramColors" Target="diagrams/colors6.xml"/><Relationship Id="rId38" Type="http://schemas.openxmlformats.org/officeDocument/2006/relationships/diagramColors" Target="diagrams/colors7.xml"/><Relationship Id="rId46" Type="http://schemas.openxmlformats.org/officeDocument/2006/relationships/diagramLayout" Target="diagrams/layout9.xml"/><Relationship Id="rId59" Type="http://schemas.microsoft.com/office/2007/relationships/diagramDrawing" Target="diagrams/drawing11.xml"/><Relationship Id="rId67" Type="http://schemas.openxmlformats.org/officeDocument/2006/relationships/diagramQuickStyle" Target="diagrams/quickStyle13.xml"/><Relationship Id="rId20" Type="http://schemas.openxmlformats.org/officeDocument/2006/relationships/diagramData" Target="diagrams/data4.xml"/><Relationship Id="rId41" Type="http://schemas.openxmlformats.org/officeDocument/2006/relationships/diagramLayout" Target="diagrams/layout8.xml"/><Relationship Id="rId54" Type="http://schemas.microsoft.com/office/2007/relationships/diagramDrawing" Target="diagrams/drawing10.xml"/><Relationship Id="rId62" Type="http://schemas.openxmlformats.org/officeDocument/2006/relationships/diagramQuickStyle" Target="diagrams/quickStyle12.xml"/><Relationship Id="rId70" Type="http://schemas.openxmlformats.org/officeDocument/2006/relationships/diagramData" Target="diagrams/data14.xml"/><Relationship Id="rId75" Type="http://schemas.openxmlformats.org/officeDocument/2006/relationships/chart" Target="charts/chart1.xml"/><Relationship Id="rId1" Type="http://schemas.openxmlformats.org/officeDocument/2006/relationships/numbering" Target="numbering.xml"/><Relationship Id="rId6" Type="http://schemas.openxmlformats.org/officeDocument/2006/relationships/diagramLayout" Target="diagrams/layou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PROFESSIONAL A : Quarterly &amp; Yearly Earnings in £ UK STERLING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Column1</c:v>
                </c:pt>
              </c:strCache>
            </c:strRef>
          </c:tx>
          <c:spPr>
            <a:solidFill>
              <a:schemeClr val="accent1"/>
            </a:solidFill>
            <a:ln>
              <a:noFill/>
            </a:ln>
            <a:effectLst/>
            <a:sp3d/>
          </c:spPr>
          <c:invertIfNegative val="0"/>
          <c:cat>
            <c:strRef>
              <c:f>Sheet1!$A$3:$A$10</c:f>
              <c:strCache>
                <c:ptCount val="7"/>
                <c:pt idx="0">
                  <c:v>1st Qtr</c:v>
                </c:pt>
                <c:pt idx="2">
                  <c:v>2nd Qtr</c:v>
                </c:pt>
                <c:pt idx="4">
                  <c:v>3rd Qtr</c:v>
                </c:pt>
                <c:pt idx="6">
                  <c:v>4th Qtr</c:v>
                </c:pt>
              </c:strCache>
            </c:strRef>
          </c:cat>
          <c:val>
            <c:numRef>
              <c:f>Sheet1!$B$2:$B$9</c:f>
              <c:numCache>
                <c:formatCode>General</c:formatCode>
                <c:ptCount val="8"/>
                <c:pt idx="0">
                  <c:v>0</c:v>
                </c:pt>
                <c:pt idx="1">
                  <c:v>2000</c:v>
                </c:pt>
                <c:pt idx="3">
                  <c:v>4000</c:v>
                </c:pt>
                <c:pt idx="5">
                  <c:v>19000</c:v>
                </c:pt>
                <c:pt idx="7">
                  <c:v>200000</c:v>
                </c:pt>
              </c:numCache>
            </c:numRef>
          </c:val>
          <c:extLst>
            <c:ext xmlns:c16="http://schemas.microsoft.com/office/drawing/2014/chart" uri="{C3380CC4-5D6E-409C-BE32-E72D297353CC}">
              <c16:uniqueId val="{00000000-8975-47E3-9EC5-940891AE5445}"/>
            </c:ext>
          </c:extLst>
        </c:ser>
        <c:ser>
          <c:idx val="1"/>
          <c:order val="1"/>
          <c:tx>
            <c:strRef>
              <c:f>Sheet1!$C$1</c:f>
              <c:strCache>
                <c:ptCount val="1"/>
                <c:pt idx="0">
                  <c:v>Column2</c:v>
                </c:pt>
              </c:strCache>
            </c:strRef>
          </c:tx>
          <c:spPr>
            <a:solidFill>
              <a:schemeClr val="accent2"/>
            </a:solidFill>
            <a:ln>
              <a:noFill/>
            </a:ln>
            <a:effectLst/>
            <a:sp3d/>
          </c:spPr>
          <c:invertIfNegative val="0"/>
          <c:cat>
            <c:strRef>
              <c:f>Sheet1!$A$3:$A$10</c:f>
              <c:strCache>
                <c:ptCount val="7"/>
                <c:pt idx="0">
                  <c:v>1st Qtr</c:v>
                </c:pt>
                <c:pt idx="2">
                  <c:v>2nd Qtr</c:v>
                </c:pt>
                <c:pt idx="4">
                  <c:v>3rd Qtr</c:v>
                </c:pt>
                <c:pt idx="6">
                  <c:v>4th Qtr</c:v>
                </c:pt>
              </c:strCache>
            </c:strRef>
          </c:cat>
          <c:val>
            <c:numRef>
              <c:f>Sheet1!$C$2:$C$9</c:f>
              <c:numCache>
                <c:formatCode>General</c:formatCode>
                <c:ptCount val="8"/>
                <c:pt idx="0">
                  <c:v>0</c:v>
                </c:pt>
                <c:pt idx="1">
                  <c:v>29000</c:v>
                </c:pt>
                <c:pt idx="3">
                  <c:v>35000</c:v>
                </c:pt>
                <c:pt idx="5">
                  <c:v>45000</c:v>
                </c:pt>
                <c:pt idx="7">
                  <c:v>60000</c:v>
                </c:pt>
              </c:numCache>
            </c:numRef>
          </c:val>
          <c:extLst>
            <c:ext xmlns:c16="http://schemas.microsoft.com/office/drawing/2014/chart" uri="{C3380CC4-5D6E-409C-BE32-E72D297353CC}">
              <c16:uniqueId val="{00000001-8975-47E3-9EC5-940891AE5445}"/>
            </c:ext>
          </c:extLst>
        </c:ser>
        <c:ser>
          <c:idx val="2"/>
          <c:order val="2"/>
          <c:tx>
            <c:strRef>
              <c:f>Sheet1!$D$1</c:f>
              <c:strCache>
                <c:ptCount val="1"/>
                <c:pt idx="0">
                  <c:v>Column3</c:v>
                </c:pt>
              </c:strCache>
            </c:strRef>
          </c:tx>
          <c:spPr>
            <a:solidFill>
              <a:schemeClr val="accent3"/>
            </a:solidFill>
            <a:ln>
              <a:noFill/>
            </a:ln>
            <a:effectLst/>
            <a:sp3d/>
          </c:spPr>
          <c:invertIfNegative val="0"/>
          <c:cat>
            <c:strRef>
              <c:f>Sheet1!$A$3:$A$10</c:f>
              <c:strCache>
                <c:ptCount val="7"/>
                <c:pt idx="0">
                  <c:v>1st Qtr</c:v>
                </c:pt>
                <c:pt idx="2">
                  <c:v>2nd Qtr</c:v>
                </c:pt>
                <c:pt idx="4">
                  <c:v>3rd Qtr</c:v>
                </c:pt>
                <c:pt idx="6">
                  <c:v>4th Qtr</c:v>
                </c:pt>
              </c:strCache>
            </c:strRef>
          </c:cat>
          <c:val>
            <c:numRef>
              <c:f>Sheet1!$D$2:$D$9</c:f>
              <c:numCache>
                <c:formatCode>General</c:formatCode>
                <c:ptCount val="8"/>
                <c:pt idx="0">
                  <c:v>0</c:v>
                </c:pt>
                <c:pt idx="1">
                  <c:v>95000</c:v>
                </c:pt>
                <c:pt idx="3">
                  <c:v>40000</c:v>
                </c:pt>
                <c:pt idx="5">
                  <c:v>30000</c:v>
                </c:pt>
                <c:pt idx="7">
                  <c:v>85000</c:v>
                </c:pt>
              </c:numCache>
            </c:numRef>
          </c:val>
          <c:extLst>
            <c:ext xmlns:c16="http://schemas.microsoft.com/office/drawing/2014/chart" uri="{C3380CC4-5D6E-409C-BE32-E72D297353CC}">
              <c16:uniqueId val="{00000002-8975-47E3-9EC5-940891AE5445}"/>
            </c:ext>
          </c:extLst>
        </c:ser>
        <c:ser>
          <c:idx val="3"/>
          <c:order val="3"/>
          <c:tx>
            <c:strRef>
              <c:f>Sheet1!$E$1</c:f>
              <c:strCache>
                <c:ptCount val="1"/>
                <c:pt idx="0">
                  <c:v>Column4</c:v>
                </c:pt>
              </c:strCache>
            </c:strRef>
          </c:tx>
          <c:spPr>
            <a:solidFill>
              <a:schemeClr val="accent4"/>
            </a:solidFill>
            <a:ln>
              <a:noFill/>
            </a:ln>
            <a:effectLst/>
            <a:sp3d/>
          </c:spPr>
          <c:invertIfNegative val="0"/>
          <c:cat>
            <c:strRef>
              <c:f>Sheet1!$A$3:$A$10</c:f>
              <c:strCache>
                <c:ptCount val="7"/>
                <c:pt idx="0">
                  <c:v>1st Qtr</c:v>
                </c:pt>
                <c:pt idx="2">
                  <c:v>2nd Qtr</c:v>
                </c:pt>
                <c:pt idx="4">
                  <c:v>3rd Qtr</c:v>
                </c:pt>
                <c:pt idx="6">
                  <c:v>4th Qtr</c:v>
                </c:pt>
              </c:strCache>
            </c:strRef>
          </c:cat>
          <c:val>
            <c:numRef>
              <c:f>Sheet1!$E$2:$E$9</c:f>
              <c:numCache>
                <c:formatCode>General</c:formatCode>
                <c:ptCount val="8"/>
                <c:pt idx="0">
                  <c:v>0</c:v>
                </c:pt>
                <c:pt idx="1">
                  <c:v>25000</c:v>
                </c:pt>
                <c:pt idx="3">
                  <c:v>10000</c:v>
                </c:pt>
                <c:pt idx="5">
                  <c:v>135000</c:v>
                </c:pt>
                <c:pt idx="7">
                  <c:v>235000</c:v>
                </c:pt>
              </c:numCache>
            </c:numRef>
          </c:val>
          <c:extLst>
            <c:ext xmlns:c16="http://schemas.microsoft.com/office/drawing/2014/chart" uri="{C3380CC4-5D6E-409C-BE32-E72D297353CC}">
              <c16:uniqueId val="{00000003-8975-47E3-9EC5-940891AE5445}"/>
            </c:ext>
          </c:extLst>
        </c:ser>
        <c:dLbls>
          <c:showLegendKey val="0"/>
          <c:showVal val="0"/>
          <c:showCatName val="0"/>
          <c:showSerName val="0"/>
          <c:showPercent val="0"/>
          <c:showBubbleSize val="0"/>
        </c:dLbls>
        <c:gapWidth val="150"/>
        <c:shape val="box"/>
        <c:axId val="381415272"/>
        <c:axId val="302910104"/>
        <c:axId val="0"/>
      </c:bar3DChart>
      <c:catAx>
        <c:axId val="3814152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910104"/>
        <c:crosses val="autoZero"/>
        <c:auto val="1"/>
        <c:lblAlgn val="ctr"/>
        <c:lblOffset val="100"/>
        <c:noMultiLvlLbl val="0"/>
      </c:catAx>
      <c:valAx>
        <c:axId val="3029101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415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B2489A-819D-4F93-AA57-60AAA3DEB0CB}" type="doc">
      <dgm:prSet loTypeId="urn:microsoft.com/office/officeart/2005/8/layout/pyramid4" loCatId="relationship" qsTypeId="urn:microsoft.com/office/officeart/2005/8/quickstyle/simple1" qsCatId="simple" csTypeId="urn:microsoft.com/office/officeart/2005/8/colors/accent1_2" csCatId="accent1" phldr="1"/>
      <dgm:spPr/>
      <dgm:t>
        <a:bodyPr/>
        <a:lstStyle/>
        <a:p>
          <a:endParaRPr lang="en-GB"/>
        </a:p>
      </dgm:t>
    </dgm:pt>
    <dgm:pt modelId="{CA688ADC-49E5-43CE-9A4E-680052307FA6}">
      <dgm:prSet phldrT="[Text]"/>
      <dgm:spPr/>
      <dgm:t>
        <a:bodyPr/>
        <a:lstStyle/>
        <a:p>
          <a:r>
            <a:rPr lang="en-GB"/>
            <a:t>AWARDS</a:t>
          </a:r>
        </a:p>
      </dgm:t>
    </dgm:pt>
    <dgm:pt modelId="{177F56C5-34B0-4982-91BE-DF4443F9D522}" type="parTrans" cxnId="{A93D97F1-B84C-4BF4-A6A0-2AC7027CAE9D}">
      <dgm:prSet/>
      <dgm:spPr/>
      <dgm:t>
        <a:bodyPr/>
        <a:lstStyle/>
        <a:p>
          <a:endParaRPr lang="en-GB"/>
        </a:p>
      </dgm:t>
    </dgm:pt>
    <dgm:pt modelId="{00279A17-5783-4A7E-A8AB-389CF8F77DC8}" type="sibTrans" cxnId="{A93D97F1-B84C-4BF4-A6A0-2AC7027CAE9D}">
      <dgm:prSet/>
      <dgm:spPr/>
      <dgm:t>
        <a:bodyPr/>
        <a:lstStyle/>
        <a:p>
          <a:endParaRPr lang="en-GB"/>
        </a:p>
      </dgm:t>
    </dgm:pt>
    <dgm:pt modelId="{13C4AFB8-D9AF-42A7-8B38-0CBE3F96A566}">
      <dgm:prSet phldrT="[Text]"/>
      <dgm:spPr/>
      <dgm:t>
        <a:bodyPr/>
        <a:lstStyle/>
        <a:p>
          <a:r>
            <a:rPr lang="en-GB"/>
            <a:t>BENEFITS</a:t>
          </a:r>
        </a:p>
      </dgm:t>
    </dgm:pt>
    <dgm:pt modelId="{BA6C2AEC-00C6-4EB4-A685-F40B31128ED6}" type="parTrans" cxnId="{2529846D-C796-439D-B731-4877035D21FA}">
      <dgm:prSet/>
      <dgm:spPr/>
      <dgm:t>
        <a:bodyPr/>
        <a:lstStyle/>
        <a:p>
          <a:endParaRPr lang="en-GB"/>
        </a:p>
      </dgm:t>
    </dgm:pt>
    <dgm:pt modelId="{4DF88598-8E93-4D74-9740-996DD18F0615}" type="sibTrans" cxnId="{2529846D-C796-439D-B731-4877035D21FA}">
      <dgm:prSet/>
      <dgm:spPr/>
      <dgm:t>
        <a:bodyPr/>
        <a:lstStyle/>
        <a:p>
          <a:endParaRPr lang="en-GB"/>
        </a:p>
      </dgm:t>
    </dgm:pt>
    <dgm:pt modelId="{E218AFBD-24F1-4171-A4AB-9E4DEEF9875A}">
      <dgm:prSet phldrT="[Text]"/>
      <dgm:spPr/>
      <dgm:t>
        <a:bodyPr/>
        <a:lstStyle/>
        <a:p>
          <a:r>
            <a:rPr lang="en-GB"/>
            <a:t>INCENTIVES</a:t>
          </a:r>
        </a:p>
      </dgm:t>
    </dgm:pt>
    <dgm:pt modelId="{F3725F34-8E93-4EBF-A7A6-BC2323DA821C}" type="parTrans" cxnId="{7DBCAFE3-A308-4609-8F9F-DF3A828C877B}">
      <dgm:prSet/>
      <dgm:spPr/>
      <dgm:t>
        <a:bodyPr/>
        <a:lstStyle/>
        <a:p>
          <a:endParaRPr lang="en-GB"/>
        </a:p>
      </dgm:t>
    </dgm:pt>
    <dgm:pt modelId="{3ED59B77-D7B3-467F-89EA-4C7599FBC663}" type="sibTrans" cxnId="{7DBCAFE3-A308-4609-8F9F-DF3A828C877B}">
      <dgm:prSet/>
      <dgm:spPr/>
      <dgm:t>
        <a:bodyPr/>
        <a:lstStyle/>
        <a:p>
          <a:endParaRPr lang="en-GB"/>
        </a:p>
      </dgm:t>
    </dgm:pt>
    <dgm:pt modelId="{DA1136A4-02AA-471F-A85B-D448D7327EDB}">
      <dgm:prSet phldrT="[Text]"/>
      <dgm:spPr/>
      <dgm:t>
        <a:bodyPr/>
        <a:lstStyle/>
        <a:p>
          <a:r>
            <a:rPr lang="en-GB"/>
            <a:t>SALARY</a:t>
          </a:r>
        </a:p>
      </dgm:t>
    </dgm:pt>
    <dgm:pt modelId="{A2EDF43D-6204-4C1A-B069-373764DC8F54}" type="parTrans" cxnId="{27196EE4-8D26-4658-9429-55E1D547D0E8}">
      <dgm:prSet/>
      <dgm:spPr/>
      <dgm:t>
        <a:bodyPr/>
        <a:lstStyle/>
        <a:p>
          <a:endParaRPr lang="en-GB"/>
        </a:p>
      </dgm:t>
    </dgm:pt>
    <dgm:pt modelId="{EA9242E6-9753-4F0F-893A-6FCC8533B29A}" type="sibTrans" cxnId="{27196EE4-8D26-4658-9429-55E1D547D0E8}">
      <dgm:prSet/>
      <dgm:spPr/>
      <dgm:t>
        <a:bodyPr/>
        <a:lstStyle/>
        <a:p>
          <a:endParaRPr lang="en-GB"/>
        </a:p>
      </dgm:t>
    </dgm:pt>
    <dgm:pt modelId="{B9F91357-7300-423D-977B-FB8D03321B6E}" type="pres">
      <dgm:prSet presAssocID="{D6B2489A-819D-4F93-AA57-60AAA3DEB0CB}" presName="compositeShape" presStyleCnt="0">
        <dgm:presLayoutVars>
          <dgm:chMax val="9"/>
          <dgm:dir/>
          <dgm:resizeHandles val="exact"/>
        </dgm:presLayoutVars>
      </dgm:prSet>
      <dgm:spPr/>
    </dgm:pt>
    <dgm:pt modelId="{D7560054-AA40-43A0-8789-4F15BA044A34}" type="pres">
      <dgm:prSet presAssocID="{D6B2489A-819D-4F93-AA57-60AAA3DEB0CB}" presName="triangle1" presStyleLbl="node1" presStyleIdx="0" presStyleCnt="4">
        <dgm:presLayoutVars>
          <dgm:bulletEnabled val="1"/>
        </dgm:presLayoutVars>
      </dgm:prSet>
      <dgm:spPr/>
    </dgm:pt>
    <dgm:pt modelId="{14FD2094-02F8-47D9-B60D-5DB77A520FB0}" type="pres">
      <dgm:prSet presAssocID="{D6B2489A-819D-4F93-AA57-60AAA3DEB0CB}" presName="triangle2" presStyleLbl="node1" presStyleIdx="1" presStyleCnt="4">
        <dgm:presLayoutVars>
          <dgm:bulletEnabled val="1"/>
        </dgm:presLayoutVars>
      </dgm:prSet>
      <dgm:spPr/>
    </dgm:pt>
    <dgm:pt modelId="{8AC9DB05-B343-46CB-8716-E2333F30DDAF}" type="pres">
      <dgm:prSet presAssocID="{D6B2489A-819D-4F93-AA57-60AAA3DEB0CB}" presName="triangle3" presStyleLbl="node1" presStyleIdx="2" presStyleCnt="4">
        <dgm:presLayoutVars>
          <dgm:bulletEnabled val="1"/>
        </dgm:presLayoutVars>
      </dgm:prSet>
      <dgm:spPr/>
    </dgm:pt>
    <dgm:pt modelId="{5C013CED-BE88-4039-A30D-7531BB57EE22}" type="pres">
      <dgm:prSet presAssocID="{D6B2489A-819D-4F93-AA57-60AAA3DEB0CB}" presName="triangle4" presStyleLbl="node1" presStyleIdx="3" presStyleCnt="4">
        <dgm:presLayoutVars>
          <dgm:bulletEnabled val="1"/>
        </dgm:presLayoutVars>
      </dgm:prSet>
      <dgm:spPr/>
    </dgm:pt>
  </dgm:ptLst>
  <dgm:cxnLst>
    <dgm:cxn modelId="{A456A434-5CFE-4469-9A49-3D5163AC81FC}" type="presOf" srcId="{13C4AFB8-D9AF-42A7-8B38-0CBE3F96A566}" destId="{14FD2094-02F8-47D9-B60D-5DB77A520FB0}" srcOrd="0" destOrd="0" presId="urn:microsoft.com/office/officeart/2005/8/layout/pyramid4"/>
    <dgm:cxn modelId="{A6EDC067-B1EA-449E-A326-49570B64F7A7}" type="presOf" srcId="{E218AFBD-24F1-4171-A4AB-9E4DEEF9875A}" destId="{8AC9DB05-B343-46CB-8716-E2333F30DDAF}" srcOrd="0" destOrd="0" presId="urn:microsoft.com/office/officeart/2005/8/layout/pyramid4"/>
    <dgm:cxn modelId="{2529846D-C796-439D-B731-4877035D21FA}" srcId="{D6B2489A-819D-4F93-AA57-60AAA3DEB0CB}" destId="{13C4AFB8-D9AF-42A7-8B38-0CBE3F96A566}" srcOrd="1" destOrd="0" parTransId="{BA6C2AEC-00C6-4EB4-A685-F40B31128ED6}" sibTransId="{4DF88598-8E93-4D74-9740-996DD18F0615}"/>
    <dgm:cxn modelId="{8B0F8D7E-522B-45E3-BA7F-0D88EE347215}" type="presOf" srcId="{DA1136A4-02AA-471F-A85B-D448D7327EDB}" destId="{5C013CED-BE88-4039-A30D-7531BB57EE22}" srcOrd="0" destOrd="0" presId="urn:microsoft.com/office/officeart/2005/8/layout/pyramid4"/>
    <dgm:cxn modelId="{90B645A8-5E26-4769-87C9-567D23433B4F}" type="presOf" srcId="{CA688ADC-49E5-43CE-9A4E-680052307FA6}" destId="{D7560054-AA40-43A0-8789-4F15BA044A34}" srcOrd="0" destOrd="0" presId="urn:microsoft.com/office/officeart/2005/8/layout/pyramid4"/>
    <dgm:cxn modelId="{3B404BDD-6D5E-4762-81C6-084075197630}" type="presOf" srcId="{D6B2489A-819D-4F93-AA57-60AAA3DEB0CB}" destId="{B9F91357-7300-423D-977B-FB8D03321B6E}" srcOrd="0" destOrd="0" presId="urn:microsoft.com/office/officeart/2005/8/layout/pyramid4"/>
    <dgm:cxn modelId="{7DBCAFE3-A308-4609-8F9F-DF3A828C877B}" srcId="{D6B2489A-819D-4F93-AA57-60AAA3DEB0CB}" destId="{E218AFBD-24F1-4171-A4AB-9E4DEEF9875A}" srcOrd="2" destOrd="0" parTransId="{F3725F34-8E93-4EBF-A7A6-BC2323DA821C}" sibTransId="{3ED59B77-D7B3-467F-89EA-4C7599FBC663}"/>
    <dgm:cxn modelId="{27196EE4-8D26-4658-9429-55E1D547D0E8}" srcId="{D6B2489A-819D-4F93-AA57-60AAA3DEB0CB}" destId="{DA1136A4-02AA-471F-A85B-D448D7327EDB}" srcOrd="3" destOrd="0" parTransId="{A2EDF43D-6204-4C1A-B069-373764DC8F54}" sibTransId="{EA9242E6-9753-4F0F-893A-6FCC8533B29A}"/>
    <dgm:cxn modelId="{A93D97F1-B84C-4BF4-A6A0-2AC7027CAE9D}" srcId="{D6B2489A-819D-4F93-AA57-60AAA3DEB0CB}" destId="{CA688ADC-49E5-43CE-9A4E-680052307FA6}" srcOrd="0" destOrd="0" parTransId="{177F56C5-34B0-4982-91BE-DF4443F9D522}" sibTransId="{00279A17-5783-4A7E-A8AB-389CF8F77DC8}"/>
    <dgm:cxn modelId="{CDC931E0-C775-43F5-B76D-D3647377B23B}" type="presParOf" srcId="{B9F91357-7300-423D-977B-FB8D03321B6E}" destId="{D7560054-AA40-43A0-8789-4F15BA044A34}" srcOrd="0" destOrd="0" presId="urn:microsoft.com/office/officeart/2005/8/layout/pyramid4"/>
    <dgm:cxn modelId="{CB8F06C0-1EA0-4946-B501-FAC95B8F2C2F}" type="presParOf" srcId="{B9F91357-7300-423D-977B-FB8D03321B6E}" destId="{14FD2094-02F8-47D9-B60D-5DB77A520FB0}" srcOrd="1" destOrd="0" presId="urn:microsoft.com/office/officeart/2005/8/layout/pyramid4"/>
    <dgm:cxn modelId="{93FBAE3E-E9F3-4825-BDD9-CB7D48FE740A}" type="presParOf" srcId="{B9F91357-7300-423D-977B-FB8D03321B6E}" destId="{8AC9DB05-B343-46CB-8716-E2333F30DDAF}" srcOrd="2" destOrd="0" presId="urn:microsoft.com/office/officeart/2005/8/layout/pyramid4"/>
    <dgm:cxn modelId="{9BE36B0A-9E3D-48EC-9537-9ADD4EBE043E}" type="presParOf" srcId="{B9F91357-7300-423D-977B-FB8D03321B6E}" destId="{5C013CED-BE88-4039-A30D-7531BB57EE22}" srcOrd="3" destOrd="0" presId="urn:microsoft.com/office/officeart/2005/8/layout/pyramid4"/>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0D71346-2F9D-48EC-BB05-06EAD1627267}"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BB2A7C87-6DCA-4D72-AA65-5937457BC8BC}">
      <dgm:prSet phldrT="[Text]"/>
      <dgm:spPr/>
      <dgm:t>
        <a:bodyPr/>
        <a:lstStyle/>
        <a:p>
          <a:r>
            <a:rPr lang="en-GB"/>
            <a:t>COMPENSATION &amp; BENEFITS</a:t>
          </a:r>
        </a:p>
      </dgm:t>
    </dgm:pt>
    <dgm:pt modelId="{ADA07D0B-FDA9-4DE3-8A57-DD3DCF919479}" type="parTrans" cxnId="{F2058E33-6929-411E-8E80-CB8DB7DA7569}">
      <dgm:prSet/>
      <dgm:spPr/>
      <dgm:t>
        <a:bodyPr/>
        <a:lstStyle/>
        <a:p>
          <a:endParaRPr lang="en-GB"/>
        </a:p>
      </dgm:t>
    </dgm:pt>
    <dgm:pt modelId="{3695BE37-77B6-4D48-BE4B-CA0D3F197851}" type="sibTrans" cxnId="{F2058E33-6929-411E-8E80-CB8DB7DA7569}">
      <dgm:prSet/>
      <dgm:spPr/>
      <dgm:t>
        <a:bodyPr/>
        <a:lstStyle/>
        <a:p>
          <a:endParaRPr lang="en-GB"/>
        </a:p>
      </dgm:t>
    </dgm:pt>
    <dgm:pt modelId="{A26A8E66-E4D7-41B1-BB11-80DE16900D52}">
      <dgm:prSet phldrT="[Text]"/>
      <dgm:spPr/>
      <dgm:t>
        <a:bodyPr/>
        <a:lstStyle/>
        <a:p>
          <a:r>
            <a:rPr lang="en-GB"/>
            <a:t>FIXED PAY</a:t>
          </a:r>
        </a:p>
      </dgm:t>
    </dgm:pt>
    <dgm:pt modelId="{F64084FE-E855-4E25-AB78-E3AAEF5C27C5}" type="parTrans" cxnId="{C070003A-DF5F-433C-8953-E132D52F2FD3}">
      <dgm:prSet/>
      <dgm:spPr/>
      <dgm:t>
        <a:bodyPr/>
        <a:lstStyle/>
        <a:p>
          <a:endParaRPr lang="en-GB"/>
        </a:p>
      </dgm:t>
    </dgm:pt>
    <dgm:pt modelId="{2A98B315-B8A2-4A70-8BE4-E4AF8543AA84}" type="sibTrans" cxnId="{C070003A-DF5F-433C-8953-E132D52F2FD3}">
      <dgm:prSet/>
      <dgm:spPr/>
      <dgm:t>
        <a:bodyPr/>
        <a:lstStyle/>
        <a:p>
          <a:endParaRPr lang="en-GB"/>
        </a:p>
      </dgm:t>
    </dgm:pt>
    <dgm:pt modelId="{926FB000-CC77-4B68-8939-5DAF0C35063B}">
      <dgm:prSet phldrT="[Text]"/>
      <dgm:spPr/>
      <dgm:t>
        <a:bodyPr/>
        <a:lstStyle/>
        <a:p>
          <a:r>
            <a:rPr lang="en-GB"/>
            <a:t>VARIABLE PAY</a:t>
          </a:r>
        </a:p>
      </dgm:t>
    </dgm:pt>
    <dgm:pt modelId="{62C1683F-FF6B-43F3-B2AF-772485CE9C6E}" type="parTrans" cxnId="{8ABCFB52-799E-4C92-A8EB-FF7DDDBA941C}">
      <dgm:prSet/>
      <dgm:spPr/>
      <dgm:t>
        <a:bodyPr/>
        <a:lstStyle/>
        <a:p>
          <a:endParaRPr lang="en-GB"/>
        </a:p>
      </dgm:t>
    </dgm:pt>
    <dgm:pt modelId="{91688E9A-4CD7-4C2A-9B4B-7EE80FDC5E75}" type="sibTrans" cxnId="{8ABCFB52-799E-4C92-A8EB-FF7DDDBA941C}">
      <dgm:prSet/>
      <dgm:spPr/>
      <dgm:t>
        <a:bodyPr/>
        <a:lstStyle/>
        <a:p>
          <a:endParaRPr lang="en-GB"/>
        </a:p>
      </dgm:t>
    </dgm:pt>
    <dgm:pt modelId="{871A5209-FBFB-465E-B89A-B8E68FE53AD9}">
      <dgm:prSet phldrT="[Text]"/>
      <dgm:spPr/>
      <dgm:t>
        <a:bodyPr/>
        <a:lstStyle/>
        <a:p>
          <a:r>
            <a:rPr lang="en-GB"/>
            <a:t>EQUITY PAY</a:t>
          </a:r>
        </a:p>
      </dgm:t>
    </dgm:pt>
    <dgm:pt modelId="{2652CBE1-E8C8-4484-B23A-2DD912F25A82}" type="parTrans" cxnId="{56F32819-62CA-4917-9245-E9A3E74DA5A7}">
      <dgm:prSet/>
      <dgm:spPr/>
      <dgm:t>
        <a:bodyPr/>
        <a:lstStyle/>
        <a:p>
          <a:endParaRPr lang="en-GB"/>
        </a:p>
      </dgm:t>
    </dgm:pt>
    <dgm:pt modelId="{DF95E69B-4072-4C21-A9A9-106604B886B5}" type="sibTrans" cxnId="{56F32819-62CA-4917-9245-E9A3E74DA5A7}">
      <dgm:prSet/>
      <dgm:spPr/>
      <dgm:t>
        <a:bodyPr/>
        <a:lstStyle/>
        <a:p>
          <a:endParaRPr lang="en-GB"/>
        </a:p>
      </dgm:t>
    </dgm:pt>
    <dgm:pt modelId="{5E2CAFCB-FF4A-45F5-943B-617ECFDD16C1}">
      <dgm:prSet phldrT="[Text]"/>
      <dgm:spPr/>
      <dgm:t>
        <a:bodyPr/>
        <a:lstStyle/>
        <a:p>
          <a:r>
            <a:rPr lang="en-GB"/>
            <a:t>MEDICAL</a:t>
          </a:r>
        </a:p>
      </dgm:t>
    </dgm:pt>
    <dgm:pt modelId="{D91162A7-CB63-4CC9-B783-EE375A9FBEE1}" type="parTrans" cxnId="{7677E47B-F9C5-4970-8DE4-8CAB981F1E3B}">
      <dgm:prSet/>
      <dgm:spPr/>
      <dgm:t>
        <a:bodyPr/>
        <a:lstStyle/>
        <a:p>
          <a:endParaRPr lang="en-GB"/>
        </a:p>
      </dgm:t>
    </dgm:pt>
    <dgm:pt modelId="{66A31BB2-B991-4050-A7D4-DEFDDF6673E4}" type="sibTrans" cxnId="{7677E47B-F9C5-4970-8DE4-8CAB981F1E3B}">
      <dgm:prSet/>
      <dgm:spPr/>
      <dgm:t>
        <a:bodyPr/>
        <a:lstStyle/>
        <a:p>
          <a:endParaRPr lang="en-GB"/>
        </a:p>
      </dgm:t>
    </dgm:pt>
    <dgm:pt modelId="{6C4EEB3D-EC85-4CDC-BDFC-9424E198BE83}">
      <dgm:prSet phldrT="[Text]"/>
      <dgm:spPr/>
      <dgm:t>
        <a:bodyPr/>
        <a:lstStyle/>
        <a:p>
          <a:r>
            <a:rPr lang="en-GB"/>
            <a:t>INSURANCE</a:t>
          </a:r>
        </a:p>
      </dgm:t>
    </dgm:pt>
    <dgm:pt modelId="{951F82BC-3EC4-42A4-BAF4-12E6B52240E4}" type="parTrans" cxnId="{B24616C1-CD7F-4B1C-9D68-9BFFF015FE8D}">
      <dgm:prSet/>
      <dgm:spPr/>
      <dgm:t>
        <a:bodyPr/>
        <a:lstStyle/>
        <a:p>
          <a:endParaRPr lang="en-GB"/>
        </a:p>
      </dgm:t>
    </dgm:pt>
    <dgm:pt modelId="{06DC327A-2E89-4848-9CFC-E6E06580A61D}" type="sibTrans" cxnId="{B24616C1-CD7F-4B1C-9D68-9BFFF015FE8D}">
      <dgm:prSet/>
      <dgm:spPr/>
      <dgm:t>
        <a:bodyPr/>
        <a:lstStyle/>
        <a:p>
          <a:endParaRPr lang="en-GB"/>
        </a:p>
      </dgm:t>
    </dgm:pt>
    <dgm:pt modelId="{BCCAB637-6E75-41DF-9652-F90B863FA7D0}">
      <dgm:prSet phldrT="[Text]"/>
      <dgm:spPr/>
      <dgm:t>
        <a:bodyPr/>
        <a:lstStyle/>
        <a:p>
          <a:r>
            <a:rPr lang="en-GB"/>
            <a:t>AWARDS &amp; GIFTS </a:t>
          </a:r>
        </a:p>
      </dgm:t>
    </dgm:pt>
    <dgm:pt modelId="{3C82DB9D-482F-438E-B4C3-8C702D269BF2}" type="parTrans" cxnId="{B375721F-F7EA-4636-ADFA-3508CC765C68}">
      <dgm:prSet/>
      <dgm:spPr/>
      <dgm:t>
        <a:bodyPr/>
        <a:lstStyle/>
        <a:p>
          <a:endParaRPr lang="en-GB"/>
        </a:p>
      </dgm:t>
    </dgm:pt>
    <dgm:pt modelId="{2804DBE1-1CC9-44D9-AF0B-C69F05B8D791}" type="sibTrans" cxnId="{B375721F-F7EA-4636-ADFA-3508CC765C68}">
      <dgm:prSet/>
      <dgm:spPr/>
      <dgm:t>
        <a:bodyPr/>
        <a:lstStyle/>
        <a:p>
          <a:endParaRPr lang="en-GB"/>
        </a:p>
      </dgm:t>
    </dgm:pt>
    <dgm:pt modelId="{3A2B6D71-DB39-41A2-B569-AE95CA0EE314}" type="pres">
      <dgm:prSet presAssocID="{C0D71346-2F9D-48EC-BB05-06EAD1627267}" presName="Name0" presStyleCnt="0">
        <dgm:presLayoutVars>
          <dgm:chMax val="1"/>
          <dgm:chPref val="1"/>
          <dgm:dir/>
          <dgm:animOne val="branch"/>
          <dgm:animLvl val="lvl"/>
        </dgm:presLayoutVars>
      </dgm:prSet>
      <dgm:spPr/>
    </dgm:pt>
    <dgm:pt modelId="{D1C84BFE-15E7-4751-AB72-191F31A50457}" type="pres">
      <dgm:prSet presAssocID="{BB2A7C87-6DCA-4D72-AA65-5937457BC8BC}" presName="Parent" presStyleLbl="node0" presStyleIdx="0" presStyleCnt="1">
        <dgm:presLayoutVars>
          <dgm:chMax val="6"/>
          <dgm:chPref val="6"/>
        </dgm:presLayoutVars>
      </dgm:prSet>
      <dgm:spPr/>
    </dgm:pt>
    <dgm:pt modelId="{DF733821-DD5E-46FA-8BCD-73ECB38E64DB}" type="pres">
      <dgm:prSet presAssocID="{A26A8E66-E4D7-41B1-BB11-80DE16900D52}" presName="Accent1" presStyleCnt="0"/>
      <dgm:spPr/>
    </dgm:pt>
    <dgm:pt modelId="{AC372AC8-98C9-47DE-A20F-B306A60E8258}" type="pres">
      <dgm:prSet presAssocID="{A26A8E66-E4D7-41B1-BB11-80DE16900D52}" presName="Accent" presStyleLbl="bgShp" presStyleIdx="0" presStyleCnt="6"/>
      <dgm:spPr/>
    </dgm:pt>
    <dgm:pt modelId="{A86BE06E-2C90-4D75-9A30-D13CF16822A2}" type="pres">
      <dgm:prSet presAssocID="{A26A8E66-E4D7-41B1-BB11-80DE16900D52}" presName="Child1" presStyleLbl="node1" presStyleIdx="0" presStyleCnt="6">
        <dgm:presLayoutVars>
          <dgm:chMax val="0"/>
          <dgm:chPref val="0"/>
          <dgm:bulletEnabled val="1"/>
        </dgm:presLayoutVars>
      </dgm:prSet>
      <dgm:spPr/>
    </dgm:pt>
    <dgm:pt modelId="{6772AE23-305E-4B8F-A506-DA5327799D0E}" type="pres">
      <dgm:prSet presAssocID="{926FB000-CC77-4B68-8939-5DAF0C35063B}" presName="Accent2" presStyleCnt="0"/>
      <dgm:spPr/>
    </dgm:pt>
    <dgm:pt modelId="{6A46B521-4F93-4870-B6F8-12AF26A63FF4}" type="pres">
      <dgm:prSet presAssocID="{926FB000-CC77-4B68-8939-5DAF0C35063B}" presName="Accent" presStyleLbl="bgShp" presStyleIdx="1" presStyleCnt="6"/>
      <dgm:spPr/>
    </dgm:pt>
    <dgm:pt modelId="{CB9AE6E9-D8A6-478C-99EA-1A45DAB8D972}" type="pres">
      <dgm:prSet presAssocID="{926FB000-CC77-4B68-8939-5DAF0C35063B}" presName="Child2" presStyleLbl="node1" presStyleIdx="1" presStyleCnt="6">
        <dgm:presLayoutVars>
          <dgm:chMax val="0"/>
          <dgm:chPref val="0"/>
          <dgm:bulletEnabled val="1"/>
        </dgm:presLayoutVars>
      </dgm:prSet>
      <dgm:spPr/>
    </dgm:pt>
    <dgm:pt modelId="{6330B954-30F2-4815-9490-037413F36501}" type="pres">
      <dgm:prSet presAssocID="{871A5209-FBFB-465E-B89A-B8E68FE53AD9}" presName="Accent3" presStyleCnt="0"/>
      <dgm:spPr/>
    </dgm:pt>
    <dgm:pt modelId="{D989783E-6B36-47D5-8B98-573C8084391E}" type="pres">
      <dgm:prSet presAssocID="{871A5209-FBFB-465E-B89A-B8E68FE53AD9}" presName="Accent" presStyleLbl="bgShp" presStyleIdx="2" presStyleCnt="6"/>
      <dgm:spPr/>
    </dgm:pt>
    <dgm:pt modelId="{09DF3601-F8B0-4628-8532-A74C3064865B}" type="pres">
      <dgm:prSet presAssocID="{871A5209-FBFB-465E-B89A-B8E68FE53AD9}" presName="Child3" presStyleLbl="node1" presStyleIdx="2" presStyleCnt="6">
        <dgm:presLayoutVars>
          <dgm:chMax val="0"/>
          <dgm:chPref val="0"/>
          <dgm:bulletEnabled val="1"/>
        </dgm:presLayoutVars>
      </dgm:prSet>
      <dgm:spPr/>
    </dgm:pt>
    <dgm:pt modelId="{46DCF7A7-5606-43CD-AA98-50BD16E74C3E}" type="pres">
      <dgm:prSet presAssocID="{5E2CAFCB-FF4A-45F5-943B-617ECFDD16C1}" presName="Accent4" presStyleCnt="0"/>
      <dgm:spPr/>
    </dgm:pt>
    <dgm:pt modelId="{97DC7712-28F2-4C37-9AAB-B4016A2E360F}" type="pres">
      <dgm:prSet presAssocID="{5E2CAFCB-FF4A-45F5-943B-617ECFDD16C1}" presName="Accent" presStyleLbl="bgShp" presStyleIdx="3" presStyleCnt="6"/>
      <dgm:spPr/>
    </dgm:pt>
    <dgm:pt modelId="{29D2E813-3F68-4E36-A784-6BA7E89EBAC7}" type="pres">
      <dgm:prSet presAssocID="{5E2CAFCB-FF4A-45F5-943B-617ECFDD16C1}" presName="Child4" presStyleLbl="node1" presStyleIdx="3" presStyleCnt="6">
        <dgm:presLayoutVars>
          <dgm:chMax val="0"/>
          <dgm:chPref val="0"/>
          <dgm:bulletEnabled val="1"/>
        </dgm:presLayoutVars>
      </dgm:prSet>
      <dgm:spPr/>
    </dgm:pt>
    <dgm:pt modelId="{CB1C1614-E5CB-4B7F-B38B-94ADA45AA46A}" type="pres">
      <dgm:prSet presAssocID="{6C4EEB3D-EC85-4CDC-BDFC-9424E198BE83}" presName="Accent5" presStyleCnt="0"/>
      <dgm:spPr/>
    </dgm:pt>
    <dgm:pt modelId="{FE948540-2C7D-4A06-9885-02303353EC2C}" type="pres">
      <dgm:prSet presAssocID="{6C4EEB3D-EC85-4CDC-BDFC-9424E198BE83}" presName="Accent" presStyleLbl="bgShp" presStyleIdx="4" presStyleCnt="6"/>
      <dgm:spPr/>
    </dgm:pt>
    <dgm:pt modelId="{304D98FB-04E9-480F-9143-86B48CF62402}" type="pres">
      <dgm:prSet presAssocID="{6C4EEB3D-EC85-4CDC-BDFC-9424E198BE83}" presName="Child5" presStyleLbl="node1" presStyleIdx="4" presStyleCnt="6">
        <dgm:presLayoutVars>
          <dgm:chMax val="0"/>
          <dgm:chPref val="0"/>
          <dgm:bulletEnabled val="1"/>
        </dgm:presLayoutVars>
      </dgm:prSet>
      <dgm:spPr/>
    </dgm:pt>
    <dgm:pt modelId="{0554ABA2-289E-4FCA-BD03-76DADCAB6BFF}" type="pres">
      <dgm:prSet presAssocID="{BCCAB637-6E75-41DF-9652-F90B863FA7D0}" presName="Accent6" presStyleCnt="0"/>
      <dgm:spPr/>
    </dgm:pt>
    <dgm:pt modelId="{3AF3FE76-2224-4CD4-88DE-34DEDC15EEFE}" type="pres">
      <dgm:prSet presAssocID="{BCCAB637-6E75-41DF-9652-F90B863FA7D0}" presName="Accent" presStyleLbl="bgShp" presStyleIdx="5" presStyleCnt="6"/>
      <dgm:spPr/>
    </dgm:pt>
    <dgm:pt modelId="{30874F5F-BF24-4C6C-9342-EACDA697E21E}" type="pres">
      <dgm:prSet presAssocID="{BCCAB637-6E75-41DF-9652-F90B863FA7D0}" presName="Child6" presStyleLbl="node1" presStyleIdx="5" presStyleCnt="6">
        <dgm:presLayoutVars>
          <dgm:chMax val="0"/>
          <dgm:chPref val="0"/>
          <dgm:bulletEnabled val="1"/>
        </dgm:presLayoutVars>
      </dgm:prSet>
      <dgm:spPr/>
    </dgm:pt>
  </dgm:ptLst>
  <dgm:cxnLst>
    <dgm:cxn modelId="{1470A20D-6F62-41CC-B43A-A5F90C2C272D}" type="presOf" srcId="{5E2CAFCB-FF4A-45F5-943B-617ECFDD16C1}" destId="{29D2E813-3F68-4E36-A784-6BA7E89EBAC7}" srcOrd="0" destOrd="0" presId="urn:microsoft.com/office/officeart/2011/layout/HexagonRadial"/>
    <dgm:cxn modelId="{56F32819-62CA-4917-9245-E9A3E74DA5A7}" srcId="{BB2A7C87-6DCA-4D72-AA65-5937457BC8BC}" destId="{871A5209-FBFB-465E-B89A-B8E68FE53AD9}" srcOrd="2" destOrd="0" parTransId="{2652CBE1-E8C8-4484-B23A-2DD912F25A82}" sibTransId="{DF95E69B-4072-4C21-A9A9-106604B886B5}"/>
    <dgm:cxn modelId="{B375721F-F7EA-4636-ADFA-3508CC765C68}" srcId="{BB2A7C87-6DCA-4D72-AA65-5937457BC8BC}" destId="{BCCAB637-6E75-41DF-9652-F90B863FA7D0}" srcOrd="5" destOrd="0" parTransId="{3C82DB9D-482F-438E-B4C3-8C702D269BF2}" sibTransId="{2804DBE1-1CC9-44D9-AF0B-C69F05B8D791}"/>
    <dgm:cxn modelId="{F2058E33-6929-411E-8E80-CB8DB7DA7569}" srcId="{C0D71346-2F9D-48EC-BB05-06EAD1627267}" destId="{BB2A7C87-6DCA-4D72-AA65-5937457BC8BC}" srcOrd="0" destOrd="0" parTransId="{ADA07D0B-FDA9-4DE3-8A57-DD3DCF919479}" sibTransId="{3695BE37-77B6-4D48-BE4B-CA0D3F197851}"/>
    <dgm:cxn modelId="{C070003A-DF5F-433C-8953-E132D52F2FD3}" srcId="{BB2A7C87-6DCA-4D72-AA65-5937457BC8BC}" destId="{A26A8E66-E4D7-41B1-BB11-80DE16900D52}" srcOrd="0" destOrd="0" parTransId="{F64084FE-E855-4E25-AB78-E3AAEF5C27C5}" sibTransId="{2A98B315-B8A2-4A70-8BE4-E4AF8543AA84}"/>
    <dgm:cxn modelId="{6DB92750-1796-4344-BBD5-C3E5B5AE6EDF}" type="presOf" srcId="{A26A8E66-E4D7-41B1-BB11-80DE16900D52}" destId="{A86BE06E-2C90-4D75-9A30-D13CF16822A2}" srcOrd="0" destOrd="0" presId="urn:microsoft.com/office/officeart/2011/layout/HexagonRadial"/>
    <dgm:cxn modelId="{C5B4C950-6CED-4406-9AEF-C55F5A037FFB}" type="presOf" srcId="{6C4EEB3D-EC85-4CDC-BDFC-9424E198BE83}" destId="{304D98FB-04E9-480F-9143-86B48CF62402}" srcOrd="0" destOrd="0" presId="urn:microsoft.com/office/officeart/2011/layout/HexagonRadial"/>
    <dgm:cxn modelId="{8ABCFB52-799E-4C92-A8EB-FF7DDDBA941C}" srcId="{BB2A7C87-6DCA-4D72-AA65-5937457BC8BC}" destId="{926FB000-CC77-4B68-8939-5DAF0C35063B}" srcOrd="1" destOrd="0" parTransId="{62C1683F-FF6B-43F3-B2AF-772485CE9C6E}" sibTransId="{91688E9A-4CD7-4C2A-9B4B-7EE80FDC5E75}"/>
    <dgm:cxn modelId="{8540A27B-69BF-410A-8B81-82A31B474438}" type="presOf" srcId="{C0D71346-2F9D-48EC-BB05-06EAD1627267}" destId="{3A2B6D71-DB39-41A2-B569-AE95CA0EE314}" srcOrd="0" destOrd="0" presId="urn:microsoft.com/office/officeart/2011/layout/HexagonRadial"/>
    <dgm:cxn modelId="{7677E47B-F9C5-4970-8DE4-8CAB981F1E3B}" srcId="{BB2A7C87-6DCA-4D72-AA65-5937457BC8BC}" destId="{5E2CAFCB-FF4A-45F5-943B-617ECFDD16C1}" srcOrd="3" destOrd="0" parTransId="{D91162A7-CB63-4CC9-B783-EE375A9FBEE1}" sibTransId="{66A31BB2-B991-4050-A7D4-DEFDDF6673E4}"/>
    <dgm:cxn modelId="{69ACD79A-A6D6-4836-B4A5-C409365BEA87}" type="presOf" srcId="{871A5209-FBFB-465E-B89A-B8E68FE53AD9}" destId="{09DF3601-F8B0-4628-8532-A74C3064865B}" srcOrd="0" destOrd="0" presId="urn:microsoft.com/office/officeart/2011/layout/HexagonRadial"/>
    <dgm:cxn modelId="{187E049F-7598-4012-8D5F-CB2DBF4FF381}" type="presOf" srcId="{BB2A7C87-6DCA-4D72-AA65-5937457BC8BC}" destId="{D1C84BFE-15E7-4751-AB72-191F31A50457}" srcOrd="0" destOrd="0" presId="urn:microsoft.com/office/officeart/2011/layout/HexagonRadial"/>
    <dgm:cxn modelId="{B24616C1-CD7F-4B1C-9D68-9BFFF015FE8D}" srcId="{BB2A7C87-6DCA-4D72-AA65-5937457BC8BC}" destId="{6C4EEB3D-EC85-4CDC-BDFC-9424E198BE83}" srcOrd="4" destOrd="0" parTransId="{951F82BC-3EC4-42A4-BAF4-12E6B52240E4}" sibTransId="{06DC327A-2E89-4848-9CFC-E6E06580A61D}"/>
    <dgm:cxn modelId="{352A80DF-870A-44B8-A35B-C245735F0419}" type="presOf" srcId="{926FB000-CC77-4B68-8939-5DAF0C35063B}" destId="{CB9AE6E9-D8A6-478C-99EA-1A45DAB8D972}" srcOrd="0" destOrd="0" presId="urn:microsoft.com/office/officeart/2011/layout/HexagonRadial"/>
    <dgm:cxn modelId="{D21D3BE0-F689-4E95-BE05-098187B7470F}" type="presOf" srcId="{BCCAB637-6E75-41DF-9652-F90B863FA7D0}" destId="{30874F5F-BF24-4C6C-9342-EACDA697E21E}" srcOrd="0" destOrd="0" presId="urn:microsoft.com/office/officeart/2011/layout/HexagonRadial"/>
    <dgm:cxn modelId="{465FE188-493C-4322-9BBF-9EB5164305E5}" type="presParOf" srcId="{3A2B6D71-DB39-41A2-B569-AE95CA0EE314}" destId="{D1C84BFE-15E7-4751-AB72-191F31A50457}" srcOrd="0" destOrd="0" presId="urn:microsoft.com/office/officeart/2011/layout/HexagonRadial"/>
    <dgm:cxn modelId="{F3B1471F-7046-4515-847B-83215D8CD406}" type="presParOf" srcId="{3A2B6D71-DB39-41A2-B569-AE95CA0EE314}" destId="{DF733821-DD5E-46FA-8BCD-73ECB38E64DB}" srcOrd="1" destOrd="0" presId="urn:microsoft.com/office/officeart/2011/layout/HexagonRadial"/>
    <dgm:cxn modelId="{4CF7949B-4592-42AC-8D62-9D21226B03BF}" type="presParOf" srcId="{DF733821-DD5E-46FA-8BCD-73ECB38E64DB}" destId="{AC372AC8-98C9-47DE-A20F-B306A60E8258}" srcOrd="0" destOrd="0" presId="urn:microsoft.com/office/officeart/2011/layout/HexagonRadial"/>
    <dgm:cxn modelId="{1A6F46DA-9433-49EA-9B29-18754DC0A7D9}" type="presParOf" srcId="{3A2B6D71-DB39-41A2-B569-AE95CA0EE314}" destId="{A86BE06E-2C90-4D75-9A30-D13CF16822A2}" srcOrd="2" destOrd="0" presId="urn:microsoft.com/office/officeart/2011/layout/HexagonRadial"/>
    <dgm:cxn modelId="{B99D4A96-9375-4DB3-9B9E-1C03AF3C37A8}" type="presParOf" srcId="{3A2B6D71-DB39-41A2-B569-AE95CA0EE314}" destId="{6772AE23-305E-4B8F-A506-DA5327799D0E}" srcOrd="3" destOrd="0" presId="urn:microsoft.com/office/officeart/2011/layout/HexagonRadial"/>
    <dgm:cxn modelId="{DD7BF1F4-02D6-4366-8147-CB2E73751D76}" type="presParOf" srcId="{6772AE23-305E-4B8F-A506-DA5327799D0E}" destId="{6A46B521-4F93-4870-B6F8-12AF26A63FF4}" srcOrd="0" destOrd="0" presId="urn:microsoft.com/office/officeart/2011/layout/HexagonRadial"/>
    <dgm:cxn modelId="{84CC77AB-A6EB-4E68-860E-29E401628E83}" type="presParOf" srcId="{3A2B6D71-DB39-41A2-B569-AE95CA0EE314}" destId="{CB9AE6E9-D8A6-478C-99EA-1A45DAB8D972}" srcOrd="4" destOrd="0" presId="urn:microsoft.com/office/officeart/2011/layout/HexagonRadial"/>
    <dgm:cxn modelId="{473A9CF5-757F-4471-A0A8-FD6DED67D74B}" type="presParOf" srcId="{3A2B6D71-DB39-41A2-B569-AE95CA0EE314}" destId="{6330B954-30F2-4815-9490-037413F36501}" srcOrd="5" destOrd="0" presId="urn:microsoft.com/office/officeart/2011/layout/HexagonRadial"/>
    <dgm:cxn modelId="{D803F764-8059-40E1-8FB6-7823DC9778B4}" type="presParOf" srcId="{6330B954-30F2-4815-9490-037413F36501}" destId="{D989783E-6B36-47D5-8B98-573C8084391E}" srcOrd="0" destOrd="0" presId="urn:microsoft.com/office/officeart/2011/layout/HexagonRadial"/>
    <dgm:cxn modelId="{F9503E4D-C244-42D2-B98D-C7565F0696D6}" type="presParOf" srcId="{3A2B6D71-DB39-41A2-B569-AE95CA0EE314}" destId="{09DF3601-F8B0-4628-8532-A74C3064865B}" srcOrd="6" destOrd="0" presId="urn:microsoft.com/office/officeart/2011/layout/HexagonRadial"/>
    <dgm:cxn modelId="{389304C3-0577-4D00-B5E1-A282C747537D}" type="presParOf" srcId="{3A2B6D71-DB39-41A2-B569-AE95CA0EE314}" destId="{46DCF7A7-5606-43CD-AA98-50BD16E74C3E}" srcOrd="7" destOrd="0" presId="urn:microsoft.com/office/officeart/2011/layout/HexagonRadial"/>
    <dgm:cxn modelId="{17A8DA58-804F-4F1B-87E8-B3FE6A1BA1F2}" type="presParOf" srcId="{46DCF7A7-5606-43CD-AA98-50BD16E74C3E}" destId="{97DC7712-28F2-4C37-9AAB-B4016A2E360F}" srcOrd="0" destOrd="0" presId="urn:microsoft.com/office/officeart/2011/layout/HexagonRadial"/>
    <dgm:cxn modelId="{6AE8423E-3A50-4F16-A8FC-1AB7B3B8D8A3}" type="presParOf" srcId="{3A2B6D71-DB39-41A2-B569-AE95CA0EE314}" destId="{29D2E813-3F68-4E36-A784-6BA7E89EBAC7}" srcOrd="8" destOrd="0" presId="urn:microsoft.com/office/officeart/2011/layout/HexagonRadial"/>
    <dgm:cxn modelId="{A0BFB194-C175-4A88-8E91-7933A0609C28}" type="presParOf" srcId="{3A2B6D71-DB39-41A2-B569-AE95CA0EE314}" destId="{CB1C1614-E5CB-4B7F-B38B-94ADA45AA46A}" srcOrd="9" destOrd="0" presId="urn:microsoft.com/office/officeart/2011/layout/HexagonRadial"/>
    <dgm:cxn modelId="{4445D041-D925-4333-B5D0-CD14CC86EEB0}" type="presParOf" srcId="{CB1C1614-E5CB-4B7F-B38B-94ADA45AA46A}" destId="{FE948540-2C7D-4A06-9885-02303353EC2C}" srcOrd="0" destOrd="0" presId="urn:microsoft.com/office/officeart/2011/layout/HexagonRadial"/>
    <dgm:cxn modelId="{7A4D6605-A1F6-4197-9CFA-BA18DDC75370}" type="presParOf" srcId="{3A2B6D71-DB39-41A2-B569-AE95CA0EE314}" destId="{304D98FB-04E9-480F-9143-86B48CF62402}" srcOrd="10" destOrd="0" presId="urn:microsoft.com/office/officeart/2011/layout/HexagonRadial"/>
    <dgm:cxn modelId="{5625D946-3C40-42E6-A0E5-F4EFC7F97500}" type="presParOf" srcId="{3A2B6D71-DB39-41A2-B569-AE95CA0EE314}" destId="{0554ABA2-289E-4FCA-BD03-76DADCAB6BFF}" srcOrd="11" destOrd="0" presId="urn:microsoft.com/office/officeart/2011/layout/HexagonRadial"/>
    <dgm:cxn modelId="{CB0EBCC5-295B-4163-BE22-F54F22E14536}" type="presParOf" srcId="{0554ABA2-289E-4FCA-BD03-76DADCAB6BFF}" destId="{3AF3FE76-2224-4CD4-88DE-34DEDC15EEFE}" srcOrd="0" destOrd="0" presId="urn:microsoft.com/office/officeart/2011/layout/HexagonRadial"/>
    <dgm:cxn modelId="{0053212E-F5CF-4AF3-99AA-58FB012BD381}" type="presParOf" srcId="{3A2B6D71-DB39-41A2-B569-AE95CA0EE314}" destId="{30874F5F-BF24-4C6C-9342-EACDA697E21E}"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D312D20-80FC-4E4C-BAB4-A084577FA43E}" type="doc">
      <dgm:prSet loTypeId="urn:microsoft.com/office/officeart/2008/layout/AlternatingHexagons" loCatId="list" qsTypeId="urn:microsoft.com/office/officeart/2005/8/quickstyle/simple1" qsCatId="simple" csTypeId="urn:microsoft.com/office/officeart/2005/8/colors/accent1_2" csCatId="accent1" phldr="1"/>
      <dgm:spPr/>
      <dgm:t>
        <a:bodyPr/>
        <a:lstStyle/>
        <a:p>
          <a:endParaRPr lang="en-GB"/>
        </a:p>
      </dgm:t>
    </dgm:pt>
    <dgm:pt modelId="{65DDEE03-9A65-431E-9DE4-C07CFF763825}">
      <dgm:prSet phldrT="[Text]"/>
      <dgm:spPr/>
      <dgm:t>
        <a:bodyPr/>
        <a:lstStyle/>
        <a:p>
          <a:r>
            <a:rPr lang="en-GB"/>
            <a:t>MEASURE</a:t>
          </a:r>
        </a:p>
      </dgm:t>
    </dgm:pt>
    <dgm:pt modelId="{44323C4F-EF86-4EBC-BB50-9F8EE1176130}" type="parTrans" cxnId="{B6D7BDCB-05B0-4B14-B8D4-954D5F65E417}">
      <dgm:prSet/>
      <dgm:spPr/>
      <dgm:t>
        <a:bodyPr/>
        <a:lstStyle/>
        <a:p>
          <a:endParaRPr lang="en-GB"/>
        </a:p>
      </dgm:t>
    </dgm:pt>
    <dgm:pt modelId="{3099DE5C-E878-4CDE-AB61-DDEACB07B064}" type="sibTrans" cxnId="{B6D7BDCB-05B0-4B14-B8D4-954D5F65E417}">
      <dgm:prSet/>
      <dgm:spPr/>
      <dgm:t>
        <a:bodyPr/>
        <a:lstStyle/>
        <a:p>
          <a:r>
            <a:rPr lang="en-GB"/>
            <a:t>STRATEGY</a:t>
          </a:r>
        </a:p>
      </dgm:t>
    </dgm:pt>
    <dgm:pt modelId="{A44DB33D-1922-4892-8D0E-236EDE13CEAA}">
      <dgm:prSet phldrT="[Text]"/>
      <dgm:spPr/>
      <dgm:t>
        <a:bodyPr/>
        <a:lstStyle/>
        <a:p>
          <a:r>
            <a:rPr lang="en-GB"/>
            <a:t> </a:t>
          </a:r>
        </a:p>
      </dgm:t>
    </dgm:pt>
    <dgm:pt modelId="{5C5485F0-DE3F-45EC-A45B-BE33628C41B4}" type="parTrans" cxnId="{46D44427-411F-4C1C-8456-3134280DC1D8}">
      <dgm:prSet/>
      <dgm:spPr/>
      <dgm:t>
        <a:bodyPr/>
        <a:lstStyle/>
        <a:p>
          <a:endParaRPr lang="en-GB"/>
        </a:p>
      </dgm:t>
    </dgm:pt>
    <dgm:pt modelId="{6F2A66BE-B0C0-48B0-89C6-2630EB017399}" type="sibTrans" cxnId="{46D44427-411F-4C1C-8456-3134280DC1D8}">
      <dgm:prSet/>
      <dgm:spPr/>
      <dgm:t>
        <a:bodyPr/>
        <a:lstStyle/>
        <a:p>
          <a:endParaRPr lang="en-GB"/>
        </a:p>
      </dgm:t>
    </dgm:pt>
    <dgm:pt modelId="{56289B17-2BD9-4C81-A36A-FC3449A8C16B}">
      <dgm:prSet phldrT="[Text]"/>
      <dgm:spPr/>
      <dgm:t>
        <a:bodyPr/>
        <a:lstStyle/>
        <a:p>
          <a:r>
            <a:rPr lang="en-GB"/>
            <a:t>ANALYSE</a:t>
          </a:r>
        </a:p>
      </dgm:t>
    </dgm:pt>
    <dgm:pt modelId="{7CC45307-E804-4AF5-8046-914FFDD444D7}" type="parTrans" cxnId="{8AD26F00-2E72-428F-9948-6D634FE6A9F1}">
      <dgm:prSet/>
      <dgm:spPr/>
      <dgm:t>
        <a:bodyPr/>
        <a:lstStyle/>
        <a:p>
          <a:endParaRPr lang="en-GB"/>
        </a:p>
      </dgm:t>
    </dgm:pt>
    <dgm:pt modelId="{2AFD67F7-8A78-4904-8CDB-785401A1B0E0}" type="sibTrans" cxnId="{8AD26F00-2E72-428F-9948-6D634FE6A9F1}">
      <dgm:prSet/>
      <dgm:spPr/>
      <dgm:t>
        <a:bodyPr/>
        <a:lstStyle/>
        <a:p>
          <a:r>
            <a:rPr lang="en-GB"/>
            <a:t>DEVELOPE</a:t>
          </a:r>
        </a:p>
      </dgm:t>
    </dgm:pt>
    <dgm:pt modelId="{2DBC9C82-A574-410F-8363-636FB6858EEC}">
      <dgm:prSet phldrT="[Text]" phldr="1"/>
      <dgm:spPr/>
      <dgm:t>
        <a:bodyPr/>
        <a:lstStyle/>
        <a:p>
          <a:endParaRPr lang="en-GB"/>
        </a:p>
      </dgm:t>
    </dgm:pt>
    <dgm:pt modelId="{F70E2147-A282-4C52-8A63-74D73A1CC3C6}" type="parTrans" cxnId="{1CA29301-23BC-400F-A2D1-F69864272A7C}">
      <dgm:prSet/>
      <dgm:spPr/>
      <dgm:t>
        <a:bodyPr/>
        <a:lstStyle/>
        <a:p>
          <a:endParaRPr lang="en-GB"/>
        </a:p>
      </dgm:t>
    </dgm:pt>
    <dgm:pt modelId="{D0DBD53A-F995-410A-BCCF-3F3B1EFA1D63}" type="sibTrans" cxnId="{1CA29301-23BC-400F-A2D1-F69864272A7C}">
      <dgm:prSet/>
      <dgm:spPr/>
      <dgm:t>
        <a:bodyPr/>
        <a:lstStyle/>
        <a:p>
          <a:r>
            <a:rPr lang="en-GB"/>
            <a:t>ORGANISE</a:t>
          </a:r>
        </a:p>
      </dgm:t>
    </dgm:pt>
    <dgm:pt modelId="{5EF2FF97-A75A-416F-82DA-24516C088A97}">
      <dgm:prSet phldrT="[Text]"/>
      <dgm:spPr/>
      <dgm:t>
        <a:bodyPr/>
        <a:lstStyle/>
        <a:p>
          <a:r>
            <a:rPr lang="en-GB"/>
            <a:t> </a:t>
          </a:r>
        </a:p>
      </dgm:t>
    </dgm:pt>
    <dgm:pt modelId="{3A053A2B-27A6-4784-9C11-D85E67E475A9}" type="parTrans" cxnId="{55E247DC-1977-445B-BF19-78C2E24D9F18}">
      <dgm:prSet/>
      <dgm:spPr/>
      <dgm:t>
        <a:bodyPr/>
        <a:lstStyle/>
        <a:p>
          <a:endParaRPr lang="en-GB"/>
        </a:p>
      </dgm:t>
    </dgm:pt>
    <dgm:pt modelId="{E385015B-35CF-424D-9160-03088DD91C46}" type="sibTrans" cxnId="{55E247DC-1977-445B-BF19-78C2E24D9F18}">
      <dgm:prSet/>
      <dgm:spPr/>
      <dgm:t>
        <a:bodyPr/>
        <a:lstStyle/>
        <a:p>
          <a:endParaRPr lang="en-GB"/>
        </a:p>
      </dgm:t>
    </dgm:pt>
    <dgm:pt modelId="{066905F7-34A3-4C0F-8608-194996C3FE2C}" type="pres">
      <dgm:prSet presAssocID="{FD312D20-80FC-4E4C-BAB4-A084577FA43E}" presName="Name0" presStyleCnt="0">
        <dgm:presLayoutVars>
          <dgm:chMax/>
          <dgm:chPref/>
          <dgm:dir/>
          <dgm:animLvl val="lvl"/>
        </dgm:presLayoutVars>
      </dgm:prSet>
      <dgm:spPr/>
    </dgm:pt>
    <dgm:pt modelId="{65F732CD-56CB-491C-ACB4-0407A196B342}" type="pres">
      <dgm:prSet presAssocID="{65DDEE03-9A65-431E-9DE4-C07CFF763825}" presName="composite" presStyleCnt="0"/>
      <dgm:spPr/>
    </dgm:pt>
    <dgm:pt modelId="{E71EDF7C-621D-470A-942E-A4A6B1FCF679}" type="pres">
      <dgm:prSet presAssocID="{65DDEE03-9A65-431E-9DE4-C07CFF763825}" presName="Parent1" presStyleLbl="node1" presStyleIdx="0" presStyleCnt="6">
        <dgm:presLayoutVars>
          <dgm:chMax val="1"/>
          <dgm:chPref val="1"/>
          <dgm:bulletEnabled val="1"/>
        </dgm:presLayoutVars>
      </dgm:prSet>
      <dgm:spPr/>
    </dgm:pt>
    <dgm:pt modelId="{B171C2FC-BC3A-45E6-AA78-45FB892CD19F}" type="pres">
      <dgm:prSet presAssocID="{65DDEE03-9A65-431E-9DE4-C07CFF763825}" presName="Childtext1" presStyleLbl="revTx" presStyleIdx="0" presStyleCnt="3">
        <dgm:presLayoutVars>
          <dgm:chMax val="0"/>
          <dgm:chPref val="0"/>
          <dgm:bulletEnabled val="1"/>
        </dgm:presLayoutVars>
      </dgm:prSet>
      <dgm:spPr/>
    </dgm:pt>
    <dgm:pt modelId="{070C924E-351F-40FF-AAF4-03B517B76A96}" type="pres">
      <dgm:prSet presAssocID="{65DDEE03-9A65-431E-9DE4-C07CFF763825}" presName="BalanceSpacing" presStyleCnt="0"/>
      <dgm:spPr/>
    </dgm:pt>
    <dgm:pt modelId="{AFBD196C-8AFD-4DE2-B204-E89E73F42FE2}" type="pres">
      <dgm:prSet presAssocID="{65DDEE03-9A65-431E-9DE4-C07CFF763825}" presName="BalanceSpacing1" presStyleCnt="0"/>
      <dgm:spPr/>
    </dgm:pt>
    <dgm:pt modelId="{10C1F1BD-7445-47F7-A65A-58382A23C9B8}" type="pres">
      <dgm:prSet presAssocID="{3099DE5C-E878-4CDE-AB61-DDEACB07B064}" presName="Accent1Text" presStyleLbl="node1" presStyleIdx="1" presStyleCnt="6"/>
      <dgm:spPr/>
    </dgm:pt>
    <dgm:pt modelId="{9EF58039-D5B5-485C-84CD-18C3B99F437A}" type="pres">
      <dgm:prSet presAssocID="{3099DE5C-E878-4CDE-AB61-DDEACB07B064}" presName="spaceBetweenRectangles" presStyleCnt="0"/>
      <dgm:spPr/>
    </dgm:pt>
    <dgm:pt modelId="{BDAA779D-2C76-4C7E-9F6A-4A2333E850CE}" type="pres">
      <dgm:prSet presAssocID="{56289B17-2BD9-4C81-A36A-FC3449A8C16B}" presName="composite" presStyleCnt="0"/>
      <dgm:spPr/>
    </dgm:pt>
    <dgm:pt modelId="{5C4F723B-8C3F-47E9-AC0D-7260F4062B01}" type="pres">
      <dgm:prSet presAssocID="{56289B17-2BD9-4C81-A36A-FC3449A8C16B}" presName="Parent1" presStyleLbl="node1" presStyleIdx="2" presStyleCnt="6">
        <dgm:presLayoutVars>
          <dgm:chMax val="1"/>
          <dgm:chPref val="1"/>
          <dgm:bulletEnabled val="1"/>
        </dgm:presLayoutVars>
      </dgm:prSet>
      <dgm:spPr/>
    </dgm:pt>
    <dgm:pt modelId="{03684EA6-5FCF-489B-BCD5-ECFEDB7EC952}" type="pres">
      <dgm:prSet presAssocID="{56289B17-2BD9-4C81-A36A-FC3449A8C16B}" presName="Childtext1" presStyleLbl="revTx" presStyleIdx="1" presStyleCnt="3">
        <dgm:presLayoutVars>
          <dgm:chMax val="0"/>
          <dgm:chPref val="0"/>
          <dgm:bulletEnabled val="1"/>
        </dgm:presLayoutVars>
      </dgm:prSet>
      <dgm:spPr/>
    </dgm:pt>
    <dgm:pt modelId="{4EC8737F-A6E9-4784-8F90-CBB0DB23FE6D}" type="pres">
      <dgm:prSet presAssocID="{56289B17-2BD9-4C81-A36A-FC3449A8C16B}" presName="BalanceSpacing" presStyleCnt="0"/>
      <dgm:spPr/>
    </dgm:pt>
    <dgm:pt modelId="{F00F1F2F-F5ED-4A8F-BB2F-118690105EA4}" type="pres">
      <dgm:prSet presAssocID="{56289B17-2BD9-4C81-A36A-FC3449A8C16B}" presName="BalanceSpacing1" presStyleCnt="0"/>
      <dgm:spPr/>
    </dgm:pt>
    <dgm:pt modelId="{16311A81-6AC4-49FA-B1FF-3A3217453B67}" type="pres">
      <dgm:prSet presAssocID="{2AFD67F7-8A78-4904-8CDB-785401A1B0E0}" presName="Accent1Text" presStyleLbl="node1" presStyleIdx="3" presStyleCnt="6"/>
      <dgm:spPr/>
    </dgm:pt>
    <dgm:pt modelId="{901026D2-938B-42E6-8905-EB0EB61DC4E9}" type="pres">
      <dgm:prSet presAssocID="{2AFD67F7-8A78-4904-8CDB-785401A1B0E0}" presName="spaceBetweenRectangles" presStyleCnt="0"/>
      <dgm:spPr/>
    </dgm:pt>
    <dgm:pt modelId="{D479F996-91FC-4850-BD82-02FC21F2DE17}" type="pres">
      <dgm:prSet presAssocID="{2DBC9C82-A574-410F-8363-636FB6858EEC}" presName="composite" presStyleCnt="0"/>
      <dgm:spPr/>
    </dgm:pt>
    <dgm:pt modelId="{8BFAFCDE-65F2-4B14-A504-CFDFD839670F}" type="pres">
      <dgm:prSet presAssocID="{2DBC9C82-A574-410F-8363-636FB6858EEC}" presName="Parent1" presStyleLbl="node1" presStyleIdx="4" presStyleCnt="6">
        <dgm:presLayoutVars>
          <dgm:chMax val="1"/>
          <dgm:chPref val="1"/>
          <dgm:bulletEnabled val="1"/>
        </dgm:presLayoutVars>
      </dgm:prSet>
      <dgm:spPr/>
    </dgm:pt>
    <dgm:pt modelId="{69403B2C-B342-4083-ADB2-821F9C746B35}" type="pres">
      <dgm:prSet presAssocID="{2DBC9C82-A574-410F-8363-636FB6858EEC}" presName="Childtext1" presStyleLbl="revTx" presStyleIdx="2" presStyleCnt="3">
        <dgm:presLayoutVars>
          <dgm:chMax val="0"/>
          <dgm:chPref val="0"/>
          <dgm:bulletEnabled val="1"/>
        </dgm:presLayoutVars>
      </dgm:prSet>
      <dgm:spPr/>
    </dgm:pt>
    <dgm:pt modelId="{D91964BD-41C8-4D46-89BD-6EBBCC1B082F}" type="pres">
      <dgm:prSet presAssocID="{2DBC9C82-A574-410F-8363-636FB6858EEC}" presName="BalanceSpacing" presStyleCnt="0"/>
      <dgm:spPr/>
    </dgm:pt>
    <dgm:pt modelId="{F851A599-D856-416F-B9CE-28F7BA6FEE0B}" type="pres">
      <dgm:prSet presAssocID="{2DBC9C82-A574-410F-8363-636FB6858EEC}" presName="BalanceSpacing1" presStyleCnt="0"/>
      <dgm:spPr/>
    </dgm:pt>
    <dgm:pt modelId="{32B56928-7BCB-4B35-BB9F-7AB9A6DC1BC3}" type="pres">
      <dgm:prSet presAssocID="{D0DBD53A-F995-410A-BCCF-3F3B1EFA1D63}" presName="Accent1Text" presStyleLbl="node1" presStyleIdx="5" presStyleCnt="6"/>
      <dgm:spPr/>
    </dgm:pt>
  </dgm:ptLst>
  <dgm:cxnLst>
    <dgm:cxn modelId="{8AD26F00-2E72-428F-9948-6D634FE6A9F1}" srcId="{FD312D20-80FC-4E4C-BAB4-A084577FA43E}" destId="{56289B17-2BD9-4C81-A36A-FC3449A8C16B}" srcOrd="1" destOrd="0" parTransId="{7CC45307-E804-4AF5-8046-914FFDD444D7}" sibTransId="{2AFD67F7-8A78-4904-8CDB-785401A1B0E0}"/>
    <dgm:cxn modelId="{1CA29301-23BC-400F-A2D1-F69864272A7C}" srcId="{FD312D20-80FC-4E4C-BAB4-A084577FA43E}" destId="{2DBC9C82-A574-410F-8363-636FB6858EEC}" srcOrd="2" destOrd="0" parTransId="{F70E2147-A282-4C52-8A63-74D73A1CC3C6}" sibTransId="{D0DBD53A-F995-410A-BCCF-3F3B1EFA1D63}"/>
    <dgm:cxn modelId="{246F790C-2CE7-4B2B-A8E9-9CC8273EF311}" type="presOf" srcId="{3099DE5C-E878-4CDE-AB61-DDEACB07B064}" destId="{10C1F1BD-7445-47F7-A65A-58382A23C9B8}" srcOrd="0" destOrd="0" presId="urn:microsoft.com/office/officeart/2008/layout/AlternatingHexagons"/>
    <dgm:cxn modelId="{46D44427-411F-4C1C-8456-3134280DC1D8}" srcId="{65DDEE03-9A65-431E-9DE4-C07CFF763825}" destId="{A44DB33D-1922-4892-8D0E-236EDE13CEAA}" srcOrd="0" destOrd="0" parTransId="{5C5485F0-DE3F-45EC-A45B-BE33628C41B4}" sibTransId="{6F2A66BE-B0C0-48B0-89C6-2630EB017399}"/>
    <dgm:cxn modelId="{46A32F31-C29B-4A42-974C-6C65C5B2F4C7}" type="presOf" srcId="{65DDEE03-9A65-431E-9DE4-C07CFF763825}" destId="{E71EDF7C-621D-470A-942E-A4A6B1FCF679}" srcOrd="0" destOrd="0" presId="urn:microsoft.com/office/officeart/2008/layout/AlternatingHexagons"/>
    <dgm:cxn modelId="{9AFA455C-F521-4804-AF85-97F344CC3BF8}" type="presOf" srcId="{5EF2FF97-A75A-416F-82DA-24516C088A97}" destId="{69403B2C-B342-4083-ADB2-821F9C746B35}" srcOrd="0" destOrd="0" presId="urn:microsoft.com/office/officeart/2008/layout/AlternatingHexagons"/>
    <dgm:cxn modelId="{24E13A65-0A4C-407E-8644-2C5950A98CC0}" type="presOf" srcId="{2DBC9C82-A574-410F-8363-636FB6858EEC}" destId="{8BFAFCDE-65F2-4B14-A504-CFDFD839670F}" srcOrd="0" destOrd="0" presId="urn:microsoft.com/office/officeart/2008/layout/AlternatingHexagons"/>
    <dgm:cxn modelId="{A60C30A5-7C23-4567-B03A-59845B7F2067}" type="presOf" srcId="{A44DB33D-1922-4892-8D0E-236EDE13CEAA}" destId="{B171C2FC-BC3A-45E6-AA78-45FB892CD19F}" srcOrd="0" destOrd="0" presId="urn:microsoft.com/office/officeart/2008/layout/AlternatingHexagons"/>
    <dgm:cxn modelId="{9C3F51C5-B69D-4C82-8F3C-6D590E2E80F1}" type="presOf" srcId="{FD312D20-80FC-4E4C-BAB4-A084577FA43E}" destId="{066905F7-34A3-4C0F-8608-194996C3FE2C}" srcOrd="0" destOrd="0" presId="urn:microsoft.com/office/officeart/2008/layout/AlternatingHexagons"/>
    <dgm:cxn modelId="{B6D7BDCB-05B0-4B14-B8D4-954D5F65E417}" srcId="{FD312D20-80FC-4E4C-BAB4-A084577FA43E}" destId="{65DDEE03-9A65-431E-9DE4-C07CFF763825}" srcOrd="0" destOrd="0" parTransId="{44323C4F-EF86-4EBC-BB50-9F8EE1176130}" sibTransId="{3099DE5C-E878-4CDE-AB61-DDEACB07B064}"/>
    <dgm:cxn modelId="{302331CE-AAD1-4385-8594-8B27822E3883}" type="presOf" srcId="{D0DBD53A-F995-410A-BCCF-3F3B1EFA1D63}" destId="{32B56928-7BCB-4B35-BB9F-7AB9A6DC1BC3}" srcOrd="0" destOrd="0" presId="urn:microsoft.com/office/officeart/2008/layout/AlternatingHexagons"/>
    <dgm:cxn modelId="{88DC97D4-8E95-4312-9D63-8E63CE41CF12}" type="presOf" srcId="{56289B17-2BD9-4C81-A36A-FC3449A8C16B}" destId="{5C4F723B-8C3F-47E9-AC0D-7260F4062B01}" srcOrd="0" destOrd="0" presId="urn:microsoft.com/office/officeart/2008/layout/AlternatingHexagons"/>
    <dgm:cxn modelId="{55E247DC-1977-445B-BF19-78C2E24D9F18}" srcId="{2DBC9C82-A574-410F-8363-636FB6858EEC}" destId="{5EF2FF97-A75A-416F-82DA-24516C088A97}" srcOrd="0" destOrd="0" parTransId="{3A053A2B-27A6-4784-9C11-D85E67E475A9}" sibTransId="{E385015B-35CF-424D-9160-03088DD91C46}"/>
    <dgm:cxn modelId="{E28A9CF0-1317-476F-BFA1-05213920EDAF}" type="presOf" srcId="{2AFD67F7-8A78-4904-8CDB-785401A1B0E0}" destId="{16311A81-6AC4-49FA-B1FF-3A3217453B67}" srcOrd="0" destOrd="0" presId="urn:microsoft.com/office/officeart/2008/layout/AlternatingHexagons"/>
    <dgm:cxn modelId="{9330E48A-3C77-4242-85F9-2578BA570304}" type="presParOf" srcId="{066905F7-34A3-4C0F-8608-194996C3FE2C}" destId="{65F732CD-56CB-491C-ACB4-0407A196B342}" srcOrd="0" destOrd="0" presId="urn:microsoft.com/office/officeart/2008/layout/AlternatingHexagons"/>
    <dgm:cxn modelId="{8F2DFA1A-48E2-4532-8284-904B9B66530D}" type="presParOf" srcId="{65F732CD-56CB-491C-ACB4-0407A196B342}" destId="{E71EDF7C-621D-470A-942E-A4A6B1FCF679}" srcOrd="0" destOrd="0" presId="urn:microsoft.com/office/officeart/2008/layout/AlternatingHexagons"/>
    <dgm:cxn modelId="{F6775852-2A77-4371-9EE9-F3A171C2721A}" type="presParOf" srcId="{65F732CD-56CB-491C-ACB4-0407A196B342}" destId="{B171C2FC-BC3A-45E6-AA78-45FB892CD19F}" srcOrd="1" destOrd="0" presId="urn:microsoft.com/office/officeart/2008/layout/AlternatingHexagons"/>
    <dgm:cxn modelId="{6FA9B8EF-8392-4A8A-BBF6-C1EF19B1D991}" type="presParOf" srcId="{65F732CD-56CB-491C-ACB4-0407A196B342}" destId="{070C924E-351F-40FF-AAF4-03B517B76A96}" srcOrd="2" destOrd="0" presId="urn:microsoft.com/office/officeart/2008/layout/AlternatingHexagons"/>
    <dgm:cxn modelId="{4D2CC9EC-61FB-4086-8950-398FF116D9F1}" type="presParOf" srcId="{65F732CD-56CB-491C-ACB4-0407A196B342}" destId="{AFBD196C-8AFD-4DE2-B204-E89E73F42FE2}" srcOrd="3" destOrd="0" presId="urn:microsoft.com/office/officeart/2008/layout/AlternatingHexagons"/>
    <dgm:cxn modelId="{7DC64529-ABB7-425D-BE63-27C6D51C5A68}" type="presParOf" srcId="{65F732CD-56CB-491C-ACB4-0407A196B342}" destId="{10C1F1BD-7445-47F7-A65A-58382A23C9B8}" srcOrd="4" destOrd="0" presId="urn:microsoft.com/office/officeart/2008/layout/AlternatingHexagons"/>
    <dgm:cxn modelId="{245F9E81-A6B3-496A-A585-F6ED593D318F}" type="presParOf" srcId="{066905F7-34A3-4C0F-8608-194996C3FE2C}" destId="{9EF58039-D5B5-485C-84CD-18C3B99F437A}" srcOrd="1" destOrd="0" presId="urn:microsoft.com/office/officeart/2008/layout/AlternatingHexagons"/>
    <dgm:cxn modelId="{E4540E59-2338-47F2-9B49-CC637AE66BF6}" type="presParOf" srcId="{066905F7-34A3-4C0F-8608-194996C3FE2C}" destId="{BDAA779D-2C76-4C7E-9F6A-4A2333E850CE}" srcOrd="2" destOrd="0" presId="urn:microsoft.com/office/officeart/2008/layout/AlternatingHexagons"/>
    <dgm:cxn modelId="{D452477D-351E-49E9-B2F9-86440C16FB3C}" type="presParOf" srcId="{BDAA779D-2C76-4C7E-9F6A-4A2333E850CE}" destId="{5C4F723B-8C3F-47E9-AC0D-7260F4062B01}" srcOrd="0" destOrd="0" presId="urn:microsoft.com/office/officeart/2008/layout/AlternatingHexagons"/>
    <dgm:cxn modelId="{801AC9BF-8514-4F17-9C12-64034093AC22}" type="presParOf" srcId="{BDAA779D-2C76-4C7E-9F6A-4A2333E850CE}" destId="{03684EA6-5FCF-489B-BCD5-ECFEDB7EC952}" srcOrd="1" destOrd="0" presId="urn:microsoft.com/office/officeart/2008/layout/AlternatingHexagons"/>
    <dgm:cxn modelId="{93F7CA0B-D8DE-46AD-A38B-2B39C4582D0A}" type="presParOf" srcId="{BDAA779D-2C76-4C7E-9F6A-4A2333E850CE}" destId="{4EC8737F-A6E9-4784-8F90-CBB0DB23FE6D}" srcOrd="2" destOrd="0" presId="urn:microsoft.com/office/officeart/2008/layout/AlternatingHexagons"/>
    <dgm:cxn modelId="{B51BAEFA-D427-416D-B266-B6FE8265B04A}" type="presParOf" srcId="{BDAA779D-2C76-4C7E-9F6A-4A2333E850CE}" destId="{F00F1F2F-F5ED-4A8F-BB2F-118690105EA4}" srcOrd="3" destOrd="0" presId="urn:microsoft.com/office/officeart/2008/layout/AlternatingHexagons"/>
    <dgm:cxn modelId="{57E7CDF6-34C4-4440-A4A8-7785D4C9C6AA}" type="presParOf" srcId="{BDAA779D-2C76-4C7E-9F6A-4A2333E850CE}" destId="{16311A81-6AC4-49FA-B1FF-3A3217453B67}" srcOrd="4" destOrd="0" presId="urn:microsoft.com/office/officeart/2008/layout/AlternatingHexagons"/>
    <dgm:cxn modelId="{A9131FB7-D6B1-473D-AC81-8E79ADCD218E}" type="presParOf" srcId="{066905F7-34A3-4C0F-8608-194996C3FE2C}" destId="{901026D2-938B-42E6-8905-EB0EB61DC4E9}" srcOrd="3" destOrd="0" presId="urn:microsoft.com/office/officeart/2008/layout/AlternatingHexagons"/>
    <dgm:cxn modelId="{3AE7E5E7-A25B-4DD6-BAF9-E6282E608DB9}" type="presParOf" srcId="{066905F7-34A3-4C0F-8608-194996C3FE2C}" destId="{D479F996-91FC-4850-BD82-02FC21F2DE17}" srcOrd="4" destOrd="0" presId="urn:microsoft.com/office/officeart/2008/layout/AlternatingHexagons"/>
    <dgm:cxn modelId="{8EAD53C8-4096-4C06-AA26-A1269477D1C0}" type="presParOf" srcId="{D479F996-91FC-4850-BD82-02FC21F2DE17}" destId="{8BFAFCDE-65F2-4B14-A504-CFDFD839670F}" srcOrd="0" destOrd="0" presId="urn:microsoft.com/office/officeart/2008/layout/AlternatingHexagons"/>
    <dgm:cxn modelId="{2DB3EF93-C2C6-4A7A-B5EF-C0134E975E46}" type="presParOf" srcId="{D479F996-91FC-4850-BD82-02FC21F2DE17}" destId="{69403B2C-B342-4083-ADB2-821F9C746B35}" srcOrd="1" destOrd="0" presId="urn:microsoft.com/office/officeart/2008/layout/AlternatingHexagons"/>
    <dgm:cxn modelId="{BC21772D-89FB-4E4C-B5E4-0BEBD0F7786C}" type="presParOf" srcId="{D479F996-91FC-4850-BD82-02FC21F2DE17}" destId="{D91964BD-41C8-4D46-89BD-6EBBCC1B082F}" srcOrd="2" destOrd="0" presId="urn:microsoft.com/office/officeart/2008/layout/AlternatingHexagons"/>
    <dgm:cxn modelId="{C8CB3F5B-056F-4DC1-9EFE-BBE822031D47}" type="presParOf" srcId="{D479F996-91FC-4850-BD82-02FC21F2DE17}" destId="{F851A599-D856-416F-B9CE-28F7BA6FEE0B}" srcOrd="3" destOrd="0" presId="urn:microsoft.com/office/officeart/2008/layout/AlternatingHexagons"/>
    <dgm:cxn modelId="{317130CB-DF5C-45DF-B9CA-DAFC8EE19B91}" type="presParOf" srcId="{D479F996-91FC-4850-BD82-02FC21F2DE17}" destId="{32B56928-7BCB-4B35-BB9F-7AB9A6DC1BC3}" srcOrd="4" destOrd="0" presId="urn:microsoft.com/office/officeart/2008/layout/AlternatingHexagons"/>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D9E886A-4171-47A6-B494-6488564B9EAF}"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98D91ABC-3B7D-4912-BAC0-9EEFB604F311}">
      <dgm:prSet phldrT="[Text]"/>
      <dgm:spPr/>
      <dgm:t>
        <a:bodyPr/>
        <a:lstStyle/>
        <a:p>
          <a:r>
            <a:rPr lang="en-GB"/>
            <a:t>ORGANISATIONAL STRUCTURES</a:t>
          </a:r>
        </a:p>
      </dgm:t>
    </dgm:pt>
    <dgm:pt modelId="{E60212BC-992C-42C2-9D4F-B5CDEF40E708}" type="parTrans" cxnId="{B248AE2F-D466-487A-B7F0-B2C801CF1A76}">
      <dgm:prSet/>
      <dgm:spPr/>
      <dgm:t>
        <a:bodyPr/>
        <a:lstStyle/>
        <a:p>
          <a:endParaRPr lang="en-GB"/>
        </a:p>
      </dgm:t>
    </dgm:pt>
    <dgm:pt modelId="{011DDB32-F236-4EDA-88A3-99D2770EA866}" type="sibTrans" cxnId="{B248AE2F-D466-487A-B7F0-B2C801CF1A76}">
      <dgm:prSet/>
      <dgm:spPr/>
      <dgm:t>
        <a:bodyPr/>
        <a:lstStyle/>
        <a:p>
          <a:endParaRPr lang="en-GB"/>
        </a:p>
      </dgm:t>
    </dgm:pt>
    <dgm:pt modelId="{897705BE-8BB7-49AD-B7BC-5EA91E46B1EC}">
      <dgm:prSet phldrT="[Text]"/>
      <dgm:spPr/>
      <dgm:t>
        <a:bodyPr/>
        <a:lstStyle/>
        <a:p>
          <a:r>
            <a:rPr lang="en-GB"/>
            <a:t>MATRIX</a:t>
          </a:r>
        </a:p>
      </dgm:t>
    </dgm:pt>
    <dgm:pt modelId="{E1FCD31E-6C5C-459F-B492-79BC15C045C0}" type="parTrans" cxnId="{44DF1CBD-7913-4B7D-A369-2D333A8E59A2}">
      <dgm:prSet/>
      <dgm:spPr/>
      <dgm:t>
        <a:bodyPr/>
        <a:lstStyle/>
        <a:p>
          <a:endParaRPr lang="en-GB"/>
        </a:p>
      </dgm:t>
    </dgm:pt>
    <dgm:pt modelId="{381BFA70-CB44-45A7-9363-2404A0E34D19}" type="sibTrans" cxnId="{44DF1CBD-7913-4B7D-A369-2D333A8E59A2}">
      <dgm:prSet/>
      <dgm:spPr/>
      <dgm:t>
        <a:bodyPr/>
        <a:lstStyle/>
        <a:p>
          <a:endParaRPr lang="en-GB"/>
        </a:p>
      </dgm:t>
    </dgm:pt>
    <dgm:pt modelId="{C5E223C9-95ED-443B-82D2-10159D229672}">
      <dgm:prSet phldrT="[Text]"/>
      <dgm:spPr/>
      <dgm:t>
        <a:bodyPr/>
        <a:lstStyle/>
        <a:p>
          <a:r>
            <a:rPr lang="en-GB"/>
            <a:t>HORIZONTAL / FLAT STRUCTURE</a:t>
          </a:r>
        </a:p>
      </dgm:t>
    </dgm:pt>
    <dgm:pt modelId="{C8212605-8894-42AB-9CD3-6FF43E17D230}" type="parTrans" cxnId="{4EE3711C-6B09-43CF-A7AE-3D9F49AB5E16}">
      <dgm:prSet/>
      <dgm:spPr/>
      <dgm:t>
        <a:bodyPr/>
        <a:lstStyle/>
        <a:p>
          <a:endParaRPr lang="en-GB"/>
        </a:p>
      </dgm:t>
    </dgm:pt>
    <dgm:pt modelId="{CA58C9F6-D536-4160-A69E-157729708980}" type="sibTrans" cxnId="{4EE3711C-6B09-43CF-A7AE-3D9F49AB5E16}">
      <dgm:prSet/>
      <dgm:spPr/>
      <dgm:t>
        <a:bodyPr/>
        <a:lstStyle/>
        <a:p>
          <a:endParaRPr lang="en-GB"/>
        </a:p>
      </dgm:t>
    </dgm:pt>
    <dgm:pt modelId="{12F8960B-D09D-4D12-A771-F081DACE2F42}">
      <dgm:prSet phldrT="[Text]"/>
      <dgm:spPr/>
      <dgm:t>
        <a:bodyPr/>
        <a:lstStyle/>
        <a:p>
          <a:r>
            <a:rPr lang="en-GB"/>
            <a:t>NETWORK STRUCTURE</a:t>
          </a:r>
        </a:p>
      </dgm:t>
    </dgm:pt>
    <dgm:pt modelId="{26CB24A0-18B0-4356-ADA6-75D9353C5B5C}" type="parTrans" cxnId="{1C9C6C66-7ACD-42EC-BD19-C3031B5EDC14}">
      <dgm:prSet/>
      <dgm:spPr/>
      <dgm:t>
        <a:bodyPr/>
        <a:lstStyle/>
        <a:p>
          <a:endParaRPr lang="en-GB"/>
        </a:p>
      </dgm:t>
    </dgm:pt>
    <dgm:pt modelId="{13D88C74-E8E2-474D-98D4-6D6D86E64733}" type="sibTrans" cxnId="{1C9C6C66-7ACD-42EC-BD19-C3031B5EDC14}">
      <dgm:prSet/>
      <dgm:spPr/>
      <dgm:t>
        <a:bodyPr/>
        <a:lstStyle/>
        <a:p>
          <a:endParaRPr lang="en-GB"/>
        </a:p>
      </dgm:t>
    </dgm:pt>
    <dgm:pt modelId="{5688E38D-00D2-402D-B298-942EFBD7CF3C}">
      <dgm:prSet phldrT="[Text]"/>
      <dgm:spPr/>
      <dgm:t>
        <a:bodyPr/>
        <a:lstStyle/>
        <a:p>
          <a:r>
            <a:rPr lang="en-GB"/>
            <a:t>DIVISIONAL STRUCTURE</a:t>
          </a:r>
        </a:p>
      </dgm:t>
    </dgm:pt>
    <dgm:pt modelId="{872BA4C6-FE34-49A7-9A88-178649FF1B4B}" type="parTrans" cxnId="{A14B5E37-B992-43E3-A44E-86711428CD76}">
      <dgm:prSet/>
      <dgm:spPr/>
      <dgm:t>
        <a:bodyPr/>
        <a:lstStyle/>
        <a:p>
          <a:endParaRPr lang="en-GB"/>
        </a:p>
      </dgm:t>
    </dgm:pt>
    <dgm:pt modelId="{E67D76E7-AEBD-408A-8437-92959E2AD078}" type="sibTrans" cxnId="{A14B5E37-B992-43E3-A44E-86711428CD76}">
      <dgm:prSet/>
      <dgm:spPr/>
      <dgm:t>
        <a:bodyPr/>
        <a:lstStyle/>
        <a:p>
          <a:endParaRPr lang="en-GB"/>
        </a:p>
      </dgm:t>
    </dgm:pt>
    <dgm:pt modelId="{10EA9F0E-2832-44E2-8584-CD7CE5A98DF6}">
      <dgm:prSet phldrT="[Text]"/>
      <dgm:spPr/>
      <dgm:t>
        <a:bodyPr/>
        <a:lstStyle/>
        <a:p>
          <a:r>
            <a:rPr lang="en-GB"/>
            <a:t>LINE BASED STRUCTURE</a:t>
          </a:r>
        </a:p>
      </dgm:t>
    </dgm:pt>
    <dgm:pt modelId="{404A4DFC-8722-41BD-9F4C-4E47F100BBA4}" type="parTrans" cxnId="{54A2E5EF-7131-4FF1-BA32-B2B780345F2D}">
      <dgm:prSet/>
      <dgm:spPr/>
      <dgm:t>
        <a:bodyPr/>
        <a:lstStyle/>
        <a:p>
          <a:endParaRPr lang="en-GB"/>
        </a:p>
      </dgm:t>
    </dgm:pt>
    <dgm:pt modelId="{C5F5690D-9986-4D8C-B215-CEDB83484520}" type="sibTrans" cxnId="{54A2E5EF-7131-4FF1-BA32-B2B780345F2D}">
      <dgm:prSet/>
      <dgm:spPr/>
      <dgm:t>
        <a:bodyPr/>
        <a:lstStyle/>
        <a:p>
          <a:endParaRPr lang="en-GB"/>
        </a:p>
      </dgm:t>
    </dgm:pt>
    <dgm:pt modelId="{28D9E94C-5C0F-4D1A-9BBD-3D54CC9CC738}">
      <dgm:prSet phldrT="[Text]"/>
      <dgm:spPr/>
      <dgm:t>
        <a:bodyPr/>
        <a:lstStyle/>
        <a:p>
          <a:r>
            <a:rPr lang="en-GB"/>
            <a:t>HIERARCHIAL STRUCTURE</a:t>
          </a:r>
        </a:p>
      </dgm:t>
    </dgm:pt>
    <dgm:pt modelId="{A293CDA5-2D70-4576-B6D0-5FA8C9420A88}" type="parTrans" cxnId="{A686A707-C345-4DB7-A04C-71077FA710EF}">
      <dgm:prSet/>
      <dgm:spPr/>
      <dgm:t>
        <a:bodyPr/>
        <a:lstStyle/>
        <a:p>
          <a:endParaRPr lang="en-GB"/>
        </a:p>
      </dgm:t>
    </dgm:pt>
    <dgm:pt modelId="{75ABFE0A-1AE0-4659-9F98-28851BB2A058}" type="sibTrans" cxnId="{A686A707-C345-4DB7-A04C-71077FA710EF}">
      <dgm:prSet/>
      <dgm:spPr/>
      <dgm:t>
        <a:bodyPr/>
        <a:lstStyle/>
        <a:p>
          <a:endParaRPr lang="en-GB"/>
        </a:p>
      </dgm:t>
    </dgm:pt>
    <dgm:pt modelId="{1D6751D1-F027-422E-9477-46D5412E5B18}" type="pres">
      <dgm:prSet presAssocID="{7D9E886A-4171-47A6-B494-6488564B9EAF}" presName="Name0" presStyleCnt="0">
        <dgm:presLayoutVars>
          <dgm:chMax val="1"/>
          <dgm:chPref val="1"/>
          <dgm:dir/>
          <dgm:animOne val="branch"/>
          <dgm:animLvl val="lvl"/>
        </dgm:presLayoutVars>
      </dgm:prSet>
      <dgm:spPr/>
    </dgm:pt>
    <dgm:pt modelId="{8E0F3C56-17B6-4315-9274-FF39CA7EB2DE}" type="pres">
      <dgm:prSet presAssocID="{98D91ABC-3B7D-4912-BAC0-9EEFB604F311}" presName="Parent" presStyleLbl="node0" presStyleIdx="0" presStyleCnt="1">
        <dgm:presLayoutVars>
          <dgm:chMax val="6"/>
          <dgm:chPref val="6"/>
        </dgm:presLayoutVars>
      </dgm:prSet>
      <dgm:spPr/>
    </dgm:pt>
    <dgm:pt modelId="{4D210017-2C3F-4521-AF8C-914BF305FB14}" type="pres">
      <dgm:prSet presAssocID="{897705BE-8BB7-49AD-B7BC-5EA91E46B1EC}" presName="Accent1" presStyleCnt="0"/>
      <dgm:spPr/>
    </dgm:pt>
    <dgm:pt modelId="{5AB58ABD-B4C0-4DC0-9475-B4CA47AB1508}" type="pres">
      <dgm:prSet presAssocID="{897705BE-8BB7-49AD-B7BC-5EA91E46B1EC}" presName="Accent" presStyleLbl="bgShp" presStyleIdx="0" presStyleCnt="6"/>
      <dgm:spPr/>
    </dgm:pt>
    <dgm:pt modelId="{08F0E6BD-B504-4EAC-BE5E-34FF6A28456B}" type="pres">
      <dgm:prSet presAssocID="{897705BE-8BB7-49AD-B7BC-5EA91E46B1EC}" presName="Child1" presStyleLbl="node1" presStyleIdx="0" presStyleCnt="6">
        <dgm:presLayoutVars>
          <dgm:chMax val="0"/>
          <dgm:chPref val="0"/>
          <dgm:bulletEnabled val="1"/>
        </dgm:presLayoutVars>
      </dgm:prSet>
      <dgm:spPr/>
    </dgm:pt>
    <dgm:pt modelId="{55822EB6-0E03-4E77-9590-293454DCBDF2}" type="pres">
      <dgm:prSet presAssocID="{C5E223C9-95ED-443B-82D2-10159D229672}" presName="Accent2" presStyleCnt="0"/>
      <dgm:spPr/>
    </dgm:pt>
    <dgm:pt modelId="{7D4F1680-F08F-44B5-ADB1-448EC040DE4F}" type="pres">
      <dgm:prSet presAssocID="{C5E223C9-95ED-443B-82D2-10159D229672}" presName="Accent" presStyleLbl="bgShp" presStyleIdx="1" presStyleCnt="6"/>
      <dgm:spPr/>
    </dgm:pt>
    <dgm:pt modelId="{FDA11B41-5DC5-4BB9-AB9C-430B2687846B}" type="pres">
      <dgm:prSet presAssocID="{C5E223C9-95ED-443B-82D2-10159D229672}" presName="Child2" presStyleLbl="node1" presStyleIdx="1" presStyleCnt="6">
        <dgm:presLayoutVars>
          <dgm:chMax val="0"/>
          <dgm:chPref val="0"/>
          <dgm:bulletEnabled val="1"/>
        </dgm:presLayoutVars>
      </dgm:prSet>
      <dgm:spPr/>
    </dgm:pt>
    <dgm:pt modelId="{AE3DA5CC-4F9D-488D-826F-BABE883CA48A}" type="pres">
      <dgm:prSet presAssocID="{12F8960B-D09D-4D12-A771-F081DACE2F42}" presName="Accent3" presStyleCnt="0"/>
      <dgm:spPr/>
    </dgm:pt>
    <dgm:pt modelId="{1B755D73-358E-4764-8D86-BC07970FAC53}" type="pres">
      <dgm:prSet presAssocID="{12F8960B-D09D-4D12-A771-F081DACE2F42}" presName="Accent" presStyleLbl="bgShp" presStyleIdx="2" presStyleCnt="6"/>
      <dgm:spPr/>
    </dgm:pt>
    <dgm:pt modelId="{E36B8322-72CC-4D77-973C-7109712FDCA5}" type="pres">
      <dgm:prSet presAssocID="{12F8960B-D09D-4D12-A771-F081DACE2F42}" presName="Child3" presStyleLbl="node1" presStyleIdx="2" presStyleCnt="6">
        <dgm:presLayoutVars>
          <dgm:chMax val="0"/>
          <dgm:chPref val="0"/>
          <dgm:bulletEnabled val="1"/>
        </dgm:presLayoutVars>
      </dgm:prSet>
      <dgm:spPr/>
    </dgm:pt>
    <dgm:pt modelId="{E8CFB64D-32B8-41D5-AB85-FD617E2716BD}" type="pres">
      <dgm:prSet presAssocID="{5688E38D-00D2-402D-B298-942EFBD7CF3C}" presName="Accent4" presStyleCnt="0"/>
      <dgm:spPr/>
    </dgm:pt>
    <dgm:pt modelId="{150C80E9-0B88-42B0-950A-7BC4071AD09A}" type="pres">
      <dgm:prSet presAssocID="{5688E38D-00D2-402D-B298-942EFBD7CF3C}" presName="Accent" presStyleLbl="bgShp" presStyleIdx="3" presStyleCnt="6"/>
      <dgm:spPr/>
    </dgm:pt>
    <dgm:pt modelId="{930E83AC-61F7-43D1-ABD9-66528E59AB2A}" type="pres">
      <dgm:prSet presAssocID="{5688E38D-00D2-402D-B298-942EFBD7CF3C}" presName="Child4" presStyleLbl="node1" presStyleIdx="3" presStyleCnt="6">
        <dgm:presLayoutVars>
          <dgm:chMax val="0"/>
          <dgm:chPref val="0"/>
          <dgm:bulletEnabled val="1"/>
        </dgm:presLayoutVars>
      </dgm:prSet>
      <dgm:spPr/>
    </dgm:pt>
    <dgm:pt modelId="{D1888065-4F05-49D0-88EF-05C4134E7C86}" type="pres">
      <dgm:prSet presAssocID="{10EA9F0E-2832-44E2-8584-CD7CE5A98DF6}" presName="Accent5" presStyleCnt="0"/>
      <dgm:spPr/>
    </dgm:pt>
    <dgm:pt modelId="{8C8AACB8-2ABD-4B58-B187-1E1E25E7FB42}" type="pres">
      <dgm:prSet presAssocID="{10EA9F0E-2832-44E2-8584-CD7CE5A98DF6}" presName="Accent" presStyleLbl="bgShp" presStyleIdx="4" presStyleCnt="6"/>
      <dgm:spPr/>
    </dgm:pt>
    <dgm:pt modelId="{45613F54-938A-4BC2-85E3-2A449CCD8AA5}" type="pres">
      <dgm:prSet presAssocID="{10EA9F0E-2832-44E2-8584-CD7CE5A98DF6}" presName="Child5" presStyleLbl="node1" presStyleIdx="4" presStyleCnt="6">
        <dgm:presLayoutVars>
          <dgm:chMax val="0"/>
          <dgm:chPref val="0"/>
          <dgm:bulletEnabled val="1"/>
        </dgm:presLayoutVars>
      </dgm:prSet>
      <dgm:spPr/>
    </dgm:pt>
    <dgm:pt modelId="{A00ECA39-46C8-41DB-A7EF-86E4717D0794}" type="pres">
      <dgm:prSet presAssocID="{28D9E94C-5C0F-4D1A-9BBD-3D54CC9CC738}" presName="Accent6" presStyleCnt="0"/>
      <dgm:spPr/>
    </dgm:pt>
    <dgm:pt modelId="{AD6F949B-769C-4E0B-A9DE-97535D553620}" type="pres">
      <dgm:prSet presAssocID="{28D9E94C-5C0F-4D1A-9BBD-3D54CC9CC738}" presName="Accent" presStyleLbl="bgShp" presStyleIdx="5" presStyleCnt="6"/>
      <dgm:spPr/>
    </dgm:pt>
    <dgm:pt modelId="{4C8C43EA-B16F-4F1C-87B9-D205AEDBF5BC}" type="pres">
      <dgm:prSet presAssocID="{28D9E94C-5C0F-4D1A-9BBD-3D54CC9CC738}" presName="Child6" presStyleLbl="node1" presStyleIdx="5" presStyleCnt="6">
        <dgm:presLayoutVars>
          <dgm:chMax val="0"/>
          <dgm:chPref val="0"/>
          <dgm:bulletEnabled val="1"/>
        </dgm:presLayoutVars>
      </dgm:prSet>
      <dgm:spPr/>
    </dgm:pt>
  </dgm:ptLst>
  <dgm:cxnLst>
    <dgm:cxn modelId="{A686A707-C345-4DB7-A04C-71077FA710EF}" srcId="{98D91ABC-3B7D-4912-BAC0-9EEFB604F311}" destId="{28D9E94C-5C0F-4D1A-9BBD-3D54CC9CC738}" srcOrd="5" destOrd="0" parTransId="{A293CDA5-2D70-4576-B6D0-5FA8C9420A88}" sibTransId="{75ABFE0A-1AE0-4659-9F98-28851BB2A058}"/>
    <dgm:cxn modelId="{4EE3711C-6B09-43CF-A7AE-3D9F49AB5E16}" srcId="{98D91ABC-3B7D-4912-BAC0-9EEFB604F311}" destId="{C5E223C9-95ED-443B-82D2-10159D229672}" srcOrd="1" destOrd="0" parTransId="{C8212605-8894-42AB-9CD3-6FF43E17D230}" sibTransId="{CA58C9F6-D536-4160-A69E-157729708980}"/>
    <dgm:cxn modelId="{C9D04F2C-D4BC-401F-A94B-7042A31FD93C}" type="presOf" srcId="{98D91ABC-3B7D-4912-BAC0-9EEFB604F311}" destId="{8E0F3C56-17B6-4315-9274-FF39CA7EB2DE}" srcOrd="0" destOrd="0" presId="urn:microsoft.com/office/officeart/2011/layout/HexagonRadial"/>
    <dgm:cxn modelId="{B248AE2F-D466-487A-B7F0-B2C801CF1A76}" srcId="{7D9E886A-4171-47A6-B494-6488564B9EAF}" destId="{98D91ABC-3B7D-4912-BAC0-9EEFB604F311}" srcOrd="0" destOrd="0" parTransId="{E60212BC-992C-42C2-9D4F-B5CDEF40E708}" sibTransId="{011DDB32-F236-4EDA-88A3-99D2770EA866}"/>
    <dgm:cxn modelId="{A14B5E37-B992-43E3-A44E-86711428CD76}" srcId="{98D91ABC-3B7D-4912-BAC0-9EEFB604F311}" destId="{5688E38D-00D2-402D-B298-942EFBD7CF3C}" srcOrd="3" destOrd="0" parTransId="{872BA4C6-FE34-49A7-9A88-178649FF1B4B}" sibTransId="{E67D76E7-AEBD-408A-8437-92959E2AD078}"/>
    <dgm:cxn modelId="{1C9C6C66-7ACD-42EC-BD19-C3031B5EDC14}" srcId="{98D91ABC-3B7D-4912-BAC0-9EEFB604F311}" destId="{12F8960B-D09D-4D12-A771-F081DACE2F42}" srcOrd="2" destOrd="0" parTransId="{26CB24A0-18B0-4356-ADA6-75D9353C5B5C}" sibTransId="{13D88C74-E8E2-474D-98D4-6D6D86E64733}"/>
    <dgm:cxn modelId="{5510004A-BC09-4D1B-9B2C-BE6C2098CD92}" type="presOf" srcId="{10EA9F0E-2832-44E2-8584-CD7CE5A98DF6}" destId="{45613F54-938A-4BC2-85E3-2A449CCD8AA5}" srcOrd="0" destOrd="0" presId="urn:microsoft.com/office/officeart/2011/layout/HexagonRadial"/>
    <dgm:cxn modelId="{F5973E4A-1323-48FC-8F6B-65FE4A2B7F23}" type="presOf" srcId="{7D9E886A-4171-47A6-B494-6488564B9EAF}" destId="{1D6751D1-F027-422E-9477-46D5412E5B18}" srcOrd="0" destOrd="0" presId="urn:microsoft.com/office/officeart/2011/layout/HexagonRadial"/>
    <dgm:cxn modelId="{82C2C26A-033A-45B2-BF2A-F010AD762CCE}" type="presOf" srcId="{12F8960B-D09D-4D12-A771-F081DACE2F42}" destId="{E36B8322-72CC-4D77-973C-7109712FDCA5}" srcOrd="0" destOrd="0" presId="urn:microsoft.com/office/officeart/2011/layout/HexagonRadial"/>
    <dgm:cxn modelId="{23775D6C-F0D3-4EAF-A48C-110D112D83A9}" type="presOf" srcId="{28D9E94C-5C0F-4D1A-9BBD-3D54CC9CC738}" destId="{4C8C43EA-B16F-4F1C-87B9-D205AEDBF5BC}" srcOrd="0" destOrd="0" presId="urn:microsoft.com/office/officeart/2011/layout/HexagonRadial"/>
    <dgm:cxn modelId="{76B98D98-E6EC-423B-BF82-D517D14DE3EA}" type="presOf" srcId="{897705BE-8BB7-49AD-B7BC-5EA91E46B1EC}" destId="{08F0E6BD-B504-4EAC-BE5E-34FF6A28456B}" srcOrd="0" destOrd="0" presId="urn:microsoft.com/office/officeart/2011/layout/HexagonRadial"/>
    <dgm:cxn modelId="{F4CF37A6-BC41-4168-B28F-88808735CD9B}" type="presOf" srcId="{C5E223C9-95ED-443B-82D2-10159D229672}" destId="{FDA11B41-5DC5-4BB9-AB9C-430B2687846B}" srcOrd="0" destOrd="0" presId="urn:microsoft.com/office/officeart/2011/layout/HexagonRadial"/>
    <dgm:cxn modelId="{44DF1CBD-7913-4B7D-A369-2D333A8E59A2}" srcId="{98D91ABC-3B7D-4912-BAC0-9EEFB604F311}" destId="{897705BE-8BB7-49AD-B7BC-5EA91E46B1EC}" srcOrd="0" destOrd="0" parTransId="{E1FCD31E-6C5C-459F-B492-79BC15C045C0}" sibTransId="{381BFA70-CB44-45A7-9363-2404A0E34D19}"/>
    <dgm:cxn modelId="{B09702C1-5958-4F57-BFD8-610BAEFE4B1A}" type="presOf" srcId="{5688E38D-00D2-402D-B298-942EFBD7CF3C}" destId="{930E83AC-61F7-43D1-ABD9-66528E59AB2A}" srcOrd="0" destOrd="0" presId="urn:microsoft.com/office/officeart/2011/layout/HexagonRadial"/>
    <dgm:cxn modelId="{54A2E5EF-7131-4FF1-BA32-B2B780345F2D}" srcId="{98D91ABC-3B7D-4912-BAC0-9EEFB604F311}" destId="{10EA9F0E-2832-44E2-8584-CD7CE5A98DF6}" srcOrd="4" destOrd="0" parTransId="{404A4DFC-8722-41BD-9F4C-4E47F100BBA4}" sibTransId="{C5F5690D-9986-4D8C-B215-CEDB83484520}"/>
    <dgm:cxn modelId="{E62EAD65-829E-4460-98AE-8991786FE005}" type="presParOf" srcId="{1D6751D1-F027-422E-9477-46D5412E5B18}" destId="{8E0F3C56-17B6-4315-9274-FF39CA7EB2DE}" srcOrd="0" destOrd="0" presId="urn:microsoft.com/office/officeart/2011/layout/HexagonRadial"/>
    <dgm:cxn modelId="{BE313C60-FE3F-4E75-A043-593FDE90FED7}" type="presParOf" srcId="{1D6751D1-F027-422E-9477-46D5412E5B18}" destId="{4D210017-2C3F-4521-AF8C-914BF305FB14}" srcOrd="1" destOrd="0" presId="urn:microsoft.com/office/officeart/2011/layout/HexagonRadial"/>
    <dgm:cxn modelId="{759AE836-79BB-49B7-86C7-27F2CBD40A89}" type="presParOf" srcId="{4D210017-2C3F-4521-AF8C-914BF305FB14}" destId="{5AB58ABD-B4C0-4DC0-9475-B4CA47AB1508}" srcOrd="0" destOrd="0" presId="urn:microsoft.com/office/officeart/2011/layout/HexagonRadial"/>
    <dgm:cxn modelId="{7B409990-CC47-4147-9668-DB765F6D6362}" type="presParOf" srcId="{1D6751D1-F027-422E-9477-46D5412E5B18}" destId="{08F0E6BD-B504-4EAC-BE5E-34FF6A28456B}" srcOrd="2" destOrd="0" presId="urn:microsoft.com/office/officeart/2011/layout/HexagonRadial"/>
    <dgm:cxn modelId="{A62F5138-68CA-4449-9AEF-6C9E0C6ACE8D}" type="presParOf" srcId="{1D6751D1-F027-422E-9477-46D5412E5B18}" destId="{55822EB6-0E03-4E77-9590-293454DCBDF2}" srcOrd="3" destOrd="0" presId="urn:microsoft.com/office/officeart/2011/layout/HexagonRadial"/>
    <dgm:cxn modelId="{1E9FB15B-3F9B-42A0-BBE6-1FE3F7113570}" type="presParOf" srcId="{55822EB6-0E03-4E77-9590-293454DCBDF2}" destId="{7D4F1680-F08F-44B5-ADB1-448EC040DE4F}" srcOrd="0" destOrd="0" presId="urn:microsoft.com/office/officeart/2011/layout/HexagonRadial"/>
    <dgm:cxn modelId="{278FCE53-D8B1-4BD4-A139-6A966F727248}" type="presParOf" srcId="{1D6751D1-F027-422E-9477-46D5412E5B18}" destId="{FDA11B41-5DC5-4BB9-AB9C-430B2687846B}" srcOrd="4" destOrd="0" presId="urn:microsoft.com/office/officeart/2011/layout/HexagonRadial"/>
    <dgm:cxn modelId="{5A5B6061-74CE-4D18-86CA-1B6E31C1401D}" type="presParOf" srcId="{1D6751D1-F027-422E-9477-46D5412E5B18}" destId="{AE3DA5CC-4F9D-488D-826F-BABE883CA48A}" srcOrd="5" destOrd="0" presId="urn:microsoft.com/office/officeart/2011/layout/HexagonRadial"/>
    <dgm:cxn modelId="{21DC25B5-BBE6-4AB6-956B-093D11FB898E}" type="presParOf" srcId="{AE3DA5CC-4F9D-488D-826F-BABE883CA48A}" destId="{1B755D73-358E-4764-8D86-BC07970FAC53}" srcOrd="0" destOrd="0" presId="urn:microsoft.com/office/officeart/2011/layout/HexagonRadial"/>
    <dgm:cxn modelId="{2B92FF3D-818D-4020-93E9-F9CFF760474D}" type="presParOf" srcId="{1D6751D1-F027-422E-9477-46D5412E5B18}" destId="{E36B8322-72CC-4D77-973C-7109712FDCA5}" srcOrd="6" destOrd="0" presId="urn:microsoft.com/office/officeart/2011/layout/HexagonRadial"/>
    <dgm:cxn modelId="{6FB460D3-8E0E-4EFB-9E04-423ACF1D1D9D}" type="presParOf" srcId="{1D6751D1-F027-422E-9477-46D5412E5B18}" destId="{E8CFB64D-32B8-41D5-AB85-FD617E2716BD}" srcOrd="7" destOrd="0" presId="urn:microsoft.com/office/officeart/2011/layout/HexagonRadial"/>
    <dgm:cxn modelId="{627B508D-A56B-451C-B385-A3AA49966831}" type="presParOf" srcId="{E8CFB64D-32B8-41D5-AB85-FD617E2716BD}" destId="{150C80E9-0B88-42B0-950A-7BC4071AD09A}" srcOrd="0" destOrd="0" presId="urn:microsoft.com/office/officeart/2011/layout/HexagonRadial"/>
    <dgm:cxn modelId="{1C590727-94D3-4445-BC3B-FEAC89E33F55}" type="presParOf" srcId="{1D6751D1-F027-422E-9477-46D5412E5B18}" destId="{930E83AC-61F7-43D1-ABD9-66528E59AB2A}" srcOrd="8" destOrd="0" presId="urn:microsoft.com/office/officeart/2011/layout/HexagonRadial"/>
    <dgm:cxn modelId="{661F3735-F828-404A-A1C9-1B4338056706}" type="presParOf" srcId="{1D6751D1-F027-422E-9477-46D5412E5B18}" destId="{D1888065-4F05-49D0-88EF-05C4134E7C86}" srcOrd="9" destOrd="0" presId="urn:microsoft.com/office/officeart/2011/layout/HexagonRadial"/>
    <dgm:cxn modelId="{52E29DDA-D209-4B1C-A5A1-7EB6C64A4A94}" type="presParOf" srcId="{D1888065-4F05-49D0-88EF-05C4134E7C86}" destId="{8C8AACB8-2ABD-4B58-B187-1E1E25E7FB42}" srcOrd="0" destOrd="0" presId="urn:microsoft.com/office/officeart/2011/layout/HexagonRadial"/>
    <dgm:cxn modelId="{B67C664B-F782-4B4D-B2CD-F1C116242199}" type="presParOf" srcId="{1D6751D1-F027-422E-9477-46D5412E5B18}" destId="{45613F54-938A-4BC2-85E3-2A449CCD8AA5}" srcOrd="10" destOrd="0" presId="urn:microsoft.com/office/officeart/2011/layout/HexagonRadial"/>
    <dgm:cxn modelId="{49619908-D345-420D-BCD4-60786CB03E30}" type="presParOf" srcId="{1D6751D1-F027-422E-9477-46D5412E5B18}" destId="{A00ECA39-46C8-41DB-A7EF-86E4717D0794}" srcOrd="11" destOrd="0" presId="urn:microsoft.com/office/officeart/2011/layout/HexagonRadial"/>
    <dgm:cxn modelId="{C1EF7308-25B8-409D-92B9-AF65E31476F7}" type="presParOf" srcId="{A00ECA39-46C8-41DB-A7EF-86E4717D0794}" destId="{AD6F949B-769C-4E0B-A9DE-97535D553620}" srcOrd="0" destOrd="0" presId="urn:microsoft.com/office/officeart/2011/layout/HexagonRadial"/>
    <dgm:cxn modelId="{51C369E0-BCD1-40B2-8D58-2D694EBCD247}" type="presParOf" srcId="{1D6751D1-F027-422E-9477-46D5412E5B18}" destId="{4C8C43EA-B16F-4F1C-87B9-D205AEDBF5BC}" srcOrd="12" destOrd="0" presId="urn:microsoft.com/office/officeart/2011/layout/HexagonRadial"/>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FFA8F40-D5FA-47DC-8953-D3B428CC36EE}"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99F325F2-0674-490B-981A-34E9C4695ADD}">
      <dgm:prSet phldrT="[Text]"/>
      <dgm:spPr/>
      <dgm:t>
        <a:bodyPr/>
        <a:lstStyle/>
        <a:p>
          <a:r>
            <a:rPr lang="en-GB"/>
            <a:t>OWNER / PROJECT SPONSOR</a:t>
          </a:r>
        </a:p>
      </dgm:t>
    </dgm:pt>
    <dgm:pt modelId="{041C1B39-9774-492D-9B05-A59F073C0BDA}" type="parTrans" cxnId="{6B51C5D5-4AA2-4759-A33B-58501EDD1C0E}">
      <dgm:prSet/>
      <dgm:spPr/>
      <dgm:t>
        <a:bodyPr/>
        <a:lstStyle/>
        <a:p>
          <a:endParaRPr lang="en-GB"/>
        </a:p>
      </dgm:t>
    </dgm:pt>
    <dgm:pt modelId="{3D957304-F506-4E42-AE51-6AC385E5BE20}" type="sibTrans" cxnId="{6B51C5D5-4AA2-4759-A33B-58501EDD1C0E}">
      <dgm:prSet/>
      <dgm:spPr/>
      <dgm:t>
        <a:bodyPr/>
        <a:lstStyle/>
        <a:p>
          <a:endParaRPr lang="en-GB"/>
        </a:p>
      </dgm:t>
    </dgm:pt>
    <dgm:pt modelId="{FCDAFA86-F8F3-4896-993F-AF4BAF7A1B14}">
      <dgm:prSet phldrT="[Text]"/>
      <dgm:spPr/>
      <dgm:t>
        <a:bodyPr/>
        <a:lstStyle/>
        <a:p>
          <a:r>
            <a:rPr lang="en-GB"/>
            <a:t>CHIEF EXECUTIVE OFFICER</a:t>
          </a:r>
        </a:p>
      </dgm:t>
    </dgm:pt>
    <dgm:pt modelId="{3E47030E-7D61-4B85-BDCE-F19E781CF45C}" type="parTrans" cxnId="{3E720282-E5A9-4141-8C6A-CC0C29972508}">
      <dgm:prSet/>
      <dgm:spPr/>
      <dgm:t>
        <a:bodyPr/>
        <a:lstStyle/>
        <a:p>
          <a:endParaRPr lang="en-GB"/>
        </a:p>
      </dgm:t>
    </dgm:pt>
    <dgm:pt modelId="{D071F88F-C815-4E97-9B5E-4AAE653D048B}" type="sibTrans" cxnId="{3E720282-E5A9-4141-8C6A-CC0C29972508}">
      <dgm:prSet/>
      <dgm:spPr/>
      <dgm:t>
        <a:bodyPr/>
        <a:lstStyle/>
        <a:p>
          <a:endParaRPr lang="en-GB"/>
        </a:p>
      </dgm:t>
    </dgm:pt>
    <dgm:pt modelId="{9DC26196-9CC1-4F5C-BDE4-0959FC8E32F5}">
      <dgm:prSet phldrT="[Text]"/>
      <dgm:spPr/>
      <dgm:t>
        <a:bodyPr/>
        <a:lstStyle/>
        <a:p>
          <a:r>
            <a:rPr lang="en-GB"/>
            <a:t>HUMAN RESURCES</a:t>
          </a:r>
        </a:p>
      </dgm:t>
    </dgm:pt>
    <dgm:pt modelId="{163E4FE0-4127-4362-ABC0-149981868B40}" type="parTrans" cxnId="{A6F43A36-3FA4-416B-9455-A448872B6200}">
      <dgm:prSet/>
      <dgm:spPr/>
      <dgm:t>
        <a:bodyPr/>
        <a:lstStyle/>
        <a:p>
          <a:endParaRPr lang="en-GB"/>
        </a:p>
      </dgm:t>
    </dgm:pt>
    <dgm:pt modelId="{628CE531-A524-4F2A-BD0D-0EA7DD82EF2D}" type="sibTrans" cxnId="{A6F43A36-3FA4-416B-9455-A448872B6200}">
      <dgm:prSet/>
      <dgm:spPr/>
      <dgm:t>
        <a:bodyPr/>
        <a:lstStyle/>
        <a:p>
          <a:endParaRPr lang="en-GB"/>
        </a:p>
      </dgm:t>
    </dgm:pt>
    <dgm:pt modelId="{588F00BE-15FB-4BE0-8CB4-E9E6003057BB}">
      <dgm:prSet phldrT="[Text]"/>
      <dgm:spPr/>
      <dgm:t>
        <a:bodyPr/>
        <a:lstStyle/>
        <a:p>
          <a:r>
            <a:rPr lang="en-GB"/>
            <a:t>FINANCE DEPARTMENT</a:t>
          </a:r>
        </a:p>
      </dgm:t>
    </dgm:pt>
    <dgm:pt modelId="{B07ED1C8-243B-4D32-BF06-2975730F396D}" type="parTrans" cxnId="{D4E53A3F-DE86-4DB3-A44C-2210CAFB9FB6}">
      <dgm:prSet/>
      <dgm:spPr/>
      <dgm:t>
        <a:bodyPr/>
        <a:lstStyle/>
        <a:p>
          <a:endParaRPr lang="en-GB"/>
        </a:p>
      </dgm:t>
    </dgm:pt>
    <dgm:pt modelId="{FA752FB3-30F0-41BC-8E88-7DE1728763FF}" type="sibTrans" cxnId="{D4E53A3F-DE86-4DB3-A44C-2210CAFB9FB6}">
      <dgm:prSet/>
      <dgm:spPr/>
      <dgm:t>
        <a:bodyPr/>
        <a:lstStyle/>
        <a:p>
          <a:endParaRPr lang="en-GB"/>
        </a:p>
      </dgm:t>
    </dgm:pt>
    <dgm:pt modelId="{1D330FDB-950C-469C-AD2F-E50AB9313DE4}">
      <dgm:prSet phldrT="[Text]"/>
      <dgm:spPr/>
      <dgm:t>
        <a:bodyPr/>
        <a:lstStyle/>
        <a:p>
          <a:r>
            <a:rPr lang="en-GB"/>
            <a:t>PROJECT MANAGER</a:t>
          </a:r>
        </a:p>
      </dgm:t>
    </dgm:pt>
    <dgm:pt modelId="{9C430886-D07F-4197-8AFC-2330BB332D92}" type="parTrans" cxnId="{A1283746-5AD3-4677-B3A6-704768B892CE}">
      <dgm:prSet/>
      <dgm:spPr/>
      <dgm:t>
        <a:bodyPr/>
        <a:lstStyle/>
        <a:p>
          <a:endParaRPr lang="en-GB"/>
        </a:p>
      </dgm:t>
    </dgm:pt>
    <dgm:pt modelId="{8612C28A-F182-4BF0-B45D-67E55334FFE8}" type="sibTrans" cxnId="{A1283746-5AD3-4677-B3A6-704768B892CE}">
      <dgm:prSet/>
      <dgm:spPr/>
      <dgm:t>
        <a:bodyPr/>
        <a:lstStyle/>
        <a:p>
          <a:endParaRPr lang="en-GB"/>
        </a:p>
      </dgm:t>
    </dgm:pt>
    <dgm:pt modelId="{B13B57FF-9221-4ABC-BFF1-027242B1DA39}">
      <dgm:prSet phldrT="[Text]"/>
      <dgm:spPr/>
      <dgm:t>
        <a:bodyPr/>
        <a:lstStyle/>
        <a:p>
          <a:r>
            <a:rPr lang="en-GB"/>
            <a:t>MIDDLE MANAGMENT</a:t>
          </a:r>
        </a:p>
      </dgm:t>
    </dgm:pt>
    <dgm:pt modelId="{5C2EBBEB-F277-427A-8E58-D9544310B9A9}" type="parTrans" cxnId="{76A34684-2F9B-4C3F-8EDD-7BFA5CAF1630}">
      <dgm:prSet/>
      <dgm:spPr/>
      <dgm:t>
        <a:bodyPr/>
        <a:lstStyle/>
        <a:p>
          <a:endParaRPr lang="en-GB"/>
        </a:p>
      </dgm:t>
    </dgm:pt>
    <dgm:pt modelId="{DA984071-DAC3-4483-866B-F929263380D2}" type="sibTrans" cxnId="{76A34684-2F9B-4C3F-8EDD-7BFA5CAF1630}">
      <dgm:prSet/>
      <dgm:spPr/>
      <dgm:t>
        <a:bodyPr/>
        <a:lstStyle/>
        <a:p>
          <a:endParaRPr lang="en-GB"/>
        </a:p>
      </dgm:t>
    </dgm:pt>
    <dgm:pt modelId="{CEC29033-49AF-437D-A64D-B025B76FE5AF}" type="pres">
      <dgm:prSet presAssocID="{1FFA8F40-D5FA-47DC-8953-D3B428CC36EE}" presName="hierChild1" presStyleCnt="0">
        <dgm:presLayoutVars>
          <dgm:chPref val="1"/>
          <dgm:dir/>
          <dgm:animOne val="branch"/>
          <dgm:animLvl val="lvl"/>
          <dgm:resizeHandles/>
        </dgm:presLayoutVars>
      </dgm:prSet>
      <dgm:spPr/>
    </dgm:pt>
    <dgm:pt modelId="{C27830B1-988A-41BE-9A05-503E39F81EF6}" type="pres">
      <dgm:prSet presAssocID="{99F325F2-0674-490B-981A-34E9C4695ADD}" presName="hierRoot1" presStyleCnt="0"/>
      <dgm:spPr/>
    </dgm:pt>
    <dgm:pt modelId="{8AA0E577-FAB6-472B-BD13-54CA171D15DF}" type="pres">
      <dgm:prSet presAssocID="{99F325F2-0674-490B-981A-34E9C4695ADD}" presName="composite" presStyleCnt="0"/>
      <dgm:spPr/>
    </dgm:pt>
    <dgm:pt modelId="{6EEE0D3E-94AA-4D8A-983E-9E70BA2347BA}" type="pres">
      <dgm:prSet presAssocID="{99F325F2-0674-490B-981A-34E9C4695ADD}" presName="background" presStyleLbl="node0" presStyleIdx="0" presStyleCnt="1"/>
      <dgm:spPr/>
    </dgm:pt>
    <dgm:pt modelId="{0DC6C0B7-1C5D-4062-95DF-B6CA69254D43}" type="pres">
      <dgm:prSet presAssocID="{99F325F2-0674-490B-981A-34E9C4695ADD}" presName="text" presStyleLbl="fgAcc0" presStyleIdx="0" presStyleCnt="1">
        <dgm:presLayoutVars>
          <dgm:chPref val="3"/>
        </dgm:presLayoutVars>
      </dgm:prSet>
      <dgm:spPr/>
    </dgm:pt>
    <dgm:pt modelId="{03E4F70A-58A3-4B4A-8DFE-63EC4E22816A}" type="pres">
      <dgm:prSet presAssocID="{99F325F2-0674-490B-981A-34E9C4695ADD}" presName="hierChild2" presStyleCnt="0"/>
      <dgm:spPr/>
    </dgm:pt>
    <dgm:pt modelId="{8180B508-58C3-451D-92CC-E454B5DF0EF5}" type="pres">
      <dgm:prSet presAssocID="{3E47030E-7D61-4B85-BDCE-F19E781CF45C}" presName="Name10" presStyleLbl="parChTrans1D2" presStyleIdx="0" presStyleCnt="2"/>
      <dgm:spPr/>
    </dgm:pt>
    <dgm:pt modelId="{3C1A0E71-DD14-4945-AC84-11DFF2A4B2E2}" type="pres">
      <dgm:prSet presAssocID="{FCDAFA86-F8F3-4896-993F-AF4BAF7A1B14}" presName="hierRoot2" presStyleCnt="0"/>
      <dgm:spPr/>
    </dgm:pt>
    <dgm:pt modelId="{19AB3A3D-AED0-4B27-B8FD-932E2A08C5AE}" type="pres">
      <dgm:prSet presAssocID="{FCDAFA86-F8F3-4896-993F-AF4BAF7A1B14}" presName="composite2" presStyleCnt="0"/>
      <dgm:spPr/>
    </dgm:pt>
    <dgm:pt modelId="{C9337D78-4A97-4EFE-9BB5-78B2110D33A9}" type="pres">
      <dgm:prSet presAssocID="{FCDAFA86-F8F3-4896-993F-AF4BAF7A1B14}" presName="background2" presStyleLbl="node2" presStyleIdx="0" presStyleCnt="2"/>
      <dgm:spPr/>
    </dgm:pt>
    <dgm:pt modelId="{4EB63665-D6DD-471D-A774-E03C511A16DE}" type="pres">
      <dgm:prSet presAssocID="{FCDAFA86-F8F3-4896-993F-AF4BAF7A1B14}" presName="text2" presStyleLbl="fgAcc2" presStyleIdx="0" presStyleCnt="2">
        <dgm:presLayoutVars>
          <dgm:chPref val="3"/>
        </dgm:presLayoutVars>
      </dgm:prSet>
      <dgm:spPr/>
    </dgm:pt>
    <dgm:pt modelId="{A63B171B-D29E-4D32-8713-B9DECA01FD0B}" type="pres">
      <dgm:prSet presAssocID="{FCDAFA86-F8F3-4896-993F-AF4BAF7A1B14}" presName="hierChild3" presStyleCnt="0"/>
      <dgm:spPr/>
    </dgm:pt>
    <dgm:pt modelId="{3CF110FD-335F-4B9A-B86D-7ABF9DB6340B}" type="pres">
      <dgm:prSet presAssocID="{163E4FE0-4127-4362-ABC0-149981868B40}" presName="Name17" presStyleLbl="parChTrans1D3" presStyleIdx="0" presStyleCnt="3"/>
      <dgm:spPr/>
    </dgm:pt>
    <dgm:pt modelId="{3ED8BE05-97CA-4801-A377-EC1A1D20C9B9}" type="pres">
      <dgm:prSet presAssocID="{9DC26196-9CC1-4F5C-BDE4-0959FC8E32F5}" presName="hierRoot3" presStyleCnt="0"/>
      <dgm:spPr/>
    </dgm:pt>
    <dgm:pt modelId="{8384C289-E6DF-4489-BDBE-39FC46482652}" type="pres">
      <dgm:prSet presAssocID="{9DC26196-9CC1-4F5C-BDE4-0959FC8E32F5}" presName="composite3" presStyleCnt="0"/>
      <dgm:spPr/>
    </dgm:pt>
    <dgm:pt modelId="{787620E9-87C0-408E-AE36-D1039EE1EF5C}" type="pres">
      <dgm:prSet presAssocID="{9DC26196-9CC1-4F5C-BDE4-0959FC8E32F5}" presName="background3" presStyleLbl="node3" presStyleIdx="0" presStyleCnt="3"/>
      <dgm:spPr/>
    </dgm:pt>
    <dgm:pt modelId="{7E83A511-FC20-41F9-9C1E-A88504FF5604}" type="pres">
      <dgm:prSet presAssocID="{9DC26196-9CC1-4F5C-BDE4-0959FC8E32F5}" presName="text3" presStyleLbl="fgAcc3" presStyleIdx="0" presStyleCnt="3">
        <dgm:presLayoutVars>
          <dgm:chPref val="3"/>
        </dgm:presLayoutVars>
      </dgm:prSet>
      <dgm:spPr/>
    </dgm:pt>
    <dgm:pt modelId="{7C3874AF-ECF0-4B51-A902-793CD047F03B}" type="pres">
      <dgm:prSet presAssocID="{9DC26196-9CC1-4F5C-BDE4-0959FC8E32F5}" presName="hierChild4" presStyleCnt="0"/>
      <dgm:spPr/>
    </dgm:pt>
    <dgm:pt modelId="{E94CBFC7-0DA8-43CF-AD60-92586722A50C}" type="pres">
      <dgm:prSet presAssocID="{B07ED1C8-243B-4D32-BF06-2975730F396D}" presName="Name17" presStyleLbl="parChTrans1D3" presStyleIdx="1" presStyleCnt="3"/>
      <dgm:spPr/>
    </dgm:pt>
    <dgm:pt modelId="{3AE3A29C-65B5-400C-966D-1727084CDF0E}" type="pres">
      <dgm:prSet presAssocID="{588F00BE-15FB-4BE0-8CB4-E9E6003057BB}" presName="hierRoot3" presStyleCnt="0"/>
      <dgm:spPr/>
    </dgm:pt>
    <dgm:pt modelId="{8AD2B0CC-0FB4-4AB2-9E52-8A7591DBA631}" type="pres">
      <dgm:prSet presAssocID="{588F00BE-15FB-4BE0-8CB4-E9E6003057BB}" presName="composite3" presStyleCnt="0"/>
      <dgm:spPr/>
    </dgm:pt>
    <dgm:pt modelId="{41797024-18E9-417D-942B-52CD9F896411}" type="pres">
      <dgm:prSet presAssocID="{588F00BE-15FB-4BE0-8CB4-E9E6003057BB}" presName="background3" presStyleLbl="node3" presStyleIdx="1" presStyleCnt="3"/>
      <dgm:spPr/>
    </dgm:pt>
    <dgm:pt modelId="{9A0E7C30-9361-4D3A-A63D-8620FCC8D2E7}" type="pres">
      <dgm:prSet presAssocID="{588F00BE-15FB-4BE0-8CB4-E9E6003057BB}" presName="text3" presStyleLbl="fgAcc3" presStyleIdx="1" presStyleCnt="3">
        <dgm:presLayoutVars>
          <dgm:chPref val="3"/>
        </dgm:presLayoutVars>
      </dgm:prSet>
      <dgm:spPr/>
    </dgm:pt>
    <dgm:pt modelId="{652A190C-4341-46AF-BECC-0BD48AB34106}" type="pres">
      <dgm:prSet presAssocID="{588F00BE-15FB-4BE0-8CB4-E9E6003057BB}" presName="hierChild4" presStyleCnt="0"/>
      <dgm:spPr/>
    </dgm:pt>
    <dgm:pt modelId="{724E2F8C-F45A-4018-8D75-F8634BEEEEE7}" type="pres">
      <dgm:prSet presAssocID="{9C430886-D07F-4197-8AFC-2330BB332D92}" presName="Name10" presStyleLbl="parChTrans1D2" presStyleIdx="1" presStyleCnt="2"/>
      <dgm:spPr/>
    </dgm:pt>
    <dgm:pt modelId="{099997A1-5F96-4D09-BD6A-C43B24E94A31}" type="pres">
      <dgm:prSet presAssocID="{1D330FDB-950C-469C-AD2F-E50AB9313DE4}" presName="hierRoot2" presStyleCnt="0"/>
      <dgm:spPr/>
    </dgm:pt>
    <dgm:pt modelId="{B6564B38-07A3-48EF-BF4D-BE82A6DC3B96}" type="pres">
      <dgm:prSet presAssocID="{1D330FDB-950C-469C-AD2F-E50AB9313DE4}" presName="composite2" presStyleCnt="0"/>
      <dgm:spPr/>
    </dgm:pt>
    <dgm:pt modelId="{CB9540E7-F13C-4BFB-A1C2-3717AFA1A596}" type="pres">
      <dgm:prSet presAssocID="{1D330FDB-950C-469C-AD2F-E50AB9313DE4}" presName="background2" presStyleLbl="node2" presStyleIdx="1" presStyleCnt="2"/>
      <dgm:spPr/>
    </dgm:pt>
    <dgm:pt modelId="{411FAF33-8B56-4624-BCDA-0BEE7296524F}" type="pres">
      <dgm:prSet presAssocID="{1D330FDB-950C-469C-AD2F-E50AB9313DE4}" presName="text2" presStyleLbl="fgAcc2" presStyleIdx="1" presStyleCnt="2">
        <dgm:presLayoutVars>
          <dgm:chPref val="3"/>
        </dgm:presLayoutVars>
      </dgm:prSet>
      <dgm:spPr/>
    </dgm:pt>
    <dgm:pt modelId="{A39EDF0D-47A7-4087-B9B7-0272B93E6F86}" type="pres">
      <dgm:prSet presAssocID="{1D330FDB-950C-469C-AD2F-E50AB9313DE4}" presName="hierChild3" presStyleCnt="0"/>
      <dgm:spPr/>
    </dgm:pt>
    <dgm:pt modelId="{11A45562-F391-4E86-87F6-B9AC739A8641}" type="pres">
      <dgm:prSet presAssocID="{5C2EBBEB-F277-427A-8E58-D9544310B9A9}" presName="Name17" presStyleLbl="parChTrans1D3" presStyleIdx="2" presStyleCnt="3"/>
      <dgm:spPr/>
    </dgm:pt>
    <dgm:pt modelId="{63DD171D-4509-4137-A57B-7427AAA44CD1}" type="pres">
      <dgm:prSet presAssocID="{B13B57FF-9221-4ABC-BFF1-027242B1DA39}" presName="hierRoot3" presStyleCnt="0"/>
      <dgm:spPr/>
    </dgm:pt>
    <dgm:pt modelId="{BD182B9C-F40F-4FD5-9BD5-17B4D19AA984}" type="pres">
      <dgm:prSet presAssocID="{B13B57FF-9221-4ABC-BFF1-027242B1DA39}" presName="composite3" presStyleCnt="0"/>
      <dgm:spPr/>
    </dgm:pt>
    <dgm:pt modelId="{18DA5DF4-66D6-4D04-9223-F40E7DD9C342}" type="pres">
      <dgm:prSet presAssocID="{B13B57FF-9221-4ABC-BFF1-027242B1DA39}" presName="background3" presStyleLbl="node3" presStyleIdx="2" presStyleCnt="3"/>
      <dgm:spPr/>
    </dgm:pt>
    <dgm:pt modelId="{35DF0884-76C6-4A6B-98CA-BF689AFBDB69}" type="pres">
      <dgm:prSet presAssocID="{B13B57FF-9221-4ABC-BFF1-027242B1DA39}" presName="text3" presStyleLbl="fgAcc3" presStyleIdx="2" presStyleCnt="3">
        <dgm:presLayoutVars>
          <dgm:chPref val="3"/>
        </dgm:presLayoutVars>
      </dgm:prSet>
      <dgm:spPr/>
    </dgm:pt>
    <dgm:pt modelId="{44522502-C855-4AF0-879D-BADD42AF0B1C}" type="pres">
      <dgm:prSet presAssocID="{B13B57FF-9221-4ABC-BFF1-027242B1DA39}" presName="hierChild4" presStyleCnt="0"/>
      <dgm:spPr/>
    </dgm:pt>
  </dgm:ptLst>
  <dgm:cxnLst>
    <dgm:cxn modelId="{944EE614-740D-45D8-8A6A-D953904EBCC1}" type="presOf" srcId="{FCDAFA86-F8F3-4896-993F-AF4BAF7A1B14}" destId="{4EB63665-D6DD-471D-A774-E03C511A16DE}" srcOrd="0" destOrd="0" presId="urn:microsoft.com/office/officeart/2005/8/layout/hierarchy1"/>
    <dgm:cxn modelId="{7B794D1C-8B1D-4A97-8587-E144ADF9DBE0}" type="presOf" srcId="{3E47030E-7D61-4B85-BDCE-F19E781CF45C}" destId="{8180B508-58C3-451D-92CC-E454B5DF0EF5}" srcOrd="0" destOrd="0" presId="urn:microsoft.com/office/officeart/2005/8/layout/hierarchy1"/>
    <dgm:cxn modelId="{A6F43A36-3FA4-416B-9455-A448872B6200}" srcId="{FCDAFA86-F8F3-4896-993F-AF4BAF7A1B14}" destId="{9DC26196-9CC1-4F5C-BDE4-0959FC8E32F5}" srcOrd="0" destOrd="0" parTransId="{163E4FE0-4127-4362-ABC0-149981868B40}" sibTransId="{628CE531-A524-4F2A-BD0D-0EA7DD82EF2D}"/>
    <dgm:cxn modelId="{D4E53A3F-DE86-4DB3-A44C-2210CAFB9FB6}" srcId="{FCDAFA86-F8F3-4896-993F-AF4BAF7A1B14}" destId="{588F00BE-15FB-4BE0-8CB4-E9E6003057BB}" srcOrd="1" destOrd="0" parTransId="{B07ED1C8-243B-4D32-BF06-2975730F396D}" sibTransId="{FA752FB3-30F0-41BC-8E88-7DE1728763FF}"/>
    <dgm:cxn modelId="{A1283746-5AD3-4677-B3A6-704768B892CE}" srcId="{99F325F2-0674-490B-981A-34E9C4695ADD}" destId="{1D330FDB-950C-469C-AD2F-E50AB9313DE4}" srcOrd="1" destOrd="0" parTransId="{9C430886-D07F-4197-8AFC-2330BB332D92}" sibTransId="{8612C28A-F182-4BF0-B45D-67E55334FFE8}"/>
    <dgm:cxn modelId="{9668B44A-9507-4091-A0F3-AF8B387DDD9C}" type="presOf" srcId="{1FFA8F40-D5FA-47DC-8953-D3B428CC36EE}" destId="{CEC29033-49AF-437D-A64D-B025B76FE5AF}" srcOrd="0" destOrd="0" presId="urn:microsoft.com/office/officeart/2005/8/layout/hierarchy1"/>
    <dgm:cxn modelId="{44C6C96D-D723-4836-9584-81FA18816BB6}" type="presOf" srcId="{9C430886-D07F-4197-8AFC-2330BB332D92}" destId="{724E2F8C-F45A-4018-8D75-F8634BEEEEE7}" srcOrd="0" destOrd="0" presId="urn:microsoft.com/office/officeart/2005/8/layout/hierarchy1"/>
    <dgm:cxn modelId="{3E720282-E5A9-4141-8C6A-CC0C29972508}" srcId="{99F325F2-0674-490B-981A-34E9C4695ADD}" destId="{FCDAFA86-F8F3-4896-993F-AF4BAF7A1B14}" srcOrd="0" destOrd="0" parTransId="{3E47030E-7D61-4B85-BDCE-F19E781CF45C}" sibTransId="{D071F88F-C815-4E97-9B5E-4AAE653D048B}"/>
    <dgm:cxn modelId="{76A34684-2F9B-4C3F-8EDD-7BFA5CAF1630}" srcId="{1D330FDB-950C-469C-AD2F-E50AB9313DE4}" destId="{B13B57FF-9221-4ABC-BFF1-027242B1DA39}" srcOrd="0" destOrd="0" parTransId="{5C2EBBEB-F277-427A-8E58-D9544310B9A9}" sibTransId="{DA984071-DAC3-4483-866B-F929263380D2}"/>
    <dgm:cxn modelId="{FDF0FF8A-A498-4714-80E3-D7BA22283BD6}" type="presOf" srcId="{5C2EBBEB-F277-427A-8E58-D9544310B9A9}" destId="{11A45562-F391-4E86-87F6-B9AC739A8641}" srcOrd="0" destOrd="0" presId="urn:microsoft.com/office/officeart/2005/8/layout/hierarchy1"/>
    <dgm:cxn modelId="{DBE6AF91-904F-482C-A37F-23F9445E02E8}" type="presOf" srcId="{9DC26196-9CC1-4F5C-BDE4-0959FC8E32F5}" destId="{7E83A511-FC20-41F9-9C1E-A88504FF5604}" srcOrd="0" destOrd="0" presId="urn:microsoft.com/office/officeart/2005/8/layout/hierarchy1"/>
    <dgm:cxn modelId="{D33AAD96-B7B9-415A-81A9-0CF0288CF50D}" type="presOf" srcId="{99F325F2-0674-490B-981A-34E9C4695ADD}" destId="{0DC6C0B7-1C5D-4062-95DF-B6CA69254D43}" srcOrd="0" destOrd="0" presId="urn:microsoft.com/office/officeart/2005/8/layout/hierarchy1"/>
    <dgm:cxn modelId="{9B77AB98-DC17-4C0F-9C7B-5174812918FC}" type="presOf" srcId="{B13B57FF-9221-4ABC-BFF1-027242B1DA39}" destId="{35DF0884-76C6-4A6B-98CA-BF689AFBDB69}" srcOrd="0" destOrd="0" presId="urn:microsoft.com/office/officeart/2005/8/layout/hierarchy1"/>
    <dgm:cxn modelId="{2DCB90A5-39A0-4886-9E77-884C0D3BA1E3}" type="presOf" srcId="{163E4FE0-4127-4362-ABC0-149981868B40}" destId="{3CF110FD-335F-4B9A-B86D-7ABF9DB6340B}" srcOrd="0" destOrd="0" presId="urn:microsoft.com/office/officeart/2005/8/layout/hierarchy1"/>
    <dgm:cxn modelId="{D1B52BA6-86B7-4AB8-9084-81DE0A6C9A1C}" type="presOf" srcId="{1D330FDB-950C-469C-AD2F-E50AB9313DE4}" destId="{411FAF33-8B56-4624-BCDA-0BEE7296524F}" srcOrd="0" destOrd="0" presId="urn:microsoft.com/office/officeart/2005/8/layout/hierarchy1"/>
    <dgm:cxn modelId="{5757C5C9-8B02-453C-B1BB-B88C792EDA94}" type="presOf" srcId="{588F00BE-15FB-4BE0-8CB4-E9E6003057BB}" destId="{9A0E7C30-9361-4D3A-A63D-8620FCC8D2E7}" srcOrd="0" destOrd="0" presId="urn:microsoft.com/office/officeart/2005/8/layout/hierarchy1"/>
    <dgm:cxn modelId="{6B51C5D5-4AA2-4759-A33B-58501EDD1C0E}" srcId="{1FFA8F40-D5FA-47DC-8953-D3B428CC36EE}" destId="{99F325F2-0674-490B-981A-34E9C4695ADD}" srcOrd="0" destOrd="0" parTransId="{041C1B39-9774-492D-9B05-A59F073C0BDA}" sibTransId="{3D957304-F506-4E42-AE51-6AC385E5BE20}"/>
    <dgm:cxn modelId="{E784E9E9-8628-4369-B96B-A1BFE8AF1C4A}" type="presOf" srcId="{B07ED1C8-243B-4D32-BF06-2975730F396D}" destId="{E94CBFC7-0DA8-43CF-AD60-92586722A50C}" srcOrd="0" destOrd="0" presId="urn:microsoft.com/office/officeart/2005/8/layout/hierarchy1"/>
    <dgm:cxn modelId="{15B50D5A-86DC-4655-83E5-F554DBC6FFF9}" type="presParOf" srcId="{CEC29033-49AF-437D-A64D-B025B76FE5AF}" destId="{C27830B1-988A-41BE-9A05-503E39F81EF6}" srcOrd="0" destOrd="0" presId="urn:microsoft.com/office/officeart/2005/8/layout/hierarchy1"/>
    <dgm:cxn modelId="{CC8B246C-8F06-451C-B79C-6E3C535A1BF5}" type="presParOf" srcId="{C27830B1-988A-41BE-9A05-503E39F81EF6}" destId="{8AA0E577-FAB6-472B-BD13-54CA171D15DF}" srcOrd="0" destOrd="0" presId="urn:microsoft.com/office/officeart/2005/8/layout/hierarchy1"/>
    <dgm:cxn modelId="{1F81099C-779B-40DC-8CC5-8C00EDF19EBF}" type="presParOf" srcId="{8AA0E577-FAB6-472B-BD13-54CA171D15DF}" destId="{6EEE0D3E-94AA-4D8A-983E-9E70BA2347BA}" srcOrd="0" destOrd="0" presId="urn:microsoft.com/office/officeart/2005/8/layout/hierarchy1"/>
    <dgm:cxn modelId="{A313545E-CC64-4E79-8B5E-73669842A01F}" type="presParOf" srcId="{8AA0E577-FAB6-472B-BD13-54CA171D15DF}" destId="{0DC6C0B7-1C5D-4062-95DF-B6CA69254D43}" srcOrd="1" destOrd="0" presId="urn:microsoft.com/office/officeart/2005/8/layout/hierarchy1"/>
    <dgm:cxn modelId="{657580B2-23DA-4ECA-8E8E-E3F6DE094873}" type="presParOf" srcId="{C27830B1-988A-41BE-9A05-503E39F81EF6}" destId="{03E4F70A-58A3-4B4A-8DFE-63EC4E22816A}" srcOrd="1" destOrd="0" presId="urn:microsoft.com/office/officeart/2005/8/layout/hierarchy1"/>
    <dgm:cxn modelId="{EA239ABA-EDF9-4FB8-8F32-2833FDE44325}" type="presParOf" srcId="{03E4F70A-58A3-4B4A-8DFE-63EC4E22816A}" destId="{8180B508-58C3-451D-92CC-E454B5DF0EF5}" srcOrd="0" destOrd="0" presId="urn:microsoft.com/office/officeart/2005/8/layout/hierarchy1"/>
    <dgm:cxn modelId="{59537E0C-22E8-4D07-9712-2D7F36DE8DE6}" type="presParOf" srcId="{03E4F70A-58A3-4B4A-8DFE-63EC4E22816A}" destId="{3C1A0E71-DD14-4945-AC84-11DFF2A4B2E2}" srcOrd="1" destOrd="0" presId="urn:microsoft.com/office/officeart/2005/8/layout/hierarchy1"/>
    <dgm:cxn modelId="{3BBF9F7D-A126-4DFA-984A-EED5A2BE10A1}" type="presParOf" srcId="{3C1A0E71-DD14-4945-AC84-11DFF2A4B2E2}" destId="{19AB3A3D-AED0-4B27-B8FD-932E2A08C5AE}" srcOrd="0" destOrd="0" presId="urn:microsoft.com/office/officeart/2005/8/layout/hierarchy1"/>
    <dgm:cxn modelId="{9AA65E24-98E8-4F65-B8CE-BA253CD7B9BA}" type="presParOf" srcId="{19AB3A3D-AED0-4B27-B8FD-932E2A08C5AE}" destId="{C9337D78-4A97-4EFE-9BB5-78B2110D33A9}" srcOrd="0" destOrd="0" presId="urn:microsoft.com/office/officeart/2005/8/layout/hierarchy1"/>
    <dgm:cxn modelId="{96770C5B-F361-4193-859C-CBED8D8B6F7A}" type="presParOf" srcId="{19AB3A3D-AED0-4B27-B8FD-932E2A08C5AE}" destId="{4EB63665-D6DD-471D-A774-E03C511A16DE}" srcOrd="1" destOrd="0" presId="urn:microsoft.com/office/officeart/2005/8/layout/hierarchy1"/>
    <dgm:cxn modelId="{A3F30890-DBD0-4D9B-8B4D-63F9E53CAB69}" type="presParOf" srcId="{3C1A0E71-DD14-4945-AC84-11DFF2A4B2E2}" destId="{A63B171B-D29E-4D32-8713-B9DECA01FD0B}" srcOrd="1" destOrd="0" presId="urn:microsoft.com/office/officeart/2005/8/layout/hierarchy1"/>
    <dgm:cxn modelId="{9C1EDA5E-0974-4786-986B-461F01252982}" type="presParOf" srcId="{A63B171B-D29E-4D32-8713-B9DECA01FD0B}" destId="{3CF110FD-335F-4B9A-B86D-7ABF9DB6340B}" srcOrd="0" destOrd="0" presId="urn:microsoft.com/office/officeart/2005/8/layout/hierarchy1"/>
    <dgm:cxn modelId="{5A37D821-FEA2-4DEC-87CC-43198C6463F2}" type="presParOf" srcId="{A63B171B-D29E-4D32-8713-B9DECA01FD0B}" destId="{3ED8BE05-97CA-4801-A377-EC1A1D20C9B9}" srcOrd="1" destOrd="0" presId="urn:microsoft.com/office/officeart/2005/8/layout/hierarchy1"/>
    <dgm:cxn modelId="{954BAF3C-2A3A-4BFB-8B5C-9E08AE93588E}" type="presParOf" srcId="{3ED8BE05-97CA-4801-A377-EC1A1D20C9B9}" destId="{8384C289-E6DF-4489-BDBE-39FC46482652}" srcOrd="0" destOrd="0" presId="urn:microsoft.com/office/officeart/2005/8/layout/hierarchy1"/>
    <dgm:cxn modelId="{6CEDF6DA-1DA3-465C-9148-46F5A710A040}" type="presParOf" srcId="{8384C289-E6DF-4489-BDBE-39FC46482652}" destId="{787620E9-87C0-408E-AE36-D1039EE1EF5C}" srcOrd="0" destOrd="0" presId="urn:microsoft.com/office/officeart/2005/8/layout/hierarchy1"/>
    <dgm:cxn modelId="{EE341177-9F6C-40F4-A5B3-DE5FD8158DE2}" type="presParOf" srcId="{8384C289-E6DF-4489-BDBE-39FC46482652}" destId="{7E83A511-FC20-41F9-9C1E-A88504FF5604}" srcOrd="1" destOrd="0" presId="urn:microsoft.com/office/officeart/2005/8/layout/hierarchy1"/>
    <dgm:cxn modelId="{E5C13C70-724B-4F62-8CF5-88A536D2EA61}" type="presParOf" srcId="{3ED8BE05-97CA-4801-A377-EC1A1D20C9B9}" destId="{7C3874AF-ECF0-4B51-A902-793CD047F03B}" srcOrd="1" destOrd="0" presId="urn:microsoft.com/office/officeart/2005/8/layout/hierarchy1"/>
    <dgm:cxn modelId="{2F75361B-8CB5-4100-9CA1-0CB810CD01BD}" type="presParOf" srcId="{A63B171B-D29E-4D32-8713-B9DECA01FD0B}" destId="{E94CBFC7-0DA8-43CF-AD60-92586722A50C}" srcOrd="2" destOrd="0" presId="urn:microsoft.com/office/officeart/2005/8/layout/hierarchy1"/>
    <dgm:cxn modelId="{D009AE15-4401-4E55-B44D-F4EC7E7EC635}" type="presParOf" srcId="{A63B171B-D29E-4D32-8713-B9DECA01FD0B}" destId="{3AE3A29C-65B5-400C-966D-1727084CDF0E}" srcOrd="3" destOrd="0" presId="urn:microsoft.com/office/officeart/2005/8/layout/hierarchy1"/>
    <dgm:cxn modelId="{AD451D97-137A-41E5-9C4F-A0362D43CECB}" type="presParOf" srcId="{3AE3A29C-65B5-400C-966D-1727084CDF0E}" destId="{8AD2B0CC-0FB4-4AB2-9E52-8A7591DBA631}" srcOrd="0" destOrd="0" presId="urn:microsoft.com/office/officeart/2005/8/layout/hierarchy1"/>
    <dgm:cxn modelId="{4976A1B4-969F-4F08-9C1B-94B30B4BA0A0}" type="presParOf" srcId="{8AD2B0CC-0FB4-4AB2-9E52-8A7591DBA631}" destId="{41797024-18E9-417D-942B-52CD9F896411}" srcOrd="0" destOrd="0" presId="urn:microsoft.com/office/officeart/2005/8/layout/hierarchy1"/>
    <dgm:cxn modelId="{64591912-D9C4-4FE4-AF14-032EFB6FCAB1}" type="presParOf" srcId="{8AD2B0CC-0FB4-4AB2-9E52-8A7591DBA631}" destId="{9A0E7C30-9361-4D3A-A63D-8620FCC8D2E7}" srcOrd="1" destOrd="0" presId="urn:microsoft.com/office/officeart/2005/8/layout/hierarchy1"/>
    <dgm:cxn modelId="{A50D3A8D-0549-40D3-8898-C98956B9F9AE}" type="presParOf" srcId="{3AE3A29C-65B5-400C-966D-1727084CDF0E}" destId="{652A190C-4341-46AF-BECC-0BD48AB34106}" srcOrd="1" destOrd="0" presId="urn:microsoft.com/office/officeart/2005/8/layout/hierarchy1"/>
    <dgm:cxn modelId="{457CC923-86BB-4167-8E90-49924D758FA9}" type="presParOf" srcId="{03E4F70A-58A3-4B4A-8DFE-63EC4E22816A}" destId="{724E2F8C-F45A-4018-8D75-F8634BEEEEE7}" srcOrd="2" destOrd="0" presId="urn:microsoft.com/office/officeart/2005/8/layout/hierarchy1"/>
    <dgm:cxn modelId="{E8A78AAB-FC43-47F1-9EBE-934CDBF69528}" type="presParOf" srcId="{03E4F70A-58A3-4B4A-8DFE-63EC4E22816A}" destId="{099997A1-5F96-4D09-BD6A-C43B24E94A31}" srcOrd="3" destOrd="0" presId="urn:microsoft.com/office/officeart/2005/8/layout/hierarchy1"/>
    <dgm:cxn modelId="{9B0F047D-5774-4964-9275-EB790E952830}" type="presParOf" srcId="{099997A1-5F96-4D09-BD6A-C43B24E94A31}" destId="{B6564B38-07A3-48EF-BF4D-BE82A6DC3B96}" srcOrd="0" destOrd="0" presId="urn:microsoft.com/office/officeart/2005/8/layout/hierarchy1"/>
    <dgm:cxn modelId="{98BB5652-684C-47D6-B8E7-A59B317CDFC2}" type="presParOf" srcId="{B6564B38-07A3-48EF-BF4D-BE82A6DC3B96}" destId="{CB9540E7-F13C-4BFB-A1C2-3717AFA1A596}" srcOrd="0" destOrd="0" presId="urn:microsoft.com/office/officeart/2005/8/layout/hierarchy1"/>
    <dgm:cxn modelId="{71CDA312-550E-4F9A-A03E-DF952FB4BD30}" type="presParOf" srcId="{B6564B38-07A3-48EF-BF4D-BE82A6DC3B96}" destId="{411FAF33-8B56-4624-BCDA-0BEE7296524F}" srcOrd="1" destOrd="0" presId="urn:microsoft.com/office/officeart/2005/8/layout/hierarchy1"/>
    <dgm:cxn modelId="{A30388E9-BD5E-4A5A-83EC-EA07AFCF19AB}" type="presParOf" srcId="{099997A1-5F96-4D09-BD6A-C43B24E94A31}" destId="{A39EDF0D-47A7-4087-B9B7-0272B93E6F86}" srcOrd="1" destOrd="0" presId="urn:microsoft.com/office/officeart/2005/8/layout/hierarchy1"/>
    <dgm:cxn modelId="{B97239F2-16C9-488F-A95C-B9B52F2505E8}" type="presParOf" srcId="{A39EDF0D-47A7-4087-B9B7-0272B93E6F86}" destId="{11A45562-F391-4E86-87F6-B9AC739A8641}" srcOrd="0" destOrd="0" presId="urn:microsoft.com/office/officeart/2005/8/layout/hierarchy1"/>
    <dgm:cxn modelId="{D5759D83-FAB1-4A35-9E89-E9B391431984}" type="presParOf" srcId="{A39EDF0D-47A7-4087-B9B7-0272B93E6F86}" destId="{63DD171D-4509-4137-A57B-7427AAA44CD1}" srcOrd="1" destOrd="0" presId="urn:microsoft.com/office/officeart/2005/8/layout/hierarchy1"/>
    <dgm:cxn modelId="{9CE90376-25B0-4A00-B5B7-63B07CAE5F6F}" type="presParOf" srcId="{63DD171D-4509-4137-A57B-7427AAA44CD1}" destId="{BD182B9C-F40F-4FD5-9BD5-17B4D19AA984}" srcOrd="0" destOrd="0" presId="urn:microsoft.com/office/officeart/2005/8/layout/hierarchy1"/>
    <dgm:cxn modelId="{04B41072-0949-4695-AEF2-6B3CE587262D}" type="presParOf" srcId="{BD182B9C-F40F-4FD5-9BD5-17B4D19AA984}" destId="{18DA5DF4-66D6-4D04-9223-F40E7DD9C342}" srcOrd="0" destOrd="0" presId="urn:microsoft.com/office/officeart/2005/8/layout/hierarchy1"/>
    <dgm:cxn modelId="{ECA43222-DD05-4845-84CF-9FA35B130341}" type="presParOf" srcId="{BD182B9C-F40F-4FD5-9BD5-17B4D19AA984}" destId="{35DF0884-76C6-4A6B-98CA-BF689AFBDB69}" srcOrd="1" destOrd="0" presId="urn:microsoft.com/office/officeart/2005/8/layout/hierarchy1"/>
    <dgm:cxn modelId="{4897368E-654D-4BF7-9AE9-EAADA4288213}" type="presParOf" srcId="{63DD171D-4509-4137-A57B-7427AAA44CD1}" destId="{44522502-C855-4AF0-879D-BADD42AF0B1C}" srcOrd="1" destOrd="0" presId="urn:microsoft.com/office/officeart/2005/8/layout/hierarchy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739B929D-1FD1-43FD-B7CE-0E1BF6F7764C}" type="doc">
      <dgm:prSet loTypeId="urn:microsoft.com/office/officeart/2005/8/layout/chevronAccent+Icon" loCatId="process" qsTypeId="urn:microsoft.com/office/officeart/2005/8/quickstyle/simple1" qsCatId="simple" csTypeId="urn:microsoft.com/office/officeart/2005/8/colors/accent1_2" csCatId="accent1" phldr="1"/>
      <dgm:spPr/>
    </dgm:pt>
    <dgm:pt modelId="{18B3C2AE-947C-49CC-A1BD-31952CCB70AD}">
      <dgm:prSet phldrT="[Text]"/>
      <dgm:spPr/>
      <dgm:t>
        <a:bodyPr/>
        <a:lstStyle/>
        <a:p>
          <a:r>
            <a:rPr lang="en-GB"/>
            <a:t>OWNER / PROJECT SPONSOR</a:t>
          </a:r>
        </a:p>
      </dgm:t>
    </dgm:pt>
    <dgm:pt modelId="{CA5ADB01-5C7D-4F0B-9E9B-6B4C400D31F4}" type="parTrans" cxnId="{E893450D-510E-49CF-9929-20C6DD7FF0EA}">
      <dgm:prSet/>
      <dgm:spPr/>
      <dgm:t>
        <a:bodyPr/>
        <a:lstStyle/>
        <a:p>
          <a:endParaRPr lang="en-GB"/>
        </a:p>
      </dgm:t>
    </dgm:pt>
    <dgm:pt modelId="{46BF2756-4792-44E6-A920-BCF1C73D21BF}" type="sibTrans" cxnId="{E893450D-510E-49CF-9929-20C6DD7FF0EA}">
      <dgm:prSet/>
      <dgm:spPr/>
      <dgm:t>
        <a:bodyPr/>
        <a:lstStyle/>
        <a:p>
          <a:endParaRPr lang="en-GB"/>
        </a:p>
      </dgm:t>
    </dgm:pt>
    <dgm:pt modelId="{F6F6099B-7B8F-4848-91A8-512A52C5C0C7}">
      <dgm:prSet phldrT="[Text]"/>
      <dgm:spPr/>
      <dgm:t>
        <a:bodyPr/>
        <a:lstStyle/>
        <a:p>
          <a:r>
            <a:rPr lang="en-GB"/>
            <a:t>CHIEF EXECUTIVE OFFICER</a:t>
          </a:r>
        </a:p>
      </dgm:t>
    </dgm:pt>
    <dgm:pt modelId="{1ADA1895-9C9E-48D0-B2E8-5686A5DF4E8F}" type="parTrans" cxnId="{FC7A2BB7-EA5E-4161-8446-B6815013DDD1}">
      <dgm:prSet/>
      <dgm:spPr/>
      <dgm:t>
        <a:bodyPr/>
        <a:lstStyle/>
        <a:p>
          <a:endParaRPr lang="en-GB"/>
        </a:p>
      </dgm:t>
    </dgm:pt>
    <dgm:pt modelId="{7201C6BE-E73E-4586-B709-06B2AD24697E}" type="sibTrans" cxnId="{FC7A2BB7-EA5E-4161-8446-B6815013DDD1}">
      <dgm:prSet/>
      <dgm:spPr/>
      <dgm:t>
        <a:bodyPr/>
        <a:lstStyle/>
        <a:p>
          <a:endParaRPr lang="en-GB"/>
        </a:p>
      </dgm:t>
    </dgm:pt>
    <dgm:pt modelId="{25A17857-7EBE-4DDD-A068-A5F66201D7A7}">
      <dgm:prSet phldrT="[Text]"/>
      <dgm:spPr/>
      <dgm:t>
        <a:bodyPr/>
        <a:lstStyle/>
        <a:p>
          <a:r>
            <a:rPr lang="en-GB"/>
            <a:t>PROJECT MANAGER</a:t>
          </a:r>
        </a:p>
      </dgm:t>
    </dgm:pt>
    <dgm:pt modelId="{07D89CCB-662C-4A24-85FA-23B741D428E2}" type="parTrans" cxnId="{63E570E9-B2FD-47F0-9D4A-CB4E0A942B4F}">
      <dgm:prSet/>
      <dgm:spPr/>
      <dgm:t>
        <a:bodyPr/>
        <a:lstStyle/>
        <a:p>
          <a:endParaRPr lang="en-GB"/>
        </a:p>
      </dgm:t>
    </dgm:pt>
    <dgm:pt modelId="{C209F732-9B02-4047-A608-2AD6D852A83E}" type="sibTrans" cxnId="{63E570E9-B2FD-47F0-9D4A-CB4E0A942B4F}">
      <dgm:prSet/>
      <dgm:spPr/>
      <dgm:t>
        <a:bodyPr/>
        <a:lstStyle/>
        <a:p>
          <a:endParaRPr lang="en-GB"/>
        </a:p>
      </dgm:t>
    </dgm:pt>
    <dgm:pt modelId="{903794A8-9ECF-4B65-A5C9-543E433920B5}" type="pres">
      <dgm:prSet presAssocID="{739B929D-1FD1-43FD-B7CE-0E1BF6F7764C}" presName="Name0" presStyleCnt="0">
        <dgm:presLayoutVars>
          <dgm:dir/>
          <dgm:resizeHandles val="exact"/>
        </dgm:presLayoutVars>
      </dgm:prSet>
      <dgm:spPr/>
    </dgm:pt>
    <dgm:pt modelId="{F92B866C-C865-421E-B1AE-673E621C12EA}" type="pres">
      <dgm:prSet presAssocID="{18B3C2AE-947C-49CC-A1BD-31952CCB70AD}" presName="composite" presStyleCnt="0"/>
      <dgm:spPr/>
    </dgm:pt>
    <dgm:pt modelId="{38B695E8-C7A0-457F-A540-713FE2EE3FFC}" type="pres">
      <dgm:prSet presAssocID="{18B3C2AE-947C-49CC-A1BD-31952CCB70AD}" presName="bgChev" presStyleLbl="node1" presStyleIdx="0" presStyleCnt="3"/>
      <dgm:spPr/>
    </dgm:pt>
    <dgm:pt modelId="{12F4608F-11BC-4B22-9C08-620B2CC8D7B4}" type="pres">
      <dgm:prSet presAssocID="{18B3C2AE-947C-49CC-A1BD-31952CCB70AD}" presName="txNode" presStyleLbl="fgAcc1" presStyleIdx="0" presStyleCnt="3">
        <dgm:presLayoutVars>
          <dgm:bulletEnabled val="1"/>
        </dgm:presLayoutVars>
      </dgm:prSet>
      <dgm:spPr/>
    </dgm:pt>
    <dgm:pt modelId="{258ADD77-E1D6-4F74-8B8E-E2028C4873FE}" type="pres">
      <dgm:prSet presAssocID="{46BF2756-4792-44E6-A920-BCF1C73D21BF}" presName="compositeSpace" presStyleCnt="0"/>
      <dgm:spPr/>
    </dgm:pt>
    <dgm:pt modelId="{CB7E5049-64A2-4259-ACA7-BAA6664DBC1B}" type="pres">
      <dgm:prSet presAssocID="{F6F6099B-7B8F-4848-91A8-512A52C5C0C7}" presName="composite" presStyleCnt="0"/>
      <dgm:spPr/>
    </dgm:pt>
    <dgm:pt modelId="{349EAD3A-A042-4FC1-92D0-7FEE1D2BF62A}" type="pres">
      <dgm:prSet presAssocID="{F6F6099B-7B8F-4848-91A8-512A52C5C0C7}" presName="bgChev" presStyleLbl="node1" presStyleIdx="1" presStyleCnt="3"/>
      <dgm:spPr/>
    </dgm:pt>
    <dgm:pt modelId="{784ACE18-B4FD-4A7F-AA12-00DE18614384}" type="pres">
      <dgm:prSet presAssocID="{F6F6099B-7B8F-4848-91A8-512A52C5C0C7}" presName="txNode" presStyleLbl="fgAcc1" presStyleIdx="1" presStyleCnt="3">
        <dgm:presLayoutVars>
          <dgm:bulletEnabled val="1"/>
        </dgm:presLayoutVars>
      </dgm:prSet>
      <dgm:spPr/>
    </dgm:pt>
    <dgm:pt modelId="{B6C7F4B9-3860-434F-9044-2CA8F8C9251A}" type="pres">
      <dgm:prSet presAssocID="{7201C6BE-E73E-4586-B709-06B2AD24697E}" presName="compositeSpace" presStyleCnt="0"/>
      <dgm:spPr/>
    </dgm:pt>
    <dgm:pt modelId="{1C149B86-2A82-4088-BC7C-1DF55A790034}" type="pres">
      <dgm:prSet presAssocID="{25A17857-7EBE-4DDD-A068-A5F66201D7A7}" presName="composite" presStyleCnt="0"/>
      <dgm:spPr/>
    </dgm:pt>
    <dgm:pt modelId="{BDD10DE0-4964-48E0-B0F4-CC16C5292E3D}" type="pres">
      <dgm:prSet presAssocID="{25A17857-7EBE-4DDD-A068-A5F66201D7A7}" presName="bgChev" presStyleLbl="node1" presStyleIdx="2" presStyleCnt="3"/>
      <dgm:spPr/>
    </dgm:pt>
    <dgm:pt modelId="{FC779516-FA71-416B-9675-D4FF305C2E07}" type="pres">
      <dgm:prSet presAssocID="{25A17857-7EBE-4DDD-A068-A5F66201D7A7}" presName="txNode" presStyleLbl="fgAcc1" presStyleIdx="2" presStyleCnt="3">
        <dgm:presLayoutVars>
          <dgm:bulletEnabled val="1"/>
        </dgm:presLayoutVars>
      </dgm:prSet>
      <dgm:spPr/>
    </dgm:pt>
  </dgm:ptLst>
  <dgm:cxnLst>
    <dgm:cxn modelId="{E893450D-510E-49CF-9929-20C6DD7FF0EA}" srcId="{739B929D-1FD1-43FD-B7CE-0E1BF6F7764C}" destId="{18B3C2AE-947C-49CC-A1BD-31952CCB70AD}" srcOrd="0" destOrd="0" parTransId="{CA5ADB01-5C7D-4F0B-9E9B-6B4C400D31F4}" sibTransId="{46BF2756-4792-44E6-A920-BCF1C73D21BF}"/>
    <dgm:cxn modelId="{32A10548-9752-4B95-86A3-D288DB82439E}" type="presOf" srcId="{25A17857-7EBE-4DDD-A068-A5F66201D7A7}" destId="{FC779516-FA71-416B-9675-D4FF305C2E07}" srcOrd="0" destOrd="0" presId="urn:microsoft.com/office/officeart/2005/8/layout/chevronAccent+Icon"/>
    <dgm:cxn modelId="{D1141F84-B67D-4D50-9D94-EAFA8C881DC1}" type="presOf" srcId="{F6F6099B-7B8F-4848-91A8-512A52C5C0C7}" destId="{784ACE18-B4FD-4A7F-AA12-00DE18614384}" srcOrd="0" destOrd="0" presId="urn:microsoft.com/office/officeart/2005/8/layout/chevronAccent+Icon"/>
    <dgm:cxn modelId="{FC7A2BB7-EA5E-4161-8446-B6815013DDD1}" srcId="{739B929D-1FD1-43FD-B7CE-0E1BF6F7764C}" destId="{F6F6099B-7B8F-4848-91A8-512A52C5C0C7}" srcOrd="1" destOrd="0" parTransId="{1ADA1895-9C9E-48D0-B2E8-5686A5DF4E8F}" sibTransId="{7201C6BE-E73E-4586-B709-06B2AD24697E}"/>
    <dgm:cxn modelId="{00A6A8DB-387B-401A-9DD5-8126D193BCD0}" type="presOf" srcId="{18B3C2AE-947C-49CC-A1BD-31952CCB70AD}" destId="{12F4608F-11BC-4B22-9C08-620B2CC8D7B4}" srcOrd="0" destOrd="0" presId="urn:microsoft.com/office/officeart/2005/8/layout/chevronAccent+Icon"/>
    <dgm:cxn modelId="{63E570E9-B2FD-47F0-9D4A-CB4E0A942B4F}" srcId="{739B929D-1FD1-43FD-B7CE-0E1BF6F7764C}" destId="{25A17857-7EBE-4DDD-A068-A5F66201D7A7}" srcOrd="2" destOrd="0" parTransId="{07D89CCB-662C-4A24-85FA-23B741D428E2}" sibTransId="{C209F732-9B02-4047-A608-2AD6D852A83E}"/>
    <dgm:cxn modelId="{CA365CF1-A8D6-46AB-A7F7-7B1B142C152E}" type="presOf" srcId="{739B929D-1FD1-43FD-B7CE-0E1BF6F7764C}" destId="{903794A8-9ECF-4B65-A5C9-543E433920B5}" srcOrd="0" destOrd="0" presId="urn:microsoft.com/office/officeart/2005/8/layout/chevronAccent+Icon"/>
    <dgm:cxn modelId="{D2944A18-9305-409D-AA7C-0F89F8EC3FC0}" type="presParOf" srcId="{903794A8-9ECF-4B65-A5C9-543E433920B5}" destId="{F92B866C-C865-421E-B1AE-673E621C12EA}" srcOrd="0" destOrd="0" presId="urn:microsoft.com/office/officeart/2005/8/layout/chevronAccent+Icon"/>
    <dgm:cxn modelId="{521E721C-FBB3-4E61-BFDA-E5BC7CD92275}" type="presParOf" srcId="{F92B866C-C865-421E-B1AE-673E621C12EA}" destId="{38B695E8-C7A0-457F-A540-713FE2EE3FFC}" srcOrd="0" destOrd="0" presId="urn:microsoft.com/office/officeart/2005/8/layout/chevronAccent+Icon"/>
    <dgm:cxn modelId="{04ACFD6F-169F-4697-A0A4-C297F14E2E7A}" type="presParOf" srcId="{F92B866C-C865-421E-B1AE-673E621C12EA}" destId="{12F4608F-11BC-4B22-9C08-620B2CC8D7B4}" srcOrd="1" destOrd="0" presId="urn:microsoft.com/office/officeart/2005/8/layout/chevronAccent+Icon"/>
    <dgm:cxn modelId="{21041ABB-8558-44F9-9DFE-2F1925906ACE}" type="presParOf" srcId="{903794A8-9ECF-4B65-A5C9-543E433920B5}" destId="{258ADD77-E1D6-4F74-8B8E-E2028C4873FE}" srcOrd="1" destOrd="0" presId="urn:microsoft.com/office/officeart/2005/8/layout/chevronAccent+Icon"/>
    <dgm:cxn modelId="{A184F6C0-7DDF-4902-A92E-5A733534C383}" type="presParOf" srcId="{903794A8-9ECF-4B65-A5C9-543E433920B5}" destId="{CB7E5049-64A2-4259-ACA7-BAA6664DBC1B}" srcOrd="2" destOrd="0" presId="urn:microsoft.com/office/officeart/2005/8/layout/chevronAccent+Icon"/>
    <dgm:cxn modelId="{05459266-345B-469D-AEFD-EDE04A8FA57C}" type="presParOf" srcId="{CB7E5049-64A2-4259-ACA7-BAA6664DBC1B}" destId="{349EAD3A-A042-4FC1-92D0-7FEE1D2BF62A}" srcOrd="0" destOrd="0" presId="urn:microsoft.com/office/officeart/2005/8/layout/chevronAccent+Icon"/>
    <dgm:cxn modelId="{4DC96329-E688-4A71-8B1C-02D8B6345D9F}" type="presParOf" srcId="{CB7E5049-64A2-4259-ACA7-BAA6664DBC1B}" destId="{784ACE18-B4FD-4A7F-AA12-00DE18614384}" srcOrd="1" destOrd="0" presId="urn:microsoft.com/office/officeart/2005/8/layout/chevronAccent+Icon"/>
    <dgm:cxn modelId="{7EF07E79-A52D-4D73-8C70-E4A0A517B5B6}" type="presParOf" srcId="{903794A8-9ECF-4B65-A5C9-543E433920B5}" destId="{B6C7F4B9-3860-434F-9044-2CA8F8C9251A}" srcOrd="3" destOrd="0" presId="urn:microsoft.com/office/officeart/2005/8/layout/chevronAccent+Icon"/>
    <dgm:cxn modelId="{E54ED351-2F44-4D73-9930-8F8D85A545FF}" type="presParOf" srcId="{903794A8-9ECF-4B65-A5C9-543E433920B5}" destId="{1C149B86-2A82-4088-BC7C-1DF55A790034}" srcOrd="4" destOrd="0" presId="urn:microsoft.com/office/officeart/2005/8/layout/chevronAccent+Icon"/>
    <dgm:cxn modelId="{B02A67BB-884D-4426-A160-1A69CCC195D4}" type="presParOf" srcId="{1C149B86-2A82-4088-BC7C-1DF55A790034}" destId="{BDD10DE0-4964-48E0-B0F4-CC16C5292E3D}" srcOrd="0" destOrd="0" presId="urn:microsoft.com/office/officeart/2005/8/layout/chevronAccent+Icon"/>
    <dgm:cxn modelId="{EA02D9C8-CC71-4928-B223-8C30F4F0120F}" type="presParOf" srcId="{1C149B86-2A82-4088-BC7C-1DF55A790034}" destId="{FC779516-FA71-416B-9675-D4FF305C2E07}" srcOrd="1" destOrd="0" presId="urn:microsoft.com/office/officeart/2005/8/layout/chevronAccent+Icon"/>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A05B3CCD-54C0-4AAD-BD2B-C41DB5F54DBC}" type="doc">
      <dgm:prSet loTypeId="urn:microsoft.com/office/officeart/2005/8/layout/chevronAccent+Icon" loCatId="process" qsTypeId="urn:microsoft.com/office/officeart/2005/8/quickstyle/simple1" qsCatId="simple" csTypeId="urn:microsoft.com/office/officeart/2005/8/colors/accent1_2" csCatId="accent1" phldr="1"/>
      <dgm:spPr/>
    </dgm:pt>
    <dgm:pt modelId="{1638628E-C57D-4CAE-8BDA-1322F29E863B}">
      <dgm:prSet phldrT="[Text]"/>
      <dgm:spPr/>
      <dgm:t>
        <a:bodyPr/>
        <a:lstStyle/>
        <a:p>
          <a:r>
            <a:rPr lang="en-GB"/>
            <a:t>HUMAN RECORCES</a:t>
          </a:r>
        </a:p>
      </dgm:t>
    </dgm:pt>
    <dgm:pt modelId="{28820223-8207-48BB-A6AC-DC6E098FDB0B}" type="parTrans" cxnId="{3AAA188A-B8F7-4BDF-BBDA-4AD21E230B62}">
      <dgm:prSet/>
      <dgm:spPr/>
      <dgm:t>
        <a:bodyPr/>
        <a:lstStyle/>
        <a:p>
          <a:endParaRPr lang="en-GB"/>
        </a:p>
      </dgm:t>
    </dgm:pt>
    <dgm:pt modelId="{741A83E4-06DA-408E-8475-509F5CEB8EE4}" type="sibTrans" cxnId="{3AAA188A-B8F7-4BDF-BBDA-4AD21E230B62}">
      <dgm:prSet/>
      <dgm:spPr/>
      <dgm:t>
        <a:bodyPr/>
        <a:lstStyle/>
        <a:p>
          <a:endParaRPr lang="en-GB"/>
        </a:p>
      </dgm:t>
    </dgm:pt>
    <dgm:pt modelId="{12E2F8A0-D899-483A-85E2-5B6D69B9BDDA}">
      <dgm:prSet phldrT="[Text]"/>
      <dgm:spPr/>
      <dgm:t>
        <a:bodyPr/>
        <a:lstStyle/>
        <a:p>
          <a:r>
            <a:rPr lang="en-GB"/>
            <a:t>FINANCE</a:t>
          </a:r>
        </a:p>
      </dgm:t>
    </dgm:pt>
    <dgm:pt modelId="{453707F7-F538-4C33-9F7E-61FF1A8BB7A4}" type="parTrans" cxnId="{01CD6CAE-2230-48BC-8202-A4BBDF4B6998}">
      <dgm:prSet/>
      <dgm:spPr/>
      <dgm:t>
        <a:bodyPr/>
        <a:lstStyle/>
        <a:p>
          <a:endParaRPr lang="en-GB"/>
        </a:p>
      </dgm:t>
    </dgm:pt>
    <dgm:pt modelId="{5909503C-E0C3-4908-B983-FA12B11C1A95}" type="sibTrans" cxnId="{01CD6CAE-2230-48BC-8202-A4BBDF4B6998}">
      <dgm:prSet/>
      <dgm:spPr/>
      <dgm:t>
        <a:bodyPr/>
        <a:lstStyle/>
        <a:p>
          <a:endParaRPr lang="en-GB"/>
        </a:p>
      </dgm:t>
    </dgm:pt>
    <dgm:pt modelId="{5E96A716-E9DA-44A2-BF5E-78A2735D238F}">
      <dgm:prSet phldrT="[Text]"/>
      <dgm:spPr/>
      <dgm:t>
        <a:bodyPr/>
        <a:lstStyle/>
        <a:p>
          <a:r>
            <a:rPr lang="en-GB"/>
            <a:t>MIDDLE MANAGMENT</a:t>
          </a:r>
        </a:p>
      </dgm:t>
    </dgm:pt>
    <dgm:pt modelId="{79677A7A-A372-4015-8695-4855A0BF45B4}" type="parTrans" cxnId="{A65AAD6D-EED6-426B-800D-91A3272722E5}">
      <dgm:prSet/>
      <dgm:spPr/>
      <dgm:t>
        <a:bodyPr/>
        <a:lstStyle/>
        <a:p>
          <a:endParaRPr lang="en-GB"/>
        </a:p>
      </dgm:t>
    </dgm:pt>
    <dgm:pt modelId="{7C1E1A00-84F9-48C0-B37B-14DA5A2AD609}" type="sibTrans" cxnId="{A65AAD6D-EED6-426B-800D-91A3272722E5}">
      <dgm:prSet/>
      <dgm:spPr/>
      <dgm:t>
        <a:bodyPr/>
        <a:lstStyle/>
        <a:p>
          <a:endParaRPr lang="en-GB"/>
        </a:p>
      </dgm:t>
    </dgm:pt>
    <dgm:pt modelId="{E8C57519-8A61-417F-88BB-29F33A01BC6D}" type="pres">
      <dgm:prSet presAssocID="{A05B3CCD-54C0-4AAD-BD2B-C41DB5F54DBC}" presName="Name0" presStyleCnt="0">
        <dgm:presLayoutVars>
          <dgm:dir/>
          <dgm:resizeHandles val="exact"/>
        </dgm:presLayoutVars>
      </dgm:prSet>
      <dgm:spPr/>
    </dgm:pt>
    <dgm:pt modelId="{A889D21B-0F0D-4D9C-A3A5-89EE61B1A051}" type="pres">
      <dgm:prSet presAssocID="{1638628E-C57D-4CAE-8BDA-1322F29E863B}" presName="composite" presStyleCnt="0"/>
      <dgm:spPr/>
    </dgm:pt>
    <dgm:pt modelId="{41824E5B-FAB2-4DB8-A710-7D8908F61D43}" type="pres">
      <dgm:prSet presAssocID="{1638628E-C57D-4CAE-8BDA-1322F29E863B}" presName="bgChev" presStyleLbl="node1" presStyleIdx="0" presStyleCnt="3"/>
      <dgm:spPr/>
    </dgm:pt>
    <dgm:pt modelId="{51454088-B406-498E-814A-B638067F3799}" type="pres">
      <dgm:prSet presAssocID="{1638628E-C57D-4CAE-8BDA-1322F29E863B}" presName="txNode" presStyleLbl="fgAcc1" presStyleIdx="0" presStyleCnt="3">
        <dgm:presLayoutVars>
          <dgm:bulletEnabled val="1"/>
        </dgm:presLayoutVars>
      </dgm:prSet>
      <dgm:spPr/>
    </dgm:pt>
    <dgm:pt modelId="{8A0D86AD-7ACA-44EB-8DC3-9DA723F17343}" type="pres">
      <dgm:prSet presAssocID="{741A83E4-06DA-408E-8475-509F5CEB8EE4}" presName="compositeSpace" presStyleCnt="0"/>
      <dgm:spPr/>
    </dgm:pt>
    <dgm:pt modelId="{EF1A103F-AC57-4CFB-9116-07F5341486AF}" type="pres">
      <dgm:prSet presAssocID="{12E2F8A0-D899-483A-85E2-5B6D69B9BDDA}" presName="composite" presStyleCnt="0"/>
      <dgm:spPr/>
    </dgm:pt>
    <dgm:pt modelId="{87DCBD1B-9BC5-4BBB-A144-F7B02FC5B61D}" type="pres">
      <dgm:prSet presAssocID="{12E2F8A0-D899-483A-85E2-5B6D69B9BDDA}" presName="bgChev" presStyleLbl="node1" presStyleIdx="1" presStyleCnt="3"/>
      <dgm:spPr/>
    </dgm:pt>
    <dgm:pt modelId="{EC46F84D-0B65-49EB-B2FA-F3D6BC95910D}" type="pres">
      <dgm:prSet presAssocID="{12E2F8A0-D899-483A-85E2-5B6D69B9BDDA}" presName="txNode" presStyleLbl="fgAcc1" presStyleIdx="1" presStyleCnt="3">
        <dgm:presLayoutVars>
          <dgm:bulletEnabled val="1"/>
        </dgm:presLayoutVars>
      </dgm:prSet>
      <dgm:spPr/>
    </dgm:pt>
    <dgm:pt modelId="{2236D607-BB3E-427B-A4F7-313A676FA668}" type="pres">
      <dgm:prSet presAssocID="{5909503C-E0C3-4908-B983-FA12B11C1A95}" presName="compositeSpace" presStyleCnt="0"/>
      <dgm:spPr/>
    </dgm:pt>
    <dgm:pt modelId="{83EFC8CB-C7DF-404F-A74C-BA722575BC98}" type="pres">
      <dgm:prSet presAssocID="{5E96A716-E9DA-44A2-BF5E-78A2735D238F}" presName="composite" presStyleCnt="0"/>
      <dgm:spPr/>
    </dgm:pt>
    <dgm:pt modelId="{1B9A3109-C486-4E38-BA0D-11F1679582B9}" type="pres">
      <dgm:prSet presAssocID="{5E96A716-E9DA-44A2-BF5E-78A2735D238F}" presName="bgChev" presStyleLbl="node1" presStyleIdx="2" presStyleCnt="3"/>
      <dgm:spPr/>
    </dgm:pt>
    <dgm:pt modelId="{AD07E005-5E8D-46B8-B283-B1EC39D18980}" type="pres">
      <dgm:prSet presAssocID="{5E96A716-E9DA-44A2-BF5E-78A2735D238F}" presName="txNode" presStyleLbl="fgAcc1" presStyleIdx="2" presStyleCnt="3">
        <dgm:presLayoutVars>
          <dgm:bulletEnabled val="1"/>
        </dgm:presLayoutVars>
      </dgm:prSet>
      <dgm:spPr/>
    </dgm:pt>
  </dgm:ptLst>
  <dgm:cxnLst>
    <dgm:cxn modelId="{E28EEF16-371E-4E12-A269-387249AD1CA0}" type="presOf" srcId="{12E2F8A0-D899-483A-85E2-5B6D69B9BDDA}" destId="{EC46F84D-0B65-49EB-B2FA-F3D6BC95910D}" srcOrd="0" destOrd="0" presId="urn:microsoft.com/office/officeart/2005/8/layout/chevronAccent+Icon"/>
    <dgm:cxn modelId="{A65AAD6D-EED6-426B-800D-91A3272722E5}" srcId="{A05B3CCD-54C0-4AAD-BD2B-C41DB5F54DBC}" destId="{5E96A716-E9DA-44A2-BF5E-78A2735D238F}" srcOrd="2" destOrd="0" parTransId="{79677A7A-A372-4015-8695-4855A0BF45B4}" sibTransId="{7C1E1A00-84F9-48C0-B37B-14DA5A2AD609}"/>
    <dgm:cxn modelId="{44FF377D-BB91-4633-859B-1A3FD3D5B4EE}" type="presOf" srcId="{A05B3CCD-54C0-4AAD-BD2B-C41DB5F54DBC}" destId="{E8C57519-8A61-417F-88BB-29F33A01BC6D}" srcOrd="0" destOrd="0" presId="urn:microsoft.com/office/officeart/2005/8/layout/chevronAccent+Icon"/>
    <dgm:cxn modelId="{3AAA188A-B8F7-4BDF-BBDA-4AD21E230B62}" srcId="{A05B3CCD-54C0-4AAD-BD2B-C41DB5F54DBC}" destId="{1638628E-C57D-4CAE-8BDA-1322F29E863B}" srcOrd="0" destOrd="0" parTransId="{28820223-8207-48BB-A6AC-DC6E098FDB0B}" sibTransId="{741A83E4-06DA-408E-8475-509F5CEB8EE4}"/>
    <dgm:cxn modelId="{90EB989E-320B-4C6D-9D4C-004385605C80}" type="presOf" srcId="{5E96A716-E9DA-44A2-BF5E-78A2735D238F}" destId="{AD07E005-5E8D-46B8-B283-B1EC39D18980}" srcOrd="0" destOrd="0" presId="urn:microsoft.com/office/officeart/2005/8/layout/chevronAccent+Icon"/>
    <dgm:cxn modelId="{01CD6CAE-2230-48BC-8202-A4BBDF4B6998}" srcId="{A05B3CCD-54C0-4AAD-BD2B-C41DB5F54DBC}" destId="{12E2F8A0-D899-483A-85E2-5B6D69B9BDDA}" srcOrd="1" destOrd="0" parTransId="{453707F7-F538-4C33-9F7E-61FF1A8BB7A4}" sibTransId="{5909503C-E0C3-4908-B983-FA12B11C1A95}"/>
    <dgm:cxn modelId="{CC1CF9FB-9C12-4CE7-91EC-B2F25BC66DB1}" type="presOf" srcId="{1638628E-C57D-4CAE-8BDA-1322F29E863B}" destId="{51454088-B406-498E-814A-B638067F3799}" srcOrd="0" destOrd="0" presId="urn:microsoft.com/office/officeart/2005/8/layout/chevronAccent+Icon"/>
    <dgm:cxn modelId="{057DF520-DB35-43B5-8C9A-255242156CC1}" type="presParOf" srcId="{E8C57519-8A61-417F-88BB-29F33A01BC6D}" destId="{A889D21B-0F0D-4D9C-A3A5-89EE61B1A051}" srcOrd="0" destOrd="0" presId="urn:microsoft.com/office/officeart/2005/8/layout/chevronAccent+Icon"/>
    <dgm:cxn modelId="{2794E3B7-9F33-412B-A62F-01D26B57EA79}" type="presParOf" srcId="{A889D21B-0F0D-4D9C-A3A5-89EE61B1A051}" destId="{41824E5B-FAB2-4DB8-A710-7D8908F61D43}" srcOrd="0" destOrd="0" presId="urn:microsoft.com/office/officeart/2005/8/layout/chevronAccent+Icon"/>
    <dgm:cxn modelId="{0632F579-A5F9-480B-91E4-4982735A7766}" type="presParOf" srcId="{A889D21B-0F0D-4D9C-A3A5-89EE61B1A051}" destId="{51454088-B406-498E-814A-B638067F3799}" srcOrd="1" destOrd="0" presId="urn:microsoft.com/office/officeart/2005/8/layout/chevronAccent+Icon"/>
    <dgm:cxn modelId="{E047054E-D636-44D6-A070-31BCB3296B26}" type="presParOf" srcId="{E8C57519-8A61-417F-88BB-29F33A01BC6D}" destId="{8A0D86AD-7ACA-44EB-8DC3-9DA723F17343}" srcOrd="1" destOrd="0" presId="urn:microsoft.com/office/officeart/2005/8/layout/chevronAccent+Icon"/>
    <dgm:cxn modelId="{0D45DE1B-D3B9-4852-BF75-5188BB1FD19B}" type="presParOf" srcId="{E8C57519-8A61-417F-88BB-29F33A01BC6D}" destId="{EF1A103F-AC57-4CFB-9116-07F5341486AF}" srcOrd="2" destOrd="0" presId="urn:microsoft.com/office/officeart/2005/8/layout/chevronAccent+Icon"/>
    <dgm:cxn modelId="{A10E67BC-E53D-4CD1-A5B0-77F32F7C3923}" type="presParOf" srcId="{EF1A103F-AC57-4CFB-9116-07F5341486AF}" destId="{87DCBD1B-9BC5-4BBB-A144-F7B02FC5B61D}" srcOrd="0" destOrd="0" presId="urn:microsoft.com/office/officeart/2005/8/layout/chevronAccent+Icon"/>
    <dgm:cxn modelId="{45FD9FEF-8611-4A93-88AB-88FB9492AD1F}" type="presParOf" srcId="{EF1A103F-AC57-4CFB-9116-07F5341486AF}" destId="{EC46F84D-0B65-49EB-B2FA-F3D6BC95910D}" srcOrd="1" destOrd="0" presId="urn:microsoft.com/office/officeart/2005/8/layout/chevronAccent+Icon"/>
    <dgm:cxn modelId="{A756E8F9-6EA5-4D8A-B267-F6D814B9052C}" type="presParOf" srcId="{E8C57519-8A61-417F-88BB-29F33A01BC6D}" destId="{2236D607-BB3E-427B-A4F7-313A676FA668}" srcOrd="3" destOrd="0" presId="urn:microsoft.com/office/officeart/2005/8/layout/chevronAccent+Icon"/>
    <dgm:cxn modelId="{944C3227-4C96-45A5-8254-C7EB3C6367D5}" type="presParOf" srcId="{E8C57519-8A61-417F-88BB-29F33A01BC6D}" destId="{83EFC8CB-C7DF-404F-A74C-BA722575BC98}" srcOrd="4" destOrd="0" presId="urn:microsoft.com/office/officeart/2005/8/layout/chevronAccent+Icon"/>
    <dgm:cxn modelId="{69ED0B29-BA52-4846-A0CC-BDA58FE2616C}" type="presParOf" srcId="{83EFC8CB-C7DF-404F-A74C-BA722575BC98}" destId="{1B9A3109-C486-4E38-BA0D-11F1679582B9}" srcOrd="0" destOrd="0" presId="urn:microsoft.com/office/officeart/2005/8/layout/chevronAccent+Icon"/>
    <dgm:cxn modelId="{21B3B03E-EBDB-4683-9916-003EAE549F74}" type="presParOf" srcId="{83EFC8CB-C7DF-404F-A74C-BA722575BC98}" destId="{AD07E005-5E8D-46B8-B283-B1EC39D18980}" srcOrd="1" destOrd="0" presId="urn:microsoft.com/office/officeart/2005/8/layout/chevronAccent+Icon"/>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174DCABD-5CF7-4E0C-A9C4-503F4447790D}"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9C220C41-61C4-4E1B-8988-6F059BC153E2}">
      <dgm:prSet phldrT="[Text]"/>
      <dgm:spPr/>
      <dgm:t>
        <a:bodyPr/>
        <a:lstStyle/>
        <a:p>
          <a:r>
            <a:rPr lang="en-GB"/>
            <a:t>Planning</a:t>
          </a:r>
        </a:p>
      </dgm:t>
    </dgm:pt>
    <dgm:pt modelId="{15783B89-D128-46B5-BE21-D5F07DF945F9}" type="parTrans" cxnId="{FC4F49F1-E8C3-42EE-9A8C-ED774445352A}">
      <dgm:prSet/>
      <dgm:spPr/>
      <dgm:t>
        <a:bodyPr/>
        <a:lstStyle/>
        <a:p>
          <a:endParaRPr lang="en-GB"/>
        </a:p>
      </dgm:t>
    </dgm:pt>
    <dgm:pt modelId="{7A436298-AE91-4C10-A267-B5AAFDD7595A}" type="sibTrans" cxnId="{FC4F49F1-E8C3-42EE-9A8C-ED774445352A}">
      <dgm:prSet/>
      <dgm:spPr/>
      <dgm:t>
        <a:bodyPr/>
        <a:lstStyle/>
        <a:p>
          <a:endParaRPr lang="en-GB"/>
        </a:p>
      </dgm:t>
    </dgm:pt>
    <dgm:pt modelId="{356DF4E4-2AB4-46D7-B25D-6EF86383B044}">
      <dgm:prSet phldrT="[Text]"/>
      <dgm:spPr/>
      <dgm:t>
        <a:bodyPr/>
        <a:lstStyle/>
        <a:p>
          <a:r>
            <a:rPr lang="en-GB"/>
            <a:t>ORGANISING</a:t>
          </a:r>
        </a:p>
      </dgm:t>
    </dgm:pt>
    <dgm:pt modelId="{B4EFACA5-B4C9-4433-A232-04A27322E7FF}" type="parTrans" cxnId="{5DC7FEC4-02AC-4F84-ABB3-A5E7B71A076A}">
      <dgm:prSet/>
      <dgm:spPr/>
      <dgm:t>
        <a:bodyPr/>
        <a:lstStyle/>
        <a:p>
          <a:endParaRPr lang="en-GB"/>
        </a:p>
      </dgm:t>
    </dgm:pt>
    <dgm:pt modelId="{93972B71-F02C-4C82-9321-CA01820D7933}" type="sibTrans" cxnId="{5DC7FEC4-02AC-4F84-ABB3-A5E7B71A076A}">
      <dgm:prSet/>
      <dgm:spPr/>
      <dgm:t>
        <a:bodyPr/>
        <a:lstStyle/>
        <a:p>
          <a:endParaRPr lang="en-GB"/>
        </a:p>
      </dgm:t>
    </dgm:pt>
    <dgm:pt modelId="{41958FEF-E401-41C4-92B6-876F3E315BC0}">
      <dgm:prSet phldrT="[Text]"/>
      <dgm:spPr/>
      <dgm:t>
        <a:bodyPr/>
        <a:lstStyle/>
        <a:p>
          <a:r>
            <a:rPr lang="en-GB"/>
            <a:t>STAFFING</a:t>
          </a:r>
        </a:p>
      </dgm:t>
    </dgm:pt>
    <dgm:pt modelId="{9012F08E-9948-4AF5-90F7-20BF9F2EADE7}" type="parTrans" cxnId="{1BBF1D92-6157-4073-8428-2C0F9BF14DB4}">
      <dgm:prSet/>
      <dgm:spPr/>
      <dgm:t>
        <a:bodyPr/>
        <a:lstStyle/>
        <a:p>
          <a:endParaRPr lang="en-GB"/>
        </a:p>
      </dgm:t>
    </dgm:pt>
    <dgm:pt modelId="{6E733817-E360-4521-BD3E-6476A0EE58E8}" type="sibTrans" cxnId="{1BBF1D92-6157-4073-8428-2C0F9BF14DB4}">
      <dgm:prSet/>
      <dgm:spPr/>
      <dgm:t>
        <a:bodyPr/>
        <a:lstStyle/>
        <a:p>
          <a:endParaRPr lang="en-GB"/>
        </a:p>
      </dgm:t>
    </dgm:pt>
    <dgm:pt modelId="{5D45BBDF-1FC4-4C04-A4A3-49BB5835D024}">
      <dgm:prSet phldrT="[Text]"/>
      <dgm:spPr/>
      <dgm:t>
        <a:bodyPr/>
        <a:lstStyle/>
        <a:p>
          <a:r>
            <a:rPr lang="en-GB"/>
            <a:t>LEADING</a:t>
          </a:r>
        </a:p>
      </dgm:t>
    </dgm:pt>
    <dgm:pt modelId="{A43A0366-0B0B-40FC-878C-85B731595A6E}" type="parTrans" cxnId="{B454A5BB-08A2-4D62-8D2F-A21DC7D33BEB}">
      <dgm:prSet/>
      <dgm:spPr/>
      <dgm:t>
        <a:bodyPr/>
        <a:lstStyle/>
        <a:p>
          <a:endParaRPr lang="en-GB"/>
        </a:p>
      </dgm:t>
    </dgm:pt>
    <dgm:pt modelId="{3FE50AC9-5E9A-471F-9FFC-931DF7A6EA81}" type="sibTrans" cxnId="{B454A5BB-08A2-4D62-8D2F-A21DC7D33BEB}">
      <dgm:prSet/>
      <dgm:spPr/>
      <dgm:t>
        <a:bodyPr/>
        <a:lstStyle/>
        <a:p>
          <a:endParaRPr lang="en-GB"/>
        </a:p>
      </dgm:t>
    </dgm:pt>
    <dgm:pt modelId="{983421F0-BEBA-4F9B-A008-A2BBA9F5ECF2}">
      <dgm:prSet phldrT="[Text]"/>
      <dgm:spPr/>
      <dgm:t>
        <a:bodyPr/>
        <a:lstStyle/>
        <a:p>
          <a:r>
            <a:rPr lang="en-GB"/>
            <a:t>CONTROLLING</a:t>
          </a:r>
        </a:p>
      </dgm:t>
    </dgm:pt>
    <dgm:pt modelId="{2F59259B-64C1-46C9-98C5-BC3489DBFB0D}" type="parTrans" cxnId="{6BD8DE86-28FF-42B7-8296-7FB29A2E6204}">
      <dgm:prSet/>
      <dgm:spPr/>
      <dgm:t>
        <a:bodyPr/>
        <a:lstStyle/>
        <a:p>
          <a:endParaRPr lang="en-GB"/>
        </a:p>
      </dgm:t>
    </dgm:pt>
    <dgm:pt modelId="{731773A4-39F4-473D-B63A-A23898F69C73}" type="sibTrans" cxnId="{6BD8DE86-28FF-42B7-8296-7FB29A2E6204}">
      <dgm:prSet/>
      <dgm:spPr/>
      <dgm:t>
        <a:bodyPr/>
        <a:lstStyle/>
        <a:p>
          <a:endParaRPr lang="en-GB"/>
        </a:p>
      </dgm:t>
    </dgm:pt>
    <dgm:pt modelId="{54D66BD6-A65A-4FE0-817F-2D2C2963E9FC}" type="pres">
      <dgm:prSet presAssocID="{174DCABD-5CF7-4E0C-A9C4-503F4447790D}" presName="cycle" presStyleCnt="0">
        <dgm:presLayoutVars>
          <dgm:dir/>
          <dgm:resizeHandles val="exact"/>
        </dgm:presLayoutVars>
      </dgm:prSet>
      <dgm:spPr/>
    </dgm:pt>
    <dgm:pt modelId="{DB260A2B-7B7F-4B34-80CE-09607F8C1FE3}" type="pres">
      <dgm:prSet presAssocID="{9C220C41-61C4-4E1B-8988-6F059BC153E2}" presName="node" presStyleLbl="node1" presStyleIdx="0" presStyleCnt="5">
        <dgm:presLayoutVars>
          <dgm:bulletEnabled val="1"/>
        </dgm:presLayoutVars>
      </dgm:prSet>
      <dgm:spPr/>
    </dgm:pt>
    <dgm:pt modelId="{6B6FF032-510A-458B-A1CC-BF11E6E99E6C}" type="pres">
      <dgm:prSet presAssocID="{7A436298-AE91-4C10-A267-B5AAFDD7595A}" presName="sibTrans" presStyleLbl="sibTrans2D1" presStyleIdx="0" presStyleCnt="5"/>
      <dgm:spPr/>
    </dgm:pt>
    <dgm:pt modelId="{8B56968E-B213-426F-B7F8-B930F91DF8ED}" type="pres">
      <dgm:prSet presAssocID="{7A436298-AE91-4C10-A267-B5AAFDD7595A}" presName="connectorText" presStyleLbl="sibTrans2D1" presStyleIdx="0" presStyleCnt="5"/>
      <dgm:spPr/>
    </dgm:pt>
    <dgm:pt modelId="{596B375B-4F0E-46B0-AB64-ADCB28F24214}" type="pres">
      <dgm:prSet presAssocID="{356DF4E4-2AB4-46D7-B25D-6EF86383B044}" presName="node" presStyleLbl="node1" presStyleIdx="1" presStyleCnt="5">
        <dgm:presLayoutVars>
          <dgm:bulletEnabled val="1"/>
        </dgm:presLayoutVars>
      </dgm:prSet>
      <dgm:spPr/>
    </dgm:pt>
    <dgm:pt modelId="{53024C29-2851-48D8-B1CF-076AFFA22B54}" type="pres">
      <dgm:prSet presAssocID="{93972B71-F02C-4C82-9321-CA01820D7933}" presName="sibTrans" presStyleLbl="sibTrans2D1" presStyleIdx="1" presStyleCnt="5"/>
      <dgm:spPr/>
    </dgm:pt>
    <dgm:pt modelId="{D89911CC-A52E-4D19-B103-CCE43918E5BB}" type="pres">
      <dgm:prSet presAssocID="{93972B71-F02C-4C82-9321-CA01820D7933}" presName="connectorText" presStyleLbl="sibTrans2D1" presStyleIdx="1" presStyleCnt="5"/>
      <dgm:spPr/>
    </dgm:pt>
    <dgm:pt modelId="{CE38FE7E-258F-422E-8BD1-209944E358E9}" type="pres">
      <dgm:prSet presAssocID="{41958FEF-E401-41C4-92B6-876F3E315BC0}" presName="node" presStyleLbl="node1" presStyleIdx="2" presStyleCnt="5">
        <dgm:presLayoutVars>
          <dgm:bulletEnabled val="1"/>
        </dgm:presLayoutVars>
      </dgm:prSet>
      <dgm:spPr/>
    </dgm:pt>
    <dgm:pt modelId="{8FB0082B-4BDA-4AD8-8F08-2844BCB99899}" type="pres">
      <dgm:prSet presAssocID="{6E733817-E360-4521-BD3E-6476A0EE58E8}" presName="sibTrans" presStyleLbl="sibTrans2D1" presStyleIdx="2" presStyleCnt="5"/>
      <dgm:spPr/>
    </dgm:pt>
    <dgm:pt modelId="{E333F527-075C-4C1B-9167-1F3967BB33A9}" type="pres">
      <dgm:prSet presAssocID="{6E733817-E360-4521-BD3E-6476A0EE58E8}" presName="connectorText" presStyleLbl="sibTrans2D1" presStyleIdx="2" presStyleCnt="5"/>
      <dgm:spPr/>
    </dgm:pt>
    <dgm:pt modelId="{D0CBCADC-056A-4287-9811-FD2FDFAC0704}" type="pres">
      <dgm:prSet presAssocID="{5D45BBDF-1FC4-4C04-A4A3-49BB5835D024}" presName="node" presStyleLbl="node1" presStyleIdx="3" presStyleCnt="5">
        <dgm:presLayoutVars>
          <dgm:bulletEnabled val="1"/>
        </dgm:presLayoutVars>
      </dgm:prSet>
      <dgm:spPr/>
    </dgm:pt>
    <dgm:pt modelId="{E717F1C3-8094-4DE3-AC99-E46A20616A51}" type="pres">
      <dgm:prSet presAssocID="{3FE50AC9-5E9A-471F-9FFC-931DF7A6EA81}" presName="sibTrans" presStyleLbl="sibTrans2D1" presStyleIdx="3" presStyleCnt="5"/>
      <dgm:spPr/>
    </dgm:pt>
    <dgm:pt modelId="{4B5CCD1C-E560-4831-9F9C-262C3524FB40}" type="pres">
      <dgm:prSet presAssocID="{3FE50AC9-5E9A-471F-9FFC-931DF7A6EA81}" presName="connectorText" presStyleLbl="sibTrans2D1" presStyleIdx="3" presStyleCnt="5"/>
      <dgm:spPr/>
    </dgm:pt>
    <dgm:pt modelId="{EDDBE21E-647C-47AE-BEED-6370D8DC2CC7}" type="pres">
      <dgm:prSet presAssocID="{983421F0-BEBA-4F9B-A008-A2BBA9F5ECF2}" presName="node" presStyleLbl="node1" presStyleIdx="4" presStyleCnt="5">
        <dgm:presLayoutVars>
          <dgm:bulletEnabled val="1"/>
        </dgm:presLayoutVars>
      </dgm:prSet>
      <dgm:spPr/>
    </dgm:pt>
    <dgm:pt modelId="{9078A913-6169-48C0-B714-F943C7E3F483}" type="pres">
      <dgm:prSet presAssocID="{731773A4-39F4-473D-B63A-A23898F69C73}" presName="sibTrans" presStyleLbl="sibTrans2D1" presStyleIdx="4" presStyleCnt="5"/>
      <dgm:spPr/>
    </dgm:pt>
    <dgm:pt modelId="{357D81CF-5A56-419B-BBFE-C29A952F3F8F}" type="pres">
      <dgm:prSet presAssocID="{731773A4-39F4-473D-B63A-A23898F69C73}" presName="connectorText" presStyleLbl="sibTrans2D1" presStyleIdx="4" presStyleCnt="5"/>
      <dgm:spPr/>
    </dgm:pt>
  </dgm:ptLst>
  <dgm:cxnLst>
    <dgm:cxn modelId="{2F9EE710-7E0C-4FA1-B8FB-F66545F78B6E}" type="presOf" srcId="{7A436298-AE91-4C10-A267-B5AAFDD7595A}" destId="{8B56968E-B213-426F-B7F8-B930F91DF8ED}" srcOrd="1" destOrd="0" presId="urn:microsoft.com/office/officeart/2005/8/layout/cycle2"/>
    <dgm:cxn modelId="{81160D23-B95A-4C0F-B334-77CE1D29C161}" type="presOf" srcId="{93972B71-F02C-4C82-9321-CA01820D7933}" destId="{D89911CC-A52E-4D19-B103-CCE43918E5BB}" srcOrd="1" destOrd="0" presId="urn:microsoft.com/office/officeart/2005/8/layout/cycle2"/>
    <dgm:cxn modelId="{179A362F-ABBE-482C-AA56-4DC9C98866FA}" type="presOf" srcId="{9C220C41-61C4-4E1B-8988-6F059BC153E2}" destId="{DB260A2B-7B7F-4B34-80CE-09607F8C1FE3}" srcOrd="0" destOrd="0" presId="urn:microsoft.com/office/officeart/2005/8/layout/cycle2"/>
    <dgm:cxn modelId="{34623061-D9A6-42AD-B131-F7A9684E2D5B}" type="presOf" srcId="{983421F0-BEBA-4F9B-A008-A2BBA9F5ECF2}" destId="{EDDBE21E-647C-47AE-BEED-6370D8DC2CC7}" srcOrd="0" destOrd="0" presId="urn:microsoft.com/office/officeart/2005/8/layout/cycle2"/>
    <dgm:cxn modelId="{DAA0C243-CFA0-4924-AE8F-02F88CE546C1}" type="presOf" srcId="{7A436298-AE91-4C10-A267-B5AAFDD7595A}" destId="{6B6FF032-510A-458B-A1CC-BF11E6E99E6C}" srcOrd="0" destOrd="0" presId="urn:microsoft.com/office/officeart/2005/8/layout/cycle2"/>
    <dgm:cxn modelId="{6BD8DE86-28FF-42B7-8296-7FB29A2E6204}" srcId="{174DCABD-5CF7-4E0C-A9C4-503F4447790D}" destId="{983421F0-BEBA-4F9B-A008-A2BBA9F5ECF2}" srcOrd="4" destOrd="0" parTransId="{2F59259B-64C1-46C9-98C5-BC3489DBFB0D}" sibTransId="{731773A4-39F4-473D-B63A-A23898F69C73}"/>
    <dgm:cxn modelId="{1BBF1D92-6157-4073-8428-2C0F9BF14DB4}" srcId="{174DCABD-5CF7-4E0C-A9C4-503F4447790D}" destId="{41958FEF-E401-41C4-92B6-876F3E315BC0}" srcOrd="2" destOrd="0" parTransId="{9012F08E-9948-4AF5-90F7-20BF9F2EADE7}" sibTransId="{6E733817-E360-4521-BD3E-6476A0EE58E8}"/>
    <dgm:cxn modelId="{D31FB998-A6C1-4EBD-939F-BEFA4296CD04}" type="presOf" srcId="{6E733817-E360-4521-BD3E-6476A0EE58E8}" destId="{E333F527-075C-4C1B-9167-1F3967BB33A9}" srcOrd="1" destOrd="0" presId="urn:microsoft.com/office/officeart/2005/8/layout/cycle2"/>
    <dgm:cxn modelId="{18FC8B9C-3523-451B-9005-5168A3214379}" type="presOf" srcId="{731773A4-39F4-473D-B63A-A23898F69C73}" destId="{9078A913-6169-48C0-B714-F943C7E3F483}" srcOrd="0" destOrd="0" presId="urn:microsoft.com/office/officeart/2005/8/layout/cycle2"/>
    <dgm:cxn modelId="{A42C8E9F-144F-4BA4-9111-4E91D81A97D2}" type="presOf" srcId="{41958FEF-E401-41C4-92B6-876F3E315BC0}" destId="{CE38FE7E-258F-422E-8BD1-209944E358E9}" srcOrd="0" destOrd="0" presId="urn:microsoft.com/office/officeart/2005/8/layout/cycle2"/>
    <dgm:cxn modelId="{2F0879A2-E1D9-4408-B593-0AAC55145CFF}" type="presOf" srcId="{3FE50AC9-5E9A-471F-9FFC-931DF7A6EA81}" destId="{E717F1C3-8094-4DE3-AC99-E46A20616A51}" srcOrd="0" destOrd="0" presId="urn:microsoft.com/office/officeart/2005/8/layout/cycle2"/>
    <dgm:cxn modelId="{B454A5BB-08A2-4D62-8D2F-A21DC7D33BEB}" srcId="{174DCABD-5CF7-4E0C-A9C4-503F4447790D}" destId="{5D45BBDF-1FC4-4C04-A4A3-49BB5835D024}" srcOrd="3" destOrd="0" parTransId="{A43A0366-0B0B-40FC-878C-85B731595A6E}" sibTransId="{3FE50AC9-5E9A-471F-9FFC-931DF7A6EA81}"/>
    <dgm:cxn modelId="{7E31CAC4-BB1A-48DF-A5E3-52B9788DC0A8}" type="presOf" srcId="{6E733817-E360-4521-BD3E-6476A0EE58E8}" destId="{8FB0082B-4BDA-4AD8-8F08-2844BCB99899}" srcOrd="0" destOrd="0" presId="urn:microsoft.com/office/officeart/2005/8/layout/cycle2"/>
    <dgm:cxn modelId="{5DC7FEC4-02AC-4F84-ABB3-A5E7B71A076A}" srcId="{174DCABD-5CF7-4E0C-A9C4-503F4447790D}" destId="{356DF4E4-2AB4-46D7-B25D-6EF86383B044}" srcOrd="1" destOrd="0" parTransId="{B4EFACA5-B4C9-4433-A232-04A27322E7FF}" sibTransId="{93972B71-F02C-4C82-9321-CA01820D7933}"/>
    <dgm:cxn modelId="{EDDB5EDE-2ED3-40B8-9507-5A34E54AD4D4}" type="presOf" srcId="{731773A4-39F4-473D-B63A-A23898F69C73}" destId="{357D81CF-5A56-419B-BBFE-C29A952F3F8F}" srcOrd="1" destOrd="0" presId="urn:microsoft.com/office/officeart/2005/8/layout/cycle2"/>
    <dgm:cxn modelId="{063965EC-FB72-4596-89F8-91B0F26CFFDE}" type="presOf" srcId="{93972B71-F02C-4C82-9321-CA01820D7933}" destId="{53024C29-2851-48D8-B1CF-076AFFA22B54}" srcOrd="0" destOrd="0" presId="urn:microsoft.com/office/officeart/2005/8/layout/cycle2"/>
    <dgm:cxn modelId="{CDD6E9EF-1A2F-4030-9C76-85881F003EAE}" type="presOf" srcId="{174DCABD-5CF7-4E0C-A9C4-503F4447790D}" destId="{54D66BD6-A65A-4FE0-817F-2D2C2963E9FC}" srcOrd="0" destOrd="0" presId="urn:microsoft.com/office/officeart/2005/8/layout/cycle2"/>
    <dgm:cxn modelId="{FC4F49F1-E8C3-42EE-9A8C-ED774445352A}" srcId="{174DCABD-5CF7-4E0C-A9C4-503F4447790D}" destId="{9C220C41-61C4-4E1B-8988-6F059BC153E2}" srcOrd="0" destOrd="0" parTransId="{15783B89-D128-46B5-BE21-D5F07DF945F9}" sibTransId="{7A436298-AE91-4C10-A267-B5AAFDD7595A}"/>
    <dgm:cxn modelId="{80BB5BF2-BDB5-42B5-8E99-59A92FA31974}" type="presOf" srcId="{356DF4E4-2AB4-46D7-B25D-6EF86383B044}" destId="{596B375B-4F0E-46B0-AB64-ADCB28F24214}" srcOrd="0" destOrd="0" presId="urn:microsoft.com/office/officeart/2005/8/layout/cycle2"/>
    <dgm:cxn modelId="{12865CF5-BAFA-475B-861A-F4AB0CCD8E20}" type="presOf" srcId="{5D45BBDF-1FC4-4C04-A4A3-49BB5835D024}" destId="{D0CBCADC-056A-4287-9811-FD2FDFAC0704}" srcOrd="0" destOrd="0" presId="urn:microsoft.com/office/officeart/2005/8/layout/cycle2"/>
    <dgm:cxn modelId="{F71B06F7-3403-47F6-A5B4-423C4BF68C90}" type="presOf" srcId="{3FE50AC9-5E9A-471F-9FFC-931DF7A6EA81}" destId="{4B5CCD1C-E560-4831-9F9C-262C3524FB40}" srcOrd="1" destOrd="0" presId="urn:microsoft.com/office/officeart/2005/8/layout/cycle2"/>
    <dgm:cxn modelId="{AFFA6A6B-784B-44B9-B0CB-2F84C62768FF}" type="presParOf" srcId="{54D66BD6-A65A-4FE0-817F-2D2C2963E9FC}" destId="{DB260A2B-7B7F-4B34-80CE-09607F8C1FE3}" srcOrd="0" destOrd="0" presId="urn:microsoft.com/office/officeart/2005/8/layout/cycle2"/>
    <dgm:cxn modelId="{0C93F952-46FA-4E12-A10C-F94AB576CDF6}" type="presParOf" srcId="{54D66BD6-A65A-4FE0-817F-2D2C2963E9FC}" destId="{6B6FF032-510A-458B-A1CC-BF11E6E99E6C}" srcOrd="1" destOrd="0" presId="urn:microsoft.com/office/officeart/2005/8/layout/cycle2"/>
    <dgm:cxn modelId="{2D7AF96E-D40C-49B6-A544-0BFCEDAECD93}" type="presParOf" srcId="{6B6FF032-510A-458B-A1CC-BF11E6E99E6C}" destId="{8B56968E-B213-426F-B7F8-B930F91DF8ED}" srcOrd="0" destOrd="0" presId="urn:microsoft.com/office/officeart/2005/8/layout/cycle2"/>
    <dgm:cxn modelId="{FA70BA9C-8460-40B4-89B8-009544204DCC}" type="presParOf" srcId="{54D66BD6-A65A-4FE0-817F-2D2C2963E9FC}" destId="{596B375B-4F0E-46B0-AB64-ADCB28F24214}" srcOrd="2" destOrd="0" presId="urn:microsoft.com/office/officeart/2005/8/layout/cycle2"/>
    <dgm:cxn modelId="{92314B17-CDBE-4484-AF9A-7DFF1CFC9B8F}" type="presParOf" srcId="{54D66BD6-A65A-4FE0-817F-2D2C2963E9FC}" destId="{53024C29-2851-48D8-B1CF-076AFFA22B54}" srcOrd="3" destOrd="0" presId="urn:microsoft.com/office/officeart/2005/8/layout/cycle2"/>
    <dgm:cxn modelId="{6CF9A468-A4F5-4ACD-A341-253ACCE83879}" type="presParOf" srcId="{53024C29-2851-48D8-B1CF-076AFFA22B54}" destId="{D89911CC-A52E-4D19-B103-CCE43918E5BB}" srcOrd="0" destOrd="0" presId="urn:microsoft.com/office/officeart/2005/8/layout/cycle2"/>
    <dgm:cxn modelId="{F2843CF3-0EFB-4D31-AB85-A240065FCC3D}" type="presParOf" srcId="{54D66BD6-A65A-4FE0-817F-2D2C2963E9FC}" destId="{CE38FE7E-258F-422E-8BD1-209944E358E9}" srcOrd="4" destOrd="0" presId="urn:microsoft.com/office/officeart/2005/8/layout/cycle2"/>
    <dgm:cxn modelId="{23C79B95-AB1C-44A0-B5F1-BF566DF7F44D}" type="presParOf" srcId="{54D66BD6-A65A-4FE0-817F-2D2C2963E9FC}" destId="{8FB0082B-4BDA-4AD8-8F08-2844BCB99899}" srcOrd="5" destOrd="0" presId="urn:microsoft.com/office/officeart/2005/8/layout/cycle2"/>
    <dgm:cxn modelId="{A3BDCADF-D2B2-40B7-B12C-29BA4B9B58AC}" type="presParOf" srcId="{8FB0082B-4BDA-4AD8-8F08-2844BCB99899}" destId="{E333F527-075C-4C1B-9167-1F3967BB33A9}" srcOrd="0" destOrd="0" presId="urn:microsoft.com/office/officeart/2005/8/layout/cycle2"/>
    <dgm:cxn modelId="{A2C64D3B-040A-4B0E-A1A7-62E3DFF8AD39}" type="presParOf" srcId="{54D66BD6-A65A-4FE0-817F-2D2C2963E9FC}" destId="{D0CBCADC-056A-4287-9811-FD2FDFAC0704}" srcOrd="6" destOrd="0" presId="urn:microsoft.com/office/officeart/2005/8/layout/cycle2"/>
    <dgm:cxn modelId="{9DACF403-C589-47F8-9DC9-D2AE7FDDD114}" type="presParOf" srcId="{54D66BD6-A65A-4FE0-817F-2D2C2963E9FC}" destId="{E717F1C3-8094-4DE3-AC99-E46A20616A51}" srcOrd="7" destOrd="0" presId="urn:microsoft.com/office/officeart/2005/8/layout/cycle2"/>
    <dgm:cxn modelId="{70D238AD-2BE7-432F-BE59-73F525C56167}" type="presParOf" srcId="{E717F1C3-8094-4DE3-AC99-E46A20616A51}" destId="{4B5CCD1C-E560-4831-9F9C-262C3524FB40}" srcOrd="0" destOrd="0" presId="urn:microsoft.com/office/officeart/2005/8/layout/cycle2"/>
    <dgm:cxn modelId="{5DE7F7CD-0A2D-4832-ACA7-421755E0F964}" type="presParOf" srcId="{54D66BD6-A65A-4FE0-817F-2D2C2963E9FC}" destId="{EDDBE21E-647C-47AE-BEED-6370D8DC2CC7}" srcOrd="8" destOrd="0" presId="urn:microsoft.com/office/officeart/2005/8/layout/cycle2"/>
    <dgm:cxn modelId="{58F5A6CE-716C-44FA-B5B7-DD244AF57F26}" type="presParOf" srcId="{54D66BD6-A65A-4FE0-817F-2D2C2963E9FC}" destId="{9078A913-6169-48C0-B714-F943C7E3F483}" srcOrd="9" destOrd="0" presId="urn:microsoft.com/office/officeart/2005/8/layout/cycle2"/>
    <dgm:cxn modelId="{340AD508-5F69-4D7C-B205-49B6ED483891}" type="presParOf" srcId="{9078A913-6169-48C0-B714-F943C7E3F483}" destId="{357D81CF-5A56-419B-BBFE-C29A952F3F8F}" srcOrd="0" destOrd="0" presId="urn:microsoft.com/office/officeart/2005/8/layout/cycle2"/>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1F16D400-4736-41F7-82FE-C497F9B1C7AD}"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82B3F807-98AC-4360-B664-A70FC471B1C2}">
      <dgm:prSet phldrT="[Text]"/>
      <dgm:spPr/>
      <dgm:t>
        <a:bodyPr/>
        <a:lstStyle/>
        <a:p>
          <a:r>
            <a:rPr lang="en-GB"/>
            <a:t>LIFECYCLE</a:t>
          </a:r>
        </a:p>
      </dgm:t>
    </dgm:pt>
    <dgm:pt modelId="{60CA89EA-07F9-4086-ADA4-5C8F3D43ED7A}" type="parTrans" cxnId="{414713DD-62CE-4829-9918-0C4623C6FA79}">
      <dgm:prSet/>
      <dgm:spPr/>
      <dgm:t>
        <a:bodyPr/>
        <a:lstStyle/>
        <a:p>
          <a:endParaRPr lang="en-GB"/>
        </a:p>
      </dgm:t>
    </dgm:pt>
    <dgm:pt modelId="{24746427-5A3E-488F-96B7-9C7A58173AAE}" type="sibTrans" cxnId="{414713DD-62CE-4829-9918-0C4623C6FA79}">
      <dgm:prSet/>
      <dgm:spPr/>
      <dgm:t>
        <a:bodyPr/>
        <a:lstStyle/>
        <a:p>
          <a:endParaRPr lang="en-GB"/>
        </a:p>
      </dgm:t>
    </dgm:pt>
    <dgm:pt modelId="{8661922F-7756-49AF-8F1D-C07E65BB7A80}">
      <dgm:prSet phldrT="[Text]"/>
      <dgm:spPr/>
      <dgm:t>
        <a:bodyPr/>
        <a:lstStyle/>
        <a:p>
          <a:r>
            <a:rPr lang="en-GB"/>
            <a:t>INITIATING</a:t>
          </a:r>
        </a:p>
      </dgm:t>
    </dgm:pt>
    <dgm:pt modelId="{D4B23253-C3A9-4DD5-9BB2-A6A3693D641D}" type="parTrans" cxnId="{30FF04EA-DBCE-4AF5-827D-159BA0EDB9AD}">
      <dgm:prSet/>
      <dgm:spPr/>
      <dgm:t>
        <a:bodyPr/>
        <a:lstStyle/>
        <a:p>
          <a:endParaRPr lang="en-GB"/>
        </a:p>
      </dgm:t>
    </dgm:pt>
    <dgm:pt modelId="{AA12A01A-4B01-4292-92E6-669C97E0B445}" type="sibTrans" cxnId="{30FF04EA-DBCE-4AF5-827D-159BA0EDB9AD}">
      <dgm:prSet/>
      <dgm:spPr/>
      <dgm:t>
        <a:bodyPr/>
        <a:lstStyle/>
        <a:p>
          <a:endParaRPr lang="en-GB"/>
        </a:p>
      </dgm:t>
    </dgm:pt>
    <dgm:pt modelId="{C8B68C73-196C-4097-929B-702C3A010A04}">
      <dgm:prSet phldrT="[Text]"/>
      <dgm:spPr/>
      <dgm:t>
        <a:bodyPr/>
        <a:lstStyle/>
        <a:p>
          <a:r>
            <a:rPr lang="en-GB"/>
            <a:t>PLANNING</a:t>
          </a:r>
        </a:p>
      </dgm:t>
    </dgm:pt>
    <dgm:pt modelId="{A1AFF4B4-C117-4EE7-BC72-78813E682AEF}" type="parTrans" cxnId="{EB9BACB6-ED81-4F10-8032-057F0702F9AD}">
      <dgm:prSet/>
      <dgm:spPr/>
      <dgm:t>
        <a:bodyPr/>
        <a:lstStyle/>
        <a:p>
          <a:endParaRPr lang="en-GB"/>
        </a:p>
      </dgm:t>
    </dgm:pt>
    <dgm:pt modelId="{CF920194-4899-48EF-8928-C4ACC413B8D7}" type="sibTrans" cxnId="{EB9BACB6-ED81-4F10-8032-057F0702F9AD}">
      <dgm:prSet/>
      <dgm:spPr/>
      <dgm:t>
        <a:bodyPr/>
        <a:lstStyle/>
        <a:p>
          <a:endParaRPr lang="en-GB"/>
        </a:p>
      </dgm:t>
    </dgm:pt>
    <dgm:pt modelId="{EBF42D33-43A9-49DD-B6EF-AFCDED169197}">
      <dgm:prSet phldrT="[Text]"/>
      <dgm:spPr/>
      <dgm:t>
        <a:bodyPr/>
        <a:lstStyle/>
        <a:p>
          <a:r>
            <a:rPr lang="en-GB"/>
            <a:t>EXECUTING</a:t>
          </a:r>
        </a:p>
      </dgm:t>
    </dgm:pt>
    <dgm:pt modelId="{4CF7F3D3-D520-435D-B01C-6F0B40AA322D}" type="parTrans" cxnId="{87CFE0C9-BC9B-41FC-A4AD-29118620A1E0}">
      <dgm:prSet/>
      <dgm:spPr/>
      <dgm:t>
        <a:bodyPr/>
        <a:lstStyle/>
        <a:p>
          <a:endParaRPr lang="en-GB"/>
        </a:p>
      </dgm:t>
    </dgm:pt>
    <dgm:pt modelId="{D929DAAE-4E93-461B-B13D-27955FA01BA5}" type="sibTrans" cxnId="{87CFE0C9-BC9B-41FC-A4AD-29118620A1E0}">
      <dgm:prSet/>
      <dgm:spPr/>
      <dgm:t>
        <a:bodyPr/>
        <a:lstStyle/>
        <a:p>
          <a:endParaRPr lang="en-GB"/>
        </a:p>
      </dgm:t>
    </dgm:pt>
    <dgm:pt modelId="{4DCB2097-71A3-4EEE-AD8F-39FBB13F3301}">
      <dgm:prSet phldrT="[Text]"/>
      <dgm:spPr/>
      <dgm:t>
        <a:bodyPr/>
        <a:lstStyle/>
        <a:p>
          <a:r>
            <a:rPr lang="en-GB"/>
            <a:t>CLOSURE</a:t>
          </a:r>
        </a:p>
      </dgm:t>
    </dgm:pt>
    <dgm:pt modelId="{A402C550-BB71-4AAD-8EB3-F7EF1D8F27D2}" type="parTrans" cxnId="{FA74EA14-C475-4C53-BD4E-48AA64935E34}">
      <dgm:prSet/>
      <dgm:spPr/>
      <dgm:t>
        <a:bodyPr/>
        <a:lstStyle/>
        <a:p>
          <a:endParaRPr lang="en-GB"/>
        </a:p>
      </dgm:t>
    </dgm:pt>
    <dgm:pt modelId="{684C47C8-20A6-4242-9879-C6650D93FB58}" type="sibTrans" cxnId="{FA74EA14-C475-4C53-BD4E-48AA64935E34}">
      <dgm:prSet/>
      <dgm:spPr/>
      <dgm:t>
        <a:bodyPr/>
        <a:lstStyle/>
        <a:p>
          <a:endParaRPr lang="en-GB"/>
        </a:p>
      </dgm:t>
    </dgm:pt>
    <dgm:pt modelId="{92CCC15A-F8A7-476B-9B14-F83D9D784B04}" type="pres">
      <dgm:prSet presAssocID="{1F16D400-4736-41F7-82FE-C497F9B1C7AD}" presName="cycle" presStyleCnt="0">
        <dgm:presLayoutVars>
          <dgm:chMax val="1"/>
          <dgm:dir/>
          <dgm:animLvl val="ctr"/>
          <dgm:resizeHandles val="exact"/>
        </dgm:presLayoutVars>
      </dgm:prSet>
      <dgm:spPr/>
    </dgm:pt>
    <dgm:pt modelId="{0023FD48-8365-4785-9AAA-153E149FF931}" type="pres">
      <dgm:prSet presAssocID="{82B3F807-98AC-4360-B664-A70FC471B1C2}" presName="centerShape" presStyleLbl="node0" presStyleIdx="0" presStyleCnt="1"/>
      <dgm:spPr/>
    </dgm:pt>
    <dgm:pt modelId="{1723A293-0FA6-4A4D-95FC-49421DF3F2B3}" type="pres">
      <dgm:prSet presAssocID="{D4B23253-C3A9-4DD5-9BB2-A6A3693D641D}" presName="Name9" presStyleLbl="parChTrans1D2" presStyleIdx="0" presStyleCnt="4"/>
      <dgm:spPr/>
    </dgm:pt>
    <dgm:pt modelId="{1A02DF3D-5576-4907-B789-22CF903F5AFC}" type="pres">
      <dgm:prSet presAssocID="{D4B23253-C3A9-4DD5-9BB2-A6A3693D641D}" presName="connTx" presStyleLbl="parChTrans1D2" presStyleIdx="0" presStyleCnt="4"/>
      <dgm:spPr/>
    </dgm:pt>
    <dgm:pt modelId="{6D0C7ECB-47C4-4D2E-A85C-3E697278EAD4}" type="pres">
      <dgm:prSet presAssocID="{8661922F-7756-49AF-8F1D-C07E65BB7A80}" presName="node" presStyleLbl="node1" presStyleIdx="0" presStyleCnt="4">
        <dgm:presLayoutVars>
          <dgm:bulletEnabled val="1"/>
        </dgm:presLayoutVars>
      </dgm:prSet>
      <dgm:spPr/>
    </dgm:pt>
    <dgm:pt modelId="{341DD401-6C93-42E8-B6FB-200CBA99834B}" type="pres">
      <dgm:prSet presAssocID="{A1AFF4B4-C117-4EE7-BC72-78813E682AEF}" presName="Name9" presStyleLbl="parChTrans1D2" presStyleIdx="1" presStyleCnt="4"/>
      <dgm:spPr/>
    </dgm:pt>
    <dgm:pt modelId="{EC7D74E2-129D-427E-94C3-FBBE541FF664}" type="pres">
      <dgm:prSet presAssocID="{A1AFF4B4-C117-4EE7-BC72-78813E682AEF}" presName="connTx" presStyleLbl="parChTrans1D2" presStyleIdx="1" presStyleCnt="4"/>
      <dgm:spPr/>
    </dgm:pt>
    <dgm:pt modelId="{76FBFED9-33A3-488E-B3A4-0D9F9CFE45A3}" type="pres">
      <dgm:prSet presAssocID="{C8B68C73-196C-4097-929B-702C3A010A04}" presName="node" presStyleLbl="node1" presStyleIdx="1" presStyleCnt="4">
        <dgm:presLayoutVars>
          <dgm:bulletEnabled val="1"/>
        </dgm:presLayoutVars>
      </dgm:prSet>
      <dgm:spPr/>
    </dgm:pt>
    <dgm:pt modelId="{873DB91E-49C9-4A4F-B5CB-46530D2CD1C2}" type="pres">
      <dgm:prSet presAssocID="{4CF7F3D3-D520-435D-B01C-6F0B40AA322D}" presName="Name9" presStyleLbl="parChTrans1D2" presStyleIdx="2" presStyleCnt="4"/>
      <dgm:spPr/>
    </dgm:pt>
    <dgm:pt modelId="{114AEC7D-A525-41A8-A921-4E35A92BC09C}" type="pres">
      <dgm:prSet presAssocID="{4CF7F3D3-D520-435D-B01C-6F0B40AA322D}" presName="connTx" presStyleLbl="parChTrans1D2" presStyleIdx="2" presStyleCnt="4"/>
      <dgm:spPr/>
    </dgm:pt>
    <dgm:pt modelId="{7078F4CB-22DB-49A9-BCE3-6CE93DABC2EF}" type="pres">
      <dgm:prSet presAssocID="{EBF42D33-43A9-49DD-B6EF-AFCDED169197}" presName="node" presStyleLbl="node1" presStyleIdx="2" presStyleCnt="4">
        <dgm:presLayoutVars>
          <dgm:bulletEnabled val="1"/>
        </dgm:presLayoutVars>
      </dgm:prSet>
      <dgm:spPr/>
    </dgm:pt>
    <dgm:pt modelId="{49DDC9A0-8360-443C-A030-DBCD1416744F}" type="pres">
      <dgm:prSet presAssocID="{A402C550-BB71-4AAD-8EB3-F7EF1D8F27D2}" presName="Name9" presStyleLbl="parChTrans1D2" presStyleIdx="3" presStyleCnt="4"/>
      <dgm:spPr/>
    </dgm:pt>
    <dgm:pt modelId="{36318311-0778-43C7-9092-6DEA5106A8E8}" type="pres">
      <dgm:prSet presAssocID="{A402C550-BB71-4AAD-8EB3-F7EF1D8F27D2}" presName="connTx" presStyleLbl="parChTrans1D2" presStyleIdx="3" presStyleCnt="4"/>
      <dgm:spPr/>
    </dgm:pt>
    <dgm:pt modelId="{4AEDB37E-E97F-4E98-B749-98002D4C22C9}" type="pres">
      <dgm:prSet presAssocID="{4DCB2097-71A3-4EEE-AD8F-39FBB13F3301}" presName="node" presStyleLbl="node1" presStyleIdx="3" presStyleCnt="4">
        <dgm:presLayoutVars>
          <dgm:bulletEnabled val="1"/>
        </dgm:presLayoutVars>
      </dgm:prSet>
      <dgm:spPr/>
    </dgm:pt>
  </dgm:ptLst>
  <dgm:cxnLst>
    <dgm:cxn modelId="{62342311-5842-4DAD-AFB0-26FFD7D8ADE6}" type="presOf" srcId="{82B3F807-98AC-4360-B664-A70FC471B1C2}" destId="{0023FD48-8365-4785-9AAA-153E149FF931}" srcOrd="0" destOrd="0" presId="urn:microsoft.com/office/officeart/2005/8/layout/radial1"/>
    <dgm:cxn modelId="{FA74EA14-C475-4C53-BD4E-48AA64935E34}" srcId="{82B3F807-98AC-4360-B664-A70FC471B1C2}" destId="{4DCB2097-71A3-4EEE-AD8F-39FBB13F3301}" srcOrd="3" destOrd="0" parTransId="{A402C550-BB71-4AAD-8EB3-F7EF1D8F27D2}" sibTransId="{684C47C8-20A6-4242-9879-C6650D93FB58}"/>
    <dgm:cxn modelId="{022D9D2A-999D-4F78-AD08-6F7F28B9903F}" type="presOf" srcId="{A402C550-BB71-4AAD-8EB3-F7EF1D8F27D2}" destId="{36318311-0778-43C7-9092-6DEA5106A8E8}" srcOrd="1" destOrd="0" presId="urn:microsoft.com/office/officeart/2005/8/layout/radial1"/>
    <dgm:cxn modelId="{4D44825B-EEB3-481B-9AB5-54DA48FA36C0}" type="presOf" srcId="{D4B23253-C3A9-4DD5-9BB2-A6A3693D641D}" destId="{1723A293-0FA6-4A4D-95FC-49421DF3F2B3}" srcOrd="0" destOrd="0" presId="urn:microsoft.com/office/officeart/2005/8/layout/radial1"/>
    <dgm:cxn modelId="{A8D86E63-BC84-4652-A3B2-C489C3201274}" type="presOf" srcId="{EBF42D33-43A9-49DD-B6EF-AFCDED169197}" destId="{7078F4CB-22DB-49A9-BCE3-6CE93DABC2EF}" srcOrd="0" destOrd="0" presId="urn:microsoft.com/office/officeart/2005/8/layout/radial1"/>
    <dgm:cxn modelId="{E18BF36C-8C8A-4460-83CA-A5E4CFA8F7E5}" type="presOf" srcId="{4CF7F3D3-D520-435D-B01C-6F0B40AA322D}" destId="{114AEC7D-A525-41A8-A921-4E35A92BC09C}" srcOrd="1" destOrd="0" presId="urn:microsoft.com/office/officeart/2005/8/layout/radial1"/>
    <dgm:cxn modelId="{946B9957-2E80-4EEE-9585-29665FA12479}" type="presOf" srcId="{A1AFF4B4-C117-4EE7-BC72-78813E682AEF}" destId="{341DD401-6C93-42E8-B6FB-200CBA99834B}" srcOrd="0" destOrd="0" presId="urn:microsoft.com/office/officeart/2005/8/layout/radial1"/>
    <dgm:cxn modelId="{AF46DF7B-E052-4A12-81F4-EBDE6E7F623E}" type="presOf" srcId="{4DCB2097-71A3-4EEE-AD8F-39FBB13F3301}" destId="{4AEDB37E-E97F-4E98-B749-98002D4C22C9}" srcOrd="0" destOrd="0" presId="urn:microsoft.com/office/officeart/2005/8/layout/radial1"/>
    <dgm:cxn modelId="{A393C182-AEC4-42D2-9A1C-CE6C3E5F892D}" type="presOf" srcId="{A402C550-BB71-4AAD-8EB3-F7EF1D8F27D2}" destId="{49DDC9A0-8360-443C-A030-DBCD1416744F}" srcOrd="0" destOrd="0" presId="urn:microsoft.com/office/officeart/2005/8/layout/radial1"/>
    <dgm:cxn modelId="{6ACDC29B-F733-42DC-8763-8922A0B4B812}" type="presOf" srcId="{1F16D400-4736-41F7-82FE-C497F9B1C7AD}" destId="{92CCC15A-F8A7-476B-9B14-F83D9D784B04}" srcOrd="0" destOrd="0" presId="urn:microsoft.com/office/officeart/2005/8/layout/radial1"/>
    <dgm:cxn modelId="{0470BAA0-EBC8-4B6D-80CA-69553B7CDE33}" type="presOf" srcId="{D4B23253-C3A9-4DD5-9BB2-A6A3693D641D}" destId="{1A02DF3D-5576-4907-B789-22CF903F5AFC}" srcOrd="1" destOrd="0" presId="urn:microsoft.com/office/officeart/2005/8/layout/radial1"/>
    <dgm:cxn modelId="{DF945CA1-311D-4189-921E-11EE1D7BDF43}" type="presOf" srcId="{4CF7F3D3-D520-435D-B01C-6F0B40AA322D}" destId="{873DB91E-49C9-4A4F-B5CB-46530D2CD1C2}" srcOrd="0" destOrd="0" presId="urn:microsoft.com/office/officeart/2005/8/layout/radial1"/>
    <dgm:cxn modelId="{520A60B4-E857-40C7-B940-59839DECC944}" type="presOf" srcId="{C8B68C73-196C-4097-929B-702C3A010A04}" destId="{76FBFED9-33A3-488E-B3A4-0D9F9CFE45A3}" srcOrd="0" destOrd="0" presId="urn:microsoft.com/office/officeart/2005/8/layout/radial1"/>
    <dgm:cxn modelId="{EB9BACB6-ED81-4F10-8032-057F0702F9AD}" srcId="{82B3F807-98AC-4360-B664-A70FC471B1C2}" destId="{C8B68C73-196C-4097-929B-702C3A010A04}" srcOrd="1" destOrd="0" parTransId="{A1AFF4B4-C117-4EE7-BC72-78813E682AEF}" sibTransId="{CF920194-4899-48EF-8928-C4ACC413B8D7}"/>
    <dgm:cxn modelId="{87CFE0C9-BC9B-41FC-A4AD-29118620A1E0}" srcId="{82B3F807-98AC-4360-B664-A70FC471B1C2}" destId="{EBF42D33-43A9-49DD-B6EF-AFCDED169197}" srcOrd="2" destOrd="0" parTransId="{4CF7F3D3-D520-435D-B01C-6F0B40AA322D}" sibTransId="{D929DAAE-4E93-461B-B13D-27955FA01BA5}"/>
    <dgm:cxn modelId="{319ABDDC-F3A5-486C-B6D2-C49940C9D777}" type="presOf" srcId="{8661922F-7756-49AF-8F1D-C07E65BB7A80}" destId="{6D0C7ECB-47C4-4D2E-A85C-3E697278EAD4}" srcOrd="0" destOrd="0" presId="urn:microsoft.com/office/officeart/2005/8/layout/radial1"/>
    <dgm:cxn modelId="{414713DD-62CE-4829-9918-0C4623C6FA79}" srcId="{1F16D400-4736-41F7-82FE-C497F9B1C7AD}" destId="{82B3F807-98AC-4360-B664-A70FC471B1C2}" srcOrd="0" destOrd="0" parTransId="{60CA89EA-07F9-4086-ADA4-5C8F3D43ED7A}" sibTransId="{24746427-5A3E-488F-96B7-9C7A58173AAE}"/>
    <dgm:cxn modelId="{558F6EE0-7127-422C-B024-BC6E05F4EA55}" type="presOf" srcId="{A1AFF4B4-C117-4EE7-BC72-78813E682AEF}" destId="{EC7D74E2-129D-427E-94C3-FBBE541FF664}" srcOrd="1" destOrd="0" presId="urn:microsoft.com/office/officeart/2005/8/layout/radial1"/>
    <dgm:cxn modelId="{30FF04EA-DBCE-4AF5-827D-159BA0EDB9AD}" srcId="{82B3F807-98AC-4360-B664-A70FC471B1C2}" destId="{8661922F-7756-49AF-8F1D-C07E65BB7A80}" srcOrd="0" destOrd="0" parTransId="{D4B23253-C3A9-4DD5-9BB2-A6A3693D641D}" sibTransId="{AA12A01A-4B01-4292-92E6-669C97E0B445}"/>
    <dgm:cxn modelId="{89AFE69F-4F4B-4CD1-B13F-41C59278744B}" type="presParOf" srcId="{92CCC15A-F8A7-476B-9B14-F83D9D784B04}" destId="{0023FD48-8365-4785-9AAA-153E149FF931}" srcOrd="0" destOrd="0" presId="urn:microsoft.com/office/officeart/2005/8/layout/radial1"/>
    <dgm:cxn modelId="{4949FF9F-AB3B-45C1-A66B-A9180153A6C8}" type="presParOf" srcId="{92CCC15A-F8A7-476B-9B14-F83D9D784B04}" destId="{1723A293-0FA6-4A4D-95FC-49421DF3F2B3}" srcOrd="1" destOrd="0" presId="urn:microsoft.com/office/officeart/2005/8/layout/radial1"/>
    <dgm:cxn modelId="{F9C32E30-2BEF-4630-AD5C-C5018CD2ABB4}" type="presParOf" srcId="{1723A293-0FA6-4A4D-95FC-49421DF3F2B3}" destId="{1A02DF3D-5576-4907-B789-22CF903F5AFC}" srcOrd="0" destOrd="0" presId="urn:microsoft.com/office/officeart/2005/8/layout/radial1"/>
    <dgm:cxn modelId="{164B33FB-9420-4A42-A552-733FAFF7F5B4}" type="presParOf" srcId="{92CCC15A-F8A7-476B-9B14-F83D9D784B04}" destId="{6D0C7ECB-47C4-4D2E-A85C-3E697278EAD4}" srcOrd="2" destOrd="0" presId="urn:microsoft.com/office/officeart/2005/8/layout/radial1"/>
    <dgm:cxn modelId="{5DC991DB-B238-44E0-97CD-756F9C518E97}" type="presParOf" srcId="{92CCC15A-F8A7-476B-9B14-F83D9D784B04}" destId="{341DD401-6C93-42E8-B6FB-200CBA99834B}" srcOrd="3" destOrd="0" presId="urn:microsoft.com/office/officeart/2005/8/layout/radial1"/>
    <dgm:cxn modelId="{A48FCA0D-87A0-4D97-A301-2B395FB50058}" type="presParOf" srcId="{341DD401-6C93-42E8-B6FB-200CBA99834B}" destId="{EC7D74E2-129D-427E-94C3-FBBE541FF664}" srcOrd="0" destOrd="0" presId="urn:microsoft.com/office/officeart/2005/8/layout/radial1"/>
    <dgm:cxn modelId="{04E1390C-A785-4CA9-B1D2-FD81A56F2EB1}" type="presParOf" srcId="{92CCC15A-F8A7-476B-9B14-F83D9D784B04}" destId="{76FBFED9-33A3-488E-B3A4-0D9F9CFE45A3}" srcOrd="4" destOrd="0" presId="urn:microsoft.com/office/officeart/2005/8/layout/radial1"/>
    <dgm:cxn modelId="{B208155C-5CC7-4EE1-BDBE-29C2246B6185}" type="presParOf" srcId="{92CCC15A-F8A7-476B-9B14-F83D9D784B04}" destId="{873DB91E-49C9-4A4F-B5CB-46530D2CD1C2}" srcOrd="5" destOrd="0" presId="urn:microsoft.com/office/officeart/2005/8/layout/radial1"/>
    <dgm:cxn modelId="{A3CE7123-8944-48C8-9E5D-FD7E81D6B729}" type="presParOf" srcId="{873DB91E-49C9-4A4F-B5CB-46530D2CD1C2}" destId="{114AEC7D-A525-41A8-A921-4E35A92BC09C}" srcOrd="0" destOrd="0" presId="urn:microsoft.com/office/officeart/2005/8/layout/radial1"/>
    <dgm:cxn modelId="{6CC97B86-1956-4842-99A1-898A12466CB0}" type="presParOf" srcId="{92CCC15A-F8A7-476B-9B14-F83D9D784B04}" destId="{7078F4CB-22DB-49A9-BCE3-6CE93DABC2EF}" srcOrd="6" destOrd="0" presId="urn:microsoft.com/office/officeart/2005/8/layout/radial1"/>
    <dgm:cxn modelId="{8170758D-428F-4E45-B84F-52E71457022F}" type="presParOf" srcId="{92CCC15A-F8A7-476B-9B14-F83D9D784B04}" destId="{49DDC9A0-8360-443C-A030-DBCD1416744F}" srcOrd="7" destOrd="0" presId="urn:microsoft.com/office/officeart/2005/8/layout/radial1"/>
    <dgm:cxn modelId="{1929CF6E-CBB2-43F9-BC8E-F66695F95549}" type="presParOf" srcId="{49DDC9A0-8360-443C-A030-DBCD1416744F}" destId="{36318311-0778-43C7-9092-6DEA5106A8E8}" srcOrd="0" destOrd="0" presId="urn:microsoft.com/office/officeart/2005/8/layout/radial1"/>
    <dgm:cxn modelId="{3C7CD7C2-8877-4A04-8391-DB814FEFEC86}" type="presParOf" srcId="{92CCC15A-F8A7-476B-9B14-F83D9D784B04}" destId="{4AEDB37E-E97F-4E98-B749-98002D4C22C9}" srcOrd="8" destOrd="0" presId="urn:microsoft.com/office/officeart/2005/8/layout/radial1"/>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D9ED49D7-BFE8-4C34-97EB-56D53C6926F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FFF13291-4EEF-4B38-99EF-7EF468A1457E}">
      <dgm:prSet phldrT="[Text]"/>
      <dgm:spPr/>
      <dgm:t>
        <a:bodyPr/>
        <a:lstStyle/>
        <a:p>
          <a:r>
            <a:rPr lang="en-GB"/>
            <a:t>1) LEARNING TO TRAIN</a:t>
          </a:r>
        </a:p>
      </dgm:t>
    </dgm:pt>
    <dgm:pt modelId="{C6E53396-61E4-48A0-BA67-B9A79265EB08}" type="parTrans" cxnId="{FE4F4C0B-9AF5-45DB-B045-7A0A2462DCDC}">
      <dgm:prSet/>
      <dgm:spPr/>
      <dgm:t>
        <a:bodyPr/>
        <a:lstStyle/>
        <a:p>
          <a:endParaRPr lang="en-GB"/>
        </a:p>
      </dgm:t>
    </dgm:pt>
    <dgm:pt modelId="{2E414BDB-C315-4569-A022-EEB6AF351C71}" type="sibTrans" cxnId="{FE4F4C0B-9AF5-45DB-B045-7A0A2462DCDC}">
      <dgm:prSet/>
      <dgm:spPr/>
      <dgm:t>
        <a:bodyPr/>
        <a:lstStyle/>
        <a:p>
          <a:endParaRPr lang="en-GB"/>
        </a:p>
      </dgm:t>
    </dgm:pt>
    <dgm:pt modelId="{8DD84B34-D8AB-4142-9FAF-B972F6BA69E5}">
      <dgm:prSet phldrT="[Text]"/>
      <dgm:spPr/>
      <dgm:t>
        <a:bodyPr/>
        <a:lstStyle/>
        <a:p>
          <a:r>
            <a:rPr lang="en-GB"/>
            <a:t>2) TRAINING TO TRAIN</a:t>
          </a:r>
        </a:p>
      </dgm:t>
    </dgm:pt>
    <dgm:pt modelId="{F55E5122-72BD-4B38-AF57-DC1D7BE4351E}" type="parTrans" cxnId="{2F625EE5-373C-45DD-B01B-CB05251B8759}">
      <dgm:prSet/>
      <dgm:spPr/>
      <dgm:t>
        <a:bodyPr/>
        <a:lstStyle/>
        <a:p>
          <a:endParaRPr lang="en-GB"/>
        </a:p>
      </dgm:t>
    </dgm:pt>
    <dgm:pt modelId="{F9D66DFC-C22F-4562-A5F8-6DC2A81F360A}" type="sibTrans" cxnId="{2F625EE5-373C-45DD-B01B-CB05251B8759}">
      <dgm:prSet/>
      <dgm:spPr/>
      <dgm:t>
        <a:bodyPr/>
        <a:lstStyle/>
        <a:p>
          <a:endParaRPr lang="en-GB"/>
        </a:p>
      </dgm:t>
    </dgm:pt>
    <dgm:pt modelId="{7F7B5EF4-884A-44FC-B4EE-C15A6AD90ECC}">
      <dgm:prSet phldrT="[Text]"/>
      <dgm:spPr/>
      <dgm:t>
        <a:bodyPr/>
        <a:lstStyle/>
        <a:p>
          <a:r>
            <a:rPr lang="en-GB"/>
            <a:t>3) TRAINING TO COMPETE</a:t>
          </a:r>
        </a:p>
      </dgm:t>
    </dgm:pt>
    <dgm:pt modelId="{994B6A60-C5FC-4371-92A5-FC067056D9CE}" type="parTrans" cxnId="{4472B3C6-2E78-483F-9982-8B6016C0994E}">
      <dgm:prSet/>
      <dgm:spPr/>
      <dgm:t>
        <a:bodyPr/>
        <a:lstStyle/>
        <a:p>
          <a:endParaRPr lang="en-GB"/>
        </a:p>
      </dgm:t>
    </dgm:pt>
    <dgm:pt modelId="{3F42233C-FC94-4FB8-BB5C-DA905E2B4A89}" type="sibTrans" cxnId="{4472B3C6-2E78-483F-9982-8B6016C0994E}">
      <dgm:prSet/>
      <dgm:spPr/>
      <dgm:t>
        <a:bodyPr/>
        <a:lstStyle/>
        <a:p>
          <a:endParaRPr lang="en-GB"/>
        </a:p>
      </dgm:t>
    </dgm:pt>
    <dgm:pt modelId="{B953EB39-9078-4928-ACC0-B515FDD87413}">
      <dgm:prSet phldrT="[Text]"/>
      <dgm:spPr/>
      <dgm:t>
        <a:bodyPr/>
        <a:lstStyle/>
        <a:p>
          <a:r>
            <a:rPr lang="en-GB"/>
            <a:t>4) TURN PROFESSIONAL</a:t>
          </a:r>
        </a:p>
      </dgm:t>
    </dgm:pt>
    <dgm:pt modelId="{A6528528-8FDA-4FF5-B4DA-93777E1F4292}" type="parTrans" cxnId="{389D5C73-9DCF-4C16-8987-D150E3C13A8B}">
      <dgm:prSet/>
      <dgm:spPr/>
      <dgm:t>
        <a:bodyPr/>
        <a:lstStyle/>
        <a:p>
          <a:endParaRPr lang="en-GB"/>
        </a:p>
      </dgm:t>
    </dgm:pt>
    <dgm:pt modelId="{A2143F00-4B40-43A0-8930-094F975A61A5}" type="sibTrans" cxnId="{389D5C73-9DCF-4C16-8987-D150E3C13A8B}">
      <dgm:prSet/>
      <dgm:spPr/>
      <dgm:t>
        <a:bodyPr/>
        <a:lstStyle/>
        <a:p>
          <a:endParaRPr lang="en-GB"/>
        </a:p>
      </dgm:t>
    </dgm:pt>
    <dgm:pt modelId="{322AE81A-0BFC-46EE-8B9B-697AC062C7B0}">
      <dgm:prSet phldrT="[Text]"/>
      <dgm:spPr/>
      <dgm:t>
        <a:bodyPr/>
        <a:lstStyle/>
        <a:p>
          <a:r>
            <a:rPr lang="en-GB"/>
            <a:t>5) TRAINING TO WIN</a:t>
          </a:r>
        </a:p>
      </dgm:t>
    </dgm:pt>
    <dgm:pt modelId="{B77A2C1B-0255-44CF-A15D-1C2B10F19804}" type="parTrans" cxnId="{37EEA3A2-6E69-4554-82F7-E9E6F7F021AB}">
      <dgm:prSet/>
      <dgm:spPr/>
      <dgm:t>
        <a:bodyPr/>
        <a:lstStyle/>
        <a:p>
          <a:endParaRPr lang="en-GB"/>
        </a:p>
      </dgm:t>
    </dgm:pt>
    <dgm:pt modelId="{CFB24C1D-C2E6-4307-8C22-DA9901B0D555}" type="sibTrans" cxnId="{37EEA3A2-6E69-4554-82F7-E9E6F7F021AB}">
      <dgm:prSet/>
      <dgm:spPr/>
      <dgm:t>
        <a:bodyPr/>
        <a:lstStyle/>
        <a:p>
          <a:endParaRPr lang="en-GB"/>
        </a:p>
      </dgm:t>
    </dgm:pt>
    <dgm:pt modelId="{DD9605A7-90C5-4403-84FA-4E12DD7D3103}" type="pres">
      <dgm:prSet presAssocID="{D9ED49D7-BFE8-4C34-97EB-56D53C6926F3}" presName="diagram" presStyleCnt="0">
        <dgm:presLayoutVars>
          <dgm:dir/>
          <dgm:resizeHandles val="exact"/>
        </dgm:presLayoutVars>
      </dgm:prSet>
      <dgm:spPr/>
    </dgm:pt>
    <dgm:pt modelId="{22A8B925-8DE1-4C1E-A6D3-5D19B070DFFC}" type="pres">
      <dgm:prSet presAssocID="{FFF13291-4EEF-4B38-99EF-7EF468A1457E}" presName="node" presStyleLbl="node1" presStyleIdx="0" presStyleCnt="5">
        <dgm:presLayoutVars>
          <dgm:bulletEnabled val="1"/>
        </dgm:presLayoutVars>
      </dgm:prSet>
      <dgm:spPr/>
    </dgm:pt>
    <dgm:pt modelId="{53E8D087-6349-4D96-B4CC-72D232E714D3}" type="pres">
      <dgm:prSet presAssocID="{2E414BDB-C315-4569-A022-EEB6AF351C71}" presName="sibTrans" presStyleCnt="0"/>
      <dgm:spPr/>
    </dgm:pt>
    <dgm:pt modelId="{B91176A8-AA7D-45AF-A31D-0261B943A652}" type="pres">
      <dgm:prSet presAssocID="{8DD84B34-D8AB-4142-9FAF-B972F6BA69E5}" presName="node" presStyleLbl="node1" presStyleIdx="1" presStyleCnt="5">
        <dgm:presLayoutVars>
          <dgm:bulletEnabled val="1"/>
        </dgm:presLayoutVars>
      </dgm:prSet>
      <dgm:spPr/>
    </dgm:pt>
    <dgm:pt modelId="{1A0424FF-5A35-484F-B403-F87F14C9A9B3}" type="pres">
      <dgm:prSet presAssocID="{F9D66DFC-C22F-4562-A5F8-6DC2A81F360A}" presName="sibTrans" presStyleCnt="0"/>
      <dgm:spPr/>
    </dgm:pt>
    <dgm:pt modelId="{B0D34AC1-7D51-4DC7-A0F9-89FA87740BFE}" type="pres">
      <dgm:prSet presAssocID="{7F7B5EF4-884A-44FC-B4EE-C15A6AD90ECC}" presName="node" presStyleLbl="node1" presStyleIdx="2" presStyleCnt="5">
        <dgm:presLayoutVars>
          <dgm:bulletEnabled val="1"/>
        </dgm:presLayoutVars>
      </dgm:prSet>
      <dgm:spPr/>
    </dgm:pt>
    <dgm:pt modelId="{0F5FA5E2-0A6E-4E5A-8310-400B6FBCEAE5}" type="pres">
      <dgm:prSet presAssocID="{3F42233C-FC94-4FB8-BB5C-DA905E2B4A89}" presName="sibTrans" presStyleCnt="0"/>
      <dgm:spPr/>
    </dgm:pt>
    <dgm:pt modelId="{61A3A622-AC6F-424C-AD82-39014D0D449A}" type="pres">
      <dgm:prSet presAssocID="{B953EB39-9078-4928-ACC0-B515FDD87413}" presName="node" presStyleLbl="node1" presStyleIdx="3" presStyleCnt="5">
        <dgm:presLayoutVars>
          <dgm:bulletEnabled val="1"/>
        </dgm:presLayoutVars>
      </dgm:prSet>
      <dgm:spPr/>
    </dgm:pt>
    <dgm:pt modelId="{246AE356-09DA-48D8-B90C-34842BFEF238}" type="pres">
      <dgm:prSet presAssocID="{A2143F00-4B40-43A0-8930-094F975A61A5}" presName="sibTrans" presStyleCnt="0"/>
      <dgm:spPr/>
    </dgm:pt>
    <dgm:pt modelId="{7A731669-18C8-4C41-84E7-FE56DA11F13D}" type="pres">
      <dgm:prSet presAssocID="{322AE81A-0BFC-46EE-8B9B-697AC062C7B0}" presName="node" presStyleLbl="node1" presStyleIdx="4" presStyleCnt="5">
        <dgm:presLayoutVars>
          <dgm:bulletEnabled val="1"/>
        </dgm:presLayoutVars>
      </dgm:prSet>
      <dgm:spPr/>
    </dgm:pt>
  </dgm:ptLst>
  <dgm:cxnLst>
    <dgm:cxn modelId="{FE4F4C0B-9AF5-45DB-B045-7A0A2462DCDC}" srcId="{D9ED49D7-BFE8-4C34-97EB-56D53C6926F3}" destId="{FFF13291-4EEF-4B38-99EF-7EF468A1457E}" srcOrd="0" destOrd="0" parTransId="{C6E53396-61E4-48A0-BA67-B9A79265EB08}" sibTransId="{2E414BDB-C315-4569-A022-EEB6AF351C71}"/>
    <dgm:cxn modelId="{A5AC8F29-138A-48A9-BBD8-02506C0771A9}" type="presOf" srcId="{7F7B5EF4-884A-44FC-B4EE-C15A6AD90ECC}" destId="{B0D34AC1-7D51-4DC7-A0F9-89FA87740BFE}" srcOrd="0" destOrd="0" presId="urn:microsoft.com/office/officeart/2005/8/layout/default"/>
    <dgm:cxn modelId="{B04E662F-1E0E-4B30-8C2C-8A9FAE626D47}" type="presOf" srcId="{D9ED49D7-BFE8-4C34-97EB-56D53C6926F3}" destId="{DD9605A7-90C5-4403-84FA-4E12DD7D3103}" srcOrd="0" destOrd="0" presId="urn:microsoft.com/office/officeart/2005/8/layout/default"/>
    <dgm:cxn modelId="{E6895E63-9BDD-4958-A58B-7C3753AA959A}" type="presOf" srcId="{322AE81A-0BFC-46EE-8B9B-697AC062C7B0}" destId="{7A731669-18C8-4C41-84E7-FE56DA11F13D}" srcOrd="0" destOrd="0" presId="urn:microsoft.com/office/officeart/2005/8/layout/default"/>
    <dgm:cxn modelId="{487F116E-BDAB-4CFA-B73C-227217EA5815}" type="presOf" srcId="{FFF13291-4EEF-4B38-99EF-7EF468A1457E}" destId="{22A8B925-8DE1-4C1E-A6D3-5D19B070DFFC}" srcOrd="0" destOrd="0" presId="urn:microsoft.com/office/officeart/2005/8/layout/default"/>
    <dgm:cxn modelId="{389D5C73-9DCF-4C16-8987-D150E3C13A8B}" srcId="{D9ED49D7-BFE8-4C34-97EB-56D53C6926F3}" destId="{B953EB39-9078-4928-ACC0-B515FDD87413}" srcOrd="3" destOrd="0" parTransId="{A6528528-8FDA-4FF5-B4DA-93777E1F4292}" sibTransId="{A2143F00-4B40-43A0-8930-094F975A61A5}"/>
    <dgm:cxn modelId="{37EEA3A2-6E69-4554-82F7-E9E6F7F021AB}" srcId="{D9ED49D7-BFE8-4C34-97EB-56D53C6926F3}" destId="{322AE81A-0BFC-46EE-8B9B-697AC062C7B0}" srcOrd="4" destOrd="0" parTransId="{B77A2C1B-0255-44CF-A15D-1C2B10F19804}" sibTransId="{CFB24C1D-C2E6-4307-8C22-DA9901B0D555}"/>
    <dgm:cxn modelId="{0B1B22B8-7586-44CF-8D76-2B8376A5362B}" type="presOf" srcId="{8DD84B34-D8AB-4142-9FAF-B972F6BA69E5}" destId="{B91176A8-AA7D-45AF-A31D-0261B943A652}" srcOrd="0" destOrd="0" presId="urn:microsoft.com/office/officeart/2005/8/layout/default"/>
    <dgm:cxn modelId="{4472B3C6-2E78-483F-9982-8B6016C0994E}" srcId="{D9ED49D7-BFE8-4C34-97EB-56D53C6926F3}" destId="{7F7B5EF4-884A-44FC-B4EE-C15A6AD90ECC}" srcOrd="2" destOrd="0" parTransId="{994B6A60-C5FC-4371-92A5-FC067056D9CE}" sibTransId="{3F42233C-FC94-4FB8-BB5C-DA905E2B4A89}"/>
    <dgm:cxn modelId="{24B63CCE-D535-4F6D-8D99-020FBFB80EDE}" type="presOf" srcId="{B953EB39-9078-4928-ACC0-B515FDD87413}" destId="{61A3A622-AC6F-424C-AD82-39014D0D449A}" srcOrd="0" destOrd="0" presId="urn:microsoft.com/office/officeart/2005/8/layout/default"/>
    <dgm:cxn modelId="{2F625EE5-373C-45DD-B01B-CB05251B8759}" srcId="{D9ED49D7-BFE8-4C34-97EB-56D53C6926F3}" destId="{8DD84B34-D8AB-4142-9FAF-B972F6BA69E5}" srcOrd="1" destOrd="0" parTransId="{F55E5122-72BD-4B38-AF57-DC1D7BE4351E}" sibTransId="{F9D66DFC-C22F-4562-A5F8-6DC2A81F360A}"/>
    <dgm:cxn modelId="{5CAAB687-1FD4-4690-B3FD-A36063F6E8E6}" type="presParOf" srcId="{DD9605A7-90C5-4403-84FA-4E12DD7D3103}" destId="{22A8B925-8DE1-4C1E-A6D3-5D19B070DFFC}" srcOrd="0" destOrd="0" presId="urn:microsoft.com/office/officeart/2005/8/layout/default"/>
    <dgm:cxn modelId="{CD61D63F-9278-45FF-9B62-61DAE4E22950}" type="presParOf" srcId="{DD9605A7-90C5-4403-84FA-4E12DD7D3103}" destId="{53E8D087-6349-4D96-B4CC-72D232E714D3}" srcOrd="1" destOrd="0" presId="urn:microsoft.com/office/officeart/2005/8/layout/default"/>
    <dgm:cxn modelId="{FF3E69D1-A09B-4805-B1A4-ED3493CBD61D}" type="presParOf" srcId="{DD9605A7-90C5-4403-84FA-4E12DD7D3103}" destId="{B91176A8-AA7D-45AF-A31D-0261B943A652}" srcOrd="2" destOrd="0" presId="urn:microsoft.com/office/officeart/2005/8/layout/default"/>
    <dgm:cxn modelId="{CEA2A63F-09A8-4F22-A883-D9EADAD84929}" type="presParOf" srcId="{DD9605A7-90C5-4403-84FA-4E12DD7D3103}" destId="{1A0424FF-5A35-484F-B403-F87F14C9A9B3}" srcOrd="3" destOrd="0" presId="urn:microsoft.com/office/officeart/2005/8/layout/default"/>
    <dgm:cxn modelId="{74F09504-AC58-4D1A-9E4E-4740CFE2DFF4}" type="presParOf" srcId="{DD9605A7-90C5-4403-84FA-4E12DD7D3103}" destId="{B0D34AC1-7D51-4DC7-A0F9-89FA87740BFE}" srcOrd="4" destOrd="0" presId="urn:microsoft.com/office/officeart/2005/8/layout/default"/>
    <dgm:cxn modelId="{0BEB9623-E8D7-4470-80FB-4E2FD34EBDE3}" type="presParOf" srcId="{DD9605A7-90C5-4403-84FA-4E12DD7D3103}" destId="{0F5FA5E2-0A6E-4E5A-8310-400B6FBCEAE5}" srcOrd="5" destOrd="0" presId="urn:microsoft.com/office/officeart/2005/8/layout/default"/>
    <dgm:cxn modelId="{9A38AC99-4404-439D-998E-00C6B57D4487}" type="presParOf" srcId="{DD9605A7-90C5-4403-84FA-4E12DD7D3103}" destId="{61A3A622-AC6F-424C-AD82-39014D0D449A}" srcOrd="6" destOrd="0" presId="urn:microsoft.com/office/officeart/2005/8/layout/default"/>
    <dgm:cxn modelId="{F1045B33-E324-4C1E-A237-4543C0FF3800}" type="presParOf" srcId="{DD9605A7-90C5-4403-84FA-4E12DD7D3103}" destId="{246AE356-09DA-48D8-B90C-34842BFEF238}" srcOrd="7" destOrd="0" presId="urn:microsoft.com/office/officeart/2005/8/layout/default"/>
    <dgm:cxn modelId="{0E1465D7-BA00-4125-BDAD-A5C3F06BE9BE}" type="presParOf" srcId="{DD9605A7-90C5-4403-84FA-4E12DD7D3103}" destId="{7A731669-18C8-4C41-84E7-FE56DA11F13D}" srcOrd="8" destOrd="0" presId="urn:microsoft.com/office/officeart/2005/8/layout/default"/>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467BF1EB-32C7-4254-8F2F-1E36D91BB0F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C1D25D2A-8ACC-4DCB-AF8F-D4E937F883B3}">
      <dgm:prSet phldrT="[Text]"/>
      <dgm:spPr/>
      <dgm:t>
        <a:bodyPr/>
        <a:lstStyle/>
        <a:p>
          <a:r>
            <a:rPr lang="en-GB"/>
            <a:t>START</a:t>
          </a:r>
          <a:br>
            <a:rPr lang="en-GB"/>
          </a:br>
          <a:r>
            <a:rPr lang="en-GB"/>
            <a:t>1) *Outline of project</a:t>
          </a:r>
        </a:p>
        <a:p>
          <a:r>
            <a:rPr lang="en-GB"/>
            <a:t>*Approach</a:t>
          </a:r>
        </a:p>
        <a:p>
          <a:r>
            <a:rPr lang="en-GB"/>
            <a:t>*Project brief to all involved</a:t>
          </a:r>
        </a:p>
        <a:p>
          <a:r>
            <a:rPr lang="en-GB"/>
            <a:t>*Decide 1st stage of plan</a:t>
          </a:r>
        </a:p>
        <a:p>
          <a:r>
            <a:rPr lang="en-GB"/>
            <a:t>*Log daily &amp; weekly plan</a:t>
          </a:r>
        </a:p>
      </dgm:t>
    </dgm:pt>
    <dgm:pt modelId="{70625A3C-DE95-43E3-8D42-D57B95598974}" type="parTrans" cxnId="{00A33B66-3458-4236-AE2A-655AE24849C7}">
      <dgm:prSet/>
      <dgm:spPr/>
      <dgm:t>
        <a:bodyPr/>
        <a:lstStyle/>
        <a:p>
          <a:endParaRPr lang="en-GB"/>
        </a:p>
      </dgm:t>
    </dgm:pt>
    <dgm:pt modelId="{8A1C73A0-AA7C-419D-B3F3-45165B04C7CF}" type="sibTrans" cxnId="{00A33B66-3458-4236-AE2A-655AE24849C7}">
      <dgm:prSet/>
      <dgm:spPr/>
      <dgm:t>
        <a:bodyPr/>
        <a:lstStyle/>
        <a:p>
          <a:endParaRPr lang="en-GB"/>
        </a:p>
      </dgm:t>
    </dgm:pt>
    <dgm:pt modelId="{A7751170-3767-46D3-8AE7-FE40655C97D0}">
      <dgm:prSet phldrT="[Text]"/>
      <dgm:spPr/>
      <dgm:t>
        <a:bodyPr/>
        <a:lstStyle/>
        <a:p>
          <a:r>
            <a:rPr lang="en-GB"/>
            <a:t>CONTROL</a:t>
          </a:r>
        </a:p>
        <a:p>
          <a:r>
            <a:rPr lang="en-GB"/>
            <a:t>2) *Highlight Possible Issues</a:t>
          </a:r>
        </a:p>
        <a:p>
          <a:r>
            <a:rPr lang="en-GB"/>
            <a:t>*Confirm all staff know their part of the project</a:t>
          </a:r>
        </a:p>
        <a:p>
          <a:r>
            <a:rPr lang="en-GB"/>
            <a:t>*Risk Managment</a:t>
          </a:r>
        </a:p>
        <a:p>
          <a:r>
            <a:rPr lang="en-GB"/>
            <a:t>*Quality</a:t>
          </a:r>
        </a:p>
        <a:p>
          <a:r>
            <a:rPr lang="en-GB"/>
            <a:t>*Daily &amp; weekly log monitoring</a:t>
          </a:r>
        </a:p>
      </dgm:t>
    </dgm:pt>
    <dgm:pt modelId="{02F3AD03-7FE8-4CFA-8F96-C0C2C6C5E5E3}" type="parTrans" cxnId="{6157BC1A-D192-4B5E-B8EF-726038B79ACD}">
      <dgm:prSet/>
      <dgm:spPr/>
      <dgm:t>
        <a:bodyPr/>
        <a:lstStyle/>
        <a:p>
          <a:endParaRPr lang="en-GB"/>
        </a:p>
      </dgm:t>
    </dgm:pt>
    <dgm:pt modelId="{3C3AF5D9-17AB-4851-847E-C12021639CDF}" type="sibTrans" cxnId="{6157BC1A-D192-4B5E-B8EF-726038B79ACD}">
      <dgm:prSet/>
      <dgm:spPr/>
      <dgm:t>
        <a:bodyPr/>
        <a:lstStyle/>
        <a:p>
          <a:endParaRPr lang="en-GB"/>
        </a:p>
      </dgm:t>
    </dgm:pt>
    <dgm:pt modelId="{5517FEEA-2F34-4360-AED5-4043C2B2E1FD}">
      <dgm:prSet phldrT="[Text]"/>
      <dgm:spPr/>
      <dgm:t>
        <a:bodyPr/>
        <a:lstStyle/>
        <a:p>
          <a:r>
            <a:rPr lang="en-GB"/>
            <a:t>PROCESS / BOUNDARY</a:t>
          </a:r>
        </a:p>
        <a:p>
          <a:r>
            <a:rPr lang="en-GB"/>
            <a:t>3) *Project Sponsor &amp; Senior Project Manager to meet with client to discuss the project</a:t>
          </a:r>
        </a:p>
        <a:p>
          <a:r>
            <a:rPr lang="en-GB"/>
            <a:t>*Ammend details if necessary </a:t>
          </a:r>
        </a:p>
      </dgm:t>
    </dgm:pt>
    <dgm:pt modelId="{6969DFA7-0844-44EC-8822-0EA99549FF15}" type="parTrans" cxnId="{E58DB826-0BA2-4DF9-9EAE-7FBF4EAF072E}">
      <dgm:prSet/>
      <dgm:spPr/>
      <dgm:t>
        <a:bodyPr/>
        <a:lstStyle/>
        <a:p>
          <a:endParaRPr lang="en-GB"/>
        </a:p>
      </dgm:t>
    </dgm:pt>
    <dgm:pt modelId="{7FC06660-DE96-4DA1-860C-72F421B0415A}" type="sibTrans" cxnId="{E58DB826-0BA2-4DF9-9EAE-7FBF4EAF072E}">
      <dgm:prSet/>
      <dgm:spPr/>
      <dgm:t>
        <a:bodyPr/>
        <a:lstStyle/>
        <a:p>
          <a:endParaRPr lang="en-GB"/>
        </a:p>
      </dgm:t>
    </dgm:pt>
    <dgm:pt modelId="{AAD838DD-70C8-4227-A29D-66DDB8AA5613}">
      <dgm:prSet phldrT="[Text]"/>
      <dgm:spPr/>
      <dgm:t>
        <a:bodyPr/>
        <a:lstStyle/>
        <a:p>
          <a:endParaRPr lang="en-GB"/>
        </a:p>
        <a:p>
          <a:r>
            <a:rPr lang="en-GB"/>
            <a:t>BOUNDARY CHECKPOINT</a:t>
          </a:r>
        </a:p>
        <a:p>
          <a:r>
            <a:rPr lang="en-GB"/>
            <a:t>4) * Positive v Negative</a:t>
          </a:r>
        </a:p>
        <a:p>
          <a:r>
            <a:rPr lang="en-GB"/>
            <a:t>*Business Case Review</a:t>
          </a:r>
        </a:p>
        <a:p>
          <a:r>
            <a:rPr lang="en-GB"/>
            <a:t>*Next Stage Plan</a:t>
          </a:r>
        </a:p>
        <a:p>
          <a:r>
            <a:rPr lang="en-GB"/>
            <a:t>*Full Detailed Accounts</a:t>
          </a:r>
        </a:p>
      </dgm:t>
    </dgm:pt>
    <dgm:pt modelId="{CFB8845F-94EC-49CD-B2AC-AF7101BF3483}" type="parTrans" cxnId="{0238DE99-6176-40E0-A433-BBC04A5B7383}">
      <dgm:prSet/>
      <dgm:spPr/>
      <dgm:t>
        <a:bodyPr/>
        <a:lstStyle/>
        <a:p>
          <a:endParaRPr lang="en-GB"/>
        </a:p>
      </dgm:t>
    </dgm:pt>
    <dgm:pt modelId="{01925A5D-D9A4-471D-BD31-3D8377D9DB5B}" type="sibTrans" cxnId="{0238DE99-6176-40E0-A433-BBC04A5B7383}">
      <dgm:prSet/>
      <dgm:spPr/>
      <dgm:t>
        <a:bodyPr/>
        <a:lstStyle/>
        <a:p>
          <a:endParaRPr lang="en-GB"/>
        </a:p>
      </dgm:t>
    </dgm:pt>
    <dgm:pt modelId="{052E889D-54B9-4732-83FE-87CFFA4D1A99}">
      <dgm:prSet phldrT="[Text]"/>
      <dgm:spPr/>
      <dgm:t>
        <a:bodyPr/>
        <a:lstStyle/>
        <a:p>
          <a:r>
            <a:rPr lang="en-GB"/>
            <a:t>CLOSE</a:t>
          </a:r>
        </a:p>
        <a:p>
          <a:r>
            <a:rPr lang="en-GB"/>
            <a:t>5) * Lessons Learned</a:t>
          </a:r>
        </a:p>
        <a:p>
          <a:r>
            <a:rPr lang="en-GB"/>
            <a:t>*Benefits</a:t>
          </a:r>
        </a:p>
        <a:p>
          <a:r>
            <a:rPr lang="en-GB"/>
            <a:t>*Follow Up</a:t>
          </a:r>
        </a:p>
        <a:p>
          <a:r>
            <a:rPr lang="en-GB"/>
            <a:t>*Overall Business Case</a:t>
          </a:r>
        </a:p>
        <a:p>
          <a:r>
            <a:rPr lang="en-GB"/>
            <a:t>*END OF PROJECT</a:t>
          </a:r>
        </a:p>
      </dgm:t>
    </dgm:pt>
    <dgm:pt modelId="{C5EE3C8E-BE35-4D1C-BD35-F0E040B08F26}" type="parTrans" cxnId="{AD6D89CB-2CD4-4D7C-AD97-7BF168A1096D}">
      <dgm:prSet/>
      <dgm:spPr/>
      <dgm:t>
        <a:bodyPr/>
        <a:lstStyle/>
        <a:p>
          <a:endParaRPr lang="en-GB"/>
        </a:p>
      </dgm:t>
    </dgm:pt>
    <dgm:pt modelId="{AE2C5BCA-C61B-444F-8C56-D6AB83CBACF6}" type="sibTrans" cxnId="{AD6D89CB-2CD4-4D7C-AD97-7BF168A1096D}">
      <dgm:prSet/>
      <dgm:spPr/>
      <dgm:t>
        <a:bodyPr/>
        <a:lstStyle/>
        <a:p>
          <a:endParaRPr lang="en-GB"/>
        </a:p>
      </dgm:t>
    </dgm:pt>
    <dgm:pt modelId="{24FE56BD-D271-4C9E-BE3D-92EBFED13C2E}" type="pres">
      <dgm:prSet presAssocID="{467BF1EB-32C7-4254-8F2F-1E36D91BB0FE}" presName="diagram" presStyleCnt="0">
        <dgm:presLayoutVars>
          <dgm:dir/>
          <dgm:resizeHandles val="exact"/>
        </dgm:presLayoutVars>
      </dgm:prSet>
      <dgm:spPr/>
    </dgm:pt>
    <dgm:pt modelId="{5B657D90-FA97-4048-9F2D-98E458A5120A}" type="pres">
      <dgm:prSet presAssocID="{C1D25D2A-8ACC-4DCB-AF8F-D4E937F883B3}" presName="node" presStyleLbl="node1" presStyleIdx="0" presStyleCnt="5">
        <dgm:presLayoutVars>
          <dgm:bulletEnabled val="1"/>
        </dgm:presLayoutVars>
      </dgm:prSet>
      <dgm:spPr/>
    </dgm:pt>
    <dgm:pt modelId="{D52F2937-D26F-4EFB-8E08-7119C2188445}" type="pres">
      <dgm:prSet presAssocID="{8A1C73A0-AA7C-419D-B3F3-45165B04C7CF}" presName="sibTrans" presStyleCnt="0"/>
      <dgm:spPr/>
    </dgm:pt>
    <dgm:pt modelId="{13562882-95DD-4ECE-9BDD-51BBEC4482FF}" type="pres">
      <dgm:prSet presAssocID="{A7751170-3767-46D3-8AE7-FE40655C97D0}" presName="node" presStyleLbl="node1" presStyleIdx="1" presStyleCnt="5">
        <dgm:presLayoutVars>
          <dgm:bulletEnabled val="1"/>
        </dgm:presLayoutVars>
      </dgm:prSet>
      <dgm:spPr/>
    </dgm:pt>
    <dgm:pt modelId="{B6DE905E-CB0F-4455-B390-18CF93491F17}" type="pres">
      <dgm:prSet presAssocID="{3C3AF5D9-17AB-4851-847E-C12021639CDF}" presName="sibTrans" presStyleCnt="0"/>
      <dgm:spPr/>
    </dgm:pt>
    <dgm:pt modelId="{D6AEFDCC-E423-450A-A918-AE283682529A}" type="pres">
      <dgm:prSet presAssocID="{5517FEEA-2F34-4360-AED5-4043C2B2E1FD}" presName="node" presStyleLbl="node1" presStyleIdx="2" presStyleCnt="5">
        <dgm:presLayoutVars>
          <dgm:bulletEnabled val="1"/>
        </dgm:presLayoutVars>
      </dgm:prSet>
      <dgm:spPr/>
    </dgm:pt>
    <dgm:pt modelId="{E77BAD89-B30F-4393-9A47-DD502E2D7157}" type="pres">
      <dgm:prSet presAssocID="{7FC06660-DE96-4DA1-860C-72F421B0415A}" presName="sibTrans" presStyleCnt="0"/>
      <dgm:spPr/>
    </dgm:pt>
    <dgm:pt modelId="{DC46FBDC-5830-4539-80F9-724D9125C22E}" type="pres">
      <dgm:prSet presAssocID="{AAD838DD-70C8-4227-A29D-66DDB8AA5613}" presName="node" presStyleLbl="node1" presStyleIdx="3" presStyleCnt="5">
        <dgm:presLayoutVars>
          <dgm:bulletEnabled val="1"/>
        </dgm:presLayoutVars>
      </dgm:prSet>
      <dgm:spPr/>
    </dgm:pt>
    <dgm:pt modelId="{FD3C31AB-CD14-471A-9655-30E4CED2CB4A}" type="pres">
      <dgm:prSet presAssocID="{01925A5D-D9A4-471D-BD31-3D8377D9DB5B}" presName="sibTrans" presStyleCnt="0"/>
      <dgm:spPr/>
    </dgm:pt>
    <dgm:pt modelId="{583EC5A1-92D1-450E-BD23-046182180F07}" type="pres">
      <dgm:prSet presAssocID="{052E889D-54B9-4732-83FE-87CFFA4D1A99}" presName="node" presStyleLbl="node1" presStyleIdx="4" presStyleCnt="5">
        <dgm:presLayoutVars>
          <dgm:bulletEnabled val="1"/>
        </dgm:presLayoutVars>
      </dgm:prSet>
      <dgm:spPr/>
    </dgm:pt>
  </dgm:ptLst>
  <dgm:cxnLst>
    <dgm:cxn modelId="{5CE2F40D-2C49-4754-84A3-D345BA6A301E}" type="presOf" srcId="{467BF1EB-32C7-4254-8F2F-1E36D91BB0FE}" destId="{24FE56BD-D271-4C9E-BE3D-92EBFED13C2E}" srcOrd="0" destOrd="0" presId="urn:microsoft.com/office/officeart/2005/8/layout/default"/>
    <dgm:cxn modelId="{377EBB16-7753-4DE7-BBA1-85C962F68F47}" type="presOf" srcId="{052E889D-54B9-4732-83FE-87CFFA4D1A99}" destId="{583EC5A1-92D1-450E-BD23-046182180F07}" srcOrd="0" destOrd="0" presId="urn:microsoft.com/office/officeart/2005/8/layout/default"/>
    <dgm:cxn modelId="{6157BC1A-D192-4B5E-B8EF-726038B79ACD}" srcId="{467BF1EB-32C7-4254-8F2F-1E36D91BB0FE}" destId="{A7751170-3767-46D3-8AE7-FE40655C97D0}" srcOrd="1" destOrd="0" parTransId="{02F3AD03-7FE8-4CFA-8F96-C0C2C6C5E5E3}" sibTransId="{3C3AF5D9-17AB-4851-847E-C12021639CDF}"/>
    <dgm:cxn modelId="{E58DB826-0BA2-4DF9-9EAE-7FBF4EAF072E}" srcId="{467BF1EB-32C7-4254-8F2F-1E36D91BB0FE}" destId="{5517FEEA-2F34-4360-AED5-4043C2B2E1FD}" srcOrd="2" destOrd="0" parTransId="{6969DFA7-0844-44EC-8822-0EA99549FF15}" sibTransId="{7FC06660-DE96-4DA1-860C-72F421B0415A}"/>
    <dgm:cxn modelId="{00A33B66-3458-4236-AE2A-655AE24849C7}" srcId="{467BF1EB-32C7-4254-8F2F-1E36D91BB0FE}" destId="{C1D25D2A-8ACC-4DCB-AF8F-D4E937F883B3}" srcOrd="0" destOrd="0" parTransId="{70625A3C-DE95-43E3-8D42-D57B95598974}" sibTransId="{8A1C73A0-AA7C-419D-B3F3-45165B04C7CF}"/>
    <dgm:cxn modelId="{14D76E72-0C63-4EB3-AB9F-66AFFFA601D6}" type="presOf" srcId="{AAD838DD-70C8-4227-A29D-66DDB8AA5613}" destId="{DC46FBDC-5830-4539-80F9-724D9125C22E}" srcOrd="0" destOrd="0" presId="urn:microsoft.com/office/officeart/2005/8/layout/default"/>
    <dgm:cxn modelId="{0238DE99-6176-40E0-A433-BBC04A5B7383}" srcId="{467BF1EB-32C7-4254-8F2F-1E36D91BB0FE}" destId="{AAD838DD-70C8-4227-A29D-66DDB8AA5613}" srcOrd="3" destOrd="0" parTransId="{CFB8845F-94EC-49CD-B2AC-AF7101BF3483}" sibTransId="{01925A5D-D9A4-471D-BD31-3D8377D9DB5B}"/>
    <dgm:cxn modelId="{AD6D89CB-2CD4-4D7C-AD97-7BF168A1096D}" srcId="{467BF1EB-32C7-4254-8F2F-1E36D91BB0FE}" destId="{052E889D-54B9-4732-83FE-87CFFA4D1A99}" srcOrd="4" destOrd="0" parTransId="{C5EE3C8E-BE35-4D1C-BD35-F0E040B08F26}" sibTransId="{AE2C5BCA-C61B-444F-8C56-D6AB83CBACF6}"/>
    <dgm:cxn modelId="{3C97C5E1-A34A-4F3A-B3FC-4A5F9CE22A8D}" type="presOf" srcId="{C1D25D2A-8ACC-4DCB-AF8F-D4E937F883B3}" destId="{5B657D90-FA97-4048-9F2D-98E458A5120A}" srcOrd="0" destOrd="0" presId="urn:microsoft.com/office/officeart/2005/8/layout/default"/>
    <dgm:cxn modelId="{674504E3-0390-4DC7-9233-3F7F26B885E2}" type="presOf" srcId="{5517FEEA-2F34-4360-AED5-4043C2B2E1FD}" destId="{D6AEFDCC-E423-450A-A918-AE283682529A}" srcOrd="0" destOrd="0" presId="urn:microsoft.com/office/officeart/2005/8/layout/default"/>
    <dgm:cxn modelId="{83DCCFED-C8EC-4E1A-9C87-1D757ACA7E60}" type="presOf" srcId="{A7751170-3767-46D3-8AE7-FE40655C97D0}" destId="{13562882-95DD-4ECE-9BDD-51BBEC4482FF}" srcOrd="0" destOrd="0" presId="urn:microsoft.com/office/officeart/2005/8/layout/default"/>
    <dgm:cxn modelId="{AEF713AE-921F-41B6-83DE-F5AF7E4F931C}" type="presParOf" srcId="{24FE56BD-D271-4C9E-BE3D-92EBFED13C2E}" destId="{5B657D90-FA97-4048-9F2D-98E458A5120A}" srcOrd="0" destOrd="0" presId="urn:microsoft.com/office/officeart/2005/8/layout/default"/>
    <dgm:cxn modelId="{83AA23F1-109D-47DF-9EEF-37C6C2C43F3E}" type="presParOf" srcId="{24FE56BD-D271-4C9E-BE3D-92EBFED13C2E}" destId="{D52F2937-D26F-4EFB-8E08-7119C2188445}" srcOrd="1" destOrd="0" presId="urn:microsoft.com/office/officeart/2005/8/layout/default"/>
    <dgm:cxn modelId="{A450E439-8FDC-46D4-A11F-EFCD03A4394F}" type="presParOf" srcId="{24FE56BD-D271-4C9E-BE3D-92EBFED13C2E}" destId="{13562882-95DD-4ECE-9BDD-51BBEC4482FF}" srcOrd="2" destOrd="0" presId="urn:microsoft.com/office/officeart/2005/8/layout/default"/>
    <dgm:cxn modelId="{28597E0C-CEF6-4D76-86DA-C33711AF1460}" type="presParOf" srcId="{24FE56BD-D271-4C9E-BE3D-92EBFED13C2E}" destId="{B6DE905E-CB0F-4455-B390-18CF93491F17}" srcOrd="3" destOrd="0" presId="urn:microsoft.com/office/officeart/2005/8/layout/default"/>
    <dgm:cxn modelId="{7FBEF84E-58C6-4F63-BE0F-EBED7541360B}" type="presParOf" srcId="{24FE56BD-D271-4C9E-BE3D-92EBFED13C2E}" destId="{D6AEFDCC-E423-450A-A918-AE283682529A}" srcOrd="4" destOrd="0" presId="urn:microsoft.com/office/officeart/2005/8/layout/default"/>
    <dgm:cxn modelId="{27A6E888-77AD-4D40-B5A6-7F1058FF2E9F}" type="presParOf" srcId="{24FE56BD-D271-4C9E-BE3D-92EBFED13C2E}" destId="{E77BAD89-B30F-4393-9A47-DD502E2D7157}" srcOrd="5" destOrd="0" presId="urn:microsoft.com/office/officeart/2005/8/layout/default"/>
    <dgm:cxn modelId="{4732A6E9-4886-4252-875D-D3301D7F7C22}" type="presParOf" srcId="{24FE56BD-D271-4C9E-BE3D-92EBFED13C2E}" destId="{DC46FBDC-5830-4539-80F9-724D9125C22E}" srcOrd="6" destOrd="0" presId="urn:microsoft.com/office/officeart/2005/8/layout/default"/>
    <dgm:cxn modelId="{359E59F1-02C4-48DD-8B31-079D3D140547}" type="presParOf" srcId="{24FE56BD-D271-4C9E-BE3D-92EBFED13C2E}" destId="{FD3C31AB-CD14-471A-9655-30E4CED2CB4A}" srcOrd="7" destOrd="0" presId="urn:microsoft.com/office/officeart/2005/8/layout/default"/>
    <dgm:cxn modelId="{ADBA8603-BC38-43FA-BBE7-4508F232A548}" type="presParOf" srcId="{24FE56BD-D271-4C9E-BE3D-92EBFED13C2E}" destId="{583EC5A1-92D1-450E-BD23-046182180F07}" srcOrd="8" destOrd="0" presId="urn:microsoft.com/office/officeart/2005/8/layout/default"/>
  </dgm:cxnLst>
  <dgm:bg/>
  <dgm:whole/>
  <dgm:extLst>
    <a:ext uri="http://schemas.microsoft.com/office/drawing/2008/diagram">
      <dsp:dataModelExt xmlns:dsp="http://schemas.microsoft.com/office/drawing/2008/diagram" relId="rId59"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29D6E907-39DA-4FD9-9900-7BD116FE705C}"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7C3A1298-40BA-4A5D-87DA-663CCD7C205C}">
      <dgm:prSet phldrT="[Text]"/>
      <dgm:spPr/>
      <dgm:t>
        <a:bodyPr/>
        <a:lstStyle/>
        <a:p>
          <a:r>
            <a:rPr lang="en-GB"/>
            <a:t>RISK ASSESMENT</a:t>
          </a:r>
        </a:p>
      </dgm:t>
    </dgm:pt>
    <dgm:pt modelId="{0C85893A-4429-4742-8873-AB6649ADEDED}" type="parTrans" cxnId="{27297222-2FF1-4964-AE6E-2E853AB30E99}">
      <dgm:prSet/>
      <dgm:spPr/>
      <dgm:t>
        <a:bodyPr/>
        <a:lstStyle/>
        <a:p>
          <a:endParaRPr lang="en-GB"/>
        </a:p>
      </dgm:t>
    </dgm:pt>
    <dgm:pt modelId="{03ADA3F3-1AD6-4DD2-A69E-194C769F73FA}" type="sibTrans" cxnId="{27297222-2FF1-4964-AE6E-2E853AB30E99}">
      <dgm:prSet/>
      <dgm:spPr/>
      <dgm:t>
        <a:bodyPr/>
        <a:lstStyle/>
        <a:p>
          <a:endParaRPr lang="en-GB"/>
        </a:p>
      </dgm:t>
    </dgm:pt>
    <dgm:pt modelId="{AA3478BD-15AA-45F8-847F-EAD8E8596322}">
      <dgm:prSet phldrT="[Text]"/>
      <dgm:spPr/>
      <dgm:t>
        <a:bodyPr/>
        <a:lstStyle/>
        <a:p>
          <a:r>
            <a:rPr lang="en-GB"/>
            <a:t>ASSESS RISK</a:t>
          </a:r>
        </a:p>
      </dgm:t>
    </dgm:pt>
    <dgm:pt modelId="{10390F02-F1D0-4B51-9388-A7DB1ED43A96}" type="parTrans" cxnId="{34473518-90D6-4649-96DB-17D190917A60}">
      <dgm:prSet/>
      <dgm:spPr/>
      <dgm:t>
        <a:bodyPr/>
        <a:lstStyle/>
        <a:p>
          <a:endParaRPr lang="en-GB"/>
        </a:p>
      </dgm:t>
    </dgm:pt>
    <dgm:pt modelId="{56954489-8887-4722-859B-95DC1AF02800}" type="sibTrans" cxnId="{34473518-90D6-4649-96DB-17D190917A60}">
      <dgm:prSet/>
      <dgm:spPr/>
      <dgm:t>
        <a:bodyPr/>
        <a:lstStyle/>
        <a:p>
          <a:endParaRPr lang="en-GB"/>
        </a:p>
      </dgm:t>
    </dgm:pt>
    <dgm:pt modelId="{8F7ABC21-5D7B-4543-BFA3-46C0E1817F57}">
      <dgm:prSet phldrT="[Text]"/>
      <dgm:spPr/>
      <dgm:t>
        <a:bodyPr/>
        <a:lstStyle/>
        <a:p>
          <a:r>
            <a:rPr lang="en-GB"/>
            <a:t>PLAN / POLICIES &amp; CONTROLS </a:t>
          </a:r>
        </a:p>
      </dgm:t>
    </dgm:pt>
    <dgm:pt modelId="{14B918DC-1417-49CE-8946-E173676A1A76}" type="parTrans" cxnId="{897EADED-8BEB-48F2-8B3A-99357663B8E4}">
      <dgm:prSet/>
      <dgm:spPr/>
      <dgm:t>
        <a:bodyPr/>
        <a:lstStyle/>
        <a:p>
          <a:endParaRPr lang="en-GB"/>
        </a:p>
      </dgm:t>
    </dgm:pt>
    <dgm:pt modelId="{40162A64-EF5D-429C-AC33-E748069168A6}" type="sibTrans" cxnId="{897EADED-8BEB-48F2-8B3A-99357663B8E4}">
      <dgm:prSet/>
      <dgm:spPr/>
      <dgm:t>
        <a:bodyPr/>
        <a:lstStyle/>
        <a:p>
          <a:endParaRPr lang="en-GB"/>
        </a:p>
      </dgm:t>
    </dgm:pt>
    <dgm:pt modelId="{292052BF-D664-4376-B641-CDB54816715A}">
      <dgm:prSet phldrT="[Text]"/>
      <dgm:spPr/>
      <dgm:t>
        <a:bodyPr/>
        <a:lstStyle/>
        <a:p>
          <a:r>
            <a:rPr lang="en-GB"/>
            <a:t>IMPLEMENT SAFEGUARDS</a:t>
          </a:r>
        </a:p>
      </dgm:t>
    </dgm:pt>
    <dgm:pt modelId="{22CA9BB4-C9BA-49C7-9E0F-06770B7CE9CD}" type="parTrans" cxnId="{72F7C168-0F34-44FB-96C1-27A914A9E418}">
      <dgm:prSet/>
      <dgm:spPr/>
      <dgm:t>
        <a:bodyPr/>
        <a:lstStyle/>
        <a:p>
          <a:endParaRPr lang="en-GB"/>
        </a:p>
      </dgm:t>
    </dgm:pt>
    <dgm:pt modelId="{F0E1013F-787E-4F21-A387-5F3907EFF015}" type="sibTrans" cxnId="{72F7C168-0F34-44FB-96C1-27A914A9E418}">
      <dgm:prSet/>
      <dgm:spPr/>
      <dgm:t>
        <a:bodyPr/>
        <a:lstStyle/>
        <a:p>
          <a:endParaRPr lang="en-GB"/>
        </a:p>
      </dgm:t>
    </dgm:pt>
    <dgm:pt modelId="{5A9E8447-9454-4A88-B254-BE6A5AFE8D41}">
      <dgm:prSet phldrT="[Text]"/>
      <dgm:spPr/>
      <dgm:t>
        <a:bodyPr/>
        <a:lstStyle/>
        <a:p>
          <a:r>
            <a:rPr lang="en-GB"/>
            <a:t>MONITOR &amp; EVALUATE</a:t>
          </a:r>
        </a:p>
      </dgm:t>
    </dgm:pt>
    <dgm:pt modelId="{24E38DD3-FA9C-40EE-91A1-56E1BD8C5868}" type="parTrans" cxnId="{FBFADC9A-CF3C-4BB1-B33B-A5A1B737A0B9}">
      <dgm:prSet/>
      <dgm:spPr/>
      <dgm:t>
        <a:bodyPr/>
        <a:lstStyle/>
        <a:p>
          <a:endParaRPr lang="en-GB"/>
        </a:p>
      </dgm:t>
    </dgm:pt>
    <dgm:pt modelId="{57AB8D5D-04EB-428E-B111-379BE7468BDA}" type="sibTrans" cxnId="{FBFADC9A-CF3C-4BB1-B33B-A5A1B737A0B9}">
      <dgm:prSet/>
      <dgm:spPr/>
      <dgm:t>
        <a:bodyPr/>
        <a:lstStyle/>
        <a:p>
          <a:endParaRPr lang="en-GB"/>
        </a:p>
      </dgm:t>
    </dgm:pt>
    <dgm:pt modelId="{0AE470D9-13A2-4D67-AEA7-D6415F2DD131}" type="pres">
      <dgm:prSet presAssocID="{29D6E907-39DA-4FD9-9900-7BD116FE705C}" presName="Name0" presStyleCnt="0">
        <dgm:presLayoutVars>
          <dgm:chMax val="1"/>
          <dgm:dir/>
          <dgm:animLvl val="ctr"/>
          <dgm:resizeHandles val="exact"/>
        </dgm:presLayoutVars>
      </dgm:prSet>
      <dgm:spPr/>
    </dgm:pt>
    <dgm:pt modelId="{20253D26-1FAE-4C6D-AE98-54B3A19E8C61}" type="pres">
      <dgm:prSet presAssocID="{7C3A1298-40BA-4A5D-87DA-663CCD7C205C}" presName="centerShape" presStyleLbl="node0" presStyleIdx="0" presStyleCnt="1"/>
      <dgm:spPr/>
    </dgm:pt>
    <dgm:pt modelId="{DE4E6602-C674-4BE9-81A6-3235E756498E}" type="pres">
      <dgm:prSet presAssocID="{AA3478BD-15AA-45F8-847F-EAD8E8596322}" presName="node" presStyleLbl="node1" presStyleIdx="0" presStyleCnt="4">
        <dgm:presLayoutVars>
          <dgm:bulletEnabled val="1"/>
        </dgm:presLayoutVars>
      </dgm:prSet>
      <dgm:spPr/>
    </dgm:pt>
    <dgm:pt modelId="{8BC4BB26-0D71-4CFB-91F5-AE80C0A5EA7A}" type="pres">
      <dgm:prSet presAssocID="{AA3478BD-15AA-45F8-847F-EAD8E8596322}" presName="dummy" presStyleCnt="0"/>
      <dgm:spPr/>
    </dgm:pt>
    <dgm:pt modelId="{6283C4A8-694C-49B5-9883-4CD6F826745F}" type="pres">
      <dgm:prSet presAssocID="{56954489-8887-4722-859B-95DC1AF02800}" presName="sibTrans" presStyleLbl="sibTrans2D1" presStyleIdx="0" presStyleCnt="4"/>
      <dgm:spPr/>
    </dgm:pt>
    <dgm:pt modelId="{77110CA1-9765-4AD5-90DA-22EC1623C285}" type="pres">
      <dgm:prSet presAssocID="{8F7ABC21-5D7B-4543-BFA3-46C0E1817F57}" presName="node" presStyleLbl="node1" presStyleIdx="1" presStyleCnt="4">
        <dgm:presLayoutVars>
          <dgm:bulletEnabled val="1"/>
        </dgm:presLayoutVars>
      </dgm:prSet>
      <dgm:spPr/>
    </dgm:pt>
    <dgm:pt modelId="{562A292E-5D47-486D-A0E7-92CCFE335714}" type="pres">
      <dgm:prSet presAssocID="{8F7ABC21-5D7B-4543-BFA3-46C0E1817F57}" presName="dummy" presStyleCnt="0"/>
      <dgm:spPr/>
    </dgm:pt>
    <dgm:pt modelId="{CFDC44B9-7D22-4489-A9FC-934F783B8075}" type="pres">
      <dgm:prSet presAssocID="{40162A64-EF5D-429C-AC33-E748069168A6}" presName="sibTrans" presStyleLbl="sibTrans2D1" presStyleIdx="1" presStyleCnt="4"/>
      <dgm:spPr/>
    </dgm:pt>
    <dgm:pt modelId="{B9257C19-86D6-4619-BF6E-ACC7D2CCBE92}" type="pres">
      <dgm:prSet presAssocID="{292052BF-D664-4376-B641-CDB54816715A}" presName="node" presStyleLbl="node1" presStyleIdx="2" presStyleCnt="4">
        <dgm:presLayoutVars>
          <dgm:bulletEnabled val="1"/>
        </dgm:presLayoutVars>
      </dgm:prSet>
      <dgm:spPr/>
    </dgm:pt>
    <dgm:pt modelId="{1D69F941-65F6-430A-932C-687808019561}" type="pres">
      <dgm:prSet presAssocID="{292052BF-D664-4376-B641-CDB54816715A}" presName="dummy" presStyleCnt="0"/>
      <dgm:spPr/>
    </dgm:pt>
    <dgm:pt modelId="{A29BBF1B-8739-417A-8431-D4F76A9BC0B4}" type="pres">
      <dgm:prSet presAssocID="{F0E1013F-787E-4F21-A387-5F3907EFF015}" presName="sibTrans" presStyleLbl="sibTrans2D1" presStyleIdx="2" presStyleCnt="4"/>
      <dgm:spPr/>
    </dgm:pt>
    <dgm:pt modelId="{23B3BDC2-7F7A-44F9-924E-7187DFE1BF65}" type="pres">
      <dgm:prSet presAssocID="{5A9E8447-9454-4A88-B254-BE6A5AFE8D41}" presName="node" presStyleLbl="node1" presStyleIdx="3" presStyleCnt="4">
        <dgm:presLayoutVars>
          <dgm:bulletEnabled val="1"/>
        </dgm:presLayoutVars>
      </dgm:prSet>
      <dgm:spPr/>
    </dgm:pt>
    <dgm:pt modelId="{85E353C4-827C-4B8F-8554-5260E9909C1A}" type="pres">
      <dgm:prSet presAssocID="{5A9E8447-9454-4A88-B254-BE6A5AFE8D41}" presName="dummy" presStyleCnt="0"/>
      <dgm:spPr/>
    </dgm:pt>
    <dgm:pt modelId="{AD52A713-784A-4F1C-A97D-E941A4EFE72D}" type="pres">
      <dgm:prSet presAssocID="{57AB8D5D-04EB-428E-B111-379BE7468BDA}" presName="sibTrans" presStyleLbl="sibTrans2D1" presStyleIdx="3" presStyleCnt="4"/>
      <dgm:spPr/>
    </dgm:pt>
  </dgm:ptLst>
  <dgm:cxnLst>
    <dgm:cxn modelId="{D6EC1C09-97DC-446A-A56E-8516A585E4B8}" type="presOf" srcId="{AA3478BD-15AA-45F8-847F-EAD8E8596322}" destId="{DE4E6602-C674-4BE9-81A6-3235E756498E}" srcOrd="0" destOrd="0" presId="urn:microsoft.com/office/officeart/2005/8/layout/radial6"/>
    <dgm:cxn modelId="{34473518-90D6-4649-96DB-17D190917A60}" srcId="{7C3A1298-40BA-4A5D-87DA-663CCD7C205C}" destId="{AA3478BD-15AA-45F8-847F-EAD8E8596322}" srcOrd="0" destOrd="0" parTransId="{10390F02-F1D0-4B51-9388-A7DB1ED43A96}" sibTransId="{56954489-8887-4722-859B-95DC1AF02800}"/>
    <dgm:cxn modelId="{F0A39D1A-7125-4071-92EE-3E9B7FA91FAE}" type="presOf" srcId="{292052BF-D664-4376-B641-CDB54816715A}" destId="{B9257C19-86D6-4619-BF6E-ACC7D2CCBE92}" srcOrd="0" destOrd="0" presId="urn:microsoft.com/office/officeart/2005/8/layout/radial6"/>
    <dgm:cxn modelId="{27297222-2FF1-4964-AE6E-2E853AB30E99}" srcId="{29D6E907-39DA-4FD9-9900-7BD116FE705C}" destId="{7C3A1298-40BA-4A5D-87DA-663CCD7C205C}" srcOrd="0" destOrd="0" parTransId="{0C85893A-4429-4742-8873-AB6649ADEDED}" sibTransId="{03ADA3F3-1AD6-4DD2-A69E-194C769F73FA}"/>
    <dgm:cxn modelId="{8642FB37-AC53-41F7-B702-F7CC01894619}" type="presOf" srcId="{7C3A1298-40BA-4A5D-87DA-663CCD7C205C}" destId="{20253D26-1FAE-4C6D-AE98-54B3A19E8C61}" srcOrd="0" destOrd="0" presId="urn:microsoft.com/office/officeart/2005/8/layout/radial6"/>
    <dgm:cxn modelId="{72F7C168-0F34-44FB-96C1-27A914A9E418}" srcId="{7C3A1298-40BA-4A5D-87DA-663CCD7C205C}" destId="{292052BF-D664-4376-B641-CDB54816715A}" srcOrd="2" destOrd="0" parTransId="{22CA9BB4-C9BA-49C7-9E0F-06770B7CE9CD}" sibTransId="{F0E1013F-787E-4F21-A387-5F3907EFF015}"/>
    <dgm:cxn modelId="{CB06816D-52BE-48ED-8DA2-64ED118FB6FF}" type="presOf" srcId="{F0E1013F-787E-4F21-A387-5F3907EFF015}" destId="{A29BBF1B-8739-417A-8431-D4F76A9BC0B4}" srcOrd="0" destOrd="0" presId="urn:microsoft.com/office/officeart/2005/8/layout/radial6"/>
    <dgm:cxn modelId="{94739353-4722-4A33-9D5E-491C60F99EF3}" type="presOf" srcId="{8F7ABC21-5D7B-4543-BFA3-46C0E1817F57}" destId="{77110CA1-9765-4AD5-90DA-22EC1623C285}" srcOrd="0" destOrd="0" presId="urn:microsoft.com/office/officeart/2005/8/layout/radial6"/>
    <dgm:cxn modelId="{ACD55475-F516-44A1-A150-7292D26F0EBD}" type="presOf" srcId="{29D6E907-39DA-4FD9-9900-7BD116FE705C}" destId="{0AE470D9-13A2-4D67-AEA7-D6415F2DD131}" srcOrd="0" destOrd="0" presId="urn:microsoft.com/office/officeart/2005/8/layout/radial6"/>
    <dgm:cxn modelId="{35553991-6B49-4BD3-81B9-0BA1D3E4F120}" type="presOf" srcId="{5A9E8447-9454-4A88-B254-BE6A5AFE8D41}" destId="{23B3BDC2-7F7A-44F9-924E-7187DFE1BF65}" srcOrd="0" destOrd="0" presId="urn:microsoft.com/office/officeart/2005/8/layout/radial6"/>
    <dgm:cxn modelId="{A485AF94-E642-4CF9-9CA2-B43ACA916468}" type="presOf" srcId="{40162A64-EF5D-429C-AC33-E748069168A6}" destId="{CFDC44B9-7D22-4489-A9FC-934F783B8075}" srcOrd="0" destOrd="0" presId="urn:microsoft.com/office/officeart/2005/8/layout/radial6"/>
    <dgm:cxn modelId="{FBFADC9A-CF3C-4BB1-B33B-A5A1B737A0B9}" srcId="{7C3A1298-40BA-4A5D-87DA-663CCD7C205C}" destId="{5A9E8447-9454-4A88-B254-BE6A5AFE8D41}" srcOrd="3" destOrd="0" parTransId="{24E38DD3-FA9C-40EE-91A1-56E1BD8C5868}" sibTransId="{57AB8D5D-04EB-428E-B111-379BE7468BDA}"/>
    <dgm:cxn modelId="{897EADED-8BEB-48F2-8B3A-99357663B8E4}" srcId="{7C3A1298-40BA-4A5D-87DA-663CCD7C205C}" destId="{8F7ABC21-5D7B-4543-BFA3-46C0E1817F57}" srcOrd="1" destOrd="0" parTransId="{14B918DC-1417-49CE-8946-E173676A1A76}" sibTransId="{40162A64-EF5D-429C-AC33-E748069168A6}"/>
    <dgm:cxn modelId="{0E3950F7-D84D-4091-9A02-5D3A60372F3B}" type="presOf" srcId="{56954489-8887-4722-859B-95DC1AF02800}" destId="{6283C4A8-694C-49B5-9883-4CD6F826745F}" srcOrd="0" destOrd="0" presId="urn:microsoft.com/office/officeart/2005/8/layout/radial6"/>
    <dgm:cxn modelId="{E35A33FA-A5D7-424B-A640-47B51BAD3138}" type="presOf" srcId="{57AB8D5D-04EB-428E-B111-379BE7468BDA}" destId="{AD52A713-784A-4F1C-A97D-E941A4EFE72D}" srcOrd="0" destOrd="0" presId="urn:microsoft.com/office/officeart/2005/8/layout/radial6"/>
    <dgm:cxn modelId="{1ACFDFDC-6134-42C8-90D1-1FABB7DAFB56}" type="presParOf" srcId="{0AE470D9-13A2-4D67-AEA7-D6415F2DD131}" destId="{20253D26-1FAE-4C6D-AE98-54B3A19E8C61}" srcOrd="0" destOrd="0" presId="urn:microsoft.com/office/officeart/2005/8/layout/radial6"/>
    <dgm:cxn modelId="{EFFC370A-A78B-4BF8-AD15-798D6E8B8435}" type="presParOf" srcId="{0AE470D9-13A2-4D67-AEA7-D6415F2DD131}" destId="{DE4E6602-C674-4BE9-81A6-3235E756498E}" srcOrd="1" destOrd="0" presId="urn:microsoft.com/office/officeart/2005/8/layout/radial6"/>
    <dgm:cxn modelId="{4A8C171E-81CA-4F02-9379-401E554411E4}" type="presParOf" srcId="{0AE470D9-13A2-4D67-AEA7-D6415F2DD131}" destId="{8BC4BB26-0D71-4CFB-91F5-AE80C0A5EA7A}" srcOrd="2" destOrd="0" presId="urn:microsoft.com/office/officeart/2005/8/layout/radial6"/>
    <dgm:cxn modelId="{50F08BD6-CED3-4662-9900-672D1857D862}" type="presParOf" srcId="{0AE470D9-13A2-4D67-AEA7-D6415F2DD131}" destId="{6283C4A8-694C-49B5-9883-4CD6F826745F}" srcOrd="3" destOrd="0" presId="urn:microsoft.com/office/officeart/2005/8/layout/radial6"/>
    <dgm:cxn modelId="{98CB99AE-4C80-4EE1-9CEB-7631EC8D10AD}" type="presParOf" srcId="{0AE470D9-13A2-4D67-AEA7-D6415F2DD131}" destId="{77110CA1-9765-4AD5-90DA-22EC1623C285}" srcOrd="4" destOrd="0" presId="urn:microsoft.com/office/officeart/2005/8/layout/radial6"/>
    <dgm:cxn modelId="{13E0D447-BFD9-4071-8BDD-5010804B5AA7}" type="presParOf" srcId="{0AE470D9-13A2-4D67-AEA7-D6415F2DD131}" destId="{562A292E-5D47-486D-A0E7-92CCFE335714}" srcOrd="5" destOrd="0" presId="urn:microsoft.com/office/officeart/2005/8/layout/radial6"/>
    <dgm:cxn modelId="{A747498A-D9E4-44BB-88D5-847121641845}" type="presParOf" srcId="{0AE470D9-13A2-4D67-AEA7-D6415F2DD131}" destId="{CFDC44B9-7D22-4489-A9FC-934F783B8075}" srcOrd="6" destOrd="0" presId="urn:microsoft.com/office/officeart/2005/8/layout/radial6"/>
    <dgm:cxn modelId="{4162F9A2-C934-49CF-A388-DE1D2A58EF81}" type="presParOf" srcId="{0AE470D9-13A2-4D67-AEA7-D6415F2DD131}" destId="{B9257C19-86D6-4619-BF6E-ACC7D2CCBE92}" srcOrd="7" destOrd="0" presId="urn:microsoft.com/office/officeart/2005/8/layout/radial6"/>
    <dgm:cxn modelId="{342A1F9C-3D06-4F73-8812-9689A0D3FEE6}" type="presParOf" srcId="{0AE470D9-13A2-4D67-AEA7-D6415F2DD131}" destId="{1D69F941-65F6-430A-932C-687808019561}" srcOrd="8" destOrd="0" presId="urn:microsoft.com/office/officeart/2005/8/layout/radial6"/>
    <dgm:cxn modelId="{80E4EA1D-8D32-45A6-842F-AB8B55B2F0EE}" type="presParOf" srcId="{0AE470D9-13A2-4D67-AEA7-D6415F2DD131}" destId="{A29BBF1B-8739-417A-8431-D4F76A9BC0B4}" srcOrd="9" destOrd="0" presId="urn:microsoft.com/office/officeart/2005/8/layout/radial6"/>
    <dgm:cxn modelId="{39552817-007D-4D54-A1B6-934DB2C2989E}" type="presParOf" srcId="{0AE470D9-13A2-4D67-AEA7-D6415F2DD131}" destId="{23B3BDC2-7F7A-44F9-924E-7187DFE1BF65}" srcOrd="10" destOrd="0" presId="urn:microsoft.com/office/officeart/2005/8/layout/radial6"/>
    <dgm:cxn modelId="{ED94A186-7A1D-491D-9953-B0E01FD77828}" type="presParOf" srcId="{0AE470D9-13A2-4D67-AEA7-D6415F2DD131}" destId="{85E353C4-827C-4B8F-8554-5260E9909C1A}" srcOrd="11" destOrd="0" presId="urn:microsoft.com/office/officeart/2005/8/layout/radial6"/>
    <dgm:cxn modelId="{A6D29CEA-7A79-4F3E-AD7A-B44E0A139D2E}" type="presParOf" srcId="{0AE470D9-13A2-4D67-AEA7-D6415F2DD131}" destId="{AD52A713-784A-4F1C-A97D-E941A4EFE72D}" srcOrd="12" destOrd="0" presId="urn:microsoft.com/office/officeart/2005/8/layout/radial6"/>
  </dgm:cxnLst>
  <dgm:bg/>
  <dgm:whole/>
  <dgm:extLst>
    <a:ext uri="http://schemas.microsoft.com/office/drawing/2008/diagram">
      <dsp:dataModelExt xmlns:dsp="http://schemas.microsoft.com/office/drawing/2008/diagram" relId="rId64" minVer="http://schemas.openxmlformats.org/drawingml/2006/diagram"/>
    </a:ext>
  </dgm:extLst>
</dgm:dataModel>
</file>

<file path=word/diagrams/data13.xml><?xml version="1.0" encoding="utf-8"?>
<dgm:dataModel xmlns:dgm="http://schemas.openxmlformats.org/drawingml/2006/diagram" xmlns:a="http://schemas.openxmlformats.org/drawingml/2006/main">
  <dgm:ptLst>
    <dgm:pt modelId="{E04AA979-4CFA-4D81-9812-455EA92922F2}"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7B3562E0-464B-4B40-86CF-B1A5313647CC}">
      <dgm:prSet phldrT="[Text]"/>
      <dgm:spPr/>
      <dgm:t>
        <a:bodyPr/>
        <a:lstStyle/>
        <a:p>
          <a:r>
            <a:rPr lang="en-GB"/>
            <a:t>STAKEHOLDER IMPORTANCE</a:t>
          </a:r>
        </a:p>
      </dgm:t>
    </dgm:pt>
    <dgm:pt modelId="{49176249-5C0F-4AB9-8A86-92E625A53C22}" type="parTrans" cxnId="{A6DE963A-657D-4F18-92EE-58C4413BD367}">
      <dgm:prSet/>
      <dgm:spPr/>
      <dgm:t>
        <a:bodyPr/>
        <a:lstStyle/>
        <a:p>
          <a:endParaRPr lang="en-GB"/>
        </a:p>
      </dgm:t>
    </dgm:pt>
    <dgm:pt modelId="{7B44C25D-B855-4D36-80F8-FED7023DA968}" type="sibTrans" cxnId="{A6DE963A-657D-4F18-92EE-58C4413BD367}">
      <dgm:prSet/>
      <dgm:spPr/>
      <dgm:t>
        <a:bodyPr/>
        <a:lstStyle/>
        <a:p>
          <a:endParaRPr lang="en-GB"/>
        </a:p>
      </dgm:t>
    </dgm:pt>
    <dgm:pt modelId="{EC2EC91E-CDD3-4AD8-929B-93B2E0D710A1}">
      <dgm:prSet phldrT="[Text]"/>
      <dgm:spPr/>
      <dgm:t>
        <a:bodyPr/>
        <a:lstStyle/>
        <a:p>
          <a:r>
            <a:rPr lang="en-GB"/>
            <a:t>MEET THEIR NEEDS</a:t>
          </a:r>
        </a:p>
      </dgm:t>
    </dgm:pt>
    <dgm:pt modelId="{A34AEB41-7B19-49C0-A4F9-D4FCB5465664}" type="parTrans" cxnId="{819AF019-9F47-40D8-A018-F5369966E668}">
      <dgm:prSet/>
      <dgm:spPr/>
      <dgm:t>
        <a:bodyPr/>
        <a:lstStyle/>
        <a:p>
          <a:endParaRPr lang="en-GB"/>
        </a:p>
      </dgm:t>
    </dgm:pt>
    <dgm:pt modelId="{12858CE2-C1F2-4E0E-9A1A-7683A338B3C0}" type="sibTrans" cxnId="{819AF019-9F47-40D8-A018-F5369966E668}">
      <dgm:prSet/>
      <dgm:spPr/>
      <dgm:t>
        <a:bodyPr/>
        <a:lstStyle/>
        <a:p>
          <a:endParaRPr lang="en-GB"/>
        </a:p>
      </dgm:t>
    </dgm:pt>
    <dgm:pt modelId="{014AC2E3-CCEE-4B88-9EC3-4EFB46A9C39C}">
      <dgm:prSet phldrT="[Text]"/>
      <dgm:spPr/>
      <dgm:t>
        <a:bodyPr/>
        <a:lstStyle/>
        <a:p>
          <a:r>
            <a:rPr lang="en-GB"/>
            <a:t>KEY PLAYER</a:t>
          </a:r>
        </a:p>
      </dgm:t>
    </dgm:pt>
    <dgm:pt modelId="{F95F1181-877B-44F5-AB64-91702A28125D}" type="parTrans" cxnId="{ADDDF9BC-5DAD-4485-BF2B-9C5A5FAC811E}">
      <dgm:prSet/>
      <dgm:spPr/>
      <dgm:t>
        <a:bodyPr/>
        <a:lstStyle/>
        <a:p>
          <a:endParaRPr lang="en-GB"/>
        </a:p>
      </dgm:t>
    </dgm:pt>
    <dgm:pt modelId="{E988CB95-7A21-42CA-9BF2-0B32634C00AA}" type="sibTrans" cxnId="{ADDDF9BC-5DAD-4485-BF2B-9C5A5FAC811E}">
      <dgm:prSet/>
      <dgm:spPr/>
      <dgm:t>
        <a:bodyPr/>
        <a:lstStyle/>
        <a:p>
          <a:endParaRPr lang="en-GB"/>
        </a:p>
      </dgm:t>
    </dgm:pt>
    <dgm:pt modelId="{62D9376F-E05A-4A24-8DF6-CE217D3E2C87}">
      <dgm:prSet phldrT="[Text]"/>
      <dgm:spPr/>
      <dgm:t>
        <a:bodyPr/>
        <a:lstStyle/>
        <a:p>
          <a:r>
            <a:rPr lang="en-GB"/>
            <a:t>LEAST IMPORTANT</a:t>
          </a:r>
        </a:p>
      </dgm:t>
    </dgm:pt>
    <dgm:pt modelId="{08F9936B-2EFE-496B-839D-B13B270AD29E}" type="parTrans" cxnId="{DD72B287-D227-4A5E-8D53-8B691CEBD223}">
      <dgm:prSet/>
      <dgm:spPr/>
      <dgm:t>
        <a:bodyPr/>
        <a:lstStyle/>
        <a:p>
          <a:endParaRPr lang="en-GB"/>
        </a:p>
      </dgm:t>
    </dgm:pt>
    <dgm:pt modelId="{0E47A23A-F3F4-46BC-A97E-0BA7453C605F}" type="sibTrans" cxnId="{DD72B287-D227-4A5E-8D53-8B691CEBD223}">
      <dgm:prSet/>
      <dgm:spPr/>
      <dgm:t>
        <a:bodyPr/>
        <a:lstStyle/>
        <a:p>
          <a:endParaRPr lang="en-GB"/>
        </a:p>
      </dgm:t>
    </dgm:pt>
    <dgm:pt modelId="{5D3C40D1-2EED-456B-84B3-1D3246898339}">
      <dgm:prSet phldrT="[Text]"/>
      <dgm:spPr/>
      <dgm:t>
        <a:bodyPr/>
        <a:lstStyle/>
        <a:p>
          <a:r>
            <a:rPr lang="en-GB"/>
            <a:t>SHOW CONSIDERATION</a:t>
          </a:r>
        </a:p>
      </dgm:t>
    </dgm:pt>
    <dgm:pt modelId="{50B38C99-9EEA-4B30-B76F-C197932641F1}" type="parTrans" cxnId="{9F682629-4F2A-4633-A58B-6299F046DFE2}">
      <dgm:prSet/>
      <dgm:spPr/>
      <dgm:t>
        <a:bodyPr/>
        <a:lstStyle/>
        <a:p>
          <a:endParaRPr lang="en-GB"/>
        </a:p>
      </dgm:t>
    </dgm:pt>
    <dgm:pt modelId="{046F2298-061C-4D46-A5B5-2B5CE6CADB13}" type="sibTrans" cxnId="{9F682629-4F2A-4633-A58B-6299F046DFE2}">
      <dgm:prSet/>
      <dgm:spPr/>
      <dgm:t>
        <a:bodyPr/>
        <a:lstStyle/>
        <a:p>
          <a:endParaRPr lang="en-GB"/>
        </a:p>
      </dgm:t>
    </dgm:pt>
    <dgm:pt modelId="{F08A0E12-5A2E-47B2-958F-04F7F18ABD91}" type="pres">
      <dgm:prSet presAssocID="{E04AA979-4CFA-4D81-9812-455EA92922F2}" presName="composite" presStyleCnt="0">
        <dgm:presLayoutVars>
          <dgm:chMax val="1"/>
          <dgm:dir/>
          <dgm:resizeHandles val="exact"/>
        </dgm:presLayoutVars>
      </dgm:prSet>
      <dgm:spPr/>
    </dgm:pt>
    <dgm:pt modelId="{C7E8D0BB-9312-42EF-AF37-554515C1B9DB}" type="pres">
      <dgm:prSet presAssocID="{E04AA979-4CFA-4D81-9812-455EA92922F2}" presName="radial" presStyleCnt="0">
        <dgm:presLayoutVars>
          <dgm:animLvl val="ctr"/>
        </dgm:presLayoutVars>
      </dgm:prSet>
      <dgm:spPr/>
    </dgm:pt>
    <dgm:pt modelId="{1F2BBC87-9BB5-4A6E-8B43-AF72AE1BF0F9}" type="pres">
      <dgm:prSet presAssocID="{7B3562E0-464B-4B40-86CF-B1A5313647CC}" presName="centerShape" presStyleLbl="vennNode1" presStyleIdx="0" presStyleCnt="5"/>
      <dgm:spPr/>
    </dgm:pt>
    <dgm:pt modelId="{150897ED-FC57-4685-91C3-D7168221DC38}" type="pres">
      <dgm:prSet presAssocID="{EC2EC91E-CDD3-4AD8-929B-93B2E0D710A1}" presName="node" presStyleLbl="vennNode1" presStyleIdx="1" presStyleCnt="5">
        <dgm:presLayoutVars>
          <dgm:bulletEnabled val="1"/>
        </dgm:presLayoutVars>
      </dgm:prSet>
      <dgm:spPr/>
    </dgm:pt>
    <dgm:pt modelId="{1F2F39C3-20F4-47A4-A43E-31AA6EBFAF06}" type="pres">
      <dgm:prSet presAssocID="{014AC2E3-CCEE-4B88-9EC3-4EFB46A9C39C}" presName="node" presStyleLbl="vennNode1" presStyleIdx="2" presStyleCnt="5" custScaleX="130638">
        <dgm:presLayoutVars>
          <dgm:bulletEnabled val="1"/>
        </dgm:presLayoutVars>
      </dgm:prSet>
      <dgm:spPr/>
    </dgm:pt>
    <dgm:pt modelId="{B8369491-8425-48E7-96CD-260EF0B9F38D}" type="pres">
      <dgm:prSet presAssocID="{62D9376F-E05A-4A24-8DF6-CE217D3E2C87}" presName="node" presStyleLbl="vennNode1" presStyleIdx="3" presStyleCnt="5">
        <dgm:presLayoutVars>
          <dgm:bulletEnabled val="1"/>
        </dgm:presLayoutVars>
      </dgm:prSet>
      <dgm:spPr/>
    </dgm:pt>
    <dgm:pt modelId="{D78354FA-AD67-49FC-87B1-C44AC114F120}" type="pres">
      <dgm:prSet presAssocID="{5D3C40D1-2EED-456B-84B3-1D3246898339}" presName="node" presStyleLbl="vennNode1" presStyleIdx="4" presStyleCnt="5" custScaleX="142872">
        <dgm:presLayoutVars>
          <dgm:bulletEnabled val="1"/>
        </dgm:presLayoutVars>
      </dgm:prSet>
      <dgm:spPr/>
    </dgm:pt>
  </dgm:ptLst>
  <dgm:cxnLst>
    <dgm:cxn modelId="{6BA75702-ACB3-4F4B-AE06-551AD1994F7E}" type="presOf" srcId="{EC2EC91E-CDD3-4AD8-929B-93B2E0D710A1}" destId="{150897ED-FC57-4685-91C3-D7168221DC38}" srcOrd="0" destOrd="0" presId="urn:microsoft.com/office/officeart/2005/8/layout/radial3"/>
    <dgm:cxn modelId="{62550604-1745-4530-9444-78D687FB5FF2}" type="presOf" srcId="{5D3C40D1-2EED-456B-84B3-1D3246898339}" destId="{D78354FA-AD67-49FC-87B1-C44AC114F120}" srcOrd="0" destOrd="0" presId="urn:microsoft.com/office/officeart/2005/8/layout/radial3"/>
    <dgm:cxn modelId="{AFBC5F12-95B2-4E92-B56A-51DD358793EC}" type="presOf" srcId="{62D9376F-E05A-4A24-8DF6-CE217D3E2C87}" destId="{B8369491-8425-48E7-96CD-260EF0B9F38D}" srcOrd="0" destOrd="0" presId="urn:microsoft.com/office/officeart/2005/8/layout/radial3"/>
    <dgm:cxn modelId="{819AF019-9F47-40D8-A018-F5369966E668}" srcId="{7B3562E0-464B-4B40-86CF-B1A5313647CC}" destId="{EC2EC91E-CDD3-4AD8-929B-93B2E0D710A1}" srcOrd="0" destOrd="0" parTransId="{A34AEB41-7B19-49C0-A4F9-D4FCB5465664}" sibTransId="{12858CE2-C1F2-4E0E-9A1A-7683A338B3C0}"/>
    <dgm:cxn modelId="{9F682629-4F2A-4633-A58B-6299F046DFE2}" srcId="{7B3562E0-464B-4B40-86CF-B1A5313647CC}" destId="{5D3C40D1-2EED-456B-84B3-1D3246898339}" srcOrd="3" destOrd="0" parTransId="{50B38C99-9EEA-4B30-B76F-C197932641F1}" sibTransId="{046F2298-061C-4D46-A5B5-2B5CE6CADB13}"/>
    <dgm:cxn modelId="{A6DE963A-657D-4F18-92EE-58C4413BD367}" srcId="{E04AA979-4CFA-4D81-9812-455EA92922F2}" destId="{7B3562E0-464B-4B40-86CF-B1A5313647CC}" srcOrd="0" destOrd="0" parTransId="{49176249-5C0F-4AB9-8A86-92E625A53C22}" sibTransId="{7B44C25D-B855-4D36-80F8-FED7023DA968}"/>
    <dgm:cxn modelId="{AFE80D53-A040-4085-8090-9932B552DCEC}" type="presOf" srcId="{7B3562E0-464B-4B40-86CF-B1A5313647CC}" destId="{1F2BBC87-9BB5-4A6E-8B43-AF72AE1BF0F9}" srcOrd="0" destOrd="0" presId="urn:microsoft.com/office/officeart/2005/8/layout/radial3"/>
    <dgm:cxn modelId="{A4E91F7D-C92D-489E-A927-D6E56389F023}" type="presOf" srcId="{014AC2E3-CCEE-4B88-9EC3-4EFB46A9C39C}" destId="{1F2F39C3-20F4-47A4-A43E-31AA6EBFAF06}" srcOrd="0" destOrd="0" presId="urn:microsoft.com/office/officeart/2005/8/layout/radial3"/>
    <dgm:cxn modelId="{DD72B287-D227-4A5E-8D53-8B691CEBD223}" srcId="{7B3562E0-464B-4B40-86CF-B1A5313647CC}" destId="{62D9376F-E05A-4A24-8DF6-CE217D3E2C87}" srcOrd="2" destOrd="0" parTransId="{08F9936B-2EFE-496B-839D-B13B270AD29E}" sibTransId="{0E47A23A-F3F4-46BC-A97E-0BA7453C605F}"/>
    <dgm:cxn modelId="{B94EA996-907E-4B46-B190-7C239B47E135}" type="presOf" srcId="{E04AA979-4CFA-4D81-9812-455EA92922F2}" destId="{F08A0E12-5A2E-47B2-958F-04F7F18ABD91}" srcOrd="0" destOrd="0" presId="urn:microsoft.com/office/officeart/2005/8/layout/radial3"/>
    <dgm:cxn modelId="{ADDDF9BC-5DAD-4485-BF2B-9C5A5FAC811E}" srcId="{7B3562E0-464B-4B40-86CF-B1A5313647CC}" destId="{014AC2E3-CCEE-4B88-9EC3-4EFB46A9C39C}" srcOrd="1" destOrd="0" parTransId="{F95F1181-877B-44F5-AB64-91702A28125D}" sibTransId="{E988CB95-7A21-42CA-9BF2-0B32634C00AA}"/>
    <dgm:cxn modelId="{4575CB09-92F2-4223-81E1-4E7DE25613D6}" type="presParOf" srcId="{F08A0E12-5A2E-47B2-958F-04F7F18ABD91}" destId="{C7E8D0BB-9312-42EF-AF37-554515C1B9DB}" srcOrd="0" destOrd="0" presId="urn:microsoft.com/office/officeart/2005/8/layout/radial3"/>
    <dgm:cxn modelId="{49275751-9D77-4FDF-8654-8EA2CB922AE4}" type="presParOf" srcId="{C7E8D0BB-9312-42EF-AF37-554515C1B9DB}" destId="{1F2BBC87-9BB5-4A6E-8B43-AF72AE1BF0F9}" srcOrd="0" destOrd="0" presId="urn:microsoft.com/office/officeart/2005/8/layout/radial3"/>
    <dgm:cxn modelId="{676FB5FF-72C0-4D44-941D-F0E90369DF9D}" type="presParOf" srcId="{C7E8D0BB-9312-42EF-AF37-554515C1B9DB}" destId="{150897ED-FC57-4685-91C3-D7168221DC38}" srcOrd="1" destOrd="0" presId="urn:microsoft.com/office/officeart/2005/8/layout/radial3"/>
    <dgm:cxn modelId="{A7403325-9442-4D45-ADFE-CF7AD2B60265}" type="presParOf" srcId="{C7E8D0BB-9312-42EF-AF37-554515C1B9DB}" destId="{1F2F39C3-20F4-47A4-A43E-31AA6EBFAF06}" srcOrd="2" destOrd="0" presId="urn:microsoft.com/office/officeart/2005/8/layout/radial3"/>
    <dgm:cxn modelId="{22C976EA-76AD-4D84-853C-A20AC9559F9E}" type="presParOf" srcId="{C7E8D0BB-9312-42EF-AF37-554515C1B9DB}" destId="{B8369491-8425-48E7-96CD-260EF0B9F38D}" srcOrd="3" destOrd="0" presId="urn:microsoft.com/office/officeart/2005/8/layout/radial3"/>
    <dgm:cxn modelId="{4D11A538-49F8-4943-96FC-56B5D034382F}" type="presParOf" srcId="{C7E8D0BB-9312-42EF-AF37-554515C1B9DB}" destId="{D78354FA-AD67-49FC-87B1-C44AC114F120}" srcOrd="4" destOrd="0" presId="urn:microsoft.com/office/officeart/2005/8/layout/radial3"/>
  </dgm:cxnLst>
  <dgm:bg/>
  <dgm:whole/>
  <dgm:extLst>
    <a:ext uri="http://schemas.microsoft.com/office/drawing/2008/diagram">
      <dsp:dataModelExt xmlns:dsp="http://schemas.microsoft.com/office/drawing/2008/diagram" relId="rId69" minVer="http://schemas.openxmlformats.org/drawingml/2006/diagram"/>
    </a:ext>
  </dgm:extLst>
</dgm:dataModel>
</file>

<file path=word/diagrams/data14.xml><?xml version="1.0" encoding="utf-8"?>
<dgm:dataModel xmlns:dgm="http://schemas.openxmlformats.org/drawingml/2006/diagram" xmlns:a="http://schemas.openxmlformats.org/drawingml/2006/main">
  <dgm:ptLst>
    <dgm:pt modelId="{A4819A25-0ED1-4B06-B93B-FBC6977F43AD}"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D7395589-035B-4EC6-A411-9F590AB657F5}">
      <dgm:prSet phldrT="[Text]"/>
      <dgm:spPr/>
      <dgm:t>
        <a:bodyPr/>
        <a:lstStyle/>
        <a:p>
          <a:r>
            <a:rPr lang="en-GB"/>
            <a:t>STAKEHOLDER IMPORTANCE</a:t>
          </a:r>
        </a:p>
      </dgm:t>
    </dgm:pt>
    <dgm:pt modelId="{9A5E91E1-2EB4-4E72-BFC8-9CC63AEED99D}" type="parTrans" cxnId="{F26BF47A-278E-4470-AFE9-FEA7727BFBC1}">
      <dgm:prSet/>
      <dgm:spPr/>
      <dgm:t>
        <a:bodyPr/>
        <a:lstStyle/>
        <a:p>
          <a:endParaRPr lang="en-GB"/>
        </a:p>
      </dgm:t>
    </dgm:pt>
    <dgm:pt modelId="{74B51FFF-46BF-4E8A-BDFF-C8E4FF958CE0}" type="sibTrans" cxnId="{F26BF47A-278E-4470-AFE9-FEA7727BFBC1}">
      <dgm:prSet/>
      <dgm:spPr/>
      <dgm:t>
        <a:bodyPr/>
        <a:lstStyle/>
        <a:p>
          <a:endParaRPr lang="en-GB"/>
        </a:p>
      </dgm:t>
    </dgm:pt>
    <dgm:pt modelId="{E185739B-EC00-403D-9D16-C1B72906BB43}">
      <dgm:prSet phldrT="[Text]"/>
      <dgm:spPr/>
      <dgm:t>
        <a:bodyPr/>
        <a:lstStyle/>
        <a:p>
          <a:r>
            <a:rPr lang="en-GB"/>
            <a:t>MEET THEIR  NEEDS</a:t>
          </a:r>
        </a:p>
        <a:p>
          <a:r>
            <a:rPr lang="en-GB"/>
            <a:t>*ENGAGE &amp; CONSULT NEEDS</a:t>
          </a:r>
        </a:p>
        <a:p>
          <a:r>
            <a:rPr lang="en-GB"/>
            <a:t>*INCREASE THE LEVEL OF INTEREST</a:t>
          </a:r>
        </a:p>
        <a:p>
          <a:r>
            <a:rPr lang="en-GB"/>
            <a:t>*AIM TO MAKE THEM A KEY PLAYER</a:t>
          </a:r>
        </a:p>
      </dgm:t>
    </dgm:pt>
    <dgm:pt modelId="{50D833D7-AC60-463B-A911-C5A8B2770212}" type="parTrans" cxnId="{66383E20-6997-4BA2-B068-E57B3AD2CA8E}">
      <dgm:prSet/>
      <dgm:spPr/>
      <dgm:t>
        <a:bodyPr/>
        <a:lstStyle/>
        <a:p>
          <a:endParaRPr lang="en-GB"/>
        </a:p>
      </dgm:t>
    </dgm:pt>
    <dgm:pt modelId="{4761172A-AD7F-4CF7-B9A7-F77B8B486D9B}" type="sibTrans" cxnId="{66383E20-6997-4BA2-B068-E57B3AD2CA8E}">
      <dgm:prSet/>
      <dgm:spPr/>
      <dgm:t>
        <a:bodyPr/>
        <a:lstStyle/>
        <a:p>
          <a:endParaRPr lang="en-GB"/>
        </a:p>
      </dgm:t>
    </dgm:pt>
    <dgm:pt modelId="{C6195A3A-97C3-480B-AB97-293A6FBA8756}">
      <dgm:prSet phldrT="[Text]"/>
      <dgm:spPr/>
      <dgm:t>
        <a:bodyPr/>
        <a:lstStyle/>
        <a:p>
          <a:r>
            <a:rPr lang="en-GB"/>
            <a:t>KEY PLAYER</a:t>
          </a:r>
        </a:p>
        <a:p>
          <a:r>
            <a:rPr lang="en-GB"/>
            <a:t>*Focus more effort on this group</a:t>
          </a:r>
        </a:p>
        <a:p>
          <a:r>
            <a:rPr lang="en-GB"/>
            <a:t>*Involve in decision maaking</a:t>
          </a:r>
        </a:p>
        <a:p>
          <a:r>
            <a:rPr lang="en-GB"/>
            <a:t>*Consult regularly</a:t>
          </a:r>
        </a:p>
      </dgm:t>
    </dgm:pt>
    <dgm:pt modelId="{8C47E500-9EF3-4F86-B079-8ACF9C8023AC}" type="parTrans" cxnId="{E06FFB12-D5FC-48BF-B621-02C3CAE8D1C7}">
      <dgm:prSet/>
      <dgm:spPr/>
      <dgm:t>
        <a:bodyPr/>
        <a:lstStyle/>
        <a:p>
          <a:endParaRPr lang="en-GB"/>
        </a:p>
      </dgm:t>
    </dgm:pt>
    <dgm:pt modelId="{069D8EE0-37FA-4ACC-BCB9-1D86590ADFA5}" type="sibTrans" cxnId="{E06FFB12-D5FC-48BF-B621-02C3CAE8D1C7}">
      <dgm:prSet/>
      <dgm:spPr/>
      <dgm:t>
        <a:bodyPr/>
        <a:lstStyle/>
        <a:p>
          <a:endParaRPr lang="en-GB"/>
        </a:p>
      </dgm:t>
    </dgm:pt>
    <dgm:pt modelId="{D9611C8D-A2F7-4466-A4A7-341B3787693E}">
      <dgm:prSet phldrT="[Text]"/>
      <dgm:spPr/>
      <dgm:t>
        <a:bodyPr/>
        <a:lstStyle/>
        <a:p>
          <a:r>
            <a:rPr lang="en-GB"/>
            <a:t>LEAST IMPORTANT</a:t>
          </a:r>
        </a:p>
        <a:p>
          <a:r>
            <a:rPr lang="en-GB"/>
            <a:t>*INFORM VIA GENERAL NEWSLETTERS, WEBSITES OR MAIL SHOTS</a:t>
          </a:r>
        </a:p>
        <a:p>
          <a:r>
            <a:rPr lang="en-GB"/>
            <a:t>*AIM TO CHANGE SITUATION</a:t>
          </a:r>
        </a:p>
      </dgm:t>
    </dgm:pt>
    <dgm:pt modelId="{6227087A-437A-4F97-B5FE-2EA0A87C6936}" type="parTrans" cxnId="{2A10820D-C909-4A3A-B039-C38F6C37DC65}">
      <dgm:prSet/>
      <dgm:spPr/>
      <dgm:t>
        <a:bodyPr/>
        <a:lstStyle/>
        <a:p>
          <a:endParaRPr lang="en-GB"/>
        </a:p>
      </dgm:t>
    </dgm:pt>
    <dgm:pt modelId="{6E723A4D-D6D7-4BA4-979A-15D394DF30D2}" type="sibTrans" cxnId="{2A10820D-C909-4A3A-B039-C38F6C37DC65}">
      <dgm:prSet/>
      <dgm:spPr/>
      <dgm:t>
        <a:bodyPr/>
        <a:lstStyle/>
        <a:p>
          <a:endParaRPr lang="en-GB"/>
        </a:p>
      </dgm:t>
    </dgm:pt>
    <dgm:pt modelId="{01B1A160-DF35-4E5B-9EA2-AA3B51494051}">
      <dgm:prSet phldrT="[Text]"/>
      <dgm:spPr/>
      <dgm:t>
        <a:bodyPr/>
        <a:lstStyle/>
        <a:p>
          <a:r>
            <a:rPr lang="en-GB"/>
            <a:t>SHOW CONSIDERATION</a:t>
          </a:r>
        </a:p>
        <a:p>
          <a:r>
            <a:rPr lang="en-GB"/>
            <a:t>*MAKE USE OF INTEREST THROUGH INVOLVEMENT</a:t>
          </a:r>
        </a:p>
        <a:p>
          <a:r>
            <a:rPr lang="en-GB"/>
            <a:t>*KEEP INFORMED</a:t>
          </a:r>
        </a:p>
        <a:p>
          <a:endParaRPr lang="en-GB"/>
        </a:p>
        <a:p>
          <a:r>
            <a:rPr lang="en-GB"/>
            <a:t>POTENTIAL SUPPORTER *</a:t>
          </a:r>
        </a:p>
      </dgm:t>
    </dgm:pt>
    <dgm:pt modelId="{8DE90AA8-84FC-4DE1-80E1-F3EF0B380BA4}" type="parTrans" cxnId="{A5221C12-7010-4096-ADAA-EC52147377AF}">
      <dgm:prSet/>
      <dgm:spPr/>
      <dgm:t>
        <a:bodyPr/>
        <a:lstStyle/>
        <a:p>
          <a:endParaRPr lang="en-GB"/>
        </a:p>
      </dgm:t>
    </dgm:pt>
    <dgm:pt modelId="{4D00370C-AC05-4E51-B3C3-B225C37458B2}" type="sibTrans" cxnId="{A5221C12-7010-4096-ADAA-EC52147377AF}">
      <dgm:prSet/>
      <dgm:spPr/>
      <dgm:t>
        <a:bodyPr/>
        <a:lstStyle/>
        <a:p>
          <a:endParaRPr lang="en-GB"/>
        </a:p>
      </dgm:t>
    </dgm:pt>
    <dgm:pt modelId="{15535577-475F-4DC5-B493-E852DFC1747D}" type="pres">
      <dgm:prSet presAssocID="{A4819A25-0ED1-4B06-B93B-FBC6977F43AD}" presName="diagram" presStyleCnt="0">
        <dgm:presLayoutVars>
          <dgm:chMax val="1"/>
          <dgm:dir/>
          <dgm:animLvl val="ctr"/>
          <dgm:resizeHandles val="exact"/>
        </dgm:presLayoutVars>
      </dgm:prSet>
      <dgm:spPr/>
    </dgm:pt>
    <dgm:pt modelId="{7D6180AF-90FB-4E51-A94C-CF3694AC86FE}" type="pres">
      <dgm:prSet presAssocID="{A4819A25-0ED1-4B06-B93B-FBC6977F43AD}" presName="matrix" presStyleCnt="0"/>
      <dgm:spPr/>
    </dgm:pt>
    <dgm:pt modelId="{88B695D2-BDB4-49AA-9385-9FEDD3B5D6E6}" type="pres">
      <dgm:prSet presAssocID="{A4819A25-0ED1-4B06-B93B-FBC6977F43AD}" presName="tile1" presStyleLbl="node1" presStyleIdx="0" presStyleCnt="4"/>
      <dgm:spPr/>
    </dgm:pt>
    <dgm:pt modelId="{A3B9EC00-54C1-4B83-9BC8-D1F8289EB9C0}" type="pres">
      <dgm:prSet presAssocID="{A4819A25-0ED1-4B06-B93B-FBC6977F43AD}" presName="tile1text" presStyleLbl="node1" presStyleIdx="0" presStyleCnt="4">
        <dgm:presLayoutVars>
          <dgm:chMax val="0"/>
          <dgm:chPref val="0"/>
          <dgm:bulletEnabled val="1"/>
        </dgm:presLayoutVars>
      </dgm:prSet>
      <dgm:spPr/>
    </dgm:pt>
    <dgm:pt modelId="{93FAE45D-705F-4120-B8FA-354814F3B0C2}" type="pres">
      <dgm:prSet presAssocID="{A4819A25-0ED1-4B06-B93B-FBC6977F43AD}" presName="tile2" presStyleLbl="node1" presStyleIdx="1" presStyleCnt="4"/>
      <dgm:spPr/>
    </dgm:pt>
    <dgm:pt modelId="{E50C74E6-BE58-4764-8840-83293095BA1F}" type="pres">
      <dgm:prSet presAssocID="{A4819A25-0ED1-4B06-B93B-FBC6977F43AD}" presName="tile2text" presStyleLbl="node1" presStyleIdx="1" presStyleCnt="4">
        <dgm:presLayoutVars>
          <dgm:chMax val="0"/>
          <dgm:chPref val="0"/>
          <dgm:bulletEnabled val="1"/>
        </dgm:presLayoutVars>
      </dgm:prSet>
      <dgm:spPr/>
    </dgm:pt>
    <dgm:pt modelId="{7595C8E6-A442-4FA7-9015-EA5648417287}" type="pres">
      <dgm:prSet presAssocID="{A4819A25-0ED1-4B06-B93B-FBC6977F43AD}" presName="tile3" presStyleLbl="node1" presStyleIdx="2" presStyleCnt="4"/>
      <dgm:spPr/>
    </dgm:pt>
    <dgm:pt modelId="{CAC64D2A-1382-4A0B-9B0C-891BF0C430EA}" type="pres">
      <dgm:prSet presAssocID="{A4819A25-0ED1-4B06-B93B-FBC6977F43AD}" presName="tile3text" presStyleLbl="node1" presStyleIdx="2" presStyleCnt="4">
        <dgm:presLayoutVars>
          <dgm:chMax val="0"/>
          <dgm:chPref val="0"/>
          <dgm:bulletEnabled val="1"/>
        </dgm:presLayoutVars>
      </dgm:prSet>
      <dgm:spPr/>
    </dgm:pt>
    <dgm:pt modelId="{FE848722-5900-4487-8908-F88081439A25}" type="pres">
      <dgm:prSet presAssocID="{A4819A25-0ED1-4B06-B93B-FBC6977F43AD}" presName="tile4" presStyleLbl="node1" presStyleIdx="3" presStyleCnt="4"/>
      <dgm:spPr/>
    </dgm:pt>
    <dgm:pt modelId="{9F47EAF2-023F-4F32-9604-113B4D037B41}" type="pres">
      <dgm:prSet presAssocID="{A4819A25-0ED1-4B06-B93B-FBC6977F43AD}" presName="tile4text" presStyleLbl="node1" presStyleIdx="3" presStyleCnt="4">
        <dgm:presLayoutVars>
          <dgm:chMax val="0"/>
          <dgm:chPref val="0"/>
          <dgm:bulletEnabled val="1"/>
        </dgm:presLayoutVars>
      </dgm:prSet>
      <dgm:spPr/>
    </dgm:pt>
    <dgm:pt modelId="{BF0AF692-409E-428F-9319-A65916F8BCA0}" type="pres">
      <dgm:prSet presAssocID="{A4819A25-0ED1-4B06-B93B-FBC6977F43AD}" presName="centerTile" presStyleLbl="fgShp" presStyleIdx="0" presStyleCnt="1">
        <dgm:presLayoutVars>
          <dgm:chMax val="0"/>
          <dgm:chPref val="0"/>
        </dgm:presLayoutVars>
      </dgm:prSet>
      <dgm:spPr/>
    </dgm:pt>
  </dgm:ptLst>
  <dgm:cxnLst>
    <dgm:cxn modelId="{2A10820D-C909-4A3A-B039-C38F6C37DC65}" srcId="{D7395589-035B-4EC6-A411-9F590AB657F5}" destId="{D9611C8D-A2F7-4466-A4A7-341B3787693E}" srcOrd="2" destOrd="0" parTransId="{6227087A-437A-4F97-B5FE-2EA0A87C6936}" sibTransId="{6E723A4D-D6D7-4BA4-979A-15D394DF30D2}"/>
    <dgm:cxn modelId="{A5221C12-7010-4096-ADAA-EC52147377AF}" srcId="{D7395589-035B-4EC6-A411-9F590AB657F5}" destId="{01B1A160-DF35-4E5B-9EA2-AA3B51494051}" srcOrd="3" destOrd="0" parTransId="{8DE90AA8-84FC-4DE1-80E1-F3EF0B380BA4}" sibTransId="{4D00370C-AC05-4E51-B3C3-B225C37458B2}"/>
    <dgm:cxn modelId="{E06FFB12-D5FC-48BF-B621-02C3CAE8D1C7}" srcId="{D7395589-035B-4EC6-A411-9F590AB657F5}" destId="{C6195A3A-97C3-480B-AB97-293A6FBA8756}" srcOrd="1" destOrd="0" parTransId="{8C47E500-9EF3-4F86-B079-8ACF9C8023AC}" sibTransId="{069D8EE0-37FA-4ACC-BCB9-1D86590ADFA5}"/>
    <dgm:cxn modelId="{66383E20-6997-4BA2-B068-E57B3AD2CA8E}" srcId="{D7395589-035B-4EC6-A411-9F590AB657F5}" destId="{E185739B-EC00-403D-9D16-C1B72906BB43}" srcOrd="0" destOrd="0" parTransId="{50D833D7-AC60-463B-A911-C5A8B2770212}" sibTransId="{4761172A-AD7F-4CF7-B9A7-F77B8B486D9B}"/>
    <dgm:cxn modelId="{1CB39733-1B30-4F7F-9CF5-5AD90CD1F885}" type="presOf" srcId="{01B1A160-DF35-4E5B-9EA2-AA3B51494051}" destId="{9F47EAF2-023F-4F32-9604-113B4D037B41}" srcOrd="1" destOrd="0" presId="urn:microsoft.com/office/officeart/2005/8/layout/matrix1"/>
    <dgm:cxn modelId="{298BB940-25A6-4A3A-84B7-2122B698330F}" type="presOf" srcId="{D9611C8D-A2F7-4466-A4A7-341B3787693E}" destId="{CAC64D2A-1382-4A0B-9B0C-891BF0C430EA}" srcOrd="1" destOrd="0" presId="urn:microsoft.com/office/officeart/2005/8/layout/matrix1"/>
    <dgm:cxn modelId="{50A8925D-2137-4734-98C5-CDCED34561BA}" type="presOf" srcId="{D9611C8D-A2F7-4466-A4A7-341B3787693E}" destId="{7595C8E6-A442-4FA7-9015-EA5648417287}" srcOrd="0" destOrd="0" presId="urn:microsoft.com/office/officeart/2005/8/layout/matrix1"/>
    <dgm:cxn modelId="{E4336B44-F799-41C9-8BAD-1893335CDB7A}" type="presOf" srcId="{C6195A3A-97C3-480B-AB97-293A6FBA8756}" destId="{93FAE45D-705F-4120-B8FA-354814F3B0C2}" srcOrd="0" destOrd="0" presId="urn:microsoft.com/office/officeart/2005/8/layout/matrix1"/>
    <dgm:cxn modelId="{80174B47-4796-4D09-A863-65F7455A94AB}" type="presOf" srcId="{E185739B-EC00-403D-9D16-C1B72906BB43}" destId="{A3B9EC00-54C1-4B83-9BC8-D1F8289EB9C0}" srcOrd="1" destOrd="0" presId="urn:microsoft.com/office/officeart/2005/8/layout/matrix1"/>
    <dgm:cxn modelId="{F26BF47A-278E-4470-AFE9-FEA7727BFBC1}" srcId="{A4819A25-0ED1-4B06-B93B-FBC6977F43AD}" destId="{D7395589-035B-4EC6-A411-9F590AB657F5}" srcOrd="0" destOrd="0" parTransId="{9A5E91E1-2EB4-4E72-BFC8-9CC63AEED99D}" sibTransId="{74B51FFF-46BF-4E8A-BDFF-C8E4FF958CE0}"/>
    <dgm:cxn modelId="{1661747E-B82F-4A8C-AB05-660097F7A459}" type="presOf" srcId="{C6195A3A-97C3-480B-AB97-293A6FBA8756}" destId="{E50C74E6-BE58-4764-8840-83293095BA1F}" srcOrd="1" destOrd="0" presId="urn:microsoft.com/office/officeart/2005/8/layout/matrix1"/>
    <dgm:cxn modelId="{F13073A1-FFB9-4CE6-9646-1EEF0C746B4C}" type="presOf" srcId="{01B1A160-DF35-4E5B-9EA2-AA3B51494051}" destId="{FE848722-5900-4487-8908-F88081439A25}" srcOrd="0" destOrd="0" presId="urn:microsoft.com/office/officeart/2005/8/layout/matrix1"/>
    <dgm:cxn modelId="{256C96B8-8672-46CE-BC03-4BA3115B3D29}" type="presOf" srcId="{E185739B-EC00-403D-9D16-C1B72906BB43}" destId="{88B695D2-BDB4-49AA-9385-9FEDD3B5D6E6}" srcOrd="0" destOrd="0" presId="urn:microsoft.com/office/officeart/2005/8/layout/matrix1"/>
    <dgm:cxn modelId="{09ADD3E8-A362-43DE-A6B1-7A166C79D229}" type="presOf" srcId="{A4819A25-0ED1-4B06-B93B-FBC6977F43AD}" destId="{15535577-475F-4DC5-B493-E852DFC1747D}" srcOrd="0" destOrd="0" presId="urn:microsoft.com/office/officeart/2005/8/layout/matrix1"/>
    <dgm:cxn modelId="{9B9709F7-8243-48D4-A756-452501D53BBC}" type="presOf" srcId="{D7395589-035B-4EC6-A411-9F590AB657F5}" destId="{BF0AF692-409E-428F-9319-A65916F8BCA0}" srcOrd="0" destOrd="0" presId="urn:microsoft.com/office/officeart/2005/8/layout/matrix1"/>
    <dgm:cxn modelId="{D20959B4-C44A-407B-8CE9-2E2050F0321F}" type="presParOf" srcId="{15535577-475F-4DC5-B493-E852DFC1747D}" destId="{7D6180AF-90FB-4E51-A94C-CF3694AC86FE}" srcOrd="0" destOrd="0" presId="urn:microsoft.com/office/officeart/2005/8/layout/matrix1"/>
    <dgm:cxn modelId="{813C2EED-8A44-4E7C-A5EE-B306C096CF16}" type="presParOf" srcId="{7D6180AF-90FB-4E51-A94C-CF3694AC86FE}" destId="{88B695D2-BDB4-49AA-9385-9FEDD3B5D6E6}" srcOrd="0" destOrd="0" presId="urn:microsoft.com/office/officeart/2005/8/layout/matrix1"/>
    <dgm:cxn modelId="{4B5F6243-FE7B-429E-A196-C93E8643CDE8}" type="presParOf" srcId="{7D6180AF-90FB-4E51-A94C-CF3694AC86FE}" destId="{A3B9EC00-54C1-4B83-9BC8-D1F8289EB9C0}" srcOrd="1" destOrd="0" presId="urn:microsoft.com/office/officeart/2005/8/layout/matrix1"/>
    <dgm:cxn modelId="{E09CEB87-0000-45BD-B2D0-9B09E7C724B5}" type="presParOf" srcId="{7D6180AF-90FB-4E51-A94C-CF3694AC86FE}" destId="{93FAE45D-705F-4120-B8FA-354814F3B0C2}" srcOrd="2" destOrd="0" presId="urn:microsoft.com/office/officeart/2005/8/layout/matrix1"/>
    <dgm:cxn modelId="{E208C1C1-08EB-49B1-952B-86C28982F94C}" type="presParOf" srcId="{7D6180AF-90FB-4E51-A94C-CF3694AC86FE}" destId="{E50C74E6-BE58-4764-8840-83293095BA1F}" srcOrd="3" destOrd="0" presId="urn:microsoft.com/office/officeart/2005/8/layout/matrix1"/>
    <dgm:cxn modelId="{91DB0999-68A9-4855-AEFA-1986C31E1100}" type="presParOf" srcId="{7D6180AF-90FB-4E51-A94C-CF3694AC86FE}" destId="{7595C8E6-A442-4FA7-9015-EA5648417287}" srcOrd="4" destOrd="0" presId="urn:microsoft.com/office/officeart/2005/8/layout/matrix1"/>
    <dgm:cxn modelId="{3E1C91B9-EDD6-4F69-9B09-3E81AAF85208}" type="presParOf" srcId="{7D6180AF-90FB-4E51-A94C-CF3694AC86FE}" destId="{CAC64D2A-1382-4A0B-9B0C-891BF0C430EA}" srcOrd="5" destOrd="0" presId="urn:microsoft.com/office/officeart/2005/8/layout/matrix1"/>
    <dgm:cxn modelId="{D4F697E5-D7F6-47A7-933E-D455F24744E3}" type="presParOf" srcId="{7D6180AF-90FB-4E51-A94C-CF3694AC86FE}" destId="{FE848722-5900-4487-8908-F88081439A25}" srcOrd="6" destOrd="0" presId="urn:microsoft.com/office/officeart/2005/8/layout/matrix1"/>
    <dgm:cxn modelId="{0FE2F9BB-D3D8-4846-8460-2305586CE1E9}" type="presParOf" srcId="{7D6180AF-90FB-4E51-A94C-CF3694AC86FE}" destId="{9F47EAF2-023F-4F32-9604-113B4D037B41}" srcOrd="7" destOrd="0" presId="urn:microsoft.com/office/officeart/2005/8/layout/matrix1"/>
    <dgm:cxn modelId="{BB659480-D6D3-429B-B560-CA81124B1A0A}" type="presParOf" srcId="{15535577-475F-4DC5-B493-E852DFC1747D}" destId="{BF0AF692-409E-428F-9319-A65916F8BCA0}" srcOrd="1" destOrd="0" presId="urn:microsoft.com/office/officeart/2005/8/layout/matrix1"/>
  </dgm:cxnLst>
  <dgm:bg/>
  <dgm:whole/>
  <dgm:extLst>
    <a:ext uri="http://schemas.microsoft.com/office/drawing/2008/diagram">
      <dsp:dataModelExt xmlns:dsp="http://schemas.microsoft.com/office/drawing/2008/diagram" relId="rId7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560054-AA40-43A0-8789-4F15BA044A34}">
      <dsp:nvSpPr>
        <dsp:cNvPr id="0" name=""/>
        <dsp:cNvSpPr/>
      </dsp:nvSpPr>
      <dsp:spPr>
        <a:xfrm>
          <a:off x="1371600" y="493101"/>
          <a:ext cx="2743200" cy="27432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AWARDS</a:t>
          </a:r>
        </a:p>
      </dsp:txBody>
      <dsp:txXfrm>
        <a:off x="2057400" y="1864701"/>
        <a:ext cx="1371600" cy="1371600"/>
      </dsp:txXfrm>
    </dsp:sp>
    <dsp:sp modelId="{14FD2094-02F8-47D9-B60D-5DB77A520FB0}">
      <dsp:nvSpPr>
        <dsp:cNvPr id="0" name=""/>
        <dsp:cNvSpPr/>
      </dsp:nvSpPr>
      <dsp:spPr>
        <a:xfrm>
          <a:off x="0" y="3236301"/>
          <a:ext cx="2743200" cy="27432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BENEFITS</a:t>
          </a:r>
        </a:p>
      </dsp:txBody>
      <dsp:txXfrm>
        <a:off x="685800" y="4607901"/>
        <a:ext cx="1371600" cy="1371600"/>
      </dsp:txXfrm>
    </dsp:sp>
    <dsp:sp modelId="{8AC9DB05-B343-46CB-8716-E2333F30DDAF}">
      <dsp:nvSpPr>
        <dsp:cNvPr id="0" name=""/>
        <dsp:cNvSpPr/>
      </dsp:nvSpPr>
      <dsp:spPr>
        <a:xfrm rot="10800000">
          <a:off x="1371600" y="3236301"/>
          <a:ext cx="2743200" cy="27432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INCENTIVES</a:t>
          </a:r>
        </a:p>
      </dsp:txBody>
      <dsp:txXfrm rot="10800000">
        <a:off x="2057400" y="3236301"/>
        <a:ext cx="1371600" cy="1371600"/>
      </dsp:txXfrm>
    </dsp:sp>
    <dsp:sp modelId="{5C013CED-BE88-4039-A30D-7531BB57EE22}">
      <dsp:nvSpPr>
        <dsp:cNvPr id="0" name=""/>
        <dsp:cNvSpPr/>
      </dsp:nvSpPr>
      <dsp:spPr>
        <a:xfrm>
          <a:off x="2743200" y="3236301"/>
          <a:ext cx="2743200" cy="27432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SALARY</a:t>
          </a:r>
        </a:p>
      </dsp:txBody>
      <dsp:txXfrm>
        <a:off x="3429000" y="4607901"/>
        <a:ext cx="1371600" cy="13716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C84BFE-15E7-4751-AB72-191F31A50457}">
      <dsp:nvSpPr>
        <dsp:cNvPr id="0" name=""/>
        <dsp:cNvSpPr/>
      </dsp:nvSpPr>
      <dsp:spPr>
        <a:xfrm>
          <a:off x="1563623" y="2446668"/>
          <a:ext cx="2358603" cy="204028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COMPENSATION &amp; BENEFITS</a:t>
          </a:r>
        </a:p>
      </dsp:txBody>
      <dsp:txXfrm>
        <a:off x="1954477" y="2784772"/>
        <a:ext cx="1576895" cy="1364079"/>
      </dsp:txXfrm>
    </dsp:sp>
    <dsp:sp modelId="{6A46B521-4F93-4870-B6F8-12AF26A63FF4}">
      <dsp:nvSpPr>
        <dsp:cNvPr id="0" name=""/>
        <dsp:cNvSpPr/>
      </dsp:nvSpPr>
      <dsp:spPr>
        <a:xfrm>
          <a:off x="3040562" y="1470528"/>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86BE06E-2C90-4D75-9A30-D13CF16822A2}">
      <dsp:nvSpPr>
        <dsp:cNvPr id="0" name=""/>
        <dsp:cNvSpPr/>
      </dsp:nvSpPr>
      <dsp:spPr>
        <a:xfrm>
          <a:off x="1780885" y="591025"/>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FIXED PAY</a:t>
          </a:r>
        </a:p>
      </dsp:txBody>
      <dsp:txXfrm>
        <a:off x="2101201" y="868136"/>
        <a:ext cx="1292226" cy="1117927"/>
      </dsp:txXfrm>
    </dsp:sp>
    <dsp:sp modelId="{D989783E-6B36-47D5-8B98-573C8084391E}">
      <dsp:nvSpPr>
        <dsp:cNvPr id="0" name=""/>
        <dsp:cNvSpPr/>
      </dsp:nvSpPr>
      <dsp:spPr>
        <a:xfrm>
          <a:off x="4079138" y="2903964"/>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B9AE6E9-D8A6-478C-99EA-1A45DAB8D972}">
      <dsp:nvSpPr>
        <dsp:cNvPr id="0" name=""/>
        <dsp:cNvSpPr/>
      </dsp:nvSpPr>
      <dsp:spPr>
        <a:xfrm>
          <a:off x="3553541" y="1619509"/>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VARIABLE PAY</a:t>
          </a:r>
        </a:p>
      </dsp:txBody>
      <dsp:txXfrm>
        <a:off x="3873857" y="1896620"/>
        <a:ext cx="1292226" cy="1117927"/>
      </dsp:txXfrm>
    </dsp:sp>
    <dsp:sp modelId="{97DC7712-28F2-4C37-9AAB-B4016A2E360F}">
      <dsp:nvSpPr>
        <dsp:cNvPr id="0" name=""/>
        <dsp:cNvSpPr/>
      </dsp:nvSpPr>
      <dsp:spPr>
        <a:xfrm>
          <a:off x="3357676" y="4522044"/>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9DF3601-F8B0-4628-8532-A74C3064865B}">
      <dsp:nvSpPr>
        <dsp:cNvPr id="0" name=""/>
        <dsp:cNvSpPr/>
      </dsp:nvSpPr>
      <dsp:spPr>
        <a:xfrm>
          <a:off x="3553541" y="3641390"/>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EQUITY PAY</a:t>
          </a:r>
        </a:p>
      </dsp:txBody>
      <dsp:txXfrm>
        <a:off x="3873857" y="3918501"/>
        <a:ext cx="1292226" cy="1117927"/>
      </dsp:txXfrm>
    </dsp:sp>
    <dsp:sp modelId="{FE948540-2C7D-4A06-9885-02303353EC2C}">
      <dsp:nvSpPr>
        <dsp:cNvPr id="0" name=""/>
        <dsp:cNvSpPr/>
      </dsp:nvSpPr>
      <dsp:spPr>
        <a:xfrm>
          <a:off x="1568013" y="4690006"/>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9D2E813-3F68-4E36-A784-6BA7E89EBAC7}">
      <dsp:nvSpPr>
        <dsp:cNvPr id="0" name=""/>
        <dsp:cNvSpPr/>
      </dsp:nvSpPr>
      <dsp:spPr>
        <a:xfrm>
          <a:off x="1780885" y="4671024"/>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MEDICAL</a:t>
          </a:r>
        </a:p>
      </dsp:txBody>
      <dsp:txXfrm>
        <a:off x="2101201" y="4948135"/>
        <a:ext cx="1292226" cy="1117927"/>
      </dsp:txXfrm>
    </dsp:sp>
    <dsp:sp modelId="{3AF3FE76-2224-4CD4-88DE-34DEDC15EEFE}">
      <dsp:nvSpPr>
        <dsp:cNvPr id="0" name=""/>
        <dsp:cNvSpPr/>
      </dsp:nvSpPr>
      <dsp:spPr>
        <a:xfrm>
          <a:off x="512429" y="3257146"/>
          <a:ext cx="889894" cy="7667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04D98FB-04E9-480F-9143-86B48CF62402}">
      <dsp:nvSpPr>
        <dsp:cNvPr id="0" name=""/>
        <dsp:cNvSpPr/>
      </dsp:nvSpPr>
      <dsp:spPr>
        <a:xfrm>
          <a:off x="0" y="3642540"/>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INSURANCE</a:t>
          </a:r>
        </a:p>
      </dsp:txBody>
      <dsp:txXfrm>
        <a:off x="320316" y="3919651"/>
        <a:ext cx="1292226" cy="1117927"/>
      </dsp:txXfrm>
    </dsp:sp>
    <dsp:sp modelId="{30874F5F-BF24-4C6C-9342-EACDA697E21E}">
      <dsp:nvSpPr>
        <dsp:cNvPr id="0" name=""/>
        <dsp:cNvSpPr/>
      </dsp:nvSpPr>
      <dsp:spPr>
        <a:xfrm>
          <a:off x="0" y="1617208"/>
          <a:ext cx="1932858" cy="167214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AWARDS &amp; GIFTS </a:t>
          </a:r>
        </a:p>
      </dsp:txBody>
      <dsp:txXfrm>
        <a:off x="320316" y="1894319"/>
        <a:ext cx="1292226" cy="111792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1EDF7C-621D-470A-942E-A4A6B1FCF679}">
      <dsp:nvSpPr>
        <dsp:cNvPr id="0" name=""/>
        <dsp:cNvSpPr/>
      </dsp:nvSpPr>
      <dsp:spPr>
        <a:xfrm rot="5400000">
          <a:off x="2414159" y="77407"/>
          <a:ext cx="1186160" cy="1031959"/>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MEASURE</a:t>
          </a:r>
        </a:p>
      </dsp:txBody>
      <dsp:txXfrm rot="-5400000">
        <a:off x="2652073" y="185150"/>
        <a:ext cx="710331" cy="816474"/>
      </dsp:txXfrm>
    </dsp:sp>
    <dsp:sp modelId="{B171C2FC-BC3A-45E6-AA78-45FB892CD19F}">
      <dsp:nvSpPr>
        <dsp:cNvPr id="0" name=""/>
        <dsp:cNvSpPr/>
      </dsp:nvSpPr>
      <dsp:spPr>
        <a:xfrm>
          <a:off x="3554533" y="237539"/>
          <a:ext cx="1323754" cy="7116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 </a:t>
          </a:r>
        </a:p>
      </dsp:txBody>
      <dsp:txXfrm>
        <a:off x="3554533" y="237539"/>
        <a:ext cx="1323754" cy="711696"/>
      </dsp:txXfrm>
    </dsp:sp>
    <dsp:sp modelId="{10C1F1BD-7445-47F7-A65A-58382A23C9B8}">
      <dsp:nvSpPr>
        <dsp:cNvPr id="0" name=""/>
        <dsp:cNvSpPr/>
      </dsp:nvSpPr>
      <dsp:spPr>
        <a:xfrm rot="5400000">
          <a:off x="1299643" y="77407"/>
          <a:ext cx="1186160" cy="1031959"/>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r>
            <a:rPr lang="en-GB" sz="1300" kern="1200"/>
            <a:t>STRATEGY</a:t>
          </a:r>
        </a:p>
      </dsp:txBody>
      <dsp:txXfrm rot="-5400000">
        <a:off x="1537557" y="185150"/>
        <a:ext cx="710331" cy="816474"/>
      </dsp:txXfrm>
    </dsp:sp>
    <dsp:sp modelId="{5C4F723B-8C3F-47E9-AC0D-7260F4062B01}">
      <dsp:nvSpPr>
        <dsp:cNvPr id="0" name=""/>
        <dsp:cNvSpPr/>
      </dsp:nvSpPr>
      <dsp:spPr>
        <a:xfrm rot="5400000">
          <a:off x="1854766" y="1084220"/>
          <a:ext cx="1186160" cy="1031959"/>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ANALYSE</a:t>
          </a:r>
        </a:p>
      </dsp:txBody>
      <dsp:txXfrm rot="-5400000">
        <a:off x="2092680" y="1191963"/>
        <a:ext cx="710331" cy="816474"/>
      </dsp:txXfrm>
    </dsp:sp>
    <dsp:sp modelId="{03684EA6-5FCF-489B-BCD5-ECFEDB7EC952}">
      <dsp:nvSpPr>
        <dsp:cNvPr id="0" name=""/>
        <dsp:cNvSpPr/>
      </dsp:nvSpPr>
      <dsp:spPr>
        <a:xfrm>
          <a:off x="608111" y="1244351"/>
          <a:ext cx="1281052" cy="711696"/>
        </a:xfrm>
        <a:prstGeom prst="rect">
          <a:avLst/>
        </a:prstGeom>
        <a:noFill/>
        <a:ln>
          <a:noFill/>
        </a:ln>
        <a:effectLst/>
      </dsp:spPr>
      <dsp:style>
        <a:lnRef idx="0">
          <a:scrgbClr r="0" g="0" b="0"/>
        </a:lnRef>
        <a:fillRef idx="0">
          <a:scrgbClr r="0" g="0" b="0"/>
        </a:fillRef>
        <a:effectRef idx="0">
          <a:scrgbClr r="0" g="0" b="0"/>
        </a:effectRef>
        <a:fontRef idx="minor"/>
      </dsp:style>
    </dsp:sp>
    <dsp:sp modelId="{16311A81-6AC4-49FA-B1FF-3A3217453B67}">
      <dsp:nvSpPr>
        <dsp:cNvPr id="0" name=""/>
        <dsp:cNvSpPr/>
      </dsp:nvSpPr>
      <dsp:spPr>
        <a:xfrm rot="5400000">
          <a:off x="2969282" y="1084220"/>
          <a:ext cx="1186160" cy="1031959"/>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r>
            <a:rPr lang="en-GB" sz="1300" kern="1200"/>
            <a:t>DEVELOPE</a:t>
          </a:r>
        </a:p>
      </dsp:txBody>
      <dsp:txXfrm rot="-5400000">
        <a:off x="3207196" y="1191963"/>
        <a:ext cx="710331" cy="816474"/>
      </dsp:txXfrm>
    </dsp:sp>
    <dsp:sp modelId="{8BFAFCDE-65F2-4B14-A504-CFDFD839670F}">
      <dsp:nvSpPr>
        <dsp:cNvPr id="0" name=""/>
        <dsp:cNvSpPr/>
      </dsp:nvSpPr>
      <dsp:spPr>
        <a:xfrm rot="5400000">
          <a:off x="2414159" y="2091033"/>
          <a:ext cx="1186160" cy="1031959"/>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5400000">
        <a:off x="2652073" y="2198776"/>
        <a:ext cx="710331" cy="816474"/>
      </dsp:txXfrm>
    </dsp:sp>
    <dsp:sp modelId="{69403B2C-B342-4083-ADB2-821F9C746B35}">
      <dsp:nvSpPr>
        <dsp:cNvPr id="0" name=""/>
        <dsp:cNvSpPr/>
      </dsp:nvSpPr>
      <dsp:spPr>
        <a:xfrm>
          <a:off x="3554533" y="2251164"/>
          <a:ext cx="1323754" cy="7116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t> </a:t>
          </a:r>
        </a:p>
      </dsp:txBody>
      <dsp:txXfrm>
        <a:off x="3554533" y="2251164"/>
        <a:ext cx="1323754" cy="711696"/>
      </dsp:txXfrm>
    </dsp:sp>
    <dsp:sp modelId="{32B56928-7BCB-4B35-BB9F-7AB9A6DC1BC3}">
      <dsp:nvSpPr>
        <dsp:cNvPr id="0" name=""/>
        <dsp:cNvSpPr/>
      </dsp:nvSpPr>
      <dsp:spPr>
        <a:xfrm rot="5400000">
          <a:off x="1299643" y="2091033"/>
          <a:ext cx="1186160" cy="1031959"/>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r>
            <a:rPr lang="en-GB" sz="1300" kern="1200"/>
            <a:t>ORGANISE</a:t>
          </a:r>
        </a:p>
      </dsp:txBody>
      <dsp:txXfrm rot="-5400000">
        <a:off x="1537557" y="2198776"/>
        <a:ext cx="710331" cy="81647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0F3C56-17B6-4315-9274-FF39CA7EB2DE}">
      <dsp:nvSpPr>
        <dsp:cNvPr id="0" name=""/>
        <dsp:cNvSpPr/>
      </dsp:nvSpPr>
      <dsp:spPr>
        <a:xfrm>
          <a:off x="1636150" y="1741548"/>
          <a:ext cx="2213584" cy="191483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ORGANISATIONAL STRUCTURES</a:t>
          </a:r>
        </a:p>
      </dsp:txBody>
      <dsp:txXfrm>
        <a:off x="2002972" y="2058864"/>
        <a:ext cx="1479940" cy="1280207"/>
      </dsp:txXfrm>
    </dsp:sp>
    <dsp:sp modelId="{7D4F1680-F08F-44B5-ADB1-448EC040DE4F}">
      <dsp:nvSpPr>
        <dsp:cNvPr id="0" name=""/>
        <dsp:cNvSpPr/>
      </dsp:nvSpPr>
      <dsp:spPr>
        <a:xfrm>
          <a:off x="3022279" y="825427"/>
          <a:ext cx="835178" cy="7196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F0E6BD-B504-4EAC-BE5E-34FF6A28456B}">
      <dsp:nvSpPr>
        <dsp:cNvPr id="0" name=""/>
        <dsp:cNvSpPr/>
      </dsp:nvSpPr>
      <dsp:spPr>
        <a:xfrm>
          <a:off x="1840053" y="0"/>
          <a:ext cx="1814016" cy="156933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MATRIX</a:t>
          </a:r>
        </a:p>
      </dsp:txBody>
      <dsp:txXfrm>
        <a:off x="2140674" y="260073"/>
        <a:ext cx="1212774" cy="1049191"/>
      </dsp:txXfrm>
    </dsp:sp>
    <dsp:sp modelId="{1B755D73-358E-4764-8D86-BC07970FAC53}">
      <dsp:nvSpPr>
        <dsp:cNvPr id="0" name=""/>
        <dsp:cNvSpPr/>
      </dsp:nvSpPr>
      <dsp:spPr>
        <a:xfrm>
          <a:off x="3996997" y="2170727"/>
          <a:ext cx="835178" cy="7196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DA11B41-5DC5-4BB9-AB9C-430B2687846B}">
      <dsp:nvSpPr>
        <dsp:cNvPr id="0" name=""/>
        <dsp:cNvSpPr/>
      </dsp:nvSpPr>
      <dsp:spPr>
        <a:xfrm>
          <a:off x="3503717" y="965247"/>
          <a:ext cx="1814016" cy="156933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HORIZONTAL / FLAT STRUCTURE</a:t>
          </a:r>
        </a:p>
      </dsp:txBody>
      <dsp:txXfrm>
        <a:off x="3804338" y="1225320"/>
        <a:ext cx="1212774" cy="1049191"/>
      </dsp:txXfrm>
    </dsp:sp>
    <dsp:sp modelId="{150C80E9-0B88-42B0-950A-7BC4071AD09A}">
      <dsp:nvSpPr>
        <dsp:cNvPr id="0" name=""/>
        <dsp:cNvSpPr/>
      </dsp:nvSpPr>
      <dsp:spPr>
        <a:xfrm>
          <a:off x="3319895" y="3689319"/>
          <a:ext cx="835178" cy="7196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36B8322-72CC-4D77-973C-7109712FDCA5}">
      <dsp:nvSpPr>
        <dsp:cNvPr id="0" name=""/>
        <dsp:cNvSpPr/>
      </dsp:nvSpPr>
      <dsp:spPr>
        <a:xfrm>
          <a:off x="3503717" y="2862812"/>
          <a:ext cx="1814016" cy="156933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NETWORK STRUCTURE</a:t>
          </a:r>
        </a:p>
      </dsp:txBody>
      <dsp:txXfrm>
        <a:off x="3804338" y="3122885"/>
        <a:ext cx="1212774" cy="1049191"/>
      </dsp:txXfrm>
    </dsp:sp>
    <dsp:sp modelId="{8C8AACB8-2ABD-4B58-B187-1E1E25E7FB42}">
      <dsp:nvSpPr>
        <dsp:cNvPr id="0" name=""/>
        <dsp:cNvSpPr/>
      </dsp:nvSpPr>
      <dsp:spPr>
        <a:xfrm>
          <a:off x="1640269" y="3846954"/>
          <a:ext cx="835178" cy="7196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30E83AC-61F7-43D1-ABD9-66528E59AB2A}">
      <dsp:nvSpPr>
        <dsp:cNvPr id="0" name=""/>
        <dsp:cNvSpPr/>
      </dsp:nvSpPr>
      <dsp:spPr>
        <a:xfrm>
          <a:off x="1840053" y="3829139"/>
          <a:ext cx="1814016" cy="156933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DIVISIONAL STRUCTURE</a:t>
          </a:r>
        </a:p>
      </dsp:txBody>
      <dsp:txXfrm>
        <a:off x="2140674" y="4089212"/>
        <a:ext cx="1212774" cy="1049191"/>
      </dsp:txXfrm>
    </dsp:sp>
    <dsp:sp modelId="{AD6F949B-769C-4E0B-A9DE-97535D553620}">
      <dsp:nvSpPr>
        <dsp:cNvPr id="0" name=""/>
        <dsp:cNvSpPr/>
      </dsp:nvSpPr>
      <dsp:spPr>
        <a:xfrm>
          <a:off x="649589" y="2502194"/>
          <a:ext cx="835178" cy="71961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5613F54-938A-4BC2-85E3-2A449CCD8AA5}">
      <dsp:nvSpPr>
        <dsp:cNvPr id="0" name=""/>
        <dsp:cNvSpPr/>
      </dsp:nvSpPr>
      <dsp:spPr>
        <a:xfrm>
          <a:off x="168666" y="2863892"/>
          <a:ext cx="1814016" cy="156933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LINE BASED STRUCTURE</a:t>
          </a:r>
        </a:p>
      </dsp:txBody>
      <dsp:txXfrm>
        <a:off x="469287" y="3123965"/>
        <a:ext cx="1212774" cy="1049191"/>
      </dsp:txXfrm>
    </dsp:sp>
    <dsp:sp modelId="{4C8C43EA-B16F-4F1C-87B9-D205AEDBF5BC}">
      <dsp:nvSpPr>
        <dsp:cNvPr id="0" name=""/>
        <dsp:cNvSpPr/>
      </dsp:nvSpPr>
      <dsp:spPr>
        <a:xfrm>
          <a:off x="168666" y="963088"/>
          <a:ext cx="1814016" cy="156933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HIERARCHIAL STRUCTURE</a:t>
          </a:r>
        </a:p>
      </dsp:txBody>
      <dsp:txXfrm>
        <a:off x="469287" y="1223161"/>
        <a:ext cx="1212774" cy="104919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A45562-F391-4E86-87F6-B9AC739A8641}">
      <dsp:nvSpPr>
        <dsp:cNvPr id="0" name=""/>
        <dsp:cNvSpPr/>
      </dsp:nvSpPr>
      <dsp:spPr>
        <a:xfrm>
          <a:off x="4137660" y="1926983"/>
          <a:ext cx="91440" cy="359016"/>
        </a:xfrm>
        <a:custGeom>
          <a:avLst/>
          <a:gdLst/>
          <a:ahLst/>
          <a:cxnLst/>
          <a:rect l="0" t="0" r="0" b="0"/>
          <a:pathLst>
            <a:path>
              <a:moveTo>
                <a:pt x="45720" y="0"/>
              </a:moveTo>
              <a:lnTo>
                <a:pt x="45720" y="3590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4E2F8C-F45A-4018-8D75-F8634BEEEEE7}">
      <dsp:nvSpPr>
        <dsp:cNvPr id="0" name=""/>
        <dsp:cNvSpPr/>
      </dsp:nvSpPr>
      <dsp:spPr>
        <a:xfrm>
          <a:off x="3051810" y="784098"/>
          <a:ext cx="1131569" cy="359016"/>
        </a:xfrm>
        <a:custGeom>
          <a:avLst/>
          <a:gdLst/>
          <a:ahLst/>
          <a:cxnLst/>
          <a:rect l="0" t="0" r="0" b="0"/>
          <a:pathLst>
            <a:path>
              <a:moveTo>
                <a:pt x="0" y="0"/>
              </a:moveTo>
              <a:lnTo>
                <a:pt x="0" y="244659"/>
              </a:lnTo>
              <a:lnTo>
                <a:pt x="1131569" y="244659"/>
              </a:lnTo>
              <a:lnTo>
                <a:pt x="1131569" y="3590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4CBFC7-0DA8-43CF-AD60-92586722A50C}">
      <dsp:nvSpPr>
        <dsp:cNvPr id="0" name=""/>
        <dsp:cNvSpPr/>
      </dsp:nvSpPr>
      <dsp:spPr>
        <a:xfrm>
          <a:off x="1920240" y="1926983"/>
          <a:ext cx="754380" cy="359016"/>
        </a:xfrm>
        <a:custGeom>
          <a:avLst/>
          <a:gdLst/>
          <a:ahLst/>
          <a:cxnLst/>
          <a:rect l="0" t="0" r="0" b="0"/>
          <a:pathLst>
            <a:path>
              <a:moveTo>
                <a:pt x="0" y="0"/>
              </a:moveTo>
              <a:lnTo>
                <a:pt x="0" y="244659"/>
              </a:lnTo>
              <a:lnTo>
                <a:pt x="754380" y="244659"/>
              </a:lnTo>
              <a:lnTo>
                <a:pt x="754380" y="3590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F110FD-335F-4B9A-B86D-7ABF9DB6340B}">
      <dsp:nvSpPr>
        <dsp:cNvPr id="0" name=""/>
        <dsp:cNvSpPr/>
      </dsp:nvSpPr>
      <dsp:spPr>
        <a:xfrm>
          <a:off x="1165860" y="1926983"/>
          <a:ext cx="754380" cy="359016"/>
        </a:xfrm>
        <a:custGeom>
          <a:avLst/>
          <a:gdLst/>
          <a:ahLst/>
          <a:cxnLst/>
          <a:rect l="0" t="0" r="0" b="0"/>
          <a:pathLst>
            <a:path>
              <a:moveTo>
                <a:pt x="754380" y="0"/>
              </a:moveTo>
              <a:lnTo>
                <a:pt x="754380" y="244659"/>
              </a:lnTo>
              <a:lnTo>
                <a:pt x="0" y="244659"/>
              </a:lnTo>
              <a:lnTo>
                <a:pt x="0" y="3590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80B508-58C3-451D-92CC-E454B5DF0EF5}">
      <dsp:nvSpPr>
        <dsp:cNvPr id="0" name=""/>
        <dsp:cNvSpPr/>
      </dsp:nvSpPr>
      <dsp:spPr>
        <a:xfrm>
          <a:off x="1920240" y="784098"/>
          <a:ext cx="1131570" cy="359016"/>
        </a:xfrm>
        <a:custGeom>
          <a:avLst/>
          <a:gdLst/>
          <a:ahLst/>
          <a:cxnLst/>
          <a:rect l="0" t="0" r="0" b="0"/>
          <a:pathLst>
            <a:path>
              <a:moveTo>
                <a:pt x="1131570" y="0"/>
              </a:moveTo>
              <a:lnTo>
                <a:pt x="1131570" y="244659"/>
              </a:lnTo>
              <a:lnTo>
                <a:pt x="0" y="244659"/>
              </a:lnTo>
              <a:lnTo>
                <a:pt x="0" y="3590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EE0D3E-94AA-4D8A-983E-9E70BA2347BA}">
      <dsp:nvSpPr>
        <dsp:cNvPr id="0" name=""/>
        <dsp:cNvSpPr/>
      </dsp:nvSpPr>
      <dsp:spPr>
        <a:xfrm>
          <a:off x="2434590" y="228"/>
          <a:ext cx="1234440" cy="78386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C6C0B7-1C5D-4062-95DF-B6CA69254D43}">
      <dsp:nvSpPr>
        <dsp:cNvPr id="0" name=""/>
        <dsp:cNvSpPr/>
      </dsp:nvSpPr>
      <dsp:spPr>
        <a:xfrm>
          <a:off x="2571750" y="130530"/>
          <a:ext cx="1234440" cy="78386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OWNER / PROJECT SPONSOR</a:t>
          </a:r>
        </a:p>
      </dsp:txBody>
      <dsp:txXfrm>
        <a:off x="2594709" y="153489"/>
        <a:ext cx="1188522" cy="737951"/>
      </dsp:txXfrm>
    </dsp:sp>
    <dsp:sp modelId="{C9337D78-4A97-4EFE-9BB5-78B2110D33A9}">
      <dsp:nvSpPr>
        <dsp:cNvPr id="0" name=""/>
        <dsp:cNvSpPr/>
      </dsp:nvSpPr>
      <dsp:spPr>
        <a:xfrm>
          <a:off x="1303020" y="1143114"/>
          <a:ext cx="1234440" cy="78386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B63665-D6DD-471D-A774-E03C511A16DE}">
      <dsp:nvSpPr>
        <dsp:cNvPr id="0" name=""/>
        <dsp:cNvSpPr/>
      </dsp:nvSpPr>
      <dsp:spPr>
        <a:xfrm>
          <a:off x="1440180" y="1273416"/>
          <a:ext cx="1234440" cy="78386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CHIEF EXECUTIVE OFFICER</a:t>
          </a:r>
        </a:p>
      </dsp:txBody>
      <dsp:txXfrm>
        <a:off x="1463139" y="1296375"/>
        <a:ext cx="1188522" cy="737951"/>
      </dsp:txXfrm>
    </dsp:sp>
    <dsp:sp modelId="{787620E9-87C0-408E-AE36-D1039EE1EF5C}">
      <dsp:nvSpPr>
        <dsp:cNvPr id="0" name=""/>
        <dsp:cNvSpPr/>
      </dsp:nvSpPr>
      <dsp:spPr>
        <a:xfrm>
          <a:off x="548639" y="2285999"/>
          <a:ext cx="1234440" cy="78386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83A511-FC20-41F9-9C1E-A88504FF5604}">
      <dsp:nvSpPr>
        <dsp:cNvPr id="0" name=""/>
        <dsp:cNvSpPr/>
      </dsp:nvSpPr>
      <dsp:spPr>
        <a:xfrm>
          <a:off x="685799" y="2416301"/>
          <a:ext cx="1234440" cy="78386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HUMAN RESURCES</a:t>
          </a:r>
        </a:p>
      </dsp:txBody>
      <dsp:txXfrm>
        <a:off x="708758" y="2439260"/>
        <a:ext cx="1188522" cy="737951"/>
      </dsp:txXfrm>
    </dsp:sp>
    <dsp:sp modelId="{41797024-18E9-417D-942B-52CD9F896411}">
      <dsp:nvSpPr>
        <dsp:cNvPr id="0" name=""/>
        <dsp:cNvSpPr/>
      </dsp:nvSpPr>
      <dsp:spPr>
        <a:xfrm>
          <a:off x="2057400" y="2285999"/>
          <a:ext cx="1234440" cy="78386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A0E7C30-9361-4D3A-A63D-8620FCC8D2E7}">
      <dsp:nvSpPr>
        <dsp:cNvPr id="0" name=""/>
        <dsp:cNvSpPr/>
      </dsp:nvSpPr>
      <dsp:spPr>
        <a:xfrm>
          <a:off x="2194560" y="2416301"/>
          <a:ext cx="1234440" cy="78386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FINANCE DEPARTMENT</a:t>
          </a:r>
        </a:p>
      </dsp:txBody>
      <dsp:txXfrm>
        <a:off x="2217519" y="2439260"/>
        <a:ext cx="1188522" cy="737951"/>
      </dsp:txXfrm>
    </dsp:sp>
    <dsp:sp modelId="{CB9540E7-F13C-4BFB-A1C2-3717AFA1A596}">
      <dsp:nvSpPr>
        <dsp:cNvPr id="0" name=""/>
        <dsp:cNvSpPr/>
      </dsp:nvSpPr>
      <dsp:spPr>
        <a:xfrm>
          <a:off x="3566160" y="1143114"/>
          <a:ext cx="1234440" cy="78386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1FAF33-8B56-4624-BCDA-0BEE7296524F}">
      <dsp:nvSpPr>
        <dsp:cNvPr id="0" name=""/>
        <dsp:cNvSpPr/>
      </dsp:nvSpPr>
      <dsp:spPr>
        <a:xfrm>
          <a:off x="3703320" y="1273416"/>
          <a:ext cx="1234440" cy="78386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PROJECT MANAGER</a:t>
          </a:r>
        </a:p>
      </dsp:txBody>
      <dsp:txXfrm>
        <a:off x="3726279" y="1296375"/>
        <a:ext cx="1188522" cy="737951"/>
      </dsp:txXfrm>
    </dsp:sp>
    <dsp:sp modelId="{18DA5DF4-66D6-4D04-9223-F40E7DD9C342}">
      <dsp:nvSpPr>
        <dsp:cNvPr id="0" name=""/>
        <dsp:cNvSpPr/>
      </dsp:nvSpPr>
      <dsp:spPr>
        <a:xfrm>
          <a:off x="3566160" y="2285999"/>
          <a:ext cx="1234440" cy="78386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DF0884-76C6-4A6B-98CA-BF689AFBDB69}">
      <dsp:nvSpPr>
        <dsp:cNvPr id="0" name=""/>
        <dsp:cNvSpPr/>
      </dsp:nvSpPr>
      <dsp:spPr>
        <a:xfrm>
          <a:off x="3703320" y="2416301"/>
          <a:ext cx="1234440" cy="78386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MIDDLE MANAGMENT</a:t>
          </a:r>
        </a:p>
      </dsp:txBody>
      <dsp:txXfrm>
        <a:off x="3726279" y="2439260"/>
        <a:ext cx="1188522" cy="737951"/>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B695E8-C7A0-457F-A540-713FE2EE3FFC}">
      <dsp:nvSpPr>
        <dsp:cNvPr id="0" name=""/>
        <dsp:cNvSpPr/>
      </dsp:nvSpPr>
      <dsp:spPr>
        <a:xfrm>
          <a:off x="642" y="687347"/>
          <a:ext cx="1615380" cy="623536"/>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F4608F-11BC-4B22-9C08-620B2CC8D7B4}">
      <dsp:nvSpPr>
        <dsp:cNvPr id="0" name=""/>
        <dsp:cNvSpPr/>
      </dsp:nvSpPr>
      <dsp:spPr>
        <a:xfrm>
          <a:off x="431411" y="843231"/>
          <a:ext cx="1364099" cy="62353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OWNER / PROJECT SPONSOR</a:t>
          </a:r>
        </a:p>
      </dsp:txBody>
      <dsp:txXfrm>
        <a:off x="449674" y="861494"/>
        <a:ext cx="1327573" cy="587010"/>
      </dsp:txXfrm>
    </dsp:sp>
    <dsp:sp modelId="{349EAD3A-A042-4FC1-92D0-7FEE1D2BF62A}">
      <dsp:nvSpPr>
        <dsp:cNvPr id="0" name=""/>
        <dsp:cNvSpPr/>
      </dsp:nvSpPr>
      <dsp:spPr>
        <a:xfrm>
          <a:off x="1845766" y="687347"/>
          <a:ext cx="1615380" cy="623536"/>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84ACE18-B4FD-4A7F-AA12-00DE18614384}">
      <dsp:nvSpPr>
        <dsp:cNvPr id="0" name=""/>
        <dsp:cNvSpPr/>
      </dsp:nvSpPr>
      <dsp:spPr>
        <a:xfrm>
          <a:off x="2276534" y="843231"/>
          <a:ext cx="1364099" cy="62353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CHIEF EXECUTIVE OFFICER</a:t>
          </a:r>
        </a:p>
      </dsp:txBody>
      <dsp:txXfrm>
        <a:off x="2294797" y="861494"/>
        <a:ext cx="1327573" cy="587010"/>
      </dsp:txXfrm>
    </dsp:sp>
    <dsp:sp modelId="{BDD10DE0-4964-48E0-B0F4-CC16C5292E3D}">
      <dsp:nvSpPr>
        <dsp:cNvPr id="0" name=""/>
        <dsp:cNvSpPr/>
      </dsp:nvSpPr>
      <dsp:spPr>
        <a:xfrm>
          <a:off x="3690889" y="687347"/>
          <a:ext cx="1615380" cy="623536"/>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C779516-FA71-416B-9675-D4FF305C2E07}">
      <dsp:nvSpPr>
        <dsp:cNvPr id="0" name=""/>
        <dsp:cNvSpPr/>
      </dsp:nvSpPr>
      <dsp:spPr>
        <a:xfrm>
          <a:off x="4121658" y="843231"/>
          <a:ext cx="1364099" cy="62353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PROJECT MANAGER</a:t>
          </a:r>
        </a:p>
      </dsp:txBody>
      <dsp:txXfrm>
        <a:off x="4139921" y="861494"/>
        <a:ext cx="1327573" cy="587010"/>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824E5B-FAB2-4DB8-A710-7D8908F61D43}">
      <dsp:nvSpPr>
        <dsp:cNvPr id="0" name=""/>
        <dsp:cNvSpPr/>
      </dsp:nvSpPr>
      <dsp:spPr>
        <a:xfrm>
          <a:off x="642" y="608216"/>
          <a:ext cx="1615380" cy="623536"/>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1454088-B406-498E-814A-B638067F3799}">
      <dsp:nvSpPr>
        <dsp:cNvPr id="0" name=""/>
        <dsp:cNvSpPr/>
      </dsp:nvSpPr>
      <dsp:spPr>
        <a:xfrm>
          <a:off x="431411" y="764100"/>
          <a:ext cx="1364099" cy="62353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HUMAN RECORCES</a:t>
          </a:r>
        </a:p>
      </dsp:txBody>
      <dsp:txXfrm>
        <a:off x="449674" y="782363"/>
        <a:ext cx="1327573" cy="587010"/>
      </dsp:txXfrm>
    </dsp:sp>
    <dsp:sp modelId="{87DCBD1B-9BC5-4BBB-A144-F7B02FC5B61D}">
      <dsp:nvSpPr>
        <dsp:cNvPr id="0" name=""/>
        <dsp:cNvSpPr/>
      </dsp:nvSpPr>
      <dsp:spPr>
        <a:xfrm>
          <a:off x="1845766" y="608216"/>
          <a:ext cx="1615380" cy="623536"/>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46F84D-0B65-49EB-B2FA-F3D6BC95910D}">
      <dsp:nvSpPr>
        <dsp:cNvPr id="0" name=""/>
        <dsp:cNvSpPr/>
      </dsp:nvSpPr>
      <dsp:spPr>
        <a:xfrm>
          <a:off x="2276534" y="764100"/>
          <a:ext cx="1364099" cy="62353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FINANCE</a:t>
          </a:r>
        </a:p>
      </dsp:txBody>
      <dsp:txXfrm>
        <a:off x="2294797" y="782363"/>
        <a:ext cx="1327573" cy="587010"/>
      </dsp:txXfrm>
    </dsp:sp>
    <dsp:sp modelId="{1B9A3109-C486-4E38-BA0D-11F1679582B9}">
      <dsp:nvSpPr>
        <dsp:cNvPr id="0" name=""/>
        <dsp:cNvSpPr/>
      </dsp:nvSpPr>
      <dsp:spPr>
        <a:xfrm>
          <a:off x="3690889" y="608216"/>
          <a:ext cx="1615380" cy="623536"/>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D07E005-5E8D-46B8-B283-B1EC39D18980}">
      <dsp:nvSpPr>
        <dsp:cNvPr id="0" name=""/>
        <dsp:cNvSpPr/>
      </dsp:nvSpPr>
      <dsp:spPr>
        <a:xfrm>
          <a:off x="4121658" y="764100"/>
          <a:ext cx="1364099" cy="62353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MIDDLE MANAGMENT</a:t>
          </a:r>
        </a:p>
      </dsp:txBody>
      <dsp:txXfrm>
        <a:off x="4139921" y="782363"/>
        <a:ext cx="1327573" cy="58701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260A2B-7B7F-4B34-80CE-09607F8C1FE3}">
      <dsp:nvSpPr>
        <dsp:cNvPr id="0" name=""/>
        <dsp:cNvSpPr/>
      </dsp:nvSpPr>
      <dsp:spPr>
        <a:xfrm>
          <a:off x="1987748" y="260"/>
          <a:ext cx="1510903" cy="15109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Planning</a:t>
          </a:r>
        </a:p>
      </dsp:txBody>
      <dsp:txXfrm>
        <a:off x="2209015" y="221527"/>
        <a:ext cx="1068369" cy="1068369"/>
      </dsp:txXfrm>
    </dsp:sp>
    <dsp:sp modelId="{6B6FF032-510A-458B-A1CC-BF11E6E99E6C}">
      <dsp:nvSpPr>
        <dsp:cNvPr id="0" name=""/>
        <dsp:cNvSpPr/>
      </dsp:nvSpPr>
      <dsp:spPr>
        <a:xfrm rot="2160000">
          <a:off x="3450866" y="1160753"/>
          <a:ext cx="401509" cy="5099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462368" y="1227339"/>
        <a:ext cx="281056" cy="305957"/>
      </dsp:txXfrm>
    </dsp:sp>
    <dsp:sp modelId="{596B375B-4F0E-46B0-AB64-ADCB28F24214}">
      <dsp:nvSpPr>
        <dsp:cNvPr id="0" name=""/>
        <dsp:cNvSpPr/>
      </dsp:nvSpPr>
      <dsp:spPr>
        <a:xfrm>
          <a:off x="3822977" y="1333632"/>
          <a:ext cx="1510903" cy="15109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ORGANISING</a:t>
          </a:r>
        </a:p>
      </dsp:txBody>
      <dsp:txXfrm>
        <a:off x="4044244" y="1554899"/>
        <a:ext cx="1068369" cy="1068369"/>
      </dsp:txXfrm>
    </dsp:sp>
    <dsp:sp modelId="{53024C29-2851-48D8-B1CF-076AFFA22B54}">
      <dsp:nvSpPr>
        <dsp:cNvPr id="0" name=""/>
        <dsp:cNvSpPr/>
      </dsp:nvSpPr>
      <dsp:spPr>
        <a:xfrm rot="6480000">
          <a:off x="4030688" y="2902032"/>
          <a:ext cx="401509" cy="5099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4109526" y="2946739"/>
        <a:ext cx="281056" cy="305957"/>
      </dsp:txXfrm>
    </dsp:sp>
    <dsp:sp modelId="{CE38FE7E-258F-422E-8BD1-209944E358E9}">
      <dsp:nvSpPr>
        <dsp:cNvPr id="0" name=""/>
        <dsp:cNvSpPr/>
      </dsp:nvSpPr>
      <dsp:spPr>
        <a:xfrm>
          <a:off x="3121982" y="3491073"/>
          <a:ext cx="1510903" cy="15109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STAFFING</a:t>
          </a:r>
        </a:p>
      </dsp:txBody>
      <dsp:txXfrm>
        <a:off x="3343249" y="3712340"/>
        <a:ext cx="1068369" cy="1068369"/>
      </dsp:txXfrm>
    </dsp:sp>
    <dsp:sp modelId="{8FB0082B-4BDA-4AD8-8F08-2844BCB99899}">
      <dsp:nvSpPr>
        <dsp:cNvPr id="0" name=""/>
        <dsp:cNvSpPr/>
      </dsp:nvSpPr>
      <dsp:spPr>
        <a:xfrm rot="10800000">
          <a:off x="2553808" y="3991559"/>
          <a:ext cx="401509" cy="5099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2674261" y="4093545"/>
        <a:ext cx="281056" cy="305957"/>
      </dsp:txXfrm>
    </dsp:sp>
    <dsp:sp modelId="{D0CBCADC-056A-4287-9811-FD2FDFAC0704}">
      <dsp:nvSpPr>
        <dsp:cNvPr id="0" name=""/>
        <dsp:cNvSpPr/>
      </dsp:nvSpPr>
      <dsp:spPr>
        <a:xfrm>
          <a:off x="853514" y="3491073"/>
          <a:ext cx="1510903" cy="15109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LEADING</a:t>
          </a:r>
        </a:p>
      </dsp:txBody>
      <dsp:txXfrm>
        <a:off x="1074781" y="3712340"/>
        <a:ext cx="1068369" cy="1068369"/>
      </dsp:txXfrm>
    </dsp:sp>
    <dsp:sp modelId="{E717F1C3-8094-4DE3-AC99-E46A20616A51}">
      <dsp:nvSpPr>
        <dsp:cNvPr id="0" name=""/>
        <dsp:cNvSpPr/>
      </dsp:nvSpPr>
      <dsp:spPr>
        <a:xfrm rot="15120000">
          <a:off x="1061225" y="2923646"/>
          <a:ext cx="401509" cy="5099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140063" y="3082911"/>
        <a:ext cx="281056" cy="305957"/>
      </dsp:txXfrm>
    </dsp:sp>
    <dsp:sp modelId="{EDDBE21E-647C-47AE-BEED-6370D8DC2CC7}">
      <dsp:nvSpPr>
        <dsp:cNvPr id="0" name=""/>
        <dsp:cNvSpPr/>
      </dsp:nvSpPr>
      <dsp:spPr>
        <a:xfrm>
          <a:off x="152519" y="1333632"/>
          <a:ext cx="1510903" cy="15109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CONTROLLING</a:t>
          </a:r>
        </a:p>
      </dsp:txBody>
      <dsp:txXfrm>
        <a:off x="373786" y="1554899"/>
        <a:ext cx="1068369" cy="1068369"/>
      </dsp:txXfrm>
    </dsp:sp>
    <dsp:sp modelId="{9078A913-6169-48C0-B714-F943C7E3F483}">
      <dsp:nvSpPr>
        <dsp:cNvPr id="0" name=""/>
        <dsp:cNvSpPr/>
      </dsp:nvSpPr>
      <dsp:spPr>
        <a:xfrm rot="19440000">
          <a:off x="1615637" y="1174112"/>
          <a:ext cx="401509" cy="5099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627139" y="1311498"/>
        <a:ext cx="281056" cy="305957"/>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23FD48-8365-4785-9AAA-153E149FF931}">
      <dsp:nvSpPr>
        <dsp:cNvPr id="0" name=""/>
        <dsp:cNvSpPr/>
      </dsp:nvSpPr>
      <dsp:spPr>
        <a:xfrm>
          <a:off x="2159773" y="1535519"/>
          <a:ext cx="1166852" cy="1166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LIFECYCLE</a:t>
          </a:r>
        </a:p>
      </dsp:txBody>
      <dsp:txXfrm>
        <a:off x="2330655" y="1706401"/>
        <a:ext cx="825088" cy="825088"/>
      </dsp:txXfrm>
    </dsp:sp>
    <dsp:sp modelId="{1723A293-0FA6-4A4D-95FC-49421DF3F2B3}">
      <dsp:nvSpPr>
        <dsp:cNvPr id="0" name=""/>
        <dsp:cNvSpPr/>
      </dsp:nvSpPr>
      <dsp:spPr>
        <a:xfrm rot="16200000">
          <a:off x="2567013" y="1340192"/>
          <a:ext cx="352373" cy="38282"/>
        </a:xfrm>
        <a:custGeom>
          <a:avLst/>
          <a:gdLst/>
          <a:ahLst/>
          <a:cxnLst/>
          <a:rect l="0" t="0" r="0" b="0"/>
          <a:pathLst>
            <a:path>
              <a:moveTo>
                <a:pt x="0" y="19141"/>
              </a:moveTo>
              <a:lnTo>
                <a:pt x="352373" y="191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4390" y="1350524"/>
        <a:ext cx="17618" cy="17618"/>
      </dsp:txXfrm>
    </dsp:sp>
    <dsp:sp modelId="{6D0C7ECB-47C4-4D2E-A85C-3E697278EAD4}">
      <dsp:nvSpPr>
        <dsp:cNvPr id="0" name=""/>
        <dsp:cNvSpPr/>
      </dsp:nvSpPr>
      <dsp:spPr>
        <a:xfrm>
          <a:off x="2159773" y="16294"/>
          <a:ext cx="1166852" cy="1166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INITIATING</a:t>
          </a:r>
        </a:p>
      </dsp:txBody>
      <dsp:txXfrm>
        <a:off x="2330655" y="187176"/>
        <a:ext cx="825088" cy="825088"/>
      </dsp:txXfrm>
    </dsp:sp>
    <dsp:sp modelId="{341DD401-6C93-42E8-B6FB-200CBA99834B}">
      <dsp:nvSpPr>
        <dsp:cNvPr id="0" name=""/>
        <dsp:cNvSpPr/>
      </dsp:nvSpPr>
      <dsp:spPr>
        <a:xfrm>
          <a:off x="3326626" y="2099804"/>
          <a:ext cx="352373" cy="38282"/>
        </a:xfrm>
        <a:custGeom>
          <a:avLst/>
          <a:gdLst/>
          <a:ahLst/>
          <a:cxnLst/>
          <a:rect l="0" t="0" r="0" b="0"/>
          <a:pathLst>
            <a:path>
              <a:moveTo>
                <a:pt x="0" y="19141"/>
              </a:moveTo>
              <a:lnTo>
                <a:pt x="352373" y="191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94003" y="2110136"/>
        <a:ext cx="17618" cy="17618"/>
      </dsp:txXfrm>
    </dsp:sp>
    <dsp:sp modelId="{76FBFED9-33A3-488E-B3A4-0D9F9CFE45A3}">
      <dsp:nvSpPr>
        <dsp:cNvPr id="0" name=""/>
        <dsp:cNvSpPr/>
      </dsp:nvSpPr>
      <dsp:spPr>
        <a:xfrm>
          <a:off x="3678999" y="1535519"/>
          <a:ext cx="1166852" cy="1166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PLANNING</a:t>
          </a:r>
        </a:p>
      </dsp:txBody>
      <dsp:txXfrm>
        <a:off x="3849881" y="1706401"/>
        <a:ext cx="825088" cy="825088"/>
      </dsp:txXfrm>
    </dsp:sp>
    <dsp:sp modelId="{873DB91E-49C9-4A4F-B5CB-46530D2CD1C2}">
      <dsp:nvSpPr>
        <dsp:cNvPr id="0" name=""/>
        <dsp:cNvSpPr/>
      </dsp:nvSpPr>
      <dsp:spPr>
        <a:xfrm rot="5400000">
          <a:off x="2567013" y="2859417"/>
          <a:ext cx="352373" cy="38282"/>
        </a:xfrm>
        <a:custGeom>
          <a:avLst/>
          <a:gdLst/>
          <a:ahLst/>
          <a:cxnLst/>
          <a:rect l="0" t="0" r="0" b="0"/>
          <a:pathLst>
            <a:path>
              <a:moveTo>
                <a:pt x="0" y="19141"/>
              </a:moveTo>
              <a:lnTo>
                <a:pt x="352373" y="191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4390" y="2869749"/>
        <a:ext cx="17618" cy="17618"/>
      </dsp:txXfrm>
    </dsp:sp>
    <dsp:sp modelId="{7078F4CB-22DB-49A9-BCE3-6CE93DABC2EF}">
      <dsp:nvSpPr>
        <dsp:cNvPr id="0" name=""/>
        <dsp:cNvSpPr/>
      </dsp:nvSpPr>
      <dsp:spPr>
        <a:xfrm>
          <a:off x="2159773" y="3054745"/>
          <a:ext cx="1166852" cy="1166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EXECUTING</a:t>
          </a:r>
        </a:p>
      </dsp:txBody>
      <dsp:txXfrm>
        <a:off x="2330655" y="3225627"/>
        <a:ext cx="825088" cy="825088"/>
      </dsp:txXfrm>
    </dsp:sp>
    <dsp:sp modelId="{49DDC9A0-8360-443C-A030-DBCD1416744F}">
      <dsp:nvSpPr>
        <dsp:cNvPr id="0" name=""/>
        <dsp:cNvSpPr/>
      </dsp:nvSpPr>
      <dsp:spPr>
        <a:xfrm rot="10800000">
          <a:off x="1807400" y="2099804"/>
          <a:ext cx="352373" cy="38282"/>
        </a:xfrm>
        <a:custGeom>
          <a:avLst/>
          <a:gdLst/>
          <a:ahLst/>
          <a:cxnLst/>
          <a:rect l="0" t="0" r="0" b="0"/>
          <a:pathLst>
            <a:path>
              <a:moveTo>
                <a:pt x="0" y="19141"/>
              </a:moveTo>
              <a:lnTo>
                <a:pt x="352373" y="191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974778" y="2110136"/>
        <a:ext cx="17618" cy="17618"/>
      </dsp:txXfrm>
    </dsp:sp>
    <dsp:sp modelId="{4AEDB37E-E97F-4E98-B749-98002D4C22C9}">
      <dsp:nvSpPr>
        <dsp:cNvPr id="0" name=""/>
        <dsp:cNvSpPr/>
      </dsp:nvSpPr>
      <dsp:spPr>
        <a:xfrm>
          <a:off x="640548" y="1535519"/>
          <a:ext cx="1166852" cy="1166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CLOSURE</a:t>
          </a:r>
        </a:p>
      </dsp:txBody>
      <dsp:txXfrm>
        <a:off x="811430" y="1706401"/>
        <a:ext cx="825088" cy="825088"/>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A8B925-8DE1-4C1E-A6D3-5D19B070DFFC}">
      <dsp:nvSpPr>
        <dsp:cNvPr id="0" name=""/>
        <dsp:cNvSpPr/>
      </dsp:nvSpPr>
      <dsp:spPr>
        <a:xfrm>
          <a:off x="580117" y="1717"/>
          <a:ext cx="2060078" cy="123604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1) LEARNING TO TRAIN</a:t>
          </a:r>
        </a:p>
      </dsp:txBody>
      <dsp:txXfrm>
        <a:off x="580117" y="1717"/>
        <a:ext cx="2060078" cy="1236047"/>
      </dsp:txXfrm>
    </dsp:sp>
    <dsp:sp modelId="{B91176A8-AA7D-45AF-A31D-0261B943A652}">
      <dsp:nvSpPr>
        <dsp:cNvPr id="0" name=""/>
        <dsp:cNvSpPr/>
      </dsp:nvSpPr>
      <dsp:spPr>
        <a:xfrm>
          <a:off x="2846203" y="1717"/>
          <a:ext cx="2060078" cy="123604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2) TRAINING TO TRAIN</a:t>
          </a:r>
        </a:p>
      </dsp:txBody>
      <dsp:txXfrm>
        <a:off x="2846203" y="1717"/>
        <a:ext cx="2060078" cy="1236047"/>
      </dsp:txXfrm>
    </dsp:sp>
    <dsp:sp modelId="{B0D34AC1-7D51-4DC7-A0F9-89FA87740BFE}">
      <dsp:nvSpPr>
        <dsp:cNvPr id="0" name=""/>
        <dsp:cNvSpPr/>
      </dsp:nvSpPr>
      <dsp:spPr>
        <a:xfrm>
          <a:off x="580117" y="1443772"/>
          <a:ext cx="2060078" cy="123604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3) TRAINING TO COMPETE</a:t>
          </a:r>
        </a:p>
      </dsp:txBody>
      <dsp:txXfrm>
        <a:off x="580117" y="1443772"/>
        <a:ext cx="2060078" cy="1236047"/>
      </dsp:txXfrm>
    </dsp:sp>
    <dsp:sp modelId="{61A3A622-AC6F-424C-AD82-39014D0D449A}">
      <dsp:nvSpPr>
        <dsp:cNvPr id="0" name=""/>
        <dsp:cNvSpPr/>
      </dsp:nvSpPr>
      <dsp:spPr>
        <a:xfrm>
          <a:off x="2846203" y="1443772"/>
          <a:ext cx="2060078" cy="123604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4) TURN PROFESSIONAL</a:t>
          </a:r>
        </a:p>
      </dsp:txBody>
      <dsp:txXfrm>
        <a:off x="2846203" y="1443772"/>
        <a:ext cx="2060078" cy="1236047"/>
      </dsp:txXfrm>
    </dsp:sp>
    <dsp:sp modelId="{7A731669-18C8-4C41-84E7-FE56DA11F13D}">
      <dsp:nvSpPr>
        <dsp:cNvPr id="0" name=""/>
        <dsp:cNvSpPr/>
      </dsp:nvSpPr>
      <dsp:spPr>
        <a:xfrm>
          <a:off x="1713160" y="2885827"/>
          <a:ext cx="2060078" cy="123604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5) TRAINING TO WIN</a:t>
          </a:r>
        </a:p>
      </dsp:txBody>
      <dsp:txXfrm>
        <a:off x="1713160" y="2885827"/>
        <a:ext cx="2060078" cy="1236047"/>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657D90-FA97-4048-9F2D-98E458A5120A}">
      <dsp:nvSpPr>
        <dsp:cNvPr id="0" name=""/>
        <dsp:cNvSpPr/>
      </dsp:nvSpPr>
      <dsp:spPr>
        <a:xfrm>
          <a:off x="669" y="1312366"/>
          <a:ext cx="2611933" cy="156716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START</a:t>
          </a:r>
          <a:br>
            <a:rPr lang="en-GB" sz="1100" kern="1200"/>
          </a:br>
          <a:r>
            <a:rPr lang="en-GB" sz="1100" kern="1200"/>
            <a:t>1) *Outline of project</a:t>
          </a:r>
        </a:p>
        <a:p>
          <a:pPr marL="0" lvl="0" indent="0" algn="ctr" defTabSz="488950">
            <a:lnSpc>
              <a:spcPct val="90000"/>
            </a:lnSpc>
            <a:spcBef>
              <a:spcPct val="0"/>
            </a:spcBef>
            <a:spcAft>
              <a:spcPct val="35000"/>
            </a:spcAft>
            <a:buNone/>
          </a:pPr>
          <a:r>
            <a:rPr lang="en-GB" sz="1100" kern="1200"/>
            <a:t>*Approach</a:t>
          </a:r>
        </a:p>
        <a:p>
          <a:pPr marL="0" lvl="0" indent="0" algn="ctr" defTabSz="488950">
            <a:lnSpc>
              <a:spcPct val="90000"/>
            </a:lnSpc>
            <a:spcBef>
              <a:spcPct val="0"/>
            </a:spcBef>
            <a:spcAft>
              <a:spcPct val="35000"/>
            </a:spcAft>
            <a:buNone/>
          </a:pPr>
          <a:r>
            <a:rPr lang="en-GB" sz="1100" kern="1200"/>
            <a:t>*Project brief to all involved</a:t>
          </a:r>
        </a:p>
        <a:p>
          <a:pPr marL="0" lvl="0" indent="0" algn="ctr" defTabSz="488950">
            <a:lnSpc>
              <a:spcPct val="90000"/>
            </a:lnSpc>
            <a:spcBef>
              <a:spcPct val="0"/>
            </a:spcBef>
            <a:spcAft>
              <a:spcPct val="35000"/>
            </a:spcAft>
            <a:buNone/>
          </a:pPr>
          <a:r>
            <a:rPr lang="en-GB" sz="1100" kern="1200"/>
            <a:t>*Decide 1st stage of plan</a:t>
          </a:r>
        </a:p>
        <a:p>
          <a:pPr marL="0" lvl="0" indent="0" algn="ctr" defTabSz="488950">
            <a:lnSpc>
              <a:spcPct val="90000"/>
            </a:lnSpc>
            <a:spcBef>
              <a:spcPct val="0"/>
            </a:spcBef>
            <a:spcAft>
              <a:spcPct val="35000"/>
            </a:spcAft>
            <a:buNone/>
          </a:pPr>
          <a:r>
            <a:rPr lang="en-GB" sz="1100" kern="1200"/>
            <a:t>*Log daily &amp; weekly plan</a:t>
          </a:r>
        </a:p>
      </dsp:txBody>
      <dsp:txXfrm>
        <a:off x="669" y="1312366"/>
        <a:ext cx="2611933" cy="1567160"/>
      </dsp:txXfrm>
    </dsp:sp>
    <dsp:sp modelId="{13562882-95DD-4ECE-9BDD-51BBEC4482FF}">
      <dsp:nvSpPr>
        <dsp:cNvPr id="0" name=""/>
        <dsp:cNvSpPr/>
      </dsp:nvSpPr>
      <dsp:spPr>
        <a:xfrm>
          <a:off x="2873796" y="1312366"/>
          <a:ext cx="2611933" cy="156716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CONTROL</a:t>
          </a:r>
        </a:p>
        <a:p>
          <a:pPr marL="0" lvl="0" indent="0" algn="ctr" defTabSz="488950">
            <a:lnSpc>
              <a:spcPct val="90000"/>
            </a:lnSpc>
            <a:spcBef>
              <a:spcPct val="0"/>
            </a:spcBef>
            <a:spcAft>
              <a:spcPct val="35000"/>
            </a:spcAft>
            <a:buNone/>
          </a:pPr>
          <a:r>
            <a:rPr lang="en-GB" sz="1100" kern="1200"/>
            <a:t>2) *Highlight Possible Issues</a:t>
          </a:r>
        </a:p>
        <a:p>
          <a:pPr marL="0" lvl="0" indent="0" algn="ctr" defTabSz="488950">
            <a:lnSpc>
              <a:spcPct val="90000"/>
            </a:lnSpc>
            <a:spcBef>
              <a:spcPct val="0"/>
            </a:spcBef>
            <a:spcAft>
              <a:spcPct val="35000"/>
            </a:spcAft>
            <a:buNone/>
          </a:pPr>
          <a:r>
            <a:rPr lang="en-GB" sz="1100" kern="1200"/>
            <a:t>*Confirm all staff know their part of the project</a:t>
          </a:r>
        </a:p>
        <a:p>
          <a:pPr marL="0" lvl="0" indent="0" algn="ctr" defTabSz="488950">
            <a:lnSpc>
              <a:spcPct val="90000"/>
            </a:lnSpc>
            <a:spcBef>
              <a:spcPct val="0"/>
            </a:spcBef>
            <a:spcAft>
              <a:spcPct val="35000"/>
            </a:spcAft>
            <a:buNone/>
          </a:pPr>
          <a:r>
            <a:rPr lang="en-GB" sz="1100" kern="1200"/>
            <a:t>*Risk Managment</a:t>
          </a:r>
        </a:p>
        <a:p>
          <a:pPr marL="0" lvl="0" indent="0" algn="ctr" defTabSz="488950">
            <a:lnSpc>
              <a:spcPct val="90000"/>
            </a:lnSpc>
            <a:spcBef>
              <a:spcPct val="0"/>
            </a:spcBef>
            <a:spcAft>
              <a:spcPct val="35000"/>
            </a:spcAft>
            <a:buNone/>
          </a:pPr>
          <a:r>
            <a:rPr lang="en-GB" sz="1100" kern="1200"/>
            <a:t>*Quality</a:t>
          </a:r>
        </a:p>
        <a:p>
          <a:pPr marL="0" lvl="0" indent="0" algn="ctr" defTabSz="488950">
            <a:lnSpc>
              <a:spcPct val="90000"/>
            </a:lnSpc>
            <a:spcBef>
              <a:spcPct val="0"/>
            </a:spcBef>
            <a:spcAft>
              <a:spcPct val="35000"/>
            </a:spcAft>
            <a:buNone/>
          </a:pPr>
          <a:r>
            <a:rPr lang="en-GB" sz="1100" kern="1200"/>
            <a:t>*Daily &amp; weekly log monitoring</a:t>
          </a:r>
        </a:p>
      </dsp:txBody>
      <dsp:txXfrm>
        <a:off x="2873796" y="1312366"/>
        <a:ext cx="2611933" cy="1567160"/>
      </dsp:txXfrm>
    </dsp:sp>
    <dsp:sp modelId="{D6AEFDCC-E423-450A-A918-AE283682529A}">
      <dsp:nvSpPr>
        <dsp:cNvPr id="0" name=""/>
        <dsp:cNvSpPr/>
      </dsp:nvSpPr>
      <dsp:spPr>
        <a:xfrm>
          <a:off x="669" y="3140719"/>
          <a:ext cx="2611933" cy="156716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PROCESS / BOUNDARY</a:t>
          </a:r>
        </a:p>
        <a:p>
          <a:pPr marL="0" lvl="0" indent="0" algn="ctr" defTabSz="488950">
            <a:lnSpc>
              <a:spcPct val="90000"/>
            </a:lnSpc>
            <a:spcBef>
              <a:spcPct val="0"/>
            </a:spcBef>
            <a:spcAft>
              <a:spcPct val="35000"/>
            </a:spcAft>
            <a:buNone/>
          </a:pPr>
          <a:r>
            <a:rPr lang="en-GB" sz="1100" kern="1200"/>
            <a:t>3) *Project Sponsor &amp; Senior Project Manager to meet with client to discuss the project</a:t>
          </a:r>
        </a:p>
        <a:p>
          <a:pPr marL="0" lvl="0" indent="0" algn="ctr" defTabSz="488950">
            <a:lnSpc>
              <a:spcPct val="90000"/>
            </a:lnSpc>
            <a:spcBef>
              <a:spcPct val="0"/>
            </a:spcBef>
            <a:spcAft>
              <a:spcPct val="35000"/>
            </a:spcAft>
            <a:buNone/>
          </a:pPr>
          <a:r>
            <a:rPr lang="en-GB" sz="1100" kern="1200"/>
            <a:t>*Ammend details if necessary </a:t>
          </a:r>
        </a:p>
      </dsp:txBody>
      <dsp:txXfrm>
        <a:off x="669" y="3140719"/>
        <a:ext cx="2611933" cy="1567160"/>
      </dsp:txXfrm>
    </dsp:sp>
    <dsp:sp modelId="{DC46FBDC-5830-4539-80F9-724D9125C22E}">
      <dsp:nvSpPr>
        <dsp:cNvPr id="0" name=""/>
        <dsp:cNvSpPr/>
      </dsp:nvSpPr>
      <dsp:spPr>
        <a:xfrm>
          <a:off x="2873796" y="3140719"/>
          <a:ext cx="2611933" cy="156716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BOUNDARY CHECKPOINT</a:t>
          </a:r>
        </a:p>
        <a:p>
          <a:pPr marL="0" lvl="0" indent="0" algn="ctr" defTabSz="488950">
            <a:lnSpc>
              <a:spcPct val="90000"/>
            </a:lnSpc>
            <a:spcBef>
              <a:spcPct val="0"/>
            </a:spcBef>
            <a:spcAft>
              <a:spcPct val="35000"/>
            </a:spcAft>
            <a:buNone/>
          </a:pPr>
          <a:r>
            <a:rPr lang="en-GB" sz="1100" kern="1200"/>
            <a:t>4) * Positive v Negative</a:t>
          </a:r>
        </a:p>
        <a:p>
          <a:pPr marL="0" lvl="0" indent="0" algn="ctr" defTabSz="488950">
            <a:lnSpc>
              <a:spcPct val="90000"/>
            </a:lnSpc>
            <a:spcBef>
              <a:spcPct val="0"/>
            </a:spcBef>
            <a:spcAft>
              <a:spcPct val="35000"/>
            </a:spcAft>
            <a:buNone/>
          </a:pPr>
          <a:r>
            <a:rPr lang="en-GB" sz="1100" kern="1200"/>
            <a:t>*Business Case Review</a:t>
          </a:r>
        </a:p>
        <a:p>
          <a:pPr marL="0" lvl="0" indent="0" algn="ctr" defTabSz="488950">
            <a:lnSpc>
              <a:spcPct val="90000"/>
            </a:lnSpc>
            <a:spcBef>
              <a:spcPct val="0"/>
            </a:spcBef>
            <a:spcAft>
              <a:spcPct val="35000"/>
            </a:spcAft>
            <a:buNone/>
          </a:pPr>
          <a:r>
            <a:rPr lang="en-GB" sz="1100" kern="1200"/>
            <a:t>*Next Stage Plan</a:t>
          </a:r>
        </a:p>
        <a:p>
          <a:pPr marL="0" lvl="0" indent="0" algn="ctr" defTabSz="488950">
            <a:lnSpc>
              <a:spcPct val="90000"/>
            </a:lnSpc>
            <a:spcBef>
              <a:spcPct val="0"/>
            </a:spcBef>
            <a:spcAft>
              <a:spcPct val="35000"/>
            </a:spcAft>
            <a:buNone/>
          </a:pPr>
          <a:r>
            <a:rPr lang="en-GB" sz="1100" kern="1200"/>
            <a:t>*Full Detailed Accounts</a:t>
          </a:r>
        </a:p>
      </dsp:txBody>
      <dsp:txXfrm>
        <a:off x="2873796" y="3140719"/>
        <a:ext cx="2611933" cy="1567160"/>
      </dsp:txXfrm>
    </dsp:sp>
    <dsp:sp modelId="{583EC5A1-92D1-450E-BD23-046182180F07}">
      <dsp:nvSpPr>
        <dsp:cNvPr id="0" name=""/>
        <dsp:cNvSpPr/>
      </dsp:nvSpPr>
      <dsp:spPr>
        <a:xfrm>
          <a:off x="1437233" y="4969073"/>
          <a:ext cx="2611933" cy="156716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CLOSE</a:t>
          </a:r>
        </a:p>
        <a:p>
          <a:pPr marL="0" lvl="0" indent="0" algn="ctr" defTabSz="488950">
            <a:lnSpc>
              <a:spcPct val="90000"/>
            </a:lnSpc>
            <a:spcBef>
              <a:spcPct val="0"/>
            </a:spcBef>
            <a:spcAft>
              <a:spcPct val="35000"/>
            </a:spcAft>
            <a:buNone/>
          </a:pPr>
          <a:r>
            <a:rPr lang="en-GB" sz="1100" kern="1200"/>
            <a:t>5) * Lessons Learned</a:t>
          </a:r>
        </a:p>
        <a:p>
          <a:pPr marL="0" lvl="0" indent="0" algn="ctr" defTabSz="488950">
            <a:lnSpc>
              <a:spcPct val="90000"/>
            </a:lnSpc>
            <a:spcBef>
              <a:spcPct val="0"/>
            </a:spcBef>
            <a:spcAft>
              <a:spcPct val="35000"/>
            </a:spcAft>
            <a:buNone/>
          </a:pPr>
          <a:r>
            <a:rPr lang="en-GB" sz="1100" kern="1200"/>
            <a:t>*Benefits</a:t>
          </a:r>
        </a:p>
        <a:p>
          <a:pPr marL="0" lvl="0" indent="0" algn="ctr" defTabSz="488950">
            <a:lnSpc>
              <a:spcPct val="90000"/>
            </a:lnSpc>
            <a:spcBef>
              <a:spcPct val="0"/>
            </a:spcBef>
            <a:spcAft>
              <a:spcPct val="35000"/>
            </a:spcAft>
            <a:buNone/>
          </a:pPr>
          <a:r>
            <a:rPr lang="en-GB" sz="1100" kern="1200"/>
            <a:t>*Follow Up</a:t>
          </a:r>
        </a:p>
        <a:p>
          <a:pPr marL="0" lvl="0" indent="0" algn="ctr" defTabSz="488950">
            <a:lnSpc>
              <a:spcPct val="90000"/>
            </a:lnSpc>
            <a:spcBef>
              <a:spcPct val="0"/>
            </a:spcBef>
            <a:spcAft>
              <a:spcPct val="35000"/>
            </a:spcAft>
            <a:buNone/>
          </a:pPr>
          <a:r>
            <a:rPr lang="en-GB" sz="1100" kern="1200"/>
            <a:t>*Overall Business Case</a:t>
          </a:r>
        </a:p>
        <a:p>
          <a:pPr marL="0" lvl="0" indent="0" algn="ctr" defTabSz="488950">
            <a:lnSpc>
              <a:spcPct val="90000"/>
            </a:lnSpc>
            <a:spcBef>
              <a:spcPct val="0"/>
            </a:spcBef>
            <a:spcAft>
              <a:spcPct val="35000"/>
            </a:spcAft>
            <a:buNone/>
          </a:pPr>
          <a:r>
            <a:rPr lang="en-GB" sz="1100" kern="1200"/>
            <a:t>*END OF PROJECT</a:t>
          </a:r>
        </a:p>
      </dsp:txBody>
      <dsp:txXfrm>
        <a:off x="1437233" y="4969073"/>
        <a:ext cx="2611933" cy="1567160"/>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52A713-784A-4F1C-A97D-E941A4EFE72D}">
      <dsp:nvSpPr>
        <dsp:cNvPr id="0" name=""/>
        <dsp:cNvSpPr/>
      </dsp:nvSpPr>
      <dsp:spPr>
        <a:xfrm>
          <a:off x="1160074" y="474274"/>
          <a:ext cx="3166251" cy="3166251"/>
        </a:xfrm>
        <a:prstGeom prst="blockArc">
          <a:avLst>
            <a:gd name="adj1" fmla="val 10800000"/>
            <a:gd name="adj2" fmla="val 162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29BBF1B-8739-417A-8431-D4F76A9BC0B4}">
      <dsp:nvSpPr>
        <dsp:cNvPr id="0" name=""/>
        <dsp:cNvSpPr/>
      </dsp:nvSpPr>
      <dsp:spPr>
        <a:xfrm>
          <a:off x="1160074" y="474274"/>
          <a:ext cx="3166251" cy="3166251"/>
        </a:xfrm>
        <a:prstGeom prst="blockArc">
          <a:avLst>
            <a:gd name="adj1" fmla="val 5400000"/>
            <a:gd name="adj2" fmla="val 108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FDC44B9-7D22-4489-A9FC-934F783B8075}">
      <dsp:nvSpPr>
        <dsp:cNvPr id="0" name=""/>
        <dsp:cNvSpPr/>
      </dsp:nvSpPr>
      <dsp:spPr>
        <a:xfrm>
          <a:off x="1160074" y="474274"/>
          <a:ext cx="3166251" cy="3166251"/>
        </a:xfrm>
        <a:prstGeom prst="blockArc">
          <a:avLst>
            <a:gd name="adj1" fmla="val 0"/>
            <a:gd name="adj2" fmla="val 54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283C4A8-694C-49B5-9883-4CD6F826745F}">
      <dsp:nvSpPr>
        <dsp:cNvPr id="0" name=""/>
        <dsp:cNvSpPr/>
      </dsp:nvSpPr>
      <dsp:spPr>
        <a:xfrm>
          <a:off x="1160074" y="474274"/>
          <a:ext cx="3166251" cy="3166251"/>
        </a:xfrm>
        <a:prstGeom prst="blockArc">
          <a:avLst>
            <a:gd name="adj1" fmla="val 16200000"/>
            <a:gd name="adj2" fmla="val 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0253D26-1FAE-4C6D-AE98-54B3A19E8C61}">
      <dsp:nvSpPr>
        <dsp:cNvPr id="0" name=""/>
        <dsp:cNvSpPr/>
      </dsp:nvSpPr>
      <dsp:spPr>
        <a:xfrm>
          <a:off x="2014537" y="1328737"/>
          <a:ext cx="1457324" cy="14573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RISK ASSESMENT</a:t>
          </a:r>
        </a:p>
      </dsp:txBody>
      <dsp:txXfrm>
        <a:off x="2227957" y="1542157"/>
        <a:ext cx="1030484" cy="1030484"/>
      </dsp:txXfrm>
    </dsp:sp>
    <dsp:sp modelId="{DE4E6602-C674-4BE9-81A6-3235E756498E}">
      <dsp:nvSpPr>
        <dsp:cNvPr id="0" name=""/>
        <dsp:cNvSpPr/>
      </dsp:nvSpPr>
      <dsp:spPr>
        <a:xfrm>
          <a:off x="2233136" y="935"/>
          <a:ext cx="1020127" cy="10201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ASSESS RISK</a:t>
          </a:r>
        </a:p>
      </dsp:txBody>
      <dsp:txXfrm>
        <a:off x="2382530" y="150329"/>
        <a:ext cx="721339" cy="721339"/>
      </dsp:txXfrm>
    </dsp:sp>
    <dsp:sp modelId="{77110CA1-9765-4AD5-90DA-22EC1623C285}">
      <dsp:nvSpPr>
        <dsp:cNvPr id="0" name=""/>
        <dsp:cNvSpPr/>
      </dsp:nvSpPr>
      <dsp:spPr>
        <a:xfrm>
          <a:off x="3779537" y="1547336"/>
          <a:ext cx="1020127" cy="10201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PLAN / POLICIES &amp; CONTROLS </a:t>
          </a:r>
        </a:p>
      </dsp:txBody>
      <dsp:txXfrm>
        <a:off x="3928931" y="1696730"/>
        <a:ext cx="721339" cy="721339"/>
      </dsp:txXfrm>
    </dsp:sp>
    <dsp:sp modelId="{B9257C19-86D6-4619-BF6E-ACC7D2CCBE92}">
      <dsp:nvSpPr>
        <dsp:cNvPr id="0" name=""/>
        <dsp:cNvSpPr/>
      </dsp:nvSpPr>
      <dsp:spPr>
        <a:xfrm>
          <a:off x="2233136" y="3093737"/>
          <a:ext cx="1020127" cy="10201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IMPLEMENT SAFEGUARDS</a:t>
          </a:r>
        </a:p>
      </dsp:txBody>
      <dsp:txXfrm>
        <a:off x="2382530" y="3243131"/>
        <a:ext cx="721339" cy="721339"/>
      </dsp:txXfrm>
    </dsp:sp>
    <dsp:sp modelId="{23B3BDC2-7F7A-44F9-924E-7187DFE1BF65}">
      <dsp:nvSpPr>
        <dsp:cNvPr id="0" name=""/>
        <dsp:cNvSpPr/>
      </dsp:nvSpPr>
      <dsp:spPr>
        <a:xfrm>
          <a:off x="686735" y="1547336"/>
          <a:ext cx="1020127" cy="10201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MONITOR &amp; EVALUATE</a:t>
          </a:r>
        </a:p>
      </dsp:txBody>
      <dsp:txXfrm>
        <a:off x="836129" y="1696730"/>
        <a:ext cx="721339" cy="721339"/>
      </dsp:txXfrm>
    </dsp:sp>
  </dsp:spTree>
</dsp:drawing>
</file>

<file path=word/diagrams/drawing1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2BBC87-9BB5-4A6E-8B43-AF72AE1BF0F9}">
      <dsp:nvSpPr>
        <dsp:cNvPr id="0" name=""/>
        <dsp:cNvSpPr/>
      </dsp:nvSpPr>
      <dsp:spPr>
        <a:xfrm>
          <a:off x="1627434" y="924016"/>
          <a:ext cx="2301935" cy="230193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GB" sz="2100" kern="1200"/>
            <a:t>STAKEHOLDER IMPORTANCE</a:t>
          </a:r>
        </a:p>
      </dsp:txBody>
      <dsp:txXfrm>
        <a:off x="1964545" y="1261127"/>
        <a:ext cx="1627713" cy="1627713"/>
      </dsp:txXfrm>
    </dsp:sp>
    <dsp:sp modelId="{150897ED-FC57-4685-91C3-D7168221DC38}">
      <dsp:nvSpPr>
        <dsp:cNvPr id="0" name=""/>
        <dsp:cNvSpPr/>
      </dsp:nvSpPr>
      <dsp:spPr>
        <a:xfrm>
          <a:off x="2202918" y="410"/>
          <a:ext cx="1150967" cy="115096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MEET THEIR NEEDS</a:t>
          </a:r>
        </a:p>
      </dsp:txBody>
      <dsp:txXfrm>
        <a:off x="2371473" y="168965"/>
        <a:ext cx="813857" cy="813857"/>
      </dsp:txXfrm>
    </dsp:sp>
    <dsp:sp modelId="{1F2F39C3-20F4-47A4-A43E-31AA6EBFAF06}">
      <dsp:nvSpPr>
        <dsp:cNvPr id="0" name=""/>
        <dsp:cNvSpPr/>
      </dsp:nvSpPr>
      <dsp:spPr>
        <a:xfrm>
          <a:off x="3525691" y="1499500"/>
          <a:ext cx="1503601" cy="115096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KEY PLAYER</a:t>
          </a:r>
        </a:p>
      </dsp:txBody>
      <dsp:txXfrm>
        <a:off x="3745888" y="1668055"/>
        <a:ext cx="1063207" cy="813857"/>
      </dsp:txXfrm>
    </dsp:sp>
    <dsp:sp modelId="{B8369491-8425-48E7-96CD-260EF0B9F38D}">
      <dsp:nvSpPr>
        <dsp:cNvPr id="0" name=""/>
        <dsp:cNvSpPr/>
      </dsp:nvSpPr>
      <dsp:spPr>
        <a:xfrm>
          <a:off x="2202918" y="2998590"/>
          <a:ext cx="1150967" cy="115096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LEAST IMPORTANT</a:t>
          </a:r>
        </a:p>
      </dsp:txBody>
      <dsp:txXfrm>
        <a:off x="2371473" y="3167145"/>
        <a:ext cx="813857" cy="813857"/>
      </dsp:txXfrm>
    </dsp:sp>
    <dsp:sp modelId="{D78354FA-AD67-49FC-87B1-C44AC114F120}">
      <dsp:nvSpPr>
        <dsp:cNvPr id="0" name=""/>
        <dsp:cNvSpPr/>
      </dsp:nvSpPr>
      <dsp:spPr>
        <a:xfrm>
          <a:off x="457107" y="1499500"/>
          <a:ext cx="1644410" cy="115096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SHOW CONSIDERATION</a:t>
          </a:r>
        </a:p>
      </dsp:txBody>
      <dsp:txXfrm>
        <a:off x="697925" y="1668055"/>
        <a:ext cx="1162774" cy="813857"/>
      </dsp:txXfrm>
    </dsp:sp>
  </dsp:spTree>
</dsp:drawing>
</file>

<file path=word/diagrams/drawing1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B695D2-BDB4-49AA-9385-9FEDD3B5D6E6}">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MEET THEIR  NEEDS</a:t>
          </a:r>
        </a:p>
        <a:p>
          <a:pPr marL="0" lvl="0" indent="0" algn="ctr" defTabSz="444500">
            <a:lnSpc>
              <a:spcPct val="90000"/>
            </a:lnSpc>
            <a:spcBef>
              <a:spcPct val="0"/>
            </a:spcBef>
            <a:spcAft>
              <a:spcPct val="35000"/>
            </a:spcAft>
            <a:buNone/>
          </a:pPr>
          <a:r>
            <a:rPr lang="en-GB" sz="1000" kern="1200"/>
            <a:t>*ENGAGE &amp; CONSULT NEEDS</a:t>
          </a:r>
        </a:p>
        <a:p>
          <a:pPr marL="0" lvl="0" indent="0" algn="ctr" defTabSz="444500">
            <a:lnSpc>
              <a:spcPct val="90000"/>
            </a:lnSpc>
            <a:spcBef>
              <a:spcPct val="0"/>
            </a:spcBef>
            <a:spcAft>
              <a:spcPct val="35000"/>
            </a:spcAft>
            <a:buNone/>
          </a:pPr>
          <a:r>
            <a:rPr lang="en-GB" sz="1000" kern="1200"/>
            <a:t>*INCREASE THE LEVEL OF INTEREST</a:t>
          </a:r>
        </a:p>
        <a:p>
          <a:pPr marL="0" lvl="0" indent="0" algn="ctr" defTabSz="444500">
            <a:lnSpc>
              <a:spcPct val="90000"/>
            </a:lnSpc>
            <a:spcBef>
              <a:spcPct val="0"/>
            </a:spcBef>
            <a:spcAft>
              <a:spcPct val="35000"/>
            </a:spcAft>
            <a:buNone/>
          </a:pPr>
          <a:r>
            <a:rPr lang="en-GB" sz="1000" kern="1200"/>
            <a:t>*AIM TO MAKE THEM A KEY PLAYER</a:t>
          </a:r>
        </a:p>
      </dsp:txBody>
      <dsp:txXfrm rot="5400000">
        <a:off x="-1" y="1"/>
        <a:ext cx="2743200" cy="1200150"/>
      </dsp:txXfrm>
    </dsp:sp>
    <dsp:sp modelId="{93FAE45D-705F-4120-B8FA-354814F3B0C2}">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KEY PLAYER</a:t>
          </a:r>
        </a:p>
        <a:p>
          <a:pPr marL="0" lvl="0" indent="0" algn="ctr" defTabSz="444500">
            <a:lnSpc>
              <a:spcPct val="90000"/>
            </a:lnSpc>
            <a:spcBef>
              <a:spcPct val="0"/>
            </a:spcBef>
            <a:spcAft>
              <a:spcPct val="35000"/>
            </a:spcAft>
            <a:buNone/>
          </a:pPr>
          <a:r>
            <a:rPr lang="en-GB" sz="1000" kern="1200"/>
            <a:t>*Focus more effort on this group</a:t>
          </a:r>
        </a:p>
        <a:p>
          <a:pPr marL="0" lvl="0" indent="0" algn="ctr" defTabSz="444500">
            <a:lnSpc>
              <a:spcPct val="90000"/>
            </a:lnSpc>
            <a:spcBef>
              <a:spcPct val="0"/>
            </a:spcBef>
            <a:spcAft>
              <a:spcPct val="35000"/>
            </a:spcAft>
            <a:buNone/>
          </a:pPr>
          <a:r>
            <a:rPr lang="en-GB" sz="1000" kern="1200"/>
            <a:t>*Involve in decision maaking</a:t>
          </a:r>
        </a:p>
        <a:p>
          <a:pPr marL="0" lvl="0" indent="0" algn="ctr" defTabSz="444500">
            <a:lnSpc>
              <a:spcPct val="90000"/>
            </a:lnSpc>
            <a:spcBef>
              <a:spcPct val="0"/>
            </a:spcBef>
            <a:spcAft>
              <a:spcPct val="35000"/>
            </a:spcAft>
            <a:buNone/>
          </a:pPr>
          <a:r>
            <a:rPr lang="en-GB" sz="1000" kern="1200"/>
            <a:t>*Consult regularly</a:t>
          </a:r>
        </a:p>
      </dsp:txBody>
      <dsp:txXfrm>
        <a:off x="2743200" y="0"/>
        <a:ext cx="2743200" cy="1200150"/>
      </dsp:txXfrm>
    </dsp:sp>
    <dsp:sp modelId="{7595C8E6-A442-4FA7-9015-EA5648417287}">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LEAST IMPORTANT</a:t>
          </a:r>
        </a:p>
        <a:p>
          <a:pPr marL="0" lvl="0" indent="0" algn="ctr" defTabSz="444500">
            <a:lnSpc>
              <a:spcPct val="90000"/>
            </a:lnSpc>
            <a:spcBef>
              <a:spcPct val="0"/>
            </a:spcBef>
            <a:spcAft>
              <a:spcPct val="35000"/>
            </a:spcAft>
            <a:buNone/>
          </a:pPr>
          <a:r>
            <a:rPr lang="en-GB" sz="1000" kern="1200"/>
            <a:t>*INFORM VIA GENERAL NEWSLETTERS, WEBSITES OR MAIL SHOTS</a:t>
          </a:r>
        </a:p>
        <a:p>
          <a:pPr marL="0" lvl="0" indent="0" algn="ctr" defTabSz="444500">
            <a:lnSpc>
              <a:spcPct val="90000"/>
            </a:lnSpc>
            <a:spcBef>
              <a:spcPct val="0"/>
            </a:spcBef>
            <a:spcAft>
              <a:spcPct val="35000"/>
            </a:spcAft>
            <a:buNone/>
          </a:pPr>
          <a:r>
            <a:rPr lang="en-GB" sz="1000" kern="1200"/>
            <a:t>*AIM TO CHANGE SITUATION</a:t>
          </a:r>
        </a:p>
      </dsp:txBody>
      <dsp:txXfrm rot="10800000">
        <a:off x="0" y="2000250"/>
        <a:ext cx="2743200" cy="1200150"/>
      </dsp:txXfrm>
    </dsp:sp>
    <dsp:sp modelId="{FE848722-5900-4487-8908-F88081439A25}">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SHOW CONSIDERATION</a:t>
          </a:r>
        </a:p>
        <a:p>
          <a:pPr marL="0" lvl="0" indent="0" algn="ctr" defTabSz="444500">
            <a:lnSpc>
              <a:spcPct val="90000"/>
            </a:lnSpc>
            <a:spcBef>
              <a:spcPct val="0"/>
            </a:spcBef>
            <a:spcAft>
              <a:spcPct val="35000"/>
            </a:spcAft>
            <a:buNone/>
          </a:pPr>
          <a:r>
            <a:rPr lang="en-GB" sz="1000" kern="1200"/>
            <a:t>*MAKE USE OF INTEREST THROUGH INVOLVEMENT</a:t>
          </a:r>
        </a:p>
        <a:p>
          <a:pPr marL="0" lvl="0" indent="0" algn="ctr" defTabSz="444500">
            <a:lnSpc>
              <a:spcPct val="90000"/>
            </a:lnSpc>
            <a:spcBef>
              <a:spcPct val="0"/>
            </a:spcBef>
            <a:spcAft>
              <a:spcPct val="35000"/>
            </a:spcAft>
            <a:buNone/>
          </a:pPr>
          <a:r>
            <a:rPr lang="en-GB" sz="1000" kern="1200"/>
            <a:t>*KEEP INFORMED</a:t>
          </a:r>
        </a:p>
        <a:p>
          <a:pPr marL="0" lvl="0" indent="0" algn="ctr" defTabSz="444500">
            <a:lnSpc>
              <a:spcPct val="90000"/>
            </a:lnSpc>
            <a:spcBef>
              <a:spcPct val="0"/>
            </a:spcBef>
            <a:spcAft>
              <a:spcPct val="35000"/>
            </a:spcAft>
            <a:buNone/>
          </a:pPr>
          <a:endParaRPr lang="en-GB" sz="1000" kern="1200"/>
        </a:p>
        <a:p>
          <a:pPr marL="0" lvl="0" indent="0" algn="ctr" defTabSz="444500">
            <a:lnSpc>
              <a:spcPct val="90000"/>
            </a:lnSpc>
            <a:spcBef>
              <a:spcPct val="0"/>
            </a:spcBef>
            <a:spcAft>
              <a:spcPct val="35000"/>
            </a:spcAft>
            <a:buNone/>
          </a:pPr>
          <a:r>
            <a:rPr lang="en-GB" sz="1000" kern="1200"/>
            <a:t>POTENTIAL SUPPORTER *</a:t>
          </a:r>
        </a:p>
      </dsp:txBody>
      <dsp:txXfrm rot="-5400000">
        <a:off x="2743200" y="2000250"/>
        <a:ext cx="2743200" cy="1200150"/>
      </dsp:txXfrm>
    </dsp:sp>
    <dsp:sp modelId="{BF0AF692-409E-428F-9319-A65916F8BCA0}">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STAKEHOLDER IMPORTANCE</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9.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1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1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1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14.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51</Pages>
  <Words>5487</Words>
  <Characters>31281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Daiod Anwar</dc:creator>
  <cp:keywords/>
  <dc:description/>
  <cp:lastModifiedBy>J451M</cp:lastModifiedBy>
  <cp:revision>2</cp:revision>
  <dcterms:created xsi:type="dcterms:W3CDTF">2020-01-14T23:52:00Z</dcterms:created>
  <dcterms:modified xsi:type="dcterms:W3CDTF">2020-01-14T23:52:00Z</dcterms:modified>
</cp:coreProperties>
</file>