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 xml:space="preserve"> </w:t>
      </w:r>
    </w:p>
    <w:p w:rsidR="00714CE8" w:rsidRDefault="00CA6718">
      <w:pPr>
        <w:jc w:val="center"/>
        <w:rPr>
          <w:b/>
        </w:rPr>
      </w:pPr>
      <w:r>
        <w:rPr>
          <w:b/>
        </w:rPr>
        <w:t>Marketing plan written for</w:t>
      </w:r>
    </w:p>
    <w:p w:rsidR="00714CE8" w:rsidRDefault="00714CE8">
      <w:pPr>
        <w:jc w:val="center"/>
        <w:rPr>
          <w:b/>
        </w:rPr>
      </w:pPr>
    </w:p>
    <w:p w:rsidR="00714CE8" w:rsidRDefault="00CA6718">
      <w:pPr>
        <w:jc w:val="center"/>
        <w:rPr>
          <w:b/>
        </w:rPr>
      </w:pPr>
      <w:r>
        <w:rPr>
          <w:b/>
        </w:rPr>
        <w:t xml:space="preserve"> </w:t>
      </w:r>
    </w:p>
    <w:p w:rsidR="00714CE8" w:rsidRDefault="00CA6718">
      <w:pPr>
        <w:rPr>
          <w:b/>
        </w:rPr>
      </w:pPr>
      <w:r>
        <w:rPr>
          <w:b/>
        </w:rPr>
        <w:t>_________________________ PREMIER INN BRIGHTON_________________________</w:t>
      </w:r>
    </w:p>
    <w:p w:rsidR="00714CE8" w:rsidRDefault="00CA6718">
      <w:pPr>
        <w:jc w:val="center"/>
        <w:rPr>
          <w:b/>
        </w:rPr>
      </w:pPr>
      <w:r>
        <w:rPr>
          <w:b/>
        </w:rPr>
        <w:t xml:space="preserve"> </w:t>
      </w:r>
    </w:p>
    <w:p w:rsidR="00714CE8" w:rsidRDefault="00CA6718">
      <w:pPr>
        <w:jc w:val="center"/>
        <w:rPr>
          <w:b/>
        </w:rPr>
      </w:pPr>
      <w:r>
        <w:rPr>
          <w:b/>
        </w:rPr>
        <w:t>Student Name</w:t>
      </w:r>
    </w:p>
    <w:p w:rsidR="00714CE8" w:rsidRDefault="00714CE8">
      <w:pPr>
        <w:jc w:val="center"/>
        <w:rPr>
          <w:b/>
        </w:rPr>
      </w:pPr>
    </w:p>
    <w:p w:rsidR="00714CE8" w:rsidRDefault="00CA6718">
      <w:pPr>
        <w:jc w:val="center"/>
        <w:rPr>
          <w:b/>
        </w:rPr>
      </w:pPr>
      <w:r>
        <w:rPr>
          <w:b/>
        </w:rPr>
        <w:t xml:space="preserve">GERGANA NIKOLOVA </w:t>
      </w:r>
    </w:p>
    <w:p w:rsidR="00714CE8" w:rsidRDefault="00CA6718">
      <w:pPr>
        <w:jc w:val="center"/>
        <w:rPr>
          <w:b/>
        </w:rPr>
      </w:pPr>
      <w:r>
        <w:rPr>
          <w:b/>
        </w:rPr>
        <w:t>__________________________________________________</w:t>
      </w:r>
    </w:p>
    <w:p w:rsidR="00714CE8" w:rsidRDefault="00CA6718">
      <w:pPr>
        <w:jc w:val="center"/>
        <w:rPr>
          <w:b/>
        </w:rPr>
      </w:pPr>
      <w:r>
        <w:rPr>
          <w:b/>
        </w:rPr>
        <w:t xml:space="preserve"> </w:t>
      </w:r>
    </w:p>
    <w:p w:rsidR="00714CE8" w:rsidRDefault="00CA6718">
      <w:pPr>
        <w:jc w:val="center"/>
        <w:rPr>
          <w:b/>
        </w:rPr>
      </w:pPr>
      <w:r>
        <w:rPr>
          <w:b/>
        </w:rPr>
        <w:t xml:space="preserve"> </w:t>
      </w:r>
    </w:p>
    <w:p w:rsidR="00714CE8" w:rsidRDefault="00CA6718">
      <w:pPr>
        <w:jc w:val="center"/>
        <w:rPr>
          <w:b/>
        </w:rPr>
      </w:pPr>
      <w:r>
        <w:rPr>
          <w:b/>
        </w:rPr>
        <w:t>Student ID number</w:t>
      </w:r>
    </w:p>
    <w:p w:rsidR="00714CE8" w:rsidRDefault="00CA6718">
      <w:pPr>
        <w:jc w:val="center"/>
        <w:rPr>
          <w:b/>
        </w:rPr>
      </w:pPr>
      <w:r>
        <w:rPr>
          <w:b/>
        </w:rPr>
        <w:t>2213953</w:t>
      </w:r>
    </w:p>
    <w:p w:rsidR="00714CE8" w:rsidRDefault="00CA6718">
      <w:pPr>
        <w:jc w:val="center"/>
        <w:rPr>
          <w:b/>
        </w:rPr>
      </w:pPr>
      <w:r>
        <w:rPr>
          <w:b/>
        </w:rPr>
        <w:t>___________________</w:t>
      </w:r>
    </w:p>
    <w:p w:rsidR="00714CE8" w:rsidRDefault="00CA6718">
      <w:pPr>
        <w:jc w:val="center"/>
        <w:rPr>
          <w:b/>
        </w:rPr>
      </w:pPr>
      <w:r>
        <w:rPr>
          <w:b/>
        </w:rPr>
        <w:t xml:space="preserve"> </w:t>
      </w:r>
    </w:p>
    <w:p w:rsidR="00714CE8" w:rsidRDefault="00CA6718">
      <w:pPr>
        <w:jc w:val="center"/>
        <w:rPr>
          <w:b/>
        </w:rPr>
      </w:pPr>
      <w:r>
        <w:rPr>
          <w:b/>
        </w:rPr>
        <w:t xml:space="preserve"> </w:t>
      </w:r>
    </w:p>
    <w:p w:rsidR="00714CE8" w:rsidRDefault="00CA6718">
      <w:pPr>
        <w:jc w:val="center"/>
        <w:rPr>
          <w:b/>
        </w:rPr>
      </w:pPr>
      <w:r>
        <w:rPr>
          <w:b/>
        </w:rPr>
        <w:t xml:space="preserve"> </w:t>
      </w:r>
    </w:p>
    <w:p w:rsidR="00714CE8" w:rsidRDefault="00CA6718">
      <w:pPr>
        <w:jc w:val="center"/>
        <w:rPr>
          <w:b/>
        </w:rPr>
      </w:pPr>
      <w:r>
        <w:rPr>
          <w:b/>
        </w:rPr>
        <w:t xml:space="preserve"> </w:t>
      </w:r>
    </w:p>
    <w:p w:rsidR="00714CE8" w:rsidRDefault="00CA6718">
      <w:pPr>
        <w:jc w:val="center"/>
        <w:rPr>
          <w:b/>
        </w:rPr>
      </w:pPr>
      <w:r>
        <w:rPr>
          <w:b/>
        </w:rPr>
        <w:t>Marketing Essentials BMIH4005</w:t>
      </w:r>
    </w:p>
    <w:p w:rsidR="00714CE8" w:rsidRDefault="00CA6718">
      <w:pPr>
        <w:jc w:val="center"/>
        <w:rPr>
          <w:b/>
        </w:rPr>
      </w:pPr>
      <w:r>
        <w:rPr>
          <w:b/>
        </w:rPr>
        <w:t xml:space="preserve"> </w:t>
      </w:r>
    </w:p>
    <w:p w:rsidR="00714CE8" w:rsidRDefault="00CA6718">
      <w:pPr>
        <w:jc w:val="center"/>
        <w:rPr>
          <w:b/>
        </w:rPr>
      </w:pPr>
      <w:r>
        <w:rPr>
          <w:b/>
        </w:rPr>
        <w:t xml:space="preserve"> </w:t>
      </w:r>
    </w:p>
    <w:p w:rsidR="00714CE8" w:rsidRDefault="00CA6718">
      <w:pPr>
        <w:jc w:val="center"/>
        <w:rPr>
          <w:b/>
        </w:rPr>
      </w:pPr>
      <w:r>
        <w:rPr>
          <w:b/>
        </w:rPr>
        <w:t>Lecturer</w:t>
      </w:r>
    </w:p>
    <w:p w:rsidR="00714CE8" w:rsidRDefault="00714CE8">
      <w:pPr>
        <w:jc w:val="center"/>
        <w:rPr>
          <w:b/>
        </w:rPr>
      </w:pPr>
    </w:p>
    <w:p w:rsidR="00714CE8" w:rsidRDefault="00CA6718">
      <w:pPr>
        <w:jc w:val="center"/>
        <w:rPr>
          <w:b/>
        </w:rPr>
      </w:pPr>
      <w:r>
        <w:rPr>
          <w:b/>
        </w:rPr>
        <w:t xml:space="preserve"> CHRISTOPHER WILKINS </w:t>
      </w:r>
    </w:p>
    <w:p w:rsidR="00714CE8" w:rsidRDefault="00CA6718">
      <w:pPr>
        <w:jc w:val="center"/>
        <w:rPr>
          <w:b/>
        </w:rPr>
      </w:pPr>
      <w:r>
        <w:rPr>
          <w:b/>
        </w:rPr>
        <w:t>________________________________</w:t>
      </w:r>
    </w:p>
    <w:p w:rsidR="00714CE8" w:rsidRDefault="00CA6718">
      <w:pPr>
        <w:jc w:val="center"/>
        <w:rPr>
          <w:b/>
        </w:rPr>
      </w:pPr>
      <w:r>
        <w:rPr>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pPr>
        <w:jc w:val="center"/>
        <w:rPr>
          <w:rFonts w:ascii="Calibri" w:eastAsia="Calibri" w:hAnsi="Calibri" w:cs="Calibri"/>
          <w:b/>
        </w:rPr>
      </w:pPr>
      <w:r>
        <w:rPr>
          <w:rFonts w:ascii="Calibri" w:eastAsia="Calibri" w:hAnsi="Calibri" w:cs="Calibri"/>
          <w:b/>
        </w:rPr>
        <w:t xml:space="preserve"> </w:t>
      </w:r>
    </w:p>
    <w:p w:rsidR="00714CE8" w:rsidRDefault="00CA6718" w:rsidP="005A6001">
      <w:pPr>
        <w:jc w:val="center"/>
        <w:rPr>
          <w:rFonts w:ascii="Calibri" w:eastAsia="Calibri" w:hAnsi="Calibri" w:cs="Calibri"/>
          <w:b/>
        </w:rPr>
      </w:pPr>
      <w:r>
        <w:rPr>
          <w:rFonts w:ascii="Calibri" w:eastAsia="Calibri" w:hAnsi="Calibri" w:cs="Calibri"/>
          <w:b/>
        </w:rPr>
        <w:t xml:space="preserve"> </w:t>
      </w:r>
    </w:p>
    <w:p w:rsidR="00714CE8" w:rsidRDefault="00CA6718">
      <w:pPr>
        <w:shd w:val="clear" w:color="auto" w:fill="FFFFFF"/>
        <w:spacing w:before="100" w:after="100"/>
        <w:rPr>
          <w:b/>
          <w:color w:val="222222"/>
          <w:sz w:val="20"/>
          <w:szCs w:val="20"/>
        </w:rPr>
      </w:pPr>
      <w:r>
        <w:rPr>
          <w:b/>
          <w:color w:val="222222"/>
          <w:sz w:val="20"/>
          <w:szCs w:val="20"/>
        </w:rPr>
        <w:lastRenderedPageBreak/>
        <w:t xml:space="preserve"> </w:t>
      </w:r>
    </w:p>
    <w:p w:rsidR="00714CE8" w:rsidRDefault="00CA6718">
      <w:pPr>
        <w:shd w:val="clear" w:color="auto" w:fill="FFFFFF"/>
        <w:spacing w:before="100" w:after="100"/>
        <w:rPr>
          <w:color w:val="222222"/>
          <w:sz w:val="20"/>
          <w:szCs w:val="20"/>
        </w:rPr>
      </w:pPr>
      <w:r>
        <w:rPr>
          <w:b/>
          <w:color w:val="222222"/>
          <w:sz w:val="20"/>
          <w:szCs w:val="20"/>
        </w:rPr>
        <w:t>Introduction</w:t>
      </w:r>
    </w:p>
    <w:p w:rsidR="00714CE8" w:rsidRPr="00C10938" w:rsidRDefault="00CA6718">
      <w:pPr>
        <w:shd w:val="clear" w:color="auto" w:fill="FFFFFF"/>
        <w:spacing w:before="100" w:after="100"/>
        <w:rPr>
          <w:color w:val="222222"/>
          <w:sz w:val="20"/>
          <w:szCs w:val="20"/>
        </w:rPr>
      </w:pPr>
      <w:r>
        <w:rPr>
          <w:color w:val="222222"/>
          <w:sz w:val="20"/>
          <w:szCs w:val="20"/>
        </w:rPr>
        <w:t>The following essay presents the marketing plan for Premier Inn Brighton. The scope of the marketing plan is to attract tourists during the winter period with promotional discount booking offers as not many attractions are available during winter time in t</w:t>
      </w:r>
      <w:r>
        <w:rPr>
          <w:color w:val="222222"/>
          <w:sz w:val="20"/>
          <w:szCs w:val="20"/>
        </w:rPr>
        <w:t>he year like Festivals, parties and parades. This essay also includes Micro and macro analyses for the plan, marketing mix including 4’Ps strategies, smart targeting, competition between nearest hotels, target and segmentation (Jefferson</w:t>
      </w:r>
      <w:r>
        <w:rPr>
          <w:rFonts w:ascii="Calibri" w:eastAsia="Calibri" w:hAnsi="Calibri" w:cs="Calibri"/>
          <w:color w:val="484848"/>
        </w:rPr>
        <w:t>, 2021).</w:t>
      </w:r>
      <w:r>
        <w:rPr>
          <w:color w:val="484848"/>
          <w:sz w:val="20"/>
          <w:szCs w:val="20"/>
        </w:rPr>
        <w:t xml:space="preserve"> Communicat</w:t>
      </w:r>
      <w:r>
        <w:rPr>
          <w:color w:val="484848"/>
          <w:sz w:val="20"/>
          <w:szCs w:val="20"/>
        </w:rPr>
        <w:t>ion plan is part of the essay before the conclusion where some recommendations are placed as a result of the plan.</w:t>
      </w:r>
    </w:p>
    <w:p w:rsidR="00714CE8" w:rsidRDefault="00CA6718">
      <w:pPr>
        <w:shd w:val="clear" w:color="auto" w:fill="FFFFFF"/>
        <w:spacing w:before="100" w:after="100"/>
        <w:rPr>
          <w:b/>
          <w:color w:val="222222"/>
          <w:sz w:val="20"/>
          <w:szCs w:val="20"/>
        </w:rPr>
      </w:pPr>
      <w:r>
        <w:rPr>
          <w:b/>
          <w:color w:val="222222"/>
          <w:sz w:val="20"/>
          <w:szCs w:val="20"/>
        </w:rPr>
        <w:t>Situation Analysis</w:t>
      </w:r>
    </w:p>
    <w:p w:rsidR="00714CE8" w:rsidRPr="005B3868" w:rsidRDefault="00CA6718">
      <w:pPr>
        <w:shd w:val="clear" w:color="auto" w:fill="FFFFFF"/>
        <w:spacing w:before="100" w:after="100"/>
        <w:rPr>
          <w:color w:val="222222"/>
          <w:sz w:val="20"/>
          <w:szCs w:val="20"/>
          <w:lang w:val="en-GB"/>
        </w:rPr>
      </w:pPr>
      <w:r>
        <w:rPr>
          <w:b/>
          <w:color w:val="222222"/>
          <w:sz w:val="20"/>
          <w:szCs w:val="20"/>
        </w:rPr>
        <w:t>-Company:</w:t>
      </w:r>
      <w:r>
        <w:rPr>
          <w:color w:val="222222"/>
          <w:sz w:val="20"/>
          <w:szCs w:val="20"/>
        </w:rPr>
        <w:t xml:space="preserve"> </w:t>
      </w:r>
      <w:r w:rsidR="005B3868">
        <w:rPr>
          <w:color w:val="222222"/>
          <w:sz w:val="20"/>
          <w:szCs w:val="20"/>
          <w:lang w:val="en-GB"/>
        </w:rPr>
        <w:t xml:space="preserve">Micro Marketing </w:t>
      </w:r>
      <w:r w:rsidR="007A079A">
        <w:rPr>
          <w:color w:val="222222"/>
          <w:sz w:val="20"/>
          <w:szCs w:val="20"/>
          <w:lang w:val="en-GB"/>
        </w:rPr>
        <w:t>a</w:t>
      </w:r>
      <w:r w:rsidR="005B3868">
        <w:rPr>
          <w:color w:val="222222"/>
          <w:sz w:val="20"/>
          <w:szCs w:val="20"/>
          <w:lang w:val="en-GB"/>
        </w:rPr>
        <w:t>nalys</w:t>
      </w:r>
      <w:r w:rsidR="007A079A">
        <w:rPr>
          <w:color w:val="222222"/>
          <w:sz w:val="20"/>
          <w:szCs w:val="20"/>
          <w:lang w:val="en-GB"/>
        </w:rPr>
        <w:t>is</w:t>
      </w:r>
      <w:r w:rsidR="005B3868">
        <w:rPr>
          <w:color w:val="222222"/>
          <w:sz w:val="20"/>
          <w:szCs w:val="20"/>
          <w:lang w:val="en-GB"/>
        </w:rPr>
        <w:t xml:space="preserve"> – SWOT analyse:</w:t>
      </w:r>
    </w:p>
    <w:p w:rsidR="00714CE8" w:rsidRDefault="00CA6718">
      <w:pPr>
        <w:shd w:val="clear" w:color="auto" w:fill="FFFFFF"/>
        <w:spacing w:before="100" w:after="100"/>
        <w:rPr>
          <w:color w:val="222222"/>
          <w:sz w:val="20"/>
          <w:szCs w:val="20"/>
          <w:u w:val="single"/>
        </w:rPr>
      </w:pPr>
      <w:r>
        <w:rPr>
          <w:noProof/>
          <w:color w:val="222222"/>
          <w:sz w:val="20"/>
          <w:szCs w:val="20"/>
        </w:rPr>
        <w:drawing>
          <wp:inline distT="114300" distB="114300" distL="114300" distR="114300">
            <wp:extent cx="5731200" cy="2628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1200" cy="2628900"/>
                    </a:xfrm>
                    <a:prstGeom prst="rect">
                      <a:avLst/>
                    </a:prstGeom>
                    <a:ln/>
                  </pic:spPr>
                </pic:pic>
              </a:graphicData>
            </a:graphic>
          </wp:inline>
        </w:drawing>
      </w:r>
    </w:p>
    <w:p w:rsidR="00714CE8" w:rsidRDefault="00714CE8">
      <w:pPr>
        <w:shd w:val="clear" w:color="auto" w:fill="FFFFFF"/>
        <w:spacing w:before="100" w:after="100"/>
        <w:rPr>
          <w:color w:val="222222"/>
          <w:sz w:val="20"/>
          <w:szCs w:val="20"/>
          <w:u w:val="single"/>
        </w:rPr>
      </w:pPr>
    </w:p>
    <w:p w:rsidR="00714CE8" w:rsidRPr="005B3868" w:rsidRDefault="00CA6718">
      <w:pPr>
        <w:shd w:val="clear" w:color="auto" w:fill="FFFFFF"/>
        <w:spacing w:before="100" w:after="100"/>
        <w:rPr>
          <w:color w:val="222222"/>
          <w:sz w:val="20"/>
          <w:szCs w:val="20"/>
          <w:lang w:val="en-GB"/>
        </w:rPr>
      </w:pPr>
      <w:r>
        <w:rPr>
          <w:b/>
          <w:color w:val="222222"/>
          <w:sz w:val="20"/>
          <w:szCs w:val="20"/>
        </w:rPr>
        <w:t>-Customers:</w:t>
      </w:r>
      <w:r>
        <w:rPr>
          <w:color w:val="222222"/>
          <w:sz w:val="20"/>
          <w:szCs w:val="20"/>
        </w:rPr>
        <w:t xml:space="preserve"> Segmentation and Targeting/</w:t>
      </w:r>
      <w:r w:rsidR="005B3868">
        <w:rPr>
          <w:color w:val="222222"/>
          <w:sz w:val="20"/>
          <w:szCs w:val="20"/>
          <w:lang w:val="en-GB"/>
        </w:rPr>
        <w:t xml:space="preserve"> </w:t>
      </w:r>
      <w:r>
        <w:rPr>
          <w:color w:val="222222"/>
          <w:sz w:val="20"/>
          <w:szCs w:val="20"/>
        </w:rPr>
        <w:t>Customer profile's</w:t>
      </w:r>
      <w:r w:rsidR="005B3868">
        <w:rPr>
          <w:color w:val="222222"/>
          <w:sz w:val="20"/>
          <w:szCs w:val="20"/>
          <w:lang w:val="en-GB"/>
        </w:rPr>
        <w:t>.</w:t>
      </w:r>
    </w:p>
    <w:p w:rsidR="00695ADC" w:rsidRPr="003753D4" w:rsidRDefault="00CA6718" w:rsidP="005B3868">
      <w:pPr>
        <w:shd w:val="clear" w:color="auto" w:fill="FFFFFF"/>
        <w:spacing w:before="200" w:line="216" w:lineRule="auto"/>
        <w:rPr>
          <w:color w:val="222222"/>
          <w:sz w:val="20"/>
          <w:szCs w:val="20"/>
          <w:lang w:val="en-GB"/>
        </w:rPr>
      </w:pPr>
      <w:r>
        <w:rPr>
          <w:color w:val="222222"/>
          <w:sz w:val="20"/>
          <w:szCs w:val="20"/>
        </w:rPr>
        <w:t>The hotel is a good choice for young generation people who love parties, festivals and pride parades as Brighton is a very popular location on sea with many various attractions like word festivals. It is a very good choice for family weekend and holiday st</w:t>
      </w:r>
      <w:r>
        <w:rPr>
          <w:color w:val="222222"/>
          <w:sz w:val="20"/>
          <w:szCs w:val="20"/>
        </w:rPr>
        <w:t>ay as the family rooms can be booked and special accommodation is provided</w:t>
      </w:r>
      <w:r w:rsidR="003753D4">
        <w:rPr>
          <w:color w:val="222222"/>
          <w:sz w:val="20"/>
          <w:szCs w:val="20"/>
          <w:lang w:val="en-GB"/>
        </w:rPr>
        <w:t xml:space="preserve"> (Premier Inn, 2022).</w:t>
      </w:r>
    </w:p>
    <w:p w:rsidR="00695ADC" w:rsidRDefault="00695ADC">
      <w:pPr>
        <w:shd w:val="clear" w:color="auto" w:fill="FFFFFF"/>
        <w:spacing w:before="100" w:after="100"/>
        <w:rPr>
          <w:color w:val="222222"/>
          <w:sz w:val="20"/>
          <w:szCs w:val="20"/>
        </w:rPr>
      </w:pPr>
    </w:p>
    <w:p w:rsidR="00695ADC" w:rsidRPr="007A079A" w:rsidRDefault="00CA6718">
      <w:pPr>
        <w:shd w:val="clear" w:color="auto" w:fill="FFFFFF"/>
        <w:spacing w:before="100" w:after="100"/>
        <w:rPr>
          <w:color w:val="222222"/>
          <w:sz w:val="20"/>
          <w:szCs w:val="20"/>
          <w:lang w:val="en-GB"/>
        </w:rPr>
      </w:pPr>
      <w:r>
        <w:rPr>
          <w:b/>
          <w:color w:val="222222"/>
          <w:sz w:val="20"/>
          <w:szCs w:val="20"/>
        </w:rPr>
        <w:t>-Competitors:</w:t>
      </w:r>
      <w:r>
        <w:rPr>
          <w:color w:val="222222"/>
          <w:sz w:val="20"/>
          <w:szCs w:val="20"/>
        </w:rPr>
        <w:t xml:space="preserve"> Porters five forces</w:t>
      </w:r>
      <w:r w:rsidR="007A079A">
        <w:rPr>
          <w:color w:val="222222"/>
          <w:sz w:val="20"/>
          <w:szCs w:val="20"/>
          <w:lang w:val="en-GB"/>
        </w:rPr>
        <w:t>:</w:t>
      </w:r>
    </w:p>
    <w:p w:rsidR="00695ADC" w:rsidRPr="007A079A" w:rsidRDefault="00695ADC">
      <w:pPr>
        <w:shd w:val="clear" w:color="auto" w:fill="FFFFFF"/>
        <w:spacing w:before="100" w:after="100"/>
        <w:rPr>
          <w:b/>
          <w:bCs/>
          <w:color w:val="333333"/>
          <w:sz w:val="20"/>
          <w:szCs w:val="20"/>
          <w:shd w:val="clear" w:color="auto" w:fill="FFFFFF"/>
          <w:lang w:val="en-GB"/>
        </w:rPr>
      </w:pPr>
      <w:r w:rsidRPr="007A079A">
        <w:rPr>
          <w:rStyle w:val="Strong"/>
          <w:color w:val="333333"/>
          <w:sz w:val="20"/>
          <w:szCs w:val="20"/>
          <w:shd w:val="clear" w:color="auto" w:fill="FFFFFF"/>
        </w:rPr>
        <w:t>New entrant threats</w:t>
      </w:r>
      <w:r w:rsidR="00EB384D" w:rsidRPr="007A079A">
        <w:rPr>
          <w:rStyle w:val="Strong"/>
          <w:color w:val="333333"/>
          <w:sz w:val="20"/>
          <w:szCs w:val="20"/>
          <w:shd w:val="clear" w:color="auto" w:fill="FFFFFF"/>
          <w:lang w:val="en-GB"/>
        </w:rPr>
        <w:t xml:space="preserve"> –</w:t>
      </w:r>
      <w:r w:rsidR="005B3868" w:rsidRPr="005B3868">
        <w:rPr>
          <w:rStyle w:val="Strong"/>
          <w:color w:val="333333"/>
          <w:sz w:val="21"/>
          <w:szCs w:val="21"/>
          <w:shd w:val="clear" w:color="auto" w:fill="FFFFFF"/>
          <w:lang w:val="en-GB"/>
        </w:rPr>
        <w:t xml:space="preserve"> </w:t>
      </w:r>
      <w:r w:rsidR="005B3868" w:rsidRPr="007A079A">
        <w:rPr>
          <w:rStyle w:val="Strong"/>
          <w:b w:val="0"/>
          <w:color w:val="333333"/>
          <w:sz w:val="20"/>
          <w:szCs w:val="20"/>
          <w:shd w:val="clear" w:color="auto" w:fill="FFFFFF"/>
          <w:lang w:val="en-GB"/>
        </w:rPr>
        <w:t>There are four hotels close to the Premier Inn Brighton that offer comparable services and utilise different facilities. They offer paid Wi-Fi, TV, restaurants, coffee shops, sofa beds, and desk tables in each of their clients' rooms. According to that, Premier Inn offers its customers free Wi-Fi, discounts for reservations, and particular accommodations for families with children (Premier Inn, 2022).</w:t>
      </w:r>
    </w:p>
    <w:p w:rsidR="00695ADC" w:rsidRPr="007A079A" w:rsidRDefault="00695ADC">
      <w:pPr>
        <w:shd w:val="clear" w:color="auto" w:fill="FFFFFF"/>
        <w:spacing w:before="100" w:after="100"/>
        <w:rPr>
          <w:rStyle w:val="Strong"/>
          <w:b w:val="0"/>
          <w:color w:val="333333"/>
          <w:sz w:val="20"/>
          <w:szCs w:val="20"/>
          <w:shd w:val="clear" w:color="auto" w:fill="FFFFFF"/>
          <w:lang w:val="en-GB"/>
        </w:rPr>
      </w:pPr>
      <w:r w:rsidRPr="007A079A">
        <w:rPr>
          <w:rStyle w:val="Strong"/>
          <w:color w:val="333333"/>
          <w:sz w:val="20"/>
          <w:szCs w:val="20"/>
          <w:shd w:val="clear" w:color="auto" w:fill="FFFFFF"/>
        </w:rPr>
        <w:t>Substitute threats</w:t>
      </w:r>
      <w:r w:rsidR="00EB384D" w:rsidRPr="007A079A">
        <w:rPr>
          <w:rStyle w:val="Strong"/>
          <w:color w:val="333333"/>
          <w:sz w:val="20"/>
          <w:szCs w:val="20"/>
          <w:shd w:val="clear" w:color="auto" w:fill="FFFFFF"/>
          <w:lang w:val="en-GB"/>
        </w:rPr>
        <w:t xml:space="preserve"> –</w:t>
      </w:r>
      <w:r w:rsidR="00EB384D">
        <w:rPr>
          <w:rStyle w:val="Strong"/>
          <w:color w:val="333333"/>
          <w:sz w:val="21"/>
          <w:szCs w:val="21"/>
          <w:shd w:val="clear" w:color="auto" w:fill="FFFFFF"/>
          <w:lang w:val="en-GB"/>
        </w:rPr>
        <w:t xml:space="preserve"> </w:t>
      </w:r>
      <w:r w:rsidR="00EB384D" w:rsidRPr="007A079A">
        <w:rPr>
          <w:rStyle w:val="Strong"/>
          <w:b w:val="0"/>
          <w:color w:val="333333"/>
          <w:sz w:val="20"/>
          <w:szCs w:val="20"/>
          <w:shd w:val="clear" w:color="auto" w:fill="FFFFFF"/>
          <w:lang w:val="en-GB"/>
        </w:rPr>
        <w:t xml:space="preserve">There are some indirect competitors here in terms of services like </w:t>
      </w:r>
      <w:r w:rsidR="00A068A7" w:rsidRPr="007A079A">
        <w:rPr>
          <w:rStyle w:val="Strong"/>
          <w:b w:val="0"/>
          <w:color w:val="333333"/>
          <w:sz w:val="20"/>
          <w:szCs w:val="20"/>
          <w:shd w:val="clear" w:color="auto" w:fill="FFFFFF"/>
          <w:lang w:val="en-GB"/>
        </w:rPr>
        <w:t xml:space="preserve">early check in and check out, longer and short stay and transport provided for the customers. Travelodge asking their customers to pay for Wi-Fi provided which in Premier Inn is free for their guests (Travelodge, 2022). </w:t>
      </w:r>
    </w:p>
    <w:p w:rsidR="00A068A7" w:rsidRPr="007A079A" w:rsidRDefault="00A068A7">
      <w:pPr>
        <w:shd w:val="clear" w:color="auto" w:fill="FFFFFF"/>
        <w:spacing w:before="100" w:after="100"/>
        <w:rPr>
          <w:rStyle w:val="Strong"/>
          <w:b w:val="0"/>
          <w:color w:val="333333"/>
          <w:sz w:val="20"/>
          <w:szCs w:val="20"/>
          <w:shd w:val="clear" w:color="auto" w:fill="FFFFFF"/>
          <w:lang w:val="en-GB"/>
        </w:rPr>
      </w:pPr>
      <w:r w:rsidRPr="007A079A">
        <w:rPr>
          <w:rStyle w:val="Strong"/>
          <w:b w:val="0"/>
          <w:color w:val="333333"/>
          <w:sz w:val="20"/>
          <w:szCs w:val="20"/>
          <w:shd w:val="clear" w:color="auto" w:fill="FFFFFF"/>
          <w:lang w:val="en-GB"/>
        </w:rPr>
        <w:t>Hotel Du Vin offers only short stay including dinner or just luxury suit stay for two (Hotel Du Vin, 2022).</w:t>
      </w:r>
    </w:p>
    <w:p w:rsidR="00695ADC" w:rsidRPr="00A068A7" w:rsidRDefault="00A068A7">
      <w:pPr>
        <w:shd w:val="clear" w:color="auto" w:fill="FFFFFF"/>
        <w:spacing w:before="100" w:after="100"/>
        <w:rPr>
          <w:color w:val="222222"/>
          <w:sz w:val="20"/>
          <w:szCs w:val="20"/>
          <w:lang w:val="en-GB"/>
        </w:rPr>
      </w:pPr>
      <w:r>
        <w:rPr>
          <w:color w:val="222222"/>
          <w:sz w:val="20"/>
          <w:szCs w:val="20"/>
          <w:lang w:val="en-GB"/>
        </w:rPr>
        <w:t>Premier Inn offer their guest with special accommodation and long stay for minimum 3 nights and get discount for the whole stay.</w:t>
      </w:r>
    </w:p>
    <w:p w:rsidR="00695ADC" w:rsidRPr="007A079A" w:rsidRDefault="00695ADC">
      <w:pPr>
        <w:shd w:val="clear" w:color="auto" w:fill="FFFFFF"/>
        <w:spacing w:before="100" w:after="100"/>
        <w:rPr>
          <w:b/>
          <w:color w:val="222222"/>
          <w:sz w:val="20"/>
          <w:szCs w:val="20"/>
        </w:rPr>
      </w:pPr>
      <w:r w:rsidRPr="007A079A">
        <w:rPr>
          <w:rStyle w:val="Strong"/>
          <w:color w:val="333333"/>
          <w:sz w:val="20"/>
          <w:szCs w:val="20"/>
          <w:shd w:val="clear" w:color="auto" w:fill="FFFFFF"/>
        </w:rPr>
        <w:lastRenderedPageBreak/>
        <w:t>Customer bargaining power</w:t>
      </w:r>
      <w:r w:rsidR="00A068A7" w:rsidRPr="007A079A">
        <w:rPr>
          <w:rStyle w:val="Strong"/>
          <w:color w:val="333333"/>
          <w:sz w:val="20"/>
          <w:szCs w:val="20"/>
          <w:shd w:val="clear" w:color="auto" w:fill="FFFFFF"/>
          <w:lang w:val="en-GB"/>
        </w:rPr>
        <w:t xml:space="preserve"> </w:t>
      </w:r>
      <w:r w:rsidR="00CF5B4B" w:rsidRPr="007A079A">
        <w:rPr>
          <w:rStyle w:val="Strong"/>
          <w:color w:val="333333"/>
          <w:sz w:val="20"/>
          <w:szCs w:val="20"/>
          <w:shd w:val="clear" w:color="auto" w:fill="FFFFFF"/>
          <w:lang w:val="en-GB"/>
        </w:rPr>
        <w:t>–</w:t>
      </w:r>
      <w:r w:rsidR="00A068A7">
        <w:rPr>
          <w:rStyle w:val="Strong"/>
          <w:color w:val="333333"/>
          <w:sz w:val="21"/>
          <w:szCs w:val="21"/>
          <w:shd w:val="clear" w:color="auto" w:fill="FFFFFF"/>
          <w:lang w:val="en-GB"/>
        </w:rPr>
        <w:t xml:space="preserve"> </w:t>
      </w:r>
      <w:r w:rsidR="007A079A" w:rsidRPr="007A079A">
        <w:rPr>
          <w:rStyle w:val="Strong"/>
          <w:b w:val="0"/>
          <w:color w:val="333333"/>
          <w:sz w:val="20"/>
          <w:szCs w:val="20"/>
          <w:shd w:val="clear" w:color="auto" w:fill="FFFFFF"/>
          <w:lang w:val="en-GB"/>
        </w:rPr>
        <w:t>Customers at Premier Inn can take advantage of a booking offer that entitles them to a larger discount on their third night's stay. In contrast to other hotels, their rates for guests' stays are always the same.</w:t>
      </w:r>
    </w:p>
    <w:p w:rsidR="00695ADC" w:rsidRPr="007A079A" w:rsidRDefault="00695ADC">
      <w:pPr>
        <w:shd w:val="clear" w:color="auto" w:fill="FFFFFF"/>
        <w:spacing w:before="100" w:after="100"/>
        <w:rPr>
          <w:b/>
          <w:color w:val="222222"/>
          <w:sz w:val="20"/>
          <w:szCs w:val="20"/>
        </w:rPr>
      </w:pPr>
      <w:r w:rsidRPr="007A079A">
        <w:rPr>
          <w:rStyle w:val="Strong"/>
          <w:color w:val="333333"/>
          <w:sz w:val="20"/>
          <w:szCs w:val="20"/>
          <w:shd w:val="clear" w:color="auto" w:fill="FFFFFF"/>
        </w:rPr>
        <w:t>Supplier bargaining power</w:t>
      </w:r>
      <w:r w:rsidR="00CF5B4B" w:rsidRPr="007A079A">
        <w:rPr>
          <w:rStyle w:val="Strong"/>
          <w:color w:val="333333"/>
          <w:sz w:val="20"/>
          <w:szCs w:val="20"/>
          <w:shd w:val="clear" w:color="auto" w:fill="FFFFFF"/>
          <w:lang w:val="en-GB"/>
        </w:rPr>
        <w:t xml:space="preserve"> –</w:t>
      </w:r>
      <w:r w:rsidR="00CF5B4B">
        <w:rPr>
          <w:rStyle w:val="Strong"/>
          <w:color w:val="333333"/>
          <w:sz w:val="21"/>
          <w:szCs w:val="21"/>
          <w:shd w:val="clear" w:color="auto" w:fill="FFFFFF"/>
          <w:lang w:val="en-GB"/>
        </w:rPr>
        <w:t xml:space="preserve"> </w:t>
      </w:r>
      <w:r w:rsidR="007A079A" w:rsidRPr="007A079A">
        <w:rPr>
          <w:rStyle w:val="Strong"/>
          <w:b w:val="0"/>
          <w:color w:val="333333"/>
          <w:sz w:val="20"/>
          <w:szCs w:val="20"/>
          <w:shd w:val="clear" w:color="auto" w:fill="FFFFFF"/>
          <w:lang w:val="en-GB"/>
        </w:rPr>
        <w:t>All of the rival hotels feature dining establishments or lobby bars, which poses a direct threat to Premier Inn. Premier Inn provides its customers with excellent customer service, delectable meals, and a wide selection of wine and spirits (Premier Inn). Unlike other hotels, which solely provide room service (TripAdvisor, 2022).</w:t>
      </w:r>
    </w:p>
    <w:p w:rsidR="007A079A" w:rsidRPr="00FD14BD" w:rsidRDefault="00695ADC">
      <w:pPr>
        <w:shd w:val="clear" w:color="auto" w:fill="FFFFFF"/>
        <w:spacing w:before="100" w:after="100"/>
        <w:rPr>
          <w:rStyle w:val="Strong"/>
          <w:b w:val="0"/>
          <w:color w:val="333333"/>
          <w:sz w:val="20"/>
          <w:szCs w:val="20"/>
          <w:shd w:val="clear" w:color="auto" w:fill="FFFFFF"/>
          <w:lang w:val="en-GB"/>
        </w:rPr>
      </w:pPr>
      <w:r w:rsidRPr="007A079A">
        <w:rPr>
          <w:rStyle w:val="Strong"/>
          <w:color w:val="333333"/>
          <w:sz w:val="20"/>
          <w:szCs w:val="20"/>
          <w:shd w:val="clear" w:color="auto" w:fill="FFFFFF"/>
        </w:rPr>
        <w:t>Industry rivalries</w:t>
      </w:r>
      <w:r w:rsidR="00CF5B4B" w:rsidRPr="007A079A">
        <w:rPr>
          <w:rStyle w:val="Strong"/>
          <w:color w:val="333333"/>
          <w:sz w:val="20"/>
          <w:szCs w:val="20"/>
          <w:shd w:val="clear" w:color="auto" w:fill="FFFFFF"/>
          <w:lang w:val="en-GB"/>
        </w:rPr>
        <w:t xml:space="preserve"> –</w:t>
      </w:r>
      <w:r w:rsidR="00CF5B4B">
        <w:rPr>
          <w:rStyle w:val="Strong"/>
          <w:color w:val="333333"/>
          <w:sz w:val="21"/>
          <w:szCs w:val="21"/>
          <w:shd w:val="clear" w:color="auto" w:fill="FFFFFF"/>
          <w:lang w:val="en-GB"/>
        </w:rPr>
        <w:t xml:space="preserve"> </w:t>
      </w:r>
      <w:r w:rsidR="007A079A" w:rsidRPr="007A079A">
        <w:rPr>
          <w:rStyle w:val="Strong"/>
          <w:b w:val="0"/>
          <w:color w:val="333333"/>
          <w:sz w:val="20"/>
          <w:szCs w:val="20"/>
          <w:shd w:val="clear" w:color="auto" w:fill="FFFFFF"/>
          <w:lang w:val="en-GB"/>
        </w:rPr>
        <w:t>When it comes to booking deals for customers, the prices vary, but they are dependable and competitively priced for the service they offer. The threat in this situation is cheaper rates for one-night reservations, but there is no reduction and excellent lodging service</w:t>
      </w:r>
      <w:r w:rsidR="00FD14BD">
        <w:rPr>
          <w:rStyle w:val="Strong"/>
          <w:b w:val="0"/>
          <w:color w:val="333333"/>
          <w:sz w:val="20"/>
          <w:szCs w:val="20"/>
          <w:shd w:val="clear" w:color="auto" w:fill="FFFFFF"/>
          <w:lang w:val="en-GB"/>
        </w:rPr>
        <w:t xml:space="preserve"> (</w:t>
      </w:r>
      <w:r w:rsidR="00FD14BD">
        <w:rPr>
          <w:color w:val="222222"/>
          <w:sz w:val="20"/>
          <w:szCs w:val="20"/>
          <w:shd w:val="clear" w:color="auto" w:fill="FFFFFF"/>
        </w:rPr>
        <w:t>Bowie,</w:t>
      </w:r>
      <w:r w:rsidR="00FD14BD">
        <w:rPr>
          <w:color w:val="222222"/>
          <w:sz w:val="20"/>
          <w:szCs w:val="20"/>
          <w:shd w:val="clear" w:color="auto" w:fill="FFFFFF"/>
          <w:lang w:val="en-GB"/>
        </w:rPr>
        <w:t xml:space="preserve"> 2013).</w:t>
      </w:r>
    </w:p>
    <w:p w:rsidR="007A079A" w:rsidRPr="007A079A" w:rsidRDefault="007A079A">
      <w:pPr>
        <w:shd w:val="clear" w:color="auto" w:fill="FFFFFF"/>
        <w:spacing w:before="100" w:after="100"/>
        <w:rPr>
          <w:rStyle w:val="Strong"/>
          <w:b w:val="0"/>
          <w:color w:val="333333"/>
          <w:sz w:val="20"/>
          <w:szCs w:val="20"/>
          <w:shd w:val="clear" w:color="auto" w:fill="FFFFFF"/>
          <w:lang w:val="en-GB"/>
        </w:rPr>
      </w:pPr>
    </w:p>
    <w:p w:rsidR="00714CE8" w:rsidRPr="00C10938" w:rsidRDefault="00CA6718">
      <w:pPr>
        <w:shd w:val="clear" w:color="auto" w:fill="FFFFFF"/>
        <w:spacing w:before="100" w:after="100"/>
        <w:rPr>
          <w:color w:val="222222"/>
          <w:sz w:val="20"/>
          <w:szCs w:val="20"/>
          <w:lang w:val="en-GB"/>
        </w:rPr>
      </w:pPr>
      <w:r>
        <w:rPr>
          <w:b/>
          <w:color w:val="222222"/>
          <w:sz w:val="20"/>
          <w:szCs w:val="20"/>
        </w:rPr>
        <w:t>-Collaborators:</w:t>
      </w:r>
      <w:r>
        <w:rPr>
          <w:color w:val="222222"/>
          <w:sz w:val="20"/>
          <w:szCs w:val="20"/>
        </w:rPr>
        <w:t xml:space="preserve"> </w:t>
      </w:r>
      <w:r>
        <w:rPr>
          <w:color w:val="222222"/>
          <w:sz w:val="20"/>
          <w:szCs w:val="20"/>
        </w:rPr>
        <w:t>Relationships, Partnerships, Franchises</w:t>
      </w:r>
      <w:r w:rsidR="00C10938">
        <w:rPr>
          <w:color w:val="222222"/>
          <w:sz w:val="20"/>
          <w:szCs w:val="20"/>
          <w:lang w:val="en-GB"/>
        </w:rPr>
        <w:t>:</w:t>
      </w:r>
    </w:p>
    <w:p w:rsidR="00714CE8" w:rsidRPr="007A079A" w:rsidRDefault="007A079A">
      <w:pPr>
        <w:shd w:val="clear" w:color="auto" w:fill="FFFFFF"/>
        <w:spacing w:before="100" w:after="100"/>
        <w:rPr>
          <w:color w:val="222222"/>
          <w:sz w:val="20"/>
          <w:szCs w:val="20"/>
          <w:lang w:val="en-GB"/>
        </w:rPr>
      </w:pPr>
      <w:r>
        <w:rPr>
          <w:color w:val="222222"/>
          <w:sz w:val="20"/>
          <w:szCs w:val="20"/>
          <w:lang w:val="en-GB"/>
        </w:rPr>
        <w:t>Premier Inn has a partnership with Whitbread</w:t>
      </w:r>
      <w:r w:rsidR="00C10938">
        <w:rPr>
          <w:color w:val="222222"/>
          <w:sz w:val="20"/>
          <w:szCs w:val="20"/>
          <w:lang w:val="en-GB"/>
        </w:rPr>
        <w:t xml:space="preserve"> and also some charity partnership program called GOSH children charity (Premier Inn). Booking can be done via mobile app, booking.com, TripAdvisor and Trustpilot.</w:t>
      </w:r>
    </w:p>
    <w:p w:rsidR="00714CE8" w:rsidRDefault="00714CE8">
      <w:pPr>
        <w:shd w:val="clear" w:color="auto" w:fill="FFFFFF"/>
        <w:spacing w:before="100" w:after="100"/>
        <w:rPr>
          <w:color w:val="222222"/>
          <w:sz w:val="20"/>
          <w:szCs w:val="20"/>
        </w:rPr>
      </w:pPr>
    </w:p>
    <w:p w:rsidR="007A079A" w:rsidRPr="007A079A" w:rsidRDefault="00CA6718" w:rsidP="007A079A">
      <w:pPr>
        <w:shd w:val="clear" w:color="auto" w:fill="FFFFFF"/>
        <w:spacing w:before="100" w:after="100"/>
        <w:rPr>
          <w:lang w:val="en-GB"/>
        </w:rPr>
      </w:pPr>
      <w:r>
        <w:rPr>
          <w:b/>
          <w:color w:val="222222"/>
          <w:sz w:val="20"/>
          <w:szCs w:val="20"/>
        </w:rPr>
        <w:t>-Climate:</w:t>
      </w:r>
      <w:r>
        <w:rPr>
          <w:color w:val="222222"/>
          <w:sz w:val="20"/>
          <w:szCs w:val="20"/>
        </w:rPr>
        <w:t xml:space="preserve"> </w:t>
      </w:r>
      <w:r>
        <w:rPr>
          <w:color w:val="222222"/>
          <w:sz w:val="20"/>
          <w:szCs w:val="20"/>
        </w:rPr>
        <w:t>Macro</w:t>
      </w:r>
      <w:r w:rsidR="007A079A">
        <w:rPr>
          <w:color w:val="222222"/>
          <w:sz w:val="20"/>
          <w:szCs w:val="20"/>
          <w:lang w:val="en-GB"/>
        </w:rPr>
        <w:t xml:space="preserve"> marketing</w:t>
      </w:r>
      <w:r>
        <w:rPr>
          <w:color w:val="222222"/>
          <w:sz w:val="20"/>
          <w:szCs w:val="20"/>
        </w:rPr>
        <w:t xml:space="preserve"> analysis</w:t>
      </w:r>
      <w:r w:rsidR="007A079A">
        <w:rPr>
          <w:color w:val="222222"/>
          <w:sz w:val="20"/>
          <w:szCs w:val="20"/>
          <w:lang w:val="en-GB"/>
        </w:rPr>
        <w:t xml:space="preserve"> – PESTEL analyse:</w:t>
      </w:r>
    </w:p>
    <w:p w:rsidR="00714CE8" w:rsidRDefault="00CA6718">
      <w:pPr>
        <w:shd w:val="clear" w:color="auto" w:fill="FFFFFF"/>
        <w:spacing w:before="100" w:after="100"/>
        <w:rPr>
          <w:color w:val="222222"/>
          <w:sz w:val="20"/>
          <w:szCs w:val="20"/>
        </w:rPr>
      </w:pPr>
      <w:r>
        <w:rPr>
          <w:noProof/>
          <w:color w:val="222222"/>
          <w:sz w:val="20"/>
          <w:szCs w:val="20"/>
        </w:rPr>
        <w:drawing>
          <wp:inline distT="114300" distB="114300" distL="114300" distR="114300">
            <wp:extent cx="5731200" cy="2527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2527300"/>
                    </a:xfrm>
                    <a:prstGeom prst="rect">
                      <a:avLst/>
                    </a:prstGeom>
                    <a:ln/>
                  </pic:spPr>
                </pic:pic>
              </a:graphicData>
            </a:graphic>
          </wp:inline>
        </w:drawing>
      </w:r>
    </w:p>
    <w:p w:rsidR="00714CE8" w:rsidRDefault="00714CE8">
      <w:pPr>
        <w:shd w:val="clear" w:color="auto" w:fill="FFFFFF"/>
        <w:spacing w:before="100" w:after="100"/>
        <w:rPr>
          <w:color w:val="222222"/>
          <w:sz w:val="20"/>
          <w:szCs w:val="20"/>
        </w:rPr>
      </w:pPr>
    </w:p>
    <w:p w:rsidR="00714CE8" w:rsidRDefault="00CA6718">
      <w:pPr>
        <w:shd w:val="clear" w:color="auto" w:fill="FFFFFF"/>
        <w:spacing w:before="100" w:after="100"/>
        <w:rPr>
          <w:b/>
          <w:color w:val="222222"/>
          <w:sz w:val="20"/>
          <w:szCs w:val="20"/>
        </w:rPr>
      </w:pPr>
      <w:r>
        <w:rPr>
          <w:b/>
          <w:color w:val="222222"/>
          <w:sz w:val="20"/>
          <w:szCs w:val="20"/>
        </w:rPr>
        <w:t>Objectives</w:t>
      </w:r>
    </w:p>
    <w:p w:rsidR="00714CE8" w:rsidRDefault="00CA6718">
      <w:pPr>
        <w:shd w:val="clear" w:color="auto" w:fill="FFFFFF"/>
        <w:spacing w:before="100" w:after="100"/>
        <w:rPr>
          <w:color w:val="222222"/>
          <w:sz w:val="20"/>
          <w:szCs w:val="20"/>
        </w:rPr>
      </w:pPr>
      <w:r>
        <w:rPr>
          <w:b/>
          <w:color w:val="222222"/>
          <w:sz w:val="20"/>
          <w:szCs w:val="20"/>
        </w:rPr>
        <w:t>-SMART target:</w:t>
      </w:r>
      <w:r>
        <w:rPr>
          <w:color w:val="222222"/>
          <w:sz w:val="20"/>
          <w:szCs w:val="20"/>
        </w:rPr>
        <w:t xml:space="preserve"> </w:t>
      </w:r>
    </w:p>
    <w:p w:rsidR="00714CE8" w:rsidRDefault="00CA6718" w:rsidP="00003B14">
      <w:pPr>
        <w:shd w:val="clear" w:color="auto" w:fill="FFFFFF"/>
        <w:spacing w:before="100" w:after="100"/>
        <w:rPr>
          <w:color w:val="222222"/>
          <w:sz w:val="20"/>
          <w:szCs w:val="20"/>
        </w:rPr>
      </w:pPr>
      <w:r>
        <w:rPr>
          <w:color w:val="222222"/>
          <w:sz w:val="20"/>
          <w:szCs w:val="20"/>
        </w:rPr>
        <w:t>The promotion is in place during winter starting in December and finishes in February.</w:t>
      </w:r>
    </w:p>
    <w:p w:rsidR="00714CE8" w:rsidRDefault="00CA6718" w:rsidP="00003B14">
      <w:pPr>
        <w:shd w:val="clear" w:color="auto" w:fill="FFFFFF"/>
        <w:spacing w:before="200" w:line="216" w:lineRule="auto"/>
        <w:rPr>
          <w:color w:val="222222"/>
          <w:sz w:val="20"/>
          <w:szCs w:val="20"/>
        </w:rPr>
      </w:pPr>
      <w:r>
        <w:rPr>
          <w:color w:val="222222"/>
          <w:sz w:val="20"/>
          <w:szCs w:val="20"/>
        </w:rPr>
        <w:t>Promotional offer is available for unlimited number of customers in order to give the oppor</w:t>
      </w:r>
      <w:r>
        <w:rPr>
          <w:color w:val="222222"/>
          <w:sz w:val="20"/>
          <w:szCs w:val="20"/>
        </w:rPr>
        <w:t>tunity for more people to book and enjoy their stay.</w:t>
      </w:r>
    </w:p>
    <w:p w:rsidR="00714CE8" w:rsidRDefault="00CA6718" w:rsidP="00003B14">
      <w:pPr>
        <w:shd w:val="clear" w:color="auto" w:fill="FFFFFF"/>
        <w:spacing w:before="200" w:line="216" w:lineRule="auto"/>
        <w:rPr>
          <w:color w:val="222222"/>
          <w:sz w:val="20"/>
          <w:szCs w:val="20"/>
        </w:rPr>
      </w:pPr>
      <w:r>
        <w:rPr>
          <w:color w:val="222222"/>
          <w:sz w:val="20"/>
          <w:szCs w:val="20"/>
        </w:rPr>
        <w:t xml:space="preserve">Promotions include a minimum 3 nights booked with a 10 % discount for the first </w:t>
      </w:r>
      <w:r w:rsidR="00C10938">
        <w:rPr>
          <w:color w:val="222222"/>
          <w:sz w:val="20"/>
          <w:szCs w:val="20"/>
          <w:lang w:val="en-GB"/>
        </w:rPr>
        <w:t>two</w:t>
      </w:r>
      <w:r>
        <w:rPr>
          <w:color w:val="222222"/>
          <w:sz w:val="20"/>
          <w:szCs w:val="20"/>
        </w:rPr>
        <w:t xml:space="preserve"> and 20% discount for the third one.</w:t>
      </w:r>
    </w:p>
    <w:p w:rsidR="00504E26" w:rsidRPr="00C10938" w:rsidRDefault="00CA6718" w:rsidP="00003B14">
      <w:pPr>
        <w:shd w:val="clear" w:color="auto" w:fill="FFFFFF"/>
        <w:spacing w:before="200" w:line="216" w:lineRule="auto"/>
        <w:rPr>
          <w:color w:val="222222"/>
          <w:sz w:val="20"/>
          <w:szCs w:val="20"/>
          <w:lang w:val="en-GB"/>
        </w:rPr>
      </w:pPr>
      <w:r>
        <w:rPr>
          <w:color w:val="222222"/>
          <w:sz w:val="20"/>
          <w:szCs w:val="20"/>
        </w:rPr>
        <w:t xml:space="preserve">The promotion will be advertised in </w:t>
      </w:r>
      <w:r w:rsidR="00C10938">
        <w:rPr>
          <w:color w:val="222222"/>
          <w:sz w:val="20"/>
          <w:szCs w:val="20"/>
          <w:lang w:val="en-GB"/>
        </w:rPr>
        <w:t>November</w:t>
      </w:r>
      <w:r>
        <w:rPr>
          <w:color w:val="222222"/>
          <w:sz w:val="20"/>
          <w:szCs w:val="20"/>
        </w:rPr>
        <w:t xml:space="preserve"> to the radio, </w:t>
      </w:r>
      <w:r w:rsidR="00C10938">
        <w:rPr>
          <w:color w:val="222222"/>
          <w:sz w:val="20"/>
          <w:szCs w:val="20"/>
          <w:lang w:val="en-GB"/>
        </w:rPr>
        <w:t xml:space="preserve">TV, </w:t>
      </w:r>
      <w:r>
        <w:rPr>
          <w:color w:val="222222"/>
          <w:sz w:val="20"/>
          <w:szCs w:val="20"/>
        </w:rPr>
        <w:t xml:space="preserve">social media ( Facebook, </w:t>
      </w:r>
      <w:r>
        <w:rPr>
          <w:color w:val="222222"/>
          <w:sz w:val="20"/>
          <w:szCs w:val="20"/>
        </w:rPr>
        <w:t>Booking.com, Youtube), billboards, posters and collaboration with local businesses.</w:t>
      </w:r>
      <w:r w:rsidR="00C10938">
        <w:rPr>
          <w:color w:val="222222"/>
          <w:sz w:val="20"/>
          <w:szCs w:val="20"/>
          <w:lang w:val="en-GB"/>
        </w:rPr>
        <w:t xml:space="preserve"> Same as the website and the mobile app. For the existing customers </w:t>
      </w:r>
      <w:r w:rsidR="00003B14">
        <w:rPr>
          <w:color w:val="222222"/>
          <w:sz w:val="20"/>
          <w:szCs w:val="20"/>
          <w:lang w:val="en-GB"/>
        </w:rPr>
        <w:t>emails will be send with the offer</w:t>
      </w:r>
      <w:r w:rsidR="00504E26">
        <w:rPr>
          <w:color w:val="222222"/>
          <w:sz w:val="20"/>
          <w:szCs w:val="20"/>
          <w:lang w:val="en-GB"/>
        </w:rPr>
        <w:t xml:space="preserve"> (</w:t>
      </w:r>
      <w:r w:rsidR="00504E26">
        <w:rPr>
          <w:color w:val="222222"/>
          <w:sz w:val="20"/>
          <w:szCs w:val="20"/>
          <w:shd w:val="clear" w:color="auto" w:fill="FFFFFF"/>
        </w:rPr>
        <w:t>Johansson,</w:t>
      </w:r>
      <w:r w:rsidR="00504E26">
        <w:rPr>
          <w:color w:val="222222"/>
          <w:sz w:val="20"/>
          <w:szCs w:val="20"/>
          <w:shd w:val="clear" w:color="auto" w:fill="FFFFFF"/>
          <w:lang w:val="en-GB"/>
        </w:rPr>
        <w:t xml:space="preserve"> </w:t>
      </w:r>
      <w:r w:rsidR="00504E26">
        <w:rPr>
          <w:color w:val="222222"/>
          <w:sz w:val="20"/>
          <w:szCs w:val="20"/>
          <w:shd w:val="clear" w:color="auto" w:fill="FFFFFF"/>
        </w:rPr>
        <w:t>2019</w:t>
      </w:r>
      <w:r w:rsidR="00504E26">
        <w:rPr>
          <w:color w:val="222222"/>
          <w:sz w:val="20"/>
          <w:szCs w:val="20"/>
          <w:shd w:val="clear" w:color="auto" w:fill="FFFFFF"/>
          <w:lang w:val="en-GB"/>
        </w:rPr>
        <w:t>)</w:t>
      </w:r>
      <w:r w:rsidR="00504E26">
        <w:rPr>
          <w:color w:val="222222"/>
          <w:sz w:val="20"/>
          <w:szCs w:val="20"/>
          <w:shd w:val="clear" w:color="auto" w:fill="FFFFFF"/>
        </w:rPr>
        <w:t>.</w:t>
      </w:r>
    </w:p>
    <w:p w:rsidR="00714CE8" w:rsidRDefault="00CA6718">
      <w:pPr>
        <w:shd w:val="clear" w:color="auto" w:fill="FFFFFF"/>
        <w:spacing w:before="100" w:after="100"/>
        <w:rPr>
          <w:color w:val="222222"/>
          <w:sz w:val="20"/>
          <w:szCs w:val="20"/>
        </w:rPr>
      </w:pPr>
      <w:r>
        <w:rPr>
          <w:color w:val="222222"/>
          <w:sz w:val="20"/>
          <w:szCs w:val="20"/>
        </w:rPr>
        <w:t xml:space="preserve"> </w:t>
      </w:r>
    </w:p>
    <w:p w:rsidR="00C10938" w:rsidRDefault="00C10938">
      <w:pPr>
        <w:shd w:val="clear" w:color="auto" w:fill="FFFFFF"/>
        <w:spacing w:before="100" w:after="100"/>
        <w:rPr>
          <w:color w:val="222222"/>
          <w:sz w:val="20"/>
          <w:szCs w:val="20"/>
        </w:rPr>
      </w:pPr>
    </w:p>
    <w:p w:rsidR="00003B14" w:rsidRDefault="00003B14">
      <w:pPr>
        <w:shd w:val="clear" w:color="auto" w:fill="FFFFFF"/>
        <w:spacing w:before="100" w:after="100"/>
        <w:rPr>
          <w:color w:val="222222"/>
          <w:sz w:val="20"/>
          <w:szCs w:val="20"/>
        </w:rPr>
      </w:pPr>
    </w:p>
    <w:p w:rsidR="00A93697" w:rsidRPr="00FE6B02" w:rsidRDefault="00CA6718">
      <w:pPr>
        <w:shd w:val="clear" w:color="auto" w:fill="FFFFFF"/>
        <w:spacing w:before="100" w:after="100"/>
        <w:rPr>
          <w:b/>
          <w:color w:val="222222"/>
          <w:sz w:val="20"/>
          <w:szCs w:val="20"/>
        </w:rPr>
      </w:pPr>
      <w:r>
        <w:rPr>
          <w:b/>
          <w:color w:val="222222"/>
          <w:sz w:val="20"/>
          <w:szCs w:val="20"/>
        </w:rPr>
        <w:t>Strategy</w:t>
      </w:r>
    </w:p>
    <w:p w:rsidR="00714CE8" w:rsidRPr="00FE6B02" w:rsidRDefault="00CA6718">
      <w:pPr>
        <w:shd w:val="clear" w:color="auto" w:fill="FFFFFF"/>
        <w:spacing w:before="100" w:after="100"/>
        <w:rPr>
          <w:color w:val="222222"/>
          <w:sz w:val="20"/>
          <w:szCs w:val="20"/>
          <w:lang w:val="en-GB"/>
        </w:rPr>
      </w:pPr>
      <w:r>
        <w:rPr>
          <w:color w:val="222222"/>
          <w:sz w:val="20"/>
          <w:szCs w:val="20"/>
        </w:rPr>
        <w:t xml:space="preserve"> </w:t>
      </w:r>
      <w:r w:rsidR="00FE6B02">
        <w:rPr>
          <w:color w:val="222222"/>
          <w:sz w:val="20"/>
          <w:szCs w:val="20"/>
          <w:lang w:val="en-GB"/>
        </w:rPr>
        <w:t>In terms of the Bowman</w:t>
      </w:r>
      <w:r w:rsidR="00FE6B02">
        <w:rPr>
          <w:color w:val="222222"/>
          <w:sz w:val="20"/>
          <w:szCs w:val="20"/>
          <w:lang w:val="en-GB"/>
        </w:rPr>
        <w:t>’</w:t>
      </w:r>
      <w:r w:rsidR="00FE6B02">
        <w:rPr>
          <w:color w:val="222222"/>
          <w:sz w:val="20"/>
          <w:szCs w:val="20"/>
          <w:lang w:val="en-GB"/>
        </w:rPr>
        <w:t>s strategy clock theory to positioning product based on the dimensions of price and perceived value using one of the eight models for Premier Inn hotel</w:t>
      </w:r>
      <w:r w:rsidR="00FE6B02">
        <w:rPr>
          <w:color w:val="222222"/>
          <w:sz w:val="20"/>
          <w:szCs w:val="20"/>
          <w:lang w:val="en-GB"/>
        </w:rPr>
        <w:t xml:space="preserve"> (Bowman, 2004).</w:t>
      </w:r>
    </w:p>
    <w:p w:rsidR="00A93697" w:rsidRPr="00A93697" w:rsidRDefault="00CA6718" w:rsidP="00A93697">
      <w:pPr>
        <w:shd w:val="clear" w:color="auto" w:fill="FFFFFF"/>
        <w:spacing w:before="100" w:after="100"/>
        <w:rPr>
          <w:color w:val="222222"/>
          <w:sz w:val="20"/>
          <w:szCs w:val="20"/>
        </w:rPr>
      </w:pPr>
      <w:r>
        <w:rPr>
          <w:color w:val="222222"/>
          <w:sz w:val="20"/>
          <w:szCs w:val="20"/>
        </w:rPr>
        <w:t xml:space="preserve"> </w:t>
      </w:r>
      <w:r w:rsidR="00A93697" w:rsidRPr="00A93697">
        <w:rPr>
          <w:color w:val="222222"/>
          <w:sz w:val="20"/>
          <w:szCs w:val="20"/>
        </w:rPr>
        <w:t>With its vertically integrated business model, Premier Inn offers customers quality and value while generating profit for the steak holder.</w:t>
      </w:r>
    </w:p>
    <w:p w:rsidR="00A93697" w:rsidRPr="00A93697" w:rsidRDefault="00A93697" w:rsidP="00A93697">
      <w:pPr>
        <w:shd w:val="clear" w:color="auto" w:fill="FFFFFF"/>
        <w:spacing w:before="100" w:after="100"/>
        <w:rPr>
          <w:color w:val="222222"/>
          <w:sz w:val="20"/>
          <w:szCs w:val="20"/>
        </w:rPr>
      </w:pPr>
      <w:r w:rsidRPr="00A93697">
        <w:rPr>
          <w:color w:val="222222"/>
          <w:sz w:val="20"/>
          <w:szCs w:val="20"/>
        </w:rPr>
        <w:t xml:space="preserve">The </w:t>
      </w:r>
      <w:r w:rsidR="00FE6B02">
        <w:rPr>
          <w:color w:val="222222"/>
          <w:sz w:val="20"/>
          <w:szCs w:val="20"/>
          <w:lang w:val="en-GB"/>
        </w:rPr>
        <w:t>hotel has optimal</w:t>
      </w:r>
      <w:r w:rsidRPr="00A93697">
        <w:rPr>
          <w:color w:val="222222"/>
          <w:sz w:val="20"/>
          <w:szCs w:val="20"/>
        </w:rPr>
        <w:t xml:space="preserve"> hotel location, </w:t>
      </w:r>
      <w:r w:rsidR="00FE6B02">
        <w:rPr>
          <w:color w:val="222222"/>
          <w:sz w:val="20"/>
          <w:szCs w:val="20"/>
          <w:lang w:val="en-GB"/>
        </w:rPr>
        <w:t xml:space="preserve">modern </w:t>
      </w:r>
      <w:r w:rsidRPr="00A93697">
        <w:rPr>
          <w:color w:val="222222"/>
          <w:sz w:val="20"/>
          <w:szCs w:val="20"/>
        </w:rPr>
        <w:t>design</w:t>
      </w:r>
      <w:r w:rsidR="00FE6B02">
        <w:rPr>
          <w:color w:val="222222"/>
          <w:sz w:val="20"/>
          <w:szCs w:val="20"/>
          <w:lang w:val="en-GB"/>
        </w:rPr>
        <w:t xml:space="preserve"> </w:t>
      </w:r>
      <w:r w:rsidRPr="00A93697">
        <w:rPr>
          <w:color w:val="222222"/>
          <w:sz w:val="20"/>
          <w:szCs w:val="20"/>
        </w:rPr>
        <w:t>and layout</w:t>
      </w:r>
      <w:r w:rsidR="00FE6B02">
        <w:rPr>
          <w:color w:val="222222"/>
          <w:sz w:val="20"/>
          <w:szCs w:val="20"/>
          <w:lang w:val="en-GB"/>
        </w:rPr>
        <w:t xml:space="preserve"> which control and fund development.</w:t>
      </w:r>
      <w:r w:rsidRPr="00A93697">
        <w:rPr>
          <w:color w:val="222222"/>
          <w:sz w:val="20"/>
          <w:szCs w:val="20"/>
        </w:rPr>
        <w:t xml:space="preserve"> </w:t>
      </w:r>
    </w:p>
    <w:p w:rsidR="00A93697" w:rsidRPr="00A93697" w:rsidRDefault="00A93697" w:rsidP="00A93697">
      <w:pPr>
        <w:shd w:val="clear" w:color="auto" w:fill="FFFFFF"/>
        <w:spacing w:before="100" w:after="100"/>
        <w:rPr>
          <w:color w:val="222222"/>
          <w:sz w:val="20"/>
          <w:szCs w:val="20"/>
        </w:rPr>
      </w:pPr>
      <w:r w:rsidRPr="00A93697">
        <w:rPr>
          <w:color w:val="222222"/>
          <w:sz w:val="20"/>
          <w:szCs w:val="20"/>
        </w:rPr>
        <w:t>Equilibrated freehold/</w:t>
      </w:r>
      <w:r w:rsidR="00FE6B02">
        <w:rPr>
          <w:color w:val="222222"/>
          <w:sz w:val="20"/>
          <w:szCs w:val="20"/>
          <w:lang w:val="en-GB"/>
        </w:rPr>
        <w:t xml:space="preserve"> </w:t>
      </w:r>
      <w:r w:rsidRPr="00A93697">
        <w:rPr>
          <w:color w:val="222222"/>
          <w:sz w:val="20"/>
          <w:szCs w:val="20"/>
        </w:rPr>
        <w:t>leasehold with a big network, a lengthy lease, and renovation control.</w:t>
      </w:r>
    </w:p>
    <w:p w:rsidR="00A93697" w:rsidRPr="00FE6B02" w:rsidRDefault="00A93697" w:rsidP="00A93697">
      <w:pPr>
        <w:shd w:val="clear" w:color="auto" w:fill="FFFFFF"/>
        <w:spacing w:before="100" w:after="100"/>
        <w:rPr>
          <w:color w:val="222222"/>
          <w:sz w:val="20"/>
          <w:szCs w:val="20"/>
          <w:lang w:val="en-GB"/>
        </w:rPr>
      </w:pPr>
      <w:r w:rsidRPr="00A93697">
        <w:rPr>
          <w:color w:val="222222"/>
          <w:sz w:val="20"/>
          <w:szCs w:val="20"/>
        </w:rPr>
        <w:t>Consistent consumer offerings under the own brand</w:t>
      </w:r>
      <w:r w:rsidR="00FE6B02">
        <w:rPr>
          <w:color w:val="222222"/>
          <w:sz w:val="20"/>
          <w:szCs w:val="20"/>
          <w:lang w:val="en-GB"/>
        </w:rPr>
        <w:t>.</w:t>
      </w:r>
    </w:p>
    <w:p w:rsidR="00A93697" w:rsidRPr="00A93697" w:rsidRDefault="00A93697" w:rsidP="00A93697">
      <w:pPr>
        <w:shd w:val="clear" w:color="auto" w:fill="FFFFFF"/>
        <w:spacing w:before="100" w:after="100"/>
        <w:rPr>
          <w:color w:val="222222"/>
          <w:sz w:val="20"/>
          <w:szCs w:val="20"/>
        </w:rPr>
      </w:pPr>
      <w:r w:rsidRPr="00A93697">
        <w:rPr>
          <w:color w:val="222222"/>
          <w:sz w:val="20"/>
          <w:szCs w:val="20"/>
        </w:rPr>
        <w:t>End-to-end operation: Consistently executing at minimal cost with high standards.</w:t>
      </w:r>
    </w:p>
    <w:p w:rsidR="00714CE8" w:rsidRDefault="00A93697">
      <w:pPr>
        <w:shd w:val="clear" w:color="auto" w:fill="FFFFFF"/>
        <w:spacing w:before="100" w:after="100"/>
        <w:rPr>
          <w:color w:val="222222"/>
          <w:sz w:val="20"/>
          <w:szCs w:val="20"/>
          <w:lang w:val="en-GB"/>
        </w:rPr>
      </w:pPr>
      <w:r w:rsidRPr="00A93697">
        <w:rPr>
          <w:color w:val="222222"/>
          <w:sz w:val="20"/>
          <w:szCs w:val="20"/>
        </w:rPr>
        <w:t>Less than 1% of travel was booked using internet agencies, which indicates low cost client acquisition</w:t>
      </w:r>
      <w:r w:rsidR="00FE6B02">
        <w:rPr>
          <w:color w:val="222222"/>
          <w:sz w:val="20"/>
          <w:szCs w:val="20"/>
          <w:lang w:val="en-GB"/>
        </w:rPr>
        <w:t xml:space="preserve"> (Whitbread, 2022).</w:t>
      </w:r>
    </w:p>
    <w:p w:rsidR="00FE6B02" w:rsidRPr="00FE6B02" w:rsidRDefault="00FE6B02">
      <w:pPr>
        <w:shd w:val="clear" w:color="auto" w:fill="FFFFFF"/>
        <w:spacing w:before="100" w:after="100"/>
        <w:rPr>
          <w:color w:val="222222"/>
          <w:sz w:val="20"/>
          <w:szCs w:val="20"/>
          <w:lang w:val="en-GB"/>
        </w:rPr>
      </w:pPr>
    </w:p>
    <w:p w:rsidR="00714CE8" w:rsidRDefault="00CA6718">
      <w:pPr>
        <w:shd w:val="clear" w:color="auto" w:fill="FFFFFF"/>
        <w:spacing w:before="100" w:after="100"/>
        <w:rPr>
          <w:b/>
          <w:color w:val="222222"/>
          <w:sz w:val="20"/>
          <w:szCs w:val="20"/>
        </w:rPr>
      </w:pPr>
      <w:r>
        <w:rPr>
          <w:b/>
          <w:color w:val="222222"/>
          <w:sz w:val="20"/>
          <w:szCs w:val="20"/>
        </w:rPr>
        <w:t>Tactics</w:t>
      </w:r>
    </w:p>
    <w:p w:rsidR="00714CE8" w:rsidRDefault="00CA6718">
      <w:pPr>
        <w:shd w:val="clear" w:color="auto" w:fill="FFFFFF"/>
        <w:spacing w:before="100" w:after="100"/>
        <w:rPr>
          <w:b/>
          <w:color w:val="222222"/>
          <w:sz w:val="20"/>
          <w:szCs w:val="20"/>
        </w:rPr>
      </w:pPr>
      <w:r>
        <w:rPr>
          <w:b/>
          <w:color w:val="222222"/>
          <w:sz w:val="20"/>
          <w:szCs w:val="20"/>
        </w:rPr>
        <w:t>(350 Words)</w:t>
      </w:r>
    </w:p>
    <w:p w:rsidR="00714CE8" w:rsidRDefault="00CA6718">
      <w:pPr>
        <w:shd w:val="clear" w:color="auto" w:fill="FFFFFF"/>
        <w:spacing w:before="100" w:after="100"/>
        <w:rPr>
          <w:b/>
          <w:color w:val="222222"/>
          <w:sz w:val="20"/>
          <w:szCs w:val="20"/>
        </w:rPr>
      </w:pPr>
      <w:r>
        <w:rPr>
          <w:b/>
          <w:color w:val="222222"/>
          <w:sz w:val="20"/>
          <w:szCs w:val="20"/>
        </w:rPr>
        <w:t xml:space="preserve">Marketing mix: </w:t>
      </w:r>
    </w:p>
    <w:p w:rsidR="00714CE8" w:rsidRPr="00FE6B02" w:rsidRDefault="00CA6718">
      <w:pPr>
        <w:shd w:val="clear" w:color="auto" w:fill="FFFFFF"/>
        <w:spacing w:before="200" w:line="216" w:lineRule="auto"/>
        <w:rPr>
          <w:sz w:val="20"/>
          <w:szCs w:val="20"/>
          <w:lang w:val="en-GB"/>
        </w:rPr>
      </w:pPr>
      <w:r w:rsidRPr="00FE6B02">
        <w:rPr>
          <w:b/>
          <w:sz w:val="20"/>
          <w:szCs w:val="20"/>
        </w:rPr>
        <w:t>Premier Inn Product Strategy</w:t>
      </w:r>
      <w:r>
        <w:rPr>
          <w:sz w:val="20"/>
          <w:szCs w:val="20"/>
        </w:rPr>
        <w:t xml:space="preserve"> </w:t>
      </w:r>
      <w:r w:rsidR="00FE6B02">
        <w:rPr>
          <w:sz w:val="20"/>
          <w:szCs w:val="20"/>
        </w:rPr>
        <w:t>–</w:t>
      </w:r>
      <w:r>
        <w:rPr>
          <w:sz w:val="20"/>
          <w:szCs w:val="20"/>
        </w:rPr>
        <w:t xml:space="preserve"> </w:t>
      </w:r>
      <w:r w:rsidR="00FE6B02">
        <w:rPr>
          <w:sz w:val="20"/>
          <w:szCs w:val="20"/>
          <w:lang w:val="en-GB"/>
        </w:rPr>
        <w:t>As per the location in Brighton the hotel provide s</w:t>
      </w:r>
      <w:r>
        <w:rPr>
          <w:sz w:val="20"/>
          <w:szCs w:val="20"/>
        </w:rPr>
        <w:t>ingle, double and accessible (</w:t>
      </w:r>
      <w:r>
        <w:rPr>
          <w:sz w:val="20"/>
          <w:szCs w:val="20"/>
        </w:rPr>
        <w:t>wheelchair acces</w:t>
      </w:r>
      <w:r w:rsidR="00E97B4F">
        <w:rPr>
          <w:sz w:val="20"/>
          <w:szCs w:val="20"/>
          <w:lang w:val="en-GB"/>
        </w:rPr>
        <w:t>able</w:t>
      </w:r>
      <w:r>
        <w:rPr>
          <w:sz w:val="20"/>
          <w:szCs w:val="20"/>
        </w:rPr>
        <w:t>) rooms to stay for a business meeting or events, Family rooms with king size bed and two pull out of sofa bed for long stay with your friends, parents and children</w:t>
      </w:r>
      <w:r w:rsidR="00FE6B02">
        <w:rPr>
          <w:sz w:val="20"/>
          <w:szCs w:val="20"/>
          <w:lang w:val="en-GB"/>
        </w:rPr>
        <w:t>.</w:t>
      </w:r>
    </w:p>
    <w:p w:rsidR="00714CE8" w:rsidRPr="00D9585F" w:rsidRDefault="00CA6718">
      <w:pPr>
        <w:shd w:val="clear" w:color="auto" w:fill="FFFFFF"/>
        <w:spacing w:before="200" w:line="216" w:lineRule="auto"/>
        <w:rPr>
          <w:sz w:val="20"/>
          <w:szCs w:val="20"/>
          <w:lang w:val="en-GB"/>
        </w:rPr>
      </w:pPr>
      <w:r w:rsidRPr="00FE6B02">
        <w:rPr>
          <w:b/>
          <w:sz w:val="20"/>
          <w:szCs w:val="20"/>
        </w:rPr>
        <w:t>Premier Inn Price/ Pricin</w:t>
      </w:r>
      <w:r w:rsidRPr="00FE6B02">
        <w:rPr>
          <w:b/>
          <w:sz w:val="20"/>
          <w:szCs w:val="20"/>
        </w:rPr>
        <w:t>g Strategy</w:t>
      </w:r>
      <w:r>
        <w:rPr>
          <w:sz w:val="20"/>
          <w:szCs w:val="20"/>
        </w:rPr>
        <w:t xml:space="preserve"> </w:t>
      </w:r>
      <w:r w:rsidR="00D9585F">
        <w:rPr>
          <w:sz w:val="20"/>
          <w:szCs w:val="20"/>
        </w:rPr>
        <w:t>–</w:t>
      </w:r>
      <w:r>
        <w:rPr>
          <w:sz w:val="20"/>
          <w:szCs w:val="20"/>
        </w:rPr>
        <w:t xml:space="preserve"> </w:t>
      </w:r>
      <w:r w:rsidR="00D9585F">
        <w:rPr>
          <w:sz w:val="20"/>
          <w:szCs w:val="20"/>
          <w:lang w:val="en-GB"/>
        </w:rPr>
        <w:t xml:space="preserve">In terms of prices there are several ways for booking offers like </w:t>
      </w:r>
      <w:r>
        <w:rPr>
          <w:sz w:val="20"/>
          <w:szCs w:val="20"/>
        </w:rPr>
        <w:t>Flex, Semi-Flex, Advance, Standard and Non-Flex rates</w:t>
      </w:r>
      <w:r w:rsidR="006C7BDC">
        <w:rPr>
          <w:sz w:val="20"/>
          <w:szCs w:val="20"/>
          <w:lang w:val="en-GB"/>
        </w:rPr>
        <w:t xml:space="preserve"> (Premier Inn, 2022).</w:t>
      </w:r>
    </w:p>
    <w:p w:rsidR="00714CE8" w:rsidRPr="003753D4" w:rsidRDefault="00CA6718">
      <w:pPr>
        <w:shd w:val="clear" w:color="auto" w:fill="FFFFFF"/>
        <w:spacing w:before="200" w:line="216" w:lineRule="auto"/>
        <w:rPr>
          <w:sz w:val="20"/>
          <w:szCs w:val="20"/>
          <w:lang w:val="en-GB"/>
        </w:rPr>
      </w:pPr>
      <w:r w:rsidRPr="00D9585F">
        <w:rPr>
          <w:b/>
          <w:sz w:val="20"/>
          <w:szCs w:val="20"/>
        </w:rPr>
        <w:t xml:space="preserve">Premier Inn Place and Distribution Strategy </w:t>
      </w:r>
      <w:r>
        <w:rPr>
          <w:sz w:val="20"/>
          <w:szCs w:val="20"/>
        </w:rPr>
        <w:t>– The hotel is allocated in 144 North Street, Brighton, East SussexBN1 1RE</w:t>
      </w:r>
      <w:r w:rsidR="003753D4">
        <w:rPr>
          <w:sz w:val="20"/>
          <w:szCs w:val="20"/>
          <w:lang w:val="en-GB"/>
        </w:rPr>
        <w:t>, (Premier Inn, 2022).</w:t>
      </w:r>
    </w:p>
    <w:p w:rsidR="00D9585F" w:rsidRDefault="00CA6718" w:rsidP="00D9585F">
      <w:pPr>
        <w:shd w:val="clear" w:color="auto" w:fill="FFFFFF"/>
        <w:spacing w:before="200" w:line="216" w:lineRule="auto"/>
        <w:rPr>
          <w:sz w:val="20"/>
          <w:szCs w:val="20"/>
        </w:rPr>
      </w:pPr>
      <w:r w:rsidRPr="00D9585F">
        <w:rPr>
          <w:b/>
          <w:sz w:val="20"/>
          <w:szCs w:val="20"/>
        </w:rPr>
        <w:t>Premier Inn Promotion and Advertising Strategy</w:t>
      </w:r>
      <w:r>
        <w:rPr>
          <w:sz w:val="20"/>
          <w:szCs w:val="20"/>
        </w:rPr>
        <w:t xml:space="preserve"> -  advertising the digi</w:t>
      </w:r>
      <w:r>
        <w:rPr>
          <w:sz w:val="20"/>
          <w:szCs w:val="20"/>
        </w:rPr>
        <w:t xml:space="preserve">tal and social media, radio, outdoor, platforms (Facebook, Tweeter, Instagram, Trip advisor). </w:t>
      </w:r>
      <w:r w:rsidR="00D9585F">
        <w:rPr>
          <w:sz w:val="20"/>
          <w:szCs w:val="20"/>
          <w:lang w:val="en-GB"/>
        </w:rPr>
        <w:t>Winter</w:t>
      </w:r>
      <w:r>
        <w:rPr>
          <w:sz w:val="20"/>
          <w:szCs w:val="20"/>
        </w:rPr>
        <w:t xml:space="preserve"> discount for new customers with 10% discount if you book 2 nights and 20% for the third one.</w:t>
      </w:r>
    </w:p>
    <w:p w:rsidR="00271FEF" w:rsidRPr="00271FEF" w:rsidRDefault="00271FEF" w:rsidP="00D9585F">
      <w:pPr>
        <w:shd w:val="clear" w:color="auto" w:fill="FFFFFF"/>
        <w:spacing w:before="200" w:line="216" w:lineRule="auto"/>
        <w:rPr>
          <w:sz w:val="20"/>
          <w:szCs w:val="20"/>
          <w:lang w:val="en-GB"/>
        </w:rPr>
      </w:pPr>
      <w:r>
        <w:rPr>
          <w:b/>
          <w:sz w:val="20"/>
          <w:szCs w:val="20"/>
          <w:lang w:val="en-GB"/>
        </w:rPr>
        <w:t xml:space="preserve">REACH – </w:t>
      </w:r>
      <w:r w:rsidRPr="00271FEF">
        <w:rPr>
          <w:sz w:val="20"/>
          <w:szCs w:val="20"/>
          <w:lang w:val="en-GB"/>
        </w:rPr>
        <w:t xml:space="preserve">The promotion will be raised </w:t>
      </w:r>
      <w:r>
        <w:rPr>
          <w:sz w:val="20"/>
          <w:szCs w:val="20"/>
          <w:lang w:val="en-GB"/>
        </w:rPr>
        <w:t>in November through the website and the mobile app on first place as an official information.</w:t>
      </w:r>
    </w:p>
    <w:p w:rsidR="00271FEF" w:rsidRDefault="00271FEF" w:rsidP="00D9585F">
      <w:pPr>
        <w:shd w:val="clear" w:color="auto" w:fill="FFFFFF"/>
        <w:spacing w:before="200" w:line="216" w:lineRule="auto"/>
        <w:rPr>
          <w:b/>
          <w:sz w:val="20"/>
          <w:szCs w:val="20"/>
          <w:lang w:val="en-GB"/>
        </w:rPr>
      </w:pPr>
      <w:r>
        <w:rPr>
          <w:b/>
          <w:sz w:val="20"/>
          <w:szCs w:val="20"/>
          <w:lang w:val="en-GB"/>
        </w:rPr>
        <w:t xml:space="preserve">ACT – </w:t>
      </w:r>
      <w:r w:rsidRPr="00271FEF">
        <w:rPr>
          <w:sz w:val="20"/>
          <w:szCs w:val="20"/>
          <w:lang w:val="en-GB"/>
        </w:rPr>
        <w:t>Accessing the website</w:t>
      </w:r>
      <w:r>
        <w:rPr>
          <w:sz w:val="20"/>
          <w:szCs w:val="20"/>
          <w:lang w:val="en-GB"/>
        </w:rPr>
        <w:t xml:space="preserve"> and wants to find out more about the promotional offer the customers can visit quick link YouTube video, Facebook page or Instagram.</w:t>
      </w:r>
      <w:r>
        <w:rPr>
          <w:b/>
          <w:sz w:val="20"/>
          <w:szCs w:val="20"/>
          <w:lang w:val="en-GB"/>
        </w:rPr>
        <w:t xml:space="preserve"> </w:t>
      </w:r>
      <w:r w:rsidRPr="00271FEF">
        <w:rPr>
          <w:b/>
          <w:sz w:val="20"/>
          <w:szCs w:val="20"/>
          <w:lang w:val="en-GB"/>
        </w:rPr>
        <w:t xml:space="preserve"> </w:t>
      </w:r>
    </w:p>
    <w:p w:rsidR="00271FEF" w:rsidRDefault="00271FEF" w:rsidP="00D9585F">
      <w:pPr>
        <w:shd w:val="clear" w:color="auto" w:fill="FFFFFF"/>
        <w:spacing w:before="200" w:line="216" w:lineRule="auto"/>
        <w:rPr>
          <w:b/>
          <w:sz w:val="20"/>
          <w:szCs w:val="20"/>
          <w:lang w:val="en-GB"/>
        </w:rPr>
      </w:pPr>
      <w:r>
        <w:rPr>
          <w:b/>
          <w:sz w:val="20"/>
          <w:szCs w:val="20"/>
          <w:lang w:val="en-GB"/>
        </w:rPr>
        <w:t xml:space="preserve">CONVERT – </w:t>
      </w:r>
      <w:r w:rsidRPr="00271FEF">
        <w:rPr>
          <w:sz w:val="20"/>
          <w:szCs w:val="20"/>
          <w:lang w:val="en-GB"/>
        </w:rPr>
        <w:t>The offer can be purchased via the mobile app or the official website</w:t>
      </w:r>
      <w:r>
        <w:rPr>
          <w:sz w:val="20"/>
          <w:szCs w:val="20"/>
          <w:lang w:val="en-GB"/>
        </w:rPr>
        <w:t xml:space="preserve"> meaning that customers have the opportunities to download the mobile app or just use the website.</w:t>
      </w:r>
    </w:p>
    <w:p w:rsidR="00271FEF" w:rsidRDefault="00271FEF" w:rsidP="00D9585F">
      <w:pPr>
        <w:shd w:val="clear" w:color="auto" w:fill="FFFFFF"/>
        <w:spacing w:before="200" w:line="216" w:lineRule="auto"/>
        <w:rPr>
          <w:sz w:val="20"/>
          <w:szCs w:val="20"/>
          <w:lang w:val="en-GB"/>
        </w:rPr>
      </w:pPr>
      <w:r>
        <w:rPr>
          <w:b/>
          <w:sz w:val="20"/>
          <w:szCs w:val="20"/>
          <w:lang w:val="en-GB"/>
        </w:rPr>
        <w:t xml:space="preserve">ENGAGED – </w:t>
      </w:r>
      <w:r w:rsidRPr="00921196">
        <w:rPr>
          <w:sz w:val="20"/>
          <w:szCs w:val="20"/>
          <w:lang w:val="en-GB"/>
        </w:rPr>
        <w:t xml:space="preserve">Quick survey </w:t>
      </w:r>
      <w:r w:rsidR="00921196">
        <w:rPr>
          <w:sz w:val="20"/>
          <w:szCs w:val="20"/>
          <w:lang w:val="en-GB"/>
        </w:rPr>
        <w:t>how satisfied are the customers using the service with discount booking including questions like:</w:t>
      </w:r>
    </w:p>
    <w:p w:rsidR="00921196" w:rsidRDefault="00921196" w:rsidP="00D9585F">
      <w:pPr>
        <w:shd w:val="clear" w:color="auto" w:fill="FFFFFF"/>
        <w:spacing w:before="200" w:line="216" w:lineRule="auto"/>
        <w:rPr>
          <w:sz w:val="20"/>
          <w:szCs w:val="20"/>
          <w:lang w:val="en-GB"/>
        </w:rPr>
      </w:pPr>
      <w:r>
        <w:rPr>
          <w:sz w:val="20"/>
          <w:szCs w:val="20"/>
          <w:lang w:val="en-GB"/>
        </w:rPr>
        <w:t>How often do you use this service?</w:t>
      </w:r>
    </w:p>
    <w:p w:rsidR="00921196" w:rsidRDefault="00921196" w:rsidP="00D9585F">
      <w:pPr>
        <w:shd w:val="clear" w:color="auto" w:fill="FFFFFF"/>
        <w:spacing w:before="200" w:line="216" w:lineRule="auto"/>
        <w:rPr>
          <w:sz w:val="20"/>
          <w:szCs w:val="20"/>
          <w:lang w:val="en-GB"/>
        </w:rPr>
      </w:pPr>
      <w:r>
        <w:rPr>
          <w:sz w:val="20"/>
          <w:szCs w:val="20"/>
          <w:lang w:val="en-GB"/>
        </w:rPr>
        <w:t>How long do you usually stay when you book a hotel?</w:t>
      </w:r>
    </w:p>
    <w:p w:rsidR="00921196" w:rsidRPr="00921196" w:rsidRDefault="00921196" w:rsidP="00D9585F">
      <w:pPr>
        <w:shd w:val="clear" w:color="auto" w:fill="FFFFFF"/>
        <w:spacing w:before="200" w:line="216" w:lineRule="auto"/>
        <w:rPr>
          <w:sz w:val="20"/>
          <w:szCs w:val="20"/>
          <w:lang w:val="en-GB"/>
        </w:rPr>
      </w:pPr>
      <w:r>
        <w:rPr>
          <w:sz w:val="20"/>
          <w:szCs w:val="20"/>
          <w:lang w:val="en-GB"/>
        </w:rPr>
        <w:t>Are you looking for discount offer for your booking?</w:t>
      </w:r>
    </w:p>
    <w:p w:rsidR="00D9585F" w:rsidRDefault="00D9585F">
      <w:pPr>
        <w:shd w:val="clear" w:color="auto" w:fill="FFFFFF"/>
        <w:spacing w:before="100" w:after="100"/>
        <w:rPr>
          <w:b/>
          <w:color w:val="222222"/>
          <w:sz w:val="20"/>
          <w:szCs w:val="20"/>
        </w:rPr>
      </w:pPr>
    </w:p>
    <w:p w:rsidR="00714CE8" w:rsidRDefault="00CA6718">
      <w:pPr>
        <w:shd w:val="clear" w:color="auto" w:fill="FFFFFF"/>
        <w:rPr>
          <w:sz w:val="20"/>
          <w:szCs w:val="20"/>
        </w:rPr>
      </w:pPr>
      <w:r w:rsidRPr="00D9585F">
        <w:rPr>
          <w:b/>
          <w:sz w:val="20"/>
          <w:szCs w:val="20"/>
        </w:rPr>
        <w:t>People</w:t>
      </w:r>
      <w:r>
        <w:rPr>
          <w:sz w:val="20"/>
          <w:szCs w:val="20"/>
        </w:rPr>
        <w:t xml:space="preserve"> – apprenticeships programme for young people </w:t>
      </w:r>
      <w:r w:rsidR="00D9585F">
        <w:rPr>
          <w:sz w:val="20"/>
          <w:szCs w:val="20"/>
          <w:lang w:val="en-GB"/>
        </w:rPr>
        <w:t xml:space="preserve">and students </w:t>
      </w:r>
      <w:r>
        <w:rPr>
          <w:sz w:val="20"/>
          <w:szCs w:val="20"/>
        </w:rPr>
        <w:t>who want</w:t>
      </w:r>
      <w:r>
        <w:rPr>
          <w:sz w:val="20"/>
          <w:szCs w:val="20"/>
        </w:rPr>
        <w:t xml:space="preserve">s to develop in their carrier and to corporate social responsibility. </w:t>
      </w:r>
    </w:p>
    <w:p w:rsidR="00714CE8" w:rsidRPr="00D9585F" w:rsidRDefault="00CA6718">
      <w:pPr>
        <w:shd w:val="clear" w:color="auto" w:fill="FFFFFF"/>
        <w:rPr>
          <w:sz w:val="20"/>
          <w:szCs w:val="20"/>
          <w:lang w:val="en-GB"/>
        </w:rPr>
      </w:pPr>
      <w:r w:rsidRPr="00D9585F">
        <w:rPr>
          <w:b/>
          <w:sz w:val="20"/>
          <w:szCs w:val="20"/>
        </w:rPr>
        <w:t>Process</w:t>
      </w:r>
      <w:r>
        <w:rPr>
          <w:sz w:val="20"/>
          <w:szCs w:val="20"/>
        </w:rPr>
        <w:t xml:space="preserve"> - simple booking process</w:t>
      </w:r>
      <w:r w:rsidR="00D9585F">
        <w:rPr>
          <w:sz w:val="20"/>
          <w:szCs w:val="20"/>
          <w:lang w:val="en-GB"/>
        </w:rPr>
        <w:t xml:space="preserve"> via website, mobile app or phone line.</w:t>
      </w:r>
    </w:p>
    <w:p w:rsidR="00714CE8" w:rsidRPr="00921196" w:rsidRDefault="00CA6718" w:rsidP="00921196">
      <w:pPr>
        <w:shd w:val="clear" w:color="auto" w:fill="FFFFFF"/>
        <w:rPr>
          <w:sz w:val="20"/>
          <w:szCs w:val="20"/>
        </w:rPr>
      </w:pPr>
      <w:r w:rsidRPr="00D9585F">
        <w:rPr>
          <w:b/>
          <w:sz w:val="20"/>
          <w:szCs w:val="20"/>
        </w:rPr>
        <w:t>Physical evidence</w:t>
      </w:r>
      <w:r>
        <w:rPr>
          <w:sz w:val="20"/>
          <w:szCs w:val="20"/>
        </w:rPr>
        <w:t xml:space="preserve"> – comfortable beds and pillows, TV and Wi-fi, desk table and sofa bed placed in the rooms.</w:t>
      </w:r>
    </w:p>
    <w:p w:rsidR="00714CE8" w:rsidRDefault="00CA6718">
      <w:pPr>
        <w:shd w:val="clear" w:color="auto" w:fill="FFFFFF"/>
        <w:spacing w:after="160"/>
        <w:rPr>
          <w:color w:val="222222"/>
          <w:sz w:val="20"/>
          <w:szCs w:val="20"/>
        </w:rPr>
      </w:pPr>
      <w:r>
        <w:rPr>
          <w:color w:val="222222"/>
          <w:sz w:val="20"/>
          <w:szCs w:val="20"/>
        </w:rPr>
        <w:lastRenderedPageBreak/>
        <w:t xml:space="preserve"> </w:t>
      </w:r>
    </w:p>
    <w:p w:rsidR="00714CE8" w:rsidRDefault="00CA6718">
      <w:pPr>
        <w:shd w:val="clear" w:color="auto" w:fill="FFFFFF"/>
        <w:spacing w:before="100" w:after="100"/>
        <w:rPr>
          <w:b/>
          <w:color w:val="222222"/>
          <w:sz w:val="20"/>
          <w:szCs w:val="20"/>
        </w:rPr>
      </w:pPr>
      <w:r>
        <w:rPr>
          <w:b/>
          <w:color w:val="222222"/>
          <w:sz w:val="20"/>
          <w:szCs w:val="20"/>
        </w:rPr>
        <w:t>Action</w:t>
      </w:r>
    </w:p>
    <w:p w:rsidR="00714CE8" w:rsidRDefault="00CA6718">
      <w:pPr>
        <w:shd w:val="clear" w:color="auto" w:fill="FFFFFF"/>
        <w:spacing w:before="100" w:after="100"/>
        <w:rPr>
          <w:color w:val="222222"/>
          <w:sz w:val="20"/>
          <w:szCs w:val="20"/>
        </w:rPr>
      </w:pPr>
      <w:r>
        <w:rPr>
          <w:b/>
          <w:color w:val="222222"/>
          <w:sz w:val="20"/>
          <w:szCs w:val="20"/>
        </w:rPr>
        <w:t>-</w:t>
      </w:r>
      <w:hyperlink r:id="rId7">
        <w:r>
          <w:rPr>
            <w:b/>
            <w:color w:val="222222"/>
            <w:sz w:val="20"/>
            <w:szCs w:val="20"/>
            <w:u w:val="single"/>
          </w:rPr>
          <w:t>Gannt chart</w:t>
        </w:r>
      </w:hyperlink>
      <w:r>
        <w:rPr>
          <w:b/>
          <w:color w:val="222222"/>
          <w:sz w:val="20"/>
          <w:szCs w:val="20"/>
        </w:rPr>
        <w:t xml:space="preserve"> of marketing activities:</w:t>
      </w:r>
      <w:r>
        <w:rPr>
          <w:color w:val="222222"/>
          <w:sz w:val="20"/>
          <w:szCs w:val="20"/>
        </w:rPr>
        <w:t xml:space="preserve"> Preparation, Market research, Marketing channels schedule, Gathering feedback. </w:t>
      </w:r>
    </w:p>
    <w:p w:rsidR="00E97B4F" w:rsidRDefault="00EF3C1C">
      <w:pPr>
        <w:shd w:val="clear" w:color="auto" w:fill="FFFFFF"/>
        <w:spacing w:before="100" w:after="100"/>
        <w:rPr>
          <w:color w:val="222222"/>
          <w:sz w:val="20"/>
          <w:szCs w:val="20"/>
          <w:lang w:val="en-GB"/>
        </w:rPr>
      </w:pPr>
      <w:r>
        <w:rPr>
          <w:color w:val="222222"/>
          <w:sz w:val="20"/>
          <w:szCs w:val="20"/>
          <w:lang w:val="en-GB"/>
        </w:rPr>
        <w:t xml:space="preserve">To act the marketing plan for </w:t>
      </w:r>
      <w:r w:rsidR="009811B6">
        <w:rPr>
          <w:color w:val="222222"/>
          <w:sz w:val="20"/>
          <w:szCs w:val="20"/>
          <w:lang w:val="en-GB"/>
        </w:rPr>
        <w:t xml:space="preserve">the promotional offer in Premier Inn Brighton is more effectively to use the Gannt’s chart of marketing activities. </w:t>
      </w:r>
      <w:r w:rsidR="00E97B4F" w:rsidRPr="00E97B4F">
        <w:rPr>
          <w:color w:val="222222"/>
          <w:sz w:val="20"/>
          <w:szCs w:val="20"/>
          <w:lang w:val="en-GB"/>
        </w:rPr>
        <w:t>This project management application allows users to visualise project timelines, progress, and deliverables. By employing visual lines or bars that highlight which activities have been completed and what has to be done, this can efficiently assign time and responsibilities (Gannt, 2015).</w:t>
      </w:r>
    </w:p>
    <w:p w:rsidR="009811B6" w:rsidRDefault="009811B6">
      <w:pPr>
        <w:shd w:val="clear" w:color="auto" w:fill="FFFFFF"/>
        <w:spacing w:before="100" w:after="100"/>
        <w:rPr>
          <w:color w:val="222222"/>
          <w:sz w:val="20"/>
          <w:szCs w:val="20"/>
          <w:lang w:val="en-GB"/>
        </w:rPr>
      </w:pPr>
      <w:r>
        <w:rPr>
          <w:color w:val="222222"/>
          <w:sz w:val="20"/>
          <w:szCs w:val="20"/>
          <w:lang w:val="en-GB"/>
        </w:rPr>
        <w:t>The Gannt chart for this promotion is about to advertising the offer in order to reach more new customers. In the table added to this essay it shows when the promotional offer will be advertising and for how long using TV, Radio, Facebook, Instagram, etc.</w:t>
      </w:r>
    </w:p>
    <w:p w:rsidR="00714CE8" w:rsidRDefault="009811B6">
      <w:pPr>
        <w:shd w:val="clear" w:color="auto" w:fill="FFFFFF"/>
        <w:spacing w:before="100" w:after="100"/>
        <w:rPr>
          <w:color w:val="222222"/>
          <w:sz w:val="20"/>
          <w:szCs w:val="20"/>
          <w:lang w:val="en-GB"/>
        </w:rPr>
      </w:pPr>
      <w:r>
        <w:rPr>
          <w:color w:val="222222"/>
          <w:sz w:val="20"/>
          <w:szCs w:val="20"/>
          <w:lang w:val="en-GB"/>
        </w:rPr>
        <w:t>Some feedback needs to be taken from the customers in order to measure the success of the promotion.</w:t>
      </w:r>
    </w:p>
    <w:p w:rsidR="009811B6" w:rsidRPr="009811B6" w:rsidRDefault="009811B6">
      <w:pPr>
        <w:shd w:val="clear" w:color="auto" w:fill="FFFFFF"/>
        <w:spacing w:before="100" w:after="100"/>
        <w:rPr>
          <w:color w:val="222222"/>
          <w:sz w:val="20"/>
          <w:szCs w:val="20"/>
          <w:lang w:val="en-GB"/>
        </w:rPr>
      </w:pPr>
    </w:p>
    <w:p w:rsidR="00714CE8" w:rsidRDefault="00CA6718">
      <w:pPr>
        <w:shd w:val="clear" w:color="auto" w:fill="FFFFFF"/>
        <w:spacing w:before="100" w:after="100"/>
        <w:rPr>
          <w:b/>
          <w:color w:val="222222"/>
          <w:sz w:val="20"/>
          <w:szCs w:val="20"/>
        </w:rPr>
      </w:pPr>
      <w:r>
        <w:rPr>
          <w:b/>
          <w:color w:val="222222"/>
          <w:sz w:val="20"/>
          <w:szCs w:val="20"/>
        </w:rPr>
        <w:t>Control</w:t>
      </w:r>
    </w:p>
    <w:p w:rsidR="0001680B" w:rsidRPr="0001680B" w:rsidRDefault="0001680B">
      <w:pPr>
        <w:shd w:val="clear" w:color="auto" w:fill="FFFFFF"/>
        <w:rPr>
          <w:color w:val="222222"/>
          <w:sz w:val="20"/>
          <w:szCs w:val="20"/>
          <w:lang w:val="en-GB"/>
        </w:rPr>
      </w:pPr>
      <w:r>
        <w:rPr>
          <w:color w:val="222222"/>
          <w:sz w:val="20"/>
          <w:szCs w:val="20"/>
          <w:lang w:val="en-GB"/>
        </w:rPr>
        <w:t xml:space="preserve">In order to control the promotional </w:t>
      </w:r>
      <w:r w:rsidR="00D76A29">
        <w:rPr>
          <w:color w:val="222222"/>
          <w:sz w:val="20"/>
          <w:szCs w:val="20"/>
          <w:lang w:val="en-GB"/>
        </w:rPr>
        <w:t>product,</w:t>
      </w:r>
      <w:r>
        <w:rPr>
          <w:color w:val="222222"/>
          <w:sz w:val="20"/>
          <w:szCs w:val="20"/>
          <w:lang w:val="en-GB"/>
        </w:rPr>
        <w:t xml:space="preserve"> offer it is very important to focus on customers as their experience is one of the relevant </w:t>
      </w:r>
      <w:r w:rsidR="00D76A29">
        <w:rPr>
          <w:color w:val="222222"/>
          <w:sz w:val="20"/>
          <w:szCs w:val="20"/>
          <w:lang w:val="en-GB"/>
        </w:rPr>
        <w:t>propositions</w:t>
      </w:r>
      <w:r>
        <w:rPr>
          <w:color w:val="222222"/>
          <w:sz w:val="20"/>
          <w:szCs w:val="20"/>
          <w:lang w:val="en-GB"/>
        </w:rPr>
        <w:t xml:space="preserve"> selling.</w:t>
      </w:r>
      <w:r w:rsidR="00D76A29">
        <w:rPr>
          <w:color w:val="222222"/>
          <w:sz w:val="20"/>
          <w:szCs w:val="20"/>
          <w:lang w:val="en-GB"/>
        </w:rPr>
        <w:t xml:space="preserve"> However, the main part to control is to position on the hotel market in contrast with the competitors. </w:t>
      </w:r>
    </w:p>
    <w:p w:rsidR="00714CE8" w:rsidRPr="00D76A29" w:rsidRDefault="00CA6718">
      <w:pPr>
        <w:shd w:val="clear" w:color="auto" w:fill="FFFFFF"/>
        <w:rPr>
          <w:color w:val="222222"/>
          <w:sz w:val="20"/>
          <w:szCs w:val="20"/>
          <w:lang w:val="en-GB"/>
        </w:rPr>
      </w:pPr>
      <w:r>
        <w:rPr>
          <w:color w:val="222222"/>
          <w:sz w:val="20"/>
          <w:szCs w:val="20"/>
        </w:rPr>
        <w:t xml:space="preserve"> </w:t>
      </w:r>
      <w:r w:rsidR="0001680B">
        <w:rPr>
          <w:color w:val="222222"/>
          <w:sz w:val="20"/>
          <w:szCs w:val="20"/>
          <w:lang w:val="en-GB"/>
        </w:rPr>
        <w:t xml:space="preserve">To control the plan for this promotion offer is also important to measure success using survey, taking feedback from customers and check reviews about the placed offer. Especially for the new customers to get more engaged with them there is some feedback tool provided for them in order to hear from them and improve the services in the future. </w:t>
      </w:r>
    </w:p>
    <w:p w:rsidR="00714CE8" w:rsidRDefault="00CA6718">
      <w:pPr>
        <w:shd w:val="clear" w:color="auto" w:fill="FFFFFF"/>
        <w:rPr>
          <w:color w:val="222222"/>
          <w:sz w:val="20"/>
          <w:szCs w:val="20"/>
        </w:rPr>
      </w:pPr>
      <w:r>
        <w:rPr>
          <w:color w:val="222222"/>
          <w:sz w:val="20"/>
          <w:szCs w:val="20"/>
        </w:rPr>
        <w:t xml:space="preserve"> </w:t>
      </w:r>
    </w:p>
    <w:p w:rsidR="00714CE8" w:rsidRDefault="00CA6718">
      <w:pPr>
        <w:shd w:val="clear" w:color="auto" w:fill="FFFFFF"/>
        <w:spacing w:before="100" w:after="100"/>
        <w:rPr>
          <w:b/>
          <w:color w:val="222222"/>
          <w:sz w:val="20"/>
          <w:szCs w:val="20"/>
        </w:rPr>
      </w:pPr>
      <w:r>
        <w:rPr>
          <w:b/>
          <w:color w:val="222222"/>
          <w:sz w:val="20"/>
          <w:szCs w:val="20"/>
        </w:rPr>
        <w:t>Con</w:t>
      </w:r>
      <w:r>
        <w:rPr>
          <w:b/>
          <w:color w:val="222222"/>
          <w:sz w:val="20"/>
          <w:szCs w:val="20"/>
        </w:rPr>
        <w:t>clusion</w:t>
      </w:r>
    </w:p>
    <w:p w:rsidR="00714CE8" w:rsidRDefault="00D76A29">
      <w:pPr>
        <w:shd w:val="clear" w:color="auto" w:fill="FFFFFF"/>
        <w:spacing w:after="160"/>
        <w:rPr>
          <w:color w:val="222222"/>
          <w:sz w:val="20"/>
          <w:szCs w:val="20"/>
          <w:lang w:val="en-GB"/>
        </w:rPr>
      </w:pPr>
      <w:r>
        <w:rPr>
          <w:color w:val="222222"/>
          <w:sz w:val="20"/>
          <w:szCs w:val="20"/>
          <w:lang w:val="en-GB"/>
        </w:rPr>
        <w:t xml:space="preserve">The above essay describes the marketing plan for Premier Inn Brighton where many analyses and plan have been placed. </w:t>
      </w:r>
      <w:r w:rsidR="00B74524">
        <w:rPr>
          <w:color w:val="222222"/>
          <w:sz w:val="20"/>
          <w:szCs w:val="20"/>
          <w:lang w:val="en-GB"/>
        </w:rPr>
        <w:t>To summarise the Marketing plan f</w:t>
      </w:r>
      <w:r w:rsidR="00B74524">
        <w:rPr>
          <w:color w:val="222222"/>
          <w:sz w:val="20"/>
          <w:szCs w:val="20"/>
          <w:lang w:val="en-GB"/>
        </w:rPr>
        <w:t>or</w:t>
      </w:r>
      <w:r w:rsidR="00B74524">
        <w:rPr>
          <w:color w:val="222222"/>
          <w:sz w:val="20"/>
          <w:szCs w:val="20"/>
          <w:lang w:val="en-GB"/>
        </w:rPr>
        <w:t xml:space="preserve"> advertising discount booking offer</w:t>
      </w:r>
      <w:r w:rsidR="00B74524">
        <w:rPr>
          <w:color w:val="222222"/>
          <w:sz w:val="20"/>
          <w:szCs w:val="20"/>
          <w:lang w:val="en-GB"/>
        </w:rPr>
        <w:t xml:space="preserve"> for the winter period is good to say that the promotion offer is a good opportunity to attract new customers. </w:t>
      </w:r>
    </w:p>
    <w:p w:rsidR="00B74524" w:rsidRPr="00D76A29" w:rsidRDefault="00B74524">
      <w:pPr>
        <w:shd w:val="clear" w:color="auto" w:fill="FFFFFF"/>
        <w:spacing w:after="160"/>
        <w:rPr>
          <w:color w:val="222222"/>
          <w:sz w:val="20"/>
          <w:szCs w:val="20"/>
          <w:lang w:val="en-GB"/>
        </w:rPr>
      </w:pPr>
      <w:r>
        <w:rPr>
          <w:color w:val="222222"/>
          <w:sz w:val="20"/>
          <w:szCs w:val="20"/>
          <w:lang w:val="en-GB"/>
        </w:rPr>
        <w:t>Finally, some recommendations for the above plan is to focus more on advertising and mostly on social media services and use more resources to satisfied the customers.</w:t>
      </w:r>
    </w:p>
    <w:p w:rsidR="00714CE8" w:rsidRDefault="00CA6718">
      <w:pPr>
        <w:shd w:val="clear" w:color="auto" w:fill="FFFFFF"/>
        <w:spacing w:after="160"/>
        <w:rPr>
          <w:color w:val="222222"/>
          <w:sz w:val="20"/>
          <w:szCs w:val="20"/>
        </w:rPr>
      </w:pPr>
      <w:r>
        <w:rPr>
          <w:color w:val="222222"/>
          <w:sz w:val="20"/>
          <w:szCs w:val="20"/>
        </w:rPr>
        <w:t xml:space="preserve"> </w:t>
      </w:r>
    </w:p>
    <w:p w:rsidR="00D76A29" w:rsidRPr="00C10938" w:rsidRDefault="00CA6718" w:rsidP="00D76A29">
      <w:pPr>
        <w:shd w:val="clear" w:color="auto" w:fill="FFFFFF"/>
        <w:spacing w:before="100" w:after="100"/>
        <w:rPr>
          <w:color w:val="222222"/>
          <w:sz w:val="20"/>
          <w:szCs w:val="20"/>
        </w:rPr>
      </w:pPr>
      <w:r>
        <w:rPr>
          <w:color w:val="222222"/>
          <w:sz w:val="20"/>
          <w:szCs w:val="20"/>
        </w:rPr>
        <w:t xml:space="preserve"> </w:t>
      </w:r>
    </w:p>
    <w:p w:rsidR="00714CE8" w:rsidRDefault="00714CE8">
      <w:pPr>
        <w:shd w:val="clear" w:color="auto" w:fill="FFFFFF"/>
        <w:spacing w:after="160"/>
        <w:rPr>
          <w:color w:val="222222"/>
          <w:sz w:val="20"/>
          <w:szCs w:val="20"/>
        </w:rPr>
      </w:pPr>
    </w:p>
    <w:p w:rsidR="00714CE8" w:rsidRDefault="00CA6718">
      <w:pPr>
        <w:shd w:val="clear" w:color="auto" w:fill="FFFFFF"/>
        <w:spacing w:after="160"/>
        <w:rPr>
          <w:color w:val="222222"/>
          <w:sz w:val="20"/>
          <w:szCs w:val="20"/>
        </w:rPr>
      </w:pPr>
      <w:r>
        <w:rPr>
          <w:color w:val="222222"/>
          <w:sz w:val="20"/>
          <w:szCs w:val="20"/>
        </w:rPr>
        <w:t xml:space="preserve"> </w:t>
      </w:r>
    </w:p>
    <w:p w:rsidR="00714CE8" w:rsidRDefault="00CA6718">
      <w:pPr>
        <w:shd w:val="clear" w:color="auto" w:fill="FFFFFF"/>
        <w:spacing w:after="160"/>
        <w:rPr>
          <w:color w:val="222222"/>
          <w:sz w:val="20"/>
          <w:szCs w:val="20"/>
        </w:rPr>
      </w:pPr>
      <w:r>
        <w:rPr>
          <w:color w:val="222222"/>
          <w:sz w:val="20"/>
          <w:szCs w:val="20"/>
        </w:rPr>
        <w:t xml:space="preserve"> </w:t>
      </w:r>
    </w:p>
    <w:p w:rsidR="00714CE8" w:rsidRDefault="00CA6718">
      <w:pPr>
        <w:shd w:val="clear" w:color="auto" w:fill="FFFFFF"/>
        <w:spacing w:after="160"/>
        <w:rPr>
          <w:color w:val="222222"/>
          <w:sz w:val="20"/>
          <w:szCs w:val="20"/>
        </w:rPr>
      </w:pPr>
      <w:r>
        <w:rPr>
          <w:color w:val="222222"/>
          <w:sz w:val="20"/>
          <w:szCs w:val="20"/>
        </w:rPr>
        <w:t xml:space="preserve"> </w:t>
      </w:r>
    </w:p>
    <w:p w:rsidR="00714CE8" w:rsidRDefault="00CA6718">
      <w:pPr>
        <w:shd w:val="clear" w:color="auto" w:fill="FFFFFF"/>
        <w:spacing w:after="160"/>
        <w:rPr>
          <w:color w:val="222222"/>
          <w:sz w:val="20"/>
          <w:szCs w:val="20"/>
        </w:rPr>
      </w:pPr>
      <w:r>
        <w:rPr>
          <w:color w:val="222222"/>
          <w:sz w:val="20"/>
          <w:szCs w:val="20"/>
        </w:rPr>
        <w:t xml:space="preserve"> </w:t>
      </w:r>
    </w:p>
    <w:p w:rsidR="00B74524" w:rsidRDefault="00B74524">
      <w:pPr>
        <w:shd w:val="clear" w:color="auto" w:fill="FFFFFF"/>
        <w:spacing w:after="160"/>
        <w:rPr>
          <w:color w:val="222222"/>
          <w:sz w:val="20"/>
          <w:szCs w:val="20"/>
        </w:rPr>
      </w:pPr>
    </w:p>
    <w:p w:rsidR="00B74524" w:rsidRDefault="00B74524">
      <w:pPr>
        <w:shd w:val="clear" w:color="auto" w:fill="FFFFFF"/>
        <w:spacing w:after="160"/>
        <w:rPr>
          <w:color w:val="222222"/>
          <w:sz w:val="20"/>
          <w:szCs w:val="20"/>
        </w:rPr>
      </w:pPr>
    </w:p>
    <w:p w:rsidR="00B74524" w:rsidRDefault="00B74524">
      <w:pPr>
        <w:shd w:val="clear" w:color="auto" w:fill="FFFFFF"/>
        <w:spacing w:after="160"/>
        <w:rPr>
          <w:color w:val="222222"/>
          <w:sz w:val="20"/>
          <w:szCs w:val="20"/>
        </w:rPr>
      </w:pPr>
    </w:p>
    <w:p w:rsidR="00B74524" w:rsidRDefault="00B74524">
      <w:pPr>
        <w:shd w:val="clear" w:color="auto" w:fill="FFFFFF"/>
        <w:spacing w:after="160"/>
        <w:rPr>
          <w:color w:val="222222"/>
          <w:sz w:val="20"/>
          <w:szCs w:val="20"/>
        </w:rPr>
      </w:pPr>
    </w:p>
    <w:p w:rsidR="00714CE8" w:rsidRDefault="00CA6718" w:rsidP="003753D4">
      <w:pPr>
        <w:shd w:val="clear" w:color="auto" w:fill="FFFFFF"/>
        <w:spacing w:before="100" w:after="100"/>
        <w:jc w:val="center"/>
        <w:rPr>
          <w:b/>
          <w:color w:val="222222"/>
          <w:sz w:val="32"/>
          <w:szCs w:val="32"/>
          <w:u w:val="single"/>
        </w:rPr>
      </w:pPr>
      <w:r w:rsidRPr="003753D4">
        <w:rPr>
          <w:b/>
          <w:color w:val="222222"/>
          <w:sz w:val="32"/>
          <w:szCs w:val="32"/>
          <w:u w:val="single"/>
        </w:rPr>
        <w:t>References</w:t>
      </w:r>
    </w:p>
    <w:p w:rsidR="003753D4" w:rsidRPr="003753D4" w:rsidRDefault="003753D4" w:rsidP="003753D4">
      <w:pPr>
        <w:shd w:val="clear" w:color="auto" w:fill="FFFFFF"/>
        <w:spacing w:before="100" w:after="100"/>
        <w:jc w:val="center"/>
        <w:rPr>
          <w:b/>
          <w:color w:val="222222"/>
          <w:sz w:val="32"/>
          <w:szCs w:val="32"/>
          <w:u w:val="single"/>
        </w:rPr>
      </w:pPr>
    </w:p>
    <w:p w:rsidR="00311804" w:rsidRPr="00311804" w:rsidRDefault="00311804" w:rsidP="00311804">
      <w:pPr>
        <w:shd w:val="clear" w:color="auto" w:fill="FFFFFF"/>
        <w:spacing w:after="160"/>
        <w:rPr>
          <w:b/>
          <w:color w:val="222222"/>
          <w:sz w:val="20"/>
          <w:szCs w:val="20"/>
          <w:shd w:val="clear" w:color="auto" w:fill="FFFFFF"/>
        </w:rPr>
      </w:pPr>
      <w:r w:rsidRPr="00311804">
        <w:rPr>
          <w:b/>
          <w:color w:val="222222"/>
          <w:sz w:val="20"/>
          <w:szCs w:val="20"/>
          <w:shd w:val="clear" w:color="auto" w:fill="FFFFFF"/>
        </w:rPr>
        <w:t>Beamish, K. and Ashford, R., 2006. The Official CIM Coursebook: Marketing Planning.</w:t>
      </w:r>
    </w:p>
    <w:p w:rsidR="00311804" w:rsidRPr="00311804" w:rsidRDefault="00311804" w:rsidP="00311804">
      <w:pPr>
        <w:shd w:val="clear" w:color="auto" w:fill="FFFFFF"/>
        <w:spacing w:after="160"/>
        <w:rPr>
          <w:b/>
          <w:color w:val="222222"/>
          <w:sz w:val="20"/>
          <w:szCs w:val="20"/>
          <w:lang w:val="en-GB"/>
        </w:rPr>
      </w:pPr>
      <w:r w:rsidRPr="00311804">
        <w:rPr>
          <w:b/>
          <w:color w:val="222222"/>
          <w:sz w:val="20"/>
          <w:szCs w:val="20"/>
          <w:lang w:val="en-GB"/>
        </w:rPr>
        <w:t>Premier Inn (2022) About us, available at: </w:t>
      </w:r>
      <w:hyperlink r:id="rId8" w:history="1">
        <w:r w:rsidRPr="00311804">
          <w:rPr>
            <w:rStyle w:val="Hyperlink"/>
            <w:b/>
            <w:sz w:val="20"/>
            <w:szCs w:val="20"/>
            <w:lang w:val="en-GB"/>
          </w:rPr>
          <w:t>https://www.premierinn.com/gb/en/why.html</w:t>
        </w:r>
      </w:hyperlink>
      <w:r w:rsidRPr="00311804">
        <w:rPr>
          <w:b/>
          <w:color w:val="222222"/>
          <w:sz w:val="20"/>
          <w:szCs w:val="20"/>
          <w:lang w:val="en-GB"/>
        </w:rPr>
        <w:t> (accessed 28 November 2022)</w:t>
      </w:r>
    </w:p>
    <w:p w:rsidR="00311804" w:rsidRPr="00311804" w:rsidRDefault="00311804" w:rsidP="00311804">
      <w:pPr>
        <w:shd w:val="clear" w:color="auto" w:fill="FFFFFF"/>
        <w:spacing w:after="160"/>
        <w:rPr>
          <w:b/>
          <w:color w:val="222222"/>
          <w:sz w:val="20"/>
          <w:szCs w:val="20"/>
          <w:lang w:val="en-GB"/>
        </w:rPr>
      </w:pPr>
      <w:r w:rsidRPr="00311804">
        <w:rPr>
          <w:b/>
          <w:color w:val="222222"/>
          <w:sz w:val="20"/>
          <w:szCs w:val="20"/>
          <w:lang w:val="en-GB"/>
        </w:rPr>
        <w:t>Whitbread (2022) About us, available at: https://www.whitbreadcareers.com/about-us/ (accessed 01 December 2022)</w:t>
      </w:r>
    </w:p>
    <w:p w:rsidR="00311804" w:rsidRDefault="00311804" w:rsidP="00311804">
      <w:pPr>
        <w:shd w:val="clear" w:color="auto" w:fill="FFFFFF"/>
        <w:spacing w:after="160"/>
        <w:rPr>
          <w:b/>
          <w:color w:val="222222"/>
          <w:sz w:val="20"/>
          <w:szCs w:val="20"/>
          <w:lang w:val="en-GB"/>
        </w:rPr>
      </w:pPr>
      <w:hyperlink r:id="rId9" w:history="1">
        <w:r w:rsidRPr="00311804">
          <w:rPr>
            <w:rStyle w:val="Hyperlink"/>
            <w:b/>
            <w:sz w:val="20"/>
            <w:szCs w:val="20"/>
            <w:lang w:val="en-GB"/>
          </w:rPr>
          <w:t>https://www.brighton-hove.gov.uk/news/2022/</w:t>
        </w:r>
      </w:hyperlink>
      <w:hyperlink r:id="rId10" w:history="1">
        <w:r w:rsidRPr="00311804">
          <w:rPr>
            <w:rStyle w:val="Hyperlink"/>
            <w:b/>
            <w:sz w:val="20"/>
            <w:szCs w:val="20"/>
            <w:lang w:val="en-GB"/>
          </w:rPr>
          <w:t>visitbrighton-plays-key-role-recovery-tourism-and-wider-economy</w:t>
        </w:r>
      </w:hyperlink>
      <w:r w:rsidRPr="00311804">
        <w:rPr>
          <w:b/>
          <w:color w:val="222222"/>
          <w:sz w:val="20"/>
          <w:szCs w:val="20"/>
          <w:lang w:val="en-GB"/>
        </w:rPr>
        <w:t xml:space="preserve"> (accessed 04 December 2022)</w:t>
      </w:r>
    </w:p>
    <w:p w:rsidR="00A61BA9" w:rsidRPr="00311804" w:rsidRDefault="00A61BA9" w:rsidP="00311804">
      <w:pPr>
        <w:shd w:val="clear" w:color="auto" w:fill="FFFFFF"/>
        <w:spacing w:after="160"/>
        <w:rPr>
          <w:b/>
          <w:color w:val="222222"/>
          <w:sz w:val="20"/>
          <w:szCs w:val="20"/>
          <w:lang w:val="en-GB"/>
        </w:rPr>
      </w:pPr>
      <w:r>
        <w:rPr>
          <w:b/>
          <w:color w:val="222222"/>
          <w:sz w:val="20"/>
          <w:szCs w:val="20"/>
          <w:lang w:val="en-GB"/>
        </w:rPr>
        <w:t xml:space="preserve">Travelodge (2022) About, available at: </w:t>
      </w:r>
      <w:hyperlink r:id="rId11" w:history="1">
        <w:r w:rsidRPr="006C138E">
          <w:rPr>
            <w:rStyle w:val="Hyperlink"/>
            <w:b/>
            <w:sz w:val="20"/>
            <w:szCs w:val="20"/>
            <w:lang w:val="en-GB"/>
          </w:rPr>
          <w:t>https://www.travelodge.co.uk/about/wifi/</w:t>
        </w:r>
      </w:hyperlink>
      <w:r>
        <w:rPr>
          <w:b/>
          <w:color w:val="222222"/>
          <w:sz w:val="20"/>
          <w:szCs w:val="20"/>
          <w:lang w:val="en-GB"/>
        </w:rPr>
        <w:t xml:space="preserve"> (accessed 03 December 2022)</w:t>
      </w:r>
    </w:p>
    <w:p w:rsidR="00311804" w:rsidRPr="00311804" w:rsidRDefault="00311804" w:rsidP="00311804">
      <w:pPr>
        <w:shd w:val="clear" w:color="auto" w:fill="FFFFFF"/>
        <w:spacing w:after="160"/>
        <w:rPr>
          <w:b/>
          <w:color w:val="222222"/>
          <w:sz w:val="20"/>
          <w:szCs w:val="20"/>
          <w:lang w:val="en-GB"/>
        </w:rPr>
      </w:pPr>
      <w:r w:rsidRPr="00311804">
        <w:rPr>
          <w:b/>
          <w:color w:val="222222"/>
          <w:sz w:val="20"/>
          <w:szCs w:val="20"/>
          <w:lang w:val="en-GB"/>
        </w:rPr>
        <w:t>Jefferson, M. (2021) Premier Inn pins recovery hopes on marketing with ‘invest to win’ strategy, available at: </w:t>
      </w:r>
      <w:hyperlink r:id="rId12" w:history="1">
        <w:r w:rsidRPr="00311804">
          <w:rPr>
            <w:rStyle w:val="Hyperlink"/>
            <w:b/>
            <w:sz w:val="20"/>
            <w:szCs w:val="20"/>
            <w:lang w:val="en-GB"/>
          </w:rPr>
          <w:t>https://www.marketingweek.com/premier-inn-recovery-marketing/</w:t>
        </w:r>
      </w:hyperlink>
      <w:r w:rsidRPr="00311804">
        <w:rPr>
          <w:b/>
          <w:color w:val="222222"/>
          <w:sz w:val="20"/>
          <w:szCs w:val="20"/>
          <w:lang w:val="en-GB"/>
        </w:rPr>
        <w:t> (accessed 30 November 2022)</w:t>
      </w:r>
    </w:p>
    <w:p w:rsidR="00714CE8" w:rsidRDefault="00311804">
      <w:pPr>
        <w:shd w:val="clear" w:color="auto" w:fill="FFFFFF"/>
        <w:spacing w:after="160"/>
        <w:rPr>
          <w:b/>
          <w:color w:val="222222"/>
          <w:sz w:val="20"/>
          <w:szCs w:val="20"/>
          <w:shd w:val="clear" w:color="auto" w:fill="FFFFFF"/>
        </w:rPr>
      </w:pPr>
      <w:r w:rsidRPr="00311804">
        <w:rPr>
          <w:b/>
          <w:color w:val="222222"/>
          <w:sz w:val="20"/>
          <w:szCs w:val="20"/>
          <w:shd w:val="clear" w:color="auto" w:fill="FFFFFF"/>
        </w:rPr>
        <w:t>Gantt, H., 2015. Gantt chart.</w:t>
      </w:r>
    </w:p>
    <w:p w:rsidR="00311804" w:rsidRPr="00FD14BD" w:rsidRDefault="00FD14BD">
      <w:pPr>
        <w:shd w:val="clear" w:color="auto" w:fill="FFFFFF"/>
        <w:spacing w:after="160"/>
        <w:rPr>
          <w:b/>
          <w:color w:val="222222"/>
          <w:sz w:val="20"/>
          <w:szCs w:val="20"/>
        </w:rPr>
      </w:pPr>
      <w:r w:rsidRPr="00FD14BD">
        <w:rPr>
          <w:b/>
          <w:color w:val="222222"/>
          <w:sz w:val="20"/>
          <w:szCs w:val="20"/>
          <w:shd w:val="clear" w:color="auto" w:fill="FFFFFF"/>
        </w:rPr>
        <w:t>Bowman, K.S., 2011. Sustainable tourism certification and state capacity: Keep it local, simple, and fuzzy. </w:t>
      </w:r>
      <w:r w:rsidRPr="00FD14BD">
        <w:rPr>
          <w:b/>
          <w:i/>
          <w:iCs/>
          <w:color w:val="222222"/>
          <w:sz w:val="20"/>
          <w:szCs w:val="20"/>
          <w:shd w:val="clear" w:color="auto" w:fill="FFFFFF"/>
        </w:rPr>
        <w:t>International Journal of Culture, Tourism and Hospitality Research</w:t>
      </w:r>
      <w:r w:rsidRPr="00FD14BD">
        <w:rPr>
          <w:b/>
          <w:color w:val="222222"/>
          <w:sz w:val="20"/>
          <w:szCs w:val="20"/>
          <w:shd w:val="clear" w:color="auto" w:fill="FFFFFF"/>
        </w:rPr>
        <w:t>.</w:t>
      </w:r>
    </w:p>
    <w:p w:rsidR="00714CE8" w:rsidRPr="00FD14BD" w:rsidRDefault="00CA6718">
      <w:pPr>
        <w:shd w:val="clear" w:color="auto" w:fill="FFFFFF"/>
        <w:spacing w:before="100" w:after="100"/>
        <w:rPr>
          <w:b/>
          <w:color w:val="222222"/>
          <w:sz w:val="20"/>
          <w:szCs w:val="20"/>
        </w:rPr>
      </w:pPr>
      <w:r w:rsidRPr="00FD14BD">
        <w:rPr>
          <w:b/>
          <w:color w:val="222222"/>
          <w:sz w:val="20"/>
          <w:szCs w:val="20"/>
        </w:rPr>
        <w:t xml:space="preserve"> </w:t>
      </w:r>
      <w:r w:rsidR="00FD14BD" w:rsidRPr="00FD14BD">
        <w:rPr>
          <w:b/>
          <w:color w:val="222222"/>
          <w:sz w:val="20"/>
          <w:szCs w:val="20"/>
          <w:shd w:val="clear" w:color="auto" w:fill="FFFFFF"/>
        </w:rPr>
        <w:t>Bowie, D. and Buttle, F., 2013. </w:t>
      </w:r>
      <w:r w:rsidR="00FD14BD" w:rsidRPr="00FD14BD">
        <w:rPr>
          <w:b/>
          <w:i/>
          <w:iCs/>
          <w:color w:val="222222"/>
          <w:sz w:val="20"/>
          <w:szCs w:val="20"/>
          <w:shd w:val="clear" w:color="auto" w:fill="FFFFFF"/>
        </w:rPr>
        <w:t>Hospitality marketing</w:t>
      </w:r>
      <w:r w:rsidR="00FD14BD" w:rsidRPr="00FD14BD">
        <w:rPr>
          <w:b/>
          <w:color w:val="222222"/>
          <w:sz w:val="20"/>
          <w:szCs w:val="20"/>
          <w:shd w:val="clear" w:color="auto" w:fill="FFFFFF"/>
        </w:rPr>
        <w:t>. Routledge.</w:t>
      </w:r>
    </w:p>
    <w:p w:rsidR="00714CE8" w:rsidRPr="003753D4" w:rsidRDefault="00CA6718">
      <w:pPr>
        <w:shd w:val="clear" w:color="auto" w:fill="FFFFFF"/>
        <w:spacing w:before="100" w:after="100"/>
        <w:rPr>
          <w:b/>
          <w:color w:val="222222"/>
          <w:sz w:val="20"/>
          <w:szCs w:val="20"/>
        </w:rPr>
      </w:pPr>
      <w:r>
        <w:rPr>
          <w:b/>
          <w:color w:val="222222"/>
          <w:sz w:val="20"/>
          <w:szCs w:val="20"/>
        </w:rPr>
        <w:t xml:space="preserve"> </w:t>
      </w:r>
      <w:r w:rsidR="003753D4" w:rsidRPr="003753D4">
        <w:rPr>
          <w:b/>
          <w:color w:val="222222"/>
          <w:sz w:val="20"/>
          <w:szCs w:val="20"/>
          <w:shd w:val="clear" w:color="auto" w:fill="FFFFFF"/>
        </w:rPr>
        <w:t>Jones, P., Hillier, D. and Comfort, D., 2014. Sustainability in the global hotel industry. </w:t>
      </w:r>
      <w:r w:rsidR="003753D4" w:rsidRPr="003753D4">
        <w:rPr>
          <w:b/>
          <w:i/>
          <w:iCs/>
          <w:color w:val="222222"/>
          <w:sz w:val="20"/>
          <w:szCs w:val="20"/>
          <w:shd w:val="clear" w:color="auto" w:fill="FFFFFF"/>
        </w:rPr>
        <w:t>International Journal of Contemporary Hospitality Management</w:t>
      </w:r>
      <w:r w:rsidR="003753D4" w:rsidRPr="003753D4">
        <w:rPr>
          <w:b/>
          <w:color w:val="222222"/>
          <w:sz w:val="20"/>
          <w:szCs w:val="20"/>
          <w:shd w:val="clear" w:color="auto" w:fill="FFFFFF"/>
        </w:rPr>
        <w:t>.</w:t>
      </w:r>
    </w:p>
    <w:p w:rsidR="00714CE8" w:rsidRPr="003753D4" w:rsidRDefault="00CA6718">
      <w:pPr>
        <w:shd w:val="clear" w:color="auto" w:fill="FFFFFF"/>
        <w:spacing w:before="100" w:after="100"/>
        <w:rPr>
          <w:b/>
          <w:color w:val="222222"/>
          <w:sz w:val="20"/>
          <w:szCs w:val="20"/>
        </w:rPr>
      </w:pPr>
      <w:r w:rsidRPr="003753D4">
        <w:rPr>
          <w:b/>
          <w:color w:val="222222"/>
          <w:sz w:val="20"/>
          <w:szCs w:val="20"/>
        </w:rPr>
        <w:t xml:space="preserve"> </w:t>
      </w:r>
      <w:r w:rsidR="003753D4" w:rsidRPr="003753D4">
        <w:rPr>
          <w:b/>
          <w:color w:val="222222"/>
          <w:sz w:val="20"/>
          <w:szCs w:val="20"/>
          <w:shd w:val="clear" w:color="auto" w:fill="FFFFFF"/>
        </w:rPr>
        <w:t>Bowie, D., Buttle, F., Brookes, M. and Mariussen, A., 2016. </w:t>
      </w:r>
      <w:r w:rsidR="003753D4" w:rsidRPr="003753D4">
        <w:rPr>
          <w:b/>
          <w:i/>
          <w:iCs/>
          <w:color w:val="222222"/>
          <w:sz w:val="20"/>
          <w:szCs w:val="20"/>
          <w:shd w:val="clear" w:color="auto" w:fill="FFFFFF"/>
        </w:rPr>
        <w:t>Hospitality marketing</w:t>
      </w:r>
      <w:r w:rsidR="003753D4" w:rsidRPr="003753D4">
        <w:rPr>
          <w:b/>
          <w:color w:val="222222"/>
          <w:sz w:val="20"/>
          <w:szCs w:val="20"/>
          <w:shd w:val="clear" w:color="auto" w:fill="FFFFFF"/>
        </w:rPr>
        <w:t>. Routledge.</w:t>
      </w:r>
    </w:p>
    <w:p w:rsidR="00714CE8" w:rsidRDefault="00CA6718">
      <w:pPr>
        <w:shd w:val="clear" w:color="auto" w:fill="FFFFFF"/>
        <w:spacing w:before="100" w:after="100"/>
        <w:rPr>
          <w:color w:val="222222"/>
          <w:sz w:val="20"/>
          <w:szCs w:val="20"/>
          <w:shd w:val="clear" w:color="auto" w:fill="FFFFFF"/>
        </w:rPr>
      </w:pPr>
      <w:r w:rsidRPr="003753D4">
        <w:rPr>
          <w:b/>
          <w:color w:val="222222"/>
          <w:sz w:val="20"/>
          <w:szCs w:val="20"/>
        </w:rPr>
        <w:t xml:space="preserve"> </w:t>
      </w:r>
      <w:r w:rsidR="003753D4" w:rsidRPr="003753D4">
        <w:rPr>
          <w:b/>
          <w:color w:val="222222"/>
          <w:sz w:val="20"/>
          <w:szCs w:val="20"/>
          <w:shd w:val="clear" w:color="auto" w:fill="FFFFFF"/>
        </w:rPr>
        <w:t>George, R., 2021. Market Segmentation, Targeting, and Positioning. In </w:t>
      </w:r>
      <w:r w:rsidR="003753D4" w:rsidRPr="003753D4">
        <w:rPr>
          <w:b/>
          <w:i/>
          <w:iCs/>
          <w:color w:val="222222"/>
          <w:sz w:val="20"/>
          <w:szCs w:val="20"/>
          <w:shd w:val="clear" w:color="auto" w:fill="FFFFFF"/>
        </w:rPr>
        <w:t>Marketing Tourism and Hospitality</w:t>
      </w:r>
      <w:r w:rsidR="003753D4" w:rsidRPr="003753D4">
        <w:rPr>
          <w:b/>
          <w:color w:val="222222"/>
          <w:sz w:val="20"/>
          <w:szCs w:val="20"/>
          <w:shd w:val="clear" w:color="auto" w:fill="FFFFFF"/>
        </w:rPr>
        <w:t> (pp. 221-246). Palgrave Macmillan, Cham</w:t>
      </w:r>
      <w:r w:rsidR="003753D4">
        <w:rPr>
          <w:color w:val="222222"/>
          <w:sz w:val="20"/>
          <w:szCs w:val="20"/>
          <w:shd w:val="clear" w:color="auto" w:fill="FFFFFF"/>
        </w:rPr>
        <w:t>.</w:t>
      </w:r>
    </w:p>
    <w:p w:rsidR="003753D4" w:rsidRPr="003753D4" w:rsidRDefault="003753D4">
      <w:pPr>
        <w:shd w:val="clear" w:color="auto" w:fill="FFFFFF"/>
        <w:spacing w:before="100" w:after="100"/>
        <w:rPr>
          <w:b/>
          <w:color w:val="222222"/>
          <w:sz w:val="20"/>
          <w:szCs w:val="20"/>
        </w:rPr>
      </w:pPr>
      <w:r w:rsidRPr="003753D4">
        <w:rPr>
          <w:b/>
          <w:color w:val="222222"/>
          <w:sz w:val="20"/>
          <w:szCs w:val="20"/>
          <w:shd w:val="clear" w:color="auto" w:fill="FFFFFF"/>
        </w:rPr>
        <w:t>Phillips, P.A., 1999. Performance measurement systems and hotels: a new conceptual framework. </w:t>
      </w:r>
      <w:r w:rsidRPr="003753D4">
        <w:rPr>
          <w:b/>
          <w:i/>
          <w:iCs/>
          <w:color w:val="222222"/>
          <w:sz w:val="20"/>
          <w:szCs w:val="20"/>
          <w:shd w:val="clear" w:color="auto" w:fill="FFFFFF"/>
        </w:rPr>
        <w:t>International Journal of Hospitality Management</w:t>
      </w:r>
      <w:r w:rsidRPr="003753D4">
        <w:rPr>
          <w:b/>
          <w:color w:val="222222"/>
          <w:sz w:val="20"/>
          <w:szCs w:val="20"/>
          <w:shd w:val="clear" w:color="auto" w:fill="FFFFFF"/>
        </w:rPr>
        <w:t>, </w:t>
      </w:r>
      <w:r w:rsidRPr="003753D4">
        <w:rPr>
          <w:b/>
          <w:i/>
          <w:iCs/>
          <w:color w:val="222222"/>
          <w:sz w:val="20"/>
          <w:szCs w:val="20"/>
          <w:shd w:val="clear" w:color="auto" w:fill="FFFFFF"/>
        </w:rPr>
        <w:t>18</w:t>
      </w:r>
      <w:r w:rsidRPr="003753D4">
        <w:rPr>
          <w:b/>
          <w:color w:val="222222"/>
          <w:sz w:val="20"/>
          <w:szCs w:val="20"/>
          <w:shd w:val="clear" w:color="auto" w:fill="FFFFFF"/>
        </w:rPr>
        <w:t>(2), pp.171-182.</w:t>
      </w:r>
    </w:p>
    <w:p w:rsidR="003753D4" w:rsidRPr="00504E26" w:rsidRDefault="00504E26">
      <w:pPr>
        <w:shd w:val="clear" w:color="auto" w:fill="FFFFFF"/>
        <w:spacing w:before="100" w:after="100"/>
        <w:rPr>
          <w:b/>
          <w:color w:val="222222"/>
          <w:sz w:val="20"/>
          <w:szCs w:val="20"/>
        </w:rPr>
      </w:pPr>
      <w:r w:rsidRPr="00504E26">
        <w:rPr>
          <w:b/>
          <w:color w:val="222222"/>
          <w:sz w:val="20"/>
          <w:szCs w:val="20"/>
          <w:shd w:val="clear" w:color="auto" w:fill="FFFFFF"/>
        </w:rPr>
        <w:t>Johansson, L., 2019. The social media platforms.</w:t>
      </w:r>
    </w:p>
    <w:p w:rsidR="003753D4" w:rsidRPr="00504E26" w:rsidRDefault="00504E26">
      <w:pPr>
        <w:shd w:val="clear" w:color="auto" w:fill="FFFFFF"/>
        <w:spacing w:before="100" w:after="100"/>
        <w:rPr>
          <w:b/>
          <w:color w:val="222222"/>
          <w:sz w:val="20"/>
          <w:szCs w:val="20"/>
        </w:rPr>
      </w:pPr>
      <w:r w:rsidRPr="00504E26">
        <w:rPr>
          <w:b/>
          <w:color w:val="222222"/>
          <w:sz w:val="20"/>
          <w:szCs w:val="20"/>
          <w:shd w:val="clear" w:color="auto" w:fill="FFFFFF"/>
        </w:rPr>
        <w:t>Percy, L., 2008. </w:t>
      </w:r>
      <w:r w:rsidRPr="00504E26">
        <w:rPr>
          <w:b/>
          <w:i/>
          <w:iCs/>
          <w:color w:val="222222"/>
          <w:sz w:val="20"/>
          <w:szCs w:val="20"/>
          <w:shd w:val="clear" w:color="auto" w:fill="FFFFFF"/>
        </w:rPr>
        <w:t>Strategic integrated marketing communications</w:t>
      </w:r>
      <w:r w:rsidRPr="00504E26">
        <w:rPr>
          <w:b/>
          <w:color w:val="222222"/>
          <w:sz w:val="20"/>
          <w:szCs w:val="20"/>
          <w:shd w:val="clear" w:color="auto" w:fill="FFFFFF"/>
        </w:rPr>
        <w:t>. Routledge.</w:t>
      </w:r>
    </w:p>
    <w:p w:rsidR="003753D4" w:rsidRPr="00504E26" w:rsidRDefault="00504E26">
      <w:pPr>
        <w:shd w:val="clear" w:color="auto" w:fill="FFFFFF"/>
        <w:spacing w:before="100" w:after="100"/>
        <w:rPr>
          <w:b/>
          <w:color w:val="222222"/>
          <w:sz w:val="20"/>
          <w:szCs w:val="20"/>
        </w:rPr>
      </w:pPr>
      <w:r w:rsidRPr="00504E26">
        <w:rPr>
          <w:b/>
          <w:color w:val="222222"/>
          <w:sz w:val="20"/>
          <w:szCs w:val="20"/>
          <w:shd w:val="clear" w:color="auto" w:fill="FFFFFF"/>
        </w:rPr>
        <w:t>Jones, P. and Ioannou, A., 1993. Measuring guest satisfaction in UK</w:t>
      </w:r>
      <w:r w:rsidRPr="00504E26">
        <w:rPr>
          <w:rFonts w:ascii="Cambria Math" w:hAnsi="Cambria Math" w:cs="Cambria Math"/>
          <w:b/>
          <w:color w:val="222222"/>
          <w:sz w:val="20"/>
          <w:szCs w:val="20"/>
          <w:shd w:val="clear" w:color="auto" w:fill="FFFFFF"/>
        </w:rPr>
        <w:t>‐</w:t>
      </w:r>
      <w:r w:rsidRPr="00504E26">
        <w:rPr>
          <w:b/>
          <w:color w:val="222222"/>
          <w:sz w:val="20"/>
          <w:szCs w:val="20"/>
          <w:shd w:val="clear" w:color="auto" w:fill="FFFFFF"/>
        </w:rPr>
        <w:t>based international hotel chains: principles and practice. </w:t>
      </w:r>
      <w:r w:rsidRPr="00504E26">
        <w:rPr>
          <w:b/>
          <w:i/>
          <w:iCs/>
          <w:color w:val="222222"/>
          <w:sz w:val="20"/>
          <w:szCs w:val="20"/>
          <w:shd w:val="clear" w:color="auto" w:fill="FFFFFF"/>
        </w:rPr>
        <w:t>International Journal of Contemporary Hospitality Management</w:t>
      </w:r>
      <w:r w:rsidRPr="00504E26">
        <w:rPr>
          <w:b/>
          <w:color w:val="222222"/>
          <w:sz w:val="20"/>
          <w:szCs w:val="20"/>
          <w:shd w:val="clear" w:color="auto" w:fill="FFFFFF"/>
        </w:rPr>
        <w:t>.</w:t>
      </w:r>
    </w:p>
    <w:p w:rsidR="003753D4" w:rsidRDefault="003753D4">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504E26" w:rsidRDefault="00504E26">
      <w:pPr>
        <w:shd w:val="clear" w:color="auto" w:fill="FFFFFF"/>
        <w:spacing w:before="100" w:after="100"/>
        <w:rPr>
          <w:b/>
          <w:color w:val="222222"/>
          <w:sz w:val="20"/>
          <w:szCs w:val="20"/>
        </w:rPr>
      </w:pPr>
    </w:p>
    <w:p w:rsidR="003753D4" w:rsidRDefault="003753D4">
      <w:pPr>
        <w:shd w:val="clear" w:color="auto" w:fill="FFFFFF"/>
        <w:spacing w:before="100" w:after="100"/>
        <w:rPr>
          <w:b/>
          <w:color w:val="222222"/>
          <w:sz w:val="20"/>
          <w:szCs w:val="20"/>
        </w:rPr>
      </w:pPr>
    </w:p>
    <w:p w:rsidR="00714CE8" w:rsidRDefault="00CA6718">
      <w:pPr>
        <w:spacing w:after="160" w:line="256" w:lineRule="auto"/>
        <w:rPr>
          <w:rFonts w:ascii="Calibri" w:eastAsia="Calibri" w:hAnsi="Calibri" w:cs="Calibri"/>
          <w:color w:val="FF0000"/>
        </w:rPr>
      </w:pPr>
      <w:r>
        <w:rPr>
          <w:rFonts w:ascii="Calibri" w:eastAsia="Calibri" w:hAnsi="Calibri" w:cs="Calibri"/>
          <w:color w:val="FF0000"/>
        </w:rPr>
        <w:t>Appendices</w:t>
      </w:r>
    </w:p>
    <w:p w:rsidR="00714CE8" w:rsidRDefault="00CA6718">
      <w:pPr>
        <w:spacing w:after="160" w:line="256" w:lineRule="auto"/>
        <w:rPr>
          <w:rFonts w:ascii="Calibri" w:eastAsia="Calibri" w:hAnsi="Calibri" w:cs="Calibri"/>
        </w:rPr>
      </w:pPr>
      <w:r>
        <w:rPr>
          <w:rFonts w:ascii="Calibri" w:eastAsia="Calibri" w:hAnsi="Calibri" w:cs="Calibri"/>
        </w:rPr>
        <w:t xml:space="preserve"> </w:t>
      </w:r>
    </w:p>
    <w:p w:rsidR="00714CE8" w:rsidRPr="00CA6718" w:rsidRDefault="00311804" w:rsidP="00CA6718">
      <w:pPr>
        <w:pStyle w:val="ListParagraph"/>
        <w:numPr>
          <w:ilvl w:val="0"/>
          <w:numId w:val="1"/>
        </w:numPr>
        <w:spacing w:after="160" w:line="256" w:lineRule="auto"/>
        <w:rPr>
          <w:rFonts w:ascii="Times New Roman" w:eastAsia="Times New Roman" w:hAnsi="Times New Roman" w:cs="Times New Roman"/>
          <w:sz w:val="14"/>
          <w:szCs w:val="14"/>
        </w:rPr>
      </w:pPr>
      <w:r w:rsidRPr="00311804">
        <w:drawing>
          <wp:inline distT="0" distB="0" distL="0" distR="0" wp14:anchorId="3A446043" wp14:editId="41273BE4">
            <wp:extent cx="5733415" cy="156591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1565910"/>
                    </a:xfrm>
                    <a:prstGeom prst="rect">
                      <a:avLst/>
                    </a:prstGeom>
                  </pic:spPr>
                </pic:pic>
              </a:graphicData>
            </a:graphic>
          </wp:inline>
        </w:drawing>
      </w:r>
    </w:p>
    <w:p w:rsidR="00CA6718" w:rsidRPr="00CA6718" w:rsidRDefault="00CA6718" w:rsidP="00CA6718">
      <w:pPr>
        <w:pStyle w:val="ListParagraph"/>
        <w:numPr>
          <w:ilvl w:val="0"/>
          <w:numId w:val="1"/>
        </w:numPr>
        <w:spacing w:after="160" w:line="256" w:lineRule="auto"/>
        <w:rPr>
          <w:rFonts w:ascii="Times New Roman" w:eastAsia="Times New Roman" w:hAnsi="Times New Roman" w:cs="Times New Roman"/>
          <w:sz w:val="14"/>
          <w:szCs w:val="14"/>
        </w:rPr>
      </w:pPr>
      <w:bookmarkStart w:id="0" w:name="_GoBack"/>
      <w:bookmarkEnd w:id="0"/>
    </w:p>
    <w:p w:rsidR="00714CE8" w:rsidRDefault="00CA6718">
      <w:r w:rsidRPr="00CA6718">
        <w:drawing>
          <wp:inline distT="0" distB="0" distL="0" distR="0" wp14:anchorId="37452FAE" wp14:editId="57D5006C">
            <wp:extent cx="5733415" cy="322516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lastRenderedPageBreak/>
        <w:drawing>
          <wp:inline distT="0" distB="0" distL="0" distR="0" wp14:anchorId="45DB8EE9" wp14:editId="30B802F5">
            <wp:extent cx="5733415" cy="322516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225165"/>
                    </a:xfrm>
                    <a:prstGeom prst="rect">
                      <a:avLst/>
                    </a:prstGeom>
                  </pic:spPr>
                </pic:pic>
              </a:graphicData>
            </a:graphic>
          </wp:inline>
        </w:drawing>
      </w:r>
    </w:p>
    <w:p w:rsidR="00CA6718" w:rsidRDefault="00CA6718"/>
    <w:p w:rsidR="00CA6718" w:rsidRDefault="00CA6718"/>
    <w:p w:rsidR="00CA6718" w:rsidRDefault="00CA6718">
      <w:r w:rsidRPr="00CA6718">
        <w:drawing>
          <wp:inline distT="0" distB="0" distL="0" distR="0" wp14:anchorId="23FBEA77" wp14:editId="7065911D">
            <wp:extent cx="5733415" cy="322516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lastRenderedPageBreak/>
        <w:drawing>
          <wp:inline distT="0" distB="0" distL="0" distR="0" wp14:anchorId="2B8B9FF7" wp14:editId="696F9FCB">
            <wp:extent cx="5733415" cy="322516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drawing>
          <wp:inline distT="0" distB="0" distL="0" distR="0" wp14:anchorId="01758E05" wp14:editId="22BAD683">
            <wp:extent cx="5733415" cy="322516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lastRenderedPageBreak/>
        <w:drawing>
          <wp:inline distT="0" distB="0" distL="0" distR="0" wp14:anchorId="4E83FA32" wp14:editId="454EDDB1">
            <wp:extent cx="5733415" cy="322516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drawing>
          <wp:inline distT="0" distB="0" distL="0" distR="0" wp14:anchorId="0FFA3991" wp14:editId="4F79ED0F">
            <wp:extent cx="5733415" cy="322516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lastRenderedPageBreak/>
        <w:drawing>
          <wp:inline distT="0" distB="0" distL="0" distR="0" wp14:anchorId="42FACB10" wp14:editId="042DEC18">
            <wp:extent cx="5733415" cy="322516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drawing>
          <wp:inline distT="0" distB="0" distL="0" distR="0" wp14:anchorId="55630069" wp14:editId="21EAE102">
            <wp:extent cx="5733415" cy="322516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lastRenderedPageBreak/>
        <w:drawing>
          <wp:inline distT="0" distB="0" distL="0" distR="0" wp14:anchorId="30DA80B7" wp14:editId="41460593">
            <wp:extent cx="5733415" cy="322516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3225165"/>
                    </a:xfrm>
                    <a:prstGeom prst="rect">
                      <a:avLst/>
                    </a:prstGeom>
                  </pic:spPr>
                </pic:pic>
              </a:graphicData>
            </a:graphic>
          </wp:inline>
        </w:drawing>
      </w:r>
    </w:p>
    <w:p w:rsidR="00CA6718" w:rsidRDefault="00CA6718"/>
    <w:p w:rsidR="00CA6718" w:rsidRDefault="00CA6718">
      <w:r w:rsidRPr="00CA6718">
        <w:drawing>
          <wp:inline distT="0" distB="0" distL="0" distR="0" wp14:anchorId="7B6CEA12" wp14:editId="79EDEDF7">
            <wp:extent cx="5733415" cy="322516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3225165"/>
                    </a:xfrm>
                    <a:prstGeom prst="rect">
                      <a:avLst/>
                    </a:prstGeom>
                  </pic:spPr>
                </pic:pic>
              </a:graphicData>
            </a:graphic>
          </wp:inline>
        </w:drawing>
      </w:r>
    </w:p>
    <w:sectPr w:rsidR="00CA671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E1E56"/>
    <w:multiLevelType w:val="hybridMultilevel"/>
    <w:tmpl w:val="0CE4E546"/>
    <w:lvl w:ilvl="0" w:tplc="45622CE8">
      <w:start w:val="1"/>
      <w:numFmt w:val="decimal"/>
      <w:lvlText w:val="%1."/>
      <w:lvlJc w:val="left"/>
      <w:pPr>
        <w:ind w:left="1080" w:hanging="360"/>
      </w:pPr>
      <w:rPr>
        <w:rFonts w:ascii="Calibri" w:eastAsia="Calibri" w:hAnsi="Calibri" w:cs="Calibr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CE8"/>
    <w:rsid w:val="00003B14"/>
    <w:rsid w:val="0001680B"/>
    <w:rsid w:val="00271FEF"/>
    <w:rsid w:val="00311804"/>
    <w:rsid w:val="00366F7F"/>
    <w:rsid w:val="003753D4"/>
    <w:rsid w:val="00504E26"/>
    <w:rsid w:val="005A6001"/>
    <w:rsid w:val="005B3868"/>
    <w:rsid w:val="00695ADC"/>
    <w:rsid w:val="006C7BDC"/>
    <w:rsid w:val="00714CE8"/>
    <w:rsid w:val="007A079A"/>
    <w:rsid w:val="007C6391"/>
    <w:rsid w:val="00921196"/>
    <w:rsid w:val="009811B6"/>
    <w:rsid w:val="009B7893"/>
    <w:rsid w:val="00A068A7"/>
    <w:rsid w:val="00A61BA9"/>
    <w:rsid w:val="00A93697"/>
    <w:rsid w:val="00B74524"/>
    <w:rsid w:val="00C10938"/>
    <w:rsid w:val="00CA6718"/>
    <w:rsid w:val="00CF5B4B"/>
    <w:rsid w:val="00D76A29"/>
    <w:rsid w:val="00D9585F"/>
    <w:rsid w:val="00E97B4F"/>
    <w:rsid w:val="00EB384D"/>
    <w:rsid w:val="00EF3C1C"/>
    <w:rsid w:val="00FD14BD"/>
    <w:rsid w:val="00FE6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4936B"/>
  <w15:docId w15:val="{B6B99380-A101-4E17-B1CD-288C5EB0E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b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Strong">
    <w:name w:val="Strong"/>
    <w:basedOn w:val="DefaultParagraphFont"/>
    <w:uiPriority w:val="22"/>
    <w:qFormat/>
    <w:rsid w:val="00695ADC"/>
    <w:rPr>
      <w:b/>
      <w:bCs/>
    </w:rPr>
  </w:style>
  <w:style w:type="paragraph" w:styleId="NormalWeb">
    <w:name w:val="Normal (Web)"/>
    <w:basedOn w:val="Normal"/>
    <w:uiPriority w:val="99"/>
    <w:semiHidden/>
    <w:unhideWhenUsed/>
    <w:rsid w:val="00311804"/>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311804"/>
    <w:rPr>
      <w:color w:val="0000FF" w:themeColor="hyperlink"/>
      <w:u w:val="single"/>
    </w:rPr>
  </w:style>
  <w:style w:type="character" w:styleId="UnresolvedMention">
    <w:name w:val="Unresolved Mention"/>
    <w:basedOn w:val="DefaultParagraphFont"/>
    <w:uiPriority w:val="99"/>
    <w:semiHidden/>
    <w:unhideWhenUsed/>
    <w:rsid w:val="00311804"/>
    <w:rPr>
      <w:color w:val="605E5C"/>
      <w:shd w:val="clear" w:color="auto" w:fill="E1DFDD"/>
    </w:rPr>
  </w:style>
  <w:style w:type="paragraph" w:styleId="ListParagraph">
    <w:name w:val="List Paragraph"/>
    <w:basedOn w:val="Normal"/>
    <w:uiPriority w:val="34"/>
    <w:qFormat/>
    <w:rsid w:val="00CA67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28842">
      <w:bodyDiv w:val="1"/>
      <w:marLeft w:val="0"/>
      <w:marRight w:val="0"/>
      <w:marTop w:val="0"/>
      <w:marBottom w:val="0"/>
      <w:divBdr>
        <w:top w:val="none" w:sz="0" w:space="0" w:color="auto"/>
        <w:left w:val="none" w:sz="0" w:space="0" w:color="auto"/>
        <w:bottom w:val="none" w:sz="0" w:space="0" w:color="auto"/>
        <w:right w:val="none" w:sz="0" w:space="0" w:color="auto"/>
      </w:divBdr>
    </w:div>
    <w:div w:id="260992941">
      <w:bodyDiv w:val="1"/>
      <w:marLeft w:val="0"/>
      <w:marRight w:val="0"/>
      <w:marTop w:val="0"/>
      <w:marBottom w:val="0"/>
      <w:divBdr>
        <w:top w:val="none" w:sz="0" w:space="0" w:color="auto"/>
        <w:left w:val="none" w:sz="0" w:space="0" w:color="auto"/>
        <w:bottom w:val="none" w:sz="0" w:space="0" w:color="auto"/>
        <w:right w:val="none" w:sz="0" w:space="0" w:color="auto"/>
      </w:divBdr>
    </w:div>
    <w:div w:id="885261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html"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moodle.uwtsd.ac.uk/mod/resource/view.php?id=463888" TargetMode="External"/><Relationship Id="rId12" Type="http://schemas.openxmlformats.org/officeDocument/2006/relationships/hyperlink" Target="https://www.marketingweek.com/premier-inn-recovery-marketing/" TargetMode="Externa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ravelodge.co.uk/about/wifi/" TargetMode="External"/><Relationship Id="rId24" Type="http://schemas.openxmlformats.org/officeDocument/2006/relationships/image" Target="media/image14.png"/><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www.brighton-hove.gov.uk/news/2022/visitbrighton-plays-key-role-recovery-tourism-and-wider-economy"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brighton-hove.gov.uk/news/2022/visitbrighton-plays-key-role-recovery-tourism-and-wider-economy"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12</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Nikolova, Gergana [C]</dc:creator>
  <cp:lastModifiedBy>Nikolova, Gergana [C]</cp:lastModifiedBy>
  <cp:revision>6</cp:revision>
  <dcterms:created xsi:type="dcterms:W3CDTF">2022-12-09T14:47:00Z</dcterms:created>
  <dcterms:modified xsi:type="dcterms:W3CDTF">2022-12-09T15:12:00Z</dcterms:modified>
</cp:coreProperties>
</file>