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ahoma" w:eastAsia="Tahoma" w:hAnsi="Tahoma" w:cs="Tahoma"/>
          <w:color w:val="000000"/>
          <w:sz w:val="40"/>
          <w:szCs w:val="40"/>
        </w:rPr>
        <w:id w:val="-2029015516"/>
        <w:docPartObj>
          <w:docPartGallery w:val="Cover Pages"/>
          <w:docPartUnique/>
        </w:docPartObj>
      </w:sdtPr>
      <w:sdtEndPr>
        <w:rPr>
          <w:rFonts w:asciiTheme="minorHAnsi" w:eastAsiaTheme="minorEastAsia" w:hAnsiTheme="minorHAnsi" w:cstheme="minorBidi"/>
          <w:color w:val="auto"/>
          <w:sz w:val="24"/>
          <w:szCs w:val="24"/>
        </w:rPr>
      </w:sdtEndPr>
      <w:sdtContent>
        <w:p w14:paraId="291DA70F" w14:textId="4ED76027" w:rsidR="004D2DBA" w:rsidRDefault="004D2DBA" w:rsidP="006E0D85">
          <w:pPr>
            <w:spacing w:after="165" w:line="360" w:lineRule="auto"/>
            <w:rPr>
              <w:rFonts w:ascii="Tahoma" w:eastAsia="Tahoma" w:hAnsi="Tahoma" w:cs="Tahoma"/>
              <w:color w:val="000000"/>
              <w:sz w:val="40"/>
              <w:szCs w:val="40"/>
            </w:rPr>
          </w:pPr>
          <w:r>
            <w:rPr>
              <w:b/>
              <w:noProof/>
            </w:rPr>
            <w:drawing>
              <wp:inline distT="0" distB="0" distL="0" distR="0" wp14:anchorId="02A2B84B" wp14:editId="3784B6E4">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719EA09F" w14:textId="77777777" w:rsidR="004D2DBA" w:rsidRDefault="004D2DBA" w:rsidP="006E0D85">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4D2DBA" w14:paraId="36BF8059" w14:textId="77777777" w:rsidTr="7B178E48">
            <w:tc>
              <w:tcPr>
                <w:tcW w:w="3438" w:type="dxa"/>
                <w:shd w:val="clear" w:color="auto" w:fill="D9D9D9" w:themeFill="background1" w:themeFillShade="D9"/>
              </w:tcPr>
              <w:p w14:paraId="6D84DA1C" w14:textId="77777777" w:rsidR="004D2DBA" w:rsidRDefault="004D2DBA" w:rsidP="006E0D85">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1CB0692C" w14:textId="5C8209C4" w:rsidR="004D2DBA" w:rsidRDefault="00E31EA0" w:rsidP="006E0D85">
                <w:pPr>
                  <w:spacing w:before="120" w:after="120" w:line="360" w:lineRule="auto"/>
                  <w:rPr>
                    <w:rFonts w:ascii="Tahoma" w:eastAsia="Tahoma" w:hAnsi="Tahoma" w:cs="Tahoma"/>
                    <w:sz w:val="32"/>
                    <w:szCs w:val="32"/>
                  </w:rPr>
                </w:pPr>
                <w:r w:rsidRPr="7B178E48">
                  <w:rPr>
                    <w:rFonts w:ascii="Tahoma" w:eastAsia="Tahoma" w:hAnsi="Tahoma" w:cs="Tahoma"/>
                    <w:sz w:val="32"/>
                    <w:szCs w:val="32"/>
                  </w:rPr>
                  <w:t>Zoltan Balog</w:t>
                </w:r>
              </w:p>
            </w:tc>
          </w:tr>
          <w:tr w:rsidR="004D2DBA" w14:paraId="6C3B08F7" w14:textId="77777777" w:rsidTr="7B178E48">
            <w:tc>
              <w:tcPr>
                <w:tcW w:w="3438" w:type="dxa"/>
                <w:shd w:val="clear" w:color="auto" w:fill="D9D9D9" w:themeFill="background1" w:themeFillShade="D9"/>
              </w:tcPr>
              <w:p w14:paraId="6BAB951F" w14:textId="77777777" w:rsidR="004D2DBA" w:rsidRDefault="004D2DBA" w:rsidP="006E0D85">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3084A858" w14:textId="7A6282B7" w:rsidR="004D2DBA" w:rsidRDefault="00CC2751" w:rsidP="006E0D85">
                <w:pPr>
                  <w:spacing w:before="120" w:after="120" w:line="360" w:lineRule="auto"/>
                  <w:rPr>
                    <w:rFonts w:ascii="Tahoma" w:eastAsia="Tahoma" w:hAnsi="Tahoma" w:cs="Tahoma"/>
                    <w:sz w:val="32"/>
                    <w:szCs w:val="32"/>
                  </w:rPr>
                </w:pPr>
                <w:r>
                  <w:rPr>
                    <w:rFonts w:ascii="Tahoma" w:eastAsia="Tahoma" w:hAnsi="Tahoma" w:cs="Tahoma"/>
                    <w:sz w:val="32"/>
                    <w:szCs w:val="32"/>
                  </w:rPr>
                  <w:t>2028534</w:t>
                </w:r>
              </w:p>
            </w:tc>
          </w:tr>
          <w:tr w:rsidR="004D2DBA" w14:paraId="75AE54B7" w14:textId="77777777" w:rsidTr="7B178E48">
            <w:tc>
              <w:tcPr>
                <w:tcW w:w="3438" w:type="dxa"/>
                <w:shd w:val="clear" w:color="auto" w:fill="D9D9D9" w:themeFill="background1" w:themeFillShade="D9"/>
              </w:tcPr>
              <w:p w14:paraId="2FD3D322" w14:textId="77777777" w:rsidR="004D2DBA" w:rsidRDefault="004D2DBA" w:rsidP="006E0D85">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6C578C4D" w14:textId="631F14E3" w:rsidR="004D2DBA" w:rsidRDefault="009C30DC" w:rsidP="006E0D85">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BMSK5009</w:t>
                </w:r>
              </w:p>
            </w:tc>
          </w:tr>
          <w:tr w:rsidR="004D2DBA" w14:paraId="119A16E4" w14:textId="77777777" w:rsidTr="7B178E48">
            <w:trPr>
              <w:trHeight w:val="413"/>
            </w:trPr>
            <w:tc>
              <w:tcPr>
                <w:tcW w:w="3438" w:type="dxa"/>
                <w:shd w:val="clear" w:color="auto" w:fill="D9D9D9" w:themeFill="background1" w:themeFillShade="D9"/>
              </w:tcPr>
              <w:p w14:paraId="3BF4DC4E" w14:textId="77777777" w:rsidR="004D2DBA" w:rsidRDefault="004D2DBA" w:rsidP="006E0D85">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BB45E80" w14:textId="4D45F299" w:rsidR="004D2DBA" w:rsidRDefault="002111A8" w:rsidP="006E0D85">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Developin</w:t>
                </w:r>
                <w:r w:rsidR="005F6C9A">
                  <w:rPr>
                    <w:rFonts w:ascii="Tahoma" w:eastAsia="Tahoma" w:hAnsi="Tahoma" w:cs="Tahoma"/>
                    <w:color w:val="FF0000"/>
                    <w:sz w:val="32"/>
                    <w:szCs w:val="32"/>
                  </w:rPr>
                  <w:t>g a High-Performance Culture</w:t>
                </w:r>
              </w:p>
            </w:tc>
          </w:tr>
        </w:tbl>
        <w:p w14:paraId="5F6CD9C1" w14:textId="77777777" w:rsidR="004D2DBA" w:rsidRDefault="004D2DBA" w:rsidP="006E0D85">
          <w:pPr>
            <w:spacing w:before="120" w:after="120" w:line="360" w:lineRule="auto"/>
            <w:rPr>
              <w:color w:val="FF0000"/>
            </w:rPr>
          </w:pPr>
        </w:p>
        <w:p w14:paraId="743DD1B3" w14:textId="77777777" w:rsidR="004D2DBA" w:rsidRPr="00DD3FFB" w:rsidRDefault="004D2DBA" w:rsidP="006E0D85">
          <w:pPr>
            <w:rPr>
              <w:rFonts w:asciiTheme="majorHAnsi" w:eastAsiaTheme="majorEastAsia" w:hAnsiTheme="majorHAnsi" w:cstheme="majorBidi"/>
              <w:color w:val="0F4761" w:themeColor="accent1" w:themeShade="BF"/>
              <w:sz w:val="32"/>
              <w:szCs w:val="32"/>
            </w:rPr>
          </w:pPr>
        </w:p>
        <w:p w14:paraId="712B670F" w14:textId="796911A8" w:rsidR="004D2DBA" w:rsidRDefault="004D2DBA">
          <w:pPr>
            <w:rPr>
              <w:rFonts w:asciiTheme="majorHAnsi" w:eastAsiaTheme="majorEastAsia" w:hAnsiTheme="majorHAnsi" w:cstheme="majorBidi"/>
              <w:color w:val="0F4761" w:themeColor="accent1" w:themeShade="BF"/>
              <w:sz w:val="40"/>
              <w:szCs w:val="40"/>
            </w:rPr>
          </w:pPr>
          <w:r>
            <w:br w:type="page"/>
          </w:r>
        </w:p>
      </w:sdtContent>
    </w:sdt>
    <w:sdt>
      <w:sdtPr>
        <w:rPr>
          <w:rFonts w:asciiTheme="minorHAnsi" w:eastAsiaTheme="minorEastAsia" w:hAnsiTheme="minorHAnsi" w:cstheme="minorBidi"/>
          <w:color w:val="auto"/>
          <w:kern w:val="2"/>
          <w:sz w:val="24"/>
          <w:szCs w:val="24"/>
          <w:lang w:val="en-GB" w:eastAsia="zh-CN"/>
          <w14:ligatures w14:val="standardContextual"/>
        </w:rPr>
        <w:id w:val="-1716350115"/>
        <w:docPartObj>
          <w:docPartGallery w:val="Table of Contents"/>
          <w:docPartUnique/>
        </w:docPartObj>
      </w:sdtPr>
      <w:sdtEndPr>
        <w:rPr>
          <w:b/>
          <w:bCs/>
          <w:noProof/>
        </w:rPr>
      </w:sdtEndPr>
      <w:sdtContent>
        <w:p w14:paraId="1A89094A" w14:textId="03D63C71" w:rsidR="004D2DBA" w:rsidRDefault="004D2DBA">
          <w:pPr>
            <w:pStyle w:val="TOCHeading"/>
          </w:pPr>
          <w:r>
            <w:t>Table of Contents</w:t>
          </w:r>
        </w:p>
        <w:p w14:paraId="10AD5C62" w14:textId="16397A88" w:rsidR="007D32E6" w:rsidRDefault="004D2DBA">
          <w:pPr>
            <w:pStyle w:val="TOC1"/>
            <w:tabs>
              <w:tab w:val="right" w:leader="dot" w:pos="9016"/>
            </w:tabs>
            <w:rPr>
              <w:noProof/>
              <w:lang w:eastAsia="en-GB"/>
            </w:rPr>
          </w:pPr>
          <w:r>
            <w:fldChar w:fldCharType="begin"/>
          </w:r>
          <w:r>
            <w:instrText xml:space="preserve"> TOC \o "1-3" \h \z \u </w:instrText>
          </w:r>
          <w:r>
            <w:fldChar w:fldCharType="separate"/>
          </w:r>
          <w:hyperlink w:anchor="_Toc183082366" w:history="1">
            <w:r w:rsidR="007D32E6" w:rsidRPr="00A1647C">
              <w:rPr>
                <w:rStyle w:val="Hyperlink"/>
                <w:noProof/>
              </w:rPr>
              <w:t>INTRODUCTION</w:t>
            </w:r>
            <w:r w:rsidR="007D32E6">
              <w:rPr>
                <w:noProof/>
                <w:webHidden/>
              </w:rPr>
              <w:tab/>
            </w:r>
            <w:r w:rsidR="007D32E6">
              <w:rPr>
                <w:noProof/>
                <w:webHidden/>
              </w:rPr>
              <w:fldChar w:fldCharType="begin"/>
            </w:r>
            <w:r w:rsidR="007D32E6">
              <w:rPr>
                <w:noProof/>
                <w:webHidden/>
              </w:rPr>
              <w:instrText xml:space="preserve"> PAGEREF _Toc183082366 \h </w:instrText>
            </w:r>
            <w:r w:rsidR="007D32E6">
              <w:rPr>
                <w:noProof/>
                <w:webHidden/>
              </w:rPr>
            </w:r>
            <w:r w:rsidR="007D32E6">
              <w:rPr>
                <w:noProof/>
                <w:webHidden/>
              </w:rPr>
              <w:fldChar w:fldCharType="separate"/>
            </w:r>
            <w:r w:rsidR="007D32E6">
              <w:rPr>
                <w:noProof/>
                <w:webHidden/>
              </w:rPr>
              <w:t>2</w:t>
            </w:r>
            <w:r w:rsidR="007D32E6">
              <w:rPr>
                <w:noProof/>
                <w:webHidden/>
              </w:rPr>
              <w:fldChar w:fldCharType="end"/>
            </w:r>
          </w:hyperlink>
        </w:p>
        <w:p w14:paraId="65BDCE2D" w14:textId="392C86C2" w:rsidR="007D32E6" w:rsidRDefault="007D32E6">
          <w:pPr>
            <w:pStyle w:val="TOC1"/>
            <w:tabs>
              <w:tab w:val="right" w:leader="dot" w:pos="9016"/>
            </w:tabs>
            <w:rPr>
              <w:noProof/>
              <w:lang w:eastAsia="en-GB"/>
            </w:rPr>
          </w:pPr>
          <w:hyperlink w:anchor="_Toc183082367" w:history="1">
            <w:r w:rsidRPr="00A1647C">
              <w:rPr>
                <w:rStyle w:val="Hyperlink"/>
                <w:noProof/>
              </w:rPr>
              <w:t>MAIN FINDINGS</w:t>
            </w:r>
            <w:r>
              <w:rPr>
                <w:noProof/>
                <w:webHidden/>
              </w:rPr>
              <w:tab/>
            </w:r>
            <w:r>
              <w:rPr>
                <w:noProof/>
                <w:webHidden/>
              </w:rPr>
              <w:fldChar w:fldCharType="begin"/>
            </w:r>
            <w:r>
              <w:rPr>
                <w:noProof/>
                <w:webHidden/>
              </w:rPr>
              <w:instrText xml:space="preserve"> PAGEREF _Toc183082367 \h </w:instrText>
            </w:r>
            <w:r>
              <w:rPr>
                <w:noProof/>
                <w:webHidden/>
              </w:rPr>
            </w:r>
            <w:r>
              <w:rPr>
                <w:noProof/>
                <w:webHidden/>
              </w:rPr>
              <w:fldChar w:fldCharType="separate"/>
            </w:r>
            <w:r>
              <w:rPr>
                <w:noProof/>
                <w:webHidden/>
              </w:rPr>
              <w:t>3</w:t>
            </w:r>
            <w:r>
              <w:rPr>
                <w:noProof/>
                <w:webHidden/>
              </w:rPr>
              <w:fldChar w:fldCharType="end"/>
            </w:r>
          </w:hyperlink>
        </w:p>
        <w:p w14:paraId="3D9B857D" w14:textId="791220AD" w:rsidR="007D32E6" w:rsidRDefault="007D32E6">
          <w:pPr>
            <w:pStyle w:val="TOC2"/>
            <w:tabs>
              <w:tab w:val="right" w:leader="dot" w:pos="9016"/>
            </w:tabs>
            <w:rPr>
              <w:noProof/>
              <w:lang w:eastAsia="en-GB"/>
            </w:rPr>
          </w:pPr>
          <w:hyperlink w:anchor="_Toc183082368" w:history="1">
            <w:r w:rsidRPr="00A1647C">
              <w:rPr>
                <w:rStyle w:val="Hyperlink"/>
                <w:noProof/>
              </w:rPr>
              <w:t>What is Culture?</w:t>
            </w:r>
            <w:r>
              <w:rPr>
                <w:noProof/>
                <w:webHidden/>
              </w:rPr>
              <w:tab/>
            </w:r>
            <w:r>
              <w:rPr>
                <w:noProof/>
                <w:webHidden/>
              </w:rPr>
              <w:fldChar w:fldCharType="begin"/>
            </w:r>
            <w:r>
              <w:rPr>
                <w:noProof/>
                <w:webHidden/>
              </w:rPr>
              <w:instrText xml:space="preserve"> PAGEREF _Toc183082368 \h </w:instrText>
            </w:r>
            <w:r>
              <w:rPr>
                <w:noProof/>
                <w:webHidden/>
              </w:rPr>
            </w:r>
            <w:r>
              <w:rPr>
                <w:noProof/>
                <w:webHidden/>
              </w:rPr>
              <w:fldChar w:fldCharType="separate"/>
            </w:r>
            <w:r>
              <w:rPr>
                <w:noProof/>
                <w:webHidden/>
              </w:rPr>
              <w:t>3</w:t>
            </w:r>
            <w:r>
              <w:rPr>
                <w:noProof/>
                <w:webHidden/>
              </w:rPr>
              <w:fldChar w:fldCharType="end"/>
            </w:r>
          </w:hyperlink>
        </w:p>
        <w:p w14:paraId="125CF0E4" w14:textId="50AC2B54" w:rsidR="007D32E6" w:rsidRDefault="007D32E6">
          <w:pPr>
            <w:pStyle w:val="TOC2"/>
            <w:tabs>
              <w:tab w:val="right" w:leader="dot" w:pos="9016"/>
            </w:tabs>
            <w:rPr>
              <w:noProof/>
              <w:lang w:eastAsia="en-GB"/>
            </w:rPr>
          </w:pPr>
          <w:hyperlink w:anchor="_Toc183082369" w:history="1">
            <w:r w:rsidRPr="00A1647C">
              <w:rPr>
                <w:rStyle w:val="Hyperlink"/>
                <w:noProof/>
              </w:rPr>
              <w:t>Context of organisational culture.</w:t>
            </w:r>
            <w:r>
              <w:rPr>
                <w:noProof/>
                <w:webHidden/>
              </w:rPr>
              <w:tab/>
            </w:r>
            <w:r>
              <w:rPr>
                <w:noProof/>
                <w:webHidden/>
              </w:rPr>
              <w:fldChar w:fldCharType="begin"/>
            </w:r>
            <w:r>
              <w:rPr>
                <w:noProof/>
                <w:webHidden/>
              </w:rPr>
              <w:instrText xml:space="preserve"> PAGEREF _Toc183082369 \h </w:instrText>
            </w:r>
            <w:r>
              <w:rPr>
                <w:noProof/>
                <w:webHidden/>
              </w:rPr>
            </w:r>
            <w:r>
              <w:rPr>
                <w:noProof/>
                <w:webHidden/>
              </w:rPr>
              <w:fldChar w:fldCharType="separate"/>
            </w:r>
            <w:r>
              <w:rPr>
                <w:noProof/>
                <w:webHidden/>
              </w:rPr>
              <w:t>10</w:t>
            </w:r>
            <w:r>
              <w:rPr>
                <w:noProof/>
                <w:webHidden/>
              </w:rPr>
              <w:fldChar w:fldCharType="end"/>
            </w:r>
          </w:hyperlink>
        </w:p>
        <w:p w14:paraId="12922490" w14:textId="18DDED2E" w:rsidR="007D32E6" w:rsidRDefault="007D32E6">
          <w:pPr>
            <w:pStyle w:val="TOC2"/>
            <w:tabs>
              <w:tab w:val="right" w:leader="dot" w:pos="9016"/>
            </w:tabs>
            <w:rPr>
              <w:noProof/>
              <w:lang w:eastAsia="en-GB"/>
            </w:rPr>
          </w:pPr>
          <w:hyperlink w:anchor="_Toc183082370" w:history="1">
            <w:r w:rsidRPr="00A1647C">
              <w:rPr>
                <w:rStyle w:val="Hyperlink"/>
                <w:noProof/>
              </w:rPr>
              <w:t>The ‘why’ of different cultures</w:t>
            </w:r>
            <w:r>
              <w:rPr>
                <w:noProof/>
                <w:webHidden/>
              </w:rPr>
              <w:tab/>
            </w:r>
            <w:r>
              <w:rPr>
                <w:noProof/>
                <w:webHidden/>
              </w:rPr>
              <w:fldChar w:fldCharType="begin"/>
            </w:r>
            <w:r>
              <w:rPr>
                <w:noProof/>
                <w:webHidden/>
              </w:rPr>
              <w:instrText xml:space="preserve"> PAGEREF _Toc183082370 \h </w:instrText>
            </w:r>
            <w:r>
              <w:rPr>
                <w:noProof/>
                <w:webHidden/>
              </w:rPr>
            </w:r>
            <w:r>
              <w:rPr>
                <w:noProof/>
                <w:webHidden/>
              </w:rPr>
              <w:fldChar w:fldCharType="separate"/>
            </w:r>
            <w:r>
              <w:rPr>
                <w:noProof/>
                <w:webHidden/>
              </w:rPr>
              <w:t>17</w:t>
            </w:r>
            <w:r>
              <w:rPr>
                <w:noProof/>
                <w:webHidden/>
              </w:rPr>
              <w:fldChar w:fldCharType="end"/>
            </w:r>
          </w:hyperlink>
        </w:p>
        <w:p w14:paraId="0B91519A" w14:textId="41E61CBB" w:rsidR="007D32E6" w:rsidRDefault="007D32E6">
          <w:pPr>
            <w:pStyle w:val="TOC2"/>
            <w:tabs>
              <w:tab w:val="right" w:leader="dot" w:pos="9016"/>
            </w:tabs>
            <w:rPr>
              <w:noProof/>
              <w:lang w:eastAsia="en-GB"/>
            </w:rPr>
          </w:pPr>
          <w:hyperlink w:anchor="_Toc183082371" w:history="1">
            <w:r w:rsidRPr="00A1647C">
              <w:rPr>
                <w:rStyle w:val="Hyperlink"/>
                <w:noProof/>
              </w:rPr>
              <w:t>CONCLUSION</w:t>
            </w:r>
            <w:r>
              <w:rPr>
                <w:noProof/>
                <w:webHidden/>
              </w:rPr>
              <w:tab/>
            </w:r>
            <w:r>
              <w:rPr>
                <w:noProof/>
                <w:webHidden/>
              </w:rPr>
              <w:fldChar w:fldCharType="begin"/>
            </w:r>
            <w:r>
              <w:rPr>
                <w:noProof/>
                <w:webHidden/>
              </w:rPr>
              <w:instrText xml:space="preserve"> PAGEREF _Toc183082371 \h </w:instrText>
            </w:r>
            <w:r>
              <w:rPr>
                <w:noProof/>
                <w:webHidden/>
              </w:rPr>
            </w:r>
            <w:r>
              <w:rPr>
                <w:noProof/>
                <w:webHidden/>
              </w:rPr>
              <w:fldChar w:fldCharType="separate"/>
            </w:r>
            <w:r>
              <w:rPr>
                <w:noProof/>
                <w:webHidden/>
              </w:rPr>
              <w:t>20</w:t>
            </w:r>
            <w:r>
              <w:rPr>
                <w:noProof/>
                <w:webHidden/>
              </w:rPr>
              <w:fldChar w:fldCharType="end"/>
            </w:r>
          </w:hyperlink>
        </w:p>
        <w:p w14:paraId="60F437A4" w14:textId="1E89AA28" w:rsidR="007D32E6" w:rsidRDefault="007D32E6">
          <w:pPr>
            <w:pStyle w:val="TOC2"/>
            <w:tabs>
              <w:tab w:val="right" w:leader="dot" w:pos="9016"/>
            </w:tabs>
            <w:rPr>
              <w:noProof/>
              <w:lang w:eastAsia="en-GB"/>
            </w:rPr>
          </w:pPr>
          <w:hyperlink w:anchor="_Toc183082372" w:history="1">
            <w:r w:rsidRPr="00A1647C">
              <w:rPr>
                <w:rStyle w:val="Hyperlink"/>
                <w:noProof/>
              </w:rPr>
              <w:t>REFERENCE LIST</w:t>
            </w:r>
            <w:r>
              <w:rPr>
                <w:noProof/>
                <w:webHidden/>
              </w:rPr>
              <w:tab/>
            </w:r>
            <w:r>
              <w:rPr>
                <w:noProof/>
                <w:webHidden/>
              </w:rPr>
              <w:fldChar w:fldCharType="begin"/>
            </w:r>
            <w:r>
              <w:rPr>
                <w:noProof/>
                <w:webHidden/>
              </w:rPr>
              <w:instrText xml:space="preserve"> PAGEREF _Toc183082372 \h </w:instrText>
            </w:r>
            <w:r>
              <w:rPr>
                <w:noProof/>
                <w:webHidden/>
              </w:rPr>
            </w:r>
            <w:r>
              <w:rPr>
                <w:noProof/>
                <w:webHidden/>
              </w:rPr>
              <w:fldChar w:fldCharType="separate"/>
            </w:r>
            <w:r>
              <w:rPr>
                <w:noProof/>
                <w:webHidden/>
              </w:rPr>
              <w:t>20</w:t>
            </w:r>
            <w:r>
              <w:rPr>
                <w:noProof/>
                <w:webHidden/>
              </w:rPr>
              <w:fldChar w:fldCharType="end"/>
            </w:r>
          </w:hyperlink>
        </w:p>
        <w:p w14:paraId="14077F59" w14:textId="4C04AB79" w:rsidR="007D32E6" w:rsidRDefault="007D32E6">
          <w:pPr>
            <w:pStyle w:val="TOC2"/>
            <w:tabs>
              <w:tab w:val="right" w:leader="dot" w:pos="9016"/>
            </w:tabs>
            <w:rPr>
              <w:noProof/>
              <w:lang w:eastAsia="en-GB"/>
            </w:rPr>
          </w:pPr>
          <w:hyperlink w:anchor="_Toc183082373" w:history="1">
            <w:r w:rsidRPr="00A1647C">
              <w:rPr>
                <w:rStyle w:val="Hyperlink"/>
                <w:noProof/>
              </w:rPr>
              <w:t>APPENDICES</w:t>
            </w:r>
            <w:r>
              <w:rPr>
                <w:noProof/>
                <w:webHidden/>
              </w:rPr>
              <w:tab/>
            </w:r>
            <w:r>
              <w:rPr>
                <w:noProof/>
                <w:webHidden/>
              </w:rPr>
              <w:fldChar w:fldCharType="begin"/>
            </w:r>
            <w:r>
              <w:rPr>
                <w:noProof/>
                <w:webHidden/>
              </w:rPr>
              <w:instrText xml:space="preserve"> PAGEREF _Toc183082373 \h </w:instrText>
            </w:r>
            <w:r>
              <w:rPr>
                <w:noProof/>
                <w:webHidden/>
              </w:rPr>
            </w:r>
            <w:r>
              <w:rPr>
                <w:noProof/>
                <w:webHidden/>
              </w:rPr>
              <w:fldChar w:fldCharType="separate"/>
            </w:r>
            <w:r>
              <w:rPr>
                <w:noProof/>
                <w:webHidden/>
              </w:rPr>
              <w:t>24</w:t>
            </w:r>
            <w:r>
              <w:rPr>
                <w:noProof/>
                <w:webHidden/>
              </w:rPr>
              <w:fldChar w:fldCharType="end"/>
            </w:r>
          </w:hyperlink>
        </w:p>
        <w:p w14:paraId="163617C1" w14:textId="7EAD3AF7" w:rsidR="004D2DBA" w:rsidRDefault="004D2DBA">
          <w:r>
            <w:rPr>
              <w:b/>
              <w:bCs/>
              <w:noProof/>
            </w:rPr>
            <w:fldChar w:fldCharType="end"/>
          </w:r>
        </w:p>
      </w:sdtContent>
    </w:sdt>
    <w:p w14:paraId="2FCFEBD4" w14:textId="77777777" w:rsidR="004D2DBA" w:rsidRDefault="004D2DBA">
      <w:pPr>
        <w:rPr>
          <w:rFonts w:asciiTheme="majorHAnsi" w:eastAsiaTheme="majorEastAsia" w:hAnsiTheme="majorHAnsi" w:cstheme="majorBidi"/>
          <w:color w:val="0F4761" w:themeColor="accent1" w:themeShade="BF"/>
          <w:sz w:val="40"/>
          <w:szCs w:val="40"/>
        </w:rPr>
      </w:pPr>
      <w:r>
        <w:br w:type="page"/>
      </w:r>
    </w:p>
    <w:p w14:paraId="284084D5" w14:textId="6219CB0B" w:rsidR="009A0066" w:rsidRDefault="00825734" w:rsidP="008D4F03">
      <w:pPr>
        <w:pStyle w:val="Heading1"/>
        <w:rPr>
          <w:sz w:val="32"/>
          <w:szCs w:val="32"/>
        </w:rPr>
      </w:pPr>
      <w:bookmarkStart w:id="0" w:name="_Toc183082366"/>
      <w:r>
        <w:rPr>
          <w:sz w:val="32"/>
          <w:szCs w:val="32"/>
        </w:rPr>
        <w:lastRenderedPageBreak/>
        <w:t>INTRODUCTION</w:t>
      </w:r>
      <w:bookmarkEnd w:id="0"/>
      <w:r>
        <w:rPr>
          <w:sz w:val="32"/>
          <w:szCs w:val="32"/>
        </w:rPr>
        <w:t xml:space="preserve"> </w:t>
      </w:r>
    </w:p>
    <w:p w14:paraId="658E4C11" w14:textId="0E50C838" w:rsidR="007B0055" w:rsidRPr="007B0055" w:rsidRDefault="007B0055" w:rsidP="007B0055">
      <w:pPr>
        <w:rPr>
          <w:rFonts w:ascii="Calibri" w:hAnsi="Calibri" w:cs="Calibri"/>
          <w:sz w:val="28"/>
          <w:szCs w:val="28"/>
        </w:rPr>
      </w:pPr>
      <w:r w:rsidRPr="007B0055">
        <w:rPr>
          <w:rFonts w:ascii="Calibri" w:hAnsi="Calibri" w:cs="Calibri"/>
          <w:sz w:val="28"/>
          <w:szCs w:val="28"/>
        </w:rPr>
        <w:t xml:space="preserve">Establishing and preserving a high-performance culture is essential for businesses looking to succeed over the long run and expand steadily. A high-performance culture fosters innovation, employee engagement, and customer satisfaction in addition to improving operational efficiency. This study examines the effective development of a high-performance culture by businesses, especially Amazon. This research identifies important tactics that can promote an excellence culture by analysing Amazon's distinctive organisational practices, values, and leadership principles. </w:t>
      </w:r>
      <w:proofErr w:type="gramStart"/>
      <w:r w:rsidRPr="007B0055">
        <w:rPr>
          <w:rFonts w:ascii="Calibri" w:hAnsi="Calibri" w:cs="Calibri"/>
          <w:sz w:val="28"/>
          <w:szCs w:val="28"/>
        </w:rPr>
        <w:t>In order to</w:t>
      </w:r>
      <w:proofErr w:type="gramEnd"/>
      <w:r w:rsidRPr="007B0055">
        <w:rPr>
          <w:rFonts w:ascii="Calibri" w:hAnsi="Calibri" w:cs="Calibri"/>
          <w:sz w:val="28"/>
          <w:szCs w:val="28"/>
        </w:rPr>
        <w:t xml:space="preserve"> gain a deeper understanding of the mechanics underlying Amazon's success in creating a high-performance environment, we will also examine the ways in which different theoretical frameworks and models might be used.</w:t>
      </w:r>
      <w:r w:rsidR="00B210BB">
        <w:rPr>
          <w:rFonts w:ascii="Calibri" w:hAnsi="Calibri" w:cs="Calibri"/>
          <w:sz w:val="28"/>
          <w:szCs w:val="28"/>
        </w:rPr>
        <w:t xml:space="preserve"> </w:t>
      </w:r>
      <w:r w:rsidR="00336CF2">
        <w:rPr>
          <w:rFonts w:ascii="Calibri" w:hAnsi="Calibri" w:cs="Calibri"/>
          <w:sz w:val="28"/>
          <w:szCs w:val="28"/>
        </w:rPr>
        <w:t>A</w:t>
      </w:r>
      <w:r w:rsidR="00336CF2" w:rsidRPr="00336CF2">
        <w:rPr>
          <w:rFonts w:ascii="Calibri" w:hAnsi="Calibri" w:cs="Calibri"/>
          <w:sz w:val="28"/>
          <w:szCs w:val="28"/>
        </w:rPr>
        <w:t xml:space="preserve">lso look at the importance of employees' ethics, their </w:t>
      </w:r>
      <w:r w:rsidR="00336CF2" w:rsidRPr="00336CF2">
        <w:rPr>
          <w:rFonts w:ascii="Calibri" w:hAnsi="Calibri" w:cs="Calibri"/>
          <w:sz w:val="28"/>
          <w:szCs w:val="28"/>
        </w:rPr>
        <w:t>behaviour</w:t>
      </w:r>
      <w:r w:rsidR="00336CF2" w:rsidRPr="00336CF2">
        <w:rPr>
          <w:rFonts w:ascii="Calibri" w:hAnsi="Calibri" w:cs="Calibri"/>
          <w:sz w:val="28"/>
          <w:szCs w:val="28"/>
        </w:rPr>
        <w:t xml:space="preserve">, </w:t>
      </w:r>
      <w:proofErr w:type="gramStart"/>
      <w:r w:rsidR="00336CF2" w:rsidRPr="00336CF2">
        <w:rPr>
          <w:rFonts w:ascii="Calibri" w:hAnsi="Calibri" w:cs="Calibri"/>
          <w:sz w:val="28"/>
          <w:szCs w:val="28"/>
        </w:rPr>
        <w:t>beliefs</w:t>
      </w:r>
      <w:proofErr w:type="gramEnd"/>
      <w:r w:rsidR="00336CF2" w:rsidRPr="00336CF2">
        <w:rPr>
          <w:rFonts w:ascii="Calibri" w:hAnsi="Calibri" w:cs="Calibri"/>
          <w:sz w:val="28"/>
          <w:szCs w:val="28"/>
        </w:rPr>
        <w:t xml:space="preserve"> and their value in an organisation culture.</w:t>
      </w:r>
    </w:p>
    <w:p w14:paraId="2F231E7A" w14:textId="77777777" w:rsidR="004E24AA" w:rsidRDefault="004E24AA" w:rsidP="004E24AA"/>
    <w:p w14:paraId="655AC7BF" w14:textId="77777777" w:rsidR="004E24AA" w:rsidRDefault="004E24AA" w:rsidP="004E24AA"/>
    <w:p w14:paraId="20EEB0A7" w14:textId="77777777" w:rsidR="004E24AA" w:rsidRDefault="004E24AA" w:rsidP="004E24AA"/>
    <w:p w14:paraId="33114510" w14:textId="77777777" w:rsidR="004E24AA" w:rsidRDefault="004E24AA" w:rsidP="004E24AA"/>
    <w:p w14:paraId="407EEA1D" w14:textId="77777777" w:rsidR="004E24AA" w:rsidRDefault="004E24AA" w:rsidP="004E24AA"/>
    <w:p w14:paraId="58FFBC8C" w14:textId="77777777" w:rsidR="004E24AA" w:rsidRDefault="004E24AA" w:rsidP="004E24AA"/>
    <w:p w14:paraId="279C9C6C" w14:textId="77777777" w:rsidR="004E24AA" w:rsidRDefault="004E24AA" w:rsidP="004E24AA"/>
    <w:p w14:paraId="5962931E" w14:textId="77777777" w:rsidR="004E24AA" w:rsidRDefault="004E24AA" w:rsidP="004E24AA"/>
    <w:p w14:paraId="16ADB6B4" w14:textId="77777777" w:rsidR="004E24AA" w:rsidRDefault="004E24AA" w:rsidP="004E24AA"/>
    <w:p w14:paraId="176791B3" w14:textId="77777777" w:rsidR="004E24AA" w:rsidRDefault="004E24AA" w:rsidP="004E24AA"/>
    <w:p w14:paraId="004FF3FD" w14:textId="77777777" w:rsidR="004E24AA" w:rsidRDefault="004E24AA" w:rsidP="004E24AA"/>
    <w:p w14:paraId="5F2A34F8" w14:textId="77777777" w:rsidR="004E24AA" w:rsidRDefault="004E24AA" w:rsidP="004E24AA"/>
    <w:p w14:paraId="1FEFC698" w14:textId="77777777" w:rsidR="004E24AA" w:rsidRDefault="004E24AA" w:rsidP="004E24AA"/>
    <w:p w14:paraId="6A46F966" w14:textId="77777777" w:rsidR="004E24AA" w:rsidRDefault="004E24AA" w:rsidP="004E24AA"/>
    <w:p w14:paraId="0638DE95" w14:textId="77777777" w:rsidR="004E24AA" w:rsidRDefault="004E24AA" w:rsidP="004E24AA"/>
    <w:p w14:paraId="1BAC0E01" w14:textId="77777777" w:rsidR="004E24AA" w:rsidRDefault="004E24AA" w:rsidP="004E24AA"/>
    <w:p w14:paraId="17A26687" w14:textId="55C6BFD4" w:rsidR="00313DF5" w:rsidRPr="00ED7CC2" w:rsidRDefault="006B22FA" w:rsidP="00ED7CC2">
      <w:pPr>
        <w:pStyle w:val="Heading1"/>
        <w:rPr>
          <w:sz w:val="32"/>
          <w:szCs w:val="32"/>
        </w:rPr>
      </w:pPr>
      <w:bookmarkStart w:id="1" w:name="_Toc183082367"/>
      <w:r>
        <w:rPr>
          <w:sz w:val="32"/>
          <w:szCs w:val="32"/>
        </w:rPr>
        <w:lastRenderedPageBreak/>
        <w:t>MAIN FINDINGS</w:t>
      </w:r>
      <w:bookmarkEnd w:id="1"/>
      <w:r>
        <w:rPr>
          <w:sz w:val="32"/>
          <w:szCs w:val="32"/>
        </w:rPr>
        <w:t xml:space="preserve"> </w:t>
      </w:r>
    </w:p>
    <w:p w14:paraId="63D174D9" w14:textId="0D7E2483" w:rsidR="00114C21" w:rsidRPr="00114C21" w:rsidRDefault="00441127" w:rsidP="00DB7F07">
      <w:pPr>
        <w:pStyle w:val="Heading2"/>
      </w:pPr>
      <w:bookmarkStart w:id="2" w:name="_Toc183082368"/>
      <w:r>
        <w:t xml:space="preserve">What is </w:t>
      </w:r>
      <w:r w:rsidR="00C71635">
        <w:t>C</w:t>
      </w:r>
      <w:r w:rsidR="00415FE1">
        <w:t>ulture</w:t>
      </w:r>
      <w:r w:rsidR="003419A2">
        <w:t>?</w:t>
      </w:r>
      <w:bookmarkEnd w:id="2"/>
    </w:p>
    <w:p w14:paraId="0F91A25E" w14:textId="2EF28F84" w:rsidR="00B90C84" w:rsidRDefault="3E80820C" w:rsidP="00B90C84">
      <w:pPr>
        <w:spacing w:after="0"/>
        <w:rPr>
          <w:rFonts w:ascii="Calibri" w:hAnsi="Calibri" w:cs="Calibri"/>
          <w:sz w:val="28"/>
          <w:szCs w:val="28"/>
        </w:rPr>
      </w:pPr>
      <w:r>
        <w:rPr>
          <w:rFonts w:ascii="Calibri" w:hAnsi="Calibri" w:cs="Calibri"/>
          <w:sz w:val="28"/>
          <w:szCs w:val="28"/>
        </w:rPr>
        <w:t xml:space="preserve">According to </w:t>
      </w:r>
      <w:r w:rsidR="251D70BA" w:rsidRPr="002155A7">
        <w:rPr>
          <w:rFonts w:ascii="Calibri" w:hAnsi="Calibri" w:cs="Calibri"/>
          <w:sz w:val="28"/>
          <w:szCs w:val="28"/>
        </w:rPr>
        <w:t>Pappas and McKelvie (2022)</w:t>
      </w:r>
      <w:r w:rsidR="251D70BA">
        <w:rPr>
          <w:rFonts w:ascii="Calibri" w:hAnsi="Calibri" w:cs="Calibri"/>
          <w:sz w:val="28"/>
          <w:szCs w:val="28"/>
        </w:rPr>
        <w:t>, c</w:t>
      </w:r>
      <w:r w:rsidR="2F43C2E2" w:rsidRPr="00D657D8">
        <w:rPr>
          <w:rFonts w:ascii="Calibri" w:hAnsi="Calibri" w:cs="Calibri"/>
          <w:sz w:val="28"/>
          <w:szCs w:val="28"/>
        </w:rPr>
        <w:t xml:space="preserve">ulture is a complex notion that includes the ideas, practices, conventions, and tangible characteristics of a </w:t>
      </w:r>
      <w:r w:rsidR="2F43C2E2" w:rsidRPr="00445ADF">
        <w:rPr>
          <w:rFonts w:ascii="Calibri" w:hAnsi="Calibri" w:cs="Calibri"/>
          <w:sz w:val="28"/>
          <w:szCs w:val="28"/>
        </w:rPr>
        <w:t>specific group or community.</w:t>
      </w:r>
      <w:r w:rsidR="000421A4">
        <w:rPr>
          <w:rFonts w:ascii="Calibri" w:hAnsi="Calibri" w:cs="Calibri"/>
          <w:sz w:val="28"/>
          <w:szCs w:val="28"/>
        </w:rPr>
        <w:t xml:space="preserve"> </w:t>
      </w:r>
      <w:r w:rsidR="000421A4" w:rsidRPr="000421A4">
        <w:rPr>
          <w:rFonts w:ascii="Calibri" w:hAnsi="Calibri" w:cs="Calibri"/>
          <w:sz w:val="28"/>
          <w:szCs w:val="28"/>
        </w:rPr>
        <w:t>Amazon's culture is frequently characterised as competitive, high-performing, and customer-focused (</w:t>
      </w:r>
      <w:proofErr w:type="spellStart"/>
      <w:r w:rsidR="000421A4" w:rsidRPr="000421A4">
        <w:rPr>
          <w:rFonts w:ascii="Calibri" w:hAnsi="Calibri" w:cs="Calibri"/>
          <w:sz w:val="28"/>
          <w:szCs w:val="28"/>
        </w:rPr>
        <w:t>Cuofano</w:t>
      </w:r>
      <w:proofErr w:type="spellEnd"/>
      <w:r w:rsidR="000421A4" w:rsidRPr="000421A4">
        <w:rPr>
          <w:rFonts w:ascii="Calibri" w:hAnsi="Calibri" w:cs="Calibri"/>
          <w:sz w:val="28"/>
          <w:szCs w:val="28"/>
        </w:rPr>
        <w:t>, 2022)</w:t>
      </w:r>
      <w:proofErr w:type="gramStart"/>
      <w:r w:rsidR="000421A4" w:rsidRPr="000421A4">
        <w:rPr>
          <w:rFonts w:ascii="Calibri" w:hAnsi="Calibri" w:cs="Calibri"/>
          <w:sz w:val="28"/>
          <w:szCs w:val="28"/>
        </w:rPr>
        <w:t xml:space="preserve">.  </w:t>
      </w:r>
      <w:proofErr w:type="gramEnd"/>
      <w:r w:rsidR="46A4E6FF" w:rsidRPr="00445ADF">
        <w:rPr>
          <w:rFonts w:ascii="Calibri" w:eastAsia="Times New Roman" w:hAnsi="Calibri" w:cs="Calibri"/>
          <w:kern w:val="0"/>
          <w:lang w:eastAsia="en-GB"/>
          <w14:ligatures w14:val="none"/>
        </w:rPr>
        <w:t xml:space="preserve"> </w:t>
      </w:r>
      <w:r w:rsidR="009812CC" w:rsidRPr="00445ADF">
        <w:rPr>
          <w:rFonts w:ascii="Calibri" w:eastAsia="Times New Roman" w:hAnsi="Calibri" w:cs="Calibri"/>
          <w:kern w:val="0"/>
          <w:sz w:val="28"/>
          <w:szCs w:val="28"/>
          <w:lang w:eastAsia="en-GB"/>
          <w14:ligatures w14:val="none"/>
        </w:rPr>
        <w:t>F</w:t>
      </w:r>
      <w:r w:rsidR="00E75985" w:rsidRPr="00445ADF">
        <w:rPr>
          <w:rFonts w:ascii="Calibri" w:eastAsia="Times New Roman" w:hAnsi="Calibri" w:cs="Calibri"/>
          <w:kern w:val="0"/>
          <w:sz w:val="28"/>
          <w:szCs w:val="28"/>
          <w:lang w:eastAsia="en-GB"/>
          <w14:ligatures w14:val="none"/>
        </w:rPr>
        <w:t>urther</w:t>
      </w:r>
      <w:r w:rsidR="00C17C36" w:rsidRPr="00445ADF">
        <w:rPr>
          <w:rFonts w:ascii="Calibri" w:eastAsia="Times New Roman" w:hAnsi="Calibri" w:cs="Calibri"/>
          <w:kern w:val="0"/>
          <w:sz w:val="28"/>
          <w:szCs w:val="28"/>
          <w:lang w:eastAsia="en-GB"/>
          <w14:ligatures w14:val="none"/>
        </w:rPr>
        <w:t>more</w:t>
      </w:r>
      <w:r w:rsidR="005E43E7" w:rsidRPr="00445ADF">
        <w:rPr>
          <w:rFonts w:ascii="Calibri" w:eastAsia="Times New Roman" w:hAnsi="Calibri" w:cs="Calibri"/>
          <w:kern w:val="0"/>
          <w:sz w:val="28"/>
          <w:szCs w:val="28"/>
          <w:lang w:eastAsia="en-GB"/>
          <w14:ligatures w14:val="none"/>
        </w:rPr>
        <w:t xml:space="preserve">, </w:t>
      </w:r>
      <w:r w:rsidR="00BA2E47" w:rsidRPr="00445ADF">
        <w:rPr>
          <w:rFonts w:ascii="Calibri" w:eastAsia="Times New Roman" w:hAnsi="Calibri" w:cs="Calibri"/>
          <w:kern w:val="0"/>
          <w:sz w:val="28"/>
          <w:szCs w:val="28"/>
          <w:lang w:eastAsia="en-GB"/>
          <w14:ligatures w14:val="none"/>
        </w:rPr>
        <w:t>Spencer- Oatey</w:t>
      </w:r>
      <w:r w:rsidR="003C5CCF" w:rsidRPr="00445ADF">
        <w:rPr>
          <w:rFonts w:ascii="Calibri" w:eastAsia="Times New Roman" w:hAnsi="Calibri" w:cs="Calibri"/>
          <w:kern w:val="0"/>
          <w:sz w:val="28"/>
          <w:szCs w:val="28"/>
          <w:lang w:eastAsia="en-GB"/>
          <w14:ligatures w14:val="none"/>
        </w:rPr>
        <w:t xml:space="preserve"> </w:t>
      </w:r>
      <w:r w:rsidR="00D341D8" w:rsidRPr="00445ADF">
        <w:rPr>
          <w:rFonts w:ascii="Calibri" w:eastAsia="Times New Roman" w:hAnsi="Calibri" w:cs="Calibri"/>
          <w:kern w:val="0"/>
          <w:sz w:val="28"/>
          <w:szCs w:val="28"/>
          <w:lang w:eastAsia="en-GB"/>
          <w14:ligatures w14:val="none"/>
        </w:rPr>
        <w:t>(2012</w:t>
      </w:r>
      <w:r w:rsidR="00DF0CB2" w:rsidRPr="00445ADF">
        <w:rPr>
          <w:rFonts w:ascii="Calibri" w:eastAsia="Times New Roman" w:hAnsi="Calibri" w:cs="Calibri"/>
          <w:kern w:val="0"/>
          <w:sz w:val="28"/>
          <w:szCs w:val="28"/>
          <w:lang w:eastAsia="en-GB"/>
          <w14:ligatures w14:val="none"/>
        </w:rPr>
        <w:t>), suggests</w:t>
      </w:r>
      <w:r w:rsidR="00F35322" w:rsidRPr="00445ADF">
        <w:rPr>
          <w:rFonts w:ascii="Calibri" w:eastAsia="Times New Roman" w:hAnsi="Calibri" w:cs="Calibri"/>
          <w:kern w:val="0"/>
          <w:sz w:val="28"/>
          <w:szCs w:val="28"/>
          <w:lang w:eastAsia="en-GB"/>
          <w14:ligatures w14:val="none"/>
        </w:rPr>
        <w:t xml:space="preserve"> that</w:t>
      </w:r>
      <w:r w:rsidR="006D580F" w:rsidRPr="00445ADF">
        <w:rPr>
          <w:rFonts w:ascii="Calibri" w:eastAsia="Times New Roman" w:hAnsi="Calibri" w:cs="Calibri"/>
          <w:kern w:val="0"/>
          <w:sz w:val="28"/>
          <w:szCs w:val="28"/>
          <w:lang w:eastAsia="en-GB"/>
          <w14:ligatures w14:val="none"/>
        </w:rPr>
        <w:t xml:space="preserve"> culture is</w:t>
      </w:r>
      <w:r w:rsidR="00753256" w:rsidRPr="00445ADF">
        <w:rPr>
          <w:rFonts w:ascii="Calibri" w:eastAsia="Times New Roman" w:hAnsi="Calibri" w:cs="Calibri"/>
          <w:kern w:val="0"/>
          <w:sz w:val="28"/>
          <w:szCs w:val="28"/>
          <w:lang w:eastAsia="en-GB"/>
          <w14:ligatures w14:val="none"/>
        </w:rPr>
        <w:t xml:space="preserve"> </w:t>
      </w:r>
      <w:r w:rsidR="00753256" w:rsidRPr="00445ADF">
        <w:rPr>
          <w:rFonts w:ascii="Calibri" w:hAnsi="Calibri" w:cs="Calibri"/>
          <w:sz w:val="28"/>
          <w:szCs w:val="28"/>
        </w:rPr>
        <w:t>a</w:t>
      </w:r>
      <w:r w:rsidR="46A4E6FF" w:rsidRPr="00445ADF">
        <w:rPr>
          <w:rFonts w:ascii="Calibri" w:hAnsi="Calibri" w:cs="Calibri"/>
          <w:sz w:val="28"/>
          <w:szCs w:val="28"/>
        </w:rPr>
        <w:t xml:space="preserve"> group of people, whether in a society, organisation,</w:t>
      </w:r>
      <w:r w:rsidR="46A4E6FF" w:rsidRPr="000961CC">
        <w:rPr>
          <w:rFonts w:ascii="Calibri" w:hAnsi="Calibri" w:cs="Calibri"/>
          <w:sz w:val="28"/>
          <w:szCs w:val="28"/>
        </w:rPr>
        <w:t xml:space="preserve"> or community, use their common values, beliefs, conventions, practices, behaviours, and symbols to communicate with each other and the outside world.</w:t>
      </w:r>
      <w:r w:rsidR="46A4E6FF">
        <w:rPr>
          <w:rFonts w:ascii="Calibri" w:hAnsi="Calibri" w:cs="Calibri"/>
          <w:sz w:val="28"/>
          <w:szCs w:val="28"/>
        </w:rPr>
        <w:t xml:space="preserve"> </w:t>
      </w:r>
      <w:r w:rsidR="46A4E6FF" w:rsidRPr="000961CC">
        <w:rPr>
          <w:rFonts w:ascii="Calibri" w:hAnsi="Calibri" w:cs="Calibri"/>
          <w:sz w:val="28"/>
          <w:szCs w:val="28"/>
        </w:rPr>
        <w:t>This</w:t>
      </w:r>
      <w:r w:rsidR="001D50A0">
        <w:rPr>
          <w:rFonts w:ascii="Calibri" w:hAnsi="Calibri" w:cs="Calibri"/>
          <w:sz w:val="28"/>
          <w:szCs w:val="28"/>
        </w:rPr>
        <w:t xml:space="preserve"> touch</w:t>
      </w:r>
      <w:r w:rsidR="0050712B">
        <w:rPr>
          <w:rFonts w:ascii="Calibri" w:hAnsi="Calibri" w:cs="Calibri"/>
          <w:sz w:val="28"/>
          <w:szCs w:val="28"/>
        </w:rPr>
        <w:t xml:space="preserve">es </w:t>
      </w:r>
      <w:r w:rsidR="00BC0909">
        <w:rPr>
          <w:rFonts w:ascii="Calibri" w:hAnsi="Calibri" w:cs="Calibri"/>
          <w:sz w:val="28"/>
          <w:szCs w:val="28"/>
        </w:rPr>
        <w:t>upon</w:t>
      </w:r>
      <w:r w:rsidR="001552CE">
        <w:rPr>
          <w:rFonts w:ascii="Calibri" w:hAnsi="Calibri" w:cs="Calibri"/>
          <w:sz w:val="28"/>
          <w:szCs w:val="28"/>
        </w:rPr>
        <w:t xml:space="preserve"> the notion</w:t>
      </w:r>
      <w:r w:rsidR="00607102">
        <w:rPr>
          <w:rFonts w:ascii="Calibri" w:hAnsi="Calibri" w:cs="Calibri"/>
          <w:sz w:val="28"/>
          <w:szCs w:val="28"/>
        </w:rPr>
        <w:t xml:space="preserve"> of culture</w:t>
      </w:r>
      <w:r w:rsidR="46A4E6FF" w:rsidRPr="000961CC">
        <w:rPr>
          <w:rFonts w:ascii="Calibri" w:hAnsi="Calibri" w:cs="Calibri"/>
          <w:sz w:val="28"/>
          <w:szCs w:val="28"/>
        </w:rPr>
        <w:t>.</w:t>
      </w:r>
    </w:p>
    <w:p w14:paraId="31F0C9C0" w14:textId="77777777" w:rsidR="00D6608B" w:rsidRDefault="006E6CE1" w:rsidP="006E6CE1">
      <w:pPr>
        <w:spacing w:after="0"/>
        <w:rPr>
          <w:rFonts w:ascii="Calibri" w:hAnsi="Calibri" w:cs="Calibri"/>
          <w:sz w:val="28"/>
          <w:szCs w:val="28"/>
        </w:rPr>
      </w:pPr>
      <w:r w:rsidRPr="006E6CE1">
        <w:rPr>
          <w:rFonts w:ascii="Calibri" w:hAnsi="Calibri" w:cs="Calibri"/>
          <w:sz w:val="28"/>
          <w:szCs w:val="28"/>
        </w:rPr>
        <w:t xml:space="preserve">A pioneer in the field of organisational behaviour and management, Charles Handy created a ground-breaking model that identified four main organisational cultures: People, Role, Task, and Power. </w:t>
      </w:r>
    </w:p>
    <w:p w14:paraId="6206F6CB" w14:textId="0861FB42" w:rsidR="006E6CE1" w:rsidRDefault="0071564C" w:rsidP="006E6CE1">
      <w:pPr>
        <w:spacing w:after="0"/>
        <w:rPr>
          <w:rFonts w:ascii="Calibri" w:hAnsi="Calibri" w:cs="Calibri"/>
          <w:sz w:val="28"/>
          <w:szCs w:val="28"/>
        </w:rPr>
      </w:pPr>
      <w:r>
        <w:rPr>
          <w:rFonts w:ascii="Calibri" w:hAnsi="Calibri" w:cs="Calibri"/>
          <w:sz w:val="28"/>
          <w:szCs w:val="28"/>
        </w:rPr>
        <w:t xml:space="preserve">According to </w:t>
      </w:r>
      <w:r w:rsidR="00C922A0" w:rsidRPr="00C922A0">
        <w:rPr>
          <w:rFonts w:ascii="Calibri" w:hAnsi="Calibri" w:cs="Calibri"/>
          <w:sz w:val="28"/>
          <w:szCs w:val="28"/>
        </w:rPr>
        <w:t>Fraraccio (2023)</w:t>
      </w:r>
      <w:r w:rsidR="00C922A0">
        <w:rPr>
          <w:rFonts w:ascii="Calibri" w:hAnsi="Calibri" w:cs="Calibri"/>
          <w:sz w:val="28"/>
          <w:szCs w:val="28"/>
        </w:rPr>
        <w:t>, e</w:t>
      </w:r>
      <w:r w:rsidR="006E6CE1" w:rsidRPr="006E6CE1">
        <w:rPr>
          <w:rFonts w:ascii="Calibri" w:hAnsi="Calibri" w:cs="Calibri"/>
          <w:sz w:val="28"/>
          <w:szCs w:val="28"/>
        </w:rPr>
        <w:t>ach culture, which is characterised by distinct traits and governance styles, is an essential instrument for identifying organisational problems and developing plans to improve productivity and increase employee satisfaction.</w:t>
      </w:r>
    </w:p>
    <w:p w14:paraId="379D9CAD" w14:textId="3D5AFABD" w:rsidR="00180B7F" w:rsidRPr="00180B7F" w:rsidRDefault="0812613D" w:rsidP="00180B7F">
      <w:pPr>
        <w:spacing w:after="0"/>
        <w:rPr>
          <w:rFonts w:ascii="Calibri" w:hAnsi="Calibri" w:cs="Calibri"/>
          <w:sz w:val="28"/>
          <w:szCs w:val="28"/>
        </w:rPr>
      </w:pPr>
      <w:r w:rsidRPr="700527AA">
        <w:rPr>
          <w:rFonts w:ascii="Calibri" w:hAnsi="Calibri" w:cs="Calibri"/>
          <w:sz w:val="28"/>
          <w:szCs w:val="28"/>
        </w:rPr>
        <w:t xml:space="preserve">Despite being distinct and incorporating </w:t>
      </w:r>
      <w:proofErr w:type="gramStart"/>
      <w:r w:rsidRPr="700527AA">
        <w:rPr>
          <w:rFonts w:ascii="Calibri" w:hAnsi="Calibri" w:cs="Calibri"/>
          <w:sz w:val="28"/>
          <w:szCs w:val="28"/>
        </w:rPr>
        <w:t>several</w:t>
      </w:r>
      <w:proofErr w:type="gramEnd"/>
      <w:r w:rsidRPr="700527AA">
        <w:rPr>
          <w:rFonts w:ascii="Calibri" w:hAnsi="Calibri" w:cs="Calibri"/>
          <w:sz w:val="28"/>
          <w:szCs w:val="28"/>
        </w:rPr>
        <w:t xml:space="preserve"> components, Amazon's culture shares similarities with Handy's four categories of organisational culture.</w:t>
      </w:r>
    </w:p>
    <w:p w14:paraId="7B170429" w14:textId="5066A2BF" w:rsidR="00F35797" w:rsidRPr="00F35797" w:rsidRDefault="00EF1766" w:rsidP="00F35797">
      <w:pPr>
        <w:spacing w:after="0"/>
        <w:rPr>
          <w:rFonts w:ascii="Calibri" w:hAnsi="Calibri" w:cs="Calibri"/>
          <w:sz w:val="28"/>
          <w:szCs w:val="28"/>
        </w:rPr>
      </w:pPr>
      <w:r>
        <w:rPr>
          <w:rFonts w:ascii="Calibri" w:hAnsi="Calibri" w:cs="Calibri"/>
          <w:sz w:val="28"/>
          <w:szCs w:val="28"/>
        </w:rPr>
        <w:t xml:space="preserve">Amazon’s </w:t>
      </w:r>
      <w:r w:rsidR="002327BF">
        <w:rPr>
          <w:rFonts w:ascii="Calibri" w:hAnsi="Calibri" w:cs="Calibri"/>
          <w:sz w:val="28"/>
          <w:szCs w:val="28"/>
        </w:rPr>
        <w:t>P</w:t>
      </w:r>
      <w:r w:rsidR="00E2241E">
        <w:rPr>
          <w:rFonts w:ascii="Calibri" w:hAnsi="Calibri" w:cs="Calibri"/>
          <w:sz w:val="28"/>
          <w:szCs w:val="28"/>
        </w:rPr>
        <w:t>OWER</w:t>
      </w:r>
      <w:r w:rsidR="002327BF">
        <w:rPr>
          <w:rFonts w:ascii="Calibri" w:hAnsi="Calibri" w:cs="Calibri"/>
          <w:sz w:val="28"/>
          <w:szCs w:val="28"/>
        </w:rPr>
        <w:t xml:space="preserve"> culture</w:t>
      </w:r>
      <w:r w:rsidR="00EC260D">
        <w:rPr>
          <w:rFonts w:ascii="Calibri" w:hAnsi="Calibri" w:cs="Calibri"/>
          <w:sz w:val="28"/>
          <w:szCs w:val="28"/>
        </w:rPr>
        <w:t xml:space="preserve"> </w:t>
      </w:r>
      <w:r w:rsidR="00E2241E">
        <w:rPr>
          <w:rFonts w:ascii="Calibri" w:hAnsi="Calibri" w:cs="Calibri"/>
          <w:sz w:val="28"/>
          <w:szCs w:val="28"/>
        </w:rPr>
        <w:t>determines strategic direction</w:t>
      </w:r>
      <w:r w:rsidR="002327BF">
        <w:rPr>
          <w:rFonts w:ascii="Calibri" w:hAnsi="Calibri" w:cs="Calibri"/>
          <w:sz w:val="28"/>
          <w:szCs w:val="28"/>
        </w:rPr>
        <w:t>, i</w:t>
      </w:r>
      <w:r w:rsidR="32922599" w:rsidRPr="700527AA">
        <w:rPr>
          <w:rFonts w:ascii="Calibri" w:hAnsi="Calibri" w:cs="Calibri"/>
          <w:sz w:val="28"/>
          <w:szCs w:val="28"/>
        </w:rPr>
        <w:t>ts top-down influence and leadership-driven decision-making, where senior executives decide the strategic direction</w:t>
      </w:r>
      <w:r w:rsidR="00D77626">
        <w:rPr>
          <w:rFonts w:ascii="Calibri" w:hAnsi="Calibri" w:cs="Calibri"/>
          <w:sz w:val="28"/>
          <w:szCs w:val="28"/>
        </w:rPr>
        <w:t>.</w:t>
      </w:r>
      <w:r w:rsidR="00C858B0">
        <w:rPr>
          <w:rFonts w:ascii="Calibri" w:hAnsi="Calibri" w:cs="Calibri"/>
          <w:sz w:val="28"/>
          <w:szCs w:val="28"/>
        </w:rPr>
        <w:t xml:space="preserve"> </w:t>
      </w:r>
      <w:r w:rsidR="00C858B0" w:rsidRPr="00C858B0">
        <w:rPr>
          <w:rFonts w:ascii="Calibri" w:hAnsi="Calibri" w:cs="Calibri"/>
          <w:sz w:val="28"/>
          <w:szCs w:val="28"/>
        </w:rPr>
        <w:t xml:space="preserve">Since culture can affect how teams work together and how change </w:t>
      </w:r>
      <w:proofErr w:type="gramStart"/>
      <w:r w:rsidR="00C858B0" w:rsidRPr="00C858B0">
        <w:rPr>
          <w:rFonts w:ascii="Calibri" w:hAnsi="Calibri" w:cs="Calibri"/>
          <w:sz w:val="28"/>
          <w:szCs w:val="28"/>
        </w:rPr>
        <w:t>is executed</w:t>
      </w:r>
      <w:proofErr w:type="gramEnd"/>
      <w:r w:rsidR="00C858B0" w:rsidRPr="00C858B0">
        <w:rPr>
          <w:rFonts w:ascii="Calibri" w:hAnsi="Calibri" w:cs="Calibri"/>
          <w:sz w:val="28"/>
          <w:szCs w:val="28"/>
        </w:rPr>
        <w:t>, it is crucial for managers and leaders to understand it (Chartered Management Institute, 2015).</w:t>
      </w:r>
      <w:r w:rsidR="0021246B">
        <w:br/>
      </w:r>
      <w:r w:rsidR="00250EDE">
        <w:rPr>
          <w:rFonts w:ascii="Calibri" w:hAnsi="Calibri" w:cs="Calibri"/>
          <w:sz w:val="28"/>
          <w:szCs w:val="28"/>
        </w:rPr>
        <w:t>But,</w:t>
      </w:r>
      <w:r w:rsidR="0050673C" w:rsidRPr="0050673C">
        <w:t xml:space="preserve"> </w:t>
      </w:r>
      <w:r w:rsidR="0050673C">
        <w:rPr>
          <w:rFonts w:ascii="Calibri" w:hAnsi="Calibri" w:cs="Calibri"/>
          <w:sz w:val="28"/>
          <w:szCs w:val="28"/>
        </w:rPr>
        <w:t>i</w:t>
      </w:r>
      <w:r w:rsidR="0050673C" w:rsidRPr="0050673C">
        <w:rPr>
          <w:rFonts w:ascii="Calibri" w:hAnsi="Calibri" w:cs="Calibri"/>
          <w:sz w:val="28"/>
          <w:szCs w:val="28"/>
        </w:rPr>
        <w:t xml:space="preserve">n </w:t>
      </w:r>
      <w:r w:rsidR="0050673C">
        <w:rPr>
          <w:rFonts w:ascii="Calibri" w:hAnsi="Calibri" w:cs="Calibri"/>
          <w:sz w:val="28"/>
          <w:szCs w:val="28"/>
        </w:rPr>
        <w:t>Amazon</w:t>
      </w:r>
      <w:r w:rsidR="0050673C" w:rsidRPr="0050673C">
        <w:rPr>
          <w:rFonts w:ascii="Calibri" w:hAnsi="Calibri" w:cs="Calibri"/>
          <w:sz w:val="28"/>
          <w:szCs w:val="28"/>
        </w:rPr>
        <w:t xml:space="preserve"> </w:t>
      </w:r>
      <w:r w:rsidR="00C1193B">
        <w:rPr>
          <w:rFonts w:ascii="Calibri" w:hAnsi="Calibri" w:cs="Calibri"/>
          <w:sz w:val="28"/>
          <w:szCs w:val="28"/>
        </w:rPr>
        <w:t>‘ROLE’</w:t>
      </w:r>
      <w:r w:rsidR="0050673C" w:rsidRPr="0050673C">
        <w:rPr>
          <w:rFonts w:ascii="Calibri" w:hAnsi="Calibri" w:cs="Calibri"/>
          <w:sz w:val="28"/>
          <w:szCs w:val="28"/>
        </w:rPr>
        <w:t xml:space="preserve"> culture, power is tied to roles rather than individuals.</w:t>
      </w:r>
      <w:r w:rsidR="00CC6A0F" w:rsidRPr="00CC6A0F">
        <w:rPr>
          <w:rFonts w:ascii="Segoe UI" w:hAnsi="Segoe UI" w:cs="Segoe UI"/>
          <w:color w:val="212121"/>
          <w:sz w:val="21"/>
          <w:szCs w:val="21"/>
          <w:shd w:val="clear" w:color="auto" w:fill="FFFFFF"/>
        </w:rPr>
        <w:t xml:space="preserve"> </w:t>
      </w:r>
      <w:r w:rsidR="00C1193B">
        <w:rPr>
          <w:rFonts w:ascii="Calibri" w:hAnsi="Calibri" w:cs="Calibri"/>
          <w:sz w:val="28"/>
          <w:szCs w:val="28"/>
        </w:rPr>
        <w:t>E</w:t>
      </w:r>
      <w:r w:rsidR="00F654F7" w:rsidRPr="00F654F7">
        <w:rPr>
          <w:rFonts w:ascii="Calibri" w:hAnsi="Calibri" w:cs="Calibri"/>
          <w:sz w:val="28"/>
          <w:szCs w:val="28"/>
        </w:rPr>
        <w:t xml:space="preserve">mployees have specific, well-defined tasks (e.g., picking, packing, and sorting), with clear responsibilities and performance expectations. This structure ensures that each part of the </w:t>
      </w:r>
      <w:r w:rsidR="0056771E" w:rsidRPr="00F654F7">
        <w:rPr>
          <w:rFonts w:ascii="Calibri" w:hAnsi="Calibri" w:cs="Calibri"/>
          <w:sz w:val="28"/>
          <w:szCs w:val="28"/>
        </w:rPr>
        <w:t>fulfilment</w:t>
      </w:r>
      <w:r w:rsidR="00F654F7" w:rsidRPr="00F654F7">
        <w:rPr>
          <w:rFonts w:ascii="Calibri" w:hAnsi="Calibri" w:cs="Calibri"/>
          <w:sz w:val="28"/>
          <w:szCs w:val="28"/>
        </w:rPr>
        <w:t xml:space="preserve"> process </w:t>
      </w:r>
      <w:proofErr w:type="gramStart"/>
      <w:r w:rsidR="00F654F7" w:rsidRPr="00F654F7">
        <w:rPr>
          <w:rFonts w:ascii="Calibri" w:hAnsi="Calibri" w:cs="Calibri"/>
          <w:sz w:val="28"/>
          <w:szCs w:val="28"/>
        </w:rPr>
        <w:t>is streamlined</w:t>
      </w:r>
      <w:proofErr w:type="gramEnd"/>
      <w:r w:rsidR="00F654F7" w:rsidRPr="00F654F7">
        <w:rPr>
          <w:rFonts w:ascii="Calibri" w:hAnsi="Calibri" w:cs="Calibri"/>
          <w:sz w:val="28"/>
          <w:szCs w:val="28"/>
        </w:rPr>
        <w:t xml:space="preserve"> and efficient.</w:t>
      </w:r>
      <w:r w:rsidR="00F35797">
        <w:rPr>
          <w:rFonts w:ascii="Calibri" w:hAnsi="Calibri" w:cs="Calibri"/>
          <w:sz w:val="28"/>
          <w:szCs w:val="28"/>
        </w:rPr>
        <w:t xml:space="preserve"> </w:t>
      </w:r>
    </w:p>
    <w:p w14:paraId="1214B827" w14:textId="77777777" w:rsidR="008C0D17" w:rsidRDefault="008C0D17" w:rsidP="008C0D17">
      <w:pPr>
        <w:spacing w:after="0"/>
        <w:rPr>
          <w:rFonts w:ascii="Calibri" w:hAnsi="Calibri" w:cs="Calibri"/>
          <w:sz w:val="28"/>
          <w:szCs w:val="28"/>
        </w:rPr>
      </w:pPr>
      <w:r w:rsidRPr="008C0D17">
        <w:rPr>
          <w:rFonts w:ascii="Calibri" w:hAnsi="Calibri" w:cs="Calibri"/>
          <w:sz w:val="28"/>
          <w:szCs w:val="28"/>
        </w:rPr>
        <w:t>Decision-making is frequently centralised in role cultures, where managers or supervisors oversee daily activities in accordance with corporate directives. This guarantees uniformity, which is particularly important in a big company like Amazon where repeatable, predictable procedures are essential.</w:t>
      </w:r>
    </w:p>
    <w:p w14:paraId="2DC0311F" w14:textId="3BE25838" w:rsidR="0056771E" w:rsidRDefault="00137685" w:rsidP="00CE3B1B">
      <w:pPr>
        <w:spacing w:after="0"/>
        <w:rPr>
          <w:rFonts w:ascii="Calibri" w:hAnsi="Calibri" w:cs="Calibri"/>
          <w:sz w:val="28"/>
          <w:szCs w:val="28"/>
        </w:rPr>
      </w:pPr>
      <w:r>
        <w:rPr>
          <w:rFonts w:ascii="Calibri" w:hAnsi="Calibri" w:cs="Calibri"/>
          <w:sz w:val="28"/>
          <w:szCs w:val="28"/>
        </w:rPr>
        <w:lastRenderedPageBreak/>
        <w:t xml:space="preserve">According to </w:t>
      </w:r>
      <w:proofErr w:type="spellStart"/>
      <w:r w:rsidRPr="00137685">
        <w:rPr>
          <w:rFonts w:ascii="Calibri" w:hAnsi="Calibri" w:cs="Calibri"/>
          <w:sz w:val="28"/>
          <w:szCs w:val="28"/>
        </w:rPr>
        <w:t>Gërguri</w:t>
      </w:r>
      <w:proofErr w:type="spellEnd"/>
      <w:r w:rsidRPr="00137685">
        <w:rPr>
          <w:rFonts w:ascii="Calibri" w:hAnsi="Calibri" w:cs="Calibri"/>
          <w:sz w:val="28"/>
          <w:szCs w:val="28"/>
        </w:rPr>
        <w:t xml:space="preserve"> (2023)</w:t>
      </w:r>
      <w:r>
        <w:rPr>
          <w:rFonts w:ascii="Calibri" w:hAnsi="Calibri" w:cs="Calibri"/>
          <w:sz w:val="28"/>
          <w:szCs w:val="28"/>
        </w:rPr>
        <w:t>, a</w:t>
      </w:r>
      <w:r w:rsidR="002F5641" w:rsidRPr="002F5641">
        <w:rPr>
          <w:rFonts w:ascii="Calibri" w:hAnsi="Calibri" w:cs="Calibri"/>
          <w:sz w:val="28"/>
          <w:szCs w:val="28"/>
        </w:rPr>
        <w:t>nother illustration Organisations can better understand how cultural differences impact management, communication, and behaviour in the workplace by using Trompenaars' Seven Dimensions of Culture framework.</w:t>
      </w:r>
    </w:p>
    <w:p w14:paraId="7920296F" w14:textId="7235EAE5" w:rsidR="00CE3B1B" w:rsidRDefault="00B21B1E" w:rsidP="00E70903">
      <w:pPr>
        <w:spacing w:after="0"/>
        <w:rPr>
          <w:rFonts w:ascii="Calibri" w:hAnsi="Calibri" w:cs="Calibri"/>
          <w:sz w:val="28"/>
          <w:szCs w:val="28"/>
        </w:rPr>
      </w:pPr>
      <w:r w:rsidRPr="00B21B1E">
        <w:rPr>
          <w:rFonts w:ascii="Calibri" w:hAnsi="Calibri" w:cs="Calibri"/>
          <w:sz w:val="28"/>
          <w:szCs w:val="28"/>
        </w:rPr>
        <w:t xml:space="preserve">Amazon's organisational culture and cross-cultural operations can </w:t>
      </w:r>
      <w:proofErr w:type="gramStart"/>
      <w:r w:rsidRPr="00B21B1E">
        <w:rPr>
          <w:rFonts w:ascii="Calibri" w:hAnsi="Calibri" w:cs="Calibri"/>
          <w:sz w:val="28"/>
          <w:szCs w:val="28"/>
        </w:rPr>
        <w:t>be examined</w:t>
      </w:r>
      <w:proofErr w:type="gramEnd"/>
      <w:r w:rsidRPr="00B21B1E">
        <w:rPr>
          <w:rFonts w:ascii="Calibri" w:hAnsi="Calibri" w:cs="Calibri"/>
          <w:sz w:val="28"/>
          <w:szCs w:val="28"/>
        </w:rPr>
        <w:t xml:space="preserve"> using Trompenaars' model of cultural dimensions.</w:t>
      </w:r>
      <w:bookmarkStart w:id="3" w:name="_Hlk182400448"/>
    </w:p>
    <w:p w14:paraId="7D3213B3" w14:textId="77777777" w:rsidR="003A282C" w:rsidRPr="003A282C" w:rsidRDefault="003A282C" w:rsidP="003A282C">
      <w:pPr>
        <w:numPr>
          <w:ilvl w:val="0"/>
          <w:numId w:val="5"/>
        </w:numPr>
        <w:spacing w:after="0"/>
        <w:rPr>
          <w:rFonts w:ascii="Calibri" w:hAnsi="Calibri" w:cs="Calibri"/>
          <w:sz w:val="28"/>
          <w:szCs w:val="28"/>
        </w:rPr>
      </w:pPr>
      <w:r w:rsidRPr="003A282C">
        <w:rPr>
          <w:rFonts w:ascii="Calibri" w:hAnsi="Calibri" w:cs="Calibri"/>
          <w:sz w:val="28"/>
          <w:szCs w:val="28"/>
        </w:rPr>
        <w:t>Universalism vs. Particularism</w:t>
      </w:r>
    </w:p>
    <w:p w14:paraId="03B9650C" w14:textId="575CAF18" w:rsidR="00C70CE7" w:rsidRPr="00C70CE7" w:rsidRDefault="00162118" w:rsidP="00C70CE7">
      <w:pPr>
        <w:spacing w:after="0"/>
        <w:rPr>
          <w:rFonts w:ascii="Calibri" w:hAnsi="Calibri" w:cs="Calibri"/>
          <w:sz w:val="28"/>
          <w:szCs w:val="28"/>
        </w:rPr>
      </w:pPr>
      <w:r w:rsidRPr="00162118">
        <w:rPr>
          <w:rFonts w:ascii="Calibri" w:hAnsi="Calibri" w:cs="Calibri"/>
          <w:sz w:val="28"/>
          <w:szCs w:val="28"/>
        </w:rPr>
        <w:t xml:space="preserve">Amazon, as a global company, </w:t>
      </w:r>
      <w:proofErr w:type="gramStart"/>
      <w:r w:rsidRPr="00162118">
        <w:rPr>
          <w:rFonts w:ascii="Calibri" w:hAnsi="Calibri" w:cs="Calibri"/>
          <w:sz w:val="28"/>
          <w:szCs w:val="28"/>
        </w:rPr>
        <w:t>likely leans</w:t>
      </w:r>
      <w:proofErr w:type="gramEnd"/>
      <w:r w:rsidRPr="00162118">
        <w:rPr>
          <w:rFonts w:ascii="Calibri" w:hAnsi="Calibri" w:cs="Calibri"/>
          <w:sz w:val="28"/>
          <w:szCs w:val="28"/>
        </w:rPr>
        <w:t xml:space="preserve"> towards universalism in its core policies and practices.</w:t>
      </w:r>
      <w:r w:rsidR="001C1E9F">
        <w:rPr>
          <w:rFonts w:ascii="Calibri" w:hAnsi="Calibri" w:cs="Calibri"/>
          <w:sz w:val="28"/>
          <w:szCs w:val="28"/>
        </w:rPr>
        <w:t xml:space="preserve"> </w:t>
      </w:r>
      <w:r w:rsidR="00470A48" w:rsidRPr="00470A48">
        <w:rPr>
          <w:rFonts w:ascii="Calibri" w:hAnsi="Calibri" w:cs="Calibri"/>
          <w:sz w:val="28"/>
          <w:szCs w:val="28"/>
        </w:rPr>
        <w:t xml:space="preserve">This universalist strategy helps Amazon be more productive and efficient, particularly in </w:t>
      </w:r>
      <w:proofErr w:type="gramStart"/>
      <w:r w:rsidR="00470A48" w:rsidRPr="00470A48">
        <w:rPr>
          <w:rFonts w:ascii="Calibri" w:hAnsi="Calibri" w:cs="Calibri"/>
          <w:sz w:val="28"/>
          <w:szCs w:val="28"/>
        </w:rPr>
        <w:t>logistics</w:t>
      </w:r>
      <w:proofErr w:type="gramEnd"/>
      <w:r w:rsidR="00470A48" w:rsidRPr="00470A48">
        <w:rPr>
          <w:rFonts w:ascii="Calibri" w:hAnsi="Calibri" w:cs="Calibri"/>
          <w:sz w:val="28"/>
          <w:szCs w:val="28"/>
        </w:rPr>
        <w:t xml:space="preserve"> and warehousing, where operational excellence depends on standards compliance.</w:t>
      </w:r>
      <w:r w:rsidR="00C70CE7">
        <w:rPr>
          <w:rFonts w:ascii="Calibri" w:hAnsi="Calibri" w:cs="Calibri"/>
          <w:sz w:val="28"/>
          <w:szCs w:val="28"/>
        </w:rPr>
        <w:t xml:space="preserve"> </w:t>
      </w:r>
    </w:p>
    <w:p w14:paraId="5AD07C6D" w14:textId="77777777" w:rsidR="00276F89" w:rsidRPr="00276F89" w:rsidRDefault="00276F89" w:rsidP="00276F89">
      <w:pPr>
        <w:numPr>
          <w:ilvl w:val="0"/>
          <w:numId w:val="6"/>
        </w:numPr>
        <w:spacing w:after="0"/>
        <w:rPr>
          <w:rFonts w:ascii="Calibri" w:hAnsi="Calibri" w:cs="Calibri"/>
          <w:sz w:val="28"/>
          <w:szCs w:val="28"/>
        </w:rPr>
      </w:pPr>
      <w:r w:rsidRPr="00276F89">
        <w:rPr>
          <w:rFonts w:ascii="Calibri" w:hAnsi="Calibri" w:cs="Calibri"/>
          <w:sz w:val="28"/>
          <w:szCs w:val="28"/>
        </w:rPr>
        <w:t>Individualism vs. Communitarianism</w:t>
      </w:r>
    </w:p>
    <w:p w14:paraId="70B0DE81" w14:textId="0FAFFE4C" w:rsidR="00235635" w:rsidRDefault="00F72ECA" w:rsidP="00235635">
      <w:pPr>
        <w:spacing w:after="0"/>
        <w:rPr>
          <w:rFonts w:ascii="Calibri" w:hAnsi="Calibri" w:cs="Calibri"/>
          <w:sz w:val="28"/>
          <w:szCs w:val="28"/>
        </w:rPr>
      </w:pPr>
      <w:r w:rsidRPr="00F72ECA">
        <w:rPr>
          <w:rFonts w:ascii="Calibri" w:hAnsi="Calibri" w:cs="Calibri"/>
          <w:sz w:val="28"/>
          <w:szCs w:val="28"/>
        </w:rPr>
        <w:t>Amazon frequently places a strong emphasis on individual success, paying staff members according to their own performance indicators. Nonetheless, communitarianism is also present because accomplishing Amazon's extensive operational objectives requires collaboration and teamwork.</w:t>
      </w:r>
    </w:p>
    <w:p w14:paraId="71091027" w14:textId="77777777" w:rsidR="00FA188A" w:rsidRPr="00FA188A" w:rsidRDefault="00FA188A" w:rsidP="00FA188A">
      <w:pPr>
        <w:numPr>
          <w:ilvl w:val="0"/>
          <w:numId w:val="7"/>
        </w:numPr>
        <w:spacing w:after="0"/>
        <w:rPr>
          <w:rFonts w:ascii="Calibri" w:hAnsi="Calibri" w:cs="Calibri"/>
          <w:sz w:val="28"/>
          <w:szCs w:val="28"/>
        </w:rPr>
      </w:pPr>
      <w:r w:rsidRPr="00FA188A">
        <w:rPr>
          <w:rFonts w:ascii="Calibri" w:hAnsi="Calibri" w:cs="Calibri"/>
          <w:sz w:val="28"/>
          <w:szCs w:val="28"/>
        </w:rPr>
        <w:t>Specific vs. Diffuse</w:t>
      </w:r>
    </w:p>
    <w:p w14:paraId="535FE45A" w14:textId="77777777" w:rsidR="00383C05" w:rsidRDefault="00383C05" w:rsidP="00383C05">
      <w:pPr>
        <w:spacing w:after="0"/>
        <w:rPr>
          <w:rFonts w:ascii="Calibri" w:hAnsi="Calibri" w:cs="Calibri"/>
          <w:sz w:val="28"/>
          <w:szCs w:val="28"/>
        </w:rPr>
      </w:pPr>
      <w:r w:rsidRPr="00383C05">
        <w:rPr>
          <w:rFonts w:ascii="Calibri" w:hAnsi="Calibri" w:cs="Calibri"/>
          <w:sz w:val="28"/>
          <w:szCs w:val="28"/>
        </w:rPr>
        <w:t xml:space="preserve">Task-oriented interactions characterise the "specific" culture in which Amazon operates. Particularly in warehouses and business settings, employees </w:t>
      </w:r>
      <w:proofErr w:type="gramStart"/>
      <w:r w:rsidRPr="00383C05">
        <w:rPr>
          <w:rFonts w:ascii="Calibri" w:hAnsi="Calibri" w:cs="Calibri"/>
          <w:sz w:val="28"/>
          <w:szCs w:val="28"/>
        </w:rPr>
        <w:t>are required</w:t>
      </w:r>
      <w:proofErr w:type="gramEnd"/>
      <w:r w:rsidRPr="00383C05">
        <w:rPr>
          <w:rFonts w:ascii="Calibri" w:hAnsi="Calibri" w:cs="Calibri"/>
          <w:sz w:val="28"/>
          <w:szCs w:val="28"/>
        </w:rPr>
        <w:t xml:space="preserve"> to concentrate on their designated responsibilities and performance goals.</w:t>
      </w:r>
    </w:p>
    <w:p w14:paraId="792517EB" w14:textId="1E47F872" w:rsidR="00F33120" w:rsidRDefault="00AB4AC8" w:rsidP="00AB4AC8">
      <w:pPr>
        <w:numPr>
          <w:ilvl w:val="0"/>
          <w:numId w:val="7"/>
        </w:numPr>
        <w:spacing w:after="0"/>
        <w:rPr>
          <w:rFonts w:ascii="Calibri" w:hAnsi="Calibri" w:cs="Calibri"/>
          <w:sz w:val="28"/>
          <w:szCs w:val="28"/>
        </w:rPr>
      </w:pPr>
      <w:r>
        <w:rPr>
          <w:rFonts w:ascii="Calibri" w:hAnsi="Calibri" w:cs="Calibri"/>
          <w:sz w:val="28"/>
          <w:szCs w:val="28"/>
        </w:rPr>
        <w:t xml:space="preserve"> Neutral vs. </w:t>
      </w:r>
      <w:r w:rsidR="00424A02">
        <w:rPr>
          <w:rFonts w:ascii="Calibri" w:hAnsi="Calibri" w:cs="Calibri"/>
          <w:sz w:val="28"/>
          <w:szCs w:val="28"/>
        </w:rPr>
        <w:t>Emotional</w:t>
      </w:r>
    </w:p>
    <w:p w14:paraId="370AE363" w14:textId="77777777" w:rsidR="00EB5963" w:rsidRPr="00EB5963" w:rsidRDefault="00EB5963" w:rsidP="00EB5963">
      <w:pPr>
        <w:spacing w:after="0"/>
        <w:rPr>
          <w:rFonts w:ascii="Calibri" w:hAnsi="Calibri" w:cs="Calibri"/>
          <w:sz w:val="28"/>
          <w:szCs w:val="28"/>
        </w:rPr>
      </w:pPr>
      <w:r w:rsidRPr="00EB5963">
        <w:rPr>
          <w:rFonts w:ascii="Calibri" w:hAnsi="Calibri" w:cs="Calibri"/>
          <w:sz w:val="28"/>
          <w:szCs w:val="28"/>
        </w:rPr>
        <w:t>Amazon usually takes a neutral position, preferring a focused and professional workplace. Its data-driven, high-performance culture, where judgements are frequently made using reasoning and analysis rather than feelings, is consistent with this objectivity.</w:t>
      </w:r>
    </w:p>
    <w:p w14:paraId="5F4C6DDA" w14:textId="52A9BB39" w:rsidR="00CD1527" w:rsidRDefault="00CD1527" w:rsidP="00CD1527">
      <w:pPr>
        <w:numPr>
          <w:ilvl w:val="0"/>
          <w:numId w:val="7"/>
        </w:numPr>
        <w:spacing w:after="0"/>
        <w:rPr>
          <w:rFonts w:ascii="Calibri" w:hAnsi="Calibri" w:cs="Calibri"/>
          <w:sz w:val="28"/>
          <w:szCs w:val="28"/>
        </w:rPr>
      </w:pPr>
      <w:r w:rsidRPr="00CD1527">
        <w:rPr>
          <w:rFonts w:ascii="Calibri" w:hAnsi="Calibri" w:cs="Calibri"/>
          <w:sz w:val="28"/>
          <w:szCs w:val="28"/>
        </w:rPr>
        <w:t>Achievement vs. Ascription</w:t>
      </w:r>
    </w:p>
    <w:p w14:paraId="66818F7C" w14:textId="00A96791" w:rsidR="00733DA4" w:rsidRDefault="001E0510" w:rsidP="001E0510">
      <w:pPr>
        <w:spacing w:after="0"/>
        <w:rPr>
          <w:rFonts w:ascii="Calibri" w:hAnsi="Calibri" w:cs="Calibri"/>
          <w:sz w:val="28"/>
          <w:szCs w:val="28"/>
        </w:rPr>
      </w:pPr>
      <w:r w:rsidRPr="001E0510">
        <w:rPr>
          <w:rFonts w:ascii="Calibri" w:hAnsi="Calibri" w:cs="Calibri"/>
          <w:sz w:val="28"/>
          <w:szCs w:val="28"/>
        </w:rPr>
        <w:t xml:space="preserve">Amazon values results and merit and is very achievement oriented. A competitive and high-performance culture </w:t>
      </w:r>
      <w:proofErr w:type="gramStart"/>
      <w:r w:rsidRPr="001E0510">
        <w:rPr>
          <w:rFonts w:ascii="Calibri" w:hAnsi="Calibri" w:cs="Calibri"/>
          <w:sz w:val="28"/>
          <w:szCs w:val="28"/>
        </w:rPr>
        <w:t>is supported</w:t>
      </w:r>
      <w:proofErr w:type="gramEnd"/>
      <w:r w:rsidRPr="001E0510">
        <w:rPr>
          <w:rFonts w:ascii="Calibri" w:hAnsi="Calibri" w:cs="Calibri"/>
          <w:sz w:val="28"/>
          <w:szCs w:val="28"/>
        </w:rPr>
        <w:t xml:space="preserve"> by the frequent promotion of employees based on their contributions and performance.</w:t>
      </w:r>
    </w:p>
    <w:p w14:paraId="426130B3" w14:textId="2F2637E4" w:rsidR="001E0510" w:rsidRDefault="008765DC" w:rsidP="002E5270">
      <w:pPr>
        <w:numPr>
          <w:ilvl w:val="0"/>
          <w:numId w:val="7"/>
        </w:numPr>
        <w:spacing w:after="0"/>
        <w:rPr>
          <w:rFonts w:ascii="Calibri" w:hAnsi="Calibri" w:cs="Calibri"/>
          <w:sz w:val="28"/>
          <w:szCs w:val="28"/>
        </w:rPr>
      </w:pPr>
      <w:r w:rsidRPr="008765DC">
        <w:rPr>
          <w:rFonts w:ascii="Calibri" w:hAnsi="Calibri" w:cs="Calibri"/>
          <w:sz w:val="28"/>
          <w:szCs w:val="28"/>
        </w:rPr>
        <w:t>Sequential vs. Synchronic</w:t>
      </w:r>
    </w:p>
    <w:p w14:paraId="06745836" w14:textId="44E92E5F" w:rsidR="00B516D9" w:rsidRDefault="00B516D9" w:rsidP="00B516D9">
      <w:pPr>
        <w:spacing w:after="0"/>
        <w:rPr>
          <w:rFonts w:ascii="Calibri" w:hAnsi="Calibri" w:cs="Calibri"/>
          <w:sz w:val="28"/>
          <w:szCs w:val="28"/>
        </w:rPr>
      </w:pPr>
      <w:r w:rsidRPr="00B516D9">
        <w:rPr>
          <w:rFonts w:ascii="Calibri" w:hAnsi="Calibri" w:cs="Calibri"/>
          <w:sz w:val="28"/>
          <w:szCs w:val="28"/>
        </w:rPr>
        <w:t>Amazon places a high importance on efficiency, deadlines, and stringent schedules. With a focus on efficient supply chain management and delivery, its logistical operations are extremely time sensitive.</w:t>
      </w:r>
    </w:p>
    <w:p w14:paraId="025A1A52" w14:textId="77777777" w:rsidR="002D5AFB" w:rsidRDefault="002D5AFB" w:rsidP="00B516D9">
      <w:pPr>
        <w:spacing w:after="0"/>
        <w:rPr>
          <w:rFonts w:ascii="Calibri" w:hAnsi="Calibri" w:cs="Calibri"/>
          <w:sz w:val="28"/>
          <w:szCs w:val="28"/>
        </w:rPr>
      </w:pPr>
    </w:p>
    <w:p w14:paraId="6FD1FCA6" w14:textId="38EA80C7" w:rsidR="007B4B27" w:rsidRDefault="005E701A" w:rsidP="007B4B27">
      <w:pPr>
        <w:numPr>
          <w:ilvl w:val="0"/>
          <w:numId w:val="7"/>
        </w:numPr>
        <w:spacing w:after="0"/>
        <w:rPr>
          <w:rFonts w:ascii="Calibri" w:hAnsi="Calibri" w:cs="Calibri"/>
          <w:sz w:val="28"/>
          <w:szCs w:val="28"/>
        </w:rPr>
      </w:pPr>
      <w:r w:rsidRPr="005E701A">
        <w:rPr>
          <w:rFonts w:ascii="Calibri" w:hAnsi="Calibri" w:cs="Calibri"/>
          <w:sz w:val="28"/>
          <w:szCs w:val="28"/>
        </w:rPr>
        <w:lastRenderedPageBreak/>
        <w:t>Internal vs. External Control</w:t>
      </w:r>
    </w:p>
    <w:p w14:paraId="480ECED3" w14:textId="2FD5921E" w:rsidR="00EF365B" w:rsidRPr="00EF365B" w:rsidRDefault="00EF365B" w:rsidP="00EF365B">
      <w:pPr>
        <w:spacing w:after="0"/>
        <w:rPr>
          <w:rFonts w:ascii="Calibri" w:hAnsi="Calibri" w:cs="Calibri"/>
          <w:sz w:val="28"/>
          <w:szCs w:val="28"/>
        </w:rPr>
      </w:pPr>
      <w:r w:rsidRPr="00EF365B">
        <w:rPr>
          <w:rFonts w:ascii="Calibri" w:hAnsi="Calibri" w:cs="Calibri"/>
          <w:sz w:val="28"/>
          <w:szCs w:val="28"/>
        </w:rPr>
        <w:t xml:space="preserve">With a strong emphasis on internal management, Amazon seeks to influence its surroundings through innovation, data, and technology. Amazon </w:t>
      </w:r>
      <w:proofErr w:type="gramStart"/>
      <w:r w:rsidRPr="00EF365B">
        <w:rPr>
          <w:rFonts w:ascii="Calibri" w:hAnsi="Calibri" w:cs="Calibri"/>
          <w:sz w:val="28"/>
          <w:szCs w:val="28"/>
        </w:rPr>
        <w:t>regularly improves</w:t>
      </w:r>
      <w:proofErr w:type="gramEnd"/>
      <w:r w:rsidRPr="00EF365B">
        <w:rPr>
          <w:rFonts w:ascii="Calibri" w:hAnsi="Calibri" w:cs="Calibri"/>
          <w:sz w:val="28"/>
          <w:szCs w:val="28"/>
        </w:rPr>
        <w:t xml:space="preserve"> its systems and logistics in an effort to forecast and influence customer behaviour.</w:t>
      </w:r>
    </w:p>
    <w:bookmarkEnd w:id="3"/>
    <w:p w14:paraId="24D0E8C0" w14:textId="65672C4B" w:rsidR="00AA4CC6" w:rsidRDefault="009D32BB" w:rsidP="00AA4CC6">
      <w:pPr>
        <w:spacing w:after="0"/>
        <w:rPr>
          <w:rFonts w:ascii="Calibri" w:hAnsi="Calibri" w:cs="Calibri"/>
          <w:sz w:val="28"/>
          <w:szCs w:val="28"/>
        </w:rPr>
      </w:pPr>
      <w:r>
        <w:rPr>
          <w:rFonts w:ascii="Calibri" w:hAnsi="Calibri" w:cs="Calibri"/>
          <w:sz w:val="28"/>
          <w:szCs w:val="28"/>
        </w:rPr>
        <w:t xml:space="preserve">According to </w:t>
      </w:r>
      <w:r w:rsidR="00001F9B" w:rsidRPr="00001F9B">
        <w:rPr>
          <w:rFonts w:ascii="Calibri" w:hAnsi="Calibri" w:cs="Calibri"/>
          <w:sz w:val="28"/>
          <w:szCs w:val="28"/>
        </w:rPr>
        <w:t>Bonifacio (2023)</w:t>
      </w:r>
      <w:r w:rsidR="00001F9B">
        <w:rPr>
          <w:rFonts w:ascii="Calibri" w:hAnsi="Calibri" w:cs="Calibri"/>
          <w:sz w:val="28"/>
          <w:szCs w:val="28"/>
        </w:rPr>
        <w:t>, a</w:t>
      </w:r>
      <w:r w:rsidR="00AA4CC6" w:rsidRPr="00AA4CC6">
        <w:rPr>
          <w:rFonts w:ascii="Calibri" w:hAnsi="Calibri" w:cs="Calibri"/>
          <w:sz w:val="28"/>
          <w:szCs w:val="28"/>
        </w:rPr>
        <w:t xml:space="preserve">nother excellent framework by </w:t>
      </w:r>
      <w:r w:rsidR="002C7731" w:rsidRPr="00AA4CC6">
        <w:rPr>
          <w:rFonts w:ascii="Calibri" w:hAnsi="Calibri" w:cs="Calibri"/>
          <w:sz w:val="28"/>
          <w:szCs w:val="28"/>
        </w:rPr>
        <w:t>the</w:t>
      </w:r>
      <w:r w:rsidR="00AA4CC6" w:rsidRPr="00AA4CC6">
        <w:rPr>
          <w:rFonts w:ascii="Calibri" w:hAnsi="Calibri" w:cs="Calibri"/>
          <w:sz w:val="28"/>
          <w:szCs w:val="28"/>
        </w:rPr>
        <w:t xml:space="preserve"> cultural web model was created in 1992 by Kevan Scholes and Gerry Johnson as a way to examine the various components of a business</w:t>
      </w:r>
      <w:r w:rsidR="007536E4">
        <w:rPr>
          <w:rFonts w:ascii="Calibri" w:hAnsi="Calibri" w:cs="Calibri"/>
          <w:sz w:val="28"/>
          <w:szCs w:val="28"/>
        </w:rPr>
        <w:t>,</w:t>
      </w:r>
      <w:r w:rsidR="00AA4CC6" w:rsidRPr="00AA4CC6">
        <w:rPr>
          <w:rFonts w:ascii="Calibri" w:hAnsi="Calibri" w:cs="Calibri"/>
          <w:sz w:val="28"/>
          <w:szCs w:val="28"/>
        </w:rPr>
        <w:t xml:space="preserve"> </w:t>
      </w:r>
      <w:r w:rsidR="007536E4">
        <w:rPr>
          <w:rFonts w:ascii="Calibri" w:hAnsi="Calibri" w:cs="Calibri"/>
          <w:sz w:val="28"/>
          <w:szCs w:val="28"/>
        </w:rPr>
        <w:t>a</w:t>
      </w:r>
      <w:r w:rsidR="00AA4CC6" w:rsidRPr="00AA4CC6">
        <w:rPr>
          <w:rFonts w:ascii="Calibri" w:hAnsi="Calibri" w:cs="Calibri"/>
          <w:sz w:val="28"/>
          <w:szCs w:val="28"/>
        </w:rPr>
        <w:t>nd how these factors can influence how individuals work for them (or how customers purchase from them)</w:t>
      </w:r>
      <w:r w:rsidR="000D579F">
        <w:rPr>
          <w:rFonts w:ascii="Calibri" w:hAnsi="Calibri" w:cs="Calibri"/>
          <w:sz w:val="28"/>
          <w:szCs w:val="28"/>
        </w:rPr>
        <w:t>.</w:t>
      </w:r>
    </w:p>
    <w:p w14:paraId="55546411" w14:textId="1D8885A7" w:rsidR="003D78B8" w:rsidRDefault="038471E3" w:rsidP="003D78B8">
      <w:pPr>
        <w:spacing w:after="0"/>
        <w:rPr>
          <w:rFonts w:ascii="Calibri" w:hAnsi="Calibri" w:cs="Calibri"/>
          <w:sz w:val="28"/>
          <w:szCs w:val="28"/>
        </w:rPr>
      </w:pPr>
      <w:r w:rsidRPr="700527AA">
        <w:rPr>
          <w:rFonts w:ascii="Calibri" w:hAnsi="Calibri" w:cs="Calibri"/>
          <w:sz w:val="28"/>
          <w:szCs w:val="28"/>
        </w:rPr>
        <w:t xml:space="preserve">An organization's paradigm, or the lived experience of its employees, </w:t>
      </w:r>
      <w:proofErr w:type="gramStart"/>
      <w:r w:rsidRPr="700527AA">
        <w:rPr>
          <w:rFonts w:ascii="Calibri" w:hAnsi="Calibri" w:cs="Calibri"/>
          <w:sz w:val="28"/>
          <w:szCs w:val="28"/>
        </w:rPr>
        <w:t>is defined</w:t>
      </w:r>
      <w:proofErr w:type="gramEnd"/>
      <w:r w:rsidRPr="700527AA">
        <w:rPr>
          <w:rFonts w:ascii="Calibri" w:hAnsi="Calibri" w:cs="Calibri"/>
          <w:sz w:val="28"/>
          <w:szCs w:val="28"/>
        </w:rPr>
        <w:t xml:space="preserve"> by the </w:t>
      </w:r>
      <w:r w:rsidR="00870AE2">
        <w:rPr>
          <w:rFonts w:ascii="Calibri" w:hAnsi="Calibri" w:cs="Calibri"/>
          <w:sz w:val="28"/>
          <w:szCs w:val="28"/>
        </w:rPr>
        <w:t>‘C</w:t>
      </w:r>
      <w:r w:rsidRPr="700527AA">
        <w:rPr>
          <w:rFonts w:ascii="Calibri" w:hAnsi="Calibri" w:cs="Calibri"/>
          <w:sz w:val="28"/>
          <w:szCs w:val="28"/>
        </w:rPr>
        <w:t xml:space="preserve">ultural </w:t>
      </w:r>
      <w:r w:rsidR="00870AE2">
        <w:rPr>
          <w:rFonts w:ascii="Calibri" w:hAnsi="Calibri" w:cs="Calibri"/>
          <w:sz w:val="28"/>
          <w:szCs w:val="28"/>
        </w:rPr>
        <w:t>W</w:t>
      </w:r>
      <w:r w:rsidRPr="700527AA">
        <w:rPr>
          <w:rFonts w:ascii="Calibri" w:hAnsi="Calibri" w:cs="Calibri"/>
          <w:sz w:val="28"/>
          <w:szCs w:val="28"/>
        </w:rPr>
        <w:t>eb</w:t>
      </w:r>
      <w:r w:rsidR="00870AE2">
        <w:rPr>
          <w:rFonts w:ascii="Calibri" w:hAnsi="Calibri" w:cs="Calibri"/>
          <w:sz w:val="28"/>
          <w:szCs w:val="28"/>
        </w:rPr>
        <w:t>’</w:t>
      </w:r>
      <w:r w:rsidRPr="700527AA">
        <w:rPr>
          <w:rFonts w:ascii="Calibri" w:hAnsi="Calibri" w:cs="Calibri"/>
          <w:sz w:val="28"/>
          <w:szCs w:val="28"/>
        </w:rPr>
        <w:t xml:space="preserve"> model</w:t>
      </w:r>
      <w:r w:rsidR="1262FEA8" w:rsidRPr="700527AA">
        <w:rPr>
          <w:rFonts w:ascii="Calibri" w:hAnsi="Calibri" w:cs="Calibri"/>
          <w:sz w:val="28"/>
          <w:szCs w:val="28"/>
        </w:rPr>
        <w:t xml:space="preserve"> (Hoyas, 2021)</w:t>
      </w:r>
      <w:r w:rsidR="23BC659E" w:rsidRPr="700527AA">
        <w:rPr>
          <w:rFonts w:ascii="Calibri" w:hAnsi="Calibri" w:cs="Calibri"/>
          <w:sz w:val="28"/>
          <w:szCs w:val="28"/>
        </w:rPr>
        <w:t>.</w:t>
      </w:r>
      <w:r w:rsidRPr="700527AA">
        <w:rPr>
          <w:rFonts w:ascii="Calibri" w:hAnsi="Calibri" w:cs="Calibri"/>
          <w:sz w:val="28"/>
          <w:szCs w:val="28"/>
        </w:rPr>
        <w:t xml:space="preserve"> It looks at the interrelated components—such as symbols, rituals, power dynamics, and more—that go into forming an organization's culture.</w:t>
      </w:r>
      <w:r w:rsidR="00B438AF">
        <w:rPr>
          <w:rFonts w:ascii="Calibri" w:hAnsi="Calibri" w:cs="Calibri"/>
          <w:sz w:val="28"/>
          <w:szCs w:val="28"/>
        </w:rPr>
        <w:t xml:space="preserve"> </w:t>
      </w:r>
      <w:r w:rsidR="00B438AF" w:rsidRPr="00B438AF">
        <w:rPr>
          <w:rFonts w:ascii="Calibri" w:hAnsi="Calibri" w:cs="Calibri"/>
          <w:sz w:val="28"/>
          <w:szCs w:val="28"/>
        </w:rPr>
        <w:t xml:space="preserve">The high-performance, customer-focused paradigm </w:t>
      </w:r>
      <w:proofErr w:type="gramStart"/>
      <w:r w:rsidR="00B438AF" w:rsidRPr="00B438AF">
        <w:rPr>
          <w:rFonts w:ascii="Calibri" w:hAnsi="Calibri" w:cs="Calibri"/>
          <w:sz w:val="28"/>
          <w:szCs w:val="28"/>
        </w:rPr>
        <w:t>is reinforced</w:t>
      </w:r>
      <w:proofErr w:type="gramEnd"/>
      <w:r w:rsidR="00B438AF" w:rsidRPr="00B438AF">
        <w:rPr>
          <w:rFonts w:ascii="Calibri" w:hAnsi="Calibri" w:cs="Calibri"/>
          <w:sz w:val="28"/>
          <w:szCs w:val="28"/>
        </w:rPr>
        <w:t xml:space="preserve"> by every aspect of the web, but it also highlights </w:t>
      </w:r>
      <w:r w:rsidR="0016733A" w:rsidRPr="00B438AF">
        <w:rPr>
          <w:rFonts w:ascii="Calibri" w:hAnsi="Calibri" w:cs="Calibri"/>
          <w:sz w:val="28"/>
          <w:szCs w:val="28"/>
        </w:rPr>
        <w:t>drawbacks</w:t>
      </w:r>
      <w:r w:rsidR="00B438AF" w:rsidRPr="00B438AF">
        <w:rPr>
          <w:rFonts w:ascii="Calibri" w:hAnsi="Calibri" w:cs="Calibri"/>
          <w:sz w:val="28"/>
          <w:szCs w:val="28"/>
        </w:rPr>
        <w:t>. As Amazon expands, striking a balance between this culture, worker welfare, and long-term viability is essential.</w:t>
      </w:r>
    </w:p>
    <w:p w14:paraId="1BDC9719" w14:textId="3FF03058" w:rsidR="0053063C" w:rsidRDefault="00A312C2" w:rsidP="003D78B8">
      <w:pPr>
        <w:spacing w:after="0"/>
        <w:rPr>
          <w:rFonts w:ascii="Calibri" w:hAnsi="Calibri" w:cs="Calibri"/>
          <w:b/>
          <w:bCs/>
          <w:sz w:val="28"/>
          <w:szCs w:val="28"/>
        </w:rPr>
      </w:pPr>
      <w:r>
        <w:rPr>
          <w:rFonts w:ascii="Calibri" w:hAnsi="Calibri" w:cs="Calibri"/>
          <w:b/>
          <w:bCs/>
          <w:sz w:val="28"/>
          <w:szCs w:val="28"/>
        </w:rPr>
        <w:t>Amazon Cultural web model</w:t>
      </w:r>
      <w:r w:rsidR="008E4A9D">
        <w:rPr>
          <w:rFonts w:ascii="Calibri" w:hAnsi="Calibri" w:cs="Calibri"/>
          <w:b/>
          <w:bCs/>
          <w:sz w:val="28"/>
          <w:szCs w:val="28"/>
        </w:rPr>
        <w:t>:</w:t>
      </w:r>
    </w:p>
    <w:p w14:paraId="7ADAE01B" w14:textId="7A98F4CC" w:rsidR="00720C0C" w:rsidRDefault="00720C0C" w:rsidP="00720C0C">
      <w:pPr>
        <w:spacing w:after="0"/>
        <w:rPr>
          <w:rFonts w:ascii="Calibri" w:hAnsi="Calibri" w:cs="Calibri"/>
          <w:sz w:val="28"/>
          <w:szCs w:val="28"/>
        </w:rPr>
      </w:pPr>
      <w:r w:rsidRPr="00720C0C">
        <w:rPr>
          <w:rFonts w:ascii="Calibri" w:hAnsi="Calibri" w:cs="Calibri"/>
          <w:sz w:val="28"/>
          <w:szCs w:val="28"/>
        </w:rPr>
        <w:t>1.</w:t>
      </w:r>
      <w:r>
        <w:rPr>
          <w:rFonts w:ascii="Calibri" w:hAnsi="Calibri" w:cs="Calibri"/>
          <w:sz w:val="28"/>
          <w:szCs w:val="28"/>
        </w:rPr>
        <w:t xml:space="preserve"> Storie</w:t>
      </w:r>
      <w:r w:rsidRPr="00720C0C">
        <w:rPr>
          <w:rFonts w:ascii="Calibri" w:hAnsi="Calibri" w:cs="Calibri"/>
          <w:sz w:val="28"/>
          <w:szCs w:val="28"/>
        </w:rPr>
        <w:t xml:space="preserve">: </w:t>
      </w:r>
      <w:r w:rsidR="004604AA">
        <w:rPr>
          <w:rFonts w:ascii="Calibri" w:hAnsi="Calibri" w:cs="Calibri"/>
          <w:sz w:val="28"/>
          <w:szCs w:val="28"/>
        </w:rPr>
        <w:t>S</w:t>
      </w:r>
      <w:r w:rsidR="0089594B" w:rsidRPr="0089594B">
        <w:rPr>
          <w:rFonts w:ascii="Calibri" w:hAnsi="Calibri" w:cs="Calibri"/>
          <w:sz w:val="28"/>
          <w:szCs w:val="28"/>
        </w:rPr>
        <w:t>trong focus on customer obsession and innovation</w:t>
      </w:r>
      <w:r w:rsidR="004604AA">
        <w:rPr>
          <w:rFonts w:ascii="Calibri" w:hAnsi="Calibri" w:cs="Calibri"/>
          <w:sz w:val="28"/>
          <w:szCs w:val="28"/>
        </w:rPr>
        <w:t>.</w:t>
      </w:r>
    </w:p>
    <w:p w14:paraId="6726F8EE" w14:textId="5B8D40A5" w:rsidR="00AD187B" w:rsidRDefault="008A1A78" w:rsidP="00AD187B">
      <w:pPr>
        <w:spacing w:after="0"/>
        <w:rPr>
          <w:rFonts w:ascii="Calibri" w:hAnsi="Calibri" w:cs="Calibri"/>
          <w:sz w:val="28"/>
          <w:szCs w:val="28"/>
        </w:rPr>
      </w:pPr>
      <w:r>
        <w:rPr>
          <w:rFonts w:ascii="Calibri" w:hAnsi="Calibri" w:cs="Calibri"/>
          <w:sz w:val="28"/>
          <w:szCs w:val="28"/>
        </w:rPr>
        <w:t xml:space="preserve">2. </w:t>
      </w:r>
      <w:r w:rsidR="00463DD4">
        <w:rPr>
          <w:rFonts w:ascii="Calibri" w:hAnsi="Calibri" w:cs="Calibri"/>
          <w:sz w:val="28"/>
          <w:szCs w:val="28"/>
        </w:rPr>
        <w:t>Symbol</w:t>
      </w:r>
      <w:r w:rsidR="00AD187B">
        <w:rPr>
          <w:rFonts w:ascii="Calibri" w:hAnsi="Calibri" w:cs="Calibri"/>
          <w:sz w:val="28"/>
          <w:szCs w:val="28"/>
        </w:rPr>
        <w:t xml:space="preserve">: </w:t>
      </w:r>
      <w:r w:rsidR="00AD187B" w:rsidRPr="00AD187B">
        <w:rPr>
          <w:rFonts w:ascii="Calibri" w:hAnsi="Calibri" w:cs="Calibri"/>
          <w:sz w:val="28"/>
          <w:szCs w:val="28"/>
        </w:rPr>
        <w:t>Amazon's smiling logo, which stands for satisfied customers</w:t>
      </w:r>
      <w:r w:rsidR="00AD187B">
        <w:rPr>
          <w:rFonts w:ascii="Calibri" w:hAnsi="Calibri" w:cs="Calibri"/>
          <w:sz w:val="28"/>
          <w:szCs w:val="28"/>
        </w:rPr>
        <w:t>.</w:t>
      </w:r>
    </w:p>
    <w:p w14:paraId="573FB64F" w14:textId="4893274B" w:rsidR="001771FF" w:rsidRDefault="00AD187B" w:rsidP="001771FF">
      <w:pPr>
        <w:spacing w:after="0"/>
        <w:rPr>
          <w:rFonts w:ascii="Calibri" w:hAnsi="Calibri" w:cs="Calibri"/>
          <w:sz w:val="28"/>
          <w:szCs w:val="28"/>
        </w:rPr>
      </w:pPr>
      <w:r>
        <w:rPr>
          <w:rFonts w:ascii="Calibri" w:hAnsi="Calibri" w:cs="Calibri"/>
          <w:sz w:val="28"/>
          <w:szCs w:val="28"/>
        </w:rPr>
        <w:t xml:space="preserve">3. </w:t>
      </w:r>
      <w:r w:rsidR="006800F7">
        <w:rPr>
          <w:rFonts w:ascii="Calibri" w:hAnsi="Calibri" w:cs="Calibri"/>
          <w:sz w:val="28"/>
          <w:szCs w:val="28"/>
        </w:rPr>
        <w:t>Power Structure</w:t>
      </w:r>
      <w:r w:rsidR="001771FF">
        <w:rPr>
          <w:rFonts w:ascii="Calibri" w:hAnsi="Calibri" w:cs="Calibri"/>
          <w:sz w:val="28"/>
          <w:szCs w:val="28"/>
        </w:rPr>
        <w:t xml:space="preserve">: </w:t>
      </w:r>
      <w:r w:rsidR="0066113B" w:rsidRPr="0066113B">
        <w:rPr>
          <w:rFonts w:ascii="Calibri" w:hAnsi="Calibri" w:cs="Calibri"/>
          <w:sz w:val="28"/>
          <w:szCs w:val="28"/>
        </w:rPr>
        <w:t xml:space="preserve">Power </w:t>
      </w:r>
      <w:proofErr w:type="gramStart"/>
      <w:r w:rsidR="0066113B" w:rsidRPr="0066113B">
        <w:rPr>
          <w:rFonts w:ascii="Calibri" w:hAnsi="Calibri" w:cs="Calibri"/>
          <w:sz w:val="28"/>
          <w:szCs w:val="28"/>
        </w:rPr>
        <w:t>is concentrated</w:t>
      </w:r>
      <w:proofErr w:type="gramEnd"/>
      <w:r w:rsidR="0066113B" w:rsidRPr="0066113B">
        <w:rPr>
          <w:rFonts w:ascii="Calibri" w:hAnsi="Calibri" w:cs="Calibri"/>
          <w:sz w:val="28"/>
          <w:szCs w:val="28"/>
        </w:rPr>
        <w:t xml:space="preserve"> at the top, reflecting a hierarchical approach.</w:t>
      </w:r>
      <w:r w:rsidR="0066113B">
        <w:rPr>
          <w:rFonts w:ascii="Calibri" w:hAnsi="Calibri" w:cs="Calibri"/>
          <w:sz w:val="28"/>
          <w:szCs w:val="28"/>
        </w:rPr>
        <w:t xml:space="preserve"> </w:t>
      </w:r>
      <w:r w:rsidR="00E64148" w:rsidRPr="00E64148">
        <w:rPr>
          <w:rFonts w:ascii="Calibri" w:hAnsi="Calibri" w:cs="Calibri"/>
          <w:sz w:val="28"/>
          <w:szCs w:val="28"/>
        </w:rPr>
        <w:t xml:space="preserve">The CEO and executive team hold </w:t>
      </w:r>
      <w:proofErr w:type="gramStart"/>
      <w:r w:rsidR="0016733A" w:rsidRPr="00E64148">
        <w:rPr>
          <w:rFonts w:ascii="Calibri" w:hAnsi="Calibri" w:cs="Calibri"/>
          <w:sz w:val="28"/>
          <w:szCs w:val="28"/>
        </w:rPr>
        <w:t>most of</w:t>
      </w:r>
      <w:proofErr w:type="gramEnd"/>
      <w:r w:rsidR="00E64148" w:rsidRPr="00E64148">
        <w:rPr>
          <w:rFonts w:ascii="Calibri" w:hAnsi="Calibri" w:cs="Calibri"/>
          <w:sz w:val="28"/>
          <w:szCs w:val="28"/>
        </w:rPr>
        <w:t xml:space="preserve"> the power, and the management structure below them is not very transparent.</w:t>
      </w:r>
    </w:p>
    <w:p w14:paraId="4E969479" w14:textId="5CD8562C" w:rsidR="006B33A5" w:rsidRDefault="001771FF" w:rsidP="006B33A5">
      <w:pPr>
        <w:spacing w:after="0"/>
        <w:rPr>
          <w:rFonts w:ascii="Calibri" w:hAnsi="Calibri" w:cs="Calibri"/>
          <w:sz w:val="28"/>
          <w:szCs w:val="28"/>
        </w:rPr>
      </w:pPr>
      <w:r>
        <w:rPr>
          <w:rFonts w:ascii="Calibri" w:hAnsi="Calibri" w:cs="Calibri"/>
          <w:sz w:val="28"/>
          <w:szCs w:val="28"/>
        </w:rPr>
        <w:t xml:space="preserve">4. </w:t>
      </w:r>
      <w:r w:rsidR="006B33A5">
        <w:rPr>
          <w:rFonts w:ascii="Calibri" w:hAnsi="Calibri" w:cs="Calibri"/>
          <w:sz w:val="28"/>
          <w:szCs w:val="28"/>
        </w:rPr>
        <w:t>Organizational Structure: F</w:t>
      </w:r>
      <w:r w:rsidR="006B33A5" w:rsidRPr="006B33A5">
        <w:rPr>
          <w:rFonts w:ascii="Calibri" w:hAnsi="Calibri" w:cs="Calibri"/>
          <w:sz w:val="28"/>
          <w:szCs w:val="28"/>
        </w:rPr>
        <w:t>lat organisational structures and small, independent teams that share knowledge and collaborate across functional boundaries.</w:t>
      </w:r>
    </w:p>
    <w:p w14:paraId="0CD217CE" w14:textId="77777777" w:rsidR="00CA4515" w:rsidRDefault="49253F31" w:rsidP="00C434DE">
      <w:pPr>
        <w:spacing w:after="0"/>
        <w:rPr>
          <w:rFonts w:ascii="Calibri" w:hAnsi="Calibri" w:cs="Calibri"/>
          <w:sz w:val="28"/>
          <w:szCs w:val="28"/>
        </w:rPr>
      </w:pPr>
      <w:r w:rsidRPr="700527AA">
        <w:rPr>
          <w:rFonts w:ascii="Calibri" w:hAnsi="Calibri" w:cs="Calibri"/>
          <w:sz w:val="28"/>
          <w:szCs w:val="28"/>
        </w:rPr>
        <w:t xml:space="preserve">5. Control System: </w:t>
      </w:r>
      <w:r w:rsidR="44FB53CF" w:rsidRPr="700527AA">
        <w:rPr>
          <w:rFonts w:ascii="Calibri" w:hAnsi="Calibri" w:cs="Calibri"/>
          <w:sz w:val="28"/>
          <w:szCs w:val="28"/>
        </w:rPr>
        <w:t>Extensive documentation and writing for decision-making, as well as ongoing performance evaluation.</w:t>
      </w:r>
    </w:p>
    <w:p w14:paraId="31C09477" w14:textId="467C7341" w:rsidR="00E4276E" w:rsidRDefault="00CA4515" w:rsidP="00E4276E">
      <w:pPr>
        <w:spacing w:after="0"/>
        <w:rPr>
          <w:rFonts w:ascii="Calibri" w:hAnsi="Calibri" w:cs="Calibri"/>
          <w:sz w:val="28"/>
          <w:szCs w:val="28"/>
        </w:rPr>
      </w:pPr>
      <w:r>
        <w:rPr>
          <w:rFonts w:ascii="Calibri" w:hAnsi="Calibri" w:cs="Calibri"/>
          <w:sz w:val="28"/>
          <w:szCs w:val="28"/>
        </w:rPr>
        <w:t xml:space="preserve">6. </w:t>
      </w:r>
      <w:r w:rsidR="00C434DE" w:rsidRPr="00C434DE">
        <w:rPr>
          <w:rFonts w:ascii="Calibri" w:hAnsi="Calibri" w:cs="Calibri"/>
          <w:sz w:val="28"/>
          <w:szCs w:val="28"/>
        </w:rPr>
        <w:t>Ritual and Routine:</w:t>
      </w:r>
      <w:r>
        <w:rPr>
          <w:rFonts w:ascii="Calibri" w:hAnsi="Calibri" w:cs="Calibri"/>
          <w:sz w:val="28"/>
          <w:szCs w:val="28"/>
        </w:rPr>
        <w:t xml:space="preserve"> </w:t>
      </w:r>
      <w:r w:rsidR="00E158EF" w:rsidRPr="00E158EF">
        <w:rPr>
          <w:rFonts w:ascii="Calibri" w:hAnsi="Calibri" w:cs="Calibri"/>
          <w:sz w:val="28"/>
          <w:szCs w:val="28"/>
        </w:rPr>
        <w:t>Frequent all-hands meetings, ongoing process optimisation, and reinvention.</w:t>
      </w:r>
      <w:r w:rsidR="00EA2CDA">
        <w:rPr>
          <w:rFonts w:ascii="Calibri" w:hAnsi="Calibri" w:cs="Calibri"/>
          <w:sz w:val="28"/>
          <w:szCs w:val="28"/>
        </w:rPr>
        <w:t xml:space="preserve"> </w:t>
      </w:r>
      <w:r w:rsidR="00EA2CDA" w:rsidRPr="00EA2CDA">
        <w:rPr>
          <w:rFonts w:ascii="Calibri" w:hAnsi="Calibri" w:cs="Calibri"/>
          <w:sz w:val="28"/>
          <w:szCs w:val="28"/>
        </w:rPr>
        <w:t>"Day 1" mindset to preserve startup-like flexibility</w:t>
      </w:r>
      <w:r w:rsidR="00BC199A">
        <w:rPr>
          <w:rFonts w:ascii="Calibri" w:hAnsi="Calibri" w:cs="Calibri"/>
          <w:sz w:val="28"/>
          <w:szCs w:val="28"/>
        </w:rPr>
        <w:t xml:space="preserve"> </w:t>
      </w:r>
      <w:r w:rsidR="00E4276E" w:rsidRPr="00E4276E">
        <w:rPr>
          <w:rFonts w:ascii="Calibri" w:hAnsi="Calibri" w:cs="Calibri"/>
          <w:sz w:val="28"/>
          <w:szCs w:val="28"/>
        </w:rPr>
        <w:t>(</w:t>
      </w:r>
      <w:proofErr w:type="spellStart"/>
      <w:r w:rsidR="00E4276E" w:rsidRPr="00E4276E">
        <w:rPr>
          <w:rFonts w:ascii="Calibri" w:hAnsi="Calibri" w:cs="Calibri"/>
          <w:sz w:val="28"/>
          <w:szCs w:val="28"/>
        </w:rPr>
        <w:t>Razzetti</w:t>
      </w:r>
      <w:proofErr w:type="spellEnd"/>
      <w:r w:rsidR="00E4276E" w:rsidRPr="00E4276E">
        <w:rPr>
          <w:rFonts w:ascii="Calibri" w:hAnsi="Calibri" w:cs="Calibri"/>
          <w:sz w:val="28"/>
          <w:szCs w:val="28"/>
        </w:rPr>
        <w:t>, 2021)</w:t>
      </w:r>
      <w:r w:rsidR="00E4276E">
        <w:rPr>
          <w:rFonts w:ascii="Calibri" w:hAnsi="Calibri" w:cs="Calibri"/>
          <w:sz w:val="28"/>
          <w:szCs w:val="28"/>
        </w:rPr>
        <w:t>.</w:t>
      </w:r>
    </w:p>
    <w:p w14:paraId="4FF0FF5E" w14:textId="67AA6222" w:rsidR="00BA3825" w:rsidRDefault="00BA3825" w:rsidP="00E4276E">
      <w:pPr>
        <w:spacing w:after="0"/>
        <w:rPr>
          <w:rFonts w:ascii="Calibri" w:hAnsi="Calibri" w:cs="Calibri"/>
          <w:sz w:val="28"/>
          <w:szCs w:val="28"/>
        </w:rPr>
      </w:pPr>
      <w:r w:rsidRPr="00BA3825">
        <w:rPr>
          <w:rFonts w:ascii="Calibri" w:hAnsi="Calibri" w:cs="Calibri"/>
          <w:sz w:val="28"/>
          <w:szCs w:val="28"/>
        </w:rPr>
        <w:t>Amazon's basic values are operationalised through routines, controls, and symbols, resulting in a concrete high-performance culture, as the Cultural Web demonstrates. It also reveals restrictions on workplace flexibility and employee input, though.</w:t>
      </w:r>
    </w:p>
    <w:p w14:paraId="3AB60DA7" w14:textId="0AB84B5E" w:rsidR="004A6F7E" w:rsidRDefault="00556F1C" w:rsidP="004A6F7E">
      <w:pPr>
        <w:spacing w:after="0"/>
        <w:rPr>
          <w:rFonts w:ascii="Calibri" w:hAnsi="Calibri" w:cs="Calibri"/>
          <w:sz w:val="28"/>
          <w:szCs w:val="28"/>
        </w:rPr>
      </w:pPr>
      <w:r w:rsidRPr="00556F1C">
        <w:rPr>
          <w:rFonts w:ascii="Calibri" w:hAnsi="Calibri" w:cs="Calibri"/>
          <w:sz w:val="28"/>
          <w:szCs w:val="28"/>
        </w:rPr>
        <w:lastRenderedPageBreak/>
        <w:t xml:space="preserve">A framework for interpreting the subtleties of cultural artefacts, professed beliefs, and underlying presumptions in a workplace </w:t>
      </w:r>
      <w:proofErr w:type="gramStart"/>
      <w:r w:rsidRPr="00556F1C">
        <w:rPr>
          <w:rFonts w:ascii="Calibri" w:hAnsi="Calibri" w:cs="Calibri"/>
          <w:sz w:val="28"/>
          <w:szCs w:val="28"/>
        </w:rPr>
        <w:t>is offered</w:t>
      </w:r>
      <w:proofErr w:type="gramEnd"/>
      <w:r w:rsidRPr="00556F1C">
        <w:rPr>
          <w:rFonts w:ascii="Calibri" w:hAnsi="Calibri" w:cs="Calibri"/>
          <w:sz w:val="28"/>
          <w:szCs w:val="28"/>
        </w:rPr>
        <w:t xml:space="preserve"> by Schein's Model of Organisational Culture</w:t>
      </w:r>
      <w:r w:rsidR="00BF126B">
        <w:rPr>
          <w:rFonts w:ascii="Calibri" w:hAnsi="Calibri" w:cs="Calibri"/>
          <w:sz w:val="28"/>
          <w:szCs w:val="28"/>
        </w:rPr>
        <w:t xml:space="preserve"> </w:t>
      </w:r>
      <w:r w:rsidR="004A6F7E" w:rsidRPr="004A6F7E">
        <w:rPr>
          <w:rFonts w:ascii="Calibri" w:hAnsi="Calibri" w:cs="Calibri"/>
          <w:sz w:val="28"/>
          <w:szCs w:val="28"/>
        </w:rPr>
        <w:t>(Mulder, 2022)</w:t>
      </w:r>
      <w:r w:rsidR="004A6F7E">
        <w:rPr>
          <w:rFonts w:ascii="Calibri" w:hAnsi="Calibri" w:cs="Calibri"/>
          <w:sz w:val="28"/>
          <w:szCs w:val="28"/>
        </w:rPr>
        <w:t>.</w:t>
      </w:r>
    </w:p>
    <w:p w14:paraId="45300B48" w14:textId="77777777" w:rsidR="00CE3654" w:rsidRPr="00CE3654" w:rsidRDefault="00CE3654" w:rsidP="00CE3654">
      <w:pPr>
        <w:spacing w:after="0"/>
        <w:rPr>
          <w:rFonts w:ascii="Calibri" w:hAnsi="Calibri" w:cs="Calibri"/>
          <w:b/>
          <w:bCs/>
          <w:sz w:val="28"/>
          <w:szCs w:val="28"/>
        </w:rPr>
      </w:pPr>
      <w:proofErr w:type="gramStart"/>
      <w:r w:rsidRPr="00CE3654">
        <w:rPr>
          <w:rFonts w:ascii="Calibri" w:hAnsi="Calibri" w:cs="Calibri"/>
          <w:b/>
          <w:bCs/>
          <w:sz w:val="28"/>
          <w:szCs w:val="28"/>
        </w:rPr>
        <w:t>Three levels of culture are examined by Schein's model</w:t>
      </w:r>
      <w:proofErr w:type="gramEnd"/>
      <w:r w:rsidRPr="00CE3654">
        <w:rPr>
          <w:rFonts w:ascii="Calibri" w:hAnsi="Calibri" w:cs="Calibri"/>
          <w:b/>
          <w:bCs/>
          <w:sz w:val="28"/>
          <w:szCs w:val="28"/>
        </w:rPr>
        <w:t>:</w:t>
      </w:r>
    </w:p>
    <w:p w14:paraId="2C7A6F9E" w14:textId="1E4905F0" w:rsidR="003F4A02" w:rsidRDefault="00395D73" w:rsidP="004A6F7E">
      <w:pPr>
        <w:spacing w:after="0"/>
        <w:rPr>
          <w:rFonts w:ascii="Calibri" w:hAnsi="Calibri" w:cs="Calibri"/>
          <w:b/>
          <w:bCs/>
          <w:sz w:val="28"/>
          <w:szCs w:val="28"/>
        </w:rPr>
      </w:pPr>
      <w:r w:rsidRPr="00395D73">
        <w:rPr>
          <w:rFonts w:ascii="Calibri" w:hAnsi="Calibri" w:cs="Calibri"/>
          <w:b/>
          <w:bCs/>
          <w:sz w:val="28"/>
          <w:szCs w:val="28"/>
        </w:rPr>
        <w:t>Artifacts</w:t>
      </w:r>
    </w:p>
    <w:p w14:paraId="7254AF97" w14:textId="77777777" w:rsidR="00A44CA6" w:rsidRPr="00A44CA6" w:rsidRDefault="00A44CA6" w:rsidP="00A44CA6">
      <w:pPr>
        <w:spacing w:after="0"/>
        <w:rPr>
          <w:rFonts w:ascii="Calibri" w:hAnsi="Calibri" w:cs="Calibri"/>
          <w:sz w:val="28"/>
          <w:szCs w:val="28"/>
        </w:rPr>
      </w:pPr>
      <w:r w:rsidRPr="00A44CA6">
        <w:rPr>
          <w:rFonts w:ascii="Calibri" w:hAnsi="Calibri" w:cs="Calibri"/>
          <w:sz w:val="28"/>
          <w:szCs w:val="28"/>
        </w:rPr>
        <w:t>Artefacts would include observable components such as Amazon's open workplace designs, relaxed dress code, and customer-focused taglines.</w:t>
      </w:r>
    </w:p>
    <w:p w14:paraId="4C6D986E" w14:textId="649ED29B" w:rsidR="009A7277" w:rsidRDefault="003A2616" w:rsidP="004A6F7E">
      <w:pPr>
        <w:spacing w:after="0"/>
        <w:rPr>
          <w:rFonts w:ascii="Calibri" w:hAnsi="Calibri" w:cs="Calibri"/>
          <w:b/>
          <w:bCs/>
          <w:sz w:val="28"/>
          <w:szCs w:val="28"/>
        </w:rPr>
      </w:pPr>
      <w:r w:rsidRPr="003A2616">
        <w:rPr>
          <w:rFonts w:ascii="Calibri" w:hAnsi="Calibri" w:cs="Calibri"/>
          <w:b/>
          <w:bCs/>
          <w:sz w:val="28"/>
          <w:szCs w:val="28"/>
        </w:rPr>
        <w:t>Espoused Values</w:t>
      </w:r>
    </w:p>
    <w:p w14:paraId="22A6633F" w14:textId="12F481C8" w:rsidR="00EA45F1" w:rsidRDefault="00975F4D" w:rsidP="008A0F50">
      <w:pPr>
        <w:spacing w:after="0"/>
        <w:rPr>
          <w:rFonts w:ascii="Calibri" w:hAnsi="Calibri" w:cs="Calibri"/>
          <w:sz w:val="28"/>
          <w:szCs w:val="28"/>
        </w:rPr>
      </w:pPr>
      <w:r w:rsidRPr="00975F4D">
        <w:rPr>
          <w:rFonts w:ascii="Calibri" w:hAnsi="Calibri" w:cs="Calibri"/>
          <w:sz w:val="28"/>
          <w:szCs w:val="28"/>
        </w:rPr>
        <w:t xml:space="preserve">Characteristics like as "Customer Obsession" and "Bias for Action" </w:t>
      </w:r>
      <w:proofErr w:type="gramStart"/>
      <w:r w:rsidRPr="00975F4D">
        <w:rPr>
          <w:rFonts w:ascii="Calibri" w:hAnsi="Calibri" w:cs="Calibri"/>
          <w:sz w:val="28"/>
          <w:szCs w:val="28"/>
        </w:rPr>
        <w:t>are reflected</w:t>
      </w:r>
      <w:proofErr w:type="gramEnd"/>
      <w:r w:rsidRPr="00975F4D">
        <w:rPr>
          <w:rFonts w:ascii="Calibri" w:hAnsi="Calibri" w:cs="Calibri"/>
          <w:sz w:val="28"/>
          <w:szCs w:val="28"/>
        </w:rPr>
        <w:t xml:space="preserve"> in Amazon's 14 Leadership Principles</w:t>
      </w:r>
      <w:r w:rsidR="00AE7101">
        <w:rPr>
          <w:rFonts w:ascii="Calibri" w:hAnsi="Calibri" w:cs="Calibri"/>
          <w:sz w:val="28"/>
          <w:szCs w:val="28"/>
        </w:rPr>
        <w:t xml:space="preserve"> </w:t>
      </w:r>
      <w:r w:rsidR="00AE7101" w:rsidRPr="00AE7101">
        <w:rPr>
          <w:rFonts w:ascii="Calibri" w:hAnsi="Calibri" w:cs="Calibri"/>
          <w:sz w:val="28"/>
          <w:szCs w:val="28"/>
        </w:rPr>
        <w:t>(</w:t>
      </w:r>
      <w:proofErr w:type="spellStart"/>
      <w:r w:rsidR="00AE7101" w:rsidRPr="00AE7101">
        <w:rPr>
          <w:rFonts w:ascii="Calibri" w:hAnsi="Calibri" w:cs="Calibri"/>
          <w:sz w:val="28"/>
          <w:szCs w:val="28"/>
        </w:rPr>
        <w:t>Razzetti</w:t>
      </w:r>
      <w:proofErr w:type="spellEnd"/>
      <w:r w:rsidR="00AE7101" w:rsidRPr="00AE7101">
        <w:rPr>
          <w:rFonts w:ascii="Calibri" w:hAnsi="Calibri" w:cs="Calibri"/>
          <w:sz w:val="28"/>
          <w:szCs w:val="28"/>
        </w:rPr>
        <w:t>, 2021)</w:t>
      </w:r>
      <w:r w:rsidR="00DE6966">
        <w:rPr>
          <w:rFonts w:ascii="Calibri" w:hAnsi="Calibri" w:cs="Calibri"/>
          <w:sz w:val="28"/>
          <w:szCs w:val="28"/>
        </w:rPr>
        <w:t>.</w:t>
      </w:r>
      <w:r w:rsidR="006C4ABF" w:rsidRPr="006C4ABF">
        <w:rPr>
          <w:rFonts w:ascii="Calibri" w:hAnsi="Calibri" w:cs="Calibri"/>
          <w:sz w:val="28"/>
          <w:szCs w:val="28"/>
        </w:rPr>
        <w:t xml:space="preserve"> Everyone at Amazon </w:t>
      </w:r>
      <w:proofErr w:type="gramStart"/>
      <w:r w:rsidR="006C4ABF" w:rsidRPr="006C4ABF">
        <w:rPr>
          <w:rFonts w:ascii="Calibri" w:hAnsi="Calibri" w:cs="Calibri"/>
          <w:sz w:val="28"/>
          <w:szCs w:val="28"/>
        </w:rPr>
        <w:t>is expected</w:t>
      </w:r>
      <w:proofErr w:type="gramEnd"/>
      <w:r w:rsidR="006C4ABF" w:rsidRPr="006C4ABF">
        <w:rPr>
          <w:rFonts w:ascii="Calibri" w:hAnsi="Calibri" w:cs="Calibri"/>
          <w:sz w:val="28"/>
          <w:szCs w:val="28"/>
        </w:rPr>
        <w:t xml:space="preserve"> to adhere to the company's Leadership Principles, from upper management to warehouse employees.</w:t>
      </w:r>
    </w:p>
    <w:p w14:paraId="7F20EE9F" w14:textId="643A3390" w:rsidR="008A0F50" w:rsidRDefault="008A0F50" w:rsidP="008A0F50">
      <w:pPr>
        <w:spacing w:after="0"/>
        <w:rPr>
          <w:rFonts w:ascii="Calibri" w:hAnsi="Calibri" w:cs="Calibri"/>
          <w:sz w:val="28"/>
          <w:szCs w:val="28"/>
        </w:rPr>
      </w:pPr>
      <w:r w:rsidRPr="008A0F50">
        <w:rPr>
          <w:rFonts w:ascii="Calibri" w:hAnsi="Calibri" w:cs="Calibri"/>
          <w:sz w:val="28"/>
          <w:szCs w:val="28"/>
        </w:rPr>
        <w:t>Comprehending the intricacies of an organization's culture is crucial for proficient leadership and management.</w:t>
      </w:r>
    </w:p>
    <w:p w14:paraId="64FB390B" w14:textId="14E7CBAC" w:rsidR="008A0F50" w:rsidRDefault="00E10C05" w:rsidP="008A0F50">
      <w:pPr>
        <w:spacing w:after="0"/>
        <w:rPr>
          <w:rFonts w:ascii="Calibri" w:hAnsi="Calibri" w:cs="Calibri"/>
          <w:b/>
          <w:bCs/>
          <w:sz w:val="28"/>
          <w:szCs w:val="28"/>
        </w:rPr>
      </w:pPr>
      <w:r w:rsidRPr="00E10C05">
        <w:rPr>
          <w:rFonts w:ascii="Calibri" w:hAnsi="Calibri" w:cs="Calibri"/>
          <w:b/>
          <w:bCs/>
          <w:sz w:val="28"/>
          <w:szCs w:val="28"/>
        </w:rPr>
        <w:t>Basic Underlying Assumptions</w:t>
      </w:r>
    </w:p>
    <w:p w14:paraId="4422AB05" w14:textId="77777777" w:rsidR="00270B81" w:rsidRPr="00270B81" w:rsidRDefault="00270B81" w:rsidP="00270B81">
      <w:pPr>
        <w:spacing w:after="0"/>
        <w:rPr>
          <w:rFonts w:ascii="Calibri" w:hAnsi="Calibri" w:cs="Calibri"/>
          <w:sz w:val="28"/>
          <w:szCs w:val="28"/>
        </w:rPr>
      </w:pPr>
      <w:r w:rsidRPr="00270B81">
        <w:rPr>
          <w:rFonts w:ascii="Calibri" w:hAnsi="Calibri" w:cs="Calibri"/>
          <w:sz w:val="28"/>
          <w:szCs w:val="28"/>
        </w:rPr>
        <w:t xml:space="preserve">Among Amazon's most fundamental presumptions are </w:t>
      </w:r>
      <w:proofErr w:type="gramStart"/>
      <w:r w:rsidRPr="00270B81">
        <w:rPr>
          <w:rFonts w:ascii="Calibri" w:hAnsi="Calibri" w:cs="Calibri"/>
          <w:sz w:val="28"/>
          <w:szCs w:val="28"/>
        </w:rPr>
        <w:t>probably the</w:t>
      </w:r>
      <w:proofErr w:type="gramEnd"/>
      <w:r w:rsidRPr="00270B81">
        <w:rPr>
          <w:rFonts w:ascii="Calibri" w:hAnsi="Calibri" w:cs="Calibri"/>
          <w:sz w:val="28"/>
          <w:szCs w:val="28"/>
        </w:rPr>
        <w:t xml:space="preserve"> notions that performance is driven by fierce employee competition and that constant innovation and efficiency are essential to success.</w:t>
      </w:r>
    </w:p>
    <w:p w14:paraId="086E6D85" w14:textId="77777777" w:rsidR="00FA59C6" w:rsidRPr="00FA59C6" w:rsidRDefault="00FA59C6" w:rsidP="00FA59C6">
      <w:pPr>
        <w:spacing w:after="0"/>
        <w:rPr>
          <w:rFonts w:ascii="Calibri" w:hAnsi="Calibri" w:cs="Calibri"/>
          <w:sz w:val="28"/>
          <w:szCs w:val="28"/>
        </w:rPr>
      </w:pPr>
      <w:r w:rsidRPr="00FA59C6">
        <w:rPr>
          <w:rFonts w:ascii="Calibri" w:hAnsi="Calibri" w:cs="Calibri"/>
          <w:sz w:val="28"/>
          <w:szCs w:val="28"/>
        </w:rPr>
        <w:t xml:space="preserve">Understanding how Amazon's </w:t>
      </w:r>
      <w:proofErr w:type="gramStart"/>
      <w:r w:rsidRPr="00FA59C6">
        <w:rPr>
          <w:rFonts w:ascii="Calibri" w:hAnsi="Calibri" w:cs="Calibri"/>
          <w:sz w:val="28"/>
          <w:szCs w:val="28"/>
        </w:rPr>
        <w:t>high standards</w:t>
      </w:r>
      <w:proofErr w:type="gramEnd"/>
      <w:r w:rsidRPr="00FA59C6">
        <w:rPr>
          <w:rFonts w:ascii="Calibri" w:hAnsi="Calibri" w:cs="Calibri"/>
          <w:sz w:val="28"/>
          <w:szCs w:val="28"/>
        </w:rPr>
        <w:t xml:space="preserve"> are ingrained in company culture and drive for excellence at the potential sacrifice of employee well-being is made easier with Schein's approach.</w:t>
      </w:r>
    </w:p>
    <w:p w14:paraId="6C8D46E6" w14:textId="77777777" w:rsidR="008F7A74" w:rsidRDefault="008F7A74" w:rsidP="008F7A74">
      <w:pPr>
        <w:spacing w:after="0"/>
        <w:rPr>
          <w:rFonts w:ascii="Calibri" w:hAnsi="Calibri" w:cs="Calibri"/>
          <w:sz w:val="28"/>
          <w:szCs w:val="28"/>
        </w:rPr>
      </w:pPr>
      <w:r w:rsidRPr="008F7A74">
        <w:rPr>
          <w:rFonts w:ascii="Calibri" w:hAnsi="Calibri" w:cs="Calibri"/>
          <w:sz w:val="28"/>
          <w:szCs w:val="28"/>
        </w:rPr>
        <w:t xml:space="preserve">Combining knowledge from the two models yields a thorough understanding: Amazon's culture places a strong focus on customer happiness and excellent performance, which makes the workplace efficient and streamlined but may come at the expense of employee flexibility and well-being. The balance between accomplishing business objectives and preserving a sustainable workplace culture </w:t>
      </w:r>
      <w:proofErr w:type="gramStart"/>
      <w:r w:rsidRPr="008F7A74">
        <w:rPr>
          <w:rFonts w:ascii="Calibri" w:hAnsi="Calibri" w:cs="Calibri"/>
          <w:sz w:val="28"/>
          <w:szCs w:val="28"/>
        </w:rPr>
        <w:t>is demonstrated</w:t>
      </w:r>
      <w:proofErr w:type="gramEnd"/>
      <w:r w:rsidRPr="008F7A74">
        <w:rPr>
          <w:rFonts w:ascii="Calibri" w:hAnsi="Calibri" w:cs="Calibri"/>
          <w:sz w:val="28"/>
          <w:szCs w:val="28"/>
        </w:rPr>
        <w:t xml:space="preserve"> by this synthesis, which emphasises the connections between the fundamental presumptions (Schein) and useful components (Cultural Web).</w:t>
      </w:r>
    </w:p>
    <w:p w14:paraId="69F7746A" w14:textId="77777777" w:rsidR="002D5AFB" w:rsidRDefault="002D5AFB" w:rsidP="008F7A74">
      <w:pPr>
        <w:spacing w:after="0"/>
        <w:rPr>
          <w:rFonts w:ascii="Calibri" w:hAnsi="Calibri" w:cs="Calibri"/>
          <w:sz w:val="28"/>
          <w:szCs w:val="28"/>
        </w:rPr>
      </w:pPr>
    </w:p>
    <w:p w14:paraId="2A7FCF90" w14:textId="77777777" w:rsidR="002D5AFB" w:rsidRDefault="002D5AFB" w:rsidP="008F7A74">
      <w:pPr>
        <w:spacing w:after="0"/>
        <w:rPr>
          <w:rFonts w:ascii="Calibri" w:hAnsi="Calibri" w:cs="Calibri"/>
          <w:sz w:val="28"/>
          <w:szCs w:val="28"/>
        </w:rPr>
      </w:pPr>
    </w:p>
    <w:p w14:paraId="3C465BA9" w14:textId="77777777" w:rsidR="002D5AFB" w:rsidRDefault="002D5AFB" w:rsidP="008F7A74">
      <w:pPr>
        <w:spacing w:after="0"/>
        <w:rPr>
          <w:rFonts w:ascii="Calibri" w:hAnsi="Calibri" w:cs="Calibri"/>
          <w:sz w:val="28"/>
          <w:szCs w:val="28"/>
        </w:rPr>
      </w:pPr>
    </w:p>
    <w:p w14:paraId="4DAF68B7" w14:textId="77777777" w:rsidR="002D5AFB" w:rsidRDefault="002D5AFB" w:rsidP="008F7A74">
      <w:pPr>
        <w:spacing w:after="0"/>
        <w:rPr>
          <w:rFonts w:ascii="Calibri" w:hAnsi="Calibri" w:cs="Calibri"/>
          <w:sz w:val="28"/>
          <w:szCs w:val="28"/>
        </w:rPr>
      </w:pPr>
    </w:p>
    <w:p w14:paraId="7EBC916F" w14:textId="77777777" w:rsidR="00B90461" w:rsidRDefault="00B90461" w:rsidP="008F7A74">
      <w:pPr>
        <w:spacing w:after="0"/>
        <w:rPr>
          <w:rFonts w:ascii="Calibri" w:hAnsi="Calibri" w:cs="Calibri"/>
          <w:sz w:val="28"/>
          <w:szCs w:val="28"/>
        </w:rPr>
      </w:pPr>
    </w:p>
    <w:p w14:paraId="44A6CD5F" w14:textId="77777777" w:rsidR="00B90461" w:rsidRDefault="00B90461" w:rsidP="008F7A74">
      <w:pPr>
        <w:spacing w:after="0"/>
        <w:rPr>
          <w:rFonts w:ascii="Calibri" w:hAnsi="Calibri" w:cs="Calibri"/>
          <w:sz w:val="28"/>
          <w:szCs w:val="28"/>
        </w:rPr>
      </w:pPr>
    </w:p>
    <w:p w14:paraId="7C927139" w14:textId="77777777" w:rsidR="00812A31" w:rsidRDefault="00B90461" w:rsidP="00E55A36">
      <w:pPr>
        <w:spacing w:after="0"/>
        <w:rPr>
          <w:rFonts w:ascii="Calibri" w:hAnsi="Calibri" w:cs="Calibri"/>
          <w:b/>
          <w:bCs/>
          <w:sz w:val="28"/>
          <w:szCs w:val="28"/>
        </w:rPr>
      </w:pPr>
      <w:r>
        <w:rPr>
          <w:rFonts w:ascii="Calibri" w:hAnsi="Calibri" w:cs="Calibri"/>
          <w:b/>
          <w:bCs/>
          <w:sz w:val="28"/>
          <w:szCs w:val="28"/>
        </w:rPr>
        <w:lastRenderedPageBreak/>
        <w:t>M</w:t>
      </w:r>
      <w:r w:rsidR="004D175F">
        <w:rPr>
          <w:rFonts w:ascii="Calibri" w:hAnsi="Calibri" w:cs="Calibri"/>
          <w:b/>
          <w:bCs/>
          <w:sz w:val="28"/>
          <w:szCs w:val="28"/>
        </w:rPr>
        <w:t>cKinsey</w:t>
      </w:r>
      <w:r w:rsidR="00812A31">
        <w:rPr>
          <w:rFonts w:ascii="Calibri" w:hAnsi="Calibri" w:cs="Calibri"/>
          <w:b/>
          <w:bCs/>
          <w:sz w:val="28"/>
          <w:szCs w:val="28"/>
        </w:rPr>
        <w:t>’s 7 element</w:t>
      </w:r>
    </w:p>
    <w:p w14:paraId="11481EAA" w14:textId="2AEA3286" w:rsidR="00E55A36" w:rsidRDefault="00CB3F02" w:rsidP="00E55A36">
      <w:pPr>
        <w:spacing w:after="0"/>
        <w:rPr>
          <w:rFonts w:ascii="Calibri" w:hAnsi="Calibri" w:cs="Calibri"/>
          <w:sz w:val="28"/>
          <w:szCs w:val="28"/>
        </w:rPr>
      </w:pPr>
      <w:r w:rsidRPr="00CB3F02">
        <w:rPr>
          <w:rFonts w:ascii="Calibri" w:hAnsi="Calibri" w:cs="Calibri"/>
          <w:sz w:val="28"/>
          <w:szCs w:val="28"/>
        </w:rPr>
        <w:t>Originally presented in the 1970s, McKinsey's 7-S Framework charted the intersections of seven elements that affect an organization's capacity for change and adaptation</w:t>
      </w:r>
      <w:r w:rsidR="00E55A36">
        <w:rPr>
          <w:rFonts w:ascii="Calibri" w:hAnsi="Calibri" w:cs="Calibri"/>
          <w:sz w:val="28"/>
          <w:szCs w:val="28"/>
        </w:rPr>
        <w:t xml:space="preserve"> </w:t>
      </w:r>
      <w:r w:rsidR="00E55A36" w:rsidRPr="00E55A36">
        <w:rPr>
          <w:rFonts w:ascii="Calibri" w:hAnsi="Calibri" w:cs="Calibri"/>
          <w:sz w:val="28"/>
          <w:szCs w:val="28"/>
        </w:rPr>
        <w:t>(Malik, 2022)</w:t>
      </w:r>
      <w:r w:rsidR="00D72B54">
        <w:rPr>
          <w:rFonts w:ascii="Calibri" w:hAnsi="Calibri" w:cs="Calibri"/>
          <w:sz w:val="28"/>
          <w:szCs w:val="28"/>
        </w:rPr>
        <w:t>.</w:t>
      </w:r>
      <w:r w:rsidR="005F6E62">
        <w:rPr>
          <w:rFonts w:ascii="Calibri" w:hAnsi="Calibri" w:cs="Calibri"/>
          <w:sz w:val="28"/>
          <w:szCs w:val="28"/>
        </w:rPr>
        <w:t xml:space="preserve"> T</w:t>
      </w:r>
      <w:r w:rsidR="005F6E62" w:rsidRPr="005F6E62">
        <w:rPr>
          <w:rFonts w:ascii="Calibri" w:hAnsi="Calibri" w:cs="Calibri"/>
          <w:sz w:val="28"/>
          <w:szCs w:val="28"/>
        </w:rPr>
        <w:t>he framework considers both "hard" and "soft" elements and is particularly useful for aligning departments, restructuring, or implementing change.</w:t>
      </w:r>
    </w:p>
    <w:p w14:paraId="7B86732B" w14:textId="32561A4F" w:rsidR="00B5438C" w:rsidRPr="00E027DA" w:rsidRDefault="00E027DA" w:rsidP="00E55A36">
      <w:pPr>
        <w:spacing w:after="0"/>
        <w:rPr>
          <w:rFonts w:ascii="Calibri" w:hAnsi="Calibri" w:cs="Calibri"/>
          <w:b/>
          <w:bCs/>
          <w:sz w:val="28"/>
          <w:szCs w:val="28"/>
        </w:rPr>
      </w:pPr>
      <w:r>
        <w:rPr>
          <w:rFonts w:ascii="Calibri" w:hAnsi="Calibri" w:cs="Calibri"/>
          <w:b/>
          <w:bCs/>
          <w:sz w:val="28"/>
          <w:szCs w:val="28"/>
        </w:rPr>
        <w:t>Hard Elements</w:t>
      </w:r>
    </w:p>
    <w:p w14:paraId="7C704875" w14:textId="7E6B80BA" w:rsidR="000C3D94" w:rsidRPr="000C3D94" w:rsidRDefault="0030117E" w:rsidP="000C3D94">
      <w:pPr>
        <w:spacing w:after="0"/>
        <w:rPr>
          <w:rFonts w:ascii="Calibri" w:hAnsi="Calibri" w:cs="Calibri"/>
          <w:sz w:val="28"/>
          <w:szCs w:val="28"/>
        </w:rPr>
      </w:pPr>
      <w:r w:rsidRPr="00E027DA">
        <w:rPr>
          <w:rFonts w:ascii="Calibri" w:hAnsi="Calibri" w:cs="Calibri"/>
          <w:color w:val="156082" w:themeColor="accent1"/>
          <w:sz w:val="28"/>
          <w:szCs w:val="28"/>
        </w:rPr>
        <w:t>Strategy</w:t>
      </w:r>
      <w:r w:rsidR="002F2A61" w:rsidRPr="00E027DA">
        <w:rPr>
          <w:rFonts w:ascii="Calibri" w:hAnsi="Calibri" w:cs="Calibri"/>
          <w:color w:val="156082" w:themeColor="accent1"/>
          <w:sz w:val="28"/>
          <w:szCs w:val="28"/>
        </w:rPr>
        <w:t>:</w:t>
      </w:r>
      <w:r w:rsidR="002F2A61" w:rsidRPr="00885E4F">
        <w:rPr>
          <w:rFonts w:ascii="Calibri" w:hAnsi="Calibri" w:cs="Calibri"/>
          <w:sz w:val="28"/>
          <w:szCs w:val="28"/>
        </w:rPr>
        <w:t xml:space="preserve"> </w:t>
      </w:r>
      <w:r w:rsidR="00885E4F" w:rsidRPr="00885E4F">
        <w:rPr>
          <w:rFonts w:ascii="Calibri" w:hAnsi="Calibri" w:cs="Calibri"/>
          <w:sz w:val="28"/>
          <w:szCs w:val="28"/>
        </w:rPr>
        <w:t xml:space="preserve">A well-crafted business plan that enables the organisation to create a plan of action to attain a long-term competitive advantage and </w:t>
      </w:r>
      <w:proofErr w:type="gramStart"/>
      <w:r w:rsidR="00885E4F" w:rsidRPr="00885E4F">
        <w:rPr>
          <w:rFonts w:ascii="Calibri" w:hAnsi="Calibri" w:cs="Calibri"/>
          <w:sz w:val="28"/>
          <w:szCs w:val="28"/>
        </w:rPr>
        <w:t>is supported</w:t>
      </w:r>
      <w:proofErr w:type="gramEnd"/>
      <w:r w:rsidR="00885E4F" w:rsidRPr="00885E4F">
        <w:rPr>
          <w:rFonts w:ascii="Calibri" w:hAnsi="Calibri" w:cs="Calibri"/>
          <w:sz w:val="28"/>
          <w:szCs w:val="28"/>
        </w:rPr>
        <w:t xml:space="preserve"> by the mission and values of the company is referred to as a strategy</w:t>
      </w:r>
      <w:r w:rsidR="000C3D94">
        <w:rPr>
          <w:rFonts w:ascii="Calibri" w:hAnsi="Calibri" w:cs="Calibri"/>
          <w:sz w:val="28"/>
          <w:szCs w:val="28"/>
        </w:rPr>
        <w:t xml:space="preserve"> </w:t>
      </w:r>
      <w:r w:rsidR="000C3D94" w:rsidRPr="000C3D94">
        <w:rPr>
          <w:rFonts w:ascii="Calibri" w:hAnsi="Calibri" w:cs="Calibri"/>
          <w:sz w:val="28"/>
          <w:szCs w:val="28"/>
        </w:rPr>
        <w:t>(Talerico, 2022)</w:t>
      </w:r>
      <w:r w:rsidR="000C3D94">
        <w:rPr>
          <w:rFonts w:ascii="Calibri" w:hAnsi="Calibri" w:cs="Calibri"/>
          <w:sz w:val="28"/>
          <w:szCs w:val="28"/>
        </w:rPr>
        <w:t>.</w:t>
      </w:r>
    </w:p>
    <w:p w14:paraId="610FC9E5" w14:textId="77777777" w:rsidR="00B90825" w:rsidRDefault="000660AC" w:rsidP="009B644F">
      <w:pPr>
        <w:spacing w:after="0"/>
        <w:rPr>
          <w:rFonts w:ascii="Calibri" w:hAnsi="Calibri" w:cs="Calibri"/>
          <w:sz w:val="28"/>
          <w:szCs w:val="28"/>
        </w:rPr>
      </w:pPr>
      <w:r w:rsidRPr="00E027DA">
        <w:rPr>
          <w:rFonts w:ascii="Calibri" w:hAnsi="Calibri" w:cs="Calibri"/>
          <w:color w:val="156082" w:themeColor="accent1"/>
          <w:sz w:val="28"/>
          <w:szCs w:val="28"/>
        </w:rPr>
        <w:t>Structure</w:t>
      </w:r>
      <w:r w:rsidR="00582857" w:rsidRPr="00E027DA">
        <w:rPr>
          <w:rFonts w:ascii="Calibri" w:hAnsi="Calibri" w:cs="Calibri"/>
          <w:color w:val="156082" w:themeColor="accent1"/>
          <w:sz w:val="28"/>
          <w:szCs w:val="28"/>
        </w:rPr>
        <w:t xml:space="preserve">: </w:t>
      </w:r>
      <w:r w:rsidR="004E1AAC" w:rsidRPr="004E1AAC">
        <w:rPr>
          <w:rFonts w:ascii="Calibri" w:hAnsi="Calibri" w:cs="Calibri"/>
          <w:sz w:val="28"/>
          <w:szCs w:val="28"/>
        </w:rPr>
        <w:t xml:space="preserve">These are the company's roles, responsibilities, and organisational structure. </w:t>
      </w:r>
    </w:p>
    <w:p w14:paraId="006E9BDC" w14:textId="2838990B" w:rsidR="00B018C4" w:rsidRDefault="00B90825" w:rsidP="00B018C4">
      <w:pPr>
        <w:spacing w:after="0"/>
        <w:rPr>
          <w:rFonts w:ascii="Calibri" w:hAnsi="Calibri" w:cs="Calibri"/>
          <w:sz w:val="28"/>
          <w:szCs w:val="28"/>
        </w:rPr>
      </w:pPr>
      <w:r w:rsidRPr="00B90825">
        <w:rPr>
          <w:rFonts w:ascii="Calibri" w:hAnsi="Calibri" w:cs="Calibri"/>
          <w:color w:val="156082" w:themeColor="accent1"/>
          <w:sz w:val="28"/>
          <w:szCs w:val="28"/>
        </w:rPr>
        <w:t xml:space="preserve">System: </w:t>
      </w:r>
      <w:r w:rsidR="009B644F" w:rsidRPr="009B644F">
        <w:rPr>
          <w:rFonts w:ascii="Calibri" w:hAnsi="Calibri" w:cs="Calibri"/>
          <w:sz w:val="28"/>
          <w:szCs w:val="28"/>
        </w:rPr>
        <w:t>Workflows and other operational procedures that enable the organisation to run smoothly and effectively are examples of systems, which are processes and procedures that support operations and decision-making</w:t>
      </w:r>
      <w:r w:rsidR="00B018C4">
        <w:rPr>
          <w:rFonts w:ascii="Calibri" w:hAnsi="Calibri" w:cs="Calibri"/>
          <w:sz w:val="28"/>
          <w:szCs w:val="28"/>
        </w:rPr>
        <w:t xml:space="preserve"> </w:t>
      </w:r>
      <w:r w:rsidR="00B018C4" w:rsidRPr="00B018C4">
        <w:rPr>
          <w:rFonts w:ascii="Calibri" w:hAnsi="Calibri" w:cs="Calibri"/>
          <w:sz w:val="28"/>
          <w:szCs w:val="28"/>
        </w:rPr>
        <w:t>(Kenton, 2022)</w:t>
      </w:r>
      <w:r w:rsidR="00B018C4">
        <w:rPr>
          <w:rFonts w:ascii="Calibri" w:hAnsi="Calibri" w:cs="Calibri"/>
          <w:sz w:val="28"/>
          <w:szCs w:val="28"/>
        </w:rPr>
        <w:t>.</w:t>
      </w:r>
    </w:p>
    <w:p w14:paraId="19DA8707" w14:textId="0C184557" w:rsidR="00C07BAC" w:rsidRPr="00C07BAC" w:rsidRDefault="00C07BAC" w:rsidP="00B018C4">
      <w:pPr>
        <w:spacing w:after="0"/>
        <w:rPr>
          <w:rFonts w:ascii="Calibri" w:hAnsi="Calibri" w:cs="Calibri"/>
          <w:b/>
          <w:bCs/>
          <w:sz w:val="28"/>
          <w:szCs w:val="28"/>
        </w:rPr>
      </w:pPr>
      <w:r>
        <w:rPr>
          <w:rFonts w:ascii="Calibri" w:hAnsi="Calibri" w:cs="Calibri"/>
          <w:b/>
          <w:bCs/>
          <w:sz w:val="28"/>
          <w:szCs w:val="28"/>
        </w:rPr>
        <w:t xml:space="preserve">Soft </w:t>
      </w:r>
      <w:r w:rsidR="00D10031">
        <w:rPr>
          <w:rFonts w:ascii="Calibri" w:hAnsi="Calibri" w:cs="Calibri"/>
          <w:b/>
          <w:bCs/>
          <w:sz w:val="28"/>
          <w:szCs w:val="28"/>
        </w:rPr>
        <w:t>Elements</w:t>
      </w:r>
    </w:p>
    <w:p w14:paraId="696DED36" w14:textId="16E61243" w:rsidR="00CE620D" w:rsidRDefault="00340BF7" w:rsidP="00CE620D">
      <w:pPr>
        <w:spacing w:after="0"/>
        <w:rPr>
          <w:rFonts w:ascii="Calibri" w:hAnsi="Calibri" w:cs="Calibri"/>
          <w:sz w:val="28"/>
          <w:szCs w:val="28"/>
        </w:rPr>
      </w:pPr>
      <w:r>
        <w:rPr>
          <w:rFonts w:ascii="Calibri" w:hAnsi="Calibri" w:cs="Calibri"/>
          <w:color w:val="156082" w:themeColor="accent1"/>
          <w:sz w:val="28"/>
          <w:szCs w:val="28"/>
        </w:rPr>
        <w:t>Shared</w:t>
      </w:r>
      <w:r w:rsidR="00731706">
        <w:rPr>
          <w:rFonts w:ascii="Calibri" w:hAnsi="Calibri" w:cs="Calibri"/>
          <w:color w:val="156082" w:themeColor="accent1"/>
          <w:sz w:val="28"/>
          <w:szCs w:val="28"/>
        </w:rPr>
        <w:t xml:space="preserve"> Values: </w:t>
      </w:r>
      <w:r w:rsidR="00D17CEC" w:rsidRPr="00C07BAC">
        <w:rPr>
          <w:rFonts w:ascii="Calibri" w:hAnsi="Calibri" w:cs="Calibri"/>
          <w:sz w:val="28"/>
          <w:szCs w:val="28"/>
        </w:rPr>
        <w:t>According to</w:t>
      </w:r>
      <w:r w:rsidR="00C07BAC">
        <w:rPr>
          <w:rFonts w:ascii="Calibri" w:hAnsi="Calibri" w:cs="Calibri"/>
          <w:sz w:val="28"/>
          <w:szCs w:val="28"/>
        </w:rPr>
        <w:t xml:space="preserve"> </w:t>
      </w:r>
      <w:r w:rsidR="00C07BAC" w:rsidRPr="00C07BAC">
        <w:rPr>
          <w:rFonts w:ascii="Calibri" w:hAnsi="Calibri" w:cs="Calibri"/>
          <w:sz w:val="28"/>
          <w:szCs w:val="28"/>
        </w:rPr>
        <w:t>The Strategy Institute (2024)</w:t>
      </w:r>
      <w:r w:rsidR="00C07BAC">
        <w:rPr>
          <w:rFonts w:ascii="Calibri" w:hAnsi="Calibri" w:cs="Calibri"/>
          <w:sz w:val="28"/>
          <w:szCs w:val="28"/>
        </w:rPr>
        <w:t>,</w:t>
      </w:r>
      <w:r w:rsidR="00D17CEC" w:rsidRPr="00C07BAC">
        <w:rPr>
          <w:rFonts w:ascii="Calibri" w:hAnsi="Calibri" w:cs="Calibri"/>
          <w:sz w:val="28"/>
          <w:szCs w:val="28"/>
        </w:rPr>
        <w:t xml:space="preserve"> </w:t>
      </w:r>
      <w:r w:rsidR="00C07BAC">
        <w:rPr>
          <w:rFonts w:ascii="Calibri" w:hAnsi="Calibri" w:cs="Calibri"/>
          <w:sz w:val="28"/>
          <w:szCs w:val="28"/>
        </w:rPr>
        <w:t>s</w:t>
      </w:r>
      <w:r w:rsidR="00CE620D" w:rsidRPr="00CE620D">
        <w:rPr>
          <w:rFonts w:ascii="Calibri" w:hAnsi="Calibri" w:cs="Calibri"/>
          <w:sz w:val="28"/>
          <w:szCs w:val="28"/>
        </w:rPr>
        <w:t>hared values serve as a direction for organisational culture and staff behaviour and are frequently seen as the company's goal or vision</w:t>
      </w:r>
      <w:r w:rsidR="00C07BAC">
        <w:rPr>
          <w:rFonts w:ascii="Calibri" w:hAnsi="Calibri" w:cs="Calibri"/>
          <w:sz w:val="28"/>
          <w:szCs w:val="28"/>
        </w:rPr>
        <w:t>.</w:t>
      </w:r>
    </w:p>
    <w:p w14:paraId="19BBA3C7" w14:textId="313B540E" w:rsidR="00F31209" w:rsidRDefault="009E01F6" w:rsidP="00F31209">
      <w:pPr>
        <w:spacing w:after="0"/>
        <w:rPr>
          <w:rFonts w:ascii="Calibri" w:hAnsi="Calibri" w:cs="Calibri"/>
          <w:sz w:val="28"/>
          <w:szCs w:val="28"/>
        </w:rPr>
      </w:pPr>
      <w:r w:rsidRPr="009E01F6">
        <w:rPr>
          <w:rFonts w:ascii="Calibri" w:hAnsi="Calibri" w:cs="Calibri"/>
          <w:color w:val="156082" w:themeColor="accent1"/>
          <w:sz w:val="28"/>
          <w:szCs w:val="28"/>
        </w:rPr>
        <w:t>Style:</w:t>
      </w:r>
      <w:r>
        <w:rPr>
          <w:rFonts w:ascii="Calibri" w:hAnsi="Calibri" w:cs="Calibri"/>
          <w:color w:val="156082" w:themeColor="accent1"/>
          <w:sz w:val="28"/>
          <w:szCs w:val="28"/>
        </w:rPr>
        <w:t xml:space="preserve"> </w:t>
      </w:r>
      <w:r w:rsidR="00B75C4B" w:rsidRPr="00B75C4B">
        <w:rPr>
          <w:rFonts w:ascii="Calibri" w:hAnsi="Calibri" w:cs="Calibri"/>
          <w:sz w:val="28"/>
          <w:szCs w:val="28"/>
        </w:rPr>
        <w:t xml:space="preserve">Organisational culture and employee morale are </w:t>
      </w:r>
      <w:proofErr w:type="gramStart"/>
      <w:r w:rsidR="00B75C4B" w:rsidRPr="00B75C4B">
        <w:rPr>
          <w:rFonts w:ascii="Calibri" w:hAnsi="Calibri" w:cs="Calibri"/>
          <w:sz w:val="28"/>
          <w:szCs w:val="28"/>
        </w:rPr>
        <w:t>greatly impacted</w:t>
      </w:r>
      <w:proofErr w:type="gramEnd"/>
      <w:r w:rsidR="00B75C4B" w:rsidRPr="00B75C4B">
        <w:rPr>
          <w:rFonts w:ascii="Calibri" w:hAnsi="Calibri" w:cs="Calibri"/>
          <w:sz w:val="28"/>
          <w:szCs w:val="28"/>
        </w:rPr>
        <w:t xml:space="preserve"> by the leadership approach and management style of the organisation, which includes how leaders communicate, make decisions, and deal with difficulties</w:t>
      </w:r>
      <w:r w:rsidR="00F31209">
        <w:rPr>
          <w:rFonts w:ascii="Calibri" w:hAnsi="Calibri" w:cs="Calibri"/>
          <w:sz w:val="28"/>
          <w:szCs w:val="28"/>
        </w:rPr>
        <w:t xml:space="preserve"> </w:t>
      </w:r>
      <w:r w:rsidR="00F31209" w:rsidRPr="00F31209">
        <w:rPr>
          <w:rFonts w:ascii="Calibri" w:hAnsi="Calibri" w:cs="Calibri"/>
          <w:sz w:val="28"/>
          <w:szCs w:val="28"/>
        </w:rPr>
        <w:t>(admin, 2021)</w:t>
      </w:r>
      <w:r w:rsidR="00F31209">
        <w:rPr>
          <w:rFonts w:ascii="Calibri" w:hAnsi="Calibri" w:cs="Calibri"/>
          <w:sz w:val="28"/>
          <w:szCs w:val="28"/>
        </w:rPr>
        <w:t>.</w:t>
      </w:r>
    </w:p>
    <w:p w14:paraId="4748BD99" w14:textId="1C2B053F" w:rsidR="00F31209" w:rsidRDefault="009816C2" w:rsidP="00F31209">
      <w:pPr>
        <w:spacing w:after="0"/>
        <w:rPr>
          <w:rFonts w:ascii="Calibri" w:hAnsi="Calibri" w:cs="Calibri"/>
          <w:sz w:val="28"/>
          <w:szCs w:val="28"/>
        </w:rPr>
      </w:pPr>
      <w:r>
        <w:rPr>
          <w:rFonts w:ascii="Calibri" w:hAnsi="Calibri" w:cs="Calibri"/>
          <w:color w:val="156082" w:themeColor="accent1"/>
          <w:sz w:val="28"/>
          <w:szCs w:val="28"/>
        </w:rPr>
        <w:t xml:space="preserve">Skills: </w:t>
      </w:r>
      <w:r w:rsidRPr="00A31986">
        <w:rPr>
          <w:rFonts w:ascii="Calibri" w:hAnsi="Calibri" w:cs="Calibri"/>
          <w:sz w:val="28"/>
          <w:szCs w:val="28"/>
        </w:rPr>
        <w:t>According to</w:t>
      </w:r>
      <w:r w:rsidR="00A31986">
        <w:rPr>
          <w:rFonts w:ascii="Calibri" w:hAnsi="Calibri" w:cs="Calibri"/>
          <w:sz w:val="28"/>
          <w:szCs w:val="28"/>
        </w:rPr>
        <w:t xml:space="preserve"> </w:t>
      </w:r>
      <w:r w:rsidR="00492F7C" w:rsidRPr="00492F7C">
        <w:rPr>
          <w:rFonts w:ascii="Calibri" w:hAnsi="Calibri" w:cs="Calibri"/>
          <w:sz w:val="28"/>
          <w:szCs w:val="28"/>
        </w:rPr>
        <w:t>Jurevicius (2023)</w:t>
      </w:r>
      <w:r w:rsidR="00A31986">
        <w:rPr>
          <w:rFonts w:ascii="Calibri" w:hAnsi="Calibri" w:cs="Calibri"/>
          <w:sz w:val="28"/>
          <w:szCs w:val="28"/>
        </w:rPr>
        <w:t>,</w:t>
      </w:r>
      <w:r w:rsidR="00492F7C">
        <w:rPr>
          <w:rFonts w:ascii="Calibri" w:hAnsi="Calibri" w:cs="Calibri"/>
          <w:sz w:val="28"/>
          <w:szCs w:val="28"/>
        </w:rPr>
        <w:t xml:space="preserve"> </w:t>
      </w:r>
      <w:r w:rsidR="00A31986">
        <w:rPr>
          <w:rFonts w:ascii="Calibri" w:hAnsi="Calibri" w:cs="Calibri"/>
          <w:sz w:val="28"/>
          <w:szCs w:val="28"/>
        </w:rPr>
        <w:t>s</w:t>
      </w:r>
      <w:r w:rsidRPr="009816C2">
        <w:rPr>
          <w:rFonts w:ascii="Calibri" w:hAnsi="Calibri" w:cs="Calibri"/>
          <w:sz w:val="28"/>
          <w:szCs w:val="28"/>
        </w:rPr>
        <w:t>kills refer to the core competencies and capabilities of the organization and its employees.</w:t>
      </w:r>
    </w:p>
    <w:p w14:paraId="58D6928E" w14:textId="77777777" w:rsidR="008E2609" w:rsidRDefault="008E2609" w:rsidP="008E2609">
      <w:pPr>
        <w:spacing w:after="0"/>
        <w:rPr>
          <w:rFonts w:ascii="Calibri" w:hAnsi="Calibri" w:cs="Calibri"/>
          <w:sz w:val="28"/>
          <w:szCs w:val="28"/>
        </w:rPr>
      </w:pPr>
      <w:r w:rsidRPr="008E2609">
        <w:rPr>
          <w:rFonts w:ascii="Calibri" w:hAnsi="Calibri" w:cs="Calibri"/>
          <w:color w:val="156082" w:themeColor="accent1"/>
          <w:sz w:val="28"/>
          <w:szCs w:val="28"/>
        </w:rPr>
        <w:t xml:space="preserve">Staff: </w:t>
      </w:r>
      <w:r w:rsidRPr="008E2609">
        <w:rPr>
          <w:rFonts w:ascii="Calibri" w:hAnsi="Calibri" w:cs="Calibri"/>
          <w:sz w:val="28"/>
          <w:szCs w:val="28"/>
        </w:rPr>
        <w:t xml:space="preserve">Employees examine the individuals in the company, paying particular attention to their qualifications, aptitudes, and distribution among various roles. Strategies for hiring, retaining, training, and development are also </w:t>
      </w:r>
      <w:proofErr w:type="gramStart"/>
      <w:r w:rsidRPr="008E2609">
        <w:rPr>
          <w:rFonts w:ascii="Calibri" w:hAnsi="Calibri" w:cs="Calibri"/>
          <w:sz w:val="28"/>
          <w:szCs w:val="28"/>
        </w:rPr>
        <w:t>taken into account</w:t>
      </w:r>
      <w:proofErr w:type="gramEnd"/>
      <w:r w:rsidRPr="008E2609">
        <w:rPr>
          <w:rFonts w:ascii="Calibri" w:hAnsi="Calibri" w:cs="Calibri"/>
          <w:sz w:val="28"/>
          <w:szCs w:val="28"/>
        </w:rPr>
        <w:t xml:space="preserve"> in this component.</w:t>
      </w:r>
    </w:p>
    <w:p w14:paraId="51373EBF" w14:textId="77777777" w:rsidR="00B93AC3" w:rsidRDefault="00B93AC3" w:rsidP="008E2609">
      <w:pPr>
        <w:spacing w:after="0"/>
        <w:rPr>
          <w:rFonts w:ascii="Calibri" w:hAnsi="Calibri" w:cs="Calibri"/>
          <w:sz w:val="28"/>
          <w:szCs w:val="28"/>
        </w:rPr>
      </w:pPr>
    </w:p>
    <w:p w14:paraId="737840C1" w14:textId="77777777" w:rsidR="00B93AC3" w:rsidRPr="008E2609" w:rsidRDefault="00B93AC3" w:rsidP="008E2609">
      <w:pPr>
        <w:spacing w:after="0"/>
        <w:rPr>
          <w:rFonts w:ascii="Calibri" w:hAnsi="Calibri" w:cs="Calibri"/>
          <w:sz w:val="28"/>
          <w:szCs w:val="28"/>
        </w:rPr>
      </w:pPr>
    </w:p>
    <w:p w14:paraId="5A84F976" w14:textId="3AC12E1F" w:rsidR="00ED2BA9" w:rsidRPr="009816C2" w:rsidRDefault="00ED2BA9" w:rsidP="00F31209">
      <w:pPr>
        <w:spacing w:after="0"/>
        <w:rPr>
          <w:rFonts w:ascii="Calibri" w:hAnsi="Calibri" w:cs="Calibri"/>
          <w:sz w:val="28"/>
          <w:szCs w:val="28"/>
        </w:rPr>
      </w:pPr>
    </w:p>
    <w:p w14:paraId="63DD1942" w14:textId="77777777" w:rsidR="007A56A8" w:rsidRPr="007A56A8" w:rsidRDefault="007A56A8" w:rsidP="007A56A8">
      <w:pPr>
        <w:spacing w:after="0"/>
        <w:rPr>
          <w:rFonts w:ascii="Calibri" w:hAnsi="Calibri" w:cs="Calibri"/>
          <w:sz w:val="28"/>
          <w:szCs w:val="28"/>
        </w:rPr>
      </w:pPr>
      <w:r w:rsidRPr="007A56A8">
        <w:rPr>
          <w:rFonts w:ascii="Calibri" w:hAnsi="Calibri" w:cs="Calibri"/>
          <w:sz w:val="28"/>
          <w:szCs w:val="28"/>
        </w:rPr>
        <w:lastRenderedPageBreak/>
        <w:t xml:space="preserve">According to </w:t>
      </w:r>
      <w:proofErr w:type="spellStart"/>
      <w:r w:rsidRPr="007A56A8">
        <w:rPr>
          <w:rFonts w:ascii="Calibri" w:hAnsi="Calibri" w:cs="Calibri"/>
          <w:sz w:val="28"/>
          <w:szCs w:val="28"/>
        </w:rPr>
        <w:t>Ehsanfar</w:t>
      </w:r>
      <w:proofErr w:type="spellEnd"/>
      <w:r w:rsidRPr="007A56A8">
        <w:rPr>
          <w:rFonts w:ascii="Calibri" w:hAnsi="Calibri" w:cs="Calibri"/>
          <w:sz w:val="28"/>
          <w:szCs w:val="28"/>
        </w:rPr>
        <w:t xml:space="preserve"> (2019), an organisation functions can all be impacted by a company's culture, encompassing both internal and external elements such as employee morale, productivity, operational </w:t>
      </w:r>
      <w:proofErr w:type="gramStart"/>
      <w:r w:rsidRPr="007A56A8">
        <w:rPr>
          <w:rFonts w:ascii="Calibri" w:hAnsi="Calibri" w:cs="Calibri"/>
          <w:sz w:val="28"/>
          <w:szCs w:val="28"/>
        </w:rPr>
        <w:t>objectives</w:t>
      </w:r>
      <w:proofErr w:type="gramEnd"/>
      <w:r w:rsidRPr="007A56A8">
        <w:rPr>
          <w:rFonts w:ascii="Calibri" w:hAnsi="Calibri" w:cs="Calibri"/>
          <w:sz w:val="28"/>
          <w:szCs w:val="28"/>
        </w:rPr>
        <w:t xml:space="preserve"> and leadership style, as well as external elements like market demands, competition, and industry dynamics. However, when referring to organisational culture, Wong (2023) states the set of common beliefs, customs, and objectives that determine how work is </w:t>
      </w:r>
      <w:proofErr w:type="gramStart"/>
      <w:r w:rsidRPr="007A56A8">
        <w:rPr>
          <w:rFonts w:ascii="Calibri" w:hAnsi="Calibri" w:cs="Calibri"/>
          <w:sz w:val="28"/>
          <w:szCs w:val="28"/>
        </w:rPr>
        <w:t>carried out</w:t>
      </w:r>
      <w:proofErr w:type="gramEnd"/>
      <w:r w:rsidRPr="007A56A8">
        <w:rPr>
          <w:rFonts w:ascii="Calibri" w:hAnsi="Calibri" w:cs="Calibri"/>
          <w:sz w:val="28"/>
          <w:szCs w:val="28"/>
        </w:rPr>
        <w:t xml:space="preserve"> and how staff members engage with one another and clients.</w:t>
      </w:r>
    </w:p>
    <w:p w14:paraId="341ED92F" w14:textId="77777777" w:rsidR="007A56A8" w:rsidRPr="007A56A8" w:rsidRDefault="007A56A8" w:rsidP="007A56A8">
      <w:pPr>
        <w:spacing w:after="0"/>
        <w:rPr>
          <w:rFonts w:ascii="Calibri" w:hAnsi="Calibri" w:cs="Calibri"/>
          <w:sz w:val="28"/>
          <w:szCs w:val="28"/>
        </w:rPr>
      </w:pPr>
      <w:r w:rsidRPr="007A56A8">
        <w:rPr>
          <w:rFonts w:ascii="Calibri" w:hAnsi="Calibri" w:cs="Calibri"/>
          <w:sz w:val="28"/>
          <w:szCs w:val="28"/>
        </w:rPr>
        <w:t xml:space="preserve">Promotions are determined by performance and merit, and employees </w:t>
      </w:r>
      <w:proofErr w:type="gramStart"/>
      <w:r w:rsidRPr="007A56A8">
        <w:rPr>
          <w:rFonts w:ascii="Calibri" w:hAnsi="Calibri" w:cs="Calibri"/>
          <w:sz w:val="28"/>
          <w:szCs w:val="28"/>
        </w:rPr>
        <w:t>are expected</w:t>
      </w:r>
      <w:proofErr w:type="gramEnd"/>
      <w:r w:rsidRPr="007A56A8">
        <w:rPr>
          <w:rFonts w:ascii="Calibri" w:hAnsi="Calibri" w:cs="Calibri"/>
          <w:sz w:val="28"/>
          <w:szCs w:val="28"/>
        </w:rPr>
        <w:t xml:space="preserve"> to accept responsibility for their job. Although Amazon is renowned for its </w:t>
      </w:r>
      <w:proofErr w:type="gramStart"/>
      <w:r w:rsidRPr="007A56A8">
        <w:rPr>
          <w:rFonts w:ascii="Calibri" w:hAnsi="Calibri" w:cs="Calibri"/>
          <w:sz w:val="28"/>
          <w:szCs w:val="28"/>
        </w:rPr>
        <w:t>difficult work</w:t>
      </w:r>
      <w:proofErr w:type="gramEnd"/>
      <w:r w:rsidRPr="007A56A8">
        <w:rPr>
          <w:rFonts w:ascii="Calibri" w:hAnsi="Calibri" w:cs="Calibri"/>
          <w:sz w:val="28"/>
          <w:szCs w:val="28"/>
        </w:rPr>
        <w:t xml:space="preserve"> environment, it also promotes competition internally (e.g., aggressive deadlines, performance tracking) to push success. Crucially, however, the culture of high pressure has </w:t>
      </w:r>
      <w:proofErr w:type="gramStart"/>
      <w:r w:rsidRPr="007A56A8">
        <w:rPr>
          <w:rFonts w:ascii="Calibri" w:hAnsi="Calibri" w:cs="Calibri"/>
          <w:sz w:val="28"/>
          <w:szCs w:val="28"/>
        </w:rPr>
        <w:t>been blamed</w:t>
      </w:r>
      <w:proofErr w:type="gramEnd"/>
      <w:r w:rsidRPr="007A56A8">
        <w:rPr>
          <w:rFonts w:ascii="Calibri" w:hAnsi="Calibri" w:cs="Calibri"/>
          <w:sz w:val="28"/>
          <w:szCs w:val="28"/>
        </w:rPr>
        <w:t xml:space="preserve"> for causing stress, burnout, and discontent among workers, particularly in warehouses with high operational intensity (Dudovskiy, 2022).</w:t>
      </w:r>
    </w:p>
    <w:p w14:paraId="1E7EC29B" w14:textId="77777777" w:rsidR="007A56A8" w:rsidRPr="007A56A8" w:rsidRDefault="007A56A8" w:rsidP="007A56A8">
      <w:pPr>
        <w:spacing w:after="0"/>
        <w:rPr>
          <w:rFonts w:ascii="Calibri" w:hAnsi="Calibri" w:cs="Calibri"/>
          <w:sz w:val="28"/>
          <w:szCs w:val="28"/>
        </w:rPr>
      </w:pPr>
      <w:r w:rsidRPr="007A56A8">
        <w:rPr>
          <w:rFonts w:ascii="Calibri" w:hAnsi="Calibri" w:cs="Calibri"/>
          <w:sz w:val="28"/>
          <w:szCs w:val="28"/>
        </w:rPr>
        <w:t>Future success for Amazon is on striking a balance between sustainability, employee well-being, and its high-performance culture.</w:t>
      </w:r>
    </w:p>
    <w:p w14:paraId="7FFC88AD" w14:textId="77777777" w:rsidR="007A56A8" w:rsidRPr="007A56A8" w:rsidRDefault="007A56A8" w:rsidP="007A56A8">
      <w:pPr>
        <w:spacing w:after="0"/>
        <w:rPr>
          <w:rFonts w:ascii="Calibri" w:hAnsi="Calibri" w:cs="Calibri"/>
          <w:sz w:val="28"/>
          <w:szCs w:val="28"/>
        </w:rPr>
      </w:pPr>
      <w:r w:rsidRPr="007A56A8">
        <w:rPr>
          <w:rFonts w:ascii="Calibri" w:hAnsi="Calibri" w:cs="Calibri"/>
          <w:sz w:val="28"/>
          <w:szCs w:val="28"/>
        </w:rPr>
        <w:t xml:space="preserve">A person's behaviour and decision-making in their professional life </w:t>
      </w:r>
      <w:proofErr w:type="gramStart"/>
      <w:r w:rsidRPr="007A56A8">
        <w:rPr>
          <w:rFonts w:ascii="Calibri" w:hAnsi="Calibri" w:cs="Calibri"/>
          <w:sz w:val="28"/>
          <w:szCs w:val="28"/>
        </w:rPr>
        <w:t>are influenced</w:t>
      </w:r>
      <w:proofErr w:type="gramEnd"/>
      <w:r w:rsidRPr="007A56A8">
        <w:rPr>
          <w:rFonts w:ascii="Calibri" w:hAnsi="Calibri" w:cs="Calibri"/>
          <w:sz w:val="28"/>
          <w:szCs w:val="28"/>
        </w:rPr>
        <w:t xml:space="preserve"> by their work ethic, which is a collection of values, beliefs, and principles (Pantelakis, 2023). </w:t>
      </w:r>
    </w:p>
    <w:p w14:paraId="161442EC" w14:textId="77777777" w:rsidR="007A56A8" w:rsidRPr="007A56A8" w:rsidRDefault="007A56A8" w:rsidP="007A56A8">
      <w:pPr>
        <w:spacing w:after="0"/>
        <w:rPr>
          <w:rFonts w:ascii="Calibri" w:hAnsi="Calibri" w:cs="Calibri"/>
          <w:sz w:val="28"/>
          <w:szCs w:val="28"/>
        </w:rPr>
      </w:pPr>
      <w:r w:rsidRPr="007A56A8">
        <w:rPr>
          <w:rFonts w:ascii="Calibri" w:hAnsi="Calibri" w:cs="Calibri"/>
          <w:sz w:val="28"/>
          <w:szCs w:val="28"/>
        </w:rPr>
        <w:t>By prioritizing ethics, values, and beliefs, organizations can cultivate a culture that promotes trust, integrity, and long-term sustainability.</w:t>
      </w:r>
    </w:p>
    <w:p w14:paraId="225804C5" w14:textId="77777777" w:rsidR="007A56A8" w:rsidRPr="007A56A8" w:rsidRDefault="007A56A8" w:rsidP="007A56A8">
      <w:pPr>
        <w:spacing w:after="0"/>
        <w:rPr>
          <w:rFonts w:ascii="Calibri" w:hAnsi="Calibri" w:cs="Calibri"/>
          <w:sz w:val="28"/>
          <w:szCs w:val="28"/>
        </w:rPr>
      </w:pPr>
      <w:r w:rsidRPr="007A56A8">
        <w:rPr>
          <w:rFonts w:ascii="Calibri" w:hAnsi="Calibri" w:cs="Calibri"/>
          <w:sz w:val="28"/>
          <w:szCs w:val="28"/>
        </w:rPr>
        <w:t xml:space="preserve">According to Paredes (2024), the moral standards and ideals that direct conduct and decision-making in a corporate setting </w:t>
      </w:r>
      <w:proofErr w:type="gramStart"/>
      <w:r w:rsidRPr="007A56A8">
        <w:rPr>
          <w:rFonts w:ascii="Calibri" w:hAnsi="Calibri" w:cs="Calibri"/>
          <w:sz w:val="28"/>
          <w:szCs w:val="28"/>
        </w:rPr>
        <w:t>are referred</w:t>
      </w:r>
      <w:proofErr w:type="gramEnd"/>
      <w:r w:rsidRPr="007A56A8">
        <w:rPr>
          <w:rFonts w:ascii="Calibri" w:hAnsi="Calibri" w:cs="Calibri"/>
          <w:sz w:val="28"/>
          <w:szCs w:val="28"/>
        </w:rPr>
        <w:t xml:space="preserve"> to as business ethics. It entails making sure that companies conduct themselves morally and responsibly, </w:t>
      </w:r>
      <w:proofErr w:type="gramStart"/>
      <w:r w:rsidRPr="007A56A8">
        <w:rPr>
          <w:rFonts w:ascii="Calibri" w:hAnsi="Calibri" w:cs="Calibri"/>
          <w:sz w:val="28"/>
          <w:szCs w:val="28"/>
        </w:rPr>
        <w:t>taking into account</w:t>
      </w:r>
      <w:proofErr w:type="gramEnd"/>
      <w:r w:rsidRPr="007A56A8">
        <w:rPr>
          <w:rFonts w:ascii="Calibri" w:hAnsi="Calibri" w:cs="Calibri"/>
          <w:sz w:val="28"/>
          <w:szCs w:val="28"/>
        </w:rPr>
        <w:t xml:space="preserve"> how their decisions may affect their workers, clients, suppliers, the community, and the environment.</w:t>
      </w:r>
    </w:p>
    <w:p w14:paraId="25BBB36A" w14:textId="77777777" w:rsidR="007A56A8" w:rsidRPr="007A56A8" w:rsidRDefault="007A56A8" w:rsidP="007A56A8">
      <w:pPr>
        <w:spacing w:after="0"/>
        <w:rPr>
          <w:rFonts w:ascii="Calibri" w:hAnsi="Calibri" w:cs="Calibri"/>
          <w:sz w:val="28"/>
          <w:szCs w:val="28"/>
        </w:rPr>
      </w:pPr>
      <w:r w:rsidRPr="007A56A8">
        <w:rPr>
          <w:rFonts w:ascii="Calibri" w:hAnsi="Calibri" w:cs="Calibri"/>
          <w:sz w:val="28"/>
          <w:szCs w:val="28"/>
        </w:rPr>
        <w:t xml:space="preserve">According to </w:t>
      </w:r>
      <w:proofErr w:type="spellStart"/>
      <w:r w:rsidRPr="007A56A8">
        <w:rPr>
          <w:rFonts w:ascii="Calibri" w:hAnsi="Calibri" w:cs="Calibri"/>
          <w:sz w:val="28"/>
          <w:szCs w:val="28"/>
        </w:rPr>
        <w:t>Stoyanchev</w:t>
      </w:r>
      <w:proofErr w:type="spellEnd"/>
      <w:r w:rsidRPr="007A56A8">
        <w:rPr>
          <w:rFonts w:ascii="Calibri" w:hAnsi="Calibri" w:cs="Calibri"/>
          <w:sz w:val="28"/>
          <w:szCs w:val="28"/>
        </w:rPr>
        <w:t xml:space="preserve"> (2024), company's dedication to conducting business in a way that maximises its positive effects on the economy, society, and environment while ensuring long-term prosperity is known as organisational sustainability. However, to create value for shareholders as well as other stakeholders including employees, communities, and the environment, it entails striking a balance between economic performance, social responsibility, and environmental stewardship (Kumari &amp; Singh, 2023).</w:t>
      </w:r>
    </w:p>
    <w:p w14:paraId="2CDEA5AD" w14:textId="77777777" w:rsidR="007A56A8" w:rsidRPr="007A56A8" w:rsidRDefault="007A56A8" w:rsidP="007A56A8">
      <w:pPr>
        <w:spacing w:after="0"/>
        <w:rPr>
          <w:rFonts w:ascii="Calibri" w:hAnsi="Calibri" w:cs="Calibri"/>
          <w:sz w:val="28"/>
          <w:szCs w:val="28"/>
        </w:rPr>
      </w:pPr>
      <w:r w:rsidRPr="007A56A8">
        <w:rPr>
          <w:rFonts w:ascii="Calibri" w:hAnsi="Calibri" w:cs="Calibri"/>
          <w:sz w:val="28"/>
          <w:szCs w:val="28"/>
        </w:rPr>
        <w:lastRenderedPageBreak/>
        <w:t>By satisfying the demands of consumers, workers, and investors who place a greater value on ethical and sustainable business practices, sustainability initiatives assist organisations in becoming more resilient, improving their reputation, and being more competitive.</w:t>
      </w:r>
    </w:p>
    <w:p w14:paraId="7486B237" w14:textId="77777777" w:rsidR="007A56A8" w:rsidRPr="007A56A8" w:rsidRDefault="007A56A8" w:rsidP="007A56A8">
      <w:pPr>
        <w:spacing w:after="0"/>
        <w:rPr>
          <w:rFonts w:ascii="Calibri" w:hAnsi="Calibri" w:cs="Calibri"/>
          <w:sz w:val="28"/>
          <w:szCs w:val="28"/>
        </w:rPr>
      </w:pPr>
      <w:r w:rsidRPr="007A56A8">
        <w:rPr>
          <w:rFonts w:ascii="Calibri" w:hAnsi="Calibri" w:cs="Calibri"/>
          <w:sz w:val="28"/>
          <w:szCs w:val="28"/>
        </w:rPr>
        <w:t xml:space="preserve">According to Milanesi (2023), organisational sustainability for Amazon might entail methods for lowering carbon emissions (for example, through packaging and renewable energy projects), strengthening community impact, and improving working conditions. However, because of Amazon's size, sustainability initiatives can have a significant impact on society and the environment, enhancing the company's long-term sustainability and competitiveness. </w:t>
      </w:r>
    </w:p>
    <w:p w14:paraId="6E6FD60C" w14:textId="77777777" w:rsidR="007A56A8" w:rsidRPr="007A56A8" w:rsidRDefault="007A56A8" w:rsidP="007A56A8">
      <w:pPr>
        <w:spacing w:after="0"/>
        <w:rPr>
          <w:rFonts w:ascii="Calibri" w:hAnsi="Calibri" w:cs="Calibri"/>
          <w:sz w:val="28"/>
          <w:szCs w:val="28"/>
        </w:rPr>
      </w:pPr>
      <w:r w:rsidRPr="007A56A8">
        <w:rPr>
          <w:rFonts w:ascii="Calibri" w:hAnsi="Calibri" w:cs="Calibri"/>
          <w:sz w:val="28"/>
          <w:szCs w:val="28"/>
        </w:rPr>
        <w:t>According to Amazon (2022), this is in line with other programs meant to promote sustainable habits, such as Amazon's pledge to achieve net-zero carbon emissions by 2040.</w:t>
      </w:r>
    </w:p>
    <w:p w14:paraId="25C9ABE8" w14:textId="4E86B9D9" w:rsidR="00B75C4B" w:rsidRPr="007A56A8" w:rsidRDefault="00B75C4B" w:rsidP="00B75C4B">
      <w:pPr>
        <w:spacing w:after="0"/>
        <w:rPr>
          <w:rFonts w:ascii="Calibri" w:hAnsi="Calibri" w:cs="Calibri"/>
          <w:sz w:val="28"/>
          <w:szCs w:val="28"/>
        </w:rPr>
      </w:pPr>
    </w:p>
    <w:p w14:paraId="2C98F4BB" w14:textId="44D4B567" w:rsidR="00D10031" w:rsidRPr="00B75C4B" w:rsidRDefault="00D10031" w:rsidP="00CE620D">
      <w:pPr>
        <w:spacing w:after="0"/>
        <w:rPr>
          <w:rFonts w:ascii="Calibri" w:hAnsi="Calibri" w:cs="Calibri"/>
          <w:sz w:val="28"/>
          <w:szCs w:val="28"/>
        </w:rPr>
      </w:pPr>
    </w:p>
    <w:p w14:paraId="17EFE71A" w14:textId="393229B4" w:rsidR="00B018C4" w:rsidRPr="00731706" w:rsidRDefault="00B018C4" w:rsidP="00B018C4">
      <w:pPr>
        <w:spacing w:after="0"/>
        <w:rPr>
          <w:rFonts w:ascii="Calibri" w:hAnsi="Calibri" w:cs="Calibri"/>
          <w:sz w:val="28"/>
          <w:szCs w:val="28"/>
        </w:rPr>
      </w:pPr>
    </w:p>
    <w:p w14:paraId="025822A2" w14:textId="2E5E0843" w:rsidR="009B644F" w:rsidRDefault="00B90825" w:rsidP="009B644F">
      <w:pPr>
        <w:spacing w:after="0"/>
        <w:rPr>
          <w:rFonts w:ascii="Calibri" w:hAnsi="Calibri" w:cs="Calibri"/>
          <w:sz w:val="28"/>
          <w:szCs w:val="28"/>
        </w:rPr>
      </w:pPr>
      <w:r>
        <w:rPr>
          <w:rFonts w:ascii="Calibri" w:hAnsi="Calibri" w:cs="Calibri"/>
          <w:sz w:val="28"/>
          <w:szCs w:val="28"/>
        </w:rPr>
        <w:t xml:space="preserve"> </w:t>
      </w:r>
    </w:p>
    <w:p w14:paraId="4C7397EA" w14:textId="77777777" w:rsidR="00450A6A" w:rsidRDefault="00450A6A" w:rsidP="009B644F">
      <w:pPr>
        <w:spacing w:after="0"/>
        <w:rPr>
          <w:rFonts w:ascii="Calibri" w:hAnsi="Calibri" w:cs="Calibri"/>
          <w:sz w:val="28"/>
          <w:szCs w:val="28"/>
        </w:rPr>
      </w:pPr>
    </w:p>
    <w:p w14:paraId="55E2D317" w14:textId="77777777" w:rsidR="00450A6A" w:rsidRDefault="00450A6A" w:rsidP="009B644F">
      <w:pPr>
        <w:spacing w:after="0"/>
        <w:rPr>
          <w:rFonts w:ascii="Calibri" w:hAnsi="Calibri" w:cs="Calibri"/>
          <w:sz w:val="28"/>
          <w:szCs w:val="28"/>
        </w:rPr>
      </w:pPr>
    </w:p>
    <w:p w14:paraId="2C859E14" w14:textId="77777777" w:rsidR="00450A6A" w:rsidRDefault="00450A6A" w:rsidP="009B644F">
      <w:pPr>
        <w:spacing w:after="0"/>
        <w:rPr>
          <w:rFonts w:ascii="Calibri" w:hAnsi="Calibri" w:cs="Calibri"/>
          <w:sz w:val="28"/>
          <w:szCs w:val="28"/>
        </w:rPr>
      </w:pPr>
    </w:p>
    <w:p w14:paraId="46A33FF7" w14:textId="77777777" w:rsidR="00450A6A" w:rsidRDefault="00450A6A" w:rsidP="009B644F">
      <w:pPr>
        <w:spacing w:after="0"/>
        <w:rPr>
          <w:rFonts w:ascii="Calibri" w:hAnsi="Calibri" w:cs="Calibri"/>
          <w:sz w:val="28"/>
          <w:szCs w:val="28"/>
        </w:rPr>
      </w:pPr>
    </w:p>
    <w:p w14:paraId="5D33CFF0" w14:textId="77777777" w:rsidR="00450A6A" w:rsidRDefault="00450A6A" w:rsidP="009B644F">
      <w:pPr>
        <w:spacing w:after="0"/>
        <w:rPr>
          <w:rFonts w:ascii="Calibri" w:hAnsi="Calibri" w:cs="Calibri"/>
          <w:sz w:val="28"/>
          <w:szCs w:val="28"/>
        </w:rPr>
      </w:pPr>
    </w:p>
    <w:p w14:paraId="1AD740A1" w14:textId="77777777" w:rsidR="00450A6A" w:rsidRDefault="00450A6A" w:rsidP="009B644F">
      <w:pPr>
        <w:spacing w:after="0"/>
        <w:rPr>
          <w:rFonts w:ascii="Calibri" w:hAnsi="Calibri" w:cs="Calibri"/>
          <w:sz w:val="28"/>
          <w:szCs w:val="28"/>
        </w:rPr>
      </w:pPr>
    </w:p>
    <w:p w14:paraId="2E536351" w14:textId="77777777" w:rsidR="00450A6A" w:rsidRDefault="00450A6A" w:rsidP="009B644F">
      <w:pPr>
        <w:spacing w:after="0"/>
        <w:rPr>
          <w:rFonts w:ascii="Calibri" w:hAnsi="Calibri" w:cs="Calibri"/>
          <w:sz w:val="28"/>
          <w:szCs w:val="28"/>
        </w:rPr>
      </w:pPr>
    </w:p>
    <w:p w14:paraId="70635EC2" w14:textId="77777777" w:rsidR="00450A6A" w:rsidRDefault="00450A6A" w:rsidP="009B644F">
      <w:pPr>
        <w:spacing w:after="0"/>
        <w:rPr>
          <w:rFonts w:ascii="Calibri" w:hAnsi="Calibri" w:cs="Calibri"/>
          <w:sz w:val="28"/>
          <w:szCs w:val="28"/>
        </w:rPr>
      </w:pPr>
    </w:p>
    <w:p w14:paraId="73838898" w14:textId="77777777" w:rsidR="00450A6A" w:rsidRDefault="00450A6A" w:rsidP="009B644F">
      <w:pPr>
        <w:spacing w:after="0"/>
        <w:rPr>
          <w:rFonts w:ascii="Calibri" w:hAnsi="Calibri" w:cs="Calibri"/>
          <w:sz w:val="28"/>
          <w:szCs w:val="28"/>
        </w:rPr>
      </w:pPr>
    </w:p>
    <w:p w14:paraId="0B657EA5" w14:textId="77777777" w:rsidR="00450A6A" w:rsidRDefault="00450A6A" w:rsidP="009B644F">
      <w:pPr>
        <w:spacing w:after="0"/>
        <w:rPr>
          <w:rFonts w:ascii="Calibri" w:hAnsi="Calibri" w:cs="Calibri"/>
          <w:sz w:val="28"/>
          <w:szCs w:val="28"/>
        </w:rPr>
      </w:pPr>
    </w:p>
    <w:p w14:paraId="680C87E1" w14:textId="77777777" w:rsidR="00450A6A" w:rsidRDefault="00450A6A" w:rsidP="009B644F">
      <w:pPr>
        <w:spacing w:after="0"/>
        <w:rPr>
          <w:rFonts w:ascii="Calibri" w:hAnsi="Calibri" w:cs="Calibri"/>
          <w:sz w:val="28"/>
          <w:szCs w:val="28"/>
        </w:rPr>
      </w:pPr>
    </w:p>
    <w:p w14:paraId="10877AC2" w14:textId="77777777" w:rsidR="00450A6A" w:rsidRDefault="00450A6A" w:rsidP="009B644F">
      <w:pPr>
        <w:spacing w:after="0"/>
        <w:rPr>
          <w:rFonts w:ascii="Calibri" w:hAnsi="Calibri" w:cs="Calibri"/>
          <w:sz w:val="28"/>
          <w:szCs w:val="28"/>
        </w:rPr>
      </w:pPr>
    </w:p>
    <w:p w14:paraId="32CD54A6" w14:textId="77777777" w:rsidR="00450A6A" w:rsidRDefault="00450A6A" w:rsidP="009B644F">
      <w:pPr>
        <w:spacing w:after="0"/>
        <w:rPr>
          <w:rFonts w:ascii="Calibri" w:hAnsi="Calibri" w:cs="Calibri"/>
          <w:sz w:val="28"/>
          <w:szCs w:val="28"/>
        </w:rPr>
      </w:pPr>
    </w:p>
    <w:p w14:paraId="366A50F4" w14:textId="77777777" w:rsidR="00450A6A" w:rsidRDefault="00450A6A" w:rsidP="009B644F">
      <w:pPr>
        <w:spacing w:after="0"/>
        <w:rPr>
          <w:rFonts w:ascii="Calibri" w:hAnsi="Calibri" w:cs="Calibri"/>
          <w:sz w:val="28"/>
          <w:szCs w:val="28"/>
        </w:rPr>
      </w:pPr>
    </w:p>
    <w:p w14:paraId="355DD4A1" w14:textId="77777777" w:rsidR="00450A6A" w:rsidRDefault="00450A6A" w:rsidP="009B644F">
      <w:pPr>
        <w:spacing w:after="0"/>
        <w:rPr>
          <w:rFonts w:ascii="Calibri" w:hAnsi="Calibri" w:cs="Calibri"/>
          <w:sz w:val="28"/>
          <w:szCs w:val="28"/>
        </w:rPr>
      </w:pPr>
    </w:p>
    <w:p w14:paraId="49B1B245" w14:textId="77777777" w:rsidR="00450A6A" w:rsidRDefault="00450A6A" w:rsidP="009B644F">
      <w:pPr>
        <w:spacing w:after="0"/>
        <w:rPr>
          <w:rFonts w:ascii="Calibri" w:hAnsi="Calibri" w:cs="Calibri"/>
          <w:sz w:val="28"/>
          <w:szCs w:val="28"/>
        </w:rPr>
      </w:pPr>
    </w:p>
    <w:p w14:paraId="3E714A8A" w14:textId="77777777" w:rsidR="00450A6A" w:rsidRDefault="00450A6A" w:rsidP="009B644F">
      <w:pPr>
        <w:spacing w:after="0"/>
        <w:rPr>
          <w:rFonts w:ascii="Calibri" w:hAnsi="Calibri" w:cs="Calibri"/>
          <w:sz w:val="28"/>
          <w:szCs w:val="28"/>
        </w:rPr>
      </w:pPr>
    </w:p>
    <w:p w14:paraId="21F542D1" w14:textId="57CA8803" w:rsidR="009A7277" w:rsidRDefault="004C42A0" w:rsidP="009A7277">
      <w:pPr>
        <w:pStyle w:val="Heading2"/>
      </w:pPr>
      <w:bookmarkStart w:id="4" w:name="_Toc183082369"/>
      <w:r>
        <w:lastRenderedPageBreak/>
        <w:t>Context</w:t>
      </w:r>
      <w:r w:rsidR="00873E0D">
        <w:t xml:space="preserve"> </w:t>
      </w:r>
      <w:r w:rsidR="00873E0D" w:rsidRPr="00873E0D">
        <w:t>of organisational culture</w:t>
      </w:r>
      <w:r w:rsidR="00873E0D">
        <w:t>.</w:t>
      </w:r>
      <w:bookmarkEnd w:id="4"/>
    </w:p>
    <w:p w14:paraId="39B18307" w14:textId="77777777" w:rsidR="0098237D" w:rsidRDefault="00EB5A73" w:rsidP="00D75F8C">
      <w:pPr>
        <w:spacing w:after="0"/>
        <w:rPr>
          <w:rFonts w:ascii="Calibri" w:hAnsi="Calibri" w:cs="Calibri"/>
          <w:sz w:val="28"/>
          <w:szCs w:val="28"/>
        </w:rPr>
      </w:pPr>
      <w:r w:rsidRPr="00EB5A73">
        <w:rPr>
          <w:rFonts w:ascii="Calibri" w:hAnsi="Calibri" w:cs="Calibri"/>
          <w:sz w:val="28"/>
          <w:szCs w:val="28"/>
        </w:rPr>
        <w:t>Amazon's organizational culture has been a key factor in the company's remarkable growth and success since its founding in 1994.</w:t>
      </w:r>
    </w:p>
    <w:p w14:paraId="13C7005A" w14:textId="1403FF30" w:rsidR="0098237D" w:rsidRDefault="00B27F1F" w:rsidP="0098237D">
      <w:pPr>
        <w:spacing w:after="0"/>
        <w:rPr>
          <w:rFonts w:ascii="Calibri" w:hAnsi="Calibri" w:cs="Calibri"/>
          <w:sz w:val="28"/>
          <w:szCs w:val="28"/>
        </w:rPr>
      </w:pPr>
      <w:r>
        <w:rPr>
          <w:rFonts w:ascii="Calibri" w:hAnsi="Calibri" w:cs="Calibri"/>
          <w:sz w:val="28"/>
          <w:szCs w:val="28"/>
        </w:rPr>
        <w:t xml:space="preserve">According to </w:t>
      </w:r>
      <w:r w:rsidR="00652F2B" w:rsidRPr="00652F2B">
        <w:rPr>
          <w:rFonts w:ascii="Calibri" w:hAnsi="Calibri" w:cs="Calibri"/>
          <w:sz w:val="28"/>
          <w:szCs w:val="28"/>
        </w:rPr>
        <w:t>Pereira (2023)</w:t>
      </w:r>
      <w:r w:rsidR="00652F2B">
        <w:rPr>
          <w:rFonts w:ascii="Calibri" w:hAnsi="Calibri" w:cs="Calibri"/>
          <w:sz w:val="28"/>
          <w:szCs w:val="28"/>
        </w:rPr>
        <w:t>, t</w:t>
      </w:r>
      <w:r w:rsidR="0098237D" w:rsidRPr="0098237D">
        <w:rPr>
          <w:rFonts w:ascii="Calibri" w:hAnsi="Calibri" w:cs="Calibri"/>
          <w:sz w:val="28"/>
          <w:szCs w:val="28"/>
        </w:rPr>
        <w:t xml:space="preserve">he goal of Amazon is "to be the most customer-centric company on Earth." The emphasis on customer happiness in the retail, internet service, and IT industries </w:t>
      </w:r>
      <w:proofErr w:type="gramStart"/>
      <w:r w:rsidR="0098237D" w:rsidRPr="0098237D">
        <w:rPr>
          <w:rFonts w:ascii="Calibri" w:hAnsi="Calibri" w:cs="Calibri"/>
          <w:sz w:val="28"/>
          <w:szCs w:val="28"/>
        </w:rPr>
        <w:t>is implied</w:t>
      </w:r>
      <w:proofErr w:type="gramEnd"/>
      <w:r w:rsidR="0098237D" w:rsidRPr="0098237D">
        <w:rPr>
          <w:rFonts w:ascii="Calibri" w:hAnsi="Calibri" w:cs="Calibri"/>
          <w:sz w:val="28"/>
          <w:szCs w:val="28"/>
        </w:rPr>
        <w:t xml:space="preserve"> by this mission statement.</w:t>
      </w:r>
    </w:p>
    <w:p w14:paraId="01DDB7EC" w14:textId="11DBF4D1" w:rsidR="008A56F5" w:rsidRDefault="00916247" w:rsidP="0098237D">
      <w:pPr>
        <w:spacing w:after="0"/>
        <w:rPr>
          <w:rFonts w:ascii="Calibri" w:hAnsi="Calibri" w:cs="Calibri"/>
          <w:sz w:val="28"/>
          <w:szCs w:val="28"/>
        </w:rPr>
      </w:pPr>
      <w:r w:rsidRPr="00916247">
        <w:rPr>
          <w:rFonts w:ascii="Calibri" w:hAnsi="Calibri" w:cs="Calibri"/>
          <w:sz w:val="28"/>
          <w:szCs w:val="28"/>
        </w:rPr>
        <w:t xml:space="preserve">According to the research Dudovskiy (2020), Amazon's business model </w:t>
      </w:r>
      <w:proofErr w:type="gramStart"/>
      <w:r w:rsidRPr="00916247">
        <w:rPr>
          <w:rFonts w:ascii="Calibri" w:hAnsi="Calibri" w:cs="Calibri"/>
          <w:sz w:val="28"/>
          <w:szCs w:val="28"/>
        </w:rPr>
        <w:t>is built</w:t>
      </w:r>
      <w:proofErr w:type="gramEnd"/>
      <w:r w:rsidRPr="00916247">
        <w:rPr>
          <w:rFonts w:ascii="Calibri" w:hAnsi="Calibri" w:cs="Calibri"/>
          <w:sz w:val="28"/>
          <w:szCs w:val="28"/>
        </w:rPr>
        <w:t xml:space="preserve"> on three key pillars: reasonable pricing, a wide selection, and quick delivery.</w:t>
      </w:r>
    </w:p>
    <w:p w14:paraId="3121F44F" w14:textId="176FAEAA" w:rsidR="007D3DE0" w:rsidRPr="007D3DE0" w:rsidRDefault="007D3DE0" w:rsidP="007D3DE0">
      <w:pPr>
        <w:spacing w:after="0"/>
        <w:rPr>
          <w:rFonts w:ascii="Calibri" w:hAnsi="Calibri" w:cs="Calibri"/>
          <w:sz w:val="28"/>
          <w:szCs w:val="28"/>
        </w:rPr>
      </w:pPr>
      <w:r w:rsidRPr="007D3DE0">
        <w:rPr>
          <w:rFonts w:ascii="Calibri" w:hAnsi="Calibri" w:cs="Calibri"/>
          <w:sz w:val="28"/>
          <w:szCs w:val="28"/>
        </w:rPr>
        <w:t>For instance, one element that draws customers to the business's website and mobile app is the extensive product variety. Additionally, ease is emphasised in Amazon's mission statement, even when it comes to using the Internet to access the company's items. This feature is a reaction to consumers using "convenience" as a criterion to assess the calibre and appeal of online retail goods.</w:t>
      </w:r>
      <w:r w:rsidR="00DA1B3E" w:rsidRPr="00DA1B3E">
        <w:rPr>
          <w:rFonts w:ascii="Calibri" w:hAnsi="Calibri" w:cs="Calibri"/>
          <w:sz w:val="28"/>
          <w:szCs w:val="28"/>
        </w:rPr>
        <w:t xml:space="preserve"> </w:t>
      </w:r>
      <w:r w:rsidR="00DA1B3E" w:rsidRPr="00AD71FA">
        <w:rPr>
          <w:rFonts w:ascii="Calibri" w:hAnsi="Calibri" w:cs="Calibri"/>
          <w:sz w:val="28"/>
          <w:szCs w:val="28"/>
        </w:rPr>
        <w:t>One of the most well-known and reliable brands in the world is Amazon</w:t>
      </w:r>
      <w:r w:rsidR="00DA1B3E" w:rsidRPr="00DA1B3E">
        <w:rPr>
          <w:rFonts w:ascii="Calibri" w:hAnsi="Calibri" w:cs="Calibri"/>
          <w:sz w:val="28"/>
          <w:szCs w:val="28"/>
        </w:rPr>
        <w:t xml:space="preserve"> (Teachers, 2023).</w:t>
      </w:r>
      <w:r w:rsidR="00C04D99" w:rsidRPr="00C04D99">
        <w:rPr>
          <w:rFonts w:ascii="Calibri" w:hAnsi="Calibri" w:cs="Calibri"/>
          <w:sz w:val="28"/>
          <w:szCs w:val="28"/>
        </w:rPr>
        <w:t xml:space="preserve"> Consumer trust in the technological company and its products </w:t>
      </w:r>
      <w:proofErr w:type="gramStart"/>
      <w:r w:rsidR="00C04D99" w:rsidRPr="00C04D99">
        <w:rPr>
          <w:rFonts w:ascii="Calibri" w:hAnsi="Calibri" w:cs="Calibri"/>
          <w:sz w:val="28"/>
          <w:szCs w:val="28"/>
        </w:rPr>
        <w:t>is maintained</w:t>
      </w:r>
      <w:proofErr w:type="gramEnd"/>
      <w:r w:rsidR="00C04D99" w:rsidRPr="00C04D99">
        <w:rPr>
          <w:rFonts w:ascii="Calibri" w:hAnsi="Calibri" w:cs="Calibri"/>
          <w:sz w:val="28"/>
          <w:szCs w:val="28"/>
        </w:rPr>
        <w:t xml:space="preserve"> by the strong brand.</w:t>
      </w:r>
    </w:p>
    <w:p w14:paraId="4FB6747A" w14:textId="14E37880" w:rsidR="008A56F5" w:rsidRDefault="009B5A96" w:rsidP="0098237D">
      <w:pPr>
        <w:spacing w:after="0"/>
        <w:rPr>
          <w:rFonts w:ascii="Calibri" w:hAnsi="Calibri" w:cs="Calibri"/>
          <w:sz w:val="28"/>
          <w:szCs w:val="28"/>
        </w:rPr>
      </w:pPr>
      <w:r w:rsidRPr="009B5A96">
        <w:rPr>
          <w:rFonts w:ascii="Calibri" w:hAnsi="Calibri" w:cs="Calibri"/>
          <w:sz w:val="28"/>
          <w:szCs w:val="28"/>
        </w:rPr>
        <w:t>Amazon company focus on workplace security and employee relations, this vision statement highlights the goal of being the greatest e-commerce company in the world.</w:t>
      </w:r>
      <w:r w:rsidR="000E5E14" w:rsidRPr="000E5E14">
        <w:rPr>
          <w:rFonts w:ascii="Times New Roman" w:eastAsia="Times New Roman" w:hAnsi="Times New Roman" w:cs="Times New Roman"/>
          <w:kern w:val="0"/>
          <w:lang w:eastAsia="en-GB"/>
          <w14:ligatures w14:val="none"/>
        </w:rPr>
        <w:t xml:space="preserve"> </w:t>
      </w:r>
      <w:r w:rsidR="00447514">
        <w:rPr>
          <w:rFonts w:ascii="Calibri" w:eastAsia="Times New Roman" w:hAnsi="Calibri" w:cs="Calibri"/>
          <w:kern w:val="0"/>
          <w:sz w:val="28"/>
          <w:szCs w:val="28"/>
          <w:lang w:eastAsia="en-GB"/>
          <w14:ligatures w14:val="none"/>
        </w:rPr>
        <w:t xml:space="preserve">According to </w:t>
      </w:r>
      <w:r w:rsidR="009E48E8" w:rsidRPr="009E48E8">
        <w:rPr>
          <w:rFonts w:ascii="Calibri" w:eastAsia="Times New Roman" w:hAnsi="Calibri" w:cs="Calibri"/>
          <w:kern w:val="0"/>
          <w:sz w:val="28"/>
          <w:szCs w:val="28"/>
          <w:lang w:eastAsia="en-GB"/>
          <w14:ligatures w14:val="none"/>
        </w:rPr>
        <w:t>Meyer (2017)</w:t>
      </w:r>
      <w:r w:rsidR="009E48E8">
        <w:rPr>
          <w:rFonts w:ascii="Calibri" w:eastAsia="Times New Roman" w:hAnsi="Calibri" w:cs="Calibri"/>
          <w:kern w:val="0"/>
          <w:sz w:val="28"/>
          <w:szCs w:val="28"/>
          <w:lang w:eastAsia="en-GB"/>
          <w14:ligatures w14:val="none"/>
        </w:rPr>
        <w:t xml:space="preserve">, </w:t>
      </w:r>
      <w:r w:rsidR="000E5E14" w:rsidRPr="000E5E14">
        <w:rPr>
          <w:rFonts w:ascii="Calibri" w:hAnsi="Calibri" w:cs="Calibri"/>
          <w:sz w:val="28"/>
          <w:szCs w:val="28"/>
        </w:rPr>
        <w:t>Amazon views its employees as one of the most significant stakeholders in the online retail industry, as evidenced by the organization's employee-</w:t>
      </w:r>
      <w:proofErr w:type="spellStart"/>
      <w:r w:rsidR="000E5E14" w:rsidRPr="000E5E14">
        <w:rPr>
          <w:rFonts w:ascii="Calibri" w:hAnsi="Calibri" w:cs="Calibri"/>
          <w:sz w:val="28"/>
          <w:szCs w:val="28"/>
        </w:rPr>
        <w:t>centered</w:t>
      </w:r>
      <w:proofErr w:type="spellEnd"/>
      <w:r w:rsidR="000E5E14" w:rsidRPr="000E5E14">
        <w:rPr>
          <w:rFonts w:ascii="Calibri" w:hAnsi="Calibri" w:cs="Calibri"/>
          <w:sz w:val="28"/>
          <w:szCs w:val="28"/>
        </w:rPr>
        <w:t xml:space="preserve"> strategic statement. </w:t>
      </w:r>
    </w:p>
    <w:p w14:paraId="244AD8AE" w14:textId="5F5F5F11" w:rsidR="00CF6899" w:rsidRPr="0028605B" w:rsidRDefault="00CF6899" w:rsidP="0098237D">
      <w:pPr>
        <w:spacing w:after="0"/>
        <w:rPr>
          <w:rFonts w:ascii="Calibri" w:hAnsi="Calibri" w:cs="Calibri"/>
          <w:sz w:val="28"/>
          <w:szCs w:val="28"/>
        </w:rPr>
      </w:pPr>
      <w:r w:rsidRPr="00CF6899">
        <w:rPr>
          <w:rFonts w:ascii="Calibri" w:hAnsi="Calibri" w:cs="Calibri"/>
          <w:sz w:val="28"/>
          <w:szCs w:val="28"/>
        </w:rPr>
        <w:t xml:space="preserve">A work atmosphere where individuals aspire to perform at their highest level is fostered by Amazon's values, which include efficiency, delivering results, and </w:t>
      </w:r>
      <w:proofErr w:type="gramStart"/>
      <w:r w:rsidRPr="00CF6899">
        <w:rPr>
          <w:rFonts w:ascii="Calibri" w:hAnsi="Calibri" w:cs="Calibri"/>
          <w:sz w:val="28"/>
          <w:szCs w:val="28"/>
        </w:rPr>
        <w:t>high standards</w:t>
      </w:r>
      <w:proofErr w:type="gramEnd"/>
      <w:r w:rsidRPr="00CF6899">
        <w:rPr>
          <w:rFonts w:ascii="Calibri" w:hAnsi="Calibri" w:cs="Calibri"/>
          <w:sz w:val="28"/>
          <w:szCs w:val="28"/>
        </w:rPr>
        <w:t>. These principles also guarantee that Amazon's business strategy stays in line with its customer-focused mission.</w:t>
      </w:r>
    </w:p>
    <w:p w14:paraId="54E949CD" w14:textId="285013B5" w:rsidR="005A2AC2" w:rsidRPr="005A2AC2" w:rsidRDefault="00D75F8C" w:rsidP="005A2AC2">
      <w:pPr>
        <w:spacing w:after="0"/>
        <w:rPr>
          <w:rFonts w:ascii="Calibri" w:hAnsi="Calibri" w:cs="Calibri"/>
          <w:sz w:val="28"/>
          <w:szCs w:val="28"/>
        </w:rPr>
      </w:pPr>
      <w:r w:rsidRPr="00D75F8C">
        <w:rPr>
          <w:rFonts w:ascii="Calibri" w:hAnsi="Calibri" w:cs="Calibri"/>
          <w:sz w:val="28"/>
          <w:szCs w:val="28"/>
        </w:rPr>
        <w:t xml:space="preserve">Amazon's organisational culture makes it possible for the company to react to e-commerce industry opportunities. The customs and values that shape employees' actions </w:t>
      </w:r>
      <w:proofErr w:type="gramStart"/>
      <w:r w:rsidRPr="00D75F8C">
        <w:rPr>
          <w:rFonts w:ascii="Calibri" w:hAnsi="Calibri" w:cs="Calibri"/>
          <w:sz w:val="28"/>
          <w:szCs w:val="28"/>
        </w:rPr>
        <w:t>are established</w:t>
      </w:r>
      <w:proofErr w:type="gramEnd"/>
      <w:r w:rsidRPr="00D75F8C">
        <w:rPr>
          <w:rFonts w:ascii="Calibri" w:hAnsi="Calibri" w:cs="Calibri"/>
          <w:sz w:val="28"/>
          <w:szCs w:val="28"/>
        </w:rPr>
        <w:t xml:space="preserve"> by an organization's corporate culture</w:t>
      </w:r>
      <w:r w:rsidR="005A2AC2">
        <w:rPr>
          <w:rFonts w:ascii="Calibri" w:hAnsi="Calibri" w:cs="Calibri"/>
          <w:sz w:val="28"/>
          <w:szCs w:val="28"/>
        </w:rPr>
        <w:t xml:space="preserve"> </w:t>
      </w:r>
      <w:r w:rsidR="005A2AC2" w:rsidRPr="005A2AC2">
        <w:rPr>
          <w:rFonts w:ascii="Calibri" w:hAnsi="Calibri" w:cs="Calibri"/>
          <w:sz w:val="28"/>
          <w:szCs w:val="28"/>
        </w:rPr>
        <w:t>(Scott, 2020)</w:t>
      </w:r>
      <w:r w:rsidR="005A2AC2">
        <w:rPr>
          <w:rFonts w:ascii="Calibri" w:hAnsi="Calibri" w:cs="Calibri"/>
          <w:sz w:val="28"/>
          <w:szCs w:val="28"/>
        </w:rPr>
        <w:t>.</w:t>
      </w:r>
    </w:p>
    <w:p w14:paraId="05390EBE" w14:textId="2310DC06" w:rsidR="00D75F8C" w:rsidRPr="00D75F8C" w:rsidRDefault="00D75F8C" w:rsidP="00D75F8C">
      <w:pPr>
        <w:spacing w:after="0"/>
        <w:rPr>
          <w:rFonts w:ascii="Calibri" w:hAnsi="Calibri" w:cs="Calibri"/>
          <w:sz w:val="28"/>
          <w:szCs w:val="28"/>
        </w:rPr>
      </w:pPr>
      <w:r w:rsidRPr="00D75F8C">
        <w:rPr>
          <w:rFonts w:ascii="Calibri" w:hAnsi="Calibri" w:cs="Calibri"/>
          <w:sz w:val="28"/>
          <w:szCs w:val="28"/>
        </w:rPr>
        <w:t xml:space="preserve">For instance, Amazon's corporate culture encourages staff members to think creatively and unconventionally </w:t>
      </w:r>
      <w:proofErr w:type="gramStart"/>
      <w:r w:rsidRPr="00D75F8C">
        <w:rPr>
          <w:rFonts w:ascii="Calibri" w:hAnsi="Calibri" w:cs="Calibri"/>
          <w:sz w:val="28"/>
          <w:szCs w:val="28"/>
        </w:rPr>
        <w:t>in order to</w:t>
      </w:r>
      <w:proofErr w:type="gramEnd"/>
      <w:r w:rsidRPr="00D75F8C">
        <w:rPr>
          <w:rFonts w:ascii="Calibri" w:hAnsi="Calibri" w:cs="Calibri"/>
          <w:sz w:val="28"/>
          <w:szCs w:val="28"/>
        </w:rPr>
        <w:t xml:space="preserve"> come up with innovative ideas and solutions.</w:t>
      </w:r>
      <w:r w:rsidR="00937136">
        <w:rPr>
          <w:rFonts w:ascii="Calibri" w:hAnsi="Calibri" w:cs="Calibri"/>
          <w:sz w:val="28"/>
          <w:szCs w:val="28"/>
        </w:rPr>
        <w:t xml:space="preserve"> </w:t>
      </w:r>
      <w:r w:rsidR="00937136" w:rsidRPr="00937136">
        <w:rPr>
          <w:rFonts w:ascii="Calibri" w:hAnsi="Calibri" w:cs="Calibri"/>
          <w:sz w:val="28"/>
          <w:szCs w:val="28"/>
        </w:rPr>
        <w:t xml:space="preserve">Amazon must, however, strengthen its organisational culture to influence human resource development for sustained competitive advantage </w:t>
      </w:r>
      <w:proofErr w:type="gramStart"/>
      <w:r w:rsidR="00937136" w:rsidRPr="00937136">
        <w:rPr>
          <w:rFonts w:ascii="Calibri" w:hAnsi="Calibri" w:cs="Calibri"/>
          <w:sz w:val="28"/>
          <w:szCs w:val="28"/>
        </w:rPr>
        <w:t>in order to</w:t>
      </w:r>
      <w:proofErr w:type="gramEnd"/>
      <w:r w:rsidR="00937136" w:rsidRPr="00937136">
        <w:rPr>
          <w:rFonts w:ascii="Calibri" w:hAnsi="Calibri" w:cs="Calibri"/>
          <w:sz w:val="28"/>
          <w:szCs w:val="28"/>
        </w:rPr>
        <w:t xml:space="preserve"> retain a competent staff. </w:t>
      </w:r>
    </w:p>
    <w:p w14:paraId="60C070BE" w14:textId="32DEB7C2" w:rsidR="00323A7D" w:rsidRDefault="00BB3619" w:rsidP="00EE38BC">
      <w:pPr>
        <w:spacing w:after="0"/>
        <w:rPr>
          <w:rFonts w:ascii="Calibri" w:hAnsi="Calibri" w:cs="Calibri"/>
          <w:sz w:val="28"/>
          <w:szCs w:val="28"/>
        </w:rPr>
      </w:pPr>
      <w:r w:rsidRPr="00BB3619">
        <w:rPr>
          <w:rFonts w:ascii="Calibri" w:hAnsi="Calibri" w:cs="Calibri"/>
          <w:sz w:val="28"/>
          <w:szCs w:val="28"/>
        </w:rPr>
        <w:lastRenderedPageBreak/>
        <w:t xml:space="preserve">Amazon's culture and background </w:t>
      </w:r>
      <w:proofErr w:type="gramStart"/>
      <w:r w:rsidRPr="00BB3619">
        <w:rPr>
          <w:rFonts w:ascii="Calibri" w:hAnsi="Calibri" w:cs="Calibri"/>
          <w:sz w:val="28"/>
          <w:szCs w:val="28"/>
        </w:rPr>
        <w:t>are entwined</w:t>
      </w:r>
      <w:proofErr w:type="gramEnd"/>
      <w:r w:rsidRPr="00BB3619">
        <w:rPr>
          <w:rFonts w:ascii="Calibri" w:hAnsi="Calibri" w:cs="Calibri"/>
          <w:sz w:val="28"/>
          <w:szCs w:val="28"/>
        </w:rPr>
        <w:t xml:space="preserve"> with its focus on innovation, its goal of becoming the best customer-centric firm, and its global domination in e-commerce (</w:t>
      </w:r>
      <w:proofErr w:type="spellStart"/>
      <w:r w:rsidRPr="00BB3619">
        <w:rPr>
          <w:rFonts w:ascii="Calibri" w:hAnsi="Calibri" w:cs="Calibri"/>
          <w:sz w:val="28"/>
          <w:szCs w:val="28"/>
        </w:rPr>
        <w:t>Gerguri</w:t>
      </w:r>
      <w:proofErr w:type="spellEnd"/>
      <w:r w:rsidRPr="00BB3619">
        <w:rPr>
          <w:rFonts w:ascii="Calibri" w:hAnsi="Calibri" w:cs="Calibri"/>
          <w:sz w:val="28"/>
          <w:szCs w:val="28"/>
        </w:rPr>
        <w:t>, 2023).</w:t>
      </w:r>
      <w:r w:rsidR="0066625E" w:rsidRPr="0066625E">
        <w:rPr>
          <w:rFonts w:ascii="Calibri" w:hAnsi="Calibri" w:cs="Calibri"/>
          <w:sz w:val="28"/>
          <w:szCs w:val="28"/>
        </w:rPr>
        <w:t xml:space="preserve"> The culture, which places a high value on efficiency, innovation, and data-driven decision-making, is present throughout all international activities, from corporate offices to fulfilment centres.</w:t>
      </w:r>
      <w:r w:rsidR="0094239E">
        <w:rPr>
          <w:rFonts w:ascii="Calibri" w:hAnsi="Calibri" w:cs="Calibri"/>
          <w:sz w:val="28"/>
          <w:szCs w:val="28"/>
        </w:rPr>
        <w:t xml:space="preserve"> </w:t>
      </w:r>
      <w:r w:rsidR="00724AF2" w:rsidRPr="00724AF2">
        <w:rPr>
          <w:rFonts w:ascii="Calibri" w:hAnsi="Calibri" w:cs="Calibri"/>
          <w:sz w:val="28"/>
          <w:szCs w:val="28"/>
        </w:rPr>
        <w:t>This customer-centric approach drives innovation and decision-making throughout the company.</w:t>
      </w:r>
      <w:r w:rsidR="0066625E" w:rsidRPr="0066625E">
        <w:rPr>
          <w:rFonts w:ascii="Calibri" w:hAnsi="Calibri" w:cs="Calibri"/>
          <w:sz w:val="28"/>
          <w:szCs w:val="28"/>
        </w:rPr>
        <w:t xml:space="preserve"> </w:t>
      </w:r>
      <w:r w:rsidR="00A171FF" w:rsidRPr="00CF529E">
        <w:rPr>
          <w:rFonts w:ascii="Calibri" w:hAnsi="Calibri" w:cs="Calibri"/>
          <w:sz w:val="28"/>
          <w:szCs w:val="28"/>
        </w:rPr>
        <w:t>According to (</w:t>
      </w:r>
      <w:proofErr w:type="spellStart"/>
      <w:r w:rsidR="00A171FF" w:rsidRPr="00CF529E">
        <w:rPr>
          <w:rFonts w:ascii="Calibri" w:hAnsi="Calibri" w:cs="Calibri"/>
          <w:sz w:val="28"/>
          <w:szCs w:val="28"/>
        </w:rPr>
        <w:t>Functionly</w:t>
      </w:r>
      <w:proofErr w:type="spellEnd"/>
      <w:r w:rsidR="00A171FF" w:rsidRPr="00CF529E">
        <w:rPr>
          <w:rFonts w:ascii="Calibri" w:hAnsi="Calibri" w:cs="Calibri"/>
          <w:sz w:val="28"/>
          <w:szCs w:val="28"/>
        </w:rPr>
        <w:t xml:space="preserve"> Staff, 2023), Amazon's organisational structure is renowned for being team-based and hierarchical.</w:t>
      </w:r>
    </w:p>
    <w:p w14:paraId="57DEA8CB" w14:textId="1A973709" w:rsidR="00D93E82" w:rsidRPr="00D93E82" w:rsidRDefault="00EE38BC" w:rsidP="00D93E82">
      <w:pPr>
        <w:spacing w:after="0"/>
        <w:rPr>
          <w:rFonts w:ascii="Calibri" w:hAnsi="Calibri" w:cs="Calibri"/>
          <w:sz w:val="28"/>
          <w:szCs w:val="28"/>
        </w:rPr>
      </w:pPr>
      <w:r w:rsidRPr="00E3540A">
        <w:rPr>
          <w:rFonts w:ascii="Calibri" w:hAnsi="Calibri" w:cs="Calibri"/>
          <w:sz w:val="28"/>
          <w:szCs w:val="28"/>
        </w:rPr>
        <w:t>Cost leadership is the business strategy that Amazon follows</w:t>
      </w:r>
      <w:r w:rsidR="00D93E82">
        <w:rPr>
          <w:rFonts w:ascii="Calibri" w:hAnsi="Calibri" w:cs="Calibri"/>
          <w:sz w:val="28"/>
          <w:szCs w:val="28"/>
        </w:rPr>
        <w:t xml:space="preserve"> </w:t>
      </w:r>
      <w:r w:rsidR="00D93E82" w:rsidRPr="00D93E82">
        <w:rPr>
          <w:rFonts w:ascii="Calibri" w:hAnsi="Calibri" w:cs="Calibri"/>
          <w:sz w:val="28"/>
          <w:szCs w:val="28"/>
        </w:rPr>
        <w:t>(Smithson, 2023)</w:t>
      </w:r>
      <w:r w:rsidR="0018093A">
        <w:rPr>
          <w:rFonts w:ascii="Calibri" w:hAnsi="Calibri" w:cs="Calibri"/>
          <w:sz w:val="28"/>
          <w:szCs w:val="28"/>
        </w:rPr>
        <w:t>.</w:t>
      </w:r>
    </w:p>
    <w:p w14:paraId="18FC166F" w14:textId="77777777" w:rsidR="0035731A" w:rsidRPr="0035731A" w:rsidRDefault="00AD2B9B" w:rsidP="0035731A">
      <w:pPr>
        <w:spacing w:after="0"/>
        <w:rPr>
          <w:rFonts w:ascii="Calibri" w:hAnsi="Calibri" w:cs="Calibri"/>
          <w:sz w:val="28"/>
          <w:szCs w:val="28"/>
        </w:rPr>
      </w:pPr>
      <w:r w:rsidRPr="00AD2B9B">
        <w:rPr>
          <w:rFonts w:ascii="Calibri" w:hAnsi="Calibri" w:cs="Calibri"/>
          <w:sz w:val="28"/>
          <w:szCs w:val="28"/>
        </w:rPr>
        <w:t xml:space="preserve">For instance, Amazon maximises operational efficiency </w:t>
      </w:r>
      <w:proofErr w:type="gramStart"/>
      <w:r w:rsidRPr="00AD2B9B">
        <w:rPr>
          <w:rFonts w:ascii="Calibri" w:hAnsi="Calibri" w:cs="Calibri"/>
          <w:sz w:val="28"/>
          <w:szCs w:val="28"/>
        </w:rPr>
        <w:t>through the use of</w:t>
      </w:r>
      <w:proofErr w:type="gramEnd"/>
      <w:r w:rsidRPr="00AD2B9B">
        <w:rPr>
          <w:rFonts w:ascii="Calibri" w:hAnsi="Calibri" w:cs="Calibri"/>
          <w:sz w:val="28"/>
          <w:szCs w:val="28"/>
        </w:rPr>
        <w:t xml:space="preserve"> cutting-edge computing and networking technology, resulting in reduced expenses.</w:t>
      </w:r>
      <w:r w:rsidR="0035731A">
        <w:rPr>
          <w:rFonts w:ascii="Calibri" w:hAnsi="Calibri" w:cs="Calibri"/>
          <w:sz w:val="28"/>
          <w:szCs w:val="28"/>
        </w:rPr>
        <w:t xml:space="preserve"> </w:t>
      </w:r>
      <w:r w:rsidR="0035731A" w:rsidRPr="0035731A">
        <w:rPr>
          <w:rFonts w:ascii="Calibri" w:hAnsi="Calibri" w:cs="Calibri"/>
          <w:sz w:val="28"/>
          <w:szCs w:val="28"/>
        </w:rPr>
        <w:t xml:space="preserve">The business </w:t>
      </w:r>
      <w:proofErr w:type="gramStart"/>
      <w:r w:rsidR="0035731A" w:rsidRPr="0035731A">
        <w:rPr>
          <w:rFonts w:ascii="Calibri" w:hAnsi="Calibri" w:cs="Calibri"/>
          <w:sz w:val="28"/>
          <w:szCs w:val="28"/>
        </w:rPr>
        <w:t>is able to</w:t>
      </w:r>
      <w:proofErr w:type="gramEnd"/>
      <w:r w:rsidR="0035731A" w:rsidRPr="0035731A">
        <w:rPr>
          <w:rFonts w:ascii="Calibri" w:hAnsi="Calibri" w:cs="Calibri"/>
          <w:sz w:val="28"/>
          <w:szCs w:val="28"/>
        </w:rPr>
        <w:t xml:space="preserve"> reduce the expense of its web-based shopping and other services because to the advantages of this competitive approach.</w:t>
      </w:r>
    </w:p>
    <w:p w14:paraId="09C3A126" w14:textId="5A5FDC1B" w:rsidR="00887754" w:rsidRDefault="00675D4F" w:rsidP="00887754">
      <w:pPr>
        <w:spacing w:after="0"/>
        <w:rPr>
          <w:rFonts w:ascii="Calibri" w:hAnsi="Calibri" w:cs="Calibri"/>
          <w:sz w:val="28"/>
          <w:szCs w:val="28"/>
        </w:rPr>
      </w:pPr>
      <w:r>
        <w:rPr>
          <w:rFonts w:ascii="Calibri" w:hAnsi="Calibri" w:cs="Calibri"/>
          <w:sz w:val="28"/>
          <w:szCs w:val="28"/>
        </w:rPr>
        <w:t xml:space="preserve">According To </w:t>
      </w:r>
      <w:r w:rsidR="005111DB" w:rsidRPr="005111DB">
        <w:rPr>
          <w:rFonts w:ascii="Calibri" w:hAnsi="Calibri" w:cs="Calibri"/>
          <w:sz w:val="28"/>
          <w:szCs w:val="28"/>
        </w:rPr>
        <w:t>Teachers (2023)</w:t>
      </w:r>
      <w:r w:rsidR="005B3BB3">
        <w:rPr>
          <w:rFonts w:ascii="Calibri" w:hAnsi="Calibri" w:cs="Calibri"/>
          <w:sz w:val="28"/>
          <w:szCs w:val="28"/>
        </w:rPr>
        <w:t xml:space="preserve">, </w:t>
      </w:r>
      <w:r w:rsidR="00887754" w:rsidRPr="00887754">
        <w:rPr>
          <w:rFonts w:ascii="Calibri" w:hAnsi="Calibri" w:cs="Calibri"/>
          <w:sz w:val="28"/>
          <w:szCs w:val="28"/>
        </w:rPr>
        <w:t>Amazon's primary business areas include digital services, cloud computing</w:t>
      </w:r>
      <w:r w:rsidR="004E309A">
        <w:rPr>
          <w:rFonts w:ascii="Calibri" w:hAnsi="Calibri" w:cs="Calibri"/>
          <w:sz w:val="28"/>
          <w:szCs w:val="28"/>
        </w:rPr>
        <w:t xml:space="preserve"> </w:t>
      </w:r>
      <w:r>
        <w:rPr>
          <w:rFonts w:ascii="Calibri" w:hAnsi="Calibri" w:cs="Calibri"/>
          <w:sz w:val="28"/>
          <w:szCs w:val="28"/>
        </w:rPr>
        <w:t>(AWS)</w:t>
      </w:r>
      <w:r w:rsidR="00887754" w:rsidRPr="00887754">
        <w:rPr>
          <w:rFonts w:ascii="Calibri" w:hAnsi="Calibri" w:cs="Calibri"/>
          <w:sz w:val="28"/>
          <w:szCs w:val="28"/>
        </w:rPr>
        <w:t xml:space="preserve">, e-commerce, and </w:t>
      </w:r>
      <w:proofErr w:type="gramStart"/>
      <w:r w:rsidR="00887754" w:rsidRPr="00887754">
        <w:rPr>
          <w:rFonts w:ascii="Calibri" w:hAnsi="Calibri" w:cs="Calibri"/>
          <w:sz w:val="28"/>
          <w:szCs w:val="28"/>
        </w:rPr>
        <w:t>logistics</w:t>
      </w:r>
      <w:proofErr w:type="gramEnd"/>
      <w:r w:rsidR="00887754" w:rsidRPr="00887754">
        <w:rPr>
          <w:rFonts w:ascii="Calibri" w:hAnsi="Calibri" w:cs="Calibri"/>
          <w:sz w:val="28"/>
          <w:szCs w:val="28"/>
        </w:rPr>
        <w:t>, each of which has its own set of standards.</w:t>
      </w:r>
    </w:p>
    <w:p w14:paraId="3A897A53" w14:textId="4EBC8424" w:rsidR="00764F26" w:rsidRDefault="00EE5868" w:rsidP="00764F26">
      <w:pPr>
        <w:spacing w:after="0"/>
        <w:rPr>
          <w:rFonts w:ascii="Calibri" w:hAnsi="Calibri" w:cs="Calibri"/>
          <w:sz w:val="28"/>
          <w:szCs w:val="28"/>
        </w:rPr>
      </w:pPr>
      <w:r w:rsidRPr="00EE5868">
        <w:rPr>
          <w:rFonts w:ascii="Calibri" w:hAnsi="Calibri" w:cs="Calibri"/>
          <w:sz w:val="28"/>
          <w:szCs w:val="28"/>
        </w:rPr>
        <w:t xml:space="preserve">Amazon's culture has </w:t>
      </w:r>
      <w:proofErr w:type="gramStart"/>
      <w:r w:rsidRPr="00EE5868">
        <w:rPr>
          <w:rFonts w:ascii="Calibri" w:hAnsi="Calibri" w:cs="Calibri"/>
          <w:sz w:val="28"/>
          <w:szCs w:val="28"/>
        </w:rPr>
        <w:t>been formed</w:t>
      </w:r>
      <w:proofErr w:type="gramEnd"/>
      <w:r w:rsidRPr="00EE5868">
        <w:rPr>
          <w:rFonts w:ascii="Calibri" w:hAnsi="Calibri" w:cs="Calibri"/>
          <w:sz w:val="28"/>
          <w:szCs w:val="28"/>
        </w:rPr>
        <w:t xml:space="preserve"> and sustained in large part by Jeff Bezos, the company's founder, and his leadership style and attitude</w:t>
      </w:r>
      <w:r w:rsidR="00764F26">
        <w:rPr>
          <w:rFonts w:ascii="Calibri" w:hAnsi="Calibri" w:cs="Calibri"/>
          <w:sz w:val="28"/>
          <w:szCs w:val="28"/>
        </w:rPr>
        <w:t xml:space="preserve"> </w:t>
      </w:r>
      <w:r w:rsidR="00764F26" w:rsidRPr="00764F26">
        <w:rPr>
          <w:rFonts w:ascii="Calibri" w:hAnsi="Calibri" w:cs="Calibri"/>
          <w:sz w:val="28"/>
          <w:szCs w:val="28"/>
        </w:rPr>
        <w:t>(Boogaard, 2021)</w:t>
      </w:r>
      <w:r w:rsidR="00764F26">
        <w:rPr>
          <w:rFonts w:ascii="Calibri" w:hAnsi="Calibri" w:cs="Calibri"/>
          <w:sz w:val="28"/>
          <w:szCs w:val="28"/>
        </w:rPr>
        <w:t>.</w:t>
      </w:r>
    </w:p>
    <w:p w14:paraId="7DF415D4" w14:textId="77777777" w:rsidR="00496D60" w:rsidRPr="00496D60" w:rsidRDefault="00496D60" w:rsidP="00496D60">
      <w:pPr>
        <w:spacing w:after="0"/>
        <w:rPr>
          <w:rFonts w:ascii="Calibri" w:hAnsi="Calibri" w:cs="Calibri"/>
          <w:sz w:val="28"/>
          <w:szCs w:val="28"/>
        </w:rPr>
      </w:pPr>
      <w:r w:rsidRPr="00496D60">
        <w:rPr>
          <w:rFonts w:ascii="Calibri" w:hAnsi="Calibri" w:cs="Calibri"/>
          <w:sz w:val="28"/>
          <w:szCs w:val="28"/>
        </w:rPr>
        <w:t xml:space="preserve">The company's Leadership Principles, which direct employees in their daily activities and decisions, are </w:t>
      </w:r>
      <w:proofErr w:type="gramStart"/>
      <w:r w:rsidRPr="00496D60">
        <w:rPr>
          <w:rFonts w:ascii="Calibri" w:hAnsi="Calibri" w:cs="Calibri"/>
          <w:sz w:val="28"/>
          <w:szCs w:val="28"/>
        </w:rPr>
        <w:t>closely connected</w:t>
      </w:r>
      <w:proofErr w:type="gramEnd"/>
      <w:r w:rsidRPr="00496D60">
        <w:rPr>
          <w:rFonts w:ascii="Calibri" w:hAnsi="Calibri" w:cs="Calibri"/>
          <w:sz w:val="28"/>
          <w:szCs w:val="28"/>
        </w:rPr>
        <w:t xml:space="preserve"> with Amazon's work ethics. </w:t>
      </w:r>
      <w:proofErr w:type="gramStart"/>
      <w:r w:rsidRPr="00496D60">
        <w:rPr>
          <w:rFonts w:ascii="Calibri" w:hAnsi="Calibri" w:cs="Calibri"/>
          <w:sz w:val="28"/>
          <w:szCs w:val="28"/>
        </w:rPr>
        <w:t>High standards</w:t>
      </w:r>
      <w:proofErr w:type="gramEnd"/>
      <w:r w:rsidRPr="00496D60">
        <w:rPr>
          <w:rFonts w:ascii="Calibri" w:hAnsi="Calibri" w:cs="Calibri"/>
          <w:sz w:val="28"/>
          <w:szCs w:val="28"/>
        </w:rPr>
        <w:t xml:space="preserve"> of ethics and responsibility are emphasised by Amazon's culture of customer devotion, ownership, and predisposition for action (</w:t>
      </w:r>
      <w:proofErr w:type="spellStart"/>
      <w:r w:rsidRPr="00496D60">
        <w:rPr>
          <w:rFonts w:ascii="Calibri" w:hAnsi="Calibri" w:cs="Calibri"/>
          <w:sz w:val="28"/>
          <w:szCs w:val="28"/>
        </w:rPr>
        <w:t>carly</w:t>
      </w:r>
      <w:proofErr w:type="spellEnd"/>
      <w:r w:rsidRPr="00496D60">
        <w:rPr>
          <w:rFonts w:ascii="Calibri" w:hAnsi="Calibri" w:cs="Calibri"/>
          <w:sz w:val="28"/>
          <w:szCs w:val="28"/>
        </w:rPr>
        <w:t>, 2018).</w:t>
      </w:r>
    </w:p>
    <w:p w14:paraId="303D6957" w14:textId="5AFE872C" w:rsidR="00BD1A7B" w:rsidRDefault="00A914AC" w:rsidP="00BD1A7B">
      <w:pPr>
        <w:spacing w:after="0"/>
        <w:rPr>
          <w:rFonts w:ascii="Calibri" w:hAnsi="Calibri" w:cs="Calibri"/>
          <w:sz w:val="28"/>
          <w:szCs w:val="28"/>
        </w:rPr>
      </w:pPr>
      <w:r>
        <w:rPr>
          <w:rFonts w:ascii="Calibri" w:hAnsi="Calibri" w:cs="Calibri"/>
          <w:sz w:val="28"/>
          <w:szCs w:val="28"/>
        </w:rPr>
        <w:t xml:space="preserve">According to </w:t>
      </w:r>
      <w:r w:rsidRPr="00A914AC">
        <w:rPr>
          <w:rFonts w:ascii="Calibri" w:hAnsi="Calibri" w:cs="Calibri"/>
          <w:sz w:val="28"/>
          <w:szCs w:val="28"/>
        </w:rPr>
        <w:t>Meier (2022)</w:t>
      </w:r>
      <w:r>
        <w:rPr>
          <w:rFonts w:ascii="Calibri" w:hAnsi="Calibri" w:cs="Calibri"/>
          <w:sz w:val="28"/>
          <w:szCs w:val="28"/>
        </w:rPr>
        <w:t xml:space="preserve">, </w:t>
      </w:r>
      <w:r w:rsidR="00BD1A7B" w:rsidRPr="00BD1A7B">
        <w:rPr>
          <w:rFonts w:ascii="Calibri" w:hAnsi="Calibri" w:cs="Calibri"/>
          <w:sz w:val="28"/>
          <w:szCs w:val="28"/>
        </w:rPr>
        <w:t>Amazon's management culture is based on its 16 Leadership Principles.</w:t>
      </w:r>
      <w:r w:rsidR="00AC0BDB">
        <w:rPr>
          <w:rFonts w:ascii="Calibri" w:hAnsi="Calibri" w:cs="Calibri"/>
          <w:sz w:val="28"/>
          <w:szCs w:val="28"/>
        </w:rPr>
        <w:t xml:space="preserve"> </w:t>
      </w:r>
      <w:r w:rsidR="0051271C" w:rsidRPr="0051271C">
        <w:rPr>
          <w:rFonts w:ascii="Calibri" w:hAnsi="Calibri" w:cs="Calibri"/>
          <w:sz w:val="28"/>
          <w:szCs w:val="28"/>
        </w:rPr>
        <w:t>Important ideas</w:t>
      </w:r>
      <w:r w:rsidR="0051271C">
        <w:rPr>
          <w:rFonts w:ascii="Calibri" w:hAnsi="Calibri" w:cs="Calibri"/>
          <w:sz w:val="28"/>
          <w:szCs w:val="28"/>
        </w:rPr>
        <w:t>:</w:t>
      </w:r>
    </w:p>
    <w:p w14:paraId="729F568F" w14:textId="77777777" w:rsidR="00AC0BDB" w:rsidRPr="00AC0BDB" w:rsidRDefault="00AC0BDB" w:rsidP="00AC0BDB">
      <w:pPr>
        <w:spacing w:after="0"/>
        <w:rPr>
          <w:rFonts w:ascii="Calibri" w:hAnsi="Calibri" w:cs="Calibri"/>
          <w:sz w:val="28"/>
          <w:szCs w:val="28"/>
        </w:rPr>
      </w:pPr>
      <w:r w:rsidRPr="00AC0BDB">
        <w:rPr>
          <w:rFonts w:ascii="Calibri" w:hAnsi="Calibri" w:cs="Calibri"/>
          <w:b/>
          <w:bCs/>
          <w:sz w:val="28"/>
          <w:szCs w:val="28"/>
        </w:rPr>
        <w:t>Customer Obsession:</w:t>
      </w:r>
      <w:r w:rsidRPr="00AC0BDB">
        <w:rPr>
          <w:rFonts w:ascii="Calibri" w:hAnsi="Calibri" w:cs="Calibri"/>
          <w:sz w:val="28"/>
          <w:szCs w:val="28"/>
        </w:rPr>
        <w:t xml:space="preserve"> Leaders put the needs of their customers before those of rivals or immediate profits.</w:t>
      </w:r>
      <w:r w:rsidRPr="00AC0BDB">
        <w:rPr>
          <w:rFonts w:ascii="Calibri" w:hAnsi="Calibri" w:cs="Calibri"/>
          <w:sz w:val="28"/>
          <w:szCs w:val="28"/>
        </w:rPr>
        <w:br/>
      </w:r>
      <w:r w:rsidRPr="00AC0BDB">
        <w:rPr>
          <w:rFonts w:ascii="Calibri" w:hAnsi="Calibri" w:cs="Calibri"/>
          <w:b/>
          <w:bCs/>
          <w:sz w:val="28"/>
          <w:szCs w:val="28"/>
        </w:rPr>
        <w:t>Ownership:</w:t>
      </w:r>
      <w:r w:rsidRPr="00AC0BDB">
        <w:rPr>
          <w:rFonts w:ascii="Calibri" w:hAnsi="Calibri" w:cs="Calibri"/>
          <w:sz w:val="28"/>
          <w:szCs w:val="28"/>
        </w:rPr>
        <w:t xml:space="preserve"> Managers are urged to behave for the firm, not simply their team, and to have a long-term perspective.</w:t>
      </w:r>
      <w:r w:rsidRPr="00AC0BDB">
        <w:rPr>
          <w:rFonts w:ascii="Calibri" w:hAnsi="Calibri" w:cs="Calibri"/>
          <w:sz w:val="28"/>
          <w:szCs w:val="28"/>
        </w:rPr>
        <w:br/>
      </w:r>
      <w:r w:rsidRPr="00AC0BDB">
        <w:rPr>
          <w:rFonts w:ascii="Calibri" w:hAnsi="Calibri" w:cs="Calibri"/>
          <w:b/>
          <w:bCs/>
          <w:sz w:val="28"/>
          <w:szCs w:val="28"/>
        </w:rPr>
        <w:t>Bias for Action:</w:t>
      </w:r>
      <w:r w:rsidRPr="00AC0BDB">
        <w:rPr>
          <w:rFonts w:ascii="Calibri" w:hAnsi="Calibri" w:cs="Calibri"/>
          <w:sz w:val="28"/>
          <w:szCs w:val="28"/>
        </w:rPr>
        <w:t xml:space="preserve"> A fast-paced setting that values speed and exploration.</w:t>
      </w:r>
      <w:r w:rsidRPr="00AC0BDB">
        <w:rPr>
          <w:rFonts w:ascii="Calibri" w:hAnsi="Calibri" w:cs="Calibri"/>
          <w:sz w:val="28"/>
          <w:szCs w:val="28"/>
        </w:rPr>
        <w:br/>
      </w:r>
      <w:r w:rsidRPr="00AC0BDB">
        <w:rPr>
          <w:rFonts w:ascii="Calibri" w:hAnsi="Calibri" w:cs="Calibri"/>
          <w:b/>
          <w:bCs/>
          <w:sz w:val="28"/>
          <w:szCs w:val="28"/>
        </w:rPr>
        <w:t>Gain Trust:</w:t>
      </w:r>
      <w:r w:rsidRPr="00AC0BDB">
        <w:rPr>
          <w:rFonts w:ascii="Calibri" w:hAnsi="Calibri" w:cs="Calibri"/>
          <w:sz w:val="28"/>
          <w:szCs w:val="28"/>
        </w:rPr>
        <w:t xml:space="preserve"> Leaders must be able to listen, communicate openly, and own up to their mistakes.</w:t>
      </w:r>
    </w:p>
    <w:p w14:paraId="1789DA0F" w14:textId="4FB493A9" w:rsidR="001C1B66" w:rsidRPr="00BD1A7B" w:rsidRDefault="00175B2C" w:rsidP="00BD1A7B">
      <w:pPr>
        <w:spacing w:after="0"/>
        <w:rPr>
          <w:rFonts w:ascii="Calibri" w:hAnsi="Calibri" w:cs="Calibri"/>
          <w:sz w:val="28"/>
          <w:szCs w:val="28"/>
        </w:rPr>
      </w:pPr>
      <w:r w:rsidRPr="00175B2C">
        <w:rPr>
          <w:rFonts w:ascii="Calibri" w:hAnsi="Calibri" w:cs="Calibri"/>
          <w:sz w:val="28"/>
          <w:szCs w:val="28"/>
        </w:rPr>
        <w:t xml:space="preserve">Performance is tracked and evaluated rigorously, creating a </w:t>
      </w:r>
      <w:proofErr w:type="gramStart"/>
      <w:r w:rsidRPr="00175B2C">
        <w:rPr>
          <w:rFonts w:ascii="Calibri" w:hAnsi="Calibri" w:cs="Calibri"/>
          <w:sz w:val="28"/>
          <w:szCs w:val="28"/>
        </w:rPr>
        <w:t>results-oriented</w:t>
      </w:r>
      <w:proofErr w:type="gramEnd"/>
      <w:r w:rsidRPr="00175B2C">
        <w:rPr>
          <w:rFonts w:ascii="Calibri" w:hAnsi="Calibri" w:cs="Calibri"/>
          <w:sz w:val="28"/>
          <w:szCs w:val="28"/>
        </w:rPr>
        <w:t xml:space="preserve"> culture.</w:t>
      </w:r>
    </w:p>
    <w:p w14:paraId="6DBB2458" w14:textId="77777777" w:rsidR="00F469C6" w:rsidRPr="00F469C6" w:rsidRDefault="00F469C6" w:rsidP="00F469C6">
      <w:pPr>
        <w:spacing w:after="0"/>
        <w:rPr>
          <w:rFonts w:ascii="Calibri" w:hAnsi="Calibri" w:cs="Calibri"/>
          <w:sz w:val="28"/>
          <w:szCs w:val="28"/>
        </w:rPr>
      </w:pPr>
      <w:r w:rsidRPr="00F469C6">
        <w:rPr>
          <w:rFonts w:ascii="Calibri" w:hAnsi="Calibri" w:cs="Calibri"/>
          <w:sz w:val="28"/>
          <w:szCs w:val="28"/>
        </w:rPr>
        <w:lastRenderedPageBreak/>
        <w:t xml:space="preserve">A work atmosphere where individuals aspire to perform at their highest level is fostered by Amazon's values, which include efficiency, delivering results, and </w:t>
      </w:r>
      <w:proofErr w:type="gramStart"/>
      <w:r w:rsidRPr="00F469C6">
        <w:rPr>
          <w:rFonts w:ascii="Calibri" w:hAnsi="Calibri" w:cs="Calibri"/>
          <w:sz w:val="28"/>
          <w:szCs w:val="28"/>
        </w:rPr>
        <w:t>high standards</w:t>
      </w:r>
      <w:proofErr w:type="gramEnd"/>
      <w:r w:rsidRPr="00F469C6">
        <w:rPr>
          <w:rFonts w:ascii="Calibri" w:hAnsi="Calibri" w:cs="Calibri"/>
          <w:sz w:val="28"/>
          <w:szCs w:val="28"/>
        </w:rPr>
        <w:t>. These principles also guarantee that Amazon's business strategy stays in line with its customer-focused mission.</w:t>
      </w:r>
    </w:p>
    <w:p w14:paraId="3F6E3749" w14:textId="77777777" w:rsidR="00F469C6" w:rsidRPr="00F469C6" w:rsidRDefault="00F469C6" w:rsidP="00F469C6">
      <w:pPr>
        <w:spacing w:after="0"/>
        <w:rPr>
          <w:rFonts w:ascii="Calibri" w:hAnsi="Calibri" w:cs="Calibri"/>
          <w:sz w:val="28"/>
          <w:szCs w:val="28"/>
        </w:rPr>
      </w:pPr>
      <w:r w:rsidRPr="00F469C6">
        <w:rPr>
          <w:rFonts w:ascii="Calibri" w:hAnsi="Calibri" w:cs="Calibri"/>
          <w:sz w:val="28"/>
          <w:szCs w:val="28"/>
        </w:rPr>
        <w:t xml:space="preserve">Although they have played a significant role in Amazon's success, these principles have also contributed to </w:t>
      </w:r>
      <w:proofErr w:type="gramStart"/>
      <w:r w:rsidRPr="00F469C6">
        <w:rPr>
          <w:rFonts w:ascii="Calibri" w:hAnsi="Calibri" w:cs="Calibri"/>
          <w:sz w:val="28"/>
          <w:szCs w:val="28"/>
        </w:rPr>
        <w:t>some of</w:t>
      </w:r>
      <w:proofErr w:type="gramEnd"/>
      <w:r w:rsidRPr="00F469C6">
        <w:rPr>
          <w:rFonts w:ascii="Calibri" w:hAnsi="Calibri" w:cs="Calibri"/>
          <w:sz w:val="28"/>
          <w:szCs w:val="28"/>
        </w:rPr>
        <w:t xml:space="preserve"> its difficulties. Although it promotes growth, the focus on operational excellence and </w:t>
      </w:r>
      <w:proofErr w:type="gramStart"/>
      <w:r w:rsidRPr="00F469C6">
        <w:rPr>
          <w:rFonts w:ascii="Calibri" w:hAnsi="Calibri" w:cs="Calibri"/>
          <w:sz w:val="28"/>
          <w:szCs w:val="28"/>
        </w:rPr>
        <w:t>high standards</w:t>
      </w:r>
      <w:proofErr w:type="gramEnd"/>
      <w:r w:rsidRPr="00F469C6">
        <w:rPr>
          <w:rFonts w:ascii="Calibri" w:hAnsi="Calibri" w:cs="Calibri"/>
          <w:sz w:val="28"/>
          <w:szCs w:val="28"/>
        </w:rPr>
        <w:t xml:space="preserve"> has been linked to a stressful workplace. Despite encouraging efficiency, the idea of frugal living has come under fire for </w:t>
      </w:r>
      <w:proofErr w:type="gramStart"/>
      <w:r w:rsidRPr="00F469C6">
        <w:rPr>
          <w:rFonts w:ascii="Calibri" w:hAnsi="Calibri" w:cs="Calibri"/>
          <w:sz w:val="28"/>
          <w:szCs w:val="28"/>
        </w:rPr>
        <w:t>perhaps resulting</w:t>
      </w:r>
      <w:proofErr w:type="gramEnd"/>
      <w:r w:rsidRPr="00F469C6">
        <w:rPr>
          <w:rFonts w:ascii="Calibri" w:hAnsi="Calibri" w:cs="Calibri"/>
          <w:sz w:val="28"/>
          <w:szCs w:val="28"/>
        </w:rPr>
        <w:t xml:space="preserve"> in cost-cutting practices that have an adverse effect on working conditions.</w:t>
      </w:r>
    </w:p>
    <w:p w14:paraId="0896EFDF" w14:textId="371FDD63" w:rsidR="00C3016A" w:rsidRDefault="00484E7E" w:rsidP="00C3016A">
      <w:pPr>
        <w:spacing w:after="0"/>
        <w:rPr>
          <w:rFonts w:ascii="Calibri" w:hAnsi="Calibri" w:cs="Calibri"/>
          <w:sz w:val="28"/>
          <w:szCs w:val="28"/>
        </w:rPr>
      </w:pPr>
      <w:r w:rsidRPr="00484E7E">
        <w:rPr>
          <w:rFonts w:ascii="Calibri" w:hAnsi="Calibri" w:cs="Calibri"/>
          <w:sz w:val="28"/>
          <w:szCs w:val="28"/>
        </w:rPr>
        <w:t xml:space="preserve">Employees' contributions to business outcomes and Amazon's Leadership Principles </w:t>
      </w:r>
      <w:proofErr w:type="gramStart"/>
      <w:r w:rsidRPr="00484E7E">
        <w:rPr>
          <w:rFonts w:ascii="Calibri" w:hAnsi="Calibri" w:cs="Calibri"/>
          <w:sz w:val="28"/>
          <w:szCs w:val="28"/>
        </w:rPr>
        <w:t>are routinely assessed</w:t>
      </w:r>
      <w:proofErr w:type="gramEnd"/>
      <w:r w:rsidRPr="00484E7E">
        <w:rPr>
          <w:rFonts w:ascii="Calibri" w:hAnsi="Calibri" w:cs="Calibri"/>
          <w:sz w:val="28"/>
          <w:szCs w:val="28"/>
        </w:rPr>
        <w:t>.</w:t>
      </w:r>
      <w:r w:rsidRPr="00484E7E">
        <w:rPr>
          <w:rFonts w:ascii="Calibri" w:hAnsi="Calibri" w:cs="Calibri"/>
          <w:sz w:val="28"/>
          <w:szCs w:val="28"/>
        </w:rPr>
        <w:br/>
        <w:t>Employees are ranked according to their performance using a "stack ranking" method, which encourages competitiveness but also puts pressure on them</w:t>
      </w:r>
      <w:r w:rsidR="00C3016A">
        <w:rPr>
          <w:rFonts w:ascii="Calibri" w:hAnsi="Calibri" w:cs="Calibri"/>
          <w:sz w:val="28"/>
          <w:szCs w:val="28"/>
        </w:rPr>
        <w:t xml:space="preserve"> </w:t>
      </w:r>
      <w:r w:rsidR="00C3016A" w:rsidRPr="00C3016A">
        <w:rPr>
          <w:rFonts w:ascii="Calibri" w:hAnsi="Calibri" w:cs="Calibri"/>
          <w:sz w:val="28"/>
          <w:szCs w:val="28"/>
        </w:rPr>
        <w:t>(</w:t>
      </w:r>
      <w:proofErr w:type="spellStart"/>
      <w:r w:rsidR="00C3016A" w:rsidRPr="00C3016A">
        <w:rPr>
          <w:rFonts w:ascii="Calibri" w:hAnsi="Calibri" w:cs="Calibri"/>
          <w:sz w:val="28"/>
          <w:szCs w:val="28"/>
        </w:rPr>
        <w:t>PerformYard</w:t>
      </w:r>
      <w:proofErr w:type="spellEnd"/>
      <w:r w:rsidR="00C3016A" w:rsidRPr="00C3016A">
        <w:rPr>
          <w:rFonts w:ascii="Calibri" w:hAnsi="Calibri" w:cs="Calibri"/>
          <w:sz w:val="28"/>
          <w:szCs w:val="28"/>
        </w:rPr>
        <w:t>, 2021)</w:t>
      </w:r>
      <w:r w:rsidR="007122FB">
        <w:rPr>
          <w:rFonts w:ascii="Calibri" w:hAnsi="Calibri" w:cs="Calibri"/>
          <w:sz w:val="28"/>
          <w:szCs w:val="28"/>
        </w:rPr>
        <w:t>.</w:t>
      </w:r>
    </w:p>
    <w:p w14:paraId="1C08BD42" w14:textId="7AFCCD53" w:rsidR="00CF529E" w:rsidRPr="00CF529E" w:rsidRDefault="00CF529E" w:rsidP="00CF529E">
      <w:pPr>
        <w:spacing w:after="0"/>
        <w:rPr>
          <w:rFonts w:ascii="Calibri" w:hAnsi="Calibri" w:cs="Calibri"/>
          <w:sz w:val="28"/>
          <w:szCs w:val="28"/>
        </w:rPr>
      </w:pPr>
      <w:r w:rsidRPr="00CF529E">
        <w:rPr>
          <w:rFonts w:ascii="Calibri" w:hAnsi="Calibri" w:cs="Calibri"/>
          <w:sz w:val="28"/>
          <w:szCs w:val="28"/>
        </w:rPr>
        <w:t>Amazon runs a highly organised company with discrete divisions for different purposes like marketing, IT, finance, operations, and human resources.</w:t>
      </w:r>
    </w:p>
    <w:p w14:paraId="3C8A09AF" w14:textId="77777777" w:rsidR="008C2A16" w:rsidRDefault="009D7596" w:rsidP="008C2A16">
      <w:pPr>
        <w:spacing w:after="0"/>
        <w:rPr>
          <w:rFonts w:ascii="Calibri" w:hAnsi="Calibri" w:cs="Calibri"/>
          <w:sz w:val="28"/>
          <w:szCs w:val="28"/>
        </w:rPr>
      </w:pPr>
      <w:r w:rsidRPr="009D7596">
        <w:rPr>
          <w:rFonts w:ascii="Calibri" w:hAnsi="Calibri" w:cs="Calibri"/>
          <w:sz w:val="28"/>
          <w:szCs w:val="28"/>
        </w:rPr>
        <w:t xml:space="preserve">Amazon has operations in </w:t>
      </w:r>
      <w:proofErr w:type="gramStart"/>
      <w:r w:rsidRPr="009D7596">
        <w:rPr>
          <w:rFonts w:ascii="Calibri" w:hAnsi="Calibri" w:cs="Calibri"/>
          <w:sz w:val="28"/>
          <w:szCs w:val="28"/>
        </w:rPr>
        <w:t>numerous</w:t>
      </w:r>
      <w:proofErr w:type="gramEnd"/>
      <w:r w:rsidRPr="009D7596">
        <w:rPr>
          <w:rFonts w:ascii="Calibri" w:hAnsi="Calibri" w:cs="Calibri"/>
          <w:sz w:val="28"/>
          <w:szCs w:val="28"/>
        </w:rPr>
        <w:t xml:space="preserve"> nations, each with its own set of rules. Policies pertaining to data privacy, taxes, and e-commerce differ </w:t>
      </w:r>
      <w:proofErr w:type="gramStart"/>
      <w:r w:rsidRPr="009D7596">
        <w:rPr>
          <w:rFonts w:ascii="Calibri" w:hAnsi="Calibri" w:cs="Calibri"/>
          <w:sz w:val="28"/>
          <w:szCs w:val="28"/>
        </w:rPr>
        <w:t>greatly amongst</w:t>
      </w:r>
      <w:proofErr w:type="gramEnd"/>
      <w:r w:rsidRPr="009D7596">
        <w:rPr>
          <w:rFonts w:ascii="Calibri" w:hAnsi="Calibri" w:cs="Calibri"/>
          <w:sz w:val="28"/>
          <w:szCs w:val="28"/>
        </w:rPr>
        <w:t xml:space="preserve"> jurisdictions. Amazon must abide by these rules </w:t>
      </w:r>
      <w:proofErr w:type="gramStart"/>
      <w:r w:rsidRPr="009D7596">
        <w:rPr>
          <w:rFonts w:ascii="Calibri" w:hAnsi="Calibri" w:cs="Calibri"/>
          <w:sz w:val="28"/>
          <w:szCs w:val="28"/>
        </w:rPr>
        <w:t>in order to</w:t>
      </w:r>
      <w:proofErr w:type="gramEnd"/>
      <w:r w:rsidRPr="009D7596">
        <w:rPr>
          <w:rFonts w:ascii="Calibri" w:hAnsi="Calibri" w:cs="Calibri"/>
          <w:sz w:val="28"/>
          <w:szCs w:val="28"/>
        </w:rPr>
        <w:t xml:space="preserve"> keep its business running effectively.</w:t>
      </w:r>
      <w:r w:rsidR="008C2A16">
        <w:rPr>
          <w:rFonts w:ascii="Calibri" w:hAnsi="Calibri" w:cs="Calibri"/>
          <w:sz w:val="28"/>
          <w:szCs w:val="28"/>
        </w:rPr>
        <w:t xml:space="preserve"> </w:t>
      </w:r>
      <w:r w:rsidR="008C2A16" w:rsidRPr="008C2A16">
        <w:rPr>
          <w:rFonts w:ascii="Calibri" w:hAnsi="Calibri" w:cs="Calibri"/>
          <w:sz w:val="28"/>
          <w:szCs w:val="28"/>
        </w:rPr>
        <w:t xml:space="preserve">Since Amazon is an online business that manages vast volumes of consumer data, data privacy regulations in </w:t>
      </w:r>
      <w:proofErr w:type="gramStart"/>
      <w:r w:rsidR="008C2A16" w:rsidRPr="008C2A16">
        <w:rPr>
          <w:rFonts w:ascii="Calibri" w:hAnsi="Calibri" w:cs="Calibri"/>
          <w:sz w:val="28"/>
          <w:szCs w:val="28"/>
        </w:rPr>
        <w:t>several</w:t>
      </w:r>
      <w:proofErr w:type="gramEnd"/>
      <w:r w:rsidR="008C2A16" w:rsidRPr="008C2A16">
        <w:rPr>
          <w:rFonts w:ascii="Calibri" w:hAnsi="Calibri" w:cs="Calibri"/>
          <w:sz w:val="28"/>
          <w:szCs w:val="28"/>
        </w:rPr>
        <w:t xml:space="preserve"> nations are essential to its operations.</w:t>
      </w:r>
    </w:p>
    <w:p w14:paraId="1E8DAFB3" w14:textId="76A54727" w:rsidR="00636B7D" w:rsidRPr="00636B7D" w:rsidRDefault="001F63AD" w:rsidP="00636B7D">
      <w:pPr>
        <w:spacing w:after="0"/>
        <w:rPr>
          <w:rFonts w:ascii="Calibri" w:hAnsi="Calibri" w:cs="Calibri"/>
          <w:sz w:val="28"/>
          <w:szCs w:val="28"/>
        </w:rPr>
      </w:pPr>
      <w:r w:rsidRPr="001F63AD">
        <w:rPr>
          <w:rFonts w:ascii="Calibri" w:hAnsi="Calibri" w:cs="Calibri"/>
          <w:sz w:val="28"/>
          <w:szCs w:val="28"/>
        </w:rPr>
        <w:t>Amazon benefits from government backing for cybersecurity and e-commerce's seamless operation. Furthermore, Amazon benefits from the political stability of wealthy nations.</w:t>
      </w:r>
      <w:r w:rsidR="00636B7D">
        <w:rPr>
          <w:rFonts w:ascii="Calibri" w:hAnsi="Calibri" w:cs="Calibri"/>
          <w:sz w:val="28"/>
          <w:szCs w:val="28"/>
        </w:rPr>
        <w:t xml:space="preserve"> </w:t>
      </w:r>
      <w:r w:rsidR="009E3800">
        <w:rPr>
          <w:rFonts w:ascii="Calibri" w:hAnsi="Calibri" w:cs="Calibri"/>
          <w:sz w:val="28"/>
          <w:szCs w:val="28"/>
        </w:rPr>
        <w:t xml:space="preserve">According to </w:t>
      </w:r>
      <w:r w:rsidR="009E3800" w:rsidRPr="009E3800">
        <w:rPr>
          <w:rFonts w:ascii="Calibri" w:hAnsi="Calibri" w:cs="Calibri"/>
          <w:sz w:val="28"/>
          <w:szCs w:val="28"/>
        </w:rPr>
        <w:t>Greenspan (2023)</w:t>
      </w:r>
      <w:r w:rsidR="00532C4D">
        <w:rPr>
          <w:rFonts w:ascii="Calibri" w:hAnsi="Calibri" w:cs="Calibri"/>
          <w:sz w:val="28"/>
          <w:szCs w:val="28"/>
        </w:rPr>
        <w:t>, g</w:t>
      </w:r>
      <w:r w:rsidR="00636B7D" w:rsidRPr="00636B7D">
        <w:rPr>
          <w:rFonts w:ascii="Calibri" w:hAnsi="Calibri" w:cs="Calibri"/>
          <w:sz w:val="28"/>
          <w:szCs w:val="28"/>
        </w:rPr>
        <w:t>overnment support has contributed to the rise in popularity of the internet retail industry. However, Amazon may face fierce competition from major firms, particularly international businesses venturing into the online retail space, in this expanding sector of online commerce.</w:t>
      </w:r>
    </w:p>
    <w:p w14:paraId="3EE3BBD5" w14:textId="32E690CB" w:rsidR="004C550B" w:rsidRPr="004C550B" w:rsidRDefault="00BC6E0D" w:rsidP="004C550B">
      <w:pPr>
        <w:spacing w:after="0"/>
        <w:rPr>
          <w:rFonts w:ascii="Calibri" w:hAnsi="Calibri" w:cs="Calibri"/>
          <w:sz w:val="28"/>
          <w:szCs w:val="28"/>
        </w:rPr>
      </w:pPr>
      <w:r w:rsidRPr="00BC6E0D">
        <w:rPr>
          <w:rFonts w:ascii="Calibri" w:hAnsi="Calibri" w:cs="Calibri"/>
          <w:sz w:val="28"/>
          <w:szCs w:val="28"/>
        </w:rPr>
        <w:t>Political issues affecting Amazon's operations are the cause of the increase in the minimum wage for all Amazon workers.</w:t>
      </w:r>
      <w:r w:rsidR="004C550B">
        <w:rPr>
          <w:rFonts w:ascii="Calibri" w:hAnsi="Calibri" w:cs="Calibri"/>
          <w:sz w:val="28"/>
          <w:szCs w:val="28"/>
        </w:rPr>
        <w:t xml:space="preserve"> </w:t>
      </w:r>
      <w:r w:rsidR="004C550B" w:rsidRPr="004C550B">
        <w:rPr>
          <w:rFonts w:ascii="Calibri" w:hAnsi="Calibri" w:cs="Calibri"/>
          <w:sz w:val="28"/>
          <w:szCs w:val="28"/>
        </w:rPr>
        <w:t xml:space="preserve">Amazon's HR policies may </w:t>
      </w:r>
      <w:proofErr w:type="gramStart"/>
      <w:r w:rsidR="004C550B" w:rsidRPr="004C550B">
        <w:rPr>
          <w:rFonts w:ascii="Calibri" w:hAnsi="Calibri" w:cs="Calibri"/>
          <w:sz w:val="28"/>
          <w:szCs w:val="28"/>
        </w:rPr>
        <w:t>be impacted</w:t>
      </w:r>
      <w:proofErr w:type="gramEnd"/>
      <w:r w:rsidR="004C550B" w:rsidRPr="004C550B">
        <w:rPr>
          <w:rFonts w:ascii="Calibri" w:hAnsi="Calibri" w:cs="Calibri"/>
          <w:sz w:val="28"/>
          <w:szCs w:val="28"/>
        </w:rPr>
        <w:t xml:space="preserve"> by several regulations, especially those pertaining to minimum pay, working hours, and working conditions.</w:t>
      </w:r>
      <w:r w:rsidR="006E67DE">
        <w:rPr>
          <w:rFonts w:ascii="Calibri" w:hAnsi="Calibri" w:cs="Calibri"/>
          <w:sz w:val="28"/>
          <w:szCs w:val="28"/>
        </w:rPr>
        <w:t xml:space="preserve"> </w:t>
      </w:r>
    </w:p>
    <w:p w14:paraId="091BFDC1" w14:textId="3BAA2E80" w:rsidR="00B70990" w:rsidRPr="00B70990" w:rsidRDefault="00BC6E0D" w:rsidP="00B70990">
      <w:pPr>
        <w:spacing w:after="0"/>
        <w:rPr>
          <w:rFonts w:ascii="Calibri" w:hAnsi="Calibri" w:cs="Calibri"/>
          <w:sz w:val="28"/>
          <w:szCs w:val="28"/>
        </w:rPr>
      </w:pPr>
      <w:r w:rsidRPr="00BC6E0D">
        <w:rPr>
          <w:rFonts w:ascii="Calibri" w:hAnsi="Calibri" w:cs="Calibri"/>
          <w:sz w:val="28"/>
          <w:szCs w:val="28"/>
        </w:rPr>
        <w:lastRenderedPageBreak/>
        <w:t xml:space="preserve">Amazon </w:t>
      </w:r>
      <w:proofErr w:type="gramStart"/>
      <w:r w:rsidRPr="00BC6E0D">
        <w:rPr>
          <w:rFonts w:ascii="Calibri" w:hAnsi="Calibri" w:cs="Calibri"/>
          <w:sz w:val="28"/>
          <w:szCs w:val="28"/>
        </w:rPr>
        <w:t>was compelled</w:t>
      </w:r>
      <w:proofErr w:type="gramEnd"/>
      <w:r w:rsidRPr="00BC6E0D">
        <w:rPr>
          <w:rFonts w:ascii="Calibri" w:hAnsi="Calibri" w:cs="Calibri"/>
          <w:sz w:val="28"/>
          <w:szCs w:val="28"/>
        </w:rPr>
        <w:t xml:space="preserve"> to alter the minimum salaries for its employees in the US and the UK due to political and economic pressure</w:t>
      </w:r>
      <w:r w:rsidR="009E014B">
        <w:rPr>
          <w:rFonts w:ascii="Calibri" w:hAnsi="Calibri" w:cs="Calibri"/>
          <w:sz w:val="28"/>
          <w:szCs w:val="28"/>
        </w:rPr>
        <w:t xml:space="preserve"> </w:t>
      </w:r>
      <w:r w:rsidR="009E014B" w:rsidRPr="009E014B">
        <w:rPr>
          <w:rFonts w:ascii="Calibri" w:hAnsi="Calibri" w:cs="Calibri"/>
          <w:sz w:val="28"/>
          <w:szCs w:val="28"/>
        </w:rPr>
        <w:t>(Agile, 2024)</w:t>
      </w:r>
      <w:r w:rsidR="009E014B">
        <w:rPr>
          <w:rFonts w:ascii="Calibri" w:hAnsi="Calibri" w:cs="Calibri"/>
          <w:sz w:val="28"/>
          <w:szCs w:val="28"/>
        </w:rPr>
        <w:t>.</w:t>
      </w:r>
      <w:r w:rsidR="00B70990" w:rsidRPr="00B70990">
        <w:rPr>
          <w:rFonts w:ascii="Times New Roman" w:eastAsia="Times New Roman" w:hAnsi="Times New Roman" w:cs="Times New Roman"/>
          <w:kern w:val="0"/>
          <w:lang w:eastAsia="en-GB"/>
          <w14:ligatures w14:val="none"/>
        </w:rPr>
        <w:t xml:space="preserve"> </w:t>
      </w:r>
      <w:r w:rsidR="00B70990" w:rsidRPr="00B70990">
        <w:rPr>
          <w:rFonts w:ascii="Calibri" w:hAnsi="Calibri" w:cs="Calibri"/>
          <w:sz w:val="28"/>
          <w:szCs w:val="28"/>
        </w:rPr>
        <w:t xml:space="preserve">In the United States and </w:t>
      </w:r>
      <w:proofErr w:type="gramStart"/>
      <w:r w:rsidR="00B70990" w:rsidRPr="00B70990">
        <w:rPr>
          <w:rFonts w:ascii="Calibri" w:hAnsi="Calibri" w:cs="Calibri"/>
          <w:sz w:val="28"/>
          <w:szCs w:val="28"/>
        </w:rPr>
        <w:t>the majority of</w:t>
      </w:r>
      <w:proofErr w:type="gramEnd"/>
      <w:r w:rsidR="00B70990" w:rsidRPr="00B70990">
        <w:rPr>
          <w:rFonts w:ascii="Calibri" w:hAnsi="Calibri" w:cs="Calibri"/>
          <w:sz w:val="28"/>
          <w:szCs w:val="28"/>
        </w:rPr>
        <w:t xml:space="preserve"> European nations, political stability and a reliant corporate strategy present an opportunity.</w:t>
      </w:r>
    </w:p>
    <w:p w14:paraId="363CD6FF" w14:textId="2E97655F" w:rsidR="006E67DE" w:rsidRPr="006E67DE" w:rsidRDefault="006E67DE" w:rsidP="006E67DE">
      <w:pPr>
        <w:spacing w:after="0"/>
        <w:rPr>
          <w:rFonts w:ascii="Calibri" w:hAnsi="Calibri" w:cs="Calibri"/>
          <w:sz w:val="28"/>
          <w:szCs w:val="28"/>
        </w:rPr>
      </w:pPr>
      <w:r w:rsidRPr="006E67DE">
        <w:rPr>
          <w:rFonts w:ascii="Calibri" w:hAnsi="Calibri" w:cs="Calibri"/>
          <w:sz w:val="28"/>
          <w:szCs w:val="28"/>
        </w:rPr>
        <w:t>Despite its tremendous success, Amazon has come under fire for its culture, especially when it comes to work-life balance and employee welfare.</w:t>
      </w:r>
    </w:p>
    <w:p w14:paraId="3FF18EE9" w14:textId="150EB364" w:rsidR="00DF28EA" w:rsidRPr="00DF28EA" w:rsidRDefault="00CB0D04" w:rsidP="00DF28EA">
      <w:pPr>
        <w:spacing w:after="0"/>
        <w:rPr>
          <w:rFonts w:ascii="Calibri" w:hAnsi="Calibri" w:cs="Calibri"/>
          <w:sz w:val="28"/>
          <w:szCs w:val="28"/>
        </w:rPr>
      </w:pPr>
      <w:r>
        <w:rPr>
          <w:rFonts w:ascii="Calibri" w:hAnsi="Calibri" w:cs="Calibri"/>
          <w:sz w:val="28"/>
          <w:szCs w:val="28"/>
        </w:rPr>
        <w:t xml:space="preserve">According to </w:t>
      </w:r>
      <w:r w:rsidRPr="00CB0D04">
        <w:rPr>
          <w:rFonts w:ascii="Calibri" w:hAnsi="Calibri" w:cs="Calibri"/>
          <w:sz w:val="28"/>
          <w:szCs w:val="28"/>
        </w:rPr>
        <w:t>PEREIRA (2023)</w:t>
      </w:r>
      <w:r w:rsidR="005A19EE">
        <w:rPr>
          <w:rFonts w:ascii="Calibri" w:hAnsi="Calibri" w:cs="Calibri"/>
          <w:sz w:val="28"/>
          <w:szCs w:val="28"/>
        </w:rPr>
        <w:t xml:space="preserve">, </w:t>
      </w:r>
      <w:proofErr w:type="gramStart"/>
      <w:r w:rsidR="005A19EE">
        <w:rPr>
          <w:rFonts w:ascii="Calibri" w:hAnsi="Calibri" w:cs="Calibri"/>
          <w:sz w:val="28"/>
          <w:szCs w:val="28"/>
        </w:rPr>
        <w:t>t</w:t>
      </w:r>
      <w:r w:rsidR="00DF28EA" w:rsidRPr="00DF28EA">
        <w:rPr>
          <w:rFonts w:ascii="Calibri" w:hAnsi="Calibri" w:cs="Calibri"/>
          <w:sz w:val="28"/>
          <w:szCs w:val="28"/>
        </w:rPr>
        <w:t>he majority of</w:t>
      </w:r>
      <w:proofErr w:type="gramEnd"/>
      <w:r w:rsidR="00DF28EA" w:rsidRPr="00DF28EA">
        <w:rPr>
          <w:rFonts w:ascii="Calibri" w:hAnsi="Calibri" w:cs="Calibri"/>
          <w:sz w:val="28"/>
          <w:szCs w:val="28"/>
        </w:rPr>
        <w:t xml:space="preserve"> well-known global firms need a workforce that is healthy and educated, as well as complex supply chains and reliable legal and financial services. For such large organisations to operate effectively and fulfil their primary value proposition, </w:t>
      </w:r>
      <w:proofErr w:type="gramStart"/>
      <w:r w:rsidR="00DF28EA" w:rsidRPr="00DF28EA">
        <w:rPr>
          <w:rFonts w:ascii="Calibri" w:hAnsi="Calibri" w:cs="Calibri"/>
          <w:sz w:val="28"/>
          <w:szCs w:val="28"/>
        </w:rPr>
        <w:t>all of</w:t>
      </w:r>
      <w:proofErr w:type="gramEnd"/>
      <w:r w:rsidR="00DF28EA" w:rsidRPr="00DF28EA">
        <w:rPr>
          <w:rFonts w:ascii="Calibri" w:hAnsi="Calibri" w:cs="Calibri"/>
          <w:sz w:val="28"/>
          <w:szCs w:val="28"/>
        </w:rPr>
        <w:t xml:space="preserve"> these elements and more are required.</w:t>
      </w:r>
      <w:r w:rsidR="00DB157C">
        <w:rPr>
          <w:rFonts w:ascii="Calibri" w:hAnsi="Calibri" w:cs="Calibri"/>
          <w:sz w:val="28"/>
          <w:szCs w:val="28"/>
        </w:rPr>
        <w:t xml:space="preserve"> </w:t>
      </w:r>
      <w:r w:rsidR="00DB157C" w:rsidRPr="00DB157C">
        <w:rPr>
          <w:rFonts w:ascii="Calibri" w:hAnsi="Calibri" w:cs="Calibri"/>
          <w:sz w:val="28"/>
          <w:szCs w:val="28"/>
        </w:rPr>
        <w:t xml:space="preserve">An organization's values, beliefs, attitudes, and practices that emphasise and support sustainability as a fundamental component of its operations and decision-making procedures </w:t>
      </w:r>
      <w:proofErr w:type="gramStart"/>
      <w:r w:rsidR="00DB157C" w:rsidRPr="00DB157C">
        <w:rPr>
          <w:rFonts w:ascii="Calibri" w:hAnsi="Calibri" w:cs="Calibri"/>
          <w:sz w:val="28"/>
          <w:szCs w:val="28"/>
        </w:rPr>
        <w:t>are referred</w:t>
      </w:r>
      <w:proofErr w:type="gramEnd"/>
      <w:r w:rsidR="00DB157C" w:rsidRPr="00DB157C">
        <w:rPr>
          <w:rFonts w:ascii="Calibri" w:hAnsi="Calibri" w:cs="Calibri"/>
          <w:sz w:val="28"/>
          <w:szCs w:val="28"/>
        </w:rPr>
        <w:t xml:space="preserve"> to as its sustainability culture (Griffon, 2024). </w:t>
      </w:r>
    </w:p>
    <w:p w14:paraId="6745D09B" w14:textId="77777777" w:rsidR="004F479E" w:rsidRDefault="004F479E" w:rsidP="004F479E">
      <w:pPr>
        <w:spacing w:after="0"/>
        <w:rPr>
          <w:rFonts w:ascii="Calibri" w:hAnsi="Calibri" w:cs="Calibri"/>
          <w:sz w:val="28"/>
          <w:szCs w:val="28"/>
        </w:rPr>
      </w:pPr>
      <w:r w:rsidRPr="004F479E">
        <w:rPr>
          <w:rFonts w:ascii="Calibri" w:hAnsi="Calibri" w:cs="Calibri"/>
          <w:sz w:val="28"/>
          <w:szCs w:val="28"/>
        </w:rPr>
        <w:t xml:space="preserve">Amazon might not be able to properly </w:t>
      </w:r>
      <w:proofErr w:type="gramStart"/>
      <w:r w:rsidRPr="004F479E">
        <w:rPr>
          <w:rFonts w:ascii="Calibri" w:hAnsi="Calibri" w:cs="Calibri"/>
          <w:sz w:val="28"/>
          <w:szCs w:val="28"/>
        </w:rPr>
        <w:t>handle</w:t>
      </w:r>
      <w:proofErr w:type="gramEnd"/>
      <w:r w:rsidRPr="004F479E">
        <w:rPr>
          <w:rFonts w:ascii="Calibri" w:hAnsi="Calibri" w:cs="Calibri"/>
          <w:sz w:val="28"/>
          <w:szCs w:val="28"/>
        </w:rPr>
        <w:t xml:space="preserve"> outside pressures like regulatory scrutiny or employee discontent if its culture becomes too inflexible or unsustainable. The business must make sure that its high-performance culture </w:t>
      </w:r>
      <w:proofErr w:type="gramStart"/>
      <w:r w:rsidRPr="004F479E">
        <w:rPr>
          <w:rFonts w:ascii="Calibri" w:hAnsi="Calibri" w:cs="Calibri"/>
          <w:sz w:val="28"/>
          <w:szCs w:val="28"/>
        </w:rPr>
        <w:t>doesn't</w:t>
      </w:r>
      <w:proofErr w:type="gramEnd"/>
      <w:r w:rsidRPr="004F479E">
        <w:rPr>
          <w:rFonts w:ascii="Calibri" w:hAnsi="Calibri" w:cs="Calibri"/>
          <w:sz w:val="28"/>
          <w:szCs w:val="28"/>
        </w:rPr>
        <w:t xml:space="preserve"> compromise worker welfare, as this could have a detrimental impact on sustainability in the long run.</w:t>
      </w:r>
    </w:p>
    <w:p w14:paraId="0E7CB71F" w14:textId="77777777" w:rsidR="001C07A1" w:rsidRPr="001C07A1" w:rsidRDefault="001C07A1" w:rsidP="00D6557F">
      <w:pPr>
        <w:spacing w:after="0"/>
        <w:rPr>
          <w:rFonts w:ascii="Calibri" w:hAnsi="Calibri" w:cs="Calibri"/>
          <w:sz w:val="28"/>
          <w:szCs w:val="28"/>
        </w:rPr>
      </w:pPr>
      <w:r w:rsidRPr="001C07A1">
        <w:rPr>
          <w:rFonts w:ascii="Calibri" w:hAnsi="Calibri" w:cs="Calibri"/>
          <w:sz w:val="28"/>
          <w:szCs w:val="28"/>
        </w:rPr>
        <w:t xml:space="preserve">Additionally, a variety of economic factors, such as interest rates, fluctuations in currency exchange rates, inflationary pressures, and consumer spending patterns, </w:t>
      </w:r>
      <w:proofErr w:type="gramStart"/>
      <w:r w:rsidRPr="001C07A1">
        <w:rPr>
          <w:rFonts w:ascii="Calibri" w:hAnsi="Calibri" w:cs="Calibri"/>
          <w:sz w:val="28"/>
          <w:szCs w:val="28"/>
        </w:rPr>
        <w:t>have an effect on</w:t>
      </w:r>
      <w:proofErr w:type="gramEnd"/>
      <w:r w:rsidRPr="001C07A1">
        <w:rPr>
          <w:rFonts w:ascii="Calibri" w:hAnsi="Calibri" w:cs="Calibri"/>
          <w:sz w:val="28"/>
          <w:szCs w:val="28"/>
        </w:rPr>
        <w:t xml:space="preserve"> Amazon.</w:t>
      </w:r>
    </w:p>
    <w:p w14:paraId="370056D7" w14:textId="77777777" w:rsidR="008E1E5B" w:rsidRDefault="00180E1D" w:rsidP="008E1E5B">
      <w:pPr>
        <w:spacing w:after="0"/>
        <w:rPr>
          <w:rFonts w:ascii="Calibri" w:hAnsi="Calibri" w:cs="Calibri"/>
          <w:sz w:val="28"/>
          <w:szCs w:val="28"/>
        </w:rPr>
      </w:pPr>
      <w:r w:rsidRPr="00180E1D">
        <w:rPr>
          <w:rFonts w:ascii="Calibri" w:hAnsi="Calibri" w:cs="Calibri"/>
          <w:sz w:val="28"/>
          <w:szCs w:val="28"/>
        </w:rPr>
        <w:t xml:space="preserve">Amazon's norms and behaviours </w:t>
      </w:r>
      <w:proofErr w:type="gramStart"/>
      <w:r w:rsidRPr="00180E1D">
        <w:rPr>
          <w:rFonts w:ascii="Calibri" w:hAnsi="Calibri" w:cs="Calibri"/>
          <w:sz w:val="28"/>
          <w:szCs w:val="28"/>
        </w:rPr>
        <w:t>are significantly shaped</w:t>
      </w:r>
      <w:proofErr w:type="gramEnd"/>
      <w:r w:rsidRPr="00180E1D">
        <w:rPr>
          <w:rFonts w:ascii="Calibri" w:hAnsi="Calibri" w:cs="Calibri"/>
          <w:sz w:val="28"/>
          <w:szCs w:val="28"/>
        </w:rPr>
        <w:t xml:space="preserve"> by social and geographic factors. These elements have a major influence on Amazon's strategies, personnel dynamics, and corporate culture and are consistent with the cultural and contextual setting of the areas in which it operates.</w:t>
      </w:r>
    </w:p>
    <w:p w14:paraId="5CD16E66" w14:textId="4BDEA22C" w:rsidR="00947902" w:rsidRPr="00947902" w:rsidRDefault="00947902" w:rsidP="003F600E">
      <w:pPr>
        <w:spacing w:after="0"/>
        <w:rPr>
          <w:rFonts w:ascii="Calibri" w:hAnsi="Calibri" w:cs="Calibri"/>
          <w:sz w:val="28"/>
          <w:szCs w:val="28"/>
        </w:rPr>
      </w:pPr>
      <w:r w:rsidRPr="00947902">
        <w:rPr>
          <w:rFonts w:ascii="Calibri" w:hAnsi="Calibri" w:cs="Calibri"/>
          <w:sz w:val="28"/>
          <w:szCs w:val="28"/>
        </w:rPr>
        <w:t>Amazon employs people from all around the world and a variety of backgrounds. Although diversity can encourage creativity and innovation, it can also make it difficult to align behaviours and ideals.</w:t>
      </w:r>
    </w:p>
    <w:p w14:paraId="411425F6" w14:textId="77777777" w:rsidR="00056980" w:rsidRPr="00056980" w:rsidRDefault="00056980" w:rsidP="003F600E">
      <w:pPr>
        <w:spacing w:after="0"/>
        <w:rPr>
          <w:rFonts w:ascii="Calibri" w:hAnsi="Calibri" w:cs="Calibri"/>
          <w:sz w:val="28"/>
          <w:szCs w:val="28"/>
        </w:rPr>
      </w:pPr>
      <w:proofErr w:type="gramStart"/>
      <w:r w:rsidRPr="00056980">
        <w:rPr>
          <w:rFonts w:ascii="Calibri" w:hAnsi="Calibri" w:cs="Calibri"/>
          <w:sz w:val="28"/>
          <w:szCs w:val="28"/>
        </w:rPr>
        <w:t>A number of</w:t>
      </w:r>
      <w:proofErr w:type="gramEnd"/>
      <w:r w:rsidRPr="00056980">
        <w:rPr>
          <w:rFonts w:ascii="Calibri" w:hAnsi="Calibri" w:cs="Calibri"/>
          <w:sz w:val="28"/>
          <w:szCs w:val="28"/>
        </w:rPr>
        <w:t xml:space="preserve"> moral principles form the basis of Amazon's business practices. These guidelines guarantee that the firm runs ethically and fairly and are applicable to decision-making, business procedures, and employee behaviour.</w:t>
      </w:r>
    </w:p>
    <w:p w14:paraId="3D011746" w14:textId="5C37C6B5" w:rsidR="00056980" w:rsidRPr="00056980" w:rsidRDefault="00056980" w:rsidP="003F600E">
      <w:pPr>
        <w:spacing w:after="0"/>
        <w:rPr>
          <w:rFonts w:ascii="Calibri" w:hAnsi="Calibri" w:cs="Calibri"/>
          <w:sz w:val="28"/>
          <w:szCs w:val="28"/>
        </w:rPr>
      </w:pPr>
      <w:r w:rsidRPr="00056980">
        <w:rPr>
          <w:rFonts w:ascii="Calibri" w:hAnsi="Calibri" w:cs="Calibri"/>
          <w:sz w:val="28"/>
          <w:szCs w:val="28"/>
        </w:rPr>
        <w:t xml:space="preserve">A thorough code outlining required ethical behaviour for </w:t>
      </w:r>
      <w:proofErr w:type="gramStart"/>
      <w:r w:rsidRPr="00056980">
        <w:rPr>
          <w:rFonts w:ascii="Calibri" w:hAnsi="Calibri" w:cs="Calibri"/>
          <w:sz w:val="28"/>
          <w:szCs w:val="28"/>
        </w:rPr>
        <w:t>employees has been established by Amazon (Amazon, 2021)</w:t>
      </w:r>
      <w:proofErr w:type="gramEnd"/>
      <w:r w:rsidRPr="00056980">
        <w:rPr>
          <w:rFonts w:ascii="Calibri" w:hAnsi="Calibri" w:cs="Calibri"/>
          <w:sz w:val="28"/>
          <w:szCs w:val="28"/>
        </w:rPr>
        <w:t xml:space="preserve">. The company forbids discrimination based on </w:t>
      </w:r>
      <w:proofErr w:type="gramStart"/>
      <w:r w:rsidRPr="00056980">
        <w:rPr>
          <w:rFonts w:ascii="Calibri" w:hAnsi="Calibri" w:cs="Calibri"/>
          <w:sz w:val="28"/>
          <w:szCs w:val="28"/>
        </w:rPr>
        <w:t>several</w:t>
      </w:r>
      <w:proofErr w:type="gramEnd"/>
      <w:r w:rsidRPr="00056980">
        <w:rPr>
          <w:rFonts w:ascii="Calibri" w:hAnsi="Calibri" w:cs="Calibri"/>
          <w:sz w:val="28"/>
          <w:szCs w:val="28"/>
        </w:rPr>
        <w:t xml:space="preserve"> grounds including race, religion, gender, and sexual </w:t>
      </w:r>
      <w:r w:rsidRPr="00056980">
        <w:rPr>
          <w:rFonts w:ascii="Calibri" w:hAnsi="Calibri" w:cs="Calibri"/>
          <w:sz w:val="28"/>
          <w:szCs w:val="28"/>
        </w:rPr>
        <w:lastRenderedPageBreak/>
        <w:t xml:space="preserve">orientation. Amazon has policies in place to stop harassment at work. The business places a strong emphasis on following all relevant laws and rules. </w:t>
      </w:r>
      <w:r w:rsidR="00362F09">
        <w:rPr>
          <w:rFonts w:ascii="Calibri" w:hAnsi="Calibri" w:cs="Calibri"/>
          <w:sz w:val="28"/>
          <w:szCs w:val="28"/>
        </w:rPr>
        <w:t xml:space="preserve">According to </w:t>
      </w:r>
      <w:r w:rsidR="00362F09" w:rsidRPr="00362F09">
        <w:rPr>
          <w:rFonts w:ascii="Calibri" w:hAnsi="Calibri" w:cs="Calibri"/>
          <w:sz w:val="28"/>
          <w:szCs w:val="28"/>
        </w:rPr>
        <w:t>Amazon (2024)</w:t>
      </w:r>
      <w:r w:rsidR="00934990">
        <w:rPr>
          <w:rFonts w:ascii="Calibri" w:hAnsi="Calibri" w:cs="Calibri"/>
          <w:sz w:val="28"/>
          <w:szCs w:val="28"/>
        </w:rPr>
        <w:t>, t</w:t>
      </w:r>
      <w:r w:rsidRPr="00056980">
        <w:rPr>
          <w:rFonts w:ascii="Calibri" w:hAnsi="Calibri" w:cs="Calibri"/>
          <w:sz w:val="28"/>
          <w:szCs w:val="28"/>
        </w:rPr>
        <w:t>he business declares its support for basic human rights.</w:t>
      </w:r>
    </w:p>
    <w:p w14:paraId="6DE6A827" w14:textId="77777777" w:rsidR="00056980" w:rsidRPr="00056980" w:rsidRDefault="00056980" w:rsidP="003F600E">
      <w:pPr>
        <w:spacing w:after="0"/>
        <w:rPr>
          <w:rFonts w:ascii="Calibri" w:hAnsi="Calibri" w:cs="Calibri"/>
          <w:sz w:val="28"/>
          <w:szCs w:val="28"/>
        </w:rPr>
      </w:pPr>
      <w:r w:rsidRPr="00056980">
        <w:rPr>
          <w:rFonts w:ascii="Calibri" w:hAnsi="Calibri" w:cs="Calibri"/>
          <w:sz w:val="28"/>
          <w:szCs w:val="28"/>
        </w:rPr>
        <w:t xml:space="preserve">Although Amazon has set these moral guidelines, there have been concerns raised about how they have </w:t>
      </w:r>
      <w:proofErr w:type="gramStart"/>
      <w:r w:rsidRPr="00056980">
        <w:rPr>
          <w:rFonts w:ascii="Calibri" w:hAnsi="Calibri" w:cs="Calibri"/>
          <w:sz w:val="28"/>
          <w:szCs w:val="28"/>
        </w:rPr>
        <w:t>been applied</w:t>
      </w:r>
      <w:proofErr w:type="gramEnd"/>
      <w:r w:rsidRPr="00056980">
        <w:rPr>
          <w:rFonts w:ascii="Calibri" w:hAnsi="Calibri" w:cs="Calibri"/>
          <w:sz w:val="28"/>
          <w:szCs w:val="28"/>
        </w:rPr>
        <w:t xml:space="preserve"> and upheld. According to the research Spence (2022), the business has come under fire for its treatment of employees, aggressive tax evasion tactics, and environmental effects, which point to a discrepancy between its professed moral principles and real-world actions.</w:t>
      </w:r>
    </w:p>
    <w:p w14:paraId="44CDC433" w14:textId="77777777" w:rsidR="00056980" w:rsidRDefault="00056980" w:rsidP="00056980">
      <w:pPr>
        <w:rPr>
          <w:rFonts w:ascii="Calibri" w:hAnsi="Calibri" w:cs="Calibri"/>
          <w:sz w:val="28"/>
          <w:szCs w:val="28"/>
        </w:rPr>
      </w:pPr>
      <w:r w:rsidRPr="00056980">
        <w:rPr>
          <w:rFonts w:ascii="Calibri" w:hAnsi="Calibri" w:cs="Calibri"/>
          <w:sz w:val="28"/>
          <w:szCs w:val="28"/>
        </w:rPr>
        <w:t xml:space="preserve">Beliefs such as customer obsession, long-term thinking, and data-driven decision-making reinforce Amazon’s focus on sustainable success and competitive differentiation. These beliefs ensure that employees remain aligned with Amazon’s ambitious goals while upholding ethical standards. However, the intense focus on customer obsession and frugality has sometimes come at the cost of employee well-being. </w:t>
      </w:r>
    </w:p>
    <w:p w14:paraId="3630088C" w14:textId="17514B30" w:rsidR="00934990" w:rsidRDefault="00180FB3" w:rsidP="00934990">
      <w:pPr>
        <w:spacing w:after="0"/>
        <w:rPr>
          <w:rFonts w:ascii="Calibri" w:hAnsi="Calibri" w:cs="Calibri"/>
          <w:b/>
          <w:bCs/>
          <w:sz w:val="28"/>
          <w:szCs w:val="28"/>
        </w:rPr>
      </w:pPr>
      <w:r>
        <w:rPr>
          <w:rFonts w:ascii="Calibri" w:hAnsi="Calibri" w:cs="Calibri"/>
          <w:b/>
          <w:bCs/>
          <w:sz w:val="28"/>
          <w:szCs w:val="28"/>
        </w:rPr>
        <w:t xml:space="preserve">Amazon </w:t>
      </w:r>
      <w:r w:rsidR="00ED3030">
        <w:rPr>
          <w:rFonts w:ascii="Calibri" w:hAnsi="Calibri" w:cs="Calibri"/>
          <w:b/>
          <w:bCs/>
          <w:sz w:val="28"/>
          <w:szCs w:val="28"/>
        </w:rPr>
        <w:t>SWOT</w:t>
      </w:r>
      <w:r>
        <w:rPr>
          <w:rFonts w:ascii="Calibri" w:hAnsi="Calibri" w:cs="Calibri"/>
          <w:b/>
          <w:bCs/>
          <w:sz w:val="28"/>
          <w:szCs w:val="28"/>
        </w:rPr>
        <w:t xml:space="preserve"> analysis</w:t>
      </w:r>
    </w:p>
    <w:p w14:paraId="7A663BDB" w14:textId="77777777" w:rsidR="009E617F" w:rsidRPr="009E617F" w:rsidRDefault="00E668DF" w:rsidP="009E617F">
      <w:pPr>
        <w:spacing w:after="0"/>
        <w:rPr>
          <w:rFonts w:ascii="Calibri" w:hAnsi="Calibri" w:cs="Calibri"/>
          <w:sz w:val="28"/>
          <w:szCs w:val="28"/>
        </w:rPr>
      </w:pPr>
      <w:r>
        <w:rPr>
          <w:rFonts w:ascii="Calibri" w:hAnsi="Calibri" w:cs="Calibri"/>
          <w:b/>
          <w:bCs/>
          <w:color w:val="FF0000"/>
          <w:sz w:val="28"/>
          <w:szCs w:val="28"/>
        </w:rPr>
        <w:t xml:space="preserve">Strengths: </w:t>
      </w:r>
      <w:r w:rsidR="00260209" w:rsidRPr="00260209">
        <w:rPr>
          <w:rFonts w:ascii="Calibri" w:hAnsi="Calibri" w:cs="Calibri"/>
          <w:sz w:val="28"/>
          <w:szCs w:val="28"/>
        </w:rPr>
        <w:t>Amazon's broad presence in cloud computing and e-commerce (AWS).</w:t>
      </w:r>
      <w:r w:rsidR="00260209">
        <w:rPr>
          <w:rFonts w:ascii="Calibri" w:hAnsi="Calibri" w:cs="Calibri"/>
          <w:sz w:val="28"/>
          <w:szCs w:val="28"/>
        </w:rPr>
        <w:t xml:space="preserve"> </w:t>
      </w:r>
      <w:r w:rsidR="008205BF">
        <w:rPr>
          <w:rFonts w:ascii="Calibri" w:hAnsi="Calibri" w:cs="Calibri"/>
          <w:sz w:val="28"/>
          <w:szCs w:val="28"/>
        </w:rPr>
        <w:t>S</w:t>
      </w:r>
      <w:r w:rsidR="008205BF" w:rsidRPr="008205BF">
        <w:rPr>
          <w:rFonts w:ascii="Calibri" w:hAnsi="Calibri" w:cs="Calibri"/>
          <w:sz w:val="28"/>
          <w:szCs w:val="28"/>
        </w:rPr>
        <w:t>trong brand loyalty and user experience as a top priority.</w:t>
      </w:r>
      <w:r w:rsidR="008205BF">
        <w:rPr>
          <w:rFonts w:ascii="Calibri" w:hAnsi="Calibri" w:cs="Calibri"/>
          <w:sz w:val="28"/>
          <w:szCs w:val="28"/>
        </w:rPr>
        <w:t xml:space="preserve"> </w:t>
      </w:r>
      <w:r w:rsidR="009E617F" w:rsidRPr="009E617F">
        <w:rPr>
          <w:rFonts w:ascii="Calibri" w:hAnsi="Calibri" w:cs="Calibri"/>
          <w:sz w:val="28"/>
          <w:szCs w:val="28"/>
        </w:rPr>
        <w:t xml:space="preserve">AI, advanced technology, and automated </w:t>
      </w:r>
      <w:proofErr w:type="gramStart"/>
      <w:r w:rsidR="009E617F" w:rsidRPr="009E617F">
        <w:rPr>
          <w:rFonts w:ascii="Calibri" w:hAnsi="Calibri" w:cs="Calibri"/>
          <w:sz w:val="28"/>
          <w:szCs w:val="28"/>
        </w:rPr>
        <w:t>logistics</w:t>
      </w:r>
      <w:proofErr w:type="gramEnd"/>
      <w:r w:rsidR="009E617F" w:rsidRPr="009E617F">
        <w:rPr>
          <w:rFonts w:ascii="Calibri" w:hAnsi="Calibri" w:cs="Calibri"/>
          <w:sz w:val="28"/>
          <w:szCs w:val="28"/>
        </w:rPr>
        <w:t>.</w:t>
      </w:r>
    </w:p>
    <w:p w14:paraId="27E02C96" w14:textId="77777777" w:rsidR="0012208D" w:rsidRPr="0012208D" w:rsidRDefault="00CD60AD" w:rsidP="0012208D">
      <w:pPr>
        <w:spacing w:after="0"/>
        <w:rPr>
          <w:rFonts w:ascii="Calibri" w:hAnsi="Calibri" w:cs="Calibri"/>
          <w:b/>
          <w:bCs/>
          <w:color w:val="0070C0"/>
          <w:sz w:val="28"/>
          <w:szCs w:val="28"/>
        </w:rPr>
      </w:pPr>
      <w:r w:rsidRPr="00CD60AD">
        <w:rPr>
          <w:rFonts w:ascii="Calibri" w:hAnsi="Calibri" w:cs="Calibri"/>
          <w:b/>
          <w:bCs/>
          <w:color w:val="0070C0"/>
          <w:sz w:val="28"/>
          <w:szCs w:val="28"/>
        </w:rPr>
        <w:t>Weaknesses</w:t>
      </w:r>
      <w:r>
        <w:rPr>
          <w:rFonts w:ascii="Calibri" w:hAnsi="Calibri" w:cs="Calibri"/>
          <w:b/>
          <w:bCs/>
          <w:color w:val="0070C0"/>
          <w:sz w:val="28"/>
          <w:szCs w:val="28"/>
        </w:rPr>
        <w:t xml:space="preserve">: </w:t>
      </w:r>
      <w:r w:rsidR="0012208D" w:rsidRPr="0012208D">
        <w:rPr>
          <w:rFonts w:ascii="Calibri" w:hAnsi="Calibri" w:cs="Calibri"/>
          <w:sz w:val="28"/>
          <w:szCs w:val="28"/>
        </w:rPr>
        <w:t xml:space="preserve">Reports of unhappiness among employees and significant levels of pressure. Profitability </w:t>
      </w:r>
      <w:proofErr w:type="gramStart"/>
      <w:r w:rsidR="0012208D" w:rsidRPr="0012208D">
        <w:rPr>
          <w:rFonts w:ascii="Calibri" w:hAnsi="Calibri" w:cs="Calibri"/>
          <w:sz w:val="28"/>
          <w:szCs w:val="28"/>
        </w:rPr>
        <w:t>is impacted</w:t>
      </w:r>
      <w:proofErr w:type="gramEnd"/>
      <w:r w:rsidR="0012208D" w:rsidRPr="0012208D">
        <w:rPr>
          <w:rFonts w:ascii="Calibri" w:hAnsi="Calibri" w:cs="Calibri"/>
          <w:sz w:val="28"/>
          <w:szCs w:val="28"/>
        </w:rPr>
        <w:t xml:space="preserve"> by a persistent emphasis on competitive pricing.</w:t>
      </w:r>
    </w:p>
    <w:p w14:paraId="03E1B883" w14:textId="77777777" w:rsidR="00522572" w:rsidRPr="00522572" w:rsidRDefault="005C7EF3" w:rsidP="00522572">
      <w:pPr>
        <w:spacing w:after="0"/>
        <w:rPr>
          <w:rFonts w:ascii="Calibri" w:hAnsi="Calibri" w:cs="Calibri"/>
          <w:b/>
          <w:bCs/>
          <w:color w:val="3A7C22" w:themeColor="accent6" w:themeShade="BF"/>
          <w:sz w:val="28"/>
          <w:szCs w:val="28"/>
        </w:rPr>
      </w:pPr>
      <w:r w:rsidRPr="005C7EF3">
        <w:rPr>
          <w:rFonts w:ascii="Calibri" w:hAnsi="Calibri" w:cs="Calibri"/>
          <w:b/>
          <w:bCs/>
          <w:color w:val="3A7C22" w:themeColor="accent6" w:themeShade="BF"/>
          <w:sz w:val="28"/>
          <w:szCs w:val="28"/>
        </w:rPr>
        <w:t>Opportunities</w:t>
      </w:r>
      <w:r>
        <w:rPr>
          <w:rFonts w:ascii="Calibri" w:hAnsi="Calibri" w:cs="Calibri"/>
          <w:b/>
          <w:bCs/>
          <w:color w:val="3A7C22" w:themeColor="accent6" w:themeShade="BF"/>
          <w:sz w:val="28"/>
          <w:szCs w:val="28"/>
        </w:rPr>
        <w:t xml:space="preserve">: </w:t>
      </w:r>
      <w:r w:rsidR="00522572" w:rsidRPr="00522572">
        <w:rPr>
          <w:rFonts w:ascii="Calibri" w:hAnsi="Calibri" w:cs="Calibri"/>
          <w:sz w:val="28"/>
          <w:szCs w:val="28"/>
        </w:rPr>
        <w:t>Entering new services and markets. Increasing interest in environmentally friendly methods.</w:t>
      </w:r>
    </w:p>
    <w:p w14:paraId="1F989C70" w14:textId="77777777" w:rsidR="00974489" w:rsidRPr="00974489" w:rsidRDefault="000612E1" w:rsidP="00974489">
      <w:pPr>
        <w:spacing w:after="0"/>
        <w:rPr>
          <w:rFonts w:ascii="Calibri" w:hAnsi="Calibri" w:cs="Calibri"/>
          <w:b/>
          <w:bCs/>
          <w:color w:val="E97132" w:themeColor="accent2"/>
          <w:sz w:val="28"/>
          <w:szCs w:val="28"/>
        </w:rPr>
      </w:pPr>
      <w:r w:rsidRPr="000612E1">
        <w:rPr>
          <w:rFonts w:ascii="Calibri" w:hAnsi="Calibri" w:cs="Calibri"/>
          <w:b/>
          <w:bCs/>
          <w:color w:val="E97132" w:themeColor="accent2"/>
          <w:sz w:val="28"/>
          <w:szCs w:val="28"/>
        </w:rPr>
        <w:t>Threats</w:t>
      </w:r>
      <w:r w:rsidR="00977164">
        <w:rPr>
          <w:rFonts w:ascii="Calibri" w:hAnsi="Calibri" w:cs="Calibri"/>
          <w:b/>
          <w:bCs/>
          <w:color w:val="E97132" w:themeColor="accent2"/>
          <w:sz w:val="28"/>
          <w:szCs w:val="28"/>
        </w:rPr>
        <w:t xml:space="preserve">: </w:t>
      </w:r>
      <w:r w:rsidR="00974489" w:rsidRPr="00974489">
        <w:rPr>
          <w:rFonts w:ascii="Calibri" w:hAnsi="Calibri" w:cs="Calibri"/>
          <w:sz w:val="28"/>
          <w:szCs w:val="28"/>
        </w:rPr>
        <w:t>Enquiries into antitrust and tax matters worldwide. Inflation and supply chain interruptions. Dangers to cybersecurity.</w:t>
      </w:r>
    </w:p>
    <w:p w14:paraId="4B160671" w14:textId="3CB635F3" w:rsidR="008205BF" w:rsidRDefault="008205BF" w:rsidP="008205BF">
      <w:pPr>
        <w:spacing w:after="0"/>
        <w:rPr>
          <w:rFonts w:ascii="Calibri" w:hAnsi="Calibri" w:cs="Calibri"/>
          <w:sz w:val="28"/>
          <w:szCs w:val="28"/>
        </w:rPr>
      </w:pPr>
    </w:p>
    <w:p w14:paraId="2D018286" w14:textId="124DCFB9" w:rsidR="00833466" w:rsidRDefault="00BB109A" w:rsidP="008205BF">
      <w:pPr>
        <w:spacing w:after="0"/>
        <w:rPr>
          <w:rFonts w:ascii="Calibri" w:hAnsi="Calibri" w:cs="Calibri"/>
          <w:b/>
          <w:bCs/>
          <w:sz w:val="28"/>
          <w:szCs w:val="28"/>
        </w:rPr>
      </w:pPr>
      <w:r>
        <w:rPr>
          <w:rFonts w:ascii="Calibri" w:hAnsi="Calibri" w:cs="Calibri"/>
          <w:b/>
          <w:bCs/>
          <w:sz w:val="28"/>
          <w:szCs w:val="28"/>
        </w:rPr>
        <w:t>Amazon PESTLE analysis</w:t>
      </w:r>
    </w:p>
    <w:p w14:paraId="614B3CD3" w14:textId="77777777" w:rsidR="003F5336" w:rsidRPr="003F5336" w:rsidRDefault="003F5336" w:rsidP="003F5336">
      <w:pPr>
        <w:spacing w:after="0"/>
        <w:rPr>
          <w:rFonts w:ascii="Calibri" w:hAnsi="Calibri" w:cs="Calibri"/>
          <w:sz w:val="28"/>
          <w:szCs w:val="28"/>
        </w:rPr>
      </w:pPr>
      <w:r w:rsidRPr="003F5336">
        <w:rPr>
          <w:rFonts w:ascii="Calibri" w:hAnsi="Calibri" w:cs="Calibri"/>
          <w:color w:val="0F9ED5" w:themeColor="accent4"/>
          <w:sz w:val="28"/>
          <w:szCs w:val="28"/>
        </w:rPr>
        <w:t xml:space="preserve">Political: </w:t>
      </w:r>
      <w:r w:rsidRPr="003F5336">
        <w:rPr>
          <w:rFonts w:ascii="Calibri" w:hAnsi="Calibri" w:cs="Calibri"/>
          <w:sz w:val="28"/>
          <w:szCs w:val="28"/>
        </w:rPr>
        <w:t>Because of its international operations, Amazon is subject to a variety of political environments and laws.</w:t>
      </w:r>
    </w:p>
    <w:p w14:paraId="26385FE5" w14:textId="77777777" w:rsidR="0037690B" w:rsidRPr="0037690B" w:rsidRDefault="0037690B" w:rsidP="0037690B">
      <w:pPr>
        <w:spacing w:after="0"/>
        <w:rPr>
          <w:rFonts w:ascii="Calibri" w:hAnsi="Calibri" w:cs="Calibri"/>
          <w:sz w:val="28"/>
          <w:szCs w:val="28"/>
        </w:rPr>
      </w:pPr>
      <w:r w:rsidRPr="0037690B">
        <w:rPr>
          <w:rFonts w:ascii="Calibri" w:hAnsi="Calibri" w:cs="Calibri"/>
          <w:color w:val="0F9ED5" w:themeColor="accent4"/>
          <w:sz w:val="28"/>
          <w:szCs w:val="28"/>
        </w:rPr>
        <w:t xml:space="preserve">Economic: </w:t>
      </w:r>
      <w:r w:rsidRPr="0037690B">
        <w:rPr>
          <w:rFonts w:ascii="Calibri" w:hAnsi="Calibri" w:cs="Calibri"/>
          <w:sz w:val="28"/>
          <w:szCs w:val="28"/>
        </w:rPr>
        <w:t>Opportunities arise from growing disposable incomes in developing nations and economic stability in developed markets.</w:t>
      </w:r>
    </w:p>
    <w:p w14:paraId="68471CCD" w14:textId="77777777" w:rsidR="008C211C" w:rsidRPr="008C211C" w:rsidRDefault="008C211C" w:rsidP="008C211C">
      <w:pPr>
        <w:spacing w:after="0"/>
        <w:rPr>
          <w:rFonts w:ascii="Calibri" w:hAnsi="Calibri" w:cs="Calibri"/>
          <w:sz w:val="28"/>
          <w:szCs w:val="28"/>
        </w:rPr>
      </w:pPr>
      <w:r w:rsidRPr="008C211C">
        <w:rPr>
          <w:rFonts w:ascii="Calibri" w:hAnsi="Calibri" w:cs="Calibri"/>
          <w:color w:val="0F9ED5" w:themeColor="accent4"/>
          <w:sz w:val="28"/>
          <w:szCs w:val="28"/>
        </w:rPr>
        <w:lastRenderedPageBreak/>
        <w:t xml:space="preserve">Social: </w:t>
      </w:r>
      <w:r w:rsidRPr="008C211C">
        <w:rPr>
          <w:rFonts w:ascii="Calibri" w:hAnsi="Calibri" w:cs="Calibri"/>
          <w:sz w:val="28"/>
          <w:szCs w:val="28"/>
        </w:rPr>
        <w:t>Amazon's business strategy benefits from shifting consumer preferences and growing online purchasing patterns.</w:t>
      </w:r>
    </w:p>
    <w:p w14:paraId="68E0F007" w14:textId="77777777" w:rsidR="00873A6E" w:rsidRPr="00873A6E" w:rsidRDefault="00873A6E" w:rsidP="00873A6E">
      <w:pPr>
        <w:spacing w:after="0"/>
        <w:rPr>
          <w:rFonts w:ascii="Calibri" w:hAnsi="Calibri" w:cs="Calibri"/>
          <w:sz w:val="28"/>
          <w:szCs w:val="28"/>
        </w:rPr>
      </w:pPr>
      <w:r w:rsidRPr="00873A6E">
        <w:rPr>
          <w:rFonts w:ascii="Calibri" w:hAnsi="Calibri" w:cs="Calibri"/>
          <w:color w:val="0F9ED5" w:themeColor="accent4"/>
          <w:sz w:val="28"/>
          <w:szCs w:val="28"/>
        </w:rPr>
        <w:t xml:space="preserve">Technological: </w:t>
      </w:r>
      <w:r w:rsidRPr="00873A6E">
        <w:rPr>
          <w:rFonts w:ascii="Calibri" w:hAnsi="Calibri" w:cs="Calibri"/>
          <w:sz w:val="28"/>
          <w:szCs w:val="28"/>
        </w:rPr>
        <w:t xml:space="preserve">Amazon's success is fuelled by ongoing innovation in cloud computing, e-commerce, and </w:t>
      </w:r>
      <w:proofErr w:type="gramStart"/>
      <w:r w:rsidRPr="00873A6E">
        <w:rPr>
          <w:rFonts w:ascii="Calibri" w:hAnsi="Calibri" w:cs="Calibri"/>
          <w:sz w:val="28"/>
          <w:szCs w:val="28"/>
        </w:rPr>
        <w:t>logistics</w:t>
      </w:r>
      <w:proofErr w:type="gramEnd"/>
      <w:r w:rsidRPr="00873A6E">
        <w:rPr>
          <w:rFonts w:ascii="Calibri" w:hAnsi="Calibri" w:cs="Calibri"/>
          <w:sz w:val="28"/>
          <w:szCs w:val="28"/>
        </w:rPr>
        <w:t>.</w:t>
      </w:r>
    </w:p>
    <w:p w14:paraId="78707743" w14:textId="77777777" w:rsidR="009A5730" w:rsidRPr="009A5730" w:rsidRDefault="009A5730" w:rsidP="009A5730">
      <w:pPr>
        <w:spacing w:after="0"/>
        <w:rPr>
          <w:rFonts w:ascii="Calibri" w:hAnsi="Calibri" w:cs="Calibri"/>
          <w:sz w:val="28"/>
          <w:szCs w:val="28"/>
        </w:rPr>
      </w:pPr>
      <w:r w:rsidRPr="009A5730">
        <w:rPr>
          <w:rFonts w:ascii="Calibri" w:hAnsi="Calibri" w:cs="Calibri"/>
          <w:color w:val="0F9ED5" w:themeColor="accent4"/>
          <w:sz w:val="28"/>
          <w:szCs w:val="28"/>
        </w:rPr>
        <w:t xml:space="preserve">Legal: </w:t>
      </w:r>
      <w:r w:rsidRPr="009A5730">
        <w:rPr>
          <w:rFonts w:ascii="Calibri" w:hAnsi="Calibri" w:cs="Calibri"/>
          <w:sz w:val="28"/>
          <w:szCs w:val="28"/>
        </w:rPr>
        <w:t xml:space="preserve">Operations </w:t>
      </w:r>
      <w:proofErr w:type="gramStart"/>
      <w:r w:rsidRPr="009A5730">
        <w:rPr>
          <w:rFonts w:ascii="Calibri" w:hAnsi="Calibri" w:cs="Calibri"/>
          <w:sz w:val="28"/>
          <w:szCs w:val="28"/>
        </w:rPr>
        <w:t>are impacted</w:t>
      </w:r>
      <w:proofErr w:type="gramEnd"/>
      <w:r w:rsidRPr="009A5730">
        <w:rPr>
          <w:rFonts w:ascii="Calibri" w:hAnsi="Calibri" w:cs="Calibri"/>
          <w:sz w:val="28"/>
          <w:szCs w:val="28"/>
        </w:rPr>
        <w:t xml:space="preserve"> by evolving import/export regulations and growing product requirements.</w:t>
      </w:r>
    </w:p>
    <w:p w14:paraId="1E7DF275" w14:textId="77777777" w:rsidR="00735750" w:rsidRPr="00735750" w:rsidRDefault="00735750" w:rsidP="00873FA0">
      <w:pPr>
        <w:spacing w:after="0"/>
        <w:rPr>
          <w:rFonts w:ascii="Calibri" w:hAnsi="Calibri" w:cs="Calibri"/>
          <w:sz w:val="28"/>
          <w:szCs w:val="28"/>
        </w:rPr>
      </w:pPr>
      <w:r w:rsidRPr="00735750">
        <w:rPr>
          <w:rFonts w:ascii="Calibri" w:hAnsi="Calibri" w:cs="Calibri"/>
          <w:color w:val="0F9ED5" w:themeColor="accent4"/>
          <w:sz w:val="28"/>
          <w:szCs w:val="28"/>
        </w:rPr>
        <w:t xml:space="preserve">Environmental: </w:t>
      </w:r>
      <w:r w:rsidRPr="00735750">
        <w:rPr>
          <w:rFonts w:ascii="Calibri" w:hAnsi="Calibri" w:cs="Calibri"/>
          <w:sz w:val="28"/>
          <w:szCs w:val="28"/>
        </w:rPr>
        <w:t>Reducing carbon emissions and putting more emphasis on sustainability.</w:t>
      </w:r>
    </w:p>
    <w:p w14:paraId="3B194AA0" w14:textId="5A822AA6" w:rsidR="00BB109A" w:rsidRDefault="00BB109A" w:rsidP="008205BF">
      <w:pPr>
        <w:spacing w:after="0"/>
        <w:rPr>
          <w:rFonts w:ascii="Calibri" w:hAnsi="Calibri" w:cs="Calibri"/>
          <w:sz w:val="28"/>
          <w:szCs w:val="28"/>
        </w:rPr>
      </w:pPr>
    </w:p>
    <w:p w14:paraId="554233F6" w14:textId="1B46B6D9" w:rsidR="008341C1" w:rsidRDefault="008341C1" w:rsidP="008205BF">
      <w:pPr>
        <w:spacing w:after="0"/>
        <w:rPr>
          <w:rFonts w:ascii="Calibri" w:hAnsi="Calibri" w:cs="Calibri"/>
          <w:sz w:val="28"/>
          <w:szCs w:val="28"/>
        </w:rPr>
      </w:pPr>
      <w:r>
        <w:rPr>
          <w:rFonts w:ascii="Calibri" w:hAnsi="Calibri" w:cs="Calibri"/>
          <w:b/>
          <w:bCs/>
          <w:sz w:val="28"/>
          <w:szCs w:val="28"/>
        </w:rPr>
        <w:t xml:space="preserve">Amazon </w:t>
      </w:r>
      <w:r w:rsidRPr="008341C1">
        <w:rPr>
          <w:rFonts w:ascii="Calibri" w:hAnsi="Calibri" w:cs="Calibri"/>
          <w:b/>
          <w:bCs/>
          <w:sz w:val="28"/>
          <w:szCs w:val="28"/>
        </w:rPr>
        <w:t>McKinsey 7S Framework</w:t>
      </w:r>
    </w:p>
    <w:p w14:paraId="067890B5" w14:textId="77777777" w:rsidR="00E608E8" w:rsidRPr="00E608E8" w:rsidRDefault="00E608E8" w:rsidP="00E608E8">
      <w:pPr>
        <w:spacing w:after="0"/>
        <w:rPr>
          <w:rFonts w:ascii="Calibri" w:hAnsi="Calibri" w:cs="Calibri"/>
          <w:sz w:val="28"/>
          <w:szCs w:val="28"/>
        </w:rPr>
      </w:pPr>
      <w:r w:rsidRPr="00E608E8">
        <w:rPr>
          <w:rFonts w:ascii="Calibri" w:hAnsi="Calibri" w:cs="Calibri"/>
          <w:color w:val="0F9ED5" w:themeColor="accent4"/>
          <w:sz w:val="28"/>
          <w:szCs w:val="28"/>
        </w:rPr>
        <w:t xml:space="preserve">Strategy: </w:t>
      </w:r>
      <w:r w:rsidRPr="00E608E8">
        <w:rPr>
          <w:rFonts w:ascii="Calibri" w:hAnsi="Calibri" w:cs="Calibri"/>
          <w:sz w:val="28"/>
          <w:szCs w:val="28"/>
        </w:rPr>
        <w:t xml:space="preserve">Innovation, operational excellence, and a focus on the customer. Focus on long-term growth while attending to social and environmental obligations </w:t>
      </w:r>
      <w:proofErr w:type="gramStart"/>
      <w:r w:rsidRPr="00E608E8">
        <w:rPr>
          <w:rFonts w:ascii="Calibri" w:hAnsi="Calibri" w:cs="Calibri"/>
          <w:sz w:val="28"/>
          <w:szCs w:val="28"/>
        </w:rPr>
        <w:t>is ensured</w:t>
      </w:r>
      <w:proofErr w:type="gramEnd"/>
      <w:r w:rsidRPr="00E608E8">
        <w:rPr>
          <w:rFonts w:ascii="Calibri" w:hAnsi="Calibri" w:cs="Calibri"/>
          <w:sz w:val="28"/>
          <w:szCs w:val="28"/>
        </w:rPr>
        <w:t xml:space="preserve"> by a well-defined plan supported by common principles.</w:t>
      </w:r>
    </w:p>
    <w:p w14:paraId="6BE617F3" w14:textId="77777777" w:rsidR="00222C3A" w:rsidRPr="00222C3A" w:rsidRDefault="00222C3A" w:rsidP="00222C3A">
      <w:pPr>
        <w:spacing w:after="0"/>
        <w:rPr>
          <w:rFonts w:ascii="Calibri" w:hAnsi="Calibri" w:cs="Calibri"/>
          <w:sz w:val="28"/>
          <w:szCs w:val="28"/>
        </w:rPr>
      </w:pPr>
      <w:r w:rsidRPr="00222C3A">
        <w:rPr>
          <w:rFonts w:ascii="Calibri" w:hAnsi="Calibri" w:cs="Calibri"/>
          <w:color w:val="0F9ED5" w:themeColor="accent4"/>
          <w:sz w:val="28"/>
          <w:szCs w:val="28"/>
        </w:rPr>
        <w:t xml:space="preserve">Structure: </w:t>
      </w:r>
      <w:r w:rsidRPr="00222C3A">
        <w:rPr>
          <w:rFonts w:ascii="Calibri" w:hAnsi="Calibri" w:cs="Calibri"/>
          <w:sz w:val="28"/>
          <w:szCs w:val="28"/>
        </w:rPr>
        <w:t>Product line-based divisions (e.g., AWS, Prime, Alexa).</w:t>
      </w:r>
      <w:r w:rsidRPr="00222C3A">
        <w:rPr>
          <w:rFonts w:ascii="Calibri" w:hAnsi="Calibri" w:cs="Calibri"/>
          <w:sz w:val="28"/>
          <w:szCs w:val="28"/>
        </w:rPr>
        <w:br/>
        <w:t>Encourages cooperation across divisions and fosters agility and responsibility through shared values.</w:t>
      </w:r>
    </w:p>
    <w:p w14:paraId="27D22F37" w14:textId="77777777" w:rsidR="007324FB" w:rsidRPr="007324FB" w:rsidRDefault="007324FB" w:rsidP="007324FB">
      <w:pPr>
        <w:spacing w:after="0"/>
        <w:rPr>
          <w:rFonts w:ascii="Calibri" w:hAnsi="Calibri" w:cs="Calibri"/>
          <w:sz w:val="28"/>
          <w:szCs w:val="28"/>
        </w:rPr>
      </w:pPr>
      <w:r w:rsidRPr="007324FB">
        <w:rPr>
          <w:rFonts w:ascii="Calibri" w:hAnsi="Calibri" w:cs="Calibri"/>
          <w:color w:val="0F9ED5" w:themeColor="accent4"/>
          <w:sz w:val="28"/>
          <w:szCs w:val="28"/>
        </w:rPr>
        <w:t xml:space="preserve">Systems: </w:t>
      </w:r>
      <w:r w:rsidRPr="007324FB">
        <w:rPr>
          <w:rFonts w:ascii="Calibri" w:hAnsi="Calibri" w:cs="Calibri"/>
          <w:sz w:val="28"/>
          <w:szCs w:val="28"/>
        </w:rPr>
        <w:t xml:space="preserve">Automated supply networks and data-driven decision-making. Shared values guarantee that ethical behaviour and customer-centricity </w:t>
      </w:r>
      <w:proofErr w:type="gramStart"/>
      <w:r w:rsidRPr="007324FB">
        <w:rPr>
          <w:rFonts w:ascii="Calibri" w:hAnsi="Calibri" w:cs="Calibri"/>
          <w:sz w:val="28"/>
          <w:szCs w:val="28"/>
        </w:rPr>
        <w:t>are given</w:t>
      </w:r>
      <w:proofErr w:type="gramEnd"/>
      <w:r w:rsidRPr="007324FB">
        <w:rPr>
          <w:rFonts w:ascii="Calibri" w:hAnsi="Calibri" w:cs="Calibri"/>
          <w:sz w:val="28"/>
          <w:szCs w:val="28"/>
        </w:rPr>
        <w:t xml:space="preserve"> top priority in efficient systems, which improve operational scalability.</w:t>
      </w:r>
    </w:p>
    <w:p w14:paraId="1EC260F7" w14:textId="77777777" w:rsidR="008B08AA" w:rsidRPr="008B08AA" w:rsidRDefault="008B08AA" w:rsidP="008B08AA">
      <w:pPr>
        <w:spacing w:after="0"/>
        <w:rPr>
          <w:rFonts w:ascii="Calibri" w:hAnsi="Calibri" w:cs="Calibri"/>
          <w:sz w:val="28"/>
          <w:szCs w:val="28"/>
        </w:rPr>
      </w:pPr>
      <w:r w:rsidRPr="008B08AA">
        <w:rPr>
          <w:rFonts w:ascii="Calibri" w:hAnsi="Calibri" w:cs="Calibri"/>
          <w:color w:val="0F9ED5" w:themeColor="accent4"/>
          <w:sz w:val="28"/>
          <w:szCs w:val="28"/>
        </w:rPr>
        <w:t xml:space="preserve">Style: </w:t>
      </w:r>
      <w:r w:rsidRPr="008B08AA">
        <w:rPr>
          <w:rFonts w:ascii="Calibri" w:hAnsi="Calibri" w:cs="Calibri"/>
          <w:sz w:val="28"/>
          <w:szCs w:val="28"/>
        </w:rPr>
        <w:t xml:space="preserve">Innovation-focused and </w:t>
      </w:r>
      <w:proofErr w:type="gramStart"/>
      <w:r w:rsidRPr="008B08AA">
        <w:rPr>
          <w:rFonts w:ascii="Calibri" w:hAnsi="Calibri" w:cs="Calibri"/>
          <w:sz w:val="28"/>
          <w:szCs w:val="28"/>
        </w:rPr>
        <w:t>results-driven</w:t>
      </w:r>
      <w:proofErr w:type="gramEnd"/>
      <w:r w:rsidRPr="008B08AA">
        <w:rPr>
          <w:rFonts w:ascii="Calibri" w:hAnsi="Calibri" w:cs="Calibri"/>
          <w:sz w:val="28"/>
          <w:szCs w:val="28"/>
        </w:rPr>
        <w:t>.</w:t>
      </w:r>
      <w:r w:rsidRPr="008B08AA">
        <w:rPr>
          <w:rFonts w:ascii="Calibri" w:hAnsi="Calibri" w:cs="Calibri"/>
          <w:sz w:val="28"/>
          <w:szCs w:val="28"/>
        </w:rPr>
        <w:br/>
        <w:t>High performance is driven by leadership style; together with initiatives for sustainability and inclusivity, help to moderate the high-pressure atmosphere.</w:t>
      </w:r>
    </w:p>
    <w:p w14:paraId="0ABD16FC" w14:textId="2E455B38" w:rsidR="0004169F" w:rsidRPr="0004169F" w:rsidRDefault="0004169F" w:rsidP="0004169F">
      <w:pPr>
        <w:spacing w:after="0"/>
        <w:rPr>
          <w:rFonts w:ascii="Calibri" w:hAnsi="Calibri" w:cs="Calibri"/>
          <w:sz w:val="28"/>
          <w:szCs w:val="28"/>
        </w:rPr>
      </w:pPr>
      <w:r w:rsidRPr="0004169F">
        <w:rPr>
          <w:rFonts w:ascii="Calibri" w:hAnsi="Calibri" w:cs="Calibri"/>
          <w:color w:val="0F9ED5" w:themeColor="accent4"/>
          <w:sz w:val="28"/>
          <w:szCs w:val="28"/>
        </w:rPr>
        <w:t xml:space="preserve">Staff: </w:t>
      </w:r>
      <w:r>
        <w:rPr>
          <w:rFonts w:ascii="Calibri" w:hAnsi="Calibri" w:cs="Calibri"/>
          <w:sz w:val="28"/>
          <w:szCs w:val="28"/>
        </w:rPr>
        <w:t>V</w:t>
      </w:r>
      <w:r w:rsidRPr="0004169F">
        <w:rPr>
          <w:rFonts w:ascii="Calibri" w:hAnsi="Calibri" w:cs="Calibri"/>
          <w:sz w:val="28"/>
          <w:szCs w:val="28"/>
        </w:rPr>
        <w:t>aried, although there is a possibility of a high turnover rate.</w:t>
      </w:r>
      <w:r w:rsidRPr="0004169F">
        <w:rPr>
          <w:rFonts w:ascii="Calibri" w:hAnsi="Calibri" w:cs="Calibri"/>
          <w:sz w:val="28"/>
          <w:szCs w:val="28"/>
        </w:rPr>
        <w:br/>
        <w:t xml:space="preserve">Long-term organisational commitment </w:t>
      </w:r>
      <w:proofErr w:type="gramStart"/>
      <w:r w:rsidRPr="0004169F">
        <w:rPr>
          <w:rFonts w:ascii="Calibri" w:hAnsi="Calibri" w:cs="Calibri"/>
          <w:sz w:val="28"/>
          <w:szCs w:val="28"/>
        </w:rPr>
        <w:t>is increased</w:t>
      </w:r>
      <w:proofErr w:type="gramEnd"/>
      <w:r w:rsidRPr="0004169F">
        <w:rPr>
          <w:rFonts w:ascii="Calibri" w:hAnsi="Calibri" w:cs="Calibri"/>
          <w:sz w:val="28"/>
          <w:szCs w:val="28"/>
        </w:rPr>
        <w:t xml:space="preserve"> by making investments in talent development and coordinating staff goals with common values.</w:t>
      </w:r>
    </w:p>
    <w:p w14:paraId="333F5C59" w14:textId="77777777" w:rsidR="004D1384" w:rsidRPr="004D1384" w:rsidRDefault="00ED1CA2" w:rsidP="004D1384">
      <w:pPr>
        <w:spacing w:after="0"/>
        <w:rPr>
          <w:rFonts w:ascii="Calibri" w:hAnsi="Calibri" w:cs="Calibri"/>
          <w:sz w:val="28"/>
          <w:szCs w:val="28"/>
        </w:rPr>
      </w:pPr>
      <w:r w:rsidRPr="004D1384">
        <w:rPr>
          <w:rFonts w:ascii="Calibri" w:hAnsi="Calibri" w:cs="Calibri"/>
          <w:color w:val="0F9ED5" w:themeColor="accent4"/>
          <w:sz w:val="28"/>
          <w:szCs w:val="28"/>
        </w:rPr>
        <w:t>Skills:</w:t>
      </w:r>
      <w:r w:rsidR="004D1384" w:rsidRPr="004D1384">
        <w:rPr>
          <w:rFonts w:ascii="Calibri" w:hAnsi="Calibri" w:cs="Calibri"/>
          <w:color w:val="0F9ED5" w:themeColor="accent4"/>
          <w:sz w:val="28"/>
          <w:szCs w:val="28"/>
        </w:rPr>
        <w:t xml:space="preserve"> </w:t>
      </w:r>
      <w:r w:rsidR="004D1384" w:rsidRPr="004D1384">
        <w:rPr>
          <w:rFonts w:ascii="Calibri" w:hAnsi="Calibri" w:cs="Calibri"/>
          <w:sz w:val="28"/>
          <w:szCs w:val="28"/>
        </w:rPr>
        <w:t xml:space="preserve">Proficiency in cloud services, artificial intelligence, and </w:t>
      </w:r>
      <w:proofErr w:type="gramStart"/>
      <w:r w:rsidR="004D1384" w:rsidRPr="004D1384">
        <w:rPr>
          <w:rFonts w:ascii="Calibri" w:hAnsi="Calibri" w:cs="Calibri"/>
          <w:sz w:val="28"/>
          <w:szCs w:val="28"/>
        </w:rPr>
        <w:t>logistics</w:t>
      </w:r>
      <w:proofErr w:type="gramEnd"/>
      <w:r w:rsidR="004D1384" w:rsidRPr="004D1384">
        <w:rPr>
          <w:rFonts w:ascii="Calibri" w:hAnsi="Calibri" w:cs="Calibri"/>
          <w:sz w:val="28"/>
          <w:szCs w:val="28"/>
        </w:rPr>
        <w:t>.</w:t>
      </w:r>
      <w:r w:rsidR="004D1384" w:rsidRPr="004D1384">
        <w:rPr>
          <w:rFonts w:ascii="Calibri" w:hAnsi="Calibri" w:cs="Calibri"/>
          <w:sz w:val="28"/>
          <w:szCs w:val="28"/>
        </w:rPr>
        <w:br/>
        <w:t>Innovation and a competitive edge are guaranteed by constant skill development in line with common ideals.</w:t>
      </w:r>
    </w:p>
    <w:p w14:paraId="02BD735D" w14:textId="77777777" w:rsidR="003A624D" w:rsidRPr="003A624D" w:rsidRDefault="003A624D" w:rsidP="003A624D">
      <w:pPr>
        <w:spacing w:after="0"/>
        <w:rPr>
          <w:rFonts w:ascii="Calibri" w:hAnsi="Calibri" w:cs="Calibri"/>
          <w:sz w:val="28"/>
          <w:szCs w:val="28"/>
        </w:rPr>
      </w:pPr>
      <w:r w:rsidRPr="003A624D">
        <w:rPr>
          <w:rFonts w:ascii="Calibri" w:hAnsi="Calibri" w:cs="Calibri"/>
          <w:color w:val="0F9ED5" w:themeColor="accent4"/>
          <w:sz w:val="28"/>
          <w:szCs w:val="28"/>
        </w:rPr>
        <w:t xml:space="preserve">Shared values </w:t>
      </w:r>
      <w:r w:rsidRPr="003A624D">
        <w:rPr>
          <w:rFonts w:ascii="Calibri" w:hAnsi="Calibri" w:cs="Calibri"/>
          <w:sz w:val="28"/>
          <w:szCs w:val="28"/>
        </w:rPr>
        <w:t>include operational excellence, long-term planning, and customer focus.</w:t>
      </w:r>
      <w:r w:rsidRPr="003A624D">
        <w:rPr>
          <w:rFonts w:ascii="Calibri" w:hAnsi="Calibri" w:cs="Calibri"/>
          <w:sz w:val="28"/>
          <w:szCs w:val="28"/>
        </w:rPr>
        <w:br/>
      </w:r>
      <w:proofErr w:type="gramStart"/>
      <w:r w:rsidRPr="003A624D">
        <w:rPr>
          <w:rFonts w:ascii="Calibri" w:hAnsi="Calibri" w:cs="Calibri"/>
          <w:sz w:val="28"/>
          <w:szCs w:val="28"/>
        </w:rPr>
        <w:t>In order to</w:t>
      </w:r>
      <w:proofErr w:type="gramEnd"/>
      <w:r w:rsidRPr="003A624D">
        <w:rPr>
          <w:rFonts w:ascii="Calibri" w:hAnsi="Calibri" w:cs="Calibri"/>
          <w:sz w:val="28"/>
          <w:szCs w:val="28"/>
        </w:rPr>
        <w:t xml:space="preserve"> align strategy, structure, and systems with the overarching goal of generating value for customers and stakeholders, shared values serve as the bond.</w:t>
      </w:r>
    </w:p>
    <w:p w14:paraId="061F131B" w14:textId="20C68518" w:rsidR="008341C1" w:rsidRDefault="008341C1" w:rsidP="008205BF">
      <w:pPr>
        <w:spacing w:after="0"/>
        <w:rPr>
          <w:rFonts w:ascii="Calibri" w:hAnsi="Calibri" w:cs="Calibri"/>
          <w:sz w:val="28"/>
          <w:szCs w:val="28"/>
        </w:rPr>
      </w:pPr>
    </w:p>
    <w:p w14:paraId="02EF7114" w14:textId="77777777" w:rsidR="003A624D" w:rsidRDefault="003A624D" w:rsidP="008205BF">
      <w:pPr>
        <w:spacing w:after="0"/>
        <w:rPr>
          <w:rFonts w:ascii="Calibri" w:hAnsi="Calibri" w:cs="Calibri"/>
          <w:sz w:val="28"/>
          <w:szCs w:val="28"/>
        </w:rPr>
      </w:pPr>
    </w:p>
    <w:p w14:paraId="3A81EF3F" w14:textId="77777777" w:rsidR="00255C3A" w:rsidRPr="00255C3A" w:rsidRDefault="00255C3A" w:rsidP="00255C3A">
      <w:pPr>
        <w:spacing w:after="0"/>
        <w:rPr>
          <w:rFonts w:ascii="Calibri" w:hAnsi="Calibri" w:cs="Calibri"/>
          <w:sz w:val="28"/>
          <w:szCs w:val="28"/>
        </w:rPr>
      </w:pPr>
      <w:r w:rsidRPr="00255C3A">
        <w:rPr>
          <w:rFonts w:ascii="Calibri" w:hAnsi="Calibri" w:cs="Calibri"/>
          <w:sz w:val="28"/>
          <w:szCs w:val="28"/>
        </w:rPr>
        <w:lastRenderedPageBreak/>
        <w:t>Shared values form the foundation of Amazon's high-performance culture, which influences workforce alignment, technology adoption, and strategic choices.</w:t>
      </w:r>
      <w:r w:rsidRPr="00255C3A">
        <w:rPr>
          <w:rFonts w:ascii="Calibri" w:hAnsi="Calibri" w:cs="Calibri"/>
          <w:sz w:val="28"/>
          <w:szCs w:val="28"/>
        </w:rPr>
        <w:br/>
        <w:t>Amazon's alignment across several dimensions is demonstrated by its capacity to adapt (PESTLE), implement strategy (7S), and capitalise on strengths and opportunities (SWOT).</w:t>
      </w:r>
      <w:r w:rsidRPr="00255C3A">
        <w:rPr>
          <w:rFonts w:ascii="Calibri" w:hAnsi="Calibri" w:cs="Calibri"/>
          <w:sz w:val="28"/>
          <w:szCs w:val="28"/>
        </w:rPr>
        <w:br/>
        <w:t>By tackling major flaws and social/environmental issues, shared values are increasingly reflecting a trend towards sustainability and employee well-being.</w:t>
      </w:r>
      <w:r w:rsidRPr="00255C3A">
        <w:rPr>
          <w:rFonts w:ascii="Calibri" w:hAnsi="Calibri" w:cs="Calibri"/>
          <w:sz w:val="28"/>
          <w:szCs w:val="28"/>
        </w:rPr>
        <w:br/>
        <w:t>Amazon can strengthen its standing as a leader in international trade and promote resilience in the face of threats by making sure that common values are ingrained in every facet of business operations.</w:t>
      </w:r>
    </w:p>
    <w:p w14:paraId="59B80F07" w14:textId="77777777" w:rsidR="001568F8" w:rsidRDefault="001568F8" w:rsidP="008205BF">
      <w:pPr>
        <w:spacing w:after="0"/>
        <w:rPr>
          <w:rFonts w:ascii="Calibri" w:hAnsi="Calibri" w:cs="Calibri"/>
          <w:sz w:val="28"/>
          <w:szCs w:val="28"/>
        </w:rPr>
      </w:pPr>
    </w:p>
    <w:p w14:paraId="4FC23B9E" w14:textId="77777777" w:rsidR="00255C3A" w:rsidRDefault="00255C3A" w:rsidP="008205BF">
      <w:pPr>
        <w:spacing w:after="0"/>
        <w:rPr>
          <w:rFonts w:ascii="Calibri" w:hAnsi="Calibri" w:cs="Calibri"/>
          <w:sz w:val="28"/>
          <w:szCs w:val="28"/>
        </w:rPr>
      </w:pPr>
    </w:p>
    <w:p w14:paraId="6D23D773" w14:textId="77777777" w:rsidR="00255C3A" w:rsidRDefault="00255C3A" w:rsidP="008205BF">
      <w:pPr>
        <w:spacing w:after="0"/>
        <w:rPr>
          <w:rFonts w:ascii="Calibri" w:hAnsi="Calibri" w:cs="Calibri"/>
          <w:sz w:val="28"/>
          <w:szCs w:val="28"/>
        </w:rPr>
      </w:pPr>
    </w:p>
    <w:p w14:paraId="01C8ED31" w14:textId="77777777" w:rsidR="00255C3A" w:rsidRDefault="00255C3A" w:rsidP="008205BF">
      <w:pPr>
        <w:spacing w:after="0"/>
        <w:rPr>
          <w:rFonts w:ascii="Calibri" w:hAnsi="Calibri" w:cs="Calibri"/>
          <w:sz w:val="28"/>
          <w:szCs w:val="28"/>
        </w:rPr>
      </w:pPr>
    </w:p>
    <w:p w14:paraId="7DF2CFFD" w14:textId="77777777" w:rsidR="00255C3A" w:rsidRDefault="00255C3A" w:rsidP="008205BF">
      <w:pPr>
        <w:spacing w:after="0"/>
        <w:rPr>
          <w:rFonts w:ascii="Calibri" w:hAnsi="Calibri" w:cs="Calibri"/>
          <w:sz w:val="28"/>
          <w:szCs w:val="28"/>
        </w:rPr>
      </w:pPr>
    </w:p>
    <w:p w14:paraId="1F76994E" w14:textId="77777777" w:rsidR="00255C3A" w:rsidRDefault="00255C3A" w:rsidP="008205BF">
      <w:pPr>
        <w:spacing w:after="0"/>
        <w:rPr>
          <w:rFonts w:ascii="Calibri" w:hAnsi="Calibri" w:cs="Calibri"/>
          <w:sz w:val="28"/>
          <w:szCs w:val="28"/>
        </w:rPr>
      </w:pPr>
    </w:p>
    <w:p w14:paraId="001FC373" w14:textId="77777777" w:rsidR="00255C3A" w:rsidRDefault="00255C3A" w:rsidP="008205BF">
      <w:pPr>
        <w:spacing w:after="0"/>
        <w:rPr>
          <w:rFonts w:ascii="Calibri" w:hAnsi="Calibri" w:cs="Calibri"/>
          <w:sz w:val="28"/>
          <w:szCs w:val="28"/>
        </w:rPr>
      </w:pPr>
    </w:p>
    <w:p w14:paraId="6D3835BA" w14:textId="77777777" w:rsidR="00255C3A" w:rsidRDefault="00255C3A" w:rsidP="008205BF">
      <w:pPr>
        <w:spacing w:after="0"/>
        <w:rPr>
          <w:rFonts w:ascii="Calibri" w:hAnsi="Calibri" w:cs="Calibri"/>
          <w:sz w:val="28"/>
          <w:szCs w:val="28"/>
        </w:rPr>
      </w:pPr>
    </w:p>
    <w:p w14:paraId="537493B7" w14:textId="77777777" w:rsidR="00255C3A" w:rsidRDefault="00255C3A" w:rsidP="008205BF">
      <w:pPr>
        <w:spacing w:after="0"/>
        <w:rPr>
          <w:rFonts w:ascii="Calibri" w:hAnsi="Calibri" w:cs="Calibri"/>
          <w:sz w:val="28"/>
          <w:szCs w:val="28"/>
        </w:rPr>
      </w:pPr>
    </w:p>
    <w:p w14:paraId="393AFCCC" w14:textId="77777777" w:rsidR="00255C3A" w:rsidRDefault="00255C3A" w:rsidP="008205BF">
      <w:pPr>
        <w:spacing w:after="0"/>
        <w:rPr>
          <w:rFonts w:ascii="Calibri" w:hAnsi="Calibri" w:cs="Calibri"/>
          <w:sz w:val="28"/>
          <w:szCs w:val="28"/>
        </w:rPr>
      </w:pPr>
    </w:p>
    <w:p w14:paraId="675B034E" w14:textId="77777777" w:rsidR="00255C3A" w:rsidRDefault="00255C3A" w:rsidP="008205BF">
      <w:pPr>
        <w:spacing w:after="0"/>
        <w:rPr>
          <w:rFonts w:ascii="Calibri" w:hAnsi="Calibri" w:cs="Calibri"/>
          <w:sz w:val="28"/>
          <w:szCs w:val="28"/>
        </w:rPr>
      </w:pPr>
    </w:p>
    <w:p w14:paraId="008FA5BD" w14:textId="77777777" w:rsidR="0001554D" w:rsidRPr="004D1384" w:rsidRDefault="0001554D" w:rsidP="008205BF">
      <w:pPr>
        <w:spacing w:after="0"/>
        <w:rPr>
          <w:rFonts w:ascii="Calibri" w:hAnsi="Calibri" w:cs="Calibri"/>
          <w:sz w:val="28"/>
          <w:szCs w:val="28"/>
        </w:rPr>
      </w:pPr>
    </w:p>
    <w:p w14:paraId="2E8218DF" w14:textId="27020D25" w:rsidR="00260209" w:rsidRPr="00260209" w:rsidRDefault="00260209" w:rsidP="00260209">
      <w:pPr>
        <w:spacing w:after="0"/>
        <w:rPr>
          <w:rFonts w:ascii="Calibri" w:hAnsi="Calibri" w:cs="Calibri"/>
          <w:b/>
          <w:bCs/>
          <w:color w:val="FF0000"/>
          <w:sz w:val="28"/>
          <w:szCs w:val="28"/>
        </w:rPr>
      </w:pPr>
    </w:p>
    <w:p w14:paraId="316B4C07" w14:textId="5000FB5A" w:rsidR="00ED3030" w:rsidRPr="00E668DF" w:rsidRDefault="00ED3030" w:rsidP="00934990">
      <w:pPr>
        <w:spacing w:after="0"/>
        <w:rPr>
          <w:rFonts w:ascii="Calibri" w:hAnsi="Calibri" w:cs="Calibri"/>
          <w:sz w:val="28"/>
          <w:szCs w:val="28"/>
        </w:rPr>
      </w:pPr>
    </w:p>
    <w:p w14:paraId="58F7ACBA" w14:textId="77777777" w:rsidR="00EF3E27" w:rsidRPr="00056980" w:rsidRDefault="00EF3E27" w:rsidP="00934990">
      <w:pPr>
        <w:spacing w:after="0"/>
        <w:rPr>
          <w:rFonts w:ascii="Calibri" w:hAnsi="Calibri" w:cs="Calibri"/>
          <w:b/>
          <w:bCs/>
          <w:sz w:val="28"/>
          <w:szCs w:val="28"/>
        </w:rPr>
      </w:pPr>
    </w:p>
    <w:p w14:paraId="31435107" w14:textId="77777777" w:rsidR="00195249" w:rsidRPr="00CB6CC0" w:rsidRDefault="00195249" w:rsidP="00CB6CC0">
      <w:pPr>
        <w:rPr>
          <w:rFonts w:ascii="Calibri" w:hAnsi="Calibri" w:cs="Calibri"/>
          <w:sz w:val="28"/>
          <w:szCs w:val="28"/>
        </w:rPr>
      </w:pPr>
    </w:p>
    <w:p w14:paraId="0649F905" w14:textId="593AE88C" w:rsidR="00160327" w:rsidRDefault="00160327" w:rsidP="00160327">
      <w:pPr>
        <w:rPr>
          <w:rFonts w:ascii="Calibri" w:hAnsi="Calibri" w:cs="Calibri"/>
          <w:sz w:val="28"/>
          <w:szCs w:val="28"/>
        </w:rPr>
      </w:pPr>
    </w:p>
    <w:p w14:paraId="7739B630" w14:textId="77777777" w:rsidR="0013574B" w:rsidRPr="00160327" w:rsidRDefault="0013574B" w:rsidP="00160327">
      <w:pPr>
        <w:rPr>
          <w:rFonts w:ascii="Calibri" w:hAnsi="Calibri" w:cs="Calibri"/>
          <w:sz w:val="28"/>
          <w:szCs w:val="28"/>
        </w:rPr>
      </w:pPr>
    </w:p>
    <w:p w14:paraId="149FC745" w14:textId="5EE2EAFD" w:rsidR="001E0119" w:rsidRDefault="001E0119" w:rsidP="004A0F8A">
      <w:pPr>
        <w:rPr>
          <w:rFonts w:ascii="Calibri" w:hAnsi="Calibri" w:cs="Calibri"/>
          <w:sz w:val="28"/>
          <w:szCs w:val="28"/>
        </w:rPr>
      </w:pPr>
    </w:p>
    <w:p w14:paraId="03F4853F" w14:textId="77777777" w:rsidR="007C26B0" w:rsidRPr="00EA607F" w:rsidRDefault="007C26B0" w:rsidP="004A0F8A">
      <w:pPr>
        <w:rPr>
          <w:rFonts w:ascii="Calibri" w:hAnsi="Calibri" w:cs="Calibri"/>
          <w:sz w:val="28"/>
          <w:szCs w:val="28"/>
        </w:rPr>
      </w:pPr>
    </w:p>
    <w:p w14:paraId="54B47001" w14:textId="046BC3A9" w:rsidR="00002C0C" w:rsidRDefault="00002C0C" w:rsidP="00801B1B"/>
    <w:p w14:paraId="29625BF0" w14:textId="6B948FC4" w:rsidR="00002C0C" w:rsidRDefault="000622AE" w:rsidP="00002C0C">
      <w:pPr>
        <w:pStyle w:val="Heading2"/>
      </w:pPr>
      <w:bookmarkStart w:id="5" w:name="_Toc183082370"/>
      <w:r w:rsidRPr="000622AE">
        <w:lastRenderedPageBreak/>
        <w:t xml:space="preserve">The ‘why’ of </w:t>
      </w:r>
      <w:proofErr w:type="gramStart"/>
      <w:r w:rsidRPr="000622AE">
        <w:t>different cultures</w:t>
      </w:r>
      <w:bookmarkEnd w:id="5"/>
      <w:proofErr w:type="gramEnd"/>
    </w:p>
    <w:p w14:paraId="42AAF8E9" w14:textId="5BD12655" w:rsidR="008F6974" w:rsidRPr="008F6974" w:rsidRDefault="00D7736F" w:rsidP="008F6974">
      <w:pPr>
        <w:spacing w:after="0"/>
        <w:rPr>
          <w:rFonts w:ascii="Calibri" w:hAnsi="Calibri" w:cs="Calibri"/>
          <w:sz w:val="28"/>
          <w:szCs w:val="28"/>
        </w:rPr>
      </w:pPr>
      <w:r w:rsidRPr="00D7736F">
        <w:rPr>
          <w:rFonts w:ascii="Calibri" w:hAnsi="Calibri" w:cs="Calibri"/>
          <w:sz w:val="28"/>
          <w:szCs w:val="28"/>
        </w:rPr>
        <w:t xml:space="preserve">The common values, attitudes, and practices that influence how employees collaborate and interact inside a company </w:t>
      </w:r>
      <w:proofErr w:type="gramStart"/>
      <w:r w:rsidRPr="00D7736F">
        <w:rPr>
          <w:rFonts w:ascii="Calibri" w:hAnsi="Calibri" w:cs="Calibri"/>
          <w:sz w:val="28"/>
          <w:szCs w:val="28"/>
        </w:rPr>
        <w:t>are collectively referred</w:t>
      </w:r>
      <w:proofErr w:type="gramEnd"/>
      <w:r w:rsidRPr="00D7736F">
        <w:rPr>
          <w:rFonts w:ascii="Calibri" w:hAnsi="Calibri" w:cs="Calibri"/>
          <w:sz w:val="28"/>
          <w:szCs w:val="28"/>
        </w:rPr>
        <w:t xml:space="preserve"> to as work culture</w:t>
      </w:r>
      <w:r w:rsidR="008F6974">
        <w:rPr>
          <w:rFonts w:ascii="Calibri" w:hAnsi="Calibri" w:cs="Calibri"/>
          <w:sz w:val="28"/>
          <w:szCs w:val="28"/>
        </w:rPr>
        <w:t xml:space="preserve"> </w:t>
      </w:r>
      <w:r w:rsidR="008F6974" w:rsidRPr="008F6974">
        <w:rPr>
          <w:rFonts w:ascii="Calibri" w:hAnsi="Calibri" w:cs="Calibri"/>
          <w:sz w:val="28"/>
          <w:szCs w:val="28"/>
        </w:rPr>
        <w:t>(Factorial, 2020)</w:t>
      </w:r>
      <w:r w:rsidR="00835941">
        <w:rPr>
          <w:rFonts w:ascii="Calibri" w:hAnsi="Calibri" w:cs="Calibri"/>
          <w:sz w:val="28"/>
          <w:szCs w:val="28"/>
        </w:rPr>
        <w:t>.</w:t>
      </w:r>
    </w:p>
    <w:p w14:paraId="008F7EF8" w14:textId="01B87847" w:rsidR="00D7736F" w:rsidRDefault="008401D2" w:rsidP="00D7736F">
      <w:pPr>
        <w:spacing w:after="0"/>
        <w:rPr>
          <w:rFonts w:ascii="Calibri" w:hAnsi="Calibri" w:cs="Calibri"/>
          <w:sz w:val="28"/>
          <w:szCs w:val="28"/>
        </w:rPr>
      </w:pPr>
      <w:r>
        <w:rPr>
          <w:rFonts w:ascii="Calibri" w:hAnsi="Calibri" w:cs="Calibri"/>
          <w:sz w:val="28"/>
          <w:szCs w:val="28"/>
        </w:rPr>
        <w:t xml:space="preserve">According to </w:t>
      </w:r>
      <w:proofErr w:type="spellStart"/>
      <w:r w:rsidRPr="008401D2">
        <w:rPr>
          <w:rFonts w:ascii="Calibri" w:hAnsi="Calibri" w:cs="Calibri"/>
          <w:sz w:val="28"/>
          <w:szCs w:val="28"/>
        </w:rPr>
        <w:t>BasuMallick</w:t>
      </w:r>
      <w:proofErr w:type="spellEnd"/>
      <w:r w:rsidRPr="008401D2">
        <w:rPr>
          <w:rFonts w:ascii="Calibri" w:hAnsi="Calibri" w:cs="Calibri"/>
          <w:sz w:val="28"/>
          <w:szCs w:val="28"/>
        </w:rPr>
        <w:t xml:space="preserve"> (2023)</w:t>
      </w:r>
      <w:r w:rsidR="00F17FA1">
        <w:rPr>
          <w:rFonts w:ascii="Calibri" w:hAnsi="Calibri" w:cs="Calibri"/>
          <w:sz w:val="28"/>
          <w:szCs w:val="28"/>
        </w:rPr>
        <w:t xml:space="preserve">, </w:t>
      </w:r>
      <w:proofErr w:type="gramStart"/>
      <w:r w:rsidR="00F17FA1">
        <w:rPr>
          <w:rFonts w:ascii="Calibri" w:hAnsi="Calibri" w:cs="Calibri"/>
          <w:sz w:val="28"/>
          <w:szCs w:val="28"/>
        </w:rPr>
        <w:t>n</w:t>
      </w:r>
      <w:r w:rsidR="00D7736F" w:rsidRPr="00D7736F">
        <w:rPr>
          <w:rFonts w:ascii="Calibri" w:hAnsi="Calibri" w:cs="Calibri"/>
          <w:sz w:val="28"/>
          <w:szCs w:val="28"/>
        </w:rPr>
        <w:t>umerous</w:t>
      </w:r>
      <w:proofErr w:type="gramEnd"/>
      <w:r w:rsidR="00D7736F" w:rsidRPr="00D7736F">
        <w:rPr>
          <w:rFonts w:ascii="Calibri" w:hAnsi="Calibri" w:cs="Calibri"/>
          <w:sz w:val="28"/>
          <w:szCs w:val="28"/>
        </w:rPr>
        <w:t xml:space="preserve"> elements, including as organisational policies, employee conduct, workplace amenities, and leadership styles, have an impact on it. </w:t>
      </w:r>
      <w:proofErr w:type="gramStart"/>
      <w:r w:rsidR="00D7736F" w:rsidRPr="00D7736F">
        <w:rPr>
          <w:rFonts w:ascii="Calibri" w:hAnsi="Calibri" w:cs="Calibri"/>
          <w:sz w:val="28"/>
          <w:szCs w:val="28"/>
        </w:rPr>
        <w:t>In essence, the</w:t>
      </w:r>
      <w:proofErr w:type="gramEnd"/>
      <w:r w:rsidR="00D7736F" w:rsidRPr="00D7736F">
        <w:rPr>
          <w:rFonts w:ascii="Calibri" w:hAnsi="Calibri" w:cs="Calibri"/>
          <w:sz w:val="28"/>
          <w:szCs w:val="28"/>
        </w:rPr>
        <w:t xml:space="preserve"> attitudes and atmosphere that management creates and that all employees experience are reflected in the work culture.</w:t>
      </w:r>
    </w:p>
    <w:p w14:paraId="1CC5F947" w14:textId="656C739B" w:rsidR="00E32027" w:rsidRDefault="00E32027" w:rsidP="00E32027">
      <w:pPr>
        <w:spacing w:after="0"/>
        <w:rPr>
          <w:rFonts w:ascii="Calibri" w:hAnsi="Calibri" w:cs="Calibri"/>
          <w:sz w:val="28"/>
          <w:szCs w:val="28"/>
        </w:rPr>
      </w:pPr>
      <w:r w:rsidRPr="00E32027">
        <w:rPr>
          <w:rFonts w:ascii="Calibri" w:hAnsi="Calibri" w:cs="Calibri"/>
          <w:sz w:val="28"/>
          <w:szCs w:val="28"/>
        </w:rPr>
        <w:t>The set of moral standards and ideals that direct a person's conduct and mindset towards their job is known as work ethics</w:t>
      </w:r>
      <w:r w:rsidR="00E52DDC">
        <w:rPr>
          <w:rFonts w:ascii="Calibri" w:hAnsi="Calibri" w:cs="Calibri"/>
          <w:sz w:val="28"/>
          <w:szCs w:val="28"/>
        </w:rPr>
        <w:t xml:space="preserve"> </w:t>
      </w:r>
      <w:r w:rsidR="00E52DDC" w:rsidRPr="00E52DDC">
        <w:rPr>
          <w:rFonts w:ascii="Calibri" w:hAnsi="Calibri" w:cs="Calibri"/>
          <w:sz w:val="28"/>
          <w:szCs w:val="28"/>
        </w:rPr>
        <w:t>(Baker, 2023)</w:t>
      </w:r>
      <w:r w:rsidR="00365A34">
        <w:rPr>
          <w:rFonts w:ascii="Calibri" w:hAnsi="Calibri" w:cs="Calibri"/>
          <w:sz w:val="28"/>
          <w:szCs w:val="28"/>
        </w:rPr>
        <w:t>.</w:t>
      </w:r>
      <w:r w:rsidRPr="00E32027">
        <w:rPr>
          <w:rFonts w:ascii="Calibri" w:hAnsi="Calibri" w:cs="Calibri"/>
          <w:sz w:val="28"/>
          <w:szCs w:val="28"/>
        </w:rPr>
        <w:t xml:space="preserve"> This idea includes </w:t>
      </w:r>
      <w:proofErr w:type="gramStart"/>
      <w:r w:rsidRPr="00E32027">
        <w:rPr>
          <w:rFonts w:ascii="Calibri" w:hAnsi="Calibri" w:cs="Calibri"/>
          <w:sz w:val="28"/>
          <w:szCs w:val="28"/>
        </w:rPr>
        <w:t>a number of</w:t>
      </w:r>
      <w:proofErr w:type="gramEnd"/>
      <w:r w:rsidRPr="00E32027">
        <w:rPr>
          <w:rFonts w:ascii="Calibri" w:hAnsi="Calibri" w:cs="Calibri"/>
          <w:sz w:val="28"/>
          <w:szCs w:val="28"/>
        </w:rPr>
        <w:t xml:space="preserve"> characteristics that affect an individual's approach to their work duties and interactions with coworkers.</w:t>
      </w:r>
    </w:p>
    <w:p w14:paraId="4B0F68F5" w14:textId="77777777" w:rsidR="00131508" w:rsidRPr="00131508" w:rsidRDefault="00131508" w:rsidP="00131508">
      <w:pPr>
        <w:spacing w:after="0"/>
        <w:rPr>
          <w:rFonts w:ascii="Calibri" w:hAnsi="Calibri" w:cs="Calibri"/>
          <w:sz w:val="28"/>
          <w:szCs w:val="28"/>
        </w:rPr>
      </w:pPr>
      <w:r w:rsidRPr="00131508">
        <w:rPr>
          <w:rFonts w:ascii="Calibri" w:hAnsi="Calibri" w:cs="Calibri"/>
          <w:sz w:val="28"/>
          <w:szCs w:val="28"/>
        </w:rPr>
        <w:t xml:space="preserve">Personal growth is linked to </w:t>
      </w:r>
      <w:proofErr w:type="gramStart"/>
      <w:r w:rsidRPr="00131508">
        <w:rPr>
          <w:rFonts w:ascii="Calibri" w:hAnsi="Calibri" w:cs="Calibri"/>
          <w:sz w:val="28"/>
          <w:szCs w:val="28"/>
        </w:rPr>
        <w:t>a good work</w:t>
      </w:r>
      <w:proofErr w:type="gramEnd"/>
      <w:r w:rsidRPr="00131508">
        <w:rPr>
          <w:rFonts w:ascii="Calibri" w:hAnsi="Calibri" w:cs="Calibri"/>
          <w:sz w:val="28"/>
          <w:szCs w:val="28"/>
        </w:rPr>
        <w:t xml:space="preserve"> ethic because it motivates people to pursue excellence and self-improvement.</w:t>
      </w:r>
    </w:p>
    <w:p w14:paraId="685D3533" w14:textId="77777777" w:rsidR="002E095C" w:rsidRPr="002E095C" w:rsidRDefault="00E918C3" w:rsidP="002E095C">
      <w:pPr>
        <w:spacing w:after="0"/>
        <w:rPr>
          <w:rFonts w:ascii="Calibri" w:hAnsi="Calibri" w:cs="Calibri"/>
          <w:sz w:val="28"/>
          <w:szCs w:val="28"/>
        </w:rPr>
      </w:pPr>
      <w:r>
        <w:rPr>
          <w:rFonts w:ascii="Calibri" w:hAnsi="Calibri" w:cs="Calibri"/>
          <w:sz w:val="28"/>
          <w:szCs w:val="28"/>
        </w:rPr>
        <w:t>According</w:t>
      </w:r>
      <w:r w:rsidR="00280B0A">
        <w:rPr>
          <w:rFonts w:ascii="Calibri" w:hAnsi="Calibri" w:cs="Calibri"/>
          <w:sz w:val="28"/>
          <w:szCs w:val="28"/>
        </w:rPr>
        <w:t xml:space="preserve"> to</w:t>
      </w:r>
      <w:r>
        <w:rPr>
          <w:rFonts w:ascii="Calibri" w:hAnsi="Calibri" w:cs="Calibri"/>
          <w:sz w:val="28"/>
          <w:szCs w:val="28"/>
        </w:rPr>
        <w:t xml:space="preserve"> </w:t>
      </w:r>
      <w:r w:rsidR="00DD2A02" w:rsidRPr="00DD2A02">
        <w:rPr>
          <w:rFonts w:ascii="Calibri" w:hAnsi="Calibri" w:cs="Calibri"/>
          <w:sz w:val="28"/>
          <w:szCs w:val="28"/>
        </w:rPr>
        <w:t>Tom (2023)</w:t>
      </w:r>
      <w:r w:rsidR="00271981">
        <w:rPr>
          <w:rFonts w:ascii="Calibri" w:hAnsi="Calibri" w:cs="Calibri"/>
          <w:sz w:val="28"/>
          <w:szCs w:val="28"/>
        </w:rPr>
        <w:t>,</w:t>
      </w:r>
      <w:r w:rsidR="00280B0A">
        <w:rPr>
          <w:rFonts w:ascii="Calibri" w:hAnsi="Calibri" w:cs="Calibri"/>
          <w:sz w:val="28"/>
          <w:szCs w:val="28"/>
        </w:rPr>
        <w:t xml:space="preserve"> </w:t>
      </w:r>
      <w:r>
        <w:rPr>
          <w:rFonts w:ascii="Calibri" w:hAnsi="Calibri" w:cs="Calibri"/>
          <w:sz w:val="28"/>
          <w:szCs w:val="28"/>
        </w:rPr>
        <w:t>s</w:t>
      </w:r>
      <w:r w:rsidR="003A436A" w:rsidRPr="003A436A">
        <w:rPr>
          <w:rFonts w:ascii="Calibri" w:hAnsi="Calibri" w:cs="Calibri"/>
          <w:sz w:val="28"/>
          <w:szCs w:val="28"/>
        </w:rPr>
        <w:t>trong work ethics enable employees to drive productivity, improve quality, and create a happy work environment, all of which have a huge positive impact on their organisations.</w:t>
      </w:r>
      <w:r w:rsidR="002E095C">
        <w:rPr>
          <w:rFonts w:ascii="Calibri" w:hAnsi="Calibri" w:cs="Calibri"/>
          <w:sz w:val="28"/>
          <w:szCs w:val="28"/>
        </w:rPr>
        <w:t xml:space="preserve"> </w:t>
      </w:r>
      <w:r w:rsidR="002E095C" w:rsidRPr="002E095C">
        <w:rPr>
          <w:rFonts w:ascii="Calibri" w:hAnsi="Calibri" w:cs="Calibri"/>
          <w:sz w:val="28"/>
          <w:szCs w:val="28"/>
        </w:rPr>
        <w:t xml:space="preserve">Although </w:t>
      </w:r>
      <w:proofErr w:type="gramStart"/>
      <w:r w:rsidR="002E095C" w:rsidRPr="002E095C">
        <w:rPr>
          <w:rFonts w:ascii="Calibri" w:hAnsi="Calibri" w:cs="Calibri"/>
          <w:sz w:val="28"/>
          <w:szCs w:val="28"/>
        </w:rPr>
        <w:t>some</w:t>
      </w:r>
      <w:proofErr w:type="gramEnd"/>
      <w:r w:rsidR="002E095C" w:rsidRPr="002E095C">
        <w:rPr>
          <w:rFonts w:ascii="Calibri" w:hAnsi="Calibri" w:cs="Calibri"/>
          <w:sz w:val="28"/>
          <w:szCs w:val="28"/>
        </w:rPr>
        <w:t xml:space="preserve"> people undoubtedly have a stronger work ethic than others by nature, this does not imply that work ethic cannot be taught. To put it briefly, a strong work ethic is more about attitude and character, thus someone may need to shift their viewpoint </w:t>
      </w:r>
      <w:proofErr w:type="gramStart"/>
      <w:r w:rsidR="002E095C" w:rsidRPr="002E095C">
        <w:rPr>
          <w:rFonts w:ascii="Calibri" w:hAnsi="Calibri" w:cs="Calibri"/>
          <w:sz w:val="28"/>
          <w:szCs w:val="28"/>
        </w:rPr>
        <w:t>in order to</w:t>
      </w:r>
      <w:proofErr w:type="gramEnd"/>
      <w:r w:rsidR="002E095C" w:rsidRPr="002E095C">
        <w:rPr>
          <w:rFonts w:ascii="Calibri" w:hAnsi="Calibri" w:cs="Calibri"/>
          <w:sz w:val="28"/>
          <w:szCs w:val="28"/>
        </w:rPr>
        <w:t xml:space="preserve"> develop.</w:t>
      </w:r>
    </w:p>
    <w:p w14:paraId="7C586070" w14:textId="78440A63" w:rsidR="00BB4C85" w:rsidRPr="00BB4C85" w:rsidRDefault="00BB4C85" w:rsidP="00BB4C85">
      <w:pPr>
        <w:spacing w:after="0"/>
        <w:rPr>
          <w:rFonts w:ascii="Calibri" w:hAnsi="Calibri" w:cs="Calibri"/>
          <w:sz w:val="28"/>
          <w:szCs w:val="28"/>
        </w:rPr>
      </w:pPr>
      <w:r w:rsidRPr="00BB4C85">
        <w:rPr>
          <w:rFonts w:ascii="Calibri" w:hAnsi="Calibri" w:cs="Calibri"/>
          <w:sz w:val="28"/>
          <w:szCs w:val="28"/>
        </w:rPr>
        <w:t>Both workers and companies need a strong work ethic since it affects output, job happiness, and workplace culture in general</w:t>
      </w:r>
      <w:r w:rsidR="000343FE">
        <w:rPr>
          <w:rFonts w:ascii="Calibri" w:hAnsi="Calibri" w:cs="Calibri"/>
          <w:sz w:val="28"/>
          <w:szCs w:val="28"/>
        </w:rPr>
        <w:t xml:space="preserve"> </w:t>
      </w:r>
      <w:r w:rsidR="000343FE" w:rsidRPr="000343FE">
        <w:rPr>
          <w:rFonts w:ascii="Calibri" w:hAnsi="Calibri" w:cs="Calibri"/>
          <w:sz w:val="28"/>
          <w:szCs w:val="28"/>
        </w:rPr>
        <w:t>(Pantelakis, 2023)</w:t>
      </w:r>
      <w:r w:rsidR="006B0177">
        <w:rPr>
          <w:rFonts w:ascii="Calibri" w:hAnsi="Calibri" w:cs="Calibri"/>
          <w:sz w:val="28"/>
          <w:szCs w:val="28"/>
        </w:rPr>
        <w:t>.</w:t>
      </w:r>
    </w:p>
    <w:p w14:paraId="6B123AE5" w14:textId="77777777" w:rsidR="008B37F4" w:rsidRPr="008B37F4" w:rsidRDefault="008B37F4" w:rsidP="008B37F4">
      <w:pPr>
        <w:spacing w:after="0"/>
        <w:rPr>
          <w:rFonts w:ascii="Calibri" w:hAnsi="Calibri" w:cs="Calibri"/>
          <w:sz w:val="28"/>
          <w:szCs w:val="28"/>
        </w:rPr>
      </w:pPr>
      <w:r w:rsidRPr="008B37F4">
        <w:rPr>
          <w:rFonts w:ascii="Calibri" w:hAnsi="Calibri" w:cs="Calibri"/>
          <w:sz w:val="28"/>
          <w:szCs w:val="28"/>
        </w:rPr>
        <w:t>Employees should have a strong work ethic for the following main reasons:</w:t>
      </w:r>
    </w:p>
    <w:p w14:paraId="49CFBAC8" w14:textId="77777777" w:rsidR="00085B35" w:rsidRPr="00085B35" w:rsidRDefault="00085B35" w:rsidP="00085B35">
      <w:pPr>
        <w:numPr>
          <w:ilvl w:val="0"/>
          <w:numId w:val="8"/>
        </w:numPr>
        <w:spacing w:after="0"/>
        <w:rPr>
          <w:rFonts w:ascii="Calibri" w:hAnsi="Calibri" w:cs="Calibri"/>
          <w:sz w:val="28"/>
          <w:szCs w:val="28"/>
        </w:rPr>
      </w:pPr>
      <w:r w:rsidRPr="00085B35">
        <w:rPr>
          <w:rFonts w:ascii="Calibri" w:hAnsi="Calibri" w:cs="Calibri"/>
          <w:b/>
          <w:bCs/>
          <w:sz w:val="28"/>
          <w:szCs w:val="28"/>
        </w:rPr>
        <w:t>Enhanced Reputation and Credibility</w:t>
      </w:r>
    </w:p>
    <w:p w14:paraId="03C9BFA2" w14:textId="77777777" w:rsidR="00F454D3" w:rsidRPr="00F454D3" w:rsidRDefault="00F454D3" w:rsidP="00F454D3">
      <w:pPr>
        <w:numPr>
          <w:ilvl w:val="0"/>
          <w:numId w:val="8"/>
        </w:numPr>
        <w:spacing w:after="0"/>
        <w:rPr>
          <w:rFonts w:ascii="Calibri" w:hAnsi="Calibri" w:cs="Calibri"/>
          <w:sz w:val="28"/>
          <w:szCs w:val="28"/>
        </w:rPr>
      </w:pPr>
      <w:r w:rsidRPr="00F454D3">
        <w:rPr>
          <w:rFonts w:ascii="Calibri" w:hAnsi="Calibri" w:cs="Calibri"/>
          <w:b/>
          <w:bCs/>
          <w:sz w:val="28"/>
          <w:szCs w:val="28"/>
        </w:rPr>
        <w:t>Increased Productivity</w:t>
      </w:r>
    </w:p>
    <w:p w14:paraId="199D77D2" w14:textId="77777777" w:rsidR="00F454D3" w:rsidRPr="00F454D3" w:rsidRDefault="00F454D3" w:rsidP="00F454D3">
      <w:pPr>
        <w:numPr>
          <w:ilvl w:val="0"/>
          <w:numId w:val="8"/>
        </w:numPr>
        <w:spacing w:after="0"/>
        <w:rPr>
          <w:rFonts w:ascii="Calibri" w:hAnsi="Calibri" w:cs="Calibri"/>
          <w:sz w:val="28"/>
          <w:szCs w:val="28"/>
        </w:rPr>
      </w:pPr>
      <w:r w:rsidRPr="00F454D3">
        <w:rPr>
          <w:rFonts w:ascii="Calibri" w:hAnsi="Calibri" w:cs="Calibri"/>
          <w:b/>
          <w:bCs/>
          <w:sz w:val="28"/>
          <w:szCs w:val="28"/>
        </w:rPr>
        <w:t>Improved Job Satisfaction</w:t>
      </w:r>
    </w:p>
    <w:p w14:paraId="14260C2F" w14:textId="77777777" w:rsidR="00D24215" w:rsidRPr="00D24215" w:rsidRDefault="00D24215" w:rsidP="00D24215">
      <w:pPr>
        <w:numPr>
          <w:ilvl w:val="0"/>
          <w:numId w:val="8"/>
        </w:numPr>
        <w:spacing w:after="0"/>
        <w:rPr>
          <w:rFonts w:ascii="Calibri" w:hAnsi="Calibri" w:cs="Calibri"/>
          <w:sz w:val="28"/>
          <w:szCs w:val="28"/>
        </w:rPr>
      </w:pPr>
      <w:r w:rsidRPr="00D24215">
        <w:rPr>
          <w:rFonts w:ascii="Calibri" w:hAnsi="Calibri" w:cs="Calibri"/>
          <w:b/>
          <w:bCs/>
          <w:sz w:val="28"/>
          <w:szCs w:val="28"/>
        </w:rPr>
        <w:t>Personal Growth and Development</w:t>
      </w:r>
    </w:p>
    <w:p w14:paraId="2DE04D05" w14:textId="77777777" w:rsidR="0026078B" w:rsidRPr="0026078B" w:rsidRDefault="0026078B" w:rsidP="0026078B">
      <w:pPr>
        <w:numPr>
          <w:ilvl w:val="0"/>
          <w:numId w:val="8"/>
        </w:numPr>
        <w:spacing w:after="0"/>
        <w:rPr>
          <w:rFonts w:ascii="Calibri" w:hAnsi="Calibri" w:cs="Calibri"/>
          <w:sz w:val="28"/>
          <w:szCs w:val="28"/>
        </w:rPr>
      </w:pPr>
      <w:r w:rsidRPr="0026078B">
        <w:rPr>
          <w:rFonts w:ascii="Calibri" w:hAnsi="Calibri" w:cs="Calibri"/>
          <w:b/>
          <w:bCs/>
          <w:sz w:val="28"/>
          <w:szCs w:val="28"/>
        </w:rPr>
        <w:t>Greater Accountability</w:t>
      </w:r>
    </w:p>
    <w:p w14:paraId="0E9A35A4" w14:textId="77777777" w:rsidR="0026078B" w:rsidRPr="0026078B" w:rsidRDefault="0026078B" w:rsidP="0026078B">
      <w:pPr>
        <w:numPr>
          <w:ilvl w:val="0"/>
          <w:numId w:val="8"/>
        </w:numPr>
        <w:spacing w:after="0"/>
        <w:rPr>
          <w:rFonts w:ascii="Calibri" w:hAnsi="Calibri" w:cs="Calibri"/>
          <w:sz w:val="28"/>
          <w:szCs w:val="28"/>
        </w:rPr>
      </w:pPr>
      <w:r w:rsidRPr="0026078B">
        <w:rPr>
          <w:rFonts w:ascii="Calibri" w:hAnsi="Calibri" w:cs="Calibri"/>
          <w:b/>
          <w:bCs/>
          <w:sz w:val="28"/>
          <w:szCs w:val="28"/>
        </w:rPr>
        <w:t>Positive Workplace Culture</w:t>
      </w:r>
    </w:p>
    <w:p w14:paraId="711C053C" w14:textId="77777777" w:rsidR="002B67B6" w:rsidRPr="002B67B6" w:rsidRDefault="002B67B6" w:rsidP="002B67B6">
      <w:pPr>
        <w:numPr>
          <w:ilvl w:val="0"/>
          <w:numId w:val="8"/>
        </w:numPr>
        <w:spacing w:after="0"/>
        <w:rPr>
          <w:rFonts w:ascii="Calibri" w:hAnsi="Calibri" w:cs="Calibri"/>
          <w:sz w:val="28"/>
          <w:szCs w:val="28"/>
        </w:rPr>
      </w:pPr>
      <w:r w:rsidRPr="002B67B6">
        <w:rPr>
          <w:rFonts w:ascii="Calibri" w:hAnsi="Calibri" w:cs="Calibri"/>
          <w:b/>
          <w:bCs/>
          <w:sz w:val="28"/>
          <w:szCs w:val="28"/>
        </w:rPr>
        <w:t>Better Work-Life Balance</w:t>
      </w:r>
    </w:p>
    <w:p w14:paraId="3C46E0CF" w14:textId="77777777" w:rsidR="00E973BF" w:rsidRPr="00E973BF" w:rsidRDefault="00E973BF" w:rsidP="00E973BF">
      <w:pPr>
        <w:spacing w:after="0"/>
        <w:rPr>
          <w:rFonts w:ascii="Calibri" w:hAnsi="Calibri" w:cs="Calibri"/>
          <w:sz w:val="28"/>
          <w:szCs w:val="28"/>
        </w:rPr>
      </w:pPr>
      <w:r w:rsidRPr="00E973BF">
        <w:rPr>
          <w:rFonts w:ascii="Calibri" w:hAnsi="Calibri" w:cs="Calibri"/>
          <w:sz w:val="28"/>
          <w:szCs w:val="28"/>
        </w:rPr>
        <w:t>Together, these elements support organisational efficacy as well as individual achievement.</w:t>
      </w:r>
    </w:p>
    <w:p w14:paraId="7D096ECE" w14:textId="23F02184" w:rsidR="00835941" w:rsidRDefault="00182E8F" w:rsidP="002B67B6">
      <w:pPr>
        <w:spacing w:after="0"/>
        <w:rPr>
          <w:rFonts w:ascii="Calibri" w:hAnsi="Calibri" w:cs="Calibri"/>
          <w:sz w:val="28"/>
          <w:szCs w:val="28"/>
        </w:rPr>
      </w:pPr>
      <w:r w:rsidRPr="00182E8F">
        <w:rPr>
          <w:rFonts w:ascii="Calibri" w:hAnsi="Calibri" w:cs="Calibri"/>
          <w:sz w:val="28"/>
          <w:szCs w:val="28"/>
        </w:rPr>
        <w:lastRenderedPageBreak/>
        <w:t>The following are important moral guidelines that workers should be follow:</w:t>
      </w:r>
    </w:p>
    <w:p w14:paraId="6E2A08D7" w14:textId="2F279D5F" w:rsidR="00D5029A" w:rsidRPr="00D5029A" w:rsidRDefault="00D5029A" w:rsidP="00D5029A">
      <w:pPr>
        <w:spacing w:after="0"/>
        <w:rPr>
          <w:rFonts w:ascii="Calibri" w:hAnsi="Calibri" w:cs="Calibri"/>
          <w:sz w:val="28"/>
          <w:szCs w:val="28"/>
        </w:rPr>
      </w:pPr>
      <w:r w:rsidRPr="00D5029A">
        <w:rPr>
          <w:rFonts w:ascii="Calibri" w:hAnsi="Calibri" w:cs="Calibri"/>
          <w:b/>
          <w:bCs/>
          <w:sz w:val="28"/>
          <w:szCs w:val="28"/>
        </w:rPr>
        <w:t>Professional conduct:</w:t>
      </w:r>
      <w:r w:rsidRPr="00D5029A">
        <w:rPr>
          <w:rFonts w:ascii="Calibri" w:hAnsi="Calibri" w:cs="Calibri"/>
          <w:sz w:val="28"/>
          <w:szCs w:val="28"/>
        </w:rPr>
        <w:t xml:space="preserve"> Workers should uphold the highest standards of professionalism, which include polite conversation and proper conduct in the office</w:t>
      </w:r>
      <w:r w:rsidR="0027517B">
        <w:rPr>
          <w:rFonts w:ascii="Calibri" w:hAnsi="Calibri" w:cs="Calibri"/>
          <w:sz w:val="28"/>
          <w:szCs w:val="28"/>
        </w:rPr>
        <w:t xml:space="preserve"> </w:t>
      </w:r>
      <w:r w:rsidR="0027517B" w:rsidRPr="0027517B">
        <w:rPr>
          <w:rFonts w:ascii="Calibri" w:hAnsi="Calibri" w:cs="Calibri"/>
          <w:sz w:val="28"/>
          <w:szCs w:val="28"/>
        </w:rPr>
        <w:t>(Russell &amp; Weeks, 2024)</w:t>
      </w:r>
      <w:r w:rsidR="00C91433">
        <w:rPr>
          <w:rFonts w:ascii="Calibri" w:hAnsi="Calibri" w:cs="Calibri"/>
          <w:sz w:val="28"/>
          <w:szCs w:val="28"/>
        </w:rPr>
        <w:t>.</w:t>
      </w:r>
      <w:r w:rsidRPr="00D5029A">
        <w:rPr>
          <w:rFonts w:ascii="Calibri" w:hAnsi="Calibri" w:cs="Calibri"/>
          <w:sz w:val="28"/>
          <w:szCs w:val="28"/>
        </w:rPr>
        <w:br/>
      </w:r>
      <w:r w:rsidRPr="00D5029A">
        <w:rPr>
          <w:rFonts w:ascii="Calibri" w:hAnsi="Calibri" w:cs="Calibri"/>
          <w:b/>
          <w:bCs/>
          <w:sz w:val="28"/>
          <w:szCs w:val="28"/>
        </w:rPr>
        <w:t>Non-discrimination</w:t>
      </w:r>
      <w:r w:rsidRPr="00D5029A">
        <w:rPr>
          <w:rFonts w:ascii="Calibri" w:hAnsi="Calibri" w:cs="Calibri"/>
          <w:b/>
          <w:bCs/>
          <w:sz w:val="28"/>
          <w:szCs w:val="28"/>
        </w:rPr>
        <w:t xml:space="preserve"> and anti-harassment:</w:t>
      </w:r>
      <w:r w:rsidRPr="00D5029A">
        <w:rPr>
          <w:rFonts w:ascii="Calibri" w:hAnsi="Calibri" w:cs="Calibri"/>
          <w:sz w:val="28"/>
          <w:szCs w:val="28"/>
        </w:rPr>
        <w:t xml:space="preserve"> To stop sexual harassment and discrimination, policies should be in place.</w:t>
      </w:r>
      <w:r w:rsidRPr="00D5029A">
        <w:rPr>
          <w:rFonts w:ascii="Calibri" w:hAnsi="Calibri" w:cs="Calibri"/>
          <w:sz w:val="28"/>
          <w:szCs w:val="28"/>
        </w:rPr>
        <w:br/>
      </w:r>
      <w:r w:rsidRPr="00D5029A">
        <w:rPr>
          <w:rFonts w:ascii="Calibri" w:hAnsi="Calibri" w:cs="Calibri"/>
          <w:b/>
          <w:bCs/>
          <w:sz w:val="28"/>
          <w:szCs w:val="28"/>
        </w:rPr>
        <w:t>Social media usage:</w:t>
      </w:r>
      <w:r w:rsidRPr="00D5029A">
        <w:rPr>
          <w:rFonts w:ascii="Calibri" w:hAnsi="Calibri" w:cs="Calibri"/>
          <w:sz w:val="28"/>
          <w:szCs w:val="28"/>
        </w:rPr>
        <w:t xml:space="preserve"> Guidelines for proper social media platform use, particularly with regard to the business.</w:t>
      </w:r>
      <w:r w:rsidRPr="00D5029A">
        <w:rPr>
          <w:rFonts w:ascii="Calibri" w:hAnsi="Calibri" w:cs="Calibri"/>
          <w:sz w:val="28"/>
          <w:szCs w:val="28"/>
        </w:rPr>
        <w:br/>
      </w:r>
      <w:r w:rsidRPr="00D5029A">
        <w:rPr>
          <w:rFonts w:ascii="Calibri" w:hAnsi="Calibri" w:cs="Calibri"/>
          <w:b/>
          <w:bCs/>
          <w:sz w:val="28"/>
          <w:szCs w:val="28"/>
        </w:rPr>
        <w:t>Confidentiality:</w:t>
      </w:r>
      <w:r w:rsidRPr="00D5029A">
        <w:rPr>
          <w:rFonts w:ascii="Calibri" w:hAnsi="Calibri" w:cs="Calibri"/>
          <w:sz w:val="28"/>
          <w:szCs w:val="28"/>
        </w:rPr>
        <w:t xml:space="preserve"> Workers are expected to keep proprietary information private.</w:t>
      </w:r>
      <w:r w:rsidRPr="00D5029A">
        <w:rPr>
          <w:rFonts w:ascii="Calibri" w:hAnsi="Calibri" w:cs="Calibri"/>
          <w:sz w:val="28"/>
          <w:szCs w:val="28"/>
        </w:rPr>
        <w:br/>
      </w:r>
      <w:r w:rsidRPr="00D5029A">
        <w:rPr>
          <w:rFonts w:ascii="Calibri" w:hAnsi="Calibri" w:cs="Calibri"/>
          <w:b/>
          <w:bCs/>
          <w:sz w:val="28"/>
          <w:szCs w:val="28"/>
        </w:rPr>
        <w:t>Observance of legal requirements:</w:t>
      </w:r>
      <w:r w:rsidRPr="00D5029A">
        <w:rPr>
          <w:rFonts w:ascii="Calibri" w:hAnsi="Calibri" w:cs="Calibri"/>
          <w:sz w:val="28"/>
          <w:szCs w:val="28"/>
        </w:rPr>
        <w:t xml:space="preserve"> Compliance with applicable laws and regulations.</w:t>
      </w:r>
    </w:p>
    <w:p w14:paraId="2757B6A5" w14:textId="57124A98" w:rsidR="00E70B4C" w:rsidRPr="00E70B4C" w:rsidRDefault="004723B1" w:rsidP="00E70B4C">
      <w:pPr>
        <w:spacing w:after="0"/>
        <w:rPr>
          <w:rFonts w:ascii="Calibri" w:hAnsi="Calibri" w:cs="Calibri"/>
          <w:sz w:val="28"/>
          <w:szCs w:val="28"/>
        </w:rPr>
      </w:pPr>
      <w:r w:rsidRPr="004723B1">
        <w:rPr>
          <w:rFonts w:ascii="Calibri" w:hAnsi="Calibri" w:cs="Calibri"/>
          <w:b/>
          <w:bCs/>
          <w:sz w:val="28"/>
          <w:szCs w:val="28"/>
        </w:rPr>
        <w:t>Conflicts of interest:</w:t>
      </w:r>
      <w:r w:rsidRPr="004723B1">
        <w:rPr>
          <w:rFonts w:ascii="Calibri" w:hAnsi="Calibri" w:cs="Calibri"/>
          <w:sz w:val="28"/>
          <w:szCs w:val="28"/>
        </w:rPr>
        <w:t xml:space="preserve"> A guide to recognising and averting conflicts between one's own interests and those of the firm.</w:t>
      </w:r>
      <w:r w:rsidRPr="004723B1">
        <w:rPr>
          <w:rFonts w:ascii="Calibri" w:hAnsi="Calibri" w:cs="Calibri"/>
          <w:sz w:val="28"/>
          <w:szCs w:val="28"/>
        </w:rPr>
        <w:br/>
      </w:r>
      <w:r w:rsidRPr="004723B1">
        <w:rPr>
          <w:rFonts w:ascii="Calibri" w:hAnsi="Calibri" w:cs="Calibri"/>
          <w:b/>
          <w:bCs/>
          <w:sz w:val="28"/>
          <w:szCs w:val="28"/>
        </w:rPr>
        <w:t>Social and environmental responsibility:</w:t>
      </w:r>
      <w:r w:rsidRPr="004723B1">
        <w:rPr>
          <w:rFonts w:ascii="Calibri" w:hAnsi="Calibri" w:cs="Calibri"/>
          <w:sz w:val="28"/>
          <w:szCs w:val="28"/>
        </w:rPr>
        <w:t xml:space="preserve"> Employees are expected to support the company's social impact and sustainability objectives.</w:t>
      </w:r>
      <w:r w:rsidRPr="004723B1">
        <w:rPr>
          <w:rFonts w:ascii="Calibri" w:hAnsi="Calibri" w:cs="Calibri"/>
          <w:sz w:val="28"/>
          <w:szCs w:val="28"/>
        </w:rPr>
        <w:br/>
      </w:r>
      <w:r w:rsidRPr="004723B1">
        <w:rPr>
          <w:rFonts w:ascii="Calibri" w:hAnsi="Calibri" w:cs="Calibri"/>
          <w:b/>
          <w:bCs/>
          <w:sz w:val="28"/>
          <w:szCs w:val="28"/>
        </w:rPr>
        <w:t>Misconduct reporting:</w:t>
      </w:r>
      <w:r w:rsidRPr="004723B1">
        <w:rPr>
          <w:rFonts w:ascii="Calibri" w:hAnsi="Calibri" w:cs="Calibri"/>
          <w:sz w:val="28"/>
          <w:szCs w:val="28"/>
        </w:rPr>
        <w:t xml:space="preserve"> Protocols that allow staff members to report moral transgressions without worrying about reprisals.</w:t>
      </w:r>
      <w:r w:rsidRPr="004723B1">
        <w:rPr>
          <w:rFonts w:ascii="Calibri" w:hAnsi="Calibri" w:cs="Calibri"/>
          <w:sz w:val="28"/>
          <w:szCs w:val="28"/>
        </w:rPr>
        <w:br/>
      </w:r>
      <w:r w:rsidRPr="004723B1">
        <w:rPr>
          <w:rFonts w:ascii="Calibri" w:hAnsi="Calibri" w:cs="Calibri"/>
          <w:b/>
          <w:bCs/>
          <w:sz w:val="28"/>
          <w:szCs w:val="28"/>
        </w:rPr>
        <w:t>Honesty and integrity:</w:t>
      </w:r>
      <w:r w:rsidRPr="004723B1">
        <w:rPr>
          <w:rFonts w:ascii="Calibri" w:hAnsi="Calibri" w:cs="Calibri"/>
          <w:sz w:val="28"/>
          <w:szCs w:val="28"/>
        </w:rPr>
        <w:t xml:space="preserve"> Demands that all business interactions be conducted with honesty and morality.</w:t>
      </w:r>
      <w:r w:rsidRPr="004723B1">
        <w:rPr>
          <w:rFonts w:ascii="Calibri" w:hAnsi="Calibri" w:cs="Calibri"/>
          <w:sz w:val="28"/>
          <w:szCs w:val="28"/>
        </w:rPr>
        <w:br/>
      </w:r>
      <w:r w:rsidRPr="004723B1">
        <w:rPr>
          <w:rFonts w:ascii="Calibri" w:hAnsi="Calibri" w:cs="Calibri"/>
          <w:b/>
          <w:bCs/>
          <w:sz w:val="28"/>
          <w:szCs w:val="28"/>
        </w:rPr>
        <w:t>Health and safety:</w:t>
      </w:r>
      <w:r w:rsidRPr="004723B1">
        <w:rPr>
          <w:rFonts w:ascii="Calibri" w:hAnsi="Calibri" w:cs="Calibri"/>
          <w:sz w:val="28"/>
          <w:szCs w:val="28"/>
        </w:rPr>
        <w:t xml:space="preserve"> Keeping a healthy workplace and adhering to safety protocols.</w:t>
      </w:r>
      <w:r w:rsidR="00E70B4C">
        <w:rPr>
          <w:rFonts w:ascii="Calibri" w:hAnsi="Calibri" w:cs="Calibri"/>
          <w:sz w:val="28"/>
          <w:szCs w:val="28"/>
        </w:rPr>
        <w:t xml:space="preserve"> </w:t>
      </w:r>
      <w:r w:rsidR="00E70B4C" w:rsidRPr="00E70B4C">
        <w:rPr>
          <w:rFonts w:ascii="Calibri" w:hAnsi="Calibri" w:cs="Calibri"/>
          <w:sz w:val="28"/>
          <w:szCs w:val="28"/>
        </w:rPr>
        <w:t>Laws govern matters like recruiting practices and safety requirements for all firms.</w:t>
      </w:r>
      <w:r w:rsidR="00432CEB">
        <w:rPr>
          <w:rFonts w:ascii="Calibri" w:hAnsi="Calibri" w:cs="Calibri"/>
          <w:sz w:val="28"/>
          <w:szCs w:val="28"/>
        </w:rPr>
        <w:t xml:space="preserve"> </w:t>
      </w:r>
      <w:proofErr w:type="gramStart"/>
      <w:r w:rsidR="00432CEB" w:rsidRPr="00432CEB">
        <w:rPr>
          <w:rFonts w:ascii="Calibri" w:hAnsi="Calibri" w:cs="Calibri"/>
          <w:sz w:val="28"/>
          <w:szCs w:val="28"/>
        </w:rPr>
        <w:t>In order to</w:t>
      </w:r>
      <w:proofErr w:type="gramEnd"/>
      <w:r w:rsidR="00432CEB" w:rsidRPr="00432CEB">
        <w:rPr>
          <w:rFonts w:ascii="Calibri" w:hAnsi="Calibri" w:cs="Calibri"/>
          <w:sz w:val="28"/>
          <w:szCs w:val="28"/>
        </w:rPr>
        <w:t xml:space="preserve"> comprehend these regulations, employees usually need formal training. Individual employees may be penalised for not adhering to policies, and noncompliance may cause legal problems for the business</w:t>
      </w:r>
      <w:r w:rsidR="00917458">
        <w:rPr>
          <w:rFonts w:ascii="Calibri" w:hAnsi="Calibri" w:cs="Calibri"/>
          <w:sz w:val="28"/>
          <w:szCs w:val="28"/>
        </w:rPr>
        <w:t xml:space="preserve"> </w:t>
      </w:r>
      <w:r w:rsidR="00C66145" w:rsidRPr="00C66145">
        <w:rPr>
          <w:rFonts w:ascii="Calibri" w:hAnsi="Calibri" w:cs="Calibri"/>
          <w:sz w:val="28"/>
          <w:szCs w:val="28"/>
        </w:rPr>
        <w:t>(Hayes, 2023)</w:t>
      </w:r>
      <w:r w:rsidR="00B52AF2">
        <w:rPr>
          <w:rFonts w:ascii="Calibri" w:hAnsi="Calibri" w:cs="Calibri"/>
          <w:sz w:val="28"/>
          <w:szCs w:val="28"/>
        </w:rPr>
        <w:t>.</w:t>
      </w:r>
    </w:p>
    <w:p w14:paraId="1072EC8B" w14:textId="6EBF19AE" w:rsidR="00F8792F" w:rsidRDefault="00133257" w:rsidP="00F8792F">
      <w:pPr>
        <w:spacing w:after="0"/>
        <w:rPr>
          <w:rFonts w:ascii="Calibri" w:hAnsi="Calibri" w:cs="Calibri"/>
          <w:sz w:val="28"/>
          <w:szCs w:val="28"/>
        </w:rPr>
      </w:pPr>
      <w:r>
        <w:rPr>
          <w:rFonts w:ascii="Calibri" w:hAnsi="Calibri" w:cs="Calibri"/>
          <w:sz w:val="28"/>
          <w:szCs w:val="28"/>
        </w:rPr>
        <w:t xml:space="preserve">According to </w:t>
      </w:r>
      <w:r w:rsidR="00E44C74" w:rsidRPr="00E44C74">
        <w:rPr>
          <w:rFonts w:ascii="Calibri" w:hAnsi="Calibri" w:cs="Calibri"/>
          <w:sz w:val="28"/>
          <w:szCs w:val="28"/>
        </w:rPr>
        <w:t>Sheldon (2023)</w:t>
      </w:r>
      <w:r w:rsidR="00E44C74">
        <w:rPr>
          <w:rFonts w:ascii="Calibri" w:hAnsi="Calibri" w:cs="Calibri"/>
          <w:sz w:val="28"/>
          <w:szCs w:val="28"/>
        </w:rPr>
        <w:t>, w</w:t>
      </w:r>
      <w:r w:rsidR="00F8792F" w:rsidRPr="00F8792F">
        <w:rPr>
          <w:rFonts w:ascii="Calibri" w:hAnsi="Calibri" w:cs="Calibri"/>
          <w:sz w:val="28"/>
          <w:szCs w:val="28"/>
        </w:rPr>
        <w:t>orkers' opinions regarding workplace culture frequently mirror their views of the organization's priorities, methods of operation, and treatment of its employees.</w:t>
      </w:r>
    </w:p>
    <w:p w14:paraId="5A723129" w14:textId="1CF5DEC6" w:rsidR="00154001" w:rsidRDefault="00154001" w:rsidP="00154001">
      <w:pPr>
        <w:spacing w:after="0"/>
        <w:rPr>
          <w:rFonts w:ascii="Calibri" w:hAnsi="Calibri" w:cs="Calibri"/>
          <w:sz w:val="28"/>
          <w:szCs w:val="28"/>
        </w:rPr>
      </w:pPr>
      <w:r w:rsidRPr="00154001">
        <w:rPr>
          <w:rFonts w:ascii="Calibri" w:hAnsi="Calibri" w:cs="Calibri"/>
          <w:sz w:val="28"/>
          <w:szCs w:val="28"/>
        </w:rPr>
        <w:t xml:space="preserve">Workers develop opinions on how approachable, open, and helpful leaders are. Trust and confidence in leadership </w:t>
      </w:r>
      <w:proofErr w:type="gramStart"/>
      <w:r w:rsidRPr="00154001">
        <w:rPr>
          <w:rFonts w:ascii="Calibri" w:hAnsi="Calibri" w:cs="Calibri"/>
          <w:sz w:val="28"/>
          <w:szCs w:val="28"/>
        </w:rPr>
        <w:t>are fostered</w:t>
      </w:r>
      <w:proofErr w:type="gramEnd"/>
      <w:r w:rsidRPr="00154001">
        <w:rPr>
          <w:rFonts w:ascii="Calibri" w:hAnsi="Calibri" w:cs="Calibri"/>
          <w:sz w:val="28"/>
          <w:szCs w:val="28"/>
        </w:rPr>
        <w:t xml:space="preserve"> by an environment of open communication</w:t>
      </w:r>
      <w:r w:rsidR="00586ABE">
        <w:rPr>
          <w:rFonts w:ascii="Calibri" w:hAnsi="Calibri" w:cs="Calibri"/>
          <w:sz w:val="28"/>
          <w:szCs w:val="28"/>
        </w:rPr>
        <w:t xml:space="preserve"> </w:t>
      </w:r>
      <w:r w:rsidR="00C50992" w:rsidRPr="00C50992">
        <w:rPr>
          <w:rFonts w:ascii="Calibri" w:hAnsi="Calibri" w:cs="Calibri"/>
          <w:sz w:val="28"/>
          <w:szCs w:val="28"/>
        </w:rPr>
        <w:t>(Tsai, 2011)</w:t>
      </w:r>
      <w:r w:rsidR="00C50992">
        <w:rPr>
          <w:rFonts w:ascii="Calibri" w:hAnsi="Calibri" w:cs="Calibri"/>
          <w:sz w:val="28"/>
          <w:szCs w:val="28"/>
        </w:rPr>
        <w:t>.</w:t>
      </w:r>
      <w:r w:rsidRPr="00154001">
        <w:rPr>
          <w:rFonts w:ascii="Calibri" w:hAnsi="Calibri" w:cs="Calibri"/>
          <w:sz w:val="28"/>
          <w:szCs w:val="28"/>
        </w:rPr>
        <w:t xml:space="preserve"> Employee engagement may suffer in strict or hierarchical environments when workers feel their opinions </w:t>
      </w:r>
      <w:proofErr w:type="gramStart"/>
      <w:r w:rsidRPr="00154001">
        <w:rPr>
          <w:rFonts w:ascii="Calibri" w:hAnsi="Calibri" w:cs="Calibri"/>
          <w:sz w:val="28"/>
          <w:szCs w:val="28"/>
        </w:rPr>
        <w:t>aren't</w:t>
      </w:r>
      <w:proofErr w:type="gramEnd"/>
      <w:r w:rsidRPr="00154001">
        <w:rPr>
          <w:rFonts w:ascii="Calibri" w:hAnsi="Calibri" w:cs="Calibri"/>
          <w:sz w:val="28"/>
          <w:szCs w:val="28"/>
        </w:rPr>
        <w:t xml:space="preserve"> valued.</w:t>
      </w:r>
    </w:p>
    <w:p w14:paraId="0AB61110" w14:textId="22779B3E" w:rsidR="00CD4B0C" w:rsidRDefault="0031341E" w:rsidP="0031341E">
      <w:pPr>
        <w:spacing w:after="0"/>
        <w:rPr>
          <w:rFonts w:ascii="Calibri" w:hAnsi="Calibri" w:cs="Calibri"/>
          <w:sz w:val="28"/>
          <w:szCs w:val="28"/>
        </w:rPr>
      </w:pPr>
      <w:r w:rsidRPr="0031341E">
        <w:rPr>
          <w:rFonts w:ascii="Calibri" w:hAnsi="Calibri" w:cs="Calibri"/>
          <w:sz w:val="28"/>
          <w:szCs w:val="28"/>
        </w:rPr>
        <w:t xml:space="preserve">Workers assess if the company </w:t>
      </w:r>
      <w:proofErr w:type="gramStart"/>
      <w:r w:rsidRPr="0031341E">
        <w:rPr>
          <w:rFonts w:ascii="Calibri" w:hAnsi="Calibri" w:cs="Calibri"/>
          <w:sz w:val="28"/>
          <w:szCs w:val="28"/>
        </w:rPr>
        <w:t>actually embodies</w:t>
      </w:r>
      <w:proofErr w:type="gramEnd"/>
      <w:r w:rsidRPr="0031341E">
        <w:rPr>
          <w:rFonts w:ascii="Calibri" w:hAnsi="Calibri" w:cs="Calibri"/>
          <w:sz w:val="28"/>
          <w:szCs w:val="28"/>
        </w:rPr>
        <w:t xml:space="preserve"> its declared ideals (such as Amazon's Leadership Principles). Employees are more likely to think </w:t>
      </w:r>
      <w:proofErr w:type="gramStart"/>
      <w:r w:rsidR="005837F3" w:rsidRPr="0031341E">
        <w:rPr>
          <w:rFonts w:ascii="Calibri" w:hAnsi="Calibri" w:cs="Calibri"/>
          <w:sz w:val="28"/>
          <w:szCs w:val="28"/>
        </w:rPr>
        <w:t>that</w:t>
      </w:r>
      <w:proofErr w:type="gramEnd"/>
    </w:p>
    <w:p w14:paraId="6B896F16" w14:textId="4BAEC485" w:rsidR="0031341E" w:rsidRPr="0031341E" w:rsidRDefault="0031341E" w:rsidP="0031341E">
      <w:pPr>
        <w:spacing w:after="0"/>
        <w:rPr>
          <w:rFonts w:ascii="Calibri" w:hAnsi="Calibri" w:cs="Calibri"/>
          <w:sz w:val="28"/>
          <w:szCs w:val="28"/>
        </w:rPr>
      </w:pPr>
      <w:r w:rsidRPr="0031341E">
        <w:rPr>
          <w:rFonts w:ascii="Calibri" w:hAnsi="Calibri" w:cs="Calibri"/>
          <w:sz w:val="28"/>
          <w:szCs w:val="28"/>
        </w:rPr>
        <w:lastRenderedPageBreak/>
        <w:t>principles like ownership, innovation, and customer obsession are essential to success when they are continuously reinforced.</w:t>
      </w:r>
    </w:p>
    <w:p w14:paraId="29BF9F1B" w14:textId="77777777" w:rsidR="00C50992" w:rsidRPr="00154001" w:rsidRDefault="00C50992" w:rsidP="00154001">
      <w:pPr>
        <w:spacing w:after="0"/>
        <w:rPr>
          <w:rFonts w:ascii="Calibri" w:hAnsi="Calibri" w:cs="Calibri"/>
          <w:sz w:val="28"/>
          <w:szCs w:val="28"/>
        </w:rPr>
      </w:pPr>
    </w:p>
    <w:p w14:paraId="73757549" w14:textId="77777777" w:rsidR="00E44C74" w:rsidRPr="00F8792F" w:rsidRDefault="00E44C74" w:rsidP="00F8792F">
      <w:pPr>
        <w:spacing w:after="0"/>
        <w:rPr>
          <w:rFonts w:ascii="Calibri" w:hAnsi="Calibri" w:cs="Calibri"/>
          <w:sz w:val="28"/>
          <w:szCs w:val="28"/>
        </w:rPr>
      </w:pPr>
    </w:p>
    <w:p w14:paraId="73420B1B" w14:textId="223E31CE" w:rsidR="004723B1" w:rsidRPr="004723B1" w:rsidRDefault="004723B1" w:rsidP="004723B1">
      <w:pPr>
        <w:spacing w:after="0"/>
        <w:rPr>
          <w:rFonts w:ascii="Calibri" w:hAnsi="Calibri" w:cs="Calibri"/>
          <w:sz w:val="28"/>
          <w:szCs w:val="28"/>
        </w:rPr>
      </w:pPr>
    </w:p>
    <w:p w14:paraId="060E8B55" w14:textId="77777777" w:rsidR="0055650A" w:rsidRDefault="0055650A" w:rsidP="00D5029A">
      <w:pPr>
        <w:spacing w:after="0"/>
        <w:rPr>
          <w:rFonts w:ascii="Calibri" w:hAnsi="Calibri" w:cs="Calibri"/>
          <w:sz w:val="28"/>
          <w:szCs w:val="28"/>
        </w:rPr>
      </w:pPr>
    </w:p>
    <w:p w14:paraId="23B89401" w14:textId="77777777" w:rsidR="00A729A5" w:rsidRDefault="00A729A5" w:rsidP="00D5029A">
      <w:pPr>
        <w:spacing w:after="0"/>
        <w:rPr>
          <w:rFonts w:ascii="Calibri" w:hAnsi="Calibri" w:cs="Calibri"/>
          <w:sz w:val="28"/>
          <w:szCs w:val="28"/>
        </w:rPr>
      </w:pPr>
    </w:p>
    <w:p w14:paraId="16B0B696" w14:textId="77777777" w:rsidR="00A729A5" w:rsidRPr="00D7736F" w:rsidRDefault="00A729A5" w:rsidP="00D5029A">
      <w:pPr>
        <w:spacing w:after="0"/>
        <w:rPr>
          <w:rFonts w:ascii="Calibri" w:hAnsi="Calibri" w:cs="Calibri"/>
          <w:sz w:val="28"/>
          <w:szCs w:val="28"/>
        </w:rPr>
      </w:pPr>
    </w:p>
    <w:p w14:paraId="0DAFC9BF" w14:textId="49C0C1C8" w:rsidR="00397B9C" w:rsidRDefault="00397B9C" w:rsidP="00DE61D0">
      <w:pPr>
        <w:spacing w:after="0"/>
        <w:rPr>
          <w:rFonts w:ascii="Calibri" w:hAnsi="Calibri" w:cs="Calibri"/>
          <w:sz w:val="28"/>
          <w:szCs w:val="28"/>
        </w:rPr>
      </w:pPr>
    </w:p>
    <w:p w14:paraId="164D9D8B" w14:textId="7BC97784" w:rsidR="00DF1158" w:rsidRPr="00DF1158" w:rsidRDefault="00DF1158" w:rsidP="00DF1158">
      <w:pPr>
        <w:spacing w:after="0"/>
        <w:rPr>
          <w:rFonts w:ascii="Calibri" w:hAnsi="Calibri" w:cs="Calibri"/>
          <w:sz w:val="28"/>
          <w:szCs w:val="28"/>
        </w:rPr>
      </w:pPr>
    </w:p>
    <w:p w14:paraId="31C1BFC5" w14:textId="77777777" w:rsidR="00E84201" w:rsidRPr="000A0CD2" w:rsidRDefault="00E84201" w:rsidP="000A0CD2">
      <w:pPr>
        <w:spacing w:after="0"/>
        <w:rPr>
          <w:rFonts w:ascii="Calibri" w:hAnsi="Calibri" w:cs="Calibri"/>
          <w:sz w:val="28"/>
          <w:szCs w:val="28"/>
        </w:rPr>
      </w:pPr>
    </w:p>
    <w:p w14:paraId="7BBBD8CF" w14:textId="77777777" w:rsidR="00741617" w:rsidRPr="00B36708" w:rsidRDefault="00741617" w:rsidP="00B36708">
      <w:pPr>
        <w:spacing w:after="0"/>
        <w:rPr>
          <w:rFonts w:ascii="Calibri" w:hAnsi="Calibri" w:cs="Calibri"/>
          <w:sz w:val="28"/>
          <w:szCs w:val="28"/>
        </w:rPr>
      </w:pPr>
    </w:p>
    <w:p w14:paraId="3D3F1C71" w14:textId="77777777" w:rsidR="00891496" w:rsidRPr="00A874F9" w:rsidRDefault="00891496" w:rsidP="00A874F9">
      <w:pPr>
        <w:spacing w:after="0"/>
        <w:rPr>
          <w:rFonts w:ascii="Calibri" w:hAnsi="Calibri" w:cs="Calibri"/>
          <w:sz w:val="28"/>
          <w:szCs w:val="28"/>
        </w:rPr>
      </w:pPr>
    </w:p>
    <w:p w14:paraId="3E2EEC41" w14:textId="77777777" w:rsidR="004B0428" w:rsidRPr="00AA776A" w:rsidRDefault="004B0428" w:rsidP="00AA776A">
      <w:pPr>
        <w:spacing w:after="0"/>
        <w:rPr>
          <w:rFonts w:ascii="Calibri" w:hAnsi="Calibri" w:cs="Calibri"/>
          <w:sz w:val="28"/>
          <w:szCs w:val="28"/>
        </w:rPr>
      </w:pPr>
    </w:p>
    <w:p w14:paraId="47865695" w14:textId="77777777" w:rsidR="003141A4" w:rsidRPr="00991EB4" w:rsidRDefault="003141A4" w:rsidP="00991EB4">
      <w:pPr>
        <w:spacing w:after="0"/>
        <w:rPr>
          <w:rFonts w:ascii="Calibri" w:hAnsi="Calibri" w:cs="Calibri"/>
          <w:sz w:val="28"/>
          <w:szCs w:val="28"/>
        </w:rPr>
      </w:pPr>
    </w:p>
    <w:p w14:paraId="08A3FD47" w14:textId="77777777" w:rsidR="00AA3640" w:rsidRPr="00462067" w:rsidRDefault="00AA3640" w:rsidP="00462067">
      <w:pPr>
        <w:spacing w:after="0"/>
        <w:rPr>
          <w:rFonts w:ascii="Calibri" w:hAnsi="Calibri" w:cs="Calibri"/>
          <w:sz w:val="28"/>
          <w:szCs w:val="28"/>
        </w:rPr>
      </w:pPr>
    </w:p>
    <w:p w14:paraId="224EA282" w14:textId="432CE333" w:rsidR="005A0833" w:rsidRPr="005A0833" w:rsidRDefault="005A0833" w:rsidP="005A0833">
      <w:pPr>
        <w:spacing w:after="0"/>
        <w:rPr>
          <w:rFonts w:ascii="Calibri" w:hAnsi="Calibri" w:cs="Calibri"/>
          <w:sz w:val="28"/>
          <w:szCs w:val="28"/>
        </w:rPr>
      </w:pPr>
    </w:p>
    <w:p w14:paraId="7E3E604F" w14:textId="3DBD18BD" w:rsidR="00012FF5" w:rsidRPr="00012FF5" w:rsidRDefault="00012FF5" w:rsidP="00012FF5">
      <w:pPr>
        <w:spacing w:after="0"/>
        <w:rPr>
          <w:rFonts w:ascii="Calibri" w:hAnsi="Calibri" w:cs="Calibri"/>
          <w:sz w:val="28"/>
          <w:szCs w:val="28"/>
        </w:rPr>
      </w:pPr>
    </w:p>
    <w:p w14:paraId="6A4C8714" w14:textId="77777777" w:rsidR="00012FF5" w:rsidRPr="000D7A19" w:rsidRDefault="00012FF5" w:rsidP="000D7A19">
      <w:pPr>
        <w:spacing w:after="0"/>
        <w:rPr>
          <w:rFonts w:ascii="Calibri" w:hAnsi="Calibri" w:cs="Calibri"/>
          <w:sz w:val="28"/>
          <w:szCs w:val="28"/>
        </w:rPr>
      </w:pPr>
    </w:p>
    <w:p w14:paraId="4F4327FD" w14:textId="77777777" w:rsidR="000D7A19" w:rsidRPr="00262DB7" w:rsidRDefault="000D7A19" w:rsidP="00262DB7">
      <w:pPr>
        <w:spacing w:after="0"/>
        <w:rPr>
          <w:rFonts w:ascii="Calibri" w:hAnsi="Calibri" w:cs="Calibri"/>
          <w:sz w:val="28"/>
          <w:szCs w:val="28"/>
        </w:rPr>
      </w:pPr>
    </w:p>
    <w:p w14:paraId="1B9937D6" w14:textId="31349D38" w:rsidR="00E158EF" w:rsidRPr="00E158EF" w:rsidRDefault="00E158EF" w:rsidP="00E158EF">
      <w:pPr>
        <w:spacing w:after="0"/>
        <w:rPr>
          <w:rFonts w:ascii="Calibri" w:hAnsi="Calibri" w:cs="Calibri"/>
          <w:sz w:val="28"/>
          <w:szCs w:val="28"/>
        </w:rPr>
      </w:pPr>
    </w:p>
    <w:p w14:paraId="600DF019" w14:textId="5FFFD6EB" w:rsidR="00C434DE" w:rsidRPr="00C434DE" w:rsidRDefault="00C434DE" w:rsidP="00C434DE">
      <w:pPr>
        <w:spacing w:after="0"/>
        <w:rPr>
          <w:rFonts w:ascii="Calibri" w:hAnsi="Calibri" w:cs="Calibri"/>
          <w:sz w:val="28"/>
          <w:szCs w:val="28"/>
        </w:rPr>
      </w:pPr>
    </w:p>
    <w:p w14:paraId="5E36A6BB" w14:textId="11C0D85C" w:rsidR="00336243" w:rsidRPr="00336243" w:rsidRDefault="00336243" w:rsidP="00336243">
      <w:pPr>
        <w:spacing w:after="0"/>
        <w:rPr>
          <w:rFonts w:ascii="Calibri" w:hAnsi="Calibri" w:cs="Calibri"/>
          <w:sz w:val="28"/>
          <w:szCs w:val="28"/>
        </w:rPr>
      </w:pPr>
    </w:p>
    <w:p w14:paraId="1F83937A" w14:textId="10265702" w:rsidR="006B33A5" w:rsidRPr="006B33A5" w:rsidRDefault="006B33A5" w:rsidP="006B33A5">
      <w:pPr>
        <w:spacing w:after="0"/>
        <w:rPr>
          <w:rFonts w:ascii="Calibri" w:hAnsi="Calibri" w:cs="Calibri"/>
          <w:sz w:val="28"/>
          <w:szCs w:val="28"/>
        </w:rPr>
      </w:pPr>
    </w:p>
    <w:p w14:paraId="47937E1D" w14:textId="01CAC352" w:rsidR="001771FF" w:rsidRPr="001771FF" w:rsidRDefault="001771FF" w:rsidP="001771FF">
      <w:pPr>
        <w:spacing w:after="0"/>
        <w:rPr>
          <w:rFonts w:ascii="Calibri" w:hAnsi="Calibri" w:cs="Calibri"/>
          <w:sz w:val="28"/>
          <w:szCs w:val="28"/>
        </w:rPr>
      </w:pPr>
    </w:p>
    <w:p w14:paraId="79C123AC" w14:textId="4241E312" w:rsidR="00AD187B" w:rsidRPr="00AD187B" w:rsidRDefault="00AD187B" w:rsidP="00AD187B">
      <w:pPr>
        <w:spacing w:after="0"/>
        <w:rPr>
          <w:rFonts w:ascii="Calibri" w:hAnsi="Calibri" w:cs="Calibri"/>
          <w:sz w:val="28"/>
          <w:szCs w:val="28"/>
        </w:rPr>
      </w:pPr>
    </w:p>
    <w:p w14:paraId="2CB8776A" w14:textId="5D28AA16" w:rsidR="00720C0C" w:rsidRPr="00720C0C" w:rsidRDefault="00720C0C" w:rsidP="00720C0C">
      <w:pPr>
        <w:spacing w:after="0"/>
        <w:rPr>
          <w:rFonts w:ascii="Calibri" w:hAnsi="Calibri" w:cs="Calibri"/>
          <w:sz w:val="28"/>
          <w:szCs w:val="28"/>
        </w:rPr>
      </w:pPr>
    </w:p>
    <w:p w14:paraId="4CA586F7" w14:textId="39D46CE9" w:rsidR="00720C0C" w:rsidRPr="003D78B8" w:rsidRDefault="00720C0C" w:rsidP="00720C0C">
      <w:pPr>
        <w:spacing w:after="0"/>
        <w:rPr>
          <w:rFonts w:ascii="Calibri" w:hAnsi="Calibri" w:cs="Calibri"/>
          <w:sz w:val="28"/>
          <w:szCs w:val="28"/>
        </w:rPr>
      </w:pPr>
    </w:p>
    <w:p w14:paraId="35E0372D" w14:textId="77777777" w:rsidR="003D78B8" w:rsidRPr="00AA4CC6" w:rsidRDefault="003D78B8" w:rsidP="00AA4CC6">
      <w:pPr>
        <w:spacing w:after="0"/>
        <w:rPr>
          <w:rFonts w:ascii="Calibri" w:hAnsi="Calibri" w:cs="Calibri"/>
          <w:sz w:val="28"/>
          <w:szCs w:val="28"/>
        </w:rPr>
      </w:pPr>
    </w:p>
    <w:p w14:paraId="2437C63F" w14:textId="77777777" w:rsidR="008D030D" w:rsidRPr="00471644" w:rsidRDefault="008D030D" w:rsidP="00471644">
      <w:pPr>
        <w:spacing w:after="0"/>
        <w:rPr>
          <w:rFonts w:ascii="Calibri" w:hAnsi="Calibri" w:cs="Calibri"/>
          <w:sz w:val="28"/>
          <w:szCs w:val="28"/>
        </w:rPr>
      </w:pPr>
    </w:p>
    <w:p w14:paraId="1F96D2EF" w14:textId="54D4F9D7" w:rsidR="002F5641" w:rsidRPr="002F5641" w:rsidRDefault="002F5641" w:rsidP="002F5641">
      <w:pPr>
        <w:spacing w:after="0"/>
        <w:rPr>
          <w:rFonts w:ascii="Calibri" w:hAnsi="Calibri" w:cs="Calibri"/>
          <w:sz w:val="28"/>
          <w:szCs w:val="28"/>
        </w:rPr>
      </w:pPr>
    </w:p>
    <w:p w14:paraId="20B7122B" w14:textId="77777777" w:rsidR="00180B7F" w:rsidRPr="006E6CE1" w:rsidRDefault="00180B7F" w:rsidP="006E6CE1">
      <w:pPr>
        <w:spacing w:after="0"/>
        <w:rPr>
          <w:rFonts w:ascii="Calibri" w:hAnsi="Calibri" w:cs="Calibri"/>
          <w:sz w:val="28"/>
          <w:szCs w:val="28"/>
        </w:rPr>
      </w:pPr>
    </w:p>
    <w:p w14:paraId="61688EB9" w14:textId="4036BC3D" w:rsidR="00D83839" w:rsidRPr="00D83839" w:rsidRDefault="00D83839" w:rsidP="00D83839">
      <w:pPr>
        <w:spacing w:after="0"/>
        <w:rPr>
          <w:rFonts w:ascii="Calibri" w:hAnsi="Calibri" w:cs="Calibri"/>
          <w:sz w:val="28"/>
          <w:szCs w:val="28"/>
        </w:rPr>
      </w:pPr>
    </w:p>
    <w:p w14:paraId="4BA261B9" w14:textId="1F163AB5" w:rsidR="0023377B" w:rsidRPr="00857BE0" w:rsidRDefault="0023377B" w:rsidP="008D11EE">
      <w:pPr>
        <w:rPr>
          <w:rFonts w:ascii="Calibri" w:hAnsi="Calibri" w:cs="Calibri"/>
          <w:sz w:val="28"/>
          <w:szCs w:val="28"/>
        </w:rPr>
      </w:pPr>
    </w:p>
    <w:p w14:paraId="47E216FC" w14:textId="5739EF71" w:rsidR="009A0066" w:rsidRDefault="009A0066" w:rsidP="009A0066">
      <w:pPr>
        <w:pStyle w:val="Heading2"/>
      </w:pPr>
      <w:bookmarkStart w:id="6" w:name="_Toc183082371"/>
      <w:r>
        <w:lastRenderedPageBreak/>
        <w:t>CONCLUSION</w:t>
      </w:r>
      <w:bookmarkEnd w:id="6"/>
    </w:p>
    <w:p w14:paraId="44B7C657" w14:textId="10C37881" w:rsidR="00086108" w:rsidRPr="00086108" w:rsidRDefault="00086108" w:rsidP="00086108">
      <w:pPr>
        <w:rPr>
          <w:rFonts w:ascii="Calibri" w:hAnsi="Calibri" w:cs="Calibri"/>
          <w:sz w:val="28"/>
          <w:szCs w:val="28"/>
        </w:rPr>
      </w:pPr>
      <w:r w:rsidRPr="00086108">
        <w:rPr>
          <w:rFonts w:ascii="Calibri" w:hAnsi="Calibri" w:cs="Calibri"/>
          <w:sz w:val="28"/>
          <w:szCs w:val="28"/>
        </w:rPr>
        <w:t xml:space="preserve">In summary, Amazon is a prime example of how a robust, high-performance culture can foster long-term growth and innovation. Organisational culture is a significant success factor. Amazon's basic values—operational excellence, customer focus, and a </w:t>
      </w:r>
      <w:r w:rsidR="00C0672A" w:rsidRPr="00086108">
        <w:rPr>
          <w:rFonts w:ascii="Calibri" w:hAnsi="Calibri" w:cs="Calibri"/>
          <w:sz w:val="28"/>
          <w:szCs w:val="28"/>
        </w:rPr>
        <w:t>purposeful</w:t>
      </w:r>
      <w:r w:rsidRPr="00086108">
        <w:rPr>
          <w:rFonts w:ascii="Calibri" w:hAnsi="Calibri" w:cs="Calibri"/>
          <w:sz w:val="28"/>
          <w:szCs w:val="28"/>
        </w:rPr>
        <w:t xml:space="preserve"> mindset—have a </w:t>
      </w:r>
      <w:proofErr w:type="gramStart"/>
      <w:r w:rsidRPr="00086108">
        <w:rPr>
          <w:rFonts w:ascii="Calibri" w:hAnsi="Calibri" w:cs="Calibri"/>
          <w:sz w:val="28"/>
          <w:szCs w:val="28"/>
        </w:rPr>
        <w:t>significant influence</w:t>
      </w:r>
      <w:proofErr w:type="gramEnd"/>
      <w:r w:rsidRPr="00086108">
        <w:rPr>
          <w:rFonts w:ascii="Calibri" w:hAnsi="Calibri" w:cs="Calibri"/>
          <w:sz w:val="28"/>
          <w:szCs w:val="28"/>
        </w:rPr>
        <w:t xml:space="preserve"> on the company's culture. </w:t>
      </w:r>
    </w:p>
    <w:p w14:paraId="21128922" w14:textId="5AE6EA29" w:rsidR="00483E29" w:rsidRDefault="00483E29" w:rsidP="009A0066">
      <w:pPr>
        <w:pStyle w:val="Heading2"/>
      </w:pPr>
      <w:bookmarkStart w:id="7" w:name="_Toc183082372"/>
      <w:r>
        <w:t>REFERENC</w:t>
      </w:r>
      <w:r w:rsidR="004D2DBA">
        <w:t>E</w:t>
      </w:r>
      <w:r>
        <w:t xml:space="preserve"> LIST</w:t>
      </w:r>
      <w:bookmarkEnd w:id="7"/>
    </w:p>
    <w:p w14:paraId="655FCC45" w14:textId="77777777" w:rsidR="00C25264" w:rsidRPr="00C25264" w:rsidRDefault="00C25264" w:rsidP="00C25264">
      <w:pPr>
        <w:rPr>
          <w:sz w:val="20"/>
          <w:szCs w:val="20"/>
        </w:rPr>
      </w:pPr>
      <w:r w:rsidRPr="00C25264">
        <w:rPr>
          <w:sz w:val="20"/>
          <w:szCs w:val="20"/>
        </w:rPr>
        <w:t xml:space="preserve">admin. (2021, November 29). </w:t>
      </w:r>
      <w:r w:rsidRPr="00C25264">
        <w:rPr>
          <w:i/>
          <w:iCs/>
          <w:sz w:val="20"/>
          <w:szCs w:val="20"/>
        </w:rPr>
        <w:t xml:space="preserve">The McKinsey 7S Model Explained </w:t>
      </w:r>
      <w:proofErr w:type="gramStart"/>
      <w:r w:rsidRPr="00C25264">
        <w:rPr>
          <w:i/>
          <w:iCs/>
          <w:sz w:val="20"/>
          <w:szCs w:val="20"/>
        </w:rPr>
        <w:t>With</w:t>
      </w:r>
      <w:proofErr w:type="gramEnd"/>
      <w:r w:rsidRPr="00C25264">
        <w:rPr>
          <w:i/>
          <w:iCs/>
          <w:sz w:val="20"/>
          <w:szCs w:val="20"/>
        </w:rPr>
        <w:t xml:space="preserve"> a Practical Example</w:t>
      </w:r>
      <w:r w:rsidRPr="00C25264">
        <w:rPr>
          <w:sz w:val="20"/>
          <w:szCs w:val="20"/>
        </w:rPr>
        <w:t xml:space="preserve">. </w:t>
      </w:r>
      <w:proofErr w:type="spellStart"/>
      <w:r w:rsidRPr="00C25264">
        <w:rPr>
          <w:sz w:val="20"/>
          <w:szCs w:val="20"/>
        </w:rPr>
        <w:t>Consultport</w:t>
      </w:r>
      <w:proofErr w:type="spellEnd"/>
      <w:r w:rsidRPr="00C25264">
        <w:rPr>
          <w:sz w:val="20"/>
          <w:szCs w:val="20"/>
        </w:rPr>
        <w:t>. https://consultport.com/succeed-as-consultant/the-mckinsey-7s-model-explained-with-a-practical-example/</w:t>
      </w:r>
    </w:p>
    <w:p w14:paraId="272C5D3E" w14:textId="77777777" w:rsidR="00C25264" w:rsidRPr="00C25264" w:rsidRDefault="00C25264" w:rsidP="00C25264">
      <w:pPr>
        <w:rPr>
          <w:sz w:val="20"/>
          <w:szCs w:val="20"/>
        </w:rPr>
      </w:pPr>
      <w:r w:rsidRPr="00C25264">
        <w:rPr>
          <w:sz w:val="20"/>
          <w:szCs w:val="20"/>
        </w:rPr>
        <w:t xml:space="preserve">Agile, P. (2024). </w:t>
      </w:r>
      <w:r w:rsidRPr="00C25264">
        <w:rPr>
          <w:i/>
          <w:iCs/>
          <w:sz w:val="20"/>
          <w:szCs w:val="20"/>
        </w:rPr>
        <w:t>Amazon PESTEL Analysis | PDF Agile</w:t>
      </w:r>
      <w:r w:rsidRPr="00C25264">
        <w:rPr>
          <w:sz w:val="20"/>
          <w:szCs w:val="20"/>
        </w:rPr>
        <w:t>. Www.pdfagile.com. https://www.pdfagile.com/blog/amazon-pestel-analysis</w:t>
      </w:r>
    </w:p>
    <w:p w14:paraId="6C01D5C2" w14:textId="77777777" w:rsidR="00C25264" w:rsidRPr="00C25264" w:rsidRDefault="00C25264" w:rsidP="00C25264">
      <w:pPr>
        <w:rPr>
          <w:sz w:val="20"/>
          <w:szCs w:val="20"/>
        </w:rPr>
      </w:pPr>
      <w:r w:rsidRPr="00C25264">
        <w:rPr>
          <w:sz w:val="20"/>
          <w:szCs w:val="20"/>
        </w:rPr>
        <w:t xml:space="preserve">Amazon. (2021). </w:t>
      </w:r>
      <w:r w:rsidRPr="00C25264">
        <w:rPr>
          <w:i/>
          <w:iCs/>
          <w:sz w:val="20"/>
          <w:szCs w:val="20"/>
        </w:rPr>
        <w:t>Code of business conduct and ethics</w:t>
      </w:r>
      <w:r w:rsidRPr="00C25264">
        <w:rPr>
          <w:sz w:val="20"/>
          <w:szCs w:val="20"/>
        </w:rPr>
        <w:t>. Ir.aboutamazon.com; Amazon. https://ir.aboutamazon.com/corporate-governance/documents-and-charters/code-of-business-conduct-and-ethics/default.aspx</w:t>
      </w:r>
    </w:p>
    <w:p w14:paraId="1D726332" w14:textId="77777777" w:rsidR="00C25264" w:rsidRPr="00C25264" w:rsidRDefault="00C25264" w:rsidP="00C25264">
      <w:pPr>
        <w:rPr>
          <w:sz w:val="20"/>
          <w:szCs w:val="20"/>
        </w:rPr>
      </w:pPr>
      <w:r w:rsidRPr="00C25264">
        <w:rPr>
          <w:sz w:val="20"/>
          <w:szCs w:val="20"/>
        </w:rPr>
        <w:t xml:space="preserve">Amazon. (2022). </w:t>
      </w:r>
      <w:r w:rsidRPr="00C25264">
        <w:rPr>
          <w:i/>
          <w:iCs/>
          <w:sz w:val="20"/>
          <w:szCs w:val="20"/>
        </w:rPr>
        <w:t>Sustainability - US</w:t>
      </w:r>
      <w:r w:rsidRPr="00C25264">
        <w:rPr>
          <w:sz w:val="20"/>
          <w:szCs w:val="20"/>
        </w:rPr>
        <w:t>. Amazon. https://sustainability.aboutamazon.com/</w:t>
      </w:r>
    </w:p>
    <w:p w14:paraId="48544869" w14:textId="77777777" w:rsidR="00C25264" w:rsidRPr="00C25264" w:rsidRDefault="00C25264" w:rsidP="00C25264">
      <w:pPr>
        <w:rPr>
          <w:sz w:val="20"/>
          <w:szCs w:val="20"/>
        </w:rPr>
      </w:pPr>
      <w:r w:rsidRPr="00C25264">
        <w:rPr>
          <w:sz w:val="20"/>
          <w:szCs w:val="20"/>
        </w:rPr>
        <w:t xml:space="preserve">Amazon. (2024). </w:t>
      </w:r>
      <w:r w:rsidRPr="00C25264">
        <w:rPr>
          <w:i/>
          <w:iCs/>
          <w:sz w:val="20"/>
          <w:szCs w:val="20"/>
        </w:rPr>
        <w:t>Amazon Global Human Rights Principles</w:t>
      </w:r>
      <w:r w:rsidRPr="00C25264">
        <w:rPr>
          <w:sz w:val="20"/>
          <w:szCs w:val="20"/>
        </w:rPr>
        <w:t>. Sustainability (US). https://sustainability.aboutamazon.com/human-rights/principles</w:t>
      </w:r>
    </w:p>
    <w:p w14:paraId="646AB66A" w14:textId="77777777" w:rsidR="00C25264" w:rsidRPr="00C25264" w:rsidRDefault="00C25264" w:rsidP="00C25264">
      <w:pPr>
        <w:rPr>
          <w:sz w:val="20"/>
          <w:szCs w:val="20"/>
        </w:rPr>
      </w:pPr>
      <w:r w:rsidRPr="00C25264">
        <w:rPr>
          <w:sz w:val="20"/>
          <w:szCs w:val="20"/>
        </w:rPr>
        <w:t xml:space="preserve">Anderson, L. (2021, July 2). </w:t>
      </w:r>
      <w:r w:rsidRPr="00C25264">
        <w:rPr>
          <w:i/>
          <w:iCs/>
          <w:sz w:val="20"/>
          <w:szCs w:val="20"/>
        </w:rPr>
        <w:t xml:space="preserve">Amazon PESTEL Analysis | </w:t>
      </w:r>
      <w:proofErr w:type="spellStart"/>
      <w:r w:rsidRPr="00C25264">
        <w:rPr>
          <w:i/>
          <w:iCs/>
          <w:sz w:val="20"/>
          <w:szCs w:val="20"/>
        </w:rPr>
        <w:t>EdrawMax</w:t>
      </w:r>
      <w:proofErr w:type="spellEnd"/>
      <w:r w:rsidRPr="00C25264">
        <w:rPr>
          <w:i/>
          <w:iCs/>
          <w:sz w:val="20"/>
          <w:szCs w:val="20"/>
        </w:rPr>
        <w:t xml:space="preserve"> Editable Templates</w:t>
      </w:r>
      <w:r w:rsidRPr="00C25264">
        <w:rPr>
          <w:sz w:val="20"/>
          <w:szCs w:val="20"/>
        </w:rPr>
        <w:t>. Www.edrawmax.com. https://www.edrawmax.com/templates/1005770/</w:t>
      </w:r>
    </w:p>
    <w:p w14:paraId="6CE4EB47" w14:textId="77777777" w:rsidR="00C25264" w:rsidRPr="00C25264" w:rsidRDefault="00C25264" w:rsidP="00C25264">
      <w:pPr>
        <w:rPr>
          <w:sz w:val="20"/>
          <w:szCs w:val="20"/>
        </w:rPr>
      </w:pPr>
      <w:r w:rsidRPr="00C25264">
        <w:rPr>
          <w:sz w:val="20"/>
          <w:szCs w:val="20"/>
        </w:rPr>
        <w:t xml:space="preserve">Baker, C. (2023, October 25). </w:t>
      </w:r>
      <w:r w:rsidRPr="00C25264">
        <w:rPr>
          <w:i/>
          <w:iCs/>
          <w:sz w:val="20"/>
          <w:szCs w:val="20"/>
        </w:rPr>
        <w:t>The Importance of a Strong Work Ethic and 5 Ways to Improve Yours</w:t>
      </w:r>
      <w:r w:rsidRPr="00C25264">
        <w:rPr>
          <w:sz w:val="20"/>
          <w:szCs w:val="20"/>
        </w:rPr>
        <w:t>. Leaders.com. https://leaders.com/articles/personal-growth/work-ethic/</w:t>
      </w:r>
    </w:p>
    <w:p w14:paraId="2522FCC7" w14:textId="77777777" w:rsidR="00C25264" w:rsidRPr="00C25264" w:rsidRDefault="00C25264" w:rsidP="00C25264">
      <w:pPr>
        <w:rPr>
          <w:sz w:val="20"/>
          <w:szCs w:val="20"/>
        </w:rPr>
      </w:pPr>
      <w:proofErr w:type="spellStart"/>
      <w:r w:rsidRPr="00C25264">
        <w:rPr>
          <w:sz w:val="20"/>
          <w:szCs w:val="20"/>
        </w:rPr>
        <w:t>BasuMallick</w:t>
      </w:r>
      <w:proofErr w:type="spellEnd"/>
      <w:r w:rsidRPr="00C25264">
        <w:rPr>
          <w:sz w:val="20"/>
          <w:szCs w:val="20"/>
        </w:rPr>
        <w:t xml:space="preserve">, C. (2023, August 25). </w:t>
      </w:r>
      <w:r w:rsidRPr="00C25264">
        <w:rPr>
          <w:i/>
          <w:iCs/>
          <w:sz w:val="20"/>
          <w:szCs w:val="20"/>
        </w:rPr>
        <w:t>What Is Work Culture? Definition, Components, Examples, and Best Practices</w:t>
      </w:r>
      <w:r w:rsidRPr="00C25264">
        <w:rPr>
          <w:sz w:val="20"/>
          <w:szCs w:val="20"/>
        </w:rPr>
        <w:t>. Spiceworks. https://www.spiceworks.com/hr/engagement-retention/articles/what-is-work-culture/</w:t>
      </w:r>
    </w:p>
    <w:p w14:paraId="4A482D0B" w14:textId="77777777" w:rsidR="00C25264" w:rsidRPr="00C25264" w:rsidRDefault="00C25264" w:rsidP="00C25264">
      <w:pPr>
        <w:rPr>
          <w:sz w:val="20"/>
          <w:szCs w:val="20"/>
        </w:rPr>
      </w:pPr>
      <w:r w:rsidRPr="00C25264">
        <w:rPr>
          <w:sz w:val="20"/>
          <w:szCs w:val="20"/>
        </w:rPr>
        <w:t xml:space="preserve">Bonifacio, R. (2023, September 25). </w:t>
      </w:r>
      <w:r w:rsidRPr="00C25264">
        <w:rPr>
          <w:i/>
          <w:iCs/>
          <w:sz w:val="20"/>
          <w:szCs w:val="20"/>
        </w:rPr>
        <w:t xml:space="preserve">The Cultural Web Model Explained - </w:t>
      </w:r>
      <w:proofErr w:type="spellStart"/>
      <w:r w:rsidRPr="00C25264">
        <w:rPr>
          <w:i/>
          <w:iCs/>
          <w:sz w:val="20"/>
          <w:szCs w:val="20"/>
        </w:rPr>
        <w:t>Shiftbase</w:t>
      </w:r>
      <w:proofErr w:type="spellEnd"/>
      <w:r w:rsidRPr="00C25264">
        <w:rPr>
          <w:sz w:val="20"/>
          <w:szCs w:val="20"/>
        </w:rPr>
        <w:t>. Www.shiftbase.com. https://www.shiftbase.com/glossary/cultural-web-model</w:t>
      </w:r>
    </w:p>
    <w:p w14:paraId="4DF4D52A" w14:textId="77777777" w:rsidR="00C25264" w:rsidRPr="00C25264" w:rsidRDefault="00C25264" w:rsidP="00C25264">
      <w:pPr>
        <w:rPr>
          <w:sz w:val="20"/>
          <w:szCs w:val="20"/>
        </w:rPr>
      </w:pPr>
      <w:r w:rsidRPr="00C25264">
        <w:rPr>
          <w:sz w:val="20"/>
          <w:szCs w:val="20"/>
        </w:rPr>
        <w:t xml:space="preserve">Boogaard, K. (2021, August 31). </w:t>
      </w:r>
      <w:r w:rsidRPr="00C25264">
        <w:rPr>
          <w:i/>
          <w:iCs/>
          <w:sz w:val="20"/>
          <w:szCs w:val="20"/>
        </w:rPr>
        <w:t xml:space="preserve">Is Jeff Bezos’ leadership style good or bad? </w:t>
      </w:r>
      <w:proofErr w:type="gramStart"/>
      <w:r w:rsidRPr="00C25264">
        <w:rPr>
          <w:i/>
          <w:iCs/>
          <w:sz w:val="20"/>
          <w:szCs w:val="20"/>
        </w:rPr>
        <w:t>It’s</w:t>
      </w:r>
      <w:proofErr w:type="gramEnd"/>
      <w:r w:rsidRPr="00C25264">
        <w:rPr>
          <w:i/>
          <w:iCs/>
          <w:sz w:val="20"/>
          <w:szCs w:val="20"/>
        </w:rPr>
        <w:t xml:space="preserve"> complicated</w:t>
      </w:r>
      <w:r w:rsidRPr="00C25264">
        <w:rPr>
          <w:sz w:val="20"/>
          <w:szCs w:val="20"/>
        </w:rPr>
        <w:t>. Getmarlee.com; Marlee. https://getmarlee.com/blog/jeff-bezos-leadership-style</w:t>
      </w:r>
    </w:p>
    <w:p w14:paraId="44A281C0" w14:textId="77777777" w:rsidR="00C25264" w:rsidRPr="00C25264" w:rsidRDefault="00C25264" w:rsidP="00C25264">
      <w:pPr>
        <w:rPr>
          <w:sz w:val="20"/>
          <w:szCs w:val="20"/>
        </w:rPr>
      </w:pPr>
      <w:proofErr w:type="spellStart"/>
      <w:r w:rsidRPr="00C25264">
        <w:rPr>
          <w:sz w:val="20"/>
          <w:szCs w:val="20"/>
        </w:rPr>
        <w:t>carly</w:t>
      </w:r>
      <w:proofErr w:type="spellEnd"/>
      <w:r w:rsidRPr="00C25264">
        <w:rPr>
          <w:sz w:val="20"/>
          <w:szCs w:val="20"/>
        </w:rPr>
        <w:t xml:space="preserve">. (2018, June 27). </w:t>
      </w:r>
      <w:r w:rsidRPr="00C25264">
        <w:rPr>
          <w:i/>
          <w:iCs/>
          <w:sz w:val="20"/>
          <w:szCs w:val="20"/>
        </w:rPr>
        <w:t>Amazon Work Ethic: Behind the Curtain</w:t>
      </w:r>
      <w:r w:rsidRPr="00C25264">
        <w:rPr>
          <w:sz w:val="20"/>
          <w:szCs w:val="20"/>
        </w:rPr>
        <w:t xml:space="preserve">. </w:t>
      </w:r>
      <w:proofErr w:type="spellStart"/>
      <w:r w:rsidRPr="00C25264">
        <w:rPr>
          <w:sz w:val="20"/>
          <w:szCs w:val="20"/>
        </w:rPr>
        <w:t>Macarta</w:t>
      </w:r>
      <w:proofErr w:type="spellEnd"/>
      <w:r w:rsidRPr="00C25264">
        <w:rPr>
          <w:sz w:val="20"/>
          <w:szCs w:val="20"/>
        </w:rPr>
        <w:t>. https://www.macarta.com/amazon-work-ethic-behind-emerald-curtain/</w:t>
      </w:r>
    </w:p>
    <w:p w14:paraId="29588642" w14:textId="77777777" w:rsidR="00C25264" w:rsidRPr="00C25264" w:rsidRDefault="00C25264" w:rsidP="00C25264">
      <w:pPr>
        <w:rPr>
          <w:sz w:val="20"/>
          <w:szCs w:val="20"/>
        </w:rPr>
      </w:pPr>
      <w:r w:rsidRPr="00C25264">
        <w:rPr>
          <w:sz w:val="20"/>
          <w:szCs w:val="20"/>
        </w:rPr>
        <w:t xml:space="preserve">Chakraborty, R., &amp; Assistant, R. (2021). A Comparative Study of the Communication Strategy of </w:t>
      </w:r>
      <w:proofErr w:type="spellStart"/>
      <w:r w:rsidRPr="00C25264">
        <w:rPr>
          <w:sz w:val="20"/>
          <w:szCs w:val="20"/>
        </w:rPr>
        <w:t>Amazon.Inc</w:t>
      </w:r>
      <w:proofErr w:type="spellEnd"/>
      <w:r w:rsidRPr="00C25264">
        <w:rPr>
          <w:sz w:val="20"/>
          <w:szCs w:val="20"/>
        </w:rPr>
        <w:t xml:space="preserve">: USA-India perspective. </w:t>
      </w:r>
      <w:r w:rsidRPr="00C25264">
        <w:rPr>
          <w:i/>
          <w:iCs/>
          <w:sz w:val="20"/>
          <w:szCs w:val="20"/>
        </w:rPr>
        <w:t xml:space="preserve">A Comparative Study of the Communication Strategy of </w:t>
      </w:r>
      <w:proofErr w:type="spellStart"/>
      <w:r w:rsidRPr="00C25264">
        <w:rPr>
          <w:i/>
          <w:iCs/>
          <w:sz w:val="20"/>
          <w:szCs w:val="20"/>
        </w:rPr>
        <w:t>Amazon.Inc</w:t>
      </w:r>
      <w:proofErr w:type="spellEnd"/>
      <w:r w:rsidRPr="00C25264">
        <w:rPr>
          <w:i/>
          <w:iCs/>
          <w:sz w:val="20"/>
          <w:szCs w:val="20"/>
        </w:rPr>
        <w:t>: USA-India Perspective</w:t>
      </w:r>
      <w:r w:rsidRPr="00C25264">
        <w:rPr>
          <w:sz w:val="20"/>
          <w:szCs w:val="20"/>
        </w:rPr>
        <w:t xml:space="preserve">, </w:t>
      </w:r>
      <w:r w:rsidRPr="00C25264">
        <w:rPr>
          <w:i/>
          <w:iCs/>
          <w:sz w:val="20"/>
          <w:szCs w:val="20"/>
        </w:rPr>
        <w:t>9</w:t>
      </w:r>
      <w:r w:rsidRPr="00C25264">
        <w:rPr>
          <w:sz w:val="20"/>
          <w:szCs w:val="20"/>
        </w:rPr>
        <w:t>(7), 2320–2882. https://ijcrt.org/papers/IJCRT2107430.pdf</w:t>
      </w:r>
    </w:p>
    <w:p w14:paraId="44234DD8" w14:textId="77777777" w:rsidR="00C25264" w:rsidRPr="00C25264" w:rsidRDefault="00C25264" w:rsidP="00C25264">
      <w:pPr>
        <w:rPr>
          <w:sz w:val="20"/>
          <w:szCs w:val="20"/>
        </w:rPr>
      </w:pPr>
      <w:r w:rsidRPr="00C25264">
        <w:rPr>
          <w:sz w:val="20"/>
          <w:szCs w:val="20"/>
        </w:rPr>
        <w:t xml:space="preserve">Chartered Management Institute. (2015). </w:t>
      </w:r>
      <w:r w:rsidRPr="00C25264">
        <w:rPr>
          <w:i/>
          <w:iCs/>
          <w:sz w:val="20"/>
          <w:szCs w:val="20"/>
        </w:rPr>
        <w:t>Understanding Organisational Culture</w:t>
      </w:r>
      <w:r w:rsidRPr="00C25264">
        <w:rPr>
          <w:sz w:val="20"/>
          <w:szCs w:val="20"/>
        </w:rPr>
        <w:t>. https://www.managers.org.uk/~/media/Files/PDF/Checklists/CHK-232-Understanding-organisational-culture.pdf</w:t>
      </w:r>
    </w:p>
    <w:p w14:paraId="196E3655" w14:textId="77777777" w:rsidR="00C25264" w:rsidRPr="00C25264" w:rsidRDefault="00C25264" w:rsidP="00C25264">
      <w:pPr>
        <w:rPr>
          <w:sz w:val="20"/>
          <w:szCs w:val="20"/>
        </w:rPr>
      </w:pPr>
      <w:proofErr w:type="spellStart"/>
      <w:r w:rsidRPr="00C25264">
        <w:rPr>
          <w:sz w:val="20"/>
          <w:szCs w:val="20"/>
        </w:rPr>
        <w:lastRenderedPageBreak/>
        <w:t>Cuofano</w:t>
      </w:r>
      <w:proofErr w:type="spellEnd"/>
      <w:r w:rsidRPr="00C25264">
        <w:rPr>
          <w:sz w:val="20"/>
          <w:szCs w:val="20"/>
        </w:rPr>
        <w:t xml:space="preserve">, G. (2022, September 4). </w:t>
      </w:r>
      <w:r w:rsidRPr="00C25264">
        <w:rPr>
          <w:i/>
          <w:iCs/>
          <w:sz w:val="20"/>
          <w:szCs w:val="20"/>
        </w:rPr>
        <w:t>Amazon Organizational Culture</w:t>
      </w:r>
      <w:r w:rsidRPr="00C25264">
        <w:rPr>
          <w:sz w:val="20"/>
          <w:szCs w:val="20"/>
        </w:rPr>
        <w:t xml:space="preserve">. </w:t>
      </w:r>
      <w:proofErr w:type="spellStart"/>
      <w:r w:rsidRPr="00C25264">
        <w:rPr>
          <w:sz w:val="20"/>
          <w:szCs w:val="20"/>
        </w:rPr>
        <w:t>FourWeekMBA</w:t>
      </w:r>
      <w:proofErr w:type="spellEnd"/>
      <w:r w:rsidRPr="00C25264">
        <w:rPr>
          <w:sz w:val="20"/>
          <w:szCs w:val="20"/>
        </w:rPr>
        <w:t>. https://fourweekmba.com/amazon-organizational-culture/</w:t>
      </w:r>
    </w:p>
    <w:p w14:paraId="34270CB5" w14:textId="77777777" w:rsidR="00C25264" w:rsidRPr="00C25264" w:rsidRDefault="00C25264" w:rsidP="00C25264">
      <w:pPr>
        <w:rPr>
          <w:sz w:val="20"/>
          <w:szCs w:val="20"/>
        </w:rPr>
      </w:pPr>
      <w:r w:rsidRPr="00C25264">
        <w:rPr>
          <w:sz w:val="20"/>
          <w:szCs w:val="20"/>
        </w:rPr>
        <w:t xml:space="preserve">Dudovskiy, J. (2020, April 3). </w:t>
      </w:r>
      <w:r w:rsidRPr="00C25264">
        <w:rPr>
          <w:i/>
          <w:iCs/>
          <w:sz w:val="20"/>
          <w:szCs w:val="20"/>
        </w:rPr>
        <w:t>Amazon McKinsey 7S Model</w:t>
      </w:r>
      <w:r w:rsidRPr="00C25264">
        <w:rPr>
          <w:sz w:val="20"/>
          <w:szCs w:val="20"/>
        </w:rPr>
        <w:t>. Research-Methodology. https://research-methodology.net/amazon-mckinsey-7s-model-2-2/</w:t>
      </w:r>
    </w:p>
    <w:p w14:paraId="591F4D93" w14:textId="77777777" w:rsidR="00C25264" w:rsidRPr="00C25264" w:rsidRDefault="00C25264" w:rsidP="00C25264">
      <w:pPr>
        <w:rPr>
          <w:sz w:val="20"/>
          <w:szCs w:val="20"/>
        </w:rPr>
      </w:pPr>
      <w:r w:rsidRPr="00C25264">
        <w:rPr>
          <w:sz w:val="20"/>
          <w:szCs w:val="20"/>
        </w:rPr>
        <w:t xml:space="preserve">Dudovskiy, J. (2022, March 22). </w:t>
      </w:r>
      <w:r w:rsidRPr="00C25264">
        <w:rPr>
          <w:i/>
          <w:iCs/>
          <w:sz w:val="20"/>
          <w:szCs w:val="20"/>
        </w:rPr>
        <w:t>Amazon Organizational Culture: Harsh, but Effectively Contributing to the Bottom Line</w:t>
      </w:r>
      <w:r w:rsidRPr="00C25264">
        <w:rPr>
          <w:sz w:val="20"/>
          <w:szCs w:val="20"/>
        </w:rPr>
        <w:t>. Research-Methodology. https://research-methodology.net/amazon-organizational-culture-harsh-effectively-contributing-bottom-line-2/</w:t>
      </w:r>
    </w:p>
    <w:p w14:paraId="20EFE7BB" w14:textId="77777777" w:rsidR="00C25264" w:rsidRPr="00C25264" w:rsidRDefault="00C25264" w:rsidP="00C25264">
      <w:pPr>
        <w:rPr>
          <w:sz w:val="20"/>
          <w:szCs w:val="20"/>
        </w:rPr>
      </w:pPr>
      <w:proofErr w:type="spellStart"/>
      <w:r w:rsidRPr="00C25264">
        <w:rPr>
          <w:sz w:val="20"/>
          <w:szCs w:val="20"/>
        </w:rPr>
        <w:t>Ehsanfar</w:t>
      </w:r>
      <w:proofErr w:type="spellEnd"/>
      <w:r w:rsidRPr="00C25264">
        <w:rPr>
          <w:sz w:val="20"/>
          <w:szCs w:val="20"/>
        </w:rPr>
        <w:t xml:space="preserve">, M. (2019, July 28). </w:t>
      </w:r>
      <w:r w:rsidRPr="00C25264">
        <w:rPr>
          <w:i/>
          <w:iCs/>
          <w:sz w:val="20"/>
          <w:szCs w:val="20"/>
        </w:rPr>
        <w:t>Understanding and Defining the Organizational Context</w:t>
      </w:r>
      <w:r w:rsidRPr="00C25264">
        <w:rPr>
          <w:sz w:val="20"/>
          <w:szCs w:val="20"/>
        </w:rPr>
        <w:t>. Www.linkedin.com. https://www.linkedin.com/pulse/understanding-defining-organizational-context-mohsen-ehsanfar</w:t>
      </w:r>
    </w:p>
    <w:p w14:paraId="2E99B6EB" w14:textId="77777777" w:rsidR="00C25264" w:rsidRPr="00C25264" w:rsidRDefault="00C25264" w:rsidP="00C25264">
      <w:pPr>
        <w:rPr>
          <w:sz w:val="20"/>
          <w:szCs w:val="20"/>
        </w:rPr>
      </w:pPr>
      <w:r w:rsidRPr="00C25264">
        <w:rPr>
          <w:sz w:val="20"/>
          <w:szCs w:val="20"/>
        </w:rPr>
        <w:t xml:space="preserve">Factorial. (2020, December 9). </w:t>
      </w:r>
      <w:r w:rsidRPr="00C25264">
        <w:rPr>
          <w:i/>
          <w:iCs/>
          <w:sz w:val="20"/>
          <w:szCs w:val="20"/>
        </w:rPr>
        <w:t xml:space="preserve">Work Culture Definition [download free </w:t>
      </w:r>
      <w:proofErr w:type="spellStart"/>
      <w:r w:rsidRPr="00C25264">
        <w:rPr>
          <w:i/>
          <w:iCs/>
          <w:sz w:val="20"/>
          <w:szCs w:val="20"/>
        </w:rPr>
        <w:t>ebook</w:t>
      </w:r>
      <w:proofErr w:type="spellEnd"/>
      <w:r w:rsidRPr="00C25264">
        <w:rPr>
          <w:i/>
          <w:iCs/>
          <w:sz w:val="20"/>
          <w:szCs w:val="20"/>
        </w:rPr>
        <w:t>]</w:t>
      </w:r>
      <w:r w:rsidRPr="00C25264">
        <w:rPr>
          <w:sz w:val="20"/>
          <w:szCs w:val="20"/>
        </w:rPr>
        <w:t>. Factorial Blog. https://factorialhr.com/blog/work-culture-definition/</w:t>
      </w:r>
    </w:p>
    <w:p w14:paraId="5A0B21DF" w14:textId="77777777" w:rsidR="00C25264" w:rsidRPr="00C25264" w:rsidRDefault="00C25264" w:rsidP="00C25264">
      <w:pPr>
        <w:rPr>
          <w:sz w:val="20"/>
          <w:szCs w:val="20"/>
        </w:rPr>
      </w:pPr>
      <w:r w:rsidRPr="00C25264">
        <w:rPr>
          <w:sz w:val="20"/>
          <w:szCs w:val="20"/>
        </w:rPr>
        <w:t xml:space="preserve">Fraraccio, M. (2023, September 21). </w:t>
      </w:r>
      <w:r w:rsidRPr="00C25264">
        <w:rPr>
          <w:i/>
          <w:iCs/>
          <w:sz w:val="20"/>
          <w:szCs w:val="20"/>
        </w:rPr>
        <w:t>Management Theory of Charles Handy</w:t>
      </w:r>
      <w:r w:rsidRPr="00C25264">
        <w:rPr>
          <w:sz w:val="20"/>
          <w:szCs w:val="20"/>
        </w:rPr>
        <w:t>. Business.com; business.com. https://www.business.com/articles/management-theory-of-charles-handy/</w:t>
      </w:r>
    </w:p>
    <w:p w14:paraId="781F534E" w14:textId="77777777" w:rsidR="00C25264" w:rsidRPr="00C25264" w:rsidRDefault="00C25264" w:rsidP="00C25264">
      <w:pPr>
        <w:rPr>
          <w:sz w:val="20"/>
          <w:szCs w:val="20"/>
        </w:rPr>
      </w:pPr>
      <w:proofErr w:type="spellStart"/>
      <w:r w:rsidRPr="00C25264">
        <w:rPr>
          <w:sz w:val="20"/>
          <w:szCs w:val="20"/>
        </w:rPr>
        <w:t>Functionly</w:t>
      </w:r>
      <w:proofErr w:type="spellEnd"/>
      <w:r w:rsidRPr="00C25264">
        <w:rPr>
          <w:sz w:val="20"/>
          <w:szCs w:val="20"/>
        </w:rPr>
        <w:t xml:space="preserve"> Staff. (2023). </w:t>
      </w:r>
      <w:r w:rsidRPr="00C25264">
        <w:rPr>
          <w:i/>
          <w:iCs/>
          <w:sz w:val="20"/>
          <w:szCs w:val="20"/>
        </w:rPr>
        <w:t>Amazon’s Corporate Structure: Exploring Hierarchy and Management Style</w:t>
      </w:r>
      <w:r w:rsidRPr="00C25264">
        <w:rPr>
          <w:sz w:val="20"/>
          <w:szCs w:val="20"/>
        </w:rPr>
        <w:t>. Www.functionly.com. https://www.functionly.com/orginometry/amazon-corprate-structure</w:t>
      </w:r>
    </w:p>
    <w:p w14:paraId="64CBDBBB" w14:textId="77777777" w:rsidR="00C25264" w:rsidRPr="00C25264" w:rsidRDefault="00C25264" w:rsidP="00C25264">
      <w:pPr>
        <w:rPr>
          <w:sz w:val="20"/>
          <w:szCs w:val="20"/>
        </w:rPr>
      </w:pPr>
      <w:proofErr w:type="spellStart"/>
      <w:r w:rsidRPr="00C25264">
        <w:rPr>
          <w:sz w:val="20"/>
          <w:szCs w:val="20"/>
        </w:rPr>
        <w:t>Gerguri</w:t>
      </w:r>
      <w:proofErr w:type="spellEnd"/>
      <w:r w:rsidRPr="00C25264">
        <w:rPr>
          <w:sz w:val="20"/>
          <w:szCs w:val="20"/>
        </w:rPr>
        <w:t xml:space="preserve">, F. (2023, May 16). </w:t>
      </w:r>
      <w:r w:rsidRPr="00C25264">
        <w:rPr>
          <w:i/>
          <w:iCs/>
          <w:sz w:val="20"/>
          <w:szCs w:val="20"/>
        </w:rPr>
        <w:t>The Company Culture at Amazon</w:t>
      </w:r>
      <w:r w:rsidRPr="00C25264">
        <w:rPr>
          <w:sz w:val="20"/>
          <w:szCs w:val="20"/>
        </w:rPr>
        <w:t>. Employee Experience Magazine. https://www.emexmag.com/the-company-culture-at-amazon/</w:t>
      </w:r>
    </w:p>
    <w:p w14:paraId="7BB993A2" w14:textId="77777777" w:rsidR="00C25264" w:rsidRPr="00C25264" w:rsidRDefault="00C25264" w:rsidP="00C25264">
      <w:pPr>
        <w:rPr>
          <w:sz w:val="20"/>
          <w:szCs w:val="20"/>
        </w:rPr>
      </w:pPr>
      <w:proofErr w:type="spellStart"/>
      <w:r w:rsidRPr="00C25264">
        <w:rPr>
          <w:sz w:val="20"/>
          <w:szCs w:val="20"/>
        </w:rPr>
        <w:t>Gërguri</w:t>
      </w:r>
      <w:proofErr w:type="spellEnd"/>
      <w:r w:rsidRPr="00C25264">
        <w:rPr>
          <w:sz w:val="20"/>
          <w:szCs w:val="20"/>
        </w:rPr>
        <w:t xml:space="preserve">, F. (2023, September 14). </w:t>
      </w:r>
      <w:r w:rsidRPr="00C25264">
        <w:rPr>
          <w:i/>
          <w:iCs/>
          <w:sz w:val="20"/>
          <w:szCs w:val="20"/>
        </w:rPr>
        <w:t>Understanding Trompenaars Cultural Dimensions - A Complete Guide</w:t>
      </w:r>
      <w:r w:rsidRPr="00C25264">
        <w:rPr>
          <w:sz w:val="20"/>
          <w:szCs w:val="20"/>
        </w:rPr>
        <w:t>. Employee Experience Magazine. https://www.emexmag.com/understanding-trompenaars-cultural-dimensions-a-complete-guide/</w:t>
      </w:r>
    </w:p>
    <w:p w14:paraId="1961B3FA" w14:textId="77777777" w:rsidR="00C25264" w:rsidRPr="00C25264" w:rsidRDefault="00C25264" w:rsidP="00C25264">
      <w:pPr>
        <w:rPr>
          <w:sz w:val="20"/>
          <w:szCs w:val="20"/>
        </w:rPr>
      </w:pPr>
      <w:r w:rsidRPr="00C25264">
        <w:rPr>
          <w:sz w:val="20"/>
          <w:szCs w:val="20"/>
        </w:rPr>
        <w:t xml:space="preserve">Greenspan, R. (2023, June 26). </w:t>
      </w:r>
      <w:r w:rsidRPr="00C25264">
        <w:rPr>
          <w:i/>
          <w:iCs/>
          <w:sz w:val="20"/>
          <w:szCs w:val="20"/>
        </w:rPr>
        <w:t>Amazon.com Inc. PESTEL/PESTLE Analysis, Recommendations</w:t>
      </w:r>
      <w:r w:rsidRPr="00C25264">
        <w:rPr>
          <w:sz w:val="20"/>
          <w:szCs w:val="20"/>
        </w:rPr>
        <w:t xml:space="preserve">. </w:t>
      </w:r>
      <w:proofErr w:type="spellStart"/>
      <w:r w:rsidRPr="00C25264">
        <w:rPr>
          <w:sz w:val="20"/>
          <w:szCs w:val="20"/>
        </w:rPr>
        <w:t>Panmore</w:t>
      </w:r>
      <w:proofErr w:type="spellEnd"/>
      <w:r w:rsidRPr="00C25264">
        <w:rPr>
          <w:sz w:val="20"/>
          <w:szCs w:val="20"/>
        </w:rPr>
        <w:t xml:space="preserve"> Institute. https://panmore.com/amazon-com-inc-pestel-pestle-analysis-recommendations</w:t>
      </w:r>
    </w:p>
    <w:p w14:paraId="544236B1" w14:textId="77777777" w:rsidR="00C25264" w:rsidRPr="00C25264" w:rsidRDefault="00C25264" w:rsidP="00C25264">
      <w:pPr>
        <w:rPr>
          <w:sz w:val="20"/>
          <w:szCs w:val="20"/>
        </w:rPr>
      </w:pPr>
      <w:r w:rsidRPr="00C25264">
        <w:rPr>
          <w:sz w:val="20"/>
          <w:szCs w:val="20"/>
        </w:rPr>
        <w:t xml:space="preserve">Griffon, P. (2024, February 19). </w:t>
      </w:r>
      <w:r w:rsidRPr="00C25264">
        <w:rPr>
          <w:i/>
          <w:iCs/>
          <w:sz w:val="20"/>
          <w:szCs w:val="20"/>
        </w:rPr>
        <w:t xml:space="preserve">Sustainability Culture </w:t>
      </w:r>
      <w:proofErr w:type="gramStart"/>
      <w:r w:rsidRPr="00C25264">
        <w:rPr>
          <w:i/>
          <w:iCs/>
          <w:sz w:val="20"/>
          <w:szCs w:val="20"/>
        </w:rPr>
        <w:t>In</w:t>
      </w:r>
      <w:proofErr w:type="gramEnd"/>
      <w:r w:rsidRPr="00C25264">
        <w:rPr>
          <w:i/>
          <w:iCs/>
          <w:sz w:val="20"/>
          <w:szCs w:val="20"/>
        </w:rPr>
        <w:t xml:space="preserve"> Business - A Complete Guide</w:t>
      </w:r>
      <w:r w:rsidRPr="00C25264">
        <w:rPr>
          <w:sz w:val="20"/>
          <w:szCs w:val="20"/>
        </w:rPr>
        <w:t>. Purple Griffon. https://purplegriffon.com/blog/sustainability-culture-in-business</w:t>
      </w:r>
    </w:p>
    <w:p w14:paraId="0B38F8F9" w14:textId="77777777" w:rsidR="00C25264" w:rsidRPr="00C25264" w:rsidRDefault="00C25264" w:rsidP="00C25264">
      <w:pPr>
        <w:rPr>
          <w:sz w:val="20"/>
          <w:szCs w:val="20"/>
        </w:rPr>
      </w:pPr>
      <w:r w:rsidRPr="00C25264">
        <w:rPr>
          <w:sz w:val="20"/>
          <w:szCs w:val="20"/>
        </w:rPr>
        <w:t xml:space="preserve">Hayes, A. (2023, June 27). </w:t>
      </w:r>
      <w:r w:rsidRPr="00C25264">
        <w:rPr>
          <w:i/>
          <w:iCs/>
          <w:sz w:val="20"/>
          <w:szCs w:val="20"/>
        </w:rPr>
        <w:t>Code of Ethics: Understanding Its Types, Uses Through Examples</w:t>
      </w:r>
      <w:r w:rsidRPr="00C25264">
        <w:rPr>
          <w:sz w:val="20"/>
          <w:szCs w:val="20"/>
        </w:rPr>
        <w:t>. Investopedia. https://www.investopedia.com/terms/c/code-of-ethics.asp</w:t>
      </w:r>
    </w:p>
    <w:p w14:paraId="23B425AD" w14:textId="77777777" w:rsidR="00C25264" w:rsidRPr="00C25264" w:rsidRDefault="00C25264" w:rsidP="00C25264">
      <w:pPr>
        <w:rPr>
          <w:sz w:val="20"/>
          <w:szCs w:val="20"/>
        </w:rPr>
      </w:pPr>
      <w:r w:rsidRPr="00C25264">
        <w:rPr>
          <w:sz w:val="20"/>
          <w:szCs w:val="20"/>
        </w:rPr>
        <w:t xml:space="preserve">Hoyas, J. (2021, June 16). </w:t>
      </w:r>
      <w:r w:rsidRPr="00C25264">
        <w:rPr>
          <w:i/>
          <w:iCs/>
          <w:sz w:val="20"/>
          <w:szCs w:val="20"/>
        </w:rPr>
        <w:t>The Cultural Web Model: Creating a Corporate Culture Strategy - Factorial</w:t>
      </w:r>
      <w:r w:rsidRPr="00C25264">
        <w:rPr>
          <w:sz w:val="20"/>
          <w:szCs w:val="20"/>
        </w:rPr>
        <w:t>. Factorial Blog. https://factorialhr.co.uk/blog/cultural-web/</w:t>
      </w:r>
    </w:p>
    <w:p w14:paraId="511620AF" w14:textId="77777777" w:rsidR="00C25264" w:rsidRPr="00C25264" w:rsidRDefault="00C25264" w:rsidP="00C25264">
      <w:pPr>
        <w:rPr>
          <w:sz w:val="20"/>
          <w:szCs w:val="20"/>
        </w:rPr>
      </w:pPr>
      <w:r w:rsidRPr="00C25264">
        <w:rPr>
          <w:sz w:val="20"/>
          <w:szCs w:val="20"/>
        </w:rPr>
        <w:t xml:space="preserve">Jurevicius, O. (2023, December 3). </w:t>
      </w:r>
      <w:r w:rsidRPr="00C25264">
        <w:rPr>
          <w:i/>
          <w:iCs/>
          <w:sz w:val="20"/>
          <w:szCs w:val="20"/>
        </w:rPr>
        <w:t>McKinsey 7S Model: The 7S Framework Explained - SM Insight</w:t>
      </w:r>
      <w:r w:rsidRPr="00C25264">
        <w:rPr>
          <w:sz w:val="20"/>
          <w:szCs w:val="20"/>
        </w:rPr>
        <w:t>. Strategic Management Insight. https://strategicmanagementinsight.com/tools/mckinsey-7s-model-framework/</w:t>
      </w:r>
    </w:p>
    <w:p w14:paraId="58F0B450" w14:textId="77777777" w:rsidR="00C25264" w:rsidRPr="00C25264" w:rsidRDefault="00C25264" w:rsidP="00C25264">
      <w:pPr>
        <w:rPr>
          <w:sz w:val="20"/>
          <w:szCs w:val="20"/>
        </w:rPr>
      </w:pPr>
      <w:r w:rsidRPr="00C25264">
        <w:rPr>
          <w:sz w:val="20"/>
          <w:szCs w:val="20"/>
        </w:rPr>
        <w:t xml:space="preserve">Kenton, W. (2022, December 30). </w:t>
      </w:r>
      <w:r w:rsidRPr="00C25264">
        <w:rPr>
          <w:i/>
          <w:iCs/>
          <w:sz w:val="20"/>
          <w:szCs w:val="20"/>
        </w:rPr>
        <w:t>McKinsey 7S Model</w:t>
      </w:r>
      <w:r w:rsidRPr="00C25264">
        <w:rPr>
          <w:sz w:val="20"/>
          <w:szCs w:val="20"/>
        </w:rPr>
        <w:t>. Investopedia. https://www.investopedia.com/terms/m/mckinsey-7s-model.asp</w:t>
      </w:r>
    </w:p>
    <w:p w14:paraId="254239A1" w14:textId="77777777" w:rsidR="00C25264" w:rsidRPr="00C25264" w:rsidRDefault="00C25264" w:rsidP="00C25264">
      <w:pPr>
        <w:rPr>
          <w:sz w:val="20"/>
          <w:szCs w:val="20"/>
        </w:rPr>
      </w:pPr>
      <w:r w:rsidRPr="00C25264">
        <w:rPr>
          <w:sz w:val="20"/>
          <w:szCs w:val="20"/>
        </w:rPr>
        <w:t xml:space="preserve">Kumari, A., &amp; Singh, M. (2023). A journey of social sustainability in organization during MDG &amp; SDG period: A bibliometric analysis. </w:t>
      </w:r>
      <w:r w:rsidRPr="00C25264">
        <w:rPr>
          <w:i/>
          <w:iCs/>
          <w:sz w:val="20"/>
          <w:szCs w:val="20"/>
        </w:rPr>
        <w:t>Socio-Economic Planning Sciences</w:t>
      </w:r>
      <w:r w:rsidRPr="00C25264">
        <w:rPr>
          <w:sz w:val="20"/>
          <w:szCs w:val="20"/>
        </w:rPr>
        <w:t xml:space="preserve">, </w:t>
      </w:r>
      <w:r w:rsidRPr="00C25264">
        <w:rPr>
          <w:i/>
          <w:iCs/>
          <w:sz w:val="20"/>
          <w:szCs w:val="20"/>
        </w:rPr>
        <w:t>88</w:t>
      </w:r>
      <w:r w:rsidRPr="00C25264">
        <w:rPr>
          <w:sz w:val="20"/>
          <w:szCs w:val="20"/>
        </w:rPr>
        <w:t>(101668), 101668–101668. https://doi.org/10.1016/j.seps.2023.101668</w:t>
      </w:r>
    </w:p>
    <w:p w14:paraId="78A9A3C9" w14:textId="77777777" w:rsidR="00C25264" w:rsidRPr="00C25264" w:rsidRDefault="00C25264" w:rsidP="00C25264">
      <w:pPr>
        <w:rPr>
          <w:sz w:val="20"/>
          <w:szCs w:val="20"/>
        </w:rPr>
      </w:pPr>
      <w:r w:rsidRPr="00C25264">
        <w:rPr>
          <w:sz w:val="20"/>
          <w:szCs w:val="20"/>
        </w:rPr>
        <w:t xml:space="preserve">Malik, P. (2022, February 17). </w:t>
      </w:r>
      <w:r w:rsidRPr="00C25264">
        <w:rPr>
          <w:i/>
          <w:iCs/>
          <w:sz w:val="20"/>
          <w:szCs w:val="20"/>
        </w:rPr>
        <w:t xml:space="preserve">The McKinsey 7-S Model Framework, Explained (2022) - </w:t>
      </w:r>
      <w:proofErr w:type="spellStart"/>
      <w:r w:rsidRPr="00C25264">
        <w:rPr>
          <w:i/>
          <w:iCs/>
          <w:sz w:val="20"/>
          <w:szCs w:val="20"/>
        </w:rPr>
        <w:t>Whatfix</w:t>
      </w:r>
      <w:proofErr w:type="spellEnd"/>
      <w:r w:rsidRPr="00C25264">
        <w:rPr>
          <w:sz w:val="20"/>
          <w:szCs w:val="20"/>
        </w:rPr>
        <w:t xml:space="preserve">. The </w:t>
      </w:r>
      <w:proofErr w:type="spellStart"/>
      <w:r w:rsidRPr="00C25264">
        <w:rPr>
          <w:sz w:val="20"/>
          <w:szCs w:val="20"/>
        </w:rPr>
        <w:t>Whatfix</w:t>
      </w:r>
      <w:proofErr w:type="spellEnd"/>
      <w:r w:rsidRPr="00C25264">
        <w:rPr>
          <w:sz w:val="20"/>
          <w:szCs w:val="20"/>
        </w:rPr>
        <w:t xml:space="preserve"> Blog | Drive Digital Adoption. https://whatfix.com/blog/mckinsey-7s-model/</w:t>
      </w:r>
    </w:p>
    <w:p w14:paraId="1EFD4F1B" w14:textId="77777777" w:rsidR="00C25264" w:rsidRPr="00C25264" w:rsidRDefault="00C25264" w:rsidP="00C25264">
      <w:pPr>
        <w:rPr>
          <w:sz w:val="20"/>
          <w:szCs w:val="20"/>
        </w:rPr>
      </w:pPr>
      <w:r w:rsidRPr="00C25264">
        <w:rPr>
          <w:sz w:val="20"/>
          <w:szCs w:val="20"/>
        </w:rPr>
        <w:lastRenderedPageBreak/>
        <w:t xml:space="preserve">MBA Knowledge Base. (2017, May 24). </w:t>
      </w:r>
      <w:r w:rsidRPr="00C25264">
        <w:rPr>
          <w:i/>
          <w:iCs/>
          <w:sz w:val="20"/>
          <w:szCs w:val="20"/>
        </w:rPr>
        <w:t>Charles Handy’s Model of Organizational Culture</w:t>
      </w:r>
      <w:r w:rsidRPr="00C25264">
        <w:rPr>
          <w:sz w:val="20"/>
          <w:szCs w:val="20"/>
        </w:rPr>
        <w:t>. MBA Knowledge Base. https://www.mbaknol.com/management-principles/charles-handys-model-of-organizational-culture/</w:t>
      </w:r>
    </w:p>
    <w:p w14:paraId="76D086A9" w14:textId="77777777" w:rsidR="00C25264" w:rsidRPr="00C25264" w:rsidRDefault="00C25264" w:rsidP="00C25264">
      <w:pPr>
        <w:rPr>
          <w:sz w:val="20"/>
          <w:szCs w:val="20"/>
        </w:rPr>
      </w:pPr>
      <w:r w:rsidRPr="00C25264">
        <w:rPr>
          <w:sz w:val="20"/>
          <w:szCs w:val="20"/>
        </w:rPr>
        <w:t xml:space="preserve">Meier, J. D. (2022, October 13). </w:t>
      </w:r>
      <w:r w:rsidRPr="00C25264">
        <w:rPr>
          <w:i/>
          <w:iCs/>
          <w:sz w:val="20"/>
          <w:szCs w:val="20"/>
        </w:rPr>
        <w:t>16 Amazon Leadership Principles Explained</w:t>
      </w:r>
      <w:r w:rsidRPr="00C25264">
        <w:rPr>
          <w:sz w:val="20"/>
          <w:szCs w:val="20"/>
        </w:rPr>
        <w:t>. JD Meier. https://jdmeier.com/amazon-leadership-principles/</w:t>
      </w:r>
    </w:p>
    <w:p w14:paraId="38CB0904" w14:textId="77777777" w:rsidR="00C25264" w:rsidRPr="00C25264" w:rsidRDefault="00C25264" w:rsidP="00C25264">
      <w:pPr>
        <w:rPr>
          <w:sz w:val="20"/>
          <w:szCs w:val="20"/>
        </w:rPr>
      </w:pPr>
      <w:r w:rsidRPr="00C25264">
        <w:rPr>
          <w:sz w:val="20"/>
          <w:szCs w:val="20"/>
        </w:rPr>
        <w:t xml:space="preserve">Meyer, P. (2017, February 12). </w:t>
      </w:r>
      <w:r w:rsidRPr="00C25264">
        <w:rPr>
          <w:i/>
          <w:iCs/>
          <w:sz w:val="20"/>
          <w:szCs w:val="20"/>
        </w:rPr>
        <w:t>Amazon.com Inc.’s Organizational Culture Characteristics (An Analysis)</w:t>
      </w:r>
      <w:r w:rsidRPr="00C25264">
        <w:rPr>
          <w:sz w:val="20"/>
          <w:szCs w:val="20"/>
        </w:rPr>
        <w:t xml:space="preserve">. </w:t>
      </w:r>
      <w:proofErr w:type="spellStart"/>
      <w:r w:rsidRPr="00C25264">
        <w:rPr>
          <w:sz w:val="20"/>
          <w:szCs w:val="20"/>
        </w:rPr>
        <w:t>Panmore</w:t>
      </w:r>
      <w:proofErr w:type="spellEnd"/>
      <w:r w:rsidRPr="00C25264">
        <w:rPr>
          <w:sz w:val="20"/>
          <w:szCs w:val="20"/>
        </w:rPr>
        <w:t xml:space="preserve"> Institute. https://panmore.com/amazon-com-inc-organizational-culture-characteristics-analysis</w:t>
      </w:r>
    </w:p>
    <w:p w14:paraId="6025AF99" w14:textId="77777777" w:rsidR="00C25264" w:rsidRPr="00C25264" w:rsidRDefault="00C25264" w:rsidP="00C25264">
      <w:pPr>
        <w:rPr>
          <w:sz w:val="20"/>
          <w:szCs w:val="20"/>
        </w:rPr>
      </w:pPr>
      <w:r w:rsidRPr="00C25264">
        <w:rPr>
          <w:sz w:val="20"/>
          <w:szCs w:val="20"/>
        </w:rPr>
        <w:t xml:space="preserve">Milanesi, C. (2023, July 26). </w:t>
      </w:r>
      <w:r w:rsidRPr="00C25264">
        <w:rPr>
          <w:i/>
          <w:iCs/>
          <w:sz w:val="20"/>
          <w:szCs w:val="20"/>
        </w:rPr>
        <w:t xml:space="preserve">Amazon’s Next Big Sustainability Push </w:t>
      </w:r>
      <w:proofErr w:type="gramStart"/>
      <w:r w:rsidRPr="00C25264">
        <w:rPr>
          <w:i/>
          <w:iCs/>
          <w:sz w:val="20"/>
          <w:szCs w:val="20"/>
        </w:rPr>
        <w:t>To</w:t>
      </w:r>
      <w:proofErr w:type="gramEnd"/>
      <w:r w:rsidRPr="00C25264">
        <w:rPr>
          <w:i/>
          <w:iCs/>
          <w:sz w:val="20"/>
          <w:szCs w:val="20"/>
        </w:rPr>
        <w:t xml:space="preserve"> Focus On Supply Chain</w:t>
      </w:r>
      <w:r w:rsidRPr="00C25264">
        <w:rPr>
          <w:sz w:val="20"/>
          <w:szCs w:val="20"/>
        </w:rPr>
        <w:t>. Forbes. https://www.forbes.com/sites/carolinamilanesi/2023/07/26/amazons-next-big-sustainability-push-to-focus-on-supply-chain/</w:t>
      </w:r>
    </w:p>
    <w:p w14:paraId="20CE75EC" w14:textId="77777777" w:rsidR="00C25264" w:rsidRPr="00C25264" w:rsidRDefault="00C25264" w:rsidP="00C25264">
      <w:pPr>
        <w:rPr>
          <w:sz w:val="20"/>
          <w:szCs w:val="20"/>
        </w:rPr>
      </w:pPr>
      <w:r w:rsidRPr="00C25264">
        <w:rPr>
          <w:sz w:val="20"/>
          <w:szCs w:val="20"/>
        </w:rPr>
        <w:t xml:space="preserve">Mulder, P. (2022, February 16). </w:t>
      </w:r>
      <w:r w:rsidRPr="00C25264">
        <w:rPr>
          <w:i/>
          <w:iCs/>
          <w:sz w:val="20"/>
          <w:szCs w:val="20"/>
        </w:rPr>
        <w:t xml:space="preserve">Organizational Culture Model by Edgar Schein | </w:t>
      </w:r>
      <w:proofErr w:type="spellStart"/>
      <w:r w:rsidRPr="00C25264">
        <w:rPr>
          <w:i/>
          <w:iCs/>
          <w:sz w:val="20"/>
          <w:szCs w:val="20"/>
        </w:rPr>
        <w:t>ToolsHero</w:t>
      </w:r>
      <w:proofErr w:type="spellEnd"/>
      <w:r w:rsidRPr="00C25264">
        <w:rPr>
          <w:sz w:val="20"/>
          <w:szCs w:val="20"/>
        </w:rPr>
        <w:t xml:space="preserve">. </w:t>
      </w:r>
      <w:proofErr w:type="spellStart"/>
      <w:r w:rsidRPr="00C25264">
        <w:rPr>
          <w:sz w:val="20"/>
          <w:szCs w:val="20"/>
        </w:rPr>
        <w:t>ToolsHero</w:t>
      </w:r>
      <w:proofErr w:type="spellEnd"/>
      <w:r w:rsidRPr="00C25264">
        <w:rPr>
          <w:sz w:val="20"/>
          <w:szCs w:val="20"/>
        </w:rPr>
        <w:t>. https://www.toolshero.com/leadership/organizational-culture-model-schein/</w:t>
      </w:r>
    </w:p>
    <w:p w14:paraId="2B8EA372" w14:textId="77777777" w:rsidR="00C25264" w:rsidRPr="00C25264" w:rsidRDefault="00C25264" w:rsidP="00C25264">
      <w:pPr>
        <w:rPr>
          <w:sz w:val="20"/>
          <w:szCs w:val="20"/>
        </w:rPr>
      </w:pPr>
      <w:r w:rsidRPr="00C25264">
        <w:rPr>
          <w:sz w:val="20"/>
          <w:szCs w:val="20"/>
        </w:rPr>
        <w:t xml:space="preserve">Pantelakis, A. (2023, July 28). </w:t>
      </w:r>
      <w:r w:rsidRPr="00C25264">
        <w:rPr>
          <w:i/>
          <w:iCs/>
          <w:sz w:val="20"/>
          <w:szCs w:val="20"/>
        </w:rPr>
        <w:t>What is work ethic and why is it important for success?</w:t>
      </w:r>
      <w:r w:rsidRPr="00C25264">
        <w:rPr>
          <w:sz w:val="20"/>
          <w:szCs w:val="20"/>
        </w:rPr>
        <w:t xml:space="preserve"> Recruiting Resources: How to Recruit and Hire Better. https://resources.workable.com/hr-terms/what-is-work-ethic</w:t>
      </w:r>
    </w:p>
    <w:p w14:paraId="1A21158C" w14:textId="77777777" w:rsidR="00C25264" w:rsidRPr="00C25264" w:rsidRDefault="00C25264" w:rsidP="00C25264">
      <w:pPr>
        <w:rPr>
          <w:sz w:val="20"/>
          <w:szCs w:val="20"/>
        </w:rPr>
      </w:pPr>
      <w:r w:rsidRPr="00C25264">
        <w:rPr>
          <w:sz w:val="20"/>
          <w:szCs w:val="20"/>
        </w:rPr>
        <w:t xml:space="preserve">Pappas, S., &amp; McKelvie, C. (2022). </w:t>
      </w:r>
      <w:r w:rsidRPr="00C25264">
        <w:rPr>
          <w:i/>
          <w:iCs/>
          <w:sz w:val="20"/>
          <w:szCs w:val="20"/>
        </w:rPr>
        <w:t>What is culture?</w:t>
      </w:r>
      <w:r w:rsidRPr="00C25264">
        <w:rPr>
          <w:sz w:val="20"/>
          <w:szCs w:val="20"/>
        </w:rPr>
        <w:t xml:space="preserve"> Live Science. https://www.livescience.com/21478-what-is-culture-definition-of-culture.html</w:t>
      </w:r>
    </w:p>
    <w:p w14:paraId="02445A21" w14:textId="77777777" w:rsidR="00C25264" w:rsidRPr="00C25264" w:rsidRDefault="00C25264" w:rsidP="00C25264">
      <w:pPr>
        <w:rPr>
          <w:sz w:val="20"/>
          <w:szCs w:val="20"/>
        </w:rPr>
      </w:pPr>
      <w:r w:rsidRPr="00C25264">
        <w:rPr>
          <w:sz w:val="20"/>
          <w:szCs w:val="20"/>
        </w:rPr>
        <w:t xml:space="preserve">Paredes, R. (2024, June 4). </w:t>
      </w:r>
      <w:r w:rsidRPr="00C25264">
        <w:rPr>
          <w:i/>
          <w:iCs/>
          <w:sz w:val="20"/>
          <w:szCs w:val="20"/>
        </w:rPr>
        <w:t>Principles &amp; Benefits of Business Ethics</w:t>
      </w:r>
      <w:r w:rsidRPr="00C25264">
        <w:rPr>
          <w:sz w:val="20"/>
          <w:szCs w:val="20"/>
        </w:rPr>
        <w:t xml:space="preserve">. </w:t>
      </w:r>
      <w:proofErr w:type="spellStart"/>
      <w:r w:rsidRPr="00C25264">
        <w:rPr>
          <w:sz w:val="20"/>
          <w:szCs w:val="20"/>
        </w:rPr>
        <w:t>SafetyCulture</w:t>
      </w:r>
      <w:proofErr w:type="spellEnd"/>
      <w:r w:rsidRPr="00C25264">
        <w:rPr>
          <w:sz w:val="20"/>
          <w:szCs w:val="20"/>
        </w:rPr>
        <w:t>. https://safetyculture.com/topics/business-ethics/</w:t>
      </w:r>
    </w:p>
    <w:p w14:paraId="1342554B" w14:textId="77777777" w:rsidR="00C25264" w:rsidRPr="00C25264" w:rsidRDefault="00C25264" w:rsidP="00C25264">
      <w:pPr>
        <w:rPr>
          <w:sz w:val="20"/>
          <w:szCs w:val="20"/>
        </w:rPr>
      </w:pPr>
      <w:r w:rsidRPr="00C25264">
        <w:rPr>
          <w:sz w:val="20"/>
          <w:szCs w:val="20"/>
        </w:rPr>
        <w:t xml:space="preserve">PEREIRA, D. (2023, April 14). </w:t>
      </w:r>
      <w:r w:rsidRPr="00C25264">
        <w:rPr>
          <w:i/>
          <w:iCs/>
          <w:sz w:val="20"/>
          <w:szCs w:val="20"/>
        </w:rPr>
        <w:t>Amazon PESTLE Analysis (2023)</w:t>
      </w:r>
      <w:r w:rsidRPr="00C25264">
        <w:rPr>
          <w:sz w:val="20"/>
          <w:szCs w:val="20"/>
        </w:rPr>
        <w:t>. The Business Model Analyst. https://businessmodelanalyst.com/amazon-pestle-analysis/</w:t>
      </w:r>
    </w:p>
    <w:p w14:paraId="72CEE5A7" w14:textId="77777777" w:rsidR="00C25264" w:rsidRPr="00C25264" w:rsidRDefault="00C25264" w:rsidP="00C25264">
      <w:pPr>
        <w:rPr>
          <w:sz w:val="20"/>
          <w:szCs w:val="20"/>
        </w:rPr>
      </w:pPr>
      <w:r w:rsidRPr="00C25264">
        <w:rPr>
          <w:sz w:val="20"/>
          <w:szCs w:val="20"/>
        </w:rPr>
        <w:t xml:space="preserve">Pereira, D. (2023, February 28). </w:t>
      </w:r>
      <w:r w:rsidRPr="00C25264">
        <w:rPr>
          <w:i/>
          <w:iCs/>
          <w:sz w:val="20"/>
          <w:szCs w:val="20"/>
        </w:rPr>
        <w:t>Amazon Mission and Vision Statement</w:t>
      </w:r>
      <w:r w:rsidRPr="00C25264">
        <w:rPr>
          <w:sz w:val="20"/>
          <w:szCs w:val="20"/>
        </w:rPr>
        <w:t>. Business Model Analyst. https://businessmodelanalyst.com/amazon-mission-and-vision-statement/?srsltid=AfmBOorcCS0w8zFqfuy9fiJL7zLC1nc9loFvZjRmXTGSn4JWFr9RKLTO</w:t>
      </w:r>
    </w:p>
    <w:p w14:paraId="064D2C7C" w14:textId="77777777" w:rsidR="00C25264" w:rsidRPr="00C25264" w:rsidRDefault="00C25264" w:rsidP="00C25264">
      <w:pPr>
        <w:rPr>
          <w:sz w:val="20"/>
          <w:szCs w:val="20"/>
        </w:rPr>
      </w:pPr>
      <w:proofErr w:type="spellStart"/>
      <w:r w:rsidRPr="00C25264">
        <w:rPr>
          <w:sz w:val="20"/>
          <w:szCs w:val="20"/>
        </w:rPr>
        <w:t>PerformYard</w:t>
      </w:r>
      <w:proofErr w:type="spellEnd"/>
      <w:r w:rsidRPr="00C25264">
        <w:rPr>
          <w:sz w:val="20"/>
          <w:szCs w:val="20"/>
        </w:rPr>
        <w:t xml:space="preserve">. (2021, March 16). </w:t>
      </w:r>
      <w:r w:rsidRPr="00C25264">
        <w:rPr>
          <w:i/>
          <w:iCs/>
          <w:sz w:val="20"/>
          <w:szCs w:val="20"/>
        </w:rPr>
        <w:t xml:space="preserve">How does amazon do performance management? | </w:t>
      </w:r>
      <w:proofErr w:type="spellStart"/>
      <w:r w:rsidRPr="00C25264">
        <w:rPr>
          <w:i/>
          <w:iCs/>
          <w:sz w:val="20"/>
          <w:szCs w:val="20"/>
        </w:rPr>
        <w:t>performyard</w:t>
      </w:r>
      <w:proofErr w:type="spellEnd"/>
      <w:r w:rsidRPr="00C25264">
        <w:rPr>
          <w:sz w:val="20"/>
          <w:szCs w:val="20"/>
        </w:rPr>
        <w:t>. Www.performyard.com. https://www.performyard.com/articles/how-does-amazon-do-performance-management</w:t>
      </w:r>
    </w:p>
    <w:p w14:paraId="59B04B6A" w14:textId="77777777" w:rsidR="00C25264" w:rsidRPr="00C25264" w:rsidRDefault="00C25264" w:rsidP="00C25264">
      <w:pPr>
        <w:rPr>
          <w:sz w:val="20"/>
          <w:szCs w:val="20"/>
        </w:rPr>
      </w:pPr>
      <w:proofErr w:type="spellStart"/>
      <w:r w:rsidRPr="00C25264">
        <w:rPr>
          <w:sz w:val="20"/>
          <w:szCs w:val="20"/>
        </w:rPr>
        <w:t>Razzetti</w:t>
      </w:r>
      <w:proofErr w:type="spellEnd"/>
      <w:r w:rsidRPr="00C25264">
        <w:rPr>
          <w:sz w:val="20"/>
          <w:szCs w:val="20"/>
        </w:rPr>
        <w:t xml:space="preserve">, G. (2021, September 8). </w:t>
      </w:r>
      <w:r w:rsidRPr="00C25264">
        <w:rPr>
          <w:i/>
          <w:iCs/>
          <w:sz w:val="20"/>
          <w:szCs w:val="20"/>
        </w:rPr>
        <w:t xml:space="preserve">How Amazon Built a Culture of Innovation by Working Backwards | By Gustavo </w:t>
      </w:r>
      <w:proofErr w:type="spellStart"/>
      <w:r w:rsidRPr="00C25264">
        <w:rPr>
          <w:i/>
          <w:iCs/>
          <w:sz w:val="20"/>
          <w:szCs w:val="20"/>
        </w:rPr>
        <w:t>Razzetti</w:t>
      </w:r>
      <w:proofErr w:type="spellEnd"/>
      <w:r w:rsidRPr="00C25264">
        <w:rPr>
          <w:sz w:val="20"/>
          <w:szCs w:val="20"/>
        </w:rPr>
        <w:t xml:space="preserve">. </w:t>
      </w:r>
      <w:proofErr w:type="spellStart"/>
      <w:r w:rsidRPr="00C25264">
        <w:rPr>
          <w:sz w:val="20"/>
          <w:szCs w:val="20"/>
        </w:rPr>
        <w:t>Fearlessculture.design</w:t>
      </w:r>
      <w:proofErr w:type="spellEnd"/>
      <w:r w:rsidRPr="00C25264">
        <w:rPr>
          <w:sz w:val="20"/>
          <w:szCs w:val="20"/>
        </w:rPr>
        <w:t>. https://www.fearlessculture.design/blog-posts/how-amazon-built-a-culture-of-innovation-by-working-backwards</w:t>
      </w:r>
    </w:p>
    <w:p w14:paraId="5B4A0E74" w14:textId="77777777" w:rsidR="00C25264" w:rsidRPr="00C25264" w:rsidRDefault="00C25264" w:rsidP="00C25264">
      <w:pPr>
        <w:rPr>
          <w:sz w:val="20"/>
          <w:szCs w:val="20"/>
        </w:rPr>
      </w:pPr>
      <w:r w:rsidRPr="00C25264">
        <w:rPr>
          <w:sz w:val="20"/>
          <w:szCs w:val="20"/>
        </w:rPr>
        <w:t xml:space="preserve">Russell, T., &amp; Weeks, A. (2024, February 15). </w:t>
      </w:r>
      <w:r w:rsidRPr="00C25264">
        <w:rPr>
          <w:i/>
          <w:iCs/>
          <w:sz w:val="20"/>
          <w:szCs w:val="20"/>
        </w:rPr>
        <w:t>Ethics at work: an Employer’s Guide</w:t>
      </w:r>
      <w:r w:rsidRPr="00C25264">
        <w:rPr>
          <w:sz w:val="20"/>
          <w:szCs w:val="20"/>
        </w:rPr>
        <w:t>. CIPD. https://www.cipd.org/uk/knowledge/guides/ethics-work-guide/</w:t>
      </w:r>
    </w:p>
    <w:p w14:paraId="43195607" w14:textId="77777777" w:rsidR="00C25264" w:rsidRPr="00C25264" w:rsidRDefault="00C25264" w:rsidP="00C25264">
      <w:pPr>
        <w:rPr>
          <w:sz w:val="20"/>
          <w:szCs w:val="20"/>
        </w:rPr>
      </w:pPr>
      <w:r w:rsidRPr="00C25264">
        <w:rPr>
          <w:sz w:val="20"/>
          <w:szCs w:val="20"/>
        </w:rPr>
        <w:t xml:space="preserve">Scott, M. (2020, October 28). </w:t>
      </w:r>
      <w:r w:rsidRPr="00C25264">
        <w:rPr>
          <w:i/>
          <w:iCs/>
          <w:sz w:val="20"/>
          <w:szCs w:val="20"/>
        </w:rPr>
        <w:t>Amazon Vision Statement - Everything You Should Know</w:t>
      </w:r>
      <w:r w:rsidRPr="00C25264">
        <w:rPr>
          <w:sz w:val="20"/>
          <w:szCs w:val="20"/>
        </w:rPr>
        <w:t xml:space="preserve">. </w:t>
      </w:r>
      <w:proofErr w:type="spellStart"/>
      <w:r w:rsidRPr="00C25264">
        <w:rPr>
          <w:sz w:val="20"/>
          <w:szCs w:val="20"/>
        </w:rPr>
        <w:t>SageMailer</w:t>
      </w:r>
      <w:proofErr w:type="spellEnd"/>
      <w:r w:rsidRPr="00C25264">
        <w:rPr>
          <w:sz w:val="20"/>
          <w:szCs w:val="20"/>
        </w:rPr>
        <w:t>. https://sagemailer.com/blog/amazon-mission-statement-vision-and-core-values/</w:t>
      </w:r>
    </w:p>
    <w:p w14:paraId="3E0614DF" w14:textId="77777777" w:rsidR="00C25264" w:rsidRPr="00C25264" w:rsidRDefault="00C25264" w:rsidP="00C25264">
      <w:pPr>
        <w:rPr>
          <w:sz w:val="20"/>
          <w:szCs w:val="20"/>
        </w:rPr>
      </w:pPr>
      <w:r w:rsidRPr="00C25264">
        <w:rPr>
          <w:sz w:val="20"/>
          <w:szCs w:val="20"/>
        </w:rPr>
        <w:t xml:space="preserve">Shaw, A. A. (2024, January 5). </w:t>
      </w:r>
      <w:r w:rsidRPr="00C25264">
        <w:rPr>
          <w:i/>
          <w:iCs/>
          <w:sz w:val="20"/>
          <w:szCs w:val="20"/>
        </w:rPr>
        <w:t>McKinsey 7S Framework of Amazon</w:t>
      </w:r>
      <w:r w:rsidRPr="00C25264">
        <w:rPr>
          <w:sz w:val="20"/>
          <w:szCs w:val="20"/>
        </w:rPr>
        <w:t>. C Management. https://cmanagement.xyz/mckinsey-7s-framework-of-amazon/</w:t>
      </w:r>
    </w:p>
    <w:p w14:paraId="0A5B900C" w14:textId="77777777" w:rsidR="00C25264" w:rsidRPr="00C25264" w:rsidRDefault="00C25264" w:rsidP="00C25264">
      <w:pPr>
        <w:rPr>
          <w:sz w:val="20"/>
          <w:szCs w:val="20"/>
        </w:rPr>
      </w:pPr>
      <w:r w:rsidRPr="00C25264">
        <w:rPr>
          <w:sz w:val="20"/>
          <w:szCs w:val="20"/>
        </w:rPr>
        <w:t xml:space="preserve">Sheldon, R. (2023, May 31). </w:t>
      </w:r>
      <w:r w:rsidRPr="00C25264">
        <w:rPr>
          <w:i/>
          <w:iCs/>
          <w:sz w:val="20"/>
          <w:szCs w:val="20"/>
        </w:rPr>
        <w:t>Workplace culture and its impact on corporate reputation</w:t>
      </w:r>
      <w:r w:rsidRPr="00C25264">
        <w:rPr>
          <w:sz w:val="20"/>
          <w:szCs w:val="20"/>
        </w:rPr>
        <w:t xml:space="preserve">. </w:t>
      </w:r>
      <w:proofErr w:type="spellStart"/>
      <w:r w:rsidRPr="00C25264">
        <w:rPr>
          <w:sz w:val="20"/>
          <w:szCs w:val="20"/>
        </w:rPr>
        <w:t>Igniyte</w:t>
      </w:r>
      <w:proofErr w:type="spellEnd"/>
      <w:r w:rsidRPr="00C25264">
        <w:rPr>
          <w:sz w:val="20"/>
          <w:szCs w:val="20"/>
        </w:rPr>
        <w:t>. https://www.igniyte.co.uk/blog/workplace-culture-and-its-impact-on-corporate-reputation/</w:t>
      </w:r>
    </w:p>
    <w:p w14:paraId="75B1D873" w14:textId="77777777" w:rsidR="00C25264" w:rsidRPr="00C25264" w:rsidRDefault="00C25264" w:rsidP="00C25264">
      <w:pPr>
        <w:rPr>
          <w:sz w:val="20"/>
          <w:szCs w:val="20"/>
        </w:rPr>
      </w:pPr>
      <w:r w:rsidRPr="00C25264">
        <w:rPr>
          <w:sz w:val="20"/>
          <w:szCs w:val="20"/>
        </w:rPr>
        <w:t xml:space="preserve">Smithson, N. (2023, June 22). </w:t>
      </w:r>
      <w:r w:rsidRPr="00C25264">
        <w:rPr>
          <w:i/>
          <w:iCs/>
          <w:sz w:val="20"/>
          <w:szCs w:val="20"/>
        </w:rPr>
        <w:t>Amazon.com Inc.’s Generic Strategy, Intensive Growth Strategies</w:t>
      </w:r>
      <w:r w:rsidRPr="00C25264">
        <w:rPr>
          <w:sz w:val="20"/>
          <w:szCs w:val="20"/>
        </w:rPr>
        <w:t xml:space="preserve">. </w:t>
      </w:r>
      <w:proofErr w:type="spellStart"/>
      <w:r w:rsidRPr="00C25264">
        <w:rPr>
          <w:sz w:val="20"/>
          <w:szCs w:val="20"/>
        </w:rPr>
        <w:t>Panmore</w:t>
      </w:r>
      <w:proofErr w:type="spellEnd"/>
      <w:r w:rsidRPr="00C25264">
        <w:rPr>
          <w:sz w:val="20"/>
          <w:szCs w:val="20"/>
        </w:rPr>
        <w:t xml:space="preserve"> Institute. https://panmore.com/amazon-com-inc-generic-strategy-intensive-growth-strategies</w:t>
      </w:r>
    </w:p>
    <w:p w14:paraId="42C9A78B" w14:textId="77777777" w:rsidR="00C25264" w:rsidRPr="00C25264" w:rsidRDefault="00C25264" w:rsidP="00C25264">
      <w:pPr>
        <w:rPr>
          <w:sz w:val="20"/>
          <w:szCs w:val="20"/>
        </w:rPr>
      </w:pPr>
      <w:r w:rsidRPr="00C25264">
        <w:rPr>
          <w:sz w:val="20"/>
          <w:szCs w:val="20"/>
        </w:rPr>
        <w:lastRenderedPageBreak/>
        <w:t xml:space="preserve">Spence, G. (2022, April 3). </w:t>
      </w:r>
      <w:r w:rsidRPr="00C25264">
        <w:rPr>
          <w:i/>
          <w:iCs/>
          <w:sz w:val="20"/>
          <w:szCs w:val="20"/>
        </w:rPr>
        <w:t>How Ethical is Amazon’s Flywheel?</w:t>
      </w:r>
      <w:r w:rsidRPr="00C25264">
        <w:rPr>
          <w:sz w:val="20"/>
          <w:szCs w:val="20"/>
        </w:rPr>
        <w:t xml:space="preserve"> Www.linkedin.com. https://www.linkedin.com/pulse/how-ethical-amazons-flywheel-gemma-spence</w:t>
      </w:r>
    </w:p>
    <w:p w14:paraId="4D2D4B66" w14:textId="77777777" w:rsidR="00C25264" w:rsidRPr="00C25264" w:rsidRDefault="00C25264" w:rsidP="00C25264">
      <w:pPr>
        <w:rPr>
          <w:sz w:val="20"/>
          <w:szCs w:val="20"/>
        </w:rPr>
      </w:pPr>
      <w:r w:rsidRPr="00C25264">
        <w:rPr>
          <w:sz w:val="20"/>
          <w:szCs w:val="20"/>
        </w:rPr>
        <w:t xml:space="preserve">Spencer-Oatey, H. (2012). </w:t>
      </w:r>
      <w:r w:rsidRPr="00C25264">
        <w:rPr>
          <w:i/>
          <w:iCs/>
          <w:sz w:val="20"/>
          <w:szCs w:val="20"/>
        </w:rPr>
        <w:t>What Is Culture?</w:t>
      </w:r>
      <w:r w:rsidRPr="00C25264">
        <w:rPr>
          <w:sz w:val="20"/>
          <w:szCs w:val="20"/>
        </w:rPr>
        <w:t xml:space="preserve"> https://warwick.ac.uk/fac/soc/al/globalpad-rip/openhouse/interculturalskills_old/core_concept_compilations/global_pad_-_what_is_culture.pdf</w:t>
      </w:r>
    </w:p>
    <w:p w14:paraId="5DB261F8" w14:textId="77777777" w:rsidR="00C25264" w:rsidRPr="00C25264" w:rsidRDefault="00C25264" w:rsidP="00C25264">
      <w:pPr>
        <w:rPr>
          <w:sz w:val="20"/>
          <w:szCs w:val="20"/>
        </w:rPr>
      </w:pPr>
      <w:proofErr w:type="spellStart"/>
      <w:r w:rsidRPr="00C25264">
        <w:rPr>
          <w:sz w:val="20"/>
          <w:szCs w:val="20"/>
        </w:rPr>
        <w:t>Stoyanchev</w:t>
      </w:r>
      <w:proofErr w:type="spellEnd"/>
      <w:r w:rsidRPr="00C25264">
        <w:rPr>
          <w:sz w:val="20"/>
          <w:szCs w:val="20"/>
        </w:rPr>
        <w:t xml:space="preserve">, A. (2024, April 9). </w:t>
      </w:r>
      <w:r w:rsidRPr="00C25264">
        <w:rPr>
          <w:i/>
          <w:iCs/>
          <w:sz w:val="20"/>
          <w:szCs w:val="20"/>
        </w:rPr>
        <w:t>Leveraging Hybrid Work to Craft an Efficient Organizational Sustainability Strategy</w:t>
      </w:r>
      <w:r w:rsidRPr="00C25264">
        <w:rPr>
          <w:sz w:val="20"/>
          <w:szCs w:val="20"/>
        </w:rPr>
        <w:t xml:space="preserve">. </w:t>
      </w:r>
      <w:proofErr w:type="spellStart"/>
      <w:r w:rsidRPr="00C25264">
        <w:rPr>
          <w:sz w:val="20"/>
          <w:szCs w:val="20"/>
        </w:rPr>
        <w:t>OfficeRnD</w:t>
      </w:r>
      <w:proofErr w:type="spellEnd"/>
      <w:r w:rsidRPr="00C25264">
        <w:rPr>
          <w:sz w:val="20"/>
          <w:szCs w:val="20"/>
        </w:rPr>
        <w:t>. https://www.officernd.com/blog/organizational-sustainability-strategy/</w:t>
      </w:r>
    </w:p>
    <w:p w14:paraId="1F653FBC" w14:textId="77777777" w:rsidR="00C25264" w:rsidRPr="00C25264" w:rsidRDefault="00C25264" w:rsidP="00C25264">
      <w:pPr>
        <w:rPr>
          <w:sz w:val="20"/>
          <w:szCs w:val="20"/>
        </w:rPr>
      </w:pPr>
      <w:proofErr w:type="spellStart"/>
      <w:r w:rsidRPr="00C25264">
        <w:rPr>
          <w:sz w:val="20"/>
          <w:szCs w:val="20"/>
        </w:rPr>
        <w:t>Swargam</w:t>
      </w:r>
      <w:proofErr w:type="spellEnd"/>
      <w:r w:rsidRPr="00C25264">
        <w:rPr>
          <w:sz w:val="20"/>
          <w:szCs w:val="20"/>
        </w:rPr>
        <w:t xml:space="preserve"> 2017, L. S., Satishkumar. (2017). </w:t>
      </w:r>
      <w:r w:rsidRPr="00C25264">
        <w:rPr>
          <w:i/>
          <w:iCs/>
          <w:sz w:val="20"/>
          <w:szCs w:val="20"/>
        </w:rPr>
        <w:t>McKinsey 7-S Model</w:t>
      </w:r>
      <w:r w:rsidRPr="00C25264">
        <w:rPr>
          <w:sz w:val="20"/>
          <w:szCs w:val="20"/>
        </w:rPr>
        <w:t>. Analyst Zone. https://analyst-zone.com/techniques/mckinsey-7-s-model</w:t>
      </w:r>
    </w:p>
    <w:p w14:paraId="0A4AE492" w14:textId="77777777" w:rsidR="00C25264" w:rsidRPr="00C25264" w:rsidRDefault="00C25264" w:rsidP="00C25264">
      <w:pPr>
        <w:rPr>
          <w:sz w:val="20"/>
          <w:szCs w:val="20"/>
        </w:rPr>
      </w:pPr>
      <w:r w:rsidRPr="00C25264">
        <w:rPr>
          <w:sz w:val="20"/>
          <w:szCs w:val="20"/>
        </w:rPr>
        <w:t xml:space="preserve">Talerico, A. (2022). </w:t>
      </w:r>
      <w:r w:rsidRPr="00C25264">
        <w:rPr>
          <w:i/>
          <w:iCs/>
          <w:sz w:val="20"/>
          <w:szCs w:val="20"/>
        </w:rPr>
        <w:t>McKinsey 7S Model</w:t>
      </w:r>
      <w:r w:rsidRPr="00C25264">
        <w:rPr>
          <w:sz w:val="20"/>
          <w:szCs w:val="20"/>
        </w:rPr>
        <w:t>. Corporate Finance Institute. https://corporatefinanceinstitute.com/resources/management/mckinsey-7s-model/</w:t>
      </w:r>
    </w:p>
    <w:p w14:paraId="762F5D46" w14:textId="77777777" w:rsidR="00C25264" w:rsidRPr="00C25264" w:rsidRDefault="00C25264" w:rsidP="00C25264">
      <w:pPr>
        <w:rPr>
          <w:sz w:val="20"/>
          <w:szCs w:val="20"/>
        </w:rPr>
      </w:pPr>
      <w:r w:rsidRPr="00C25264">
        <w:rPr>
          <w:sz w:val="20"/>
          <w:szCs w:val="20"/>
        </w:rPr>
        <w:t xml:space="preserve">Teachers, T. (2023, July 3). </w:t>
      </w:r>
      <w:r w:rsidRPr="00C25264">
        <w:rPr>
          <w:i/>
          <w:iCs/>
          <w:sz w:val="20"/>
          <w:szCs w:val="20"/>
        </w:rPr>
        <w:t>Understanding SWOT Analysis: Leveraging Amazon’s Success</w:t>
      </w:r>
      <w:r w:rsidRPr="00C25264">
        <w:rPr>
          <w:sz w:val="20"/>
          <w:szCs w:val="20"/>
        </w:rPr>
        <w:t>. Two Teachers. https://www.twoteachers.co.uk/post/understanding-swot-analysis-leveraging-amazon-s-success</w:t>
      </w:r>
    </w:p>
    <w:p w14:paraId="121A3507" w14:textId="77777777" w:rsidR="00C25264" w:rsidRPr="00C25264" w:rsidRDefault="00C25264" w:rsidP="00C25264">
      <w:pPr>
        <w:rPr>
          <w:sz w:val="20"/>
          <w:szCs w:val="20"/>
        </w:rPr>
      </w:pPr>
      <w:r w:rsidRPr="00C25264">
        <w:rPr>
          <w:sz w:val="20"/>
          <w:szCs w:val="20"/>
        </w:rPr>
        <w:t xml:space="preserve">The Strategy Institute. (2024, May 17). </w:t>
      </w:r>
      <w:r w:rsidRPr="00C25264">
        <w:rPr>
          <w:i/>
          <w:iCs/>
          <w:sz w:val="20"/>
          <w:szCs w:val="20"/>
        </w:rPr>
        <w:t>The McKinsey 7-S Model for Organizational Alignment and Success</w:t>
      </w:r>
      <w:r w:rsidRPr="00C25264">
        <w:rPr>
          <w:sz w:val="20"/>
          <w:szCs w:val="20"/>
        </w:rPr>
        <w:t>. Www.thestrategyinstitute.org. https://www.thestrategyinstitute.org/insights/the-mckinsey-7-s-model-for-organizational-alignment-and-success</w:t>
      </w:r>
    </w:p>
    <w:p w14:paraId="127104EB" w14:textId="77777777" w:rsidR="00C25264" w:rsidRPr="00C25264" w:rsidRDefault="00C25264" w:rsidP="00C25264">
      <w:pPr>
        <w:rPr>
          <w:sz w:val="20"/>
          <w:szCs w:val="20"/>
        </w:rPr>
      </w:pPr>
      <w:r w:rsidRPr="00C25264">
        <w:rPr>
          <w:sz w:val="20"/>
          <w:szCs w:val="20"/>
        </w:rPr>
        <w:t xml:space="preserve">Tom, N. (2023, May 22). </w:t>
      </w:r>
      <w:r w:rsidRPr="00C25264">
        <w:rPr>
          <w:i/>
          <w:iCs/>
          <w:sz w:val="20"/>
          <w:szCs w:val="20"/>
        </w:rPr>
        <w:t xml:space="preserve">The Importance </w:t>
      </w:r>
      <w:proofErr w:type="gramStart"/>
      <w:r w:rsidRPr="00C25264">
        <w:rPr>
          <w:i/>
          <w:iCs/>
          <w:sz w:val="20"/>
          <w:szCs w:val="20"/>
        </w:rPr>
        <w:t>Of</w:t>
      </w:r>
      <w:proofErr w:type="gramEnd"/>
      <w:r w:rsidRPr="00C25264">
        <w:rPr>
          <w:i/>
          <w:iCs/>
          <w:sz w:val="20"/>
          <w:szCs w:val="20"/>
        </w:rPr>
        <w:t xml:space="preserve"> A Strong Work Ethic in Business</w:t>
      </w:r>
      <w:r w:rsidRPr="00C25264">
        <w:rPr>
          <w:sz w:val="20"/>
          <w:szCs w:val="20"/>
        </w:rPr>
        <w:t>. Real Business. https://realbusiness.co.uk/strong-work-ethic</w:t>
      </w:r>
    </w:p>
    <w:p w14:paraId="14D667C4" w14:textId="77777777" w:rsidR="00C25264" w:rsidRPr="00C25264" w:rsidRDefault="00C25264" w:rsidP="00C25264">
      <w:pPr>
        <w:rPr>
          <w:sz w:val="20"/>
          <w:szCs w:val="20"/>
        </w:rPr>
      </w:pPr>
      <w:r w:rsidRPr="00C25264">
        <w:rPr>
          <w:sz w:val="20"/>
          <w:szCs w:val="20"/>
        </w:rPr>
        <w:t xml:space="preserve">Tsai, Y. (2011). Relationship between organizational culture, leadership </w:t>
      </w:r>
      <w:proofErr w:type="spellStart"/>
      <w:r w:rsidRPr="00C25264">
        <w:rPr>
          <w:sz w:val="20"/>
          <w:szCs w:val="20"/>
        </w:rPr>
        <w:t>behavior</w:t>
      </w:r>
      <w:proofErr w:type="spellEnd"/>
      <w:r w:rsidRPr="00C25264">
        <w:rPr>
          <w:sz w:val="20"/>
          <w:szCs w:val="20"/>
        </w:rPr>
        <w:t xml:space="preserve"> and job satisfaction. </w:t>
      </w:r>
      <w:r w:rsidRPr="00C25264">
        <w:rPr>
          <w:i/>
          <w:iCs/>
          <w:sz w:val="20"/>
          <w:szCs w:val="20"/>
        </w:rPr>
        <w:t>BMC Health Services Research</w:t>
      </w:r>
      <w:r w:rsidRPr="00C25264">
        <w:rPr>
          <w:sz w:val="20"/>
          <w:szCs w:val="20"/>
        </w:rPr>
        <w:t xml:space="preserve">, </w:t>
      </w:r>
      <w:r w:rsidRPr="00C25264">
        <w:rPr>
          <w:i/>
          <w:iCs/>
          <w:sz w:val="20"/>
          <w:szCs w:val="20"/>
        </w:rPr>
        <w:t>11</w:t>
      </w:r>
      <w:r w:rsidRPr="00C25264">
        <w:rPr>
          <w:sz w:val="20"/>
          <w:szCs w:val="20"/>
        </w:rPr>
        <w:t>(1). BMC. https://doi.org/10.1186/1472-6963-11-98</w:t>
      </w:r>
    </w:p>
    <w:p w14:paraId="00578D1E" w14:textId="77777777" w:rsidR="00C25264" w:rsidRPr="00C25264" w:rsidRDefault="00C25264" w:rsidP="00C25264">
      <w:pPr>
        <w:rPr>
          <w:sz w:val="20"/>
          <w:szCs w:val="20"/>
        </w:rPr>
      </w:pPr>
      <w:r w:rsidRPr="00C25264">
        <w:rPr>
          <w:sz w:val="20"/>
          <w:szCs w:val="20"/>
        </w:rPr>
        <w:t xml:space="preserve">Wong, K. (2023, June 28). </w:t>
      </w:r>
      <w:r w:rsidRPr="00C25264">
        <w:rPr>
          <w:i/>
          <w:iCs/>
          <w:sz w:val="20"/>
          <w:szCs w:val="20"/>
        </w:rPr>
        <w:t>Organizational Culture: Definition, Importance, and Development</w:t>
      </w:r>
      <w:r w:rsidRPr="00C25264">
        <w:rPr>
          <w:sz w:val="20"/>
          <w:szCs w:val="20"/>
        </w:rPr>
        <w:t>. Achievers. https://www.achievers.com/blog/organizational-culture-definition/</w:t>
      </w:r>
    </w:p>
    <w:p w14:paraId="76C5A0C6" w14:textId="77777777" w:rsidR="00E14CDD" w:rsidRDefault="00E14CDD" w:rsidP="00E14CDD">
      <w:pPr>
        <w:rPr>
          <w:sz w:val="20"/>
          <w:szCs w:val="20"/>
        </w:rPr>
      </w:pPr>
    </w:p>
    <w:p w14:paraId="01A71EF5" w14:textId="77777777" w:rsidR="00F52679" w:rsidRDefault="00F52679" w:rsidP="00E14CDD">
      <w:pPr>
        <w:rPr>
          <w:sz w:val="20"/>
          <w:szCs w:val="20"/>
        </w:rPr>
      </w:pPr>
    </w:p>
    <w:p w14:paraId="61B54A26" w14:textId="77777777" w:rsidR="00F52679" w:rsidRDefault="00F52679" w:rsidP="00E14CDD">
      <w:pPr>
        <w:rPr>
          <w:sz w:val="20"/>
          <w:szCs w:val="20"/>
        </w:rPr>
      </w:pPr>
    </w:p>
    <w:p w14:paraId="773EFDEA" w14:textId="77777777" w:rsidR="00F52679" w:rsidRDefault="00F52679" w:rsidP="00E14CDD">
      <w:pPr>
        <w:rPr>
          <w:sz w:val="20"/>
          <w:szCs w:val="20"/>
        </w:rPr>
      </w:pPr>
    </w:p>
    <w:p w14:paraId="7E49C096" w14:textId="77777777" w:rsidR="00F52679" w:rsidRDefault="00F52679" w:rsidP="00E14CDD">
      <w:pPr>
        <w:rPr>
          <w:sz w:val="20"/>
          <w:szCs w:val="20"/>
        </w:rPr>
      </w:pPr>
    </w:p>
    <w:p w14:paraId="170222A7" w14:textId="77777777" w:rsidR="00F52679" w:rsidRDefault="00F52679" w:rsidP="00E14CDD">
      <w:pPr>
        <w:rPr>
          <w:sz w:val="20"/>
          <w:szCs w:val="20"/>
        </w:rPr>
      </w:pPr>
    </w:p>
    <w:p w14:paraId="125AAA6E" w14:textId="77777777" w:rsidR="00F52679" w:rsidRDefault="00F52679" w:rsidP="00E14CDD">
      <w:pPr>
        <w:rPr>
          <w:sz w:val="20"/>
          <w:szCs w:val="20"/>
        </w:rPr>
      </w:pPr>
    </w:p>
    <w:p w14:paraId="76CAF9B8" w14:textId="77777777" w:rsidR="00F52679" w:rsidRDefault="00F52679" w:rsidP="00E14CDD">
      <w:pPr>
        <w:rPr>
          <w:sz w:val="20"/>
          <w:szCs w:val="20"/>
        </w:rPr>
      </w:pPr>
    </w:p>
    <w:p w14:paraId="6634F611" w14:textId="77777777" w:rsidR="00F52679" w:rsidRDefault="00F52679" w:rsidP="00E14CDD">
      <w:pPr>
        <w:rPr>
          <w:sz w:val="20"/>
          <w:szCs w:val="20"/>
        </w:rPr>
      </w:pPr>
    </w:p>
    <w:p w14:paraId="20DF06DF" w14:textId="77777777" w:rsidR="00F52679" w:rsidRDefault="00F52679" w:rsidP="00E14CDD">
      <w:pPr>
        <w:rPr>
          <w:sz w:val="20"/>
          <w:szCs w:val="20"/>
        </w:rPr>
      </w:pPr>
    </w:p>
    <w:p w14:paraId="455C77E2" w14:textId="77777777" w:rsidR="00F52679" w:rsidRDefault="00F52679" w:rsidP="00E14CDD">
      <w:pPr>
        <w:rPr>
          <w:sz w:val="20"/>
          <w:szCs w:val="20"/>
        </w:rPr>
      </w:pPr>
    </w:p>
    <w:p w14:paraId="6B100D02" w14:textId="77777777" w:rsidR="00F52679" w:rsidRPr="00E14CDD" w:rsidRDefault="00F52679" w:rsidP="00E14CDD">
      <w:pPr>
        <w:rPr>
          <w:sz w:val="20"/>
          <w:szCs w:val="20"/>
        </w:rPr>
      </w:pPr>
    </w:p>
    <w:p w14:paraId="13D99147" w14:textId="77777777" w:rsidR="00A12D9D" w:rsidRPr="00A12D9D" w:rsidRDefault="00A12D9D" w:rsidP="00A12D9D"/>
    <w:p w14:paraId="396DA3AE" w14:textId="5999B12B" w:rsidR="00483E29" w:rsidRDefault="00483E29" w:rsidP="009A0066">
      <w:pPr>
        <w:pStyle w:val="Heading2"/>
      </w:pPr>
      <w:bookmarkStart w:id="8" w:name="_Toc183082373"/>
      <w:r>
        <w:lastRenderedPageBreak/>
        <w:t>APPENDICES</w:t>
      </w:r>
      <w:bookmarkEnd w:id="8"/>
    </w:p>
    <w:p w14:paraId="03E5773B" w14:textId="6EFD5C74" w:rsidR="00E93543" w:rsidRPr="00E93543" w:rsidRDefault="00E93543" w:rsidP="00E93543">
      <w:pPr>
        <w:rPr>
          <w:b/>
          <w:bCs/>
        </w:rPr>
      </w:pPr>
      <w:r>
        <w:rPr>
          <w:b/>
          <w:bCs/>
        </w:rPr>
        <w:t>Ha</w:t>
      </w:r>
      <w:r w:rsidR="0084603E">
        <w:rPr>
          <w:b/>
          <w:bCs/>
        </w:rPr>
        <w:t>ndy</w:t>
      </w:r>
      <w:r w:rsidR="00ED6A43">
        <w:rPr>
          <w:b/>
          <w:bCs/>
        </w:rPr>
        <w:t>’s model</w:t>
      </w:r>
    </w:p>
    <w:p w14:paraId="0B0D8BF8" w14:textId="070509F8" w:rsidR="00E93543" w:rsidRDefault="000D21AA" w:rsidP="00E93543">
      <w:r>
        <w:rPr>
          <w:noProof/>
        </w:rPr>
        <w:drawing>
          <wp:inline distT="0" distB="0" distL="0" distR="0" wp14:anchorId="08B739F8" wp14:editId="7CF2BB36">
            <wp:extent cx="4972050" cy="3257550"/>
            <wp:effectExtent l="0" t="0" r="0" b="0"/>
            <wp:docPr id="14999322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72050" cy="3257550"/>
                    </a:xfrm>
                    <a:prstGeom prst="rect">
                      <a:avLst/>
                    </a:prstGeom>
                    <a:noFill/>
                  </pic:spPr>
                </pic:pic>
              </a:graphicData>
            </a:graphic>
          </wp:inline>
        </w:drawing>
      </w:r>
    </w:p>
    <w:p w14:paraId="2AA13E5F" w14:textId="0B86E694" w:rsidR="00B130B4" w:rsidRDefault="00B55CBC" w:rsidP="00B55CBC">
      <w:r w:rsidRPr="00B55CBC">
        <w:t>(MBA Knowledge Base, 2017)</w:t>
      </w:r>
    </w:p>
    <w:p w14:paraId="7C092037" w14:textId="4D089028" w:rsidR="00B130B4" w:rsidRPr="00980698" w:rsidRDefault="00980698" w:rsidP="00B55CBC">
      <w:pPr>
        <w:rPr>
          <w:b/>
          <w:bCs/>
        </w:rPr>
      </w:pPr>
      <w:r w:rsidRPr="00980698">
        <w:rPr>
          <w:b/>
          <w:bCs/>
        </w:rPr>
        <w:t>Edgar Schein’s Organizational Culture triangle </w:t>
      </w:r>
    </w:p>
    <w:p w14:paraId="428080C9" w14:textId="1F4095B9" w:rsidR="00B130B4" w:rsidRPr="00B55CBC" w:rsidRDefault="00B130B4" w:rsidP="00B55CBC">
      <w:r w:rsidRPr="00B130B4">
        <w:rPr>
          <w:noProof/>
        </w:rPr>
        <w:drawing>
          <wp:inline distT="0" distB="0" distL="0" distR="0" wp14:anchorId="4E1996BE" wp14:editId="76B99C50">
            <wp:extent cx="5486400" cy="3124200"/>
            <wp:effectExtent l="0" t="0" r="0" b="0"/>
            <wp:docPr id="758162424" name="Picture 1" descr="Edgar Sheins Organizational Culture Triangle captures part of Employee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gar Sheins Organizational Culture Triangle captures part of Employee Experi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3124200"/>
                    </a:xfrm>
                    <a:prstGeom prst="rect">
                      <a:avLst/>
                    </a:prstGeom>
                    <a:noFill/>
                    <a:ln>
                      <a:noFill/>
                    </a:ln>
                  </pic:spPr>
                </pic:pic>
              </a:graphicData>
            </a:graphic>
          </wp:inline>
        </w:drawing>
      </w:r>
    </w:p>
    <w:p w14:paraId="1E463B64" w14:textId="26714900" w:rsidR="00237A2F" w:rsidRDefault="00237A2F" w:rsidP="00E93543">
      <w:pPr>
        <w:rPr>
          <w:b/>
          <w:bCs/>
          <w:sz w:val="28"/>
          <w:szCs w:val="28"/>
        </w:rPr>
      </w:pPr>
      <w:proofErr w:type="spellStart"/>
      <w:r w:rsidRPr="00237A2F">
        <w:rPr>
          <w:b/>
          <w:bCs/>
          <w:sz w:val="28"/>
          <w:szCs w:val="28"/>
        </w:rPr>
        <w:lastRenderedPageBreak/>
        <w:t>Trompenaar</w:t>
      </w:r>
      <w:proofErr w:type="spellEnd"/>
      <w:r w:rsidRPr="00237A2F">
        <w:rPr>
          <w:b/>
          <w:bCs/>
          <w:sz w:val="28"/>
          <w:szCs w:val="28"/>
        </w:rPr>
        <w:t xml:space="preserve"> mo</w:t>
      </w:r>
      <w:r w:rsidR="00BC2C15">
        <w:rPr>
          <w:b/>
          <w:bCs/>
          <w:sz w:val="28"/>
          <w:szCs w:val="28"/>
        </w:rPr>
        <w:t>d</w:t>
      </w:r>
      <w:r w:rsidR="00B130B4">
        <w:rPr>
          <w:b/>
          <w:bCs/>
          <w:sz w:val="28"/>
          <w:szCs w:val="28"/>
        </w:rPr>
        <w:t>el</w:t>
      </w:r>
      <w:r w:rsidR="00E76E18">
        <w:rPr>
          <w:b/>
          <w:bCs/>
          <w:noProof/>
          <w:sz w:val="28"/>
          <w:szCs w:val="28"/>
        </w:rPr>
        <w:drawing>
          <wp:inline distT="0" distB="0" distL="0" distR="0" wp14:anchorId="29E0A32B" wp14:editId="2B3256F7">
            <wp:extent cx="4838700" cy="3780234"/>
            <wp:effectExtent l="0" t="0" r="0" b="0"/>
            <wp:docPr id="3192097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51699" cy="3790389"/>
                    </a:xfrm>
                    <a:prstGeom prst="rect">
                      <a:avLst/>
                    </a:prstGeom>
                    <a:noFill/>
                  </pic:spPr>
                </pic:pic>
              </a:graphicData>
            </a:graphic>
          </wp:inline>
        </w:drawing>
      </w:r>
    </w:p>
    <w:p w14:paraId="7F4905C2" w14:textId="77777777" w:rsidR="001E0D5B" w:rsidRDefault="001E0D5B" w:rsidP="00E93543">
      <w:pPr>
        <w:rPr>
          <w:b/>
          <w:bCs/>
          <w:sz w:val="28"/>
          <w:szCs w:val="28"/>
        </w:rPr>
      </w:pPr>
    </w:p>
    <w:p w14:paraId="4BFBFDB7" w14:textId="77777777" w:rsidR="001E0D5B" w:rsidRDefault="001E0D5B" w:rsidP="00E93543">
      <w:pPr>
        <w:rPr>
          <w:b/>
          <w:bCs/>
          <w:sz w:val="28"/>
          <w:szCs w:val="28"/>
        </w:rPr>
      </w:pPr>
    </w:p>
    <w:p w14:paraId="614809C1" w14:textId="3AC4DEE1" w:rsidR="00A90301" w:rsidRDefault="00AF3E2C" w:rsidP="00E93543">
      <w:pPr>
        <w:rPr>
          <w:b/>
          <w:bCs/>
          <w:sz w:val="28"/>
          <w:szCs w:val="28"/>
        </w:rPr>
      </w:pPr>
      <w:r>
        <w:rPr>
          <w:b/>
          <w:bCs/>
          <w:sz w:val="28"/>
          <w:szCs w:val="28"/>
        </w:rPr>
        <w:t>Cultural</w:t>
      </w:r>
      <w:r w:rsidR="001E0D5B">
        <w:rPr>
          <w:b/>
          <w:bCs/>
          <w:sz w:val="28"/>
          <w:szCs w:val="28"/>
        </w:rPr>
        <w:t xml:space="preserve"> Web Model</w:t>
      </w:r>
    </w:p>
    <w:p w14:paraId="6D394741" w14:textId="15C54464" w:rsidR="0055561A" w:rsidRDefault="001B260D" w:rsidP="00E93543">
      <w:pPr>
        <w:rPr>
          <w:b/>
          <w:bCs/>
          <w:sz w:val="28"/>
          <w:szCs w:val="28"/>
        </w:rPr>
      </w:pPr>
      <w:r>
        <w:rPr>
          <w:b/>
          <w:bCs/>
          <w:noProof/>
          <w:sz w:val="28"/>
          <w:szCs w:val="28"/>
        </w:rPr>
        <w:drawing>
          <wp:inline distT="0" distB="0" distL="0" distR="0" wp14:anchorId="6C82C049" wp14:editId="67516741">
            <wp:extent cx="3095625" cy="3390900"/>
            <wp:effectExtent l="0" t="0" r="9525" b="0"/>
            <wp:docPr id="12528079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95625" cy="3390900"/>
                    </a:xfrm>
                    <a:prstGeom prst="rect">
                      <a:avLst/>
                    </a:prstGeom>
                    <a:noFill/>
                  </pic:spPr>
                </pic:pic>
              </a:graphicData>
            </a:graphic>
          </wp:inline>
        </w:drawing>
      </w:r>
    </w:p>
    <w:p w14:paraId="7F6EF4AA" w14:textId="73220F74" w:rsidR="00874BA1" w:rsidRDefault="00B86FEE" w:rsidP="00E93543">
      <w:pPr>
        <w:rPr>
          <w:b/>
          <w:bCs/>
          <w:sz w:val="28"/>
          <w:szCs w:val="28"/>
        </w:rPr>
      </w:pPr>
      <w:proofErr w:type="spellStart"/>
      <w:r>
        <w:rPr>
          <w:b/>
          <w:bCs/>
          <w:sz w:val="28"/>
          <w:szCs w:val="28"/>
        </w:rPr>
        <w:lastRenderedPageBreak/>
        <w:t>McKinse</w:t>
      </w:r>
      <w:r w:rsidR="00716BE6">
        <w:rPr>
          <w:b/>
          <w:bCs/>
          <w:sz w:val="28"/>
          <w:szCs w:val="28"/>
        </w:rPr>
        <w:t>’s</w:t>
      </w:r>
      <w:proofErr w:type="spellEnd"/>
      <w:r w:rsidR="00716BE6">
        <w:rPr>
          <w:b/>
          <w:bCs/>
          <w:sz w:val="28"/>
          <w:szCs w:val="28"/>
        </w:rPr>
        <w:t xml:space="preserve"> 7 Framework</w:t>
      </w:r>
    </w:p>
    <w:p w14:paraId="30F6BFF2" w14:textId="4335C799" w:rsidR="00716BE6" w:rsidRDefault="00755744" w:rsidP="00E93543">
      <w:pPr>
        <w:rPr>
          <w:b/>
          <w:bCs/>
          <w:sz w:val="28"/>
          <w:szCs w:val="28"/>
        </w:rPr>
      </w:pPr>
      <w:r w:rsidRPr="00755744">
        <w:rPr>
          <w:b/>
          <w:bCs/>
          <w:noProof/>
          <w:sz w:val="28"/>
          <w:szCs w:val="28"/>
        </w:rPr>
        <w:drawing>
          <wp:inline distT="0" distB="0" distL="0" distR="0" wp14:anchorId="61F40430" wp14:editId="1E87EBA3">
            <wp:extent cx="5731510" cy="3223895"/>
            <wp:effectExtent l="0" t="0" r="2540" b="0"/>
            <wp:docPr id="366589102" name="Picture 1" descr="McKinsey 7-S Model | Analyst Z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Kinsey 7-S Model | Analyst Zon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C40619B" w14:textId="77777777" w:rsidR="00972093" w:rsidRPr="00972093" w:rsidRDefault="00972093" w:rsidP="00972093">
      <w:pPr>
        <w:rPr>
          <w:sz w:val="28"/>
          <w:szCs w:val="28"/>
        </w:rPr>
      </w:pPr>
      <w:r w:rsidRPr="00972093">
        <w:rPr>
          <w:sz w:val="28"/>
          <w:szCs w:val="28"/>
        </w:rPr>
        <w:t>(</w:t>
      </w:r>
      <w:proofErr w:type="spellStart"/>
      <w:r w:rsidRPr="00972093">
        <w:rPr>
          <w:sz w:val="28"/>
          <w:szCs w:val="28"/>
        </w:rPr>
        <w:t>Swargam</w:t>
      </w:r>
      <w:proofErr w:type="spellEnd"/>
      <w:r w:rsidRPr="00972093">
        <w:rPr>
          <w:sz w:val="28"/>
          <w:szCs w:val="28"/>
        </w:rPr>
        <w:t xml:space="preserve"> 2017, 2017)</w:t>
      </w:r>
    </w:p>
    <w:p w14:paraId="5F908A56" w14:textId="77777777" w:rsidR="00755744" w:rsidRPr="00755744" w:rsidRDefault="00755744" w:rsidP="00E93543">
      <w:pPr>
        <w:rPr>
          <w:sz w:val="28"/>
          <w:szCs w:val="28"/>
        </w:rPr>
      </w:pPr>
    </w:p>
    <w:p w14:paraId="12511880" w14:textId="4A063D50" w:rsidR="0060673E" w:rsidRPr="00237A2F" w:rsidRDefault="0060673E" w:rsidP="00E93543">
      <w:pPr>
        <w:rPr>
          <w:b/>
          <w:bCs/>
          <w:sz w:val="28"/>
          <w:szCs w:val="28"/>
        </w:rPr>
      </w:pPr>
    </w:p>
    <w:sectPr w:rsidR="0060673E" w:rsidRPr="00237A2F" w:rsidSect="004D2DB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21DA0E" w14:textId="77777777" w:rsidR="002B4EA7" w:rsidRDefault="002B4EA7" w:rsidP="004D2DBA">
      <w:pPr>
        <w:spacing w:after="0" w:line="240" w:lineRule="auto"/>
      </w:pPr>
      <w:r>
        <w:separator/>
      </w:r>
    </w:p>
  </w:endnote>
  <w:endnote w:type="continuationSeparator" w:id="0">
    <w:p w14:paraId="3666A5E4" w14:textId="77777777" w:rsidR="002B4EA7" w:rsidRDefault="002B4EA7" w:rsidP="004D2DBA">
      <w:pPr>
        <w:spacing w:after="0" w:line="240" w:lineRule="auto"/>
      </w:pPr>
      <w:r>
        <w:continuationSeparator/>
      </w:r>
    </w:p>
  </w:endnote>
  <w:endnote w:type="continuationNotice" w:id="1">
    <w:p w14:paraId="0DE28251" w14:textId="77777777" w:rsidR="002B4EA7" w:rsidRDefault="002B4EA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669657" w14:textId="77777777" w:rsidR="002B4EA7" w:rsidRDefault="002B4EA7" w:rsidP="004D2DBA">
      <w:pPr>
        <w:spacing w:after="0" w:line="240" w:lineRule="auto"/>
      </w:pPr>
      <w:r>
        <w:separator/>
      </w:r>
    </w:p>
  </w:footnote>
  <w:footnote w:type="continuationSeparator" w:id="0">
    <w:p w14:paraId="4C6D5C03" w14:textId="77777777" w:rsidR="002B4EA7" w:rsidRDefault="002B4EA7" w:rsidP="004D2DBA">
      <w:pPr>
        <w:spacing w:after="0" w:line="240" w:lineRule="auto"/>
      </w:pPr>
      <w:r>
        <w:continuationSeparator/>
      </w:r>
    </w:p>
  </w:footnote>
  <w:footnote w:type="continuationNotice" w:id="1">
    <w:p w14:paraId="4A4D1D2F" w14:textId="77777777" w:rsidR="002B4EA7" w:rsidRDefault="002B4EA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DF1D4C"/>
    <w:multiLevelType w:val="hybridMultilevel"/>
    <w:tmpl w:val="44165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6502E"/>
    <w:multiLevelType w:val="multilevel"/>
    <w:tmpl w:val="94BEAEC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0516E6"/>
    <w:multiLevelType w:val="multilevel"/>
    <w:tmpl w:val="7B26E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107D41"/>
    <w:multiLevelType w:val="hybridMultilevel"/>
    <w:tmpl w:val="7B2247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61061AA"/>
    <w:multiLevelType w:val="multilevel"/>
    <w:tmpl w:val="2730E9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D95D34"/>
    <w:multiLevelType w:val="multilevel"/>
    <w:tmpl w:val="ABE4D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DDF4FB9"/>
    <w:multiLevelType w:val="hybridMultilevel"/>
    <w:tmpl w:val="DFD44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FE7939"/>
    <w:multiLevelType w:val="multilevel"/>
    <w:tmpl w:val="C604FC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F970F39"/>
    <w:multiLevelType w:val="hybridMultilevel"/>
    <w:tmpl w:val="725CD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5652261">
    <w:abstractNumId w:val="2"/>
  </w:num>
  <w:num w:numId="2" w16cid:durableId="862716678">
    <w:abstractNumId w:val="3"/>
  </w:num>
  <w:num w:numId="3" w16cid:durableId="1930851843">
    <w:abstractNumId w:val="1"/>
  </w:num>
  <w:num w:numId="4" w16cid:durableId="812064528">
    <w:abstractNumId w:val="6"/>
  </w:num>
  <w:num w:numId="5" w16cid:durableId="1779984194">
    <w:abstractNumId w:val="5"/>
  </w:num>
  <w:num w:numId="6" w16cid:durableId="306132371">
    <w:abstractNumId w:val="7"/>
  </w:num>
  <w:num w:numId="7" w16cid:durableId="1783767760">
    <w:abstractNumId w:val="4"/>
  </w:num>
  <w:num w:numId="8" w16cid:durableId="1324552370">
    <w:abstractNumId w:val="0"/>
  </w:num>
  <w:num w:numId="9" w16cid:durableId="182015307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FD1"/>
    <w:rsid w:val="000006EF"/>
    <w:rsid w:val="00000FD0"/>
    <w:rsid w:val="00001F9B"/>
    <w:rsid w:val="00002C0C"/>
    <w:rsid w:val="00007C48"/>
    <w:rsid w:val="000104EC"/>
    <w:rsid w:val="00012FF5"/>
    <w:rsid w:val="0001554D"/>
    <w:rsid w:val="000343FE"/>
    <w:rsid w:val="000347C4"/>
    <w:rsid w:val="00040A9F"/>
    <w:rsid w:val="00040D42"/>
    <w:rsid w:val="00041305"/>
    <w:rsid w:val="0004169F"/>
    <w:rsid w:val="000421A4"/>
    <w:rsid w:val="00043B75"/>
    <w:rsid w:val="0005680E"/>
    <w:rsid w:val="00056980"/>
    <w:rsid w:val="000612E1"/>
    <w:rsid w:val="000622AE"/>
    <w:rsid w:val="00062DA9"/>
    <w:rsid w:val="000660AC"/>
    <w:rsid w:val="0007217C"/>
    <w:rsid w:val="00072302"/>
    <w:rsid w:val="00073AB9"/>
    <w:rsid w:val="00081253"/>
    <w:rsid w:val="00082A5F"/>
    <w:rsid w:val="00085554"/>
    <w:rsid w:val="00085B35"/>
    <w:rsid w:val="00086108"/>
    <w:rsid w:val="00087697"/>
    <w:rsid w:val="000961CC"/>
    <w:rsid w:val="00096F74"/>
    <w:rsid w:val="000A0CD2"/>
    <w:rsid w:val="000A3C1B"/>
    <w:rsid w:val="000C3D94"/>
    <w:rsid w:val="000D21AA"/>
    <w:rsid w:val="000D579F"/>
    <w:rsid w:val="000D6780"/>
    <w:rsid w:val="000D6B0A"/>
    <w:rsid w:val="000D7A19"/>
    <w:rsid w:val="000E1F63"/>
    <w:rsid w:val="000E596A"/>
    <w:rsid w:val="000E5E14"/>
    <w:rsid w:val="000E5E2A"/>
    <w:rsid w:val="001039D7"/>
    <w:rsid w:val="001068B1"/>
    <w:rsid w:val="00114C21"/>
    <w:rsid w:val="0012208D"/>
    <w:rsid w:val="00122F59"/>
    <w:rsid w:val="00131508"/>
    <w:rsid w:val="00133257"/>
    <w:rsid w:val="00135559"/>
    <w:rsid w:val="0013574B"/>
    <w:rsid w:val="00137685"/>
    <w:rsid w:val="0013772E"/>
    <w:rsid w:val="0014745C"/>
    <w:rsid w:val="00154001"/>
    <w:rsid w:val="001552CE"/>
    <w:rsid w:val="001568F8"/>
    <w:rsid w:val="0016019F"/>
    <w:rsid w:val="00160327"/>
    <w:rsid w:val="00162118"/>
    <w:rsid w:val="00163570"/>
    <w:rsid w:val="0016733A"/>
    <w:rsid w:val="00170AAE"/>
    <w:rsid w:val="0017161B"/>
    <w:rsid w:val="00173FD1"/>
    <w:rsid w:val="00175B2C"/>
    <w:rsid w:val="001771FF"/>
    <w:rsid w:val="0018093A"/>
    <w:rsid w:val="00180B7F"/>
    <w:rsid w:val="00180E1D"/>
    <w:rsid w:val="00180FB3"/>
    <w:rsid w:val="00182E8F"/>
    <w:rsid w:val="00187495"/>
    <w:rsid w:val="00190192"/>
    <w:rsid w:val="00195249"/>
    <w:rsid w:val="00197AFB"/>
    <w:rsid w:val="001A3BEB"/>
    <w:rsid w:val="001A48B0"/>
    <w:rsid w:val="001B06B0"/>
    <w:rsid w:val="001B260D"/>
    <w:rsid w:val="001B335F"/>
    <w:rsid w:val="001B59A7"/>
    <w:rsid w:val="001C07A1"/>
    <w:rsid w:val="001C1B66"/>
    <w:rsid w:val="001C1E9F"/>
    <w:rsid w:val="001D50A0"/>
    <w:rsid w:val="001E0119"/>
    <w:rsid w:val="001E0510"/>
    <w:rsid w:val="001E0D5B"/>
    <w:rsid w:val="001E1991"/>
    <w:rsid w:val="001F63AD"/>
    <w:rsid w:val="001F7BB2"/>
    <w:rsid w:val="002111A8"/>
    <w:rsid w:val="0021174A"/>
    <w:rsid w:val="0021246B"/>
    <w:rsid w:val="00214C85"/>
    <w:rsid w:val="002155A7"/>
    <w:rsid w:val="00222C3A"/>
    <w:rsid w:val="002243F7"/>
    <w:rsid w:val="0022531B"/>
    <w:rsid w:val="0022572D"/>
    <w:rsid w:val="0023087B"/>
    <w:rsid w:val="002327BF"/>
    <w:rsid w:val="0023377B"/>
    <w:rsid w:val="002344E7"/>
    <w:rsid w:val="00235635"/>
    <w:rsid w:val="002358C1"/>
    <w:rsid w:val="002365C0"/>
    <w:rsid w:val="0023726A"/>
    <w:rsid w:val="00237A2F"/>
    <w:rsid w:val="00240D2F"/>
    <w:rsid w:val="00250EDE"/>
    <w:rsid w:val="00255C3A"/>
    <w:rsid w:val="00260209"/>
    <w:rsid w:val="0026078B"/>
    <w:rsid w:val="00262DB7"/>
    <w:rsid w:val="00270B81"/>
    <w:rsid w:val="00271981"/>
    <w:rsid w:val="00274F01"/>
    <w:rsid w:val="0027517B"/>
    <w:rsid w:val="00276F89"/>
    <w:rsid w:val="00280B0A"/>
    <w:rsid w:val="00283A80"/>
    <w:rsid w:val="0028605B"/>
    <w:rsid w:val="002942E9"/>
    <w:rsid w:val="002A7BEE"/>
    <w:rsid w:val="002B4EA7"/>
    <w:rsid w:val="002B67B6"/>
    <w:rsid w:val="002C5A69"/>
    <w:rsid w:val="002C62B7"/>
    <w:rsid w:val="002C6ED5"/>
    <w:rsid w:val="002C7731"/>
    <w:rsid w:val="002D5AFB"/>
    <w:rsid w:val="002D68D0"/>
    <w:rsid w:val="002E095C"/>
    <w:rsid w:val="002E5270"/>
    <w:rsid w:val="002F2A61"/>
    <w:rsid w:val="002F4D19"/>
    <w:rsid w:val="002F5641"/>
    <w:rsid w:val="0030117E"/>
    <w:rsid w:val="003022C1"/>
    <w:rsid w:val="00312268"/>
    <w:rsid w:val="00312C84"/>
    <w:rsid w:val="0031341E"/>
    <w:rsid w:val="00313DF5"/>
    <w:rsid w:val="003141A4"/>
    <w:rsid w:val="00322F0F"/>
    <w:rsid w:val="00323A7D"/>
    <w:rsid w:val="00326A65"/>
    <w:rsid w:val="00331CB3"/>
    <w:rsid w:val="00336243"/>
    <w:rsid w:val="00336CF2"/>
    <w:rsid w:val="00340BF7"/>
    <w:rsid w:val="003419A2"/>
    <w:rsid w:val="0034361F"/>
    <w:rsid w:val="00346E42"/>
    <w:rsid w:val="00347E4B"/>
    <w:rsid w:val="0035731A"/>
    <w:rsid w:val="0036223C"/>
    <w:rsid w:val="00362F09"/>
    <w:rsid w:val="003658BD"/>
    <w:rsid w:val="00365A34"/>
    <w:rsid w:val="00365F0B"/>
    <w:rsid w:val="0037690B"/>
    <w:rsid w:val="00383C05"/>
    <w:rsid w:val="00383C39"/>
    <w:rsid w:val="00394D94"/>
    <w:rsid w:val="00395D73"/>
    <w:rsid w:val="00397B9C"/>
    <w:rsid w:val="003A2616"/>
    <w:rsid w:val="003A282C"/>
    <w:rsid w:val="003A436A"/>
    <w:rsid w:val="003A5956"/>
    <w:rsid w:val="003A624D"/>
    <w:rsid w:val="003A7A90"/>
    <w:rsid w:val="003B2F93"/>
    <w:rsid w:val="003B4DC0"/>
    <w:rsid w:val="003C457D"/>
    <w:rsid w:val="003C5CCF"/>
    <w:rsid w:val="003D78B8"/>
    <w:rsid w:val="003F4A02"/>
    <w:rsid w:val="003F5336"/>
    <w:rsid w:val="003F5F53"/>
    <w:rsid w:val="003F600E"/>
    <w:rsid w:val="003F7D1D"/>
    <w:rsid w:val="00402925"/>
    <w:rsid w:val="004035EC"/>
    <w:rsid w:val="00406696"/>
    <w:rsid w:val="00415FE1"/>
    <w:rsid w:val="004213D4"/>
    <w:rsid w:val="00424A02"/>
    <w:rsid w:val="0043046F"/>
    <w:rsid w:val="00432899"/>
    <w:rsid w:val="00432CEB"/>
    <w:rsid w:val="00441127"/>
    <w:rsid w:val="00445ADF"/>
    <w:rsid w:val="00447514"/>
    <w:rsid w:val="00450A6A"/>
    <w:rsid w:val="00452BFC"/>
    <w:rsid w:val="00454276"/>
    <w:rsid w:val="004553FB"/>
    <w:rsid w:val="00457EAC"/>
    <w:rsid w:val="004604AA"/>
    <w:rsid w:val="00462067"/>
    <w:rsid w:val="00463DD4"/>
    <w:rsid w:val="0046478E"/>
    <w:rsid w:val="00470A48"/>
    <w:rsid w:val="00471644"/>
    <w:rsid w:val="004723B1"/>
    <w:rsid w:val="00483E29"/>
    <w:rsid w:val="00484E7E"/>
    <w:rsid w:val="004910D2"/>
    <w:rsid w:val="00492F7C"/>
    <w:rsid w:val="00494242"/>
    <w:rsid w:val="004954A3"/>
    <w:rsid w:val="00496817"/>
    <w:rsid w:val="00496D60"/>
    <w:rsid w:val="004A0F8A"/>
    <w:rsid w:val="004A14FB"/>
    <w:rsid w:val="004A6F7E"/>
    <w:rsid w:val="004B0428"/>
    <w:rsid w:val="004B0F6D"/>
    <w:rsid w:val="004B1C62"/>
    <w:rsid w:val="004B3B22"/>
    <w:rsid w:val="004B6FCE"/>
    <w:rsid w:val="004B71DD"/>
    <w:rsid w:val="004C2198"/>
    <w:rsid w:val="004C42A0"/>
    <w:rsid w:val="004C550B"/>
    <w:rsid w:val="004D1384"/>
    <w:rsid w:val="004D175F"/>
    <w:rsid w:val="004D2DBA"/>
    <w:rsid w:val="004D3F74"/>
    <w:rsid w:val="004E1AAC"/>
    <w:rsid w:val="004E24AA"/>
    <w:rsid w:val="004E309A"/>
    <w:rsid w:val="004E4271"/>
    <w:rsid w:val="004F479E"/>
    <w:rsid w:val="004F5272"/>
    <w:rsid w:val="0050673C"/>
    <w:rsid w:val="0050712B"/>
    <w:rsid w:val="005111DB"/>
    <w:rsid w:val="0051271C"/>
    <w:rsid w:val="005132AC"/>
    <w:rsid w:val="00513376"/>
    <w:rsid w:val="00514F37"/>
    <w:rsid w:val="00520D50"/>
    <w:rsid w:val="00522572"/>
    <w:rsid w:val="0053063C"/>
    <w:rsid w:val="00530EE0"/>
    <w:rsid w:val="00532C4D"/>
    <w:rsid w:val="00541A55"/>
    <w:rsid w:val="00552278"/>
    <w:rsid w:val="00554839"/>
    <w:rsid w:val="0055561A"/>
    <w:rsid w:val="0055650A"/>
    <w:rsid w:val="00556F1C"/>
    <w:rsid w:val="00557AB5"/>
    <w:rsid w:val="00562FDE"/>
    <w:rsid w:val="00565A14"/>
    <w:rsid w:val="0056771E"/>
    <w:rsid w:val="00571C18"/>
    <w:rsid w:val="00582857"/>
    <w:rsid w:val="00582A37"/>
    <w:rsid w:val="005837F3"/>
    <w:rsid w:val="0058618E"/>
    <w:rsid w:val="00586ABE"/>
    <w:rsid w:val="005875BA"/>
    <w:rsid w:val="00594DF8"/>
    <w:rsid w:val="00594F13"/>
    <w:rsid w:val="005A0833"/>
    <w:rsid w:val="005A19EE"/>
    <w:rsid w:val="005A1E0C"/>
    <w:rsid w:val="005A2AC2"/>
    <w:rsid w:val="005B3BB3"/>
    <w:rsid w:val="005C3299"/>
    <w:rsid w:val="005C7EF3"/>
    <w:rsid w:val="005D4716"/>
    <w:rsid w:val="005E43E7"/>
    <w:rsid w:val="005E701A"/>
    <w:rsid w:val="005E7E84"/>
    <w:rsid w:val="005F0AB7"/>
    <w:rsid w:val="005F0F4F"/>
    <w:rsid w:val="005F4BDC"/>
    <w:rsid w:val="005F6370"/>
    <w:rsid w:val="005F6C9A"/>
    <w:rsid w:val="005F6E62"/>
    <w:rsid w:val="0060673E"/>
    <w:rsid w:val="00607102"/>
    <w:rsid w:val="00610EAF"/>
    <w:rsid w:val="00614D11"/>
    <w:rsid w:val="0061727D"/>
    <w:rsid w:val="0062516B"/>
    <w:rsid w:val="0062754F"/>
    <w:rsid w:val="00630BB1"/>
    <w:rsid w:val="0063472D"/>
    <w:rsid w:val="0063540F"/>
    <w:rsid w:val="00636B7D"/>
    <w:rsid w:val="0064251D"/>
    <w:rsid w:val="00643B49"/>
    <w:rsid w:val="00652B16"/>
    <w:rsid w:val="00652F2B"/>
    <w:rsid w:val="006541C0"/>
    <w:rsid w:val="0066113B"/>
    <w:rsid w:val="00662AA4"/>
    <w:rsid w:val="006631C6"/>
    <w:rsid w:val="0066463A"/>
    <w:rsid w:val="0066625E"/>
    <w:rsid w:val="00675B94"/>
    <w:rsid w:val="00675CFA"/>
    <w:rsid w:val="00675D4F"/>
    <w:rsid w:val="006800F7"/>
    <w:rsid w:val="006831C0"/>
    <w:rsid w:val="006863FE"/>
    <w:rsid w:val="00690108"/>
    <w:rsid w:val="006A64A4"/>
    <w:rsid w:val="006A7698"/>
    <w:rsid w:val="006B0177"/>
    <w:rsid w:val="006B22FA"/>
    <w:rsid w:val="006B33A5"/>
    <w:rsid w:val="006C275B"/>
    <w:rsid w:val="006C4ABF"/>
    <w:rsid w:val="006D2BD2"/>
    <w:rsid w:val="006D580F"/>
    <w:rsid w:val="006D5EA5"/>
    <w:rsid w:val="006E0D85"/>
    <w:rsid w:val="006E67DE"/>
    <w:rsid w:val="006E6CE1"/>
    <w:rsid w:val="006E7628"/>
    <w:rsid w:val="006F1683"/>
    <w:rsid w:val="006F4CAA"/>
    <w:rsid w:val="00702C48"/>
    <w:rsid w:val="00705D35"/>
    <w:rsid w:val="00711AAD"/>
    <w:rsid w:val="007122FB"/>
    <w:rsid w:val="007123AF"/>
    <w:rsid w:val="0071564C"/>
    <w:rsid w:val="00716BE6"/>
    <w:rsid w:val="00717652"/>
    <w:rsid w:val="00720C0C"/>
    <w:rsid w:val="007244F9"/>
    <w:rsid w:val="00724AF2"/>
    <w:rsid w:val="00725C50"/>
    <w:rsid w:val="00725D1B"/>
    <w:rsid w:val="00731706"/>
    <w:rsid w:val="007324FB"/>
    <w:rsid w:val="00733DA4"/>
    <w:rsid w:val="00735750"/>
    <w:rsid w:val="00741617"/>
    <w:rsid w:val="00753256"/>
    <w:rsid w:val="007536E4"/>
    <w:rsid w:val="00754EA7"/>
    <w:rsid w:val="00755744"/>
    <w:rsid w:val="0076015D"/>
    <w:rsid w:val="00764F26"/>
    <w:rsid w:val="007674CC"/>
    <w:rsid w:val="00771378"/>
    <w:rsid w:val="007803CF"/>
    <w:rsid w:val="00784856"/>
    <w:rsid w:val="007865B9"/>
    <w:rsid w:val="007A56A8"/>
    <w:rsid w:val="007B0055"/>
    <w:rsid w:val="007B1B9C"/>
    <w:rsid w:val="007B4B27"/>
    <w:rsid w:val="007B4CD3"/>
    <w:rsid w:val="007C08A1"/>
    <w:rsid w:val="007C26B0"/>
    <w:rsid w:val="007D0B29"/>
    <w:rsid w:val="007D32E6"/>
    <w:rsid w:val="007D3DE0"/>
    <w:rsid w:val="007F5CF5"/>
    <w:rsid w:val="007F6A48"/>
    <w:rsid w:val="007F6C77"/>
    <w:rsid w:val="00801B1B"/>
    <w:rsid w:val="00806F3E"/>
    <w:rsid w:val="00812A31"/>
    <w:rsid w:val="008205BF"/>
    <w:rsid w:val="00822831"/>
    <w:rsid w:val="008248EA"/>
    <w:rsid w:val="00825734"/>
    <w:rsid w:val="00832B34"/>
    <w:rsid w:val="00833466"/>
    <w:rsid w:val="008341C1"/>
    <w:rsid w:val="00835941"/>
    <w:rsid w:val="008401D2"/>
    <w:rsid w:val="00843BE3"/>
    <w:rsid w:val="00845A91"/>
    <w:rsid w:val="0084603E"/>
    <w:rsid w:val="00856AA0"/>
    <w:rsid w:val="00857BE0"/>
    <w:rsid w:val="008630E1"/>
    <w:rsid w:val="00865178"/>
    <w:rsid w:val="00870818"/>
    <w:rsid w:val="00870AE2"/>
    <w:rsid w:val="00873A6E"/>
    <w:rsid w:val="00873E0D"/>
    <w:rsid w:val="00873FA0"/>
    <w:rsid w:val="00874BA1"/>
    <w:rsid w:val="008765DC"/>
    <w:rsid w:val="00885E4F"/>
    <w:rsid w:val="00887754"/>
    <w:rsid w:val="00887AC1"/>
    <w:rsid w:val="00891496"/>
    <w:rsid w:val="00894C94"/>
    <w:rsid w:val="0089594B"/>
    <w:rsid w:val="008A0F50"/>
    <w:rsid w:val="008A1A78"/>
    <w:rsid w:val="008A56F5"/>
    <w:rsid w:val="008B08AA"/>
    <w:rsid w:val="008B2B8C"/>
    <w:rsid w:val="008B3223"/>
    <w:rsid w:val="008B37F4"/>
    <w:rsid w:val="008B56EF"/>
    <w:rsid w:val="008C0D17"/>
    <w:rsid w:val="008C211C"/>
    <w:rsid w:val="008C2A16"/>
    <w:rsid w:val="008C6D21"/>
    <w:rsid w:val="008D030D"/>
    <w:rsid w:val="008D11EE"/>
    <w:rsid w:val="008D4F03"/>
    <w:rsid w:val="008D711C"/>
    <w:rsid w:val="008E1E5B"/>
    <w:rsid w:val="008E2609"/>
    <w:rsid w:val="008E4A9D"/>
    <w:rsid w:val="008E4C55"/>
    <w:rsid w:val="008F3B27"/>
    <w:rsid w:val="008F4AC2"/>
    <w:rsid w:val="008F6974"/>
    <w:rsid w:val="008F7A74"/>
    <w:rsid w:val="00916247"/>
    <w:rsid w:val="00917458"/>
    <w:rsid w:val="00934990"/>
    <w:rsid w:val="00937136"/>
    <w:rsid w:val="00940C0E"/>
    <w:rsid w:val="0094239E"/>
    <w:rsid w:val="00944E61"/>
    <w:rsid w:val="009470E3"/>
    <w:rsid w:val="00947902"/>
    <w:rsid w:val="009537C3"/>
    <w:rsid w:val="00956957"/>
    <w:rsid w:val="00965255"/>
    <w:rsid w:val="00965590"/>
    <w:rsid w:val="00967CBE"/>
    <w:rsid w:val="00972093"/>
    <w:rsid w:val="00974489"/>
    <w:rsid w:val="00975F4D"/>
    <w:rsid w:val="00977164"/>
    <w:rsid w:val="009773AA"/>
    <w:rsid w:val="00980698"/>
    <w:rsid w:val="009812CC"/>
    <w:rsid w:val="009816C2"/>
    <w:rsid w:val="0098237D"/>
    <w:rsid w:val="0098590A"/>
    <w:rsid w:val="00991EB4"/>
    <w:rsid w:val="009970FC"/>
    <w:rsid w:val="009976B6"/>
    <w:rsid w:val="009A0066"/>
    <w:rsid w:val="009A158A"/>
    <w:rsid w:val="009A3C5E"/>
    <w:rsid w:val="009A5730"/>
    <w:rsid w:val="009A7277"/>
    <w:rsid w:val="009B01EB"/>
    <w:rsid w:val="009B5A96"/>
    <w:rsid w:val="009B644F"/>
    <w:rsid w:val="009C0153"/>
    <w:rsid w:val="009C073D"/>
    <w:rsid w:val="009C2684"/>
    <w:rsid w:val="009C30DC"/>
    <w:rsid w:val="009C4031"/>
    <w:rsid w:val="009C778E"/>
    <w:rsid w:val="009D32BB"/>
    <w:rsid w:val="009D4491"/>
    <w:rsid w:val="009D4E02"/>
    <w:rsid w:val="009D7596"/>
    <w:rsid w:val="009E014B"/>
    <w:rsid w:val="009E01F6"/>
    <w:rsid w:val="009E3800"/>
    <w:rsid w:val="009E48E8"/>
    <w:rsid w:val="009E617F"/>
    <w:rsid w:val="00A052B3"/>
    <w:rsid w:val="00A11392"/>
    <w:rsid w:val="00A12D9D"/>
    <w:rsid w:val="00A171FF"/>
    <w:rsid w:val="00A17610"/>
    <w:rsid w:val="00A20CB0"/>
    <w:rsid w:val="00A27D52"/>
    <w:rsid w:val="00A312C2"/>
    <w:rsid w:val="00A31986"/>
    <w:rsid w:val="00A31F42"/>
    <w:rsid w:val="00A36B55"/>
    <w:rsid w:val="00A43C9D"/>
    <w:rsid w:val="00A44CA6"/>
    <w:rsid w:val="00A46FBC"/>
    <w:rsid w:val="00A47F28"/>
    <w:rsid w:val="00A529D1"/>
    <w:rsid w:val="00A55531"/>
    <w:rsid w:val="00A60FC5"/>
    <w:rsid w:val="00A6355D"/>
    <w:rsid w:val="00A67EE8"/>
    <w:rsid w:val="00A7144E"/>
    <w:rsid w:val="00A729A5"/>
    <w:rsid w:val="00A745F0"/>
    <w:rsid w:val="00A77594"/>
    <w:rsid w:val="00A86ED5"/>
    <w:rsid w:val="00A874F9"/>
    <w:rsid w:val="00A90301"/>
    <w:rsid w:val="00A914AC"/>
    <w:rsid w:val="00AA01B1"/>
    <w:rsid w:val="00AA3640"/>
    <w:rsid w:val="00AA4CC6"/>
    <w:rsid w:val="00AA71AC"/>
    <w:rsid w:val="00AA776A"/>
    <w:rsid w:val="00AB4AC8"/>
    <w:rsid w:val="00AB7B23"/>
    <w:rsid w:val="00AC0BDB"/>
    <w:rsid w:val="00AC64C2"/>
    <w:rsid w:val="00AC6569"/>
    <w:rsid w:val="00AC68FA"/>
    <w:rsid w:val="00AD16D8"/>
    <w:rsid w:val="00AD187B"/>
    <w:rsid w:val="00AD2B9B"/>
    <w:rsid w:val="00AD6A37"/>
    <w:rsid w:val="00AD71FA"/>
    <w:rsid w:val="00AE3BDD"/>
    <w:rsid w:val="00AE7101"/>
    <w:rsid w:val="00AF3E2C"/>
    <w:rsid w:val="00AF3F09"/>
    <w:rsid w:val="00B018C4"/>
    <w:rsid w:val="00B130B4"/>
    <w:rsid w:val="00B13775"/>
    <w:rsid w:val="00B210BB"/>
    <w:rsid w:val="00B21B1E"/>
    <w:rsid w:val="00B27F1F"/>
    <w:rsid w:val="00B36708"/>
    <w:rsid w:val="00B40B62"/>
    <w:rsid w:val="00B438AF"/>
    <w:rsid w:val="00B461BD"/>
    <w:rsid w:val="00B464A6"/>
    <w:rsid w:val="00B5010D"/>
    <w:rsid w:val="00B516D9"/>
    <w:rsid w:val="00B51BBF"/>
    <w:rsid w:val="00B52AF2"/>
    <w:rsid w:val="00B5438C"/>
    <w:rsid w:val="00B54EB8"/>
    <w:rsid w:val="00B55CBC"/>
    <w:rsid w:val="00B61202"/>
    <w:rsid w:val="00B70990"/>
    <w:rsid w:val="00B70C92"/>
    <w:rsid w:val="00B75C4B"/>
    <w:rsid w:val="00B817EC"/>
    <w:rsid w:val="00B85A26"/>
    <w:rsid w:val="00B86FEE"/>
    <w:rsid w:val="00B90461"/>
    <w:rsid w:val="00B90825"/>
    <w:rsid w:val="00B90C84"/>
    <w:rsid w:val="00B932FE"/>
    <w:rsid w:val="00B93618"/>
    <w:rsid w:val="00B93AC3"/>
    <w:rsid w:val="00BA2E47"/>
    <w:rsid w:val="00BA3825"/>
    <w:rsid w:val="00BA5CAF"/>
    <w:rsid w:val="00BB109A"/>
    <w:rsid w:val="00BB2340"/>
    <w:rsid w:val="00BB3619"/>
    <w:rsid w:val="00BB4C85"/>
    <w:rsid w:val="00BC0909"/>
    <w:rsid w:val="00BC199A"/>
    <w:rsid w:val="00BC2C15"/>
    <w:rsid w:val="00BC6E0D"/>
    <w:rsid w:val="00BD11AE"/>
    <w:rsid w:val="00BD16F4"/>
    <w:rsid w:val="00BD1A7B"/>
    <w:rsid w:val="00BD665C"/>
    <w:rsid w:val="00BD707A"/>
    <w:rsid w:val="00BE04B7"/>
    <w:rsid w:val="00BE73C9"/>
    <w:rsid w:val="00BE777B"/>
    <w:rsid w:val="00BF126B"/>
    <w:rsid w:val="00BF7BD8"/>
    <w:rsid w:val="00C04D99"/>
    <w:rsid w:val="00C0672A"/>
    <w:rsid w:val="00C06872"/>
    <w:rsid w:val="00C07BAC"/>
    <w:rsid w:val="00C10C6F"/>
    <w:rsid w:val="00C1193B"/>
    <w:rsid w:val="00C17C36"/>
    <w:rsid w:val="00C17C83"/>
    <w:rsid w:val="00C25264"/>
    <w:rsid w:val="00C3016A"/>
    <w:rsid w:val="00C32C50"/>
    <w:rsid w:val="00C34DB9"/>
    <w:rsid w:val="00C434DE"/>
    <w:rsid w:val="00C50992"/>
    <w:rsid w:val="00C52535"/>
    <w:rsid w:val="00C5275F"/>
    <w:rsid w:val="00C6190F"/>
    <w:rsid w:val="00C66145"/>
    <w:rsid w:val="00C70CE7"/>
    <w:rsid w:val="00C71635"/>
    <w:rsid w:val="00C75EE6"/>
    <w:rsid w:val="00C77DFC"/>
    <w:rsid w:val="00C858B0"/>
    <w:rsid w:val="00C91433"/>
    <w:rsid w:val="00C922A0"/>
    <w:rsid w:val="00CA033C"/>
    <w:rsid w:val="00CA3D2C"/>
    <w:rsid w:val="00CA4515"/>
    <w:rsid w:val="00CB0D04"/>
    <w:rsid w:val="00CB3F02"/>
    <w:rsid w:val="00CB694E"/>
    <w:rsid w:val="00CB6CC0"/>
    <w:rsid w:val="00CC2751"/>
    <w:rsid w:val="00CC6A0F"/>
    <w:rsid w:val="00CD0A9B"/>
    <w:rsid w:val="00CD1527"/>
    <w:rsid w:val="00CD1F14"/>
    <w:rsid w:val="00CD4B0C"/>
    <w:rsid w:val="00CD5408"/>
    <w:rsid w:val="00CD541D"/>
    <w:rsid w:val="00CD5ECD"/>
    <w:rsid w:val="00CD60AD"/>
    <w:rsid w:val="00CD710D"/>
    <w:rsid w:val="00CE1DA3"/>
    <w:rsid w:val="00CE3654"/>
    <w:rsid w:val="00CE3B1B"/>
    <w:rsid w:val="00CE620D"/>
    <w:rsid w:val="00CF529E"/>
    <w:rsid w:val="00CF6899"/>
    <w:rsid w:val="00CF6980"/>
    <w:rsid w:val="00CF7F4C"/>
    <w:rsid w:val="00D026B9"/>
    <w:rsid w:val="00D05263"/>
    <w:rsid w:val="00D07D21"/>
    <w:rsid w:val="00D10031"/>
    <w:rsid w:val="00D11226"/>
    <w:rsid w:val="00D17915"/>
    <w:rsid w:val="00D17CEC"/>
    <w:rsid w:val="00D21E58"/>
    <w:rsid w:val="00D24215"/>
    <w:rsid w:val="00D275BE"/>
    <w:rsid w:val="00D339BF"/>
    <w:rsid w:val="00D341D8"/>
    <w:rsid w:val="00D411BF"/>
    <w:rsid w:val="00D42FDD"/>
    <w:rsid w:val="00D431AD"/>
    <w:rsid w:val="00D448DC"/>
    <w:rsid w:val="00D44F6E"/>
    <w:rsid w:val="00D4529B"/>
    <w:rsid w:val="00D46A08"/>
    <w:rsid w:val="00D5029A"/>
    <w:rsid w:val="00D6557F"/>
    <w:rsid w:val="00D657D8"/>
    <w:rsid w:val="00D6608B"/>
    <w:rsid w:val="00D70BE8"/>
    <w:rsid w:val="00D72B54"/>
    <w:rsid w:val="00D72DAC"/>
    <w:rsid w:val="00D7358B"/>
    <w:rsid w:val="00D75F8C"/>
    <w:rsid w:val="00D77185"/>
    <w:rsid w:val="00D7736F"/>
    <w:rsid w:val="00D77626"/>
    <w:rsid w:val="00D77F4A"/>
    <w:rsid w:val="00D80AC6"/>
    <w:rsid w:val="00D81CC1"/>
    <w:rsid w:val="00D83839"/>
    <w:rsid w:val="00D93E82"/>
    <w:rsid w:val="00D9740E"/>
    <w:rsid w:val="00DA0B53"/>
    <w:rsid w:val="00DA1B3E"/>
    <w:rsid w:val="00DA2C56"/>
    <w:rsid w:val="00DA7BD2"/>
    <w:rsid w:val="00DB157C"/>
    <w:rsid w:val="00DB1A34"/>
    <w:rsid w:val="00DB3BE8"/>
    <w:rsid w:val="00DB7F07"/>
    <w:rsid w:val="00DD2A02"/>
    <w:rsid w:val="00DE28DC"/>
    <w:rsid w:val="00DE61D0"/>
    <w:rsid w:val="00DE6966"/>
    <w:rsid w:val="00DE7157"/>
    <w:rsid w:val="00DF0CB2"/>
    <w:rsid w:val="00DF1158"/>
    <w:rsid w:val="00DF1F6B"/>
    <w:rsid w:val="00DF28EA"/>
    <w:rsid w:val="00DF75CC"/>
    <w:rsid w:val="00E027DA"/>
    <w:rsid w:val="00E059C9"/>
    <w:rsid w:val="00E10C05"/>
    <w:rsid w:val="00E12809"/>
    <w:rsid w:val="00E14CDD"/>
    <w:rsid w:val="00E158EF"/>
    <w:rsid w:val="00E2241E"/>
    <w:rsid w:val="00E238EB"/>
    <w:rsid w:val="00E31EA0"/>
    <w:rsid w:val="00E32027"/>
    <w:rsid w:val="00E3540A"/>
    <w:rsid w:val="00E37555"/>
    <w:rsid w:val="00E3788C"/>
    <w:rsid w:val="00E4276E"/>
    <w:rsid w:val="00E44934"/>
    <w:rsid w:val="00E44C74"/>
    <w:rsid w:val="00E52DDC"/>
    <w:rsid w:val="00E55A36"/>
    <w:rsid w:val="00E608E8"/>
    <w:rsid w:val="00E64148"/>
    <w:rsid w:val="00E668DF"/>
    <w:rsid w:val="00E70903"/>
    <w:rsid w:val="00E70B4C"/>
    <w:rsid w:val="00E75985"/>
    <w:rsid w:val="00E76E18"/>
    <w:rsid w:val="00E804A9"/>
    <w:rsid w:val="00E831D2"/>
    <w:rsid w:val="00E84201"/>
    <w:rsid w:val="00E8466E"/>
    <w:rsid w:val="00E85100"/>
    <w:rsid w:val="00E9051A"/>
    <w:rsid w:val="00E918C3"/>
    <w:rsid w:val="00E92421"/>
    <w:rsid w:val="00E93543"/>
    <w:rsid w:val="00E96631"/>
    <w:rsid w:val="00E973BF"/>
    <w:rsid w:val="00E9763E"/>
    <w:rsid w:val="00EA2CDA"/>
    <w:rsid w:val="00EA45F1"/>
    <w:rsid w:val="00EA607F"/>
    <w:rsid w:val="00EB4D9A"/>
    <w:rsid w:val="00EB5963"/>
    <w:rsid w:val="00EB5A73"/>
    <w:rsid w:val="00EB783B"/>
    <w:rsid w:val="00EC0834"/>
    <w:rsid w:val="00EC0B9D"/>
    <w:rsid w:val="00EC260D"/>
    <w:rsid w:val="00EC44E6"/>
    <w:rsid w:val="00EC6C18"/>
    <w:rsid w:val="00ED1276"/>
    <w:rsid w:val="00ED1CA2"/>
    <w:rsid w:val="00ED2BA9"/>
    <w:rsid w:val="00ED3030"/>
    <w:rsid w:val="00ED6A43"/>
    <w:rsid w:val="00ED7CC2"/>
    <w:rsid w:val="00EE38BC"/>
    <w:rsid w:val="00EE5868"/>
    <w:rsid w:val="00EE6829"/>
    <w:rsid w:val="00EE6984"/>
    <w:rsid w:val="00EF1766"/>
    <w:rsid w:val="00EF365B"/>
    <w:rsid w:val="00EF3E27"/>
    <w:rsid w:val="00F10AF3"/>
    <w:rsid w:val="00F11138"/>
    <w:rsid w:val="00F11944"/>
    <w:rsid w:val="00F17FA1"/>
    <w:rsid w:val="00F2376C"/>
    <w:rsid w:val="00F2751B"/>
    <w:rsid w:val="00F3081B"/>
    <w:rsid w:val="00F31209"/>
    <w:rsid w:val="00F33120"/>
    <w:rsid w:val="00F34163"/>
    <w:rsid w:val="00F35322"/>
    <w:rsid w:val="00F35797"/>
    <w:rsid w:val="00F40049"/>
    <w:rsid w:val="00F454D3"/>
    <w:rsid w:val="00F45D7B"/>
    <w:rsid w:val="00F469C6"/>
    <w:rsid w:val="00F52679"/>
    <w:rsid w:val="00F54DBB"/>
    <w:rsid w:val="00F654F7"/>
    <w:rsid w:val="00F72ECA"/>
    <w:rsid w:val="00F74F5F"/>
    <w:rsid w:val="00F81244"/>
    <w:rsid w:val="00F8792F"/>
    <w:rsid w:val="00F973B1"/>
    <w:rsid w:val="00FA0F6E"/>
    <w:rsid w:val="00FA188A"/>
    <w:rsid w:val="00FA3741"/>
    <w:rsid w:val="00FA57E8"/>
    <w:rsid w:val="00FA59C6"/>
    <w:rsid w:val="00FA7908"/>
    <w:rsid w:val="00FC12C5"/>
    <w:rsid w:val="00FC15AC"/>
    <w:rsid w:val="00FD4F54"/>
    <w:rsid w:val="00FE1FD7"/>
    <w:rsid w:val="00FE22E9"/>
    <w:rsid w:val="00FF2C67"/>
    <w:rsid w:val="00FF3060"/>
    <w:rsid w:val="038471E3"/>
    <w:rsid w:val="0812613D"/>
    <w:rsid w:val="0F309604"/>
    <w:rsid w:val="125FB32D"/>
    <w:rsid w:val="1262FEA8"/>
    <w:rsid w:val="1770134E"/>
    <w:rsid w:val="1B896B54"/>
    <w:rsid w:val="204A5459"/>
    <w:rsid w:val="23BC659E"/>
    <w:rsid w:val="251D70BA"/>
    <w:rsid w:val="253296A3"/>
    <w:rsid w:val="2B6BCDF6"/>
    <w:rsid w:val="2F43C2E2"/>
    <w:rsid w:val="2FE4B9EE"/>
    <w:rsid w:val="319CE729"/>
    <w:rsid w:val="327BAC66"/>
    <w:rsid w:val="32922599"/>
    <w:rsid w:val="3A367F69"/>
    <w:rsid w:val="3E80820C"/>
    <w:rsid w:val="43E77CEC"/>
    <w:rsid w:val="44FB53CF"/>
    <w:rsid w:val="46A4E6FF"/>
    <w:rsid w:val="46BFF5AB"/>
    <w:rsid w:val="46FCE092"/>
    <w:rsid w:val="49253F31"/>
    <w:rsid w:val="4E3E732D"/>
    <w:rsid w:val="5561D289"/>
    <w:rsid w:val="576679CB"/>
    <w:rsid w:val="5D976425"/>
    <w:rsid w:val="65D6EEF5"/>
    <w:rsid w:val="6F3F8DB6"/>
    <w:rsid w:val="700527AA"/>
    <w:rsid w:val="723C1EEE"/>
    <w:rsid w:val="73A5F0E7"/>
    <w:rsid w:val="7B178E48"/>
    <w:rsid w:val="7B3BC8A2"/>
    <w:rsid w:val="7FE6B2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3425C7"/>
  <w15:chartTrackingRefBased/>
  <w15:docId w15:val="{18D7CC5F-DD0E-4883-A5A6-EE964059F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BD8"/>
  </w:style>
  <w:style w:type="paragraph" w:styleId="Heading1">
    <w:name w:val="heading 1"/>
    <w:basedOn w:val="Normal"/>
    <w:next w:val="Normal"/>
    <w:link w:val="Heading1Char"/>
    <w:uiPriority w:val="9"/>
    <w:qFormat/>
    <w:rsid w:val="00173F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73F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73F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73F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73F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73F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173F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3F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3F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3F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73F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73F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73F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73FD1"/>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73F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173F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3F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3FD1"/>
    <w:rPr>
      <w:rFonts w:eastAsiaTheme="majorEastAsia" w:cstheme="majorBidi"/>
      <w:color w:val="272727" w:themeColor="text1" w:themeTint="D8"/>
    </w:rPr>
  </w:style>
  <w:style w:type="paragraph" w:styleId="Title">
    <w:name w:val="Title"/>
    <w:basedOn w:val="Normal"/>
    <w:next w:val="Normal"/>
    <w:link w:val="TitleChar"/>
    <w:uiPriority w:val="10"/>
    <w:qFormat/>
    <w:rsid w:val="00173F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3F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3F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3F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3FD1"/>
    <w:pPr>
      <w:spacing w:before="160"/>
      <w:jc w:val="center"/>
    </w:pPr>
    <w:rPr>
      <w:i/>
      <w:iCs/>
      <w:color w:val="404040" w:themeColor="text1" w:themeTint="BF"/>
    </w:rPr>
  </w:style>
  <w:style w:type="character" w:customStyle="1" w:styleId="QuoteChar">
    <w:name w:val="Quote Char"/>
    <w:basedOn w:val="DefaultParagraphFont"/>
    <w:link w:val="Quote"/>
    <w:uiPriority w:val="29"/>
    <w:rsid w:val="00173FD1"/>
    <w:rPr>
      <w:i/>
      <w:iCs/>
      <w:color w:val="404040" w:themeColor="text1" w:themeTint="BF"/>
    </w:rPr>
  </w:style>
  <w:style w:type="paragraph" w:styleId="ListParagraph">
    <w:name w:val="List Paragraph"/>
    <w:basedOn w:val="Normal"/>
    <w:uiPriority w:val="34"/>
    <w:qFormat/>
    <w:rsid w:val="00173FD1"/>
    <w:pPr>
      <w:ind w:left="720"/>
      <w:contextualSpacing/>
    </w:pPr>
  </w:style>
  <w:style w:type="character" w:styleId="IntenseEmphasis">
    <w:name w:val="Intense Emphasis"/>
    <w:basedOn w:val="DefaultParagraphFont"/>
    <w:uiPriority w:val="21"/>
    <w:qFormat/>
    <w:rsid w:val="00173FD1"/>
    <w:rPr>
      <w:i/>
      <w:iCs/>
      <w:color w:val="0F4761" w:themeColor="accent1" w:themeShade="BF"/>
    </w:rPr>
  </w:style>
  <w:style w:type="paragraph" w:styleId="IntenseQuote">
    <w:name w:val="Intense Quote"/>
    <w:basedOn w:val="Normal"/>
    <w:next w:val="Normal"/>
    <w:link w:val="IntenseQuoteChar"/>
    <w:uiPriority w:val="30"/>
    <w:qFormat/>
    <w:rsid w:val="00173F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3FD1"/>
    <w:rPr>
      <w:i/>
      <w:iCs/>
      <w:color w:val="0F4761" w:themeColor="accent1" w:themeShade="BF"/>
    </w:rPr>
  </w:style>
  <w:style w:type="character" w:styleId="IntenseReference">
    <w:name w:val="Intense Reference"/>
    <w:basedOn w:val="DefaultParagraphFont"/>
    <w:uiPriority w:val="32"/>
    <w:qFormat/>
    <w:rsid w:val="00173FD1"/>
    <w:rPr>
      <w:b/>
      <w:bCs/>
      <w:smallCaps/>
      <w:color w:val="0F4761" w:themeColor="accent1" w:themeShade="BF"/>
      <w:spacing w:val="5"/>
    </w:rPr>
  </w:style>
  <w:style w:type="paragraph" w:styleId="Header">
    <w:name w:val="header"/>
    <w:basedOn w:val="Normal"/>
    <w:link w:val="HeaderChar"/>
    <w:uiPriority w:val="99"/>
    <w:unhideWhenUsed/>
    <w:rsid w:val="004D2D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2DBA"/>
  </w:style>
  <w:style w:type="paragraph" w:styleId="Footer">
    <w:name w:val="footer"/>
    <w:basedOn w:val="Normal"/>
    <w:link w:val="FooterChar"/>
    <w:uiPriority w:val="99"/>
    <w:unhideWhenUsed/>
    <w:rsid w:val="004D2D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2DBA"/>
  </w:style>
  <w:style w:type="paragraph" w:styleId="TOCHeading">
    <w:name w:val="TOC Heading"/>
    <w:basedOn w:val="Heading1"/>
    <w:next w:val="Normal"/>
    <w:uiPriority w:val="39"/>
    <w:unhideWhenUsed/>
    <w:qFormat/>
    <w:rsid w:val="004D2DBA"/>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4D2DBA"/>
    <w:pPr>
      <w:spacing w:after="100"/>
    </w:pPr>
  </w:style>
  <w:style w:type="paragraph" w:styleId="TOC2">
    <w:name w:val="toc 2"/>
    <w:basedOn w:val="Normal"/>
    <w:next w:val="Normal"/>
    <w:autoRedefine/>
    <w:uiPriority w:val="39"/>
    <w:unhideWhenUsed/>
    <w:rsid w:val="004D2DBA"/>
    <w:pPr>
      <w:spacing w:after="100"/>
      <w:ind w:left="240"/>
    </w:pPr>
  </w:style>
  <w:style w:type="paragraph" w:styleId="TOC3">
    <w:name w:val="toc 3"/>
    <w:basedOn w:val="Normal"/>
    <w:next w:val="Normal"/>
    <w:autoRedefine/>
    <w:uiPriority w:val="39"/>
    <w:unhideWhenUsed/>
    <w:rsid w:val="004D2DBA"/>
    <w:pPr>
      <w:spacing w:after="100"/>
      <w:ind w:left="480"/>
    </w:pPr>
  </w:style>
  <w:style w:type="character" w:styleId="Hyperlink">
    <w:name w:val="Hyperlink"/>
    <w:basedOn w:val="DefaultParagraphFont"/>
    <w:uiPriority w:val="99"/>
    <w:unhideWhenUsed/>
    <w:rsid w:val="004D2DBA"/>
    <w:rPr>
      <w:color w:val="467886" w:themeColor="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74193">
      <w:bodyDiv w:val="1"/>
      <w:marLeft w:val="0"/>
      <w:marRight w:val="0"/>
      <w:marTop w:val="0"/>
      <w:marBottom w:val="0"/>
      <w:divBdr>
        <w:top w:val="none" w:sz="0" w:space="0" w:color="auto"/>
        <w:left w:val="none" w:sz="0" w:space="0" w:color="auto"/>
        <w:bottom w:val="none" w:sz="0" w:space="0" w:color="auto"/>
        <w:right w:val="none" w:sz="0" w:space="0" w:color="auto"/>
      </w:divBdr>
    </w:div>
    <w:div w:id="8459026">
      <w:bodyDiv w:val="1"/>
      <w:marLeft w:val="0"/>
      <w:marRight w:val="0"/>
      <w:marTop w:val="0"/>
      <w:marBottom w:val="0"/>
      <w:divBdr>
        <w:top w:val="none" w:sz="0" w:space="0" w:color="auto"/>
        <w:left w:val="none" w:sz="0" w:space="0" w:color="auto"/>
        <w:bottom w:val="none" w:sz="0" w:space="0" w:color="auto"/>
        <w:right w:val="none" w:sz="0" w:space="0" w:color="auto"/>
      </w:divBdr>
    </w:div>
    <w:div w:id="34014327">
      <w:bodyDiv w:val="1"/>
      <w:marLeft w:val="0"/>
      <w:marRight w:val="0"/>
      <w:marTop w:val="0"/>
      <w:marBottom w:val="0"/>
      <w:divBdr>
        <w:top w:val="none" w:sz="0" w:space="0" w:color="auto"/>
        <w:left w:val="none" w:sz="0" w:space="0" w:color="auto"/>
        <w:bottom w:val="none" w:sz="0" w:space="0" w:color="auto"/>
        <w:right w:val="none" w:sz="0" w:space="0" w:color="auto"/>
      </w:divBdr>
    </w:div>
    <w:div w:id="57871244">
      <w:bodyDiv w:val="1"/>
      <w:marLeft w:val="0"/>
      <w:marRight w:val="0"/>
      <w:marTop w:val="0"/>
      <w:marBottom w:val="0"/>
      <w:divBdr>
        <w:top w:val="none" w:sz="0" w:space="0" w:color="auto"/>
        <w:left w:val="none" w:sz="0" w:space="0" w:color="auto"/>
        <w:bottom w:val="none" w:sz="0" w:space="0" w:color="auto"/>
        <w:right w:val="none" w:sz="0" w:space="0" w:color="auto"/>
      </w:divBdr>
    </w:div>
    <w:div w:id="59445353">
      <w:bodyDiv w:val="1"/>
      <w:marLeft w:val="0"/>
      <w:marRight w:val="0"/>
      <w:marTop w:val="0"/>
      <w:marBottom w:val="0"/>
      <w:divBdr>
        <w:top w:val="none" w:sz="0" w:space="0" w:color="auto"/>
        <w:left w:val="none" w:sz="0" w:space="0" w:color="auto"/>
        <w:bottom w:val="none" w:sz="0" w:space="0" w:color="auto"/>
        <w:right w:val="none" w:sz="0" w:space="0" w:color="auto"/>
      </w:divBdr>
    </w:div>
    <w:div w:id="94441732">
      <w:bodyDiv w:val="1"/>
      <w:marLeft w:val="0"/>
      <w:marRight w:val="0"/>
      <w:marTop w:val="0"/>
      <w:marBottom w:val="0"/>
      <w:divBdr>
        <w:top w:val="none" w:sz="0" w:space="0" w:color="auto"/>
        <w:left w:val="none" w:sz="0" w:space="0" w:color="auto"/>
        <w:bottom w:val="none" w:sz="0" w:space="0" w:color="auto"/>
        <w:right w:val="none" w:sz="0" w:space="0" w:color="auto"/>
      </w:divBdr>
    </w:div>
    <w:div w:id="96491468">
      <w:bodyDiv w:val="1"/>
      <w:marLeft w:val="0"/>
      <w:marRight w:val="0"/>
      <w:marTop w:val="0"/>
      <w:marBottom w:val="0"/>
      <w:divBdr>
        <w:top w:val="none" w:sz="0" w:space="0" w:color="auto"/>
        <w:left w:val="none" w:sz="0" w:space="0" w:color="auto"/>
        <w:bottom w:val="none" w:sz="0" w:space="0" w:color="auto"/>
        <w:right w:val="none" w:sz="0" w:space="0" w:color="auto"/>
      </w:divBdr>
    </w:div>
    <w:div w:id="121774132">
      <w:bodyDiv w:val="1"/>
      <w:marLeft w:val="0"/>
      <w:marRight w:val="0"/>
      <w:marTop w:val="0"/>
      <w:marBottom w:val="0"/>
      <w:divBdr>
        <w:top w:val="none" w:sz="0" w:space="0" w:color="auto"/>
        <w:left w:val="none" w:sz="0" w:space="0" w:color="auto"/>
        <w:bottom w:val="none" w:sz="0" w:space="0" w:color="auto"/>
        <w:right w:val="none" w:sz="0" w:space="0" w:color="auto"/>
      </w:divBdr>
    </w:div>
    <w:div w:id="123080381">
      <w:bodyDiv w:val="1"/>
      <w:marLeft w:val="0"/>
      <w:marRight w:val="0"/>
      <w:marTop w:val="0"/>
      <w:marBottom w:val="0"/>
      <w:divBdr>
        <w:top w:val="none" w:sz="0" w:space="0" w:color="auto"/>
        <w:left w:val="none" w:sz="0" w:space="0" w:color="auto"/>
        <w:bottom w:val="none" w:sz="0" w:space="0" w:color="auto"/>
        <w:right w:val="none" w:sz="0" w:space="0" w:color="auto"/>
      </w:divBdr>
    </w:div>
    <w:div w:id="129984669">
      <w:bodyDiv w:val="1"/>
      <w:marLeft w:val="0"/>
      <w:marRight w:val="0"/>
      <w:marTop w:val="0"/>
      <w:marBottom w:val="0"/>
      <w:divBdr>
        <w:top w:val="none" w:sz="0" w:space="0" w:color="auto"/>
        <w:left w:val="none" w:sz="0" w:space="0" w:color="auto"/>
        <w:bottom w:val="none" w:sz="0" w:space="0" w:color="auto"/>
        <w:right w:val="none" w:sz="0" w:space="0" w:color="auto"/>
      </w:divBdr>
    </w:div>
    <w:div w:id="130170382">
      <w:bodyDiv w:val="1"/>
      <w:marLeft w:val="0"/>
      <w:marRight w:val="0"/>
      <w:marTop w:val="0"/>
      <w:marBottom w:val="0"/>
      <w:divBdr>
        <w:top w:val="none" w:sz="0" w:space="0" w:color="auto"/>
        <w:left w:val="none" w:sz="0" w:space="0" w:color="auto"/>
        <w:bottom w:val="none" w:sz="0" w:space="0" w:color="auto"/>
        <w:right w:val="none" w:sz="0" w:space="0" w:color="auto"/>
      </w:divBdr>
    </w:div>
    <w:div w:id="131287410">
      <w:bodyDiv w:val="1"/>
      <w:marLeft w:val="0"/>
      <w:marRight w:val="0"/>
      <w:marTop w:val="0"/>
      <w:marBottom w:val="0"/>
      <w:divBdr>
        <w:top w:val="none" w:sz="0" w:space="0" w:color="auto"/>
        <w:left w:val="none" w:sz="0" w:space="0" w:color="auto"/>
        <w:bottom w:val="none" w:sz="0" w:space="0" w:color="auto"/>
        <w:right w:val="none" w:sz="0" w:space="0" w:color="auto"/>
      </w:divBdr>
    </w:div>
    <w:div w:id="131793200">
      <w:bodyDiv w:val="1"/>
      <w:marLeft w:val="0"/>
      <w:marRight w:val="0"/>
      <w:marTop w:val="0"/>
      <w:marBottom w:val="0"/>
      <w:divBdr>
        <w:top w:val="none" w:sz="0" w:space="0" w:color="auto"/>
        <w:left w:val="none" w:sz="0" w:space="0" w:color="auto"/>
        <w:bottom w:val="none" w:sz="0" w:space="0" w:color="auto"/>
        <w:right w:val="none" w:sz="0" w:space="0" w:color="auto"/>
      </w:divBdr>
    </w:div>
    <w:div w:id="156459733">
      <w:bodyDiv w:val="1"/>
      <w:marLeft w:val="0"/>
      <w:marRight w:val="0"/>
      <w:marTop w:val="0"/>
      <w:marBottom w:val="0"/>
      <w:divBdr>
        <w:top w:val="none" w:sz="0" w:space="0" w:color="auto"/>
        <w:left w:val="none" w:sz="0" w:space="0" w:color="auto"/>
        <w:bottom w:val="none" w:sz="0" w:space="0" w:color="auto"/>
        <w:right w:val="none" w:sz="0" w:space="0" w:color="auto"/>
      </w:divBdr>
    </w:div>
    <w:div w:id="166478164">
      <w:bodyDiv w:val="1"/>
      <w:marLeft w:val="0"/>
      <w:marRight w:val="0"/>
      <w:marTop w:val="0"/>
      <w:marBottom w:val="0"/>
      <w:divBdr>
        <w:top w:val="none" w:sz="0" w:space="0" w:color="auto"/>
        <w:left w:val="none" w:sz="0" w:space="0" w:color="auto"/>
        <w:bottom w:val="none" w:sz="0" w:space="0" w:color="auto"/>
        <w:right w:val="none" w:sz="0" w:space="0" w:color="auto"/>
      </w:divBdr>
    </w:div>
    <w:div w:id="168259363">
      <w:bodyDiv w:val="1"/>
      <w:marLeft w:val="0"/>
      <w:marRight w:val="0"/>
      <w:marTop w:val="0"/>
      <w:marBottom w:val="0"/>
      <w:divBdr>
        <w:top w:val="none" w:sz="0" w:space="0" w:color="auto"/>
        <w:left w:val="none" w:sz="0" w:space="0" w:color="auto"/>
        <w:bottom w:val="none" w:sz="0" w:space="0" w:color="auto"/>
        <w:right w:val="none" w:sz="0" w:space="0" w:color="auto"/>
      </w:divBdr>
    </w:div>
    <w:div w:id="170339201">
      <w:bodyDiv w:val="1"/>
      <w:marLeft w:val="0"/>
      <w:marRight w:val="0"/>
      <w:marTop w:val="0"/>
      <w:marBottom w:val="0"/>
      <w:divBdr>
        <w:top w:val="none" w:sz="0" w:space="0" w:color="auto"/>
        <w:left w:val="none" w:sz="0" w:space="0" w:color="auto"/>
        <w:bottom w:val="none" w:sz="0" w:space="0" w:color="auto"/>
        <w:right w:val="none" w:sz="0" w:space="0" w:color="auto"/>
      </w:divBdr>
    </w:div>
    <w:div w:id="173687351">
      <w:bodyDiv w:val="1"/>
      <w:marLeft w:val="0"/>
      <w:marRight w:val="0"/>
      <w:marTop w:val="0"/>
      <w:marBottom w:val="0"/>
      <w:divBdr>
        <w:top w:val="none" w:sz="0" w:space="0" w:color="auto"/>
        <w:left w:val="none" w:sz="0" w:space="0" w:color="auto"/>
        <w:bottom w:val="none" w:sz="0" w:space="0" w:color="auto"/>
        <w:right w:val="none" w:sz="0" w:space="0" w:color="auto"/>
      </w:divBdr>
    </w:div>
    <w:div w:id="189413772">
      <w:bodyDiv w:val="1"/>
      <w:marLeft w:val="0"/>
      <w:marRight w:val="0"/>
      <w:marTop w:val="0"/>
      <w:marBottom w:val="0"/>
      <w:divBdr>
        <w:top w:val="none" w:sz="0" w:space="0" w:color="auto"/>
        <w:left w:val="none" w:sz="0" w:space="0" w:color="auto"/>
        <w:bottom w:val="none" w:sz="0" w:space="0" w:color="auto"/>
        <w:right w:val="none" w:sz="0" w:space="0" w:color="auto"/>
      </w:divBdr>
    </w:div>
    <w:div w:id="190607189">
      <w:bodyDiv w:val="1"/>
      <w:marLeft w:val="0"/>
      <w:marRight w:val="0"/>
      <w:marTop w:val="0"/>
      <w:marBottom w:val="0"/>
      <w:divBdr>
        <w:top w:val="none" w:sz="0" w:space="0" w:color="auto"/>
        <w:left w:val="none" w:sz="0" w:space="0" w:color="auto"/>
        <w:bottom w:val="none" w:sz="0" w:space="0" w:color="auto"/>
        <w:right w:val="none" w:sz="0" w:space="0" w:color="auto"/>
      </w:divBdr>
    </w:div>
    <w:div w:id="199898844">
      <w:bodyDiv w:val="1"/>
      <w:marLeft w:val="0"/>
      <w:marRight w:val="0"/>
      <w:marTop w:val="0"/>
      <w:marBottom w:val="0"/>
      <w:divBdr>
        <w:top w:val="none" w:sz="0" w:space="0" w:color="auto"/>
        <w:left w:val="none" w:sz="0" w:space="0" w:color="auto"/>
        <w:bottom w:val="none" w:sz="0" w:space="0" w:color="auto"/>
        <w:right w:val="none" w:sz="0" w:space="0" w:color="auto"/>
      </w:divBdr>
    </w:div>
    <w:div w:id="214509700">
      <w:bodyDiv w:val="1"/>
      <w:marLeft w:val="0"/>
      <w:marRight w:val="0"/>
      <w:marTop w:val="0"/>
      <w:marBottom w:val="0"/>
      <w:divBdr>
        <w:top w:val="none" w:sz="0" w:space="0" w:color="auto"/>
        <w:left w:val="none" w:sz="0" w:space="0" w:color="auto"/>
        <w:bottom w:val="none" w:sz="0" w:space="0" w:color="auto"/>
        <w:right w:val="none" w:sz="0" w:space="0" w:color="auto"/>
      </w:divBdr>
    </w:div>
    <w:div w:id="222450969">
      <w:bodyDiv w:val="1"/>
      <w:marLeft w:val="0"/>
      <w:marRight w:val="0"/>
      <w:marTop w:val="0"/>
      <w:marBottom w:val="0"/>
      <w:divBdr>
        <w:top w:val="none" w:sz="0" w:space="0" w:color="auto"/>
        <w:left w:val="none" w:sz="0" w:space="0" w:color="auto"/>
        <w:bottom w:val="none" w:sz="0" w:space="0" w:color="auto"/>
        <w:right w:val="none" w:sz="0" w:space="0" w:color="auto"/>
      </w:divBdr>
    </w:div>
    <w:div w:id="223105746">
      <w:bodyDiv w:val="1"/>
      <w:marLeft w:val="0"/>
      <w:marRight w:val="0"/>
      <w:marTop w:val="0"/>
      <w:marBottom w:val="0"/>
      <w:divBdr>
        <w:top w:val="none" w:sz="0" w:space="0" w:color="auto"/>
        <w:left w:val="none" w:sz="0" w:space="0" w:color="auto"/>
        <w:bottom w:val="none" w:sz="0" w:space="0" w:color="auto"/>
        <w:right w:val="none" w:sz="0" w:space="0" w:color="auto"/>
      </w:divBdr>
    </w:div>
    <w:div w:id="239216195">
      <w:bodyDiv w:val="1"/>
      <w:marLeft w:val="0"/>
      <w:marRight w:val="0"/>
      <w:marTop w:val="0"/>
      <w:marBottom w:val="0"/>
      <w:divBdr>
        <w:top w:val="none" w:sz="0" w:space="0" w:color="auto"/>
        <w:left w:val="none" w:sz="0" w:space="0" w:color="auto"/>
        <w:bottom w:val="none" w:sz="0" w:space="0" w:color="auto"/>
        <w:right w:val="none" w:sz="0" w:space="0" w:color="auto"/>
      </w:divBdr>
    </w:div>
    <w:div w:id="239217508">
      <w:bodyDiv w:val="1"/>
      <w:marLeft w:val="0"/>
      <w:marRight w:val="0"/>
      <w:marTop w:val="0"/>
      <w:marBottom w:val="0"/>
      <w:divBdr>
        <w:top w:val="none" w:sz="0" w:space="0" w:color="auto"/>
        <w:left w:val="none" w:sz="0" w:space="0" w:color="auto"/>
        <w:bottom w:val="none" w:sz="0" w:space="0" w:color="auto"/>
        <w:right w:val="none" w:sz="0" w:space="0" w:color="auto"/>
      </w:divBdr>
    </w:div>
    <w:div w:id="245771909">
      <w:bodyDiv w:val="1"/>
      <w:marLeft w:val="0"/>
      <w:marRight w:val="0"/>
      <w:marTop w:val="0"/>
      <w:marBottom w:val="0"/>
      <w:divBdr>
        <w:top w:val="none" w:sz="0" w:space="0" w:color="auto"/>
        <w:left w:val="none" w:sz="0" w:space="0" w:color="auto"/>
        <w:bottom w:val="none" w:sz="0" w:space="0" w:color="auto"/>
        <w:right w:val="none" w:sz="0" w:space="0" w:color="auto"/>
      </w:divBdr>
    </w:div>
    <w:div w:id="246768705">
      <w:bodyDiv w:val="1"/>
      <w:marLeft w:val="0"/>
      <w:marRight w:val="0"/>
      <w:marTop w:val="0"/>
      <w:marBottom w:val="0"/>
      <w:divBdr>
        <w:top w:val="none" w:sz="0" w:space="0" w:color="auto"/>
        <w:left w:val="none" w:sz="0" w:space="0" w:color="auto"/>
        <w:bottom w:val="none" w:sz="0" w:space="0" w:color="auto"/>
        <w:right w:val="none" w:sz="0" w:space="0" w:color="auto"/>
      </w:divBdr>
    </w:div>
    <w:div w:id="247423929">
      <w:bodyDiv w:val="1"/>
      <w:marLeft w:val="0"/>
      <w:marRight w:val="0"/>
      <w:marTop w:val="0"/>
      <w:marBottom w:val="0"/>
      <w:divBdr>
        <w:top w:val="none" w:sz="0" w:space="0" w:color="auto"/>
        <w:left w:val="none" w:sz="0" w:space="0" w:color="auto"/>
        <w:bottom w:val="none" w:sz="0" w:space="0" w:color="auto"/>
        <w:right w:val="none" w:sz="0" w:space="0" w:color="auto"/>
      </w:divBdr>
    </w:div>
    <w:div w:id="256250577">
      <w:bodyDiv w:val="1"/>
      <w:marLeft w:val="0"/>
      <w:marRight w:val="0"/>
      <w:marTop w:val="0"/>
      <w:marBottom w:val="0"/>
      <w:divBdr>
        <w:top w:val="none" w:sz="0" w:space="0" w:color="auto"/>
        <w:left w:val="none" w:sz="0" w:space="0" w:color="auto"/>
        <w:bottom w:val="none" w:sz="0" w:space="0" w:color="auto"/>
        <w:right w:val="none" w:sz="0" w:space="0" w:color="auto"/>
      </w:divBdr>
    </w:div>
    <w:div w:id="256716693">
      <w:bodyDiv w:val="1"/>
      <w:marLeft w:val="0"/>
      <w:marRight w:val="0"/>
      <w:marTop w:val="0"/>
      <w:marBottom w:val="0"/>
      <w:divBdr>
        <w:top w:val="none" w:sz="0" w:space="0" w:color="auto"/>
        <w:left w:val="none" w:sz="0" w:space="0" w:color="auto"/>
        <w:bottom w:val="none" w:sz="0" w:space="0" w:color="auto"/>
        <w:right w:val="none" w:sz="0" w:space="0" w:color="auto"/>
      </w:divBdr>
    </w:div>
    <w:div w:id="272446237">
      <w:bodyDiv w:val="1"/>
      <w:marLeft w:val="0"/>
      <w:marRight w:val="0"/>
      <w:marTop w:val="0"/>
      <w:marBottom w:val="0"/>
      <w:divBdr>
        <w:top w:val="none" w:sz="0" w:space="0" w:color="auto"/>
        <w:left w:val="none" w:sz="0" w:space="0" w:color="auto"/>
        <w:bottom w:val="none" w:sz="0" w:space="0" w:color="auto"/>
        <w:right w:val="none" w:sz="0" w:space="0" w:color="auto"/>
      </w:divBdr>
    </w:div>
    <w:div w:id="281301298">
      <w:bodyDiv w:val="1"/>
      <w:marLeft w:val="0"/>
      <w:marRight w:val="0"/>
      <w:marTop w:val="0"/>
      <w:marBottom w:val="0"/>
      <w:divBdr>
        <w:top w:val="none" w:sz="0" w:space="0" w:color="auto"/>
        <w:left w:val="none" w:sz="0" w:space="0" w:color="auto"/>
        <w:bottom w:val="none" w:sz="0" w:space="0" w:color="auto"/>
        <w:right w:val="none" w:sz="0" w:space="0" w:color="auto"/>
      </w:divBdr>
    </w:div>
    <w:div w:id="285624132">
      <w:bodyDiv w:val="1"/>
      <w:marLeft w:val="0"/>
      <w:marRight w:val="0"/>
      <w:marTop w:val="0"/>
      <w:marBottom w:val="0"/>
      <w:divBdr>
        <w:top w:val="none" w:sz="0" w:space="0" w:color="auto"/>
        <w:left w:val="none" w:sz="0" w:space="0" w:color="auto"/>
        <w:bottom w:val="none" w:sz="0" w:space="0" w:color="auto"/>
        <w:right w:val="none" w:sz="0" w:space="0" w:color="auto"/>
      </w:divBdr>
    </w:div>
    <w:div w:id="292491765">
      <w:bodyDiv w:val="1"/>
      <w:marLeft w:val="0"/>
      <w:marRight w:val="0"/>
      <w:marTop w:val="0"/>
      <w:marBottom w:val="0"/>
      <w:divBdr>
        <w:top w:val="none" w:sz="0" w:space="0" w:color="auto"/>
        <w:left w:val="none" w:sz="0" w:space="0" w:color="auto"/>
        <w:bottom w:val="none" w:sz="0" w:space="0" w:color="auto"/>
        <w:right w:val="none" w:sz="0" w:space="0" w:color="auto"/>
      </w:divBdr>
    </w:div>
    <w:div w:id="301889473">
      <w:bodyDiv w:val="1"/>
      <w:marLeft w:val="0"/>
      <w:marRight w:val="0"/>
      <w:marTop w:val="0"/>
      <w:marBottom w:val="0"/>
      <w:divBdr>
        <w:top w:val="none" w:sz="0" w:space="0" w:color="auto"/>
        <w:left w:val="none" w:sz="0" w:space="0" w:color="auto"/>
        <w:bottom w:val="none" w:sz="0" w:space="0" w:color="auto"/>
        <w:right w:val="none" w:sz="0" w:space="0" w:color="auto"/>
      </w:divBdr>
    </w:div>
    <w:div w:id="311064814">
      <w:bodyDiv w:val="1"/>
      <w:marLeft w:val="0"/>
      <w:marRight w:val="0"/>
      <w:marTop w:val="0"/>
      <w:marBottom w:val="0"/>
      <w:divBdr>
        <w:top w:val="none" w:sz="0" w:space="0" w:color="auto"/>
        <w:left w:val="none" w:sz="0" w:space="0" w:color="auto"/>
        <w:bottom w:val="none" w:sz="0" w:space="0" w:color="auto"/>
        <w:right w:val="none" w:sz="0" w:space="0" w:color="auto"/>
      </w:divBdr>
    </w:div>
    <w:div w:id="311954583">
      <w:bodyDiv w:val="1"/>
      <w:marLeft w:val="0"/>
      <w:marRight w:val="0"/>
      <w:marTop w:val="0"/>
      <w:marBottom w:val="0"/>
      <w:divBdr>
        <w:top w:val="none" w:sz="0" w:space="0" w:color="auto"/>
        <w:left w:val="none" w:sz="0" w:space="0" w:color="auto"/>
        <w:bottom w:val="none" w:sz="0" w:space="0" w:color="auto"/>
        <w:right w:val="none" w:sz="0" w:space="0" w:color="auto"/>
      </w:divBdr>
    </w:div>
    <w:div w:id="312759399">
      <w:bodyDiv w:val="1"/>
      <w:marLeft w:val="0"/>
      <w:marRight w:val="0"/>
      <w:marTop w:val="0"/>
      <w:marBottom w:val="0"/>
      <w:divBdr>
        <w:top w:val="none" w:sz="0" w:space="0" w:color="auto"/>
        <w:left w:val="none" w:sz="0" w:space="0" w:color="auto"/>
        <w:bottom w:val="none" w:sz="0" w:space="0" w:color="auto"/>
        <w:right w:val="none" w:sz="0" w:space="0" w:color="auto"/>
      </w:divBdr>
    </w:div>
    <w:div w:id="342829538">
      <w:bodyDiv w:val="1"/>
      <w:marLeft w:val="0"/>
      <w:marRight w:val="0"/>
      <w:marTop w:val="0"/>
      <w:marBottom w:val="0"/>
      <w:divBdr>
        <w:top w:val="none" w:sz="0" w:space="0" w:color="auto"/>
        <w:left w:val="none" w:sz="0" w:space="0" w:color="auto"/>
        <w:bottom w:val="none" w:sz="0" w:space="0" w:color="auto"/>
        <w:right w:val="none" w:sz="0" w:space="0" w:color="auto"/>
      </w:divBdr>
    </w:div>
    <w:div w:id="347873863">
      <w:bodyDiv w:val="1"/>
      <w:marLeft w:val="0"/>
      <w:marRight w:val="0"/>
      <w:marTop w:val="0"/>
      <w:marBottom w:val="0"/>
      <w:divBdr>
        <w:top w:val="none" w:sz="0" w:space="0" w:color="auto"/>
        <w:left w:val="none" w:sz="0" w:space="0" w:color="auto"/>
        <w:bottom w:val="none" w:sz="0" w:space="0" w:color="auto"/>
        <w:right w:val="none" w:sz="0" w:space="0" w:color="auto"/>
      </w:divBdr>
    </w:div>
    <w:div w:id="354888085">
      <w:bodyDiv w:val="1"/>
      <w:marLeft w:val="0"/>
      <w:marRight w:val="0"/>
      <w:marTop w:val="0"/>
      <w:marBottom w:val="0"/>
      <w:divBdr>
        <w:top w:val="none" w:sz="0" w:space="0" w:color="auto"/>
        <w:left w:val="none" w:sz="0" w:space="0" w:color="auto"/>
        <w:bottom w:val="none" w:sz="0" w:space="0" w:color="auto"/>
        <w:right w:val="none" w:sz="0" w:space="0" w:color="auto"/>
      </w:divBdr>
    </w:div>
    <w:div w:id="365057477">
      <w:bodyDiv w:val="1"/>
      <w:marLeft w:val="0"/>
      <w:marRight w:val="0"/>
      <w:marTop w:val="0"/>
      <w:marBottom w:val="0"/>
      <w:divBdr>
        <w:top w:val="none" w:sz="0" w:space="0" w:color="auto"/>
        <w:left w:val="none" w:sz="0" w:space="0" w:color="auto"/>
        <w:bottom w:val="none" w:sz="0" w:space="0" w:color="auto"/>
        <w:right w:val="none" w:sz="0" w:space="0" w:color="auto"/>
      </w:divBdr>
    </w:div>
    <w:div w:id="367149068">
      <w:bodyDiv w:val="1"/>
      <w:marLeft w:val="0"/>
      <w:marRight w:val="0"/>
      <w:marTop w:val="0"/>
      <w:marBottom w:val="0"/>
      <w:divBdr>
        <w:top w:val="none" w:sz="0" w:space="0" w:color="auto"/>
        <w:left w:val="none" w:sz="0" w:space="0" w:color="auto"/>
        <w:bottom w:val="none" w:sz="0" w:space="0" w:color="auto"/>
        <w:right w:val="none" w:sz="0" w:space="0" w:color="auto"/>
      </w:divBdr>
    </w:div>
    <w:div w:id="409623712">
      <w:bodyDiv w:val="1"/>
      <w:marLeft w:val="0"/>
      <w:marRight w:val="0"/>
      <w:marTop w:val="0"/>
      <w:marBottom w:val="0"/>
      <w:divBdr>
        <w:top w:val="none" w:sz="0" w:space="0" w:color="auto"/>
        <w:left w:val="none" w:sz="0" w:space="0" w:color="auto"/>
        <w:bottom w:val="none" w:sz="0" w:space="0" w:color="auto"/>
        <w:right w:val="none" w:sz="0" w:space="0" w:color="auto"/>
      </w:divBdr>
    </w:div>
    <w:div w:id="415170784">
      <w:bodyDiv w:val="1"/>
      <w:marLeft w:val="0"/>
      <w:marRight w:val="0"/>
      <w:marTop w:val="0"/>
      <w:marBottom w:val="0"/>
      <w:divBdr>
        <w:top w:val="none" w:sz="0" w:space="0" w:color="auto"/>
        <w:left w:val="none" w:sz="0" w:space="0" w:color="auto"/>
        <w:bottom w:val="none" w:sz="0" w:space="0" w:color="auto"/>
        <w:right w:val="none" w:sz="0" w:space="0" w:color="auto"/>
      </w:divBdr>
    </w:div>
    <w:div w:id="416250559">
      <w:bodyDiv w:val="1"/>
      <w:marLeft w:val="0"/>
      <w:marRight w:val="0"/>
      <w:marTop w:val="0"/>
      <w:marBottom w:val="0"/>
      <w:divBdr>
        <w:top w:val="none" w:sz="0" w:space="0" w:color="auto"/>
        <w:left w:val="none" w:sz="0" w:space="0" w:color="auto"/>
        <w:bottom w:val="none" w:sz="0" w:space="0" w:color="auto"/>
        <w:right w:val="none" w:sz="0" w:space="0" w:color="auto"/>
      </w:divBdr>
    </w:div>
    <w:div w:id="421297167">
      <w:bodyDiv w:val="1"/>
      <w:marLeft w:val="0"/>
      <w:marRight w:val="0"/>
      <w:marTop w:val="0"/>
      <w:marBottom w:val="0"/>
      <w:divBdr>
        <w:top w:val="none" w:sz="0" w:space="0" w:color="auto"/>
        <w:left w:val="none" w:sz="0" w:space="0" w:color="auto"/>
        <w:bottom w:val="none" w:sz="0" w:space="0" w:color="auto"/>
        <w:right w:val="none" w:sz="0" w:space="0" w:color="auto"/>
      </w:divBdr>
    </w:div>
    <w:div w:id="422994366">
      <w:bodyDiv w:val="1"/>
      <w:marLeft w:val="0"/>
      <w:marRight w:val="0"/>
      <w:marTop w:val="0"/>
      <w:marBottom w:val="0"/>
      <w:divBdr>
        <w:top w:val="none" w:sz="0" w:space="0" w:color="auto"/>
        <w:left w:val="none" w:sz="0" w:space="0" w:color="auto"/>
        <w:bottom w:val="none" w:sz="0" w:space="0" w:color="auto"/>
        <w:right w:val="none" w:sz="0" w:space="0" w:color="auto"/>
      </w:divBdr>
    </w:div>
    <w:div w:id="424306362">
      <w:bodyDiv w:val="1"/>
      <w:marLeft w:val="0"/>
      <w:marRight w:val="0"/>
      <w:marTop w:val="0"/>
      <w:marBottom w:val="0"/>
      <w:divBdr>
        <w:top w:val="none" w:sz="0" w:space="0" w:color="auto"/>
        <w:left w:val="none" w:sz="0" w:space="0" w:color="auto"/>
        <w:bottom w:val="none" w:sz="0" w:space="0" w:color="auto"/>
        <w:right w:val="none" w:sz="0" w:space="0" w:color="auto"/>
      </w:divBdr>
    </w:div>
    <w:div w:id="433330513">
      <w:bodyDiv w:val="1"/>
      <w:marLeft w:val="0"/>
      <w:marRight w:val="0"/>
      <w:marTop w:val="0"/>
      <w:marBottom w:val="0"/>
      <w:divBdr>
        <w:top w:val="none" w:sz="0" w:space="0" w:color="auto"/>
        <w:left w:val="none" w:sz="0" w:space="0" w:color="auto"/>
        <w:bottom w:val="none" w:sz="0" w:space="0" w:color="auto"/>
        <w:right w:val="none" w:sz="0" w:space="0" w:color="auto"/>
      </w:divBdr>
    </w:div>
    <w:div w:id="434401590">
      <w:bodyDiv w:val="1"/>
      <w:marLeft w:val="0"/>
      <w:marRight w:val="0"/>
      <w:marTop w:val="0"/>
      <w:marBottom w:val="0"/>
      <w:divBdr>
        <w:top w:val="none" w:sz="0" w:space="0" w:color="auto"/>
        <w:left w:val="none" w:sz="0" w:space="0" w:color="auto"/>
        <w:bottom w:val="none" w:sz="0" w:space="0" w:color="auto"/>
        <w:right w:val="none" w:sz="0" w:space="0" w:color="auto"/>
      </w:divBdr>
    </w:div>
    <w:div w:id="443812933">
      <w:bodyDiv w:val="1"/>
      <w:marLeft w:val="0"/>
      <w:marRight w:val="0"/>
      <w:marTop w:val="0"/>
      <w:marBottom w:val="0"/>
      <w:divBdr>
        <w:top w:val="none" w:sz="0" w:space="0" w:color="auto"/>
        <w:left w:val="none" w:sz="0" w:space="0" w:color="auto"/>
        <w:bottom w:val="none" w:sz="0" w:space="0" w:color="auto"/>
        <w:right w:val="none" w:sz="0" w:space="0" w:color="auto"/>
      </w:divBdr>
    </w:div>
    <w:div w:id="446048919">
      <w:bodyDiv w:val="1"/>
      <w:marLeft w:val="0"/>
      <w:marRight w:val="0"/>
      <w:marTop w:val="0"/>
      <w:marBottom w:val="0"/>
      <w:divBdr>
        <w:top w:val="none" w:sz="0" w:space="0" w:color="auto"/>
        <w:left w:val="none" w:sz="0" w:space="0" w:color="auto"/>
        <w:bottom w:val="none" w:sz="0" w:space="0" w:color="auto"/>
        <w:right w:val="none" w:sz="0" w:space="0" w:color="auto"/>
      </w:divBdr>
    </w:div>
    <w:div w:id="456490972">
      <w:bodyDiv w:val="1"/>
      <w:marLeft w:val="0"/>
      <w:marRight w:val="0"/>
      <w:marTop w:val="0"/>
      <w:marBottom w:val="0"/>
      <w:divBdr>
        <w:top w:val="none" w:sz="0" w:space="0" w:color="auto"/>
        <w:left w:val="none" w:sz="0" w:space="0" w:color="auto"/>
        <w:bottom w:val="none" w:sz="0" w:space="0" w:color="auto"/>
        <w:right w:val="none" w:sz="0" w:space="0" w:color="auto"/>
      </w:divBdr>
    </w:div>
    <w:div w:id="460849589">
      <w:bodyDiv w:val="1"/>
      <w:marLeft w:val="0"/>
      <w:marRight w:val="0"/>
      <w:marTop w:val="0"/>
      <w:marBottom w:val="0"/>
      <w:divBdr>
        <w:top w:val="none" w:sz="0" w:space="0" w:color="auto"/>
        <w:left w:val="none" w:sz="0" w:space="0" w:color="auto"/>
        <w:bottom w:val="none" w:sz="0" w:space="0" w:color="auto"/>
        <w:right w:val="none" w:sz="0" w:space="0" w:color="auto"/>
      </w:divBdr>
    </w:div>
    <w:div w:id="461118564">
      <w:bodyDiv w:val="1"/>
      <w:marLeft w:val="0"/>
      <w:marRight w:val="0"/>
      <w:marTop w:val="0"/>
      <w:marBottom w:val="0"/>
      <w:divBdr>
        <w:top w:val="none" w:sz="0" w:space="0" w:color="auto"/>
        <w:left w:val="none" w:sz="0" w:space="0" w:color="auto"/>
        <w:bottom w:val="none" w:sz="0" w:space="0" w:color="auto"/>
        <w:right w:val="none" w:sz="0" w:space="0" w:color="auto"/>
      </w:divBdr>
    </w:div>
    <w:div w:id="463617162">
      <w:bodyDiv w:val="1"/>
      <w:marLeft w:val="0"/>
      <w:marRight w:val="0"/>
      <w:marTop w:val="0"/>
      <w:marBottom w:val="0"/>
      <w:divBdr>
        <w:top w:val="none" w:sz="0" w:space="0" w:color="auto"/>
        <w:left w:val="none" w:sz="0" w:space="0" w:color="auto"/>
        <w:bottom w:val="none" w:sz="0" w:space="0" w:color="auto"/>
        <w:right w:val="none" w:sz="0" w:space="0" w:color="auto"/>
      </w:divBdr>
    </w:div>
    <w:div w:id="465397458">
      <w:bodyDiv w:val="1"/>
      <w:marLeft w:val="0"/>
      <w:marRight w:val="0"/>
      <w:marTop w:val="0"/>
      <w:marBottom w:val="0"/>
      <w:divBdr>
        <w:top w:val="none" w:sz="0" w:space="0" w:color="auto"/>
        <w:left w:val="none" w:sz="0" w:space="0" w:color="auto"/>
        <w:bottom w:val="none" w:sz="0" w:space="0" w:color="auto"/>
        <w:right w:val="none" w:sz="0" w:space="0" w:color="auto"/>
      </w:divBdr>
    </w:div>
    <w:div w:id="466512509">
      <w:bodyDiv w:val="1"/>
      <w:marLeft w:val="0"/>
      <w:marRight w:val="0"/>
      <w:marTop w:val="0"/>
      <w:marBottom w:val="0"/>
      <w:divBdr>
        <w:top w:val="none" w:sz="0" w:space="0" w:color="auto"/>
        <w:left w:val="none" w:sz="0" w:space="0" w:color="auto"/>
        <w:bottom w:val="none" w:sz="0" w:space="0" w:color="auto"/>
        <w:right w:val="none" w:sz="0" w:space="0" w:color="auto"/>
      </w:divBdr>
    </w:div>
    <w:div w:id="471410651">
      <w:bodyDiv w:val="1"/>
      <w:marLeft w:val="0"/>
      <w:marRight w:val="0"/>
      <w:marTop w:val="0"/>
      <w:marBottom w:val="0"/>
      <w:divBdr>
        <w:top w:val="none" w:sz="0" w:space="0" w:color="auto"/>
        <w:left w:val="none" w:sz="0" w:space="0" w:color="auto"/>
        <w:bottom w:val="none" w:sz="0" w:space="0" w:color="auto"/>
        <w:right w:val="none" w:sz="0" w:space="0" w:color="auto"/>
      </w:divBdr>
    </w:div>
    <w:div w:id="475875484">
      <w:bodyDiv w:val="1"/>
      <w:marLeft w:val="0"/>
      <w:marRight w:val="0"/>
      <w:marTop w:val="0"/>
      <w:marBottom w:val="0"/>
      <w:divBdr>
        <w:top w:val="none" w:sz="0" w:space="0" w:color="auto"/>
        <w:left w:val="none" w:sz="0" w:space="0" w:color="auto"/>
        <w:bottom w:val="none" w:sz="0" w:space="0" w:color="auto"/>
        <w:right w:val="none" w:sz="0" w:space="0" w:color="auto"/>
      </w:divBdr>
    </w:div>
    <w:div w:id="477261990">
      <w:bodyDiv w:val="1"/>
      <w:marLeft w:val="0"/>
      <w:marRight w:val="0"/>
      <w:marTop w:val="0"/>
      <w:marBottom w:val="0"/>
      <w:divBdr>
        <w:top w:val="none" w:sz="0" w:space="0" w:color="auto"/>
        <w:left w:val="none" w:sz="0" w:space="0" w:color="auto"/>
        <w:bottom w:val="none" w:sz="0" w:space="0" w:color="auto"/>
        <w:right w:val="none" w:sz="0" w:space="0" w:color="auto"/>
      </w:divBdr>
    </w:div>
    <w:div w:id="478613656">
      <w:bodyDiv w:val="1"/>
      <w:marLeft w:val="0"/>
      <w:marRight w:val="0"/>
      <w:marTop w:val="0"/>
      <w:marBottom w:val="0"/>
      <w:divBdr>
        <w:top w:val="none" w:sz="0" w:space="0" w:color="auto"/>
        <w:left w:val="none" w:sz="0" w:space="0" w:color="auto"/>
        <w:bottom w:val="none" w:sz="0" w:space="0" w:color="auto"/>
        <w:right w:val="none" w:sz="0" w:space="0" w:color="auto"/>
      </w:divBdr>
    </w:div>
    <w:div w:id="479268373">
      <w:bodyDiv w:val="1"/>
      <w:marLeft w:val="0"/>
      <w:marRight w:val="0"/>
      <w:marTop w:val="0"/>
      <w:marBottom w:val="0"/>
      <w:divBdr>
        <w:top w:val="none" w:sz="0" w:space="0" w:color="auto"/>
        <w:left w:val="none" w:sz="0" w:space="0" w:color="auto"/>
        <w:bottom w:val="none" w:sz="0" w:space="0" w:color="auto"/>
        <w:right w:val="none" w:sz="0" w:space="0" w:color="auto"/>
      </w:divBdr>
    </w:div>
    <w:div w:id="484862920">
      <w:bodyDiv w:val="1"/>
      <w:marLeft w:val="0"/>
      <w:marRight w:val="0"/>
      <w:marTop w:val="0"/>
      <w:marBottom w:val="0"/>
      <w:divBdr>
        <w:top w:val="none" w:sz="0" w:space="0" w:color="auto"/>
        <w:left w:val="none" w:sz="0" w:space="0" w:color="auto"/>
        <w:bottom w:val="none" w:sz="0" w:space="0" w:color="auto"/>
        <w:right w:val="none" w:sz="0" w:space="0" w:color="auto"/>
      </w:divBdr>
    </w:div>
    <w:div w:id="492453696">
      <w:bodyDiv w:val="1"/>
      <w:marLeft w:val="0"/>
      <w:marRight w:val="0"/>
      <w:marTop w:val="0"/>
      <w:marBottom w:val="0"/>
      <w:divBdr>
        <w:top w:val="none" w:sz="0" w:space="0" w:color="auto"/>
        <w:left w:val="none" w:sz="0" w:space="0" w:color="auto"/>
        <w:bottom w:val="none" w:sz="0" w:space="0" w:color="auto"/>
        <w:right w:val="none" w:sz="0" w:space="0" w:color="auto"/>
      </w:divBdr>
    </w:div>
    <w:div w:id="499278933">
      <w:bodyDiv w:val="1"/>
      <w:marLeft w:val="0"/>
      <w:marRight w:val="0"/>
      <w:marTop w:val="0"/>
      <w:marBottom w:val="0"/>
      <w:divBdr>
        <w:top w:val="none" w:sz="0" w:space="0" w:color="auto"/>
        <w:left w:val="none" w:sz="0" w:space="0" w:color="auto"/>
        <w:bottom w:val="none" w:sz="0" w:space="0" w:color="auto"/>
        <w:right w:val="none" w:sz="0" w:space="0" w:color="auto"/>
      </w:divBdr>
    </w:div>
    <w:div w:id="507525903">
      <w:bodyDiv w:val="1"/>
      <w:marLeft w:val="0"/>
      <w:marRight w:val="0"/>
      <w:marTop w:val="0"/>
      <w:marBottom w:val="0"/>
      <w:divBdr>
        <w:top w:val="none" w:sz="0" w:space="0" w:color="auto"/>
        <w:left w:val="none" w:sz="0" w:space="0" w:color="auto"/>
        <w:bottom w:val="none" w:sz="0" w:space="0" w:color="auto"/>
        <w:right w:val="none" w:sz="0" w:space="0" w:color="auto"/>
      </w:divBdr>
    </w:div>
    <w:div w:id="532234617">
      <w:bodyDiv w:val="1"/>
      <w:marLeft w:val="0"/>
      <w:marRight w:val="0"/>
      <w:marTop w:val="0"/>
      <w:marBottom w:val="0"/>
      <w:divBdr>
        <w:top w:val="none" w:sz="0" w:space="0" w:color="auto"/>
        <w:left w:val="none" w:sz="0" w:space="0" w:color="auto"/>
        <w:bottom w:val="none" w:sz="0" w:space="0" w:color="auto"/>
        <w:right w:val="none" w:sz="0" w:space="0" w:color="auto"/>
      </w:divBdr>
    </w:div>
    <w:div w:id="542593221">
      <w:bodyDiv w:val="1"/>
      <w:marLeft w:val="0"/>
      <w:marRight w:val="0"/>
      <w:marTop w:val="0"/>
      <w:marBottom w:val="0"/>
      <w:divBdr>
        <w:top w:val="none" w:sz="0" w:space="0" w:color="auto"/>
        <w:left w:val="none" w:sz="0" w:space="0" w:color="auto"/>
        <w:bottom w:val="none" w:sz="0" w:space="0" w:color="auto"/>
        <w:right w:val="none" w:sz="0" w:space="0" w:color="auto"/>
      </w:divBdr>
    </w:div>
    <w:div w:id="546334213">
      <w:bodyDiv w:val="1"/>
      <w:marLeft w:val="0"/>
      <w:marRight w:val="0"/>
      <w:marTop w:val="0"/>
      <w:marBottom w:val="0"/>
      <w:divBdr>
        <w:top w:val="none" w:sz="0" w:space="0" w:color="auto"/>
        <w:left w:val="none" w:sz="0" w:space="0" w:color="auto"/>
        <w:bottom w:val="none" w:sz="0" w:space="0" w:color="auto"/>
        <w:right w:val="none" w:sz="0" w:space="0" w:color="auto"/>
      </w:divBdr>
    </w:div>
    <w:div w:id="568928813">
      <w:bodyDiv w:val="1"/>
      <w:marLeft w:val="0"/>
      <w:marRight w:val="0"/>
      <w:marTop w:val="0"/>
      <w:marBottom w:val="0"/>
      <w:divBdr>
        <w:top w:val="none" w:sz="0" w:space="0" w:color="auto"/>
        <w:left w:val="none" w:sz="0" w:space="0" w:color="auto"/>
        <w:bottom w:val="none" w:sz="0" w:space="0" w:color="auto"/>
        <w:right w:val="none" w:sz="0" w:space="0" w:color="auto"/>
      </w:divBdr>
    </w:div>
    <w:div w:id="569929436">
      <w:bodyDiv w:val="1"/>
      <w:marLeft w:val="0"/>
      <w:marRight w:val="0"/>
      <w:marTop w:val="0"/>
      <w:marBottom w:val="0"/>
      <w:divBdr>
        <w:top w:val="none" w:sz="0" w:space="0" w:color="auto"/>
        <w:left w:val="none" w:sz="0" w:space="0" w:color="auto"/>
        <w:bottom w:val="none" w:sz="0" w:space="0" w:color="auto"/>
        <w:right w:val="none" w:sz="0" w:space="0" w:color="auto"/>
      </w:divBdr>
    </w:div>
    <w:div w:id="575432671">
      <w:bodyDiv w:val="1"/>
      <w:marLeft w:val="0"/>
      <w:marRight w:val="0"/>
      <w:marTop w:val="0"/>
      <w:marBottom w:val="0"/>
      <w:divBdr>
        <w:top w:val="none" w:sz="0" w:space="0" w:color="auto"/>
        <w:left w:val="none" w:sz="0" w:space="0" w:color="auto"/>
        <w:bottom w:val="none" w:sz="0" w:space="0" w:color="auto"/>
        <w:right w:val="none" w:sz="0" w:space="0" w:color="auto"/>
      </w:divBdr>
    </w:div>
    <w:div w:id="577907135">
      <w:bodyDiv w:val="1"/>
      <w:marLeft w:val="0"/>
      <w:marRight w:val="0"/>
      <w:marTop w:val="0"/>
      <w:marBottom w:val="0"/>
      <w:divBdr>
        <w:top w:val="none" w:sz="0" w:space="0" w:color="auto"/>
        <w:left w:val="none" w:sz="0" w:space="0" w:color="auto"/>
        <w:bottom w:val="none" w:sz="0" w:space="0" w:color="auto"/>
        <w:right w:val="none" w:sz="0" w:space="0" w:color="auto"/>
      </w:divBdr>
    </w:div>
    <w:div w:id="581260382">
      <w:bodyDiv w:val="1"/>
      <w:marLeft w:val="0"/>
      <w:marRight w:val="0"/>
      <w:marTop w:val="0"/>
      <w:marBottom w:val="0"/>
      <w:divBdr>
        <w:top w:val="none" w:sz="0" w:space="0" w:color="auto"/>
        <w:left w:val="none" w:sz="0" w:space="0" w:color="auto"/>
        <w:bottom w:val="none" w:sz="0" w:space="0" w:color="auto"/>
        <w:right w:val="none" w:sz="0" w:space="0" w:color="auto"/>
      </w:divBdr>
    </w:div>
    <w:div w:id="582298471">
      <w:bodyDiv w:val="1"/>
      <w:marLeft w:val="0"/>
      <w:marRight w:val="0"/>
      <w:marTop w:val="0"/>
      <w:marBottom w:val="0"/>
      <w:divBdr>
        <w:top w:val="none" w:sz="0" w:space="0" w:color="auto"/>
        <w:left w:val="none" w:sz="0" w:space="0" w:color="auto"/>
        <w:bottom w:val="none" w:sz="0" w:space="0" w:color="auto"/>
        <w:right w:val="none" w:sz="0" w:space="0" w:color="auto"/>
      </w:divBdr>
    </w:div>
    <w:div w:id="583997088">
      <w:bodyDiv w:val="1"/>
      <w:marLeft w:val="0"/>
      <w:marRight w:val="0"/>
      <w:marTop w:val="0"/>
      <w:marBottom w:val="0"/>
      <w:divBdr>
        <w:top w:val="none" w:sz="0" w:space="0" w:color="auto"/>
        <w:left w:val="none" w:sz="0" w:space="0" w:color="auto"/>
        <w:bottom w:val="none" w:sz="0" w:space="0" w:color="auto"/>
        <w:right w:val="none" w:sz="0" w:space="0" w:color="auto"/>
      </w:divBdr>
      <w:divsChild>
        <w:div w:id="1071733454">
          <w:marLeft w:val="-720"/>
          <w:marRight w:val="0"/>
          <w:marTop w:val="0"/>
          <w:marBottom w:val="0"/>
          <w:divBdr>
            <w:top w:val="none" w:sz="0" w:space="0" w:color="auto"/>
            <w:left w:val="none" w:sz="0" w:space="0" w:color="auto"/>
            <w:bottom w:val="none" w:sz="0" w:space="0" w:color="auto"/>
            <w:right w:val="none" w:sz="0" w:space="0" w:color="auto"/>
          </w:divBdr>
        </w:div>
      </w:divsChild>
    </w:div>
    <w:div w:id="590747132">
      <w:bodyDiv w:val="1"/>
      <w:marLeft w:val="0"/>
      <w:marRight w:val="0"/>
      <w:marTop w:val="0"/>
      <w:marBottom w:val="0"/>
      <w:divBdr>
        <w:top w:val="none" w:sz="0" w:space="0" w:color="auto"/>
        <w:left w:val="none" w:sz="0" w:space="0" w:color="auto"/>
        <w:bottom w:val="none" w:sz="0" w:space="0" w:color="auto"/>
        <w:right w:val="none" w:sz="0" w:space="0" w:color="auto"/>
      </w:divBdr>
    </w:div>
    <w:div w:id="592317690">
      <w:bodyDiv w:val="1"/>
      <w:marLeft w:val="0"/>
      <w:marRight w:val="0"/>
      <w:marTop w:val="0"/>
      <w:marBottom w:val="0"/>
      <w:divBdr>
        <w:top w:val="none" w:sz="0" w:space="0" w:color="auto"/>
        <w:left w:val="none" w:sz="0" w:space="0" w:color="auto"/>
        <w:bottom w:val="none" w:sz="0" w:space="0" w:color="auto"/>
        <w:right w:val="none" w:sz="0" w:space="0" w:color="auto"/>
      </w:divBdr>
    </w:div>
    <w:div w:id="603660229">
      <w:bodyDiv w:val="1"/>
      <w:marLeft w:val="0"/>
      <w:marRight w:val="0"/>
      <w:marTop w:val="0"/>
      <w:marBottom w:val="0"/>
      <w:divBdr>
        <w:top w:val="none" w:sz="0" w:space="0" w:color="auto"/>
        <w:left w:val="none" w:sz="0" w:space="0" w:color="auto"/>
        <w:bottom w:val="none" w:sz="0" w:space="0" w:color="auto"/>
        <w:right w:val="none" w:sz="0" w:space="0" w:color="auto"/>
      </w:divBdr>
    </w:div>
    <w:div w:id="615410724">
      <w:bodyDiv w:val="1"/>
      <w:marLeft w:val="0"/>
      <w:marRight w:val="0"/>
      <w:marTop w:val="0"/>
      <w:marBottom w:val="0"/>
      <w:divBdr>
        <w:top w:val="none" w:sz="0" w:space="0" w:color="auto"/>
        <w:left w:val="none" w:sz="0" w:space="0" w:color="auto"/>
        <w:bottom w:val="none" w:sz="0" w:space="0" w:color="auto"/>
        <w:right w:val="none" w:sz="0" w:space="0" w:color="auto"/>
      </w:divBdr>
    </w:div>
    <w:div w:id="615677509">
      <w:bodyDiv w:val="1"/>
      <w:marLeft w:val="0"/>
      <w:marRight w:val="0"/>
      <w:marTop w:val="0"/>
      <w:marBottom w:val="0"/>
      <w:divBdr>
        <w:top w:val="none" w:sz="0" w:space="0" w:color="auto"/>
        <w:left w:val="none" w:sz="0" w:space="0" w:color="auto"/>
        <w:bottom w:val="none" w:sz="0" w:space="0" w:color="auto"/>
        <w:right w:val="none" w:sz="0" w:space="0" w:color="auto"/>
      </w:divBdr>
    </w:div>
    <w:div w:id="637880462">
      <w:bodyDiv w:val="1"/>
      <w:marLeft w:val="0"/>
      <w:marRight w:val="0"/>
      <w:marTop w:val="0"/>
      <w:marBottom w:val="0"/>
      <w:divBdr>
        <w:top w:val="none" w:sz="0" w:space="0" w:color="auto"/>
        <w:left w:val="none" w:sz="0" w:space="0" w:color="auto"/>
        <w:bottom w:val="none" w:sz="0" w:space="0" w:color="auto"/>
        <w:right w:val="none" w:sz="0" w:space="0" w:color="auto"/>
      </w:divBdr>
    </w:div>
    <w:div w:id="664864457">
      <w:bodyDiv w:val="1"/>
      <w:marLeft w:val="0"/>
      <w:marRight w:val="0"/>
      <w:marTop w:val="0"/>
      <w:marBottom w:val="0"/>
      <w:divBdr>
        <w:top w:val="none" w:sz="0" w:space="0" w:color="auto"/>
        <w:left w:val="none" w:sz="0" w:space="0" w:color="auto"/>
        <w:bottom w:val="none" w:sz="0" w:space="0" w:color="auto"/>
        <w:right w:val="none" w:sz="0" w:space="0" w:color="auto"/>
      </w:divBdr>
    </w:div>
    <w:div w:id="666860207">
      <w:bodyDiv w:val="1"/>
      <w:marLeft w:val="0"/>
      <w:marRight w:val="0"/>
      <w:marTop w:val="0"/>
      <w:marBottom w:val="0"/>
      <w:divBdr>
        <w:top w:val="none" w:sz="0" w:space="0" w:color="auto"/>
        <w:left w:val="none" w:sz="0" w:space="0" w:color="auto"/>
        <w:bottom w:val="none" w:sz="0" w:space="0" w:color="auto"/>
        <w:right w:val="none" w:sz="0" w:space="0" w:color="auto"/>
      </w:divBdr>
    </w:div>
    <w:div w:id="687677403">
      <w:bodyDiv w:val="1"/>
      <w:marLeft w:val="0"/>
      <w:marRight w:val="0"/>
      <w:marTop w:val="0"/>
      <w:marBottom w:val="0"/>
      <w:divBdr>
        <w:top w:val="none" w:sz="0" w:space="0" w:color="auto"/>
        <w:left w:val="none" w:sz="0" w:space="0" w:color="auto"/>
        <w:bottom w:val="none" w:sz="0" w:space="0" w:color="auto"/>
        <w:right w:val="none" w:sz="0" w:space="0" w:color="auto"/>
      </w:divBdr>
    </w:div>
    <w:div w:id="690760490">
      <w:bodyDiv w:val="1"/>
      <w:marLeft w:val="0"/>
      <w:marRight w:val="0"/>
      <w:marTop w:val="0"/>
      <w:marBottom w:val="0"/>
      <w:divBdr>
        <w:top w:val="none" w:sz="0" w:space="0" w:color="auto"/>
        <w:left w:val="none" w:sz="0" w:space="0" w:color="auto"/>
        <w:bottom w:val="none" w:sz="0" w:space="0" w:color="auto"/>
        <w:right w:val="none" w:sz="0" w:space="0" w:color="auto"/>
      </w:divBdr>
    </w:div>
    <w:div w:id="695816005">
      <w:bodyDiv w:val="1"/>
      <w:marLeft w:val="0"/>
      <w:marRight w:val="0"/>
      <w:marTop w:val="0"/>
      <w:marBottom w:val="0"/>
      <w:divBdr>
        <w:top w:val="none" w:sz="0" w:space="0" w:color="auto"/>
        <w:left w:val="none" w:sz="0" w:space="0" w:color="auto"/>
        <w:bottom w:val="none" w:sz="0" w:space="0" w:color="auto"/>
        <w:right w:val="none" w:sz="0" w:space="0" w:color="auto"/>
      </w:divBdr>
    </w:div>
    <w:div w:id="702293574">
      <w:bodyDiv w:val="1"/>
      <w:marLeft w:val="0"/>
      <w:marRight w:val="0"/>
      <w:marTop w:val="0"/>
      <w:marBottom w:val="0"/>
      <w:divBdr>
        <w:top w:val="none" w:sz="0" w:space="0" w:color="auto"/>
        <w:left w:val="none" w:sz="0" w:space="0" w:color="auto"/>
        <w:bottom w:val="none" w:sz="0" w:space="0" w:color="auto"/>
        <w:right w:val="none" w:sz="0" w:space="0" w:color="auto"/>
      </w:divBdr>
    </w:div>
    <w:div w:id="703410251">
      <w:bodyDiv w:val="1"/>
      <w:marLeft w:val="0"/>
      <w:marRight w:val="0"/>
      <w:marTop w:val="0"/>
      <w:marBottom w:val="0"/>
      <w:divBdr>
        <w:top w:val="none" w:sz="0" w:space="0" w:color="auto"/>
        <w:left w:val="none" w:sz="0" w:space="0" w:color="auto"/>
        <w:bottom w:val="none" w:sz="0" w:space="0" w:color="auto"/>
        <w:right w:val="none" w:sz="0" w:space="0" w:color="auto"/>
      </w:divBdr>
    </w:div>
    <w:div w:id="707992337">
      <w:bodyDiv w:val="1"/>
      <w:marLeft w:val="0"/>
      <w:marRight w:val="0"/>
      <w:marTop w:val="0"/>
      <w:marBottom w:val="0"/>
      <w:divBdr>
        <w:top w:val="none" w:sz="0" w:space="0" w:color="auto"/>
        <w:left w:val="none" w:sz="0" w:space="0" w:color="auto"/>
        <w:bottom w:val="none" w:sz="0" w:space="0" w:color="auto"/>
        <w:right w:val="none" w:sz="0" w:space="0" w:color="auto"/>
      </w:divBdr>
    </w:div>
    <w:div w:id="708382037">
      <w:bodyDiv w:val="1"/>
      <w:marLeft w:val="0"/>
      <w:marRight w:val="0"/>
      <w:marTop w:val="0"/>
      <w:marBottom w:val="0"/>
      <w:divBdr>
        <w:top w:val="none" w:sz="0" w:space="0" w:color="auto"/>
        <w:left w:val="none" w:sz="0" w:space="0" w:color="auto"/>
        <w:bottom w:val="none" w:sz="0" w:space="0" w:color="auto"/>
        <w:right w:val="none" w:sz="0" w:space="0" w:color="auto"/>
      </w:divBdr>
    </w:div>
    <w:div w:id="711349804">
      <w:bodyDiv w:val="1"/>
      <w:marLeft w:val="0"/>
      <w:marRight w:val="0"/>
      <w:marTop w:val="0"/>
      <w:marBottom w:val="0"/>
      <w:divBdr>
        <w:top w:val="none" w:sz="0" w:space="0" w:color="auto"/>
        <w:left w:val="none" w:sz="0" w:space="0" w:color="auto"/>
        <w:bottom w:val="none" w:sz="0" w:space="0" w:color="auto"/>
        <w:right w:val="none" w:sz="0" w:space="0" w:color="auto"/>
      </w:divBdr>
    </w:div>
    <w:div w:id="712075594">
      <w:bodyDiv w:val="1"/>
      <w:marLeft w:val="0"/>
      <w:marRight w:val="0"/>
      <w:marTop w:val="0"/>
      <w:marBottom w:val="0"/>
      <w:divBdr>
        <w:top w:val="none" w:sz="0" w:space="0" w:color="auto"/>
        <w:left w:val="none" w:sz="0" w:space="0" w:color="auto"/>
        <w:bottom w:val="none" w:sz="0" w:space="0" w:color="auto"/>
        <w:right w:val="none" w:sz="0" w:space="0" w:color="auto"/>
      </w:divBdr>
    </w:div>
    <w:div w:id="726294918">
      <w:bodyDiv w:val="1"/>
      <w:marLeft w:val="0"/>
      <w:marRight w:val="0"/>
      <w:marTop w:val="0"/>
      <w:marBottom w:val="0"/>
      <w:divBdr>
        <w:top w:val="none" w:sz="0" w:space="0" w:color="auto"/>
        <w:left w:val="none" w:sz="0" w:space="0" w:color="auto"/>
        <w:bottom w:val="none" w:sz="0" w:space="0" w:color="auto"/>
        <w:right w:val="none" w:sz="0" w:space="0" w:color="auto"/>
      </w:divBdr>
    </w:div>
    <w:div w:id="728303066">
      <w:bodyDiv w:val="1"/>
      <w:marLeft w:val="0"/>
      <w:marRight w:val="0"/>
      <w:marTop w:val="0"/>
      <w:marBottom w:val="0"/>
      <w:divBdr>
        <w:top w:val="none" w:sz="0" w:space="0" w:color="auto"/>
        <w:left w:val="none" w:sz="0" w:space="0" w:color="auto"/>
        <w:bottom w:val="none" w:sz="0" w:space="0" w:color="auto"/>
        <w:right w:val="none" w:sz="0" w:space="0" w:color="auto"/>
      </w:divBdr>
    </w:div>
    <w:div w:id="729813951">
      <w:bodyDiv w:val="1"/>
      <w:marLeft w:val="0"/>
      <w:marRight w:val="0"/>
      <w:marTop w:val="0"/>
      <w:marBottom w:val="0"/>
      <w:divBdr>
        <w:top w:val="none" w:sz="0" w:space="0" w:color="auto"/>
        <w:left w:val="none" w:sz="0" w:space="0" w:color="auto"/>
        <w:bottom w:val="none" w:sz="0" w:space="0" w:color="auto"/>
        <w:right w:val="none" w:sz="0" w:space="0" w:color="auto"/>
      </w:divBdr>
    </w:div>
    <w:div w:id="732969265">
      <w:bodyDiv w:val="1"/>
      <w:marLeft w:val="0"/>
      <w:marRight w:val="0"/>
      <w:marTop w:val="0"/>
      <w:marBottom w:val="0"/>
      <w:divBdr>
        <w:top w:val="none" w:sz="0" w:space="0" w:color="auto"/>
        <w:left w:val="none" w:sz="0" w:space="0" w:color="auto"/>
        <w:bottom w:val="none" w:sz="0" w:space="0" w:color="auto"/>
        <w:right w:val="none" w:sz="0" w:space="0" w:color="auto"/>
      </w:divBdr>
    </w:div>
    <w:div w:id="737558884">
      <w:bodyDiv w:val="1"/>
      <w:marLeft w:val="0"/>
      <w:marRight w:val="0"/>
      <w:marTop w:val="0"/>
      <w:marBottom w:val="0"/>
      <w:divBdr>
        <w:top w:val="none" w:sz="0" w:space="0" w:color="auto"/>
        <w:left w:val="none" w:sz="0" w:space="0" w:color="auto"/>
        <w:bottom w:val="none" w:sz="0" w:space="0" w:color="auto"/>
        <w:right w:val="none" w:sz="0" w:space="0" w:color="auto"/>
      </w:divBdr>
    </w:div>
    <w:div w:id="742995866">
      <w:bodyDiv w:val="1"/>
      <w:marLeft w:val="0"/>
      <w:marRight w:val="0"/>
      <w:marTop w:val="0"/>
      <w:marBottom w:val="0"/>
      <w:divBdr>
        <w:top w:val="none" w:sz="0" w:space="0" w:color="auto"/>
        <w:left w:val="none" w:sz="0" w:space="0" w:color="auto"/>
        <w:bottom w:val="none" w:sz="0" w:space="0" w:color="auto"/>
        <w:right w:val="none" w:sz="0" w:space="0" w:color="auto"/>
      </w:divBdr>
    </w:div>
    <w:div w:id="746729302">
      <w:bodyDiv w:val="1"/>
      <w:marLeft w:val="0"/>
      <w:marRight w:val="0"/>
      <w:marTop w:val="0"/>
      <w:marBottom w:val="0"/>
      <w:divBdr>
        <w:top w:val="none" w:sz="0" w:space="0" w:color="auto"/>
        <w:left w:val="none" w:sz="0" w:space="0" w:color="auto"/>
        <w:bottom w:val="none" w:sz="0" w:space="0" w:color="auto"/>
        <w:right w:val="none" w:sz="0" w:space="0" w:color="auto"/>
      </w:divBdr>
    </w:div>
    <w:div w:id="750740056">
      <w:bodyDiv w:val="1"/>
      <w:marLeft w:val="0"/>
      <w:marRight w:val="0"/>
      <w:marTop w:val="0"/>
      <w:marBottom w:val="0"/>
      <w:divBdr>
        <w:top w:val="none" w:sz="0" w:space="0" w:color="auto"/>
        <w:left w:val="none" w:sz="0" w:space="0" w:color="auto"/>
        <w:bottom w:val="none" w:sz="0" w:space="0" w:color="auto"/>
        <w:right w:val="none" w:sz="0" w:space="0" w:color="auto"/>
      </w:divBdr>
    </w:div>
    <w:div w:id="752747703">
      <w:bodyDiv w:val="1"/>
      <w:marLeft w:val="0"/>
      <w:marRight w:val="0"/>
      <w:marTop w:val="0"/>
      <w:marBottom w:val="0"/>
      <w:divBdr>
        <w:top w:val="none" w:sz="0" w:space="0" w:color="auto"/>
        <w:left w:val="none" w:sz="0" w:space="0" w:color="auto"/>
        <w:bottom w:val="none" w:sz="0" w:space="0" w:color="auto"/>
        <w:right w:val="none" w:sz="0" w:space="0" w:color="auto"/>
      </w:divBdr>
    </w:div>
    <w:div w:id="765229298">
      <w:bodyDiv w:val="1"/>
      <w:marLeft w:val="0"/>
      <w:marRight w:val="0"/>
      <w:marTop w:val="0"/>
      <w:marBottom w:val="0"/>
      <w:divBdr>
        <w:top w:val="none" w:sz="0" w:space="0" w:color="auto"/>
        <w:left w:val="none" w:sz="0" w:space="0" w:color="auto"/>
        <w:bottom w:val="none" w:sz="0" w:space="0" w:color="auto"/>
        <w:right w:val="none" w:sz="0" w:space="0" w:color="auto"/>
      </w:divBdr>
    </w:div>
    <w:div w:id="770592853">
      <w:bodyDiv w:val="1"/>
      <w:marLeft w:val="0"/>
      <w:marRight w:val="0"/>
      <w:marTop w:val="0"/>
      <w:marBottom w:val="0"/>
      <w:divBdr>
        <w:top w:val="none" w:sz="0" w:space="0" w:color="auto"/>
        <w:left w:val="none" w:sz="0" w:space="0" w:color="auto"/>
        <w:bottom w:val="none" w:sz="0" w:space="0" w:color="auto"/>
        <w:right w:val="none" w:sz="0" w:space="0" w:color="auto"/>
      </w:divBdr>
    </w:div>
    <w:div w:id="796677655">
      <w:bodyDiv w:val="1"/>
      <w:marLeft w:val="0"/>
      <w:marRight w:val="0"/>
      <w:marTop w:val="0"/>
      <w:marBottom w:val="0"/>
      <w:divBdr>
        <w:top w:val="none" w:sz="0" w:space="0" w:color="auto"/>
        <w:left w:val="none" w:sz="0" w:space="0" w:color="auto"/>
        <w:bottom w:val="none" w:sz="0" w:space="0" w:color="auto"/>
        <w:right w:val="none" w:sz="0" w:space="0" w:color="auto"/>
      </w:divBdr>
    </w:div>
    <w:div w:id="797920206">
      <w:bodyDiv w:val="1"/>
      <w:marLeft w:val="0"/>
      <w:marRight w:val="0"/>
      <w:marTop w:val="0"/>
      <w:marBottom w:val="0"/>
      <w:divBdr>
        <w:top w:val="none" w:sz="0" w:space="0" w:color="auto"/>
        <w:left w:val="none" w:sz="0" w:space="0" w:color="auto"/>
        <w:bottom w:val="none" w:sz="0" w:space="0" w:color="auto"/>
        <w:right w:val="none" w:sz="0" w:space="0" w:color="auto"/>
      </w:divBdr>
    </w:div>
    <w:div w:id="805507327">
      <w:bodyDiv w:val="1"/>
      <w:marLeft w:val="0"/>
      <w:marRight w:val="0"/>
      <w:marTop w:val="0"/>
      <w:marBottom w:val="0"/>
      <w:divBdr>
        <w:top w:val="none" w:sz="0" w:space="0" w:color="auto"/>
        <w:left w:val="none" w:sz="0" w:space="0" w:color="auto"/>
        <w:bottom w:val="none" w:sz="0" w:space="0" w:color="auto"/>
        <w:right w:val="none" w:sz="0" w:space="0" w:color="auto"/>
      </w:divBdr>
    </w:div>
    <w:div w:id="806049218">
      <w:bodyDiv w:val="1"/>
      <w:marLeft w:val="0"/>
      <w:marRight w:val="0"/>
      <w:marTop w:val="0"/>
      <w:marBottom w:val="0"/>
      <w:divBdr>
        <w:top w:val="none" w:sz="0" w:space="0" w:color="auto"/>
        <w:left w:val="none" w:sz="0" w:space="0" w:color="auto"/>
        <w:bottom w:val="none" w:sz="0" w:space="0" w:color="auto"/>
        <w:right w:val="none" w:sz="0" w:space="0" w:color="auto"/>
      </w:divBdr>
    </w:div>
    <w:div w:id="807092562">
      <w:bodyDiv w:val="1"/>
      <w:marLeft w:val="0"/>
      <w:marRight w:val="0"/>
      <w:marTop w:val="0"/>
      <w:marBottom w:val="0"/>
      <w:divBdr>
        <w:top w:val="none" w:sz="0" w:space="0" w:color="auto"/>
        <w:left w:val="none" w:sz="0" w:space="0" w:color="auto"/>
        <w:bottom w:val="none" w:sz="0" w:space="0" w:color="auto"/>
        <w:right w:val="none" w:sz="0" w:space="0" w:color="auto"/>
      </w:divBdr>
    </w:div>
    <w:div w:id="820266446">
      <w:bodyDiv w:val="1"/>
      <w:marLeft w:val="0"/>
      <w:marRight w:val="0"/>
      <w:marTop w:val="0"/>
      <w:marBottom w:val="0"/>
      <w:divBdr>
        <w:top w:val="none" w:sz="0" w:space="0" w:color="auto"/>
        <w:left w:val="none" w:sz="0" w:space="0" w:color="auto"/>
        <w:bottom w:val="none" w:sz="0" w:space="0" w:color="auto"/>
        <w:right w:val="none" w:sz="0" w:space="0" w:color="auto"/>
      </w:divBdr>
    </w:div>
    <w:div w:id="826559588">
      <w:bodyDiv w:val="1"/>
      <w:marLeft w:val="0"/>
      <w:marRight w:val="0"/>
      <w:marTop w:val="0"/>
      <w:marBottom w:val="0"/>
      <w:divBdr>
        <w:top w:val="none" w:sz="0" w:space="0" w:color="auto"/>
        <w:left w:val="none" w:sz="0" w:space="0" w:color="auto"/>
        <w:bottom w:val="none" w:sz="0" w:space="0" w:color="auto"/>
        <w:right w:val="none" w:sz="0" w:space="0" w:color="auto"/>
      </w:divBdr>
    </w:div>
    <w:div w:id="828407052">
      <w:bodyDiv w:val="1"/>
      <w:marLeft w:val="0"/>
      <w:marRight w:val="0"/>
      <w:marTop w:val="0"/>
      <w:marBottom w:val="0"/>
      <w:divBdr>
        <w:top w:val="none" w:sz="0" w:space="0" w:color="auto"/>
        <w:left w:val="none" w:sz="0" w:space="0" w:color="auto"/>
        <w:bottom w:val="none" w:sz="0" w:space="0" w:color="auto"/>
        <w:right w:val="none" w:sz="0" w:space="0" w:color="auto"/>
      </w:divBdr>
    </w:div>
    <w:div w:id="829635573">
      <w:bodyDiv w:val="1"/>
      <w:marLeft w:val="0"/>
      <w:marRight w:val="0"/>
      <w:marTop w:val="0"/>
      <w:marBottom w:val="0"/>
      <w:divBdr>
        <w:top w:val="none" w:sz="0" w:space="0" w:color="auto"/>
        <w:left w:val="none" w:sz="0" w:space="0" w:color="auto"/>
        <w:bottom w:val="none" w:sz="0" w:space="0" w:color="auto"/>
        <w:right w:val="none" w:sz="0" w:space="0" w:color="auto"/>
      </w:divBdr>
    </w:div>
    <w:div w:id="830562698">
      <w:bodyDiv w:val="1"/>
      <w:marLeft w:val="0"/>
      <w:marRight w:val="0"/>
      <w:marTop w:val="0"/>
      <w:marBottom w:val="0"/>
      <w:divBdr>
        <w:top w:val="none" w:sz="0" w:space="0" w:color="auto"/>
        <w:left w:val="none" w:sz="0" w:space="0" w:color="auto"/>
        <w:bottom w:val="none" w:sz="0" w:space="0" w:color="auto"/>
        <w:right w:val="none" w:sz="0" w:space="0" w:color="auto"/>
      </w:divBdr>
    </w:div>
    <w:div w:id="837689806">
      <w:bodyDiv w:val="1"/>
      <w:marLeft w:val="0"/>
      <w:marRight w:val="0"/>
      <w:marTop w:val="0"/>
      <w:marBottom w:val="0"/>
      <w:divBdr>
        <w:top w:val="none" w:sz="0" w:space="0" w:color="auto"/>
        <w:left w:val="none" w:sz="0" w:space="0" w:color="auto"/>
        <w:bottom w:val="none" w:sz="0" w:space="0" w:color="auto"/>
        <w:right w:val="none" w:sz="0" w:space="0" w:color="auto"/>
      </w:divBdr>
    </w:div>
    <w:div w:id="839077585">
      <w:bodyDiv w:val="1"/>
      <w:marLeft w:val="0"/>
      <w:marRight w:val="0"/>
      <w:marTop w:val="0"/>
      <w:marBottom w:val="0"/>
      <w:divBdr>
        <w:top w:val="none" w:sz="0" w:space="0" w:color="auto"/>
        <w:left w:val="none" w:sz="0" w:space="0" w:color="auto"/>
        <w:bottom w:val="none" w:sz="0" w:space="0" w:color="auto"/>
        <w:right w:val="none" w:sz="0" w:space="0" w:color="auto"/>
      </w:divBdr>
    </w:div>
    <w:div w:id="841512829">
      <w:bodyDiv w:val="1"/>
      <w:marLeft w:val="0"/>
      <w:marRight w:val="0"/>
      <w:marTop w:val="0"/>
      <w:marBottom w:val="0"/>
      <w:divBdr>
        <w:top w:val="none" w:sz="0" w:space="0" w:color="auto"/>
        <w:left w:val="none" w:sz="0" w:space="0" w:color="auto"/>
        <w:bottom w:val="none" w:sz="0" w:space="0" w:color="auto"/>
        <w:right w:val="none" w:sz="0" w:space="0" w:color="auto"/>
      </w:divBdr>
    </w:div>
    <w:div w:id="846292868">
      <w:bodyDiv w:val="1"/>
      <w:marLeft w:val="0"/>
      <w:marRight w:val="0"/>
      <w:marTop w:val="0"/>
      <w:marBottom w:val="0"/>
      <w:divBdr>
        <w:top w:val="none" w:sz="0" w:space="0" w:color="auto"/>
        <w:left w:val="none" w:sz="0" w:space="0" w:color="auto"/>
        <w:bottom w:val="none" w:sz="0" w:space="0" w:color="auto"/>
        <w:right w:val="none" w:sz="0" w:space="0" w:color="auto"/>
      </w:divBdr>
    </w:div>
    <w:div w:id="846677251">
      <w:bodyDiv w:val="1"/>
      <w:marLeft w:val="0"/>
      <w:marRight w:val="0"/>
      <w:marTop w:val="0"/>
      <w:marBottom w:val="0"/>
      <w:divBdr>
        <w:top w:val="none" w:sz="0" w:space="0" w:color="auto"/>
        <w:left w:val="none" w:sz="0" w:space="0" w:color="auto"/>
        <w:bottom w:val="none" w:sz="0" w:space="0" w:color="auto"/>
        <w:right w:val="none" w:sz="0" w:space="0" w:color="auto"/>
      </w:divBdr>
    </w:div>
    <w:div w:id="847183997">
      <w:bodyDiv w:val="1"/>
      <w:marLeft w:val="0"/>
      <w:marRight w:val="0"/>
      <w:marTop w:val="0"/>
      <w:marBottom w:val="0"/>
      <w:divBdr>
        <w:top w:val="none" w:sz="0" w:space="0" w:color="auto"/>
        <w:left w:val="none" w:sz="0" w:space="0" w:color="auto"/>
        <w:bottom w:val="none" w:sz="0" w:space="0" w:color="auto"/>
        <w:right w:val="none" w:sz="0" w:space="0" w:color="auto"/>
      </w:divBdr>
    </w:div>
    <w:div w:id="858009742">
      <w:bodyDiv w:val="1"/>
      <w:marLeft w:val="0"/>
      <w:marRight w:val="0"/>
      <w:marTop w:val="0"/>
      <w:marBottom w:val="0"/>
      <w:divBdr>
        <w:top w:val="none" w:sz="0" w:space="0" w:color="auto"/>
        <w:left w:val="none" w:sz="0" w:space="0" w:color="auto"/>
        <w:bottom w:val="none" w:sz="0" w:space="0" w:color="auto"/>
        <w:right w:val="none" w:sz="0" w:space="0" w:color="auto"/>
      </w:divBdr>
    </w:div>
    <w:div w:id="875045061">
      <w:bodyDiv w:val="1"/>
      <w:marLeft w:val="0"/>
      <w:marRight w:val="0"/>
      <w:marTop w:val="0"/>
      <w:marBottom w:val="0"/>
      <w:divBdr>
        <w:top w:val="none" w:sz="0" w:space="0" w:color="auto"/>
        <w:left w:val="none" w:sz="0" w:space="0" w:color="auto"/>
        <w:bottom w:val="none" w:sz="0" w:space="0" w:color="auto"/>
        <w:right w:val="none" w:sz="0" w:space="0" w:color="auto"/>
      </w:divBdr>
    </w:div>
    <w:div w:id="875773688">
      <w:bodyDiv w:val="1"/>
      <w:marLeft w:val="0"/>
      <w:marRight w:val="0"/>
      <w:marTop w:val="0"/>
      <w:marBottom w:val="0"/>
      <w:divBdr>
        <w:top w:val="none" w:sz="0" w:space="0" w:color="auto"/>
        <w:left w:val="none" w:sz="0" w:space="0" w:color="auto"/>
        <w:bottom w:val="none" w:sz="0" w:space="0" w:color="auto"/>
        <w:right w:val="none" w:sz="0" w:space="0" w:color="auto"/>
      </w:divBdr>
    </w:div>
    <w:div w:id="877012044">
      <w:bodyDiv w:val="1"/>
      <w:marLeft w:val="0"/>
      <w:marRight w:val="0"/>
      <w:marTop w:val="0"/>
      <w:marBottom w:val="0"/>
      <w:divBdr>
        <w:top w:val="none" w:sz="0" w:space="0" w:color="auto"/>
        <w:left w:val="none" w:sz="0" w:space="0" w:color="auto"/>
        <w:bottom w:val="none" w:sz="0" w:space="0" w:color="auto"/>
        <w:right w:val="none" w:sz="0" w:space="0" w:color="auto"/>
      </w:divBdr>
    </w:div>
    <w:div w:id="878935388">
      <w:bodyDiv w:val="1"/>
      <w:marLeft w:val="0"/>
      <w:marRight w:val="0"/>
      <w:marTop w:val="0"/>
      <w:marBottom w:val="0"/>
      <w:divBdr>
        <w:top w:val="none" w:sz="0" w:space="0" w:color="auto"/>
        <w:left w:val="none" w:sz="0" w:space="0" w:color="auto"/>
        <w:bottom w:val="none" w:sz="0" w:space="0" w:color="auto"/>
        <w:right w:val="none" w:sz="0" w:space="0" w:color="auto"/>
      </w:divBdr>
    </w:div>
    <w:div w:id="885990200">
      <w:bodyDiv w:val="1"/>
      <w:marLeft w:val="0"/>
      <w:marRight w:val="0"/>
      <w:marTop w:val="0"/>
      <w:marBottom w:val="0"/>
      <w:divBdr>
        <w:top w:val="none" w:sz="0" w:space="0" w:color="auto"/>
        <w:left w:val="none" w:sz="0" w:space="0" w:color="auto"/>
        <w:bottom w:val="none" w:sz="0" w:space="0" w:color="auto"/>
        <w:right w:val="none" w:sz="0" w:space="0" w:color="auto"/>
      </w:divBdr>
    </w:div>
    <w:div w:id="889657085">
      <w:bodyDiv w:val="1"/>
      <w:marLeft w:val="0"/>
      <w:marRight w:val="0"/>
      <w:marTop w:val="0"/>
      <w:marBottom w:val="0"/>
      <w:divBdr>
        <w:top w:val="none" w:sz="0" w:space="0" w:color="auto"/>
        <w:left w:val="none" w:sz="0" w:space="0" w:color="auto"/>
        <w:bottom w:val="none" w:sz="0" w:space="0" w:color="auto"/>
        <w:right w:val="none" w:sz="0" w:space="0" w:color="auto"/>
      </w:divBdr>
    </w:div>
    <w:div w:id="893076453">
      <w:bodyDiv w:val="1"/>
      <w:marLeft w:val="0"/>
      <w:marRight w:val="0"/>
      <w:marTop w:val="0"/>
      <w:marBottom w:val="0"/>
      <w:divBdr>
        <w:top w:val="none" w:sz="0" w:space="0" w:color="auto"/>
        <w:left w:val="none" w:sz="0" w:space="0" w:color="auto"/>
        <w:bottom w:val="none" w:sz="0" w:space="0" w:color="auto"/>
        <w:right w:val="none" w:sz="0" w:space="0" w:color="auto"/>
      </w:divBdr>
    </w:div>
    <w:div w:id="899900501">
      <w:bodyDiv w:val="1"/>
      <w:marLeft w:val="0"/>
      <w:marRight w:val="0"/>
      <w:marTop w:val="0"/>
      <w:marBottom w:val="0"/>
      <w:divBdr>
        <w:top w:val="none" w:sz="0" w:space="0" w:color="auto"/>
        <w:left w:val="none" w:sz="0" w:space="0" w:color="auto"/>
        <w:bottom w:val="none" w:sz="0" w:space="0" w:color="auto"/>
        <w:right w:val="none" w:sz="0" w:space="0" w:color="auto"/>
      </w:divBdr>
    </w:div>
    <w:div w:id="904679639">
      <w:bodyDiv w:val="1"/>
      <w:marLeft w:val="0"/>
      <w:marRight w:val="0"/>
      <w:marTop w:val="0"/>
      <w:marBottom w:val="0"/>
      <w:divBdr>
        <w:top w:val="none" w:sz="0" w:space="0" w:color="auto"/>
        <w:left w:val="none" w:sz="0" w:space="0" w:color="auto"/>
        <w:bottom w:val="none" w:sz="0" w:space="0" w:color="auto"/>
        <w:right w:val="none" w:sz="0" w:space="0" w:color="auto"/>
      </w:divBdr>
    </w:div>
    <w:div w:id="911282617">
      <w:bodyDiv w:val="1"/>
      <w:marLeft w:val="0"/>
      <w:marRight w:val="0"/>
      <w:marTop w:val="0"/>
      <w:marBottom w:val="0"/>
      <w:divBdr>
        <w:top w:val="none" w:sz="0" w:space="0" w:color="auto"/>
        <w:left w:val="none" w:sz="0" w:space="0" w:color="auto"/>
        <w:bottom w:val="none" w:sz="0" w:space="0" w:color="auto"/>
        <w:right w:val="none" w:sz="0" w:space="0" w:color="auto"/>
      </w:divBdr>
    </w:div>
    <w:div w:id="925387130">
      <w:bodyDiv w:val="1"/>
      <w:marLeft w:val="0"/>
      <w:marRight w:val="0"/>
      <w:marTop w:val="0"/>
      <w:marBottom w:val="0"/>
      <w:divBdr>
        <w:top w:val="none" w:sz="0" w:space="0" w:color="auto"/>
        <w:left w:val="none" w:sz="0" w:space="0" w:color="auto"/>
        <w:bottom w:val="none" w:sz="0" w:space="0" w:color="auto"/>
        <w:right w:val="none" w:sz="0" w:space="0" w:color="auto"/>
      </w:divBdr>
    </w:div>
    <w:div w:id="926767090">
      <w:bodyDiv w:val="1"/>
      <w:marLeft w:val="0"/>
      <w:marRight w:val="0"/>
      <w:marTop w:val="0"/>
      <w:marBottom w:val="0"/>
      <w:divBdr>
        <w:top w:val="none" w:sz="0" w:space="0" w:color="auto"/>
        <w:left w:val="none" w:sz="0" w:space="0" w:color="auto"/>
        <w:bottom w:val="none" w:sz="0" w:space="0" w:color="auto"/>
        <w:right w:val="none" w:sz="0" w:space="0" w:color="auto"/>
      </w:divBdr>
    </w:div>
    <w:div w:id="956181031">
      <w:bodyDiv w:val="1"/>
      <w:marLeft w:val="0"/>
      <w:marRight w:val="0"/>
      <w:marTop w:val="0"/>
      <w:marBottom w:val="0"/>
      <w:divBdr>
        <w:top w:val="none" w:sz="0" w:space="0" w:color="auto"/>
        <w:left w:val="none" w:sz="0" w:space="0" w:color="auto"/>
        <w:bottom w:val="none" w:sz="0" w:space="0" w:color="auto"/>
        <w:right w:val="none" w:sz="0" w:space="0" w:color="auto"/>
      </w:divBdr>
    </w:div>
    <w:div w:id="966207394">
      <w:bodyDiv w:val="1"/>
      <w:marLeft w:val="0"/>
      <w:marRight w:val="0"/>
      <w:marTop w:val="0"/>
      <w:marBottom w:val="0"/>
      <w:divBdr>
        <w:top w:val="none" w:sz="0" w:space="0" w:color="auto"/>
        <w:left w:val="none" w:sz="0" w:space="0" w:color="auto"/>
        <w:bottom w:val="none" w:sz="0" w:space="0" w:color="auto"/>
        <w:right w:val="none" w:sz="0" w:space="0" w:color="auto"/>
      </w:divBdr>
    </w:div>
    <w:div w:id="968510878">
      <w:bodyDiv w:val="1"/>
      <w:marLeft w:val="0"/>
      <w:marRight w:val="0"/>
      <w:marTop w:val="0"/>
      <w:marBottom w:val="0"/>
      <w:divBdr>
        <w:top w:val="none" w:sz="0" w:space="0" w:color="auto"/>
        <w:left w:val="none" w:sz="0" w:space="0" w:color="auto"/>
        <w:bottom w:val="none" w:sz="0" w:space="0" w:color="auto"/>
        <w:right w:val="none" w:sz="0" w:space="0" w:color="auto"/>
      </w:divBdr>
    </w:div>
    <w:div w:id="970400260">
      <w:bodyDiv w:val="1"/>
      <w:marLeft w:val="0"/>
      <w:marRight w:val="0"/>
      <w:marTop w:val="0"/>
      <w:marBottom w:val="0"/>
      <w:divBdr>
        <w:top w:val="none" w:sz="0" w:space="0" w:color="auto"/>
        <w:left w:val="none" w:sz="0" w:space="0" w:color="auto"/>
        <w:bottom w:val="none" w:sz="0" w:space="0" w:color="auto"/>
        <w:right w:val="none" w:sz="0" w:space="0" w:color="auto"/>
      </w:divBdr>
    </w:div>
    <w:div w:id="990596517">
      <w:bodyDiv w:val="1"/>
      <w:marLeft w:val="0"/>
      <w:marRight w:val="0"/>
      <w:marTop w:val="0"/>
      <w:marBottom w:val="0"/>
      <w:divBdr>
        <w:top w:val="none" w:sz="0" w:space="0" w:color="auto"/>
        <w:left w:val="none" w:sz="0" w:space="0" w:color="auto"/>
        <w:bottom w:val="none" w:sz="0" w:space="0" w:color="auto"/>
        <w:right w:val="none" w:sz="0" w:space="0" w:color="auto"/>
      </w:divBdr>
    </w:div>
    <w:div w:id="991979960">
      <w:bodyDiv w:val="1"/>
      <w:marLeft w:val="0"/>
      <w:marRight w:val="0"/>
      <w:marTop w:val="0"/>
      <w:marBottom w:val="0"/>
      <w:divBdr>
        <w:top w:val="none" w:sz="0" w:space="0" w:color="auto"/>
        <w:left w:val="none" w:sz="0" w:space="0" w:color="auto"/>
        <w:bottom w:val="none" w:sz="0" w:space="0" w:color="auto"/>
        <w:right w:val="none" w:sz="0" w:space="0" w:color="auto"/>
      </w:divBdr>
    </w:div>
    <w:div w:id="1000045465">
      <w:bodyDiv w:val="1"/>
      <w:marLeft w:val="0"/>
      <w:marRight w:val="0"/>
      <w:marTop w:val="0"/>
      <w:marBottom w:val="0"/>
      <w:divBdr>
        <w:top w:val="none" w:sz="0" w:space="0" w:color="auto"/>
        <w:left w:val="none" w:sz="0" w:space="0" w:color="auto"/>
        <w:bottom w:val="none" w:sz="0" w:space="0" w:color="auto"/>
        <w:right w:val="none" w:sz="0" w:space="0" w:color="auto"/>
      </w:divBdr>
    </w:div>
    <w:div w:id="1014845732">
      <w:bodyDiv w:val="1"/>
      <w:marLeft w:val="0"/>
      <w:marRight w:val="0"/>
      <w:marTop w:val="0"/>
      <w:marBottom w:val="0"/>
      <w:divBdr>
        <w:top w:val="none" w:sz="0" w:space="0" w:color="auto"/>
        <w:left w:val="none" w:sz="0" w:space="0" w:color="auto"/>
        <w:bottom w:val="none" w:sz="0" w:space="0" w:color="auto"/>
        <w:right w:val="none" w:sz="0" w:space="0" w:color="auto"/>
      </w:divBdr>
    </w:div>
    <w:div w:id="1017926316">
      <w:bodyDiv w:val="1"/>
      <w:marLeft w:val="0"/>
      <w:marRight w:val="0"/>
      <w:marTop w:val="0"/>
      <w:marBottom w:val="0"/>
      <w:divBdr>
        <w:top w:val="none" w:sz="0" w:space="0" w:color="auto"/>
        <w:left w:val="none" w:sz="0" w:space="0" w:color="auto"/>
        <w:bottom w:val="none" w:sz="0" w:space="0" w:color="auto"/>
        <w:right w:val="none" w:sz="0" w:space="0" w:color="auto"/>
      </w:divBdr>
    </w:div>
    <w:div w:id="1019433370">
      <w:bodyDiv w:val="1"/>
      <w:marLeft w:val="0"/>
      <w:marRight w:val="0"/>
      <w:marTop w:val="0"/>
      <w:marBottom w:val="0"/>
      <w:divBdr>
        <w:top w:val="none" w:sz="0" w:space="0" w:color="auto"/>
        <w:left w:val="none" w:sz="0" w:space="0" w:color="auto"/>
        <w:bottom w:val="none" w:sz="0" w:space="0" w:color="auto"/>
        <w:right w:val="none" w:sz="0" w:space="0" w:color="auto"/>
      </w:divBdr>
    </w:div>
    <w:div w:id="1028726651">
      <w:bodyDiv w:val="1"/>
      <w:marLeft w:val="0"/>
      <w:marRight w:val="0"/>
      <w:marTop w:val="0"/>
      <w:marBottom w:val="0"/>
      <w:divBdr>
        <w:top w:val="none" w:sz="0" w:space="0" w:color="auto"/>
        <w:left w:val="none" w:sz="0" w:space="0" w:color="auto"/>
        <w:bottom w:val="none" w:sz="0" w:space="0" w:color="auto"/>
        <w:right w:val="none" w:sz="0" w:space="0" w:color="auto"/>
      </w:divBdr>
      <w:divsChild>
        <w:div w:id="737170493">
          <w:marLeft w:val="-720"/>
          <w:marRight w:val="0"/>
          <w:marTop w:val="0"/>
          <w:marBottom w:val="0"/>
          <w:divBdr>
            <w:top w:val="none" w:sz="0" w:space="0" w:color="auto"/>
            <w:left w:val="none" w:sz="0" w:space="0" w:color="auto"/>
            <w:bottom w:val="none" w:sz="0" w:space="0" w:color="auto"/>
            <w:right w:val="none" w:sz="0" w:space="0" w:color="auto"/>
          </w:divBdr>
        </w:div>
      </w:divsChild>
    </w:div>
    <w:div w:id="1029256311">
      <w:bodyDiv w:val="1"/>
      <w:marLeft w:val="0"/>
      <w:marRight w:val="0"/>
      <w:marTop w:val="0"/>
      <w:marBottom w:val="0"/>
      <w:divBdr>
        <w:top w:val="none" w:sz="0" w:space="0" w:color="auto"/>
        <w:left w:val="none" w:sz="0" w:space="0" w:color="auto"/>
        <w:bottom w:val="none" w:sz="0" w:space="0" w:color="auto"/>
        <w:right w:val="none" w:sz="0" w:space="0" w:color="auto"/>
      </w:divBdr>
    </w:div>
    <w:div w:id="1035085944">
      <w:bodyDiv w:val="1"/>
      <w:marLeft w:val="0"/>
      <w:marRight w:val="0"/>
      <w:marTop w:val="0"/>
      <w:marBottom w:val="0"/>
      <w:divBdr>
        <w:top w:val="none" w:sz="0" w:space="0" w:color="auto"/>
        <w:left w:val="none" w:sz="0" w:space="0" w:color="auto"/>
        <w:bottom w:val="none" w:sz="0" w:space="0" w:color="auto"/>
        <w:right w:val="none" w:sz="0" w:space="0" w:color="auto"/>
      </w:divBdr>
    </w:div>
    <w:div w:id="1040515147">
      <w:bodyDiv w:val="1"/>
      <w:marLeft w:val="0"/>
      <w:marRight w:val="0"/>
      <w:marTop w:val="0"/>
      <w:marBottom w:val="0"/>
      <w:divBdr>
        <w:top w:val="none" w:sz="0" w:space="0" w:color="auto"/>
        <w:left w:val="none" w:sz="0" w:space="0" w:color="auto"/>
        <w:bottom w:val="none" w:sz="0" w:space="0" w:color="auto"/>
        <w:right w:val="none" w:sz="0" w:space="0" w:color="auto"/>
      </w:divBdr>
    </w:div>
    <w:div w:id="1046560523">
      <w:bodyDiv w:val="1"/>
      <w:marLeft w:val="0"/>
      <w:marRight w:val="0"/>
      <w:marTop w:val="0"/>
      <w:marBottom w:val="0"/>
      <w:divBdr>
        <w:top w:val="none" w:sz="0" w:space="0" w:color="auto"/>
        <w:left w:val="none" w:sz="0" w:space="0" w:color="auto"/>
        <w:bottom w:val="none" w:sz="0" w:space="0" w:color="auto"/>
        <w:right w:val="none" w:sz="0" w:space="0" w:color="auto"/>
      </w:divBdr>
    </w:div>
    <w:div w:id="1051921571">
      <w:bodyDiv w:val="1"/>
      <w:marLeft w:val="0"/>
      <w:marRight w:val="0"/>
      <w:marTop w:val="0"/>
      <w:marBottom w:val="0"/>
      <w:divBdr>
        <w:top w:val="none" w:sz="0" w:space="0" w:color="auto"/>
        <w:left w:val="none" w:sz="0" w:space="0" w:color="auto"/>
        <w:bottom w:val="none" w:sz="0" w:space="0" w:color="auto"/>
        <w:right w:val="none" w:sz="0" w:space="0" w:color="auto"/>
      </w:divBdr>
    </w:div>
    <w:div w:id="1052653775">
      <w:bodyDiv w:val="1"/>
      <w:marLeft w:val="0"/>
      <w:marRight w:val="0"/>
      <w:marTop w:val="0"/>
      <w:marBottom w:val="0"/>
      <w:divBdr>
        <w:top w:val="none" w:sz="0" w:space="0" w:color="auto"/>
        <w:left w:val="none" w:sz="0" w:space="0" w:color="auto"/>
        <w:bottom w:val="none" w:sz="0" w:space="0" w:color="auto"/>
        <w:right w:val="none" w:sz="0" w:space="0" w:color="auto"/>
      </w:divBdr>
    </w:div>
    <w:div w:id="1074549954">
      <w:bodyDiv w:val="1"/>
      <w:marLeft w:val="0"/>
      <w:marRight w:val="0"/>
      <w:marTop w:val="0"/>
      <w:marBottom w:val="0"/>
      <w:divBdr>
        <w:top w:val="none" w:sz="0" w:space="0" w:color="auto"/>
        <w:left w:val="none" w:sz="0" w:space="0" w:color="auto"/>
        <w:bottom w:val="none" w:sz="0" w:space="0" w:color="auto"/>
        <w:right w:val="none" w:sz="0" w:space="0" w:color="auto"/>
      </w:divBdr>
    </w:div>
    <w:div w:id="1075324243">
      <w:bodyDiv w:val="1"/>
      <w:marLeft w:val="0"/>
      <w:marRight w:val="0"/>
      <w:marTop w:val="0"/>
      <w:marBottom w:val="0"/>
      <w:divBdr>
        <w:top w:val="none" w:sz="0" w:space="0" w:color="auto"/>
        <w:left w:val="none" w:sz="0" w:space="0" w:color="auto"/>
        <w:bottom w:val="none" w:sz="0" w:space="0" w:color="auto"/>
        <w:right w:val="none" w:sz="0" w:space="0" w:color="auto"/>
      </w:divBdr>
    </w:div>
    <w:div w:id="1083913388">
      <w:bodyDiv w:val="1"/>
      <w:marLeft w:val="0"/>
      <w:marRight w:val="0"/>
      <w:marTop w:val="0"/>
      <w:marBottom w:val="0"/>
      <w:divBdr>
        <w:top w:val="none" w:sz="0" w:space="0" w:color="auto"/>
        <w:left w:val="none" w:sz="0" w:space="0" w:color="auto"/>
        <w:bottom w:val="none" w:sz="0" w:space="0" w:color="auto"/>
        <w:right w:val="none" w:sz="0" w:space="0" w:color="auto"/>
      </w:divBdr>
    </w:div>
    <w:div w:id="1089276396">
      <w:bodyDiv w:val="1"/>
      <w:marLeft w:val="0"/>
      <w:marRight w:val="0"/>
      <w:marTop w:val="0"/>
      <w:marBottom w:val="0"/>
      <w:divBdr>
        <w:top w:val="none" w:sz="0" w:space="0" w:color="auto"/>
        <w:left w:val="none" w:sz="0" w:space="0" w:color="auto"/>
        <w:bottom w:val="none" w:sz="0" w:space="0" w:color="auto"/>
        <w:right w:val="none" w:sz="0" w:space="0" w:color="auto"/>
      </w:divBdr>
    </w:div>
    <w:div w:id="1114861164">
      <w:bodyDiv w:val="1"/>
      <w:marLeft w:val="0"/>
      <w:marRight w:val="0"/>
      <w:marTop w:val="0"/>
      <w:marBottom w:val="0"/>
      <w:divBdr>
        <w:top w:val="none" w:sz="0" w:space="0" w:color="auto"/>
        <w:left w:val="none" w:sz="0" w:space="0" w:color="auto"/>
        <w:bottom w:val="none" w:sz="0" w:space="0" w:color="auto"/>
        <w:right w:val="none" w:sz="0" w:space="0" w:color="auto"/>
      </w:divBdr>
    </w:div>
    <w:div w:id="1129784520">
      <w:bodyDiv w:val="1"/>
      <w:marLeft w:val="0"/>
      <w:marRight w:val="0"/>
      <w:marTop w:val="0"/>
      <w:marBottom w:val="0"/>
      <w:divBdr>
        <w:top w:val="none" w:sz="0" w:space="0" w:color="auto"/>
        <w:left w:val="none" w:sz="0" w:space="0" w:color="auto"/>
        <w:bottom w:val="none" w:sz="0" w:space="0" w:color="auto"/>
        <w:right w:val="none" w:sz="0" w:space="0" w:color="auto"/>
      </w:divBdr>
    </w:div>
    <w:div w:id="1134954817">
      <w:bodyDiv w:val="1"/>
      <w:marLeft w:val="0"/>
      <w:marRight w:val="0"/>
      <w:marTop w:val="0"/>
      <w:marBottom w:val="0"/>
      <w:divBdr>
        <w:top w:val="none" w:sz="0" w:space="0" w:color="auto"/>
        <w:left w:val="none" w:sz="0" w:space="0" w:color="auto"/>
        <w:bottom w:val="none" w:sz="0" w:space="0" w:color="auto"/>
        <w:right w:val="none" w:sz="0" w:space="0" w:color="auto"/>
      </w:divBdr>
    </w:div>
    <w:div w:id="1138642948">
      <w:bodyDiv w:val="1"/>
      <w:marLeft w:val="0"/>
      <w:marRight w:val="0"/>
      <w:marTop w:val="0"/>
      <w:marBottom w:val="0"/>
      <w:divBdr>
        <w:top w:val="none" w:sz="0" w:space="0" w:color="auto"/>
        <w:left w:val="none" w:sz="0" w:space="0" w:color="auto"/>
        <w:bottom w:val="none" w:sz="0" w:space="0" w:color="auto"/>
        <w:right w:val="none" w:sz="0" w:space="0" w:color="auto"/>
      </w:divBdr>
    </w:div>
    <w:div w:id="1143888111">
      <w:bodyDiv w:val="1"/>
      <w:marLeft w:val="0"/>
      <w:marRight w:val="0"/>
      <w:marTop w:val="0"/>
      <w:marBottom w:val="0"/>
      <w:divBdr>
        <w:top w:val="none" w:sz="0" w:space="0" w:color="auto"/>
        <w:left w:val="none" w:sz="0" w:space="0" w:color="auto"/>
        <w:bottom w:val="none" w:sz="0" w:space="0" w:color="auto"/>
        <w:right w:val="none" w:sz="0" w:space="0" w:color="auto"/>
      </w:divBdr>
    </w:div>
    <w:div w:id="1157648328">
      <w:bodyDiv w:val="1"/>
      <w:marLeft w:val="0"/>
      <w:marRight w:val="0"/>
      <w:marTop w:val="0"/>
      <w:marBottom w:val="0"/>
      <w:divBdr>
        <w:top w:val="none" w:sz="0" w:space="0" w:color="auto"/>
        <w:left w:val="none" w:sz="0" w:space="0" w:color="auto"/>
        <w:bottom w:val="none" w:sz="0" w:space="0" w:color="auto"/>
        <w:right w:val="none" w:sz="0" w:space="0" w:color="auto"/>
      </w:divBdr>
    </w:div>
    <w:div w:id="1177885332">
      <w:bodyDiv w:val="1"/>
      <w:marLeft w:val="0"/>
      <w:marRight w:val="0"/>
      <w:marTop w:val="0"/>
      <w:marBottom w:val="0"/>
      <w:divBdr>
        <w:top w:val="none" w:sz="0" w:space="0" w:color="auto"/>
        <w:left w:val="none" w:sz="0" w:space="0" w:color="auto"/>
        <w:bottom w:val="none" w:sz="0" w:space="0" w:color="auto"/>
        <w:right w:val="none" w:sz="0" w:space="0" w:color="auto"/>
      </w:divBdr>
    </w:div>
    <w:div w:id="1187325762">
      <w:bodyDiv w:val="1"/>
      <w:marLeft w:val="0"/>
      <w:marRight w:val="0"/>
      <w:marTop w:val="0"/>
      <w:marBottom w:val="0"/>
      <w:divBdr>
        <w:top w:val="none" w:sz="0" w:space="0" w:color="auto"/>
        <w:left w:val="none" w:sz="0" w:space="0" w:color="auto"/>
        <w:bottom w:val="none" w:sz="0" w:space="0" w:color="auto"/>
        <w:right w:val="none" w:sz="0" w:space="0" w:color="auto"/>
      </w:divBdr>
    </w:div>
    <w:div w:id="1188133502">
      <w:bodyDiv w:val="1"/>
      <w:marLeft w:val="0"/>
      <w:marRight w:val="0"/>
      <w:marTop w:val="0"/>
      <w:marBottom w:val="0"/>
      <w:divBdr>
        <w:top w:val="none" w:sz="0" w:space="0" w:color="auto"/>
        <w:left w:val="none" w:sz="0" w:space="0" w:color="auto"/>
        <w:bottom w:val="none" w:sz="0" w:space="0" w:color="auto"/>
        <w:right w:val="none" w:sz="0" w:space="0" w:color="auto"/>
      </w:divBdr>
    </w:div>
    <w:div w:id="1195994933">
      <w:bodyDiv w:val="1"/>
      <w:marLeft w:val="0"/>
      <w:marRight w:val="0"/>
      <w:marTop w:val="0"/>
      <w:marBottom w:val="0"/>
      <w:divBdr>
        <w:top w:val="none" w:sz="0" w:space="0" w:color="auto"/>
        <w:left w:val="none" w:sz="0" w:space="0" w:color="auto"/>
        <w:bottom w:val="none" w:sz="0" w:space="0" w:color="auto"/>
        <w:right w:val="none" w:sz="0" w:space="0" w:color="auto"/>
      </w:divBdr>
    </w:div>
    <w:div w:id="1200512160">
      <w:bodyDiv w:val="1"/>
      <w:marLeft w:val="0"/>
      <w:marRight w:val="0"/>
      <w:marTop w:val="0"/>
      <w:marBottom w:val="0"/>
      <w:divBdr>
        <w:top w:val="none" w:sz="0" w:space="0" w:color="auto"/>
        <w:left w:val="none" w:sz="0" w:space="0" w:color="auto"/>
        <w:bottom w:val="none" w:sz="0" w:space="0" w:color="auto"/>
        <w:right w:val="none" w:sz="0" w:space="0" w:color="auto"/>
      </w:divBdr>
    </w:div>
    <w:div w:id="1202286174">
      <w:bodyDiv w:val="1"/>
      <w:marLeft w:val="0"/>
      <w:marRight w:val="0"/>
      <w:marTop w:val="0"/>
      <w:marBottom w:val="0"/>
      <w:divBdr>
        <w:top w:val="none" w:sz="0" w:space="0" w:color="auto"/>
        <w:left w:val="none" w:sz="0" w:space="0" w:color="auto"/>
        <w:bottom w:val="none" w:sz="0" w:space="0" w:color="auto"/>
        <w:right w:val="none" w:sz="0" w:space="0" w:color="auto"/>
      </w:divBdr>
    </w:div>
    <w:div w:id="1203320718">
      <w:bodyDiv w:val="1"/>
      <w:marLeft w:val="0"/>
      <w:marRight w:val="0"/>
      <w:marTop w:val="0"/>
      <w:marBottom w:val="0"/>
      <w:divBdr>
        <w:top w:val="none" w:sz="0" w:space="0" w:color="auto"/>
        <w:left w:val="none" w:sz="0" w:space="0" w:color="auto"/>
        <w:bottom w:val="none" w:sz="0" w:space="0" w:color="auto"/>
        <w:right w:val="none" w:sz="0" w:space="0" w:color="auto"/>
      </w:divBdr>
    </w:div>
    <w:div w:id="1212958265">
      <w:bodyDiv w:val="1"/>
      <w:marLeft w:val="0"/>
      <w:marRight w:val="0"/>
      <w:marTop w:val="0"/>
      <w:marBottom w:val="0"/>
      <w:divBdr>
        <w:top w:val="none" w:sz="0" w:space="0" w:color="auto"/>
        <w:left w:val="none" w:sz="0" w:space="0" w:color="auto"/>
        <w:bottom w:val="none" w:sz="0" w:space="0" w:color="auto"/>
        <w:right w:val="none" w:sz="0" w:space="0" w:color="auto"/>
      </w:divBdr>
    </w:div>
    <w:div w:id="1217812413">
      <w:bodyDiv w:val="1"/>
      <w:marLeft w:val="0"/>
      <w:marRight w:val="0"/>
      <w:marTop w:val="0"/>
      <w:marBottom w:val="0"/>
      <w:divBdr>
        <w:top w:val="none" w:sz="0" w:space="0" w:color="auto"/>
        <w:left w:val="none" w:sz="0" w:space="0" w:color="auto"/>
        <w:bottom w:val="none" w:sz="0" w:space="0" w:color="auto"/>
        <w:right w:val="none" w:sz="0" w:space="0" w:color="auto"/>
      </w:divBdr>
    </w:div>
    <w:div w:id="1231888140">
      <w:bodyDiv w:val="1"/>
      <w:marLeft w:val="0"/>
      <w:marRight w:val="0"/>
      <w:marTop w:val="0"/>
      <w:marBottom w:val="0"/>
      <w:divBdr>
        <w:top w:val="none" w:sz="0" w:space="0" w:color="auto"/>
        <w:left w:val="none" w:sz="0" w:space="0" w:color="auto"/>
        <w:bottom w:val="none" w:sz="0" w:space="0" w:color="auto"/>
        <w:right w:val="none" w:sz="0" w:space="0" w:color="auto"/>
      </w:divBdr>
    </w:div>
    <w:div w:id="1237087061">
      <w:bodyDiv w:val="1"/>
      <w:marLeft w:val="0"/>
      <w:marRight w:val="0"/>
      <w:marTop w:val="0"/>
      <w:marBottom w:val="0"/>
      <w:divBdr>
        <w:top w:val="none" w:sz="0" w:space="0" w:color="auto"/>
        <w:left w:val="none" w:sz="0" w:space="0" w:color="auto"/>
        <w:bottom w:val="none" w:sz="0" w:space="0" w:color="auto"/>
        <w:right w:val="none" w:sz="0" w:space="0" w:color="auto"/>
      </w:divBdr>
    </w:div>
    <w:div w:id="1250315418">
      <w:bodyDiv w:val="1"/>
      <w:marLeft w:val="0"/>
      <w:marRight w:val="0"/>
      <w:marTop w:val="0"/>
      <w:marBottom w:val="0"/>
      <w:divBdr>
        <w:top w:val="none" w:sz="0" w:space="0" w:color="auto"/>
        <w:left w:val="none" w:sz="0" w:space="0" w:color="auto"/>
        <w:bottom w:val="none" w:sz="0" w:space="0" w:color="auto"/>
        <w:right w:val="none" w:sz="0" w:space="0" w:color="auto"/>
      </w:divBdr>
    </w:div>
    <w:div w:id="1258975864">
      <w:bodyDiv w:val="1"/>
      <w:marLeft w:val="0"/>
      <w:marRight w:val="0"/>
      <w:marTop w:val="0"/>
      <w:marBottom w:val="0"/>
      <w:divBdr>
        <w:top w:val="none" w:sz="0" w:space="0" w:color="auto"/>
        <w:left w:val="none" w:sz="0" w:space="0" w:color="auto"/>
        <w:bottom w:val="none" w:sz="0" w:space="0" w:color="auto"/>
        <w:right w:val="none" w:sz="0" w:space="0" w:color="auto"/>
      </w:divBdr>
    </w:div>
    <w:div w:id="1306355912">
      <w:bodyDiv w:val="1"/>
      <w:marLeft w:val="0"/>
      <w:marRight w:val="0"/>
      <w:marTop w:val="0"/>
      <w:marBottom w:val="0"/>
      <w:divBdr>
        <w:top w:val="none" w:sz="0" w:space="0" w:color="auto"/>
        <w:left w:val="none" w:sz="0" w:space="0" w:color="auto"/>
        <w:bottom w:val="none" w:sz="0" w:space="0" w:color="auto"/>
        <w:right w:val="none" w:sz="0" w:space="0" w:color="auto"/>
      </w:divBdr>
    </w:div>
    <w:div w:id="1314791278">
      <w:bodyDiv w:val="1"/>
      <w:marLeft w:val="0"/>
      <w:marRight w:val="0"/>
      <w:marTop w:val="0"/>
      <w:marBottom w:val="0"/>
      <w:divBdr>
        <w:top w:val="none" w:sz="0" w:space="0" w:color="auto"/>
        <w:left w:val="none" w:sz="0" w:space="0" w:color="auto"/>
        <w:bottom w:val="none" w:sz="0" w:space="0" w:color="auto"/>
        <w:right w:val="none" w:sz="0" w:space="0" w:color="auto"/>
      </w:divBdr>
    </w:div>
    <w:div w:id="1324896651">
      <w:bodyDiv w:val="1"/>
      <w:marLeft w:val="0"/>
      <w:marRight w:val="0"/>
      <w:marTop w:val="0"/>
      <w:marBottom w:val="0"/>
      <w:divBdr>
        <w:top w:val="none" w:sz="0" w:space="0" w:color="auto"/>
        <w:left w:val="none" w:sz="0" w:space="0" w:color="auto"/>
        <w:bottom w:val="none" w:sz="0" w:space="0" w:color="auto"/>
        <w:right w:val="none" w:sz="0" w:space="0" w:color="auto"/>
      </w:divBdr>
    </w:div>
    <w:div w:id="1336305689">
      <w:bodyDiv w:val="1"/>
      <w:marLeft w:val="0"/>
      <w:marRight w:val="0"/>
      <w:marTop w:val="0"/>
      <w:marBottom w:val="0"/>
      <w:divBdr>
        <w:top w:val="none" w:sz="0" w:space="0" w:color="auto"/>
        <w:left w:val="none" w:sz="0" w:space="0" w:color="auto"/>
        <w:bottom w:val="none" w:sz="0" w:space="0" w:color="auto"/>
        <w:right w:val="none" w:sz="0" w:space="0" w:color="auto"/>
      </w:divBdr>
    </w:div>
    <w:div w:id="1345546567">
      <w:bodyDiv w:val="1"/>
      <w:marLeft w:val="0"/>
      <w:marRight w:val="0"/>
      <w:marTop w:val="0"/>
      <w:marBottom w:val="0"/>
      <w:divBdr>
        <w:top w:val="none" w:sz="0" w:space="0" w:color="auto"/>
        <w:left w:val="none" w:sz="0" w:space="0" w:color="auto"/>
        <w:bottom w:val="none" w:sz="0" w:space="0" w:color="auto"/>
        <w:right w:val="none" w:sz="0" w:space="0" w:color="auto"/>
      </w:divBdr>
    </w:div>
    <w:div w:id="1355375528">
      <w:bodyDiv w:val="1"/>
      <w:marLeft w:val="0"/>
      <w:marRight w:val="0"/>
      <w:marTop w:val="0"/>
      <w:marBottom w:val="0"/>
      <w:divBdr>
        <w:top w:val="none" w:sz="0" w:space="0" w:color="auto"/>
        <w:left w:val="none" w:sz="0" w:space="0" w:color="auto"/>
        <w:bottom w:val="none" w:sz="0" w:space="0" w:color="auto"/>
        <w:right w:val="none" w:sz="0" w:space="0" w:color="auto"/>
      </w:divBdr>
    </w:div>
    <w:div w:id="1356617164">
      <w:bodyDiv w:val="1"/>
      <w:marLeft w:val="0"/>
      <w:marRight w:val="0"/>
      <w:marTop w:val="0"/>
      <w:marBottom w:val="0"/>
      <w:divBdr>
        <w:top w:val="none" w:sz="0" w:space="0" w:color="auto"/>
        <w:left w:val="none" w:sz="0" w:space="0" w:color="auto"/>
        <w:bottom w:val="none" w:sz="0" w:space="0" w:color="auto"/>
        <w:right w:val="none" w:sz="0" w:space="0" w:color="auto"/>
      </w:divBdr>
    </w:div>
    <w:div w:id="1375885242">
      <w:bodyDiv w:val="1"/>
      <w:marLeft w:val="0"/>
      <w:marRight w:val="0"/>
      <w:marTop w:val="0"/>
      <w:marBottom w:val="0"/>
      <w:divBdr>
        <w:top w:val="none" w:sz="0" w:space="0" w:color="auto"/>
        <w:left w:val="none" w:sz="0" w:space="0" w:color="auto"/>
        <w:bottom w:val="none" w:sz="0" w:space="0" w:color="auto"/>
        <w:right w:val="none" w:sz="0" w:space="0" w:color="auto"/>
      </w:divBdr>
    </w:div>
    <w:div w:id="1377700987">
      <w:bodyDiv w:val="1"/>
      <w:marLeft w:val="0"/>
      <w:marRight w:val="0"/>
      <w:marTop w:val="0"/>
      <w:marBottom w:val="0"/>
      <w:divBdr>
        <w:top w:val="none" w:sz="0" w:space="0" w:color="auto"/>
        <w:left w:val="none" w:sz="0" w:space="0" w:color="auto"/>
        <w:bottom w:val="none" w:sz="0" w:space="0" w:color="auto"/>
        <w:right w:val="none" w:sz="0" w:space="0" w:color="auto"/>
      </w:divBdr>
    </w:div>
    <w:div w:id="1391687749">
      <w:bodyDiv w:val="1"/>
      <w:marLeft w:val="0"/>
      <w:marRight w:val="0"/>
      <w:marTop w:val="0"/>
      <w:marBottom w:val="0"/>
      <w:divBdr>
        <w:top w:val="none" w:sz="0" w:space="0" w:color="auto"/>
        <w:left w:val="none" w:sz="0" w:space="0" w:color="auto"/>
        <w:bottom w:val="none" w:sz="0" w:space="0" w:color="auto"/>
        <w:right w:val="none" w:sz="0" w:space="0" w:color="auto"/>
      </w:divBdr>
    </w:div>
    <w:div w:id="1395086641">
      <w:bodyDiv w:val="1"/>
      <w:marLeft w:val="0"/>
      <w:marRight w:val="0"/>
      <w:marTop w:val="0"/>
      <w:marBottom w:val="0"/>
      <w:divBdr>
        <w:top w:val="none" w:sz="0" w:space="0" w:color="auto"/>
        <w:left w:val="none" w:sz="0" w:space="0" w:color="auto"/>
        <w:bottom w:val="none" w:sz="0" w:space="0" w:color="auto"/>
        <w:right w:val="none" w:sz="0" w:space="0" w:color="auto"/>
      </w:divBdr>
    </w:div>
    <w:div w:id="1396396078">
      <w:bodyDiv w:val="1"/>
      <w:marLeft w:val="0"/>
      <w:marRight w:val="0"/>
      <w:marTop w:val="0"/>
      <w:marBottom w:val="0"/>
      <w:divBdr>
        <w:top w:val="none" w:sz="0" w:space="0" w:color="auto"/>
        <w:left w:val="none" w:sz="0" w:space="0" w:color="auto"/>
        <w:bottom w:val="none" w:sz="0" w:space="0" w:color="auto"/>
        <w:right w:val="none" w:sz="0" w:space="0" w:color="auto"/>
      </w:divBdr>
    </w:div>
    <w:div w:id="1399935512">
      <w:bodyDiv w:val="1"/>
      <w:marLeft w:val="0"/>
      <w:marRight w:val="0"/>
      <w:marTop w:val="0"/>
      <w:marBottom w:val="0"/>
      <w:divBdr>
        <w:top w:val="none" w:sz="0" w:space="0" w:color="auto"/>
        <w:left w:val="none" w:sz="0" w:space="0" w:color="auto"/>
        <w:bottom w:val="none" w:sz="0" w:space="0" w:color="auto"/>
        <w:right w:val="none" w:sz="0" w:space="0" w:color="auto"/>
      </w:divBdr>
    </w:div>
    <w:div w:id="1417558955">
      <w:bodyDiv w:val="1"/>
      <w:marLeft w:val="0"/>
      <w:marRight w:val="0"/>
      <w:marTop w:val="0"/>
      <w:marBottom w:val="0"/>
      <w:divBdr>
        <w:top w:val="none" w:sz="0" w:space="0" w:color="auto"/>
        <w:left w:val="none" w:sz="0" w:space="0" w:color="auto"/>
        <w:bottom w:val="none" w:sz="0" w:space="0" w:color="auto"/>
        <w:right w:val="none" w:sz="0" w:space="0" w:color="auto"/>
      </w:divBdr>
    </w:div>
    <w:div w:id="1418790260">
      <w:bodyDiv w:val="1"/>
      <w:marLeft w:val="0"/>
      <w:marRight w:val="0"/>
      <w:marTop w:val="0"/>
      <w:marBottom w:val="0"/>
      <w:divBdr>
        <w:top w:val="none" w:sz="0" w:space="0" w:color="auto"/>
        <w:left w:val="none" w:sz="0" w:space="0" w:color="auto"/>
        <w:bottom w:val="none" w:sz="0" w:space="0" w:color="auto"/>
        <w:right w:val="none" w:sz="0" w:space="0" w:color="auto"/>
      </w:divBdr>
    </w:div>
    <w:div w:id="1422489448">
      <w:bodyDiv w:val="1"/>
      <w:marLeft w:val="0"/>
      <w:marRight w:val="0"/>
      <w:marTop w:val="0"/>
      <w:marBottom w:val="0"/>
      <w:divBdr>
        <w:top w:val="none" w:sz="0" w:space="0" w:color="auto"/>
        <w:left w:val="none" w:sz="0" w:space="0" w:color="auto"/>
        <w:bottom w:val="none" w:sz="0" w:space="0" w:color="auto"/>
        <w:right w:val="none" w:sz="0" w:space="0" w:color="auto"/>
      </w:divBdr>
    </w:div>
    <w:div w:id="1428388438">
      <w:bodyDiv w:val="1"/>
      <w:marLeft w:val="0"/>
      <w:marRight w:val="0"/>
      <w:marTop w:val="0"/>
      <w:marBottom w:val="0"/>
      <w:divBdr>
        <w:top w:val="none" w:sz="0" w:space="0" w:color="auto"/>
        <w:left w:val="none" w:sz="0" w:space="0" w:color="auto"/>
        <w:bottom w:val="none" w:sz="0" w:space="0" w:color="auto"/>
        <w:right w:val="none" w:sz="0" w:space="0" w:color="auto"/>
      </w:divBdr>
    </w:div>
    <w:div w:id="1432437558">
      <w:bodyDiv w:val="1"/>
      <w:marLeft w:val="0"/>
      <w:marRight w:val="0"/>
      <w:marTop w:val="0"/>
      <w:marBottom w:val="0"/>
      <w:divBdr>
        <w:top w:val="none" w:sz="0" w:space="0" w:color="auto"/>
        <w:left w:val="none" w:sz="0" w:space="0" w:color="auto"/>
        <w:bottom w:val="none" w:sz="0" w:space="0" w:color="auto"/>
        <w:right w:val="none" w:sz="0" w:space="0" w:color="auto"/>
      </w:divBdr>
    </w:div>
    <w:div w:id="1433742474">
      <w:bodyDiv w:val="1"/>
      <w:marLeft w:val="0"/>
      <w:marRight w:val="0"/>
      <w:marTop w:val="0"/>
      <w:marBottom w:val="0"/>
      <w:divBdr>
        <w:top w:val="none" w:sz="0" w:space="0" w:color="auto"/>
        <w:left w:val="none" w:sz="0" w:space="0" w:color="auto"/>
        <w:bottom w:val="none" w:sz="0" w:space="0" w:color="auto"/>
        <w:right w:val="none" w:sz="0" w:space="0" w:color="auto"/>
      </w:divBdr>
    </w:div>
    <w:div w:id="1438603578">
      <w:bodyDiv w:val="1"/>
      <w:marLeft w:val="0"/>
      <w:marRight w:val="0"/>
      <w:marTop w:val="0"/>
      <w:marBottom w:val="0"/>
      <w:divBdr>
        <w:top w:val="none" w:sz="0" w:space="0" w:color="auto"/>
        <w:left w:val="none" w:sz="0" w:space="0" w:color="auto"/>
        <w:bottom w:val="none" w:sz="0" w:space="0" w:color="auto"/>
        <w:right w:val="none" w:sz="0" w:space="0" w:color="auto"/>
      </w:divBdr>
    </w:div>
    <w:div w:id="1441489653">
      <w:bodyDiv w:val="1"/>
      <w:marLeft w:val="0"/>
      <w:marRight w:val="0"/>
      <w:marTop w:val="0"/>
      <w:marBottom w:val="0"/>
      <w:divBdr>
        <w:top w:val="none" w:sz="0" w:space="0" w:color="auto"/>
        <w:left w:val="none" w:sz="0" w:space="0" w:color="auto"/>
        <w:bottom w:val="none" w:sz="0" w:space="0" w:color="auto"/>
        <w:right w:val="none" w:sz="0" w:space="0" w:color="auto"/>
      </w:divBdr>
    </w:div>
    <w:div w:id="1447237320">
      <w:bodyDiv w:val="1"/>
      <w:marLeft w:val="0"/>
      <w:marRight w:val="0"/>
      <w:marTop w:val="0"/>
      <w:marBottom w:val="0"/>
      <w:divBdr>
        <w:top w:val="none" w:sz="0" w:space="0" w:color="auto"/>
        <w:left w:val="none" w:sz="0" w:space="0" w:color="auto"/>
        <w:bottom w:val="none" w:sz="0" w:space="0" w:color="auto"/>
        <w:right w:val="none" w:sz="0" w:space="0" w:color="auto"/>
      </w:divBdr>
    </w:div>
    <w:div w:id="1454517993">
      <w:bodyDiv w:val="1"/>
      <w:marLeft w:val="0"/>
      <w:marRight w:val="0"/>
      <w:marTop w:val="0"/>
      <w:marBottom w:val="0"/>
      <w:divBdr>
        <w:top w:val="none" w:sz="0" w:space="0" w:color="auto"/>
        <w:left w:val="none" w:sz="0" w:space="0" w:color="auto"/>
        <w:bottom w:val="none" w:sz="0" w:space="0" w:color="auto"/>
        <w:right w:val="none" w:sz="0" w:space="0" w:color="auto"/>
      </w:divBdr>
    </w:div>
    <w:div w:id="1461221134">
      <w:bodyDiv w:val="1"/>
      <w:marLeft w:val="0"/>
      <w:marRight w:val="0"/>
      <w:marTop w:val="0"/>
      <w:marBottom w:val="0"/>
      <w:divBdr>
        <w:top w:val="none" w:sz="0" w:space="0" w:color="auto"/>
        <w:left w:val="none" w:sz="0" w:space="0" w:color="auto"/>
        <w:bottom w:val="none" w:sz="0" w:space="0" w:color="auto"/>
        <w:right w:val="none" w:sz="0" w:space="0" w:color="auto"/>
      </w:divBdr>
    </w:div>
    <w:div w:id="1461535299">
      <w:bodyDiv w:val="1"/>
      <w:marLeft w:val="0"/>
      <w:marRight w:val="0"/>
      <w:marTop w:val="0"/>
      <w:marBottom w:val="0"/>
      <w:divBdr>
        <w:top w:val="none" w:sz="0" w:space="0" w:color="auto"/>
        <w:left w:val="none" w:sz="0" w:space="0" w:color="auto"/>
        <w:bottom w:val="none" w:sz="0" w:space="0" w:color="auto"/>
        <w:right w:val="none" w:sz="0" w:space="0" w:color="auto"/>
      </w:divBdr>
    </w:div>
    <w:div w:id="1469932623">
      <w:bodyDiv w:val="1"/>
      <w:marLeft w:val="0"/>
      <w:marRight w:val="0"/>
      <w:marTop w:val="0"/>
      <w:marBottom w:val="0"/>
      <w:divBdr>
        <w:top w:val="none" w:sz="0" w:space="0" w:color="auto"/>
        <w:left w:val="none" w:sz="0" w:space="0" w:color="auto"/>
        <w:bottom w:val="none" w:sz="0" w:space="0" w:color="auto"/>
        <w:right w:val="none" w:sz="0" w:space="0" w:color="auto"/>
      </w:divBdr>
    </w:div>
    <w:div w:id="1472216040">
      <w:bodyDiv w:val="1"/>
      <w:marLeft w:val="0"/>
      <w:marRight w:val="0"/>
      <w:marTop w:val="0"/>
      <w:marBottom w:val="0"/>
      <w:divBdr>
        <w:top w:val="none" w:sz="0" w:space="0" w:color="auto"/>
        <w:left w:val="none" w:sz="0" w:space="0" w:color="auto"/>
        <w:bottom w:val="none" w:sz="0" w:space="0" w:color="auto"/>
        <w:right w:val="none" w:sz="0" w:space="0" w:color="auto"/>
      </w:divBdr>
    </w:div>
    <w:div w:id="1473017584">
      <w:bodyDiv w:val="1"/>
      <w:marLeft w:val="0"/>
      <w:marRight w:val="0"/>
      <w:marTop w:val="0"/>
      <w:marBottom w:val="0"/>
      <w:divBdr>
        <w:top w:val="none" w:sz="0" w:space="0" w:color="auto"/>
        <w:left w:val="none" w:sz="0" w:space="0" w:color="auto"/>
        <w:bottom w:val="none" w:sz="0" w:space="0" w:color="auto"/>
        <w:right w:val="none" w:sz="0" w:space="0" w:color="auto"/>
      </w:divBdr>
    </w:div>
    <w:div w:id="1481995396">
      <w:bodyDiv w:val="1"/>
      <w:marLeft w:val="0"/>
      <w:marRight w:val="0"/>
      <w:marTop w:val="0"/>
      <w:marBottom w:val="0"/>
      <w:divBdr>
        <w:top w:val="none" w:sz="0" w:space="0" w:color="auto"/>
        <w:left w:val="none" w:sz="0" w:space="0" w:color="auto"/>
        <w:bottom w:val="none" w:sz="0" w:space="0" w:color="auto"/>
        <w:right w:val="none" w:sz="0" w:space="0" w:color="auto"/>
      </w:divBdr>
    </w:div>
    <w:div w:id="1482650019">
      <w:bodyDiv w:val="1"/>
      <w:marLeft w:val="0"/>
      <w:marRight w:val="0"/>
      <w:marTop w:val="0"/>
      <w:marBottom w:val="0"/>
      <w:divBdr>
        <w:top w:val="none" w:sz="0" w:space="0" w:color="auto"/>
        <w:left w:val="none" w:sz="0" w:space="0" w:color="auto"/>
        <w:bottom w:val="none" w:sz="0" w:space="0" w:color="auto"/>
        <w:right w:val="none" w:sz="0" w:space="0" w:color="auto"/>
      </w:divBdr>
    </w:div>
    <w:div w:id="1488208155">
      <w:bodyDiv w:val="1"/>
      <w:marLeft w:val="0"/>
      <w:marRight w:val="0"/>
      <w:marTop w:val="0"/>
      <w:marBottom w:val="0"/>
      <w:divBdr>
        <w:top w:val="none" w:sz="0" w:space="0" w:color="auto"/>
        <w:left w:val="none" w:sz="0" w:space="0" w:color="auto"/>
        <w:bottom w:val="none" w:sz="0" w:space="0" w:color="auto"/>
        <w:right w:val="none" w:sz="0" w:space="0" w:color="auto"/>
      </w:divBdr>
    </w:div>
    <w:div w:id="1496260593">
      <w:bodyDiv w:val="1"/>
      <w:marLeft w:val="0"/>
      <w:marRight w:val="0"/>
      <w:marTop w:val="0"/>
      <w:marBottom w:val="0"/>
      <w:divBdr>
        <w:top w:val="none" w:sz="0" w:space="0" w:color="auto"/>
        <w:left w:val="none" w:sz="0" w:space="0" w:color="auto"/>
        <w:bottom w:val="none" w:sz="0" w:space="0" w:color="auto"/>
        <w:right w:val="none" w:sz="0" w:space="0" w:color="auto"/>
      </w:divBdr>
    </w:div>
    <w:div w:id="1497725441">
      <w:bodyDiv w:val="1"/>
      <w:marLeft w:val="0"/>
      <w:marRight w:val="0"/>
      <w:marTop w:val="0"/>
      <w:marBottom w:val="0"/>
      <w:divBdr>
        <w:top w:val="none" w:sz="0" w:space="0" w:color="auto"/>
        <w:left w:val="none" w:sz="0" w:space="0" w:color="auto"/>
        <w:bottom w:val="none" w:sz="0" w:space="0" w:color="auto"/>
        <w:right w:val="none" w:sz="0" w:space="0" w:color="auto"/>
      </w:divBdr>
    </w:div>
    <w:div w:id="1510220623">
      <w:bodyDiv w:val="1"/>
      <w:marLeft w:val="0"/>
      <w:marRight w:val="0"/>
      <w:marTop w:val="0"/>
      <w:marBottom w:val="0"/>
      <w:divBdr>
        <w:top w:val="none" w:sz="0" w:space="0" w:color="auto"/>
        <w:left w:val="none" w:sz="0" w:space="0" w:color="auto"/>
        <w:bottom w:val="none" w:sz="0" w:space="0" w:color="auto"/>
        <w:right w:val="none" w:sz="0" w:space="0" w:color="auto"/>
      </w:divBdr>
    </w:div>
    <w:div w:id="1512799083">
      <w:bodyDiv w:val="1"/>
      <w:marLeft w:val="0"/>
      <w:marRight w:val="0"/>
      <w:marTop w:val="0"/>
      <w:marBottom w:val="0"/>
      <w:divBdr>
        <w:top w:val="none" w:sz="0" w:space="0" w:color="auto"/>
        <w:left w:val="none" w:sz="0" w:space="0" w:color="auto"/>
        <w:bottom w:val="none" w:sz="0" w:space="0" w:color="auto"/>
        <w:right w:val="none" w:sz="0" w:space="0" w:color="auto"/>
      </w:divBdr>
    </w:div>
    <w:div w:id="1533227510">
      <w:bodyDiv w:val="1"/>
      <w:marLeft w:val="0"/>
      <w:marRight w:val="0"/>
      <w:marTop w:val="0"/>
      <w:marBottom w:val="0"/>
      <w:divBdr>
        <w:top w:val="none" w:sz="0" w:space="0" w:color="auto"/>
        <w:left w:val="none" w:sz="0" w:space="0" w:color="auto"/>
        <w:bottom w:val="none" w:sz="0" w:space="0" w:color="auto"/>
        <w:right w:val="none" w:sz="0" w:space="0" w:color="auto"/>
      </w:divBdr>
    </w:div>
    <w:div w:id="1535578291">
      <w:bodyDiv w:val="1"/>
      <w:marLeft w:val="0"/>
      <w:marRight w:val="0"/>
      <w:marTop w:val="0"/>
      <w:marBottom w:val="0"/>
      <w:divBdr>
        <w:top w:val="none" w:sz="0" w:space="0" w:color="auto"/>
        <w:left w:val="none" w:sz="0" w:space="0" w:color="auto"/>
        <w:bottom w:val="none" w:sz="0" w:space="0" w:color="auto"/>
        <w:right w:val="none" w:sz="0" w:space="0" w:color="auto"/>
      </w:divBdr>
    </w:div>
    <w:div w:id="1536502314">
      <w:bodyDiv w:val="1"/>
      <w:marLeft w:val="0"/>
      <w:marRight w:val="0"/>
      <w:marTop w:val="0"/>
      <w:marBottom w:val="0"/>
      <w:divBdr>
        <w:top w:val="none" w:sz="0" w:space="0" w:color="auto"/>
        <w:left w:val="none" w:sz="0" w:space="0" w:color="auto"/>
        <w:bottom w:val="none" w:sz="0" w:space="0" w:color="auto"/>
        <w:right w:val="none" w:sz="0" w:space="0" w:color="auto"/>
      </w:divBdr>
    </w:div>
    <w:div w:id="1551261169">
      <w:bodyDiv w:val="1"/>
      <w:marLeft w:val="0"/>
      <w:marRight w:val="0"/>
      <w:marTop w:val="0"/>
      <w:marBottom w:val="0"/>
      <w:divBdr>
        <w:top w:val="none" w:sz="0" w:space="0" w:color="auto"/>
        <w:left w:val="none" w:sz="0" w:space="0" w:color="auto"/>
        <w:bottom w:val="none" w:sz="0" w:space="0" w:color="auto"/>
        <w:right w:val="none" w:sz="0" w:space="0" w:color="auto"/>
      </w:divBdr>
    </w:div>
    <w:div w:id="1552036527">
      <w:bodyDiv w:val="1"/>
      <w:marLeft w:val="0"/>
      <w:marRight w:val="0"/>
      <w:marTop w:val="0"/>
      <w:marBottom w:val="0"/>
      <w:divBdr>
        <w:top w:val="none" w:sz="0" w:space="0" w:color="auto"/>
        <w:left w:val="none" w:sz="0" w:space="0" w:color="auto"/>
        <w:bottom w:val="none" w:sz="0" w:space="0" w:color="auto"/>
        <w:right w:val="none" w:sz="0" w:space="0" w:color="auto"/>
      </w:divBdr>
    </w:div>
    <w:div w:id="1563636341">
      <w:bodyDiv w:val="1"/>
      <w:marLeft w:val="0"/>
      <w:marRight w:val="0"/>
      <w:marTop w:val="0"/>
      <w:marBottom w:val="0"/>
      <w:divBdr>
        <w:top w:val="none" w:sz="0" w:space="0" w:color="auto"/>
        <w:left w:val="none" w:sz="0" w:space="0" w:color="auto"/>
        <w:bottom w:val="none" w:sz="0" w:space="0" w:color="auto"/>
        <w:right w:val="none" w:sz="0" w:space="0" w:color="auto"/>
      </w:divBdr>
    </w:div>
    <w:div w:id="1568953040">
      <w:bodyDiv w:val="1"/>
      <w:marLeft w:val="0"/>
      <w:marRight w:val="0"/>
      <w:marTop w:val="0"/>
      <w:marBottom w:val="0"/>
      <w:divBdr>
        <w:top w:val="none" w:sz="0" w:space="0" w:color="auto"/>
        <w:left w:val="none" w:sz="0" w:space="0" w:color="auto"/>
        <w:bottom w:val="none" w:sz="0" w:space="0" w:color="auto"/>
        <w:right w:val="none" w:sz="0" w:space="0" w:color="auto"/>
      </w:divBdr>
    </w:div>
    <w:div w:id="1575239996">
      <w:bodyDiv w:val="1"/>
      <w:marLeft w:val="0"/>
      <w:marRight w:val="0"/>
      <w:marTop w:val="0"/>
      <w:marBottom w:val="0"/>
      <w:divBdr>
        <w:top w:val="none" w:sz="0" w:space="0" w:color="auto"/>
        <w:left w:val="none" w:sz="0" w:space="0" w:color="auto"/>
        <w:bottom w:val="none" w:sz="0" w:space="0" w:color="auto"/>
        <w:right w:val="none" w:sz="0" w:space="0" w:color="auto"/>
      </w:divBdr>
    </w:div>
    <w:div w:id="1579485484">
      <w:bodyDiv w:val="1"/>
      <w:marLeft w:val="0"/>
      <w:marRight w:val="0"/>
      <w:marTop w:val="0"/>
      <w:marBottom w:val="0"/>
      <w:divBdr>
        <w:top w:val="none" w:sz="0" w:space="0" w:color="auto"/>
        <w:left w:val="none" w:sz="0" w:space="0" w:color="auto"/>
        <w:bottom w:val="none" w:sz="0" w:space="0" w:color="auto"/>
        <w:right w:val="none" w:sz="0" w:space="0" w:color="auto"/>
      </w:divBdr>
    </w:div>
    <w:div w:id="1584024166">
      <w:bodyDiv w:val="1"/>
      <w:marLeft w:val="0"/>
      <w:marRight w:val="0"/>
      <w:marTop w:val="0"/>
      <w:marBottom w:val="0"/>
      <w:divBdr>
        <w:top w:val="none" w:sz="0" w:space="0" w:color="auto"/>
        <w:left w:val="none" w:sz="0" w:space="0" w:color="auto"/>
        <w:bottom w:val="none" w:sz="0" w:space="0" w:color="auto"/>
        <w:right w:val="none" w:sz="0" w:space="0" w:color="auto"/>
      </w:divBdr>
    </w:div>
    <w:div w:id="1586840528">
      <w:bodyDiv w:val="1"/>
      <w:marLeft w:val="0"/>
      <w:marRight w:val="0"/>
      <w:marTop w:val="0"/>
      <w:marBottom w:val="0"/>
      <w:divBdr>
        <w:top w:val="none" w:sz="0" w:space="0" w:color="auto"/>
        <w:left w:val="none" w:sz="0" w:space="0" w:color="auto"/>
        <w:bottom w:val="none" w:sz="0" w:space="0" w:color="auto"/>
        <w:right w:val="none" w:sz="0" w:space="0" w:color="auto"/>
      </w:divBdr>
    </w:div>
    <w:div w:id="1589919446">
      <w:bodyDiv w:val="1"/>
      <w:marLeft w:val="0"/>
      <w:marRight w:val="0"/>
      <w:marTop w:val="0"/>
      <w:marBottom w:val="0"/>
      <w:divBdr>
        <w:top w:val="none" w:sz="0" w:space="0" w:color="auto"/>
        <w:left w:val="none" w:sz="0" w:space="0" w:color="auto"/>
        <w:bottom w:val="none" w:sz="0" w:space="0" w:color="auto"/>
        <w:right w:val="none" w:sz="0" w:space="0" w:color="auto"/>
      </w:divBdr>
    </w:div>
    <w:div w:id="1593973307">
      <w:bodyDiv w:val="1"/>
      <w:marLeft w:val="0"/>
      <w:marRight w:val="0"/>
      <w:marTop w:val="0"/>
      <w:marBottom w:val="0"/>
      <w:divBdr>
        <w:top w:val="none" w:sz="0" w:space="0" w:color="auto"/>
        <w:left w:val="none" w:sz="0" w:space="0" w:color="auto"/>
        <w:bottom w:val="none" w:sz="0" w:space="0" w:color="auto"/>
        <w:right w:val="none" w:sz="0" w:space="0" w:color="auto"/>
      </w:divBdr>
    </w:div>
    <w:div w:id="1607499732">
      <w:bodyDiv w:val="1"/>
      <w:marLeft w:val="0"/>
      <w:marRight w:val="0"/>
      <w:marTop w:val="0"/>
      <w:marBottom w:val="0"/>
      <w:divBdr>
        <w:top w:val="none" w:sz="0" w:space="0" w:color="auto"/>
        <w:left w:val="none" w:sz="0" w:space="0" w:color="auto"/>
        <w:bottom w:val="none" w:sz="0" w:space="0" w:color="auto"/>
        <w:right w:val="none" w:sz="0" w:space="0" w:color="auto"/>
      </w:divBdr>
    </w:div>
    <w:div w:id="1616986441">
      <w:bodyDiv w:val="1"/>
      <w:marLeft w:val="0"/>
      <w:marRight w:val="0"/>
      <w:marTop w:val="0"/>
      <w:marBottom w:val="0"/>
      <w:divBdr>
        <w:top w:val="none" w:sz="0" w:space="0" w:color="auto"/>
        <w:left w:val="none" w:sz="0" w:space="0" w:color="auto"/>
        <w:bottom w:val="none" w:sz="0" w:space="0" w:color="auto"/>
        <w:right w:val="none" w:sz="0" w:space="0" w:color="auto"/>
      </w:divBdr>
    </w:div>
    <w:div w:id="1629820556">
      <w:bodyDiv w:val="1"/>
      <w:marLeft w:val="0"/>
      <w:marRight w:val="0"/>
      <w:marTop w:val="0"/>
      <w:marBottom w:val="0"/>
      <w:divBdr>
        <w:top w:val="none" w:sz="0" w:space="0" w:color="auto"/>
        <w:left w:val="none" w:sz="0" w:space="0" w:color="auto"/>
        <w:bottom w:val="none" w:sz="0" w:space="0" w:color="auto"/>
        <w:right w:val="none" w:sz="0" w:space="0" w:color="auto"/>
      </w:divBdr>
    </w:div>
    <w:div w:id="1636717434">
      <w:bodyDiv w:val="1"/>
      <w:marLeft w:val="0"/>
      <w:marRight w:val="0"/>
      <w:marTop w:val="0"/>
      <w:marBottom w:val="0"/>
      <w:divBdr>
        <w:top w:val="none" w:sz="0" w:space="0" w:color="auto"/>
        <w:left w:val="none" w:sz="0" w:space="0" w:color="auto"/>
        <w:bottom w:val="none" w:sz="0" w:space="0" w:color="auto"/>
        <w:right w:val="none" w:sz="0" w:space="0" w:color="auto"/>
      </w:divBdr>
    </w:div>
    <w:div w:id="1648120450">
      <w:bodyDiv w:val="1"/>
      <w:marLeft w:val="0"/>
      <w:marRight w:val="0"/>
      <w:marTop w:val="0"/>
      <w:marBottom w:val="0"/>
      <w:divBdr>
        <w:top w:val="none" w:sz="0" w:space="0" w:color="auto"/>
        <w:left w:val="none" w:sz="0" w:space="0" w:color="auto"/>
        <w:bottom w:val="none" w:sz="0" w:space="0" w:color="auto"/>
        <w:right w:val="none" w:sz="0" w:space="0" w:color="auto"/>
      </w:divBdr>
    </w:div>
    <w:div w:id="1654482382">
      <w:bodyDiv w:val="1"/>
      <w:marLeft w:val="0"/>
      <w:marRight w:val="0"/>
      <w:marTop w:val="0"/>
      <w:marBottom w:val="0"/>
      <w:divBdr>
        <w:top w:val="none" w:sz="0" w:space="0" w:color="auto"/>
        <w:left w:val="none" w:sz="0" w:space="0" w:color="auto"/>
        <w:bottom w:val="none" w:sz="0" w:space="0" w:color="auto"/>
        <w:right w:val="none" w:sz="0" w:space="0" w:color="auto"/>
      </w:divBdr>
    </w:div>
    <w:div w:id="1667515794">
      <w:bodyDiv w:val="1"/>
      <w:marLeft w:val="0"/>
      <w:marRight w:val="0"/>
      <w:marTop w:val="0"/>
      <w:marBottom w:val="0"/>
      <w:divBdr>
        <w:top w:val="none" w:sz="0" w:space="0" w:color="auto"/>
        <w:left w:val="none" w:sz="0" w:space="0" w:color="auto"/>
        <w:bottom w:val="none" w:sz="0" w:space="0" w:color="auto"/>
        <w:right w:val="none" w:sz="0" w:space="0" w:color="auto"/>
      </w:divBdr>
    </w:div>
    <w:div w:id="1687900683">
      <w:bodyDiv w:val="1"/>
      <w:marLeft w:val="0"/>
      <w:marRight w:val="0"/>
      <w:marTop w:val="0"/>
      <w:marBottom w:val="0"/>
      <w:divBdr>
        <w:top w:val="none" w:sz="0" w:space="0" w:color="auto"/>
        <w:left w:val="none" w:sz="0" w:space="0" w:color="auto"/>
        <w:bottom w:val="none" w:sz="0" w:space="0" w:color="auto"/>
        <w:right w:val="none" w:sz="0" w:space="0" w:color="auto"/>
      </w:divBdr>
    </w:div>
    <w:div w:id="1688091896">
      <w:bodyDiv w:val="1"/>
      <w:marLeft w:val="0"/>
      <w:marRight w:val="0"/>
      <w:marTop w:val="0"/>
      <w:marBottom w:val="0"/>
      <w:divBdr>
        <w:top w:val="none" w:sz="0" w:space="0" w:color="auto"/>
        <w:left w:val="none" w:sz="0" w:space="0" w:color="auto"/>
        <w:bottom w:val="none" w:sz="0" w:space="0" w:color="auto"/>
        <w:right w:val="none" w:sz="0" w:space="0" w:color="auto"/>
      </w:divBdr>
    </w:div>
    <w:div w:id="1695837656">
      <w:bodyDiv w:val="1"/>
      <w:marLeft w:val="0"/>
      <w:marRight w:val="0"/>
      <w:marTop w:val="0"/>
      <w:marBottom w:val="0"/>
      <w:divBdr>
        <w:top w:val="none" w:sz="0" w:space="0" w:color="auto"/>
        <w:left w:val="none" w:sz="0" w:space="0" w:color="auto"/>
        <w:bottom w:val="none" w:sz="0" w:space="0" w:color="auto"/>
        <w:right w:val="none" w:sz="0" w:space="0" w:color="auto"/>
      </w:divBdr>
    </w:div>
    <w:div w:id="1695839002">
      <w:bodyDiv w:val="1"/>
      <w:marLeft w:val="0"/>
      <w:marRight w:val="0"/>
      <w:marTop w:val="0"/>
      <w:marBottom w:val="0"/>
      <w:divBdr>
        <w:top w:val="none" w:sz="0" w:space="0" w:color="auto"/>
        <w:left w:val="none" w:sz="0" w:space="0" w:color="auto"/>
        <w:bottom w:val="none" w:sz="0" w:space="0" w:color="auto"/>
        <w:right w:val="none" w:sz="0" w:space="0" w:color="auto"/>
      </w:divBdr>
    </w:div>
    <w:div w:id="1722443421">
      <w:bodyDiv w:val="1"/>
      <w:marLeft w:val="0"/>
      <w:marRight w:val="0"/>
      <w:marTop w:val="0"/>
      <w:marBottom w:val="0"/>
      <w:divBdr>
        <w:top w:val="none" w:sz="0" w:space="0" w:color="auto"/>
        <w:left w:val="none" w:sz="0" w:space="0" w:color="auto"/>
        <w:bottom w:val="none" w:sz="0" w:space="0" w:color="auto"/>
        <w:right w:val="none" w:sz="0" w:space="0" w:color="auto"/>
      </w:divBdr>
    </w:div>
    <w:div w:id="1725518882">
      <w:bodyDiv w:val="1"/>
      <w:marLeft w:val="0"/>
      <w:marRight w:val="0"/>
      <w:marTop w:val="0"/>
      <w:marBottom w:val="0"/>
      <w:divBdr>
        <w:top w:val="none" w:sz="0" w:space="0" w:color="auto"/>
        <w:left w:val="none" w:sz="0" w:space="0" w:color="auto"/>
        <w:bottom w:val="none" w:sz="0" w:space="0" w:color="auto"/>
        <w:right w:val="none" w:sz="0" w:space="0" w:color="auto"/>
      </w:divBdr>
    </w:div>
    <w:div w:id="1729576209">
      <w:bodyDiv w:val="1"/>
      <w:marLeft w:val="0"/>
      <w:marRight w:val="0"/>
      <w:marTop w:val="0"/>
      <w:marBottom w:val="0"/>
      <w:divBdr>
        <w:top w:val="none" w:sz="0" w:space="0" w:color="auto"/>
        <w:left w:val="none" w:sz="0" w:space="0" w:color="auto"/>
        <w:bottom w:val="none" w:sz="0" w:space="0" w:color="auto"/>
        <w:right w:val="none" w:sz="0" w:space="0" w:color="auto"/>
      </w:divBdr>
    </w:div>
    <w:div w:id="1730687159">
      <w:bodyDiv w:val="1"/>
      <w:marLeft w:val="0"/>
      <w:marRight w:val="0"/>
      <w:marTop w:val="0"/>
      <w:marBottom w:val="0"/>
      <w:divBdr>
        <w:top w:val="none" w:sz="0" w:space="0" w:color="auto"/>
        <w:left w:val="none" w:sz="0" w:space="0" w:color="auto"/>
        <w:bottom w:val="none" w:sz="0" w:space="0" w:color="auto"/>
        <w:right w:val="none" w:sz="0" w:space="0" w:color="auto"/>
      </w:divBdr>
    </w:div>
    <w:div w:id="1734542029">
      <w:bodyDiv w:val="1"/>
      <w:marLeft w:val="0"/>
      <w:marRight w:val="0"/>
      <w:marTop w:val="0"/>
      <w:marBottom w:val="0"/>
      <w:divBdr>
        <w:top w:val="none" w:sz="0" w:space="0" w:color="auto"/>
        <w:left w:val="none" w:sz="0" w:space="0" w:color="auto"/>
        <w:bottom w:val="none" w:sz="0" w:space="0" w:color="auto"/>
        <w:right w:val="none" w:sz="0" w:space="0" w:color="auto"/>
      </w:divBdr>
    </w:div>
    <w:div w:id="1736777590">
      <w:bodyDiv w:val="1"/>
      <w:marLeft w:val="0"/>
      <w:marRight w:val="0"/>
      <w:marTop w:val="0"/>
      <w:marBottom w:val="0"/>
      <w:divBdr>
        <w:top w:val="none" w:sz="0" w:space="0" w:color="auto"/>
        <w:left w:val="none" w:sz="0" w:space="0" w:color="auto"/>
        <w:bottom w:val="none" w:sz="0" w:space="0" w:color="auto"/>
        <w:right w:val="none" w:sz="0" w:space="0" w:color="auto"/>
      </w:divBdr>
    </w:div>
    <w:div w:id="1743328465">
      <w:bodyDiv w:val="1"/>
      <w:marLeft w:val="0"/>
      <w:marRight w:val="0"/>
      <w:marTop w:val="0"/>
      <w:marBottom w:val="0"/>
      <w:divBdr>
        <w:top w:val="none" w:sz="0" w:space="0" w:color="auto"/>
        <w:left w:val="none" w:sz="0" w:space="0" w:color="auto"/>
        <w:bottom w:val="none" w:sz="0" w:space="0" w:color="auto"/>
        <w:right w:val="none" w:sz="0" w:space="0" w:color="auto"/>
      </w:divBdr>
    </w:div>
    <w:div w:id="1747147192">
      <w:bodyDiv w:val="1"/>
      <w:marLeft w:val="0"/>
      <w:marRight w:val="0"/>
      <w:marTop w:val="0"/>
      <w:marBottom w:val="0"/>
      <w:divBdr>
        <w:top w:val="none" w:sz="0" w:space="0" w:color="auto"/>
        <w:left w:val="none" w:sz="0" w:space="0" w:color="auto"/>
        <w:bottom w:val="none" w:sz="0" w:space="0" w:color="auto"/>
        <w:right w:val="none" w:sz="0" w:space="0" w:color="auto"/>
      </w:divBdr>
    </w:div>
    <w:div w:id="1749963040">
      <w:bodyDiv w:val="1"/>
      <w:marLeft w:val="0"/>
      <w:marRight w:val="0"/>
      <w:marTop w:val="0"/>
      <w:marBottom w:val="0"/>
      <w:divBdr>
        <w:top w:val="none" w:sz="0" w:space="0" w:color="auto"/>
        <w:left w:val="none" w:sz="0" w:space="0" w:color="auto"/>
        <w:bottom w:val="none" w:sz="0" w:space="0" w:color="auto"/>
        <w:right w:val="none" w:sz="0" w:space="0" w:color="auto"/>
      </w:divBdr>
    </w:div>
    <w:div w:id="1751196322">
      <w:bodyDiv w:val="1"/>
      <w:marLeft w:val="0"/>
      <w:marRight w:val="0"/>
      <w:marTop w:val="0"/>
      <w:marBottom w:val="0"/>
      <w:divBdr>
        <w:top w:val="none" w:sz="0" w:space="0" w:color="auto"/>
        <w:left w:val="none" w:sz="0" w:space="0" w:color="auto"/>
        <w:bottom w:val="none" w:sz="0" w:space="0" w:color="auto"/>
        <w:right w:val="none" w:sz="0" w:space="0" w:color="auto"/>
      </w:divBdr>
    </w:div>
    <w:div w:id="1753160829">
      <w:bodyDiv w:val="1"/>
      <w:marLeft w:val="0"/>
      <w:marRight w:val="0"/>
      <w:marTop w:val="0"/>
      <w:marBottom w:val="0"/>
      <w:divBdr>
        <w:top w:val="none" w:sz="0" w:space="0" w:color="auto"/>
        <w:left w:val="none" w:sz="0" w:space="0" w:color="auto"/>
        <w:bottom w:val="none" w:sz="0" w:space="0" w:color="auto"/>
        <w:right w:val="none" w:sz="0" w:space="0" w:color="auto"/>
      </w:divBdr>
    </w:div>
    <w:div w:id="1755083835">
      <w:bodyDiv w:val="1"/>
      <w:marLeft w:val="0"/>
      <w:marRight w:val="0"/>
      <w:marTop w:val="0"/>
      <w:marBottom w:val="0"/>
      <w:divBdr>
        <w:top w:val="none" w:sz="0" w:space="0" w:color="auto"/>
        <w:left w:val="none" w:sz="0" w:space="0" w:color="auto"/>
        <w:bottom w:val="none" w:sz="0" w:space="0" w:color="auto"/>
        <w:right w:val="none" w:sz="0" w:space="0" w:color="auto"/>
      </w:divBdr>
    </w:div>
    <w:div w:id="1768500962">
      <w:bodyDiv w:val="1"/>
      <w:marLeft w:val="0"/>
      <w:marRight w:val="0"/>
      <w:marTop w:val="0"/>
      <w:marBottom w:val="0"/>
      <w:divBdr>
        <w:top w:val="none" w:sz="0" w:space="0" w:color="auto"/>
        <w:left w:val="none" w:sz="0" w:space="0" w:color="auto"/>
        <w:bottom w:val="none" w:sz="0" w:space="0" w:color="auto"/>
        <w:right w:val="none" w:sz="0" w:space="0" w:color="auto"/>
      </w:divBdr>
    </w:div>
    <w:div w:id="1772821840">
      <w:bodyDiv w:val="1"/>
      <w:marLeft w:val="0"/>
      <w:marRight w:val="0"/>
      <w:marTop w:val="0"/>
      <w:marBottom w:val="0"/>
      <w:divBdr>
        <w:top w:val="none" w:sz="0" w:space="0" w:color="auto"/>
        <w:left w:val="none" w:sz="0" w:space="0" w:color="auto"/>
        <w:bottom w:val="none" w:sz="0" w:space="0" w:color="auto"/>
        <w:right w:val="none" w:sz="0" w:space="0" w:color="auto"/>
      </w:divBdr>
    </w:div>
    <w:div w:id="1773086676">
      <w:bodyDiv w:val="1"/>
      <w:marLeft w:val="0"/>
      <w:marRight w:val="0"/>
      <w:marTop w:val="0"/>
      <w:marBottom w:val="0"/>
      <w:divBdr>
        <w:top w:val="none" w:sz="0" w:space="0" w:color="auto"/>
        <w:left w:val="none" w:sz="0" w:space="0" w:color="auto"/>
        <w:bottom w:val="none" w:sz="0" w:space="0" w:color="auto"/>
        <w:right w:val="none" w:sz="0" w:space="0" w:color="auto"/>
      </w:divBdr>
    </w:div>
    <w:div w:id="1783921038">
      <w:bodyDiv w:val="1"/>
      <w:marLeft w:val="0"/>
      <w:marRight w:val="0"/>
      <w:marTop w:val="0"/>
      <w:marBottom w:val="0"/>
      <w:divBdr>
        <w:top w:val="none" w:sz="0" w:space="0" w:color="auto"/>
        <w:left w:val="none" w:sz="0" w:space="0" w:color="auto"/>
        <w:bottom w:val="none" w:sz="0" w:space="0" w:color="auto"/>
        <w:right w:val="none" w:sz="0" w:space="0" w:color="auto"/>
      </w:divBdr>
    </w:div>
    <w:div w:id="1791436693">
      <w:bodyDiv w:val="1"/>
      <w:marLeft w:val="0"/>
      <w:marRight w:val="0"/>
      <w:marTop w:val="0"/>
      <w:marBottom w:val="0"/>
      <w:divBdr>
        <w:top w:val="none" w:sz="0" w:space="0" w:color="auto"/>
        <w:left w:val="none" w:sz="0" w:space="0" w:color="auto"/>
        <w:bottom w:val="none" w:sz="0" w:space="0" w:color="auto"/>
        <w:right w:val="none" w:sz="0" w:space="0" w:color="auto"/>
      </w:divBdr>
    </w:div>
    <w:div w:id="1809125692">
      <w:bodyDiv w:val="1"/>
      <w:marLeft w:val="0"/>
      <w:marRight w:val="0"/>
      <w:marTop w:val="0"/>
      <w:marBottom w:val="0"/>
      <w:divBdr>
        <w:top w:val="none" w:sz="0" w:space="0" w:color="auto"/>
        <w:left w:val="none" w:sz="0" w:space="0" w:color="auto"/>
        <w:bottom w:val="none" w:sz="0" w:space="0" w:color="auto"/>
        <w:right w:val="none" w:sz="0" w:space="0" w:color="auto"/>
      </w:divBdr>
    </w:div>
    <w:div w:id="1810050918">
      <w:bodyDiv w:val="1"/>
      <w:marLeft w:val="0"/>
      <w:marRight w:val="0"/>
      <w:marTop w:val="0"/>
      <w:marBottom w:val="0"/>
      <w:divBdr>
        <w:top w:val="none" w:sz="0" w:space="0" w:color="auto"/>
        <w:left w:val="none" w:sz="0" w:space="0" w:color="auto"/>
        <w:bottom w:val="none" w:sz="0" w:space="0" w:color="auto"/>
        <w:right w:val="none" w:sz="0" w:space="0" w:color="auto"/>
      </w:divBdr>
    </w:div>
    <w:div w:id="1824076077">
      <w:bodyDiv w:val="1"/>
      <w:marLeft w:val="0"/>
      <w:marRight w:val="0"/>
      <w:marTop w:val="0"/>
      <w:marBottom w:val="0"/>
      <w:divBdr>
        <w:top w:val="none" w:sz="0" w:space="0" w:color="auto"/>
        <w:left w:val="none" w:sz="0" w:space="0" w:color="auto"/>
        <w:bottom w:val="none" w:sz="0" w:space="0" w:color="auto"/>
        <w:right w:val="none" w:sz="0" w:space="0" w:color="auto"/>
      </w:divBdr>
    </w:div>
    <w:div w:id="1827087035">
      <w:bodyDiv w:val="1"/>
      <w:marLeft w:val="0"/>
      <w:marRight w:val="0"/>
      <w:marTop w:val="0"/>
      <w:marBottom w:val="0"/>
      <w:divBdr>
        <w:top w:val="none" w:sz="0" w:space="0" w:color="auto"/>
        <w:left w:val="none" w:sz="0" w:space="0" w:color="auto"/>
        <w:bottom w:val="none" w:sz="0" w:space="0" w:color="auto"/>
        <w:right w:val="none" w:sz="0" w:space="0" w:color="auto"/>
      </w:divBdr>
    </w:div>
    <w:div w:id="1834107916">
      <w:bodyDiv w:val="1"/>
      <w:marLeft w:val="0"/>
      <w:marRight w:val="0"/>
      <w:marTop w:val="0"/>
      <w:marBottom w:val="0"/>
      <w:divBdr>
        <w:top w:val="none" w:sz="0" w:space="0" w:color="auto"/>
        <w:left w:val="none" w:sz="0" w:space="0" w:color="auto"/>
        <w:bottom w:val="none" w:sz="0" w:space="0" w:color="auto"/>
        <w:right w:val="none" w:sz="0" w:space="0" w:color="auto"/>
      </w:divBdr>
    </w:div>
    <w:div w:id="1834292164">
      <w:bodyDiv w:val="1"/>
      <w:marLeft w:val="0"/>
      <w:marRight w:val="0"/>
      <w:marTop w:val="0"/>
      <w:marBottom w:val="0"/>
      <w:divBdr>
        <w:top w:val="none" w:sz="0" w:space="0" w:color="auto"/>
        <w:left w:val="none" w:sz="0" w:space="0" w:color="auto"/>
        <w:bottom w:val="none" w:sz="0" w:space="0" w:color="auto"/>
        <w:right w:val="none" w:sz="0" w:space="0" w:color="auto"/>
      </w:divBdr>
    </w:div>
    <w:div w:id="1858277682">
      <w:bodyDiv w:val="1"/>
      <w:marLeft w:val="0"/>
      <w:marRight w:val="0"/>
      <w:marTop w:val="0"/>
      <w:marBottom w:val="0"/>
      <w:divBdr>
        <w:top w:val="none" w:sz="0" w:space="0" w:color="auto"/>
        <w:left w:val="none" w:sz="0" w:space="0" w:color="auto"/>
        <w:bottom w:val="none" w:sz="0" w:space="0" w:color="auto"/>
        <w:right w:val="none" w:sz="0" w:space="0" w:color="auto"/>
      </w:divBdr>
    </w:div>
    <w:div w:id="1859663600">
      <w:bodyDiv w:val="1"/>
      <w:marLeft w:val="0"/>
      <w:marRight w:val="0"/>
      <w:marTop w:val="0"/>
      <w:marBottom w:val="0"/>
      <w:divBdr>
        <w:top w:val="none" w:sz="0" w:space="0" w:color="auto"/>
        <w:left w:val="none" w:sz="0" w:space="0" w:color="auto"/>
        <w:bottom w:val="none" w:sz="0" w:space="0" w:color="auto"/>
        <w:right w:val="none" w:sz="0" w:space="0" w:color="auto"/>
      </w:divBdr>
    </w:div>
    <w:div w:id="1861039781">
      <w:bodyDiv w:val="1"/>
      <w:marLeft w:val="0"/>
      <w:marRight w:val="0"/>
      <w:marTop w:val="0"/>
      <w:marBottom w:val="0"/>
      <w:divBdr>
        <w:top w:val="none" w:sz="0" w:space="0" w:color="auto"/>
        <w:left w:val="none" w:sz="0" w:space="0" w:color="auto"/>
        <w:bottom w:val="none" w:sz="0" w:space="0" w:color="auto"/>
        <w:right w:val="none" w:sz="0" w:space="0" w:color="auto"/>
      </w:divBdr>
    </w:div>
    <w:div w:id="1879851054">
      <w:bodyDiv w:val="1"/>
      <w:marLeft w:val="0"/>
      <w:marRight w:val="0"/>
      <w:marTop w:val="0"/>
      <w:marBottom w:val="0"/>
      <w:divBdr>
        <w:top w:val="none" w:sz="0" w:space="0" w:color="auto"/>
        <w:left w:val="none" w:sz="0" w:space="0" w:color="auto"/>
        <w:bottom w:val="none" w:sz="0" w:space="0" w:color="auto"/>
        <w:right w:val="none" w:sz="0" w:space="0" w:color="auto"/>
      </w:divBdr>
    </w:div>
    <w:div w:id="1887332314">
      <w:bodyDiv w:val="1"/>
      <w:marLeft w:val="0"/>
      <w:marRight w:val="0"/>
      <w:marTop w:val="0"/>
      <w:marBottom w:val="0"/>
      <w:divBdr>
        <w:top w:val="none" w:sz="0" w:space="0" w:color="auto"/>
        <w:left w:val="none" w:sz="0" w:space="0" w:color="auto"/>
        <w:bottom w:val="none" w:sz="0" w:space="0" w:color="auto"/>
        <w:right w:val="none" w:sz="0" w:space="0" w:color="auto"/>
      </w:divBdr>
    </w:div>
    <w:div w:id="1889803569">
      <w:bodyDiv w:val="1"/>
      <w:marLeft w:val="0"/>
      <w:marRight w:val="0"/>
      <w:marTop w:val="0"/>
      <w:marBottom w:val="0"/>
      <w:divBdr>
        <w:top w:val="none" w:sz="0" w:space="0" w:color="auto"/>
        <w:left w:val="none" w:sz="0" w:space="0" w:color="auto"/>
        <w:bottom w:val="none" w:sz="0" w:space="0" w:color="auto"/>
        <w:right w:val="none" w:sz="0" w:space="0" w:color="auto"/>
      </w:divBdr>
    </w:div>
    <w:div w:id="1917083752">
      <w:bodyDiv w:val="1"/>
      <w:marLeft w:val="0"/>
      <w:marRight w:val="0"/>
      <w:marTop w:val="0"/>
      <w:marBottom w:val="0"/>
      <w:divBdr>
        <w:top w:val="none" w:sz="0" w:space="0" w:color="auto"/>
        <w:left w:val="none" w:sz="0" w:space="0" w:color="auto"/>
        <w:bottom w:val="none" w:sz="0" w:space="0" w:color="auto"/>
        <w:right w:val="none" w:sz="0" w:space="0" w:color="auto"/>
      </w:divBdr>
    </w:div>
    <w:div w:id="1919703407">
      <w:bodyDiv w:val="1"/>
      <w:marLeft w:val="0"/>
      <w:marRight w:val="0"/>
      <w:marTop w:val="0"/>
      <w:marBottom w:val="0"/>
      <w:divBdr>
        <w:top w:val="none" w:sz="0" w:space="0" w:color="auto"/>
        <w:left w:val="none" w:sz="0" w:space="0" w:color="auto"/>
        <w:bottom w:val="none" w:sz="0" w:space="0" w:color="auto"/>
        <w:right w:val="none" w:sz="0" w:space="0" w:color="auto"/>
      </w:divBdr>
    </w:div>
    <w:div w:id="1920479538">
      <w:bodyDiv w:val="1"/>
      <w:marLeft w:val="0"/>
      <w:marRight w:val="0"/>
      <w:marTop w:val="0"/>
      <w:marBottom w:val="0"/>
      <w:divBdr>
        <w:top w:val="none" w:sz="0" w:space="0" w:color="auto"/>
        <w:left w:val="none" w:sz="0" w:space="0" w:color="auto"/>
        <w:bottom w:val="none" w:sz="0" w:space="0" w:color="auto"/>
        <w:right w:val="none" w:sz="0" w:space="0" w:color="auto"/>
      </w:divBdr>
    </w:div>
    <w:div w:id="1927301935">
      <w:bodyDiv w:val="1"/>
      <w:marLeft w:val="0"/>
      <w:marRight w:val="0"/>
      <w:marTop w:val="0"/>
      <w:marBottom w:val="0"/>
      <w:divBdr>
        <w:top w:val="none" w:sz="0" w:space="0" w:color="auto"/>
        <w:left w:val="none" w:sz="0" w:space="0" w:color="auto"/>
        <w:bottom w:val="none" w:sz="0" w:space="0" w:color="auto"/>
        <w:right w:val="none" w:sz="0" w:space="0" w:color="auto"/>
      </w:divBdr>
    </w:div>
    <w:div w:id="1930697693">
      <w:bodyDiv w:val="1"/>
      <w:marLeft w:val="0"/>
      <w:marRight w:val="0"/>
      <w:marTop w:val="0"/>
      <w:marBottom w:val="0"/>
      <w:divBdr>
        <w:top w:val="none" w:sz="0" w:space="0" w:color="auto"/>
        <w:left w:val="none" w:sz="0" w:space="0" w:color="auto"/>
        <w:bottom w:val="none" w:sz="0" w:space="0" w:color="auto"/>
        <w:right w:val="none" w:sz="0" w:space="0" w:color="auto"/>
      </w:divBdr>
    </w:div>
    <w:div w:id="1934893212">
      <w:bodyDiv w:val="1"/>
      <w:marLeft w:val="0"/>
      <w:marRight w:val="0"/>
      <w:marTop w:val="0"/>
      <w:marBottom w:val="0"/>
      <w:divBdr>
        <w:top w:val="none" w:sz="0" w:space="0" w:color="auto"/>
        <w:left w:val="none" w:sz="0" w:space="0" w:color="auto"/>
        <w:bottom w:val="none" w:sz="0" w:space="0" w:color="auto"/>
        <w:right w:val="none" w:sz="0" w:space="0" w:color="auto"/>
      </w:divBdr>
    </w:div>
    <w:div w:id="1936668493">
      <w:bodyDiv w:val="1"/>
      <w:marLeft w:val="0"/>
      <w:marRight w:val="0"/>
      <w:marTop w:val="0"/>
      <w:marBottom w:val="0"/>
      <w:divBdr>
        <w:top w:val="none" w:sz="0" w:space="0" w:color="auto"/>
        <w:left w:val="none" w:sz="0" w:space="0" w:color="auto"/>
        <w:bottom w:val="none" w:sz="0" w:space="0" w:color="auto"/>
        <w:right w:val="none" w:sz="0" w:space="0" w:color="auto"/>
      </w:divBdr>
    </w:div>
    <w:div w:id="1944725757">
      <w:bodyDiv w:val="1"/>
      <w:marLeft w:val="0"/>
      <w:marRight w:val="0"/>
      <w:marTop w:val="0"/>
      <w:marBottom w:val="0"/>
      <w:divBdr>
        <w:top w:val="none" w:sz="0" w:space="0" w:color="auto"/>
        <w:left w:val="none" w:sz="0" w:space="0" w:color="auto"/>
        <w:bottom w:val="none" w:sz="0" w:space="0" w:color="auto"/>
        <w:right w:val="none" w:sz="0" w:space="0" w:color="auto"/>
      </w:divBdr>
    </w:div>
    <w:div w:id="1953509798">
      <w:bodyDiv w:val="1"/>
      <w:marLeft w:val="0"/>
      <w:marRight w:val="0"/>
      <w:marTop w:val="0"/>
      <w:marBottom w:val="0"/>
      <w:divBdr>
        <w:top w:val="none" w:sz="0" w:space="0" w:color="auto"/>
        <w:left w:val="none" w:sz="0" w:space="0" w:color="auto"/>
        <w:bottom w:val="none" w:sz="0" w:space="0" w:color="auto"/>
        <w:right w:val="none" w:sz="0" w:space="0" w:color="auto"/>
      </w:divBdr>
    </w:div>
    <w:div w:id="1960725625">
      <w:bodyDiv w:val="1"/>
      <w:marLeft w:val="0"/>
      <w:marRight w:val="0"/>
      <w:marTop w:val="0"/>
      <w:marBottom w:val="0"/>
      <w:divBdr>
        <w:top w:val="none" w:sz="0" w:space="0" w:color="auto"/>
        <w:left w:val="none" w:sz="0" w:space="0" w:color="auto"/>
        <w:bottom w:val="none" w:sz="0" w:space="0" w:color="auto"/>
        <w:right w:val="none" w:sz="0" w:space="0" w:color="auto"/>
      </w:divBdr>
    </w:div>
    <w:div w:id="1963002306">
      <w:bodyDiv w:val="1"/>
      <w:marLeft w:val="0"/>
      <w:marRight w:val="0"/>
      <w:marTop w:val="0"/>
      <w:marBottom w:val="0"/>
      <w:divBdr>
        <w:top w:val="none" w:sz="0" w:space="0" w:color="auto"/>
        <w:left w:val="none" w:sz="0" w:space="0" w:color="auto"/>
        <w:bottom w:val="none" w:sz="0" w:space="0" w:color="auto"/>
        <w:right w:val="none" w:sz="0" w:space="0" w:color="auto"/>
      </w:divBdr>
    </w:div>
    <w:div w:id="1965308435">
      <w:bodyDiv w:val="1"/>
      <w:marLeft w:val="0"/>
      <w:marRight w:val="0"/>
      <w:marTop w:val="0"/>
      <w:marBottom w:val="0"/>
      <w:divBdr>
        <w:top w:val="none" w:sz="0" w:space="0" w:color="auto"/>
        <w:left w:val="none" w:sz="0" w:space="0" w:color="auto"/>
        <w:bottom w:val="none" w:sz="0" w:space="0" w:color="auto"/>
        <w:right w:val="none" w:sz="0" w:space="0" w:color="auto"/>
      </w:divBdr>
    </w:div>
    <w:div w:id="1973558554">
      <w:bodyDiv w:val="1"/>
      <w:marLeft w:val="0"/>
      <w:marRight w:val="0"/>
      <w:marTop w:val="0"/>
      <w:marBottom w:val="0"/>
      <w:divBdr>
        <w:top w:val="none" w:sz="0" w:space="0" w:color="auto"/>
        <w:left w:val="none" w:sz="0" w:space="0" w:color="auto"/>
        <w:bottom w:val="none" w:sz="0" w:space="0" w:color="auto"/>
        <w:right w:val="none" w:sz="0" w:space="0" w:color="auto"/>
      </w:divBdr>
    </w:div>
    <w:div w:id="1981960536">
      <w:bodyDiv w:val="1"/>
      <w:marLeft w:val="0"/>
      <w:marRight w:val="0"/>
      <w:marTop w:val="0"/>
      <w:marBottom w:val="0"/>
      <w:divBdr>
        <w:top w:val="none" w:sz="0" w:space="0" w:color="auto"/>
        <w:left w:val="none" w:sz="0" w:space="0" w:color="auto"/>
        <w:bottom w:val="none" w:sz="0" w:space="0" w:color="auto"/>
        <w:right w:val="none" w:sz="0" w:space="0" w:color="auto"/>
      </w:divBdr>
    </w:div>
    <w:div w:id="1988127488">
      <w:bodyDiv w:val="1"/>
      <w:marLeft w:val="0"/>
      <w:marRight w:val="0"/>
      <w:marTop w:val="0"/>
      <w:marBottom w:val="0"/>
      <w:divBdr>
        <w:top w:val="none" w:sz="0" w:space="0" w:color="auto"/>
        <w:left w:val="none" w:sz="0" w:space="0" w:color="auto"/>
        <w:bottom w:val="none" w:sz="0" w:space="0" w:color="auto"/>
        <w:right w:val="none" w:sz="0" w:space="0" w:color="auto"/>
      </w:divBdr>
    </w:div>
    <w:div w:id="1990595450">
      <w:bodyDiv w:val="1"/>
      <w:marLeft w:val="0"/>
      <w:marRight w:val="0"/>
      <w:marTop w:val="0"/>
      <w:marBottom w:val="0"/>
      <w:divBdr>
        <w:top w:val="none" w:sz="0" w:space="0" w:color="auto"/>
        <w:left w:val="none" w:sz="0" w:space="0" w:color="auto"/>
        <w:bottom w:val="none" w:sz="0" w:space="0" w:color="auto"/>
        <w:right w:val="none" w:sz="0" w:space="0" w:color="auto"/>
      </w:divBdr>
    </w:div>
    <w:div w:id="1991598105">
      <w:bodyDiv w:val="1"/>
      <w:marLeft w:val="0"/>
      <w:marRight w:val="0"/>
      <w:marTop w:val="0"/>
      <w:marBottom w:val="0"/>
      <w:divBdr>
        <w:top w:val="none" w:sz="0" w:space="0" w:color="auto"/>
        <w:left w:val="none" w:sz="0" w:space="0" w:color="auto"/>
        <w:bottom w:val="none" w:sz="0" w:space="0" w:color="auto"/>
        <w:right w:val="none" w:sz="0" w:space="0" w:color="auto"/>
      </w:divBdr>
    </w:div>
    <w:div w:id="1996256914">
      <w:bodyDiv w:val="1"/>
      <w:marLeft w:val="0"/>
      <w:marRight w:val="0"/>
      <w:marTop w:val="0"/>
      <w:marBottom w:val="0"/>
      <w:divBdr>
        <w:top w:val="none" w:sz="0" w:space="0" w:color="auto"/>
        <w:left w:val="none" w:sz="0" w:space="0" w:color="auto"/>
        <w:bottom w:val="none" w:sz="0" w:space="0" w:color="auto"/>
        <w:right w:val="none" w:sz="0" w:space="0" w:color="auto"/>
      </w:divBdr>
    </w:div>
    <w:div w:id="1997104348">
      <w:bodyDiv w:val="1"/>
      <w:marLeft w:val="0"/>
      <w:marRight w:val="0"/>
      <w:marTop w:val="0"/>
      <w:marBottom w:val="0"/>
      <w:divBdr>
        <w:top w:val="none" w:sz="0" w:space="0" w:color="auto"/>
        <w:left w:val="none" w:sz="0" w:space="0" w:color="auto"/>
        <w:bottom w:val="none" w:sz="0" w:space="0" w:color="auto"/>
        <w:right w:val="none" w:sz="0" w:space="0" w:color="auto"/>
      </w:divBdr>
    </w:div>
    <w:div w:id="2005820345">
      <w:bodyDiv w:val="1"/>
      <w:marLeft w:val="0"/>
      <w:marRight w:val="0"/>
      <w:marTop w:val="0"/>
      <w:marBottom w:val="0"/>
      <w:divBdr>
        <w:top w:val="none" w:sz="0" w:space="0" w:color="auto"/>
        <w:left w:val="none" w:sz="0" w:space="0" w:color="auto"/>
        <w:bottom w:val="none" w:sz="0" w:space="0" w:color="auto"/>
        <w:right w:val="none" w:sz="0" w:space="0" w:color="auto"/>
      </w:divBdr>
    </w:div>
    <w:div w:id="2007709309">
      <w:bodyDiv w:val="1"/>
      <w:marLeft w:val="0"/>
      <w:marRight w:val="0"/>
      <w:marTop w:val="0"/>
      <w:marBottom w:val="0"/>
      <w:divBdr>
        <w:top w:val="none" w:sz="0" w:space="0" w:color="auto"/>
        <w:left w:val="none" w:sz="0" w:space="0" w:color="auto"/>
        <w:bottom w:val="none" w:sz="0" w:space="0" w:color="auto"/>
        <w:right w:val="none" w:sz="0" w:space="0" w:color="auto"/>
      </w:divBdr>
    </w:div>
    <w:div w:id="2009165724">
      <w:bodyDiv w:val="1"/>
      <w:marLeft w:val="0"/>
      <w:marRight w:val="0"/>
      <w:marTop w:val="0"/>
      <w:marBottom w:val="0"/>
      <w:divBdr>
        <w:top w:val="none" w:sz="0" w:space="0" w:color="auto"/>
        <w:left w:val="none" w:sz="0" w:space="0" w:color="auto"/>
        <w:bottom w:val="none" w:sz="0" w:space="0" w:color="auto"/>
        <w:right w:val="none" w:sz="0" w:space="0" w:color="auto"/>
      </w:divBdr>
    </w:div>
    <w:div w:id="2037535475">
      <w:bodyDiv w:val="1"/>
      <w:marLeft w:val="0"/>
      <w:marRight w:val="0"/>
      <w:marTop w:val="0"/>
      <w:marBottom w:val="0"/>
      <w:divBdr>
        <w:top w:val="none" w:sz="0" w:space="0" w:color="auto"/>
        <w:left w:val="none" w:sz="0" w:space="0" w:color="auto"/>
        <w:bottom w:val="none" w:sz="0" w:space="0" w:color="auto"/>
        <w:right w:val="none" w:sz="0" w:space="0" w:color="auto"/>
      </w:divBdr>
    </w:div>
    <w:div w:id="2047487426">
      <w:bodyDiv w:val="1"/>
      <w:marLeft w:val="0"/>
      <w:marRight w:val="0"/>
      <w:marTop w:val="0"/>
      <w:marBottom w:val="0"/>
      <w:divBdr>
        <w:top w:val="none" w:sz="0" w:space="0" w:color="auto"/>
        <w:left w:val="none" w:sz="0" w:space="0" w:color="auto"/>
        <w:bottom w:val="none" w:sz="0" w:space="0" w:color="auto"/>
        <w:right w:val="none" w:sz="0" w:space="0" w:color="auto"/>
      </w:divBdr>
    </w:div>
    <w:div w:id="2048874532">
      <w:bodyDiv w:val="1"/>
      <w:marLeft w:val="0"/>
      <w:marRight w:val="0"/>
      <w:marTop w:val="0"/>
      <w:marBottom w:val="0"/>
      <w:divBdr>
        <w:top w:val="none" w:sz="0" w:space="0" w:color="auto"/>
        <w:left w:val="none" w:sz="0" w:space="0" w:color="auto"/>
        <w:bottom w:val="none" w:sz="0" w:space="0" w:color="auto"/>
        <w:right w:val="none" w:sz="0" w:space="0" w:color="auto"/>
      </w:divBdr>
    </w:div>
    <w:div w:id="2057242420">
      <w:bodyDiv w:val="1"/>
      <w:marLeft w:val="0"/>
      <w:marRight w:val="0"/>
      <w:marTop w:val="0"/>
      <w:marBottom w:val="0"/>
      <w:divBdr>
        <w:top w:val="none" w:sz="0" w:space="0" w:color="auto"/>
        <w:left w:val="none" w:sz="0" w:space="0" w:color="auto"/>
        <w:bottom w:val="none" w:sz="0" w:space="0" w:color="auto"/>
        <w:right w:val="none" w:sz="0" w:space="0" w:color="auto"/>
      </w:divBdr>
    </w:div>
    <w:div w:id="2057855712">
      <w:bodyDiv w:val="1"/>
      <w:marLeft w:val="0"/>
      <w:marRight w:val="0"/>
      <w:marTop w:val="0"/>
      <w:marBottom w:val="0"/>
      <w:divBdr>
        <w:top w:val="none" w:sz="0" w:space="0" w:color="auto"/>
        <w:left w:val="none" w:sz="0" w:space="0" w:color="auto"/>
        <w:bottom w:val="none" w:sz="0" w:space="0" w:color="auto"/>
        <w:right w:val="none" w:sz="0" w:space="0" w:color="auto"/>
      </w:divBdr>
    </w:div>
    <w:div w:id="2064982989">
      <w:bodyDiv w:val="1"/>
      <w:marLeft w:val="0"/>
      <w:marRight w:val="0"/>
      <w:marTop w:val="0"/>
      <w:marBottom w:val="0"/>
      <w:divBdr>
        <w:top w:val="none" w:sz="0" w:space="0" w:color="auto"/>
        <w:left w:val="none" w:sz="0" w:space="0" w:color="auto"/>
        <w:bottom w:val="none" w:sz="0" w:space="0" w:color="auto"/>
        <w:right w:val="none" w:sz="0" w:space="0" w:color="auto"/>
      </w:divBdr>
    </w:div>
    <w:div w:id="2077237255">
      <w:bodyDiv w:val="1"/>
      <w:marLeft w:val="0"/>
      <w:marRight w:val="0"/>
      <w:marTop w:val="0"/>
      <w:marBottom w:val="0"/>
      <w:divBdr>
        <w:top w:val="none" w:sz="0" w:space="0" w:color="auto"/>
        <w:left w:val="none" w:sz="0" w:space="0" w:color="auto"/>
        <w:bottom w:val="none" w:sz="0" w:space="0" w:color="auto"/>
        <w:right w:val="none" w:sz="0" w:space="0" w:color="auto"/>
      </w:divBdr>
    </w:div>
    <w:div w:id="2078547316">
      <w:bodyDiv w:val="1"/>
      <w:marLeft w:val="0"/>
      <w:marRight w:val="0"/>
      <w:marTop w:val="0"/>
      <w:marBottom w:val="0"/>
      <w:divBdr>
        <w:top w:val="none" w:sz="0" w:space="0" w:color="auto"/>
        <w:left w:val="none" w:sz="0" w:space="0" w:color="auto"/>
        <w:bottom w:val="none" w:sz="0" w:space="0" w:color="auto"/>
        <w:right w:val="none" w:sz="0" w:space="0" w:color="auto"/>
      </w:divBdr>
    </w:div>
    <w:div w:id="2080521533">
      <w:bodyDiv w:val="1"/>
      <w:marLeft w:val="0"/>
      <w:marRight w:val="0"/>
      <w:marTop w:val="0"/>
      <w:marBottom w:val="0"/>
      <w:divBdr>
        <w:top w:val="none" w:sz="0" w:space="0" w:color="auto"/>
        <w:left w:val="none" w:sz="0" w:space="0" w:color="auto"/>
        <w:bottom w:val="none" w:sz="0" w:space="0" w:color="auto"/>
        <w:right w:val="none" w:sz="0" w:space="0" w:color="auto"/>
      </w:divBdr>
    </w:div>
    <w:div w:id="2080713599">
      <w:bodyDiv w:val="1"/>
      <w:marLeft w:val="0"/>
      <w:marRight w:val="0"/>
      <w:marTop w:val="0"/>
      <w:marBottom w:val="0"/>
      <w:divBdr>
        <w:top w:val="none" w:sz="0" w:space="0" w:color="auto"/>
        <w:left w:val="none" w:sz="0" w:space="0" w:color="auto"/>
        <w:bottom w:val="none" w:sz="0" w:space="0" w:color="auto"/>
        <w:right w:val="none" w:sz="0" w:space="0" w:color="auto"/>
      </w:divBdr>
    </w:div>
    <w:div w:id="2082748298">
      <w:bodyDiv w:val="1"/>
      <w:marLeft w:val="0"/>
      <w:marRight w:val="0"/>
      <w:marTop w:val="0"/>
      <w:marBottom w:val="0"/>
      <w:divBdr>
        <w:top w:val="none" w:sz="0" w:space="0" w:color="auto"/>
        <w:left w:val="none" w:sz="0" w:space="0" w:color="auto"/>
        <w:bottom w:val="none" w:sz="0" w:space="0" w:color="auto"/>
        <w:right w:val="none" w:sz="0" w:space="0" w:color="auto"/>
      </w:divBdr>
    </w:div>
    <w:div w:id="2091072318">
      <w:bodyDiv w:val="1"/>
      <w:marLeft w:val="0"/>
      <w:marRight w:val="0"/>
      <w:marTop w:val="0"/>
      <w:marBottom w:val="0"/>
      <w:divBdr>
        <w:top w:val="none" w:sz="0" w:space="0" w:color="auto"/>
        <w:left w:val="none" w:sz="0" w:space="0" w:color="auto"/>
        <w:bottom w:val="none" w:sz="0" w:space="0" w:color="auto"/>
        <w:right w:val="none" w:sz="0" w:space="0" w:color="auto"/>
      </w:divBdr>
    </w:div>
    <w:div w:id="2103645759">
      <w:bodyDiv w:val="1"/>
      <w:marLeft w:val="0"/>
      <w:marRight w:val="0"/>
      <w:marTop w:val="0"/>
      <w:marBottom w:val="0"/>
      <w:divBdr>
        <w:top w:val="none" w:sz="0" w:space="0" w:color="auto"/>
        <w:left w:val="none" w:sz="0" w:space="0" w:color="auto"/>
        <w:bottom w:val="none" w:sz="0" w:space="0" w:color="auto"/>
        <w:right w:val="none" w:sz="0" w:space="0" w:color="auto"/>
      </w:divBdr>
    </w:div>
    <w:div w:id="2114856179">
      <w:bodyDiv w:val="1"/>
      <w:marLeft w:val="0"/>
      <w:marRight w:val="0"/>
      <w:marTop w:val="0"/>
      <w:marBottom w:val="0"/>
      <w:divBdr>
        <w:top w:val="none" w:sz="0" w:space="0" w:color="auto"/>
        <w:left w:val="none" w:sz="0" w:space="0" w:color="auto"/>
        <w:bottom w:val="none" w:sz="0" w:space="0" w:color="auto"/>
        <w:right w:val="none" w:sz="0" w:space="0" w:color="auto"/>
      </w:divBdr>
    </w:div>
    <w:div w:id="2118982376">
      <w:bodyDiv w:val="1"/>
      <w:marLeft w:val="0"/>
      <w:marRight w:val="0"/>
      <w:marTop w:val="0"/>
      <w:marBottom w:val="0"/>
      <w:divBdr>
        <w:top w:val="none" w:sz="0" w:space="0" w:color="auto"/>
        <w:left w:val="none" w:sz="0" w:space="0" w:color="auto"/>
        <w:bottom w:val="none" w:sz="0" w:space="0" w:color="auto"/>
        <w:right w:val="none" w:sz="0" w:space="0" w:color="auto"/>
      </w:divBdr>
    </w:div>
    <w:div w:id="2127578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111CD9-106A-4770-B57D-2DC8A51E6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1289</TotalTime>
  <Pages>27</Pages>
  <Words>6046</Words>
  <Characters>37609</Characters>
  <Application>Microsoft Office Word</Application>
  <DocSecurity>0</DocSecurity>
  <Lines>917</Lines>
  <Paragraphs>276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43379</CharactersWithSpaces>
  <SharedDoc>false</SharedDoc>
  <HLinks>
    <vt:vector size="24" baseType="variant">
      <vt:variant>
        <vt:i4>1835069</vt:i4>
      </vt:variant>
      <vt:variant>
        <vt:i4>20</vt:i4>
      </vt:variant>
      <vt:variant>
        <vt:i4>0</vt:i4>
      </vt:variant>
      <vt:variant>
        <vt:i4>5</vt:i4>
      </vt:variant>
      <vt:variant>
        <vt:lpwstr/>
      </vt:variant>
      <vt:variant>
        <vt:lpwstr>_Toc179451093</vt:lpwstr>
      </vt:variant>
      <vt:variant>
        <vt:i4>1835069</vt:i4>
      </vt:variant>
      <vt:variant>
        <vt:i4>14</vt:i4>
      </vt:variant>
      <vt:variant>
        <vt:i4>0</vt:i4>
      </vt:variant>
      <vt:variant>
        <vt:i4>5</vt:i4>
      </vt:variant>
      <vt:variant>
        <vt:lpwstr/>
      </vt:variant>
      <vt:variant>
        <vt:lpwstr>_Toc179451092</vt:lpwstr>
      </vt:variant>
      <vt:variant>
        <vt:i4>1835069</vt:i4>
      </vt:variant>
      <vt:variant>
        <vt:i4>8</vt:i4>
      </vt:variant>
      <vt:variant>
        <vt:i4>0</vt:i4>
      </vt:variant>
      <vt:variant>
        <vt:i4>5</vt:i4>
      </vt:variant>
      <vt:variant>
        <vt:lpwstr/>
      </vt:variant>
      <vt:variant>
        <vt:lpwstr>_Toc179451091</vt:lpwstr>
      </vt:variant>
      <vt:variant>
        <vt:i4>1835069</vt:i4>
      </vt:variant>
      <vt:variant>
        <vt:i4>2</vt:i4>
      </vt:variant>
      <vt:variant>
        <vt:i4>0</vt:i4>
      </vt:variant>
      <vt:variant>
        <vt:i4>5</vt:i4>
      </vt:variant>
      <vt:variant>
        <vt:lpwstr/>
      </vt:variant>
      <vt:variant>
        <vt:lpwstr>_Toc179451090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Zoltan Balog</dc:creator>
  <cp:keywords/>
  <dc:description/>
  <cp:lastModifiedBy>Zoltan Balog</cp:lastModifiedBy>
  <cp:revision>718</cp:revision>
  <dcterms:created xsi:type="dcterms:W3CDTF">2024-10-10T02:08:00Z</dcterms:created>
  <dcterms:modified xsi:type="dcterms:W3CDTF">2024-11-21T11:52:00Z</dcterms:modified>
</cp:coreProperties>
</file>