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500CB" w:rsidRDefault="009500CB">
      <w:pPr>
        <w:rPr>
          <w:sz w:val="36"/>
          <w:szCs w:val="36"/>
        </w:rPr>
      </w:pPr>
      <w:bookmarkStart w:id="0" w:name="_GoBack"/>
      <w:bookmarkEnd w:id="0"/>
      <w:r>
        <w:rPr>
          <w:sz w:val="36"/>
          <w:szCs w:val="36"/>
        </w:rPr>
        <w:t>SJIE5006-Keeping Our Children Safe</w:t>
      </w:r>
    </w:p>
    <w:p w:rsidR="009500CB" w:rsidRPr="009500CB" w:rsidRDefault="009500CB">
      <w:pPr>
        <w:rPr>
          <w:sz w:val="36"/>
          <w:szCs w:val="36"/>
        </w:rPr>
      </w:pPr>
      <w:r w:rsidRPr="009500CB">
        <w:rPr>
          <w:sz w:val="36"/>
          <w:szCs w:val="36"/>
        </w:rPr>
        <w:t>Front of Leaflet</w:t>
      </w:r>
    </w:p>
    <w:p w:rsidR="009500CB" w:rsidRDefault="009500CB"/>
    <w:p w:rsidR="009500CB" w:rsidRDefault="009500CB"/>
    <w:p w:rsidR="00B76A33" w:rsidRDefault="00B76A33">
      <w:r>
        <w:rPr>
          <w:noProof/>
          <w:lang w:val="en-US"/>
        </w:rPr>
        <w:drawing>
          <wp:anchor distT="0" distB="0" distL="114300" distR="114300" simplePos="0" relativeHeight="251658240" behindDoc="1" locked="0" layoutInCell="1" allowOverlap="1">
            <wp:simplePos x="0" y="0"/>
            <wp:positionH relativeFrom="column">
              <wp:posOffset>-438150</wp:posOffset>
            </wp:positionH>
            <wp:positionV relativeFrom="paragraph">
              <wp:posOffset>111125</wp:posOffset>
            </wp:positionV>
            <wp:extent cx="6935470" cy="6083935"/>
            <wp:effectExtent l="19050" t="0" r="0" b="0"/>
            <wp:wrapTight wrapText="bothSides">
              <wp:wrapPolygon edited="0">
                <wp:start x="-59" y="0"/>
                <wp:lineTo x="-59" y="21508"/>
                <wp:lineTo x="21596" y="21508"/>
                <wp:lineTo x="21596" y="0"/>
                <wp:lineTo x="-59"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6935470" cy="6083935"/>
                    </a:xfrm>
                    <a:prstGeom prst="rect">
                      <a:avLst/>
                    </a:prstGeom>
                    <a:noFill/>
                    <a:ln w="9525">
                      <a:noFill/>
                      <a:miter lim="800000"/>
                      <a:headEnd/>
                      <a:tailEnd/>
                    </a:ln>
                  </pic:spPr>
                </pic:pic>
              </a:graphicData>
            </a:graphic>
          </wp:anchor>
        </w:drawing>
      </w:r>
    </w:p>
    <w:p w:rsidR="00B76A33" w:rsidRDefault="00B76A33"/>
    <w:p w:rsidR="009500CB" w:rsidRDefault="009500CB">
      <w:r>
        <w:t>Back of leaflet</w:t>
      </w:r>
    </w:p>
    <w:p w:rsidR="009500CB" w:rsidRDefault="009500CB"/>
    <w:p w:rsidR="009500CB" w:rsidRDefault="009500CB"/>
    <w:p w:rsidR="009500CB" w:rsidRDefault="00B76A33">
      <w:r>
        <w:rPr>
          <w:noProof/>
          <w:lang w:val="en-US"/>
        </w:rPr>
        <w:drawing>
          <wp:anchor distT="0" distB="0" distL="114300" distR="114300" simplePos="0" relativeHeight="251659264" behindDoc="1" locked="0" layoutInCell="1" allowOverlap="1">
            <wp:simplePos x="0" y="0"/>
            <wp:positionH relativeFrom="column">
              <wp:posOffset>-614045</wp:posOffset>
            </wp:positionH>
            <wp:positionV relativeFrom="paragraph">
              <wp:posOffset>395605</wp:posOffset>
            </wp:positionV>
            <wp:extent cx="7112000" cy="5661660"/>
            <wp:effectExtent l="19050" t="0" r="0" b="0"/>
            <wp:wrapTight wrapText="bothSides">
              <wp:wrapPolygon edited="0">
                <wp:start x="-58" y="0"/>
                <wp:lineTo x="-58" y="21513"/>
                <wp:lineTo x="21581" y="21513"/>
                <wp:lineTo x="21581" y="0"/>
                <wp:lineTo x="-58"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7112000" cy="5661660"/>
                    </a:xfrm>
                    <a:prstGeom prst="rect">
                      <a:avLst/>
                    </a:prstGeom>
                    <a:noFill/>
                    <a:ln w="9525">
                      <a:noFill/>
                      <a:miter lim="800000"/>
                      <a:headEnd/>
                      <a:tailEnd/>
                    </a:ln>
                  </pic:spPr>
                </pic:pic>
              </a:graphicData>
            </a:graphic>
          </wp:anchor>
        </w:drawing>
      </w:r>
    </w:p>
    <w:p w:rsidR="009500CB" w:rsidRDefault="009500CB"/>
    <w:p w:rsidR="009500CB" w:rsidRDefault="009500CB"/>
    <w:p w:rsidR="009500CB" w:rsidRDefault="009500CB"/>
    <w:p w:rsidR="009500CB" w:rsidRDefault="009500CB"/>
    <w:p w:rsidR="009500CB" w:rsidRDefault="009500CB"/>
    <w:p w:rsidR="009500CB" w:rsidRDefault="009500CB" w:rsidP="00B76A33">
      <w:r>
        <w:t>References for Leaflet</w:t>
      </w:r>
    </w:p>
    <w:p w:rsidR="009500CB" w:rsidRDefault="009500CB" w:rsidP="00B76A33">
      <w:pPr>
        <w:spacing w:line="240" w:lineRule="auto"/>
      </w:pPr>
    </w:p>
    <w:p w:rsidR="00B76A33" w:rsidRPr="00B76A33" w:rsidRDefault="00B76A33" w:rsidP="00B76A33">
      <w:pPr>
        <w:spacing w:line="240" w:lineRule="auto"/>
        <w:rPr>
          <w:lang w:val="en-US"/>
        </w:rPr>
      </w:pPr>
      <w:r w:rsidRPr="00B76A33">
        <w:t xml:space="preserve">Clipart. (no </w:t>
      </w:r>
      <w:proofErr w:type="gramStart"/>
      <w:r w:rsidRPr="00B76A33">
        <w:t>date )</w:t>
      </w:r>
      <w:proofErr w:type="gramEnd"/>
      <w:r w:rsidRPr="00B76A33">
        <w:t>. </w:t>
      </w:r>
      <w:r w:rsidRPr="00B76A33">
        <w:rPr>
          <w:i/>
          <w:iCs/>
        </w:rPr>
        <w:t>E-safety clipart.</w:t>
      </w:r>
      <w:r w:rsidRPr="00B76A33">
        <w:t> Available: http://clipart-library.com/clipart/n1622759.htm. Last accessed 25/3/2021.</w:t>
      </w:r>
    </w:p>
    <w:p w:rsidR="00B76A33" w:rsidRPr="00B76A33" w:rsidRDefault="00B76A33" w:rsidP="00B76A33">
      <w:pPr>
        <w:spacing w:line="240" w:lineRule="auto"/>
        <w:rPr>
          <w:lang w:val="en-US"/>
        </w:rPr>
      </w:pPr>
      <w:proofErr w:type="spellStart"/>
      <w:r w:rsidRPr="00B76A33">
        <w:t>Dovi.A</w:t>
      </w:r>
      <w:proofErr w:type="spellEnd"/>
      <w:r w:rsidRPr="00B76A33">
        <w:t>. (2020). </w:t>
      </w:r>
      <w:r w:rsidRPr="00B76A33">
        <w:rPr>
          <w:i/>
          <w:iCs/>
        </w:rPr>
        <w:t xml:space="preserve">Cyber </w:t>
      </w:r>
      <w:proofErr w:type="gramStart"/>
      <w:r w:rsidRPr="00B76A33">
        <w:rPr>
          <w:i/>
          <w:iCs/>
        </w:rPr>
        <w:t>bullying .</w:t>
      </w:r>
      <w:proofErr w:type="gramEnd"/>
      <w:r w:rsidRPr="00B76A33">
        <w:t> Available: https://kidshealth.org/en/parents/cyberbullying.html. Last accessed 25/3/2021.</w:t>
      </w:r>
    </w:p>
    <w:p w:rsidR="009500CB" w:rsidRDefault="009500CB" w:rsidP="00B76A33">
      <w:pPr>
        <w:spacing w:line="240" w:lineRule="auto"/>
      </w:pPr>
    </w:p>
    <w:p w:rsidR="009500CB" w:rsidRPr="00B76A33" w:rsidRDefault="00B76A33" w:rsidP="00B76A33">
      <w:pPr>
        <w:spacing w:line="240" w:lineRule="auto"/>
        <w:rPr>
          <w:lang w:val="en-US"/>
        </w:rPr>
      </w:pPr>
      <w:r w:rsidRPr="00B76A33">
        <w:t>Kids helpline. (2021). </w:t>
      </w:r>
      <w:r w:rsidRPr="00B76A33">
        <w:rPr>
          <w:i/>
          <w:iCs/>
        </w:rPr>
        <w:t>Cyber bullying how to protect yourself and get support.</w:t>
      </w:r>
      <w:r w:rsidRPr="00B76A33">
        <w:t> Available: https://kidshelpline.com.au/teens/issues/cyberbullying. Last accessed 25/3/2021.</w:t>
      </w:r>
    </w:p>
    <w:p w:rsidR="009500CB" w:rsidRPr="00B76A33" w:rsidRDefault="00B76A33" w:rsidP="00B76A33">
      <w:pPr>
        <w:spacing w:line="240" w:lineRule="auto"/>
        <w:rPr>
          <w:lang w:val="en-US"/>
        </w:rPr>
      </w:pPr>
      <w:r w:rsidRPr="00B76A33">
        <w:t>National Bullying Helpline. (2019). </w:t>
      </w:r>
      <w:r w:rsidRPr="00B76A33">
        <w:rPr>
          <w:i/>
          <w:iCs/>
        </w:rPr>
        <w:t>Information and advice about all forms of bullying.</w:t>
      </w:r>
      <w:r w:rsidRPr="00B76A33">
        <w:t> Available: https://www.nationalbullyinghelpline.co.uk/. Last accessed 25/3/2021</w:t>
      </w:r>
    </w:p>
    <w:p w:rsidR="00B76A33" w:rsidRPr="00B76A33" w:rsidRDefault="00B76A33" w:rsidP="00B76A33">
      <w:pPr>
        <w:spacing w:line="240" w:lineRule="auto"/>
        <w:rPr>
          <w:lang w:val="en-US"/>
        </w:rPr>
      </w:pPr>
      <w:r w:rsidRPr="00B76A33">
        <w:t xml:space="preserve">PNGITEM. (no </w:t>
      </w:r>
      <w:proofErr w:type="gramStart"/>
      <w:r w:rsidRPr="00B76A33">
        <w:t>date )</w:t>
      </w:r>
      <w:proofErr w:type="gramEnd"/>
      <w:r w:rsidRPr="00B76A33">
        <w:t>. </w:t>
      </w:r>
      <w:r w:rsidRPr="00B76A33">
        <w:rPr>
          <w:i/>
          <w:iCs/>
        </w:rPr>
        <w:t xml:space="preserve">Bullying is not ok </w:t>
      </w:r>
      <w:proofErr w:type="gramStart"/>
      <w:r w:rsidRPr="00B76A33">
        <w:rPr>
          <w:i/>
          <w:iCs/>
        </w:rPr>
        <w:t>kids</w:t>
      </w:r>
      <w:proofErr w:type="gramEnd"/>
      <w:r w:rsidRPr="00B76A33">
        <w:rPr>
          <w:i/>
          <w:iCs/>
        </w:rPr>
        <w:t xml:space="preserve"> helpline.</w:t>
      </w:r>
      <w:r w:rsidRPr="00B76A33">
        <w:t> Available: https://www.pngitem.com/middle/iiJbbhi_bullying-is-not-ok-kids-helpline-health-and/. Last accessed 25/3/2021.</w:t>
      </w:r>
    </w:p>
    <w:p w:rsidR="00B76A33" w:rsidRPr="00B76A33" w:rsidRDefault="00B76A33" w:rsidP="00B76A33">
      <w:pPr>
        <w:spacing w:line="240" w:lineRule="auto"/>
        <w:rPr>
          <w:lang w:val="en-US"/>
        </w:rPr>
      </w:pPr>
      <w:proofErr w:type="spellStart"/>
      <w:r w:rsidRPr="00B76A33">
        <w:t>Unicef</w:t>
      </w:r>
      <w:proofErr w:type="spellEnd"/>
      <w:r w:rsidRPr="00B76A33">
        <w:t xml:space="preserve">. (no </w:t>
      </w:r>
      <w:proofErr w:type="gramStart"/>
      <w:r w:rsidRPr="00B76A33">
        <w:t>date )</w:t>
      </w:r>
      <w:proofErr w:type="gramEnd"/>
      <w:r w:rsidRPr="00B76A33">
        <w:t>. </w:t>
      </w:r>
      <w:r w:rsidRPr="00B76A33">
        <w:rPr>
          <w:i/>
          <w:iCs/>
        </w:rPr>
        <w:t>Cyber</w:t>
      </w:r>
      <w:r>
        <w:rPr>
          <w:i/>
          <w:iCs/>
        </w:rPr>
        <w:t xml:space="preserve"> </w:t>
      </w:r>
      <w:r w:rsidRPr="00B76A33">
        <w:rPr>
          <w:i/>
          <w:iCs/>
        </w:rPr>
        <w:t>bullying:</w:t>
      </w:r>
      <w:r>
        <w:rPr>
          <w:i/>
          <w:iCs/>
        </w:rPr>
        <w:t xml:space="preserve"> </w:t>
      </w:r>
      <w:r w:rsidRPr="00B76A33">
        <w:rPr>
          <w:i/>
          <w:iCs/>
        </w:rPr>
        <w:t>What it is and how to stop it.</w:t>
      </w:r>
      <w:r w:rsidRPr="00B76A33">
        <w:t> Available: https://www.unicef.org/end-violence/how-to-stop-cyberbullying. Last accessed 25/3/2021.</w:t>
      </w:r>
    </w:p>
    <w:p w:rsidR="009500CB" w:rsidRDefault="00B76A33" w:rsidP="00B76A33">
      <w:pPr>
        <w:spacing w:line="240" w:lineRule="auto"/>
        <w:rPr>
          <w:lang w:val="en-US"/>
        </w:rPr>
      </w:pPr>
      <w:r w:rsidRPr="00B76A33">
        <w:t>Young minds. (2019). </w:t>
      </w:r>
      <w:r w:rsidRPr="00B76A33">
        <w:rPr>
          <w:i/>
          <w:iCs/>
        </w:rPr>
        <w:t>Bullying.</w:t>
      </w:r>
      <w:r w:rsidRPr="00B76A33">
        <w:t> Available: https://youngminds.org.uk/find-help/feelings-and-symptoms/bullying/. Last accessed 25/3/2021.</w:t>
      </w:r>
    </w:p>
    <w:p w:rsidR="00B76A33" w:rsidRPr="00B76A33" w:rsidRDefault="00B76A33" w:rsidP="00B76A33">
      <w:pPr>
        <w:spacing w:line="240" w:lineRule="auto"/>
        <w:rPr>
          <w:lang w:val="en-US"/>
        </w:rPr>
      </w:pPr>
    </w:p>
    <w:p w:rsidR="00B76A33" w:rsidRPr="00B76A33" w:rsidRDefault="00B76A33" w:rsidP="00B76A33">
      <w:pPr>
        <w:spacing w:line="240" w:lineRule="auto"/>
        <w:rPr>
          <w:lang w:val="en-US"/>
        </w:rPr>
      </w:pPr>
      <w:r w:rsidRPr="00B76A33">
        <w:t xml:space="preserve">https://www.istockphoto.com/vector/vector-computer-pattern-computer-seamless-background-gm946854186-258552620 </w:t>
      </w:r>
    </w:p>
    <w:p w:rsidR="009500CB" w:rsidRDefault="009500CB"/>
    <w:p w:rsidR="00B76A33" w:rsidRDefault="00B76A33"/>
    <w:p w:rsidR="00B76A33" w:rsidRDefault="00B76A33"/>
    <w:p w:rsidR="00B76A33" w:rsidRDefault="00B76A33"/>
    <w:p w:rsidR="00B76A33" w:rsidRDefault="00B76A33"/>
    <w:p w:rsidR="00B76A33" w:rsidRDefault="00B76A33"/>
    <w:p w:rsidR="00E63B4D" w:rsidRDefault="00E63B4D"/>
    <w:p w:rsidR="00863C1C" w:rsidRDefault="00863C1C">
      <w:r>
        <w:lastRenderedPageBreak/>
        <w:t xml:space="preserve">Rationale </w:t>
      </w:r>
    </w:p>
    <w:p w:rsidR="003B0947" w:rsidRPr="00863C1C" w:rsidRDefault="00863C1C" w:rsidP="00EA3130">
      <w:pPr>
        <w:spacing w:line="360" w:lineRule="auto"/>
        <w:jc w:val="both"/>
        <w:rPr>
          <w:rFonts w:cstheme="minorHAnsi"/>
          <w:color w:val="000000" w:themeColor="text1"/>
          <w:sz w:val="24"/>
          <w:szCs w:val="24"/>
        </w:rPr>
      </w:pPr>
      <w:r w:rsidRPr="00863C1C">
        <w:rPr>
          <w:rFonts w:cstheme="minorHAnsi"/>
          <w:color w:val="000000" w:themeColor="text1"/>
          <w:sz w:val="24"/>
          <w:szCs w:val="24"/>
        </w:rPr>
        <w:t>Du</w:t>
      </w:r>
      <w:r w:rsidR="003B0947" w:rsidRPr="00863C1C">
        <w:rPr>
          <w:rFonts w:cstheme="minorHAnsi"/>
          <w:color w:val="000000" w:themeColor="text1"/>
          <w:sz w:val="24"/>
          <w:szCs w:val="24"/>
        </w:rPr>
        <w:t xml:space="preserve">ring this </w:t>
      </w:r>
      <w:r w:rsidR="007D1856" w:rsidRPr="00863C1C">
        <w:rPr>
          <w:rFonts w:cstheme="minorHAnsi"/>
          <w:color w:val="000000" w:themeColor="text1"/>
          <w:sz w:val="24"/>
          <w:szCs w:val="24"/>
        </w:rPr>
        <w:t>document safeguarding and child</w:t>
      </w:r>
      <w:r w:rsidR="003B0947" w:rsidRPr="00863C1C">
        <w:rPr>
          <w:rFonts w:cstheme="minorHAnsi"/>
          <w:color w:val="000000" w:themeColor="text1"/>
          <w:sz w:val="24"/>
          <w:szCs w:val="24"/>
        </w:rPr>
        <w:t xml:space="preserve"> protection will be discussed, considering policies and procedures from the past to present day and what the </w:t>
      </w:r>
      <w:r w:rsidR="007D1856" w:rsidRPr="00863C1C">
        <w:rPr>
          <w:rFonts w:cstheme="minorHAnsi"/>
          <w:color w:val="000000" w:themeColor="text1"/>
          <w:sz w:val="24"/>
          <w:szCs w:val="24"/>
        </w:rPr>
        <w:t>safeguarding</w:t>
      </w:r>
      <w:r w:rsidR="003B0947" w:rsidRPr="00863C1C">
        <w:rPr>
          <w:rFonts w:cstheme="minorHAnsi"/>
          <w:color w:val="000000" w:themeColor="text1"/>
          <w:sz w:val="24"/>
          <w:szCs w:val="24"/>
        </w:rPr>
        <w:t xml:space="preserve"> of children includes. Focussing on multi agencies, schools and how they promote the welfare of young people and e-safety</w:t>
      </w:r>
      <w:r w:rsidR="007D1856" w:rsidRPr="00863C1C">
        <w:rPr>
          <w:rFonts w:cstheme="minorHAnsi"/>
          <w:color w:val="000000" w:themeColor="text1"/>
          <w:sz w:val="24"/>
          <w:szCs w:val="24"/>
        </w:rPr>
        <w:t xml:space="preserve">, </w:t>
      </w:r>
      <w:r w:rsidRPr="00863C1C">
        <w:rPr>
          <w:rFonts w:cstheme="minorHAnsi"/>
          <w:color w:val="000000" w:themeColor="text1"/>
          <w:sz w:val="24"/>
          <w:szCs w:val="24"/>
        </w:rPr>
        <w:t>cyber bullying</w:t>
      </w:r>
      <w:r w:rsidR="003B0947" w:rsidRPr="00863C1C">
        <w:rPr>
          <w:rFonts w:cstheme="minorHAnsi"/>
          <w:color w:val="000000" w:themeColor="text1"/>
          <w:sz w:val="24"/>
          <w:szCs w:val="24"/>
        </w:rPr>
        <w:t xml:space="preserve"> and the importance of safety online.</w:t>
      </w:r>
    </w:p>
    <w:p w:rsidR="003B0947" w:rsidRPr="00863C1C" w:rsidRDefault="003B0947" w:rsidP="00EA3130">
      <w:pPr>
        <w:pStyle w:val="NormalWeb"/>
        <w:shd w:val="clear" w:color="auto" w:fill="FFFFFF"/>
        <w:spacing w:before="0" w:beforeAutospacing="0" w:after="379" w:afterAutospacing="0" w:line="360" w:lineRule="auto"/>
        <w:jc w:val="both"/>
        <w:rPr>
          <w:rFonts w:asciiTheme="minorHAnsi" w:hAnsiTheme="minorHAnsi" w:cstheme="minorHAnsi"/>
          <w:color w:val="000000" w:themeColor="text1"/>
        </w:rPr>
      </w:pPr>
      <w:r w:rsidRPr="00863C1C">
        <w:rPr>
          <w:rFonts w:asciiTheme="minorHAnsi" w:hAnsiTheme="minorHAnsi" w:cstheme="minorHAnsi"/>
          <w:color w:val="000000" w:themeColor="text1"/>
        </w:rPr>
        <w:t xml:space="preserve">Safeguarding and child protection often have the misconception that they are the same thing, although they work alongside </w:t>
      </w:r>
      <w:r w:rsidR="00863C1C" w:rsidRPr="00863C1C">
        <w:rPr>
          <w:rFonts w:asciiTheme="minorHAnsi" w:hAnsiTheme="minorHAnsi" w:cstheme="minorHAnsi"/>
          <w:color w:val="000000" w:themeColor="text1"/>
        </w:rPr>
        <w:t>each other</w:t>
      </w:r>
      <w:r w:rsidRPr="00863C1C">
        <w:rPr>
          <w:rFonts w:asciiTheme="minorHAnsi" w:hAnsiTheme="minorHAnsi" w:cstheme="minorHAnsi"/>
          <w:color w:val="000000" w:themeColor="text1"/>
        </w:rPr>
        <w:t xml:space="preserve"> they are </w:t>
      </w:r>
      <w:r w:rsidR="00863C1C" w:rsidRPr="00863C1C">
        <w:rPr>
          <w:rFonts w:asciiTheme="minorHAnsi" w:hAnsiTheme="minorHAnsi" w:cstheme="minorHAnsi"/>
          <w:color w:val="000000" w:themeColor="text1"/>
        </w:rPr>
        <w:t>in fact</w:t>
      </w:r>
      <w:r w:rsidRPr="00863C1C">
        <w:rPr>
          <w:rFonts w:asciiTheme="minorHAnsi" w:hAnsiTheme="minorHAnsi" w:cstheme="minorHAnsi"/>
          <w:color w:val="000000" w:themeColor="text1"/>
        </w:rPr>
        <w:t xml:space="preserve"> different. The</w:t>
      </w:r>
      <w:r w:rsidR="00470997" w:rsidRPr="00863C1C">
        <w:rPr>
          <w:rFonts w:asciiTheme="minorHAnsi" w:hAnsiTheme="minorHAnsi" w:cstheme="minorHAnsi"/>
          <w:color w:val="000000" w:themeColor="text1"/>
        </w:rPr>
        <w:t xml:space="preserve"> (</w:t>
      </w:r>
      <w:r w:rsidRPr="00863C1C">
        <w:rPr>
          <w:rFonts w:asciiTheme="minorHAnsi" w:hAnsiTheme="minorHAnsi" w:cstheme="minorHAnsi"/>
          <w:color w:val="000000" w:themeColor="text1"/>
        </w:rPr>
        <w:t>NSPCC</w:t>
      </w:r>
      <w:r w:rsidR="00470997" w:rsidRPr="00863C1C">
        <w:rPr>
          <w:rFonts w:asciiTheme="minorHAnsi" w:hAnsiTheme="minorHAnsi" w:cstheme="minorHAnsi"/>
          <w:color w:val="000000" w:themeColor="text1"/>
        </w:rPr>
        <w:t>, no date )</w:t>
      </w:r>
      <w:r w:rsidRPr="00863C1C">
        <w:rPr>
          <w:rFonts w:asciiTheme="minorHAnsi" w:hAnsiTheme="minorHAnsi" w:cstheme="minorHAnsi"/>
          <w:color w:val="000000" w:themeColor="text1"/>
        </w:rPr>
        <w:t xml:space="preserve">  highlights that safeguarding is promoting the welfare of children and preventing and protecting them from harm, this includes any </w:t>
      </w:r>
      <w:r w:rsidR="007D1856" w:rsidRPr="00863C1C">
        <w:rPr>
          <w:rFonts w:asciiTheme="minorHAnsi" w:hAnsiTheme="minorHAnsi" w:cstheme="minorHAnsi"/>
          <w:color w:val="000000" w:themeColor="text1"/>
        </w:rPr>
        <w:t>harm to their health or development</w:t>
      </w:r>
      <w:r w:rsidRPr="00863C1C">
        <w:rPr>
          <w:rFonts w:asciiTheme="minorHAnsi" w:hAnsiTheme="minorHAnsi" w:cstheme="minorHAnsi"/>
          <w:color w:val="000000" w:themeColor="text1"/>
        </w:rPr>
        <w:t xml:space="preserve"> </w:t>
      </w:r>
      <w:r w:rsidR="00863C1C" w:rsidRPr="00863C1C">
        <w:rPr>
          <w:rFonts w:asciiTheme="minorHAnsi" w:hAnsiTheme="minorHAnsi" w:cstheme="minorHAnsi"/>
          <w:color w:val="000000" w:themeColor="text1"/>
        </w:rPr>
        <w:t>ensuring</w:t>
      </w:r>
      <w:r w:rsidRPr="00863C1C">
        <w:rPr>
          <w:rFonts w:asciiTheme="minorHAnsi" w:hAnsiTheme="minorHAnsi" w:cstheme="minorHAnsi"/>
          <w:color w:val="000000" w:themeColor="text1"/>
        </w:rPr>
        <w:t xml:space="preserve"> that they are cared for and they are safe and protected from abuse and maltreatment. Actions taken are to </w:t>
      </w:r>
      <w:r w:rsidR="00863C1C" w:rsidRPr="00863C1C">
        <w:rPr>
          <w:rFonts w:asciiTheme="minorHAnsi" w:hAnsiTheme="minorHAnsi" w:cstheme="minorHAnsi"/>
          <w:color w:val="000000" w:themeColor="text1"/>
        </w:rPr>
        <w:t>allowed</w:t>
      </w:r>
      <w:r w:rsidRPr="00863C1C">
        <w:rPr>
          <w:rFonts w:asciiTheme="minorHAnsi" w:hAnsiTheme="minorHAnsi" w:cstheme="minorHAnsi"/>
          <w:color w:val="000000" w:themeColor="text1"/>
        </w:rPr>
        <w:t xml:space="preserve"> young people to have positive outcomes.</w:t>
      </w:r>
      <w:r w:rsidR="002847A0" w:rsidRPr="00863C1C">
        <w:rPr>
          <w:rFonts w:asciiTheme="minorHAnsi" w:hAnsiTheme="minorHAnsi" w:cstheme="minorHAnsi"/>
          <w:color w:val="000000" w:themeColor="text1"/>
        </w:rPr>
        <w:t xml:space="preserve"> Safeguarding is the action that is taken to promote the welfare of children and protect them from harm.</w:t>
      </w:r>
      <w:r w:rsidRPr="00863C1C">
        <w:rPr>
          <w:rFonts w:asciiTheme="minorHAnsi" w:hAnsiTheme="minorHAnsi" w:cstheme="minorHAnsi"/>
          <w:color w:val="000000" w:themeColor="text1"/>
        </w:rPr>
        <w:t xml:space="preserve"> Child protection is the intervention when a child is harmed or likely to be harmed </w:t>
      </w:r>
      <w:r w:rsidR="002847A0" w:rsidRPr="00863C1C">
        <w:rPr>
          <w:rFonts w:asciiTheme="minorHAnsi" w:hAnsiTheme="minorHAnsi" w:cstheme="minorHAnsi"/>
          <w:color w:val="000000" w:themeColor="text1"/>
        </w:rPr>
        <w:t xml:space="preserve">significantly, </w:t>
      </w:r>
      <w:r w:rsidRPr="00863C1C">
        <w:rPr>
          <w:rFonts w:asciiTheme="minorHAnsi" w:hAnsiTheme="minorHAnsi" w:cstheme="minorHAnsi"/>
          <w:color w:val="000000" w:themeColor="text1"/>
        </w:rPr>
        <w:t xml:space="preserve">so it is part of the safeguarding process. </w:t>
      </w:r>
      <w:r w:rsidR="002847A0" w:rsidRPr="00863C1C">
        <w:rPr>
          <w:rFonts w:asciiTheme="minorHAnsi" w:hAnsiTheme="minorHAnsi" w:cstheme="minorHAnsi"/>
          <w:color w:val="000000" w:themeColor="text1"/>
        </w:rPr>
        <w:t xml:space="preserve">Child protection </w:t>
      </w:r>
      <w:r w:rsidR="00863C1C" w:rsidRPr="00863C1C">
        <w:rPr>
          <w:rFonts w:asciiTheme="minorHAnsi" w:hAnsiTheme="minorHAnsi" w:cstheme="minorHAnsi"/>
          <w:color w:val="000000" w:themeColor="text1"/>
        </w:rPr>
        <w:t>procedures</w:t>
      </w:r>
      <w:r w:rsidR="002847A0" w:rsidRPr="00863C1C">
        <w:rPr>
          <w:rFonts w:asciiTheme="minorHAnsi" w:hAnsiTheme="minorHAnsi" w:cstheme="minorHAnsi"/>
          <w:color w:val="000000" w:themeColor="text1"/>
        </w:rPr>
        <w:t xml:space="preserve"> which are used are to inform the reader what to do if they are worried about an individual child.</w:t>
      </w:r>
    </w:p>
    <w:p w:rsidR="00470997" w:rsidRPr="00863C1C" w:rsidRDefault="00717AB4" w:rsidP="00EA3130">
      <w:pPr>
        <w:spacing w:line="360" w:lineRule="auto"/>
        <w:jc w:val="both"/>
        <w:rPr>
          <w:rFonts w:cstheme="minorHAnsi"/>
          <w:color w:val="000000" w:themeColor="text1"/>
          <w:sz w:val="24"/>
          <w:szCs w:val="24"/>
        </w:rPr>
      </w:pPr>
      <w:r w:rsidRPr="00863C1C">
        <w:rPr>
          <w:rFonts w:cstheme="minorHAnsi"/>
          <w:color w:val="000000" w:themeColor="text1"/>
          <w:sz w:val="24"/>
          <w:szCs w:val="24"/>
        </w:rPr>
        <w:t xml:space="preserve">In </w:t>
      </w:r>
      <w:r w:rsidR="00863C1C" w:rsidRPr="00863C1C">
        <w:rPr>
          <w:rFonts w:cstheme="minorHAnsi"/>
          <w:color w:val="000000" w:themeColor="text1"/>
          <w:sz w:val="24"/>
          <w:szCs w:val="24"/>
        </w:rPr>
        <w:t>2000</w:t>
      </w:r>
      <w:r w:rsidR="003007BA">
        <w:rPr>
          <w:rFonts w:cstheme="minorHAnsi"/>
          <w:color w:val="000000" w:themeColor="text1"/>
          <w:sz w:val="24"/>
          <w:szCs w:val="24"/>
        </w:rPr>
        <w:t>,</w:t>
      </w:r>
      <w:r w:rsidR="00863C1C" w:rsidRPr="00863C1C">
        <w:rPr>
          <w:rFonts w:cstheme="minorHAnsi"/>
          <w:color w:val="000000" w:themeColor="text1"/>
          <w:sz w:val="24"/>
          <w:szCs w:val="24"/>
        </w:rPr>
        <w:t xml:space="preserve"> there</w:t>
      </w:r>
      <w:r w:rsidRPr="00863C1C">
        <w:rPr>
          <w:rFonts w:cstheme="minorHAnsi"/>
          <w:color w:val="000000" w:themeColor="text1"/>
          <w:sz w:val="24"/>
          <w:szCs w:val="24"/>
        </w:rPr>
        <w:t xml:space="preserve"> was a public enquiry into the death of a young girl, according to</w:t>
      </w:r>
      <w:r w:rsidR="003007BA">
        <w:rPr>
          <w:rFonts w:cstheme="minorHAnsi"/>
          <w:color w:val="000000" w:themeColor="text1"/>
          <w:sz w:val="24"/>
          <w:szCs w:val="24"/>
        </w:rPr>
        <w:t xml:space="preserve"> </w:t>
      </w:r>
      <w:proofErr w:type="spellStart"/>
      <w:r w:rsidR="003007BA">
        <w:rPr>
          <w:rFonts w:cstheme="minorHAnsi"/>
          <w:color w:val="000000" w:themeColor="text1"/>
          <w:sz w:val="24"/>
          <w:szCs w:val="24"/>
        </w:rPr>
        <w:t>Hall.D</w:t>
      </w:r>
      <w:proofErr w:type="spellEnd"/>
      <w:r w:rsidR="003007BA">
        <w:rPr>
          <w:rFonts w:cstheme="minorHAnsi"/>
          <w:color w:val="000000" w:themeColor="text1"/>
          <w:sz w:val="24"/>
          <w:szCs w:val="24"/>
        </w:rPr>
        <w:t>,(</w:t>
      </w:r>
      <w:r w:rsidR="00060F0C" w:rsidRPr="00863C1C">
        <w:rPr>
          <w:rFonts w:cstheme="minorHAnsi"/>
          <w:color w:val="000000" w:themeColor="text1"/>
          <w:sz w:val="24"/>
          <w:szCs w:val="24"/>
        </w:rPr>
        <w:t xml:space="preserve">2003) </w:t>
      </w:r>
      <w:r w:rsidRPr="00863C1C">
        <w:rPr>
          <w:rFonts w:cstheme="minorHAnsi"/>
          <w:color w:val="000000" w:themeColor="text1"/>
          <w:sz w:val="24"/>
          <w:szCs w:val="24"/>
        </w:rPr>
        <w:t xml:space="preserve">The investigation </w:t>
      </w:r>
      <w:r w:rsidR="00431C75" w:rsidRPr="00863C1C">
        <w:rPr>
          <w:rFonts w:cstheme="minorHAnsi"/>
          <w:color w:val="000000" w:themeColor="text1"/>
          <w:sz w:val="24"/>
          <w:szCs w:val="24"/>
        </w:rPr>
        <w:t xml:space="preserve">began after the child was neglected and killed by a family member, the Laming report requested a large list of changes that needed to be made, this included better information systems with focus on accurate written records and a suggestion for a commissioner for </w:t>
      </w:r>
      <w:r w:rsidR="007D1856" w:rsidRPr="00863C1C">
        <w:rPr>
          <w:rFonts w:cstheme="minorHAnsi"/>
          <w:color w:val="000000" w:themeColor="text1"/>
          <w:sz w:val="24"/>
          <w:szCs w:val="24"/>
        </w:rPr>
        <w:t>children. This</w:t>
      </w:r>
      <w:r w:rsidR="00060F0C" w:rsidRPr="00863C1C">
        <w:rPr>
          <w:rFonts w:cstheme="minorHAnsi"/>
          <w:color w:val="000000" w:themeColor="text1"/>
          <w:sz w:val="24"/>
          <w:szCs w:val="24"/>
        </w:rPr>
        <w:t xml:space="preserve"> would bring new </w:t>
      </w:r>
      <w:r w:rsidR="00431C75" w:rsidRPr="00863C1C">
        <w:rPr>
          <w:rFonts w:cstheme="minorHAnsi"/>
          <w:color w:val="000000" w:themeColor="text1"/>
          <w:sz w:val="24"/>
          <w:szCs w:val="24"/>
        </w:rPr>
        <w:t>roles</w:t>
      </w:r>
      <w:r w:rsidR="00060F0C" w:rsidRPr="00863C1C">
        <w:rPr>
          <w:rFonts w:cstheme="minorHAnsi"/>
          <w:color w:val="000000" w:themeColor="text1"/>
          <w:sz w:val="24"/>
          <w:szCs w:val="24"/>
        </w:rPr>
        <w:t xml:space="preserve"> to national and local </w:t>
      </w:r>
      <w:r w:rsidR="00863C1C" w:rsidRPr="00863C1C">
        <w:rPr>
          <w:rFonts w:cstheme="minorHAnsi"/>
          <w:color w:val="000000" w:themeColor="text1"/>
          <w:sz w:val="24"/>
          <w:szCs w:val="24"/>
        </w:rPr>
        <w:t>authorities to</w:t>
      </w:r>
      <w:r w:rsidR="00431C75" w:rsidRPr="00863C1C">
        <w:rPr>
          <w:rFonts w:cstheme="minorHAnsi"/>
          <w:color w:val="000000" w:themeColor="text1"/>
          <w:sz w:val="24"/>
          <w:szCs w:val="24"/>
        </w:rPr>
        <w:t xml:space="preserve"> hopefully improve the system, pr</w:t>
      </w:r>
      <w:r w:rsidR="007D1856" w:rsidRPr="00863C1C">
        <w:rPr>
          <w:rFonts w:cstheme="minorHAnsi"/>
          <w:color w:val="000000" w:themeColor="text1"/>
          <w:sz w:val="24"/>
          <w:szCs w:val="24"/>
        </w:rPr>
        <w:t xml:space="preserve">oviding </w:t>
      </w:r>
      <w:r w:rsidR="00431C75" w:rsidRPr="00863C1C">
        <w:rPr>
          <w:rFonts w:cstheme="minorHAnsi"/>
          <w:color w:val="000000" w:themeColor="text1"/>
          <w:sz w:val="24"/>
          <w:szCs w:val="24"/>
        </w:rPr>
        <w:t xml:space="preserve">better supervision, co-ordination and someone who has the responsibility and </w:t>
      </w:r>
      <w:r w:rsidR="007D1856" w:rsidRPr="00863C1C">
        <w:rPr>
          <w:rFonts w:cstheme="minorHAnsi"/>
          <w:color w:val="000000" w:themeColor="text1"/>
          <w:sz w:val="24"/>
          <w:szCs w:val="24"/>
        </w:rPr>
        <w:t>accountability</w:t>
      </w:r>
      <w:r w:rsidR="00431C75" w:rsidRPr="00863C1C">
        <w:rPr>
          <w:rFonts w:cstheme="minorHAnsi"/>
          <w:color w:val="000000" w:themeColor="text1"/>
          <w:sz w:val="24"/>
          <w:szCs w:val="24"/>
        </w:rPr>
        <w:t xml:space="preserve">. The aim however was not to focus on who would be held accountable but how all these </w:t>
      </w:r>
      <w:r w:rsidR="007D1856" w:rsidRPr="00863C1C">
        <w:rPr>
          <w:rFonts w:cstheme="minorHAnsi"/>
          <w:color w:val="000000" w:themeColor="text1"/>
          <w:sz w:val="24"/>
          <w:szCs w:val="24"/>
        </w:rPr>
        <w:t>things</w:t>
      </w:r>
      <w:r w:rsidR="00431C75" w:rsidRPr="00863C1C">
        <w:rPr>
          <w:rFonts w:cstheme="minorHAnsi"/>
          <w:color w:val="000000" w:themeColor="text1"/>
          <w:sz w:val="24"/>
          <w:szCs w:val="24"/>
        </w:rPr>
        <w:t xml:space="preserve"> put into place would aim to prevent another child abuse tragedy. (</w:t>
      </w:r>
      <w:proofErr w:type="spellStart"/>
      <w:r w:rsidR="00470997" w:rsidRPr="00863C1C">
        <w:rPr>
          <w:rFonts w:cstheme="minorHAnsi"/>
          <w:color w:val="000000" w:themeColor="text1"/>
          <w:sz w:val="24"/>
          <w:szCs w:val="24"/>
        </w:rPr>
        <w:t>Hall.D</w:t>
      </w:r>
      <w:proofErr w:type="spellEnd"/>
      <w:r w:rsidR="00470997" w:rsidRPr="00863C1C">
        <w:rPr>
          <w:rFonts w:cstheme="minorHAnsi"/>
          <w:color w:val="000000" w:themeColor="text1"/>
          <w:sz w:val="24"/>
          <w:szCs w:val="24"/>
        </w:rPr>
        <w:t>,</w:t>
      </w:r>
      <w:r w:rsidR="00E63B4D">
        <w:rPr>
          <w:rFonts w:cstheme="minorHAnsi"/>
          <w:color w:val="000000" w:themeColor="text1"/>
          <w:sz w:val="24"/>
          <w:szCs w:val="24"/>
        </w:rPr>
        <w:t xml:space="preserve"> </w:t>
      </w:r>
      <w:r w:rsidR="00470997" w:rsidRPr="00863C1C">
        <w:rPr>
          <w:rFonts w:cstheme="minorHAnsi"/>
          <w:color w:val="000000" w:themeColor="text1"/>
          <w:sz w:val="24"/>
          <w:szCs w:val="24"/>
        </w:rPr>
        <w:t>2003) highlights tha</w:t>
      </w:r>
      <w:r w:rsidR="00431C75" w:rsidRPr="00863C1C">
        <w:rPr>
          <w:rFonts w:cstheme="minorHAnsi"/>
          <w:color w:val="000000" w:themeColor="text1"/>
          <w:sz w:val="24"/>
          <w:szCs w:val="24"/>
        </w:rPr>
        <w:t xml:space="preserve">t </w:t>
      </w:r>
      <w:r w:rsidR="00431C75" w:rsidRPr="00863C1C">
        <w:rPr>
          <w:rFonts w:cstheme="minorHAnsi"/>
          <w:i/>
          <w:color w:val="000000" w:themeColor="text1"/>
          <w:sz w:val="24"/>
          <w:szCs w:val="24"/>
        </w:rPr>
        <w:t>“Often the reasons lie in failures of systems rather than individual short comings.</w:t>
      </w:r>
      <w:r w:rsidR="007D1856" w:rsidRPr="00863C1C">
        <w:rPr>
          <w:rFonts w:cstheme="minorHAnsi"/>
          <w:i/>
          <w:color w:val="000000" w:themeColor="text1"/>
          <w:sz w:val="24"/>
          <w:szCs w:val="24"/>
        </w:rPr>
        <w:t xml:space="preserve"> </w:t>
      </w:r>
      <w:r w:rsidR="00431C75" w:rsidRPr="00863C1C">
        <w:rPr>
          <w:rFonts w:cstheme="minorHAnsi"/>
          <w:i/>
          <w:color w:val="000000" w:themeColor="text1"/>
          <w:sz w:val="24"/>
          <w:szCs w:val="24"/>
        </w:rPr>
        <w:t xml:space="preserve">Within hospitals, changed working </w:t>
      </w:r>
      <w:r w:rsidR="007D1856" w:rsidRPr="00863C1C">
        <w:rPr>
          <w:rFonts w:cstheme="minorHAnsi"/>
          <w:i/>
          <w:color w:val="000000" w:themeColor="text1"/>
          <w:sz w:val="24"/>
          <w:szCs w:val="24"/>
        </w:rPr>
        <w:t>practices</w:t>
      </w:r>
      <w:r w:rsidR="00431C75" w:rsidRPr="00863C1C">
        <w:rPr>
          <w:rFonts w:cstheme="minorHAnsi"/>
          <w:i/>
          <w:color w:val="000000" w:themeColor="text1"/>
          <w:sz w:val="24"/>
          <w:szCs w:val="24"/>
        </w:rPr>
        <w:t xml:space="preserve"> threaten </w:t>
      </w:r>
      <w:r w:rsidR="007D1856" w:rsidRPr="00863C1C">
        <w:rPr>
          <w:rFonts w:cstheme="minorHAnsi"/>
          <w:i/>
          <w:color w:val="000000" w:themeColor="text1"/>
          <w:sz w:val="24"/>
          <w:szCs w:val="24"/>
        </w:rPr>
        <w:t>continuity</w:t>
      </w:r>
      <w:r w:rsidR="00431C75" w:rsidRPr="00863C1C">
        <w:rPr>
          <w:rFonts w:cstheme="minorHAnsi"/>
          <w:i/>
          <w:color w:val="000000" w:themeColor="text1"/>
          <w:sz w:val="24"/>
          <w:szCs w:val="24"/>
        </w:rPr>
        <w:t xml:space="preserve"> of are in clinical teams. Different </w:t>
      </w:r>
      <w:r w:rsidR="00355D36" w:rsidRPr="00863C1C">
        <w:rPr>
          <w:rFonts w:cstheme="minorHAnsi"/>
          <w:i/>
          <w:color w:val="000000" w:themeColor="text1"/>
          <w:sz w:val="24"/>
          <w:szCs w:val="24"/>
        </w:rPr>
        <w:t>b</w:t>
      </w:r>
      <w:r w:rsidR="00431C75" w:rsidRPr="00863C1C">
        <w:rPr>
          <w:rFonts w:cstheme="minorHAnsi"/>
          <w:i/>
          <w:color w:val="000000" w:themeColor="text1"/>
          <w:sz w:val="24"/>
          <w:szCs w:val="24"/>
        </w:rPr>
        <w:t>ou</w:t>
      </w:r>
      <w:r w:rsidR="007D1856" w:rsidRPr="00863C1C">
        <w:rPr>
          <w:rFonts w:cstheme="minorHAnsi"/>
          <w:i/>
          <w:color w:val="000000" w:themeColor="text1"/>
          <w:sz w:val="24"/>
          <w:szCs w:val="24"/>
        </w:rPr>
        <w:t>n</w:t>
      </w:r>
      <w:r w:rsidR="00431C75" w:rsidRPr="00863C1C">
        <w:rPr>
          <w:rFonts w:cstheme="minorHAnsi"/>
          <w:i/>
          <w:color w:val="000000" w:themeColor="text1"/>
          <w:sz w:val="24"/>
          <w:szCs w:val="24"/>
        </w:rPr>
        <w:t xml:space="preserve">daries </w:t>
      </w:r>
      <w:r w:rsidR="007D1856" w:rsidRPr="00863C1C">
        <w:rPr>
          <w:rFonts w:cstheme="minorHAnsi"/>
          <w:i/>
          <w:color w:val="000000" w:themeColor="text1"/>
          <w:sz w:val="24"/>
          <w:szCs w:val="24"/>
        </w:rPr>
        <w:t>between</w:t>
      </w:r>
      <w:r w:rsidR="00431C75" w:rsidRPr="00863C1C">
        <w:rPr>
          <w:rFonts w:cstheme="minorHAnsi"/>
          <w:i/>
          <w:color w:val="000000" w:themeColor="text1"/>
          <w:sz w:val="24"/>
          <w:szCs w:val="24"/>
        </w:rPr>
        <w:t xml:space="preserve"> </w:t>
      </w:r>
      <w:r w:rsidR="007D1856" w:rsidRPr="00863C1C">
        <w:rPr>
          <w:rFonts w:cstheme="minorHAnsi"/>
          <w:i/>
          <w:color w:val="000000" w:themeColor="text1"/>
          <w:sz w:val="24"/>
          <w:szCs w:val="24"/>
        </w:rPr>
        <w:t>agencies</w:t>
      </w:r>
      <w:r w:rsidR="00431C75" w:rsidRPr="00863C1C">
        <w:rPr>
          <w:rFonts w:cstheme="minorHAnsi"/>
          <w:i/>
          <w:color w:val="000000" w:themeColor="text1"/>
          <w:sz w:val="24"/>
          <w:szCs w:val="24"/>
        </w:rPr>
        <w:t xml:space="preserve">, high staff </w:t>
      </w:r>
      <w:r w:rsidR="007D1856" w:rsidRPr="00863C1C">
        <w:rPr>
          <w:rFonts w:cstheme="minorHAnsi"/>
          <w:i/>
          <w:color w:val="000000" w:themeColor="text1"/>
          <w:sz w:val="24"/>
          <w:szCs w:val="24"/>
        </w:rPr>
        <w:t>turnover</w:t>
      </w:r>
      <w:r w:rsidR="00431C75" w:rsidRPr="00863C1C">
        <w:rPr>
          <w:rFonts w:cstheme="minorHAnsi"/>
          <w:i/>
          <w:color w:val="000000" w:themeColor="text1"/>
          <w:sz w:val="24"/>
          <w:szCs w:val="24"/>
        </w:rPr>
        <w:t xml:space="preserve">, workloads pressures and </w:t>
      </w:r>
      <w:r w:rsidR="007D1856" w:rsidRPr="00863C1C">
        <w:rPr>
          <w:rFonts w:cstheme="minorHAnsi"/>
          <w:i/>
          <w:color w:val="000000" w:themeColor="text1"/>
          <w:sz w:val="24"/>
          <w:szCs w:val="24"/>
        </w:rPr>
        <w:t>indifferent</w:t>
      </w:r>
      <w:r w:rsidR="00431C75" w:rsidRPr="00863C1C">
        <w:rPr>
          <w:rFonts w:cstheme="minorHAnsi"/>
          <w:i/>
          <w:color w:val="000000" w:themeColor="text1"/>
          <w:sz w:val="24"/>
          <w:szCs w:val="24"/>
        </w:rPr>
        <w:t xml:space="preserve"> </w:t>
      </w:r>
      <w:r w:rsidR="00355D36" w:rsidRPr="00863C1C">
        <w:rPr>
          <w:rFonts w:cstheme="minorHAnsi"/>
          <w:i/>
          <w:color w:val="000000" w:themeColor="text1"/>
          <w:sz w:val="24"/>
          <w:szCs w:val="24"/>
        </w:rPr>
        <w:t xml:space="preserve">managerial support make it </w:t>
      </w:r>
      <w:r w:rsidR="007D1856" w:rsidRPr="00863C1C">
        <w:rPr>
          <w:rFonts w:cstheme="minorHAnsi"/>
          <w:i/>
          <w:color w:val="000000" w:themeColor="text1"/>
          <w:sz w:val="24"/>
          <w:szCs w:val="24"/>
        </w:rPr>
        <w:t>increasingly</w:t>
      </w:r>
      <w:r w:rsidR="00355D36" w:rsidRPr="00863C1C">
        <w:rPr>
          <w:rFonts w:cstheme="minorHAnsi"/>
          <w:i/>
          <w:color w:val="000000" w:themeColor="text1"/>
          <w:sz w:val="24"/>
          <w:szCs w:val="24"/>
        </w:rPr>
        <w:t xml:space="preserve"> difficult for health professionals, social workers and police officers to </w:t>
      </w:r>
      <w:r w:rsidR="007D1856" w:rsidRPr="00863C1C">
        <w:rPr>
          <w:rFonts w:cstheme="minorHAnsi"/>
          <w:i/>
          <w:color w:val="000000" w:themeColor="text1"/>
          <w:sz w:val="24"/>
          <w:szCs w:val="24"/>
        </w:rPr>
        <w:t>train</w:t>
      </w:r>
      <w:r w:rsidR="00355D36" w:rsidRPr="00863C1C">
        <w:rPr>
          <w:rFonts w:cstheme="minorHAnsi"/>
          <w:i/>
          <w:color w:val="000000" w:themeColor="text1"/>
          <w:sz w:val="24"/>
          <w:szCs w:val="24"/>
        </w:rPr>
        <w:t xml:space="preserve"> </w:t>
      </w:r>
      <w:r w:rsidR="007D1856" w:rsidRPr="00863C1C">
        <w:rPr>
          <w:rFonts w:cstheme="minorHAnsi"/>
          <w:i/>
          <w:color w:val="000000" w:themeColor="text1"/>
          <w:sz w:val="24"/>
          <w:szCs w:val="24"/>
        </w:rPr>
        <w:t>together</w:t>
      </w:r>
      <w:r w:rsidR="00355D36" w:rsidRPr="00863C1C">
        <w:rPr>
          <w:rFonts w:cstheme="minorHAnsi"/>
          <w:i/>
          <w:color w:val="000000" w:themeColor="text1"/>
          <w:sz w:val="24"/>
          <w:szCs w:val="24"/>
        </w:rPr>
        <w:t xml:space="preserve"> and manage cases</w:t>
      </w:r>
      <w:r w:rsidR="007D1856" w:rsidRPr="00863C1C">
        <w:rPr>
          <w:rFonts w:cstheme="minorHAnsi"/>
          <w:i/>
          <w:color w:val="000000" w:themeColor="text1"/>
          <w:sz w:val="24"/>
          <w:szCs w:val="24"/>
        </w:rPr>
        <w:t xml:space="preserve"> </w:t>
      </w:r>
      <w:r w:rsidR="00355D36" w:rsidRPr="00863C1C">
        <w:rPr>
          <w:rFonts w:cstheme="minorHAnsi"/>
          <w:i/>
          <w:color w:val="000000" w:themeColor="text1"/>
          <w:sz w:val="24"/>
          <w:szCs w:val="24"/>
        </w:rPr>
        <w:t xml:space="preserve">together.” </w:t>
      </w:r>
      <w:proofErr w:type="spellStart"/>
      <w:r w:rsidR="003007BA">
        <w:rPr>
          <w:rFonts w:cstheme="minorHAnsi"/>
          <w:color w:val="000000" w:themeColor="text1"/>
          <w:sz w:val="24"/>
          <w:szCs w:val="24"/>
        </w:rPr>
        <w:lastRenderedPageBreak/>
        <w:t>Hall.D</w:t>
      </w:r>
      <w:proofErr w:type="spellEnd"/>
      <w:r w:rsidR="003007BA">
        <w:rPr>
          <w:rFonts w:cstheme="minorHAnsi"/>
          <w:color w:val="000000" w:themeColor="text1"/>
          <w:sz w:val="24"/>
          <w:szCs w:val="24"/>
        </w:rPr>
        <w:t>, (2003) suggests Ot</w:t>
      </w:r>
      <w:r w:rsidR="00355D36" w:rsidRPr="00863C1C">
        <w:rPr>
          <w:rFonts w:cstheme="minorHAnsi"/>
          <w:color w:val="000000" w:themeColor="text1"/>
          <w:sz w:val="24"/>
          <w:szCs w:val="24"/>
        </w:rPr>
        <w:t xml:space="preserve">her problems these create are things such as mutual trust and respect which are earnt through working </w:t>
      </w:r>
      <w:r w:rsidR="007D1856" w:rsidRPr="00863C1C">
        <w:rPr>
          <w:rFonts w:cstheme="minorHAnsi"/>
          <w:color w:val="000000" w:themeColor="text1"/>
          <w:sz w:val="24"/>
          <w:szCs w:val="24"/>
        </w:rPr>
        <w:t>alongside</w:t>
      </w:r>
      <w:r w:rsidR="00355D36" w:rsidRPr="00863C1C">
        <w:rPr>
          <w:rFonts w:cstheme="minorHAnsi"/>
          <w:color w:val="000000" w:themeColor="text1"/>
          <w:sz w:val="24"/>
          <w:szCs w:val="24"/>
        </w:rPr>
        <w:t xml:space="preserve"> </w:t>
      </w:r>
      <w:r w:rsidR="007D1856" w:rsidRPr="00863C1C">
        <w:rPr>
          <w:rFonts w:cstheme="minorHAnsi"/>
          <w:color w:val="000000" w:themeColor="text1"/>
          <w:sz w:val="24"/>
          <w:szCs w:val="24"/>
        </w:rPr>
        <w:t>each other</w:t>
      </w:r>
      <w:r w:rsidR="00355D36" w:rsidRPr="00863C1C">
        <w:rPr>
          <w:rFonts w:cstheme="minorHAnsi"/>
          <w:color w:val="000000" w:themeColor="text1"/>
          <w:sz w:val="24"/>
          <w:szCs w:val="24"/>
        </w:rPr>
        <w:t xml:space="preserve"> and understanding </w:t>
      </w:r>
      <w:r w:rsidR="007D1856" w:rsidRPr="00863C1C">
        <w:rPr>
          <w:rFonts w:cstheme="minorHAnsi"/>
          <w:color w:val="000000" w:themeColor="text1"/>
          <w:sz w:val="24"/>
          <w:szCs w:val="24"/>
        </w:rPr>
        <w:t>each other’s</w:t>
      </w:r>
      <w:r w:rsidR="00355D36" w:rsidRPr="00863C1C">
        <w:rPr>
          <w:rFonts w:cstheme="minorHAnsi"/>
          <w:color w:val="000000" w:themeColor="text1"/>
          <w:sz w:val="24"/>
          <w:szCs w:val="24"/>
        </w:rPr>
        <w:t xml:space="preserve"> approaches and procedures, when this does not happen then problems would continue to arise. Lord laming was</w:t>
      </w:r>
      <w:r w:rsidR="007D1856" w:rsidRPr="00863C1C">
        <w:rPr>
          <w:rFonts w:cstheme="minorHAnsi"/>
          <w:color w:val="000000" w:themeColor="text1"/>
          <w:sz w:val="24"/>
          <w:szCs w:val="24"/>
        </w:rPr>
        <w:t xml:space="preserve"> adamant</w:t>
      </w:r>
      <w:r w:rsidR="00355D36" w:rsidRPr="00863C1C">
        <w:rPr>
          <w:rFonts w:cstheme="minorHAnsi"/>
          <w:color w:val="000000" w:themeColor="text1"/>
          <w:sz w:val="24"/>
          <w:szCs w:val="24"/>
        </w:rPr>
        <w:t xml:space="preserve"> in the importance of having the better education and training for </w:t>
      </w:r>
      <w:r w:rsidR="007D1856" w:rsidRPr="00863C1C">
        <w:rPr>
          <w:rFonts w:cstheme="minorHAnsi"/>
          <w:color w:val="000000" w:themeColor="text1"/>
          <w:sz w:val="24"/>
          <w:szCs w:val="24"/>
        </w:rPr>
        <w:t>staff</w:t>
      </w:r>
      <w:r w:rsidR="00355D36" w:rsidRPr="00863C1C">
        <w:rPr>
          <w:rFonts w:cstheme="minorHAnsi"/>
          <w:color w:val="000000" w:themeColor="text1"/>
          <w:sz w:val="24"/>
          <w:szCs w:val="24"/>
        </w:rPr>
        <w:t xml:space="preserve"> so </w:t>
      </w:r>
      <w:r w:rsidR="007D1856" w:rsidRPr="00863C1C">
        <w:rPr>
          <w:rFonts w:cstheme="minorHAnsi"/>
          <w:color w:val="000000" w:themeColor="text1"/>
          <w:sz w:val="24"/>
          <w:szCs w:val="24"/>
        </w:rPr>
        <w:t>practitioners</w:t>
      </w:r>
      <w:r w:rsidR="00355D36" w:rsidRPr="00863C1C">
        <w:rPr>
          <w:rFonts w:cstheme="minorHAnsi"/>
          <w:color w:val="000000" w:themeColor="text1"/>
          <w:sz w:val="24"/>
          <w:szCs w:val="24"/>
        </w:rPr>
        <w:t xml:space="preserve"> working alongside children have the knowledge and understanding to best provide their duty of care to the highest standard.</w:t>
      </w:r>
      <w:r w:rsidR="002E0566" w:rsidRPr="00863C1C">
        <w:rPr>
          <w:rFonts w:cstheme="minorHAnsi"/>
          <w:color w:val="000000" w:themeColor="text1"/>
          <w:sz w:val="24"/>
          <w:szCs w:val="24"/>
        </w:rPr>
        <w:t xml:space="preserve"> Lord laming took evidence from local </w:t>
      </w:r>
      <w:r w:rsidR="007D1856" w:rsidRPr="00863C1C">
        <w:rPr>
          <w:rFonts w:cstheme="minorHAnsi"/>
          <w:color w:val="000000" w:themeColor="text1"/>
          <w:sz w:val="24"/>
          <w:szCs w:val="24"/>
        </w:rPr>
        <w:t>authorities including</w:t>
      </w:r>
      <w:r w:rsidR="002E0566" w:rsidRPr="00863C1C">
        <w:rPr>
          <w:rFonts w:cstheme="minorHAnsi"/>
          <w:color w:val="000000" w:themeColor="text1"/>
          <w:sz w:val="24"/>
          <w:szCs w:val="24"/>
        </w:rPr>
        <w:t xml:space="preserve"> social services and the police and made a detailed report from this information and aimed to find out how the tragedy had happened. The findings suggested </w:t>
      </w:r>
      <w:r w:rsidR="007D1856" w:rsidRPr="00863C1C">
        <w:rPr>
          <w:rFonts w:cstheme="minorHAnsi"/>
          <w:color w:val="000000" w:themeColor="text1"/>
          <w:sz w:val="24"/>
          <w:szCs w:val="24"/>
        </w:rPr>
        <w:t>that</w:t>
      </w:r>
      <w:r w:rsidR="002E0566" w:rsidRPr="00863C1C">
        <w:rPr>
          <w:rFonts w:cstheme="minorHAnsi"/>
          <w:color w:val="000000" w:themeColor="text1"/>
          <w:sz w:val="24"/>
          <w:szCs w:val="24"/>
        </w:rPr>
        <w:t xml:space="preserve"> certain individuals and departments not informing other agencies they were involved w</w:t>
      </w:r>
      <w:r w:rsidR="007D1856" w:rsidRPr="00863C1C">
        <w:rPr>
          <w:rFonts w:cstheme="minorHAnsi"/>
          <w:color w:val="000000" w:themeColor="text1"/>
          <w:sz w:val="24"/>
          <w:szCs w:val="24"/>
        </w:rPr>
        <w:t>i</w:t>
      </w:r>
      <w:r w:rsidR="002E0566" w:rsidRPr="00863C1C">
        <w:rPr>
          <w:rFonts w:cstheme="minorHAnsi"/>
          <w:color w:val="000000" w:themeColor="text1"/>
          <w:sz w:val="24"/>
          <w:szCs w:val="24"/>
        </w:rPr>
        <w:t xml:space="preserve">th about the severity of </w:t>
      </w:r>
      <w:r w:rsidR="007D1856" w:rsidRPr="00863C1C">
        <w:rPr>
          <w:rFonts w:cstheme="minorHAnsi"/>
          <w:color w:val="000000" w:themeColor="text1"/>
          <w:sz w:val="24"/>
          <w:szCs w:val="24"/>
        </w:rPr>
        <w:t>t</w:t>
      </w:r>
      <w:r w:rsidR="002E0566" w:rsidRPr="00863C1C">
        <w:rPr>
          <w:rFonts w:cstheme="minorHAnsi"/>
          <w:color w:val="000000" w:themeColor="text1"/>
          <w:sz w:val="24"/>
          <w:szCs w:val="24"/>
        </w:rPr>
        <w:t>he situation and the conclude the report decided  that moving forward local authorities would be held accountable for any cases of abuse of any children in their care.</w:t>
      </w:r>
      <w:r w:rsidR="00E63B4D">
        <w:rPr>
          <w:rFonts w:cstheme="minorHAnsi"/>
          <w:color w:val="000000" w:themeColor="text1"/>
          <w:sz w:val="24"/>
          <w:szCs w:val="24"/>
        </w:rPr>
        <w:t xml:space="preserve"> </w:t>
      </w:r>
      <w:r w:rsidR="00470997" w:rsidRPr="00863C1C">
        <w:rPr>
          <w:rFonts w:cstheme="minorHAnsi"/>
          <w:color w:val="000000" w:themeColor="text1"/>
          <w:sz w:val="24"/>
          <w:szCs w:val="24"/>
        </w:rPr>
        <w:t xml:space="preserve">Over time policies are updated and re evaluated, </w:t>
      </w:r>
      <w:r w:rsidR="00A207FC" w:rsidRPr="00863C1C">
        <w:rPr>
          <w:rFonts w:cstheme="minorHAnsi"/>
          <w:color w:val="000000" w:themeColor="text1"/>
          <w:sz w:val="24"/>
          <w:szCs w:val="24"/>
        </w:rPr>
        <w:t>According</w:t>
      </w:r>
      <w:r w:rsidR="00470997" w:rsidRPr="00863C1C">
        <w:rPr>
          <w:rFonts w:cstheme="minorHAnsi"/>
          <w:color w:val="000000" w:themeColor="text1"/>
          <w:sz w:val="24"/>
          <w:szCs w:val="24"/>
        </w:rPr>
        <w:t xml:space="preserve"> to</w:t>
      </w:r>
      <w:r w:rsidR="00A207FC" w:rsidRPr="00863C1C">
        <w:rPr>
          <w:rFonts w:cstheme="minorHAnsi"/>
          <w:color w:val="000000" w:themeColor="text1"/>
          <w:sz w:val="24"/>
          <w:szCs w:val="24"/>
        </w:rPr>
        <w:t xml:space="preserve"> (virtual college,2013</w:t>
      </w:r>
      <w:proofErr w:type="gramStart"/>
      <w:r w:rsidR="00A207FC" w:rsidRPr="00863C1C">
        <w:rPr>
          <w:rFonts w:cstheme="minorHAnsi"/>
          <w:color w:val="000000" w:themeColor="text1"/>
          <w:sz w:val="24"/>
          <w:szCs w:val="24"/>
        </w:rPr>
        <w:t>)  The</w:t>
      </w:r>
      <w:proofErr w:type="gramEnd"/>
      <w:r w:rsidR="00A207FC" w:rsidRPr="00863C1C">
        <w:rPr>
          <w:rFonts w:cstheme="minorHAnsi"/>
          <w:color w:val="000000" w:themeColor="text1"/>
          <w:sz w:val="24"/>
          <w:szCs w:val="24"/>
        </w:rPr>
        <w:t xml:space="preserve"> protection of children : A</w:t>
      </w:r>
      <w:r w:rsidR="00470997" w:rsidRPr="00863C1C">
        <w:rPr>
          <w:rFonts w:cstheme="minorHAnsi"/>
          <w:color w:val="000000" w:themeColor="text1"/>
          <w:sz w:val="24"/>
          <w:szCs w:val="24"/>
        </w:rPr>
        <w:t xml:space="preserve"> progress report</w:t>
      </w:r>
      <w:r w:rsidR="00A207FC" w:rsidRPr="00863C1C">
        <w:rPr>
          <w:rFonts w:cstheme="minorHAnsi"/>
          <w:color w:val="000000" w:themeColor="text1"/>
          <w:sz w:val="24"/>
          <w:szCs w:val="24"/>
        </w:rPr>
        <w:t xml:space="preserve"> was published by Lord Laming </w:t>
      </w:r>
      <w:r w:rsidR="00470997" w:rsidRPr="00863C1C">
        <w:rPr>
          <w:rFonts w:cstheme="minorHAnsi"/>
          <w:color w:val="000000" w:themeColor="text1"/>
          <w:sz w:val="24"/>
          <w:szCs w:val="24"/>
        </w:rPr>
        <w:t xml:space="preserve"> 12</w:t>
      </w:r>
      <w:r w:rsidR="00470997" w:rsidRPr="00863C1C">
        <w:rPr>
          <w:rFonts w:cstheme="minorHAnsi"/>
          <w:color w:val="000000" w:themeColor="text1"/>
          <w:sz w:val="24"/>
          <w:szCs w:val="24"/>
          <w:vertAlign w:val="superscript"/>
        </w:rPr>
        <w:t>th</w:t>
      </w:r>
      <w:r w:rsidR="00470997" w:rsidRPr="00863C1C">
        <w:rPr>
          <w:rFonts w:cstheme="minorHAnsi"/>
          <w:color w:val="000000" w:themeColor="text1"/>
          <w:sz w:val="24"/>
          <w:szCs w:val="24"/>
        </w:rPr>
        <w:t xml:space="preserve"> March 2009.This report had 58 </w:t>
      </w:r>
      <w:r w:rsidR="00A207FC" w:rsidRPr="00863C1C">
        <w:rPr>
          <w:rFonts w:cstheme="minorHAnsi"/>
          <w:color w:val="000000" w:themeColor="text1"/>
          <w:sz w:val="24"/>
          <w:szCs w:val="24"/>
        </w:rPr>
        <w:t>recommendations</w:t>
      </w:r>
      <w:r w:rsidR="00470997" w:rsidRPr="00863C1C">
        <w:rPr>
          <w:rFonts w:cstheme="minorHAnsi"/>
          <w:color w:val="000000" w:themeColor="text1"/>
          <w:sz w:val="24"/>
          <w:szCs w:val="24"/>
        </w:rPr>
        <w:t xml:space="preserve"> on safeguarding children. This included child protection training, regular rev</w:t>
      </w:r>
      <w:r w:rsidR="00A207FC" w:rsidRPr="00863C1C">
        <w:rPr>
          <w:rFonts w:cstheme="minorHAnsi"/>
          <w:color w:val="000000" w:themeColor="text1"/>
          <w:sz w:val="24"/>
          <w:szCs w:val="24"/>
        </w:rPr>
        <w:t>iews, working together across m</w:t>
      </w:r>
      <w:r w:rsidR="00470997" w:rsidRPr="00863C1C">
        <w:rPr>
          <w:rFonts w:cstheme="minorHAnsi"/>
          <w:color w:val="000000" w:themeColor="text1"/>
          <w:sz w:val="24"/>
          <w:szCs w:val="24"/>
        </w:rPr>
        <w:t xml:space="preserve">ulti </w:t>
      </w:r>
      <w:r w:rsidR="00A207FC" w:rsidRPr="00863C1C">
        <w:rPr>
          <w:rFonts w:cstheme="minorHAnsi"/>
          <w:color w:val="000000" w:themeColor="text1"/>
          <w:sz w:val="24"/>
          <w:szCs w:val="24"/>
        </w:rPr>
        <w:t>organisations</w:t>
      </w:r>
      <w:r w:rsidR="00470997" w:rsidRPr="00863C1C">
        <w:rPr>
          <w:rFonts w:cstheme="minorHAnsi"/>
          <w:color w:val="000000" w:themeColor="text1"/>
          <w:sz w:val="24"/>
          <w:szCs w:val="24"/>
        </w:rPr>
        <w:t xml:space="preserve"> and many more.</w:t>
      </w:r>
    </w:p>
    <w:p w:rsidR="00E63B4D" w:rsidRDefault="00A207FC" w:rsidP="00EA3130">
      <w:pPr>
        <w:spacing w:line="360" w:lineRule="auto"/>
        <w:jc w:val="both"/>
        <w:rPr>
          <w:rFonts w:cstheme="minorHAnsi"/>
          <w:color w:val="000000" w:themeColor="text1"/>
          <w:sz w:val="24"/>
          <w:szCs w:val="24"/>
        </w:rPr>
      </w:pPr>
      <w:r w:rsidRPr="00863C1C">
        <w:rPr>
          <w:rFonts w:cstheme="minorHAnsi"/>
          <w:color w:val="000000" w:themeColor="text1"/>
          <w:sz w:val="24"/>
          <w:szCs w:val="24"/>
        </w:rPr>
        <w:t>On the 1</w:t>
      </w:r>
      <w:r w:rsidRPr="00863C1C">
        <w:rPr>
          <w:rFonts w:cstheme="minorHAnsi"/>
          <w:color w:val="000000" w:themeColor="text1"/>
          <w:sz w:val="24"/>
          <w:szCs w:val="24"/>
          <w:vertAlign w:val="superscript"/>
        </w:rPr>
        <w:t>st</w:t>
      </w:r>
      <w:r w:rsidRPr="00863C1C">
        <w:rPr>
          <w:rFonts w:cstheme="minorHAnsi"/>
          <w:color w:val="000000" w:themeColor="text1"/>
          <w:sz w:val="24"/>
          <w:szCs w:val="24"/>
        </w:rPr>
        <w:t xml:space="preserve"> Apri</w:t>
      </w:r>
      <w:r w:rsidR="003007BA">
        <w:rPr>
          <w:rFonts w:cstheme="minorHAnsi"/>
          <w:color w:val="000000" w:themeColor="text1"/>
          <w:sz w:val="24"/>
          <w:szCs w:val="24"/>
        </w:rPr>
        <w:t>l 2008 GOV.UK(,</w:t>
      </w:r>
      <w:r w:rsidR="00491D50" w:rsidRPr="00863C1C">
        <w:rPr>
          <w:rFonts w:cstheme="minorHAnsi"/>
          <w:color w:val="000000" w:themeColor="text1"/>
          <w:sz w:val="24"/>
          <w:szCs w:val="24"/>
        </w:rPr>
        <w:t>2019</w:t>
      </w:r>
      <w:r w:rsidRPr="00863C1C">
        <w:rPr>
          <w:rFonts w:cstheme="minorHAnsi"/>
          <w:color w:val="000000" w:themeColor="text1"/>
          <w:sz w:val="24"/>
          <w:szCs w:val="24"/>
        </w:rPr>
        <w:t xml:space="preserve">) explains that All Wales Child Protection Procedures (AWCPP) were brought in, this was to replace previous procedures taking into consideration the new legislation of safeguarding amongst the local safeguarding children boards and implement the new procedures due to reports such as the Laming report. The AWCPP are </w:t>
      </w:r>
      <w:r w:rsidR="00491D50" w:rsidRPr="00863C1C">
        <w:rPr>
          <w:rFonts w:cstheme="minorHAnsi"/>
          <w:color w:val="000000" w:themeColor="text1"/>
          <w:sz w:val="24"/>
          <w:szCs w:val="24"/>
        </w:rPr>
        <w:t xml:space="preserve">responsible for addressing safeguarding situations such as on the </w:t>
      </w:r>
      <w:r w:rsidR="007D1856" w:rsidRPr="00863C1C">
        <w:rPr>
          <w:rFonts w:cstheme="minorHAnsi"/>
          <w:color w:val="000000" w:themeColor="text1"/>
          <w:sz w:val="24"/>
          <w:szCs w:val="24"/>
        </w:rPr>
        <w:t>internet</w:t>
      </w:r>
      <w:r w:rsidR="00491D50" w:rsidRPr="00863C1C">
        <w:rPr>
          <w:rFonts w:cstheme="minorHAnsi"/>
          <w:color w:val="000000" w:themeColor="text1"/>
          <w:sz w:val="24"/>
          <w:szCs w:val="24"/>
        </w:rPr>
        <w:t xml:space="preserve">, they act on this with the training they have </w:t>
      </w:r>
      <w:r w:rsidR="007D1856" w:rsidRPr="00863C1C">
        <w:rPr>
          <w:rFonts w:cstheme="minorHAnsi"/>
          <w:color w:val="000000" w:themeColor="text1"/>
          <w:sz w:val="24"/>
          <w:szCs w:val="24"/>
        </w:rPr>
        <w:t>received</w:t>
      </w:r>
      <w:r w:rsidR="00491D50" w:rsidRPr="00863C1C">
        <w:rPr>
          <w:rFonts w:cstheme="minorHAnsi"/>
          <w:color w:val="000000" w:themeColor="text1"/>
          <w:sz w:val="24"/>
          <w:szCs w:val="24"/>
        </w:rPr>
        <w:t xml:space="preserve"> from </w:t>
      </w:r>
      <w:r w:rsidR="007D1856" w:rsidRPr="00863C1C">
        <w:rPr>
          <w:rFonts w:cstheme="minorHAnsi"/>
          <w:color w:val="000000" w:themeColor="text1"/>
          <w:sz w:val="24"/>
          <w:szCs w:val="24"/>
        </w:rPr>
        <w:t>research and</w:t>
      </w:r>
      <w:r w:rsidR="00491D50" w:rsidRPr="00863C1C">
        <w:rPr>
          <w:rFonts w:cstheme="minorHAnsi"/>
          <w:color w:val="000000" w:themeColor="text1"/>
          <w:sz w:val="24"/>
          <w:szCs w:val="24"/>
        </w:rPr>
        <w:t xml:space="preserve"> legislation.</w:t>
      </w:r>
      <w:r w:rsidR="007D1856" w:rsidRPr="00863C1C">
        <w:rPr>
          <w:rFonts w:cstheme="minorHAnsi"/>
          <w:color w:val="000000" w:themeColor="text1"/>
          <w:sz w:val="24"/>
          <w:szCs w:val="24"/>
        </w:rPr>
        <w:t xml:space="preserve"> </w:t>
      </w:r>
    </w:p>
    <w:p w:rsidR="00956673" w:rsidRPr="00863C1C" w:rsidRDefault="00956673" w:rsidP="00EA3130">
      <w:pPr>
        <w:spacing w:line="360" w:lineRule="auto"/>
        <w:jc w:val="both"/>
        <w:rPr>
          <w:rFonts w:cstheme="minorHAnsi"/>
          <w:color w:val="000000" w:themeColor="text1"/>
          <w:sz w:val="24"/>
          <w:szCs w:val="24"/>
        </w:rPr>
      </w:pPr>
      <w:r w:rsidRPr="00863C1C">
        <w:rPr>
          <w:rFonts w:cstheme="minorHAnsi"/>
          <w:color w:val="000000" w:themeColor="text1"/>
          <w:sz w:val="24"/>
          <w:szCs w:val="24"/>
        </w:rPr>
        <w:t xml:space="preserve">The </w:t>
      </w:r>
      <w:r w:rsidR="007D1856" w:rsidRPr="00863C1C">
        <w:rPr>
          <w:rFonts w:cstheme="minorHAnsi"/>
          <w:color w:val="000000" w:themeColor="text1"/>
          <w:sz w:val="24"/>
          <w:szCs w:val="24"/>
        </w:rPr>
        <w:t>Children’s A</w:t>
      </w:r>
      <w:r w:rsidRPr="00863C1C">
        <w:rPr>
          <w:rFonts w:cstheme="minorHAnsi"/>
          <w:color w:val="000000" w:themeColor="text1"/>
          <w:sz w:val="24"/>
          <w:szCs w:val="24"/>
        </w:rPr>
        <w:t>ct 1989 is another law which was implemented to ensure the safegu</w:t>
      </w:r>
      <w:r w:rsidR="00470997" w:rsidRPr="00863C1C">
        <w:rPr>
          <w:rFonts w:cstheme="minorHAnsi"/>
          <w:color w:val="000000" w:themeColor="text1"/>
          <w:sz w:val="24"/>
          <w:szCs w:val="24"/>
        </w:rPr>
        <w:t>arding of young people , (GOV.UK,1989</w:t>
      </w:r>
      <w:r w:rsidRPr="00863C1C">
        <w:rPr>
          <w:rFonts w:cstheme="minorHAnsi"/>
          <w:color w:val="000000" w:themeColor="text1"/>
          <w:sz w:val="24"/>
          <w:szCs w:val="24"/>
        </w:rPr>
        <w:t xml:space="preserve"> ) says  it is </w:t>
      </w:r>
      <w:r w:rsidRPr="00863C1C">
        <w:rPr>
          <w:rFonts w:cstheme="minorHAnsi"/>
          <w:i/>
          <w:color w:val="000000" w:themeColor="text1"/>
          <w:sz w:val="24"/>
          <w:szCs w:val="24"/>
        </w:rPr>
        <w:t>“</w:t>
      </w:r>
      <w:r w:rsidRPr="00863C1C">
        <w:rPr>
          <w:rFonts w:cstheme="minorHAnsi"/>
          <w:i/>
          <w:color w:val="000000" w:themeColor="text1"/>
          <w:sz w:val="24"/>
          <w:szCs w:val="24"/>
          <w:shd w:val="clear" w:color="auto" w:fill="FFFFFF"/>
        </w:rPr>
        <w:t>An Act to reform the law relating to children; to provide for local authority services for children in need and others; to amend the law with respect to children’s homes, community homes, voluntary homes and voluntary organisations; to make provision with respect to fostering, child minding and day care for young children and adoption; and for connected purposes.”</w:t>
      </w:r>
      <w:r w:rsidR="007D1856" w:rsidRPr="00863C1C">
        <w:rPr>
          <w:rFonts w:cstheme="minorHAnsi"/>
          <w:color w:val="000000" w:themeColor="text1"/>
          <w:sz w:val="24"/>
          <w:szCs w:val="24"/>
        </w:rPr>
        <w:t>The main focus of the C</w:t>
      </w:r>
      <w:r w:rsidRPr="00863C1C">
        <w:rPr>
          <w:rFonts w:cstheme="minorHAnsi"/>
          <w:color w:val="000000" w:themeColor="text1"/>
          <w:sz w:val="24"/>
          <w:szCs w:val="24"/>
        </w:rPr>
        <w:t xml:space="preserve">hildren Act is to focus on children in need of protection, Section 17 in the act says that every local authority have a duty </w:t>
      </w:r>
      <w:r w:rsidRPr="00863C1C">
        <w:rPr>
          <w:rFonts w:cstheme="minorHAnsi"/>
          <w:color w:val="000000" w:themeColor="text1"/>
          <w:sz w:val="24"/>
          <w:szCs w:val="24"/>
        </w:rPr>
        <w:lastRenderedPageBreak/>
        <w:t xml:space="preserve">to </w:t>
      </w:r>
      <w:r w:rsidR="007D1856" w:rsidRPr="00863C1C">
        <w:rPr>
          <w:rFonts w:cstheme="minorHAnsi"/>
          <w:color w:val="000000" w:themeColor="text1"/>
          <w:sz w:val="24"/>
          <w:szCs w:val="24"/>
        </w:rPr>
        <w:t>safeguard</w:t>
      </w:r>
      <w:r w:rsidRPr="00863C1C">
        <w:rPr>
          <w:rFonts w:cstheme="minorHAnsi"/>
          <w:color w:val="000000" w:themeColor="text1"/>
          <w:sz w:val="24"/>
          <w:szCs w:val="24"/>
        </w:rPr>
        <w:t xml:space="preserve"> all children in their area who are ‘a child in need’ and to promote their welfare. A child in need is </w:t>
      </w:r>
      <w:r w:rsidR="003139C0" w:rsidRPr="00863C1C">
        <w:rPr>
          <w:rFonts w:cstheme="minorHAnsi"/>
          <w:color w:val="000000" w:themeColor="text1"/>
          <w:sz w:val="24"/>
          <w:szCs w:val="24"/>
        </w:rPr>
        <w:t>recognised</w:t>
      </w:r>
      <w:r w:rsidRPr="00863C1C">
        <w:rPr>
          <w:rFonts w:cstheme="minorHAnsi"/>
          <w:color w:val="000000" w:themeColor="text1"/>
          <w:sz w:val="24"/>
          <w:szCs w:val="24"/>
        </w:rPr>
        <w:t xml:space="preserve"> as a young person who needs </w:t>
      </w:r>
      <w:r w:rsidR="003139C0" w:rsidRPr="00863C1C">
        <w:rPr>
          <w:rFonts w:cstheme="minorHAnsi"/>
          <w:color w:val="000000" w:themeColor="text1"/>
          <w:sz w:val="24"/>
          <w:szCs w:val="24"/>
        </w:rPr>
        <w:t>support or</w:t>
      </w:r>
      <w:r w:rsidRPr="00863C1C">
        <w:rPr>
          <w:rFonts w:cstheme="minorHAnsi"/>
          <w:color w:val="000000" w:themeColor="text1"/>
          <w:sz w:val="24"/>
          <w:szCs w:val="24"/>
        </w:rPr>
        <w:t xml:space="preserve"> intervention from their local authority to be able to meet their potential.</w:t>
      </w:r>
      <w:r w:rsidR="003007BA">
        <w:rPr>
          <w:rFonts w:cstheme="minorHAnsi"/>
          <w:color w:val="000000" w:themeColor="text1"/>
          <w:sz w:val="24"/>
          <w:szCs w:val="24"/>
        </w:rPr>
        <w:t xml:space="preserve"> Gov.Uk,(</w:t>
      </w:r>
      <w:r w:rsidR="00E63B4D">
        <w:rPr>
          <w:rFonts w:cstheme="minorHAnsi"/>
          <w:color w:val="000000" w:themeColor="text1"/>
          <w:sz w:val="24"/>
          <w:szCs w:val="24"/>
        </w:rPr>
        <w:t xml:space="preserve">1989) </w:t>
      </w:r>
      <w:r w:rsidRPr="00863C1C">
        <w:rPr>
          <w:rFonts w:cstheme="minorHAnsi"/>
          <w:color w:val="000000" w:themeColor="text1"/>
          <w:sz w:val="24"/>
          <w:szCs w:val="24"/>
        </w:rPr>
        <w:t>Section 47 of the Children Act</w:t>
      </w:r>
      <w:r w:rsidR="003C1FE8" w:rsidRPr="00863C1C">
        <w:rPr>
          <w:rFonts w:cstheme="minorHAnsi"/>
          <w:color w:val="000000" w:themeColor="text1"/>
          <w:sz w:val="24"/>
          <w:szCs w:val="24"/>
        </w:rPr>
        <w:t xml:space="preserve"> states the </w:t>
      </w:r>
      <w:r w:rsidR="003139C0" w:rsidRPr="00863C1C">
        <w:rPr>
          <w:rFonts w:cstheme="minorHAnsi"/>
          <w:color w:val="000000" w:themeColor="text1"/>
          <w:sz w:val="24"/>
          <w:szCs w:val="24"/>
        </w:rPr>
        <w:t>responsibility</w:t>
      </w:r>
      <w:r w:rsidR="003C1FE8" w:rsidRPr="00863C1C">
        <w:rPr>
          <w:rFonts w:cstheme="minorHAnsi"/>
          <w:color w:val="000000" w:themeColor="text1"/>
          <w:sz w:val="24"/>
          <w:szCs w:val="24"/>
        </w:rPr>
        <w:t xml:space="preserve"> of the local authority is to look into any young </w:t>
      </w:r>
      <w:r w:rsidR="003139C0" w:rsidRPr="00863C1C">
        <w:rPr>
          <w:rFonts w:cstheme="minorHAnsi"/>
          <w:color w:val="000000" w:themeColor="text1"/>
          <w:sz w:val="24"/>
          <w:szCs w:val="24"/>
        </w:rPr>
        <w:t>person’s</w:t>
      </w:r>
      <w:r w:rsidR="003C1FE8" w:rsidRPr="00863C1C">
        <w:rPr>
          <w:rFonts w:cstheme="minorHAnsi"/>
          <w:color w:val="000000" w:themeColor="text1"/>
          <w:sz w:val="24"/>
          <w:szCs w:val="24"/>
        </w:rPr>
        <w:t xml:space="preserve"> circumstances if they have reason to believe that that child has experienced or is likely to experience significant harm. Then to take whatever action is necessary to safeguard that child or to ensure their </w:t>
      </w:r>
      <w:r w:rsidR="003139C0" w:rsidRPr="00863C1C">
        <w:rPr>
          <w:rFonts w:cstheme="minorHAnsi"/>
          <w:color w:val="000000" w:themeColor="text1"/>
          <w:sz w:val="24"/>
          <w:szCs w:val="24"/>
        </w:rPr>
        <w:t>welfare. Within</w:t>
      </w:r>
      <w:r w:rsidR="003C1FE8" w:rsidRPr="00863C1C">
        <w:rPr>
          <w:rFonts w:cstheme="minorHAnsi"/>
          <w:color w:val="000000" w:themeColor="text1"/>
          <w:sz w:val="24"/>
          <w:szCs w:val="24"/>
        </w:rPr>
        <w:t xml:space="preserve"> the local authority they are expected to provide the young person with relevant support from </w:t>
      </w:r>
      <w:r w:rsidR="003139C0" w:rsidRPr="00863C1C">
        <w:rPr>
          <w:rFonts w:cstheme="minorHAnsi"/>
          <w:color w:val="000000" w:themeColor="text1"/>
          <w:sz w:val="24"/>
          <w:szCs w:val="24"/>
        </w:rPr>
        <w:t>whatever</w:t>
      </w:r>
      <w:r w:rsidR="003C1FE8" w:rsidRPr="00863C1C">
        <w:rPr>
          <w:rFonts w:cstheme="minorHAnsi"/>
          <w:color w:val="000000" w:themeColor="text1"/>
          <w:sz w:val="24"/>
          <w:szCs w:val="24"/>
        </w:rPr>
        <w:t xml:space="preserve"> </w:t>
      </w:r>
      <w:r w:rsidR="003139C0" w:rsidRPr="00863C1C">
        <w:rPr>
          <w:rFonts w:cstheme="minorHAnsi"/>
          <w:color w:val="000000" w:themeColor="text1"/>
          <w:sz w:val="24"/>
          <w:szCs w:val="24"/>
        </w:rPr>
        <w:t>services</w:t>
      </w:r>
      <w:r w:rsidR="003C1FE8" w:rsidRPr="00863C1C">
        <w:rPr>
          <w:rFonts w:cstheme="minorHAnsi"/>
          <w:color w:val="000000" w:themeColor="text1"/>
          <w:sz w:val="24"/>
          <w:szCs w:val="24"/>
        </w:rPr>
        <w:t xml:space="preserve"> they need to safeguard them and help their welfare. Any </w:t>
      </w:r>
      <w:r w:rsidR="003139C0" w:rsidRPr="00863C1C">
        <w:rPr>
          <w:rFonts w:cstheme="minorHAnsi"/>
          <w:color w:val="000000" w:themeColor="text1"/>
          <w:sz w:val="24"/>
          <w:szCs w:val="24"/>
        </w:rPr>
        <w:t>concerns</w:t>
      </w:r>
      <w:r w:rsidR="003C1FE8" w:rsidRPr="00863C1C">
        <w:rPr>
          <w:rFonts w:cstheme="minorHAnsi"/>
          <w:color w:val="000000" w:themeColor="text1"/>
          <w:sz w:val="24"/>
          <w:szCs w:val="24"/>
        </w:rPr>
        <w:t xml:space="preserve"> or allegations t</w:t>
      </w:r>
      <w:r w:rsidR="003139C0" w:rsidRPr="00863C1C">
        <w:rPr>
          <w:rFonts w:cstheme="minorHAnsi"/>
          <w:color w:val="000000" w:themeColor="text1"/>
          <w:sz w:val="24"/>
          <w:szCs w:val="24"/>
        </w:rPr>
        <w:t>h</w:t>
      </w:r>
      <w:r w:rsidR="003C1FE8" w:rsidRPr="00863C1C">
        <w:rPr>
          <w:rFonts w:cstheme="minorHAnsi"/>
          <w:color w:val="000000" w:themeColor="text1"/>
          <w:sz w:val="24"/>
          <w:szCs w:val="24"/>
        </w:rPr>
        <w:t>at a child may suffer any abuse or neglect</w:t>
      </w:r>
      <w:r w:rsidR="00863C1C">
        <w:rPr>
          <w:rFonts w:cstheme="minorHAnsi"/>
          <w:color w:val="000000" w:themeColor="text1"/>
          <w:sz w:val="24"/>
          <w:szCs w:val="24"/>
        </w:rPr>
        <w:t>,</w:t>
      </w:r>
      <w:r w:rsidR="003C1FE8" w:rsidRPr="00863C1C">
        <w:rPr>
          <w:rFonts w:cstheme="minorHAnsi"/>
          <w:color w:val="000000" w:themeColor="text1"/>
          <w:sz w:val="24"/>
          <w:szCs w:val="24"/>
        </w:rPr>
        <w:t xml:space="preserve"> is the local </w:t>
      </w:r>
      <w:r w:rsidR="003139C0" w:rsidRPr="00863C1C">
        <w:rPr>
          <w:rFonts w:cstheme="minorHAnsi"/>
          <w:color w:val="000000" w:themeColor="text1"/>
          <w:sz w:val="24"/>
          <w:szCs w:val="24"/>
        </w:rPr>
        <w:t>authorities’</w:t>
      </w:r>
      <w:r w:rsidR="003C1FE8" w:rsidRPr="00863C1C">
        <w:rPr>
          <w:rFonts w:cstheme="minorHAnsi"/>
          <w:color w:val="000000" w:themeColor="text1"/>
          <w:sz w:val="24"/>
          <w:szCs w:val="24"/>
        </w:rPr>
        <w:t xml:space="preserve"> job to investigate and prevent.</w:t>
      </w:r>
    </w:p>
    <w:p w:rsidR="00491D50" w:rsidRPr="00863C1C" w:rsidRDefault="00491D50" w:rsidP="00EA3130">
      <w:pPr>
        <w:spacing w:line="360" w:lineRule="auto"/>
        <w:jc w:val="both"/>
        <w:rPr>
          <w:rFonts w:cstheme="minorHAnsi"/>
          <w:color w:val="000000" w:themeColor="text1"/>
          <w:sz w:val="24"/>
          <w:szCs w:val="24"/>
        </w:rPr>
      </w:pPr>
    </w:p>
    <w:p w:rsidR="003007BA" w:rsidRDefault="003007BA" w:rsidP="00EA3130">
      <w:pPr>
        <w:spacing w:line="360" w:lineRule="auto"/>
        <w:jc w:val="both"/>
        <w:rPr>
          <w:rFonts w:cstheme="minorHAnsi"/>
          <w:color w:val="000000" w:themeColor="text1"/>
          <w:sz w:val="24"/>
          <w:szCs w:val="24"/>
          <w:shd w:val="clear" w:color="auto" w:fill="FFFFFF"/>
        </w:rPr>
      </w:pPr>
      <w:proofErr w:type="spellStart"/>
      <w:r>
        <w:rPr>
          <w:rFonts w:cstheme="minorHAnsi"/>
          <w:color w:val="000000" w:themeColor="text1"/>
          <w:sz w:val="24"/>
          <w:szCs w:val="24"/>
        </w:rPr>
        <w:t>AbbysProjects</w:t>
      </w:r>
      <w:proofErr w:type="spellEnd"/>
      <w:r>
        <w:rPr>
          <w:rFonts w:cstheme="minorHAnsi"/>
          <w:color w:val="000000" w:themeColor="text1"/>
          <w:sz w:val="24"/>
          <w:szCs w:val="24"/>
        </w:rPr>
        <w:t>, (</w:t>
      </w:r>
      <w:r w:rsidR="00491D50" w:rsidRPr="00863C1C">
        <w:rPr>
          <w:rFonts w:cstheme="minorHAnsi"/>
          <w:color w:val="000000" w:themeColor="text1"/>
          <w:sz w:val="24"/>
          <w:szCs w:val="24"/>
        </w:rPr>
        <w:t>2016</w:t>
      </w:r>
      <w:r w:rsidR="004E7D14" w:rsidRPr="00863C1C">
        <w:rPr>
          <w:rFonts w:cstheme="minorHAnsi"/>
          <w:color w:val="000000" w:themeColor="text1"/>
          <w:sz w:val="24"/>
          <w:szCs w:val="24"/>
        </w:rPr>
        <w:t xml:space="preserve">) explains that more than two agencies working together with the same goal of supporting an </w:t>
      </w:r>
      <w:r w:rsidR="003139C0" w:rsidRPr="00863C1C">
        <w:rPr>
          <w:rFonts w:cstheme="minorHAnsi"/>
          <w:color w:val="000000" w:themeColor="text1"/>
          <w:sz w:val="24"/>
          <w:szCs w:val="24"/>
        </w:rPr>
        <w:t>individual’s</w:t>
      </w:r>
      <w:r w:rsidR="004E7D14" w:rsidRPr="00863C1C">
        <w:rPr>
          <w:rFonts w:cstheme="minorHAnsi"/>
          <w:color w:val="000000" w:themeColor="text1"/>
          <w:sz w:val="24"/>
          <w:szCs w:val="24"/>
        </w:rPr>
        <w:t xml:space="preserve"> needs</w:t>
      </w:r>
      <w:r w:rsidR="003139C0" w:rsidRPr="00863C1C">
        <w:rPr>
          <w:rFonts w:cstheme="minorHAnsi"/>
          <w:color w:val="000000" w:themeColor="text1"/>
          <w:sz w:val="24"/>
          <w:szCs w:val="24"/>
        </w:rPr>
        <w:t xml:space="preserve"> is considered as multi </w:t>
      </w:r>
      <w:r w:rsidR="00863C1C" w:rsidRPr="00863C1C">
        <w:rPr>
          <w:rFonts w:cstheme="minorHAnsi"/>
          <w:color w:val="000000" w:themeColor="text1"/>
          <w:sz w:val="24"/>
          <w:szCs w:val="24"/>
        </w:rPr>
        <w:t xml:space="preserve">agency. </w:t>
      </w:r>
      <w:r w:rsidR="004E7D14" w:rsidRPr="00863C1C">
        <w:rPr>
          <w:rFonts w:cstheme="minorHAnsi"/>
          <w:color w:val="000000" w:themeColor="text1"/>
          <w:sz w:val="24"/>
          <w:szCs w:val="24"/>
        </w:rPr>
        <w:t>To be successful they need to commu</w:t>
      </w:r>
      <w:r w:rsidR="003139C0" w:rsidRPr="00863C1C">
        <w:rPr>
          <w:rFonts w:cstheme="minorHAnsi"/>
          <w:color w:val="000000" w:themeColor="text1"/>
          <w:sz w:val="24"/>
          <w:szCs w:val="24"/>
        </w:rPr>
        <w:t>nicate well, understand each other’s</w:t>
      </w:r>
      <w:r w:rsidR="004E7D14" w:rsidRPr="00863C1C">
        <w:rPr>
          <w:rFonts w:cstheme="minorHAnsi"/>
          <w:color w:val="000000" w:themeColor="text1"/>
          <w:sz w:val="24"/>
          <w:szCs w:val="24"/>
        </w:rPr>
        <w:t xml:space="preserve"> roles and </w:t>
      </w:r>
      <w:r w:rsidR="003139C0" w:rsidRPr="00863C1C">
        <w:rPr>
          <w:rFonts w:cstheme="minorHAnsi"/>
          <w:color w:val="000000" w:themeColor="text1"/>
          <w:sz w:val="24"/>
          <w:szCs w:val="24"/>
        </w:rPr>
        <w:t>responsibilities and</w:t>
      </w:r>
      <w:r w:rsidR="004E7D14" w:rsidRPr="00863C1C">
        <w:rPr>
          <w:rFonts w:cstheme="minorHAnsi"/>
          <w:color w:val="000000" w:themeColor="text1"/>
          <w:sz w:val="24"/>
          <w:szCs w:val="24"/>
        </w:rPr>
        <w:t xml:space="preserve"> t</w:t>
      </w:r>
      <w:r w:rsidR="00E63B4D">
        <w:rPr>
          <w:rFonts w:cstheme="minorHAnsi"/>
          <w:color w:val="000000" w:themeColor="text1"/>
          <w:sz w:val="24"/>
          <w:szCs w:val="24"/>
        </w:rPr>
        <w:t>he ability to work together well</w:t>
      </w:r>
      <w:r w:rsidR="004E7D14" w:rsidRPr="00863C1C">
        <w:rPr>
          <w:rFonts w:cstheme="minorHAnsi"/>
          <w:color w:val="000000" w:themeColor="text1"/>
          <w:sz w:val="24"/>
          <w:szCs w:val="24"/>
        </w:rPr>
        <w:t>. As previously discussed there have been cases where devastating outcomes have happened that potentially could have been avoided if the multi agencies worked together effectively.</w:t>
      </w:r>
      <w:r w:rsidR="004E7D14" w:rsidRPr="00863C1C">
        <w:rPr>
          <w:rFonts w:cstheme="minorHAnsi"/>
          <w:color w:val="000000" w:themeColor="text1"/>
          <w:sz w:val="24"/>
          <w:szCs w:val="24"/>
          <w:shd w:val="clear" w:color="auto" w:fill="FFFFFF"/>
        </w:rPr>
        <w:t xml:space="preserve"> However when multi agencies work together well they can use their knowledge and areas of expertise to deal with concerns and provide interventions early on , if the professional</w:t>
      </w:r>
      <w:r>
        <w:rPr>
          <w:rFonts w:cstheme="minorHAnsi"/>
          <w:color w:val="000000" w:themeColor="text1"/>
          <w:sz w:val="24"/>
          <w:szCs w:val="24"/>
          <w:shd w:val="clear" w:color="auto" w:fill="FFFFFF"/>
        </w:rPr>
        <w:t xml:space="preserve">s are all able to work together </w:t>
      </w:r>
      <w:r w:rsidR="003139C0" w:rsidRPr="00863C1C">
        <w:rPr>
          <w:rFonts w:cstheme="minorHAnsi"/>
          <w:color w:val="000000" w:themeColor="text1"/>
          <w:sz w:val="24"/>
          <w:szCs w:val="24"/>
          <w:shd w:val="clear" w:color="auto" w:fill="FFFFFF"/>
        </w:rPr>
        <w:t>individuals will</w:t>
      </w:r>
      <w:r w:rsidR="004E7D14" w:rsidRPr="00863C1C">
        <w:rPr>
          <w:rFonts w:cstheme="minorHAnsi"/>
          <w:color w:val="000000" w:themeColor="text1"/>
          <w:sz w:val="24"/>
          <w:szCs w:val="24"/>
          <w:shd w:val="clear" w:color="auto" w:fill="FFFFFF"/>
        </w:rPr>
        <w:t xml:space="preserve"> </w:t>
      </w:r>
      <w:r w:rsidR="003139C0" w:rsidRPr="00863C1C">
        <w:rPr>
          <w:rFonts w:cstheme="minorHAnsi"/>
          <w:color w:val="000000" w:themeColor="text1"/>
          <w:sz w:val="24"/>
          <w:szCs w:val="24"/>
          <w:shd w:val="clear" w:color="auto" w:fill="FFFFFF"/>
        </w:rPr>
        <w:t>receive</w:t>
      </w:r>
      <w:r w:rsidR="004E7D14" w:rsidRPr="00863C1C">
        <w:rPr>
          <w:rFonts w:cstheme="minorHAnsi"/>
          <w:color w:val="000000" w:themeColor="text1"/>
          <w:sz w:val="24"/>
          <w:szCs w:val="24"/>
          <w:shd w:val="clear" w:color="auto" w:fill="FFFFFF"/>
        </w:rPr>
        <w:t xml:space="preserve"> the best possible interventions and support.</w:t>
      </w:r>
      <w:r w:rsidR="00D11FCE" w:rsidRPr="00863C1C">
        <w:rPr>
          <w:rFonts w:cstheme="minorHAnsi"/>
          <w:color w:val="000000" w:themeColor="text1"/>
          <w:sz w:val="24"/>
          <w:szCs w:val="24"/>
          <w:shd w:val="clear" w:color="auto" w:fill="FFFFFF"/>
        </w:rPr>
        <w:t xml:space="preserve"> When agencies work together the information shared gets reviewed multiple times, this makes it less likely for an individual being a risk of harm from mistakes being made.  (</w:t>
      </w:r>
      <w:proofErr w:type="spellStart"/>
      <w:r w:rsidR="00D11FCE" w:rsidRPr="00863C1C">
        <w:rPr>
          <w:rFonts w:cstheme="minorHAnsi"/>
          <w:color w:val="000000" w:themeColor="text1"/>
          <w:sz w:val="24"/>
          <w:szCs w:val="24"/>
          <w:shd w:val="clear" w:color="auto" w:fill="FFFFFF"/>
        </w:rPr>
        <w:t>AbbysProject</w:t>
      </w:r>
      <w:proofErr w:type="spellEnd"/>
      <w:r w:rsidR="00D11FCE" w:rsidRPr="00863C1C">
        <w:rPr>
          <w:rFonts w:cstheme="minorHAnsi"/>
          <w:color w:val="000000" w:themeColor="text1"/>
          <w:sz w:val="24"/>
          <w:szCs w:val="24"/>
          <w:shd w:val="clear" w:color="auto" w:fill="FFFFFF"/>
        </w:rPr>
        <w:t>,</w:t>
      </w:r>
      <w:r>
        <w:rPr>
          <w:rFonts w:cstheme="minorHAnsi"/>
          <w:color w:val="000000" w:themeColor="text1"/>
          <w:sz w:val="24"/>
          <w:szCs w:val="24"/>
          <w:shd w:val="clear" w:color="auto" w:fill="FFFFFF"/>
        </w:rPr>
        <w:t xml:space="preserve"> </w:t>
      </w:r>
      <w:r w:rsidR="00D11FCE" w:rsidRPr="00863C1C">
        <w:rPr>
          <w:rFonts w:cstheme="minorHAnsi"/>
          <w:color w:val="000000" w:themeColor="text1"/>
          <w:sz w:val="24"/>
          <w:szCs w:val="24"/>
          <w:shd w:val="clear" w:color="auto" w:fill="FFFFFF"/>
        </w:rPr>
        <w:t>2016) “</w:t>
      </w:r>
      <w:r w:rsidR="004E7D14" w:rsidRPr="00863C1C">
        <w:rPr>
          <w:rFonts w:cstheme="minorHAnsi"/>
          <w:i/>
          <w:color w:val="000000" w:themeColor="text1"/>
          <w:sz w:val="24"/>
          <w:szCs w:val="24"/>
          <w:shd w:val="clear" w:color="auto" w:fill="FFFFFF"/>
        </w:rPr>
        <w:t>Abuse, more often than not, occurs when a service user has been somewhat forgotten about and neglected. This occurs when agencies are not working effectively together, and so remain oblivious to a person’s care needs and situation. By using effective communication and information sharing systems (such as the common assessment framework), multi-agency work forces are being constantly reminded and updated of each person they support’s situation and of any changes in their requirements.</w:t>
      </w:r>
      <w:r w:rsidR="00D11FCE" w:rsidRPr="00863C1C">
        <w:rPr>
          <w:rFonts w:cstheme="minorHAnsi"/>
          <w:i/>
          <w:color w:val="000000" w:themeColor="text1"/>
          <w:sz w:val="24"/>
          <w:szCs w:val="24"/>
          <w:shd w:val="clear" w:color="auto" w:fill="FFFFFF"/>
        </w:rPr>
        <w:t>”</w:t>
      </w:r>
      <w:r w:rsidR="00B76A33" w:rsidRPr="00B76A33">
        <w:t xml:space="preserve"> </w:t>
      </w:r>
      <w:r w:rsidR="00B76A33">
        <w:t xml:space="preserve"> (GOV,</w:t>
      </w:r>
      <w:r w:rsidR="00E63B4D">
        <w:t xml:space="preserve"> </w:t>
      </w:r>
      <w:r w:rsidR="00B76A33">
        <w:t xml:space="preserve">2013) suggests that when agencies were asked there were many barriers highlighted which caused problems such as IT systems and confidentiality of </w:t>
      </w:r>
      <w:r w:rsidR="00E63B4D">
        <w:t xml:space="preserve">information </w:t>
      </w:r>
      <w:r w:rsidR="007F2951">
        <w:t xml:space="preserve">including unsecure email systems. </w:t>
      </w:r>
    </w:p>
    <w:p w:rsidR="007F2951" w:rsidRPr="003007BA" w:rsidRDefault="003007BA" w:rsidP="00EA3130">
      <w:pPr>
        <w:spacing w:line="360" w:lineRule="auto"/>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lastRenderedPageBreak/>
        <w:t>Ni Direct, (</w:t>
      </w:r>
      <w:r w:rsidR="00F13894" w:rsidRPr="00863C1C">
        <w:rPr>
          <w:rFonts w:cstheme="minorHAnsi"/>
          <w:color w:val="000000" w:themeColor="text1"/>
          <w:sz w:val="24"/>
          <w:szCs w:val="24"/>
          <w:shd w:val="clear" w:color="auto" w:fill="FFFFFF"/>
        </w:rPr>
        <w:t>no</w:t>
      </w:r>
      <w:r w:rsidR="003139C0" w:rsidRPr="00863C1C">
        <w:rPr>
          <w:rFonts w:cstheme="minorHAnsi"/>
          <w:color w:val="000000" w:themeColor="text1"/>
          <w:sz w:val="24"/>
          <w:szCs w:val="24"/>
          <w:shd w:val="clear" w:color="auto" w:fill="FFFFFF"/>
        </w:rPr>
        <w:t xml:space="preserve"> </w:t>
      </w:r>
      <w:r w:rsidR="00F13894" w:rsidRPr="00863C1C">
        <w:rPr>
          <w:rFonts w:cstheme="minorHAnsi"/>
          <w:color w:val="000000" w:themeColor="text1"/>
          <w:sz w:val="24"/>
          <w:szCs w:val="24"/>
          <w:shd w:val="clear" w:color="auto" w:fill="FFFFFF"/>
        </w:rPr>
        <w:t>date) s</w:t>
      </w:r>
      <w:r w:rsidR="003139C0" w:rsidRPr="00863C1C">
        <w:rPr>
          <w:rFonts w:cstheme="minorHAnsi"/>
          <w:color w:val="000000" w:themeColor="text1"/>
          <w:sz w:val="24"/>
          <w:szCs w:val="24"/>
          <w:shd w:val="clear" w:color="auto" w:fill="FFFFFF"/>
        </w:rPr>
        <w:t>uggests that e</w:t>
      </w:r>
      <w:r w:rsidR="00D11FCE" w:rsidRPr="00863C1C">
        <w:rPr>
          <w:rFonts w:cstheme="minorHAnsi"/>
          <w:color w:val="000000" w:themeColor="text1"/>
          <w:sz w:val="24"/>
          <w:szCs w:val="24"/>
          <w:shd w:val="clear" w:color="auto" w:fill="FFFFFF"/>
        </w:rPr>
        <w:t>ducation setting</w:t>
      </w:r>
      <w:r w:rsidR="003139C0" w:rsidRPr="00863C1C">
        <w:rPr>
          <w:rFonts w:cstheme="minorHAnsi"/>
          <w:color w:val="000000" w:themeColor="text1"/>
          <w:sz w:val="24"/>
          <w:szCs w:val="24"/>
          <w:shd w:val="clear" w:color="auto" w:fill="FFFFFF"/>
        </w:rPr>
        <w:t>s</w:t>
      </w:r>
      <w:r w:rsidR="00D11FCE" w:rsidRPr="00863C1C">
        <w:rPr>
          <w:rFonts w:cstheme="minorHAnsi"/>
          <w:color w:val="000000" w:themeColor="text1"/>
          <w:sz w:val="24"/>
          <w:szCs w:val="24"/>
          <w:shd w:val="clear" w:color="auto" w:fill="FFFFFF"/>
        </w:rPr>
        <w:t xml:space="preserve"> are responsible for safeguarding their pupils and also teaching the pupils how to safeguard themselves. Every school should have</w:t>
      </w:r>
      <w:r w:rsidR="003139C0" w:rsidRPr="00863C1C">
        <w:rPr>
          <w:rFonts w:cstheme="minorHAnsi"/>
          <w:color w:val="000000" w:themeColor="text1"/>
          <w:sz w:val="24"/>
          <w:szCs w:val="24"/>
          <w:shd w:val="clear" w:color="auto" w:fill="FFFFFF"/>
        </w:rPr>
        <w:t xml:space="preserve"> safeguarding</w:t>
      </w:r>
      <w:r w:rsidR="00D11FCE" w:rsidRPr="00863C1C">
        <w:rPr>
          <w:rFonts w:cstheme="minorHAnsi"/>
          <w:color w:val="000000" w:themeColor="text1"/>
          <w:sz w:val="24"/>
          <w:szCs w:val="24"/>
          <w:shd w:val="clear" w:color="auto" w:fill="FFFFFF"/>
        </w:rPr>
        <w:t xml:space="preserve"> policies and procedures to follow, all staff should be aware of these. Annual training takes place for all staff members on safeguarding and also the safeguarding system that they have in place within their school.</w:t>
      </w:r>
      <w:r w:rsidR="008A49D5" w:rsidRPr="00863C1C">
        <w:rPr>
          <w:rFonts w:cstheme="minorHAnsi"/>
          <w:color w:val="000000" w:themeColor="text1"/>
          <w:sz w:val="24"/>
          <w:szCs w:val="24"/>
          <w:shd w:val="clear" w:color="auto" w:fill="FFFFFF"/>
        </w:rPr>
        <w:t xml:space="preserve"> This enables them to know what to do if they have concerns about anyone in the setting.</w:t>
      </w:r>
      <w:r w:rsidR="003139C0" w:rsidRPr="00863C1C">
        <w:rPr>
          <w:rFonts w:cstheme="minorHAnsi"/>
          <w:color w:val="000000" w:themeColor="text1"/>
          <w:sz w:val="24"/>
          <w:szCs w:val="24"/>
          <w:shd w:val="clear" w:color="auto" w:fill="FFFFFF"/>
        </w:rPr>
        <w:t xml:space="preserve"> </w:t>
      </w:r>
      <w:r w:rsidR="008A49D5" w:rsidRPr="00863C1C">
        <w:rPr>
          <w:rFonts w:cstheme="minorHAnsi"/>
          <w:color w:val="000000" w:themeColor="text1"/>
          <w:sz w:val="24"/>
          <w:szCs w:val="24"/>
          <w:shd w:val="clear" w:color="auto" w:fill="FFFFFF"/>
        </w:rPr>
        <w:t xml:space="preserve">Everyone should be aware of the person responsible for child protection, a designated safeguarding officer and how to react to a disclosure or concern </w:t>
      </w:r>
      <w:r w:rsidR="003139C0" w:rsidRPr="00863C1C">
        <w:rPr>
          <w:rFonts w:cstheme="minorHAnsi"/>
          <w:color w:val="000000" w:themeColor="text1"/>
          <w:sz w:val="24"/>
          <w:szCs w:val="24"/>
          <w:shd w:val="clear" w:color="auto" w:fill="FFFFFF"/>
        </w:rPr>
        <w:t xml:space="preserve">including </w:t>
      </w:r>
      <w:r w:rsidR="008A49D5" w:rsidRPr="00863C1C">
        <w:rPr>
          <w:rFonts w:cstheme="minorHAnsi"/>
          <w:color w:val="000000" w:themeColor="text1"/>
          <w:sz w:val="24"/>
          <w:szCs w:val="24"/>
          <w:shd w:val="clear" w:color="auto" w:fill="FFFFFF"/>
        </w:rPr>
        <w:t xml:space="preserve">how to report and record it. </w:t>
      </w:r>
      <w:r w:rsidR="00340040" w:rsidRPr="00863C1C">
        <w:rPr>
          <w:rFonts w:cstheme="minorHAnsi"/>
          <w:color w:val="000000" w:themeColor="text1"/>
          <w:sz w:val="24"/>
          <w:szCs w:val="24"/>
          <w:shd w:val="clear" w:color="auto" w:fill="FFFFFF"/>
        </w:rPr>
        <w:t xml:space="preserve">Another safeguarding aspect of school settings is that every staff member has to have a DBS check. According to ( </w:t>
      </w:r>
      <w:proofErr w:type="spellStart"/>
      <w:r w:rsidR="00340040" w:rsidRPr="00863C1C">
        <w:rPr>
          <w:rFonts w:cstheme="minorHAnsi"/>
          <w:color w:val="000000" w:themeColor="text1"/>
          <w:sz w:val="24"/>
          <w:szCs w:val="24"/>
          <w:shd w:val="clear" w:color="auto" w:fill="FFFFFF"/>
        </w:rPr>
        <w:t>Nidirect</w:t>
      </w:r>
      <w:proofErr w:type="spellEnd"/>
      <w:r w:rsidR="00340040" w:rsidRPr="00863C1C">
        <w:rPr>
          <w:rFonts w:cstheme="minorHAnsi"/>
          <w:color w:val="000000" w:themeColor="text1"/>
          <w:sz w:val="24"/>
          <w:szCs w:val="24"/>
          <w:shd w:val="clear" w:color="auto" w:fill="FFFFFF"/>
        </w:rPr>
        <w:t>, no date) “</w:t>
      </w:r>
      <w:r w:rsidR="00340040" w:rsidRPr="00863C1C">
        <w:rPr>
          <w:rFonts w:cstheme="minorHAnsi"/>
          <w:color w:val="000000" w:themeColor="text1"/>
          <w:sz w:val="24"/>
          <w:szCs w:val="24"/>
        </w:rPr>
        <w:t>The Disclosure and Barring Service (DBS) helps employers in England, Wales and Northern Ireland make safer recruitment decisions and prevent unsuitable people from working with vulnerable groups, including children. The DBS decides whether it is suitable for a person to be placed on or removed from a barred list.”</w:t>
      </w:r>
    </w:p>
    <w:p w:rsidR="00D425ED" w:rsidRPr="007F2951" w:rsidRDefault="00F13894" w:rsidP="00EA3130">
      <w:pPr>
        <w:spacing w:line="360" w:lineRule="auto"/>
        <w:jc w:val="both"/>
        <w:rPr>
          <w:rFonts w:cstheme="minorHAnsi"/>
          <w:color w:val="000000" w:themeColor="text1"/>
          <w:sz w:val="24"/>
          <w:szCs w:val="24"/>
          <w:shd w:val="clear" w:color="auto" w:fill="FFFFFF"/>
        </w:rPr>
      </w:pPr>
      <w:r w:rsidRPr="00863C1C">
        <w:rPr>
          <w:rFonts w:cstheme="minorHAnsi"/>
          <w:color w:val="000000" w:themeColor="text1"/>
        </w:rPr>
        <w:t>The writer believes it is important to highlight the subject of</w:t>
      </w:r>
      <w:r w:rsidR="00D425ED">
        <w:rPr>
          <w:rFonts w:cstheme="minorHAnsi"/>
          <w:color w:val="000000" w:themeColor="text1"/>
        </w:rPr>
        <w:t xml:space="preserve"> e-safety and cyber</w:t>
      </w:r>
      <w:r w:rsidR="007F2951">
        <w:rPr>
          <w:rFonts w:cstheme="minorHAnsi"/>
          <w:color w:val="000000" w:themeColor="text1"/>
        </w:rPr>
        <w:t xml:space="preserve"> </w:t>
      </w:r>
      <w:r w:rsidR="00D425ED">
        <w:rPr>
          <w:rFonts w:cstheme="minorHAnsi"/>
          <w:color w:val="000000" w:themeColor="text1"/>
        </w:rPr>
        <w:t xml:space="preserve">bullying, due to the </w:t>
      </w:r>
      <w:r w:rsidR="007F2951">
        <w:rPr>
          <w:rFonts w:cstheme="minorHAnsi"/>
          <w:color w:val="000000" w:themeColor="text1"/>
        </w:rPr>
        <w:t>e</w:t>
      </w:r>
      <w:r w:rsidR="00D425ED">
        <w:rPr>
          <w:rFonts w:cstheme="minorHAnsi"/>
          <w:color w:val="000000" w:themeColor="text1"/>
        </w:rPr>
        <w:t>ver</w:t>
      </w:r>
      <w:r w:rsidR="007F2951">
        <w:rPr>
          <w:rFonts w:cstheme="minorHAnsi"/>
          <w:color w:val="000000" w:themeColor="text1"/>
        </w:rPr>
        <w:t xml:space="preserve"> </w:t>
      </w:r>
      <w:r w:rsidR="00D425ED">
        <w:rPr>
          <w:rFonts w:cstheme="minorHAnsi"/>
          <w:color w:val="000000" w:themeColor="text1"/>
        </w:rPr>
        <w:t>rising amount of young people having access to the internet</w:t>
      </w:r>
      <w:r w:rsidRPr="00863C1C">
        <w:rPr>
          <w:rFonts w:cstheme="minorHAnsi"/>
          <w:color w:val="000000" w:themeColor="text1"/>
        </w:rPr>
        <w:t xml:space="preserve">. The online world can be </w:t>
      </w:r>
      <w:r w:rsidR="00863C1C" w:rsidRPr="00863C1C">
        <w:rPr>
          <w:rFonts w:cstheme="minorHAnsi"/>
          <w:color w:val="000000" w:themeColor="text1"/>
        </w:rPr>
        <w:t>accessed</w:t>
      </w:r>
      <w:r w:rsidRPr="00863C1C">
        <w:rPr>
          <w:rFonts w:cstheme="minorHAnsi"/>
          <w:color w:val="000000" w:themeColor="text1"/>
        </w:rPr>
        <w:t xml:space="preserve"> on mobile phones , tablets, laptops and computers</w:t>
      </w:r>
      <w:r w:rsidRPr="00863C1C">
        <w:rPr>
          <w:rFonts w:cstheme="minorHAnsi"/>
          <w:color w:val="000000" w:themeColor="text1"/>
          <w:shd w:val="clear" w:color="auto" w:fill="FFFFFF"/>
        </w:rPr>
        <w:t xml:space="preserve"> Most households have devices and internet access, according to ( </w:t>
      </w:r>
      <w:proofErr w:type="spellStart"/>
      <w:r w:rsidR="007F2951">
        <w:rPr>
          <w:rFonts w:cstheme="minorHAnsi"/>
          <w:color w:val="000000" w:themeColor="text1"/>
          <w:shd w:val="clear" w:color="auto" w:fill="FFFFFF"/>
        </w:rPr>
        <w:t>Johnson.J</w:t>
      </w:r>
      <w:proofErr w:type="spellEnd"/>
      <w:r w:rsidRPr="00863C1C">
        <w:rPr>
          <w:rFonts w:cstheme="minorHAnsi"/>
          <w:color w:val="000000" w:themeColor="text1"/>
          <w:shd w:val="clear" w:color="auto" w:fill="FFFFFF"/>
        </w:rPr>
        <w:t xml:space="preserve">  ,</w:t>
      </w:r>
      <w:r w:rsidR="007F2951">
        <w:rPr>
          <w:rFonts w:cstheme="minorHAnsi"/>
          <w:color w:val="000000" w:themeColor="text1"/>
          <w:shd w:val="clear" w:color="auto" w:fill="FFFFFF"/>
        </w:rPr>
        <w:t>2020</w:t>
      </w:r>
      <w:r w:rsidRPr="00863C1C">
        <w:rPr>
          <w:rFonts w:cstheme="minorHAnsi"/>
          <w:color w:val="000000" w:themeColor="text1"/>
          <w:shd w:val="clear" w:color="auto" w:fill="FFFFFF"/>
        </w:rPr>
        <w:t xml:space="preserve">) </w:t>
      </w:r>
      <w:r w:rsidRPr="00863C1C">
        <w:rPr>
          <w:rFonts w:cstheme="minorHAnsi"/>
          <w:i/>
          <w:color w:val="000000" w:themeColor="text1"/>
          <w:shd w:val="clear" w:color="auto" w:fill="FFFFFF"/>
        </w:rPr>
        <w:t>“ Following two consecutive years at 90 percent, the share of households with internet access in the United Kingdom (UK) further increased through 2019 and 2020, reaching 96 percent - the highest it has ever been.</w:t>
      </w:r>
      <w:r w:rsidR="00863C1C" w:rsidRPr="00863C1C">
        <w:rPr>
          <w:rFonts w:cstheme="minorHAnsi"/>
          <w:i/>
          <w:color w:val="000000" w:themeColor="text1"/>
          <w:shd w:val="clear" w:color="auto" w:fill="FFFFFF"/>
        </w:rPr>
        <w:t>”</w:t>
      </w:r>
      <w:r w:rsidRPr="00863C1C">
        <w:rPr>
          <w:rFonts w:cstheme="minorHAnsi"/>
          <w:i/>
          <w:color w:val="000000" w:themeColor="text1"/>
        </w:rPr>
        <w:t>.</w:t>
      </w:r>
      <w:r w:rsidRPr="00863C1C">
        <w:rPr>
          <w:rFonts w:cstheme="minorHAnsi"/>
          <w:color w:val="000000" w:themeColor="text1"/>
        </w:rPr>
        <w:t xml:space="preserve"> There are  many things </w:t>
      </w:r>
      <w:r w:rsidR="00863C1C">
        <w:rPr>
          <w:rFonts w:cstheme="minorHAnsi"/>
          <w:color w:val="000000" w:themeColor="text1"/>
        </w:rPr>
        <w:t>accessed online a large amount of</w:t>
      </w:r>
      <w:r w:rsidRPr="00863C1C">
        <w:rPr>
          <w:rFonts w:cstheme="minorHAnsi"/>
          <w:color w:val="000000" w:themeColor="text1"/>
        </w:rPr>
        <w:t xml:space="preserve"> which are positive such as online learning, </w:t>
      </w:r>
      <w:r w:rsidR="002343E3" w:rsidRPr="00863C1C">
        <w:rPr>
          <w:rFonts w:cstheme="minorHAnsi"/>
          <w:color w:val="000000" w:themeColor="text1"/>
        </w:rPr>
        <w:t>especially through covid</w:t>
      </w:r>
      <w:r w:rsidR="003139C0" w:rsidRPr="00863C1C">
        <w:rPr>
          <w:rFonts w:cstheme="minorHAnsi"/>
          <w:color w:val="000000" w:themeColor="text1"/>
        </w:rPr>
        <w:t xml:space="preserve">-19 </w:t>
      </w:r>
      <w:r w:rsidR="002343E3" w:rsidRPr="00863C1C">
        <w:rPr>
          <w:rFonts w:cstheme="minorHAnsi"/>
          <w:color w:val="000000" w:themeColor="text1"/>
        </w:rPr>
        <w:t xml:space="preserve">- the use of </w:t>
      </w:r>
      <w:r w:rsidR="003139C0" w:rsidRPr="00863C1C">
        <w:rPr>
          <w:rFonts w:cstheme="minorHAnsi"/>
          <w:color w:val="000000" w:themeColor="text1"/>
        </w:rPr>
        <w:t>educational apps</w:t>
      </w:r>
      <w:r w:rsidR="00863C1C">
        <w:rPr>
          <w:rFonts w:cstheme="minorHAnsi"/>
          <w:color w:val="000000" w:themeColor="text1"/>
        </w:rPr>
        <w:t xml:space="preserve"> has </w:t>
      </w:r>
      <w:r w:rsidR="003139C0" w:rsidRPr="00863C1C">
        <w:rPr>
          <w:rFonts w:cstheme="minorHAnsi"/>
          <w:color w:val="000000" w:themeColor="text1"/>
        </w:rPr>
        <w:t xml:space="preserve"> </w:t>
      </w:r>
      <w:r w:rsidR="002343E3" w:rsidRPr="00863C1C">
        <w:rPr>
          <w:rFonts w:cstheme="minorHAnsi"/>
          <w:color w:val="000000" w:themeColor="text1"/>
        </w:rPr>
        <w:t xml:space="preserve">supported many </w:t>
      </w:r>
      <w:r w:rsidR="00863C1C" w:rsidRPr="00863C1C">
        <w:rPr>
          <w:rFonts w:cstheme="minorHAnsi"/>
          <w:color w:val="000000" w:themeColor="text1"/>
        </w:rPr>
        <w:t>children’s</w:t>
      </w:r>
      <w:r w:rsidR="002343E3" w:rsidRPr="00863C1C">
        <w:rPr>
          <w:rFonts w:cstheme="minorHAnsi"/>
          <w:color w:val="000000" w:themeColor="text1"/>
        </w:rPr>
        <w:t xml:space="preserve"> learning, there are also </w:t>
      </w:r>
      <w:r w:rsidR="00863C1C">
        <w:rPr>
          <w:rFonts w:cstheme="minorHAnsi"/>
          <w:color w:val="000000" w:themeColor="text1"/>
        </w:rPr>
        <w:t xml:space="preserve">apps to </w:t>
      </w:r>
      <w:r w:rsidRPr="00863C1C">
        <w:rPr>
          <w:rFonts w:cstheme="minorHAnsi"/>
          <w:color w:val="000000" w:themeColor="text1"/>
        </w:rPr>
        <w:t xml:space="preserve"> develop skills and play games- </w:t>
      </w:r>
      <w:r w:rsidR="002343E3" w:rsidRPr="00863C1C">
        <w:rPr>
          <w:rFonts w:cstheme="minorHAnsi"/>
          <w:color w:val="000000" w:themeColor="text1"/>
        </w:rPr>
        <w:t xml:space="preserve"> the option of </w:t>
      </w:r>
      <w:r w:rsidRPr="00863C1C">
        <w:rPr>
          <w:rFonts w:cstheme="minorHAnsi"/>
          <w:color w:val="000000" w:themeColor="text1"/>
        </w:rPr>
        <w:t xml:space="preserve">keeping in </w:t>
      </w:r>
      <w:r w:rsidR="00863C1C">
        <w:rPr>
          <w:rFonts w:cstheme="minorHAnsi"/>
          <w:color w:val="000000" w:themeColor="text1"/>
        </w:rPr>
        <w:t>contact with friends and family. These are</w:t>
      </w:r>
      <w:r w:rsidRPr="00863C1C">
        <w:rPr>
          <w:rFonts w:cstheme="minorHAnsi"/>
          <w:color w:val="000000" w:themeColor="text1"/>
        </w:rPr>
        <w:t xml:space="preserve"> all important aspects of </w:t>
      </w:r>
      <w:r w:rsidR="00863C1C" w:rsidRPr="00863C1C">
        <w:rPr>
          <w:rFonts w:cstheme="minorHAnsi"/>
          <w:color w:val="000000" w:themeColor="text1"/>
        </w:rPr>
        <w:t>life</w:t>
      </w:r>
      <w:r w:rsidRPr="00863C1C">
        <w:rPr>
          <w:rFonts w:cstheme="minorHAnsi"/>
          <w:color w:val="000000" w:themeColor="text1"/>
        </w:rPr>
        <w:t xml:space="preserve"> that the </w:t>
      </w:r>
      <w:r w:rsidR="00863C1C" w:rsidRPr="00863C1C">
        <w:rPr>
          <w:rFonts w:cstheme="minorHAnsi"/>
          <w:color w:val="000000" w:themeColor="text1"/>
        </w:rPr>
        <w:t>internet</w:t>
      </w:r>
      <w:r w:rsidRPr="00863C1C">
        <w:rPr>
          <w:rFonts w:cstheme="minorHAnsi"/>
          <w:color w:val="000000" w:themeColor="text1"/>
        </w:rPr>
        <w:t xml:space="preserve"> supplies. However alongside these positives there are unfortunately negative aspects and risks such as </w:t>
      </w:r>
      <w:r w:rsidR="002343E3" w:rsidRPr="00863C1C">
        <w:rPr>
          <w:rFonts w:cstheme="minorHAnsi"/>
          <w:color w:val="000000" w:themeColor="text1"/>
        </w:rPr>
        <w:t>cyber bullying, invasion of privacy, identity theft, inappropriate or of</w:t>
      </w:r>
      <w:r w:rsidR="003139C0" w:rsidRPr="00863C1C">
        <w:rPr>
          <w:rFonts w:cstheme="minorHAnsi"/>
          <w:color w:val="000000" w:themeColor="text1"/>
        </w:rPr>
        <w:t xml:space="preserve">fensive content and </w:t>
      </w:r>
      <w:r w:rsidR="00863C1C" w:rsidRPr="00863C1C">
        <w:rPr>
          <w:rFonts w:cstheme="minorHAnsi"/>
          <w:color w:val="000000" w:themeColor="text1"/>
        </w:rPr>
        <w:t>strangers posing</w:t>
      </w:r>
      <w:r w:rsidR="002343E3" w:rsidRPr="00863C1C">
        <w:rPr>
          <w:rFonts w:cstheme="minorHAnsi"/>
          <w:color w:val="000000" w:themeColor="text1"/>
        </w:rPr>
        <w:t xml:space="preserve"> as somebody else.</w:t>
      </w:r>
      <w:r w:rsidR="003139C0" w:rsidRPr="00863C1C">
        <w:rPr>
          <w:rFonts w:cstheme="minorHAnsi"/>
          <w:color w:val="000000" w:themeColor="text1"/>
        </w:rPr>
        <w:t xml:space="preserve"> </w:t>
      </w:r>
      <w:r w:rsidR="002343E3" w:rsidRPr="00863C1C">
        <w:rPr>
          <w:rFonts w:cstheme="minorHAnsi"/>
          <w:color w:val="000000" w:themeColor="text1"/>
        </w:rPr>
        <w:t>The use of social media allows an online ‘community’, often young people can be pressured into using them by friends as it is a popular thing amongst them.</w:t>
      </w:r>
      <w:r w:rsidR="003139C0" w:rsidRPr="00863C1C">
        <w:rPr>
          <w:rFonts w:cstheme="minorHAnsi"/>
          <w:color w:val="000000" w:themeColor="text1"/>
        </w:rPr>
        <w:t xml:space="preserve"> </w:t>
      </w:r>
      <w:r w:rsidR="00D425ED">
        <w:rPr>
          <w:rFonts w:cstheme="minorHAnsi"/>
          <w:color w:val="000000" w:themeColor="text1"/>
        </w:rPr>
        <w:t>According to (</w:t>
      </w:r>
      <w:proofErr w:type="spellStart"/>
      <w:r w:rsidR="00D425ED">
        <w:rPr>
          <w:rFonts w:cstheme="minorHAnsi"/>
          <w:color w:val="000000" w:themeColor="text1"/>
        </w:rPr>
        <w:t>Unicef</w:t>
      </w:r>
      <w:proofErr w:type="spellEnd"/>
      <w:r w:rsidR="00D425ED">
        <w:rPr>
          <w:rFonts w:cstheme="minorHAnsi"/>
          <w:color w:val="000000" w:themeColor="text1"/>
        </w:rPr>
        <w:t xml:space="preserve">, no date) Cyber bullying can include spreading lies or embarrassing photos of another person on social media, sending threatening or unkind messages or pretending to making a fake profile and being abusive whilst impersonating </w:t>
      </w:r>
      <w:r w:rsidR="009634FF">
        <w:rPr>
          <w:rFonts w:cstheme="minorHAnsi"/>
          <w:color w:val="000000" w:themeColor="text1"/>
        </w:rPr>
        <w:t>them. Often</w:t>
      </w:r>
      <w:r w:rsidR="00D425ED">
        <w:rPr>
          <w:rFonts w:cstheme="minorHAnsi"/>
          <w:color w:val="000000" w:themeColor="text1"/>
        </w:rPr>
        <w:t xml:space="preserve"> cyber bullying happens </w:t>
      </w:r>
      <w:r w:rsidR="009634FF">
        <w:rPr>
          <w:rFonts w:cstheme="minorHAnsi"/>
          <w:color w:val="000000" w:themeColor="text1"/>
        </w:rPr>
        <w:t>as well</w:t>
      </w:r>
      <w:r w:rsidR="00D425ED">
        <w:rPr>
          <w:rFonts w:cstheme="minorHAnsi"/>
          <w:color w:val="000000" w:themeColor="text1"/>
        </w:rPr>
        <w:t xml:space="preserve"> as being bullied in person, however when it is online the person can keep a record which can help with evidence to stop the bully. </w:t>
      </w:r>
      <w:r w:rsidR="009634FF">
        <w:rPr>
          <w:rFonts w:cstheme="minorHAnsi"/>
          <w:color w:val="000000" w:themeColor="text1"/>
        </w:rPr>
        <w:lastRenderedPageBreak/>
        <w:t>Many</w:t>
      </w:r>
      <w:r w:rsidR="00950410">
        <w:rPr>
          <w:rFonts w:cstheme="minorHAnsi"/>
          <w:color w:val="000000" w:themeColor="text1"/>
        </w:rPr>
        <w:t xml:space="preserve"> young people have described cyber</w:t>
      </w:r>
      <w:r w:rsidR="009634FF">
        <w:rPr>
          <w:rFonts w:cstheme="minorHAnsi"/>
          <w:color w:val="000000" w:themeColor="text1"/>
        </w:rPr>
        <w:t xml:space="preserve"> </w:t>
      </w:r>
      <w:r w:rsidR="00950410">
        <w:rPr>
          <w:rFonts w:cstheme="minorHAnsi"/>
          <w:color w:val="000000" w:themeColor="text1"/>
        </w:rPr>
        <w:t>bullying as feeling like they cannot escape, it can affect people mentally, emotionally and physically, causing embarrassment, upset and impacting on their sleep and health such as feeling unwell due to worry.</w:t>
      </w:r>
    </w:p>
    <w:p w:rsidR="00D425ED" w:rsidRPr="009634FF" w:rsidRDefault="00950410" w:rsidP="00EA3130">
      <w:pPr>
        <w:shd w:val="clear" w:color="auto" w:fill="FFFFFF"/>
        <w:spacing w:after="255" w:line="510" w:lineRule="atLeast"/>
        <w:jc w:val="both"/>
        <w:rPr>
          <w:rFonts w:eastAsia="Times New Roman" w:cstheme="minorHAnsi"/>
          <w:i/>
          <w:sz w:val="24"/>
          <w:szCs w:val="24"/>
          <w:lang w:val="en-US"/>
        </w:rPr>
      </w:pPr>
      <w:r w:rsidRPr="009634FF">
        <w:rPr>
          <w:rFonts w:eastAsia="Times New Roman" w:cstheme="minorHAnsi"/>
          <w:i/>
          <w:sz w:val="24"/>
          <w:szCs w:val="24"/>
          <w:lang w:val="en-US"/>
        </w:rPr>
        <w:t>(</w:t>
      </w:r>
      <w:proofErr w:type="spellStart"/>
      <w:r w:rsidRPr="009634FF">
        <w:rPr>
          <w:rFonts w:eastAsia="Times New Roman" w:cstheme="minorHAnsi"/>
          <w:i/>
          <w:sz w:val="24"/>
          <w:szCs w:val="24"/>
          <w:lang w:val="en-US"/>
        </w:rPr>
        <w:t>Unicef</w:t>
      </w:r>
      <w:proofErr w:type="spellEnd"/>
      <w:r w:rsidRPr="009634FF">
        <w:rPr>
          <w:rFonts w:eastAsia="Times New Roman" w:cstheme="minorHAnsi"/>
          <w:i/>
          <w:sz w:val="24"/>
          <w:szCs w:val="24"/>
          <w:lang w:val="en-US"/>
        </w:rPr>
        <w:t>,</w:t>
      </w:r>
      <w:r w:rsidR="009634FF">
        <w:rPr>
          <w:rFonts w:eastAsia="Times New Roman" w:cstheme="minorHAnsi"/>
          <w:i/>
          <w:sz w:val="24"/>
          <w:szCs w:val="24"/>
          <w:lang w:val="en-US"/>
        </w:rPr>
        <w:t xml:space="preserve"> </w:t>
      </w:r>
      <w:r w:rsidRPr="009634FF">
        <w:rPr>
          <w:rFonts w:eastAsia="Times New Roman" w:cstheme="minorHAnsi"/>
          <w:i/>
          <w:sz w:val="24"/>
          <w:szCs w:val="24"/>
          <w:lang w:val="en-US"/>
        </w:rPr>
        <w:t>no date) says “</w:t>
      </w:r>
      <w:r w:rsidR="00D425ED" w:rsidRPr="009634FF">
        <w:rPr>
          <w:rFonts w:eastAsia="Times New Roman" w:cstheme="minorHAnsi"/>
          <w:i/>
          <w:sz w:val="24"/>
          <w:szCs w:val="24"/>
          <w:lang w:val="en-US"/>
        </w:rPr>
        <w:t>The feeling of being laughed at or harassed by others, can prevent people from speaking up or trying to deal with the problem. In extreme cases, cyber</w:t>
      </w:r>
      <w:r w:rsidR="009634FF">
        <w:rPr>
          <w:rFonts w:eastAsia="Times New Roman" w:cstheme="minorHAnsi"/>
          <w:i/>
          <w:sz w:val="24"/>
          <w:szCs w:val="24"/>
          <w:lang w:val="en-US"/>
        </w:rPr>
        <w:t xml:space="preserve"> </w:t>
      </w:r>
      <w:r w:rsidR="00D425ED" w:rsidRPr="009634FF">
        <w:rPr>
          <w:rFonts w:eastAsia="Times New Roman" w:cstheme="minorHAnsi"/>
          <w:i/>
          <w:sz w:val="24"/>
          <w:szCs w:val="24"/>
          <w:lang w:val="en-US"/>
        </w:rPr>
        <w:t>bullying can even lead to</w:t>
      </w:r>
      <w:r w:rsidRPr="009634FF">
        <w:rPr>
          <w:rFonts w:eastAsia="Times New Roman" w:cstheme="minorHAnsi"/>
          <w:i/>
          <w:sz w:val="24"/>
          <w:szCs w:val="24"/>
          <w:lang w:val="en-US"/>
        </w:rPr>
        <w:t xml:space="preserve"> people taking their own lives. </w:t>
      </w:r>
      <w:r w:rsidR="00D425ED" w:rsidRPr="009634FF">
        <w:rPr>
          <w:rFonts w:eastAsia="Times New Roman" w:cstheme="minorHAnsi"/>
          <w:i/>
          <w:sz w:val="24"/>
          <w:szCs w:val="24"/>
          <w:lang w:val="en-US"/>
        </w:rPr>
        <w:t>Cyber</w:t>
      </w:r>
      <w:r w:rsidR="009634FF">
        <w:rPr>
          <w:rFonts w:eastAsia="Times New Roman" w:cstheme="minorHAnsi"/>
          <w:i/>
          <w:sz w:val="24"/>
          <w:szCs w:val="24"/>
          <w:lang w:val="en-US"/>
        </w:rPr>
        <w:t xml:space="preserve"> </w:t>
      </w:r>
      <w:r w:rsidR="00D425ED" w:rsidRPr="009634FF">
        <w:rPr>
          <w:rFonts w:eastAsia="Times New Roman" w:cstheme="minorHAnsi"/>
          <w:i/>
          <w:sz w:val="24"/>
          <w:szCs w:val="24"/>
          <w:lang w:val="en-US"/>
        </w:rPr>
        <w:t>bullying can affect us in many ways. But these can be overcome and people can regain their confidence and health.</w:t>
      </w:r>
      <w:r w:rsidRPr="009634FF">
        <w:rPr>
          <w:rFonts w:eastAsia="Times New Roman" w:cstheme="minorHAnsi"/>
          <w:i/>
          <w:sz w:val="24"/>
          <w:szCs w:val="24"/>
          <w:lang w:val="en-US"/>
        </w:rPr>
        <w:t>”</w:t>
      </w:r>
    </w:p>
    <w:p w:rsidR="00F13894" w:rsidRPr="00863C1C" w:rsidRDefault="00950410" w:rsidP="00EA3130">
      <w:pPr>
        <w:spacing w:line="360" w:lineRule="auto"/>
        <w:jc w:val="both"/>
        <w:rPr>
          <w:rFonts w:cstheme="minorHAnsi"/>
          <w:color w:val="000000" w:themeColor="text1"/>
          <w:sz w:val="24"/>
          <w:szCs w:val="24"/>
        </w:rPr>
      </w:pPr>
      <w:r>
        <w:rPr>
          <w:rFonts w:cstheme="minorHAnsi"/>
          <w:color w:val="000000" w:themeColor="text1"/>
          <w:sz w:val="24"/>
          <w:szCs w:val="24"/>
        </w:rPr>
        <w:t>This is why y</w:t>
      </w:r>
      <w:r w:rsidR="002343E3" w:rsidRPr="00863C1C">
        <w:rPr>
          <w:rFonts w:cstheme="minorHAnsi"/>
          <w:color w:val="000000" w:themeColor="text1"/>
          <w:sz w:val="24"/>
          <w:szCs w:val="24"/>
        </w:rPr>
        <w:t>oung people need to be taught about and aware of the dangers being online can bring.</w:t>
      </w:r>
      <w:r w:rsidR="00863C1C">
        <w:rPr>
          <w:rFonts w:cstheme="minorHAnsi"/>
          <w:color w:val="000000" w:themeColor="text1"/>
          <w:sz w:val="24"/>
          <w:szCs w:val="24"/>
        </w:rPr>
        <w:t xml:space="preserve"> </w:t>
      </w:r>
      <w:r w:rsidR="002343E3" w:rsidRPr="00863C1C">
        <w:rPr>
          <w:rFonts w:cstheme="minorHAnsi"/>
          <w:color w:val="000000" w:themeColor="text1"/>
          <w:sz w:val="24"/>
          <w:szCs w:val="24"/>
        </w:rPr>
        <w:t>Reminding them not to post personal information such as where they live or go to school, to be in control of their privacy settings so they only have people they know. If a</w:t>
      </w:r>
      <w:r w:rsidR="009634FF">
        <w:rPr>
          <w:rFonts w:cstheme="minorHAnsi"/>
          <w:color w:val="000000" w:themeColor="text1"/>
          <w:sz w:val="24"/>
          <w:szCs w:val="24"/>
        </w:rPr>
        <w:t xml:space="preserve">nything offensive or upsetting did occur online </w:t>
      </w:r>
      <w:r w:rsidR="002343E3" w:rsidRPr="00863C1C">
        <w:rPr>
          <w:rFonts w:cstheme="minorHAnsi"/>
          <w:color w:val="000000" w:themeColor="text1"/>
          <w:sz w:val="24"/>
          <w:szCs w:val="24"/>
        </w:rPr>
        <w:t>the children should be reminded of the importance to speak to a trusted adult and to report the person on whichever platform they are using. Often young people have made new friends online, meeting up with someone they do not know should not be encouraged, if this is necessary then a responsible adult should accompany them to ensure t</w:t>
      </w:r>
      <w:r w:rsidR="009634FF">
        <w:rPr>
          <w:rFonts w:cstheme="minorHAnsi"/>
          <w:color w:val="000000" w:themeColor="text1"/>
          <w:sz w:val="24"/>
          <w:szCs w:val="24"/>
        </w:rPr>
        <w:t>h</w:t>
      </w:r>
      <w:r w:rsidR="002343E3" w:rsidRPr="00863C1C">
        <w:rPr>
          <w:rFonts w:cstheme="minorHAnsi"/>
          <w:color w:val="000000" w:themeColor="text1"/>
          <w:sz w:val="24"/>
          <w:szCs w:val="24"/>
        </w:rPr>
        <w:t>ey are who they say they are.</w:t>
      </w:r>
      <w:r w:rsidRPr="00950410">
        <w:rPr>
          <w:rFonts w:cstheme="minorHAnsi"/>
          <w:color w:val="000000" w:themeColor="text1"/>
          <w:sz w:val="24"/>
          <w:szCs w:val="24"/>
        </w:rPr>
        <w:t xml:space="preserve"> </w:t>
      </w:r>
      <w:r>
        <w:rPr>
          <w:rFonts w:cstheme="minorHAnsi"/>
          <w:color w:val="000000" w:themeColor="text1"/>
          <w:sz w:val="24"/>
          <w:szCs w:val="24"/>
        </w:rPr>
        <w:t>According to (Safer internet, 2017</w:t>
      </w:r>
      <w:r w:rsidRPr="00863C1C">
        <w:rPr>
          <w:rFonts w:cstheme="minorHAnsi"/>
          <w:color w:val="000000" w:themeColor="text1"/>
          <w:sz w:val="24"/>
          <w:szCs w:val="24"/>
        </w:rPr>
        <w:t xml:space="preserve"> ) “</w:t>
      </w:r>
      <w:r w:rsidRPr="00863C1C">
        <w:rPr>
          <w:rFonts w:cstheme="minorHAnsi"/>
          <w:i/>
          <w:color w:val="000000" w:themeColor="text1"/>
          <w:sz w:val="24"/>
          <w:szCs w:val="24"/>
        </w:rPr>
        <w:t>Over half (56%) of young people aged 8-17 years said they have shared images or videos on a public social media profile, with almost a third (31%) saying that most of the photos they share are on a public profile that can be seen by anyone. Almost a quarter said they don’t know how to control who can see what they post on social media (23%). Only half of 8-17 year olds (51%) said they always think about what personal information they could be sharing before they post a photo or video online.”</w:t>
      </w:r>
      <w:r w:rsidR="00863C1C">
        <w:rPr>
          <w:rFonts w:cstheme="minorHAnsi"/>
          <w:color w:val="000000" w:themeColor="text1"/>
          <w:sz w:val="24"/>
          <w:szCs w:val="24"/>
        </w:rPr>
        <w:t xml:space="preserve"> Parents and professionals such as teachers are all important parts in educating young people about these risks and supporting them to have a safe experience online and</w:t>
      </w:r>
      <w:r>
        <w:rPr>
          <w:rFonts w:cstheme="minorHAnsi"/>
          <w:color w:val="000000" w:themeColor="text1"/>
          <w:sz w:val="24"/>
          <w:szCs w:val="24"/>
        </w:rPr>
        <w:t xml:space="preserve"> ensuring they understand</w:t>
      </w:r>
      <w:r w:rsidR="00863C1C">
        <w:rPr>
          <w:rFonts w:cstheme="minorHAnsi"/>
          <w:color w:val="000000" w:themeColor="text1"/>
          <w:sz w:val="24"/>
          <w:szCs w:val="24"/>
        </w:rPr>
        <w:t xml:space="preserve"> what to do if they come across any of the negative situations that can happen online. Setting A, a comprehensive school celebrates anti bullying week and e-safety week annually. Throughout these weeks the pupils are educated on different problems and situations they may find </w:t>
      </w:r>
      <w:r>
        <w:rPr>
          <w:rFonts w:cstheme="minorHAnsi"/>
          <w:color w:val="000000" w:themeColor="text1"/>
          <w:sz w:val="24"/>
          <w:szCs w:val="24"/>
        </w:rPr>
        <w:t>themselves</w:t>
      </w:r>
      <w:r w:rsidR="00863C1C">
        <w:rPr>
          <w:rFonts w:cstheme="minorHAnsi"/>
          <w:color w:val="000000" w:themeColor="text1"/>
          <w:sz w:val="24"/>
          <w:szCs w:val="24"/>
        </w:rPr>
        <w:t xml:space="preserve"> in online and ways they can react to remain safe, who they can ask for help, what to do and what not to do. How to report and block people and what information they should and should not be sharing online. </w:t>
      </w:r>
    </w:p>
    <w:p w:rsidR="0054749D" w:rsidRPr="00863C1C" w:rsidRDefault="002343E3" w:rsidP="00EA3130">
      <w:pPr>
        <w:spacing w:line="360" w:lineRule="auto"/>
        <w:jc w:val="both"/>
        <w:rPr>
          <w:rFonts w:cstheme="minorHAnsi"/>
          <w:i/>
          <w:color w:val="000000" w:themeColor="text1"/>
          <w:sz w:val="24"/>
          <w:szCs w:val="24"/>
        </w:rPr>
      </w:pPr>
      <w:r w:rsidRPr="00863C1C">
        <w:rPr>
          <w:rFonts w:cstheme="minorHAnsi"/>
          <w:color w:val="000000" w:themeColor="text1"/>
          <w:sz w:val="24"/>
          <w:szCs w:val="24"/>
        </w:rPr>
        <w:lastRenderedPageBreak/>
        <w:t xml:space="preserve">Young people should be encouraged to use their device in a room where an adult can see their screen and </w:t>
      </w:r>
      <w:r w:rsidR="00950410" w:rsidRPr="00863C1C">
        <w:rPr>
          <w:rFonts w:cstheme="minorHAnsi"/>
          <w:color w:val="000000" w:themeColor="text1"/>
          <w:sz w:val="24"/>
          <w:szCs w:val="24"/>
        </w:rPr>
        <w:t>monitor. There</w:t>
      </w:r>
      <w:r w:rsidRPr="00863C1C">
        <w:rPr>
          <w:rFonts w:cstheme="minorHAnsi"/>
          <w:color w:val="000000" w:themeColor="text1"/>
          <w:sz w:val="24"/>
          <w:szCs w:val="24"/>
        </w:rPr>
        <w:t xml:space="preserve"> are apps available for schools and parents to </w:t>
      </w:r>
      <w:r w:rsidR="00950410" w:rsidRPr="00863C1C">
        <w:rPr>
          <w:rFonts w:cstheme="minorHAnsi"/>
          <w:color w:val="000000" w:themeColor="text1"/>
          <w:sz w:val="24"/>
          <w:szCs w:val="24"/>
        </w:rPr>
        <w:t>download</w:t>
      </w:r>
      <w:r w:rsidRPr="00863C1C">
        <w:rPr>
          <w:rFonts w:cstheme="minorHAnsi"/>
          <w:color w:val="000000" w:themeColor="text1"/>
          <w:sz w:val="24"/>
          <w:szCs w:val="24"/>
        </w:rPr>
        <w:t xml:space="preserve"> which makes the search engines child friendly, this is important for extra precaution. </w:t>
      </w:r>
      <w:r w:rsidR="00A2546A" w:rsidRPr="00863C1C">
        <w:rPr>
          <w:rFonts w:cstheme="minorHAnsi"/>
          <w:color w:val="000000" w:themeColor="text1"/>
          <w:sz w:val="24"/>
          <w:szCs w:val="24"/>
        </w:rPr>
        <w:t>Parents</w:t>
      </w:r>
      <w:r w:rsidR="00950410">
        <w:rPr>
          <w:rFonts w:cstheme="minorHAnsi"/>
          <w:color w:val="000000" w:themeColor="text1"/>
          <w:sz w:val="24"/>
          <w:szCs w:val="24"/>
        </w:rPr>
        <w:t xml:space="preserve"> </w:t>
      </w:r>
      <w:r w:rsidR="00A2546A" w:rsidRPr="00863C1C">
        <w:rPr>
          <w:rFonts w:cstheme="minorHAnsi"/>
          <w:color w:val="000000" w:themeColor="text1"/>
          <w:sz w:val="24"/>
          <w:szCs w:val="24"/>
        </w:rPr>
        <w:t xml:space="preserve">are often </w:t>
      </w:r>
      <w:r w:rsidR="00950410" w:rsidRPr="00863C1C">
        <w:rPr>
          <w:rFonts w:cstheme="minorHAnsi"/>
          <w:color w:val="000000" w:themeColor="text1"/>
          <w:sz w:val="24"/>
          <w:szCs w:val="24"/>
        </w:rPr>
        <w:t>invited</w:t>
      </w:r>
      <w:r w:rsidR="00A2546A" w:rsidRPr="00863C1C">
        <w:rPr>
          <w:rFonts w:cstheme="minorHAnsi"/>
          <w:color w:val="000000" w:themeColor="text1"/>
          <w:sz w:val="24"/>
          <w:szCs w:val="24"/>
        </w:rPr>
        <w:t xml:space="preserve"> into their </w:t>
      </w:r>
      <w:r w:rsidR="00950410" w:rsidRPr="00863C1C">
        <w:rPr>
          <w:rFonts w:cstheme="minorHAnsi"/>
          <w:color w:val="000000" w:themeColor="text1"/>
          <w:sz w:val="24"/>
          <w:szCs w:val="24"/>
        </w:rPr>
        <w:t>child’s</w:t>
      </w:r>
      <w:r w:rsidR="00A2546A" w:rsidRPr="00863C1C">
        <w:rPr>
          <w:rFonts w:cstheme="minorHAnsi"/>
          <w:color w:val="000000" w:themeColor="text1"/>
          <w:sz w:val="24"/>
          <w:szCs w:val="24"/>
        </w:rPr>
        <w:t xml:space="preserve"> educational setting to access e-safety training to help them understand how to keep their child(ren) safe online. </w:t>
      </w:r>
    </w:p>
    <w:p w:rsidR="00340040" w:rsidRPr="00863C1C" w:rsidRDefault="00863C1C" w:rsidP="00EA3130">
      <w:pPr>
        <w:spacing w:line="360" w:lineRule="auto"/>
        <w:jc w:val="both"/>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Safeguarding is </w:t>
      </w:r>
      <w:r w:rsidR="00950410">
        <w:rPr>
          <w:rFonts w:cstheme="minorHAnsi"/>
          <w:color w:val="000000" w:themeColor="text1"/>
          <w:sz w:val="24"/>
          <w:szCs w:val="24"/>
          <w:shd w:val="clear" w:color="auto" w:fill="FFFFFF"/>
        </w:rPr>
        <w:t>everybody’s</w:t>
      </w:r>
      <w:r>
        <w:rPr>
          <w:rFonts w:cstheme="minorHAnsi"/>
          <w:color w:val="000000" w:themeColor="text1"/>
          <w:sz w:val="24"/>
          <w:szCs w:val="24"/>
          <w:shd w:val="clear" w:color="auto" w:fill="FFFFFF"/>
        </w:rPr>
        <w:t xml:space="preserve"> responsibility, multi agency professionals working together effectively and supporting and</w:t>
      </w:r>
      <w:r w:rsidR="00D34F52">
        <w:rPr>
          <w:rFonts w:cstheme="minorHAnsi"/>
          <w:color w:val="000000" w:themeColor="text1"/>
          <w:sz w:val="24"/>
          <w:szCs w:val="24"/>
          <w:shd w:val="clear" w:color="auto" w:fill="FFFFFF"/>
        </w:rPr>
        <w:t xml:space="preserve"> </w:t>
      </w:r>
      <w:r w:rsidR="00B76A33">
        <w:rPr>
          <w:rFonts w:cstheme="minorHAnsi"/>
          <w:color w:val="000000" w:themeColor="text1"/>
          <w:sz w:val="24"/>
          <w:szCs w:val="24"/>
          <w:shd w:val="clear" w:color="auto" w:fill="FFFFFF"/>
        </w:rPr>
        <w:t>educating parents</w:t>
      </w:r>
      <w:r>
        <w:rPr>
          <w:rFonts w:cstheme="minorHAnsi"/>
          <w:color w:val="000000" w:themeColor="text1"/>
          <w:sz w:val="24"/>
          <w:szCs w:val="24"/>
          <w:shd w:val="clear" w:color="auto" w:fill="FFFFFF"/>
        </w:rPr>
        <w:t xml:space="preserve"> and young people on how to </w:t>
      </w:r>
      <w:r w:rsidR="00B76A33">
        <w:rPr>
          <w:rFonts w:cstheme="minorHAnsi"/>
          <w:color w:val="000000" w:themeColor="text1"/>
          <w:sz w:val="24"/>
          <w:szCs w:val="24"/>
          <w:shd w:val="clear" w:color="auto" w:fill="FFFFFF"/>
        </w:rPr>
        <w:t>remain</w:t>
      </w:r>
      <w:r>
        <w:rPr>
          <w:rFonts w:cstheme="minorHAnsi"/>
          <w:color w:val="000000" w:themeColor="text1"/>
          <w:sz w:val="24"/>
          <w:szCs w:val="24"/>
          <w:shd w:val="clear" w:color="auto" w:fill="FFFFFF"/>
        </w:rPr>
        <w:t xml:space="preserve"> safe and secure will enable</w:t>
      </w:r>
      <w:r w:rsidR="00D34F52">
        <w:rPr>
          <w:rFonts w:cstheme="minorHAnsi"/>
          <w:color w:val="000000" w:themeColor="text1"/>
          <w:sz w:val="24"/>
          <w:szCs w:val="24"/>
          <w:shd w:val="clear" w:color="auto" w:fill="FFFFFF"/>
        </w:rPr>
        <w:t xml:space="preserve"> a better chance of success in keeping young people safe.</w:t>
      </w:r>
    </w:p>
    <w:p w:rsidR="0054749D" w:rsidRPr="00863C1C" w:rsidRDefault="0054749D" w:rsidP="00863C1C">
      <w:pPr>
        <w:spacing w:line="360" w:lineRule="auto"/>
        <w:rPr>
          <w:rFonts w:cstheme="minorHAnsi"/>
          <w:color w:val="000000" w:themeColor="text1"/>
          <w:sz w:val="24"/>
          <w:szCs w:val="24"/>
          <w:shd w:val="clear" w:color="auto" w:fill="FFFFFF"/>
        </w:rPr>
      </w:pPr>
    </w:p>
    <w:p w:rsidR="004E7D14" w:rsidRDefault="004E7D14" w:rsidP="00863C1C">
      <w:pPr>
        <w:spacing w:line="360" w:lineRule="auto"/>
        <w:rPr>
          <w:rFonts w:cstheme="minorHAnsi"/>
          <w:color w:val="000000" w:themeColor="text1"/>
          <w:sz w:val="24"/>
          <w:szCs w:val="24"/>
          <w:shd w:val="clear" w:color="auto" w:fill="FFFFFF"/>
        </w:rPr>
      </w:pPr>
    </w:p>
    <w:p w:rsidR="009634FF" w:rsidRDefault="009634FF" w:rsidP="00863C1C">
      <w:pPr>
        <w:spacing w:line="360" w:lineRule="auto"/>
        <w:rPr>
          <w:rFonts w:cstheme="minorHAnsi"/>
          <w:color w:val="000000" w:themeColor="text1"/>
          <w:sz w:val="24"/>
          <w:szCs w:val="24"/>
          <w:shd w:val="clear" w:color="auto" w:fill="FFFFFF"/>
        </w:rPr>
      </w:pPr>
    </w:p>
    <w:p w:rsidR="009634FF" w:rsidRDefault="009634FF" w:rsidP="00863C1C">
      <w:pPr>
        <w:spacing w:line="360" w:lineRule="auto"/>
        <w:rPr>
          <w:rFonts w:cstheme="minorHAnsi"/>
          <w:color w:val="000000" w:themeColor="text1"/>
          <w:sz w:val="24"/>
          <w:szCs w:val="24"/>
          <w:shd w:val="clear" w:color="auto" w:fill="FFFFFF"/>
        </w:rPr>
      </w:pPr>
    </w:p>
    <w:p w:rsidR="009634FF" w:rsidRDefault="009634FF" w:rsidP="00863C1C">
      <w:pPr>
        <w:spacing w:line="360" w:lineRule="auto"/>
        <w:rPr>
          <w:rFonts w:cstheme="minorHAnsi"/>
          <w:color w:val="000000" w:themeColor="text1"/>
          <w:sz w:val="24"/>
          <w:szCs w:val="24"/>
          <w:shd w:val="clear" w:color="auto" w:fill="FFFFFF"/>
        </w:rPr>
      </w:pPr>
    </w:p>
    <w:p w:rsidR="009634FF" w:rsidRDefault="009634FF" w:rsidP="00863C1C">
      <w:pPr>
        <w:spacing w:line="360" w:lineRule="auto"/>
        <w:rPr>
          <w:rFonts w:cstheme="minorHAnsi"/>
          <w:color w:val="000000" w:themeColor="text1"/>
          <w:sz w:val="24"/>
          <w:szCs w:val="24"/>
          <w:shd w:val="clear" w:color="auto" w:fill="FFFFFF"/>
        </w:rPr>
      </w:pPr>
    </w:p>
    <w:p w:rsidR="009634FF" w:rsidRDefault="009634FF" w:rsidP="00863C1C">
      <w:pPr>
        <w:spacing w:line="360" w:lineRule="auto"/>
        <w:rPr>
          <w:rFonts w:cstheme="minorHAnsi"/>
          <w:color w:val="000000" w:themeColor="text1"/>
          <w:sz w:val="24"/>
          <w:szCs w:val="24"/>
          <w:shd w:val="clear" w:color="auto" w:fill="FFFFFF"/>
        </w:rPr>
      </w:pPr>
    </w:p>
    <w:p w:rsidR="009634FF" w:rsidRDefault="009634FF" w:rsidP="00863C1C">
      <w:pPr>
        <w:spacing w:line="360" w:lineRule="auto"/>
        <w:rPr>
          <w:rFonts w:cstheme="minorHAnsi"/>
          <w:color w:val="000000" w:themeColor="text1"/>
          <w:sz w:val="24"/>
          <w:szCs w:val="24"/>
          <w:shd w:val="clear" w:color="auto" w:fill="FFFFFF"/>
        </w:rPr>
      </w:pPr>
    </w:p>
    <w:p w:rsidR="009634FF" w:rsidRDefault="009634FF" w:rsidP="00863C1C">
      <w:pPr>
        <w:spacing w:line="360" w:lineRule="auto"/>
        <w:rPr>
          <w:rFonts w:cstheme="minorHAnsi"/>
          <w:color w:val="000000" w:themeColor="text1"/>
          <w:sz w:val="24"/>
          <w:szCs w:val="24"/>
          <w:shd w:val="clear" w:color="auto" w:fill="FFFFFF"/>
        </w:rPr>
      </w:pPr>
    </w:p>
    <w:p w:rsidR="009634FF" w:rsidRDefault="009634FF" w:rsidP="00863C1C">
      <w:pPr>
        <w:spacing w:line="360" w:lineRule="auto"/>
        <w:rPr>
          <w:rFonts w:cstheme="minorHAnsi"/>
          <w:color w:val="000000" w:themeColor="text1"/>
          <w:sz w:val="24"/>
          <w:szCs w:val="24"/>
          <w:shd w:val="clear" w:color="auto" w:fill="FFFFFF"/>
        </w:rPr>
      </w:pPr>
    </w:p>
    <w:p w:rsidR="009634FF" w:rsidRDefault="009634FF" w:rsidP="00863C1C">
      <w:pPr>
        <w:spacing w:line="360" w:lineRule="auto"/>
        <w:rPr>
          <w:rFonts w:cstheme="minorHAnsi"/>
          <w:color w:val="000000" w:themeColor="text1"/>
          <w:sz w:val="24"/>
          <w:szCs w:val="24"/>
          <w:shd w:val="clear" w:color="auto" w:fill="FFFFFF"/>
        </w:rPr>
      </w:pPr>
    </w:p>
    <w:p w:rsidR="009634FF" w:rsidRDefault="009634FF" w:rsidP="00863C1C">
      <w:pPr>
        <w:spacing w:line="360" w:lineRule="auto"/>
        <w:rPr>
          <w:rFonts w:cstheme="minorHAnsi"/>
          <w:color w:val="000000" w:themeColor="text1"/>
          <w:sz w:val="24"/>
          <w:szCs w:val="24"/>
          <w:shd w:val="clear" w:color="auto" w:fill="FFFFFF"/>
        </w:rPr>
      </w:pPr>
    </w:p>
    <w:p w:rsidR="009634FF" w:rsidRDefault="009634FF" w:rsidP="00863C1C">
      <w:pPr>
        <w:spacing w:line="360" w:lineRule="auto"/>
        <w:rPr>
          <w:rFonts w:cstheme="minorHAnsi"/>
          <w:color w:val="000000" w:themeColor="text1"/>
          <w:sz w:val="24"/>
          <w:szCs w:val="24"/>
          <w:shd w:val="clear" w:color="auto" w:fill="FFFFFF"/>
        </w:rPr>
      </w:pPr>
    </w:p>
    <w:p w:rsidR="009634FF" w:rsidRDefault="009634FF" w:rsidP="00863C1C">
      <w:pPr>
        <w:spacing w:line="360" w:lineRule="auto"/>
        <w:rPr>
          <w:rFonts w:cstheme="minorHAnsi"/>
          <w:color w:val="000000" w:themeColor="text1"/>
          <w:sz w:val="24"/>
          <w:szCs w:val="24"/>
          <w:shd w:val="clear" w:color="auto" w:fill="FFFFFF"/>
        </w:rPr>
      </w:pPr>
    </w:p>
    <w:p w:rsidR="009634FF" w:rsidRDefault="009634FF" w:rsidP="00863C1C">
      <w:pPr>
        <w:spacing w:line="360" w:lineRule="auto"/>
        <w:rPr>
          <w:rFonts w:cstheme="minorHAnsi"/>
          <w:color w:val="000000" w:themeColor="text1"/>
          <w:sz w:val="24"/>
          <w:szCs w:val="24"/>
          <w:shd w:val="clear" w:color="auto" w:fill="FFFFFF"/>
        </w:rPr>
      </w:pPr>
    </w:p>
    <w:p w:rsidR="009634FF" w:rsidRDefault="009634FF" w:rsidP="00863C1C">
      <w:pPr>
        <w:spacing w:line="360" w:lineRule="auto"/>
        <w:rPr>
          <w:rFonts w:cstheme="minorHAnsi"/>
          <w:color w:val="000000" w:themeColor="text1"/>
          <w:sz w:val="24"/>
          <w:szCs w:val="24"/>
          <w:shd w:val="clear" w:color="auto" w:fill="FFFFFF"/>
        </w:rPr>
      </w:pPr>
      <w:r>
        <w:rPr>
          <w:rFonts w:cstheme="minorHAnsi"/>
          <w:color w:val="000000" w:themeColor="text1"/>
          <w:sz w:val="24"/>
          <w:szCs w:val="24"/>
          <w:shd w:val="clear" w:color="auto" w:fill="FFFFFF"/>
        </w:rPr>
        <w:t>References</w:t>
      </w:r>
    </w:p>
    <w:p w:rsidR="004E7D14" w:rsidRPr="00863C1C" w:rsidRDefault="004E7D14" w:rsidP="00863C1C">
      <w:pPr>
        <w:spacing w:line="360" w:lineRule="auto"/>
        <w:rPr>
          <w:rFonts w:cstheme="minorHAnsi"/>
          <w:color w:val="000000" w:themeColor="text1"/>
          <w:sz w:val="24"/>
          <w:szCs w:val="24"/>
          <w:shd w:val="clear" w:color="auto" w:fill="FFFFFF"/>
        </w:rPr>
      </w:pPr>
      <w:proofErr w:type="spellStart"/>
      <w:r w:rsidRPr="00863C1C">
        <w:rPr>
          <w:rFonts w:cstheme="minorHAnsi"/>
          <w:color w:val="000000" w:themeColor="text1"/>
          <w:sz w:val="24"/>
          <w:szCs w:val="24"/>
        </w:rPr>
        <w:t>AbbysProjects</w:t>
      </w:r>
      <w:proofErr w:type="spellEnd"/>
      <w:r w:rsidRPr="00863C1C">
        <w:rPr>
          <w:rFonts w:cstheme="minorHAnsi"/>
          <w:color w:val="000000" w:themeColor="text1"/>
          <w:sz w:val="24"/>
          <w:szCs w:val="24"/>
        </w:rPr>
        <w:t>. (2016). </w:t>
      </w:r>
      <w:r w:rsidRPr="00863C1C">
        <w:rPr>
          <w:rFonts w:cstheme="minorHAnsi"/>
          <w:i/>
          <w:iCs/>
          <w:color w:val="000000" w:themeColor="text1"/>
          <w:sz w:val="24"/>
          <w:szCs w:val="24"/>
        </w:rPr>
        <w:t xml:space="preserve">How does multi agency work decrease the risk of abuse and </w:t>
      </w:r>
      <w:proofErr w:type="gramStart"/>
      <w:r w:rsidRPr="00863C1C">
        <w:rPr>
          <w:rFonts w:cstheme="minorHAnsi"/>
          <w:i/>
          <w:iCs/>
          <w:color w:val="000000" w:themeColor="text1"/>
          <w:sz w:val="24"/>
          <w:szCs w:val="24"/>
        </w:rPr>
        <w:t>neglect?.</w:t>
      </w:r>
      <w:proofErr w:type="gramEnd"/>
      <w:r w:rsidRPr="00863C1C">
        <w:rPr>
          <w:rFonts w:cstheme="minorHAnsi"/>
          <w:color w:val="000000" w:themeColor="text1"/>
          <w:sz w:val="24"/>
          <w:szCs w:val="24"/>
        </w:rPr>
        <w:t> Available: https://abbysprojects.wordpress.com/2016/03/07/how-does-multi-agency-working-decrease-the-risk-of-abuse-and-neglect/. Last accessed 25/3/2021.</w:t>
      </w:r>
    </w:p>
    <w:p w:rsidR="004E7D14" w:rsidRPr="00863C1C" w:rsidRDefault="00DA6341" w:rsidP="00863C1C">
      <w:pPr>
        <w:spacing w:line="360" w:lineRule="auto"/>
        <w:rPr>
          <w:rFonts w:cstheme="minorHAnsi"/>
          <w:color w:val="000000" w:themeColor="text1"/>
          <w:sz w:val="24"/>
          <w:szCs w:val="24"/>
          <w:shd w:val="clear" w:color="auto" w:fill="FFFFFF"/>
        </w:rPr>
      </w:pPr>
      <w:r>
        <w:rPr>
          <w:rFonts w:ascii="Verdana" w:hAnsi="Verdana"/>
          <w:color w:val="000000"/>
          <w:sz w:val="23"/>
          <w:szCs w:val="23"/>
        </w:rPr>
        <w:t>Family Law. (2009). </w:t>
      </w:r>
      <w:r>
        <w:rPr>
          <w:rFonts w:ascii="Verdana" w:hAnsi="Verdana"/>
          <w:i/>
          <w:iCs/>
          <w:color w:val="000000"/>
          <w:sz w:val="23"/>
          <w:szCs w:val="23"/>
        </w:rPr>
        <w:t xml:space="preserve">Lord Laming's report on child </w:t>
      </w:r>
      <w:proofErr w:type="gramStart"/>
      <w:r>
        <w:rPr>
          <w:rFonts w:ascii="Verdana" w:hAnsi="Verdana"/>
          <w:i/>
          <w:iCs/>
          <w:color w:val="000000"/>
          <w:sz w:val="23"/>
          <w:szCs w:val="23"/>
        </w:rPr>
        <w:t>protection .</w:t>
      </w:r>
      <w:proofErr w:type="gramEnd"/>
      <w:r>
        <w:rPr>
          <w:rFonts w:ascii="Verdana" w:hAnsi="Verdana"/>
          <w:color w:val="000000"/>
          <w:sz w:val="23"/>
          <w:szCs w:val="23"/>
        </w:rPr>
        <w:t> Available: https://www.familylaw.co.uk/news_and_comment/lord-laming-s-report-on-child-protection. Last accessed 25/3/2021.</w:t>
      </w:r>
    </w:p>
    <w:p w:rsidR="00470997" w:rsidRPr="00863C1C" w:rsidRDefault="00470997" w:rsidP="00863C1C">
      <w:pPr>
        <w:spacing w:line="360" w:lineRule="auto"/>
        <w:rPr>
          <w:rFonts w:cstheme="minorHAnsi"/>
          <w:color w:val="000000" w:themeColor="text1"/>
          <w:sz w:val="24"/>
          <w:szCs w:val="24"/>
        </w:rPr>
      </w:pPr>
      <w:proofErr w:type="spellStart"/>
      <w:r w:rsidRPr="00863C1C">
        <w:rPr>
          <w:rFonts w:cstheme="minorHAnsi"/>
          <w:color w:val="000000" w:themeColor="text1"/>
          <w:sz w:val="24"/>
          <w:szCs w:val="24"/>
        </w:rPr>
        <w:t>Hall.D</w:t>
      </w:r>
      <w:proofErr w:type="spellEnd"/>
      <w:r w:rsidRPr="00863C1C">
        <w:rPr>
          <w:rFonts w:cstheme="minorHAnsi"/>
          <w:color w:val="000000" w:themeColor="text1"/>
          <w:sz w:val="24"/>
          <w:szCs w:val="24"/>
        </w:rPr>
        <w:t>. (2003). Recommendations will work only with professional and managerial commitment. </w:t>
      </w:r>
      <w:r w:rsidRPr="00863C1C">
        <w:rPr>
          <w:rFonts w:cstheme="minorHAnsi"/>
          <w:i/>
          <w:iCs/>
          <w:color w:val="000000" w:themeColor="text1"/>
          <w:sz w:val="24"/>
          <w:szCs w:val="24"/>
        </w:rPr>
        <w:t>Child protection—lessons from Victoria Climbié</w:t>
      </w:r>
      <w:r w:rsidRPr="00863C1C">
        <w:rPr>
          <w:rFonts w:cstheme="minorHAnsi"/>
          <w:color w:val="000000" w:themeColor="text1"/>
          <w:sz w:val="24"/>
          <w:szCs w:val="24"/>
        </w:rPr>
        <w:t>. 1 (.), 293-294.</w:t>
      </w:r>
    </w:p>
    <w:p w:rsidR="00470997" w:rsidRPr="00863C1C" w:rsidRDefault="00470997" w:rsidP="00863C1C">
      <w:pPr>
        <w:spacing w:line="360" w:lineRule="auto"/>
        <w:rPr>
          <w:rFonts w:cstheme="minorHAnsi"/>
          <w:color w:val="000000" w:themeColor="text1"/>
          <w:sz w:val="24"/>
          <w:szCs w:val="24"/>
        </w:rPr>
      </w:pPr>
    </w:p>
    <w:p w:rsidR="004E7D14" w:rsidRPr="00863C1C" w:rsidRDefault="004E7D14" w:rsidP="00863C1C">
      <w:pPr>
        <w:spacing w:line="360" w:lineRule="auto"/>
        <w:rPr>
          <w:rFonts w:cstheme="minorHAnsi"/>
          <w:color w:val="000000" w:themeColor="text1"/>
          <w:sz w:val="24"/>
          <w:szCs w:val="24"/>
        </w:rPr>
      </w:pPr>
      <w:r w:rsidRPr="00863C1C">
        <w:rPr>
          <w:rFonts w:cstheme="minorHAnsi"/>
          <w:color w:val="000000" w:themeColor="text1"/>
          <w:sz w:val="24"/>
          <w:szCs w:val="24"/>
        </w:rPr>
        <w:t>GOV.UK. (2019). </w:t>
      </w:r>
      <w:r w:rsidRPr="00863C1C">
        <w:rPr>
          <w:rFonts w:cstheme="minorHAnsi"/>
          <w:i/>
          <w:iCs/>
          <w:color w:val="000000" w:themeColor="text1"/>
          <w:sz w:val="24"/>
          <w:szCs w:val="24"/>
        </w:rPr>
        <w:t>All Wales Child Protection Procedures.</w:t>
      </w:r>
      <w:r w:rsidRPr="00863C1C">
        <w:rPr>
          <w:rFonts w:cstheme="minorHAnsi"/>
          <w:color w:val="000000" w:themeColor="text1"/>
          <w:sz w:val="24"/>
          <w:szCs w:val="24"/>
        </w:rPr>
        <w:t> Available: https://www.torfaen.gov.uk/en/HealthSocialCare/Keeping-Children-and-Adults-Safe/Child-Protection/All-Wales-Child-Protection-Procedures.aspx. Last accessed 25/3/2021.</w:t>
      </w:r>
    </w:p>
    <w:p w:rsidR="007F2951" w:rsidRDefault="00470997" w:rsidP="007F2951">
      <w:pPr>
        <w:spacing w:line="360" w:lineRule="auto"/>
        <w:rPr>
          <w:rFonts w:cstheme="minorHAnsi"/>
          <w:color w:val="000000" w:themeColor="text1"/>
          <w:sz w:val="24"/>
          <w:szCs w:val="24"/>
        </w:rPr>
      </w:pPr>
      <w:r w:rsidRPr="00863C1C">
        <w:rPr>
          <w:rFonts w:cstheme="minorHAnsi"/>
          <w:color w:val="000000" w:themeColor="text1"/>
          <w:sz w:val="24"/>
          <w:szCs w:val="24"/>
        </w:rPr>
        <w:t>Gov.Uk. (1989). </w:t>
      </w:r>
      <w:r w:rsidRPr="00863C1C">
        <w:rPr>
          <w:rFonts w:cstheme="minorHAnsi"/>
          <w:i/>
          <w:iCs/>
          <w:color w:val="000000" w:themeColor="text1"/>
          <w:sz w:val="24"/>
          <w:szCs w:val="24"/>
        </w:rPr>
        <w:t>Children Act 1989.</w:t>
      </w:r>
      <w:r w:rsidRPr="00863C1C">
        <w:rPr>
          <w:rFonts w:cstheme="minorHAnsi"/>
          <w:color w:val="000000" w:themeColor="text1"/>
          <w:sz w:val="24"/>
          <w:szCs w:val="24"/>
        </w:rPr>
        <w:t xml:space="preserve"> Available: </w:t>
      </w:r>
      <w:hyperlink r:id="rId7" w:history="1">
        <w:r w:rsidR="007F2951" w:rsidRPr="003D3D33">
          <w:rPr>
            <w:rStyle w:val="Hyperlink"/>
            <w:rFonts w:cstheme="minorHAnsi"/>
            <w:sz w:val="24"/>
            <w:szCs w:val="24"/>
          </w:rPr>
          <w:t>https://www.legislation.gov.uk/ukpga/1989/41/introduction/enacted. Last accessed 25/3/2021</w:t>
        </w:r>
      </w:hyperlink>
      <w:r w:rsidRPr="00863C1C">
        <w:rPr>
          <w:rFonts w:cstheme="minorHAnsi"/>
          <w:color w:val="000000" w:themeColor="text1"/>
          <w:sz w:val="24"/>
          <w:szCs w:val="24"/>
        </w:rPr>
        <w:t>.</w:t>
      </w:r>
    </w:p>
    <w:p w:rsidR="007F2951" w:rsidRDefault="007F2951" w:rsidP="007F2951">
      <w:pPr>
        <w:spacing w:line="360" w:lineRule="auto"/>
        <w:rPr>
          <w:rFonts w:cstheme="minorHAnsi"/>
          <w:color w:val="000000" w:themeColor="text1"/>
          <w:sz w:val="24"/>
          <w:szCs w:val="24"/>
        </w:rPr>
      </w:pPr>
      <w:proofErr w:type="spellStart"/>
      <w:r>
        <w:rPr>
          <w:rFonts w:ascii="Verdana" w:hAnsi="Verdana"/>
          <w:color w:val="000000"/>
          <w:sz w:val="23"/>
          <w:szCs w:val="23"/>
        </w:rPr>
        <w:t>Johnson.J</w:t>
      </w:r>
      <w:proofErr w:type="spellEnd"/>
      <w:r>
        <w:rPr>
          <w:rFonts w:ascii="Verdana" w:hAnsi="Verdana"/>
          <w:color w:val="000000"/>
          <w:sz w:val="23"/>
          <w:szCs w:val="23"/>
        </w:rPr>
        <w:t>. (2020). </w:t>
      </w:r>
      <w:r>
        <w:rPr>
          <w:rFonts w:ascii="Verdana" w:hAnsi="Verdana"/>
          <w:i/>
          <w:iCs/>
          <w:color w:val="000000"/>
          <w:sz w:val="23"/>
          <w:szCs w:val="23"/>
        </w:rPr>
        <w:t xml:space="preserve">Household </w:t>
      </w:r>
      <w:proofErr w:type="gramStart"/>
      <w:r>
        <w:rPr>
          <w:rFonts w:ascii="Verdana" w:hAnsi="Verdana"/>
          <w:i/>
          <w:iCs/>
          <w:color w:val="000000"/>
          <w:sz w:val="23"/>
          <w:szCs w:val="23"/>
        </w:rPr>
        <w:t>internet .</w:t>
      </w:r>
      <w:proofErr w:type="gramEnd"/>
      <w:r>
        <w:rPr>
          <w:rFonts w:ascii="Verdana" w:hAnsi="Verdana"/>
          <w:color w:val="000000"/>
          <w:sz w:val="23"/>
          <w:szCs w:val="23"/>
        </w:rPr>
        <w:t> Available: https://www.statista.com/statistics/275999/household-internet-penetration-in-great-britain/#:~:text=Household%20internet%20penetration%20in%20the%20United%20Kingdom%20(UK)%201998%2D2020&amp;text=Following. Last accessed 25/3/2021.</w:t>
      </w:r>
    </w:p>
    <w:p w:rsidR="00470997" w:rsidRPr="00863C1C" w:rsidRDefault="00C03C33" w:rsidP="007F2951">
      <w:pPr>
        <w:spacing w:line="360" w:lineRule="auto"/>
        <w:rPr>
          <w:rFonts w:cstheme="minorHAnsi"/>
          <w:color w:val="000000" w:themeColor="text1"/>
          <w:sz w:val="24"/>
          <w:szCs w:val="24"/>
        </w:rPr>
      </w:pPr>
      <w:proofErr w:type="spellStart"/>
      <w:r w:rsidRPr="00863C1C">
        <w:rPr>
          <w:rFonts w:cstheme="minorHAnsi"/>
          <w:color w:val="000000" w:themeColor="text1"/>
          <w:sz w:val="24"/>
          <w:szCs w:val="24"/>
        </w:rPr>
        <w:t>NiDirect</w:t>
      </w:r>
      <w:proofErr w:type="spellEnd"/>
      <w:r w:rsidRPr="00863C1C">
        <w:rPr>
          <w:rFonts w:cstheme="minorHAnsi"/>
          <w:color w:val="000000" w:themeColor="text1"/>
          <w:sz w:val="24"/>
          <w:szCs w:val="24"/>
        </w:rPr>
        <w:t xml:space="preserve">. (no </w:t>
      </w:r>
      <w:proofErr w:type="gramStart"/>
      <w:r w:rsidRPr="00863C1C">
        <w:rPr>
          <w:rFonts w:cstheme="minorHAnsi"/>
          <w:color w:val="000000" w:themeColor="text1"/>
          <w:sz w:val="24"/>
          <w:szCs w:val="24"/>
        </w:rPr>
        <w:t>date )</w:t>
      </w:r>
      <w:proofErr w:type="gramEnd"/>
      <w:r w:rsidRPr="00863C1C">
        <w:rPr>
          <w:rFonts w:cstheme="minorHAnsi"/>
          <w:color w:val="000000" w:themeColor="text1"/>
          <w:sz w:val="24"/>
          <w:szCs w:val="24"/>
        </w:rPr>
        <w:t>. </w:t>
      </w:r>
      <w:r w:rsidRPr="00863C1C">
        <w:rPr>
          <w:rFonts w:cstheme="minorHAnsi"/>
          <w:i/>
          <w:iCs/>
          <w:color w:val="000000" w:themeColor="text1"/>
          <w:sz w:val="24"/>
          <w:szCs w:val="24"/>
        </w:rPr>
        <w:t xml:space="preserve">Disclosure and </w:t>
      </w:r>
      <w:proofErr w:type="gramStart"/>
      <w:r w:rsidRPr="00863C1C">
        <w:rPr>
          <w:rFonts w:cstheme="minorHAnsi"/>
          <w:i/>
          <w:iCs/>
          <w:color w:val="000000" w:themeColor="text1"/>
          <w:sz w:val="24"/>
          <w:szCs w:val="24"/>
        </w:rPr>
        <w:t>Barring .</w:t>
      </w:r>
      <w:proofErr w:type="gramEnd"/>
      <w:r w:rsidRPr="00863C1C">
        <w:rPr>
          <w:rFonts w:cstheme="minorHAnsi"/>
          <w:color w:val="000000" w:themeColor="text1"/>
          <w:sz w:val="24"/>
          <w:szCs w:val="24"/>
        </w:rPr>
        <w:t xml:space="preserve"> Available: </w:t>
      </w:r>
      <w:hyperlink r:id="rId8" w:history="1">
        <w:r w:rsidRPr="00863C1C">
          <w:rPr>
            <w:rStyle w:val="Hyperlink"/>
            <w:rFonts w:cstheme="minorHAnsi"/>
            <w:color w:val="000000" w:themeColor="text1"/>
            <w:sz w:val="24"/>
            <w:szCs w:val="24"/>
          </w:rPr>
          <w:t>https://www.nidirect.gov.uk/articles/disclosure-and-barring-protecting-children-and-vulnerable-adults. Last accessed 25/3/2021</w:t>
        </w:r>
      </w:hyperlink>
      <w:r w:rsidR="00470997" w:rsidRPr="00863C1C">
        <w:rPr>
          <w:rFonts w:cstheme="minorHAnsi"/>
          <w:color w:val="000000" w:themeColor="text1"/>
          <w:sz w:val="24"/>
          <w:szCs w:val="24"/>
        </w:rPr>
        <w:tab/>
      </w:r>
    </w:p>
    <w:p w:rsidR="00C03C33" w:rsidRPr="00863C1C" w:rsidRDefault="00C03C33" w:rsidP="00863C1C">
      <w:pPr>
        <w:tabs>
          <w:tab w:val="left" w:pos="2842"/>
        </w:tabs>
        <w:spacing w:line="360" w:lineRule="auto"/>
        <w:rPr>
          <w:rFonts w:cstheme="minorHAnsi"/>
          <w:color w:val="000000" w:themeColor="text1"/>
          <w:sz w:val="24"/>
          <w:szCs w:val="24"/>
        </w:rPr>
      </w:pPr>
    </w:p>
    <w:p w:rsidR="00C03C33" w:rsidRPr="00863C1C" w:rsidRDefault="00C03C33" w:rsidP="00863C1C">
      <w:pPr>
        <w:tabs>
          <w:tab w:val="left" w:pos="2842"/>
        </w:tabs>
        <w:spacing w:line="360" w:lineRule="auto"/>
        <w:rPr>
          <w:rFonts w:cstheme="minorHAnsi"/>
          <w:color w:val="000000" w:themeColor="text1"/>
          <w:sz w:val="24"/>
          <w:szCs w:val="24"/>
        </w:rPr>
      </w:pPr>
      <w:proofErr w:type="spellStart"/>
      <w:r w:rsidRPr="00863C1C">
        <w:rPr>
          <w:rFonts w:cstheme="minorHAnsi"/>
          <w:color w:val="000000" w:themeColor="text1"/>
          <w:sz w:val="24"/>
          <w:szCs w:val="24"/>
        </w:rPr>
        <w:t>Nidirect</w:t>
      </w:r>
      <w:proofErr w:type="spellEnd"/>
      <w:r w:rsidRPr="00863C1C">
        <w:rPr>
          <w:rFonts w:cstheme="minorHAnsi"/>
          <w:color w:val="000000" w:themeColor="text1"/>
          <w:sz w:val="24"/>
          <w:szCs w:val="24"/>
        </w:rPr>
        <w:t xml:space="preserve">. (no </w:t>
      </w:r>
      <w:proofErr w:type="gramStart"/>
      <w:r w:rsidRPr="00863C1C">
        <w:rPr>
          <w:rFonts w:cstheme="minorHAnsi"/>
          <w:color w:val="000000" w:themeColor="text1"/>
          <w:sz w:val="24"/>
          <w:szCs w:val="24"/>
        </w:rPr>
        <w:t>date )</w:t>
      </w:r>
      <w:proofErr w:type="gramEnd"/>
      <w:r w:rsidRPr="00863C1C">
        <w:rPr>
          <w:rFonts w:cstheme="minorHAnsi"/>
          <w:color w:val="000000" w:themeColor="text1"/>
          <w:sz w:val="24"/>
          <w:szCs w:val="24"/>
        </w:rPr>
        <w:t>. </w:t>
      </w:r>
      <w:r w:rsidRPr="00863C1C">
        <w:rPr>
          <w:rFonts w:cstheme="minorHAnsi"/>
          <w:i/>
          <w:iCs/>
          <w:color w:val="000000" w:themeColor="text1"/>
          <w:sz w:val="24"/>
          <w:szCs w:val="24"/>
        </w:rPr>
        <w:t>How schools can protect children from abuse.</w:t>
      </w:r>
      <w:r w:rsidRPr="00863C1C">
        <w:rPr>
          <w:rFonts w:cstheme="minorHAnsi"/>
          <w:color w:val="000000" w:themeColor="text1"/>
          <w:sz w:val="24"/>
          <w:szCs w:val="24"/>
        </w:rPr>
        <w:t> Available: https://www.nidirect.gov.uk/articles/how-schools-can-protect-children-from-abuse. Last accessed 25/3/2021.</w:t>
      </w:r>
    </w:p>
    <w:p w:rsidR="00470997" w:rsidRPr="00863C1C" w:rsidRDefault="00470997" w:rsidP="00863C1C">
      <w:pPr>
        <w:spacing w:line="360" w:lineRule="auto"/>
        <w:rPr>
          <w:rFonts w:cstheme="minorHAnsi"/>
          <w:color w:val="000000" w:themeColor="text1"/>
          <w:sz w:val="24"/>
          <w:szCs w:val="24"/>
        </w:rPr>
      </w:pPr>
      <w:r w:rsidRPr="00863C1C">
        <w:rPr>
          <w:rFonts w:cstheme="minorHAnsi"/>
          <w:color w:val="000000" w:themeColor="text1"/>
          <w:sz w:val="24"/>
          <w:szCs w:val="24"/>
        </w:rPr>
        <w:t xml:space="preserve">NSPCC. (no </w:t>
      </w:r>
      <w:proofErr w:type="gramStart"/>
      <w:r w:rsidRPr="00863C1C">
        <w:rPr>
          <w:rFonts w:cstheme="minorHAnsi"/>
          <w:color w:val="000000" w:themeColor="text1"/>
          <w:sz w:val="24"/>
          <w:szCs w:val="24"/>
        </w:rPr>
        <w:t>date )</w:t>
      </w:r>
      <w:proofErr w:type="gramEnd"/>
      <w:r w:rsidRPr="00863C1C">
        <w:rPr>
          <w:rFonts w:cstheme="minorHAnsi"/>
          <w:color w:val="000000" w:themeColor="text1"/>
          <w:sz w:val="24"/>
          <w:szCs w:val="24"/>
        </w:rPr>
        <w:t>. </w:t>
      </w:r>
      <w:r w:rsidRPr="00863C1C">
        <w:rPr>
          <w:rFonts w:cstheme="minorHAnsi"/>
          <w:i/>
          <w:iCs/>
          <w:color w:val="000000" w:themeColor="text1"/>
          <w:sz w:val="24"/>
          <w:szCs w:val="24"/>
        </w:rPr>
        <w:t xml:space="preserve">Safeguarding children and child </w:t>
      </w:r>
      <w:proofErr w:type="gramStart"/>
      <w:r w:rsidRPr="00863C1C">
        <w:rPr>
          <w:rFonts w:cstheme="minorHAnsi"/>
          <w:i/>
          <w:iCs/>
          <w:color w:val="000000" w:themeColor="text1"/>
          <w:sz w:val="24"/>
          <w:szCs w:val="24"/>
        </w:rPr>
        <w:t>protection .</w:t>
      </w:r>
      <w:proofErr w:type="gramEnd"/>
      <w:r w:rsidRPr="00863C1C">
        <w:rPr>
          <w:rFonts w:cstheme="minorHAnsi"/>
          <w:color w:val="000000" w:themeColor="text1"/>
          <w:sz w:val="24"/>
          <w:szCs w:val="24"/>
        </w:rPr>
        <w:t xml:space="preserve"> Available: </w:t>
      </w:r>
      <w:hyperlink r:id="rId9" w:history="1">
        <w:r w:rsidRPr="00863C1C">
          <w:rPr>
            <w:rStyle w:val="Hyperlink"/>
            <w:rFonts w:cstheme="minorHAnsi"/>
            <w:color w:val="000000" w:themeColor="text1"/>
            <w:sz w:val="24"/>
            <w:szCs w:val="24"/>
          </w:rPr>
          <w:t>https://learning.nspcc.org.uk/safeguarding-child-protection. Last accessed 25/3/2021</w:t>
        </w:r>
      </w:hyperlink>
      <w:r w:rsidRPr="00863C1C">
        <w:rPr>
          <w:rFonts w:cstheme="minorHAnsi"/>
          <w:color w:val="000000" w:themeColor="text1"/>
          <w:sz w:val="24"/>
          <w:szCs w:val="24"/>
        </w:rPr>
        <w:t>.</w:t>
      </w:r>
    </w:p>
    <w:p w:rsidR="00470997" w:rsidRPr="00863C1C" w:rsidRDefault="00470997" w:rsidP="00863C1C">
      <w:pPr>
        <w:spacing w:line="360" w:lineRule="auto"/>
        <w:rPr>
          <w:rFonts w:cstheme="minorHAnsi"/>
          <w:color w:val="000000" w:themeColor="text1"/>
          <w:sz w:val="24"/>
          <w:szCs w:val="24"/>
        </w:rPr>
      </w:pPr>
    </w:p>
    <w:p w:rsidR="00D91971" w:rsidRPr="00863C1C" w:rsidRDefault="00D91971" w:rsidP="00863C1C">
      <w:pPr>
        <w:spacing w:line="360" w:lineRule="auto"/>
        <w:rPr>
          <w:rFonts w:cstheme="minorHAnsi"/>
          <w:color w:val="000000" w:themeColor="text1"/>
          <w:sz w:val="24"/>
          <w:szCs w:val="24"/>
        </w:rPr>
      </w:pPr>
    </w:p>
    <w:p w:rsidR="00D91971" w:rsidRPr="00863C1C" w:rsidRDefault="00950410" w:rsidP="00863C1C">
      <w:pPr>
        <w:spacing w:line="360" w:lineRule="auto"/>
        <w:rPr>
          <w:rFonts w:cstheme="minorHAnsi"/>
          <w:color w:val="000000" w:themeColor="text1"/>
          <w:sz w:val="24"/>
          <w:szCs w:val="24"/>
        </w:rPr>
      </w:pPr>
      <w:r>
        <w:rPr>
          <w:rFonts w:ascii="Verdana" w:hAnsi="Verdana"/>
          <w:color w:val="000000"/>
        </w:rPr>
        <w:t>Safer Internet. (2017). </w:t>
      </w:r>
      <w:r>
        <w:rPr>
          <w:rFonts w:ascii="Verdana" w:hAnsi="Verdana"/>
          <w:i/>
          <w:iCs/>
          <w:color w:val="000000"/>
        </w:rPr>
        <w:t xml:space="preserve">Key statistics from safer internet </w:t>
      </w:r>
      <w:proofErr w:type="gramStart"/>
      <w:r>
        <w:rPr>
          <w:rFonts w:ascii="Verdana" w:hAnsi="Verdana"/>
          <w:i/>
          <w:iCs/>
          <w:color w:val="000000"/>
        </w:rPr>
        <w:t>day .</w:t>
      </w:r>
      <w:proofErr w:type="gramEnd"/>
      <w:r>
        <w:rPr>
          <w:rFonts w:ascii="Verdana" w:hAnsi="Verdana"/>
          <w:color w:val="000000"/>
        </w:rPr>
        <w:t> Available: https://www.saferinternet.org.uk/blog/key-statistics-safer-internet-day-2017-report. Last accessed 25/3/2021.</w:t>
      </w:r>
    </w:p>
    <w:p w:rsidR="00D91971" w:rsidRPr="00863C1C" w:rsidRDefault="00D91971" w:rsidP="00863C1C">
      <w:pPr>
        <w:spacing w:line="360" w:lineRule="auto"/>
        <w:rPr>
          <w:rFonts w:cstheme="minorHAnsi"/>
          <w:color w:val="000000" w:themeColor="text1"/>
          <w:sz w:val="24"/>
          <w:szCs w:val="24"/>
        </w:rPr>
      </w:pPr>
    </w:p>
    <w:p w:rsidR="00D91971" w:rsidRPr="00863C1C" w:rsidRDefault="00D91971"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p w:rsidR="00B744EF" w:rsidRPr="00863C1C" w:rsidRDefault="00B744EF" w:rsidP="00863C1C">
      <w:pPr>
        <w:spacing w:line="360" w:lineRule="auto"/>
        <w:rPr>
          <w:rFonts w:cstheme="minorHAnsi"/>
          <w:color w:val="000000" w:themeColor="text1"/>
          <w:sz w:val="24"/>
          <w:szCs w:val="24"/>
        </w:rPr>
      </w:pPr>
    </w:p>
    <w:sectPr w:rsidR="00B744EF" w:rsidRPr="00863C1C" w:rsidSect="00B76A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60BAA"/>
    <w:multiLevelType w:val="multilevel"/>
    <w:tmpl w:val="34D8B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63721"/>
    <w:multiLevelType w:val="multilevel"/>
    <w:tmpl w:val="6638F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0235CEE"/>
    <w:multiLevelType w:val="multilevel"/>
    <w:tmpl w:val="AA52B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17228BC"/>
    <w:multiLevelType w:val="multilevel"/>
    <w:tmpl w:val="C1767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E7C47B1"/>
    <w:multiLevelType w:val="multilevel"/>
    <w:tmpl w:val="1764B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1006B10"/>
    <w:multiLevelType w:val="multilevel"/>
    <w:tmpl w:val="062AD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496F93"/>
    <w:multiLevelType w:val="multilevel"/>
    <w:tmpl w:val="7318F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4"/>
  </w:num>
  <w:num w:numId="4">
    <w:abstractNumId w:val="0"/>
  </w:num>
  <w:num w:numId="5">
    <w:abstractNumId w:val="5"/>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3B0947"/>
    <w:rsid w:val="00060F0C"/>
    <w:rsid w:val="002343E3"/>
    <w:rsid w:val="002847A0"/>
    <w:rsid w:val="002E0566"/>
    <w:rsid w:val="003007BA"/>
    <w:rsid w:val="003139C0"/>
    <w:rsid w:val="003225D9"/>
    <w:rsid w:val="00340040"/>
    <w:rsid w:val="00355D36"/>
    <w:rsid w:val="003B0947"/>
    <w:rsid w:val="003C1FE8"/>
    <w:rsid w:val="00431C75"/>
    <w:rsid w:val="00470997"/>
    <w:rsid w:val="00491D50"/>
    <w:rsid w:val="004E7D14"/>
    <w:rsid w:val="0054749D"/>
    <w:rsid w:val="00717AB4"/>
    <w:rsid w:val="007D1856"/>
    <w:rsid w:val="007F2951"/>
    <w:rsid w:val="00863C1C"/>
    <w:rsid w:val="008A49D5"/>
    <w:rsid w:val="008B25E0"/>
    <w:rsid w:val="00917818"/>
    <w:rsid w:val="009500CB"/>
    <w:rsid w:val="00950410"/>
    <w:rsid w:val="00956673"/>
    <w:rsid w:val="009616AF"/>
    <w:rsid w:val="009634FF"/>
    <w:rsid w:val="00A207FC"/>
    <w:rsid w:val="00A2546A"/>
    <w:rsid w:val="00A66737"/>
    <w:rsid w:val="00AE5F62"/>
    <w:rsid w:val="00B245B2"/>
    <w:rsid w:val="00B744EF"/>
    <w:rsid w:val="00B76A33"/>
    <w:rsid w:val="00BA7E56"/>
    <w:rsid w:val="00C03C33"/>
    <w:rsid w:val="00C87402"/>
    <w:rsid w:val="00D11FCE"/>
    <w:rsid w:val="00D34F52"/>
    <w:rsid w:val="00D425ED"/>
    <w:rsid w:val="00D57328"/>
    <w:rsid w:val="00D91971"/>
    <w:rsid w:val="00DA6341"/>
    <w:rsid w:val="00E63B4D"/>
    <w:rsid w:val="00EA3130"/>
    <w:rsid w:val="00F138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C39141-6BC1-4BB8-B8DF-7B58332D2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A7E56"/>
    <w:rPr>
      <w:lang w:val="en-GB"/>
    </w:rPr>
  </w:style>
  <w:style w:type="paragraph" w:styleId="Heading2">
    <w:name w:val="heading 2"/>
    <w:basedOn w:val="Normal"/>
    <w:link w:val="Heading2Char"/>
    <w:uiPriority w:val="9"/>
    <w:qFormat/>
    <w:rsid w:val="008A49D5"/>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094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956673"/>
    <w:rPr>
      <w:b/>
      <w:bCs/>
    </w:rPr>
  </w:style>
  <w:style w:type="character" w:styleId="Hyperlink">
    <w:name w:val="Hyperlink"/>
    <w:basedOn w:val="DefaultParagraphFont"/>
    <w:uiPriority w:val="99"/>
    <w:unhideWhenUsed/>
    <w:rsid w:val="00470997"/>
    <w:rPr>
      <w:color w:val="0000FF" w:themeColor="hyperlink"/>
      <w:u w:val="single"/>
    </w:rPr>
  </w:style>
  <w:style w:type="character" w:customStyle="1" w:styleId="Heading2Char">
    <w:name w:val="Heading 2 Char"/>
    <w:basedOn w:val="DefaultParagraphFont"/>
    <w:link w:val="Heading2"/>
    <w:uiPriority w:val="9"/>
    <w:rsid w:val="008A49D5"/>
    <w:rPr>
      <w:rFonts w:ascii="Times New Roman" w:eastAsia="Times New Roman" w:hAnsi="Times New Roman" w:cs="Times New Roman"/>
      <w:b/>
      <w:bCs/>
      <w:sz w:val="36"/>
      <w:szCs w:val="36"/>
    </w:rPr>
  </w:style>
  <w:style w:type="paragraph" w:styleId="BalloonText">
    <w:name w:val="Balloon Text"/>
    <w:basedOn w:val="Normal"/>
    <w:link w:val="BalloonTextChar"/>
    <w:uiPriority w:val="99"/>
    <w:semiHidden/>
    <w:unhideWhenUsed/>
    <w:rsid w:val="00B744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44EF"/>
    <w:rPr>
      <w:rFonts w:ascii="Tahoma" w:hAnsi="Tahoma" w:cs="Tahoma"/>
      <w:sz w:val="16"/>
      <w:szCs w:val="16"/>
      <w:lang w:val="en-GB"/>
    </w:rPr>
  </w:style>
  <w:style w:type="paragraph" w:customStyle="1" w:styleId="x">
    <w:name w:val="x"/>
    <w:basedOn w:val="Normal"/>
    <w:rsid w:val="00D425E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411531">
      <w:bodyDiv w:val="1"/>
      <w:marLeft w:val="0"/>
      <w:marRight w:val="0"/>
      <w:marTop w:val="0"/>
      <w:marBottom w:val="0"/>
      <w:divBdr>
        <w:top w:val="none" w:sz="0" w:space="0" w:color="auto"/>
        <w:left w:val="none" w:sz="0" w:space="0" w:color="auto"/>
        <w:bottom w:val="none" w:sz="0" w:space="0" w:color="auto"/>
        <w:right w:val="none" w:sz="0" w:space="0" w:color="auto"/>
      </w:divBdr>
    </w:div>
    <w:div w:id="99499421">
      <w:bodyDiv w:val="1"/>
      <w:marLeft w:val="0"/>
      <w:marRight w:val="0"/>
      <w:marTop w:val="0"/>
      <w:marBottom w:val="0"/>
      <w:divBdr>
        <w:top w:val="none" w:sz="0" w:space="0" w:color="auto"/>
        <w:left w:val="none" w:sz="0" w:space="0" w:color="auto"/>
        <w:bottom w:val="none" w:sz="0" w:space="0" w:color="auto"/>
        <w:right w:val="none" w:sz="0" w:space="0" w:color="auto"/>
      </w:divBdr>
    </w:div>
    <w:div w:id="195655802">
      <w:bodyDiv w:val="1"/>
      <w:marLeft w:val="0"/>
      <w:marRight w:val="0"/>
      <w:marTop w:val="0"/>
      <w:marBottom w:val="0"/>
      <w:divBdr>
        <w:top w:val="none" w:sz="0" w:space="0" w:color="auto"/>
        <w:left w:val="none" w:sz="0" w:space="0" w:color="auto"/>
        <w:bottom w:val="none" w:sz="0" w:space="0" w:color="auto"/>
        <w:right w:val="none" w:sz="0" w:space="0" w:color="auto"/>
      </w:divBdr>
    </w:div>
    <w:div w:id="230586154">
      <w:bodyDiv w:val="1"/>
      <w:marLeft w:val="0"/>
      <w:marRight w:val="0"/>
      <w:marTop w:val="0"/>
      <w:marBottom w:val="0"/>
      <w:divBdr>
        <w:top w:val="none" w:sz="0" w:space="0" w:color="auto"/>
        <w:left w:val="none" w:sz="0" w:space="0" w:color="auto"/>
        <w:bottom w:val="none" w:sz="0" w:space="0" w:color="auto"/>
        <w:right w:val="none" w:sz="0" w:space="0" w:color="auto"/>
      </w:divBdr>
    </w:div>
    <w:div w:id="485754119">
      <w:bodyDiv w:val="1"/>
      <w:marLeft w:val="0"/>
      <w:marRight w:val="0"/>
      <w:marTop w:val="0"/>
      <w:marBottom w:val="0"/>
      <w:divBdr>
        <w:top w:val="none" w:sz="0" w:space="0" w:color="auto"/>
        <w:left w:val="none" w:sz="0" w:space="0" w:color="auto"/>
        <w:bottom w:val="none" w:sz="0" w:space="0" w:color="auto"/>
        <w:right w:val="none" w:sz="0" w:space="0" w:color="auto"/>
      </w:divBdr>
    </w:div>
    <w:div w:id="583222034">
      <w:bodyDiv w:val="1"/>
      <w:marLeft w:val="0"/>
      <w:marRight w:val="0"/>
      <w:marTop w:val="0"/>
      <w:marBottom w:val="0"/>
      <w:divBdr>
        <w:top w:val="none" w:sz="0" w:space="0" w:color="auto"/>
        <w:left w:val="none" w:sz="0" w:space="0" w:color="auto"/>
        <w:bottom w:val="none" w:sz="0" w:space="0" w:color="auto"/>
        <w:right w:val="none" w:sz="0" w:space="0" w:color="auto"/>
      </w:divBdr>
    </w:div>
    <w:div w:id="635644204">
      <w:bodyDiv w:val="1"/>
      <w:marLeft w:val="0"/>
      <w:marRight w:val="0"/>
      <w:marTop w:val="0"/>
      <w:marBottom w:val="0"/>
      <w:divBdr>
        <w:top w:val="none" w:sz="0" w:space="0" w:color="auto"/>
        <w:left w:val="none" w:sz="0" w:space="0" w:color="auto"/>
        <w:bottom w:val="none" w:sz="0" w:space="0" w:color="auto"/>
        <w:right w:val="none" w:sz="0" w:space="0" w:color="auto"/>
      </w:divBdr>
    </w:div>
    <w:div w:id="900212167">
      <w:bodyDiv w:val="1"/>
      <w:marLeft w:val="0"/>
      <w:marRight w:val="0"/>
      <w:marTop w:val="0"/>
      <w:marBottom w:val="0"/>
      <w:divBdr>
        <w:top w:val="none" w:sz="0" w:space="0" w:color="auto"/>
        <w:left w:val="none" w:sz="0" w:space="0" w:color="auto"/>
        <w:bottom w:val="none" w:sz="0" w:space="0" w:color="auto"/>
        <w:right w:val="none" w:sz="0" w:space="0" w:color="auto"/>
      </w:divBdr>
    </w:div>
    <w:div w:id="917904884">
      <w:bodyDiv w:val="1"/>
      <w:marLeft w:val="0"/>
      <w:marRight w:val="0"/>
      <w:marTop w:val="0"/>
      <w:marBottom w:val="0"/>
      <w:divBdr>
        <w:top w:val="none" w:sz="0" w:space="0" w:color="auto"/>
        <w:left w:val="none" w:sz="0" w:space="0" w:color="auto"/>
        <w:bottom w:val="none" w:sz="0" w:space="0" w:color="auto"/>
        <w:right w:val="none" w:sz="0" w:space="0" w:color="auto"/>
      </w:divBdr>
    </w:div>
    <w:div w:id="1002591371">
      <w:bodyDiv w:val="1"/>
      <w:marLeft w:val="0"/>
      <w:marRight w:val="0"/>
      <w:marTop w:val="0"/>
      <w:marBottom w:val="0"/>
      <w:divBdr>
        <w:top w:val="none" w:sz="0" w:space="0" w:color="auto"/>
        <w:left w:val="none" w:sz="0" w:space="0" w:color="auto"/>
        <w:bottom w:val="none" w:sz="0" w:space="0" w:color="auto"/>
        <w:right w:val="none" w:sz="0" w:space="0" w:color="auto"/>
      </w:divBdr>
    </w:div>
    <w:div w:id="1148396704">
      <w:bodyDiv w:val="1"/>
      <w:marLeft w:val="0"/>
      <w:marRight w:val="0"/>
      <w:marTop w:val="0"/>
      <w:marBottom w:val="0"/>
      <w:divBdr>
        <w:top w:val="none" w:sz="0" w:space="0" w:color="auto"/>
        <w:left w:val="none" w:sz="0" w:space="0" w:color="auto"/>
        <w:bottom w:val="none" w:sz="0" w:space="0" w:color="auto"/>
        <w:right w:val="none" w:sz="0" w:space="0" w:color="auto"/>
      </w:divBdr>
    </w:div>
    <w:div w:id="1191719023">
      <w:bodyDiv w:val="1"/>
      <w:marLeft w:val="0"/>
      <w:marRight w:val="0"/>
      <w:marTop w:val="0"/>
      <w:marBottom w:val="0"/>
      <w:divBdr>
        <w:top w:val="none" w:sz="0" w:space="0" w:color="auto"/>
        <w:left w:val="none" w:sz="0" w:space="0" w:color="auto"/>
        <w:bottom w:val="none" w:sz="0" w:space="0" w:color="auto"/>
        <w:right w:val="none" w:sz="0" w:space="0" w:color="auto"/>
      </w:divBdr>
    </w:div>
    <w:div w:id="1471481848">
      <w:bodyDiv w:val="1"/>
      <w:marLeft w:val="0"/>
      <w:marRight w:val="0"/>
      <w:marTop w:val="0"/>
      <w:marBottom w:val="0"/>
      <w:divBdr>
        <w:top w:val="none" w:sz="0" w:space="0" w:color="auto"/>
        <w:left w:val="none" w:sz="0" w:space="0" w:color="auto"/>
        <w:bottom w:val="none" w:sz="0" w:space="0" w:color="auto"/>
        <w:right w:val="none" w:sz="0" w:space="0" w:color="auto"/>
      </w:divBdr>
    </w:div>
    <w:div w:id="1854222490">
      <w:bodyDiv w:val="1"/>
      <w:marLeft w:val="0"/>
      <w:marRight w:val="0"/>
      <w:marTop w:val="0"/>
      <w:marBottom w:val="0"/>
      <w:divBdr>
        <w:top w:val="none" w:sz="0" w:space="0" w:color="auto"/>
        <w:left w:val="none" w:sz="0" w:space="0" w:color="auto"/>
        <w:bottom w:val="none" w:sz="0" w:space="0" w:color="auto"/>
        <w:right w:val="none" w:sz="0" w:space="0" w:color="auto"/>
      </w:divBdr>
    </w:div>
    <w:div w:id="1870873564">
      <w:bodyDiv w:val="1"/>
      <w:marLeft w:val="0"/>
      <w:marRight w:val="0"/>
      <w:marTop w:val="0"/>
      <w:marBottom w:val="0"/>
      <w:divBdr>
        <w:top w:val="none" w:sz="0" w:space="0" w:color="auto"/>
        <w:left w:val="none" w:sz="0" w:space="0" w:color="auto"/>
        <w:bottom w:val="none" w:sz="0" w:space="0" w:color="auto"/>
        <w:right w:val="none" w:sz="0" w:space="0" w:color="auto"/>
      </w:divBdr>
    </w:div>
    <w:div w:id="1888488023">
      <w:bodyDiv w:val="1"/>
      <w:marLeft w:val="0"/>
      <w:marRight w:val="0"/>
      <w:marTop w:val="0"/>
      <w:marBottom w:val="0"/>
      <w:divBdr>
        <w:top w:val="none" w:sz="0" w:space="0" w:color="auto"/>
        <w:left w:val="none" w:sz="0" w:space="0" w:color="auto"/>
        <w:bottom w:val="none" w:sz="0" w:space="0" w:color="auto"/>
        <w:right w:val="none" w:sz="0" w:space="0" w:color="auto"/>
      </w:divBdr>
    </w:div>
    <w:div w:id="1918519741">
      <w:bodyDiv w:val="1"/>
      <w:marLeft w:val="0"/>
      <w:marRight w:val="0"/>
      <w:marTop w:val="0"/>
      <w:marBottom w:val="0"/>
      <w:divBdr>
        <w:top w:val="none" w:sz="0" w:space="0" w:color="auto"/>
        <w:left w:val="none" w:sz="0" w:space="0" w:color="auto"/>
        <w:bottom w:val="none" w:sz="0" w:space="0" w:color="auto"/>
        <w:right w:val="none" w:sz="0" w:space="0" w:color="auto"/>
      </w:divBdr>
    </w:div>
    <w:div w:id="1941835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nidirect.gov.uk/articles/disclosure-and-barring-protecting-children-and-vulnerable-adults.%20Last%20accessed%2025/3/2021" TargetMode="External"/><Relationship Id="rId3" Type="http://schemas.openxmlformats.org/officeDocument/2006/relationships/settings" Target="settings.xml"/><Relationship Id="rId7" Type="http://schemas.openxmlformats.org/officeDocument/2006/relationships/hyperlink" Target="https://www.legislation.gov.uk/ukpga/1989/41/introduction/enacted.%20Last%20accessed%2025/3/20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earning.nspcc.org.uk/safeguarding-child-protection.%20Last%20accessed%2025/3/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2570</Words>
  <Characters>14649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jadea</dc:creator>
  <cp:keywords/>
  <dc:description/>
  <cp:lastModifiedBy>Cindy Hunt</cp:lastModifiedBy>
  <cp:revision>2</cp:revision>
  <dcterms:created xsi:type="dcterms:W3CDTF">2021-03-28T16:05:00Z</dcterms:created>
  <dcterms:modified xsi:type="dcterms:W3CDTF">2021-03-28T16:05:00Z</dcterms:modified>
</cp:coreProperties>
</file>