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1669F3" w14:textId="77777777" w:rsidR="00C050A0" w:rsidRDefault="00C050A0" w:rsidP="00C050A0">
      <w:pPr>
        <w:pStyle w:val="NormalWeb"/>
        <w:rPr>
          <w:color w:val="000000"/>
          <w:sz w:val="27"/>
          <w:szCs w:val="27"/>
        </w:rPr>
      </w:pPr>
    </w:p>
    <w:p w14:paraId="7AEB757A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3606C03C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3C097B77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52D24A83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68816BF6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4817BD8B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51CF5D07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1B30C616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392C0D17" w14:textId="77777777" w:rsidR="001D2A32" w:rsidRDefault="0092382B" w:rsidP="00831B44">
      <w:pPr>
        <w:pStyle w:val="NormalWeb"/>
        <w:jc w:val="center"/>
        <w:rPr>
          <w:color w:val="000000"/>
          <w:sz w:val="144"/>
          <w:szCs w:val="144"/>
        </w:rPr>
      </w:pPr>
      <w:r w:rsidRPr="00831B44">
        <w:rPr>
          <w:color w:val="000000"/>
          <w:sz w:val="144"/>
          <w:szCs w:val="144"/>
        </w:rPr>
        <w:t>Business Inquiry &amp; Researc</w:t>
      </w:r>
      <w:r w:rsidR="00831B44" w:rsidRPr="00831B44">
        <w:rPr>
          <w:color w:val="000000"/>
          <w:sz w:val="144"/>
          <w:szCs w:val="144"/>
        </w:rPr>
        <w:t>h</w:t>
      </w:r>
    </w:p>
    <w:p w14:paraId="69FEEFB0" w14:textId="77777777" w:rsidR="004A06E1" w:rsidRPr="004A06E1" w:rsidRDefault="0092382B" w:rsidP="00831B44">
      <w:pPr>
        <w:pStyle w:val="NormalWeb"/>
        <w:jc w:val="center"/>
        <w:rPr>
          <w:color w:val="000000"/>
        </w:rPr>
      </w:pPr>
      <w:r>
        <w:rPr>
          <w:color w:val="000000"/>
        </w:rPr>
        <w:t xml:space="preserve">Dr Roisin </w:t>
      </w:r>
      <w:r w:rsidR="00D870A9">
        <w:rPr>
          <w:color w:val="000000"/>
        </w:rPr>
        <w:t>Mullins</w:t>
      </w:r>
    </w:p>
    <w:p w14:paraId="743E25F3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0F42D484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11DF7B89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4592F75C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32284DED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4F425E34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4024DA51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60D81EB4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5E1ED1F4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5F69736D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6B7E0B1D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5D7D54AA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2C25E4C9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44C6C37E" w14:textId="77777777" w:rsidR="001D2A32" w:rsidRDefault="001D2A32" w:rsidP="00C050A0">
      <w:pPr>
        <w:pStyle w:val="NormalWeb"/>
        <w:rPr>
          <w:color w:val="000000"/>
          <w:sz w:val="27"/>
          <w:szCs w:val="27"/>
        </w:rPr>
      </w:pPr>
    </w:p>
    <w:p w14:paraId="184695C3" w14:textId="77777777" w:rsidR="0058072C" w:rsidRDefault="0058072C" w:rsidP="00C050A0">
      <w:pPr>
        <w:pStyle w:val="NormalWeb"/>
        <w:rPr>
          <w:color w:val="000000"/>
          <w:sz w:val="27"/>
          <w:szCs w:val="27"/>
        </w:rPr>
      </w:pPr>
    </w:p>
    <w:p w14:paraId="66EC1D46" w14:textId="77777777" w:rsidR="00C050A0" w:rsidRPr="009E407E" w:rsidRDefault="0092382B" w:rsidP="00C050A0">
      <w:pPr>
        <w:pStyle w:val="NormalWeb"/>
        <w:rPr>
          <w:color w:val="000000"/>
          <w:sz w:val="28"/>
          <w:szCs w:val="28"/>
        </w:rPr>
      </w:pPr>
      <w:r w:rsidRPr="009E407E">
        <w:rPr>
          <w:b/>
          <w:color w:val="000000"/>
          <w:sz w:val="28"/>
          <w:szCs w:val="28"/>
        </w:rPr>
        <w:t>Title</w:t>
      </w:r>
      <w:r w:rsidRPr="009E407E">
        <w:rPr>
          <w:color w:val="000000"/>
          <w:sz w:val="28"/>
          <w:szCs w:val="28"/>
        </w:rPr>
        <w:t>: The impact</w:t>
      </w:r>
      <w:r w:rsidR="00F24568" w:rsidRPr="009E407E">
        <w:rPr>
          <w:color w:val="000000"/>
          <w:sz w:val="28"/>
          <w:szCs w:val="28"/>
        </w:rPr>
        <w:t xml:space="preserve"> financially </w:t>
      </w:r>
      <w:r w:rsidRPr="009E407E">
        <w:rPr>
          <w:color w:val="000000"/>
          <w:sz w:val="28"/>
          <w:szCs w:val="28"/>
        </w:rPr>
        <w:t xml:space="preserve">of </w:t>
      </w:r>
      <w:r w:rsidR="00F24568" w:rsidRPr="009E407E">
        <w:rPr>
          <w:color w:val="000000"/>
          <w:sz w:val="28"/>
          <w:szCs w:val="28"/>
        </w:rPr>
        <w:t>C</w:t>
      </w:r>
      <w:r w:rsidRPr="009E407E">
        <w:rPr>
          <w:color w:val="000000"/>
          <w:sz w:val="28"/>
          <w:szCs w:val="28"/>
        </w:rPr>
        <w:t xml:space="preserve">ovid-19 on restaurants, </w:t>
      </w:r>
      <w:proofErr w:type="gramStart"/>
      <w:r w:rsidRPr="009E407E">
        <w:rPr>
          <w:color w:val="000000"/>
          <w:sz w:val="28"/>
          <w:szCs w:val="28"/>
        </w:rPr>
        <w:t>pubs</w:t>
      </w:r>
      <w:proofErr w:type="gramEnd"/>
      <w:r w:rsidRPr="009E407E">
        <w:rPr>
          <w:color w:val="000000"/>
          <w:sz w:val="28"/>
          <w:szCs w:val="28"/>
        </w:rPr>
        <w:t xml:space="preserve"> and café within Llandysul area.</w:t>
      </w:r>
    </w:p>
    <w:p w14:paraId="0B2BF28E" w14:textId="77777777" w:rsidR="00C050A0" w:rsidRPr="00F24568" w:rsidRDefault="0092382B" w:rsidP="00F24568">
      <w:pPr>
        <w:pStyle w:val="NormalWeb"/>
        <w:spacing w:line="360" w:lineRule="auto"/>
        <w:rPr>
          <w:b/>
          <w:color w:val="000000"/>
          <w:sz w:val="28"/>
          <w:szCs w:val="28"/>
        </w:rPr>
      </w:pPr>
      <w:r w:rsidRPr="00F24568">
        <w:rPr>
          <w:b/>
          <w:color w:val="000000"/>
          <w:sz w:val="28"/>
          <w:szCs w:val="28"/>
        </w:rPr>
        <w:t>Introduction</w:t>
      </w:r>
    </w:p>
    <w:p w14:paraId="3004E92F" w14:textId="58386A1E" w:rsidR="00C050A0" w:rsidRDefault="0092382B" w:rsidP="00F24568">
      <w:pPr>
        <w:pStyle w:val="NormalWeb"/>
        <w:spacing w:line="360" w:lineRule="auto"/>
        <w:rPr>
          <w:color w:val="000000"/>
          <w:sz w:val="27"/>
          <w:szCs w:val="27"/>
        </w:rPr>
      </w:pPr>
      <w:r w:rsidRPr="009E407E">
        <w:rPr>
          <w:color w:val="000000"/>
        </w:rPr>
        <w:t>This research is a</w:t>
      </w:r>
      <w:r w:rsidR="00C62A78" w:rsidRPr="009E407E">
        <w:rPr>
          <w:color w:val="000000"/>
        </w:rPr>
        <w:t>bout The I</w:t>
      </w:r>
      <w:r w:rsidR="00AB78D2" w:rsidRPr="009E407E">
        <w:rPr>
          <w:color w:val="000000"/>
        </w:rPr>
        <w:t xml:space="preserve">mpact of Covid-19 </w:t>
      </w:r>
      <w:r w:rsidR="00D211B3" w:rsidRPr="009E407E">
        <w:rPr>
          <w:color w:val="000000"/>
        </w:rPr>
        <w:t xml:space="preserve">on pubs, </w:t>
      </w:r>
      <w:proofErr w:type="gramStart"/>
      <w:r w:rsidR="00D211B3" w:rsidRPr="009E407E">
        <w:rPr>
          <w:color w:val="000000"/>
        </w:rPr>
        <w:t>cafes</w:t>
      </w:r>
      <w:proofErr w:type="gramEnd"/>
      <w:r w:rsidR="00D211B3" w:rsidRPr="009E407E">
        <w:rPr>
          <w:color w:val="000000"/>
        </w:rPr>
        <w:t xml:space="preserve"> and rest</w:t>
      </w:r>
      <w:r w:rsidR="00CD7F9C" w:rsidRPr="009E407E">
        <w:rPr>
          <w:color w:val="000000"/>
        </w:rPr>
        <w:t xml:space="preserve">aurants within the Llandysul </w:t>
      </w:r>
      <w:r w:rsidR="00811D65" w:rsidRPr="009E407E">
        <w:rPr>
          <w:color w:val="000000"/>
        </w:rPr>
        <w:t>area. I</w:t>
      </w:r>
      <w:r w:rsidR="00E72B5F" w:rsidRPr="009E407E">
        <w:rPr>
          <w:color w:val="000000"/>
        </w:rPr>
        <w:t xml:space="preserve"> would like to find out how </w:t>
      </w:r>
      <w:r w:rsidR="009F26C1" w:rsidRPr="009E407E">
        <w:rPr>
          <w:color w:val="000000"/>
        </w:rPr>
        <w:t>these businesses</w:t>
      </w:r>
      <w:r w:rsidR="00E72B5F" w:rsidRPr="009E407E">
        <w:rPr>
          <w:color w:val="000000"/>
        </w:rPr>
        <w:t xml:space="preserve"> have </w:t>
      </w:r>
      <w:r w:rsidR="004C6D32" w:rsidRPr="009E407E">
        <w:rPr>
          <w:color w:val="000000"/>
        </w:rPr>
        <w:t xml:space="preserve">been affected and how they have </w:t>
      </w:r>
      <w:r w:rsidR="00E72B5F" w:rsidRPr="009E407E">
        <w:rPr>
          <w:color w:val="000000"/>
        </w:rPr>
        <w:t>managed throu</w:t>
      </w:r>
      <w:r w:rsidR="00A0407B" w:rsidRPr="009E407E">
        <w:rPr>
          <w:color w:val="000000"/>
        </w:rPr>
        <w:t>gh the bad times of</w:t>
      </w:r>
      <w:r w:rsidR="004C6D32" w:rsidRPr="009E407E">
        <w:rPr>
          <w:color w:val="000000"/>
        </w:rPr>
        <w:t xml:space="preserve"> Covid</w:t>
      </w:r>
      <w:r w:rsidR="003B6A4C" w:rsidRPr="009E407E">
        <w:rPr>
          <w:color w:val="000000"/>
        </w:rPr>
        <w:t>-19 and the</w:t>
      </w:r>
      <w:r w:rsidR="00A0407B" w:rsidRPr="009E407E">
        <w:rPr>
          <w:color w:val="000000"/>
        </w:rPr>
        <w:t xml:space="preserve"> lockdown</w:t>
      </w:r>
      <w:r w:rsidR="003B6A4C" w:rsidRPr="009E407E">
        <w:rPr>
          <w:color w:val="000000"/>
        </w:rPr>
        <w:t>.</w:t>
      </w:r>
      <w:r w:rsidRPr="009E407E">
        <w:rPr>
          <w:color w:val="000000"/>
        </w:rPr>
        <w:t xml:space="preserve"> This will be of interest not only to me as I hope to run a catering business in this area but also to all the managers and owners of catering businesses in the area and the locals who support these businesses</w:t>
      </w:r>
      <w:r>
        <w:rPr>
          <w:color w:val="000000"/>
          <w:sz w:val="27"/>
          <w:szCs w:val="27"/>
        </w:rPr>
        <w:t>.</w:t>
      </w:r>
    </w:p>
    <w:p w14:paraId="4772815F" w14:textId="77777777" w:rsidR="00C050A0" w:rsidRPr="00F24568" w:rsidRDefault="0092382B" w:rsidP="00F24568">
      <w:pPr>
        <w:pStyle w:val="NormalWeb"/>
        <w:spacing w:line="360" w:lineRule="auto"/>
        <w:rPr>
          <w:b/>
          <w:color w:val="000000"/>
          <w:sz w:val="28"/>
          <w:szCs w:val="28"/>
        </w:rPr>
      </w:pPr>
      <w:r w:rsidRPr="00F24568">
        <w:rPr>
          <w:b/>
          <w:color w:val="000000"/>
          <w:sz w:val="28"/>
          <w:szCs w:val="28"/>
        </w:rPr>
        <w:t xml:space="preserve">Mini </w:t>
      </w:r>
      <w:r w:rsidR="00F24568" w:rsidRPr="00F24568">
        <w:rPr>
          <w:b/>
          <w:color w:val="000000"/>
          <w:sz w:val="28"/>
          <w:szCs w:val="28"/>
        </w:rPr>
        <w:t>L</w:t>
      </w:r>
      <w:r w:rsidRPr="00F24568">
        <w:rPr>
          <w:b/>
          <w:color w:val="000000"/>
          <w:sz w:val="28"/>
          <w:szCs w:val="28"/>
        </w:rPr>
        <w:t xml:space="preserve">iterature </w:t>
      </w:r>
      <w:r w:rsidR="00F24568" w:rsidRPr="00F24568">
        <w:rPr>
          <w:b/>
          <w:color w:val="000000"/>
          <w:sz w:val="28"/>
          <w:szCs w:val="28"/>
        </w:rPr>
        <w:t>R</w:t>
      </w:r>
      <w:r w:rsidRPr="00F24568">
        <w:rPr>
          <w:b/>
          <w:color w:val="000000"/>
          <w:sz w:val="28"/>
          <w:szCs w:val="28"/>
        </w:rPr>
        <w:t xml:space="preserve">eview </w:t>
      </w:r>
    </w:p>
    <w:p w14:paraId="0ED9F66D" w14:textId="77777777" w:rsidR="00D67DA2" w:rsidRPr="009E407E" w:rsidRDefault="0092382B" w:rsidP="00F24568">
      <w:pPr>
        <w:pStyle w:val="NormalWeb"/>
        <w:spacing w:line="360" w:lineRule="auto"/>
        <w:rPr>
          <w:color w:val="000000"/>
        </w:rPr>
      </w:pPr>
      <w:r w:rsidRPr="009E407E">
        <w:rPr>
          <w:color w:val="000000"/>
        </w:rPr>
        <w:t>(</w:t>
      </w:r>
      <w:r w:rsidR="00410863" w:rsidRPr="009E407E">
        <w:rPr>
          <w:color w:val="000000"/>
        </w:rPr>
        <w:t>McGuigan</w:t>
      </w:r>
      <w:r w:rsidRPr="009E407E">
        <w:rPr>
          <w:color w:val="000000"/>
        </w:rPr>
        <w:t>)</w:t>
      </w:r>
      <w:r w:rsidR="00F24568" w:rsidRPr="009E407E">
        <w:rPr>
          <w:color w:val="000000"/>
        </w:rPr>
        <w:t xml:space="preserve"> </w:t>
      </w:r>
      <w:r w:rsidR="004410EA" w:rsidRPr="009E407E">
        <w:rPr>
          <w:color w:val="000000"/>
        </w:rPr>
        <w:t>research</w:t>
      </w:r>
      <w:r w:rsidR="00870F3B" w:rsidRPr="009E407E">
        <w:rPr>
          <w:color w:val="000000"/>
        </w:rPr>
        <w:t xml:space="preserve"> highlights that the Covid-19 crisis </w:t>
      </w:r>
      <w:r w:rsidR="00EC6013" w:rsidRPr="009E407E">
        <w:rPr>
          <w:color w:val="000000"/>
        </w:rPr>
        <w:t>has had a devastating im</w:t>
      </w:r>
      <w:r w:rsidR="00323853" w:rsidRPr="009E407E">
        <w:rPr>
          <w:color w:val="000000"/>
        </w:rPr>
        <w:t xml:space="preserve">pact within the </w:t>
      </w:r>
      <w:r w:rsidR="004F1A7B" w:rsidRPr="009E407E">
        <w:rPr>
          <w:color w:val="000000"/>
        </w:rPr>
        <w:t>UK</w:t>
      </w:r>
      <w:r w:rsidR="00323853" w:rsidRPr="009E407E">
        <w:rPr>
          <w:color w:val="000000"/>
        </w:rPr>
        <w:t xml:space="preserve"> job market, </w:t>
      </w:r>
      <w:r w:rsidR="00C12722" w:rsidRPr="009E407E">
        <w:rPr>
          <w:color w:val="000000"/>
        </w:rPr>
        <w:t xml:space="preserve">with a vast </w:t>
      </w:r>
      <w:r w:rsidR="00BB375D" w:rsidRPr="009E407E">
        <w:rPr>
          <w:color w:val="000000"/>
        </w:rPr>
        <w:t>number</w:t>
      </w:r>
      <w:r w:rsidR="00C12722" w:rsidRPr="009E407E">
        <w:rPr>
          <w:color w:val="000000"/>
        </w:rPr>
        <w:t xml:space="preserve"> of redundancies </w:t>
      </w:r>
      <w:r w:rsidR="00697EBF" w:rsidRPr="009E407E">
        <w:rPr>
          <w:color w:val="000000"/>
        </w:rPr>
        <w:t xml:space="preserve">and </w:t>
      </w:r>
      <w:r w:rsidR="00E50918" w:rsidRPr="009E407E">
        <w:rPr>
          <w:color w:val="000000"/>
        </w:rPr>
        <w:t>uncertainties for</w:t>
      </w:r>
      <w:r w:rsidR="00157A18" w:rsidRPr="009E407E">
        <w:rPr>
          <w:color w:val="000000"/>
        </w:rPr>
        <w:t xml:space="preserve"> the livelihoods of many people within the </w:t>
      </w:r>
      <w:r w:rsidR="004F1A7B" w:rsidRPr="009E407E">
        <w:rPr>
          <w:color w:val="000000"/>
        </w:rPr>
        <w:t>UK</w:t>
      </w:r>
      <w:r w:rsidR="00157A18" w:rsidRPr="009E407E">
        <w:rPr>
          <w:color w:val="000000"/>
        </w:rPr>
        <w:t xml:space="preserve">. </w:t>
      </w:r>
      <w:r w:rsidR="00FE2FDA" w:rsidRPr="009E407E">
        <w:rPr>
          <w:color w:val="000000"/>
        </w:rPr>
        <w:t xml:space="preserve">The government </w:t>
      </w:r>
      <w:r w:rsidR="00E50918" w:rsidRPr="009E407E">
        <w:rPr>
          <w:color w:val="000000"/>
        </w:rPr>
        <w:t>understands</w:t>
      </w:r>
      <w:r w:rsidR="00814839" w:rsidRPr="009E407E">
        <w:rPr>
          <w:color w:val="000000"/>
        </w:rPr>
        <w:t xml:space="preserve"> the impact this could have </w:t>
      </w:r>
      <w:r w:rsidR="004E76E4" w:rsidRPr="009E407E">
        <w:rPr>
          <w:color w:val="000000"/>
        </w:rPr>
        <w:t xml:space="preserve">on </w:t>
      </w:r>
      <w:r w:rsidR="00F24568" w:rsidRPr="009E407E">
        <w:rPr>
          <w:color w:val="000000"/>
        </w:rPr>
        <w:t>people’s</w:t>
      </w:r>
      <w:r w:rsidR="004E76E4" w:rsidRPr="009E407E">
        <w:rPr>
          <w:color w:val="000000"/>
        </w:rPr>
        <w:t xml:space="preserve"> long-term </w:t>
      </w:r>
      <w:r w:rsidR="00EE598C" w:rsidRPr="009E407E">
        <w:rPr>
          <w:color w:val="000000"/>
        </w:rPr>
        <w:t>mental and physical health</w:t>
      </w:r>
      <w:r w:rsidR="00AE098D" w:rsidRPr="009E407E">
        <w:rPr>
          <w:color w:val="000000"/>
        </w:rPr>
        <w:t>.</w:t>
      </w:r>
      <w:r w:rsidR="00374C2E" w:rsidRPr="009E407E">
        <w:rPr>
          <w:color w:val="000000"/>
        </w:rPr>
        <w:t xml:space="preserve"> This has also detrimentally </w:t>
      </w:r>
      <w:r w:rsidR="00327F77" w:rsidRPr="009E407E">
        <w:rPr>
          <w:color w:val="000000"/>
        </w:rPr>
        <w:t xml:space="preserve">affected </w:t>
      </w:r>
      <w:r w:rsidR="00F24568" w:rsidRPr="009E407E">
        <w:rPr>
          <w:color w:val="000000"/>
        </w:rPr>
        <w:t>employees’</w:t>
      </w:r>
      <w:r w:rsidR="00FA3220" w:rsidRPr="009E407E">
        <w:rPr>
          <w:color w:val="000000"/>
        </w:rPr>
        <w:t xml:space="preserve"> career development.</w:t>
      </w:r>
    </w:p>
    <w:p w14:paraId="5ACF7010" w14:textId="77777777" w:rsidR="003A6AD9" w:rsidRPr="009E407E" w:rsidRDefault="0092382B" w:rsidP="00F24568">
      <w:pPr>
        <w:pStyle w:val="NormalWeb"/>
        <w:spacing w:line="360" w:lineRule="auto"/>
        <w:rPr>
          <w:color w:val="000000"/>
        </w:rPr>
      </w:pPr>
      <w:r w:rsidRPr="009E407E">
        <w:rPr>
          <w:color w:val="000000"/>
        </w:rPr>
        <w:lastRenderedPageBreak/>
        <w:t>(</w:t>
      </w:r>
      <w:proofErr w:type="spellStart"/>
      <w:r w:rsidRPr="009E407E">
        <w:rPr>
          <w:color w:val="000000"/>
        </w:rPr>
        <w:t>Grieb</w:t>
      </w:r>
      <w:proofErr w:type="spellEnd"/>
      <w:r w:rsidRPr="009E407E">
        <w:rPr>
          <w:color w:val="000000"/>
        </w:rPr>
        <w:t>)</w:t>
      </w:r>
      <w:r w:rsidR="008E6C1C" w:rsidRPr="009E407E">
        <w:rPr>
          <w:color w:val="000000"/>
        </w:rPr>
        <w:t xml:space="preserve"> I think </w:t>
      </w:r>
      <w:r w:rsidR="007E1F94" w:rsidRPr="009E407E">
        <w:rPr>
          <w:color w:val="000000"/>
        </w:rPr>
        <w:t>it is</w:t>
      </w:r>
      <w:r w:rsidR="008C3CF9" w:rsidRPr="009E407E">
        <w:rPr>
          <w:color w:val="000000"/>
        </w:rPr>
        <w:t xml:space="preserve"> safe to say th</w:t>
      </w:r>
      <w:r w:rsidR="00DB7C52" w:rsidRPr="009E407E">
        <w:rPr>
          <w:color w:val="000000"/>
        </w:rPr>
        <w:t>at the</w:t>
      </w:r>
      <w:r w:rsidR="008C3CF9" w:rsidRPr="009E407E">
        <w:rPr>
          <w:color w:val="000000"/>
        </w:rPr>
        <w:t xml:space="preserve"> last few months </w:t>
      </w:r>
      <w:r w:rsidR="00DB7C52" w:rsidRPr="009E407E">
        <w:rPr>
          <w:color w:val="000000"/>
        </w:rPr>
        <w:t xml:space="preserve">have been a </w:t>
      </w:r>
      <w:r w:rsidR="007E434D" w:rsidRPr="009E407E">
        <w:rPr>
          <w:color w:val="000000"/>
        </w:rPr>
        <w:t xml:space="preserve">roller-coaster </w:t>
      </w:r>
      <w:r w:rsidR="00DB33AE" w:rsidRPr="009E407E">
        <w:rPr>
          <w:color w:val="000000"/>
        </w:rPr>
        <w:t>of emotions</w:t>
      </w:r>
      <w:r w:rsidR="00A83B7C" w:rsidRPr="009E407E">
        <w:rPr>
          <w:color w:val="000000"/>
        </w:rPr>
        <w:t xml:space="preserve"> for many pe</w:t>
      </w:r>
      <w:r w:rsidR="007E434D" w:rsidRPr="009E407E">
        <w:rPr>
          <w:color w:val="000000"/>
        </w:rPr>
        <w:t>ople.</w:t>
      </w:r>
      <w:r w:rsidR="006713BA" w:rsidRPr="009E407E">
        <w:rPr>
          <w:color w:val="000000"/>
        </w:rPr>
        <w:t xml:space="preserve"> In April, </w:t>
      </w:r>
      <w:r w:rsidR="00474B16" w:rsidRPr="009E407E">
        <w:rPr>
          <w:color w:val="000000"/>
        </w:rPr>
        <w:t xml:space="preserve">the Office for National </w:t>
      </w:r>
      <w:r w:rsidR="00FC2F66" w:rsidRPr="009E407E">
        <w:rPr>
          <w:color w:val="000000"/>
        </w:rPr>
        <w:t>Statistics</w:t>
      </w:r>
      <w:r w:rsidR="00474B16" w:rsidRPr="009E407E">
        <w:rPr>
          <w:color w:val="000000"/>
        </w:rPr>
        <w:t xml:space="preserve"> (ONS) showed</w:t>
      </w:r>
      <w:r w:rsidR="00FC2F66" w:rsidRPr="009E407E">
        <w:rPr>
          <w:color w:val="000000"/>
        </w:rPr>
        <w:t xml:space="preserve"> that </w:t>
      </w:r>
      <w:r w:rsidR="00354B64" w:rsidRPr="009E407E">
        <w:rPr>
          <w:color w:val="000000"/>
        </w:rPr>
        <w:t xml:space="preserve">80% of people working from home due to the covid-19 </w:t>
      </w:r>
      <w:r w:rsidR="00F05DAF" w:rsidRPr="009E407E">
        <w:rPr>
          <w:color w:val="000000"/>
        </w:rPr>
        <w:t xml:space="preserve">pandemic. </w:t>
      </w:r>
      <w:r w:rsidR="00296F10" w:rsidRPr="009E407E">
        <w:rPr>
          <w:color w:val="000000"/>
        </w:rPr>
        <w:t xml:space="preserve">Not only has the pandemic </w:t>
      </w:r>
      <w:r w:rsidR="009A7E31" w:rsidRPr="009E407E">
        <w:rPr>
          <w:color w:val="000000"/>
        </w:rPr>
        <w:t>had a significant impact on the approach of working from hom</w:t>
      </w:r>
      <w:r w:rsidR="007D2C9C" w:rsidRPr="009E407E">
        <w:rPr>
          <w:color w:val="000000"/>
        </w:rPr>
        <w:t xml:space="preserve">e. This </w:t>
      </w:r>
      <w:r w:rsidR="00393109" w:rsidRPr="009E407E">
        <w:rPr>
          <w:color w:val="000000"/>
        </w:rPr>
        <w:t xml:space="preserve">has also had a big impact </w:t>
      </w:r>
      <w:r w:rsidR="001A1444" w:rsidRPr="009E407E">
        <w:rPr>
          <w:color w:val="000000"/>
        </w:rPr>
        <w:t xml:space="preserve">and long-lasting implications </w:t>
      </w:r>
      <w:r w:rsidR="00524CC7" w:rsidRPr="009E407E">
        <w:rPr>
          <w:color w:val="000000"/>
        </w:rPr>
        <w:t xml:space="preserve">on </w:t>
      </w:r>
      <w:r w:rsidR="009F5A28" w:rsidRPr="009E407E">
        <w:rPr>
          <w:color w:val="000000"/>
        </w:rPr>
        <w:t>the way we feel about work.</w:t>
      </w:r>
    </w:p>
    <w:p w14:paraId="630B060E" w14:textId="77777777" w:rsidR="00C050A0" w:rsidRPr="00F24568" w:rsidRDefault="0092382B" w:rsidP="00F24568">
      <w:pPr>
        <w:pStyle w:val="NormalWeb"/>
        <w:spacing w:line="360" w:lineRule="auto"/>
        <w:rPr>
          <w:b/>
          <w:color w:val="000000"/>
          <w:sz w:val="28"/>
          <w:szCs w:val="28"/>
        </w:rPr>
      </w:pPr>
      <w:r w:rsidRPr="00F24568">
        <w:rPr>
          <w:b/>
          <w:color w:val="000000"/>
          <w:sz w:val="28"/>
          <w:szCs w:val="28"/>
        </w:rPr>
        <w:t xml:space="preserve">Detailed </w:t>
      </w:r>
      <w:r w:rsidR="00F24568" w:rsidRPr="00F24568">
        <w:rPr>
          <w:b/>
          <w:color w:val="000000"/>
          <w:sz w:val="28"/>
          <w:szCs w:val="28"/>
        </w:rPr>
        <w:t>S</w:t>
      </w:r>
      <w:r w:rsidRPr="00F24568">
        <w:rPr>
          <w:b/>
          <w:color w:val="000000"/>
          <w:sz w:val="28"/>
          <w:szCs w:val="28"/>
        </w:rPr>
        <w:t>trategy/</w:t>
      </w:r>
      <w:r w:rsidR="00F24568" w:rsidRPr="00F24568">
        <w:rPr>
          <w:b/>
          <w:color w:val="000000"/>
          <w:sz w:val="28"/>
          <w:szCs w:val="28"/>
        </w:rPr>
        <w:t>M</w:t>
      </w:r>
      <w:r w:rsidRPr="00F24568">
        <w:rPr>
          <w:b/>
          <w:color w:val="000000"/>
          <w:sz w:val="28"/>
          <w:szCs w:val="28"/>
        </w:rPr>
        <w:t>ethodology</w:t>
      </w:r>
    </w:p>
    <w:p w14:paraId="38F424AC" w14:textId="77777777" w:rsidR="006F2488" w:rsidRDefault="0092382B" w:rsidP="00F24568">
      <w:pPr>
        <w:pStyle w:val="NormalWeb"/>
        <w:spacing w:line="360" w:lineRule="auto"/>
        <w:rPr>
          <w:rStyle w:val="tw-reset-rich-text"/>
        </w:rPr>
      </w:pPr>
      <w:r w:rsidRPr="00402C18">
        <w:rPr>
          <w:color w:val="000000"/>
        </w:rPr>
        <w:t>The research method I will be using and why I have chosen it.</w:t>
      </w:r>
      <w:r w:rsidR="002935E5" w:rsidRPr="00402C18">
        <w:rPr>
          <w:color w:val="000000"/>
        </w:rPr>
        <w:t xml:space="preserve"> I am going to be using qualit</w:t>
      </w:r>
      <w:r w:rsidR="00C166CD" w:rsidRPr="00402C18">
        <w:rPr>
          <w:color w:val="000000"/>
        </w:rPr>
        <w:t>ative research</w:t>
      </w:r>
      <w:r w:rsidRPr="00402C18">
        <w:rPr>
          <w:color w:val="000000"/>
        </w:rPr>
        <w:t xml:space="preserve"> by conducting semi-structured interviews (SSI</w:t>
      </w:r>
      <w:r w:rsidR="009E407E" w:rsidRPr="00402C18">
        <w:rPr>
          <w:color w:val="000000"/>
        </w:rPr>
        <w:t>) to</w:t>
      </w:r>
      <w:r w:rsidRPr="00402C18">
        <w:rPr>
          <w:color w:val="000000"/>
        </w:rPr>
        <w:t xml:space="preserve"> enhance the depth of the research by using primary quantitative data, which will be collected in the form of a questionnaire.</w:t>
      </w:r>
      <w:r w:rsidR="009E407E" w:rsidRPr="00402C18">
        <w:rPr>
          <w:b/>
          <w:bCs/>
        </w:rPr>
        <w:t xml:space="preserve"> </w:t>
      </w:r>
      <w:r w:rsidR="009E407E" w:rsidRPr="00402C18">
        <w:rPr>
          <w:bCs/>
        </w:rPr>
        <w:t>SSIs</w:t>
      </w:r>
      <w:r w:rsidR="009E407E" w:rsidRPr="00402C18">
        <w:rPr>
          <w:b/>
          <w:bCs/>
        </w:rPr>
        <w:t xml:space="preserve"> </w:t>
      </w:r>
      <w:r w:rsidR="009E407E" w:rsidRPr="00402C18">
        <w:rPr>
          <w:rStyle w:val="hgkelc"/>
        </w:rPr>
        <w:t xml:space="preserve">are an efficient way for primary data collection when the researcher would like to gather qualitative, open-ended data </w:t>
      </w:r>
      <w:proofErr w:type="gramStart"/>
      <w:r w:rsidR="009E407E" w:rsidRPr="00402C18">
        <w:rPr>
          <w:rStyle w:val="hgkelc"/>
        </w:rPr>
        <w:t>and also</w:t>
      </w:r>
      <w:proofErr w:type="gramEnd"/>
      <w:r w:rsidR="009E407E" w:rsidRPr="00402C18">
        <w:rPr>
          <w:rStyle w:val="hgkelc"/>
        </w:rPr>
        <w:t xml:space="preserve"> to investigate </w:t>
      </w:r>
      <w:r w:rsidR="00402C18" w:rsidRPr="00402C18">
        <w:rPr>
          <w:rStyle w:val="hgkelc"/>
        </w:rPr>
        <w:t>participants’</w:t>
      </w:r>
      <w:r w:rsidR="009E407E" w:rsidRPr="00402C18">
        <w:rPr>
          <w:rStyle w:val="hgkelc"/>
        </w:rPr>
        <w:t xml:space="preserve"> thoughts, opinions and emotions about a topic. </w:t>
      </w:r>
      <w:proofErr w:type="gramStart"/>
      <w:r w:rsidR="009E407E" w:rsidRPr="00402C18">
        <w:rPr>
          <w:rStyle w:val="hgkelc"/>
        </w:rPr>
        <w:t>Finally</w:t>
      </w:r>
      <w:proofErr w:type="gramEnd"/>
      <w:r w:rsidR="009E407E" w:rsidRPr="00402C18">
        <w:rPr>
          <w:rStyle w:val="hgkelc"/>
        </w:rPr>
        <w:t xml:space="preserve"> SSIs enable the researcher to explore personal and even sensitive issues.</w:t>
      </w:r>
      <w:r w:rsidR="003473CF" w:rsidRPr="00402C18">
        <w:rPr>
          <w:color w:val="000000"/>
        </w:rPr>
        <w:t xml:space="preserve"> </w:t>
      </w:r>
      <w:r w:rsidR="00402C18" w:rsidRPr="00402C18">
        <w:rPr>
          <w:color w:val="000000"/>
        </w:rPr>
        <w:t xml:space="preserve"> </w:t>
      </w:r>
      <w:r w:rsidR="00402C18" w:rsidRPr="00402C18">
        <w:t xml:space="preserve">In using </w:t>
      </w:r>
      <w:proofErr w:type="gramStart"/>
      <w:r w:rsidR="00402C18" w:rsidRPr="00402C18">
        <w:t xml:space="preserve">SSI’s </w:t>
      </w:r>
      <w:r w:rsidR="00402C18">
        <w:t xml:space="preserve"> I</w:t>
      </w:r>
      <w:proofErr w:type="gramEnd"/>
      <w:r w:rsidR="00402C18">
        <w:t xml:space="preserve"> </w:t>
      </w:r>
      <w:r w:rsidR="00402C18" w:rsidRPr="00402C18">
        <w:t xml:space="preserve">will ask open-ended questions </w:t>
      </w:r>
      <w:r w:rsidR="00402C18" w:rsidRPr="00402C18">
        <w:rPr>
          <w:rStyle w:val="hgkelc"/>
        </w:rPr>
        <w:t>in</w:t>
      </w:r>
      <w:r w:rsidR="00402C18" w:rsidRPr="00402C18">
        <w:rPr>
          <w:rStyle w:val="hgkelc"/>
          <w:color w:val="FF0000"/>
        </w:rPr>
        <w:t xml:space="preserve"> </w:t>
      </w:r>
      <w:r w:rsidR="00402C18" w:rsidRPr="00402C18">
        <w:rPr>
          <w:rStyle w:val="hgkelc"/>
        </w:rPr>
        <w:t xml:space="preserve">which my questions cannot be answered with a simple "yes" or "no." From these answers, I will ask follow-up </w:t>
      </w:r>
      <w:r w:rsidR="00402C18" w:rsidRPr="00402C18">
        <w:rPr>
          <w:rStyle w:val="hgkelc"/>
          <w:bCs/>
        </w:rPr>
        <w:t>questions</w:t>
      </w:r>
      <w:r w:rsidR="00402C18" w:rsidRPr="00402C18">
        <w:rPr>
          <w:rStyle w:val="hgkelc"/>
        </w:rPr>
        <w:t xml:space="preserve"> to gain and find out more reasons for the participants views.</w:t>
      </w:r>
      <w:r w:rsidR="00402C18">
        <w:rPr>
          <w:rStyle w:val="hgkelc"/>
        </w:rPr>
        <w:t xml:space="preserve"> Open-ended questions begin with how and </w:t>
      </w:r>
      <w:r w:rsidR="00402C18">
        <w:rPr>
          <w:rStyle w:val="tw-reset-rich-text"/>
        </w:rPr>
        <w:t xml:space="preserve">are broad and can be answered in </w:t>
      </w:r>
      <w:r w:rsidR="006F2488">
        <w:rPr>
          <w:rStyle w:val="tw-reset-rich-text"/>
        </w:rPr>
        <w:t>detail for</w:t>
      </w:r>
      <w:r w:rsidR="00402C18">
        <w:rPr>
          <w:rStyle w:val="tw-reset-rich-text"/>
        </w:rPr>
        <w:t xml:space="preserve"> example </w:t>
      </w:r>
      <w:r w:rsidR="006F2488">
        <w:rPr>
          <w:rStyle w:val="tw-reset-rich-text"/>
        </w:rPr>
        <w:t>how</w:t>
      </w:r>
      <w:r w:rsidR="00402C18">
        <w:rPr>
          <w:rStyle w:val="tw-reset-rich-text"/>
        </w:rPr>
        <w:t xml:space="preserve"> did the restaurant survive during the pandemic? </w:t>
      </w:r>
    </w:p>
    <w:p w14:paraId="092FAF4F" w14:textId="77777777" w:rsidR="006F2488" w:rsidRPr="00402C18" w:rsidRDefault="009E407E" w:rsidP="00F24568">
      <w:pPr>
        <w:pStyle w:val="NormalWeb"/>
        <w:spacing w:line="360" w:lineRule="auto"/>
        <w:rPr>
          <w:color w:val="000000"/>
        </w:rPr>
      </w:pPr>
      <w:r w:rsidRPr="00402C18">
        <w:rPr>
          <w:color w:val="000000"/>
        </w:rPr>
        <w:t>I</w:t>
      </w:r>
      <w:r w:rsidR="003473CF" w:rsidRPr="00402C18">
        <w:rPr>
          <w:color w:val="000000"/>
        </w:rPr>
        <w:t xml:space="preserve"> will</w:t>
      </w:r>
      <w:r w:rsidR="00402C18" w:rsidRPr="00402C18">
        <w:rPr>
          <w:color w:val="000000"/>
        </w:rPr>
        <w:t xml:space="preserve"> also be</w:t>
      </w:r>
      <w:r w:rsidR="003473CF" w:rsidRPr="00402C18">
        <w:rPr>
          <w:color w:val="000000"/>
        </w:rPr>
        <w:t xml:space="preserve"> going round to the </w:t>
      </w:r>
      <w:r w:rsidR="00856F4C" w:rsidRPr="00402C18">
        <w:rPr>
          <w:color w:val="000000"/>
        </w:rPr>
        <w:t xml:space="preserve">local </w:t>
      </w:r>
      <w:r w:rsidR="003473CF" w:rsidRPr="00402C18">
        <w:rPr>
          <w:color w:val="000000"/>
        </w:rPr>
        <w:t xml:space="preserve">businesses and handing out </w:t>
      </w:r>
      <w:r w:rsidR="003C31B5" w:rsidRPr="00402C18">
        <w:rPr>
          <w:color w:val="000000"/>
        </w:rPr>
        <w:t>questionnaires</w:t>
      </w:r>
      <w:r w:rsidR="006F2488">
        <w:rPr>
          <w:color w:val="000000"/>
        </w:rPr>
        <w:t xml:space="preserve">. This is to gain quantitative data. This data should be easier to analyse that the data from the SSIs. The data should be precise and therefore reliable.  By employing both </w:t>
      </w:r>
      <w:r w:rsidR="006F2488" w:rsidRPr="006F2488">
        <w:rPr>
          <w:rStyle w:val="hgkelc"/>
          <w:bCs/>
        </w:rPr>
        <w:t>qualitative and</w:t>
      </w:r>
      <w:r w:rsidR="006F2488">
        <w:rPr>
          <w:rStyle w:val="hgkelc"/>
          <w:b/>
          <w:bCs/>
        </w:rPr>
        <w:t xml:space="preserve"> </w:t>
      </w:r>
      <w:r w:rsidR="006F2488" w:rsidRPr="006F2488">
        <w:rPr>
          <w:rStyle w:val="hgkelc"/>
          <w:bCs/>
        </w:rPr>
        <w:t>quantitative data</w:t>
      </w:r>
      <w:r w:rsidR="006F2488">
        <w:rPr>
          <w:rStyle w:val="hgkelc"/>
        </w:rPr>
        <w:t xml:space="preserve"> I hope to improve the analysis of my research by ensuring that the limitations of one type of </w:t>
      </w:r>
      <w:r w:rsidR="006F2488" w:rsidRPr="006F2488">
        <w:rPr>
          <w:rStyle w:val="hgkelc"/>
          <w:bCs/>
        </w:rPr>
        <w:t>data</w:t>
      </w:r>
      <w:r w:rsidR="006F2488">
        <w:rPr>
          <w:rStyle w:val="hgkelc"/>
        </w:rPr>
        <w:t xml:space="preserve"> are balanced by the strengths of</w:t>
      </w:r>
      <w:r w:rsidR="00C52B00">
        <w:rPr>
          <w:rStyle w:val="hgkelc"/>
        </w:rPr>
        <w:t xml:space="preserve"> the other</w:t>
      </w:r>
      <w:r w:rsidR="006F2488">
        <w:rPr>
          <w:rStyle w:val="hgkelc"/>
        </w:rPr>
        <w:t xml:space="preserve">. </w:t>
      </w:r>
      <w:r w:rsidR="00C52B00">
        <w:rPr>
          <w:rStyle w:val="hgkelc"/>
        </w:rPr>
        <w:t xml:space="preserve">This will improve the reliability of the findings. This is sometimes referred to as triangulation. Different methods of data collection are employed on the same study.  </w:t>
      </w:r>
      <w:r w:rsidR="00C52B00">
        <w:t xml:space="preserve">It is used for enhancing validity, and I hope to create a more detailed picture of how businesses in the food industry have been able to survive in my local area. 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6"/>
        <w:gridCol w:w="81"/>
      </w:tblGrid>
      <w:tr w:rsidR="006F2488" w:rsidRPr="006F2488" w14:paraId="706C9BA2" w14:textId="77777777" w:rsidTr="006F2488">
        <w:trPr>
          <w:tblCellSpacing w:w="15" w:type="dxa"/>
        </w:trPr>
        <w:tc>
          <w:tcPr>
            <w:tcW w:w="0" w:type="auto"/>
            <w:tcMar>
              <w:top w:w="15" w:type="dxa"/>
              <w:left w:w="0" w:type="dxa"/>
              <w:bottom w:w="15" w:type="dxa"/>
              <w:right w:w="15" w:type="dxa"/>
            </w:tcMar>
            <w:vAlign w:val="center"/>
            <w:hideMark/>
          </w:tcPr>
          <w:p w14:paraId="05650E7E" w14:textId="77777777" w:rsidR="006F2488" w:rsidRPr="006F2488" w:rsidRDefault="006F2488" w:rsidP="006F248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10E9B25F" w14:textId="77777777" w:rsidR="006F2488" w:rsidRPr="006F2488" w:rsidRDefault="006F2488" w:rsidP="006F248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F2488" w:rsidRPr="006F2488" w14:paraId="70AFCA00" w14:textId="77777777" w:rsidTr="006F2488">
        <w:trPr>
          <w:tblCellSpacing w:w="15" w:type="dxa"/>
        </w:trPr>
        <w:tc>
          <w:tcPr>
            <w:tcW w:w="0" w:type="auto"/>
            <w:tcMar>
              <w:top w:w="15" w:type="dxa"/>
              <w:left w:w="0" w:type="dxa"/>
              <w:bottom w:w="15" w:type="dxa"/>
              <w:right w:w="15" w:type="dxa"/>
            </w:tcMar>
            <w:vAlign w:val="center"/>
            <w:hideMark/>
          </w:tcPr>
          <w:p w14:paraId="119B8DBD" w14:textId="77777777" w:rsidR="006F2488" w:rsidRPr="006F2488" w:rsidRDefault="006F2488" w:rsidP="006F248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1799571E" w14:textId="77777777" w:rsidR="006F2488" w:rsidRPr="006F2488" w:rsidRDefault="006F2488" w:rsidP="006F248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22E5535E" w14:textId="77777777" w:rsidR="00C050A0" w:rsidRPr="009E407E" w:rsidRDefault="003C31B5" w:rsidP="00F24568">
      <w:pPr>
        <w:pStyle w:val="NormalWeb"/>
        <w:spacing w:line="360" w:lineRule="auto"/>
        <w:rPr>
          <w:color w:val="000000"/>
        </w:rPr>
      </w:pPr>
      <w:r w:rsidRPr="00402C18">
        <w:rPr>
          <w:color w:val="000000"/>
        </w:rPr>
        <w:t xml:space="preserve">Within my village, there are </w:t>
      </w:r>
      <w:r w:rsidR="002E3BF1" w:rsidRPr="00402C18">
        <w:rPr>
          <w:color w:val="000000"/>
        </w:rPr>
        <w:t xml:space="preserve">approximately </w:t>
      </w:r>
      <w:r w:rsidR="001C3B79" w:rsidRPr="00402C18">
        <w:rPr>
          <w:color w:val="000000"/>
        </w:rPr>
        <w:t>nine food-based companies that I will</w:t>
      </w:r>
      <w:r w:rsidR="00CE5C2B" w:rsidRPr="00402C18">
        <w:rPr>
          <w:color w:val="000000"/>
        </w:rPr>
        <w:t xml:space="preserve"> also</w:t>
      </w:r>
      <w:r w:rsidR="001C3B79" w:rsidRPr="00402C18">
        <w:rPr>
          <w:color w:val="000000"/>
        </w:rPr>
        <w:t xml:space="preserve"> be going into and </w:t>
      </w:r>
      <w:r w:rsidR="005F504B" w:rsidRPr="00402C18">
        <w:rPr>
          <w:color w:val="000000"/>
        </w:rPr>
        <w:t>conducting semi-structured interviews</w:t>
      </w:r>
      <w:r w:rsidR="003C3958" w:rsidRPr="00402C18">
        <w:rPr>
          <w:color w:val="000000"/>
        </w:rPr>
        <w:t xml:space="preserve">. I will be recording them </w:t>
      </w:r>
      <w:r w:rsidR="00426523" w:rsidRPr="00402C18">
        <w:rPr>
          <w:color w:val="000000"/>
        </w:rPr>
        <w:t>and then transcribing the interviews</w:t>
      </w:r>
      <w:r w:rsidR="00DA04EB" w:rsidRPr="00402C18">
        <w:rPr>
          <w:color w:val="000000"/>
        </w:rPr>
        <w:t>.</w:t>
      </w:r>
      <w:r w:rsidR="0092382B" w:rsidRPr="00402C18">
        <w:rPr>
          <w:color w:val="000000"/>
        </w:rPr>
        <w:t xml:space="preserve"> These transcripts will </w:t>
      </w:r>
      <w:r w:rsidR="00DA04EB" w:rsidRPr="00402C18">
        <w:rPr>
          <w:color w:val="000000"/>
        </w:rPr>
        <w:t xml:space="preserve">then </w:t>
      </w:r>
      <w:r w:rsidR="0092382B" w:rsidRPr="00402C18">
        <w:rPr>
          <w:color w:val="000000"/>
        </w:rPr>
        <w:t xml:space="preserve">be put into the appendix of the study. </w:t>
      </w:r>
      <w:r w:rsidR="0092382B" w:rsidRPr="00402C18">
        <w:rPr>
          <w:color w:val="000000"/>
        </w:rPr>
        <w:lastRenderedPageBreak/>
        <w:t>The recording will be destroyed once they are transcribed. Themes drawn from these interviews will be identified and then discussed in the analysis</w:t>
      </w:r>
      <w:r w:rsidR="0092382B" w:rsidRPr="009E407E">
        <w:rPr>
          <w:color w:val="000000"/>
        </w:rPr>
        <w:t>.</w:t>
      </w:r>
    </w:p>
    <w:p w14:paraId="52BC103E" w14:textId="77777777" w:rsidR="00C050A0" w:rsidRPr="009E407E" w:rsidRDefault="00C050A0" w:rsidP="00F24568">
      <w:pPr>
        <w:pStyle w:val="NormalWeb"/>
        <w:spacing w:line="360" w:lineRule="auto"/>
        <w:rPr>
          <w:color w:val="000000"/>
        </w:rPr>
      </w:pPr>
    </w:p>
    <w:p w14:paraId="13C80539" w14:textId="77777777" w:rsidR="00D00D0B" w:rsidRPr="009E407E" w:rsidRDefault="00D00D0B" w:rsidP="00F24568">
      <w:pPr>
        <w:pStyle w:val="NormalWeb"/>
        <w:spacing w:line="360" w:lineRule="auto"/>
        <w:rPr>
          <w:color w:val="000000"/>
        </w:rPr>
      </w:pPr>
    </w:p>
    <w:p w14:paraId="7B7D285B" w14:textId="77777777" w:rsidR="00D00D0B" w:rsidRPr="009E407E" w:rsidRDefault="00D00D0B" w:rsidP="00F24568">
      <w:pPr>
        <w:pStyle w:val="NormalWeb"/>
        <w:spacing w:line="360" w:lineRule="auto"/>
        <w:rPr>
          <w:color w:val="000000"/>
        </w:rPr>
      </w:pPr>
    </w:p>
    <w:p w14:paraId="0B82244C" w14:textId="77777777" w:rsidR="00C050A0" w:rsidRPr="009E407E" w:rsidRDefault="0092382B" w:rsidP="00F24568">
      <w:pPr>
        <w:pStyle w:val="NormalWeb"/>
        <w:spacing w:line="360" w:lineRule="auto"/>
        <w:rPr>
          <w:color w:val="000000"/>
        </w:rPr>
      </w:pPr>
      <w:r w:rsidRPr="009E407E">
        <w:rPr>
          <w:color w:val="000000"/>
        </w:rPr>
        <w:t xml:space="preserve">To explain how </w:t>
      </w:r>
      <w:r w:rsidR="00CD2684" w:rsidRPr="009E407E">
        <w:rPr>
          <w:color w:val="000000"/>
        </w:rPr>
        <w:t>I</w:t>
      </w:r>
      <w:r w:rsidRPr="009E407E">
        <w:rPr>
          <w:color w:val="000000"/>
        </w:rPr>
        <w:t xml:space="preserve"> will be analysing the data and drawing up a thematic analysis</w:t>
      </w:r>
      <w:r w:rsidR="00016F0B" w:rsidRPr="009E407E">
        <w:rPr>
          <w:color w:val="000000"/>
        </w:rPr>
        <w:t xml:space="preserve">.  This will be completed </w:t>
      </w:r>
      <w:r w:rsidR="00D95751" w:rsidRPr="009E407E">
        <w:rPr>
          <w:color w:val="000000"/>
        </w:rPr>
        <w:t xml:space="preserve">by analysing </w:t>
      </w:r>
      <w:r w:rsidR="00D02DED" w:rsidRPr="009E407E">
        <w:rPr>
          <w:color w:val="000000"/>
        </w:rPr>
        <w:t>the qualitative data</w:t>
      </w:r>
      <w:r w:rsidR="001C04E7" w:rsidRPr="009E407E">
        <w:rPr>
          <w:color w:val="000000"/>
        </w:rPr>
        <w:t xml:space="preserve">. This is usually </w:t>
      </w:r>
      <w:r w:rsidR="00DC1E40" w:rsidRPr="009E407E">
        <w:rPr>
          <w:color w:val="000000"/>
        </w:rPr>
        <w:t>applied to the use of texts</w:t>
      </w:r>
      <w:r w:rsidR="003D2332" w:rsidRPr="009E407E">
        <w:rPr>
          <w:color w:val="000000"/>
        </w:rPr>
        <w:t>, like interview transcripts</w:t>
      </w:r>
      <w:r w:rsidR="00C87357" w:rsidRPr="009E407E">
        <w:rPr>
          <w:color w:val="000000"/>
        </w:rPr>
        <w:t xml:space="preserve"> where the researcher will </w:t>
      </w:r>
      <w:r w:rsidR="00C72FBF" w:rsidRPr="009E407E">
        <w:rPr>
          <w:color w:val="000000"/>
        </w:rPr>
        <w:t xml:space="preserve">closely examine the data </w:t>
      </w:r>
      <w:r w:rsidR="000827ED" w:rsidRPr="009E407E">
        <w:rPr>
          <w:color w:val="000000"/>
        </w:rPr>
        <w:t>used to identify the common themes or topics</w:t>
      </w:r>
      <w:r w:rsidR="002D322F" w:rsidRPr="009E407E">
        <w:rPr>
          <w:color w:val="000000"/>
        </w:rPr>
        <w:t xml:space="preserve">, </w:t>
      </w:r>
      <w:r w:rsidR="00F57F27" w:rsidRPr="009E407E">
        <w:rPr>
          <w:color w:val="000000"/>
        </w:rPr>
        <w:t xml:space="preserve">there are many </w:t>
      </w:r>
      <w:r w:rsidR="008C5B04" w:rsidRPr="009E407E">
        <w:rPr>
          <w:color w:val="000000"/>
        </w:rPr>
        <w:t xml:space="preserve">approaches to conducting </w:t>
      </w:r>
      <w:r w:rsidR="006D1E7E" w:rsidRPr="009E407E">
        <w:rPr>
          <w:color w:val="000000"/>
        </w:rPr>
        <w:t xml:space="preserve">thematic analysis, but the </w:t>
      </w:r>
      <w:r w:rsidR="0058072C" w:rsidRPr="009E407E">
        <w:rPr>
          <w:color w:val="000000"/>
        </w:rPr>
        <w:t xml:space="preserve">most common </w:t>
      </w:r>
      <w:r w:rsidR="009E407E" w:rsidRPr="009E407E">
        <w:rPr>
          <w:color w:val="000000"/>
        </w:rPr>
        <w:t>areas are</w:t>
      </w:r>
      <w:r w:rsidR="0058072C" w:rsidRPr="009E407E">
        <w:rPr>
          <w:color w:val="000000"/>
        </w:rPr>
        <w:t xml:space="preserve"> as </w:t>
      </w:r>
      <w:r w:rsidR="009E407E" w:rsidRPr="009E407E">
        <w:rPr>
          <w:color w:val="000000"/>
        </w:rPr>
        <w:t>follows:</w:t>
      </w:r>
    </w:p>
    <w:p w14:paraId="1AB72731" w14:textId="77777777" w:rsidR="00EA1924" w:rsidRPr="009E407E" w:rsidRDefault="0092382B" w:rsidP="00F24568">
      <w:pPr>
        <w:pStyle w:val="NormalWeb"/>
        <w:numPr>
          <w:ilvl w:val="0"/>
          <w:numId w:val="2"/>
        </w:numPr>
        <w:spacing w:line="360" w:lineRule="auto"/>
        <w:rPr>
          <w:color w:val="000000"/>
        </w:rPr>
      </w:pPr>
      <w:r w:rsidRPr="009E407E">
        <w:rPr>
          <w:color w:val="000000"/>
        </w:rPr>
        <w:t>Generating themes</w:t>
      </w:r>
    </w:p>
    <w:p w14:paraId="7F674363" w14:textId="77777777" w:rsidR="00767956" w:rsidRPr="009E407E" w:rsidRDefault="0092382B" w:rsidP="00F24568">
      <w:pPr>
        <w:pStyle w:val="NormalWeb"/>
        <w:numPr>
          <w:ilvl w:val="0"/>
          <w:numId w:val="2"/>
        </w:numPr>
        <w:spacing w:line="360" w:lineRule="auto"/>
        <w:rPr>
          <w:color w:val="000000"/>
        </w:rPr>
      </w:pPr>
      <w:r w:rsidRPr="009E407E">
        <w:rPr>
          <w:color w:val="000000"/>
        </w:rPr>
        <w:t>Familiarisation</w:t>
      </w:r>
    </w:p>
    <w:p w14:paraId="37911CD5" w14:textId="77777777" w:rsidR="00767956" w:rsidRPr="009E407E" w:rsidRDefault="0092382B" w:rsidP="00F24568">
      <w:pPr>
        <w:pStyle w:val="NormalWeb"/>
        <w:numPr>
          <w:ilvl w:val="0"/>
          <w:numId w:val="2"/>
        </w:numPr>
        <w:spacing w:line="360" w:lineRule="auto"/>
        <w:rPr>
          <w:color w:val="000000"/>
        </w:rPr>
      </w:pPr>
      <w:r w:rsidRPr="009E407E">
        <w:rPr>
          <w:color w:val="000000"/>
        </w:rPr>
        <w:t xml:space="preserve">Reviewing </w:t>
      </w:r>
      <w:r w:rsidR="00460699" w:rsidRPr="009E407E">
        <w:rPr>
          <w:color w:val="000000"/>
        </w:rPr>
        <w:t>themes</w:t>
      </w:r>
    </w:p>
    <w:p w14:paraId="550BF88F" w14:textId="77777777" w:rsidR="00460699" w:rsidRPr="009E407E" w:rsidRDefault="0092382B" w:rsidP="00F24568">
      <w:pPr>
        <w:pStyle w:val="NormalWeb"/>
        <w:numPr>
          <w:ilvl w:val="0"/>
          <w:numId w:val="2"/>
        </w:numPr>
        <w:spacing w:line="360" w:lineRule="auto"/>
        <w:rPr>
          <w:color w:val="000000"/>
        </w:rPr>
      </w:pPr>
      <w:r w:rsidRPr="009E407E">
        <w:rPr>
          <w:color w:val="000000"/>
        </w:rPr>
        <w:t>Coding</w:t>
      </w:r>
    </w:p>
    <w:p w14:paraId="474B7657" w14:textId="77777777" w:rsidR="00460699" w:rsidRPr="009E407E" w:rsidRDefault="0092382B" w:rsidP="00F24568">
      <w:pPr>
        <w:pStyle w:val="NormalWeb"/>
        <w:numPr>
          <w:ilvl w:val="0"/>
          <w:numId w:val="2"/>
        </w:numPr>
        <w:spacing w:line="360" w:lineRule="auto"/>
        <w:rPr>
          <w:color w:val="000000"/>
        </w:rPr>
      </w:pPr>
      <w:r w:rsidRPr="009E407E">
        <w:rPr>
          <w:color w:val="000000"/>
        </w:rPr>
        <w:t xml:space="preserve">Writing </w:t>
      </w:r>
      <w:r w:rsidR="00991F4B" w:rsidRPr="009E407E">
        <w:rPr>
          <w:color w:val="000000"/>
        </w:rPr>
        <w:t>up</w:t>
      </w:r>
    </w:p>
    <w:p w14:paraId="3507D321" w14:textId="77777777" w:rsidR="00460699" w:rsidRPr="009E407E" w:rsidRDefault="0092382B" w:rsidP="00F24568">
      <w:pPr>
        <w:pStyle w:val="NormalWeb"/>
        <w:numPr>
          <w:ilvl w:val="0"/>
          <w:numId w:val="2"/>
        </w:numPr>
        <w:spacing w:line="360" w:lineRule="auto"/>
        <w:rPr>
          <w:color w:val="000000"/>
        </w:rPr>
      </w:pPr>
      <w:r w:rsidRPr="009E407E">
        <w:rPr>
          <w:color w:val="000000"/>
        </w:rPr>
        <w:t>Defining and naming themes</w:t>
      </w:r>
    </w:p>
    <w:p w14:paraId="083B6592" w14:textId="77777777" w:rsidR="00991F4B" w:rsidRPr="009E407E" w:rsidRDefault="0092382B" w:rsidP="00F24568">
      <w:pPr>
        <w:pStyle w:val="NormalWeb"/>
        <w:spacing w:line="360" w:lineRule="auto"/>
        <w:rPr>
          <w:color w:val="000000"/>
        </w:rPr>
      </w:pPr>
      <w:r w:rsidRPr="009E407E">
        <w:rPr>
          <w:color w:val="000000"/>
        </w:rPr>
        <w:t xml:space="preserve">Thematic </w:t>
      </w:r>
      <w:r w:rsidR="009F7DF2" w:rsidRPr="009E407E">
        <w:rPr>
          <w:color w:val="000000"/>
        </w:rPr>
        <w:t xml:space="preserve">analysis is the most flexible </w:t>
      </w:r>
      <w:r w:rsidR="003E6417" w:rsidRPr="009E407E">
        <w:rPr>
          <w:color w:val="000000"/>
        </w:rPr>
        <w:t xml:space="preserve">method that can be used and can be adapted </w:t>
      </w:r>
      <w:r w:rsidR="003706F4" w:rsidRPr="009E407E">
        <w:rPr>
          <w:color w:val="000000"/>
        </w:rPr>
        <w:t xml:space="preserve">to so many </w:t>
      </w:r>
      <w:r w:rsidR="00AE137E" w:rsidRPr="009E407E">
        <w:rPr>
          <w:color w:val="000000"/>
        </w:rPr>
        <w:t>other kinds of research.</w:t>
      </w:r>
      <w:r w:rsidR="00A96946" w:rsidRPr="009E407E">
        <w:rPr>
          <w:color w:val="000000"/>
        </w:rPr>
        <w:t xml:space="preserve"> This method is suitable when </w:t>
      </w:r>
      <w:r w:rsidR="00C667FC" w:rsidRPr="009E407E">
        <w:rPr>
          <w:color w:val="000000"/>
        </w:rPr>
        <w:t xml:space="preserve">trying to find </w:t>
      </w:r>
      <w:r w:rsidR="00120B6A" w:rsidRPr="009E407E">
        <w:rPr>
          <w:color w:val="000000"/>
        </w:rPr>
        <w:t>people’s</w:t>
      </w:r>
      <w:r w:rsidR="00C667FC" w:rsidRPr="009E407E">
        <w:rPr>
          <w:color w:val="000000"/>
        </w:rPr>
        <w:t xml:space="preserve"> views</w:t>
      </w:r>
      <w:r w:rsidR="00120B6A" w:rsidRPr="009E407E">
        <w:rPr>
          <w:color w:val="000000"/>
        </w:rPr>
        <w:t xml:space="preserve">, knowledge, </w:t>
      </w:r>
      <w:r w:rsidR="00645C6C" w:rsidRPr="009E407E">
        <w:rPr>
          <w:color w:val="000000"/>
        </w:rPr>
        <w:t>opinions,</w:t>
      </w:r>
      <w:r w:rsidR="00120B6A" w:rsidRPr="009E407E">
        <w:rPr>
          <w:color w:val="000000"/>
        </w:rPr>
        <w:t xml:space="preserve"> and experiences </w:t>
      </w:r>
      <w:r w:rsidR="005F37CD" w:rsidRPr="009E407E">
        <w:rPr>
          <w:color w:val="000000"/>
        </w:rPr>
        <w:t>within a set of qualit</w:t>
      </w:r>
      <w:r w:rsidR="00DA5506" w:rsidRPr="009E407E">
        <w:rPr>
          <w:color w:val="000000"/>
        </w:rPr>
        <w:t xml:space="preserve">ative data from interview transcripts or survey </w:t>
      </w:r>
      <w:r w:rsidR="00DA5A7E" w:rsidRPr="009E407E">
        <w:rPr>
          <w:color w:val="000000"/>
        </w:rPr>
        <w:t>responses. (Caulfield).</w:t>
      </w:r>
    </w:p>
    <w:p w14:paraId="69B43793" w14:textId="77777777" w:rsidR="00C050A0" w:rsidRPr="009E407E" w:rsidRDefault="00C050A0" w:rsidP="00F24568">
      <w:pPr>
        <w:pStyle w:val="NormalWeb"/>
        <w:spacing w:line="360" w:lineRule="auto"/>
        <w:rPr>
          <w:color w:val="000000"/>
        </w:rPr>
      </w:pPr>
    </w:p>
    <w:p w14:paraId="41C502AE" w14:textId="77777777" w:rsidR="00D75498" w:rsidRDefault="00D75498" w:rsidP="00F24568">
      <w:pPr>
        <w:pStyle w:val="NormalWeb"/>
        <w:spacing w:line="360" w:lineRule="auto"/>
        <w:rPr>
          <w:color w:val="000000"/>
          <w:sz w:val="27"/>
          <w:szCs w:val="27"/>
        </w:rPr>
      </w:pPr>
    </w:p>
    <w:p w14:paraId="3E04A5DA" w14:textId="77777777" w:rsidR="00D75498" w:rsidRDefault="0092382B" w:rsidP="00C050A0">
      <w:pPr>
        <w:pStyle w:val="NormalWeb"/>
        <w:rPr>
          <w:color w:val="000000"/>
          <w:sz w:val="27"/>
          <w:szCs w:val="27"/>
        </w:rPr>
      </w:pPr>
      <w:r>
        <w:rPr>
          <w:noProof/>
        </w:rPr>
        <w:lastRenderedPageBreak/>
        <w:drawing>
          <wp:inline distT="0" distB="0" distL="0" distR="0" wp14:anchorId="05F8F5F8" wp14:editId="3B00E6F6">
            <wp:extent cx="5731510" cy="301434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14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5B7176" w14:textId="77777777" w:rsidR="001D2A32" w:rsidRPr="009E407E" w:rsidRDefault="0092382B" w:rsidP="009E407E">
      <w:pPr>
        <w:pStyle w:val="NormalWeb"/>
        <w:jc w:val="center"/>
        <w:rPr>
          <w:b/>
          <w:color w:val="000000"/>
          <w:sz w:val="28"/>
          <w:szCs w:val="28"/>
          <w:u w:val="single"/>
        </w:rPr>
      </w:pPr>
      <w:r w:rsidRPr="009E407E">
        <w:rPr>
          <w:b/>
          <w:color w:val="000000"/>
          <w:sz w:val="28"/>
          <w:szCs w:val="28"/>
          <w:u w:val="single"/>
        </w:rPr>
        <w:t xml:space="preserve">Gantt </w:t>
      </w:r>
      <w:r w:rsidR="009E407E" w:rsidRPr="009E407E">
        <w:rPr>
          <w:b/>
          <w:color w:val="000000"/>
          <w:sz w:val="28"/>
          <w:szCs w:val="28"/>
          <w:u w:val="single"/>
        </w:rPr>
        <w:t>C</w:t>
      </w:r>
      <w:r w:rsidRPr="009E407E">
        <w:rPr>
          <w:b/>
          <w:color w:val="000000"/>
          <w:sz w:val="28"/>
          <w:szCs w:val="28"/>
          <w:u w:val="single"/>
        </w:rPr>
        <w:t>hart</w:t>
      </w:r>
      <w:r w:rsidR="00F24568" w:rsidRPr="009E407E">
        <w:rPr>
          <w:b/>
          <w:color w:val="000000"/>
          <w:sz w:val="28"/>
          <w:szCs w:val="28"/>
          <w:u w:val="single"/>
        </w:rPr>
        <w:t xml:space="preserve"> for showing timeline of research</w:t>
      </w:r>
    </w:p>
    <w:p w14:paraId="761CB0D4" w14:textId="77777777" w:rsidR="00D75498" w:rsidRDefault="00D75498" w:rsidP="00C050A0">
      <w:pPr>
        <w:pStyle w:val="NormalWeb"/>
        <w:rPr>
          <w:color w:val="000000"/>
          <w:sz w:val="27"/>
          <w:szCs w:val="27"/>
        </w:rPr>
      </w:pPr>
    </w:p>
    <w:p w14:paraId="45B8A39C" w14:textId="77777777" w:rsidR="00D75498" w:rsidRDefault="00D75498" w:rsidP="00C050A0">
      <w:pPr>
        <w:pStyle w:val="NormalWeb"/>
        <w:rPr>
          <w:color w:val="000000"/>
          <w:sz w:val="27"/>
          <w:szCs w:val="27"/>
        </w:rPr>
      </w:pPr>
    </w:p>
    <w:p w14:paraId="57697568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03C9F98A" w14:textId="77777777" w:rsidR="00C050A0" w:rsidRPr="00F24568" w:rsidRDefault="0092382B" w:rsidP="00C050A0">
      <w:pPr>
        <w:pStyle w:val="NormalWeb"/>
        <w:rPr>
          <w:b/>
          <w:color w:val="000000"/>
          <w:sz w:val="28"/>
          <w:szCs w:val="28"/>
        </w:rPr>
      </w:pPr>
      <w:r w:rsidRPr="00F24568">
        <w:rPr>
          <w:b/>
          <w:color w:val="000000"/>
          <w:sz w:val="28"/>
          <w:szCs w:val="28"/>
        </w:rPr>
        <w:t xml:space="preserve">Ethical </w:t>
      </w:r>
      <w:r w:rsidR="00F24568" w:rsidRPr="00F24568">
        <w:rPr>
          <w:b/>
          <w:color w:val="000000"/>
          <w:sz w:val="28"/>
          <w:szCs w:val="28"/>
        </w:rPr>
        <w:t>C</w:t>
      </w:r>
      <w:r w:rsidRPr="00F24568">
        <w:rPr>
          <w:b/>
          <w:color w:val="000000"/>
          <w:sz w:val="28"/>
          <w:szCs w:val="28"/>
        </w:rPr>
        <w:t>onsiderations</w:t>
      </w:r>
    </w:p>
    <w:p w14:paraId="7676E60A" w14:textId="77777777" w:rsidR="00C050A0" w:rsidRPr="009E407E" w:rsidRDefault="0092382B" w:rsidP="00F24568">
      <w:pPr>
        <w:pStyle w:val="NormalWeb"/>
        <w:spacing w:line="360" w:lineRule="auto"/>
        <w:rPr>
          <w:color w:val="000000"/>
        </w:rPr>
      </w:pPr>
      <w:r w:rsidRPr="009E407E">
        <w:rPr>
          <w:color w:val="000000"/>
        </w:rPr>
        <w:t xml:space="preserve">The data will be stored, so it is confidential, and the people remain anonymous. </w:t>
      </w:r>
      <w:r w:rsidR="00F058CB" w:rsidRPr="009E407E">
        <w:rPr>
          <w:color w:val="000000"/>
        </w:rPr>
        <w:t>(my-peer)</w:t>
      </w:r>
      <w:r w:rsidR="0001136B" w:rsidRPr="009E407E">
        <w:rPr>
          <w:color w:val="000000"/>
        </w:rPr>
        <w:t>.</w:t>
      </w:r>
      <w:r w:rsidRPr="009E407E">
        <w:rPr>
          <w:color w:val="000000"/>
        </w:rPr>
        <w:t xml:space="preserve"> They will be known as participant A, B, C etc</w:t>
      </w:r>
      <w:r w:rsidR="00EC7811" w:rsidRPr="009E407E">
        <w:rPr>
          <w:color w:val="000000"/>
        </w:rPr>
        <w:t xml:space="preserve">., as </w:t>
      </w:r>
      <w:r w:rsidRPr="009E407E">
        <w:rPr>
          <w:color w:val="000000"/>
        </w:rPr>
        <w:t>I will be following the University's code of conduct and ethics. All information will be kept on a password-protected computer.</w:t>
      </w:r>
      <w:r w:rsidR="00C60526" w:rsidRPr="009E407E">
        <w:rPr>
          <w:color w:val="000000"/>
        </w:rPr>
        <w:t xml:space="preserve"> There are many different </w:t>
      </w:r>
      <w:r w:rsidR="00A205E1" w:rsidRPr="009E407E">
        <w:rPr>
          <w:color w:val="000000"/>
        </w:rPr>
        <w:t>ethical con</w:t>
      </w:r>
      <w:r w:rsidR="004C0813" w:rsidRPr="009E407E">
        <w:rPr>
          <w:color w:val="000000"/>
        </w:rPr>
        <w:t xml:space="preserve">siderations to be considered </w:t>
      </w:r>
      <w:r w:rsidR="00471F35" w:rsidRPr="009E407E">
        <w:rPr>
          <w:color w:val="000000"/>
        </w:rPr>
        <w:t xml:space="preserve">while collecting primary data for </w:t>
      </w:r>
      <w:r w:rsidR="00633C87" w:rsidRPr="009E407E">
        <w:rPr>
          <w:color w:val="000000"/>
        </w:rPr>
        <w:t>re</w:t>
      </w:r>
      <w:r w:rsidR="00DF25E7" w:rsidRPr="009E407E">
        <w:rPr>
          <w:color w:val="000000"/>
        </w:rPr>
        <w:t xml:space="preserve">search, such </w:t>
      </w:r>
      <w:proofErr w:type="gramStart"/>
      <w:r w:rsidR="00DF25E7" w:rsidRPr="009E407E">
        <w:rPr>
          <w:color w:val="000000"/>
        </w:rPr>
        <w:t>as :</w:t>
      </w:r>
      <w:proofErr w:type="gramEnd"/>
    </w:p>
    <w:p w14:paraId="4A6415B4" w14:textId="77777777" w:rsidR="00A02FDE" w:rsidRPr="009E407E" w:rsidRDefault="0092382B" w:rsidP="00F24568">
      <w:pPr>
        <w:pStyle w:val="NormalWeb"/>
        <w:numPr>
          <w:ilvl w:val="0"/>
          <w:numId w:val="3"/>
        </w:numPr>
        <w:spacing w:line="360" w:lineRule="auto"/>
        <w:rPr>
          <w:color w:val="000000"/>
        </w:rPr>
      </w:pPr>
      <w:r w:rsidRPr="009E407E">
        <w:rPr>
          <w:color w:val="000000"/>
        </w:rPr>
        <w:t>Voluntary participation</w:t>
      </w:r>
      <w:r w:rsidR="00B60731" w:rsidRPr="009E407E">
        <w:rPr>
          <w:color w:val="000000"/>
        </w:rPr>
        <w:t xml:space="preserve">: </w:t>
      </w:r>
      <w:r w:rsidR="00033278" w:rsidRPr="009E407E">
        <w:rPr>
          <w:color w:val="000000"/>
        </w:rPr>
        <w:t>This means that people who partic</w:t>
      </w:r>
      <w:r w:rsidR="00ED50C2" w:rsidRPr="009E407E">
        <w:rPr>
          <w:color w:val="000000"/>
        </w:rPr>
        <w:t xml:space="preserve">ipate </w:t>
      </w:r>
      <w:r w:rsidR="00846CF8" w:rsidRPr="009E407E">
        <w:rPr>
          <w:color w:val="000000"/>
        </w:rPr>
        <w:t>are free from coercion. Participants would be free to withd</w:t>
      </w:r>
      <w:r w:rsidR="005B0E57" w:rsidRPr="009E407E">
        <w:rPr>
          <w:color w:val="000000"/>
        </w:rPr>
        <w:t xml:space="preserve">raw </w:t>
      </w:r>
      <w:r w:rsidR="000033C6" w:rsidRPr="009E407E">
        <w:rPr>
          <w:color w:val="000000"/>
        </w:rPr>
        <w:t xml:space="preserve">at any time without receiving any negative </w:t>
      </w:r>
      <w:r w:rsidR="00326BC7" w:rsidRPr="009E407E">
        <w:rPr>
          <w:color w:val="000000"/>
        </w:rPr>
        <w:t>impact on their invo</w:t>
      </w:r>
      <w:r w:rsidR="00347D1A" w:rsidRPr="009E407E">
        <w:rPr>
          <w:color w:val="000000"/>
        </w:rPr>
        <w:t>lvement within any f</w:t>
      </w:r>
      <w:r w:rsidR="00186EA6" w:rsidRPr="009E407E">
        <w:rPr>
          <w:color w:val="000000"/>
        </w:rPr>
        <w:t>uture services.</w:t>
      </w:r>
    </w:p>
    <w:p w14:paraId="7CA16ED5" w14:textId="77777777" w:rsidR="002A2FB2" w:rsidRPr="009E407E" w:rsidRDefault="0092382B" w:rsidP="00F24568">
      <w:pPr>
        <w:pStyle w:val="NormalWeb"/>
        <w:numPr>
          <w:ilvl w:val="0"/>
          <w:numId w:val="3"/>
        </w:numPr>
        <w:spacing w:line="360" w:lineRule="auto"/>
        <w:rPr>
          <w:color w:val="000000"/>
        </w:rPr>
      </w:pPr>
      <w:r w:rsidRPr="009E407E">
        <w:rPr>
          <w:color w:val="000000"/>
        </w:rPr>
        <w:t>Anonymity</w:t>
      </w:r>
      <w:r w:rsidR="00186EA6" w:rsidRPr="009E407E">
        <w:rPr>
          <w:color w:val="000000"/>
        </w:rPr>
        <w:t xml:space="preserve">: </w:t>
      </w:r>
      <w:r w:rsidR="00FE527C" w:rsidRPr="009E407E">
        <w:rPr>
          <w:color w:val="000000"/>
        </w:rPr>
        <w:t xml:space="preserve">This is more of a stricter </w:t>
      </w:r>
      <w:r w:rsidR="005B47A6" w:rsidRPr="009E407E">
        <w:rPr>
          <w:color w:val="000000"/>
        </w:rPr>
        <w:t xml:space="preserve">form of privacy </w:t>
      </w:r>
      <w:r w:rsidR="00FB1694" w:rsidRPr="009E407E">
        <w:rPr>
          <w:color w:val="000000"/>
        </w:rPr>
        <w:t>where the id</w:t>
      </w:r>
      <w:r w:rsidR="0042188B" w:rsidRPr="009E407E">
        <w:rPr>
          <w:color w:val="000000"/>
        </w:rPr>
        <w:t xml:space="preserve">entity </w:t>
      </w:r>
      <w:r w:rsidR="00E9061E" w:rsidRPr="009E407E">
        <w:rPr>
          <w:color w:val="000000"/>
        </w:rPr>
        <w:t>remains unknown</w:t>
      </w:r>
      <w:r w:rsidR="004B08DC" w:rsidRPr="009E407E">
        <w:rPr>
          <w:color w:val="000000"/>
        </w:rPr>
        <w:t xml:space="preserve">. This would be more difficult to achieve </w:t>
      </w:r>
      <w:r w:rsidR="00B00990" w:rsidRPr="009E407E">
        <w:rPr>
          <w:color w:val="000000"/>
        </w:rPr>
        <w:t xml:space="preserve">confidentiality </w:t>
      </w:r>
      <w:r w:rsidR="005B43C7" w:rsidRPr="009E407E">
        <w:rPr>
          <w:color w:val="000000"/>
        </w:rPr>
        <w:t xml:space="preserve">as the participants </w:t>
      </w:r>
      <w:r w:rsidR="00F63BCE" w:rsidRPr="009E407E">
        <w:rPr>
          <w:color w:val="000000"/>
        </w:rPr>
        <w:t xml:space="preserve">are usually known </w:t>
      </w:r>
      <w:r w:rsidR="00561343" w:rsidRPr="009E407E">
        <w:rPr>
          <w:color w:val="000000"/>
        </w:rPr>
        <w:t>to the researcher.</w:t>
      </w:r>
    </w:p>
    <w:p w14:paraId="5825D66A" w14:textId="77777777" w:rsidR="003C1074" w:rsidRPr="009E407E" w:rsidRDefault="0092382B" w:rsidP="00F24568">
      <w:pPr>
        <w:pStyle w:val="NormalWeb"/>
        <w:numPr>
          <w:ilvl w:val="0"/>
          <w:numId w:val="3"/>
        </w:numPr>
        <w:spacing w:line="360" w:lineRule="auto"/>
        <w:rPr>
          <w:color w:val="000000"/>
        </w:rPr>
      </w:pPr>
      <w:r w:rsidRPr="009E407E">
        <w:rPr>
          <w:color w:val="000000"/>
        </w:rPr>
        <w:t>Informed consent</w:t>
      </w:r>
      <w:r w:rsidR="00B60731" w:rsidRPr="009E407E">
        <w:rPr>
          <w:color w:val="000000"/>
        </w:rPr>
        <w:t>: T</w:t>
      </w:r>
      <w:r w:rsidR="001C6C06" w:rsidRPr="009E407E">
        <w:rPr>
          <w:color w:val="000000"/>
        </w:rPr>
        <w:t>his</w:t>
      </w:r>
      <w:r w:rsidR="00C52F9A" w:rsidRPr="009E407E">
        <w:rPr>
          <w:color w:val="000000"/>
        </w:rPr>
        <w:t xml:space="preserve"> means the person that is particip</w:t>
      </w:r>
      <w:r w:rsidR="009A2AA1" w:rsidRPr="009E407E">
        <w:rPr>
          <w:color w:val="000000"/>
        </w:rPr>
        <w:t>at</w:t>
      </w:r>
      <w:r w:rsidR="00463200" w:rsidRPr="009E407E">
        <w:rPr>
          <w:color w:val="000000"/>
        </w:rPr>
        <w:t xml:space="preserve">ing </w:t>
      </w:r>
      <w:r w:rsidR="006539D4" w:rsidRPr="009E407E">
        <w:rPr>
          <w:color w:val="000000"/>
        </w:rPr>
        <w:t xml:space="preserve">in this evaluation </w:t>
      </w:r>
      <w:r w:rsidR="003F3B43" w:rsidRPr="009E407E">
        <w:rPr>
          <w:color w:val="000000"/>
        </w:rPr>
        <w:t>will be fully informed</w:t>
      </w:r>
      <w:r w:rsidR="00335F2F" w:rsidRPr="009E407E">
        <w:rPr>
          <w:color w:val="000000"/>
        </w:rPr>
        <w:t xml:space="preserve"> of the </w:t>
      </w:r>
      <w:r w:rsidR="00E93C4F" w:rsidRPr="009E407E">
        <w:rPr>
          <w:color w:val="000000"/>
        </w:rPr>
        <w:t>purpose of the project,</w:t>
      </w:r>
      <w:r w:rsidR="0073775C" w:rsidRPr="009E407E">
        <w:rPr>
          <w:color w:val="000000"/>
        </w:rPr>
        <w:t xml:space="preserve"> who would be funding it, </w:t>
      </w:r>
      <w:r w:rsidR="00A612D4" w:rsidRPr="009E407E">
        <w:rPr>
          <w:color w:val="000000"/>
        </w:rPr>
        <w:t xml:space="preserve">and who </w:t>
      </w:r>
      <w:r w:rsidR="00A612D4" w:rsidRPr="009E407E">
        <w:rPr>
          <w:color w:val="000000"/>
        </w:rPr>
        <w:lastRenderedPageBreak/>
        <w:t>would have access</w:t>
      </w:r>
      <w:r w:rsidR="00F30CFE" w:rsidRPr="009E407E">
        <w:rPr>
          <w:color w:val="000000"/>
        </w:rPr>
        <w:t xml:space="preserve"> to it. The main purpose </w:t>
      </w:r>
      <w:r w:rsidR="00493FE1" w:rsidRPr="009E407E">
        <w:rPr>
          <w:color w:val="000000"/>
        </w:rPr>
        <w:t xml:space="preserve">of informed consent is that the </w:t>
      </w:r>
      <w:r w:rsidR="009540DC" w:rsidRPr="009E407E">
        <w:rPr>
          <w:color w:val="000000"/>
        </w:rPr>
        <w:t xml:space="preserve">participant </w:t>
      </w:r>
      <w:r w:rsidR="001C6C06" w:rsidRPr="009E407E">
        <w:rPr>
          <w:color w:val="000000"/>
        </w:rPr>
        <w:t>can make an informed decision.</w:t>
      </w:r>
    </w:p>
    <w:p w14:paraId="3E9F9638" w14:textId="77777777" w:rsidR="008D6072" w:rsidRPr="009E407E" w:rsidRDefault="0092382B" w:rsidP="00F24568">
      <w:pPr>
        <w:pStyle w:val="NormalWeb"/>
        <w:numPr>
          <w:ilvl w:val="0"/>
          <w:numId w:val="3"/>
        </w:numPr>
        <w:spacing w:line="360" w:lineRule="auto"/>
        <w:rPr>
          <w:color w:val="000000"/>
        </w:rPr>
      </w:pPr>
      <w:r w:rsidRPr="009E407E">
        <w:rPr>
          <w:color w:val="000000"/>
        </w:rPr>
        <w:t>Do no harm</w:t>
      </w:r>
      <w:r w:rsidR="00561343" w:rsidRPr="009E407E">
        <w:rPr>
          <w:color w:val="000000"/>
        </w:rPr>
        <w:t xml:space="preserve">: </w:t>
      </w:r>
      <w:r w:rsidR="00842643" w:rsidRPr="009E407E">
        <w:rPr>
          <w:color w:val="000000"/>
        </w:rPr>
        <w:t>This could be ph</w:t>
      </w:r>
      <w:r w:rsidR="00E37E15" w:rsidRPr="009E407E">
        <w:rPr>
          <w:color w:val="000000"/>
        </w:rPr>
        <w:t xml:space="preserve">ysical or psychological </w:t>
      </w:r>
      <w:r w:rsidR="002B07C9" w:rsidRPr="009E407E">
        <w:rPr>
          <w:color w:val="000000"/>
        </w:rPr>
        <w:t xml:space="preserve">and would often be in the form of stress, </w:t>
      </w:r>
      <w:r w:rsidR="00B31013" w:rsidRPr="009E407E">
        <w:rPr>
          <w:color w:val="000000"/>
        </w:rPr>
        <w:t>anxiety, pain, self-esteem</w:t>
      </w:r>
      <w:r w:rsidR="00D3464E" w:rsidRPr="009E407E">
        <w:rPr>
          <w:color w:val="000000"/>
        </w:rPr>
        <w:t xml:space="preserve"> or even invasion of privacy</w:t>
      </w:r>
      <w:r w:rsidR="00D74449" w:rsidRPr="009E407E">
        <w:rPr>
          <w:color w:val="000000"/>
        </w:rPr>
        <w:t>.</w:t>
      </w:r>
      <w:r w:rsidR="0086539D" w:rsidRPr="009E407E">
        <w:rPr>
          <w:color w:val="000000"/>
        </w:rPr>
        <w:t xml:space="preserve"> This would be important that</w:t>
      </w:r>
      <w:r w:rsidR="00BE3312" w:rsidRPr="009E407E">
        <w:rPr>
          <w:color w:val="000000"/>
        </w:rPr>
        <w:t xml:space="preserve"> the evaluation process would not harm </w:t>
      </w:r>
      <w:r w:rsidR="00ED2154" w:rsidRPr="009E407E">
        <w:rPr>
          <w:color w:val="000000"/>
        </w:rPr>
        <w:t>anyone in any way possible.</w:t>
      </w:r>
    </w:p>
    <w:p w14:paraId="0B52C9E6" w14:textId="77777777" w:rsidR="00734FAE" w:rsidRPr="009E407E" w:rsidRDefault="0092382B" w:rsidP="00F24568">
      <w:pPr>
        <w:pStyle w:val="NormalWeb"/>
        <w:numPr>
          <w:ilvl w:val="0"/>
          <w:numId w:val="3"/>
        </w:numPr>
        <w:spacing w:line="360" w:lineRule="auto"/>
        <w:rPr>
          <w:color w:val="000000"/>
        </w:rPr>
      </w:pPr>
      <w:r w:rsidRPr="009E407E">
        <w:rPr>
          <w:color w:val="000000"/>
        </w:rPr>
        <w:t>Only assess relevant components</w:t>
      </w:r>
      <w:r w:rsidR="00ED2154" w:rsidRPr="009E407E">
        <w:rPr>
          <w:color w:val="000000"/>
        </w:rPr>
        <w:t xml:space="preserve">: </w:t>
      </w:r>
      <w:r w:rsidR="005058F6" w:rsidRPr="009E407E">
        <w:rPr>
          <w:color w:val="000000"/>
        </w:rPr>
        <w:t xml:space="preserve">This would only access </w:t>
      </w:r>
      <w:r w:rsidR="003F1A3E" w:rsidRPr="009E407E">
        <w:rPr>
          <w:color w:val="000000"/>
        </w:rPr>
        <w:t>the components that would be relevant to the program</w:t>
      </w:r>
      <w:r w:rsidR="006416E7" w:rsidRPr="009E407E">
        <w:rPr>
          <w:color w:val="000000"/>
        </w:rPr>
        <w:t xml:space="preserve"> that is being conducted. </w:t>
      </w:r>
      <w:r w:rsidR="0044243C" w:rsidRPr="009E407E">
        <w:rPr>
          <w:color w:val="000000"/>
        </w:rPr>
        <w:t xml:space="preserve">With the </w:t>
      </w:r>
      <w:r w:rsidR="00CD2291" w:rsidRPr="009E407E">
        <w:rPr>
          <w:color w:val="000000"/>
        </w:rPr>
        <w:t>population sometimes being used as guinea pigs</w:t>
      </w:r>
      <w:r w:rsidR="001C40A1" w:rsidRPr="009E407E">
        <w:rPr>
          <w:color w:val="000000"/>
        </w:rPr>
        <w:t>, they are asked all sorts of questions that would not be relevant</w:t>
      </w:r>
      <w:r w:rsidR="00875F17" w:rsidRPr="009E407E">
        <w:rPr>
          <w:color w:val="000000"/>
        </w:rPr>
        <w:t xml:space="preserve"> or of any </w:t>
      </w:r>
      <w:r w:rsidR="00B94194" w:rsidRPr="009E407E">
        <w:rPr>
          <w:color w:val="000000"/>
        </w:rPr>
        <w:t xml:space="preserve">interest to the groups </w:t>
      </w:r>
      <w:r w:rsidR="000122B3" w:rsidRPr="009E407E">
        <w:rPr>
          <w:color w:val="000000"/>
        </w:rPr>
        <w:t>conducting the program.</w:t>
      </w:r>
      <w:r w:rsidR="008106B1" w:rsidRPr="009E407E">
        <w:rPr>
          <w:color w:val="000000"/>
        </w:rPr>
        <w:t xml:space="preserve"> This would make it important to keep f</w:t>
      </w:r>
      <w:r w:rsidR="00B61BCF" w:rsidRPr="009E407E">
        <w:rPr>
          <w:color w:val="000000"/>
        </w:rPr>
        <w:t xml:space="preserve">ocused </w:t>
      </w:r>
      <w:proofErr w:type="gramStart"/>
      <w:r w:rsidR="001032D9" w:rsidRPr="009E407E">
        <w:rPr>
          <w:color w:val="000000"/>
        </w:rPr>
        <w:t>at</w:t>
      </w:r>
      <w:proofErr w:type="gramEnd"/>
      <w:r w:rsidR="00B61BCF" w:rsidRPr="009E407E">
        <w:rPr>
          <w:color w:val="000000"/>
        </w:rPr>
        <w:t xml:space="preserve"> all times.</w:t>
      </w:r>
    </w:p>
    <w:p w14:paraId="02183115" w14:textId="77777777" w:rsidR="00BB0C59" w:rsidRPr="009E407E" w:rsidRDefault="00BB0C59" w:rsidP="00F24568">
      <w:pPr>
        <w:pStyle w:val="NormalWeb"/>
        <w:spacing w:line="360" w:lineRule="auto"/>
        <w:ind w:left="720"/>
        <w:rPr>
          <w:color w:val="000000"/>
        </w:rPr>
      </w:pPr>
    </w:p>
    <w:p w14:paraId="751FB2C4" w14:textId="77777777" w:rsidR="00C050A0" w:rsidRPr="00F24568" w:rsidRDefault="0092382B" w:rsidP="00F24568">
      <w:pPr>
        <w:pStyle w:val="NormalWeb"/>
        <w:spacing w:line="360" w:lineRule="auto"/>
        <w:rPr>
          <w:b/>
          <w:color w:val="000000"/>
          <w:sz w:val="28"/>
          <w:szCs w:val="28"/>
        </w:rPr>
      </w:pPr>
      <w:r w:rsidRPr="00F24568">
        <w:rPr>
          <w:b/>
          <w:color w:val="000000"/>
          <w:sz w:val="28"/>
          <w:szCs w:val="28"/>
        </w:rPr>
        <w:t>Limitations</w:t>
      </w:r>
    </w:p>
    <w:p w14:paraId="5C19F5A0" w14:textId="77777777" w:rsidR="00C050A0" w:rsidRPr="009E407E" w:rsidRDefault="0092382B" w:rsidP="00F24568">
      <w:pPr>
        <w:pStyle w:val="NormalWeb"/>
        <w:spacing w:line="360" w:lineRule="auto"/>
        <w:rPr>
          <w:color w:val="000000"/>
        </w:rPr>
      </w:pPr>
      <w:r w:rsidRPr="009E407E">
        <w:rPr>
          <w:color w:val="000000"/>
        </w:rPr>
        <w:t>T</w:t>
      </w:r>
      <w:r w:rsidR="00407DD1" w:rsidRPr="009E407E">
        <w:rPr>
          <w:color w:val="000000"/>
        </w:rPr>
        <w:t>he</w:t>
      </w:r>
      <w:r w:rsidRPr="009E407E">
        <w:rPr>
          <w:color w:val="000000"/>
        </w:rPr>
        <w:t xml:space="preserve"> weaknesses </w:t>
      </w:r>
      <w:r w:rsidR="00407DD1" w:rsidRPr="009E407E">
        <w:rPr>
          <w:color w:val="000000"/>
        </w:rPr>
        <w:t>of this</w:t>
      </w:r>
      <w:r w:rsidRPr="009E407E">
        <w:rPr>
          <w:color w:val="000000"/>
        </w:rPr>
        <w:t xml:space="preserve"> research proposal</w:t>
      </w:r>
      <w:r w:rsidR="00354BE6" w:rsidRPr="009E407E">
        <w:rPr>
          <w:color w:val="000000"/>
        </w:rPr>
        <w:t xml:space="preserve"> are that many catering places have had to </w:t>
      </w:r>
      <w:proofErr w:type="gramStart"/>
      <w:r w:rsidR="00354BE6" w:rsidRPr="009E407E">
        <w:rPr>
          <w:color w:val="000000"/>
        </w:rPr>
        <w:t>close down</w:t>
      </w:r>
      <w:proofErr w:type="gramEnd"/>
      <w:r w:rsidR="00354BE6" w:rsidRPr="009E407E">
        <w:rPr>
          <w:color w:val="000000"/>
        </w:rPr>
        <w:t xml:space="preserve"> within my local village</w:t>
      </w:r>
      <w:r w:rsidR="00986B59" w:rsidRPr="009E407E">
        <w:rPr>
          <w:color w:val="000000"/>
        </w:rPr>
        <w:t xml:space="preserve"> due to the Covid-19 lockdown</w:t>
      </w:r>
      <w:r w:rsidR="00293B6B" w:rsidRPr="009E407E">
        <w:rPr>
          <w:color w:val="000000"/>
        </w:rPr>
        <w:t xml:space="preserve">, so I may not have the opportunity </w:t>
      </w:r>
      <w:r w:rsidR="00EF2E90" w:rsidRPr="009E407E">
        <w:rPr>
          <w:color w:val="000000"/>
        </w:rPr>
        <w:t xml:space="preserve">to ask them for their </w:t>
      </w:r>
      <w:r w:rsidR="00023084" w:rsidRPr="009E407E">
        <w:rPr>
          <w:color w:val="000000"/>
        </w:rPr>
        <w:t xml:space="preserve">views as they have already closed permanently. I feel this would have been beneficial to my </w:t>
      </w:r>
      <w:r w:rsidR="00B76F16" w:rsidRPr="009E407E">
        <w:rPr>
          <w:color w:val="000000"/>
        </w:rPr>
        <w:t>research,</w:t>
      </w:r>
      <w:r w:rsidR="00DD024F" w:rsidRPr="009E407E">
        <w:rPr>
          <w:color w:val="000000"/>
        </w:rPr>
        <w:t xml:space="preserve"> so this leaves me very limited </w:t>
      </w:r>
      <w:r w:rsidR="00B40EDE" w:rsidRPr="009E407E">
        <w:rPr>
          <w:color w:val="000000"/>
        </w:rPr>
        <w:t>to the places that have managed to stay open.</w:t>
      </w:r>
      <w:r w:rsidR="00141600" w:rsidRPr="009E407E">
        <w:rPr>
          <w:color w:val="000000"/>
        </w:rPr>
        <w:t xml:space="preserve"> As Llandysul is a small village</w:t>
      </w:r>
      <w:r w:rsidR="00E0261D" w:rsidRPr="009E407E">
        <w:rPr>
          <w:color w:val="000000"/>
        </w:rPr>
        <w:t>, it does not have many places</w:t>
      </w:r>
      <w:r w:rsidR="00D22359" w:rsidRPr="009E407E">
        <w:rPr>
          <w:color w:val="000000"/>
        </w:rPr>
        <w:t xml:space="preserve"> that cater </w:t>
      </w:r>
      <w:r w:rsidR="00E0261D" w:rsidRPr="009E407E">
        <w:rPr>
          <w:color w:val="000000"/>
        </w:rPr>
        <w:t xml:space="preserve">for food. However, this small research I would hope would be of interest to anyone hoping to set a new food business </w:t>
      </w:r>
      <w:proofErr w:type="gramStart"/>
      <w:r w:rsidR="00E0261D" w:rsidRPr="009E407E">
        <w:rPr>
          <w:color w:val="000000"/>
        </w:rPr>
        <w:t>in order to</w:t>
      </w:r>
      <w:proofErr w:type="gramEnd"/>
      <w:r w:rsidR="00E0261D" w:rsidRPr="009E407E">
        <w:rPr>
          <w:color w:val="000000"/>
        </w:rPr>
        <w:t xml:space="preserve"> find out how the businesses that still are open have managed to do so despite the financial hardships caused by Covid-19.  The village has one café, </w:t>
      </w:r>
      <w:r w:rsidR="002D5088" w:rsidRPr="009E407E">
        <w:rPr>
          <w:color w:val="000000"/>
        </w:rPr>
        <w:t>three pubs, and three takeaways</w:t>
      </w:r>
      <w:r w:rsidR="004B210A" w:rsidRPr="009E407E">
        <w:rPr>
          <w:color w:val="000000"/>
        </w:rPr>
        <w:t>. Most</w:t>
      </w:r>
      <w:r w:rsidR="00EF2658" w:rsidRPr="009E407E">
        <w:rPr>
          <w:color w:val="000000"/>
        </w:rPr>
        <w:t xml:space="preserve"> of these places have very limited staf</w:t>
      </w:r>
      <w:r w:rsidR="00D611C8" w:rsidRPr="009E407E">
        <w:rPr>
          <w:color w:val="000000"/>
        </w:rPr>
        <w:t>f now as many were laid off or furloughed</w:t>
      </w:r>
      <w:r w:rsidR="008B3A64" w:rsidRPr="009E407E">
        <w:rPr>
          <w:color w:val="000000"/>
        </w:rPr>
        <w:t xml:space="preserve">. </w:t>
      </w:r>
      <w:r w:rsidR="00AE0B60" w:rsidRPr="009E407E">
        <w:rPr>
          <w:color w:val="000000"/>
        </w:rPr>
        <w:t>The problem with a small village is</w:t>
      </w:r>
      <w:r w:rsidR="004B210A" w:rsidRPr="009E407E">
        <w:rPr>
          <w:color w:val="000000"/>
        </w:rPr>
        <w:t>,</w:t>
      </w:r>
      <w:r w:rsidR="00AE0B60" w:rsidRPr="009E407E">
        <w:rPr>
          <w:color w:val="000000"/>
        </w:rPr>
        <w:t xml:space="preserve"> it will take time to recover </w:t>
      </w:r>
      <w:r w:rsidR="004B210A" w:rsidRPr="009E407E">
        <w:rPr>
          <w:color w:val="000000"/>
        </w:rPr>
        <w:t xml:space="preserve">from the </w:t>
      </w:r>
      <w:r w:rsidR="001D5BDF" w:rsidRPr="009E407E">
        <w:rPr>
          <w:color w:val="000000"/>
        </w:rPr>
        <w:t>difficulties</w:t>
      </w:r>
      <w:r w:rsidR="00677873" w:rsidRPr="009E407E">
        <w:rPr>
          <w:color w:val="000000"/>
        </w:rPr>
        <w:t xml:space="preserve"> that Covid-19 has left.</w:t>
      </w:r>
    </w:p>
    <w:p w14:paraId="6AF0E599" w14:textId="77777777" w:rsidR="00C050A0" w:rsidRDefault="00C050A0" w:rsidP="00C050A0">
      <w:pPr>
        <w:pStyle w:val="NormalWeb"/>
        <w:rPr>
          <w:color w:val="000000"/>
          <w:sz w:val="27"/>
          <w:szCs w:val="27"/>
        </w:rPr>
      </w:pPr>
    </w:p>
    <w:p w14:paraId="36A4FCB1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727EF188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0B04E971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567C516A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7A4C46A4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5B3EFA70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1A1A7414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03E3F17F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5AB43A86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4F361905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696AB5B2" w14:textId="77777777" w:rsidR="00F24568" w:rsidRDefault="00F24568" w:rsidP="00C050A0">
      <w:pPr>
        <w:pStyle w:val="NormalWeb"/>
        <w:rPr>
          <w:color w:val="000000"/>
          <w:sz w:val="27"/>
          <w:szCs w:val="27"/>
        </w:rPr>
      </w:pPr>
    </w:p>
    <w:p w14:paraId="3DC9688C" w14:textId="77777777" w:rsidR="00C050A0" w:rsidRPr="00F24568" w:rsidRDefault="0092382B" w:rsidP="00F24568">
      <w:pPr>
        <w:pStyle w:val="NormalWeb"/>
        <w:jc w:val="center"/>
        <w:rPr>
          <w:color w:val="000000"/>
          <w:sz w:val="28"/>
          <w:szCs w:val="28"/>
        </w:rPr>
      </w:pPr>
      <w:r w:rsidRPr="00F24568">
        <w:rPr>
          <w:color w:val="000000"/>
          <w:sz w:val="28"/>
          <w:szCs w:val="28"/>
        </w:rPr>
        <w:t>Reference List</w:t>
      </w:r>
    </w:p>
    <w:p w14:paraId="72BC9880" w14:textId="77777777" w:rsidR="00C6719F" w:rsidRDefault="0092382B" w:rsidP="00C050A0">
      <w:pPr>
        <w:pStyle w:val="NormalWeb"/>
        <w:rPr>
          <w:color w:val="000000"/>
          <w:sz w:val="27"/>
          <w:szCs w:val="27"/>
        </w:rPr>
      </w:pPr>
      <w:proofErr w:type="spellStart"/>
      <w:proofErr w:type="gramStart"/>
      <w:r>
        <w:rPr>
          <w:color w:val="000000"/>
          <w:sz w:val="27"/>
          <w:szCs w:val="27"/>
        </w:rPr>
        <w:t>GriebLouise</w:t>
      </w:r>
      <w:proofErr w:type="spellEnd"/>
      <w:r>
        <w:rPr>
          <w:color w:val="000000"/>
          <w:sz w:val="27"/>
          <w:szCs w:val="27"/>
        </w:rPr>
        <w:t>(</w:t>
      </w:r>
      <w:proofErr w:type="gramEnd"/>
      <w:r>
        <w:rPr>
          <w:color w:val="000000"/>
          <w:sz w:val="27"/>
          <w:szCs w:val="27"/>
        </w:rPr>
        <w:t xml:space="preserve">2020). </w:t>
      </w:r>
      <w:r w:rsidR="001E1529">
        <w:rPr>
          <w:color w:val="000000"/>
          <w:sz w:val="27"/>
          <w:szCs w:val="27"/>
        </w:rPr>
        <w:t xml:space="preserve">The effects of covid-19 on employees and the </w:t>
      </w:r>
      <w:proofErr w:type="spellStart"/>
      <w:proofErr w:type="gramStart"/>
      <w:r w:rsidR="001E1529">
        <w:rPr>
          <w:color w:val="000000"/>
          <w:sz w:val="27"/>
          <w:szCs w:val="27"/>
        </w:rPr>
        <w:t>workplace.</w:t>
      </w:r>
      <w:r w:rsidR="00C718CC">
        <w:rPr>
          <w:color w:val="000000"/>
          <w:sz w:val="27"/>
          <w:szCs w:val="27"/>
        </w:rPr>
        <w:t>Available</w:t>
      </w:r>
      <w:proofErr w:type="spellEnd"/>
      <w:proofErr w:type="gramEnd"/>
      <w:r w:rsidR="00C718CC">
        <w:rPr>
          <w:color w:val="000000"/>
          <w:sz w:val="27"/>
          <w:szCs w:val="27"/>
        </w:rPr>
        <w:t xml:space="preserve"> at</w:t>
      </w:r>
    </w:p>
    <w:p w14:paraId="483357F1" w14:textId="77777777" w:rsidR="00C718CC" w:rsidRDefault="00811D65" w:rsidP="00C050A0">
      <w:pPr>
        <w:pStyle w:val="NormalWeb"/>
        <w:rPr>
          <w:color w:val="000000"/>
          <w:sz w:val="27"/>
          <w:szCs w:val="27"/>
        </w:rPr>
      </w:pPr>
      <w:hyperlink r:id="rId9" w:history="1">
        <w:r w:rsidR="00EC30F3">
          <w:rPr>
            <w:rStyle w:val="Hyperlink"/>
          </w:rPr>
          <w:t>The effects of COVID-19 on employees and the workplace (fusionoh.com)</w:t>
        </w:r>
      </w:hyperlink>
      <w:r w:rsidR="00EC30F3">
        <w:t xml:space="preserve"> [Accessed on </w:t>
      </w:r>
      <w:r w:rsidR="00C4785F">
        <w:t>27 May 2021]</w:t>
      </w:r>
    </w:p>
    <w:p w14:paraId="74C192B0" w14:textId="77777777" w:rsidR="00FF51EF" w:rsidRDefault="0092382B" w:rsidP="00C050A0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McGuigan Daniella</w:t>
      </w:r>
      <w:r w:rsidR="008F13F3">
        <w:rPr>
          <w:color w:val="000000"/>
          <w:sz w:val="27"/>
          <w:szCs w:val="27"/>
        </w:rPr>
        <w:t xml:space="preserve"> (2020</w:t>
      </w:r>
      <w:proofErr w:type="gramStart"/>
      <w:r w:rsidR="008F13F3">
        <w:rPr>
          <w:color w:val="000000"/>
          <w:sz w:val="27"/>
          <w:szCs w:val="27"/>
        </w:rPr>
        <w:t>).</w:t>
      </w:r>
      <w:r w:rsidR="00164D6E">
        <w:rPr>
          <w:color w:val="000000"/>
          <w:sz w:val="27"/>
          <w:szCs w:val="27"/>
        </w:rPr>
        <w:t>People</w:t>
      </w:r>
      <w:proofErr w:type="gramEnd"/>
      <w:r w:rsidR="00164D6E">
        <w:rPr>
          <w:color w:val="000000"/>
          <w:sz w:val="27"/>
          <w:szCs w:val="27"/>
        </w:rPr>
        <w:t xml:space="preserve"> Management,</w:t>
      </w:r>
      <w:r w:rsidR="008F13F3">
        <w:rPr>
          <w:color w:val="000000"/>
          <w:sz w:val="27"/>
          <w:szCs w:val="27"/>
        </w:rPr>
        <w:t xml:space="preserve"> The long-term impact of covid</w:t>
      </w:r>
      <w:r w:rsidR="00D765F1">
        <w:rPr>
          <w:color w:val="000000"/>
          <w:sz w:val="27"/>
          <w:szCs w:val="27"/>
        </w:rPr>
        <w:t xml:space="preserve"> on the workplace.</w:t>
      </w:r>
      <w:r w:rsidR="00164D6E">
        <w:rPr>
          <w:color w:val="000000"/>
          <w:sz w:val="27"/>
          <w:szCs w:val="27"/>
        </w:rPr>
        <w:t xml:space="preserve"> Available at</w:t>
      </w:r>
    </w:p>
    <w:p w14:paraId="4125577C" w14:textId="77777777" w:rsidR="007C5668" w:rsidRDefault="00811D65" w:rsidP="00B70523">
      <w:pPr>
        <w:pStyle w:val="NormalWeb"/>
        <w:rPr>
          <w:color w:val="000000"/>
          <w:sz w:val="27"/>
          <w:szCs w:val="27"/>
        </w:rPr>
      </w:pPr>
      <w:hyperlink r:id="rId10" w:anchor="gref" w:history="1">
        <w:r w:rsidR="00FF51EF">
          <w:rPr>
            <w:rStyle w:val="Hyperlink"/>
          </w:rPr>
          <w:t>The long-term impact of Covid on the workplace (peoplemanagement.co.uk)</w:t>
        </w:r>
      </w:hyperlink>
      <w:r w:rsidR="00C265B3">
        <w:t xml:space="preserve"> [accessed on </w:t>
      </w:r>
      <w:r w:rsidR="00DE754B">
        <w:t xml:space="preserve">27 </w:t>
      </w:r>
      <w:r w:rsidR="00C4785F">
        <w:t>M</w:t>
      </w:r>
      <w:r w:rsidR="00DE754B">
        <w:t>ay 2021]</w:t>
      </w:r>
    </w:p>
    <w:p w14:paraId="5099F91A" w14:textId="77777777" w:rsidR="007C5668" w:rsidRDefault="0092382B" w:rsidP="00B70523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Caulfield </w:t>
      </w:r>
      <w:proofErr w:type="gramStart"/>
      <w:r>
        <w:rPr>
          <w:color w:val="000000"/>
          <w:sz w:val="27"/>
          <w:szCs w:val="27"/>
        </w:rPr>
        <w:t>J.(</w:t>
      </w:r>
      <w:proofErr w:type="gramEnd"/>
      <w:r>
        <w:rPr>
          <w:color w:val="000000"/>
          <w:sz w:val="27"/>
          <w:szCs w:val="27"/>
        </w:rPr>
        <w:t>2019)</w:t>
      </w:r>
      <w:r w:rsidR="00B51DF9">
        <w:rPr>
          <w:color w:val="000000"/>
          <w:sz w:val="27"/>
          <w:szCs w:val="27"/>
        </w:rPr>
        <w:t xml:space="preserve">. </w:t>
      </w:r>
      <w:proofErr w:type="spellStart"/>
      <w:r w:rsidR="00B51DF9">
        <w:rPr>
          <w:color w:val="000000"/>
          <w:sz w:val="27"/>
          <w:szCs w:val="27"/>
        </w:rPr>
        <w:t>Scribbr</w:t>
      </w:r>
      <w:proofErr w:type="spellEnd"/>
      <w:r w:rsidR="00B51DF9">
        <w:rPr>
          <w:color w:val="000000"/>
          <w:sz w:val="27"/>
          <w:szCs w:val="27"/>
        </w:rPr>
        <w:t xml:space="preserve"> how to do thematic </w:t>
      </w:r>
      <w:r w:rsidR="00FC58EA">
        <w:rPr>
          <w:color w:val="000000"/>
          <w:sz w:val="27"/>
          <w:szCs w:val="27"/>
        </w:rPr>
        <w:t>analysing</w:t>
      </w:r>
      <w:r w:rsidR="001650A8">
        <w:rPr>
          <w:color w:val="000000"/>
          <w:sz w:val="27"/>
          <w:szCs w:val="27"/>
        </w:rPr>
        <w:t>. Available at</w:t>
      </w:r>
    </w:p>
    <w:p w14:paraId="3DF6381B" w14:textId="77777777" w:rsidR="00A9014C" w:rsidRDefault="00811D65" w:rsidP="00B70523">
      <w:pPr>
        <w:pStyle w:val="NormalWeb"/>
      </w:pPr>
      <w:hyperlink r:id="rId11" w:history="1">
        <w:r w:rsidR="0092382B">
          <w:rPr>
            <w:rStyle w:val="Hyperlink"/>
          </w:rPr>
          <w:t>How to Do Thematic Analysis | A Step-by-Step Guide &amp; Examples (scribbr.com)</w:t>
        </w:r>
      </w:hyperlink>
      <w:r w:rsidR="001650A8">
        <w:t xml:space="preserve"> [Accessed on 28 May 2021</w:t>
      </w:r>
      <w:r w:rsidR="00645C6C">
        <w:t>]</w:t>
      </w:r>
    </w:p>
    <w:p w14:paraId="29D33F99" w14:textId="77777777" w:rsidR="00016FF4" w:rsidRDefault="0092382B" w:rsidP="00B70523">
      <w:pPr>
        <w:pStyle w:val="NormalWeb"/>
      </w:pPr>
      <w:r>
        <w:t>West</w:t>
      </w:r>
      <w:r w:rsidR="007019B4">
        <w:t xml:space="preserve">ern Australian Centre for health promotion </w:t>
      </w:r>
      <w:proofErr w:type="gramStart"/>
      <w:r w:rsidR="007019B4">
        <w:t>research(</w:t>
      </w:r>
      <w:proofErr w:type="gramEnd"/>
      <w:r w:rsidR="007019B4">
        <w:t>2010)</w:t>
      </w:r>
      <w:r w:rsidR="003F4A02">
        <w:t>My-peer toolkit ethical considerations</w:t>
      </w:r>
      <w:r w:rsidR="00FC58EA">
        <w:t>. Available at</w:t>
      </w:r>
    </w:p>
    <w:p w14:paraId="283B979E" w14:textId="77777777" w:rsidR="00016FF4" w:rsidRDefault="00811D65" w:rsidP="00B70523">
      <w:pPr>
        <w:pStyle w:val="NormalWeb"/>
        <w:rPr>
          <w:color w:val="000000"/>
          <w:sz w:val="27"/>
          <w:szCs w:val="27"/>
        </w:rPr>
      </w:pPr>
      <w:hyperlink r:id="rId12" w:history="1">
        <w:r w:rsidR="0092382B">
          <w:rPr>
            <w:rStyle w:val="Hyperlink"/>
          </w:rPr>
          <w:t>Ethical considerations (mypeer.org.au)</w:t>
        </w:r>
      </w:hyperlink>
      <w:r w:rsidR="006F7A9B">
        <w:t xml:space="preserve"> [</w:t>
      </w:r>
      <w:r w:rsidR="00FC58EA">
        <w:t xml:space="preserve"> Accessed on </w:t>
      </w:r>
      <w:r w:rsidR="006F7A9B">
        <w:t>29 May]</w:t>
      </w:r>
    </w:p>
    <w:p w14:paraId="1134435F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1D09451E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07AD4CD2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1E68BB41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32E47179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00E20607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7A0DF090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03D2C319" w14:textId="079457C6" w:rsidR="007C5668" w:rsidRPr="00811D65" w:rsidRDefault="00811D65" w:rsidP="00B70523">
      <w:pPr>
        <w:pStyle w:val="NormalWeb"/>
        <w:rPr>
          <w:color w:val="FFFFFF" w:themeColor="background1"/>
          <w:sz w:val="27"/>
          <w:szCs w:val="27"/>
        </w:rPr>
      </w:pPr>
      <w:r>
        <w:rPr>
          <w:color w:val="000000"/>
          <w:sz w:val="27"/>
          <w:szCs w:val="27"/>
        </w:rPr>
        <w:t xml:space="preserve">            </w:t>
      </w:r>
    </w:p>
    <w:p w14:paraId="47933B9F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76631CAC" w14:textId="77777777" w:rsidR="007C5668" w:rsidRPr="00811D65" w:rsidRDefault="007C5668" w:rsidP="00B70523">
      <w:pPr>
        <w:pStyle w:val="NormalWeb"/>
        <w:rPr>
          <w:sz w:val="27"/>
          <w:szCs w:val="27"/>
        </w:rPr>
      </w:pPr>
    </w:p>
    <w:p w14:paraId="534FF17D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3CF01DC1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62B24AAE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6CE7DFAE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167D1AB0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58758ACF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305AFBDF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2D7D573B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3C883545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507072CE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04F12168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319B3AB8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2B287791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4A7FBD88" w14:textId="77777777" w:rsidR="007C5668" w:rsidRDefault="007C5668" w:rsidP="00B70523">
      <w:pPr>
        <w:pStyle w:val="NormalWeb"/>
        <w:rPr>
          <w:color w:val="000000"/>
          <w:sz w:val="27"/>
          <w:szCs w:val="27"/>
        </w:rPr>
      </w:pPr>
    </w:p>
    <w:p w14:paraId="2196EBAA" w14:textId="77777777" w:rsidR="00B70523" w:rsidRDefault="00B70523"/>
    <w:p w14:paraId="35DBA9C2" w14:textId="77777777" w:rsidR="00B70523" w:rsidRDefault="00B70523"/>
    <w:p w14:paraId="470C3884" w14:textId="77777777" w:rsidR="00B70523" w:rsidRDefault="00B70523"/>
    <w:p w14:paraId="3AE0ECE8" w14:textId="77777777" w:rsidR="00B70523" w:rsidRDefault="00B70523"/>
    <w:p w14:paraId="61ED48A9" w14:textId="77777777" w:rsidR="00B70523" w:rsidRDefault="00B70523"/>
    <w:p w14:paraId="67096710" w14:textId="77777777" w:rsidR="00B70523" w:rsidRDefault="00B70523"/>
    <w:p w14:paraId="6EC3D1B0" w14:textId="77777777" w:rsidR="00B70523" w:rsidRDefault="00B70523"/>
    <w:p w14:paraId="695036F5" w14:textId="77777777" w:rsidR="00B70523" w:rsidRDefault="00B70523"/>
    <w:p w14:paraId="4559561B" w14:textId="77777777" w:rsidR="00B70523" w:rsidRDefault="00B70523"/>
    <w:p w14:paraId="0F492261" w14:textId="77777777" w:rsidR="00B70523" w:rsidRDefault="00B70523"/>
    <w:p w14:paraId="03B88B2E" w14:textId="77777777" w:rsidR="00B70523" w:rsidRDefault="00B70523"/>
    <w:p w14:paraId="59C01011" w14:textId="77777777" w:rsidR="00B70523" w:rsidRDefault="00B70523"/>
    <w:p w14:paraId="38354A65" w14:textId="77777777" w:rsidR="00B70523" w:rsidRDefault="00B70523"/>
    <w:p w14:paraId="6F73E5F2" w14:textId="77777777" w:rsidR="00B70523" w:rsidRDefault="00B70523"/>
    <w:p w14:paraId="4C496C46" w14:textId="77777777" w:rsidR="00B70523" w:rsidRDefault="00B70523"/>
    <w:p w14:paraId="37CBA0E8" w14:textId="77777777" w:rsidR="00B70523" w:rsidRDefault="00B70523"/>
    <w:p w14:paraId="19E8B834" w14:textId="77777777" w:rsidR="00B70523" w:rsidRDefault="00B70523"/>
    <w:p w14:paraId="0FEF6727" w14:textId="77777777" w:rsidR="00B70523" w:rsidRDefault="00B70523"/>
    <w:p w14:paraId="6E5508D9" w14:textId="77777777" w:rsidR="00B70523" w:rsidRDefault="00B70523"/>
    <w:p w14:paraId="4F416A30" w14:textId="77777777" w:rsidR="00B70523" w:rsidRDefault="00B70523"/>
    <w:p w14:paraId="1B9388EF" w14:textId="77777777" w:rsidR="00364991" w:rsidRDefault="0092382B">
      <w:r>
        <w:rPr>
          <w:noProof/>
          <w:lang w:eastAsia="en-GB"/>
        </w:rPr>
        <w:drawing>
          <wp:inline distT="0" distB="0" distL="0" distR="0" wp14:anchorId="2CA94A3A" wp14:editId="75916B42">
            <wp:extent cx="5731510" cy="3194050"/>
            <wp:effectExtent l="0" t="0" r="2540" b="6350"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9BB58C8A-5C69-4502-B876-721E55F733F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9BB58C8A-5C69-4502-B876-721E55F733F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64991" w:rsidSect="004B00B3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8D24C4" w14:textId="77777777" w:rsidR="004626D2" w:rsidRDefault="004626D2" w:rsidP="00FC474A">
      <w:pPr>
        <w:spacing w:after="0" w:line="240" w:lineRule="auto"/>
      </w:pPr>
      <w:r>
        <w:separator/>
      </w:r>
    </w:p>
  </w:endnote>
  <w:endnote w:type="continuationSeparator" w:id="0">
    <w:p w14:paraId="31A12749" w14:textId="77777777" w:rsidR="004626D2" w:rsidRDefault="004626D2" w:rsidP="00FC47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051134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AAF69E" w14:textId="77777777" w:rsidR="002E791B" w:rsidRDefault="0092382B">
        <w:pPr>
          <w:pStyle w:val="Footer"/>
          <w:jc w:val="center"/>
        </w:pPr>
        <w:r>
          <w:rPr>
            <w:noProof/>
          </w:rPr>
          <w:t>2</w:t>
        </w:r>
      </w:p>
    </w:sdtContent>
  </w:sdt>
  <w:p w14:paraId="49C3F054" w14:textId="77777777" w:rsidR="00080A2C" w:rsidRDefault="00080A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CCBB29" w14:textId="77777777" w:rsidR="004626D2" w:rsidRDefault="004626D2" w:rsidP="00FC474A">
      <w:pPr>
        <w:spacing w:after="0" w:line="240" w:lineRule="auto"/>
      </w:pPr>
      <w:r>
        <w:separator/>
      </w:r>
    </w:p>
  </w:footnote>
  <w:footnote w:type="continuationSeparator" w:id="0">
    <w:p w14:paraId="26967FB1" w14:textId="77777777" w:rsidR="004626D2" w:rsidRDefault="004626D2" w:rsidP="00FC47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5F391C0" w14:textId="77777777" w:rsidR="001D2A32" w:rsidRDefault="0092382B">
    <w:pPr>
      <w:pStyle w:val="Header"/>
    </w:pPr>
    <w:r>
      <w:t>Louise Davies</w:t>
    </w:r>
    <w:r>
      <w:ptab w:relativeTo="margin" w:alignment="center" w:leader="none"/>
    </w:r>
    <w:r w:rsidR="00031F01">
      <w:t>BMSP5007</w:t>
    </w:r>
    <w:r>
      <w:ptab w:relativeTo="margin" w:alignment="right" w:leader="none"/>
    </w:r>
    <w:r w:rsidR="001D5C63">
      <w:t>1906903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0775B5"/>
    <w:multiLevelType w:val="hybridMultilevel"/>
    <w:tmpl w:val="D8B89EA8"/>
    <w:lvl w:ilvl="0" w:tplc="2D1E27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4CEB9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C1CABF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34A41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3E24B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3E68CA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4AD46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4E92F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8805F5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63054B"/>
    <w:multiLevelType w:val="hybridMultilevel"/>
    <w:tmpl w:val="880A7278"/>
    <w:lvl w:ilvl="0" w:tplc="7C3A5C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BAEE3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6C66FA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38105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8E975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176D0B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90AC78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A5C4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CC6EA7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B1279D"/>
    <w:multiLevelType w:val="hybridMultilevel"/>
    <w:tmpl w:val="DAB044DA"/>
    <w:lvl w:ilvl="0" w:tplc="056E8E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DCA8A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E50BED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88C86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5CC9B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944D1F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2CCAD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B489C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6C3D5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CC8"/>
    <w:rsid w:val="000033C6"/>
    <w:rsid w:val="0001136B"/>
    <w:rsid w:val="000122B3"/>
    <w:rsid w:val="00016F0B"/>
    <w:rsid w:val="00016FF4"/>
    <w:rsid w:val="00023084"/>
    <w:rsid w:val="00031F01"/>
    <w:rsid w:val="00033278"/>
    <w:rsid w:val="000525A8"/>
    <w:rsid w:val="000576AA"/>
    <w:rsid w:val="00080A2C"/>
    <w:rsid w:val="000827ED"/>
    <w:rsid w:val="000F45FE"/>
    <w:rsid w:val="001032D9"/>
    <w:rsid w:val="0011645A"/>
    <w:rsid w:val="00120B6A"/>
    <w:rsid w:val="001368E0"/>
    <w:rsid w:val="00140B9B"/>
    <w:rsid w:val="00141600"/>
    <w:rsid w:val="0014183B"/>
    <w:rsid w:val="00157A18"/>
    <w:rsid w:val="001627DD"/>
    <w:rsid w:val="00164D6E"/>
    <w:rsid w:val="001650A8"/>
    <w:rsid w:val="00186EA6"/>
    <w:rsid w:val="001A1444"/>
    <w:rsid w:val="001B7C5C"/>
    <w:rsid w:val="001C04E7"/>
    <w:rsid w:val="001C3B79"/>
    <w:rsid w:val="001C40A1"/>
    <w:rsid w:val="001C6C06"/>
    <w:rsid w:val="001D2A32"/>
    <w:rsid w:val="001D5BDF"/>
    <w:rsid w:val="001D5C63"/>
    <w:rsid w:val="001E1529"/>
    <w:rsid w:val="001F2931"/>
    <w:rsid w:val="002935E5"/>
    <w:rsid w:val="00293B6B"/>
    <w:rsid w:val="00294690"/>
    <w:rsid w:val="0029622B"/>
    <w:rsid w:val="00296F10"/>
    <w:rsid w:val="002A2FB2"/>
    <w:rsid w:val="002B07C9"/>
    <w:rsid w:val="002D322F"/>
    <w:rsid w:val="002D5088"/>
    <w:rsid w:val="002E3BF1"/>
    <w:rsid w:val="002E483F"/>
    <w:rsid w:val="002E791B"/>
    <w:rsid w:val="00323853"/>
    <w:rsid w:val="00326BC7"/>
    <w:rsid w:val="00327F77"/>
    <w:rsid w:val="00335F2F"/>
    <w:rsid w:val="003473CF"/>
    <w:rsid w:val="00347D1A"/>
    <w:rsid w:val="00354B64"/>
    <w:rsid w:val="00354BE6"/>
    <w:rsid w:val="00364991"/>
    <w:rsid w:val="003706F4"/>
    <w:rsid w:val="00374C2E"/>
    <w:rsid w:val="00384CC8"/>
    <w:rsid w:val="00387ED4"/>
    <w:rsid w:val="00393109"/>
    <w:rsid w:val="00393FB9"/>
    <w:rsid w:val="003A097F"/>
    <w:rsid w:val="003A6AD9"/>
    <w:rsid w:val="003B6A4C"/>
    <w:rsid w:val="003C1074"/>
    <w:rsid w:val="003C31B5"/>
    <w:rsid w:val="003C3958"/>
    <w:rsid w:val="003C3CB4"/>
    <w:rsid w:val="003D2332"/>
    <w:rsid w:val="003E6417"/>
    <w:rsid w:val="003F1A3E"/>
    <w:rsid w:val="003F3B43"/>
    <w:rsid w:val="003F4A02"/>
    <w:rsid w:val="00402C18"/>
    <w:rsid w:val="00407DD1"/>
    <w:rsid w:val="00410863"/>
    <w:rsid w:val="0042188B"/>
    <w:rsid w:val="00426523"/>
    <w:rsid w:val="00432149"/>
    <w:rsid w:val="004410EA"/>
    <w:rsid w:val="0044243C"/>
    <w:rsid w:val="00444774"/>
    <w:rsid w:val="00460699"/>
    <w:rsid w:val="004626D2"/>
    <w:rsid w:val="00463200"/>
    <w:rsid w:val="00471F35"/>
    <w:rsid w:val="00474B16"/>
    <w:rsid w:val="004924E5"/>
    <w:rsid w:val="00493FE1"/>
    <w:rsid w:val="004A0217"/>
    <w:rsid w:val="004A06E1"/>
    <w:rsid w:val="004B00B3"/>
    <w:rsid w:val="004B07E7"/>
    <w:rsid w:val="004B08DC"/>
    <w:rsid w:val="004B210A"/>
    <w:rsid w:val="004C0813"/>
    <w:rsid w:val="004C0F49"/>
    <w:rsid w:val="004C6D32"/>
    <w:rsid w:val="004E76E4"/>
    <w:rsid w:val="004F1A7B"/>
    <w:rsid w:val="004F34A9"/>
    <w:rsid w:val="005058F6"/>
    <w:rsid w:val="00524CC7"/>
    <w:rsid w:val="00547129"/>
    <w:rsid w:val="0055165C"/>
    <w:rsid w:val="00561343"/>
    <w:rsid w:val="0058072C"/>
    <w:rsid w:val="005B0E57"/>
    <w:rsid w:val="005B43C7"/>
    <w:rsid w:val="005B47A6"/>
    <w:rsid w:val="005F37CD"/>
    <w:rsid w:val="005F504B"/>
    <w:rsid w:val="006140AC"/>
    <w:rsid w:val="00633C87"/>
    <w:rsid w:val="006416E7"/>
    <w:rsid w:val="00645C6C"/>
    <w:rsid w:val="006539D4"/>
    <w:rsid w:val="006713BA"/>
    <w:rsid w:val="00677873"/>
    <w:rsid w:val="00683686"/>
    <w:rsid w:val="00697EBF"/>
    <w:rsid w:val="006C0998"/>
    <w:rsid w:val="006D1E7E"/>
    <w:rsid w:val="006F2488"/>
    <w:rsid w:val="006F7A9B"/>
    <w:rsid w:val="007019B4"/>
    <w:rsid w:val="00730D4D"/>
    <w:rsid w:val="00734FAE"/>
    <w:rsid w:val="0073775C"/>
    <w:rsid w:val="00767956"/>
    <w:rsid w:val="0077134F"/>
    <w:rsid w:val="007973C5"/>
    <w:rsid w:val="007B0733"/>
    <w:rsid w:val="007B6C07"/>
    <w:rsid w:val="007C5668"/>
    <w:rsid w:val="007D2C9C"/>
    <w:rsid w:val="007E1F94"/>
    <w:rsid w:val="007E434D"/>
    <w:rsid w:val="008106B1"/>
    <w:rsid w:val="00811D65"/>
    <w:rsid w:val="00814839"/>
    <w:rsid w:val="00827ED3"/>
    <w:rsid w:val="00831B44"/>
    <w:rsid w:val="00834255"/>
    <w:rsid w:val="00841E22"/>
    <w:rsid w:val="00842643"/>
    <w:rsid w:val="00846CF8"/>
    <w:rsid w:val="00856F4C"/>
    <w:rsid w:val="008602A8"/>
    <w:rsid w:val="0086539D"/>
    <w:rsid w:val="00870F3B"/>
    <w:rsid w:val="00875F17"/>
    <w:rsid w:val="008A4FF4"/>
    <w:rsid w:val="008B3A64"/>
    <w:rsid w:val="008C3CF9"/>
    <w:rsid w:val="008C5B04"/>
    <w:rsid w:val="008D6072"/>
    <w:rsid w:val="008E6C1C"/>
    <w:rsid w:val="008E7C6F"/>
    <w:rsid w:val="008F13F3"/>
    <w:rsid w:val="008F76D7"/>
    <w:rsid w:val="0092382B"/>
    <w:rsid w:val="009516C6"/>
    <w:rsid w:val="009540DC"/>
    <w:rsid w:val="0095481F"/>
    <w:rsid w:val="0098219C"/>
    <w:rsid w:val="00986B59"/>
    <w:rsid w:val="00991F4B"/>
    <w:rsid w:val="009A2AA1"/>
    <w:rsid w:val="009A7E31"/>
    <w:rsid w:val="009C5D13"/>
    <w:rsid w:val="009C69CB"/>
    <w:rsid w:val="009E407E"/>
    <w:rsid w:val="009F26C1"/>
    <w:rsid w:val="009F5A28"/>
    <w:rsid w:val="009F7DF2"/>
    <w:rsid w:val="00A02FDE"/>
    <w:rsid w:val="00A0407B"/>
    <w:rsid w:val="00A205E1"/>
    <w:rsid w:val="00A612D4"/>
    <w:rsid w:val="00A83B7C"/>
    <w:rsid w:val="00A9014C"/>
    <w:rsid w:val="00A96946"/>
    <w:rsid w:val="00AB78D2"/>
    <w:rsid w:val="00AD34E1"/>
    <w:rsid w:val="00AE098D"/>
    <w:rsid w:val="00AE0B60"/>
    <w:rsid w:val="00AE137E"/>
    <w:rsid w:val="00B00990"/>
    <w:rsid w:val="00B22798"/>
    <w:rsid w:val="00B31013"/>
    <w:rsid w:val="00B40EDE"/>
    <w:rsid w:val="00B51DF9"/>
    <w:rsid w:val="00B60731"/>
    <w:rsid w:val="00B61BCF"/>
    <w:rsid w:val="00B70523"/>
    <w:rsid w:val="00B76F16"/>
    <w:rsid w:val="00B94194"/>
    <w:rsid w:val="00B972F0"/>
    <w:rsid w:val="00BA41D1"/>
    <w:rsid w:val="00BA69E0"/>
    <w:rsid w:val="00BB0C59"/>
    <w:rsid w:val="00BB375D"/>
    <w:rsid w:val="00BE3312"/>
    <w:rsid w:val="00BF27BC"/>
    <w:rsid w:val="00C050A0"/>
    <w:rsid w:val="00C12722"/>
    <w:rsid w:val="00C166CD"/>
    <w:rsid w:val="00C26022"/>
    <w:rsid w:val="00C265B3"/>
    <w:rsid w:val="00C349CA"/>
    <w:rsid w:val="00C4785F"/>
    <w:rsid w:val="00C52B00"/>
    <w:rsid w:val="00C52F9A"/>
    <w:rsid w:val="00C60526"/>
    <w:rsid w:val="00C62A78"/>
    <w:rsid w:val="00C667FC"/>
    <w:rsid w:val="00C6719F"/>
    <w:rsid w:val="00C718CC"/>
    <w:rsid w:val="00C72FBF"/>
    <w:rsid w:val="00C87357"/>
    <w:rsid w:val="00C92BDA"/>
    <w:rsid w:val="00CA2A85"/>
    <w:rsid w:val="00CD2291"/>
    <w:rsid w:val="00CD2684"/>
    <w:rsid w:val="00CD7F9C"/>
    <w:rsid w:val="00CE5C2B"/>
    <w:rsid w:val="00D00D0B"/>
    <w:rsid w:val="00D02DED"/>
    <w:rsid w:val="00D211B3"/>
    <w:rsid w:val="00D22359"/>
    <w:rsid w:val="00D3464E"/>
    <w:rsid w:val="00D4366C"/>
    <w:rsid w:val="00D611C8"/>
    <w:rsid w:val="00D67DA2"/>
    <w:rsid w:val="00D74449"/>
    <w:rsid w:val="00D75498"/>
    <w:rsid w:val="00D765F1"/>
    <w:rsid w:val="00D870A9"/>
    <w:rsid w:val="00D92A0F"/>
    <w:rsid w:val="00D95751"/>
    <w:rsid w:val="00DA04EB"/>
    <w:rsid w:val="00DA5506"/>
    <w:rsid w:val="00DA5A7E"/>
    <w:rsid w:val="00DB33AE"/>
    <w:rsid w:val="00DB7C52"/>
    <w:rsid w:val="00DC1E40"/>
    <w:rsid w:val="00DD024F"/>
    <w:rsid w:val="00DE754B"/>
    <w:rsid w:val="00DF25E7"/>
    <w:rsid w:val="00E0261D"/>
    <w:rsid w:val="00E14EEA"/>
    <w:rsid w:val="00E37E15"/>
    <w:rsid w:val="00E5053E"/>
    <w:rsid w:val="00E50918"/>
    <w:rsid w:val="00E72B5F"/>
    <w:rsid w:val="00E9061E"/>
    <w:rsid w:val="00E93C4F"/>
    <w:rsid w:val="00E96827"/>
    <w:rsid w:val="00EA1924"/>
    <w:rsid w:val="00EB23B0"/>
    <w:rsid w:val="00EC30F3"/>
    <w:rsid w:val="00EC6013"/>
    <w:rsid w:val="00EC7811"/>
    <w:rsid w:val="00ED2154"/>
    <w:rsid w:val="00ED443A"/>
    <w:rsid w:val="00ED50C2"/>
    <w:rsid w:val="00EE598C"/>
    <w:rsid w:val="00EF2658"/>
    <w:rsid w:val="00EF2E90"/>
    <w:rsid w:val="00F058CB"/>
    <w:rsid w:val="00F05DAF"/>
    <w:rsid w:val="00F24568"/>
    <w:rsid w:val="00F30CFE"/>
    <w:rsid w:val="00F57F27"/>
    <w:rsid w:val="00F63BCE"/>
    <w:rsid w:val="00FA3220"/>
    <w:rsid w:val="00FB1694"/>
    <w:rsid w:val="00FB45F4"/>
    <w:rsid w:val="00FC2F66"/>
    <w:rsid w:val="00FC474A"/>
    <w:rsid w:val="00FC58EA"/>
    <w:rsid w:val="00FC682C"/>
    <w:rsid w:val="00FE2FDA"/>
    <w:rsid w:val="00FE527C"/>
    <w:rsid w:val="00FF51E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D62FA"/>
  <w15:docId w15:val="{C707D078-15B0-425F-96DA-44306141E1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00B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705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F51E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080A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0A2C"/>
  </w:style>
  <w:style w:type="paragraph" w:styleId="Footer">
    <w:name w:val="footer"/>
    <w:basedOn w:val="Normal"/>
    <w:link w:val="FooterChar"/>
    <w:uiPriority w:val="99"/>
    <w:unhideWhenUsed/>
    <w:rsid w:val="00080A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0A2C"/>
  </w:style>
  <w:style w:type="paragraph" w:styleId="BalloonText">
    <w:name w:val="Balloon Text"/>
    <w:basedOn w:val="Normal"/>
    <w:link w:val="BalloonTextChar"/>
    <w:uiPriority w:val="99"/>
    <w:semiHidden/>
    <w:unhideWhenUsed/>
    <w:rsid w:val="00F2456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4568"/>
    <w:rPr>
      <w:rFonts w:ascii="Tahoma" w:hAnsi="Tahoma" w:cs="Tahoma"/>
      <w:sz w:val="16"/>
      <w:szCs w:val="16"/>
    </w:rPr>
  </w:style>
  <w:style w:type="character" w:customStyle="1" w:styleId="hgkelc">
    <w:name w:val="hgkelc"/>
    <w:basedOn w:val="DefaultParagraphFont"/>
    <w:rsid w:val="009E407E"/>
  </w:style>
  <w:style w:type="character" w:customStyle="1" w:styleId="tw-reset-rich-text">
    <w:name w:val="tw-reset-rich-text"/>
    <w:basedOn w:val="DefaultParagraphFont"/>
    <w:rsid w:val="00402C18"/>
  </w:style>
  <w:style w:type="character" w:customStyle="1" w:styleId="topic-highlight">
    <w:name w:val="topic-highlight"/>
    <w:basedOn w:val="DefaultParagraphFont"/>
    <w:rsid w:val="00C52B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8227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about:blank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about:blank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about:blank" TargetMode="External"/><Relationship Id="rId4" Type="http://schemas.openxmlformats.org/officeDocument/2006/relationships/settings" Target="settings.xml"/><Relationship Id="rId9" Type="http://schemas.openxmlformats.org/officeDocument/2006/relationships/hyperlink" Target="about:blank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5F4EEEB-403E-4154-8955-D8DAAD7863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1219</Words>
  <Characters>6952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Louise Edith Davies (1906903)</dc:creator>
  <cp:lastModifiedBy>Louise Edith Davies (1906903)</cp:lastModifiedBy>
  <cp:revision>2</cp:revision>
  <dcterms:created xsi:type="dcterms:W3CDTF">2021-05-31T17:15:00Z</dcterms:created>
  <dcterms:modified xsi:type="dcterms:W3CDTF">2021-05-31T17:15:00Z</dcterms:modified>
</cp:coreProperties>
</file>