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A40D94" w14:textId="71477597" w:rsidR="00E47D2C" w:rsidRPr="009D584F" w:rsidRDefault="00E47D2C" w:rsidP="00E47D2C">
      <w:pPr>
        <w:rPr>
          <w:sz w:val="32"/>
          <w:szCs w:val="32"/>
        </w:rPr>
      </w:pPr>
    </w:p>
    <w:p w14:paraId="06A9C09C" w14:textId="77777777" w:rsidR="00E47D2C" w:rsidRPr="009D584F" w:rsidRDefault="00E47D2C" w:rsidP="00E47D2C">
      <w:pPr>
        <w:rPr>
          <w:sz w:val="32"/>
          <w:szCs w:val="32"/>
        </w:rPr>
      </w:pPr>
      <w:r w:rsidRPr="009D584F">
        <w:rPr>
          <w:sz w:val="32"/>
          <w:szCs w:val="32"/>
        </w:rPr>
        <w:t>Student ID:          1816289</w:t>
      </w:r>
    </w:p>
    <w:p w14:paraId="19B816A1" w14:textId="2E7B80C5" w:rsidR="00E47D2C" w:rsidRDefault="00E47D2C" w:rsidP="00E47D2C">
      <w:pPr>
        <w:rPr>
          <w:sz w:val="32"/>
          <w:szCs w:val="32"/>
        </w:rPr>
      </w:pPr>
      <w:r w:rsidRPr="009D584F">
        <w:rPr>
          <w:sz w:val="32"/>
          <w:szCs w:val="32"/>
        </w:rPr>
        <w:t>Module code:      BMS</w:t>
      </w:r>
      <w:r w:rsidR="00AC18D7">
        <w:rPr>
          <w:sz w:val="32"/>
          <w:szCs w:val="32"/>
        </w:rPr>
        <w:t>W</w:t>
      </w:r>
      <w:r w:rsidRPr="009D584F">
        <w:rPr>
          <w:sz w:val="32"/>
          <w:szCs w:val="32"/>
        </w:rPr>
        <w:t xml:space="preserve"> 400</w:t>
      </w:r>
      <w:r w:rsidR="00AC18D7">
        <w:rPr>
          <w:sz w:val="32"/>
          <w:szCs w:val="32"/>
        </w:rPr>
        <w:t>5</w:t>
      </w:r>
    </w:p>
    <w:p w14:paraId="73BD1A3D" w14:textId="0D695F99" w:rsidR="001C4F73" w:rsidRDefault="00AA7BA1" w:rsidP="00E47D2C">
      <w:pPr>
        <w:rPr>
          <w:sz w:val="32"/>
          <w:szCs w:val="32"/>
        </w:rPr>
      </w:pPr>
      <w:r>
        <w:rPr>
          <w:sz w:val="32"/>
          <w:szCs w:val="32"/>
        </w:rPr>
        <w:t>Tittle:</w:t>
      </w:r>
      <w:r w:rsidR="00C57C23">
        <w:rPr>
          <w:sz w:val="32"/>
          <w:szCs w:val="32"/>
        </w:rPr>
        <w:t xml:space="preserve">               </w:t>
      </w:r>
      <w:r w:rsidR="00D442A1">
        <w:rPr>
          <w:sz w:val="32"/>
          <w:szCs w:val="32"/>
        </w:rPr>
        <w:t xml:space="preserve">    </w:t>
      </w:r>
      <w:r w:rsidR="00496AC7">
        <w:rPr>
          <w:sz w:val="32"/>
          <w:szCs w:val="32"/>
        </w:rPr>
        <w:t>M</w:t>
      </w:r>
      <w:r w:rsidR="00D442A1" w:rsidRPr="00D442A1">
        <w:rPr>
          <w:sz w:val="32"/>
          <w:szCs w:val="32"/>
        </w:rPr>
        <w:t>ajor issues of</w:t>
      </w:r>
      <w:r w:rsidR="007B6166">
        <w:rPr>
          <w:sz w:val="32"/>
          <w:szCs w:val="32"/>
        </w:rPr>
        <w:t xml:space="preserve"> </w:t>
      </w:r>
      <w:r w:rsidR="007B6166" w:rsidRPr="007B6166">
        <w:rPr>
          <w:sz w:val="32"/>
          <w:szCs w:val="32"/>
        </w:rPr>
        <w:t xml:space="preserve">mental wellbeing </w:t>
      </w:r>
      <w:r w:rsidR="00D442A1" w:rsidRPr="00D442A1">
        <w:rPr>
          <w:sz w:val="32"/>
          <w:szCs w:val="32"/>
        </w:rPr>
        <w:t xml:space="preserve"> </w:t>
      </w:r>
      <w:r w:rsidR="00C57C23">
        <w:rPr>
          <w:sz w:val="32"/>
          <w:szCs w:val="32"/>
        </w:rPr>
        <w:t xml:space="preserve"> </w:t>
      </w:r>
    </w:p>
    <w:p w14:paraId="5307C854" w14:textId="2393C402" w:rsidR="00ED0482" w:rsidRDefault="001C4F73" w:rsidP="00E47D2C">
      <w:pPr>
        <w:rPr>
          <w:sz w:val="32"/>
          <w:szCs w:val="32"/>
        </w:rPr>
      </w:pPr>
      <w:r>
        <w:rPr>
          <w:sz w:val="32"/>
          <w:szCs w:val="32"/>
        </w:rPr>
        <w:t>Lecturer</w:t>
      </w:r>
      <w:r w:rsidR="008F5541">
        <w:rPr>
          <w:sz w:val="32"/>
          <w:szCs w:val="32"/>
        </w:rPr>
        <w:t>’s Name</w:t>
      </w:r>
      <w:r w:rsidR="00AA7BA1">
        <w:rPr>
          <w:sz w:val="32"/>
          <w:szCs w:val="32"/>
        </w:rPr>
        <w:t xml:space="preserve">: </w:t>
      </w:r>
      <w:r w:rsidR="00633FA8">
        <w:rPr>
          <w:sz w:val="32"/>
          <w:szCs w:val="32"/>
        </w:rPr>
        <w:t>Dr</w:t>
      </w:r>
      <w:r w:rsidR="00457B30">
        <w:rPr>
          <w:sz w:val="32"/>
          <w:szCs w:val="32"/>
        </w:rPr>
        <w:t xml:space="preserve"> </w:t>
      </w:r>
      <w:proofErr w:type="spellStart"/>
      <w:r w:rsidR="00457B30">
        <w:rPr>
          <w:sz w:val="32"/>
          <w:szCs w:val="32"/>
        </w:rPr>
        <w:t>Crisford</w:t>
      </w:r>
      <w:proofErr w:type="spellEnd"/>
      <w:r w:rsidR="00457B30">
        <w:rPr>
          <w:sz w:val="32"/>
          <w:szCs w:val="32"/>
        </w:rPr>
        <w:t xml:space="preserve"> </w:t>
      </w:r>
      <w:proofErr w:type="spellStart"/>
      <w:r w:rsidR="00457B30">
        <w:rPr>
          <w:sz w:val="32"/>
          <w:szCs w:val="32"/>
        </w:rPr>
        <w:t>Chogugudza</w:t>
      </w:r>
      <w:proofErr w:type="spellEnd"/>
      <w:r w:rsidR="00C57C23">
        <w:rPr>
          <w:sz w:val="32"/>
          <w:szCs w:val="32"/>
        </w:rPr>
        <w:t xml:space="preserve">   </w:t>
      </w:r>
    </w:p>
    <w:p w14:paraId="73887C5A" w14:textId="77777777" w:rsidR="00617CC1" w:rsidRPr="00395369" w:rsidRDefault="000A3AF4" w:rsidP="00E47D2C">
      <w:pPr>
        <w:rPr>
          <w:rFonts w:ascii="Arial" w:hAnsi="Arial" w:cs="Arial"/>
        </w:rPr>
      </w:pPr>
      <w:r w:rsidRPr="00395369">
        <w:rPr>
          <w:rFonts w:ascii="Arial" w:hAnsi="Arial" w:cs="Arial"/>
        </w:rPr>
        <w:t xml:space="preserve">According to World Health </w:t>
      </w:r>
      <w:r w:rsidR="008745AB" w:rsidRPr="00395369">
        <w:rPr>
          <w:rFonts w:ascii="Arial" w:hAnsi="Arial" w:cs="Arial"/>
        </w:rPr>
        <w:t>Organisation</w:t>
      </w:r>
      <w:r w:rsidR="00A21E4D" w:rsidRPr="00395369">
        <w:rPr>
          <w:rFonts w:ascii="Arial" w:hAnsi="Arial" w:cs="Arial"/>
        </w:rPr>
        <w:t xml:space="preserve"> </w:t>
      </w:r>
      <w:r w:rsidR="001143EC" w:rsidRPr="00395369">
        <w:rPr>
          <w:rStyle w:val="selectable"/>
          <w:rFonts w:ascii="Arial" w:hAnsi="Arial" w:cs="Arial"/>
          <w:color w:val="000000"/>
          <w:shd w:val="clear" w:color="auto" w:fill="FFFFFF"/>
        </w:rPr>
        <w:t>international. (2021</w:t>
      </w:r>
      <w:r w:rsidR="008745AB" w:rsidRPr="00395369">
        <w:rPr>
          <w:rStyle w:val="selectable"/>
          <w:rFonts w:ascii="Arial" w:hAnsi="Arial" w:cs="Arial"/>
          <w:color w:val="000000"/>
          <w:shd w:val="clear" w:color="auto" w:fill="FFFFFF"/>
        </w:rPr>
        <w:t>)</w:t>
      </w:r>
      <w:r w:rsidR="001143EC" w:rsidRPr="00395369">
        <w:rPr>
          <w:rStyle w:val="selectable"/>
          <w:rFonts w:ascii="Arial" w:hAnsi="Arial" w:cs="Arial"/>
          <w:color w:val="000000"/>
          <w:shd w:val="clear" w:color="auto" w:fill="FFFFFF"/>
        </w:rPr>
        <w:t xml:space="preserve"> Mental</w:t>
      </w:r>
      <w:r w:rsidRPr="00395369">
        <w:rPr>
          <w:rFonts w:ascii="Arial" w:hAnsi="Arial" w:cs="Arial"/>
        </w:rPr>
        <w:t xml:space="preserve"> health is defined a</w:t>
      </w:r>
      <w:r w:rsidR="0045304B" w:rsidRPr="00395369">
        <w:rPr>
          <w:rFonts w:ascii="Arial" w:hAnsi="Arial" w:cs="Arial"/>
        </w:rPr>
        <w:t>s</w:t>
      </w:r>
      <w:r w:rsidR="004D3182" w:rsidRPr="00395369">
        <w:rPr>
          <w:rFonts w:ascii="Arial" w:hAnsi="Arial" w:cs="Arial"/>
        </w:rPr>
        <w:t xml:space="preserve"> </w:t>
      </w:r>
      <w:r w:rsidR="00405489" w:rsidRPr="00395369">
        <w:rPr>
          <w:rFonts w:ascii="Arial" w:hAnsi="Arial" w:cs="Arial"/>
        </w:rPr>
        <w:t xml:space="preserve">a </w:t>
      </w:r>
      <w:r w:rsidR="004D3182" w:rsidRPr="00395369">
        <w:rPr>
          <w:rFonts w:ascii="Arial" w:hAnsi="Arial" w:cs="Arial"/>
        </w:rPr>
        <w:t>well-being</w:t>
      </w:r>
      <w:r w:rsidR="00405489" w:rsidRPr="00395369">
        <w:rPr>
          <w:rFonts w:ascii="Arial" w:hAnsi="Arial" w:cs="Arial"/>
        </w:rPr>
        <w:t xml:space="preserve"> </w:t>
      </w:r>
      <w:r w:rsidR="004A6451" w:rsidRPr="00395369">
        <w:rPr>
          <w:rFonts w:ascii="Arial" w:hAnsi="Arial" w:cs="Arial"/>
        </w:rPr>
        <w:t>condition</w:t>
      </w:r>
      <w:r w:rsidR="004D3182" w:rsidRPr="00395369">
        <w:rPr>
          <w:rFonts w:ascii="Arial" w:hAnsi="Arial" w:cs="Arial"/>
        </w:rPr>
        <w:t xml:space="preserve"> </w:t>
      </w:r>
      <w:r w:rsidR="00084622" w:rsidRPr="00395369">
        <w:rPr>
          <w:rFonts w:ascii="Arial" w:hAnsi="Arial" w:cs="Arial"/>
        </w:rPr>
        <w:t>in which</w:t>
      </w:r>
      <w:r w:rsidR="004D3182" w:rsidRPr="00395369">
        <w:rPr>
          <w:rFonts w:ascii="Arial" w:hAnsi="Arial" w:cs="Arial"/>
        </w:rPr>
        <w:t xml:space="preserve"> </w:t>
      </w:r>
      <w:r w:rsidR="00084622" w:rsidRPr="00395369">
        <w:rPr>
          <w:rFonts w:ascii="Arial" w:hAnsi="Arial" w:cs="Arial"/>
        </w:rPr>
        <w:t>persons</w:t>
      </w:r>
      <w:r w:rsidR="004D3182" w:rsidRPr="00395369">
        <w:rPr>
          <w:rFonts w:ascii="Arial" w:hAnsi="Arial" w:cs="Arial"/>
        </w:rPr>
        <w:t xml:space="preserve"> </w:t>
      </w:r>
      <w:r w:rsidR="00483F0F" w:rsidRPr="00395369">
        <w:rPr>
          <w:rFonts w:ascii="Arial" w:hAnsi="Arial" w:cs="Arial"/>
        </w:rPr>
        <w:t>acknowledge</w:t>
      </w:r>
      <w:r w:rsidR="00F47803" w:rsidRPr="00395369">
        <w:rPr>
          <w:rFonts w:ascii="Arial" w:hAnsi="Arial" w:cs="Arial"/>
        </w:rPr>
        <w:t>s</w:t>
      </w:r>
      <w:r w:rsidR="004D3182" w:rsidRPr="00395369">
        <w:rPr>
          <w:rFonts w:ascii="Arial" w:hAnsi="Arial" w:cs="Arial"/>
        </w:rPr>
        <w:t xml:space="preserve"> their </w:t>
      </w:r>
      <w:r w:rsidR="00CD1E87" w:rsidRPr="00395369">
        <w:rPr>
          <w:rFonts w:ascii="Arial" w:hAnsi="Arial" w:cs="Arial"/>
        </w:rPr>
        <w:t>enablement</w:t>
      </w:r>
      <w:r w:rsidR="004D3182" w:rsidRPr="00395369">
        <w:rPr>
          <w:rFonts w:ascii="Arial" w:hAnsi="Arial" w:cs="Arial"/>
        </w:rPr>
        <w:t>,</w:t>
      </w:r>
      <w:r w:rsidR="00BC7260" w:rsidRPr="00395369">
        <w:rPr>
          <w:rFonts w:ascii="Arial" w:hAnsi="Arial" w:cs="Arial"/>
        </w:rPr>
        <w:t xml:space="preserve"> </w:t>
      </w:r>
      <w:r w:rsidR="00FC7AB5" w:rsidRPr="00395369">
        <w:rPr>
          <w:rFonts w:ascii="Arial" w:hAnsi="Arial" w:cs="Arial"/>
        </w:rPr>
        <w:t xml:space="preserve">the </w:t>
      </w:r>
      <w:r w:rsidR="00BE1FF4" w:rsidRPr="00395369">
        <w:rPr>
          <w:rFonts w:ascii="Arial" w:hAnsi="Arial" w:cs="Arial"/>
        </w:rPr>
        <w:t>strength</w:t>
      </w:r>
      <w:r w:rsidR="00FC7AB5" w:rsidRPr="00395369">
        <w:rPr>
          <w:rFonts w:ascii="Arial" w:hAnsi="Arial" w:cs="Arial"/>
        </w:rPr>
        <w:t xml:space="preserve"> </w:t>
      </w:r>
      <w:r w:rsidR="00BC7260" w:rsidRPr="00395369">
        <w:rPr>
          <w:rFonts w:ascii="Arial" w:hAnsi="Arial" w:cs="Arial"/>
        </w:rPr>
        <w:t>in dealing with the usual stresses of life</w:t>
      </w:r>
      <w:r w:rsidR="00BE1FF4" w:rsidRPr="00395369">
        <w:rPr>
          <w:rFonts w:ascii="Arial" w:hAnsi="Arial" w:cs="Arial"/>
        </w:rPr>
        <w:t>,</w:t>
      </w:r>
      <w:r w:rsidR="004D3182" w:rsidRPr="00395369">
        <w:rPr>
          <w:rFonts w:ascii="Arial" w:hAnsi="Arial" w:cs="Arial"/>
        </w:rPr>
        <w:t xml:space="preserve"> </w:t>
      </w:r>
      <w:r w:rsidR="00560782" w:rsidRPr="00395369">
        <w:rPr>
          <w:rFonts w:ascii="Arial" w:hAnsi="Arial" w:cs="Arial"/>
        </w:rPr>
        <w:t xml:space="preserve">fruitful and productive </w:t>
      </w:r>
      <w:r w:rsidR="00AD7552" w:rsidRPr="00395369">
        <w:rPr>
          <w:rFonts w:ascii="Arial" w:hAnsi="Arial" w:cs="Arial"/>
        </w:rPr>
        <w:t>work,</w:t>
      </w:r>
      <w:r w:rsidR="004D3182" w:rsidRPr="00395369">
        <w:rPr>
          <w:rFonts w:ascii="Arial" w:hAnsi="Arial" w:cs="Arial"/>
        </w:rPr>
        <w:t xml:space="preserve"> and </w:t>
      </w:r>
      <w:r w:rsidR="00AD7552" w:rsidRPr="00395369">
        <w:rPr>
          <w:rFonts w:ascii="Arial" w:hAnsi="Arial" w:cs="Arial"/>
        </w:rPr>
        <w:t>making effective</w:t>
      </w:r>
      <w:r w:rsidR="004D3182" w:rsidRPr="00395369">
        <w:rPr>
          <w:rFonts w:ascii="Arial" w:hAnsi="Arial" w:cs="Arial"/>
        </w:rPr>
        <w:t xml:space="preserve"> contribution to their </w:t>
      </w:r>
      <w:r w:rsidR="00E653AE" w:rsidRPr="00395369">
        <w:rPr>
          <w:rFonts w:ascii="Arial" w:hAnsi="Arial" w:cs="Arial"/>
        </w:rPr>
        <w:t>environments</w:t>
      </w:r>
      <w:r w:rsidR="004D3182" w:rsidRPr="00395369">
        <w:rPr>
          <w:rFonts w:ascii="Arial" w:hAnsi="Arial" w:cs="Arial"/>
        </w:rPr>
        <w:t>.</w:t>
      </w:r>
      <w:r w:rsidR="00FC5D46" w:rsidRPr="00395369">
        <w:rPr>
          <w:rFonts w:ascii="Arial" w:hAnsi="Arial" w:cs="Arial"/>
        </w:rPr>
        <w:t xml:space="preserve"> </w:t>
      </w:r>
      <w:r w:rsidR="00FC5D46" w:rsidRPr="00395369">
        <w:rPr>
          <w:rFonts w:ascii="Arial" w:hAnsi="Arial" w:cs="Arial"/>
        </w:rPr>
        <w:t xml:space="preserve">The boosting of abilities of individual and communities and supporting their effort in achieving their </w:t>
      </w:r>
      <w:r w:rsidR="009E227E" w:rsidRPr="00395369">
        <w:rPr>
          <w:rFonts w:ascii="Arial" w:hAnsi="Arial" w:cs="Arial"/>
        </w:rPr>
        <w:t>established goals</w:t>
      </w:r>
      <w:r w:rsidR="00FC5D46" w:rsidRPr="00395369">
        <w:rPr>
          <w:rFonts w:ascii="Arial" w:hAnsi="Arial" w:cs="Arial"/>
        </w:rPr>
        <w:t xml:space="preserve"> is what mental health </w:t>
      </w:r>
      <w:r w:rsidR="002B3F72" w:rsidRPr="00395369">
        <w:rPr>
          <w:rFonts w:ascii="Arial" w:hAnsi="Arial" w:cs="Arial"/>
        </w:rPr>
        <w:t>is about</w:t>
      </w:r>
      <w:r w:rsidR="00FE3730" w:rsidRPr="00395369">
        <w:rPr>
          <w:rFonts w:ascii="Arial" w:hAnsi="Arial" w:cs="Arial"/>
        </w:rPr>
        <w:t>.</w:t>
      </w:r>
      <w:r w:rsidR="00817D37" w:rsidRPr="00395369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r w:rsidR="00B01C99" w:rsidRPr="00395369">
        <w:rPr>
          <w:rStyle w:val="Strong"/>
          <w:rFonts w:ascii="Arial" w:hAnsi="Arial" w:cs="Arial"/>
          <w:color w:val="666666"/>
          <w:shd w:val="clear" w:color="auto" w:fill="FFFFFF"/>
        </w:rPr>
        <w:t>Also,</w:t>
      </w:r>
      <w:r w:rsidR="00607F2F" w:rsidRPr="00395369">
        <w:rPr>
          <w:rStyle w:val="Strong"/>
          <w:rFonts w:ascii="Arial" w:hAnsi="Arial" w:cs="Arial"/>
          <w:color w:val="666666"/>
          <w:shd w:val="clear" w:color="auto" w:fill="FFFFFF"/>
        </w:rPr>
        <w:t xml:space="preserve"> according to </w:t>
      </w:r>
      <w:r w:rsidR="00817D37" w:rsidRPr="00395369">
        <w:rPr>
          <w:rStyle w:val="selectable"/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817D37" w:rsidRPr="00395369">
        <w:rPr>
          <w:rStyle w:val="selectable"/>
          <w:rFonts w:ascii="Arial" w:hAnsi="Arial" w:cs="Arial"/>
          <w:color w:val="000000"/>
          <w:shd w:val="clear" w:color="auto" w:fill="FFFFFF"/>
        </w:rPr>
        <w:t>Galderisi</w:t>
      </w:r>
      <w:proofErr w:type="spellEnd"/>
      <w:r w:rsidR="00817D37" w:rsidRPr="00395369">
        <w:rPr>
          <w:rStyle w:val="selectable"/>
          <w:rFonts w:ascii="Arial" w:hAnsi="Arial" w:cs="Arial"/>
          <w:color w:val="000000"/>
          <w:shd w:val="clear" w:color="auto" w:fill="FFFFFF"/>
        </w:rPr>
        <w:t xml:space="preserve"> et al., 2015)</w:t>
      </w:r>
      <w:r w:rsidR="00607F2F" w:rsidRPr="00395369">
        <w:rPr>
          <w:rStyle w:val="selectable"/>
          <w:rFonts w:ascii="Arial" w:hAnsi="Arial" w:cs="Arial"/>
          <w:color w:val="000000"/>
          <w:shd w:val="clear" w:color="auto" w:fill="FFFFFF"/>
        </w:rPr>
        <w:t xml:space="preserve"> </w:t>
      </w:r>
      <w:r w:rsidR="00DC0632" w:rsidRPr="00395369">
        <w:rPr>
          <w:rFonts w:ascii="Arial" w:hAnsi="Arial" w:cs="Arial"/>
        </w:rPr>
        <w:t xml:space="preserve">The </w:t>
      </w:r>
      <w:r w:rsidR="005F25BB" w:rsidRPr="00395369">
        <w:rPr>
          <w:rFonts w:ascii="Arial" w:hAnsi="Arial" w:cs="Arial"/>
        </w:rPr>
        <w:t>dynamic</w:t>
      </w:r>
      <w:r w:rsidR="00FF3B60" w:rsidRPr="00395369">
        <w:rPr>
          <w:rFonts w:ascii="Arial" w:hAnsi="Arial" w:cs="Arial"/>
        </w:rPr>
        <w:t xml:space="preserve"> state </w:t>
      </w:r>
      <w:r w:rsidR="00FB0DD0" w:rsidRPr="00395369">
        <w:rPr>
          <w:rFonts w:ascii="Arial" w:hAnsi="Arial" w:cs="Arial"/>
        </w:rPr>
        <w:t xml:space="preserve">of interior balance which </w:t>
      </w:r>
      <w:r w:rsidR="005F25BB" w:rsidRPr="00395369">
        <w:rPr>
          <w:rFonts w:ascii="Arial" w:hAnsi="Arial" w:cs="Arial"/>
        </w:rPr>
        <w:t>permits</w:t>
      </w:r>
      <w:r w:rsidR="00FB0DD0" w:rsidRPr="00395369">
        <w:rPr>
          <w:rFonts w:ascii="Arial" w:hAnsi="Arial" w:cs="Arial"/>
        </w:rPr>
        <w:t xml:space="preserve"> individuals to use their abilities in harmony </w:t>
      </w:r>
      <w:r w:rsidR="00DC0632" w:rsidRPr="00395369">
        <w:rPr>
          <w:rFonts w:ascii="Arial" w:hAnsi="Arial" w:cs="Arial"/>
        </w:rPr>
        <w:t>with universal values of society</w:t>
      </w:r>
      <w:r w:rsidR="00F82AE1" w:rsidRPr="00395369">
        <w:rPr>
          <w:rFonts w:ascii="Arial" w:hAnsi="Arial" w:cs="Arial"/>
        </w:rPr>
        <w:t>,</w:t>
      </w:r>
      <w:r w:rsidR="00284EDD" w:rsidRPr="00395369">
        <w:rPr>
          <w:rFonts w:ascii="Arial" w:hAnsi="Arial" w:cs="Arial"/>
        </w:rPr>
        <w:t xml:space="preserve"> social </w:t>
      </w:r>
      <w:r w:rsidR="00FD7393" w:rsidRPr="00395369">
        <w:rPr>
          <w:rFonts w:ascii="Arial" w:hAnsi="Arial" w:cs="Arial"/>
        </w:rPr>
        <w:t>skills and basic cognitive</w:t>
      </w:r>
      <w:r w:rsidR="00A84E6C" w:rsidRPr="00395369">
        <w:rPr>
          <w:rFonts w:ascii="Arial" w:hAnsi="Arial" w:cs="Arial"/>
        </w:rPr>
        <w:t>;</w:t>
      </w:r>
      <w:r w:rsidR="00654181" w:rsidRPr="00395369">
        <w:rPr>
          <w:rFonts w:ascii="Arial" w:hAnsi="Arial" w:cs="Arial"/>
        </w:rPr>
        <w:t xml:space="preserve"> the </w:t>
      </w:r>
      <w:r w:rsidR="00E10D6D" w:rsidRPr="00395369">
        <w:rPr>
          <w:rFonts w:ascii="Arial" w:hAnsi="Arial" w:cs="Arial"/>
        </w:rPr>
        <w:t>strength</w:t>
      </w:r>
      <w:r w:rsidR="00654181" w:rsidRPr="00395369">
        <w:rPr>
          <w:rFonts w:ascii="Arial" w:hAnsi="Arial" w:cs="Arial"/>
        </w:rPr>
        <w:t xml:space="preserve"> to </w:t>
      </w:r>
      <w:r w:rsidR="007A2740" w:rsidRPr="00395369">
        <w:rPr>
          <w:rFonts w:ascii="Arial" w:hAnsi="Arial" w:cs="Arial"/>
        </w:rPr>
        <w:t>handle adverse</w:t>
      </w:r>
      <w:r w:rsidR="00654181" w:rsidRPr="00395369">
        <w:rPr>
          <w:rFonts w:ascii="Arial" w:hAnsi="Arial" w:cs="Arial"/>
        </w:rPr>
        <w:t xml:space="preserve"> experiences of life </w:t>
      </w:r>
      <w:r w:rsidR="008B2A23" w:rsidRPr="00395369">
        <w:rPr>
          <w:rFonts w:ascii="Arial" w:hAnsi="Arial" w:cs="Arial"/>
        </w:rPr>
        <w:t xml:space="preserve">and in function with social </w:t>
      </w:r>
      <w:r w:rsidR="00216DA3" w:rsidRPr="00395369">
        <w:rPr>
          <w:rFonts w:ascii="Arial" w:hAnsi="Arial" w:cs="Arial"/>
        </w:rPr>
        <w:t>roles, flexibility</w:t>
      </w:r>
      <w:r w:rsidR="00D643B7" w:rsidRPr="00395369">
        <w:rPr>
          <w:rFonts w:ascii="Arial" w:hAnsi="Arial" w:cs="Arial"/>
        </w:rPr>
        <w:t>, expressing</w:t>
      </w:r>
      <w:r w:rsidR="004E6817" w:rsidRPr="00395369">
        <w:rPr>
          <w:rFonts w:ascii="Arial" w:hAnsi="Arial" w:cs="Arial"/>
        </w:rPr>
        <w:t xml:space="preserve"> and </w:t>
      </w:r>
      <w:r w:rsidR="00A916EF" w:rsidRPr="00395369">
        <w:rPr>
          <w:rFonts w:ascii="Arial" w:hAnsi="Arial" w:cs="Arial"/>
        </w:rPr>
        <w:t xml:space="preserve">controlling </w:t>
      </w:r>
      <w:r w:rsidR="00D643B7" w:rsidRPr="00395369">
        <w:rPr>
          <w:rFonts w:ascii="Arial" w:hAnsi="Arial" w:cs="Arial"/>
        </w:rPr>
        <w:t>one’s</w:t>
      </w:r>
      <w:r w:rsidR="004E6817" w:rsidRPr="00395369">
        <w:rPr>
          <w:rFonts w:ascii="Arial" w:hAnsi="Arial" w:cs="Arial"/>
        </w:rPr>
        <w:t xml:space="preserve"> own emotion</w:t>
      </w:r>
      <w:r w:rsidR="00AA2FBC" w:rsidRPr="00395369">
        <w:rPr>
          <w:rFonts w:ascii="Arial" w:hAnsi="Arial" w:cs="Arial"/>
        </w:rPr>
        <w:t xml:space="preserve"> </w:t>
      </w:r>
      <w:r w:rsidR="00B559A2" w:rsidRPr="00395369">
        <w:rPr>
          <w:rFonts w:ascii="Arial" w:hAnsi="Arial" w:cs="Arial"/>
        </w:rPr>
        <w:t>and</w:t>
      </w:r>
      <w:r w:rsidR="004E6817" w:rsidRPr="00395369">
        <w:rPr>
          <w:rFonts w:ascii="Arial" w:hAnsi="Arial" w:cs="Arial"/>
        </w:rPr>
        <w:t xml:space="preserve"> empathising with others</w:t>
      </w:r>
      <w:r w:rsidR="00D643B7" w:rsidRPr="00395369">
        <w:rPr>
          <w:rFonts w:ascii="Arial" w:hAnsi="Arial" w:cs="Arial"/>
        </w:rPr>
        <w:t>,</w:t>
      </w:r>
      <w:r w:rsidR="004E6817" w:rsidRPr="00395369">
        <w:rPr>
          <w:rFonts w:ascii="Arial" w:hAnsi="Arial" w:cs="Arial"/>
        </w:rPr>
        <w:t xml:space="preserve"> </w:t>
      </w:r>
      <w:r w:rsidR="00D643B7" w:rsidRPr="00395369">
        <w:rPr>
          <w:rFonts w:ascii="Arial" w:hAnsi="Arial" w:cs="Arial"/>
        </w:rPr>
        <w:t>ability of recognition</w:t>
      </w:r>
      <w:r w:rsidR="00C2635E" w:rsidRPr="00395369">
        <w:rPr>
          <w:rFonts w:ascii="Arial" w:hAnsi="Arial" w:cs="Arial"/>
        </w:rPr>
        <w:t>,</w:t>
      </w:r>
      <w:r w:rsidR="00D643B7" w:rsidRPr="00395369">
        <w:rPr>
          <w:rFonts w:ascii="Arial" w:hAnsi="Arial" w:cs="Arial"/>
        </w:rPr>
        <w:t xml:space="preserve"> </w:t>
      </w:r>
      <w:r w:rsidR="002D0DFA" w:rsidRPr="00395369">
        <w:rPr>
          <w:rFonts w:ascii="Arial" w:hAnsi="Arial" w:cs="Arial"/>
        </w:rPr>
        <w:t>is Mental health</w:t>
      </w:r>
      <w:r w:rsidR="00663BA5" w:rsidRPr="00395369">
        <w:rPr>
          <w:rFonts w:ascii="Arial" w:hAnsi="Arial" w:cs="Arial"/>
        </w:rPr>
        <w:t>.</w:t>
      </w:r>
      <w:r w:rsidR="005644BF" w:rsidRPr="00395369">
        <w:rPr>
          <w:rFonts w:ascii="Arial" w:hAnsi="Arial" w:cs="Arial"/>
        </w:rPr>
        <w:t xml:space="preserve"> </w:t>
      </w:r>
      <w:r w:rsidR="007A2740" w:rsidRPr="00395369">
        <w:rPr>
          <w:rFonts w:ascii="Arial" w:hAnsi="Arial" w:cs="Arial"/>
        </w:rPr>
        <w:t>C</w:t>
      </w:r>
      <w:r w:rsidR="008E7D67" w:rsidRPr="00395369">
        <w:rPr>
          <w:rFonts w:ascii="Arial" w:hAnsi="Arial" w:cs="Arial"/>
        </w:rPr>
        <w:t xml:space="preserve">omponent of mental health that contributes to a varying degree to the state of internal equilibrium is harmonising the relationship </w:t>
      </w:r>
      <w:r w:rsidR="008E599D" w:rsidRPr="00395369">
        <w:rPr>
          <w:rFonts w:ascii="Arial" w:hAnsi="Arial" w:cs="Arial"/>
        </w:rPr>
        <w:t xml:space="preserve">between body and </w:t>
      </w:r>
      <w:r w:rsidR="009A5F31" w:rsidRPr="00395369">
        <w:rPr>
          <w:rFonts w:ascii="Arial" w:hAnsi="Arial" w:cs="Arial"/>
        </w:rPr>
        <w:t>mind.</w:t>
      </w:r>
    </w:p>
    <w:p w14:paraId="689F29A8" w14:textId="0BD0653C" w:rsidR="00096562" w:rsidRPr="00395369" w:rsidRDefault="00864406" w:rsidP="00E47D2C">
      <w:pPr>
        <w:rPr>
          <w:rFonts w:ascii="Arial" w:hAnsi="Arial" w:cs="Arial"/>
        </w:rPr>
      </w:pPr>
      <w:r w:rsidRPr="00395369">
        <w:rPr>
          <w:rFonts w:ascii="Arial" w:hAnsi="Arial" w:cs="Arial"/>
        </w:rPr>
        <w:t xml:space="preserve">Government policies </w:t>
      </w:r>
      <w:r w:rsidR="008A7D62" w:rsidRPr="00395369">
        <w:rPr>
          <w:rFonts w:ascii="Arial" w:hAnsi="Arial" w:cs="Arial"/>
        </w:rPr>
        <w:t xml:space="preserve">is one of the issues </w:t>
      </w:r>
      <w:r w:rsidR="00C51948" w:rsidRPr="00395369">
        <w:rPr>
          <w:rFonts w:ascii="Arial" w:hAnsi="Arial" w:cs="Arial"/>
        </w:rPr>
        <w:t>affecting</w:t>
      </w:r>
      <w:r w:rsidR="00497EF3" w:rsidRPr="00395369">
        <w:rPr>
          <w:rFonts w:ascii="Arial" w:hAnsi="Arial" w:cs="Arial"/>
        </w:rPr>
        <w:t xml:space="preserve"> mental </w:t>
      </w:r>
      <w:r w:rsidR="00AC21AC" w:rsidRPr="00395369">
        <w:rPr>
          <w:rFonts w:ascii="Arial" w:hAnsi="Arial" w:cs="Arial"/>
        </w:rPr>
        <w:t>wellbeing</w:t>
      </w:r>
      <w:r w:rsidR="00C51948" w:rsidRPr="00395369">
        <w:rPr>
          <w:rFonts w:ascii="Arial" w:hAnsi="Arial" w:cs="Arial"/>
        </w:rPr>
        <w:t>;</w:t>
      </w:r>
      <w:r w:rsidR="00497EF3" w:rsidRPr="00395369">
        <w:rPr>
          <w:rFonts w:ascii="Arial" w:hAnsi="Arial" w:cs="Arial"/>
        </w:rPr>
        <w:t xml:space="preserve"> </w:t>
      </w:r>
      <w:r w:rsidR="00C51948" w:rsidRPr="00395369">
        <w:rPr>
          <w:rFonts w:ascii="Arial" w:hAnsi="Arial" w:cs="Arial"/>
        </w:rPr>
        <w:t xml:space="preserve">lack of support at the </w:t>
      </w:r>
      <w:r w:rsidR="007643BE" w:rsidRPr="00395369">
        <w:rPr>
          <w:rFonts w:ascii="Arial" w:hAnsi="Arial" w:cs="Arial"/>
        </w:rPr>
        <w:t xml:space="preserve">onset of </w:t>
      </w:r>
      <w:r w:rsidR="00E85443" w:rsidRPr="00395369">
        <w:rPr>
          <w:rFonts w:ascii="Arial" w:hAnsi="Arial" w:cs="Arial"/>
        </w:rPr>
        <w:t xml:space="preserve">issues that affect </w:t>
      </w:r>
      <w:r w:rsidR="007643BE" w:rsidRPr="00395369">
        <w:rPr>
          <w:rFonts w:ascii="Arial" w:hAnsi="Arial" w:cs="Arial"/>
        </w:rPr>
        <w:t xml:space="preserve"> mental</w:t>
      </w:r>
      <w:r w:rsidR="00E9201A" w:rsidRPr="00395369">
        <w:rPr>
          <w:rFonts w:ascii="Arial" w:hAnsi="Arial" w:cs="Arial"/>
        </w:rPr>
        <w:t xml:space="preserve"> health</w:t>
      </w:r>
      <w:r w:rsidR="00AA2E88" w:rsidRPr="00395369">
        <w:rPr>
          <w:rFonts w:ascii="Arial" w:hAnsi="Arial" w:cs="Arial"/>
        </w:rPr>
        <w:t xml:space="preserve"> </w:t>
      </w:r>
      <w:r w:rsidR="00CB5413" w:rsidRPr="00395369">
        <w:rPr>
          <w:rFonts w:ascii="Arial" w:hAnsi="Arial" w:cs="Arial"/>
        </w:rPr>
        <w:t xml:space="preserve"> issue</w:t>
      </w:r>
      <w:r w:rsidR="00AC21AC" w:rsidRPr="00395369">
        <w:rPr>
          <w:rFonts w:ascii="Arial" w:hAnsi="Arial" w:cs="Arial"/>
        </w:rPr>
        <w:t xml:space="preserve">s like </w:t>
      </w:r>
      <w:r w:rsidR="00D87319" w:rsidRPr="00395369">
        <w:rPr>
          <w:rFonts w:ascii="Arial" w:hAnsi="Arial" w:cs="Arial"/>
        </w:rPr>
        <w:t>child</w:t>
      </w:r>
      <w:r w:rsidR="00FC3F42" w:rsidRPr="00395369">
        <w:rPr>
          <w:rFonts w:ascii="Arial" w:hAnsi="Arial" w:cs="Arial"/>
        </w:rPr>
        <w:t>ren</w:t>
      </w:r>
      <w:r w:rsidR="00D87319" w:rsidRPr="00395369">
        <w:rPr>
          <w:rFonts w:ascii="Arial" w:hAnsi="Arial" w:cs="Arial"/>
        </w:rPr>
        <w:t xml:space="preserve"> abuse</w:t>
      </w:r>
      <w:r w:rsidR="00FC3F42" w:rsidRPr="00395369">
        <w:rPr>
          <w:rFonts w:ascii="Arial" w:hAnsi="Arial" w:cs="Arial"/>
        </w:rPr>
        <w:t>d</w:t>
      </w:r>
      <w:r w:rsidR="00D87319" w:rsidRPr="00395369">
        <w:rPr>
          <w:rFonts w:ascii="Arial" w:hAnsi="Arial" w:cs="Arial"/>
        </w:rPr>
        <w:t xml:space="preserve"> ,</w:t>
      </w:r>
      <w:r w:rsidR="00F06186" w:rsidRPr="00395369">
        <w:rPr>
          <w:rFonts w:ascii="Arial" w:hAnsi="Arial" w:cs="Arial"/>
        </w:rPr>
        <w:t>suffering</w:t>
      </w:r>
      <w:r w:rsidR="00D87319" w:rsidRPr="00395369">
        <w:rPr>
          <w:rFonts w:ascii="Arial" w:hAnsi="Arial" w:cs="Arial"/>
        </w:rPr>
        <w:t xml:space="preserve"> or neglect  isolation</w:t>
      </w:r>
      <w:r w:rsidR="00B331DB" w:rsidRPr="00395369">
        <w:rPr>
          <w:rFonts w:ascii="Arial" w:hAnsi="Arial" w:cs="Arial"/>
        </w:rPr>
        <w:t xml:space="preserve"> social,</w:t>
      </w:r>
      <w:r w:rsidR="00D87319" w:rsidRPr="00395369">
        <w:rPr>
          <w:rFonts w:ascii="Arial" w:hAnsi="Arial" w:cs="Arial"/>
        </w:rPr>
        <w:t xml:space="preserve"> experiencing discrimination</w:t>
      </w:r>
      <w:r w:rsidR="00022C66" w:rsidRPr="00395369">
        <w:rPr>
          <w:rFonts w:ascii="Arial" w:hAnsi="Arial" w:cs="Arial"/>
        </w:rPr>
        <w:t>,</w:t>
      </w:r>
      <w:r w:rsidR="00D87319" w:rsidRPr="00395369">
        <w:rPr>
          <w:rFonts w:ascii="Arial" w:hAnsi="Arial" w:cs="Arial"/>
        </w:rPr>
        <w:t xml:space="preserve"> stigma</w:t>
      </w:r>
      <w:r w:rsidR="00960B50" w:rsidRPr="00395369">
        <w:rPr>
          <w:rFonts w:ascii="Arial" w:hAnsi="Arial" w:cs="Arial"/>
        </w:rPr>
        <w:t>,</w:t>
      </w:r>
      <w:r w:rsidR="00D87319" w:rsidRPr="00395369">
        <w:rPr>
          <w:rFonts w:ascii="Arial" w:hAnsi="Arial" w:cs="Arial"/>
        </w:rPr>
        <w:t xml:space="preserve">  disadvantages</w:t>
      </w:r>
      <w:r w:rsidR="00960B50" w:rsidRPr="00395369">
        <w:rPr>
          <w:rFonts w:ascii="Arial" w:hAnsi="Arial" w:cs="Arial"/>
        </w:rPr>
        <w:t xml:space="preserve"> </w:t>
      </w:r>
      <w:r w:rsidR="009F47FD" w:rsidRPr="00395369">
        <w:rPr>
          <w:rFonts w:ascii="Arial" w:hAnsi="Arial" w:cs="Arial"/>
        </w:rPr>
        <w:t>communal</w:t>
      </w:r>
      <w:r w:rsidR="00D87319" w:rsidRPr="00395369">
        <w:rPr>
          <w:rFonts w:ascii="Arial" w:hAnsi="Arial" w:cs="Arial"/>
        </w:rPr>
        <w:t xml:space="preserve"> </w:t>
      </w:r>
      <w:r w:rsidR="00353D7E" w:rsidRPr="00395369">
        <w:rPr>
          <w:rFonts w:ascii="Arial" w:hAnsi="Arial" w:cs="Arial"/>
        </w:rPr>
        <w:t xml:space="preserve">poverty or </w:t>
      </w:r>
      <w:r w:rsidR="00F06186" w:rsidRPr="00395369">
        <w:rPr>
          <w:rFonts w:ascii="Arial" w:hAnsi="Arial" w:cs="Arial"/>
        </w:rPr>
        <w:t>indebtedness</w:t>
      </w:r>
      <w:r w:rsidR="00003382" w:rsidRPr="00395369">
        <w:rPr>
          <w:rFonts w:ascii="Arial" w:hAnsi="Arial" w:cs="Arial"/>
        </w:rPr>
        <w:t>,</w:t>
      </w:r>
      <w:r w:rsidR="00353D7E" w:rsidRPr="00395369">
        <w:rPr>
          <w:rFonts w:ascii="Arial" w:hAnsi="Arial" w:cs="Arial"/>
        </w:rPr>
        <w:t xml:space="preserve"> believe meant </w:t>
      </w:r>
      <w:r w:rsidR="00C32382" w:rsidRPr="00395369">
        <w:rPr>
          <w:rFonts w:ascii="Arial" w:hAnsi="Arial" w:cs="Arial"/>
        </w:rPr>
        <w:t xml:space="preserve">severe and </w:t>
      </w:r>
      <w:r w:rsidR="00F06186" w:rsidRPr="00395369">
        <w:rPr>
          <w:rFonts w:ascii="Arial" w:hAnsi="Arial" w:cs="Arial"/>
        </w:rPr>
        <w:t>long-term</w:t>
      </w:r>
      <w:r w:rsidR="00C32382" w:rsidRPr="00395369">
        <w:rPr>
          <w:rFonts w:ascii="Arial" w:hAnsi="Arial" w:cs="Arial"/>
        </w:rPr>
        <w:t xml:space="preserve"> stresses</w:t>
      </w:r>
      <w:r w:rsidR="00003382" w:rsidRPr="00395369">
        <w:rPr>
          <w:rFonts w:ascii="Arial" w:hAnsi="Arial" w:cs="Arial"/>
        </w:rPr>
        <w:t xml:space="preserve">, lack of proper support to the </w:t>
      </w:r>
      <w:r w:rsidR="00FB7B92" w:rsidRPr="00395369">
        <w:rPr>
          <w:rFonts w:ascii="Arial" w:hAnsi="Arial" w:cs="Arial"/>
        </w:rPr>
        <w:t xml:space="preserve">unemployed, </w:t>
      </w:r>
      <w:r w:rsidR="000813CC" w:rsidRPr="00395369">
        <w:rPr>
          <w:rFonts w:ascii="Arial" w:hAnsi="Arial" w:cs="Arial"/>
        </w:rPr>
        <w:t xml:space="preserve">Government </w:t>
      </w:r>
      <w:r w:rsidR="007E2AD3" w:rsidRPr="00395369">
        <w:rPr>
          <w:rFonts w:ascii="Arial" w:hAnsi="Arial" w:cs="Arial"/>
        </w:rPr>
        <w:t xml:space="preserve">not intervening </w:t>
      </w:r>
      <w:r w:rsidR="00DC0632" w:rsidRPr="00395369">
        <w:rPr>
          <w:rFonts w:ascii="Arial" w:hAnsi="Arial" w:cs="Arial"/>
        </w:rPr>
        <w:t xml:space="preserve"> </w:t>
      </w:r>
      <w:r w:rsidR="005E6792" w:rsidRPr="00395369">
        <w:rPr>
          <w:rFonts w:ascii="Arial" w:hAnsi="Arial" w:cs="Arial"/>
        </w:rPr>
        <w:t xml:space="preserve">on the use of technologies </w:t>
      </w:r>
      <w:r w:rsidR="0044376E" w:rsidRPr="00395369">
        <w:rPr>
          <w:rFonts w:ascii="Arial" w:hAnsi="Arial" w:cs="Arial"/>
        </w:rPr>
        <w:t>of mass produc</w:t>
      </w:r>
      <w:r w:rsidR="000579B2" w:rsidRPr="00395369">
        <w:rPr>
          <w:rFonts w:ascii="Arial" w:hAnsi="Arial" w:cs="Arial"/>
        </w:rPr>
        <w:t>tion which causes unemployment, example</w:t>
      </w:r>
      <w:r w:rsidR="00AF6853" w:rsidRPr="00395369">
        <w:rPr>
          <w:rFonts w:ascii="Arial" w:hAnsi="Arial" w:cs="Arial"/>
        </w:rPr>
        <w:t xml:space="preserve"> the use of </w:t>
      </w:r>
      <w:r w:rsidR="008A7B83" w:rsidRPr="00395369">
        <w:rPr>
          <w:rFonts w:ascii="Arial" w:hAnsi="Arial" w:cs="Arial"/>
        </w:rPr>
        <w:t>robots</w:t>
      </w:r>
      <w:r w:rsidR="00AF6853" w:rsidRPr="00395369">
        <w:rPr>
          <w:rFonts w:ascii="Arial" w:hAnsi="Arial" w:cs="Arial"/>
        </w:rPr>
        <w:t xml:space="preserve"> by many companies</w:t>
      </w:r>
      <w:r w:rsidR="00194AC5" w:rsidRPr="00395369">
        <w:rPr>
          <w:rFonts w:ascii="Arial" w:hAnsi="Arial" w:cs="Arial"/>
        </w:rPr>
        <w:t xml:space="preserve"> which causes </w:t>
      </w:r>
      <w:r w:rsidR="00F2581A" w:rsidRPr="00395369">
        <w:rPr>
          <w:rFonts w:ascii="Arial" w:hAnsi="Arial" w:cs="Arial"/>
        </w:rPr>
        <w:t>Joblessness</w:t>
      </w:r>
      <w:r w:rsidR="005011E1" w:rsidRPr="00395369">
        <w:rPr>
          <w:rFonts w:ascii="Arial" w:hAnsi="Arial" w:cs="Arial"/>
        </w:rPr>
        <w:t xml:space="preserve"> </w:t>
      </w:r>
      <w:r w:rsidR="00194AC5" w:rsidRPr="00395369">
        <w:rPr>
          <w:rFonts w:ascii="Arial" w:hAnsi="Arial" w:cs="Arial"/>
        </w:rPr>
        <w:t>.</w:t>
      </w:r>
      <w:r w:rsidR="005011E1" w:rsidRPr="00395369">
        <w:rPr>
          <w:rFonts w:ascii="Arial" w:hAnsi="Arial" w:cs="Arial"/>
        </w:rPr>
        <w:t>a</w:t>
      </w:r>
      <w:r w:rsidR="005F4309" w:rsidRPr="00395369">
        <w:rPr>
          <w:rFonts w:ascii="Arial" w:hAnsi="Arial" w:cs="Arial"/>
        </w:rPr>
        <w:t>c</w:t>
      </w:r>
      <w:r w:rsidR="005011E1" w:rsidRPr="00395369">
        <w:rPr>
          <w:rFonts w:ascii="Arial" w:hAnsi="Arial" w:cs="Arial"/>
        </w:rPr>
        <w:t xml:space="preserve">cording to </w:t>
      </w:r>
      <w:r w:rsidR="005011E1" w:rsidRPr="00395369">
        <w:rPr>
          <w:rFonts w:ascii="Arial" w:hAnsi="Arial" w:cs="Arial"/>
          <w:color w:val="000000"/>
          <w:shd w:val="clear" w:color="auto" w:fill="FFFFFF"/>
        </w:rPr>
        <w:t>Conservative and Liberal Democrat Coalition government in the UK from 2010 onwards. In response to the fiscal crisis following the bail out of the banks in 2008</w:t>
      </w:r>
      <w:r w:rsidR="00395369" w:rsidRPr="00395369">
        <w:rPr>
          <w:rFonts w:ascii="Arial" w:hAnsi="Arial" w:cs="Arial"/>
          <w:color w:val="000000"/>
          <w:shd w:val="clear" w:color="auto" w:fill="FFFFFF"/>
        </w:rPr>
        <w:t xml:space="preserve"> caused unemployment which affected people mental </w:t>
      </w:r>
      <w:proofErr w:type="gramStart"/>
      <w:r w:rsidR="00395369" w:rsidRPr="00395369">
        <w:rPr>
          <w:rFonts w:ascii="Arial" w:hAnsi="Arial" w:cs="Arial"/>
          <w:color w:val="000000"/>
          <w:shd w:val="clear" w:color="auto" w:fill="FFFFFF"/>
        </w:rPr>
        <w:t>health,.</w:t>
      </w:r>
      <w:proofErr w:type="gramEnd"/>
    </w:p>
    <w:p w14:paraId="62D2A2A3" w14:textId="3855BEE6" w:rsidR="006A7D27" w:rsidRPr="00395369" w:rsidRDefault="00D32364" w:rsidP="00443C62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sz w:val="22"/>
          <w:szCs w:val="22"/>
        </w:rPr>
      </w:pPr>
      <w:r w:rsidRPr="00395369">
        <w:rPr>
          <w:rFonts w:ascii="Arial" w:hAnsi="Arial" w:cs="Arial"/>
          <w:sz w:val="22"/>
          <w:szCs w:val="22"/>
        </w:rPr>
        <w:t>Unemployment:</w:t>
      </w:r>
      <w:r w:rsidR="00820F79" w:rsidRPr="00395369">
        <w:rPr>
          <w:rFonts w:ascii="Arial" w:hAnsi="Arial" w:cs="Arial"/>
          <w:sz w:val="22"/>
          <w:szCs w:val="22"/>
        </w:rPr>
        <w:t xml:space="preserve"> </w:t>
      </w:r>
      <w:r w:rsidR="00A3630F" w:rsidRPr="00395369">
        <w:rPr>
          <w:rFonts w:ascii="Arial" w:hAnsi="Arial" w:cs="Arial"/>
          <w:sz w:val="22"/>
          <w:szCs w:val="22"/>
        </w:rPr>
        <w:t xml:space="preserve">the </w:t>
      </w:r>
      <w:r w:rsidR="00385197" w:rsidRPr="00395369">
        <w:rPr>
          <w:rFonts w:ascii="Arial" w:hAnsi="Arial" w:cs="Arial"/>
          <w:sz w:val="22"/>
          <w:szCs w:val="22"/>
        </w:rPr>
        <w:t>consequences</w:t>
      </w:r>
      <w:r w:rsidR="00A3630F" w:rsidRPr="00395369">
        <w:rPr>
          <w:rFonts w:ascii="Arial" w:hAnsi="Arial" w:cs="Arial"/>
          <w:sz w:val="22"/>
          <w:szCs w:val="22"/>
        </w:rPr>
        <w:t xml:space="preserve"> of </w:t>
      </w:r>
      <w:r w:rsidR="00AB10AE" w:rsidRPr="00395369">
        <w:rPr>
          <w:rFonts w:ascii="Arial" w:hAnsi="Arial" w:cs="Arial"/>
          <w:sz w:val="22"/>
          <w:szCs w:val="22"/>
        </w:rPr>
        <w:t xml:space="preserve">not having a job leads to </w:t>
      </w:r>
      <w:r w:rsidR="00E5747A" w:rsidRPr="00395369">
        <w:rPr>
          <w:rFonts w:ascii="Arial" w:hAnsi="Arial" w:cs="Arial"/>
          <w:sz w:val="22"/>
          <w:szCs w:val="22"/>
        </w:rPr>
        <w:t xml:space="preserve">low living standard, </w:t>
      </w:r>
      <w:r w:rsidR="00FE6D0D" w:rsidRPr="00395369">
        <w:rPr>
          <w:rFonts w:ascii="Arial" w:hAnsi="Arial" w:cs="Arial"/>
          <w:sz w:val="22"/>
          <w:szCs w:val="22"/>
        </w:rPr>
        <w:t xml:space="preserve">insecurity resulting from lack of </w:t>
      </w:r>
      <w:r w:rsidR="00356EE2" w:rsidRPr="00395369">
        <w:rPr>
          <w:rFonts w:ascii="Arial" w:hAnsi="Arial" w:cs="Arial"/>
          <w:sz w:val="22"/>
          <w:szCs w:val="22"/>
        </w:rPr>
        <w:t xml:space="preserve">income, </w:t>
      </w:r>
      <w:r w:rsidR="00B2607C" w:rsidRPr="00395369">
        <w:rPr>
          <w:rFonts w:ascii="Arial" w:hAnsi="Arial" w:cs="Arial"/>
          <w:sz w:val="22"/>
          <w:szCs w:val="22"/>
        </w:rPr>
        <w:t>according</w:t>
      </w:r>
      <w:r w:rsidR="00B548EB" w:rsidRPr="00395369">
        <w:rPr>
          <w:rFonts w:ascii="Arial" w:hAnsi="Arial" w:cs="Arial"/>
          <w:sz w:val="22"/>
          <w:szCs w:val="22"/>
        </w:rPr>
        <w:t xml:space="preserve"> </w:t>
      </w:r>
      <w:r w:rsidR="00AF59FE" w:rsidRPr="00395369">
        <w:rPr>
          <w:rFonts w:ascii="Arial" w:hAnsi="Arial" w:cs="Arial"/>
          <w:sz w:val="22"/>
          <w:szCs w:val="22"/>
        </w:rPr>
        <w:t>to</w:t>
      </w:r>
      <w:r w:rsidR="00AF59FE" w:rsidRPr="00395369">
        <w:rPr>
          <w:rStyle w:val="Strong"/>
          <w:rFonts w:ascii="Arial" w:hAnsi="Arial" w:cs="Arial"/>
          <w:color w:val="666666"/>
          <w:sz w:val="22"/>
          <w:szCs w:val="22"/>
          <w:shd w:val="clear" w:color="auto" w:fill="FFFFFF"/>
        </w:rPr>
        <w:t xml:space="preserve"> (</w:t>
      </w:r>
      <w:r w:rsidR="0040635E" w:rsidRPr="00395369">
        <w:rPr>
          <w:rStyle w:val="selectable"/>
          <w:rFonts w:ascii="Arial" w:hAnsi="Arial" w:cs="Arial"/>
          <w:color w:val="000000"/>
          <w:sz w:val="22"/>
          <w:szCs w:val="22"/>
          <w:shd w:val="clear" w:color="auto" w:fill="FFFFFF"/>
        </w:rPr>
        <w:t>Health matters: health and work, 2021</w:t>
      </w:r>
      <w:r w:rsidR="00B548EB" w:rsidRPr="00395369">
        <w:rPr>
          <w:rStyle w:val="selectable"/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5F74D5" w:rsidRPr="00395369">
        <w:rPr>
          <w:rFonts w:ascii="Arial" w:hAnsi="Arial" w:cs="Arial"/>
          <w:color w:val="0B0C0C"/>
          <w:sz w:val="22"/>
          <w:szCs w:val="22"/>
        </w:rPr>
        <w:t>it is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eviden</w:t>
      </w:r>
      <w:r w:rsidR="005F74D5" w:rsidRPr="00395369">
        <w:rPr>
          <w:rFonts w:ascii="Arial" w:hAnsi="Arial" w:cs="Arial"/>
          <w:color w:val="0B0C0C"/>
          <w:sz w:val="22"/>
          <w:szCs w:val="22"/>
        </w:rPr>
        <w:t xml:space="preserve">tly </w:t>
      </w:r>
      <w:r w:rsidR="0001737D" w:rsidRPr="00395369">
        <w:rPr>
          <w:rFonts w:ascii="Arial" w:hAnsi="Arial" w:cs="Arial"/>
          <w:color w:val="0B0C0C"/>
          <w:sz w:val="22"/>
          <w:szCs w:val="22"/>
        </w:rPr>
        <w:t>clear that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5F74D5" w:rsidRPr="00395369">
        <w:rPr>
          <w:rFonts w:ascii="Arial" w:hAnsi="Arial" w:cs="Arial"/>
          <w:color w:val="0B0C0C"/>
          <w:sz w:val="22"/>
          <w:szCs w:val="22"/>
        </w:rPr>
        <w:t>joblessness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5F74D5" w:rsidRPr="00395369">
        <w:rPr>
          <w:rFonts w:ascii="Arial" w:hAnsi="Arial" w:cs="Arial"/>
          <w:color w:val="0B0C0C"/>
          <w:sz w:val="22"/>
          <w:szCs w:val="22"/>
        </w:rPr>
        <w:t>prejudice</w:t>
      </w:r>
      <w:r w:rsidR="007E49B2" w:rsidRPr="00395369">
        <w:rPr>
          <w:rFonts w:ascii="Arial" w:hAnsi="Arial" w:cs="Arial"/>
          <w:color w:val="0B0C0C"/>
          <w:sz w:val="22"/>
          <w:szCs w:val="22"/>
        </w:rPr>
        <w:t>s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health </w:t>
      </w:r>
      <w:r w:rsidR="007E49B2" w:rsidRPr="00395369">
        <w:rPr>
          <w:rFonts w:ascii="Arial" w:hAnsi="Arial" w:cs="Arial"/>
          <w:color w:val="0B0C0C"/>
          <w:sz w:val="22"/>
          <w:szCs w:val="22"/>
        </w:rPr>
        <w:t>because</w:t>
      </w:r>
      <w:r w:rsidR="00114731" w:rsidRPr="00395369">
        <w:rPr>
          <w:rFonts w:ascii="Arial" w:hAnsi="Arial" w:cs="Arial"/>
          <w:color w:val="0B0C0C"/>
          <w:sz w:val="22"/>
          <w:szCs w:val="22"/>
        </w:rPr>
        <w:t xml:space="preserve"> it is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114731" w:rsidRPr="00395369">
        <w:rPr>
          <w:rFonts w:ascii="Arial" w:hAnsi="Arial" w:cs="Arial"/>
          <w:color w:val="0B0C0C"/>
          <w:sz w:val="22"/>
          <w:szCs w:val="22"/>
        </w:rPr>
        <w:t>linked</w:t>
      </w:r>
      <w:r w:rsidR="006A7D27" w:rsidRPr="00395369">
        <w:rPr>
          <w:rFonts w:ascii="Arial" w:hAnsi="Arial" w:cs="Arial"/>
          <w:color w:val="0B0C0C"/>
          <w:sz w:val="22"/>
          <w:szCs w:val="22"/>
        </w:rPr>
        <w:t xml:space="preserve"> with an increased risk of mortality and morbidity, </w:t>
      </w:r>
      <w:r w:rsidR="00443C62" w:rsidRPr="00395369">
        <w:rPr>
          <w:rFonts w:ascii="Arial" w:hAnsi="Arial" w:cs="Arial"/>
          <w:color w:val="0B0C0C"/>
          <w:sz w:val="22"/>
          <w:szCs w:val="22"/>
        </w:rPr>
        <w:t>including: long</w:t>
      </w:r>
      <w:r w:rsidR="009D7C66" w:rsidRPr="00395369">
        <w:rPr>
          <w:rFonts w:ascii="Arial" w:hAnsi="Arial" w:cs="Arial"/>
          <w:color w:val="0B0C0C"/>
          <w:sz w:val="22"/>
          <w:szCs w:val="22"/>
        </w:rPr>
        <w:t xml:space="preserve"> term illness l</w:t>
      </w:r>
      <w:r w:rsidR="00534D1A" w:rsidRPr="00395369">
        <w:rPr>
          <w:rFonts w:ascii="Arial" w:hAnsi="Arial" w:cs="Arial"/>
          <w:color w:val="0B0C0C"/>
          <w:sz w:val="22"/>
          <w:szCs w:val="22"/>
        </w:rPr>
        <w:t>i</w:t>
      </w:r>
      <w:r w:rsidR="009D7C66" w:rsidRPr="00395369">
        <w:rPr>
          <w:rFonts w:ascii="Arial" w:hAnsi="Arial" w:cs="Arial"/>
          <w:color w:val="0B0C0C"/>
          <w:sz w:val="22"/>
          <w:szCs w:val="22"/>
        </w:rPr>
        <w:t>ving</w:t>
      </w:r>
      <w:r w:rsidR="007672E1" w:rsidRPr="00395369">
        <w:rPr>
          <w:rFonts w:ascii="Arial" w:hAnsi="Arial" w:cs="Arial"/>
          <w:color w:val="0B0C0C"/>
          <w:sz w:val="22"/>
          <w:szCs w:val="22"/>
        </w:rPr>
        <w:t>,</w:t>
      </w:r>
      <w:r w:rsidR="009D7C66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FF55EC" w:rsidRPr="00395369">
        <w:rPr>
          <w:rFonts w:ascii="Arial" w:hAnsi="Arial" w:cs="Arial"/>
          <w:color w:val="0B0C0C"/>
          <w:sz w:val="22"/>
          <w:szCs w:val="22"/>
        </w:rPr>
        <w:t>s</w:t>
      </w:r>
      <w:r w:rsidR="007672E1" w:rsidRPr="00395369">
        <w:rPr>
          <w:rFonts w:ascii="Arial" w:hAnsi="Arial" w:cs="Arial"/>
          <w:color w:val="0B0C0C"/>
          <w:sz w:val="22"/>
          <w:szCs w:val="22"/>
        </w:rPr>
        <w:t>uicide thoughts</w:t>
      </w:r>
      <w:r w:rsidR="00FF55EC" w:rsidRPr="00395369">
        <w:rPr>
          <w:rFonts w:ascii="Arial" w:hAnsi="Arial" w:cs="Arial"/>
          <w:color w:val="0B0C0C"/>
          <w:sz w:val="22"/>
          <w:szCs w:val="22"/>
        </w:rPr>
        <w:t>, cardiovascular</w:t>
      </w:r>
      <w:r w:rsidR="009D7C66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8315E4" w:rsidRPr="00395369">
        <w:rPr>
          <w:rFonts w:ascii="Arial" w:hAnsi="Arial" w:cs="Arial"/>
          <w:color w:val="0B0C0C"/>
          <w:sz w:val="22"/>
          <w:szCs w:val="22"/>
        </w:rPr>
        <w:t xml:space="preserve">infirmities poor mental health and suicide </w:t>
      </w:r>
      <w:r w:rsidR="00602025" w:rsidRPr="00395369">
        <w:rPr>
          <w:rFonts w:ascii="Arial" w:hAnsi="Arial" w:cs="Arial"/>
          <w:color w:val="0B0C0C"/>
          <w:sz w:val="22"/>
          <w:szCs w:val="22"/>
        </w:rPr>
        <w:t>thoughts, behaviours</w:t>
      </w:r>
      <w:r w:rsidR="00EF5B9F" w:rsidRPr="00395369">
        <w:rPr>
          <w:rFonts w:ascii="Arial" w:hAnsi="Arial" w:cs="Arial"/>
          <w:color w:val="0B0C0C"/>
          <w:sz w:val="22"/>
          <w:szCs w:val="22"/>
        </w:rPr>
        <w:t xml:space="preserve"> that are </w:t>
      </w:r>
      <w:r w:rsidR="00443C62" w:rsidRPr="00395369">
        <w:rPr>
          <w:rFonts w:ascii="Arial" w:hAnsi="Arial" w:cs="Arial"/>
          <w:color w:val="0B0C0C"/>
          <w:sz w:val="22"/>
          <w:szCs w:val="22"/>
        </w:rPr>
        <w:t>harmful</w:t>
      </w:r>
      <w:r w:rsidR="00EF5B9F" w:rsidRPr="00395369">
        <w:rPr>
          <w:rFonts w:ascii="Arial" w:hAnsi="Arial" w:cs="Arial"/>
          <w:color w:val="0B0C0C"/>
          <w:sz w:val="22"/>
          <w:szCs w:val="22"/>
        </w:rPr>
        <w:t xml:space="preserve"> to healt</w:t>
      </w:r>
      <w:r w:rsidR="00443C62" w:rsidRPr="00395369">
        <w:rPr>
          <w:rFonts w:ascii="Arial" w:hAnsi="Arial" w:cs="Arial"/>
          <w:color w:val="0B0C0C"/>
          <w:sz w:val="22"/>
          <w:szCs w:val="22"/>
        </w:rPr>
        <w:t>h</w:t>
      </w:r>
    </w:p>
    <w:p w14:paraId="4C895F69" w14:textId="482D2D9F" w:rsidR="00AC4F12" w:rsidRPr="00395369" w:rsidRDefault="00463AF7" w:rsidP="00443C62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sz w:val="22"/>
          <w:szCs w:val="22"/>
        </w:rPr>
      </w:pPr>
      <w:r w:rsidRPr="00395369">
        <w:rPr>
          <w:rFonts w:ascii="Arial" w:hAnsi="Arial" w:cs="Arial"/>
          <w:color w:val="0B0C0C"/>
          <w:sz w:val="22"/>
          <w:szCs w:val="22"/>
        </w:rPr>
        <w:t xml:space="preserve">The consequences of </w:t>
      </w:r>
      <w:r w:rsidR="008F4D37" w:rsidRPr="00395369">
        <w:rPr>
          <w:rFonts w:ascii="Arial" w:hAnsi="Arial" w:cs="Arial"/>
          <w:sz w:val="22"/>
          <w:szCs w:val="22"/>
        </w:rPr>
        <w:t xml:space="preserve">the global downturn in economic activity </w:t>
      </w:r>
      <w:r w:rsidR="00824DDA" w:rsidRPr="00395369">
        <w:rPr>
          <w:rFonts w:ascii="Arial" w:hAnsi="Arial" w:cs="Arial"/>
          <w:color w:val="0B0C0C"/>
          <w:sz w:val="22"/>
          <w:szCs w:val="22"/>
        </w:rPr>
        <w:t xml:space="preserve">affects education, </w:t>
      </w:r>
      <w:r w:rsidR="00AC16A8" w:rsidRPr="00395369">
        <w:rPr>
          <w:rFonts w:ascii="Arial" w:hAnsi="Arial" w:cs="Arial"/>
          <w:color w:val="0B0C0C"/>
          <w:sz w:val="22"/>
          <w:szCs w:val="22"/>
        </w:rPr>
        <w:t>employment,</w:t>
      </w:r>
      <w:r w:rsidR="00824DDA" w:rsidRPr="00395369">
        <w:rPr>
          <w:rFonts w:ascii="Arial" w:hAnsi="Arial" w:cs="Arial"/>
          <w:color w:val="0B0C0C"/>
          <w:sz w:val="22"/>
          <w:szCs w:val="22"/>
        </w:rPr>
        <w:t xml:space="preserve"> and health</w:t>
      </w:r>
      <w:r w:rsidR="00443452" w:rsidRPr="00395369">
        <w:rPr>
          <w:rFonts w:ascii="Arial" w:hAnsi="Arial" w:cs="Arial"/>
          <w:color w:val="0B0C0C"/>
          <w:sz w:val="22"/>
          <w:szCs w:val="22"/>
        </w:rPr>
        <w:t xml:space="preserve"> this </w:t>
      </w:r>
      <w:r w:rsidR="00B02350" w:rsidRPr="00395369">
        <w:rPr>
          <w:rFonts w:ascii="Arial" w:hAnsi="Arial" w:cs="Arial"/>
          <w:color w:val="0B0C0C"/>
          <w:sz w:val="22"/>
          <w:szCs w:val="22"/>
        </w:rPr>
        <w:t>highlights</w:t>
      </w:r>
      <w:r w:rsidR="00443452" w:rsidRPr="00395369">
        <w:rPr>
          <w:rFonts w:ascii="Arial" w:hAnsi="Arial" w:cs="Arial"/>
          <w:color w:val="0B0C0C"/>
          <w:sz w:val="22"/>
          <w:szCs w:val="22"/>
        </w:rPr>
        <w:t xml:space="preserve"> </w:t>
      </w:r>
      <w:r w:rsidR="0040273E" w:rsidRPr="00395369">
        <w:rPr>
          <w:rFonts w:ascii="Arial" w:hAnsi="Arial" w:cs="Arial"/>
          <w:color w:val="0B0C0C"/>
          <w:sz w:val="22"/>
          <w:szCs w:val="22"/>
        </w:rPr>
        <w:t xml:space="preserve">that </w:t>
      </w:r>
      <w:r w:rsidR="00712F25" w:rsidRPr="00395369">
        <w:rPr>
          <w:rFonts w:ascii="Arial" w:hAnsi="Arial" w:cs="Arial"/>
          <w:color w:val="0B0C0C"/>
          <w:sz w:val="22"/>
          <w:szCs w:val="22"/>
        </w:rPr>
        <w:t>health</w:t>
      </w:r>
      <w:r w:rsidR="00443452" w:rsidRPr="00395369">
        <w:rPr>
          <w:rFonts w:ascii="Arial" w:hAnsi="Arial" w:cs="Arial"/>
          <w:color w:val="0B0C0C"/>
          <w:sz w:val="22"/>
          <w:szCs w:val="22"/>
        </w:rPr>
        <w:t xml:space="preserve"> is </w:t>
      </w:r>
      <w:r w:rsidR="0040273E" w:rsidRPr="00395369">
        <w:rPr>
          <w:rFonts w:ascii="Arial" w:hAnsi="Arial" w:cs="Arial"/>
          <w:color w:val="0B0C0C"/>
          <w:sz w:val="22"/>
          <w:szCs w:val="22"/>
        </w:rPr>
        <w:t xml:space="preserve">interchained </w:t>
      </w:r>
      <w:r w:rsidR="00712F25" w:rsidRPr="00395369">
        <w:rPr>
          <w:rFonts w:ascii="Arial" w:hAnsi="Arial" w:cs="Arial"/>
          <w:color w:val="0B0C0C"/>
          <w:sz w:val="22"/>
          <w:szCs w:val="22"/>
        </w:rPr>
        <w:t xml:space="preserve">with economy and when plans are made to improve economies </w:t>
      </w:r>
      <w:r w:rsidR="00FF775F" w:rsidRPr="00395369">
        <w:rPr>
          <w:rFonts w:ascii="Arial" w:hAnsi="Arial" w:cs="Arial"/>
          <w:color w:val="0B0C0C"/>
          <w:sz w:val="22"/>
          <w:szCs w:val="22"/>
        </w:rPr>
        <w:t xml:space="preserve">it should also consider the interdependence on health and wellbeing so should </w:t>
      </w:r>
      <w:r w:rsidR="00B02350" w:rsidRPr="00395369">
        <w:rPr>
          <w:rFonts w:ascii="Arial" w:hAnsi="Arial" w:cs="Arial"/>
          <w:color w:val="0B0C0C"/>
          <w:sz w:val="22"/>
          <w:szCs w:val="22"/>
        </w:rPr>
        <w:t xml:space="preserve">be planed </w:t>
      </w:r>
      <w:r w:rsidR="00AC16A8" w:rsidRPr="00395369">
        <w:rPr>
          <w:rFonts w:ascii="Arial" w:hAnsi="Arial" w:cs="Arial"/>
          <w:color w:val="0B0C0C"/>
          <w:sz w:val="22"/>
          <w:szCs w:val="22"/>
        </w:rPr>
        <w:t>together. Many</w:t>
      </w:r>
      <w:r w:rsidR="004832E5" w:rsidRPr="00395369">
        <w:rPr>
          <w:rFonts w:ascii="Arial" w:hAnsi="Arial" w:cs="Arial"/>
          <w:color w:val="0B0C0C"/>
          <w:sz w:val="22"/>
          <w:szCs w:val="22"/>
        </w:rPr>
        <w:t xml:space="preserve"> nations</w:t>
      </w:r>
      <w:r w:rsidR="00AC16A8" w:rsidRPr="00395369">
        <w:rPr>
          <w:rFonts w:ascii="Arial" w:hAnsi="Arial" w:cs="Arial"/>
          <w:color w:val="0B0C0C"/>
          <w:sz w:val="22"/>
          <w:szCs w:val="22"/>
        </w:rPr>
        <w:t xml:space="preserve"> are not seeing from that point of view </w:t>
      </w:r>
    </w:p>
    <w:p w14:paraId="11762CD8" w14:textId="56959685" w:rsidR="00DB75C4" w:rsidRDefault="000868BA" w:rsidP="00DB75C4">
      <w:pPr>
        <w:jc w:val="both"/>
        <w:rPr>
          <w:rFonts w:ascii="Arial" w:hAnsi="Arial" w:cs="Arial"/>
          <w:sz w:val="24"/>
          <w:szCs w:val="24"/>
        </w:rPr>
      </w:pPr>
      <w:r w:rsidRPr="00395369">
        <w:rPr>
          <w:rFonts w:ascii="Arial" w:hAnsi="Arial" w:cs="Arial"/>
          <w:color w:val="0B0C0C"/>
        </w:rPr>
        <w:t xml:space="preserve">The role of carrier guardians </w:t>
      </w:r>
      <w:r w:rsidR="00B5713A" w:rsidRPr="00395369">
        <w:rPr>
          <w:rFonts w:ascii="Arial" w:hAnsi="Arial" w:cs="Arial"/>
          <w:color w:val="0B0C0C"/>
        </w:rPr>
        <w:t>in promoting public mental health</w:t>
      </w:r>
      <w:r w:rsidR="00602025" w:rsidRPr="00395369">
        <w:rPr>
          <w:rFonts w:ascii="Arial" w:hAnsi="Arial" w:cs="Arial"/>
          <w:color w:val="0B0C0C"/>
        </w:rPr>
        <w:t xml:space="preserve"> and</w:t>
      </w:r>
      <w:r w:rsidR="00B5713A" w:rsidRPr="00395369">
        <w:rPr>
          <w:rFonts w:ascii="Arial" w:hAnsi="Arial" w:cs="Arial"/>
          <w:color w:val="0B0C0C"/>
        </w:rPr>
        <w:t xml:space="preserve"> </w:t>
      </w:r>
      <w:r w:rsidR="00B17B3D" w:rsidRPr="00395369">
        <w:rPr>
          <w:rFonts w:ascii="Arial" w:hAnsi="Arial" w:cs="Arial"/>
          <w:color w:val="0B0C0C"/>
        </w:rPr>
        <w:t>interventions.</w:t>
      </w:r>
      <w:r w:rsidR="00B17B3D" w:rsidRPr="00395369">
        <w:rPr>
          <w:rFonts w:ascii="Arial" w:hAnsi="Arial" w:cs="Arial"/>
        </w:rPr>
        <w:t xml:space="preserve"> The</w:t>
      </w:r>
      <w:r w:rsidR="00CC3C17" w:rsidRPr="00395369">
        <w:rPr>
          <w:rFonts w:ascii="Arial" w:hAnsi="Arial" w:cs="Arial"/>
        </w:rPr>
        <w:t xml:space="preserve"> preventive and a treatment role for career counselling, </w:t>
      </w:r>
      <w:r w:rsidR="00906BE4" w:rsidRPr="00395369">
        <w:rPr>
          <w:rFonts w:ascii="Arial" w:hAnsi="Arial" w:cs="Arial"/>
        </w:rPr>
        <w:t xml:space="preserve">such as </w:t>
      </w:r>
      <w:r w:rsidR="00974CA6" w:rsidRPr="00395369">
        <w:rPr>
          <w:rFonts w:ascii="Arial" w:hAnsi="Arial" w:cs="Arial"/>
        </w:rPr>
        <w:t>self-</w:t>
      </w:r>
      <w:r w:rsidR="00842FD6" w:rsidRPr="00395369">
        <w:rPr>
          <w:rFonts w:ascii="Arial" w:hAnsi="Arial" w:cs="Arial"/>
        </w:rPr>
        <w:t>awareness, how</w:t>
      </w:r>
      <w:r w:rsidR="005030C9" w:rsidRPr="00395369">
        <w:rPr>
          <w:rFonts w:ascii="Arial" w:hAnsi="Arial" w:cs="Arial"/>
        </w:rPr>
        <w:t xml:space="preserve"> information from </w:t>
      </w:r>
      <w:r w:rsidR="00101F7F" w:rsidRPr="00395369">
        <w:rPr>
          <w:rFonts w:ascii="Arial" w:hAnsi="Arial" w:cs="Arial"/>
        </w:rPr>
        <w:t>carrier</w:t>
      </w:r>
      <w:r w:rsidR="005030C9" w:rsidRPr="00395369">
        <w:rPr>
          <w:rFonts w:ascii="Arial" w:hAnsi="Arial" w:cs="Arial"/>
        </w:rPr>
        <w:t xml:space="preserve"> advisors </w:t>
      </w:r>
      <w:r w:rsidR="00101F7F" w:rsidRPr="00395369">
        <w:rPr>
          <w:rFonts w:ascii="Arial" w:hAnsi="Arial" w:cs="Arial"/>
        </w:rPr>
        <w:t>helps</w:t>
      </w:r>
      <w:r w:rsidR="004A30C7" w:rsidRPr="00395369">
        <w:rPr>
          <w:rFonts w:ascii="Arial" w:hAnsi="Arial" w:cs="Arial"/>
        </w:rPr>
        <w:t xml:space="preserve"> the government on its policies to improve </w:t>
      </w:r>
      <w:r w:rsidR="00842FD6" w:rsidRPr="00395369">
        <w:rPr>
          <w:rFonts w:ascii="Arial" w:hAnsi="Arial" w:cs="Arial"/>
        </w:rPr>
        <w:t>health and w</w:t>
      </w:r>
      <w:r w:rsidR="00101F7F" w:rsidRPr="00395369">
        <w:rPr>
          <w:rFonts w:ascii="Arial" w:hAnsi="Arial" w:cs="Arial"/>
        </w:rPr>
        <w:t>ellbeing</w:t>
      </w:r>
      <w:r w:rsidR="00771A20" w:rsidRPr="00395369">
        <w:rPr>
          <w:rFonts w:ascii="Arial" w:hAnsi="Arial" w:cs="Arial"/>
        </w:rPr>
        <w:t xml:space="preserve">. </w:t>
      </w:r>
      <w:r w:rsidR="00DB535A" w:rsidRPr="00395369">
        <w:rPr>
          <w:rFonts w:ascii="Arial" w:hAnsi="Arial" w:cs="Arial"/>
        </w:rPr>
        <w:t xml:space="preserve">Counselling on </w:t>
      </w:r>
      <w:r w:rsidR="007F2692" w:rsidRPr="00395369">
        <w:rPr>
          <w:rFonts w:ascii="Arial" w:hAnsi="Arial" w:cs="Arial"/>
        </w:rPr>
        <w:t>strategies for exploring</w:t>
      </w:r>
      <w:r w:rsidR="00DB535A" w:rsidRPr="00395369">
        <w:rPr>
          <w:rFonts w:ascii="Arial" w:hAnsi="Arial" w:cs="Arial"/>
        </w:rPr>
        <w:t xml:space="preserve"> job</w:t>
      </w:r>
      <w:r w:rsidR="007F2692" w:rsidRPr="00395369">
        <w:rPr>
          <w:rFonts w:ascii="Arial" w:hAnsi="Arial" w:cs="Arial"/>
        </w:rPr>
        <w:t xml:space="preserve"> </w:t>
      </w:r>
      <w:r w:rsidR="00D32364" w:rsidRPr="00395369">
        <w:rPr>
          <w:rFonts w:ascii="Arial" w:hAnsi="Arial" w:cs="Arial"/>
        </w:rPr>
        <w:t>opportunities, and</w:t>
      </w:r>
      <w:r w:rsidR="00B64C23" w:rsidRPr="00395369">
        <w:rPr>
          <w:rFonts w:ascii="Arial" w:hAnsi="Arial" w:cs="Arial"/>
        </w:rPr>
        <w:t xml:space="preserve"> trend of </w:t>
      </w:r>
      <w:r w:rsidR="00465A78" w:rsidRPr="00395369">
        <w:rPr>
          <w:rFonts w:ascii="Arial" w:hAnsi="Arial" w:cs="Arial"/>
        </w:rPr>
        <w:t>employment)</w:t>
      </w:r>
      <w:r w:rsidR="00DB75C4" w:rsidRPr="00395369">
        <w:rPr>
          <w:rFonts w:ascii="Arial" w:hAnsi="Arial" w:cs="Arial"/>
        </w:rPr>
        <w:t xml:space="preserve">.  </w:t>
      </w:r>
      <w:r w:rsidR="00311DEE" w:rsidRPr="00395369">
        <w:rPr>
          <w:rFonts w:ascii="Arial" w:hAnsi="Arial" w:cs="Arial"/>
        </w:rPr>
        <w:t>Carrier</w:t>
      </w:r>
      <w:r w:rsidR="00DB75C4" w:rsidRPr="00395369">
        <w:rPr>
          <w:rFonts w:ascii="Arial" w:hAnsi="Arial" w:cs="Arial"/>
        </w:rPr>
        <w:t xml:space="preserve"> guidance </w:t>
      </w:r>
      <w:r w:rsidR="008D79DD" w:rsidRPr="00395369">
        <w:rPr>
          <w:rFonts w:ascii="Arial" w:hAnsi="Arial" w:cs="Arial"/>
        </w:rPr>
        <w:t>helps in</w:t>
      </w:r>
      <w:r w:rsidR="00DB75C4" w:rsidRPr="00395369">
        <w:rPr>
          <w:rFonts w:ascii="Arial" w:hAnsi="Arial" w:cs="Arial"/>
        </w:rPr>
        <w:t xml:space="preserve"> social equity goals, </w:t>
      </w:r>
      <w:r w:rsidR="00465A78" w:rsidRPr="00395369">
        <w:rPr>
          <w:rFonts w:ascii="Arial" w:hAnsi="Arial" w:cs="Arial"/>
        </w:rPr>
        <w:t xml:space="preserve">this </w:t>
      </w:r>
      <w:r w:rsidR="00107CB5" w:rsidRPr="00395369">
        <w:rPr>
          <w:rFonts w:ascii="Arial" w:hAnsi="Arial" w:cs="Arial"/>
        </w:rPr>
        <w:t>reduces</w:t>
      </w:r>
      <w:r w:rsidR="00DB75C4" w:rsidRPr="00395369">
        <w:rPr>
          <w:rFonts w:ascii="Arial" w:hAnsi="Arial" w:cs="Arial"/>
        </w:rPr>
        <w:t xml:space="preserve"> the </w:t>
      </w:r>
      <w:r w:rsidR="008D79DD" w:rsidRPr="00395369">
        <w:rPr>
          <w:rFonts w:ascii="Arial" w:hAnsi="Arial" w:cs="Arial"/>
        </w:rPr>
        <w:t>harmful</w:t>
      </w:r>
      <w:r w:rsidR="00DB75C4" w:rsidRPr="00395369">
        <w:rPr>
          <w:rFonts w:ascii="Arial" w:hAnsi="Arial" w:cs="Arial"/>
        </w:rPr>
        <w:t xml:space="preserve"> health effects of </w:t>
      </w:r>
      <w:r w:rsidR="00DB75C4" w:rsidRPr="00395369">
        <w:rPr>
          <w:rFonts w:ascii="Arial" w:hAnsi="Arial" w:cs="Arial"/>
        </w:rPr>
        <w:lastRenderedPageBreak/>
        <w:t>inequality and</w:t>
      </w:r>
      <w:r w:rsidR="00E60519" w:rsidRPr="00395369">
        <w:rPr>
          <w:rFonts w:ascii="Arial" w:hAnsi="Arial" w:cs="Arial"/>
        </w:rPr>
        <w:t xml:space="preserve"> societ</w:t>
      </w:r>
      <w:r w:rsidR="00E60519">
        <w:rPr>
          <w:rFonts w:ascii="Arial" w:hAnsi="Arial" w:cs="Arial"/>
          <w:sz w:val="24"/>
          <w:szCs w:val="24"/>
        </w:rPr>
        <w:t xml:space="preserve">al </w:t>
      </w:r>
      <w:r w:rsidR="00AC16A8">
        <w:rPr>
          <w:rFonts w:ascii="Arial" w:hAnsi="Arial" w:cs="Arial"/>
          <w:sz w:val="24"/>
          <w:szCs w:val="24"/>
        </w:rPr>
        <w:t>exclusion.</w:t>
      </w:r>
      <w:r w:rsidR="00633457">
        <w:rPr>
          <w:rFonts w:ascii="Arial" w:hAnsi="Arial" w:cs="Arial"/>
          <w:sz w:val="24"/>
          <w:szCs w:val="24"/>
        </w:rPr>
        <w:t xml:space="preserve"> </w:t>
      </w:r>
      <w:r w:rsidR="004B0471">
        <w:rPr>
          <w:rFonts w:ascii="Arial" w:hAnsi="Arial" w:cs="Arial"/>
          <w:sz w:val="24"/>
          <w:szCs w:val="24"/>
        </w:rPr>
        <w:t xml:space="preserve">This goes to say carrier guidance is not </w:t>
      </w:r>
      <w:r w:rsidR="00962A25">
        <w:rPr>
          <w:rFonts w:ascii="Arial" w:hAnsi="Arial" w:cs="Arial"/>
          <w:sz w:val="24"/>
          <w:szCs w:val="24"/>
        </w:rPr>
        <w:t>specifically for</w:t>
      </w:r>
      <w:r w:rsidR="004D4593">
        <w:rPr>
          <w:rFonts w:ascii="Arial" w:hAnsi="Arial" w:cs="Arial"/>
          <w:sz w:val="24"/>
          <w:szCs w:val="24"/>
        </w:rPr>
        <w:t xml:space="preserve"> economic, educational, and social equity goals</w:t>
      </w:r>
    </w:p>
    <w:p w14:paraId="0CCDB911" w14:textId="65890603" w:rsidR="007672E1" w:rsidRDefault="00311DEE" w:rsidP="00443C62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sz w:val="22"/>
          <w:szCs w:val="22"/>
        </w:rPr>
      </w:pPr>
      <w:r>
        <w:rPr>
          <w:rFonts w:ascii="Arial" w:hAnsi="Arial" w:cs="Arial"/>
        </w:rPr>
        <w:t>.</w:t>
      </w:r>
      <w:r w:rsidR="00D32364">
        <w:rPr>
          <w:rFonts w:ascii="Arial" w:hAnsi="Arial" w:cs="Arial"/>
        </w:rPr>
        <w:t xml:space="preserve"> </w:t>
      </w:r>
    </w:p>
    <w:p w14:paraId="1B8FAB47" w14:textId="77777777" w:rsidR="00293B0A" w:rsidRPr="006A7D27" w:rsidRDefault="00293B0A" w:rsidP="00443C62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sz w:val="22"/>
          <w:szCs w:val="22"/>
        </w:rPr>
      </w:pPr>
    </w:p>
    <w:p w14:paraId="345BA56B" w14:textId="45B628D9" w:rsidR="00FF3B60" w:rsidRPr="00CA64F1" w:rsidRDefault="00FF3B60" w:rsidP="00E47D2C">
      <w:pPr>
        <w:rPr>
          <w:rFonts w:ascii="Arial" w:hAnsi="Arial" w:cs="Arial"/>
        </w:rPr>
      </w:pPr>
    </w:p>
    <w:p w14:paraId="179429F1" w14:textId="2A19D007" w:rsidR="00626F32" w:rsidRPr="00CA64F1" w:rsidRDefault="00626F32">
      <w:pPr>
        <w:rPr>
          <w:rFonts w:ascii="Arial" w:hAnsi="Arial" w:cs="Arial"/>
          <w:b/>
          <w:bCs/>
        </w:rPr>
      </w:pPr>
    </w:p>
    <w:p w14:paraId="3B4E6F57" w14:textId="68C3D4BB" w:rsidR="00626F32" w:rsidRPr="00CA64F1" w:rsidRDefault="00626F32">
      <w:pPr>
        <w:rPr>
          <w:rStyle w:val="selectable"/>
          <w:rFonts w:ascii="Arial" w:hAnsi="Arial" w:cs="Arial"/>
          <w:color w:val="000000"/>
          <w:shd w:val="clear" w:color="auto" w:fill="FFFFFF"/>
        </w:rPr>
      </w:pPr>
    </w:p>
    <w:p w14:paraId="235BEE6D" w14:textId="2E94E772" w:rsidR="003C2604" w:rsidRPr="00CA64F1" w:rsidRDefault="006345E1">
      <w:pPr>
        <w:rPr>
          <w:rStyle w:val="selectable"/>
          <w:rFonts w:ascii="Arial" w:hAnsi="Arial" w:cs="Arial"/>
          <w:color w:val="000000"/>
          <w:shd w:val="clear" w:color="auto" w:fill="FFFFFF"/>
        </w:rPr>
      </w:pPr>
      <w:r w:rsidRPr="00CA64F1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r w:rsidR="00216DA3" w:rsidRPr="00CA64F1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proofErr w:type="spellStart"/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Galderisi</w:t>
      </w:r>
      <w:proofErr w:type="spellEnd"/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 xml:space="preserve">, S., Heinz, A., Kastrup, M., </w:t>
      </w:r>
      <w:proofErr w:type="spellStart"/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Beezhold</w:t>
      </w:r>
      <w:proofErr w:type="spellEnd"/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, J. and Sartorius, N., 2015. Toward a new definition of mental health. </w:t>
      </w:r>
      <w:r w:rsidR="00216DA3" w:rsidRPr="00CA64F1"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World Psychiatry</w:t>
      </w:r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, 14(2), pp.231-</w:t>
      </w:r>
      <w:proofErr w:type="gramStart"/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233.</w:t>
      </w:r>
      <w:r w:rsidR="00216DA3" w:rsidRPr="00CA64F1">
        <w:rPr>
          <w:rStyle w:val="selectable"/>
          <w:rFonts w:ascii="Arial" w:hAnsi="Arial" w:cs="Arial"/>
          <w:color w:val="000000"/>
          <w:shd w:val="clear" w:color="auto" w:fill="FFFFFF"/>
        </w:rPr>
        <w:t>.</w:t>
      </w:r>
      <w:proofErr w:type="gramEnd"/>
    </w:p>
    <w:p w14:paraId="217FD862" w14:textId="6ACA96A0" w:rsidR="00CA64F1" w:rsidRDefault="00CA64F1">
      <w:pPr>
        <w:rPr>
          <w:rFonts w:ascii="Arial" w:hAnsi="Arial" w:cs="Arial"/>
          <w:color w:val="000000"/>
          <w:shd w:val="clear" w:color="auto" w:fill="FFFFFF"/>
        </w:rPr>
      </w:pPr>
      <w:r w:rsidRPr="00CA64F1">
        <w:rPr>
          <w:rFonts w:ascii="Arial" w:hAnsi="Arial" w:cs="Arial"/>
          <w:color w:val="000000"/>
          <w:shd w:val="clear" w:color="auto" w:fill="FFFFFF"/>
        </w:rPr>
        <w:t>GOV.UK. 2021. </w:t>
      </w:r>
      <w:r w:rsidRPr="00CA64F1">
        <w:rPr>
          <w:rFonts w:ascii="Arial" w:hAnsi="Arial" w:cs="Arial"/>
          <w:i/>
          <w:iCs/>
          <w:color w:val="000000"/>
          <w:shd w:val="clear" w:color="auto" w:fill="FFFFFF"/>
        </w:rPr>
        <w:t>Health matters: health and work</w:t>
      </w:r>
      <w:r w:rsidRPr="00CA64F1">
        <w:rPr>
          <w:rFonts w:ascii="Arial" w:hAnsi="Arial" w:cs="Arial"/>
          <w:color w:val="000000"/>
          <w:shd w:val="clear" w:color="auto" w:fill="FFFFFF"/>
        </w:rPr>
        <w:t>. [online] Available at: &lt;https://www.gov.uk/government/publications/health-matters-health-and-work/health-matters-health-and-work#:~:text=Conversely%2C%20there%20is%20also%20clear,poor%20mental%20health&gt; [Accessed 8 February 2021</w:t>
      </w:r>
      <w:proofErr w:type="gramStart"/>
      <w:r w:rsidRPr="00CA64F1">
        <w:rPr>
          <w:rFonts w:ascii="Arial" w:hAnsi="Arial" w:cs="Arial"/>
          <w:color w:val="000000"/>
          <w:shd w:val="clear" w:color="auto" w:fill="FFFFFF"/>
        </w:rPr>
        <w:t>].</w:t>
      </w:r>
      <w:r w:rsidRPr="00CA64F1">
        <w:rPr>
          <w:rFonts w:ascii="Arial" w:hAnsi="Arial" w:cs="Arial"/>
          <w:color w:val="000000"/>
          <w:shd w:val="clear" w:color="auto" w:fill="FFFFFF"/>
        </w:rPr>
        <w:t>.</w:t>
      </w:r>
      <w:proofErr w:type="gramEnd"/>
    </w:p>
    <w:p w14:paraId="48BE2CCC" w14:textId="77777777" w:rsidR="00D1665C" w:rsidRPr="00CA64F1" w:rsidRDefault="00D1665C" w:rsidP="00D1665C">
      <w:pPr>
        <w:rPr>
          <w:rStyle w:val="selectable"/>
          <w:rFonts w:ascii="Arial" w:hAnsi="Arial" w:cs="Arial"/>
          <w:color w:val="000000"/>
          <w:shd w:val="clear" w:color="auto" w:fill="FFFFFF"/>
        </w:rPr>
      </w:pPr>
      <w:r w:rsidRPr="00CA64F1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r w:rsidRPr="00CA64F1">
        <w:rPr>
          <w:rStyle w:val="selectable"/>
          <w:rFonts w:ascii="Arial" w:hAnsi="Arial" w:cs="Arial"/>
          <w:color w:val="000000"/>
          <w:shd w:val="clear" w:color="auto" w:fill="FFFFFF"/>
        </w:rPr>
        <w:t>Who.int. 2021. [online] Available at: &lt;https://www.who.int/mental_health/media/investing_mnh.pdf&gt; [Accessed 5 February 2021].</w:t>
      </w:r>
    </w:p>
    <w:p w14:paraId="79017A4F" w14:textId="0AD9E55E" w:rsidR="00D1665C" w:rsidRPr="00CA64F1" w:rsidRDefault="00031A6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.</w:t>
      </w:r>
    </w:p>
    <w:p w14:paraId="41135D47" w14:textId="146DFD1F" w:rsidR="0093290C" w:rsidRPr="00CA64F1" w:rsidRDefault="004D3182">
      <w:pPr>
        <w:rPr>
          <w:rFonts w:ascii="Arial" w:hAnsi="Arial" w:cs="Arial"/>
        </w:rPr>
      </w:pPr>
      <w:r w:rsidRPr="00CA64F1">
        <w:rPr>
          <w:rFonts w:ascii="Arial" w:hAnsi="Arial" w:cs="Arial"/>
        </w:rPr>
        <w:t xml:space="preserve"> </w:t>
      </w:r>
    </w:p>
    <w:sectPr w:rsidR="0093290C" w:rsidRPr="00CA64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43B51AF"/>
    <w:multiLevelType w:val="multilevel"/>
    <w:tmpl w:val="BFCC6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182"/>
    <w:rsid w:val="00003382"/>
    <w:rsid w:val="000034E8"/>
    <w:rsid w:val="0001737D"/>
    <w:rsid w:val="00022C66"/>
    <w:rsid w:val="00030BD8"/>
    <w:rsid w:val="00031A60"/>
    <w:rsid w:val="0004251D"/>
    <w:rsid w:val="000579B2"/>
    <w:rsid w:val="00075485"/>
    <w:rsid w:val="000813CC"/>
    <w:rsid w:val="00084622"/>
    <w:rsid w:val="000868BA"/>
    <w:rsid w:val="00090176"/>
    <w:rsid w:val="00096562"/>
    <w:rsid w:val="000A3AF4"/>
    <w:rsid w:val="000D683D"/>
    <w:rsid w:val="000E199F"/>
    <w:rsid w:val="00101F7F"/>
    <w:rsid w:val="00107CB5"/>
    <w:rsid w:val="001108DF"/>
    <w:rsid w:val="001143EC"/>
    <w:rsid w:val="00114731"/>
    <w:rsid w:val="0019463E"/>
    <w:rsid w:val="00194AC5"/>
    <w:rsid w:val="001A67F5"/>
    <w:rsid w:val="001C4F73"/>
    <w:rsid w:val="001F0288"/>
    <w:rsid w:val="001F5A31"/>
    <w:rsid w:val="00216DA3"/>
    <w:rsid w:val="002422B0"/>
    <w:rsid w:val="00284EDD"/>
    <w:rsid w:val="00293B0A"/>
    <w:rsid w:val="002A3B26"/>
    <w:rsid w:val="002B00DE"/>
    <w:rsid w:val="002B3F72"/>
    <w:rsid w:val="002D0DFA"/>
    <w:rsid w:val="00311DEE"/>
    <w:rsid w:val="00353D7E"/>
    <w:rsid w:val="00356EE2"/>
    <w:rsid w:val="00385197"/>
    <w:rsid w:val="00395369"/>
    <w:rsid w:val="003C2604"/>
    <w:rsid w:val="003C3420"/>
    <w:rsid w:val="003E5BE5"/>
    <w:rsid w:val="0040273E"/>
    <w:rsid w:val="00405489"/>
    <w:rsid w:val="0040635E"/>
    <w:rsid w:val="00443452"/>
    <w:rsid w:val="0044376E"/>
    <w:rsid w:val="00443C62"/>
    <w:rsid w:val="0045304B"/>
    <w:rsid w:val="00457B30"/>
    <w:rsid w:val="00463AF7"/>
    <w:rsid w:val="00465A78"/>
    <w:rsid w:val="00482554"/>
    <w:rsid w:val="004832E5"/>
    <w:rsid w:val="00483F0F"/>
    <w:rsid w:val="00496AC7"/>
    <w:rsid w:val="00497EF3"/>
    <w:rsid w:val="004A30C7"/>
    <w:rsid w:val="004A6451"/>
    <w:rsid w:val="004B0471"/>
    <w:rsid w:val="004D00D5"/>
    <w:rsid w:val="004D3182"/>
    <w:rsid w:val="004D4593"/>
    <w:rsid w:val="004E244B"/>
    <w:rsid w:val="004E6817"/>
    <w:rsid w:val="005011E1"/>
    <w:rsid w:val="005030C9"/>
    <w:rsid w:val="00534D1A"/>
    <w:rsid w:val="00550748"/>
    <w:rsid w:val="005508C1"/>
    <w:rsid w:val="005528A3"/>
    <w:rsid w:val="00560782"/>
    <w:rsid w:val="005644BF"/>
    <w:rsid w:val="00592AAB"/>
    <w:rsid w:val="00594205"/>
    <w:rsid w:val="005B11BD"/>
    <w:rsid w:val="005E39B6"/>
    <w:rsid w:val="005E6792"/>
    <w:rsid w:val="005F25BB"/>
    <w:rsid w:val="005F4309"/>
    <w:rsid w:val="005F74D5"/>
    <w:rsid w:val="00602025"/>
    <w:rsid w:val="00607F2F"/>
    <w:rsid w:val="00617CC1"/>
    <w:rsid w:val="00622FE9"/>
    <w:rsid w:val="00626F32"/>
    <w:rsid w:val="00633457"/>
    <w:rsid w:val="00633FA8"/>
    <w:rsid w:val="006345E1"/>
    <w:rsid w:val="00651476"/>
    <w:rsid w:val="00654181"/>
    <w:rsid w:val="00663BA5"/>
    <w:rsid w:val="006A7D27"/>
    <w:rsid w:val="006B3E0D"/>
    <w:rsid w:val="006B68CB"/>
    <w:rsid w:val="006C6C7B"/>
    <w:rsid w:val="006F520C"/>
    <w:rsid w:val="00712F25"/>
    <w:rsid w:val="00725F52"/>
    <w:rsid w:val="007643BE"/>
    <w:rsid w:val="007672E1"/>
    <w:rsid w:val="0077025B"/>
    <w:rsid w:val="00771A20"/>
    <w:rsid w:val="00796F4A"/>
    <w:rsid w:val="007A2740"/>
    <w:rsid w:val="007A36CC"/>
    <w:rsid w:val="007B6166"/>
    <w:rsid w:val="007C1EBC"/>
    <w:rsid w:val="007C5E4D"/>
    <w:rsid w:val="007D613A"/>
    <w:rsid w:val="007E2AD3"/>
    <w:rsid w:val="007E49B2"/>
    <w:rsid w:val="007F2692"/>
    <w:rsid w:val="007F30FA"/>
    <w:rsid w:val="00804A03"/>
    <w:rsid w:val="00815C6E"/>
    <w:rsid w:val="00817D37"/>
    <w:rsid w:val="00820F79"/>
    <w:rsid w:val="00824DDA"/>
    <w:rsid w:val="008315E4"/>
    <w:rsid w:val="0083323F"/>
    <w:rsid w:val="00842FD6"/>
    <w:rsid w:val="008458E6"/>
    <w:rsid w:val="00864406"/>
    <w:rsid w:val="008745AB"/>
    <w:rsid w:val="008A7B83"/>
    <w:rsid w:val="008A7D62"/>
    <w:rsid w:val="008B2A23"/>
    <w:rsid w:val="008D79DD"/>
    <w:rsid w:val="008E599D"/>
    <w:rsid w:val="008E7D67"/>
    <w:rsid w:val="008F1118"/>
    <w:rsid w:val="008F4D37"/>
    <w:rsid w:val="008F5541"/>
    <w:rsid w:val="00906BE4"/>
    <w:rsid w:val="0093290C"/>
    <w:rsid w:val="00946E71"/>
    <w:rsid w:val="00954657"/>
    <w:rsid w:val="00960B50"/>
    <w:rsid w:val="00962A25"/>
    <w:rsid w:val="00974CA6"/>
    <w:rsid w:val="009A5F31"/>
    <w:rsid w:val="009B47B7"/>
    <w:rsid w:val="009D6171"/>
    <w:rsid w:val="009D7C66"/>
    <w:rsid w:val="009E227E"/>
    <w:rsid w:val="009F47FD"/>
    <w:rsid w:val="00A21E4D"/>
    <w:rsid w:val="00A27B2B"/>
    <w:rsid w:val="00A3630F"/>
    <w:rsid w:val="00A812CA"/>
    <w:rsid w:val="00A84E6C"/>
    <w:rsid w:val="00A916EF"/>
    <w:rsid w:val="00AA2E88"/>
    <w:rsid w:val="00AA2FBC"/>
    <w:rsid w:val="00AA7BA1"/>
    <w:rsid w:val="00AB10AE"/>
    <w:rsid w:val="00AC16A8"/>
    <w:rsid w:val="00AC18D7"/>
    <w:rsid w:val="00AC21AC"/>
    <w:rsid w:val="00AC4F12"/>
    <w:rsid w:val="00AD7552"/>
    <w:rsid w:val="00AF59FE"/>
    <w:rsid w:val="00AF6853"/>
    <w:rsid w:val="00B01C99"/>
    <w:rsid w:val="00B02350"/>
    <w:rsid w:val="00B17B3D"/>
    <w:rsid w:val="00B2607C"/>
    <w:rsid w:val="00B331DB"/>
    <w:rsid w:val="00B41D92"/>
    <w:rsid w:val="00B51CA5"/>
    <w:rsid w:val="00B548EB"/>
    <w:rsid w:val="00B559A2"/>
    <w:rsid w:val="00B5713A"/>
    <w:rsid w:val="00B64C23"/>
    <w:rsid w:val="00B85258"/>
    <w:rsid w:val="00BC7260"/>
    <w:rsid w:val="00BE1FF4"/>
    <w:rsid w:val="00BF7FBF"/>
    <w:rsid w:val="00C2635E"/>
    <w:rsid w:val="00C32382"/>
    <w:rsid w:val="00C51948"/>
    <w:rsid w:val="00C57C23"/>
    <w:rsid w:val="00C65188"/>
    <w:rsid w:val="00C82DF1"/>
    <w:rsid w:val="00CA64F1"/>
    <w:rsid w:val="00CB5413"/>
    <w:rsid w:val="00CC3C17"/>
    <w:rsid w:val="00CD1E87"/>
    <w:rsid w:val="00D01996"/>
    <w:rsid w:val="00D1665C"/>
    <w:rsid w:val="00D32364"/>
    <w:rsid w:val="00D442A1"/>
    <w:rsid w:val="00D643B7"/>
    <w:rsid w:val="00D8711B"/>
    <w:rsid w:val="00D87319"/>
    <w:rsid w:val="00D902A8"/>
    <w:rsid w:val="00D94D03"/>
    <w:rsid w:val="00DA7B73"/>
    <w:rsid w:val="00DB535A"/>
    <w:rsid w:val="00DB75C4"/>
    <w:rsid w:val="00DC0632"/>
    <w:rsid w:val="00E10D6D"/>
    <w:rsid w:val="00E430CB"/>
    <w:rsid w:val="00E47D2C"/>
    <w:rsid w:val="00E5747A"/>
    <w:rsid w:val="00E60519"/>
    <w:rsid w:val="00E653AE"/>
    <w:rsid w:val="00E85443"/>
    <w:rsid w:val="00E9201A"/>
    <w:rsid w:val="00EA30CF"/>
    <w:rsid w:val="00ED0482"/>
    <w:rsid w:val="00ED4389"/>
    <w:rsid w:val="00EE1306"/>
    <w:rsid w:val="00EF5B9F"/>
    <w:rsid w:val="00F06186"/>
    <w:rsid w:val="00F2581A"/>
    <w:rsid w:val="00F41054"/>
    <w:rsid w:val="00F47803"/>
    <w:rsid w:val="00F66B57"/>
    <w:rsid w:val="00F75DAC"/>
    <w:rsid w:val="00F82AE1"/>
    <w:rsid w:val="00FA16B1"/>
    <w:rsid w:val="00FB0976"/>
    <w:rsid w:val="00FB0DD0"/>
    <w:rsid w:val="00FB22FB"/>
    <w:rsid w:val="00FB7B92"/>
    <w:rsid w:val="00FC3F42"/>
    <w:rsid w:val="00FC5D46"/>
    <w:rsid w:val="00FC7AB5"/>
    <w:rsid w:val="00FD7393"/>
    <w:rsid w:val="00FE3730"/>
    <w:rsid w:val="00FE58AA"/>
    <w:rsid w:val="00FE6D0D"/>
    <w:rsid w:val="00FF0687"/>
    <w:rsid w:val="00FF3B60"/>
    <w:rsid w:val="00FF55EC"/>
    <w:rsid w:val="00FF7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7F6FF"/>
  <w15:chartTrackingRefBased/>
  <w15:docId w15:val="{D98A9759-E276-4DD5-9ADE-2A98EB54B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902A8"/>
    <w:rPr>
      <w:b/>
      <w:bCs/>
    </w:rPr>
  </w:style>
  <w:style w:type="character" w:customStyle="1" w:styleId="selectable">
    <w:name w:val="selectable"/>
    <w:basedOn w:val="DefaultParagraphFont"/>
    <w:rsid w:val="00D902A8"/>
  </w:style>
  <w:style w:type="character" w:styleId="Emphasis">
    <w:name w:val="Emphasis"/>
    <w:basedOn w:val="DefaultParagraphFont"/>
    <w:uiPriority w:val="20"/>
    <w:qFormat/>
    <w:rsid w:val="00030BD8"/>
    <w:rPr>
      <w:i/>
      <w:iCs/>
    </w:rPr>
  </w:style>
  <w:style w:type="paragraph" w:styleId="NormalWeb">
    <w:name w:val="Normal (Web)"/>
    <w:basedOn w:val="Normal"/>
    <w:uiPriority w:val="99"/>
    <w:unhideWhenUsed/>
    <w:rsid w:val="006A7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22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9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631956E-CA2A-4EEA-B68C-3F38D72555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1174</TotalTime>
  <Pages>2</Pages>
  <Words>592</Words>
  <Characters>3380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Norbert Ibeawuchi Orji (1816289)</dc:creator>
  <cp:keywords/>
  <dc:description/>
  <cp:lastModifiedBy>Norbert Ibeawuchi Orji (1816289)</cp:lastModifiedBy>
  <cp:revision>238</cp:revision>
  <dcterms:created xsi:type="dcterms:W3CDTF">2021-02-01T15:36:00Z</dcterms:created>
  <dcterms:modified xsi:type="dcterms:W3CDTF">2021-02-08T16:56:00Z</dcterms:modified>
</cp:coreProperties>
</file>