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7D9B" w:rsidRDefault="00EA7D9B">
      <w:pPr>
        <w:rPr>
          <w:rFonts w:ascii="Times New Roman" w:hAnsi="Times New Roman" w:cs="Times New Roman"/>
          <w:sz w:val="24"/>
          <w:szCs w:val="24"/>
        </w:rPr>
      </w:pPr>
    </w:p>
    <w:p w:rsidR="00EA7D9B" w:rsidRDefault="00EA7D9B">
      <w:pPr>
        <w:rPr>
          <w:rFonts w:ascii="Times New Roman" w:hAnsi="Times New Roman" w:cs="Times New Roman"/>
          <w:sz w:val="24"/>
          <w:szCs w:val="24"/>
        </w:rPr>
      </w:pPr>
    </w:p>
    <w:p w:rsidR="00AF07BA" w:rsidRDefault="00EA7D9B">
      <w:pPr>
        <w:rPr>
          <w:rFonts w:ascii="Times New Roman" w:hAnsi="Times New Roman" w:cs="Times New Roman"/>
          <w:sz w:val="24"/>
          <w:szCs w:val="24"/>
        </w:rPr>
      </w:pPr>
      <w:r>
        <w:rPr>
          <w:rFonts w:ascii="Times New Roman" w:hAnsi="Times New Roman" w:cs="Times New Roman"/>
          <w:sz w:val="24"/>
          <w:szCs w:val="24"/>
        </w:rPr>
        <w:t xml:space="preserve">Section 1 </w:t>
      </w:r>
    </w:p>
    <w:p w:rsidR="00AF07BA" w:rsidRDefault="00AF07BA">
      <w:pPr>
        <w:rPr>
          <w:rFonts w:ascii="Times New Roman" w:hAnsi="Times New Roman" w:cs="Times New Roman"/>
          <w:sz w:val="24"/>
          <w:szCs w:val="24"/>
        </w:rPr>
      </w:pPr>
    </w:p>
    <w:p w:rsidR="00AF07BA" w:rsidRDefault="003A3761">
      <w:pPr>
        <w:rPr>
          <w:rFonts w:ascii="Times New Roman" w:hAnsi="Times New Roman" w:cs="Times New Roman"/>
          <w:sz w:val="24"/>
          <w:szCs w:val="24"/>
        </w:rPr>
      </w:pPr>
      <w:r>
        <w:rPr>
          <w:rFonts w:ascii="Times New Roman" w:hAnsi="Times New Roman" w:cs="Times New Roman"/>
          <w:sz w:val="24"/>
          <w:szCs w:val="24"/>
        </w:rPr>
        <w:t>Catalytic L</w:t>
      </w:r>
      <w:r w:rsidR="00EA7D9B">
        <w:rPr>
          <w:rFonts w:ascii="Times New Roman" w:hAnsi="Times New Roman" w:cs="Times New Roman"/>
          <w:sz w:val="24"/>
          <w:szCs w:val="24"/>
        </w:rPr>
        <w:t xml:space="preserve">eadership </w:t>
      </w:r>
    </w:p>
    <w:p w:rsidR="00AF07BA" w:rsidRDefault="00AF07BA">
      <w:pPr>
        <w:rPr>
          <w:rFonts w:ascii="Times New Roman" w:hAnsi="Times New Roman" w:cs="Times New Roman"/>
          <w:sz w:val="24"/>
          <w:szCs w:val="24"/>
        </w:rPr>
      </w:pPr>
    </w:p>
    <w:p w:rsidR="00AF07BA" w:rsidRDefault="00AF07BA">
      <w:pPr>
        <w:rPr>
          <w:rFonts w:ascii="Times New Roman" w:hAnsi="Times New Roman" w:cs="Times New Roman"/>
          <w:sz w:val="24"/>
          <w:szCs w:val="24"/>
        </w:rPr>
      </w:pPr>
      <w:r>
        <w:rPr>
          <w:rFonts w:ascii="Times New Roman" w:hAnsi="Times New Roman" w:cs="Times New Roman"/>
          <w:sz w:val="24"/>
          <w:szCs w:val="24"/>
        </w:rPr>
        <w:t>This section will p</w:t>
      </w:r>
      <w:r w:rsidR="00EA7D9B">
        <w:rPr>
          <w:rFonts w:ascii="Times New Roman" w:hAnsi="Times New Roman" w:cs="Times New Roman"/>
          <w:sz w:val="24"/>
          <w:szCs w:val="24"/>
        </w:rPr>
        <w:t xml:space="preserve">rovide a </w:t>
      </w:r>
      <w:r>
        <w:rPr>
          <w:rFonts w:ascii="Times New Roman" w:hAnsi="Times New Roman" w:cs="Times New Roman"/>
          <w:sz w:val="24"/>
          <w:szCs w:val="24"/>
        </w:rPr>
        <w:t xml:space="preserve">definition and a </w:t>
      </w:r>
      <w:r w:rsidR="00EA7D9B">
        <w:rPr>
          <w:rFonts w:ascii="Times New Roman" w:hAnsi="Times New Roman" w:cs="Times New Roman"/>
          <w:sz w:val="24"/>
          <w:szCs w:val="24"/>
        </w:rPr>
        <w:t xml:space="preserve">critical analysis of how catalytic leadership might work in the Early Years and what the challenging </w:t>
      </w:r>
      <w:r>
        <w:rPr>
          <w:rFonts w:ascii="Times New Roman" w:hAnsi="Times New Roman" w:cs="Times New Roman"/>
          <w:sz w:val="24"/>
          <w:szCs w:val="24"/>
        </w:rPr>
        <w:t>nature of being a catalyst as a l</w:t>
      </w:r>
      <w:r w:rsidR="00EA7D9B">
        <w:rPr>
          <w:rFonts w:ascii="Times New Roman" w:hAnsi="Times New Roman" w:cs="Times New Roman"/>
          <w:sz w:val="24"/>
          <w:szCs w:val="24"/>
        </w:rPr>
        <w:t>eader will be.</w:t>
      </w:r>
    </w:p>
    <w:p w:rsidR="00EF252B" w:rsidRDefault="00872812">
      <w:pPr>
        <w:rPr>
          <w:rFonts w:ascii="Times New Roman" w:hAnsi="Times New Roman" w:cs="Times New Roman"/>
          <w:sz w:val="24"/>
          <w:szCs w:val="24"/>
        </w:rPr>
      </w:pPr>
      <w:r>
        <w:rPr>
          <w:rFonts w:ascii="Times New Roman" w:hAnsi="Times New Roman" w:cs="Times New Roman"/>
          <w:sz w:val="24"/>
          <w:szCs w:val="24"/>
        </w:rPr>
        <w:t xml:space="preserve">Research shown by </w:t>
      </w:r>
      <w:r w:rsidR="00AF07BA">
        <w:rPr>
          <w:rFonts w:ascii="Times New Roman" w:hAnsi="Times New Roman" w:cs="Times New Roman"/>
          <w:sz w:val="24"/>
          <w:szCs w:val="24"/>
        </w:rPr>
        <w:t>Leadership A</w:t>
      </w:r>
      <w:r>
        <w:rPr>
          <w:rFonts w:ascii="Times New Roman" w:hAnsi="Times New Roman" w:cs="Times New Roman"/>
          <w:sz w:val="24"/>
          <w:szCs w:val="24"/>
        </w:rPr>
        <w:t>gility on Expert to Catalyst (2017) states that working in any kind of lead</w:t>
      </w:r>
      <w:r w:rsidR="00B3239C">
        <w:rPr>
          <w:rFonts w:ascii="Times New Roman" w:hAnsi="Times New Roman" w:cs="Times New Roman"/>
          <w:sz w:val="24"/>
          <w:szCs w:val="24"/>
        </w:rPr>
        <w:t>ership ta</w:t>
      </w:r>
      <w:r w:rsidR="00BB4E5F">
        <w:rPr>
          <w:rFonts w:ascii="Times New Roman" w:hAnsi="Times New Roman" w:cs="Times New Roman"/>
          <w:sz w:val="24"/>
          <w:szCs w:val="24"/>
        </w:rPr>
        <w:t xml:space="preserve">kes </w:t>
      </w:r>
      <w:r w:rsidR="00AF07BA">
        <w:rPr>
          <w:rFonts w:ascii="Times New Roman" w:hAnsi="Times New Roman" w:cs="Times New Roman"/>
          <w:sz w:val="24"/>
          <w:szCs w:val="24"/>
        </w:rPr>
        <w:t xml:space="preserve">a </w:t>
      </w:r>
      <w:r w:rsidR="00BB4E5F">
        <w:rPr>
          <w:rFonts w:ascii="Times New Roman" w:hAnsi="Times New Roman" w:cs="Times New Roman"/>
          <w:sz w:val="24"/>
          <w:szCs w:val="24"/>
        </w:rPr>
        <w:t>certain kind of aptitude to run a team and organization in a holistic and well-rounded approach.</w:t>
      </w:r>
      <w:r w:rsidR="00AF07BA">
        <w:rPr>
          <w:rFonts w:ascii="Times New Roman" w:hAnsi="Times New Roman" w:cs="Times New Roman"/>
          <w:sz w:val="24"/>
          <w:szCs w:val="24"/>
        </w:rPr>
        <w:t xml:space="preserve"> </w:t>
      </w:r>
      <w:r w:rsidR="00BB4E5F">
        <w:rPr>
          <w:rFonts w:ascii="Times New Roman" w:hAnsi="Times New Roman" w:cs="Times New Roman"/>
          <w:sz w:val="24"/>
          <w:szCs w:val="24"/>
        </w:rPr>
        <w:t xml:space="preserve">For </w:t>
      </w:r>
      <w:r w:rsidR="00EF252B">
        <w:rPr>
          <w:rFonts w:ascii="Times New Roman" w:hAnsi="Times New Roman" w:cs="Times New Roman"/>
          <w:sz w:val="24"/>
          <w:szCs w:val="24"/>
        </w:rPr>
        <w:t>example,</w:t>
      </w:r>
      <w:r w:rsidR="00BB4E5F">
        <w:rPr>
          <w:rFonts w:ascii="Times New Roman" w:hAnsi="Times New Roman" w:cs="Times New Roman"/>
          <w:sz w:val="24"/>
          <w:szCs w:val="24"/>
        </w:rPr>
        <w:t xml:space="preserve"> when speaking </w:t>
      </w:r>
      <w:r w:rsidR="00F13F4B">
        <w:rPr>
          <w:rFonts w:ascii="Times New Roman" w:hAnsi="Times New Roman" w:cs="Times New Roman"/>
          <w:sz w:val="24"/>
          <w:szCs w:val="24"/>
        </w:rPr>
        <w:t>a</w:t>
      </w:r>
      <w:r w:rsidR="00BB4E5F">
        <w:rPr>
          <w:rFonts w:ascii="Times New Roman" w:hAnsi="Times New Roman" w:cs="Times New Roman"/>
          <w:sz w:val="24"/>
          <w:szCs w:val="24"/>
        </w:rPr>
        <w:t xml:space="preserve">bout </w:t>
      </w:r>
      <w:r w:rsidR="00AF07BA">
        <w:rPr>
          <w:rFonts w:ascii="Times New Roman" w:hAnsi="Times New Roman" w:cs="Times New Roman"/>
          <w:sz w:val="24"/>
          <w:szCs w:val="24"/>
        </w:rPr>
        <w:t xml:space="preserve">a </w:t>
      </w:r>
      <w:r w:rsidR="00F13F4B">
        <w:rPr>
          <w:rFonts w:ascii="Times New Roman" w:hAnsi="Times New Roman" w:cs="Times New Roman"/>
          <w:sz w:val="24"/>
          <w:szCs w:val="24"/>
        </w:rPr>
        <w:t>well-rounded</w:t>
      </w:r>
      <w:r w:rsidR="00EE4869">
        <w:rPr>
          <w:rFonts w:ascii="Times New Roman" w:hAnsi="Times New Roman" w:cs="Times New Roman"/>
          <w:sz w:val="24"/>
          <w:szCs w:val="24"/>
        </w:rPr>
        <w:t xml:space="preserve"> approach to leadership </w:t>
      </w:r>
      <w:r w:rsidR="00BB4E5F">
        <w:rPr>
          <w:rFonts w:ascii="Times New Roman" w:hAnsi="Times New Roman" w:cs="Times New Roman"/>
          <w:sz w:val="24"/>
          <w:szCs w:val="24"/>
        </w:rPr>
        <w:t>we are speaking about being proactive and having the a</w:t>
      </w:r>
      <w:r w:rsidR="0086392E">
        <w:rPr>
          <w:rFonts w:ascii="Times New Roman" w:hAnsi="Times New Roman" w:cs="Times New Roman"/>
          <w:sz w:val="24"/>
          <w:szCs w:val="24"/>
        </w:rPr>
        <w:t>gility to want to create an inclusive approach to working</w:t>
      </w:r>
      <w:r w:rsidR="00EF252B">
        <w:rPr>
          <w:rFonts w:ascii="Times New Roman" w:hAnsi="Times New Roman" w:cs="Times New Roman"/>
          <w:sz w:val="24"/>
          <w:szCs w:val="24"/>
        </w:rPr>
        <w:t>.</w:t>
      </w:r>
    </w:p>
    <w:p w:rsidR="000D340D" w:rsidRDefault="00AF07BA">
      <w:pPr>
        <w:rPr>
          <w:rFonts w:ascii="Times New Roman" w:hAnsi="Times New Roman" w:cs="Times New Roman"/>
          <w:sz w:val="24"/>
          <w:szCs w:val="24"/>
        </w:rPr>
      </w:pPr>
      <w:r>
        <w:rPr>
          <w:rFonts w:ascii="Times New Roman" w:hAnsi="Times New Roman" w:cs="Times New Roman"/>
          <w:sz w:val="24"/>
          <w:szCs w:val="24"/>
        </w:rPr>
        <w:t>A</w:t>
      </w:r>
      <w:r w:rsidR="002177F0">
        <w:rPr>
          <w:rFonts w:ascii="Times New Roman" w:hAnsi="Times New Roman" w:cs="Times New Roman"/>
          <w:sz w:val="24"/>
          <w:szCs w:val="24"/>
        </w:rPr>
        <w:t xml:space="preserve"> catalyst for change is one that will challenge working conditions that are not productive</w:t>
      </w:r>
      <w:r>
        <w:rPr>
          <w:rFonts w:ascii="Times New Roman" w:hAnsi="Times New Roman" w:cs="Times New Roman"/>
          <w:sz w:val="24"/>
          <w:szCs w:val="24"/>
        </w:rPr>
        <w:t>. It is being</w:t>
      </w:r>
      <w:r w:rsidR="002177F0">
        <w:rPr>
          <w:rFonts w:ascii="Times New Roman" w:hAnsi="Times New Roman" w:cs="Times New Roman"/>
          <w:sz w:val="24"/>
          <w:szCs w:val="24"/>
        </w:rPr>
        <w:t xml:space="preserve"> </w:t>
      </w:r>
      <w:r w:rsidR="000D340D">
        <w:rPr>
          <w:rFonts w:ascii="Times New Roman" w:hAnsi="Times New Roman" w:cs="Times New Roman"/>
          <w:sz w:val="24"/>
          <w:szCs w:val="24"/>
        </w:rPr>
        <w:t>one that learns from their own working experiences</w:t>
      </w:r>
      <w:r>
        <w:rPr>
          <w:rFonts w:ascii="Times New Roman" w:hAnsi="Times New Roman" w:cs="Times New Roman"/>
          <w:sz w:val="24"/>
          <w:szCs w:val="24"/>
        </w:rPr>
        <w:t>,</w:t>
      </w:r>
      <w:r w:rsidR="000D340D">
        <w:rPr>
          <w:rFonts w:ascii="Times New Roman" w:hAnsi="Times New Roman" w:cs="Times New Roman"/>
          <w:sz w:val="24"/>
          <w:szCs w:val="24"/>
        </w:rPr>
        <w:t xml:space="preserve"> a leader who can solve problems and adapt to different ways of working.</w:t>
      </w:r>
      <w:r>
        <w:rPr>
          <w:rFonts w:ascii="Times New Roman" w:hAnsi="Times New Roman" w:cs="Times New Roman"/>
          <w:sz w:val="24"/>
          <w:szCs w:val="24"/>
        </w:rPr>
        <w:t xml:space="preserve">  Different c</w:t>
      </w:r>
      <w:r w:rsidR="000D340D">
        <w:rPr>
          <w:rFonts w:ascii="Times New Roman" w:hAnsi="Times New Roman" w:cs="Times New Roman"/>
          <w:sz w:val="24"/>
          <w:szCs w:val="24"/>
        </w:rPr>
        <w:t xml:space="preserve">urricular </w:t>
      </w:r>
      <w:r>
        <w:rPr>
          <w:rFonts w:ascii="Times New Roman" w:hAnsi="Times New Roman" w:cs="Times New Roman"/>
          <w:sz w:val="24"/>
          <w:szCs w:val="24"/>
        </w:rPr>
        <w:t>over the world can influence and be a c</w:t>
      </w:r>
      <w:r w:rsidR="000D340D">
        <w:rPr>
          <w:rFonts w:ascii="Times New Roman" w:hAnsi="Times New Roman" w:cs="Times New Roman"/>
          <w:sz w:val="24"/>
          <w:szCs w:val="24"/>
        </w:rPr>
        <w:t>atalyst for change within the Early Years.</w:t>
      </w:r>
      <w:r>
        <w:rPr>
          <w:rFonts w:ascii="Times New Roman" w:hAnsi="Times New Roman" w:cs="Times New Roman"/>
          <w:sz w:val="24"/>
          <w:szCs w:val="24"/>
        </w:rPr>
        <w:t xml:space="preserve">  For example, the new Scottish Curriculum and the </w:t>
      </w:r>
      <w:proofErr w:type="spellStart"/>
      <w:r>
        <w:rPr>
          <w:rFonts w:ascii="Times New Roman" w:hAnsi="Times New Roman" w:cs="Times New Roman"/>
          <w:sz w:val="24"/>
          <w:szCs w:val="24"/>
        </w:rPr>
        <w:t>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Whraki</w:t>
      </w:r>
      <w:proofErr w:type="spellEnd"/>
      <w:r>
        <w:rPr>
          <w:rFonts w:ascii="Times New Roman" w:hAnsi="Times New Roman" w:cs="Times New Roman"/>
          <w:sz w:val="24"/>
          <w:szCs w:val="24"/>
        </w:rPr>
        <w:t xml:space="preserve"> curriculum have all been catalysts for change and have had input from teachers who have influenced that change (Scottish Curriculum, 2020 and </w:t>
      </w:r>
      <w:proofErr w:type="spellStart"/>
      <w:r>
        <w:rPr>
          <w:rFonts w:ascii="Times New Roman" w:hAnsi="Times New Roman" w:cs="Times New Roman"/>
          <w:sz w:val="24"/>
          <w:szCs w:val="24"/>
        </w:rPr>
        <w:t>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Whraki</w:t>
      </w:r>
      <w:proofErr w:type="spellEnd"/>
      <w:r>
        <w:rPr>
          <w:rFonts w:ascii="Times New Roman" w:hAnsi="Times New Roman" w:cs="Times New Roman"/>
          <w:sz w:val="24"/>
          <w:szCs w:val="24"/>
        </w:rPr>
        <w:t>, 2014).</w:t>
      </w:r>
    </w:p>
    <w:p w:rsidR="001930A5" w:rsidRDefault="000D340D">
      <w:pPr>
        <w:rPr>
          <w:rFonts w:ascii="Times New Roman" w:hAnsi="Times New Roman" w:cs="Times New Roman"/>
          <w:sz w:val="24"/>
          <w:szCs w:val="24"/>
        </w:rPr>
      </w:pPr>
      <w:r>
        <w:rPr>
          <w:rFonts w:ascii="Times New Roman" w:hAnsi="Times New Roman" w:cs="Times New Roman"/>
          <w:sz w:val="24"/>
          <w:szCs w:val="24"/>
        </w:rPr>
        <w:t xml:space="preserve">Studies by the Scottish </w:t>
      </w:r>
      <w:r w:rsidR="00A62EF6">
        <w:rPr>
          <w:rFonts w:ascii="Times New Roman" w:hAnsi="Times New Roman" w:cs="Times New Roman"/>
          <w:sz w:val="24"/>
          <w:szCs w:val="24"/>
        </w:rPr>
        <w:t>Government (2020) states how a National Practice in th</w:t>
      </w:r>
      <w:r w:rsidR="00AF07BA">
        <w:rPr>
          <w:rFonts w:ascii="Times New Roman" w:hAnsi="Times New Roman" w:cs="Times New Roman"/>
          <w:sz w:val="24"/>
          <w:szCs w:val="24"/>
        </w:rPr>
        <w:t>e Early Years on Realising A</w:t>
      </w:r>
      <w:r w:rsidR="00A62EF6">
        <w:rPr>
          <w:rFonts w:ascii="Times New Roman" w:hAnsi="Times New Roman" w:cs="Times New Roman"/>
          <w:sz w:val="24"/>
          <w:szCs w:val="24"/>
        </w:rPr>
        <w:t xml:space="preserve">mbition </w:t>
      </w:r>
      <w:r w:rsidR="006620DD">
        <w:rPr>
          <w:rFonts w:ascii="Times New Roman" w:hAnsi="Times New Roman" w:cs="Times New Roman"/>
          <w:sz w:val="24"/>
          <w:szCs w:val="24"/>
        </w:rPr>
        <w:t xml:space="preserve">has helped implement a curriculum in Scotland that focuses on </w:t>
      </w:r>
      <w:r w:rsidR="001930A5">
        <w:rPr>
          <w:rFonts w:ascii="Times New Roman" w:hAnsi="Times New Roman" w:cs="Times New Roman"/>
          <w:sz w:val="24"/>
          <w:szCs w:val="24"/>
        </w:rPr>
        <w:t>children reflecting on their ambitions and ongoing learning journeys.</w:t>
      </w:r>
      <w:r w:rsidR="00AF07BA">
        <w:rPr>
          <w:rFonts w:ascii="Times New Roman" w:hAnsi="Times New Roman" w:cs="Times New Roman"/>
          <w:sz w:val="24"/>
          <w:szCs w:val="24"/>
        </w:rPr>
        <w:t xml:space="preserve">  </w:t>
      </w:r>
      <w:r w:rsidR="001930A5">
        <w:rPr>
          <w:rFonts w:ascii="Times New Roman" w:hAnsi="Times New Roman" w:cs="Times New Roman"/>
          <w:sz w:val="24"/>
          <w:szCs w:val="24"/>
        </w:rPr>
        <w:t>This n</w:t>
      </w:r>
      <w:r w:rsidR="00277C21">
        <w:rPr>
          <w:rFonts w:ascii="Times New Roman" w:hAnsi="Times New Roman" w:cs="Times New Roman"/>
          <w:sz w:val="24"/>
          <w:szCs w:val="24"/>
        </w:rPr>
        <w:t xml:space="preserve">ew introduction will enable </w:t>
      </w:r>
      <w:r w:rsidR="00F13F4B">
        <w:rPr>
          <w:rFonts w:ascii="Times New Roman" w:hAnsi="Times New Roman" w:cs="Times New Roman"/>
          <w:sz w:val="24"/>
          <w:szCs w:val="24"/>
        </w:rPr>
        <w:t>children and families to benefit from a curriculum which reflects modern day practice and Early Years and the recognition of the Gaelic language in Scotland.</w:t>
      </w:r>
      <w:r w:rsidR="00AF07BA">
        <w:rPr>
          <w:rFonts w:ascii="Times New Roman" w:hAnsi="Times New Roman" w:cs="Times New Roman"/>
          <w:sz w:val="24"/>
          <w:szCs w:val="24"/>
        </w:rPr>
        <w:t xml:space="preserve"> </w:t>
      </w:r>
      <w:r w:rsidR="00DD6619">
        <w:rPr>
          <w:rFonts w:ascii="Times New Roman" w:hAnsi="Times New Roman" w:cs="Times New Roman"/>
          <w:sz w:val="24"/>
          <w:szCs w:val="24"/>
        </w:rPr>
        <w:t>However,</w:t>
      </w:r>
      <w:r w:rsidR="002A2C7A">
        <w:rPr>
          <w:rFonts w:ascii="Times New Roman" w:hAnsi="Times New Roman" w:cs="Times New Roman"/>
          <w:sz w:val="24"/>
          <w:szCs w:val="24"/>
        </w:rPr>
        <w:t xml:space="preserve"> in support of the Scottish Government (2020) </w:t>
      </w:r>
      <w:r w:rsidR="00DD6619">
        <w:rPr>
          <w:rFonts w:ascii="Times New Roman" w:hAnsi="Times New Roman" w:cs="Times New Roman"/>
          <w:sz w:val="24"/>
          <w:szCs w:val="24"/>
        </w:rPr>
        <w:t>research on Catalyst</w:t>
      </w:r>
      <w:r w:rsidR="00822341">
        <w:rPr>
          <w:rFonts w:ascii="Times New Roman" w:hAnsi="Times New Roman" w:cs="Times New Roman"/>
          <w:sz w:val="24"/>
          <w:szCs w:val="24"/>
        </w:rPr>
        <w:t>s for Educational C</w:t>
      </w:r>
      <w:r w:rsidR="00DD6619">
        <w:rPr>
          <w:rFonts w:ascii="Times New Roman" w:hAnsi="Times New Roman" w:cs="Times New Roman"/>
          <w:sz w:val="24"/>
          <w:szCs w:val="24"/>
        </w:rPr>
        <w:t>hange (2020) states how education in the Early Years</w:t>
      </w:r>
      <w:r w:rsidR="00822341">
        <w:rPr>
          <w:rFonts w:ascii="Times New Roman" w:hAnsi="Times New Roman" w:cs="Times New Roman"/>
          <w:sz w:val="24"/>
          <w:szCs w:val="24"/>
        </w:rPr>
        <w:t xml:space="preserve"> has</w:t>
      </w:r>
      <w:r w:rsidR="00DD6619">
        <w:rPr>
          <w:rFonts w:ascii="Times New Roman" w:hAnsi="Times New Roman" w:cs="Times New Roman"/>
          <w:sz w:val="24"/>
          <w:szCs w:val="24"/>
        </w:rPr>
        <w:t xml:space="preserve"> changed dramatically not just within education </w:t>
      </w:r>
      <w:r w:rsidR="00822341">
        <w:rPr>
          <w:rFonts w:ascii="Times New Roman" w:hAnsi="Times New Roman" w:cs="Times New Roman"/>
          <w:sz w:val="24"/>
          <w:szCs w:val="24"/>
        </w:rPr>
        <w:t xml:space="preserve">but </w:t>
      </w:r>
      <w:r w:rsidR="00DD6619">
        <w:rPr>
          <w:rFonts w:ascii="Times New Roman" w:hAnsi="Times New Roman" w:cs="Times New Roman"/>
          <w:sz w:val="24"/>
          <w:szCs w:val="24"/>
        </w:rPr>
        <w:t>also with children’</w:t>
      </w:r>
      <w:r w:rsidR="00586B0A">
        <w:rPr>
          <w:rFonts w:ascii="Times New Roman" w:hAnsi="Times New Roman" w:cs="Times New Roman"/>
          <w:sz w:val="24"/>
          <w:szCs w:val="24"/>
        </w:rPr>
        <w:t>s</w:t>
      </w:r>
      <w:r w:rsidR="00DD6619">
        <w:rPr>
          <w:rFonts w:ascii="Times New Roman" w:hAnsi="Times New Roman" w:cs="Times New Roman"/>
          <w:sz w:val="24"/>
          <w:szCs w:val="24"/>
        </w:rPr>
        <w:t xml:space="preserve"> day to day </w:t>
      </w:r>
      <w:r w:rsidR="00586B0A">
        <w:rPr>
          <w:rFonts w:ascii="Times New Roman" w:hAnsi="Times New Roman" w:cs="Times New Roman"/>
          <w:sz w:val="24"/>
          <w:szCs w:val="24"/>
        </w:rPr>
        <w:t xml:space="preserve">life. </w:t>
      </w:r>
    </w:p>
    <w:p w:rsidR="000F532D" w:rsidRDefault="00822341">
      <w:pPr>
        <w:rPr>
          <w:rFonts w:ascii="Times New Roman" w:hAnsi="Times New Roman" w:cs="Times New Roman"/>
          <w:sz w:val="24"/>
          <w:szCs w:val="24"/>
        </w:rPr>
      </w:pPr>
      <w:r>
        <w:rPr>
          <w:rFonts w:ascii="Times New Roman" w:hAnsi="Times New Roman" w:cs="Times New Roman"/>
          <w:sz w:val="24"/>
          <w:szCs w:val="24"/>
        </w:rPr>
        <w:t>Studies by Catalyst for Educational C</w:t>
      </w:r>
      <w:r w:rsidR="00586B0A">
        <w:rPr>
          <w:rFonts w:ascii="Times New Roman" w:hAnsi="Times New Roman" w:cs="Times New Roman"/>
          <w:sz w:val="24"/>
          <w:szCs w:val="24"/>
        </w:rPr>
        <w:t xml:space="preserve">hange (2020) </w:t>
      </w:r>
      <w:r>
        <w:rPr>
          <w:rFonts w:ascii="Times New Roman" w:hAnsi="Times New Roman" w:cs="Times New Roman"/>
          <w:sz w:val="24"/>
          <w:szCs w:val="24"/>
        </w:rPr>
        <w:t xml:space="preserve">found </w:t>
      </w:r>
      <w:r w:rsidR="00586B0A">
        <w:rPr>
          <w:rFonts w:ascii="Times New Roman" w:hAnsi="Times New Roman" w:cs="Times New Roman"/>
          <w:sz w:val="24"/>
          <w:szCs w:val="24"/>
        </w:rPr>
        <w:t>that more children’s day to day learning &amp; engagement had grown th</w:t>
      </w:r>
      <w:r w:rsidR="00B555AB">
        <w:rPr>
          <w:rFonts w:ascii="Times New Roman" w:hAnsi="Times New Roman" w:cs="Times New Roman"/>
          <w:sz w:val="24"/>
          <w:szCs w:val="24"/>
        </w:rPr>
        <w:t>rough digital media a</w:t>
      </w:r>
      <w:r w:rsidR="00D9027A">
        <w:rPr>
          <w:rFonts w:ascii="Times New Roman" w:hAnsi="Times New Roman" w:cs="Times New Roman"/>
          <w:sz w:val="24"/>
          <w:szCs w:val="24"/>
        </w:rPr>
        <w:t>s children were in lockdown</w:t>
      </w:r>
      <w:r>
        <w:rPr>
          <w:rFonts w:ascii="Times New Roman" w:hAnsi="Times New Roman" w:cs="Times New Roman"/>
          <w:sz w:val="24"/>
          <w:szCs w:val="24"/>
        </w:rPr>
        <w:t xml:space="preserve"> and </w:t>
      </w:r>
      <w:r w:rsidR="00D9027A">
        <w:rPr>
          <w:rFonts w:ascii="Times New Roman" w:hAnsi="Times New Roman" w:cs="Times New Roman"/>
          <w:sz w:val="24"/>
          <w:szCs w:val="24"/>
        </w:rPr>
        <w:t>most of their engagement thorough was online.</w:t>
      </w:r>
      <w:r>
        <w:rPr>
          <w:rFonts w:ascii="Times New Roman" w:hAnsi="Times New Roman" w:cs="Times New Roman"/>
          <w:sz w:val="24"/>
          <w:szCs w:val="24"/>
        </w:rPr>
        <w:t xml:space="preserve"> </w:t>
      </w:r>
      <w:r w:rsidR="00D9027A">
        <w:rPr>
          <w:rFonts w:ascii="Times New Roman" w:hAnsi="Times New Roman" w:cs="Times New Roman"/>
          <w:sz w:val="24"/>
          <w:szCs w:val="24"/>
        </w:rPr>
        <w:t>This approach of children learning throughout the global pandemic showed how children can learn in different ways through modern technology</w:t>
      </w:r>
      <w:r>
        <w:rPr>
          <w:rFonts w:ascii="Times New Roman" w:hAnsi="Times New Roman" w:cs="Times New Roman"/>
          <w:sz w:val="24"/>
          <w:szCs w:val="24"/>
        </w:rPr>
        <w:t>, d</w:t>
      </w:r>
      <w:r w:rsidR="00D9027A">
        <w:rPr>
          <w:rFonts w:ascii="Times New Roman" w:hAnsi="Times New Roman" w:cs="Times New Roman"/>
          <w:sz w:val="24"/>
          <w:szCs w:val="24"/>
        </w:rPr>
        <w:t xml:space="preserve">espite disruptions in day to day activities such as physical education and social </w:t>
      </w:r>
      <w:r w:rsidR="000F532D">
        <w:rPr>
          <w:rFonts w:ascii="Times New Roman" w:hAnsi="Times New Roman" w:cs="Times New Roman"/>
          <w:sz w:val="24"/>
          <w:szCs w:val="24"/>
        </w:rPr>
        <w:t>interactions. Children and families benefitted from new ways of working w</w:t>
      </w:r>
      <w:r>
        <w:rPr>
          <w:rFonts w:ascii="Times New Roman" w:hAnsi="Times New Roman" w:cs="Times New Roman"/>
          <w:sz w:val="24"/>
          <w:szCs w:val="24"/>
        </w:rPr>
        <w:t>h</w:t>
      </w:r>
      <w:r w:rsidR="000F532D">
        <w:rPr>
          <w:rFonts w:ascii="Times New Roman" w:hAnsi="Times New Roman" w:cs="Times New Roman"/>
          <w:sz w:val="24"/>
          <w:szCs w:val="24"/>
        </w:rPr>
        <w:t>ere families we</w:t>
      </w:r>
      <w:r w:rsidR="001772AD">
        <w:rPr>
          <w:rFonts w:ascii="Times New Roman" w:hAnsi="Times New Roman" w:cs="Times New Roman"/>
          <w:sz w:val="24"/>
          <w:szCs w:val="24"/>
        </w:rPr>
        <w:t>re able to balance work and home</w:t>
      </w:r>
      <w:r>
        <w:rPr>
          <w:rFonts w:ascii="Times New Roman" w:hAnsi="Times New Roman" w:cs="Times New Roman"/>
          <w:sz w:val="24"/>
          <w:szCs w:val="24"/>
        </w:rPr>
        <w:t xml:space="preserve"> commitments</w:t>
      </w:r>
      <w:r w:rsidR="000F532D">
        <w:rPr>
          <w:rFonts w:ascii="Times New Roman" w:hAnsi="Times New Roman" w:cs="Times New Roman"/>
          <w:sz w:val="24"/>
          <w:szCs w:val="24"/>
        </w:rPr>
        <w:t xml:space="preserve"> with their children.</w:t>
      </w:r>
      <w:r>
        <w:rPr>
          <w:rFonts w:ascii="Times New Roman" w:hAnsi="Times New Roman" w:cs="Times New Roman"/>
          <w:sz w:val="24"/>
          <w:szCs w:val="24"/>
        </w:rPr>
        <w:t xml:space="preserve"> </w:t>
      </w:r>
      <w:r w:rsidR="000F532D">
        <w:rPr>
          <w:rFonts w:ascii="Times New Roman" w:hAnsi="Times New Roman" w:cs="Times New Roman"/>
          <w:sz w:val="24"/>
          <w:szCs w:val="24"/>
        </w:rPr>
        <w:t>R</w:t>
      </w:r>
      <w:r>
        <w:rPr>
          <w:rFonts w:ascii="Times New Roman" w:hAnsi="Times New Roman" w:cs="Times New Roman"/>
          <w:sz w:val="24"/>
          <w:szCs w:val="24"/>
        </w:rPr>
        <w:t>esearch by Catalyst for Educational C</w:t>
      </w:r>
      <w:r w:rsidR="000F532D">
        <w:rPr>
          <w:rFonts w:ascii="Times New Roman" w:hAnsi="Times New Roman" w:cs="Times New Roman"/>
          <w:sz w:val="24"/>
          <w:szCs w:val="24"/>
        </w:rPr>
        <w:t>hange (2020)</w:t>
      </w:r>
      <w:r>
        <w:rPr>
          <w:rFonts w:ascii="Times New Roman" w:hAnsi="Times New Roman" w:cs="Times New Roman"/>
          <w:sz w:val="24"/>
          <w:szCs w:val="24"/>
        </w:rPr>
        <w:t xml:space="preserve"> showed</w:t>
      </w:r>
      <w:r w:rsidR="000F532D">
        <w:rPr>
          <w:rFonts w:ascii="Times New Roman" w:hAnsi="Times New Roman" w:cs="Times New Roman"/>
          <w:sz w:val="24"/>
          <w:szCs w:val="24"/>
        </w:rPr>
        <w:t xml:space="preserve"> that the Global Pandemic gave </w:t>
      </w:r>
      <w:r>
        <w:rPr>
          <w:rFonts w:ascii="Times New Roman" w:hAnsi="Times New Roman" w:cs="Times New Roman"/>
          <w:sz w:val="24"/>
          <w:szCs w:val="24"/>
        </w:rPr>
        <w:t>society and</w:t>
      </w:r>
      <w:r w:rsidR="002E7DCD">
        <w:rPr>
          <w:rFonts w:ascii="Times New Roman" w:hAnsi="Times New Roman" w:cs="Times New Roman"/>
          <w:sz w:val="24"/>
          <w:szCs w:val="24"/>
        </w:rPr>
        <w:t xml:space="preserve"> education a chance to reflect on a new path for education in the Early Years.</w:t>
      </w:r>
    </w:p>
    <w:p w:rsidR="006D0327" w:rsidRDefault="00423714">
      <w:pPr>
        <w:rPr>
          <w:rFonts w:ascii="Times New Roman" w:hAnsi="Times New Roman" w:cs="Times New Roman"/>
          <w:sz w:val="24"/>
          <w:szCs w:val="24"/>
        </w:rPr>
      </w:pPr>
      <w:r>
        <w:rPr>
          <w:rFonts w:ascii="Times New Roman" w:hAnsi="Times New Roman" w:cs="Times New Roman"/>
          <w:sz w:val="24"/>
          <w:szCs w:val="24"/>
        </w:rPr>
        <w:t>However,</w:t>
      </w:r>
      <w:r w:rsidR="002E7DCD">
        <w:rPr>
          <w:rFonts w:ascii="Times New Roman" w:hAnsi="Times New Roman" w:cs="Times New Roman"/>
          <w:sz w:val="24"/>
          <w:szCs w:val="24"/>
        </w:rPr>
        <w:t xml:space="preserve"> despite the global pandemic increasing certain inequalities</w:t>
      </w:r>
      <w:r>
        <w:rPr>
          <w:rFonts w:ascii="Times New Roman" w:hAnsi="Times New Roman" w:cs="Times New Roman"/>
          <w:sz w:val="24"/>
          <w:szCs w:val="24"/>
        </w:rPr>
        <w:t xml:space="preserve"> around gender</w:t>
      </w:r>
      <w:r w:rsidR="002E7DCD">
        <w:rPr>
          <w:rFonts w:ascii="Times New Roman" w:hAnsi="Times New Roman" w:cs="Times New Roman"/>
          <w:sz w:val="24"/>
          <w:szCs w:val="24"/>
        </w:rPr>
        <w:t xml:space="preserve"> in the Early Years </w:t>
      </w:r>
      <w:r>
        <w:rPr>
          <w:rFonts w:ascii="Times New Roman" w:hAnsi="Times New Roman" w:cs="Times New Roman"/>
          <w:sz w:val="24"/>
          <w:szCs w:val="24"/>
        </w:rPr>
        <w:t xml:space="preserve">this also gave people an opportunity to reflect on what community really means within society and the vital roles that Early Years practitioners </w:t>
      </w:r>
      <w:r w:rsidR="006D0327">
        <w:rPr>
          <w:rFonts w:ascii="Times New Roman" w:hAnsi="Times New Roman" w:cs="Times New Roman"/>
          <w:sz w:val="24"/>
          <w:szCs w:val="24"/>
        </w:rPr>
        <w:t>play in society.</w:t>
      </w:r>
      <w:r w:rsidR="00822341">
        <w:rPr>
          <w:rFonts w:ascii="Times New Roman" w:hAnsi="Times New Roman" w:cs="Times New Roman"/>
          <w:sz w:val="24"/>
          <w:szCs w:val="24"/>
        </w:rPr>
        <w:t xml:space="preserve"> This means p</w:t>
      </w:r>
      <w:r w:rsidR="006D0327">
        <w:rPr>
          <w:rFonts w:ascii="Times New Roman" w:hAnsi="Times New Roman" w:cs="Times New Roman"/>
          <w:sz w:val="24"/>
          <w:szCs w:val="24"/>
        </w:rPr>
        <w:t>ractitioners could refl</w:t>
      </w:r>
      <w:r w:rsidR="00822341">
        <w:rPr>
          <w:rFonts w:ascii="Times New Roman" w:hAnsi="Times New Roman" w:cs="Times New Roman"/>
          <w:sz w:val="24"/>
          <w:szCs w:val="24"/>
        </w:rPr>
        <w:t>ect more on what is needed for c</w:t>
      </w:r>
      <w:r w:rsidR="006D0327">
        <w:rPr>
          <w:rFonts w:ascii="Times New Roman" w:hAnsi="Times New Roman" w:cs="Times New Roman"/>
          <w:sz w:val="24"/>
          <w:szCs w:val="24"/>
        </w:rPr>
        <w:t xml:space="preserve">atalytic change within leadership and </w:t>
      </w:r>
      <w:r w:rsidR="006D0327">
        <w:rPr>
          <w:rFonts w:ascii="Times New Roman" w:hAnsi="Times New Roman" w:cs="Times New Roman"/>
          <w:sz w:val="24"/>
          <w:szCs w:val="24"/>
        </w:rPr>
        <w:lastRenderedPageBreak/>
        <w:t>t</w:t>
      </w:r>
      <w:r w:rsidR="001772AD">
        <w:rPr>
          <w:rFonts w:ascii="Times New Roman" w:hAnsi="Times New Roman" w:cs="Times New Roman"/>
          <w:sz w:val="24"/>
          <w:szCs w:val="24"/>
        </w:rPr>
        <w:t>he Early Years by creating a new vision for Early Years practice</w:t>
      </w:r>
      <w:r w:rsidR="00822341">
        <w:rPr>
          <w:rFonts w:ascii="Times New Roman" w:hAnsi="Times New Roman" w:cs="Times New Roman"/>
          <w:sz w:val="24"/>
          <w:szCs w:val="24"/>
        </w:rPr>
        <w:t>.  This shows</w:t>
      </w:r>
      <w:r w:rsidR="001772AD">
        <w:rPr>
          <w:rFonts w:ascii="Times New Roman" w:hAnsi="Times New Roman" w:cs="Times New Roman"/>
          <w:sz w:val="24"/>
          <w:szCs w:val="24"/>
        </w:rPr>
        <w:t xml:space="preserve"> how changes to the curriculum</w:t>
      </w:r>
      <w:r w:rsidR="00822341">
        <w:rPr>
          <w:rFonts w:ascii="Times New Roman" w:hAnsi="Times New Roman" w:cs="Times New Roman"/>
          <w:sz w:val="24"/>
          <w:szCs w:val="24"/>
        </w:rPr>
        <w:t xml:space="preserve"> and wider society</w:t>
      </w:r>
      <w:r w:rsidR="001772AD">
        <w:rPr>
          <w:rFonts w:ascii="Times New Roman" w:hAnsi="Times New Roman" w:cs="Times New Roman"/>
          <w:sz w:val="24"/>
          <w:szCs w:val="24"/>
        </w:rPr>
        <w:t xml:space="preserve"> can inspire changes to be made within the Early Years.</w:t>
      </w:r>
    </w:p>
    <w:p w:rsidR="001772AD" w:rsidRDefault="00822341">
      <w:pPr>
        <w:rPr>
          <w:rFonts w:ascii="Times New Roman" w:hAnsi="Times New Roman" w:cs="Times New Roman"/>
          <w:sz w:val="24"/>
          <w:szCs w:val="24"/>
        </w:rPr>
      </w:pPr>
      <w:r>
        <w:rPr>
          <w:rFonts w:ascii="Times New Roman" w:hAnsi="Times New Roman" w:cs="Times New Roman"/>
          <w:sz w:val="24"/>
          <w:szCs w:val="24"/>
        </w:rPr>
        <w:t>Studies by E</w:t>
      </w:r>
      <w:r w:rsidR="001772AD">
        <w:rPr>
          <w:rFonts w:ascii="Times New Roman" w:hAnsi="Times New Roman" w:cs="Times New Roman"/>
          <w:sz w:val="24"/>
          <w:szCs w:val="24"/>
        </w:rPr>
        <w:t>x</w:t>
      </w:r>
      <w:r>
        <w:rPr>
          <w:rFonts w:ascii="Times New Roman" w:hAnsi="Times New Roman" w:cs="Times New Roman"/>
          <w:sz w:val="24"/>
          <w:szCs w:val="24"/>
        </w:rPr>
        <w:t>pert to Catalyst (2017) reflect on how a c</w:t>
      </w:r>
      <w:r w:rsidR="001772AD">
        <w:rPr>
          <w:rFonts w:ascii="Times New Roman" w:hAnsi="Times New Roman" w:cs="Times New Roman"/>
          <w:sz w:val="24"/>
          <w:szCs w:val="24"/>
        </w:rPr>
        <w:t>atalytic leader is one who is able to be assertive in their leadership role</w:t>
      </w:r>
      <w:r>
        <w:rPr>
          <w:rFonts w:ascii="Times New Roman" w:hAnsi="Times New Roman" w:cs="Times New Roman"/>
          <w:sz w:val="24"/>
          <w:szCs w:val="24"/>
        </w:rPr>
        <w:t>,</w:t>
      </w:r>
      <w:r w:rsidR="001772AD">
        <w:rPr>
          <w:rFonts w:ascii="Times New Roman" w:hAnsi="Times New Roman" w:cs="Times New Roman"/>
          <w:sz w:val="24"/>
          <w:szCs w:val="24"/>
        </w:rPr>
        <w:t xml:space="preserve"> assistive in their views of practice</w:t>
      </w:r>
      <w:r>
        <w:rPr>
          <w:rFonts w:ascii="Times New Roman" w:hAnsi="Times New Roman" w:cs="Times New Roman"/>
          <w:sz w:val="24"/>
          <w:szCs w:val="24"/>
        </w:rPr>
        <w:t>,</w:t>
      </w:r>
      <w:r w:rsidR="001772AD">
        <w:rPr>
          <w:rFonts w:ascii="Times New Roman" w:hAnsi="Times New Roman" w:cs="Times New Roman"/>
          <w:sz w:val="24"/>
          <w:szCs w:val="24"/>
        </w:rPr>
        <w:t xml:space="preserve"> one who also takes into consideration other people’s point of view and can help address issues to people who feel excluded or bullied within organizations.</w:t>
      </w:r>
    </w:p>
    <w:p w:rsidR="00676237" w:rsidRDefault="00822341">
      <w:pPr>
        <w:rPr>
          <w:rFonts w:ascii="Times New Roman" w:hAnsi="Times New Roman" w:cs="Times New Roman"/>
          <w:sz w:val="24"/>
          <w:szCs w:val="24"/>
        </w:rPr>
      </w:pPr>
      <w:r>
        <w:rPr>
          <w:rFonts w:ascii="Times New Roman" w:hAnsi="Times New Roman" w:cs="Times New Roman"/>
          <w:sz w:val="24"/>
          <w:szCs w:val="24"/>
        </w:rPr>
        <w:t>In accordance with Everyday Leadership (McD</w:t>
      </w:r>
      <w:r w:rsidR="00233682">
        <w:rPr>
          <w:rFonts w:ascii="Times New Roman" w:hAnsi="Times New Roman" w:cs="Times New Roman"/>
          <w:sz w:val="24"/>
          <w:szCs w:val="24"/>
        </w:rPr>
        <w:t>owell Clark</w:t>
      </w:r>
      <w:r>
        <w:rPr>
          <w:rFonts w:ascii="Times New Roman" w:hAnsi="Times New Roman" w:cs="Times New Roman"/>
          <w:sz w:val="24"/>
          <w:szCs w:val="24"/>
        </w:rPr>
        <w:t>,</w:t>
      </w:r>
      <w:r w:rsidR="00EC2B3A">
        <w:rPr>
          <w:rFonts w:ascii="Times New Roman" w:hAnsi="Times New Roman" w:cs="Times New Roman"/>
          <w:sz w:val="24"/>
          <w:szCs w:val="24"/>
        </w:rPr>
        <w:t xml:space="preserve"> 2012) </w:t>
      </w:r>
      <w:r w:rsidR="00935AB3">
        <w:rPr>
          <w:rFonts w:ascii="Times New Roman" w:hAnsi="Times New Roman" w:cs="Times New Roman"/>
          <w:sz w:val="24"/>
          <w:szCs w:val="24"/>
        </w:rPr>
        <w:t xml:space="preserve">it </w:t>
      </w:r>
      <w:r w:rsidR="00EC2B3A">
        <w:rPr>
          <w:rFonts w:ascii="Times New Roman" w:hAnsi="Times New Roman" w:cs="Times New Roman"/>
          <w:sz w:val="24"/>
          <w:szCs w:val="24"/>
        </w:rPr>
        <w:t>stat</w:t>
      </w:r>
      <w:r>
        <w:rPr>
          <w:rFonts w:ascii="Times New Roman" w:hAnsi="Times New Roman" w:cs="Times New Roman"/>
          <w:sz w:val="24"/>
          <w:szCs w:val="24"/>
        </w:rPr>
        <w:t>es how</w:t>
      </w:r>
      <w:r w:rsidR="00935AB3">
        <w:rPr>
          <w:rFonts w:ascii="Times New Roman" w:hAnsi="Times New Roman" w:cs="Times New Roman"/>
          <w:sz w:val="24"/>
          <w:szCs w:val="24"/>
        </w:rPr>
        <w:t xml:space="preserve"> there are</w:t>
      </w:r>
      <w:r>
        <w:rPr>
          <w:rFonts w:ascii="Times New Roman" w:hAnsi="Times New Roman" w:cs="Times New Roman"/>
          <w:sz w:val="24"/>
          <w:szCs w:val="24"/>
        </w:rPr>
        <w:t xml:space="preserve"> many forms of catalytic leadership </w:t>
      </w:r>
      <w:r w:rsidR="00935AB3">
        <w:rPr>
          <w:rFonts w:ascii="Times New Roman" w:hAnsi="Times New Roman" w:cs="Times New Roman"/>
          <w:sz w:val="24"/>
          <w:szCs w:val="24"/>
        </w:rPr>
        <w:t>that</w:t>
      </w:r>
      <w:r w:rsidR="000300B4">
        <w:rPr>
          <w:rFonts w:ascii="Times New Roman" w:hAnsi="Times New Roman" w:cs="Times New Roman"/>
          <w:sz w:val="24"/>
          <w:szCs w:val="24"/>
        </w:rPr>
        <w:t xml:space="preserve"> </w:t>
      </w:r>
      <w:r>
        <w:rPr>
          <w:rFonts w:ascii="Times New Roman" w:hAnsi="Times New Roman" w:cs="Times New Roman"/>
          <w:sz w:val="24"/>
          <w:szCs w:val="24"/>
        </w:rPr>
        <w:t>can be used as</w:t>
      </w:r>
      <w:r w:rsidR="00EC2B3A">
        <w:rPr>
          <w:rFonts w:ascii="Times New Roman" w:hAnsi="Times New Roman" w:cs="Times New Roman"/>
          <w:sz w:val="24"/>
          <w:szCs w:val="24"/>
        </w:rPr>
        <w:t xml:space="preserve"> teachers </w:t>
      </w:r>
      <w:r>
        <w:rPr>
          <w:rFonts w:ascii="Times New Roman" w:hAnsi="Times New Roman" w:cs="Times New Roman"/>
          <w:sz w:val="24"/>
          <w:szCs w:val="24"/>
        </w:rPr>
        <w:t xml:space="preserve">(both NQT and QTS) </w:t>
      </w:r>
      <w:r w:rsidR="00EC2B3A">
        <w:rPr>
          <w:rFonts w:ascii="Times New Roman" w:hAnsi="Times New Roman" w:cs="Times New Roman"/>
          <w:sz w:val="24"/>
          <w:szCs w:val="24"/>
        </w:rPr>
        <w:t xml:space="preserve">are able to be the educators of catalytic change within </w:t>
      </w:r>
      <w:r>
        <w:rPr>
          <w:rFonts w:ascii="Times New Roman" w:hAnsi="Times New Roman" w:cs="Times New Roman"/>
          <w:sz w:val="24"/>
          <w:szCs w:val="24"/>
        </w:rPr>
        <w:t xml:space="preserve">teaching by </w:t>
      </w:r>
      <w:r w:rsidR="00EC2B3A">
        <w:rPr>
          <w:rFonts w:ascii="Times New Roman" w:hAnsi="Times New Roman" w:cs="Times New Roman"/>
          <w:sz w:val="24"/>
          <w:szCs w:val="24"/>
        </w:rPr>
        <w:t>being change agents for future gener</w:t>
      </w:r>
      <w:r w:rsidR="00824B97">
        <w:rPr>
          <w:rFonts w:ascii="Times New Roman" w:hAnsi="Times New Roman" w:cs="Times New Roman"/>
          <w:sz w:val="24"/>
          <w:szCs w:val="24"/>
        </w:rPr>
        <w:t>ations. This means</w:t>
      </w:r>
      <w:r w:rsidR="000D5B06">
        <w:rPr>
          <w:rFonts w:ascii="Times New Roman" w:hAnsi="Times New Roman" w:cs="Times New Roman"/>
          <w:sz w:val="24"/>
          <w:szCs w:val="24"/>
        </w:rPr>
        <w:t xml:space="preserve"> </w:t>
      </w:r>
      <w:r>
        <w:rPr>
          <w:rFonts w:ascii="Times New Roman" w:hAnsi="Times New Roman" w:cs="Times New Roman"/>
          <w:sz w:val="24"/>
          <w:szCs w:val="24"/>
        </w:rPr>
        <w:t>teaching and</w:t>
      </w:r>
      <w:r w:rsidR="00824B97">
        <w:rPr>
          <w:rFonts w:ascii="Times New Roman" w:hAnsi="Times New Roman" w:cs="Times New Roman"/>
          <w:sz w:val="24"/>
          <w:szCs w:val="24"/>
        </w:rPr>
        <w:t xml:space="preserve"> leading </w:t>
      </w:r>
      <w:r>
        <w:rPr>
          <w:rFonts w:ascii="Times New Roman" w:hAnsi="Times New Roman" w:cs="Times New Roman"/>
          <w:sz w:val="24"/>
          <w:szCs w:val="24"/>
        </w:rPr>
        <w:t xml:space="preserve">by </w:t>
      </w:r>
      <w:r w:rsidR="00824B97">
        <w:rPr>
          <w:rFonts w:ascii="Times New Roman" w:hAnsi="Times New Roman" w:cs="Times New Roman"/>
          <w:sz w:val="24"/>
          <w:szCs w:val="24"/>
        </w:rPr>
        <w:t>example for an inclusive learning environment within the classroom.</w:t>
      </w:r>
    </w:p>
    <w:p w:rsidR="00851D08" w:rsidRDefault="00824B97">
      <w:pPr>
        <w:rPr>
          <w:rFonts w:ascii="Times New Roman" w:hAnsi="Times New Roman" w:cs="Times New Roman"/>
          <w:sz w:val="24"/>
          <w:szCs w:val="24"/>
        </w:rPr>
      </w:pPr>
      <w:r>
        <w:rPr>
          <w:rFonts w:ascii="Times New Roman" w:hAnsi="Times New Roman" w:cs="Times New Roman"/>
          <w:sz w:val="24"/>
          <w:szCs w:val="24"/>
        </w:rPr>
        <w:t xml:space="preserve">However much of this focus will take into consideration the social context of teachers and how their teaching </w:t>
      </w:r>
      <w:r w:rsidR="00822341">
        <w:rPr>
          <w:rFonts w:ascii="Times New Roman" w:hAnsi="Times New Roman" w:cs="Times New Roman"/>
          <w:sz w:val="24"/>
          <w:szCs w:val="24"/>
        </w:rPr>
        <w:t xml:space="preserve">is </w:t>
      </w:r>
      <w:r w:rsidR="000D5B06">
        <w:rPr>
          <w:rFonts w:ascii="Times New Roman" w:hAnsi="Times New Roman" w:cs="Times New Roman"/>
          <w:sz w:val="24"/>
          <w:szCs w:val="24"/>
        </w:rPr>
        <w:t xml:space="preserve">morally lead. </w:t>
      </w:r>
      <w:r>
        <w:rPr>
          <w:rFonts w:ascii="Times New Roman" w:hAnsi="Times New Roman" w:cs="Times New Roman"/>
          <w:sz w:val="24"/>
          <w:szCs w:val="24"/>
        </w:rPr>
        <w:t xml:space="preserve">For </w:t>
      </w:r>
      <w:r w:rsidR="00AD222D">
        <w:rPr>
          <w:rFonts w:ascii="Times New Roman" w:hAnsi="Times New Roman" w:cs="Times New Roman"/>
          <w:sz w:val="24"/>
          <w:szCs w:val="24"/>
        </w:rPr>
        <w:t>example,</w:t>
      </w:r>
      <w:r w:rsidR="000D5B06">
        <w:rPr>
          <w:rFonts w:ascii="Times New Roman" w:hAnsi="Times New Roman" w:cs="Times New Roman"/>
          <w:sz w:val="24"/>
          <w:szCs w:val="24"/>
        </w:rPr>
        <w:t xml:space="preserve"> t</w:t>
      </w:r>
      <w:r>
        <w:rPr>
          <w:rFonts w:ascii="Times New Roman" w:hAnsi="Times New Roman" w:cs="Times New Roman"/>
          <w:sz w:val="24"/>
          <w:szCs w:val="24"/>
        </w:rPr>
        <w:t>eachers cannot just call themselves Catalytic Leaders within the</w:t>
      </w:r>
      <w:r w:rsidR="000D5B06">
        <w:rPr>
          <w:rFonts w:ascii="Times New Roman" w:hAnsi="Times New Roman" w:cs="Times New Roman"/>
          <w:sz w:val="24"/>
          <w:szCs w:val="24"/>
        </w:rPr>
        <w:t xml:space="preserve"> Early Childhood Education</w:t>
      </w:r>
      <w:r>
        <w:rPr>
          <w:rFonts w:ascii="Times New Roman" w:hAnsi="Times New Roman" w:cs="Times New Roman"/>
          <w:sz w:val="24"/>
          <w:szCs w:val="24"/>
        </w:rPr>
        <w:t xml:space="preserve"> (ECE) settings</w:t>
      </w:r>
      <w:r w:rsidR="000D5B06">
        <w:rPr>
          <w:rFonts w:ascii="Times New Roman" w:hAnsi="Times New Roman" w:cs="Times New Roman"/>
          <w:sz w:val="24"/>
          <w:szCs w:val="24"/>
        </w:rPr>
        <w:t>,</w:t>
      </w:r>
      <w:r>
        <w:rPr>
          <w:rFonts w:ascii="Times New Roman" w:hAnsi="Times New Roman" w:cs="Times New Roman"/>
          <w:sz w:val="24"/>
          <w:szCs w:val="24"/>
        </w:rPr>
        <w:t xml:space="preserve"> </w:t>
      </w:r>
      <w:r w:rsidR="000D5B06">
        <w:rPr>
          <w:rFonts w:ascii="Times New Roman" w:hAnsi="Times New Roman" w:cs="Times New Roman"/>
          <w:sz w:val="24"/>
          <w:szCs w:val="24"/>
        </w:rPr>
        <w:t>teachers are c</w:t>
      </w:r>
      <w:r w:rsidR="00AD222D">
        <w:rPr>
          <w:rFonts w:ascii="Times New Roman" w:hAnsi="Times New Roman" w:cs="Times New Roman"/>
          <w:sz w:val="24"/>
          <w:szCs w:val="24"/>
        </w:rPr>
        <w:t>atalytic leaders by learning from their practice and their own mistakes.</w:t>
      </w:r>
      <w:r w:rsidR="00935AB3">
        <w:rPr>
          <w:rFonts w:ascii="Times New Roman" w:hAnsi="Times New Roman" w:cs="Times New Roman"/>
          <w:sz w:val="24"/>
          <w:szCs w:val="24"/>
        </w:rPr>
        <w:t xml:space="preserve"> </w:t>
      </w:r>
      <w:r w:rsidR="000D5B06">
        <w:rPr>
          <w:rFonts w:ascii="Times New Roman" w:hAnsi="Times New Roman" w:cs="Times New Roman"/>
          <w:sz w:val="24"/>
          <w:szCs w:val="24"/>
        </w:rPr>
        <w:t>These catalytic teachers have an</w:t>
      </w:r>
      <w:r w:rsidR="00AD222D">
        <w:rPr>
          <w:rFonts w:ascii="Times New Roman" w:hAnsi="Times New Roman" w:cs="Times New Roman"/>
          <w:sz w:val="24"/>
          <w:szCs w:val="24"/>
        </w:rPr>
        <w:t xml:space="preserve"> aptitude to want to learn as much as possible within teaching</w:t>
      </w:r>
      <w:r w:rsidR="000D5B06">
        <w:rPr>
          <w:rFonts w:ascii="Times New Roman" w:hAnsi="Times New Roman" w:cs="Times New Roman"/>
          <w:sz w:val="24"/>
          <w:szCs w:val="24"/>
        </w:rPr>
        <w:t>.  They are</w:t>
      </w:r>
      <w:r w:rsidR="00AD222D">
        <w:rPr>
          <w:rFonts w:ascii="Times New Roman" w:hAnsi="Times New Roman" w:cs="Times New Roman"/>
          <w:sz w:val="24"/>
          <w:szCs w:val="24"/>
        </w:rPr>
        <w:t xml:space="preserve"> teachers who are passionate about adapting </w:t>
      </w:r>
      <w:r w:rsidR="000D5B06">
        <w:rPr>
          <w:rFonts w:ascii="Times New Roman" w:hAnsi="Times New Roman" w:cs="Times New Roman"/>
          <w:sz w:val="24"/>
          <w:szCs w:val="24"/>
        </w:rPr>
        <w:t>their</w:t>
      </w:r>
      <w:r w:rsidR="00AD222D">
        <w:rPr>
          <w:rFonts w:ascii="Times New Roman" w:hAnsi="Times New Roman" w:cs="Times New Roman"/>
          <w:sz w:val="24"/>
          <w:szCs w:val="24"/>
        </w:rPr>
        <w:t xml:space="preserve"> teaching to a diverse commun</w:t>
      </w:r>
      <w:r w:rsidR="000D5B06">
        <w:rPr>
          <w:rFonts w:ascii="Times New Roman" w:hAnsi="Times New Roman" w:cs="Times New Roman"/>
          <w:sz w:val="24"/>
          <w:szCs w:val="24"/>
        </w:rPr>
        <w:t>ity. Catalytic teachers stand up for</w:t>
      </w:r>
      <w:r w:rsidR="00AD222D">
        <w:rPr>
          <w:rFonts w:ascii="Times New Roman" w:hAnsi="Times New Roman" w:cs="Times New Roman"/>
          <w:sz w:val="24"/>
          <w:szCs w:val="24"/>
        </w:rPr>
        <w:t xml:space="preserve"> </w:t>
      </w:r>
      <w:r w:rsidR="000D5B06">
        <w:rPr>
          <w:rFonts w:ascii="Times New Roman" w:hAnsi="Times New Roman" w:cs="Times New Roman"/>
          <w:sz w:val="24"/>
          <w:szCs w:val="24"/>
        </w:rPr>
        <w:t>m</w:t>
      </w:r>
      <w:r w:rsidR="00AD222D">
        <w:rPr>
          <w:rFonts w:ascii="Times New Roman" w:hAnsi="Times New Roman" w:cs="Times New Roman"/>
          <w:sz w:val="24"/>
          <w:szCs w:val="24"/>
        </w:rPr>
        <w:t xml:space="preserve">oral standards </w:t>
      </w:r>
      <w:r w:rsidR="00F403C3">
        <w:rPr>
          <w:rFonts w:ascii="Times New Roman" w:hAnsi="Times New Roman" w:cs="Times New Roman"/>
          <w:sz w:val="24"/>
          <w:szCs w:val="24"/>
        </w:rPr>
        <w:t>by showing examples on Equality &amp; Diversity within a classroom setting making new staff and children feel welcome within</w:t>
      </w:r>
      <w:r w:rsidR="00851D08">
        <w:rPr>
          <w:rFonts w:ascii="Times New Roman" w:hAnsi="Times New Roman" w:cs="Times New Roman"/>
          <w:sz w:val="24"/>
          <w:szCs w:val="24"/>
        </w:rPr>
        <w:t xml:space="preserve"> as they join a class. </w:t>
      </w:r>
    </w:p>
    <w:p w:rsidR="00851D08" w:rsidRDefault="000D5B06">
      <w:pPr>
        <w:rPr>
          <w:rFonts w:ascii="Times New Roman" w:hAnsi="Times New Roman" w:cs="Times New Roman"/>
          <w:sz w:val="24"/>
          <w:szCs w:val="24"/>
        </w:rPr>
      </w:pPr>
      <w:r>
        <w:rPr>
          <w:rFonts w:ascii="Times New Roman" w:hAnsi="Times New Roman" w:cs="Times New Roman"/>
          <w:sz w:val="24"/>
          <w:szCs w:val="24"/>
        </w:rPr>
        <w:t>Many of these catalytic features can be facilitated u</w:t>
      </w:r>
      <w:r w:rsidR="00851D08">
        <w:rPr>
          <w:rFonts w:ascii="Times New Roman" w:hAnsi="Times New Roman" w:cs="Times New Roman"/>
          <w:sz w:val="24"/>
          <w:szCs w:val="24"/>
        </w:rPr>
        <w:t>sing a person centred approach</w:t>
      </w:r>
      <w:r>
        <w:rPr>
          <w:rFonts w:ascii="Times New Roman" w:hAnsi="Times New Roman" w:cs="Times New Roman"/>
          <w:sz w:val="24"/>
          <w:szCs w:val="24"/>
        </w:rPr>
        <w:t>.  This</w:t>
      </w:r>
      <w:r w:rsidR="00851D08">
        <w:rPr>
          <w:rFonts w:ascii="Times New Roman" w:hAnsi="Times New Roman" w:cs="Times New Roman"/>
          <w:sz w:val="24"/>
          <w:szCs w:val="24"/>
        </w:rPr>
        <w:t xml:space="preserve"> is key in Catalytic Leadership when teaching in class which is supported</w:t>
      </w:r>
      <w:r w:rsidR="00B207D6">
        <w:rPr>
          <w:rFonts w:ascii="Times New Roman" w:hAnsi="Times New Roman" w:cs="Times New Roman"/>
          <w:sz w:val="24"/>
          <w:szCs w:val="24"/>
        </w:rPr>
        <w:t xml:space="preserve"> by</w:t>
      </w:r>
      <w:r w:rsidR="00935AB3">
        <w:rPr>
          <w:rFonts w:ascii="Times New Roman" w:hAnsi="Times New Roman" w:cs="Times New Roman"/>
          <w:sz w:val="24"/>
          <w:szCs w:val="24"/>
        </w:rPr>
        <w:t xml:space="preserve"> </w:t>
      </w:r>
      <w:proofErr w:type="spellStart"/>
      <w:r>
        <w:rPr>
          <w:rFonts w:ascii="Times New Roman" w:hAnsi="Times New Roman" w:cs="Times New Roman"/>
          <w:sz w:val="24"/>
          <w:szCs w:val="24"/>
        </w:rPr>
        <w:t>Mcdowell</w:t>
      </w:r>
      <w:proofErr w:type="spellEnd"/>
      <w:r>
        <w:rPr>
          <w:rFonts w:ascii="Times New Roman" w:hAnsi="Times New Roman" w:cs="Times New Roman"/>
          <w:sz w:val="24"/>
          <w:szCs w:val="24"/>
        </w:rPr>
        <w:t xml:space="preserve"> Clark </w:t>
      </w:r>
      <w:r w:rsidR="00935AB3">
        <w:rPr>
          <w:rFonts w:ascii="Times New Roman" w:hAnsi="Times New Roman" w:cs="Times New Roman"/>
          <w:sz w:val="24"/>
          <w:szCs w:val="24"/>
        </w:rPr>
        <w:t>(</w:t>
      </w:r>
      <w:r>
        <w:rPr>
          <w:rFonts w:ascii="Times New Roman" w:hAnsi="Times New Roman" w:cs="Times New Roman"/>
          <w:sz w:val="24"/>
          <w:szCs w:val="24"/>
        </w:rPr>
        <w:t>2012) on t</w:t>
      </w:r>
      <w:r w:rsidR="00851D08">
        <w:rPr>
          <w:rFonts w:ascii="Times New Roman" w:hAnsi="Times New Roman" w:cs="Times New Roman"/>
          <w:sz w:val="24"/>
          <w:szCs w:val="24"/>
        </w:rPr>
        <w:t>eachers be</w:t>
      </w:r>
      <w:r w:rsidR="00B207D6">
        <w:rPr>
          <w:rFonts w:ascii="Times New Roman" w:hAnsi="Times New Roman" w:cs="Times New Roman"/>
          <w:sz w:val="24"/>
          <w:szCs w:val="24"/>
        </w:rPr>
        <w:t>ing catalytic leaders of change.</w:t>
      </w:r>
    </w:p>
    <w:p w:rsidR="00F0129B" w:rsidRDefault="002B77B7">
      <w:pPr>
        <w:rPr>
          <w:rFonts w:ascii="Times New Roman" w:hAnsi="Times New Roman" w:cs="Times New Roman"/>
          <w:sz w:val="24"/>
          <w:szCs w:val="24"/>
        </w:rPr>
      </w:pPr>
      <w:r>
        <w:rPr>
          <w:rFonts w:ascii="Times New Roman" w:hAnsi="Times New Roman" w:cs="Times New Roman"/>
          <w:sz w:val="24"/>
          <w:szCs w:val="24"/>
        </w:rPr>
        <w:t>However,</w:t>
      </w:r>
      <w:r w:rsidR="00B207D6">
        <w:rPr>
          <w:rFonts w:ascii="Times New Roman" w:hAnsi="Times New Roman" w:cs="Times New Roman"/>
          <w:sz w:val="24"/>
          <w:szCs w:val="24"/>
        </w:rPr>
        <w:t xml:space="preserve"> studies by the Scottish Government (2020) on introducing new practice states that</w:t>
      </w:r>
      <w:r>
        <w:rPr>
          <w:rFonts w:ascii="Times New Roman" w:hAnsi="Times New Roman" w:cs="Times New Roman"/>
          <w:sz w:val="24"/>
          <w:szCs w:val="24"/>
        </w:rPr>
        <w:t xml:space="preserve"> looking at every child</w:t>
      </w:r>
      <w:r w:rsidR="000D5B06">
        <w:rPr>
          <w:rFonts w:ascii="Times New Roman" w:hAnsi="Times New Roman" w:cs="Times New Roman"/>
          <w:sz w:val="24"/>
          <w:szCs w:val="24"/>
        </w:rPr>
        <w:t xml:space="preserve"> as unique,</w:t>
      </w:r>
      <w:r>
        <w:rPr>
          <w:rFonts w:ascii="Times New Roman" w:hAnsi="Times New Roman" w:cs="Times New Roman"/>
          <w:sz w:val="24"/>
          <w:szCs w:val="24"/>
        </w:rPr>
        <w:t xml:space="preserve"> means taking into consideration that every child’s background is different. This means understanding some children may have grown </w:t>
      </w:r>
      <w:r w:rsidR="00AF499E">
        <w:rPr>
          <w:rFonts w:ascii="Times New Roman" w:hAnsi="Times New Roman" w:cs="Times New Roman"/>
          <w:sz w:val="24"/>
          <w:szCs w:val="24"/>
        </w:rPr>
        <w:t>up in higher rates of poverty</w:t>
      </w:r>
      <w:r w:rsidR="000D5B06">
        <w:rPr>
          <w:rFonts w:ascii="Times New Roman" w:hAnsi="Times New Roman" w:cs="Times New Roman"/>
          <w:sz w:val="24"/>
          <w:szCs w:val="24"/>
        </w:rPr>
        <w:t>, for example</w:t>
      </w:r>
      <w:r w:rsidR="00AF499E">
        <w:rPr>
          <w:rFonts w:ascii="Times New Roman" w:hAnsi="Times New Roman" w:cs="Times New Roman"/>
          <w:sz w:val="24"/>
          <w:szCs w:val="24"/>
        </w:rPr>
        <w:t>. Many</w:t>
      </w:r>
      <w:r w:rsidR="00E7595C">
        <w:rPr>
          <w:rFonts w:ascii="Times New Roman" w:hAnsi="Times New Roman" w:cs="Times New Roman"/>
          <w:sz w:val="24"/>
          <w:szCs w:val="24"/>
        </w:rPr>
        <w:t xml:space="preserve"> children and staff</w:t>
      </w:r>
      <w:r w:rsidR="00AF499E">
        <w:rPr>
          <w:rFonts w:ascii="Times New Roman" w:hAnsi="Times New Roman" w:cs="Times New Roman"/>
          <w:sz w:val="24"/>
          <w:szCs w:val="24"/>
        </w:rPr>
        <w:t xml:space="preserve"> may come from</w:t>
      </w:r>
      <w:r w:rsidR="00E7595C">
        <w:rPr>
          <w:rFonts w:ascii="Times New Roman" w:hAnsi="Times New Roman" w:cs="Times New Roman"/>
          <w:sz w:val="24"/>
          <w:szCs w:val="24"/>
        </w:rPr>
        <w:t xml:space="preserve"> different cultural ba</w:t>
      </w:r>
      <w:r w:rsidR="000D5B06">
        <w:rPr>
          <w:rFonts w:ascii="Times New Roman" w:hAnsi="Times New Roman" w:cs="Times New Roman"/>
          <w:sz w:val="24"/>
          <w:szCs w:val="24"/>
        </w:rPr>
        <w:t>ckgrounds so in order for c</w:t>
      </w:r>
      <w:r w:rsidR="00E7595C">
        <w:rPr>
          <w:rFonts w:ascii="Times New Roman" w:hAnsi="Times New Roman" w:cs="Times New Roman"/>
          <w:sz w:val="24"/>
          <w:szCs w:val="24"/>
        </w:rPr>
        <w:t xml:space="preserve">atalytic </w:t>
      </w:r>
      <w:r w:rsidR="00BA6762">
        <w:rPr>
          <w:rFonts w:ascii="Times New Roman" w:hAnsi="Times New Roman" w:cs="Times New Roman"/>
          <w:sz w:val="24"/>
          <w:szCs w:val="24"/>
        </w:rPr>
        <w:t>change to happen in</w:t>
      </w:r>
      <w:r w:rsidR="000D5B06">
        <w:rPr>
          <w:rFonts w:ascii="Times New Roman" w:hAnsi="Times New Roman" w:cs="Times New Roman"/>
          <w:sz w:val="24"/>
          <w:szCs w:val="24"/>
        </w:rPr>
        <w:t xml:space="preserve"> ECE</w:t>
      </w:r>
      <w:r w:rsidR="00BA6762">
        <w:rPr>
          <w:rFonts w:ascii="Times New Roman" w:hAnsi="Times New Roman" w:cs="Times New Roman"/>
          <w:sz w:val="24"/>
          <w:szCs w:val="24"/>
        </w:rPr>
        <w:t xml:space="preserve"> settings</w:t>
      </w:r>
      <w:r w:rsidR="000D5B06">
        <w:rPr>
          <w:rFonts w:ascii="Times New Roman" w:hAnsi="Times New Roman" w:cs="Times New Roman"/>
          <w:sz w:val="24"/>
          <w:szCs w:val="24"/>
        </w:rPr>
        <w:t>,</w:t>
      </w:r>
      <w:r w:rsidR="00BA6762">
        <w:rPr>
          <w:rFonts w:ascii="Times New Roman" w:hAnsi="Times New Roman" w:cs="Times New Roman"/>
          <w:sz w:val="24"/>
          <w:szCs w:val="24"/>
        </w:rPr>
        <w:t xml:space="preserve"> practitioners should make catalytic change by creating a pedagogy that celebrates cultural diversity.</w:t>
      </w:r>
      <w:r w:rsidR="000D5B06">
        <w:rPr>
          <w:rFonts w:ascii="Times New Roman" w:hAnsi="Times New Roman" w:cs="Times New Roman"/>
          <w:sz w:val="24"/>
          <w:szCs w:val="24"/>
        </w:rPr>
        <w:t xml:space="preserve"> </w:t>
      </w:r>
      <w:r w:rsidR="00F0129B">
        <w:rPr>
          <w:rFonts w:ascii="Times New Roman" w:hAnsi="Times New Roman" w:cs="Times New Roman"/>
          <w:sz w:val="24"/>
          <w:szCs w:val="24"/>
        </w:rPr>
        <w:t xml:space="preserve">This will help educate children and practitioners to understand cultural history and </w:t>
      </w:r>
      <w:r w:rsidR="000D5B06">
        <w:rPr>
          <w:rFonts w:ascii="Times New Roman" w:hAnsi="Times New Roman" w:cs="Times New Roman"/>
          <w:sz w:val="24"/>
          <w:szCs w:val="24"/>
        </w:rPr>
        <w:t xml:space="preserve">have </w:t>
      </w:r>
      <w:r w:rsidR="00F0129B">
        <w:rPr>
          <w:rFonts w:ascii="Times New Roman" w:hAnsi="Times New Roman" w:cs="Times New Roman"/>
          <w:sz w:val="24"/>
          <w:szCs w:val="24"/>
        </w:rPr>
        <w:t>a more multicultural approach to education by discouraging tokenistic idea</w:t>
      </w:r>
      <w:r w:rsidR="000D5B06">
        <w:rPr>
          <w:rFonts w:ascii="Times New Roman" w:hAnsi="Times New Roman" w:cs="Times New Roman"/>
          <w:sz w:val="24"/>
          <w:szCs w:val="24"/>
        </w:rPr>
        <w:t>s through</w:t>
      </w:r>
      <w:r w:rsidR="00F0129B">
        <w:rPr>
          <w:rFonts w:ascii="Times New Roman" w:hAnsi="Times New Roman" w:cs="Times New Roman"/>
          <w:sz w:val="24"/>
          <w:szCs w:val="24"/>
        </w:rPr>
        <w:t xml:space="preserve"> just one off celebrations. Catalytic leadership in teaching is one that creates an ongoing curriculum which covers a wide range </w:t>
      </w:r>
      <w:r w:rsidR="00935AB3">
        <w:rPr>
          <w:rFonts w:ascii="Times New Roman" w:hAnsi="Times New Roman" w:cs="Times New Roman"/>
          <w:sz w:val="24"/>
          <w:szCs w:val="24"/>
        </w:rPr>
        <w:t xml:space="preserve">of </w:t>
      </w:r>
      <w:r w:rsidR="00F0129B">
        <w:rPr>
          <w:rFonts w:ascii="Times New Roman" w:hAnsi="Times New Roman" w:cs="Times New Roman"/>
          <w:sz w:val="24"/>
          <w:szCs w:val="24"/>
        </w:rPr>
        <w:t>different topics and in depth history.</w:t>
      </w:r>
    </w:p>
    <w:p w:rsidR="00B60688" w:rsidRDefault="00F329E6">
      <w:pPr>
        <w:rPr>
          <w:rFonts w:ascii="Times New Roman" w:hAnsi="Times New Roman" w:cs="Times New Roman"/>
          <w:sz w:val="24"/>
          <w:szCs w:val="24"/>
        </w:rPr>
      </w:pPr>
      <w:r>
        <w:rPr>
          <w:rFonts w:ascii="Times New Roman" w:hAnsi="Times New Roman" w:cs="Times New Roman"/>
          <w:sz w:val="24"/>
          <w:szCs w:val="24"/>
        </w:rPr>
        <w:t xml:space="preserve">Research </w:t>
      </w:r>
      <w:r w:rsidR="00935AB3">
        <w:rPr>
          <w:rFonts w:ascii="Times New Roman" w:hAnsi="Times New Roman" w:cs="Times New Roman"/>
          <w:sz w:val="24"/>
          <w:szCs w:val="24"/>
        </w:rPr>
        <w:t xml:space="preserve">has shown by </w:t>
      </w:r>
      <w:r w:rsidR="003B7030">
        <w:rPr>
          <w:rFonts w:ascii="Times New Roman" w:hAnsi="Times New Roman" w:cs="Times New Roman"/>
          <w:sz w:val="24"/>
          <w:szCs w:val="24"/>
          <w:highlight w:val="yellow"/>
        </w:rPr>
        <w:t xml:space="preserve">Nicholson et.al </w:t>
      </w:r>
      <w:r w:rsidR="00935AB3">
        <w:rPr>
          <w:rFonts w:ascii="Times New Roman" w:hAnsi="Times New Roman" w:cs="Times New Roman"/>
          <w:sz w:val="24"/>
          <w:szCs w:val="24"/>
        </w:rPr>
        <w:t>(2018) s</w:t>
      </w:r>
      <w:r>
        <w:rPr>
          <w:rFonts w:ascii="Times New Roman" w:hAnsi="Times New Roman" w:cs="Times New Roman"/>
          <w:sz w:val="24"/>
          <w:szCs w:val="24"/>
        </w:rPr>
        <w:t>tates how Leadership in the</w:t>
      </w:r>
      <w:r w:rsidR="00F932D6">
        <w:rPr>
          <w:rFonts w:ascii="Times New Roman" w:hAnsi="Times New Roman" w:cs="Times New Roman"/>
          <w:sz w:val="24"/>
          <w:szCs w:val="24"/>
        </w:rPr>
        <w:t xml:space="preserve"> Early Years has</w:t>
      </w:r>
      <w:r w:rsidR="00C63F06">
        <w:rPr>
          <w:rFonts w:ascii="Times New Roman" w:hAnsi="Times New Roman" w:cs="Times New Roman"/>
          <w:sz w:val="24"/>
          <w:szCs w:val="24"/>
        </w:rPr>
        <w:t xml:space="preserve"> been critical at many stages by</w:t>
      </w:r>
      <w:r w:rsidR="00935AB3">
        <w:rPr>
          <w:rFonts w:ascii="Times New Roman" w:hAnsi="Times New Roman" w:cs="Times New Roman"/>
          <w:sz w:val="24"/>
          <w:szCs w:val="24"/>
        </w:rPr>
        <w:t xml:space="preserve"> the UNCRC</w:t>
      </w:r>
      <w:r w:rsidR="00F932D6">
        <w:rPr>
          <w:rFonts w:ascii="Times New Roman" w:hAnsi="Times New Roman" w:cs="Times New Roman"/>
          <w:sz w:val="24"/>
          <w:szCs w:val="24"/>
        </w:rPr>
        <w:t xml:space="preserve"> </w:t>
      </w:r>
      <w:r w:rsidR="00C63F06">
        <w:rPr>
          <w:rFonts w:ascii="Times New Roman" w:hAnsi="Times New Roman" w:cs="Times New Roman"/>
          <w:sz w:val="24"/>
          <w:szCs w:val="24"/>
        </w:rPr>
        <w:t>(1989)</w:t>
      </w:r>
      <w:r w:rsidR="00935AB3">
        <w:rPr>
          <w:rFonts w:ascii="Times New Roman" w:hAnsi="Times New Roman" w:cs="Times New Roman"/>
          <w:sz w:val="24"/>
          <w:szCs w:val="24"/>
        </w:rPr>
        <w:t>.</w:t>
      </w:r>
      <w:r w:rsidR="00C63F06">
        <w:rPr>
          <w:rFonts w:ascii="Times New Roman" w:hAnsi="Times New Roman" w:cs="Times New Roman"/>
          <w:sz w:val="24"/>
          <w:szCs w:val="24"/>
        </w:rPr>
        <w:t xml:space="preserve"> </w:t>
      </w:r>
      <w:r w:rsidR="00935AB3">
        <w:rPr>
          <w:rFonts w:ascii="Times New Roman" w:hAnsi="Times New Roman" w:cs="Times New Roman"/>
          <w:sz w:val="24"/>
          <w:szCs w:val="24"/>
        </w:rPr>
        <w:t>The UNCRC has been a catalyst for change.  O</w:t>
      </w:r>
      <w:r w:rsidR="005D4CFF">
        <w:rPr>
          <w:rFonts w:ascii="Times New Roman" w:hAnsi="Times New Roman" w:cs="Times New Roman"/>
          <w:sz w:val="24"/>
          <w:szCs w:val="24"/>
        </w:rPr>
        <w:t>ne of the only countries not up to dat</w:t>
      </w:r>
      <w:r w:rsidR="00935AB3">
        <w:rPr>
          <w:rFonts w:ascii="Times New Roman" w:hAnsi="Times New Roman" w:cs="Times New Roman"/>
          <w:sz w:val="24"/>
          <w:szCs w:val="24"/>
        </w:rPr>
        <w:t>e on the implementation of the UNCRC</w:t>
      </w:r>
      <w:r w:rsidR="005D4CFF">
        <w:rPr>
          <w:rFonts w:ascii="Times New Roman" w:hAnsi="Times New Roman" w:cs="Times New Roman"/>
          <w:sz w:val="24"/>
          <w:szCs w:val="24"/>
        </w:rPr>
        <w:t xml:space="preserve"> (1989) is the United States of America.</w:t>
      </w:r>
    </w:p>
    <w:p w:rsidR="005D4CFF" w:rsidRDefault="00935AB3">
      <w:pPr>
        <w:rPr>
          <w:rFonts w:ascii="Times New Roman" w:hAnsi="Times New Roman" w:cs="Times New Roman"/>
          <w:sz w:val="24"/>
          <w:szCs w:val="24"/>
        </w:rPr>
      </w:pPr>
      <w:r>
        <w:rPr>
          <w:rFonts w:ascii="Times New Roman" w:hAnsi="Times New Roman" w:cs="Times New Roman"/>
          <w:sz w:val="24"/>
          <w:szCs w:val="24"/>
        </w:rPr>
        <w:t xml:space="preserve">In accordance with the UNCRC (1989) </w:t>
      </w:r>
      <w:r w:rsidR="005D4CFF">
        <w:rPr>
          <w:rFonts w:ascii="Times New Roman" w:hAnsi="Times New Roman" w:cs="Times New Roman"/>
          <w:sz w:val="24"/>
          <w:szCs w:val="24"/>
        </w:rPr>
        <w:t>much more focus is nee</w:t>
      </w:r>
      <w:r>
        <w:rPr>
          <w:rFonts w:ascii="Times New Roman" w:hAnsi="Times New Roman" w:cs="Times New Roman"/>
          <w:sz w:val="24"/>
          <w:szCs w:val="24"/>
        </w:rPr>
        <w:t>ded on investing in</w:t>
      </w:r>
      <w:r w:rsidR="005D4CFF">
        <w:rPr>
          <w:rFonts w:ascii="Times New Roman" w:hAnsi="Times New Roman" w:cs="Times New Roman"/>
          <w:sz w:val="24"/>
          <w:szCs w:val="24"/>
        </w:rPr>
        <w:t xml:space="preserve"> children </w:t>
      </w:r>
      <w:r>
        <w:rPr>
          <w:rFonts w:ascii="Times New Roman" w:hAnsi="Times New Roman" w:cs="Times New Roman"/>
          <w:sz w:val="24"/>
          <w:szCs w:val="24"/>
        </w:rPr>
        <w:t>rights and needing</w:t>
      </w:r>
      <w:r w:rsidR="00C37AAE">
        <w:rPr>
          <w:rFonts w:ascii="Times New Roman" w:hAnsi="Times New Roman" w:cs="Times New Roman"/>
          <w:sz w:val="24"/>
          <w:szCs w:val="24"/>
        </w:rPr>
        <w:t xml:space="preserve"> </w:t>
      </w:r>
      <w:r w:rsidR="005D4CFF">
        <w:rPr>
          <w:rFonts w:ascii="Times New Roman" w:hAnsi="Times New Roman" w:cs="Times New Roman"/>
          <w:sz w:val="24"/>
          <w:szCs w:val="24"/>
        </w:rPr>
        <w:t xml:space="preserve">to focus on </w:t>
      </w:r>
      <w:r>
        <w:rPr>
          <w:rFonts w:ascii="Times New Roman" w:hAnsi="Times New Roman" w:cs="Times New Roman"/>
          <w:sz w:val="24"/>
          <w:szCs w:val="24"/>
        </w:rPr>
        <w:t xml:space="preserve">the </w:t>
      </w:r>
      <w:r w:rsidR="005D4CFF">
        <w:rPr>
          <w:rFonts w:ascii="Times New Roman" w:hAnsi="Times New Roman" w:cs="Times New Roman"/>
          <w:sz w:val="24"/>
          <w:szCs w:val="24"/>
        </w:rPr>
        <w:t>children’s</w:t>
      </w:r>
      <w:r w:rsidR="00721171">
        <w:rPr>
          <w:rFonts w:ascii="Times New Roman" w:hAnsi="Times New Roman" w:cs="Times New Roman"/>
          <w:sz w:val="24"/>
          <w:szCs w:val="24"/>
        </w:rPr>
        <w:t xml:space="preserve"> Civil, Political, Soc</w:t>
      </w:r>
      <w:r>
        <w:rPr>
          <w:rFonts w:ascii="Times New Roman" w:hAnsi="Times New Roman" w:cs="Times New Roman"/>
          <w:sz w:val="24"/>
          <w:szCs w:val="24"/>
        </w:rPr>
        <w:t xml:space="preserve">ial, Health, Cultural, Economic rights of the child. </w:t>
      </w:r>
      <w:r w:rsidR="003B7030">
        <w:rPr>
          <w:rFonts w:ascii="Times New Roman" w:hAnsi="Times New Roman" w:cs="Times New Roman"/>
          <w:sz w:val="24"/>
          <w:szCs w:val="24"/>
          <w:highlight w:val="yellow"/>
        </w:rPr>
        <w:t>Nicholson et.al</w:t>
      </w:r>
      <w:r w:rsidR="00721171">
        <w:rPr>
          <w:rFonts w:ascii="Times New Roman" w:hAnsi="Times New Roman" w:cs="Times New Roman"/>
          <w:sz w:val="24"/>
          <w:szCs w:val="24"/>
        </w:rPr>
        <w:t xml:space="preserve"> (2018) states that children are the most vulnerable group of people in America and mo</w:t>
      </w:r>
      <w:r>
        <w:rPr>
          <w:rFonts w:ascii="Times New Roman" w:hAnsi="Times New Roman" w:cs="Times New Roman"/>
          <w:sz w:val="24"/>
          <w:szCs w:val="24"/>
        </w:rPr>
        <w:t>re focus is needed to recognise</w:t>
      </w:r>
      <w:r w:rsidR="00721171">
        <w:rPr>
          <w:rFonts w:ascii="Times New Roman" w:hAnsi="Times New Roman" w:cs="Times New Roman"/>
          <w:sz w:val="24"/>
          <w:szCs w:val="24"/>
        </w:rPr>
        <w:t xml:space="preserve"> the ongoing inequalities children are facing</w:t>
      </w:r>
      <w:r w:rsidR="00A12A6F">
        <w:rPr>
          <w:rFonts w:ascii="Times New Roman" w:hAnsi="Times New Roman" w:cs="Times New Roman"/>
          <w:sz w:val="24"/>
          <w:szCs w:val="24"/>
        </w:rPr>
        <w:t>.</w:t>
      </w:r>
      <w:r w:rsidR="00C37AAE">
        <w:rPr>
          <w:rFonts w:ascii="Times New Roman" w:hAnsi="Times New Roman" w:cs="Times New Roman"/>
          <w:sz w:val="24"/>
          <w:szCs w:val="24"/>
        </w:rPr>
        <w:t xml:space="preserve"> As in accordance with the UNCRC (1989) report states that the USA was ranked last on 21OECD countries on children’s inequality and wellbeing.  </w:t>
      </w:r>
      <w:r w:rsidR="00A12A6F">
        <w:rPr>
          <w:rFonts w:ascii="Times New Roman" w:hAnsi="Times New Roman" w:cs="Times New Roman"/>
          <w:sz w:val="24"/>
          <w:szCs w:val="24"/>
        </w:rPr>
        <w:t>M</w:t>
      </w:r>
      <w:r w:rsidR="00721171">
        <w:rPr>
          <w:rFonts w:ascii="Times New Roman" w:hAnsi="Times New Roman" w:cs="Times New Roman"/>
          <w:sz w:val="24"/>
          <w:szCs w:val="24"/>
        </w:rPr>
        <w:t xml:space="preserve">ore </w:t>
      </w:r>
      <w:r w:rsidR="00721171">
        <w:rPr>
          <w:rFonts w:ascii="Times New Roman" w:hAnsi="Times New Roman" w:cs="Times New Roman"/>
          <w:sz w:val="24"/>
          <w:szCs w:val="24"/>
        </w:rPr>
        <w:lastRenderedPageBreak/>
        <w:t xml:space="preserve">attention is needed to address the issues </w:t>
      </w:r>
      <w:r w:rsidR="00A12A6F">
        <w:rPr>
          <w:rFonts w:ascii="Times New Roman" w:hAnsi="Times New Roman" w:cs="Times New Roman"/>
          <w:sz w:val="24"/>
          <w:szCs w:val="24"/>
        </w:rPr>
        <w:t xml:space="preserve">on children’s general wellbeing and to take up the opportunity for catalytic change. </w:t>
      </w:r>
      <w:r w:rsidR="00B113A4">
        <w:rPr>
          <w:rFonts w:ascii="Times New Roman" w:hAnsi="Times New Roman" w:cs="Times New Roman"/>
          <w:sz w:val="24"/>
          <w:szCs w:val="24"/>
        </w:rPr>
        <w:t xml:space="preserve"> </w:t>
      </w:r>
    </w:p>
    <w:p w:rsidR="00B113A4" w:rsidRDefault="00A12A6F">
      <w:pPr>
        <w:rPr>
          <w:rFonts w:ascii="Times New Roman" w:hAnsi="Times New Roman" w:cs="Times New Roman"/>
          <w:sz w:val="24"/>
          <w:szCs w:val="24"/>
        </w:rPr>
      </w:pPr>
      <w:r>
        <w:rPr>
          <w:rFonts w:ascii="Times New Roman" w:hAnsi="Times New Roman" w:cs="Times New Roman"/>
          <w:sz w:val="24"/>
          <w:szCs w:val="24"/>
        </w:rPr>
        <w:t xml:space="preserve">Studies have shown </w:t>
      </w:r>
      <w:r w:rsidR="004E235C">
        <w:rPr>
          <w:rFonts w:ascii="Times New Roman" w:hAnsi="Times New Roman" w:cs="Times New Roman"/>
          <w:sz w:val="24"/>
          <w:szCs w:val="24"/>
        </w:rPr>
        <w:t>that</w:t>
      </w:r>
      <w:r>
        <w:rPr>
          <w:rFonts w:ascii="Times New Roman" w:hAnsi="Times New Roman" w:cs="Times New Roman"/>
          <w:sz w:val="24"/>
          <w:szCs w:val="24"/>
        </w:rPr>
        <w:t xml:space="preserve"> there needs to be more focus</w:t>
      </w:r>
      <w:r w:rsidR="00C00E16">
        <w:rPr>
          <w:rFonts w:ascii="Times New Roman" w:hAnsi="Times New Roman" w:cs="Times New Roman"/>
          <w:sz w:val="24"/>
          <w:szCs w:val="24"/>
        </w:rPr>
        <w:t xml:space="preserve"> around the Unique child w</w:t>
      </w:r>
      <w:r>
        <w:rPr>
          <w:rFonts w:ascii="Times New Roman" w:hAnsi="Times New Roman" w:cs="Times New Roman"/>
          <w:sz w:val="24"/>
          <w:szCs w:val="24"/>
        </w:rPr>
        <w:t>h</w:t>
      </w:r>
      <w:r w:rsidR="00C00E16">
        <w:rPr>
          <w:rFonts w:ascii="Times New Roman" w:hAnsi="Times New Roman" w:cs="Times New Roman"/>
          <w:sz w:val="24"/>
          <w:szCs w:val="24"/>
        </w:rPr>
        <w:t xml:space="preserve">ere every child has the potential </w:t>
      </w:r>
      <w:r w:rsidR="00453BE3">
        <w:rPr>
          <w:rFonts w:ascii="Times New Roman" w:hAnsi="Times New Roman" w:cs="Times New Roman"/>
          <w:sz w:val="24"/>
          <w:szCs w:val="24"/>
        </w:rPr>
        <w:t>on focusing on their strengths and all have different levels of capacity</w:t>
      </w:r>
      <w:r>
        <w:rPr>
          <w:rFonts w:ascii="Times New Roman" w:hAnsi="Times New Roman" w:cs="Times New Roman"/>
          <w:sz w:val="24"/>
          <w:szCs w:val="24"/>
        </w:rPr>
        <w:t xml:space="preserve"> (Adamson ,2013)</w:t>
      </w:r>
      <w:r w:rsidR="00453BE3">
        <w:rPr>
          <w:rFonts w:ascii="Times New Roman" w:hAnsi="Times New Roman" w:cs="Times New Roman"/>
          <w:sz w:val="24"/>
          <w:szCs w:val="24"/>
        </w:rPr>
        <w:t>. This means each child should be recognized as capable learners in society by acknowledging their abilities and the</w:t>
      </w:r>
      <w:r>
        <w:rPr>
          <w:rFonts w:ascii="Times New Roman" w:hAnsi="Times New Roman" w:cs="Times New Roman"/>
          <w:sz w:val="24"/>
          <w:szCs w:val="24"/>
        </w:rPr>
        <w:t>ir</w:t>
      </w:r>
      <w:r w:rsidR="00453BE3">
        <w:rPr>
          <w:rFonts w:ascii="Times New Roman" w:hAnsi="Times New Roman" w:cs="Times New Roman"/>
          <w:sz w:val="24"/>
          <w:szCs w:val="24"/>
        </w:rPr>
        <w:t xml:space="preserve"> weaknesses.</w:t>
      </w:r>
      <w:r>
        <w:rPr>
          <w:rFonts w:ascii="Times New Roman" w:hAnsi="Times New Roman" w:cs="Times New Roman"/>
          <w:sz w:val="24"/>
          <w:szCs w:val="24"/>
        </w:rPr>
        <w:t xml:space="preserve"> If every teacher were able to recognise these unique </w:t>
      </w:r>
      <w:r w:rsidR="000A3CEC">
        <w:rPr>
          <w:rFonts w:ascii="Times New Roman" w:hAnsi="Times New Roman" w:cs="Times New Roman"/>
          <w:sz w:val="24"/>
          <w:szCs w:val="24"/>
        </w:rPr>
        <w:t>aspects,</w:t>
      </w:r>
      <w:r>
        <w:rPr>
          <w:rFonts w:ascii="Times New Roman" w:hAnsi="Times New Roman" w:cs="Times New Roman"/>
          <w:sz w:val="24"/>
          <w:szCs w:val="24"/>
        </w:rPr>
        <w:t xml:space="preserve"> then they would be acting as catalytic leaders within their classrooms. </w:t>
      </w:r>
    </w:p>
    <w:p w:rsidR="00453BE3" w:rsidRDefault="00A12A6F">
      <w:pPr>
        <w:rPr>
          <w:rFonts w:ascii="Times New Roman" w:hAnsi="Times New Roman" w:cs="Times New Roman"/>
          <w:sz w:val="24"/>
          <w:szCs w:val="24"/>
        </w:rPr>
      </w:pPr>
      <w:proofErr w:type="spellStart"/>
      <w:r>
        <w:rPr>
          <w:rFonts w:ascii="Times New Roman" w:hAnsi="Times New Roman" w:cs="Times New Roman"/>
          <w:sz w:val="24"/>
          <w:szCs w:val="24"/>
        </w:rPr>
        <w:t>Kunc</w:t>
      </w:r>
      <w:proofErr w:type="spellEnd"/>
      <w:r>
        <w:rPr>
          <w:rFonts w:ascii="Times New Roman" w:hAnsi="Times New Roman" w:cs="Times New Roman"/>
          <w:sz w:val="24"/>
          <w:szCs w:val="24"/>
        </w:rPr>
        <w:t xml:space="preserve"> (</w:t>
      </w:r>
      <w:r w:rsidR="00453BE3">
        <w:rPr>
          <w:rFonts w:ascii="Times New Roman" w:hAnsi="Times New Roman" w:cs="Times New Roman"/>
          <w:sz w:val="24"/>
          <w:szCs w:val="24"/>
        </w:rPr>
        <w:t>1992</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Sapon-Shavin</w:t>
      </w:r>
      <w:proofErr w:type="spellEnd"/>
      <w:r>
        <w:rPr>
          <w:rFonts w:ascii="Times New Roman" w:hAnsi="Times New Roman" w:cs="Times New Roman"/>
          <w:sz w:val="24"/>
          <w:szCs w:val="24"/>
        </w:rPr>
        <w:t xml:space="preserve"> (2003) s</w:t>
      </w:r>
      <w:r w:rsidR="00D70CAF">
        <w:rPr>
          <w:rFonts w:ascii="Times New Roman" w:hAnsi="Times New Roman" w:cs="Times New Roman"/>
          <w:sz w:val="24"/>
          <w:szCs w:val="24"/>
        </w:rPr>
        <w:t xml:space="preserve">tates that Early Years Educators have a duty of care to encourage a </w:t>
      </w:r>
      <w:r w:rsidR="00255F8C">
        <w:rPr>
          <w:rFonts w:ascii="Times New Roman" w:hAnsi="Times New Roman" w:cs="Times New Roman"/>
          <w:sz w:val="24"/>
          <w:szCs w:val="24"/>
        </w:rPr>
        <w:t>pedagogy</w:t>
      </w:r>
      <w:r w:rsidR="00D70CAF">
        <w:rPr>
          <w:rFonts w:ascii="Times New Roman" w:hAnsi="Times New Roman" w:cs="Times New Roman"/>
          <w:sz w:val="24"/>
          <w:szCs w:val="24"/>
        </w:rPr>
        <w:t xml:space="preserve"> which reflects the 21</w:t>
      </w:r>
      <w:r w:rsidR="00D70CAF" w:rsidRPr="00D70CAF">
        <w:rPr>
          <w:rFonts w:ascii="Times New Roman" w:hAnsi="Times New Roman" w:cs="Times New Roman"/>
          <w:sz w:val="24"/>
          <w:szCs w:val="24"/>
          <w:vertAlign w:val="superscript"/>
        </w:rPr>
        <w:t>st</w:t>
      </w:r>
      <w:r w:rsidR="00D70CAF">
        <w:rPr>
          <w:rFonts w:ascii="Times New Roman" w:hAnsi="Times New Roman" w:cs="Times New Roman"/>
          <w:sz w:val="24"/>
          <w:szCs w:val="24"/>
        </w:rPr>
        <w:t xml:space="preserve"> century on the inclusive practice of children with learning disabilities.</w:t>
      </w:r>
    </w:p>
    <w:p w:rsidR="00D70CAF" w:rsidRDefault="00121F89">
      <w:pPr>
        <w:rPr>
          <w:rFonts w:ascii="Times New Roman" w:hAnsi="Times New Roman" w:cs="Times New Roman"/>
          <w:sz w:val="24"/>
          <w:szCs w:val="24"/>
        </w:rPr>
      </w:pPr>
      <w:r>
        <w:rPr>
          <w:rFonts w:ascii="Times New Roman" w:hAnsi="Times New Roman" w:cs="Times New Roman"/>
          <w:sz w:val="24"/>
          <w:szCs w:val="24"/>
        </w:rPr>
        <w:t>Bacon,</w:t>
      </w:r>
      <w:r w:rsidR="00A12A6F">
        <w:rPr>
          <w:rFonts w:ascii="Times New Roman" w:hAnsi="Times New Roman" w:cs="Times New Roman"/>
          <w:sz w:val="24"/>
          <w:szCs w:val="24"/>
        </w:rPr>
        <w:t xml:space="preserve"> (2011)</w:t>
      </w:r>
      <w:r>
        <w:rPr>
          <w:rFonts w:ascii="Times New Roman" w:hAnsi="Times New Roman" w:cs="Times New Roman"/>
          <w:sz w:val="24"/>
          <w:szCs w:val="24"/>
        </w:rPr>
        <w:t xml:space="preserve"> states that each Early Years curriculum must take into consideration that Early Years framework </w:t>
      </w:r>
      <w:r w:rsidR="00255F8C">
        <w:rPr>
          <w:rFonts w:ascii="Times New Roman" w:hAnsi="Times New Roman" w:cs="Times New Roman"/>
          <w:sz w:val="24"/>
          <w:szCs w:val="24"/>
        </w:rPr>
        <w:t>must involve a social justice system that reflects a vision of Equality &amp; Diversity within the Ea</w:t>
      </w:r>
      <w:r w:rsidR="00A12A6F">
        <w:rPr>
          <w:rFonts w:ascii="Times New Roman" w:hAnsi="Times New Roman" w:cs="Times New Roman"/>
          <w:sz w:val="24"/>
          <w:szCs w:val="24"/>
        </w:rPr>
        <w:t xml:space="preserve">rly Years curriculum. However, </w:t>
      </w:r>
      <w:r w:rsidR="00255F8C">
        <w:rPr>
          <w:rFonts w:ascii="Times New Roman" w:hAnsi="Times New Roman" w:cs="Times New Roman"/>
          <w:sz w:val="24"/>
          <w:szCs w:val="24"/>
        </w:rPr>
        <w:t>Bacon,</w:t>
      </w:r>
      <w:r w:rsidR="00A12A6F">
        <w:rPr>
          <w:rFonts w:ascii="Times New Roman" w:hAnsi="Times New Roman" w:cs="Times New Roman"/>
          <w:sz w:val="24"/>
          <w:szCs w:val="24"/>
        </w:rPr>
        <w:t xml:space="preserve"> (</w:t>
      </w:r>
      <w:r w:rsidR="00255F8C">
        <w:rPr>
          <w:rFonts w:ascii="Times New Roman" w:hAnsi="Times New Roman" w:cs="Times New Roman"/>
          <w:sz w:val="24"/>
          <w:szCs w:val="24"/>
        </w:rPr>
        <w:t>2011</w:t>
      </w:r>
      <w:r w:rsidR="00A12A6F">
        <w:rPr>
          <w:rFonts w:ascii="Times New Roman" w:hAnsi="Times New Roman" w:cs="Times New Roman"/>
          <w:sz w:val="24"/>
          <w:szCs w:val="24"/>
        </w:rPr>
        <w:t>)</w:t>
      </w:r>
      <w:r w:rsidR="00255F8C">
        <w:rPr>
          <w:rFonts w:ascii="Times New Roman" w:hAnsi="Times New Roman" w:cs="Times New Roman"/>
          <w:sz w:val="24"/>
          <w:szCs w:val="24"/>
        </w:rPr>
        <w:t xml:space="preserve"> states that this vision of having a social justice system within the Early Years needs to be put into actual practice and not just legislation put on paper.</w:t>
      </w:r>
      <w:r w:rsidR="00A12A6F">
        <w:rPr>
          <w:rFonts w:ascii="Times New Roman" w:hAnsi="Times New Roman" w:cs="Times New Roman"/>
          <w:sz w:val="24"/>
          <w:szCs w:val="24"/>
        </w:rPr>
        <w:t xml:space="preserve">  This understanding of social justice will mean that catalytic leaders will be able to reflect on their working situation and put forward changes and ideas that support social justice that is another factor in catalytic change and leadership.</w:t>
      </w:r>
    </w:p>
    <w:p w:rsidR="000622AA" w:rsidRDefault="00CE2916">
      <w:pPr>
        <w:rPr>
          <w:rFonts w:ascii="Times New Roman" w:hAnsi="Times New Roman" w:cs="Times New Roman"/>
          <w:sz w:val="24"/>
          <w:szCs w:val="24"/>
        </w:rPr>
      </w:pPr>
      <w:r>
        <w:rPr>
          <w:rFonts w:ascii="Times New Roman" w:hAnsi="Times New Roman" w:cs="Times New Roman"/>
          <w:sz w:val="24"/>
          <w:szCs w:val="24"/>
          <w:highlight w:val="cyan"/>
        </w:rPr>
        <w:t>Research by</w:t>
      </w:r>
      <w:r w:rsidR="00C37AAE">
        <w:rPr>
          <w:rFonts w:ascii="Times New Roman" w:hAnsi="Times New Roman" w:cs="Times New Roman"/>
          <w:sz w:val="24"/>
          <w:szCs w:val="24"/>
          <w:highlight w:val="cyan"/>
        </w:rPr>
        <w:t xml:space="preserve"> </w:t>
      </w:r>
      <w:r>
        <w:rPr>
          <w:rFonts w:ascii="Times New Roman" w:hAnsi="Times New Roman" w:cs="Times New Roman"/>
          <w:sz w:val="24"/>
          <w:szCs w:val="24"/>
        </w:rPr>
        <w:t xml:space="preserve">Reggio Emilia (2014) states that this approach to education in the Early Years can be a Catalyst for change as the Reggio approach views children as </w:t>
      </w:r>
      <w:r w:rsidR="00E35E10">
        <w:rPr>
          <w:rFonts w:ascii="Times New Roman" w:hAnsi="Times New Roman" w:cs="Times New Roman"/>
          <w:sz w:val="24"/>
          <w:szCs w:val="24"/>
        </w:rPr>
        <w:t>valued researchers in society with the idea that children influence catalytic change.</w:t>
      </w:r>
    </w:p>
    <w:p w:rsidR="001D6E2E" w:rsidRDefault="00E35E10">
      <w:pPr>
        <w:rPr>
          <w:rFonts w:ascii="Times New Roman" w:hAnsi="Times New Roman" w:cs="Times New Roman"/>
          <w:sz w:val="24"/>
          <w:szCs w:val="24"/>
        </w:rPr>
      </w:pPr>
      <w:r>
        <w:rPr>
          <w:rFonts w:ascii="Times New Roman" w:hAnsi="Times New Roman" w:cs="Times New Roman"/>
          <w:sz w:val="24"/>
          <w:szCs w:val="24"/>
        </w:rPr>
        <w:t xml:space="preserve">The Reggio Emilia approach (2014) puts focus on children inspiring new ways of learning that many teachers can learn </w:t>
      </w:r>
      <w:r w:rsidR="001D6E2E">
        <w:rPr>
          <w:rFonts w:ascii="Times New Roman" w:hAnsi="Times New Roman" w:cs="Times New Roman"/>
          <w:sz w:val="24"/>
          <w:szCs w:val="24"/>
        </w:rPr>
        <w:t>from when working with children.</w:t>
      </w:r>
    </w:p>
    <w:p w:rsidR="001D6E2E" w:rsidRDefault="001D6E2E">
      <w:pPr>
        <w:rPr>
          <w:rFonts w:ascii="Times New Roman" w:hAnsi="Times New Roman" w:cs="Times New Roman"/>
          <w:sz w:val="24"/>
          <w:szCs w:val="24"/>
        </w:rPr>
      </w:pPr>
      <w:r>
        <w:rPr>
          <w:rFonts w:ascii="Times New Roman" w:hAnsi="Times New Roman" w:cs="Times New Roman"/>
          <w:sz w:val="24"/>
          <w:szCs w:val="24"/>
        </w:rPr>
        <w:t xml:space="preserve">For example, Teachers can be inspiring catalysts for change in some of their approaches to education however Reggio Emilia (2014) states that </w:t>
      </w:r>
      <w:r w:rsidR="009B5776">
        <w:rPr>
          <w:rFonts w:ascii="Times New Roman" w:hAnsi="Times New Roman" w:cs="Times New Roman"/>
          <w:sz w:val="24"/>
          <w:szCs w:val="24"/>
        </w:rPr>
        <w:t>many of children’s Unique learning styles and ideas to learning has been overlooked.</w:t>
      </w:r>
    </w:p>
    <w:p w:rsidR="00DC6164" w:rsidRDefault="009B5776">
      <w:pPr>
        <w:rPr>
          <w:rFonts w:ascii="Times New Roman" w:hAnsi="Times New Roman" w:cs="Times New Roman"/>
          <w:sz w:val="24"/>
          <w:szCs w:val="24"/>
        </w:rPr>
      </w:pPr>
      <w:r>
        <w:rPr>
          <w:rFonts w:ascii="Times New Roman" w:hAnsi="Times New Roman" w:cs="Times New Roman"/>
          <w:sz w:val="24"/>
          <w:szCs w:val="24"/>
        </w:rPr>
        <w:t>Many different curriculums have</w:t>
      </w:r>
      <w:r w:rsidR="00682542">
        <w:rPr>
          <w:rFonts w:ascii="Times New Roman" w:hAnsi="Times New Roman" w:cs="Times New Roman"/>
          <w:sz w:val="24"/>
          <w:szCs w:val="24"/>
        </w:rPr>
        <w:t xml:space="preserve"> been</w:t>
      </w:r>
      <w:r>
        <w:rPr>
          <w:rFonts w:ascii="Times New Roman" w:hAnsi="Times New Roman" w:cs="Times New Roman"/>
          <w:sz w:val="24"/>
          <w:szCs w:val="24"/>
        </w:rPr>
        <w:t xml:space="preserve"> inspired by Reggio Emilia </w:t>
      </w:r>
      <w:r w:rsidR="009F4D60">
        <w:rPr>
          <w:rFonts w:ascii="Times New Roman" w:hAnsi="Times New Roman" w:cs="Times New Roman"/>
          <w:sz w:val="24"/>
          <w:szCs w:val="24"/>
        </w:rPr>
        <w:t xml:space="preserve">approach to learning. </w:t>
      </w:r>
      <w:proofErr w:type="spellStart"/>
      <w:r w:rsidR="009F4D60">
        <w:rPr>
          <w:rFonts w:ascii="Times New Roman" w:hAnsi="Times New Roman" w:cs="Times New Roman"/>
          <w:sz w:val="24"/>
          <w:szCs w:val="24"/>
        </w:rPr>
        <w:t>Malaguzzi</w:t>
      </w:r>
      <w:proofErr w:type="spellEnd"/>
      <w:r w:rsidR="009F4D60">
        <w:rPr>
          <w:rFonts w:ascii="Times New Roman" w:hAnsi="Times New Roman" w:cs="Times New Roman"/>
          <w:sz w:val="24"/>
          <w:szCs w:val="24"/>
        </w:rPr>
        <w:t xml:space="preserve"> </w:t>
      </w:r>
      <w:proofErr w:type="spellStart"/>
      <w:r w:rsidR="00DC6164">
        <w:rPr>
          <w:rFonts w:ascii="Times New Roman" w:hAnsi="Times New Roman" w:cs="Times New Roman"/>
          <w:sz w:val="24"/>
          <w:szCs w:val="24"/>
        </w:rPr>
        <w:t>believs</w:t>
      </w:r>
      <w:proofErr w:type="spellEnd"/>
      <w:r w:rsidR="000A3CEC">
        <w:rPr>
          <w:rFonts w:ascii="Times New Roman" w:hAnsi="Times New Roman" w:cs="Times New Roman"/>
          <w:sz w:val="24"/>
          <w:szCs w:val="24"/>
        </w:rPr>
        <w:t xml:space="preserve"> </w:t>
      </w:r>
      <w:r w:rsidR="00DC6164">
        <w:rPr>
          <w:rFonts w:ascii="Times New Roman" w:hAnsi="Times New Roman" w:cs="Times New Roman"/>
          <w:sz w:val="24"/>
          <w:szCs w:val="24"/>
        </w:rPr>
        <w:t>that the Reggio Emilia curriculum is one that is from children instead of a curriculum being for children.</w:t>
      </w:r>
    </w:p>
    <w:p w:rsidR="009B5776" w:rsidRDefault="00DC6164">
      <w:pPr>
        <w:rPr>
          <w:rFonts w:ascii="Times New Roman" w:hAnsi="Times New Roman" w:cs="Times New Roman"/>
          <w:sz w:val="24"/>
          <w:szCs w:val="24"/>
        </w:rPr>
      </w:pPr>
      <w:r>
        <w:rPr>
          <w:rFonts w:ascii="Times New Roman" w:hAnsi="Times New Roman" w:cs="Times New Roman"/>
          <w:sz w:val="24"/>
          <w:szCs w:val="24"/>
        </w:rPr>
        <w:t xml:space="preserve">This means that a curricular that is from children is one that </w:t>
      </w:r>
      <w:r w:rsidR="00B24FD5">
        <w:rPr>
          <w:rFonts w:ascii="Times New Roman" w:hAnsi="Times New Roman" w:cs="Times New Roman"/>
          <w:sz w:val="24"/>
          <w:szCs w:val="24"/>
        </w:rPr>
        <w:t xml:space="preserve">is child led and every child is a unique learner instead of </w:t>
      </w:r>
      <w:r w:rsidR="00B84309">
        <w:rPr>
          <w:rFonts w:ascii="Times New Roman" w:hAnsi="Times New Roman" w:cs="Times New Roman"/>
          <w:sz w:val="24"/>
          <w:szCs w:val="24"/>
        </w:rPr>
        <w:t>children being taught all the same.</w:t>
      </w:r>
      <w:r>
        <w:rPr>
          <w:rFonts w:ascii="Times New Roman" w:hAnsi="Times New Roman" w:cs="Times New Roman"/>
          <w:sz w:val="24"/>
          <w:szCs w:val="24"/>
        </w:rPr>
        <w:t xml:space="preserve"> </w:t>
      </w:r>
    </w:p>
    <w:p w:rsidR="00E35E10" w:rsidRDefault="00E35E10">
      <w:pPr>
        <w:rPr>
          <w:rFonts w:ascii="Times New Roman" w:hAnsi="Times New Roman" w:cs="Times New Roman"/>
          <w:sz w:val="24"/>
          <w:szCs w:val="24"/>
        </w:rPr>
      </w:pPr>
    </w:p>
    <w:p w:rsidR="00F50101" w:rsidRDefault="00F50101">
      <w:pPr>
        <w:rPr>
          <w:rFonts w:ascii="Times New Roman" w:hAnsi="Times New Roman" w:cs="Times New Roman"/>
          <w:sz w:val="24"/>
          <w:szCs w:val="24"/>
        </w:rPr>
      </w:pPr>
    </w:p>
    <w:p w:rsidR="00F50101" w:rsidRDefault="00F50101">
      <w:pPr>
        <w:rPr>
          <w:rFonts w:ascii="Times New Roman" w:hAnsi="Times New Roman" w:cs="Times New Roman"/>
          <w:sz w:val="24"/>
          <w:szCs w:val="24"/>
        </w:rPr>
      </w:pPr>
      <w:r w:rsidRPr="00F50101">
        <w:rPr>
          <w:rFonts w:ascii="Times New Roman" w:hAnsi="Times New Roman" w:cs="Times New Roman"/>
          <w:sz w:val="24"/>
          <w:szCs w:val="24"/>
          <w:highlight w:val="yellow"/>
        </w:rPr>
        <w:t>Reggio Emilia</w:t>
      </w:r>
    </w:p>
    <w:p w:rsidR="00B21DCF" w:rsidRDefault="000300B4">
      <w:pPr>
        <w:rPr>
          <w:rFonts w:ascii="Times New Roman" w:hAnsi="Times New Roman" w:cs="Times New Roman"/>
          <w:sz w:val="24"/>
          <w:szCs w:val="24"/>
        </w:rPr>
      </w:pPr>
      <w:r>
        <w:rPr>
          <w:rFonts w:ascii="Times New Roman" w:hAnsi="Times New Roman" w:cs="Times New Roman"/>
          <w:sz w:val="24"/>
          <w:szCs w:val="24"/>
        </w:rPr>
        <w:t>Research by Lanka, et al.</w:t>
      </w:r>
      <w:r w:rsidR="00C03289">
        <w:rPr>
          <w:rFonts w:ascii="Times New Roman" w:hAnsi="Times New Roman" w:cs="Times New Roman"/>
          <w:sz w:val="24"/>
          <w:szCs w:val="24"/>
        </w:rPr>
        <w:t xml:space="preserve"> (2019) states that Catalytic Leader can have a great sense of identity </w:t>
      </w:r>
      <w:r w:rsidR="008812EB">
        <w:rPr>
          <w:rFonts w:ascii="Times New Roman" w:hAnsi="Times New Roman" w:cs="Times New Roman"/>
          <w:sz w:val="24"/>
          <w:szCs w:val="24"/>
        </w:rPr>
        <w:t>however identity in leadership can mean different things to different</w:t>
      </w:r>
      <w:r w:rsidR="007F36E2">
        <w:rPr>
          <w:rFonts w:ascii="Times New Roman" w:hAnsi="Times New Roman" w:cs="Times New Roman"/>
          <w:sz w:val="24"/>
          <w:szCs w:val="24"/>
        </w:rPr>
        <w:t xml:space="preserve"> people</w:t>
      </w:r>
      <w:r w:rsidR="008812EB">
        <w:rPr>
          <w:rFonts w:ascii="Times New Roman" w:hAnsi="Times New Roman" w:cs="Times New Roman"/>
          <w:sz w:val="24"/>
          <w:szCs w:val="24"/>
        </w:rPr>
        <w:t xml:space="preserve"> in leadership </w:t>
      </w:r>
    </w:p>
    <w:p w:rsidR="008812EB" w:rsidRDefault="008812EB">
      <w:pPr>
        <w:rPr>
          <w:rFonts w:ascii="Times New Roman" w:hAnsi="Times New Roman" w:cs="Times New Roman"/>
          <w:sz w:val="24"/>
          <w:szCs w:val="24"/>
        </w:rPr>
      </w:pPr>
      <w:r>
        <w:rPr>
          <w:rFonts w:ascii="Times New Roman" w:hAnsi="Times New Roman" w:cs="Times New Roman"/>
          <w:sz w:val="24"/>
          <w:szCs w:val="24"/>
        </w:rPr>
        <w:t xml:space="preserve">For </w:t>
      </w:r>
      <w:r w:rsidR="005C0406">
        <w:rPr>
          <w:rFonts w:ascii="Times New Roman" w:hAnsi="Times New Roman" w:cs="Times New Roman"/>
          <w:sz w:val="24"/>
          <w:szCs w:val="24"/>
        </w:rPr>
        <w:t>example,</w:t>
      </w:r>
      <w:r>
        <w:rPr>
          <w:rFonts w:ascii="Times New Roman" w:hAnsi="Times New Roman" w:cs="Times New Roman"/>
          <w:sz w:val="24"/>
          <w:szCs w:val="24"/>
        </w:rPr>
        <w:t xml:space="preserve"> a person working in leadership may thi</w:t>
      </w:r>
      <w:r w:rsidR="007F36E2">
        <w:rPr>
          <w:rFonts w:ascii="Times New Roman" w:hAnsi="Times New Roman" w:cs="Times New Roman"/>
          <w:sz w:val="24"/>
          <w:szCs w:val="24"/>
        </w:rPr>
        <w:t xml:space="preserve">nk the </w:t>
      </w:r>
      <w:r>
        <w:rPr>
          <w:rFonts w:ascii="Times New Roman" w:hAnsi="Times New Roman" w:cs="Times New Roman"/>
          <w:sz w:val="24"/>
          <w:szCs w:val="24"/>
        </w:rPr>
        <w:t>can be a catalytic leader from their own sense of self confidence or interpretation.</w:t>
      </w:r>
    </w:p>
    <w:p w:rsidR="008812EB" w:rsidRDefault="00990F9B">
      <w:pPr>
        <w:rPr>
          <w:rFonts w:ascii="Times New Roman" w:hAnsi="Times New Roman" w:cs="Times New Roman"/>
          <w:sz w:val="24"/>
          <w:szCs w:val="24"/>
        </w:rPr>
      </w:pPr>
      <w:r>
        <w:rPr>
          <w:rFonts w:ascii="Times New Roman" w:hAnsi="Times New Roman" w:cs="Times New Roman"/>
          <w:sz w:val="24"/>
          <w:szCs w:val="24"/>
        </w:rPr>
        <w:lastRenderedPageBreak/>
        <w:t>However,</w:t>
      </w:r>
      <w:r w:rsidR="008812EB">
        <w:rPr>
          <w:rFonts w:ascii="Times New Roman" w:hAnsi="Times New Roman" w:cs="Times New Roman"/>
          <w:sz w:val="24"/>
          <w:szCs w:val="24"/>
        </w:rPr>
        <w:t xml:space="preserve"> </w:t>
      </w:r>
      <w:r w:rsidR="008812EB" w:rsidRPr="008812EB">
        <w:rPr>
          <w:rFonts w:ascii="Times New Roman" w:hAnsi="Times New Roman" w:cs="Times New Roman"/>
          <w:sz w:val="24"/>
          <w:szCs w:val="24"/>
        </w:rPr>
        <w:t>(Burke &amp; Stets</w:t>
      </w:r>
      <w:r w:rsidR="00F50101">
        <w:rPr>
          <w:rFonts w:ascii="Times New Roman" w:hAnsi="Times New Roman" w:cs="Times New Roman"/>
          <w:sz w:val="24"/>
          <w:szCs w:val="24"/>
        </w:rPr>
        <w:t xml:space="preserve">, 2009; </w:t>
      </w:r>
      <w:proofErr w:type="spellStart"/>
      <w:r w:rsidR="00F50101">
        <w:rPr>
          <w:rFonts w:ascii="Times New Roman" w:hAnsi="Times New Roman" w:cs="Times New Roman"/>
          <w:sz w:val="24"/>
          <w:szCs w:val="24"/>
        </w:rPr>
        <w:t>Lührmann</w:t>
      </w:r>
      <w:proofErr w:type="spellEnd"/>
      <w:r w:rsidR="00F50101">
        <w:rPr>
          <w:rFonts w:ascii="Times New Roman" w:hAnsi="Times New Roman" w:cs="Times New Roman"/>
          <w:sz w:val="24"/>
          <w:szCs w:val="24"/>
        </w:rPr>
        <w:t xml:space="preserve"> &amp; </w:t>
      </w:r>
      <w:proofErr w:type="spellStart"/>
      <w:r w:rsidR="00F50101">
        <w:rPr>
          <w:rFonts w:ascii="Times New Roman" w:hAnsi="Times New Roman" w:cs="Times New Roman"/>
          <w:sz w:val="24"/>
          <w:szCs w:val="24"/>
        </w:rPr>
        <w:t>Eberl</w:t>
      </w:r>
      <w:proofErr w:type="spellEnd"/>
      <w:r w:rsidR="00F50101">
        <w:rPr>
          <w:rFonts w:ascii="Times New Roman" w:hAnsi="Times New Roman" w:cs="Times New Roman"/>
          <w:sz w:val="24"/>
          <w:szCs w:val="24"/>
        </w:rPr>
        <w:t>, 2007) s</w:t>
      </w:r>
      <w:r>
        <w:rPr>
          <w:rFonts w:ascii="Times New Roman" w:hAnsi="Times New Roman" w:cs="Times New Roman"/>
          <w:sz w:val="24"/>
          <w:szCs w:val="24"/>
        </w:rPr>
        <w:t>tates that many different social roles within leadership desire certain skills and attitudes to consider what actual leadership requires to be an effective leader.</w:t>
      </w:r>
    </w:p>
    <w:p w:rsidR="006D1D4F" w:rsidRDefault="006D1D4F">
      <w:pPr>
        <w:rPr>
          <w:rFonts w:ascii="Times New Roman" w:hAnsi="Times New Roman" w:cs="Times New Roman"/>
          <w:sz w:val="24"/>
          <w:szCs w:val="24"/>
        </w:rPr>
      </w:pPr>
      <w:r>
        <w:rPr>
          <w:rFonts w:ascii="Times New Roman" w:hAnsi="Times New Roman" w:cs="Times New Roman"/>
          <w:sz w:val="24"/>
          <w:szCs w:val="24"/>
        </w:rPr>
        <w:t>Studies have shown by (SNCC 2023) that an activist &amp; educator called Ella Baker has been a Catalyst for change in society on disadvantaged black ethnic minorities in many different aspects of society.</w:t>
      </w:r>
    </w:p>
    <w:p w:rsidR="00520CD7" w:rsidRDefault="005C0406">
      <w:pPr>
        <w:rPr>
          <w:rFonts w:ascii="Times New Roman" w:hAnsi="Times New Roman" w:cs="Times New Roman"/>
          <w:sz w:val="24"/>
          <w:szCs w:val="24"/>
        </w:rPr>
      </w:pPr>
      <w:r>
        <w:rPr>
          <w:rFonts w:ascii="Times New Roman" w:hAnsi="Times New Roman" w:cs="Times New Roman"/>
          <w:sz w:val="24"/>
          <w:szCs w:val="24"/>
        </w:rPr>
        <w:t>Research has shown by the (SNCC, 2023) states that Ella Baker had campaigned on many different causes for</w:t>
      </w:r>
      <w:r w:rsidR="00B047CD">
        <w:rPr>
          <w:rFonts w:ascii="Times New Roman" w:hAnsi="Times New Roman" w:cs="Times New Roman"/>
          <w:sz w:val="24"/>
          <w:szCs w:val="24"/>
        </w:rPr>
        <w:t xml:space="preserve"> the</w:t>
      </w:r>
      <w:r>
        <w:rPr>
          <w:rFonts w:ascii="Times New Roman" w:hAnsi="Times New Roman" w:cs="Times New Roman"/>
          <w:sz w:val="24"/>
          <w:szCs w:val="24"/>
        </w:rPr>
        <w:t xml:space="preserve"> Black Ethnic Minority </w:t>
      </w:r>
      <w:r w:rsidR="00B047CD">
        <w:rPr>
          <w:rFonts w:ascii="Times New Roman" w:hAnsi="Times New Roman" w:cs="Times New Roman"/>
          <w:sz w:val="24"/>
          <w:szCs w:val="24"/>
        </w:rPr>
        <w:t xml:space="preserve">community </w:t>
      </w:r>
      <w:r w:rsidR="007F36E2">
        <w:rPr>
          <w:rFonts w:ascii="Times New Roman" w:hAnsi="Times New Roman" w:cs="Times New Roman"/>
          <w:sz w:val="24"/>
          <w:szCs w:val="24"/>
        </w:rPr>
        <w:t>as Ella Baker had started her journey with the</w:t>
      </w:r>
      <w:r w:rsidR="00520CD7">
        <w:rPr>
          <w:rFonts w:ascii="Times New Roman" w:hAnsi="Times New Roman" w:cs="Times New Roman"/>
          <w:sz w:val="24"/>
          <w:szCs w:val="24"/>
        </w:rPr>
        <w:t xml:space="preserve"> (NAACP), for the advancement of coloured people.</w:t>
      </w:r>
    </w:p>
    <w:p w:rsidR="00071C85" w:rsidRDefault="00A455F5">
      <w:pPr>
        <w:rPr>
          <w:rFonts w:ascii="Times New Roman" w:hAnsi="Times New Roman" w:cs="Times New Roman"/>
          <w:sz w:val="24"/>
          <w:szCs w:val="24"/>
        </w:rPr>
      </w:pPr>
      <w:r>
        <w:rPr>
          <w:rFonts w:ascii="Times New Roman" w:hAnsi="Times New Roman" w:cs="Times New Roman"/>
          <w:sz w:val="24"/>
          <w:szCs w:val="24"/>
        </w:rPr>
        <w:t xml:space="preserve">Conclusion </w:t>
      </w:r>
    </w:p>
    <w:p w:rsidR="009F5474" w:rsidRDefault="00A455F5">
      <w:pPr>
        <w:rPr>
          <w:rFonts w:ascii="Times New Roman" w:hAnsi="Times New Roman" w:cs="Times New Roman"/>
          <w:sz w:val="24"/>
          <w:szCs w:val="24"/>
        </w:rPr>
      </w:pPr>
      <w:r>
        <w:rPr>
          <w:rFonts w:ascii="Times New Roman" w:hAnsi="Times New Roman" w:cs="Times New Roman"/>
          <w:sz w:val="24"/>
          <w:szCs w:val="24"/>
        </w:rPr>
        <w:t>Early Years Wales (2020) states that the four purposes of the New Curriculum for Wales shall influence Catalytic change as individual assessments made under the New Curriculum</w:t>
      </w:r>
      <w:r w:rsidR="000A4899">
        <w:rPr>
          <w:rFonts w:ascii="Times New Roman" w:hAnsi="Times New Roman" w:cs="Times New Roman"/>
          <w:sz w:val="24"/>
          <w:szCs w:val="24"/>
        </w:rPr>
        <w:t xml:space="preserve"> will enable each child to make progress and overcome challenges unique to them.</w:t>
      </w:r>
    </w:p>
    <w:p w:rsidR="000A4899" w:rsidRDefault="000A4899">
      <w:pPr>
        <w:rPr>
          <w:rFonts w:ascii="Times New Roman" w:hAnsi="Times New Roman" w:cs="Times New Roman"/>
          <w:sz w:val="24"/>
          <w:szCs w:val="24"/>
        </w:rPr>
      </w:pPr>
      <w:r>
        <w:rPr>
          <w:rFonts w:ascii="Times New Roman" w:hAnsi="Times New Roman" w:cs="Times New Roman"/>
          <w:sz w:val="24"/>
          <w:szCs w:val="24"/>
        </w:rPr>
        <w:t>This means with the right observations and assessments made children are able to thrive in their learning which makes learning not only accessible enjoyable as well.</w:t>
      </w:r>
    </w:p>
    <w:p w:rsidR="00187CD6" w:rsidRDefault="009F5474">
      <w:pPr>
        <w:rPr>
          <w:rFonts w:ascii="Times New Roman" w:hAnsi="Times New Roman" w:cs="Times New Roman"/>
          <w:sz w:val="24"/>
          <w:szCs w:val="24"/>
        </w:rPr>
      </w:pPr>
      <w:r>
        <w:rPr>
          <w:rFonts w:ascii="Times New Roman" w:hAnsi="Times New Roman" w:cs="Times New Roman"/>
          <w:sz w:val="24"/>
          <w:szCs w:val="24"/>
        </w:rPr>
        <w:t xml:space="preserve">Section 2 </w:t>
      </w:r>
      <w:r w:rsidR="001157C5">
        <w:rPr>
          <w:rFonts w:ascii="Times New Roman" w:hAnsi="Times New Roman" w:cs="Times New Roman"/>
          <w:sz w:val="24"/>
          <w:szCs w:val="24"/>
        </w:rPr>
        <w:t>Analysis on the Children’s Commissioner</w:t>
      </w:r>
      <w:r w:rsidR="00187CD6">
        <w:rPr>
          <w:rFonts w:ascii="Times New Roman" w:hAnsi="Times New Roman" w:cs="Times New Roman"/>
          <w:sz w:val="24"/>
          <w:szCs w:val="24"/>
        </w:rPr>
        <w:t>.</w:t>
      </w:r>
    </w:p>
    <w:p w:rsidR="00F50101" w:rsidRDefault="00F50101">
      <w:pPr>
        <w:rPr>
          <w:rFonts w:ascii="Times New Roman" w:hAnsi="Times New Roman" w:cs="Times New Roman"/>
          <w:sz w:val="24"/>
          <w:szCs w:val="24"/>
        </w:rPr>
      </w:pPr>
    </w:p>
    <w:p w:rsidR="00F50101" w:rsidRDefault="00F50101">
      <w:pPr>
        <w:rPr>
          <w:rFonts w:ascii="Times New Roman" w:hAnsi="Times New Roman" w:cs="Times New Roman"/>
          <w:sz w:val="24"/>
          <w:szCs w:val="24"/>
        </w:rPr>
      </w:pPr>
      <w:r>
        <w:rPr>
          <w:rFonts w:ascii="Times New Roman" w:hAnsi="Times New Roman" w:cs="Times New Roman"/>
          <w:sz w:val="24"/>
          <w:szCs w:val="24"/>
        </w:rPr>
        <w:t>Who is the children’s commissioner?</w:t>
      </w:r>
    </w:p>
    <w:p w:rsidR="00F50101" w:rsidRDefault="00F50101">
      <w:pPr>
        <w:rPr>
          <w:rFonts w:ascii="Times New Roman" w:hAnsi="Times New Roman" w:cs="Times New Roman"/>
          <w:sz w:val="24"/>
          <w:szCs w:val="24"/>
        </w:rPr>
      </w:pPr>
      <w:r>
        <w:rPr>
          <w:rFonts w:ascii="Times New Roman" w:hAnsi="Times New Roman" w:cs="Times New Roman"/>
          <w:sz w:val="24"/>
          <w:szCs w:val="24"/>
        </w:rPr>
        <w:t xml:space="preserve">Why was it put in place? </w:t>
      </w:r>
    </w:p>
    <w:p w:rsidR="00F50101" w:rsidRDefault="00B92C21">
      <w:pPr>
        <w:rPr>
          <w:rFonts w:ascii="Times New Roman" w:hAnsi="Times New Roman" w:cs="Times New Roman"/>
          <w:sz w:val="24"/>
          <w:szCs w:val="24"/>
        </w:rPr>
      </w:pPr>
      <w:r>
        <w:rPr>
          <w:rFonts w:ascii="Times New Roman" w:hAnsi="Times New Roman" w:cs="Times New Roman"/>
          <w:sz w:val="24"/>
          <w:szCs w:val="24"/>
        </w:rPr>
        <w:t xml:space="preserve">Research shows that the children’s Commissioner (2018) </w:t>
      </w:r>
      <w:r w:rsidR="00F01E87">
        <w:rPr>
          <w:rFonts w:ascii="Times New Roman" w:hAnsi="Times New Roman" w:cs="Times New Roman"/>
          <w:sz w:val="24"/>
          <w:szCs w:val="24"/>
        </w:rPr>
        <w:t>has history to tell how started.</w:t>
      </w:r>
    </w:p>
    <w:p w:rsidR="00282EDF" w:rsidRDefault="00F52CFE">
      <w:pPr>
        <w:rPr>
          <w:rFonts w:ascii="Times New Roman" w:hAnsi="Times New Roman" w:cs="Times New Roman"/>
          <w:sz w:val="24"/>
          <w:szCs w:val="24"/>
        </w:rPr>
      </w:pPr>
      <w:r>
        <w:rPr>
          <w:rFonts w:ascii="Times New Roman" w:hAnsi="Times New Roman" w:cs="Times New Roman"/>
          <w:sz w:val="24"/>
          <w:szCs w:val="24"/>
        </w:rPr>
        <w:t xml:space="preserve">An enquire was made by the Victoria </w:t>
      </w:r>
      <w:proofErr w:type="spellStart"/>
      <w:r>
        <w:rPr>
          <w:rFonts w:ascii="Times New Roman" w:hAnsi="Times New Roman" w:cs="Times New Roman"/>
          <w:sz w:val="24"/>
          <w:szCs w:val="24"/>
        </w:rPr>
        <w:t>Climbe</w:t>
      </w:r>
      <w:proofErr w:type="spellEnd"/>
      <w:r>
        <w:rPr>
          <w:rFonts w:ascii="Times New Roman" w:hAnsi="Times New Roman" w:cs="Times New Roman"/>
          <w:sz w:val="24"/>
          <w:szCs w:val="24"/>
        </w:rPr>
        <w:t xml:space="preserve"> a girl</w:t>
      </w:r>
      <w:r w:rsidR="00D86790">
        <w:rPr>
          <w:rFonts w:ascii="Times New Roman" w:hAnsi="Times New Roman" w:cs="Times New Roman"/>
          <w:sz w:val="24"/>
          <w:szCs w:val="24"/>
        </w:rPr>
        <w:t xml:space="preserve"> </w:t>
      </w:r>
      <w:r>
        <w:rPr>
          <w:rFonts w:ascii="Times New Roman" w:hAnsi="Times New Roman" w:cs="Times New Roman"/>
          <w:sz w:val="24"/>
          <w:szCs w:val="24"/>
        </w:rPr>
        <w:t xml:space="preserve">who was physically abused as a child </w:t>
      </w:r>
      <w:r w:rsidR="00282EDF">
        <w:rPr>
          <w:rFonts w:ascii="Times New Roman" w:hAnsi="Times New Roman" w:cs="Times New Roman"/>
          <w:sz w:val="24"/>
          <w:szCs w:val="24"/>
        </w:rPr>
        <w:t xml:space="preserve">The Children’s Commissioner (2018) came into society to change services and have better well regulated protections for children. </w:t>
      </w:r>
    </w:p>
    <w:p w:rsidR="00282EDF" w:rsidRDefault="00282EDF">
      <w:pPr>
        <w:rPr>
          <w:rFonts w:ascii="Times New Roman" w:hAnsi="Times New Roman" w:cs="Times New Roman"/>
          <w:sz w:val="24"/>
          <w:szCs w:val="24"/>
        </w:rPr>
      </w:pPr>
      <w:r>
        <w:rPr>
          <w:rFonts w:ascii="Times New Roman" w:hAnsi="Times New Roman" w:cs="Times New Roman"/>
          <w:sz w:val="24"/>
          <w:szCs w:val="24"/>
        </w:rPr>
        <w:t>The role established under the children’s Act (2004) which gave the Commissioner responsibility for promoting awareness of the views and interests of children.</w:t>
      </w:r>
    </w:p>
    <w:p w:rsidR="00F01E87" w:rsidRDefault="00282EDF">
      <w:pPr>
        <w:rPr>
          <w:rFonts w:ascii="Times New Roman" w:hAnsi="Times New Roman" w:cs="Times New Roman"/>
          <w:sz w:val="24"/>
          <w:szCs w:val="24"/>
        </w:rPr>
      </w:pPr>
      <w:r>
        <w:rPr>
          <w:rFonts w:ascii="Times New Roman" w:hAnsi="Times New Roman" w:cs="Times New Roman"/>
          <w:sz w:val="24"/>
          <w:szCs w:val="24"/>
        </w:rPr>
        <w:t xml:space="preserve">The commissioner has a statutory duty </w:t>
      </w:r>
      <w:r w:rsidR="00B87577">
        <w:rPr>
          <w:rFonts w:ascii="Times New Roman" w:hAnsi="Times New Roman" w:cs="Times New Roman"/>
          <w:sz w:val="24"/>
          <w:szCs w:val="24"/>
        </w:rPr>
        <w:t xml:space="preserve">of care to let children have a voice that affects them which means the children’s commissioner will help services work in a more person centred approach on children wellbeing. </w:t>
      </w:r>
    </w:p>
    <w:p w:rsidR="00F02FC0" w:rsidRDefault="006A3F12">
      <w:pPr>
        <w:rPr>
          <w:rFonts w:ascii="Times New Roman" w:hAnsi="Times New Roman" w:cs="Times New Roman"/>
          <w:sz w:val="24"/>
          <w:szCs w:val="24"/>
        </w:rPr>
      </w:pPr>
      <w:r>
        <w:rPr>
          <w:rFonts w:ascii="Times New Roman" w:hAnsi="Times New Roman" w:cs="Times New Roman"/>
          <w:sz w:val="24"/>
          <w:szCs w:val="24"/>
        </w:rPr>
        <w:t xml:space="preserve"> </w:t>
      </w:r>
    </w:p>
    <w:p w:rsidR="00F50101" w:rsidRDefault="00F50101">
      <w:pPr>
        <w:rPr>
          <w:rFonts w:ascii="Times New Roman" w:hAnsi="Times New Roman" w:cs="Times New Roman"/>
          <w:sz w:val="24"/>
          <w:szCs w:val="24"/>
        </w:rPr>
      </w:pPr>
    </w:p>
    <w:p w:rsidR="00F50101" w:rsidRDefault="00F50101">
      <w:pPr>
        <w:rPr>
          <w:rFonts w:ascii="Times New Roman" w:hAnsi="Times New Roman" w:cs="Times New Roman"/>
          <w:sz w:val="24"/>
          <w:szCs w:val="24"/>
        </w:rPr>
      </w:pPr>
      <w:r w:rsidRPr="00F50101">
        <w:rPr>
          <w:rFonts w:ascii="Times New Roman" w:hAnsi="Times New Roman" w:cs="Times New Roman"/>
          <w:sz w:val="24"/>
          <w:szCs w:val="24"/>
          <w:highlight w:val="green"/>
        </w:rPr>
        <w:t>Choose your report!</w:t>
      </w:r>
    </w:p>
    <w:p w:rsidR="00F50101" w:rsidRDefault="00F50101">
      <w:pPr>
        <w:rPr>
          <w:rFonts w:ascii="Times New Roman" w:hAnsi="Times New Roman" w:cs="Times New Roman"/>
          <w:sz w:val="24"/>
          <w:szCs w:val="24"/>
        </w:rPr>
      </w:pPr>
    </w:p>
    <w:p w:rsidR="00F50101" w:rsidRDefault="00F50101">
      <w:pPr>
        <w:rPr>
          <w:rFonts w:ascii="Times New Roman" w:hAnsi="Times New Roman" w:cs="Times New Roman"/>
          <w:sz w:val="24"/>
          <w:szCs w:val="24"/>
        </w:rPr>
      </w:pPr>
      <w:r>
        <w:rPr>
          <w:rFonts w:ascii="Times New Roman" w:hAnsi="Times New Roman" w:cs="Times New Roman"/>
          <w:sz w:val="24"/>
          <w:szCs w:val="24"/>
        </w:rPr>
        <w:t>Building blocks</w:t>
      </w:r>
    </w:p>
    <w:p w:rsidR="00F50101" w:rsidRDefault="00F50101">
      <w:pPr>
        <w:rPr>
          <w:rFonts w:ascii="Times New Roman" w:hAnsi="Times New Roman" w:cs="Times New Roman"/>
          <w:sz w:val="24"/>
          <w:szCs w:val="24"/>
        </w:rPr>
      </w:pPr>
    </w:p>
    <w:p w:rsidR="00F50101" w:rsidRDefault="00F50101">
      <w:pPr>
        <w:rPr>
          <w:rFonts w:ascii="Times New Roman" w:hAnsi="Times New Roman" w:cs="Times New Roman"/>
          <w:sz w:val="24"/>
          <w:szCs w:val="24"/>
        </w:rPr>
      </w:pPr>
      <w:r>
        <w:rPr>
          <w:rFonts w:ascii="Times New Roman" w:hAnsi="Times New Roman" w:cs="Times New Roman"/>
          <w:sz w:val="24"/>
          <w:szCs w:val="24"/>
        </w:rPr>
        <w:t>Pick two or three recommendations an</w:t>
      </w:r>
      <w:r w:rsidR="00071C85">
        <w:rPr>
          <w:rFonts w:ascii="Times New Roman" w:hAnsi="Times New Roman" w:cs="Times New Roman"/>
          <w:sz w:val="24"/>
          <w:szCs w:val="24"/>
        </w:rPr>
        <w:t>d</w:t>
      </w:r>
      <w:r>
        <w:rPr>
          <w:rFonts w:ascii="Times New Roman" w:hAnsi="Times New Roman" w:cs="Times New Roman"/>
          <w:sz w:val="24"/>
          <w:szCs w:val="24"/>
        </w:rPr>
        <w:t xml:space="preserve"> critique them. If they are saying it is important to do something in the report what are the problems with that? Reference/</w:t>
      </w:r>
    </w:p>
    <w:p w:rsidR="00734AA0" w:rsidRDefault="00C31638">
      <w:pPr>
        <w:rPr>
          <w:rFonts w:ascii="Times New Roman" w:hAnsi="Times New Roman" w:cs="Times New Roman"/>
          <w:sz w:val="24"/>
          <w:szCs w:val="24"/>
        </w:rPr>
      </w:pPr>
      <w:r>
        <w:rPr>
          <w:rFonts w:ascii="Times New Roman" w:hAnsi="Times New Roman" w:cs="Times New Roman"/>
          <w:sz w:val="24"/>
          <w:szCs w:val="24"/>
        </w:rPr>
        <w:lastRenderedPageBreak/>
        <w:t>Reports on children’s commissioner (2018) States that many children are being excluded from school due to different forms</w:t>
      </w:r>
      <w:r w:rsidR="00F702E2">
        <w:rPr>
          <w:rFonts w:ascii="Times New Roman" w:hAnsi="Times New Roman" w:cs="Times New Roman"/>
          <w:sz w:val="24"/>
          <w:szCs w:val="24"/>
        </w:rPr>
        <w:t xml:space="preserve"> of</w:t>
      </w:r>
      <w:r>
        <w:rPr>
          <w:rFonts w:ascii="Times New Roman" w:hAnsi="Times New Roman" w:cs="Times New Roman"/>
          <w:sz w:val="24"/>
          <w:szCs w:val="24"/>
        </w:rPr>
        <w:t xml:space="preserve"> challenging </w:t>
      </w:r>
      <w:r w:rsidR="002E3192">
        <w:rPr>
          <w:rFonts w:ascii="Times New Roman" w:hAnsi="Times New Roman" w:cs="Times New Roman"/>
          <w:sz w:val="24"/>
          <w:szCs w:val="24"/>
        </w:rPr>
        <w:t xml:space="preserve">behaviour </w:t>
      </w:r>
      <w:r>
        <w:rPr>
          <w:rFonts w:ascii="Times New Roman" w:hAnsi="Times New Roman" w:cs="Times New Roman"/>
          <w:sz w:val="24"/>
          <w:szCs w:val="24"/>
        </w:rPr>
        <w:t>many forms of this being</w:t>
      </w:r>
      <w:r w:rsidR="002E3192">
        <w:rPr>
          <w:rFonts w:ascii="Times New Roman" w:hAnsi="Times New Roman" w:cs="Times New Roman"/>
          <w:sz w:val="24"/>
          <w:szCs w:val="24"/>
        </w:rPr>
        <w:t xml:space="preserve"> (SEBD) which</w:t>
      </w:r>
      <w:r w:rsidR="00394853">
        <w:rPr>
          <w:rFonts w:ascii="Times New Roman" w:hAnsi="Times New Roman" w:cs="Times New Roman"/>
          <w:sz w:val="24"/>
          <w:szCs w:val="24"/>
        </w:rPr>
        <w:t xml:space="preserve"> stands for Special Education Needs Code of Practice for Wales (2004)</w:t>
      </w:r>
      <w:r w:rsidR="002E3192">
        <w:rPr>
          <w:rFonts w:ascii="Times New Roman" w:hAnsi="Times New Roman" w:cs="Times New Roman"/>
          <w:sz w:val="24"/>
          <w:szCs w:val="24"/>
        </w:rPr>
        <w:t xml:space="preserve"> </w:t>
      </w:r>
      <w:r w:rsidR="00394853">
        <w:rPr>
          <w:rFonts w:ascii="Times New Roman" w:hAnsi="Times New Roman" w:cs="Times New Roman"/>
          <w:sz w:val="24"/>
          <w:szCs w:val="24"/>
        </w:rPr>
        <w:t>in 2018 this was</w:t>
      </w:r>
      <w:r w:rsidR="00857BFA">
        <w:rPr>
          <w:rFonts w:ascii="Times New Roman" w:hAnsi="Times New Roman" w:cs="Times New Roman"/>
          <w:sz w:val="24"/>
          <w:szCs w:val="24"/>
        </w:rPr>
        <w:t xml:space="preserve"> replaced with </w:t>
      </w:r>
      <w:r w:rsidR="001E6DE2">
        <w:rPr>
          <w:rFonts w:ascii="Times New Roman" w:hAnsi="Times New Roman" w:cs="Times New Roman"/>
          <w:sz w:val="24"/>
          <w:szCs w:val="24"/>
        </w:rPr>
        <w:t>the Additional Learning Needs and Education Tribunal Wales Act 2018</w:t>
      </w:r>
      <w:r w:rsidR="003E59E7">
        <w:rPr>
          <w:rFonts w:ascii="Times New Roman" w:hAnsi="Times New Roman" w:cs="Times New Roman"/>
          <w:sz w:val="24"/>
          <w:szCs w:val="24"/>
        </w:rPr>
        <w:t>.</w:t>
      </w:r>
    </w:p>
    <w:p w:rsidR="003E59E7" w:rsidRDefault="007D18AC">
      <w:pPr>
        <w:rPr>
          <w:rFonts w:ascii="Times New Roman" w:hAnsi="Times New Roman" w:cs="Times New Roman"/>
          <w:sz w:val="24"/>
          <w:szCs w:val="24"/>
        </w:rPr>
      </w:pPr>
      <w:r>
        <w:rPr>
          <w:rFonts w:ascii="Times New Roman" w:hAnsi="Times New Roman" w:cs="Times New Roman"/>
          <w:sz w:val="24"/>
          <w:szCs w:val="24"/>
        </w:rPr>
        <w:t xml:space="preserve">Research has shown by the Children’s commissioner (2018) that a successful future an independent review this takes into consideration how Early Years settings can continue </w:t>
      </w:r>
      <w:r w:rsidR="00CE746E">
        <w:rPr>
          <w:rFonts w:ascii="Times New Roman" w:hAnsi="Times New Roman" w:cs="Times New Roman"/>
          <w:sz w:val="24"/>
          <w:szCs w:val="24"/>
        </w:rPr>
        <w:t>to approach</w:t>
      </w:r>
      <w:r>
        <w:rPr>
          <w:rFonts w:ascii="Times New Roman" w:hAnsi="Times New Roman" w:cs="Times New Roman"/>
          <w:sz w:val="24"/>
          <w:szCs w:val="24"/>
        </w:rPr>
        <w:t xml:space="preserve"> different ways of working on t</w:t>
      </w:r>
      <w:r w:rsidR="00CE746E">
        <w:rPr>
          <w:rFonts w:ascii="Times New Roman" w:hAnsi="Times New Roman" w:cs="Times New Roman"/>
          <w:sz w:val="24"/>
          <w:szCs w:val="24"/>
        </w:rPr>
        <w:t>he Foundation Phase which meets the records of the new curriculum made in Wales.</w:t>
      </w:r>
    </w:p>
    <w:p w:rsidR="00DB60AF" w:rsidRDefault="00607314">
      <w:pPr>
        <w:rPr>
          <w:rFonts w:ascii="Times New Roman" w:hAnsi="Times New Roman" w:cs="Times New Roman"/>
          <w:sz w:val="24"/>
          <w:szCs w:val="24"/>
        </w:rPr>
      </w:pPr>
      <w:r>
        <w:rPr>
          <w:rFonts w:ascii="Times New Roman" w:hAnsi="Times New Roman" w:cs="Times New Roman"/>
          <w:sz w:val="24"/>
          <w:szCs w:val="24"/>
        </w:rPr>
        <w:t>However,</w:t>
      </w:r>
      <w:r w:rsidR="00DB60AF">
        <w:rPr>
          <w:rFonts w:ascii="Times New Roman" w:hAnsi="Times New Roman" w:cs="Times New Roman"/>
          <w:sz w:val="24"/>
          <w:szCs w:val="24"/>
        </w:rPr>
        <w:t xml:space="preserve"> reports have shown that there may be potential barriers </w:t>
      </w:r>
      <w:r w:rsidR="00156F24">
        <w:rPr>
          <w:rFonts w:ascii="Times New Roman" w:hAnsi="Times New Roman" w:cs="Times New Roman"/>
          <w:sz w:val="24"/>
          <w:szCs w:val="24"/>
        </w:rPr>
        <w:t>into delivering the new curriculum for children as reports have shown by the Children’s Commission many families are still suffe</w:t>
      </w:r>
      <w:r w:rsidR="00FE197E">
        <w:rPr>
          <w:rFonts w:ascii="Times New Roman" w:hAnsi="Times New Roman" w:cs="Times New Roman"/>
          <w:sz w:val="24"/>
          <w:szCs w:val="24"/>
        </w:rPr>
        <w:t>ring from high rates of poverty. Th</w:t>
      </w:r>
      <w:r w:rsidR="00485956">
        <w:rPr>
          <w:rFonts w:ascii="Times New Roman" w:hAnsi="Times New Roman" w:cs="Times New Roman"/>
          <w:sz w:val="24"/>
          <w:szCs w:val="24"/>
        </w:rPr>
        <w:t>i</w:t>
      </w:r>
      <w:r w:rsidR="00FE197E">
        <w:rPr>
          <w:rFonts w:ascii="Times New Roman" w:hAnsi="Times New Roman" w:cs="Times New Roman"/>
          <w:sz w:val="24"/>
          <w:szCs w:val="24"/>
        </w:rPr>
        <w:t>s means children are facing barriers to learning by parents struggling to feed their children which can affect children mentally and physically throughout their day to day routine.</w:t>
      </w:r>
    </w:p>
    <w:p w:rsidR="00C91599" w:rsidRDefault="00862F3A">
      <w:pPr>
        <w:rPr>
          <w:rFonts w:ascii="Times New Roman" w:hAnsi="Times New Roman" w:cs="Times New Roman"/>
          <w:sz w:val="24"/>
          <w:szCs w:val="24"/>
        </w:rPr>
      </w:pPr>
      <w:r>
        <w:rPr>
          <w:rFonts w:ascii="Times New Roman" w:hAnsi="Times New Roman" w:cs="Times New Roman"/>
          <w:sz w:val="24"/>
          <w:szCs w:val="24"/>
        </w:rPr>
        <w:t>The Children and Families (</w:t>
      </w:r>
      <w:proofErr w:type="gramStart"/>
      <w:r w:rsidR="00C91599">
        <w:rPr>
          <w:rFonts w:ascii="Times New Roman" w:hAnsi="Times New Roman" w:cs="Times New Roman"/>
          <w:sz w:val="24"/>
          <w:szCs w:val="24"/>
        </w:rPr>
        <w:t>Wales(</w:t>
      </w:r>
      <w:proofErr w:type="gramEnd"/>
      <w:r w:rsidR="00C91599">
        <w:rPr>
          <w:rFonts w:ascii="Times New Roman" w:hAnsi="Times New Roman" w:cs="Times New Roman"/>
          <w:sz w:val="24"/>
          <w:szCs w:val="24"/>
        </w:rPr>
        <w:t>measures</w:t>
      </w:r>
      <w:r>
        <w:rPr>
          <w:rFonts w:ascii="Times New Roman" w:hAnsi="Times New Roman" w:cs="Times New Roman"/>
          <w:sz w:val="24"/>
          <w:szCs w:val="24"/>
        </w:rPr>
        <w:t xml:space="preserve"> (2010) states how the government has created a statuary duty on the Welsh ministers and different local authorities to publish child poverty strategies that will address ongoing support for families living in poverty.</w:t>
      </w:r>
    </w:p>
    <w:p w:rsidR="00C91599" w:rsidRDefault="00C91599">
      <w:pPr>
        <w:rPr>
          <w:rFonts w:ascii="Times New Roman" w:hAnsi="Times New Roman" w:cs="Times New Roman"/>
          <w:sz w:val="24"/>
          <w:szCs w:val="24"/>
        </w:rPr>
      </w:pPr>
      <w:r>
        <w:rPr>
          <w:rFonts w:ascii="Times New Roman" w:hAnsi="Times New Roman" w:cs="Times New Roman"/>
          <w:sz w:val="24"/>
          <w:szCs w:val="24"/>
        </w:rPr>
        <w:t xml:space="preserve">These strategies created by the Welsh government will be under review every 3 years which will </w:t>
      </w:r>
      <w:r w:rsidR="00B26AA0">
        <w:rPr>
          <w:rFonts w:ascii="Times New Roman" w:hAnsi="Times New Roman" w:cs="Times New Roman"/>
          <w:sz w:val="24"/>
          <w:szCs w:val="24"/>
        </w:rPr>
        <w:t>be under review on what strategies have worked on addressing issues of poverty for families in Wales and what areas need improving on.</w:t>
      </w:r>
    </w:p>
    <w:p w:rsidR="00F702E2" w:rsidRDefault="00F702E2">
      <w:pPr>
        <w:rPr>
          <w:rFonts w:ascii="Times New Roman" w:hAnsi="Times New Roman" w:cs="Times New Roman"/>
          <w:sz w:val="24"/>
          <w:szCs w:val="24"/>
        </w:rPr>
      </w:pPr>
      <w:r>
        <w:rPr>
          <w:rFonts w:ascii="Times New Roman" w:hAnsi="Times New Roman" w:cs="Times New Roman"/>
          <w:sz w:val="24"/>
          <w:szCs w:val="24"/>
        </w:rPr>
        <w:t>Research on the Children’s commissioner (2018) states</w:t>
      </w:r>
      <w:r w:rsidR="00B8220A">
        <w:rPr>
          <w:rFonts w:ascii="Times New Roman" w:hAnsi="Times New Roman" w:cs="Times New Roman"/>
          <w:sz w:val="24"/>
          <w:szCs w:val="24"/>
        </w:rPr>
        <w:t xml:space="preserve"> i</w:t>
      </w:r>
      <w:r w:rsidR="00B26AA0">
        <w:rPr>
          <w:rFonts w:ascii="Times New Roman" w:hAnsi="Times New Roman" w:cs="Times New Roman"/>
          <w:sz w:val="24"/>
          <w:szCs w:val="24"/>
        </w:rPr>
        <w:t xml:space="preserve">n order for Teachers and partnerships to create Catalyst for change </w:t>
      </w:r>
      <w:r>
        <w:rPr>
          <w:rFonts w:ascii="Times New Roman" w:hAnsi="Times New Roman" w:cs="Times New Roman"/>
          <w:sz w:val="24"/>
          <w:szCs w:val="24"/>
        </w:rPr>
        <w:t>they must understand that every child is unique and every child’s background is different</w:t>
      </w:r>
      <w:r w:rsidR="00024ABA">
        <w:rPr>
          <w:rFonts w:ascii="Times New Roman" w:hAnsi="Times New Roman" w:cs="Times New Roman"/>
          <w:sz w:val="24"/>
          <w:szCs w:val="24"/>
        </w:rPr>
        <w:t xml:space="preserve"> no children should be treated the same.</w:t>
      </w:r>
    </w:p>
    <w:p w:rsidR="00024ABA" w:rsidRDefault="00024ABA">
      <w:pPr>
        <w:rPr>
          <w:rFonts w:ascii="Times New Roman" w:hAnsi="Times New Roman" w:cs="Times New Roman"/>
          <w:sz w:val="24"/>
          <w:szCs w:val="24"/>
        </w:rPr>
      </w:pPr>
      <w:r>
        <w:rPr>
          <w:rFonts w:ascii="Times New Roman" w:hAnsi="Times New Roman" w:cs="Times New Roman"/>
          <w:sz w:val="24"/>
          <w:szCs w:val="24"/>
        </w:rPr>
        <w:t>The Wel</w:t>
      </w:r>
      <w:r w:rsidR="00237C66">
        <w:rPr>
          <w:rFonts w:ascii="Times New Roman" w:hAnsi="Times New Roman" w:cs="Times New Roman"/>
          <w:sz w:val="24"/>
          <w:szCs w:val="24"/>
        </w:rPr>
        <w:t xml:space="preserve">l-Being of future generations Act (2015) states that the Welsh Government is eager to make changes </w:t>
      </w:r>
      <w:r w:rsidR="007C6A5E">
        <w:rPr>
          <w:rFonts w:ascii="Times New Roman" w:hAnsi="Times New Roman" w:cs="Times New Roman"/>
          <w:sz w:val="24"/>
          <w:szCs w:val="24"/>
        </w:rPr>
        <w:t>on improving life expectancy for families and children in Wales.</w:t>
      </w:r>
    </w:p>
    <w:p w:rsidR="00F02C47" w:rsidRDefault="007C6A5E">
      <w:pPr>
        <w:rPr>
          <w:rFonts w:ascii="Times New Roman" w:hAnsi="Times New Roman" w:cs="Times New Roman"/>
          <w:sz w:val="24"/>
          <w:szCs w:val="24"/>
        </w:rPr>
      </w:pPr>
      <w:r>
        <w:rPr>
          <w:rFonts w:ascii="Times New Roman" w:hAnsi="Times New Roman" w:cs="Times New Roman"/>
          <w:sz w:val="24"/>
          <w:szCs w:val="24"/>
        </w:rPr>
        <w:t>This means the Welsh Government will focus improving the lives of families from disadvantaged backgrounds and also those from least disadvantaged backgrounds</w:t>
      </w:r>
      <w:r w:rsidR="00F02C47">
        <w:rPr>
          <w:rFonts w:ascii="Times New Roman" w:hAnsi="Times New Roman" w:cs="Times New Roman"/>
          <w:sz w:val="24"/>
          <w:szCs w:val="24"/>
        </w:rPr>
        <w:t>.</w:t>
      </w:r>
    </w:p>
    <w:p w:rsidR="007C6A5E" w:rsidRDefault="00930E35">
      <w:pPr>
        <w:rPr>
          <w:rFonts w:ascii="Times New Roman" w:hAnsi="Times New Roman" w:cs="Times New Roman"/>
          <w:sz w:val="24"/>
          <w:szCs w:val="24"/>
        </w:rPr>
      </w:pPr>
      <w:r>
        <w:rPr>
          <w:rFonts w:ascii="Times New Roman" w:hAnsi="Times New Roman" w:cs="Times New Roman"/>
          <w:sz w:val="24"/>
          <w:szCs w:val="24"/>
        </w:rPr>
        <w:t>However,</w:t>
      </w:r>
      <w:r w:rsidR="00F02C47">
        <w:rPr>
          <w:rFonts w:ascii="Times New Roman" w:hAnsi="Times New Roman" w:cs="Times New Roman"/>
          <w:sz w:val="24"/>
          <w:szCs w:val="24"/>
        </w:rPr>
        <w:t xml:space="preserve"> the Well-Being of future generations Act (2015) States that a Poverty Delivery Plan </w:t>
      </w:r>
      <w:r>
        <w:rPr>
          <w:rFonts w:ascii="Times New Roman" w:hAnsi="Times New Roman" w:cs="Times New Roman"/>
          <w:sz w:val="24"/>
          <w:szCs w:val="24"/>
        </w:rPr>
        <w:t>will help families and children from disadvantaged</w:t>
      </w:r>
      <w:r w:rsidR="00A74463">
        <w:rPr>
          <w:rFonts w:ascii="Times New Roman" w:hAnsi="Times New Roman" w:cs="Times New Roman"/>
          <w:sz w:val="24"/>
          <w:szCs w:val="24"/>
        </w:rPr>
        <w:t xml:space="preserve"> backgrounds</w:t>
      </w:r>
      <w:r>
        <w:rPr>
          <w:rFonts w:ascii="Times New Roman" w:hAnsi="Times New Roman" w:cs="Times New Roman"/>
          <w:sz w:val="24"/>
          <w:szCs w:val="24"/>
        </w:rPr>
        <w:t xml:space="preserve"> </w:t>
      </w:r>
      <w:r w:rsidR="00A74463">
        <w:rPr>
          <w:rFonts w:ascii="Times New Roman" w:hAnsi="Times New Roman" w:cs="Times New Roman"/>
          <w:sz w:val="24"/>
          <w:szCs w:val="24"/>
        </w:rPr>
        <w:t>have funding by the local authority for free breakfast clubs.</w:t>
      </w:r>
    </w:p>
    <w:p w:rsidR="00A74463" w:rsidRDefault="00A74463">
      <w:pPr>
        <w:rPr>
          <w:rFonts w:ascii="Times New Roman" w:hAnsi="Times New Roman" w:cs="Times New Roman"/>
          <w:sz w:val="24"/>
          <w:szCs w:val="24"/>
        </w:rPr>
      </w:pPr>
      <w:r>
        <w:rPr>
          <w:rFonts w:ascii="Times New Roman" w:hAnsi="Times New Roman" w:cs="Times New Roman"/>
          <w:sz w:val="24"/>
          <w:szCs w:val="24"/>
        </w:rPr>
        <w:t>This will help deliver str</w:t>
      </w:r>
      <w:r w:rsidR="00EB1C0D">
        <w:rPr>
          <w:rFonts w:ascii="Times New Roman" w:hAnsi="Times New Roman" w:cs="Times New Roman"/>
          <w:sz w:val="24"/>
          <w:szCs w:val="24"/>
        </w:rPr>
        <w:t xml:space="preserve">ategies that support children who </w:t>
      </w:r>
      <w:r w:rsidR="00A87DBC">
        <w:rPr>
          <w:rFonts w:ascii="Times New Roman" w:hAnsi="Times New Roman" w:cs="Times New Roman"/>
          <w:sz w:val="24"/>
          <w:szCs w:val="24"/>
        </w:rPr>
        <w:t xml:space="preserve">experience food poverty on a day to day basis it will help families on low incomes who struggle </w:t>
      </w:r>
      <w:r w:rsidR="009A5F06">
        <w:rPr>
          <w:rFonts w:ascii="Times New Roman" w:hAnsi="Times New Roman" w:cs="Times New Roman"/>
          <w:sz w:val="24"/>
          <w:szCs w:val="24"/>
        </w:rPr>
        <w:t>to make end</w:t>
      </w:r>
      <w:r w:rsidR="00B32022">
        <w:rPr>
          <w:rFonts w:ascii="Times New Roman" w:hAnsi="Times New Roman" w:cs="Times New Roman"/>
          <w:sz w:val="24"/>
          <w:szCs w:val="24"/>
        </w:rPr>
        <w:t xml:space="preserve">s meet on </w:t>
      </w:r>
      <w:r w:rsidR="009A5F06">
        <w:rPr>
          <w:rFonts w:ascii="Times New Roman" w:hAnsi="Times New Roman" w:cs="Times New Roman"/>
          <w:sz w:val="24"/>
          <w:szCs w:val="24"/>
        </w:rPr>
        <w:t>food poverty and end the suffering of children living in starvation.</w:t>
      </w:r>
    </w:p>
    <w:p w:rsidR="00B21BE9" w:rsidRDefault="00B21BE9">
      <w:pPr>
        <w:rPr>
          <w:rFonts w:ascii="Times New Roman" w:hAnsi="Times New Roman" w:cs="Times New Roman"/>
          <w:sz w:val="24"/>
          <w:szCs w:val="24"/>
        </w:rPr>
      </w:pPr>
      <w:r>
        <w:rPr>
          <w:rFonts w:ascii="Times New Roman" w:hAnsi="Times New Roman" w:cs="Times New Roman"/>
          <w:sz w:val="24"/>
          <w:szCs w:val="24"/>
        </w:rPr>
        <w:t>The Children’s Commissioner for Wales (2018) states that despite children growing up in high levels of food poverty and poor housing quality housing the UNCRC (1989) states that every child in the universe has a right to life and survival.</w:t>
      </w:r>
    </w:p>
    <w:p w:rsidR="002F6908" w:rsidRDefault="002F6908">
      <w:pPr>
        <w:rPr>
          <w:rFonts w:ascii="Times New Roman" w:hAnsi="Times New Roman" w:cs="Times New Roman"/>
          <w:sz w:val="24"/>
          <w:szCs w:val="24"/>
        </w:rPr>
      </w:pPr>
      <w:r>
        <w:rPr>
          <w:rFonts w:ascii="Times New Roman" w:hAnsi="Times New Roman" w:cs="Times New Roman"/>
          <w:sz w:val="24"/>
          <w:szCs w:val="24"/>
        </w:rPr>
        <w:t xml:space="preserve">However, research has shown by the </w:t>
      </w:r>
      <w:r w:rsidR="00D95E1A">
        <w:rPr>
          <w:rFonts w:ascii="Times New Roman" w:hAnsi="Times New Roman" w:cs="Times New Roman"/>
          <w:sz w:val="24"/>
          <w:szCs w:val="24"/>
        </w:rPr>
        <w:t>Children’s commissioner (2018) that</w:t>
      </w:r>
      <w:r>
        <w:rPr>
          <w:rFonts w:ascii="Times New Roman" w:hAnsi="Times New Roman" w:cs="Times New Roman"/>
          <w:sz w:val="24"/>
          <w:szCs w:val="24"/>
        </w:rPr>
        <w:t xml:space="preserve"> </w:t>
      </w:r>
      <w:r w:rsidR="00D95E1A">
        <w:rPr>
          <w:rFonts w:ascii="Times New Roman" w:hAnsi="Times New Roman" w:cs="Times New Roman"/>
          <w:sz w:val="24"/>
          <w:szCs w:val="24"/>
        </w:rPr>
        <w:t>even though the Welsh ministers and local authorities have published strategies to tackle food poverty.</w:t>
      </w:r>
    </w:p>
    <w:p w:rsidR="00D95E1A" w:rsidRDefault="00D95E1A">
      <w:pPr>
        <w:rPr>
          <w:rFonts w:ascii="Times New Roman" w:hAnsi="Times New Roman" w:cs="Times New Roman"/>
          <w:sz w:val="24"/>
          <w:szCs w:val="24"/>
        </w:rPr>
      </w:pPr>
      <w:r>
        <w:rPr>
          <w:rFonts w:ascii="Times New Roman" w:hAnsi="Times New Roman" w:cs="Times New Roman"/>
          <w:sz w:val="24"/>
          <w:szCs w:val="24"/>
        </w:rPr>
        <w:t>There is s</w:t>
      </w:r>
      <w:r w:rsidR="002E7C3C">
        <w:rPr>
          <w:rFonts w:ascii="Times New Roman" w:hAnsi="Times New Roman" w:cs="Times New Roman"/>
          <w:sz w:val="24"/>
          <w:szCs w:val="24"/>
        </w:rPr>
        <w:t>till a way to go on helping families and children out of high levels of poverty.</w:t>
      </w:r>
    </w:p>
    <w:p w:rsidR="002E7C3C" w:rsidRDefault="002E7C3C">
      <w:pPr>
        <w:rPr>
          <w:rFonts w:ascii="Times New Roman" w:hAnsi="Times New Roman" w:cs="Times New Roman"/>
          <w:sz w:val="24"/>
          <w:szCs w:val="24"/>
        </w:rPr>
      </w:pPr>
      <w:r>
        <w:rPr>
          <w:rFonts w:ascii="Times New Roman" w:hAnsi="Times New Roman" w:cs="Times New Roman"/>
          <w:sz w:val="24"/>
          <w:szCs w:val="24"/>
        </w:rPr>
        <w:lastRenderedPageBreak/>
        <w:t>Reports by the Children’s Commissioner (2018) states that Welsh ministers and local authorities must address other poverty related matters. This means supporting families who experience higher rates of poverty have support with high energy bills and rent arrears.</w:t>
      </w:r>
    </w:p>
    <w:p w:rsidR="002E7C3C" w:rsidRDefault="002E7C3C">
      <w:pPr>
        <w:rPr>
          <w:rFonts w:ascii="Times New Roman" w:hAnsi="Times New Roman" w:cs="Times New Roman"/>
          <w:sz w:val="24"/>
          <w:szCs w:val="24"/>
        </w:rPr>
      </w:pPr>
      <w:r>
        <w:rPr>
          <w:rFonts w:ascii="Times New Roman" w:hAnsi="Times New Roman" w:cs="Times New Roman"/>
          <w:sz w:val="24"/>
          <w:szCs w:val="24"/>
        </w:rPr>
        <w:t xml:space="preserve">As many families are struggling to make ends meet and our having to choose between food or energy bills. </w:t>
      </w:r>
    </w:p>
    <w:p w:rsidR="00BE27AE" w:rsidRDefault="00BE27AE">
      <w:pPr>
        <w:rPr>
          <w:rFonts w:ascii="Times New Roman" w:hAnsi="Times New Roman" w:cs="Times New Roman"/>
          <w:sz w:val="24"/>
          <w:szCs w:val="24"/>
        </w:rPr>
      </w:pPr>
      <w:r>
        <w:rPr>
          <w:rFonts w:ascii="Times New Roman" w:hAnsi="Times New Roman" w:cs="Times New Roman"/>
          <w:sz w:val="24"/>
          <w:szCs w:val="24"/>
        </w:rPr>
        <w:t>In Accordance with Buildings blocks on the Children’s commissioner (2018) states that many of the exclusions made in Wales have been unlawful and not in regulation with the (Pupils (exclusions and appeals) (Maintained Schools) (Wales) Regulations 2003,</w:t>
      </w:r>
    </w:p>
    <w:p w:rsidR="00DA56E5" w:rsidRDefault="00BE27AE">
      <w:pPr>
        <w:rPr>
          <w:rFonts w:ascii="Times New Roman" w:hAnsi="Times New Roman" w:cs="Times New Roman"/>
          <w:sz w:val="24"/>
          <w:szCs w:val="24"/>
        </w:rPr>
      </w:pPr>
      <w:r>
        <w:rPr>
          <w:rFonts w:ascii="Times New Roman" w:hAnsi="Times New Roman" w:cs="Times New Roman"/>
          <w:sz w:val="24"/>
          <w:szCs w:val="24"/>
        </w:rPr>
        <w:t xml:space="preserve">Due to many of the challenging behaviours children have been experiencing </w:t>
      </w:r>
      <w:r w:rsidR="00DA56E5">
        <w:rPr>
          <w:rFonts w:ascii="Times New Roman" w:hAnsi="Times New Roman" w:cs="Times New Roman"/>
          <w:sz w:val="24"/>
          <w:szCs w:val="24"/>
        </w:rPr>
        <w:t>such as (SEBD) instead of staff introducing effective strategies to support children who suffer with (SEBD) they have been excluding learners without following the correct policies and procedures.</w:t>
      </w:r>
    </w:p>
    <w:p w:rsidR="00DA56E5" w:rsidRDefault="00DA56E5">
      <w:pPr>
        <w:rPr>
          <w:rFonts w:ascii="Times New Roman" w:hAnsi="Times New Roman" w:cs="Times New Roman"/>
          <w:sz w:val="24"/>
          <w:szCs w:val="24"/>
        </w:rPr>
      </w:pPr>
      <w:r>
        <w:rPr>
          <w:rFonts w:ascii="Times New Roman" w:hAnsi="Times New Roman" w:cs="Times New Roman"/>
          <w:sz w:val="24"/>
          <w:szCs w:val="24"/>
        </w:rPr>
        <w:t>Reports show that all exclusions must be formally recorded and in line with the right policy and procedures as reports show that schools have excluded on unfair boundaries.</w:t>
      </w:r>
    </w:p>
    <w:p w:rsidR="00A92CF8" w:rsidRDefault="00DA56E5">
      <w:pPr>
        <w:rPr>
          <w:rFonts w:ascii="Times New Roman" w:hAnsi="Times New Roman" w:cs="Times New Roman"/>
          <w:sz w:val="24"/>
          <w:szCs w:val="24"/>
        </w:rPr>
      </w:pPr>
      <w:r>
        <w:rPr>
          <w:rFonts w:ascii="Times New Roman" w:hAnsi="Times New Roman" w:cs="Times New Roman"/>
          <w:sz w:val="24"/>
          <w:szCs w:val="24"/>
        </w:rPr>
        <w:t>Studies have shown on the children’s commissioner</w:t>
      </w:r>
      <w:r w:rsidR="00A92CF8">
        <w:rPr>
          <w:rFonts w:ascii="Times New Roman" w:hAnsi="Times New Roman" w:cs="Times New Roman"/>
          <w:sz w:val="24"/>
          <w:szCs w:val="24"/>
        </w:rPr>
        <w:t xml:space="preserve"> </w:t>
      </w:r>
      <w:r>
        <w:rPr>
          <w:rFonts w:ascii="Times New Roman" w:hAnsi="Times New Roman" w:cs="Times New Roman"/>
          <w:sz w:val="24"/>
          <w:szCs w:val="24"/>
        </w:rPr>
        <w:t>building blocks</w:t>
      </w:r>
      <w:r w:rsidR="00A92CF8">
        <w:rPr>
          <w:rFonts w:ascii="Times New Roman" w:hAnsi="Times New Roman" w:cs="Times New Roman"/>
          <w:sz w:val="24"/>
          <w:szCs w:val="24"/>
        </w:rPr>
        <w:t xml:space="preserve"> (2018)</w:t>
      </w:r>
      <w:r>
        <w:rPr>
          <w:rFonts w:ascii="Times New Roman" w:hAnsi="Times New Roman" w:cs="Times New Roman"/>
          <w:sz w:val="24"/>
          <w:szCs w:val="24"/>
        </w:rPr>
        <w:t xml:space="preserve"> that different nations have had different </w:t>
      </w:r>
      <w:r w:rsidR="00A92CF8">
        <w:rPr>
          <w:rFonts w:ascii="Times New Roman" w:hAnsi="Times New Roman" w:cs="Times New Roman"/>
          <w:sz w:val="24"/>
          <w:szCs w:val="24"/>
        </w:rPr>
        <w:t>approaches to the level of exclusions made within schools.</w:t>
      </w:r>
    </w:p>
    <w:p w:rsidR="00F2662A" w:rsidRDefault="00A92CF8">
      <w:pPr>
        <w:rPr>
          <w:rFonts w:ascii="Times New Roman" w:hAnsi="Times New Roman" w:cs="Times New Roman"/>
          <w:sz w:val="24"/>
          <w:szCs w:val="24"/>
        </w:rPr>
      </w:pPr>
      <w:r>
        <w:rPr>
          <w:rFonts w:ascii="Times New Roman" w:hAnsi="Times New Roman" w:cs="Times New Roman"/>
          <w:sz w:val="24"/>
          <w:szCs w:val="24"/>
        </w:rPr>
        <w:t xml:space="preserve">Reports showed statistics in England were very high </w:t>
      </w:r>
      <w:r w:rsidR="00FC48C9">
        <w:rPr>
          <w:rFonts w:ascii="Times New Roman" w:hAnsi="Times New Roman" w:cs="Times New Roman"/>
          <w:sz w:val="24"/>
          <w:szCs w:val="24"/>
        </w:rPr>
        <w:t>and reports showed in Wales that many children in the Foundation Phase had received more than one year fixed term exclusion.</w:t>
      </w:r>
    </w:p>
    <w:p w:rsidR="00FC48C9" w:rsidRDefault="00FC48C9">
      <w:pPr>
        <w:rPr>
          <w:rFonts w:ascii="Times New Roman" w:hAnsi="Times New Roman" w:cs="Times New Roman"/>
          <w:sz w:val="24"/>
          <w:szCs w:val="24"/>
        </w:rPr>
      </w:pPr>
      <w:r>
        <w:rPr>
          <w:rFonts w:ascii="Times New Roman" w:hAnsi="Times New Roman" w:cs="Times New Roman"/>
          <w:sz w:val="24"/>
          <w:szCs w:val="24"/>
        </w:rPr>
        <w:t>This shows that the number of children in the Foundation Phase per 18 authorities had experienced exclusions in the year of 2018 &amp; 2019.</w:t>
      </w:r>
    </w:p>
    <w:p w:rsidR="00FC48C9" w:rsidRDefault="00FC48C9">
      <w:pPr>
        <w:rPr>
          <w:rFonts w:ascii="Times New Roman" w:hAnsi="Times New Roman" w:cs="Times New Roman"/>
          <w:sz w:val="24"/>
          <w:szCs w:val="24"/>
        </w:rPr>
      </w:pPr>
      <w:r>
        <w:rPr>
          <w:rFonts w:ascii="Times New Roman" w:hAnsi="Times New Roman" w:cs="Times New Roman"/>
          <w:sz w:val="24"/>
          <w:szCs w:val="24"/>
        </w:rPr>
        <w:t>Research has shown that not only are exclusions made to children in schools not legally followed through the correct policies and procedures. Children being excluded from schools on a regular basis can experience isolation and can have many damaging effects on mental Health.</w:t>
      </w:r>
    </w:p>
    <w:p w:rsidR="00FC48C9" w:rsidRDefault="00FC48C9">
      <w:pPr>
        <w:rPr>
          <w:rFonts w:ascii="Times New Roman" w:hAnsi="Times New Roman" w:cs="Times New Roman"/>
          <w:sz w:val="24"/>
          <w:szCs w:val="24"/>
        </w:rPr>
      </w:pPr>
      <w:r>
        <w:rPr>
          <w:rFonts w:ascii="Times New Roman" w:hAnsi="Times New Roman" w:cs="Times New Roman"/>
          <w:sz w:val="24"/>
          <w:szCs w:val="24"/>
        </w:rPr>
        <w:t xml:space="preserve">This means that id children are kept out of school for a long time this will have </w:t>
      </w:r>
      <w:r w:rsidR="00A57DFA">
        <w:rPr>
          <w:rFonts w:ascii="Times New Roman" w:hAnsi="Times New Roman" w:cs="Times New Roman"/>
          <w:sz w:val="24"/>
          <w:szCs w:val="24"/>
        </w:rPr>
        <w:t>devastating effects on their social emotional and physical well-being. This will make children feel lonely and isolated from the school community they access. Children will not have equal access to a well-rounded education. Children will feel they have limited oppertunities as they progress into society.</w:t>
      </w:r>
    </w:p>
    <w:p w:rsidR="00A57DFA" w:rsidRDefault="00A57DFA">
      <w:pPr>
        <w:rPr>
          <w:rFonts w:ascii="Times New Roman" w:hAnsi="Times New Roman" w:cs="Times New Roman"/>
          <w:sz w:val="24"/>
          <w:szCs w:val="24"/>
        </w:rPr>
      </w:pPr>
      <w:r>
        <w:rPr>
          <w:rFonts w:ascii="Times New Roman" w:hAnsi="Times New Roman" w:cs="Times New Roman"/>
          <w:sz w:val="24"/>
          <w:szCs w:val="24"/>
        </w:rPr>
        <w:t>Due to many reports being made on children being excluded unofficially a parent had contacted the commissioner’s office to ask for some guidance and advice moving forward as the school was illegally excluding their child on a regular basis.</w:t>
      </w:r>
    </w:p>
    <w:p w:rsidR="00417950" w:rsidRDefault="00A57DFA">
      <w:pPr>
        <w:rPr>
          <w:rFonts w:ascii="Times New Roman" w:hAnsi="Times New Roman" w:cs="Times New Roman"/>
          <w:sz w:val="24"/>
          <w:szCs w:val="24"/>
        </w:rPr>
      </w:pPr>
      <w:r>
        <w:rPr>
          <w:rFonts w:ascii="Times New Roman" w:hAnsi="Times New Roman" w:cs="Times New Roman"/>
          <w:sz w:val="24"/>
          <w:szCs w:val="24"/>
        </w:rPr>
        <w:t xml:space="preserve">This means the </w:t>
      </w:r>
      <w:r w:rsidR="00417950">
        <w:rPr>
          <w:rFonts w:ascii="Times New Roman" w:hAnsi="Times New Roman" w:cs="Times New Roman"/>
          <w:sz w:val="24"/>
          <w:szCs w:val="24"/>
        </w:rPr>
        <w:t>child’s timetable</w:t>
      </w:r>
      <w:r>
        <w:rPr>
          <w:rFonts w:ascii="Times New Roman" w:hAnsi="Times New Roman" w:cs="Times New Roman"/>
          <w:sz w:val="24"/>
          <w:szCs w:val="24"/>
        </w:rPr>
        <w:t xml:space="preserve"> was reduced </w:t>
      </w:r>
      <w:r w:rsidR="00417950">
        <w:rPr>
          <w:rFonts w:ascii="Times New Roman" w:hAnsi="Times New Roman" w:cs="Times New Roman"/>
          <w:sz w:val="24"/>
          <w:szCs w:val="24"/>
        </w:rPr>
        <w:t>from 15 hours per week to 1 hour per week this was due to the school unable to manage the child’s challenging behaviour.</w:t>
      </w:r>
    </w:p>
    <w:p w:rsidR="00A57DFA" w:rsidRDefault="00417950">
      <w:pPr>
        <w:rPr>
          <w:rFonts w:ascii="Times New Roman" w:hAnsi="Times New Roman" w:cs="Times New Roman"/>
          <w:sz w:val="24"/>
          <w:szCs w:val="24"/>
        </w:rPr>
      </w:pPr>
      <w:r>
        <w:rPr>
          <w:rFonts w:ascii="Times New Roman" w:hAnsi="Times New Roman" w:cs="Times New Roman"/>
          <w:sz w:val="24"/>
          <w:szCs w:val="24"/>
        </w:rPr>
        <w:t xml:space="preserve">Reports by the children’s commissioner showed that this child was regularly supervised by one Learning Support Assistant in the class. However, many other concerns were observed in this report that each day the child was only having breakfast and then leaving the school each day.  </w:t>
      </w:r>
      <w:r w:rsidR="00A57DFA">
        <w:rPr>
          <w:rFonts w:ascii="Times New Roman" w:hAnsi="Times New Roman" w:cs="Times New Roman"/>
          <w:sz w:val="24"/>
          <w:szCs w:val="24"/>
        </w:rPr>
        <w:t xml:space="preserve"> </w:t>
      </w:r>
    </w:p>
    <w:p w:rsidR="00A13BFC" w:rsidRDefault="00417950">
      <w:pPr>
        <w:rPr>
          <w:rFonts w:ascii="Times New Roman" w:hAnsi="Times New Roman" w:cs="Times New Roman"/>
          <w:sz w:val="24"/>
          <w:szCs w:val="24"/>
        </w:rPr>
      </w:pPr>
      <w:r>
        <w:rPr>
          <w:rFonts w:ascii="Times New Roman" w:hAnsi="Times New Roman" w:cs="Times New Roman"/>
          <w:sz w:val="24"/>
          <w:szCs w:val="24"/>
        </w:rPr>
        <w:t xml:space="preserve">More reports by Building blocks (2018) states that children’s exclusions </w:t>
      </w:r>
      <w:r w:rsidR="00A13BFC">
        <w:rPr>
          <w:rFonts w:ascii="Times New Roman" w:hAnsi="Times New Roman" w:cs="Times New Roman"/>
          <w:sz w:val="24"/>
          <w:szCs w:val="24"/>
        </w:rPr>
        <w:t>were</w:t>
      </w:r>
      <w:r>
        <w:rPr>
          <w:rFonts w:ascii="Times New Roman" w:hAnsi="Times New Roman" w:cs="Times New Roman"/>
          <w:sz w:val="24"/>
          <w:szCs w:val="24"/>
        </w:rPr>
        <w:t xml:space="preserve"> not always down to the school unable to manage challenging behaviour</w:t>
      </w:r>
      <w:r w:rsidR="00A13BFC">
        <w:rPr>
          <w:rFonts w:ascii="Times New Roman" w:hAnsi="Times New Roman" w:cs="Times New Roman"/>
          <w:sz w:val="24"/>
          <w:szCs w:val="24"/>
        </w:rPr>
        <w:t xml:space="preserve"> many different issues could also </w:t>
      </w:r>
      <w:r w:rsidR="00A13BFC">
        <w:rPr>
          <w:rFonts w:ascii="Times New Roman" w:hAnsi="Times New Roman" w:cs="Times New Roman"/>
          <w:sz w:val="24"/>
          <w:szCs w:val="24"/>
        </w:rPr>
        <w:lastRenderedPageBreak/>
        <w:t>be occurring at the home environment were parents are not communicating on issues happening at home.</w:t>
      </w:r>
    </w:p>
    <w:p w:rsidR="00A13BFC" w:rsidRDefault="00A13BFC">
      <w:pPr>
        <w:rPr>
          <w:rFonts w:ascii="Times New Roman" w:hAnsi="Times New Roman" w:cs="Times New Roman"/>
          <w:sz w:val="24"/>
          <w:szCs w:val="24"/>
        </w:rPr>
      </w:pPr>
      <w:r>
        <w:rPr>
          <w:rFonts w:ascii="Times New Roman" w:hAnsi="Times New Roman" w:cs="Times New Roman"/>
          <w:sz w:val="24"/>
          <w:szCs w:val="24"/>
        </w:rPr>
        <w:t>Studies have shown by building Blocks that over 19 Local Authorities in Wales reports showed approximately over 1,101 children were in receipt of specialist support for SEBD this estimates to over 58 Foundation Phase per local authority.</w:t>
      </w:r>
    </w:p>
    <w:p w:rsidR="00E707D5" w:rsidRDefault="00E707D5">
      <w:pPr>
        <w:rPr>
          <w:rFonts w:ascii="Times New Roman" w:hAnsi="Times New Roman" w:cs="Times New Roman"/>
          <w:sz w:val="24"/>
          <w:szCs w:val="24"/>
        </w:rPr>
      </w:pPr>
      <w:r>
        <w:rPr>
          <w:rFonts w:ascii="Times New Roman" w:hAnsi="Times New Roman" w:cs="Times New Roman"/>
          <w:sz w:val="24"/>
          <w:szCs w:val="24"/>
        </w:rPr>
        <w:t>There have been reports on Building Blocks (2018) that have specialist support placements for children who suffer with (SEBD) however this is only eligible until they reach year 3 in the school setting.</w:t>
      </w:r>
    </w:p>
    <w:p w:rsidR="00A57DFA" w:rsidRDefault="00E707D5">
      <w:pPr>
        <w:rPr>
          <w:rFonts w:ascii="Times New Roman" w:hAnsi="Times New Roman" w:cs="Times New Roman"/>
          <w:sz w:val="24"/>
          <w:szCs w:val="24"/>
        </w:rPr>
      </w:pPr>
      <w:proofErr w:type="spellStart"/>
      <w:r>
        <w:rPr>
          <w:rFonts w:ascii="Times New Roman" w:hAnsi="Times New Roman" w:cs="Times New Roman"/>
          <w:sz w:val="24"/>
          <w:szCs w:val="24"/>
        </w:rPr>
        <w:t>Thi</w:t>
      </w:r>
      <w:proofErr w:type="spellEnd"/>
      <w:r>
        <w:rPr>
          <w:rFonts w:ascii="Times New Roman" w:hAnsi="Times New Roman" w:cs="Times New Roman"/>
          <w:sz w:val="24"/>
          <w:szCs w:val="24"/>
        </w:rPr>
        <w:t xml:space="preserve"> means children who are diagnosed with (SEBD) are left behind moving forward schools are under regular training and have duty to follow the Children’s commissioner in support of the new curriculum for Wales to be met.</w:t>
      </w:r>
      <w:r w:rsidR="00417950">
        <w:rPr>
          <w:rFonts w:ascii="Times New Roman" w:hAnsi="Times New Roman" w:cs="Times New Roman"/>
          <w:sz w:val="24"/>
          <w:szCs w:val="24"/>
        </w:rPr>
        <w:t xml:space="preserve"> </w:t>
      </w:r>
    </w:p>
    <w:p w:rsidR="009A5F06" w:rsidRDefault="009A5F06">
      <w:pPr>
        <w:rPr>
          <w:rFonts w:ascii="Times New Roman" w:hAnsi="Times New Roman" w:cs="Times New Roman"/>
          <w:sz w:val="24"/>
          <w:szCs w:val="24"/>
        </w:rPr>
      </w:pPr>
    </w:p>
    <w:p w:rsidR="00B26AA0" w:rsidRDefault="00F702E2">
      <w:pPr>
        <w:rPr>
          <w:rFonts w:ascii="Times New Roman" w:hAnsi="Times New Roman" w:cs="Times New Roman"/>
          <w:sz w:val="24"/>
          <w:szCs w:val="24"/>
        </w:rPr>
      </w:pPr>
      <w:r>
        <w:rPr>
          <w:rFonts w:ascii="Times New Roman" w:hAnsi="Times New Roman" w:cs="Times New Roman"/>
          <w:sz w:val="24"/>
          <w:szCs w:val="24"/>
        </w:rPr>
        <w:t xml:space="preserve"> </w:t>
      </w:r>
      <w:r w:rsidR="00F50101">
        <w:rPr>
          <w:rFonts w:ascii="Times New Roman" w:hAnsi="Times New Roman" w:cs="Times New Roman"/>
          <w:sz w:val="24"/>
          <w:szCs w:val="24"/>
        </w:rPr>
        <w:t>Section 3: Aces.</w:t>
      </w:r>
    </w:p>
    <w:p w:rsidR="00B84309" w:rsidRPr="00F50101" w:rsidRDefault="00862F3A" w:rsidP="00B84309">
      <w:pPr>
        <w:rPr>
          <w:rFonts w:ascii="Times New Roman" w:hAnsi="Times New Roman" w:cs="Times New Roman"/>
          <w:sz w:val="24"/>
          <w:szCs w:val="24"/>
          <w:highlight w:val="green"/>
        </w:rPr>
      </w:pPr>
      <w:r>
        <w:rPr>
          <w:rFonts w:ascii="Times New Roman" w:hAnsi="Times New Roman" w:cs="Times New Roman"/>
          <w:sz w:val="24"/>
          <w:szCs w:val="24"/>
        </w:rPr>
        <w:t xml:space="preserve"> </w:t>
      </w:r>
      <w:r w:rsidR="00B84309" w:rsidRPr="00F50101">
        <w:rPr>
          <w:rFonts w:ascii="Times New Roman" w:hAnsi="Times New Roman" w:cs="Times New Roman"/>
          <w:sz w:val="24"/>
          <w:szCs w:val="24"/>
          <w:highlight w:val="green"/>
        </w:rPr>
        <w:t xml:space="preserve">Research has shown by the Children’s commissioner report (2019) States that over the years there has been more recognition in Wales and in the UK on ACES Adverse Childhood Experiences. </w:t>
      </w:r>
    </w:p>
    <w:p w:rsidR="00B84309" w:rsidRPr="00F50101" w:rsidRDefault="00B84309" w:rsidP="00B84309">
      <w:pPr>
        <w:rPr>
          <w:rFonts w:ascii="Times New Roman" w:hAnsi="Times New Roman" w:cs="Times New Roman"/>
          <w:sz w:val="24"/>
          <w:szCs w:val="24"/>
          <w:highlight w:val="green"/>
        </w:rPr>
      </w:pPr>
      <w:r w:rsidRPr="00F50101">
        <w:rPr>
          <w:rFonts w:ascii="Times New Roman" w:hAnsi="Times New Roman" w:cs="Times New Roman"/>
          <w:sz w:val="24"/>
          <w:szCs w:val="24"/>
          <w:highlight w:val="green"/>
        </w:rPr>
        <w:t>Studies have shown that public services are paying more attention on understanding ACES in general. However, the Welsh Government (2019) is keen to invest more funded projects which will help practitioners have a better understanding of ACE awareness which will tackle the issues related to ACES affecting children.</w:t>
      </w:r>
    </w:p>
    <w:p w:rsidR="00B84309" w:rsidRPr="00F50101" w:rsidRDefault="00B84309" w:rsidP="00B84309">
      <w:pPr>
        <w:rPr>
          <w:rFonts w:ascii="Times New Roman" w:hAnsi="Times New Roman" w:cs="Times New Roman"/>
          <w:sz w:val="24"/>
          <w:szCs w:val="24"/>
          <w:highlight w:val="green"/>
        </w:rPr>
      </w:pPr>
      <w:r w:rsidRPr="00F50101">
        <w:rPr>
          <w:rFonts w:ascii="Times New Roman" w:hAnsi="Times New Roman" w:cs="Times New Roman"/>
          <w:sz w:val="24"/>
          <w:szCs w:val="24"/>
          <w:highlight w:val="green"/>
        </w:rPr>
        <w:t>In accordance with the children’s commissioner report (2019) states how many families in Wales have experienced many social problems in relation to drugs and alcohol misuse which has resulted in troubling experiences for children for many generations in the family.</w:t>
      </w:r>
    </w:p>
    <w:p w:rsidR="00B84309" w:rsidRDefault="00B84309" w:rsidP="00B84309">
      <w:pPr>
        <w:rPr>
          <w:rFonts w:ascii="Times New Roman" w:hAnsi="Times New Roman" w:cs="Times New Roman"/>
          <w:sz w:val="24"/>
          <w:szCs w:val="24"/>
        </w:rPr>
      </w:pPr>
      <w:r w:rsidRPr="00F50101">
        <w:rPr>
          <w:rFonts w:ascii="Times New Roman" w:hAnsi="Times New Roman" w:cs="Times New Roman"/>
          <w:sz w:val="24"/>
          <w:szCs w:val="24"/>
          <w:highlight w:val="green"/>
        </w:rPr>
        <w:t>However, many of these sociological issues have been due to many social factors such as poor housing, poverty, social inequality, and high rates unemployment.</w:t>
      </w:r>
    </w:p>
    <w:p w:rsidR="00FE197E" w:rsidRDefault="00401C4C">
      <w:pPr>
        <w:rPr>
          <w:rFonts w:ascii="Times New Roman" w:hAnsi="Times New Roman" w:cs="Times New Roman"/>
          <w:sz w:val="24"/>
          <w:szCs w:val="24"/>
        </w:rPr>
      </w:pPr>
      <w:r>
        <w:rPr>
          <w:rFonts w:ascii="Times New Roman" w:hAnsi="Times New Roman" w:cs="Times New Roman"/>
          <w:sz w:val="24"/>
          <w:szCs w:val="24"/>
        </w:rPr>
        <w:t>Research has</w:t>
      </w:r>
      <w:r w:rsidR="00FE5215">
        <w:rPr>
          <w:rFonts w:ascii="Times New Roman" w:hAnsi="Times New Roman" w:cs="Times New Roman"/>
          <w:sz w:val="24"/>
          <w:szCs w:val="24"/>
        </w:rPr>
        <w:t xml:space="preserve"> shown by Public Health 2023 that </w:t>
      </w:r>
      <w:r>
        <w:rPr>
          <w:rFonts w:ascii="Times New Roman" w:hAnsi="Times New Roman" w:cs="Times New Roman"/>
          <w:sz w:val="24"/>
          <w:szCs w:val="24"/>
        </w:rPr>
        <w:t>there are many different psychological factors that can cause ACES however this research report highlights that society has come to recognise ACES however more work done is needed.</w:t>
      </w:r>
    </w:p>
    <w:p w:rsidR="00F37F49" w:rsidRDefault="00401C4C">
      <w:pPr>
        <w:rPr>
          <w:rFonts w:ascii="Times New Roman" w:hAnsi="Times New Roman" w:cs="Times New Roman"/>
          <w:sz w:val="24"/>
          <w:szCs w:val="24"/>
        </w:rPr>
      </w:pPr>
      <w:r>
        <w:rPr>
          <w:rFonts w:ascii="Times New Roman" w:hAnsi="Times New Roman" w:cs="Times New Roman"/>
          <w:sz w:val="24"/>
          <w:szCs w:val="24"/>
        </w:rPr>
        <w:t>Studies have shown by Public Health 2023 that there are many different aspects of ACES some may be children who have experienced physical violence in their home environment some children may have experi</w:t>
      </w:r>
      <w:r w:rsidR="00F37F49">
        <w:rPr>
          <w:rFonts w:ascii="Times New Roman" w:hAnsi="Times New Roman" w:cs="Times New Roman"/>
          <w:sz w:val="24"/>
          <w:szCs w:val="24"/>
        </w:rPr>
        <w:t>enced sexual abuse. Many children may have experienced different aspects of bullying at school.</w:t>
      </w:r>
    </w:p>
    <w:p w:rsidR="00122465" w:rsidRDefault="00F37F49">
      <w:pPr>
        <w:rPr>
          <w:rFonts w:ascii="Times New Roman" w:hAnsi="Times New Roman" w:cs="Times New Roman"/>
          <w:sz w:val="24"/>
          <w:szCs w:val="24"/>
        </w:rPr>
      </w:pPr>
      <w:r>
        <w:rPr>
          <w:rFonts w:ascii="Times New Roman" w:hAnsi="Times New Roman" w:cs="Times New Roman"/>
          <w:sz w:val="24"/>
          <w:szCs w:val="24"/>
        </w:rPr>
        <w:t>Public Health (2023) states that any kind of trauma at a young age can have a sociological and psychological impact on their future some children will feel they limited oppertunities in life. Many children may cause anti</w:t>
      </w:r>
      <w:r w:rsidR="00122465">
        <w:rPr>
          <w:rFonts w:ascii="Times New Roman" w:hAnsi="Times New Roman" w:cs="Times New Roman"/>
          <w:sz w:val="24"/>
          <w:szCs w:val="24"/>
        </w:rPr>
        <w:t>-</w:t>
      </w:r>
      <w:r>
        <w:rPr>
          <w:rFonts w:ascii="Times New Roman" w:hAnsi="Times New Roman" w:cs="Times New Roman"/>
          <w:sz w:val="24"/>
          <w:szCs w:val="24"/>
        </w:rPr>
        <w:t xml:space="preserve"> social behaviour and cause violent crime </w:t>
      </w:r>
      <w:r w:rsidR="00122465">
        <w:rPr>
          <w:rFonts w:ascii="Times New Roman" w:hAnsi="Times New Roman" w:cs="Times New Roman"/>
          <w:sz w:val="24"/>
          <w:szCs w:val="24"/>
        </w:rPr>
        <w:t>as ACES will impact on a child’s education attainment and a higher rate of unemployment.</w:t>
      </w:r>
    </w:p>
    <w:p w:rsidR="00122465" w:rsidRDefault="00122465">
      <w:pPr>
        <w:rPr>
          <w:rFonts w:ascii="Times New Roman" w:hAnsi="Times New Roman" w:cs="Times New Roman"/>
          <w:sz w:val="24"/>
          <w:szCs w:val="24"/>
        </w:rPr>
      </w:pPr>
      <w:r>
        <w:rPr>
          <w:rFonts w:ascii="Times New Roman" w:hAnsi="Times New Roman" w:cs="Times New Roman"/>
          <w:sz w:val="24"/>
          <w:szCs w:val="24"/>
        </w:rPr>
        <w:t>Lack of Funding for more public spaces were children and young people can create hobbies and enjoy leisure activities with their friends.</w:t>
      </w:r>
    </w:p>
    <w:p w:rsidR="00122465" w:rsidRDefault="003B0919">
      <w:pPr>
        <w:rPr>
          <w:rFonts w:ascii="Times New Roman" w:hAnsi="Times New Roman" w:cs="Times New Roman"/>
          <w:sz w:val="24"/>
          <w:szCs w:val="24"/>
        </w:rPr>
      </w:pPr>
      <w:r>
        <w:rPr>
          <w:rFonts w:ascii="Times New Roman" w:hAnsi="Times New Roman" w:cs="Times New Roman"/>
          <w:sz w:val="24"/>
          <w:szCs w:val="24"/>
        </w:rPr>
        <w:lastRenderedPageBreak/>
        <w:t>Public Health Wales (2015) in collaboration with Liverpool John Moors Universi</w:t>
      </w:r>
      <w:r w:rsidR="000A4899">
        <w:rPr>
          <w:rFonts w:ascii="Times New Roman" w:hAnsi="Times New Roman" w:cs="Times New Roman"/>
          <w:sz w:val="24"/>
          <w:szCs w:val="24"/>
        </w:rPr>
        <w:t>ty states that many Welsh children and families</w:t>
      </w:r>
      <w:r>
        <w:rPr>
          <w:rFonts w:ascii="Times New Roman" w:hAnsi="Times New Roman" w:cs="Times New Roman"/>
          <w:sz w:val="24"/>
          <w:szCs w:val="24"/>
        </w:rPr>
        <w:t xml:space="preserve"> living in Wales had an opportunity to speak </w:t>
      </w:r>
      <w:r w:rsidR="00F931E4">
        <w:rPr>
          <w:rFonts w:ascii="Times New Roman" w:hAnsi="Times New Roman" w:cs="Times New Roman"/>
          <w:sz w:val="24"/>
          <w:szCs w:val="24"/>
        </w:rPr>
        <w:t>about the possible experiences they had with ACES. This was done with estimation of over 2,228 adults doing a questionnaire on their exposure to ACES</w:t>
      </w:r>
      <w:r w:rsidR="002D34CF">
        <w:rPr>
          <w:rFonts w:ascii="Times New Roman" w:hAnsi="Times New Roman" w:cs="Times New Roman"/>
          <w:sz w:val="24"/>
          <w:szCs w:val="24"/>
        </w:rPr>
        <w:t>. The first Welsh Ace survey showed that a percentage of around 47% of adults in Wales had experienced at least one Ace.</w:t>
      </w:r>
    </w:p>
    <w:p w:rsidR="002D34CF" w:rsidRDefault="002D34CF">
      <w:pPr>
        <w:rPr>
          <w:rFonts w:ascii="Times New Roman" w:hAnsi="Times New Roman" w:cs="Times New Roman"/>
          <w:sz w:val="24"/>
          <w:szCs w:val="24"/>
        </w:rPr>
      </w:pPr>
      <w:r>
        <w:rPr>
          <w:rFonts w:ascii="Times New Roman" w:hAnsi="Times New Roman" w:cs="Times New Roman"/>
          <w:sz w:val="24"/>
          <w:szCs w:val="24"/>
        </w:rPr>
        <w:t>Another survey had stated that a percentage of over 14% of individuals stated that they have experienced 4 or more Aces in their lifetime.</w:t>
      </w:r>
    </w:p>
    <w:p w:rsidR="004D0B02" w:rsidRDefault="005E22E7">
      <w:pPr>
        <w:rPr>
          <w:rFonts w:ascii="Times New Roman" w:hAnsi="Times New Roman" w:cs="Times New Roman"/>
          <w:sz w:val="24"/>
          <w:szCs w:val="24"/>
        </w:rPr>
      </w:pPr>
      <w:r>
        <w:rPr>
          <w:rFonts w:ascii="Times New Roman" w:hAnsi="Times New Roman" w:cs="Times New Roman"/>
          <w:sz w:val="24"/>
          <w:szCs w:val="24"/>
        </w:rPr>
        <w:t>However,</w:t>
      </w:r>
      <w:r w:rsidR="004D0B02">
        <w:rPr>
          <w:rFonts w:ascii="Times New Roman" w:hAnsi="Times New Roman" w:cs="Times New Roman"/>
          <w:sz w:val="24"/>
          <w:szCs w:val="24"/>
        </w:rPr>
        <w:t xml:space="preserve"> over time studies by Public Health Wales (2015) states that many different policies, programmes and training has been implemented in Wales to tackle the issues relating to Aces and knowing when to intervene </w:t>
      </w:r>
      <w:r>
        <w:rPr>
          <w:rFonts w:ascii="Times New Roman" w:hAnsi="Times New Roman" w:cs="Times New Roman"/>
          <w:sz w:val="24"/>
          <w:szCs w:val="24"/>
        </w:rPr>
        <w:t>when cases get bad.</w:t>
      </w:r>
    </w:p>
    <w:p w:rsidR="005E22E7" w:rsidRDefault="005E22E7">
      <w:pPr>
        <w:rPr>
          <w:rFonts w:ascii="Times New Roman" w:hAnsi="Times New Roman" w:cs="Times New Roman"/>
          <w:sz w:val="24"/>
          <w:szCs w:val="24"/>
        </w:rPr>
      </w:pPr>
      <w:r>
        <w:rPr>
          <w:rFonts w:ascii="Times New Roman" w:hAnsi="Times New Roman" w:cs="Times New Roman"/>
          <w:sz w:val="24"/>
          <w:szCs w:val="24"/>
        </w:rPr>
        <w:t>Knowing ways to identify Aces has become more recognised this will help children and adults seek the right support when seeking experiencing the stressors that ACES cause.</w:t>
      </w:r>
    </w:p>
    <w:p w:rsidR="00D346B7" w:rsidRDefault="001C77BD">
      <w:pPr>
        <w:rPr>
          <w:rFonts w:ascii="Times New Roman" w:hAnsi="Times New Roman" w:cs="Times New Roman"/>
          <w:sz w:val="24"/>
          <w:szCs w:val="24"/>
        </w:rPr>
      </w:pPr>
      <w:r>
        <w:rPr>
          <w:rFonts w:ascii="Times New Roman" w:hAnsi="Times New Roman" w:cs="Times New Roman"/>
          <w:sz w:val="24"/>
          <w:szCs w:val="24"/>
        </w:rPr>
        <w:t xml:space="preserve">Research states by </w:t>
      </w:r>
      <w:proofErr w:type="spellStart"/>
      <w:proofErr w:type="gramStart"/>
      <w:r w:rsidR="00AB6A4A">
        <w:rPr>
          <w:rFonts w:ascii="Times New Roman" w:hAnsi="Times New Roman" w:cs="Times New Roman"/>
          <w:sz w:val="24"/>
          <w:szCs w:val="24"/>
        </w:rPr>
        <w:t>Gallardo,et</w:t>
      </w:r>
      <w:proofErr w:type="gramEnd"/>
      <w:r w:rsidR="007A3506">
        <w:rPr>
          <w:rFonts w:ascii="Times New Roman" w:hAnsi="Times New Roman" w:cs="Times New Roman"/>
          <w:sz w:val="24"/>
          <w:szCs w:val="24"/>
        </w:rPr>
        <w:t>,al</w:t>
      </w:r>
      <w:proofErr w:type="spellEnd"/>
      <w:r w:rsidR="007A3506">
        <w:rPr>
          <w:rFonts w:ascii="Times New Roman" w:hAnsi="Times New Roman" w:cs="Times New Roman"/>
          <w:sz w:val="24"/>
          <w:szCs w:val="24"/>
        </w:rPr>
        <w:t xml:space="preserve"> Hill </w:t>
      </w:r>
      <w:r w:rsidR="00AB6A4A">
        <w:rPr>
          <w:rFonts w:ascii="Times New Roman" w:hAnsi="Times New Roman" w:cs="Times New Roman"/>
          <w:sz w:val="24"/>
          <w:szCs w:val="24"/>
        </w:rPr>
        <w:t>&amp;</w:t>
      </w:r>
      <w:r w:rsidR="009F54A8">
        <w:rPr>
          <w:rFonts w:ascii="Times New Roman" w:hAnsi="Times New Roman" w:cs="Times New Roman"/>
          <w:sz w:val="24"/>
          <w:szCs w:val="24"/>
        </w:rPr>
        <w:t xml:space="preserve"> </w:t>
      </w:r>
      <w:r w:rsidR="00AB6A4A">
        <w:rPr>
          <w:rFonts w:ascii="Times New Roman" w:hAnsi="Times New Roman" w:cs="Times New Roman"/>
          <w:sz w:val="24"/>
          <w:szCs w:val="24"/>
        </w:rPr>
        <w:t xml:space="preserve">Shinn (2021) States that many children &amp; Families from marginalised groups in society </w:t>
      </w:r>
      <w:r w:rsidR="004448B1">
        <w:rPr>
          <w:rFonts w:ascii="Times New Roman" w:hAnsi="Times New Roman" w:cs="Times New Roman"/>
          <w:sz w:val="24"/>
          <w:szCs w:val="24"/>
        </w:rPr>
        <w:t>such as the Black Ethnic Minorities are lacking more</w:t>
      </w:r>
      <w:r w:rsidR="00D346B7">
        <w:rPr>
          <w:rFonts w:ascii="Times New Roman" w:hAnsi="Times New Roman" w:cs="Times New Roman"/>
          <w:sz w:val="24"/>
          <w:szCs w:val="24"/>
        </w:rPr>
        <w:t xml:space="preserve"> Equity within their community.</w:t>
      </w:r>
    </w:p>
    <w:p w:rsidR="000F77D6" w:rsidRDefault="00D346B7">
      <w:pPr>
        <w:rPr>
          <w:rFonts w:ascii="Times New Roman" w:hAnsi="Times New Roman" w:cs="Times New Roman"/>
          <w:sz w:val="24"/>
          <w:szCs w:val="24"/>
        </w:rPr>
      </w:pPr>
      <w:r>
        <w:rPr>
          <w:rFonts w:ascii="Times New Roman" w:hAnsi="Times New Roman" w:cs="Times New Roman"/>
          <w:sz w:val="24"/>
          <w:szCs w:val="24"/>
        </w:rPr>
        <w:t>Therapists have said they need to look more into what different social supports and resources are needed this will help build resilience</w:t>
      </w:r>
      <w:r w:rsidR="000F77D6">
        <w:rPr>
          <w:rFonts w:ascii="Times New Roman" w:hAnsi="Times New Roman" w:cs="Times New Roman"/>
          <w:sz w:val="24"/>
          <w:szCs w:val="24"/>
        </w:rPr>
        <w:t xml:space="preserve"> against many forms</w:t>
      </w:r>
      <w:r>
        <w:rPr>
          <w:rFonts w:ascii="Times New Roman" w:hAnsi="Times New Roman" w:cs="Times New Roman"/>
          <w:sz w:val="24"/>
          <w:szCs w:val="24"/>
        </w:rPr>
        <w:t xml:space="preserve"> of toxic stress</w:t>
      </w:r>
      <w:r w:rsidR="000F77D6">
        <w:rPr>
          <w:rFonts w:ascii="Times New Roman" w:hAnsi="Times New Roman" w:cs="Times New Roman"/>
          <w:sz w:val="24"/>
          <w:szCs w:val="24"/>
        </w:rPr>
        <w:t>.</w:t>
      </w:r>
    </w:p>
    <w:p w:rsidR="00300563" w:rsidRDefault="000F77D6">
      <w:pPr>
        <w:rPr>
          <w:rFonts w:ascii="Times New Roman" w:hAnsi="Times New Roman" w:cs="Times New Roman"/>
          <w:sz w:val="24"/>
          <w:szCs w:val="24"/>
        </w:rPr>
      </w:pPr>
      <w:r>
        <w:rPr>
          <w:rFonts w:ascii="Times New Roman" w:hAnsi="Times New Roman" w:cs="Times New Roman"/>
          <w:sz w:val="24"/>
          <w:szCs w:val="24"/>
        </w:rPr>
        <w:t xml:space="preserve">This will help put Equity into practice by providing support on many different </w:t>
      </w:r>
      <w:r w:rsidR="00300563">
        <w:rPr>
          <w:rFonts w:ascii="Times New Roman" w:hAnsi="Times New Roman" w:cs="Times New Roman"/>
          <w:sz w:val="24"/>
          <w:szCs w:val="24"/>
        </w:rPr>
        <w:t>factors such as housing,</w:t>
      </w:r>
      <w:r w:rsidR="00D346B7">
        <w:rPr>
          <w:rFonts w:ascii="Times New Roman" w:hAnsi="Times New Roman" w:cs="Times New Roman"/>
          <w:sz w:val="24"/>
          <w:szCs w:val="24"/>
        </w:rPr>
        <w:t xml:space="preserve"> </w:t>
      </w:r>
      <w:r w:rsidR="00300563">
        <w:rPr>
          <w:rFonts w:ascii="Times New Roman" w:hAnsi="Times New Roman" w:cs="Times New Roman"/>
          <w:sz w:val="24"/>
          <w:szCs w:val="24"/>
        </w:rPr>
        <w:t>income, and educational oppertunities.</w:t>
      </w:r>
    </w:p>
    <w:p w:rsidR="005E22E7" w:rsidRDefault="00300563">
      <w:pPr>
        <w:rPr>
          <w:rFonts w:ascii="Times New Roman" w:hAnsi="Times New Roman" w:cs="Times New Roman"/>
          <w:sz w:val="24"/>
          <w:szCs w:val="24"/>
        </w:rPr>
      </w:pPr>
      <w:r>
        <w:rPr>
          <w:rFonts w:ascii="Times New Roman" w:hAnsi="Times New Roman" w:cs="Times New Roman"/>
          <w:sz w:val="24"/>
          <w:szCs w:val="24"/>
        </w:rPr>
        <w:t xml:space="preserve">One person identified that there has been a lot of stigma around children and young people who experiences ACES </w:t>
      </w:r>
      <w:r w:rsidR="009F54A8">
        <w:rPr>
          <w:rFonts w:ascii="Times New Roman" w:hAnsi="Times New Roman" w:cs="Times New Roman"/>
          <w:sz w:val="24"/>
          <w:szCs w:val="24"/>
        </w:rPr>
        <w:t>and that many people in society make assumptions about children’s ability to be successful. Moving forward therapists and people in general should look at the context deeper by understanding what children may be experiencing day to day.</w:t>
      </w:r>
    </w:p>
    <w:p w:rsidR="001E58DF" w:rsidRDefault="001E58DF">
      <w:pPr>
        <w:rPr>
          <w:rFonts w:ascii="Times New Roman" w:hAnsi="Times New Roman" w:cs="Times New Roman"/>
          <w:sz w:val="24"/>
          <w:szCs w:val="24"/>
        </w:rPr>
      </w:pPr>
      <w:r>
        <w:rPr>
          <w:rFonts w:ascii="Times New Roman" w:hAnsi="Times New Roman" w:cs="Times New Roman"/>
          <w:sz w:val="24"/>
          <w:szCs w:val="24"/>
        </w:rPr>
        <w:t>One of the benefits moving forward would be for practitioners to engage more with children and allow them to lead on how they feeling this means working as a child centred approach and realising that every child is unique.</w:t>
      </w:r>
    </w:p>
    <w:p w:rsidR="001E58DF" w:rsidRDefault="001E58DF">
      <w:pPr>
        <w:rPr>
          <w:rFonts w:ascii="Times New Roman" w:hAnsi="Times New Roman" w:cs="Times New Roman"/>
          <w:sz w:val="24"/>
          <w:szCs w:val="24"/>
        </w:rPr>
      </w:pPr>
      <w:r>
        <w:rPr>
          <w:rFonts w:ascii="Times New Roman" w:hAnsi="Times New Roman" w:cs="Times New Roman"/>
          <w:sz w:val="24"/>
          <w:szCs w:val="24"/>
        </w:rPr>
        <w:t>However, some therapists and clinicians critiqued to support children and families on to have the right healing beyond what has been done traditionally. It is important for Practitioners and therapists how many different families view their experience through Race, Sexual orientation, Gender Identity, and other different forms of identity</w:t>
      </w:r>
      <w:r w:rsidR="007A3506">
        <w:rPr>
          <w:rFonts w:ascii="Times New Roman" w:hAnsi="Times New Roman" w:cs="Times New Roman"/>
          <w:sz w:val="24"/>
          <w:szCs w:val="24"/>
        </w:rPr>
        <w:t>.</w:t>
      </w:r>
    </w:p>
    <w:p w:rsidR="007A3506" w:rsidRDefault="007A3506" w:rsidP="007A3506">
      <w:pPr>
        <w:rPr>
          <w:rFonts w:ascii="Times New Roman" w:hAnsi="Times New Roman" w:cs="Times New Roman"/>
          <w:sz w:val="24"/>
          <w:szCs w:val="24"/>
        </w:rPr>
      </w:pPr>
      <w:r>
        <w:rPr>
          <w:rFonts w:ascii="Times New Roman" w:hAnsi="Times New Roman" w:cs="Times New Roman"/>
          <w:sz w:val="24"/>
          <w:szCs w:val="24"/>
        </w:rPr>
        <w:t xml:space="preserve">One critique of this research on </w:t>
      </w:r>
      <w:proofErr w:type="spellStart"/>
      <w:proofErr w:type="gramStart"/>
      <w:r>
        <w:rPr>
          <w:rFonts w:ascii="Times New Roman" w:hAnsi="Times New Roman" w:cs="Times New Roman"/>
          <w:sz w:val="24"/>
          <w:szCs w:val="24"/>
        </w:rPr>
        <w:t>Gallardo,et</w:t>
      </w:r>
      <w:proofErr w:type="gramEnd"/>
      <w:r>
        <w:rPr>
          <w:rFonts w:ascii="Times New Roman" w:hAnsi="Times New Roman" w:cs="Times New Roman"/>
          <w:sz w:val="24"/>
          <w:szCs w:val="24"/>
        </w:rPr>
        <w:t>,al</w:t>
      </w:r>
      <w:proofErr w:type="spellEnd"/>
      <w:r>
        <w:rPr>
          <w:rFonts w:ascii="Times New Roman" w:hAnsi="Times New Roman" w:cs="Times New Roman"/>
          <w:sz w:val="24"/>
          <w:szCs w:val="24"/>
        </w:rPr>
        <w:t xml:space="preserve"> Hill &amp; Shinn (2021) that research on different communities of the Black Ethnic Minorities around Aces was very narrow and research showed by this report stated that evidenced based practice to help cure and heal children and family with</w:t>
      </w:r>
      <w:r w:rsidR="00812EDB">
        <w:rPr>
          <w:rFonts w:ascii="Times New Roman" w:hAnsi="Times New Roman" w:cs="Times New Roman"/>
          <w:sz w:val="24"/>
          <w:szCs w:val="24"/>
        </w:rPr>
        <w:t xml:space="preserve"> A</w:t>
      </w:r>
      <w:r w:rsidR="002B06F2">
        <w:rPr>
          <w:rFonts w:ascii="Times New Roman" w:hAnsi="Times New Roman" w:cs="Times New Roman"/>
          <w:sz w:val="24"/>
          <w:szCs w:val="24"/>
        </w:rPr>
        <w:t>CES</w:t>
      </w:r>
      <w:r w:rsidR="00812EDB">
        <w:rPr>
          <w:rFonts w:ascii="Times New Roman" w:hAnsi="Times New Roman" w:cs="Times New Roman"/>
          <w:sz w:val="24"/>
          <w:szCs w:val="24"/>
        </w:rPr>
        <w:t xml:space="preserve"> has not been well evidenced for different communities within society.</w:t>
      </w:r>
    </w:p>
    <w:p w:rsidR="009F54A8" w:rsidRDefault="001E7089">
      <w:pPr>
        <w:rPr>
          <w:rFonts w:ascii="Times New Roman" w:hAnsi="Times New Roman" w:cs="Times New Roman"/>
          <w:sz w:val="24"/>
          <w:szCs w:val="24"/>
        </w:rPr>
      </w:pPr>
      <w:r>
        <w:rPr>
          <w:rFonts w:ascii="Times New Roman" w:hAnsi="Times New Roman" w:cs="Times New Roman"/>
          <w:sz w:val="24"/>
          <w:szCs w:val="24"/>
        </w:rPr>
        <w:t>Research has shown by BBC Wales (2018) children and families experiencing health issues such as ACES could worsen due to the lack of funding for social care in Wales is not enough</w:t>
      </w:r>
      <w:r w:rsidR="00EA46F6">
        <w:rPr>
          <w:rFonts w:ascii="Times New Roman" w:hAnsi="Times New Roman" w:cs="Times New Roman"/>
          <w:sz w:val="24"/>
          <w:szCs w:val="24"/>
        </w:rPr>
        <w:t xml:space="preserve"> to meet the high demands they are facing.</w:t>
      </w:r>
    </w:p>
    <w:p w:rsidR="00EA46F6" w:rsidRDefault="00EA46F6">
      <w:pPr>
        <w:rPr>
          <w:rFonts w:ascii="Times New Roman" w:hAnsi="Times New Roman" w:cs="Times New Roman"/>
          <w:sz w:val="24"/>
          <w:szCs w:val="24"/>
        </w:rPr>
      </w:pPr>
      <w:r>
        <w:rPr>
          <w:rFonts w:ascii="Times New Roman" w:hAnsi="Times New Roman" w:cs="Times New Roman"/>
          <w:sz w:val="24"/>
          <w:szCs w:val="24"/>
        </w:rPr>
        <w:t>This means more increased cuts to council budgets which will affect how services run there are many concerns due to increase in certain conditions such as ACES and other health issues.</w:t>
      </w:r>
    </w:p>
    <w:p w:rsidR="00EA46F6" w:rsidRDefault="00EA46F6">
      <w:pPr>
        <w:rPr>
          <w:rFonts w:ascii="Times New Roman" w:hAnsi="Times New Roman" w:cs="Times New Roman"/>
          <w:sz w:val="24"/>
          <w:szCs w:val="24"/>
        </w:rPr>
      </w:pPr>
      <w:r>
        <w:rPr>
          <w:rFonts w:ascii="Times New Roman" w:hAnsi="Times New Roman" w:cs="Times New Roman"/>
          <w:sz w:val="24"/>
          <w:szCs w:val="24"/>
        </w:rPr>
        <w:lastRenderedPageBreak/>
        <w:t xml:space="preserve">Reports have also shown that four Health Boards in Wales including </w:t>
      </w:r>
      <w:proofErr w:type="spellStart"/>
      <w:r>
        <w:rPr>
          <w:rFonts w:ascii="Times New Roman" w:hAnsi="Times New Roman" w:cs="Times New Roman"/>
          <w:sz w:val="24"/>
          <w:szCs w:val="24"/>
        </w:rPr>
        <w:t>Betsi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Cadwaladr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Hywel,Dda</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Abertawe</w:t>
      </w:r>
      <w:proofErr w:type="spellEnd"/>
      <w:r>
        <w:rPr>
          <w:rFonts w:ascii="Times New Roman" w:hAnsi="Times New Roman" w:cs="Times New Roman"/>
          <w:sz w:val="24"/>
          <w:szCs w:val="24"/>
        </w:rPr>
        <w:t xml:space="preserve"> Bro </w:t>
      </w:r>
      <w:proofErr w:type="spellStart"/>
      <w:r>
        <w:rPr>
          <w:rFonts w:ascii="Times New Roman" w:hAnsi="Times New Roman" w:cs="Times New Roman"/>
          <w:sz w:val="24"/>
          <w:szCs w:val="24"/>
        </w:rPr>
        <w:t>Morganwg</w:t>
      </w:r>
      <w:proofErr w:type="spellEnd"/>
      <w:r>
        <w:rPr>
          <w:rFonts w:ascii="Times New Roman" w:hAnsi="Times New Roman" w:cs="Times New Roman"/>
          <w:sz w:val="24"/>
          <w:szCs w:val="24"/>
        </w:rPr>
        <w:t xml:space="preserve"> and Cardiff &amp; Vale overspent in three years from 2017-2018</w:t>
      </w:r>
      <w:r w:rsidR="002B06F2">
        <w:rPr>
          <w:rFonts w:ascii="Times New Roman" w:hAnsi="Times New Roman" w:cs="Times New Roman"/>
          <w:sz w:val="24"/>
          <w:szCs w:val="24"/>
        </w:rPr>
        <w:t>.</w:t>
      </w:r>
    </w:p>
    <w:p w:rsidR="002B06F2" w:rsidRDefault="002B06F2">
      <w:pPr>
        <w:rPr>
          <w:rFonts w:ascii="Times New Roman" w:hAnsi="Times New Roman" w:cs="Times New Roman"/>
          <w:sz w:val="24"/>
          <w:szCs w:val="24"/>
        </w:rPr>
      </w:pPr>
      <w:r>
        <w:rPr>
          <w:rFonts w:ascii="Times New Roman" w:hAnsi="Times New Roman" w:cs="Times New Roman"/>
          <w:sz w:val="24"/>
          <w:szCs w:val="24"/>
        </w:rPr>
        <w:t>The Future Generations Report Wales (2020) States they are determined to achieve a vision to achieve a Wales that is free fro</w:t>
      </w:r>
      <w:r w:rsidR="00BB7B6D">
        <w:rPr>
          <w:rFonts w:ascii="Times New Roman" w:hAnsi="Times New Roman" w:cs="Times New Roman"/>
          <w:sz w:val="24"/>
          <w:szCs w:val="24"/>
        </w:rPr>
        <w:t>m Adverse Childhood Experiences. This means that Wales by 2050 will have many different courses in relation on how to prevent ACES and how to identify health related matters holistically.</w:t>
      </w:r>
    </w:p>
    <w:p w:rsidR="00BB7B6D" w:rsidRDefault="00BB7B6D">
      <w:pPr>
        <w:rPr>
          <w:rFonts w:ascii="Times New Roman" w:hAnsi="Times New Roman" w:cs="Times New Roman"/>
          <w:sz w:val="24"/>
          <w:szCs w:val="24"/>
        </w:rPr>
      </w:pPr>
      <w:r>
        <w:rPr>
          <w:rFonts w:ascii="Times New Roman" w:hAnsi="Times New Roman" w:cs="Times New Roman"/>
          <w:sz w:val="24"/>
          <w:szCs w:val="24"/>
        </w:rPr>
        <w:t>This means having a well-rounded approach to life awareness and children mixing with different</w:t>
      </w:r>
      <w:r w:rsidR="00071C85">
        <w:rPr>
          <w:rFonts w:ascii="Times New Roman" w:hAnsi="Times New Roman" w:cs="Times New Roman"/>
          <w:sz w:val="24"/>
          <w:szCs w:val="24"/>
        </w:rPr>
        <w:t xml:space="preserve"> backgrounds</w:t>
      </w:r>
      <w:r>
        <w:rPr>
          <w:rFonts w:ascii="Times New Roman" w:hAnsi="Times New Roman" w:cs="Times New Roman"/>
          <w:sz w:val="24"/>
          <w:szCs w:val="24"/>
        </w:rPr>
        <w:t xml:space="preserve"> were class is not divided were affluent children can mix with less advantaged children and help one another.</w:t>
      </w:r>
    </w:p>
    <w:p w:rsidR="00BB7B6D" w:rsidRDefault="00BB7B6D">
      <w:pPr>
        <w:rPr>
          <w:rFonts w:ascii="Times New Roman" w:hAnsi="Times New Roman" w:cs="Times New Roman"/>
          <w:sz w:val="24"/>
          <w:szCs w:val="24"/>
        </w:rPr>
      </w:pPr>
      <w:r>
        <w:rPr>
          <w:rFonts w:ascii="Times New Roman" w:hAnsi="Times New Roman" w:cs="Times New Roman"/>
          <w:sz w:val="24"/>
          <w:szCs w:val="24"/>
        </w:rPr>
        <w:t>Public policy will implement emotional literacy and community connection for a healthy</w:t>
      </w:r>
      <w:r w:rsidR="00071C85">
        <w:rPr>
          <w:rFonts w:ascii="Times New Roman" w:hAnsi="Times New Roman" w:cs="Times New Roman"/>
          <w:sz w:val="24"/>
          <w:szCs w:val="24"/>
        </w:rPr>
        <w:t xml:space="preserve"> approach</w:t>
      </w:r>
      <w:r>
        <w:rPr>
          <w:rFonts w:ascii="Times New Roman" w:hAnsi="Times New Roman" w:cs="Times New Roman"/>
          <w:sz w:val="24"/>
          <w:szCs w:val="24"/>
        </w:rPr>
        <w:t xml:space="preserve"> and helping children problem solve in different situations they may experience. This will create a healthy and prosperous Wales. </w:t>
      </w:r>
    </w:p>
    <w:p w:rsidR="000A2A44" w:rsidRDefault="000A2A44">
      <w:pPr>
        <w:rPr>
          <w:rFonts w:ascii="Times New Roman" w:hAnsi="Times New Roman" w:cs="Times New Roman"/>
          <w:sz w:val="24"/>
          <w:szCs w:val="24"/>
        </w:rPr>
      </w:pPr>
      <w:r>
        <w:rPr>
          <w:rFonts w:ascii="Times New Roman" w:hAnsi="Times New Roman" w:cs="Times New Roman"/>
          <w:sz w:val="24"/>
          <w:szCs w:val="24"/>
        </w:rPr>
        <w:t>Schools will have well developed Psychologically informed environments which means a new curriculum will help Teachers work effectively. This will help to intervene and prevent Adverse Childhood Experiences.</w:t>
      </w:r>
    </w:p>
    <w:p w:rsidR="000A2A44" w:rsidRDefault="000A2A44">
      <w:pPr>
        <w:rPr>
          <w:rFonts w:ascii="Times New Roman" w:hAnsi="Times New Roman" w:cs="Times New Roman"/>
          <w:sz w:val="24"/>
          <w:szCs w:val="24"/>
        </w:rPr>
      </w:pPr>
      <w:r>
        <w:rPr>
          <w:rFonts w:ascii="Times New Roman" w:hAnsi="Times New Roman" w:cs="Times New Roman"/>
          <w:sz w:val="24"/>
          <w:szCs w:val="24"/>
        </w:rPr>
        <w:t xml:space="preserve">Conclusion </w:t>
      </w:r>
    </w:p>
    <w:p w:rsidR="00E44755" w:rsidRDefault="00E44755">
      <w:pPr>
        <w:rPr>
          <w:rFonts w:ascii="Times New Roman" w:hAnsi="Times New Roman" w:cs="Times New Roman"/>
          <w:sz w:val="24"/>
          <w:szCs w:val="24"/>
        </w:rPr>
      </w:pPr>
      <w:r>
        <w:rPr>
          <w:rFonts w:ascii="Times New Roman" w:hAnsi="Times New Roman" w:cs="Times New Roman"/>
          <w:sz w:val="24"/>
          <w:szCs w:val="24"/>
        </w:rPr>
        <w:t>The Future Generations Report (2020) states that more people in society are becoming more aware of Aces and are Ace aware from training to different programs.</w:t>
      </w:r>
    </w:p>
    <w:p w:rsidR="00E44755" w:rsidRDefault="00E44755">
      <w:pPr>
        <w:rPr>
          <w:rFonts w:ascii="Times New Roman" w:hAnsi="Times New Roman" w:cs="Times New Roman"/>
          <w:sz w:val="24"/>
          <w:szCs w:val="24"/>
        </w:rPr>
      </w:pPr>
      <w:r>
        <w:rPr>
          <w:rFonts w:ascii="Times New Roman" w:hAnsi="Times New Roman" w:cs="Times New Roman"/>
          <w:sz w:val="24"/>
          <w:szCs w:val="24"/>
        </w:rPr>
        <w:t>However, much change is needed over time to deliver a community that supports each other and recognises the cues ACES in order to prevent and treat such different stressors that occur a curriculum that reflects problem solving skills and community engagement</w:t>
      </w:r>
      <w:r w:rsidR="00076294">
        <w:rPr>
          <w:rFonts w:ascii="Times New Roman" w:hAnsi="Times New Roman" w:cs="Times New Roman"/>
          <w:sz w:val="24"/>
          <w:szCs w:val="24"/>
        </w:rPr>
        <w:t>. A W</w:t>
      </w:r>
      <w:r>
        <w:rPr>
          <w:rFonts w:ascii="Times New Roman" w:hAnsi="Times New Roman" w:cs="Times New Roman"/>
          <w:sz w:val="24"/>
          <w:szCs w:val="24"/>
        </w:rPr>
        <w:t>ales that Thrives on different well developed Psychological classrooms.</w:t>
      </w:r>
    </w:p>
    <w:p w:rsidR="00E44755" w:rsidRDefault="00E44755">
      <w:pPr>
        <w:rPr>
          <w:rFonts w:ascii="Times New Roman" w:hAnsi="Times New Roman" w:cs="Times New Roman"/>
          <w:sz w:val="24"/>
          <w:szCs w:val="24"/>
        </w:rPr>
      </w:pPr>
      <w:r>
        <w:rPr>
          <w:rFonts w:ascii="Times New Roman" w:hAnsi="Times New Roman" w:cs="Times New Roman"/>
          <w:sz w:val="24"/>
          <w:szCs w:val="24"/>
        </w:rPr>
        <w:t>One of the key issues facing Wales on how to stop the negative cycle of intergenerational transmission of Poverty.</w:t>
      </w:r>
    </w:p>
    <w:p w:rsidR="000A2A44" w:rsidRDefault="00E44755">
      <w:pPr>
        <w:rPr>
          <w:rFonts w:ascii="Times New Roman" w:hAnsi="Times New Roman" w:cs="Times New Roman"/>
          <w:sz w:val="24"/>
          <w:szCs w:val="24"/>
        </w:rPr>
      </w:pPr>
      <w:r>
        <w:rPr>
          <w:rFonts w:ascii="Times New Roman" w:hAnsi="Times New Roman" w:cs="Times New Roman"/>
          <w:sz w:val="24"/>
          <w:szCs w:val="24"/>
        </w:rPr>
        <w:t xml:space="preserve">   This work can only be achieved by breaking the cycle of disorganized insecure</w:t>
      </w:r>
      <w:r w:rsidR="00076294">
        <w:rPr>
          <w:rFonts w:ascii="Times New Roman" w:hAnsi="Times New Roman" w:cs="Times New Roman"/>
          <w:sz w:val="24"/>
          <w:szCs w:val="24"/>
        </w:rPr>
        <w:t xml:space="preserve"> attachment styles being transmitted from generation to generation.</w:t>
      </w:r>
    </w:p>
    <w:p w:rsidR="00076294" w:rsidRDefault="00076294">
      <w:pPr>
        <w:rPr>
          <w:rFonts w:ascii="Times New Roman" w:hAnsi="Times New Roman" w:cs="Times New Roman"/>
          <w:sz w:val="24"/>
          <w:szCs w:val="24"/>
        </w:rPr>
      </w:pPr>
      <w:r>
        <w:rPr>
          <w:rFonts w:ascii="Times New Roman" w:hAnsi="Times New Roman" w:cs="Times New Roman"/>
          <w:sz w:val="24"/>
          <w:szCs w:val="24"/>
        </w:rPr>
        <w:t>This means children can move forward on resilience to reduce Aces in Future generations.</w:t>
      </w:r>
    </w:p>
    <w:p w:rsidR="00076294" w:rsidRDefault="00076294" w:rsidP="00076294">
      <w:pPr>
        <w:rPr>
          <w:rFonts w:ascii="Times New Roman" w:hAnsi="Times New Roman" w:cs="Times New Roman"/>
          <w:sz w:val="24"/>
          <w:szCs w:val="24"/>
        </w:rPr>
      </w:pPr>
      <w:r>
        <w:rPr>
          <w:rFonts w:ascii="Times New Roman" w:hAnsi="Times New Roman" w:cs="Times New Roman"/>
          <w:sz w:val="24"/>
          <w:szCs w:val="24"/>
        </w:rPr>
        <w:t xml:space="preserve"> </w:t>
      </w:r>
    </w:p>
    <w:p w:rsidR="00BB7B6D" w:rsidRDefault="00BB7B6D">
      <w:pPr>
        <w:rPr>
          <w:rFonts w:ascii="Times New Roman" w:hAnsi="Times New Roman" w:cs="Times New Roman"/>
          <w:sz w:val="24"/>
          <w:szCs w:val="24"/>
        </w:rPr>
      </w:pPr>
    </w:p>
    <w:p w:rsidR="002D34CF" w:rsidRDefault="002D34CF">
      <w:pPr>
        <w:rPr>
          <w:rFonts w:ascii="Times New Roman" w:hAnsi="Times New Roman" w:cs="Times New Roman"/>
          <w:sz w:val="24"/>
          <w:szCs w:val="24"/>
        </w:rPr>
      </w:pPr>
    </w:p>
    <w:p w:rsidR="002D34CF" w:rsidRDefault="002D34CF">
      <w:pPr>
        <w:rPr>
          <w:rFonts w:ascii="Times New Roman" w:hAnsi="Times New Roman" w:cs="Times New Roman"/>
          <w:sz w:val="24"/>
          <w:szCs w:val="24"/>
        </w:rPr>
      </w:pPr>
    </w:p>
    <w:p w:rsidR="002D34CF" w:rsidRDefault="002D34CF">
      <w:pPr>
        <w:rPr>
          <w:rFonts w:ascii="Times New Roman" w:hAnsi="Times New Roman" w:cs="Times New Roman"/>
          <w:sz w:val="24"/>
          <w:szCs w:val="24"/>
        </w:rPr>
      </w:pPr>
    </w:p>
    <w:p w:rsidR="00734AA0" w:rsidRDefault="00401C4C">
      <w:pPr>
        <w:rPr>
          <w:rFonts w:ascii="Times New Roman" w:hAnsi="Times New Roman" w:cs="Times New Roman"/>
          <w:sz w:val="24"/>
          <w:szCs w:val="24"/>
        </w:rPr>
      </w:pPr>
      <w:r>
        <w:rPr>
          <w:rFonts w:ascii="Times New Roman" w:hAnsi="Times New Roman" w:cs="Times New Roman"/>
          <w:sz w:val="24"/>
          <w:szCs w:val="24"/>
        </w:rPr>
        <w:t xml:space="preserve"> </w:t>
      </w:r>
      <w:r w:rsidR="00E707D5">
        <w:rPr>
          <w:rFonts w:ascii="Times New Roman" w:hAnsi="Times New Roman" w:cs="Times New Roman"/>
          <w:sz w:val="24"/>
          <w:szCs w:val="24"/>
        </w:rPr>
        <w:t>Reference List Harvard</w:t>
      </w:r>
    </w:p>
    <w:p w:rsidR="00F51C91" w:rsidRDefault="00F51C91" w:rsidP="00F51C91">
      <w:pPr>
        <w:rPr>
          <w:rFonts w:ascii="Times New Roman" w:hAnsi="Times New Roman" w:cs="Times New Roman"/>
          <w:sz w:val="24"/>
          <w:szCs w:val="24"/>
        </w:rPr>
      </w:pPr>
      <w:bookmarkStart w:id="0" w:name="_GoBack"/>
      <w:bookmarkEnd w:id="0"/>
      <w:r w:rsidRPr="00F51C91">
        <w:rPr>
          <w:rFonts w:ascii="Times New Roman" w:hAnsi="Times New Roman" w:cs="Times New Roman"/>
          <w:sz w:val="24"/>
          <w:szCs w:val="24"/>
        </w:rPr>
        <w:t xml:space="preserve">Children’s Commissioner (2018) </w:t>
      </w:r>
      <w:r w:rsidRPr="00F51C91">
        <w:rPr>
          <w:rFonts w:ascii="Times New Roman" w:hAnsi="Times New Roman" w:cs="Times New Roman"/>
          <w:i/>
          <w:sz w:val="24"/>
          <w:szCs w:val="24"/>
        </w:rPr>
        <w:t xml:space="preserve">Building Blocks in the Foundation Phase. </w:t>
      </w:r>
      <w:r>
        <w:rPr>
          <w:rFonts w:ascii="Times New Roman" w:hAnsi="Times New Roman" w:cs="Times New Roman"/>
          <w:sz w:val="24"/>
          <w:szCs w:val="24"/>
        </w:rPr>
        <w:t xml:space="preserve">(Available) at </w:t>
      </w:r>
      <w:hyperlink r:id="rId4" w:history="1">
        <w:r>
          <w:rPr>
            <w:rStyle w:val="Hyperlink"/>
          </w:rPr>
          <w:t>file:///D:/Downloads/Building-Blocks-Report_E%20(2).pdf</w:t>
        </w:r>
      </w:hyperlink>
      <w:r>
        <w:t xml:space="preserve">. </w:t>
      </w:r>
      <w:r w:rsidRPr="00F51C91">
        <w:rPr>
          <w:rFonts w:ascii="Times New Roman" w:hAnsi="Times New Roman" w:cs="Times New Roman"/>
          <w:sz w:val="24"/>
          <w:szCs w:val="24"/>
        </w:rPr>
        <w:t>(A</w:t>
      </w:r>
      <w:r>
        <w:rPr>
          <w:rFonts w:ascii="Times New Roman" w:hAnsi="Times New Roman" w:cs="Times New Roman"/>
          <w:sz w:val="24"/>
          <w:szCs w:val="24"/>
        </w:rPr>
        <w:t>ccessed) 12/03/23</w:t>
      </w:r>
    </w:p>
    <w:p w:rsidR="00F51C91" w:rsidRDefault="00F51C91" w:rsidP="00F51C91">
      <w:r w:rsidRPr="00F51C91">
        <w:rPr>
          <w:rFonts w:ascii="Times New Roman" w:hAnsi="Times New Roman" w:cs="Times New Roman"/>
          <w:sz w:val="24"/>
          <w:szCs w:val="24"/>
        </w:rPr>
        <w:lastRenderedPageBreak/>
        <w:t xml:space="preserve"> </w:t>
      </w:r>
      <w:r>
        <w:rPr>
          <w:rFonts w:ascii="Times New Roman" w:hAnsi="Times New Roman" w:cs="Times New Roman"/>
          <w:sz w:val="24"/>
          <w:szCs w:val="24"/>
        </w:rPr>
        <w:t xml:space="preserve">Covid19 (2020) </w:t>
      </w:r>
      <w:r w:rsidRPr="00842684">
        <w:rPr>
          <w:rFonts w:ascii="Times New Roman" w:hAnsi="Times New Roman" w:cs="Times New Roman"/>
          <w:i/>
          <w:sz w:val="24"/>
          <w:szCs w:val="24"/>
        </w:rPr>
        <w:t xml:space="preserve">As </w:t>
      </w:r>
      <w:r w:rsidR="00842684" w:rsidRPr="00842684">
        <w:rPr>
          <w:rFonts w:ascii="Times New Roman" w:hAnsi="Times New Roman" w:cs="Times New Roman"/>
          <w:i/>
          <w:sz w:val="24"/>
          <w:szCs w:val="24"/>
        </w:rPr>
        <w:t>a catalyst for educational change</w:t>
      </w:r>
      <w:r w:rsidR="00842684">
        <w:rPr>
          <w:rFonts w:ascii="Times New Roman" w:hAnsi="Times New Roman" w:cs="Times New Roman"/>
          <w:i/>
          <w:sz w:val="24"/>
          <w:szCs w:val="24"/>
        </w:rPr>
        <w:t xml:space="preserve">. </w:t>
      </w:r>
      <w:r w:rsidR="00842684">
        <w:rPr>
          <w:rFonts w:ascii="Times New Roman" w:hAnsi="Times New Roman" w:cs="Times New Roman"/>
          <w:sz w:val="24"/>
          <w:szCs w:val="24"/>
        </w:rPr>
        <w:t xml:space="preserve">(Available) at </w:t>
      </w:r>
      <w:hyperlink r:id="rId5" w:history="1">
        <w:r w:rsidR="00842684">
          <w:rPr>
            <w:rStyle w:val="Hyperlink"/>
          </w:rPr>
          <w:t>file:///D:/Downloads/Zhao2020_Article_COVID-19AsACatalystForEducatio%20(1).pdf</w:t>
        </w:r>
      </w:hyperlink>
      <w:r w:rsidR="00842684" w:rsidRPr="00842684">
        <w:rPr>
          <w:rFonts w:ascii="Times New Roman" w:hAnsi="Times New Roman" w:cs="Times New Roman"/>
          <w:sz w:val="24"/>
          <w:szCs w:val="24"/>
        </w:rPr>
        <w:t>. (Accessed)</w:t>
      </w:r>
      <w:r w:rsidR="00842684">
        <w:t xml:space="preserve"> 10/03/23.</w:t>
      </w:r>
    </w:p>
    <w:p w:rsidR="00842684" w:rsidRDefault="00842684" w:rsidP="00F51C91">
      <w:r>
        <w:rPr>
          <w:rFonts w:ascii="Times New Roman" w:hAnsi="Times New Roman" w:cs="Times New Roman"/>
          <w:sz w:val="24"/>
          <w:szCs w:val="24"/>
        </w:rPr>
        <w:t xml:space="preserve">Rory McDowell (2012) </w:t>
      </w:r>
      <w:r w:rsidRPr="00842684">
        <w:rPr>
          <w:rFonts w:ascii="Times New Roman" w:hAnsi="Times New Roman" w:cs="Times New Roman"/>
          <w:i/>
          <w:sz w:val="24"/>
          <w:szCs w:val="24"/>
        </w:rPr>
        <w:t>I’ve</w:t>
      </w:r>
      <w:r>
        <w:rPr>
          <w:rFonts w:ascii="Times New Roman" w:hAnsi="Times New Roman" w:cs="Times New Roman"/>
          <w:i/>
          <w:sz w:val="24"/>
          <w:szCs w:val="24"/>
        </w:rPr>
        <w:t xml:space="preserve"> never thought of myself as a leader but the Early Years Professional &amp; Catalytic Leadership. </w:t>
      </w:r>
      <w:r>
        <w:rPr>
          <w:rFonts w:ascii="Times New Roman" w:hAnsi="Times New Roman" w:cs="Times New Roman"/>
          <w:sz w:val="24"/>
          <w:szCs w:val="24"/>
        </w:rPr>
        <w:t xml:space="preserve">(Available) at  </w:t>
      </w:r>
      <w:hyperlink r:id="rId6" w:history="1">
        <w:r>
          <w:rPr>
            <w:rStyle w:val="Hyperlink"/>
          </w:rPr>
          <w:t>file:///D:/Downloads/I%20ve%20never%20thought%20of%20myself%20as%20a%20leader%20but%20the%20Early%20Years%20Professional%20and%20catalytic%20leadership.pdf</w:t>
        </w:r>
      </w:hyperlink>
      <w:r>
        <w:t>. (Accessed) 5/03/23.</w:t>
      </w:r>
    </w:p>
    <w:p w:rsidR="00842684" w:rsidRDefault="00842684" w:rsidP="00F51C91">
      <w:r w:rsidRPr="00842684">
        <w:rPr>
          <w:rFonts w:ascii="Times New Roman" w:hAnsi="Times New Roman" w:cs="Times New Roman"/>
          <w:sz w:val="24"/>
          <w:szCs w:val="24"/>
        </w:rPr>
        <w:t xml:space="preserve">Nicolson et.al (2018) </w:t>
      </w:r>
      <w:r w:rsidR="00127408">
        <w:rPr>
          <w:rFonts w:ascii="Times New Roman" w:hAnsi="Times New Roman" w:cs="Times New Roman"/>
          <w:i/>
          <w:sz w:val="24"/>
          <w:szCs w:val="24"/>
        </w:rPr>
        <w:t>A Review of the Literature on Leadership in Early Childhood.</w:t>
      </w:r>
      <w:r w:rsidR="00127408">
        <w:rPr>
          <w:rFonts w:ascii="Times New Roman" w:hAnsi="Times New Roman" w:cs="Times New Roman"/>
          <w:sz w:val="24"/>
          <w:szCs w:val="24"/>
        </w:rPr>
        <w:t xml:space="preserve">(Available) </w:t>
      </w:r>
      <w:hyperlink r:id="rId7" w:history="1">
        <w:r w:rsidR="00127408">
          <w:rPr>
            <w:rStyle w:val="Hyperlink"/>
          </w:rPr>
          <w:t>file:///D:/Downloads/Early_Child_Development_and_Care_A_revie%20(1).pdf</w:t>
        </w:r>
      </w:hyperlink>
      <w:r w:rsidR="00127408">
        <w:t>. (Accessed) 05/03/23.</w:t>
      </w:r>
    </w:p>
    <w:p w:rsidR="00127408" w:rsidRDefault="00127408" w:rsidP="00127408">
      <w:pPr>
        <w:spacing w:before="240"/>
        <w:rPr>
          <w:rFonts w:ascii="Times New Roman" w:hAnsi="Times New Roman" w:cs="Times New Roman"/>
          <w:sz w:val="24"/>
          <w:szCs w:val="24"/>
        </w:rPr>
      </w:pPr>
      <w:r>
        <w:t xml:space="preserve">New Zealand Government (2020) </w:t>
      </w:r>
      <w:r w:rsidRPr="00B14BB0">
        <w:rPr>
          <w:rFonts w:ascii="Times New Roman" w:hAnsi="Times New Roman" w:cs="Times New Roman"/>
          <w:i/>
          <w:sz w:val="24"/>
          <w:szCs w:val="24"/>
        </w:rPr>
        <w:t>Early</w:t>
      </w:r>
      <w:r w:rsidR="00B14BB0" w:rsidRPr="00B14BB0">
        <w:rPr>
          <w:rFonts w:ascii="Times New Roman" w:hAnsi="Times New Roman" w:cs="Times New Roman"/>
          <w:i/>
          <w:sz w:val="24"/>
          <w:szCs w:val="24"/>
        </w:rPr>
        <w:t xml:space="preserve"> Years </w:t>
      </w:r>
      <w:proofErr w:type="spellStart"/>
      <w:r w:rsidR="00B14BB0" w:rsidRPr="00B14BB0">
        <w:rPr>
          <w:rFonts w:ascii="Times New Roman" w:hAnsi="Times New Roman" w:cs="Times New Roman"/>
          <w:i/>
          <w:sz w:val="24"/>
          <w:szCs w:val="24"/>
        </w:rPr>
        <w:t>Te</w:t>
      </w:r>
      <w:proofErr w:type="spellEnd"/>
      <w:r w:rsidR="00B14BB0" w:rsidRPr="00B14BB0">
        <w:rPr>
          <w:rFonts w:ascii="Times New Roman" w:hAnsi="Times New Roman" w:cs="Times New Roman"/>
          <w:i/>
          <w:sz w:val="24"/>
          <w:szCs w:val="24"/>
        </w:rPr>
        <w:t xml:space="preserve"> </w:t>
      </w:r>
      <w:proofErr w:type="spellStart"/>
      <w:r w:rsidR="00B14BB0" w:rsidRPr="00B14BB0">
        <w:rPr>
          <w:rFonts w:ascii="Times New Roman" w:hAnsi="Times New Roman" w:cs="Times New Roman"/>
          <w:i/>
          <w:sz w:val="24"/>
          <w:szCs w:val="24"/>
        </w:rPr>
        <w:t>Wharaki</w:t>
      </w:r>
      <w:proofErr w:type="spellEnd"/>
      <w:r w:rsidR="00B14BB0" w:rsidRPr="00B14BB0">
        <w:rPr>
          <w:rFonts w:ascii="Times New Roman" w:hAnsi="Times New Roman" w:cs="Times New Roman"/>
          <w:i/>
          <w:sz w:val="24"/>
          <w:szCs w:val="24"/>
        </w:rPr>
        <w:t xml:space="preserve"> – New Zealand Curriculum</w:t>
      </w:r>
      <w:r w:rsidR="00B14BB0">
        <w:rPr>
          <w:rFonts w:ascii="Times New Roman" w:hAnsi="Times New Roman" w:cs="Times New Roman"/>
          <w:i/>
          <w:sz w:val="24"/>
          <w:szCs w:val="24"/>
        </w:rPr>
        <w:t>.</w:t>
      </w:r>
      <w:r w:rsidR="00B14BB0">
        <w:rPr>
          <w:rFonts w:ascii="Times New Roman" w:hAnsi="Times New Roman" w:cs="Times New Roman"/>
          <w:sz w:val="24"/>
          <w:szCs w:val="24"/>
        </w:rPr>
        <w:t xml:space="preserve">(Available) at </w:t>
      </w:r>
      <w:hyperlink r:id="rId8" w:history="1">
        <w:r w:rsidR="00B14BB0">
          <w:rPr>
            <w:rStyle w:val="Hyperlink"/>
          </w:rPr>
          <w:t>file:///D:/Downloads/Curriculum%20-%20Te-Whariki%20(3).pdf</w:t>
        </w:r>
      </w:hyperlink>
      <w:r w:rsidR="00B14BB0">
        <w:t xml:space="preserve">. </w:t>
      </w:r>
      <w:r w:rsidR="00B14BB0">
        <w:rPr>
          <w:rFonts w:ascii="Times New Roman" w:hAnsi="Times New Roman" w:cs="Times New Roman"/>
          <w:sz w:val="24"/>
          <w:szCs w:val="24"/>
        </w:rPr>
        <w:t>(Accessed) 05/03/23.</w:t>
      </w:r>
    </w:p>
    <w:p w:rsidR="00B14BB0" w:rsidRDefault="00B14BB0" w:rsidP="00127408">
      <w:pPr>
        <w:spacing w:before="240"/>
        <w:rPr>
          <w:rFonts w:ascii="Times New Roman" w:hAnsi="Times New Roman" w:cs="Times New Roman"/>
          <w:sz w:val="24"/>
          <w:szCs w:val="24"/>
        </w:rPr>
      </w:pPr>
      <w:r>
        <w:rPr>
          <w:rFonts w:ascii="Times New Roman" w:hAnsi="Times New Roman" w:cs="Times New Roman"/>
          <w:sz w:val="24"/>
          <w:szCs w:val="24"/>
        </w:rPr>
        <w:t xml:space="preserve">From Expert to Catalyst (2017) </w:t>
      </w:r>
      <w:r>
        <w:rPr>
          <w:rFonts w:ascii="Times New Roman" w:hAnsi="Times New Roman" w:cs="Times New Roman"/>
          <w:i/>
          <w:sz w:val="24"/>
          <w:szCs w:val="24"/>
        </w:rPr>
        <w:t xml:space="preserve">On Leadership Agility. </w:t>
      </w:r>
      <w:r>
        <w:rPr>
          <w:rFonts w:ascii="Times New Roman" w:hAnsi="Times New Roman" w:cs="Times New Roman"/>
          <w:sz w:val="24"/>
          <w:szCs w:val="24"/>
        </w:rPr>
        <w:t xml:space="preserve">(Available) </w:t>
      </w:r>
      <w:hyperlink r:id="rId9" w:history="1">
        <w:r>
          <w:rPr>
            <w:rStyle w:val="Hyperlink"/>
          </w:rPr>
          <w:t>file:///D:/Downloads/2017%20Article%20(5).pdf</w:t>
        </w:r>
      </w:hyperlink>
      <w:r>
        <w:t xml:space="preserve">. </w:t>
      </w:r>
      <w:r>
        <w:rPr>
          <w:rFonts w:ascii="Times New Roman" w:hAnsi="Times New Roman" w:cs="Times New Roman"/>
          <w:sz w:val="24"/>
          <w:szCs w:val="24"/>
        </w:rPr>
        <w:t>(Accessed) 05/03/23.</w:t>
      </w:r>
    </w:p>
    <w:p w:rsidR="00550455" w:rsidRPr="00C23A43" w:rsidRDefault="00550455" w:rsidP="00127408">
      <w:pPr>
        <w:spacing w:before="240"/>
        <w:rPr>
          <w:rFonts w:ascii="Times New Roman" w:hAnsi="Times New Roman" w:cs="Times New Roman"/>
          <w:sz w:val="24"/>
          <w:szCs w:val="24"/>
        </w:rPr>
      </w:pPr>
      <w:r>
        <w:rPr>
          <w:rFonts w:ascii="Times New Roman" w:hAnsi="Times New Roman" w:cs="Times New Roman"/>
          <w:sz w:val="24"/>
          <w:szCs w:val="24"/>
        </w:rPr>
        <w:t xml:space="preserve">Reggio Emilia (2014) </w:t>
      </w:r>
      <w:r w:rsidR="00C23A43">
        <w:rPr>
          <w:rFonts w:ascii="Times New Roman" w:hAnsi="Times New Roman" w:cs="Times New Roman"/>
          <w:i/>
          <w:sz w:val="24"/>
          <w:szCs w:val="24"/>
        </w:rPr>
        <w:t xml:space="preserve">Reggio Emilia Report. </w:t>
      </w:r>
      <w:r w:rsidR="00C23A43">
        <w:rPr>
          <w:rFonts w:ascii="Times New Roman" w:hAnsi="Times New Roman" w:cs="Times New Roman"/>
          <w:sz w:val="24"/>
          <w:szCs w:val="24"/>
        </w:rPr>
        <w:t xml:space="preserve">(Available) at </w:t>
      </w:r>
      <w:hyperlink r:id="rId10" w:history="1">
        <w:r w:rsidR="00C23A43">
          <w:rPr>
            <w:rStyle w:val="Hyperlink"/>
          </w:rPr>
          <w:t>https://www.reggiochildren.it/en/reggio-emilia-approach/</w:t>
        </w:r>
      </w:hyperlink>
      <w:r w:rsidR="00C23A43">
        <w:t xml:space="preserve">. </w:t>
      </w:r>
      <w:r w:rsidR="00C23A43">
        <w:rPr>
          <w:rFonts w:ascii="Times New Roman" w:hAnsi="Times New Roman" w:cs="Times New Roman"/>
          <w:sz w:val="24"/>
          <w:szCs w:val="24"/>
        </w:rPr>
        <w:t>(Accessed) 10/03/23.</w:t>
      </w:r>
    </w:p>
    <w:p w:rsidR="00F17182" w:rsidRDefault="00F17182" w:rsidP="00127408">
      <w:pPr>
        <w:spacing w:before="240"/>
        <w:rPr>
          <w:rFonts w:ascii="Times New Roman" w:hAnsi="Times New Roman" w:cs="Times New Roman"/>
          <w:sz w:val="24"/>
          <w:szCs w:val="24"/>
        </w:rPr>
      </w:pPr>
      <w:r>
        <w:rPr>
          <w:rFonts w:ascii="Times New Roman" w:hAnsi="Times New Roman" w:cs="Times New Roman"/>
          <w:sz w:val="24"/>
          <w:szCs w:val="24"/>
        </w:rPr>
        <w:t xml:space="preserve">Scottish Government (2020) </w:t>
      </w:r>
      <w:r>
        <w:rPr>
          <w:rFonts w:ascii="Times New Roman" w:hAnsi="Times New Roman" w:cs="Times New Roman"/>
          <w:i/>
          <w:sz w:val="24"/>
          <w:szCs w:val="24"/>
        </w:rPr>
        <w:t xml:space="preserve">Realising the ambition being me National practice for Early Years Scotland. </w:t>
      </w:r>
      <w:r>
        <w:rPr>
          <w:rFonts w:ascii="Times New Roman" w:hAnsi="Times New Roman" w:cs="Times New Roman"/>
          <w:sz w:val="24"/>
          <w:szCs w:val="24"/>
        </w:rPr>
        <w:t xml:space="preserve">(Available) at </w:t>
      </w:r>
      <w:hyperlink r:id="rId11" w:history="1">
        <w:r>
          <w:rPr>
            <w:rStyle w:val="Hyperlink"/>
          </w:rPr>
          <w:t>file:///D:/Downloads/Curriculum%20-%20Scotland%20(3).pdf</w:t>
        </w:r>
      </w:hyperlink>
      <w:r w:rsidR="003B7030">
        <w:t>.</w:t>
      </w:r>
      <w:r w:rsidR="003B7030">
        <w:rPr>
          <w:rFonts w:ascii="Times New Roman" w:hAnsi="Times New Roman" w:cs="Times New Roman"/>
          <w:sz w:val="24"/>
          <w:szCs w:val="24"/>
        </w:rPr>
        <w:t xml:space="preserve"> (Accessed) on 05/03/23.</w:t>
      </w:r>
    </w:p>
    <w:p w:rsidR="003B7030" w:rsidRPr="003B7030" w:rsidRDefault="003B7030" w:rsidP="00127408">
      <w:pPr>
        <w:spacing w:before="240"/>
        <w:rPr>
          <w:rFonts w:ascii="Times New Roman" w:hAnsi="Times New Roman" w:cs="Times New Roman"/>
          <w:i/>
          <w:sz w:val="24"/>
          <w:szCs w:val="24"/>
        </w:rPr>
      </w:pPr>
      <w:r>
        <w:rPr>
          <w:rFonts w:ascii="Times New Roman" w:hAnsi="Times New Roman" w:cs="Times New Roman"/>
          <w:sz w:val="24"/>
          <w:szCs w:val="24"/>
        </w:rPr>
        <w:t xml:space="preserve">The Future Generations Report (2020) </w:t>
      </w:r>
      <w:r>
        <w:rPr>
          <w:rFonts w:ascii="Times New Roman" w:hAnsi="Times New Roman" w:cs="Times New Roman"/>
          <w:i/>
          <w:sz w:val="24"/>
          <w:szCs w:val="24"/>
        </w:rPr>
        <w:t>Future Generations Commissioner for Wales.</w:t>
      </w:r>
      <w:r>
        <w:rPr>
          <w:rFonts w:ascii="Times New Roman" w:hAnsi="Times New Roman" w:cs="Times New Roman"/>
          <w:sz w:val="24"/>
          <w:szCs w:val="24"/>
        </w:rPr>
        <w:t xml:space="preserve">(Available) at </w:t>
      </w:r>
      <w:r>
        <w:rPr>
          <w:rFonts w:ascii="Times New Roman" w:hAnsi="Times New Roman" w:cs="Times New Roman"/>
          <w:i/>
          <w:sz w:val="24"/>
          <w:szCs w:val="24"/>
        </w:rPr>
        <w:t xml:space="preserve"> </w:t>
      </w:r>
      <w:hyperlink r:id="rId12" w:history="1">
        <w:r>
          <w:rPr>
            <w:rStyle w:val="Hyperlink"/>
          </w:rPr>
          <w:t>https://www.futuregenerations.wales/wp-content/uploads/2020/06/Chap-5-ACEs.pdf</w:t>
        </w:r>
      </w:hyperlink>
      <w:r>
        <w:t xml:space="preserve">. </w:t>
      </w:r>
      <w:r>
        <w:rPr>
          <w:rFonts w:ascii="Times New Roman" w:hAnsi="Times New Roman" w:cs="Times New Roman"/>
          <w:sz w:val="24"/>
          <w:szCs w:val="24"/>
        </w:rPr>
        <w:t xml:space="preserve">(Accessed) </w:t>
      </w:r>
      <w:r w:rsidR="00550455">
        <w:rPr>
          <w:rFonts w:ascii="Times New Roman" w:hAnsi="Times New Roman" w:cs="Times New Roman"/>
          <w:sz w:val="24"/>
          <w:szCs w:val="24"/>
        </w:rPr>
        <w:t>11/03/23.</w:t>
      </w:r>
    </w:p>
    <w:p w:rsidR="003B7030" w:rsidRDefault="003B7030" w:rsidP="003B7030">
      <w:r>
        <w:rPr>
          <w:rFonts w:ascii="Times New Roman" w:hAnsi="Times New Roman" w:cs="Times New Roman"/>
          <w:sz w:val="24"/>
          <w:szCs w:val="24"/>
        </w:rPr>
        <w:t xml:space="preserve">Welsh Government (2019) </w:t>
      </w:r>
      <w:r>
        <w:rPr>
          <w:rFonts w:ascii="Times New Roman" w:hAnsi="Times New Roman" w:cs="Times New Roman"/>
          <w:i/>
          <w:sz w:val="24"/>
          <w:szCs w:val="24"/>
        </w:rPr>
        <w:t>Critique of ACES Children’s Commissioner for Wales.</w:t>
      </w:r>
      <w:r>
        <w:rPr>
          <w:rFonts w:ascii="Times New Roman" w:hAnsi="Times New Roman" w:cs="Times New Roman"/>
          <w:sz w:val="24"/>
          <w:szCs w:val="24"/>
        </w:rPr>
        <w:t xml:space="preserve">(Available) at </w:t>
      </w:r>
      <w:r>
        <w:rPr>
          <w:rFonts w:ascii="Times New Roman" w:hAnsi="Times New Roman" w:cs="Times New Roman"/>
          <w:i/>
          <w:sz w:val="24"/>
          <w:szCs w:val="24"/>
        </w:rPr>
        <w:t xml:space="preserve"> </w:t>
      </w:r>
      <w:hyperlink r:id="rId13" w:history="1">
        <w:r>
          <w:rPr>
            <w:rStyle w:val="Hyperlink"/>
          </w:rPr>
          <w:t>file:///D:/Downloads/ACEs-Position-Paper-CCFW-Sally-Holland%20(3).pdf</w:t>
        </w:r>
      </w:hyperlink>
      <w:r>
        <w:t>. (Accessed) 10/03/23.</w:t>
      </w:r>
    </w:p>
    <w:p w:rsidR="00B14BB0" w:rsidRDefault="00F17182" w:rsidP="00127408">
      <w:pPr>
        <w:spacing w:before="240"/>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Public Health Wales Adverse Childhood Experience </w:t>
      </w:r>
      <w:r>
        <w:rPr>
          <w:rFonts w:ascii="Times New Roman" w:hAnsi="Times New Roman" w:cs="Times New Roman"/>
          <w:sz w:val="24"/>
          <w:szCs w:val="24"/>
        </w:rPr>
        <w:t xml:space="preserve">(Available)  </w:t>
      </w:r>
      <w:hyperlink r:id="rId14" w:history="1">
        <w:r>
          <w:rPr>
            <w:rStyle w:val="Hyperlink"/>
          </w:rPr>
          <w:t>https://www.ljmu.ac.uk/~/media/phi-reports/pdf/2016_01_adverse_childhood_experiences_and_their_impact_on_health_harming_behaviours_in_the.pdf</w:t>
        </w:r>
      </w:hyperlink>
      <w:r>
        <w:t xml:space="preserve">. </w:t>
      </w:r>
      <w:r>
        <w:rPr>
          <w:rFonts w:ascii="Times New Roman" w:hAnsi="Times New Roman" w:cs="Times New Roman"/>
          <w:sz w:val="24"/>
          <w:szCs w:val="24"/>
        </w:rPr>
        <w:t>(Accessed) 05/03/23.</w:t>
      </w:r>
    </w:p>
    <w:p w:rsidR="00F17182" w:rsidRDefault="00F17182" w:rsidP="00F17182">
      <w:r>
        <w:rPr>
          <w:rFonts w:ascii="Times New Roman" w:hAnsi="Times New Roman" w:cs="Times New Roman"/>
          <w:sz w:val="24"/>
          <w:szCs w:val="24"/>
        </w:rPr>
        <w:t xml:space="preserve">Welsh Government (2019) </w:t>
      </w:r>
      <w:r>
        <w:rPr>
          <w:rFonts w:ascii="Times New Roman" w:hAnsi="Times New Roman" w:cs="Times New Roman"/>
          <w:i/>
          <w:sz w:val="24"/>
          <w:szCs w:val="24"/>
        </w:rPr>
        <w:t>Critique of ACES Children’s Commissioner for Wales.</w:t>
      </w:r>
      <w:r>
        <w:rPr>
          <w:rFonts w:ascii="Times New Roman" w:hAnsi="Times New Roman" w:cs="Times New Roman"/>
          <w:sz w:val="24"/>
          <w:szCs w:val="24"/>
        </w:rPr>
        <w:t xml:space="preserve">(Available) at </w:t>
      </w:r>
      <w:r>
        <w:rPr>
          <w:rFonts w:ascii="Times New Roman" w:hAnsi="Times New Roman" w:cs="Times New Roman"/>
          <w:i/>
          <w:sz w:val="24"/>
          <w:szCs w:val="24"/>
        </w:rPr>
        <w:t xml:space="preserve"> </w:t>
      </w:r>
      <w:hyperlink r:id="rId15" w:history="1">
        <w:r>
          <w:rPr>
            <w:rStyle w:val="Hyperlink"/>
          </w:rPr>
          <w:t>file:///D:/Downloads/ACEs-Position-Paper-CCFW-Sally-Holland%20(3).pdf</w:t>
        </w:r>
      </w:hyperlink>
      <w:r>
        <w:t>. (Accessed) 10/03/23.</w:t>
      </w:r>
    </w:p>
    <w:p w:rsidR="00F17182" w:rsidRPr="00550455" w:rsidRDefault="00550455" w:rsidP="00127408">
      <w:pPr>
        <w:spacing w:before="240"/>
        <w:rPr>
          <w:rFonts w:ascii="Times New Roman" w:hAnsi="Times New Roman" w:cs="Times New Roman"/>
          <w:sz w:val="24"/>
          <w:szCs w:val="24"/>
        </w:rPr>
      </w:pPr>
      <w:r>
        <w:rPr>
          <w:rFonts w:ascii="Times New Roman" w:hAnsi="Times New Roman" w:cs="Times New Roman"/>
          <w:sz w:val="24"/>
          <w:szCs w:val="24"/>
        </w:rPr>
        <w:t xml:space="preserve">Ella Baker (2023) </w:t>
      </w:r>
      <w:r>
        <w:rPr>
          <w:rFonts w:ascii="Times New Roman" w:hAnsi="Times New Roman" w:cs="Times New Roman"/>
          <w:i/>
          <w:sz w:val="24"/>
          <w:szCs w:val="24"/>
        </w:rPr>
        <w:t xml:space="preserve">The Student Non Violent coordinating committee. </w:t>
      </w:r>
      <w:r>
        <w:rPr>
          <w:rFonts w:ascii="Times New Roman" w:hAnsi="Times New Roman" w:cs="Times New Roman"/>
          <w:sz w:val="24"/>
          <w:szCs w:val="24"/>
        </w:rPr>
        <w:t xml:space="preserve">(Available) at </w:t>
      </w:r>
      <w:hyperlink r:id="rId16" w:history="1">
        <w:r>
          <w:rPr>
            <w:rStyle w:val="Hyperlink"/>
          </w:rPr>
          <w:t>https://sncclegacyproject.org/in-memoriam-ella-baker/#</w:t>
        </w:r>
      </w:hyperlink>
      <w:r>
        <w:t xml:space="preserve">. </w:t>
      </w:r>
      <w:r>
        <w:rPr>
          <w:rFonts w:ascii="Times New Roman" w:hAnsi="Times New Roman" w:cs="Times New Roman"/>
          <w:sz w:val="24"/>
          <w:szCs w:val="24"/>
        </w:rPr>
        <w:t>(Accessed) 05/03/23.</w:t>
      </w:r>
    </w:p>
    <w:p w:rsidR="00B14BB0" w:rsidRPr="00B14BB0" w:rsidRDefault="00B14BB0" w:rsidP="00127408">
      <w:pPr>
        <w:spacing w:before="240"/>
        <w:rPr>
          <w:rFonts w:ascii="Times New Roman" w:hAnsi="Times New Roman" w:cs="Times New Roman"/>
          <w:sz w:val="24"/>
          <w:szCs w:val="24"/>
        </w:rPr>
      </w:pPr>
    </w:p>
    <w:p w:rsidR="00127408" w:rsidRPr="00127408" w:rsidRDefault="00127408" w:rsidP="00F51C91">
      <w:pPr>
        <w:rPr>
          <w:rFonts w:ascii="Times New Roman" w:hAnsi="Times New Roman" w:cs="Times New Roman"/>
          <w:sz w:val="24"/>
          <w:szCs w:val="24"/>
        </w:rPr>
      </w:pPr>
    </w:p>
    <w:p w:rsidR="00990F9B" w:rsidRPr="00395294" w:rsidRDefault="00990F9B">
      <w:pPr>
        <w:rPr>
          <w:rFonts w:ascii="Times New Roman" w:hAnsi="Times New Roman" w:cs="Times New Roman"/>
          <w:sz w:val="24"/>
          <w:szCs w:val="24"/>
        </w:rPr>
      </w:pPr>
    </w:p>
    <w:p w:rsidR="00F82BBC" w:rsidRDefault="00F82BBC">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255F8C" w:rsidRDefault="00255F8C">
      <w:pPr>
        <w:rPr>
          <w:rFonts w:ascii="Times New Roman" w:hAnsi="Times New Roman" w:cs="Times New Roman"/>
          <w:sz w:val="24"/>
          <w:szCs w:val="24"/>
        </w:rPr>
      </w:pPr>
    </w:p>
    <w:p w:rsidR="00255F8C" w:rsidRDefault="00255F8C">
      <w:pPr>
        <w:rPr>
          <w:rFonts w:ascii="Times New Roman" w:hAnsi="Times New Roman" w:cs="Times New Roman"/>
          <w:sz w:val="24"/>
          <w:szCs w:val="24"/>
        </w:rPr>
      </w:pPr>
    </w:p>
    <w:p w:rsidR="00721171" w:rsidRDefault="00721171">
      <w:pPr>
        <w:rPr>
          <w:rFonts w:ascii="Times New Roman" w:hAnsi="Times New Roman" w:cs="Times New Roman"/>
          <w:sz w:val="24"/>
          <w:szCs w:val="24"/>
        </w:rPr>
      </w:pPr>
    </w:p>
    <w:p w:rsidR="00721171" w:rsidRDefault="00721171">
      <w:pPr>
        <w:rPr>
          <w:rFonts w:ascii="Times New Roman" w:hAnsi="Times New Roman" w:cs="Times New Roman"/>
          <w:sz w:val="24"/>
          <w:szCs w:val="24"/>
        </w:rPr>
      </w:pPr>
    </w:p>
    <w:p w:rsidR="00F0129B" w:rsidRDefault="00F0129B">
      <w:pPr>
        <w:rPr>
          <w:rFonts w:ascii="Times New Roman" w:hAnsi="Times New Roman" w:cs="Times New Roman"/>
          <w:sz w:val="24"/>
          <w:szCs w:val="24"/>
        </w:rPr>
      </w:pPr>
    </w:p>
    <w:p w:rsidR="00BA6762" w:rsidRDefault="00BA6762">
      <w:pPr>
        <w:rPr>
          <w:rFonts w:ascii="Times New Roman" w:hAnsi="Times New Roman" w:cs="Times New Roman"/>
          <w:sz w:val="24"/>
          <w:szCs w:val="24"/>
        </w:rPr>
      </w:pPr>
    </w:p>
    <w:p w:rsidR="00B207D6" w:rsidRDefault="00B207D6">
      <w:pPr>
        <w:rPr>
          <w:rFonts w:ascii="Times New Roman" w:hAnsi="Times New Roman" w:cs="Times New Roman"/>
          <w:sz w:val="24"/>
          <w:szCs w:val="24"/>
        </w:rPr>
      </w:pPr>
    </w:p>
    <w:p w:rsidR="00824B97" w:rsidRDefault="00824B97">
      <w:pPr>
        <w:rPr>
          <w:rFonts w:ascii="Times New Roman" w:hAnsi="Times New Roman" w:cs="Times New Roman"/>
          <w:sz w:val="24"/>
          <w:szCs w:val="24"/>
        </w:rPr>
      </w:pPr>
    </w:p>
    <w:p w:rsidR="00EC2B3A" w:rsidRDefault="00EC2B3A">
      <w:pPr>
        <w:rPr>
          <w:rFonts w:ascii="Times New Roman" w:hAnsi="Times New Roman" w:cs="Times New Roman"/>
          <w:sz w:val="24"/>
          <w:szCs w:val="24"/>
        </w:rPr>
      </w:pPr>
    </w:p>
    <w:p w:rsidR="006D0327" w:rsidRDefault="001772AD">
      <w:pPr>
        <w:rPr>
          <w:rFonts w:ascii="Times New Roman" w:hAnsi="Times New Roman" w:cs="Times New Roman"/>
          <w:sz w:val="24"/>
          <w:szCs w:val="24"/>
        </w:rPr>
      </w:pPr>
      <w:r>
        <w:rPr>
          <w:rFonts w:ascii="Times New Roman" w:hAnsi="Times New Roman" w:cs="Times New Roman"/>
          <w:sz w:val="24"/>
          <w:szCs w:val="24"/>
        </w:rPr>
        <w:t xml:space="preserve">  </w:t>
      </w:r>
    </w:p>
    <w:p w:rsidR="00D9027A" w:rsidRDefault="00D9027A">
      <w:pPr>
        <w:rPr>
          <w:rFonts w:ascii="Times New Roman" w:hAnsi="Times New Roman" w:cs="Times New Roman"/>
          <w:sz w:val="24"/>
          <w:szCs w:val="24"/>
        </w:rPr>
      </w:pPr>
      <w:r>
        <w:rPr>
          <w:rFonts w:ascii="Times New Roman" w:hAnsi="Times New Roman" w:cs="Times New Roman"/>
          <w:sz w:val="24"/>
          <w:szCs w:val="24"/>
        </w:rPr>
        <w:t xml:space="preserve">  </w:t>
      </w:r>
    </w:p>
    <w:p w:rsidR="001930A5" w:rsidRDefault="001930A5">
      <w:pPr>
        <w:rPr>
          <w:rFonts w:ascii="Times New Roman" w:hAnsi="Times New Roman" w:cs="Times New Roman"/>
          <w:sz w:val="24"/>
          <w:szCs w:val="24"/>
        </w:rPr>
      </w:pPr>
    </w:p>
    <w:p w:rsidR="000D340D" w:rsidRDefault="000D340D">
      <w:pPr>
        <w:rPr>
          <w:rFonts w:ascii="Times New Roman" w:hAnsi="Times New Roman" w:cs="Times New Roman"/>
          <w:sz w:val="24"/>
          <w:szCs w:val="24"/>
        </w:rPr>
      </w:pPr>
    </w:p>
    <w:p w:rsidR="00EA7D9B" w:rsidRPr="003A3761" w:rsidRDefault="00EA7D9B">
      <w:pPr>
        <w:rPr>
          <w:rFonts w:ascii="Times New Roman" w:hAnsi="Times New Roman" w:cs="Times New Roman"/>
          <w:sz w:val="24"/>
          <w:szCs w:val="24"/>
        </w:rPr>
      </w:pPr>
    </w:p>
    <w:sectPr w:rsidR="00EA7D9B" w:rsidRPr="003A37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761"/>
    <w:rsid w:val="00024ABA"/>
    <w:rsid w:val="000300B4"/>
    <w:rsid w:val="00035A98"/>
    <w:rsid w:val="00043C4B"/>
    <w:rsid w:val="000622AA"/>
    <w:rsid w:val="00071C85"/>
    <w:rsid w:val="00076294"/>
    <w:rsid w:val="000A2A44"/>
    <w:rsid w:val="000A3CEC"/>
    <w:rsid w:val="000A4899"/>
    <w:rsid w:val="000D340D"/>
    <w:rsid w:val="000D5B06"/>
    <w:rsid w:val="000E599D"/>
    <w:rsid w:val="000F532D"/>
    <w:rsid w:val="000F77D6"/>
    <w:rsid w:val="001157C5"/>
    <w:rsid w:val="00121F89"/>
    <w:rsid w:val="00122465"/>
    <w:rsid w:val="00127408"/>
    <w:rsid w:val="00156F24"/>
    <w:rsid w:val="001772AD"/>
    <w:rsid w:val="00187CD6"/>
    <w:rsid w:val="001930A5"/>
    <w:rsid w:val="001C77BD"/>
    <w:rsid w:val="001D6E2E"/>
    <w:rsid w:val="001E58DF"/>
    <w:rsid w:val="001E6DE2"/>
    <w:rsid w:val="001E7089"/>
    <w:rsid w:val="002177F0"/>
    <w:rsid w:val="00233682"/>
    <w:rsid w:val="00235ECD"/>
    <w:rsid w:val="00237C66"/>
    <w:rsid w:val="00255F8C"/>
    <w:rsid w:val="00277C21"/>
    <w:rsid w:val="00282EDF"/>
    <w:rsid w:val="002A2C7A"/>
    <w:rsid w:val="002B06F2"/>
    <w:rsid w:val="002B77B7"/>
    <w:rsid w:val="002D34CF"/>
    <w:rsid w:val="002E3192"/>
    <w:rsid w:val="002E7C3C"/>
    <w:rsid w:val="002E7DCD"/>
    <w:rsid w:val="002F41BC"/>
    <w:rsid w:val="002F515B"/>
    <w:rsid w:val="002F6908"/>
    <w:rsid w:val="00300563"/>
    <w:rsid w:val="003122DC"/>
    <w:rsid w:val="00394853"/>
    <w:rsid w:val="00395294"/>
    <w:rsid w:val="003A3761"/>
    <w:rsid w:val="003B0919"/>
    <w:rsid w:val="003B7030"/>
    <w:rsid w:val="003E59E7"/>
    <w:rsid w:val="00401C4C"/>
    <w:rsid w:val="00417950"/>
    <w:rsid w:val="00423714"/>
    <w:rsid w:val="004448B1"/>
    <w:rsid w:val="00453BE3"/>
    <w:rsid w:val="00485956"/>
    <w:rsid w:val="004A1467"/>
    <w:rsid w:val="004D0B02"/>
    <w:rsid w:val="004E235C"/>
    <w:rsid w:val="004E25A1"/>
    <w:rsid w:val="004F43F1"/>
    <w:rsid w:val="0051375D"/>
    <w:rsid w:val="00520CD7"/>
    <w:rsid w:val="00550455"/>
    <w:rsid w:val="00586B0A"/>
    <w:rsid w:val="005B42FF"/>
    <w:rsid w:val="005C0406"/>
    <w:rsid w:val="005D4CFF"/>
    <w:rsid w:val="005D52B2"/>
    <w:rsid w:val="005E22E7"/>
    <w:rsid w:val="00607314"/>
    <w:rsid w:val="006620DD"/>
    <w:rsid w:val="00676237"/>
    <w:rsid w:val="00682542"/>
    <w:rsid w:val="006A3F12"/>
    <w:rsid w:val="006B6100"/>
    <w:rsid w:val="006D0327"/>
    <w:rsid w:val="006D1D4F"/>
    <w:rsid w:val="00721171"/>
    <w:rsid w:val="00734AA0"/>
    <w:rsid w:val="007366B6"/>
    <w:rsid w:val="00746E59"/>
    <w:rsid w:val="007833D1"/>
    <w:rsid w:val="007A3506"/>
    <w:rsid w:val="007C6A5E"/>
    <w:rsid w:val="007D18AC"/>
    <w:rsid w:val="007F36E2"/>
    <w:rsid w:val="00812EDB"/>
    <w:rsid w:val="00822341"/>
    <w:rsid w:val="00824B97"/>
    <w:rsid w:val="00842684"/>
    <w:rsid w:val="00851D08"/>
    <w:rsid w:val="00857BFA"/>
    <w:rsid w:val="0086228F"/>
    <w:rsid w:val="00862F3A"/>
    <w:rsid w:val="0086392E"/>
    <w:rsid w:val="00872812"/>
    <w:rsid w:val="008812EB"/>
    <w:rsid w:val="008D280D"/>
    <w:rsid w:val="008E3368"/>
    <w:rsid w:val="00930E35"/>
    <w:rsid w:val="00935AB3"/>
    <w:rsid w:val="00962A69"/>
    <w:rsid w:val="009802BE"/>
    <w:rsid w:val="00990F9B"/>
    <w:rsid w:val="009935B9"/>
    <w:rsid w:val="009A5F06"/>
    <w:rsid w:val="009B5776"/>
    <w:rsid w:val="009F1F67"/>
    <w:rsid w:val="009F4D60"/>
    <w:rsid w:val="009F5474"/>
    <w:rsid w:val="009F54A8"/>
    <w:rsid w:val="00A12A6F"/>
    <w:rsid w:val="00A13BFC"/>
    <w:rsid w:val="00A25756"/>
    <w:rsid w:val="00A455F5"/>
    <w:rsid w:val="00A57DFA"/>
    <w:rsid w:val="00A62EF6"/>
    <w:rsid w:val="00A74463"/>
    <w:rsid w:val="00A87DBC"/>
    <w:rsid w:val="00A92CF8"/>
    <w:rsid w:val="00AB565E"/>
    <w:rsid w:val="00AB6A4A"/>
    <w:rsid w:val="00AD222D"/>
    <w:rsid w:val="00AF07BA"/>
    <w:rsid w:val="00AF499E"/>
    <w:rsid w:val="00B047CD"/>
    <w:rsid w:val="00B113A4"/>
    <w:rsid w:val="00B11829"/>
    <w:rsid w:val="00B14BB0"/>
    <w:rsid w:val="00B1634B"/>
    <w:rsid w:val="00B207D6"/>
    <w:rsid w:val="00B21BE9"/>
    <w:rsid w:val="00B21DCF"/>
    <w:rsid w:val="00B24FD5"/>
    <w:rsid w:val="00B26AA0"/>
    <w:rsid w:val="00B32022"/>
    <w:rsid w:val="00B3239C"/>
    <w:rsid w:val="00B555AB"/>
    <w:rsid w:val="00B60688"/>
    <w:rsid w:val="00B8220A"/>
    <w:rsid w:val="00B84309"/>
    <w:rsid w:val="00B87577"/>
    <w:rsid w:val="00B92C21"/>
    <w:rsid w:val="00BA6762"/>
    <w:rsid w:val="00BB4E5F"/>
    <w:rsid w:val="00BB7B6D"/>
    <w:rsid w:val="00BE27AE"/>
    <w:rsid w:val="00C00E16"/>
    <w:rsid w:val="00C03289"/>
    <w:rsid w:val="00C11F17"/>
    <w:rsid w:val="00C13230"/>
    <w:rsid w:val="00C23A43"/>
    <w:rsid w:val="00C31638"/>
    <w:rsid w:val="00C37AAE"/>
    <w:rsid w:val="00C63F06"/>
    <w:rsid w:val="00C91599"/>
    <w:rsid w:val="00CE2916"/>
    <w:rsid w:val="00CE746E"/>
    <w:rsid w:val="00D346B7"/>
    <w:rsid w:val="00D70CAF"/>
    <w:rsid w:val="00D72BEB"/>
    <w:rsid w:val="00D75738"/>
    <w:rsid w:val="00D86790"/>
    <w:rsid w:val="00D86F6A"/>
    <w:rsid w:val="00D9027A"/>
    <w:rsid w:val="00D95E1A"/>
    <w:rsid w:val="00DA56E5"/>
    <w:rsid w:val="00DB60AF"/>
    <w:rsid w:val="00DC6164"/>
    <w:rsid w:val="00DD471E"/>
    <w:rsid w:val="00DD6619"/>
    <w:rsid w:val="00DF690E"/>
    <w:rsid w:val="00E35E10"/>
    <w:rsid w:val="00E44755"/>
    <w:rsid w:val="00E707D5"/>
    <w:rsid w:val="00E7595C"/>
    <w:rsid w:val="00E911B6"/>
    <w:rsid w:val="00E93014"/>
    <w:rsid w:val="00EA46F6"/>
    <w:rsid w:val="00EA7D9B"/>
    <w:rsid w:val="00EB1C0D"/>
    <w:rsid w:val="00EC2B3A"/>
    <w:rsid w:val="00EC7AA6"/>
    <w:rsid w:val="00EE4869"/>
    <w:rsid w:val="00EE6A72"/>
    <w:rsid w:val="00EF252B"/>
    <w:rsid w:val="00F0129B"/>
    <w:rsid w:val="00F01E87"/>
    <w:rsid w:val="00F02C47"/>
    <w:rsid w:val="00F02FC0"/>
    <w:rsid w:val="00F13F4B"/>
    <w:rsid w:val="00F17182"/>
    <w:rsid w:val="00F2662A"/>
    <w:rsid w:val="00F329E6"/>
    <w:rsid w:val="00F37F49"/>
    <w:rsid w:val="00F403C3"/>
    <w:rsid w:val="00F50101"/>
    <w:rsid w:val="00F51C91"/>
    <w:rsid w:val="00F52CFE"/>
    <w:rsid w:val="00F702E2"/>
    <w:rsid w:val="00F7608C"/>
    <w:rsid w:val="00F82BBC"/>
    <w:rsid w:val="00F931E4"/>
    <w:rsid w:val="00F932D6"/>
    <w:rsid w:val="00FA78CF"/>
    <w:rsid w:val="00FC0B49"/>
    <w:rsid w:val="00FC48C9"/>
    <w:rsid w:val="00FE197E"/>
    <w:rsid w:val="00FE5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A619"/>
  <w15:chartTrackingRefBased/>
  <w15:docId w15:val="{10811A87-E682-4398-865D-0F8F12AB6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51C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Downloads\Curriculum%20-%20Te-Whariki%20(3).pdf" TargetMode="External"/><Relationship Id="rId13" Type="http://schemas.openxmlformats.org/officeDocument/2006/relationships/hyperlink" Target="file:///D:\Downloads\ACEs-Position-Paper-CCFW-Sally-Holland%20(3).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D:\Downloads\Early_Child_Development_and_Care_A_revie%20(1).pdf" TargetMode="External"/><Relationship Id="rId12" Type="http://schemas.openxmlformats.org/officeDocument/2006/relationships/hyperlink" Target="https://www.futuregenerations.wales/wp-content/uploads/2020/06/Chap-5-ACEs.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ncclegacyproject.org/in-memoriam-ella-baker/" TargetMode="External"/><Relationship Id="rId1" Type="http://schemas.openxmlformats.org/officeDocument/2006/relationships/styles" Target="styles.xml"/><Relationship Id="rId6" Type="http://schemas.openxmlformats.org/officeDocument/2006/relationships/hyperlink" Target="file:///D:\Downloads\I%20ve%20never%20thought%20of%20myself%20as%20a%20leader%20but%20the%20Early%20Years%20Professional%20and%20catalytic%20leadership.pdf" TargetMode="External"/><Relationship Id="rId11" Type="http://schemas.openxmlformats.org/officeDocument/2006/relationships/hyperlink" Target="file:///D:\Downloads\Curriculum%20-%20Scotland%20(3).pdf" TargetMode="External"/><Relationship Id="rId5" Type="http://schemas.openxmlformats.org/officeDocument/2006/relationships/hyperlink" Target="file:///D:\Downloads\Zhao2020_Article_COVID-19AsACatalystForEducatio%20(1).pdf" TargetMode="External"/><Relationship Id="rId15" Type="http://schemas.openxmlformats.org/officeDocument/2006/relationships/hyperlink" Target="file:///D:\Downloads\ACEs-Position-Paper-CCFW-Sally-Holland%20(3).pdf" TargetMode="External"/><Relationship Id="rId10" Type="http://schemas.openxmlformats.org/officeDocument/2006/relationships/hyperlink" Target="https://www.reggiochildren.it/en/reggio-emilia-approach/" TargetMode="External"/><Relationship Id="rId4" Type="http://schemas.openxmlformats.org/officeDocument/2006/relationships/hyperlink" Target="file:///D:\Downloads\Building-Blocks-Report_E%20(2).pdf" TargetMode="External"/><Relationship Id="rId9" Type="http://schemas.openxmlformats.org/officeDocument/2006/relationships/hyperlink" Target="file:///D:\Downloads\2017%20Article%20(5).pdf" TargetMode="External"/><Relationship Id="rId14" Type="http://schemas.openxmlformats.org/officeDocument/2006/relationships/hyperlink" Target="https://www.ljmu.ac.uk/~/media/phi-reports/pdf/2016_01_adverse_childhood_experiences_and_their_impact_on_health_harming_behaviours_in_th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4371</Words>
  <Characters>24919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2023-03-12T22:19:00Z</dcterms:created>
  <dcterms:modified xsi:type="dcterms:W3CDTF">2023-03-12T22:19:00Z</dcterms:modified>
</cp:coreProperties>
</file>