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55282233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7B771BDD" w14:textId="786D64E0" w:rsidR="009F7950" w:rsidRDefault="009F795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</w:p>
        <w:bookmarkStart w:id="0" w:name="_Hlk100411888" w:displacedByCustomXml="next"/>
        <w:sdt>
          <w:sdtPr>
            <w:rPr>
              <w:rFonts w:ascii="Arial" w:eastAsia="Times New Roman" w:hAnsi="Arial" w:cs="Arial"/>
              <w:bCs/>
              <w:sz w:val="48"/>
              <w:szCs w:val="48"/>
              <w:lang w:eastAsia="en-GB"/>
            </w:rPr>
            <w:alias w:val="Title"/>
            <w:tag w:val=""/>
            <w:id w:val="1735040861"/>
            <w:placeholder>
              <w:docPart w:val="8ABCE28B52EA49158919332AD601629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374D5AA" w14:textId="370C8441" w:rsidR="009F7950" w:rsidRPr="009F7950" w:rsidRDefault="009F795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8"/>
                  <w:szCs w:val="48"/>
                </w:rPr>
              </w:pPr>
              <w:r w:rsidRPr="009F7950">
                <w:rPr>
                  <w:rFonts w:ascii="Arial" w:eastAsia="Times New Roman" w:hAnsi="Arial" w:cs="Arial"/>
                  <w:bCs/>
                  <w:sz w:val="48"/>
                  <w:szCs w:val="48"/>
                  <w:lang w:eastAsia="en-GB"/>
                </w:rPr>
                <w:t>Project Management Plan</w:t>
              </w:r>
            </w:p>
          </w:sdtContent>
        </w:sdt>
        <w:sdt>
          <w:sdtPr>
            <w:rPr>
              <w:rFonts w:ascii="Arial" w:hAnsi="Arial" w:cs="Arial"/>
              <w:b/>
              <w:sz w:val="28"/>
              <w:szCs w:val="28"/>
            </w:rPr>
            <w:alias w:val="Subtitle"/>
            <w:tag w:val=""/>
            <w:id w:val="328029620"/>
            <w:placeholder>
              <w:docPart w:val="F1580899C8304F65845DA5156C8052D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4358F48" w14:textId="4A948F82" w:rsidR="009F7950" w:rsidRPr="00405DFE" w:rsidRDefault="009F7950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405DFE">
                <w:rPr>
                  <w:rFonts w:ascii="Arial" w:hAnsi="Arial" w:cs="Arial"/>
                  <w:b/>
                  <w:sz w:val="28"/>
                  <w:szCs w:val="28"/>
                </w:rPr>
                <w:t>Managing Projects in the Workplace</w:t>
              </w:r>
              <w:r w:rsidR="00481164" w:rsidRPr="00405DFE">
                <w:rPr>
                  <w:rFonts w:ascii="Arial" w:hAnsi="Arial" w:cs="Arial"/>
                  <w:b/>
                  <w:sz w:val="28"/>
                  <w:szCs w:val="28"/>
                </w:rPr>
                <w:t xml:space="preserve"> </w:t>
              </w:r>
              <w:r w:rsidR="00F63049">
                <w:rPr>
                  <w:rFonts w:ascii="Arial" w:hAnsi="Arial" w:cs="Arial"/>
                  <w:b/>
                  <w:sz w:val="28"/>
                  <w:szCs w:val="28"/>
                </w:rPr>
                <w:t>BMSW 5104</w:t>
              </w:r>
            </w:p>
          </w:sdtContent>
        </w:sdt>
        <w:bookmarkEnd w:id="0"/>
        <w:p w14:paraId="25C6A3A9" w14:textId="4BFE0B2A" w:rsidR="009F7950" w:rsidRDefault="009F7950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45445448" w14:textId="6FB81561" w:rsidR="00481164" w:rsidRPr="008040E5" w:rsidRDefault="00481164" w:rsidP="00481164">
          <w:pPr>
            <w:pStyle w:val="NoSpacing"/>
            <w:spacing w:before="480"/>
            <w:jc w:val="center"/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</w:pPr>
          <w:r w:rsidRPr="008040E5"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Generation</w:t>
          </w:r>
          <w:r w:rsidR="005E033F" w:rsidRPr="008040E5"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s</w:t>
          </w:r>
          <w:r w:rsidRPr="008040E5"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 xml:space="preserve"> </w:t>
          </w:r>
          <w:r w:rsidR="005E033F" w:rsidRPr="001722DD">
            <w:rPr>
              <w:rFonts w:ascii="Constantia" w:hAnsi="Constantia" w:cstheme="minorHAnsi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A</w:t>
          </w:r>
          <w:r w:rsidR="001722DD" w:rsidRPr="001722DD">
            <w:rPr>
              <w:rFonts w:ascii="Constantia" w:hAnsi="Constantia" w:cstheme="minorHAnsi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 xml:space="preserve"> 2 </w:t>
          </w:r>
          <w:r w:rsidR="005E033F" w:rsidRPr="001722DD">
            <w:rPr>
              <w:rFonts w:ascii="Constantia" w:hAnsi="Constantia" w:cstheme="minorHAnsi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Z</w:t>
          </w:r>
          <w:r w:rsidR="00405DFE" w:rsidRPr="008040E5"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 xml:space="preserve"> </w:t>
          </w:r>
          <w:r w:rsidRPr="008040E5">
            <w:rPr>
              <w:rFonts w:ascii="Magneto" w:hAnsi="Magneto" w:cs="Open Sans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 xml:space="preserve"> </w:t>
          </w:r>
        </w:p>
        <w:p w14:paraId="33A46D50" w14:textId="621F2623" w:rsidR="00481164" w:rsidRPr="008F5382" w:rsidRDefault="00145347" w:rsidP="00481164">
          <w:pPr>
            <w:pStyle w:val="NoSpacing"/>
            <w:spacing w:before="480"/>
            <w:jc w:val="center"/>
            <w:rPr>
              <w:rFonts w:ascii="Magneto" w:hAnsi="Magneto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</w:pPr>
          <w:r w:rsidRPr="008F5382">
            <w:rPr>
              <w:rFonts w:ascii="Magneto" w:hAnsi="Magneto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Bionics</w:t>
          </w:r>
          <w:r w:rsidR="00053DE2">
            <w:rPr>
              <w:rFonts w:ascii="Magneto" w:hAnsi="Magneto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 xml:space="preserve"> Multivits</w:t>
          </w:r>
          <w:r w:rsidR="00B819CA">
            <w:rPr>
              <w:rFonts w:ascii="Magneto" w:hAnsi="Magneto"/>
              <w:b/>
              <w:color w:val="FF0000"/>
              <w:spacing w:val="10"/>
              <w:sz w:val="72"/>
              <w:szCs w:val="72"/>
              <w14:glow w14:rad="38100">
                <w14:schemeClr w14:val="accent1">
                  <w14:alpha w14:val="60000"/>
                </w14:schemeClr>
              </w14:glow>
              <w14:textOutline w14:w="9525" w14:cap="flat" w14:cmpd="sng" w14:algn="ctr">
                <w14:solidFill>
                  <w14:schemeClr w14:val="accent1"/>
                </w14:solidFill>
                <w14:prstDash w14:val="solid"/>
                <w14:round/>
              </w14:textOutline>
            </w:rPr>
            <w:t>©®</w:t>
          </w:r>
        </w:p>
        <w:p w14:paraId="40758963" w14:textId="186CB8C2" w:rsidR="00E47CF1" w:rsidRDefault="00A066C4" w:rsidP="00076EE3">
          <w:pPr>
            <w:jc w:val="center"/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284480" behindDoc="0" locked="0" layoutInCell="1" allowOverlap="1" wp14:anchorId="4E9358D9" wp14:editId="3F64A49E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8522476</wp:posOffset>
                    </wp:positionV>
                    <wp:extent cx="6553200" cy="908050"/>
                    <wp:effectExtent l="0" t="0" r="2540" b="635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908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3-2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85183A4" w14:textId="03647BDF" w:rsidR="009F7950" w:rsidRPr="00A066C4" w:rsidRDefault="00546F0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28/03/2022</w:t>
                                    </w:r>
                                  </w:p>
                                </w:sdtContent>
                              </w:sdt>
                              <w:p w14:paraId="5A33F37B" w14:textId="1806FA2F" w:rsidR="009F7950" w:rsidRPr="00A066C4" w:rsidRDefault="009F7950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731C3"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Student name &amp; </w:t>
                                    </w:r>
                                    <w:r w:rsidR="00546F0B"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NUMBER:</w:t>
                                    </w:r>
                                    <w:r w:rsidR="006731C3"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 abdul wahid ullah</w:t>
                                    </w:r>
                                    <w:r w:rsidR="00546F0B"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 -</w:t>
                                    </w:r>
                                    <w:r w:rsidR="006731C3" w:rsidRPr="00A066C4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 xml:space="preserve"> 1912519</w:t>
                                    </w:r>
                                  </w:sdtContent>
                                </w:sdt>
                              </w:p>
                              <w:p w14:paraId="1610ABC6" w14:textId="1F120D4A" w:rsidR="009F7950" w:rsidRPr="00A066C4" w:rsidRDefault="009F7950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546F0B" w:rsidRPr="00A066C4">
                                      <w:rPr>
                                        <w:sz w:val="28"/>
                                        <w:szCs w:val="28"/>
                                      </w:rPr>
                                      <w:t xml:space="preserve">LECTURER: DAMINABO POKUBO </w:t>
                                    </w:r>
                                  </w:sdtContent>
                                </w:sdt>
                                <w:r w:rsidR="00CE1CAA" w:rsidRPr="00A066C4">
                                  <w:rPr>
                                    <w:sz w:val="28"/>
                                    <w:szCs w:val="28"/>
                                  </w:rPr>
                                  <w:t>AND IS</w:t>
                                </w:r>
                                <w:r w:rsidR="00A066C4" w:rsidRPr="00A066C4">
                                  <w:rPr>
                                    <w:sz w:val="28"/>
                                    <w:szCs w:val="28"/>
                                  </w:rPr>
                                  <w:t>AI</w:t>
                                </w:r>
                                <w:r w:rsidR="00CE1CAA" w:rsidRPr="00A066C4">
                                  <w:rPr>
                                    <w:sz w:val="28"/>
                                    <w:szCs w:val="28"/>
                                  </w:rPr>
                                  <w:t>AH O</w:t>
                                </w:r>
                                <w:r w:rsidR="00A066C4" w:rsidRPr="00A066C4">
                                  <w:rPr>
                                    <w:sz w:val="28"/>
                                    <w:szCs w:val="28"/>
                                  </w:rPr>
                                  <w:t>INO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E9358D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464.8pt;margin-top:671.05pt;width:516pt;height:71.5pt;z-index:25128448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FqDXQIAAC0FAAAOAAAAZHJzL2Uyb0RvYy54bWysVN9v2jAQfp+0/8Hy+wi0ouoQoWJUTJNQ&#10;W41OfTaODdEcn3c2JOyv39lJoGN76bQX5+L77td3d57eNZVhB4W+BJvz0WDImbISitJuc/7tefnh&#10;ljMfhC2EAatyflSe383ev5vWbqKuYAemUMjIifWT2uV8F4KbZJmXO1UJPwCnLCk1YCUC/eI2K1DU&#10;5L0y2dVweJPVgIVDkMp7ur1vlXyW/GutZHjU2qvATM4pt5BOTOcmntlsKiZbFG5Xyi4N8Q9ZVKK0&#10;FPTk6l4EwfZY/uGqKiWCBx0GEqoMtC6lSjVQNaPhRTXrnXAq1ULkeHeiyf8/t/LhsHZPyELzCRpq&#10;YCSkdn7i6TLW02is4pcyZaQnCo8n2lQTmKTLm/H4mnrBmSTdx+HtcJx4zc7WDn34rKBiUcg5UlsS&#10;W+Kw8oEiErSHxGAWlqUxqTXGspoiXJPL3zRkYWy8UanJnZtz5kkKR6MixtivSrOySAXEizReamGQ&#10;HQQNhpBS2ZBqT34JHVGakniLYYc/Z/UW47aOPjLYcDKuSguYqr9Iu/jep6xbPBH5qu4ohmbTdB3d&#10;QHGkRiO0O+CdXJbUjZXw4UkgDT01kBY5PNKhDRDr0Emc7QB//u0+4mkWSctZTUuUc/9jL1BxZr5Y&#10;mtK4cb2AvbDpBbuvFkD0j+iJcDKJZIDB9KJGqF5ov+cxCqmElRQr55teXIR2lel9kGo+TyDaKyfC&#10;yq6djK5jN+JsPTcvAl03gIFG9wH69RKTizlssdHSwnwfQJdpSCOhLYsd0bSTaXa79yMu/ev/hDq/&#10;crNfAAAA//8DAFBLAwQUAAYACAAAACEAkHJeH90AAAALAQAADwAAAGRycy9kb3ducmV2LnhtbEyP&#10;QU/DMAyF70j8h8hIXBBz23VoKk0nBuKMKHDPGtNWNE7VZFvZr8c7sZv9nvX8vXIzu0EdaAq9Zw3p&#10;IgFF3Hjbc6vh8+P1fg0qRMPWDJ5Jwy8F2FTXV6UprD/yOx3q2CoJ4VAYDV2MY4EYmo6cCQs/Eov3&#10;7SdnoqxTi3YyRwl3A2ZJ8oDO9CwfOjPSc0fNT713Gu5Op5fViPnX5BDrt5y3vcet1rc389MjqEhz&#10;/D+GM76gQyVMO79nG9SgQYpEUZd5loI6+8kyE20nU75epYBViZcdqj8AAAD//wMAUEsBAi0AFAAG&#10;AAgAAAAhALaDOJL+AAAA4QEAABMAAAAAAAAAAAAAAAAAAAAAAFtDb250ZW50X1R5cGVzXS54bWxQ&#10;SwECLQAUAAYACAAAACEAOP0h/9YAAACUAQAACwAAAAAAAAAAAAAAAAAvAQAAX3JlbHMvLnJlbHNQ&#10;SwECLQAUAAYACAAAACEAwqhag10CAAAtBQAADgAAAAAAAAAAAAAAAAAuAgAAZHJzL2Uyb0RvYy54&#10;bWxQSwECLQAUAAYACAAAACEAkHJeH90AAAALAQAADwAAAAAAAAAAAAAAAAC3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3-2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85183A4" w14:textId="03647BDF" w:rsidR="009F7950" w:rsidRPr="00A066C4" w:rsidRDefault="00546F0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>28/03/2022</w:t>
                              </w:r>
                            </w:p>
                          </w:sdtContent>
                        </w:sdt>
                        <w:p w14:paraId="5A33F37B" w14:textId="1806FA2F" w:rsidR="009F7950" w:rsidRPr="00A066C4" w:rsidRDefault="009F7950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731C3"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Student name &amp; </w:t>
                              </w:r>
                              <w:r w:rsidR="00546F0B"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>NUMBER:</w:t>
                              </w:r>
                              <w:r w:rsidR="006731C3"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 abdul wahid ullah</w:t>
                              </w:r>
                              <w:r w:rsidR="00546F0B"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 -</w:t>
                              </w:r>
                              <w:r w:rsidR="006731C3" w:rsidRPr="00A066C4">
                                <w:rPr>
                                  <w:caps/>
                                  <w:sz w:val="28"/>
                                  <w:szCs w:val="28"/>
                                </w:rPr>
                                <w:t xml:space="preserve"> 1912519</w:t>
                              </w:r>
                            </w:sdtContent>
                          </w:sdt>
                        </w:p>
                        <w:p w14:paraId="1610ABC6" w14:textId="1F120D4A" w:rsidR="009F7950" w:rsidRPr="00A066C4" w:rsidRDefault="009F7950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546F0B" w:rsidRPr="00A066C4">
                                <w:rPr>
                                  <w:sz w:val="28"/>
                                  <w:szCs w:val="28"/>
                                </w:rPr>
                                <w:t xml:space="preserve">LECTURER: DAMINABO POKUBO </w:t>
                              </w:r>
                            </w:sdtContent>
                          </w:sdt>
                          <w:r w:rsidR="00CE1CAA" w:rsidRPr="00A066C4">
                            <w:rPr>
                              <w:sz w:val="28"/>
                              <w:szCs w:val="28"/>
                            </w:rPr>
                            <w:t>AND IS</w:t>
                          </w:r>
                          <w:r w:rsidR="00A066C4" w:rsidRPr="00A066C4">
                            <w:rPr>
                              <w:sz w:val="28"/>
                              <w:szCs w:val="28"/>
                            </w:rPr>
                            <w:t>AI</w:t>
                          </w:r>
                          <w:r w:rsidR="00CE1CAA" w:rsidRPr="00A066C4">
                            <w:rPr>
                              <w:sz w:val="28"/>
                              <w:szCs w:val="28"/>
                            </w:rPr>
                            <w:t>AH O</w:t>
                          </w:r>
                          <w:r w:rsidR="00A066C4" w:rsidRPr="00A066C4">
                            <w:rPr>
                              <w:sz w:val="28"/>
                              <w:szCs w:val="28"/>
                            </w:rPr>
                            <w:t>INO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93B8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290624" behindDoc="0" locked="0" layoutInCell="1" allowOverlap="1" wp14:anchorId="30996499" wp14:editId="65E37AAB">
                    <wp:simplePos x="0" y="0"/>
                    <wp:positionH relativeFrom="column">
                      <wp:posOffset>1873250</wp:posOffset>
                    </wp:positionH>
                    <wp:positionV relativeFrom="paragraph">
                      <wp:posOffset>335280</wp:posOffset>
                    </wp:positionV>
                    <wp:extent cx="2292350" cy="38989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5D089D" w14:textId="5A3E1BF3" w:rsidR="00E93B86" w:rsidRPr="00E93B86" w:rsidRDefault="00E93B86" w:rsidP="00E93B86">
                                <w:pPr>
                                  <w:jc w:val="center"/>
                                  <w:rPr>
                                    <w:b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14:shadow w14:blurRad="12700" w14:dist="38100" w14:dir="2700000" w14:sx="100000" w14:sy="100000" w14:kx="0" w14:ky="0" w14:algn="tl">
                                      <w14:schemeClr w14:val="bg1">
                                        <w14:lumMod w14:val="5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0996499" id="Text Box 1" o:spid="_x0000_s1027" type="#_x0000_t202" style="position:absolute;left:0;text-align:left;margin-left:147.5pt;margin-top:26.4pt;width:180.5pt;height:30.7pt;z-index:251290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Bv&#10;IclR3QAAAAoBAAAPAAAAZHJzL2Rvd25yZXYueG1sTI/BTsMwDIbvSLxD5EncWNpqrbbSdEIDzsDg&#10;AbLGNF0bp2qyrfD0mBM72v70+/ur7ewGccYpdJ4UpMsEBFLjTUetgs+Pl/s1iBA1GT14QgXfGGBb&#10;395UujT+Qu943sdWcAiFUiuwMY6llKGx6HRY+hGJb19+cjryOLXSTPrC4W6QWZIU0umO+IPVI+4s&#10;Nv3+5BSsE/fa95vsLbjVT5rb3ZN/Ho9K3S3mxwcQEef4D8OfPqtDzU4HfyITxKAg2+TcJSrIM67A&#10;QJEXvDgwma4ykHUlryvUvwA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BvIclR3QAA&#10;AAoBAAAPAAAAAAAAAAAAAAAAAGUEAABkcnMvZG93bnJldi54bWxQSwUGAAAAAAQABADzAAAAbwUA&#10;AAAA&#10;" filled="f" stroked="f">
                    <v:fill o:detectmouseclick="t"/>
                    <v:textbox style="mso-fit-shape-to-text:t">
                      <w:txbxContent>
                        <w:p w14:paraId="285D089D" w14:textId="5A3E1BF3" w:rsidR="00E93B86" w:rsidRPr="00E93B86" w:rsidRDefault="00E93B86" w:rsidP="00E93B86">
                          <w:pPr>
                            <w:jc w:val="center"/>
                            <w:rPr>
                              <w:b/>
                              <w:noProof/>
                              <w:color w:val="000000" w:themeColor="text1"/>
                              <w:sz w:val="72"/>
                              <w:szCs w:val="72"/>
                              <w14:shadow w14:blurRad="12700" w14:dist="38100" w14:dir="2700000" w14:sx="100000" w14:sy="100000" w14:kx="0" w14:ky="0" w14:algn="tl">
                                <w14:schemeClr w14:val="bg1">
                                  <w14:lumMod w14:val="5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CC7842">
            <w:rPr>
              <w:noProof/>
              <w:color w:val="4472C4" w:themeColor="accent1"/>
            </w:rPr>
            <w:drawing>
              <wp:inline distT="0" distB="0" distL="0" distR="0" wp14:anchorId="34B15E30" wp14:editId="79984980">
                <wp:extent cx="2736850" cy="2241550"/>
                <wp:effectExtent l="0" t="0" r="0" b="0"/>
                <wp:docPr id="5" name="Graphic 5" descr="Heart with pulse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Graphic 5" descr="Heart with pulse with solid fill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224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9F7950">
            <w:br w:type="page"/>
          </w:r>
        </w:p>
      </w:sdtContent>
    </w:sdt>
    <w:p w14:paraId="3D31ADDB" w14:textId="10F5EF00" w:rsidR="00952EE4" w:rsidRDefault="00076EE3" w:rsidP="00952EE4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TABLE OF CONTENTS</w:t>
      </w:r>
    </w:p>
    <w:p w14:paraId="45DE8880" w14:textId="05276481" w:rsidR="00076EE3" w:rsidRDefault="00076EE3" w:rsidP="00952EE4">
      <w:pPr>
        <w:jc w:val="center"/>
        <w:rPr>
          <w:b/>
          <w:bCs/>
          <w:sz w:val="32"/>
          <w:szCs w:val="32"/>
          <w:u w:val="single"/>
        </w:rPr>
      </w:pPr>
    </w:p>
    <w:p w14:paraId="53475FB6" w14:textId="77777777" w:rsidR="00076EE3" w:rsidRDefault="00076EE3" w:rsidP="00952EE4">
      <w:pPr>
        <w:jc w:val="center"/>
        <w:rPr>
          <w:b/>
          <w:bCs/>
          <w:sz w:val="32"/>
          <w:szCs w:val="32"/>
          <w:u w:val="single"/>
        </w:rPr>
      </w:pPr>
    </w:p>
    <w:p w14:paraId="2D3C4253" w14:textId="309DB208" w:rsidR="00952EE4" w:rsidRDefault="00E1484E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 xml:space="preserve">Table of </w:t>
      </w:r>
      <w:r w:rsidR="00C757A3">
        <w:rPr>
          <w:b/>
          <w:bCs/>
          <w:sz w:val="32"/>
          <w:szCs w:val="32"/>
        </w:rPr>
        <w:t>C</w:t>
      </w:r>
      <w:r>
        <w:rPr>
          <w:b/>
          <w:bCs/>
          <w:sz w:val="32"/>
          <w:szCs w:val="32"/>
        </w:rPr>
        <w:t>ontents</w:t>
      </w:r>
    </w:p>
    <w:p w14:paraId="417DC433" w14:textId="2CC39897" w:rsidR="00952EE4" w:rsidRDefault="00E1484E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 xml:space="preserve">Executive </w:t>
      </w:r>
      <w:r w:rsidR="00C757A3">
        <w:rPr>
          <w:b/>
          <w:bCs/>
          <w:sz w:val="32"/>
          <w:szCs w:val="32"/>
        </w:rPr>
        <w:t>S</w:t>
      </w:r>
      <w:r>
        <w:rPr>
          <w:b/>
          <w:bCs/>
          <w:sz w:val="32"/>
          <w:szCs w:val="32"/>
        </w:rPr>
        <w:t>ummary</w:t>
      </w:r>
    </w:p>
    <w:p w14:paraId="357D00F8" w14:textId="66C1931C" w:rsidR="00952EE4" w:rsidRPr="00E1484E" w:rsidRDefault="00E1484E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E1484E">
        <w:rPr>
          <w:b/>
          <w:bCs/>
          <w:sz w:val="32"/>
          <w:szCs w:val="32"/>
        </w:rPr>
        <w:t>Introduction</w:t>
      </w:r>
    </w:p>
    <w:p w14:paraId="658ADEC3" w14:textId="2B358ED9" w:rsidR="00952EE4" w:rsidRPr="009C4C80" w:rsidRDefault="009C4C80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9C4C80">
        <w:rPr>
          <w:b/>
          <w:bCs/>
          <w:sz w:val="32"/>
          <w:szCs w:val="32"/>
        </w:rPr>
        <w:t xml:space="preserve">Project </w:t>
      </w:r>
      <w:r>
        <w:rPr>
          <w:b/>
          <w:bCs/>
          <w:sz w:val="32"/>
          <w:szCs w:val="32"/>
        </w:rPr>
        <w:t>Outline</w:t>
      </w:r>
    </w:p>
    <w:p w14:paraId="5733EFB2" w14:textId="40B5EBC1" w:rsidR="00952EE4" w:rsidRDefault="009C4C80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</w:rPr>
        <w:t>Project Scope</w:t>
      </w:r>
    </w:p>
    <w:p w14:paraId="5B669021" w14:textId="1E222B8C" w:rsidR="00952EE4" w:rsidRPr="00027D97" w:rsidRDefault="009C4C80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bookmarkStart w:id="1" w:name="_Hlk100444855"/>
      <w:r w:rsidRPr="00027D97">
        <w:rPr>
          <w:b/>
          <w:bCs/>
          <w:sz w:val="32"/>
          <w:szCs w:val="32"/>
        </w:rPr>
        <w:t>Characteristics of Project Manager</w:t>
      </w:r>
    </w:p>
    <w:p w14:paraId="1FE1B708" w14:textId="75B789DD" w:rsidR="00952EE4" w:rsidRPr="00027D97" w:rsidRDefault="00027D97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>Stakeholders Analysis</w:t>
      </w:r>
      <w:bookmarkEnd w:id="1"/>
    </w:p>
    <w:p w14:paraId="6CD0E738" w14:textId="6F2214FC" w:rsidR="00952EE4" w:rsidRPr="00027D97" w:rsidRDefault="00027D97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>Work Breakdown Structure</w:t>
      </w:r>
    </w:p>
    <w:p w14:paraId="5EA2E4B1" w14:textId="090517D7" w:rsidR="00952EE4" w:rsidRPr="00027D97" w:rsidRDefault="00027D97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 xml:space="preserve">Benefits of Communication </w:t>
      </w:r>
      <w:r w:rsidR="00C757A3">
        <w:rPr>
          <w:b/>
          <w:bCs/>
          <w:sz w:val="32"/>
          <w:szCs w:val="32"/>
        </w:rPr>
        <w:t>M</w:t>
      </w:r>
      <w:r w:rsidRPr="00027D97">
        <w:rPr>
          <w:b/>
          <w:bCs/>
          <w:sz w:val="32"/>
          <w:szCs w:val="32"/>
        </w:rPr>
        <w:t>ethods</w:t>
      </w:r>
    </w:p>
    <w:p w14:paraId="13B81DB9" w14:textId="6C093D3F" w:rsidR="00027D97" w:rsidRDefault="00027D97" w:rsidP="00027D97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 xml:space="preserve">Risk Assessment </w:t>
      </w:r>
    </w:p>
    <w:p w14:paraId="397F8722" w14:textId="1FED6AEF" w:rsidR="0023060E" w:rsidRPr="00027D97" w:rsidRDefault="0023060E" w:rsidP="00027D97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Conclusion</w:t>
      </w:r>
      <w:r w:rsidR="00A066C4">
        <w:rPr>
          <w:b/>
          <w:bCs/>
          <w:sz w:val="32"/>
          <w:szCs w:val="32"/>
        </w:rPr>
        <w:t>.</w:t>
      </w:r>
    </w:p>
    <w:p w14:paraId="217BCEBC" w14:textId="6D1FB3E4" w:rsidR="00952EE4" w:rsidRPr="00027D97" w:rsidRDefault="00027D97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 xml:space="preserve">References </w:t>
      </w:r>
    </w:p>
    <w:p w14:paraId="7445230B" w14:textId="697E3D8B" w:rsidR="00027D97" w:rsidRPr="00027D97" w:rsidRDefault="00027D97" w:rsidP="00952EE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7D97">
        <w:rPr>
          <w:b/>
          <w:bCs/>
          <w:sz w:val="32"/>
          <w:szCs w:val="32"/>
        </w:rPr>
        <w:t>Appendices</w:t>
      </w:r>
    </w:p>
    <w:p w14:paraId="21C8EE54" w14:textId="7D34BFCD" w:rsidR="00952EE4" w:rsidRDefault="00952EE4" w:rsidP="00CB631F">
      <w:pPr>
        <w:pStyle w:val="ListParagraph"/>
        <w:rPr>
          <w:b/>
          <w:bCs/>
          <w:sz w:val="32"/>
          <w:szCs w:val="32"/>
          <w:u w:val="single"/>
        </w:rPr>
      </w:pPr>
    </w:p>
    <w:p w14:paraId="0C0B9BB9" w14:textId="1604E003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54128AB0" w14:textId="665F533C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720901B5" w14:textId="5E935F95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56C6C772" w14:textId="22DE44F8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4408AECB" w14:textId="1C266D47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093AF3DE" w14:textId="35AA5288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622CFECD" w14:textId="7337DEAE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41669BBE" w14:textId="18719C78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598C7644" w14:textId="7CA20443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6E8A7E51" w14:textId="521CCC8E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35E0496A" w14:textId="786D3B93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15C6CA99" w14:textId="065719D7" w:rsidR="00952EE4" w:rsidRDefault="00952EE4" w:rsidP="00952EE4">
      <w:pPr>
        <w:rPr>
          <w:b/>
          <w:bCs/>
          <w:sz w:val="32"/>
          <w:szCs w:val="32"/>
          <w:u w:val="single"/>
        </w:rPr>
      </w:pPr>
    </w:p>
    <w:p w14:paraId="78B15880" w14:textId="77777777" w:rsidR="004105F2" w:rsidRDefault="004105F2" w:rsidP="00952EE4">
      <w:pPr>
        <w:rPr>
          <w:rFonts w:ascii="Arial" w:hAnsi="Arial" w:cs="Arial"/>
          <w:b/>
          <w:bCs/>
          <w:u w:val="single"/>
        </w:rPr>
      </w:pPr>
    </w:p>
    <w:p w14:paraId="171ECAEA" w14:textId="77777777" w:rsidR="004105F2" w:rsidRDefault="004105F2" w:rsidP="00952EE4">
      <w:pPr>
        <w:rPr>
          <w:rFonts w:ascii="Arial" w:hAnsi="Arial" w:cs="Arial"/>
          <w:b/>
          <w:bCs/>
          <w:u w:val="single"/>
        </w:rPr>
      </w:pPr>
    </w:p>
    <w:p w14:paraId="568700CE" w14:textId="586B67C8" w:rsidR="00952EE4" w:rsidRDefault="00CB631F" w:rsidP="00CB631F">
      <w:pPr>
        <w:pStyle w:val="Heading1"/>
      </w:pPr>
      <w:r>
        <w:t xml:space="preserve">2. </w:t>
      </w:r>
      <w:r w:rsidR="00C24D17" w:rsidRPr="00827EBC">
        <w:t>Executive Summary</w:t>
      </w:r>
    </w:p>
    <w:p w14:paraId="2CE87D50" w14:textId="6E1C2E71" w:rsidR="004105F2" w:rsidRDefault="004105F2" w:rsidP="00952EE4">
      <w:pPr>
        <w:rPr>
          <w:rFonts w:ascii="Arial" w:hAnsi="Arial" w:cs="Arial"/>
          <w:b/>
          <w:bCs/>
          <w:u w:val="single"/>
        </w:rPr>
      </w:pPr>
    </w:p>
    <w:p w14:paraId="40AC2CDD" w14:textId="77777777" w:rsidR="004105F2" w:rsidRPr="00827EBC" w:rsidRDefault="004105F2" w:rsidP="00952EE4">
      <w:pPr>
        <w:rPr>
          <w:rFonts w:ascii="Arial" w:hAnsi="Arial" w:cs="Arial"/>
          <w:b/>
          <w:bCs/>
          <w:u w:val="single"/>
        </w:rPr>
      </w:pPr>
    </w:p>
    <w:p w14:paraId="7D86FED3" w14:textId="7AB0DD0D" w:rsidR="00F2415E" w:rsidRDefault="009B04AF" w:rsidP="00952EE4">
      <w:r w:rsidRPr="00827EBC">
        <w:rPr>
          <w:rFonts w:ascii="Arial" w:hAnsi="Arial" w:cs="Arial"/>
        </w:rPr>
        <w:t>This</w:t>
      </w:r>
      <w:r w:rsidR="0099512A" w:rsidRPr="00827EBC">
        <w:rPr>
          <w:rFonts w:ascii="Arial" w:hAnsi="Arial" w:cs="Arial"/>
        </w:rPr>
        <w:t xml:space="preserve"> </w:t>
      </w:r>
      <w:r w:rsidR="00BF5E66" w:rsidRPr="00827EBC">
        <w:rPr>
          <w:rFonts w:ascii="Arial" w:hAnsi="Arial" w:cs="Arial"/>
        </w:rPr>
        <w:t>report’s</w:t>
      </w:r>
      <w:r w:rsidR="0099512A" w:rsidRPr="00827EBC">
        <w:rPr>
          <w:rFonts w:ascii="Arial" w:hAnsi="Arial" w:cs="Arial"/>
        </w:rPr>
        <w:t xml:space="preserve"> </w:t>
      </w:r>
      <w:r w:rsidRPr="00827EBC">
        <w:rPr>
          <w:rFonts w:ascii="Arial" w:hAnsi="Arial" w:cs="Arial"/>
        </w:rPr>
        <w:t xml:space="preserve">objective is to </w:t>
      </w:r>
      <w:r w:rsidR="0099512A" w:rsidRPr="00827EBC">
        <w:rPr>
          <w:rFonts w:ascii="Arial" w:hAnsi="Arial" w:cs="Arial"/>
        </w:rPr>
        <w:t xml:space="preserve">critically examine </w:t>
      </w:r>
      <w:r w:rsidR="008327B0">
        <w:rPr>
          <w:rFonts w:ascii="Arial" w:hAnsi="Arial" w:cs="Arial"/>
        </w:rPr>
        <w:t xml:space="preserve">and implement </w:t>
      </w:r>
      <w:r w:rsidR="0099512A" w:rsidRPr="00827EBC">
        <w:rPr>
          <w:rFonts w:ascii="Arial" w:hAnsi="Arial" w:cs="Arial"/>
        </w:rPr>
        <w:t>the project management</w:t>
      </w:r>
      <w:r w:rsidR="00316263" w:rsidRPr="00827EBC">
        <w:rPr>
          <w:rFonts w:ascii="Arial" w:hAnsi="Arial" w:cs="Arial"/>
        </w:rPr>
        <w:t xml:space="preserve"> plan</w:t>
      </w:r>
      <w:r w:rsidR="004105F2">
        <w:rPr>
          <w:rFonts w:ascii="Arial" w:hAnsi="Arial" w:cs="Arial"/>
        </w:rPr>
        <w:t xml:space="preserve"> of the launch of Generation X </w:t>
      </w:r>
      <w:r w:rsidR="00E1484E">
        <w:rPr>
          <w:rFonts w:ascii="Arial" w:hAnsi="Arial" w:cs="Arial"/>
        </w:rPr>
        <w:t>Bionics</w:t>
      </w:r>
      <w:r w:rsidR="00053DE2">
        <w:rPr>
          <w:rFonts w:ascii="Arial" w:hAnsi="Arial" w:cs="Arial"/>
        </w:rPr>
        <w:t xml:space="preserve"> Multivits</w:t>
      </w:r>
      <w:r w:rsidR="00101E98">
        <w:rPr>
          <w:rFonts w:ascii="Arial" w:hAnsi="Arial" w:cs="Arial"/>
        </w:rPr>
        <w:t xml:space="preserve">, a </w:t>
      </w:r>
      <w:r w:rsidR="00053DE2">
        <w:rPr>
          <w:rFonts w:ascii="Arial" w:hAnsi="Arial" w:cs="Arial"/>
        </w:rPr>
        <w:t xml:space="preserve">new </w:t>
      </w:r>
      <w:r w:rsidR="00101E98">
        <w:rPr>
          <w:rFonts w:ascii="Arial" w:hAnsi="Arial" w:cs="Arial"/>
        </w:rPr>
        <w:t>multi vitamin supplement range</w:t>
      </w:r>
      <w:r w:rsidR="00316263" w:rsidRPr="00827EBC">
        <w:rPr>
          <w:rFonts w:ascii="Arial" w:hAnsi="Arial" w:cs="Arial"/>
        </w:rPr>
        <w:t xml:space="preserve">. </w:t>
      </w:r>
      <w:r w:rsidR="0099512A" w:rsidRPr="00827EBC">
        <w:rPr>
          <w:rFonts w:ascii="Arial" w:hAnsi="Arial" w:cs="Arial"/>
        </w:rPr>
        <w:t xml:space="preserve"> </w:t>
      </w:r>
      <w:r w:rsidR="00F2415E" w:rsidRPr="00827EBC">
        <w:rPr>
          <w:rFonts w:ascii="Arial" w:hAnsi="Arial" w:cs="Arial"/>
        </w:rPr>
        <w:t xml:space="preserve">A detailed and structured plan has been implemented by using and evaluating the </w:t>
      </w:r>
      <w:r w:rsidR="00101E98">
        <w:rPr>
          <w:rFonts w:ascii="Arial" w:hAnsi="Arial" w:cs="Arial"/>
        </w:rPr>
        <w:t xml:space="preserve">correct detailed project definition </w:t>
      </w:r>
      <w:r w:rsidR="00F2415E" w:rsidRPr="00827EBC">
        <w:rPr>
          <w:rFonts w:ascii="Arial" w:hAnsi="Arial" w:cs="Arial"/>
        </w:rPr>
        <w:t>tools</w:t>
      </w:r>
      <w:r w:rsidR="00666546">
        <w:rPr>
          <w:rFonts w:ascii="Arial" w:hAnsi="Arial" w:cs="Arial"/>
        </w:rPr>
        <w:t xml:space="preserve"> </w:t>
      </w:r>
      <w:r w:rsidR="00462ED8">
        <w:rPr>
          <w:rFonts w:ascii="Arial" w:hAnsi="Arial" w:cs="Arial"/>
        </w:rPr>
        <w:t xml:space="preserve">like </w:t>
      </w:r>
      <w:r w:rsidR="00666546">
        <w:rPr>
          <w:rFonts w:ascii="Arial" w:hAnsi="Arial" w:cs="Arial"/>
        </w:rPr>
        <w:t>scope</w:t>
      </w:r>
      <w:r w:rsidR="0035683A">
        <w:rPr>
          <w:rFonts w:ascii="Arial" w:hAnsi="Arial" w:cs="Arial"/>
        </w:rPr>
        <w:t>,</w:t>
      </w:r>
      <w:r w:rsidR="00666546">
        <w:rPr>
          <w:rFonts w:ascii="Arial" w:hAnsi="Arial" w:cs="Arial"/>
        </w:rPr>
        <w:t xml:space="preserve"> time, budget, and quality. </w:t>
      </w:r>
      <w:r w:rsidR="00C757A3">
        <w:rPr>
          <w:rFonts w:ascii="Arial" w:hAnsi="Arial" w:cs="Arial"/>
        </w:rPr>
        <w:t>Plus,</w:t>
      </w:r>
      <w:r w:rsidR="00F2415E" w:rsidRPr="00827EBC">
        <w:rPr>
          <w:rFonts w:ascii="Arial" w:hAnsi="Arial" w:cs="Arial"/>
        </w:rPr>
        <w:t xml:space="preserve"> the </w:t>
      </w:r>
      <w:r w:rsidR="00101E98">
        <w:rPr>
          <w:rFonts w:ascii="Arial" w:hAnsi="Arial" w:cs="Arial"/>
        </w:rPr>
        <w:t>implementation of planning tools</w:t>
      </w:r>
      <w:r w:rsidR="00666546">
        <w:rPr>
          <w:rFonts w:ascii="Arial" w:hAnsi="Arial" w:cs="Arial"/>
        </w:rPr>
        <w:t xml:space="preserve">, of risk assessment, schedule, and other techniques to </w:t>
      </w:r>
      <w:r w:rsidR="00666546" w:rsidRPr="00827EBC">
        <w:rPr>
          <w:rFonts w:ascii="Arial" w:hAnsi="Arial" w:cs="Arial"/>
        </w:rPr>
        <w:t>execute</w:t>
      </w:r>
      <w:r w:rsidR="00666546">
        <w:rPr>
          <w:rFonts w:ascii="Arial" w:hAnsi="Arial" w:cs="Arial"/>
        </w:rPr>
        <w:t xml:space="preserve"> the</w:t>
      </w:r>
      <w:r w:rsidR="00101E98">
        <w:rPr>
          <w:rFonts w:ascii="Arial" w:hAnsi="Arial" w:cs="Arial"/>
        </w:rPr>
        <w:t xml:space="preserve"> </w:t>
      </w:r>
      <w:r w:rsidR="00F2415E" w:rsidRPr="00827EBC">
        <w:rPr>
          <w:rFonts w:ascii="Arial" w:hAnsi="Arial" w:cs="Arial"/>
        </w:rPr>
        <w:t>project managem</w:t>
      </w:r>
      <w:r w:rsidR="0007300B" w:rsidRPr="00827EBC">
        <w:rPr>
          <w:rFonts w:ascii="Arial" w:hAnsi="Arial" w:cs="Arial"/>
        </w:rPr>
        <w:t xml:space="preserve">ent plan. </w:t>
      </w:r>
      <w:r w:rsidR="00F05EAF" w:rsidRPr="00827EBC">
        <w:rPr>
          <w:rFonts w:ascii="Arial" w:hAnsi="Arial" w:cs="Arial"/>
        </w:rPr>
        <w:t xml:space="preserve">The </w:t>
      </w:r>
      <w:r w:rsidR="00666546">
        <w:rPr>
          <w:rFonts w:ascii="Arial" w:hAnsi="Arial" w:cs="Arial"/>
        </w:rPr>
        <w:t xml:space="preserve">new launch of this </w:t>
      </w:r>
      <w:r w:rsidR="00FB0D64" w:rsidRPr="00827EBC">
        <w:rPr>
          <w:rFonts w:ascii="Arial" w:hAnsi="Arial" w:cs="Arial"/>
        </w:rPr>
        <w:t>exciting new</w:t>
      </w:r>
      <w:r w:rsidR="009166C8" w:rsidRPr="00827EBC">
        <w:rPr>
          <w:rFonts w:ascii="Arial" w:hAnsi="Arial" w:cs="Arial"/>
        </w:rPr>
        <w:t xml:space="preserve"> </w:t>
      </w:r>
      <w:r w:rsidR="008327B0">
        <w:rPr>
          <w:rFonts w:ascii="Arial" w:hAnsi="Arial" w:cs="Arial"/>
        </w:rPr>
        <w:t xml:space="preserve">multi vitamin </w:t>
      </w:r>
      <w:r w:rsidR="009166C8" w:rsidRPr="00827EBC">
        <w:rPr>
          <w:rFonts w:ascii="Arial" w:hAnsi="Arial" w:cs="Arial"/>
        </w:rPr>
        <w:t xml:space="preserve">supplement </w:t>
      </w:r>
      <w:r w:rsidR="00FB0D64" w:rsidRPr="00827EBC">
        <w:rPr>
          <w:rFonts w:ascii="Arial" w:hAnsi="Arial" w:cs="Arial"/>
        </w:rPr>
        <w:t xml:space="preserve">that will appeal to all </w:t>
      </w:r>
      <w:r w:rsidR="004105F2" w:rsidRPr="00827EBC">
        <w:rPr>
          <w:rFonts w:ascii="Arial" w:hAnsi="Arial" w:cs="Arial"/>
        </w:rPr>
        <w:t>ages</w:t>
      </w:r>
      <w:r w:rsidR="004105F2">
        <w:rPr>
          <w:rFonts w:ascii="Arial" w:hAnsi="Arial" w:cs="Arial"/>
        </w:rPr>
        <w:t xml:space="preserve">. </w:t>
      </w:r>
      <w:r w:rsidR="00462ED8">
        <w:rPr>
          <w:rFonts w:ascii="Arial" w:hAnsi="Arial" w:cs="Arial"/>
        </w:rPr>
        <w:t>The report has</w:t>
      </w:r>
      <w:r w:rsidR="00FB0D64" w:rsidRPr="00827EBC">
        <w:rPr>
          <w:rFonts w:ascii="Arial" w:hAnsi="Arial" w:cs="Arial"/>
        </w:rPr>
        <w:t xml:space="preserve"> concluded a thorough research </w:t>
      </w:r>
      <w:r w:rsidR="004105F2">
        <w:rPr>
          <w:rFonts w:ascii="Arial" w:hAnsi="Arial" w:cs="Arial"/>
        </w:rPr>
        <w:t xml:space="preserve">into market segmentation </w:t>
      </w:r>
      <w:r w:rsidR="00FB0D64" w:rsidRPr="00827EBC">
        <w:rPr>
          <w:rFonts w:ascii="Arial" w:hAnsi="Arial" w:cs="Arial"/>
        </w:rPr>
        <w:t>and backed by t</w:t>
      </w:r>
      <w:r w:rsidR="004105F2">
        <w:rPr>
          <w:rFonts w:ascii="Arial" w:hAnsi="Arial" w:cs="Arial"/>
        </w:rPr>
        <w:t>he</w:t>
      </w:r>
      <w:r w:rsidR="00FB0D64" w:rsidRPr="00827EBC">
        <w:rPr>
          <w:rFonts w:ascii="Arial" w:hAnsi="Arial" w:cs="Arial"/>
        </w:rPr>
        <w:t xml:space="preserve"> stakeholder</w:t>
      </w:r>
      <w:r w:rsidR="004105F2">
        <w:rPr>
          <w:rFonts w:ascii="Arial" w:hAnsi="Arial" w:cs="Arial"/>
        </w:rPr>
        <w:t>,</w:t>
      </w:r>
      <w:r w:rsidR="00FB0D64" w:rsidRPr="00827EBC">
        <w:rPr>
          <w:rFonts w:ascii="Arial" w:hAnsi="Arial" w:cs="Arial"/>
        </w:rPr>
        <w:t xml:space="preserve"> the pharmaceutical company</w:t>
      </w:r>
      <w:r w:rsidR="0068126E" w:rsidRPr="00827EBC">
        <w:rPr>
          <w:rFonts w:ascii="Arial" w:hAnsi="Arial" w:cs="Arial"/>
        </w:rPr>
        <w:t>. The multi vitamin supplement</w:t>
      </w:r>
      <w:r w:rsidR="00FB0D64" w:rsidRPr="00827EBC">
        <w:rPr>
          <w:rFonts w:ascii="Arial" w:hAnsi="Arial" w:cs="Arial"/>
        </w:rPr>
        <w:t xml:space="preserve"> will</w:t>
      </w:r>
      <w:r w:rsidR="009166C8" w:rsidRPr="00827EBC">
        <w:rPr>
          <w:rFonts w:ascii="Arial" w:hAnsi="Arial" w:cs="Arial"/>
        </w:rPr>
        <w:t xml:space="preserve"> </w:t>
      </w:r>
      <w:r w:rsidR="00053DE2">
        <w:rPr>
          <w:rFonts w:ascii="Arial" w:hAnsi="Arial" w:cs="Arial"/>
        </w:rPr>
        <w:t xml:space="preserve">be </w:t>
      </w:r>
      <w:r w:rsidR="00FB0D64" w:rsidRPr="00827EBC">
        <w:rPr>
          <w:rFonts w:ascii="Arial" w:hAnsi="Arial" w:cs="Arial"/>
        </w:rPr>
        <w:t>re-</w:t>
      </w:r>
      <w:r w:rsidR="009166C8" w:rsidRPr="00827EBC">
        <w:rPr>
          <w:rFonts w:ascii="Arial" w:hAnsi="Arial" w:cs="Arial"/>
        </w:rPr>
        <w:t>brand</w:t>
      </w:r>
      <w:r w:rsidR="0068126E" w:rsidRPr="00827EBC">
        <w:rPr>
          <w:rFonts w:ascii="Arial" w:hAnsi="Arial" w:cs="Arial"/>
        </w:rPr>
        <w:t>ed</w:t>
      </w:r>
      <w:r w:rsidR="009166C8" w:rsidRPr="00827EBC">
        <w:rPr>
          <w:rFonts w:ascii="Arial" w:hAnsi="Arial" w:cs="Arial"/>
        </w:rPr>
        <w:t xml:space="preserve"> </w:t>
      </w:r>
      <w:r w:rsidR="00FB0D64" w:rsidRPr="00827EBC">
        <w:rPr>
          <w:rFonts w:ascii="Arial" w:hAnsi="Arial" w:cs="Arial"/>
        </w:rPr>
        <w:t xml:space="preserve">and </w:t>
      </w:r>
      <w:r w:rsidR="0068126E" w:rsidRPr="00827EBC">
        <w:rPr>
          <w:rFonts w:ascii="Arial" w:hAnsi="Arial" w:cs="Arial"/>
        </w:rPr>
        <w:t>have a wider appeal in its market segmentation. It will be re</w:t>
      </w:r>
      <w:r w:rsidR="00FB0D64" w:rsidRPr="00827EBC">
        <w:rPr>
          <w:rFonts w:ascii="Arial" w:hAnsi="Arial" w:cs="Arial"/>
        </w:rPr>
        <w:t xml:space="preserve">launched as a </w:t>
      </w:r>
      <w:r w:rsidR="009166C8" w:rsidRPr="00827EBC">
        <w:rPr>
          <w:rFonts w:ascii="Arial" w:hAnsi="Arial" w:cs="Arial"/>
        </w:rPr>
        <w:t>major player in the industry</w:t>
      </w:r>
      <w:r w:rsidR="00FB0D64" w:rsidRPr="00827EBC">
        <w:rPr>
          <w:rFonts w:ascii="Arial" w:hAnsi="Arial" w:cs="Arial"/>
        </w:rPr>
        <w:t>.</w:t>
      </w:r>
      <w:r w:rsidR="009166C8" w:rsidRPr="00827EBC">
        <w:rPr>
          <w:rFonts w:ascii="Arial" w:hAnsi="Arial" w:cs="Arial"/>
        </w:rPr>
        <w:t xml:space="preserve"> </w:t>
      </w:r>
      <w:r w:rsidR="0068126E" w:rsidRPr="00827EBC">
        <w:rPr>
          <w:rFonts w:ascii="Arial" w:hAnsi="Arial" w:cs="Arial"/>
        </w:rPr>
        <w:t>Rightfully c</w:t>
      </w:r>
      <w:r w:rsidR="009166C8" w:rsidRPr="00827EBC">
        <w:rPr>
          <w:rFonts w:ascii="Arial" w:hAnsi="Arial" w:cs="Arial"/>
        </w:rPr>
        <w:t>laiming dominance in the markets as well as supplying to</w:t>
      </w:r>
      <w:r w:rsidR="00292511">
        <w:rPr>
          <w:rFonts w:ascii="Arial" w:hAnsi="Arial" w:cs="Arial"/>
        </w:rPr>
        <w:t xml:space="preserve"> one of our biggest stakeholders, the</w:t>
      </w:r>
      <w:r w:rsidR="009166C8" w:rsidRPr="00827EBC">
        <w:rPr>
          <w:rFonts w:ascii="Arial" w:hAnsi="Arial" w:cs="Arial"/>
        </w:rPr>
        <w:t xml:space="preserve"> NHS. </w:t>
      </w:r>
      <w:r w:rsidR="00F05EAF" w:rsidRPr="00827EBC">
        <w:rPr>
          <w:rFonts w:ascii="Arial" w:hAnsi="Arial" w:cs="Arial"/>
        </w:rPr>
        <w:t xml:space="preserve"> </w:t>
      </w:r>
      <w:r w:rsidR="0007300B" w:rsidRPr="00827EBC">
        <w:rPr>
          <w:rFonts w:ascii="Arial" w:hAnsi="Arial" w:cs="Arial"/>
        </w:rPr>
        <w:t>From</w:t>
      </w:r>
      <w:r w:rsidR="009166C8" w:rsidRPr="00827EBC">
        <w:rPr>
          <w:rFonts w:ascii="Arial" w:hAnsi="Arial" w:cs="Arial"/>
        </w:rPr>
        <w:t xml:space="preserve"> the conception of</w:t>
      </w:r>
      <w:r w:rsidR="0007300B" w:rsidRPr="00827EBC">
        <w:rPr>
          <w:rFonts w:ascii="Arial" w:hAnsi="Arial" w:cs="Arial"/>
        </w:rPr>
        <w:t xml:space="preserve"> project outline, scope, </w:t>
      </w:r>
      <w:r w:rsidR="00F05EAF" w:rsidRPr="00827EBC">
        <w:rPr>
          <w:rFonts w:ascii="Arial" w:hAnsi="Arial" w:cs="Arial"/>
        </w:rPr>
        <w:t>stakeholders’ analysis</w:t>
      </w:r>
      <w:r w:rsidR="0007300B" w:rsidRPr="00827EBC">
        <w:rPr>
          <w:rFonts w:ascii="Arial" w:hAnsi="Arial" w:cs="Arial"/>
        </w:rPr>
        <w:t>, and risk assessments and much more</w:t>
      </w:r>
      <w:r w:rsidR="00D164E6" w:rsidRPr="00827EBC">
        <w:rPr>
          <w:rFonts w:ascii="Arial" w:hAnsi="Arial" w:cs="Arial"/>
        </w:rPr>
        <w:t>,</w:t>
      </w:r>
      <w:r w:rsidR="009166C8" w:rsidRPr="00827EBC">
        <w:rPr>
          <w:rFonts w:ascii="Arial" w:hAnsi="Arial" w:cs="Arial"/>
        </w:rPr>
        <w:t xml:space="preserve"> the report will conclude </w:t>
      </w:r>
      <w:r w:rsidR="00FB0D64" w:rsidRPr="00827EBC">
        <w:rPr>
          <w:rFonts w:ascii="Arial" w:hAnsi="Arial" w:cs="Arial"/>
        </w:rPr>
        <w:t xml:space="preserve">with summary of the project management </w:t>
      </w:r>
      <w:r w:rsidR="000D444D" w:rsidRPr="00827EBC">
        <w:rPr>
          <w:rFonts w:ascii="Arial" w:hAnsi="Arial" w:cs="Arial"/>
        </w:rPr>
        <w:t xml:space="preserve">and its </w:t>
      </w:r>
      <w:r w:rsidR="008327B0" w:rsidRPr="00827EBC">
        <w:rPr>
          <w:rFonts w:ascii="Arial" w:hAnsi="Arial" w:cs="Arial"/>
        </w:rPr>
        <w:t>success</w:t>
      </w:r>
      <w:r w:rsidR="008327B0">
        <w:t>.</w:t>
      </w:r>
      <w:r w:rsidR="00FB0D64">
        <w:t xml:space="preserve"> </w:t>
      </w:r>
    </w:p>
    <w:p w14:paraId="6DC5CA98" w14:textId="781F880A" w:rsidR="00FB0D64" w:rsidRDefault="00FB0D64" w:rsidP="00952EE4"/>
    <w:p w14:paraId="6CB2E2E3" w14:textId="25B71707" w:rsidR="004105F2" w:rsidRDefault="004105F2" w:rsidP="00952EE4"/>
    <w:p w14:paraId="7BFB250E" w14:textId="6CC98F28" w:rsidR="004105F2" w:rsidRDefault="004105F2" w:rsidP="00952EE4"/>
    <w:p w14:paraId="0B85E227" w14:textId="2A41A5F2" w:rsidR="004105F2" w:rsidRDefault="004105F2" w:rsidP="00952EE4"/>
    <w:p w14:paraId="3387FC19" w14:textId="02DF13FE" w:rsidR="004105F2" w:rsidRDefault="004105F2" w:rsidP="00952EE4"/>
    <w:p w14:paraId="430EA0A2" w14:textId="23354AE3" w:rsidR="004105F2" w:rsidRDefault="004105F2" w:rsidP="00952EE4"/>
    <w:p w14:paraId="4E869D63" w14:textId="1D50BE47" w:rsidR="004105F2" w:rsidRDefault="004105F2" w:rsidP="00952EE4"/>
    <w:p w14:paraId="3DA05F11" w14:textId="4C6BEEA2" w:rsidR="004105F2" w:rsidRDefault="004105F2" w:rsidP="00952EE4"/>
    <w:p w14:paraId="63AEA66C" w14:textId="3E337AD1" w:rsidR="004105F2" w:rsidRDefault="004105F2" w:rsidP="00952EE4"/>
    <w:p w14:paraId="57FB67E2" w14:textId="62CD3FA3" w:rsidR="004105F2" w:rsidRDefault="004105F2" w:rsidP="00952EE4"/>
    <w:p w14:paraId="770F37B0" w14:textId="1DD85539" w:rsidR="004105F2" w:rsidRDefault="004105F2" w:rsidP="00952EE4"/>
    <w:p w14:paraId="0F4A2FF8" w14:textId="2C1F02C7" w:rsidR="004105F2" w:rsidRDefault="004105F2" w:rsidP="00952EE4"/>
    <w:p w14:paraId="3CBA6349" w14:textId="557FBCF0" w:rsidR="004105F2" w:rsidRDefault="004105F2" w:rsidP="00952EE4"/>
    <w:p w14:paraId="20801FBA" w14:textId="6E4DE28E" w:rsidR="004105F2" w:rsidRDefault="004105F2" w:rsidP="00952EE4"/>
    <w:p w14:paraId="3CF9666F" w14:textId="46DB8C1C" w:rsidR="004105F2" w:rsidRDefault="004105F2" w:rsidP="00952EE4"/>
    <w:p w14:paraId="6F9AFB91" w14:textId="27B1CB02" w:rsidR="004105F2" w:rsidRDefault="004105F2" w:rsidP="00952EE4"/>
    <w:p w14:paraId="6AC5E3C4" w14:textId="44BFC074" w:rsidR="004105F2" w:rsidRDefault="004105F2" w:rsidP="00952EE4"/>
    <w:p w14:paraId="3750EE70" w14:textId="36D810F6" w:rsidR="004105F2" w:rsidRDefault="004105F2" w:rsidP="00952EE4"/>
    <w:p w14:paraId="15122358" w14:textId="3555DBF8" w:rsidR="00191648" w:rsidRDefault="00CB631F" w:rsidP="007C10C5">
      <w:pPr>
        <w:pStyle w:val="Heading1"/>
      </w:pPr>
      <w:r>
        <w:t xml:space="preserve">3. </w:t>
      </w:r>
      <w:r w:rsidR="00F4619F" w:rsidRPr="00827EBC">
        <w:t>Introduction</w:t>
      </w:r>
    </w:p>
    <w:p w14:paraId="39E4946F" w14:textId="77777777" w:rsidR="007C10C5" w:rsidRPr="007C10C5" w:rsidRDefault="007C10C5" w:rsidP="007C10C5"/>
    <w:p w14:paraId="691C203E" w14:textId="0D7E6A41" w:rsidR="007C589E" w:rsidRDefault="0010231D" w:rsidP="00FA793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project management plan was given to my team to launch its new multi vitamin tablets. </w:t>
      </w:r>
      <w:r w:rsidR="002F24B2" w:rsidRPr="00827EBC">
        <w:rPr>
          <w:rFonts w:ascii="Arial" w:hAnsi="Arial" w:cs="Arial"/>
          <w:color w:val="000000"/>
        </w:rPr>
        <w:t xml:space="preserve">The definition of </w:t>
      </w:r>
      <w:r w:rsidR="00B73D55" w:rsidRPr="00827EBC">
        <w:rPr>
          <w:rFonts w:ascii="Arial" w:hAnsi="Arial" w:cs="Arial"/>
          <w:color w:val="000000"/>
        </w:rPr>
        <w:t>project management</w:t>
      </w:r>
      <w:r w:rsidR="002F24B2" w:rsidRPr="00827EBC">
        <w:rPr>
          <w:rFonts w:ascii="Arial" w:hAnsi="Arial" w:cs="Arial"/>
          <w:color w:val="000000"/>
        </w:rPr>
        <w:t xml:space="preserve"> (PM)</w:t>
      </w:r>
      <w:r w:rsidR="00B73D55" w:rsidRPr="00827EBC">
        <w:rPr>
          <w:rFonts w:ascii="Arial" w:hAnsi="Arial" w:cs="Arial"/>
          <w:color w:val="000000"/>
        </w:rPr>
        <w:t>, according to</w:t>
      </w:r>
      <w:r w:rsidR="00262D9B" w:rsidRPr="00827EBC">
        <w:rPr>
          <w:rFonts w:ascii="Arial" w:hAnsi="Arial" w:cs="Arial"/>
          <w:color w:val="000000"/>
        </w:rPr>
        <w:t xml:space="preserve"> Project Management Institution, (</w:t>
      </w:r>
      <w:r w:rsidR="00B73D55" w:rsidRPr="00827EBC">
        <w:rPr>
          <w:rFonts w:ascii="Arial" w:hAnsi="Arial" w:cs="Arial"/>
          <w:color w:val="000000"/>
        </w:rPr>
        <w:t>PMI</w:t>
      </w:r>
      <w:r w:rsidR="00262D9B" w:rsidRPr="00827EBC">
        <w:rPr>
          <w:rFonts w:ascii="Arial" w:hAnsi="Arial" w:cs="Arial"/>
          <w:color w:val="000000"/>
        </w:rPr>
        <w:t>)</w:t>
      </w:r>
      <w:r w:rsidR="00B73D55" w:rsidRPr="00827EBC">
        <w:rPr>
          <w:rFonts w:ascii="Arial" w:hAnsi="Arial" w:cs="Arial"/>
          <w:color w:val="000000"/>
        </w:rPr>
        <w:t xml:space="preserve"> defines a project as </w:t>
      </w:r>
    </w:p>
    <w:p w14:paraId="6ABC4135" w14:textId="209651C3" w:rsidR="007C589E" w:rsidRDefault="00B73D55" w:rsidP="00FA793E">
      <w:pPr>
        <w:rPr>
          <w:rFonts w:ascii="Arial" w:hAnsi="Arial" w:cs="Arial"/>
          <w:color w:val="000000"/>
        </w:rPr>
      </w:pPr>
      <w:r w:rsidRPr="00827EBC">
        <w:rPr>
          <w:rFonts w:ascii="Arial" w:hAnsi="Arial" w:cs="Arial"/>
          <w:color w:val="000000"/>
        </w:rPr>
        <w:t>“</w:t>
      </w:r>
      <w:r w:rsidR="00462ED8">
        <w:rPr>
          <w:rFonts w:ascii="Arial" w:hAnsi="Arial" w:cs="Arial"/>
          <w:color w:val="000000"/>
        </w:rPr>
        <w:t>A</w:t>
      </w:r>
      <w:r w:rsidRPr="00827EBC">
        <w:rPr>
          <w:rFonts w:ascii="Arial" w:hAnsi="Arial" w:cs="Arial"/>
          <w:color w:val="000000"/>
        </w:rPr>
        <w:t xml:space="preserve"> temporary </w:t>
      </w:r>
      <w:r w:rsidR="00B11FD4" w:rsidRPr="00827EBC">
        <w:rPr>
          <w:rFonts w:ascii="Arial" w:hAnsi="Arial" w:cs="Arial"/>
          <w:color w:val="000000"/>
        </w:rPr>
        <w:t>endeavour</w:t>
      </w:r>
      <w:r w:rsidRPr="00827EBC">
        <w:rPr>
          <w:rFonts w:ascii="Arial" w:hAnsi="Arial" w:cs="Arial"/>
          <w:color w:val="000000"/>
        </w:rPr>
        <w:t xml:space="preserve"> undertaken to create a unique product, service, or result” (</w:t>
      </w:r>
      <w:r w:rsidR="00715B8F">
        <w:rPr>
          <w:rFonts w:ascii="Arial" w:hAnsi="Arial" w:cs="Arial"/>
          <w:color w:val="000000"/>
        </w:rPr>
        <w:t>Sni</w:t>
      </w:r>
      <w:r w:rsidR="00A9769A">
        <w:rPr>
          <w:rFonts w:ascii="Arial" w:hAnsi="Arial" w:cs="Arial"/>
          <w:color w:val="000000"/>
        </w:rPr>
        <w:t>j</w:t>
      </w:r>
      <w:r w:rsidR="00715B8F">
        <w:rPr>
          <w:rFonts w:ascii="Arial" w:hAnsi="Arial" w:cs="Arial"/>
          <w:color w:val="000000"/>
        </w:rPr>
        <w:t>ders et al</w:t>
      </w:r>
      <w:r w:rsidRPr="00827EBC">
        <w:rPr>
          <w:rFonts w:ascii="Arial" w:hAnsi="Arial" w:cs="Arial"/>
          <w:color w:val="000000"/>
        </w:rPr>
        <w:t>, 2013, p. 5)</w:t>
      </w:r>
      <w:r w:rsidR="002F24B2" w:rsidRPr="00827EBC">
        <w:rPr>
          <w:rFonts w:ascii="Arial" w:hAnsi="Arial" w:cs="Arial"/>
          <w:color w:val="000000"/>
        </w:rPr>
        <w:t xml:space="preserve">. </w:t>
      </w:r>
    </w:p>
    <w:p w14:paraId="5E6DDC34" w14:textId="46835639" w:rsidR="009D2A6C" w:rsidRDefault="00EE3506" w:rsidP="00FA793E">
      <w:pPr>
        <w:rPr>
          <w:rFonts w:ascii="Arial" w:hAnsi="Arial" w:cs="Arial"/>
          <w:color w:val="000000"/>
        </w:rPr>
      </w:pPr>
      <w:r w:rsidRPr="00827EBC">
        <w:rPr>
          <w:rFonts w:ascii="Arial" w:hAnsi="Arial" w:cs="Arial"/>
          <w:color w:val="000000"/>
        </w:rPr>
        <w:t>This helps projects to be</w:t>
      </w:r>
      <w:r w:rsidR="00C937D0" w:rsidRPr="00827EBC">
        <w:rPr>
          <w:rFonts w:ascii="Arial" w:hAnsi="Arial" w:cs="Arial"/>
          <w:color w:val="000000"/>
        </w:rPr>
        <w:t xml:space="preserve"> more</w:t>
      </w:r>
      <w:r w:rsidRPr="00827EBC">
        <w:rPr>
          <w:rFonts w:ascii="Arial" w:hAnsi="Arial" w:cs="Arial"/>
          <w:color w:val="000000"/>
        </w:rPr>
        <w:t xml:space="preserve"> effective and efficien</w:t>
      </w:r>
      <w:r w:rsidR="00C937D0" w:rsidRPr="00827EBC">
        <w:rPr>
          <w:rFonts w:ascii="Arial" w:hAnsi="Arial" w:cs="Arial"/>
          <w:color w:val="000000"/>
        </w:rPr>
        <w:t xml:space="preserve">t, </w:t>
      </w:r>
      <w:r w:rsidR="00714D66">
        <w:rPr>
          <w:rFonts w:ascii="Arial" w:hAnsi="Arial" w:cs="Arial"/>
          <w:color w:val="000000"/>
        </w:rPr>
        <w:t xml:space="preserve">by </w:t>
      </w:r>
      <w:r w:rsidR="00C937D0" w:rsidRPr="00827EBC">
        <w:rPr>
          <w:rFonts w:ascii="Arial" w:hAnsi="Arial" w:cs="Arial"/>
          <w:color w:val="000000"/>
        </w:rPr>
        <w:t>logical</w:t>
      </w:r>
      <w:r w:rsidR="00F7115B">
        <w:rPr>
          <w:rFonts w:ascii="Arial" w:hAnsi="Arial" w:cs="Arial"/>
          <w:color w:val="000000"/>
        </w:rPr>
        <w:t>ly</w:t>
      </w:r>
      <w:r w:rsidR="00C937D0" w:rsidRPr="00827EBC">
        <w:rPr>
          <w:rFonts w:ascii="Arial" w:hAnsi="Arial" w:cs="Arial"/>
          <w:color w:val="000000"/>
        </w:rPr>
        <w:t xml:space="preserve"> using the right tools to achieve the </w:t>
      </w:r>
      <w:r w:rsidR="00F7115B">
        <w:rPr>
          <w:rFonts w:ascii="Arial" w:hAnsi="Arial" w:cs="Arial"/>
          <w:color w:val="000000"/>
        </w:rPr>
        <w:t xml:space="preserve">right activities and </w:t>
      </w:r>
      <w:r w:rsidR="00C937D0" w:rsidRPr="00827EBC">
        <w:rPr>
          <w:rFonts w:ascii="Arial" w:hAnsi="Arial" w:cs="Arial"/>
          <w:color w:val="000000"/>
        </w:rPr>
        <w:t xml:space="preserve">deliverables. </w:t>
      </w:r>
      <w:r w:rsidR="00F7115B">
        <w:rPr>
          <w:rFonts w:ascii="Arial" w:hAnsi="Arial" w:cs="Arial"/>
          <w:color w:val="000000"/>
        </w:rPr>
        <w:t>Activities and d</w:t>
      </w:r>
      <w:r w:rsidR="00555DDB" w:rsidRPr="00827EBC">
        <w:rPr>
          <w:rFonts w:ascii="Arial" w:hAnsi="Arial" w:cs="Arial"/>
          <w:color w:val="000000"/>
        </w:rPr>
        <w:t xml:space="preserve">eliverables </w:t>
      </w:r>
      <w:r w:rsidR="0010231D">
        <w:rPr>
          <w:rFonts w:ascii="Arial" w:hAnsi="Arial" w:cs="Arial"/>
          <w:color w:val="000000"/>
        </w:rPr>
        <w:t>a</w:t>
      </w:r>
      <w:r w:rsidR="00292511">
        <w:rPr>
          <w:rFonts w:ascii="Arial" w:hAnsi="Arial" w:cs="Arial"/>
          <w:color w:val="000000"/>
        </w:rPr>
        <w:t xml:space="preserve">id </w:t>
      </w:r>
      <w:r w:rsidR="00555DDB" w:rsidRPr="00827EBC">
        <w:rPr>
          <w:rFonts w:ascii="Arial" w:hAnsi="Arial" w:cs="Arial"/>
          <w:color w:val="000000"/>
        </w:rPr>
        <w:t>a service or product</w:t>
      </w:r>
      <w:r w:rsidR="00292511">
        <w:rPr>
          <w:rFonts w:ascii="Arial" w:hAnsi="Arial" w:cs="Arial"/>
          <w:color w:val="000000"/>
        </w:rPr>
        <w:t xml:space="preserve"> to be launched</w:t>
      </w:r>
      <w:r w:rsidR="0010231D">
        <w:rPr>
          <w:rFonts w:ascii="Arial" w:hAnsi="Arial" w:cs="Arial"/>
          <w:color w:val="000000"/>
        </w:rPr>
        <w:t>,</w:t>
      </w:r>
      <w:r w:rsidR="00555DDB" w:rsidRPr="00827EBC">
        <w:rPr>
          <w:rFonts w:ascii="Arial" w:hAnsi="Arial" w:cs="Arial"/>
          <w:color w:val="000000"/>
        </w:rPr>
        <w:t xml:space="preserve"> th</w:t>
      </w:r>
      <w:r w:rsidR="006D261E">
        <w:rPr>
          <w:rFonts w:ascii="Arial" w:hAnsi="Arial" w:cs="Arial"/>
          <w:color w:val="000000"/>
        </w:rPr>
        <w:t>ese</w:t>
      </w:r>
      <w:r w:rsidR="00555DDB" w:rsidRPr="00827EBC">
        <w:rPr>
          <w:rFonts w:ascii="Arial" w:hAnsi="Arial" w:cs="Arial"/>
          <w:color w:val="000000"/>
        </w:rPr>
        <w:t xml:space="preserve"> </w:t>
      </w:r>
      <w:r w:rsidR="00C937D0" w:rsidRPr="00827EBC">
        <w:rPr>
          <w:rFonts w:ascii="Arial" w:hAnsi="Arial" w:cs="Arial"/>
          <w:color w:val="000000"/>
        </w:rPr>
        <w:t xml:space="preserve">are </w:t>
      </w:r>
      <w:r w:rsidR="00555DDB" w:rsidRPr="00827EBC">
        <w:rPr>
          <w:rFonts w:ascii="Arial" w:hAnsi="Arial" w:cs="Arial"/>
          <w:color w:val="000000"/>
        </w:rPr>
        <w:t>components,</w:t>
      </w:r>
      <w:r w:rsidR="00292511">
        <w:rPr>
          <w:rFonts w:ascii="Arial" w:hAnsi="Arial" w:cs="Arial"/>
          <w:color w:val="000000"/>
        </w:rPr>
        <w:t xml:space="preserve"> that help a project management plan,</w:t>
      </w:r>
      <w:r w:rsidR="00555DDB" w:rsidRPr="00827EBC">
        <w:rPr>
          <w:rFonts w:ascii="Arial" w:hAnsi="Arial" w:cs="Arial"/>
          <w:color w:val="000000"/>
        </w:rPr>
        <w:t xml:space="preserve"> such as</w:t>
      </w:r>
      <w:r w:rsidR="00D13A88" w:rsidRPr="00827EBC">
        <w:rPr>
          <w:rFonts w:ascii="Arial" w:hAnsi="Arial" w:cs="Arial"/>
          <w:color w:val="000000"/>
        </w:rPr>
        <w:t xml:space="preserve"> time</w:t>
      </w:r>
      <w:r w:rsidR="00555DDB" w:rsidRPr="00827EBC">
        <w:rPr>
          <w:rFonts w:ascii="Arial" w:hAnsi="Arial" w:cs="Arial"/>
          <w:color w:val="000000"/>
        </w:rPr>
        <w:t>, stakeholders, scope, information and more</w:t>
      </w:r>
      <w:r w:rsidR="006D261E">
        <w:rPr>
          <w:rFonts w:ascii="Arial" w:hAnsi="Arial" w:cs="Arial"/>
          <w:color w:val="000000"/>
        </w:rPr>
        <w:t>. These activities define the</w:t>
      </w:r>
      <w:r w:rsidR="00555DDB" w:rsidRPr="00827EBC">
        <w:rPr>
          <w:rFonts w:ascii="Arial" w:hAnsi="Arial" w:cs="Arial"/>
          <w:color w:val="000000"/>
        </w:rPr>
        <w:t xml:space="preserve"> </w:t>
      </w:r>
      <w:r w:rsidR="009C4A4E" w:rsidRPr="00827EBC">
        <w:rPr>
          <w:rFonts w:ascii="Arial" w:hAnsi="Arial" w:cs="Arial"/>
          <w:color w:val="000000"/>
        </w:rPr>
        <w:t>outcomes of the project.</w:t>
      </w:r>
      <w:r w:rsidR="00F86584">
        <w:rPr>
          <w:rFonts w:ascii="Arial" w:hAnsi="Arial" w:cs="Arial"/>
          <w:color w:val="000000"/>
        </w:rPr>
        <w:t xml:space="preserve"> </w:t>
      </w:r>
      <w:r w:rsidR="009D2A6C">
        <w:rPr>
          <w:rFonts w:ascii="Arial" w:hAnsi="Arial" w:cs="Arial"/>
          <w:color w:val="000000"/>
        </w:rPr>
        <w:t>Mentioned by (</w:t>
      </w:r>
      <w:r w:rsidR="009D2A6C">
        <w:rPr>
          <w:rFonts w:ascii="Arial" w:hAnsi="Arial" w:cs="Arial"/>
          <w:color w:val="000000"/>
        </w:rPr>
        <w:t>Roberts</w:t>
      </w:r>
      <w:r w:rsidR="009D2A6C">
        <w:rPr>
          <w:rFonts w:ascii="Arial" w:hAnsi="Arial" w:cs="Arial"/>
          <w:color w:val="000000"/>
        </w:rPr>
        <w:t xml:space="preserve">, </w:t>
      </w:r>
      <w:r w:rsidR="009D2A6C">
        <w:rPr>
          <w:rFonts w:ascii="Arial" w:hAnsi="Arial" w:cs="Arial"/>
          <w:color w:val="000000"/>
        </w:rPr>
        <w:t>2011)</w:t>
      </w:r>
      <w:r w:rsidR="009D2A6C">
        <w:rPr>
          <w:rFonts w:ascii="Arial" w:hAnsi="Arial" w:cs="Arial"/>
          <w:color w:val="000000"/>
        </w:rPr>
        <w:t xml:space="preserve"> “</w:t>
      </w:r>
      <w:r w:rsidR="006D261E">
        <w:rPr>
          <w:rFonts w:ascii="Arial" w:hAnsi="Arial" w:cs="Arial"/>
          <w:color w:val="000000"/>
        </w:rPr>
        <w:t>These d</w:t>
      </w:r>
      <w:r w:rsidR="005F1691">
        <w:rPr>
          <w:rFonts w:ascii="Arial" w:hAnsi="Arial" w:cs="Arial"/>
          <w:color w:val="000000"/>
        </w:rPr>
        <w:t>efined deli</w:t>
      </w:r>
      <w:r w:rsidR="0010231D">
        <w:rPr>
          <w:rFonts w:ascii="Arial" w:hAnsi="Arial" w:cs="Arial"/>
          <w:color w:val="000000"/>
        </w:rPr>
        <w:t xml:space="preserve">verables </w:t>
      </w:r>
      <w:r w:rsidR="00550440">
        <w:rPr>
          <w:rFonts w:ascii="Arial" w:hAnsi="Arial" w:cs="Arial"/>
          <w:color w:val="000000"/>
        </w:rPr>
        <w:t>that serves in a much better way than before</w:t>
      </w:r>
      <w:r w:rsidR="009D2A6C">
        <w:rPr>
          <w:rFonts w:ascii="Arial" w:hAnsi="Arial" w:cs="Arial"/>
          <w:color w:val="000000"/>
        </w:rPr>
        <w:t>.”</w:t>
      </w:r>
    </w:p>
    <w:p w14:paraId="0F51306C" w14:textId="3E258E20" w:rsidR="0077786E" w:rsidRDefault="00550440" w:rsidP="00FA793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He also mentions </w:t>
      </w:r>
      <w:r w:rsidR="0030357E">
        <w:rPr>
          <w:rFonts w:ascii="Arial" w:hAnsi="Arial" w:cs="Arial"/>
          <w:color w:val="000000"/>
        </w:rPr>
        <w:t xml:space="preserve">that </w:t>
      </w:r>
      <w:r w:rsidR="0077786E">
        <w:rPr>
          <w:rFonts w:ascii="Arial" w:hAnsi="Arial" w:cs="Arial"/>
          <w:color w:val="000000"/>
        </w:rPr>
        <w:t>the</w:t>
      </w:r>
      <w:r>
        <w:rPr>
          <w:rFonts w:ascii="Arial" w:hAnsi="Arial" w:cs="Arial"/>
          <w:color w:val="000000"/>
        </w:rPr>
        <w:t xml:space="preserve"> </w:t>
      </w:r>
      <w:r w:rsidR="0030357E">
        <w:rPr>
          <w:rFonts w:ascii="Arial" w:hAnsi="Arial" w:cs="Arial"/>
          <w:color w:val="000000"/>
        </w:rPr>
        <w:t>“</w:t>
      </w:r>
      <w:r w:rsidR="0077786E">
        <w:rPr>
          <w:rFonts w:ascii="Arial" w:hAnsi="Arial" w:cs="Arial"/>
          <w:color w:val="000000"/>
        </w:rPr>
        <w:t>deliverables</w:t>
      </w:r>
      <w:r w:rsidR="0030357E">
        <w:rPr>
          <w:rFonts w:ascii="Arial" w:hAnsi="Arial" w:cs="Arial"/>
          <w:color w:val="000000"/>
        </w:rPr>
        <w:t xml:space="preserve"> must be of sufficient quality to serve its intended purpose”. </w:t>
      </w:r>
      <w:r w:rsidR="00E23BD2">
        <w:rPr>
          <w:rFonts w:ascii="Arial" w:hAnsi="Arial" w:cs="Arial"/>
          <w:color w:val="000000"/>
        </w:rPr>
        <w:t>(</w:t>
      </w:r>
      <w:r w:rsidR="0030357E">
        <w:rPr>
          <w:rFonts w:ascii="Arial" w:hAnsi="Arial" w:cs="Arial"/>
          <w:color w:val="000000"/>
        </w:rPr>
        <w:t>Roberts</w:t>
      </w:r>
      <w:r w:rsidR="00E23BD2">
        <w:rPr>
          <w:rFonts w:ascii="Arial" w:hAnsi="Arial" w:cs="Arial"/>
          <w:color w:val="000000"/>
        </w:rPr>
        <w:t>,</w:t>
      </w:r>
      <w:r w:rsidR="0030357E">
        <w:rPr>
          <w:rFonts w:ascii="Arial" w:hAnsi="Arial" w:cs="Arial"/>
          <w:color w:val="000000"/>
        </w:rPr>
        <w:t xml:space="preserve"> 2011).</w:t>
      </w:r>
    </w:p>
    <w:p w14:paraId="5F0A8928" w14:textId="7EA08646" w:rsidR="007C589E" w:rsidRDefault="00BC576E" w:rsidP="00FA793E">
      <w:pPr>
        <w:rPr>
          <w:rFonts w:ascii="Arial" w:hAnsi="Arial" w:cs="Arial"/>
          <w:color w:val="000000"/>
        </w:rPr>
      </w:pPr>
      <w:r w:rsidRPr="00827EBC">
        <w:rPr>
          <w:rFonts w:ascii="Arial" w:hAnsi="Arial" w:cs="Arial"/>
          <w:color w:val="000000"/>
        </w:rPr>
        <w:t xml:space="preserve">Project management according to Hughes (2012), </w:t>
      </w:r>
      <w:r w:rsidR="00D13A88" w:rsidRPr="00827EBC">
        <w:rPr>
          <w:rFonts w:ascii="Arial" w:hAnsi="Arial" w:cs="Arial"/>
          <w:color w:val="000000"/>
        </w:rPr>
        <w:t xml:space="preserve">“project management </w:t>
      </w:r>
      <w:r w:rsidRPr="00827EBC">
        <w:rPr>
          <w:rFonts w:ascii="Arial" w:hAnsi="Arial" w:cs="Arial"/>
          <w:color w:val="000000"/>
        </w:rPr>
        <w:t xml:space="preserve">are groups of </w:t>
      </w:r>
      <w:r w:rsidR="00D13A88" w:rsidRPr="00827EBC">
        <w:rPr>
          <w:rFonts w:ascii="Arial" w:hAnsi="Arial" w:cs="Arial"/>
          <w:color w:val="000000"/>
        </w:rPr>
        <w:t>related</w:t>
      </w:r>
      <w:r w:rsidRPr="00827EBC">
        <w:rPr>
          <w:rFonts w:ascii="Arial" w:hAnsi="Arial" w:cs="Arial"/>
          <w:color w:val="000000"/>
        </w:rPr>
        <w:t xml:space="preserve"> activities </w:t>
      </w:r>
      <w:r w:rsidR="00D13A88" w:rsidRPr="00827EBC">
        <w:rPr>
          <w:rFonts w:ascii="Arial" w:hAnsi="Arial" w:cs="Arial"/>
          <w:color w:val="000000"/>
        </w:rPr>
        <w:t>to achieve a specific objective”</w:t>
      </w:r>
      <w:r w:rsidR="0030357E">
        <w:rPr>
          <w:rFonts w:ascii="Arial" w:hAnsi="Arial" w:cs="Arial"/>
          <w:color w:val="000000"/>
        </w:rPr>
        <w:t xml:space="preserve">. </w:t>
      </w:r>
      <w:r w:rsidR="007F029F">
        <w:rPr>
          <w:rFonts w:ascii="Arial" w:hAnsi="Arial" w:cs="Arial"/>
          <w:color w:val="000000"/>
        </w:rPr>
        <w:t>(</w:t>
      </w:r>
      <w:r w:rsidR="00846A6D">
        <w:rPr>
          <w:rFonts w:ascii="Arial" w:hAnsi="Arial" w:cs="Arial"/>
          <w:color w:val="000000"/>
        </w:rPr>
        <w:t>Roberts</w:t>
      </w:r>
      <w:r w:rsidR="00C86445">
        <w:rPr>
          <w:rFonts w:ascii="Arial" w:hAnsi="Arial" w:cs="Arial"/>
          <w:color w:val="000000"/>
        </w:rPr>
        <w:t>,</w:t>
      </w:r>
      <w:r w:rsidR="00846A6D">
        <w:rPr>
          <w:rFonts w:ascii="Arial" w:hAnsi="Arial" w:cs="Arial"/>
          <w:color w:val="000000"/>
        </w:rPr>
        <w:t xml:space="preserve"> 2011) describes a project management as</w:t>
      </w:r>
      <w:r w:rsidR="005D7A81">
        <w:rPr>
          <w:rFonts w:ascii="Arial" w:hAnsi="Arial" w:cs="Arial"/>
          <w:color w:val="000000"/>
        </w:rPr>
        <w:t>,</w:t>
      </w:r>
      <w:r w:rsidR="00846A6D">
        <w:rPr>
          <w:rFonts w:ascii="Arial" w:hAnsi="Arial" w:cs="Arial"/>
          <w:color w:val="000000"/>
        </w:rPr>
        <w:t xml:space="preserve"> </w:t>
      </w:r>
    </w:p>
    <w:p w14:paraId="639D349B" w14:textId="0228CCA2" w:rsidR="007C589E" w:rsidRDefault="00846A6D" w:rsidP="00FA793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“A Successful project is a </w:t>
      </w:r>
      <w:r w:rsidR="007C589E">
        <w:rPr>
          <w:rFonts w:ascii="Arial" w:hAnsi="Arial" w:cs="Arial"/>
          <w:color w:val="000000"/>
        </w:rPr>
        <w:t>temporary management</w:t>
      </w:r>
      <w:r>
        <w:rPr>
          <w:rFonts w:ascii="Arial" w:hAnsi="Arial" w:cs="Arial"/>
          <w:color w:val="000000"/>
        </w:rPr>
        <w:t xml:space="preserve"> environment created to produce a specified deliverable which, when used, leads to benefits which outweigh the investment made in its development and operation</w:t>
      </w:r>
      <w:r w:rsidR="007C589E">
        <w:rPr>
          <w:rFonts w:ascii="Arial" w:hAnsi="Arial" w:cs="Arial"/>
          <w:color w:val="000000"/>
        </w:rPr>
        <w:t xml:space="preserve">”. (Roberts, 2011, p.12) </w:t>
      </w:r>
    </w:p>
    <w:p w14:paraId="4FCB5EED" w14:textId="0D903ED2" w:rsidR="0077069E" w:rsidRDefault="00920C91" w:rsidP="00FA793E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“</w:t>
      </w:r>
      <w:r w:rsidR="00A90561" w:rsidRPr="00827EBC">
        <w:rPr>
          <w:rFonts w:ascii="Arial" w:hAnsi="Arial" w:cs="Arial"/>
        </w:rPr>
        <w:t xml:space="preserve">The multi vitamins industry is worth over </w:t>
      </w:r>
      <w:r w:rsidR="007A4B82" w:rsidRPr="00827EBC">
        <w:rPr>
          <w:rFonts w:ascii="Arial" w:hAnsi="Arial" w:cs="Arial"/>
        </w:rPr>
        <w:t xml:space="preserve">$4549.7 </w:t>
      </w:r>
      <w:r w:rsidR="00B5165E" w:rsidRPr="00827EBC">
        <w:rPr>
          <w:rFonts w:ascii="Arial" w:hAnsi="Arial" w:cs="Arial"/>
        </w:rPr>
        <w:t>m</w:t>
      </w:r>
      <w:r w:rsidR="007A4B82" w:rsidRPr="00827EBC">
        <w:rPr>
          <w:rFonts w:ascii="Arial" w:hAnsi="Arial" w:cs="Arial"/>
        </w:rPr>
        <w:t>illion and it</w:t>
      </w:r>
      <w:r w:rsidR="00C24D17" w:rsidRPr="00827EBC">
        <w:rPr>
          <w:rFonts w:ascii="Arial" w:hAnsi="Arial" w:cs="Arial"/>
        </w:rPr>
        <w:t xml:space="preserve"> is</w:t>
      </w:r>
      <w:r w:rsidR="007A4B82" w:rsidRPr="00827EBC">
        <w:rPr>
          <w:rFonts w:ascii="Arial" w:hAnsi="Arial" w:cs="Arial"/>
        </w:rPr>
        <w:t xml:space="preserve"> said to increase to </w:t>
      </w:r>
      <w:r w:rsidR="00B5165E" w:rsidRPr="00827EBC">
        <w:rPr>
          <w:rFonts w:ascii="Arial" w:hAnsi="Arial" w:cs="Arial"/>
        </w:rPr>
        <w:t>$</w:t>
      </w:r>
      <w:r w:rsidR="007A4B82" w:rsidRPr="00827EBC">
        <w:rPr>
          <w:rFonts w:ascii="Arial" w:hAnsi="Arial" w:cs="Arial"/>
        </w:rPr>
        <w:t>4753.3</w:t>
      </w:r>
      <w:r w:rsidR="00B5165E" w:rsidRPr="00827EBC">
        <w:rPr>
          <w:rFonts w:ascii="Arial" w:hAnsi="Arial" w:cs="Arial"/>
        </w:rPr>
        <w:t xml:space="preserve"> million </w:t>
      </w:r>
      <w:r>
        <w:rPr>
          <w:rFonts w:ascii="Arial" w:hAnsi="Arial" w:cs="Arial"/>
        </w:rPr>
        <w:t xml:space="preserve">in </w:t>
      </w:r>
      <w:r w:rsidR="00B5165E" w:rsidRPr="00827EBC">
        <w:rPr>
          <w:rFonts w:ascii="Arial" w:hAnsi="Arial" w:cs="Arial"/>
        </w:rPr>
        <w:t>2026</w:t>
      </w:r>
      <w:r>
        <w:rPr>
          <w:rFonts w:ascii="Arial" w:hAnsi="Arial" w:cs="Arial"/>
        </w:rPr>
        <w:t>”,</w:t>
      </w:r>
      <w:r w:rsidR="00B5165E" w:rsidRPr="00827EBC">
        <w:rPr>
          <w:rFonts w:ascii="Arial" w:hAnsi="Arial" w:cs="Arial"/>
        </w:rPr>
        <w:t xml:space="preserve"> mentioned in Market Watch (2022). </w:t>
      </w:r>
      <w:r w:rsidR="00A9769A">
        <w:rPr>
          <w:rFonts w:ascii="Arial" w:hAnsi="Arial" w:cs="Arial"/>
        </w:rPr>
        <w:t xml:space="preserve">And </w:t>
      </w:r>
      <w:r w:rsidR="008E15B0">
        <w:rPr>
          <w:rFonts w:ascii="Arial" w:hAnsi="Arial" w:cs="Arial"/>
        </w:rPr>
        <w:t xml:space="preserve">according to </w:t>
      </w:r>
      <w:r w:rsidR="00AF3C4A">
        <w:rPr>
          <w:rFonts w:ascii="Arial" w:hAnsi="Arial" w:cs="Arial"/>
        </w:rPr>
        <w:t>AsianPolyGlotView</w:t>
      </w:r>
      <w:r w:rsidR="008E15B0">
        <w:rPr>
          <w:rFonts w:ascii="Arial" w:hAnsi="Arial" w:cs="Arial"/>
        </w:rPr>
        <w:t xml:space="preserve"> (2022) the global vitamin E product is to reach $2.17 Billion by 2026.</w:t>
      </w:r>
      <w:r w:rsidR="00A9769A">
        <w:rPr>
          <w:rFonts w:ascii="Arial" w:hAnsi="Arial" w:cs="Arial"/>
        </w:rPr>
        <w:t xml:space="preserve"> </w:t>
      </w:r>
      <w:r w:rsidR="008E15B0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report will identify that a </w:t>
      </w:r>
      <w:r>
        <w:rPr>
          <w:rFonts w:ascii="Arial" w:hAnsi="Arial" w:cs="Arial"/>
        </w:rPr>
        <w:t xml:space="preserve">favourable </w:t>
      </w:r>
      <w:r>
        <w:rPr>
          <w:rFonts w:ascii="Arial" w:hAnsi="Arial" w:cs="Arial"/>
        </w:rPr>
        <w:t xml:space="preserve">brand is missing that would appeal to </w:t>
      </w:r>
      <w:r>
        <w:rPr>
          <w:rFonts w:ascii="Arial" w:hAnsi="Arial" w:cs="Arial"/>
        </w:rPr>
        <w:t>a wider market</w:t>
      </w:r>
      <w:r w:rsidR="006D261E">
        <w:rPr>
          <w:rFonts w:ascii="Arial" w:hAnsi="Arial" w:cs="Arial"/>
        </w:rPr>
        <w:t xml:space="preserve">, </w:t>
      </w:r>
      <w:r w:rsidR="008E15B0">
        <w:rPr>
          <w:rFonts w:ascii="Arial" w:hAnsi="Arial" w:cs="Arial"/>
        </w:rPr>
        <w:t xml:space="preserve">in all </w:t>
      </w:r>
      <w:r w:rsidR="006D261E">
        <w:rPr>
          <w:rFonts w:ascii="Arial" w:hAnsi="Arial" w:cs="Arial"/>
        </w:rPr>
        <w:t>generations,</w:t>
      </w:r>
      <w:r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demographics. </w:t>
      </w:r>
      <w:r w:rsidR="00C24D17" w:rsidRPr="00827EBC">
        <w:rPr>
          <w:rFonts w:ascii="Arial" w:hAnsi="Arial" w:cs="Arial"/>
        </w:rPr>
        <w:t xml:space="preserve">Although there are thousands of brands and </w:t>
      </w:r>
      <w:r w:rsidR="00AD2428" w:rsidRPr="00827EBC">
        <w:rPr>
          <w:rFonts w:ascii="Arial" w:hAnsi="Arial" w:cs="Arial"/>
        </w:rPr>
        <w:t>health shops</w:t>
      </w:r>
      <w:r w:rsidR="00827EBC">
        <w:rPr>
          <w:rFonts w:ascii="Arial" w:hAnsi="Arial" w:cs="Arial"/>
        </w:rPr>
        <w:t xml:space="preserve"> selling multi vitamin supplements</w:t>
      </w:r>
      <w:r>
        <w:rPr>
          <w:rFonts w:ascii="Arial" w:hAnsi="Arial" w:cs="Arial"/>
        </w:rPr>
        <w:t xml:space="preserve">, </w:t>
      </w:r>
      <w:r w:rsidR="00053DE2">
        <w:rPr>
          <w:rFonts w:ascii="Arial" w:hAnsi="Arial" w:cs="Arial"/>
        </w:rPr>
        <w:t>they</w:t>
      </w:r>
      <w:r w:rsidR="00FA793E">
        <w:rPr>
          <w:rFonts w:ascii="Arial" w:hAnsi="Arial" w:cs="Arial"/>
        </w:rPr>
        <w:t xml:space="preserve"> </w:t>
      </w:r>
      <w:r w:rsidR="00827EBC">
        <w:rPr>
          <w:rFonts w:ascii="Arial" w:hAnsi="Arial" w:cs="Arial"/>
        </w:rPr>
        <w:t>only target</w:t>
      </w:r>
      <w:r w:rsidR="00FA793E">
        <w:rPr>
          <w:rFonts w:ascii="Arial" w:hAnsi="Arial" w:cs="Arial"/>
        </w:rPr>
        <w:t xml:space="preserve"> </w:t>
      </w:r>
      <w:r w:rsidR="00053DE2">
        <w:rPr>
          <w:rFonts w:ascii="Arial" w:hAnsi="Arial" w:cs="Arial"/>
        </w:rPr>
        <w:t xml:space="preserve">an </w:t>
      </w:r>
      <w:r w:rsidR="00FA793E">
        <w:rPr>
          <w:rFonts w:ascii="Arial" w:hAnsi="Arial" w:cs="Arial"/>
        </w:rPr>
        <w:t>older</w:t>
      </w:r>
      <w:r w:rsidR="00827EBC">
        <w:rPr>
          <w:rFonts w:ascii="Arial" w:hAnsi="Arial" w:cs="Arial"/>
        </w:rPr>
        <w:t xml:space="preserve"> </w:t>
      </w:r>
      <w:r w:rsidR="00FA793E">
        <w:rPr>
          <w:rFonts w:ascii="Arial" w:hAnsi="Arial" w:cs="Arial"/>
        </w:rPr>
        <w:t xml:space="preserve">or </w:t>
      </w:r>
      <w:r w:rsidR="00053DE2">
        <w:rPr>
          <w:rFonts w:ascii="Arial" w:hAnsi="Arial" w:cs="Arial"/>
        </w:rPr>
        <w:t xml:space="preserve">a </w:t>
      </w:r>
      <w:r w:rsidR="00FA793E">
        <w:rPr>
          <w:rFonts w:ascii="Arial" w:hAnsi="Arial" w:cs="Arial"/>
        </w:rPr>
        <w:t xml:space="preserve">specific </w:t>
      </w:r>
      <w:r w:rsidR="00827EBC">
        <w:rPr>
          <w:rFonts w:ascii="Arial" w:hAnsi="Arial" w:cs="Arial"/>
        </w:rPr>
        <w:t xml:space="preserve">demographics. </w:t>
      </w:r>
    </w:p>
    <w:p w14:paraId="7D10669F" w14:textId="793DEEED" w:rsidR="007342FD" w:rsidRDefault="007342FD" w:rsidP="00FA793E">
      <w:pPr>
        <w:rPr>
          <w:rFonts w:ascii="Arial" w:hAnsi="Arial" w:cs="Arial"/>
        </w:rPr>
      </w:pPr>
    </w:p>
    <w:p w14:paraId="5803F31B" w14:textId="77777777" w:rsidR="007342FD" w:rsidRDefault="007342FD" w:rsidP="00FA793E">
      <w:pPr>
        <w:rPr>
          <w:rFonts w:ascii="Arial" w:hAnsi="Arial" w:cs="Arial"/>
        </w:rPr>
      </w:pPr>
    </w:p>
    <w:p w14:paraId="17303986" w14:textId="34C75235" w:rsidR="0077069E" w:rsidRDefault="00CB631F" w:rsidP="00076EE3">
      <w:pPr>
        <w:pStyle w:val="Heading1"/>
      </w:pPr>
      <w:r>
        <w:t xml:space="preserve">4. </w:t>
      </w:r>
      <w:r w:rsidR="0077069E">
        <w:t>Project Outline</w:t>
      </w:r>
    </w:p>
    <w:p w14:paraId="562F4F63" w14:textId="182E924E" w:rsidR="007342FD" w:rsidRDefault="00D0761B" w:rsidP="007342FD">
      <w:pPr>
        <w:rPr>
          <w:rFonts w:ascii="Arial" w:hAnsi="Arial" w:cs="Arial"/>
          <w:color w:val="000000"/>
        </w:rPr>
      </w:pPr>
      <w:r w:rsidRPr="00827EBC">
        <w:rPr>
          <w:rFonts w:ascii="Arial" w:hAnsi="Arial" w:cs="Arial"/>
          <w:color w:val="000000"/>
        </w:rPr>
        <w:t xml:space="preserve">The increasing sales of multi vitamin tablets and supplements have </w:t>
      </w:r>
      <w:r>
        <w:rPr>
          <w:rFonts w:ascii="Arial" w:hAnsi="Arial" w:cs="Arial"/>
          <w:color w:val="000000"/>
        </w:rPr>
        <w:t xml:space="preserve">drastically </w:t>
      </w:r>
      <w:r w:rsidR="00844D15">
        <w:rPr>
          <w:rFonts w:ascii="Arial" w:hAnsi="Arial" w:cs="Arial"/>
          <w:color w:val="000000"/>
        </w:rPr>
        <w:t xml:space="preserve">increased </w:t>
      </w:r>
      <w:r w:rsidRPr="00827EBC">
        <w:rPr>
          <w:rFonts w:ascii="Arial" w:hAnsi="Arial" w:cs="Arial"/>
          <w:color w:val="000000"/>
        </w:rPr>
        <w:t>since the Covid 19 pandemic</w:t>
      </w:r>
      <w:r>
        <w:rPr>
          <w:rFonts w:ascii="Arial" w:hAnsi="Arial" w:cs="Arial"/>
          <w:color w:val="000000"/>
        </w:rPr>
        <w:t xml:space="preserve"> and</w:t>
      </w:r>
      <w:r w:rsidRPr="00827EBC">
        <w:rPr>
          <w:rFonts w:ascii="Arial" w:hAnsi="Arial" w:cs="Arial"/>
          <w:color w:val="000000"/>
        </w:rPr>
        <w:t xml:space="preserve"> is set to rise according to </w:t>
      </w:r>
      <w:r w:rsidR="00891670">
        <w:rPr>
          <w:rFonts w:ascii="Arial" w:hAnsi="Arial" w:cs="Arial"/>
          <w:color w:val="000000"/>
        </w:rPr>
        <w:t>a</w:t>
      </w:r>
      <w:r w:rsidRPr="00827EBC">
        <w:rPr>
          <w:rFonts w:ascii="Arial" w:hAnsi="Arial" w:cs="Arial"/>
          <w:color w:val="000000"/>
        </w:rPr>
        <w:t xml:space="preserve"> report</w:t>
      </w:r>
      <w:r w:rsidR="00891670">
        <w:rPr>
          <w:rFonts w:ascii="Arial" w:hAnsi="Arial" w:cs="Arial"/>
          <w:color w:val="000000"/>
        </w:rPr>
        <w:t>,</w:t>
      </w:r>
      <w:r w:rsidRPr="00827EBC">
        <w:rPr>
          <w:rFonts w:ascii="Arial" w:hAnsi="Arial" w:cs="Arial"/>
          <w:color w:val="000000"/>
        </w:rPr>
        <w:t xml:space="preserve"> by </w:t>
      </w:r>
      <w:proofErr w:type="spellStart"/>
      <w:r w:rsidRPr="00827EBC">
        <w:rPr>
          <w:rFonts w:ascii="Arial" w:hAnsi="Arial" w:cs="Arial"/>
          <w:color w:val="000000"/>
        </w:rPr>
        <w:t>ReportLinker</w:t>
      </w:r>
      <w:proofErr w:type="spellEnd"/>
      <w:r w:rsidRPr="00827EBC">
        <w:rPr>
          <w:rFonts w:ascii="Arial" w:hAnsi="Arial" w:cs="Arial"/>
          <w:color w:val="000000"/>
        </w:rPr>
        <w:t xml:space="preserve"> (2022)</w:t>
      </w:r>
      <w:r>
        <w:rPr>
          <w:rFonts w:ascii="Arial" w:hAnsi="Arial" w:cs="Arial"/>
          <w:color w:val="000000"/>
        </w:rPr>
        <w:t>.</w:t>
      </w:r>
      <w:r w:rsidR="006D261E">
        <w:rPr>
          <w:rFonts w:ascii="Arial" w:hAnsi="Arial" w:cs="Arial"/>
          <w:color w:val="000000"/>
        </w:rPr>
        <w:t xml:space="preserve"> This would be the ideal opportunity </w:t>
      </w:r>
      <w:r w:rsidR="00C86445">
        <w:rPr>
          <w:rFonts w:ascii="Arial" w:hAnsi="Arial" w:cs="Arial"/>
          <w:color w:val="000000"/>
        </w:rPr>
        <w:t xml:space="preserve">and time </w:t>
      </w:r>
      <w:r w:rsidR="006D261E">
        <w:rPr>
          <w:rFonts w:ascii="Arial" w:hAnsi="Arial" w:cs="Arial"/>
          <w:color w:val="000000"/>
        </w:rPr>
        <w:t xml:space="preserve">to launch this exciting new brand of multi </w:t>
      </w:r>
      <w:r w:rsidR="00844D15">
        <w:rPr>
          <w:rFonts w:ascii="Arial" w:hAnsi="Arial" w:cs="Arial"/>
          <w:color w:val="000000"/>
        </w:rPr>
        <w:t xml:space="preserve">vitamins. </w:t>
      </w:r>
      <w:r w:rsidR="00ED7796">
        <w:rPr>
          <w:rFonts w:ascii="Arial" w:hAnsi="Arial" w:cs="Arial"/>
          <w:color w:val="000000"/>
        </w:rPr>
        <w:t>Hence</w:t>
      </w:r>
      <w:r w:rsidR="00844D15">
        <w:rPr>
          <w:rFonts w:ascii="Arial" w:hAnsi="Arial" w:cs="Arial"/>
          <w:color w:val="000000"/>
        </w:rPr>
        <w:t>forth</w:t>
      </w:r>
      <w:r>
        <w:rPr>
          <w:rFonts w:ascii="Arial" w:hAnsi="Arial" w:cs="Arial"/>
          <w:color w:val="000000"/>
        </w:rPr>
        <w:t>, the</w:t>
      </w:r>
      <w:r w:rsidR="007342FD" w:rsidRPr="00827EBC">
        <w:rPr>
          <w:rFonts w:ascii="Arial" w:hAnsi="Arial" w:cs="Arial"/>
          <w:color w:val="000000"/>
        </w:rPr>
        <w:t xml:space="preserve"> project management</w:t>
      </w:r>
      <w:r w:rsidR="007342FD">
        <w:rPr>
          <w:rFonts w:ascii="Arial" w:hAnsi="Arial" w:cs="Arial"/>
          <w:color w:val="000000"/>
        </w:rPr>
        <w:t xml:space="preserve"> plan </w:t>
      </w:r>
      <w:r w:rsidR="007C10C5">
        <w:rPr>
          <w:rFonts w:ascii="Arial" w:hAnsi="Arial" w:cs="Arial"/>
          <w:color w:val="000000"/>
        </w:rPr>
        <w:t>has</w:t>
      </w:r>
      <w:r w:rsidR="009248BC">
        <w:rPr>
          <w:rFonts w:ascii="Arial" w:hAnsi="Arial" w:cs="Arial"/>
          <w:color w:val="000000"/>
        </w:rPr>
        <w:t xml:space="preserve"> </w:t>
      </w:r>
      <w:r w:rsidR="00ED7796">
        <w:rPr>
          <w:rFonts w:ascii="Arial" w:hAnsi="Arial" w:cs="Arial"/>
          <w:color w:val="000000"/>
        </w:rPr>
        <w:t>consider</w:t>
      </w:r>
      <w:r w:rsidR="00C77B75">
        <w:rPr>
          <w:rFonts w:ascii="Arial" w:hAnsi="Arial" w:cs="Arial"/>
          <w:color w:val="000000"/>
        </w:rPr>
        <w:t>ed</w:t>
      </w:r>
      <w:r w:rsidR="00ED7796">
        <w:rPr>
          <w:rFonts w:ascii="Arial" w:hAnsi="Arial" w:cs="Arial"/>
          <w:color w:val="000000"/>
        </w:rPr>
        <w:t xml:space="preserve"> these external factors by </w:t>
      </w:r>
      <w:r w:rsidR="005A7440">
        <w:rPr>
          <w:rFonts w:ascii="Arial" w:hAnsi="Arial" w:cs="Arial"/>
          <w:color w:val="000000"/>
        </w:rPr>
        <w:t xml:space="preserve">implementing the </w:t>
      </w:r>
      <w:r w:rsidR="00ED7796">
        <w:rPr>
          <w:rFonts w:ascii="Arial" w:hAnsi="Arial" w:cs="Arial"/>
          <w:color w:val="000000"/>
        </w:rPr>
        <w:t xml:space="preserve">Porters </w:t>
      </w:r>
      <w:r w:rsidR="005A7440">
        <w:rPr>
          <w:rFonts w:ascii="Arial" w:hAnsi="Arial" w:cs="Arial"/>
          <w:color w:val="000000"/>
        </w:rPr>
        <w:t>Five Forces Model</w:t>
      </w:r>
      <w:r w:rsidR="00FF0F10">
        <w:rPr>
          <w:rFonts w:ascii="Arial" w:hAnsi="Arial" w:cs="Arial"/>
          <w:color w:val="000000"/>
        </w:rPr>
        <w:t xml:space="preserve"> (1979)</w:t>
      </w:r>
      <w:r w:rsidR="00891670">
        <w:rPr>
          <w:rFonts w:ascii="Arial" w:hAnsi="Arial" w:cs="Arial"/>
          <w:color w:val="000000"/>
        </w:rPr>
        <w:t xml:space="preserve">, </w:t>
      </w:r>
      <w:r w:rsidR="00E73965">
        <w:rPr>
          <w:rFonts w:ascii="Arial" w:hAnsi="Arial" w:cs="Arial"/>
          <w:color w:val="000000"/>
        </w:rPr>
        <w:t xml:space="preserve">see appendix </w:t>
      </w:r>
      <w:r w:rsidR="006F3E9F">
        <w:rPr>
          <w:rFonts w:ascii="Arial" w:hAnsi="Arial" w:cs="Arial"/>
          <w:color w:val="000000"/>
        </w:rPr>
        <w:t xml:space="preserve">1. </w:t>
      </w:r>
      <w:r w:rsidR="00ED7796">
        <w:rPr>
          <w:rFonts w:ascii="Arial" w:hAnsi="Arial" w:cs="Arial"/>
          <w:color w:val="000000"/>
        </w:rPr>
        <w:t xml:space="preserve"> </w:t>
      </w:r>
      <w:r w:rsidR="006F3E9F">
        <w:rPr>
          <w:rFonts w:ascii="Arial" w:hAnsi="Arial" w:cs="Arial"/>
          <w:color w:val="000000"/>
        </w:rPr>
        <w:t>The objective is to</w:t>
      </w:r>
      <w:r w:rsidR="005A7440">
        <w:rPr>
          <w:rFonts w:ascii="Arial" w:hAnsi="Arial" w:cs="Arial"/>
          <w:color w:val="000000"/>
        </w:rPr>
        <w:t xml:space="preserve"> re</w:t>
      </w:r>
      <w:r w:rsidR="00C77B75">
        <w:rPr>
          <w:rFonts w:ascii="Arial" w:hAnsi="Arial" w:cs="Arial"/>
          <w:color w:val="000000"/>
        </w:rPr>
        <w:t>-</w:t>
      </w:r>
      <w:r w:rsidR="005A7440">
        <w:rPr>
          <w:rFonts w:ascii="Arial" w:hAnsi="Arial" w:cs="Arial"/>
          <w:color w:val="000000"/>
        </w:rPr>
        <w:t>brand and re</w:t>
      </w:r>
      <w:r w:rsidR="00C77B75">
        <w:rPr>
          <w:rFonts w:ascii="Arial" w:hAnsi="Arial" w:cs="Arial"/>
          <w:color w:val="000000"/>
        </w:rPr>
        <w:t>-</w:t>
      </w:r>
      <w:r w:rsidR="007342FD">
        <w:rPr>
          <w:rFonts w:ascii="Arial" w:hAnsi="Arial" w:cs="Arial"/>
          <w:color w:val="000000"/>
        </w:rPr>
        <w:t>launch</w:t>
      </w:r>
      <w:r w:rsidR="007342FD" w:rsidRPr="00827EBC">
        <w:rPr>
          <w:rFonts w:ascii="Arial" w:hAnsi="Arial" w:cs="Arial"/>
          <w:color w:val="000000"/>
        </w:rPr>
        <w:t xml:space="preserve"> a new Multi Vitamin brand</w:t>
      </w:r>
      <w:r w:rsidR="007342FD">
        <w:rPr>
          <w:rFonts w:ascii="Arial" w:hAnsi="Arial" w:cs="Arial"/>
          <w:color w:val="000000"/>
        </w:rPr>
        <w:t xml:space="preserve">, </w:t>
      </w:r>
      <w:r w:rsidR="007342FD" w:rsidRPr="00827EBC">
        <w:rPr>
          <w:rFonts w:ascii="Arial" w:hAnsi="Arial" w:cs="Arial"/>
          <w:color w:val="000000"/>
        </w:rPr>
        <w:t>that</w:t>
      </w:r>
      <w:r w:rsidR="005A7440">
        <w:rPr>
          <w:rFonts w:ascii="Arial" w:hAnsi="Arial" w:cs="Arial"/>
          <w:color w:val="000000"/>
        </w:rPr>
        <w:t xml:space="preserve"> previously</w:t>
      </w:r>
      <w:r w:rsidR="003B315F">
        <w:rPr>
          <w:rFonts w:ascii="Arial" w:hAnsi="Arial" w:cs="Arial"/>
          <w:color w:val="000000"/>
        </w:rPr>
        <w:t xml:space="preserve"> was futile</w:t>
      </w:r>
      <w:r w:rsidR="00844D15">
        <w:rPr>
          <w:rFonts w:ascii="Arial" w:hAnsi="Arial" w:cs="Arial"/>
          <w:color w:val="000000"/>
        </w:rPr>
        <w:t xml:space="preserve"> by </w:t>
      </w:r>
      <w:r w:rsidR="00FC1AE2">
        <w:rPr>
          <w:rFonts w:ascii="Arial" w:hAnsi="Arial" w:cs="Arial"/>
          <w:color w:val="000000"/>
        </w:rPr>
        <w:t>the</w:t>
      </w:r>
      <w:r w:rsidR="00844D15">
        <w:rPr>
          <w:rFonts w:ascii="Arial" w:hAnsi="Arial" w:cs="Arial"/>
          <w:color w:val="000000"/>
        </w:rPr>
        <w:t xml:space="preserve"> stakeholder </w:t>
      </w:r>
      <w:r w:rsidR="00CC6E78">
        <w:rPr>
          <w:rFonts w:ascii="Arial" w:hAnsi="Arial" w:cs="Arial"/>
          <w:color w:val="000000"/>
        </w:rPr>
        <w:lastRenderedPageBreak/>
        <w:t xml:space="preserve">and sponsor </w:t>
      </w:r>
      <w:r w:rsidR="00844D15">
        <w:rPr>
          <w:rFonts w:ascii="Arial" w:hAnsi="Arial" w:cs="Arial"/>
          <w:color w:val="000000"/>
        </w:rPr>
        <w:t xml:space="preserve">the pharmaceutical company. </w:t>
      </w:r>
      <w:r w:rsidR="0014637C">
        <w:rPr>
          <w:rFonts w:ascii="Arial" w:hAnsi="Arial" w:cs="Arial"/>
          <w:color w:val="000000"/>
        </w:rPr>
        <w:t xml:space="preserve">The product has already been tried and tested and have various types of tablets and gummy vitamins for children. </w:t>
      </w:r>
      <w:r w:rsidR="003F3B48">
        <w:rPr>
          <w:rFonts w:ascii="Arial" w:hAnsi="Arial" w:cs="Arial"/>
          <w:color w:val="000000"/>
        </w:rPr>
        <w:t>So</w:t>
      </w:r>
      <w:r w:rsidR="00EA16B3">
        <w:rPr>
          <w:rFonts w:ascii="Arial" w:hAnsi="Arial" w:cs="Arial"/>
          <w:color w:val="000000"/>
        </w:rPr>
        <w:t>,</w:t>
      </w:r>
      <w:r w:rsidR="003F3B48">
        <w:rPr>
          <w:rFonts w:ascii="Arial" w:hAnsi="Arial" w:cs="Arial"/>
          <w:color w:val="000000"/>
        </w:rPr>
        <w:t xml:space="preserve"> the product is ready on the shelves, </w:t>
      </w:r>
      <w:r w:rsidR="006F3E9F">
        <w:rPr>
          <w:rFonts w:ascii="Arial" w:hAnsi="Arial" w:cs="Arial"/>
          <w:color w:val="000000"/>
        </w:rPr>
        <w:t xml:space="preserve">to be </w:t>
      </w:r>
      <w:r w:rsidR="003F3B48">
        <w:rPr>
          <w:rFonts w:ascii="Arial" w:hAnsi="Arial" w:cs="Arial"/>
          <w:color w:val="000000"/>
        </w:rPr>
        <w:t>re-brand</w:t>
      </w:r>
      <w:r w:rsidR="006F3E9F">
        <w:rPr>
          <w:rFonts w:ascii="Arial" w:hAnsi="Arial" w:cs="Arial"/>
          <w:color w:val="000000"/>
        </w:rPr>
        <w:t>ed</w:t>
      </w:r>
      <w:r w:rsidR="003F3B48">
        <w:rPr>
          <w:rFonts w:ascii="Arial" w:hAnsi="Arial" w:cs="Arial"/>
          <w:color w:val="000000"/>
        </w:rPr>
        <w:t>,</w:t>
      </w:r>
      <w:r w:rsidR="006F3E9F">
        <w:rPr>
          <w:rFonts w:ascii="Arial" w:hAnsi="Arial" w:cs="Arial"/>
          <w:color w:val="000000"/>
        </w:rPr>
        <w:t xml:space="preserve"> implementing an </w:t>
      </w:r>
      <w:r w:rsidR="003F3B48">
        <w:rPr>
          <w:rFonts w:ascii="Arial" w:hAnsi="Arial" w:cs="Arial"/>
          <w:color w:val="000000"/>
        </w:rPr>
        <w:t>advertis</w:t>
      </w:r>
      <w:r w:rsidR="006F3E9F">
        <w:rPr>
          <w:rFonts w:ascii="Arial" w:hAnsi="Arial" w:cs="Arial"/>
          <w:color w:val="000000"/>
        </w:rPr>
        <w:t xml:space="preserve">ement </w:t>
      </w:r>
      <w:r w:rsidR="003F3B48">
        <w:rPr>
          <w:rFonts w:ascii="Arial" w:hAnsi="Arial" w:cs="Arial"/>
          <w:color w:val="000000"/>
        </w:rPr>
        <w:t xml:space="preserve">campaign and engaging with our stakeholders, is our main activities to achieve our objectives and goals. </w:t>
      </w:r>
      <w:r w:rsidR="005A7440">
        <w:rPr>
          <w:rFonts w:ascii="Arial" w:hAnsi="Arial" w:cs="Arial"/>
          <w:color w:val="000000"/>
        </w:rPr>
        <w:t xml:space="preserve">Our sponsor the major stakeholder the </w:t>
      </w:r>
      <w:r w:rsidR="00E73965">
        <w:rPr>
          <w:rFonts w:ascii="Arial" w:hAnsi="Arial" w:cs="Arial"/>
          <w:color w:val="000000"/>
        </w:rPr>
        <w:t>pharmaceutical</w:t>
      </w:r>
      <w:r w:rsidR="005A7440">
        <w:rPr>
          <w:rFonts w:ascii="Arial" w:hAnsi="Arial" w:cs="Arial"/>
          <w:color w:val="000000"/>
        </w:rPr>
        <w:t xml:space="preserve"> company now have asked my team to </w:t>
      </w:r>
      <w:r w:rsidR="00E73965">
        <w:rPr>
          <w:rFonts w:ascii="Arial" w:hAnsi="Arial" w:cs="Arial"/>
          <w:color w:val="000000"/>
        </w:rPr>
        <w:t xml:space="preserve">expedite the launch of the </w:t>
      </w:r>
      <w:r w:rsidR="00C77B75">
        <w:rPr>
          <w:rFonts w:ascii="Arial" w:hAnsi="Arial" w:cs="Arial"/>
          <w:color w:val="000000"/>
        </w:rPr>
        <w:t>exciting new</w:t>
      </w:r>
      <w:r w:rsidR="00E73965">
        <w:rPr>
          <w:rFonts w:ascii="Arial" w:hAnsi="Arial" w:cs="Arial"/>
          <w:color w:val="000000"/>
        </w:rPr>
        <w:t xml:space="preserve"> multivitamin</w:t>
      </w:r>
      <w:r w:rsidR="00891670">
        <w:rPr>
          <w:rFonts w:ascii="Arial" w:hAnsi="Arial" w:cs="Arial"/>
          <w:color w:val="000000"/>
        </w:rPr>
        <w:t>.</w:t>
      </w:r>
      <w:r w:rsidR="00EA16B3">
        <w:rPr>
          <w:rFonts w:ascii="Arial" w:hAnsi="Arial" w:cs="Arial"/>
          <w:color w:val="000000"/>
        </w:rPr>
        <w:t xml:space="preserve"> In addition </w:t>
      </w:r>
      <w:r w:rsidR="00CC6E78">
        <w:rPr>
          <w:rFonts w:ascii="Arial" w:hAnsi="Arial" w:cs="Arial"/>
          <w:color w:val="000000"/>
        </w:rPr>
        <w:t xml:space="preserve">is </w:t>
      </w:r>
      <w:r w:rsidR="00844D15">
        <w:rPr>
          <w:rFonts w:ascii="Arial" w:hAnsi="Arial" w:cs="Arial"/>
          <w:color w:val="000000"/>
        </w:rPr>
        <w:t>to supply to one of our biggest stakeholders</w:t>
      </w:r>
      <w:r w:rsidR="00CC6E78">
        <w:rPr>
          <w:rFonts w:ascii="Arial" w:hAnsi="Arial" w:cs="Arial"/>
          <w:color w:val="000000"/>
        </w:rPr>
        <w:t xml:space="preserve"> in their recruitment catalogue of procurements at the NHS</w:t>
      </w:r>
      <w:r w:rsidR="00844D15">
        <w:rPr>
          <w:rFonts w:ascii="Arial" w:hAnsi="Arial" w:cs="Arial"/>
          <w:color w:val="000000"/>
        </w:rPr>
        <w:t>.</w:t>
      </w:r>
      <w:r w:rsidR="00E73965">
        <w:rPr>
          <w:rFonts w:ascii="Arial" w:hAnsi="Arial" w:cs="Arial"/>
          <w:color w:val="000000"/>
        </w:rPr>
        <w:t xml:space="preserve"> </w:t>
      </w:r>
      <w:r w:rsidR="00844D15">
        <w:rPr>
          <w:rFonts w:ascii="Arial" w:hAnsi="Arial" w:cs="Arial"/>
          <w:color w:val="000000"/>
        </w:rPr>
        <w:t>T</w:t>
      </w:r>
      <w:r w:rsidR="00E73965">
        <w:rPr>
          <w:rFonts w:ascii="Arial" w:hAnsi="Arial" w:cs="Arial"/>
          <w:color w:val="000000"/>
        </w:rPr>
        <w:t xml:space="preserve">he project </w:t>
      </w:r>
      <w:r w:rsidR="0014637C">
        <w:rPr>
          <w:rFonts w:ascii="Arial" w:hAnsi="Arial" w:cs="Arial"/>
          <w:color w:val="000000"/>
        </w:rPr>
        <w:t>life cycle</w:t>
      </w:r>
      <w:r w:rsidR="00EA16B3">
        <w:rPr>
          <w:rFonts w:ascii="Arial" w:hAnsi="Arial" w:cs="Arial"/>
          <w:color w:val="000000"/>
        </w:rPr>
        <w:t xml:space="preserve">, </w:t>
      </w:r>
      <w:r w:rsidR="0014637C">
        <w:rPr>
          <w:rFonts w:ascii="Arial" w:hAnsi="Arial" w:cs="Arial"/>
          <w:color w:val="000000"/>
        </w:rPr>
        <w:t>see figure</w:t>
      </w:r>
      <w:r w:rsidR="00CC6E78">
        <w:rPr>
          <w:rFonts w:ascii="Arial" w:hAnsi="Arial" w:cs="Arial"/>
          <w:color w:val="000000"/>
        </w:rPr>
        <w:t xml:space="preserve"> 3</w:t>
      </w:r>
      <w:r w:rsidR="00EA16B3">
        <w:rPr>
          <w:rFonts w:ascii="Arial" w:hAnsi="Arial" w:cs="Arial"/>
          <w:color w:val="000000"/>
        </w:rPr>
        <w:t xml:space="preserve">, the project </w:t>
      </w:r>
      <w:r w:rsidR="0014637C">
        <w:rPr>
          <w:rFonts w:ascii="Arial" w:hAnsi="Arial" w:cs="Arial"/>
          <w:color w:val="000000"/>
        </w:rPr>
        <w:t xml:space="preserve">scope </w:t>
      </w:r>
      <w:r w:rsidR="00577189">
        <w:rPr>
          <w:rFonts w:ascii="Arial" w:hAnsi="Arial" w:cs="Arial"/>
          <w:color w:val="000000"/>
        </w:rPr>
        <w:t>is</w:t>
      </w:r>
      <w:r w:rsidR="0014637C">
        <w:rPr>
          <w:rFonts w:ascii="Arial" w:hAnsi="Arial" w:cs="Arial"/>
          <w:color w:val="000000"/>
        </w:rPr>
        <w:t xml:space="preserve"> to have this </w:t>
      </w:r>
      <w:r w:rsidR="00891670">
        <w:rPr>
          <w:rFonts w:ascii="Arial" w:hAnsi="Arial" w:cs="Arial"/>
          <w:color w:val="000000"/>
        </w:rPr>
        <w:t>product on the market</w:t>
      </w:r>
      <w:r w:rsidR="0014637C">
        <w:rPr>
          <w:rFonts w:ascii="Arial" w:hAnsi="Arial" w:cs="Arial"/>
          <w:color w:val="000000"/>
        </w:rPr>
        <w:t xml:space="preserve"> in </w:t>
      </w:r>
      <w:r w:rsidR="006F3E9F">
        <w:rPr>
          <w:rFonts w:ascii="Arial" w:hAnsi="Arial" w:cs="Arial"/>
          <w:color w:val="000000"/>
        </w:rPr>
        <w:t>12</w:t>
      </w:r>
      <w:r w:rsidR="0014637C">
        <w:rPr>
          <w:rFonts w:ascii="Arial" w:hAnsi="Arial" w:cs="Arial"/>
          <w:color w:val="000000"/>
        </w:rPr>
        <w:t xml:space="preserve"> months</w:t>
      </w:r>
      <w:r w:rsidR="00EA16B3">
        <w:rPr>
          <w:rFonts w:ascii="Arial" w:hAnsi="Arial" w:cs="Arial"/>
          <w:color w:val="000000"/>
        </w:rPr>
        <w:t>.</w:t>
      </w:r>
    </w:p>
    <w:p w14:paraId="4EABD8B5" w14:textId="1C20699D" w:rsidR="00C62C2C" w:rsidRDefault="000C0DFC" w:rsidP="00FA79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Project Management are key components that all work together to synchronise to attain one outcome </w:t>
      </w:r>
      <w:r w:rsidR="00175CFB">
        <w:rPr>
          <w:rFonts w:ascii="Arial" w:hAnsi="Arial" w:cs="Arial"/>
        </w:rPr>
        <w:t xml:space="preserve">to establish all its goals within budget, </w:t>
      </w:r>
      <w:r w:rsidR="00366511">
        <w:rPr>
          <w:rFonts w:ascii="Arial" w:hAnsi="Arial" w:cs="Arial"/>
        </w:rPr>
        <w:t>time,</w:t>
      </w:r>
      <w:r w:rsidR="00175CFB">
        <w:rPr>
          <w:rFonts w:ascii="Arial" w:hAnsi="Arial" w:cs="Arial"/>
        </w:rPr>
        <w:t xml:space="preserve"> and quality</w:t>
      </w:r>
      <w:r w:rsidR="00366511">
        <w:rPr>
          <w:rFonts w:ascii="Arial" w:hAnsi="Arial" w:cs="Arial"/>
        </w:rPr>
        <w:t>.</w:t>
      </w:r>
      <w:r w:rsidR="00175CFB">
        <w:rPr>
          <w:rFonts w:ascii="Arial" w:hAnsi="Arial" w:cs="Arial"/>
        </w:rPr>
        <w:t xml:space="preserve"> (Baker and Baker, 2014)</w:t>
      </w:r>
      <w:r>
        <w:rPr>
          <w:rFonts w:ascii="Arial" w:hAnsi="Arial" w:cs="Arial"/>
        </w:rPr>
        <w:t xml:space="preserve">. </w:t>
      </w:r>
      <w:r w:rsidR="00FC1AE2">
        <w:rPr>
          <w:rFonts w:ascii="Arial" w:hAnsi="Arial" w:cs="Arial"/>
        </w:rPr>
        <w:t>See figure 1.</w:t>
      </w:r>
    </w:p>
    <w:p w14:paraId="706739B9" w14:textId="1C2EDA29" w:rsidR="005C54E2" w:rsidRPr="00C7005E" w:rsidRDefault="00510FD9" w:rsidP="005C54E2">
      <w:pPr>
        <w:jc w:val="center"/>
        <w:rPr>
          <w:b/>
          <w:bCs/>
          <w:sz w:val="16"/>
          <w:szCs w:val="16"/>
          <w:lang w:val="en-US"/>
        </w:rPr>
      </w:pPr>
      <w:r>
        <w:rPr>
          <w:rFonts w:ascii="Helvetica" w:hAnsi="Helvetica"/>
          <w:color w:val="000000"/>
          <w:sz w:val="18"/>
          <w:szCs w:val="18"/>
        </w:rPr>
        <w:br/>
      </w:r>
      <w:r>
        <w:rPr>
          <w:rFonts w:ascii="Helvetica" w:hAnsi="Helvetica"/>
          <w:color w:val="000000"/>
          <w:sz w:val="18"/>
          <w:szCs w:val="18"/>
        </w:rPr>
        <w:br/>
      </w:r>
    </w:p>
    <w:p w14:paraId="65306AD5" w14:textId="431E6C9C" w:rsidR="000C0DFC" w:rsidRDefault="000C0DFC" w:rsidP="00FA793E">
      <w:pPr>
        <w:rPr>
          <w:rFonts w:ascii="Arial" w:hAnsi="Arial" w:cs="Arial"/>
        </w:rPr>
      </w:pPr>
    </w:p>
    <w:p w14:paraId="442B588B" w14:textId="4809EFF6" w:rsidR="00EC2823" w:rsidRDefault="00EC2823" w:rsidP="00FA793E">
      <w:pPr>
        <w:rPr>
          <w:rFonts w:ascii="Arial" w:hAnsi="Arial" w:cs="Arial"/>
        </w:rPr>
      </w:pPr>
    </w:p>
    <w:p w14:paraId="3C7E73B8" w14:textId="25823750" w:rsidR="000C0DFC" w:rsidRPr="000C0DFC" w:rsidRDefault="000C0DFC" w:rsidP="00FA793E">
      <w:pPr>
        <w:rPr>
          <w:rFonts w:ascii="Arial" w:hAnsi="Arial" w:cs="Arial"/>
        </w:rPr>
      </w:pPr>
    </w:p>
    <w:p w14:paraId="093917B6" w14:textId="6EA18E01" w:rsidR="00EC2823" w:rsidRDefault="00EC2823" w:rsidP="00FA793E">
      <w:pPr>
        <w:rPr>
          <w:rFonts w:ascii="Arial" w:hAnsi="Arial" w:cs="Arial"/>
        </w:rPr>
      </w:pPr>
    </w:p>
    <w:p w14:paraId="77023F25" w14:textId="339CB033" w:rsidR="00EC2823" w:rsidRDefault="00EC2823" w:rsidP="00FA793E">
      <w:pPr>
        <w:rPr>
          <w:rFonts w:ascii="Arial" w:hAnsi="Arial" w:cs="Arial"/>
        </w:rPr>
      </w:pPr>
    </w:p>
    <w:p w14:paraId="47A8B148" w14:textId="78E8754C" w:rsidR="00EC2823" w:rsidRDefault="00EC2823" w:rsidP="00FA793E">
      <w:pPr>
        <w:rPr>
          <w:rFonts w:ascii="Arial" w:hAnsi="Arial" w:cs="Arial"/>
        </w:rPr>
      </w:pPr>
    </w:p>
    <w:p w14:paraId="50636C18" w14:textId="231C7B62" w:rsidR="00EC2823" w:rsidRDefault="00EC2823" w:rsidP="00FA793E">
      <w:pPr>
        <w:rPr>
          <w:rFonts w:ascii="Arial" w:hAnsi="Arial" w:cs="Arial"/>
        </w:rPr>
      </w:pPr>
    </w:p>
    <w:p w14:paraId="5825926F" w14:textId="74D45B2F" w:rsidR="001741D3" w:rsidRDefault="001741D3" w:rsidP="00FA793E">
      <w:pPr>
        <w:rPr>
          <w:rFonts w:ascii="Arial" w:hAnsi="Arial" w:cs="Arial"/>
        </w:rPr>
      </w:pPr>
    </w:p>
    <w:p w14:paraId="367A9F6C" w14:textId="11BB1483" w:rsidR="001741D3" w:rsidRDefault="006407CD" w:rsidP="001741D3">
      <w:pPr>
        <w:jc w:val="center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9CDBD84" wp14:editId="62321B89">
                <wp:simplePos x="0" y="0"/>
                <wp:positionH relativeFrom="margin">
                  <wp:posOffset>328084</wp:posOffset>
                </wp:positionH>
                <wp:positionV relativeFrom="page">
                  <wp:posOffset>3578751</wp:posOffset>
                </wp:positionV>
                <wp:extent cx="4254500" cy="1914501"/>
                <wp:effectExtent l="171450" t="171450" r="69850" b="124460"/>
                <wp:wrapNone/>
                <wp:docPr id="6" name="Isosceles Tri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83811E-1456-4109-B8F5-CB2A17DABC8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54500" cy="1914501"/>
                        </a:xfrm>
                        <a:prstGeom prst="triangle">
                          <a:avLst>
                            <a:gd name="adj" fmla="val 50360"/>
                          </a:avLst>
                        </a:prstGeom>
                        <a:ln>
                          <a:noFill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3EEC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6" type="#_x0000_t5" style="position:absolute;margin-left:25.85pt;margin-top:281.8pt;width:335pt;height:150.75pt;rotation:180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676gIAAFYGAAAOAAAAZHJzL2Uyb0RvYy54bWysVV1v2yAUfZ+0/4D8vtqOmzSNmlRTq+5l&#10;3aq2+wEEsM2GuR6QOPn3u3zYTbtJk6b1gQLmnnvuuQdydX3oFNkLYyXodVaeFRkRmgGXulln357v&#10;PiwzYh3VnCrQYp0dhc2uN+/fXQ39SsygBcWFIQii7Wro11nrXL/Kc8ta0VF7Br3Q+LEG01GHS9Pk&#10;3NAB0TuVz4pikQ9geG+ACWtx9zZ+zDYBv64Fc1/r2gpH1DpDbi6MJoxbP+abK7pqDO1byRIN+g8s&#10;Oio1Jp2gbqmjZGfkb1CdZAYs1O6MQZdDXUsmQg1YTVm8qeappb0ItaA4tp9ksv8Pln3ZP/UPBmUY&#10;eruyOPVVHGrTEQOoVlksC/8XikO65BC0O07aiYMjDDfPZ/PzOZ4jDL+VlyUuSq9uHtE8am+s+ySg&#10;I36yzpyRVDfKF0hXdP/ZuiAgJ5p26BTKv2ek7hS2Y08VmRfVIrQLAdNhnI2QPlJpP2q4k0rFxHFH&#10;BBuM8AoGYihHjtXlRaoruE3cKEMwE2ZmTGi3CLwsdffA4355gQUmy1DVtzRunwd9YsYJKRTeYDLP&#10;CXZOmKeWD2SrdubRZ59fXCznGeHSK1FVxQyV4xKNWZVB8IxQ1eCNYs5EHqbZTgR9wkT9hEcVNhOP&#10;eDywmLKH1Ss1LBYqKu45MhTd0NQaMK6FdCvuDGgXOKAhiKLIF7nibQ7/jdgnK2A3IkbohWxa9ygb&#10;YiS+A1sccQnQpSL/greI9aUmJqjA/oSw7Sse6N5TVFf6xnXCURWobsVeqGcyoJ7L0ruy9ZKXc5xF&#10;80XnJbEQCdFfLkCYuaMSoRT9KGoiOXp8Flvh36a3bhm9rvxpH1ajC6fA8k+Byo1B6awPi+2ZAuO9&#10;m1x16s8xeIoIWbFXU3AnNST3vKbMf4zBdTw/Vh9r9uVvgR8fDBnwZVxn9ueOGpER49QNxIeUatYC&#10;2nX0p4aPOwe1dF7SF4C0wMcLZ69ex9N1OPXyc7D5BQAA//8DAFBLAwQUAAYACAAAACEArIqfot0A&#10;AAAKAQAADwAAAGRycy9kb3ducmV2LnhtbEyPTU/DMAyG70j8h8hI3FjaoXZTaTpNSBPiyLrd3da0&#10;Fc0HSdaVf493gpNl+9Hrx+Vu0ZOYyYfRGgXpKgFBprXdaHoFp/rwtAURIpoOJ2tIwQ8F2FX3dyUW&#10;nb2aD5qPsRccYkKBCoYYXSFlaAfSGFbWkeHdp/UaI7e+l53HK4frSa6TJJcaR8MXBnT0OlD7dbxo&#10;BTi7DOO+Pn837963b8mhds1ZqceHZf8CItIS/2C46bM6VOzU2IvpgpgUZOmGSa75cw6Cgc36NmkU&#10;bPMsBVmV8v8L1S8AAAD//wMAUEsBAi0AFAAGAAgAAAAhALaDOJL+AAAA4QEAABMAAAAAAAAAAAAA&#10;AAAAAAAAAFtDb250ZW50X1R5cGVzXS54bWxQSwECLQAUAAYACAAAACEAOP0h/9YAAACUAQAACwAA&#10;AAAAAAAAAAAAAAAvAQAAX3JlbHMvLnJlbHNQSwECLQAUAAYACAAAACEAQl5+u+oCAABWBgAADgAA&#10;AAAAAAAAAAAAAAAuAgAAZHJzL2Uyb0RvYy54bWxQSwECLQAUAAYACAAAACEArIqfot0AAAAKAQAA&#10;DwAAAAAAAAAAAAAAAABEBQAAZHJzL2Rvd25yZXYueG1sUEsFBgAAAAAEAAQA8wAAAE4GAAAAAA==&#10;" adj="10878" fillcolor="white [3201]" stroked="f" strokeweight="1pt">
                <v:shadow on="t" color="black" opacity="19660f" offset=".552mm,.73253mm"/>
                <w10:wrap anchorx="margin" anchory="page"/>
              </v:shape>
            </w:pict>
          </mc:Fallback>
        </mc:AlternateContent>
      </w:r>
    </w:p>
    <w:p w14:paraId="240A62C6" w14:textId="646FD015" w:rsidR="001741D3" w:rsidRDefault="001D11D5" w:rsidP="001741D3">
      <w:pPr>
        <w:jc w:val="center"/>
        <w:rPr>
          <w:rFonts w:ascii="Arial" w:hAnsi="Arial" w:cs="Arial"/>
        </w:rPr>
      </w:pPr>
      <w:r w:rsidRPr="00EC282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4477A070" wp14:editId="22F42856">
                <wp:simplePos x="0" y="0"/>
                <wp:positionH relativeFrom="column">
                  <wp:posOffset>756920</wp:posOffset>
                </wp:positionH>
                <wp:positionV relativeFrom="page">
                  <wp:posOffset>3679825</wp:posOffset>
                </wp:positionV>
                <wp:extent cx="861060" cy="212725"/>
                <wp:effectExtent l="0" t="0" r="15240" b="158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12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30E57" w14:textId="121B9E56" w:rsidR="00EC2823" w:rsidRPr="001D11D5" w:rsidRDefault="008E4562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</w:t>
                            </w:r>
                            <w:r w:rsidR="00EC2823" w:rsidRPr="001D11D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nvestment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7A070" id="Text Box 2" o:spid="_x0000_s1028" type="#_x0000_t202" style="position:absolute;left:0;text-align:left;margin-left:59.6pt;margin-top:289.75pt;width:67.8pt;height:16.7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N+dRgIAAMMEAAAOAAAAZHJzL2Uyb0RvYy54bWysVNuO0zAQfUfiHyy/06RR212ipqulCwhp&#10;uYiFD3Adu7FwPMF2m5Sv37GdZitY8YDIg2V7PGfOnJnJ+mZoNTkK6xSYis5nOSXCcKiV2Vf0+7d3&#10;r64pcZ6ZmmkwoqIn4ejN5uWLdd+VooAGdC0sQRDjyr6raON9V2aZ441omZtBJwwaJdiWeTzafVZb&#10;1iN6q7Miz1dZD7buLHDhHN7eJSPdRHwpBfefpXTCE11R5ObjauO6C2u2WbNyb1nXKD7SYP/AomXK&#10;YNAJ6o55Rg5W/QHVKm7BgfQzDm0GUiouYg6YzTz/LZuHhnUi5oLiuG6Syf0/WP7p+NB9scQPb2DA&#10;AsYkXHcP/IcjBrYNM3txay30jWA1Bp4HybK+c+XoGqR2pQsgu/4j1FhkdvAQgQZp26AK5kkQHQtw&#10;mkQXgyccL69X83yFFo6mYl5cFcsYgZVn5846/15AS8KmohZrGsHZ8d75QIaV5ychljZhDWzfmjqW&#10;1zOl0x6fBnOkHxiP3P1Ji+T6VUiiamRVJCFCG4qttuTIsIEY58L4ZTI1rBbpepnjN5KOjRs8Ii9t&#10;EDAgS6X1hD2K/Dx2Smh8H1xF7OLJOf8bseQ8ecTIYPzk3CoD9jkA7VNdkWl6fxYpSRMq7IfdgNoE&#10;aTBMuNlBfcKqW0hThX8B3DRgf1HS40RV1P08MCso0R8Mds7r+WIRRjAeFsurAg/20rK7tDDDEaqi&#10;npK03fo4tiEnA7fYYVLF6j8xGTnjpETxx6kOo3h5jq+e/j2bRwAAAP//AwBQSwMEFAAGAAgAAAAh&#10;AMtcVDDeAAAACwEAAA8AAABkcnMvZG93bnJldi54bWxMj8FOwzAQRO9I/IO1SNyok7QJNMSpEBJn&#10;RFsOvTnxNo6I11HsNuHvWU5wHO3o7Ztqt7hBXHEKvScF6SoBgdR601On4Hh4e3gCEaImowdPqOAb&#10;A+zq25tKl8bP9IHXfewEQyiUWoGNcSylDK1Fp8PKj0h8O/vJ6chx6qSZ9MxwN8gsSQrpdE/8weoR&#10;Xy22X/uLU1CM2flkTqaw7/n82cmWDs1mrdT93fLyDCLiEv/K8KvP6lCzU+MvZIIYOKfbjKsK8sdt&#10;DoIbWb7hMQ3j03UCsq7k/w31DwAAAP//AwBQSwECLQAUAAYACAAAACEAtoM4kv4AAADhAQAAEwAA&#10;AAAAAAAAAAAAAAAAAAAAW0NvbnRlbnRfVHlwZXNdLnhtbFBLAQItABQABgAIAAAAIQA4/SH/1gAA&#10;AJQBAAALAAAAAAAAAAAAAAAAAC8BAABfcmVscy8ucmVsc1BLAQItABQABgAIAAAAIQAYQN+dRgIA&#10;AMMEAAAOAAAAAAAAAAAAAAAAAC4CAABkcnMvZTJvRG9jLnhtbFBLAQItABQABgAIAAAAIQDLXFQw&#10;3gAAAAsBAAAPAAAAAAAAAAAAAAAAAKAEAABkcnMvZG93bnJldi54bWxQSwUGAAAAAAQABADzAAAA&#10;qwUAAAAA&#10;" fillcolor="#5b9bd5 [3208]" strokecolor="#1f4d78 [1608]" strokeweight="1pt">
                <v:textbox>
                  <w:txbxContent>
                    <w:p w14:paraId="5B830E57" w14:textId="121B9E56" w:rsidR="00EC2823" w:rsidRPr="001D11D5" w:rsidRDefault="008E4562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</w:rPr>
                        <w:t>I</w:t>
                      </w:r>
                      <w:r w:rsidR="00EC2823" w:rsidRPr="001D11D5">
                        <w:rPr>
                          <w:b/>
                          <w:bCs/>
                          <w:sz w:val="16"/>
                          <w:szCs w:val="16"/>
                        </w:rPr>
                        <w:t>nvestment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EC282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6389E9F0" wp14:editId="1729180A">
                <wp:simplePos x="0" y="0"/>
                <wp:positionH relativeFrom="column">
                  <wp:posOffset>1991360</wp:posOffset>
                </wp:positionH>
                <wp:positionV relativeFrom="page">
                  <wp:posOffset>3679825</wp:posOffset>
                </wp:positionV>
                <wp:extent cx="935990" cy="240665"/>
                <wp:effectExtent l="0" t="0" r="16510" b="2603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2406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D40D6" w14:textId="50462081" w:rsidR="00EC2823" w:rsidRPr="001D11D5" w:rsidRDefault="00EC2823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Policy measures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9E9F0" id="_x0000_s1029" type="#_x0000_t202" style="position:absolute;left:0;text-align:left;margin-left:156.8pt;margin-top:289.75pt;width:73.7pt;height:18.9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O04MwIAAKAEAAAOAAAAZHJzL2Uyb0RvYy54bWysVNuO0zAQfUfiHyy/07TZttBo09XSBYS0&#10;XMTCB7iO3VjreIztNul+PWMnTStA+4B4sezMnDNnbrm+6RpNDsJ5Baaks8mUEmE4VMrsSvrj+/tX&#10;byjxgZmKaTCipEfh6c365Yvr1hYihxp0JRxBEuOL1pa0DsEWWeZ5LRrmJ2CFQaME17CAT7fLKsda&#10;ZG90lk+ny6wFV1kHXHiPX+96I10nfikFD1+k9CIQXVLUFtLp0rmNZ7a+ZsXOMVsrPshg/6CiYcpg&#10;0JHqjgVG9k79QdUo7sCDDBMOTQZSKi5SDpjNbPpbNg81syLlgsXxdiyT/3+0/PPhwX51JHRvocMG&#10;piS8vQf+6ImBTc3MTtw6B20tWIWBZ7FkWWt9MUBjqX3hI8m2/QQVNpntAySiTromVgXzJMiODTiO&#10;RRddIBw/rq4WqxVaOJry+XS5XKQIrDiBrfPhg4CGxEtJHfY0kbPDvQ9RDCtOLjGWNvGMat+ZKrU3&#10;MKX7O7pGc5IfFQ/aw1GLHvpNSKKqcyHiGIqNduTAcIAY58KEfNCnDXpHmFRaj8C8r+BzwME/QkUa&#10;0RE8lP858IhIkcGEEdwoA+5v0avHvmmotPc/VaDPO7YvdNsOEy/pVUwuftlCdcSWOuhXBlccLzW4&#10;J0paXJeS+p975gQl+qPBsVjN5vO4X+kxX7zO8eEuLdtLCzMcqUoaKOmvm5B2MuZk4BbHR6rU2rOS&#10;QTOuQer4sLJxzy7fyev8Y1n/AgAA//8DAFBLAwQUAAYACAAAACEAOy98KuIAAAALAQAADwAAAGRy&#10;cy9kb3ducmV2LnhtbEyPQU+DQBCF7yb+h82YeLMLbYGKDI0aPXgxKTUmvW3ZEUjZWcJuW/rvXU/1&#10;OJkv732vWE+mFycaXWcZIZ5FIIhrqztuEL627w8rEM4r1qq3TAgXcrAub28KlWt75g2dKt+IEMIu&#10;Vwit90MupatbMsrN7EAcfj92NMqHc2ykHtU5hJtezqMolUZ1HBpaNdBrS/WhOhoE5o9hnr0dtnp3&#10;+XyZNm2X6O8K8f5uen4C4WnyVxj+9IM6lMFpb4+snegRFvEiDShCkj0mIAKxTOOwbo+QxtkSZFnI&#10;/xvKXwAAAP//AwBQSwECLQAUAAYACAAAACEAtoM4kv4AAADhAQAAEwAAAAAAAAAAAAAAAAAAAAAA&#10;W0NvbnRlbnRfVHlwZXNdLnhtbFBLAQItABQABgAIAAAAIQA4/SH/1gAAAJQBAAALAAAAAAAAAAAA&#10;AAAAAC8BAABfcmVscy8ucmVsc1BLAQItABQABgAIAAAAIQDIVO04MwIAAKAEAAAOAAAAAAAAAAAA&#10;AAAAAC4CAABkcnMvZTJvRG9jLnhtbFBLAQItABQABgAIAAAAIQA7L3wq4gAAAAsBAAAPAAAAAAAA&#10;AAAAAAAAAI0EAABkcnMvZG93bnJldi54bWxQSwUGAAAAAAQABADzAAAAnA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311D40D6" w14:textId="50462081" w:rsidR="00EC2823" w:rsidRPr="001D11D5" w:rsidRDefault="00EC2823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</w:rPr>
                        <w:t>Policy measures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C567F8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325BF811" wp14:editId="36715A0F">
                <wp:simplePos x="0" y="0"/>
                <wp:positionH relativeFrom="column">
                  <wp:posOffset>3309620</wp:posOffset>
                </wp:positionH>
                <wp:positionV relativeFrom="page">
                  <wp:posOffset>3679825</wp:posOffset>
                </wp:positionV>
                <wp:extent cx="768350" cy="224155"/>
                <wp:effectExtent l="0" t="0" r="12700" b="2349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2241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C86D3C" w14:textId="56D00180" w:rsidR="00C567F8" w:rsidRPr="001D11D5" w:rsidRDefault="00C567F8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Stakeholders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F811" id="_x0000_s1030" type="#_x0000_t202" style="position:absolute;left:0;text-align:left;margin-left:260.6pt;margin-top:289.75pt;width:60.5pt;height:17.65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v/sMQIAAKAEAAAOAAAAZHJzL2Uyb0RvYy54bWysVNuO0zAQfUfiHyy/07Rpu7tETVdLFxDS&#10;chELH+A6dmPheIztNul+PWMnTStAICFeLDsz58yZW1a3XaPJQTivwJR0NplSIgyHSpldSb9+efPi&#10;hhIfmKmYBiNKehSe3q6fP1u1thA51KAr4QiSGF+0tqR1CLbIMs9r0TA/ASsMGiW4hgV8ul1WOdYi&#10;e6OzfDq9ylpwlXXAhff49b430nXil1Lw8FFKLwLRJUVtIZ0undt4ZusVK3aO2VrxQQb7BxUNUwaD&#10;jlT3LDCyd+oXqkZxBx5kmHBoMpBScZFywGxm05+yeayZFSkXLI63Y5n8/6PlHw6P9pMjoXsFHTYw&#10;JeHtA/BvnhjY1MzsxJ1z0NaCVRh4FkuWtdYXAzSW2hc+kmzb91Bhk9k+QCLqpGtiVTBPguzYgONY&#10;dNEFwvHj9dXNfIkWjqY8X8yWyxSBFSewdT68FdCQeCmpw54mcnZ48CGKYcXJJcbSJp5R7WtTpfYG&#10;pnR/R9doTvKj4kF7OGrRQz8LSVR1LkQcQ7HRjhwYDhDjXJgwH/Rpg94RJpXWI3DeV/BPwME/QkUa&#10;0RGc/x08IlJkMGEEN8qA+x2BDn3TUGnvf6pAn3dsX+i2HSZe0kVMLn7ZQnXEljroVwZXHC81uCdK&#10;WlyXkvrve+YEJfqdwbF4OVss4n6lx2J5nePDXVq2lxZmOFKVNFDSXzch7WTMycAdjo9UqbVnJYNm&#10;XIPU8WFl455dvpPX+cey/gEAAP//AwBQSwMEFAAGAAgAAAAhAERkjwniAAAACwEAAA8AAABkcnMv&#10;ZG93bnJldi54bWxMj0FPg0AQhe8m/ofNmHgxdoHQisjSNMYmvagRPehtC1Mg7s4Sdmnpv3c86e3N&#10;vJc33xTr2RpxxNH3jhTEiwgEUu2anloFH+/b2wyED5oabRyhgjN6WJeXF4XOG3eiNzxWoRVcQj7X&#10;CroQhlxKX3dotV+4AYm9gxutDjyOrWxGfeJya2QSRStpdU98odMDPnZYf1eT5Ra72T1NX9nuc9ia&#10;myp9ftXnl4NS11fz5gFEwDn8heEXn9GhZKa9m6jxwihYJnHCURZ390sQnFilCW/2LOI0A1kW8v8P&#10;5Q8AAAD//wMAUEsBAi0AFAAGAAgAAAAhALaDOJL+AAAA4QEAABMAAAAAAAAAAAAAAAAAAAAAAFtD&#10;b250ZW50X1R5cGVzXS54bWxQSwECLQAUAAYACAAAACEAOP0h/9YAAACUAQAACwAAAAAAAAAAAAAA&#10;AAAvAQAAX3JlbHMvLnJlbHNQSwECLQAUAAYACAAAACEAvn7/7DECAACgBAAADgAAAAAAAAAAAAAA&#10;AAAuAgAAZHJzL2Uyb0RvYy54bWxQSwECLQAUAAYACAAAACEARGSPCeIAAAALAQAADwAAAAAAAAAA&#10;AAAAAACLBAAAZHJzL2Rvd25yZXYueG1sUEsFBgAAAAAEAAQA8wAAAJoFAAAAAA==&#10;" fillcolor="#aaa [3030]" strokecolor="#a5a5a5 [3206]" strokeweight=".5pt">
                <v:fill color2="#a3a3a3 [3174]" rotate="t" colors="0 #afafaf;.5 #a5a5a5;1 #929292" focus="100%" type="gradient">
                  <o:fill v:ext="view" type="gradientUnscaled"/>
                </v:fill>
                <v:textbox>
                  <w:txbxContent>
                    <w:p w14:paraId="1DC86D3C" w14:textId="56D00180" w:rsidR="00C567F8" w:rsidRPr="001D11D5" w:rsidRDefault="00C567F8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Stakeholders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E2B0F8B" w14:textId="46D1B659" w:rsidR="001741D3" w:rsidRDefault="001741D3" w:rsidP="001741D3">
      <w:pPr>
        <w:jc w:val="center"/>
        <w:rPr>
          <w:rFonts w:ascii="Arial" w:hAnsi="Arial" w:cs="Arial"/>
        </w:rPr>
      </w:pPr>
      <w:r w:rsidRPr="008E456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5DD20E2F" wp14:editId="32438C50">
                <wp:simplePos x="0" y="0"/>
                <wp:positionH relativeFrom="column">
                  <wp:posOffset>1626785</wp:posOffset>
                </wp:positionH>
                <wp:positionV relativeFrom="page">
                  <wp:posOffset>4083685</wp:posOffset>
                </wp:positionV>
                <wp:extent cx="1570355" cy="246380"/>
                <wp:effectExtent l="0" t="0" r="10795" b="2032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0355" cy="246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CDD76C" w14:textId="637DDBA5" w:rsidR="008E4562" w:rsidRPr="001D11D5" w:rsidRDefault="008E4562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People/Organizational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20E2F" id="_x0000_s1031" type="#_x0000_t202" style="position:absolute;left:0;text-align:left;margin-left:128.1pt;margin-top:321.55pt;width:123.65pt;height:19.4pt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6+XSgIAAMQEAAAOAAAAZHJzL2Uyb0RvYy54bWysVNtu2zAMfR+wfxD0vthJ47Yz4hRdug0D&#10;ugvW7QMYWY6NyaInKbHTrx8lOW6wFXsY5gdBEsXDw0PSq5uhVewgjW1QF3w+SzmTWmDZ6F3Bv397&#10;9+qaM+tAl6BQy4IfpeU365cvVn2XywXWqEppGIFom/ddwWvnujxJrKhlC3aGndRkrNC04Ohodklp&#10;oCf0ViWLNL1MejRlZ1BIa+n2Lhr5OuBXlRTuc1VZ6ZgqOHFzYTVh3fo1Wa8g3xno6kaMNOAfWLTQ&#10;aAo6Qd2BA7Y3zR9QbSMMWqzcTGCbYFU1QoYcKJt5+ls2DzV0MuRC4thuksn+P1jx6fDQfTHMDW9w&#10;oAKGJGx3j+KHZRo3NeidvDUG+1pCSYHnXrKk72w+unqpbW49yLb/iCUVGfYOA9BQmdarQnkyQqcC&#10;HCfR5eCY8CGzq/QiyzgTZFssLy+uQ1USyE/enbHuvcSW+U3BDRU1oMPh3jrPBvLTEx9Mab96um91&#10;GerroFFxT0+9OfD3lEfy7qhkdP0qK9aURGsRlfB9KDfKsANQB4EQUrvLaKqhlPE6S+kLukAeOtd7&#10;BF5KE6BHrhqlJuxR5eexY0Lje+8qQxtPzunfiEXnySNERu0m57bRaJ4DUC4WlpjG9yeRojS+xG7Y&#10;DqRNwTOfqr/ZYnmkshuMY0W/AdrUaB4562mkCm5/7sFIztQHTa3zer5c+hkMh2V2taCDObdszy2g&#10;BUEV3HEWtxsX5tbnpPGWWqxqQvWfmIycaVSC+ONY+1k8P4dXTz+f9S8AAAD//wMAUEsDBBQABgAI&#10;AAAAIQBI3shp4AAAAAsBAAAPAAAAZHJzL2Rvd25yZXYueG1sTI9BbsIwEEX3lXoHayp1V+wkJECI&#10;g1DV7ioqaA9g4mkSEY8j20C4fd1VWc7M05/3q81kBnZB53tLEpKZAIbUWN1TK+H76/1lCcwHRVoN&#10;llDCDT1s6seHSpXaXmmPl0NoWQwhXyoJXQhjyblvOjTKz+yIFG8/1hkV4uharp26xnAz8FSIghvV&#10;U/zQqRFfO2xOh7ORsF+8rRbTx871mfBbVLfPbL7jUj4/Tds1sIBT+IfhTz+qQx2djvZM2rNBQpoX&#10;aUQlFPMsARaJXGQ5sGPcLJMV8Lri9x3qXwAAAP//AwBQSwECLQAUAAYACAAAACEAtoM4kv4AAADh&#10;AQAAEwAAAAAAAAAAAAAAAAAAAAAAW0NvbnRlbnRfVHlwZXNdLnhtbFBLAQItABQABgAIAAAAIQA4&#10;/SH/1gAAAJQBAAALAAAAAAAAAAAAAAAAAC8BAABfcmVscy8ucmVsc1BLAQItABQABgAIAAAAIQBI&#10;S6+XSgIAAMQEAAAOAAAAAAAAAAAAAAAAAC4CAABkcnMvZTJvRG9jLnhtbFBLAQItABQABgAIAAAA&#10;IQBI3shp4AAAAAsBAAAPAAAAAAAAAAAAAAAAAKQEAABkcnMvZG93bnJldi54bWxQSwUGAAAAAAQA&#10;BADzAAAAsQUAAAAA&#10;" fillcolor="#70ad47 [3209]" strokecolor="#375623 [1609]" strokeweight="1pt">
                <v:textbox>
                  <w:txbxContent>
                    <w:p w14:paraId="01CDD76C" w14:textId="637DDBA5" w:rsidR="008E4562" w:rsidRPr="001D11D5" w:rsidRDefault="008E4562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People/Organizational Systems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C03EBDB" w14:textId="10265B09" w:rsidR="001741D3" w:rsidRDefault="001741D3" w:rsidP="001741D3">
      <w:pPr>
        <w:jc w:val="center"/>
        <w:rPr>
          <w:rFonts w:ascii="Arial" w:hAnsi="Arial" w:cs="Arial"/>
        </w:rPr>
      </w:pPr>
    </w:p>
    <w:p w14:paraId="7594772E" w14:textId="3A73C303" w:rsidR="001741D3" w:rsidRDefault="007256C2" w:rsidP="001741D3">
      <w:pPr>
        <w:jc w:val="center"/>
        <w:rPr>
          <w:rFonts w:ascii="Arial" w:hAnsi="Arial" w:cs="Arial"/>
        </w:rPr>
      </w:pPr>
      <w:r w:rsidRPr="0025502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16640" behindDoc="0" locked="0" layoutInCell="1" allowOverlap="1" wp14:anchorId="3322FEEC" wp14:editId="57996149">
                <wp:simplePos x="0" y="0"/>
                <wp:positionH relativeFrom="column">
                  <wp:posOffset>2057400</wp:posOffset>
                </wp:positionH>
                <wp:positionV relativeFrom="page">
                  <wp:posOffset>5737860</wp:posOffset>
                </wp:positionV>
                <wp:extent cx="719455" cy="229870"/>
                <wp:effectExtent l="0" t="0" r="23495" b="1778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229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ECDF0C" w14:textId="5193B638" w:rsidR="0025502E" w:rsidRPr="0025502E" w:rsidRDefault="005C54E2" w:rsidP="0025502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7005E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IMPACT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2FEEC" id="_x0000_s1032" type="#_x0000_t202" style="position:absolute;left:0;text-align:left;margin-left:162pt;margin-top:451.8pt;width:56.65pt;height:18.1pt;z-index:25201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q1bNQIAAKAEAAAOAAAAZHJzL2Uyb0RvYy54bWysVNuO2yAQfa/Uf0C8N06sZHdjxVlts21V&#10;aXtRt/0AgiFGixkKJHb69Ttgx4naah+qviDwzBzOnMN4dds1mhyE8wpMSWeTKSXCcKiU2ZX0x/f3&#10;b24o8YGZimkwoqRH4ent+vWrVWsLkUMNuhKOIIjxRWtLWodgiyzzvBYN8xOwwmBQgmtYwKPbZZVj&#10;LaI3Osun06usBVdZB1x4j1/v+yBdJ3wpBQ9fpPQiEF1S5BbS6tK6jWu2XrFi55itFR9osH9g0TBl&#10;8NIR6p4FRvZO/QHVKO7AgwwTDk0GUiouUg/YzWz6WzePNbMi9YLieDvK5P8fLP98eLRfHQndW+jQ&#10;wNSEtw/AnzwxsKmZ2Yk756CtBavw4lmULGutL4bSKLUvfATZtp+gQpPZPkAC6qRroirYJ0F0NOA4&#10;ii66QDh+vJ4t54sFJRxDeb68uU6mZKw4FVvnwwcBDYmbkjr0NIGzw4MPkQwrTinxLm3iGtm+M1Wy&#10;NzCl+z2mxnCiHxkP3MNRi770m5BEVWch4jMUG+3IgeEDYpwLE/KkQETC7FgmldZjYd4r+FLhkB9L&#10;RXqiY/Eg/0vFY0W6GUwYixtlwP3t9uqpNw2Z9vknBfq+o32h23bYeEmvYnPxyxaqI1rqoB8ZHHHc&#10;1OB+UdLiuJTU/9wzJyjRHw0+i+VsPo/zlQ7zxXWOB3cZ2V5GmOEIVdJASb/dhDSTsScDd/h8pErW&#10;npkMnHEMkuPDyMY5uzynrPOPZf0MAAD//wMAUEsDBBQABgAIAAAAIQDoRxtY4gAAAAsBAAAPAAAA&#10;ZHJzL2Rvd25yZXYueG1sTI/NTsMwEITvSLyDtUjcqENS+pPGqQDBgQtSU4TUmxsvcdR4HcVum749&#10;y6kcZ2c0+02xHl0nTjiE1pOCx0kCAqn2pqVGwdf2/WEBIkRNRneeUMEFA6zL25tC58afaYOnKjaC&#10;SyjkWoGNsc+lDLVFp8PE90js/fjB6chyaKQZ9JnLXSfTJJlJp1viD1b3+GqxPlRHp4Doo0/nb4et&#10;2V0+X8aNbZ/Md6XU/d34vAIRcYzXMPzhMzqUzLT3RzJBdAqydMpbooJlks1AcGKazTMQe75kywXI&#10;spD/N5S/AAAA//8DAFBLAQItABQABgAIAAAAIQC2gziS/gAAAOEBAAATAAAAAAAAAAAAAAAAAAAA&#10;AABbQ29udGVudF9UeXBlc10ueG1sUEsBAi0AFAAGAAgAAAAhADj9If/WAAAAlAEAAAsAAAAAAAAA&#10;AAAAAAAALwEAAF9yZWxzLy5yZWxzUEsBAi0AFAAGAAgAAAAhAFlarVs1AgAAoAQAAA4AAAAAAAAA&#10;AAAAAAAALgIAAGRycy9lMm9Eb2MueG1sUEsBAi0AFAAGAAgAAAAhAOhHG1jiAAAACwEAAA8AAAAA&#10;AAAAAAAAAAAAjwQAAGRycy9kb3ducmV2LnhtbFBLBQYAAAAABAAEAPMAAACe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5CECDF0C" w14:textId="5193B638" w:rsidR="0025502E" w:rsidRPr="0025502E" w:rsidRDefault="005C54E2" w:rsidP="0025502E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C7005E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IMPACT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1D11D5" w:rsidRPr="00C567F8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73280" behindDoc="0" locked="0" layoutInCell="1" allowOverlap="1" wp14:anchorId="34DA3DB1" wp14:editId="28150238">
                <wp:simplePos x="0" y="0"/>
                <wp:positionH relativeFrom="margin">
                  <wp:posOffset>1979930</wp:posOffset>
                </wp:positionH>
                <wp:positionV relativeFrom="page">
                  <wp:posOffset>4504055</wp:posOffset>
                </wp:positionV>
                <wp:extent cx="807085" cy="229235"/>
                <wp:effectExtent l="0" t="0" r="12065" b="1841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085" cy="2292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632DF" w14:textId="733F7E21" w:rsidR="00C567F8" w:rsidRPr="001D11D5" w:rsidRDefault="00C567F8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Resources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A3DB1" id="_x0000_s1033" type="#_x0000_t202" style="position:absolute;left:0;text-align:left;margin-left:155.9pt;margin-top:354.65pt;width:63.55pt;height:18.05pt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/l5RwIAAMMEAAAOAAAAZHJzL2Uyb0RvYy54bWysVNuO0zAQfUfiHyy/06ShZbtR09XSBYS0&#10;XMTCB7iO3UQ4HmO7TcrXM7bTbAUrHhB5sGyP58yZMzNZ3wydIkdhXQu6ovNZTonQHOpW7yv67evb&#10;FytKnGe6Zgq0qOhJOHqzef5s3ZtSFNCAqoUlCKJd2ZuKNt6bMsscb0TH3AyM0GiUYDvm8Wj3WW1Z&#10;j+idyoo8f5X1YGtjgQvn8PYuGekm4kspuP8kpROeqIoiNx9XG9ddWLPNmpV7y0zT8pEG+wcWHWs1&#10;Bp2g7phn5GDbP6C6lltwIP2MQ5eBlC0XMQfMZp7/ls1Dw4yIuaA4zkwyuf8Hyz8eH8xnS/zwGgYs&#10;YEzCmXvg3x3RsG2Y3otba6FvBKsx8DxIlvXGlaNrkNqVLoDs+g9QY5HZwUMEGqTtgiqYJ0F0LMBp&#10;El0MnnC8XOVX+WpJCUdTUVwXL5cxAivPzsY6/05AR8KmohZrGsHZ8d75QIaV5ychltJhDWzf6DqW&#10;17NWpT0+DeZIPzAeufuTEsn1i5CkrZFVkYQIbSi2ypIjwwZinAvtF8nUsFqk62WO30g6Nm7wiLyU&#10;RsCALFulJuxR5KexU0Lj++AqYhdPzvnfiCXnySNGBu0n567VYJ8CUD7VFZmm92eRkjShwn7YDahN&#10;Ra9CquFmB/UJq24hTRX+BXDTgP1JSY8TVVH348CsoES919g51/PFIoxgPCyWVwUe7KVld2lhmiNU&#10;RT0labv1cWxDThpuscNkG6v/yGTkjJMSxR+nOozi5Tm+evz3bH4BAAD//wMAUEsDBBQABgAIAAAA&#10;IQBwHQmv4QAAAAsBAAAPAAAAZHJzL2Rvd25yZXYueG1sTI/BTsMwEETvSPyDtUjcqBMSaBviVBUS&#10;AlEJQdsPcOMlibDXIXbT9O9ZTnDc2dHMm3I1OStGHELnSUE6S0Ag1d501CjY755uFiBC1GS09YQK&#10;zhhgVV1elLow/kQfOG5jIziEQqEVtDH2hZShbtHpMPM9Ev8+/eB05HNopBn0icOdlbdJci+d7ogb&#10;Wt3jY4v11/boFJj9+Pps26Z+oU38zvH8btzbWqnrq2n9ACLiFP/M8IvP6FAx08EfyQRhFWRpyuhR&#10;wTxZZiDYkWeLJYgDK/ldDrIq5f8N1Q8AAAD//wMAUEsBAi0AFAAGAAgAAAAhALaDOJL+AAAA4QEA&#10;ABMAAAAAAAAAAAAAAAAAAAAAAFtDb250ZW50X1R5cGVzXS54bWxQSwECLQAUAAYACAAAACEAOP0h&#10;/9YAAACUAQAACwAAAAAAAAAAAAAAAAAvAQAAX3JlbHMvLnJlbHNQSwECLQAUAAYACAAAACEAEpf5&#10;eUcCAADDBAAADgAAAAAAAAAAAAAAAAAuAgAAZHJzL2Uyb0RvYy54bWxQSwECLQAUAAYACAAAACEA&#10;cB0Jr+EAAAALAQAADwAAAAAAAAAAAAAAAAChBAAAZHJzL2Rvd25yZXYueG1sUEsFBgAAAAAEAAQA&#10;8wAAAK8FAAAAAA==&#10;" fillcolor="#ffc000 [3207]" strokecolor="#7f5f00 [1607]" strokeweight="1pt">
                <v:textbox>
                  <w:txbxContent>
                    <w:p w14:paraId="5E2632DF" w14:textId="733F7E21" w:rsidR="00C567F8" w:rsidRPr="001D11D5" w:rsidRDefault="00C567F8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Resources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190D8405" w14:textId="45612275" w:rsidR="001741D3" w:rsidRDefault="0025502E" w:rsidP="001741D3">
      <w:pPr>
        <w:jc w:val="center"/>
        <w:rPr>
          <w:rFonts w:ascii="Arial" w:hAnsi="Arial" w:cs="Arial"/>
        </w:rPr>
      </w:pPr>
      <w:r w:rsidRPr="00A82A7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4CA9F6C" wp14:editId="331A1D0D">
                <wp:simplePos x="0" y="0"/>
                <wp:positionH relativeFrom="column">
                  <wp:posOffset>1610966</wp:posOffset>
                </wp:positionH>
                <wp:positionV relativeFrom="page">
                  <wp:posOffset>5695429</wp:posOffset>
                </wp:positionV>
                <wp:extent cx="1631950" cy="378020"/>
                <wp:effectExtent l="38100" t="0" r="0" b="41275"/>
                <wp:wrapNone/>
                <wp:docPr id="17" name="Down Arrow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1CEDDD-0C42-40CA-8221-7689392EDA3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378020"/>
                        </a:xfrm>
                        <a:prstGeom prst="downArrow">
                          <a:avLst>
                            <a:gd name="adj1" fmla="val 50000"/>
                            <a:gd name="adj2" fmla="val 48603"/>
                          </a:avLst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30EE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3" o:spid="_x0000_s1026" type="#_x0000_t67" style="position:absolute;margin-left:126.85pt;margin-top:448.45pt;width:128.5pt;height:29.7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4D9wEAAOEDAAAOAAAAZHJzL2Uyb0RvYy54bWysU02P2yAQvVfqf0DcGztJdzeN4qxWG6WX&#10;ql1ptz+AYLCpgKEDiZN/34F8tr1V9QEPZnjz5s3z4nHvLNspjAZ8w8ejmjPlJbTGdw3//rb+MOMs&#10;JuFbYcGrhh9U5I/L9+8WQ5irCfRgW4WMQHycD6HhfUphXlVR9sqJOIKgPB1qQCcSbbGrWhQDoTtb&#10;Ter6vhoA24AgVYz0dXU85MuCr7WS6ZvWUSVmG07cUlmxrJu8VsuFmHcoQm/kiYb4BxZOGE9FL1Ar&#10;kQTbovkLyhmJEEGnkQRXgdZGqtIDdTOu/+jmtRdBlV5InBguMsX/Byu/7l7DC5IMQ4jzSGHuYq/R&#10;5TfxY/si1uEiltonJunj+H46/nRHmko6mz7M6klRs7reDhjTZwWO5aDhLQz+CRGGIpTYfYmpKNYy&#10;LxxZQ7Q/xpxpZ2kAO2HZXU3PaUA3OZPbnI+z+3qac6jsCZGic+EM72FtrC1jtp4NxHvyQLBMCnKb&#10;tiJR6ELb8Og7zoTtyMYyYeEYwZo2X89AEbvNs0VG1Bq+Xp/JUbnf0nLtlYj9Ma8cHXtwJpHTrXEN&#10;n+XLZ7Wsz+iqeJUkyb1cR5GjDbSHF2QDmZRY/twKVJxhss9w9LTwsgey9Jm1h6dtAm0uUEeAEy75&#10;qKh18nw26u2+ZF3/zOUvAAAA//8DAFBLAwQUAAYACAAAACEAz/IhoOMAAAALAQAADwAAAGRycy9k&#10;b3ducmV2LnhtbEyPwU7DMAyG70i8Q2QkbizdoGUtTSeENAnBhES3w3bLmrSpaJzSZFv79pgTHG1/&#10;+v39+Wq0HTvrwbcOBcxnETCNlVMtNgJ22/XdEpgPEpXsHGoBk/awKq6vcpkpd8FPfS5DwygEfSYF&#10;mBD6jHNfGW2ln7leI91qN1gZaBwargZ5oXDb8UUUJdzKFumDkb1+Mbr6Kk9WwDvu/LT5GPeH17e2&#10;3qy/y9rsJyFub8bnJ2BBj+EPhl99UoeCnI7uhMqzTsAivn8kVMAyTVJgRMTziDZHAWmcPAAvcv6/&#10;Q/EDAAD//wMAUEsBAi0AFAAGAAgAAAAhALaDOJL+AAAA4QEAABMAAAAAAAAAAAAAAAAAAAAAAFtD&#10;b250ZW50X1R5cGVzXS54bWxQSwECLQAUAAYACAAAACEAOP0h/9YAAACUAQAACwAAAAAAAAAAAAAA&#10;AAAvAQAAX3JlbHMvLnJlbHNQSwECLQAUAAYACAAAACEAihZeA/cBAADhAwAADgAAAAAAAAAAAAAA&#10;AAAuAgAAZHJzL2Uyb0RvYy54bWxQSwECLQAUAAYACAAAACEAz/IhoOMAAAALAQAADwAAAAAAAAAA&#10;AAAAAABRBAAAZHJzL2Rvd25yZXYueG1sUEsFBgAAAAAEAAQA8wAAAGEFAAAAAA==&#10;" adj="11102" filled="f" strokecolor="red" strokeweight="1pt">
                <w10:wrap anchory="page"/>
              </v:shape>
            </w:pict>
          </mc:Fallback>
        </mc:AlternateContent>
      </w:r>
      <w:r w:rsidR="006407CD" w:rsidRPr="008E456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0406C5CA" wp14:editId="578B5AA8">
                <wp:simplePos x="0" y="0"/>
                <wp:positionH relativeFrom="column">
                  <wp:posOffset>2131270</wp:posOffset>
                </wp:positionH>
                <wp:positionV relativeFrom="page">
                  <wp:posOffset>4896894</wp:posOffset>
                </wp:positionV>
                <wp:extent cx="538480" cy="229235"/>
                <wp:effectExtent l="0" t="0" r="13970" b="1841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" cy="2292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6044F2" w14:textId="3AD7B48B" w:rsidR="008E4562" w:rsidRPr="001D11D5" w:rsidRDefault="008E4562" w:rsidP="00C567F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D11D5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6C5CA" id="_x0000_s1034" type="#_x0000_t202" style="position:absolute;left:0;text-align:left;margin-left:167.8pt;margin-top:385.6pt;width:42.4pt;height:18.0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9rERgIAAMMEAAAOAAAAZHJzL2Uyb0RvYy54bWysVNuO0zAQfUfiHyy/06TZFrpR09XSBYS0&#10;XMTCB7iO3UQ4HmO7TcrXM7bTbAUrHhB5sGyP58yZMzNZ3wydIkdhXQu6ovNZTonQHOpW7yv67evb&#10;FytKnGe6Zgq0qOhJOHqzef5s3ZtSFNCAqoUlCKJd2ZuKNt6bMsscb0TH3AyM0GiUYDvm8Wj3WW1Z&#10;j+idyoo8f5n1YGtjgQvn8PYuGekm4kspuP8kpROeqIoiNx9XG9ddWLPNmpV7y0zT8pEG+wcWHWs1&#10;Bp2g7phn5GDbP6C6lltwIP2MQ5eBlC0XMQfMZp7/ls1Dw4yIuaA4zkwyuf8Hyz8eH8xnS/zwGgYs&#10;YEzCmXvg3x3RsG2Y3otba6FvBKsx8DxIlvXGlaNrkNqVLoDs+g9QY5HZwUMEGqTtgiqYJ0F0LMBp&#10;El0MnnC8XF6tFiu0cDQVxXVxtYwRWHl2Ntb5dwI6EjYVtVjTCM6O984HMqw8PwmxlA5rYPtG17G8&#10;nrUq7fFpMEf6gfHI3Z+USK5fhCRtjayKJERoQ7FVlhwZNhDjXGg/mhpWi3S9zPEbScfGDR6Rl9II&#10;GJBlq9SEPYr8NHZKaHwfXEXs4sk5/xux5Dx5xMig/eTctRrsUwDKp7oi0/T+LFKSJlTYD7sBtano&#10;KqQabnZQn7DqFtJU4V8ANw3Yn5T0OFEVdT8OzApK1HuNnXM9XyzCCMbDYvmqwIO9tOwuLUxzhKqo&#10;pyRttz6ObchJwy12mGxj9R+ZjJxxUqL441SHUbw8x1eP/57NLwAAAP//AwBQSwMEFAAGAAgAAAAh&#10;AIUeLTbgAAAACwEAAA8AAABkcnMvZG93bnJldi54bWxMj8FOhDAQQO8m/kMzJl6M2y7ggsiwMRoT&#10;D152NVFvBUYg0inS7oJ/bz3pcTIvb94U28UM4kiT6y0jrFcKBHFtm55bhJfnh8sMhPOaGz1YJoRv&#10;crAtT08KnTd25h0d974VQcIu1wid92Mupas7Mtqt7Egcdh92MtqHcWplM+k5yM0gI6U20uiew4VO&#10;j3TXUf25PxiE9zdVvV7wdTLvZJ3dP34Fz1OCeH623N6A8LT4Pxh+80M6lKGpsgdunBgQ4vhqE1CE&#10;NF1HIAKRRCoBUSFkKo1BloX8/0P5AwAA//8DAFBLAQItABQABgAIAAAAIQC2gziS/gAAAOEBAAAT&#10;AAAAAAAAAAAAAAAAAAAAAABbQ29udGVudF9UeXBlc10ueG1sUEsBAi0AFAAGAAgAAAAhADj9If/W&#10;AAAAlAEAAAsAAAAAAAAAAAAAAAAALwEAAF9yZWxzLy5yZWxzUEsBAi0AFAAGAAgAAAAhAL7n2sRG&#10;AgAAwwQAAA4AAAAAAAAAAAAAAAAALgIAAGRycy9lMm9Eb2MueG1sUEsBAi0AFAAGAAgAAAAhAIUe&#10;LTbgAAAACwEAAA8AAAAAAAAAAAAAAAAAoAQAAGRycy9kb3ducmV2LnhtbFBLBQYAAAAABAAEAPMA&#10;AACtBQAAAAA=&#10;" fillcolor="#ed7d31 [3205]" strokecolor="#823b0b [1605]" strokeweight="1pt">
                <v:textbox>
                  <w:txbxContent>
                    <w:p w14:paraId="6E6044F2" w14:textId="3AD7B48B" w:rsidR="008E4562" w:rsidRPr="001D11D5" w:rsidRDefault="008E4562" w:rsidP="00C567F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D11D5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Time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1E0C59E" w14:textId="248E1EA1" w:rsidR="001741D3" w:rsidRDefault="007256C2" w:rsidP="001741D3">
      <w:pPr>
        <w:jc w:val="center"/>
        <w:rPr>
          <w:rFonts w:ascii="Arial" w:hAnsi="Arial" w:cs="Arial"/>
        </w:rPr>
      </w:pPr>
      <w:r w:rsidRPr="00C7005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23808" behindDoc="0" locked="0" layoutInCell="1" allowOverlap="1" wp14:anchorId="2BF2F2D9" wp14:editId="6AF5241F">
                <wp:simplePos x="0" y="0"/>
                <wp:positionH relativeFrom="column">
                  <wp:posOffset>2091690</wp:posOffset>
                </wp:positionH>
                <wp:positionV relativeFrom="page">
                  <wp:posOffset>6240780</wp:posOffset>
                </wp:positionV>
                <wp:extent cx="643255" cy="213995"/>
                <wp:effectExtent l="0" t="0" r="23495" b="1460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255" cy="2139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037917" w14:textId="77777777" w:rsidR="005C54E2" w:rsidRPr="0025502E" w:rsidRDefault="005C54E2" w:rsidP="005C54E2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502E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OUTCOME</w:t>
                            </w:r>
                          </w:p>
                          <w:p w14:paraId="3690A879" w14:textId="40B4BA98" w:rsidR="00C7005E" w:rsidRPr="00C7005E" w:rsidRDefault="00C7005E" w:rsidP="00C7005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2F2D9" id="_x0000_s1035" type="#_x0000_t202" style="position:absolute;left:0;text-align:left;margin-left:164.7pt;margin-top:491.4pt;width:50.65pt;height:16.85pt;z-index:25202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XLNAIAAKAEAAAOAAAAZHJzL2Uyb0RvYy54bWysVNuO0zAQfUfiHyy/07TZdqFR09XSBYS0&#10;XMTCB7iO3VjreIztNul+PWMnTStA+4B4sezMnDNnblnddI0mB+G8AlPS2WRKiTAcKmV2Jf3x/f2r&#10;N5T4wEzFNBhR0qPw9Gb98sWqtYXIoQZdCUeQxPiitSWtQ7BFlnlei4b5CVhh0CjBNSzg0+2yyrEW&#10;2Rud5dPpddaCq6wDLrzHr3e9ka4Tv5SChy9SehGILilqC+l06dzGM1uvWLFzzNaKDzLYP6homDIY&#10;dKS6Y4GRvVN/UDWKO/Agw4RDk4GUiouUA2Yzm/6WzUPNrEi5YHG8Hcvk/x8t/3x4sF8dCd1b6LCB&#10;KQlv74E/emJgUzOzE7fOQVsLVmHgWSxZ1lpfDNBYal/4SLJtP0GFTWb7AImok66JVcE8CbJjA45j&#10;0UUXCMeP1/OrfLGghKMpn10tl4sUgRUnsHU+fBDQkHgpqcOeJnJ2uPchimHFySXG0iaeUe07U6X2&#10;BqZ0f0fXaE7yo+JBezhq0UO/CUlUdS5EHEOx0Y4cGA4Q41yYkA/6tEHvCJNK6xGY9xV8Djj4R6hI&#10;IzqCh/I/Bx4RKTKYMIIbZcD9LXr12DcNlfb+pwr0ecf2hW7bYeIlXcbk4pctVEdsqYN+ZXDF8VKD&#10;e6KkxXUpqf+5Z05Qoj8aHIvlbD6P+5Ue88XrHB/u0rK9tDDDkaqkgZL+uglpJ2NOBm5xfKRKrT0r&#10;GTTjGqSODysb9+zynbzOP5b1LwAAAP//AwBQSwMEFAAGAAgAAAAhAH0NjfThAAAADAEAAA8AAABk&#10;cnMvZG93bnJldi54bWxMj8tOwzAQRfdI/IM1SOyo3fSdxqkAwYINUlOE1J0bD0nUeBzFbpv+PcOq&#10;LEdzdO+52WZwrThjHxpPGsYjBQKp9LahSsPX7v1pCSJEQ9a0nlDDFQNs8vu7zKTWX2iL5yJWgkMo&#10;pEZDHWOXShnKGp0JI98h8e/H985EPvtK2t5cONy1MlFqLp1piBtq0+FrjeWxODkNRB9dsng77uz+&#10;+vkybOtmZr8LrR8fhuc1iIhDvMHwp8/qkLPTwZ/IBtFqmCSrKaMaVsuENzAxnagFiAOjajyfgcwz&#10;+X9E/gsAAP//AwBQSwECLQAUAAYACAAAACEAtoM4kv4AAADhAQAAEwAAAAAAAAAAAAAAAAAAAAAA&#10;W0NvbnRlbnRfVHlwZXNdLnhtbFBLAQItABQABgAIAAAAIQA4/SH/1gAAAJQBAAALAAAAAAAAAAAA&#10;AAAAAC8BAABfcmVscy8ucmVsc1BLAQItABQABgAIAAAAIQAUdNXLNAIAAKAEAAAOAAAAAAAAAAAA&#10;AAAAAC4CAABkcnMvZTJvRG9jLnhtbFBLAQItABQABgAIAAAAIQB9DY304QAAAAwBAAAPAAAAAAAA&#10;AAAAAAAAAI4EAABkcnMvZG93bnJldi54bWxQSwUGAAAAAAQABADzAAAAnA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28037917" w14:textId="77777777" w:rsidR="005C54E2" w:rsidRPr="0025502E" w:rsidRDefault="005C54E2" w:rsidP="005C54E2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25502E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OUTCOME</w:t>
                      </w:r>
                    </w:p>
                    <w:p w14:paraId="3690A879" w14:textId="40B4BA98" w:rsidR="00C7005E" w:rsidRPr="00C7005E" w:rsidRDefault="00C7005E" w:rsidP="00C7005E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C7005E" w:rsidRPr="00A82A7E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B8B5DF3" wp14:editId="4D78D4E7">
                <wp:simplePos x="0" y="0"/>
                <wp:positionH relativeFrom="column">
                  <wp:posOffset>1637023</wp:posOffset>
                </wp:positionH>
                <wp:positionV relativeFrom="page">
                  <wp:posOffset>6181140</wp:posOffset>
                </wp:positionV>
                <wp:extent cx="1565931" cy="454645"/>
                <wp:effectExtent l="38100" t="0" r="15240" b="41275"/>
                <wp:wrapNone/>
                <wp:docPr id="30" name="Down Arrow 1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31" cy="45464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056A5" id="Down Arrow 13" o:spid="_x0000_s1026" type="#_x0000_t67" style="position:absolute;margin-left:128.9pt;margin-top:486.7pt;width:123.3pt;height:35.8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Gn9AEAAOEDAAAOAAAAZHJzL2Uyb0RvYy54bWysU9uO2yAQfa/Uf0C8N07SJN1acVarjdKX&#10;ql1ptx9AMNhUwNCBxMnfdyC37eWpqh/wYIYzZ84cL+8PzrK9wmjAN3wyGnOmvITW+K7h31427+44&#10;i0n4VljwquFHFfn96u2b5RBqNYUebKuQEYiP9RAa3qcU6qqKsldOxBEE5elQAzqRaItd1aIYCN3Z&#10;ajoeL6oBsA0IUsVIX9enQ74q+Formb5qHVVituHELZUVy7rNa7VairpDEXojzzTEP7BwwngqeoVa&#10;iyTYDs0fUM5IhAg6jSS4CrQ2UpUeqJvJ+LdunnsRVOmFxInhKlP8f7Dyy/45PCHJMIRYRwpzFweN&#10;Lr+JHzsUsY5XsdQhMUkfJ/PF/OP7CWeSzmbz2WI2z2pWt9sBY/qkwLEcNLyFwT8gwlCEEvvPMRXF&#10;WuaFI2uI9juhaWdpAHth2XxMz3lAr3Kmf82hsmdEii6FM7yHjbG2jNl6NhDv6QeCZVKQ27QViUIX&#10;2oZH33EmbEc2lgkLxwjWtPl6BorYbR8tMqLW8M3mQo7K/ZKWa69F7E955ejUgzOJnG6Na/hdvlxa&#10;o9vWZ3RVvEqSZAlvo8jRFtrjE7KBTEosf+wEKs4w2Uc4eVp42QNZ+sLaw8MugTZXqBPAGZd8VIZ0&#10;9nw26ut9ybr9maufAAAA//8DAFBLAwQUAAYACAAAACEAIbV29+MAAAAMAQAADwAAAGRycy9kb3du&#10;cmV2LnhtbEyPwU7DMAyG70i8Q2QkbixhaxkrTSeYhDggDivT0G5ZY9pC41RNthWeHnOCmy1/+v39&#10;+XJ0nTjiEFpPGq4nCgRS5W1LtYbN6+PVLYgQDVnTeUINXxhgWZyf5Saz/kRrPJaxFhxCITMamhj7&#10;TMpQNehMmPgeiW/vfnAm8jrU0g7mxOGuk1OlbqQzLfGHxvS4arD6LA9Ow2pWVg/prt8+79bf8q1/&#10;eiH3sdD68mK8vwMRcYx/MPzqszoU7LT3B7JBdBqm6ZzVo4bFfJaAYCJVCQ97RlWSKpBFLv+XKH4A&#10;AAD//wMAUEsBAi0AFAAGAAgAAAAhALaDOJL+AAAA4QEAABMAAAAAAAAAAAAAAAAAAAAAAFtDb250&#10;ZW50X1R5cGVzXS54bWxQSwECLQAUAAYACAAAACEAOP0h/9YAAACUAQAACwAAAAAAAAAAAAAAAAAv&#10;AQAAX3JlbHMvLnJlbHNQSwECLQAUAAYACAAAACEAZJDBp/QBAADhAwAADgAAAAAAAAAAAAAAAAAu&#10;AgAAZHJzL2Uyb0RvYy54bWxQSwECLQAUAAYACAAAACEAIbV29+MAAAAMAQAADwAAAAAAAAAAAAAA&#10;AABOBAAAZHJzL2Rvd25yZXYueG1sUEsFBgAAAAAEAAQA8wAAAF4FAAAAAA==&#10;" adj="10800" filled="f" strokecolor="red" strokeweight="1pt">
                <w10:wrap anchory="page"/>
              </v:shape>
            </w:pict>
          </mc:Fallback>
        </mc:AlternateContent>
      </w:r>
    </w:p>
    <w:p w14:paraId="544607E6" w14:textId="6DF3298E" w:rsidR="001741D3" w:rsidRDefault="001741D3" w:rsidP="001741D3">
      <w:pPr>
        <w:jc w:val="center"/>
        <w:rPr>
          <w:rFonts w:ascii="Arial" w:hAnsi="Arial" w:cs="Arial"/>
        </w:rPr>
      </w:pPr>
    </w:p>
    <w:p w14:paraId="79E828AF" w14:textId="363F2A1E" w:rsidR="001741D3" w:rsidRDefault="006407CD" w:rsidP="009D43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1D11D5"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4AACA9B9" wp14:editId="30A58448">
                <wp:simplePos x="0" y="0"/>
                <wp:positionH relativeFrom="column">
                  <wp:posOffset>56098</wp:posOffset>
                </wp:positionH>
                <wp:positionV relativeFrom="page">
                  <wp:posOffset>5845428</wp:posOffset>
                </wp:positionV>
                <wp:extent cx="431800" cy="190500"/>
                <wp:effectExtent l="0" t="0" r="635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190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7F88C1" w14:textId="6D7BD6B6" w:rsidR="00354F2A" w:rsidRPr="002A38F8" w:rsidRDefault="00354F2A" w:rsidP="00354F2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CA9B9" id="Text Box 44" o:spid="_x0000_s1036" type="#_x0000_t202" style="position:absolute;margin-left:4.4pt;margin-top:460.25pt;width:34pt;height:1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x7GgIAAEIEAAAOAAAAZHJzL2Uyb0RvYy54bWysU01v2zAMvQ/YfxB0X+x0H2iNOEWWIsOA&#10;oi2QDj0rshwLkEWNUmJnv36UbCdbt9Owi/xMUhT5+Li47VvDjgq9Blvy+SznTFkJlbb7kn973ry7&#10;5swHYSthwKqSn5Tnt8u3bxadK9QVNGAqhYySWF90ruRNCK7IMi8b1Qo/A6csOWvAVgT6xX1Woego&#10;e2uyqzz/lHWAlUOQynuy3g1Ovkz561rJ8FjXXgVmSk61hXRiOnfxzJYLUexRuEbLsQzxD1W0Qlt6&#10;9JzqTgTBDqj/SNVqieChDjMJbQZ1raVKPVA38/xVN9tGOJV6IXK8O9Pk/19a+XDcuidkof8MPQ0w&#10;EtI5X3gyxn76Gtv4pUoZ+YnC05k21Qcmyfjh/fw6J48k1/wm/0iYsmSXyw59+KKgZRGUHGkqiSxx&#10;vPdhCJ1C4lsejK422pj4Ex1rg+woaIJdo4Mak/8WZWyMtRBvDQmjJbt0ElHodz3TFRWZCoymHVQn&#10;6h5hEIZ3cqPpwXvhw5NAUgK1ReoOj3TUBrqSw4g4awB//M0e42lA5OWsI2WV3H8/CFScma+WRhdl&#10;OAGcwG4C9tCugVqd0944mSBdwGAmWCO0LyT6VXyFXMJKeqvkYYLrMOiblkaq1SoFkdicCPd262RM&#10;PRH73L8IdONYAs3zASbNieLVdIbYgebVIUCt0+guLI58k1DT8Melipvw63+Kuqz+8icAAAD//wMA&#10;UEsDBBQABgAIAAAAIQDJe6Y/3AAAAAgBAAAPAAAAZHJzL2Rvd25yZXYueG1sTI/BTsMwDIbvSLxD&#10;ZCQuiKVUWhld0wk2uLHDxrSz12RtReNUSbp2b485wdHfb/3+XKwm24mL8aF1pOBploAwVDndUq3g&#10;8PXxuAARIpLGzpFRcDUBVuXtTYG5diPtzGUfa8ElFHJU0MTY51KGqjEWw8z1hjg7O28x8uhrqT2O&#10;XG47mSZJJi22xBca7M26MdX3frAKso0fxh2tHzaH90/c9nV6fLselbq/m16XIKKZ4t8y/OqzOpTs&#10;dHID6SA6BQsWjwpe0mQOgvPnjMGJwZyBLAv5/4HyBwAA//8DAFBLAQItABQABgAIAAAAIQC2gziS&#10;/gAAAOEBAAATAAAAAAAAAAAAAAAAAAAAAABbQ29udGVudF9UeXBlc10ueG1sUEsBAi0AFAAGAAgA&#10;AAAhADj9If/WAAAAlAEAAAsAAAAAAAAAAAAAAAAALwEAAF9yZWxzLy5yZWxzUEsBAi0AFAAGAAgA&#10;AAAhADSSjHsaAgAAQgQAAA4AAAAAAAAAAAAAAAAALgIAAGRycy9lMm9Eb2MueG1sUEsBAi0AFAAG&#10;AAgAAAAhAMl7pj/cAAAACAEAAA8AAAAAAAAAAAAAAAAAdAQAAGRycy9kb3ducmV2LnhtbFBLBQYA&#10;AAAABAAEAPMAAAB9BQAAAAA=&#10;" stroked="f">
                <v:textbox inset="0,0,0,0">
                  <w:txbxContent>
                    <w:p w14:paraId="517F88C1" w14:textId="6D7BD6B6" w:rsidR="00354F2A" w:rsidRPr="002A38F8" w:rsidRDefault="00354F2A" w:rsidP="00354F2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anchory="page"/>
              </v:shape>
            </w:pict>
          </mc:Fallback>
        </mc:AlternateContent>
      </w:r>
      <w:r w:rsidR="00C62C2C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5F74B2B" wp14:editId="11BDF9C9">
                <wp:simplePos x="0" y="0"/>
                <wp:positionH relativeFrom="column">
                  <wp:posOffset>53396</wp:posOffset>
                </wp:positionH>
                <wp:positionV relativeFrom="paragraph">
                  <wp:posOffset>111023</wp:posOffset>
                </wp:positionV>
                <wp:extent cx="607375" cy="280327"/>
                <wp:effectExtent l="0" t="0" r="2540" b="571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375" cy="280327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763A23" w14:textId="14C96EE1" w:rsidR="00C62C2C" w:rsidRPr="00A03830" w:rsidRDefault="00C62C2C" w:rsidP="00C62C2C">
                            <w:pPr>
                              <w:pStyle w:val="Caption"/>
                              <w:rPr>
                                <w:rFonts w:ascii="Arial" w:hAnsi="Arial" w:cs="Arial"/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74B2B" id="Text Box 31" o:spid="_x0000_s1037" type="#_x0000_t202" style="position:absolute;margin-left:4.2pt;margin-top:8.75pt;width:47.8pt;height:22.0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kCGGwIAAEIEAAAOAAAAZHJzL2Uyb0RvYy54bWysU01v2zAMvQ/YfxB0X+ykWFMYcYosRYYB&#10;QVsgHXpWZDkWIIsapcTOfv0ofyRdt9Owi0yTFKn3+Li4b2vDTgq9Bpvz6STlTFkJhbaHnH9/2Xy6&#10;48wHYQthwKqcn5Xn98uPHxaNy9QMKjCFQkZFrM8al/MqBJcliZeVqoWfgFOWgiVgLQL94iEpUDRU&#10;vTbJLE1vkwawcAhSeU/ehz7Il139slQyPJWlV4GZnNPbQndid+7jmSwXIjugcJWWwzPEP7yiFtpS&#10;00upBxEEO6L+o1StJYKHMkwk1AmUpZaqw0Bopuk7NLtKONVhIXK8u9Dk/19Z+XjauWdkof0CLQ0w&#10;EtI4n3lyRjxtiXX80ksZxYnC84U21QYmyXmbzm/mnzmTFJrdpTezeaySXC879OGrgppFI+dIU+nI&#10;EqetD33qmBJ7eTC62Ghj4k8MrA2yk6AJNpUOaij+W5axMddCvNUXjJ7kiiRaod23TBeE8gJzD8WZ&#10;0CP0wvBObjQ13AofngWSEggwqTs80VEaaHIOg8VZBfjzb/6YTwOiKGcNKSvn/sdRoOLMfLM0uijD&#10;0cDR2I+GPdZrIKhT2hsnO5MuYDCjWSLUryT6VexCIWEl9cp5GM116PVNSyPVatUlkdicCFu7czKW&#10;Hol9aV8FumEsgeb5CKPmRPZuOn1uT/PqGKDU3egisT2LA98k1G74w1LFTXj732VdV3/5CwAA//8D&#10;AFBLAwQUAAYACAAAACEAQKfjrtwAAAAHAQAADwAAAGRycy9kb3ducmV2LnhtbEyPwW7CMAyG75P2&#10;DpEn7TKNFMQ6VJqiDbbbdoAhzqYJbbXGqZKUlrefOY2j/f/6/DlfjbYVZ+ND40jBdJKAMFQ63VCl&#10;YP/z+bwAESKSxtaRUXAxAVbF/V2OmXYDbc15FyvBEAoZKqhj7DIpQ1kbi2HiOkOcnZy3GHn0ldQe&#10;B4bbVs6SJJUWG+ILNXZmXZvyd9dbBenG98OW1k+b/ccXfnfV7PB+OSj1+DC+LUFEM8b/Mlz1WR0K&#10;djq6nnQQrYLFnIu8fn0BcY2TOb92ZPY0BVnk8ta/+AMAAP//AwBQSwECLQAUAAYACAAAACEAtoM4&#10;kv4AAADhAQAAEwAAAAAAAAAAAAAAAAAAAAAAW0NvbnRlbnRfVHlwZXNdLnhtbFBLAQItABQABgAI&#10;AAAAIQA4/SH/1gAAAJQBAAALAAAAAAAAAAAAAAAAAC8BAABfcmVscy8ucmVsc1BLAQItABQABgAI&#10;AAAAIQCgakCGGwIAAEIEAAAOAAAAAAAAAAAAAAAAAC4CAABkcnMvZTJvRG9jLnhtbFBLAQItABQA&#10;BgAIAAAAIQBAp+Ou3AAAAAcBAAAPAAAAAAAAAAAAAAAAAHUEAABkcnMvZG93bnJldi54bWxQSwUG&#10;AAAAAAQABADzAAAAfgUAAAAA&#10;" stroked="f">
                <v:textbox inset="0,0,0,0">
                  <w:txbxContent>
                    <w:p w14:paraId="39763A23" w14:textId="14C96EE1" w:rsidR="00C62C2C" w:rsidRPr="00A03830" w:rsidRDefault="00C62C2C" w:rsidP="00C62C2C">
                      <w:pPr>
                        <w:pStyle w:val="Caption"/>
                        <w:rPr>
                          <w:rFonts w:ascii="Arial" w:hAnsi="Arial" w:cs="Arial"/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518C78" w14:textId="4CEBEC0D" w:rsidR="001741D3" w:rsidRDefault="001741D3" w:rsidP="001741D3">
      <w:pPr>
        <w:jc w:val="center"/>
        <w:rPr>
          <w:rFonts w:ascii="Arial" w:hAnsi="Arial" w:cs="Arial"/>
        </w:rPr>
      </w:pPr>
    </w:p>
    <w:p w14:paraId="38E74EF2" w14:textId="6FD13931" w:rsidR="00A82A7E" w:rsidRPr="00A82A7E" w:rsidRDefault="00A82A7E" w:rsidP="00FA793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</w:t>
      </w:r>
    </w:p>
    <w:p w14:paraId="691FF4B1" w14:textId="31E7B781" w:rsidR="00A82A7E" w:rsidRDefault="00A82A7E" w:rsidP="00FA793E">
      <w:pPr>
        <w:rPr>
          <w:rFonts w:ascii="Arial" w:hAnsi="Arial" w:cs="Arial"/>
        </w:rPr>
      </w:pPr>
    </w:p>
    <w:p w14:paraId="7F02BD6D" w14:textId="77777777" w:rsidR="00A82A7E" w:rsidRDefault="00A82A7E" w:rsidP="00FA793E">
      <w:pPr>
        <w:rPr>
          <w:rFonts w:ascii="Arial" w:hAnsi="Arial" w:cs="Arial"/>
        </w:rPr>
      </w:pPr>
    </w:p>
    <w:p w14:paraId="0583C2C2" w14:textId="5EA07700" w:rsidR="0077069E" w:rsidRDefault="006A5D73" w:rsidP="00FA793E">
      <w:pPr>
        <w:rPr>
          <w:rFonts w:ascii="Arial" w:hAnsi="Arial" w:cs="Arial"/>
        </w:rPr>
      </w:pPr>
      <w:r>
        <w:rPr>
          <w:rFonts w:ascii="Arial" w:hAnsi="Arial" w:cs="Arial"/>
        </w:rPr>
        <w:t>Due to the p</w:t>
      </w:r>
      <w:r w:rsidR="00B01F4A">
        <w:rPr>
          <w:rFonts w:ascii="Arial" w:hAnsi="Arial" w:cs="Arial"/>
        </w:rPr>
        <w:t>revious</w:t>
      </w:r>
      <w:r w:rsidR="00911238">
        <w:rPr>
          <w:rFonts w:ascii="Arial" w:hAnsi="Arial" w:cs="Arial"/>
        </w:rPr>
        <w:t xml:space="preserve"> </w:t>
      </w:r>
      <w:r w:rsidR="00BD73D6">
        <w:rPr>
          <w:rFonts w:ascii="Arial" w:hAnsi="Arial" w:cs="Arial"/>
        </w:rPr>
        <w:t>unsuccessful launch of this multivitamin</w:t>
      </w:r>
      <w:r w:rsidR="00F40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by the </w:t>
      </w:r>
      <w:r w:rsidR="006A3873">
        <w:rPr>
          <w:rFonts w:ascii="Arial" w:hAnsi="Arial" w:cs="Arial"/>
        </w:rPr>
        <w:t>pharmaceutical</w:t>
      </w:r>
      <w:r w:rsidR="00F4095D">
        <w:rPr>
          <w:rFonts w:ascii="Arial" w:hAnsi="Arial" w:cs="Arial"/>
        </w:rPr>
        <w:t xml:space="preserve"> company</w:t>
      </w:r>
      <w:r>
        <w:rPr>
          <w:rFonts w:ascii="Arial" w:hAnsi="Arial" w:cs="Arial"/>
        </w:rPr>
        <w:t xml:space="preserve">, they have now </w:t>
      </w:r>
      <w:r w:rsidR="00F4095D">
        <w:rPr>
          <w:rFonts w:ascii="Arial" w:hAnsi="Arial" w:cs="Arial"/>
        </w:rPr>
        <w:t>hired m</w:t>
      </w:r>
      <w:r w:rsidR="00B01F4A">
        <w:rPr>
          <w:rFonts w:ascii="Arial" w:hAnsi="Arial" w:cs="Arial"/>
        </w:rPr>
        <w:t>y team</w:t>
      </w:r>
      <w:r w:rsidR="00C77B75">
        <w:rPr>
          <w:rFonts w:ascii="Arial" w:hAnsi="Arial" w:cs="Arial"/>
        </w:rPr>
        <w:t xml:space="preserve"> </w:t>
      </w:r>
      <w:r w:rsidR="00F4095D">
        <w:rPr>
          <w:rFonts w:ascii="Arial" w:hAnsi="Arial" w:cs="Arial"/>
        </w:rPr>
        <w:t xml:space="preserve">to help launch the </w:t>
      </w:r>
      <w:r w:rsidR="00C77B75">
        <w:rPr>
          <w:rFonts w:ascii="Arial" w:hAnsi="Arial" w:cs="Arial"/>
        </w:rPr>
        <w:t xml:space="preserve">new brand </w:t>
      </w:r>
      <w:r w:rsidR="00F4095D">
        <w:rPr>
          <w:rFonts w:ascii="Arial" w:hAnsi="Arial" w:cs="Arial"/>
        </w:rPr>
        <w:t xml:space="preserve">supplement. </w:t>
      </w:r>
      <w:r w:rsidR="00987F2D">
        <w:rPr>
          <w:rFonts w:ascii="Arial" w:hAnsi="Arial" w:cs="Arial"/>
        </w:rPr>
        <w:t xml:space="preserve">After the </w:t>
      </w:r>
      <w:r w:rsidR="00987F2D">
        <w:rPr>
          <w:rFonts w:ascii="Arial" w:hAnsi="Arial" w:cs="Arial"/>
        </w:rPr>
        <w:lastRenderedPageBreak/>
        <w:t>performing</w:t>
      </w:r>
      <w:r w:rsidR="007669A2">
        <w:rPr>
          <w:rFonts w:ascii="Arial" w:hAnsi="Arial" w:cs="Arial"/>
        </w:rPr>
        <w:t xml:space="preserve"> stage </w:t>
      </w:r>
      <w:r w:rsidR="00D54539">
        <w:rPr>
          <w:rFonts w:ascii="Arial" w:hAnsi="Arial" w:cs="Arial"/>
        </w:rPr>
        <w:t>of Tuckman</w:t>
      </w:r>
      <w:r w:rsidR="00987F2D">
        <w:rPr>
          <w:rFonts w:ascii="Arial" w:hAnsi="Arial" w:cs="Arial"/>
        </w:rPr>
        <w:t>’s</w:t>
      </w:r>
      <w:r w:rsidR="00D54539">
        <w:rPr>
          <w:rFonts w:ascii="Arial" w:hAnsi="Arial" w:cs="Arial"/>
        </w:rPr>
        <w:t xml:space="preserve"> (1965)</w:t>
      </w:r>
      <w:r w:rsidR="00987F2D">
        <w:rPr>
          <w:rFonts w:ascii="Arial" w:hAnsi="Arial" w:cs="Arial"/>
        </w:rPr>
        <w:t>, The</w:t>
      </w:r>
      <w:r w:rsidR="00D54539">
        <w:rPr>
          <w:rFonts w:ascii="Arial" w:hAnsi="Arial" w:cs="Arial"/>
        </w:rPr>
        <w:t xml:space="preserve"> Team Formation </w:t>
      </w:r>
      <w:r w:rsidR="00352BB7">
        <w:rPr>
          <w:rFonts w:ascii="Arial" w:hAnsi="Arial" w:cs="Arial"/>
        </w:rPr>
        <w:t>Life</w:t>
      </w:r>
      <w:r w:rsidR="00D54539">
        <w:rPr>
          <w:rFonts w:ascii="Arial" w:hAnsi="Arial" w:cs="Arial"/>
        </w:rPr>
        <w:t xml:space="preserve"> Cycle (see appendix </w:t>
      </w:r>
      <w:r w:rsidR="00DB12A3">
        <w:rPr>
          <w:rFonts w:ascii="Arial" w:hAnsi="Arial" w:cs="Arial"/>
        </w:rPr>
        <w:t>2</w:t>
      </w:r>
      <w:r w:rsidR="00D54539">
        <w:rPr>
          <w:rFonts w:ascii="Arial" w:hAnsi="Arial" w:cs="Arial"/>
        </w:rPr>
        <w:t xml:space="preserve">), </w:t>
      </w:r>
      <w:r w:rsidR="007669A2">
        <w:rPr>
          <w:rFonts w:ascii="Arial" w:hAnsi="Arial" w:cs="Arial"/>
        </w:rPr>
        <w:t>we decided to</w:t>
      </w:r>
      <w:r w:rsidR="00B01F4A">
        <w:rPr>
          <w:rFonts w:ascii="Arial" w:hAnsi="Arial" w:cs="Arial"/>
        </w:rPr>
        <w:t xml:space="preserve"> r</w:t>
      </w:r>
      <w:r w:rsidR="00191648">
        <w:rPr>
          <w:rFonts w:ascii="Arial" w:hAnsi="Arial" w:cs="Arial"/>
        </w:rPr>
        <w:t>e</w:t>
      </w:r>
      <w:r w:rsidR="00F7115B">
        <w:rPr>
          <w:rFonts w:ascii="Arial" w:hAnsi="Arial" w:cs="Arial"/>
        </w:rPr>
        <w:t>-</w:t>
      </w:r>
      <w:r w:rsidR="00191648">
        <w:rPr>
          <w:rFonts w:ascii="Arial" w:hAnsi="Arial" w:cs="Arial"/>
        </w:rPr>
        <w:t>brand</w:t>
      </w:r>
      <w:r w:rsidR="007669A2">
        <w:rPr>
          <w:rFonts w:ascii="Arial" w:hAnsi="Arial" w:cs="Arial"/>
        </w:rPr>
        <w:t xml:space="preserve"> </w:t>
      </w:r>
      <w:r w:rsidR="00191648">
        <w:rPr>
          <w:rFonts w:ascii="Arial" w:hAnsi="Arial" w:cs="Arial"/>
        </w:rPr>
        <w:t xml:space="preserve">and </w:t>
      </w:r>
      <w:r w:rsidR="00F7115B">
        <w:rPr>
          <w:rFonts w:ascii="Arial" w:hAnsi="Arial" w:cs="Arial"/>
        </w:rPr>
        <w:t>re-</w:t>
      </w:r>
      <w:r w:rsidR="00191648">
        <w:rPr>
          <w:rFonts w:ascii="Arial" w:hAnsi="Arial" w:cs="Arial"/>
        </w:rPr>
        <w:t>launch</w:t>
      </w:r>
      <w:r w:rsidR="007669A2">
        <w:rPr>
          <w:rFonts w:ascii="Arial" w:hAnsi="Arial" w:cs="Arial"/>
        </w:rPr>
        <w:t xml:space="preserve"> the supplement </w:t>
      </w:r>
      <w:r w:rsidR="00F7115B">
        <w:rPr>
          <w:rFonts w:ascii="Arial" w:hAnsi="Arial" w:cs="Arial"/>
        </w:rPr>
        <w:t>on the market</w:t>
      </w:r>
      <w:r w:rsidR="00B775EE">
        <w:rPr>
          <w:rFonts w:ascii="Arial" w:hAnsi="Arial" w:cs="Arial"/>
        </w:rPr>
        <w:t xml:space="preserve"> with advertisement campaigns</w:t>
      </w:r>
      <w:r w:rsidR="007C10C5">
        <w:rPr>
          <w:rFonts w:ascii="Arial" w:hAnsi="Arial" w:cs="Arial"/>
        </w:rPr>
        <w:t>. S</w:t>
      </w:r>
      <w:r w:rsidR="00B775EE">
        <w:rPr>
          <w:rFonts w:ascii="Arial" w:hAnsi="Arial" w:cs="Arial"/>
        </w:rPr>
        <w:t xml:space="preserve">amples </w:t>
      </w:r>
      <w:r w:rsidR="007C10C5">
        <w:rPr>
          <w:rFonts w:ascii="Arial" w:hAnsi="Arial" w:cs="Arial"/>
        </w:rPr>
        <w:t xml:space="preserve">will be </w:t>
      </w:r>
      <w:r w:rsidR="00B775EE">
        <w:rPr>
          <w:rFonts w:ascii="Arial" w:hAnsi="Arial" w:cs="Arial"/>
        </w:rPr>
        <w:t xml:space="preserve">given to the NHS and health groups </w:t>
      </w:r>
      <w:r w:rsidR="007C10C5">
        <w:rPr>
          <w:rFonts w:ascii="Arial" w:hAnsi="Arial" w:cs="Arial"/>
        </w:rPr>
        <w:t xml:space="preserve">and to some selected generational groups </w:t>
      </w:r>
      <w:r w:rsidR="00B775EE">
        <w:rPr>
          <w:rFonts w:ascii="Arial" w:hAnsi="Arial" w:cs="Arial"/>
        </w:rPr>
        <w:t>to sample and endorse the product</w:t>
      </w:r>
      <w:r w:rsidR="00F4095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Due to a</w:t>
      </w:r>
      <w:r w:rsidR="00F4095D">
        <w:rPr>
          <w:rFonts w:ascii="Arial" w:hAnsi="Arial" w:cs="Arial"/>
        </w:rPr>
        <w:t xml:space="preserve"> huge demand on multivitamins after the Covid 19 pandemic</w:t>
      </w:r>
      <w:r w:rsidR="00382073">
        <w:rPr>
          <w:rFonts w:ascii="Arial" w:hAnsi="Arial" w:cs="Arial"/>
        </w:rPr>
        <w:t xml:space="preserve">. </w:t>
      </w:r>
      <w:r w:rsidR="00FB1127">
        <w:rPr>
          <w:rFonts w:ascii="Arial" w:hAnsi="Arial" w:cs="Arial"/>
        </w:rPr>
        <w:t>Market research was conducted</w:t>
      </w:r>
      <w:r w:rsidR="00382073">
        <w:rPr>
          <w:rFonts w:ascii="Arial" w:hAnsi="Arial" w:cs="Arial"/>
        </w:rPr>
        <w:t xml:space="preserve"> into market segmentations</w:t>
      </w:r>
      <w:r w:rsidR="00FB1127">
        <w:rPr>
          <w:rFonts w:ascii="Arial" w:hAnsi="Arial" w:cs="Arial"/>
        </w:rPr>
        <w:t>.</w:t>
      </w:r>
      <w:r w:rsidR="00382073">
        <w:rPr>
          <w:rFonts w:ascii="Arial" w:hAnsi="Arial" w:cs="Arial"/>
        </w:rPr>
        <w:t xml:space="preserve"> </w:t>
      </w:r>
      <w:r w:rsidR="00FB1127">
        <w:rPr>
          <w:rFonts w:ascii="Arial" w:hAnsi="Arial" w:cs="Arial"/>
        </w:rPr>
        <w:t>T</w:t>
      </w:r>
      <w:r w:rsidR="00382073">
        <w:rPr>
          <w:rFonts w:ascii="Arial" w:hAnsi="Arial" w:cs="Arial"/>
        </w:rPr>
        <w:t xml:space="preserve">he report came back as there is no </w:t>
      </w:r>
      <w:r w:rsidR="00FB1127">
        <w:rPr>
          <w:rFonts w:ascii="Arial" w:hAnsi="Arial" w:cs="Arial"/>
        </w:rPr>
        <w:t xml:space="preserve">generic </w:t>
      </w:r>
      <w:r w:rsidR="00382073">
        <w:rPr>
          <w:rFonts w:ascii="Arial" w:hAnsi="Arial" w:cs="Arial"/>
        </w:rPr>
        <w:t>brand that appeal</w:t>
      </w:r>
      <w:r w:rsidR="00FB1127">
        <w:rPr>
          <w:rFonts w:ascii="Arial" w:hAnsi="Arial" w:cs="Arial"/>
        </w:rPr>
        <w:t>ed</w:t>
      </w:r>
      <w:r w:rsidR="00382073">
        <w:rPr>
          <w:rFonts w:ascii="Arial" w:hAnsi="Arial" w:cs="Arial"/>
        </w:rPr>
        <w:t xml:space="preserve"> to all, rather only </w:t>
      </w:r>
      <w:r w:rsidR="00FB1127">
        <w:rPr>
          <w:rFonts w:ascii="Arial" w:hAnsi="Arial" w:cs="Arial"/>
        </w:rPr>
        <w:t xml:space="preserve">the </w:t>
      </w:r>
      <w:r w:rsidR="006F5AE8">
        <w:rPr>
          <w:rFonts w:ascii="Arial" w:hAnsi="Arial" w:cs="Arial"/>
        </w:rPr>
        <w:t>elders and</w:t>
      </w:r>
      <w:r w:rsidR="00382073">
        <w:rPr>
          <w:rFonts w:ascii="Arial" w:hAnsi="Arial" w:cs="Arial"/>
        </w:rPr>
        <w:t xml:space="preserve"> specific demographics.</w:t>
      </w:r>
      <w:r w:rsidR="00975FDC">
        <w:rPr>
          <w:rFonts w:ascii="Arial" w:hAnsi="Arial" w:cs="Arial"/>
        </w:rPr>
        <w:t xml:space="preserve"> </w:t>
      </w:r>
      <w:r w:rsidR="003F72ED">
        <w:rPr>
          <w:rFonts w:ascii="Arial" w:hAnsi="Arial" w:cs="Arial"/>
        </w:rPr>
        <w:t>(</w:t>
      </w:r>
      <w:r w:rsidR="008447FD">
        <w:rPr>
          <w:rFonts w:ascii="Arial" w:hAnsi="Arial" w:cs="Arial"/>
        </w:rPr>
        <w:t>See Appendix</w:t>
      </w:r>
      <w:r w:rsidR="00FA20C3">
        <w:rPr>
          <w:rFonts w:ascii="Arial" w:hAnsi="Arial" w:cs="Arial"/>
        </w:rPr>
        <w:t xml:space="preserve"> </w:t>
      </w:r>
      <w:r w:rsidR="003F72ED">
        <w:rPr>
          <w:rFonts w:ascii="Arial" w:hAnsi="Arial" w:cs="Arial"/>
        </w:rPr>
        <w:t>3</w:t>
      </w:r>
      <w:r w:rsidR="008447FD">
        <w:rPr>
          <w:rFonts w:ascii="Arial" w:hAnsi="Arial" w:cs="Arial"/>
        </w:rPr>
        <w:t xml:space="preserve"> &amp; </w:t>
      </w:r>
      <w:r w:rsidR="003F72ED">
        <w:rPr>
          <w:rFonts w:ascii="Arial" w:hAnsi="Arial" w:cs="Arial"/>
        </w:rPr>
        <w:t>4)</w:t>
      </w:r>
      <w:r w:rsidR="00FA20C3">
        <w:rPr>
          <w:rFonts w:ascii="Arial" w:hAnsi="Arial" w:cs="Arial"/>
        </w:rPr>
        <w:t>.</w:t>
      </w:r>
    </w:p>
    <w:p w14:paraId="7C7F2A49" w14:textId="3586362B" w:rsidR="007C10C5" w:rsidRPr="007C10C5" w:rsidRDefault="00CB631F" w:rsidP="007C10C5">
      <w:pPr>
        <w:pStyle w:val="Heading1"/>
      </w:pPr>
      <w:r>
        <w:t xml:space="preserve">5. </w:t>
      </w:r>
      <w:r w:rsidR="00975FDC" w:rsidRPr="00975FDC">
        <w:t>Project Scope</w:t>
      </w:r>
    </w:p>
    <w:p w14:paraId="65CDEAC7" w14:textId="58957469" w:rsidR="00501AE8" w:rsidRDefault="00565AD5" w:rsidP="00FF3995">
      <w:pPr>
        <w:rPr>
          <w:rFonts w:ascii="Arial" w:hAnsi="Arial" w:cs="Arial"/>
        </w:rPr>
      </w:pPr>
      <w:r w:rsidRPr="00FF3995">
        <w:rPr>
          <w:rFonts w:ascii="Arial" w:hAnsi="Arial" w:cs="Arial"/>
        </w:rPr>
        <w:t>What is scope?</w:t>
      </w:r>
      <w:r w:rsidR="004940E2" w:rsidRPr="00FF3995">
        <w:rPr>
          <w:rFonts w:ascii="Arial" w:hAnsi="Arial" w:cs="Arial"/>
        </w:rPr>
        <w:t xml:space="preserve"> Scope </w:t>
      </w:r>
      <w:r w:rsidR="00D201C7">
        <w:rPr>
          <w:rFonts w:ascii="Arial" w:hAnsi="Arial" w:cs="Arial"/>
        </w:rPr>
        <w:t xml:space="preserve">is the </w:t>
      </w:r>
      <w:r w:rsidR="00D178B8">
        <w:rPr>
          <w:rFonts w:ascii="Arial" w:hAnsi="Arial" w:cs="Arial"/>
        </w:rPr>
        <w:t>timeline</w:t>
      </w:r>
      <w:r w:rsidR="00D201C7">
        <w:rPr>
          <w:rFonts w:ascii="Arial" w:hAnsi="Arial" w:cs="Arial"/>
        </w:rPr>
        <w:t xml:space="preserve"> </w:t>
      </w:r>
      <w:r w:rsidR="00D178B8">
        <w:rPr>
          <w:rFonts w:ascii="Arial" w:hAnsi="Arial" w:cs="Arial"/>
        </w:rPr>
        <w:t xml:space="preserve">of the project </w:t>
      </w:r>
      <w:r w:rsidR="00D201C7">
        <w:rPr>
          <w:rFonts w:ascii="Arial" w:hAnsi="Arial" w:cs="Arial"/>
        </w:rPr>
        <w:t xml:space="preserve">from start to finish. </w:t>
      </w:r>
      <w:r w:rsidR="00E97580">
        <w:rPr>
          <w:rFonts w:ascii="Arial" w:hAnsi="Arial" w:cs="Arial"/>
        </w:rPr>
        <w:t>T</w:t>
      </w:r>
      <w:r w:rsidR="004940E2" w:rsidRPr="00FF3995">
        <w:rPr>
          <w:rFonts w:ascii="Arial" w:hAnsi="Arial" w:cs="Arial"/>
        </w:rPr>
        <w:t>he Iron Triangle</w:t>
      </w:r>
      <w:r w:rsidR="0076694E" w:rsidRPr="00FF3995">
        <w:rPr>
          <w:rFonts w:ascii="Arial" w:hAnsi="Arial" w:cs="Arial"/>
        </w:rPr>
        <w:t xml:space="preserve"> or Project triangle</w:t>
      </w:r>
      <w:r w:rsidR="00E97580">
        <w:rPr>
          <w:rFonts w:ascii="Arial" w:hAnsi="Arial" w:cs="Arial"/>
        </w:rPr>
        <w:t xml:space="preserve"> have all the elements of time, quality and cost that is scope</w:t>
      </w:r>
      <w:r w:rsidR="00147840" w:rsidRPr="00FF3995">
        <w:rPr>
          <w:rFonts w:ascii="Arial" w:hAnsi="Arial" w:cs="Arial"/>
        </w:rPr>
        <w:t xml:space="preserve">. The iron triangle is a project management tool. The </w:t>
      </w:r>
      <w:r w:rsidR="00AA37C5" w:rsidRPr="00FF3995">
        <w:rPr>
          <w:rFonts w:ascii="Arial" w:hAnsi="Arial" w:cs="Arial"/>
        </w:rPr>
        <w:t xml:space="preserve">three features are defined as </w:t>
      </w:r>
      <w:r w:rsidR="0076694E" w:rsidRPr="00FF3995">
        <w:rPr>
          <w:rFonts w:ascii="Arial" w:hAnsi="Arial" w:cs="Arial"/>
        </w:rPr>
        <w:t xml:space="preserve">a business case and set out in the business brief. See figure </w:t>
      </w:r>
      <w:r w:rsidR="00E97580">
        <w:rPr>
          <w:rFonts w:ascii="Arial" w:hAnsi="Arial" w:cs="Arial"/>
        </w:rPr>
        <w:t>2</w:t>
      </w:r>
      <w:r w:rsidR="0076694E" w:rsidRPr="00FF3995">
        <w:rPr>
          <w:rFonts w:ascii="Arial" w:hAnsi="Arial" w:cs="Arial"/>
        </w:rPr>
        <w:t xml:space="preserve">. </w:t>
      </w:r>
      <w:r w:rsidR="006A583E" w:rsidRPr="00FF3995">
        <w:rPr>
          <w:rFonts w:ascii="Arial" w:hAnsi="Arial" w:cs="Arial"/>
        </w:rPr>
        <w:t xml:space="preserve"> </w:t>
      </w:r>
      <w:r w:rsidR="00E97580">
        <w:rPr>
          <w:rFonts w:ascii="Arial" w:hAnsi="Arial" w:cs="Arial"/>
        </w:rPr>
        <w:t>T</w:t>
      </w:r>
      <w:r w:rsidR="00FF3995" w:rsidRPr="00FF3995">
        <w:rPr>
          <w:rFonts w:ascii="Arial" w:hAnsi="Arial" w:cs="Arial"/>
        </w:rPr>
        <w:t>he three fundamentals of the Iron Triangle for the project are</w:t>
      </w:r>
      <w:r w:rsidR="00501AE8">
        <w:rPr>
          <w:rFonts w:ascii="Arial" w:hAnsi="Arial" w:cs="Arial"/>
        </w:rPr>
        <w:t>:</w:t>
      </w:r>
      <w:r w:rsidR="00FF3995">
        <w:rPr>
          <w:rFonts w:ascii="Arial" w:hAnsi="Arial" w:cs="Arial"/>
        </w:rPr>
        <w:t xml:space="preserve"> </w:t>
      </w:r>
    </w:p>
    <w:p w14:paraId="0C33B321" w14:textId="2289C410" w:rsidR="004940E2" w:rsidRDefault="00FF3995" w:rsidP="00FF3995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It m</w:t>
      </w:r>
      <w:r w:rsidR="006A583E" w:rsidRPr="00FF3995">
        <w:rPr>
          <w:rFonts w:ascii="Arial" w:hAnsi="Arial" w:cs="Arial"/>
        </w:rPr>
        <w:t xml:space="preserve">ust </w:t>
      </w:r>
      <w:r w:rsidRPr="00FF3995">
        <w:rPr>
          <w:rFonts w:ascii="Arial" w:hAnsi="Arial" w:cs="Arial"/>
        </w:rPr>
        <w:t>meet the strict quality requirements</w:t>
      </w:r>
    </w:p>
    <w:p w14:paraId="7B4D82E8" w14:textId="2BAD0EF0" w:rsidR="00FF3995" w:rsidRDefault="00FF3995" w:rsidP="00FF3995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project finished at the </w:t>
      </w:r>
      <w:r w:rsidR="00501AE8">
        <w:rPr>
          <w:rFonts w:ascii="Arial" w:hAnsi="Arial" w:cs="Arial"/>
        </w:rPr>
        <w:t>budgeted cost</w:t>
      </w:r>
    </w:p>
    <w:p w14:paraId="73EAE959" w14:textId="3A360BFB" w:rsidR="00501AE8" w:rsidRDefault="00501AE8" w:rsidP="00FF3995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The project completed on time per schedule</w:t>
      </w:r>
    </w:p>
    <w:p w14:paraId="46765C66" w14:textId="2C049E7D" w:rsidR="00501AE8" w:rsidRPr="00501AE8" w:rsidRDefault="00501AE8" w:rsidP="00501A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these three defined </w:t>
      </w:r>
      <w:r w:rsidR="006F5AE8">
        <w:rPr>
          <w:rFonts w:ascii="Arial" w:hAnsi="Arial" w:cs="Arial"/>
        </w:rPr>
        <w:t xml:space="preserve">criteria’s </w:t>
      </w:r>
      <w:r>
        <w:rPr>
          <w:rFonts w:ascii="Arial" w:hAnsi="Arial" w:cs="Arial"/>
        </w:rPr>
        <w:t>must be met to attain the project scope.</w:t>
      </w:r>
    </w:p>
    <w:p w14:paraId="6500AF7E" w14:textId="52D3D93A" w:rsidR="00CC5FEF" w:rsidRPr="00714D66" w:rsidRDefault="007C033F" w:rsidP="00CC5FEF">
      <w:pPr>
        <w:keepNext/>
        <w:rPr>
          <w:rFonts w:ascii="Arial" w:hAnsi="Arial" w:cs="Arial"/>
        </w:rPr>
      </w:pPr>
      <w:r w:rsidRPr="00714D66">
        <w:rPr>
          <w:rFonts w:ascii="Arial" w:hAnsi="Arial" w:cs="Arial"/>
          <w:noProof/>
        </w:rPr>
        <w:drawing>
          <wp:anchor distT="0" distB="0" distL="114300" distR="114300" simplePos="0" relativeHeight="251985920" behindDoc="1" locked="0" layoutInCell="1" allowOverlap="1" wp14:anchorId="75B51BC5" wp14:editId="2C6157BE">
            <wp:simplePos x="0" y="0"/>
            <wp:positionH relativeFrom="column">
              <wp:posOffset>42013</wp:posOffset>
            </wp:positionH>
            <wp:positionV relativeFrom="paragraph">
              <wp:posOffset>251</wp:posOffset>
            </wp:positionV>
            <wp:extent cx="1595120" cy="1241425"/>
            <wp:effectExtent l="0" t="0" r="5080" b="0"/>
            <wp:wrapTight wrapText="bothSides">
              <wp:wrapPolygon edited="0">
                <wp:start x="0" y="0"/>
                <wp:lineTo x="0" y="21213"/>
                <wp:lineTo x="21411" y="21213"/>
                <wp:lineTo x="2141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24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14D66">
        <w:rPr>
          <w:rFonts w:ascii="Arial" w:hAnsi="Arial" w:cs="Arial"/>
        </w:rPr>
        <w:t>T</w:t>
      </w:r>
      <w:r w:rsidR="009F08C1" w:rsidRPr="00714D66">
        <w:rPr>
          <w:rFonts w:ascii="Arial" w:hAnsi="Arial" w:cs="Arial"/>
        </w:rPr>
        <w:t xml:space="preserve">he iron </w:t>
      </w:r>
      <w:r w:rsidR="00CF5F2E" w:rsidRPr="00714D66">
        <w:rPr>
          <w:rFonts w:ascii="Arial" w:hAnsi="Arial" w:cs="Arial"/>
        </w:rPr>
        <w:t>triangle</w:t>
      </w:r>
      <w:r w:rsidR="009F08C1" w:rsidRPr="00714D66">
        <w:rPr>
          <w:rFonts w:ascii="Arial" w:hAnsi="Arial" w:cs="Arial"/>
        </w:rPr>
        <w:t xml:space="preserve"> was conceived to help Project Managers </w:t>
      </w:r>
      <w:r w:rsidR="00CF5F2E" w:rsidRPr="00714D66">
        <w:rPr>
          <w:rFonts w:ascii="Arial" w:hAnsi="Arial" w:cs="Arial"/>
        </w:rPr>
        <w:t xml:space="preserve">to solve and </w:t>
      </w:r>
      <w:r w:rsidR="00714D66" w:rsidRPr="00714D66">
        <w:rPr>
          <w:rFonts w:ascii="Arial" w:hAnsi="Arial" w:cs="Arial"/>
        </w:rPr>
        <w:t>assess</w:t>
      </w:r>
      <w:r w:rsidR="00CF5F2E" w:rsidRPr="00714D66">
        <w:rPr>
          <w:rFonts w:ascii="Arial" w:hAnsi="Arial" w:cs="Arial"/>
        </w:rPr>
        <w:t xml:space="preserve"> the demands of cost, time, and quality in their project while trying to attain the aim of the project scope.</w:t>
      </w:r>
    </w:p>
    <w:p w14:paraId="27EE06C0" w14:textId="7304ED1F" w:rsidR="00714D66" w:rsidRDefault="00801350" w:rsidP="00CC5FEF">
      <w:pPr>
        <w:pStyle w:val="Caption"/>
      </w:pPr>
      <w:r w:rsidRPr="00510FD9">
        <w:rPr>
          <w:rFonts w:ascii="Arial" w:hAnsi="Arial" w:cs="Arial"/>
          <w:color w:val="000000"/>
          <w:sz w:val="22"/>
          <w:szCs w:val="22"/>
        </w:rPr>
        <w:t>“The three objectives of the project are in fine balance, and everyone must be clear about changes to the specification of the project and changes to the deliverable</w:t>
      </w:r>
      <w:r>
        <w:rPr>
          <w:rFonts w:ascii="Arial" w:hAnsi="Arial" w:cs="Arial"/>
          <w:color w:val="000000"/>
        </w:rPr>
        <w:t>.</w:t>
      </w:r>
      <w:r w:rsidRPr="00510FD9">
        <w:rPr>
          <w:rFonts w:ascii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color w:val="000000"/>
        </w:rPr>
        <w:t xml:space="preserve"> </w:t>
      </w:r>
      <w:r w:rsidRPr="00801350">
        <w:rPr>
          <w:rFonts w:ascii="Arial" w:hAnsi="Arial" w:cs="Arial"/>
          <w:i w:val="0"/>
          <w:iCs w:val="0"/>
          <w:color w:val="000000"/>
          <w:sz w:val="22"/>
          <w:szCs w:val="22"/>
        </w:rPr>
        <w:t>(Reiss, 2007, p. 38)</w:t>
      </w:r>
    </w:p>
    <w:p w14:paraId="315BA5E3" w14:textId="77777777" w:rsidR="00714D66" w:rsidRDefault="00714D66" w:rsidP="00CC5FEF">
      <w:pPr>
        <w:pStyle w:val="Caption"/>
      </w:pPr>
    </w:p>
    <w:p w14:paraId="7157DD5B" w14:textId="77777777" w:rsidR="00714D66" w:rsidRDefault="00714D66" w:rsidP="00CC5FEF">
      <w:pPr>
        <w:pStyle w:val="Caption"/>
      </w:pPr>
    </w:p>
    <w:p w14:paraId="293D08D4" w14:textId="7EAB56F6" w:rsidR="006D66CB" w:rsidRPr="00CC5FEF" w:rsidRDefault="00CC5FEF" w:rsidP="00CC5FEF">
      <w:pPr>
        <w:pStyle w:val="Caption"/>
        <w:rPr>
          <w:rFonts w:ascii="Arial" w:hAnsi="Arial" w:cs="Arial"/>
        </w:rPr>
      </w:pPr>
      <w:r>
        <w:t xml:space="preserve">Figure </w:t>
      </w:r>
      <w:r w:rsidR="00577189">
        <w:t>2</w:t>
      </w:r>
    </w:p>
    <w:p w14:paraId="591DA89B" w14:textId="1EB37F33" w:rsidR="00144727" w:rsidRDefault="00565AD5" w:rsidP="001447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C1480">
        <w:rPr>
          <w:rFonts w:ascii="Arial" w:hAnsi="Arial" w:cs="Arial"/>
        </w:rPr>
        <w:t xml:space="preserve">“The work that must be performed to deliver a product, service or results with specified features and functions” according to (PMI, 2006; </w:t>
      </w:r>
      <w:r w:rsidR="00C77B75">
        <w:rPr>
          <w:rFonts w:ascii="Arial" w:hAnsi="Arial" w:cs="Arial"/>
        </w:rPr>
        <w:t>p.</w:t>
      </w:r>
      <w:r w:rsidR="003C1480">
        <w:rPr>
          <w:rFonts w:ascii="Arial" w:hAnsi="Arial" w:cs="Arial"/>
        </w:rPr>
        <w:t xml:space="preserve">385). </w:t>
      </w:r>
      <w:r w:rsidR="007669A2">
        <w:rPr>
          <w:rFonts w:ascii="Arial" w:hAnsi="Arial" w:cs="Arial"/>
        </w:rPr>
        <w:t>Scope</w:t>
      </w:r>
      <w:r w:rsidR="0027567A">
        <w:rPr>
          <w:rFonts w:ascii="Arial" w:hAnsi="Arial" w:cs="Arial"/>
        </w:rPr>
        <w:t xml:space="preserve"> looks at a project from start to </w:t>
      </w:r>
      <w:r w:rsidR="00FE68AF">
        <w:rPr>
          <w:rFonts w:ascii="Arial" w:hAnsi="Arial" w:cs="Arial"/>
        </w:rPr>
        <w:t>finish</w:t>
      </w:r>
      <w:r w:rsidR="007669A2">
        <w:rPr>
          <w:rFonts w:ascii="Arial" w:hAnsi="Arial" w:cs="Arial"/>
        </w:rPr>
        <w:t>,</w:t>
      </w:r>
      <w:r w:rsidR="00FE68AF">
        <w:rPr>
          <w:rFonts w:ascii="Arial" w:hAnsi="Arial" w:cs="Arial"/>
        </w:rPr>
        <w:t xml:space="preserve"> and the</w:t>
      </w:r>
      <w:r w:rsidR="007669A2">
        <w:rPr>
          <w:rFonts w:ascii="Arial" w:hAnsi="Arial" w:cs="Arial"/>
        </w:rPr>
        <w:t xml:space="preserve"> intended</w:t>
      </w:r>
      <w:r w:rsidR="00FE68AF">
        <w:rPr>
          <w:rFonts w:ascii="Arial" w:hAnsi="Arial" w:cs="Arial"/>
        </w:rPr>
        <w:t xml:space="preserve"> work packages </w:t>
      </w:r>
      <w:r w:rsidR="00E97580">
        <w:rPr>
          <w:rFonts w:ascii="Arial" w:hAnsi="Arial" w:cs="Arial"/>
        </w:rPr>
        <w:t xml:space="preserve">and activities, </w:t>
      </w:r>
      <w:r w:rsidR="00FE68AF">
        <w:rPr>
          <w:rFonts w:ascii="Arial" w:hAnsi="Arial" w:cs="Arial"/>
        </w:rPr>
        <w:t xml:space="preserve">that is needed to achieve the </w:t>
      </w:r>
      <w:r w:rsidR="00E97580">
        <w:rPr>
          <w:rFonts w:ascii="Arial" w:hAnsi="Arial" w:cs="Arial"/>
        </w:rPr>
        <w:t>mile</w:t>
      </w:r>
      <w:r w:rsidR="0019481B">
        <w:rPr>
          <w:rFonts w:ascii="Arial" w:hAnsi="Arial" w:cs="Arial"/>
        </w:rPr>
        <w:t xml:space="preserve">stone, objectives, and </w:t>
      </w:r>
      <w:r w:rsidR="00FE68AF">
        <w:rPr>
          <w:rFonts w:ascii="Arial" w:hAnsi="Arial" w:cs="Arial"/>
        </w:rPr>
        <w:t>goals to the finish</w:t>
      </w:r>
      <w:r w:rsidR="009B599C">
        <w:rPr>
          <w:rFonts w:ascii="Arial" w:hAnsi="Arial" w:cs="Arial"/>
        </w:rPr>
        <w:t xml:space="preserve"> line</w:t>
      </w:r>
      <w:r w:rsidR="00FE68AF">
        <w:rPr>
          <w:rFonts w:ascii="Arial" w:hAnsi="Arial" w:cs="Arial"/>
        </w:rPr>
        <w:t xml:space="preserve">. </w:t>
      </w:r>
      <w:r w:rsidR="0074465A">
        <w:rPr>
          <w:rFonts w:ascii="Arial" w:hAnsi="Arial" w:cs="Arial"/>
        </w:rPr>
        <w:t>See figure</w:t>
      </w:r>
      <w:r w:rsidR="00EC4734">
        <w:rPr>
          <w:rFonts w:ascii="Arial" w:hAnsi="Arial" w:cs="Arial"/>
        </w:rPr>
        <w:t xml:space="preserve"> </w:t>
      </w:r>
      <w:r w:rsidR="00E97580">
        <w:rPr>
          <w:rFonts w:ascii="Arial" w:hAnsi="Arial" w:cs="Arial"/>
        </w:rPr>
        <w:t>3</w:t>
      </w:r>
      <w:r w:rsidR="00EC4734">
        <w:rPr>
          <w:rFonts w:ascii="Arial" w:hAnsi="Arial" w:cs="Arial"/>
        </w:rPr>
        <w:t>.</w:t>
      </w:r>
      <w:r w:rsidR="0074465A">
        <w:rPr>
          <w:rFonts w:ascii="Arial" w:hAnsi="Arial" w:cs="Arial"/>
        </w:rPr>
        <w:t xml:space="preserve"> </w:t>
      </w:r>
    </w:p>
    <w:p w14:paraId="5D8AB1A9" w14:textId="0ECDAEC8" w:rsidR="00E9361E" w:rsidRDefault="00E9361E" w:rsidP="00E9361E">
      <w:pPr>
        <w:jc w:val="center"/>
        <w:rPr>
          <w:rFonts w:ascii="Arial" w:eastAsiaTheme="majorEastAsia" w:hAnsi="Arial" w:cs="Arial"/>
          <w:b/>
          <w:bCs/>
          <w:kern w:val="24"/>
          <w:lang w:val="en-US"/>
        </w:rPr>
      </w:pPr>
    </w:p>
    <w:p w14:paraId="6792A8BE" w14:textId="6C8B9EF2" w:rsidR="00A47D51" w:rsidRDefault="001C0279" w:rsidP="00CB631F">
      <w:pPr>
        <w:jc w:val="center"/>
        <w:rPr>
          <w:rFonts w:ascii="Arial" w:eastAsiaTheme="minorEastAsia" w:hAnsi="Arial" w:cs="Arial"/>
          <w:b/>
          <w:bCs/>
          <w:spacing w:val="-1"/>
          <w:kern w:val="24"/>
          <w:sz w:val="24"/>
          <w:szCs w:val="24"/>
        </w:rPr>
      </w:pPr>
      <w:r w:rsidRPr="006D66CB">
        <w:rPr>
          <w:rFonts w:ascii="Arial" w:eastAsiaTheme="majorEastAsia" w:hAnsi="Arial" w:cs="Arial"/>
          <w:b/>
          <w:bCs/>
          <w:kern w:val="24"/>
          <w:lang w:val="en-US"/>
        </w:rPr>
        <w:t>The Project Life Cycle</w:t>
      </w:r>
      <w:r w:rsidR="00A47D51">
        <w:rPr>
          <w:rFonts w:ascii="Arial" w:eastAsiaTheme="majorEastAsia" w:hAnsi="Arial" w:cs="Arial"/>
          <w:b/>
          <w:bCs/>
          <w:kern w:val="24"/>
          <w:lang w:val="en-US"/>
        </w:rPr>
        <w:t xml:space="preserve"> of</w:t>
      </w:r>
      <w:r w:rsidRPr="006D66CB">
        <w:rPr>
          <w:rFonts w:ascii="Arial" w:eastAsiaTheme="minorEastAsia" w:hAnsi="Arial" w:cs="Arial"/>
          <w:b/>
          <w:bCs/>
          <w:spacing w:val="-1"/>
          <w:kern w:val="24"/>
          <w:sz w:val="24"/>
          <w:szCs w:val="24"/>
        </w:rPr>
        <w:t xml:space="preserve"> </w:t>
      </w:r>
      <w:r w:rsidR="00A47D51">
        <w:rPr>
          <w:rFonts w:ascii="Arial" w:eastAsiaTheme="minorEastAsia" w:hAnsi="Arial" w:cs="Arial"/>
          <w:b/>
          <w:bCs/>
          <w:spacing w:val="-1"/>
          <w:kern w:val="24"/>
          <w:sz w:val="24"/>
          <w:szCs w:val="24"/>
        </w:rPr>
        <w:t xml:space="preserve">Generation </w:t>
      </w:r>
      <w:r w:rsidR="0019481B">
        <w:rPr>
          <w:rFonts w:ascii="Arial" w:eastAsiaTheme="minorEastAsia" w:hAnsi="Arial" w:cs="Arial"/>
          <w:b/>
          <w:bCs/>
          <w:spacing w:val="-1"/>
          <w:kern w:val="24"/>
          <w:sz w:val="24"/>
          <w:szCs w:val="24"/>
        </w:rPr>
        <w:t>A 2 Z</w:t>
      </w:r>
      <w:r w:rsidR="00A47D51">
        <w:rPr>
          <w:rFonts w:ascii="Arial" w:eastAsiaTheme="minorEastAsia" w:hAnsi="Arial" w:cs="Arial"/>
          <w:b/>
          <w:bCs/>
          <w:spacing w:val="-1"/>
          <w:kern w:val="24"/>
          <w:sz w:val="24"/>
          <w:szCs w:val="24"/>
        </w:rPr>
        <w:t xml:space="preserve"> Bionics Multivits</w:t>
      </w:r>
    </w:p>
    <w:p w14:paraId="399475F0" w14:textId="5A0CD2BE" w:rsidR="001C0279" w:rsidRPr="00A47D51" w:rsidRDefault="001C0279" w:rsidP="001C0279">
      <w:pPr>
        <w:jc w:val="center"/>
        <w:rPr>
          <w:rFonts w:ascii="Arial" w:hAnsi="Arial" w:cs="Arial"/>
        </w:rPr>
      </w:pPr>
      <w:r w:rsidRPr="00A47D51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Generation</w:t>
      </w:r>
      <w:r w:rsidR="005E033F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s</w:t>
      </w:r>
      <w:r w:rsidRPr="00A47D51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="005E033F" w:rsidRPr="004623F3">
        <w:rPr>
          <w:rFonts w:ascii="Constantia" w:eastAsiaTheme="minorEastAsia" w:hAnsi="Constantia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A</w:t>
      </w:r>
      <w:r w:rsidR="009B599C" w:rsidRPr="004623F3">
        <w:rPr>
          <w:rFonts w:ascii="Constantia" w:eastAsiaTheme="minorEastAsia" w:hAnsi="Constantia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2 </w:t>
      </w:r>
      <w:r w:rsidR="005E033F" w:rsidRPr="004623F3">
        <w:rPr>
          <w:rFonts w:ascii="Constantia" w:eastAsiaTheme="minorEastAsia" w:hAnsi="Constantia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Z</w:t>
      </w:r>
      <w:r w:rsidRPr="00A47D51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Bionics Multivit</w:t>
      </w:r>
      <w:r w:rsidR="00A47D51" w:rsidRPr="00A47D51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s</w:t>
      </w:r>
      <w:r w:rsidR="0019481B">
        <w:rPr>
          <w:rFonts w:ascii="Magneto" w:eastAsiaTheme="minorEastAsia" w:hAnsi="Magneto" w:cs="Arial"/>
          <w:b/>
          <w:bCs/>
          <w:color w:val="FF0000"/>
          <w:spacing w:val="10"/>
          <w:kern w:val="2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®</w:t>
      </w:r>
    </w:p>
    <w:p w14:paraId="71FE9920" w14:textId="38FD97C5" w:rsidR="005D6517" w:rsidRPr="005D6517" w:rsidRDefault="00CE1CAA" w:rsidP="00A47D51">
      <w:pPr>
        <w:rPr>
          <w:rFonts w:ascii="Arial" w:eastAsiaTheme="minorEastAsia" w:hAnsi="Arial" w:cs="Arial"/>
          <w:b/>
          <w:bCs/>
          <w:kern w:val="24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383808" behindDoc="1" locked="0" layoutInCell="1" allowOverlap="1" wp14:anchorId="213CD24C" wp14:editId="420F07AD">
            <wp:simplePos x="0" y="0"/>
            <wp:positionH relativeFrom="margin">
              <wp:align>center</wp:align>
            </wp:positionH>
            <wp:positionV relativeFrom="page">
              <wp:posOffset>8239234</wp:posOffset>
            </wp:positionV>
            <wp:extent cx="3449320" cy="2043430"/>
            <wp:effectExtent l="0" t="0" r="0" b="0"/>
            <wp:wrapNone/>
            <wp:docPr id="11" name="Picture 11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2043430"/>
                    </a:xfrm>
                    <a:prstGeom prst="rect">
                      <a:avLst/>
                    </a:prstGeom>
                    <a:noFill/>
                    <a:effectLst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7D51">
        <w:rPr>
          <w:rFonts w:ascii="Arial" w:eastAsiaTheme="minorEastAsia" w:hAnsi="Arial" w:cs="Arial"/>
          <w:b/>
          <w:bCs/>
          <w:kern w:val="24"/>
          <w:sz w:val="20"/>
          <w:szCs w:val="20"/>
        </w:rPr>
        <w:t xml:space="preserve">     </w:t>
      </w:r>
      <w:r w:rsidR="005D6517">
        <w:rPr>
          <w:rFonts w:ascii="Arial" w:eastAsiaTheme="minorEastAsia" w:hAnsi="Arial" w:cs="Arial"/>
          <w:b/>
          <w:bCs/>
          <w:kern w:val="24"/>
          <w:sz w:val="20"/>
          <w:szCs w:val="20"/>
        </w:rPr>
        <w:t xml:space="preserve">            </w:t>
      </w:r>
      <w:r w:rsidR="001B0424">
        <w:rPr>
          <w:rFonts w:ascii="Arial" w:eastAsiaTheme="minorEastAsia" w:hAnsi="Arial" w:cs="Arial"/>
          <w:b/>
          <w:bCs/>
          <w:kern w:val="24"/>
          <w:sz w:val="20"/>
          <w:szCs w:val="20"/>
        </w:rPr>
        <w:t xml:space="preserve"> </w:t>
      </w:r>
      <w:r w:rsidR="005D6517">
        <w:rPr>
          <w:rFonts w:ascii="Arial" w:eastAsiaTheme="minorEastAsia" w:hAnsi="Arial" w:cs="Arial"/>
          <w:b/>
          <w:bCs/>
          <w:kern w:val="24"/>
          <w:sz w:val="20"/>
          <w:szCs w:val="20"/>
        </w:rPr>
        <w:t xml:space="preserve"> </w:t>
      </w:r>
      <w:r w:rsidR="00A47D51">
        <w:rPr>
          <w:rFonts w:ascii="Arial" w:eastAsiaTheme="minorEastAsia" w:hAnsi="Arial" w:cs="Arial"/>
          <w:b/>
          <w:bCs/>
          <w:kern w:val="24"/>
          <w:sz w:val="20"/>
          <w:szCs w:val="20"/>
        </w:rPr>
        <w:t>I</w:t>
      </w:r>
      <w:r w:rsidR="00A47D51" w:rsidRPr="00740BE6">
        <w:rPr>
          <w:rFonts w:ascii="Arial" w:eastAsiaTheme="minorEastAsia" w:hAnsi="Arial" w:cs="Arial"/>
          <w:b/>
          <w:bCs/>
          <w:kern w:val="24"/>
          <w:sz w:val="20"/>
          <w:szCs w:val="20"/>
        </w:rPr>
        <w:t>nitiatio</w:t>
      </w:r>
      <w:r w:rsidR="005D6517">
        <w:rPr>
          <w:rFonts w:ascii="Arial" w:eastAsiaTheme="minorEastAsia" w:hAnsi="Arial" w:cs="Arial"/>
          <w:b/>
          <w:bCs/>
          <w:kern w:val="24"/>
          <w:sz w:val="20"/>
          <w:szCs w:val="20"/>
        </w:rPr>
        <w:t>n</w:t>
      </w:r>
      <w:r w:rsidR="00A47D51">
        <w:rPr>
          <w:rFonts w:ascii="Arial" w:eastAsiaTheme="majorEastAsia" w:hAnsi="Arial" w:cs="Arial"/>
          <w:b/>
          <w:bCs/>
          <w:kern w:val="24"/>
          <w:lang w:val="en-US"/>
        </w:rPr>
        <w:t xml:space="preserve">                                                                                          </w:t>
      </w:r>
      <w:r w:rsidR="00A47D51" w:rsidRPr="00740BE6">
        <w:rPr>
          <w:rFonts w:ascii="Arial" w:eastAsiaTheme="minorEastAsia" w:hAnsi="Arial" w:cs="Arial"/>
          <w:b/>
          <w:bCs/>
          <w:spacing w:val="-1"/>
          <w:kern w:val="24"/>
          <w:sz w:val="20"/>
          <w:szCs w:val="20"/>
        </w:rPr>
        <w:t>Close</w:t>
      </w:r>
      <w:r w:rsidR="00A47D51" w:rsidRPr="00740BE6">
        <w:rPr>
          <w:rFonts w:ascii="Arial" w:eastAsiaTheme="minorEastAsia" w:hAnsi="Arial" w:cs="Arial"/>
          <w:b/>
          <w:bCs/>
          <w:spacing w:val="-7"/>
          <w:kern w:val="24"/>
          <w:sz w:val="20"/>
          <w:szCs w:val="20"/>
        </w:rPr>
        <w:t xml:space="preserve"> </w:t>
      </w:r>
      <w:r w:rsidR="00A47D51" w:rsidRPr="00740BE6">
        <w:rPr>
          <w:rFonts w:ascii="Arial" w:eastAsiaTheme="minorEastAsia" w:hAnsi="Arial" w:cs="Arial"/>
          <w:b/>
          <w:bCs/>
          <w:kern w:val="24"/>
          <w:sz w:val="20"/>
          <w:szCs w:val="20"/>
        </w:rPr>
        <w:t>Out</w:t>
      </w:r>
    </w:p>
    <w:p w14:paraId="5FEFD5A9" w14:textId="1E4B720C" w:rsidR="00EC4734" w:rsidRDefault="00EC4734" w:rsidP="00144727">
      <w:pPr>
        <w:rPr>
          <w:rFonts w:ascii="Arial" w:eastAsiaTheme="minorEastAsia" w:hAnsi="Arial" w:cs="Arial"/>
          <w:b/>
          <w:bCs/>
          <w:color w:val="FF0000"/>
          <w:kern w:val="24"/>
        </w:rPr>
      </w:pPr>
    </w:p>
    <w:p w14:paraId="5B48EC00" w14:textId="3AA1AB32" w:rsidR="00B939D6" w:rsidRPr="00EC4734" w:rsidRDefault="00CE1CAA" w:rsidP="00144727">
      <w:pPr>
        <w:rPr>
          <w:rFonts w:ascii="Arial" w:hAnsi="Arial" w:cs="Arial"/>
        </w:rPr>
      </w:pPr>
      <w:r w:rsidRPr="001C0279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882926F" wp14:editId="7AA4BEF9">
                <wp:simplePos x="0" y="0"/>
                <wp:positionH relativeFrom="margin">
                  <wp:posOffset>2276738</wp:posOffset>
                </wp:positionH>
                <wp:positionV relativeFrom="page">
                  <wp:posOffset>9156700</wp:posOffset>
                </wp:positionV>
                <wp:extent cx="1351280" cy="214630"/>
                <wp:effectExtent l="0" t="0" r="20320" b="139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280" cy="21463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ED0CC" w14:textId="72C20F34" w:rsidR="001C0279" w:rsidRPr="001B0424" w:rsidRDefault="001C0279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Control/</w:t>
                            </w:r>
                            <w:r w:rsidR="00A47D51"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E</w:t>
                            </w:r>
                            <w:r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valuate/Monitor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2926F" id="_x0000_s1038" type="#_x0000_t202" style="position:absolute;margin-left:179.25pt;margin-top:721pt;width:106.4pt;height:16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nYMwIAAKIEAAAOAAAAZHJzL2Uyb0RvYy54bWysVNuO0zAQfUfiHyy/0zTZ7rJETVdLFxDS&#10;chELH+A6dmOt4zG226T79YydNK0A7QPixbIzc85czkyWN32ryV44r8BUNJ/NKRGGQ63MtqI/vr9/&#10;dU2JD8zUTIMRFT0IT29WL18sO1uKAhrQtXAESYwvO1vRJgRbZpnnjWiZn4EVBo0SXMsCPt02qx3r&#10;kL3VWTGfX2UduNo64MJ7/Ho3GOkq8UspePgipReB6IpibiGdLp2beGarJSu3jtlG8TEN9g9ZtEwZ&#10;DDpR3bHAyM6pP6haxR14kGHGoc1ASsVFqgGryee/VfPQMCtSLdgcb6c2+f9Hyz/vH+xXR0L/FnoU&#10;MBXh7T3wR08MrBtmtuLWOegawWoMnMeWZZ315QiNrfaljySb7hPUKDLbBUhEvXRt7ArWSZAdBThM&#10;TRd9IDyGvLjMi2s0cbQV+eLqIqmSsfKIts6HDwJaEi8VdShqYmf7ex9iNqw8usRg2sQzpvvO1Enf&#10;wJQe7ugazSn/mPKYfDhoMUC/CUlUfepEnEOx1o7sGU4Q41yYMLQgMqF3hEml9QQshhY+Bxz9I1Sk&#10;GZ3AY/+fA0+IFBlMmMCtMuD+Fr1+PKYsB/9jB4a6o36h3/RYOMpRRIHjpw3UBxTVwbA0uOR4acA9&#10;UdLhwlTU/9wxJyjRHw0Oxpt8sYgblh6Ly9cFPty5ZXNuYYYjVUUDJcN1HdJWxqIM3OIASZW0PWUy&#10;Jo2LkCQflzZu2vk7eZ1+LatfAAAA//8DAFBLAwQUAAYACAAAACEATGt/jOEAAAANAQAADwAAAGRy&#10;cy9kb3ducmV2LnhtbEyPwU7DMBBE70j8g7VIXBB10jY0SuNUKIgTJ0o/YBO7SUq8DrHbpv16tic4&#10;7szT7Ey+mWwvTmb0nSMF8SwCYah2uqNGwe7r/TkF4QOSxt6RUXAxHjbF/V2OmXZn+jSnbWgEh5DP&#10;UEEbwpBJ6evWWPQzNxhib+9Gi4HPsZF6xDOH217Oo+hFWuyIP7Q4mLI19ff2aBVYvd9dP6q4q6m8&#10;YnR4+nm7lKjU48P0ugYRzBT+YLjV5+pQcKfKHUl70StYJGnCKBvL5ZxXMZKs4gWI6iatkhRkkcv/&#10;K4pfAAAA//8DAFBLAQItABQABgAIAAAAIQC2gziS/gAAAOEBAAATAAAAAAAAAAAAAAAAAAAAAABb&#10;Q29udGVudF9UeXBlc10ueG1sUEsBAi0AFAAGAAgAAAAhADj9If/WAAAAlAEAAAsAAAAAAAAAAAAA&#10;AAAALwEAAF9yZWxzLy5yZWxzUEsBAi0AFAAGAAgAAAAhAMrMmdgzAgAAogQAAA4AAAAAAAAAAAAA&#10;AAAALgIAAGRycy9lMm9Eb2MueG1sUEsBAi0AFAAGAAgAAAAhAExrf4zhAAAADQEAAA8AAAAAAAAA&#10;AAAAAAAAjQQAAGRycy9kb3ducmV2LnhtbFBLBQYAAAAABAAEAPMAAACb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601ED0CC" w14:textId="72C20F34" w:rsidR="001C0279" w:rsidRPr="001B0424" w:rsidRDefault="001C0279">
                      <w:pPr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Control/</w:t>
                      </w:r>
                      <w:r w:rsidR="00A47D51"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E</w:t>
                      </w:r>
                      <w:r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valuate/Monitor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498496" behindDoc="0" locked="0" layoutInCell="1" allowOverlap="1" wp14:anchorId="4B975D05" wp14:editId="3E628B10">
            <wp:simplePos x="0" y="0"/>
            <wp:positionH relativeFrom="margin">
              <wp:posOffset>1362075</wp:posOffset>
            </wp:positionH>
            <wp:positionV relativeFrom="page">
              <wp:posOffset>9072183</wp:posOffset>
            </wp:positionV>
            <wp:extent cx="3169285" cy="38544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38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61E">
        <w:rPr>
          <w:rFonts w:ascii="Arial" w:eastAsiaTheme="minorEastAsia" w:hAnsi="Arial" w:cs="Arial"/>
          <w:b/>
          <w:bCs/>
          <w:kern w:val="24"/>
          <w:sz w:val="20"/>
          <w:szCs w:val="20"/>
        </w:rPr>
        <w:t xml:space="preserve">      </w:t>
      </w:r>
    </w:p>
    <w:p w14:paraId="4BD825E8" w14:textId="543EDF1A" w:rsidR="00A90561" w:rsidRDefault="00CE1CAA" w:rsidP="00952EE4">
      <w:pPr>
        <w:rPr>
          <w:b/>
          <w:bCs/>
          <w:u w:val="single"/>
        </w:rPr>
      </w:pPr>
      <w:r w:rsidRPr="00586B9A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594752" behindDoc="0" locked="0" layoutInCell="1" allowOverlap="1" wp14:anchorId="09884DCF" wp14:editId="318B64DB">
                <wp:simplePos x="0" y="0"/>
                <wp:positionH relativeFrom="margin">
                  <wp:posOffset>2498864</wp:posOffset>
                </wp:positionH>
                <wp:positionV relativeFrom="page">
                  <wp:posOffset>9454546</wp:posOffset>
                </wp:positionV>
                <wp:extent cx="880745" cy="229870"/>
                <wp:effectExtent l="0" t="0" r="1460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229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D2B70" w14:textId="2B85B328" w:rsidR="00586B9A" w:rsidRPr="001B0424" w:rsidRDefault="00EC4734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Time </w:t>
                            </w:r>
                            <w:r w:rsidR="006F3E9F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12 Months</w:t>
                            </w:r>
                            <w:r w:rsidR="00586B9A"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586B9A" w:rsidRPr="001B0424">
                              <w:rPr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Months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84DCF" id="_x0000_s1039" type="#_x0000_t202" style="position:absolute;margin-left:196.75pt;margin-top:744.45pt;width:69.35pt;height:18.1pt;z-index:251594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HvNgIAAKEEAAAOAAAAZHJzL2Uyb0RvYy54bWysVNuO0zAQfUfiHyy/07ShS7tR09XSBYS0&#10;XMTCB7iO3VjreIztNul+PWMnTStA+4B4sezMzPGZczxZ3XSNJgfhvAJT0tlkSokwHCpldiX98f39&#10;qyUlPjBTMQ1GlPQoPL1Zv3yxam0hcqhBV8IRBDG+aG1J6xBskWWe16JhfgJWGAxKcA0LeHS7rHKs&#10;RfRGZ/l0+iZrwVXWARfe49e7PkjXCV9KwcMXKb0IRJcUuYW0urRu45qtV6zYOWZrxQca7B9YNEwZ&#10;vHSEumOBkb1Tf0A1ijvwIMOEQ5OBlIqL1AN2M5v+1s1DzaxIvaA43o4y+f8Hyz8fHuxXR0L3Fjo0&#10;MDXh7T3wR08MbGpmduLWOWhrwSq8eBYly1rri6E0Su0LH0G27Seo0GS2D5CAOumaqAr2SRAdDTiO&#10;oosuEI4fl8vpYn5FCcdQnl8vF8mUjBWnYut8+CCgIXFTUoeeJnB2uPchkmHFKSXepU1cI9t3pkr2&#10;BqZ0v8fUGE70I+OBezhq0Zd+E5Ko6ixEfIZiox05MHxAjHNhQp4UiEiYHcuk0noszHsFnysc8mOp&#10;SE90LB7kf654rEg3gwljcaMMuL/dXj32piHTPv+kQN93tC902w4bR3tfx+7ipy1UR/TUQT8zOOO4&#10;qcE9UdLivJTU/9wzJyjRHw2+i+vZfB4HLB3mV4scD+4ysr2MMMMRqqSBkn67CWkoY1MGbvH9SJW8&#10;PTMZSOMcJMuHmY2DdnlOWec/y/oXAAAA//8DAFBLAwQUAAYACAAAACEAmUhoz+IAAAANAQAADwAA&#10;AGRycy9kb3ducmV2LnhtbEyPwU7DMAyG70i8Q2QkbixdSqArTSdAcOCCtA4hccua0FRrnKrJtu7t&#10;MSc42v+n35+r9ewHdrRT7AMqWC4yYBbbYHrsFHxsX28KYDFpNHoIaBWcbYR1fXlR6dKEE27ssUkd&#10;oxKMpVbgUhpLzmPrrNdxEUaLlH2HyetE49RxM+kTlfuBiyy74173SBecHu2zs+2+OXgFiG+juH/Z&#10;b83X+f1p3rhems9Gqeur+fEBWLJz+oPhV5/UoSanXTigiWxQkK9ySSgFt0WxAkaIzIUAtqOVFHIJ&#10;vK74/y/qHwAAAP//AwBQSwECLQAUAAYACAAAACEAtoM4kv4AAADhAQAAEwAAAAAAAAAAAAAAAAAA&#10;AAAAW0NvbnRlbnRfVHlwZXNdLnhtbFBLAQItABQABgAIAAAAIQA4/SH/1gAAAJQBAAALAAAAAAAA&#10;AAAAAAAAAC8BAABfcmVscy8ucmVsc1BLAQItABQABgAIAAAAIQBTaSHvNgIAAKEEAAAOAAAAAAAA&#10;AAAAAAAAAC4CAABkcnMvZTJvRG9jLnhtbFBLAQItABQABgAIAAAAIQCZSGjP4gAAAA0BAAAPAAAA&#10;AAAAAAAAAAAAAJAEAABkcnMvZG93bnJldi54bWxQSwUGAAAAAAQABADzAAAAnw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4BED2B70" w14:textId="2B85B328" w:rsidR="00586B9A" w:rsidRPr="001B0424" w:rsidRDefault="00EC4734">
                      <w:pPr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Time </w:t>
                      </w:r>
                      <w:r w:rsidR="006F3E9F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12 Months</w:t>
                      </w:r>
                      <w:r w:rsidR="00586B9A"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586B9A" w:rsidRPr="001B0424">
                        <w:rPr>
                          <w:b/>
                          <w:bCs/>
                          <w:sz w:val="16"/>
                          <w:szCs w:val="16"/>
                          <w:lang w:val="en-US"/>
                        </w:rPr>
                        <w:t>Months</w:t>
                      </w:r>
                      <w:proofErr w:type="spellEnd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4A504D7B" w14:textId="2D795CC3" w:rsidR="00A90561" w:rsidRDefault="00A90561" w:rsidP="00952EE4">
      <w:pPr>
        <w:rPr>
          <w:b/>
          <w:bCs/>
          <w:u w:val="single"/>
        </w:rPr>
      </w:pPr>
    </w:p>
    <w:p w14:paraId="26D4973F" w14:textId="55CC497E" w:rsidR="005D6517" w:rsidRDefault="005D6517" w:rsidP="005D6517">
      <w:pPr>
        <w:kinsoku w:val="0"/>
        <w:overflowPunct w:val="0"/>
        <w:spacing w:before="20"/>
        <w:textAlignment w:val="baseline"/>
        <w:rPr>
          <w:b/>
          <w:bCs/>
          <w:u w:val="single"/>
        </w:rPr>
      </w:pPr>
    </w:p>
    <w:p w14:paraId="7B9520AC" w14:textId="0914DFB3" w:rsidR="00A90561" w:rsidRPr="005D6517" w:rsidRDefault="00CF5F2E" w:rsidP="005D6517">
      <w:pPr>
        <w:kinsoku w:val="0"/>
        <w:overflowPunct w:val="0"/>
        <w:spacing w:before="20"/>
        <w:textAlignment w:val="baseline"/>
        <w:rPr>
          <w:rFonts w:ascii="Arial" w:hAnsi="Arial" w:cs="Arial"/>
          <w:b/>
          <w:bCs/>
          <w:spacing w:val="-1"/>
          <w:kern w:val="24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25B4C45" wp14:editId="774699F3">
                <wp:simplePos x="0" y="0"/>
                <wp:positionH relativeFrom="column">
                  <wp:posOffset>-56707</wp:posOffset>
                </wp:positionH>
                <wp:positionV relativeFrom="paragraph">
                  <wp:posOffset>232218</wp:posOffset>
                </wp:positionV>
                <wp:extent cx="5487035" cy="283313"/>
                <wp:effectExtent l="0" t="0" r="0" b="25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7035" cy="283313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D669E6" w14:textId="4282F317" w:rsidR="00480AEC" w:rsidRPr="008A6CC1" w:rsidRDefault="00480AEC" w:rsidP="00480AE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C7005E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B4C45" id="Text Box 22" o:spid="_x0000_s1040" type="#_x0000_t202" style="position:absolute;margin-left:-4.45pt;margin-top:18.3pt;width:432.05pt;height:22.3pt;z-index:-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bEHgIAAEMEAAAOAAAAZHJzL2Uyb0RvYy54bWysU01v2zAMvQ/YfxB0X5yPdguMOEWWIsOA&#10;oi2QDj0rshQLkEWNUmJnv36UHSdbt9Owi0yTFKn3+Li4a2vLjgqDAVfwyWjMmXISSuP2Bf/2svkw&#10;5yxE4UphwamCn1Tgd8v37xaNz9UUKrClQkZFXMgbX/AqRp9nWZCVqkUYgVeOghqwFpF+cZ+VKBqq&#10;XttsOh5/zBrA0iNIFQJ57/sgX3b1tVYyPmkdVGS24PS22J3Ynbt0ZsuFyPcofGXk+RniH15RC+Oo&#10;6aXUvYiCHdD8Uao2EiGAjiMJdQZaG6k6DIRmMn6DZlsJrzosRE7wF5rC/ysrH49b/4wstp+hpQEm&#10;Qhof8kDOhKfVWKcvvZRRnCg8XWhTbWSSnLc380/j2S1nkmLT+Ww2maUy2fW2xxC/KKhZMgqONJaO&#10;LXF8CLFPHVJSswDWlBtjbfpJgbVFdhQ0wqYyUZ2L/5ZlXcp1kG71BZMnu0JJVmx3LTMlwbwZcO6g&#10;PBF8hF4ZwcuNoYYPIsRngSQFQkzyjk90aAtNweFscVYB/vibP+XThCjKWUPSKnj4fhCoOLNfHc0u&#10;6XAwcDB2g+EO9RoI6oQWx8vOpAsY7WBqhPqVVL9KXSgknKReBY+DuY69wGlrpFqtuiRSmxfxwW29&#10;TKUHYl/aV4H+PJZIA32EQXQifzOdPreneXWIoE03ukRsz+KZb1JqN/zzVqVV+PW/y7ru/vInAAAA&#10;//8DAFBLAwQUAAYACAAAACEA3Nrfct8AAAAIAQAADwAAAGRycy9kb3ducmV2LnhtbEyPwU7DMBBE&#10;70j8g7VIXFDrNKhRCHEqaOEGh5aqZzfeJlHjdRQ7Tfr3LCd6m9WMZt7mq8m24oK9bxwpWMwjEEil&#10;Mw1VCvY/n7MUhA+ajG4doYIrelgV93e5zowbaYuXXagEl5DPtII6hC6T0pc1Wu3nrkNi7+R6qwOf&#10;fSVNr0cut62MoyiRVjfEC7XucF1jed4NVkGy6YdxS+unzf7jS393VXx4vx6UenyY3l5BBJzCfxj+&#10;8BkdCmY6uoGMF62CWfrCSQXPSQKC/XS5jEEcWSxikEUubx8ofgEAAP//AwBQSwECLQAUAAYACAAA&#10;ACEAtoM4kv4AAADhAQAAEwAAAAAAAAAAAAAAAAAAAAAAW0NvbnRlbnRfVHlwZXNdLnhtbFBLAQIt&#10;ABQABgAIAAAAIQA4/SH/1gAAAJQBAAALAAAAAAAAAAAAAAAAAC8BAABfcmVscy8ucmVsc1BLAQIt&#10;ABQABgAIAAAAIQCvUYbEHgIAAEMEAAAOAAAAAAAAAAAAAAAAAC4CAABkcnMvZTJvRG9jLnhtbFBL&#10;AQItABQABgAIAAAAIQDc2t9y3wAAAAgBAAAPAAAAAAAAAAAAAAAAAHgEAABkcnMvZG93bnJldi54&#10;bWxQSwUGAAAAAAQABADzAAAAhAUAAAAA&#10;" stroked="f">
                <v:textbox inset="0,0,0,0">
                  <w:txbxContent>
                    <w:p w14:paraId="0BD669E6" w14:textId="4282F317" w:rsidR="00480AEC" w:rsidRPr="008A6CC1" w:rsidRDefault="00480AEC" w:rsidP="00480AE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C7005E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56406E14" w14:textId="7A00C649" w:rsidR="00CC5FEF" w:rsidRDefault="00CC5FEF" w:rsidP="00952EE4">
      <w:pPr>
        <w:rPr>
          <w:u w:val="single"/>
        </w:rPr>
      </w:pPr>
    </w:p>
    <w:p w14:paraId="57DB505A" w14:textId="77777777" w:rsidR="00CF5F2E" w:rsidRDefault="00CF5F2E" w:rsidP="00952EE4">
      <w:pPr>
        <w:rPr>
          <w:rFonts w:ascii="Arial" w:hAnsi="Arial" w:cs="Arial"/>
        </w:rPr>
      </w:pPr>
    </w:p>
    <w:p w14:paraId="0CF52F9F" w14:textId="77777777" w:rsidR="007C033F" w:rsidRDefault="007C033F" w:rsidP="00952EE4">
      <w:pPr>
        <w:rPr>
          <w:rFonts w:ascii="Arial" w:hAnsi="Arial" w:cs="Arial"/>
        </w:rPr>
      </w:pPr>
    </w:p>
    <w:p w14:paraId="279F250C" w14:textId="77777777" w:rsidR="007C033F" w:rsidRDefault="007C033F" w:rsidP="00952EE4">
      <w:pPr>
        <w:rPr>
          <w:rFonts w:ascii="Arial" w:hAnsi="Arial" w:cs="Arial"/>
        </w:rPr>
      </w:pPr>
    </w:p>
    <w:p w14:paraId="706F733D" w14:textId="3338D350" w:rsidR="00DC389E" w:rsidRDefault="006311D1" w:rsidP="00952EE4">
      <w:pPr>
        <w:rPr>
          <w:rFonts w:ascii="Arial" w:hAnsi="Arial" w:cs="Arial"/>
        </w:rPr>
      </w:pPr>
      <w:r w:rsidRPr="00270513">
        <w:rPr>
          <w:rFonts w:ascii="Arial" w:hAnsi="Arial" w:cs="Arial"/>
        </w:rPr>
        <w:t>The Project scope from start to finish</w:t>
      </w:r>
      <w:r w:rsidR="00E15198">
        <w:rPr>
          <w:rFonts w:ascii="Arial" w:hAnsi="Arial" w:cs="Arial"/>
        </w:rPr>
        <w:t xml:space="preserve"> date</w:t>
      </w:r>
      <w:r w:rsidRPr="00270513">
        <w:rPr>
          <w:rFonts w:ascii="Arial" w:hAnsi="Arial" w:cs="Arial"/>
        </w:rPr>
        <w:t xml:space="preserve"> is</w:t>
      </w:r>
      <w:r w:rsidR="00E15198">
        <w:rPr>
          <w:rFonts w:ascii="Arial" w:hAnsi="Arial" w:cs="Arial"/>
        </w:rPr>
        <w:t xml:space="preserve"> </w:t>
      </w:r>
      <w:r w:rsidR="0019481B">
        <w:rPr>
          <w:rFonts w:ascii="Arial" w:hAnsi="Arial" w:cs="Arial"/>
        </w:rPr>
        <w:t>12</w:t>
      </w:r>
      <w:r w:rsidRPr="00270513">
        <w:rPr>
          <w:rFonts w:ascii="Arial" w:hAnsi="Arial" w:cs="Arial"/>
        </w:rPr>
        <w:t xml:space="preserve"> months. </w:t>
      </w:r>
      <w:r w:rsidR="0019481B">
        <w:rPr>
          <w:rFonts w:ascii="Arial" w:hAnsi="Arial" w:cs="Arial"/>
        </w:rPr>
        <w:t>T</w:t>
      </w:r>
      <w:r w:rsidRPr="00270513">
        <w:rPr>
          <w:rFonts w:ascii="Arial" w:hAnsi="Arial" w:cs="Arial"/>
        </w:rPr>
        <w:t>he p</w:t>
      </w:r>
      <w:r w:rsidR="00535660">
        <w:rPr>
          <w:rFonts w:ascii="Arial" w:hAnsi="Arial" w:cs="Arial"/>
        </w:rPr>
        <w:t>roducts have</w:t>
      </w:r>
      <w:r w:rsidR="007E5568" w:rsidRPr="00270513">
        <w:rPr>
          <w:rFonts w:ascii="Arial" w:hAnsi="Arial" w:cs="Arial"/>
        </w:rPr>
        <w:t xml:space="preserve"> </w:t>
      </w:r>
      <w:r w:rsidRPr="00270513">
        <w:rPr>
          <w:rFonts w:ascii="Arial" w:hAnsi="Arial" w:cs="Arial"/>
        </w:rPr>
        <w:t xml:space="preserve">already </w:t>
      </w:r>
      <w:r w:rsidR="001A7B4F">
        <w:rPr>
          <w:rFonts w:ascii="Arial" w:hAnsi="Arial" w:cs="Arial"/>
        </w:rPr>
        <w:t xml:space="preserve">been </w:t>
      </w:r>
      <w:r w:rsidRPr="00270513">
        <w:rPr>
          <w:rFonts w:ascii="Arial" w:hAnsi="Arial" w:cs="Arial"/>
        </w:rPr>
        <w:t>manufactured</w:t>
      </w:r>
      <w:r w:rsidR="00535660">
        <w:rPr>
          <w:rFonts w:ascii="Arial" w:hAnsi="Arial" w:cs="Arial"/>
        </w:rPr>
        <w:t xml:space="preserve">, due to the previous </w:t>
      </w:r>
      <w:r w:rsidR="007E5568" w:rsidRPr="00270513">
        <w:rPr>
          <w:rFonts w:ascii="Arial" w:hAnsi="Arial" w:cs="Arial"/>
        </w:rPr>
        <w:t>unsuccessful launch</w:t>
      </w:r>
      <w:r w:rsidR="00535660">
        <w:rPr>
          <w:rFonts w:ascii="Arial" w:hAnsi="Arial" w:cs="Arial"/>
        </w:rPr>
        <w:t xml:space="preserve"> of the product</w:t>
      </w:r>
      <w:r w:rsidR="001A7B4F">
        <w:rPr>
          <w:rFonts w:ascii="Arial" w:hAnsi="Arial" w:cs="Arial"/>
        </w:rPr>
        <w:t xml:space="preserve"> by the pharmaceutical company.</w:t>
      </w:r>
    </w:p>
    <w:p w14:paraId="0751F923" w14:textId="13882587" w:rsidR="00DC389E" w:rsidRDefault="00DC389E" w:rsidP="00952E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scope planning </w:t>
      </w:r>
      <w:r w:rsidR="00366D12">
        <w:rPr>
          <w:rFonts w:ascii="Arial" w:hAnsi="Arial" w:cs="Arial"/>
        </w:rPr>
        <w:t>actions, and deliverables</w:t>
      </w:r>
      <w:r>
        <w:rPr>
          <w:rFonts w:ascii="Arial" w:hAnsi="Arial" w:cs="Arial"/>
        </w:rPr>
        <w:t xml:space="preserve"> have been impl</w:t>
      </w:r>
      <w:r w:rsidR="000568D3">
        <w:rPr>
          <w:rFonts w:ascii="Arial" w:hAnsi="Arial" w:cs="Arial"/>
        </w:rPr>
        <w:t xml:space="preserve">emented by </w:t>
      </w:r>
    </w:p>
    <w:p w14:paraId="03F39DC7" w14:textId="0E88A06F" w:rsidR="00DC389E" w:rsidRPr="00DC389E" w:rsidRDefault="000568D3" w:rsidP="000568D3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13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A </w:t>
      </w:r>
      <w:r w:rsidR="00DC389E" w:rsidRPr="00DC389E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product analysis </w:t>
      </w:r>
    </w:p>
    <w:p w14:paraId="33F89BBB" w14:textId="3265EEAB" w:rsidR="00DC389E" w:rsidRPr="00DC389E" w:rsidRDefault="000568D3" w:rsidP="000568D3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13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A </w:t>
      </w:r>
      <w:r w:rsidR="00DC389E" w:rsidRPr="00DC389E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cost/benefit analysis </w:t>
      </w:r>
    </w:p>
    <w:p w14:paraId="637B36DD" w14:textId="2C83906C" w:rsidR="00DC389E" w:rsidRPr="00DC389E" w:rsidRDefault="000568D3" w:rsidP="000568D3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13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Recommendations have been made</w:t>
      </w:r>
      <w:r w:rsidR="00DC389E" w:rsidRPr="00DC389E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 </w:t>
      </w:r>
    </w:p>
    <w:p w14:paraId="08F4A5A3" w14:textId="4A64B5DD" w:rsidR="00DC389E" w:rsidRPr="00DC389E" w:rsidRDefault="000568D3" w:rsidP="000568D3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13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A</w:t>
      </w:r>
      <w:r w:rsidR="00DC389E" w:rsidRPr="00DC389E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lternatives </w:t>
      </w:r>
      <w:r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have been identified</w:t>
      </w:r>
      <w:r w:rsidR="00C0046B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. </w:t>
      </w:r>
      <w:r w:rsidR="005A6789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(</w:t>
      </w:r>
      <w:r w:rsidR="00C0046B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See Appendix </w:t>
      </w:r>
      <w:r w:rsidR="003F72ED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5</w:t>
      </w:r>
      <w:r w:rsidR="00C0046B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 xml:space="preserve"> &amp; </w:t>
      </w:r>
      <w:r w:rsidR="003F72ED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6</w:t>
      </w:r>
      <w:r w:rsidR="005A6789">
        <w:rPr>
          <w:rFonts w:ascii="Arial" w:eastAsiaTheme="minorEastAsia" w:hAnsi="Arial" w:cs="Arial"/>
          <w:color w:val="000000" w:themeColor="text1"/>
          <w:kern w:val="24"/>
          <w:lang w:val="en-US" w:eastAsia="en-GB"/>
        </w:rPr>
        <w:t>)</w:t>
      </w:r>
    </w:p>
    <w:p w14:paraId="1C202996" w14:textId="77777777" w:rsidR="00DC389E" w:rsidRDefault="00DC389E" w:rsidP="00952EE4">
      <w:pPr>
        <w:rPr>
          <w:rFonts w:ascii="Arial" w:hAnsi="Arial" w:cs="Arial"/>
        </w:rPr>
      </w:pPr>
    </w:p>
    <w:p w14:paraId="17F01F1F" w14:textId="0889FFCD" w:rsidR="00C713CE" w:rsidRDefault="00033BDC" w:rsidP="00952EE4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According to (</w:t>
      </w:r>
      <w:proofErr w:type="spellStart"/>
      <w:r>
        <w:rPr>
          <w:rFonts w:ascii="Arial" w:hAnsi="Arial" w:cs="Arial"/>
        </w:rPr>
        <w:t>Heagney</w:t>
      </w:r>
      <w:proofErr w:type="spellEnd"/>
      <w:r>
        <w:rPr>
          <w:rFonts w:ascii="Arial" w:hAnsi="Arial" w:cs="Arial"/>
        </w:rPr>
        <w:t>, 2016</w:t>
      </w:r>
      <w:r w:rsidR="00A55D82">
        <w:rPr>
          <w:rFonts w:ascii="Arial" w:hAnsi="Arial" w:cs="Arial"/>
        </w:rPr>
        <w:t>, p.67</w:t>
      </w:r>
      <w:r>
        <w:rPr>
          <w:rFonts w:ascii="Arial" w:hAnsi="Arial" w:cs="Arial"/>
        </w:rPr>
        <w:t xml:space="preserve">) </w:t>
      </w:r>
      <w:r w:rsidR="00A55D82" w:rsidRPr="00A55D82">
        <w:rPr>
          <w:rFonts w:ascii="Arial" w:hAnsi="Arial" w:cs="Arial"/>
        </w:rPr>
        <w:t>“</w:t>
      </w:r>
      <w:r w:rsidRPr="00A55D82">
        <w:rPr>
          <w:rFonts w:ascii="Arial" w:hAnsi="Arial" w:cs="Arial"/>
          <w:color w:val="000000"/>
        </w:rPr>
        <w:t>Vision is what the final result will “look like.” It defines “</w:t>
      </w:r>
      <w:r w:rsidR="00A55D82" w:rsidRPr="00A55D82">
        <w:rPr>
          <w:rFonts w:ascii="Arial" w:hAnsi="Arial" w:cs="Arial"/>
          <w:color w:val="000000"/>
        </w:rPr>
        <w:t>done. “The</w:t>
      </w:r>
      <w:r w:rsidRPr="00A55D82">
        <w:rPr>
          <w:rFonts w:ascii="Arial" w:hAnsi="Arial" w:cs="Arial"/>
          <w:color w:val="000000"/>
        </w:rPr>
        <w:t xml:space="preserve"> mission is to achieve the vision. It answers the two questions “What are we going to do?” and “For whom are we going to do it</w:t>
      </w:r>
      <w:r w:rsidR="00A55D82" w:rsidRPr="00A55D82">
        <w:rPr>
          <w:rFonts w:ascii="Arial" w:hAnsi="Arial" w:cs="Arial"/>
          <w:color w:val="000000"/>
        </w:rPr>
        <w:t>?</w:t>
      </w:r>
      <w:r w:rsidR="00A55D82">
        <w:rPr>
          <w:rFonts w:ascii="Arial" w:hAnsi="Arial" w:cs="Arial"/>
          <w:color w:val="000000"/>
        </w:rPr>
        <w:t>”</w:t>
      </w:r>
      <w:r w:rsidR="00A55D82" w:rsidRPr="00A55D82">
        <w:rPr>
          <w:rFonts w:ascii="Arial" w:hAnsi="Arial" w:cs="Arial"/>
          <w:color w:val="000000"/>
        </w:rPr>
        <w:t xml:space="preserve"> Objectives</w:t>
      </w:r>
      <w:r w:rsidRPr="00A55D82">
        <w:rPr>
          <w:rFonts w:ascii="Arial" w:hAnsi="Arial" w:cs="Arial"/>
          <w:color w:val="000000"/>
        </w:rPr>
        <w:t xml:space="preserve"> should be SMART.</w:t>
      </w:r>
      <w:r w:rsidR="00A55D82">
        <w:rPr>
          <w:rFonts w:ascii="Arial" w:hAnsi="Arial" w:cs="Arial"/>
          <w:color w:val="000000"/>
        </w:rPr>
        <w:t xml:space="preserve"> </w:t>
      </w:r>
      <w:r w:rsidR="00C713CE">
        <w:rPr>
          <w:rFonts w:ascii="Arial" w:hAnsi="Arial" w:cs="Arial"/>
          <w:color w:val="000000"/>
        </w:rPr>
        <w:t>(</w:t>
      </w:r>
      <w:r w:rsidR="00A55D82">
        <w:rPr>
          <w:rFonts w:ascii="Arial" w:hAnsi="Arial" w:cs="Arial"/>
          <w:color w:val="000000"/>
        </w:rPr>
        <w:t>See Appendix</w:t>
      </w:r>
      <w:r w:rsidR="007C6F3F">
        <w:rPr>
          <w:rFonts w:ascii="Arial" w:hAnsi="Arial" w:cs="Arial"/>
          <w:color w:val="000000"/>
        </w:rPr>
        <w:t xml:space="preserve"> </w:t>
      </w:r>
      <w:r w:rsidR="00777374">
        <w:rPr>
          <w:rFonts w:ascii="Arial" w:hAnsi="Arial" w:cs="Arial"/>
          <w:color w:val="000000"/>
        </w:rPr>
        <w:t>7</w:t>
      </w:r>
      <w:r w:rsidR="00C713CE">
        <w:rPr>
          <w:rFonts w:ascii="Arial" w:hAnsi="Arial" w:cs="Arial"/>
          <w:color w:val="000000"/>
        </w:rPr>
        <w:t>)</w:t>
      </w:r>
      <w:r w:rsidR="0073204C">
        <w:rPr>
          <w:rFonts w:ascii="Arial" w:hAnsi="Arial" w:cs="Arial"/>
          <w:color w:val="000000"/>
        </w:rPr>
        <w:t xml:space="preserve">. </w:t>
      </w:r>
    </w:p>
    <w:p w14:paraId="3F353F1E" w14:textId="0B60B443" w:rsidR="00270513" w:rsidRPr="00270513" w:rsidRDefault="0073620A" w:rsidP="00952EE4">
      <w:pPr>
        <w:rPr>
          <w:rFonts w:ascii="Arial" w:hAnsi="Arial" w:cs="Arial"/>
        </w:rPr>
      </w:pPr>
      <w:r w:rsidRPr="00270513">
        <w:rPr>
          <w:rFonts w:ascii="Arial" w:hAnsi="Arial" w:cs="Arial"/>
        </w:rPr>
        <w:t>O</w:t>
      </w:r>
      <w:r w:rsidR="006311D1" w:rsidRPr="00270513">
        <w:rPr>
          <w:rFonts w:ascii="Arial" w:hAnsi="Arial" w:cs="Arial"/>
        </w:rPr>
        <w:t xml:space="preserve">ur </w:t>
      </w:r>
      <w:r w:rsidR="00CE699B">
        <w:rPr>
          <w:rFonts w:ascii="Arial" w:hAnsi="Arial" w:cs="Arial"/>
        </w:rPr>
        <w:t>mission, vision, goals, and objectives have been defined.</w:t>
      </w:r>
      <w:r w:rsidR="006311D1" w:rsidRPr="00270513">
        <w:rPr>
          <w:rFonts w:ascii="Arial" w:hAnsi="Arial" w:cs="Arial"/>
        </w:rPr>
        <w:t xml:space="preserve"> </w:t>
      </w:r>
      <w:r w:rsidR="00CE699B">
        <w:rPr>
          <w:rFonts w:ascii="Arial" w:hAnsi="Arial" w:cs="Arial"/>
        </w:rPr>
        <w:t>We are to</w:t>
      </w:r>
      <w:r w:rsidR="007E5568" w:rsidRPr="00270513">
        <w:rPr>
          <w:rFonts w:ascii="Arial" w:hAnsi="Arial" w:cs="Arial"/>
        </w:rPr>
        <w:t xml:space="preserve"> rebrand</w:t>
      </w:r>
      <w:r w:rsidR="00BE1998">
        <w:rPr>
          <w:rFonts w:ascii="Arial" w:hAnsi="Arial" w:cs="Arial"/>
        </w:rPr>
        <w:t xml:space="preserve"> and </w:t>
      </w:r>
      <w:r w:rsidR="007E5568" w:rsidRPr="00270513">
        <w:rPr>
          <w:rFonts w:ascii="Arial" w:hAnsi="Arial" w:cs="Arial"/>
        </w:rPr>
        <w:t>relaunch</w:t>
      </w:r>
      <w:r w:rsidR="00366D12">
        <w:rPr>
          <w:rFonts w:ascii="Arial" w:hAnsi="Arial" w:cs="Arial"/>
        </w:rPr>
        <w:t xml:space="preserve"> the product</w:t>
      </w:r>
      <w:r w:rsidR="00CE699B">
        <w:rPr>
          <w:rFonts w:ascii="Arial" w:hAnsi="Arial" w:cs="Arial"/>
        </w:rPr>
        <w:t>.</w:t>
      </w:r>
      <w:r w:rsidR="00366D12">
        <w:rPr>
          <w:rFonts w:ascii="Arial" w:hAnsi="Arial" w:cs="Arial"/>
        </w:rPr>
        <w:t xml:space="preserve"> </w:t>
      </w:r>
      <w:r w:rsidR="00CE699B">
        <w:rPr>
          <w:rFonts w:ascii="Arial" w:hAnsi="Arial" w:cs="Arial"/>
        </w:rPr>
        <w:t xml:space="preserve">Appeasing </w:t>
      </w:r>
      <w:r w:rsidRPr="00270513">
        <w:rPr>
          <w:rFonts w:ascii="Arial" w:hAnsi="Arial" w:cs="Arial"/>
        </w:rPr>
        <w:t xml:space="preserve">to wider audience </w:t>
      </w:r>
      <w:r w:rsidR="00CE699B">
        <w:rPr>
          <w:rFonts w:ascii="Arial" w:hAnsi="Arial" w:cs="Arial"/>
        </w:rPr>
        <w:t>and</w:t>
      </w:r>
      <w:r w:rsidRPr="00270513">
        <w:rPr>
          <w:rFonts w:ascii="Arial" w:hAnsi="Arial" w:cs="Arial"/>
        </w:rPr>
        <w:t xml:space="preserve"> </w:t>
      </w:r>
      <w:r w:rsidR="002E72CD" w:rsidRPr="00270513">
        <w:rPr>
          <w:rFonts w:ascii="Arial" w:hAnsi="Arial" w:cs="Arial"/>
        </w:rPr>
        <w:t>market</w:t>
      </w:r>
      <w:r w:rsidR="00CE699B">
        <w:rPr>
          <w:rFonts w:ascii="Arial" w:hAnsi="Arial" w:cs="Arial"/>
        </w:rPr>
        <w:t>.</w:t>
      </w:r>
      <w:r w:rsidR="00BE1998">
        <w:rPr>
          <w:rFonts w:ascii="Arial" w:hAnsi="Arial" w:cs="Arial"/>
        </w:rPr>
        <w:t xml:space="preserve"> </w:t>
      </w:r>
      <w:r w:rsidR="00CE699B">
        <w:rPr>
          <w:rFonts w:ascii="Arial" w:hAnsi="Arial" w:cs="Arial"/>
        </w:rPr>
        <w:t>Fi</w:t>
      </w:r>
      <w:r w:rsidR="00BE1998">
        <w:rPr>
          <w:rFonts w:ascii="Arial" w:hAnsi="Arial" w:cs="Arial"/>
        </w:rPr>
        <w:t xml:space="preserve">nalising a deal </w:t>
      </w:r>
      <w:r w:rsidR="005D6517">
        <w:rPr>
          <w:rFonts w:ascii="Arial" w:hAnsi="Arial" w:cs="Arial"/>
        </w:rPr>
        <w:t xml:space="preserve">with </w:t>
      </w:r>
      <w:r w:rsidR="0073204C">
        <w:rPr>
          <w:rFonts w:ascii="Arial" w:hAnsi="Arial" w:cs="Arial"/>
        </w:rPr>
        <w:t xml:space="preserve">our stakeholder </w:t>
      </w:r>
      <w:r w:rsidR="005D6517">
        <w:rPr>
          <w:rFonts w:ascii="Arial" w:hAnsi="Arial" w:cs="Arial"/>
        </w:rPr>
        <w:t xml:space="preserve">the </w:t>
      </w:r>
      <w:r w:rsidR="00BE1998">
        <w:rPr>
          <w:rFonts w:ascii="Arial" w:hAnsi="Arial" w:cs="Arial"/>
        </w:rPr>
        <w:t>NHS</w:t>
      </w:r>
      <w:r w:rsidR="005D6517">
        <w:rPr>
          <w:rFonts w:ascii="Arial" w:hAnsi="Arial" w:cs="Arial"/>
        </w:rPr>
        <w:t xml:space="preserve"> </w:t>
      </w:r>
      <w:r w:rsidR="0073204C">
        <w:rPr>
          <w:rFonts w:ascii="Arial" w:hAnsi="Arial" w:cs="Arial"/>
        </w:rPr>
        <w:t>with their procurements department</w:t>
      </w:r>
      <w:r w:rsidR="00BE1998">
        <w:rPr>
          <w:rFonts w:ascii="Arial" w:hAnsi="Arial" w:cs="Arial"/>
        </w:rPr>
        <w:t xml:space="preserve">. </w:t>
      </w:r>
      <w:r w:rsidR="005D6517">
        <w:rPr>
          <w:rFonts w:ascii="Arial" w:hAnsi="Arial" w:cs="Arial"/>
        </w:rPr>
        <w:t>T</w:t>
      </w:r>
      <w:r w:rsidRPr="00270513">
        <w:rPr>
          <w:rFonts w:ascii="Arial" w:hAnsi="Arial" w:cs="Arial"/>
        </w:rPr>
        <w:t>h</w:t>
      </w:r>
      <w:r w:rsidR="00270513" w:rsidRPr="00270513">
        <w:rPr>
          <w:rFonts w:ascii="Arial" w:hAnsi="Arial" w:cs="Arial"/>
        </w:rPr>
        <w:t>is</w:t>
      </w:r>
      <w:r w:rsidRPr="00270513">
        <w:rPr>
          <w:rFonts w:ascii="Arial" w:hAnsi="Arial" w:cs="Arial"/>
        </w:rPr>
        <w:t xml:space="preserve"> </w:t>
      </w:r>
      <w:r w:rsidR="005D6517">
        <w:rPr>
          <w:rFonts w:ascii="Arial" w:hAnsi="Arial" w:cs="Arial"/>
        </w:rPr>
        <w:t xml:space="preserve">product </w:t>
      </w:r>
      <w:r w:rsidRPr="00270513">
        <w:rPr>
          <w:rFonts w:ascii="Arial" w:hAnsi="Arial" w:cs="Arial"/>
        </w:rPr>
        <w:t>will appeal to</w:t>
      </w:r>
      <w:r w:rsidR="00BE1998">
        <w:rPr>
          <w:rFonts w:ascii="Arial" w:hAnsi="Arial" w:cs="Arial"/>
        </w:rPr>
        <w:t xml:space="preserve"> the</w:t>
      </w:r>
      <w:r w:rsidRPr="00270513">
        <w:rPr>
          <w:rFonts w:ascii="Arial" w:hAnsi="Arial" w:cs="Arial"/>
        </w:rPr>
        <w:t xml:space="preserve"> health conscious, </w:t>
      </w:r>
      <w:r w:rsidR="00270513" w:rsidRPr="00270513">
        <w:rPr>
          <w:rFonts w:ascii="Arial" w:hAnsi="Arial" w:cs="Arial"/>
        </w:rPr>
        <w:t>millennials,</w:t>
      </w:r>
      <w:r w:rsidRPr="00270513">
        <w:rPr>
          <w:rFonts w:ascii="Arial" w:hAnsi="Arial" w:cs="Arial"/>
        </w:rPr>
        <w:t xml:space="preserve"> and all </w:t>
      </w:r>
      <w:r w:rsidR="00BE1998">
        <w:rPr>
          <w:rFonts w:ascii="Arial" w:hAnsi="Arial" w:cs="Arial"/>
        </w:rPr>
        <w:t xml:space="preserve">generational </w:t>
      </w:r>
      <w:r w:rsidRPr="00270513">
        <w:rPr>
          <w:rFonts w:ascii="Arial" w:hAnsi="Arial" w:cs="Arial"/>
        </w:rPr>
        <w:t>demographic groups</w:t>
      </w:r>
      <w:r w:rsidR="00BE1998">
        <w:rPr>
          <w:rFonts w:ascii="Arial" w:hAnsi="Arial" w:cs="Arial"/>
        </w:rPr>
        <w:t>, o</w:t>
      </w:r>
      <w:r w:rsidR="00270513" w:rsidRPr="00270513">
        <w:rPr>
          <w:rFonts w:ascii="Arial" w:hAnsi="Arial" w:cs="Arial"/>
        </w:rPr>
        <w:t>n time and</w:t>
      </w:r>
      <w:r w:rsidR="007E5568" w:rsidRPr="00270513">
        <w:rPr>
          <w:rFonts w:ascii="Arial" w:hAnsi="Arial" w:cs="Arial"/>
        </w:rPr>
        <w:t xml:space="preserve"> within the budget. </w:t>
      </w:r>
      <w:r w:rsidR="005D6517">
        <w:rPr>
          <w:rFonts w:ascii="Arial" w:hAnsi="Arial" w:cs="Arial"/>
        </w:rPr>
        <w:t>See figure 3.</w:t>
      </w:r>
      <w:r w:rsidR="004D7F8C">
        <w:rPr>
          <w:rFonts w:ascii="Arial" w:hAnsi="Arial" w:cs="Arial"/>
        </w:rPr>
        <w:t xml:space="preserve"> </w:t>
      </w:r>
    </w:p>
    <w:p w14:paraId="24B87D49" w14:textId="582FDCC4" w:rsidR="00CC5FEF" w:rsidRPr="00270513" w:rsidRDefault="00865DA0" w:rsidP="00952EE4">
      <w:pPr>
        <w:rPr>
          <w:rFonts w:ascii="Arial" w:hAnsi="Arial" w:cs="Arial"/>
        </w:rPr>
      </w:pPr>
      <w:r w:rsidRPr="00270513">
        <w:rPr>
          <w:rFonts w:ascii="Arial" w:hAnsi="Arial" w:cs="Arial"/>
        </w:rPr>
        <w:t xml:space="preserve"> </w:t>
      </w:r>
    </w:p>
    <w:p w14:paraId="200C240F" w14:textId="715047C2" w:rsidR="00865DA0" w:rsidRPr="00270513" w:rsidRDefault="00CB631F" w:rsidP="00076EE3">
      <w:pPr>
        <w:pStyle w:val="Heading1"/>
      </w:pPr>
      <w:r>
        <w:t>6</w:t>
      </w:r>
      <w:r w:rsidR="0073204C">
        <w:t xml:space="preserve">. </w:t>
      </w:r>
      <w:r w:rsidR="00865DA0" w:rsidRPr="00270513">
        <w:t>Characteristics of Project Manager</w:t>
      </w:r>
    </w:p>
    <w:p w14:paraId="2CC32709" w14:textId="392B9A21" w:rsidR="00C37904" w:rsidRDefault="00270513" w:rsidP="00952E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E15198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acting appointee of the role of </w:t>
      </w:r>
      <w:r w:rsidR="00C37904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project manager</w:t>
      </w:r>
      <w:r w:rsidR="00C3790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is vital the qualities of manager</w:t>
      </w:r>
      <w:r w:rsidR="00C37904">
        <w:rPr>
          <w:rFonts w:ascii="Arial" w:hAnsi="Arial" w:cs="Arial"/>
        </w:rPr>
        <w:t xml:space="preserve"> who is</w:t>
      </w:r>
      <w:r>
        <w:rPr>
          <w:rFonts w:ascii="Arial" w:hAnsi="Arial" w:cs="Arial"/>
        </w:rPr>
        <w:t xml:space="preserve"> </w:t>
      </w:r>
      <w:r w:rsidR="008C013E">
        <w:rPr>
          <w:rFonts w:ascii="Arial" w:hAnsi="Arial" w:cs="Arial"/>
        </w:rPr>
        <w:t>exercising</w:t>
      </w:r>
      <w:r>
        <w:rPr>
          <w:rFonts w:ascii="Arial" w:hAnsi="Arial" w:cs="Arial"/>
        </w:rPr>
        <w:t xml:space="preserve"> </w:t>
      </w:r>
      <w:r w:rsidR="008C013E">
        <w:rPr>
          <w:rFonts w:ascii="Arial" w:hAnsi="Arial" w:cs="Arial"/>
        </w:rPr>
        <w:t xml:space="preserve">his role is executed diligently but effectively and efficiently. </w:t>
      </w:r>
    </w:p>
    <w:p w14:paraId="6B34806E" w14:textId="6AE3BCF6" w:rsidR="00270513" w:rsidRDefault="008C57BD" w:rsidP="00952EE4">
      <w:pPr>
        <w:rPr>
          <w:rFonts w:ascii="Arial" w:hAnsi="Arial" w:cs="Arial"/>
        </w:rPr>
      </w:pPr>
      <w:r>
        <w:rPr>
          <w:rFonts w:ascii="Arial" w:hAnsi="Arial" w:cs="Arial"/>
        </w:rPr>
        <w:t>Turner (1993) states that</w:t>
      </w:r>
      <w:r w:rsidR="00E1519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Project Manager </w:t>
      </w:r>
      <w:r w:rsidR="0036722B">
        <w:rPr>
          <w:rFonts w:ascii="Arial" w:hAnsi="Arial" w:cs="Arial"/>
        </w:rPr>
        <w:t>are obliged to have at least four of the listed attributes</w:t>
      </w:r>
      <w:r w:rsidR="00E15198">
        <w:rPr>
          <w:rFonts w:ascii="Arial" w:hAnsi="Arial" w:cs="Arial"/>
        </w:rPr>
        <w:t xml:space="preserve"> below</w:t>
      </w:r>
      <w:r w:rsidR="0036722B">
        <w:rPr>
          <w:rFonts w:ascii="Arial" w:hAnsi="Arial" w:cs="Arial"/>
        </w:rPr>
        <w:t>:</w:t>
      </w:r>
    </w:p>
    <w:p w14:paraId="1AE2B3C9" w14:textId="308FCA6A" w:rsidR="0036722B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Communication</w:t>
      </w:r>
    </w:p>
    <w:p w14:paraId="17550386" w14:textId="54A3696D" w:rsidR="0036722B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Initiative and Energy</w:t>
      </w:r>
    </w:p>
    <w:p w14:paraId="21E36829" w14:textId="20ED52D5" w:rsidR="0036722B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Negotiating</w:t>
      </w:r>
    </w:p>
    <w:p w14:paraId="2E988083" w14:textId="77777777" w:rsidR="0036722B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Problem solving and results attitude </w:t>
      </w:r>
    </w:p>
    <w:p w14:paraId="7373D4FD" w14:textId="77777777" w:rsidR="0036722B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Perspective </w:t>
      </w:r>
    </w:p>
    <w:p w14:paraId="56304F38" w14:textId="77777777" w:rsidR="00C26567" w:rsidRDefault="0036722B" w:rsidP="0036722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Believing in oneself </w:t>
      </w:r>
    </w:p>
    <w:p w14:paraId="4B8F7C09" w14:textId="3DD510D8" w:rsidR="0036722B" w:rsidRDefault="00C26567" w:rsidP="00C26567">
      <w:pPr>
        <w:rPr>
          <w:rFonts w:ascii="Arial" w:hAnsi="Arial" w:cs="Arial"/>
        </w:rPr>
      </w:pPr>
      <w:r>
        <w:rPr>
          <w:rFonts w:ascii="Arial" w:hAnsi="Arial" w:cs="Arial"/>
        </w:rPr>
        <w:t>In leadership and management</w:t>
      </w:r>
      <w:r w:rsidR="00E1519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planning is a management element, whilst Direction </w:t>
      </w:r>
      <w:r w:rsidR="00FA4F29">
        <w:rPr>
          <w:rFonts w:ascii="Arial" w:hAnsi="Arial" w:cs="Arial"/>
        </w:rPr>
        <w:t xml:space="preserve">Setting </w:t>
      </w:r>
      <w:r>
        <w:rPr>
          <w:rFonts w:ascii="Arial" w:hAnsi="Arial" w:cs="Arial"/>
        </w:rPr>
        <w:t>is a leadership element. While planning is a deductive activity that makes plans and creates budgets. Identifies and removes risks</w:t>
      </w:r>
      <w:r w:rsidR="00FA4F29">
        <w:rPr>
          <w:rFonts w:ascii="Arial" w:hAnsi="Arial" w:cs="Arial"/>
        </w:rPr>
        <w:t xml:space="preserve"> and creates order. Direction setting is inductive activity that creates visions and builds strategies. Makes changes overtime. Having to take risks. </w:t>
      </w:r>
      <w:r w:rsidR="00FA4F29">
        <w:rPr>
          <w:rFonts w:ascii="Arial" w:hAnsi="Arial" w:cs="Arial"/>
        </w:rPr>
        <w:lastRenderedPageBreak/>
        <w:t>With a longer time, focused activity and sometimes disrupts the current order.</w:t>
      </w:r>
      <w:r w:rsidR="000C733D">
        <w:rPr>
          <w:rFonts w:ascii="Arial" w:hAnsi="Arial" w:cs="Arial"/>
        </w:rPr>
        <w:t xml:space="preserve"> The project manager (PM) must show stability in uncertain times. PM needs to show constraint </w:t>
      </w:r>
      <w:r w:rsidR="00C37904">
        <w:rPr>
          <w:rFonts w:ascii="Arial" w:hAnsi="Arial" w:cs="Arial"/>
        </w:rPr>
        <w:t xml:space="preserve">by managing time, problem solving, always evaluating and monitoring. Whilst observing the quality and budget expectations. </w:t>
      </w:r>
      <w:r w:rsidR="00E23BD2">
        <w:rPr>
          <w:rFonts w:ascii="Arial" w:hAnsi="Arial" w:cs="Arial"/>
        </w:rPr>
        <w:t>(</w:t>
      </w:r>
      <w:r w:rsidR="00C37904">
        <w:rPr>
          <w:rFonts w:ascii="Arial" w:hAnsi="Arial" w:cs="Arial"/>
        </w:rPr>
        <w:t>Roberts</w:t>
      </w:r>
      <w:r w:rsidR="00E23BD2">
        <w:rPr>
          <w:rFonts w:ascii="Arial" w:hAnsi="Arial" w:cs="Arial"/>
        </w:rPr>
        <w:t>,</w:t>
      </w:r>
      <w:r w:rsidR="00C37904">
        <w:rPr>
          <w:rFonts w:ascii="Arial" w:hAnsi="Arial" w:cs="Arial"/>
        </w:rPr>
        <w:t xml:space="preserve">2011). </w:t>
      </w:r>
      <w:r w:rsidR="0010271C">
        <w:rPr>
          <w:rFonts w:ascii="Arial" w:hAnsi="Arial" w:cs="Arial"/>
        </w:rPr>
        <w:t xml:space="preserve">Leadership of the project manager adheres to the three components to equip a specific deliverable. </w:t>
      </w:r>
      <w:r w:rsidR="007547B6">
        <w:rPr>
          <w:rFonts w:ascii="Arial" w:hAnsi="Arial" w:cs="Arial"/>
        </w:rPr>
        <w:t>Success will be attained b</w:t>
      </w:r>
      <w:r w:rsidR="0010271C">
        <w:rPr>
          <w:rFonts w:ascii="Arial" w:hAnsi="Arial" w:cs="Arial"/>
        </w:rPr>
        <w:t xml:space="preserve">y </w:t>
      </w:r>
      <w:r w:rsidR="007547B6">
        <w:rPr>
          <w:rFonts w:ascii="Arial" w:hAnsi="Arial" w:cs="Arial"/>
        </w:rPr>
        <w:t xml:space="preserve">focusing on the end deliverables. Although there are many team members in </w:t>
      </w:r>
      <w:r w:rsidR="00DD5251">
        <w:rPr>
          <w:rFonts w:ascii="Arial" w:hAnsi="Arial" w:cs="Arial"/>
        </w:rPr>
        <w:t>a group,</w:t>
      </w:r>
      <w:r w:rsidR="007547B6">
        <w:rPr>
          <w:rFonts w:ascii="Arial" w:hAnsi="Arial" w:cs="Arial"/>
        </w:rPr>
        <w:t xml:space="preserve"> some individuals may not present oneself practically as there maybe many egos </w:t>
      </w:r>
      <w:r w:rsidR="00DD5251">
        <w:rPr>
          <w:rFonts w:ascii="Arial" w:hAnsi="Arial" w:cs="Arial"/>
        </w:rPr>
        <w:t xml:space="preserve">and protagonists in a team. </w:t>
      </w:r>
    </w:p>
    <w:p w14:paraId="7BF2CBC0" w14:textId="0E481FE0" w:rsidR="007E2B50" w:rsidRDefault="00DD5251" w:rsidP="00153FF0">
      <w:pPr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  <w:color w:val="000000"/>
        </w:rPr>
        <w:t>“</w:t>
      </w:r>
      <w:r w:rsidRPr="00DD5251">
        <w:rPr>
          <w:rFonts w:ascii="Arial" w:hAnsi="Arial" w:cs="Arial"/>
          <w:color w:val="000000"/>
        </w:rPr>
        <w:t>An improved understanding of yourself and your stakeholders will lead to more efficient communication and better project leadership decisions</w:t>
      </w:r>
      <w:r w:rsidR="00153FF0">
        <w:rPr>
          <w:rFonts w:ascii="Arial" w:hAnsi="Arial" w:cs="Arial"/>
          <w:color w:val="000000"/>
        </w:rPr>
        <w:t>”</w:t>
      </w:r>
      <w:r w:rsidRPr="00DD5251">
        <w:rPr>
          <w:rFonts w:ascii="Helvetica" w:hAnsi="Helvetica"/>
          <w:color w:val="000000"/>
        </w:rPr>
        <w:t>.</w:t>
      </w:r>
      <w:r w:rsidR="00153FF0">
        <w:rPr>
          <w:rFonts w:ascii="Helvetica" w:hAnsi="Helvetica"/>
          <w:color w:val="000000"/>
        </w:rPr>
        <w:t xml:space="preserve"> </w:t>
      </w:r>
      <w:r w:rsidR="00153FF0" w:rsidRPr="00153FF0">
        <w:rPr>
          <w:rFonts w:ascii="Arial" w:hAnsi="Arial" w:cs="Arial"/>
          <w:color w:val="000000"/>
        </w:rPr>
        <w:t>(</w:t>
      </w:r>
      <w:proofErr w:type="spellStart"/>
      <w:r w:rsidR="00153FF0" w:rsidRPr="00153FF0">
        <w:rPr>
          <w:rFonts w:ascii="Arial" w:eastAsia="Times New Roman" w:hAnsi="Arial" w:cs="Arial"/>
          <w:lang w:eastAsia="en-GB"/>
        </w:rPr>
        <w:t>Heagney</w:t>
      </w:r>
      <w:proofErr w:type="spellEnd"/>
      <w:r w:rsidR="00153FF0" w:rsidRPr="00153FF0">
        <w:rPr>
          <w:rFonts w:ascii="Arial" w:eastAsia="Times New Roman" w:hAnsi="Arial" w:cs="Arial"/>
          <w:lang w:eastAsia="en-GB"/>
        </w:rPr>
        <w:t>, 2016, p.188)</w:t>
      </w:r>
    </w:p>
    <w:p w14:paraId="7FFB8C58" w14:textId="7044001B" w:rsidR="0079080B" w:rsidRDefault="0079080B" w:rsidP="00153FF0">
      <w:pPr>
        <w:rPr>
          <w:rFonts w:ascii="Arial" w:eastAsia="Times New Roman" w:hAnsi="Arial" w:cs="Arial"/>
          <w:lang w:eastAsia="en-GB"/>
        </w:rPr>
      </w:pPr>
    </w:p>
    <w:p w14:paraId="7BC4FAA0" w14:textId="74546BFD" w:rsidR="0079080B" w:rsidRPr="0079080B" w:rsidRDefault="0079080B" w:rsidP="0079080B">
      <w:pPr>
        <w:pStyle w:val="Heading1"/>
        <w:rPr>
          <w:rFonts w:eastAsia="Times New Roman"/>
          <w:lang w:eastAsia="en-GB"/>
        </w:rPr>
      </w:pPr>
      <w:r w:rsidRPr="0079080B">
        <w:rPr>
          <w:rFonts w:eastAsia="Times New Roman"/>
          <w:lang w:eastAsia="en-GB"/>
        </w:rPr>
        <w:t>7.</w:t>
      </w:r>
      <w:r>
        <w:rPr>
          <w:rFonts w:eastAsia="Times New Roman"/>
          <w:lang w:eastAsia="en-GB"/>
        </w:rPr>
        <w:t xml:space="preserve"> Stakeholders Analysis </w:t>
      </w:r>
    </w:p>
    <w:p w14:paraId="505CDE09" w14:textId="04BB0409" w:rsidR="00C369B7" w:rsidRDefault="00B04090" w:rsidP="00B04090">
      <w:pPr>
        <w:rPr>
          <w:rFonts w:ascii="Arial" w:hAnsi="Arial" w:cs="Arial"/>
          <w:lang w:eastAsia="en-GB"/>
        </w:rPr>
      </w:pPr>
      <w:r w:rsidRPr="00A549B5">
        <w:rPr>
          <w:rFonts w:ascii="Arial" w:hAnsi="Arial" w:cs="Arial"/>
          <w:lang w:eastAsia="en-GB"/>
        </w:rPr>
        <w:t>Stakeholders are anyone that has an</w:t>
      </w:r>
      <w:r w:rsidR="00A549B5">
        <w:rPr>
          <w:rFonts w:ascii="Arial" w:hAnsi="Arial" w:cs="Arial"/>
          <w:lang w:eastAsia="en-GB"/>
        </w:rPr>
        <w:t xml:space="preserve"> </w:t>
      </w:r>
      <w:r w:rsidR="001A7B4F">
        <w:rPr>
          <w:rFonts w:ascii="Arial" w:hAnsi="Arial" w:cs="Arial"/>
          <w:lang w:eastAsia="en-GB"/>
        </w:rPr>
        <w:t>avid</w:t>
      </w:r>
      <w:r w:rsidR="001A7B4F" w:rsidRPr="00A549B5">
        <w:rPr>
          <w:rFonts w:ascii="Arial" w:hAnsi="Arial" w:cs="Arial"/>
          <w:lang w:eastAsia="en-GB"/>
        </w:rPr>
        <w:t xml:space="preserve"> interest</w:t>
      </w:r>
      <w:r w:rsidRPr="00A549B5">
        <w:rPr>
          <w:rFonts w:ascii="Arial" w:hAnsi="Arial" w:cs="Arial"/>
          <w:lang w:eastAsia="en-GB"/>
        </w:rPr>
        <w:t xml:space="preserve"> in the project</w:t>
      </w:r>
      <w:r w:rsidR="0079080B">
        <w:rPr>
          <w:rFonts w:ascii="Arial" w:hAnsi="Arial" w:cs="Arial"/>
          <w:lang w:eastAsia="en-GB"/>
        </w:rPr>
        <w:t xml:space="preserve">, </w:t>
      </w:r>
      <w:r w:rsidR="00E02A8B">
        <w:rPr>
          <w:rFonts w:ascii="Arial" w:hAnsi="Arial" w:cs="Arial"/>
          <w:lang w:eastAsia="en-GB"/>
        </w:rPr>
        <w:t>connected</w:t>
      </w:r>
      <w:r w:rsidR="00A549B5">
        <w:rPr>
          <w:rFonts w:ascii="Arial" w:hAnsi="Arial" w:cs="Arial"/>
          <w:lang w:eastAsia="en-GB"/>
        </w:rPr>
        <w:t xml:space="preserve"> </w:t>
      </w:r>
      <w:r w:rsidRPr="00A549B5">
        <w:rPr>
          <w:rFonts w:ascii="Arial" w:hAnsi="Arial" w:cs="Arial"/>
          <w:lang w:eastAsia="en-GB"/>
        </w:rPr>
        <w:t xml:space="preserve">by funding, </w:t>
      </w:r>
      <w:r w:rsidR="00C44BFC" w:rsidRPr="00A549B5">
        <w:rPr>
          <w:rFonts w:ascii="Arial" w:hAnsi="Arial" w:cs="Arial"/>
          <w:lang w:eastAsia="en-GB"/>
        </w:rPr>
        <w:t>financing,</w:t>
      </w:r>
      <w:r w:rsidRPr="00A549B5">
        <w:rPr>
          <w:rFonts w:ascii="Arial" w:hAnsi="Arial" w:cs="Arial"/>
          <w:lang w:eastAsia="en-GB"/>
        </w:rPr>
        <w:t xml:space="preserve"> or </w:t>
      </w:r>
      <w:r w:rsidR="00A549B5">
        <w:rPr>
          <w:rFonts w:ascii="Arial" w:hAnsi="Arial" w:cs="Arial"/>
          <w:lang w:eastAsia="en-GB"/>
        </w:rPr>
        <w:t>b</w:t>
      </w:r>
      <w:r w:rsidR="009C2D86">
        <w:rPr>
          <w:rFonts w:ascii="Arial" w:hAnsi="Arial" w:cs="Arial"/>
          <w:lang w:eastAsia="en-GB"/>
        </w:rPr>
        <w:t>y</w:t>
      </w:r>
      <w:r w:rsidR="00E02A8B">
        <w:rPr>
          <w:rFonts w:ascii="Arial" w:hAnsi="Arial" w:cs="Arial"/>
          <w:lang w:eastAsia="en-GB"/>
        </w:rPr>
        <w:t xml:space="preserve"> </w:t>
      </w:r>
      <w:r w:rsidRPr="00A549B5">
        <w:rPr>
          <w:rFonts w:ascii="Arial" w:hAnsi="Arial" w:cs="Arial"/>
          <w:lang w:eastAsia="en-GB"/>
        </w:rPr>
        <w:t xml:space="preserve">expressing their views and ideas </w:t>
      </w:r>
      <w:r w:rsidR="00C44BFC" w:rsidRPr="00A549B5">
        <w:rPr>
          <w:rFonts w:ascii="Arial" w:hAnsi="Arial" w:cs="Arial"/>
          <w:lang w:eastAsia="en-GB"/>
        </w:rPr>
        <w:t>and want something in return</w:t>
      </w:r>
      <w:r w:rsidR="00C44BFC">
        <w:rPr>
          <w:lang w:eastAsia="en-GB"/>
        </w:rPr>
        <w:t>.</w:t>
      </w:r>
      <w:r w:rsidR="004B67FE">
        <w:rPr>
          <w:lang w:eastAsia="en-GB"/>
        </w:rPr>
        <w:t xml:space="preserve"> </w:t>
      </w:r>
      <w:r w:rsidR="002C4817">
        <w:rPr>
          <w:rFonts w:ascii="Arial" w:hAnsi="Arial" w:cs="Arial"/>
          <w:lang w:eastAsia="en-GB"/>
        </w:rPr>
        <w:t xml:space="preserve">It is vital that </w:t>
      </w:r>
      <w:r w:rsidR="00C44BFC" w:rsidRPr="00A549B5">
        <w:rPr>
          <w:rFonts w:ascii="Arial" w:hAnsi="Arial" w:cs="Arial"/>
          <w:lang w:eastAsia="en-GB"/>
        </w:rPr>
        <w:t xml:space="preserve">stakeholders need to be informed by explicating the project. </w:t>
      </w:r>
    </w:p>
    <w:p w14:paraId="15F5C341" w14:textId="6E7E8925" w:rsidR="00EE5E24" w:rsidRDefault="00C1577A" w:rsidP="00B04090">
      <w:pPr>
        <w:rPr>
          <w:rFonts w:ascii="Arial" w:hAnsi="Arial" w:cs="Arial"/>
          <w:color w:val="000000"/>
        </w:rPr>
      </w:pPr>
      <w:r w:rsidRPr="00A549B5">
        <w:rPr>
          <w:rFonts w:ascii="Arial" w:hAnsi="Arial" w:cs="Arial"/>
          <w:color w:val="000000"/>
        </w:rPr>
        <w:t>It is good practice to</w:t>
      </w:r>
      <w:r w:rsidR="00651F56" w:rsidRPr="00A549B5">
        <w:rPr>
          <w:rFonts w:ascii="Arial" w:hAnsi="Arial" w:cs="Arial"/>
          <w:color w:val="000000"/>
        </w:rPr>
        <w:t xml:space="preserve"> engage and</w:t>
      </w:r>
      <w:r w:rsidRPr="00A549B5">
        <w:rPr>
          <w:rFonts w:ascii="Arial" w:hAnsi="Arial" w:cs="Arial"/>
          <w:color w:val="000000"/>
        </w:rPr>
        <w:t xml:space="preserve"> establish the aims and goals of the project with all stakeholders involved</w:t>
      </w:r>
      <w:r w:rsidR="009C2D86">
        <w:rPr>
          <w:rFonts w:ascii="Arial" w:hAnsi="Arial" w:cs="Arial"/>
          <w:color w:val="000000"/>
        </w:rPr>
        <w:t>, thus</w:t>
      </w:r>
      <w:r w:rsidRPr="00A549B5">
        <w:rPr>
          <w:rFonts w:ascii="Arial" w:hAnsi="Arial" w:cs="Arial"/>
          <w:color w:val="000000"/>
        </w:rPr>
        <w:t xml:space="preserve"> eliminating issues and problem</w:t>
      </w:r>
      <w:r w:rsidR="00B63948" w:rsidRPr="00A549B5">
        <w:rPr>
          <w:rFonts w:ascii="Arial" w:hAnsi="Arial" w:cs="Arial"/>
          <w:color w:val="000000"/>
        </w:rPr>
        <w:t>s</w:t>
      </w:r>
      <w:r w:rsidRPr="00A549B5">
        <w:rPr>
          <w:rFonts w:ascii="Arial" w:hAnsi="Arial" w:cs="Arial"/>
          <w:color w:val="000000"/>
        </w:rPr>
        <w:t xml:space="preserve"> </w:t>
      </w:r>
      <w:r w:rsidR="00B63948" w:rsidRPr="00A549B5">
        <w:rPr>
          <w:rFonts w:ascii="Arial" w:hAnsi="Arial" w:cs="Arial"/>
          <w:color w:val="000000"/>
        </w:rPr>
        <w:t>late</w:t>
      </w:r>
      <w:r w:rsidR="009C2D86">
        <w:rPr>
          <w:rFonts w:ascii="Arial" w:hAnsi="Arial" w:cs="Arial"/>
          <w:color w:val="000000"/>
        </w:rPr>
        <w:t>r</w:t>
      </w:r>
      <w:r w:rsidR="00E02A8B">
        <w:rPr>
          <w:rFonts w:ascii="Arial" w:hAnsi="Arial" w:cs="Arial"/>
          <w:color w:val="000000"/>
        </w:rPr>
        <w:t>. It</w:t>
      </w:r>
      <w:r w:rsidR="003301B4">
        <w:rPr>
          <w:rFonts w:ascii="Arial" w:hAnsi="Arial" w:cs="Arial"/>
          <w:color w:val="000000"/>
        </w:rPr>
        <w:t xml:space="preserve"> </w:t>
      </w:r>
      <w:r w:rsidR="00E02A8B">
        <w:rPr>
          <w:rFonts w:ascii="Arial" w:hAnsi="Arial" w:cs="Arial"/>
          <w:color w:val="000000"/>
        </w:rPr>
        <w:t xml:space="preserve">is also a great idea to </w:t>
      </w:r>
      <w:r w:rsidR="002C717D">
        <w:rPr>
          <w:rFonts w:ascii="Arial" w:hAnsi="Arial" w:cs="Arial"/>
          <w:color w:val="000000"/>
        </w:rPr>
        <w:t>have a plan of the</w:t>
      </w:r>
      <w:r w:rsidR="00E02A8B">
        <w:rPr>
          <w:rFonts w:ascii="Arial" w:hAnsi="Arial" w:cs="Arial"/>
          <w:color w:val="000000"/>
        </w:rPr>
        <w:t xml:space="preserve"> </w:t>
      </w:r>
      <w:r w:rsidR="00C369B7">
        <w:rPr>
          <w:rFonts w:ascii="Arial" w:hAnsi="Arial" w:cs="Arial"/>
          <w:color w:val="000000"/>
        </w:rPr>
        <w:t>5-point</w:t>
      </w:r>
      <w:r w:rsidR="000750CA">
        <w:rPr>
          <w:rFonts w:ascii="Arial" w:hAnsi="Arial" w:cs="Arial"/>
          <w:color w:val="000000"/>
        </w:rPr>
        <w:t xml:space="preserve"> </w:t>
      </w:r>
      <w:r w:rsidR="00C369B7">
        <w:rPr>
          <w:rFonts w:ascii="Arial" w:hAnsi="Arial" w:cs="Arial"/>
          <w:color w:val="000000"/>
        </w:rPr>
        <w:t>stakeholders engagement plan</w:t>
      </w:r>
      <w:r w:rsidR="002C717D">
        <w:rPr>
          <w:rFonts w:ascii="Arial" w:hAnsi="Arial" w:cs="Arial"/>
          <w:color w:val="000000"/>
        </w:rPr>
        <w:t>,</w:t>
      </w:r>
      <w:r w:rsidR="00E23BD2">
        <w:rPr>
          <w:rFonts w:ascii="Arial" w:hAnsi="Arial" w:cs="Arial"/>
          <w:color w:val="000000"/>
        </w:rPr>
        <w:t xml:space="preserve"> according to (Clayton, 2021)</w:t>
      </w:r>
    </w:p>
    <w:p w14:paraId="396759A0" w14:textId="40BB189A" w:rsidR="00EE5E24" w:rsidRDefault="00EE5E24" w:rsidP="009A7620">
      <w:pPr>
        <w:pStyle w:val="ListParagraph"/>
        <w:numPr>
          <w:ilvl w:val="0"/>
          <w:numId w:val="13"/>
        </w:numPr>
        <w:rPr>
          <w:rFonts w:ascii="Arial" w:hAnsi="Arial" w:cs="Arial"/>
          <w:color w:val="000000"/>
        </w:rPr>
      </w:pPr>
      <w:r w:rsidRPr="000750CA">
        <w:rPr>
          <w:rFonts w:ascii="Arial" w:hAnsi="Arial" w:cs="Arial"/>
          <w:b/>
          <w:bCs/>
          <w:color w:val="000000"/>
        </w:rPr>
        <w:t>Identify</w:t>
      </w:r>
      <w:r w:rsidRPr="009A7620">
        <w:rPr>
          <w:rFonts w:ascii="Arial" w:hAnsi="Arial" w:cs="Arial"/>
          <w:color w:val="000000"/>
        </w:rPr>
        <w:t xml:space="preserve"> – the stakeholders and</w:t>
      </w:r>
      <w:r w:rsidR="00BF2FC8">
        <w:rPr>
          <w:rFonts w:ascii="Arial" w:hAnsi="Arial" w:cs="Arial"/>
          <w:color w:val="000000"/>
        </w:rPr>
        <w:t xml:space="preserve"> their</w:t>
      </w:r>
      <w:r w:rsidRPr="009A7620">
        <w:rPr>
          <w:rFonts w:ascii="Arial" w:hAnsi="Arial" w:cs="Arial"/>
          <w:color w:val="000000"/>
        </w:rPr>
        <w:t xml:space="preserve"> objectives</w:t>
      </w:r>
      <w:r w:rsidR="00BF2FC8">
        <w:rPr>
          <w:rFonts w:ascii="Arial" w:hAnsi="Arial" w:cs="Arial"/>
          <w:color w:val="000000"/>
        </w:rPr>
        <w:t xml:space="preserve"> to the project</w:t>
      </w:r>
    </w:p>
    <w:p w14:paraId="0FEEECEE" w14:textId="5E77AE47" w:rsidR="009A7620" w:rsidRDefault="009A7620" w:rsidP="009A7620">
      <w:pPr>
        <w:pStyle w:val="ListParagraph"/>
        <w:numPr>
          <w:ilvl w:val="0"/>
          <w:numId w:val="13"/>
        </w:numPr>
        <w:rPr>
          <w:rFonts w:ascii="Arial" w:hAnsi="Arial" w:cs="Arial"/>
          <w:color w:val="000000"/>
        </w:rPr>
      </w:pPr>
      <w:r w:rsidRPr="000750CA">
        <w:rPr>
          <w:rFonts w:ascii="Arial" w:hAnsi="Arial" w:cs="Arial"/>
          <w:b/>
          <w:bCs/>
          <w:color w:val="000000"/>
        </w:rPr>
        <w:t>Analyse</w:t>
      </w:r>
      <w:r>
        <w:rPr>
          <w:rFonts w:ascii="Arial" w:hAnsi="Arial" w:cs="Arial"/>
          <w:color w:val="000000"/>
        </w:rPr>
        <w:t xml:space="preserve"> – the stakeholders and resources given</w:t>
      </w:r>
      <w:r w:rsidR="00BF2FC8">
        <w:rPr>
          <w:rFonts w:ascii="Arial" w:hAnsi="Arial" w:cs="Arial"/>
          <w:color w:val="000000"/>
        </w:rPr>
        <w:t xml:space="preserve"> to the project</w:t>
      </w:r>
    </w:p>
    <w:p w14:paraId="6988F6F4" w14:textId="70CB048C" w:rsidR="009A7620" w:rsidRDefault="004004D2" w:rsidP="009A7620">
      <w:pPr>
        <w:pStyle w:val="ListParagraph"/>
        <w:numPr>
          <w:ilvl w:val="0"/>
          <w:numId w:val="13"/>
        </w:numPr>
        <w:rPr>
          <w:rFonts w:ascii="Arial" w:hAnsi="Arial" w:cs="Arial"/>
          <w:color w:val="000000"/>
        </w:rPr>
      </w:pPr>
      <w:r w:rsidRPr="000750CA">
        <w:rPr>
          <w:rFonts w:ascii="Arial" w:hAnsi="Arial" w:cs="Arial"/>
          <w:b/>
          <w:bCs/>
          <w:color w:val="000000"/>
        </w:rPr>
        <w:t>Plan</w:t>
      </w:r>
      <w:r>
        <w:rPr>
          <w:rFonts w:ascii="Arial" w:hAnsi="Arial" w:cs="Arial"/>
          <w:color w:val="000000"/>
        </w:rPr>
        <w:t xml:space="preserve"> – the </w:t>
      </w:r>
      <w:r w:rsidR="00BF2FC8">
        <w:rPr>
          <w:rFonts w:ascii="Arial" w:hAnsi="Arial" w:cs="Arial"/>
          <w:color w:val="000000"/>
        </w:rPr>
        <w:t xml:space="preserve">stakeholders </w:t>
      </w:r>
      <w:r>
        <w:rPr>
          <w:rFonts w:ascii="Arial" w:hAnsi="Arial" w:cs="Arial"/>
          <w:color w:val="000000"/>
        </w:rPr>
        <w:t>engagement p</w:t>
      </w:r>
      <w:r w:rsidR="00BF2FC8">
        <w:rPr>
          <w:rFonts w:ascii="Arial" w:hAnsi="Arial" w:cs="Arial"/>
          <w:color w:val="000000"/>
        </w:rPr>
        <w:t>rocess and the communication plan</w:t>
      </w:r>
      <w:r w:rsidR="0079080B">
        <w:rPr>
          <w:rFonts w:ascii="Arial" w:hAnsi="Arial" w:cs="Arial"/>
          <w:color w:val="000000"/>
        </w:rPr>
        <w:t xml:space="preserve"> (see appendix </w:t>
      </w:r>
      <w:r w:rsidR="00777374">
        <w:rPr>
          <w:rFonts w:ascii="Arial" w:hAnsi="Arial" w:cs="Arial"/>
          <w:color w:val="000000"/>
        </w:rPr>
        <w:t xml:space="preserve">8 and </w:t>
      </w:r>
      <w:r w:rsidR="0079080B">
        <w:rPr>
          <w:rFonts w:ascii="Arial" w:hAnsi="Arial" w:cs="Arial"/>
          <w:color w:val="000000"/>
        </w:rPr>
        <w:t>1</w:t>
      </w:r>
      <w:r w:rsidR="00777374">
        <w:rPr>
          <w:rFonts w:ascii="Arial" w:hAnsi="Arial" w:cs="Arial"/>
          <w:color w:val="000000"/>
        </w:rPr>
        <w:t>2</w:t>
      </w:r>
      <w:r w:rsidR="0079080B">
        <w:rPr>
          <w:rFonts w:ascii="Arial" w:hAnsi="Arial" w:cs="Arial"/>
          <w:color w:val="000000"/>
        </w:rPr>
        <w:t>)</w:t>
      </w:r>
    </w:p>
    <w:p w14:paraId="26846CB2" w14:textId="4E0CEA9E" w:rsidR="00BF2FC8" w:rsidRDefault="00DF7EB7" w:rsidP="009A7620">
      <w:pPr>
        <w:pStyle w:val="ListParagraph"/>
        <w:numPr>
          <w:ilvl w:val="0"/>
          <w:numId w:val="13"/>
        </w:numPr>
        <w:rPr>
          <w:rFonts w:ascii="Arial" w:hAnsi="Arial" w:cs="Arial"/>
          <w:color w:val="000000"/>
        </w:rPr>
      </w:pPr>
      <w:r w:rsidRPr="000750CA">
        <w:rPr>
          <w:rFonts w:ascii="Arial" w:hAnsi="Arial" w:cs="Arial"/>
          <w:b/>
          <w:bCs/>
          <w:color w:val="000000"/>
        </w:rPr>
        <w:t>Act</w:t>
      </w:r>
      <w:r>
        <w:rPr>
          <w:rFonts w:ascii="Arial" w:hAnsi="Arial" w:cs="Arial"/>
          <w:color w:val="000000"/>
        </w:rPr>
        <w:t xml:space="preserve"> – By putting the plan into action, listening, </w:t>
      </w:r>
      <w:r w:rsidR="000750CA">
        <w:rPr>
          <w:rFonts w:ascii="Arial" w:hAnsi="Arial" w:cs="Arial"/>
          <w:color w:val="000000"/>
        </w:rPr>
        <w:t>reacting, and</w:t>
      </w:r>
      <w:r>
        <w:rPr>
          <w:rFonts w:ascii="Arial" w:hAnsi="Arial" w:cs="Arial"/>
          <w:color w:val="000000"/>
        </w:rPr>
        <w:t xml:space="preserve"> learning from </w:t>
      </w:r>
      <w:r w:rsidR="000750CA">
        <w:rPr>
          <w:rFonts w:ascii="Arial" w:hAnsi="Arial" w:cs="Arial"/>
          <w:color w:val="000000"/>
        </w:rPr>
        <w:t>stakeholders’</w:t>
      </w:r>
      <w:r>
        <w:rPr>
          <w:rFonts w:ascii="Arial" w:hAnsi="Arial" w:cs="Arial"/>
          <w:color w:val="000000"/>
        </w:rPr>
        <w:t xml:space="preserve"> </w:t>
      </w:r>
      <w:r w:rsidR="000750CA">
        <w:rPr>
          <w:rFonts w:ascii="Arial" w:hAnsi="Arial" w:cs="Arial"/>
          <w:color w:val="000000"/>
        </w:rPr>
        <w:t xml:space="preserve">responses </w:t>
      </w:r>
    </w:p>
    <w:p w14:paraId="4F6DF9E6" w14:textId="44977961" w:rsidR="000750CA" w:rsidRPr="00C369B7" w:rsidRDefault="000750CA" w:rsidP="009A7620">
      <w:pPr>
        <w:pStyle w:val="ListParagraph"/>
        <w:numPr>
          <w:ilvl w:val="0"/>
          <w:numId w:val="13"/>
        </w:numPr>
        <w:rPr>
          <w:rFonts w:ascii="Arial" w:hAnsi="Arial" w:cs="Arial"/>
          <w:b/>
          <w:bCs/>
          <w:color w:val="000000"/>
        </w:rPr>
      </w:pPr>
      <w:r w:rsidRPr="000750CA">
        <w:rPr>
          <w:rFonts w:ascii="Arial" w:hAnsi="Arial" w:cs="Arial"/>
          <w:b/>
          <w:bCs/>
          <w:color w:val="000000"/>
        </w:rPr>
        <w:t>Review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>– creating a cycle by examining what was learnt</w:t>
      </w:r>
      <w:r w:rsidR="00FC6E48">
        <w:rPr>
          <w:rFonts w:ascii="Arial" w:hAnsi="Arial" w:cs="Arial"/>
          <w:color w:val="000000"/>
        </w:rPr>
        <w:t xml:space="preserve"> to make further progress.</w:t>
      </w:r>
      <w:r w:rsidR="00C369B7">
        <w:rPr>
          <w:rFonts w:ascii="Arial" w:hAnsi="Arial" w:cs="Arial"/>
          <w:color w:val="000000"/>
        </w:rPr>
        <w:t xml:space="preserve"> </w:t>
      </w:r>
      <w:r w:rsidR="00AC0032">
        <w:rPr>
          <w:rFonts w:ascii="Arial" w:hAnsi="Arial" w:cs="Arial"/>
          <w:color w:val="000000"/>
        </w:rPr>
        <w:t>(</w:t>
      </w:r>
      <w:r w:rsidR="005A6789">
        <w:rPr>
          <w:rFonts w:ascii="Arial" w:hAnsi="Arial" w:cs="Arial"/>
          <w:color w:val="000000"/>
        </w:rPr>
        <w:t>See</w:t>
      </w:r>
      <w:r w:rsidR="00AC0032">
        <w:rPr>
          <w:rFonts w:ascii="Arial" w:hAnsi="Arial" w:cs="Arial"/>
          <w:color w:val="000000"/>
        </w:rPr>
        <w:t xml:space="preserve"> appendix </w:t>
      </w:r>
      <w:r w:rsidR="00777374">
        <w:rPr>
          <w:rFonts w:ascii="Arial" w:hAnsi="Arial" w:cs="Arial"/>
          <w:color w:val="000000"/>
        </w:rPr>
        <w:t>8</w:t>
      </w:r>
      <w:r w:rsidR="00AC0032">
        <w:rPr>
          <w:rFonts w:ascii="Arial" w:hAnsi="Arial" w:cs="Arial"/>
          <w:color w:val="000000"/>
        </w:rPr>
        <w:t>)</w:t>
      </w:r>
    </w:p>
    <w:p w14:paraId="211217BF" w14:textId="0D3DCF34" w:rsidR="00C369B7" w:rsidRPr="00C369B7" w:rsidRDefault="00C369B7" w:rsidP="00C369B7">
      <w:pPr>
        <w:rPr>
          <w:rFonts w:ascii="Arial" w:hAnsi="Arial" w:cs="Arial"/>
          <w:color w:val="000000"/>
        </w:rPr>
      </w:pPr>
      <w:r w:rsidRPr="00C369B7">
        <w:rPr>
          <w:rFonts w:ascii="Arial" w:hAnsi="Arial" w:cs="Arial"/>
          <w:lang w:eastAsia="en-GB"/>
        </w:rPr>
        <w:t>Also mentioned by</w:t>
      </w:r>
      <w:r w:rsidRPr="00C369B7">
        <w:rPr>
          <w:rFonts w:ascii="Arial" w:hAnsi="Arial" w:cs="Arial"/>
          <w:color w:val="000000"/>
        </w:rPr>
        <w:t xml:space="preserve"> (</w:t>
      </w:r>
      <w:proofErr w:type="spellStart"/>
      <w:r w:rsidRPr="00C369B7">
        <w:rPr>
          <w:rFonts w:ascii="Arial" w:hAnsi="Arial" w:cs="Arial"/>
          <w:color w:val="000000"/>
        </w:rPr>
        <w:t>Heagney</w:t>
      </w:r>
      <w:proofErr w:type="spellEnd"/>
      <w:r w:rsidRPr="00C369B7">
        <w:rPr>
          <w:rFonts w:ascii="Arial" w:hAnsi="Arial" w:cs="Arial"/>
          <w:color w:val="000000"/>
        </w:rPr>
        <w:t>, 2016, p</w:t>
      </w:r>
      <w:r w:rsidR="007762E2">
        <w:rPr>
          <w:rFonts w:ascii="Arial" w:hAnsi="Arial" w:cs="Arial"/>
          <w:color w:val="000000"/>
        </w:rPr>
        <w:t>.</w:t>
      </w:r>
      <w:r w:rsidRPr="00C369B7">
        <w:rPr>
          <w:rFonts w:ascii="Arial" w:hAnsi="Arial" w:cs="Arial"/>
          <w:color w:val="000000"/>
        </w:rPr>
        <w:t>47)</w:t>
      </w:r>
      <w:r w:rsidRPr="00C369B7">
        <w:rPr>
          <w:rFonts w:ascii="Arial" w:hAnsi="Arial" w:cs="Arial"/>
          <w:lang w:eastAsia="en-GB"/>
        </w:rPr>
        <w:t xml:space="preserve"> “</w:t>
      </w:r>
      <w:r w:rsidRPr="00C369B7">
        <w:rPr>
          <w:rFonts w:ascii="Arial" w:hAnsi="Arial" w:cs="Arial"/>
          <w:color w:val="000000"/>
        </w:rPr>
        <w:t xml:space="preserve">Regardless of how the role is defined, project stake-holders must be identified and then managed throughout the life of the project because they have a direct effect on whether your project will succeed or fail”. </w:t>
      </w:r>
    </w:p>
    <w:p w14:paraId="457ADA93" w14:textId="75A86E18" w:rsidR="00C369B7" w:rsidRPr="00EE2211" w:rsidRDefault="00FA3A2F" w:rsidP="00C369B7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According to </w:t>
      </w:r>
      <w:r w:rsidR="00EE2211">
        <w:rPr>
          <w:rFonts w:ascii="Arial" w:hAnsi="Arial" w:cs="Arial"/>
          <w:color w:val="000000"/>
        </w:rPr>
        <w:t>Paul (2011)</w:t>
      </w:r>
      <w:r>
        <w:rPr>
          <w:rFonts w:ascii="Arial" w:hAnsi="Arial" w:cs="Arial"/>
          <w:color w:val="000000"/>
        </w:rPr>
        <w:t xml:space="preserve">, </w:t>
      </w:r>
      <w:r w:rsidR="004279AD">
        <w:rPr>
          <w:rFonts w:ascii="Arial" w:hAnsi="Arial" w:cs="Arial"/>
          <w:color w:val="000000"/>
        </w:rPr>
        <w:t xml:space="preserve">he describes three fundamental characteristics </w:t>
      </w:r>
      <w:r>
        <w:rPr>
          <w:rFonts w:ascii="Arial" w:hAnsi="Arial" w:cs="Arial"/>
          <w:color w:val="000000"/>
        </w:rPr>
        <w:t xml:space="preserve">of a good project manager is </w:t>
      </w:r>
      <w:r w:rsidR="004279AD">
        <w:rPr>
          <w:rFonts w:ascii="Arial" w:hAnsi="Arial" w:cs="Arial"/>
          <w:color w:val="000000"/>
        </w:rPr>
        <w:t xml:space="preserve">by </w:t>
      </w:r>
      <w:r>
        <w:rPr>
          <w:rFonts w:ascii="Arial" w:hAnsi="Arial" w:cs="Arial"/>
          <w:color w:val="000000"/>
        </w:rPr>
        <w:t>engaging</w:t>
      </w:r>
      <w:r w:rsidR="004279AD">
        <w:rPr>
          <w:rFonts w:ascii="Arial" w:hAnsi="Arial" w:cs="Arial"/>
          <w:color w:val="000000"/>
        </w:rPr>
        <w:t xml:space="preserve"> with stakeholders, planning and control and managing risks. </w:t>
      </w:r>
    </w:p>
    <w:p w14:paraId="3118695A" w14:textId="43CE5CB2" w:rsidR="007762E2" w:rsidRDefault="00B44AF2" w:rsidP="007762E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</w:t>
      </w:r>
      <w:r w:rsidR="007762E2" w:rsidRPr="007762E2">
        <w:rPr>
          <w:rFonts w:ascii="Arial" w:hAnsi="Arial" w:cs="Arial"/>
          <w:color w:val="000000"/>
        </w:rPr>
        <w:t>takeholders can be managed by asking 3 simple questions according to (</w:t>
      </w:r>
      <w:proofErr w:type="spellStart"/>
      <w:r w:rsidR="007762E2" w:rsidRPr="007762E2">
        <w:rPr>
          <w:rFonts w:ascii="Arial" w:hAnsi="Arial" w:cs="Arial"/>
          <w:color w:val="000000"/>
        </w:rPr>
        <w:t>Heagney</w:t>
      </w:r>
      <w:proofErr w:type="spellEnd"/>
      <w:r w:rsidR="007762E2" w:rsidRPr="007762E2">
        <w:rPr>
          <w:rFonts w:ascii="Arial" w:hAnsi="Arial" w:cs="Arial"/>
          <w:color w:val="000000"/>
        </w:rPr>
        <w:t>, 2016, p.49),</w:t>
      </w:r>
    </w:p>
    <w:p w14:paraId="621CACE0" w14:textId="14C78D2C" w:rsidR="007762E2" w:rsidRDefault="007762E2" w:rsidP="007762E2">
      <w:pPr>
        <w:pStyle w:val="ListParagraph"/>
        <w:numPr>
          <w:ilvl w:val="0"/>
          <w:numId w:val="1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Who benefits from the project</w:t>
      </w:r>
      <w:r w:rsidR="00B44AF2">
        <w:rPr>
          <w:rFonts w:ascii="Arial" w:hAnsi="Arial" w:cs="Arial"/>
          <w:color w:val="000000"/>
        </w:rPr>
        <w:t>?</w:t>
      </w:r>
    </w:p>
    <w:p w14:paraId="4E4E0323" w14:textId="467F7CBE" w:rsidR="007762E2" w:rsidRDefault="007762E2" w:rsidP="007762E2">
      <w:pPr>
        <w:pStyle w:val="ListParagraph"/>
        <w:numPr>
          <w:ilvl w:val="0"/>
          <w:numId w:val="1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Who contributes to the project</w:t>
      </w:r>
      <w:r w:rsidR="00B44AF2">
        <w:rPr>
          <w:rFonts w:ascii="Arial" w:hAnsi="Arial" w:cs="Arial"/>
          <w:color w:val="000000"/>
        </w:rPr>
        <w:t>?</w:t>
      </w:r>
    </w:p>
    <w:p w14:paraId="37B4BD05" w14:textId="31F40277" w:rsidR="00B44AF2" w:rsidRDefault="007762E2" w:rsidP="007762E2">
      <w:pPr>
        <w:pStyle w:val="ListParagraph"/>
        <w:numPr>
          <w:ilvl w:val="0"/>
          <w:numId w:val="1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Who </w:t>
      </w:r>
      <w:r w:rsidR="00B44AF2">
        <w:rPr>
          <w:rFonts w:ascii="Arial" w:hAnsi="Arial" w:cs="Arial"/>
          <w:color w:val="000000"/>
        </w:rPr>
        <w:t>is impacted by the project?</w:t>
      </w:r>
    </w:p>
    <w:p w14:paraId="790F5A75" w14:textId="6EDECE31" w:rsidR="00E15198" w:rsidRPr="00E15198" w:rsidRDefault="003B1801" w:rsidP="00E15198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By deducting the answers to the questions</w:t>
      </w:r>
      <w:r w:rsidR="00AD5C49">
        <w:rPr>
          <w:rFonts w:ascii="Arial" w:hAnsi="Arial" w:cs="Arial"/>
          <w:color w:val="000000"/>
        </w:rPr>
        <w:t>. All the stakeholders do not need to be informed of a particular communication. They</w:t>
      </w:r>
      <w:r>
        <w:rPr>
          <w:rFonts w:ascii="Arial" w:hAnsi="Arial" w:cs="Arial"/>
          <w:color w:val="000000"/>
        </w:rPr>
        <w:t xml:space="preserve"> can </w:t>
      </w:r>
      <w:r w:rsidR="00942444">
        <w:rPr>
          <w:rFonts w:ascii="Arial" w:hAnsi="Arial" w:cs="Arial"/>
          <w:color w:val="000000"/>
        </w:rPr>
        <w:t>be identified</w:t>
      </w:r>
      <w:r>
        <w:rPr>
          <w:rFonts w:ascii="Arial" w:hAnsi="Arial" w:cs="Arial"/>
          <w:color w:val="000000"/>
        </w:rPr>
        <w:t xml:space="preserve"> </w:t>
      </w:r>
      <w:r w:rsidR="00942444">
        <w:rPr>
          <w:rFonts w:ascii="Arial" w:hAnsi="Arial" w:cs="Arial"/>
          <w:color w:val="000000"/>
        </w:rPr>
        <w:t xml:space="preserve">by deducing the </w:t>
      </w:r>
      <w:r>
        <w:rPr>
          <w:rFonts w:ascii="Arial" w:hAnsi="Arial" w:cs="Arial"/>
          <w:color w:val="000000"/>
        </w:rPr>
        <w:t xml:space="preserve">most important principal stakeholders </w:t>
      </w:r>
      <w:r w:rsidR="00AD5C49">
        <w:rPr>
          <w:rFonts w:ascii="Arial" w:hAnsi="Arial" w:cs="Arial"/>
          <w:color w:val="000000"/>
        </w:rPr>
        <w:t>and</w:t>
      </w:r>
      <w:r>
        <w:rPr>
          <w:rFonts w:ascii="Arial" w:hAnsi="Arial" w:cs="Arial"/>
          <w:color w:val="000000"/>
        </w:rPr>
        <w:t xml:space="preserve"> action </w:t>
      </w:r>
      <w:r w:rsidR="00AD5C49">
        <w:rPr>
          <w:rFonts w:ascii="Arial" w:hAnsi="Arial" w:cs="Arial"/>
          <w:color w:val="000000"/>
        </w:rPr>
        <w:t>communication respectively by hierarchical order.</w:t>
      </w:r>
    </w:p>
    <w:p w14:paraId="15939CBD" w14:textId="77777777" w:rsidR="00E7238A" w:rsidRDefault="00E7238A" w:rsidP="00E7238A">
      <w:pPr>
        <w:pStyle w:val="ListParagraph"/>
        <w:rPr>
          <w:rFonts w:ascii="Arial" w:hAnsi="Arial" w:cs="Arial"/>
          <w:color w:val="000000"/>
        </w:rPr>
      </w:pPr>
    </w:p>
    <w:p w14:paraId="77041266" w14:textId="4854B82A" w:rsidR="006345F6" w:rsidRDefault="00E7238A" w:rsidP="006345F6">
      <w:pPr>
        <w:rPr>
          <w:rFonts w:ascii="Arial" w:hAnsi="Arial" w:cs="Arial"/>
          <w:color w:val="000000"/>
        </w:rPr>
      </w:pPr>
      <w:r w:rsidRPr="00E7238A">
        <w:rPr>
          <w:rFonts w:ascii="Arial" w:hAnsi="Arial" w:cs="Arial"/>
          <w:color w:val="000000"/>
        </w:rPr>
        <w:t xml:space="preserve">By </w:t>
      </w:r>
      <w:r w:rsidR="00354F2A">
        <w:rPr>
          <w:rFonts w:ascii="Arial" w:hAnsi="Arial" w:cs="Arial"/>
          <w:color w:val="000000"/>
        </w:rPr>
        <w:t>actioning</w:t>
      </w:r>
      <w:r w:rsidRPr="00E7238A">
        <w:rPr>
          <w:rFonts w:ascii="Arial" w:hAnsi="Arial" w:cs="Arial"/>
          <w:color w:val="000000"/>
        </w:rPr>
        <w:t xml:space="preserve"> these comprehensive activities and examining </w:t>
      </w:r>
      <w:r w:rsidR="00354F2A">
        <w:rPr>
          <w:rFonts w:ascii="Arial" w:hAnsi="Arial" w:cs="Arial"/>
          <w:color w:val="000000"/>
        </w:rPr>
        <w:t xml:space="preserve">the </w:t>
      </w:r>
      <w:r w:rsidRPr="00E7238A">
        <w:rPr>
          <w:rFonts w:ascii="Arial" w:hAnsi="Arial" w:cs="Arial"/>
          <w:color w:val="000000"/>
        </w:rPr>
        <w:t>stakeholders and their respective importance</w:t>
      </w:r>
      <w:r w:rsidR="00354F2A">
        <w:rPr>
          <w:rFonts w:ascii="Arial" w:hAnsi="Arial" w:cs="Arial"/>
          <w:color w:val="000000"/>
        </w:rPr>
        <w:t xml:space="preserve">. It is </w:t>
      </w:r>
      <w:r w:rsidR="00AF1F02">
        <w:rPr>
          <w:rFonts w:ascii="Arial" w:hAnsi="Arial" w:cs="Arial"/>
          <w:color w:val="000000"/>
        </w:rPr>
        <w:t>imperative</w:t>
      </w:r>
      <w:r w:rsidR="00354F2A">
        <w:rPr>
          <w:rFonts w:ascii="Arial" w:hAnsi="Arial" w:cs="Arial"/>
          <w:color w:val="000000"/>
        </w:rPr>
        <w:t xml:space="preserve"> a</w:t>
      </w:r>
      <w:r w:rsidRPr="00E7238A">
        <w:rPr>
          <w:rFonts w:ascii="Arial" w:hAnsi="Arial" w:cs="Arial"/>
          <w:color w:val="000000"/>
        </w:rPr>
        <w:t xml:space="preserve"> stakeholder’s analysis should be implemented in the project management plan. (See appendix </w:t>
      </w:r>
      <w:r w:rsidR="00777374">
        <w:rPr>
          <w:rFonts w:ascii="Arial" w:hAnsi="Arial" w:cs="Arial"/>
          <w:color w:val="000000"/>
        </w:rPr>
        <w:t>9)</w:t>
      </w:r>
      <w:r w:rsidR="00354F2A">
        <w:rPr>
          <w:rFonts w:ascii="Arial" w:hAnsi="Arial" w:cs="Arial"/>
          <w:color w:val="000000"/>
        </w:rPr>
        <w:t>.</w:t>
      </w:r>
    </w:p>
    <w:p w14:paraId="70866DB1" w14:textId="77777777" w:rsidR="006345F6" w:rsidRDefault="006345F6" w:rsidP="006345F6">
      <w:pPr>
        <w:rPr>
          <w:rFonts w:ascii="Arial" w:hAnsi="Arial" w:cs="Arial"/>
          <w:color w:val="000000"/>
        </w:rPr>
      </w:pPr>
    </w:p>
    <w:p w14:paraId="41A96682" w14:textId="51AF495B" w:rsidR="006345F6" w:rsidRDefault="006345F6" w:rsidP="0017700F">
      <w:pPr>
        <w:pStyle w:val="Heading1"/>
      </w:pPr>
      <w:r>
        <w:t>8.</w:t>
      </w:r>
      <w:r w:rsidR="00AF1F02">
        <w:t xml:space="preserve"> </w:t>
      </w:r>
      <w:r>
        <w:t>Work Breakdown Structure</w:t>
      </w:r>
    </w:p>
    <w:p w14:paraId="667B8B42" w14:textId="7F4019FA" w:rsidR="0021752F" w:rsidRDefault="0091410A" w:rsidP="006345F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work breakdown structure, known as WBS is a tool that breaks the work down in a structured way. </w:t>
      </w:r>
      <w:r w:rsidR="0021752F">
        <w:rPr>
          <w:rFonts w:ascii="Arial" w:hAnsi="Arial" w:cs="Arial"/>
          <w:color w:val="000000"/>
        </w:rPr>
        <w:t xml:space="preserve">The project is broken down </w:t>
      </w:r>
      <w:r w:rsidR="00EF3655">
        <w:rPr>
          <w:rFonts w:ascii="Arial" w:hAnsi="Arial" w:cs="Arial"/>
          <w:color w:val="000000"/>
        </w:rPr>
        <w:t xml:space="preserve">from the </w:t>
      </w:r>
      <w:r w:rsidR="0021752F">
        <w:rPr>
          <w:rFonts w:ascii="Arial" w:hAnsi="Arial" w:cs="Arial"/>
          <w:color w:val="000000"/>
        </w:rPr>
        <w:t>principal component</w:t>
      </w:r>
      <w:r w:rsidR="00EF3655">
        <w:rPr>
          <w:rFonts w:ascii="Arial" w:hAnsi="Arial" w:cs="Arial"/>
          <w:color w:val="000000"/>
        </w:rPr>
        <w:t xml:space="preserve"> to many other components</w:t>
      </w:r>
      <w:r w:rsidR="0021752F">
        <w:rPr>
          <w:rFonts w:ascii="Arial" w:hAnsi="Arial" w:cs="Arial"/>
          <w:color w:val="000000"/>
        </w:rPr>
        <w:t>. These then become tasks or activities for a person</w:t>
      </w:r>
      <w:r w:rsidR="00EF3655">
        <w:rPr>
          <w:rFonts w:ascii="Arial" w:hAnsi="Arial" w:cs="Arial"/>
          <w:color w:val="000000"/>
        </w:rPr>
        <w:t xml:space="preserve"> who is responsible</w:t>
      </w:r>
      <w:r w:rsidR="0021752F">
        <w:rPr>
          <w:rFonts w:ascii="Arial" w:hAnsi="Arial" w:cs="Arial"/>
          <w:color w:val="000000"/>
        </w:rPr>
        <w:t xml:space="preserve"> to undertake those principal task or activities.  </w:t>
      </w:r>
      <w:r w:rsidR="00C713CE">
        <w:rPr>
          <w:rFonts w:ascii="Arial" w:hAnsi="Arial" w:cs="Arial"/>
          <w:color w:val="000000"/>
        </w:rPr>
        <w:t>(</w:t>
      </w:r>
      <w:r w:rsidR="005A6789">
        <w:rPr>
          <w:rFonts w:ascii="Arial" w:hAnsi="Arial" w:cs="Arial"/>
          <w:color w:val="000000"/>
        </w:rPr>
        <w:t xml:space="preserve">See appendix </w:t>
      </w:r>
      <w:r w:rsidR="00604BDA">
        <w:rPr>
          <w:rFonts w:ascii="Arial" w:hAnsi="Arial" w:cs="Arial"/>
          <w:color w:val="000000"/>
        </w:rPr>
        <w:t>10</w:t>
      </w:r>
      <w:r w:rsidR="00C713CE">
        <w:rPr>
          <w:rFonts w:ascii="Arial" w:hAnsi="Arial" w:cs="Arial"/>
          <w:color w:val="000000"/>
        </w:rPr>
        <w:t>).</w:t>
      </w:r>
    </w:p>
    <w:p w14:paraId="793AEA1F" w14:textId="667E4FE7" w:rsidR="00BE6AFE" w:rsidRDefault="00C820D3" w:rsidP="008723D5">
      <w:pPr>
        <w:rPr>
          <w:rFonts w:ascii="Arial" w:hAnsi="Arial" w:cs="Arial"/>
          <w:color w:val="000000"/>
        </w:rPr>
      </w:pPr>
      <w:r w:rsidRPr="008723D5">
        <w:rPr>
          <w:rFonts w:ascii="Arial" w:hAnsi="Arial" w:cs="Arial"/>
          <w:color w:val="000000"/>
        </w:rPr>
        <w:t xml:space="preserve">According to </w:t>
      </w:r>
      <w:proofErr w:type="spellStart"/>
      <w:r w:rsidRPr="008723D5">
        <w:rPr>
          <w:rFonts w:ascii="Arial" w:hAnsi="Arial" w:cs="Arial"/>
          <w:color w:val="000000"/>
        </w:rPr>
        <w:t>Heagney</w:t>
      </w:r>
      <w:proofErr w:type="spellEnd"/>
      <w:r w:rsidRPr="008723D5">
        <w:rPr>
          <w:rFonts w:ascii="Arial" w:hAnsi="Arial" w:cs="Arial"/>
          <w:color w:val="000000"/>
        </w:rPr>
        <w:t xml:space="preserve"> (2016), the WBS can be subdivide</w:t>
      </w:r>
      <w:r w:rsidR="007B58EA" w:rsidRPr="008723D5">
        <w:rPr>
          <w:rFonts w:ascii="Arial" w:hAnsi="Arial" w:cs="Arial"/>
          <w:color w:val="000000"/>
        </w:rPr>
        <w:t>d into smaller</w:t>
      </w:r>
      <w:r w:rsidRPr="008723D5">
        <w:rPr>
          <w:rFonts w:ascii="Arial" w:hAnsi="Arial" w:cs="Arial"/>
          <w:color w:val="000000"/>
        </w:rPr>
        <w:t xml:space="preserve"> task</w:t>
      </w:r>
      <w:r w:rsidR="007B58EA" w:rsidRPr="008723D5">
        <w:rPr>
          <w:rFonts w:ascii="Arial" w:hAnsi="Arial" w:cs="Arial"/>
          <w:color w:val="000000"/>
        </w:rPr>
        <w:t xml:space="preserve">s </w:t>
      </w:r>
      <w:r w:rsidRPr="008723D5">
        <w:rPr>
          <w:rFonts w:ascii="Arial" w:hAnsi="Arial" w:cs="Arial"/>
          <w:color w:val="000000"/>
        </w:rPr>
        <w:t>to a level that cannot be subdivided any further.</w:t>
      </w:r>
      <w:r w:rsidR="007B58EA" w:rsidRPr="008723D5">
        <w:rPr>
          <w:rFonts w:ascii="Arial" w:hAnsi="Arial" w:cs="Arial"/>
          <w:color w:val="000000"/>
        </w:rPr>
        <w:t xml:space="preserve"> At this stage it is easier to understand and estimate how long and how these smaller tasks </w:t>
      </w:r>
      <w:r w:rsidR="00026A73" w:rsidRPr="008723D5">
        <w:rPr>
          <w:rFonts w:ascii="Arial" w:hAnsi="Arial" w:cs="Arial"/>
          <w:color w:val="000000"/>
        </w:rPr>
        <w:t>are to be performed</w:t>
      </w:r>
      <w:r w:rsidR="00A263FD" w:rsidRPr="008723D5">
        <w:rPr>
          <w:rFonts w:ascii="Arial" w:hAnsi="Arial" w:cs="Arial"/>
          <w:color w:val="000000"/>
        </w:rPr>
        <w:t>, than i</w:t>
      </w:r>
      <w:r w:rsidR="00026A73" w:rsidRPr="008723D5">
        <w:rPr>
          <w:rFonts w:ascii="Arial" w:hAnsi="Arial" w:cs="Arial"/>
          <w:color w:val="000000"/>
        </w:rPr>
        <w:t xml:space="preserve">t would </w:t>
      </w:r>
      <w:r w:rsidR="00E311DC" w:rsidRPr="008723D5">
        <w:rPr>
          <w:rFonts w:ascii="Arial" w:hAnsi="Arial" w:cs="Arial"/>
          <w:color w:val="000000"/>
        </w:rPr>
        <w:t>be to</w:t>
      </w:r>
      <w:r w:rsidR="00026A73" w:rsidRPr="008723D5">
        <w:rPr>
          <w:rFonts w:ascii="Arial" w:hAnsi="Arial" w:cs="Arial"/>
          <w:color w:val="000000"/>
        </w:rPr>
        <w:t xml:space="preserve"> evaluate these </w:t>
      </w:r>
      <w:r w:rsidR="00E311DC" w:rsidRPr="008723D5">
        <w:rPr>
          <w:rFonts w:ascii="Arial" w:hAnsi="Arial" w:cs="Arial"/>
          <w:color w:val="000000"/>
        </w:rPr>
        <w:t xml:space="preserve">factors </w:t>
      </w:r>
      <w:r w:rsidR="00A263FD" w:rsidRPr="008723D5">
        <w:rPr>
          <w:rFonts w:ascii="Arial" w:hAnsi="Arial" w:cs="Arial"/>
          <w:color w:val="000000"/>
        </w:rPr>
        <w:t xml:space="preserve">at </w:t>
      </w:r>
      <w:r w:rsidR="00E311DC" w:rsidRPr="008723D5">
        <w:rPr>
          <w:rFonts w:ascii="Arial" w:hAnsi="Arial" w:cs="Arial"/>
          <w:color w:val="000000"/>
        </w:rPr>
        <w:t>the initial upper levels</w:t>
      </w:r>
      <w:r w:rsidR="00A263FD" w:rsidRPr="008723D5">
        <w:rPr>
          <w:rFonts w:ascii="Arial" w:hAnsi="Arial" w:cs="Arial"/>
          <w:color w:val="000000"/>
        </w:rPr>
        <w:t>.</w:t>
      </w:r>
      <w:r w:rsidR="00E311DC" w:rsidRPr="008723D5">
        <w:rPr>
          <w:rFonts w:ascii="Arial" w:hAnsi="Arial" w:cs="Arial"/>
          <w:color w:val="000000"/>
        </w:rPr>
        <w:t xml:space="preserve"> </w:t>
      </w:r>
      <w:r w:rsidR="0017700F">
        <w:rPr>
          <w:rFonts w:ascii="Arial" w:hAnsi="Arial" w:cs="Arial"/>
          <w:color w:val="000000"/>
        </w:rPr>
        <w:t xml:space="preserve">There </w:t>
      </w:r>
      <w:r w:rsidR="00352BB7">
        <w:rPr>
          <w:rFonts w:ascii="Arial" w:hAnsi="Arial" w:cs="Arial"/>
          <w:color w:val="000000"/>
        </w:rPr>
        <w:t>is</w:t>
      </w:r>
      <w:r w:rsidR="008723D5" w:rsidRPr="008723D5">
        <w:rPr>
          <w:rFonts w:ascii="Arial" w:hAnsi="Arial" w:cs="Arial"/>
          <w:color w:val="000000"/>
        </w:rPr>
        <w:t xml:space="preserve"> various technique for preparing the WBS. </w:t>
      </w:r>
    </w:p>
    <w:p w14:paraId="62671012" w14:textId="60AC7BBC" w:rsidR="008723D5" w:rsidRDefault="00A908AF" w:rsidP="008723D5">
      <w:pPr>
        <w:pStyle w:val="ListParagraph"/>
        <w:numPr>
          <w:ilvl w:val="0"/>
          <w:numId w:val="18"/>
        </w:numPr>
        <w:rPr>
          <w:rFonts w:ascii="Arial" w:hAnsi="Arial" w:cs="Arial"/>
          <w:color w:val="000000"/>
        </w:rPr>
      </w:pPr>
      <w:r w:rsidRPr="00C73390">
        <w:rPr>
          <w:rFonts w:ascii="Arial" w:hAnsi="Arial" w:cs="Arial"/>
          <w:b/>
          <w:bCs/>
          <w:color w:val="000000"/>
        </w:rPr>
        <w:t>Top-down</w:t>
      </w:r>
      <w:r w:rsidR="008723D5" w:rsidRPr="00C73390">
        <w:rPr>
          <w:rFonts w:ascii="Arial" w:hAnsi="Arial" w:cs="Arial"/>
          <w:b/>
          <w:bCs/>
          <w:color w:val="000000"/>
        </w:rPr>
        <w:t xml:space="preserve"> approach</w:t>
      </w:r>
      <w:r w:rsidR="008723D5">
        <w:rPr>
          <w:rFonts w:ascii="Arial" w:hAnsi="Arial" w:cs="Arial"/>
          <w:color w:val="000000"/>
        </w:rPr>
        <w:t xml:space="preserve"> –</w:t>
      </w:r>
      <w:r>
        <w:rPr>
          <w:rFonts w:ascii="Arial" w:hAnsi="Arial" w:cs="Arial"/>
          <w:color w:val="000000"/>
        </w:rPr>
        <w:t xml:space="preserve"> primarily </w:t>
      </w:r>
      <w:r w:rsidR="008723D5">
        <w:rPr>
          <w:rFonts w:ascii="Arial" w:hAnsi="Arial" w:cs="Arial"/>
          <w:color w:val="000000"/>
        </w:rPr>
        <w:t>id</w:t>
      </w:r>
      <w:r w:rsidR="005E15C9">
        <w:rPr>
          <w:rFonts w:ascii="Arial" w:hAnsi="Arial" w:cs="Arial"/>
          <w:color w:val="000000"/>
        </w:rPr>
        <w:t>e</w:t>
      </w:r>
      <w:r w:rsidR="008723D5">
        <w:rPr>
          <w:rFonts w:ascii="Arial" w:hAnsi="Arial" w:cs="Arial"/>
          <w:color w:val="000000"/>
        </w:rPr>
        <w:t>ntif</w:t>
      </w:r>
      <w:r>
        <w:rPr>
          <w:rFonts w:ascii="Arial" w:hAnsi="Arial" w:cs="Arial"/>
          <w:color w:val="000000"/>
        </w:rPr>
        <w:t>ies</w:t>
      </w:r>
      <w:r w:rsidR="008723D5">
        <w:rPr>
          <w:rFonts w:ascii="Arial" w:hAnsi="Arial" w:cs="Arial"/>
          <w:color w:val="000000"/>
        </w:rPr>
        <w:t xml:space="preserve"> the solution </w:t>
      </w:r>
      <w:r>
        <w:rPr>
          <w:rFonts w:ascii="Arial" w:hAnsi="Arial" w:cs="Arial"/>
          <w:color w:val="000000"/>
        </w:rPr>
        <w:t xml:space="preserve">first and then </w:t>
      </w:r>
      <w:r w:rsidR="005E15C9">
        <w:rPr>
          <w:rFonts w:ascii="Arial" w:hAnsi="Arial" w:cs="Arial"/>
          <w:color w:val="000000"/>
        </w:rPr>
        <w:t xml:space="preserve">the solution is scrutinised into gradual steps </w:t>
      </w:r>
      <w:r w:rsidR="00F83411">
        <w:rPr>
          <w:rFonts w:ascii="Arial" w:hAnsi="Arial" w:cs="Arial"/>
          <w:color w:val="000000"/>
        </w:rPr>
        <w:t>f</w:t>
      </w:r>
      <w:r w:rsidR="005E15C9">
        <w:rPr>
          <w:rFonts w:ascii="Arial" w:hAnsi="Arial" w:cs="Arial"/>
          <w:color w:val="000000"/>
        </w:rPr>
        <w:t>o</w:t>
      </w:r>
      <w:r w:rsidR="00F83411">
        <w:rPr>
          <w:rFonts w:ascii="Arial" w:hAnsi="Arial" w:cs="Arial"/>
          <w:color w:val="000000"/>
        </w:rPr>
        <w:t>r</w:t>
      </w:r>
      <w:r w:rsidR="005E15C9">
        <w:rPr>
          <w:rFonts w:ascii="Arial" w:hAnsi="Arial" w:cs="Arial"/>
          <w:color w:val="000000"/>
        </w:rPr>
        <w:t xml:space="preserve"> implement</w:t>
      </w:r>
      <w:r w:rsidR="00F83411">
        <w:rPr>
          <w:rFonts w:ascii="Arial" w:hAnsi="Arial" w:cs="Arial"/>
          <w:color w:val="000000"/>
        </w:rPr>
        <w:t>ation</w:t>
      </w:r>
      <w:r w:rsidR="005E15C9">
        <w:rPr>
          <w:rFonts w:ascii="Arial" w:hAnsi="Arial" w:cs="Arial"/>
          <w:color w:val="000000"/>
        </w:rPr>
        <w:t xml:space="preserve">. </w:t>
      </w:r>
    </w:p>
    <w:p w14:paraId="507EC415" w14:textId="08A12787" w:rsidR="00C32FAB" w:rsidRDefault="00C32FAB" w:rsidP="008723D5">
      <w:pPr>
        <w:pStyle w:val="ListParagraph"/>
        <w:numPr>
          <w:ilvl w:val="0"/>
          <w:numId w:val="18"/>
        </w:numPr>
        <w:rPr>
          <w:rFonts w:ascii="Arial" w:hAnsi="Arial" w:cs="Arial"/>
          <w:color w:val="000000"/>
        </w:rPr>
      </w:pPr>
      <w:r w:rsidRPr="00C73390">
        <w:rPr>
          <w:rFonts w:ascii="Arial" w:hAnsi="Arial" w:cs="Arial"/>
          <w:b/>
          <w:bCs/>
          <w:color w:val="000000"/>
        </w:rPr>
        <w:t>Bottom-up approach</w:t>
      </w:r>
      <w:r>
        <w:rPr>
          <w:rFonts w:ascii="Arial" w:hAnsi="Arial" w:cs="Arial"/>
          <w:color w:val="000000"/>
        </w:rPr>
        <w:t xml:space="preserve"> – task that needs done to be completed. </w:t>
      </w:r>
      <w:r w:rsidR="00F83411">
        <w:rPr>
          <w:rFonts w:ascii="Arial" w:hAnsi="Arial" w:cs="Arial"/>
          <w:color w:val="000000"/>
        </w:rPr>
        <w:t>It is a</w:t>
      </w:r>
      <w:r>
        <w:rPr>
          <w:rFonts w:ascii="Arial" w:hAnsi="Arial" w:cs="Arial"/>
          <w:color w:val="000000"/>
        </w:rPr>
        <w:t xml:space="preserve"> good brainstorming solution to a problem.</w:t>
      </w:r>
    </w:p>
    <w:p w14:paraId="3DB052D0" w14:textId="11E8434B" w:rsidR="006B6FD0" w:rsidRDefault="00C32FAB" w:rsidP="006B6FD0">
      <w:pPr>
        <w:pStyle w:val="ListParagraph"/>
        <w:numPr>
          <w:ilvl w:val="0"/>
          <w:numId w:val="18"/>
        </w:numPr>
        <w:rPr>
          <w:rFonts w:ascii="Arial" w:hAnsi="Arial" w:cs="Arial"/>
          <w:color w:val="000000"/>
        </w:rPr>
      </w:pPr>
      <w:r w:rsidRPr="00C73390">
        <w:rPr>
          <w:rFonts w:ascii="Arial" w:hAnsi="Arial" w:cs="Arial"/>
          <w:b/>
          <w:bCs/>
          <w:color w:val="000000"/>
        </w:rPr>
        <w:t>Mind-mapping approach</w:t>
      </w:r>
      <w:r>
        <w:rPr>
          <w:rFonts w:ascii="Arial" w:hAnsi="Arial" w:cs="Arial"/>
          <w:color w:val="000000"/>
        </w:rPr>
        <w:t xml:space="preserve"> – many specialists and project managers use this technique</w:t>
      </w:r>
      <w:r w:rsidR="0017700F">
        <w:rPr>
          <w:rFonts w:ascii="Arial" w:hAnsi="Arial" w:cs="Arial"/>
          <w:color w:val="000000"/>
        </w:rPr>
        <w:t>. T</w:t>
      </w:r>
      <w:r>
        <w:rPr>
          <w:rFonts w:ascii="Arial" w:hAnsi="Arial" w:cs="Arial"/>
          <w:color w:val="000000"/>
        </w:rPr>
        <w:t>he task i</w:t>
      </w:r>
      <w:r w:rsidR="0017700F">
        <w:rPr>
          <w:rFonts w:ascii="Arial" w:hAnsi="Arial" w:cs="Arial"/>
          <w:color w:val="000000"/>
        </w:rPr>
        <w:t>s written in non-linear, branching format creating the WBS.</w:t>
      </w:r>
    </w:p>
    <w:p w14:paraId="166A4254" w14:textId="5B3A8658" w:rsidR="006B6FD0" w:rsidRPr="006B6FD0" w:rsidRDefault="00942444" w:rsidP="00942444">
      <w:pPr>
        <w:ind w:left="3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WBS used in our project management plan is a top-down approach. </w:t>
      </w:r>
      <w:r w:rsidR="006B6FD0">
        <w:rPr>
          <w:rFonts w:ascii="Arial" w:hAnsi="Arial" w:cs="Arial"/>
          <w:color w:val="000000"/>
        </w:rPr>
        <w:t xml:space="preserve">It is important that whilst implementing your WBS, it is also important acting on Controlling Scope. Scope control includes techniques in controlling changes </w:t>
      </w:r>
      <w:r w:rsidR="005A2AC2">
        <w:rPr>
          <w:rFonts w:ascii="Arial" w:hAnsi="Arial" w:cs="Arial"/>
          <w:color w:val="000000"/>
        </w:rPr>
        <w:t xml:space="preserve">to project scope. </w:t>
      </w:r>
      <w:r w:rsidR="006B6FD0">
        <w:rPr>
          <w:rFonts w:ascii="Arial" w:hAnsi="Arial" w:cs="Arial"/>
          <w:color w:val="000000"/>
        </w:rPr>
        <w:t xml:space="preserve"> </w:t>
      </w:r>
      <w:r w:rsidR="00C713CE">
        <w:rPr>
          <w:rFonts w:ascii="Arial" w:hAnsi="Arial" w:cs="Arial"/>
          <w:color w:val="000000"/>
        </w:rPr>
        <w:t>(</w:t>
      </w:r>
      <w:r w:rsidR="003152C7">
        <w:rPr>
          <w:rFonts w:ascii="Arial" w:hAnsi="Arial" w:cs="Arial"/>
          <w:color w:val="000000"/>
        </w:rPr>
        <w:t xml:space="preserve">See appendix </w:t>
      </w:r>
      <w:r w:rsidR="00C713CE">
        <w:rPr>
          <w:rFonts w:ascii="Arial" w:hAnsi="Arial" w:cs="Arial"/>
          <w:color w:val="000000"/>
        </w:rPr>
        <w:t>1</w:t>
      </w:r>
      <w:r w:rsidR="00604BDA">
        <w:rPr>
          <w:rFonts w:ascii="Arial" w:hAnsi="Arial" w:cs="Arial"/>
          <w:color w:val="000000"/>
        </w:rPr>
        <w:t>1</w:t>
      </w:r>
      <w:r w:rsidR="00C713CE">
        <w:rPr>
          <w:rFonts w:ascii="Arial" w:hAnsi="Arial" w:cs="Arial"/>
          <w:color w:val="000000"/>
        </w:rPr>
        <w:t>)</w:t>
      </w:r>
      <w:r w:rsidR="00C73390">
        <w:rPr>
          <w:rFonts w:ascii="Arial" w:hAnsi="Arial" w:cs="Arial"/>
          <w:color w:val="000000"/>
        </w:rPr>
        <w:t>.</w:t>
      </w:r>
    </w:p>
    <w:p w14:paraId="31EEF121" w14:textId="36A55E73" w:rsidR="0023060E" w:rsidRDefault="0023060E" w:rsidP="006345F6">
      <w:pPr>
        <w:rPr>
          <w:rFonts w:ascii="Arial" w:hAnsi="Arial" w:cs="Arial"/>
          <w:b/>
          <w:bCs/>
          <w:color w:val="000000"/>
          <w:u w:val="single"/>
        </w:rPr>
      </w:pPr>
    </w:p>
    <w:p w14:paraId="012524FE" w14:textId="6305C08A" w:rsidR="0023060E" w:rsidRDefault="0023060E" w:rsidP="0017700F">
      <w:pPr>
        <w:pStyle w:val="Heading1"/>
      </w:pPr>
      <w:r>
        <w:t xml:space="preserve">9. </w:t>
      </w:r>
      <w:r w:rsidR="00BE6AFE">
        <w:t>Benefits of Communication Methods</w:t>
      </w:r>
    </w:p>
    <w:p w14:paraId="305D9575" w14:textId="53AC7A95" w:rsidR="0075727D" w:rsidRDefault="00B120EE" w:rsidP="007C2BA0">
      <w:pPr>
        <w:rPr>
          <w:rFonts w:ascii="Arial" w:hAnsi="Arial" w:cs="Arial"/>
        </w:rPr>
      </w:pPr>
      <w:r w:rsidRPr="00B120EE">
        <w:rPr>
          <w:rFonts w:ascii="Arial" w:hAnsi="Arial" w:cs="Arial"/>
        </w:rPr>
        <w:t>There are</w:t>
      </w:r>
      <w:r>
        <w:rPr>
          <w:rFonts w:ascii="Arial" w:hAnsi="Arial" w:cs="Arial"/>
        </w:rPr>
        <w:t xml:space="preserve"> various methods of communication from verbal – by discussions, talking in meetings or having a heated disagreement or argument. Non-verbal can be observing someone’s body language. Other communication methods</w:t>
      </w:r>
      <w:r w:rsidR="00AC0032">
        <w:rPr>
          <w:rFonts w:ascii="Arial" w:hAnsi="Arial" w:cs="Arial"/>
        </w:rPr>
        <w:t xml:space="preserve"> </w:t>
      </w:r>
      <w:r w:rsidR="00134415">
        <w:rPr>
          <w:rFonts w:ascii="Arial" w:hAnsi="Arial" w:cs="Arial"/>
        </w:rPr>
        <w:t xml:space="preserve">via your electronic devices, computers accessing emails, faxes, or talking. Written communication method can be in </w:t>
      </w:r>
      <w:r w:rsidR="0075727D">
        <w:rPr>
          <w:rFonts w:ascii="Arial" w:hAnsi="Arial" w:cs="Arial"/>
        </w:rPr>
        <w:t>a</w:t>
      </w:r>
      <w:r w:rsidR="00134415">
        <w:rPr>
          <w:rFonts w:ascii="Arial" w:hAnsi="Arial" w:cs="Arial"/>
        </w:rPr>
        <w:t xml:space="preserve"> form of a letter, memos, faxes</w:t>
      </w:r>
      <w:r w:rsidR="009F19B1">
        <w:rPr>
          <w:rFonts w:ascii="Arial" w:hAnsi="Arial" w:cs="Arial"/>
        </w:rPr>
        <w:t>,</w:t>
      </w:r>
      <w:r w:rsidR="00134415">
        <w:rPr>
          <w:rFonts w:ascii="Arial" w:hAnsi="Arial" w:cs="Arial"/>
        </w:rPr>
        <w:t xml:space="preserve"> and letters. Presentations and videos can also be a form of audio-visual communication method. </w:t>
      </w:r>
      <w:r w:rsidR="00B113D2">
        <w:rPr>
          <w:rFonts w:ascii="Arial" w:hAnsi="Arial" w:cs="Arial"/>
        </w:rPr>
        <w:t>Communication can be hindered by</w:t>
      </w:r>
      <w:r w:rsidR="00E3231E">
        <w:rPr>
          <w:rFonts w:ascii="Arial" w:hAnsi="Arial" w:cs="Arial"/>
        </w:rPr>
        <w:t xml:space="preserve"> the</w:t>
      </w:r>
      <w:r w:rsidR="00B113D2">
        <w:rPr>
          <w:rFonts w:ascii="Arial" w:hAnsi="Arial" w:cs="Arial"/>
        </w:rPr>
        <w:t xml:space="preserve"> notion of perception, language, jargon</w:t>
      </w:r>
      <w:r w:rsidR="00E3231E">
        <w:rPr>
          <w:rFonts w:ascii="Arial" w:hAnsi="Arial" w:cs="Arial"/>
        </w:rPr>
        <w:t xml:space="preserve">, </w:t>
      </w:r>
      <w:r w:rsidR="00E22EF5">
        <w:rPr>
          <w:rFonts w:ascii="Arial" w:hAnsi="Arial" w:cs="Arial"/>
        </w:rPr>
        <w:t>ambiguity,</w:t>
      </w:r>
      <w:r w:rsidR="00B113D2">
        <w:rPr>
          <w:rFonts w:ascii="Arial" w:hAnsi="Arial" w:cs="Arial"/>
        </w:rPr>
        <w:t xml:space="preserve"> </w:t>
      </w:r>
      <w:r w:rsidR="00E3231E">
        <w:rPr>
          <w:rFonts w:ascii="Arial" w:hAnsi="Arial" w:cs="Arial"/>
        </w:rPr>
        <w:t xml:space="preserve">and an overload of information. </w:t>
      </w:r>
      <w:r w:rsidR="00AC1027">
        <w:rPr>
          <w:rFonts w:ascii="Arial" w:hAnsi="Arial" w:cs="Arial"/>
        </w:rPr>
        <w:t>A huge percentage of</w:t>
      </w:r>
      <w:r w:rsidR="00E22EF5">
        <w:rPr>
          <w:rFonts w:ascii="Arial" w:hAnsi="Arial" w:cs="Arial"/>
        </w:rPr>
        <w:t xml:space="preserve"> the project </w:t>
      </w:r>
      <w:r w:rsidR="00942444">
        <w:rPr>
          <w:rFonts w:ascii="Arial" w:hAnsi="Arial" w:cs="Arial"/>
        </w:rPr>
        <w:t xml:space="preserve">plan </w:t>
      </w:r>
      <w:r w:rsidR="00E22EF5">
        <w:rPr>
          <w:rFonts w:ascii="Arial" w:hAnsi="Arial" w:cs="Arial"/>
        </w:rPr>
        <w:t xml:space="preserve">is </w:t>
      </w:r>
      <w:r w:rsidR="00AC1027">
        <w:rPr>
          <w:rFonts w:ascii="Arial" w:hAnsi="Arial" w:cs="Arial"/>
        </w:rPr>
        <w:t xml:space="preserve">all </w:t>
      </w:r>
      <w:r w:rsidR="00E22EF5">
        <w:rPr>
          <w:rFonts w:ascii="Arial" w:hAnsi="Arial" w:cs="Arial"/>
        </w:rPr>
        <w:t>about communication. So, it is imperative that PM ha</w:t>
      </w:r>
      <w:r w:rsidR="0084190D">
        <w:rPr>
          <w:rFonts w:ascii="Arial" w:hAnsi="Arial" w:cs="Arial"/>
        </w:rPr>
        <w:t>s</w:t>
      </w:r>
      <w:r w:rsidR="00E22EF5">
        <w:rPr>
          <w:rFonts w:ascii="Arial" w:hAnsi="Arial" w:cs="Arial"/>
        </w:rPr>
        <w:t xml:space="preserve"> good communication skills</w:t>
      </w:r>
      <w:r w:rsidR="0075727D">
        <w:rPr>
          <w:rFonts w:ascii="Arial" w:hAnsi="Arial" w:cs="Arial"/>
        </w:rPr>
        <w:t xml:space="preserve"> that stakeholders can understand </w:t>
      </w:r>
      <w:r w:rsidR="00E22EF5">
        <w:rPr>
          <w:rFonts w:ascii="Arial" w:hAnsi="Arial" w:cs="Arial"/>
        </w:rPr>
        <w:t>clear</w:t>
      </w:r>
      <w:r w:rsidR="0075727D">
        <w:rPr>
          <w:rFonts w:ascii="Arial" w:hAnsi="Arial" w:cs="Arial"/>
        </w:rPr>
        <w:t>ly</w:t>
      </w:r>
      <w:r w:rsidR="00E22EF5">
        <w:rPr>
          <w:rFonts w:ascii="Arial" w:hAnsi="Arial" w:cs="Arial"/>
        </w:rPr>
        <w:t xml:space="preserve"> and succinct</w:t>
      </w:r>
      <w:r w:rsidR="0075727D">
        <w:rPr>
          <w:rFonts w:ascii="Arial" w:hAnsi="Arial" w:cs="Arial"/>
        </w:rPr>
        <w:t>ly</w:t>
      </w:r>
      <w:r w:rsidR="00E22EF5">
        <w:rPr>
          <w:rFonts w:ascii="Arial" w:hAnsi="Arial" w:cs="Arial"/>
        </w:rPr>
        <w:t xml:space="preserve"> </w:t>
      </w:r>
      <w:r w:rsidR="006B078B">
        <w:rPr>
          <w:rFonts w:ascii="Arial" w:hAnsi="Arial" w:cs="Arial"/>
        </w:rPr>
        <w:t xml:space="preserve">and </w:t>
      </w:r>
      <w:r w:rsidR="00E22EF5">
        <w:rPr>
          <w:rFonts w:ascii="Arial" w:hAnsi="Arial" w:cs="Arial"/>
        </w:rPr>
        <w:t>to the point</w:t>
      </w:r>
      <w:r w:rsidR="0075727D">
        <w:rPr>
          <w:rFonts w:ascii="Arial" w:hAnsi="Arial" w:cs="Arial"/>
        </w:rPr>
        <w:t xml:space="preserve">, according to </w:t>
      </w:r>
      <w:proofErr w:type="spellStart"/>
      <w:r w:rsidR="0075727D">
        <w:rPr>
          <w:rFonts w:ascii="Arial" w:hAnsi="Arial" w:cs="Arial"/>
        </w:rPr>
        <w:t>Buttrick</w:t>
      </w:r>
      <w:proofErr w:type="spellEnd"/>
      <w:r w:rsidR="0075727D">
        <w:rPr>
          <w:rFonts w:ascii="Arial" w:hAnsi="Arial" w:cs="Arial"/>
        </w:rPr>
        <w:t xml:space="preserve"> (2009).</w:t>
      </w:r>
    </w:p>
    <w:p w14:paraId="2FA67FD2" w14:textId="5846D4C6" w:rsidR="0084190D" w:rsidRDefault="0084190D" w:rsidP="007C2BA0">
      <w:pPr>
        <w:rPr>
          <w:rFonts w:ascii="Arial" w:hAnsi="Arial" w:cs="Arial"/>
          <w:color w:val="000000"/>
        </w:rPr>
      </w:pPr>
      <w:r w:rsidRPr="0084190D">
        <w:rPr>
          <w:rFonts w:ascii="Arial" w:hAnsi="Arial" w:cs="Arial"/>
          <w:color w:val="000000"/>
        </w:rPr>
        <w:t>“</w:t>
      </w:r>
      <w:r w:rsidRPr="0084190D">
        <w:rPr>
          <w:rFonts w:ascii="Arial" w:hAnsi="Arial" w:cs="Arial"/>
          <w:color w:val="000000"/>
        </w:rPr>
        <w:t>Project managers and team members must predetermine how stakeholders should interact to achieve maximum efficiency as they move through the project life cycle</w:t>
      </w:r>
      <w:r w:rsidRPr="0084190D">
        <w:rPr>
          <w:rFonts w:ascii="Arial" w:hAnsi="Arial" w:cs="Arial"/>
          <w:color w:val="000000"/>
        </w:rPr>
        <w:t>”</w:t>
      </w:r>
      <w:r w:rsidRPr="0084190D">
        <w:rPr>
          <w:rFonts w:ascii="Arial" w:hAnsi="Arial" w:cs="Arial"/>
          <w:color w:val="000000"/>
        </w:rPr>
        <w:t>.</w:t>
      </w:r>
      <w:r w:rsidRPr="0084190D">
        <w:rPr>
          <w:rFonts w:ascii="Arial" w:hAnsi="Arial" w:cs="Arial"/>
          <w:color w:val="000000"/>
        </w:rPr>
        <w:t xml:space="preserve"> (</w:t>
      </w:r>
      <w:proofErr w:type="spellStart"/>
      <w:r w:rsidRPr="0084190D">
        <w:rPr>
          <w:rFonts w:ascii="Arial" w:hAnsi="Arial" w:cs="Arial"/>
          <w:color w:val="000000"/>
        </w:rPr>
        <w:t>Heagney</w:t>
      </w:r>
      <w:proofErr w:type="spellEnd"/>
      <w:r w:rsidRPr="0084190D">
        <w:rPr>
          <w:rFonts w:ascii="Arial" w:hAnsi="Arial" w:cs="Arial"/>
          <w:color w:val="000000"/>
        </w:rPr>
        <w:t>, 2016, p.81)</w:t>
      </w:r>
      <w:r>
        <w:rPr>
          <w:rFonts w:ascii="Arial" w:hAnsi="Arial" w:cs="Arial"/>
          <w:color w:val="000000"/>
        </w:rPr>
        <w:t>.</w:t>
      </w:r>
    </w:p>
    <w:p w14:paraId="6755595F" w14:textId="22DADAB9" w:rsidR="006B078B" w:rsidRDefault="006B078B" w:rsidP="007C2BA0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By leading a team successfully is by understanding the differences. The source of misunderstanding</w:t>
      </w:r>
      <w:r w:rsidR="00B43E03">
        <w:rPr>
          <w:rFonts w:ascii="Arial" w:hAnsi="Arial" w:cs="Arial"/>
          <w:color w:val="000000"/>
        </w:rPr>
        <w:t xml:space="preserve"> and conflicts arise from team members personal styles, egos, and protagonist</w:t>
      </w:r>
      <w:r w:rsidR="009F19B1">
        <w:rPr>
          <w:rFonts w:ascii="Arial" w:hAnsi="Arial" w:cs="Arial"/>
          <w:color w:val="000000"/>
        </w:rPr>
        <w:t>s</w:t>
      </w:r>
      <w:r w:rsidR="00B43E03">
        <w:rPr>
          <w:rFonts w:ascii="Arial" w:hAnsi="Arial" w:cs="Arial"/>
          <w:color w:val="000000"/>
        </w:rPr>
        <w:t xml:space="preserve">. The team’s efficiency </w:t>
      </w:r>
      <w:r w:rsidR="00652488">
        <w:rPr>
          <w:rFonts w:ascii="Arial" w:hAnsi="Arial" w:cs="Arial"/>
          <w:color w:val="000000"/>
        </w:rPr>
        <w:t>and</w:t>
      </w:r>
      <w:r w:rsidR="00B43E03">
        <w:rPr>
          <w:rFonts w:ascii="Arial" w:hAnsi="Arial" w:cs="Arial"/>
          <w:color w:val="000000"/>
        </w:rPr>
        <w:t xml:space="preserve"> performance can be increased if the PM identifies and resolves the</w:t>
      </w:r>
      <w:r w:rsidR="00652488">
        <w:rPr>
          <w:rFonts w:ascii="Arial" w:hAnsi="Arial" w:cs="Arial"/>
          <w:color w:val="000000"/>
        </w:rPr>
        <w:t>se</w:t>
      </w:r>
      <w:r w:rsidR="00B43E03">
        <w:rPr>
          <w:rFonts w:ascii="Arial" w:hAnsi="Arial" w:cs="Arial"/>
          <w:color w:val="000000"/>
        </w:rPr>
        <w:t xml:space="preserve"> issues </w:t>
      </w:r>
      <w:r w:rsidR="009F19B1">
        <w:rPr>
          <w:rFonts w:ascii="Arial" w:hAnsi="Arial" w:cs="Arial"/>
          <w:color w:val="000000"/>
        </w:rPr>
        <w:t xml:space="preserve">from the start of the project and implementing a communications plan. </w:t>
      </w:r>
      <w:r w:rsidR="00C713CE">
        <w:rPr>
          <w:rFonts w:ascii="Arial" w:hAnsi="Arial" w:cs="Arial"/>
          <w:color w:val="000000"/>
        </w:rPr>
        <w:t>(</w:t>
      </w:r>
      <w:r w:rsidR="00652488">
        <w:rPr>
          <w:rFonts w:ascii="Arial" w:hAnsi="Arial" w:cs="Arial"/>
          <w:color w:val="000000"/>
        </w:rPr>
        <w:t xml:space="preserve">See appendix </w:t>
      </w:r>
      <w:r w:rsidR="00C713CE">
        <w:rPr>
          <w:rFonts w:ascii="Arial" w:hAnsi="Arial" w:cs="Arial"/>
          <w:color w:val="000000"/>
        </w:rPr>
        <w:t>1</w:t>
      </w:r>
      <w:r w:rsidR="00604BDA">
        <w:rPr>
          <w:rFonts w:ascii="Arial" w:hAnsi="Arial" w:cs="Arial"/>
          <w:color w:val="000000"/>
        </w:rPr>
        <w:t>2</w:t>
      </w:r>
      <w:r w:rsidR="00C713CE">
        <w:rPr>
          <w:rFonts w:ascii="Arial" w:hAnsi="Arial" w:cs="Arial"/>
          <w:color w:val="000000"/>
        </w:rPr>
        <w:t>)</w:t>
      </w:r>
      <w:r w:rsidR="00010C74">
        <w:rPr>
          <w:rFonts w:ascii="Arial" w:hAnsi="Arial" w:cs="Arial"/>
          <w:color w:val="000000"/>
        </w:rPr>
        <w:t>.</w:t>
      </w:r>
    </w:p>
    <w:p w14:paraId="5ABB1BCA" w14:textId="77777777" w:rsidR="006B078B" w:rsidRDefault="006B078B" w:rsidP="007C2BA0">
      <w:pPr>
        <w:rPr>
          <w:rFonts w:ascii="Arial" w:hAnsi="Arial" w:cs="Arial"/>
          <w:color w:val="000000"/>
        </w:rPr>
      </w:pPr>
    </w:p>
    <w:p w14:paraId="4F2B11E2" w14:textId="06A75ED6" w:rsidR="0023060E" w:rsidRDefault="0084190D" w:rsidP="00A425D4">
      <w:pPr>
        <w:pStyle w:val="Heading1"/>
      </w:pPr>
      <w:r w:rsidRPr="0084190D">
        <w:rPr>
          <w:sz w:val="22"/>
          <w:szCs w:val="22"/>
        </w:rPr>
        <w:lastRenderedPageBreak/>
        <w:br/>
      </w:r>
      <w:r>
        <w:rPr>
          <w:rFonts w:ascii="Helvetica" w:hAnsi="Helvetica"/>
          <w:sz w:val="18"/>
          <w:szCs w:val="18"/>
        </w:rPr>
        <w:br/>
      </w:r>
      <w:r w:rsidR="0023060E">
        <w:t>10.</w:t>
      </w:r>
      <w:r w:rsidR="00BE6AFE" w:rsidRPr="00BE6AFE">
        <w:t xml:space="preserve"> </w:t>
      </w:r>
      <w:r w:rsidR="00BE6AFE">
        <w:t>Risk Assessment</w:t>
      </w:r>
    </w:p>
    <w:p w14:paraId="5DEDDEB4" w14:textId="3E69E51F" w:rsidR="003F256D" w:rsidRPr="00867DFD" w:rsidRDefault="00867DFD" w:rsidP="006345F6">
      <w:pPr>
        <w:rPr>
          <w:rFonts w:ascii="Arial" w:hAnsi="Arial" w:cs="Arial"/>
          <w:color w:val="000000"/>
        </w:rPr>
      </w:pPr>
      <w:r w:rsidRPr="00867DFD">
        <w:rPr>
          <w:rFonts w:ascii="Arial" w:hAnsi="Arial" w:cs="Arial"/>
          <w:color w:val="000000"/>
        </w:rPr>
        <w:t xml:space="preserve">Risks </w:t>
      </w:r>
      <w:r>
        <w:rPr>
          <w:rFonts w:ascii="Arial" w:hAnsi="Arial" w:cs="Arial"/>
          <w:color w:val="000000"/>
        </w:rPr>
        <w:t xml:space="preserve">are potential threats to the </w:t>
      </w:r>
      <w:r w:rsidR="00805436">
        <w:rPr>
          <w:rFonts w:ascii="Arial" w:hAnsi="Arial" w:cs="Arial"/>
          <w:color w:val="000000"/>
        </w:rPr>
        <w:t xml:space="preserve">success of the </w:t>
      </w:r>
      <w:r>
        <w:rPr>
          <w:rFonts w:ascii="Arial" w:hAnsi="Arial" w:cs="Arial"/>
          <w:color w:val="000000"/>
        </w:rPr>
        <w:t xml:space="preserve">project. </w:t>
      </w:r>
      <w:r w:rsidR="00805436">
        <w:rPr>
          <w:rFonts w:ascii="Arial" w:hAnsi="Arial" w:cs="Arial"/>
          <w:color w:val="000000"/>
        </w:rPr>
        <w:t>The consequences of neglecting risks can be very detrimental to the project. Th</w:t>
      </w:r>
      <w:r w:rsidR="003C5C70">
        <w:rPr>
          <w:rFonts w:ascii="Arial" w:hAnsi="Arial" w:cs="Arial"/>
          <w:color w:val="000000"/>
        </w:rPr>
        <w:t xml:space="preserve">is can be put down to by neglecting risks, lack of time to rectify problems or mistakes, </w:t>
      </w:r>
      <w:r w:rsidR="003E3BE3">
        <w:rPr>
          <w:rFonts w:ascii="Arial" w:hAnsi="Arial" w:cs="Arial"/>
          <w:color w:val="000000"/>
        </w:rPr>
        <w:t>stress,</w:t>
      </w:r>
      <w:r w:rsidR="003C5C70">
        <w:rPr>
          <w:rFonts w:ascii="Arial" w:hAnsi="Arial" w:cs="Arial"/>
          <w:color w:val="000000"/>
        </w:rPr>
        <w:t xml:space="preserve"> and many other factors. To eliminate PM needs to identify and predicting risks. Planning and having a wealth of experience helps. </w:t>
      </w:r>
      <w:r w:rsidR="003E3BE3">
        <w:rPr>
          <w:rFonts w:ascii="Arial" w:hAnsi="Arial" w:cs="Arial"/>
          <w:color w:val="000000"/>
        </w:rPr>
        <w:t>By anticipating risks having a contingency plan and controlling risks is paramount.</w:t>
      </w:r>
    </w:p>
    <w:p w14:paraId="321C1D73" w14:textId="7F87B5F1" w:rsidR="001257A0" w:rsidRDefault="005E70AC" w:rsidP="006345F6">
      <w:pPr>
        <w:rPr>
          <w:rFonts w:ascii="Arial" w:hAnsi="Arial" w:cs="Arial"/>
          <w:color w:val="000000"/>
        </w:rPr>
      </w:pPr>
      <w:r w:rsidRPr="005E70AC">
        <w:rPr>
          <w:rFonts w:ascii="Arial" w:hAnsi="Arial" w:cs="Arial"/>
          <w:color w:val="000000"/>
        </w:rPr>
        <w:t>“</w:t>
      </w:r>
      <w:r w:rsidRPr="005E70AC">
        <w:rPr>
          <w:rFonts w:ascii="Arial" w:hAnsi="Arial" w:cs="Arial"/>
          <w:color w:val="000000"/>
        </w:rPr>
        <w:t>A clear under-standing of the risks that face the project must be established. The sources of project risk are almost limitless, emphasizing the need for a well-thought-out, detailed plan. Typical examples include the loss of a key team member, weather emergencies, technical failures, and poor suppliers</w:t>
      </w:r>
      <w:r w:rsidR="001257A0">
        <w:rPr>
          <w:rFonts w:ascii="Arial" w:hAnsi="Arial" w:cs="Arial"/>
          <w:color w:val="000000"/>
        </w:rPr>
        <w:t>.</w:t>
      </w:r>
      <w:r w:rsidRPr="005E70AC">
        <w:rPr>
          <w:rFonts w:ascii="Arial" w:hAnsi="Arial" w:cs="Arial"/>
          <w:color w:val="000000"/>
        </w:rPr>
        <w:t>” (</w:t>
      </w:r>
      <w:proofErr w:type="spellStart"/>
      <w:r w:rsidRPr="005E70AC">
        <w:rPr>
          <w:rFonts w:ascii="Arial" w:hAnsi="Arial" w:cs="Arial"/>
          <w:color w:val="000000"/>
        </w:rPr>
        <w:t>Heagney</w:t>
      </w:r>
      <w:proofErr w:type="spellEnd"/>
      <w:r w:rsidRPr="005E70AC">
        <w:rPr>
          <w:rFonts w:ascii="Arial" w:hAnsi="Arial" w:cs="Arial"/>
          <w:color w:val="000000"/>
        </w:rPr>
        <w:t>, 2016, p.70)</w:t>
      </w:r>
      <w:r w:rsidR="003E3BE3">
        <w:rPr>
          <w:rFonts w:ascii="Arial" w:hAnsi="Arial" w:cs="Arial"/>
          <w:color w:val="000000"/>
        </w:rPr>
        <w:t>.</w:t>
      </w:r>
      <w:r w:rsidR="001257A0">
        <w:rPr>
          <w:rFonts w:ascii="Arial" w:hAnsi="Arial" w:cs="Arial"/>
          <w:color w:val="000000"/>
        </w:rPr>
        <w:t xml:space="preserve"> </w:t>
      </w:r>
    </w:p>
    <w:p w14:paraId="36DEC403" w14:textId="6472EBFB" w:rsidR="00957F8F" w:rsidRDefault="003E3BE3" w:rsidP="00957F8F">
      <w:pPr>
        <w:rPr>
          <w:rFonts w:ascii="Arial" w:hAnsi="Arial" w:cs="Arial"/>
          <w:color w:val="000000"/>
        </w:rPr>
      </w:pPr>
      <w:r w:rsidRPr="00957F8F">
        <w:rPr>
          <w:rFonts w:ascii="Arial" w:hAnsi="Arial" w:cs="Arial"/>
          <w:color w:val="000000"/>
        </w:rPr>
        <w:t xml:space="preserve">It is vital then to implement a Risk Management Plan. </w:t>
      </w:r>
      <w:r w:rsidR="00FF4455" w:rsidRPr="00957F8F">
        <w:rPr>
          <w:rFonts w:ascii="Arial" w:hAnsi="Arial" w:cs="Arial"/>
          <w:color w:val="000000"/>
        </w:rPr>
        <w:t xml:space="preserve">Plans can be made but events beyond our control can scupper </w:t>
      </w:r>
      <w:r w:rsidR="00A1417B" w:rsidRPr="00957F8F">
        <w:rPr>
          <w:rFonts w:ascii="Arial" w:hAnsi="Arial" w:cs="Arial"/>
          <w:color w:val="000000"/>
        </w:rPr>
        <w:t xml:space="preserve">any </w:t>
      </w:r>
      <w:r w:rsidR="00FF4455" w:rsidRPr="00957F8F">
        <w:rPr>
          <w:rFonts w:ascii="Arial" w:hAnsi="Arial" w:cs="Arial"/>
          <w:color w:val="000000"/>
        </w:rPr>
        <w:t>plans</w:t>
      </w:r>
      <w:r w:rsidR="00AC1027">
        <w:rPr>
          <w:rFonts w:ascii="Arial" w:hAnsi="Arial" w:cs="Arial"/>
          <w:color w:val="000000"/>
        </w:rPr>
        <w:t>, for example the Covid 19 pandemic</w:t>
      </w:r>
      <w:r w:rsidR="00FF4455" w:rsidRPr="00957F8F">
        <w:rPr>
          <w:rFonts w:ascii="Arial" w:hAnsi="Arial" w:cs="Arial"/>
          <w:color w:val="000000"/>
        </w:rPr>
        <w:t>. Its impossible to eliminate risks but can make responsible decisions when risks are identified. Risk management reduces the chance of</w:t>
      </w:r>
      <w:r w:rsidR="00A1417B" w:rsidRPr="00957F8F">
        <w:rPr>
          <w:rFonts w:ascii="Arial" w:hAnsi="Arial" w:cs="Arial"/>
          <w:color w:val="000000"/>
        </w:rPr>
        <w:t xml:space="preserve"> something</w:t>
      </w:r>
      <w:r w:rsidR="00FF4455" w:rsidRPr="00957F8F">
        <w:rPr>
          <w:rFonts w:ascii="Arial" w:hAnsi="Arial" w:cs="Arial"/>
          <w:color w:val="000000"/>
        </w:rPr>
        <w:t xml:space="preserve"> bad from happening and limit the effects </w:t>
      </w:r>
      <w:r w:rsidR="00A1417B" w:rsidRPr="00957F8F">
        <w:rPr>
          <w:rFonts w:ascii="Arial" w:hAnsi="Arial" w:cs="Arial"/>
          <w:color w:val="000000"/>
        </w:rPr>
        <w:t>when they do happen. The formal Risk Management Process highlights these points:</w:t>
      </w:r>
    </w:p>
    <w:p w14:paraId="71E43697" w14:textId="27D3F483" w:rsidR="00957F8F" w:rsidRPr="00957F8F" w:rsidRDefault="00957F8F" w:rsidP="00957F8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Risk identification – project, product, and business risk</w:t>
      </w:r>
      <w:r w:rsidR="00B83EDA">
        <w:rPr>
          <w:rFonts w:ascii="Arial" w:hAnsi="Arial" w:cs="Arial"/>
          <w:color w:val="000000"/>
        </w:rPr>
        <w:t>.</w:t>
      </w:r>
    </w:p>
    <w:p w14:paraId="35F12D50" w14:textId="34C2AEB9" w:rsidR="00957F8F" w:rsidRPr="00957F8F" w:rsidRDefault="00957F8F" w:rsidP="00957F8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Risk analysis – estimation of likelihood of </w:t>
      </w:r>
      <w:r w:rsidR="00B83EDA">
        <w:rPr>
          <w:rFonts w:ascii="Arial" w:hAnsi="Arial" w:cs="Arial"/>
          <w:color w:val="000000"/>
        </w:rPr>
        <w:t>occurrence.</w:t>
      </w:r>
    </w:p>
    <w:p w14:paraId="4F9E0994" w14:textId="2BB5B1AC" w:rsidR="00957F8F" w:rsidRPr="00957F8F" w:rsidRDefault="00957F8F" w:rsidP="00957F8F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Risk evaluation – plan to avoid</w:t>
      </w:r>
      <w:r w:rsidR="00B83EDA">
        <w:rPr>
          <w:rFonts w:ascii="Arial" w:hAnsi="Arial" w:cs="Arial"/>
          <w:color w:val="000000"/>
        </w:rPr>
        <w:t xml:space="preserve"> or lessen the effects of the risks.</w:t>
      </w:r>
    </w:p>
    <w:p w14:paraId="0BA5F617" w14:textId="0A4E3655" w:rsidR="0016076D" w:rsidRDefault="00957F8F" w:rsidP="0016076D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Risk planning/monitoring </w:t>
      </w:r>
      <w:r w:rsidR="00B83EDA">
        <w:rPr>
          <w:rFonts w:ascii="Arial" w:hAnsi="Arial" w:cs="Arial"/>
          <w:color w:val="000000"/>
        </w:rPr>
        <w:t xml:space="preserve">– plan to mitigate the effects of risks and monitor the risks for entirety of </w:t>
      </w:r>
      <w:r w:rsidR="0016076D">
        <w:rPr>
          <w:rFonts w:ascii="Arial" w:hAnsi="Arial" w:cs="Arial"/>
          <w:color w:val="000000"/>
        </w:rPr>
        <w:t xml:space="preserve">The </w:t>
      </w:r>
      <w:r w:rsidR="00B83EDA">
        <w:rPr>
          <w:rFonts w:ascii="Arial" w:hAnsi="Arial" w:cs="Arial"/>
          <w:color w:val="000000"/>
        </w:rPr>
        <w:t>Project Life Cycle.</w:t>
      </w:r>
      <w:r w:rsidR="005E70AC" w:rsidRPr="00957F8F">
        <w:rPr>
          <w:rFonts w:ascii="Arial" w:hAnsi="Arial" w:cs="Arial"/>
          <w:color w:val="000000"/>
        </w:rPr>
        <w:br/>
      </w:r>
      <w:r w:rsidR="005E70AC" w:rsidRPr="00957F8F">
        <w:rPr>
          <w:rFonts w:ascii="Arial" w:hAnsi="Arial" w:cs="Arial"/>
          <w:color w:val="000000"/>
        </w:rPr>
        <w:br/>
      </w:r>
    </w:p>
    <w:p w14:paraId="4AD179FB" w14:textId="4A562C31" w:rsidR="005F5BEE" w:rsidRDefault="0016076D" w:rsidP="001607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counteract risks, it is a good idea to put in policies and procedure, training with supervision and monitoring. Clear roles, expectations and boundaries must be set. </w:t>
      </w:r>
    </w:p>
    <w:p w14:paraId="00F560F7" w14:textId="272B5E7B" w:rsidR="005F5BEE" w:rsidRPr="0016076D" w:rsidRDefault="005F5BEE" w:rsidP="0016076D">
      <w:pPr>
        <w:rPr>
          <w:rFonts w:ascii="Arial" w:hAnsi="Arial" w:cs="Arial"/>
        </w:rPr>
      </w:pPr>
      <w:r>
        <w:rPr>
          <w:rFonts w:ascii="Arial" w:hAnsi="Arial" w:cs="Arial"/>
        </w:rPr>
        <w:t>These risks have been anticipated and have been implemented and a risk management have been concluded</w:t>
      </w:r>
      <w:r w:rsidR="00AC1027">
        <w:rPr>
          <w:rFonts w:ascii="Arial" w:hAnsi="Arial" w:cs="Arial"/>
        </w:rPr>
        <w:t xml:space="preserve"> in </w:t>
      </w:r>
      <w:r w:rsidR="0074135F">
        <w:rPr>
          <w:rFonts w:ascii="Arial" w:hAnsi="Arial" w:cs="Arial"/>
        </w:rPr>
        <w:t>the project management plan</w:t>
      </w:r>
      <w:r>
        <w:rPr>
          <w:rFonts w:ascii="Arial" w:hAnsi="Arial" w:cs="Arial"/>
        </w:rPr>
        <w:t xml:space="preserve">. </w:t>
      </w:r>
      <w:r w:rsidR="00935BC7">
        <w:rPr>
          <w:rFonts w:ascii="Arial" w:hAnsi="Arial" w:cs="Arial"/>
        </w:rPr>
        <w:t>(See appendix</w:t>
      </w:r>
      <w:r w:rsidR="00604BDA">
        <w:rPr>
          <w:rFonts w:ascii="Arial" w:hAnsi="Arial" w:cs="Arial"/>
        </w:rPr>
        <w:t xml:space="preserve"> 13</w:t>
      </w:r>
      <w:r w:rsidR="0074135F">
        <w:rPr>
          <w:rFonts w:ascii="Arial" w:hAnsi="Arial" w:cs="Arial"/>
        </w:rPr>
        <w:t>)</w:t>
      </w:r>
      <w:r w:rsidR="00604BDA">
        <w:rPr>
          <w:rFonts w:ascii="Arial" w:hAnsi="Arial" w:cs="Arial"/>
        </w:rPr>
        <w:t>.</w:t>
      </w:r>
    </w:p>
    <w:p w14:paraId="142E0A03" w14:textId="4542CA70" w:rsidR="00BE6AFE" w:rsidRDefault="00BE6AFE" w:rsidP="006345F6">
      <w:pPr>
        <w:rPr>
          <w:rFonts w:ascii="Arial" w:hAnsi="Arial" w:cs="Arial"/>
          <w:b/>
          <w:bCs/>
          <w:color w:val="000000"/>
          <w:u w:val="single"/>
        </w:rPr>
      </w:pPr>
    </w:p>
    <w:p w14:paraId="2E5D111E" w14:textId="40E5CEB1" w:rsidR="00BE6AFE" w:rsidRDefault="00BE6AFE" w:rsidP="00A425D4">
      <w:pPr>
        <w:pStyle w:val="Heading1"/>
      </w:pPr>
      <w:r>
        <w:t>11. Conclusion</w:t>
      </w:r>
    </w:p>
    <w:p w14:paraId="4B3737A3" w14:textId="0A4414A2" w:rsidR="00DD0607" w:rsidRPr="003D2102" w:rsidRDefault="00894D41" w:rsidP="00DD0607">
      <w:pPr>
        <w:rPr>
          <w:rFonts w:ascii="Arial" w:hAnsi="Arial" w:cs="Arial"/>
        </w:rPr>
      </w:pPr>
      <w:r w:rsidRPr="003D2102">
        <w:rPr>
          <w:rFonts w:ascii="Arial" w:hAnsi="Arial" w:cs="Arial"/>
        </w:rPr>
        <w:t>To conclude the pro</w:t>
      </w:r>
      <w:r w:rsidR="00F00D05" w:rsidRPr="003D2102">
        <w:rPr>
          <w:rFonts w:ascii="Arial" w:hAnsi="Arial" w:cs="Arial"/>
        </w:rPr>
        <w:t xml:space="preserve">ject should be completed according to the project life </w:t>
      </w:r>
      <w:r w:rsidR="00A5433E" w:rsidRPr="003D2102">
        <w:rPr>
          <w:rFonts w:ascii="Arial" w:hAnsi="Arial" w:cs="Arial"/>
        </w:rPr>
        <w:t>cycle, aiming to complete all tasks in the</w:t>
      </w:r>
      <w:r w:rsidR="00F00D05" w:rsidRPr="003D2102">
        <w:rPr>
          <w:rFonts w:ascii="Arial" w:hAnsi="Arial" w:cs="Arial"/>
        </w:rPr>
        <w:t xml:space="preserve"> specified time</w:t>
      </w:r>
      <w:r w:rsidR="00A5433E" w:rsidRPr="003D2102">
        <w:rPr>
          <w:rFonts w:ascii="Arial" w:hAnsi="Arial" w:cs="Arial"/>
        </w:rPr>
        <w:t xml:space="preserve">, evidently </w:t>
      </w:r>
      <w:r w:rsidR="00F00D05" w:rsidRPr="003D2102">
        <w:rPr>
          <w:rFonts w:ascii="Arial" w:hAnsi="Arial" w:cs="Arial"/>
        </w:rPr>
        <w:t>to avoid scope creep. Whilst focusing on each product activity and deliverables, eac</w:t>
      </w:r>
      <w:r w:rsidR="00A5433E" w:rsidRPr="003D2102">
        <w:rPr>
          <w:rFonts w:ascii="Arial" w:hAnsi="Arial" w:cs="Arial"/>
        </w:rPr>
        <w:t xml:space="preserve">h activity </w:t>
      </w:r>
      <w:r w:rsidR="00F00D05" w:rsidRPr="003D2102">
        <w:rPr>
          <w:rFonts w:ascii="Arial" w:hAnsi="Arial" w:cs="Arial"/>
        </w:rPr>
        <w:t>should be done in a timely manner</w:t>
      </w:r>
      <w:r w:rsidR="00A5433E" w:rsidRPr="003D2102">
        <w:rPr>
          <w:rFonts w:ascii="Arial" w:hAnsi="Arial" w:cs="Arial"/>
        </w:rPr>
        <w:t xml:space="preserve"> with the aim of all deliverables being attained. Thus</w:t>
      </w:r>
      <w:r w:rsidR="006A5A78" w:rsidRPr="003D2102">
        <w:rPr>
          <w:rFonts w:ascii="Arial" w:hAnsi="Arial" w:cs="Arial"/>
        </w:rPr>
        <w:t>,</w:t>
      </w:r>
      <w:r w:rsidR="00A5433E" w:rsidRPr="003D2102">
        <w:rPr>
          <w:rFonts w:ascii="Arial" w:hAnsi="Arial" w:cs="Arial"/>
        </w:rPr>
        <w:t xml:space="preserve"> the project will gain traction</w:t>
      </w:r>
      <w:r w:rsidR="006A5A78" w:rsidRPr="003D2102">
        <w:rPr>
          <w:rFonts w:ascii="Arial" w:hAnsi="Arial" w:cs="Arial"/>
        </w:rPr>
        <w:t xml:space="preserve"> and will head </w:t>
      </w:r>
      <w:r w:rsidR="009632AA" w:rsidRPr="003D2102">
        <w:rPr>
          <w:rFonts w:ascii="Arial" w:hAnsi="Arial" w:cs="Arial"/>
        </w:rPr>
        <w:t>in the right trajectory.</w:t>
      </w:r>
      <w:r w:rsidR="006A5A78" w:rsidRPr="003D2102">
        <w:rPr>
          <w:rFonts w:ascii="Arial" w:hAnsi="Arial" w:cs="Arial"/>
        </w:rPr>
        <w:t xml:space="preserve"> </w:t>
      </w:r>
      <w:r w:rsidR="00613D13">
        <w:rPr>
          <w:rFonts w:ascii="Arial" w:hAnsi="Arial" w:cs="Arial"/>
        </w:rPr>
        <w:t>Identifying and anticipating any risks in the project is essential</w:t>
      </w:r>
      <w:r w:rsidR="007E5DB9">
        <w:rPr>
          <w:rFonts w:ascii="Arial" w:hAnsi="Arial" w:cs="Arial"/>
        </w:rPr>
        <w:t>. By conducting a risk assessment plan</w:t>
      </w:r>
      <w:r w:rsidR="00F73A5B">
        <w:rPr>
          <w:rFonts w:ascii="Arial" w:hAnsi="Arial" w:cs="Arial"/>
        </w:rPr>
        <w:t>, plus having a contingency plan</w:t>
      </w:r>
      <w:r w:rsidR="007E5DB9">
        <w:rPr>
          <w:rFonts w:ascii="Arial" w:hAnsi="Arial" w:cs="Arial"/>
        </w:rPr>
        <w:t xml:space="preserve"> is vital</w:t>
      </w:r>
      <w:r w:rsidR="00F73A5B">
        <w:rPr>
          <w:rFonts w:ascii="Arial" w:hAnsi="Arial" w:cs="Arial"/>
        </w:rPr>
        <w:t xml:space="preserve"> to the success of the project.</w:t>
      </w:r>
      <w:r w:rsidR="006800D1">
        <w:rPr>
          <w:rFonts w:ascii="Arial" w:hAnsi="Arial" w:cs="Arial"/>
        </w:rPr>
        <w:t xml:space="preserve"> </w:t>
      </w:r>
      <w:r w:rsidR="00F73A5B">
        <w:rPr>
          <w:rFonts w:ascii="Arial" w:hAnsi="Arial" w:cs="Arial"/>
        </w:rPr>
        <w:t xml:space="preserve"> </w:t>
      </w:r>
      <w:r w:rsidR="00F73A5B" w:rsidRPr="003D2102">
        <w:rPr>
          <w:rFonts w:ascii="Arial" w:hAnsi="Arial" w:cs="Arial"/>
        </w:rPr>
        <w:t xml:space="preserve">It is </w:t>
      </w:r>
      <w:r w:rsidR="00F73A5B">
        <w:rPr>
          <w:rFonts w:ascii="Arial" w:hAnsi="Arial" w:cs="Arial"/>
        </w:rPr>
        <w:t xml:space="preserve">also </w:t>
      </w:r>
      <w:r w:rsidR="00F73A5B" w:rsidRPr="003D2102">
        <w:rPr>
          <w:rFonts w:ascii="Arial" w:hAnsi="Arial" w:cs="Arial"/>
        </w:rPr>
        <w:t>imperative that all stakeholders are informed respectively</w:t>
      </w:r>
      <w:r w:rsidR="00F73A5B">
        <w:rPr>
          <w:rFonts w:ascii="Arial" w:hAnsi="Arial" w:cs="Arial"/>
        </w:rPr>
        <w:t>. Keeping them engaged</w:t>
      </w:r>
      <w:r w:rsidR="001E5318">
        <w:rPr>
          <w:rFonts w:ascii="Arial" w:hAnsi="Arial" w:cs="Arial"/>
        </w:rPr>
        <w:t>,</w:t>
      </w:r>
      <w:r w:rsidR="00F73A5B">
        <w:rPr>
          <w:rFonts w:ascii="Arial" w:hAnsi="Arial" w:cs="Arial"/>
        </w:rPr>
        <w:t xml:space="preserve"> in the entirety of the project life </w:t>
      </w:r>
      <w:r w:rsidR="001E5318">
        <w:rPr>
          <w:rFonts w:ascii="Arial" w:hAnsi="Arial" w:cs="Arial"/>
        </w:rPr>
        <w:t>cycle,</w:t>
      </w:r>
      <w:r w:rsidR="00F73A5B">
        <w:rPr>
          <w:rFonts w:ascii="Arial" w:hAnsi="Arial" w:cs="Arial"/>
        </w:rPr>
        <w:t xml:space="preserve"> by always staying in c</w:t>
      </w:r>
      <w:r w:rsidR="00F73A5B" w:rsidRPr="003D2102">
        <w:rPr>
          <w:rFonts w:ascii="Arial" w:hAnsi="Arial" w:cs="Arial"/>
        </w:rPr>
        <w:t>ontinuous communication</w:t>
      </w:r>
      <w:r w:rsidR="00F73A5B">
        <w:rPr>
          <w:rFonts w:ascii="Arial" w:hAnsi="Arial" w:cs="Arial"/>
        </w:rPr>
        <w:t xml:space="preserve"> is key.</w:t>
      </w:r>
      <w:r w:rsidR="00F73A5B" w:rsidRPr="003D2102">
        <w:rPr>
          <w:rFonts w:ascii="Arial" w:hAnsi="Arial" w:cs="Arial"/>
        </w:rPr>
        <w:t xml:space="preserve"> </w:t>
      </w:r>
      <w:r w:rsidR="00F73A5B">
        <w:rPr>
          <w:rFonts w:ascii="Arial" w:hAnsi="Arial" w:cs="Arial"/>
        </w:rPr>
        <w:t xml:space="preserve">This is because </w:t>
      </w:r>
      <w:r w:rsidR="00F73A5B" w:rsidRPr="003D2102">
        <w:rPr>
          <w:rFonts w:ascii="Arial" w:hAnsi="Arial" w:cs="Arial"/>
        </w:rPr>
        <w:t xml:space="preserve">the stakeholders are the key to the </w:t>
      </w:r>
      <w:r w:rsidR="00F73A5B">
        <w:rPr>
          <w:rFonts w:ascii="Arial" w:hAnsi="Arial" w:cs="Arial"/>
        </w:rPr>
        <w:t xml:space="preserve">project </w:t>
      </w:r>
      <w:r w:rsidR="00F73A5B" w:rsidRPr="003D2102">
        <w:rPr>
          <w:rFonts w:ascii="Arial" w:hAnsi="Arial" w:cs="Arial"/>
        </w:rPr>
        <w:t>success</w:t>
      </w:r>
      <w:r w:rsidR="00F73A5B">
        <w:rPr>
          <w:rFonts w:ascii="Arial" w:hAnsi="Arial" w:cs="Arial"/>
        </w:rPr>
        <w:t xml:space="preserve"> or failure</w:t>
      </w:r>
      <w:r w:rsidR="00F73A5B" w:rsidRPr="003D2102">
        <w:rPr>
          <w:rFonts w:ascii="Arial" w:hAnsi="Arial" w:cs="Arial"/>
        </w:rPr>
        <w:t>.</w:t>
      </w:r>
    </w:p>
    <w:p w14:paraId="43BCFD88" w14:textId="77777777" w:rsidR="00935BC7" w:rsidRDefault="00935BC7" w:rsidP="006345F6">
      <w:pPr>
        <w:rPr>
          <w:rFonts w:ascii="Arial" w:hAnsi="Arial" w:cs="Arial"/>
          <w:b/>
          <w:bCs/>
          <w:color w:val="000000"/>
          <w:u w:val="single"/>
        </w:rPr>
      </w:pPr>
    </w:p>
    <w:p w14:paraId="78656FBF" w14:textId="77777777" w:rsidR="006345F6" w:rsidRDefault="006345F6" w:rsidP="006345F6">
      <w:pPr>
        <w:rPr>
          <w:rFonts w:ascii="Arial" w:hAnsi="Arial" w:cs="Arial"/>
          <w:b/>
          <w:bCs/>
          <w:color w:val="000000"/>
          <w:u w:val="single"/>
        </w:rPr>
      </w:pPr>
    </w:p>
    <w:p w14:paraId="6BB8805D" w14:textId="1ACE537C" w:rsidR="00B04090" w:rsidRPr="006345F6" w:rsidRDefault="004B67FE" w:rsidP="006345F6">
      <w:pPr>
        <w:rPr>
          <w:rFonts w:ascii="Arial" w:hAnsi="Arial" w:cs="Arial"/>
          <w:color w:val="000000"/>
        </w:rPr>
      </w:pPr>
      <w:r w:rsidRPr="006345F6">
        <w:br/>
      </w:r>
    </w:p>
    <w:p w14:paraId="5C7A9CC8" w14:textId="77777777" w:rsidR="009C4C80" w:rsidRDefault="009C4C80" w:rsidP="00153FF0">
      <w:pPr>
        <w:rPr>
          <w:rFonts w:ascii="Arial" w:eastAsia="Times New Roman" w:hAnsi="Arial" w:cs="Arial"/>
          <w:b/>
          <w:bCs/>
          <w:u w:val="single"/>
          <w:lang w:eastAsia="en-GB"/>
        </w:rPr>
      </w:pPr>
    </w:p>
    <w:p w14:paraId="1658A33C" w14:textId="12E7AA3D" w:rsidR="00FA4F29" w:rsidRPr="00153FF0" w:rsidRDefault="00DD5251" w:rsidP="00153FF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5251">
        <w:rPr>
          <w:rFonts w:ascii="Helvetica" w:hAnsi="Helvetica"/>
          <w:color w:val="000000"/>
        </w:rPr>
        <w:br/>
      </w:r>
    </w:p>
    <w:p w14:paraId="1B5632D5" w14:textId="77777777" w:rsidR="009F19B1" w:rsidRDefault="009F19B1" w:rsidP="00952EE4">
      <w:pPr>
        <w:rPr>
          <w:b/>
          <w:bCs/>
          <w:u w:val="single"/>
        </w:rPr>
      </w:pPr>
    </w:p>
    <w:p w14:paraId="332A7993" w14:textId="77777777" w:rsidR="00A425D4" w:rsidRDefault="00A425D4" w:rsidP="00952EE4">
      <w:pPr>
        <w:rPr>
          <w:b/>
          <w:bCs/>
          <w:u w:val="single"/>
        </w:rPr>
      </w:pPr>
    </w:p>
    <w:p w14:paraId="150878F7" w14:textId="77777777" w:rsidR="00604BDA" w:rsidRDefault="00604BDA" w:rsidP="00952EE4">
      <w:pPr>
        <w:rPr>
          <w:b/>
          <w:bCs/>
          <w:u w:val="single"/>
        </w:rPr>
      </w:pPr>
    </w:p>
    <w:p w14:paraId="539C5112" w14:textId="20DC2A2B" w:rsidR="00A90561" w:rsidRDefault="00604BDA" w:rsidP="00604BDA">
      <w:pPr>
        <w:pStyle w:val="Heading1"/>
      </w:pPr>
      <w:r>
        <w:t xml:space="preserve">12. </w:t>
      </w:r>
      <w:r w:rsidR="00A90561">
        <w:t xml:space="preserve">REFERENCES </w:t>
      </w:r>
    </w:p>
    <w:p w14:paraId="580E283D" w14:textId="77777777" w:rsidR="003F72ED" w:rsidRPr="007F029F" w:rsidRDefault="003F72ED" w:rsidP="00952EE4">
      <w:pPr>
        <w:rPr>
          <w:rFonts w:ascii="Arial" w:hAnsi="Arial" w:cs="Arial"/>
          <w:b/>
          <w:bCs/>
          <w:u w:val="single"/>
        </w:rPr>
      </w:pPr>
    </w:p>
    <w:p w14:paraId="322A98F5" w14:textId="77777777" w:rsidR="003F72ED" w:rsidRDefault="003F72ED" w:rsidP="00952EE4">
      <w:pPr>
        <w:rPr>
          <w:b/>
          <w:bCs/>
          <w:u w:val="single"/>
        </w:rPr>
      </w:pPr>
    </w:p>
    <w:p w14:paraId="273ABEF4" w14:textId="77777777" w:rsidR="003F72ED" w:rsidRPr="00A11065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11065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A11065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communication-plan</w:t>
      </w:r>
      <w:r w:rsidRPr="00A11065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&lt;https://simplicable.com/new/communication-plan&gt; [Accessed 7 April 2022].</w:t>
      </w:r>
    </w:p>
    <w:p w14:paraId="13BC6937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Iron Triangle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www.bing.com/images/search?view=detailV2&amp;ccid=w9Px%2FAvt&amp;id=3548A552970553533D054E077E3BE9C16BE4668E&amp;thid=OIP.w9Px_AvtLWhNwy_UnqlyLAHaEp&amp;mediaurl=https%3A%2F%2Fcdn-images-1.medium.com%2Fmax%2F1600%2F1*Su1bnrGz2WdTChT87HBhgA.png&amp;cdnurl=https%3A%2F%2Fth.bing.com%2Fth%2Fid%2FR.c3d3f1fc0bed2d684dc32fd49ea9722c%3Frik%3Djmbka8HpO34HTg%26pid%3DImgRaw%26r%3D0&amp;exph=375&amp;expw=597&amp;q=iron+triangle+project+management&amp;simid=608016757770037285&amp;form=IRPRST&amp;ck=5EC011BEBFA15858A14929B28227293C&amp;selectedindex=10&amp;ajaxhist=0&amp;ajaxserp=0&amp;vt=0&amp;sim=11&gt; [Accessed 1 April 2022].</w:t>
      </w:r>
    </w:p>
    <w:p w14:paraId="3E1D1CE7" w14:textId="77777777" w:rsidR="003F72ED" w:rsidRPr="003625EB" w:rsidRDefault="003F72ED" w:rsidP="009C2D86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3625EB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3625EB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Product Market Segmentation</w:t>
      </w:r>
      <w:r w:rsidRPr="003625EB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www.bing.com/images/search?view=detailV2&amp;ccid=jNxLLBHp&amp;id=A25EB0436603CE5327096B49B16CDA1A45FD28D7&amp;thid=OIP.jNxLLBHpPstkOs0FoiPPJgHaEb&amp;mediaurl=https%3A%2F%2Ftextimgs.s3.amazonaws.com%2Fmktprinc%2Fsection_05%2F8cdc4b2c11e93ecb643acd05a223cf26.jpg&amp;exph=695&amp;expw=1161&amp;q=market+segmentation+fo+a+new+product&amp;simid=608021039864503323&amp;form=IRPRST&amp;ck=A4FE617DF51E3DCA7F533CD037AABCD4&amp;selectedindex=14&amp;ajaxhist=0&amp;ajaxserp=0&amp;vt=0&amp;sim=11&amp;cdnurl=https%3A%2F%2Fth.bing.com%2Fth%2Fid%2FR.8cdc4b2c11e93ecb643acd05a223cf26%3Frik%3D1yj9RRrabLFJaw%26pid%3DImgRaw%26r%3D0&gt; [Accessed 4 April 2022].</w:t>
      </w:r>
    </w:p>
    <w:p w14:paraId="7DEA8D0D" w14:textId="77777777" w:rsidR="003F72ED" w:rsidRPr="007256C2" w:rsidRDefault="003F72ED" w:rsidP="009C2D86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7256C2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7256C2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Product Work Breakdown Structure</w:t>
      </w:r>
      <w:r w:rsidRPr="007256C2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www.bing.com/images/search?view=detailV2&amp;ccid=%2b%2bNtHk6N&amp;id=BF344C594995491B6A4DB335EC771D6CF2EEE611&amp;thid=OIP.--NtHk6Nicd6ebDXlRgbfgHaEB&amp;mediaurl=https%3a%2f%2fwww.bstemplates.com%2fwp-content%2fuploads%2f2018%2f09%2fproduct_work_breakdown_structure_diagram_7.png&amp;cdnurl=https%3a%2f%2fth.bing.com%2fth%2fid%2fR.fbe36d1e4e8d89c77a79b0d795181b7e%3frik%3dEebu8mwdd%252bw1sw%26pid%3dImgRaw%26r%3d0&amp;exph=464&amp;expw=854&amp;q=product+work+structure+diagram&amp;simid=607989128262482710&amp;FORM=IRPRST&amp;ck=4A2E906119C91270821FC71A7717F33B&amp;selectedIndex=0&amp;idpp=overlayview&amp;ajaxhist=0&amp;ajaxserp=0&gt; [Accessed 4 April 2022].</w:t>
      </w:r>
    </w:p>
    <w:p w14:paraId="2A322256" w14:textId="77777777" w:rsidR="003F72ED" w:rsidRPr="0046794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467940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46794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Segmentation, Targeting, </w:t>
      </w:r>
      <w:r w:rsidRPr="0046794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Positioning.</w:t>
      </w:r>
      <w:r w:rsidRPr="0046794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[image] Available at: &lt;https://www.bing.com/images/search?view=detailV2&amp;ccid=EoDj4thH&amp;id=7A9118C2865081E9977E50FFC34EAD815631483B&amp;thid=OIP.EoDj4thHQXbehQeuwtZl8AHaEn&amp;mediaurl=https%3A%2F%2F1.bp.blogspot.com%2F-V3V2kLAB_TA%2FVCO9pVbvjXI%2FAAAAAAAAAKA%2FCVFdMZ6cdO4%2Fs1600%2Fsegmentation-targeting-positioning-business-diagram-1-728.jpg&amp;exph=454&amp;expw=728&amp;q=market+segmentation+fo+a+new+product&amp;simid=608030467310299848&amp;form=IRPRST&amp;ck=DA87121ECC3D347667E397F298E7E375&amp;selectedindex=17&amp;ajaxhist=0&amp;ajaxserp=0&amp;vt=0&amp;sim=11&amp;cdnurl=https%3A%2F%2Fth.bing.com%2Fth%2Fid%2FR.1280e3e2d8474176de8507aec2d665f0%3Frik%3DO0gxVoGtTsP%252fUA%26pid%3DImgRaw%26r%3D0%26sres%3D1%26sresct%3D1&gt; [Accessed 4 April 2022].</w:t>
      </w:r>
    </w:p>
    <w:p w14:paraId="605C0566" w14:textId="77777777" w:rsidR="003F72ED" w:rsidRPr="003F72ED" w:rsidRDefault="003F72ED" w:rsidP="003F72ED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3F72ED">
        <w:rPr>
          <w:rFonts w:ascii="Arial" w:hAnsi="Arial" w:cs="Arial"/>
          <w:color w:val="000000"/>
          <w:sz w:val="18"/>
          <w:szCs w:val="18"/>
          <w:shd w:val="clear" w:color="auto" w:fill="FFFFFF"/>
        </w:rPr>
        <w:t>2022. </w:t>
      </w:r>
      <w:r w:rsidRPr="003F72ED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Tuckman's Linear Group of Development</w:t>
      </w:r>
      <w:r w:rsidRPr="003F72ED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&lt;https://pressbooks.bccampus.ca/technicalwriting/chapter/understandingteamdynamics/&gt; [Accessed 4 April 2022].</w:t>
      </w:r>
    </w:p>
    <w:p w14:paraId="4547F0D2" w14:textId="77777777" w:rsidR="003F72ED" w:rsidRPr="00AF3C4A" w:rsidRDefault="003F72ED" w:rsidP="009C2D86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AF3C4A">
        <w:rPr>
          <w:rFonts w:ascii="Arial" w:hAnsi="Arial" w:cs="Arial"/>
          <w:color w:val="000000"/>
          <w:sz w:val="18"/>
          <w:szCs w:val="18"/>
          <w:shd w:val="clear" w:color="auto" w:fill="FFFFFF"/>
        </w:rPr>
        <w:lastRenderedPageBreak/>
        <w:t>AsianPolyGlotView. 2022. </w:t>
      </w:r>
      <w:r w:rsidRPr="00AF3C4A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The Worldwide Natural Vitamin E Product Industry is Expected to Reach $2.17 Billion by 2026</w:t>
      </w:r>
      <w:r w:rsidRPr="00AF3C4A">
        <w:rPr>
          <w:rFonts w:ascii="Arial" w:hAnsi="Arial" w:cs="Arial"/>
          <w:color w:val="000000"/>
          <w:sz w:val="18"/>
          <w:szCs w:val="18"/>
          <w:shd w:val="clear" w:color="auto" w:fill="FFFFFF"/>
        </w:rPr>
        <w:t>. [online] Available at: &lt;https://asianpolyglotview.com/2022/02/the-worldwide-natural-vitamin-e-product-industry-is-expected-to-reach-2-17-billion-by-2026.html&gt; [Accessed 1 April 2022].</w:t>
      </w:r>
    </w:p>
    <w:p w14:paraId="73EE8F2A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spellStart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Berkun</w:t>
      </w:r>
      <w:proofErr w:type="spellEnd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S. and </w:t>
      </w:r>
      <w:proofErr w:type="spellStart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Berkun</w:t>
      </w:r>
      <w:proofErr w:type="spellEnd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, S., 2008.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Making things happen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Beijing: O'Reilly.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21F72729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spellStart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Buttrick</w:t>
      </w:r>
      <w:proofErr w:type="spellEnd"/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, R., 2011.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Project Workout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4th ed. Harlow: Pearson Education UK.</w:t>
      </w:r>
    </w:p>
    <w:p w14:paraId="21A60EC3" w14:textId="77777777" w:rsidR="003F72ED" w:rsidRPr="00C73390" w:rsidRDefault="003F72ED" w:rsidP="00952EE4">
      <w:pPr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Chang, J.Y., Jiang, J.J., Klein, </w:t>
      </w:r>
      <w:proofErr w:type="gramStart"/>
      <w:r w:rsidRPr="00C73390">
        <w:rPr>
          <w:rFonts w:ascii="Arial" w:hAnsi="Arial" w:cs="Arial"/>
          <w:color w:val="222222"/>
          <w:sz w:val="18"/>
          <w:szCs w:val="18"/>
          <w:shd w:val="clear" w:color="auto" w:fill="FFFFFF"/>
        </w:rPr>
        <w:t>G.</w:t>
      </w:r>
      <w:proofErr w:type="gramEnd"/>
      <w:r w:rsidRPr="00C73390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and Wang, E.T., 2019. Enterprise system programs: Goal setting and cooperation in the integration team. </w:t>
      </w:r>
      <w:r w:rsidRPr="00C73390">
        <w:rPr>
          <w:rFonts w:ascii="Arial" w:hAnsi="Arial" w:cs="Arial"/>
          <w:i/>
          <w:iCs/>
          <w:color w:val="222222"/>
          <w:sz w:val="18"/>
          <w:szCs w:val="18"/>
          <w:shd w:val="clear" w:color="auto" w:fill="FFFFFF"/>
        </w:rPr>
        <w:t>Information &amp; Management</w:t>
      </w:r>
      <w:r w:rsidRPr="00C73390">
        <w:rPr>
          <w:rFonts w:ascii="Arial" w:hAnsi="Arial" w:cs="Arial"/>
          <w:color w:val="222222"/>
          <w:sz w:val="18"/>
          <w:szCs w:val="18"/>
          <w:shd w:val="clear" w:color="auto" w:fill="FFFFFF"/>
        </w:rPr>
        <w:t>, </w:t>
      </w:r>
      <w:r w:rsidRPr="00C73390">
        <w:rPr>
          <w:rFonts w:ascii="Arial" w:hAnsi="Arial" w:cs="Arial"/>
          <w:i/>
          <w:iCs/>
          <w:color w:val="222222"/>
          <w:sz w:val="18"/>
          <w:szCs w:val="18"/>
          <w:shd w:val="clear" w:color="auto" w:fill="FFFFFF"/>
        </w:rPr>
        <w:t>56</w:t>
      </w:r>
      <w:r w:rsidRPr="00C73390">
        <w:rPr>
          <w:rFonts w:ascii="Arial" w:hAnsi="Arial" w:cs="Arial"/>
          <w:color w:val="222222"/>
          <w:sz w:val="18"/>
          <w:szCs w:val="18"/>
          <w:shd w:val="clear" w:color="auto" w:fill="FFFFFF"/>
        </w:rPr>
        <w:t>(6), p.103137.</w:t>
      </w:r>
    </w:p>
    <w:p w14:paraId="7A911186" w14:textId="77777777" w:rsidR="003F72ED" w:rsidRPr="00C73390" w:rsidRDefault="003F72ED" w:rsidP="00952EE4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Clayton, M., 2021. The Top 20 Stakeholder Analysis Techniques All PMs Should Know. [Blog]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Online PM Courses Build Your Project Career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, Available at: &lt;https://onlinepmcourses.com/the-top-20-stakeholder-analysis-techniques-all-pms-should-know/&gt; [Accessed 6 April 2022].</w:t>
      </w:r>
    </w:p>
    <w:p w14:paraId="2A5A34D9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Finance.yahoo.com. 2022.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Multivitamin Capsules </w:t>
      </w:r>
      <w:proofErr w:type="gramStart"/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And</w:t>
      </w:r>
      <w:proofErr w:type="gramEnd"/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 Tablets Global Market Report 2022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[online] Available at: &lt;https://finance.yahoo.com/news/multivitamin-capsules-tablets-global-market-095500630.html?msclkid=43042952b42a11ec98d23282583d5414&gt; [Accessed 4 April 2022].</w:t>
      </w:r>
    </w:p>
    <w:p w14:paraId="61AA2359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Finance.yahoo.com. 2022.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The Worldwide Natural Vitamin E Product Industry is Expected to Reach $2.17 Billion by 2026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[online] Available at: &lt;https://finance.yahoo.com/news/worldwide-natural-vitamin-e-product-190000483.html?guccounter=1&amp;guce_referrer=aHR0cHM6Ly93d3cuYmluZy5jb20v&amp;guce_referrer_sig=AQAAACXs3M0vDhE7s-rKfdXR7Q6xWkMZHNJN7x1iiM0MK6a2VpC51iYGK93gcQOlIz1CGp57TJ__Yu66a5LLTOBAB0EDjUQn-rHieZqIEflDfmq03PA7RtKPQ-a5kieMEFzhpBwe1a_pAjsqhOX3vPRQylJsuHDc6X1OHoCQsUGAIwIz&gt; [Accessed 4 April 2022].</w:t>
      </w:r>
    </w:p>
    <w:p w14:paraId="571B0837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Finance.yahoo.com. 2022.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Yahoo is part of the Yahoo family of brands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[online] Available at: &lt;https://finance.yahoo.com/news/worldwide-natural-vitamin-e-product-190000483.html?guccounter=1&amp;guce_referrer=aHR0cHM6Ly93d3cuYmluZy5jb20v&amp;guce_referrer_sig=AQAAACXs3M0vDhE7s-rKfdXR7Q6xWkMZHNJN7x1iiM0MK6a2VpC51iYGK93gcQOlIz1CGp57TJ__Yu66a5LLTOBAB0EDjUQn-rHieZqIEflDfmq03PA7RtKPQ-a5kieMEFzhpBwe1a_pAjsqhOX3vPRQylJsuHDc6X1OHoCQsUGAIwIz&gt; [Accessed 28 March 2022].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4316FBA0" w14:textId="77777777" w:rsidR="003F72ED" w:rsidRPr="00C73390" w:rsidRDefault="003F72ED" w:rsidP="00952EE4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Geoff Reiss (2007) </w:t>
      </w:r>
      <w:r w:rsidRPr="00C73390">
        <w:rPr>
          <w:rFonts w:ascii="Arial" w:hAnsi="Arial" w:cs="Arial"/>
          <w:i/>
          <w:iCs/>
          <w:color w:val="262626"/>
          <w:sz w:val="18"/>
          <w:szCs w:val="18"/>
          <w:bdr w:val="none" w:sz="0" w:space="0" w:color="auto" w:frame="1"/>
          <w:shd w:val="clear" w:color="auto" w:fill="F5F5F5"/>
        </w:rPr>
        <w:t>Project Management Demystified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. London: Routledge. Available at: https://search-ebscohost-com.ezproxy.uwtsd.ac.uk/login.aspx?direct=true&amp;db=nlebk&amp;AN=197231&amp;site=ehost-live (Accessed: 6 April 2022).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 </w:t>
      </w:r>
    </w:p>
    <w:p w14:paraId="63BFF434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Hughes, B., Ireland, R., West, B., Smith, N. and Shepherd, D., 2012.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Project management for IT-related projects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2nd ed. Swindon: BCS Learning &amp; Development Ltd.</w:t>
      </w:r>
    </w:p>
    <w:p w14:paraId="560848E1" w14:textId="77777777" w:rsidR="003F72ED" w:rsidRPr="00C73390" w:rsidRDefault="003F72ED" w:rsidP="00952EE4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Isc.hbs.edu. 2022.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The Five Forces - Institute </w:t>
      </w:r>
      <w:proofErr w:type="gramStart"/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For</w:t>
      </w:r>
      <w:proofErr w:type="gramEnd"/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 Strategy And Competitiveness - Harvard Business School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[online] Available at: &lt;https://www.isc.hbs.edu/strategy/business-strategy/Pages/the-five-forces.aspx&gt; [Accessed 4 April 2022].</w:t>
      </w:r>
    </w:p>
    <w:p w14:paraId="16E0BF5A" w14:textId="77777777" w:rsidR="003F72ED" w:rsidRPr="00C73390" w:rsidRDefault="003F72ED" w:rsidP="00952EE4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Joseph </w:t>
      </w:r>
      <w:proofErr w:type="spellStart"/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Heagney</w:t>
      </w:r>
      <w:proofErr w:type="spellEnd"/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 (2016) </w:t>
      </w:r>
      <w:r w:rsidRPr="00C73390">
        <w:rPr>
          <w:rFonts w:ascii="Arial" w:hAnsi="Arial" w:cs="Arial"/>
          <w:i/>
          <w:iCs/>
          <w:color w:val="262626"/>
          <w:sz w:val="18"/>
          <w:szCs w:val="18"/>
          <w:bdr w:val="none" w:sz="0" w:space="0" w:color="auto" w:frame="1"/>
          <w:shd w:val="clear" w:color="auto" w:fill="F5F5F5"/>
        </w:rPr>
        <w:t>Fundamentals of Project Management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. New York: AMACOM. Available at: https://search-ebscohost-com.ezproxy.uwtsd.ac.uk/login.aspx?direct=true&amp;db=nlebk&amp;AN=1135060&amp;site=ehost-live (Accessed: 6 April 2022).</w:t>
      </w:r>
    </w:p>
    <w:p w14:paraId="47198A7B" w14:textId="77777777" w:rsidR="003F72ED" w:rsidRPr="00C73390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Joseph </w:t>
      </w:r>
      <w:proofErr w:type="spellStart"/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Heagney</w:t>
      </w:r>
      <w:proofErr w:type="spellEnd"/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 (2016) </w:t>
      </w:r>
      <w:r w:rsidRPr="00C73390">
        <w:rPr>
          <w:rFonts w:ascii="Arial" w:hAnsi="Arial" w:cs="Arial"/>
          <w:i/>
          <w:iCs/>
          <w:color w:val="262626"/>
          <w:sz w:val="18"/>
          <w:szCs w:val="18"/>
          <w:bdr w:val="none" w:sz="0" w:space="0" w:color="auto" w:frame="1"/>
          <w:shd w:val="clear" w:color="auto" w:fill="F5F5F5"/>
        </w:rPr>
        <w:t>Fundamentals of Project Management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. New York: AMACOM. Available at: https://search-ebscohost-com.ezproxy.uwtsd.ac.uk/login.aspx?direct=true&amp;db=nlebk&amp;AN=1135060&amp;site=ehost-live (Accessed: 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>28 March</w:t>
      </w:r>
      <w:r w:rsidRPr="00C73390">
        <w:rPr>
          <w:rFonts w:ascii="Arial" w:hAnsi="Arial" w:cs="Arial"/>
          <w:color w:val="262626"/>
          <w:sz w:val="18"/>
          <w:szCs w:val="18"/>
          <w:shd w:val="clear" w:color="auto" w:fill="F5F5F5"/>
        </w:rPr>
        <w:t xml:space="preserve"> 2022).</w:t>
      </w:r>
    </w:p>
    <w:p w14:paraId="39E25FA9" w14:textId="77777777" w:rsidR="003F72ED" w:rsidRPr="00C73390" w:rsidRDefault="003F72ED" w:rsidP="00952EE4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C73390">
        <w:rPr>
          <w:rFonts w:ascii="Arial" w:hAnsi="Arial" w:cs="Arial"/>
          <w:color w:val="555555"/>
          <w:sz w:val="18"/>
          <w:szCs w:val="18"/>
          <w:shd w:val="clear" w:color="auto" w:fill="FFFFFF"/>
        </w:rPr>
        <w:t xml:space="preserve">Kotler, PT, Armstrong, G, Harris, LC, &amp; He, H 2019, Principles of Marketing, Pearson Education Limited, Harlow, United Kingdom. Available from: ProQuest </w:t>
      </w:r>
      <w:proofErr w:type="spellStart"/>
      <w:r w:rsidRPr="00C73390">
        <w:rPr>
          <w:rFonts w:ascii="Arial" w:hAnsi="Arial" w:cs="Arial"/>
          <w:color w:val="555555"/>
          <w:sz w:val="18"/>
          <w:szCs w:val="18"/>
          <w:shd w:val="clear" w:color="auto" w:fill="FFFFFF"/>
        </w:rPr>
        <w:t>Ebook</w:t>
      </w:r>
      <w:proofErr w:type="spellEnd"/>
      <w:r w:rsidRPr="00C73390">
        <w:rPr>
          <w:rFonts w:ascii="Arial" w:hAnsi="Arial" w:cs="Arial"/>
          <w:color w:val="555555"/>
          <w:sz w:val="18"/>
          <w:szCs w:val="18"/>
          <w:shd w:val="clear" w:color="auto" w:fill="FFFFFF"/>
        </w:rPr>
        <w:t xml:space="preserve"> Central. [5 April 2022].</w:t>
      </w:r>
    </w:p>
    <w:p w14:paraId="3C7C9B1B" w14:textId="77777777" w:rsidR="003F72ED" w:rsidRPr="00C0046B" w:rsidRDefault="003F72ED" w:rsidP="009C2D86">
      <w:pPr>
        <w:rPr>
          <w:rFonts w:ascii="Arial" w:hAnsi="Arial" w:cs="Arial"/>
          <w:b/>
          <w:bCs/>
          <w:u w:val="single"/>
        </w:rPr>
      </w:pPr>
      <w:r w:rsidRPr="00C0046B">
        <w:rPr>
          <w:rFonts w:ascii="Arial" w:hAnsi="Arial" w:cs="Arial"/>
          <w:color w:val="000000"/>
          <w:sz w:val="20"/>
          <w:szCs w:val="20"/>
          <w:shd w:val="clear" w:color="auto" w:fill="FFFFFF"/>
        </w:rPr>
        <w:t>Kumar, P., 2020. </w:t>
      </w:r>
      <w:r w:rsidRPr="00C0046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cost and benefit analysis</w:t>
      </w:r>
      <w:r w:rsidRPr="00C0046B">
        <w:rPr>
          <w:rFonts w:ascii="Arial" w:hAnsi="Arial" w:cs="Arial"/>
          <w:color w:val="000000"/>
          <w:sz w:val="20"/>
          <w:szCs w:val="20"/>
          <w:shd w:val="clear" w:color="auto" w:fill="FFFFFF"/>
        </w:rPr>
        <w:t>. [image] Available at: &lt;https://slidebazaar.com/blog/cost-benefit-analysis/&gt; [Accessed 4 April 2022].</w:t>
      </w:r>
    </w:p>
    <w:p w14:paraId="135723F1" w14:textId="77777777" w:rsidR="003F72ED" w:rsidRPr="00C73390" w:rsidRDefault="003F72ED" w:rsidP="00952EE4">
      <w:pPr>
        <w:rPr>
          <w:rFonts w:ascii="Arial" w:hAnsi="Arial" w:cs="Arial"/>
          <w:color w:val="3A3A3A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3A3A3A"/>
          <w:sz w:val="18"/>
          <w:szCs w:val="18"/>
          <w:shd w:val="clear" w:color="auto" w:fill="FFFFFF"/>
        </w:rPr>
        <w:t>Locke, E.A. (1990) </w:t>
      </w:r>
      <w:r w:rsidRPr="00C73390">
        <w:rPr>
          <w:rFonts w:ascii="Arial" w:hAnsi="Arial" w:cs="Arial"/>
          <w:i/>
          <w:iCs/>
          <w:color w:val="3A3A3A"/>
          <w:sz w:val="18"/>
          <w:szCs w:val="18"/>
          <w:shd w:val="clear" w:color="auto" w:fill="FFFFFF"/>
        </w:rPr>
        <w:t>A theory of goal setting &amp; task performance</w:t>
      </w:r>
      <w:r w:rsidRPr="00C73390">
        <w:rPr>
          <w:rFonts w:ascii="Arial" w:hAnsi="Arial" w:cs="Arial"/>
          <w:color w:val="3A3A3A"/>
          <w:sz w:val="18"/>
          <w:szCs w:val="18"/>
          <w:shd w:val="clear" w:color="auto" w:fill="FFFFFF"/>
        </w:rPr>
        <w:t>. Prentice-Hall, Inc.</w:t>
      </w:r>
    </w:p>
    <w:p w14:paraId="110A92D2" w14:textId="77777777" w:rsidR="003F72ED" w:rsidRPr="00C73390" w:rsidRDefault="003F72ED" w:rsidP="00952EE4">
      <w:pPr>
        <w:rPr>
          <w:rFonts w:ascii="Arial" w:hAnsi="Arial" w:cs="Arial"/>
          <w:sz w:val="18"/>
          <w:szCs w:val="18"/>
        </w:rPr>
      </w:pPr>
      <w:r w:rsidRPr="00C73390">
        <w:rPr>
          <w:rFonts w:ascii="Arial" w:hAnsi="Arial" w:cs="Arial"/>
          <w:sz w:val="18"/>
          <w:szCs w:val="18"/>
        </w:rPr>
        <w:t xml:space="preserve">  </w:t>
      </w:r>
      <w:proofErr w:type="spellStart"/>
      <w:r w:rsidRPr="00C73390">
        <w:rPr>
          <w:rFonts w:ascii="Arial" w:hAnsi="Arial" w:cs="Arial"/>
          <w:sz w:val="18"/>
          <w:szCs w:val="18"/>
        </w:rPr>
        <w:t>Manata</w:t>
      </w:r>
      <w:proofErr w:type="spellEnd"/>
      <w:r w:rsidRPr="00C73390">
        <w:rPr>
          <w:rFonts w:ascii="Arial" w:hAnsi="Arial" w:cs="Arial"/>
          <w:sz w:val="18"/>
          <w:szCs w:val="18"/>
        </w:rPr>
        <w:t xml:space="preserve">, B. et al. (2022) ‘Documenting the Interactive Effects of Project Manager and Team-Level Communication </w:t>
      </w:r>
      <w:proofErr w:type="spellStart"/>
      <w:r w:rsidRPr="00C73390">
        <w:rPr>
          <w:rFonts w:ascii="Arial" w:hAnsi="Arial" w:cs="Arial"/>
          <w:sz w:val="18"/>
          <w:szCs w:val="18"/>
        </w:rPr>
        <w:t>Behaviors</w:t>
      </w:r>
      <w:proofErr w:type="spellEnd"/>
      <w:r w:rsidRPr="00C73390">
        <w:rPr>
          <w:rFonts w:ascii="Arial" w:hAnsi="Arial" w:cs="Arial"/>
          <w:sz w:val="18"/>
          <w:szCs w:val="18"/>
        </w:rPr>
        <w:t xml:space="preserve"> in Integrated Project Delivery Teams’, Project Management Journal, 53(1), pp. 33–48. </w:t>
      </w:r>
      <w:proofErr w:type="spellStart"/>
      <w:r w:rsidRPr="00C73390">
        <w:rPr>
          <w:rFonts w:ascii="Arial" w:hAnsi="Arial" w:cs="Arial"/>
          <w:sz w:val="18"/>
          <w:szCs w:val="18"/>
        </w:rPr>
        <w:t>doi</w:t>
      </w:r>
      <w:proofErr w:type="spellEnd"/>
      <w:r w:rsidRPr="00C73390">
        <w:rPr>
          <w:rFonts w:ascii="Arial" w:hAnsi="Arial" w:cs="Arial"/>
          <w:sz w:val="18"/>
          <w:szCs w:val="18"/>
        </w:rPr>
        <w:t>: 10.1177/87569728211047296.</w:t>
      </w:r>
    </w:p>
    <w:p w14:paraId="5DAF3397" w14:textId="77777777" w:rsidR="003F72ED" w:rsidRPr="00C73390" w:rsidRDefault="003F72ED" w:rsidP="00952EE4">
      <w:pPr>
        <w:rPr>
          <w:rFonts w:ascii="Arial" w:hAnsi="Arial" w:cs="Arial"/>
          <w:sz w:val="18"/>
          <w:szCs w:val="18"/>
        </w:rPr>
      </w:pPr>
      <w:r w:rsidRPr="00C73390">
        <w:rPr>
          <w:rFonts w:ascii="Arial" w:hAnsi="Arial" w:cs="Arial"/>
          <w:sz w:val="18"/>
          <w:szCs w:val="18"/>
        </w:rPr>
        <w:lastRenderedPageBreak/>
        <w:t xml:space="preserve">  Mariam, S. et al. (2022) ‘Knowledge-Oriented Leadership, Team Cohesion, and Project Success: A Conditional Mechanism’, Project Management Journal, 53(2), pp. 128–145. </w:t>
      </w:r>
      <w:proofErr w:type="spellStart"/>
      <w:r w:rsidRPr="00C73390">
        <w:rPr>
          <w:rFonts w:ascii="Arial" w:hAnsi="Arial" w:cs="Arial"/>
          <w:sz w:val="18"/>
          <w:szCs w:val="18"/>
        </w:rPr>
        <w:t>doi</w:t>
      </w:r>
      <w:proofErr w:type="spellEnd"/>
      <w:r w:rsidRPr="00C73390">
        <w:rPr>
          <w:rFonts w:ascii="Arial" w:hAnsi="Arial" w:cs="Arial"/>
          <w:sz w:val="18"/>
          <w:szCs w:val="18"/>
        </w:rPr>
        <w:t>: 10.1177/87569728211063128.</w:t>
      </w:r>
    </w:p>
    <w:p w14:paraId="255B15A1" w14:textId="77777777" w:rsidR="003F72ED" w:rsidRDefault="003F72ED" w:rsidP="00952EE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Maylor, D., 2011. </w:t>
      </w:r>
      <w:r w:rsidRPr="00C73390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Project Management</w:t>
      </w:r>
      <w:r w:rsidRPr="00C73390">
        <w:rPr>
          <w:rFonts w:ascii="Arial" w:hAnsi="Arial" w:cs="Arial"/>
          <w:color w:val="000000"/>
          <w:sz w:val="18"/>
          <w:szCs w:val="18"/>
          <w:shd w:val="clear" w:color="auto" w:fill="FFFFFF"/>
        </w:rPr>
        <w:t>. 4th ed. Harlow: Pearson.</w:t>
      </w:r>
    </w:p>
    <w:p w14:paraId="325978F0" w14:textId="77777777" w:rsidR="003F72ED" w:rsidRPr="00EE38A5" w:rsidRDefault="003F72ED" w:rsidP="009C2D86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EE38A5">
        <w:rPr>
          <w:rFonts w:ascii="Arial" w:hAnsi="Arial" w:cs="Arial"/>
          <w:color w:val="000000"/>
          <w:sz w:val="18"/>
          <w:szCs w:val="18"/>
          <w:shd w:val="clear" w:color="auto" w:fill="FFFFFF"/>
        </w:rPr>
        <w:t>Sketch Bubble, 2022. </w:t>
      </w:r>
      <w:r w:rsidRPr="00EE38A5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Product Analysis</w:t>
      </w:r>
      <w:r w:rsidRPr="00EE38A5">
        <w:rPr>
          <w:rFonts w:ascii="Arial" w:hAnsi="Arial" w:cs="Arial"/>
          <w:color w:val="000000"/>
          <w:sz w:val="18"/>
          <w:szCs w:val="18"/>
          <w:shd w:val="clear" w:color="auto" w:fill="FFFFFF"/>
        </w:rPr>
        <w:t>. [image] Available at: &lt;https://www.sketchbubble.com/en/presentation-product-analysis.html&gt; [Accessed 4 April 2022].</w:t>
      </w:r>
    </w:p>
    <w:p w14:paraId="51B36FF8" w14:textId="77777777" w:rsidR="00604BDA" w:rsidRDefault="003F72ED" w:rsidP="009C2D86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Snijders, P., </w:t>
      </w:r>
      <w:proofErr w:type="spellStart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>Wuttke</w:t>
      </w:r>
      <w:proofErr w:type="spellEnd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T., </w:t>
      </w:r>
      <w:proofErr w:type="spellStart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>Zandhuis</w:t>
      </w:r>
      <w:proofErr w:type="spellEnd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>, A. and Newton, S., 2013. </w:t>
      </w:r>
      <w:r w:rsidRPr="00604BDA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PMBOK Guide</w:t>
      </w:r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Zaltbommel: Van </w:t>
      </w:r>
      <w:proofErr w:type="spellStart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>Haren</w:t>
      </w:r>
      <w:proofErr w:type="spellEnd"/>
      <w:r w:rsidRPr="00604BD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Publishing, p.5.</w:t>
      </w:r>
    </w:p>
    <w:p w14:paraId="5EACB7FC" w14:textId="285EA382" w:rsidR="009C2D86" w:rsidRPr="00604BDA" w:rsidRDefault="00E7238A" w:rsidP="00604BDA">
      <w:pPr>
        <w:pStyle w:val="Heading1"/>
        <w:rPr>
          <w:rFonts w:ascii="Arial" w:hAnsi="Arial" w:cs="Arial"/>
          <w:sz w:val="18"/>
          <w:szCs w:val="18"/>
        </w:rPr>
      </w:pPr>
      <w:r>
        <w:t xml:space="preserve">Appendices </w:t>
      </w:r>
    </w:p>
    <w:p w14:paraId="6814FEC3" w14:textId="6F18E9C6" w:rsidR="00FA20C3" w:rsidRDefault="00FA20C3" w:rsidP="00FA20C3">
      <w:pPr>
        <w:pStyle w:val="Caption"/>
        <w:rPr>
          <w:b/>
          <w:bCs/>
          <w:u w:val="single"/>
        </w:rPr>
      </w:pPr>
    </w:p>
    <w:p w14:paraId="66154B00" w14:textId="620949E2" w:rsidR="009C2D86" w:rsidRPr="009C2D86" w:rsidRDefault="009C2D86" w:rsidP="009C2D86">
      <w:pPr>
        <w:pStyle w:val="ListParagraph"/>
        <w:rPr>
          <w:b/>
          <w:bCs/>
          <w:u w:val="single"/>
        </w:rPr>
      </w:pPr>
    </w:p>
    <w:p w14:paraId="04F8295C" w14:textId="77777777" w:rsidR="00F87DD0" w:rsidRDefault="00AB1991" w:rsidP="00F87DD0">
      <w:pPr>
        <w:keepNext/>
      </w:pPr>
      <w:r>
        <w:rPr>
          <w:b/>
          <w:bCs/>
          <w:noProof/>
          <w:u w:val="single"/>
        </w:rPr>
        <w:drawing>
          <wp:inline distT="0" distB="0" distL="0" distR="0" wp14:anchorId="6607C32F" wp14:editId="03684761">
            <wp:extent cx="3804834" cy="2649402"/>
            <wp:effectExtent l="0" t="0" r="5715" b="0"/>
            <wp:docPr id="34" name="Picture 3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imeli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295" cy="2732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436A" w14:textId="19884E24" w:rsidR="00C73390" w:rsidRDefault="00F87DD0" w:rsidP="00F87DD0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1</w:t>
        </w:r>
      </w:fldSimple>
    </w:p>
    <w:p w14:paraId="599C8181" w14:textId="64211D9C" w:rsidR="008447FD" w:rsidRDefault="008447FD" w:rsidP="00C73390"/>
    <w:p w14:paraId="6579CB27" w14:textId="77777777" w:rsidR="008447FD" w:rsidRDefault="008447FD" w:rsidP="00C73390"/>
    <w:p w14:paraId="52F71222" w14:textId="77777777" w:rsidR="00DB12A3" w:rsidRDefault="00DB12A3" w:rsidP="00DB12A3">
      <w:pPr>
        <w:keepNext/>
      </w:pPr>
      <w:r>
        <w:rPr>
          <w:noProof/>
        </w:rPr>
        <w:lastRenderedPageBreak/>
        <w:drawing>
          <wp:inline distT="0" distB="0" distL="0" distR="0" wp14:anchorId="4380DA8E" wp14:editId="0AB91470">
            <wp:extent cx="2941176" cy="2707772"/>
            <wp:effectExtent l="0" t="0" r="0" b="0"/>
            <wp:docPr id="130" name="Picture 13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Diagram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536" cy="2765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8C412" w14:textId="061796DA" w:rsidR="008447FD" w:rsidRDefault="00DB12A3" w:rsidP="00DB12A3">
      <w:pPr>
        <w:pStyle w:val="Caption"/>
      </w:pPr>
      <w:r>
        <w:t xml:space="preserve">Appendix </w:t>
      </w:r>
      <w:fldSimple w:instr=" SEQ Appendix \* ARABIC ">
        <w:r>
          <w:rPr>
            <w:noProof/>
          </w:rPr>
          <w:t>2</w:t>
        </w:r>
      </w:fldSimple>
    </w:p>
    <w:p w14:paraId="0E9DC734" w14:textId="55EFC1F3" w:rsidR="00DB12A3" w:rsidRDefault="00DB12A3" w:rsidP="00C73390"/>
    <w:p w14:paraId="69F0599F" w14:textId="44AB1A81" w:rsidR="00DB12A3" w:rsidRDefault="00DB12A3" w:rsidP="00C73390"/>
    <w:p w14:paraId="7324965C" w14:textId="5DA93CE8" w:rsidR="00DB12A3" w:rsidRDefault="00DB12A3" w:rsidP="00C73390"/>
    <w:p w14:paraId="4092894A" w14:textId="77777777" w:rsidR="00DB12A3" w:rsidRDefault="00DB12A3" w:rsidP="00C73390"/>
    <w:p w14:paraId="7D17A84C" w14:textId="77777777" w:rsidR="0012330A" w:rsidRDefault="008447FD" w:rsidP="0012330A">
      <w:pPr>
        <w:keepNext/>
      </w:pPr>
      <w:r>
        <w:rPr>
          <w:noProof/>
        </w:rPr>
        <w:drawing>
          <wp:inline distT="0" distB="0" distL="0" distR="0" wp14:anchorId="5A623302" wp14:editId="4330E873">
            <wp:extent cx="3897824" cy="2481585"/>
            <wp:effectExtent l="0" t="0" r="762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600" cy="2485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72D1BD" w14:textId="580CE630" w:rsidR="008447FD" w:rsidRDefault="0012330A" w:rsidP="0012330A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3</w:t>
        </w:r>
      </w:fldSimple>
    </w:p>
    <w:p w14:paraId="6B99DD75" w14:textId="77777777" w:rsidR="00F87DD0" w:rsidRPr="00F87DD0" w:rsidRDefault="00F87DD0" w:rsidP="00F87DD0"/>
    <w:p w14:paraId="2E4EACFB" w14:textId="77777777" w:rsidR="00F87DD0" w:rsidRDefault="0012330A" w:rsidP="00F87DD0">
      <w:pPr>
        <w:keepNext/>
      </w:pPr>
      <w:r>
        <w:rPr>
          <w:noProof/>
        </w:rPr>
        <w:lastRenderedPageBreak/>
        <w:drawing>
          <wp:inline distT="0" distB="0" distL="0" distR="0" wp14:anchorId="2C9B5481" wp14:editId="5693FBD2">
            <wp:extent cx="5881607" cy="2952227"/>
            <wp:effectExtent l="0" t="0" r="5080" b="635"/>
            <wp:docPr id="57" name="Picture 5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7907" cy="300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6E1D" w14:textId="45AF3D63" w:rsidR="0012330A" w:rsidRDefault="00F87DD0" w:rsidP="00F87DD0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4</w:t>
        </w:r>
      </w:fldSimple>
    </w:p>
    <w:p w14:paraId="525653A1" w14:textId="54D327C5" w:rsidR="00EE38A5" w:rsidRDefault="00EE38A5" w:rsidP="00EE38A5"/>
    <w:p w14:paraId="7FB07701" w14:textId="77777777" w:rsidR="00EE38A5" w:rsidRDefault="00EE38A5" w:rsidP="00EE38A5">
      <w:pPr>
        <w:keepNext/>
      </w:pPr>
      <w:r>
        <w:rPr>
          <w:noProof/>
        </w:rPr>
        <w:drawing>
          <wp:inline distT="0" distB="0" distL="0" distR="0" wp14:anchorId="41A3AA03" wp14:editId="0FB3A1CB">
            <wp:extent cx="4982705" cy="3626539"/>
            <wp:effectExtent l="0" t="0" r="8890" b="0"/>
            <wp:docPr id="58" name="Picture 58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Chart,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076" cy="368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99A11" w14:textId="7D062DDA" w:rsidR="00EE38A5" w:rsidRPr="00EE38A5" w:rsidRDefault="00EE38A5" w:rsidP="00EE38A5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5</w:t>
        </w:r>
      </w:fldSimple>
    </w:p>
    <w:p w14:paraId="4F5500A9" w14:textId="77777777" w:rsidR="00EE38A5" w:rsidRDefault="00EE38A5" w:rsidP="00EE38A5">
      <w:pPr>
        <w:keepNext/>
      </w:pPr>
      <w:r>
        <w:rPr>
          <w:noProof/>
        </w:rPr>
        <w:lastRenderedPageBreak/>
        <w:drawing>
          <wp:inline distT="0" distB="0" distL="0" distR="0" wp14:anchorId="4A34267A" wp14:editId="7AC3D43A">
            <wp:extent cx="3815260" cy="2670175"/>
            <wp:effectExtent l="0" t="0" r="0" b="0"/>
            <wp:docPr id="59" name="Picture 5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Graphical user interfac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800" cy="270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CDF87" w14:textId="482EF56B" w:rsidR="00F87DD0" w:rsidRDefault="00EE38A5" w:rsidP="00EE38A5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6</w:t>
        </w:r>
      </w:fldSimple>
    </w:p>
    <w:p w14:paraId="369CA002" w14:textId="31B33BED" w:rsidR="007C6F3F" w:rsidRDefault="007C6F3F" w:rsidP="007C6F3F"/>
    <w:p w14:paraId="0A6BC975" w14:textId="77777777" w:rsidR="007C6F3F" w:rsidRDefault="007C6F3F" w:rsidP="007C6F3F">
      <w:pPr>
        <w:keepNext/>
      </w:pPr>
      <w:r>
        <w:rPr>
          <w:noProof/>
        </w:rPr>
        <w:drawing>
          <wp:inline distT="0" distB="0" distL="0" distR="0" wp14:anchorId="5A7DCBAE" wp14:editId="011FED6F">
            <wp:extent cx="3890075" cy="2703271"/>
            <wp:effectExtent l="0" t="0" r="0" b="1905"/>
            <wp:docPr id="60" name="Picture 6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49" cy="272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ECCB6" w14:textId="769F5949" w:rsidR="007C6F3F" w:rsidRPr="007C6F3F" w:rsidRDefault="007C6F3F" w:rsidP="007C6F3F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7</w:t>
        </w:r>
      </w:fldSimple>
    </w:p>
    <w:p w14:paraId="60ED10B0" w14:textId="01A62C8C" w:rsidR="00F87DD0" w:rsidRDefault="00F87DD0" w:rsidP="008447FD">
      <w:pPr>
        <w:keepNext/>
      </w:pPr>
    </w:p>
    <w:p w14:paraId="5F07ACF5" w14:textId="77777777" w:rsidR="00F87DD0" w:rsidRDefault="00F87DD0" w:rsidP="008447FD">
      <w:pPr>
        <w:keepNext/>
      </w:pPr>
    </w:p>
    <w:p w14:paraId="009133D4" w14:textId="77777777" w:rsidR="00F87DD0" w:rsidRDefault="00F87DD0" w:rsidP="00F87DD0">
      <w:pPr>
        <w:keepNext/>
      </w:pPr>
      <w:r>
        <w:rPr>
          <w:noProof/>
        </w:rPr>
        <w:drawing>
          <wp:inline distT="0" distB="0" distL="0" distR="0" wp14:anchorId="5FDA6B39" wp14:editId="26018FAC">
            <wp:extent cx="4269783" cy="3022094"/>
            <wp:effectExtent l="0" t="0" r="0" b="6985"/>
            <wp:docPr id="42" name="Picture 42" descr="A picture containing text, honeycomb, d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text, honeycomb, dom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1454" cy="329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32442" w14:textId="14533913" w:rsidR="007F029F" w:rsidRDefault="00F87DD0" w:rsidP="00E7238A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8</w:t>
        </w:r>
      </w:fldSimple>
    </w:p>
    <w:p w14:paraId="0F09DA04" w14:textId="77777777" w:rsidR="00E7238A" w:rsidRDefault="00E7238A" w:rsidP="007F029F">
      <w:pPr>
        <w:keepNext/>
      </w:pPr>
    </w:p>
    <w:p w14:paraId="453AB3AC" w14:textId="77777777" w:rsidR="00F87DD0" w:rsidRDefault="00E7238A" w:rsidP="00F87DD0">
      <w:pPr>
        <w:pStyle w:val="Caption"/>
        <w:keepNext/>
      </w:pPr>
      <w:r>
        <w:rPr>
          <w:noProof/>
        </w:rPr>
        <w:drawing>
          <wp:inline distT="0" distB="0" distL="0" distR="0" wp14:anchorId="044EA14A" wp14:editId="78737562">
            <wp:extent cx="4757420" cy="3045417"/>
            <wp:effectExtent l="0" t="0" r="5080" b="0"/>
            <wp:docPr id="43" name="Picture 4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54" cy="3092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36116E" w14:textId="4F3B4F66" w:rsidR="00FA74C8" w:rsidRDefault="00F87DD0" w:rsidP="00E7238A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9</w:t>
        </w:r>
      </w:fldSimple>
    </w:p>
    <w:p w14:paraId="3DFC4078" w14:textId="11D81089" w:rsidR="00FA74C8" w:rsidRDefault="00FA74C8" w:rsidP="00FA74C8">
      <w:r>
        <w:t xml:space="preserve">                                    </w:t>
      </w:r>
    </w:p>
    <w:p w14:paraId="3C0606D9" w14:textId="4E4197AF" w:rsidR="00FA74C8" w:rsidRDefault="00FA74C8" w:rsidP="00FA74C8"/>
    <w:p w14:paraId="3790882B" w14:textId="30CE738E" w:rsidR="003152C7" w:rsidRDefault="0064145C" w:rsidP="003152C7">
      <w:pPr>
        <w:keepNext/>
      </w:pPr>
      <w:r>
        <w:rPr>
          <w:noProof/>
        </w:rPr>
        <w:lastRenderedPageBreak/>
        <w:drawing>
          <wp:inline distT="0" distB="0" distL="0" distR="0" wp14:anchorId="7B33C92D" wp14:editId="43B31862">
            <wp:extent cx="4223288" cy="2580005"/>
            <wp:effectExtent l="0" t="0" r="6350" b="0"/>
            <wp:docPr id="49" name="Picture 49" descr="WBS Example&#10;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WBS Example&#10;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1747" cy="262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F6E20" w14:textId="4D3509C6" w:rsidR="00BC5E49" w:rsidRDefault="003152C7" w:rsidP="00C73390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10</w:t>
        </w:r>
      </w:fldSimple>
    </w:p>
    <w:p w14:paraId="2D9800D7" w14:textId="77777777" w:rsidR="00C73390" w:rsidRDefault="00C73390" w:rsidP="00C73390">
      <w:pPr>
        <w:keepNext/>
      </w:pPr>
      <w:r>
        <w:rPr>
          <w:noProof/>
        </w:rPr>
        <w:drawing>
          <wp:inline distT="0" distB="0" distL="0" distR="0" wp14:anchorId="1B89342D" wp14:editId="1C3EFE8D">
            <wp:extent cx="3654298" cy="1998406"/>
            <wp:effectExtent l="0" t="0" r="3810" b="190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75" cy="202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0808" w14:textId="294412F6" w:rsidR="00C73390" w:rsidRPr="00C73390" w:rsidRDefault="00C73390" w:rsidP="00C73390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11</w:t>
        </w:r>
      </w:fldSimple>
    </w:p>
    <w:p w14:paraId="71B1093F" w14:textId="27642AD3" w:rsidR="00A425D4" w:rsidRDefault="007256C2" w:rsidP="00A425D4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672208E0" wp14:editId="59E5A0A6">
                <wp:simplePos x="0" y="0"/>
                <wp:positionH relativeFrom="margin">
                  <wp:align>right</wp:align>
                </wp:positionH>
                <wp:positionV relativeFrom="paragraph">
                  <wp:posOffset>2971569</wp:posOffset>
                </wp:positionV>
                <wp:extent cx="5730875" cy="635"/>
                <wp:effectExtent l="0" t="0" r="3175" b="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1639B6" w14:textId="3031FD1A" w:rsidR="00A11065" w:rsidRPr="00A11065" w:rsidRDefault="00A11065" w:rsidP="00A11065">
                            <w:pPr>
                              <w:pStyle w:val="Caption"/>
                            </w:pPr>
                            <w:r>
                              <w:t xml:space="preserve">Appendix </w:t>
                            </w:r>
                            <w:fldSimple w:instr=" SEQ Appendix \* ARABIC ">
                              <w:r w:rsidR="00DB12A3"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208E0" id="Text Box 54" o:spid="_x0000_s1041" type="#_x0000_t202" style="position:absolute;margin-left:400.05pt;margin-top:234pt;width:451.25pt;height:.05pt;z-index:2520360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kKYGgIAAEAEAAAOAAAAZHJzL2Uyb0RvYy54bWysU8Fu2zAMvQ/YPwi6L05apC2MOEWWIsOA&#10;oC2QDj0rshwLkEWNUmJ3Xz9KtpOt22nYRaZJ6lHke1zcd41hJ4Vegy34bDLlTFkJpbaHgn972Xy6&#10;48wHYUthwKqCvynP75cfPyxal6srqMGUChmBWJ+3ruB1CC7PMi9r1Qg/AacsBSvARgT6xUNWomgJ&#10;vTHZ1XR6k7WApUOQynvyPvRBvkz4VaVkeKoqrwIzBae3hXRiOvfxzJYLkR9QuFrL4RniH17RCG2p&#10;6BnqQQTBjqj/gGq0RPBQhYmEJoOq0lKlHqib2fRdN7taOJV6oeF4dx6T/3+w8vG0c8/IQvcZOiIw&#10;DqR1PvfkjP10FTbxSy9lFKcRvp3HprrAJDnnt9fTu9s5Z5JiN9fziJFdrjr04YuChkWj4EicpFGJ&#10;09aHPnVMiZU8GF1utDHxJwbWBtlJEH9trYMawH/LMjbmWoi3esDoyS59RCt0+47pknpMD4yuPZRv&#10;1DtCLwvv5EZTwa3w4Vkg6YDaJW2HJzoqA23BYbA4qwF//M0f84keinLWkq4K7r8fBSrOzFdLxEUR&#10;jgaOxn407LFZA7U6o61xMpl0AYMZzQqheSXJr2IVCgkrqVbBw2iuQ69uWhmpVquURFJzImztzskI&#10;PQ72pXsV6AZaArH5CKPiRP6OnT438eNWx0CjTtRdpjjMm2SayB9WKu7Br/8p67L4y58AAAD//wMA&#10;UEsDBBQABgAIAAAAIQAZRNC93wAAAAgBAAAPAAAAZHJzL2Rvd25yZXYueG1sTI8xT8MwEIV3JP6D&#10;dUgsiDotISohTlVVMMBSEbqwufE1CcTnyHba8O85usB2d+/p3feK1WR7cUQfOkcK5rMEBFLtTEeN&#10;gt378+0SRIiajO4doYJvDLAqLy8KnRt3ojc8VrERHEIh1wraGIdcylC3aHWYuQGJtYPzVkdefSON&#10;1ycOt71cJEkmre6IP7R6wE2L9Vc1WgXb9GPb3oyHp9d1eudfduMm+2wqpa6vpvUjiIhT/DPDLz6j&#10;Q8lMezeSCaJXwEWigjRb8sDyQ7K4B7E/X+Ygy0L+L1D+AAAA//8DAFBLAQItABQABgAIAAAAIQC2&#10;gziS/gAAAOEBAAATAAAAAAAAAAAAAAAAAAAAAABbQ29udGVudF9UeXBlc10ueG1sUEsBAi0AFAAG&#10;AAgAAAAhADj9If/WAAAAlAEAAAsAAAAAAAAAAAAAAAAALwEAAF9yZWxzLy5yZWxzUEsBAi0AFAAG&#10;AAgAAAAhAI1uQpgaAgAAQAQAAA4AAAAAAAAAAAAAAAAALgIAAGRycy9lMm9Eb2MueG1sUEsBAi0A&#10;FAAGAAgAAAAhABlE0L3fAAAACAEAAA8AAAAAAAAAAAAAAAAAdAQAAGRycy9kb3ducmV2LnhtbFBL&#10;BQYAAAAABAAEAPMAAACABQAAAAA=&#10;" stroked="f">
                <v:textbox style="mso-fit-shape-to-text:t" inset="0,0,0,0">
                  <w:txbxContent>
                    <w:p w14:paraId="7E1639B6" w14:textId="3031FD1A" w:rsidR="00A11065" w:rsidRPr="00A11065" w:rsidRDefault="00A11065" w:rsidP="00A11065">
                      <w:pPr>
                        <w:pStyle w:val="Caption"/>
                      </w:pPr>
                      <w:r>
                        <w:t xml:space="preserve">Appendix </w:t>
                      </w:r>
                      <w:fldSimple w:instr=" SEQ Appendix \* ARABIC ">
                        <w:r w:rsidR="00DB12A3">
                          <w:rPr>
                            <w:noProof/>
                          </w:rPr>
                          <w:t>12</w:t>
                        </w:r>
                      </w:fldSimple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29952" behindDoc="0" locked="0" layoutInCell="1" allowOverlap="1" wp14:anchorId="74D810D0" wp14:editId="3BF61F7A">
            <wp:simplePos x="914400" y="5647267"/>
            <wp:positionH relativeFrom="margin">
              <wp:align>left</wp:align>
            </wp:positionH>
            <wp:positionV relativeFrom="paragraph">
              <wp:align>top</wp:align>
            </wp:positionV>
            <wp:extent cx="5475605" cy="299212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912" cy="2999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0C74">
        <w:br w:type="textWrapping" w:clear="all"/>
      </w:r>
      <w:r w:rsidR="00A425D4">
        <w:rPr>
          <w:noProof/>
        </w:rPr>
        <w:t xml:space="preserve"> </w:t>
      </w:r>
      <w:r w:rsidR="00935BC7">
        <w:rPr>
          <w:noProof/>
        </w:rPr>
        <w:lastRenderedPageBreak/>
        <w:drawing>
          <wp:inline distT="0" distB="0" distL="0" distR="0" wp14:anchorId="4B478277" wp14:editId="1BE315E9">
            <wp:extent cx="5731510" cy="8126730"/>
            <wp:effectExtent l="0" t="0" r="2540" b="7620"/>
            <wp:docPr id="63" name="Picture 6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Chart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1D194" w14:textId="2E351E31" w:rsidR="00BC5E49" w:rsidRDefault="00A425D4" w:rsidP="00A425D4">
      <w:pPr>
        <w:pStyle w:val="Caption"/>
      </w:pPr>
      <w:r>
        <w:t xml:space="preserve">Appendix </w:t>
      </w:r>
      <w:fldSimple w:instr=" SEQ Appendix \* ARABIC ">
        <w:r w:rsidR="00DB12A3">
          <w:rPr>
            <w:noProof/>
          </w:rPr>
          <w:t>13</w:t>
        </w:r>
      </w:fldSimple>
    </w:p>
    <w:p w14:paraId="64D2CC08" w14:textId="77777777" w:rsidR="00010C74" w:rsidRPr="00BC5E49" w:rsidRDefault="00010C74" w:rsidP="00BC5E49"/>
    <w:sectPr w:rsidR="00010C74" w:rsidRPr="00BC5E49" w:rsidSect="009F7950">
      <w:foot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5B98" w14:textId="77777777" w:rsidR="007659E5" w:rsidRDefault="007659E5" w:rsidP="0030647B">
      <w:pPr>
        <w:spacing w:after="0" w:line="240" w:lineRule="auto"/>
      </w:pPr>
      <w:r>
        <w:separator/>
      </w:r>
    </w:p>
  </w:endnote>
  <w:endnote w:type="continuationSeparator" w:id="0">
    <w:p w14:paraId="777FF7DD" w14:textId="77777777" w:rsidR="007659E5" w:rsidRDefault="007659E5" w:rsidP="0030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664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897FCF" w14:textId="672EBB9A" w:rsidR="001E5318" w:rsidRDefault="001E531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2B4AD2" w14:textId="77777777" w:rsidR="001E5318" w:rsidRDefault="001E53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C8BF8" w14:textId="77777777" w:rsidR="007659E5" w:rsidRDefault="007659E5" w:rsidP="0030647B">
      <w:pPr>
        <w:spacing w:after="0" w:line="240" w:lineRule="auto"/>
      </w:pPr>
      <w:r>
        <w:separator/>
      </w:r>
    </w:p>
  </w:footnote>
  <w:footnote w:type="continuationSeparator" w:id="0">
    <w:p w14:paraId="737841E3" w14:textId="77777777" w:rsidR="007659E5" w:rsidRDefault="007659E5" w:rsidP="00306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346"/>
    <w:multiLevelType w:val="hybridMultilevel"/>
    <w:tmpl w:val="25D26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05861"/>
    <w:multiLevelType w:val="hybridMultilevel"/>
    <w:tmpl w:val="B302C5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6057"/>
    <w:multiLevelType w:val="hybridMultilevel"/>
    <w:tmpl w:val="5EA695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47A5A"/>
    <w:multiLevelType w:val="hybridMultilevel"/>
    <w:tmpl w:val="1E24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36F37"/>
    <w:multiLevelType w:val="hybridMultilevel"/>
    <w:tmpl w:val="AE904466"/>
    <w:lvl w:ilvl="0" w:tplc="15CECAB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D652B"/>
    <w:multiLevelType w:val="hybridMultilevel"/>
    <w:tmpl w:val="02D02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071EF"/>
    <w:multiLevelType w:val="hybridMultilevel"/>
    <w:tmpl w:val="58A080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E40A7"/>
    <w:multiLevelType w:val="hybridMultilevel"/>
    <w:tmpl w:val="223220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E6028"/>
    <w:multiLevelType w:val="hybridMultilevel"/>
    <w:tmpl w:val="32B006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53515"/>
    <w:multiLevelType w:val="hybridMultilevel"/>
    <w:tmpl w:val="6DEEDC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26A38"/>
    <w:multiLevelType w:val="hybridMultilevel"/>
    <w:tmpl w:val="8CDEAD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23089"/>
    <w:multiLevelType w:val="hybridMultilevel"/>
    <w:tmpl w:val="E8D8663E"/>
    <w:lvl w:ilvl="0" w:tplc="15CECAB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079D0"/>
    <w:multiLevelType w:val="hybridMultilevel"/>
    <w:tmpl w:val="FFBEC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E13F9"/>
    <w:multiLevelType w:val="hybridMultilevel"/>
    <w:tmpl w:val="B484C73A"/>
    <w:lvl w:ilvl="0" w:tplc="8F2AAE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E49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6A84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3E7E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3018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606F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1222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328B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8872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E008FF"/>
    <w:multiLevelType w:val="hybridMultilevel"/>
    <w:tmpl w:val="A2DECE1A"/>
    <w:lvl w:ilvl="0" w:tplc="15CECAB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20B07"/>
    <w:multiLevelType w:val="hybridMultilevel"/>
    <w:tmpl w:val="796A6E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13FDD"/>
    <w:multiLevelType w:val="hybridMultilevel"/>
    <w:tmpl w:val="80B2A968"/>
    <w:lvl w:ilvl="0" w:tplc="AF282382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E271A"/>
    <w:multiLevelType w:val="hybridMultilevel"/>
    <w:tmpl w:val="383CC656"/>
    <w:lvl w:ilvl="0" w:tplc="E40E724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644F06"/>
    <w:multiLevelType w:val="hybridMultilevel"/>
    <w:tmpl w:val="B1C0C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33C71"/>
    <w:multiLevelType w:val="hybridMultilevel"/>
    <w:tmpl w:val="F4D40D4A"/>
    <w:lvl w:ilvl="0" w:tplc="15CECAB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 w:themeColor="text1"/>
      </w:rPr>
    </w:lvl>
    <w:lvl w:ilvl="1" w:tplc="FFFFFFFF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41BCC"/>
    <w:multiLevelType w:val="hybridMultilevel"/>
    <w:tmpl w:val="3BC2CC3E"/>
    <w:lvl w:ilvl="0" w:tplc="DE5272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C4A5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C6C1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04F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F634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6AC4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280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2AC5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2C89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2"/>
  </w:num>
  <w:num w:numId="4">
    <w:abstractNumId w:val="8"/>
  </w:num>
  <w:num w:numId="5">
    <w:abstractNumId w:val="1"/>
  </w:num>
  <w:num w:numId="6">
    <w:abstractNumId w:val="3"/>
  </w:num>
  <w:num w:numId="7">
    <w:abstractNumId w:val="15"/>
  </w:num>
  <w:num w:numId="8">
    <w:abstractNumId w:val="5"/>
  </w:num>
  <w:num w:numId="9">
    <w:abstractNumId w:val="2"/>
  </w:num>
  <w:num w:numId="10">
    <w:abstractNumId w:val="13"/>
  </w:num>
  <w:num w:numId="11">
    <w:abstractNumId w:val="19"/>
  </w:num>
  <w:num w:numId="12">
    <w:abstractNumId w:val="6"/>
  </w:num>
  <w:num w:numId="13">
    <w:abstractNumId w:val="16"/>
  </w:num>
  <w:num w:numId="14">
    <w:abstractNumId w:val="10"/>
  </w:num>
  <w:num w:numId="15">
    <w:abstractNumId w:val="7"/>
  </w:num>
  <w:num w:numId="16">
    <w:abstractNumId w:val="17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50"/>
    <w:rsid w:val="00010C74"/>
    <w:rsid w:val="00026A73"/>
    <w:rsid w:val="00027D97"/>
    <w:rsid w:val="00033BDC"/>
    <w:rsid w:val="00053DE2"/>
    <w:rsid w:val="000568D3"/>
    <w:rsid w:val="0007300B"/>
    <w:rsid w:val="000750CA"/>
    <w:rsid w:val="00076EE3"/>
    <w:rsid w:val="000C0DFC"/>
    <w:rsid w:val="000C733D"/>
    <w:rsid w:val="000D444D"/>
    <w:rsid w:val="00101E98"/>
    <w:rsid w:val="0010231D"/>
    <w:rsid w:val="0010271C"/>
    <w:rsid w:val="0012330A"/>
    <w:rsid w:val="001257A0"/>
    <w:rsid w:val="00134415"/>
    <w:rsid w:val="00134CC6"/>
    <w:rsid w:val="00144727"/>
    <w:rsid w:val="00145347"/>
    <w:rsid w:val="0014637C"/>
    <w:rsid w:val="00147840"/>
    <w:rsid w:val="00153FF0"/>
    <w:rsid w:val="0016076D"/>
    <w:rsid w:val="001722DD"/>
    <w:rsid w:val="001741D3"/>
    <w:rsid w:val="00175CFB"/>
    <w:rsid w:val="0017700F"/>
    <w:rsid w:val="001903D7"/>
    <w:rsid w:val="0019045D"/>
    <w:rsid w:val="00191648"/>
    <w:rsid w:val="0019481B"/>
    <w:rsid w:val="001A1F61"/>
    <w:rsid w:val="001A7B4F"/>
    <w:rsid w:val="001B0424"/>
    <w:rsid w:val="001C0279"/>
    <w:rsid w:val="001D11D5"/>
    <w:rsid w:val="001E5318"/>
    <w:rsid w:val="0021752F"/>
    <w:rsid w:val="0023060E"/>
    <w:rsid w:val="00246655"/>
    <w:rsid w:val="0025502E"/>
    <w:rsid w:val="00262D9B"/>
    <w:rsid w:val="00270513"/>
    <w:rsid w:val="0027567A"/>
    <w:rsid w:val="00292511"/>
    <w:rsid w:val="00296821"/>
    <w:rsid w:val="002C4817"/>
    <w:rsid w:val="002C717D"/>
    <w:rsid w:val="002E72CD"/>
    <w:rsid w:val="002F24B2"/>
    <w:rsid w:val="002F2C61"/>
    <w:rsid w:val="0030357E"/>
    <w:rsid w:val="0030647B"/>
    <w:rsid w:val="003152C7"/>
    <w:rsid w:val="00316263"/>
    <w:rsid w:val="003301B4"/>
    <w:rsid w:val="00352BB7"/>
    <w:rsid w:val="00354F2A"/>
    <w:rsid w:val="0035683A"/>
    <w:rsid w:val="003625EB"/>
    <w:rsid w:val="00366511"/>
    <w:rsid w:val="00366D12"/>
    <w:rsid w:val="0036722B"/>
    <w:rsid w:val="00382073"/>
    <w:rsid w:val="003B1801"/>
    <w:rsid w:val="003B315F"/>
    <w:rsid w:val="003B6B55"/>
    <w:rsid w:val="003C1480"/>
    <w:rsid w:val="003C5C70"/>
    <w:rsid w:val="003D2102"/>
    <w:rsid w:val="003D294A"/>
    <w:rsid w:val="003E3ABB"/>
    <w:rsid w:val="003E3BE3"/>
    <w:rsid w:val="003F256D"/>
    <w:rsid w:val="003F3B48"/>
    <w:rsid w:val="003F72ED"/>
    <w:rsid w:val="004004D2"/>
    <w:rsid w:val="00405DFE"/>
    <w:rsid w:val="004105F2"/>
    <w:rsid w:val="00426FB4"/>
    <w:rsid w:val="004279AD"/>
    <w:rsid w:val="00444C49"/>
    <w:rsid w:val="004623F3"/>
    <w:rsid w:val="00462ED8"/>
    <w:rsid w:val="00467940"/>
    <w:rsid w:val="00480AEC"/>
    <w:rsid w:val="00481164"/>
    <w:rsid w:val="00493C6E"/>
    <w:rsid w:val="004940E2"/>
    <w:rsid w:val="004B67FE"/>
    <w:rsid w:val="004D7F8C"/>
    <w:rsid w:val="00501AE8"/>
    <w:rsid w:val="00510FD9"/>
    <w:rsid w:val="00514E65"/>
    <w:rsid w:val="00535660"/>
    <w:rsid w:val="00546F0B"/>
    <w:rsid w:val="00550440"/>
    <w:rsid w:val="005509A6"/>
    <w:rsid w:val="00555DDB"/>
    <w:rsid w:val="00565AD5"/>
    <w:rsid w:val="0056623F"/>
    <w:rsid w:val="00577189"/>
    <w:rsid w:val="00586B9A"/>
    <w:rsid w:val="005A2AC2"/>
    <w:rsid w:val="005A6789"/>
    <w:rsid w:val="005A7440"/>
    <w:rsid w:val="005C54E2"/>
    <w:rsid w:val="005D6517"/>
    <w:rsid w:val="005D7A81"/>
    <w:rsid w:val="005E033F"/>
    <w:rsid w:val="005E15C9"/>
    <w:rsid w:val="005E70AC"/>
    <w:rsid w:val="005F1691"/>
    <w:rsid w:val="005F5BEE"/>
    <w:rsid w:val="00604BDA"/>
    <w:rsid w:val="00613D13"/>
    <w:rsid w:val="006311D1"/>
    <w:rsid w:val="006345F6"/>
    <w:rsid w:val="006407CD"/>
    <w:rsid w:val="0064145C"/>
    <w:rsid w:val="00651F56"/>
    <w:rsid w:val="00652488"/>
    <w:rsid w:val="0065474D"/>
    <w:rsid w:val="00665058"/>
    <w:rsid w:val="00666546"/>
    <w:rsid w:val="006731C3"/>
    <w:rsid w:val="006800D1"/>
    <w:rsid w:val="0068126E"/>
    <w:rsid w:val="006A3873"/>
    <w:rsid w:val="006A3C04"/>
    <w:rsid w:val="006A583E"/>
    <w:rsid w:val="006A5A78"/>
    <w:rsid w:val="006A5D73"/>
    <w:rsid w:val="006B078B"/>
    <w:rsid w:val="006B6FD0"/>
    <w:rsid w:val="006D261E"/>
    <w:rsid w:val="006D66CB"/>
    <w:rsid w:val="006F3E9F"/>
    <w:rsid w:val="006F5AE8"/>
    <w:rsid w:val="00714D66"/>
    <w:rsid w:val="00715B8F"/>
    <w:rsid w:val="007256C2"/>
    <w:rsid w:val="0073204C"/>
    <w:rsid w:val="007342FD"/>
    <w:rsid w:val="0073620A"/>
    <w:rsid w:val="00740BE6"/>
    <w:rsid w:val="0074135F"/>
    <w:rsid w:val="0074465A"/>
    <w:rsid w:val="007547B6"/>
    <w:rsid w:val="0075727D"/>
    <w:rsid w:val="007659E5"/>
    <w:rsid w:val="0076694E"/>
    <w:rsid w:val="007669A2"/>
    <w:rsid w:val="0077069E"/>
    <w:rsid w:val="007762E2"/>
    <w:rsid w:val="00777374"/>
    <w:rsid w:val="0077786E"/>
    <w:rsid w:val="0079080B"/>
    <w:rsid w:val="007A4B82"/>
    <w:rsid w:val="007B58EA"/>
    <w:rsid w:val="007C033F"/>
    <w:rsid w:val="007C10C5"/>
    <w:rsid w:val="007C2BA0"/>
    <w:rsid w:val="007C589E"/>
    <w:rsid w:val="007C6F3F"/>
    <w:rsid w:val="007E2B50"/>
    <w:rsid w:val="007E5568"/>
    <w:rsid w:val="007E5DB9"/>
    <w:rsid w:val="007F029F"/>
    <w:rsid w:val="00801350"/>
    <w:rsid w:val="008040E5"/>
    <w:rsid w:val="00805436"/>
    <w:rsid w:val="00827EBC"/>
    <w:rsid w:val="008327B0"/>
    <w:rsid w:val="0084190D"/>
    <w:rsid w:val="008447FD"/>
    <w:rsid w:val="00844A2A"/>
    <w:rsid w:val="00844D15"/>
    <w:rsid w:val="00846A6D"/>
    <w:rsid w:val="00865DA0"/>
    <w:rsid w:val="008667A5"/>
    <w:rsid w:val="00867DFD"/>
    <w:rsid w:val="008723D5"/>
    <w:rsid w:val="00891670"/>
    <w:rsid w:val="00894D41"/>
    <w:rsid w:val="008C013E"/>
    <w:rsid w:val="008C57BD"/>
    <w:rsid w:val="008E15B0"/>
    <w:rsid w:val="008E4562"/>
    <w:rsid w:val="008F5382"/>
    <w:rsid w:val="00911238"/>
    <w:rsid w:val="0091410A"/>
    <w:rsid w:val="009166C8"/>
    <w:rsid w:val="00920C91"/>
    <w:rsid w:val="009248BC"/>
    <w:rsid w:val="00935BC7"/>
    <w:rsid w:val="009401B8"/>
    <w:rsid w:val="00942444"/>
    <w:rsid w:val="00952EE4"/>
    <w:rsid w:val="00954AB3"/>
    <w:rsid w:val="00957F8F"/>
    <w:rsid w:val="009632AA"/>
    <w:rsid w:val="00975FDC"/>
    <w:rsid w:val="00987F2D"/>
    <w:rsid w:val="0099512A"/>
    <w:rsid w:val="009A7620"/>
    <w:rsid w:val="009B04AF"/>
    <w:rsid w:val="009B599C"/>
    <w:rsid w:val="009C2D86"/>
    <w:rsid w:val="009C4A4E"/>
    <w:rsid w:val="009C4C80"/>
    <w:rsid w:val="009D2A6C"/>
    <w:rsid w:val="009D4368"/>
    <w:rsid w:val="009F08C1"/>
    <w:rsid w:val="009F19B1"/>
    <w:rsid w:val="009F7950"/>
    <w:rsid w:val="00A00C85"/>
    <w:rsid w:val="00A066C4"/>
    <w:rsid w:val="00A11065"/>
    <w:rsid w:val="00A1417B"/>
    <w:rsid w:val="00A263FD"/>
    <w:rsid w:val="00A425D4"/>
    <w:rsid w:val="00A47D51"/>
    <w:rsid w:val="00A5433E"/>
    <w:rsid w:val="00A549B5"/>
    <w:rsid w:val="00A55D82"/>
    <w:rsid w:val="00A82A7E"/>
    <w:rsid w:val="00A82D0D"/>
    <w:rsid w:val="00A90561"/>
    <w:rsid w:val="00A908AF"/>
    <w:rsid w:val="00A9769A"/>
    <w:rsid w:val="00AA2880"/>
    <w:rsid w:val="00AA37C5"/>
    <w:rsid w:val="00AB1991"/>
    <w:rsid w:val="00AC0032"/>
    <w:rsid w:val="00AC1027"/>
    <w:rsid w:val="00AC2A41"/>
    <w:rsid w:val="00AC4623"/>
    <w:rsid w:val="00AD2428"/>
    <w:rsid w:val="00AD5C49"/>
    <w:rsid w:val="00AF1F02"/>
    <w:rsid w:val="00AF3C4A"/>
    <w:rsid w:val="00B00DFC"/>
    <w:rsid w:val="00B01F4A"/>
    <w:rsid w:val="00B04090"/>
    <w:rsid w:val="00B113D2"/>
    <w:rsid w:val="00B11FD4"/>
    <w:rsid w:val="00B120EE"/>
    <w:rsid w:val="00B32E39"/>
    <w:rsid w:val="00B43E03"/>
    <w:rsid w:val="00B44AF2"/>
    <w:rsid w:val="00B5165E"/>
    <w:rsid w:val="00B63948"/>
    <w:rsid w:val="00B73D55"/>
    <w:rsid w:val="00B775EE"/>
    <w:rsid w:val="00B819CA"/>
    <w:rsid w:val="00B83EDA"/>
    <w:rsid w:val="00B939D6"/>
    <w:rsid w:val="00BA51C8"/>
    <w:rsid w:val="00BC576E"/>
    <w:rsid w:val="00BC5E49"/>
    <w:rsid w:val="00BC62F7"/>
    <w:rsid w:val="00BD73D6"/>
    <w:rsid w:val="00BE1998"/>
    <w:rsid w:val="00BE6AFE"/>
    <w:rsid w:val="00BF2A33"/>
    <w:rsid w:val="00BF2FC8"/>
    <w:rsid w:val="00BF5E66"/>
    <w:rsid w:val="00C0046B"/>
    <w:rsid w:val="00C1577A"/>
    <w:rsid w:val="00C24D17"/>
    <w:rsid w:val="00C26567"/>
    <w:rsid w:val="00C32FAB"/>
    <w:rsid w:val="00C369B7"/>
    <w:rsid w:val="00C37904"/>
    <w:rsid w:val="00C44BFC"/>
    <w:rsid w:val="00C53485"/>
    <w:rsid w:val="00C567F8"/>
    <w:rsid w:val="00C62C2C"/>
    <w:rsid w:val="00C7005E"/>
    <w:rsid w:val="00C713CE"/>
    <w:rsid w:val="00C73390"/>
    <w:rsid w:val="00C757A3"/>
    <w:rsid w:val="00C77B75"/>
    <w:rsid w:val="00C820D3"/>
    <w:rsid w:val="00C86445"/>
    <w:rsid w:val="00C937D0"/>
    <w:rsid w:val="00CB631F"/>
    <w:rsid w:val="00CC3A72"/>
    <w:rsid w:val="00CC5FEF"/>
    <w:rsid w:val="00CC6E78"/>
    <w:rsid w:val="00CC7842"/>
    <w:rsid w:val="00CE1CAA"/>
    <w:rsid w:val="00CE699B"/>
    <w:rsid w:val="00CF5F2E"/>
    <w:rsid w:val="00D03657"/>
    <w:rsid w:val="00D0761B"/>
    <w:rsid w:val="00D13A88"/>
    <w:rsid w:val="00D164E6"/>
    <w:rsid w:val="00D178B8"/>
    <w:rsid w:val="00D201C7"/>
    <w:rsid w:val="00D54539"/>
    <w:rsid w:val="00DB12A3"/>
    <w:rsid w:val="00DC389E"/>
    <w:rsid w:val="00DD0607"/>
    <w:rsid w:val="00DD3062"/>
    <w:rsid w:val="00DD5251"/>
    <w:rsid w:val="00DF7EB7"/>
    <w:rsid w:val="00E008F4"/>
    <w:rsid w:val="00E02A8B"/>
    <w:rsid w:val="00E03066"/>
    <w:rsid w:val="00E1484E"/>
    <w:rsid w:val="00E15198"/>
    <w:rsid w:val="00E22EF5"/>
    <w:rsid w:val="00E23BD2"/>
    <w:rsid w:val="00E26FB8"/>
    <w:rsid w:val="00E311DC"/>
    <w:rsid w:val="00E3231E"/>
    <w:rsid w:val="00E47CF1"/>
    <w:rsid w:val="00E7238A"/>
    <w:rsid w:val="00E73965"/>
    <w:rsid w:val="00E86A36"/>
    <w:rsid w:val="00E9361E"/>
    <w:rsid w:val="00E93B86"/>
    <w:rsid w:val="00E97580"/>
    <w:rsid w:val="00EA16B3"/>
    <w:rsid w:val="00EC2823"/>
    <w:rsid w:val="00EC4734"/>
    <w:rsid w:val="00ED7796"/>
    <w:rsid w:val="00EE2211"/>
    <w:rsid w:val="00EE3506"/>
    <w:rsid w:val="00EE38A5"/>
    <w:rsid w:val="00EE5E24"/>
    <w:rsid w:val="00EF3655"/>
    <w:rsid w:val="00F00D05"/>
    <w:rsid w:val="00F05EAF"/>
    <w:rsid w:val="00F2415E"/>
    <w:rsid w:val="00F4095D"/>
    <w:rsid w:val="00F4619F"/>
    <w:rsid w:val="00F63049"/>
    <w:rsid w:val="00F7115B"/>
    <w:rsid w:val="00F73A5B"/>
    <w:rsid w:val="00F83411"/>
    <w:rsid w:val="00F84331"/>
    <w:rsid w:val="00F86584"/>
    <w:rsid w:val="00F87DD0"/>
    <w:rsid w:val="00FA20C3"/>
    <w:rsid w:val="00FA3A2F"/>
    <w:rsid w:val="00FA4F29"/>
    <w:rsid w:val="00FA74C8"/>
    <w:rsid w:val="00FA793E"/>
    <w:rsid w:val="00FB0D64"/>
    <w:rsid w:val="00FB1127"/>
    <w:rsid w:val="00FC1AE2"/>
    <w:rsid w:val="00FC6487"/>
    <w:rsid w:val="00FC6E48"/>
    <w:rsid w:val="00FE68AF"/>
    <w:rsid w:val="00FF0AC4"/>
    <w:rsid w:val="00FF0F10"/>
    <w:rsid w:val="00FF3995"/>
    <w:rsid w:val="00FF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516B6"/>
  <w15:chartTrackingRefBased/>
  <w15:docId w15:val="{DBC8E20F-FDF4-46C9-A904-CE1B1A1A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63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F795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F795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952E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F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CC5FE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28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823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B63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47B"/>
  </w:style>
  <w:style w:type="paragraph" w:styleId="Footer">
    <w:name w:val="footer"/>
    <w:basedOn w:val="Normal"/>
    <w:link w:val="FooterChar"/>
    <w:uiPriority w:val="99"/>
    <w:unhideWhenUsed/>
    <w:rsid w:val="003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7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367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968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765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04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72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86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846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5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ABCE28B52EA49158919332AD6016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10F82-E031-4279-BB3D-1CDA44143EDD}"/>
      </w:docPartPr>
      <w:docPartBody>
        <w:p w:rsidR="00000000" w:rsidRDefault="004D286C" w:rsidP="004D286C">
          <w:pPr>
            <w:pStyle w:val="8ABCE28B52EA49158919332AD601629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1580899C8304F65845DA5156C805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698DA-A564-4D7E-9BB5-5D2ECA924CD3}"/>
      </w:docPartPr>
      <w:docPartBody>
        <w:p w:rsidR="00000000" w:rsidRDefault="004D286C" w:rsidP="004D286C">
          <w:pPr>
            <w:pStyle w:val="F1580899C8304F65845DA5156C8052D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86C"/>
    <w:rsid w:val="004D286C"/>
    <w:rsid w:val="008C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7223725B5A451AA64E16B0E373A050">
    <w:name w:val="C47223725B5A451AA64E16B0E373A050"/>
    <w:rsid w:val="004D286C"/>
  </w:style>
  <w:style w:type="paragraph" w:customStyle="1" w:styleId="5C70CD6A2D8C424BBC8ADF7C3673DC23">
    <w:name w:val="5C70CD6A2D8C424BBC8ADF7C3673DC23"/>
    <w:rsid w:val="004D286C"/>
  </w:style>
  <w:style w:type="paragraph" w:customStyle="1" w:styleId="69740D10039A4679A902F516C0FABE75">
    <w:name w:val="69740D10039A4679A902F516C0FABE75"/>
    <w:rsid w:val="004D286C"/>
  </w:style>
  <w:style w:type="paragraph" w:customStyle="1" w:styleId="709CE049DB6242BBB1BD590CEA3D4648">
    <w:name w:val="709CE049DB6242BBB1BD590CEA3D4648"/>
    <w:rsid w:val="004D286C"/>
  </w:style>
  <w:style w:type="paragraph" w:customStyle="1" w:styleId="0D3396F3F30E4BC18DD8C293B7059D3B">
    <w:name w:val="0D3396F3F30E4BC18DD8C293B7059D3B"/>
    <w:rsid w:val="004D286C"/>
  </w:style>
  <w:style w:type="paragraph" w:customStyle="1" w:styleId="8ABCE28B52EA49158919332AD6016295">
    <w:name w:val="8ABCE28B52EA49158919332AD6016295"/>
    <w:rsid w:val="004D286C"/>
  </w:style>
  <w:style w:type="paragraph" w:customStyle="1" w:styleId="F1580899C8304F65845DA5156C8052DD">
    <w:name w:val="F1580899C8304F65845DA5156C8052DD"/>
    <w:rsid w:val="004D286C"/>
  </w:style>
  <w:style w:type="paragraph" w:customStyle="1" w:styleId="04D9EBBA5CD241D78DACF7ADA02AAF37">
    <w:name w:val="04D9EBBA5CD241D78DACF7ADA02AAF37"/>
    <w:rsid w:val="004D28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2022-03-28T00:00:00</PublishDate>
  <Abstract/>
  <CompanyAddress>LECTURER: DAMINABO POKUBO 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20</Pages>
  <Words>3822</Words>
  <Characters>21786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Plan</vt:lpstr>
    </vt:vector>
  </TitlesOfParts>
  <Company>Student name &amp; NUMBER: abdul wahid ullah - 1912519</Company>
  <LinksUpToDate>false</LinksUpToDate>
  <CharactersWithSpaces>25557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Plan</dc:title>
  <dc:subject>Managing Projects in the Workplace BMSW 5104</dc:subject>
  <dc:creator>Abdul Ullah</dc:creator>
  <cp:keywords/>
  <dc:description/>
  <cp:lastModifiedBy>Abdul Ullah</cp:lastModifiedBy>
  <cp:revision>3</cp:revision>
  <dcterms:created xsi:type="dcterms:W3CDTF">2022-04-08T15:55:00Z</dcterms:created>
  <dcterms:modified xsi:type="dcterms:W3CDTF">2022-04-10T03:30:00Z</dcterms:modified>
</cp:coreProperties>
</file>