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AABDF" w14:textId="77777777" w:rsidR="00EC47B4" w:rsidRDefault="00EC47B4" w:rsidP="002D3430">
      <w:pPr>
        <w:spacing w:line="360" w:lineRule="auto"/>
        <w:jc w:val="both"/>
        <w:rPr>
          <w:rFonts w:ascii="Arial" w:hAnsi="Arial" w:cs="Arial"/>
          <w:b/>
          <w:bCs/>
        </w:rPr>
      </w:pPr>
    </w:p>
    <w:p w14:paraId="4D9E4FB6" w14:textId="77777777" w:rsidR="00EC47B4" w:rsidRDefault="00EC47B4" w:rsidP="002D3430">
      <w:pPr>
        <w:spacing w:line="360" w:lineRule="auto"/>
        <w:jc w:val="both"/>
        <w:rPr>
          <w:rFonts w:ascii="Arial" w:hAnsi="Arial" w:cs="Arial"/>
          <w:b/>
          <w:bCs/>
        </w:rPr>
      </w:pPr>
    </w:p>
    <w:p w14:paraId="3B3D9EC4" w14:textId="77777777" w:rsidR="00EC47B4" w:rsidRDefault="00EC47B4" w:rsidP="002D3430">
      <w:pPr>
        <w:spacing w:line="360" w:lineRule="auto"/>
        <w:jc w:val="both"/>
        <w:rPr>
          <w:rFonts w:ascii="Arial" w:hAnsi="Arial" w:cs="Arial"/>
          <w:b/>
          <w:bCs/>
        </w:rPr>
      </w:pPr>
    </w:p>
    <w:p w14:paraId="2242D8C4" w14:textId="77777777" w:rsidR="00EC47B4" w:rsidRDefault="00EC47B4" w:rsidP="002D3430">
      <w:pPr>
        <w:spacing w:line="360" w:lineRule="auto"/>
        <w:jc w:val="both"/>
        <w:rPr>
          <w:rFonts w:ascii="Arial" w:hAnsi="Arial" w:cs="Arial"/>
          <w:b/>
          <w:bCs/>
        </w:rPr>
      </w:pPr>
    </w:p>
    <w:p w14:paraId="23FFF97E" w14:textId="77777777" w:rsidR="00EC47B4" w:rsidRDefault="00EC47B4" w:rsidP="002D3430">
      <w:pPr>
        <w:spacing w:line="360" w:lineRule="auto"/>
        <w:jc w:val="both"/>
        <w:rPr>
          <w:rFonts w:ascii="Arial" w:hAnsi="Arial" w:cs="Arial"/>
          <w:b/>
          <w:bCs/>
        </w:rPr>
      </w:pPr>
    </w:p>
    <w:p w14:paraId="60B9DE08" w14:textId="77777777" w:rsidR="00EC47B4" w:rsidRPr="00A2139D" w:rsidRDefault="00EC47B4" w:rsidP="00EC47B4">
      <w:pPr>
        <w:spacing w:line="360" w:lineRule="auto"/>
        <w:jc w:val="center"/>
        <w:rPr>
          <w:rFonts w:eastAsiaTheme="majorEastAsia" w:cs="Times New Roman"/>
          <w:b/>
          <w:spacing w:val="-10"/>
          <w:kern w:val="28"/>
          <w:sz w:val="32"/>
          <w:szCs w:val="32"/>
        </w:rPr>
      </w:pPr>
      <w:r w:rsidRPr="00A2139D">
        <w:rPr>
          <w:rFonts w:eastAsiaTheme="majorEastAsia" w:cs="Times New Roman"/>
          <w:b/>
          <w:spacing w:val="-10"/>
          <w:kern w:val="28"/>
          <w:sz w:val="32"/>
          <w:szCs w:val="32"/>
        </w:rPr>
        <w:t>University Of Wales Trinity Saint David</w:t>
      </w:r>
    </w:p>
    <w:p w14:paraId="5587BF1C" w14:textId="77777777" w:rsidR="00EC47B4" w:rsidRPr="00A2139D" w:rsidRDefault="00EC47B4" w:rsidP="00EC47B4">
      <w:pPr>
        <w:spacing w:line="360" w:lineRule="auto"/>
        <w:jc w:val="center"/>
        <w:rPr>
          <w:rFonts w:eastAsiaTheme="majorEastAsia" w:cs="Times New Roman"/>
          <w:b/>
          <w:spacing w:val="-10"/>
          <w:kern w:val="28"/>
          <w:sz w:val="32"/>
          <w:szCs w:val="32"/>
        </w:rPr>
      </w:pPr>
      <w:r w:rsidRPr="00A2139D">
        <w:rPr>
          <w:rFonts w:eastAsiaTheme="majorEastAsia" w:cs="Times New Roman"/>
          <w:b/>
          <w:spacing w:val="-10"/>
          <w:kern w:val="28"/>
          <w:sz w:val="32"/>
          <w:szCs w:val="32"/>
        </w:rPr>
        <w:t>London Campus</w:t>
      </w:r>
    </w:p>
    <w:p w14:paraId="53BB65B8" w14:textId="77777777" w:rsidR="00EC47B4" w:rsidRPr="00C62F37" w:rsidRDefault="00EC47B4" w:rsidP="00EC47B4">
      <w:pPr>
        <w:spacing w:line="360" w:lineRule="auto"/>
        <w:jc w:val="both"/>
        <w:rPr>
          <w:rFonts w:eastAsiaTheme="majorEastAsia" w:cs="Times New Roman"/>
          <w:spacing w:val="-10"/>
          <w:kern w:val="28"/>
          <w:szCs w:val="24"/>
        </w:rPr>
      </w:pPr>
    </w:p>
    <w:p w14:paraId="573A27CC" w14:textId="77777777" w:rsidR="00EC47B4" w:rsidRPr="00C62F37" w:rsidRDefault="00EC47B4" w:rsidP="00EC47B4">
      <w:pPr>
        <w:spacing w:line="360" w:lineRule="auto"/>
        <w:jc w:val="both"/>
        <w:rPr>
          <w:rFonts w:eastAsiaTheme="majorEastAsia" w:cs="Times New Roman"/>
          <w:spacing w:val="-10"/>
          <w:kern w:val="28"/>
          <w:szCs w:val="24"/>
        </w:rPr>
      </w:pPr>
    </w:p>
    <w:p w14:paraId="6D15A2C9" w14:textId="77777777" w:rsidR="00EC47B4" w:rsidRDefault="00EC47B4" w:rsidP="00EC47B4">
      <w:pPr>
        <w:spacing w:line="360" w:lineRule="auto"/>
        <w:jc w:val="center"/>
        <w:rPr>
          <w:rFonts w:eastAsiaTheme="majorEastAsia" w:cs="Times New Roman"/>
          <w:b/>
          <w:spacing w:val="-10"/>
          <w:kern w:val="28"/>
          <w:sz w:val="32"/>
          <w:szCs w:val="32"/>
        </w:rPr>
      </w:pPr>
      <w:r w:rsidRPr="00A2139D">
        <w:rPr>
          <w:rFonts w:eastAsiaTheme="majorEastAsia" w:cs="Times New Roman"/>
          <w:b/>
          <w:spacing w:val="-10"/>
          <w:kern w:val="28"/>
          <w:sz w:val="32"/>
          <w:szCs w:val="32"/>
        </w:rPr>
        <w:t>Managing Projects in the Organisation</w:t>
      </w:r>
    </w:p>
    <w:p w14:paraId="7212E583" w14:textId="77777777" w:rsidR="00EC47B4" w:rsidRDefault="00EC47B4" w:rsidP="00EC47B4">
      <w:pPr>
        <w:spacing w:line="360" w:lineRule="auto"/>
        <w:jc w:val="center"/>
        <w:rPr>
          <w:rFonts w:eastAsiaTheme="majorEastAsia" w:cs="Times New Roman"/>
          <w:b/>
          <w:spacing w:val="-10"/>
          <w:kern w:val="28"/>
          <w:sz w:val="32"/>
          <w:szCs w:val="32"/>
        </w:rPr>
      </w:pPr>
      <w:r>
        <w:rPr>
          <w:rFonts w:eastAsiaTheme="majorEastAsia" w:cs="Times New Roman"/>
          <w:b/>
          <w:spacing w:val="-10"/>
          <w:kern w:val="28"/>
          <w:sz w:val="32"/>
          <w:szCs w:val="32"/>
        </w:rPr>
        <w:t>BMSK5004</w:t>
      </w:r>
    </w:p>
    <w:p w14:paraId="59FBD364" w14:textId="77777777" w:rsidR="00EC47B4" w:rsidRDefault="00EC47B4" w:rsidP="00EC47B4">
      <w:pPr>
        <w:spacing w:line="360" w:lineRule="auto"/>
        <w:jc w:val="center"/>
        <w:rPr>
          <w:rFonts w:eastAsiaTheme="majorEastAsia" w:cs="Times New Roman"/>
          <w:b/>
          <w:spacing w:val="-10"/>
          <w:kern w:val="28"/>
          <w:sz w:val="32"/>
          <w:szCs w:val="32"/>
        </w:rPr>
      </w:pPr>
      <w:r>
        <w:rPr>
          <w:rFonts w:eastAsiaTheme="majorEastAsia" w:cs="Times New Roman"/>
          <w:b/>
          <w:spacing w:val="-10"/>
          <w:kern w:val="28"/>
          <w:sz w:val="32"/>
          <w:szCs w:val="32"/>
        </w:rPr>
        <w:t>Luzidia Tangal  1605821</w:t>
      </w:r>
    </w:p>
    <w:p w14:paraId="2CE98676" w14:textId="77777777" w:rsidR="00EC47B4" w:rsidRDefault="00EC47B4" w:rsidP="00EC47B4">
      <w:pPr>
        <w:spacing w:line="360" w:lineRule="auto"/>
        <w:jc w:val="center"/>
        <w:rPr>
          <w:rFonts w:eastAsiaTheme="majorEastAsia" w:cs="Times New Roman"/>
          <w:b/>
          <w:spacing w:val="-10"/>
          <w:kern w:val="28"/>
          <w:sz w:val="32"/>
          <w:szCs w:val="32"/>
        </w:rPr>
      </w:pPr>
      <w:r>
        <w:rPr>
          <w:rFonts w:eastAsiaTheme="majorEastAsia" w:cs="Times New Roman"/>
          <w:b/>
          <w:spacing w:val="-10"/>
          <w:kern w:val="28"/>
          <w:sz w:val="32"/>
          <w:szCs w:val="32"/>
        </w:rPr>
        <w:t xml:space="preserve">Lecturer  Dr </w:t>
      </w:r>
      <w:proofErr w:type="spellStart"/>
      <w:r>
        <w:rPr>
          <w:rFonts w:eastAsiaTheme="majorEastAsia" w:cs="Times New Roman"/>
          <w:b/>
          <w:spacing w:val="-10"/>
          <w:kern w:val="28"/>
          <w:sz w:val="32"/>
          <w:szCs w:val="32"/>
        </w:rPr>
        <w:t>Rexon</w:t>
      </w:r>
      <w:proofErr w:type="spellEnd"/>
      <w:r>
        <w:rPr>
          <w:rFonts w:eastAsiaTheme="majorEastAsia" w:cs="Times New Roman"/>
          <w:b/>
          <w:spacing w:val="-10"/>
          <w:kern w:val="28"/>
          <w:sz w:val="32"/>
          <w:szCs w:val="32"/>
        </w:rPr>
        <w:t xml:space="preserve"> </w:t>
      </w:r>
      <w:proofErr w:type="spellStart"/>
      <w:r>
        <w:rPr>
          <w:rFonts w:eastAsiaTheme="majorEastAsia" w:cs="Times New Roman"/>
          <w:b/>
          <w:spacing w:val="-10"/>
          <w:kern w:val="28"/>
          <w:sz w:val="32"/>
          <w:szCs w:val="32"/>
        </w:rPr>
        <w:t>Nting</w:t>
      </w:r>
      <w:proofErr w:type="spellEnd"/>
    </w:p>
    <w:p w14:paraId="15D81C42" w14:textId="77777777" w:rsidR="00EC47B4" w:rsidRDefault="00EC47B4" w:rsidP="00EC47B4">
      <w:pPr>
        <w:spacing w:line="360" w:lineRule="auto"/>
        <w:jc w:val="center"/>
        <w:rPr>
          <w:rFonts w:eastAsiaTheme="majorEastAsia" w:cs="Times New Roman"/>
          <w:b/>
          <w:spacing w:val="-10"/>
          <w:kern w:val="28"/>
          <w:sz w:val="32"/>
          <w:szCs w:val="32"/>
        </w:rPr>
      </w:pPr>
    </w:p>
    <w:p w14:paraId="2D20B80B" w14:textId="77777777" w:rsidR="00EC47B4" w:rsidRDefault="00EC47B4" w:rsidP="002D3430">
      <w:pPr>
        <w:spacing w:line="360" w:lineRule="auto"/>
        <w:jc w:val="both"/>
        <w:rPr>
          <w:rFonts w:ascii="Arial" w:hAnsi="Arial" w:cs="Arial"/>
          <w:b/>
          <w:bCs/>
        </w:rPr>
      </w:pPr>
    </w:p>
    <w:p w14:paraId="70D42C74" w14:textId="77777777" w:rsidR="00EC47B4" w:rsidRDefault="00EC47B4" w:rsidP="002D3430">
      <w:pPr>
        <w:spacing w:line="360" w:lineRule="auto"/>
        <w:jc w:val="both"/>
        <w:rPr>
          <w:rFonts w:ascii="Arial" w:hAnsi="Arial" w:cs="Arial"/>
          <w:b/>
          <w:bCs/>
        </w:rPr>
      </w:pPr>
    </w:p>
    <w:p w14:paraId="02559AAD" w14:textId="77777777" w:rsidR="00EC47B4" w:rsidRDefault="00EC47B4" w:rsidP="002D3430">
      <w:pPr>
        <w:spacing w:line="360" w:lineRule="auto"/>
        <w:jc w:val="both"/>
        <w:rPr>
          <w:rFonts w:ascii="Arial" w:hAnsi="Arial" w:cs="Arial"/>
          <w:b/>
          <w:bCs/>
        </w:rPr>
      </w:pPr>
    </w:p>
    <w:p w14:paraId="1EE0CD53" w14:textId="77777777" w:rsidR="00EC47B4" w:rsidRDefault="00EC47B4" w:rsidP="002D3430">
      <w:pPr>
        <w:spacing w:line="360" w:lineRule="auto"/>
        <w:jc w:val="both"/>
        <w:rPr>
          <w:rFonts w:ascii="Arial" w:hAnsi="Arial" w:cs="Arial"/>
          <w:b/>
          <w:bCs/>
        </w:rPr>
      </w:pPr>
    </w:p>
    <w:p w14:paraId="59AE4300" w14:textId="77777777" w:rsidR="00EC47B4" w:rsidRDefault="00EC47B4" w:rsidP="002D3430">
      <w:pPr>
        <w:spacing w:line="360" w:lineRule="auto"/>
        <w:jc w:val="both"/>
        <w:rPr>
          <w:rFonts w:ascii="Arial" w:hAnsi="Arial" w:cs="Arial"/>
          <w:b/>
          <w:bCs/>
        </w:rPr>
      </w:pPr>
    </w:p>
    <w:p w14:paraId="67CFDD53" w14:textId="77777777" w:rsidR="00EC47B4" w:rsidRDefault="00EC47B4" w:rsidP="002D3430">
      <w:pPr>
        <w:spacing w:line="360" w:lineRule="auto"/>
        <w:jc w:val="both"/>
        <w:rPr>
          <w:rFonts w:ascii="Arial" w:hAnsi="Arial" w:cs="Arial"/>
          <w:b/>
          <w:bCs/>
        </w:rPr>
      </w:pPr>
    </w:p>
    <w:p w14:paraId="11A11469" w14:textId="77777777" w:rsidR="00EC47B4" w:rsidRDefault="00EC47B4" w:rsidP="002D3430">
      <w:pPr>
        <w:spacing w:line="360" w:lineRule="auto"/>
        <w:jc w:val="both"/>
        <w:rPr>
          <w:rFonts w:ascii="Arial" w:hAnsi="Arial" w:cs="Arial"/>
          <w:b/>
          <w:bCs/>
        </w:rPr>
      </w:pPr>
    </w:p>
    <w:p w14:paraId="5EB38F77" w14:textId="77777777" w:rsidR="00EC47B4" w:rsidRDefault="00EC47B4" w:rsidP="002D3430">
      <w:pPr>
        <w:spacing w:line="360" w:lineRule="auto"/>
        <w:jc w:val="both"/>
        <w:rPr>
          <w:rFonts w:ascii="Arial" w:hAnsi="Arial" w:cs="Arial"/>
          <w:b/>
          <w:bCs/>
        </w:rPr>
      </w:pPr>
    </w:p>
    <w:p w14:paraId="1F55E2DE" w14:textId="77777777" w:rsidR="00EC47B4" w:rsidRDefault="00EC47B4" w:rsidP="002D3430">
      <w:pPr>
        <w:spacing w:line="360" w:lineRule="auto"/>
        <w:jc w:val="both"/>
        <w:rPr>
          <w:rFonts w:ascii="Arial" w:hAnsi="Arial" w:cs="Arial"/>
          <w:b/>
          <w:bCs/>
        </w:rPr>
      </w:pPr>
    </w:p>
    <w:p w14:paraId="72C82EA6" w14:textId="35181D8F" w:rsidR="00EC47B4" w:rsidRDefault="00EC47B4" w:rsidP="002D3430">
      <w:pPr>
        <w:spacing w:line="360" w:lineRule="auto"/>
        <w:jc w:val="both"/>
        <w:rPr>
          <w:rFonts w:ascii="Arial" w:hAnsi="Arial" w:cs="Arial"/>
          <w:b/>
          <w:bCs/>
        </w:rPr>
      </w:pPr>
    </w:p>
    <w:p w14:paraId="7932D235" w14:textId="2DB74499" w:rsidR="00EC47B4" w:rsidRDefault="00EC47B4" w:rsidP="002D3430">
      <w:pPr>
        <w:spacing w:line="360" w:lineRule="auto"/>
        <w:jc w:val="both"/>
        <w:rPr>
          <w:rFonts w:ascii="Arial" w:hAnsi="Arial" w:cs="Arial"/>
          <w:b/>
          <w:bCs/>
        </w:rPr>
      </w:pPr>
    </w:p>
    <w:p w14:paraId="6ACF7978" w14:textId="3473F345" w:rsidR="00EC47B4" w:rsidRDefault="00EC47B4" w:rsidP="002D3430">
      <w:pPr>
        <w:spacing w:line="360" w:lineRule="auto"/>
        <w:jc w:val="both"/>
        <w:rPr>
          <w:rFonts w:ascii="Arial" w:hAnsi="Arial" w:cs="Arial"/>
          <w:b/>
          <w:bCs/>
        </w:rPr>
      </w:pPr>
    </w:p>
    <w:p w14:paraId="5F486F83" w14:textId="78EADF6F" w:rsidR="00EC47B4" w:rsidRDefault="00EC47B4" w:rsidP="002D3430">
      <w:pPr>
        <w:spacing w:line="360" w:lineRule="auto"/>
        <w:jc w:val="both"/>
        <w:rPr>
          <w:rFonts w:ascii="Arial" w:hAnsi="Arial" w:cs="Arial"/>
          <w:b/>
          <w:bCs/>
        </w:rPr>
      </w:pPr>
    </w:p>
    <w:p w14:paraId="658AA646" w14:textId="1319BC80" w:rsidR="00EC47B4" w:rsidRDefault="00EC47B4" w:rsidP="002D3430">
      <w:pPr>
        <w:spacing w:line="360" w:lineRule="auto"/>
        <w:jc w:val="both"/>
        <w:rPr>
          <w:rFonts w:ascii="Arial" w:hAnsi="Arial" w:cs="Arial"/>
          <w:b/>
          <w:bCs/>
        </w:rPr>
      </w:pPr>
    </w:p>
    <w:p w14:paraId="5D6131A5" w14:textId="74BA7B27" w:rsidR="00EC47B4" w:rsidRDefault="00EC47B4" w:rsidP="002D3430">
      <w:pPr>
        <w:spacing w:line="360" w:lineRule="auto"/>
        <w:jc w:val="both"/>
        <w:rPr>
          <w:rFonts w:ascii="Arial" w:hAnsi="Arial" w:cs="Arial"/>
          <w:b/>
          <w:bCs/>
        </w:rPr>
      </w:pPr>
    </w:p>
    <w:tbl>
      <w:tblPr>
        <w:tblStyle w:val="TableGrid"/>
        <w:tblW w:w="0" w:type="auto"/>
        <w:tblLook w:val="04A0" w:firstRow="1" w:lastRow="0" w:firstColumn="1" w:lastColumn="0" w:noHBand="0" w:noVBand="1"/>
      </w:tblPr>
      <w:tblGrid>
        <w:gridCol w:w="8017"/>
        <w:gridCol w:w="999"/>
      </w:tblGrid>
      <w:tr w:rsidR="00FC5B97" w:rsidRPr="00FC5B97" w14:paraId="3F912BB8" w14:textId="77777777" w:rsidTr="003F023A">
        <w:tc>
          <w:tcPr>
            <w:tcW w:w="8217" w:type="dxa"/>
          </w:tcPr>
          <w:p w14:paraId="7A88107C" w14:textId="6C6CD66F" w:rsidR="00EC47B4" w:rsidRPr="00FC5B97" w:rsidRDefault="00EC47B4" w:rsidP="002D3430">
            <w:pPr>
              <w:spacing w:line="360" w:lineRule="auto"/>
              <w:jc w:val="both"/>
              <w:rPr>
                <w:rFonts w:ascii="Arial" w:hAnsi="Arial" w:cs="Arial"/>
                <w:color w:val="4472C4" w:themeColor="accent1"/>
              </w:rPr>
            </w:pPr>
            <w:r w:rsidRPr="00FC5B97">
              <w:rPr>
                <w:rFonts w:ascii="Arial" w:hAnsi="Arial" w:cs="Arial"/>
                <w:color w:val="4472C4" w:themeColor="accent1"/>
              </w:rPr>
              <w:t xml:space="preserve">Table of </w:t>
            </w:r>
            <w:r w:rsidR="003F023A" w:rsidRPr="00FC5B97">
              <w:rPr>
                <w:rFonts w:ascii="Arial" w:hAnsi="Arial" w:cs="Arial"/>
                <w:color w:val="4472C4" w:themeColor="accent1"/>
              </w:rPr>
              <w:t>Contents</w:t>
            </w:r>
          </w:p>
        </w:tc>
        <w:tc>
          <w:tcPr>
            <w:tcW w:w="799" w:type="dxa"/>
          </w:tcPr>
          <w:p w14:paraId="50ED6D91" w14:textId="7F18F61B" w:rsidR="00EC47B4" w:rsidRPr="00FC5B97" w:rsidRDefault="00EC47B4" w:rsidP="002D3430">
            <w:pPr>
              <w:spacing w:line="360" w:lineRule="auto"/>
              <w:jc w:val="both"/>
              <w:rPr>
                <w:rFonts w:ascii="Arial" w:hAnsi="Arial" w:cs="Arial"/>
                <w:color w:val="4472C4" w:themeColor="accent1"/>
              </w:rPr>
            </w:pPr>
            <w:r w:rsidRPr="00FC5B97">
              <w:rPr>
                <w:rFonts w:ascii="Arial" w:hAnsi="Arial" w:cs="Arial"/>
                <w:color w:val="4472C4" w:themeColor="accent1"/>
              </w:rPr>
              <w:t>Pag Number</w:t>
            </w:r>
          </w:p>
        </w:tc>
      </w:tr>
      <w:tr w:rsidR="00FC5B97" w:rsidRPr="00FC5B97" w14:paraId="6436BA4F" w14:textId="77777777" w:rsidTr="003F023A">
        <w:tc>
          <w:tcPr>
            <w:tcW w:w="8217" w:type="dxa"/>
          </w:tcPr>
          <w:p w14:paraId="3F46F5BB" w14:textId="16039871" w:rsidR="00EC47B4" w:rsidRPr="00FC5B97" w:rsidRDefault="00EC47B4" w:rsidP="002D3430">
            <w:pPr>
              <w:spacing w:line="360" w:lineRule="auto"/>
              <w:jc w:val="both"/>
              <w:rPr>
                <w:rFonts w:ascii="Arial" w:hAnsi="Arial" w:cs="Arial"/>
                <w:color w:val="4472C4" w:themeColor="accent1"/>
              </w:rPr>
            </w:pPr>
            <w:r w:rsidRPr="00FC5B97">
              <w:rPr>
                <w:rFonts w:ascii="Arial" w:hAnsi="Arial" w:cs="Arial"/>
                <w:color w:val="4472C4" w:themeColor="accent1"/>
              </w:rPr>
              <w:t>Introduction</w:t>
            </w:r>
          </w:p>
        </w:tc>
        <w:tc>
          <w:tcPr>
            <w:tcW w:w="799" w:type="dxa"/>
          </w:tcPr>
          <w:p w14:paraId="204DD024" w14:textId="4ED3FC04" w:rsidR="00EC47B4" w:rsidRPr="00FC5B97" w:rsidRDefault="003F023A" w:rsidP="002D3430">
            <w:pPr>
              <w:spacing w:line="360" w:lineRule="auto"/>
              <w:jc w:val="both"/>
              <w:rPr>
                <w:rFonts w:ascii="Arial" w:hAnsi="Arial" w:cs="Arial"/>
                <w:color w:val="4472C4" w:themeColor="accent1"/>
              </w:rPr>
            </w:pPr>
            <w:r w:rsidRPr="00FC5B97">
              <w:rPr>
                <w:rFonts w:ascii="Arial" w:hAnsi="Arial" w:cs="Arial"/>
                <w:color w:val="4472C4" w:themeColor="accent1"/>
              </w:rPr>
              <w:t>3</w:t>
            </w:r>
          </w:p>
        </w:tc>
      </w:tr>
      <w:tr w:rsidR="00FC5B97" w:rsidRPr="00FC5B97" w14:paraId="219DB66E" w14:textId="77777777" w:rsidTr="003F023A">
        <w:tc>
          <w:tcPr>
            <w:tcW w:w="8217" w:type="dxa"/>
          </w:tcPr>
          <w:p w14:paraId="22B660CB" w14:textId="3E19870D" w:rsidR="003F023A" w:rsidRPr="00FC5B97" w:rsidRDefault="003F023A" w:rsidP="003F023A">
            <w:pPr>
              <w:pStyle w:val="ListParagraph"/>
              <w:numPr>
                <w:ilvl w:val="0"/>
                <w:numId w:val="19"/>
              </w:numPr>
              <w:spacing w:line="360" w:lineRule="auto"/>
              <w:jc w:val="both"/>
              <w:rPr>
                <w:rFonts w:ascii="Arial" w:hAnsi="Arial" w:cs="Arial"/>
                <w:color w:val="4472C4" w:themeColor="accent1"/>
                <w:u w:val="single"/>
              </w:rPr>
            </w:pPr>
            <w:r w:rsidRPr="00FC5B97">
              <w:rPr>
                <w:rFonts w:ascii="Arial" w:hAnsi="Arial" w:cs="Arial"/>
                <w:color w:val="4472C4" w:themeColor="accent1"/>
                <w:u w:val="single"/>
              </w:rPr>
              <w:t>Provide a critical assessment of the use of project management tools and techniques and evaluate the extent to which you think they are helpful in light of the changes that have taken place in the business environment due to the Coronavirus pandemic.</w:t>
            </w:r>
          </w:p>
          <w:p w14:paraId="2296629C" w14:textId="77777777" w:rsidR="00EC47B4" w:rsidRPr="00FC5B97" w:rsidRDefault="00EC47B4" w:rsidP="002D3430">
            <w:pPr>
              <w:spacing w:line="360" w:lineRule="auto"/>
              <w:jc w:val="both"/>
              <w:rPr>
                <w:rFonts w:ascii="Arial" w:hAnsi="Arial" w:cs="Arial"/>
                <w:color w:val="4472C4" w:themeColor="accent1"/>
              </w:rPr>
            </w:pPr>
          </w:p>
        </w:tc>
        <w:tc>
          <w:tcPr>
            <w:tcW w:w="799" w:type="dxa"/>
          </w:tcPr>
          <w:p w14:paraId="7E51C273" w14:textId="47149ED8" w:rsidR="00EC47B4" w:rsidRPr="00FC5B97" w:rsidRDefault="003F023A" w:rsidP="002D3430">
            <w:pPr>
              <w:spacing w:line="360" w:lineRule="auto"/>
              <w:jc w:val="both"/>
              <w:rPr>
                <w:rFonts w:ascii="Arial" w:hAnsi="Arial" w:cs="Arial"/>
                <w:color w:val="4472C4" w:themeColor="accent1"/>
              </w:rPr>
            </w:pPr>
            <w:r w:rsidRPr="00FC5B97">
              <w:rPr>
                <w:rFonts w:ascii="Arial" w:hAnsi="Arial" w:cs="Arial"/>
                <w:color w:val="4472C4" w:themeColor="accent1"/>
              </w:rPr>
              <w:t>4</w:t>
            </w:r>
          </w:p>
        </w:tc>
      </w:tr>
      <w:tr w:rsidR="00FC5B97" w:rsidRPr="00FC5B97" w14:paraId="785F2C9B" w14:textId="77777777" w:rsidTr="003F023A">
        <w:tc>
          <w:tcPr>
            <w:tcW w:w="8217" w:type="dxa"/>
          </w:tcPr>
          <w:p w14:paraId="7AE0631C" w14:textId="77777777" w:rsidR="003F023A" w:rsidRPr="00FC5B97" w:rsidRDefault="003F023A" w:rsidP="003F023A">
            <w:pPr>
              <w:spacing w:line="360" w:lineRule="auto"/>
              <w:jc w:val="both"/>
              <w:rPr>
                <w:rFonts w:ascii="Arial" w:hAnsi="Arial" w:cs="Arial"/>
                <w:color w:val="4472C4" w:themeColor="accent1"/>
              </w:rPr>
            </w:pPr>
          </w:p>
          <w:p w14:paraId="3007D851" w14:textId="728089EB" w:rsidR="003F023A" w:rsidRPr="00FC5B97" w:rsidRDefault="003F023A" w:rsidP="003F023A">
            <w:pPr>
              <w:pStyle w:val="ListParagraph"/>
              <w:numPr>
                <w:ilvl w:val="0"/>
                <w:numId w:val="18"/>
              </w:numPr>
              <w:spacing w:line="360" w:lineRule="auto"/>
              <w:jc w:val="both"/>
              <w:rPr>
                <w:rFonts w:ascii="Arial" w:eastAsia="Times New Roman" w:hAnsi="Arial" w:cs="Arial"/>
                <w:color w:val="4472C4" w:themeColor="accent1"/>
                <w:u w:val="single"/>
                <w:lang w:eastAsia="en-GB"/>
              </w:rPr>
            </w:pPr>
            <w:r w:rsidRPr="00FC5B97">
              <w:rPr>
                <w:rFonts w:ascii="Arial" w:eastAsia="Times New Roman" w:hAnsi="Arial" w:cs="Arial"/>
                <w:color w:val="4472C4" w:themeColor="accent1"/>
                <w:u w:val="single"/>
                <w:lang w:eastAsia="en-GB"/>
              </w:rPr>
              <w:t xml:space="preserve">Plan for the implementation of the project, appropriate steps that must be followed and how the plan is going to be implemented. Communicate the project plans with appropriate colleagues and stakeholders. </w:t>
            </w:r>
          </w:p>
          <w:p w14:paraId="3A6C6F28" w14:textId="77777777" w:rsidR="00EC47B4" w:rsidRPr="00FC5B97" w:rsidRDefault="00EC47B4" w:rsidP="003F023A">
            <w:pPr>
              <w:pStyle w:val="ListParagraph"/>
              <w:spacing w:line="360" w:lineRule="auto"/>
              <w:jc w:val="both"/>
              <w:rPr>
                <w:rFonts w:ascii="Arial" w:hAnsi="Arial" w:cs="Arial"/>
                <w:color w:val="4472C4" w:themeColor="accent1"/>
              </w:rPr>
            </w:pPr>
          </w:p>
        </w:tc>
        <w:tc>
          <w:tcPr>
            <w:tcW w:w="799" w:type="dxa"/>
          </w:tcPr>
          <w:p w14:paraId="6CF11929" w14:textId="2413ADA1" w:rsidR="00EC47B4" w:rsidRPr="00FC5B97" w:rsidRDefault="003F023A" w:rsidP="002D3430">
            <w:pPr>
              <w:spacing w:line="360" w:lineRule="auto"/>
              <w:jc w:val="both"/>
              <w:rPr>
                <w:rFonts w:ascii="Arial" w:hAnsi="Arial" w:cs="Arial"/>
                <w:color w:val="4472C4" w:themeColor="accent1"/>
              </w:rPr>
            </w:pPr>
            <w:r w:rsidRPr="00FC5B97">
              <w:rPr>
                <w:rFonts w:ascii="Arial" w:hAnsi="Arial" w:cs="Arial"/>
                <w:color w:val="4472C4" w:themeColor="accent1"/>
              </w:rPr>
              <w:t>8</w:t>
            </w:r>
          </w:p>
        </w:tc>
      </w:tr>
      <w:tr w:rsidR="00FC5B97" w:rsidRPr="00FC5B97" w14:paraId="40A8CB6D" w14:textId="77777777" w:rsidTr="003F023A">
        <w:tc>
          <w:tcPr>
            <w:tcW w:w="8217" w:type="dxa"/>
          </w:tcPr>
          <w:p w14:paraId="7BA3A666" w14:textId="02617142" w:rsidR="003F023A" w:rsidRPr="00FC5B97" w:rsidRDefault="003F023A" w:rsidP="003F023A">
            <w:pPr>
              <w:pStyle w:val="ListParagraph"/>
              <w:numPr>
                <w:ilvl w:val="0"/>
                <w:numId w:val="18"/>
              </w:numPr>
              <w:spacing w:line="360" w:lineRule="auto"/>
              <w:jc w:val="both"/>
              <w:rPr>
                <w:rFonts w:ascii="Arial" w:eastAsia="Times New Roman" w:hAnsi="Arial" w:cs="Arial"/>
                <w:color w:val="4472C4" w:themeColor="accent1"/>
                <w:u w:val="single"/>
                <w:lang w:val="en-US" w:eastAsia="en-GB"/>
              </w:rPr>
            </w:pPr>
            <w:r w:rsidRPr="00FC5B97">
              <w:rPr>
                <w:rFonts w:ascii="Arial" w:eastAsia="Times New Roman" w:hAnsi="Arial" w:cs="Arial"/>
                <w:color w:val="4472C4" w:themeColor="accent1"/>
                <w:u w:val="single"/>
                <w:lang w:val="en-US" w:eastAsia="en-GB"/>
              </w:rPr>
              <w:t>Provide an evaluation of your capability to manage projects in light of the covid19 pandemic. Use feedback to identify an individual’s strength and weaknesses in conjunction to their project management skills and finally develops a self-development plan that clearly states how they can improve their project management skills.</w:t>
            </w:r>
          </w:p>
          <w:p w14:paraId="763F3A1B" w14:textId="77777777" w:rsidR="00EC47B4" w:rsidRPr="00FC5B97" w:rsidRDefault="00EC47B4" w:rsidP="002D3430">
            <w:pPr>
              <w:spacing w:line="360" w:lineRule="auto"/>
              <w:jc w:val="both"/>
              <w:rPr>
                <w:rFonts w:ascii="Arial" w:hAnsi="Arial" w:cs="Arial"/>
                <w:color w:val="4472C4" w:themeColor="accent1"/>
              </w:rPr>
            </w:pPr>
          </w:p>
        </w:tc>
        <w:tc>
          <w:tcPr>
            <w:tcW w:w="799" w:type="dxa"/>
          </w:tcPr>
          <w:p w14:paraId="72A50B20" w14:textId="5E94346F" w:rsidR="00EC47B4" w:rsidRPr="00FC5B97" w:rsidRDefault="003F023A" w:rsidP="002D3430">
            <w:pPr>
              <w:spacing w:line="360" w:lineRule="auto"/>
              <w:jc w:val="both"/>
              <w:rPr>
                <w:rFonts w:ascii="Arial" w:hAnsi="Arial" w:cs="Arial"/>
                <w:color w:val="4472C4" w:themeColor="accent1"/>
              </w:rPr>
            </w:pPr>
            <w:r w:rsidRPr="00FC5B97">
              <w:rPr>
                <w:rFonts w:ascii="Arial" w:hAnsi="Arial" w:cs="Arial"/>
                <w:color w:val="4472C4" w:themeColor="accent1"/>
              </w:rPr>
              <w:t>11</w:t>
            </w:r>
          </w:p>
        </w:tc>
      </w:tr>
      <w:tr w:rsidR="00FC5B97" w:rsidRPr="00FC5B97" w14:paraId="1D53BD42" w14:textId="77777777" w:rsidTr="003F023A">
        <w:tc>
          <w:tcPr>
            <w:tcW w:w="8217" w:type="dxa"/>
          </w:tcPr>
          <w:p w14:paraId="2690F7BB" w14:textId="11912BCA" w:rsidR="00EC47B4" w:rsidRPr="00FC5B97" w:rsidRDefault="003F023A" w:rsidP="002D3430">
            <w:pPr>
              <w:spacing w:line="360" w:lineRule="auto"/>
              <w:jc w:val="both"/>
              <w:rPr>
                <w:rFonts w:ascii="Arial" w:hAnsi="Arial" w:cs="Arial"/>
                <w:color w:val="4472C4" w:themeColor="accent1"/>
              </w:rPr>
            </w:pPr>
            <w:proofErr w:type="spellStart"/>
            <w:r w:rsidRPr="00FC5B97">
              <w:rPr>
                <w:rFonts w:ascii="Arial" w:hAnsi="Arial" w:cs="Arial"/>
                <w:color w:val="4472C4" w:themeColor="accent1"/>
              </w:rPr>
              <w:t>Coclusion</w:t>
            </w:r>
            <w:proofErr w:type="spellEnd"/>
          </w:p>
        </w:tc>
        <w:tc>
          <w:tcPr>
            <w:tcW w:w="799" w:type="dxa"/>
          </w:tcPr>
          <w:p w14:paraId="227C8053" w14:textId="0FF604B8" w:rsidR="00EC47B4" w:rsidRPr="00FC5B97" w:rsidRDefault="003F023A" w:rsidP="002D3430">
            <w:pPr>
              <w:spacing w:line="360" w:lineRule="auto"/>
              <w:jc w:val="both"/>
              <w:rPr>
                <w:rFonts w:ascii="Arial" w:hAnsi="Arial" w:cs="Arial"/>
                <w:color w:val="4472C4" w:themeColor="accent1"/>
              </w:rPr>
            </w:pPr>
            <w:r w:rsidRPr="00FC5B97">
              <w:rPr>
                <w:rFonts w:ascii="Arial" w:hAnsi="Arial" w:cs="Arial"/>
                <w:color w:val="4472C4" w:themeColor="accent1"/>
              </w:rPr>
              <w:t>13</w:t>
            </w:r>
          </w:p>
        </w:tc>
      </w:tr>
      <w:tr w:rsidR="00FC5B97" w:rsidRPr="00FC5B97" w14:paraId="124B5B18" w14:textId="77777777" w:rsidTr="003F023A">
        <w:tc>
          <w:tcPr>
            <w:tcW w:w="8217" w:type="dxa"/>
          </w:tcPr>
          <w:p w14:paraId="30903CEF" w14:textId="0B360D02" w:rsidR="00EC47B4" w:rsidRPr="00FC5B97" w:rsidRDefault="003F023A" w:rsidP="002D3430">
            <w:pPr>
              <w:spacing w:line="360" w:lineRule="auto"/>
              <w:jc w:val="both"/>
              <w:rPr>
                <w:rFonts w:ascii="Arial" w:hAnsi="Arial" w:cs="Arial"/>
                <w:color w:val="4472C4" w:themeColor="accent1"/>
              </w:rPr>
            </w:pPr>
            <w:r w:rsidRPr="00FC5B97">
              <w:rPr>
                <w:rFonts w:ascii="Arial" w:hAnsi="Arial" w:cs="Arial"/>
                <w:color w:val="4472C4" w:themeColor="accent1"/>
              </w:rPr>
              <w:t>References</w:t>
            </w:r>
          </w:p>
        </w:tc>
        <w:tc>
          <w:tcPr>
            <w:tcW w:w="799" w:type="dxa"/>
          </w:tcPr>
          <w:p w14:paraId="287E59E4" w14:textId="2F57B845" w:rsidR="00EC47B4" w:rsidRPr="00FC5B97" w:rsidRDefault="00FC5B97" w:rsidP="002D3430">
            <w:pPr>
              <w:spacing w:line="360" w:lineRule="auto"/>
              <w:jc w:val="both"/>
              <w:rPr>
                <w:rFonts w:ascii="Arial" w:hAnsi="Arial" w:cs="Arial"/>
                <w:color w:val="4472C4" w:themeColor="accent1"/>
              </w:rPr>
            </w:pPr>
            <w:r w:rsidRPr="00FC5B97">
              <w:rPr>
                <w:rFonts w:ascii="Arial" w:hAnsi="Arial" w:cs="Arial"/>
                <w:color w:val="4472C4" w:themeColor="accent1"/>
              </w:rPr>
              <w:t>14</w:t>
            </w:r>
          </w:p>
        </w:tc>
      </w:tr>
    </w:tbl>
    <w:p w14:paraId="31137CCE" w14:textId="53A7CB91" w:rsidR="00EC47B4" w:rsidRPr="00FC5B97" w:rsidRDefault="00EC47B4" w:rsidP="002D3430">
      <w:pPr>
        <w:spacing w:line="360" w:lineRule="auto"/>
        <w:jc w:val="both"/>
        <w:rPr>
          <w:rFonts w:ascii="Arial" w:hAnsi="Arial" w:cs="Arial"/>
          <w:color w:val="4472C4" w:themeColor="accent1"/>
        </w:rPr>
      </w:pPr>
    </w:p>
    <w:p w14:paraId="3CA63CE3" w14:textId="1F80DBF3" w:rsidR="00EC47B4" w:rsidRDefault="00EC47B4" w:rsidP="002D3430">
      <w:pPr>
        <w:spacing w:line="360" w:lineRule="auto"/>
        <w:jc w:val="both"/>
        <w:rPr>
          <w:rFonts w:ascii="Arial" w:hAnsi="Arial" w:cs="Arial"/>
          <w:b/>
          <w:bCs/>
        </w:rPr>
      </w:pPr>
    </w:p>
    <w:p w14:paraId="2D82BC57" w14:textId="77777777" w:rsidR="003F023A" w:rsidRDefault="003F023A" w:rsidP="002D3430">
      <w:pPr>
        <w:spacing w:line="360" w:lineRule="auto"/>
        <w:jc w:val="both"/>
        <w:rPr>
          <w:rFonts w:ascii="Arial" w:hAnsi="Arial" w:cs="Arial"/>
          <w:b/>
          <w:bCs/>
        </w:rPr>
      </w:pPr>
    </w:p>
    <w:p w14:paraId="0A43A246" w14:textId="6126B078" w:rsidR="00EC47B4" w:rsidRDefault="00EC47B4" w:rsidP="002D3430">
      <w:pPr>
        <w:spacing w:line="360" w:lineRule="auto"/>
        <w:jc w:val="both"/>
        <w:rPr>
          <w:rFonts w:ascii="Arial" w:hAnsi="Arial" w:cs="Arial"/>
          <w:b/>
          <w:bCs/>
        </w:rPr>
      </w:pPr>
    </w:p>
    <w:p w14:paraId="244CE1C2" w14:textId="77777777" w:rsidR="00EC47B4" w:rsidRDefault="00EC47B4" w:rsidP="002D3430">
      <w:pPr>
        <w:spacing w:line="360" w:lineRule="auto"/>
        <w:jc w:val="both"/>
        <w:rPr>
          <w:rFonts w:ascii="Arial" w:hAnsi="Arial" w:cs="Arial"/>
          <w:b/>
          <w:bCs/>
        </w:rPr>
      </w:pPr>
    </w:p>
    <w:p w14:paraId="4110804F" w14:textId="507A98C5" w:rsidR="00507852" w:rsidRPr="002D3430" w:rsidRDefault="00507852" w:rsidP="002D3430">
      <w:pPr>
        <w:spacing w:line="360" w:lineRule="auto"/>
        <w:jc w:val="both"/>
        <w:rPr>
          <w:rFonts w:ascii="Arial" w:hAnsi="Arial" w:cs="Arial"/>
          <w:b/>
          <w:bCs/>
        </w:rPr>
      </w:pPr>
      <w:r w:rsidRPr="002D3430">
        <w:rPr>
          <w:rFonts w:ascii="Arial" w:hAnsi="Arial" w:cs="Arial"/>
          <w:b/>
          <w:bCs/>
        </w:rPr>
        <w:t>Introduction</w:t>
      </w:r>
    </w:p>
    <w:p w14:paraId="5A776FCA" w14:textId="77777777" w:rsidR="002E282F" w:rsidRPr="002D3430" w:rsidRDefault="005D38E7" w:rsidP="002D3430">
      <w:pPr>
        <w:spacing w:line="360" w:lineRule="auto"/>
        <w:jc w:val="both"/>
        <w:rPr>
          <w:rFonts w:ascii="Arial" w:hAnsi="Arial" w:cs="Arial"/>
        </w:rPr>
      </w:pPr>
      <w:r w:rsidRPr="002D3430">
        <w:rPr>
          <w:rFonts w:ascii="Arial" w:hAnsi="Arial" w:cs="Arial"/>
        </w:rPr>
        <w:t>The COVID-19 pandemic demonstrated that the work environment is characterised</w:t>
      </w:r>
      <w:r w:rsidRPr="002D3430">
        <w:rPr>
          <w:rFonts w:ascii="Arial" w:hAnsi="Arial" w:cs="Arial"/>
        </w:rPr>
        <w:t xml:space="preserve"> </w:t>
      </w:r>
      <w:r w:rsidRPr="002D3430">
        <w:rPr>
          <w:rFonts w:ascii="Arial" w:hAnsi="Arial" w:cs="Arial"/>
        </w:rPr>
        <w:t>by complexity and uncertainty. The impact on the global market may grow depending on the field of the geographic expanse of the virus. Nevertheless, the pandemic has now negatively affected the worldwide economy as a whole. Project managers have changed the way they work, and With this change consequently comes the need for upskilling to develop operational methods and deliver successful project results. Organisations adapt to current challenges in different ways, but they all have something in common</w:t>
      </w:r>
      <w:r w:rsidRPr="002D3430">
        <w:rPr>
          <w:rFonts w:ascii="Arial" w:hAnsi="Arial" w:cs="Arial"/>
        </w:rPr>
        <w:t xml:space="preserve">, </w:t>
      </w:r>
      <w:r w:rsidRPr="002D3430">
        <w:rPr>
          <w:rFonts w:ascii="Arial" w:hAnsi="Arial" w:cs="Arial"/>
        </w:rPr>
        <w:t>the need to deliver their projects effectively. Some organisations have managed to adapt their projects rapidly and effectively to the new reality, while others have had considerable delays or cancellations</w:t>
      </w:r>
      <w:r w:rsidR="00571AF0" w:rsidRPr="002D3430">
        <w:rPr>
          <w:rFonts w:ascii="Arial" w:hAnsi="Arial" w:cs="Arial"/>
        </w:rPr>
        <w:t>.</w:t>
      </w:r>
    </w:p>
    <w:p w14:paraId="751B2B55" w14:textId="2E5A54E4" w:rsidR="002E282F" w:rsidRPr="002D3430" w:rsidRDefault="00571AF0" w:rsidP="002D3430">
      <w:pPr>
        <w:spacing w:line="360" w:lineRule="auto"/>
        <w:jc w:val="both"/>
        <w:rPr>
          <w:rFonts w:ascii="Arial" w:hAnsi="Arial" w:cs="Arial"/>
        </w:rPr>
      </w:pPr>
      <w:r w:rsidRPr="002D3430">
        <w:rPr>
          <w:rFonts w:ascii="Arial" w:hAnsi="Arial" w:cs="Arial"/>
        </w:rPr>
        <w:t xml:space="preserve"> According</w:t>
      </w:r>
      <w:r w:rsidR="007F0F3A" w:rsidRPr="002D3430">
        <w:rPr>
          <w:rFonts w:ascii="Arial" w:hAnsi="Arial" w:cs="Arial"/>
        </w:rPr>
        <w:t xml:space="preserve"> </w:t>
      </w:r>
      <w:r w:rsidRPr="002D3430">
        <w:rPr>
          <w:rFonts w:ascii="Arial" w:hAnsi="Arial" w:cs="Arial"/>
        </w:rPr>
        <w:t xml:space="preserve">to </w:t>
      </w:r>
      <w:r w:rsidR="007F0F3A" w:rsidRPr="002D3430">
        <w:rPr>
          <w:rFonts w:ascii="Arial" w:hAnsi="Arial" w:cs="Arial"/>
        </w:rPr>
        <w:t>(Mindtools, 2021),</w:t>
      </w:r>
      <w:r w:rsidR="002E282F" w:rsidRPr="002D3430">
        <w:rPr>
          <w:rFonts w:ascii="Arial" w:hAnsi="Arial" w:cs="Arial"/>
        </w:rPr>
        <w:t xml:space="preserve"> </w:t>
      </w:r>
      <w:r w:rsidR="002E282F" w:rsidRPr="002D3430">
        <w:rPr>
          <w:rFonts w:ascii="Arial" w:hAnsi="Arial" w:cs="Arial"/>
          <w:b/>
          <w:bCs/>
        </w:rPr>
        <w:t>Project management</w:t>
      </w:r>
      <w:r w:rsidR="002E282F" w:rsidRPr="002D3430">
        <w:rPr>
          <w:rFonts w:ascii="Arial" w:hAnsi="Arial" w:cs="Arial"/>
        </w:rPr>
        <w:t xml:space="preserve"> is the methods, process, skills, Knowledge of preparing how changes are executed efficiently inside an organisation.</w:t>
      </w:r>
      <w:r w:rsidR="002E282F" w:rsidRPr="002D3430">
        <w:rPr>
          <w:rFonts w:ascii="Arial" w:hAnsi="Arial" w:cs="Arial"/>
        </w:rPr>
        <w:t xml:space="preserve"> </w:t>
      </w:r>
      <w:r w:rsidR="002E282F" w:rsidRPr="002D3430">
        <w:rPr>
          <w:rFonts w:ascii="Arial" w:hAnsi="Arial" w:cs="Arial"/>
        </w:rPr>
        <w:t xml:space="preserve">Several businesses accomplish their purposes by executing projects that add to their aims. Usually, projects have a measurable time, include several activities and people, and have deliverables and settled budgets. </w:t>
      </w:r>
      <w:r w:rsidR="005D38E7" w:rsidRPr="002D3430">
        <w:rPr>
          <w:rFonts w:ascii="Arial" w:hAnsi="Arial" w:cs="Arial"/>
        </w:rPr>
        <w:t xml:space="preserve"> </w:t>
      </w:r>
    </w:p>
    <w:p w14:paraId="5DDB5F68" w14:textId="7FA4ECBE" w:rsidR="0090103D" w:rsidRPr="002D3430" w:rsidRDefault="0077241C" w:rsidP="002D3430">
      <w:pPr>
        <w:spacing w:line="360" w:lineRule="auto"/>
        <w:jc w:val="both"/>
        <w:rPr>
          <w:rFonts w:ascii="Arial" w:hAnsi="Arial" w:cs="Arial"/>
        </w:rPr>
      </w:pPr>
      <w:r w:rsidRPr="002D3430">
        <w:rPr>
          <w:rFonts w:ascii="Arial" w:hAnsi="Arial" w:cs="Arial"/>
        </w:rPr>
        <w:t xml:space="preserve">There are numerous techniques and tools that organisations can use to directing a project. A project requires to be conducted by the skilful people of the organisation. </w:t>
      </w:r>
    </w:p>
    <w:p w14:paraId="08ECDB41" w14:textId="5411A33A" w:rsidR="0077241C" w:rsidRPr="002D3430" w:rsidRDefault="0090103D" w:rsidP="002D3430">
      <w:pPr>
        <w:spacing w:line="360" w:lineRule="auto"/>
        <w:jc w:val="both"/>
        <w:rPr>
          <w:rFonts w:ascii="Arial" w:hAnsi="Arial" w:cs="Arial"/>
        </w:rPr>
      </w:pPr>
      <w:r w:rsidRPr="002D3430">
        <w:rPr>
          <w:rFonts w:ascii="Arial" w:hAnsi="Arial" w:cs="Arial"/>
        </w:rPr>
        <w:t>Since 1974, MacDonald has originated around 1300 restaurants across Britain and Ireland, and around 1100 are franchising. The organisation employs more than 120 000 people in the UK and 1 million globally. McDonald's foremost aims are to serve fresh food at low prices that the customers can like and trust in fun and friendly restaurants.</w:t>
      </w:r>
      <w:r w:rsidRPr="002D3430">
        <w:rPr>
          <w:rFonts w:ascii="Arial" w:hAnsi="Arial" w:cs="Arial"/>
        </w:rPr>
        <w:t xml:space="preserve"> </w:t>
      </w:r>
      <w:r w:rsidR="005D38E7" w:rsidRPr="002D3430">
        <w:rPr>
          <w:rFonts w:ascii="Arial" w:hAnsi="Arial" w:cs="Arial"/>
        </w:rPr>
        <w:t xml:space="preserve">Capital Arches is a franchised group of McDonald's in London. The organisation have more than 2000 employees working in 32 restaurants and serving more than 30 million customers every year. McDonald's is currently partly functioning due to restraints imposed by the government. McDonald's restaurants in the UK and Ireland run through drive-through, take-away, and delivery services. Due to the coronavirus pandemic, like all companies in the sector, Macdonald had to close its doors to customers and started to serve customers only online. </w:t>
      </w:r>
      <w:r w:rsidR="002E13EA" w:rsidRPr="002D3430">
        <w:rPr>
          <w:rFonts w:ascii="Arial" w:hAnsi="Arial" w:cs="Arial"/>
        </w:rPr>
        <w:t>As 444 it is a restaurant located in</w:t>
      </w:r>
      <w:r w:rsidR="002E13EA" w:rsidRPr="002D3430">
        <w:rPr>
          <w:rFonts w:ascii="Arial" w:hAnsi="Arial" w:cs="Arial"/>
        </w:rPr>
        <w:t xml:space="preserve"> Liverpool Street Station in London,</w:t>
      </w:r>
      <w:r w:rsidR="002E13EA" w:rsidRPr="002D3430">
        <w:rPr>
          <w:rFonts w:ascii="Arial" w:hAnsi="Arial" w:cs="Arial"/>
        </w:rPr>
        <w:t xml:space="preserve"> an area with more offices than homes, during the lockdown, sales dropped considerably, and </w:t>
      </w:r>
      <w:r w:rsidR="006A3B3F" w:rsidRPr="002D3430">
        <w:rPr>
          <w:rFonts w:ascii="Arial" w:hAnsi="Arial" w:cs="Arial"/>
        </w:rPr>
        <w:t xml:space="preserve">online </w:t>
      </w:r>
      <w:r w:rsidR="002E13EA" w:rsidRPr="002D3430">
        <w:rPr>
          <w:rFonts w:ascii="Arial" w:hAnsi="Arial" w:cs="Arial"/>
        </w:rPr>
        <w:t>orders</w:t>
      </w:r>
      <w:r w:rsidR="006A3B3F" w:rsidRPr="002D3430">
        <w:rPr>
          <w:rFonts w:ascii="Arial" w:hAnsi="Arial" w:cs="Arial"/>
        </w:rPr>
        <w:t xml:space="preserve"> </w:t>
      </w:r>
      <w:r w:rsidR="002E13EA" w:rsidRPr="002D3430">
        <w:rPr>
          <w:rFonts w:ascii="Arial" w:hAnsi="Arial" w:cs="Arial"/>
        </w:rPr>
        <w:t>are not satisfactory. The management decided to launch a project to increase the number of customers online. If the project were not successful, the restaurant would be forced to close temporarily, and the workers would receive 20% of the salaries, and the government would pay the rest through universal credit.</w:t>
      </w:r>
      <w:r w:rsidR="002E13EA" w:rsidRPr="002D3430">
        <w:rPr>
          <w:rFonts w:ascii="Arial" w:hAnsi="Arial" w:cs="Arial"/>
        </w:rPr>
        <w:t xml:space="preserve"> </w:t>
      </w:r>
      <w:r w:rsidR="00406E2F" w:rsidRPr="002D3430">
        <w:rPr>
          <w:rFonts w:ascii="Arial" w:hAnsi="Arial" w:cs="Arial"/>
        </w:rPr>
        <w:t xml:space="preserve">This project would benefit the workers since many work with zero-hour contracts, making it impossible to receive 80% of the salary. Management would also benefit since one of the main objectives of management is to increase sales and, consequently, </w:t>
      </w:r>
      <w:r w:rsidR="00406E2F" w:rsidRPr="002D3430">
        <w:rPr>
          <w:rFonts w:ascii="Arial" w:hAnsi="Arial" w:cs="Arial"/>
        </w:rPr>
        <w:lastRenderedPageBreak/>
        <w:t>increase profits. Furthermore, finally, the organisation, because with the increase in sales, will continue to add profits and reach the pre-determined objectives.</w:t>
      </w:r>
    </w:p>
    <w:p w14:paraId="19C4909B" w14:textId="24EC522B" w:rsidR="005D38E7" w:rsidRPr="002D3430" w:rsidRDefault="005D38E7" w:rsidP="002D3430">
      <w:pPr>
        <w:spacing w:line="360" w:lineRule="auto"/>
        <w:jc w:val="both"/>
        <w:rPr>
          <w:rFonts w:ascii="Arial" w:hAnsi="Arial" w:cs="Arial"/>
        </w:rPr>
      </w:pPr>
    </w:p>
    <w:p w14:paraId="2CE08504" w14:textId="5578B2AE" w:rsidR="00C7357D" w:rsidRPr="003F023A" w:rsidRDefault="00771274" w:rsidP="003F023A">
      <w:pPr>
        <w:pStyle w:val="ListParagraph"/>
        <w:numPr>
          <w:ilvl w:val="0"/>
          <w:numId w:val="20"/>
        </w:numPr>
        <w:spacing w:line="360" w:lineRule="auto"/>
        <w:jc w:val="both"/>
        <w:rPr>
          <w:rFonts w:ascii="Arial" w:hAnsi="Arial" w:cs="Arial"/>
          <w:b/>
          <w:bCs/>
          <w:u w:val="single"/>
        </w:rPr>
      </w:pPr>
      <w:r w:rsidRPr="003F023A">
        <w:rPr>
          <w:rFonts w:ascii="Arial" w:hAnsi="Arial" w:cs="Arial"/>
          <w:b/>
          <w:bCs/>
          <w:u w:val="single"/>
        </w:rPr>
        <w:t>Provide a critical assessment of the use of project management tools and techniques and evaluate the extent to which you think they are helpful in light of the changes that have taken place in the business environment due to the Coronavirus pande</w:t>
      </w:r>
      <w:r w:rsidR="00C7357D" w:rsidRPr="003F023A">
        <w:rPr>
          <w:rFonts w:ascii="Arial" w:hAnsi="Arial" w:cs="Arial"/>
          <w:b/>
          <w:bCs/>
          <w:u w:val="single"/>
        </w:rPr>
        <w:t>m</w:t>
      </w:r>
      <w:r w:rsidRPr="003F023A">
        <w:rPr>
          <w:rFonts w:ascii="Arial" w:hAnsi="Arial" w:cs="Arial"/>
          <w:b/>
          <w:bCs/>
          <w:u w:val="single"/>
        </w:rPr>
        <w:t>ic</w:t>
      </w:r>
      <w:r w:rsidR="0077241C" w:rsidRPr="003F023A">
        <w:rPr>
          <w:rFonts w:ascii="Arial" w:hAnsi="Arial" w:cs="Arial"/>
          <w:b/>
          <w:bCs/>
          <w:u w:val="single"/>
        </w:rPr>
        <w:t>.</w:t>
      </w:r>
    </w:p>
    <w:p w14:paraId="0955A271" w14:textId="77777777" w:rsidR="002D3430" w:rsidRPr="002D3430" w:rsidRDefault="002D3430" w:rsidP="002D3430">
      <w:pPr>
        <w:pStyle w:val="ListParagraph"/>
        <w:spacing w:line="360" w:lineRule="auto"/>
        <w:jc w:val="both"/>
        <w:rPr>
          <w:rFonts w:ascii="Arial" w:hAnsi="Arial" w:cs="Arial"/>
          <w:b/>
          <w:bCs/>
          <w:u w:val="single"/>
        </w:rPr>
      </w:pPr>
    </w:p>
    <w:p w14:paraId="0611870F" w14:textId="77777777" w:rsidR="00232782" w:rsidRPr="002D3430" w:rsidRDefault="00232782" w:rsidP="002D3430">
      <w:pPr>
        <w:spacing w:line="360" w:lineRule="auto"/>
        <w:jc w:val="both"/>
        <w:rPr>
          <w:rFonts w:ascii="Arial" w:hAnsi="Arial" w:cs="Arial"/>
        </w:rPr>
      </w:pPr>
      <w:r w:rsidRPr="002D3430">
        <w:rPr>
          <w:rFonts w:ascii="Arial" w:hAnsi="Arial" w:cs="Arial"/>
        </w:rPr>
        <w:t>How to choose a suitable model for favourably executing a project? A project management model is a structure that explains whereby a project will be fulfilled.</w:t>
      </w:r>
      <w:r w:rsidRPr="002D3430">
        <w:rPr>
          <w:rFonts w:ascii="Arial" w:hAnsi="Arial" w:cs="Arial"/>
        </w:rPr>
        <w:t xml:space="preserve"> </w:t>
      </w:r>
    </w:p>
    <w:p w14:paraId="208564B3" w14:textId="2824DDEB" w:rsidR="00232782" w:rsidRPr="002D3430" w:rsidRDefault="00232782" w:rsidP="002D3430">
      <w:pPr>
        <w:spacing w:line="360" w:lineRule="auto"/>
        <w:jc w:val="both"/>
        <w:rPr>
          <w:rFonts w:ascii="Arial" w:hAnsi="Arial" w:cs="Arial"/>
        </w:rPr>
      </w:pPr>
      <w:r w:rsidRPr="002D3430">
        <w:rPr>
          <w:rFonts w:ascii="Arial" w:hAnsi="Arial" w:cs="Arial"/>
        </w:rPr>
        <w:t xml:space="preserve">All projects are different, which means we </w:t>
      </w:r>
      <w:r w:rsidRPr="002D3430">
        <w:rPr>
          <w:rFonts w:ascii="Arial" w:hAnsi="Arial" w:cs="Arial"/>
        </w:rPr>
        <w:t>cannot</w:t>
      </w:r>
      <w:r w:rsidRPr="002D3430">
        <w:rPr>
          <w:rFonts w:ascii="Arial" w:hAnsi="Arial" w:cs="Arial"/>
        </w:rPr>
        <w:t xml:space="preserve"> have a conventional structure to perform our projects and succeed in our attempt. To have a reliable plan, we necessitate some framework</w:t>
      </w:r>
      <w:r w:rsidR="003E6CAE" w:rsidRPr="002D3430">
        <w:rPr>
          <w:rFonts w:ascii="Arial" w:hAnsi="Arial" w:cs="Arial"/>
        </w:rPr>
        <w:t>, tools  and techniques</w:t>
      </w:r>
      <w:r w:rsidRPr="002D3430">
        <w:rPr>
          <w:rFonts w:ascii="Arial" w:hAnsi="Arial" w:cs="Arial"/>
        </w:rPr>
        <w:t xml:space="preserve"> to accompany depending on the characteristics of the project. This </w:t>
      </w:r>
      <w:r w:rsidR="003E6CAE" w:rsidRPr="002D3430">
        <w:rPr>
          <w:rFonts w:ascii="Arial" w:hAnsi="Arial" w:cs="Arial"/>
        </w:rPr>
        <w:t>instruments</w:t>
      </w:r>
      <w:r w:rsidRPr="002D3430">
        <w:rPr>
          <w:rFonts w:ascii="Arial" w:hAnsi="Arial" w:cs="Arial"/>
        </w:rPr>
        <w:t xml:space="preserve"> tells us how often we will gather and examine the progress, document results, and communicate.</w:t>
      </w:r>
    </w:p>
    <w:p w14:paraId="3F069F89" w14:textId="228A40B1" w:rsidR="00C7357D" w:rsidRPr="002D3430" w:rsidRDefault="00C7357D" w:rsidP="002D3430">
      <w:pPr>
        <w:spacing w:line="360" w:lineRule="auto"/>
        <w:jc w:val="both"/>
        <w:rPr>
          <w:rFonts w:ascii="Arial" w:hAnsi="Arial" w:cs="Arial"/>
          <w:b/>
          <w:bCs/>
        </w:rPr>
      </w:pPr>
      <w:r w:rsidRPr="002D3430">
        <w:rPr>
          <w:rFonts w:ascii="Arial" w:eastAsia="Times New Roman" w:hAnsi="Arial" w:cs="Arial"/>
          <w:b/>
          <w:bCs/>
          <w:color w:val="0E101A"/>
          <w:lang w:eastAsia="en-GB"/>
        </w:rPr>
        <w:t>Agile</w:t>
      </w:r>
    </w:p>
    <w:p w14:paraId="3EF34ACF" w14:textId="2A9CB644" w:rsidR="00F779FD" w:rsidRPr="002D3430" w:rsidRDefault="00547606"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In this pandemic time, f</w:t>
      </w:r>
      <w:r w:rsidR="00C7357D" w:rsidRPr="00C7357D">
        <w:rPr>
          <w:rFonts w:ascii="Arial" w:eastAsia="Times New Roman" w:hAnsi="Arial" w:cs="Arial"/>
          <w:color w:val="0E101A"/>
          <w:lang w:eastAsia="en-GB"/>
        </w:rPr>
        <w:t xml:space="preserve">or </w:t>
      </w:r>
      <w:r w:rsidR="00232782" w:rsidRPr="002D3430">
        <w:rPr>
          <w:rFonts w:ascii="Arial" w:eastAsia="Times New Roman" w:hAnsi="Arial" w:cs="Arial"/>
          <w:color w:val="0E101A"/>
          <w:lang w:eastAsia="en-GB"/>
        </w:rPr>
        <w:t>t</w:t>
      </w:r>
      <w:r w:rsidR="00C7357D" w:rsidRPr="00C7357D">
        <w:rPr>
          <w:rFonts w:ascii="Arial" w:eastAsia="Times New Roman" w:hAnsi="Arial" w:cs="Arial"/>
          <w:color w:val="0E101A"/>
          <w:lang w:eastAsia="en-GB"/>
        </w:rPr>
        <w:t>his McDonald's project, we recommend Agile. It was initially set for the software market to instantly improve and advance the method to analyse and monitor problems and defects. Agile can be used when the price of change is not excessively high. One of the most extraordinary Agile characteristics is that employees are self-empowered and regularly interact without extended documentation. When exiting an agreement that there is a better way to do the project, the team move immediately forward with the new procedure. The project field can be discovered as the project progresses forward</w:t>
      </w:r>
      <w:r w:rsidR="003E6CAE" w:rsidRPr="002D3430">
        <w:rPr>
          <w:rFonts w:ascii="Arial" w:eastAsia="Times New Roman" w:hAnsi="Arial" w:cs="Arial"/>
          <w:color w:val="0E101A"/>
          <w:lang w:eastAsia="en-GB"/>
        </w:rPr>
        <w:t xml:space="preserve"> (Nash, 2020)</w:t>
      </w:r>
      <w:r w:rsidR="00C7357D" w:rsidRPr="00C7357D">
        <w:rPr>
          <w:rFonts w:ascii="Arial" w:eastAsia="Times New Roman" w:hAnsi="Arial" w:cs="Arial"/>
          <w:color w:val="0E101A"/>
          <w:lang w:eastAsia="en-GB"/>
        </w:rPr>
        <w:t>.</w:t>
      </w:r>
    </w:p>
    <w:p w14:paraId="27508947" w14:textId="77777777" w:rsidR="00DC6B1D" w:rsidRPr="002D3430" w:rsidRDefault="00DC6B1D" w:rsidP="002D3430">
      <w:pPr>
        <w:spacing w:after="0" w:line="360" w:lineRule="auto"/>
        <w:jc w:val="both"/>
        <w:rPr>
          <w:rFonts w:ascii="Arial" w:eastAsia="Times New Roman" w:hAnsi="Arial" w:cs="Arial"/>
          <w:color w:val="0E101A"/>
          <w:lang w:eastAsia="en-GB"/>
        </w:rPr>
      </w:pPr>
    </w:p>
    <w:p w14:paraId="07359C3B" w14:textId="77777777" w:rsidR="00DC6B1D" w:rsidRPr="002D3430" w:rsidRDefault="00DC6B1D" w:rsidP="002D3430">
      <w:pPr>
        <w:pStyle w:val="NormalWeb"/>
        <w:spacing w:before="0" w:beforeAutospacing="0" w:after="0" w:afterAutospacing="0" w:line="360" w:lineRule="auto"/>
        <w:jc w:val="both"/>
        <w:rPr>
          <w:rFonts w:ascii="Arial" w:hAnsi="Arial" w:cs="Arial"/>
          <w:color w:val="0E101A"/>
          <w:sz w:val="22"/>
          <w:szCs w:val="22"/>
        </w:rPr>
      </w:pPr>
      <w:r w:rsidRPr="002D3430">
        <w:rPr>
          <w:rFonts w:ascii="Arial" w:hAnsi="Arial" w:cs="Arial"/>
          <w:b/>
          <w:bCs/>
          <w:color w:val="0E101A"/>
          <w:sz w:val="22"/>
          <w:szCs w:val="22"/>
        </w:rPr>
        <w:t>Scrum</w:t>
      </w:r>
      <w:r w:rsidRPr="002D3430">
        <w:rPr>
          <w:rFonts w:ascii="Arial" w:hAnsi="Arial" w:cs="Arial"/>
          <w:color w:val="0E101A"/>
          <w:sz w:val="22"/>
          <w:szCs w:val="22"/>
        </w:rPr>
        <w:t xml:space="preserve"> </w:t>
      </w:r>
    </w:p>
    <w:p w14:paraId="0C2C241B" w14:textId="77777777" w:rsidR="00DC6B1D" w:rsidRPr="002D3430" w:rsidRDefault="00DC6B1D" w:rsidP="002D3430">
      <w:pPr>
        <w:pStyle w:val="NormalWeb"/>
        <w:spacing w:before="0" w:beforeAutospacing="0" w:after="0" w:afterAutospacing="0" w:line="360" w:lineRule="auto"/>
        <w:jc w:val="both"/>
        <w:rPr>
          <w:rFonts w:ascii="Arial" w:hAnsi="Arial" w:cs="Arial"/>
          <w:color w:val="0E101A"/>
          <w:sz w:val="22"/>
          <w:szCs w:val="22"/>
        </w:rPr>
      </w:pPr>
      <w:r w:rsidRPr="002D3430">
        <w:rPr>
          <w:rFonts w:ascii="Arial" w:hAnsi="Arial" w:cs="Arial"/>
          <w:color w:val="0E101A"/>
          <w:sz w:val="22"/>
          <w:szCs w:val="22"/>
        </w:rPr>
        <w:t>Many different methodologies take an Agile approach to project management. </w:t>
      </w:r>
    </w:p>
    <w:p w14:paraId="495C8BFD" w14:textId="121C3B53" w:rsidR="00DC6B1D" w:rsidRPr="002D3430" w:rsidRDefault="00DC6B1D" w:rsidP="002D3430">
      <w:pPr>
        <w:pStyle w:val="NormalWeb"/>
        <w:spacing w:before="0" w:beforeAutospacing="0" w:after="0" w:afterAutospacing="0" w:line="360" w:lineRule="auto"/>
        <w:jc w:val="both"/>
        <w:rPr>
          <w:rFonts w:ascii="Arial" w:hAnsi="Arial" w:cs="Arial"/>
          <w:color w:val="0E101A"/>
          <w:sz w:val="22"/>
          <w:szCs w:val="22"/>
        </w:rPr>
      </w:pPr>
      <w:r w:rsidRPr="002D3430">
        <w:rPr>
          <w:rFonts w:ascii="Arial" w:hAnsi="Arial" w:cs="Arial"/>
          <w:color w:val="0E101A"/>
          <w:sz w:val="22"/>
          <w:szCs w:val="22"/>
        </w:rPr>
        <w:t>Scrum</w:t>
      </w:r>
      <w:r w:rsidRPr="002D3430">
        <w:rPr>
          <w:rFonts w:ascii="Arial" w:hAnsi="Arial" w:cs="Arial"/>
          <w:color w:val="0E101A"/>
          <w:sz w:val="22"/>
          <w:szCs w:val="22"/>
        </w:rPr>
        <w:t> is a particular Agile methodology used to help a project. Agile and Scrum can frequently be confused because both rely on regular communication and collaborative decision making. a Scrum project team includes prominent roles, such as the Scrum Master and Product Owner.</w:t>
      </w:r>
      <w:r w:rsidRPr="002D3430">
        <w:rPr>
          <w:rFonts w:ascii="Arial" w:hAnsi="Arial" w:cs="Arial"/>
          <w:color w:val="0E101A"/>
          <w:sz w:val="22"/>
          <w:szCs w:val="22"/>
        </w:rPr>
        <w:t xml:space="preserve"> </w:t>
      </w:r>
      <w:r w:rsidRPr="002D3430">
        <w:rPr>
          <w:rFonts w:ascii="Arial" w:hAnsi="Arial" w:cs="Arial"/>
          <w:color w:val="0E101A"/>
          <w:sz w:val="22"/>
          <w:szCs w:val="22"/>
        </w:rPr>
        <w:t>Scrum is divided down into smaller dashes and smaller deliverables. In Agile, everything will be delivered at the end of the project</w:t>
      </w:r>
      <w:r w:rsidRPr="002D3430">
        <w:rPr>
          <w:rFonts w:ascii="Arial" w:hAnsi="Arial" w:cs="Arial"/>
          <w:color w:val="0E101A"/>
          <w:sz w:val="22"/>
          <w:szCs w:val="22"/>
        </w:rPr>
        <w:t>.</w:t>
      </w:r>
      <w:r w:rsidRPr="002D3430">
        <w:rPr>
          <w:rFonts w:ascii="Arial" w:hAnsi="Arial" w:cs="Arial"/>
          <w:color w:val="0E101A"/>
          <w:sz w:val="22"/>
          <w:szCs w:val="22"/>
        </w:rPr>
        <w:t> A scrum is an Agile approach, but Agile does not always imply Scrum</w:t>
      </w:r>
      <w:r w:rsidRPr="002D3430">
        <w:rPr>
          <w:rFonts w:ascii="Arial" w:hAnsi="Arial" w:cs="Arial"/>
          <w:color w:val="0E101A"/>
          <w:sz w:val="22"/>
          <w:szCs w:val="22"/>
        </w:rPr>
        <w:t xml:space="preserve"> (</w:t>
      </w:r>
      <w:proofErr w:type="spellStart"/>
      <w:r w:rsidR="00ED4773" w:rsidRPr="002D3430">
        <w:rPr>
          <w:rFonts w:ascii="Arial" w:hAnsi="Arial" w:cs="Arial"/>
          <w:color w:val="0E101A"/>
          <w:sz w:val="22"/>
          <w:szCs w:val="22"/>
        </w:rPr>
        <w:t>Stobierski</w:t>
      </w:r>
      <w:proofErr w:type="spellEnd"/>
      <w:r w:rsidR="00ED4773" w:rsidRPr="002D3430">
        <w:rPr>
          <w:rFonts w:ascii="Arial" w:hAnsi="Arial" w:cs="Arial"/>
          <w:color w:val="0E101A"/>
          <w:sz w:val="22"/>
          <w:szCs w:val="22"/>
        </w:rPr>
        <w:t>, 2021)</w:t>
      </w:r>
      <w:r w:rsidRPr="002D3430">
        <w:rPr>
          <w:rFonts w:ascii="Arial" w:hAnsi="Arial" w:cs="Arial"/>
          <w:color w:val="0E101A"/>
          <w:sz w:val="22"/>
          <w:szCs w:val="22"/>
        </w:rPr>
        <w:t>.</w:t>
      </w:r>
    </w:p>
    <w:p w14:paraId="7AD38BB1" w14:textId="35458BBD" w:rsidR="009643B5" w:rsidRDefault="009643B5" w:rsidP="002D3430">
      <w:pPr>
        <w:spacing w:after="0" w:line="360" w:lineRule="auto"/>
        <w:jc w:val="both"/>
        <w:rPr>
          <w:rFonts w:ascii="Arial" w:eastAsia="Times New Roman" w:hAnsi="Arial" w:cs="Arial"/>
          <w:color w:val="0E101A"/>
          <w:lang w:eastAsia="en-GB"/>
        </w:rPr>
      </w:pPr>
    </w:p>
    <w:p w14:paraId="480E9E76" w14:textId="77777777" w:rsidR="002D3430" w:rsidRPr="002D3430" w:rsidRDefault="002D3430" w:rsidP="002D3430">
      <w:pPr>
        <w:spacing w:after="0" w:line="360" w:lineRule="auto"/>
        <w:jc w:val="both"/>
        <w:rPr>
          <w:rFonts w:ascii="Arial" w:eastAsia="Times New Roman" w:hAnsi="Arial" w:cs="Arial"/>
          <w:color w:val="0E101A"/>
          <w:lang w:eastAsia="en-GB"/>
        </w:rPr>
      </w:pPr>
    </w:p>
    <w:p w14:paraId="2FF85039" w14:textId="6F49BC8E" w:rsidR="009643B5" w:rsidRPr="002D3430" w:rsidRDefault="009643B5" w:rsidP="002D3430">
      <w:pPr>
        <w:spacing w:after="0" w:line="360" w:lineRule="auto"/>
        <w:jc w:val="both"/>
        <w:rPr>
          <w:rFonts w:ascii="Arial" w:eastAsia="Times New Roman" w:hAnsi="Arial" w:cs="Arial"/>
          <w:b/>
          <w:bCs/>
          <w:color w:val="0E101A"/>
          <w:lang w:eastAsia="en-GB"/>
        </w:rPr>
      </w:pPr>
      <w:r w:rsidRPr="002D3430">
        <w:rPr>
          <w:rFonts w:ascii="Arial" w:eastAsia="Times New Roman" w:hAnsi="Arial" w:cs="Arial"/>
          <w:b/>
          <w:bCs/>
          <w:color w:val="0E101A"/>
          <w:lang w:eastAsia="en-GB"/>
        </w:rPr>
        <w:lastRenderedPageBreak/>
        <w:t xml:space="preserve">Prince2 </w:t>
      </w:r>
    </w:p>
    <w:p w14:paraId="54D16653" w14:textId="12FF59F4" w:rsidR="009643B5" w:rsidRPr="002D3430" w:rsidRDefault="009643B5"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I</w:t>
      </w:r>
      <w:r w:rsidRPr="002D3430">
        <w:rPr>
          <w:rFonts w:ascii="Arial" w:eastAsia="Times New Roman" w:hAnsi="Arial" w:cs="Arial"/>
          <w:color w:val="0E101A"/>
          <w:lang w:eastAsia="en-GB"/>
        </w:rPr>
        <w:t>s for projects in controlled environments. This approved method is used extensively in the United Kingdom and other English-speaking nations. It is recommended to define people's roles, maintain communication channels clear, control project risk, and set base costs</w:t>
      </w:r>
      <w:r w:rsidRPr="002D3430">
        <w:rPr>
          <w:rFonts w:ascii="Arial" w:eastAsia="Times New Roman" w:hAnsi="Arial" w:cs="Arial"/>
          <w:color w:val="0E101A"/>
          <w:lang w:eastAsia="en-GB"/>
        </w:rPr>
        <w:t xml:space="preserve"> (Mindtools, 2021)</w:t>
      </w:r>
      <w:r w:rsidRPr="002D3430">
        <w:rPr>
          <w:rFonts w:ascii="Arial" w:eastAsia="Times New Roman" w:hAnsi="Arial" w:cs="Arial"/>
          <w:color w:val="0E101A"/>
          <w:lang w:eastAsia="en-GB"/>
        </w:rPr>
        <w:t>.</w:t>
      </w:r>
    </w:p>
    <w:p w14:paraId="57B18A4E" w14:textId="77777777" w:rsidR="009643B5" w:rsidRPr="002D3430" w:rsidRDefault="009643B5" w:rsidP="002D3430">
      <w:pPr>
        <w:spacing w:after="0" w:line="360" w:lineRule="auto"/>
        <w:jc w:val="both"/>
        <w:rPr>
          <w:rFonts w:ascii="Arial" w:eastAsia="Times New Roman" w:hAnsi="Arial" w:cs="Arial"/>
          <w:color w:val="0E101A"/>
          <w:lang w:eastAsia="en-GB"/>
        </w:rPr>
      </w:pPr>
    </w:p>
    <w:p w14:paraId="42C742CF" w14:textId="77777777" w:rsidR="00F779FD" w:rsidRPr="002D3430" w:rsidRDefault="00F779FD" w:rsidP="002D3430">
      <w:pPr>
        <w:spacing w:after="0" w:line="360" w:lineRule="auto"/>
        <w:jc w:val="both"/>
        <w:rPr>
          <w:rFonts w:ascii="Arial" w:eastAsia="Times New Roman" w:hAnsi="Arial" w:cs="Arial"/>
          <w:b/>
          <w:bCs/>
          <w:color w:val="0E101A"/>
          <w:lang w:eastAsia="en-GB"/>
        </w:rPr>
      </w:pPr>
      <w:r w:rsidRPr="002D3430">
        <w:rPr>
          <w:rFonts w:ascii="Arial" w:eastAsia="Times New Roman" w:hAnsi="Arial" w:cs="Arial"/>
          <w:color w:val="0E101A"/>
          <w:lang w:eastAsia="en-GB"/>
        </w:rPr>
        <w:t xml:space="preserve"> </w:t>
      </w:r>
      <w:r w:rsidRPr="00F779FD">
        <w:rPr>
          <w:rFonts w:ascii="Arial" w:eastAsia="Times New Roman" w:hAnsi="Arial" w:cs="Arial"/>
          <w:b/>
          <w:bCs/>
          <w:color w:val="0E101A"/>
          <w:lang w:eastAsia="en-GB"/>
        </w:rPr>
        <w:t>Waterfall</w:t>
      </w:r>
    </w:p>
    <w:p w14:paraId="49B7E08E" w14:textId="3CA9CC69" w:rsidR="00F779FD" w:rsidRPr="002D3430" w:rsidRDefault="00F779FD" w:rsidP="002D3430">
      <w:pPr>
        <w:spacing w:after="0" w:line="360" w:lineRule="auto"/>
        <w:jc w:val="both"/>
        <w:rPr>
          <w:rFonts w:ascii="Arial" w:eastAsia="Times New Roman" w:hAnsi="Arial" w:cs="Arial"/>
          <w:color w:val="0E101A"/>
          <w:lang w:eastAsia="en-GB"/>
        </w:rPr>
      </w:pPr>
      <w:r w:rsidRPr="00F779FD">
        <w:rPr>
          <w:rFonts w:ascii="Arial" w:eastAsia="Times New Roman" w:hAnsi="Arial" w:cs="Arial"/>
          <w:color w:val="0E101A"/>
          <w:lang w:eastAsia="en-GB"/>
        </w:rPr>
        <w:t> It is traditionally utilised by construction and fabrication industries wherever project change is costly. Consequently, they work sequentially and rely profoundly on documentation and policies. If it is known the project extent entirely and do not require many changes, then waterfall is a great methodology to support</w:t>
      </w:r>
      <w:r w:rsidR="00746E98" w:rsidRPr="002D3430">
        <w:rPr>
          <w:rFonts w:ascii="Arial" w:eastAsia="Times New Roman" w:hAnsi="Arial" w:cs="Arial"/>
          <w:color w:val="0E101A"/>
          <w:lang w:eastAsia="en-GB"/>
        </w:rPr>
        <w:t xml:space="preserve"> (Nash, 2020)</w:t>
      </w:r>
      <w:r w:rsidRPr="00F779FD">
        <w:rPr>
          <w:rFonts w:ascii="Arial" w:eastAsia="Times New Roman" w:hAnsi="Arial" w:cs="Arial"/>
          <w:color w:val="0E101A"/>
          <w:lang w:eastAsia="en-GB"/>
        </w:rPr>
        <w:t>.</w:t>
      </w:r>
    </w:p>
    <w:p w14:paraId="5913A399" w14:textId="6177FB0C" w:rsidR="003E6CAE" w:rsidRPr="002D3430" w:rsidRDefault="003E6CAE" w:rsidP="002D3430">
      <w:pPr>
        <w:spacing w:after="0" w:line="360" w:lineRule="auto"/>
        <w:jc w:val="both"/>
        <w:rPr>
          <w:rFonts w:ascii="Arial" w:eastAsia="Times New Roman" w:hAnsi="Arial" w:cs="Arial"/>
          <w:color w:val="0E101A"/>
          <w:lang w:eastAsia="en-GB"/>
        </w:rPr>
      </w:pPr>
    </w:p>
    <w:p w14:paraId="52E6ECBA" w14:textId="57F63FAA" w:rsidR="003E6CAE" w:rsidRPr="002D3430" w:rsidRDefault="003E6CAE" w:rsidP="002D3430">
      <w:pPr>
        <w:spacing w:after="0" w:line="360" w:lineRule="auto"/>
        <w:jc w:val="both"/>
        <w:rPr>
          <w:rFonts w:ascii="Arial" w:eastAsia="Times New Roman" w:hAnsi="Arial" w:cs="Arial"/>
          <w:b/>
          <w:bCs/>
          <w:color w:val="0E101A"/>
          <w:lang w:eastAsia="en-GB"/>
        </w:rPr>
      </w:pPr>
      <w:r w:rsidRPr="002D3430">
        <w:rPr>
          <w:rFonts w:ascii="Arial" w:eastAsia="Times New Roman" w:hAnsi="Arial" w:cs="Arial"/>
          <w:b/>
          <w:bCs/>
          <w:color w:val="0E101A"/>
          <w:lang w:eastAsia="en-GB"/>
        </w:rPr>
        <w:t>Work  Breakdown Structure  (WBS)</w:t>
      </w:r>
    </w:p>
    <w:p w14:paraId="03A622BA" w14:textId="77777777" w:rsidR="00634CAD" w:rsidRPr="002D3430" w:rsidRDefault="00634CAD"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A Work Breakdown Structure converts massive project activities into flexible tasks a team can quickly understand and finish.</w:t>
      </w:r>
    </w:p>
    <w:p w14:paraId="2AE37A96" w14:textId="4B12D361" w:rsidR="003E6CAE" w:rsidRPr="002D3430" w:rsidRDefault="00634CAD"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In this step, significant activities and tasks are divided into several segments, modules and structures to decrease the workload. The segments are then interrelated to execute them one by one sequentially. Thus, resource conditions can be organised from this step based on levels and task dependencies.  WBS can be used as a project management technique. However, it can additionally be a tool, regardless of the technique we will choose</w:t>
      </w:r>
      <w:r w:rsidR="003E6CAE" w:rsidRPr="002D3430">
        <w:rPr>
          <w:rFonts w:ascii="Arial" w:eastAsia="Times New Roman" w:hAnsi="Arial" w:cs="Arial"/>
          <w:color w:val="0E101A"/>
          <w:lang w:eastAsia="en-GB"/>
        </w:rPr>
        <w:t xml:space="preserve"> (</w:t>
      </w:r>
      <w:proofErr w:type="spellStart"/>
      <w:r w:rsidR="003E6CAE" w:rsidRPr="002D3430">
        <w:rPr>
          <w:rFonts w:ascii="Arial" w:eastAsia="Times New Roman" w:hAnsi="Arial" w:cs="Arial"/>
          <w:color w:val="0E101A"/>
          <w:lang w:eastAsia="en-GB"/>
        </w:rPr>
        <w:t>Haugan</w:t>
      </w:r>
      <w:proofErr w:type="spellEnd"/>
      <w:r w:rsidR="003E6CAE" w:rsidRPr="002D3430">
        <w:rPr>
          <w:rFonts w:ascii="Arial" w:eastAsia="Times New Roman" w:hAnsi="Arial" w:cs="Arial"/>
          <w:color w:val="0E101A"/>
          <w:lang w:eastAsia="en-GB"/>
        </w:rPr>
        <w:t>, 2002)</w:t>
      </w:r>
      <w:r w:rsidR="003E6CAE" w:rsidRPr="002D3430">
        <w:rPr>
          <w:rFonts w:ascii="Arial" w:eastAsia="Times New Roman" w:hAnsi="Arial" w:cs="Arial"/>
          <w:color w:val="0E101A"/>
          <w:lang w:eastAsia="en-GB"/>
        </w:rPr>
        <w:t>.</w:t>
      </w:r>
    </w:p>
    <w:p w14:paraId="786CBB15" w14:textId="4D66B15E" w:rsidR="00C73229" w:rsidRPr="00F779FD" w:rsidRDefault="00C73229" w:rsidP="002D3430">
      <w:pPr>
        <w:spacing w:after="0" w:line="360" w:lineRule="auto"/>
        <w:jc w:val="both"/>
        <w:rPr>
          <w:rFonts w:ascii="Arial" w:eastAsia="Times New Roman" w:hAnsi="Arial" w:cs="Arial"/>
          <w:b/>
          <w:bCs/>
          <w:color w:val="0E101A"/>
          <w:lang w:eastAsia="en-GB"/>
        </w:rPr>
      </w:pPr>
    </w:p>
    <w:p w14:paraId="004A837D" w14:textId="1E65E851" w:rsidR="0077241C" w:rsidRPr="002D3430" w:rsidRDefault="0077241C"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r w:rsidRPr="0077241C">
        <w:rPr>
          <w:rFonts w:ascii="Arial" w:eastAsia="MS PGothic" w:hAnsi="Arial" w:cs="Arial"/>
          <w:b/>
          <w:bCs/>
          <w:color w:val="000000"/>
          <w:kern w:val="24"/>
          <w:lang w:val="en-US" w:eastAsia="en-GB"/>
        </w:rPr>
        <w:t xml:space="preserve">Gantt </w:t>
      </w:r>
      <w:r w:rsidR="00A87EFA" w:rsidRPr="002D3430">
        <w:rPr>
          <w:rFonts w:ascii="Arial" w:eastAsia="MS PGothic" w:hAnsi="Arial" w:cs="Arial"/>
          <w:b/>
          <w:bCs/>
          <w:color w:val="000000"/>
          <w:kern w:val="24"/>
          <w:lang w:val="en-US" w:eastAsia="en-GB"/>
        </w:rPr>
        <w:t>C</w:t>
      </w:r>
      <w:r w:rsidRPr="0077241C">
        <w:rPr>
          <w:rFonts w:ascii="Arial" w:eastAsia="MS PGothic" w:hAnsi="Arial" w:cs="Arial"/>
          <w:b/>
          <w:bCs/>
          <w:color w:val="000000"/>
          <w:kern w:val="24"/>
          <w:lang w:val="en-US" w:eastAsia="en-GB"/>
        </w:rPr>
        <w:t>hart</w:t>
      </w:r>
    </w:p>
    <w:p w14:paraId="3A61290A" w14:textId="3C703BB3" w:rsidR="0077241C" w:rsidRPr="002D3430" w:rsidRDefault="0077241C"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p>
    <w:p w14:paraId="0EF76944" w14:textId="6AB4A80C" w:rsidR="00A87EFA" w:rsidRPr="002D3430" w:rsidRDefault="00A87EFA" w:rsidP="002D3430">
      <w:pPr>
        <w:kinsoku w:val="0"/>
        <w:overflowPunct w:val="0"/>
        <w:spacing w:after="0" w:line="360" w:lineRule="auto"/>
        <w:contextualSpacing/>
        <w:jc w:val="both"/>
        <w:textAlignment w:val="baseline"/>
        <w:rPr>
          <w:rFonts w:ascii="Arial" w:eastAsia="Times New Roman" w:hAnsi="Arial" w:cs="Arial"/>
          <w:lang w:eastAsia="en-GB"/>
        </w:rPr>
      </w:pPr>
      <w:r w:rsidRPr="002D3430">
        <w:rPr>
          <w:rFonts w:ascii="Arial" w:eastAsia="Times New Roman" w:hAnsi="Arial" w:cs="Arial"/>
          <w:lang w:eastAsia="en-GB"/>
        </w:rPr>
        <w:t>It</w:t>
      </w:r>
      <w:r w:rsidRPr="002D3430">
        <w:rPr>
          <w:rFonts w:ascii="Arial" w:eastAsia="Times New Roman" w:hAnsi="Arial" w:cs="Arial"/>
          <w:lang w:eastAsia="en-GB"/>
        </w:rPr>
        <w:t xml:space="preserve"> is essential to use Gantt Charts to implement project management. Gantt Charts are handy in terms of scheduling projects in a methodical way. The significant ways and important decision details can be classified out previously.</w:t>
      </w:r>
    </w:p>
    <w:p w14:paraId="448DFFAA" w14:textId="77777777" w:rsidR="00A87EFA" w:rsidRPr="002D3430" w:rsidRDefault="00A87EFA" w:rsidP="002D3430">
      <w:pPr>
        <w:kinsoku w:val="0"/>
        <w:overflowPunct w:val="0"/>
        <w:spacing w:after="0" w:line="360" w:lineRule="auto"/>
        <w:contextualSpacing/>
        <w:jc w:val="both"/>
        <w:textAlignment w:val="baseline"/>
        <w:rPr>
          <w:rFonts w:ascii="Arial" w:eastAsia="Times New Roman" w:hAnsi="Arial" w:cs="Arial"/>
          <w:lang w:eastAsia="en-GB"/>
        </w:rPr>
      </w:pPr>
      <w:r w:rsidRPr="002D3430">
        <w:rPr>
          <w:rFonts w:ascii="Arial" w:eastAsia="Times New Roman" w:hAnsi="Arial" w:cs="Arial"/>
          <w:lang w:eastAsia="en-GB"/>
        </w:rPr>
        <w:t>Effective managers efficiently can stick and comprehend everyday achievements after generating and examining the Gantt charts. It is recommended and more effective for small projects than more significant projects. The working workers can manage their quotidian needs after appraising the Gantt charts.</w:t>
      </w:r>
    </w:p>
    <w:p w14:paraId="38AF1E6A" w14:textId="161D59B9" w:rsidR="0077241C" w:rsidRPr="002D3430" w:rsidRDefault="00A87EFA" w:rsidP="002D3430">
      <w:pPr>
        <w:kinsoku w:val="0"/>
        <w:overflowPunct w:val="0"/>
        <w:spacing w:after="0" w:line="360" w:lineRule="auto"/>
        <w:contextualSpacing/>
        <w:jc w:val="both"/>
        <w:textAlignment w:val="baseline"/>
        <w:rPr>
          <w:rFonts w:ascii="Arial" w:eastAsia="Times New Roman" w:hAnsi="Arial" w:cs="Arial"/>
          <w:lang w:eastAsia="en-GB"/>
        </w:rPr>
      </w:pPr>
      <w:r w:rsidRPr="002D3430">
        <w:rPr>
          <w:rFonts w:ascii="Arial" w:eastAsia="Times New Roman" w:hAnsi="Arial" w:cs="Arial"/>
          <w:lang w:eastAsia="en-GB"/>
        </w:rPr>
        <w:t xml:space="preserve"> The significant ways and important decision details can be classified out previously. The time framework of any task are understood, and flexible deadlines are decided before beginning the present work</w:t>
      </w:r>
      <w:r w:rsidRPr="002D3430">
        <w:rPr>
          <w:rFonts w:ascii="Arial" w:eastAsia="Times New Roman" w:hAnsi="Arial" w:cs="Arial"/>
          <w:lang w:eastAsia="en-GB"/>
        </w:rPr>
        <w:t xml:space="preserve"> (Mindtool, 20</w:t>
      </w:r>
      <w:r w:rsidR="002C266A" w:rsidRPr="002D3430">
        <w:rPr>
          <w:rFonts w:ascii="Arial" w:eastAsia="Times New Roman" w:hAnsi="Arial" w:cs="Arial"/>
          <w:lang w:eastAsia="en-GB"/>
        </w:rPr>
        <w:t>21)</w:t>
      </w:r>
      <w:r w:rsidRPr="002D3430">
        <w:rPr>
          <w:rFonts w:ascii="Arial" w:eastAsia="Times New Roman" w:hAnsi="Arial" w:cs="Arial"/>
          <w:lang w:eastAsia="en-GB"/>
        </w:rPr>
        <w:t>.</w:t>
      </w:r>
    </w:p>
    <w:p w14:paraId="1E1B32FC" w14:textId="511411E5" w:rsidR="0077241C" w:rsidRDefault="0077241C" w:rsidP="002D3430">
      <w:pPr>
        <w:kinsoku w:val="0"/>
        <w:overflowPunct w:val="0"/>
        <w:spacing w:after="0" w:line="360" w:lineRule="auto"/>
        <w:contextualSpacing/>
        <w:jc w:val="both"/>
        <w:textAlignment w:val="baseline"/>
        <w:rPr>
          <w:rFonts w:ascii="Arial" w:eastAsia="Times New Roman" w:hAnsi="Arial" w:cs="Arial"/>
          <w:lang w:eastAsia="en-GB"/>
        </w:rPr>
      </w:pPr>
    </w:p>
    <w:p w14:paraId="09FF4FDE" w14:textId="22A7AAAD" w:rsidR="0077241C" w:rsidRDefault="0077241C" w:rsidP="002D3430">
      <w:pPr>
        <w:kinsoku w:val="0"/>
        <w:overflowPunct w:val="0"/>
        <w:spacing w:after="0" w:line="360" w:lineRule="auto"/>
        <w:contextualSpacing/>
        <w:jc w:val="both"/>
        <w:textAlignment w:val="baseline"/>
        <w:rPr>
          <w:rFonts w:ascii="Arial" w:eastAsia="Times New Roman" w:hAnsi="Arial" w:cs="Arial"/>
          <w:lang w:eastAsia="en-GB"/>
        </w:rPr>
      </w:pPr>
    </w:p>
    <w:p w14:paraId="154B7D13" w14:textId="77777777" w:rsidR="0077241C" w:rsidRPr="0077241C" w:rsidRDefault="0077241C" w:rsidP="002D3430">
      <w:pPr>
        <w:kinsoku w:val="0"/>
        <w:overflowPunct w:val="0"/>
        <w:spacing w:after="0" w:line="360" w:lineRule="auto"/>
        <w:contextualSpacing/>
        <w:jc w:val="both"/>
        <w:textAlignment w:val="baseline"/>
        <w:rPr>
          <w:rFonts w:ascii="Arial" w:eastAsia="Times New Roman" w:hAnsi="Arial" w:cs="Arial"/>
          <w:lang w:eastAsia="en-GB"/>
        </w:rPr>
      </w:pPr>
    </w:p>
    <w:p w14:paraId="6D9193D6" w14:textId="61DB53B6" w:rsidR="00786646" w:rsidRPr="002D3430" w:rsidRDefault="0077241C"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r w:rsidRPr="0077241C">
        <w:rPr>
          <w:rFonts w:ascii="Arial" w:eastAsia="MS PGothic" w:hAnsi="Arial" w:cs="Arial"/>
          <w:b/>
          <w:bCs/>
          <w:color w:val="000000"/>
          <w:kern w:val="24"/>
          <w:lang w:val="en-US" w:eastAsia="en-GB"/>
        </w:rPr>
        <w:lastRenderedPageBreak/>
        <w:t>Critical Path Method (CPM)</w:t>
      </w:r>
    </w:p>
    <w:p w14:paraId="3E9ABB66" w14:textId="77777777" w:rsidR="002D3430" w:rsidRDefault="002D3430" w:rsidP="002D3430">
      <w:pPr>
        <w:kinsoku w:val="0"/>
        <w:overflowPunct w:val="0"/>
        <w:spacing w:after="0" w:line="360" w:lineRule="auto"/>
        <w:contextualSpacing/>
        <w:jc w:val="both"/>
        <w:textAlignment w:val="baseline"/>
        <w:rPr>
          <w:rFonts w:ascii="Arial" w:eastAsia="MS PGothic" w:hAnsi="Arial" w:cs="Arial"/>
          <w:b/>
          <w:bCs/>
          <w:color w:val="000000"/>
          <w:kern w:val="24"/>
          <w:lang w:val="en-US" w:eastAsia="en-GB"/>
        </w:rPr>
      </w:pPr>
    </w:p>
    <w:p w14:paraId="45685BEF" w14:textId="73E1F5AC" w:rsidR="00786646" w:rsidRPr="002D3430" w:rsidRDefault="00786646" w:rsidP="002D3430">
      <w:pPr>
        <w:kinsoku w:val="0"/>
        <w:overflowPunct w:val="0"/>
        <w:spacing w:after="0" w:line="360" w:lineRule="auto"/>
        <w:contextualSpacing/>
        <w:jc w:val="both"/>
        <w:textAlignment w:val="baseline"/>
        <w:rPr>
          <w:rFonts w:ascii="Arial" w:eastAsia="MS PGothic" w:hAnsi="Arial" w:cs="Arial"/>
          <w:b/>
          <w:bCs/>
          <w:color w:val="000000"/>
          <w:kern w:val="24"/>
          <w:lang w:val="en-US" w:eastAsia="en-GB"/>
        </w:rPr>
      </w:pPr>
      <w:r w:rsidRPr="00786646">
        <w:rPr>
          <w:rFonts w:ascii="Arial" w:eastAsia="Times New Roman" w:hAnsi="Arial" w:cs="Arial"/>
          <w:color w:val="0E101A"/>
          <w:kern w:val="36"/>
          <w:lang w:eastAsia="en-GB"/>
        </w:rPr>
        <w:t xml:space="preserve">The description of critical paths is pretty enormously essential for any project. Critical Path Analysis is a route to present the project management method in the most </w:t>
      </w:r>
      <w:r w:rsidR="00F90BD5" w:rsidRPr="002D3430">
        <w:rPr>
          <w:rFonts w:ascii="Arial" w:eastAsia="Times New Roman" w:hAnsi="Arial" w:cs="Arial"/>
          <w:color w:val="0E101A"/>
          <w:kern w:val="36"/>
          <w:lang w:eastAsia="en-GB"/>
        </w:rPr>
        <w:t>appropriate</w:t>
      </w:r>
      <w:r w:rsidRPr="00786646">
        <w:rPr>
          <w:rFonts w:ascii="Arial" w:eastAsia="Times New Roman" w:hAnsi="Arial" w:cs="Arial"/>
          <w:color w:val="0E101A"/>
          <w:kern w:val="36"/>
          <w:lang w:eastAsia="en-GB"/>
        </w:rPr>
        <w:t xml:space="preserve"> way.</w:t>
      </w:r>
    </w:p>
    <w:p w14:paraId="515A3522" w14:textId="56884914" w:rsidR="00786646" w:rsidRPr="00786646" w:rsidRDefault="00786646" w:rsidP="002D3430">
      <w:pPr>
        <w:kinsoku w:val="0"/>
        <w:overflowPunct w:val="0"/>
        <w:spacing w:after="0" w:line="360" w:lineRule="auto"/>
        <w:contextualSpacing/>
        <w:jc w:val="both"/>
        <w:textAlignment w:val="baseline"/>
        <w:rPr>
          <w:rFonts w:ascii="Arial" w:eastAsia="MS PGothic" w:hAnsi="Arial" w:cs="Arial"/>
          <w:b/>
          <w:bCs/>
          <w:color w:val="000000"/>
          <w:kern w:val="24"/>
          <w:lang w:val="en-US" w:eastAsia="en-GB"/>
        </w:rPr>
      </w:pPr>
      <w:r w:rsidRPr="00786646">
        <w:rPr>
          <w:rFonts w:ascii="Arial" w:eastAsia="Times New Roman" w:hAnsi="Arial" w:cs="Arial"/>
          <w:color w:val="0E101A"/>
          <w:kern w:val="36"/>
          <w:lang w:eastAsia="en-GB"/>
        </w:rPr>
        <w:t>The application of the Gantt chart can assist in sorting out critical paths for our project. It gives the course of activities that should be done for the more remarkable accomplishment of the projects.</w:t>
      </w:r>
    </w:p>
    <w:p w14:paraId="177B69D1" w14:textId="0C0A0DA9" w:rsidR="0077241C" w:rsidRPr="002D3430" w:rsidRDefault="00786646" w:rsidP="002D3430">
      <w:pPr>
        <w:spacing w:after="0" w:line="360" w:lineRule="auto"/>
        <w:jc w:val="both"/>
        <w:rPr>
          <w:rFonts w:ascii="Arial" w:eastAsia="Times New Roman" w:hAnsi="Arial" w:cs="Arial"/>
          <w:color w:val="0E101A"/>
          <w:lang w:eastAsia="en-GB"/>
        </w:rPr>
      </w:pPr>
      <w:r w:rsidRPr="00786646">
        <w:rPr>
          <w:rFonts w:ascii="Arial" w:eastAsia="Times New Roman" w:hAnsi="Arial" w:cs="Arial"/>
          <w:color w:val="0E101A"/>
          <w:lang w:eastAsia="en-GB"/>
        </w:rPr>
        <w:t>The allocation of time and sources for high resource-demanding works can be successfully completed</w:t>
      </w:r>
      <w:r w:rsidR="00F90BD5" w:rsidRPr="002D3430">
        <w:rPr>
          <w:rFonts w:ascii="Arial" w:eastAsia="Times New Roman" w:hAnsi="Arial" w:cs="Arial"/>
          <w:color w:val="0E101A"/>
          <w:lang w:eastAsia="en-GB"/>
        </w:rPr>
        <w:t xml:space="preserve"> (</w:t>
      </w:r>
      <w:proofErr w:type="spellStart"/>
      <w:r w:rsidR="00F90BD5" w:rsidRPr="002D3430">
        <w:rPr>
          <w:rFonts w:ascii="Arial" w:eastAsia="Times New Roman" w:hAnsi="Arial" w:cs="Arial"/>
          <w:color w:val="0E101A"/>
          <w:lang w:eastAsia="en-GB"/>
        </w:rPr>
        <w:t>Eby</w:t>
      </w:r>
      <w:proofErr w:type="spellEnd"/>
      <w:r w:rsidR="00F90BD5" w:rsidRPr="002D3430">
        <w:rPr>
          <w:rFonts w:ascii="Arial" w:eastAsia="Times New Roman" w:hAnsi="Arial" w:cs="Arial"/>
          <w:color w:val="0E101A"/>
          <w:lang w:eastAsia="en-GB"/>
        </w:rPr>
        <w:t>, 2015)</w:t>
      </w:r>
      <w:r w:rsidRPr="00786646">
        <w:rPr>
          <w:rFonts w:ascii="Arial" w:eastAsia="Times New Roman" w:hAnsi="Arial" w:cs="Arial"/>
          <w:color w:val="0E101A"/>
          <w:lang w:eastAsia="en-GB"/>
        </w:rPr>
        <w:t>. </w:t>
      </w:r>
    </w:p>
    <w:p w14:paraId="670E99E8" w14:textId="77777777" w:rsidR="0077241C" w:rsidRPr="0077241C" w:rsidRDefault="0077241C" w:rsidP="002D3430">
      <w:pPr>
        <w:kinsoku w:val="0"/>
        <w:overflowPunct w:val="0"/>
        <w:spacing w:after="0" w:line="240" w:lineRule="auto"/>
        <w:contextualSpacing/>
        <w:jc w:val="both"/>
        <w:textAlignment w:val="baseline"/>
        <w:rPr>
          <w:rFonts w:ascii="Arial" w:eastAsia="Times New Roman" w:hAnsi="Arial" w:cs="Arial"/>
          <w:b/>
          <w:bCs/>
          <w:lang w:eastAsia="en-GB"/>
        </w:rPr>
      </w:pPr>
    </w:p>
    <w:p w14:paraId="7174B63B" w14:textId="78BAB201" w:rsidR="005821A9" w:rsidRDefault="0077241C" w:rsidP="002D3430">
      <w:pPr>
        <w:kinsoku w:val="0"/>
        <w:overflowPunct w:val="0"/>
        <w:spacing w:after="0" w:line="360" w:lineRule="auto"/>
        <w:contextualSpacing/>
        <w:jc w:val="both"/>
        <w:textAlignment w:val="baseline"/>
        <w:rPr>
          <w:rFonts w:ascii="Arial" w:eastAsia="MS PGothic" w:hAnsi="Arial" w:cs="Arial"/>
          <w:b/>
          <w:bCs/>
          <w:color w:val="000000"/>
          <w:kern w:val="24"/>
          <w:lang w:val="en-US" w:eastAsia="en-GB"/>
        </w:rPr>
      </w:pPr>
      <w:r w:rsidRPr="0077241C">
        <w:rPr>
          <w:rFonts w:ascii="Arial" w:eastAsia="MS PGothic" w:hAnsi="Arial" w:cs="Arial"/>
          <w:b/>
          <w:bCs/>
          <w:color w:val="000000"/>
          <w:kern w:val="24"/>
          <w:lang w:val="en-US" w:eastAsia="en-GB"/>
        </w:rPr>
        <w:t>Program Evaluation and Review Technique (P E R T)</w:t>
      </w:r>
    </w:p>
    <w:p w14:paraId="2D4BD79C" w14:textId="77777777" w:rsidR="002D3430" w:rsidRPr="002D3430" w:rsidRDefault="002D3430" w:rsidP="002D3430">
      <w:pPr>
        <w:kinsoku w:val="0"/>
        <w:overflowPunct w:val="0"/>
        <w:spacing w:after="0" w:line="360" w:lineRule="auto"/>
        <w:contextualSpacing/>
        <w:jc w:val="both"/>
        <w:textAlignment w:val="baseline"/>
        <w:rPr>
          <w:rFonts w:ascii="Arial" w:eastAsia="MS PGothic" w:hAnsi="Arial" w:cs="Arial"/>
          <w:b/>
          <w:bCs/>
          <w:color w:val="000000"/>
          <w:kern w:val="24"/>
          <w:lang w:val="en-US" w:eastAsia="en-GB"/>
        </w:rPr>
      </w:pPr>
    </w:p>
    <w:p w14:paraId="36B3131F" w14:textId="771B6814" w:rsidR="005821A9" w:rsidRPr="002D3430" w:rsidRDefault="005821A9" w:rsidP="002D3430">
      <w:pPr>
        <w:kinsoku w:val="0"/>
        <w:overflowPunct w:val="0"/>
        <w:spacing w:after="0" w:line="360" w:lineRule="auto"/>
        <w:contextualSpacing/>
        <w:jc w:val="both"/>
        <w:textAlignment w:val="baseline"/>
        <w:rPr>
          <w:rFonts w:ascii="Arial" w:eastAsia="MS PGothic" w:hAnsi="Arial" w:cs="Arial"/>
          <w:color w:val="000000"/>
          <w:kern w:val="24"/>
          <w:lang w:val="en-US" w:eastAsia="en-GB"/>
        </w:rPr>
      </w:pPr>
      <w:r w:rsidRPr="002D3430">
        <w:rPr>
          <w:rFonts w:ascii="Arial" w:hAnsi="Arial" w:cs="Arial"/>
          <w:color w:val="0E101A"/>
        </w:rPr>
        <w:t>Project Evaluation Review Technique is used to identify the period it takes to complete a distinct task or activity. PERT It is a system that helps appropriately schedule and adjust all tasks during a project. </w:t>
      </w:r>
    </w:p>
    <w:p w14:paraId="50EB61AD" w14:textId="4E631D50" w:rsidR="005821A9" w:rsidRPr="002D3430" w:rsidRDefault="005821A9" w:rsidP="002D3430">
      <w:pPr>
        <w:pStyle w:val="NormalWeb"/>
        <w:spacing w:before="0" w:beforeAutospacing="0" w:after="0" w:afterAutospacing="0" w:line="360" w:lineRule="auto"/>
        <w:jc w:val="both"/>
        <w:rPr>
          <w:rFonts w:ascii="Arial" w:hAnsi="Arial" w:cs="Arial"/>
          <w:color w:val="0E101A"/>
          <w:sz w:val="22"/>
          <w:szCs w:val="22"/>
        </w:rPr>
      </w:pPr>
      <w:r w:rsidRPr="002D3430">
        <w:rPr>
          <w:rFonts w:ascii="Arial" w:hAnsi="Arial" w:cs="Arial"/>
          <w:color w:val="0E101A"/>
          <w:sz w:val="22"/>
          <w:szCs w:val="22"/>
        </w:rPr>
        <w:t>PERT technique can be realised in all stages of the projects to appraise the performance. The manager can appraise the initialisation process to check if the initialisation was correct or not. They can check and monitor the project in the middle and end to evaluate the projects' positive and negative asset. They can check the expected time and necessary equipment employed to human and financial resources and performances. PERT technique is more effective to evaluate internal and external factors. It is essential to monitor the project evaluation and review technique strongly because a lack of evaluation and review system can harm the entire project process and internal business achievement</w:t>
      </w:r>
      <w:r w:rsidRPr="002D3430">
        <w:rPr>
          <w:rFonts w:ascii="Arial" w:hAnsi="Arial" w:cs="Arial"/>
          <w:color w:val="0E101A"/>
          <w:sz w:val="22"/>
          <w:szCs w:val="22"/>
        </w:rPr>
        <w:t xml:space="preserve"> (CFI, 2021)</w:t>
      </w:r>
      <w:r w:rsidRPr="002D3430">
        <w:rPr>
          <w:rFonts w:ascii="Arial" w:hAnsi="Arial" w:cs="Arial"/>
          <w:color w:val="0E101A"/>
          <w:sz w:val="22"/>
          <w:szCs w:val="22"/>
        </w:rPr>
        <w:t>.</w:t>
      </w:r>
    </w:p>
    <w:p w14:paraId="2FE119A7" w14:textId="69A1F607" w:rsidR="00926B07" w:rsidRPr="002D3430" w:rsidRDefault="00926B07"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p>
    <w:p w14:paraId="05686CFF" w14:textId="69AFE23F" w:rsidR="00926B07" w:rsidRPr="002D3430" w:rsidRDefault="00926B07"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r w:rsidRPr="002D3430">
        <w:rPr>
          <w:rFonts w:ascii="Arial" w:eastAsia="MS PGothic" w:hAnsi="Arial" w:cs="Arial"/>
          <w:b/>
          <w:bCs/>
          <w:color w:val="000000"/>
          <w:kern w:val="24"/>
          <w:lang w:val="en-US" w:eastAsia="en-GB"/>
        </w:rPr>
        <w:t xml:space="preserve">Milestone </w:t>
      </w:r>
    </w:p>
    <w:p w14:paraId="1B87737D" w14:textId="36664BC4" w:rsidR="00E723D2" w:rsidRPr="002D3430" w:rsidRDefault="00E723D2"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p>
    <w:p w14:paraId="4554E393" w14:textId="0E326808" w:rsidR="00E723D2" w:rsidRPr="002D3430" w:rsidRDefault="00E723D2" w:rsidP="002D3430">
      <w:pPr>
        <w:kinsoku w:val="0"/>
        <w:overflowPunct w:val="0"/>
        <w:spacing w:after="0" w:line="360" w:lineRule="auto"/>
        <w:contextualSpacing/>
        <w:jc w:val="both"/>
        <w:textAlignment w:val="baseline"/>
        <w:rPr>
          <w:rFonts w:ascii="Arial" w:eastAsia="MS PGothic" w:hAnsi="Arial" w:cs="Arial"/>
          <w:color w:val="000000"/>
          <w:kern w:val="24"/>
          <w:lang w:val="en-US" w:eastAsia="en-GB"/>
        </w:rPr>
      </w:pPr>
      <w:r w:rsidRPr="002D3430">
        <w:rPr>
          <w:rFonts w:ascii="Arial" w:eastAsia="MS PGothic" w:hAnsi="Arial" w:cs="Arial"/>
          <w:color w:val="000000"/>
          <w:kern w:val="24"/>
          <w:lang w:val="en-US" w:eastAsia="en-GB"/>
        </w:rPr>
        <w:t xml:space="preserve">Milestone is a management instrument used to draw a point in a project schedule. These points can perceive the beginning and end of a project and check the completion of a significant stage of work. Milestones can is used to </w:t>
      </w:r>
      <w:r w:rsidR="00953E53" w:rsidRPr="002D3430">
        <w:rPr>
          <w:rFonts w:ascii="Arial" w:eastAsia="MS PGothic" w:hAnsi="Arial" w:cs="Arial"/>
          <w:color w:val="000000"/>
          <w:kern w:val="24"/>
          <w:lang w:val="en-US" w:eastAsia="en-GB"/>
        </w:rPr>
        <w:t>symbolize</w:t>
      </w:r>
      <w:r w:rsidRPr="002D3430">
        <w:rPr>
          <w:rFonts w:ascii="Arial" w:eastAsia="MS PGothic" w:hAnsi="Arial" w:cs="Arial"/>
          <w:color w:val="000000"/>
          <w:kern w:val="24"/>
          <w:lang w:val="en-US" w:eastAsia="en-GB"/>
        </w:rPr>
        <w:t xml:space="preserve"> anything that has commenced or finished, though it is essentially used as a scheduling instrument. </w:t>
      </w:r>
    </w:p>
    <w:p w14:paraId="142ED157" w14:textId="20819078" w:rsidR="00926B07" w:rsidRPr="002D3430" w:rsidRDefault="00E723D2" w:rsidP="002D3430">
      <w:pPr>
        <w:kinsoku w:val="0"/>
        <w:overflowPunct w:val="0"/>
        <w:spacing w:after="0" w:line="360" w:lineRule="auto"/>
        <w:contextualSpacing/>
        <w:jc w:val="both"/>
        <w:textAlignment w:val="baseline"/>
        <w:rPr>
          <w:rFonts w:ascii="Arial" w:eastAsia="MS PGothic" w:hAnsi="Arial" w:cs="Arial"/>
          <w:color w:val="000000"/>
          <w:kern w:val="24"/>
          <w:lang w:val="en-US" w:eastAsia="en-GB"/>
        </w:rPr>
      </w:pPr>
      <w:r w:rsidRPr="002D3430">
        <w:rPr>
          <w:rFonts w:ascii="Arial" w:eastAsia="MS PGothic" w:hAnsi="Arial" w:cs="Arial"/>
          <w:color w:val="000000"/>
          <w:kern w:val="24"/>
          <w:lang w:val="en-US" w:eastAsia="en-GB"/>
        </w:rPr>
        <w:t xml:space="preserve">Milestone gives all explanation and information that may help the managers to implement additional business strategies. The milestone was developed to </w:t>
      </w:r>
      <w:proofErr w:type="spellStart"/>
      <w:r w:rsidR="00953E53" w:rsidRPr="002D3430">
        <w:rPr>
          <w:rFonts w:ascii="Arial" w:eastAsia="MS PGothic" w:hAnsi="Arial" w:cs="Arial"/>
          <w:color w:val="000000"/>
          <w:kern w:val="24"/>
          <w:lang w:val="en-US" w:eastAsia="en-GB"/>
        </w:rPr>
        <w:t>summarise</w:t>
      </w:r>
      <w:proofErr w:type="spellEnd"/>
      <w:r w:rsidRPr="002D3430">
        <w:rPr>
          <w:rFonts w:ascii="Arial" w:eastAsia="MS PGothic" w:hAnsi="Arial" w:cs="Arial"/>
          <w:color w:val="000000"/>
          <w:kern w:val="24"/>
          <w:lang w:val="en-US" w:eastAsia="en-GB"/>
        </w:rPr>
        <w:t xml:space="preserve"> the entire organisational process management actions. Anyone can understand the project management process by examining the milestone of the projects</w:t>
      </w:r>
      <w:r w:rsidR="00D477E4" w:rsidRPr="002D3430">
        <w:rPr>
          <w:rFonts w:ascii="Arial" w:eastAsia="MS PGothic" w:hAnsi="Arial" w:cs="Arial"/>
          <w:color w:val="000000"/>
          <w:kern w:val="24"/>
          <w:lang w:val="en-US" w:eastAsia="en-GB"/>
        </w:rPr>
        <w:t xml:space="preserve"> (Westland, 2020)</w:t>
      </w:r>
      <w:r w:rsidRPr="002D3430">
        <w:rPr>
          <w:rFonts w:ascii="Arial" w:eastAsia="MS PGothic" w:hAnsi="Arial" w:cs="Arial"/>
          <w:color w:val="000000"/>
          <w:kern w:val="24"/>
          <w:lang w:val="en-US" w:eastAsia="en-GB"/>
        </w:rPr>
        <w:t xml:space="preserve">.  </w:t>
      </w:r>
    </w:p>
    <w:p w14:paraId="219A2A5C" w14:textId="77777777" w:rsidR="00926B07" w:rsidRPr="002D3430" w:rsidRDefault="00926B07"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p>
    <w:p w14:paraId="3D4A998F" w14:textId="0CD3E5C7" w:rsidR="0077241C" w:rsidRPr="002D3430" w:rsidRDefault="007B4CA9"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r w:rsidRPr="002D3430">
        <w:rPr>
          <w:rFonts w:ascii="Arial" w:eastAsia="MS PGothic" w:hAnsi="Arial" w:cs="Arial"/>
          <w:b/>
          <w:bCs/>
          <w:color w:val="000000"/>
          <w:kern w:val="24"/>
          <w:lang w:val="en-US" w:eastAsia="en-GB"/>
        </w:rPr>
        <w:t>Resources</w:t>
      </w:r>
    </w:p>
    <w:p w14:paraId="3822C348" w14:textId="28AA7FA4" w:rsidR="007B4CA9" w:rsidRPr="002D3430" w:rsidRDefault="007B4CA9"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p>
    <w:p w14:paraId="11ECA499" w14:textId="53793737" w:rsidR="007B4CA9" w:rsidRPr="002D3430" w:rsidRDefault="007B4CA9" w:rsidP="002D3430">
      <w:pPr>
        <w:kinsoku w:val="0"/>
        <w:overflowPunct w:val="0"/>
        <w:spacing w:after="0" w:line="360" w:lineRule="auto"/>
        <w:contextualSpacing/>
        <w:jc w:val="both"/>
        <w:textAlignment w:val="baseline"/>
        <w:rPr>
          <w:rFonts w:ascii="Arial" w:eastAsia="MS PGothic" w:hAnsi="Arial" w:cs="Arial"/>
          <w:color w:val="000000"/>
          <w:kern w:val="24"/>
          <w:lang w:val="en-US" w:eastAsia="en-GB"/>
        </w:rPr>
      </w:pPr>
      <w:r w:rsidRPr="002D3430">
        <w:rPr>
          <w:rFonts w:ascii="Arial" w:eastAsia="MS PGothic" w:hAnsi="Arial" w:cs="Arial"/>
          <w:color w:val="000000"/>
          <w:kern w:val="24"/>
          <w:lang w:val="en-US" w:eastAsia="en-GB"/>
        </w:rPr>
        <w:t>A</w:t>
      </w:r>
      <w:r w:rsidRPr="002D3430">
        <w:rPr>
          <w:rFonts w:ascii="Arial" w:eastAsia="MS PGothic" w:hAnsi="Arial" w:cs="Arial"/>
          <w:color w:val="000000"/>
          <w:kern w:val="24"/>
          <w:lang w:val="en-US" w:eastAsia="en-GB"/>
        </w:rPr>
        <w:t xml:space="preserve">ll tasks will </w:t>
      </w:r>
      <w:r w:rsidR="00926B07" w:rsidRPr="002D3430">
        <w:rPr>
          <w:rFonts w:ascii="Arial" w:eastAsia="MS PGothic" w:hAnsi="Arial" w:cs="Arial"/>
          <w:color w:val="000000"/>
          <w:kern w:val="24"/>
          <w:lang w:val="en-US" w:eastAsia="en-GB"/>
        </w:rPr>
        <w:t>need</w:t>
      </w:r>
      <w:r w:rsidRPr="002D3430">
        <w:rPr>
          <w:rFonts w:ascii="Arial" w:eastAsia="MS PGothic" w:hAnsi="Arial" w:cs="Arial"/>
          <w:color w:val="000000"/>
          <w:kern w:val="24"/>
          <w:lang w:val="en-US" w:eastAsia="en-GB"/>
        </w:rPr>
        <w:t xml:space="preserve"> materials, equipment, people, facilities, and other different resources to get completed. Project achievement mainly depends on the robust implementation of sources </w:t>
      </w:r>
      <w:r w:rsidRPr="002D3430">
        <w:rPr>
          <w:rFonts w:ascii="Arial" w:eastAsia="MS PGothic" w:hAnsi="Arial" w:cs="Arial"/>
          <w:color w:val="000000"/>
          <w:kern w:val="24"/>
          <w:lang w:val="en-US" w:eastAsia="en-GB"/>
        </w:rPr>
        <w:lastRenderedPageBreak/>
        <w:t xml:space="preserve">because a lack of resources in the project activity can stop the project progress. Project initials are depended on the allocation of resources. Each part of the process is necessitated for the best </w:t>
      </w:r>
      <w:r w:rsidRPr="002D3430">
        <w:rPr>
          <w:rFonts w:ascii="Arial" w:eastAsia="MS PGothic" w:hAnsi="Arial" w:cs="Arial"/>
          <w:color w:val="000000"/>
          <w:kern w:val="24"/>
          <w:lang w:val="en-US" w:eastAsia="en-GB"/>
        </w:rPr>
        <w:t>utilization</w:t>
      </w:r>
      <w:r w:rsidRPr="002D3430">
        <w:rPr>
          <w:rFonts w:ascii="Arial" w:eastAsia="MS PGothic" w:hAnsi="Arial" w:cs="Arial"/>
          <w:color w:val="000000"/>
          <w:kern w:val="24"/>
          <w:lang w:val="en-US" w:eastAsia="en-GB"/>
        </w:rPr>
        <w:t xml:space="preserve"> of financial and human sources. </w:t>
      </w:r>
    </w:p>
    <w:p w14:paraId="49F3B36F" w14:textId="1222C113" w:rsidR="0077241C" w:rsidRPr="002D3430" w:rsidRDefault="007B4CA9" w:rsidP="002D3430">
      <w:pPr>
        <w:kinsoku w:val="0"/>
        <w:overflowPunct w:val="0"/>
        <w:spacing w:after="0" w:line="360" w:lineRule="auto"/>
        <w:contextualSpacing/>
        <w:jc w:val="both"/>
        <w:textAlignment w:val="baseline"/>
        <w:rPr>
          <w:rFonts w:ascii="Arial" w:eastAsia="MS PGothic" w:hAnsi="Arial" w:cs="Arial"/>
          <w:color w:val="000000"/>
          <w:kern w:val="24"/>
          <w:lang w:val="en-US" w:eastAsia="en-GB"/>
        </w:rPr>
      </w:pPr>
      <w:r w:rsidRPr="002D3430">
        <w:rPr>
          <w:rFonts w:ascii="Arial" w:eastAsia="MS PGothic" w:hAnsi="Arial" w:cs="Arial"/>
          <w:color w:val="000000"/>
          <w:kern w:val="24"/>
          <w:lang w:val="en-US" w:eastAsia="en-GB"/>
        </w:rPr>
        <w:t xml:space="preserve"> Financial and human resources are required for the tremendous success of the organisation. Promoting an effective business strategy demands extra financial support. This financial support and human resource support the organisation in implementing successful project management and improving the quality of projects. A more solid understanding of human resources and adequate compensation motivates the human resources to perform well</w:t>
      </w:r>
      <w:r w:rsidRPr="002D3430">
        <w:rPr>
          <w:rFonts w:ascii="Arial" w:eastAsia="MS PGothic" w:hAnsi="Arial" w:cs="Arial"/>
          <w:color w:val="000000"/>
          <w:kern w:val="24"/>
          <w:lang w:val="en-US" w:eastAsia="en-GB"/>
        </w:rPr>
        <w:t xml:space="preserve"> (eR</w:t>
      </w:r>
      <w:r w:rsidR="00926B07" w:rsidRPr="002D3430">
        <w:rPr>
          <w:rFonts w:ascii="Arial" w:eastAsia="MS PGothic" w:hAnsi="Arial" w:cs="Arial"/>
          <w:color w:val="000000"/>
          <w:kern w:val="24"/>
          <w:lang w:val="en-US" w:eastAsia="en-GB"/>
        </w:rPr>
        <w:t>esource,2019)</w:t>
      </w:r>
      <w:r w:rsidRPr="002D3430">
        <w:rPr>
          <w:rFonts w:ascii="Arial" w:eastAsia="MS PGothic" w:hAnsi="Arial" w:cs="Arial"/>
          <w:color w:val="000000"/>
          <w:kern w:val="24"/>
          <w:lang w:val="en-US" w:eastAsia="en-GB"/>
        </w:rPr>
        <w:t>.</w:t>
      </w:r>
    </w:p>
    <w:p w14:paraId="5F0004CC" w14:textId="1EC4F00F" w:rsidR="0077241C" w:rsidRPr="002D3430" w:rsidRDefault="0077241C"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p>
    <w:p w14:paraId="6C699796" w14:textId="4B79235C" w:rsidR="0077241C" w:rsidRPr="002D3430" w:rsidRDefault="00E10EEC" w:rsidP="002D3430">
      <w:pPr>
        <w:kinsoku w:val="0"/>
        <w:overflowPunct w:val="0"/>
        <w:spacing w:after="0" w:line="240" w:lineRule="auto"/>
        <w:contextualSpacing/>
        <w:jc w:val="both"/>
        <w:textAlignment w:val="baseline"/>
        <w:rPr>
          <w:rFonts w:ascii="Arial" w:hAnsi="Arial" w:cs="Arial"/>
          <w:b/>
          <w:bCs/>
        </w:rPr>
      </w:pPr>
      <w:r w:rsidRPr="002D3430">
        <w:rPr>
          <w:rFonts w:ascii="Arial" w:hAnsi="Arial" w:cs="Arial"/>
          <w:b/>
          <w:bCs/>
        </w:rPr>
        <w:t>Project Planning Document</w:t>
      </w:r>
      <w:r w:rsidRPr="002D3430">
        <w:rPr>
          <w:rFonts w:ascii="Arial" w:hAnsi="Arial" w:cs="Arial"/>
          <w:b/>
          <w:bCs/>
        </w:rPr>
        <w:t xml:space="preserve"> (PPD)</w:t>
      </w:r>
    </w:p>
    <w:p w14:paraId="014E5099" w14:textId="77777777" w:rsidR="00E10EEC" w:rsidRPr="002D3430" w:rsidRDefault="00E10EEC" w:rsidP="002D3430">
      <w:pPr>
        <w:kinsoku w:val="0"/>
        <w:overflowPunct w:val="0"/>
        <w:spacing w:after="0" w:line="240" w:lineRule="auto"/>
        <w:contextualSpacing/>
        <w:jc w:val="both"/>
        <w:textAlignment w:val="baseline"/>
        <w:rPr>
          <w:rFonts w:ascii="Arial" w:eastAsia="MS PGothic" w:hAnsi="Arial" w:cs="Arial"/>
          <w:b/>
          <w:bCs/>
          <w:color w:val="000000"/>
          <w:kern w:val="24"/>
          <w:lang w:val="en-US" w:eastAsia="en-GB"/>
        </w:rPr>
      </w:pPr>
    </w:p>
    <w:p w14:paraId="5B178BE1" w14:textId="77777777" w:rsidR="00E10EEC" w:rsidRPr="002D3430" w:rsidRDefault="00E10EEC" w:rsidP="002D3430">
      <w:pPr>
        <w:kinsoku w:val="0"/>
        <w:overflowPunct w:val="0"/>
        <w:spacing w:after="0" w:line="360" w:lineRule="auto"/>
        <w:contextualSpacing/>
        <w:jc w:val="both"/>
        <w:textAlignment w:val="baseline"/>
        <w:rPr>
          <w:rFonts w:ascii="Arial" w:eastAsia="MS PGothic" w:hAnsi="Arial" w:cs="Arial"/>
          <w:color w:val="000000"/>
          <w:kern w:val="24"/>
          <w:lang w:val="en-US" w:eastAsia="en-GB"/>
        </w:rPr>
      </w:pPr>
      <w:r w:rsidRPr="002D3430">
        <w:rPr>
          <w:rFonts w:ascii="Arial" w:eastAsia="MS PGothic" w:hAnsi="Arial" w:cs="Arial"/>
          <w:color w:val="000000"/>
          <w:kern w:val="24"/>
          <w:lang w:val="en-US" w:eastAsia="en-GB"/>
        </w:rPr>
        <w:t>The project plan answers the who, what, where, why, how, and when in all projects. The goal of a project plan is to conduct the achievement and control project stages. The project plan document is distributed in segments to embrace the following: resource management, scope management, risk assessment, quality management, change management, schedule management and the stakeholder management plan.</w:t>
      </w:r>
    </w:p>
    <w:p w14:paraId="74C63F39" w14:textId="7F5311BC" w:rsidR="0077241C" w:rsidRPr="002D3430" w:rsidRDefault="00E10EEC" w:rsidP="002D3430">
      <w:pPr>
        <w:kinsoku w:val="0"/>
        <w:overflowPunct w:val="0"/>
        <w:spacing w:after="0" w:line="360" w:lineRule="auto"/>
        <w:contextualSpacing/>
        <w:jc w:val="both"/>
        <w:textAlignment w:val="baseline"/>
        <w:rPr>
          <w:rFonts w:ascii="Arial" w:eastAsia="MS PGothic" w:hAnsi="Arial" w:cs="Arial"/>
          <w:color w:val="000000"/>
          <w:kern w:val="24"/>
          <w:lang w:val="en-US" w:eastAsia="en-GB"/>
        </w:rPr>
      </w:pPr>
      <w:r w:rsidRPr="002D3430">
        <w:rPr>
          <w:rFonts w:ascii="Arial" w:eastAsia="MS PGothic" w:hAnsi="Arial" w:cs="Arial"/>
          <w:color w:val="000000"/>
          <w:kern w:val="24"/>
          <w:lang w:val="en-US" w:eastAsia="en-GB"/>
        </w:rPr>
        <w:t xml:space="preserve"> Project planning document helps the managers overview and assess the current and previous enforcement. PID is helpful whenever the managers and the entire organisation need to perform the same projects in future</w:t>
      </w:r>
      <w:r w:rsidR="00FD1429" w:rsidRPr="002D3430">
        <w:rPr>
          <w:rFonts w:ascii="Arial" w:eastAsia="MS PGothic" w:hAnsi="Arial" w:cs="Arial"/>
          <w:color w:val="000000"/>
          <w:kern w:val="24"/>
          <w:lang w:val="en-US" w:eastAsia="en-GB"/>
        </w:rPr>
        <w:t xml:space="preserve"> (</w:t>
      </w:r>
      <w:proofErr w:type="spellStart"/>
      <w:r w:rsidR="00FD1429" w:rsidRPr="002D3430">
        <w:rPr>
          <w:rFonts w:ascii="Arial" w:eastAsia="MS PGothic" w:hAnsi="Arial" w:cs="Arial"/>
          <w:color w:val="000000"/>
          <w:kern w:val="24"/>
          <w:lang w:val="en-US" w:eastAsia="en-GB"/>
        </w:rPr>
        <w:t>ProjectManager</w:t>
      </w:r>
      <w:proofErr w:type="spellEnd"/>
      <w:r w:rsidR="00FD1429" w:rsidRPr="002D3430">
        <w:rPr>
          <w:rFonts w:ascii="Arial" w:eastAsia="MS PGothic" w:hAnsi="Arial" w:cs="Arial"/>
          <w:color w:val="000000"/>
          <w:kern w:val="24"/>
          <w:lang w:val="en-US" w:eastAsia="en-GB"/>
        </w:rPr>
        <w:t>, 2021).</w:t>
      </w:r>
    </w:p>
    <w:p w14:paraId="258FE711" w14:textId="1CA05031" w:rsidR="00FD1429" w:rsidRPr="002D3430" w:rsidRDefault="00FD1429" w:rsidP="002D3430">
      <w:pPr>
        <w:spacing w:after="0" w:line="360" w:lineRule="auto"/>
        <w:jc w:val="both"/>
        <w:rPr>
          <w:rFonts w:ascii="Arial" w:eastAsia="Times New Roman" w:hAnsi="Arial" w:cs="Arial"/>
          <w:color w:val="0E101A"/>
          <w:lang w:eastAsia="en-GB"/>
        </w:rPr>
      </w:pPr>
    </w:p>
    <w:p w14:paraId="4D31398C" w14:textId="7F2F0837" w:rsidR="00FD1429" w:rsidRPr="002D3430" w:rsidRDefault="00FD1429" w:rsidP="002D3430">
      <w:pPr>
        <w:spacing w:after="0" w:line="360" w:lineRule="auto"/>
        <w:jc w:val="both"/>
        <w:rPr>
          <w:rFonts w:ascii="Arial" w:eastAsia="Times New Roman" w:hAnsi="Arial" w:cs="Arial"/>
          <w:b/>
          <w:bCs/>
          <w:color w:val="0E101A"/>
          <w:lang w:eastAsia="en-GB"/>
        </w:rPr>
      </w:pPr>
      <w:r w:rsidRPr="002D3430">
        <w:rPr>
          <w:rFonts w:ascii="Arial" w:eastAsia="Times New Roman" w:hAnsi="Arial" w:cs="Arial"/>
          <w:b/>
          <w:bCs/>
          <w:color w:val="0E101A"/>
          <w:lang w:eastAsia="en-GB"/>
        </w:rPr>
        <w:t>Risk A</w:t>
      </w:r>
      <w:r w:rsidR="00B64DAA" w:rsidRPr="002D3430">
        <w:rPr>
          <w:rFonts w:ascii="Arial" w:eastAsia="Times New Roman" w:hAnsi="Arial" w:cs="Arial"/>
          <w:b/>
          <w:bCs/>
          <w:color w:val="0E101A"/>
          <w:lang w:eastAsia="en-GB"/>
        </w:rPr>
        <w:t>nal</w:t>
      </w:r>
      <w:r w:rsidR="00B42EF4" w:rsidRPr="002D3430">
        <w:rPr>
          <w:rFonts w:ascii="Arial" w:eastAsia="Times New Roman" w:hAnsi="Arial" w:cs="Arial"/>
          <w:b/>
          <w:bCs/>
          <w:color w:val="0E101A"/>
          <w:lang w:eastAsia="en-GB"/>
        </w:rPr>
        <w:t>ysis</w:t>
      </w:r>
    </w:p>
    <w:p w14:paraId="74519810" w14:textId="77777777" w:rsidR="00B64DAA" w:rsidRPr="002D3430" w:rsidRDefault="00B64DAA"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When we commence the preparation process for a project, one of the top questions we need to consider is what will happen if something goes wrong.</w:t>
      </w:r>
    </w:p>
    <w:p w14:paraId="79439ACA" w14:textId="77777777" w:rsidR="00B64DAA" w:rsidRPr="002D3430" w:rsidRDefault="00B64DAA"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Problems will unavoidably appear up, and we want mitigation tactics to understand how to manage and control risks on our project.</w:t>
      </w:r>
    </w:p>
    <w:p w14:paraId="639EC1DF" w14:textId="77777777" w:rsidR="00B64DAA" w:rsidRPr="002D3430" w:rsidRDefault="00B64DAA"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There are concrete measures we can take. This section will examine procedures that allowed us to glimpse at possible risks to identify and pursue risks on our project.</w:t>
      </w:r>
    </w:p>
    <w:p w14:paraId="6ABCC8CA" w14:textId="0322A84A" w:rsidR="00B64DAA" w:rsidRPr="002D3430" w:rsidRDefault="00B64DAA"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 xml:space="preserve">The project risk management identifies, </w:t>
      </w:r>
      <w:proofErr w:type="spellStart"/>
      <w:r w:rsidRPr="002D3430">
        <w:rPr>
          <w:rFonts w:ascii="Arial" w:eastAsia="Times New Roman" w:hAnsi="Arial" w:cs="Arial"/>
          <w:color w:val="0E101A"/>
          <w:lang w:eastAsia="en-GB"/>
        </w:rPr>
        <w:t>analyze</w:t>
      </w:r>
      <w:proofErr w:type="spellEnd"/>
      <w:r w:rsidRPr="002D3430">
        <w:rPr>
          <w:rFonts w:ascii="Arial" w:eastAsia="Times New Roman" w:hAnsi="Arial" w:cs="Arial"/>
          <w:color w:val="0E101A"/>
          <w:lang w:eastAsia="en-GB"/>
        </w:rPr>
        <w:t xml:space="preserve"> and respond to every risk that occurs across the life cycle of a project to support the project to continue on course and satisfy its goal. </w:t>
      </w:r>
    </w:p>
    <w:p w14:paraId="676FD8D4" w14:textId="77777777" w:rsidR="00B64DAA" w:rsidRPr="002D3430" w:rsidRDefault="00B64DAA"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 xml:space="preserve">A risk can probably impact our project’s timeline, execution or resources. </w:t>
      </w:r>
    </w:p>
    <w:p w14:paraId="119BE5B0" w14:textId="698E909F" w:rsidR="00FD1429" w:rsidRPr="002D3430" w:rsidRDefault="00B64DAA" w:rsidP="002D3430">
      <w:pPr>
        <w:spacing w:after="0" w:line="360" w:lineRule="auto"/>
        <w:jc w:val="both"/>
        <w:rPr>
          <w:rFonts w:ascii="Arial" w:eastAsia="Times New Roman" w:hAnsi="Arial" w:cs="Arial"/>
          <w:color w:val="0E101A"/>
          <w:lang w:eastAsia="en-GB"/>
        </w:rPr>
      </w:pPr>
      <w:r w:rsidRPr="002D3430">
        <w:rPr>
          <w:rFonts w:ascii="Arial" w:eastAsia="Times New Roman" w:hAnsi="Arial" w:cs="Arial"/>
          <w:color w:val="0E101A"/>
          <w:lang w:eastAsia="en-GB"/>
        </w:rPr>
        <w:t>Risk management can suggest several things on varied kinds of projects. On large-scale plans, risk management tactics might cover large distinct planning for specific risk to secure mitigation procedures are in place if obstacles occur. For more modest projects, risk management might suggest a mere, prioritized record of high, medium and low priority risks</w:t>
      </w:r>
      <w:r w:rsidRPr="002D3430">
        <w:rPr>
          <w:rFonts w:ascii="Arial" w:eastAsia="Times New Roman" w:hAnsi="Arial" w:cs="Arial"/>
          <w:color w:val="0E101A"/>
          <w:lang w:eastAsia="en-GB"/>
        </w:rPr>
        <w:t xml:space="preserve"> (Ray, 2021)</w:t>
      </w:r>
      <w:r w:rsidRPr="002D3430">
        <w:rPr>
          <w:rFonts w:ascii="Arial" w:eastAsia="Times New Roman" w:hAnsi="Arial" w:cs="Arial"/>
          <w:color w:val="0E101A"/>
          <w:lang w:eastAsia="en-GB"/>
        </w:rPr>
        <w:t>.</w:t>
      </w:r>
    </w:p>
    <w:p w14:paraId="1D4F11FC" w14:textId="7D71AB70" w:rsidR="002D3430" w:rsidRPr="002D3430" w:rsidRDefault="002D3430" w:rsidP="002D3430">
      <w:pPr>
        <w:spacing w:after="0" w:line="360" w:lineRule="auto"/>
        <w:jc w:val="both"/>
        <w:rPr>
          <w:rFonts w:ascii="Arial" w:eastAsia="Times New Roman" w:hAnsi="Arial" w:cs="Arial"/>
          <w:color w:val="0E101A"/>
          <w:lang w:eastAsia="en-GB"/>
        </w:rPr>
      </w:pPr>
    </w:p>
    <w:p w14:paraId="0CCADF0D" w14:textId="5DDBB6D5" w:rsidR="002D3430" w:rsidRPr="002D3430" w:rsidRDefault="002D3430" w:rsidP="002D3430">
      <w:pPr>
        <w:spacing w:after="0" w:line="360" w:lineRule="auto"/>
        <w:jc w:val="both"/>
        <w:rPr>
          <w:rFonts w:ascii="Arial" w:eastAsia="Times New Roman" w:hAnsi="Arial" w:cs="Arial"/>
          <w:color w:val="0E101A"/>
          <w:lang w:eastAsia="en-GB"/>
        </w:rPr>
      </w:pPr>
    </w:p>
    <w:p w14:paraId="510203A9" w14:textId="55535504" w:rsidR="002D3430" w:rsidRPr="002D3430" w:rsidRDefault="002D3430" w:rsidP="002D3430">
      <w:pPr>
        <w:spacing w:after="0" w:line="360" w:lineRule="auto"/>
        <w:jc w:val="both"/>
        <w:rPr>
          <w:rFonts w:ascii="Arial" w:eastAsia="Times New Roman" w:hAnsi="Arial" w:cs="Arial"/>
          <w:color w:val="0E101A"/>
          <w:lang w:eastAsia="en-GB"/>
        </w:rPr>
      </w:pPr>
    </w:p>
    <w:p w14:paraId="7AA99CD3" w14:textId="4EF64504" w:rsidR="00617AF8" w:rsidRPr="003F023A" w:rsidRDefault="002D3430" w:rsidP="003F023A">
      <w:pPr>
        <w:pStyle w:val="ListParagraph"/>
        <w:numPr>
          <w:ilvl w:val="0"/>
          <w:numId w:val="20"/>
        </w:numPr>
        <w:spacing w:line="360" w:lineRule="auto"/>
        <w:jc w:val="both"/>
        <w:rPr>
          <w:rFonts w:ascii="Arial" w:eastAsia="Times New Roman" w:hAnsi="Arial" w:cs="Arial"/>
          <w:b/>
          <w:bCs/>
          <w:color w:val="0E101A"/>
          <w:u w:val="single"/>
          <w:lang w:eastAsia="en-GB"/>
        </w:rPr>
      </w:pPr>
      <w:r w:rsidRPr="003F023A">
        <w:rPr>
          <w:rFonts w:ascii="Arial" w:eastAsia="Times New Roman" w:hAnsi="Arial" w:cs="Arial"/>
          <w:b/>
          <w:bCs/>
          <w:color w:val="0E101A"/>
          <w:u w:val="single"/>
          <w:lang w:eastAsia="en-GB"/>
        </w:rPr>
        <w:t xml:space="preserve">Plan for the implementation of the project, appropriate steps that must be followed and how the plan is going to be implemented. Communicate the project plans with appropriate colleagues and stakeholders. </w:t>
      </w:r>
    </w:p>
    <w:p w14:paraId="6B6B9CF0" w14:textId="087F3746" w:rsidR="00617AF8" w:rsidRPr="00617AF8" w:rsidRDefault="00617AF8" w:rsidP="00617AF8">
      <w:pPr>
        <w:spacing w:line="360" w:lineRule="auto"/>
        <w:jc w:val="both"/>
        <w:rPr>
          <w:rFonts w:ascii="Arial" w:eastAsia="Times New Roman" w:hAnsi="Arial" w:cs="Arial"/>
          <w:b/>
          <w:bCs/>
          <w:color w:val="0E101A"/>
          <w:u w:val="single"/>
          <w:lang w:eastAsia="en-GB"/>
        </w:rPr>
      </w:pPr>
      <w:r w:rsidRPr="00617AF8">
        <w:rPr>
          <w:rFonts w:ascii="Arial" w:eastAsia="Times New Roman" w:hAnsi="Arial" w:cs="Arial"/>
          <w:color w:val="0E101A"/>
          <w:lang w:eastAsia="en-GB"/>
        </w:rPr>
        <w:t>In the implementation phase, the project team put the project plan into action. The team organise the project aim to make the deliverables. In this stage, the project manager will coordinate and conduct project sources to fulfil the purposes of the project plan.   The project deliverables include all of the commodities or facilities that the project team is taking out for the consumer or sponsor, covering all the business management papers that the project members put jointly. The coronavirus pandemic put businesses facing new challenges and, consequently, chances. In times of Coronavirus pandemic, project management can seem like an authentic challenge, particularly if our organisation was forced to explore with remote work without preparatory arrangements. If our company deals with large projects, documents, and programs that affect several people, it will also look impossible. The entire process depends on the nature of the project that is supposed to be completed. </w:t>
      </w:r>
    </w:p>
    <w:p w14:paraId="1A709767" w14:textId="77777777" w:rsidR="00617AF8" w:rsidRPr="00C47076" w:rsidRDefault="00617AF8" w:rsidP="00C47076">
      <w:pPr>
        <w:pStyle w:val="ListParagraph"/>
        <w:numPr>
          <w:ilvl w:val="0"/>
          <w:numId w:val="7"/>
        </w:numPr>
        <w:spacing w:after="0" w:line="360" w:lineRule="auto"/>
        <w:rPr>
          <w:rFonts w:ascii="Arial" w:eastAsia="Times New Roman" w:hAnsi="Arial" w:cs="Arial"/>
          <w:color w:val="0E101A"/>
          <w:lang w:eastAsia="en-GB"/>
        </w:rPr>
      </w:pPr>
      <w:r w:rsidRPr="00C47076">
        <w:rPr>
          <w:rFonts w:ascii="Arial" w:eastAsia="Times New Roman" w:hAnsi="Arial" w:cs="Arial"/>
          <w:b/>
          <w:bCs/>
          <w:color w:val="0E101A"/>
          <w:lang w:eastAsia="en-GB"/>
        </w:rPr>
        <w:t>Project aim/ objective</w:t>
      </w:r>
    </w:p>
    <w:p w14:paraId="6C6D19C4" w14:textId="02D72500" w:rsidR="00617AF8" w:rsidRDefault="00617AF8" w:rsidP="00617AF8">
      <w:pPr>
        <w:spacing w:after="0" w:line="360" w:lineRule="auto"/>
        <w:rPr>
          <w:rFonts w:ascii="Arial" w:eastAsia="Times New Roman" w:hAnsi="Arial" w:cs="Arial"/>
          <w:color w:val="0E101A"/>
          <w:lang w:eastAsia="en-GB"/>
        </w:rPr>
      </w:pPr>
      <w:r w:rsidRPr="00617AF8">
        <w:rPr>
          <w:rFonts w:ascii="Arial" w:eastAsia="Times New Roman" w:hAnsi="Arial" w:cs="Arial"/>
          <w:color w:val="0E101A"/>
          <w:lang w:eastAsia="en-GB"/>
        </w:rPr>
        <w:t>The aim of the project is to increase the number of online customers to the website of Capital Arches restaurants. They need to improve the IT skills of their staff. The project manager aspires to increase online selling, consequently, profits. </w:t>
      </w:r>
    </w:p>
    <w:p w14:paraId="12B32168" w14:textId="77777777" w:rsidR="00617AF8" w:rsidRPr="00617AF8" w:rsidRDefault="00617AF8" w:rsidP="00617AF8">
      <w:pPr>
        <w:spacing w:after="0" w:line="360" w:lineRule="auto"/>
        <w:rPr>
          <w:rFonts w:ascii="Arial" w:eastAsia="Times New Roman" w:hAnsi="Arial" w:cs="Arial"/>
          <w:color w:val="0E101A"/>
          <w:lang w:eastAsia="en-GB"/>
        </w:rPr>
      </w:pPr>
    </w:p>
    <w:p w14:paraId="30825BC1" w14:textId="77777777" w:rsidR="00617AF8" w:rsidRPr="00C47076" w:rsidRDefault="00617AF8" w:rsidP="00C47076">
      <w:pPr>
        <w:pStyle w:val="ListParagraph"/>
        <w:numPr>
          <w:ilvl w:val="0"/>
          <w:numId w:val="7"/>
        </w:numPr>
        <w:spacing w:after="0" w:line="360" w:lineRule="auto"/>
        <w:rPr>
          <w:rFonts w:ascii="Arial" w:eastAsia="Times New Roman" w:hAnsi="Arial" w:cs="Arial"/>
          <w:b/>
          <w:bCs/>
          <w:color w:val="0E101A"/>
          <w:lang w:eastAsia="en-GB"/>
        </w:rPr>
      </w:pPr>
      <w:r w:rsidRPr="00C47076">
        <w:rPr>
          <w:rFonts w:ascii="Arial" w:eastAsia="Times New Roman" w:hAnsi="Arial" w:cs="Arial"/>
          <w:b/>
          <w:bCs/>
          <w:color w:val="0E101A"/>
          <w:lang w:eastAsia="en-GB"/>
        </w:rPr>
        <w:t>Reason for the project</w:t>
      </w:r>
    </w:p>
    <w:p w14:paraId="1406D627" w14:textId="709C28D1" w:rsidR="00617AF8" w:rsidRDefault="00617AF8" w:rsidP="00617AF8">
      <w:pPr>
        <w:spacing w:after="0" w:line="360" w:lineRule="auto"/>
        <w:rPr>
          <w:rFonts w:ascii="Arial" w:eastAsia="Times New Roman" w:hAnsi="Arial" w:cs="Arial"/>
          <w:color w:val="0E101A"/>
          <w:lang w:eastAsia="en-GB"/>
        </w:rPr>
      </w:pPr>
      <w:r w:rsidRPr="00617AF8">
        <w:rPr>
          <w:rFonts w:ascii="Arial" w:eastAsia="Times New Roman" w:hAnsi="Arial" w:cs="Arial"/>
          <w:color w:val="0E101A"/>
          <w:lang w:eastAsia="en-GB"/>
        </w:rPr>
        <w:t xml:space="preserve">Capital Arches is the owner of 32 McDonalds restaurants in central London. With the pandemic, they are facing difficulties in selling their products online, especially the restaurant 444 in Liverpool Street in London. With the project, they want to interlace their customer in an online system where they can have support and quick feedback from the Capital Arches team. </w:t>
      </w:r>
      <w:r w:rsidR="0043045B">
        <w:rPr>
          <w:rFonts w:ascii="Arial" w:eastAsia="Times New Roman" w:hAnsi="Arial" w:cs="Arial"/>
          <w:color w:val="0E101A"/>
          <w:lang w:eastAsia="en-GB"/>
        </w:rPr>
        <w:t xml:space="preserve">Beat on the marketing to increase sales. </w:t>
      </w:r>
      <w:r w:rsidRPr="00617AF8">
        <w:rPr>
          <w:rFonts w:ascii="Arial" w:eastAsia="Times New Roman" w:hAnsi="Arial" w:cs="Arial"/>
          <w:color w:val="0E101A"/>
          <w:lang w:eastAsia="en-GB"/>
        </w:rPr>
        <w:t>It probably will satisfy the buyers and increase online sales. </w:t>
      </w:r>
    </w:p>
    <w:p w14:paraId="36296426" w14:textId="77777777" w:rsidR="00617AF8" w:rsidRPr="00617AF8" w:rsidRDefault="00617AF8" w:rsidP="00617AF8">
      <w:pPr>
        <w:spacing w:after="0" w:line="360" w:lineRule="auto"/>
        <w:rPr>
          <w:rFonts w:ascii="Arial" w:eastAsia="Times New Roman" w:hAnsi="Arial" w:cs="Arial"/>
          <w:color w:val="0E101A"/>
          <w:lang w:eastAsia="en-GB"/>
        </w:rPr>
      </w:pPr>
    </w:p>
    <w:p w14:paraId="63338A79" w14:textId="4B543313" w:rsidR="00617AF8" w:rsidRPr="00617AF8" w:rsidRDefault="00617AF8" w:rsidP="00617AF8">
      <w:pPr>
        <w:spacing w:after="0" w:line="360" w:lineRule="auto"/>
        <w:rPr>
          <w:rFonts w:ascii="Arial" w:eastAsia="Times New Roman" w:hAnsi="Arial" w:cs="Arial"/>
          <w:b/>
          <w:bCs/>
          <w:color w:val="0E101A"/>
          <w:lang w:eastAsia="en-GB"/>
        </w:rPr>
      </w:pPr>
      <w:r w:rsidRPr="00617AF8">
        <w:rPr>
          <w:rFonts w:ascii="Arial" w:eastAsia="Times New Roman" w:hAnsi="Arial" w:cs="Arial"/>
          <w:b/>
          <w:bCs/>
          <w:color w:val="0E101A"/>
          <w:lang w:eastAsia="en-GB"/>
        </w:rPr>
        <w:t>Roles and responsibilities</w:t>
      </w:r>
    </w:p>
    <w:p w14:paraId="244E7966" w14:textId="7919FD5D" w:rsidR="00617AF8" w:rsidRPr="00617AF8" w:rsidRDefault="00617AF8" w:rsidP="00617AF8">
      <w:pPr>
        <w:spacing w:after="0" w:line="360" w:lineRule="auto"/>
        <w:rPr>
          <w:rFonts w:ascii="Arial" w:eastAsia="Times New Roman" w:hAnsi="Arial" w:cs="Arial"/>
          <w:color w:val="0E101A"/>
          <w:lang w:eastAsia="en-GB"/>
        </w:rPr>
      </w:pPr>
      <w:r w:rsidRPr="00617AF8">
        <w:rPr>
          <w:rFonts w:ascii="Arial" w:eastAsia="Times New Roman" w:hAnsi="Arial" w:cs="Arial"/>
          <w:color w:val="0E101A"/>
          <w:lang w:eastAsia="en-GB"/>
        </w:rPr>
        <w:t>The project will involve different departments of the organisation, namely: Human Resources department, IT department, Marketing department and Account and Finance department. But they have some own roles and responsibilities.  </w:t>
      </w:r>
      <w:r>
        <w:rPr>
          <w:rFonts w:ascii="Arial" w:eastAsia="Times New Roman" w:hAnsi="Arial" w:cs="Arial"/>
          <w:color w:val="0E101A"/>
          <w:lang w:eastAsia="en-GB"/>
        </w:rPr>
        <w:t xml:space="preserve">The </w:t>
      </w:r>
      <w:r w:rsidRPr="00617AF8">
        <w:rPr>
          <w:rFonts w:ascii="Arial" w:eastAsia="Times New Roman" w:hAnsi="Arial" w:cs="Arial"/>
          <w:color w:val="0E101A"/>
          <w:lang w:eastAsia="en-GB"/>
        </w:rPr>
        <w:t>IT manager will provide all sorts of types of equipment to achieve the purpose of the project. The marketing manager will help to provide all kinds of data</w:t>
      </w:r>
      <w:r>
        <w:rPr>
          <w:rFonts w:ascii="Arial" w:eastAsia="Times New Roman" w:hAnsi="Arial" w:cs="Arial"/>
          <w:color w:val="0E101A"/>
          <w:lang w:eastAsia="en-GB"/>
        </w:rPr>
        <w:t>.</w:t>
      </w:r>
      <w:r w:rsidR="00C47076">
        <w:rPr>
          <w:rFonts w:ascii="Arial" w:eastAsia="Times New Roman" w:hAnsi="Arial" w:cs="Arial"/>
          <w:color w:val="0E101A"/>
          <w:lang w:eastAsia="en-GB"/>
        </w:rPr>
        <w:t xml:space="preserve"> </w:t>
      </w:r>
      <w:r w:rsidRPr="00617AF8">
        <w:rPr>
          <w:rFonts w:ascii="Arial" w:eastAsia="Times New Roman" w:hAnsi="Arial" w:cs="Arial"/>
          <w:color w:val="0E101A"/>
          <w:lang w:eastAsia="en-GB"/>
        </w:rPr>
        <w:t>The accounting and finance manager will register any type of cost, expense concerning the project. </w:t>
      </w:r>
    </w:p>
    <w:p w14:paraId="492C7974" w14:textId="77777777" w:rsidR="00617AF8" w:rsidRPr="00617AF8" w:rsidRDefault="00617AF8" w:rsidP="00617AF8">
      <w:pPr>
        <w:spacing w:line="360" w:lineRule="auto"/>
        <w:jc w:val="both"/>
        <w:rPr>
          <w:rFonts w:ascii="Arial" w:eastAsia="Times New Roman" w:hAnsi="Arial" w:cs="Arial"/>
          <w:b/>
          <w:bCs/>
          <w:color w:val="0E101A"/>
          <w:u w:val="single"/>
          <w:lang w:eastAsia="en-GB"/>
        </w:rPr>
      </w:pPr>
    </w:p>
    <w:p w14:paraId="0C6301B7" w14:textId="0196D12D" w:rsidR="0043045B" w:rsidRPr="006E2DC0" w:rsidRDefault="0043045B" w:rsidP="006E2DC0">
      <w:pPr>
        <w:spacing w:after="0" w:line="360" w:lineRule="auto"/>
        <w:jc w:val="center"/>
        <w:rPr>
          <w:rFonts w:ascii="Arial" w:eastAsia="Times New Roman" w:hAnsi="Arial" w:cs="Arial"/>
          <w:b/>
          <w:bCs/>
          <w:color w:val="0E101A"/>
          <w:u w:val="single"/>
          <w:lang w:val="en-US" w:eastAsia="en-GB"/>
        </w:rPr>
      </w:pPr>
      <w:r w:rsidRPr="006E2DC0">
        <w:rPr>
          <w:rFonts w:ascii="Arial" w:eastAsia="Times New Roman" w:hAnsi="Arial" w:cs="Arial"/>
          <w:b/>
          <w:bCs/>
          <w:color w:val="0E101A"/>
          <w:u w:val="single"/>
          <w:lang w:val="en-US" w:eastAsia="en-GB"/>
        </w:rPr>
        <w:lastRenderedPageBreak/>
        <w:t>Organisational Chart</w:t>
      </w:r>
    </w:p>
    <w:p w14:paraId="40543869" w14:textId="7A04ED3B" w:rsidR="006E2DC0" w:rsidRDefault="006E2DC0" w:rsidP="00C47076">
      <w:pPr>
        <w:spacing w:after="0" w:line="360" w:lineRule="auto"/>
        <w:jc w:val="both"/>
        <w:rPr>
          <w:rFonts w:ascii="Arial" w:eastAsia="Times New Roman" w:hAnsi="Arial" w:cs="Arial"/>
          <w:color w:val="0E101A"/>
          <w:u w:val="single"/>
          <w:lang w:val="en-US" w:eastAsia="en-GB"/>
        </w:rPr>
      </w:pPr>
    </w:p>
    <w:p w14:paraId="2A0DEF83" w14:textId="73AA50D3" w:rsidR="006E2DC0" w:rsidRDefault="006E2DC0" w:rsidP="00C47076">
      <w:pPr>
        <w:spacing w:after="0" w:line="360" w:lineRule="auto"/>
        <w:jc w:val="both"/>
        <w:rPr>
          <w:rFonts w:ascii="Arial" w:eastAsia="Times New Roman" w:hAnsi="Arial" w:cs="Arial"/>
          <w:color w:val="0E101A"/>
          <w:u w:val="single"/>
          <w:lang w:val="en-US" w:eastAsia="en-GB"/>
        </w:rPr>
      </w:pPr>
    </w:p>
    <w:p w14:paraId="3BB9E2C4" w14:textId="3A94E704" w:rsidR="00683CD6" w:rsidRDefault="006E2DC0" w:rsidP="00C47076">
      <w:pPr>
        <w:spacing w:after="0" w:line="360" w:lineRule="auto"/>
        <w:jc w:val="both"/>
        <w:rPr>
          <w:rFonts w:ascii="Arial" w:eastAsia="Times New Roman" w:hAnsi="Arial" w:cs="Arial"/>
          <w:color w:val="0E101A"/>
          <w:u w:val="single"/>
          <w:lang w:val="en-US" w:eastAsia="en-GB"/>
        </w:rPr>
      </w:pPr>
      <w:r w:rsidRPr="00C62F37">
        <w:rPr>
          <w:rFonts w:cs="Times New Roman"/>
          <w:noProof/>
          <w:szCs w:val="24"/>
          <w:lang w:val="en-US"/>
        </w:rPr>
        <w:drawing>
          <wp:inline distT="0" distB="0" distL="0" distR="0" wp14:anchorId="09645BAD" wp14:editId="2BBB212B">
            <wp:extent cx="4427220" cy="1676400"/>
            <wp:effectExtent l="76200" t="57150" r="68580" b="0"/>
            <wp:docPr id="7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D6F6748" w14:textId="35DA2566" w:rsidR="009C40A5" w:rsidRPr="009C40A5" w:rsidRDefault="009C40A5" w:rsidP="00C47076">
      <w:pPr>
        <w:spacing w:after="0" w:line="360" w:lineRule="auto"/>
        <w:jc w:val="both"/>
        <w:rPr>
          <w:rFonts w:ascii="Arial" w:eastAsia="Times New Roman" w:hAnsi="Arial" w:cs="Arial"/>
          <w:color w:val="0E101A"/>
          <w:lang w:val="en-US" w:eastAsia="en-GB"/>
        </w:rPr>
      </w:pPr>
    </w:p>
    <w:p w14:paraId="076C91A5" w14:textId="77777777" w:rsidR="009C40A5" w:rsidRPr="009C40A5" w:rsidRDefault="009C40A5" w:rsidP="009C40A5">
      <w:pPr>
        <w:spacing w:after="0" w:line="360" w:lineRule="auto"/>
        <w:jc w:val="both"/>
        <w:rPr>
          <w:rFonts w:ascii="Arial" w:eastAsia="Times New Roman" w:hAnsi="Arial" w:cs="Arial"/>
          <w:b/>
          <w:bCs/>
          <w:color w:val="0E101A"/>
          <w:lang w:val="en-US" w:eastAsia="en-GB"/>
        </w:rPr>
      </w:pPr>
      <w:r w:rsidRPr="009C40A5">
        <w:rPr>
          <w:rFonts w:ascii="Arial" w:eastAsia="Times New Roman" w:hAnsi="Arial" w:cs="Arial"/>
          <w:b/>
          <w:bCs/>
          <w:color w:val="0E101A"/>
          <w:lang w:val="en-US" w:eastAsia="en-GB"/>
        </w:rPr>
        <w:t>Project Plan</w:t>
      </w:r>
    </w:p>
    <w:p w14:paraId="30288CCE" w14:textId="747ADE45" w:rsidR="009C40A5" w:rsidRPr="009C40A5" w:rsidRDefault="009C40A5" w:rsidP="009C40A5">
      <w:pPr>
        <w:spacing w:after="0" w:line="360" w:lineRule="auto"/>
        <w:jc w:val="both"/>
        <w:rPr>
          <w:rFonts w:ascii="Arial" w:eastAsia="Times New Roman" w:hAnsi="Arial" w:cs="Arial"/>
          <w:color w:val="0E101A"/>
          <w:lang w:val="en-US" w:eastAsia="en-GB"/>
        </w:rPr>
      </w:pPr>
      <w:r w:rsidRPr="009C40A5">
        <w:rPr>
          <w:rFonts w:ascii="Arial" w:eastAsia="Times New Roman" w:hAnsi="Arial" w:cs="Arial"/>
          <w:color w:val="0E101A"/>
          <w:lang w:val="en-US" w:eastAsia="en-GB"/>
        </w:rPr>
        <w:t xml:space="preserve">The project will be starting at the </w:t>
      </w:r>
      <w:r w:rsidRPr="009C40A5">
        <w:rPr>
          <w:rFonts w:ascii="Arial" w:eastAsia="Times New Roman" w:hAnsi="Arial" w:cs="Arial"/>
          <w:color w:val="0E101A"/>
          <w:lang w:val="en-US" w:eastAsia="en-GB"/>
        </w:rPr>
        <w:t>end</w:t>
      </w:r>
      <w:r w:rsidRPr="009C40A5">
        <w:rPr>
          <w:rFonts w:ascii="Arial" w:eastAsia="Times New Roman" w:hAnsi="Arial" w:cs="Arial"/>
          <w:color w:val="0E101A"/>
          <w:lang w:val="en-US" w:eastAsia="en-GB"/>
        </w:rPr>
        <w:t xml:space="preserve"> of May, from 29/05/2021</w:t>
      </w:r>
      <w:r>
        <w:rPr>
          <w:rFonts w:ascii="Arial" w:eastAsia="Times New Roman" w:hAnsi="Arial" w:cs="Arial"/>
          <w:color w:val="0E101A"/>
          <w:lang w:val="en-US" w:eastAsia="en-GB"/>
        </w:rPr>
        <w:t xml:space="preserve"> </w:t>
      </w:r>
      <w:r w:rsidRPr="009C40A5">
        <w:rPr>
          <w:rFonts w:ascii="Arial" w:eastAsia="Times New Roman" w:hAnsi="Arial" w:cs="Arial"/>
          <w:color w:val="0E101A"/>
          <w:lang w:val="en-US" w:eastAsia="en-GB"/>
        </w:rPr>
        <w:t>to 29/10/2021. If no unforeseen event occurs, it is expected that this project will have a maximum duration of 5 months</w:t>
      </w:r>
      <w:r>
        <w:rPr>
          <w:rFonts w:ascii="Arial" w:eastAsia="Times New Roman" w:hAnsi="Arial" w:cs="Arial"/>
          <w:color w:val="0E101A"/>
          <w:lang w:val="en-US" w:eastAsia="en-GB"/>
        </w:rPr>
        <w:t>.</w:t>
      </w:r>
    </w:p>
    <w:p w14:paraId="315B668F" w14:textId="01D1F480" w:rsidR="00713347" w:rsidRDefault="00713347" w:rsidP="00C47076">
      <w:pPr>
        <w:spacing w:after="0" w:line="360" w:lineRule="auto"/>
        <w:jc w:val="both"/>
        <w:rPr>
          <w:rFonts w:ascii="Arial" w:eastAsia="Times New Roman" w:hAnsi="Arial" w:cs="Arial"/>
          <w:color w:val="0E101A"/>
          <w:u w:val="single"/>
          <w:lang w:val="en-US" w:eastAsia="en-GB"/>
        </w:rPr>
      </w:pPr>
    </w:p>
    <w:p w14:paraId="6E9D73C4" w14:textId="055B10BD" w:rsidR="00713347" w:rsidRDefault="00713347" w:rsidP="00C47076">
      <w:pPr>
        <w:spacing w:after="0" w:line="360" w:lineRule="auto"/>
        <w:jc w:val="both"/>
        <w:rPr>
          <w:rFonts w:ascii="Arial" w:eastAsia="Times New Roman" w:hAnsi="Arial" w:cs="Arial"/>
          <w:b/>
          <w:bCs/>
          <w:color w:val="0E101A"/>
          <w:lang w:val="en-US" w:eastAsia="en-GB"/>
        </w:rPr>
      </w:pPr>
      <w:r w:rsidRPr="00713347">
        <w:rPr>
          <w:rFonts w:ascii="Arial" w:eastAsia="Times New Roman" w:hAnsi="Arial" w:cs="Arial"/>
          <w:b/>
          <w:bCs/>
          <w:color w:val="0E101A"/>
          <w:lang w:val="en-US" w:eastAsia="en-GB"/>
        </w:rPr>
        <w:t xml:space="preserve">Project Sponsor </w:t>
      </w:r>
    </w:p>
    <w:p w14:paraId="5F0F5C86" w14:textId="6B5369B9" w:rsidR="00713347" w:rsidRDefault="008E2247" w:rsidP="00C47076">
      <w:pPr>
        <w:spacing w:after="0" w:line="360" w:lineRule="auto"/>
        <w:jc w:val="both"/>
      </w:pPr>
      <w:r w:rsidRPr="008E2247">
        <w:rPr>
          <w:rFonts w:ascii="Arial" w:hAnsi="Arial" w:cs="Arial"/>
        </w:rPr>
        <w:t xml:space="preserve">Capital Arches </w:t>
      </w:r>
      <w:r w:rsidR="002E518E">
        <w:rPr>
          <w:rFonts w:ascii="Arial" w:hAnsi="Arial" w:cs="Arial"/>
        </w:rPr>
        <w:t xml:space="preserve">business manager </w:t>
      </w:r>
      <w:r w:rsidRPr="008E2247">
        <w:rPr>
          <w:rFonts w:ascii="Arial" w:hAnsi="Arial" w:cs="Arial"/>
        </w:rPr>
        <w:t>owns the </w:t>
      </w:r>
      <w:r w:rsidRPr="008E2247">
        <w:rPr>
          <w:rStyle w:val="Strong"/>
          <w:rFonts w:ascii="Arial" w:hAnsi="Arial" w:cs="Arial"/>
          <w:b w:val="0"/>
          <w:bCs w:val="0"/>
          <w:color w:val="0E101A"/>
        </w:rPr>
        <w:t>project</w:t>
      </w:r>
      <w:r w:rsidRPr="008E2247">
        <w:rPr>
          <w:rFonts w:ascii="Arial" w:hAnsi="Arial" w:cs="Arial"/>
        </w:rPr>
        <w:t> and provides sources and support for the </w:t>
      </w:r>
      <w:r w:rsidRPr="008E2247">
        <w:rPr>
          <w:rStyle w:val="Strong"/>
          <w:rFonts w:ascii="Arial" w:hAnsi="Arial" w:cs="Arial"/>
          <w:b w:val="0"/>
          <w:bCs w:val="0"/>
          <w:color w:val="0E101A"/>
        </w:rPr>
        <w:t>project</w:t>
      </w:r>
      <w:r>
        <w:rPr>
          <w:rFonts w:ascii="Arial" w:hAnsi="Arial" w:cs="Arial"/>
          <w:b/>
          <w:bCs/>
        </w:rPr>
        <w:t xml:space="preserve"> </w:t>
      </w:r>
      <w:r w:rsidRPr="008E2247">
        <w:rPr>
          <w:rFonts w:ascii="Arial" w:hAnsi="Arial" w:cs="Arial"/>
        </w:rPr>
        <w:t>to</w:t>
      </w:r>
      <w:r w:rsidRPr="008E2247">
        <w:rPr>
          <w:rFonts w:ascii="Arial" w:hAnsi="Arial" w:cs="Arial"/>
        </w:rPr>
        <w:t xml:space="preserve"> enable its success</w:t>
      </w:r>
      <w:r>
        <w:t>. </w:t>
      </w:r>
    </w:p>
    <w:p w14:paraId="7A0BBDAA" w14:textId="6009C11C" w:rsidR="002E518E" w:rsidRDefault="002E518E" w:rsidP="00C47076">
      <w:pPr>
        <w:spacing w:after="0" w:line="360" w:lineRule="auto"/>
        <w:jc w:val="both"/>
        <w:rPr>
          <w:rFonts w:ascii="Arial" w:hAnsi="Arial" w:cs="Arial"/>
        </w:rPr>
      </w:pPr>
    </w:p>
    <w:p w14:paraId="71424A0D" w14:textId="1836F766" w:rsidR="002E518E" w:rsidRDefault="002E518E" w:rsidP="00C47076">
      <w:pPr>
        <w:spacing w:after="0" w:line="360" w:lineRule="auto"/>
        <w:jc w:val="both"/>
        <w:rPr>
          <w:rFonts w:ascii="Arial" w:hAnsi="Arial" w:cs="Arial"/>
          <w:b/>
          <w:bCs/>
        </w:rPr>
      </w:pPr>
      <w:r w:rsidRPr="007D065C">
        <w:rPr>
          <w:rFonts w:ascii="Arial" w:hAnsi="Arial" w:cs="Arial"/>
          <w:b/>
          <w:bCs/>
        </w:rPr>
        <w:t>Project Manager</w:t>
      </w:r>
    </w:p>
    <w:p w14:paraId="544AF056" w14:textId="13991AA8" w:rsidR="007D065C" w:rsidRPr="007D065C" w:rsidRDefault="007D065C" w:rsidP="007D065C">
      <w:pPr>
        <w:spacing w:after="0" w:line="360" w:lineRule="auto"/>
        <w:rPr>
          <w:rFonts w:ascii="Arial" w:eastAsia="Times New Roman" w:hAnsi="Arial" w:cs="Arial"/>
          <w:color w:val="0E101A"/>
          <w:lang w:eastAsia="en-GB"/>
        </w:rPr>
      </w:pPr>
      <w:r w:rsidRPr="007D065C">
        <w:rPr>
          <w:rFonts w:ascii="Arial" w:eastAsia="Times New Roman" w:hAnsi="Arial" w:cs="Arial"/>
          <w:color w:val="0E101A"/>
          <w:lang w:eastAsia="en-GB"/>
        </w:rPr>
        <w:t>T</w:t>
      </w:r>
      <w:r w:rsidRPr="007D065C">
        <w:rPr>
          <w:rFonts w:ascii="Arial" w:eastAsia="Times New Roman" w:hAnsi="Arial" w:cs="Arial"/>
          <w:color w:val="0E101A"/>
          <w:lang w:eastAsia="en-GB"/>
        </w:rPr>
        <w:t>he Project managers</w:t>
      </w:r>
      <w:r>
        <w:rPr>
          <w:rFonts w:ascii="Arial" w:eastAsia="Times New Roman" w:hAnsi="Arial" w:cs="Arial"/>
          <w:color w:val="0E101A"/>
          <w:lang w:eastAsia="en-GB"/>
        </w:rPr>
        <w:t xml:space="preserve"> ( IT</w:t>
      </w:r>
      <w:r w:rsidRPr="007D065C">
        <w:rPr>
          <w:rFonts w:ascii="Arial" w:eastAsia="Times New Roman" w:hAnsi="Arial" w:cs="Arial"/>
          <w:color w:val="0E101A"/>
          <w:lang w:eastAsia="en-GB"/>
        </w:rPr>
        <w:t xml:space="preserve"> </w:t>
      </w:r>
      <w:r>
        <w:rPr>
          <w:rFonts w:ascii="Arial" w:eastAsia="Times New Roman" w:hAnsi="Arial" w:cs="Arial"/>
          <w:color w:val="0E101A"/>
          <w:lang w:eastAsia="en-GB"/>
        </w:rPr>
        <w:t xml:space="preserve">director) </w:t>
      </w:r>
      <w:r w:rsidRPr="007D065C">
        <w:rPr>
          <w:rFonts w:ascii="Arial" w:eastAsia="Times New Roman" w:hAnsi="Arial" w:cs="Arial"/>
          <w:color w:val="0E101A"/>
          <w:lang w:eastAsia="en-GB"/>
        </w:rPr>
        <w:t>perform the principal role in</w:t>
      </w:r>
      <w:r w:rsidRPr="007D065C">
        <w:rPr>
          <w:rFonts w:ascii="Arial" w:eastAsia="Times New Roman" w:hAnsi="Arial" w:cs="Arial"/>
          <w:b/>
          <w:bCs/>
          <w:color w:val="0E101A"/>
          <w:lang w:eastAsia="en-GB"/>
        </w:rPr>
        <w:t> </w:t>
      </w:r>
      <w:r w:rsidRPr="007D065C">
        <w:rPr>
          <w:rFonts w:ascii="Arial" w:eastAsia="Times New Roman" w:hAnsi="Arial" w:cs="Arial"/>
          <w:color w:val="0E101A"/>
          <w:lang w:eastAsia="en-GB"/>
        </w:rPr>
        <w:t>preparing, performing, controlling, checking, and closing projects. They are responsible for the whole project extent, project team, support, and the achievement or collapse of the project.</w:t>
      </w:r>
    </w:p>
    <w:p w14:paraId="1FEDDCF7" w14:textId="77777777" w:rsidR="00BB6FAE" w:rsidRPr="00BB6FAE" w:rsidRDefault="00BB6FAE" w:rsidP="00C47076">
      <w:pPr>
        <w:spacing w:after="0" w:line="360" w:lineRule="auto"/>
        <w:jc w:val="both"/>
        <w:rPr>
          <w:rFonts w:ascii="Arial" w:eastAsia="Times New Roman" w:hAnsi="Arial" w:cs="Arial"/>
          <w:b/>
          <w:bCs/>
          <w:color w:val="0E101A"/>
          <w:lang w:val="en-US" w:eastAsia="en-GB"/>
        </w:rPr>
      </w:pPr>
    </w:p>
    <w:p w14:paraId="79045F5D" w14:textId="2339ED83" w:rsidR="00713347" w:rsidRPr="00713347" w:rsidRDefault="00713347" w:rsidP="00C47076">
      <w:pPr>
        <w:spacing w:after="0" w:line="360" w:lineRule="auto"/>
        <w:jc w:val="both"/>
        <w:rPr>
          <w:rFonts w:ascii="Arial" w:eastAsia="Times New Roman" w:hAnsi="Arial" w:cs="Arial"/>
          <w:b/>
          <w:bCs/>
          <w:color w:val="0E101A"/>
          <w:lang w:val="en-US" w:eastAsia="en-GB"/>
        </w:rPr>
      </w:pPr>
      <w:r w:rsidRPr="00713347">
        <w:rPr>
          <w:rFonts w:ascii="Arial" w:eastAsia="Times New Roman" w:hAnsi="Arial" w:cs="Arial"/>
          <w:b/>
          <w:bCs/>
          <w:color w:val="0E101A"/>
          <w:lang w:val="en-US" w:eastAsia="en-GB"/>
        </w:rPr>
        <w:t>Stakeholders</w:t>
      </w:r>
    </w:p>
    <w:p w14:paraId="43C77FB9" w14:textId="73A06E01" w:rsidR="006E2DC0" w:rsidRDefault="00713347" w:rsidP="00C47076">
      <w:pPr>
        <w:spacing w:after="0" w:line="360" w:lineRule="auto"/>
        <w:jc w:val="both"/>
        <w:rPr>
          <w:rFonts w:ascii="Arial" w:hAnsi="Arial" w:cs="Arial"/>
        </w:rPr>
      </w:pPr>
      <w:r w:rsidRPr="00713347">
        <w:rPr>
          <w:rFonts w:ascii="Arial" w:hAnsi="Arial" w:cs="Arial"/>
        </w:rPr>
        <w:t>The </w:t>
      </w:r>
      <w:r w:rsidRPr="00713347">
        <w:rPr>
          <w:rStyle w:val="Strong"/>
          <w:rFonts w:ascii="Arial" w:hAnsi="Arial" w:cs="Arial"/>
          <w:b w:val="0"/>
          <w:bCs w:val="0"/>
          <w:color w:val="0E101A"/>
        </w:rPr>
        <w:t>customer</w:t>
      </w:r>
      <w:r w:rsidRPr="00713347">
        <w:rPr>
          <w:rFonts w:ascii="Arial" w:hAnsi="Arial" w:cs="Arial"/>
          <w:b/>
          <w:bCs/>
        </w:rPr>
        <w:t>,</w:t>
      </w:r>
      <w:r w:rsidRPr="00713347">
        <w:rPr>
          <w:rFonts w:ascii="Arial" w:hAnsi="Arial" w:cs="Arial"/>
        </w:rPr>
        <w:t xml:space="preserve"> business manager, assistant managers, the project manager</w:t>
      </w:r>
      <w:r w:rsidRPr="00713347">
        <w:rPr>
          <w:rFonts w:ascii="Arial" w:hAnsi="Arial" w:cs="Arial"/>
          <w:b/>
          <w:bCs/>
        </w:rPr>
        <w:t>,</w:t>
      </w:r>
      <w:r w:rsidRPr="00713347">
        <w:rPr>
          <w:rStyle w:val="Strong"/>
          <w:rFonts w:ascii="Arial" w:hAnsi="Arial" w:cs="Arial"/>
          <w:b w:val="0"/>
          <w:bCs w:val="0"/>
          <w:color w:val="0E101A"/>
        </w:rPr>
        <w:t> team members</w:t>
      </w:r>
      <w:r w:rsidRPr="00713347">
        <w:rPr>
          <w:rFonts w:ascii="Arial" w:hAnsi="Arial" w:cs="Arial"/>
        </w:rPr>
        <w:t>, and the managers from other departments in the organization are all stakeholders. </w:t>
      </w:r>
    </w:p>
    <w:p w14:paraId="6CA9076F" w14:textId="2B8F1CE5" w:rsidR="007D065C" w:rsidRDefault="007D065C" w:rsidP="00C47076">
      <w:pPr>
        <w:spacing w:after="0" w:line="360" w:lineRule="auto"/>
        <w:jc w:val="both"/>
        <w:rPr>
          <w:rFonts w:ascii="Arial" w:hAnsi="Arial" w:cs="Arial"/>
        </w:rPr>
      </w:pPr>
    </w:p>
    <w:p w14:paraId="2C544280" w14:textId="55BBA6A9" w:rsidR="007D065C" w:rsidRDefault="007D065C" w:rsidP="00C47076">
      <w:pPr>
        <w:spacing w:after="0" w:line="360" w:lineRule="auto"/>
        <w:jc w:val="both"/>
        <w:rPr>
          <w:rFonts w:ascii="Arial" w:hAnsi="Arial" w:cs="Arial"/>
          <w:b/>
          <w:bCs/>
        </w:rPr>
      </w:pPr>
      <w:r w:rsidRPr="007D065C">
        <w:rPr>
          <w:rFonts w:ascii="Arial" w:hAnsi="Arial" w:cs="Arial"/>
          <w:b/>
          <w:bCs/>
        </w:rPr>
        <w:t>Recruitment Process</w:t>
      </w:r>
    </w:p>
    <w:p w14:paraId="1AF59191" w14:textId="5E88E032" w:rsidR="0093125B" w:rsidRDefault="0093125B" w:rsidP="00C47076">
      <w:pPr>
        <w:spacing w:after="0" w:line="360" w:lineRule="auto"/>
        <w:jc w:val="both"/>
        <w:rPr>
          <w:rFonts w:ascii="Arial" w:eastAsia="Times New Roman" w:hAnsi="Arial" w:cs="Arial"/>
          <w:color w:val="0E101A"/>
          <w:lang w:val="en-US" w:eastAsia="en-GB"/>
        </w:rPr>
      </w:pPr>
      <w:r w:rsidRPr="0093125B">
        <w:rPr>
          <w:rFonts w:ascii="Arial" w:eastAsia="Times New Roman" w:hAnsi="Arial" w:cs="Arial"/>
          <w:color w:val="0E101A"/>
          <w:lang w:val="en-US" w:eastAsia="en-GB"/>
        </w:rPr>
        <w:t>The human resource department will recruit enough and skilled people to work on this project and ensure they will fulfil the needed requirements to prevent risks.</w:t>
      </w:r>
    </w:p>
    <w:p w14:paraId="440DC2A5" w14:textId="5EF0FDAB" w:rsidR="0093125B" w:rsidRDefault="0093125B" w:rsidP="00C47076">
      <w:pPr>
        <w:spacing w:after="0" w:line="360" w:lineRule="auto"/>
        <w:jc w:val="both"/>
        <w:rPr>
          <w:rFonts w:ascii="Arial" w:eastAsia="Times New Roman" w:hAnsi="Arial" w:cs="Arial"/>
          <w:color w:val="0E101A"/>
          <w:lang w:val="en-US" w:eastAsia="en-GB"/>
        </w:rPr>
      </w:pPr>
    </w:p>
    <w:p w14:paraId="7ACD3C31" w14:textId="154865EA" w:rsidR="0093125B" w:rsidRDefault="0093125B" w:rsidP="00C47076">
      <w:pPr>
        <w:spacing w:after="0" w:line="360" w:lineRule="auto"/>
        <w:jc w:val="both"/>
        <w:rPr>
          <w:rFonts w:ascii="Arial" w:eastAsia="Times New Roman" w:hAnsi="Arial" w:cs="Arial"/>
          <w:b/>
          <w:bCs/>
          <w:color w:val="0E101A"/>
          <w:lang w:val="en-US" w:eastAsia="en-GB"/>
        </w:rPr>
      </w:pPr>
      <w:r w:rsidRPr="0093125B">
        <w:rPr>
          <w:rFonts w:ascii="Arial" w:eastAsia="Times New Roman" w:hAnsi="Arial" w:cs="Arial"/>
          <w:b/>
          <w:bCs/>
          <w:color w:val="0E101A"/>
          <w:lang w:val="en-US" w:eastAsia="en-GB"/>
        </w:rPr>
        <w:t>Management Com</w:t>
      </w:r>
      <w:r>
        <w:rPr>
          <w:rFonts w:ascii="Arial" w:eastAsia="Times New Roman" w:hAnsi="Arial" w:cs="Arial"/>
          <w:b/>
          <w:bCs/>
          <w:color w:val="0E101A"/>
          <w:lang w:val="en-US" w:eastAsia="en-GB"/>
        </w:rPr>
        <w:t>m</w:t>
      </w:r>
      <w:r w:rsidRPr="0093125B">
        <w:rPr>
          <w:rFonts w:ascii="Arial" w:eastAsia="Times New Roman" w:hAnsi="Arial" w:cs="Arial"/>
          <w:b/>
          <w:bCs/>
          <w:color w:val="0E101A"/>
          <w:lang w:val="en-US" w:eastAsia="en-GB"/>
        </w:rPr>
        <w:t>unication Plan</w:t>
      </w:r>
    </w:p>
    <w:p w14:paraId="29F137B2" w14:textId="5F03E420" w:rsidR="0093125B" w:rsidRDefault="00F7177A" w:rsidP="00C47076">
      <w:pPr>
        <w:spacing w:after="0" w:line="360" w:lineRule="auto"/>
        <w:jc w:val="both"/>
        <w:rPr>
          <w:rStyle w:val="Emphasis"/>
          <w:rFonts w:ascii="Arial" w:hAnsi="Arial" w:cs="Arial"/>
          <w:i w:val="0"/>
          <w:iCs w:val="0"/>
          <w:color w:val="0E101A"/>
        </w:rPr>
      </w:pPr>
      <w:r w:rsidRPr="00F7177A">
        <w:rPr>
          <w:rFonts w:ascii="Arial" w:hAnsi="Arial" w:cs="Arial"/>
        </w:rPr>
        <w:t>The project</w:t>
      </w:r>
      <w:r w:rsidRPr="00F7177A">
        <w:rPr>
          <w:rStyle w:val="Emphasis"/>
          <w:rFonts w:ascii="Arial" w:hAnsi="Arial" w:cs="Arial"/>
          <w:b/>
          <w:bCs/>
          <w:color w:val="0E101A"/>
        </w:rPr>
        <w:t> </w:t>
      </w:r>
      <w:r w:rsidRPr="00F7177A">
        <w:rPr>
          <w:rStyle w:val="Emphasis"/>
          <w:rFonts w:ascii="Arial" w:hAnsi="Arial" w:cs="Arial"/>
          <w:i w:val="0"/>
          <w:iCs w:val="0"/>
          <w:color w:val="0E101A"/>
        </w:rPr>
        <w:t>management</w:t>
      </w:r>
      <w:r w:rsidRPr="00F7177A">
        <w:rPr>
          <w:rStyle w:val="Emphasis"/>
          <w:rFonts w:ascii="Arial" w:hAnsi="Arial" w:cs="Arial"/>
          <w:b/>
          <w:bCs/>
          <w:color w:val="0E101A"/>
        </w:rPr>
        <w:t xml:space="preserve"> </w:t>
      </w:r>
      <w:r w:rsidRPr="00F7177A">
        <w:rPr>
          <w:rStyle w:val="Emphasis"/>
          <w:rFonts w:ascii="Arial" w:hAnsi="Arial" w:cs="Arial"/>
          <w:i w:val="0"/>
          <w:iCs w:val="0"/>
          <w:color w:val="0E101A"/>
        </w:rPr>
        <w:t>communication</w:t>
      </w:r>
      <w:r w:rsidRPr="00F7177A">
        <w:rPr>
          <w:rStyle w:val="Emphasis"/>
          <w:rFonts w:ascii="Arial" w:hAnsi="Arial" w:cs="Arial"/>
          <w:b/>
          <w:bCs/>
          <w:color w:val="0E101A"/>
        </w:rPr>
        <w:t xml:space="preserve"> </w:t>
      </w:r>
      <w:r w:rsidRPr="00F7177A">
        <w:rPr>
          <w:rStyle w:val="Emphasis"/>
          <w:rFonts w:ascii="Arial" w:hAnsi="Arial" w:cs="Arial"/>
          <w:i w:val="0"/>
          <w:iCs w:val="0"/>
          <w:color w:val="0E101A"/>
        </w:rPr>
        <w:t>plan</w:t>
      </w:r>
      <w:r w:rsidRPr="00F7177A">
        <w:rPr>
          <w:rFonts w:ascii="Arial" w:hAnsi="Arial" w:cs="Arial"/>
        </w:rPr>
        <w:t> classifies how relevant message, news about the project will be communicated to stakeholders during the </w:t>
      </w:r>
      <w:r w:rsidRPr="00F7177A">
        <w:rPr>
          <w:rStyle w:val="Emphasis"/>
          <w:rFonts w:ascii="Arial" w:hAnsi="Arial" w:cs="Arial"/>
          <w:i w:val="0"/>
          <w:iCs w:val="0"/>
          <w:color w:val="0E101A"/>
        </w:rPr>
        <w:t>project</w:t>
      </w:r>
      <w:r w:rsidRPr="00F7177A">
        <w:rPr>
          <w:rFonts w:ascii="Arial" w:hAnsi="Arial" w:cs="Arial"/>
        </w:rPr>
        <w:t>. It additionally defines who, when, and how frequently they will be accepting the information</w:t>
      </w:r>
      <w:r w:rsidRPr="00F7177A">
        <w:rPr>
          <w:rStyle w:val="Emphasis"/>
          <w:rFonts w:ascii="Arial" w:hAnsi="Arial" w:cs="Arial"/>
          <w:b/>
          <w:bCs/>
          <w:color w:val="0E101A"/>
        </w:rPr>
        <w:t>.</w:t>
      </w:r>
      <w:r w:rsidR="00263E8B">
        <w:rPr>
          <w:rStyle w:val="Emphasis"/>
          <w:rFonts w:ascii="Arial" w:hAnsi="Arial" w:cs="Arial"/>
          <w:b/>
          <w:bCs/>
          <w:color w:val="0E101A"/>
        </w:rPr>
        <w:t xml:space="preserve"> </w:t>
      </w:r>
      <w:r w:rsidR="00263E8B" w:rsidRPr="00263E8B">
        <w:rPr>
          <w:rStyle w:val="Emphasis"/>
          <w:rFonts w:ascii="Arial" w:hAnsi="Arial" w:cs="Arial"/>
          <w:i w:val="0"/>
          <w:iCs w:val="0"/>
          <w:color w:val="0E101A"/>
        </w:rPr>
        <w:t>The production of each employee would be examined in the middle and at the end of the project. If required, new procedures will be implemented to improve the employees' production and organisational projects.</w:t>
      </w:r>
    </w:p>
    <w:p w14:paraId="3353920B" w14:textId="2816717C" w:rsidR="00220B0F" w:rsidRDefault="00220B0F" w:rsidP="00C47076">
      <w:pPr>
        <w:spacing w:after="0" w:line="360" w:lineRule="auto"/>
        <w:jc w:val="both"/>
        <w:rPr>
          <w:rStyle w:val="Emphasis"/>
          <w:rFonts w:ascii="Arial" w:hAnsi="Arial" w:cs="Arial"/>
          <w:i w:val="0"/>
          <w:iCs w:val="0"/>
          <w:color w:val="0E101A"/>
        </w:rPr>
      </w:pPr>
    </w:p>
    <w:p w14:paraId="61FA3B21" w14:textId="77777777" w:rsidR="00220B0F" w:rsidRDefault="00220B0F" w:rsidP="00220B0F">
      <w:pPr>
        <w:spacing w:after="0" w:line="360" w:lineRule="auto"/>
        <w:rPr>
          <w:rFonts w:ascii="Arial" w:eastAsia="Times New Roman" w:hAnsi="Arial" w:cs="Arial"/>
          <w:color w:val="0E101A"/>
          <w:lang w:eastAsia="en-GB"/>
        </w:rPr>
      </w:pPr>
      <w:r w:rsidRPr="00220B0F">
        <w:rPr>
          <w:rFonts w:ascii="Arial" w:eastAsia="Times New Roman" w:hAnsi="Arial" w:cs="Arial"/>
          <w:b/>
          <w:bCs/>
          <w:color w:val="0E101A"/>
          <w:lang w:eastAsia="en-GB"/>
        </w:rPr>
        <w:t xml:space="preserve">Milestones </w:t>
      </w:r>
    </w:p>
    <w:p w14:paraId="000C7273" w14:textId="63940308" w:rsidR="00220B0F" w:rsidRPr="00220B0F" w:rsidRDefault="00220B0F" w:rsidP="00220B0F">
      <w:pPr>
        <w:spacing w:after="0" w:line="360" w:lineRule="auto"/>
        <w:rPr>
          <w:rStyle w:val="Emphasis"/>
          <w:rFonts w:ascii="Arial" w:eastAsia="Times New Roman" w:hAnsi="Arial" w:cs="Arial"/>
          <w:i w:val="0"/>
          <w:iCs w:val="0"/>
          <w:color w:val="0E101A"/>
          <w:lang w:eastAsia="en-GB"/>
        </w:rPr>
      </w:pPr>
      <w:r>
        <w:rPr>
          <w:rFonts w:ascii="Arial" w:eastAsia="Times New Roman" w:hAnsi="Arial" w:cs="Arial"/>
          <w:color w:val="0E101A"/>
          <w:lang w:eastAsia="en-GB"/>
        </w:rPr>
        <w:t>W</w:t>
      </w:r>
      <w:r w:rsidRPr="00220B0F">
        <w:rPr>
          <w:rFonts w:ascii="Arial" w:eastAsia="Times New Roman" w:hAnsi="Arial" w:cs="Arial"/>
          <w:color w:val="0E101A"/>
          <w:lang w:eastAsia="en-GB"/>
        </w:rPr>
        <w:t>ill work as checkpoints on our project timeline. It will help us quickly recognise our project's level and how far we are in the project. </w:t>
      </w:r>
    </w:p>
    <w:p w14:paraId="6F62AE09" w14:textId="37BB84FC" w:rsidR="00927475" w:rsidRDefault="00927475" w:rsidP="00C47076">
      <w:pPr>
        <w:spacing w:after="0" w:line="360" w:lineRule="auto"/>
        <w:jc w:val="both"/>
        <w:rPr>
          <w:rStyle w:val="Emphasis"/>
          <w:rFonts w:ascii="Arial" w:hAnsi="Arial" w:cs="Arial"/>
          <w:i w:val="0"/>
          <w:iCs w:val="0"/>
          <w:color w:val="0E101A"/>
        </w:rPr>
      </w:pPr>
    </w:p>
    <w:p w14:paraId="5D0DF08C" w14:textId="50390642" w:rsidR="00927475" w:rsidRPr="00927475" w:rsidRDefault="00927475" w:rsidP="00C47076">
      <w:pPr>
        <w:spacing w:after="0" w:line="360" w:lineRule="auto"/>
        <w:jc w:val="both"/>
        <w:rPr>
          <w:rStyle w:val="Emphasis"/>
          <w:rFonts w:ascii="Arial" w:hAnsi="Arial" w:cs="Arial"/>
          <w:b/>
          <w:bCs/>
          <w:i w:val="0"/>
          <w:iCs w:val="0"/>
          <w:color w:val="0E101A"/>
        </w:rPr>
      </w:pPr>
      <w:r w:rsidRPr="00927475">
        <w:rPr>
          <w:rStyle w:val="Emphasis"/>
          <w:rFonts w:ascii="Arial" w:hAnsi="Arial" w:cs="Arial"/>
          <w:b/>
          <w:bCs/>
          <w:i w:val="0"/>
          <w:iCs w:val="0"/>
          <w:color w:val="0E101A"/>
        </w:rPr>
        <w:t>Quality Management Plan</w:t>
      </w:r>
    </w:p>
    <w:p w14:paraId="2FE978D0" w14:textId="70A09F58" w:rsidR="00927475" w:rsidRPr="00263E8B" w:rsidRDefault="00927475" w:rsidP="00C47076">
      <w:pPr>
        <w:spacing w:after="0" w:line="360" w:lineRule="auto"/>
        <w:jc w:val="both"/>
        <w:rPr>
          <w:rStyle w:val="Emphasis"/>
          <w:rFonts w:ascii="Arial" w:hAnsi="Arial" w:cs="Arial"/>
          <w:i w:val="0"/>
          <w:iCs w:val="0"/>
          <w:color w:val="0E101A"/>
        </w:rPr>
      </w:pPr>
      <w:r w:rsidRPr="00927475">
        <w:rPr>
          <w:rStyle w:val="Emphasis"/>
          <w:rFonts w:ascii="Arial" w:hAnsi="Arial" w:cs="Arial"/>
          <w:i w:val="0"/>
          <w:iCs w:val="0"/>
          <w:color w:val="0E101A"/>
        </w:rPr>
        <w:t>A Quality Management Plan assists lead the project manager and project staff to perform quality control and quality assurance activities for a project. The main objective is to explain how quality will be controlled during the project. Quality management planning determines quality policies and procedures relevant to the project. It determines who is qualified for what and documents the agreement.</w:t>
      </w:r>
    </w:p>
    <w:p w14:paraId="7337635A" w14:textId="77777777" w:rsidR="00BB6FAE" w:rsidRPr="0093125B" w:rsidRDefault="00BB6FAE" w:rsidP="00C47076">
      <w:pPr>
        <w:spacing w:after="0" w:line="360" w:lineRule="auto"/>
        <w:jc w:val="both"/>
        <w:rPr>
          <w:rFonts w:ascii="Arial" w:eastAsia="Times New Roman" w:hAnsi="Arial" w:cs="Arial"/>
          <w:color w:val="0E101A"/>
          <w:lang w:val="en-US" w:eastAsia="en-GB"/>
        </w:rPr>
      </w:pPr>
    </w:p>
    <w:p w14:paraId="102ABFFF" w14:textId="2EEB5DB8" w:rsidR="008E2247" w:rsidRDefault="0043045B" w:rsidP="00C47076">
      <w:pPr>
        <w:spacing w:after="0" w:line="360" w:lineRule="auto"/>
        <w:jc w:val="both"/>
        <w:rPr>
          <w:rFonts w:ascii="Arial" w:eastAsia="Times New Roman" w:hAnsi="Arial" w:cs="Arial"/>
          <w:b/>
          <w:bCs/>
          <w:color w:val="0E101A"/>
          <w:lang w:val="en-US" w:eastAsia="en-GB"/>
        </w:rPr>
      </w:pPr>
      <w:r w:rsidRPr="008E2247">
        <w:rPr>
          <w:rFonts w:ascii="Arial" w:eastAsia="Times New Roman" w:hAnsi="Arial" w:cs="Arial"/>
          <w:b/>
          <w:bCs/>
          <w:color w:val="0E101A"/>
          <w:lang w:val="en-US" w:eastAsia="en-GB"/>
        </w:rPr>
        <w:t>Cost</w:t>
      </w:r>
      <w:r w:rsidR="008E2247" w:rsidRPr="008E2247">
        <w:rPr>
          <w:rFonts w:ascii="Arial" w:eastAsia="Times New Roman" w:hAnsi="Arial" w:cs="Arial"/>
          <w:b/>
          <w:bCs/>
          <w:color w:val="0E101A"/>
          <w:lang w:val="en-US" w:eastAsia="en-GB"/>
        </w:rPr>
        <w:t>/benefit analysis</w:t>
      </w:r>
      <w:r w:rsidR="008E2247">
        <w:rPr>
          <w:rFonts w:ascii="Arial" w:eastAsia="Times New Roman" w:hAnsi="Arial" w:cs="Arial"/>
          <w:b/>
          <w:bCs/>
          <w:color w:val="0E101A"/>
          <w:lang w:val="en-US" w:eastAsia="en-GB"/>
        </w:rPr>
        <w:t xml:space="preserve"> Example</w:t>
      </w:r>
    </w:p>
    <w:p w14:paraId="4FF87F83" w14:textId="6E15C8CC" w:rsidR="008E2247" w:rsidRDefault="008E2247" w:rsidP="00C47076">
      <w:pPr>
        <w:spacing w:after="0" w:line="360" w:lineRule="auto"/>
        <w:jc w:val="both"/>
        <w:rPr>
          <w:rFonts w:ascii="Arial" w:hAnsi="Arial" w:cs="Arial"/>
        </w:rPr>
      </w:pPr>
      <w:r w:rsidRPr="00BB6FAE">
        <w:rPr>
          <w:rFonts w:ascii="Arial" w:hAnsi="Arial" w:cs="Arial"/>
        </w:rPr>
        <w:t>A </w:t>
      </w:r>
      <w:r w:rsidRPr="00BB6FAE">
        <w:rPr>
          <w:rStyle w:val="Strong"/>
          <w:rFonts w:ascii="Arial" w:hAnsi="Arial" w:cs="Arial"/>
          <w:b w:val="0"/>
          <w:bCs w:val="0"/>
          <w:color w:val="0E101A"/>
        </w:rPr>
        <w:t>cost</w:t>
      </w:r>
      <w:r w:rsidRPr="00BB6FAE">
        <w:rPr>
          <w:rFonts w:ascii="Arial" w:hAnsi="Arial" w:cs="Arial"/>
          <w:b/>
          <w:bCs/>
        </w:rPr>
        <w:t>-</w:t>
      </w:r>
      <w:r w:rsidRPr="00BB6FAE">
        <w:rPr>
          <w:rStyle w:val="Strong"/>
          <w:rFonts w:ascii="Arial" w:hAnsi="Arial" w:cs="Arial"/>
          <w:b w:val="0"/>
          <w:bCs w:val="0"/>
          <w:color w:val="0E101A"/>
        </w:rPr>
        <w:t>benefit analysis</w:t>
      </w:r>
      <w:r w:rsidRPr="00BB6FAE">
        <w:rPr>
          <w:rFonts w:ascii="Arial" w:hAnsi="Arial" w:cs="Arial"/>
        </w:rPr>
        <w:t> is a mechanism to appraise the </w:t>
      </w:r>
      <w:r w:rsidRPr="00BB6FAE">
        <w:rPr>
          <w:rStyle w:val="Strong"/>
          <w:rFonts w:ascii="Arial" w:hAnsi="Arial" w:cs="Arial"/>
          <w:b w:val="0"/>
          <w:bCs w:val="0"/>
          <w:color w:val="0E101A"/>
        </w:rPr>
        <w:t>costs</w:t>
      </w:r>
      <w:r w:rsidRPr="00BB6FAE">
        <w:rPr>
          <w:rFonts w:ascii="Arial" w:hAnsi="Arial" w:cs="Arial"/>
        </w:rPr>
        <w:t> vs </w:t>
      </w:r>
      <w:r w:rsidRPr="00BB6FAE">
        <w:rPr>
          <w:rStyle w:val="Strong"/>
          <w:rFonts w:ascii="Arial" w:hAnsi="Arial" w:cs="Arial"/>
          <w:b w:val="0"/>
          <w:bCs w:val="0"/>
          <w:color w:val="0E101A"/>
        </w:rPr>
        <w:t>benefits</w:t>
      </w:r>
      <w:r w:rsidRPr="00BB6FAE">
        <w:rPr>
          <w:rFonts w:ascii="Arial" w:hAnsi="Arial" w:cs="Arial"/>
        </w:rPr>
        <w:t> in an essential business project. A regular </w:t>
      </w:r>
      <w:r w:rsidRPr="00BB6FAE">
        <w:rPr>
          <w:rStyle w:val="Strong"/>
          <w:rFonts w:ascii="Arial" w:hAnsi="Arial" w:cs="Arial"/>
          <w:b w:val="0"/>
          <w:bCs w:val="0"/>
          <w:color w:val="0E101A"/>
        </w:rPr>
        <w:t>CBA</w:t>
      </w:r>
      <w:r w:rsidRPr="00BB6FAE">
        <w:rPr>
          <w:rFonts w:ascii="Arial" w:hAnsi="Arial" w:cs="Arial"/>
        </w:rPr>
        <w:t> records all </w:t>
      </w:r>
      <w:r w:rsidRPr="00BB6FAE">
        <w:rPr>
          <w:rStyle w:val="Strong"/>
          <w:rFonts w:ascii="Arial" w:hAnsi="Arial" w:cs="Arial"/>
          <w:b w:val="0"/>
          <w:bCs w:val="0"/>
          <w:color w:val="0E101A"/>
        </w:rPr>
        <w:t>project</w:t>
      </w:r>
      <w:r w:rsidRPr="00BB6FAE">
        <w:rPr>
          <w:rFonts w:ascii="Arial" w:hAnsi="Arial" w:cs="Arial"/>
        </w:rPr>
        <w:t> costs and tangible </w:t>
      </w:r>
      <w:r w:rsidRPr="00BB6FAE">
        <w:rPr>
          <w:rStyle w:val="Strong"/>
          <w:rFonts w:ascii="Arial" w:hAnsi="Arial" w:cs="Arial"/>
          <w:b w:val="0"/>
          <w:bCs w:val="0"/>
          <w:color w:val="0E101A"/>
        </w:rPr>
        <w:t>benefits</w:t>
      </w:r>
      <w:r w:rsidRPr="00BB6FAE">
        <w:rPr>
          <w:rFonts w:ascii="Arial" w:hAnsi="Arial" w:cs="Arial"/>
        </w:rPr>
        <w:t> then estimates the return on investment (ROI). </w:t>
      </w:r>
    </w:p>
    <w:p w14:paraId="54C522EF" w14:textId="77777777" w:rsidR="00BB6FAE" w:rsidRDefault="00BB6FAE" w:rsidP="00C47076">
      <w:pPr>
        <w:spacing w:after="0" w:line="360" w:lineRule="auto"/>
        <w:jc w:val="both"/>
        <w:rPr>
          <w:rFonts w:ascii="Arial" w:hAnsi="Arial" w:cs="Arial"/>
        </w:rPr>
      </w:pPr>
    </w:p>
    <w:p w14:paraId="332D83DE" w14:textId="44F44BE8" w:rsidR="00BB6FAE" w:rsidRDefault="00BB6FAE" w:rsidP="00C47076">
      <w:pPr>
        <w:spacing w:after="0" w:line="360" w:lineRule="auto"/>
        <w:jc w:val="both"/>
        <w:rPr>
          <w:rFonts w:ascii="Arial" w:hAnsi="Arial" w:cs="Arial"/>
        </w:rPr>
      </w:pPr>
      <w:r>
        <w:rPr>
          <w:rFonts w:ascii="Arial" w:hAnsi="Arial" w:cs="Arial"/>
          <w:noProof/>
        </w:rPr>
        <w:drawing>
          <wp:inline distT="0" distB="0" distL="0" distR="0" wp14:anchorId="2A5B1445" wp14:editId="27F3B5C4">
            <wp:extent cx="2447290" cy="226407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2981" cy="2278586"/>
                    </a:xfrm>
                    <a:prstGeom prst="rect">
                      <a:avLst/>
                    </a:prstGeom>
                    <a:noFill/>
                    <a:ln>
                      <a:noFill/>
                    </a:ln>
                  </pic:spPr>
                </pic:pic>
              </a:graphicData>
            </a:graphic>
          </wp:inline>
        </w:drawing>
      </w:r>
    </w:p>
    <w:p w14:paraId="6B10E296" w14:textId="70A110FE" w:rsidR="00BB6FAE" w:rsidRPr="00BB6FAE" w:rsidRDefault="00BB6FAE" w:rsidP="00C47076">
      <w:pPr>
        <w:spacing w:after="0" w:line="360" w:lineRule="auto"/>
        <w:jc w:val="both"/>
        <w:rPr>
          <w:rFonts w:ascii="Arial" w:hAnsi="Arial" w:cs="Arial"/>
          <w:i/>
          <w:iCs/>
        </w:rPr>
      </w:pPr>
      <w:r w:rsidRPr="00BB6FAE">
        <w:rPr>
          <w:rFonts w:ascii="Arial" w:hAnsi="Arial" w:cs="Arial"/>
          <w:i/>
          <w:iCs/>
        </w:rPr>
        <w:t>Image</w:t>
      </w:r>
      <w:r>
        <w:rPr>
          <w:rFonts w:ascii="Arial" w:hAnsi="Arial" w:cs="Arial"/>
          <w:i/>
          <w:iCs/>
        </w:rPr>
        <w:t>1  font:</w:t>
      </w:r>
      <w:r w:rsidRPr="00BB6FAE">
        <w:rPr>
          <w:rFonts w:ascii="Arial" w:hAnsi="Arial" w:cs="Arial"/>
          <w:i/>
          <w:iCs/>
        </w:rPr>
        <w:t xml:space="preserve"> internet</w:t>
      </w:r>
    </w:p>
    <w:p w14:paraId="0ECCE291" w14:textId="6A675388" w:rsidR="008E2247" w:rsidRDefault="008E2247" w:rsidP="00C47076">
      <w:pPr>
        <w:spacing w:after="0" w:line="360" w:lineRule="auto"/>
        <w:jc w:val="both"/>
        <w:rPr>
          <w:rFonts w:ascii="Arial" w:eastAsia="Times New Roman" w:hAnsi="Arial" w:cs="Arial"/>
          <w:b/>
          <w:bCs/>
          <w:color w:val="0E101A"/>
          <w:lang w:val="en-US" w:eastAsia="en-GB"/>
        </w:rPr>
      </w:pPr>
    </w:p>
    <w:p w14:paraId="18FC70A2" w14:textId="62D36432" w:rsidR="008E2247" w:rsidRDefault="00345677" w:rsidP="0093053B">
      <w:pPr>
        <w:spacing w:after="0" w:line="360" w:lineRule="auto"/>
        <w:jc w:val="both"/>
        <w:rPr>
          <w:rFonts w:ascii="Arial" w:eastAsia="Times New Roman" w:hAnsi="Arial" w:cs="Arial"/>
          <w:b/>
          <w:bCs/>
          <w:color w:val="0E101A"/>
          <w:lang w:val="en-US" w:eastAsia="en-GB"/>
        </w:rPr>
      </w:pPr>
      <w:r w:rsidRPr="00345677">
        <w:rPr>
          <w:rFonts w:ascii="Arial" w:eastAsia="Times New Roman" w:hAnsi="Arial" w:cs="Arial"/>
          <w:b/>
          <w:bCs/>
          <w:color w:val="0E101A"/>
          <w:lang w:val="en-US" w:eastAsia="en-GB"/>
        </w:rPr>
        <w:t>Risks of the project</w:t>
      </w:r>
      <w:r>
        <w:rPr>
          <w:rFonts w:ascii="Arial" w:eastAsia="Times New Roman" w:hAnsi="Arial" w:cs="Arial"/>
          <w:b/>
          <w:bCs/>
          <w:color w:val="0E101A"/>
          <w:lang w:val="en-US" w:eastAsia="en-GB"/>
        </w:rPr>
        <w:t xml:space="preserve"> </w:t>
      </w:r>
      <w:r w:rsidRPr="00345677">
        <w:rPr>
          <w:rFonts w:ascii="Arial" w:eastAsia="Times New Roman" w:hAnsi="Arial" w:cs="Arial"/>
          <w:b/>
          <w:bCs/>
          <w:color w:val="0E101A"/>
          <w:lang w:val="en-US" w:eastAsia="en-GB"/>
        </w:rPr>
        <w:t>(</w:t>
      </w:r>
      <w:r>
        <w:rPr>
          <w:rFonts w:ascii="Arial" w:eastAsia="Times New Roman" w:hAnsi="Arial" w:cs="Arial"/>
          <w:b/>
          <w:bCs/>
          <w:color w:val="0E101A"/>
          <w:lang w:val="en-US" w:eastAsia="en-GB"/>
        </w:rPr>
        <w:t>R</w:t>
      </w:r>
      <w:r w:rsidRPr="00345677">
        <w:rPr>
          <w:rFonts w:ascii="Arial" w:eastAsia="Times New Roman" w:hAnsi="Arial" w:cs="Arial"/>
          <w:b/>
          <w:bCs/>
          <w:color w:val="0E101A"/>
          <w:lang w:val="en-US" w:eastAsia="en-GB"/>
        </w:rPr>
        <w:t xml:space="preserve">isk </w:t>
      </w:r>
      <w:r>
        <w:rPr>
          <w:rFonts w:ascii="Arial" w:eastAsia="Times New Roman" w:hAnsi="Arial" w:cs="Arial"/>
          <w:b/>
          <w:bCs/>
          <w:color w:val="0E101A"/>
          <w:lang w:val="en-US" w:eastAsia="en-GB"/>
        </w:rPr>
        <w:t>M</w:t>
      </w:r>
      <w:r w:rsidRPr="00345677">
        <w:rPr>
          <w:rFonts w:ascii="Arial" w:eastAsia="Times New Roman" w:hAnsi="Arial" w:cs="Arial"/>
          <w:b/>
          <w:bCs/>
          <w:color w:val="0E101A"/>
          <w:lang w:val="en-US" w:eastAsia="en-GB"/>
        </w:rPr>
        <w:t xml:space="preserve">anagement </w:t>
      </w:r>
      <w:r>
        <w:rPr>
          <w:rFonts w:ascii="Arial" w:eastAsia="Times New Roman" w:hAnsi="Arial" w:cs="Arial"/>
          <w:b/>
          <w:bCs/>
          <w:color w:val="0E101A"/>
          <w:lang w:val="en-US" w:eastAsia="en-GB"/>
        </w:rPr>
        <w:t>P</w:t>
      </w:r>
      <w:r w:rsidRPr="00345677">
        <w:rPr>
          <w:rFonts w:ascii="Arial" w:eastAsia="Times New Roman" w:hAnsi="Arial" w:cs="Arial"/>
          <w:b/>
          <w:bCs/>
          <w:color w:val="0E101A"/>
          <w:lang w:val="en-US" w:eastAsia="en-GB"/>
        </w:rPr>
        <w:t>lan</w:t>
      </w:r>
      <w:r>
        <w:rPr>
          <w:rFonts w:ascii="Arial" w:eastAsia="Times New Roman" w:hAnsi="Arial" w:cs="Arial"/>
          <w:b/>
          <w:bCs/>
          <w:color w:val="0E101A"/>
          <w:lang w:val="en-US" w:eastAsia="en-GB"/>
        </w:rPr>
        <w:t>)</w:t>
      </w:r>
    </w:p>
    <w:p w14:paraId="62B7AE06" w14:textId="77777777" w:rsidR="00345677" w:rsidRPr="00345677" w:rsidRDefault="00345677" w:rsidP="00345677">
      <w:pPr>
        <w:spacing w:after="0" w:line="360" w:lineRule="auto"/>
        <w:ind w:left="720"/>
        <w:jc w:val="both"/>
        <w:rPr>
          <w:rFonts w:ascii="Arial" w:eastAsia="Times New Roman" w:hAnsi="Arial" w:cs="Arial"/>
          <w:b/>
          <w:bCs/>
          <w:color w:val="0E101A"/>
          <w:lang w:val="en-US" w:eastAsia="en-GB"/>
        </w:rPr>
      </w:pPr>
    </w:p>
    <w:p w14:paraId="6D3381B4" w14:textId="77777777" w:rsidR="00345677" w:rsidRDefault="00345677" w:rsidP="00345677">
      <w:pPr>
        <w:spacing w:after="0" w:line="360" w:lineRule="auto"/>
        <w:jc w:val="both"/>
        <w:rPr>
          <w:rStyle w:val="Strong"/>
          <w:rFonts w:ascii="Arial" w:hAnsi="Arial" w:cs="Arial"/>
          <w:color w:val="0E101A"/>
        </w:rPr>
      </w:pPr>
      <w:r w:rsidRPr="00345677">
        <w:rPr>
          <w:rStyle w:val="Strong"/>
          <w:rFonts w:ascii="Arial" w:hAnsi="Arial" w:cs="Arial"/>
          <w:color w:val="0E101A"/>
        </w:rPr>
        <w:t>R</w:t>
      </w:r>
      <w:r w:rsidR="00BB6FAE" w:rsidRPr="00345677">
        <w:rPr>
          <w:rStyle w:val="Strong"/>
          <w:rFonts w:ascii="Arial" w:hAnsi="Arial" w:cs="Arial"/>
          <w:color w:val="0E101A"/>
        </w:rPr>
        <w:t>isk identification</w:t>
      </w:r>
    </w:p>
    <w:p w14:paraId="05569E5A" w14:textId="28BCC5AC" w:rsidR="008E2247" w:rsidRDefault="00345677" w:rsidP="0093053B">
      <w:pPr>
        <w:spacing w:after="0" w:line="360" w:lineRule="auto"/>
        <w:jc w:val="both"/>
        <w:rPr>
          <w:rFonts w:ascii="Arial" w:hAnsi="Arial" w:cs="Arial"/>
        </w:rPr>
      </w:pPr>
      <w:r>
        <w:rPr>
          <w:rFonts w:ascii="Arial" w:hAnsi="Arial" w:cs="Arial"/>
        </w:rPr>
        <w:t>I</w:t>
      </w:r>
      <w:r w:rsidR="00BB6FAE" w:rsidRPr="00345677">
        <w:rPr>
          <w:rFonts w:ascii="Arial" w:hAnsi="Arial" w:cs="Arial"/>
        </w:rPr>
        <w:t>s the method of determining </w:t>
      </w:r>
      <w:r w:rsidR="00BB6FAE" w:rsidRPr="00345677">
        <w:rPr>
          <w:rStyle w:val="Strong"/>
          <w:rFonts w:ascii="Arial" w:hAnsi="Arial" w:cs="Arial"/>
          <w:color w:val="0E101A"/>
        </w:rPr>
        <w:t>risks</w:t>
      </w:r>
      <w:r w:rsidR="00BB6FAE" w:rsidRPr="00345677">
        <w:rPr>
          <w:rFonts w:ascii="Arial" w:hAnsi="Arial" w:cs="Arial"/>
        </w:rPr>
        <w:t> that could stop the program, project, company, enterprise, or investment from reaching its goals. It incorporates documenting and reporting the matter.</w:t>
      </w:r>
      <w:r>
        <w:rPr>
          <w:rFonts w:ascii="Arial" w:hAnsi="Arial" w:cs="Arial"/>
        </w:rPr>
        <w:t xml:space="preserve"> </w:t>
      </w:r>
      <w:r w:rsidR="0093053B">
        <w:rPr>
          <w:rFonts w:ascii="Arial" w:hAnsi="Arial" w:cs="Arial"/>
        </w:rPr>
        <w:t>I</w:t>
      </w:r>
      <w:r w:rsidRPr="00345677">
        <w:rPr>
          <w:rFonts w:ascii="Arial" w:hAnsi="Arial" w:cs="Arial"/>
        </w:rPr>
        <w:t>n this stage, the employees, managers, and all people responsible should take proper action to determine the project's risk</w:t>
      </w:r>
      <w:r w:rsidR="0093053B">
        <w:rPr>
          <w:rFonts w:ascii="Arial" w:hAnsi="Arial" w:cs="Arial"/>
        </w:rPr>
        <w:t xml:space="preserve"> (</w:t>
      </w:r>
      <w:proofErr w:type="spellStart"/>
      <w:r w:rsidR="0093053B">
        <w:rPr>
          <w:rFonts w:ascii="Arial" w:hAnsi="Arial" w:cs="Arial"/>
        </w:rPr>
        <w:t>Oconnor</w:t>
      </w:r>
      <w:proofErr w:type="spellEnd"/>
      <w:r w:rsidR="0093053B">
        <w:rPr>
          <w:rFonts w:ascii="Arial" w:hAnsi="Arial" w:cs="Arial"/>
        </w:rPr>
        <w:t>, 2020)</w:t>
      </w:r>
      <w:r w:rsidRPr="00345677">
        <w:rPr>
          <w:rFonts w:ascii="Arial" w:hAnsi="Arial" w:cs="Arial"/>
        </w:rPr>
        <w:t>.</w:t>
      </w:r>
    </w:p>
    <w:p w14:paraId="7653D0E0" w14:textId="75703FAE" w:rsidR="00345677" w:rsidRPr="002E518E" w:rsidRDefault="00345677" w:rsidP="00345677">
      <w:pPr>
        <w:spacing w:after="0" w:line="360" w:lineRule="auto"/>
        <w:jc w:val="both"/>
        <w:rPr>
          <w:rFonts w:ascii="Arial" w:eastAsia="Times New Roman" w:hAnsi="Arial" w:cs="Arial"/>
          <w:b/>
          <w:bCs/>
          <w:color w:val="0E101A"/>
          <w:lang w:val="en-US" w:eastAsia="en-GB"/>
        </w:rPr>
      </w:pPr>
      <w:r w:rsidRPr="002E518E">
        <w:rPr>
          <w:rFonts w:ascii="Arial" w:hAnsi="Arial" w:cs="Arial"/>
          <w:b/>
          <w:bCs/>
        </w:rPr>
        <w:t>How to prevent</w:t>
      </w:r>
      <w:r w:rsidR="0093053B" w:rsidRPr="002E518E">
        <w:rPr>
          <w:rFonts w:ascii="Arial" w:hAnsi="Arial" w:cs="Arial"/>
          <w:b/>
          <w:bCs/>
        </w:rPr>
        <w:t>?</w:t>
      </w:r>
    </w:p>
    <w:p w14:paraId="4E67851E" w14:textId="77777777" w:rsidR="002E518E" w:rsidRPr="002E518E" w:rsidRDefault="002E518E" w:rsidP="002E518E">
      <w:pPr>
        <w:spacing w:after="0" w:line="360" w:lineRule="auto"/>
        <w:jc w:val="both"/>
        <w:rPr>
          <w:rFonts w:ascii="Arial" w:eastAsia="Times New Roman" w:hAnsi="Arial" w:cs="Arial"/>
          <w:color w:val="0E101A"/>
          <w:lang w:val="en-US" w:eastAsia="en-GB"/>
        </w:rPr>
      </w:pPr>
      <w:r w:rsidRPr="002E518E">
        <w:rPr>
          <w:rFonts w:ascii="Arial" w:eastAsia="Times New Roman" w:hAnsi="Arial" w:cs="Arial"/>
          <w:color w:val="0E101A"/>
          <w:lang w:val="en-US" w:eastAsia="en-GB"/>
        </w:rPr>
        <w:t xml:space="preserve">To effectively control risk, project managers need to have a precise understanding of their objectives, so they can </w:t>
      </w:r>
      <w:proofErr w:type="spellStart"/>
      <w:r w:rsidRPr="002E518E">
        <w:rPr>
          <w:rFonts w:ascii="Arial" w:eastAsia="Times New Roman" w:hAnsi="Arial" w:cs="Arial"/>
          <w:color w:val="0E101A"/>
          <w:lang w:val="en-US" w:eastAsia="en-GB"/>
        </w:rPr>
        <w:t>recognise</w:t>
      </w:r>
      <w:proofErr w:type="spellEnd"/>
      <w:r w:rsidRPr="002E518E">
        <w:rPr>
          <w:rFonts w:ascii="Arial" w:eastAsia="Times New Roman" w:hAnsi="Arial" w:cs="Arial"/>
          <w:color w:val="0E101A"/>
          <w:lang w:val="en-US" w:eastAsia="en-GB"/>
        </w:rPr>
        <w:t xml:space="preserve"> all potential obstacles that could affect the team’s capability to generate results.</w:t>
      </w:r>
    </w:p>
    <w:p w14:paraId="59E963FA" w14:textId="40452FE2" w:rsidR="008E2247" w:rsidRDefault="002E518E" w:rsidP="002E518E">
      <w:pPr>
        <w:spacing w:after="0" w:line="360" w:lineRule="auto"/>
        <w:jc w:val="both"/>
        <w:rPr>
          <w:rFonts w:ascii="Arial" w:eastAsia="Times New Roman" w:hAnsi="Arial" w:cs="Arial"/>
          <w:color w:val="0E101A"/>
          <w:lang w:val="en-US" w:eastAsia="en-GB"/>
        </w:rPr>
      </w:pPr>
      <w:r w:rsidRPr="002E518E">
        <w:rPr>
          <w:rFonts w:ascii="Arial" w:eastAsia="Times New Roman" w:hAnsi="Arial" w:cs="Arial"/>
          <w:color w:val="0E101A"/>
          <w:lang w:val="en-US" w:eastAsia="en-GB"/>
        </w:rPr>
        <w:t>The team will be prepared to look at project objectives and figure out the threats and what to do to avoid them.</w:t>
      </w:r>
    </w:p>
    <w:p w14:paraId="394AD31C" w14:textId="0691A321" w:rsidR="00220B0F" w:rsidRDefault="00220B0F" w:rsidP="002E518E">
      <w:pPr>
        <w:spacing w:after="0" w:line="360" w:lineRule="auto"/>
        <w:jc w:val="both"/>
        <w:rPr>
          <w:rFonts w:ascii="Arial" w:eastAsia="Times New Roman" w:hAnsi="Arial" w:cs="Arial"/>
          <w:color w:val="0E101A"/>
          <w:lang w:val="en-US" w:eastAsia="en-GB"/>
        </w:rPr>
      </w:pPr>
    </w:p>
    <w:p w14:paraId="1C2BE72E" w14:textId="583D45D2" w:rsidR="00220B0F" w:rsidRDefault="00220B0F" w:rsidP="003F023A">
      <w:pPr>
        <w:pStyle w:val="ListParagraph"/>
        <w:numPr>
          <w:ilvl w:val="0"/>
          <w:numId w:val="20"/>
        </w:numPr>
        <w:spacing w:after="0" w:line="360" w:lineRule="auto"/>
        <w:jc w:val="both"/>
        <w:rPr>
          <w:rFonts w:ascii="Arial" w:eastAsia="Times New Roman" w:hAnsi="Arial" w:cs="Arial"/>
          <w:b/>
          <w:bCs/>
          <w:color w:val="0E101A"/>
          <w:u w:val="single"/>
          <w:lang w:val="en-US" w:eastAsia="en-GB"/>
        </w:rPr>
      </w:pPr>
      <w:r w:rsidRPr="00915BC2">
        <w:rPr>
          <w:rFonts w:ascii="Arial" w:eastAsia="Times New Roman" w:hAnsi="Arial" w:cs="Arial"/>
          <w:b/>
          <w:bCs/>
          <w:color w:val="0E101A"/>
          <w:u w:val="single"/>
          <w:lang w:val="en-US" w:eastAsia="en-GB"/>
        </w:rPr>
        <w:t>Provide an evaluation of your capability to manage projects in light of the covid19 pandemic. Use feedback to identify an individual’s strength and weaknesses in conjunction to their project management skills and finally develops a self-development plan that clearly states how they can improve their project management skills.</w:t>
      </w:r>
    </w:p>
    <w:p w14:paraId="41AC6E71" w14:textId="0B9B9D89" w:rsidR="00915BC2" w:rsidRDefault="00915BC2" w:rsidP="00915BC2">
      <w:pPr>
        <w:spacing w:after="0" w:line="360" w:lineRule="auto"/>
        <w:jc w:val="both"/>
        <w:rPr>
          <w:rFonts w:ascii="Arial" w:eastAsia="Times New Roman" w:hAnsi="Arial" w:cs="Arial"/>
          <w:b/>
          <w:bCs/>
          <w:color w:val="0E101A"/>
          <w:u w:val="single"/>
          <w:lang w:val="en-US" w:eastAsia="en-GB"/>
        </w:rPr>
      </w:pPr>
    </w:p>
    <w:p w14:paraId="6BF75148" w14:textId="09F6200F" w:rsidR="00915BC2" w:rsidRDefault="00915BC2" w:rsidP="00915BC2">
      <w:pPr>
        <w:spacing w:after="0" w:line="360" w:lineRule="auto"/>
        <w:jc w:val="both"/>
        <w:rPr>
          <w:rFonts w:ascii="Arial" w:eastAsia="Times New Roman" w:hAnsi="Arial" w:cs="Arial"/>
          <w:b/>
          <w:bCs/>
          <w:color w:val="0E101A"/>
          <w:u w:val="single"/>
          <w:lang w:val="en-US" w:eastAsia="en-GB"/>
        </w:rPr>
      </w:pPr>
    </w:p>
    <w:p w14:paraId="42389E50" w14:textId="207E7AA8" w:rsidR="00915BC2" w:rsidRDefault="00915BC2" w:rsidP="00915BC2">
      <w:pPr>
        <w:spacing w:after="0" w:line="360" w:lineRule="auto"/>
        <w:jc w:val="both"/>
        <w:rPr>
          <w:rFonts w:ascii="Arial" w:eastAsia="Times New Roman" w:hAnsi="Arial" w:cs="Arial"/>
          <w:color w:val="0E101A"/>
          <w:lang w:val="en-US" w:eastAsia="en-GB"/>
        </w:rPr>
      </w:pPr>
      <w:r w:rsidRPr="00915BC2">
        <w:rPr>
          <w:rFonts w:ascii="Arial" w:eastAsia="Times New Roman" w:hAnsi="Arial" w:cs="Arial"/>
          <w:color w:val="0E101A"/>
          <w:lang w:val="en-US" w:eastAsia="en-GB"/>
        </w:rPr>
        <w:t>The coronavirus has significantly changed the workplace in several ways. The pandemic has increased the number of people working from home. However, it is known that it is challenging to schedule face-to-face meetings to discuss, solve problems, and assign responsibilities to project members when it comes to managing projects. The principal concern as managers is how to force team members to meet deadlines and focus on assigned tasks while working away from the company. In these circumstances, managers must keep the project running, do what is possible</w:t>
      </w:r>
      <w:r w:rsidR="00B02F76">
        <w:rPr>
          <w:rFonts w:ascii="Arial" w:eastAsia="Times New Roman" w:hAnsi="Arial" w:cs="Arial"/>
          <w:color w:val="0E101A"/>
          <w:lang w:val="en-US" w:eastAsia="en-GB"/>
        </w:rPr>
        <w:t xml:space="preserve"> to do</w:t>
      </w:r>
      <w:r w:rsidRPr="00915BC2">
        <w:rPr>
          <w:rFonts w:ascii="Arial" w:eastAsia="Times New Roman" w:hAnsi="Arial" w:cs="Arial"/>
          <w:color w:val="0E101A"/>
          <w:lang w:val="en-US" w:eastAsia="en-GB"/>
        </w:rPr>
        <w:t xml:space="preserve"> to face challenges and set priorities.</w:t>
      </w:r>
    </w:p>
    <w:p w14:paraId="66181DB0" w14:textId="6F57879C" w:rsidR="00B02F76" w:rsidRPr="00B02F76" w:rsidRDefault="00A01518" w:rsidP="00B02F76">
      <w:pPr>
        <w:spacing w:after="0" w:line="360" w:lineRule="auto"/>
        <w:jc w:val="both"/>
        <w:rPr>
          <w:rFonts w:ascii="Arial" w:eastAsia="Times New Roman" w:hAnsi="Arial" w:cs="Arial"/>
          <w:color w:val="0E101A"/>
          <w:lang w:val="en-US" w:eastAsia="en-GB"/>
        </w:rPr>
      </w:pPr>
      <w:r w:rsidRPr="00A01518">
        <w:rPr>
          <w:rFonts w:ascii="Arial" w:eastAsia="Times New Roman" w:hAnsi="Arial" w:cs="Arial"/>
          <w:color w:val="0E101A"/>
          <w:lang w:val="en-US" w:eastAsia="en-GB"/>
        </w:rPr>
        <w:t xml:space="preserve">The weight of an uncertain economy can result in insufficient cash flow for project managers to be able to proceed with it. Project managers should try to </w:t>
      </w:r>
      <w:proofErr w:type="spellStart"/>
      <w:r w:rsidRPr="00A01518">
        <w:rPr>
          <w:rFonts w:ascii="Arial" w:eastAsia="Times New Roman" w:hAnsi="Arial" w:cs="Arial"/>
          <w:color w:val="0E101A"/>
          <w:lang w:val="en-US" w:eastAsia="en-GB"/>
        </w:rPr>
        <w:t>optimise</w:t>
      </w:r>
      <w:proofErr w:type="spellEnd"/>
      <w:r w:rsidRPr="00A01518">
        <w:rPr>
          <w:rFonts w:ascii="Arial" w:eastAsia="Times New Roman" w:hAnsi="Arial" w:cs="Arial"/>
          <w:color w:val="0E101A"/>
          <w:lang w:val="en-US" w:eastAsia="en-GB"/>
        </w:rPr>
        <w:t xml:space="preserve"> the available capital in order to cope with the scarcity of resources. The risk of transmission between project employees can be an obstacle for managers. An infected worker can </w:t>
      </w:r>
      <w:proofErr w:type="spellStart"/>
      <w:r w:rsidRPr="00A01518">
        <w:rPr>
          <w:rFonts w:ascii="Arial" w:eastAsia="Times New Roman" w:hAnsi="Arial" w:cs="Arial"/>
          <w:color w:val="0E101A"/>
          <w:lang w:val="en-US" w:eastAsia="en-GB"/>
        </w:rPr>
        <w:t>jeopardise</w:t>
      </w:r>
      <w:proofErr w:type="spellEnd"/>
      <w:r w:rsidRPr="00A01518">
        <w:rPr>
          <w:rFonts w:ascii="Arial" w:eastAsia="Times New Roman" w:hAnsi="Arial" w:cs="Arial"/>
          <w:color w:val="0E101A"/>
          <w:lang w:val="en-US" w:eastAsia="en-GB"/>
        </w:rPr>
        <w:t xml:space="preserve"> the continuity of the project.</w:t>
      </w:r>
      <w:r w:rsidR="00B02F76">
        <w:rPr>
          <w:rFonts w:ascii="Arial" w:eastAsia="Times New Roman" w:hAnsi="Arial" w:cs="Arial"/>
          <w:color w:val="0E101A"/>
          <w:lang w:val="en-US" w:eastAsia="en-GB"/>
        </w:rPr>
        <w:t xml:space="preserve"> </w:t>
      </w:r>
      <w:r w:rsidR="00B02F76" w:rsidRPr="00B02F76">
        <w:rPr>
          <w:rFonts w:ascii="Arial" w:eastAsia="Times New Roman" w:hAnsi="Arial" w:cs="Arial"/>
          <w:color w:val="0E101A"/>
          <w:lang w:val="en-US" w:eastAsia="en-GB"/>
        </w:rPr>
        <w:t>However, working from home or away from the company's facilities for project managers is not a simple act. They experience difficulties about employees commitment, difficulties in assigning responsibility until the corporate culture becomes inadequate. There are countless difficulties that a project manager faces when creating and managing a virtual team.</w:t>
      </w:r>
      <w:r w:rsidR="00FA042D">
        <w:rPr>
          <w:rFonts w:ascii="Arial" w:eastAsia="Times New Roman" w:hAnsi="Arial" w:cs="Arial"/>
          <w:color w:val="0E101A"/>
          <w:lang w:val="en-US" w:eastAsia="en-GB"/>
        </w:rPr>
        <w:t xml:space="preserve"> </w:t>
      </w:r>
      <w:r w:rsidR="00FA042D" w:rsidRPr="00FA042D">
        <w:rPr>
          <w:rFonts w:ascii="Arial" w:eastAsia="Times New Roman" w:hAnsi="Arial" w:cs="Arial"/>
          <w:color w:val="0E101A"/>
          <w:lang w:val="en-US" w:eastAsia="en-GB"/>
        </w:rPr>
        <w:t xml:space="preserve">Every project manager thinks that the project goes easily from star to conclusion without obstacles and overshooting resources. However, that unusually happens. there’s constantly something that alters the scope of the project through its development. Scope creep is </w:t>
      </w:r>
      <w:proofErr w:type="spellStart"/>
      <w:r w:rsidR="00FA042D" w:rsidRPr="00FA042D">
        <w:rPr>
          <w:rFonts w:ascii="Arial" w:eastAsia="Times New Roman" w:hAnsi="Arial" w:cs="Arial"/>
          <w:color w:val="0E101A"/>
          <w:lang w:val="en-US" w:eastAsia="en-GB"/>
        </w:rPr>
        <w:t>a</w:t>
      </w:r>
      <w:proofErr w:type="spellEnd"/>
      <w:r w:rsidR="00FA042D" w:rsidRPr="00FA042D">
        <w:rPr>
          <w:rFonts w:ascii="Arial" w:eastAsia="Times New Roman" w:hAnsi="Arial" w:cs="Arial"/>
          <w:color w:val="0E101A"/>
          <w:lang w:val="en-US" w:eastAsia="en-GB"/>
        </w:rPr>
        <w:t xml:space="preserve"> enormous matter for project managers.</w:t>
      </w:r>
    </w:p>
    <w:p w14:paraId="4637DE46" w14:textId="3B467EDD" w:rsidR="00B02F76" w:rsidRPr="00B02F76" w:rsidRDefault="00B02F76" w:rsidP="00B02F76">
      <w:pPr>
        <w:spacing w:after="0" w:line="360" w:lineRule="auto"/>
        <w:jc w:val="both"/>
        <w:rPr>
          <w:rFonts w:ascii="Arial" w:eastAsia="Times New Roman" w:hAnsi="Arial" w:cs="Arial"/>
          <w:color w:val="0E101A"/>
          <w:lang w:val="en-US" w:eastAsia="en-GB"/>
        </w:rPr>
      </w:pPr>
      <w:r w:rsidRPr="00B02F76">
        <w:rPr>
          <w:rFonts w:ascii="Arial" w:eastAsia="Times New Roman" w:hAnsi="Arial" w:cs="Arial"/>
          <w:color w:val="0E101A"/>
          <w:lang w:val="en-US" w:eastAsia="en-GB"/>
        </w:rPr>
        <w:t>Despite these difficulties we face, there are also benefits in managing a team of remote workers, such as hiring the best applicants for open positions across the country. To properly manage a team in these situations, project managers must focus on clear communication lines, outline precise expectations and objectives, and honest feedback.</w:t>
      </w:r>
      <w:r w:rsidR="002C06E4">
        <w:rPr>
          <w:rFonts w:ascii="Arial" w:eastAsia="Times New Roman" w:hAnsi="Arial" w:cs="Arial"/>
          <w:color w:val="0E101A"/>
          <w:lang w:val="en-US" w:eastAsia="en-GB"/>
        </w:rPr>
        <w:t xml:space="preserve"> </w:t>
      </w:r>
      <w:r w:rsidR="002C06E4" w:rsidRPr="002C06E4">
        <w:rPr>
          <w:rFonts w:ascii="Arial" w:eastAsia="Times New Roman" w:hAnsi="Arial" w:cs="Arial"/>
          <w:color w:val="0E101A"/>
          <w:lang w:val="en-US" w:eastAsia="en-GB"/>
        </w:rPr>
        <w:t>As a manager, we have to improve our knowledge concerning new communication technologies, since most meetings will probably be in front of a computer monitor. Therefore, we must learn new approaches to leadership in a completely unknown environment and overall positive results in the short and long term.</w:t>
      </w:r>
      <w:r w:rsidR="00FA199A">
        <w:rPr>
          <w:rFonts w:ascii="Arial" w:eastAsia="Times New Roman" w:hAnsi="Arial" w:cs="Arial"/>
          <w:color w:val="0E101A"/>
          <w:lang w:val="en-US" w:eastAsia="en-GB"/>
        </w:rPr>
        <w:t xml:space="preserve"> </w:t>
      </w:r>
      <w:r w:rsidR="00FA199A" w:rsidRPr="00FA199A">
        <w:rPr>
          <w:rFonts w:ascii="Arial" w:eastAsia="Times New Roman" w:hAnsi="Arial" w:cs="Arial"/>
          <w:color w:val="0E101A"/>
          <w:lang w:val="en-US" w:eastAsia="en-GB"/>
        </w:rPr>
        <w:t>Rapid adaptation to changes can be one of the best qualities we have, and this will help us work in any environment efficiently and effectively.</w:t>
      </w:r>
    </w:p>
    <w:p w14:paraId="37E84D3E" w14:textId="68570E80" w:rsidR="00A01518" w:rsidRDefault="00B02F76" w:rsidP="00B02F76">
      <w:pPr>
        <w:spacing w:after="0" w:line="360" w:lineRule="auto"/>
        <w:jc w:val="both"/>
        <w:rPr>
          <w:rFonts w:ascii="Arial" w:eastAsia="Times New Roman" w:hAnsi="Arial" w:cs="Arial"/>
          <w:color w:val="0E101A"/>
          <w:lang w:val="en-US" w:eastAsia="en-GB"/>
        </w:rPr>
      </w:pPr>
      <w:r w:rsidRPr="00B02F76">
        <w:rPr>
          <w:rFonts w:ascii="Arial" w:eastAsia="Times New Roman" w:hAnsi="Arial" w:cs="Arial"/>
          <w:color w:val="0E101A"/>
          <w:lang w:val="en-US" w:eastAsia="en-GB"/>
        </w:rPr>
        <w:t>When executed accurately, remote work offers several advantages for an organisation, project managers and employees.</w:t>
      </w:r>
    </w:p>
    <w:p w14:paraId="393421E4" w14:textId="186EF479" w:rsidR="00B63657" w:rsidRDefault="00B63657" w:rsidP="00915BC2">
      <w:pPr>
        <w:spacing w:after="0" w:line="360" w:lineRule="auto"/>
        <w:jc w:val="both"/>
        <w:rPr>
          <w:rFonts w:ascii="Arial" w:eastAsia="Times New Roman" w:hAnsi="Arial" w:cs="Arial"/>
          <w:color w:val="0E101A"/>
          <w:lang w:val="en-US" w:eastAsia="en-GB"/>
        </w:rPr>
      </w:pPr>
      <w:r>
        <w:rPr>
          <w:rFonts w:ascii="Arial" w:eastAsia="Times New Roman" w:hAnsi="Arial" w:cs="Arial"/>
          <w:color w:val="0E101A"/>
          <w:lang w:val="en-US" w:eastAsia="en-GB"/>
        </w:rPr>
        <w:t xml:space="preserve"> </w:t>
      </w:r>
    </w:p>
    <w:p w14:paraId="6B03658B" w14:textId="77777777" w:rsidR="002C06E4" w:rsidRDefault="002C06E4" w:rsidP="00915BC2">
      <w:pPr>
        <w:spacing w:after="0" w:line="360" w:lineRule="auto"/>
        <w:jc w:val="both"/>
        <w:rPr>
          <w:rFonts w:ascii="Arial" w:eastAsia="Times New Roman" w:hAnsi="Arial" w:cs="Arial"/>
          <w:color w:val="0E101A"/>
          <w:lang w:val="en-US" w:eastAsia="en-GB"/>
        </w:rPr>
      </w:pPr>
    </w:p>
    <w:p w14:paraId="4D78E7F2" w14:textId="18E0C81A" w:rsidR="00B63657" w:rsidRDefault="00B63657" w:rsidP="00915BC2">
      <w:pPr>
        <w:spacing w:after="0" w:line="360" w:lineRule="auto"/>
        <w:jc w:val="both"/>
        <w:rPr>
          <w:rFonts w:ascii="Arial" w:eastAsia="Times New Roman" w:hAnsi="Arial" w:cs="Arial"/>
          <w:b/>
          <w:bCs/>
          <w:color w:val="0E101A"/>
          <w:lang w:val="en-US" w:eastAsia="en-GB"/>
        </w:rPr>
      </w:pPr>
      <w:r w:rsidRPr="00B63657">
        <w:rPr>
          <w:rFonts w:ascii="Arial" w:eastAsia="Times New Roman" w:hAnsi="Arial" w:cs="Arial"/>
          <w:b/>
          <w:bCs/>
          <w:color w:val="0E101A"/>
          <w:lang w:val="en-US" w:eastAsia="en-GB"/>
        </w:rPr>
        <w:t>SWOT Analysis</w:t>
      </w:r>
    </w:p>
    <w:tbl>
      <w:tblPr>
        <w:tblStyle w:val="TableGrid"/>
        <w:tblW w:w="9776" w:type="dxa"/>
        <w:tblLook w:val="04A0" w:firstRow="1" w:lastRow="0" w:firstColumn="1" w:lastColumn="0" w:noHBand="0" w:noVBand="1"/>
      </w:tblPr>
      <w:tblGrid>
        <w:gridCol w:w="4508"/>
        <w:gridCol w:w="5268"/>
      </w:tblGrid>
      <w:tr w:rsidR="00B63657" w14:paraId="7D8BC209" w14:textId="77777777" w:rsidTr="00A01518">
        <w:tc>
          <w:tcPr>
            <w:tcW w:w="4508" w:type="dxa"/>
          </w:tcPr>
          <w:p w14:paraId="72EC7294" w14:textId="38F53C93" w:rsidR="00FA199A" w:rsidRPr="00FA199A" w:rsidRDefault="00B63657" w:rsidP="00915BC2">
            <w:pPr>
              <w:spacing w:line="360" w:lineRule="auto"/>
              <w:jc w:val="both"/>
              <w:rPr>
                <w:rFonts w:ascii="Arial" w:eastAsia="Times New Roman" w:hAnsi="Arial" w:cs="Arial"/>
                <w:b/>
                <w:bCs/>
                <w:color w:val="0E101A"/>
                <w:lang w:val="en-US" w:eastAsia="en-GB"/>
              </w:rPr>
            </w:pPr>
            <w:r w:rsidRPr="00FA199A">
              <w:rPr>
                <w:rFonts w:ascii="Arial" w:eastAsia="Times New Roman" w:hAnsi="Arial" w:cs="Arial"/>
                <w:b/>
                <w:bCs/>
                <w:color w:val="0E101A"/>
                <w:lang w:val="en-US" w:eastAsia="en-GB"/>
              </w:rPr>
              <w:t>Strengths</w:t>
            </w:r>
          </w:p>
          <w:p w14:paraId="05048A0F" w14:textId="16983D63" w:rsidR="00FA199A" w:rsidRDefault="00FA199A" w:rsidP="00EC47B4">
            <w:pPr>
              <w:pStyle w:val="ListParagraph"/>
              <w:numPr>
                <w:ilvl w:val="0"/>
                <w:numId w:val="15"/>
              </w:numPr>
              <w:spacing w:line="360" w:lineRule="auto"/>
              <w:jc w:val="both"/>
              <w:rPr>
                <w:rFonts w:ascii="Arial" w:eastAsia="Times New Roman" w:hAnsi="Arial" w:cs="Arial"/>
                <w:color w:val="0E101A"/>
                <w:lang w:val="en-US" w:eastAsia="en-GB"/>
              </w:rPr>
            </w:pPr>
            <w:r w:rsidRPr="00FA199A">
              <w:rPr>
                <w:rFonts w:ascii="Arial" w:eastAsia="Times New Roman" w:hAnsi="Arial" w:cs="Arial"/>
                <w:color w:val="0E101A"/>
                <w:lang w:val="en-US" w:eastAsia="en-GB"/>
              </w:rPr>
              <w:t>Rapid adaptation to changes can be one of the best qualities we have, and this will help us work in any</w:t>
            </w:r>
            <w:r w:rsidRPr="00FA199A">
              <w:rPr>
                <w:rFonts w:ascii="Arial" w:eastAsia="Times New Roman" w:hAnsi="Arial" w:cs="Arial"/>
                <w:color w:val="0E101A"/>
                <w:lang w:val="en-US" w:eastAsia="en-GB"/>
              </w:rPr>
              <w:t xml:space="preserve"> </w:t>
            </w:r>
            <w:r w:rsidRPr="00FA199A">
              <w:rPr>
                <w:rFonts w:ascii="Arial" w:eastAsia="Times New Roman" w:hAnsi="Arial" w:cs="Arial"/>
                <w:color w:val="0E101A"/>
                <w:lang w:val="en-US" w:eastAsia="en-GB"/>
              </w:rPr>
              <w:t>environment</w:t>
            </w:r>
            <w:r w:rsidRPr="00FA199A">
              <w:rPr>
                <w:rFonts w:ascii="Arial" w:eastAsia="Times New Roman" w:hAnsi="Arial" w:cs="Arial"/>
                <w:color w:val="0E101A"/>
                <w:lang w:val="en-US" w:eastAsia="en-GB"/>
              </w:rPr>
              <w:t xml:space="preserve"> </w:t>
            </w:r>
            <w:r w:rsidRPr="00FA199A">
              <w:rPr>
                <w:rFonts w:ascii="Arial" w:eastAsia="Times New Roman" w:hAnsi="Arial" w:cs="Arial"/>
                <w:color w:val="0E101A"/>
                <w:lang w:val="en-US" w:eastAsia="en-GB"/>
              </w:rPr>
              <w:t>efficiently and effectively.</w:t>
            </w:r>
          </w:p>
          <w:p w14:paraId="355534A5" w14:textId="5B1C7A3B" w:rsidR="005C545F" w:rsidRPr="005C545F" w:rsidRDefault="005C545F" w:rsidP="00EC47B4">
            <w:pPr>
              <w:pStyle w:val="ListParagraph"/>
              <w:numPr>
                <w:ilvl w:val="0"/>
                <w:numId w:val="15"/>
              </w:numPr>
              <w:spacing w:line="360" w:lineRule="auto"/>
              <w:jc w:val="both"/>
              <w:rPr>
                <w:rFonts w:ascii="Arial" w:eastAsia="Times New Roman" w:hAnsi="Arial" w:cs="Arial"/>
                <w:color w:val="0E101A"/>
                <w:lang w:val="en-US" w:eastAsia="en-GB"/>
              </w:rPr>
            </w:pPr>
            <w:r>
              <w:rPr>
                <w:rFonts w:ascii="Arial" w:eastAsia="Times New Roman" w:hAnsi="Arial" w:cs="Arial"/>
                <w:color w:val="0E101A"/>
                <w:lang w:val="en-US" w:eastAsia="en-GB"/>
              </w:rPr>
              <w:t>T</w:t>
            </w:r>
            <w:r w:rsidRPr="005C545F">
              <w:rPr>
                <w:rFonts w:ascii="Arial" w:eastAsia="Times New Roman" w:hAnsi="Arial" w:cs="Arial"/>
                <w:color w:val="0E101A"/>
                <w:lang w:val="en-US" w:eastAsia="en-GB"/>
              </w:rPr>
              <w:t>aking an online course on how to use excel</w:t>
            </w:r>
            <w:r>
              <w:rPr>
                <w:rFonts w:ascii="Arial" w:eastAsia="Times New Roman" w:hAnsi="Arial" w:cs="Arial"/>
                <w:color w:val="0E101A"/>
                <w:lang w:val="en-US" w:eastAsia="en-GB"/>
              </w:rPr>
              <w:t>,  Microsoft teams, etc.</w:t>
            </w:r>
          </w:p>
          <w:p w14:paraId="20D16B45" w14:textId="40D478C8" w:rsidR="005C545F" w:rsidRPr="005C545F" w:rsidRDefault="005C545F" w:rsidP="00EC47B4">
            <w:pPr>
              <w:pStyle w:val="ListParagraph"/>
              <w:numPr>
                <w:ilvl w:val="0"/>
                <w:numId w:val="15"/>
              </w:numPr>
              <w:spacing w:line="360" w:lineRule="auto"/>
              <w:jc w:val="both"/>
              <w:rPr>
                <w:rFonts w:ascii="Arial" w:eastAsia="Times New Roman" w:hAnsi="Arial" w:cs="Arial"/>
                <w:color w:val="0E101A"/>
                <w:lang w:val="en-US" w:eastAsia="en-GB"/>
              </w:rPr>
            </w:pPr>
            <w:r>
              <w:rPr>
                <w:rFonts w:ascii="Arial" w:eastAsia="Times New Roman" w:hAnsi="Arial" w:cs="Arial"/>
                <w:color w:val="0E101A"/>
                <w:lang w:val="en-US" w:eastAsia="en-GB"/>
              </w:rPr>
              <w:t>D</w:t>
            </w:r>
            <w:r w:rsidRPr="005C545F">
              <w:rPr>
                <w:rFonts w:ascii="Arial" w:eastAsia="Times New Roman" w:hAnsi="Arial" w:cs="Arial"/>
                <w:color w:val="0E101A"/>
                <w:lang w:val="en-US" w:eastAsia="en-GB"/>
              </w:rPr>
              <w:t xml:space="preserve">ominating </w:t>
            </w:r>
            <w:r>
              <w:rPr>
                <w:rFonts w:ascii="Arial" w:eastAsia="Times New Roman" w:hAnsi="Arial" w:cs="Arial"/>
                <w:color w:val="0E101A"/>
                <w:lang w:val="en-US" w:eastAsia="en-GB"/>
              </w:rPr>
              <w:t>f</w:t>
            </w:r>
            <w:r w:rsidRPr="005C545F">
              <w:rPr>
                <w:rFonts w:ascii="Arial" w:eastAsia="Times New Roman" w:hAnsi="Arial" w:cs="Arial"/>
                <w:color w:val="0E101A"/>
                <w:lang w:val="en-US" w:eastAsia="en-GB"/>
              </w:rPr>
              <w:t>oreign languages ( Portuguese and Spanish )</w:t>
            </w:r>
          </w:p>
          <w:p w14:paraId="26699F05" w14:textId="5C8815E6" w:rsidR="005C545F" w:rsidRPr="005C545F" w:rsidRDefault="005C545F" w:rsidP="00EC47B4">
            <w:pPr>
              <w:pStyle w:val="ListParagraph"/>
              <w:numPr>
                <w:ilvl w:val="0"/>
                <w:numId w:val="15"/>
              </w:numPr>
              <w:spacing w:line="360" w:lineRule="auto"/>
              <w:jc w:val="both"/>
              <w:rPr>
                <w:rFonts w:ascii="Arial" w:eastAsia="Times New Roman" w:hAnsi="Arial" w:cs="Arial"/>
                <w:color w:val="0E101A"/>
                <w:lang w:val="en-US" w:eastAsia="en-GB"/>
              </w:rPr>
            </w:pPr>
            <w:r>
              <w:rPr>
                <w:rFonts w:ascii="Arial" w:eastAsia="Times New Roman" w:hAnsi="Arial" w:cs="Arial"/>
                <w:color w:val="0E101A"/>
                <w:lang w:val="en-US" w:eastAsia="en-GB"/>
              </w:rPr>
              <w:t>E</w:t>
            </w:r>
            <w:r w:rsidRPr="005C545F">
              <w:rPr>
                <w:rFonts w:ascii="Arial" w:eastAsia="Times New Roman" w:hAnsi="Arial" w:cs="Arial"/>
                <w:color w:val="0E101A"/>
                <w:lang w:val="en-US" w:eastAsia="en-GB"/>
              </w:rPr>
              <w:t>xcellent communication skills</w:t>
            </w:r>
          </w:p>
          <w:p w14:paraId="1D0CFAEE" w14:textId="2395018F" w:rsidR="005C545F" w:rsidRPr="005C545F" w:rsidRDefault="005C545F" w:rsidP="00EC47B4">
            <w:pPr>
              <w:pStyle w:val="ListParagraph"/>
              <w:numPr>
                <w:ilvl w:val="0"/>
                <w:numId w:val="15"/>
              </w:numPr>
              <w:spacing w:line="360" w:lineRule="auto"/>
              <w:jc w:val="both"/>
              <w:rPr>
                <w:rFonts w:ascii="Arial" w:eastAsia="Times New Roman" w:hAnsi="Arial" w:cs="Arial"/>
                <w:color w:val="0E101A"/>
                <w:lang w:val="en-US" w:eastAsia="en-GB"/>
              </w:rPr>
            </w:pPr>
            <w:r w:rsidRPr="005C545F">
              <w:rPr>
                <w:rFonts w:ascii="Arial" w:eastAsia="Times New Roman" w:hAnsi="Arial" w:cs="Arial"/>
                <w:color w:val="0E101A"/>
                <w:lang w:val="en-US" w:eastAsia="en-GB"/>
              </w:rPr>
              <w:t>very honest.</w:t>
            </w:r>
          </w:p>
          <w:p w14:paraId="6977B356" w14:textId="56FEC325" w:rsidR="005C545F" w:rsidRDefault="005C545F" w:rsidP="00EC47B4">
            <w:pPr>
              <w:pStyle w:val="ListParagraph"/>
              <w:numPr>
                <w:ilvl w:val="0"/>
                <w:numId w:val="15"/>
              </w:numPr>
              <w:spacing w:line="360" w:lineRule="auto"/>
              <w:jc w:val="both"/>
              <w:rPr>
                <w:rFonts w:ascii="Arial" w:eastAsia="Times New Roman" w:hAnsi="Arial" w:cs="Arial"/>
                <w:color w:val="0E101A"/>
                <w:lang w:val="en-US" w:eastAsia="en-GB"/>
              </w:rPr>
            </w:pPr>
            <w:r>
              <w:rPr>
                <w:rFonts w:ascii="Arial" w:eastAsia="Times New Roman" w:hAnsi="Arial" w:cs="Arial"/>
                <w:color w:val="0E101A"/>
                <w:lang w:val="en-US" w:eastAsia="en-GB"/>
              </w:rPr>
              <w:t xml:space="preserve">Very </w:t>
            </w:r>
            <w:r w:rsidRPr="005C545F">
              <w:rPr>
                <w:rFonts w:ascii="Arial" w:eastAsia="Times New Roman" w:hAnsi="Arial" w:cs="Arial"/>
                <w:color w:val="0E101A"/>
                <w:lang w:val="en-US" w:eastAsia="en-GB"/>
              </w:rPr>
              <w:t>patience</w:t>
            </w:r>
          </w:p>
          <w:p w14:paraId="0D100457" w14:textId="77777777" w:rsidR="00EC47B4" w:rsidRPr="00FA199A" w:rsidRDefault="00EC47B4" w:rsidP="00EC47B4">
            <w:pPr>
              <w:pStyle w:val="ListParagraph"/>
              <w:numPr>
                <w:ilvl w:val="0"/>
                <w:numId w:val="15"/>
              </w:numPr>
              <w:spacing w:after="160" w:line="360" w:lineRule="auto"/>
              <w:jc w:val="both"/>
              <w:rPr>
                <w:rFonts w:ascii="Arial" w:eastAsia="Times New Roman" w:hAnsi="Arial" w:cs="Arial"/>
                <w:color w:val="0E101A"/>
                <w:lang w:val="en-US" w:eastAsia="en-GB"/>
              </w:rPr>
            </w:pPr>
            <w:r w:rsidRPr="00FA199A">
              <w:rPr>
                <w:rFonts w:ascii="Arial" w:eastAsia="Times New Roman" w:hAnsi="Arial" w:cs="Arial"/>
                <w:color w:val="0E101A"/>
                <w:lang w:val="en-US" w:eastAsia="en-GB"/>
              </w:rPr>
              <w:t>Capability of hiring best applicants for the open positions across the country.</w:t>
            </w:r>
          </w:p>
          <w:p w14:paraId="3A833474" w14:textId="77777777" w:rsidR="00EC47B4" w:rsidRPr="00FA199A" w:rsidRDefault="00EC47B4" w:rsidP="00EC47B4">
            <w:pPr>
              <w:pStyle w:val="ListParagraph"/>
              <w:numPr>
                <w:ilvl w:val="0"/>
                <w:numId w:val="15"/>
              </w:numPr>
              <w:spacing w:after="160" w:line="360" w:lineRule="auto"/>
              <w:jc w:val="both"/>
              <w:rPr>
                <w:rFonts w:ascii="Arial" w:eastAsia="Times New Roman" w:hAnsi="Arial" w:cs="Arial"/>
                <w:color w:val="0E101A"/>
                <w:lang w:val="en-US" w:eastAsia="en-GB"/>
              </w:rPr>
            </w:pPr>
            <w:r w:rsidRPr="00FA199A">
              <w:rPr>
                <w:rFonts w:ascii="Arial" w:eastAsia="Times New Roman" w:hAnsi="Arial" w:cs="Arial"/>
                <w:color w:val="0E101A"/>
                <w:lang w:eastAsia="en-GB"/>
              </w:rPr>
              <w:t>Improved productivity.</w:t>
            </w:r>
          </w:p>
          <w:p w14:paraId="56801E7B" w14:textId="77777777" w:rsidR="00EC47B4" w:rsidRPr="00FA199A" w:rsidRDefault="00EC47B4" w:rsidP="00EC47B4">
            <w:pPr>
              <w:pStyle w:val="ListParagraph"/>
              <w:numPr>
                <w:ilvl w:val="0"/>
                <w:numId w:val="15"/>
              </w:numPr>
              <w:spacing w:after="160" w:line="360" w:lineRule="auto"/>
              <w:jc w:val="both"/>
              <w:rPr>
                <w:rFonts w:ascii="Arial" w:eastAsia="Times New Roman" w:hAnsi="Arial" w:cs="Arial"/>
                <w:color w:val="0E101A"/>
                <w:lang w:val="en-US" w:eastAsia="en-GB"/>
              </w:rPr>
            </w:pPr>
            <w:r w:rsidRPr="00FA199A">
              <w:rPr>
                <w:rFonts w:ascii="Arial" w:eastAsia="Times New Roman" w:hAnsi="Arial" w:cs="Arial"/>
                <w:color w:val="0E101A"/>
                <w:lang w:eastAsia="en-GB"/>
              </w:rPr>
              <w:t>Decreased turnover frequencies.</w:t>
            </w:r>
          </w:p>
          <w:p w14:paraId="0C1E3472" w14:textId="77777777" w:rsidR="00EC47B4" w:rsidRPr="00FA199A" w:rsidRDefault="00EC47B4" w:rsidP="00EC47B4">
            <w:pPr>
              <w:pStyle w:val="ListParagraph"/>
              <w:numPr>
                <w:ilvl w:val="0"/>
                <w:numId w:val="15"/>
              </w:numPr>
              <w:spacing w:after="160" w:line="360" w:lineRule="auto"/>
              <w:jc w:val="both"/>
              <w:rPr>
                <w:rFonts w:ascii="Arial" w:eastAsia="Times New Roman" w:hAnsi="Arial" w:cs="Arial"/>
                <w:color w:val="0E101A"/>
                <w:lang w:val="en-US" w:eastAsia="en-GB"/>
              </w:rPr>
            </w:pPr>
            <w:r w:rsidRPr="00FA199A">
              <w:rPr>
                <w:rFonts w:ascii="Arial" w:eastAsia="Times New Roman" w:hAnsi="Arial" w:cs="Arial"/>
                <w:color w:val="0E101A"/>
                <w:lang w:eastAsia="en-GB"/>
              </w:rPr>
              <w:t>Shortened levels of anxiety, stress.</w:t>
            </w:r>
          </w:p>
          <w:p w14:paraId="70C50A99" w14:textId="1ABB004B" w:rsidR="00FA199A" w:rsidRPr="00EC47B4" w:rsidRDefault="00EC47B4" w:rsidP="00EC47B4">
            <w:pPr>
              <w:pStyle w:val="ListParagraph"/>
              <w:numPr>
                <w:ilvl w:val="0"/>
                <w:numId w:val="15"/>
              </w:numPr>
              <w:spacing w:line="360" w:lineRule="auto"/>
              <w:jc w:val="both"/>
              <w:rPr>
                <w:rFonts w:ascii="Arial" w:eastAsia="Times New Roman" w:hAnsi="Arial" w:cs="Arial"/>
                <w:color w:val="0E101A"/>
                <w:lang w:val="en-US" w:eastAsia="en-GB"/>
              </w:rPr>
            </w:pPr>
            <w:r w:rsidRPr="00FA199A">
              <w:rPr>
                <w:rFonts w:ascii="Arial" w:eastAsia="Times New Roman" w:hAnsi="Arial" w:cs="Arial"/>
                <w:color w:val="0E101A"/>
                <w:lang w:eastAsia="en-GB"/>
              </w:rPr>
              <w:t>Improved work/life scale</w:t>
            </w:r>
            <w:r>
              <w:rPr>
                <w:rFonts w:ascii="Arial" w:eastAsia="Times New Roman" w:hAnsi="Arial" w:cs="Arial"/>
                <w:color w:val="0E101A"/>
                <w:lang w:eastAsia="en-GB"/>
              </w:rPr>
              <w:t>.</w:t>
            </w:r>
          </w:p>
          <w:p w14:paraId="005EB6A4" w14:textId="26A7426F" w:rsidR="00B63657" w:rsidRPr="00FA199A" w:rsidRDefault="00B63657" w:rsidP="00915BC2">
            <w:pPr>
              <w:spacing w:line="360" w:lineRule="auto"/>
              <w:jc w:val="both"/>
              <w:rPr>
                <w:rFonts w:ascii="Arial" w:eastAsia="Times New Roman" w:hAnsi="Arial" w:cs="Arial"/>
                <w:b/>
                <w:bCs/>
                <w:color w:val="0E101A"/>
                <w:lang w:val="en-US" w:eastAsia="en-GB"/>
              </w:rPr>
            </w:pPr>
          </w:p>
        </w:tc>
        <w:tc>
          <w:tcPr>
            <w:tcW w:w="5268" w:type="dxa"/>
          </w:tcPr>
          <w:p w14:paraId="3A877A1B" w14:textId="4D5A3C8D" w:rsidR="00B63657" w:rsidRPr="00FA199A" w:rsidRDefault="00B63657" w:rsidP="002C06E4">
            <w:pPr>
              <w:spacing w:line="360" w:lineRule="auto"/>
              <w:jc w:val="both"/>
              <w:rPr>
                <w:rFonts w:ascii="Arial" w:eastAsia="Times New Roman" w:hAnsi="Arial" w:cs="Arial"/>
                <w:b/>
                <w:bCs/>
                <w:color w:val="0E101A"/>
                <w:lang w:val="en-US" w:eastAsia="en-GB"/>
              </w:rPr>
            </w:pPr>
            <w:r w:rsidRPr="00FA199A">
              <w:rPr>
                <w:rFonts w:ascii="Arial" w:eastAsia="Times New Roman" w:hAnsi="Arial" w:cs="Arial"/>
                <w:b/>
                <w:bCs/>
                <w:color w:val="0E101A"/>
                <w:lang w:val="en-US" w:eastAsia="en-GB"/>
              </w:rPr>
              <w:t>Weakness</w:t>
            </w:r>
          </w:p>
          <w:p w14:paraId="19D1CC76" w14:textId="51A658B7" w:rsidR="002C06E4" w:rsidRPr="00FA199A" w:rsidRDefault="002C06E4" w:rsidP="00EC47B4">
            <w:pPr>
              <w:pStyle w:val="ListParagraph"/>
              <w:numPr>
                <w:ilvl w:val="0"/>
                <w:numId w:val="12"/>
              </w:numPr>
              <w:spacing w:line="360" w:lineRule="auto"/>
              <w:jc w:val="both"/>
              <w:rPr>
                <w:rFonts w:ascii="Arial" w:eastAsia="Times New Roman" w:hAnsi="Arial" w:cs="Arial"/>
                <w:color w:val="0E101A"/>
                <w:lang w:val="en-US" w:eastAsia="en-GB"/>
              </w:rPr>
            </w:pPr>
            <w:r w:rsidRPr="00FA199A">
              <w:rPr>
                <w:rFonts w:ascii="Arial" w:eastAsia="Times New Roman" w:hAnsi="Arial" w:cs="Arial"/>
                <w:color w:val="0E101A"/>
                <w:lang w:val="en-US" w:eastAsia="en-GB"/>
              </w:rPr>
              <w:t>poor knowledge of new communication technologies (Microsoft Team, Zoom</w:t>
            </w:r>
            <w:r w:rsidRPr="00FA199A">
              <w:rPr>
                <w:rFonts w:ascii="Arial" w:eastAsia="Times New Roman" w:hAnsi="Arial" w:cs="Arial"/>
                <w:color w:val="0E101A"/>
                <w:lang w:val="en-US" w:eastAsia="en-GB"/>
              </w:rPr>
              <w:t>, Cloud-based Systems, Data analytics and project management software</w:t>
            </w:r>
            <w:r w:rsidRPr="00FA199A">
              <w:rPr>
                <w:rFonts w:ascii="Arial" w:eastAsia="Times New Roman" w:hAnsi="Arial" w:cs="Arial"/>
                <w:color w:val="0E101A"/>
                <w:lang w:val="en-US" w:eastAsia="en-GB"/>
              </w:rPr>
              <w:t>)</w:t>
            </w:r>
          </w:p>
          <w:p w14:paraId="7F9BA8FC" w14:textId="369472A7" w:rsidR="005C545F" w:rsidRDefault="005C545F" w:rsidP="00EC47B4">
            <w:pPr>
              <w:numPr>
                <w:ilvl w:val="0"/>
                <w:numId w:val="12"/>
              </w:numPr>
              <w:rPr>
                <w:rFonts w:ascii="Times New Roman" w:eastAsia="Times New Roman" w:hAnsi="Times New Roman" w:cs="Times New Roman"/>
                <w:color w:val="0E101A"/>
                <w:sz w:val="24"/>
                <w:szCs w:val="24"/>
                <w:lang w:eastAsia="en-GB"/>
              </w:rPr>
            </w:pPr>
            <w:r w:rsidRPr="005C545F">
              <w:rPr>
                <w:rFonts w:ascii="Times New Roman" w:eastAsia="Times New Roman" w:hAnsi="Times New Roman" w:cs="Times New Roman"/>
                <w:color w:val="0E101A"/>
                <w:sz w:val="24"/>
                <w:szCs w:val="24"/>
                <w:lang w:eastAsia="en-GB"/>
              </w:rPr>
              <w:t>Very too critical of other people's work</w:t>
            </w:r>
          </w:p>
          <w:p w14:paraId="77FF421D" w14:textId="77777777" w:rsidR="005C545F" w:rsidRPr="005C545F" w:rsidRDefault="005C545F" w:rsidP="005C545F">
            <w:pPr>
              <w:ind w:left="720"/>
              <w:rPr>
                <w:rFonts w:ascii="Times New Roman" w:eastAsia="Times New Roman" w:hAnsi="Times New Roman" w:cs="Times New Roman"/>
                <w:color w:val="0E101A"/>
                <w:sz w:val="24"/>
                <w:szCs w:val="24"/>
                <w:lang w:eastAsia="en-GB"/>
              </w:rPr>
            </w:pPr>
          </w:p>
          <w:p w14:paraId="4B76678A" w14:textId="0E296EBA" w:rsidR="002C06E4" w:rsidRDefault="005C545F" w:rsidP="00EC47B4">
            <w:pPr>
              <w:pStyle w:val="ListParagraph"/>
              <w:numPr>
                <w:ilvl w:val="0"/>
                <w:numId w:val="12"/>
              </w:numPr>
              <w:spacing w:line="360" w:lineRule="auto"/>
              <w:jc w:val="both"/>
              <w:rPr>
                <w:rFonts w:ascii="Arial" w:eastAsia="Times New Roman" w:hAnsi="Arial" w:cs="Arial"/>
                <w:color w:val="0E101A"/>
                <w:lang w:val="en-US" w:eastAsia="en-GB"/>
              </w:rPr>
            </w:pPr>
            <w:r w:rsidRPr="005C545F">
              <w:rPr>
                <w:rFonts w:ascii="Arial" w:eastAsia="Times New Roman" w:hAnsi="Arial" w:cs="Arial"/>
                <w:color w:val="0E101A"/>
                <w:lang w:val="en-US" w:eastAsia="en-GB"/>
              </w:rPr>
              <w:t xml:space="preserve">Shifting from one project to </w:t>
            </w:r>
            <w:r w:rsidRPr="005C545F">
              <w:rPr>
                <w:rFonts w:ascii="Arial" w:eastAsia="Times New Roman" w:hAnsi="Arial" w:cs="Arial"/>
                <w:color w:val="0E101A"/>
                <w:lang w:val="en-US" w:eastAsia="en-GB"/>
              </w:rPr>
              <w:t>another</w:t>
            </w:r>
          </w:p>
          <w:p w14:paraId="47EAC58B" w14:textId="77777777" w:rsidR="005C545F" w:rsidRPr="005C545F" w:rsidRDefault="005C545F" w:rsidP="005C545F">
            <w:pPr>
              <w:pStyle w:val="ListParagraph"/>
              <w:rPr>
                <w:rFonts w:ascii="Arial" w:eastAsia="Times New Roman" w:hAnsi="Arial" w:cs="Arial"/>
                <w:color w:val="0E101A"/>
                <w:lang w:val="en-US" w:eastAsia="en-GB"/>
              </w:rPr>
            </w:pPr>
          </w:p>
          <w:p w14:paraId="66899A21" w14:textId="2AEF29CB" w:rsidR="005C545F" w:rsidRDefault="005C545F" w:rsidP="00EC47B4">
            <w:pPr>
              <w:pStyle w:val="ListParagraph"/>
              <w:numPr>
                <w:ilvl w:val="0"/>
                <w:numId w:val="12"/>
              </w:numPr>
              <w:spacing w:line="360" w:lineRule="auto"/>
              <w:jc w:val="both"/>
              <w:rPr>
                <w:rFonts w:ascii="Arial" w:eastAsia="Times New Roman" w:hAnsi="Arial" w:cs="Arial"/>
                <w:color w:val="0E101A"/>
                <w:lang w:val="en-US" w:eastAsia="en-GB"/>
              </w:rPr>
            </w:pPr>
            <w:r>
              <w:rPr>
                <w:rFonts w:ascii="Arial" w:eastAsia="Times New Roman" w:hAnsi="Arial" w:cs="Arial"/>
                <w:color w:val="0E101A"/>
                <w:lang w:val="en-US" w:eastAsia="en-GB"/>
              </w:rPr>
              <w:t>Difficult in delegating tasks</w:t>
            </w:r>
          </w:p>
          <w:p w14:paraId="43FA701B" w14:textId="77777777" w:rsidR="00EC47B4" w:rsidRPr="00EC47B4" w:rsidRDefault="00EC47B4" w:rsidP="00EC47B4">
            <w:pPr>
              <w:pStyle w:val="ListParagraph"/>
              <w:rPr>
                <w:rFonts w:ascii="Arial" w:eastAsia="Times New Roman" w:hAnsi="Arial" w:cs="Arial"/>
                <w:color w:val="0E101A"/>
                <w:lang w:val="en-US" w:eastAsia="en-GB"/>
              </w:rPr>
            </w:pPr>
          </w:p>
          <w:p w14:paraId="69582411" w14:textId="77777777" w:rsidR="00EC47B4" w:rsidRPr="00FA199A" w:rsidRDefault="00EC47B4" w:rsidP="00EC47B4">
            <w:pPr>
              <w:pStyle w:val="ListParagraph"/>
              <w:numPr>
                <w:ilvl w:val="0"/>
                <w:numId w:val="12"/>
              </w:numPr>
              <w:spacing w:after="160" w:line="360" w:lineRule="auto"/>
              <w:jc w:val="both"/>
              <w:rPr>
                <w:rFonts w:ascii="Arial" w:eastAsia="Times New Roman" w:hAnsi="Arial" w:cs="Arial"/>
                <w:color w:val="0E101A"/>
                <w:lang w:val="en-US" w:eastAsia="en-GB"/>
              </w:rPr>
            </w:pPr>
            <w:r w:rsidRPr="00FA199A">
              <w:rPr>
                <w:rFonts w:ascii="Arial" w:eastAsia="Times New Roman" w:hAnsi="Arial" w:cs="Arial"/>
                <w:color w:val="0E101A"/>
                <w:lang w:val="en-US" w:eastAsia="en-GB"/>
              </w:rPr>
              <w:t>The weight of an uncertain economy can result in insufficient cash flow for project managers to be able to proceed the project.</w:t>
            </w:r>
          </w:p>
          <w:p w14:paraId="756C7D29" w14:textId="77777777" w:rsidR="00EC47B4" w:rsidRDefault="00EC47B4" w:rsidP="00EC47B4">
            <w:pPr>
              <w:pStyle w:val="ListParagraph"/>
              <w:numPr>
                <w:ilvl w:val="0"/>
                <w:numId w:val="12"/>
              </w:numPr>
              <w:spacing w:after="160" w:line="360" w:lineRule="auto"/>
              <w:jc w:val="both"/>
              <w:rPr>
                <w:rFonts w:ascii="Arial" w:eastAsia="Times New Roman" w:hAnsi="Arial" w:cs="Arial"/>
                <w:color w:val="0E101A"/>
                <w:lang w:val="en-US" w:eastAsia="en-GB"/>
              </w:rPr>
            </w:pPr>
            <w:r w:rsidRPr="00FA199A">
              <w:rPr>
                <w:rFonts w:ascii="Arial" w:eastAsia="Times New Roman" w:hAnsi="Arial" w:cs="Arial"/>
                <w:color w:val="0E101A"/>
                <w:lang w:val="en-US" w:eastAsia="en-GB"/>
              </w:rPr>
              <w:t>The risk of transmission between project employees can be an obstacle for managers. An infected worker can jeopardize the continuity of the project.</w:t>
            </w:r>
          </w:p>
          <w:p w14:paraId="34232976" w14:textId="5E0A77B1" w:rsidR="00EC47B4" w:rsidRPr="00FA199A" w:rsidRDefault="00EC47B4" w:rsidP="00EC47B4">
            <w:pPr>
              <w:pStyle w:val="ListParagraph"/>
              <w:numPr>
                <w:ilvl w:val="0"/>
                <w:numId w:val="12"/>
              </w:numPr>
              <w:spacing w:line="360" w:lineRule="auto"/>
              <w:jc w:val="both"/>
              <w:rPr>
                <w:rFonts w:ascii="Arial" w:eastAsia="Times New Roman" w:hAnsi="Arial" w:cs="Arial"/>
                <w:color w:val="0E101A"/>
                <w:lang w:val="en-US" w:eastAsia="en-GB"/>
              </w:rPr>
            </w:pPr>
            <w:r>
              <w:rPr>
                <w:rFonts w:ascii="Arial" w:eastAsia="Times New Roman" w:hAnsi="Arial" w:cs="Arial"/>
                <w:color w:val="0E101A"/>
                <w:lang w:val="en-US" w:eastAsia="en-GB"/>
              </w:rPr>
              <w:t>Project scope, time, money</w:t>
            </w:r>
          </w:p>
          <w:p w14:paraId="543E7090" w14:textId="7A712D82" w:rsidR="002C06E4" w:rsidRPr="00FA199A" w:rsidRDefault="002C06E4" w:rsidP="002C06E4">
            <w:pPr>
              <w:spacing w:line="360" w:lineRule="auto"/>
              <w:jc w:val="both"/>
              <w:rPr>
                <w:rFonts w:ascii="Arial" w:eastAsia="Times New Roman" w:hAnsi="Arial" w:cs="Arial"/>
                <w:color w:val="0E101A"/>
                <w:lang w:val="en-US" w:eastAsia="en-GB"/>
              </w:rPr>
            </w:pPr>
          </w:p>
          <w:p w14:paraId="62EBD554" w14:textId="0C63D029" w:rsidR="002C06E4" w:rsidRPr="00FA199A" w:rsidRDefault="002C06E4" w:rsidP="002C06E4">
            <w:pPr>
              <w:spacing w:line="360" w:lineRule="auto"/>
              <w:jc w:val="both"/>
              <w:rPr>
                <w:rFonts w:ascii="Arial" w:eastAsia="Times New Roman" w:hAnsi="Arial" w:cs="Arial"/>
                <w:b/>
                <w:bCs/>
                <w:color w:val="0E101A"/>
                <w:lang w:val="en-US" w:eastAsia="en-GB"/>
              </w:rPr>
            </w:pPr>
          </w:p>
          <w:p w14:paraId="6C3563CC" w14:textId="77777777" w:rsidR="002C06E4" w:rsidRPr="00FA199A" w:rsidRDefault="002C06E4" w:rsidP="002C06E4">
            <w:pPr>
              <w:spacing w:line="360" w:lineRule="auto"/>
              <w:jc w:val="both"/>
              <w:rPr>
                <w:rFonts w:ascii="Arial" w:eastAsia="Times New Roman" w:hAnsi="Arial" w:cs="Arial"/>
                <w:b/>
                <w:bCs/>
                <w:color w:val="0E101A"/>
                <w:lang w:val="en-US" w:eastAsia="en-GB"/>
              </w:rPr>
            </w:pPr>
          </w:p>
          <w:p w14:paraId="6FB9FE35" w14:textId="77777777" w:rsidR="002C06E4" w:rsidRPr="00FA199A" w:rsidRDefault="002C06E4" w:rsidP="002C06E4">
            <w:pPr>
              <w:spacing w:line="360" w:lineRule="auto"/>
              <w:jc w:val="both"/>
              <w:rPr>
                <w:rFonts w:ascii="Arial" w:eastAsia="Times New Roman" w:hAnsi="Arial" w:cs="Arial"/>
                <w:b/>
                <w:bCs/>
                <w:color w:val="0E101A"/>
                <w:lang w:val="en-US" w:eastAsia="en-GB"/>
              </w:rPr>
            </w:pPr>
          </w:p>
          <w:p w14:paraId="4C914EE0" w14:textId="3CF9142B" w:rsidR="002C06E4" w:rsidRPr="00FA199A" w:rsidRDefault="002C06E4" w:rsidP="00915BC2">
            <w:pPr>
              <w:spacing w:line="360" w:lineRule="auto"/>
              <w:jc w:val="both"/>
              <w:rPr>
                <w:rFonts w:ascii="Arial" w:eastAsia="Times New Roman" w:hAnsi="Arial" w:cs="Arial"/>
                <w:b/>
                <w:bCs/>
                <w:color w:val="0E101A"/>
                <w:lang w:val="en-US" w:eastAsia="en-GB"/>
              </w:rPr>
            </w:pPr>
          </w:p>
        </w:tc>
      </w:tr>
      <w:tr w:rsidR="00B63657" w:rsidRPr="00A01518" w14:paraId="2649B6DC" w14:textId="77777777" w:rsidTr="00A01518">
        <w:tc>
          <w:tcPr>
            <w:tcW w:w="4508" w:type="dxa"/>
          </w:tcPr>
          <w:p w14:paraId="759FD99D" w14:textId="65BEE6D2" w:rsidR="00B63657" w:rsidRPr="00EC47B4" w:rsidRDefault="00B63657" w:rsidP="00EC47B4">
            <w:pPr>
              <w:spacing w:line="360" w:lineRule="auto"/>
              <w:jc w:val="both"/>
              <w:rPr>
                <w:rFonts w:ascii="Arial" w:eastAsia="Times New Roman" w:hAnsi="Arial" w:cs="Arial"/>
                <w:color w:val="0E101A"/>
                <w:lang w:val="en-US" w:eastAsia="en-GB"/>
              </w:rPr>
            </w:pPr>
          </w:p>
        </w:tc>
        <w:tc>
          <w:tcPr>
            <w:tcW w:w="5268" w:type="dxa"/>
          </w:tcPr>
          <w:p w14:paraId="759EFECF" w14:textId="10250515" w:rsidR="00B63657" w:rsidRPr="00FA199A" w:rsidRDefault="00B63657" w:rsidP="00915BC2">
            <w:pPr>
              <w:spacing w:line="360" w:lineRule="auto"/>
              <w:jc w:val="both"/>
              <w:rPr>
                <w:rFonts w:ascii="Arial" w:eastAsia="Times New Roman" w:hAnsi="Arial" w:cs="Arial"/>
                <w:color w:val="0E101A"/>
                <w:lang w:val="en-US" w:eastAsia="en-GB"/>
              </w:rPr>
            </w:pPr>
          </w:p>
          <w:p w14:paraId="106C501A" w14:textId="5BDEDD76" w:rsidR="00FA042D" w:rsidRPr="00FA199A" w:rsidRDefault="00FA042D" w:rsidP="00EC47B4">
            <w:pPr>
              <w:pStyle w:val="ListParagraph"/>
              <w:spacing w:line="360" w:lineRule="auto"/>
              <w:jc w:val="both"/>
              <w:rPr>
                <w:rFonts w:ascii="Arial" w:eastAsia="Times New Roman" w:hAnsi="Arial" w:cs="Arial"/>
                <w:color w:val="0E101A"/>
                <w:lang w:val="en-US" w:eastAsia="en-GB"/>
              </w:rPr>
            </w:pPr>
          </w:p>
        </w:tc>
      </w:tr>
    </w:tbl>
    <w:p w14:paraId="02694F29" w14:textId="77777777" w:rsidR="00B63657" w:rsidRPr="00B63657" w:rsidRDefault="00B63657" w:rsidP="00915BC2">
      <w:pPr>
        <w:spacing w:after="0" w:line="360" w:lineRule="auto"/>
        <w:jc w:val="both"/>
        <w:rPr>
          <w:rFonts w:ascii="Arial" w:eastAsia="Times New Roman" w:hAnsi="Arial" w:cs="Arial"/>
          <w:b/>
          <w:bCs/>
          <w:color w:val="0E101A"/>
          <w:lang w:val="en-US" w:eastAsia="en-GB"/>
        </w:rPr>
      </w:pPr>
    </w:p>
    <w:p w14:paraId="326F2063" w14:textId="77777777" w:rsidR="00B213B8" w:rsidRPr="00B213B8" w:rsidRDefault="00B213B8" w:rsidP="00220B0F">
      <w:pPr>
        <w:spacing w:after="0" w:line="360" w:lineRule="auto"/>
        <w:jc w:val="both"/>
        <w:rPr>
          <w:rFonts w:ascii="Arial" w:eastAsia="Times New Roman" w:hAnsi="Arial" w:cs="Arial"/>
          <w:color w:val="0E101A"/>
          <w:lang w:val="en-US" w:eastAsia="en-GB"/>
        </w:rPr>
      </w:pPr>
      <w:r w:rsidRPr="00B213B8">
        <w:rPr>
          <w:rFonts w:ascii="Arial" w:eastAsia="Times New Roman" w:hAnsi="Arial" w:cs="Arial"/>
          <w:color w:val="0E101A"/>
          <w:lang w:val="en-US" w:eastAsia="en-GB"/>
        </w:rPr>
        <w:t>Development plan</w:t>
      </w:r>
    </w:p>
    <w:p w14:paraId="27F9812C" w14:textId="14C69B7E" w:rsidR="00220B0F" w:rsidRPr="00B213B8" w:rsidRDefault="00B213B8" w:rsidP="00220B0F">
      <w:pPr>
        <w:spacing w:after="0" w:line="360" w:lineRule="auto"/>
        <w:jc w:val="both"/>
        <w:rPr>
          <w:rFonts w:ascii="Arial" w:eastAsia="Times New Roman" w:hAnsi="Arial" w:cs="Arial"/>
          <w:color w:val="0E101A"/>
          <w:lang w:val="en-US" w:eastAsia="en-GB"/>
        </w:rPr>
      </w:pPr>
      <w:r w:rsidRPr="00B213B8">
        <w:rPr>
          <w:rFonts w:ascii="Arial" w:eastAsia="Times New Roman" w:hAnsi="Arial" w:cs="Arial"/>
          <w:color w:val="0E101A"/>
          <w:lang w:val="en-US" w:eastAsia="en-GB"/>
        </w:rPr>
        <w:t xml:space="preserve"> </w:t>
      </w:r>
      <w:r w:rsidRPr="00B213B8">
        <w:rPr>
          <w:rFonts w:ascii="Arial" w:eastAsia="Times New Roman" w:hAnsi="Arial" w:cs="Arial"/>
          <w:color w:val="0E101A"/>
          <w:lang w:val="en-US" w:eastAsia="en-GB"/>
        </w:rPr>
        <w:t>L</w:t>
      </w:r>
      <w:r w:rsidRPr="00B213B8">
        <w:rPr>
          <w:rFonts w:ascii="Arial" w:eastAsia="Times New Roman" w:hAnsi="Arial" w:cs="Arial"/>
          <w:color w:val="0E101A"/>
          <w:lang w:val="en-US" w:eastAsia="en-GB"/>
        </w:rPr>
        <w:t xml:space="preserve">ater examination of the weakness of my abilities, it is essential to consider taking action for improving the project. A plan can be </w:t>
      </w:r>
      <w:proofErr w:type="spellStart"/>
      <w:r w:rsidRPr="00B213B8">
        <w:rPr>
          <w:rFonts w:ascii="Arial" w:eastAsia="Times New Roman" w:hAnsi="Arial" w:cs="Arial"/>
          <w:color w:val="0E101A"/>
          <w:lang w:val="en-US" w:eastAsia="en-GB"/>
        </w:rPr>
        <w:t>realised</w:t>
      </w:r>
      <w:proofErr w:type="spellEnd"/>
      <w:r w:rsidRPr="00B213B8">
        <w:rPr>
          <w:rFonts w:ascii="Arial" w:eastAsia="Times New Roman" w:hAnsi="Arial" w:cs="Arial"/>
          <w:color w:val="0E101A"/>
          <w:lang w:val="en-US" w:eastAsia="en-GB"/>
        </w:rPr>
        <w:t xml:space="preserve"> after beginning the project and an examination of the disadvantages of the project. It is required to follow whole the progress plan with the team current fulfilment goals, the date of achieving these abilities, assessment dates, and likewise the unique learning skills.  Simply in quite a few companies can the project manager choose their team members.</w:t>
      </w:r>
    </w:p>
    <w:p w14:paraId="7518BB3A" w14:textId="50D39644" w:rsidR="008E2247" w:rsidRDefault="008E2247" w:rsidP="00C47076">
      <w:pPr>
        <w:spacing w:after="0" w:line="360" w:lineRule="auto"/>
        <w:jc w:val="both"/>
        <w:rPr>
          <w:rFonts w:ascii="Arial" w:eastAsia="Times New Roman" w:hAnsi="Arial" w:cs="Arial"/>
          <w:b/>
          <w:bCs/>
          <w:color w:val="0E101A"/>
          <w:lang w:val="en-US" w:eastAsia="en-GB"/>
        </w:rPr>
      </w:pPr>
    </w:p>
    <w:p w14:paraId="60389979" w14:textId="7664B0F0" w:rsidR="008E2247" w:rsidRDefault="008E2247" w:rsidP="00C47076">
      <w:pPr>
        <w:spacing w:after="0" w:line="360" w:lineRule="auto"/>
        <w:jc w:val="both"/>
        <w:rPr>
          <w:rFonts w:ascii="Arial" w:eastAsia="Times New Roman" w:hAnsi="Arial" w:cs="Arial"/>
          <w:b/>
          <w:bCs/>
          <w:color w:val="0E101A"/>
          <w:lang w:val="en-US" w:eastAsia="en-GB"/>
        </w:rPr>
      </w:pPr>
    </w:p>
    <w:p w14:paraId="0FE4DC4E" w14:textId="0B408052" w:rsidR="008E2247" w:rsidRPr="00B213B8" w:rsidRDefault="00FA199A" w:rsidP="00C47076">
      <w:pPr>
        <w:spacing w:after="0" w:line="360" w:lineRule="auto"/>
        <w:jc w:val="both"/>
        <w:rPr>
          <w:rFonts w:ascii="Arial" w:eastAsia="Times New Roman" w:hAnsi="Arial" w:cs="Arial"/>
          <w:b/>
          <w:bCs/>
          <w:color w:val="0E101A"/>
          <w:u w:val="single"/>
          <w:lang w:val="en-US" w:eastAsia="en-GB"/>
        </w:rPr>
      </w:pPr>
      <w:r w:rsidRPr="00B213B8">
        <w:rPr>
          <w:rFonts w:ascii="Arial" w:eastAsia="Times New Roman" w:hAnsi="Arial" w:cs="Arial"/>
          <w:b/>
          <w:bCs/>
          <w:color w:val="0E101A"/>
          <w:u w:val="single"/>
          <w:lang w:val="en-US" w:eastAsia="en-GB"/>
        </w:rPr>
        <w:t>conclusion</w:t>
      </w:r>
    </w:p>
    <w:p w14:paraId="2EA487B5" w14:textId="609B4AD5" w:rsidR="008E2247" w:rsidRDefault="008E2247" w:rsidP="00C47076">
      <w:pPr>
        <w:spacing w:after="0" w:line="360" w:lineRule="auto"/>
        <w:jc w:val="both"/>
        <w:rPr>
          <w:rFonts w:ascii="Arial" w:eastAsia="Times New Roman" w:hAnsi="Arial" w:cs="Arial"/>
          <w:b/>
          <w:bCs/>
          <w:color w:val="0E101A"/>
          <w:lang w:val="en-US" w:eastAsia="en-GB"/>
        </w:rPr>
      </w:pPr>
    </w:p>
    <w:p w14:paraId="3829EC3A" w14:textId="77777777" w:rsidR="000D7287" w:rsidRPr="000D7287" w:rsidRDefault="000D7287" w:rsidP="000D7287">
      <w:pPr>
        <w:spacing w:after="0" w:line="360" w:lineRule="auto"/>
        <w:rPr>
          <w:rFonts w:ascii="Arial" w:eastAsia="Times New Roman" w:hAnsi="Arial" w:cs="Arial"/>
          <w:color w:val="0E101A"/>
          <w:lang w:eastAsia="en-GB"/>
        </w:rPr>
      </w:pPr>
      <w:r w:rsidRPr="000D7287">
        <w:rPr>
          <w:rFonts w:ascii="Arial" w:eastAsia="Times New Roman" w:hAnsi="Arial" w:cs="Arial"/>
          <w:color w:val="0E101A"/>
          <w:lang w:eastAsia="en-GB"/>
        </w:rPr>
        <w:t>Project management most reliable methods are essential to performing an efficient and effective multiplied listing service. Understanding that each company is structured uniquely, including different team and abilities, Capital Arches may have to set a benchmark proper to their structure and environment. It is essential to recognise is that the vital foundation of prosperous project management needs suitable planning, communication, and performance. If organisations miss setting the correct expectations, projects that need months to finish will consider long further drawn out below the most favourable of circumstances.</w:t>
      </w:r>
    </w:p>
    <w:p w14:paraId="079A9175" w14:textId="62AC09E1" w:rsidR="000D7287" w:rsidRPr="000D7287" w:rsidRDefault="000D7287" w:rsidP="000D7287">
      <w:pPr>
        <w:spacing w:after="0" w:line="360" w:lineRule="auto"/>
        <w:rPr>
          <w:rFonts w:ascii="Arial" w:eastAsia="Times New Roman" w:hAnsi="Arial" w:cs="Arial"/>
          <w:color w:val="0E101A"/>
          <w:lang w:eastAsia="en-GB"/>
        </w:rPr>
      </w:pPr>
      <w:r w:rsidRPr="000D7287">
        <w:rPr>
          <w:rFonts w:ascii="Arial" w:eastAsia="Times New Roman" w:hAnsi="Arial" w:cs="Arial"/>
          <w:color w:val="0E101A"/>
          <w:lang w:eastAsia="en-GB"/>
        </w:rPr>
        <w:t>We recommend being proactive with customer and meeting during the plan preparation stage and get precise specifications about the Scope creep. </w:t>
      </w:r>
      <w:r>
        <w:rPr>
          <w:rFonts w:ascii="Arial" w:eastAsia="Times New Roman" w:hAnsi="Arial" w:cs="Arial"/>
          <w:color w:val="0E101A"/>
          <w:lang w:eastAsia="en-GB"/>
        </w:rPr>
        <w:t xml:space="preserve"> </w:t>
      </w:r>
      <w:r w:rsidRPr="000D7287">
        <w:rPr>
          <w:rFonts w:ascii="Arial" w:eastAsia="Times New Roman" w:hAnsi="Arial" w:cs="Arial"/>
          <w:color w:val="0E101A"/>
          <w:lang w:eastAsia="en-GB"/>
        </w:rPr>
        <w:t>Concerning effective communication in project management we require to hold appropriate and transparent methods of communication to assure that each stakeholder are included in the process. </w:t>
      </w:r>
    </w:p>
    <w:p w14:paraId="12CD9F69" w14:textId="54DC06EC" w:rsidR="00FE7743" w:rsidRPr="00FE7743" w:rsidRDefault="000D7287" w:rsidP="00FE7743">
      <w:pPr>
        <w:spacing w:after="0" w:line="360" w:lineRule="auto"/>
        <w:rPr>
          <w:rFonts w:ascii="Arial" w:eastAsia="Times New Roman" w:hAnsi="Arial" w:cs="Arial"/>
          <w:color w:val="0E101A"/>
          <w:lang w:eastAsia="en-GB"/>
        </w:rPr>
      </w:pPr>
      <w:r w:rsidRPr="000D7287">
        <w:rPr>
          <w:rFonts w:ascii="Arial" w:eastAsia="Times New Roman" w:hAnsi="Arial" w:cs="Arial"/>
          <w:color w:val="0E101A"/>
          <w:lang w:eastAsia="en-GB"/>
        </w:rPr>
        <w:t xml:space="preserve">Project managers regularly rely on multiple collaborative and project management </w:t>
      </w:r>
      <w:r w:rsidR="00EC47B4" w:rsidRPr="000D7287">
        <w:rPr>
          <w:rFonts w:ascii="Arial" w:eastAsia="Times New Roman" w:hAnsi="Arial" w:cs="Arial"/>
          <w:color w:val="0E101A"/>
          <w:lang w:eastAsia="en-GB"/>
        </w:rPr>
        <w:t>software</w:t>
      </w:r>
      <w:r w:rsidRPr="000D7287">
        <w:rPr>
          <w:rFonts w:ascii="Arial" w:eastAsia="Times New Roman" w:hAnsi="Arial" w:cs="Arial"/>
          <w:color w:val="0E101A"/>
          <w:lang w:eastAsia="en-GB"/>
        </w:rPr>
        <w:t xml:space="preserve"> to ensure that everyone stays modernised and updated. These collaborative tools perform it easier for managers to lead on their tasks and ensure higher </w:t>
      </w:r>
      <w:r w:rsidR="00EC47B4" w:rsidRPr="000D7287">
        <w:rPr>
          <w:rFonts w:ascii="Arial" w:eastAsia="Times New Roman" w:hAnsi="Arial" w:cs="Arial"/>
          <w:color w:val="0E101A"/>
          <w:lang w:eastAsia="en-GB"/>
        </w:rPr>
        <w:t>transparency</w:t>
      </w:r>
      <w:r w:rsidRPr="000D7287">
        <w:rPr>
          <w:rFonts w:ascii="Arial" w:eastAsia="Times New Roman" w:hAnsi="Arial" w:cs="Arial"/>
          <w:color w:val="0E101A"/>
          <w:lang w:eastAsia="en-GB"/>
        </w:rPr>
        <w:t xml:space="preserve"> in the project.</w:t>
      </w:r>
      <w:r>
        <w:rPr>
          <w:rFonts w:ascii="Arial" w:eastAsia="Times New Roman" w:hAnsi="Arial" w:cs="Arial"/>
          <w:color w:val="0E101A"/>
          <w:lang w:eastAsia="en-GB"/>
        </w:rPr>
        <w:t xml:space="preserve"> C</w:t>
      </w:r>
      <w:r w:rsidRPr="000D7287">
        <w:rPr>
          <w:rFonts w:ascii="Arial" w:eastAsia="Times New Roman" w:hAnsi="Arial" w:cs="Arial"/>
          <w:color w:val="0E101A"/>
          <w:lang w:eastAsia="en-GB"/>
        </w:rPr>
        <w:t xml:space="preserve">oncerning the </w:t>
      </w:r>
      <w:r w:rsidRPr="000D7287">
        <w:rPr>
          <w:rFonts w:ascii="Arial" w:eastAsia="Times New Roman" w:hAnsi="Arial" w:cs="Arial"/>
          <w:color w:val="0E101A"/>
          <w:lang w:eastAsia="en-GB"/>
        </w:rPr>
        <w:t>budget</w:t>
      </w:r>
      <w:r w:rsidRPr="000D7287">
        <w:rPr>
          <w:rFonts w:ascii="Arial" w:eastAsia="Times New Roman" w:hAnsi="Arial" w:cs="Arial"/>
          <w:color w:val="0E101A"/>
          <w:lang w:eastAsia="en-GB"/>
        </w:rPr>
        <w:t xml:space="preserve"> it is important to select a proper planning system and producing realistic theories to evade any expense overruns.</w:t>
      </w:r>
      <w:r w:rsidR="00FE7743" w:rsidRPr="00FE7743">
        <w:t xml:space="preserve"> </w:t>
      </w:r>
      <w:r w:rsidR="00FE7743" w:rsidRPr="00FE7743">
        <w:rPr>
          <w:rFonts w:ascii="Arial" w:eastAsia="Times New Roman" w:hAnsi="Arial" w:cs="Arial"/>
          <w:color w:val="0E101A"/>
          <w:lang w:eastAsia="en-GB"/>
        </w:rPr>
        <w:t>Inadequate skills of team members</w:t>
      </w:r>
      <w:r w:rsidR="00FE7743">
        <w:rPr>
          <w:rFonts w:ascii="Arial" w:eastAsia="Times New Roman" w:hAnsi="Arial" w:cs="Arial"/>
          <w:color w:val="0E101A"/>
          <w:lang w:eastAsia="en-GB"/>
        </w:rPr>
        <w:t xml:space="preserve"> -</w:t>
      </w:r>
    </w:p>
    <w:p w14:paraId="7569419A" w14:textId="524CF767" w:rsidR="00FE7743" w:rsidRPr="00FE7743" w:rsidRDefault="00FE7743" w:rsidP="00FE7743">
      <w:pPr>
        <w:spacing w:after="0" w:line="360" w:lineRule="auto"/>
        <w:rPr>
          <w:rFonts w:ascii="Arial" w:eastAsia="Times New Roman" w:hAnsi="Arial" w:cs="Arial"/>
          <w:color w:val="0E101A"/>
          <w:lang w:eastAsia="en-GB"/>
        </w:rPr>
      </w:pPr>
      <w:r w:rsidRPr="00FE7743">
        <w:rPr>
          <w:rFonts w:ascii="Arial" w:eastAsia="Times New Roman" w:hAnsi="Arial" w:cs="Arial"/>
          <w:color w:val="0E101A"/>
          <w:lang w:eastAsia="en-GB"/>
        </w:rPr>
        <w:t xml:space="preserve"> </w:t>
      </w:r>
      <w:r>
        <w:rPr>
          <w:rFonts w:ascii="Arial" w:eastAsia="Times New Roman" w:hAnsi="Arial" w:cs="Arial"/>
          <w:color w:val="0E101A"/>
          <w:lang w:eastAsia="en-GB"/>
        </w:rPr>
        <w:t>a</w:t>
      </w:r>
      <w:r w:rsidRPr="00FE7743">
        <w:rPr>
          <w:rFonts w:ascii="Arial" w:eastAsia="Times New Roman" w:hAnsi="Arial" w:cs="Arial"/>
          <w:color w:val="0E101A"/>
          <w:lang w:eastAsia="en-GB"/>
        </w:rPr>
        <w:t>s a project manager, we can design the perfect environment; but, if the team does not hold the required abilities to stop the dilemma, our project is compelled to break. This project management problem can be solved with suitable knowledge and anticipation.</w:t>
      </w:r>
    </w:p>
    <w:p w14:paraId="302ACC4B" w14:textId="6A8C7F67" w:rsidR="00FE7743" w:rsidRPr="000D7287" w:rsidRDefault="00FE7743" w:rsidP="00FE7743">
      <w:pPr>
        <w:spacing w:after="0" w:line="360" w:lineRule="auto"/>
        <w:rPr>
          <w:rFonts w:ascii="Arial" w:eastAsia="Times New Roman" w:hAnsi="Arial" w:cs="Arial"/>
          <w:color w:val="0E101A"/>
          <w:lang w:eastAsia="en-GB"/>
        </w:rPr>
      </w:pPr>
      <w:r w:rsidRPr="00FE7743">
        <w:rPr>
          <w:rFonts w:ascii="Arial" w:eastAsia="Times New Roman" w:hAnsi="Arial" w:cs="Arial"/>
          <w:color w:val="0E101A"/>
          <w:lang w:eastAsia="en-GB"/>
        </w:rPr>
        <w:t>Effective project managers determine the required skills and competencies and evaluate the possible workforce to define if the existing assignment demands any extra staff or not.</w:t>
      </w:r>
      <w:r w:rsidR="00EC47B4">
        <w:rPr>
          <w:rFonts w:ascii="Arial" w:eastAsia="Times New Roman" w:hAnsi="Arial" w:cs="Arial"/>
          <w:color w:val="0E101A"/>
          <w:lang w:eastAsia="en-GB"/>
        </w:rPr>
        <w:t xml:space="preserve"> </w:t>
      </w:r>
      <w:r w:rsidR="00EC47B4" w:rsidRPr="00EC47B4">
        <w:rPr>
          <w:rFonts w:ascii="Arial" w:eastAsia="Times New Roman" w:hAnsi="Arial" w:cs="Arial"/>
          <w:color w:val="0E101A"/>
          <w:lang w:eastAsia="en-GB"/>
        </w:rPr>
        <w:t>Businesses are finding themselves failing in a marine of failed projects and methods with few options of performance. Every business necessary to gains projects management remarkably to stay engaged and succeed. Deprived of a clear path to pursue when it comes to managing duties, the purpose of accomplishing their predictable expectations will demonstrate quite challenging. Restraints, such as time, assets, investments, possibility, and preponderance, are all essential to pass over, stripped of using a systematic approach. Project management gives a technical process that aids in safeguarding powerful and efficient results into arrangement and organisation.</w:t>
      </w:r>
    </w:p>
    <w:p w14:paraId="09FD5AAD" w14:textId="578C5FBC" w:rsidR="00FD1429" w:rsidRPr="002D3430" w:rsidRDefault="00FD1429" w:rsidP="00617AF8">
      <w:pPr>
        <w:spacing w:after="0" w:line="360" w:lineRule="auto"/>
        <w:jc w:val="both"/>
        <w:rPr>
          <w:rFonts w:ascii="Arial" w:eastAsia="Times New Roman" w:hAnsi="Arial" w:cs="Arial"/>
          <w:color w:val="0E101A"/>
          <w:lang w:eastAsia="en-GB"/>
        </w:rPr>
      </w:pPr>
    </w:p>
    <w:p w14:paraId="7E9FFFFE" w14:textId="5B2CACE1" w:rsidR="00587285" w:rsidRPr="002D3430" w:rsidRDefault="00587285" w:rsidP="00617AF8">
      <w:pPr>
        <w:spacing w:after="0" w:line="360" w:lineRule="auto"/>
        <w:jc w:val="both"/>
        <w:rPr>
          <w:rFonts w:ascii="Arial" w:eastAsia="Times New Roman" w:hAnsi="Arial" w:cs="Arial"/>
          <w:color w:val="0E101A"/>
          <w:lang w:eastAsia="en-GB"/>
        </w:rPr>
      </w:pPr>
    </w:p>
    <w:p w14:paraId="5D8AF543" w14:textId="77777777" w:rsidR="00587285" w:rsidRPr="002D3430" w:rsidRDefault="00587285" w:rsidP="002D3430">
      <w:pPr>
        <w:spacing w:line="360" w:lineRule="auto"/>
        <w:jc w:val="both"/>
        <w:rPr>
          <w:rFonts w:ascii="Arial" w:hAnsi="Arial" w:cs="Arial"/>
          <w:b/>
          <w:bCs/>
          <w:color w:val="000000"/>
          <w:shd w:val="clear" w:color="auto" w:fill="FFFFFF"/>
        </w:rPr>
      </w:pPr>
      <w:r w:rsidRPr="002D3430">
        <w:rPr>
          <w:rFonts w:ascii="Arial" w:hAnsi="Arial" w:cs="Arial"/>
          <w:b/>
          <w:bCs/>
          <w:color w:val="000000"/>
          <w:shd w:val="clear" w:color="auto" w:fill="FFFFFF"/>
        </w:rPr>
        <w:t xml:space="preserve">Reference </w:t>
      </w:r>
    </w:p>
    <w:p w14:paraId="1CE2496A" w14:textId="77777777" w:rsidR="00786646" w:rsidRPr="002D3430" w:rsidRDefault="00587285" w:rsidP="002D3430">
      <w:pPr>
        <w:spacing w:line="360" w:lineRule="auto"/>
        <w:jc w:val="both"/>
        <w:rPr>
          <w:rFonts w:ascii="Arial" w:hAnsi="Arial" w:cs="Arial"/>
          <w:color w:val="000000"/>
          <w:shd w:val="clear" w:color="auto" w:fill="FFFFFF"/>
        </w:rPr>
      </w:pPr>
      <w:r w:rsidRPr="002D3430">
        <w:rPr>
          <w:rFonts w:ascii="Arial" w:hAnsi="Arial" w:cs="Arial"/>
          <w:color w:val="000000"/>
          <w:shd w:val="clear" w:color="auto" w:fill="FFFFFF"/>
        </w:rPr>
        <w:t>Apm.org.uk. 2015. </w:t>
      </w:r>
      <w:r w:rsidRPr="002D3430">
        <w:rPr>
          <w:rFonts w:ascii="Arial" w:hAnsi="Arial" w:cs="Arial"/>
          <w:i/>
          <w:iCs/>
          <w:color w:val="000000"/>
          <w:shd w:val="clear" w:color="auto" w:fill="FFFFFF"/>
        </w:rPr>
        <w:t>Agile project management</w:t>
      </w:r>
      <w:r w:rsidRPr="002D3430">
        <w:rPr>
          <w:rFonts w:ascii="Arial" w:hAnsi="Arial" w:cs="Arial"/>
          <w:color w:val="000000"/>
          <w:shd w:val="clear" w:color="auto" w:fill="FFFFFF"/>
        </w:rPr>
        <w:t>. [online] Available at: &lt;https://www.apm.org.uk/resources/find-a-resource/agile-project-management/&gt; [Accessed 10 April 2021].</w:t>
      </w:r>
      <w:r w:rsidR="003E6CAE" w:rsidRPr="002D3430">
        <w:rPr>
          <w:rFonts w:ascii="Arial" w:hAnsi="Arial" w:cs="Arial"/>
          <w:color w:val="000000"/>
          <w:shd w:val="clear" w:color="auto" w:fill="FFFFFF"/>
        </w:rPr>
        <w:t xml:space="preserve"> </w:t>
      </w:r>
    </w:p>
    <w:p w14:paraId="2762C97E" w14:textId="77777777" w:rsidR="005821A9" w:rsidRPr="002D3430" w:rsidRDefault="00786646" w:rsidP="002D3430">
      <w:pPr>
        <w:spacing w:line="360" w:lineRule="auto"/>
        <w:jc w:val="both"/>
        <w:rPr>
          <w:rFonts w:ascii="Arial" w:hAnsi="Arial" w:cs="Arial"/>
          <w:color w:val="000000"/>
          <w:shd w:val="clear" w:color="auto" w:fill="FFFFFF"/>
        </w:rPr>
      </w:pPr>
      <w:r w:rsidRPr="002D3430">
        <w:rPr>
          <w:rFonts w:ascii="Arial" w:hAnsi="Arial" w:cs="Arial"/>
          <w:color w:val="000000"/>
          <w:shd w:val="clear" w:color="auto" w:fill="FFFFFF"/>
        </w:rPr>
        <w:t>Bennett, F., 1977. </w:t>
      </w:r>
      <w:r w:rsidRPr="002D3430">
        <w:rPr>
          <w:rFonts w:ascii="Arial" w:hAnsi="Arial" w:cs="Arial"/>
          <w:i/>
          <w:iCs/>
          <w:color w:val="000000"/>
          <w:shd w:val="clear" w:color="auto" w:fill="FFFFFF"/>
        </w:rPr>
        <w:t>Critical path precedence networks</w:t>
      </w:r>
      <w:r w:rsidRPr="002D3430">
        <w:rPr>
          <w:rFonts w:ascii="Arial" w:hAnsi="Arial" w:cs="Arial"/>
          <w:color w:val="000000"/>
          <w:shd w:val="clear" w:color="auto" w:fill="FFFFFF"/>
        </w:rPr>
        <w:t>. New York: Van Nostrand Reinhold Co.</w:t>
      </w:r>
      <w:r w:rsidR="00F90BD5" w:rsidRPr="002D3430">
        <w:rPr>
          <w:rFonts w:ascii="Arial" w:hAnsi="Arial" w:cs="Arial"/>
          <w:color w:val="000000"/>
          <w:shd w:val="clear" w:color="auto" w:fill="FFFFFF"/>
        </w:rPr>
        <w:t xml:space="preserve"> </w:t>
      </w:r>
    </w:p>
    <w:p w14:paraId="0C7D07BF" w14:textId="21D5EFF2" w:rsidR="00F90BD5" w:rsidRPr="002D3430" w:rsidRDefault="005821A9" w:rsidP="002D3430">
      <w:pPr>
        <w:spacing w:line="360" w:lineRule="auto"/>
        <w:jc w:val="both"/>
        <w:rPr>
          <w:rFonts w:ascii="Arial" w:hAnsi="Arial" w:cs="Arial"/>
          <w:color w:val="000000"/>
          <w:shd w:val="clear" w:color="auto" w:fill="FFFFFF"/>
        </w:rPr>
      </w:pPr>
      <w:r w:rsidRPr="002D3430">
        <w:rPr>
          <w:rFonts w:ascii="Arial" w:hAnsi="Arial" w:cs="Arial"/>
          <w:color w:val="000000"/>
          <w:shd w:val="clear" w:color="auto" w:fill="FFFFFF"/>
        </w:rPr>
        <w:t>CFI, 2021. </w:t>
      </w:r>
      <w:r w:rsidRPr="002D3430">
        <w:rPr>
          <w:rFonts w:ascii="Arial" w:hAnsi="Arial" w:cs="Arial"/>
          <w:i/>
          <w:iCs/>
          <w:color w:val="000000"/>
          <w:shd w:val="clear" w:color="auto" w:fill="FFFFFF"/>
        </w:rPr>
        <w:t>Project Evaluation Review Technique (PERT) - Overview &amp; Components</w:t>
      </w:r>
      <w:r w:rsidRPr="002D3430">
        <w:rPr>
          <w:rFonts w:ascii="Arial" w:hAnsi="Arial" w:cs="Arial"/>
          <w:color w:val="000000"/>
          <w:shd w:val="clear" w:color="auto" w:fill="FFFFFF"/>
        </w:rPr>
        <w:t>. [online] Corporate Finance Institute. Available at: &lt;https://corporatefinanceinstitute.com/resources/knowledge/other/project-evaluation-review-technique-pert/&gt; [Accessed 14 April 2021].</w:t>
      </w:r>
    </w:p>
    <w:p w14:paraId="36A87F13" w14:textId="77777777" w:rsidR="007B4CA9" w:rsidRPr="002D3430" w:rsidRDefault="00F90BD5" w:rsidP="002D3430">
      <w:pPr>
        <w:spacing w:line="360" w:lineRule="auto"/>
        <w:jc w:val="both"/>
        <w:rPr>
          <w:rFonts w:ascii="Arial" w:hAnsi="Arial" w:cs="Arial"/>
          <w:color w:val="000000"/>
          <w:shd w:val="clear" w:color="auto" w:fill="FFFFFF"/>
        </w:rPr>
      </w:pPr>
      <w:proofErr w:type="spellStart"/>
      <w:r w:rsidRPr="002D3430">
        <w:rPr>
          <w:rFonts w:ascii="Arial" w:hAnsi="Arial" w:cs="Arial"/>
          <w:color w:val="000000"/>
          <w:shd w:val="clear" w:color="auto" w:fill="FFFFFF"/>
        </w:rPr>
        <w:t>Eby</w:t>
      </w:r>
      <w:proofErr w:type="spellEnd"/>
      <w:r w:rsidRPr="002D3430">
        <w:rPr>
          <w:rFonts w:ascii="Arial" w:hAnsi="Arial" w:cs="Arial"/>
          <w:color w:val="000000"/>
          <w:shd w:val="clear" w:color="auto" w:fill="FFFFFF"/>
        </w:rPr>
        <w:t>, K., 2015. </w:t>
      </w:r>
      <w:r w:rsidRPr="002D3430">
        <w:rPr>
          <w:rFonts w:ascii="Arial" w:hAnsi="Arial" w:cs="Arial"/>
          <w:i/>
          <w:iCs/>
          <w:color w:val="000000"/>
          <w:shd w:val="clear" w:color="auto" w:fill="FFFFFF"/>
        </w:rPr>
        <w:t>The Ultimate Guide to the Critical Path Method (CPM) | Smartsheet</w:t>
      </w:r>
      <w:r w:rsidRPr="002D3430">
        <w:rPr>
          <w:rFonts w:ascii="Arial" w:hAnsi="Arial" w:cs="Arial"/>
          <w:color w:val="000000"/>
          <w:shd w:val="clear" w:color="auto" w:fill="FFFFFF"/>
        </w:rPr>
        <w:t>. [online] Smartsheet. Available at: &lt;https://www.smartsheet.com/critical-path-method&gt; [Accessed 14 April 2021].</w:t>
      </w:r>
    </w:p>
    <w:p w14:paraId="21FE0285" w14:textId="22B93810" w:rsidR="003E6CAE" w:rsidRPr="002D3430" w:rsidRDefault="007B4CA9" w:rsidP="002D3430">
      <w:pPr>
        <w:spacing w:line="360" w:lineRule="auto"/>
        <w:jc w:val="both"/>
        <w:rPr>
          <w:rFonts w:ascii="Arial" w:hAnsi="Arial" w:cs="Arial"/>
          <w:color w:val="000000"/>
          <w:shd w:val="clear" w:color="auto" w:fill="FFFFFF"/>
        </w:rPr>
      </w:pPr>
      <w:r w:rsidRPr="002D3430">
        <w:rPr>
          <w:rFonts w:ascii="Arial" w:hAnsi="Arial" w:cs="Arial"/>
          <w:color w:val="000000"/>
          <w:shd w:val="clear" w:color="auto" w:fill="FFFFFF"/>
        </w:rPr>
        <w:lastRenderedPageBreak/>
        <w:t xml:space="preserve"> </w:t>
      </w:r>
      <w:proofErr w:type="spellStart"/>
      <w:r w:rsidRPr="002D3430">
        <w:rPr>
          <w:rFonts w:ascii="Arial" w:hAnsi="Arial" w:cs="Arial"/>
          <w:color w:val="000000"/>
          <w:shd w:val="clear" w:color="auto" w:fill="FFFFFF"/>
        </w:rPr>
        <w:t>eResource</w:t>
      </w:r>
      <w:proofErr w:type="spellEnd"/>
      <w:r w:rsidRPr="002D3430">
        <w:rPr>
          <w:rFonts w:ascii="Arial" w:hAnsi="Arial" w:cs="Arial"/>
          <w:color w:val="000000"/>
          <w:shd w:val="clear" w:color="auto" w:fill="FFFFFF"/>
        </w:rPr>
        <w:t>, 2019. </w:t>
      </w:r>
      <w:r w:rsidRPr="002D3430">
        <w:rPr>
          <w:rFonts w:ascii="Arial" w:hAnsi="Arial" w:cs="Arial"/>
          <w:i/>
          <w:iCs/>
          <w:color w:val="000000"/>
          <w:shd w:val="clear" w:color="auto" w:fill="FFFFFF"/>
        </w:rPr>
        <w:t xml:space="preserve">Resource Allocation in Project Management | 5 Must-haves for Project Managers | </w:t>
      </w:r>
      <w:proofErr w:type="spellStart"/>
      <w:r w:rsidRPr="002D3430">
        <w:rPr>
          <w:rFonts w:ascii="Arial" w:hAnsi="Arial" w:cs="Arial"/>
          <w:i/>
          <w:iCs/>
          <w:color w:val="000000"/>
          <w:shd w:val="clear" w:color="auto" w:fill="FFFFFF"/>
        </w:rPr>
        <w:t>eResource</w:t>
      </w:r>
      <w:proofErr w:type="spellEnd"/>
      <w:r w:rsidRPr="002D3430">
        <w:rPr>
          <w:rFonts w:ascii="Arial" w:hAnsi="Arial" w:cs="Arial"/>
          <w:i/>
          <w:iCs/>
          <w:color w:val="000000"/>
          <w:shd w:val="clear" w:color="auto" w:fill="FFFFFF"/>
        </w:rPr>
        <w:t xml:space="preserve"> Scheduler</w:t>
      </w:r>
      <w:r w:rsidRPr="002D3430">
        <w:rPr>
          <w:rFonts w:ascii="Arial" w:hAnsi="Arial" w:cs="Arial"/>
          <w:color w:val="000000"/>
          <w:shd w:val="clear" w:color="auto" w:fill="FFFFFF"/>
        </w:rPr>
        <w:t>. [online] Eresourcescheduler.com. Available at: &lt;https://www.eresourcescheduler.com/blog/resource-allocation-in-project-management-5-must-haves-for-project-managers&gt; [Accessed 14 April 2021].</w:t>
      </w:r>
    </w:p>
    <w:p w14:paraId="315B7D9F" w14:textId="77777777" w:rsidR="009A0F5E" w:rsidRPr="002D3430" w:rsidRDefault="003E6CAE" w:rsidP="002D3430">
      <w:pPr>
        <w:spacing w:line="360" w:lineRule="auto"/>
        <w:jc w:val="both"/>
        <w:rPr>
          <w:rFonts w:ascii="Arial" w:hAnsi="Arial" w:cs="Arial"/>
          <w:color w:val="000000"/>
          <w:shd w:val="clear" w:color="auto" w:fill="FFFFFF"/>
        </w:rPr>
      </w:pPr>
      <w:proofErr w:type="spellStart"/>
      <w:r w:rsidRPr="002D3430">
        <w:rPr>
          <w:rFonts w:ascii="Arial" w:hAnsi="Arial" w:cs="Arial"/>
          <w:color w:val="000000"/>
          <w:shd w:val="clear" w:color="auto" w:fill="FFFFFF"/>
        </w:rPr>
        <w:t>Haugan</w:t>
      </w:r>
      <w:proofErr w:type="spellEnd"/>
      <w:r w:rsidRPr="002D3430">
        <w:rPr>
          <w:rFonts w:ascii="Arial" w:hAnsi="Arial" w:cs="Arial"/>
          <w:color w:val="000000"/>
          <w:shd w:val="clear" w:color="auto" w:fill="FFFFFF"/>
        </w:rPr>
        <w:t>, G., 2002. </w:t>
      </w:r>
      <w:r w:rsidRPr="002D3430">
        <w:rPr>
          <w:rFonts w:ascii="Arial" w:hAnsi="Arial" w:cs="Arial"/>
          <w:i/>
          <w:iCs/>
          <w:color w:val="000000"/>
          <w:shd w:val="clear" w:color="auto" w:fill="FFFFFF"/>
        </w:rPr>
        <w:t>Effective work breakdown structures</w:t>
      </w:r>
      <w:r w:rsidRPr="002D3430">
        <w:rPr>
          <w:rFonts w:ascii="Arial" w:hAnsi="Arial" w:cs="Arial"/>
          <w:color w:val="000000"/>
          <w:shd w:val="clear" w:color="auto" w:fill="FFFFFF"/>
        </w:rPr>
        <w:t>. Vienna, Va.: Management Concepts.</w:t>
      </w:r>
      <w:r w:rsidR="009A0F5E" w:rsidRPr="002D3430">
        <w:rPr>
          <w:rFonts w:ascii="Arial" w:hAnsi="Arial" w:cs="Arial"/>
          <w:color w:val="000000"/>
          <w:shd w:val="clear" w:color="auto" w:fill="FFFFFF"/>
        </w:rPr>
        <w:t xml:space="preserve"> </w:t>
      </w:r>
    </w:p>
    <w:p w14:paraId="4A7D8E3D" w14:textId="1C623CD2" w:rsidR="009A0F5E" w:rsidRPr="002D3430" w:rsidRDefault="009A0F5E" w:rsidP="002D3430">
      <w:pPr>
        <w:spacing w:line="360" w:lineRule="auto"/>
        <w:jc w:val="both"/>
        <w:rPr>
          <w:rFonts w:ascii="Arial" w:hAnsi="Arial" w:cs="Arial"/>
          <w:color w:val="000000"/>
          <w:shd w:val="clear" w:color="auto" w:fill="FFFFFF"/>
        </w:rPr>
      </w:pPr>
      <w:r w:rsidRPr="002D3430">
        <w:rPr>
          <w:rFonts w:ascii="Arial" w:hAnsi="Arial" w:cs="Arial"/>
          <w:color w:val="000000"/>
          <w:shd w:val="clear" w:color="auto" w:fill="FFFFFF"/>
        </w:rPr>
        <w:t>Mindtools, 2021. </w:t>
      </w:r>
      <w:r w:rsidRPr="002D3430">
        <w:rPr>
          <w:rFonts w:ascii="Arial" w:hAnsi="Arial" w:cs="Arial"/>
          <w:i/>
          <w:iCs/>
          <w:color w:val="000000"/>
          <w:shd w:val="clear" w:color="auto" w:fill="FFFFFF"/>
        </w:rPr>
        <w:t>What Is Project Management?: Managing Complex Tasks and People</w:t>
      </w:r>
      <w:r w:rsidRPr="002D3430">
        <w:rPr>
          <w:rFonts w:ascii="Arial" w:hAnsi="Arial" w:cs="Arial"/>
          <w:color w:val="000000"/>
          <w:shd w:val="clear" w:color="auto" w:fill="FFFFFF"/>
        </w:rPr>
        <w:t>. [online] Mindtools.com. Available at: &lt;https://www.mindtools.com/pages/article/newPPM_00.htm&gt; [Accessed 1</w:t>
      </w:r>
      <w:r w:rsidR="00C65397" w:rsidRPr="002D3430">
        <w:rPr>
          <w:rFonts w:ascii="Arial" w:hAnsi="Arial" w:cs="Arial"/>
          <w:color w:val="000000"/>
          <w:shd w:val="clear" w:color="auto" w:fill="FFFFFF"/>
        </w:rPr>
        <w:t>1</w:t>
      </w:r>
      <w:r w:rsidRPr="002D3430">
        <w:rPr>
          <w:rFonts w:ascii="Arial" w:hAnsi="Arial" w:cs="Arial"/>
          <w:color w:val="000000"/>
          <w:shd w:val="clear" w:color="auto" w:fill="FFFFFF"/>
        </w:rPr>
        <w:t xml:space="preserve"> April 2021]</w:t>
      </w:r>
    </w:p>
    <w:p w14:paraId="09D70622" w14:textId="77777777" w:rsidR="0093053B" w:rsidRDefault="00746E98" w:rsidP="002D3430">
      <w:pPr>
        <w:spacing w:line="360" w:lineRule="auto"/>
        <w:jc w:val="both"/>
        <w:rPr>
          <w:rFonts w:ascii="Arial" w:hAnsi="Arial" w:cs="Arial"/>
          <w:color w:val="000000"/>
          <w:shd w:val="clear" w:color="auto" w:fill="FFFFFF"/>
        </w:rPr>
      </w:pPr>
      <w:r w:rsidRPr="002D3430">
        <w:rPr>
          <w:rFonts w:ascii="Arial" w:hAnsi="Arial" w:cs="Arial"/>
          <w:color w:val="000000"/>
          <w:shd w:val="clear" w:color="auto" w:fill="FFFFFF"/>
        </w:rPr>
        <w:t>Nash, B., 2021. </w:t>
      </w:r>
      <w:r w:rsidRPr="002D3430">
        <w:rPr>
          <w:rFonts w:ascii="Arial" w:hAnsi="Arial" w:cs="Arial"/>
          <w:i/>
          <w:iCs/>
          <w:color w:val="000000"/>
          <w:shd w:val="clear" w:color="auto" w:fill="FFFFFF"/>
        </w:rPr>
        <w:t>Agile vs Waterfall: Learn the Differences in 5 Minutes</w:t>
      </w:r>
      <w:r w:rsidRPr="002D3430">
        <w:rPr>
          <w:rFonts w:ascii="Arial" w:hAnsi="Arial" w:cs="Arial"/>
          <w:color w:val="000000"/>
          <w:shd w:val="clear" w:color="auto" w:fill="FFFFFF"/>
        </w:rPr>
        <w:t xml:space="preserve">. [online] </w:t>
      </w:r>
      <w:proofErr w:type="spellStart"/>
      <w:r w:rsidRPr="002D3430">
        <w:rPr>
          <w:rFonts w:ascii="Arial" w:hAnsi="Arial" w:cs="Arial"/>
          <w:color w:val="000000"/>
          <w:shd w:val="clear" w:color="auto" w:fill="FFFFFF"/>
        </w:rPr>
        <w:t>Trustradius</w:t>
      </w:r>
      <w:proofErr w:type="spellEnd"/>
      <w:r w:rsidRPr="002D3430">
        <w:rPr>
          <w:rFonts w:ascii="Arial" w:hAnsi="Arial" w:cs="Arial"/>
          <w:color w:val="000000"/>
          <w:shd w:val="clear" w:color="auto" w:fill="FFFFFF"/>
        </w:rPr>
        <w:t>. Available at: &lt;https://www.trustradius.com/buyer-blog/difference-between-agile-vs-waterfall&gt; [Accessed 1</w:t>
      </w:r>
      <w:r w:rsidR="00C65397" w:rsidRPr="002D3430">
        <w:rPr>
          <w:rFonts w:ascii="Arial" w:hAnsi="Arial" w:cs="Arial"/>
          <w:color w:val="000000"/>
          <w:shd w:val="clear" w:color="auto" w:fill="FFFFFF"/>
        </w:rPr>
        <w:t>1</w:t>
      </w:r>
      <w:r w:rsidRPr="002D3430">
        <w:rPr>
          <w:rFonts w:ascii="Arial" w:hAnsi="Arial" w:cs="Arial"/>
          <w:color w:val="000000"/>
          <w:shd w:val="clear" w:color="auto" w:fill="FFFFFF"/>
        </w:rPr>
        <w:t xml:space="preserve"> April 2021</w:t>
      </w:r>
      <w:r w:rsidRPr="0093053B">
        <w:rPr>
          <w:rFonts w:ascii="Arial" w:hAnsi="Arial" w:cs="Arial"/>
          <w:color w:val="000000"/>
          <w:shd w:val="clear" w:color="auto" w:fill="FFFFFF"/>
        </w:rPr>
        <w:t>].</w:t>
      </w:r>
      <w:r w:rsidR="00FD1429" w:rsidRPr="0093053B">
        <w:rPr>
          <w:rFonts w:ascii="Arial" w:hAnsi="Arial" w:cs="Arial"/>
          <w:color w:val="000000"/>
          <w:shd w:val="clear" w:color="auto" w:fill="FFFFFF"/>
        </w:rPr>
        <w:t xml:space="preserve"> </w:t>
      </w:r>
    </w:p>
    <w:p w14:paraId="1D770913" w14:textId="37531846" w:rsidR="00FD1429" w:rsidRPr="0093053B" w:rsidRDefault="0093053B" w:rsidP="002D3430">
      <w:pPr>
        <w:spacing w:line="360" w:lineRule="auto"/>
        <w:jc w:val="both"/>
        <w:rPr>
          <w:rFonts w:ascii="Arial" w:hAnsi="Arial" w:cs="Arial"/>
          <w:color w:val="000000"/>
          <w:shd w:val="clear" w:color="auto" w:fill="FFFFFF"/>
        </w:rPr>
      </w:pPr>
      <w:proofErr w:type="spellStart"/>
      <w:r w:rsidRPr="0093053B">
        <w:rPr>
          <w:rFonts w:ascii="Arial" w:hAnsi="Arial" w:cs="Arial"/>
          <w:color w:val="000000"/>
          <w:shd w:val="clear" w:color="auto" w:fill="FFFFFF"/>
        </w:rPr>
        <w:t>Oconnor</w:t>
      </w:r>
      <w:proofErr w:type="spellEnd"/>
      <w:r w:rsidRPr="0093053B">
        <w:rPr>
          <w:rFonts w:ascii="Arial" w:hAnsi="Arial" w:cs="Arial"/>
          <w:color w:val="000000"/>
          <w:shd w:val="clear" w:color="auto" w:fill="FFFFFF"/>
        </w:rPr>
        <w:t>, S., 2020. </w:t>
      </w:r>
      <w:r w:rsidRPr="0093053B">
        <w:rPr>
          <w:rFonts w:ascii="Arial" w:hAnsi="Arial" w:cs="Arial"/>
          <w:i/>
          <w:iCs/>
          <w:color w:val="000000"/>
          <w:shd w:val="clear" w:color="auto" w:fill="FFFFFF"/>
        </w:rPr>
        <w:t>The Project Risk Management Process | 5 Tips for Success</w:t>
      </w:r>
      <w:r w:rsidRPr="0093053B">
        <w:rPr>
          <w:rFonts w:ascii="Arial" w:hAnsi="Arial" w:cs="Arial"/>
          <w:color w:val="000000"/>
          <w:shd w:val="clear" w:color="auto" w:fill="FFFFFF"/>
        </w:rPr>
        <w:t xml:space="preserve">. [online] </w:t>
      </w:r>
      <w:proofErr w:type="spellStart"/>
      <w:r w:rsidRPr="0093053B">
        <w:rPr>
          <w:rFonts w:ascii="Arial" w:hAnsi="Arial" w:cs="Arial"/>
          <w:color w:val="000000"/>
          <w:shd w:val="clear" w:color="auto" w:fill="FFFFFF"/>
        </w:rPr>
        <w:t>Northeastern</w:t>
      </w:r>
      <w:proofErr w:type="spellEnd"/>
      <w:r w:rsidRPr="0093053B">
        <w:rPr>
          <w:rFonts w:ascii="Arial" w:hAnsi="Arial" w:cs="Arial"/>
          <w:color w:val="000000"/>
          <w:shd w:val="clear" w:color="auto" w:fill="FFFFFF"/>
        </w:rPr>
        <w:t xml:space="preserve"> University Graduate Programs. Available at: &lt;https://www.northeastern.edu/graduate/blog/project-risk-management/&gt; [Accessed 19 April 2021].</w:t>
      </w:r>
    </w:p>
    <w:p w14:paraId="27E9AC12" w14:textId="77777777" w:rsidR="00B64DAA" w:rsidRPr="002D3430" w:rsidRDefault="00FD1429" w:rsidP="002D3430">
      <w:pPr>
        <w:spacing w:line="360" w:lineRule="auto"/>
        <w:jc w:val="both"/>
        <w:rPr>
          <w:rFonts w:ascii="Arial" w:hAnsi="Arial" w:cs="Arial"/>
          <w:color w:val="000000"/>
          <w:shd w:val="clear" w:color="auto" w:fill="FFFFFF"/>
        </w:rPr>
      </w:pPr>
      <w:proofErr w:type="spellStart"/>
      <w:r w:rsidRPr="002D3430">
        <w:rPr>
          <w:rFonts w:ascii="Arial" w:hAnsi="Arial" w:cs="Arial"/>
          <w:color w:val="000000"/>
          <w:shd w:val="clear" w:color="auto" w:fill="FFFFFF"/>
        </w:rPr>
        <w:t>PprojectManager</w:t>
      </w:r>
      <w:proofErr w:type="spellEnd"/>
      <w:r w:rsidRPr="002D3430">
        <w:rPr>
          <w:rFonts w:ascii="Arial" w:hAnsi="Arial" w:cs="Arial"/>
          <w:color w:val="000000"/>
          <w:shd w:val="clear" w:color="auto" w:fill="FFFFFF"/>
        </w:rPr>
        <w:t>, 2021. </w:t>
      </w:r>
      <w:r w:rsidRPr="002D3430">
        <w:rPr>
          <w:rFonts w:ascii="Arial" w:hAnsi="Arial" w:cs="Arial"/>
          <w:i/>
          <w:iCs/>
          <w:color w:val="000000"/>
          <w:shd w:val="clear" w:color="auto" w:fill="FFFFFF"/>
        </w:rPr>
        <w:t>How to Make a Project Plan: The Ultimate Guide to Project Planning</w:t>
      </w:r>
      <w:r w:rsidRPr="002D3430">
        <w:rPr>
          <w:rFonts w:ascii="Arial" w:hAnsi="Arial" w:cs="Arial"/>
          <w:color w:val="000000"/>
          <w:shd w:val="clear" w:color="auto" w:fill="FFFFFF"/>
        </w:rPr>
        <w:t>. [online] ProjectManager.com. Available at: &lt;https://www.projectmanager.com/project-planning&gt; [Accessed 18 April 2021].</w:t>
      </w:r>
      <w:r w:rsidR="00B64DAA" w:rsidRPr="002D3430">
        <w:rPr>
          <w:rFonts w:ascii="Arial" w:hAnsi="Arial" w:cs="Arial"/>
          <w:color w:val="000000"/>
          <w:shd w:val="clear" w:color="auto" w:fill="FFFFFF"/>
        </w:rPr>
        <w:t xml:space="preserve"> </w:t>
      </w:r>
    </w:p>
    <w:p w14:paraId="0B6D5F96" w14:textId="35EE1EFC" w:rsidR="00B64DAA" w:rsidRPr="002D3430" w:rsidRDefault="00B64DAA" w:rsidP="002D3430">
      <w:pPr>
        <w:spacing w:line="360" w:lineRule="auto"/>
        <w:jc w:val="both"/>
        <w:rPr>
          <w:rFonts w:ascii="Arial" w:hAnsi="Arial" w:cs="Arial"/>
          <w:color w:val="000000"/>
          <w:shd w:val="clear" w:color="auto" w:fill="FFFFFF"/>
        </w:rPr>
      </w:pPr>
      <w:r w:rsidRPr="002D3430">
        <w:rPr>
          <w:rFonts w:ascii="Arial" w:hAnsi="Arial" w:cs="Arial"/>
          <w:color w:val="000000"/>
          <w:shd w:val="clear" w:color="auto" w:fill="FFFFFF"/>
        </w:rPr>
        <w:t>Ray, S., 2021. </w:t>
      </w:r>
      <w:r w:rsidRPr="002D3430">
        <w:rPr>
          <w:rFonts w:ascii="Arial" w:hAnsi="Arial" w:cs="Arial"/>
          <w:i/>
          <w:iCs/>
          <w:color w:val="000000"/>
          <w:shd w:val="clear" w:color="auto" w:fill="FFFFFF"/>
        </w:rPr>
        <w:t>The Risk Management Process in Project Management - ProjectManager.com</w:t>
      </w:r>
      <w:r w:rsidRPr="002D3430">
        <w:rPr>
          <w:rFonts w:ascii="Arial" w:hAnsi="Arial" w:cs="Arial"/>
          <w:color w:val="000000"/>
          <w:shd w:val="clear" w:color="auto" w:fill="FFFFFF"/>
        </w:rPr>
        <w:t>. [online] ProjectManager.com. Available at: &lt;https://www.projectmanager.com/blog/risk-management-process-steps&gt; [Accessed 1</w:t>
      </w:r>
      <w:r w:rsidRPr="002D3430">
        <w:rPr>
          <w:rFonts w:ascii="Arial" w:hAnsi="Arial" w:cs="Arial"/>
          <w:color w:val="000000"/>
          <w:shd w:val="clear" w:color="auto" w:fill="FFFFFF"/>
        </w:rPr>
        <w:t>9</w:t>
      </w:r>
      <w:r w:rsidRPr="002D3430">
        <w:rPr>
          <w:rFonts w:ascii="Arial" w:hAnsi="Arial" w:cs="Arial"/>
          <w:color w:val="000000"/>
          <w:shd w:val="clear" w:color="auto" w:fill="FFFFFF"/>
        </w:rPr>
        <w:t xml:space="preserve"> </w:t>
      </w:r>
      <w:r w:rsidRPr="002D3430">
        <w:rPr>
          <w:rFonts w:ascii="Arial" w:hAnsi="Arial" w:cs="Arial"/>
          <w:color w:val="000000"/>
          <w:shd w:val="clear" w:color="auto" w:fill="FFFFFF"/>
        </w:rPr>
        <w:t>April</w:t>
      </w:r>
      <w:r w:rsidRPr="002D3430">
        <w:rPr>
          <w:rFonts w:ascii="Arial" w:hAnsi="Arial" w:cs="Arial"/>
          <w:color w:val="000000"/>
          <w:shd w:val="clear" w:color="auto" w:fill="FFFFFF"/>
        </w:rPr>
        <w:t xml:space="preserve"> 2021].</w:t>
      </w:r>
    </w:p>
    <w:p w14:paraId="75A98DAE" w14:textId="7DF8BED4" w:rsidR="00D477E4" w:rsidRPr="002D3430" w:rsidRDefault="00DC6B1D" w:rsidP="002D3430">
      <w:pPr>
        <w:spacing w:line="360" w:lineRule="auto"/>
        <w:jc w:val="both"/>
        <w:rPr>
          <w:rFonts w:ascii="Arial" w:hAnsi="Arial" w:cs="Arial"/>
          <w:color w:val="000000"/>
          <w:shd w:val="clear" w:color="auto" w:fill="FFFFFF"/>
        </w:rPr>
      </w:pPr>
      <w:proofErr w:type="spellStart"/>
      <w:r w:rsidRPr="002D3430">
        <w:rPr>
          <w:rFonts w:ascii="Arial" w:hAnsi="Arial" w:cs="Arial"/>
          <w:color w:val="000000"/>
          <w:shd w:val="clear" w:color="auto" w:fill="FFFFFF"/>
        </w:rPr>
        <w:t>Stobierski</w:t>
      </w:r>
      <w:proofErr w:type="spellEnd"/>
      <w:r w:rsidRPr="002D3430">
        <w:rPr>
          <w:rFonts w:ascii="Arial" w:hAnsi="Arial" w:cs="Arial"/>
          <w:color w:val="000000"/>
          <w:shd w:val="clear" w:color="auto" w:fill="FFFFFF"/>
        </w:rPr>
        <w:t>, T., 2021. </w:t>
      </w:r>
      <w:r w:rsidRPr="002D3430">
        <w:rPr>
          <w:rFonts w:ascii="Arial" w:hAnsi="Arial" w:cs="Arial"/>
          <w:i/>
          <w:iCs/>
          <w:color w:val="000000"/>
          <w:shd w:val="clear" w:color="auto" w:fill="FFFFFF"/>
        </w:rPr>
        <w:t>Agile vs. Scrum: What’s the Difference?</w:t>
      </w:r>
      <w:r w:rsidRPr="002D3430">
        <w:rPr>
          <w:rFonts w:ascii="Arial" w:hAnsi="Arial" w:cs="Arial"/>
          <w:color w:val="000000"/>
          <w:shd w:val="clear" w:color="auto" w:fill="FFFFFF"/>
        </w:rPr>
        <w:t xml:space="preserve">. [online] </w:t>
      </w:r>
      <w:proofErr w:type="spellStart"/>
      <w:r w:rsidRPr="002D3430">
        <w:rPr>
          <w:rFonts w:ascii="Arial" w:hAnsi="Arial" w:cs="Arial"/>
          <w:color w:val="000000"/>
          <w:shd w:val="clear" w:color="auto" w:fill="FFFFFF"/>
        </w:rPr>
        <w:t>Northeastern</w:t>
      </w:r>
      <w:proofErr w:type="spellEnd"/>
      <w:r w:rsidRPr="002D3430">
        <w:rPr>
          <w:rFonts w:ascii="Arial" w:hAnsi="Arial" w:cs="Arial"/>
          <w:color w:val="000000"/>
          <w:shd w:val="clear" w:color="auto" w:fill="FFFFFF"/>
        </w:rPr>
        <w:t xml:space="preserve"> University Graduate Programs. Available at: &lt;https://www.northeastern.edu/graduate/blog/agile-vs-scrum/&gt; [Accessed 10 April 2021].</w:t>
      </w:r>
      <w:r w:rsidR="00D477E4" w:rsidRPr="002D3430">
        <w:rPr>
          <w:rFonts w:ascii="Arial" w:hAnsi="Arial" w:cs="Arial"/>
          <w:color w:val="000000"/>
          <w:shd w:val="clear" w:color="auto" w:fill="FFFFFF"/>
        </w:rPr>
        <w:t xml:space="preserve"> </w:t>
      </w:r>
    </w:p>
    <w:p w14:paraId="7861433C" w14:textId="79650AC1" w:rsidR="00587285" w:rsidRPr="002D3430" w:rsidRDefault="00D477E4" w:rsidP="002D3430">
      <w:pPr>
        <w:spacing w:line="360" w:lineRule="auto"/>
        <w:jc w:val="both"/>
        <w:rPr>
          <w:rFonts w:ascii="Arial" w:hAnsi="Arial" w:cs="Arial"/>
          <w:color w:val="000000"/>
          <w:shd w:val="clear" w:color="auto" w:fill="FFFFFF"/>
        </w:rPr>
      </w:pPr>
      <w:r w:rsidRPr="002D3430">
        <w:rPr>
          <w:rFonts w:ascii="Arial" w:hAnsi="Arial" w:cs="Arial"/>
          <w:color w:val="000000"/>
          <w:shd w:val="clear" w:color="auto" w:fill="FFFFFF"/>
        </w:rPr>
        <w:t>Westland, J., 2020. </w:t>
      </w:r>
      <w:r w:rsidRPr="002D3430">
        <w:rPr>
          <w:rFonts w:ascii="Arial" w:hAnsi="Arial" w:cs="Arial"/>
          <w:i/>
          <w:iCs/>
          <w:color w:val="000000"/>
          <w:shd w:val="clear" w:color="auto" w:fill="FFFFFF"/>
        </w:rPr>
        <w:t>What Are Milestones in Project Management? - ProjectManager.com</w:t>
      </w:r>
      <w:r w:rsidRPr="002D3430">
        <w:rPr>
          <w:rFonts w:ascii="Arial" w:hAnsi="Arial" w:cs="Arial"/>
          <w:color w:val="000000"/>
          <w:shd w:val="clear" w:color="auto" w:fill="FFFFFF"/>
        </w:rPr>
        <w:t>. [online]</w:t>
      </w:r>
      <w:r w:rsidR="00FD1429" w:rsidRPr="002D3430">
        <w:rPr>
          <w:rFonts w:ascii="Arial" w:hAnsi="Arial" w:cs="Arial"/>
          <w:color w:val="000000"/>
          <w:shd w:val="clear" w:color="auto" w:fill="FFFFFF"/>
        </w:rPr>
        <w:t xml:space="preserve"> </w:t>
      </w:r>
      <w:r w:rsidRPr="002D3430">
        <w:rPr>
          <w:rFonts w:ascii="Arial" w:hAnsi="Arial" w:cs="Arial"/>
          <w:color w:val="000000"/>
          <w:shd w:val="clear" w:color="auto" w:fill="FFFFFF"/>
        </w:rPr>
        <w:t>ProjectManager.com. Available at: &lt;https://www.projectmanager.com/blog/milestones-project-management&gt; [Accessed 16 April 2021].</w:t>
      </w:r>
    </w:p>
    <w:p w14:paraId="644B3307" w14:textId="465D3DFF" w:rsidR="00587285" w:rsidRPr="002D3430" w:rsidRDefault="00587285" w:rsidP="002D3430">
      <w:pPr>
        <w:spacing w:line="360" w:lineRule="auto"/>
        <w:jc w:val="both"/>
        <w:rPr>
          <w:rFonts w:ascii="Arial" w:hAnsi="Arial" w:cs="Arial"/>
        </w:rPr>
      </w:pPr>
      <w:r w:rsidRPr="002D3430">
        <w:rPr>
          <w:rFonts w:ascii="Arial" w:hAnsi="Arial" w:cs="Arial"/>
          <w:color w:val="000000"/>
          <w:shd w:val="clear" w:color="auto" w:fill="FFFFFF"/>
        </w:rPr>
        <w:t xml:space="preserve"> </w:t>
      </w:r>
    </w:p>
    <w:p w14:paraId="7CC981F4" w14:textId="33F18C8E" w:rsidR="00746E98" w:rsidRPr="002D3430" w:rsidRDefault="00746E98" w:rsidP="002D3430">
      <w:pPr>
        <w:spacing w:line="360" w:lineRule="auto"/>
        <w:jc w:val="both"/>
        <w:rPr>
          <w:rFonts w:ascii="Arial" w:hAnsi="Arial" w:cs="Arial"/>
        </w:rPr>
      </w:pPr>
    </w:p>
    <w:sectPr w:rsidR="00746E98" w:rsidRPr="002D3430" w:rsidSect="00C73229">
      <w:footerReference w:type="default" r:id="rId14"/>
      <w:pgSz w:w="11906" w:h="16838"/>
      <w:pgMar w:top="1440" w:right="1440" w:bottom="1440" w:left="1440" w:header="708" w:footer="708" w:gutter="0"/>
      <w:pgBorders w:offsetFrom="page">
        <w:top w:val="threeDEngrave" w:sz="24" w:space="24" w:color="FFD966" w:themeColor="accent4" w:themeTint="99"/>
        <w:left w:val="threeDEngrave" w:sz="24" w:space="24" w:color="FFD966" w:themeColor="accent4" w:themeTint="99"/>
        <w:bottom w:val="threeDEmboss" w:sz="24" w:space="24" w:color="FFD966" w:themeColor="accent4" w:themeTint="99"/>
        <w:right w:val="threeDEmboss" w:sz="24" w:space="24" w:color="FFD966" w:themeColor="accent4"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D31A7" w14:textId="77777777" w:rsidR="00EC47B4" w:rsidRDefault="00EC47B4" w:rsidP="00EC47B4">
      <w:pPr>
        <w:spacing w:after="0" w:line="240" w:lineRule="auto"/>
      </w:pPr>
      <w:r>
        <w:separator/>
      </w:r>
    </w:p>
  </w:endnote>
  <w:endnote w:type="continuationSeparator" w:id="0">
    <w:p w14:paraId="1E34050A" w14:textId="77777777" w:rsidR="00EC47B4" w:rsidRDefault="00EC47B4" w:rsidP="00EC4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733237"/>
      <w:docPartObj>
        <w:docPartGallery w:val="Page Numbers (Bottom of Page)"/>
        <w:docPartUnique/>
      </w:docPartObj>
    </w:sdtPr>
    <w:sdtEndPr>
      <w:rPr>
        <w:noProof/>
      </w:rPr>
    </w:sdtEndPr>
    <w:sdtContent>
      <w:p w14:paraId="3DB845B5" w14:textId="639756E1" w:rsidR="00EC47B4" w:rsidRDefault="00EC47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57BB69" w14:textId="77777777" w:rsidR="00EC47B4" w:rsidRDefault="00EC4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1622B" w14:textId="77777777" w:rsidR="00EC47B4" w:rsidRDefault="00EC47B4" w:rsidP="00EC47B4">
      <w:pPr>
        <w:spacing w:after="0" w:line="240" w:lineRule="auto"/>
      </w:pPr>
      <w:r>
        <w:separator/>
      </w:r>
    </w:p>
  </w:footnote>
  <w:footnote w:type="continuationSeparator" w:id="0">
    <w:p w14:paraId="2332075A" w14:textId="77777777" w:rsidR="00EC47B4" w:rsidRDefault="00EC47B4" w:rsidP="00EC47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413B0"/>
    <w:multiLevelType w:val="hybridMultilevel"/>
    <w:tmpl w:val="0A3AD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B1CC5"/>
    <w:multiLevelType w:val="hybridMultilevel"/>
    <w:tmpl w:val="C80A9A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B43B0"/>
    <w:multiLevelType w:val="hybridMultilevel"/>
    <w:tmpl w:val="2B5E3D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8C2DB8"/>
    <w:multiLevelType w:val="hybridMultilevel"/>
    <w:tmpl w:val="132CDB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4A01C8"/>
    <w:multiLevelType w:val="hybridMultilevel"/>
    <w:tmpl w:val="148EFC10"/>
    <w:lvl w:ilvl="0" w:tplc="792E3536">
      <w:start w:val="1"/>
      <w:numFmt w:val="bullet"/>
      <w:lvlText w:val="•"/>
      <w:lvlJc w:val="left"/>
      <w:pPr>
        <w:tabs>
          <w:tab w:val="num" w:pos="720"/>
        </w:tabs>
        <w:ind w:left="720" w:hanging="360"/>
      </w:pPr>
      <w:rPr>
        <w:rFonts w:ascii="Times New Roman" w:hAnsi="Times New Roman" w:hint="default"/>
      </w:rPr>
    </w:lvl>
    <w:lvl w:ilvl="1" w:tplc="E3CA8122" w:tentative="1">
      <w:start w:val="1"/>
      <w:numFmt w:val="bullet"/>
      <w:lvlText w:val="•"/>
      <w:lvlJc w:val="left"/>
      <w:pPr>
        <w:tabs>
          <w:tab w:val="num" w:pos="1440"/>
        </w:tabs>
        <w:ind w:left="1440" w:hanging="360"/>
      </w:pPr>
      <w:rPr>
        <w:rFonts w:ascii="Times New Roman" w:hAnsi="Times New Roman" w:hint="default"/>
      </w:rPr>
    </w:lvl>
    <w:lvl w:ilvl="2" w:tplc="84E49A2E" w:tentative="1">
      <w:start w:val="1"/>
      <w:numFmt w:val="bullet"/>
      <w:lvlText w:val="•"/>
      <w:lvlJc w:val="left"/>
      <w:pPr>
        <w:tabs>
          <w:tab w:val="num" w:pos="2160"/>
        </w:tabs>
        <w:ind w:left="2160" w:hanging="360"/>
      </w:pPr>
      <w:rPr>
        <w:rFonts w:ascii="Times New Roman" w:hAnsi="Times New Roman" w:hint="default"/>
      </w:rPr>
    </w:lvl>
    <w:lvl w:ilvl="3" w:tplc="3BA808B8" w:tentative="1">
      <w:start w:val="1"/>
      <w:numFmt w:val="bullet"/>
      <w:lvlText w:val="•"/>
      <w:lvlJc w:val="left"/>
      <w:pPr>
        <w:tabs>
          <w:tab w:val="num" w:pos="2880"/>
        </w:tabs>
        <w:ind w:left="2880" w:hanging="360"/>
      </w:pPr>
      <w:rPr>
        <w:rFonts w:ascii="Times New Roman" w:hAnsi="Times New Roman" w:hint="default"/>
      </w:rPr>
    </w:lvl>
    <w:lvl w:ilvl="4" w:tplc="EF9CF3C4" w:tentative="1">
      <w:start w:val="1"/>
      <w:numFmt w:val="bullet"/>
      <w:lvlText w:val="•"/>
      <w:lvlJc w:val="left"/>
      <w:pPr>
        <w:tabs>
          <w:tab w:val="num" w:pos="3600"/>
        </w:tabs>
        <w:ind w:left="3600" w:hanging="360"/>
      </w:pPr>
      <w:rPr>
        <w:rFonts w:ascii="Times New Roman" w:hAnsi="Times New Roman" w:hint="default"/>
      </w:rPr>
    </w:lvl>
    <w:lvl w:ilvl="5" w:tplc="533A38EE" w:tentative="1">
      <w:start w:val="1"/>
      <w:numFmt w:val="bullet"/>
      <w:lvlText w:val="•"/>
      <w:lvlJc w:val="left"/>
      <w:pPr>
        <w:tabs>
          <w:tab w:val="num" w:pos="4320"/>
        </w:tabs>
        <w:ind w:left="4320" w:hanging="360"/>
      </w:pPr>
      <w:rPr>
        <w:rFonts w:ascii="Times New Roman" w:hAnsi="Times New Roman" w:hint="default"/>
      </w:rPr>
    </w:lvl>
    <w:lvl w:ilvl="6" w:tplc="62CC9ED8" w:tentative="1">
      <w:start w:val="1"/>
      <w:numFmt w:val="bullet"/>
      <w:lvlText w:val="•"/>
      <w:lvlJc w:val="left"/>
      <w:pPr>
        <w:tabs>
          <w:tab w:val="num" w:pos="5040"/>
        </w:tabs>
        <w:ind w:left="5040" w:hanging="360"/>
      </w:pPr>
      <w:rPr>
        <w:rFonts w:ascii="Times New Roman" w:hAnsi="Times New Roman" w:hint="default"/>
      </w:rPr>
    </w:lvl>
    <w:lvl w:ilvl="7" w:tplc="2BEAFD5C" w:tentative="1">
      <w:start w:val="1"/>
      <w:numFmt w:val="bullet"/>
      <w:lvlText w:val="•"/>
      <w:lvlJc w:val="left"/>
      <w:pPr>
        <w:tabs>
          <w:tab w:val="num" w:pos="5760"/>
        </w:tabs>
        <w:ind w:left="5760" w:hanging="360"/>
      </w:pPr>
      <w:rPr>
        <w:rFonts w:ascii="Times New Roman" w:hAnsi="Times New Roman" w:hint="default"/>
      </w:rPr>
    </w:lvl>
    <w:lvl w:ilvl="8" w:tplc="619AECD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30076CE"/>
    <w:multiLevelType w:val="hybridMultilevel"/>
    <w:tmpl w:val="35F20D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3468B"/>
    <w:multiLevelType w:val="hybridMultilevel"/>
    <w:tmpl w:val="D69220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552D7"/>
    <w:multiLevelType w:val="multilevel"/>
    <w:tmpl w:val="91C8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800EC"/>
    <w:multiLevelType w:val="hybridMultilevel"/>
    <w:tmpl w:val="2356FC2E"/>
    <w:lvl w:ilvl="0" w:tplc="09823014">
      <w:start w:val="1"/>
      <w:numFmt w:val="bullet"/>
      <w:lvlText w:val="•"/>
      <w:lvlJc w:val="left"/>
      <w:pPr>
        <w:tabs>
          <w:tab w:val="num" w:pos="720"/>
        </w:tabs>
        <w:ind w:left="720" w:hanging="360"/>
      </w:pPr>
      <w:rPr>
        <w:rFonts w:ascii="Arial" w:hAnsi="Arial" w:hint="default"/>
      </w:rPr>
    </w:lvl>
    <w:lvl w:ilvl="1" w:tplc="FBE2984C" w:tentative="1">
      <w:start w:val="1"/>
      <w:numFmt w:val="bullet"/>
      <w:lvlText w:val="•"/>
      <w:lvlJc w:val="left"/>
      <w:pPr>
        <w:tabs>
          <w:tab w:val="num" w:pos="1440"/>
        </w:tabs>
        <w:ind w:left="1440" w:hanging="360"/>
      </w:pPr>
      <w:rPr>
        <w:rFonts w:ascii="Arial" w:hAnsi="Arial" w:hint="default"/>
      </w:rPr>
    </w:lvl>
    <w:lvl w:ilvl="2" w:tplc="03B0E292" w:tentative="1">
      <w:start w:val="1"/>
      <w:numFmt w:val="bullet"/>
      <w:lvlText w:val="•"/>
      <w:lvlJc w:val="left"/>
      <w:pPr>
        <w:tabs>
          <w:tab w:val="num" w:pos="2160"/>
        </w:tabs>
        <w:ind w:left="2160" w:hanging="360"/>
      </w:pPr>
      <w:rPr>
        <w:rFonts w:ascii="Arial" w:hAnsi="Arial" w:hint="default"/>
      </w:rPr>
    </w:lvl>
    <w:lvl w:ilvl="3" w:tplc="A1A4B4EE" w:tentative="1">
      <w:start w:val="1"/>
      <w:numFmt w:val="bullet"/>
      <w:lvlText w:val="•"/>
      <w:lvlJc w:val="left"/>
      <w:pPr>
        <w:tabs>
          <w:tab w:val="num" w:pos="2880"/>
        </w:tabs>
        <w:ind w:left="2880" w:hanging="360"/>
      </w:pPr>
      <w:rPr>
        <w:rFonts w:ascii="Arial" w:hAnsi="Arial" w:hint="default"/>
      </w:rPr>
    </w:lvl>
    <w:lvl w:ilvl="4" w:tplc="88D602C8" w:tentative="1">
      <w:start w:val="1"/>
      <w:numFmt w:val="bullet"/>
      <w:lvlText w:val="•"/>
      <w:lvlJc w:val="left"/>
      <w:pPr>
        <w:tabs>
          <w:tab w:val="num" w:pos="3600"/>
        </w:tabs>
        <w:ind w:left="3600" w:hanging="360"/>
      </w:pPr>
      <w:rPr>
        <w:rFonts w:ascii="Arial" w:hAnsi="Arial" w:hint="default"/>
      </w:rPr>
    </w:lvl>
    <w:lvl w:ilvl="5" w:tplc="F43066C8" w:tentative="1">
      <w:start w:val="1"/>
      <w:numFmt w:val="bullet"/>
      <w:lvlText w:val="•"/>
      <w:lvlJc w:val="left"/>
      <w:pPr>
        <w:tabs>
          <w:tab w:val="num" w:pos="4320"/>
        </w:tabs>
        <w:ind w:left="4320" w:hanging="360"/>
      </w:pPr>
      <w:rPr>
        <w:rFonts w:ascii="Arial" w:hAnsi="Arial" w:hint="default"/>
      </w:rPr>
    </w:lvl>
    <w:lvl w:ilvl="6" w:tplc="8DA09E24" w:tentative="1">
      <w:start w:val="1"/>
      <w:numFmt w:val="bullet"/>
      <w:lvlText w:val="•"/>
      <w:lvlJc w:val="left"/>
      <w:pPr>
        <w:tabs>
          <w:tab w:val="num" w:pos="5040"/>
        </w:tabs>
        <w:ind w:left="5040" w:hanging="360"/>
      </w:pPr>
      <w:rPr>
        <w:rFonts w:ascii="Arial" w:hAnsi="Arial" w:hint="default"/>
      </w:rPr>
    </w:lvl>
    <w:lvl w:ilvl="7" w:tplc="32A8D6AA" w:tentative="1">
      <w:start w:val="1"/>
      <w:numFmt w:val="bullet"/>
      <w:lvlText w:val="•"/>
      <w:lvlJc w:val="left"/>
      <w:pPr>
        <w:tabs>
          <w:tab w:val="num" w:pos="5760"/>
        </w:tabs>
        <w:ind w:left="5760" w:hanging="360"/>
      </w:pPr>
      <w:rPr>
        <w:rFonts w:ascii="Arial" w:hAnsi="Arial" w:hint="default"/>
      </w:rPr>
    </w:lvl>
    <w:lvl w:ilvl="8" w:tplc="B9102F2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DFF4C9A"/>
    <w:multiLevelType w:val="hybridMultilevel"/>
    <w:tmpl w:val="61ECFD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546CB2"/>
    <w:multiLevelType w:val="hybridMultilevel"/>
    <w:tmpl w:val="56AEC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862C72"/>
    <w:multiLevelType w:val="multilevel"/>
    <w:tmpl w:val="B234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7937EA"/>
    <w:multiLevelType w:val="hybridMultilevel"/>
    <w:tmpl w:val="BB82FB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3726CC"/>
    <w:multiLevelType w:val="multilevel"/>
    <w:tmpl w:val="5804ED52"/>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FBA487E"/>
    <w:multiLevelType w:val="hybridMultilevel"/>
    <w:tmpl w:val="8834B28C"/>
    <w:lvl w:ilvl="0" w:tplc="210E6C08">
      <w:start w:val="1"/>
      <w:numFmt w:val="bullet"/>
      <w:lvlText w:val="•"/>
      <w:lvlJc w:val="left"/>
      <w:pPr>
        <w:tabs>
          <w:tab w:val="num" w:pos="720"/>
        </w:tabs>
        <w:ind w:left="720" w:hanging="360"/>
      </w:pPr>
      <w:rPr>
        <w:rFonts w:ascii="Times New Roman" w:hAnsi="Times New Roman" w:hint="default"/>
      </w:rPr>
    </w:lvl>
    <w:lvl w:ilvl="1" w:tplc="F2FC3640" w:tentative="1">
      <w:start w:val="1"/>
      <w:numFmt w:val="bullet"/>
      <w:lvlText w:val="•"/>
      <w:lvlJc w:val="left"/>
      <w:pPr>
        <w:tabs>
          <w:tab w:val="num" w:pos="1440"/>
        </w:tabs>
        <w:ind w:left="1440" w:hanging="360"/>
      </w:pPr>
      <w:rPr>
        <w:rFonts w:ascii="Times New Roman" w:hAnsi="Times New Roman" w:hint="default"/>
      </w:rPr>
    </w:lvl>
    <w:lvl w:ilvl="2" w:tplc="BF628DB6" w:tentative="1">
      <w:start w:val="1"/>
      <w:numFmt w:val="bullet"/>
      <w:lvlText w:val="•"/>
      <w:lvlJc w:val="left"/>
      <w:pPr>
        <w:tabs>
          <w:tab w:val="num" w:pos="2160"/>
        </w:tabs>
        <w:ind w:left="2160" w:hanging="360"/>
      </w:pPr>
      <w:rPr>
        <w:rFonts w:ascii="Times New Roman" w:hAnsi="Times New Roman" w:hint="default"/>
      </w:rPr>
    </w:lvl>
    <w:lvl w:ilvl="3" w:tplc="157C876E" w:tentative="1">
      <w:start w:val="1"/>
      <w:numFmt w:val="bullet"/>
      <w:lvlText w:val="•"/>
      <w:lvlJc w:val="left"/>
      <w:pPr>
        <w:tabs>
          <w:tab w:val="num" w:pos="2880"/>
        </w:tabs>
        <w:ind w:left="2880" w:hanging="360"/>
      </w:pPr>
      <w:rPr>
        <w:rFonts w:ascii="Times New Roman" w:hAnsi="Times New Roman" w:hint="default"/>
      </w:rPr>
    </w:lvl>
    <w:lvl w:ilvl="4" w:tplc="0C72F640" w:tentative="1">
      <w:start w:val="1"/>
      <w:numFmt w:val="bullet"/>
      <w:lvlText w:val="•"/>
      <w:lvlJc w:val="left"/>
      <w:pPr>
        <w:tabs>
          <w:tab w:val="num" w:pos="3600"/>
        </w:tabs>
        <w:ind w:left="3600" w:hanging="360"/>
      </w:pPr>
      <w:rPr>
        <w:rFonts w:ascii="Times New Roman" w:hAnsi="Times New Roman" w:hint="default"/>
      </w:rPr>
    </w:lvl>
    <w:lvl w:ilvl="5" w:tplc="9EAA8DC2" w:tentative="1">
      <w:start w:val="1"/>
      <w:numFmt w:val="bullet"/>
      <w:lvlText w:val="•"/>
      <w:lvlJc w:val="left"/>
      <w:pPr>
        <w:tabs>
          <w:tab w:val="num" w:pos="4320"/>
        </w:tabs>
        <w:ind w:left="4320" w:hanging="360"/>
      </w:pPr>
      <w:rPr>
        <w:rFonts w:ascii="Times New Roman" w:hAnsi="Times New Roman" w:hint="default"/>
      </w:rPr>
    </w:lvl>
    <w:lvl w:ilvl="6" w:tplc="F2BC9698" w:tentative="1">
      <w:start w:val="1"/>
      <w:numFmt w:val="bullet"/>
      <w:lvlText w:val="•"/>
      <w:lvlJc w:val="left"/>
      <w:pPr>
        <w:tabs>
          <w:tab w:val="num" w:pos="5040"/>
        </w:tabs>
        <w:ind w:left="5040" w:hanging="360"/>
      </w:pPr>
      <w:rPr>
        <w:rFonts w:ascii="Times New Roman" w:hAnsi="Times New Roman" w:hint="default"/>
      </w:rPr>
    </w:lvl>
    <w:lvl w:ilvl="7" w:tplc="C83A0A58" w:tentative="1">
      <w:start w:val="1"/>
      <w:numFmt w:val="bullet"/>
      <w:lvlText w:val="•"/>
      <w:lvlJc w:val="left"/>
      <w:pPr>
        <w:tabs>
          <w:tab w:val="num" w:pos="5760"/>
        </w:tabs>
        <w:ind w:left="5760" w:hanging="360"/>
      </w:pPr>
      <w:rPr>
        <w:rFonts w:ascii="Times New Roman" w:hAnsi="Times New Roman" w:hint="default"/>
      </w:rPr>
    </w:lvl>
    <w:lvl w:ilvl="8" w:tplc="1320316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4A742F3"/>
    <w:multiLevelType w:val="multilevel"/>
    <w:tmpl w:val="43D8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E15365"/>
    <w:multiLevelType w:val="hybridMultilevel"/>
    <w:tmpl w:val="EA30F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5D779E"/>
    <w:multiLevelType w:val="multilevel"/>
    <w:tmpl w:val="8FB81EF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60579F9"/>
    <w:multiLevelType w:val="hybridMultilevel"/>
    <w:tmpl w:val="0E52C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9836A2"/>
    <w:multiLevelType w:val="hybridMultilevel"/>
    <w:tmpl w:val="6106AF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0"/>
  </w:num>
  <w:num w:numId="4">
    <w:abstractNumId w:val="14"/>
  </w:num>
  <w:num w:numId="5">
    <w:abstractNumId w:val="4"/>
  </w:num>
  <w:num w:numId="6">
    <w:abstractNumId w:val="3"/>
  </w:num>
  <w:num w:numId="7">
    <w:abstractNumId w:val="6"/>
  </w:num>
  <w:num w:numId="8">
    <w:abstractNumId w:val="15"/>
  </w:num>
  <w:num w:numId="9">
    <w:abstractNumId w:val="5"/>
  </w:num>
  <w:num w:numId="10">
    <w:abstractNumId w:val="9"/>
  </w:num>
  <w:num w:numId="11">
    <w:abstractNumId w:val="1"/>
  </w:num>
  <w:num w:numId="12">
    <w:abstractNumId w:val="10"/>
  </w:num>
  <w:num w:numId="13">
    <w:abstractNumId w:val="7"/>
  </w:num>
  <w:num w:numId="14">
    <w:abstractNumId w:val="12"/>
  </w:num>
  <w:num w:numId="15">
    <w:abstractNumId w:val="19"/>
  </w:num>
  <w:num w:numId="16">
    <w:abstractNumId w:val="11"/>
  </w:num>
  <w:num w:numId="17">
    <w:abstractNumId w:val="18"/>
  </w:num>
  <w:num w:numId="18">
    <w:abstractNumId w:val="13"/>
  </w:num>
  <w:num w:numId="19">
    <w:abstractNumId w:val="1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5EF"/>
    <w:rsid w:val="0000256C"/>
    <w:rsid w:val="000D7287"/>
    <w:rsid w:val="00141EED"/>
    <w:rsid w:val="00220B0F"/>
    <w:rsid w:val="00232782"/>
    <w:rsid w:val="00263E8B"/>
    <w:rsid w:val="002C06E4"/>
    <w:rsid w:val="002C266A"/>
    <w:rsid w:val="002D3430"/>
    <w:rsid w:val="002E13EA"/>
    <w:rsid w:val="002E282F"/>
    <w:rsid w:val="002E518E"/>
    <w:rsid w:val="00345677"/>
    <w:rsid w:val="003E6CAE"/>
    <w:rsid w:val="003F023A"/>
    <w:rsid w:val="00406E2F"/>
    <w:rsid w:val="0043045B"/>
    <w:rsid w:val="00507852"/>
    <w:rsid w:val="00547606"/>
    <w:rsid w:val="00571AF0"/>
    <w:rsid w:val="005821A9"/>
    <w:rsid w:val="00587285"/>
    <w:rsid w:val="005C545F"/>
    <w:rsid w:val="005D38E7"/>
    <w:rsid w:val="00617AF8"/>
    <w:rsid w:val="00634CAD"/>
    <w:rsid w:val="00683CD6"/>
    <w:rsid w:val="006A3B3F"/>
    <w:rsid w:val="006E2DC0"/>
    <w:rsid w:val="00713347"/>
    <w:rsid w:val="00746E98"/>
    <w:rsid w:val="00771274"/>
    <w:rsid w:val="0077241C"/>
    <w:rsid w:val="00786646"/>
    <w:rsid w:val="007B4CA9"/>
    <w:rsid w:val="007D065C"/>
    <w:rsid w:val="007F0F3A"/>
    <w:rsid w:val="00821192"/>
    <w:rsid w:val="00893B80"/>
    <w:rsid w:val="008E2247"/>
    <w:rsid w:val="0090103D"/>
    <w:rsid w:val="00915BC2"/>
    <w:rsid w:val="00926B07"/>
    <w:rsid w:val="00927475"/>
    <w:rsid w:val="0093053B"/>
    <w:rsid w:val="0093125B"/>
    <w:rsid w:val="00953E53"/>
    <w:rsid w:val="009643B5"/>
    <w:rsid w:val="009A0F5E"/>
    <w:rsid w:val="009C40A5"/>
    <w:rsid w:val="00A01518"/>
    <w:rsid w:val="00A87EFA"/>
    <w:rsid w:val="00B02F76"/>
    <w:rsid w:val="00B213B8"/>
    <w:rsid w:val="00B42EF4"/>
    <w:rsid w:val="00B63657"/>
    <w:rsid w:val="00B64DAA"/>
    <w:rsid w:val="00BB6FAE"/>
    <w:rsid w:val="00C47076"/>
    <w:rsid w:val="00C65397"/>
    <w:rsid w:val="00C73229"/>
    <w:rsid w:val="00C7357D"/>
    <w:rsid w:val="00CC14AD"/>
    <w:rsid w:val="00D477E4"/>
    <w:rsid w:val="00D755EF"/>
    <w:rsid w:val="00DC6B1D"/>
    <w:rsid w:val="00E10EEC"/>
    <w:rsid w:val="00E723D2"/>
    <w:rsid w:val="00EC47B4"/>
    <w:rsid w:val="00ED4773"/>
    <w:rsid w:val="00F7177A"/>
    <w:rsid w:val="00F779FD"/>
    <w:rsid w:val="00F802AD"/>
    <w:rsid w:val="00F811FA"/>
    <w:rsid w:val="00F90BD5"/>
    <w:rsid w:val="00FA042D"/>
    <w:rsid w:val="00FA199A"/>
    <w:rsid w:val="00FC5B97"/>
    <w:rsid w:val="00FD1429"/>
    <w:rsid w:val="00FE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E44A5"/>
  <w15:chartTrackingRefBased/>
  <w15:docId w15:val="{B8D9F769-4CE9-4B23-B93F-03C357617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23A"/>
  </w:style>
  <w:style w:type="paragraph" w:styleId="Heading1">
    <w:name w:val="heading 1"/>
    <w:basedOn w:val="Normal"/>
    <w:next w:val="Normal"/>
    <w:link w:val="Heading1Char"/>
    <w:uiPriority w:val="9"/>
    <w:qFormat/>
    <w:rsid w:val="00746E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7357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7357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D72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D38E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38E7"/>
    <w:rPr>
      <w:rFonts w:ascii="Consolas" w:hAnsi="Consolas"/>
      <w:sz w:val="20"/>
      <w:szCs w:val="20"/>
    </w:rPr>
  </w:style>
  <w:style w:type="paragraph" w:styleId="ListParagraph">
    <w:name w:val="List Paragraph"/>
    <w:basedOn w:val="Normal"/>
    <w:uiPriority w:val="34"/>
    <w:qFormat/>
    <w:rsid w:val="005D38E7"/>
    <w:pPr>
      <w:ind w:left="720"/>
      <w:contextualSpacing/>
    </w:pPr>
  </w:style>
  <w:style w:type="character" w:customStyle="1" w:styleId="Heading2Char">
    <w:name w:val="Heading 2 Char"/>
    <w:basedOn w:val="DefaultParagraphFont"/>
    <w:link w:val="Heading2"/>
    <w:uiPriority w:val="9"/>
    <w:rsid w:val="00C7357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7357D"/>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735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357D"/>
    <w:rPr>
      <w:b/>
      <w:bCs/>
    </w:rPr>
  </w:style>
  <w:style w:type="character" w:customStyle="1" w:styleId="Heading1Char">
    <w:name w:val="Heading 1 Char"/>
    <w:basedOn w:val="DefaultParagraphFont"/>
    <w:link w:val="Heading1"/>
    <w:uiPriority w:val="9"/>
    <w:rsid w:val="00746E98"/>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DC6B1D"/>
    <w:rPr>
      <w:i/>
      <w:iCs/>
    </w:rPr>
  </w:style>
  <w:style w:type="table" w:styleId="TableGrid">
    <w:name w:val="Table Grid"/>
    <w:basedOn w:val="TableNormal"/>
    <w:uiPriority w:val="59"/>
    <w:rsid w:val="006E2D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D7287"/>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EC4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7B4"/>
  </w:style>
  <w:style w:type="paragraph" w:styleId="Footer">
    <w:name w:val="footer"/>
    <w:basedOn w:val="Normal"/>
    <w:link w:val="FooterChar"/>
    <w:uiPriority w:val="99"/>
    <w:unhideWhenUsed/>
    <w:rsid w:val="00EC4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59030">
      <w:bodyDiv w:val="1"/>
      <w:marLeft w:val="0"/>
      <w:marRight w:val="0"/>
      <w:marTop w:val="0"/>
      <w:marBottom w:val="0"/>
      <w:divBdr>
        <w:top w:val="none" w:sz="0" w:space="0" w:color="auto"/>
        <w:left w:val="none" w:sz="0" w:space="0" w:color="auto"/>
        <w:bottom w:val="none" w:sz="0" w:space="0" w:color="auto"/>
        <w:right w:val="none" w:sz="0" w:space="0" w:color="auto"/>
      </w:divBdr>
    </w:div>
    <w:div w:id="459736285">
      <w:bodyDiv w:val="1"/>
      <w:marLeft w:val="0"/>
      <w:marRight w:val="0"/>
      <w:marTop w:val="0"/>
      <w:marBottom w:val="0"/>
      <w:divBdr>
        <w:top w:val="none" w:sz="0" w:space="0" w:color="auto"/>
        <w:left w:val="none" w:sz="0" w:space="0" w:color="auto"/>
        <w:bottom w:val="none" w:sz="0" w:space="0" w:color="auto"/>
        <w:right w:val="none" w:sz="0" w:space="0" w:color="auto"/>
      </w:divBdr>
    </w:div>
    <w:div w:id="621156798">
      <w:bodyDiv w:val="1"/>
      <w:marLeft w:val="0"/>
      <w:marRight w:val="0"/>
      <w:marTop w:val="0"/>
      <w:marBottom w:val="0"/>
      <w:divBdr>
        <w:top w:val="none" w:sz="0" w:space="0" w:color="auto"/>
        <w:left w:val="none" w:sz="0" w:space="0" w:color="auto"/>
        <w:bottom w:val="none" w:sz="0" w:space="0" w:color="auto"/>
        <w:right w:val="none" w:sz="0" w:space="0" w:color="auto"/>
      </w:divBdr>
    </w:div>
    <w:div w:id="640380846">
      <w:bodyDiv w:val="1"/>
      <w:marLeft w:val="0"/>
      <w:marRight w:val="0"/>
      <w:marTop w:val="0"/>
      <w:marBottom w:val="0"/>
      <w:divBdr>
        <w:top w:val="none" w:sz="0" w:space="0" w:color="auto"/>
        <w:left w:val="none" w:sz="0" w:space="0" w:color="auto"/>
        <w:bottom w:val="none" w:sz="0" w:space="0" w:color="auto"/>
        <w:right w:val="none" w:sz="0" w:space="0" w:color="auto"/>
      </w:divBdr>
    </w:div>
    <w:div w:id="872571254">
      <w:bodyDiv w:val="1"/>
      <w:marLeft w:val="0"/>
      <w:marRight w:val="0"/>
      <w:marTop w:val="0"/>
      <w:marBottom w:val="0"/>
      <w:divBdr>
        <w:top w:val="none" w:sz="0" w:space="0" w:color="auto"/>
        <w:left w:val="none" w:sz="0" w:space="0" w:color="auto"/>
        <w:bottom w:val="none" w:sz="0" w:space="0" w:color="auto"/>
        <w:right w:val="none" w:sz="0" w:space="0" w:color="auto"/>
      </w:divBdr>
    </w:div>
    <w:div w:id="914315667">
      <w:bodyDiv w:val="1"/>
      <w:marLeft w:val="0"/>
      <w:marRight w:val="0"/>
      <w:marTop w:val="0"/>
      <w:marBottom w:val="0"/>
      <w:divBdr>
        <w:top w:val="none" w:sz="0" w:space="0" w:color="auto"/>
        <w:left w:val="none" w:sz="0" w:space="0" w:color="auto"/>
        <w:bottom w:val="none" w:sz="0" w:space="0" w:color="auto"/>
        <w:right w:val="none" w:sz="0" w:space="0" w:color="auto"/>
      </w:divBdr>
    </w:div>
    <w:div w:id="935208226">
      <w:bodyDiv w:val="1"/>
      <w:marLeft w:val="0"/>
      <w:marRight w:val="0"/>
      <w:marTop w:val="0"/>
      <w:marBottom w:val="0"/>
      <w:divBdr>
        <w:top w:val="none" w:sz="0" w:space="0" w:color="auto"/>
        <w:left w:val="none" w:sz="0" w:space="0" w:color="auto"/>
        <w:bottom w:val="none" w:sz="0" w:space="0" w:color="auto"/>
        <w:right w:val="none" w:sz="0" w:space="0" w:color="auto"/>
      </w:divBdr>
    </w:div>
    <w:div w:id="980580559">
      <w:bodyDiv w:val="1"/>
      <w:marLeft w:val="0"/>
      <w:marRight w:val="0"/>
      <w:marTop w:val="0"/>
      <w:marBottom w:val="0"/>
      <w:divBdr>
        <w:top w:val="none" w:sz="0" w:space="0" w:color="auto"/>
        <w:left w:val="none" w:sz="0" w:space="0" w:color="auto"/>
        <w:bottom w:val="none" w:sz="0" w:space="0" w:color="auto"/>
        <w:right w:val="none" w:sz="0" w:space="0" w:color="auto"/>
      </w:divBdr>
    </w:div>
    <w:div w:id="1007370681">
      <w:bodyDiv w:val="1"/>
      <w:marLeft w:val="0"/>
      <w:marRight w:val="0"/>
      <w:marTop w:val="0"/>
      <w:marBottom w:val="0"/>
      <w:divBdr>
        <w:top w:val="none" w:sz="0" w:space="0" w:color="auto"/>
        <w:left w:val="none" w:sz="0" w:space="0" w:color="auto"/>
        <w:bottom w:val="none" w:sz="0" w:space="0" w:color="auto"/>
        <w:right w:val="none" w:sz="0" w:space="0" w:color="auto"/>
      </w:divBdr>
    </w:div>
    <w:div w:id="1233420046">
      <w:bodyDiv w:val="1"/>
      <w:marLeft w:val="0"/>
      <w:marRight w:val="0"/>
      <w:marTop w:val="0"/>
      <w:marBottom w:val="0"/>
      <w:divBdr>
        <w:top w:val="none" w:sz="0" w:space="0" w:color="auto"/>
        <w:left w:val="none" w:sz="0" w:space="0" w:color="auto"/>
        <w:bottom w:val="none" w:sz="0" w:space="0" w:color="auto"/>
        <w:right w:val="none" w:sz="0" w:space="0" w:color="auto"/>
      </w:divBdr>
    </w:div>
    <w:div w:id="1242178794">
      <w:bodyDiv w:val="1"/>
      <w:marLeft w:val="0"/>
      <w:marRight w:val="0"/>
      <w:marTop w:val="0"/>
      <w:marBottom w:val="0"/>
      <w:divBdr>
        <w:top w:val="none" w:sz="0" w:space="0" w:color="auto"/>
        <w:left w:val="none" w:sz="0" w:space="0" w:color="auto"/>
        <w:bottom w:val="none" w:sz="0" w:space="0" w:color="auto"/>
        <w:right w:val="none" w:sz="0" w:space="0" w:color="auto"/>
      </w:divBdr>
      <w:divsChild>
        <w:div w:id="906840568">
          <w:marLeft w:val="547"/>
          <w:marRight w:val="0"/>
          <w:marTop w:val="0"/>
          <w:marBottom w:val="0"/>
          <w:divBdr>
            <w:top w:val="none" w:sz="0" w:space="0" w:color="auto"/>
            <w:left w:val="none" w:sz="0" w:space="0" w:color="auto"/>
            <w:bottom w:val="none" w:sz="0" w:space="0" w:color="auto"/>
            <w:right w:val="none" w:sz="0" w:space="0" w:color="auto"/>
          </w:divBdr>
        </w:div>
      </w:divsChild>
    </w:div>
    <w:div w:id="1254238567">
      <w:bodyDiv w:val="1"/>
      <w:marLeft w:val="0"/>
      <w:marRight w:val="0"/>
      <w:marTop w:val="0"/>
      <w:marBottom w:val="0"/>
      <w:divBdr>
        <w:top w:val="none" w:sz="0" w:space="0" w:color="auto"/>
        <w:left w:val="none" w:sz="0" w:space="0" w:color="auto"/>
        <w:bottom w:val="none" w:sz="0" w:space="0" w:color="auto"/>
        <w:right w:val="none" w:sz="0" w:space="0" w:color="auto"/>
      </w:divBdr>
    </w:div>
    <w:div w:id="1469546025">
      <w:bodyDiv w:val="1"/>
      <w:marLeft w:val="0"/>
      <w:marRight w:val="0"/>
      <w:marTop w:val="0"/>
      <w:marBottom w:val="0"/>
      <w:divBdr>
        <w:top w:val="none" w:sz="0" w:space="0" w:color="auto"/>
        <w:left w:val="none" w:sz="0" w:space="0" w:color="auto"/>
        <w:bottom w:val="none" w:sz="0" w:space="0" w:color="auto"/>
        <w:right w:val="none" w:sz="0" w:space="0" w:color="auto"/>
      </w:divBdr>
    </w:div>
    <w:div w:id="1471287444">
      <w:bodyDiv w:val="1"/>
      <w:marLeft w:val="0"/>
      <w:marRight w:val="0"/>
      <w:marTop w:val="0"/>
      <w:marBottom w:val="0"/>
      <w:divBdr>
        <w:top w:val="none" w:sz="0" w:space="0" w:color="auto"/>
        <w:left w:val="none" w:sz="0" w:space="0" w:color="auto"/>
        <w:bottom w:val="none" w:sz="0" w:space="0" w:color="auto"/>
        <w:right w:val="none" w:sz="0" w:space="0" w:color="auto"/>
      </w:divBdr>
    </w:div>
    <w:div w:id="1496219103">
      <w:bodyDiv w:val="1"/>
      <w:marLeft w:val="0"/>
      <w:marRight w:val="0"/>
      <w:marTop w:val="0"/>
      <w:marBottom w:val="0"/>
      <w:divBdr>
        <w:top w:val="none" w:sz="0" w:space="0" w:color="auto"/>
        <w:left w:val="none" w:sz="0" w:space="0" w:color="auto"/>
        <w:bottom w:val="none" w:sz="0" w:space="0" w:color="auto"/>
        <w:right w:val="none" w:sz="0" w:space="0" w:color="auto"/>
      </w:divBdr>
    </w:div>
    <w:div w:id="1538153289">
      <w:bodyDiv w:val="1"/>
      <w:marLeft w:val="0"/>
      <w:marRight w:val="0"/>
      <w:marTop w:val="0"/>
      <w:marBottom w:val="0"/>
      <w:divBdr>
        <w:top w:val="none" w:sz="0" w:space="0" w:color="auto"/>
        <w:left w:val="none" w:sz="0" w:space="0" w:color="auto"/>
        <w:bottom w:val="none" w:sz="0" w:space="0" w:color="auto"/>
        <w:right w:val="none" w:sz="0" w:space="0" w:color="auto"/>
      </w:divBdr>
    </w:div>
    <w:div w:id="1657757046">
      <w:bodyDiv w:val="1"/>
      <w:marLeft w:val="0"/>
      <w:marRight w:val="0"/>
      <w:marTop w:val="0"/>
      <w:marBottom w:val="0"/>
      <w:divBdr>
        <w:top w:val="none" w:sz="0" w:space="0" w:color="auto"/>
        <w:left w:val="none" w:sz="0" w:space="0" w:color="auto"/>
        <w:bottom w:val="none" w:sz="0" w:space="0" w:color="auto"/>
        <w:right w:val="none" w:sz="0" w:space="0" w:color="auto"/>
      </w:divBdr>
      <w:divsChild>
        <w:div w:id="300772692">
          <w:marLeft w:val="547"/>
          <w:marRight w:val="0"/>
          <w:marTop w:val="0"/>
          <w:marBottom w:val="0"/>
          <w:divBdr>
            <w:top w:val="none" w:sz="0" w:space="0" w:color="auto"/>
            <w:left w:val="none" w:sz="0" w:space="0" w:color="auto"/>
            <w:bottom w:val="none" w:sz="0" w:space="0" w:color="auto"/>
            <w:right w:val="none" w:sz="0" w:space="0" w:color="auto"/>
          </w:divBdr>
        </w:div>
      </w:divsChild>
    </w:div>
    <w:div w:id="1663771159">
      <w:bodyDiv w:val="1"/>
      <w:marLeft w:val="0"/>
      <w:marRight w:val="0"/>
      <w:marTop w:val="0"/>
      <w:marBottom w:val="0"/>
      <w:divBdr>
        <w:top w:val="none" w:sz="0" w:space="0" w:color="auto"/>
        <w:left w:val="none" w:sz="0" w:space="0" w:color="auto"/>
        <w:bottom w:val="none" w:sz="0" w:space="0" w:color="auto"/>
        <w:right w:val="none" w:sz="0" w:space="0" w:color="auto"/>
      </w:divBdr>
    </w:div>
    <w:div w:id="1730029294">
      <w:bodyDiv w:val="1"/>
      <w:marLeft w:val="0"/>
      <w:marRight w:val="0"/>
      <w:marTop w:val="0"/>
      <w:marBottom w:val="0"/>
      <w:divBdr>
        <w:top w:val="none" w:sz="0" w:space="0" w:color="auto"/>
        <w:left w:val="none" w:sz="0" w:space="0" w:color="auto"/>
        <w:bottom w:val="none" w:sz="0" w:space="0" w:color="auto"/>
        <w:right w:val="none" w:sz="0" w:space="0" w:color="auto"/>
      </w:divBdr>
      <w:divsChild>
        <w:div w:id="1121876070">
          <w:marLeft w:val="403"/>
          <w:marRight w:val="0"/>
          <w:marTop w:val="115"/>
          <w:marBottom w:val="0"/>
          <w:divBdr>
            <w:top w:val="none" w:sz="0" w:space="0" w:color="auto"/>
            <w:left w:val="none" w:sz="0" w:space="0" w:color="auto"/>
            <w:bottom w:val="none" w:sz="0" w:space="0" w:color="auto"/>
            <w:right w:val="none" w:sz="0" w:space="0" w:color="auto"/>
          </w:divBdr>
        </w:div>
        <w:div w:id="975142432">
          <w:marLeft w:val="403"/>
          <w:marRight w:val="0"/>
          <w:marTop w:val="115"/>
          <w:marBottom w:val="0"/>
          <w:divBdr>
            <w:top w:val="none" w:sz="0" w:space="0" w:color="auto"/>
            <w:left w:val="none" w:sz="0" w:space="0" w:color="auto"/>
            <w:bottom w:val="none" w:sz="0" w:space="0" w:color="auto"/>
            <w:right w:val="none" w:sz="0" w:space="0" w:color="auto"/>
          </w:divBdr>
        </w:div>
        <w:div w:id="1682008744">
          <w:marLeft w:val="403"/>
          <w:marRight w:val="0"/>
          <w:marTop w:val="115"/>
          <w:marBottom w:val="0"/>
          <w:divBdr>
            <w:top w:val="none" w:sz="0" w:space="0" w:color="auto"/>
            <w:left w:val="none" w:sz="0" w:space="0" w:color="auto"/>
            <w:bottom w:val="none" w:sz="0" w:space="0" w:color="auto"/>
            <w:right w:val="none" w:sz="0" w:space="0" w:color="auto"/>
          </w:divBdr>
        </w:div>
      </w:divsChild>
    </w:div>
    <w:div w:id="174201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_rels/data1.xml.rels><?xml version="1.0" encoding="UTF-8" standalone="yes"?>
<Relationships xmlns="http://schemas.openxmlformats.org/package/2006/relationships"><Relationship Id="rId1" Type="http://schemas.openxmlformats.org/officeDocument/2006/relationships/image" Target="../media/image1.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AA2259-AC28-4283-BBCE-D9D6D2F17A84}" type="doc">
      <dgm:prSet loTypeId="urn:microsoft.com/office/officeart/2005/8/layout/orgChart1" loCatId="hierarchy" qsTypeId="urn:microsoft.com/office/officeart/2005/8/quickstyle/simple5" qsCatId="simple" csTypeId="urn:microsoft.com/office/officeart/2005/8/colors/colorful4" csCatId="colorful" phldr="1"/>
      <dgm:spPr/>
      <dgm:t>
        <a:bodyPr/>
        <a:lstStyle/>
        <a:p>
          <a:endParaRPr lang="en-GB"/>
        </a:p>
      </dgm:t>
    </dgm:pt>
    <dgm:pt modelId="{0F6EDFE5-BE2F-4097-86C4-54CADE75BEF6}">
      <dgm:prSet phldrT="[Text]" custT="1"/>
      <dgm:spPr>
        <a:blipFill rotWithShape="0">
          <a:blip xmlns:r="http://schemas.openxmlformats.org/officeDocument/2006/relationships" r:embed="rId1"/>
          <a:stretch>
            <a:fillRect/>
          </a:stretch>
        </a:blipFill>
      </dgm:spPr>
      <dgm:t>
        <a:bodyPr/>
        <a:lstStyle/>
        <a:p>
          <a:r>
            <a:rPr lang="en-GB" sz="1000">
              <a:solidFill>
                <a:sysClr val="windowText" lastClr="000000"/>
              </a:solidFill>
            </a:rPr>
            <a:t>Director of IT</a:t>
          </a:r>
        </a:p>
      </dgm:t>
    </dgm:pt>
    <dgm:pt modelId="{C060BBE7-0400-4914-A0AD-203AD8C35759}" type="parTrans" cxnId="{51D25DE5-0048-4A3E-A91E-0FA37B1AA435}">
      <dgm:prSet/>
      <dgm:spPr/>
      <dgm:t>
        <a:bodyPr/>
        <a:lstStyle/>
        <a:p>
          <a:endParaRPr lang="en-GB" sz="1000">
            <a:solidFill>
              <a:sysClr val="windowText" lastClr="000000"/>
            </a:solidFill>
          </a:endParaRPr>
        </a:p>
      </dgm:t>
    </dgm:pt>
    <dgm:pt modelId="{59DC8D59-EC3E-4EC7-A7C2-9B927309372E}" type="sibTrans" cxnId="{51D25DE5-0048-4A3E-A91E-0FA37B1AA435}">
      <dgm:prSet/>
      <dgm:spPr/>
      <dgm:t>
        <a:bodyPr/>
        <a:lstStyle/>
        <a:p>
          <a:endParaRPr lang="en-GB" sz="1000">
            <a:solidFill>
              <a:sysClr val="windowText" lastClr="000000"/>
            </a:solidFill>
          </a:endParaRPr>
        </a:p>
      </dgm:t>
    </dgm:pt>
    <dgm:pt modelId="{DAAB26AE-0AD6-4F09-8E86-C2D9AD75A780}">
      <dgm:prSet phldrT="[Text]" custT="1"/>
      <dgm:spPr/>
      <dgm:t>
        <a:bodyPr/>
        <a:lstStyle/>
        <a:p>
          <a:r>
            <a:rPr lang="en-GB" sz="1000">
              <a:solidFill>
                <a:sysClr val="windowText" lastClr="000000"/>
              </a:solidFill>
            </a:rPr>
            <a:t>R &amp; D Depart.</a:t>
          </a:r>
        </a:p>
      </dgm:t>
    </dgm:pt>
    <dgm:pt modelId="{8016E1A1-C2F3-416B-A7D2-A9BF5374C3AA}" type="parTrans" cxnId="{6903BD11-6CA5-40E1-BF00-F9A4FD189743}">
      <dgm:prSet/>
      <dgm:spPr/>
      <dgm:t>
        <a:bodyPr/>
        <a:lstStyle/>
        <a:p>
          <a:endParaRPr lang="en-GB" sz="1000">
            <a:solidFill>
              <a:sysClr val="windowText" lastClr="000000"/>
            </a:solidFill>
          </a:endParaRPr>
        </a:p>
      </dgm:t>
    </dgm:pt>
    <dgm:pt modelId="{5AD8B105-899D-4E6B-84F9-D31AFF0B79C1}" type="sibTrans" cxnId="{6903BD11-6CA5-40E1-BF00-F9A4FD189743}">
      <dgm:prSet/>
      <dgm:spPr/>
      <dgm:t>
        <a:bodyPr/>
        <a:lstStyle/>
        <a:p>
          <a:endParaRPr lang="en-GB" sz="1000">
            <a:solidFill>
              <a:sysClr val="windowText" lastClr="000000"/>
            </a:solidFill>
          </a:endParaRPr>
        </a:p>
      </dgm:t>
    </dgm:pt>
    <dgm:pt modelId="{21370382-4632-4B3B-8EB7-70EC84D10DF0}">
      <dgm:prSet phldrT="[Text]" custT="1"/>
      <dgm:spPr/>
      <dgm:t>
        <a:bodyPr/>
        <a:lstStyle/>
        <a:p>
          <a:r>
            <a:rPr lang="en-GB" sz="1000">
              <a:solidFill>
                <a:sysClr val="windowText" lastClr="000000"/>
              </a:solidFill>
            </a:rPr>
            <a:t>HRM Depart.</a:t>
          </a:r>
        </a:p>
      </dgm:t>
    </dgm:pt>
    <dgm:pt modelId="{78C0A166-8689-4452-BA5B-916BB9C553C0}" type="sibTrans" cxnId="{1C16AC1E-2322-4066-B242-CAC122D14494}">
      <dgm:prSet/>
      <dgm:spPr/>
      <dgm:t>
        <a:bodyPr/>
        <a:lstStyle/>
        <a:p>
          <a:endParaRPr lang="en-GB" sz="1000">
            <a:solidFill>
              <a:sysClr val="windowText" lastClr="000000"/>
            </a:solidFill>
          </a:endParaRPr>
        </a:p>
      </dgm:t>
    </dgm:pt>
    <dgm:pt modelId="{2C2601BE-A2CB-47B7-9CC5-FF1D8F172F18}" type="parTrans" cxnId="{1C16AC1E-2322-4066-B242-CAC122D14494}">
      <dgm:prSet/>
      <dgm:spPr/>
      <dgm:t>
        <a:bodyPr/>
        <a:lstStyle/>
        <a:p>
          <a:endParaRPr lang="en-GB" sz="1000">
            <a:solidFill>
              <a:sysClr val="windowText" lastClr="000000"/>
            </a:solidFill>
          </a:endParaRPr>
        </a:p>
      </dgm:t>
    </dgm:pt>
    <dgm:pt modelId="{F5F230C9-6340-4E99-A1F4-CAAD62C53959}">
      <dgm:prSet phldrT="[Text]" custT="1"/>
      <dgm:spPr/>
      <dgm:t>
        <a:bodyPr/>
        <a:lstStyle/>
        <a:p>
          <a:r>
            <a:rPr lang="en-GB" sz="1000" b="1">
              <a:solidFill>
                <a:sysClr val="windowText" lastClr="000000"/>
              </a:solidFill>
            </a:rPr>
            <a:t>Business Management Team</a:t>
          </a:r>
        </a:p>
      </dgm:t>
    </dgm:pt>
    <dgm:pt modelId="{9F02ABBE-DB7C-4338-9A74-8E9D7316D4B8}" type="parTrans" cxnId="{9B3E186A-4E34-45B0-A2ED-8B5A5F088CF8}">
      <dgm:prSet/>
      <dgm:spPr/>
      <dgm:t>
        <a:bodyPr/>
        <a:lstStyle/>
        <a:p>
          <a:endParaRPr lang="en-GB" sz="1000">
            <a:solidFill>
              <a:sysClr val="windowText" lastClr="000000"/>
            </a:solidFill>
          </a:endParaRPr>
        </a:p>
      </dgm:t>
    </dgm:pt>
    <dgm:pt modelId="{11BF2434-4D59-4DFA-90A3-11A608BC5AD8}" type="sibTrans" cxnId="{9B3E186A-4E34-45B0-A2ED-8B5A5F088CF8}">
      <dgm:prSet/>
      <dgm:spPr/>
      <dgm:t>
        <a:bodyPr/>
        <a:lstStyle/>
        <a:p>
          <a:endParaRPr lang="en-GB" sz="1000">
            <a:solidFill>
              <a:sysClr val="windowText" lastClr="000000"/>
            </a:solidFill>
          </a:endParaRPr>
        </a:p>
      </dgm:t>
    </dgm:pt>
    <dgm:pt modelId="{A61BAE08-96CE-4451-8692-4F0B9E513E69}">
      <dgm:prSet phldrT="[Text]" custT="1"/>
      <dgm:spPr/>
      <dgm:t>
        <a:bodyPr/>
        <a:lstStyle/>
        <a:p>
          <a:r>
            <a:rPr lang="en-GB" sz="1000">
              <a:solidFill>
                <a:sysClr val="windowText" lastClr="000000"/>
              </a:solidFill>
            </a:rPr>
            <a:t>IT Depart.</a:t>
          </a:r>
        </a:p>
      </dgm:t>
    </dgm:pt>
    <dgm:pt modelId="{157391F8-59D2-4E73-96FD-BF925F1D47C2}" type="parTrans" cxnId="{43D4C4A7-1151-4C5D-9FD1-7308A48BD68D}">
      <dgm:prSet/>
      <dgm:spPr/>
      <dgm:t>
        <a:bodyPr/>
        <a:lstStyle/>
        <a:p>
          <a:endParaRPr lang="en-GB" sz="1000">
            <a:solidFill>
              <a:sysClr val="windowText" lastClr="000000"/>
            </a:solidFill>
          </a:endParaRPr>
        </a:p>
      </dgm:t>
    </dgm:pt>
    <dgm:pt modelId="{A57F5691-323C-4EA9-9A98-22089A0AD554}" type="sibTrans" cxnId="{43D4C4A7-1151-4C5D-9FD1-7308A48BD68D}">
      <dgm:prSet/>
      <dgm:spPr/>
      <dgm:t>
        <a:bodyPr/>
        <a:lstStyle/>
        <a:p>
          <a:endParaRPr lang="en-GB" sz="1000">
            <a:solidFill>
              <a:sysClr val="windowText" lastClr="000000"/>
            </a:solidFill>
          </a:endParaRPr>
        </a:p>
      </dgm:t>
    </dgm:pt>
    <dgm:pt modelId="{32DDFB22-E33D-4E89-9491-C6914B2DDB70}">
      <dgm:prSet phldrT="[Text]" custT="1"/>
      <dgm:spPr/>
      <dgm:t>
        <a:bodyPr/>
        <a:lstStyle/>
        <a:p>
          <a:r>
            <a:rPr lang="en-GB" sz="1000">
              <a:solidFill>
                <a:sysClr val="windowText" lastClr="000000"/>
              </a:solidFill>
            </a:rPr>
            <a:t>Marketing Depart.</a:t>
          </a:r>
        </a:p>
      </dgm:t>
    </dgm:pt>
    <dgm:pt modelId="{69F54D73-A183-457B-975F-3D0B9BD6121F}" type="parTrans" cxnId="{374872E6-1BD4-439E-BC9D-30BD4435F546}">
      <dgm:prSet/>
      <dgm:spPr/>
      <dgm:t>
        <a:bodyPr/>
        <a:lstStyle/>
        <a:p>
          <a:endParaRPr lang="en-US" sz="1000">
            <a:solidFill>
              <a:sysClr val="windowText" lastClr="000000"/>
            </a:solidFill>
          </a:endParaRPr>
        </a:p>
      </dgm:t>
    </dgm:pt>
    <dgm:pt modelId="{1041FFF5-8387-4998-BE2F-59837E384351}" type="sibTrans" cxnId="{374872E6-1BD4-439E-BC9D-30BD4435F546}">
      <dgm:prSet/>
      <dgm:spPr/>
      <dgm:t>
        <a:bodyPr/>
        <a:lstStyle/>
        <a:p>
          <a:endParaRPr lang="en-US" sz="1000">
            <a:solidFill>
              <a:sysClr val="windowText" lastClr="000000"/>
            </a:solidFill>
          </a:endParaRPr>
        </a:p>
      </dgm:t>
    </dgm:pt>
    <dgm:pt modelId="{669187D7-3EFE-48B7-8633-C1875037A06E}">
      <dgm:prSet custT="1"/>
      <dgm:spPr/>
      <dgm:t>
        <a:bodyPr/>
        <a:lstStyle/>
        <a:p>
          <a:r>
            <a:rPr lang="en-US" sz="1000">
              <a:solidFill>
                <a:sysClr val="windowText" lastClr="000000"/>
              </a:solidFill>
            </a:rPr>
            <a:t>Estate Officer</a:t>
          </a:r>
        </a:p>
      </dgm:t>
    </dgm:pt>
    <dgm:pt modelId="{F069BFBC-D87C-4CEA-BD42-1EB840F98A8D}" type="parTrans" cxnId="{C9AE0210-5902-4D33-AFF4-46D6EFD08DDE}">
      <dgm:prSet/>
      <dgm:spPr/>
      <dgm:t>
        <a:bodyPr/>
        <a:lstStyle/>
        <a:p>
          <a:endParaRPr lang="en-US" sz="1000">
            <a:solidFill>
              <a:sysClr val="windowText" lastClr="000000"/>
            </a:solidFill>
          </a:endParaRPr>
        </a:p>
      </dgm:t>
    </dgm:pt>
    <dgm:pt modelId="{CF4210F2-F6CC-4368-A8BF-8A9F8F1030C4}" type="sibTrans" cxnId="{C9AE0210-5902-4D33-AFF4-46D6EFD08DDE}">
      <dgm:prSet/>
      <dgm:spPr/>
      <dgm:t>
        <a:bodyPr/>
        <a:lstStyle/>
        <a:p>
          <a:endParaRPr lang="en-US" sz="1000">
            <a:solidFill>
              <a:sysClr val="windowText" lastClr="000000"/>
            </a:solidFill>
          </a:endParaRPr>
        </a:p>
      </dgm:t>
    </dgm:pt>
    <dgm:pt modelId="{46505F12-8EC4-4DB8-A0D6-03E7E117FB5A}">
      <dgm:prSet phldrT="[Text]" custT="1"/>
      <dgm:spPr/>
      <dgm:t>
        <a:bodyPr/>
        <a:lstStyle/>
        <a:p>
          <a:r>
            <a:rPr lang="en-GB" sz="1000">
              <a:solidFill>
                <a:sysClr val="windowText" lastClr="000000"/>
              </a:solidFill>
            </a:rPr>
            <a:t>A.Finance Depart.</a:t>
          </a:r>
        </a:p>
      </dgm:t>
    </dgm:pt>
    <dgm:pt modelId="{22C33161-21BD-40CC-B3C8-7107FB1B45A4}" type="parTrans" cxnId="{4AA5C19E-A730-493A-AF3F-4FD097391AFE}">
      <dgm:prSet/>
      <dgm:spPr/>
      <dgm:t>
        <a:bodyPr/>
        <a:lstStyle/>
        <a:p>
          <a:endParaRPr lang="en-US" sz="1000">
            <a:solidFill>
              <a:sysClr val="windowText" lastClr="000000"/>
            </a:solidFill>
          </a:endParaRPr>
        </a:p>
      </dgm:t>
    </dgm:pt>
    <dgm:pt modelId="{8F11BE01-062F-4F74-920F-4C7F5D0293DE}" type="sibTrans" cxnId="{4AA5C19E-A730-493A-AF3F-4FD097391AFE}">
      <dgm:prSet/>
      <dgm:spPr/>
      <dgm:t>
        <a:bodyPr/>
        <a:lstStyle/>
        <a:p>
          <a:endParaRPr lang="en-US" sz="1000">
            <a:solidFill>
              <a:sysClr val="windowText" lastClr="000000"/>
            </a:solidFill>
          </a:endParaRPr>
        </a:p>
      </dgm:t>
    </dgm:pt>
    <dgm:pt modelId="{19EF3364-C653-40C6-AA04-1892CD3A2BEA}" type="pres">
      <dgm:prSet presAssocID="{6DAA2259-AC28-4283-BBCE-D9D6D2F17A84}" presName="hierChild1" presStyleCnt="0">
        <dgm:presLayoutVars>
          <dgm:orgChart val="1"/>
          <dgm:chPref val="1"/>
          <dgm:dir/>
          <dgm:animOne val="branch"/>
          <dgm:animLvl val="lvl"/>
          <dgm:resizeHandles/>
        </dgm:presLayoutVars>
      </dgm:prSet>
      <dgm:spPr/>
    </dgm:pt>
    <dgm:pt modelId="{389D2592-D6F9-4E86-A5EE-9EB97C811386}" type="pres">
      <dgm:prSet presAssocID="{F5F230C9-6340-4E99-A1F4-CAAD62C53959}" presName="hierRoot1" presStyleCnt="0">
        <dgm:presLayoutVars>
          <dgm:hierBranch val="init"/>
        </dgm:presLayoutVars>
      </dgm:prSet>
      <dgm:spPr/>
    </dgm:pt>
    <dgm:pt modelId="{05BC9D4C-7992-4754-B40C-9BAA087013D1}" type="pres">
      <dgm:prSet presAssocID="{F5F230C9-6340-4E99-A1F4-CAAD62C53959}" presName="rootComposite1" presStyleCnt="0"/>
      <dgm:spPr/>
    </dgm:pt>
    <dgm:pt modelId="{8618B1DB-EEED-4AB7-96F1-E3F08580A248}" type="pres">
      <dgm:prSet presAssocID="{F5F230C9-6340-4E99-A1F4-CAAD62C53959}" presName="rootText1" presStyleLbl="node0" presStyleIdx="0" presStyleCnt="3" custLinFactX="22080" custLinFactY="-23181" custLinFactNeighborX="100000" custLinFactNeighborY="-100000">
        <dgm:presLayoutVars>
          <dgm:chPref val="3"/>
        </dgm:presLayoutVars>
      </dgm:prSet>
      <dgm:spPr/>
    </dgm:pt>
    <dgm:pt modelId="{776BBDBB-9688-4BBE-851B-0007094CEE81}" type="pres">
      <dgm:prSet presAssocID="{F5F230C9-6340-4E99-A1F4-CAAD62C53959}" presName="rootConnector1" presStyleLbl="node1" presStyleIdx="0" presStyleCnt="0"/>
      <dgm:spPr/>
    </dgm:pt>
    <dgm:pt modelId="{FE80D35A-2E8E-4B99-8F5D-825B42708041}" type="pres">
      <dgm:prSet presAssocID="{F5F230C9-6340-4E99-A1F4-CAAD62C53959}" presName="hierChild2" presStyleCnt="0"/>
      <dgm:spPr/>
    </dgm:pt>
    <dgm:pt modelId="{A428974C-0E11-4D10-93F2-64EE00ACE4CD}" type="pres">
      <dgm:prSet presAssocID="{F5F230C9-6340-4E99-A1F4-CAAD62C53959}" presName="hierChild3" presStyleCnt="0"/>
      <dgm:spPr/>
    </dgm:pt>
    <dgm:pt modelId="{F3223F3F-527B-4E88-81F4-58A91500D4A1}" type="pres">
      <dgm:prSet presAssocID="{0F6EDFE5-BE2F-4097-86C4-54CADE75BEF6}" presName="hierRoot1" presStyleCnt="0">
        <dgm:presLayoutVars>
          <dgm:hierBranch val="init"/>
        </dgm:presLayoutVars>
      </dgm:prSet>
      <dgm:spPr/>
    </dgm:pt>
    <dgm:pt modelId="{C56A7AC0-B0C5-4458-89CA-EC59F371D0FB}" type="pres">
      <dgm:prSet presAssocID="{0F6EDFE5-BE2F-4097-86C4-54CADE75BEF6}" presName="rootComposite1" presStyleCnt="0"/>
      <dgm:spPr/>
    </dgm:pt>
    <dgm:pt modelId="{CD86669B-1B3A-4556-8975-FEEA6E4D9303}" type="pres">
      <dgm:prSet presAssocID="{0F6EDFE5-BE2F-4097-86C4-54CADE75BEF6}" presName="rootText1" presStyleLbl="node0" presStyleIdx="1" presStyleCnt="3">
        <dgm:presLayoutVars>
          <dgm:chPref val="3"/>
        </dgm:presLayoutVars>
      </dgm:prSet>
      <dgm:spPr/>
    </dgm:pt>
    <dgm:pt modelId="{2C94F714-D4FC-477D-8EEF-90C92AE8C21A}" type="pres">
      <dgm:prSet presAssocID="{0F6EDFE5-BE2F-4097-86C4-54CADE75BEF6}" presName="rootConnector1" presStyleLbl="node1" presStyleIdx="0" presStyleCnt="0"/>
      <dgm:spPr/>
    </dgm:pt>
    <dgm:pt modelId="{8AFB8EC2-F21C-4F4C-BD7A-EF0FAE5FD00B}" type="pres">
      <dgm:prSet presAssocID="{0F6EDFE5-BE2F-4097-86C4-54CADE75BEF6}" presName="hierChild2" presStyleCnt="0"/>
      <dgm:spPr/>
    </dgm:pt>
    <dgm:pt modelId="{1E6D519A-67AC-4EAA-A503-39A0C9466981}" type="pres">
      <dgm:prSet presAssocID="{2C2601BE-A2CB-47B7-9CC5-FF1D8F172F18}" presName="Name37" presStyleLbl="parChTrans1D2" presStyleIdx="0" presStyleCnt="5"/>
      <dgm:spPr/>
    </dgm:pt>
    <dgm:pt modelId="{66494EA1-C2A2-4E2A-9D2A-4316B3240A1B}" type="pres">
      <dgm:prSet presAssocID="{21370382-4632-4B3B-8EB7-70EC84D10DF0}" presName="hierRoot2" presStyleCnt="0">
        <dgm:presLayoutVars>
          <dgm:hierBranch val="init"/>
        </dgm:presLayoutVars>
      </dgm:prSet>
      <dgm:spPr/>
    </dgm:pt>
    <dgm:pt modelId="{C0207DBE-2A8C-4659-8E8C-BC444CC4F98F}" type="pres">
      <dgm:prSet presAssocID="{21370382-4632-4B3B-8EB7-70EC84D10DF0}" presName="rootComposite" presStyleCnt="0"/>
      <dgm:spPr/>
    </dgm:pt>
    <dgm:pt modelId="{2EDE664B-955C-47EB-8BD1-B31D9718E417}" type="pres">
      <dgm:prSet presAssocID="{21370382-4632-4B3B-8EB7-70EC84D10DF0}" presName="rootText" presStyleLbl="node2" presStyleIdx="0" presStyleCnt="5">
        <dgm:presLayoutVars>
          <dgm:chPref val="3"/>
        </dgm:presLayoutVars>
      </dgm:prSet>
      <dgm:spPr/>
    </dgm:pt>
    <dgm:pt modelId="{A419B2C1-8BD4-4A68-B96F-4405F23881CB}" type="pres">
      <dgm:prSet presAssocID="{21370382-4632-4B3B-8EB7-70EC84D10DF0}" presName="rootConnector" presStyleLbl="node2" presStyleIdx="0" presStyleCnt="5"/>
      <dgm:spPr/>
    </dgm:pt>
    <dgm:pt modelId="{1C7FFC23-19C8-4CF3-805A-DE7A071E6DAD}" type="pres">
      <dgm:prSet presAssocID="{21370382-4632-4B3B-8EB7-70EC84D10DF0}" presName="hierChild4" presStyleCnt="0"/>
      <dgm:spPr/>
    </dgm:pt>
    <dgm:pt modelId="{E89E9E22-59F5-438E-AECB-F2B35F5B18D1}" type="pres">
      <dgm:prSet presAssocID="{21370382-4632-4B3B-8EB7-70EC84D10DF0}" presName="hierChild5" presStyleCnt="0"/>
      <dgm:spPr/>
    </dgm:pt>
    <dgm:pt modelId="{829831C5-6026-45FE-B717-E5A3BDF2C2D3}" type="pres">
      <dgm:prSet presAssocID="{157391F8-59D2-4E73-96FD-BF925F1D47C2}" presName="Name37" presStyleLbl="parChTrans1D2" presStyleIdx="1" presStyleCnt="5"/>
      <dgm:spPr/>
    </dgm:pt>
    <dgm:pt modelId="{CDFAF078-D417-4875-B532-0D82F46760F8}" type="pres">
      <dgm:prSet presAssocID="{A61BAE08-96CE-4451-8692-4F0B9E513E69}" presName="hierRoot2" presStyleCnt="0">
        <dgm:presLayoutVars>
          <dgm:hierBranch val="init"/>
        </dgm:presLayoutVars>
      </dgm:prSet>
      <dgm:spPr/>
    </dgm:pt>
    <dgm:pt modelId="{064A36CB-E8AB-48E6-9568-CC5683013090}" type="pres">
      <dgm:prSet presAssocID="{A61BAE08-96CE-4451-8692-4F0B9E513E69}" presName="rootComposite" presStyleCnt="0"/>
      <dgm:spPr/>
    </dgm:pt>
    <dgm:pt modelId="{478D87E2-9C64-4642-BCE5-11716FC69401}" type="pres">
      <dgm:prSet presAssocID="{A61BAE08-96CE-4451-8692-4F0B9E513E69}" presName="rootText" presStyleLbl="node2" presStyleIdx="1" presStyleCnt="5">
        <dgm:presLayoutVars>
          <dgm:chPref val="3"/>
        </dgm:presLayoutVars>
      </dgm:prSet>
      <dgm:spPr/>
    </dgm:pt>
    <dgm:pt modelId="{6D112870-931C-48AF-9A2B-08A45C0706B3}" type="pres">
      <dgm:prSet presAssocID="{A61BAE08-96CE-4451-8692-4F0B9E513E69}" presName="rootConnector" presStyleLbl="node2" presStyleIdx="1" presStyleCnt="5"/>
      <dgm:spPr/>
    </dgm:pt>
    <dgm:pt modelId="{E1C59FD8-475F-403B-9267-D62B6C722E4C}" type="pres">
      <dgm:prSet presAssocID="{A61BAE08-96CE-4451-8692-4F0B9E513E69}" presName="hierChild4" presStyleCnt="0"/>
      <dgm:spPr/>
    </dgm:pt>
    <dgm:pt modelId="{632B50CD-63AA-4E75-ACDA-7FF272040916}" type="pres">
      <dgm:prSet presAssocID="{A61BAE08-96CE-4451-8692-4F0B9E513E69}" presName="hierChild5" presStyleCnt="0"/>
      <dgm:spPr/>
    </dgm:pt>
    <dgm:pt modelId="{68E613BF-C54C-46A9-98BF-ACF0508E00CF}" type="pres">
      <dgm:prSet presAssocID="{8016E1A1-C2F3-416B-A7D2-A9BF5374C3AA}" presName="Name37" presStyleLbl="parChTrans1D2" presStyleIdx="2" presStyleCnt="5"/>
      <dgm:spPr/>
    </dgm:pt>
    <dgm:pt modelId="{DAB3BCF7-9163-4D42-9250-C7FDD9E79F4D}" type="pres">
      <dgm:prSet presAssocID="{DAAB26AE-0AD6-4F09-8E86-C2D9AD75A780}" presName="hierRoot2" presStyleCnt="0">
        <dgm:presLayoutVars>
          <dgm:hierBranch val="init"/>
        </dgm:presLayoutVars>
      </dgm:prSet>
      <dgm:spPr/>
    </dgm:pt>
    <dgm:pt modelId="{C832F272-FA12-44EA-9200-73F263DA854D}" type="pres">
      <dgm:prSet presAssocID="{DAAB26AE-0AD6-4F09-8E86-C2D9AD75A780}" presName="rootComposite" presStyleCnt="0"/>
      <dgm:spPr/>
    </dgm:pt>
    <dgm:pt modelId="{C18EAC88-7157-4791-B793-76F3E146165C}" type="pres">
      <dgm:prSet presAssocID="{DAAB26AE-0AD6-4F09-8E86-C2D9AD75A780}" presName="rootText" presStyleLbl="node2" presStyleIdx="2" presStyleCnt="5">
        <dgm:presLayoutVars>
          <dgm:chPref val="3"/>
        </dgm:presLayoutVars>
      </dgm:prSet>
      <dgm:spPr/>
    </dgm:pt>
    <dgm:pt modelId="{6C93FB85-2F7E-426A-8E3F-14E86AA85C09}" type="pres">
      <dgm:prSet presAssocID="{DAAB26AE-0AD6-4F09-8E86-C2D9AD75A780}" presName="rootConnector" presStyleLbl="node2" presStyleIdx="2" presStyleCnt="5"/>
      <dgm:spPr/>
    </dgm:pt>
    <dgm:pt modelId="{8BDF5D77-5157-47DF-AAD7-B770E39D03A3}" type="pres">
      <dgm:prSet presAssocID="{DAAB26AE-0AD6-4F09-8E86-C2D9AD75A780}" presName="hierChild4" presStyleCnt="0"/>
      <dgm:spPr/>
    </dgm:pt>
    <dgm:pt modelId="{5D70716E-5C88-474F-B222-57D4557A83C0}" type="pres">
      <dgm:prSet presAssocID="{DAAB26AE-0AD6-4F09-8E86-C2D9AD75A780}" presName="hierChild5" presStyleCnt="0"/>
      <dgm:spPr/>
    </dgm:pt>
    <dgm:pt modelId="{10197FC9-5E24-4DF8-A1CC-24C7979ACC3A}" type="pres">
      <dgm:prSet presAssocID="{69F54D73-A183-457B-975F-3D0B9BD6121F}" presName="Name37" presStyleLbl="parChTrans1D2" presStyleIdx="3" presStyleCnt="5"/>
      <dgm:spPr/>
    </dgm:pt>
    <dgm:pt modelId="{FF4692CA-B5BA-4E91-A976-A033EA48A96C}" type="pres">
      <dgm:prSet presAssocID="{32DDFB22-E33D-4E89-9491-C6914B2DDB70}" presName="hierRoot2" presStyleCnt="0">
        <dgm:presLayoutVars>
          <dgm:hierBranch val="init"/>
        </dgm:presLayoutVars>
      </dgm:prSet>
      <dgm:spPr/>
    </dgm:pt>
    <dgm:pt modelId="{483B157B-300E-41AA-990E-EE0340371CAA}" type="pres">
      <dgm:prSet presAssocID="{32DDFB22-E33D-4E89-9491-C6914B2DDB70}" presName="rootComposite" presStyleCnt="0"/>
      <dgm:spPr/>
    </dgm:pt>
    <dgm:pt modelId="{CDF72543-8B5F-431F-B46A-698960C82DBF}" type="pres">
      <dgm:prSet presAssocID="{32DDFB22-E33D-4E89-9491-C6914B2DDB70}" presName="rootText" presStyleLbl="node2" presStyleIdx="3" presStyleCnt="5" custLinFactNeighborX="240">
        <dgm:presLayoutVars>
          <dgm:chPref val="3"/>
        </dgm:presLayoutVars>
      </dgm:prSet>
      <dgm:spPr/>
    </dgm:pt>
    <dgm:pt modelId="{0A7049F3-8FD1-4577-9574-3778C5D641B6}" type="pres">
      <dgm:prSet presAssocID="{32DDFB22-E33D-4E89-9491-C6914B2DDB70}" presName="rootConnector" presStyleLbl="node2" presStyleIdx="3" presStyleCnt="5"/>
      <dgm:spPr/>
    </dgm:pt>
    <dgm:pt modelId="{865DDEF4-3B24-4E36-A735-C11E6279A8E2}" type="pres">
      <dgm:prSet presAssocID="{32DDFB22-E33D-4E89-9491-C6914B2DDB70}" presName="hierChild4" presStyleCnt="0"/>
      <dgm:spPr/>
    </dgm:pt>
    <dgm:pt modelId="{05E40B7D-E58E-4518-887E-0ECFD1B20624}" type="pres">
      <dgm:prSet presAssocID="{32DDFB22-E33D-4E89-9491-C6914B2DDB70}" presName="hierChild5" presStyleCnt="0"/>
      <dgm:spPr/>
    </dgm:pt>
    <dgm:pt modelId="{1684DDBC-7FA0-431B-AA21-06A10D7371BD}" type="pres">
      <dgm:prSet presAssocID="{22C33161-21BD-40CC-B3C8-7107FB1B45A4}" presName="Name37" presStyleLbl="parChTrans1D2" presStyleIdx="4" presStyleCnt="5"/>
      <dgm:spPr/>
    </dgm:pt>
    <dgm:pt modelId="{E06DC31C-FF30-4ED4-9621-2966C1E2F780}" type="pres">
      <dgm:prSet presAssocID="{46505F12-8EC4-4DB8-A0D6-03E7E117FB5A}" presName="hierRoot2" presStyleCnt="0">
        <dgm:presLayoutVars>
          <dgm:hierBranch val="init"/>
        </dgm:presLayoutVars>
      </dgm:prSet>
      <dgm:spPr/>
    </dgm:pt>
    <dgm:pt modelId="{8BE2FD5D-CD96-4A90-B54B-BFD414299985}" type="pres">
      <dgm:prSet presAssocID="{46505F12-8EC4-4DB8-A0D6-03E7E117FB5A}" presName="rootComposite" presStyleCnt="0"/>
      <dgm:spPr/>
    </dgm:pt>
    <dgm:pt modelId="{65BF5CDC-4F6D-4423-B3A9-6B985044082C}" type="pres">
      <dgm:prSet presAssocID="{46505F12-8EC4-4DB8-A0D6-03E7E117FB5A}" presName="rootText" presStyleLbl="node2" presStyleIdx="4" presStyleCnt="5" custScaleY="117846">
        <dgm:presLayoutVars>
          <dgm:chPref val="3"/>
        </dgm:presLayoutVars>
      </dgm:prSet>
      <dgm:spPr/>
    </dgm:pt>
    <dgm:pt modelId="{3D1BEA5D-255A-4BAF-8DA5-D66F678CC860}" type="pres">
      <dgm:prSet presAssocID="{46505F12-8EC4-4DB8-A0D6-03E7E117FB5A}" presName="rootConnector" presStyleLbl="node2" presStyleIdx="4" presStyleCnt="5"/>
      <dgm:spPr/>
    </dgm:pt>
    <dgm:pt modelId="{023C3818-462B-4F1D-8743-A41A10CEF5E0}" type="pres">
      <dgm:prSet presAssocID="{46505F12-8EC4-4DB8-A0D6-03E7E117FB5A}" presName="hierChild4" presStyleCnt="0"/>
      <dgm:spPr/>
    </dgm:pt>
    <dgm:pt modelId="{CD33E082-4194-46C1-94EA-44CD5243AD38}" type="pres">
      <dgm:prSet presAssocID="{46505F12-8EC4-4DB8-A0D6-03E7E117FB5A}" presName="hierChild5" presStyleCnt="0"/>
      <dgm:spPr/>
    </dgm:pt>
    <dgm:pt modelId="{E7DA3CB7-8619-4FEE-A9B7-8801D0155CDC}" type="pres">
      <dgm:prSet presAssocID="{0F6EDFE5-BE2F-4097-86C4-54CADE75BEF6}" presName="hierChild3" presStyleCnt="0"/>
      <dgm:spPr/>
    </dgm:pt>
    <dgm:pt modelId="{E942F6D3-7E2D-4D05-ADE4-2879AFEF6061}" type="pres">
      <dgm:prSet presAssocID="{669187D7-3EFE-48B7-8633-C1875037A06E}" presName="hierRoot1" presStyleCnt="0">
        <dgm:presLayoutVars>
          <dgm:hierBranch val="init"/>
        </dgm:presLayoutVars>
      </dgm:prSet>
      <dgm:spPr/>
    </dgm:pt>
    <dgm:pt modelId="{350B965D-DF74-4E47-94F5-B71BFC394ABA}" type="pres">
      <dgm:prSet presAssocID="{669187D7-3EFE-48B7-8633-C1875037A06E}" presName="rootComposite1" presStyleCnt="0"/>
      <dgm:spPr/>
    </dgm:pt>
    <dgm:pt modelId="{8C715C7B-0BD4-4853-9738-2BFB71830053}" type="pres">
      <dgm:prSet presAssocID="{669187D7-3EFE-48B7-8633-C1875037A06E}" presName="rootText1" presStyleLbl="node0" presStyleIdx="2" presStyleCnt="3">
        <dgm:presLayoutVars>
          <dgm:chPref val="3"/>
        </dgm:presLayoutVars>
      </dgm:prSet>
      <dgm:spPr/>
    </dgm:pt>
    <dgm:pt modelId="{25A6DF65-5333-4C6C-91D0-9D17044CEB60}" type="pres">
      <dgm:prSet presAssocID="{669187D7-3EFE-48B7-8633-C1875037A06E}" presName="rootConnector1" presStyleLbl="node1" presStyleIdx="0" presStyleCnt="0"/>
      <dgm:spPr/>
    </dgm:pt>
    <dgm:pt modelId="{0C565F6A-CFFA-4205-92E3-E4703E402841}" type="pres">
      <dgm:prSet presAssocID="{669187D7-3EFE-48B7-8633-C1875037A06E}" presName="hierChild2" presStyleCnt="0"/>
      <dgm:spPr/>
    </dgm:pt>
    <dgm:pt modelId="{3DE24DD0-D4E8-4F39-8230-A0653C60E68B}" type="pres">
      <dgm:prSet presAssocID="{669187D7-3EFE-48B7-8633-C1875037A06E}" presName="hierChild3" presStyleCnt="0"/>
      <dgm:spPr/>
    </dgm:pt>
  </dgm:ptLst>
  <dgm:cxnLst>
    <dgm:cxn modelId="{DCC2CA09-1E2D-41D2-AA9A-FD76D4BA6D20}" type="presOf" srcId="{46505F12-8EC4-4DB8-A0D6-03E7E117FB5A}" destId="{3D1BEA5D-255A-4BAF-8DA5-D66F678CC860}" srcOrd="1" destOrd="0" presId="urn:microsoft.com/office/officeart/2005/8/layout/orgChart1"/>
    <dgm:cxn modelId="{8292350F-C8CB-4F31-B290-5C1D156921C8}" type="presOf" srcId="{F5F230C9-6340-4E99-A1F4-CAAD62C53959}" destId="{776BBDBB-9688-4BBE-851B-0007094CEE81}" srcOrd="1" destOrd="0" presId="urn:microsoft.com/office/officeart/2005/8/layout/orgChart1"/>
    <dgm:cxn modelId="{C9AE0210-5902-4D33-AFF4-46D6EFD08DDE}" srcId="{6DAA2259-AC28-4283-BBCE-D9D6D2F17A84}" destId="{669187D7-3EFE-48B7-8633-C1875037A06E}" srcOrd="2" destOrd="0" parTransId="{F069BFBC-D87C-4CEA-BD42-1EB840F98A8D}" sibTransId="{CF4210F2-F6CC-4368-A8BF-8A9F8F1030C4}"/>
    <dgm:cxn modelId="{6903BD11-6CA5-40E1-BF00-F9A4FD189743}" srcId="{0F6EDFE5-BE2F-4097-86C4-54CADE75BEF6}" destId="{DAAB26AE-0AD6-4F09-8E86-C2D9AD75A780}" srcOrd="2" destOrd="0" parTransId="{8016E1A1-C2F3-416B-A7D2-A9BF5374C3AA}" sibTransId="{5AD8B105-899D-4E6B-84F9-D31AFF0B79C1}"/>
    <dgm:cxn modelId="{1C16AC1E-2322-4066-B242-CAC122D14494}" srcId="{0F6EDFE5-BE2F-4097-86C4-54CADE75BEF6}" destId="{21370382-4632-4B3B-8EB7-70EC84D10DF0}" srcOrd="0" destOrd="0" parTransId="{2C2601BE-A2CB-47B7-9CC5-FF1D8F172F18}" sibTransId="{78C0A166-8689-4452-BA5B-916BB9C553C0}"/>
    <dgm:cxn modelId="{91188926-46A7-44CD-A3EC-D967E8A74B2A}" type="presOf" srcId="{21370382-4632-4B3B-8EB7-70EC84D10DF0}" destId="{2EDE664B-955C-47EB-8BD1-B31D9718E417}" srcOrd="0" destOrd="0" presId="urn:microsoft.com/office/officeart/2005/8/layout/orgChart1"/>
    <dgm:cxn modelId="{D3FBC338-F385-4254-A6AF-1F7621DD1623}" type="presOf" srcId="{157391F8-59D2-4E73-96FD-BF925F1D47C2}" destId="{829831C5-6026-45FE-B717-E5A3BDF2C2D3}" srcOrd="0" destOrd="0" presId="urn:microsoft.com/office/officeart/2005/8/layout/orgChart1"/>
    <dgm:cxn modelId="{848A5F3C-369E-4308-83A2-45F4216151DB}" type="presOf" srcId="{669187D7-3EFE-48B7-8633-C1875037A06E}" destId="{25A6DF65-5333-4C6C-91D0-9D17044CEB60}" srcOrd="1" destOrd="0" presId="urn:microsoft.com/office/officeart/2005/8/layout/orgChart1"/>
    <dgm:cxn modelId="{D457FE5E-F935-415F-8F5A-BEA32D00E988}" type="presOf" srcId="{0F6EDFE5-BE2F-4097-86C4-54CADE75BEF6}" destId="{2C94F714-D4FC-477D-8EEF-90C92AE8C21A}" srcOrd="1" destOrd="0" presId="urn:microsoft.com/office/officeart/2005/8/layout/orgChart1"/>
    <dgm:cxn modelId="{9B3E186A-4E34-45B0-A2ED-8B5A5F088CF8}" srcId="{6DAA2259-AC28-4283-BBCE-D9D6D2F17A84}" destId="{F5F230C9-6340-4E99-A1F4-CAAD62C53959}" srcOrd="0" destOrd="0" parTransId="{9F02ABBE-DB7C-4338-9A74-8E9D7316D4B8}" sibTransId="{11BF2434-4D59-4DFA-90A3-11A608BC5AD8}"/>
    <dgm:cxn modelId="{4975A352-9280-4CEF-B7B1-145B16BF744C}" type="presOf" srcId="{21370382-4632-4B3B-8EB7-70EC84D10DF0}" destId="{A419B2C1-8BD4-4A68-B96F-4405F23881CB}" srcOrd="1" destOrd="0" presId="urn:microsoft.com/office/officeart/2005/8/layout/orgChart1"/>
    <dgm:cxn modelId="{87EE6658-072F-471D-8FAC-B34475DE402E}" type="presOf" srcId="{A61BAE08-96CE-4451-8692-4F0B9E513E69}" destId="{6D112870-931C-48AF-9A2B-08A45C0706B3}" srcOrd="1" destOrd="0" presId="urn:microsoft.com/office/officeart/2005/8/layout/orgChart1"/>
    <dgm:cxn modelId="{7B453C84-B5D3-4EA3-B6E0-4583C0B52CFA}" type="presOf" srcId="{0F6EDFE5-BE2F-4097-86C4-54CADE75BEF6}" destId="{CD86669B-1B3A-4556-8975-FEEA6E4D9303}" srcOrd="0" destOrd="0" presId="urn:microsoft.com/office/officeart/2005/8/layout/orgChart1"/>
    <dgm:cxn modelId="{C95FF885-CB41-4A63-A302-3F6220AF9C38}" type="presOf" srcId="{6DAA2259-AC28-4283-BBCE-D9D6D2F17A84}" destId="{19EF3364-C653-40C6-AA04-1892CD3A2BEA}" srcOrd="0" destOrd="0" presId="urn:microsoft.com/office/officeart/2005/8/layout/orgChart1"/>
    <dgm:cxn modelId="{08644587-0DC9-4982-A644-894FC29F8E0E}" type="presOf" srcId="{DAAB26AE-0AD6-4F09-8E86-C2D9AD75A780}" destId="{6C93FB85-2F7E-426A-8E3F-14E86AA85C09}" srcOrd="1" destOrd="0" presId="urn:microsoft.com/office/officeart/2005/8/layout/orgChart1"/>
    <dgm:cxn modelId="{3CAF2093-5919-4894-B223-17F9BBC598ED}" type="presOf" srcId="{69F54D73-A183-457B-975F-3D0B9BD6121F}" destId="{10197FC9-5E24-4DF8-A1CC-24C7979ACC3A}" srcOrd="0" destOrd="0" presId="urn:microsoft.com/office/officeart/2005/8/layout/orgChart1"/>
    <dgm:cxn modelId="{EB84349C-5D32-4A8B-8E08-4D6BFB7BFAA1}" type="presOf" srcId="{2C2601BE-A2CB-47B7-9CC5-FF1D8F172F18}" destId="{1E6D519A-67AC-4EAA-A503-39A0C9466981}" srcOrd="0" destOrd="0" presId="urn:microsoft.com/office/officeart/2005/8/layout/orgChart1"/>
    <dgm:cxn modelId="{1E5A409C-D973-4D9D-A91B-116726B0E32E}" type="presOf" srcId="{669187D7-3EFE-48B7-8633-C1875037A06E}" destId="{8C715C7B-0BD4-4853-9738-2BFB71830053}" srcOrd="0" destOrd="0" presId="urn:microsoft.com/office/officeart/2005/8/layout/orgChart1"/>
    <dgm:cxn modelId="{4AA5C19E-A730-493A-AF3F-4FD097391AFE}" srcId="{0F6EDFE5-BE2F-4097-86C4-54CADE75BEF6}" destId="{46505F12-8EC4-4DB8-A0D6-03E7E117FB5A}" srcOrd="4" destOrd="0" parTransId="{22C33161-21BD-40CC-B3C8-7107FB1B45A4}" sibTransId="{8F11BE01-062F-4F74-920F-4C7F5D0293DE}"/>
    <dgm:cxn modelId="{909FA2A4-63DB-4BFE-88E4-252612737F6C}" type="presOf" srcId="{22C33161-21BD-40CC-B3C8-7107FB1B45A4}" destId="{1684DDBC-7FA0-431B-AA21-06A10D7371BD}" srcOrd="0" destOrd="0" presId="urn:microsoft.com/office/officeart/2005/8/layout/orgChart1"/>
    <dgm:cxn modelId="{2E716AA5-0484-49B8-AABB-D10787073CD8}" type="presOf" srcId="{F5F230C9-6340-4E99-A1F4-CAAD62C53959}" destId="{8618B1DB-EEED-4AB7-96F1-E3F08580A248}" srcOrd="0" destOrd="0" presId="urn:microsoft.com/office/officeart/2005/8/layout/orgChart1"/>
    <dgm:cxn modelId="{47A42DA7-B26D-4B61-9DED-C8DB588B341F}" type="presOf" srcId="{46505F12-8EC4-4DB8-A0D6-03E7E117FB5A}" destId="{65BF5CDC-4F6D-4423-B3A9-6B985044082C}" srcOrd="0" destOrd="0" presId="urn:microsoft.com/office/officeart/2005/8/layout/orgChart1"/>
    <dgm:cxn modelId="{43D4C4A7-1151-4C5D-9FD1-7308A48BD68D}" srcId="{0F6EDFE5-BE2F-4097-86C4-54CADE75BEF6}" destId="{A61BAE08-96CE-4451-8692-4F0B9E513E69}" srcOrd="1" destOrd="0" parTransId="{157391F8-59D2-4E73-96FD-BF925F1D47C2}" sibTransId="{A57F5691-323C-4EA9-9A98-22089A0AD554}"/>
    <dgm:cxn modelId="{5D8867B1-86E5-4456-A212-14E4C1E28530}" type="presOf" srcId="{A61BAE08-96CE-4451-8692-4F0B9E513E69}" destId="{478D87E2-9C64-4642-BCE5-11716FC69401}" srcOrd="0" destOrd="0" presId="urn:microsoft.com/office/officeart/2005/8/layout/orgChart1"/>
    <dgm:cxn modelId="{0D8D69B8-1294-44B8-98BC-606AB67811EA}" type="presOf" srcId="{8016E1A1-C2F3-416B-A7D2-A9BF5374C3AA}" destId="{68E613BF-C54C-46A9-98BF-ACF0508E00CF}" srcOrd="0" destOrd="0" presId="urn:microsoft.com/office/officeart/2005/8/layout/orgChart1"/>
    <dgm:cxn modelId="{4603ECBE-BF9C-4EA7-80DE-89D811F645FB}" type="presOf" srcId="{32DDFB22-E33D-4E89-9491-C6914B2DDB70}" destId="{CDF72543-8B5F-431F-B46A-698960C82DBF}" srcOrd="0" destOrd="0" presId="urn:microsoft.com/office/officeart/2005/8/layout/orgChart1"/>
    <dgm:cxn modelId="{E0E07ED5-B930-49F9-8D32-780C05B1EF62}" type="presOf" srcId="{32DDFB22-E33D-4E89-9491-C6914B2DDB70}" destId="{0A7049F3-8FD1-4577-9574-3778C5D641B6}" srcOrd="1" destOrd="0" presId="urn:microsoft.com/office/officeart/2005/8/layout/orgChart1"/>
    <dgm:cxn modelId="{9B345CDB-EA09-4D0C-8E03-32DAAF89F8CF}" type="presOf" srcId="{DAAB26AE-0AD6-4F09-8E86-C2D9AD75A780}" destId="{C18EAC88-7157-4791-B793-76F3E146165C}" srcOrd="0" destOrd="0" presId="urn:microsoft.com/office/officeart/2005/8/layout/orgChart1"/>
    <dgm:cxn modelId="{51D25DE5-0048-4A3E-A91E-0FA37B1AA435}" srcId="{6DAA2259-AC28-4283-BBCE-D9D6D2F17A84}" destId="{0F6EDFE5-BE2F-4097-86C4-54CADE75BEF6}" srcOrd="1" destOrd="0" parTransId="{C060BBE7-0400-4914-A0AD-203AD8C35759}" sibTransId="{59DC8D59-EC3E-4EC7-A7C2-9B927309372E}"/>
    <dgm:cxn modelId="{374872E6-1BD4-439E-BC9D-30BD4435F546}" srcId="{0F6EDFE5-BE2F-4097-86C4-54CADE75BEF6}" destId="{32DDFB22-E33D-4E89-9491-C6914B2DDB70}" srcOrd="3" destOrd="0" parTransId="{69F54D73-A183-457B-975F-3D0B9BD6121F}" sibTransId="{1041FFF5-8387-4998-BE2F-59837E384351}"/>
    <dgm:cxn modelId="{01499F2B-1573-4C8D-BF07-C108F2D8BED4}" type="presParOf" srcId="{19EF3364-C653-40C6-AA04-1892CD3A2BEA}" destId="{389D2592-D6F9-4E86-A5EE-9EB97C811386}" srcOrd="0" destOrd="0" presId="urn:microsoft.com/office/officeart/2005/8/layout/orgChart1"/>
    <dgm:cxn modelId="{764BFD61-1DE3-4A03-8992-5F0C1A853E82}" type="presParOf" srcId="{389D2592-D6F9-4E86-A5EE-9EB97C811386}" destId="{05BC9D4C-7992-4754-B40C-9BAA087013D1}" srcOrd="0" destOrd="0" presId="urn:microsoft.com/office/officeart/2005/8/layout/orgChart1"/>
    <dgm:cxn modelId="{48C4A70E-EC19-4781-B1FD-B2AA80233559}" type="presParOf" srcId="{05BC9D4C-7992-4754-B40C-9BAA087013D1}" destId="{8618B1DB-EEED-4AB7-96F1-E3F08580A248}" srcOrd="0" destOrd="0" presId="urn:microsoft.com/office/officeart/2005/8/layout/orgChart1"/>
    <dgm:cxn modelId="{19EC0E02-3488-4B79-9545-C451763E2633}" type="presParOf" srcId="{05BC9D4C-7992-4754-B40C-9BAA087013D1}" destId="{776BBDBB-9688-4BBE-851B-0007094CEE81}" srcOrd="1" destOrd="0" presId="urn:microsoft.com/office/officeart/2005/8/layout/orgChart1"/>
    <dgm:cxn modelId="{A604FC91-FF56-4847-820D-C4CCA1494F2A}" type="presParOf" srcId="{389D2592-D6F9-4E86-A5EE-9EB97C811386}" destId="{FE80D35A-2E8E-4B99-8F5D-825B42708041}" srcOrd="1" destOrd="0" presId="urn:microsoft.com/office/officeart/2005/8/layout/orgChart1"/>
    <dgm:cxn modelId="{A0CB563B-8B16-483C-8A01-1A604EF3E8BA}" type="presParOf" srcId="{389D2592-D6F9-4E86-A5EE-9EB97C811386}" destId="{A428974C-0E11-4D10-93F2-64EE00ACE4CD}" srcOrd="2" destOrd="0" presId="urn:microsoft.com/office/officeart/2005/8/layout/orgChart1"/>
    <dgm:cxn modelId="{61544A4B-0FB8-4927-A1D9-F60D977E1F37}" type="presParOf" srcId="{19EF3364-C653-40C6-AA04-1892CD3A2BEA}" destId="{F3223F3F-527B-4E88-81F4-58A91500D4A1}" srcOrd="1" destOrd="0" presId="urn:microsoft.com/office/officeart/2005/8/layout/orgChart1"/>
    <dgm:cxn modelId="{69332EC2-C431-4FB2-971C-272035579F04}" type="presParOf" srcId="{F3223F3F-527B-4E88-81F4-58A91500D4A1}" destId="{C56A7AC0-B0C5-4458-89CA-EC59F371D0FB}" srcOrd="0" destOrd="0" presId="urn:microsoft.com/office/officeart/2005/8/layout/orgChart1"/>
    <dgm:cxn modelId="{0D976B1E-CA2E-4426-977A-EF03AE26C54A}" type="presParOf" srcId="{C56A7AC0-B0C5-4458-89CA-EC59F371D0FB}" destId="{CD86669B-1B3A-4556-8975-FEEA6E4D9303}" srcOrd="0" destOrd="0" presId="urn:microsoft.com/office/officeart/2005/8/layout/orgChart1"/>
    <dgm:cxn modelId="{B3E28A2D-1285-48CA-8ABE-6B55F9491046}" type="presParOf" srcId="{C56A7AC0-B0C5-4458-89CA-EC59F371D0FB}" destId="{2C94F714-D4FC-477D-8EEF-90C92AE8C21A}" srcOrd="1" destOrd="0" presId="urn:microsoft.com/office/officeart/2005/8/layout/orgChart1"/>
    <dgm:cxn modelId="{C7DDC882-CF89-4C79-AA72-501A5A7C0526}" type="presParOf" srcId="{F3223F3F-527B-4E88-81F4-58A91500D4A1}" destId="{8AFB8EC2-F21C-4F4C-BD7A-EF0FAE5FD00B}" srcOrd="1" destOrd="0" presId="urn:microsoft.com/office/officeart/2005/8/layout/orgChart1"/>
    <dgm:cxn modelId="{084A1453-32FA-4942-9AF9-CEBB8284E958}" type="presParOf" srcId="{8AFB8EC2-F21C-4F4C-BD7A-EF0FAE5FD00B}" destId="{1E6D519A-67AC-4EAA-A503-39A0C9466981}" srcOrd="0" destOrd="0" presId="urn:microsoft.com/office/officeart/2005/8/layout/orgChart1"/>
    <dgm:cxn modelId="{DA04EC27-C930-4F16-A9E9-114BDCAD85C0}" type="presParOf" srcId="{8AFB8EC2-F21C-4F4C-BD7A-EF0FAE5FD00B}" destId="{66494EA1-C2A2-4E2A-9D2A-4316B3240A1B}" srcOrd="1" destOrd="0" presId="urn:microsoft.com/office/officeart/2005/8/layout/orgChart1"/>
    <dgm:cxn modelId="{D75146C7-0E5A-49C3-A1A4-F6B97F1E59A9}" type="presParOf" srcId="{66494EA1-C2A2-4E2A-9D2A-4316B3240A1B}" destId="{C0207DBE-2A8C-4659-8E8C-BC444CC4F98F}" srcOrd="0" destOrd="0" presId="urn:microsoft.com/office/officeart/2005/8/layout/orgChart1"/>
    <dgm:cxn modelId="{3B5DAB61-29AC-43A0-9DE3-6B5706AF881B}" type="presParOf" srcId="{C0207DBE-2A8C-4659-8E8C-BC444CC4F98F}" destId="{2EDE664B-955C-47EB-8BD1-B31D9718E417}" srcOrd="0" destOrd="0" presId="urn:microsoft.com/office/officeart/2005/8/layout/orgChart1"/>
    <dgm:cxn modelId="{D8F8CC35-FFBA-4DAC-B728-067274922155}" type="presParOf" srcId="{C0207DBE-2A8C-4659-8E8C-BC444CC4F98F}" destId="{A419B2C1-8BD4-4A68-B96F-4405F23881CB}" srcOrd="1" destOrd="0" presId="urn:microsoft.com/office/officeart/2005/8/layout/orgChart1"/>
    <dgm:cxn modelId="{576FD7FF-6D4E-4B43-B9F5-FF14769027C8}" type="presParOf" srcId="{66494EA1-C2A2-4E2A-9D2A-4316B3240A1B}" destId="{1C7FFC23-19C8-4CF3-805A-DE7A071E6DAD}" srcOrd="1" destOrd="0" presId="urn:microsoft.com/office/officeart/2005/8/layout/orgChart1"/>
    <dgm:cxn modelId="{D3490976-4EBF-40EE-9D6D-25BEE935C5EA}" type="presParOf" srcId="{66494EA1-C2A2-4E2A-9D2A-4316B3240A1B}" destId="{E89E9E22-59F5-438E-AECB-F2B35F5B18D1}" srcOrd="2" destOrd="0" presId="urn:microsoft.com/office/officeart/2005/8/layout/orgChart1"/>
    <dgm:cxn modelId="{CE0A1DE2-2483-4663-869B-B6CBD2D604E5}" type="presParOf" srcId="{8AFB8EC2-F21C-4F4C-BD7A-EF0FAE5FD00B}" destId="{829831C5-6026-45FE-B717-E5A3BDF2C2D3}" srcOrd="2" destOrd="0" presId="urn:microsoft.com/office/officeart/2005/8/layout/orgChart1"/>
    <dgm:cxn modelId="{63F249E8-7BEA-41F8-80BB-3922391A0675}" type="presParOf" srcId="{8AFB8EC2-F21C-4F4C-BD7A-EF0FAE5FD00B}" destId="{CDFAF078-D417-4875-B532-0D82F46760F8}" srcOrd="3" destOrd="0" presId="urn:microsoft.com/office/officeart/2005/8/layout/orgChart1"/>
    <dgm:cxn modelId="{FE76E783-3093-4524-B0B2-1DEB174C7D5A}" type="presParOf" srcId="{CDFAF078-D417-4875-B532-0D82F46760F8}" destId="{064A36CB-E8AB-48E6-9568-CC5683013090}" srcOrd="0" destOrd="0" presId="urn:microsoft.com/office/officeart/2005/8/layout/orgChart1"/>
    <dgm:cxn modelId="{7393378F-BF45-41BF-8E49-B7330148E9C3}" type="presParOf" srcId="{064A36CB-E8AB-48E6-9568-CC5683013090}" destId="{478D87E2-9C64-4642-BCE5-11716FC69401}" srcOrd="0" destOrd="0" presId="urn:microsoft.com/office/officeart/2005/8/layout/orgChart1"/>
    <dgm:cxn modelId="{6D62B8F4-5F0B-46C1-8414-51F073496BAD}" type="presParOf" srcId="{064A36CB-E8AB-48E6-9568-CC5683013090}" destId="{6D112870-931C-48AF-9A2B-08A45C0706B3}" srcOrd="1" destOrd="0" presId="urn:microsoft.com/office/officeart/2005/8/layout/orgChart1"/>
    <dgm:cxn modelId="{A5E72255-24CF-4290-AAC3-654131A99145}" type="presParOf" srcId="{CDFAF078-D417-4875-B532-0D82F46760F8}" destId="{E1C59FD8-475F-403B-9267-D62B6C722E4C}" srcOrd="1" destOrd="0" presId="urn:microsoft.com/office/officeart/2005/8/layout/orgChart1"/>
    <dgm:cxn modelId="{77CC6ADD-4502-4CA9-B3E7-495D31C7DFE7}" type="presParOf" srcId="{CDFAF078-D417-4875-B532-0D82F46760F8}" destId="{632B50CD-63AA-4E75-ACDA-7FF272040916}" srcOrd="2" destOrd="0" presId="urn:microsoft.com/office/officeart/2005/8/layout/orgChart1"/>
    <dgm:cxn modelId="{1311B814-595A-4F65-B376-84094A403787}" type="presParOf" srcId="{8AFB8EC2-F21C-4F4C-BD7A-EF0FAE5FD00B}" destId="{68E613BF-C54C-46A9-98BF-ACF0508E00CF}" srcOrd="4" destOrd="0" presId="urn:microsoft.com/office/officeart/2005/8/layout/orgChart1"/>
    <dgm:cxn modelId="{8F042ACF-EE79-4775-A6DD-1A3AC74B2C57}" type="presParOf" srcId="{8AFB8EC2-F21C-4F4C-BD7A-EF0FAE5FD00B}" destId="{DAB3BCF7-9163-4D42-9250-C7FDD9E79F4D}" srcOrd="5" destOrd="0" presId="urn:microsoft.com/office/officeart/2005/8/layout/orgChart1"/>
    <dgm:cxn modelId="{6F860693-C315-45D1-9AFC-AB7E66D36CCD}" type="presParOf" srcId="{DAB3BCF7-9163-4D42-9250-C7FDD9E79F4D}" destId="{C832F272-FA12-44EA-9200-73F263DA854D}" srcOrd="0" destOrd="0" presId="urn:microsoft.com/office/officeart/2005/8/layout/orgChart1"/>
    <dgm:cxn modelId="{A783BCE5-62AB-4122-B3ED-787E46CCD892}" type="presParOf" srcId="{C832F272-FA12-44EA-9200-73F263DA854D}" destId="{C18EAC88-7157-4791-B793-76F3E146165C}" srcOrd="0" destOrd="0" presId="urn:microsoft.com/office/officeart/2005/8/layout/orgChart1"/>
    <dgm:cxn modelId="{B378E823-D738-4D67-95D8-4FBFB24DCA7F}" type="presParOf" srcId="{C832F272-FA12-44EA-9200-73F263DA854D}" destId="{6C93FB85-2F7E-426A-8E3F-14E86AA85C09}" srcOrd="1" destOrd="0" presId="urn:microsoft.com/office/officeart/2005/8/layout/orgChart1"/>
    <dgm:cxn modelId="{CF13C632-14C1-4AFC-8DE9-6E2E0BD87F82}" type="presParOf" srcId="{DAB3BCF7-9163-4D42-9250-C7FDD9E79F4D}" destId="{8BDF5D77-5157-47DF-AAD7-B770E39D03A3}" srcOrd="1" destOrd="0" presId="urn:microsoft.com/office/officeart/2005/8/layout/orgChart1"/>
    <dgm:cxn modelId="{E7A4851E-ACBA-449E-BF06-2EE3EF133D2D}" type="presParOf" srcId="{DAB3BCF7-9163-4D42-9250-C7FDD9E79F4D}" destId="{5D70716E-5C88-474F-B222-57D4557A83C0}" srcOrd="2" destOrd="0" presId="urn:microsoft.com/office/officeart/2005/8/layout/orgChart1"/>
    <dgm:cxn modelId="{8BCE8492-E822-43BB-9658-46B941DE23E5}" type="presParOf" srcId="{8AFB8EC2-F21C-4F4C-BD7A-EF0FAE5FD00B}" destId="{10197FC9-5E24-4DF8-A1CC-24C7979ACC3A}" srcOrd="6" destOrd="0" presId="urn:microsoft.com/office/officeart/2005/8/layout/orgChart1"/>
    <dgm:cxn modelId="{C4D13C71-9C62-4C1F-8DB1-F0D147CF8276}" type="presParOf" srcId="{8AFB8EC2-F21C-4F4C-BD7A-EF0FAE5FD00B}" destId="{FF4692CA-B5BA-4E91-A976-A033EA48A96C}" srcOrd="7" destOrd="0" presId="urn:microsoft.com/office/officeart/2005/8/layout/orgChart1"/>
    <dgm:cxn modelId="{A56CE94B-432A-49DB-86A0-316BB029A0A3}" type="presParOf" srcId="{FF4692CA-B5BA-4E91-A976-A033EA48A96C}" destId="{483B157B-300E-41AA-990E-EE0340371CAA}" srcOrd="0" destOrd="0" presId="urn:microsoft.com/office/officeart/2005/8/layout/orgChart1"/>
    <dgm:cxn modelId="{DF00246E-6A82-491C-963C-81AAB65139F9}" type="presParOf" srcId="{483B157B-300E-41AA-990E-EE0340371CAA}" destId="{CDF72543-8B5F-431F-B46A-698960C82DBF}" srcOrd="0" destOrd="0" presId="urn:microsoft.com/office/officeart/2005/8/layout/orgChart1"/>
    <dgm:cxn modelId="{8EC94A94-1EE3-4AAF-9D1A-EF875C3C03AF}" type="presParOf" srcId="{483B157B-300E-41AA-990E-EE0340371CAA}" destId="{0A7049F3-8FD1-4577-9574-3778C5D641B6}" srcOrd="1" destOrd="0" presId="urn:microsoft.com/office/officeart/2005/8/layout/orgChart1"/>
    <dgm:cxn modelId="{D9B31C0C-F500-4FE1-9A2A-B8E09F830F5F}" type="presParOf" srcId="{FF4692CA-B5BA-4E91-A976-A033EA48A96C}" destId="{865DDEF4-3B24-4E36-A735-C11E6279A8E2}" srcOrd="1" destOrd="0" presId="urn:microsoft.com/office/officeart/2005/8/layout/orgChart1"/>
    <dgm:cxn modelId="{DFB2DC0D-7E95-4DEC-8563-B8470D7E7D71}" type="presParOf" srcId="{FF4692CA-B5BA-4E91-A976-A033EA48A96C}" destId="{05E40B7D-E58E-4518-887E-0ECFD1B20624}" srcOrd="2" destOrd="0" presId="urn:microsoft.com/office/officeart/2005/8/layout/orgChart1"/>
    <dgm:cxn modelId="{CECEE078-2D22-48AD-AE7A-74FBC8F119EC}" type="presParOf" srcId="{8AFB8EC2-F21C-4F4C-BD7A-EF0FAE5FD00B}" destId="{1684DDBC-7FA0-431B-AA21-06A10D7371BD}" srcOrd="8" destOrd="0" presId="urn:microsoft.com/office/officeart/2005/8/layout/orgChart1"/>
    <dgm:cxn modelId="{C3FE8DEE-8BD0-4B65-A919-359635075E2B}" type="presParOf" srcId="{8AFB8EC2-F21C-4F4C-BD7A-EF0FAE5FD00B}" destId="{E06DC31C-FF30-4ED4-9621-2966C1E2F780}" srcOrd="9" destOrd="0" presId="urn:microsoft.com/office/officeart/2005/8/layout/orgChart1"/>
    <dgm:cxn modelId="{6883218A-FB95-4177-9C69-AFA90C484323}" type="presParOf" srcId="{E06DC31C-FF30-4ED4-9621-2966C1E2F780}" destId="{8BE2FD5D-CD96-4A90-B54B-BFD414299985}" srcOrd="0" destOrd="0" presId="urn:microsoft.com/office/officeart/2005/8/layout/orgChart1"/>
    <dgm:cxn modelId="{78A14D17-EBE8-4715-BDFE-A8F0E96F4A85}" type="presParOf" srcId="{8BE2FD5D-CD96-4A90-B54B-BFD414299985}" destId="{65BF5CDC-4F6D-4423-B3A9-6B985044082C}" srcOrd="0" destOrd="0" presId="urn:microsoft.com/office/officeart/2005/8/layout/orgChart1"/>
    <dgm:cxn modelId="{483E3790-BF51-4966-9F0E-42B785A0903A}" type="presParOf" srcId="{8BE2FD5D-CD96-4A90-B54B-BFD414299985}" destId="{3D1BEA5D-255A-4BAF-8DA5-D66F678CC860}" srcOrd="1" destOrd="0" presId="urn:microsoft.com/office/officeart/2005/8/layout/orgChart1"/>
    <dgm:cxn modelId="{CFB16ED5-5796-4769-BCF0-3CCA3F73B4FD}" type="presParOf" srcId="{E06DC31C-FF30-4ED4-9621-2966C1E2F780}" destId="{023C3818-462B-4F1D-8743-A41A10CEF5E0}" srcOrd="1" destOrd="0" presId="urn:microsoft.com/office/officeart/2005/8/layout/orgChart1"/>
    <dgm:cxn modelId="{3B5E623E-EEB3-41A2-910D-45288E7154E2}" type="presParOf" srcId="{E06DC31C-FF30-4ED4-9621-2966C1E2F780}" destId="{CD33E082-4194-46C1-94EA-44CD5243AD38}" srcOrd="2" destOrd="0" presId="urn:microsoft.com/office/officeart/2005/8/layout/orgChart1"/>
    <dgm:cxn modelId="{F1CF8296-A710-4B95-8537-71D15E17D1A5}" type="presParOf" srcId="{F3223F3F-527B-4E88-81F4-58A91500D4A1}" destId="{E7DA3CB7-8619-4FEE-A9B7-8801D0155CDC}" srcOrd="2" destOrd="0" presId="urn:microsoft.com/office/officeart/2005/8/layout/orgChart1"/>
    <dgm:cxn modelId="{381D53A0-5597-4826-87E4-4020BFC3F5AD}" type="presParOf" srcId="{19EF3364-C653-40C6-AA04-1892CD3A2BEA}" destId="{E942F6D3-7E2D-4D05-ADE4-2879AFEF6061}" srcOrd="2" destOrd="0" presId="urn:microsoft.com/office/officeart/2005/8/layout/orgChart1"/>
    <dgm:cxn modelId="{7190C841-6BD2-4DD9-8D07-640A3AB6CAAA}" type="presParOf" srcId="{E942F6D3-7E2D-4D05-ADE4-2879AFEF6061}" destId="{350B965D-DF74-4E47-94F5-B71BFC394ABA}" srcOrd="0" destOrd="0" presId="urn:microsoft.com/office/officeart/2005/8/layout/orgChart1"/>
    <dgm:cxn modelId="{E86AD00D-AF20-4E1E-9718-7A98C86C048A}" type="presParOf" srcId="{350B965D-DF74-4E47-94F5-B71BFC394ABA}" destId="{8C715C7B-0BD4-4853-9738-2BFB71830053}" srcOrd="0" destOrd="0" presId="urn:microsoft.com/office/officeart/2005/8/layout/orgChart1"/>
    <dgm:cxn modelId="{449AF7F3-CD1F-4CFB-960E-C39DAAADCCA1}" type="presParOf" srcId="{350B965D-DF74-4E47-94F5-B71BFC394ABA}" destId="{25A6DF65-5333-4C6C-91D0-9D17044CEB60}" srcOrd="1" destOrd="0" presId="urn:microsoft.com/office/officeart/2005/8/layout/orgChart1"/>
    <dgm:cxn modelId="{8F37D9F1-F039-4B5A-B320-6F706B8A51C6}" type="presParOf" srcId="{E942F6D3-7E2D-4D05-ADE4-2879AFEF6061}" destId="{0C565F6A-CFFA-4205-92E3-E4703E402841}" srcOrd="1" destOrd="0" presId="urn:microsoft.com/office/officeart/2005/8/layout/orgChart1"/>
    <dgm:cxn modelId="{40232BB6-35BF-4C56-83F5-28F46D768982}" type="presParOf" srcId="{E942F6D3-7E2D-4D05-ADE4-2879AFEF6061}" destId="{3DE24DD0-D4E8-4F39-8230-A0653C60E68B}"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84DDBC-7FA0-431B-AA21-06A10D7371BD}">
      <dsp:nvSpPr>
        <dsp:cNvPr id="0" name=""/>
        <dsp:cNvSpPr/>
      </dsp:nvSpPr>
      <dsp:spPr>
        <a:xfrm>
          <a:off x="2213610" y="724798"/>
          <a:ext cx="1834253" cy="159170"/>
        </a:xfrm>
        <a:custGeom>
          <a:avLst/>
          <a:gdLst/>
          <a:ahLst/>
          <a:cxnLst/>
          <a:rect l="0" t="0" r="0" b="0"/>
          <a:pathLst>
            <a:path>
              <a:moveTo>
                <a:pt x="0" y="0"/>
              </a:moveTo>
              <a:lnTo>
                <a:pt x="0" y="79585"/>
              </a:lnTo>
              <a:lnTo>
                <a:pt x="1834253" y="79585"/>
              </a:lnTo>
              <a:lnTo>
                <a:pt x="1834253" y="15917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197FC9-5E24-4DF8-A1CC-24C7979ACC3A}">
      <dsp:nvSpPr>
        <dsp:cNvPr id="0" name=""/>
        <dsp:cNvSpPr/>
      </dsp:nvSpPr>
      <dsp:spPr>
        <a:xfrm>
          <a:off x="2213610" y="724798"/>
          <a:ext cx="918945" cy="159170"/>
        </a:xfrm>
        <a:custGeom>
          <a:avLst/>
          <a:gdLst/>
          <a:ahLst/>
          <a:cxnLst/>
          <a:rect l="0" t="0" r="0" b="0"/>
          <a:pathLst>
            <a:path>
              <a:moveTo>
                <a:pt x="0" y="0"/>
              </a:moveTo>
              <a:lnTo>
                <a:pt x="0" y="79585"/>
              </a:lnTo>
              <a:lnTo>
                <a:pt x="918945" y="79585"/>
              </a:lnTo>
              <a:lnTo>
                <a:pt x="918945" y="15917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E613BF-C54C-46A9-98BF-ACF0508E00CF}">
      <dsp:nvSpPr>
        <dsp:cNvPr id="0" name=""/>
        <dsp:cNvSpPr/>
      </dsp:nvSpPr>
      <dsp:spPr>
        <a:xfrm>
          <a:off x="2167890" y="724798"/>
          <a:ext cx="91440" cy="159170"/>
        </a:xfrm>
        <a:custGeom>
          <a:avLst/>
          <a:gdLst/>
          <a:ahLst/>
          <a:cxnLst/>
          <a:rect l="0" t="0" r="0" b="0"/>
          <a:pathLst>
            <a:path>
              <a:moveTo>
                <a:pt x="45720" y="0"/>
              </a:moveTo>
              <a:lnTo>
                <a:pt x="45720" y="15917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9831C5-6026-45FE-B717-E5A3BDF2C2D3}">
      <dsp:nvSpPr>
        <dsp:cNvPr id="0" name=""/>
        <dsp:cNvSpPr/>
      </dsp:nvSpPr>
      <dsp:spPr>
        <a:xfrm>
          <a:off x="1296483" y="724798"/>
          <a:ext cx="917126" cy="159170"/>
        </a:xfrm>
        <a:custGeom>
          <a:avLst/>
          <a:gdLst/>
          <a:ahLst/>
          <a:cxnLst/>
          <a:rect l="0" t="0" r="0" b="0"/>
          <a:pathLst>
            <a:path>
              <a:moveTo>
                <a:pt x="917126" y="0"/>
              </a:moveTo>
              <a:lnTo>
                <a:pt x="917126" y="79585"/>
              </a:lnTo>
              <a:lnTo>
                <a:pt x="0" y="79585"/>
              </a:lnTo>
              <a:lnTo>
                <a:pt x="0" y="15917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6D519A-67AC-4EAA-A503-39A0C9466981}">
      <dsp:nvSpPr>
        <dsp:cNvPr id="0" name=""/>
        <dsp:cNvSpPr/>
      </dsp:nvSpPr>
      <dsp:spPr>
        <a:xfrm>
          <a:off x="379356" y="724798"/>
          <a:ext cx="1834253" cy="159170"/>
        </a:xfrm>
        <a:custGeom>
          <a:avLst/>
          <a:gdLst/>
          <a:ahLst/>
          <a:cxnLst/>
          <a:rect l="0" t="0" r="0" b="0"/>
          <a:pathLst>
            <a:path>
              <a:moveTo>
                <a:pt x="1834253" y="0"/>
              </a:moveTo>
              <a:lnTo>
                <a:pt x="1834253" y="79585"/>
              </a:lnTo>
              <a:lnTo>
                <a:pt x="0" y="79585"/>
              </a:lnTo>
              <a:lnTo>
                <a:pt x="0" y="15917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18B1DB-EEED-4AB7-96F1-E3F08580A248}">
      <dsp:nvSpPr>
        <dsp:cNvPr id="0" name=""/>
        <dsp:cNvSpPr/>
      </dsp:nvSpPr>
      <dsp:spPr>
        <a:xfrm>
          <a:off x="1842817" y="0"/>
          <a:ext cx="757956" cy="378978"/>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Business Management Team</a:t>
          </a:r>
        </a:p>
      </dsp:txBody>
      <dsp:txXfrm>
        <a:off x="1842817" y="0"/>
        <a:ext cx="757956" cy="378978"/>
      </dsp:txXfrm>
    </dsp:sp>
    <dsp:sp modelId="{CD86669B-1B3A-4556-8975-FEEA6E4D9303}">
      <dsp:nvSpPr>
        <dsp:cNvPr id="0" name=""/>
        <dsp:cNvSpPr/>
      </dsp:nvSpPr>
      <dsp:spPr>
        <a:xfrm>
          <a:off x="1834631" y="345820"/>
          <a:ext cx="757956" cy="378978"/>
        </a:xfrm>
        <a:prstGeom prst="rect">
          <a:avLst/>
        </a:prstGeom>
        <a:blipFill rotWithShape="0">
          <a:blip xmlns:r="http://schemas.openxmlformats.org/officeDocument/2006/relationships" r:embed="rId1"/>
          <a:stretch>
            <a:fillRect/>
          </a:stretch>
        </a:blip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Director of IT</a:t>
          </a:r>
        </a:p>
      </dsp:txBody>
      <dsp:txXfrm>
        <a:off x="1834631" y="345820"/>
        <a:ext cx="757956" cy="378978"/>
      </dsp:txXfrm>
    </dsp:sp>
    <dsp:sp modelId="{2EDE664B-955C-47EB-8BD1-B31D9718E417}">
      <dsp:nvSpPr>
        <dsp:cNvPr id="0" name=""/>
        <dsp:cNvSpPr/>
      </dsp:nvSpPr>
      <dsp:spPr>
        <a:xfrm>
          <a:off x="378" y="883969"/>
          <a:ext cx="757956" cy="378978"/>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HRM Depart.</a:t>
          </a:r>
        </a:p>
      </dsp:txBody>
      <dsp:txXfrm>
        <a:off x="378" y="883969"/>
        <a:ext cx="757956" cy="378978"/>
      </dsp:txXfrm>
    </dsp:sp>
    <dsp:sp modelId="{478D87E2-9C64-4642-BCE5-11716FC69401}">
      <dsp:nvSpPr>
        <dsp:cNvPr id="0" name=""/>
        <dsp:cNvSpPr/>
      </dsp:nvSpPr>
      <dsp:spPr>
        <a:xfrm>
          <a:off x="917505" y="883969"/>
          <a:ext cx="757956" cy="378978"/>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IT Depart.</a:t>
          </a:r>
        </a:p>
      </dsp:txBody>
      <dsp:txXfrm>
        <a:off x="917505" y="883969"/>
        <a:ext cx="757956" cy="378978"/>
      </dsp:txXfrm>
    </dsp:sp>
    <dsp:sp modelId="{C18EAC88-7157-4791-B793-76F3E146165C}">
      <dsp:nvSpPr>
        <dsp:cNvPr id="0" name=""/>
        <dsp:cNvSpPr/>
      </dsp:nvSpPr>
      <dsp:spPr>
        <a:xfrm>
          <a:off x="1834631" y="883969"/>
          <a:ext cx="757956" cy="378978"/>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R &amp; D Depart.</a:t>
          </a:r>
        </a:p>
      </dsp:txBody>
      <dsp:txXfrm>
        <a:off x="1834631" y="883969"/>
        <a:ext cx="757956" cy="378978"/>
      </dsp:txXfrm>
    </dsp:sp>
    <dsp:sp modelId="{CDF72543-8B5F-431F-B46A-698960C82DBF}">
      <dsp:nvSpPr>
        <dsp:cNvPr id="0" name=""/>
        <dsp:cNvSpPr/>
      </dsp:nvSpPr>
      <dsp:spPr>
        <a:xfrm>
          <a:off x="2753577" y="883969"/>
          <a:ext cx="757956" cy="378978"/>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Marketing Depart.</a:t>
          </a:r>
        </a:p>
      </dsp:txBody>
      <dsp:txXfrm>
        <a:off x="2753577" y="883969"/>
        <a:ext cx="757956" cy="378978"/>
      </dsp:txXfrm>
    </dsp:sp>
    <dsp:sp modelId="{65BF5CDC-4F6D-4423-B3A9-6B985044082C}">
      <dsp:nvSpPr>
        <dsp:cNvPr id="0" name=""/>
        <dsp:cNvSpPr/>
      </dsp:nvSpPr>
      <dsp:spPr>
        <a:xfrm>
          <a:off x="3668885" y="883969"/>
          <a:ext cx="757956" cy="446610"/>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A.Finance Depart.</a:t>
          </a:r>
        </a:p>
      </dsp:txBody>
      <dsp:txXfrm>
        <a:off x="3668885" y="883969"/>
        <a:ext cx="757956" cy="446610"/>
      </dsp:txXfrm>
    </dsp:sp>
    <dsp:sp modelId="{8C715C7B-0BD4-4853-9738-2BFB71830053}">
      <dsp:nvSpPr>
        <dsp:cNvPr id="0" name=""/>
        <dsp:cNvSpPr/>
      </dsp:nvSpPr>
      <dsp:spPr>
        <a:xfrm>
          <a:off x="2751758" y="345820"/>
          <a:ext cx="757956" cy="378978"/>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rPr>
            <a:t>Estate Officer</a:t>
          </a:r>
        </a:p>
      </dsp:txBody>
      <dsp:txXfrm>
        <a:off x="2751758" y="345820"/>
        <a:ext cx="757956" cy="37897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65133C-041A-4367-88DF-1D6E0FAE2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4236</Words>
  <Characters>24147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Luzidia Pedro jone tangal (1605821)</dc:creator>
  <cp:keywords/>
  <dc:description/>
  <cp:lastModifiedBy>Luzidia Pedro jone tangal (1605821)</cp:lastModifiedBy>
  <cp:revision>3</cp:revision>
  <dcterms:created xsi:type="dcterms:W3CDTF">2021-05-11T22:31:00Z</dcterms:created>
  <dcterms:modified xsi:type="dcterms:W3CDTF">2021-05-11T22:45:00Z</dcterms:modified>
</cp:coreProperties>
</file>