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565A8" w14:textId="77777777" w:rsidR="00B3175C" w:rsidRPr="00C558A3" w:rsidRDefault="00B3175C" w:rsidP="00A47B9E">
      <w:pPr>
        <w:rPr>
          <w:rFonts w:ascii="Times New Roman" w:hAnsi="Times New Roman" w:cs="Times New Roman"/>
          <w:sz w:val="24"/>
          <w:szCs w:val="24"/>
        </w:rPr>
      </w:pPr>
      <w:r w:rsidRPr="00C558A3">
        <w:rPr>
          <w:rFonts w:ascii="Times New Roman" w:hAnsi="Times New Roman" w:cs="Times New Roman"/>
          <w:sz w:val="24"/>
          <w:szCs w:val="24"/>
        </w:rPr>
        <w:t xml:space="preserve">Network Operating Systems and Services </w:t>
      </w:r>
    </w:p>
    <w:p w14:paraId="62B4F16C" w14:textId="70CEB611" w:rsidR="00A47B9E" w:rsidRPr="00C558A3" w:rsidRDefault="00B3175C" w:rsidP="00A47B9E">
      <w:pPr>
        <w:rPr>
          <w:rFonts w:ascii="Times New Roman" w:hAnsi="Times New Roman" w:cs="Times New Roman"/>
          <w:sz w:val="24"/>
          <w:szCs w:val="24"/>
        </w:rPr>
      </w:pPr>
      <w:r w:rsidRPr="00C558A3">
        <w:rPr>
          <w:rFonts w:ascii="Times New Roman" w:hAnsi="Times New Roman" w:cs="Times New Roman"/>
          <w:i/>
          <w:sz w:val="24"/>
          <w:szCs w:val="24"/>
        </w:rPr>
        <w:t>ACCA5023</w:t>
      </w:r>
    </w:p>
    <w:p w14:paraId="529EB0BF" w14:textId="77777777" w:rsidR="00A47B9E" w:rsidRPr="00C558A3" w:rsidRDefault="00A47B9E" w:rsidP="00A47B9E">
      <w:pPr>
        <w:rPr>
          <w:rFonts w:ascii="Times New Roman" w:hAnsi="Times New Roman" w:cs="Times New Roman"/>
          <w:sz w:val="24"/>
          <w:szCs w:val="24"/>
        </w:rPr>
      </w:pPr>
    </w:p>
    <w:p w14:paraId="2CEF7A89" w14:textId="77777777" w:rsidR="00A47B9E" w:rsidRPr="00C558A3" w:rsidRDefault="00A47B9E" w:rsidP="00A47B9E">
      <w:pPr>
        <w:rPr>
          <w:rFonts w:ascii="Times New Roman" w:hAnsi="Times New Roman" w:cs="Times New Roman"/>
          <w:sz w:val="24"/>
          <w:szCs w:val="24"/>
        </w:rPr>
      </w:pPr>
      <w:r w:rsidRPr="00C558A3">
        <w:rPr>
          <w:rFonts w:ascii="Times New Roman" w:hAnsi="Times New Roman" w:cs="Times New Roman"/>
          <w:sz w:val="24"/>
          <w:szCs w:val="24"/>
        </w:rPr>
        <w:t>Networking and Cyber Security BSc</w:t>
      </w:r>
    </w:p>
    <w:p w14:paraId="7A3CA9DD" w14:textId="77777777" w:rsidR="00A47B9E" w:rsidRPr="00C558A3" w:rsidRDefault="00A47B9E" w:rsidP="00A47B9E">
      <w:pPr>
        <w:rPr>
          <w:rFonts w:ascii="Times New Roman" w:hAnsi="Times New Roman" w:cs="Times New Roman"/>
          <w:sz w:val="24"/>
          <w:szCs w:val="24"/>
        </w:rPr>
      </w:pPr>
    </w:p>
    <w:p w14:paraId="044D8A29" w14:textId="77777777" w:rsidR="00A47B9E" w:rsidRPr="00C558A3" w:rsidRDefault="00A47B9E" w:rsidP="00A47B9E">
      <w:pPr>
        <w:rPr>
          <w:rFonts w:ascii="Times New Roman" w:hAnsi="Times New Roman" w:cs="Times New Roman"/>
          <w:sz w:val="24"/>
          <w:szCs w:val="24"/>
        </w:rPr>
      </w:pPr>
      <w:r w:rsidRPr="00C558A3">
        <w:rPr>
          <w:rFonts w:ascii="Times New Roman" w:hAnsi="Times New Roman" w:cs="Times New Roman"/>
          <w:sz w:val="24"/>
          <w:szCs w:val="24"/>
        </w:rPr>
        <w:t>Timothy Ferfers</w:t>
      </w:r>
    </w:p>
    <w:p w14:paraId="2DB9F893" w14:textId="77777777" w:rsidR="00A47B9E" w:rsidRPr="00C558A3" w:rsidRDefault="00A47B9E" w:rsidP="00A47B9E">
      <w:pPr>
        <w:rPr>
          <w:rFonts w:ascii="Times New Roman" w:hAnsi="Times New Roman" w:cs="Times New Roman"/>
          <w:i/>
          <w:sz w:val="24"/>
          <w:szCs w:val="24"/>
        </w:rPr>
      </w:pPr>
      <w:r w:rsidRPr="00C558A3">
        <w:rPr>
          <w:rFonts w:ascii="Times New Roman" w:hAnsi="Times New Roman" w:cs="Times New Roman"/>
          <w:i/>
          <w:sz w:val="24"/>
          <w:szCs w:val="24"/>
        </w:rPr>
        <w:t>1903054</w:t>
      </w:r>
    </w:p>
    <w:p w14:paraId="5281E349" w14:textId="77777777" w:rsidR="00A47B9E" w:rsidRPr="00C558A3" w:rsidRDefault="00A47B9E" w:rsidP="00A47B9E">
      <w:pPr>
        <w:rPr>
          <w:rFonts w:ascii="Times New Roman" w:hAnsi="Times New Roman" w:cs="Times New Roman"/>
          <w:sz w:val="24"/>
          <w:szCs w:val="24"/>
        </w:rPr>
      </w:pPr>
    </w:p>
    <w:p w14:paraId="5BF95716" w14:textId="6AE2304D" w:rsidR="00A47B9E" w:rsidRPr="00C558A3" w:rsidRDefault="00367BCE" w:rsidP="00A47B9E">
      <w:pPr>
        <w:rPr>
          <w:rFonts w:ascii="Times New Roman" w:hAnsi="Times New Roman" w:cs="Times New Roman"/>
          <w:b/>
          <w:sz w:val="24"/>
          <w:szCs w:val="24"/>
        </w:rPr>
      </w:pPr>
      <w:r w:rsidRPr="00367BCE">
        <w:rPr>
          <w:rFonts w:ascii="Times New Roman" w:hAnsi="Times New Roman" w:cs="Times New Roman"/>
          <w:b/>
          <w:sz w:val="24"/>
          <w:szCs w:val="24"/>
        </w:rPr>
        <w:t>Manage and maintain network resources, and its services applying suitable policies and drafting security and redundancy practices.</w:t>
      </w:r>
    </w:p>
    <w:p w14:paraId="078ED298" w14:textId="23990CD4" w:rsidR="0002570E" w:rsidRPr="00C558A3" w:rsidRDefault="00320E85">
      <w:pPr>
        <w:rPr>
          <w:rFonts w:ascii="Times New Roman" w:hAnsi="Times New Roman" w:cs="Times New Roman"/>
          <w:b/>
          <w:bCs/>
          <w:sz w:val="24"/>
          <w:szCs w:val="24"/>
        </w:rPr>
      </w:pPr>
      <w:r w:rsidRPr="00C558A3">
        <w:rPr>
          <w:rFonts w:ascii="Times New Roman" w:hAnsi="Times New Roman" w:cs="Times New Roman"/>
          <w:b/>
          <w:bCs/>
          <w:sz w:val="24"/>
          <w:szCs w:val="24"/>
        </w:rPr>
        <w:t>[</w:t>
      </w:r>
      <w:r w:rsidR="00A22198" w:rsidRPr="00C558A3">
        <w:rPr>
          <w:rFonts w:ascii="Times New Roman" w:hAnsi="Times New Roman" w:cs="Times New Roman"/>
          <w:b/>
          <w:bCs/>
          <w:sz w:val="24"/>
          <w:szCs w:val="24"/>
        </w:rPr>
        <w:t xml:space="preserve">Part </w:t>
      </w:r>
      <w:r w:rsidR="00B854E4">
        <w:rPr>
          <w:rFonts w:ascii="Times New Roman" w:hAnsi="Times New Roman" w:cs="Times New Roman"/>
          <w:b/>
          <w:bCs/>
          <w:sz w:val="24"/>
          <w:szCs w:val="24"/>
        </w:rPr>
        <w:t>4</w:t>
      </w:r>
      <w:r w:rsidRPr="00C558A3">
        <w:rPr>
          <w:rFonts w:ascii="Times New Roman" w:hAnsi="Times New Roman" w:cs="Times New Roman"/>
          <w:b/>
          <w:bCs/>
          <w:sz w:val="24"/>
          <w:szCs w:val="24"/>
        </w:rPr>
        <w:t>]</w:t>
      </w:r>
    </w:p>
    <w:p w14:paraId="1465D78F" w14:textId="58DBFAE0" w:rsidR="00867294" w:rsidRPr="00C558A3" w:rsidRDefault="00867294">
      <w:pPr>
        <w:rPr>
          <w:rFonts w:ascii="Times New Roman" w:hAnsi="Times New Roman" w:cs="Times New Roman"/>
          <w:sz w:val="24"/>
          <w:szCs w:val="24"/>
        </w:rPr>
      </w:pPr>
      <w:r w:rsidRPr="00C558A3">
        <w:rPr>
          <w:rFonts w:ascii="Times New Roman" w:hAnsi="Times New Roman" w:cs="Times New Roman"/>
          <w:sz w:val="24"/>
          <w:szCs w:val="24"/>
        </w:rPr>
        <w:br w:type="page"/>
      </w:r>
    </w:p>
    <w:p w14:paraId="0A3437AC" w14:textId="77777777" w:rsidR="00867294" w:rsidRPr="00C558A3" w:rsidRDefault="00867294">
      <w:pPr>
        <w:rPr>
          <w:rFonts w:ascii="Times New Roman" w:hAnsi="Times New Roman" w:cs="Times New Roman"/>
          <w:sz w:val="24"/>
          <w:szCs w:val="24"/>
        </w:rPr>
      </w:pPr>
    </w:p>
    <w:sdt>
      <w:sdtPr>
        <w:rPr>
          <w:rFonts w:ascii="Times New Roman" w:eastAsiaTheme="minorHAnsi" w:hAnsi="Times New Roman" w:cs="Times New Roman"/>
          <w:color w:val="auto"/>
          <w:sz w:val="22"/>
          <w:szCs w:val="22"/>
          <w:lang w:val="en-GB"/>
        </w:rPr>
        <w:id w:val="-1641642808"/>
        <w:docPartObj>
          <w:docPartGallery w:val="Table of Contents"/>
          <w:docPartUnique/>
        </w:docPartObj>
      </w:sdtPr>
      <w:sdtEndPr>
        <w:rPr>
          <w:b/>
          <w:bCs/>
          <w:noProof/>
        </w:rPr>
      </w:sdtEndPr>
      <w:sdtContent>
        <w:p w14:paraId="220B3D07" w14:textId="275AD33C" w:rsidR="00867294" w:rsidRPr="00C558A3" w:rsidRDefault="00867294" w:rsidP="00460D55">
          <w:pPr>
            <w:pStyle w:val="TOCHeading"/>
            <w:jc w:val="center"/>
            <w:rPr>
              <w:rFonts w:ascii="Times New Roman" w:hAnsi="Times New Roman" w:cs="Times New Roman"/>
              <w:color w:val="000000" w:themeColor="text1"/>
            </w:rPr>
          </w:pPr>
          <w:r w:rsidRPr="00C558A3">
            <w:rPr>
              <w:rFonts w:ascii="Times New Roman" w:hAnsi="Times New Roman" w:cs="Times New Roman"/>
              <w:color w:val="000000" w:themeColor="text1"/>
              <w:sz w:val="36"/>
              <w:szCs w:val="36"/>
            </w:rPr>
            <w:t>Table of Contents</w:t>
          </w:r>
        </w:p>
        <w:p w14:paraId="6F476017" w14:textId="77777777" w:rsidR="00690906" w:rsidRPr="00C558A3" w:rsidRDefault="00690906" w:rsidP="00460D55">
          <w:pPr>
            <w:rPr>
              <w:rFonts w:ascii="Times New Roman" w:hAnsi="Times New Roman" w:cs="Times New Roman"/>
              <w:lang w:val="en-US"/>
            </w:rPr>
          </w:pPr>
        </w:p>
        <w:p w14:paraId="47FCDA02" w14:textId="0F0527BF" w:rsidR="00920E78" w:rsidRDefault="00867294">
          <w:pPr>
            <w:pStyle w:val="TOC1"/>
            <w:tabs>
              <w:tab w:val="right" w:leader="dot" w:pos="9016"/>
            </w:tabs>
            <w:rPr>
              <w:rFonts w:eastAsiaTheme="minorEastAsia"/>
              <w:noProof/>
              <w:lang w:eastAsia="en-GB"/>
            </w:rPr>
          </w:pPr>
          <w:r w:rsidRPr="00C558A3">
            <w:rPr>
              <w:rFonts w:ascii="Times New Roman" w:hAnsi="Times New Roman" w:cs="Times New Roman"/>
            </w:rPr>
            <w:fldChar w:fldCharType="begin"/>
          </w:r>
          <w:r w:rsidRPr="00C558A3">
            <w:rPr>
              <w:rFonts w:ascii="Times New Roman" w:hAnsi="Times New Roman" w:cs="Times New Roman"/>
            </w:rPr>
            <w:instrText xml:space="preserve"> TOC \o "1-3" \h \z \u </w:instrText>
          </w:r>
          <w:r w:rsidRPr="00C558A3">
            <w:rPr>
              <w:rFonts w:ascii="Times New Roman" w:hAnsi="Times New Roman" w:cs="Times New Roman"/>
            </w:rPr>
            <w:fldChar w:fldCharType="separate"/>
          </w:r>
          <w:hyperlink w:anchor="_Toc70602300" w:history="1">
            <w:r w:rsidR="00920E78" w:rsidRPr="000E7B48">
              <w:rPr>
                <w:rStyle w:val="Hyperlink"/>
                <w:rFonts w:ascii="Times New Roman" w:hAnsi="Times New Roman" w:cs="Times New Roman"/>
                <w:b/>
                <w:bCs/>
                <w:noProof/>
              </w:rPr>
              <w:t>Using ARP &amp; Routing Tables</w:t>
            </w:r>
            <w:r w:rsidR="00920E78">
              <w:rPr>
                <w:noProof/>
                <w:webHidden/>
              </w:rPr>
              <w:tab/>
            </w:r>
            <w:r w:rsidR="00920E78">
              <w:rPr>
                <w:noProof/>
                <w:webHidden/>
              </w:rPr>
              <w:fldChar w:fldCharType="begin"/>
            </w:r>
            <w:r w:rsidR="00920E78">
              <w:rPr>
                <w:noProof/>
                <w:webHidden/>
              </w:rPr>
              <w:instrText xml:space="preserve"> PAGEREF _Toc70602300 \h </w:instrText>
            </w:r>
            <w:r w:rsidR="00920E78">
              <w:rPr>
                <w:noProof/>
                <w:webHidden/>
              </w:rPr>
            </w:r>
            <w:r w:rsidR="00920E78">
              <w:rPr>
                <w:noProof/>
                <w:webHidden/>
              </w:rPr>
              <w:fldChar w:fldCharType="separate"/>
            </w:r>
            <w:r w:rsidR="00920E78">
              <w:rPr>
                <w:noProof/>
                <w:webHidden/>
              </w:rPr>
              <w:t>3</w:t>
            </w:r>
            <w:r w:rsidR="00920E78">
              <w:rPr>
                <w:noProof/>
                <w:webHidden/>
              </w:rPr>
              <w:fldChar w:fldCharType="end"/>
            </w:r>
          </w:hyperlink>
        </w:p>
        <w:p w14:paraId="4A44483B" w14:textId="1D841CC4" w:rsidR="00920E78" w:rsidRDefault="00920E78">
          <w:pPr>
            <w:pStyle w:val="TOC1"/>
            <w:tabs>
              <w:tab w:val="right" w:leader="dot" w:pos="9016"/>
            </w:tabs>
            <w:rPr>
              <w:rFonts w:eastAsiaTheme="minorEastAsia"/>
              <w:noProof/>
              <w:lang w:eastAsia="en-GB"/>
            </w:rPr>
          </w:pPr>
          <w:hyperlink w:anchor="_Toc70602301" w:history="1">
            <w:r w:rsidRPr="000E7B48">
              <w:rPr>
                <w:rStyle w:val="Hyperlink"/>
                <w:rFonts w:ascii="Times New Roman" w:hAnsi="Times New Roman" w:cs="Times New Roman"/>
                <w:b/>
                <w:bCs/>
                <w:noProof/>
              </w:rPr>
              <w:t>Deploying Core Services</w:t>
            </w:r>
            <w:r>
              <w:rPr>
                <w:noProof/>
                <w:webHidden/>
              </w:rPr>
              <w:tab/>
            </w:r>
            <w:r>
              <w:rPr>
                <w:noProof/>
                <w:webHidden/>
              </w:rPr>
              <w:fldChar w:fldCharType="begin"/>
            </w:r>
            <w:r>
              <w:rPr>
                <w:noProof/>
                <w:webHidden/>
              </w:rPr>
              <w:instrText xml:space="preserve"> PAGEREF _Toc70602301 \h </w:instrText>
            </w:r>
            <w:r>
              <w:rPr>
                <w:noProof/>
                <w:webHidden/>
              </w:rPr>
            </w:r>
            <w:r>
              <w:rPr>
                <w:noProof/>
                <w:webHidden/>
              </w:rPr>
              <w:fldChar w:fldCharType="separate"/>
            </w:r>
            <w:r>
              <w:rPr>
                <w:noProof/>
                <w:webHidden/>
              </w:rPr>
              <w:t>5</w:t>
            </w:r>
            <w:r>
              <w:rPr>
                <w:noProof/>
                <w:webHidden/>
              </w:rPr>
              <w:fldChar w:fldCharType="end"/>
            </w:r>
          </w:hyperlink>
        </w:p>
        <w:p w14:paraId="3893E08B" w14:textId="718EAAC2" w:rsidR="00920E78" w:rsidRDefault="00920E78">
          <w:pPr>
            <w:pStyle w:val="TOC1"/>
            <w:tabs>
              <w:tab w:val="right" w:leader="dot" w:pos="9016"/>
            </w:tabs>
            <w:rPr>
              <w:rFonts w:eastAsiaTheme="minorEastAsia"/>
              <w:noProof/>
              <w:lang w:eastAsia="en-GB"/>
            </w:rPr>
          </w:pPr>
          <w:hyperlink w:anchor="_Toc70602302" w:history="1">
            <w:r w:rsidRPr="000E7B48">
              <w:rPr>
                <w:rStyle w:val="Hyperlink"/>
                <w:rFonts w:ascii="Times New Roman" w:hAnsi="Times New Roman" w:cs="Times New Roman"/>
                <w:b/>
                <w:bCs/>
                <w:noProof/>
              </w:rPr>
              <w:t>Installing Routing and Remote Access Services</w:t>
            </w:r>
            <w:r>
              <w:rPr>
                <w:noProof/>
                <w:webHidden/>
              </w:rPr>
              <w:tab/>
            </w:r>
            <w:r>
              <w:rPr>
                <w:noProof/>
                <w:webHidden/>
              </w:rPr>
              <w:fldChar w:fldCharType="begin"/>
            </w:r>
            <w:r>
              <w:rPr>
                <w:noProof/>
                <w:webHidden/>
              </w:rPr>
              <w:instrText xml:space="preserve"> PAGEREF _Toc70602302 \h </w:instrText>
            </w:r>
            <w:r>
              <w:rPr>
                <w:noProof/>
                <w:webHidden/>
              </w:rPr>
            </w:r>
            <w:r>
              <w:rPr>
                <w:noProof/>
                <w:webHidden/>
              </w:rPr>
              <w:fldChar w:fldCharType="separate"/>
            </w:r>
            <w:r>
              <w:rPr>
                <w:noProof/>
                <w:webHidden/>
              </w:rPr>
              <w:t>10</w:t>
            </w:r>
            <w:r>
              <w:rPr>
                <w:noProof/>
                <w:webHidden/>
              </w:rPr>
              <w:fldChar w:fldCharType="end"/>
            </w:r>
          </w:hyperlink>
        </w:p>
        <w:p w14:paraId="1C19F78F" w14:textId="64A2EE45" w:rsidR="00920E78" w:rsidRDefault="00920E78">
          <w:pPr>
            <w:pStyle w:val="TOC1"/>
            <w:tabs>
              <w:tab w:val="right" w:leader="dot" w:pos="9016"/>
            </w:tabs>
            <w:rPr>
              <w:rFonts w:eastAsiaTheme="minorEastAsia"/>
              <w:noProof/>
              <w:lang w:eastAsia="en-GB"/>
            </w:rPr>
          </w:pPr>
          <w:hyperlink w:anchor="_Toc70602303" w:history="1">
            <w:r w:rsidRPr="000E7B48">
              <w:rPr>
                <w:rStyle w:val="Hyperlink"/>
                <w:rFonts w:ascii="Times New Roman" w:hAnsi="Times New Roman" w:cs="Times New Roman"/>
                <w:b/>
                <w:bCs/>
                <w:noProof/>
              </w:rPr>
              <w:t>IP Packet Filtering</w:t>
            </w:r>
            <w:r>
              <w:rPr>
                <w:noProof/>
                <w:webHidden/>
              </w:rPr>
              <w:tab/>
            </w:r>
            <w:r>
              <w:rPr>
                <w:noProof/>
                <w:webHidden/>
              </w:rPr>
              <w:fldChar w:fldCharType="begin"/>
            </w:r>
            <w:r>
              <w:rPr>
                <w:noProof/>
                <w:webHidden/>
              </w:rPr>
              <w:instrText xml:space="preserve"> PAGEREF _Toc70602303 \h </w:instrText>
            </w:r>
            <w:r>
              <w:rPr>
                <w:noProof/>
                <w:webHidden/>
              </w:rPr>
            </w:r>
            <w:r>
              <w:rPr>
                <w:noProof/>
                <w:webHidden/>
              </w:rPr>
              <w:fldChar w:fldCharType="separate"/>
            </w:r>
            <w:r>
              <w:rPr>
                <w:noProof/>
                <w:webHidden/>
              </w:rPr>
              <w:t>13</w:t>
            </w:r>
            <w:r>
              <w:rPr>
                <w:noProof/>
                <w:webHidden/>
              </w:rPr>
              <w:fldChar w:fldCharType="end"/>
            </w:r>
          </w:hyperlink>
        </w:p>
        <w:p w14:paraId="2B3AF23B" w14:textId="6CBE06C4" w:rsidR="00920E78" w:rsidRDefault="00920E78">
          <w:pPr>
            <w:pStyle w:val="TOC1"/>
            <w:tabs>
              <w:tab w:val="right" w:leader="dot" w:pos="9016"/>
            </w:tabs>
            <w:rPr>
              <w:rFonts w:eastAsiaTheme="minorEastAsia"/>
              <w:noProof/>
              <w:lang w:eastAsia="en-GB"/>
            </w:rPr>
          </w:pPr>
          <w:hyperlink w:anchor="_Toc70602304" w:history="1">
            <w:r w:rsidRPr="000E7B48">
              <w:rPr>
                <w:rStyle w:val="Hyperlink"/>
                <w:rFonts w:ascii="Times New Roman" w:hAnsi="Times New Roman" w:cs="Times New Roman"/>
                <w:b/>
                <w:bCs/>
                <w:noProof/>
              </w:rPr>
              <w:t>Failover Clustering</w:t>
            </w:r>
            <w:r>
              <w:rPr>
                <w:noProof/>
                <w:webHidden/>
              </w:rPr>
              <w:tab/>
            </w:r>
            <w:r>
              <w:rPr>
                <w:noProof/>
                <w:webHidden/>
              </w:rPr>
              <w:fldChar w:fldCharType="begin"/>
            </w:r>
            <w:r>
              <w:rPr>
                <w:noProof/>
                <w:webHidden/>
              </w:rPr>
              <w:instrText xml:space="preserve"> PAGEREF _Toc70602304 \h </w:instrText>
            </w:r>
            <w:r>
              <w:rPr>
                <w:noProof/>
                <w:webHidden/>
              </w:rPr>
            </w:r>
            <w:r>
              <w:rPr>
                <w:noProof/>
                <w:webHidden/>
              </w:rPr>
              <w:fldChar w:fldCharType="separate"/>
            </w:r>
            <w:r>
              <w:rPr>
                <w:noProof/>
                <w:webHidden/>
              </w:rPr>
              <w:t>15</w:t>
            </w:r>
            <w:r>
              <w:rPr>
                <w:noProof/>
                <w:webHidden/>
              </w:rPr>
              <w:fldChar w:fldCharType="end"/>
            </w:r>
          </w:hyperlink>
        </w:p>
        <w:p w14:paraId="0F6B8DA4" w14:textId="3ADDEEFC" w:rsidR="00920E78" w:rsidRDefault="00920E78">
          <w:pPr>
            <w:pStyle w:val="TOC1"/>
            <w:tabs>
              <w:tab w:val="right" w:leader="dot" w:pos="9016"/>
            </w:tabs>
            <w:rPr>
              <w:rFonts w:eastAsiaTheme="minorEastAsia"/>
              <w:noProof/>
              <w:lang w:eastAsia="en-GB"/>
            </w:rPr>
          </w:pPr>
          <w:hyperlink w:anchor="_Toc70602305" w:history="1">
            <w:r w:rsidRPr="000E7B48">
              <w:rPr>
                <w:rStyle w:val="Hyperlink"/>
                <w:rFonts w:ascii="Times New Roman" w:hAnsi="Times New Roman" w:cs="Times New Roman"/>
                <w:b/>
                <w:bCs/>
                <w:noProof/>
              </w:rPr>
              <w:t>Observational Tasks</w:t>
            </w:r>
            <w:r>
              <w:rPr>
                <w:noProof/>
                <w:webHidden/>
              </w:rPr>
              <w:tab/>
            </w:r>
            <w:r>
              <w:rPr>
                <w:noProof/>
                <w:webHidden/>
              </w:rPr>
              <w:fldChar w:fldCharType="begin"/>
            </w:r>
            <w:r>
              <w:rPr>
                <w:noProof/>
                <w:webHidden/>
              </w:rPr>
              <w:instrText xml:space="preserve"> PAGEREF _Toc70602305 \h </w:instrText>
            </w:r>
            <w:r>
              <w:rPr>
                <w:noProof/>
                <w:webHidden/>
              </w:rPr>
            </w:r>
            <w:r>
              <w:rPr>
                <w:noProof/>
                <w:webHidden/>
              </w:rPr>
              <w:fldChar w:fldCharType="separate"/>
            </w:r>
            <w:r>
              <w:rPr>
                <w:noProof/>
                <w:webHidden/>
              </w:rPr>
              <w:t>16</w:t>
            </w:r>
            <w:r>
              <w:rPr>
                <w:noProof/>
                <w:webHidden/>
              </w:rPr>
              <w:fldChar w:fldCharType="end"/>
            </w:r>
          </w:hyperlink>
        </w:p>
        <w:p w14:paraId="2C2575A4" w14:textId="7CA708DD" w:rsidR="00920E78" w:rsidRDefault="00920E78">
          <w:pPr>
            <w:pStyle w:val="TOC2"/>
            <w:tabs>
              <w:tab w:val="right" w:leader="dot" w:pos="9016"/>
            </w:tabs>
            <w:rPr>
              <w:rFonts w:eastAsiaTheme="minorEastAsia"/>
              <w:noProof/>
              <w:lang w:eastAsia="en-GB"/>
            </w:rPr>
          </w:pPr>
          <w:hyperlink w:anchor="_Toc70602306" w:history="1">
            <w:r w:rsidRPr="000E7B48">
              <w:rPr>
                <w:rStyle w:val="Hyperlink"/>
                <w:rFonts w:ascii="Times New Roman" w:hAnsi="Times New Roman" w:cs="Times New Roman"/>
                <w:i/>
                <w:iCs/>
                <w:noProof/>
              </w:rPr>
              <w:t>Draft of Network Policy for an Enterprise Network.</w:t>
            </w:r>
            <w:r>
              <w:rPr>
                <w:noProof/>
                <w:webHidden/>
              </w:rPr>
              <w:tab/>
            </w:r>
            <w:r>
              <w:rPr>
                <w:noProof/>
                <w:webHidden/>
              </w:rPr>
              <w:fldChar w:fldCharType="begin"/>
            </w:r>
            <w:r>
              <w:rPr>
                <w:noProof/>
                <w:webHidden/>
              </w:rPr>
              <w:instrText xml:space="preserve"> PAGEREF _Toc70602306 \h </w:instrText>
            </w:r>
            <w:r>
              <w:rPr>
                <w:noProof/>
                <w:webHidden/>
              </w:rPr>
            </w:r>
            <w:r>
              <w:rPr>
                <w:noProof/>
                <w:webHidden/>
              </w:rPr>
              <w:fldChar w:fldCharType="separate"/>
            </w:r>
            <w:r>
              <w:rPr>
                <w:noProof/>
                <w:webHidden/>
              </w:rPr>
              <w:t>16</w:t>
            </w:r>
            <w:r>
              <w:rPr>
                <w:noProof/>
                <w:webHidden/>
              </w:rPr>
              <w:fldChar w:fldCharType="end"/>
            </w:r>
          </w:hyperlink>
        </w:p>
        <w:p w14:paraId="341EDCBC" w14:textId="69CF47C4" w:rsidR="00920E78" w:rsidRDefault="00920E78">
          <w:pPr>
            <w:pStyle w:val="TOC1"/>
            <w:tabs>
              <w:tab w:val="right" w:leader="dot" w:pos="9016"/>
            </w:tabs>
            <w:rPr>
              <w:rFonts w:eastAsiaTheme="minorEastAsia"/>
              <w:noProof/>
              <w:lang w:eastAsia="en-GB"/>
            </w:rPr>
          </w:pPr>
          <w:hyperlink w:anchor="_Toc70602307" w:history="1">
            <w:r w:rsidRPr="000E7B48">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_Toc70602307 \h </w:instrText>
            </w:r>
            <w:r>
              <w:rPr>
                <w:noProof/>
                <w:webHidden/>
              </w:rPr>
            </w:r>
            <w:r>
              <w:rPr>
                <w:noProof/>
                <w:webHidden/>
              </w:rPr>
              <w:fldChar w:fldCharType="separate"/>
            </w:r>
            <w:r>
              <w:rPr>
                <w:noProof/>
                <w:webHidden/>
              </w:rPr>
              <w:t>18</w:t>
            </w:r>
            <w:r>
              <w:rPr>
                <w:noProof/>
                <w:webHidden/>
              </w:rPr>
              <w:fldChar w:fldCharType="end"/>
            </w:r>
          </w:hyperlink>
        </w:p>
        <w:p w14:paraId="2430F23D" w14:textId="1F06EF11" w:rsidR="00867294" w:rsidRPr="00C558A3" w:rsidRDefault="00867294">
          <w:pPr>
            <w:rPr>
              <w:rFonts w:ascii="Times New Roman" w:hAnsi="Times New Roman" w:cs="Times New Roman"/>
            </w:rPr>
          </w:pPr>
          <w:r w:rsidRPr="00C558A3">
            <w:rPr>
              <w:rFonts w:ascii="Times New Roman" w:hAnsi="Times New Roman" w:cs="Times New Roman"/>
              <w:b/>
              <w:bCs/>
              <w:noProof/>
            </w:rPr>
            <w:fldChar w:fldCharType="end"/>
          </w:r>
        </w:p>
      </w:sdtContent>
    </w:sdt>
    <w:p w14:paraId="0D31BE67" w14:textId="5A33E85B" w:rsidR="00867294" w:rsidRPr="00C558A3" w:rsidRDefault="00867294">
      <w:pPr>
        <w:rPr>
          <w:rFonts w:ascii="Times New Roman" w:hAnsi="Times New Roman" w:cs="Times New Roman"/>
          <w:sz w:val="24"/>
          <w:szCs w:val="24"/>
        </w:rPr>
      </w:pPr>
    </w:p>
    <w:p w14:paraId="0D7B094C" w14:textId="2B6AC069" w:rsidR="00867294" w:rsidRPr="00C558A3" w:rsidRDefault="00867294">
      <w:pPr>
        <w:rPr>
          <w:rFonts w:ascii="Times New Roman" w:hAnsi="Times New Roman" w:cs="Times New Roman"/>
          <w:sz w:val="24"/>
          <w:szCs w:val="24"/>
        </w:rPr>
      </w:pPr>
      <w:r w:rsidRPr="00C558A3">
        <w:rPr>
          <w:rFonts w:ascii="Times New Roman" w:hAnsi="Times New Roman" w:cs="Times New Roman"/>
          <w:sz w:val="24"/>
          <w:szCs w:val="24"/>
        </w:rPr>
        <w:br w:type="page"/>
      </w:r>
    </w:p>
    <w:p w14:paraId="39645349" w14:textId="77777777" w:rsidR="00273AC1" w:rsidRPr="00C558A3" w:rsidRDefault="00273AC1">
      <w:pPr>
        <w:rPr>
          <w:rFonts w:ascii="Times New Roman" w:hAnsi="Times New Roman" w:cs="Times New Roman"/>
          <w:sz w:val="24"/>
          <w:szCs w:val="24"/>
        </w:rPr>
      </w:pPr>
    </w:p>
    <w:tbl>
      <w:tblPr>
        <w:tblStyle w:val="TableGrid"/>
        <w:tblW w:w="0" w:type="auto"/>
        <w:tblLayout w:type="fixed"/>
        <w:tblLook w:val="04A0" w:firstRow="1" w:lastRow="0" w:firstColumn="1" w:lastColumn="0" w:noHBand="0" w:noVBand="1"/>
      </w:tblPr>
      <w:tblGrid>
        <w:gridCol w:w="4508"/>
        <w:gridCol w:w="4508"/>
      </w:tblGrid>
      <w:tr w:rsidR="003510DB" w:rsidRPr="00C558A3" w14:paraId="761FC073" w14:textId="77777777" w:rsidTr="004028B5">
        <w:tc>
          <w:tcPr>
            <w:tcW w:w="9016" w:type="dxa"/>
            <w:gridSpan w:val="2"/>
          </w:tcPr>
          <w:p w14:paraId="13DBDF9C" w14:textId="78903406" w:rsidR="00060E60" w:rsidRPr="00C558A3" w:rsidRDefault="00566999" w:rsidP="00867294">
            <w:pPr>
              <w:pStyle w:val="Heading1"/>
              <w:outlineLvl w:val="0"/>
              <w:rPr>
                <w:rFonts w:ascii="Times New Roman" w:hAnsi="Times New Roman" w:cs="Times New Roman"/>
                <w:b/>
                <w:bCs/>
                <w:color w:val="000000" w:themeColor="text1"/>
                <w:sz w:val="24"/>
                <w:szCs w:val="24"/>
              </w:rPr>
            </w:pPr>
            <w:bookmarkStart w:id="0" w:name="_Toc70602300"/>
            <w:r>
              <w:rPr>
                <w:rFonts w:ascii="Times New Roman" w:hAnsi="Times New Roman" w:cs="Times New Roman"/>
                <w:b/>
                <w:bCs/>
                <w:color w:val="000000" w:themeColor="text1"/>
                <w:sz w:val="24"/>
                <w:szCs w:val="24"/>
              </w:rPr>
              <w:t>Using ARP &amp; Routing Tables</w:t>
            </w:r>
            <w:bookmarkEnd w:id="0"/>
          </w:p>
          <w:p w14:paraId="4129A806" w14:textId="4D676D60" w:rsidR="00996FC6" w:rsidRPr="00C558A3" w:rsidRDefault="00996FC6" w:rsidP="00996FC6">
            <w:pPr>
              <w:rPr>
                <w:rFonts w:ascii="Times New Roman" w:hAnsi="Times New Roman" w:cs="Times New Roman"/>
              </w:rPr>
            </w:pPr>
          </w:p>
        </w:tc>
      </w:tr>
      <w:tr w:rsidR="00576391" w:rsidRPr="00C558A3" w14:paraId="1E395396" w14:textId="77777777" w:rsidTr="004028B5">
        <w:tc>
          <w:tcPr>
            <w:tcW w:w="9016" w:type="dxa"/>
            <w:gridSpan w:val="2"/>
          </w:tcPr>
          <w:p w14:paraId="3C72E148" w14:textId="0385FA2E" w:rsidR="00576391" w:rsidRPr="0009563F" w:rsidRDefault="00811E16" w:rsidP="00026E08">
            <w:pPr>
              <w:rPr>
                <w:rFonts w:ascii="Times New Roman" w:hAnsi="Times New Roman" w:cs="Times New Roman"/>
                <w:color w:val="000000" w:themeColor="text1"/>
                <w:sz w:val="24"/>
                <w:szCs w:val="24"/>
              </w:rPr>
            </w:pPr>
            <w:r>
              <w:rPr>
                <w:noProof/>
              </w:rPr>
              <w:drawing>
                <wp:inline distT="0" distB="0" distL="0" distR="0" wp14:anchorId="61387E8E" wp14:editId="13E99857">
                  <wp:extent cx="5657850" cy="34143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4773" t="18384" r="6061" b="39596"/>
                          <a:stretch/>
                        </pic:blipFill>
                        <pic:spPr bwMode="auto">
                          <a:xfrm>
                            <a:off x="0" y="0"/>
                            <a:ext cx="5675355" cy="3424959"/>
                          </a:xfrm>
                          <a:prstGeom prst="rect">
                            <a:avLst/>
                          </a:prstGeom>
                          <a:ln>
                            <a:noFill/>
                          </a:ln>
                          <a:extLst>
                            <a:ext uri="{53640926-AAD7-44D8-BBD7-CCE9431645EC}">
                              <a14:shadowObscured xmlns:a14="http://schemas.microsoft.com/office/drawing/2010/main"/>
                            </a:ext>
                          </a:extLst>
                        </pic:spPr>
                      </pic:pic>
                    </a:graphicData>
                  </a:graphic>
                </wp:inline>
              </w:drawing>
            </w:r>
          </w:p>
        </w:tc>
      </w:tr>
      <w:tr w:rsidR="00026E08" w:rsidRPr="00C558A3" w14:paraId="61C1D213" w14:textId="77777777" w:rsidTr="004028B5">
        <w:tc>
          <w:tcPr>
            <w:tcW w:w="9016" w:type="dxa"/>
            <w:gridSpan w:val="2"/>
          </w:tcPr>
          <w:p w14:paraId="2399E3B8" w14:textId="2101264E" w:rsidR="00026E08" w:rsidRPr="0009563F" w:rsidRDefault="00594747"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Through Server1 t</w:t>
            </w:r>
            <w:r w:rsidR="00FA5147">
              <w:rPr>
                <w:rFonts w:ascii="Times New Roman" w:hAnsi="Times New Roman" w:cs="Times New Roman"/>
                <w:color w:val="000000" w:themeColor="text1"/>
                <w:sz w:val="24"/>
                <w:szCs w:val="24"/>
              </w:rPr>
              <w:t xml:space="preserve">he </w:t>
            </w:r>
            <w:r>
              <w:rPr>
                <w:rFonts w:ascii="Times New Roman" w:hAnsi="Times New Roman" w:cs="Times New Roman"/>
                <w:color w:val="000000" w:themeColor="text1"/>
                <w:sz w:val="24"/>
                <w:szCs w:val="24"/>
              </w:rPr>
              <w:t>C</w:t>
            </w:r>
            <w:r w:rsidR="00FA5147">
              <w:rPr>
                <w:rFonts w:ascii="Times New Roman" w:hAnsi="Times New Roman" w:cs="Times New Roman"/>
                <w:color w:val="000000" w:themeColor="text1"/>
                <w:sz w:val="24"/>
                <w:szCs w:val="24"/>
              </w:rPr>
              <w:t>ommand</w:t>
            </w:r>
            <w:r>
              <w:rPr>
                <w:rFonts w:ascii="Times New Roman" w:hAnsi="Times New Roman" w:cs="Times New Roman"/>
                <w:color w:val="000000" w:themeColor="text1"/>
                <w:sz w:val="24"/>
                <w:szCs w:val="24"/>
              </w:rPr>
              <w:t xml:space="preserve"> Prompt </w:t>
            </w:r>
            <w:r w:rsidR="00FA5147">
              <w:rPr>
                <w:rFonts w:ascii="Times New Roman" w:hAnsi="Times New Roman" w:cs="Times New Roman"/>
                <w:color w:val="000000" w:themeColor="text1"/>
                <w:sz w:val="24"/>
                <w:szCs w:val="24"/>
              </w:rPr>
              <w:t>can be used to access an ARP (Access Resolution Protocol) table</w:t>
            </w:r>
            <w:r>
              <w:rPr>
                <w:rFonts w:ascii="Times New Roman" w:hAnsi="Times New Roman" w:cs="Times New Roman"/>
                <w:color w:val="000000" w:themeColor="text1"/>
                <w:sz w:val="24"/>
                <w:szCs w:val="24"/>
              </w:rPr>
              <w:t>. This table contain</w:t>
            </w:r>
            <w:r w:rsidR="004E619D">
              <w:rPr>
                <w:rFonts w:ascii="Times New Roman" w:hAnsi="Times New Roman" w:cs="Times New Roman"/>
                <w:color w:val="000000" w:themeColor="text1"/>
                <w:sz w:val="24"/>
                <w:szCs w:val="24"/>
              </w:rPr>
              <w:t>s the different addresses associated with this machine such as the NICs, MAC address of this NIC and Internet address of the NIC.</w:t>
            </w:r>
          </w:p>
        </w:tc>
      </w:tr>
      <w:tr w:rsidR="00E07BBC" w:rsidRPr="00C558A3" w14:paraId="0F06C65F" w14:textId="77777777" w:rsidTr="009E05D8">
        <w:tc>
          <w:tcPr>
            <w:tcW w:w="4508" w:type="dxa"/>
          </w:tcPr>
          <w:p w14:paraId="0BE86504" w14:textId="77777777" w:rsidR="00C64BD3" w:rsidRDefault="00C64BD3" w:rsidP="00026E08">
            <w:pPr>
              <w:rPr>
                <w:noProof/>
              </w:rPr>
            </w:pPr>
          </w:p>
          <w:p w14:paraId="2A62A707" w14:textId="35294928" w:rsidR="00E07BBC" w:rsidRDefault="00E07BBC" w:rsidP="00026E08">
            <w:pPr>
              <w:rPr>
                <w:noProof/>
              </w:rPr>
            </w:pPr>
            <w:r>
              <w:rPr>
                <w:noProof/>
              </w:rPr>
              <w:drawing>
                <wp:inline distT="0" distB="0" distL="0" distR="0" wp14:anchorId="7286F9E3" wp14:editId="7AE8198E">
                  <wp:extent cx="2729865" cy="1162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5568" t="55294" r="24318" b="29485"/>
                          <a:stretch/>
                        </pic:blipFill>
                        <pic:spPr bwMode="auto">
                          <a:xfrm>
                            <a:off x="0" y="0"/>
                            <a:ext cx="2752184" cy="1171551"/>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4C164FF8" w14:textId="4A2EA35A" w:rsidR="00E07BBC" w:rsidRPr="0009563F" w:rsidRDefault="00BD1B9C" w:rsidP="00026E08">
            <w:pPr>
              <w:rPr>
                <w:rFonts w:ascii="Times New Roman" w:hAnsi="Times New Roman" w:cs="Times New Roman"/>
                <w:color w:val="000000" w:themeColor="text1"/>
                <w:sz w:val="24"/>
                <w:szCs w:val="24"/>
              </w:rPr>
            </w:pPr>
            <w:r>
              <w:rPr>
                <w:noProof/>
              </w:rPr>
              <w:drawing>
                <wp:inline distT="0" distB="0" distL="0" distR="0" wp14:anchorId="7C66DD58" wp14:editId="19527129">
                  <wp:extent cx="2419350" cy="1714374"/>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3580" t="38779" r="26666" b="36332"/>
                          <a:stretch/>
                        </pic:blipFill>
                        <pic:spPr bwMode="auto">
                          <a:xfrm>
                            <a:off x="0" y="0"/>
                            <a:ext cx="2436919" cy="1726824"/>
                          </a:xfrm>
                          <a:prstGeom prst="rect">
                            <a:avLst/>
                          </a:prstGeom>
                          <a:ln>
                            <a:noFill/>
                          </a:ln>
                          <a:extLst>
                            <a:ext uri="{53640926-AAD7-44D8-BBD7-CCE9431645EC}">
                              <a14:shadowObscured xmlns:a14="http://schemas.microsoft.com/office/drawing/2010/main"/>
                            </a:ext>
                          </a:extLst>
                        </pic:spPr>
                      </pic:pic>
                    </a:graphicData>
                  </a:graphic>
                </wp:inline>
              </w:drawing>
            </w:r>
          </w:p>
        </w:tc>
      </w:tr>
      <w:tr w:rsidR="00026E08" w:rsidRPr="00C558A3" w14:paraId="029F100B" w14:textId="77777777" w:rsidTr="004028B5">
        <w:tc>
          <w:tcPr>
            <w:tcW w:w="9016" w:type="dxa"/>
            <w:gridSpan w:val="2"/>
          </w:tcPr>
          <w:p w14:paraId="7B22D700" w14:textId="657E30B7" w:rsidR="00026E08" w:rsidRPr="0009563F" w:rsidRDefault="00E07BBC"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Server 1 successfully ping</w:t>
            </w:r>
            <w:r w:rsidR="00E078BC">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Client1.</w:t>
            </w:r>
            <w:r w:rsidR="00BD1B9C">
              <w:rPr>
                <w:rFonts w:ascii="Times New Roman" w:hAnsi="Times New Roman" w:cs="Times New Roman"/>
                <w:color w:val="000000" w:themeColor="text1"/>
                <w:sz w:val="24"/>
                <w:szCs w:val="24"/>
              </w:rPr>
              <w:t xml:space="preserve"> As these devices have since communicated, pulling up the ARP table </w:t>
            </w:r>
            <w:r w:rsidR="004D5C14">
              <w:rPr>
                <w:rFonts w:ascii="Times New Roman" w:hAnsi="Times New Roman" w:cs="Times New Roman"/>
                <w:color w:val="000000" w:themeColor="text1"/>
                <w:sz w:val="24"/>
                <w:szCs w:val="24"/>
              </w:rPr>
              <w:t xml:space="preserve">on Server1 </w:t>
            </w:r>
            <w:r w:rsidR="00BD1B9C">
              <w:rPr>
                <w:rFonts w:ascii="Times New Roman" w:hAnsi="Times New Roman" w:cs="Times New Roman"/>
                <w:color w:val="000000" w:themeColor="text1"/>
                <w:sz w:val="24"/>
                <w:szCs w:val="24"/>
              </w:rPr>
              <w:t>again include</w:t>
            </w:r>
            <w:r w:rsidR="00BF0C57">
              <w:rPr>
                <w:rFonts w:ascii="Times New Roman" w:hAnsi="Times New Roman" w:cs="Times New Roman"/>
                <w:color w:val="000000" w:themeColor="text1"/>
                <w:sz w:val="24"/>
                <w:szCs w:val="24"/>
              </w:rPr>
              <w:t>s</w:t>
            </w:r>
            <w:r w:rsidR="00BD1B9C">
              <w:rPr>
                <w:rFonts w:ascii="Times New Roman" w:hAnsi="Times New Roman" w:cs="Times New Roman"/>
                <w:color w:val="000000" w:themeColor="text1"/>
                <w:sz w:val="24"/>
                <w:szCs w:val="24"/>
              </w:rPr>
              <w:t xml:space="preserve"> a new entry for the IP address of Client1</w:t>
            </w:r>
            <w:r w:rsidR="00C64BD3">
              <w:rPr>
                <w:rFonts w:ascii="Times New Roman" w:hAnsi="Times New Roman" w:cs="Times New Roman"/>
                <w:color w:val="000000" w:themeColor="text1"/>
                <w:sz w:val="24"/>
                <w:szCs w:val="24"/>
              </w:rPr>
              <w:t xml:space="preserve"> under interface 192.168.100.1</w:t>
            </w:r>
            <w:r w:rsidR="00BD1B9C">
              <w:rPr>
                <w:rFonts w:ascii="Times New Roman" w:hAnsi="Times New Roman" w:cs="Times New Roman"/>
                <w:color w:val="000000" w:themeColor="text1"/>
                <w:sz w:val="24"/>
                <w:szCs w:val="24"/>
              </w:rPr>
              <w:t>.</w:t>
            </w:r>
          </w:p>
        </w:tc>
      </w:tr>
      <w:tr w:rsidR="00E078BC" w:rsidRPr="00C558A3" w14:paraId="7D87A02F" w14:textId="77777777" w:rsidTr="009E05D8">
        <w:tc>
          <w:tcPr>
            <w:tcW w:w="4508" w:type="dxa"/>
          </w:tcPr>
          <w:p w14:paraId="55650E41" w14:textId="7CD63879" w:rsidR="00E078BC" w:rsidRPr="0009563F" w:rsidRDefault="00C64BD3" w:rsidP="00026E08">
            <w:pPr>
              <w:rPr>
                <w:rFonts w:ascii="Times New Roman" w:hAnsi="Times New Roman" w:cs="Times New Roman"/>
                <w:color w:val="000000" w:themeColor="text1"/>
                <w:sz w:val="24"/>
                <w:szCs w:val="24"/>
              </w:rPr>
            </w:pPr>
            <w:r>
              <w:rPr>
                <w:noProof/>
              </w:rPr>
              <w:lastRenderedPageBreak/>
              <w:drawing>
                <wp:inline distT="0" distB="0" distL="0" distR="0" wp14:anchorId="0A9FE525" wp14:editId="38E4EF43">
                  <wp:extent cx="2745915" cy="18034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3465" t="36585" r="28393" b="42231"/>
                          <a:stretch/>
                        </pic:blipFill>
                        <pic:spPr bwMode="auto">
                          <a:xfrm>
                            <a:off x="0" y="0"/>
                            <a:ext cx="2782398" cy="1827361"/>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7CAC6ABC" w14:textId="280C486D" w:rsidR="00E078BC" w:rsidRPr="0009563F" w:rsidRDefault="00C64BD3" w:rsidP="00026E08">
            <w:pPr>
              <w:rPr>
                <w:rFonts w:ascii="Times New Roman" w:hAnsi="Times New Roman" w:cs="Times New Roman"/>
                <w:color w:val="000000" w:themeColor="text1"/>
                <w:sz w:val="24"/>
                <w:szCs w:val="24"/>
              </w:rPr>
            </w:pPr>
            <w:r>
              <w:rPr>
                <w:noProof/>
              </w:rPr>
              <w:drawing>
                <wp:inline distT="0" distB="0" distL="0" distR="0" wp14:anchorId="4398DED7" wp14:editId="22541D5C">
                  <wp:extent cx="2723933" cy="1841500"/>
                  <wp:effectExtent l="0" t="0" r="63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3821" t="44859" r="29047" b="34548"/>
                          <a:stretch/>
                        </pic:blipFill>
                        <pic:spPr bwMode="auto">
                          <a:xfrm>
                            <a:off x="0" y="0"/>
                            <a:ext cx="2733338" cy="1847858"/>
                          </a:xfrm>
                          <a:prstGeom prst="rect">
                            <a:avLst/>
                          </a:prstGeom>
                          <a:ln>
                            <a:noFill/>
                          </a:ln>
                          <a:extLst>
                            <a:ext uri="{53640926-AAD7-44D8-BBD7-CCE9431645EC}">
                              <a14:shadowObscured xmlns:a14="http://schemas.microsoft.com/office/drawing/2010/main"/>
                            </a:ext>
                          </a:extLst>
                        </pic:spPr>
                      </pic:pic>
                    </a:graphicData>
                  </a:graphic>
                </wp:inline>
              </w:drawing>
            </w:r>
          </w:p>
        </w:tc>
      </w:tr>
      <w:tr w:rsidR="00E078BC" w:rsidRPr="00C558A3" w14:paraId="3928B3F4" w14:textId="77777777" w:rsidTr="004028B5">
        <w:tc>
          <w:tcPr>
            <w:tcW w:w="9016" w:type="dxa"/>
            <w:gridSpan w:val="2"/>
          </w:tcPr>
          <w:p w14:paraId="70EC6D44" w14:textId="12B5A753" w:rsidR="00E078BC" w:rsidRPr="0009563F" w:rsidRDefault="00E078BC"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Server1 successfully pings Server2. Like with Client1, Server2 will now be</w:t>
            </w:r>
            <w:r w:rsidR="00B3130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included in the ARP table on Server1</w:t>
            </w:r>
            <w:r w:rsidR="00B95A99">
              <w:rPr>
                <w:rFonts w:ascii="Times New Roman" w:hAnsi="Times New Roman" w:cs="Times New Roman"/>
                <w:color w:val="000000" w:themeColor="text1"/>
                <w:sz w:val="24"/>
                <w:szCs w:val="24"/>
              </w:rPr>
              <w:t xml:space="preserve"> under interface 192.168.1.100</w:t>
            </w:r>
            <w:r>
              <w:rPr>
                <w:rFonts w:ascii="Times New Roman" w:hAnsi="Times New Roman" w:cs="Times New Roman"/>
                <w:color w:val="000000" w:themeColor="text1"/>
                <w:sz w:val="24"/>
                <w:szCs w:val="24"/>
              </w:rPr>
              <w:t>.</w:t>
            </w:r>
          </w:p>
        </w:tc>
      </w:tr>
      <w:tr w:rsidR="00E16BD5" w:rsidRPr="00C558A3" w14:paraId="32237581" w14:textId="77777777" w:rsidTr="009E05D8">
        <w:tc>
          <w:tcPr>
            <w:tcW w:w="4508" w:type="dxa"/>
          </w:tcPr>
          <w:p w14:paraId="400D8322" w14:textId="69BD26B7" w:rsidR="00E16BD5" w:rsidRPr="0009563F" w:rsidRDefault="001B2A31" w:rsidP="00026E08">
            <w:pPr>
              <w:rPr>
                <w:rFonts w:ascii="Times New Roman" w:hAnsi="Times New Roman" w:cs="Times New Roman"/>
                <w:color w:val="000000" w:themeColor="text1"/>
                <w:sz w:val="24"/>
                <w:szCs w:val="24"/>
              </w:rPr>
            </w:pPr>
            <w:r>
              <w:rPr>
                <w:noProof/>
              </w:rPr>
              <w:drawing>
                <wp:inline distT="0" distB="0" distL="0" distR="0" wp14:anchorId="65B9CB32" wp14:editId="53226658">
                  <wp:extent cx="2654189" cy="20701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0188" t="23827" r="25413" b="42340"/>
                          <a:stretch/>
                        </pic:blipFill>
                        <pic:spPr bwMode="auto">
                          <a:xfrm>
                            <a:off x="0" y="0"/>
                            <a:ext cx="2664807" cy="2078382"/>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4971E9CF" w14:textId="6C022700" w:rsidR="00E16BD5" w:rsidRPr="0009563F" w:rsidRDefault="001B2A31" w:rsidP="00026E08">
            <w:pPr>
              <w:rPr>
                <w:rFonts w:ascii="Times New Roman" w:hAnsi="Times New Roman" w:cs="Times New Roman"/>
                <w:color w:val="000000" w:themeColor="text1"/>
                <w:sz w:val="24"/>
                <w:szCs w:val="24"/>
              </w:rPr>
            </w:pPr>
            <w:r>
              <w:rPr>
                <w:noProof/>
              </w:rPr>
              <w:drawing>
                <wp:inline distT="0" distB="0" distL="0" distR="0" wp14:anchorId="5468D434" wp14:editId="46466867">
                  <wp:extent cx="2772872" cy="1568450"/>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4453" t="47907" r="21513" b="27920"/>
                          <a:stretch/>
                        </pic:blipFill>
                        <pic:spPr bwMode="auto">
                          <a:xfrm>
                            <a:off x="0" y="0"/>
                            <a:ext cx="2800326" cy="1583979"/>
                          </a:xfrm>
                          <a:prstGeom prst="rect">
                            <a:avLst/>
                          </a:prstGeom>
                          <a:ln>
                            <a:noFill/>
                          </a:ln>
                          <a:extLst>
                            <a:ext uri="{53640926-AAD7-44D8-BBD7-CCE9431645EC}">
                              <a14:shadowObscured xmlns:a14="http://schemas.microsoft.com/office/drawing/2010/main"/>
                            </a:ext>
                          </a:extLst>
                        </pic:spPr>
                      </pic:pic>
                    </a:graphicData>
                  </a:graphic>
                </wp:inline>
              </w:drawing>
            </w:r>
          </w:p>
        </w:tc>
      </w:tr>
      <w:tr w:rsidR="00E078BC" w:rsidRPr="00C558A3" w14:paraId="5C6FD875" w14:textId="77777777" w:rsidTr="004028B5">
        <w:tc>
          <w:tcPr>
            <w:tcW w:w="9016" w:type="dxa"/>
            <w:gridSpan w:val="2"/>
          </w:tcPr>
          <w:p w14:paraId="104C5BF1" w14:textId="078F0C67" w:rsidR="00E078BC" w:rsidRPr="0009563F" w:rsidRDefault="00E16BD5"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Again, </w:t>
            </w:r>
            <w:r w:rsidR="00EB5FBE">
              <w:rPr>
                <w:rFonts w:ascii="Times New Roman" w:hAnsi="Times New Roman" w:cs="Times New Roman"/>
                <w:color w:val="000000" w:themeColor="text1"/>
                <w:sz w:val="24"/>
                <w:szCs w:val="24"/>
              </w:rPr>
              <w:t>through</w:t>
            </w:r>
            <w:r>
              <w:rPr>
                <w:rFonts w:ascii="Times New Roman" w:hAnsi="Times New Roman" w:cs="Times New Roman"/>
                <w:color w:val="000000" w:themeColor="text1"/>
                <w:sz w:val="24"/>
                <w:szCs w:val="24"/>
              </w:rPr>
              <w:t xml:space="preserve"> the command prompt on Server1, </w:t>
            </w:r>
            <w:r w:rsidR="00EB5FBE">
              <w:rPr>
                <w:rFonts w:ascii="Times New Roman" w:hAnsi="Times New Roman" w:cs="Times New Roman"/>
                <w:color w:val="000000" w:themeColor="text1"/>
                <w:sz w:val="24"/>
                <w:szCs w:val="24"/>
              </w:rPr>
              <w:t xml:space="preserve">a routing table can be generated. This table contains </w:t>
            </w:r>
            <w:r w:rsidR="00933BA1">
              <w:rPr>
                <w:rFonts w:ascii="Times New Roman" w:hAnsi="Times New Roman" w:cs="Times New Roman"/>
                <w:color w:val="000000" w:themeColor="text1"/>
                <w:sz w:val="24"/>
                <w:szCs w:val="24"/>
              </w:rPr>
              <w:t xml:space="preserve">all </w:t>
            </w:r>
            <w:r w:rsidR="00EB5FBE">
              <w:rPr>
                <w:rFonts w:ascii="Times New Roman" w:hAnsi="Times New Roman" w:cs="Times New Roman"/>
                <w:color w:val="000000" w:themeColor="text1"/>
                <w:sz w:val="24"/>
                <w:szCs w:val="24"/>
              </w:rPr>
              <w:t>the routing details of Server1.</w:t>
            </w:r>
          </w:p>
        </w:tc>
      </w:tr>
    </w:tbl>
    <w:p w14:paraId="46C06853" w14:textId="77777777" w:rsidR="00C922D1" w:rsidRDefault="00C922D1">
      <w:r>
        <w:br w:type="page"/>
      </w:r>
    </w:p>
    <w:tbl>
      <w:tblPr>
        <w:tblStyle w:val="TableGrid"/>
        <w:tblW w:w="0" w:type="auto"/>
        <w:tblLayout w:type="fixed"/>
        <w:tblLook w:val="04A0" w:firstRow="1" w:lastRow="0" w:firstColumn="1" w:lastColumn="0" w:noHBand="0" w:noVBand="1"/>
      </w:tblPr>
      <w:tblGrid>
        <w:gridCol w:w="4508"/>
        <w:gridCol w:w="4508"/>
      </w:tblGrid>
      <w:tr w:rsidR="00576391" w:rsidRPr="00C558A3" w14:paraId="58E44449" w14:textId="77777777" w:rsidTr="004028B5">
        <w:tc>
          <w:tcPr>
            <w:tcW w:w="9016" w:type="dxa"/>
            <w:gridSpan w:val="2"/>
          </w:tcPr>
          <w:p w14:paraId="4928F725" w14:textId="01A8E0B0" w:rsidR="00576391" w:rsidRDefault="008C378B" w:rsidP="00026E08">
            <w:pPr>
              <w:pStyle w:val="Heading1"/>
              <w:outlineLvl w:val="0"/>
              <w:rPr>
                <w:rFonts w:ascii="Times New Roman" w:hAnsi="Times New Roman" w:cs="Times New Roman"/>
                <w:b/>
                <w:bCs/>
                <w:color w:val="000000" w:themeColor="text1"/>
                <w:sz w:val="24"/>
                <w:szCs w:val="24"/>
              </w:rPr>
            </w:pPr>
            <w:bookmarkStart w:id="1" w:name="_Toc70602301"/>
            <w:r>
              <w:rPr>
                <w:rFonts w:ascii="Times New Roman" w:hAnsi="Times New Roman" w:cs="Times New Roman"/>
                <w:b/>
                <w:bCs/>
                <w:color w:val="000000" w:themeColor="text1"/>
                <w:sz w:val="24"/>
                <w:szCs w:val="24"/>
              </w:rPr>
              <w:lastRenderedPageBreak/>
              <w:t>Deploying Core Services</w:t>
            </w:r>
            <w:bookmarkEnd w:id="1"/>
          </w:p>
          <w:p w14:paraId="2B82EDA9" w14:textId="099F8E76" w:rsidR="00026E08" w:rsidRPr="00026E08" w:rsidRDefault="00026E08" w:rsidP="00026E08"/>
        </w:tc>
      </w:tr>
      <w:tr w:rsidR="009C626A" w:rsidRPr="00C558A3" w14:paraId="47355580" w14:textId="77777777" w:rsidTr="009E05D8">
        <w:tc>
          <w:tcPr>
            <w:tcW w:w="9016" w:type="dxa"/>
            <w:gridSpan w:val="2"/>
          </w:tcPr>
          <w:p w14:paraId="08873CD4" w14:textId="7E555857" w:rsidR="009C626A" w:rsidRPr="009C626A" w:rsidRDefault="009C626A" w:rsidP="00026E08">
            <w:pPr>
              <w:rPr>
                <w:noProof/>
              </w:rPr>
            </w:pPr>
            <w:r>
              <w:rPr>
                <w:noProof/>
              </w:rPr>
              <w:drawing>
                <wp:inline distT="0" distB="0" distL="0" distR="0" wp14:anchorId="711CF2BB" wp14:editId="15AF5051">
                  <wp:extent cx="3930650" cy="3351903"/>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0568" t="16565" r="12387" b="27273"/>
                          <a:stretch/>
                        </pic:blipFill>
                        <pic:spPr bwMode="auto">
                          <a:xfrm>
                            <a:off x="0" y="0"/>
                            <a:ext cx="3944829" cy="3363994"/>
                          </a:xfrm>
                          <a:prstGeom prst="rect">
                            <a:avLst/>
                          </a:prstGeom>
                          <a:ln>
                            <a:noFill/>
                          </a:ln>
                          <a:extLst>
                            <a:ext uri="{53640926-AAD7-44D8-BBD7-CCE9431645EC}">
                              <a14:shadowObscured xmlns:a14="http://schemas.microsoft.com/office/drawing/2010/main"/>
                            </a:ext>
                          </a:extLst>
                        </pic:spPr>
                      </pic:pic>
                    </a:graphicData>
                  </a:graphic>
                </wp:inline>
              </w:drawing>
            </w:r>
          </w:p>
        </w:tc>
      </w:tr>
      <w:tr w:rsidR="00026E08" w:rsidRPr="00C558A3" w14:paraId="27BAAD3F" w14:textId="77777777" w:rsidTr="004028B5">
        <w:tc>
          <w:tcPr>
            <w:tcW w:w="9016" w:type="dxa"/>
            <w:gridSpan w:val="2"/>
          </w:tcPr>
          <w:p w14:paraId="7C280E54" w14:textId="5AB813BB" w:rsidR="00026E08" w:rsidRPr="0009563F" w:rsidRDefault="00BD6024"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is now time to deploy core services on the network via Server2. </w:t>
            </w:r>
            <w:r w:rsidR="008E499F">
              <w:rPr>
                <w:rFonts w:ascii="Times New Roman" w:hAnsi="Times New Roman" w:cs="Times New Roman"/>
                <w:color w:val="000000" w:themeColor="text1"/>
                <w:sz w:val="24"/>
                <w:szCs w:val="24"/>
              </w:rPr>
              <w:t>During the destination server selection of the new feature wizard, server 2 is verified as the destination through its IP address</w:t>
            </w:r>
            <w:r w:rsidR="006E0F53">
              <w:rPr>
                <w:rFonts w:ascii="Times New Roman" w:hAnsi="Times New Roman" w:cs="Times New Roman"/>
                <w:color w:val="000000" w:themeColor="text1"/>
                <w:sz w:val="24"/>
                <w:szCs w:val="24"/>
              </w:rPr>
              <w:t xml:space="preserve"> (192.168.1.101 &amp; 192.168.101.1)</w:t>
            </w:r>
            <w:r w:rsidR="00F437A7">
              <w:rPr>
                <w:rFonts w:ascii="Times New Roman" w:hAnsi="Times New Roman" w:cs="Times New Roman"/>
                <w:color w:val="000000" w:themeColor="text1"/>
                <w:sz w:val="24"/>
                <w:szCs w:val="24"/>
              </w:rPr>
              <w:t xml:space="preserve"> and name</w:t>
            </w:r>
            <w:r w:rsidR="008E499F">
              <w:rPr>
                <w:rFonts w:ascii="Times New Roman" w:hAnsi="Times New Roman" w:cs="Times New Roman"/>
                <w:color w:val="000000" w:themeColor="text1"/>
                <w:sz w:val="24"/>
                <w:szCs w:val="24"/>
              </w:rPr>
              <w:t>.</w:t>
            </w:r>
            <w:r w:rsidR="009D7841">
              <w:rPr>
                <w:rFonts w:ascii="Times New Roman" w:hAnsi="Times New Roman" w:cs="Times New Roman"/>
                <w:color w:val="000000" w:themeColor="text1"/>
                <w:sz w:val="24"/>
                <w:szCs w:val="24"/>
              </w:rPr>
              <w:t xml:space="preserve"> </w:t>
            </w:r>
          </w:p>
        </w:tc>
      </w:tr>
      <w:tr w:rsidR="009C626A" w:rsidRPr="00C558A3" w14:paraId="630D6065" w14:textId="77777777" w:rsidTr="009E05D8">
        <w:tc>
          <w:tcPr>
            <w:tcW w:w="4508" w:type="dxa"/>
          </w:tcPr>
          <w:p w14:paraId="5BC5501D" w14:textId="6AAEF0ED" w:rsidR="009C626A" w:rsidRPr="0009563F" w:rsidRDefault="000E399F" w:rsidP="00026E08">
            <w:pPr>
              <w:rPr>
                <w:rFonts w:ascii="Times New Roman" w:hAnsi="Times New Roman" w:cs="Times New Roman"/>
                <w:color w:val="000000" w:themeColor="text1"/>
                <w:sz w:val="24"/>
                <w:szCs w:val="24"/>
              </w:rPr>
            </w:pPr>
            <w:r>
              <w:rPr>
                <w:noProof/>
              </w:rPr>
              <w:drawing>
                <wp:inline distT="0" distB="0" distL="0" distR="0" wp14:anchorId="61F7D78D" wp14:editId="1E096D33">
                  <wp:extent cx="2781011" cy="1990725"/>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0229" t="30779" r="9878" b="31177"/>
                          <a:stretch/>
                        </pic:blipFill>
                        <pic:spPr bwMode="auto">
                          <a:xfrm>
                            <a:off x="0" y="0"/>
                            <a:ext cx="2790231" cy="1997325"/>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5224A651" w14:textId="71654841" w:rsidR="009C626A" w:rsidRPr="0009563F" w:rsidRDefault="000E399F" w:rsidP="00026E08">
            <w:pPr>
              <w:rPr>
                <w:rFonts w:ascii="Times New Roman" w:hAnsi="Times New Roman" w:cs="Times New Roman"/>
                <w:color w:val="000000" w:themeColor="text1"/>
                <w:sz w:val="24"/>
                <w:szCs w:val="24"/>
              </w:rPr>
            </w:pPr>
            <w:r>
              <w:rPr>
                <w:noProof/>
              </w:rPr>
              <w:drawing>
                <wp:inline distT="0" distB="0" distL="0" distR="0" wp14:anchorId="442468B7" wp14:editId="6F49FC4B">
                  <wp:extent cx="2766541" cy="19685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0157" t="30799" r="9108" b="30319"/>
                          <a:stretch/>
                        </pic:blipFill>
                        <pic:spPr bwMode="auto">
                          <a:xfrm>
                            <a:off x="0" y="0"/>
                            <a:ext cx="2783753" cy="1980747"/>
                          </a:xfrm>
                          <a:prstGeom prst="rect">
                            <a:avLst/>
                          </a:prstGeom>
                          <a:ln>
                            <a:noFill/>
                          </a:ln>
                          <a:extLst>
                            <a:ext uri="{53640926-AAD7-44D8-BBD7-CCE9431645EC}">
                              <a14:shadowObscured xmlns:a14="http://schemas.microsoft.com/office/drawing/2010/main"/>
                            </a:ext>
                          </a:extLst>
                        </pic:spPr>
                      </pic:pic>
                    </a:graphicData>
                  </a:graphic>
                </wp:inline>
              </w:drawing>
            </w:r>
          </w:p>
        </w:tc>
      </w:tr>
      <w:tr w:rsidR="00026E08" w:rsidRPr="00C558A3" w14:paraId="03592D1D" w14:textId="77777777" w:rsidTr="004028B5">
        <w:tc>
          <w:tcPr>
            <w:tcW w:w="9016" w:type="dxa"/>
            <w:gridSpan w:val="2"/>
          </w:tcPr>
          <w:p w14:paraId="61227E6E" w14:textId="5BCC79FD" w:rsidR="00026E08" w:rsidRPr="0009563F" w:rsidRDefault="00F43446"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Under the </w:t>
            </w:r>
            <w:r w:rsidR="002113A9">
              <w:rPr>
                <w:rFonts w:ascii="Times New Roman" w:hAnsi="Times New Roman" w:cs="Times New Roman"/>
                <w:color w:val="000000" w:themeColor="text1"/>
                <w:sz w:val="24"/>
                <w:szCs w:val="24"/>
              </w:rPr>
              <w:t xml:space="preserve">server role </w:t>
            </w:r>
            <w:r w:rsidR="000E399F">
              <w:rPr>
                <w:rFonts w:ascii="Times New Roman" w:hAnsi="Times New Roman" w:cs="Times New Roman"/>
                <w:color w:val="000000" w:themeColor="text1"/>
                <w:sz w:val="24"/>
                <w:szCs w:val="24"/>
              </w:rPr>
              <w:t>screen, Web Server (IIS) is manually selected. The default selection of File and Storage Services is left ticked.</w:t>
            </w:r>
          </w:p>
        </w:tc>
      </w:tr>
      <w:tr w:rsidR="00B530C5" w:rsidRPr="00C558A3" w14:paraId="203F2017" w14:textId="77777777" w:rsidTr="009E05D8">
        <w:tc>
          <w:tcPr>
            <w:tcW w:w="4508" w:type="dxa"/>
          </w:tcPr>
          <w:p w14:paraId="27A13F70" w14:textId="116263B6" w:rsidR="00B530C5" w:rsidRPr="009A22E0" w:rsidRDefault="00B968B8" w:rsidP="00026E08">
            <w:pPr>
              <w:rPr>
                <w:noProof/>
              </w:rPr>
            </w:pPr>
            <w:r>
              <w:rPr>
                <w:noProof/>
              </w:rPr>
              <w:drawing>
                <wp:inline distT="0" distB="0" distL="0" distR="0" wp14:anchorId="2E3BAC71" wp14:editId="79079D64">
                  <wp:extent cx="2787650" cy="196816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9376" t="33939" r="9989" b="27605"/>
                          <a:stretch/>
                        </pic:blipFill>
                        <pic:spPr bwMode="auto">
                          <a:xfrm>
                            <a:off x="0" y="0"/>
                            <a:ext cx="2804221" cy="1979864"/>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6AAA3EFB" w14:textId="53696E88" w:rsidR="00B530C5" w:rsidRPr="0009563F" w:rsidRDefault="00B968B8" w:rsidP="00026E08">
            <w:pPr>
              <w:rPr>
                <w:rFonts w:ascii="Times New Roman" w:hAnsi="Times New Roman" w:cs="Times New Roman"/>
                <w:color w:val="000000" w:themeColor="text1"/>
                <w:sz w:val="24"/>
                <w:szCs w:val="24"/>
              </w:rPr>
            </w:pPr>
            <w:r>
              <w:rPr>
                <w:noProof/>
              </w:rPr>
              <w:drawing>
                <wp:inline distT="0" distB="0" distL="0" distR="0" wp14:anchorId="5AEF619C" wp14:editId="232F2467">
                  <wp:extent cx="2730500" cy="1942997"/>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9599" t="34271" r="9835" b="27059"/>
                          <a:stretch/>
                        </pic:blipFill>
                        <pic:spPr bwMode="auto">
                          <a:xfrm>
                            <a:off x="0" y="0"/>
                            <a:ext cx="2741220" cy="1950625"/>
                          </a:xfrm>
                          <a:prstGeom prst="rect">
                            <a:avLst/>
                          </a:prstGeom>
                          <a:ln>
                            <a:noFill/>
                          </a:ln>
                          <a:extLst>
                            <a:ext uri="{53640926-AAD7-44D8-BBD7-CCE9431645EC}">
                              <a14:shadowObscured xmlns:a14="http://schemas.microsoft.com/office/drawing/2010/main"/>
                            </a:ext>
                          </a:extLst>
                        </pic:spPr>
                      </pic:pic>
                    </a:graphicData>
                  </a:graphic>
                </wp:inline>
              </w:drawing>
            </w:r>
          </w:p>
        </w:tc>
      </w:tr>
      <w:tr w:rsidR="002113A9" w:rsidRPr="00C558A3" w14:paraId="1C55F789" w14:textId="77777777" w:rsidTr="004028B5">
        <w:tc>
          <w:tcPr>
            <w:tcW w:w="9016" w:type="dxa"/>
            <w:gridSpan w:val="2"/>
          </w:tcPr>
          <w:p w14:paraId="564125DA" w14:textId="2F6E699D" w:rsidR="002113A9" w:rsidRPr="0009563F" w:rsidRDefault="00B530C5"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Any </w:t>
            </w:r>
            <w:r w:rsidR="002113A9">
              <w:rPr>
                <w:rFonts w:ascii="Times New Roman" w:hAnsi="Times New Roman" w:cs="Times New Roman"/>
                <w:color w:val="000000" w:themeColor="text1"/>
                <w:sz w:val="24"/>
                <w:szCs w:val="24"/>
              </w:rPr>
              <w:t>choices for feature selection are kept as default.</w:t>
            </w:r>
            <w:r>
              <w:rPr>
                <w:rFonts w:ascii="Times New Roman" w:hAnsi="Times New Roman" w:cs="Times New Roman"/>
                <w:color w:val="000000" w:themeColor="text1"/>
                <w:sz w:val="24"/>
                <w:szCs w:val="24"/>
              </w:rPr>
              <w:t xml:space="preserve"> The Web Server Role (IIS) page displays to explain what this chosen role will entail</w:t>
            </w:r>
            <w:r w:rsidR="00B968B8">
              <w:rPr>
                <w:rFonts w:ascii="Times New Roman" w:hAnsi="Times New Roman" w:cs="Times New Roman"/>
                <w:color w:val="000000" w:themeColor="text1"/>
                <w:sz w:val="24"/>
                <w:szCs w:val="24"/>
              </w:rPr>
              <w:t>.</w:t>
            </w:r>
          </w:p>
        </w:tc>
      </w:tr>
      <w:tr w:rsidR="005E4F8D" w:rsidRPr="00C558A3" w14:paraId="037355D6" w14:textId="77777777" w:rsidTr="009E05D8">
        <w:tc>
          <w:tcPr>
            <w:tcW w:w="4508" w:type="dxa"/>
          </w:tcPr>
          <w:p w14:paraId="1487BC11" w14:textId="464E0D5C" w:rsidR="005E4F8D" w:rsidRPr="0009563F" w:rsidRDefault="005E4F8D" w:rsidP="00026E08">
            <w:pPr>
              <w:rPr>
                <w:rFonts w:ascii="Times New Roman" w:hAnsi="Times New Roman" w:cs="Times New Roman"/>
                <w:color w:val="000000" w:themeColor="text1"/>
                <w:sz w:val="24"/>
                <w:szCs w:val="24"/>
              </w:rPr>
            </w:pPr>
            <w:r>
              <w:rPr>
                <w:noProof/>
              </w:rPr>
              <w:drawing>
                <wp:inline distT="0" distB="0" distL="0" distR="0" wp14:anchorId="7672EA8A" wp14:editId="5C0D4ADE">
                  <wp:extent cx="2789621" cy="19812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9888" t="31429" r="9456" b="29858"/>
                          <a:stretch/>
                        </pic:blipFill>
                        <pic:spPr bwMode="auto">
                          <a:xfrm>
                            <a:off x="0" y="0"/>
                            <a:ext cx="2800323" cy="1988801"/>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672EA4C0" w14:textId="5FD34B1B" w:rsidR="005E4F8D" w:rsidRPr="0009563F" w:rsidRDefault="005E4F8D" w:rsidP="00026E08">
            <w:pPr>
              <w:rPr>
                <w:rFonts w:ascii="Times New Roman" w:hAnsi="Times New Roman" w:cs="Times New Roman"/>
                <w:color w:val="000000" w:themeColor="text1"/>
                <w:sz w:val="24"/>
                <w:szCs w:val="24"/>
              </w:rPr>
            </w:pPr>
            <w:r>
              <w:rPr>
                <w:noProof/>
              </w:rPr>
              <w:drawing>
                <wp:inline distT="0" distB="0" distL="0" distR="0" wp14:anchorId="709C5091" wp14:editId="53EE48D2">
                  <wp:extent cx="2780189" cy="1962150"/>
                  <wp:effectExtent l="0" t="0" r="127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9996" t="31939" r="9547" b="29842"/>
                          <a:stretch/>
                        </pic:blipFill>
                        <pic:spPr bwMode="auto">
                          <a:xfrm>
                            <a:off x="0" y="0"/>
                            <a:ext cx="2795887" cy="1973229"/>
                          </a:xfrm>
                          <a:prstGeom prst="rect">
                            <a:avLst/>
                          </a:prstGeom>
                          <a:ln>
                            <a:noFill/>
                          </a:ln>
                          <a:extLst>
                            <a:ext uri="{53640926-AAD7-44D8-BBD7-CCE9431645EC}">
                              <a14:shadowObscured xmlns:a14="http://schemas.microsoft.com/office/drawing/2010/main"/>
                            </a:ext>
                          </a:extLst>
                        </pic:spPr>
                      </pic:pic>
                    </a:graphicData>
                  </a:graphic>
                </wp:inline>
              </w:drawing>
            </w:r>
          </w:p>
        </w:tc>
      </w:tr>
      <w:tr w:rsidR="002113A9" w:rsidRPr="00C558A3" w14:paraId="646B625D" w14:textId="77777777" w:rsidTr="004028B5">
        <w:tc>
          <w:tcPr>
            <w:tcW w:w="9016" w:type="dxa"/>
            <w:gridSpan w:val="2"/>
          </w:tcPr>
          <w:p w14:paraId="64BA9177" w14:textId="0844A9E5" w:rsidR="002113A9" w:rsidRPr="0009563F" w:rsidRDefault="009A22E0"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Following the </w:t>
            </w:r>
            <w:r w:rsidR="005E4F8D">
              <w:rPr>
                <w:rFonts w:ascii="Times New Roman" w:hAnsi="Times New Roman" w:cs="Times New Roman"/>
                <w:color w:val="000000" w:themeColor="text1"/>
                <w:sz w:val="24"/>
                <w:szCs w:val="24"/>
              </w:rPr>
              <w:t>information</w:t>
            </w:r>
            <w:r>
              <w:rPr>
                <w:rFonts w:ascii="Times New Roman" w:hAnsi="Times New Roman" w:cs="Times New Roman"/>
                <w:color w:val="000000" w:themeColor="text1"/>
                <w:sz w:val="24"/>
                <w:szCs w:val="24"/>
              </w:rPr>
              <w:t xml:space="preserve"> page, role services appear and ‘FTP Server’ is selected</w:t>
            </w:r>
            <w:r w:rsidR="00721F72">
              <w:rPr>
                <w:rFonts w:ascii="Times New Roman" w:hAnsi="Times New Roman" w:cs="Times New Roman"/>
                <w:color w:val="000000" w:themeColor="text1"/>
                <w:sz w:val="24"/>
                <w:szCs w:val="24"/>
              </w:rPr>
              <w:t xml:space="preserve"> along with ‘FTP Service’</w:t>
            </w:r>
            <w:r w:rsidR="001B1957">
              <w:rPr>
                <w:rFonts w:ascii="Times New Roman" w:hAnsi="Times New Roman" w:cs="Times New Roman"/>
                <w:color w:val="000000" w:themeColor="text1"/>
                <w:sz w:val="24"/>
                <w:szCs w:val="24"/>
              </w:rPr>
              <w:t>.</w:t>
            </w:r>
            <w:r w:rsidR="00E90C36">
              <w:rPr>
                <w:rFonts w:ascii="Times New Roman" w:hAnsi="Times New Roman" w:cs="Times New Roman"/>
                <w:color w:val="000000" w:themeColor="text1"/>
                <w:sz w:val="24"/>
                <w:szCs w:val="24"/>
              </w:rPr>
              <w:t xml:space="preserve"> After reviewing the </w:t>
            </w:r>
            <w:r w:rsidR="00776376">
              <w:rPr>
                <w:rFonts w:ascii="Times New Roman" w:hAnsi="Times New Roman" w:cs="Times New Roman"/>
                <w:color w:val="000000" w:themeColor="text1"/>
                <w:sz w:val="24"/>
                <w:szCs w:val="24"/>
              </w:rPr>
              <w:t>choices made in this wizard, the installation takes place</w:t>
            </w:r>
            <w:r w:rsidR="007449A6">
              <w:rPr>
                <w:rFonts w:ascii="Times New Roman" w:hAnsi="Times New Roman" w:cs="Times New Roman"/>
                <w:color w:val="000000" w:themeColor="text1"/>
                <w:sz w:val="24"/>
                <w:szCs w:val="24"/>
              </w:rPr>
              <w:t xml:space="preserve"> and completes</w:t>
            </w:r>
            <w:r w:rsidR="00776376">
              <w:rPr>
                <w:rFonts w:ascii="Times New Roman" w:hAnsi="Times New Roman" w:cs="Times New Roman"/>
                <w:color w:val="000000" w:themeColor="text1"/>
                <w:sz w:val="24"/>
                <w:szCs w:val="24"/>
              </w:rPr>
              <w:t xml:space="preserve"> with no issues.</w:t>
            </w:r>
          </w:p>
        </w:tc>
      </w:tr>
      <w:tr w:rsidR="002113A9" w:rsidRPr="00C558A3" w14:paraId="7C1468FB" w14:textId="77777777" w:rsidTr="004028B5">
        <w:tc>
          <w:tcPr>
            <w:tcW w:w="9016" w:type="dxa"/>
            <w:gridSpan w:val="2"/>
          </w:tcPr>
          <w:p w14:paraId="2BA1DFD3" w14:textId="269C7B33" w:rsidR="002113A9" w:rsidRPr="0009563F" w:rsidRDefault="006F30F7" w:rsidP="00026E08">
            <w:pPr>
              <w:rPr>
                <w:rFonts w:ascii="Times New Roman" w:hAnsi="Times New Roman" w:cs="Times New Roman"/>
                <w:color w:val="000000" w:themeColor="text1"/>
                <w:sz w:val="24"/>
                <w:szCs w:val="24"/>
              </w:rPr>
            </w:pPr>
            <w:r>
              <w:rPr>
                <w:noProof/>
              </w:rPr>
              <w:drawing>
                <wp:inline distT="0" distB="0" distL="0" distR="0" wp14:anchorId="61D7E675" wp14:editId="1389C021">
                  <wp:extent cx="3758974" cy="25019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9773" t="22626" r="3296" b="33674"/>
                          <a:stretch/>
                        </pic:blipFill>
                        <pic:spPr bwMode="auto">
                          <a:xfrm>
                            <a:off x="0" y="0"/>
                            <a:ext cx="3766824" cy="2507125"/>
                          </a:xfrm>
                          <a:prstGeom prst="rect">
                            <a:avLst/>
                          </a:prstGeom>
                          <a:ln>
                            <a:noFill/>
                          </a:ln>
                          <a:extLst>
                            <a:ext uri="{53640926-AAD7-44D8-BBD7-CCE9431645EC}">
                              <a14:shadowObscured xmlns:a14="http://schemas.microsoft.com/office/drawing/2010/main"/>
                            </a:ext>
                          </a:extLst>
                        </pic:spPr>
                      </pic:pic>
                    </a:graphicData>
                  </a:graphic>
                </wp:inline>
              </w:drawing>
            </w:r>
          </w:p>
        </w:tc>
      </w:tr>
      <w:tr w:rsidR="00E241FF" w:rsidRPr="00C558A3" w14:paraId="30A464F0" w14:textId="77777777" w:rsidTr="004028B5">
        <w:tc>
          <w:tcPr>
            <w:tcW w:w="9016" w:type="dxa"/>
            <w:gridSpan w:val="2"/>
          </w:tcPr>
          <w:p w14:paraId="7B70C78D" w14:textId="0E29DD70" w:rsidR="00E241FF" w:rsidRPr="0009563F" w:rsidRDefault="00F32AB1"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new user is created under the name ‘</w:t>
            </w:r>
            <w:proofErr w:type="spellStart"/>
            <w:r>
              <w:rPr>
                <w:rFonts w:ascii="Times New Roman" w:hAnsi="Times New Roman" w:cs="Times New Roman"/>
                <w:color w:val="000000" w:themeColor="text1"/>
                <w:sz w:val="24"/>
                <w:szCs w:val="24"/>
              </w:rPr>
              <w:t>ftpuser</w:t>
            </w:r>
            <w:proofErr w:type="spellEnd"/>
            <w:r>
              <w:rPr>
                <w:rFonts w:ascii="Times New Roman" w:hAnsi="Times New Roman" w:cs="Times New Roman"/>
                <w:color w:val="000000" w:themeColor="text1"/>
                <w:sz w:val="24"/>
                <w:szCs w:val="24"/>
              </w:rPr>
              <w:t>’, along with a strong password.</w:t>
            </w:r>
          </w:p>
        </w:tc>
      </w:tr>
      <w:tr w:rsidR="00DE12D7" w:rsidRPr="00C558A3" w14:paraId="2C9129E3" w14:textId="77777777" w:rsidTr="009E05D8">
        <w:tc>
          <w:tcPr>
            <w:tcW w:w="4508" w:type="dxa"/>
          </w:tcPr>
          <w:p w14:paraId="03586F9C" w14:textId="512550BE" w:rsidR="00DE12D7" w:rsidRPr="0009563F" w:rsidRDefault="00DE12D7" w:rsidP="00026E08">
            <w:pPr>
              <w:rPr>
                <w:rFonts w:ascii="Times New Roman" w:hAnsi="Times New Roman" w:cs="Times New Roman"/>
                <w:color w:val="000000" w:themeColor="text1"/>
                <w:sz w:val="24"/>
                <w:szCs w:val="24"/>
              </w:rPr>
            </w:pPr>
            <w:r>
              <w:rPr>
                <w:noProof/>
              </w:rPr>
              <w:drawing>
                <wp:inline distT="0" distB="0" distL="0" distR="0" wp14:anchorId="065B7A28" wp14:editId="29853D26">
                  <wp:extent cx="2763811" cy="18732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56968" t="31335" r="13527" b="33111"/>
                          <a:stretch/>
                        </pic:blipFill>
                        <pic:spPr bwMode="auto">
                          <a:xfrm>
                            <a:off x="0" y="0"/>
                            <a:ext cx="2779209" cy="1883686"/>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613E42AF" w14:textId="33E3A4D3" w:rsidR="00DE12D7" w:rsidRPr="0009563F" w:rsidRDefault="00DE12D7" w:rsidP="00026E08">
            <w:pPr>
              <w:rPr>
                <w:rFonts w:ascii="Times New Roman" w:hAnsi="Times New Roman" w:cs="Times New Roman"/>
                <w:color w:val="000000" w:themeColor="text1"/>
                <w:sz w:val="24"/>
                <w:szCs w:val="24"/>
              </w:rPr>
            </w:pPr>
            <w:r>
              <w:rPr>
                <w:noProof/>
              </w:rPr>
              <w:drawing>
                <wp:inline distT="0" distB="0" distL="0" distR="0" wp14:anchorId="2DCE2722" wp14:editId="47DEE27E">
                  <wp:extent cx="2791653" cy="2038350"/>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54520" t="31896" r="16123" b="29992"/>
                          <a:stretch/>
                        </pic:blipFill>
                        <pic:spPr bwMode="auto">
                          <a:xfrm>
                            <a:off x="0" y="0"/>
                            <a:ext cx="2804158" cy="2047481"/>
                          </a:xfrm>
                          <a:prstGeom prst="rect">
                            <a:avLst/>
                          </a:prstGeom>
                          <a:ln>
                            <a:noFill/>
                          </a:ln>
                          <a:extLst>
                            <a:ext uri="{53640926-AAD7-44D8-BBD7-CCE9431645EC}">
                              <a14:shadowObscured xmlns:a14="http://schemas.microsoft.com/office/drawing/2010/main"/>
                            </a:ext>
                          </a:extLst>
                        </pic:spPr>
                      </pic:pic>
                    </a:graphicData>
                  </a:graphic>
                </wp:inline>
              </w:drawing>
            </w:r>
          </w:p>
        </w:tc>
      </w:tr>
      <w:tr w:rsidR="0033601B" w:rsidRPr="00C558A3" w14:paraId="73225BB8" w14:textId="77777777" w:rsidTr="009E05D8">
        <w:tc>
          <w:tcPr>
            <w:tcW w:w="4508" w:type="dxa"/>
          </w:tcPr>
          <w:p w14:paraId="40816232" w14:textId="7F02E437" w:rsidR="0033601B" w:rsidRPr="0009563F" w:rsidRDefault="0033601B" w:rsidP="00026E08">
            <w:pPr>
              <w:rPr>
                <w:rFonts w:ascii="Times New Roman" w:hAnsi="Times New Roman" w:cs="Times New Roman"/>
                <w:color w:val="000000" w:themeColor="text1"/>
                <w:sz w:val="24"/>
                <w:szCs w:val="24"/>
              </w:rPr>
            </w:pPr>
            <w:r>
              <w:rPr>
                <w:noProof/>
              </w:rPr>
              <w:lastRenderedPageBreak/>
              <w:drawing>
                <wp:inline distT="0" distB="0" distL="0" distR="0" wp14:anchorId="00C39014" wp14:editId="7EC3812D">
                  <wp:extent cx="2755900" cy="2088322"/>
                  <wp:effectExtent l="0" t="0" r="635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55159" t="33362" r="18673" b="31384"/>
                          <a:stretch/>
                        </pic:blipFill>
                        <pic:spPr bwMode="auto">
                          <a:xfrm>
                            <a:off x="0" y="0"/>
                            <a:ext cx="2763614" cy="2094167"/>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27E83691" w14:textId="77777777" w:rsidR="0033601B" w:rsidRDefault="0033601B" w:rsidP="00026E08">
            <w:pPr>
              <w:rPr>
                <w:noProof/>
              </w:rPr>
            </w:pPr>
          </w:p>
          <w:p w14:paraId="2F3A858E" w14:textId="0FB4D8A7" w:rsidR="0033601B" w:rsidRPr="0009563F" w:rsidRDefault="0033601B" w:rsidP="00026E08">
            <w:pPr>
              <w:rPr>
                <w:rFonts w:ascii="Times New Roman" w:hAnsi="Times New Roman" w:cs="Times New Roman"/>
                <w:color w:val="000000" w:themeColor="text1"/>
                <w:sz w:val="24"/>
                <w:szCs w:val="24"/>
              </w:rPr>
            </w:pPr>
            <w:r>
              <w:rPr>
                <w:noProof/>
              </w:rPr>
              <w:drawing>
                <wp:inline distT="0" distB="0" distL="0" distR="0" wp14:anchorId="5ED9D05C" wp14:editId="6EE13543">
                  <wp:extent cx="2752424" cy="21018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59515" t="37562" r="14278" b="26856"/>
                          <a:stretch/>
                        </pic:blipFill>
                        <pic:spPr bwMode="auto">
                          <a:xfrm>
                            <a:off x="0" y="0"/>
                            <a:ext cx="2762746" cy="2109732"/>
                          </a:xfrm>
                          <a:prstGeom prst="rect">
                            <a:avLst/>
                          </a:prstGeom>
                          <a:ln>
                            <a:noFill/>
                          </a:ln>
                          <a:extLst>
                            <a:ext uri="{53640926-AAD7-44D8-BBD7-CCE9431645EC}">
                              <a14:shadowObscured xmlns:a14="http://schemas.microsoft.com/office/drawing/2010/main"/>
                            </a:ext>
                          </a:extLst>
                        </pic:spPr>
                      </pic:pic>
                    </a:graphicData>
                  </a:graphic>
                </wp:inline>
              </w:drawing>
            </w:r>
          </w:p>
        </w:tc>
      </w:tr>
      <w:tr w:rsidR="00E241FF" w:rsidRPr="00C558A3" w14:paraId="03C5922A" w14:textId="77777777" w:rsidTr="004028B5">
        <w:tc>
          <w:tcPr>
            <w:tcW w:w="9016" w:type="dxa"/>
            <w:gridSpan w:val="2"/>
          </w:tcPr>
          <w:p w14:paraId="255688A9" w14:textId="45BE23D1" w:rsidR="00E241FF" w:rsidRPr="0009563F" w:rsidRDefault="0033601B"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Following the new user, a new FTP site is created under the name ‘1STFTPSITE’.</w:t>
            </w:r>
            <w:r w:rsidR="001444C9">
              <w:rPr>
                <w:rFonts w:ascii="Times New Roman" w:hAnsi="Times New Roman" w:cs="Times New Roman"/>
                <w:color w:val="000000" w:themeColor="text1"/>
                <w:sz w:val="24"/>
                <w:szCs w:val="24"/>
              </w:rPr>
              <w:t xml:space="preserve"> Under the SSL settings for this new site, ‘No SSL’ is selected.</w:t>
            </w:r>
            <w:r w:rsidR="00C81E59">
              <w:rPr>
                <w:rFonts w:ascii="Times New Roman" w:hAnsi="Times New Roman" w:cs="Times New Roman"/>
                <w:color w:val="000000" w:themeColor="text1"/>
                <w:sz w:val="24"/>
                <w:szCs w:val="24"/>
              </w:rPr>
              <w:t xml:space="preserve"> Port number ‘21’ is kept selected</w:t>
            </w:r>
            <w:r w:rsidR="008E1C8C">
              <w:rPr>
                <w:rFonts w:ascii="Times New Roman" w:hAnsi="Times New Roman" w:cs="Times New Roman"/>
                <w:color w:val="000000" w:themeColor="text1"/>
                <w:sz w:val="24"/>
                <w:szCs w:val="24"/>
              </w:rPr>
              <w:t>.</w:t>
            </w:r>
          </w:p>
        </w:tc>
      </w:tr>
      <w:tr w:rsidR="00B953D4" w:rsidRPr="00C558A3" w14:paraId="0EDB2D76" w14:textId="77777777" w:rsidTr="009E05D8">
        <w:tc>
          <w:tcPr>
            <w:tcW w:w="4508" w:type="dxa"/>
          </w:tcPr>
          <w:p w14:paraId="1928F136" w14:textId="393F05CC" w:rsidR="00B953D4" w:rsidRPr="0009563F" w:rsidRDefault="006C614A" w:rsidP="00026E08">
            <w:pPr>
              <w:rPr>
                <w:rFonts w:ascii="Times New Roman" w:hAnsi="Times New Roman" w:cs="Times New Roman"/>
                <w:color w:val="000000" w:themeColor="text1"/>
                <w:sz w:val="24"/>
                <w:szCs w:val="24"/>
              </w:rPr>
            </w:pPr>
            <w:r>
              <w:rPr>
                <w:noProof/>
              </w:rPr>
              <w:drawing>
                <wp:inline distT="0" distB="0" distL="0" distR="0" wp14:anchorId="6F2A3432" wp14:editId="05E0C7E3">
                  <wp:extent cx="2774950" cy="1936476"/>
                  <wp:effectExtent l="0" t="0" r="6350" b="698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50792" t="32725" r="16822" b="27092"/>
                          <a:stretch/>
                        </pic:blipFill>
                        <pic:spPr bwMode="auto">
                          <a:xfrm>
                            <a:off x="0" y="0"/>
                            <a:ext cx="2784690" cy="1943273"/>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05A10F78" w14:textId="6FD4825B" w:rsidR="00B953D4" w:rsidRPr="0009563F" w:rsidRDefault="006C614A" w:rsidP="00026E08">
            <w:pPr>
              <w:rPr>
                <w:rFonts w:ascii="Times New Roman" w:hAnsi="Times New Roman" w:cs="Times New Roman"/>
                <w:color w:val="000000" w:themeColor="text1"/>
                <w:sz w:val="24"/>
                <w:szCs w:val="24"/>
              </w:rPr>
            </w:pPr>
            <w:r>
              <w:rPr>
                <w:noProof/>
              </w:rPr>
              <w:drawing>
                <wp:inline distT="0" distB="0" distL="0" distR="0" wp14:anchorId="449AAB40" wp14:editId="7B14A519">
                  <wp:extent cx="2762250" cy="1877520"/>
                  <wp:effectExtent l="0" t="0" r="0"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56401" t="35938" r="14187" b="28519"/>
                          <a:stretch/>
                        </pic:blipFill>
                        <pic:spPr bwMode="auto">
                          <a:xfrm>
                            <a:off x="0" y="0"/>
                            <a:ext cx="2778311" cy="1888437"/>
                          </a:xfrm>
                          <a:prstGeom prst="rect">
                            <a:avLst/>
                          </a:prstGeom>
                          <a:ln>
                            <a:noFill/>
                          </a:ln>
                          <a:extLst>
                            <a:ext uri="{53640926-AAD7-44D8-BBD7-CCE9431645EC}">
                              <a14:shadowObscured xmlns:a14="http://schemas.microsoft.com/office/drawing/2010/main"/>
                            </a:ext>
                          </a:extLst>
                        </pic:spPr>
                      </pic:pic>
                    </a:graphicData>
                  </a:graphic>
                </wp:inline>
              </w:drawing>
            </w:r>
          </w:p>
        </w:tc>
      </w:tr>
      <w:tr w:rsidR="00E241FF" w:rsidRPr="00C558A3" w14:paraId="353894C6" w14:textId="77777777" w:rsidTr="004028B5">
        <w:tc>
          <w:tcPr>
            <w:tcW w:w="9016" w:type="dxa"/>
            <w:gridSpan w:val="2"/>
          </w:tcPr>
          <w:p w14:paraId="07467664" w14:textId="6842F5A0" w:rsidR="00E241FF" w:rsidRPr="0009563F" w:rsidRDefault="00B953D4"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Under this</w:t>
            </w:r>
            <w:r w:rsidR="00316D99">
              <w:rPr>
                <w:rFonts w:ascii="Times New Roman" w:hAnsi="Times New Roman" w:cs="Times New Roman"/>
                <w:color w:val="000000" w:themeColor="text1"/>
                <w:sz w:val="24"/>
                <w:szCs w:val="24"/>
              </w:rPr>
              <w:t xml:space="preserve"> ‘</w:t>
            </w:r>
            <w:r w:rsidR="003E1E28">
              <w:rPr>
                <w:rFonts w:ascii="Times New Roman" w:hAnsi="Times New Roman" w:cs="Times New Roman"/>
                <w:color w:val="000000" w:themeColor="text1"/>
                <w:sz w:val="24"/>
                <w:szCs w:val="24"/>
              </w:rPr>
              <w:t>A</w:t>
            </w:r>
            <w:r w:rsidR="00316D99">
              <w:rPr>
                <w:rFonts w:ascii="Times New Roman" w:hAnsi="Times New Roman" w:cs="Times New Roman"/>
                <w:color w:val="000000" w:themeColor="text1"/>
                <w:sz w:val="24"/>
                <w:szCs w:val="24"/>
              </w:rPr>
              <w:t xml:space="preserve">uthentication and Authorisation’ screen, basic authentication is selected. The recently created user is also selected as the </w:t>
            </w:r>
            <w:r w:rsidR="00F1686A">
              <w:rPr>
                <w:rFonts w:ascii="Times New Roman" w:hAnsi="Times New Roman" w:cs="Times New Roman"/>
                <w:color w:val="000000" w:themeColor="text1"/>
                <w:sz w:val="24"/>
                <w:szCs w:val="24"/>
              </w:rPr>
              <w:t>specified</w:t>
            </w:r>
            <w:r w:rsidR="00316D99">
              <w:rPr>
                <w:rFonts w:ascii="Times New Roman" w:hAnsi="Times New Roman" w:cs="Times New Roman"/>
                <w:color w:val="000000" w:themeColor="text1"/>
                <w:sz w:val="24"/>
                <w:szCs w:val="24"/>
              </w:rPr>
              <w:t xml:space="preserve"> user with access the FTP Site</w:t>
            </w:r>
            <w:r w:rsidR="000471D5">
              <w:rPr>
                <w:rFonts w:ascii="Times New Roman" w:hAnsi="Times New Roman" w:cs="Times New Roman"/>
                <w:color w:val="000000" w:themeColor="text1"/>
                <w:sz w:val="24"/>
                <w:szCs w:val="24"/>
              </w:rPr>
              <w:t xml:space="preserve"> with full Read and Write permissions.</w:t>
            </w:r>
            <w:r w:rsidR="006C614A">
              <w:rPr>
                <w:rFonts w:ascii="Times New Roman" w:hAnsi="Times New Roman" w:cs="Times New Roman"/>
                <w:color w:val="000000" w:themeColor="text1"/>
                <w:sz w:val="24"/>
                <w:szCs w:val="24"/>
              </w:rPr>
              <w:t xml:space="preserve"> After Finishing the Setup, the new FTP Site Can be seen under the Sites fold</w:t>
            </w:r>
            <w:r w:rsidR="00BB6E4B">
              <w:rPr>
                <w:rFonts w:ascii="Times New Roman" w:hAnsi="Times New Roman" w:cs="Times New Roman"/>
                <w:color w:val="000000" w:themeColor="text1"/>
                <w:sz w:val="24"/>
                <w:szCs w:val="24"/>
              </w:rPr>
              <w:t>er.</w:t>
            </w:r>
          </w:p>
        </w:tc>
      </w:tr>
      <w:tr w:rsidR="00E241FF" w:rsidRPr="00C558A3" w14:paraId="4A94137B" w14:textId="77777777" w:rsidTr="004028B5">
        <w:tc>
          <w:tcPr>
            <w:tcW w:w="9016" w:type="dxa"/>
            <w:gridSpan w:val="2"/>
          </w:tcPr>
          <w:p w14:paraId="42337173" w14:textId="474A7DF1" w:rsidR="00E241FF" w:rsidRPr="0009563F" w:rsidRDefault="00AE2D1C" w:rsidP="00026E08">
            <w:pPr>
              <w:rPr>
                <w:rFonts w:ascii="Times New Roman" w:hAnsi="Times New Roman" w:cs="Times New Roman"/>
                <w:color w:val="000000" w:themeColor="text1"/>
                <w:sz w:val="24"/>
                <w:szCs w:val="24"/>
              </w:rPr>
            </w:pPr>
            <w:r>
              <w:rPr>
                <w:noProof/>
              </w:rPr>
              <w:drawing>
                <wp:inline distT="0" distB="0" distL="0" distR="0" wp14:anchorId="38FFA771" wp14:editId="0DBEFEF6">
                  <wp:extent cx="5607050" cy="2868454"/>
                  <wp:effectExtent l="0" t="0" r="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56678" t="18988" r="3262" b="44581"/>
                          <a:stretch/>
                        </pic:blipFill>
                        <pic:spPr bwMode="auto">
                          <a:xfrm>
                            <a:off x="0" y="0"/>
                            <a:ext cx="5651816" cy="2891355"/>
                          </a:xfrm>
                          <a:prstGeom prst="rect">
                            <a:avLst/>
                          </a:prstGeom>
                          <a:ln>
                            <a:noFill/>
                          </a:ln>
                          <a:extLst>
                            <a:ext uri="{53640926-AAD7-44D8-BBD7-CCE9431645EC}">
                              <a14:shadowObscured xmlns:a14="http://schemas.microsoft.com/office/drawing/2010/main"/>
                            </a:ext>
                          </a:extLst>
                        </pic:spPr>
                      </pic:pic>
                    </a:graphicData>
                  </a:graphic>
                </wp:inline>
              </w:drawing>
            </w:r>
          </w:p>
        </w:tc>
      </w:tr>
      <w:tr w:rsidR="00E241FF" w:rsidRPr="00C558A3" w14:paraId="5C200FBA" w14:textId="77777777" w:rsidTr="004028B5">
        <w:tc>
          <w:tcPr>
            <w:tcW w:w="9016" w:type="dxa"/>
            <w:gridSpan w:val="2"/>
          </w:tcPr>
          <w:p w14:paraId="2804D304" w14:textId="09869F26" w:rsidR="00E241FF" w:rsidRPr="0009563F" w:rsidRDefault="00816EE2"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Custom banners / messages can be written for the FTP Site.</w:t>
            </w:r>
            <w:r w:rsidR="00AE2D1C">
              <w:rPr>
                <w:rFonts w:ascii="Times New Roman" w:hAnsi="Times New Roman" w:cs="Times New Roman"/>
                <w:color w:val="000000" w:themeColor="text1"/>
                <w:sz w:val="24"/>
                <w:szCs w:val="24"/>
              </w:rPr>
              <w:t xml:space="preserve"> After typing a customer banner, the message is applied to the site.</w:t>
            </w:r>
          </w:p>
        </w:tc>
      </w:tr>
      <w:tr w:rsidR="00DD6893" w:rsidRPr="00C558A3" w14:paraId="16212A7A" w14:textId="77777777" w:rsidTr="009E05D8">
        <w:tc>
          <w:tcPr>
            <w:tcW w:w="4508" w:type="dxa"/>
          </w:tcPr>
          <w:p w14:paraId="2ACF7A37" w14:textId="2BE88100" w:rsidR="00DD6893" w:rsidRPr="0009563F" w:rsidRDefault="00DD6893" w:rsidP="00026E08">
            <w:pPr>
              <w:rPr>
                <w:rFonts w:ascii="Times New Roman" w:hAnsi="Times New Roman" w:cs="Times New Roman"/>
                <w:color w:val="000000" w:themeColor="text1"/>
                <w:sz w:val="24"/>
                <w:szCs w:val="24"/>
              </w:rPr>
            </w:pPr>
            <w:r>
              <w:rPr>
                <w:noProof/>
              </w:rPr>
              <w:lastRenderedPageBreak/>
              <w:drawing>
                <wp:inline distT="0" distB="0" distL="0" distR="0" wp14:anchorId="6871B7D0" wp14:editId="39C3941B">
                  <wp:extent cx="2762250" cy="1968642"/>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57865" t="35834" r="21263" b="37720"/>
                          <a:stretch/>
                        </pic:blipFill>
                        <pic:spPr bwMode="auto">
                          <a:xfrm>
                            <a:off x="0" y="0"/>
                            <a:ext cx="2771343" cy="1975122"/>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369F3E2E" w14:textId="75D623AC" w:rsidR="00DD6893" w:rsidRPr="0009563F" w:rsidRDefault="004E597E" w:rsidP="00026E08">
            <w:pPr>
              <w:rPr>
                <w:rFonts w:ascii="Times New Roman" w:hAnsi="Times New Roman" w:cs="Times New Roman"/>
                <w:color w:val="000000" w:themeColor="text1"/>
                <w:sz w:val="24"/>
                <w:szCs w:val="24"/>
              </w:rPr>
            </w:pPr>
            <w:r>
              <w:rPr>
                <w:noProof/>
              </w:rPr>
              <w:drawing>
                <wp:inline distT="0" distB="0" distL="0" distR="0" wp14:anchorId="438872DF" wp14:editId="4DF527A2">
                  <wp:extent cx="2076450" cy="2001204"/>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68492" t="38940" r="11463" b="26713"/>
                          <a:stretch/>
                        </pic:blipFill>
                        <pic:spPr bwMode="auto">
                          <a:xfrm>
                            <a:off x="0" y="0"/>
                            <a:ext cx="2091732" cy="2015932"/>
                          </a:xfrm>
                          <a:prstGeom prst="rect">
                            <a:avLst/>
                          </a:prstGeom>
                          <a:ln>
                            <a:noFill/>
                          </a:ln>
                          <a:extLst>
                            <a:ext uri="{53640926-AAD7-44D8-BBD7-CCE9431645EC}">
                              <a14:shadowObscured xmlns:a14="http://schemas.microsoft.com/office/drawing/2010/main"/>
                            </a:ext>
                          </a:extLst>
                        </pic:spPr>
                      </pic:pic>
                    </a:graphicData>
                  </a:graphic>
                </wp:inline>
              </w:drawing>
            </w:r>
          </w:p>
        </w:tc>
      </w:tr>
      <w:tr w:rsidR="00E241FF" w:rsidRPr="00C558A3" w14:paraId="62DBB3CA" w14:textId="77777777" w:rsidTr="004028B5">
        <w:tc>
          <w:tcPr>
            <w:tcW w:w="9016" w:type="dxa"/>
            <w:gridSpan w:val="2"/>
          </w:tcPr>
          <w:p w14:paraId="440A86A1" w14:textId="46C164D3" w:rsidR="00E241FF" w:rsidRPr="0009563F" w:rsidRDefault="00B31F09"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Under the properties of </w:t>
            </w:r>
            <w:proofErr w:type="spellStart"/>
            <w:r>
              <w:rPr>
                <w:rFonts w:ascii="Times New Roman" w:hAnsi="Times New Roman" w:cs="Times New Roman"/>
                <w:color w:val="000000" w:themeColor="text1"/>
                <w:sz w:val="24"/>
                <w:szCs w:val="24"/>
              </w:rPr>
              <w:t>ftproot</w:t>
            </w:r>
            <w:proofErr w:type="spellEnd"/>
            <w:r>
              <w:rPr>
                <w:rFonts w:ascii="Times New Roman" w:hAnsi="Times New Roman" w:cs="Times New Roman"/>
                <w:color w:val="000000" w:themeColor="text1"/>
                <w:sz w:val="24"/>
                <w:szCs w:val="24"/>
              </w:rPr>
              <w:t xml:space="preserve"> (FTP server directory), the user account ‘</w:t>
            </w:r>
            <w:proofErr w:type="spellStart"/>
            <w:r>
              <w:rPr>
                <w:rFonts w:ascii="Times New Roman" w:hAnsi="Times New Roman" w:cs="Times New Roman"/>
                <w:color w:val="000000" w:themeColor="text1"/>
                <w:sz w:val="24"/>
                <w:szCs w:val="24"/>
              </w:rPr>
              <w:t>ftpuser</w:t>
            </w:r>
            <w:proofErr w:type="spellEnd"/>
            <w:r>
              <w:rPr>
                <w:rFonts w:ascii="Times New Roman" w:hAnsi="Times New Roman" w:cs="Times New Roman"/>
                <w:color w:val="000000" w:themeColor="text1"/>
                <w:sz w:val="24"/>
                <w:szCs w:val="24"/>
              </w:rPr>
              <w:t>’ is added to the folders permissions.</w:t>
            </w:r>
            <w:r w:rsidR="005322FB">
              <w:rPr>
                <w:rFonts w:ascii="Times New Roman" w:hAnsi="Times New Roman" w:cs="Times New Roman"/>
                <w:color w:val="000000" w:themeColor="text1"/>
                <w:sz w:val="24"/>
                <w:szCs w:val="24"/>
              </w:rPr>
              <w:t xml:space="preserve"> Permissions for this user are left as default.</w:t>
            </w:r>
          </w:p>
        </w:tc>
      </w:tr>
      <w:tr w:rsidR="00E241FF" w:rsidRPr="00C558A3" w14:paraId="05D11445" w14:textId="77777777" w:rsidTr="004028B5">
        <w:tc>
          <w:tcPr>
            <w:tcW w:w="9016" w:type="dxa"/>
            <w:gridSpan w:val="2"/>
          </w:tcPr>
          <w:p w14:paraId="42530419" w14:textId="3B62BFF9" w:rsidR="00E241FF" w:rsidRPr="0009563F" w:rsidRDefault="002B432A" w:rsidP="00026E08">
            <w:pPr>
              <w:rPr>
                <w:rFonts w:ascii="Times New Roman" w:hAnsi="Times New Roman" w:cs="Times New Roman"/>
                <w:color w:val="000000" w:themeColor="text1"/>
                <w:sz w:val="24"/>
                <w:szCs w:val="24"/>
              </w:rPr>
            </w:pPr>
            <w:r>
              <w:rPr>
                <w:noProof/>
              </w:rPr>
              <w:drawing>
                <wp:inline distT="0" distB="0" distL="0" distR="0" wp14:anchorId="43178FAB" wp14:editId="53EB42B4">
                  <wp:extent cx="4767572" cy="11620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60341" t="31111" r="11932" b="56874"/>
                          <a:stretch/>
                        </pic:blipFill>
                        <pic:spPr bwMode="auto">
                          <a:xfrm>
                            <a:off x="0" y="0"/>
                            <a:ext cx="4788873" cy="1167242"/>
                          </a:xfrm>
                          <a:prstGeom prst="rect">
                            <a:avLst/>
                          </a:prstGeom>
                          <a:ln>
                            <a:noFill/>
                          </a:ln>
                          <a:extLst>
                            <a:ext uri="{53640926-AAD7-44D8-BBD7-CCE9431645EC}">
                              <a14:shadowObscured xmlns:a14="http://schemas.microsoft.com/office/drawing/2010/main"/>
                            </a:ext>
                          </a:extLst>
                        </pic:spPr>
                      </pic:pic>
                    </a:graphicData>
                  </a:graphic>
                </wp:inline>
              </w:drawing>
            </w:r>
          </w:p>
        </w:tc>
      </w:tr>
      <w:tr w:rsidR="00E241FF" w:rsidRPr="00C558A3" w14:paraId="3F159015" w14:textId="77777777" w:rsidTr="004028B5">
        <w:tc>
          <w:tcPr>
            <w:tcW w:w="9016" w:type="dxa"/>
            <w:gridSpan w:val="2"/>
          </w:tcPr>
          <w:p w14:paraId="348A7775" w14:textId="48D8C89C" w:rsidR="00B66496" w:rsidRPr="0009563F" w:rsidRDefault="002B432A"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new folder is created under the FTP directory labelled “</w:t>
            </w:r>
            <w:proofErr w:type="spellStart"/>
            <w:r>
              <w:rPr>
                <w:rFonts w:ascii="Times New Roman" w:hAnsi="Times New Roman" w:cs="Times New Roman"/>
                <w:color w:val="000000" w:themeColor="text1"/>
                <w:sz w:val="24"/>
                <w:szCs w:val="24"/>
              </w:rPr>
              <w:t>Ftpuplaods</w:t>
            </w:r>
            <w:proofErr w:type="spellEnd"/>
            <w:r>
              <w:rPr>
                <w:rFonts w:ascii="Times New Roman" w:hAnsi="Times New Roman" w:cs="Times New Roman"/>
                <w:color w:val="000000" w:themeColor="text1"/>
                <w:sz w:val="24"/>
                <w:szCs w:val="24"/>
              </w:rPr>
              <w:t>”.</w:t>
            </w:r>
            <w:r w:rsidR="0026572A">
              <w:rPr>
                <w:rFonts w:ascii="Times New Roman" w:hAnsi="Times New Roman" w:cs="Times New Roman"/>
                <w:color w:val="000000" w:themeColor="text1"/>
                <w:sz w:val="24"/>
                <w:szCs w:val="24"/>
              </w:rPr>
              <w:t xml:space="preserve"> This will be used later.</w:t>
            </w:r>
          </w:p>
        </w:tc>
      </w:tr>
      <w:tr w:rsidR="00E241FF" w:rsidRPr="00C558A3" w14:paraId="7C4A9A6D" w14:textId="77777777" w:rsidTr="004028B5">
        <w:tc>
          <w:tcPr>
            <w:tcW w:w="9016" w:type="dxa"/>
            <w:gridSpan w:val="2"/>
          </w:tcPr>
          <w:p w14:paraId="30EFD852" w14:textId="02F88EEB" w:rsidR="00E241FF" w:rsidRPr="0009563F" w:rsidRDefault="009C6293" w:rsidP="00026E08">
            <w:pPr>
              <w:rPr>
                <w:rFonts w:ascii="Times New Roman" w:hAnsi="Times New Roman" w:cs="Times New Roman"/>
                <w:color w:val="000000" w:themeColor="text1"/>
                <w:sz w:val="24"/>
                <w:szCs w:val="24"/>
              </w:rPr>
            </w:pPr>
            <w:r>
              <w:rPr>
                <w:noProof/>
              </w:rPr>
              <w:drawing>
                <wp:inline distT="0" distB="0" distL="0" distR="0" wp14:anchorId="7BFB21FB" wp14:editId="4F3A19B2">
                  <wp:extent cx="4629150" cy="29146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52664" t="18421" r="10585" b="40445"/>
                          <a:stretch/>
                        </pic:blipFill>
                        <pic:spPr bwMode="auto">
                          <a:xfrm>
                            <a:off x="0" y="0"/>
                            <a:ext cx="4636017" cy="2918974"/>
                          </a:xfrm>
                          <a:prstGeom prst="rect">
                            <a:avLst/>
                          </a:prstGeom>
                          <a:ln>
                            <a:noFill/>
                          </a:ln>
                          <a:extLst>
                            <a:ext uri="{53640926-AAD7-44D8-BBD7-CCE9431645EC}">
                              <a14:shadowObscured xmlns:a14="http://schemas.microsoft.com/office/drawing/2010/main"/>
                            </a:ext>
                          </a:extLst>
                        </pic:spPr>
                      </pic:pic>
                    </a:graphicData>
                  </a:graphic>
                </wp:inline>
              </w:drawing>
            </w:r>
          </w:p>
        </w:tc>
      </w:tr>
      <w:tr w:rsidR="00E241FF" w:rsidRPr="00C558A3" w14:paraId="2A2BCA3E" w14:textId="77777777" w:rsidTr="004028B5">
        <w:tc>
          <w:tcPr>
            <w:tcW w:w="9016" w:type="dxa"/>
            <w:gridSpan w:val="2"/>
          </w:tcPr>
          <w:p w14:paraId="5F06FD2F" w14:textId="406548D2" w:rsidR="00E241FF" w:rsidRPr="0009563F" w:rsidRDefault="0009176B"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After ensuring that the firewall on Server2 is turned off, the FTP Service can be tested.</w:t>
            </w:r>
          </w:p>
        </w:tc>
      </w:tr>
      <w:tr w:rsidR="005176C0" w:rsidRPr="00C558A3" w14:paraId="7029B73B" w14:textId="77777777" w:rsidTr="009E05D8">
        <w:tc>
          <w:tcPr>
            <w:tcW w:w="9016" w:type="dxa"/>
            <w:gridSpan w:val="2"/>
          </w:tcPr>
          <w:p w14:paraId="615AB6F5" w14:textId="30063F91" w:rsidR="005176C0" w:rsidRPr="0009563F" w:rsidRDefault="005176C0" w:rsidP="00026E08">
            <w:pPr>
              <w:rPr>
                <w:rFonts w:ascii="Times New Roman" w:hAnsi="Times New Roman" w:cs="Times New Roman"/>
                <w:color w:val="000000" w:themeColor="text1"/>
                <w:sz w:val="24"/>
                <w:szCs w:val="24"/>
              </w:rPr>
            </w:pPr>
            <w:r>
              <w:rPr>
                <w:noProof/>
              </w:rPr>
              <w:drawing>
                <wp:inline distT="0" distB="0" distL="0" distR="0" wp14:anchorId="0EBC0804" wp14:editId="49429811">
                  <wp:extent cx="4076700" cy="1251662"/>
                  <wp:effectExtent l="0" t="0" r="0"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54695" t="30892" r="16847" b="53572"/>
                          <a:stretch/>
                        </pic:blipFill>
                        <pic:spPr bwMode="auto">
                          <a:xfrm>
                            <a:off x="0" y="0"/>
                            <a:ext cx="4115447" cy="1263558"/>
                          </a:xfrm>
                          <a:prstGeom prst="rect">
                            <a:avLst/>
                          </a:prstGeom>
                          <a:ln>
                            <a:noFill/>
                          </a:ln>
                          <a:extLst>
                            <a:ext uri="{53640926-AAD7-44D8-BBD7-CCE9431645EC}">
                              <a14:shadowObscured xmlns:a14="http://schemas.microsoft.com/office/drawing/2010/main"/>
                            </a:ext>
                          </a:extLst>
                        </pic:spPr>
                      </pic:pic>
                    </a:graphicData>
                  </a:graphic>
                </wp:inline>
              </w:drawing>
            </w:r>
          </w:p>
        </w:tc>
      </w:tr>
      <w:tr w:rsidR="00E241FF" w:rsidRPr="00C558A3" w14:paraId="45073C45" w14:textId="77777777" w:rsidTr="004028B5">
        <w:tc>
          <w:tcPr>
            <w:tcW w:w="9016" w:type="dxa"/>
            <w:gridSpan w:val="2"/>
          </w:tcPr>
          <w:p w14:paraId="169AA060" w14:textId="16D00609" w:rsidR="00E241FF" w:rsidRPr="0009563F" w:rsidRDefault="00C75B58"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Client</w:t>
            </w:r>
            <w:r w:rsidR="00740046">
              <w:rPr>
                <w:rFonts w:ascii="Times New Roman" w:hAnsi="Times New Roman" w:cs="Times New Roman"/>
                <w:color w:val="000000" w:themeColor="text1"/>
                <w:sz w:val="24"/>
                <w:szCs w:val="24"/>
              </w:rPr>
              <w:t>2</w:t>
            </w:r>
            <w:r>
              <w:rPr>
                <w:rFonts w:ascii="Times New Roman" w:hAnsi="Times New Roman" w:cs="Times New Roman"/>
                <w:color w:val="000000" w:themeColor="text1"/>
                <w:sz w:val="24"/>
                <w:szCs w:val="24"/>
              </w:rPr>
              <w:t xml:space="preserve"> is logged into with a</w:t>
            </w:r>
            <w:r w:rsidR="005176C0">
              <w:rPr>
                <w:rFonts w:ascii="Times New Roman" w:hAnsi="Times New Roman" w:cs="Times New Roman"/>
                <w:color w:val="000000" w:themeColor="text1"/>
                <w:sz w:val="24"/>
                <w:szCs w:val="24"/>
              </w:rPr>
              <w:t xml:space="preserve"> local </w:t>
            </w:r>
            <w:r>
              <w:rPr>
                <w:rFonts w:ascii="Times New Roman" w:hAnsi="Times New Roman" w:cs="Times New Roman"/>
                <w:color w:val="000000" w:themeColor="text1"/>
                <w:sz w:val="24"/>
                <w:szCs w:val="24"/>
              </w:rPr>
              <w:t>administrator account.</w:t>
            </w:r>
            <w:r w:rsidR="00DE5226">
              <w:rPr>
                <w:rFonts w:ascii="Times New Roman" w:hAnsi="Times New Roman" w:cs="Times New Roman"/>
                <w:color w:val="000000" w:themeColor="text1"/>
                <w:sz w:val="24"/>
                <w:szCs w:val="24"/>
              </w:rPr>
              <w:t xml:space="preserve"> A simple text file is created under the name ‘ftpfile2upload.txt’. This will be sent from Client</w:t>
            </w:r>
            <w:r w:rsidR="00740046">
              <w:rPr>
                <w:rFonts w:ascii="Times New Roman" w:hAnsi="Times New Roman" w:cs="Times New Roman"/>
                <w:color w:val="000000" w:themeColor="text1"/>
                <w:sz w:val="24"/>
                <w:szCs w:val="24"/>
              </w:rPr>
              <w:t>2</w:t>
            </w:r>
            <w:r w:rsidR="00DE5226">
              <w:rPr>
                <w:rFonts w:ascii="Times New Roman" w:hAnsi="Times New Roman" w:cs="Times New Roman"/>
                <w:color w:val="000000" w:themeColor="text1"/>
                <w:sz w:val="24"/>
                <w:szCs w:val="24"/>
              </w:rPr>
              <w:t xml:space="preserve"> to Server2 to test the FTP service.</w:t>
            </w:r>
          </w:p>
        </w:tc>
      </w:tr>
      <w:tr w:rsidR="005571B7" w:rsidRPr="00C558A3" w14:paraId="5A825B60" w14:textId="77777777" w:rsidTr="009E05D8">
        <w:tc>
          <w:tcPr>
            <w:tcW w:w="4508" w:type="dxa"/>
          </w:tcPr>
          <w:p w14:paraId="4551AAC2" w14:textId="4452DFF0" w:rsidR="005571B7" w:rsidRPr="0009563F" w:rsidRDefault="00E66626" w:rsidP="00026E08">
            <w:pPr>
              <w:rPr>
                <w:rFonts w:ascii="Times New Roman" w:hAnsi="Times New Roman" w:cs="Times New Roman"/>
                <w:color w:val="000000" w:themeColor="text1"/>
                <w:sz w:val="24"/>
                <w:szCs w:val="24"/>
              </w:rPr>
            </w:pPr>
            <w:r>
              <w:rPr>
                <w:noProof/>
              </w:rPr>
              <w:lastRenderedPageBreak/>
              <w:drawing>
                <wp:inline distT="0" distB="0" distL="0" distR="0" wp14:anchorId="0190549E" wp14:editId="34A54B9F">
                  <wp:extent cx="2787015" cy="3043459"/>
                  <wp:effectExtent l="0" t="0" r="0" b="508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53607" t="16712" r="24278" b="40349"/>
                          <a:stretch/>
                        </pic:blipFill>
                        <pic:spPr bwMode="auto">
                          <a:xfrm>
                            <a:off x="0" y="0"/>
                            <a:ext cx="2792694" cy="3049661"/>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327F58E7" w14:textId="0DD0D9FC" w:rsidR="005571B7" w:rsidRPr="0009563F" w:rsidRDefault="00E66626" w:rsidP="00026E08">
            <w:pPr>
              <w:rPr>
                <w:rFonts w:ascii="Times New Roman" w:hAnsi="Times New Roman" w:cs="Times New Roman"/>
                <w:color w:val="000000" w:themeColor="text1"/>
                <w:sz w:val="24"/>
                <w:szCs w:val="24"/>
              </w:rPr>
            </w:pPr>
            <w:r>
              <w:rPr>
                <w:noProof/>
              </w:rPr>
              <w:drawing>
                <wp:inline distT="0" distB="0" distL="0" distR="0" wp14:anchorId="74E99572" wp14:editId="54C2DFA8">
                  <wp:extent cx="2814052" cy="2673350"/>
                  <wp:effectExtent l="0" t="0" r="571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52040" t="27607" r="24677" b="33067"/>
                          <a:stretch/>
                        </pic:blipFill>
                        <pic:spPr bwMode="auto">
                          <a:xfrm>
                            <a:off x="0" y="0"/>
                            <a:ext cx="2829628" cy="2688147"/>
                          </a:xfrm>
                          <a:prstGeom prst="rect">
                            <a:avLst/>
                          </a:prstGeom>
                          <a:ln>
                            <a:noFill/>
                          </a:ln>
                          <a:extLst>
                            <a:ext uri="{53640926-AAD7-44D8-BBD7-CCE9431645EC}">
                              <a14:shadowObscured xmlns:a14="http://schemas.microsoft.com/office/drawing/2010/main"/>
                            </a:ext>
                          </a:extLst>
                        </pic:spPr>
                      </pic:pic>
                    </a:graphicData>
                  </a:graphic>
                </wp:inline>
              </w:drawing>
            </w:r>
          </w:p>
        </w:tc>
      </w:tr>
      <w:tr w:rsidR="00E241FF" w:rsidRPr="00C558A3" w14:paraId="35D9C33D" w14:textId="77777777" w:rsidTr="004028B5">
        <w:tc>
          <w:tcPr>
            <w:tcW w:w="9016" w:type="dxa"/>
            <w:gridSpan w:val="2"/>
          </w:tcPr>
          <w:p w14:paraId="33AE03EF" w14:textId="6A67F4F0" w:rsidR="00E241FF" w:rsidRPr="0009563F" w:rsidRDefault="00E66626"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Using the command prompt on Client2, a connection to the FTP Service on Server2 is successfully opened. Using the ‘</w:t>
            </w:r>
            <w:proofErr w:type="spellStart"/>
            <w:r>
              <w:rPr>
                <w:rFonts w:ascii="Times New Roman" w:hAnsi="Times New Roman" w:cs="Times New Roman"/>
                <w:color w:val="000000" w:themeColor="text1"/>
                <w:sz w:val="24"/>
                <w:szCs w:val="24"/>
              </w:rPr>
              <w:t>ftpuser</w:t>
            </w:r>
            <w:proofErr w:type="spellEnd"/>
            <w:r>
              <w:rPr>
                <w:rFonts w:ascii="Times New Roman" w:hAnsi="Times New Roman" w:cs="Times New Roman"/>
                <w:color w:val="000000" w:themeColor="text1"/>
                <w:sz w:val="24"/>
                <w:szCs w:val="24"/>
              </w:rPr>
              <w:t xml:space="preserve">’ account </w:t>
            </w:r>
            <w:r w:rsidR="00D87A5E">
              <w:rPr>
                <w:rFonts w:ascii="Times New Roman" w:hAnsi="Times New Roman" w:cs="Times New Roman"/>
                <w:color w:val="000000" w:themeColor="text1"/>
                <w:sz w:val="24"/>
                <w:szCs w:val="24"/>
              </w:rPr>
              <w:t>a simple text file is selected and sent to Server2 via FTP. The transferred file is visible in the screenshot above</w:t>
            </w:r>
            <w:r w:rsidR="000E632D">
              <w:rPr>
                <w:rFonts w:ascii="Times New Roman" w:hAnsi="Times New Roman" w:cs="Times New Roman"/>
                <w:color w:val="000000" w:themeColor="text1"/>
                <w:sz w:val="24"/>
                <w:szCs w:val="24"/>
              </w:rPr>
              <w:t>.</w:t>
            </w:r>
          </w:p>
        </w:tc>
      </w:tr>
    </w:tbl>
    <w:p w14:paraId="40EB8D16" w14:textId="77777777" w:rsidR="0086601A" w:rsidRDefault="0086601A">
      <w:r>
        <w:br w:type="page"/>
      </w:r>
    </w:p>
    <w:tbl>
      <w:tblPr>
        <w:tblStyle w:val="TableGrid"/>
        <w:tblW w:w="0" w:type="auto"/>
        <w:tblLayout w:type="fixed"/>
        <w:tblLook w:val="04A0" w:firstRow="1" w:lastRow="0" w:firstColumn="1" w:lastColumn="0" w:noHBand="0" w:noVBand="1"/>
      </w:tblPr>
      <w:tblGrid>
        <w:gridCol w:w="4508"/>
        <w:gridCol w:w="4508"/>
      </w:tblGrid>
      <w:tr w:rsidR="008D64AF" w:rsidRPr="00C558A3" w14:paraId="4C7C616F" w14:textId="77777777" w:rsidTr="004028B5">
        <w:tc>
          <w:tcPr>
            <w:tcW w:w="9016" w:type="dxa"/>
            <w:gridSpan w:val="2"/>
          </w:tcPr>
          <w:p w14:paraId="4EDE89C8" w14:textId="5E49666F" w:rsidR="008D64AF" w:rsidRDefault="008D64AF" w:rsidP="000A495F">
            <w:pPr>
              <w:pStyle w:val="Heading1"/>
              <w:outlineLvl w:val="0"/>
              <w:rPr>
                <w:rFonts w:ascii="Times New Roman" w:hAnsi="Times New Roman" w:cs="Times New Roman"/>
                <w:b/>
                <w:bCs/>
                <w:color w:val="000000" w:themeColor="text1"/>
                <w:sz w:val="24"/>
                <w:szCs w:val="24"/>
              </w:rPr>
            </w:pPr>
            <w:bookmarkStart w:id="2" w:name="_Toc70602302"/>
            <w:r>
              <w:rPr>
                <w:rFonts w:ascii="Times New Roman" w:hAnsi="Times New Roman" w:cs="Times New Roman"/>
                <w:b/>
                <w:bCs/>
                <w:color w:val="000000" w:themeColor="text1"/>
                <w:sz w:val="24"/>
                <w:szCs w:val="24"/>
              </w:rPr>
              <w:lastRenderedPageBreak/>
              <w:t>Installing Routing and Remote Access Services</w:t>
            </w:r>
            <w:bookmarkEnd w:id="2"/>
          </w:p>
          <w:p w14:paraId="4E311841" w14:textId="731A3134" w:rsidR="000A495F" w:rsidRPr="000A495F" w:rsidRDefault="000A495F" w:rsidP="000A495F"/>
        </w:tc>
      </w:tr>
      <w:tr w:rsidR="00A07877" w:rsidRPr="00C558A3" w14:paraId="76D49987" w14:textId="77777777" w:rsidTr="009E05D8">
        <w:tc>
          <w:tcPr>
            <w:tcW w:w="4508" w:type="dxa"/>
          </w:tcPr>
          <w:p w14:paraId="309009EC" w14:textId="4B322979" w:rsidR="00A07877" w:rsidRPr="0009563F" w:rsidRDefault="00A07877" w:rsidP="00026E08">
            <w:pPr>
              <w:rPr>
                <w:rFonts w:ascii="Times New Roman" w:hAnsi="Times New Roman" w:cs="Times New Roman"/>
                <w:color w:val="000000" w:themeColor="text1"/>
                <w:sz w:val="24"/>
                <w:szCs w:val="24"/>
              </w:rPr>
            </w:pPr>
            <w:r>
              <w:rPr>
                <w:noProof/>
              </w:rPr>
              <w:drawing>
                <wp:inline distT="0" distB="0" distL="0" distR="0" wp14:anchorId="47E06D82" wp14:editId="6D8DFB08">
                  <wp:extent cx="2764299" cy="19494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52198" t="21708" r="17212" b="39935"/>
                          <a:stretch/>
                        </pic:blipFill>
                        <pic:spPr bwMode="auto">
                          <a:xfrm>
                            <a:off x="0" y="0"/>
                            <a:ext cx="2771593" cy="1954594"/>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17A6D8B7" w14:textId="7B4A0AD6" w:rsidR="00A07877" w:rsidRPr="0009563F" w:rsidRDefault="003C1FBC" w:rsidP="00026E08">
            <w:pPr>
              <w:rPr>
                <w:rFonts w:ascii="Times New Roman" w:hAnsi="Times New Roman" w:cs="Times New Roman"/>
                <w:color w:val="000000" w:themeColor="text1"/>
                <w:sz w:val="24"/>
                <w:szCs w:val="24"/>
              </w:rPr>
            </w:pPr>
            <w:r>
              <w:rPr>
                <w:noProof/>
              </w:rPr>
              <w:drawing>
                <wp:inline distT="0" distB="0" distL="0" distR="0" wp14:anchorId="03AA6AC4" wp14:editId="52B590D8">
                  <wp:extent cx="2753505" cy="1974850"/>
                  <wp:effectExtent l="0" t="0" r="889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56567" t="30526" r="13236" b="30967"/>
                          <a:stretch/>
                        </pic:blipFill>
                        <pic:spPr bwMode="auto">
                          <a:xfrm>
                            <a:off x="0" y="0"/>
                            <a:ext cx="2758713" cy="1978585"/>
                          </a:xfrm>
                          <a:prstGeom prst="rect">
                            <a:avLst/>
                          </a:prstGeom>
                          <a:ln>
                            <a:noFill/>
                          </a:ln>
                          <a:extLst>
                            <a:ext uri="{53640926-AAD7-44D8-BBD7-CCE9431645EC}">
                              <a14:shadowObscured xmlns:a14="http://schemas.microsoft.com/office/drawing/2010/main"/>
                            </a:ext>
                          </a:extLst>
                        </pic:spPr>
                      </pic:pic>
                    </a:graphicData>
                  </a:graphic>
                </wp:inline>
              </w:drawing>
            </w:r>
          </w:p>
        </w:tc>
      </w:tr>
      <w:tr w:rsidR="008D64AF" w:rsidRPr="00C558A3" w14:paraId="3F400F84" w14:textId="77777777" w:rsidTr="004028B5">
        <w:tc>
          <w:tcPr>
            <w:tcW w:w="9016" w:type="dxa"/>
            <w:gridSpan w:val="2"/>
          </w:tcPr>
          <w:p w14:paraId="4B816D04" w14:textId="66EB4F4A" w:rsidR="008D64AF" w:rsidRPr="0009563F" w:rsidRDefault="00A07877"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Server1 will now undergo the installation of </w:t>
            </w:r>
            <w:r w:rsidR="001E7A1A">
              <w:rPr>
                <w:rFonts w:ascii="Times New Roman" w:hAnsi="Times New Roman" w:cs="Times New Roman"/>
                <w:color w:val="000000" w:themeColor="text1"/>
                <w:sz w:val="24"/>
                <w:szCs w:val="24"/>
              </w:rPr>
              <w:t>remote access services. The first phase is to use the Add Role and features wizard, being sure to selected ‘Remote Access’ under the server roles page.</w:t>
            </w:r>
            <w:r w:rsidR="003C1FBC">
              <w:rPr>
                <w:rFonts w:ascii="Times New Roman" w:hAnsi="Times New Roman" w:cs="Times New Roman"/>
                <w:color w:val="000000" w:themeColor="text1"/>
                <w:sz w:val="24"/>
                <w:szCs w:val="24"/>
              </w:rPr>
              <w:t xml:space="preserve"> As for </w:t>
            </w:r>
            <w:r w:rsidR="00944B41">
              <w:rPr>
                <w:rFonts w:ascii="Times New Roman" w:hAnsi="Times New Roman" w:cs="Times New Roman"/>
                <w:color w:val="000000" w:themeColor="text1"/>
                <w:sz w:val="24"/>
                <w:szCs w:val="24"/>
              </w:rPr>
              <w:t xml:space="preserve">remote access </w:t>
            </w:r>
            <w:r w:rsidR="003C1FBC">
              <w:rPr>
                <w:rFonts w:ascii="Times New Roman" w:hAnsi="Times New Roman" w:cs="Times New Roman"/>
                <w:color w:val="000000" w:themeColor="text1"/>
                <w:sz w:val="24"/>
                <w:szCs w:val="24"/>
              </w:rPr>
              <w:t>role services, both Routing and DirectAccess are selected.</w:t>
            </w:r>
          </w:p>
        </w:tc>
      </w:tr>
      <w:tr w:rsidR="00C37AB0" w:rsidRPr="00C558A3" w14:paraId="4FAA89C9" w14:textId="77777777" w:rsidTr="009E05D8">
        <w:tc>
          <w:tcPr>
            <w:tcW w:w="4508" w:type="dxa"/>
          </w:tcPr>
          <w:p w14:paraId="41AEEB0A" w14:textId="594D72E4" w:rsidR="00C37AB0" w:rsidRPr="0009563F" w:rsidRDefault="00C37AB0" w:rsidP="00026E08">
            <w:pPr>
              <w:rPr>
                <w:rFonts w:ascii="Times New Roman" w:hAnsi="Times New Roman" w:cs="Times New Roman"/>
                <w:color w:val="000000" w:themeColor="text1"/>
                <w:sz w:val="24"/>
                <w:szCs w:val="24"/>
              </w:rPr>
            </w:pPr>
            <w:r>
              <w:rPr>
                <w:noProof/>
              </w:rPr>
              <w:drawing>
                <wp:inline distT="0" distB="0" distL="0" distR="0" wp14:anchorId="7B8BEF27" wp14:editId="64E9F1F3">
                  <wp:extent cx="2759558" cy="1974850"/>
                  <wp:effectExtent l="0" t="0" r="3175"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53033" t="28987" r="16636" b="32421"/>
                          <a:stretch/>
                        </pic:blipFill>
                        <pic:spPr bwMode="auto">
                          <a:xfrm>
                            <a:off x="0" y="0"/>
                            <a:ext cx="2778649" cy="1988513"/>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70FA5C0E" w14:textId="48A878C1" w:rsidR="00C37AB0" w:rsidRPr="0009563F" w:rsidRDefault="00704F58" w:rsidP="00026E08">
            <w:pPr>
              <w:rPr>
                <w:rFonts w:ascii="Times New Roman" w:hAnsi="Times New Roman" w:cs="Times New Roman"/>
                <w:color w:val="000000" w:themeColor="text1"/>
                <w:sz w:val="24"/>
                <w:szCs w:val="24"/>
              </w:rPr>
            </w:pPr>
            <w:r>
              <w:rPr>
                <w:noProof/>
              </w:rPr>
              <w:drawing>
                <wp:inline distT="0" distB="0" distL="0" distR="0" wp14:anchorId="60F4E46E" wp14:editId="1C936FD9">
                  <wp:extent cx="2765023" cy="20637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54166" t="24290" r="10248" b="28487"/>
                          <a:stretch/>
                        </pic:blipFill>
                        <pic:spPr bwMode="auto">
                          <a:xfrm>
                            <a:off x="0" y="0"/>
                            <a:ext cx="2779690" cy="2074697"/>
                          </a:xfrm>
                          <a:prstGeom prst="rect">
                            <a:avLst/>
                          </a:prstGeom>
                          <a:ln>
                            <a:noFill/>
                          </a:ln>
                          <a:extLst>
                            <a:ext uri="{53640926-AAD7-44D8-BBD7-CCE9431645EC}">
                              <a14:shadowObscured xmlns:a14="http://schemas.microsoft.com/office/drawing/2010/main"/>
                            </a:ext>
                          </a:extLst>
                        </pic:spPr>
                      </pic:pic>
                    </a:graphicData>
                  </a:graphic>
                </wp:inline>
              </w:drawing>
            </w:r>
          </w:p>
        </w:tc>
      </w:tr>
      <w:tr w:rsidR="008D64AF" w:rsidRPr="00C558A3" w14:paraId="24CADC1B" w14:textId="77777777" w:rsidTr="004028B5">
        <w:tc>
          <w:tcPr>
            <w:tcW w:w="9016" w:type="dxa"/>
            <w:gridSpan w:val="2"/>
          </w:tcPr>
          <w:p w14:paraId="03D8874A" w14:textId="053A2D73" w:rsidR="008D64AF" w:rsidRPr="0009563F" w:rsidRDefault="008378F1"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Once the installation </w:t>
            </w:r>
            <w:r w:rsidR="00145A3E">
              <w:rPr>
                <w:rFonts w:ascii="Times New Roman" w:hAnsi="Times New Roman" w:cs="Times New Roman"/>
                <w:color w:val="000000" w:themeColor="text1"/>
                <w:sz w:val="24"/>
                <w:szCs w:val="24"/>
              </w:rPr>
              <w:t>selections</w:t>
            </w:r>
            <w:r>
              <w:rPr>
                <w:rFonts w:ascii="Times New Roman" w:hAnsi="Times New Roman" w:cs="Times New Roman"/>
                <w:color w:val="000000" w:themeColor="text1"/>
                <w:sz w:val="24"/>
                <w:szCs w:val="24"/>
              </w:rPr>
              <w:t xml:space="preserve"> have been reviewed and accepted, the installation is carried out</w:t>
            </w:r>
            <w:r w:rsidR="00702BCE">
              <w:rPr>
                <w:rFonts w:ascii="Times New Roman" w:hAnsi="Times New Roman" w:cs="Times New Roman"/>
                <w:color w:val="000000" w:themeColor="text1"/>
                <w:sz w:val="24"/>
                <w:szCs w:val="24"/>
              </w:rPr>
              <w:t>.</w:t>
            </w:r>
            <w:r w:rsidR="00972C2A">
              <w:rPr>
                <w:rFonts w:ascii="Times New Roman" w:hAnsi="Times New Roman" w:cs="Times New Roman"/>
                <w:color w:val="000000" w:themeColor="text1"/>
                <w:sz w:val="24"/>
                <w:szCs w:val="24"/>
              </w:rPr>
              <w:t xml:space="preserve"> Following the </w:t>
            </w:r>
            <w:r w:rsidR="002C5BFE">
              <w:rPr>
                <w:rFonts w:ascii="Times New Roman" w:hAnsi="Times New Roman" w:cs="Times New Roman"/>
                <w:color w:val="000000" w:themeColor="text1"/>
                <w:sz w:val="24"/>
                <w:szCs w:val="24"/>
              </w:rPr>
              <w:t>successful installation, the configure remote access wizard is opened.</w:t>
            </w:r>
          </w:p>
        </w:tc>
      </w:tr>
      <w:tr w:rsidR="00D40F48" w:rsidRPr="00C558A3" w14:paraId="587B78A5" w14:textId="77777777" w:rsidTr="009E05D8">
        <w:tc>
          <w:tcPr>
            <w:tcW w:w="4508" w:type="dxa"/>
          </w:tcPr>
          <w:p w14:paraId="7FACCDAF" w14:textId="033C59C4" w:rsidR="00D40F48" w:rsidRPr="0009563F" w:rsidRDefault="00D40F48" w:rsidP="00026E08">
            <w:pPr>
              <w:rPr>
                <w:rFonts w:ascii="Times New Roman" w:hAnsi="Times New Roman" w:cs="Times New Roman"/>
                <w:color w:val="000000" w:themeColor="text1"/>
                <w:sz w:val="24"/>
                <w:szCs w:val="24"/>
              </w:rPr>
            </w:pPr>
            <w:r>
              <w:rPr>
                <w:noProof/>
              </w:rPr>
              <w:drawing>
                <wp:inline distT="0" distB="0" distL="0" distR="0" wp14:anchorId="634637E9" wp14:editId="3045DD02">
                  <wp:extent cx="2597150" cy="21717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61373" t="30055" r="18900" b="40618"/>
                          <a:stretch/>
                        </pic:blipFill>
                        <pic:spPr bwMode="auto">
                          <a:xfrm>
                            <a:off x="0" y="0"/>
                            <a:ext cx="2605805" cy="2178937"/>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39003845" w14:textId="74A1AC97" w:rsidR="00D40F48" w:rsidRPr="0009563F" w:rsidRDefault="00D40F48" w:rsidP="00026E08">
            <w:pPr>
              <w:rPr>
                <w:rFonts w:ascii="Times New Roman" w:hAnsi="Times New Roman" w:cs="Times New Roman"/>
                <w:color w:val="000000" w:themeColor="text1"/>
                <w:sz w:val="24"/>
                <w:szCs w:val="24"/>
              </w:rPr>
            </w:pPr>
            <w:r>
              <w:rPr>
                <w:noProof/>
              </w:rPr>
              <w:drawing>
                <wp:inline distT="0" distB="0" distL="0" distR="0" wp14:anchorId="2FE26594" wp14:editId="4C4CD235">
                  <wp:extent cx="2743200" cy="217967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58793" t="35902" r="21171" b="35791"/>
                          <a:stretch/>
                        </pic:blipFill>
                        <pic:spPr bwMode="auto">
                          <a:xfrm>
                            <a:off x="0" y="0"/>
                            <a:ext cx="2765691" cy="2197545"/>
                          </a:xfrm>
                          <a:prstGeom prst="rect">
                            <a:avLst/>
                          </a:prstGeom>
                          <a:ln>
                            <a:noFill/>
                          </a:ln>
                          <a:extLst>
                            <a:ext uri="{53640926-AAD7-44D8-BBD7-CCE9431645EC}">
                              <a14:shadowObscured xmlns:a14="http://schemas.microsoft.com/office/drawing/2010/main"/>
                            </a:ext>
                          </a:extLst>
                        </pic:spPr>
                      </pic:pic>
                    </a:graphicData>
                  </a:graphic>
                </wp:inline>
              </w:drawing>
            </w:r>
          </w:p>
        </w:tc>
      </w:tr>
      <w:tr w:rsidR="00D40F48" w:rsidRPr="00C558A3" w14:paraId="292B718E" w14:textId="77777777" w:rsidTr="009E05D8">
        <w:tc>
          <w:tcPr>
            <w:tcW w:w="4508" w:type="dxa"/>
          </w:tcPr>
          <w:p w14:paraId="65E3C8F5" w14:textId="433D0CD6" w:rsidR="00D40F48" w:rsidRPr="0009563F" w:rsidRDefault="00D40F48" w:rsidP="00026E08">
            <w:pPr>
              <w:rPr>
                <w:rFonts w:ascii="Times New Roman" w:hAnsi="Times New Roman" w:cs="Times New Roman"/>
                <w:color w:val="000000" w:themeColor="text1"/>
                <w:sz w:val="24"/>
                <w:szCs w:val="24"/>
              </w:rPr>
            </w:pPr>
            <w:r>
              <w:rPr>
                <w:noProof/>
              </w:rPr>
              <w:lastRenderedPageBreak/>
              <w:drawing>
                <wp:inline distT="0" distB="0" distL="0" distR="0" wp14:anchorId="661C5980" wp14:editId="77C95E71">
                  <wp:extent cx="2765276" cy="23114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65872" t="36354" r="14486" b="34456"/>
                          <a:stretch/>
                        </pic:blipFill>
                        <pic:spPr bwMode="auto">
                          <a:xfrm>
                            <a:off x="0" y="0"/>
                            <a:ext cx="2783805" cy="2326888"/>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151D895D" w14:textId="531508F1" w:rsidR="00D40F48" w:rsidRPr="0009563F" w:rsidRDefault="008E5EB5" w:rsidP="00026E08">
            <w:pPr>
              <w:rPr>
                <w:rFonts w:ascii="Times New Roman" w:hAnsi="Times New Roman" w:cs="Times New Roman"/>
                <w:color w:val="000000" w:themeColor="text1"/>
                <w:sz w:val="24"/>
                <w:szCs w:val="24"/>
              </w:rPr>
            </w:pPr>
            <w:r>
              <w:rPr>
                <w:noProof/>
              </w:rPr>
              <w:drawing>
                <wp:inline distT="0" distB="0" distL="0" distR="0" wp14:anchorId="3EA306A8" wp14:editId="432C6D6C">
                  <wp:extent cx="2781300" cy="1534051"/>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60112" t="32726" r="9162" b="37143"/>
                          <a:stretch/>
                        </pic:blipFill>
                        <pic:spPr bwMode="auto">
                          <a:xfrm>
                            <a:off x="0" y="0"/>
                            <a:ext cx="2803338" cy="1546206"/>
                          </a:xfrm>
                          <a:prstGeom prst="rect">
                            <a:avLst/>
                          </a:prstGeom>
                          <a:ln>
                            <a:noFill/>
                          </a:ln>
                          <a:extLst>
                            <a:ext uri="{53640926-AAD7-44D8-BBD7-CCE9431645EC}">
                              <a14:shadowObscured xmlns:a14="http://schemas.microsoft.com/office/drawing/2010/main"/>
                            </a:ext>
                          </a:extLst>
                        </pic:spPr>
                      </pic:pic>
                    </a:graphicData>
                  </a:graphic>
                </wp:inline>
              </w:drawing>
            </w:r>
          </w:p>
        </w:tc>
      </w:tr>
      <w:tr w:rsidR="00704F58" w:rsidRPr="00C558A3" w14:paraId="39AA760E" w14:textId="77777777" w:rsidTr="004028B5">
        <w:tc>
          <w:tcPr>
            <w:tcW w:w="9016" w:type="dxa"/>
            <w:gridSpan w:val="2"/>
          </w:tcPr>
          <w:p w14:paraId="37FB2AEC" w14:textId="404049D9" w:rsidR="00704F58" w:rsidRPr="0009563F" w:rsidRDefault="00482FCD"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Following through the wizard, custom installation is chosen followed by only selecting LAN Routing. The wizard is completed shortly after and the new service is started. The screenshot above shows the different appearance of DC1-NWT under the Routing and Remote Access window. </w:t>
            </w:r>
          </w:p>
        </w:tc>
      </w:tr>
      <w:tr w:rsidR="00E42C82" w:rsidRPr="00C558A3" w14:paraId="6113B660" w14:textId="77777777" w:rsidTr="009E05D8">
        <w:tc>
          <w:tcPr>
            <w:tcW w:w="4508" w:type="dxa"/>
          </w:tcPr>
          <w:p w14:paraId="389E66A5" w14:textId="039C82B8" w:rsidR="00E42C82" w:rsidRPr="0009563F" w:rsidRDefault="00E42C82" w:rsidP="00026E08">
            <w:pPr>
              <w:rPr>
                <w:rFonts w:ascii="Times New Roman" w:hAnsi="Times New Roman" w:cs="Times New Roman"/>
                <w:color w:val="000000" w:themeColor="text1"/>
                <w:sz w:val="24"/>
                <w:szCs w:val="24"/>
              </w:rPr>
            </w:pPr>
            <w:r>
              <w:rPr>
                <w:noProof/>
              </w:rPr>
              <w:drawing>
                <wp:inline distT="0" distB="0" distL="0" distR="0" wp14:anchorId="59B8011E" wp14:editId="6E897597">
                  <wp:extent cx="2698750" cy="1938266"/>
                  <wp:effectExtent l="0" t="0" r="6350" b="508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58476" t="27570" r="17280" b="41472"/>
                          <a:stretch/>
                        </pic:blipFill>
                        <pic:spPr bwMode="auto">
                          <a:xfrm>
                            <a:off x="0" y="0"/>
                            <a:ext cx="2715108" cy="1950014"/>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50A18FBA" w14:textId="015F6903" w:rsidR="00E42C82" w:rsidRPr="0009563F" w:rsidRDefault="00E42C82" w:rsidP="00026E08">
            <w:pPr>
              <w:rPr>
                <w:rFonts w:ascii="Times New Roman" w:hAnsi="Times New Roman" w:cs="Times New Roman"/>
                <w:color w:val="000000" w:themeColor="text1"/>
                <w:sz w:val="24"/>
                <w:szCs w:val="24"/>
              </w:rPr>
            </w:pPr>
            <w:r>
              <w:rPr>
                <w:noProof/>
              </w:rPr>
              <w:drawing>
                <wp:inline distT="0" distB="0" distL="0" distR="0" wp14:anchorId="735B0D58" wp14:editId="69FD7F4F">
                  <wp:extent cx="2711450" cy="1915290"/>
                  <wp:effectExtent l="0" t="0" r="0" b="889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56785" t="30495" r="20029" b="40384"/>
                          <a:stretch/>
                        </pic:blipFill>
                        <pic:spPr bwMode="auto">
                          <a:xfrm>
                            <a:off x="0" y="0"/>
                            <a:ext cx="2721597" cy="1922457"/>
                          </a:xfrm>
                          <a:prstGeom prst="rect">
                            <a:avLst/>
                          </a:prstGeom>
                          <a:ln>
                            <a:noFill/>
                          </a:ln>
                          <a:extLst>
                            <a:ext uri="{53640926-AAD7-44D8-BBD7-CCE9431645EC}">
                              <a14:shadowObscured xmlns:a14="http://schemas.microsoft.com/office/drawing/2010/main"/>
                            </a:ext>
                          </a:extLst>
                        </pic:spPr>
                      </pic:pic>
                    </a:graphicData>
                  </a:graphic>
                </wp:inline>
              </w:drawing>
            </w:r>
          </w:p>
        </w:tc>
      </w:tr>
      <w:tr w:rsidR="00E42C82" w:rsidRPr="00C558A3" w14:paraId="57724C9E" w14:textId="77777777" w:rsidTr="009E05D8">
        <w:tc>
          <w:tcPr>
            <w:tcW w:w="4508" w:type="dxa"/>
          </w:tcPr>
          <w:p w14:paraId="375C94A3" w14:textId="77777777" w:rsidR="00BF39AA" w:rsidRDefault="00BF39AA" w:rsidP="00026E08">
            <w:pPr>
              <w:rPr>
                <w:noProof/>
              </w:rPr>
            </w:pPr>
          </w:p>
          <w:p w14:paraId="2E4376E7" w14:textId="7449179F" w:rsidR="00E42C82" w:rsidRPr="0009563F" w:rsidRDefault="006E6F7D" w:rsidP="00026E08">
            <w:pPr>
              <w:rPr>
                <w:rFonts w:ascii="Times New Roman" w:hAnsi="Times New Roman" w:cs="Times New Roman"/>
                <w:color w:val="000000" w:themeColor="text1"/>
                <w:sz w:val="24"/>
                <w:szCs w:val="24"/>
              </w:rPr>
            </w:pPr>
            <w:r>
              <w:rPr>
                <w:noProof/>
              </w:rPr>
              <w:drawing>
                <wp:inline distT="0" distB="0" distL="0" distR="0" wp14:anchorId="331C205B" wp14:editId="5912049F">
                  <wp:extent cx="2755900" cy="1879995"/>
                  <wp:effectExtent l="0" t="0" r="635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57869" t="28186" r="18456" b="43099"/>
                          <a:stretch/>
                        </pic:blipFill>
                        <pic:spPr bwMode="auto">
                          <a:xfrm>
                            <a:off x="0" y="0"/>
                            <a:ext cx="2764917" cy="1886146"/>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0E7C73C7" w14:textId="4285A73A" w:rsidR="00E42C82" w:rsidRPr="0009563F" w:rsidRDefault="006E6F7D" w:rsidP="00026E08">
            <w:pPr>
              <w:rPr>
                <w:rFonts w:ascii="Times New Roman" w:hAnsi="Times New Roman" w:cs="Times New Roman"/>
                <w:color w:val="000000" w:themeColor="text1"/>
                <w:sz w:val="24"/>
                <w:szCs w:val="24"/>
              </w:rPr>
            </w:pPr>
            <w:r>
              <w:rPr>
                <w:noProof/>
              </w:rPr>
              <w:drawing>
                <wp:inline distT="0" distB="0" distL="0" distR="0" wp14:anchorId="2B5236F3" wp14:editId="09760F1D">
                  <wp:extent cx="2738094" cy="1574800"/>
                  <wp:effectExtent l="0" t="0" r="5715"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50994" t="30224" r="20652" b="40782"/>
                          <a:stretch/>
                        </pic:blipFill>
                        <pic:spPr bwMode="auto">
                          <a:xfrm>
                            <a:off x="0" y="0"/>
                            <a:ext cx="2755822" cy="1584996"/>
                          </a:xfrm>
                          <a:prstGeom prst="rect">
                            <a:avLst/>
                          </a:prstGeom>
                          <a:ln>
                            <a:noFill/>
                          </a:ln>
                          <a:extLst>
                            <a:ext uri="{53640926-AAD7-44D8-BBD7-CCE9431645EC}">
                              <a14:shadowObscured xmlns:a14="http://schemas.microsoft.com/office/drawing/2010/main"/>
                            </a:ext>
                          </a:extLst>
                        </pic:spPr>
                      </pic:pic>
                    </a:graphicData>
                  </a:graphic>
                </wp:inline>
              </w:drawing>
            </w:r>
          </w:p>
        </w:tc>
      </w:tr>
      <w:tr w:rsidR="00704F58" w:rsidRPr="00C558A3" w14:paraId="5329030B" w14:textId="77777777" w:rsidTr="004028B5">
        <w:tc>
          <w:tcPr>
            <w:tcW w:w="9016" w:type="dxa"/>
            <w:gridSpan w:val="2"/>
          </w:tcPr>
          <w:p w14:paraId="24AE70C5" w14:textId="7D4E8360" w:rsidR="00704F58" w:rsidRPr="0009563F" w:rsidRDefault="00714611"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next phase involves the creation of a new IPv4 Routing Protocol called RIP </w:t>
            </w:r>
            <w:r w:rsidR="00AC41AD">
              <w:rPr>
                <w:rFonts w:ascii="Times New Roman" w:hAnsi="Times New Roman" w:cs="Times New Roman"/>
                <w:color w:val="000000" w:themeColor="text1"/>
                <w:sz w:val="24"/>
                <w:szCs w:val="24"/>
              </w:rPr>
              <w:t>V</w:t>
            </w:r>
            <w:r>
              <w:rPr>
                <w:rFonts w:ascii="Times New Roman" w:hAnsi="Times New Roman" w:cs="Times New Roman"/>
                <w:color w:val="000000" w:themeColor="text1"/>
                <w:sz w:val="24"/>
                <w:szCs w:val="24"/>
              </w:rPr>
              <w:t>ersion 2.</w:t>
            </w:r>
            <w:r w:rsidR="003E2819">
              <w:rPr>
                <w:rFonts w:ascii="Times New Roman" w:hAnsi="Times New Roman" w:cs="Times New Roman"/>
                <w:color w:val="000000" w:themeColor="text1"/>
                <w:sz w:val="24"/>
                <w:szCs w:val="24"/>
              </w:rPr>
              <w:t xml:space="preserve"> Once this protocol is added, </w:t>
            </w:r>
            <w:r w:rsidR="00460204">
              <w:rPr>
                <w:rFonts w:ascii="Times New Roman" w:hAnsi="Times New Roman" w:cs="Times New Roman"/>
                <w:color w:val="000000" w:themeColor="text1"/>
                <w:sz w:val="24"/>
                <w:szCs w:val="24"/>
              </w:rPr>
              <w:t xml:space="preserve">two new interfaces are selected to run with RIPv2, PrivateNet1 and </w:t>
            </w:r>
            <w:proofErr w:type="spellStart"/>
            <w:r w:rsidR="00460204">
              <w:rPr>
                <w:rFonts w:ascii="Times New Roman" w:hAnsi="Times New Roman" w:cs="Times New Roman"/>
                <w:color w:val="000000" w:themeColor="text1"/>
                <w:sz w:val="24"/>
                <w:szCs w:val="24"/>
              </w:rPr>
              <w:t>PublicNet</w:t>
            </w:r>
            <w:proofErr w:type="spellEnd"/>
            <w:r w:rsidR="00460204">
              <w:rPr>
                <w:rFonts w:ascii="Times New Roman" w:hAnsi="Times New Roman" w:cs="Times New Roman"/>
                <w:color w:val="000000" w:themeColor="text1"/>
                <w:sz w:val="24"/>
                <w:szCs w:val="24"/>
              </w:rPr>
              <w:t>.</w:t>
            </w:r>
          </w:p>
        </w:tc>
      </w:tr>
      <w:tr w:rsidR="00AB4BA8" w:rsidRPr="00C558A3" w14:paraId="7C8C172C" w14:textId="77777777" w:rsidTr="009E05D8">
        <w:tc>
          <w:tcPr>
            <w:tcW w:w="4508" w:type="dxa"/>
          </w:tcPr>
          <w:p w14:paraId="2C955C2D" w14:textId="528F2E2B" w:rsidR="00AB4BA8" w:rsidRPr="0009563F" w:rsidRDefault="00181ABA" w:rsidP="00026E08">
            <w:pPr>
              <w:rPr>
                <w:rFonts w:ascii="Times New Roman" w:hAnsi="Times New Roman" w:cs="Times New Roman"/>
                <w:color w:val="000000" w:themeColor="text1"/>
                <w:sz w:val="24"/>
                <w:szCs w:val="24"/>
              </w:rPr>
            </w:pPr>
            <w:r>
              <w:rPr>
                <w:noProof/>
              </w:rPr>
              <w:lastRenderedPageBreak/>
              <w:drawing>
                <wp:inline distT="0" distB="0" distL="0" distR="0" wp14:anchorId="12D52040" wp14:editId="003703A6">
                  <wp:extent cx="2755900" cy="1935136"/>
                  <wp:effectExtent l="0" t="0" r="6350" b="825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57606" t="30549" r="18393" b="39487"/>
                          <a:stretch/>
                        </pic:blipFill>
                        <pic:spPr bwMode="auto">
                          <a:xfrm>
                            <a:off x="0" y="0"/>
                            <a:ext cx="2763721" cy="1940628"/>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64A72D92" w14:textId="1C83CA09" w:rsidR="00AB4BA8" w:rsidRPr="0009563F" w:rsidRDefault="00181ABA" w:rsidP="00026E08">
            <w:pPr>
              <w:rPr>
                <w:rFonts w:ascii="Times New Roman" w:hAnsi="Times New Roman" w:cs="Times New Roman"/>
                <w:color w:val="000000" w:themeColor="text1"/>
                <w:sz w:val="24"/>
                <w:szCs w:val="24"/>
              </w:rPr>
            </w:pPr>
            <w:r>
              <w:rPr>
                <w:noProof/>
              </w:rPr>
              <w:drawing>
                <wp:inline distT="0" distB="0" distL="0" distR="0" wp14:anchorId="44FFC92A" wp14:editId="0AEC0B8D">
                  <wp:extent cx="2781300" cy="1955750"/>
                  <wp:effectExtent l="0" t="0" r="0" b="698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50878" t="34033" r="24902" b="35686"/>
                          <a:stretch/>
                        </pic:blipFill>
                        <pic:spPr bwMode="auto">
                          <a:xfrm>
                            <a:off x="0" y="0"/>
                            <a:ext cx="2788543" cy="1960843"/>
                          </a:xfrm>
                          <a:prstGeom prst="rect">
                            <a:avLst/>
                          </a:prstGeom>
                          <a:ln>
                            <a:noFill/>
                          </a:ln>
                          <a:extLst>
                            <a:ext uri="{53640926-AAD7-44D8-BBD7-CCE9431645EC}">
                              <a14:shadowObscured xmlns:a14="http://schemas.microsoft.com/office/drawing/2010/main"/>
                            </a:ext>
                          </a:extLst>
                        </pic:spPr>
                      </pic:pic>
                    </a:graphicData>
                  </a:graphic>
                </wp:inline>
              </w:drawing>
            </w:r>
          </w:p>
        </w:tc>
      </w:tr>
      <w:tr w:rsidR="00704F58" w:rsidRPr="00C558A3" w14:paraId="3407EFA9" w14:textId="77777777" w:rsidTr="004028B5">
        <w:tc>
          <w:tcPr>
            <w:tcW w:w="9016" w:type="dxa"/>
            <w:gridSpan w:val="2"/>
          </w:tcPr>
          <w:p w14:paraId="387678E0" w14:textId="2C2154E7" w:rsidR="00704F58" w:rsidRPr="0009563F" w:rsidRDefault="00853A3C"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Now switching over to Server2, the same steps are repeated to configure it for routing and remote access services.</w:t>
            </w:r>
          </w:p>
        </w:tc>
      </w:tr>
      <w:tr w:rsidR="00704F58" w:rsidRPr="00C558A3" w14:paraId="7A5F7EC0" w14:textId="77777777" w:rsidTr="004028B5">
        <w:tc>
          <w:tcPr>
            <w:tcW w:w="9016" w:type="dxa"/>
            <w:gridSpan w:val="2"/>
          </w:tcPr>
          <w:p w14:paraId="25BDB899" w14:textId="09FD56DA" w:rsidR="00704F58" w:rsidRPr="0009563F" w:rsidRDefault="00DE5DD9" w:rsidP="00026E08">
            <w:pPr>
              <w:rPr>
                <w:rFonts w:ascii="Times New Roman" w:hAnsi="Times New Roman" w:cs="Times New Roman"/>
                <w:color w:val="000000" w:themeColor="text1"/>
                <w:sz w:val="24"/>
                <w:szCs w:val="24"/>
              </w:rPr>
            </w:pPr>
            <w:r>
              <w:rPr>
                <w:noProof/>
              </w:rPr>
              <w:drawing>
                <wp:inline distT="0" distB="0" distL="0" distR="0" wp14:anchorId="4B3E15D5" wp14:editId="3AFA5F69">
                  <wp:extent cx="3143250" cy="1681574"/>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52273" t="33131" r="20113" b="40606"/>
                          <a:stretch/>
                        </pic:blipFill>
                        <pic:spPr bwMode="auto">
                          <a:xfrm>
                            <a:off x="0" y="0"/>
                            <a:ext cx="3147260" cy="1683719"/>
                          </a:xfrm>
                          <a:prstGeom prst="rect">
                            <a:avLst/>
                          </a:prstGeom>
                          <a:ln>
                            <a:noFill/>
                          </a:ln>
                          <a:extLst>
                            <a:ext uri="{53640926-AAD7-44D8-BBD7-CCE9431645EC}">
                              <a14:shadowObscured xmlns:a14="http://schemas.microsoft.com/office/drawing/2010/main"/>
                            </a:ext>
                          </a:extLst>
                        </pic:spPr>
                      </pic:pic>
                    </a:graphicData>
                  </a:graphic>
                </wp:inline>
              </w:drawing>
            </w:r>
          </w:p>
        </w:tc>
      </w:tr>
      <w:tr w:rsidR="00704F58" w:rsidRPr="00C558A3" w14:paraId="46A8E00B" w14:textId="77777777" w:rsidTr="004028B5">
        <w:tc>
          <w:tcPr>
            <w:tcW w:w="9016" w:type="dxa"/>
            <w:gridSpan w:val="2"/>
          </w:tcPr>
          <w:p w14:paraId="41431C7E" w14:textId="45B761D7" w:rsidR="00704F58" w:rsidRPr="0009563F" w:rsidRDefault="00EC5806"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Server1 is able to successfully ping Server2 over </w:t>
            </w:r>
            <w:proofErr w:type="spellStart"/>
            <w:r>
              <w:rPr>
                <w:rFonts w:ascii="Times New Roman" w:hAnsi="Times New Roman" w:cs="Times New Roman"/>
                <w:color w:val="000000" w:themeColor="text1"/>
                <w:sz w:val="24"/>
                <w:szCs w:val="24"/>
              </w:rPr>
              <w:t>PublicNet</w:t>
            </w:r>
            <w:proofErr w:type="spellEnd"/>
            <w:r>
              <w:rPr>
                <w:rFonts w:ascii="Times New Roman" w:hAnsi="Times New Roman" w:cs="Times New Roman"/>
                <w:color w:val="000000" w:themeColor="text1"/>
                <w:sz w:val="24"/>
                <w:szCs w:val="24"/>
              </w:rPr>
              <w:t xml:space="preserve"> (192.168.1.101)</w:t>
            </w:r>
            <w:r w:rsidR="00D82114">
              <w:rPr>
                <w:rFonts w:ascii="Times New Roman" w:hAnsi="Times New Roman" w:cs="Times New Roman"/>
                <w:color w:val="000000" w:themeColor="text1"/>
                <w:sz w:val="24"/>
                <w:szCs w:val="24"/>
              </w:rPr>
              <w:t>.</w:t>
            </w:r>
          </w:p>
        </w:tc>
      </w:tr>
      <w:tr w:rsidR="00704F58" w:rsidRPr="00C558A3" w14:paraId="21B7C530" w14:textId="77777777" w:rsidTr="004028B5">
        <w:tc>
          <w:tcPr>
            <w:tcW w:w="9016" w:type="dxa"/>
            <w:gridSpan w:val="2"/>
          </w:tcPr>
          <w:p w14:paraId="60CC892F" w14:textId="37C1FEA6" w:rsidR="00704F58" w:rsidRPr="0009563F" w:rsidRDefault="002F7F02" w:rsidP="00026E08">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3A98C372" wp14:editId="30B9CD97">
                  <wp:extent cx="3115310" cy="1670050"/>
                  <wp:effectExtent l="0" t="0" r="8890" b="635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2">
                            <a:extLst>
                              <a:ext uri="{28A0092B-C50C-407E-A947-70E740481C1C}">
                                <a14:useLocalDpi xmlns:a14="http://schemas.microsoft.com/office/drawing/2010/main" val="0"/>
                              </a:ext>
                            </a:extLst>
                          </a:blip>
                          <a:srcRect b="-1076"/>
                          <a:stretch/>
                        </pic:blipFill>
                        <pic:spPr bwMode="auto">
                          <a:xfrm>
                            <a:off x="0" y="0"/>
                            <a:ext cx="3115310" cy="1670050"/>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704F58" w:rsidRPr="00C558A3" w14:paraId="2FE266FB" w14:textId="77777777" w:rsidTr="004028B5">
        <w:tc>
          <w:tcPr>
            <w:tcW w:w="9016" w:type="dxa"/>
            <w:gridSpan w:val="2"/>
          </w:tcPr>
          <w:p w14:paraId="0B2F47CE" w14:textId="6B56AADB" w:rsidR="00704F58" w:rsidRPr="0009563F" w:rsidRDefault="00817D6D"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Client1 is able to ping Client2 over the PrivateNet2 IP address (192.168.101.2).</w:t>
            </w:r>
          </w:p>
        </w:tc>
      </w:tr>
      <w:tr w:rsidR="00704F58" w:rsidRPr="00C558A3" w14:paraId="5A8BBE58" w14:textId="77777777" w:rsidTr="004028B5">
        <w:tc>
          <w:tcPr>
            <w:tcW w:w="9016" w:type="dxa"/>
            <w:gridSpan w:val="2"/>
          </w:tcPr>
          <w:p w14:paraId="0B71AF23" w14:textId="77777777" w:rsidR="00704F58" w:rsidRDefault="008D2538" w:rsidP="00026E08">
            <w:pPr>
              <w:rPr>
                <w:rFonts w:ascii="Times New Roman" w:hAnsi="Times New Roman" w:cs="Times New Roman"/>
                <w:b/>
                <w:bCs/>
                <w:color w:val="000000" w:themeColor="text1"/>
                <w:sz w:val="24"/>
                <w:szCs w:val="24"/>
              </w:rPr>
            </w:pPr>
            <w:r w:rsidRPr="008D2538">
              <w:rPr>
                <w:rFonts w:ascii="Times New Roman" w:hAnsi="Times New Roman" w:cs="Times New Roman"/>
                <w:b/>
                <w:bCs/>
                <w:color w:val="000000" w:themeColor="text1"/>
                <w:sz w:val="24"/>
                <w:szCs w:val="24"/>
              </w:rPr>
              <w:t>3 a)</w:t>
            </w:r>
          </w:p>
          <w:p w14:paraId="6009298C" w14:textId="38240C44" w:rsidR="008D2538" w:rsidRPr="007320F6" w:rsidRDefault="00B66C1C"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When testing the network connection between devices, a Ping is generally the method used to verify connectivity.</w:t>
            </w:r>
            <w:r w:rsidR="00A71755">
              <w:rPr>
                <w:rFonts w:ascii="Times New Roman" w:hAnsi="Times New Roman" w:cs="Times New Roman"/>
                <w:color w:val="000000" w:themeColor="text1"/>
                <w:sz w:val="24"/>
                <w:szCs w:val="24"/>
              </w:rPr>
              <w:t xml:space="preserve"> </w:t>
            </w:r>
            <w:r w:rsidR="007756BE">
              <w:rPr>
                <w:rFonts w:ascii="Times New Roman" w:hAnsi="Times New Roman" w:cs="Times New Roman"/>
                <w:color w:val="000000" w:themeColor="text1"/>
                <w:sz w:val="24"/>
                <w:szCs w:val="24"/>
              </w:rPr>
              <w:t>As routers are designed to connect to multiple devices and often work through switches, they need to reference each connected device appropriately.</w:t>
            </w:r>
            <w:r w:rsidR="00EC5CFA">
              <w:rPr>
                <w:rFonts w:ascii="Times New Roman" w:hAnsi="Times New Roman" w:cs="Times New Roman"/>
                <w:color w:val="000000" w:themeColor="text1"/>
                <w:sz w:val="24"/>
                <w:szCs w:val="24"/>
              </w:rPr>
              <w:t xml:space="preserve"> Routers will reference the networks they can connect to by </w:t>
            </w:r>
            <w:r w:rsidR="007320F6">
              <w:rPr>
                <w:rFonts w:ascii="Times New Roman" w:hAnsi="Times New Roman" w:cs="Times New Roman"/>
                <w:color w:val="000000" w:themeColor="text1"/>
                <w:sz w:val="24"/>
                <w:szCs w:val="24"/>
              </w:rPr>
              <w:t>signifying available connection to the user.</w:t>
            </w:r>
            <w:r w:rsidR="00FE1DFD">
              <w:rPr>
                <w:rFonts w:ascii="Times New Roman" w:hAnsi="Times New Roman" w:cs="Times New Roman"/>
                <w:color w:val="000000" w:themeColor="text1"/>
                <w:sz w:val="24"/>
                <w:szCs w:val="24"/>
              </w:rPr>
              <w:t xml:space="preserve"> </w:t>
            </w:r>
          </w:p>
        </w:tc>
      </w:tr>
    </w:tbl>
    <w:p w14:paraId="362DD763" w14:textId="77777777" w:rsidR="006D6806" w:rsidRDefault="006D6806">
      <w:r>
        <w:br w:type="page"/>
      </w:r>
    </w:p>
    <w:tbl>
      <w:tblPr>
        <w:tblStyle w:val="TableGrid"/>
        <w:tblW w:w="0" w:type="auto"/>
        <w:tblLayout w:type="fixed"/>
        <w:tblLook w:val="04A0" w:firstRow="1" w:lastRow="0" w:firstColumn="1" w:lastColumn="0" w:noHBand="0" w:noVBand="1"/>
      </w:tblPr>
      <w:tblGrid>
        <w:gridCol w:w="4508"/>
        <w:gridCol w:w="4508"/>
      </w:tblGrid>
      <w:tr w:rsidR="008D64AF" w:rsidRPr="00C558A3" w14:paraId="7F142C21" w14:textId="77777777" w:rsidTr="004028B5">
        <w:tc>
          <w:tcPr>
            <w:tcW w:w="9016" w:type="dxa"/>
            <w:gridSpan w:val="2"/>
          </w:tcPr>
          <w:p w14:paraId="4442AE9A" w14:textId="01A87219" w:rsidR="008D64AF" w:rsidRDefault="001E193E" w:rsidP="000A495F">
            <w:pPr>
              <w:pStyle w:val="Heading1"/>
              <w:outlineLvl w:val="0"/>
              <w:rPr>
                <w:rFonts w:ascii="Times New Roman" w:hAnsi="Times New Roman" w:cs="Times New Roman"/>
                <w:b/>
                <w:bCs/>
                <w:color w:val="000000" w:themeColor="text1"/>
                <w:sz w:val="24"/>
                <w:szCs w:val="24"/>
              </w:rPr>
            </w:pPr>
            <w:bookmarkStart w:id="3" w:name="_Toc70602303"/>
            <w:r>
              <w:rPr>
                <w:rFonts w:ascii="Times New Roman" w:hAnsi="Times New Roman" w:cs="Times New Roman"/>
                <w:b/>
                <w:bCs/>
                <w:color w:val="000000" w:themeColor="text1"/>
                <w:sz w:val="24"/>
                <w:szCs w:val="24"/>
              </w:rPr>
              <w:lastRenderedPageBreak/>
              <w:t>IP Packet Filtering</w:t>
            </w:r>
            <w:bookmarkEnd w:id="3"/>
          </w:p>
          <w:p w14:paraId="364E90C2" w14:textId="4A589B17" w:rsidR="000A495F" w:rsidRPr="000A495F" w:rsidRDefault="000A495F" w:rsidP="000A495F"/>
        </w:tc>
      </w:tr>
      <w:tr w:rsidR="00A01C35" w:rsidRPr="00C558A3" w14:paraId="5B16C520" w14:textId="77777777" w:rsidTr="009E05D8">
        <w:tc>
          <w:tcPr>
            <w:tcW w:w="4508" w:type="dxa"/>
          </w:tcPr>
          <w:p w14:paraId="428B9BF7" w14:textId="77777777" w:rsidR="00BE250B" w:rsidRDefault="00BE250B" w:rsidP="00026E08">
            <w:pPr>
              <w:rPr>
                <w:noProof/>
              </w:rPr>
            </w:pPr>
          </w:p>
          <w:p w14:paraId="3ED6320B" w14:textId="488F7516" w:rsidR="00A01C35" w:rsidRPr="0009563F" w:rsidRDefault="00A01C35" w:rsidP="00026E08">
            <w:pPr>
              <w:rPr>
                <w:rFonts w:ascii="Times New Roman" w:hAnsi="Times New Roman" w:cs="Times New Roman"/>
                <w:color w:val="000000" w:themeColor="text1"/>
                <w:sz w:val="24"/>
                <w:szCs w:val="24"/>
              </w:rPr>
            </w:pPr>
            <w:r>
              <w:rPr>
                <w:noProof/>
              </w:rPr>
              <w:drawing>
                <wp:inline distT="0" distB="0" distL="0" distR="0" wp14:anchorId="3FA20AD5" wp14:editId="45316522">
                  <wp:extent cx="2673350" cy="2227792"/>
                  <wp:effectExtent l="0" t="0" r="0" b="12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61510" t="22784" r="14725" b="42005"/>
                          <a:stretch/>
                        </pic:blipFill>
                        <pic:spPr bwMode="auto">
                          <a:xfrm>
                            <a:off x="0" y="0"/>
                            <a:ext cx="2678492" cy="2232077"/>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517343D7" w14:textId="77777777" w:rsidR="00BE250B" w:rsidRDefault="00BE250B" w:rsidP="00026E08">
            <w:pPr>
              <w:rPr>
                <w:noProof/>
              </w:rPr>
            </w:pPr>
          </w:p>
          <w:p w14:paraId="17455D3E" w14:textId="0B90EA25" w:rsidR="00A01C35" w:rsidRPr="0009563F" w:rsidRDefault="00BE250B" w:rsidP="00026E08">
            <w:pPr>
              <w:rPr>
                <w:rFonts w:ascii="Times New Roman" w:hAnsi="Times New Roman" w:cs="Times New Roman"/>
                <w:color w:val="000000" w:themeColor="text1"/>
                <w:sz w:val="24"/>
                <w:szCs w:val="24"/>
              </w:rPr>
            </w:pPr>
            <w:r>
              <w:rPr>
                <w:noProof/>
              </w:rPr>
              <w:drawing>
                <wp:inline distT="0" distB="0" distL="0" distR="0" wp14:anchorId="469B3AA5" wp14:editId="5992E010">
                  <wp:extent cx="2711450" cy="2243959"/>
                  <wp:effectExtent l="0" t="0" r="0" b="444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55452" t="18641" r="17521" b="41591"/>
                          <a:stretch/>
                        </pic:blipFill>
                        <pic:spPr bwMode="auto">
                          <a:xfrm>
                            <a:off x="0" y="0"/>
                            <a:ext cx="2726106" cy="2256088"/>
                          </a:xfrm>
                          <a:prstGeom prst="rect">
                            <a:avLst/>
                          </a:prstGeom>
                          <a:ln>
                            <a:noFill/>
                          </a:ln>
                          <a:extLst>
                            <a:ext uri="{53640926-AAD7-44D8-BBD7-CCE9431645EC}">
                              <a14:shadowObscured xmlns:a14="http://schemas.microsoft.com/office/drawing/2010/main"/>
                            </a:ext>
                          </a:extLst>
                        </pic:spPr>
                      </pic:pic>
                    </a:graphicData>
                  </a:graphic>
                </wp:inline>
              </w:drawing>
            </w:r>
          </w:p>
        </w:tc>
      </w:tr>
      <w:tr w:rsidR="000A62AF" w:rsidRPr="00C558A3" w14:paraId="28DF16BC" w14:textId="77777777" w:rsidTr="004028B5">
        <w:tc>
          <w:tcPr>
            <w:tcW w:w="9016" w:type="dxa"/>
            <w:gridSpan w:val="2"/>
          </w:tcPr>
          <w:p w14:paraId="5178F86C" w14:textId="3BBBAE82" w:rsidR="000A62AF" w:rsidRPr="0009563F" w:rsidRDefault="000A62AF"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order to properly utilise packet filtering,  </w:t>
            </w:r>
            <w:r w:rsidR="00B97AB6">
              <w:rPr>
                <w:rFonts w:ascii="Times New Roman" w:hAnsi="Times New Roman" w:cs="Times New Roman"/>
                <w:color w:val="000000" w:themeColor="text1"/>
                <w:sz w:val="24"/>
                <w:szCs w:val="24"/>
              </w:rPr>
              <w:t>there is first some setup process to undergo.</w:t>
            </w:r>
            <w:r w:rsidR="00A01C35">
              <w:rPr>
                <w:rFonts w:ascii="Times New Roman" w:hAnsi="Times New Roman" w:cs="Times New Roman"/>
                <w:color w:val="000000" w:themeColor="text1"/>
                <w:sz w:val="24"/>
                <w:szCs w:val="24"/>
              </w:rPr>
              <w:t xml:space="preserve"> The first step is to enable a filter on PrivateNet1.</w:t>
            </w:r>
            <w:r w:rsidR="00BE250B">
              <w:rPr>
                <w:rFonts w:ascii="Times New Roman" w:hAnsi="Times New Roman" w:cs="Times New Roman"/>
                <w:color w:val="000000" w:themeColor="text1"/>
                <w:sz w:val="24"/>
                <w:szCs w:val="24"/>
              </w:rPr>
              <w:t xml:space="preserve"> This new filter is designed to block packets with 192.168.100.1 as their destination.</w:t>
            </w:r>
          </w:p>
        </w:tc>
      </w:tr>
      <w:tr w:rsidR="00127F92" w:rsidRPr="00C558A3" w14:paraId="53E57CFD" w14:textId="77777777" w:rsidTr="009E05D8">
        <w:tc>
          <w:tcPr>
            <w:tcW w:w="9016" w:type="dxa"/>
            <w:gridSpan w:val="2"/>
          </w:tcPr>
          <w:p w14:paraId="42A876E1" w14:textId="0B0F27BD" w:rsidR="00127F92" w:rsidRPr="0009563F" w:rsidRDefault="00127F92" w:rsidP="00026E08">
            <w:pPr>
              <w:rPr>
                <w:rFonts w:ascii="Times New Roman" w:hAnsi="Times New Roman" w:cs="Times New Roman"/>
                <w:color w:val="000000" w:themeColor="text1"/>
                <w:sz w:val="24"/>
                <w:szCs w:val="24"/>
              </w:rPr>
            </w:pPr>
            <w:r>
              <w:rPr>
                <w:noProof/>
              </w:rPr>
              <w:drawing>
                <wp:inline distT="0" distB="0" distL="0" distR="0" wp14:anchorId="5F742239" wp14:editId="0551D720">
                  <wp:extent cx="2552700" cy="1993900"/>
                  <wp:effectExtent l="0" t="0" r="0" b="63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58955" t="28014" r="20045" b="42824"/>
                          <a:stretch/>
                        </pic:blipFill>
                        <pic:spPr bwMode="auto">
                          <a:xfrm>
                            <a:off x="0" y="0"/>
                            <a:ext cx="2561143" cy="2000495"/>
                          </a:xfrm>
                          <a:prstGeom prst="rect">
                            <a:avLst/>
                          </a:prstGeom>
                          <a:ln>
                            <a:noFill/>
                          </a:ln>
                          <a:extLst>
                            <a:ext uri="{53640926-AAD7-44D8-BBD7-CCE9431645EC}">
                              <a14:shadowObscured xmlns:a14="http://schemas.microsoft.com/office/drawing/2010/main"/>
                            </a:ext>
                          </a:extLst>
                        </pic:spPr>
                      </pic:pic>
                    </a:graphicData>
                  </a:graphic>
                </wp:inline>
              </w:drawing>
            </w:r>
          </w:p>
        </w:tc>
      </w:tr>
      <w:tr w:rsidR="000A62AF" w:rsidRPr="00C558A3" w14:paraId="6E2C1DC9" w14:textId="77777777" w:rsidTr="004028B5">
        <w:tc>
          <w:tcPr>
            <w:tcW w:w="9016" w:type="dxa"/>
            <w:gridSpan w:val="2"/>
          </w:tcPr>
          <w:p w14:paraId="57017681" w14:textId="07DFD6EE" w:rsidR="000A62AF" w:rsidRPr="0009563F" w:rsidRDefault="00C42C24"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the ticked option above reads, all packets will be received “except those that meet the criteria below”.</w:t>
            </w:r>
            <w:r w:rsidR="00127F92">
              <w:rPr>
                <w:rFonts w:ascii="Times New Roman" w:hAnsi="Times New Roman" w:cs="Times New Roman"/>
                <w:color w:val="000000" w:themeColor="text1"/>
                <w:sz w:val="24"/>
                <w:szCs w:val="24"/>
              </w:rPr>
              <w:t xml:space="preserve"> </w:t>
            </w:r>
          </w:p>
        </w:tc>
      </w:tr>
      <w:tr w:rsidR="00127F92" w:rsidRPr="00C558A3" w14:paraId="3F4F4917" w14:textId="77777777" w:rsidTr="009E05D8">
        <w:tc>
          <w:tcPr>
            <w:tcW w:w="4508" w:type="dxa"/>
          </w:tcPr>
          <w:p w14:paraId="2DDAFF02" w14:textId="77777777" w:rsidR="00127F92" w:rsidRPr="0009563F" w:rsidRDefault="00127F92" w:rsidP="00026E08">
            <w:pPr>
              <w:rPr>
                <w:rFonts w:ascii="Times New Roman" w:hAnsi="Times New Roman" w:cs="Times New Roman"/>
                <w:color w:val="000000" w:themeColor="text1"/>
                <w:sz w:val="24"/>
                <w:szCs w:val="24"/>
              </w:rPr>
            </w:pPr>
            <w:r>
              <w:rPr>
                <w:noProof/>
              </w:rPr>
              <w:drawing>
                <wp:inline distT="0" distB="0" distL="0" distR="0" wp14:anchorId="4AA227F5" wp14:editId="49E3CC54">
                  <wp:extent cx="2587625" cy="1885256"/>
                  <wp:effectExtent l="0" t="0" r="3175" b="127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54452" t="31615" r="26142" b="43248"/>
                          <a:stretch/>
                        </pic:blipFill>
                        <pic:spPr bwMode="auto">
                          <a:xfrm>
                            <a:off x="0" y="0"/>
                            <a:ext cx="2592140" cy="1888545"/>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10CDB96D" w14:textId="3B9AF4E3" w:rsidR="00127F92" w:rsidRPr="0009563F" w:rsidRDefault="00A80F55" w:rsidP="00026E08">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653E064A" wp14:editId="7569DEA6">
                  <wp:extent cx="2743200" cy="1690648"/>
                  <wp:effectExtent l="0" t="0" r="0" b="508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2">
                            <a:extLst>
                              <a:ext uri="{28A0092B-C50C-407E-A947-70E740481C1C}">
                                <a14:useLocalDpi xmlns:a14="http://schemas.microsoft.com/office/drawing/2010/main" val="0"/>
                              </a:ext>
                            </a:extLst>
                          </a:blip>
                          <a:srcRect l="-1" t="17678" r="28232" b="-1076"/>
                          <a:stretch/>
                        </pic:blipFill>
                        <pic:spPr bwMode="auto">
                          <a:xfrm>
                            <a:off x="0" y="0"/>
                            <a:ext cx="2755707" cy="1698356"/>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0A62AF" w:rsidRPr="00C558A3" w14:paraId="6DB357C7" w14:textId="77777777" w:rsidTr="004028B5">
        <w:tc>
          <w:tcPr>
            <w:tcW w:w="9016" w:type="dxa"/>
            <w:gridSpan w:val="2"/>
          </w:tcPr>
          <w:p w14:paraId="0D7C1EB9" w14:textId="6D1F1225" w:rsidR="000A62AF" w:rsidRPr="0009563F" w:rsidRDefault="00A71596"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Client1 is now unable to successfully ping Server1 on PrivateNet1. However, it is still able to successfully ping </w:t>
            </w:r>
            <w:r w:rsidR="00516C0C">
              <w:rPr>
                <w:rFonts w:ascii="Times New Roman" w:hAnsi="Times New Roman" w:cs="Times New Roman"/>
                <w:color w:val="000000" w:themeColor="text1"/>
                <w:sz w:val="24"/>
                <w:szCs w:val="24"/>
              </w:rPr>
              <w:t>Client 2. This demonstrates that the IP filter is only blocking the intended IP address.</w:t>
            </w:r>
          </w:p>
        </w:tc>
      </w:tr>
      <w:tr w:rsidR="00C07D8E" w:rsidRPr="00C558A3" w14:paraId="4DCE9E8C" w14:textId="77777777" w:rsidTr="009E05D8">
        <w:tc>
          <w:tcPr>
            <w:tcW w:w="4508" w:type="dxa"/>
          </w:tcPr>
          <w:p w14:paraId="4E4D3D76" w14:textId="26C39401" w:rsidR="00C07D8E" w:rsidRPr="0009563F" w:rsidRDefault="00E5454B" w:rsidP="00026E08">
            <w:pPr>
              <w:rPr>
                <w:rFonts w:ascii="Times New Roman" w:hAnsi="Times New Roman" w:cs="Times New Roman"/>
                <w:color w:val="000000" w:themeColor="text1"/>
                <w:sz w:val="24"/>
                <w:szCs w:val="24"/>
              </w:rPr>
            </w:pPr>
            <w:r>
              <w:rPr>
                <w:noProof/>
              </w:rPr>
              <w:lastRenderedPageBreak/>
              <w:drawing>
                <wp:inline distT="0" distB="0" distL="0" distR="0" wp14:anchorId="3DD90493" wp14:editId="5D5B9A1B">
                  <wp:extent cx="2755900" cy="2648127"/>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53582" t="23006" r="22467" b="36075"/>
                          <a:stretch/>
                        </pic:blipFill>
                        <pic:spPr bwMode="auto">
                          <a:xfrm>
                            <a:off x="0" y="0"/>
                            <a:ext cx="2771254" cy="2662881"/>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41F0CBFE" w14:textId="1E9E94E1" w:rsidR="00C07D8E" w:rsidRPr="0009563F" w:rsidRDefault="00D80939" w:rsidP="00026E08">
            <w:pPr>
              <w:rPr>
                <w:rFonts w:ascii="Times New Roman" w:hAnsi="Times New Roman" w:cs="Times New Roman"/>
                <w:color w:val="000000" w:themeColor="text1"/>
                <w:sz w:val="24"/>
                <w:szCs w:val="24"/>
              </w:rPr>
            </w:pPr>
            <w:r>
              <w:rPr>
                <w:noProof/>
              </w:rPr>
              <w:drawing>
                <wp:inline distT="0" distB="0" distL="0" distR="0" wp14:anchorId="7CAFA44A" wp14:editId="4AD62677">
                  <wp:extent cx="2780368" cy="2495550"/>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55241" t="20787" r="21204" b="41625"/>
                          <a:stretch/>
                        </pic:blipFill>
                        <pic:spPr bwMode="auto">
                          <a:xfrm>
                            <a:off x="0" y="0"/>
                            <a:ext cx="2782166" cy="2497164"/>
                          </a:xfrm>
                          <a:prstGeom prst="rect">
                            <a:avLst/>
                          </a:prstGeom>
                          <a:ln>
                            <a:noFill/>
                          </a:ln>
                          <a:extLst>
                            <a:ext uri="{53640926-AAD7-44D8-BBD7-CCE9431645EC}">
                              <a14:shadowObscured xmlns:a14="http://schemas.microsoft.com/office/drawing/2010/main"/>
                            </a:ext>
                          </a:extLst>
                        </pic:spPr>
                      </pic:pic>
                    </a:graphicData>
                  </a:graphic>
                </wp:inline>
              </w:drawing>
            </w:r>
          </w:p>
        </w:tc>
      </w:tr>
      <w:tr w:rsidR="000A62AF" w:rsidRPr="00C558A3" w14:paraId="3D340494" w14:textId="77777777" w:rsidTr="004028B5">
        <w:tc>
          <w:tcPr>
            <w:tcW w:w="9016" w:type="dxa"/>
            <w:gridSpan w:val="2"/>
          </w:tcPr>
          <w:p w14:paraId="00CC6B10" w14:textId="34AEC64C" w:rsidR="00C07D8E" w:rsidRPr="0009563F" w:rsidRDefault="00C07D8E"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With the purpose of demonstrating an Outbound Filter on IP, a new rule is created on Server1.</w:t>
            </w:r>
            <w:r w:rsidR="00D80939">
              <w:rPr>
                <w:rFonts w:ascii="Times New Roman" w:hAnsi="Times New Roman" w:cs="Times New Roman"/>
                <w:color w:val="000000" w:themeColor="text1"/>
                <w:sz w:val="24"/>
                <w:szCs w:val="24"/>
              </w:rPr>
              <w:t xml:space="preserve"> Here a new outbound filter is created </w:t>
            </w:r>
            <w:r w:rsidR="009A3DAB">
              <w:rPr>
                <w:rFonts w:ascii="Times New Roman" w:hAnsi="Times New Roman" w:cs="Times New Roman"/>
                <w:color w:val="000000" w:themeColor="text1"/>
                <w:sz w:val="24"/>
                <w:szCs w:val="24"/>
              </w:rPr>
              <w:t xml:space="preserve">for </w:t>
            </w:r>
            <w:proofErr w:type="spellStart"/>
            <w:r w:rsidR="00FE0A67">
              <w:rPr>
                <w:rFonts w:ascii="Times New Roman" w:hAnsi="Times New Roman" w:cs="Times New Roman"/>
                <w:color w:val="000000" w:themeColor="text1"/>
                <w:sz w:val="24"/>
                <w:szCs w:val="24"/>
              </w:rPr>
              <w:t>PublicNet</w:t>
            </w:r>
            <w:proofErr w:type="spellEnd"/>
            <w:r w:rsidR="00013A25">
              <w:rPr>
                <w:rFonts w:ascii="Times New Roman" w:hAnsi="Times New Roman" w:cs="Times New Roman"/>
                <w:color w:val="000000" w:themeColor="text1"/>
                <w:sz w:val="24"/>
                <w:szCs w:val="24"/>
              </w:rPr>
              <w:t>, with PrivateNet1’s IP specified in the destination for the fil</w:t>
            </w:r>
            <w:r w:rsidR="00917564">
              <w:rPr>
                <w:rFonts w:ascii="Times New Roman" w:hAnsi="Times New Roman" w:cs="Times New Roman"/>
                <w:color w:val="000000" w:themeColor="text1"/>
                <w:sz w:val="24"/>
                <w:szCs w:val="24"/>
              </w:rPr>
              <w:t>ter.</w:t>
            </w:r>
          </w:p>
        </w:tc>
      </w:tr>
      <w:tr w:rsidR="000A62AF" w:rsidRPr="00C558A3" w14:paraId="5DC41283" w14:textId="77777777" w:rsidTr="004028B5">
        <w:tc>
          <w:tcPr>
            <w:tcW w:w="9016" w:type="dxa"/>
            <w:gridSpan w:val="2"/>
          </w:tcPr>
          <w:p w14:paraId="18430283" w14:textId="1A9EA30E" w:rsidR="000A62AF" w:rsidRPr="0009563F" w:rsidRDefault="00BD4E1D" w:rsidP="00026E08">
            <w:pPr>
              <w:rPr>
                <w:rFonts w:ascii="Times New Roman" w:hAnsi="Times New Roman" w:cs="Times New Roman"/>
                <w:color w:val="000000" w:themeColor="text1"/>
                <w:sz w:val="24"/>
                <w:szCs w:val="24"/>
              </w:rPr>
            </w:pPr>
            <w:r>
              <w:rPr>
                <w:noProof/>
              </w:rPr>
              <w:drawing>
                <wp:inline distT="0" distB="0" distL="0" distR="0" wp14:anchorId="6EE146FE" wp14:editId="06B64C6D">
                  <wp:extent cx="5530850" cy="1518881"/>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54519" t="35155" r="22732" b="53738"/>
                          <a:stretch/>
                        </pic:blipFill>
                        <pic:spPr bwMode="auto">
                          <a:xfrm>
                            <a:off x="0" y="0"/>
                            <a:ext cx="5548299" cy="1523673"/>
                          </a:xfrm>
                          <a:prstGeom prst="rect">
                            <a:avLst/>
                          </a:prstGeom>
                          <a:ln>
                            <a:noFill/>
                          </a:ln>
                          <a:extLst>
                            <a:ext uri="{53640926-AAD7-44D8-BBD7-CCE9431645EC}">
                              <a14:shadowObscured xmlns:a14="http://schemas.microsoft.com/office/drawing/2010/main"/>
                            </a:ext>
                          </a:extLst>
                        </pic:spPr>
                      </pic:pic>
                    </a:graphicData>
                  </a:graphic>
                </wp:inline>
              </w:drawing>
            </w:r>
          </w:p>
        </w:tc>
      </w:tr>
      <w:tr w:rsidR="000A62AF" w:rsidRPr="00C558A3" w14:paraId="25803843" w14:textId="77777777" w:rsidTr="004028B5">
        <w:tc>
          <w:tcPr>
            <w:tcW w:w="9016" w:type="dxa"/>
            <w:gridSpan w:val="2"/>
          </w:tcPr>
          <w:p w14:paraId="1739F532" w14:textId="0934D8BE" w:rsidR="000A62AF" w:rsidRPr="0009563F" w:rsidRDefault="00E23615"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Now it is time to test this filter on FTP services through Client1.</w:t>
            </w:r>
            <w:r w:rsidR="0088126D">
              <w:rPr>
                <w:rFonts w:ascii="Times New Roman" w:hAnsi="Times New Roman" w:cs="Times New Roman"/>
                <w:color w:val="000000" w:themeColor="text1"/>
                <w:sz w:val="24"/>
                <w:szCs w:val="24"/>
              </w:rPr>
              <w:t xml:space="preserve"> As the screenshot above details,</w:t>
            </w:r>
            <w:r w:rsidR="00BD4E1D">
              <w:rPr>
                <w:rFonts w:ascii="Times New Roman" w:hAnsi="Times New Roman" w:cs="Times New Roman"/>
                <w:color w:val="000000" w:themeColor="text1"/>
                <w:sz w:val="24"/>
                <w:szCs w:val="24"/>
              </w:rPr>
              <w:t xml:space="preserve"> the connection is not possible. </w:t>
            </w:r>
            <w:r w:rsidR="007645B8">
              <w:rPr>
                <w:rFonts w:ascii="Times New Roman" w:hAnsi="Times New Roman" w:cs="Times New Roman"/>
                <w:color w:val="000000" w:themeColor="text1"/>
                <w:sz w:val="24"/>
                <w:szCs w:val="24"/>
              </w:rPr>
              <w:t>Therefore,</w:t>
            </w:r>
            <w:r w:rsidR="00BD4E1D">
              <w:rPr>
                <w:rFonts w:ascii="Times New Roman" w:hAnsi="Times New Roman" w:cs="Times New Roman"/>
                <w:color w:val="000000" w:themeColor="text1"/>
                <w:sz w:val="24"/>
                <w:szCs w:val="24"/>
              </w:rPr>
              <w:t xml:space="preserve"> the IP filtering is in effect and working as desired.</w:t>
            </w:r>
          </w:p>
        </w:tc>
      </w:tr>
    </w:tbl>
    <w:p w14:paraId="009A2CBE" w14:textId="77777777" w:rsidR="008D2564" w:rsidRDefault="008D2564">
      <w:r>
        <w:br w:type="page"/>
      </w:r>
    </w:p>
    <w:tbl>
      <w:tblPr>
        <w:tblStyle w:val="TableGrid"/>
        <w:tblW w:w="0" w:type="auto"/>
        <w:tblLayout w:type="fixed"/>
        <w:tblLook w:val="04A0" w:firstRow="1" w:lastRow="0" w:firstColumn="1" w:lastColumn="0" w:noHBand="0" w:noVBand="1"/>
      </w:tblPr>
      <w:tblGrid>
        <w:gridCol w:w="4508"/>
        <w:gridCol w:w="4508"/>
      </w:tblGrid>
      <w:tr w:rsidR="001E193E" w:rsidRPr="00C558A3" w14:paraId="3F289EBA" w14:textId="77777777" w:rsidTr="0015367A">
        <w:tc>
          <w:tcPr>
            <w:tcW w:w="9016" w:type="dxa"/>
            <w:gridSpan w:val="2"/>
            <w:tcBorders>
              <w:bottom w:val="single" w:sz="4" w:space="0" w:color="auto"/>
            </w:tcBorders>
          </w:tcPr>
          <w:p w14:paraId="76B95617" w14:textId="28D14D96" w:rsidR="000A495F" w:rsidRPr="000A495F" w:rsidRDefault="00E8288B" w:rsidP="00E40B4E">
            <w:pPr>
              <w:pStyle w:val="Heading1"/>
              <w:outlineLvl w:val="0"/>
            </w:pPr>
            <w:bookmarkStart w:id="4" w:name="_Toc70602304"/>
            <w:r>
              <w:rPr>
                <w:rFonts w:ascii="Times New Roman" w:hAnsi="Times New Roman" w:cs="Times New Roman"/>
                <w:b/>
                <w:bCs/>
                <w:color w:val="000000" w:themeColor="text1"/>
                <w:sz w:val="24"/>
                <w:szCs w:val="24"/>
              </w:rPr>
              <w:lastRenderedPageBreak/>
              <w:t>Failover Clustering</w:t>
            </w:r>
            <w:bookmarkEnd w:id="4"/>
            <w:r>
              <w:rPr>
                <w:rFonts w:ascii="Times New Roman" w:hAnsi="Times New Roman" w:cs="Times New Roman"/>
                <w:b/>
                <w:bCs/>
                <w:color w:val="000000" w:themeColor="text1"/>
                <w:sz w:val="24"/>
                <w:szCs w:val="24"/>
              </w:rPr>
              <w:t xml:space="preserve"> </w:t>
            </w:r>
          </w:p>
        </w:tc>
      </w:tr>
      <w:tr w:rsidR="001E193E" w:rsidRPr="00C558A3" w14:paraId="73194006" w14:textId="77777777" w:rsidTr="0015367A">
        <w:tc>
          <w:tcPr>
            <w:tcW w:w="9016" w:type="dxa"/>
            <w:gridSpan w:val="2"/>
            <w:tcBorders>
              <w:bottom w:val="nil"/>
            </w:tcBorders>
          </w:tcPr>
          <w:p w14:paraId="7DEF797C" w14:textId="77777777" w:rsidR="001E193E" w:rsidRDefault="001E193E" w:rsidP="00026E08">
            <w:pPr>
              <w:rPr>
                <w:rFonts w:ascii="Times New Roman" w:hAnsi="Times New Roman" w:cs="Times New Roman"/>
                <w:color w:val="000000" w:themeColor="text1"/>
                <w:sz w:val="24"/>
                <w:szCs w:val="24"/>
              </w:rPr>
            </w:pPr>
          </w:p>
          <w:p w14:paraId="6E199CF5" w14:textId="77777777" w:rsidR="003C045A" w:rsidRPr="00CC6996" w:rsidRDefault="003C045A" w:rsidP="00026E08">
            <w:pPr>
              <w:rPr>
                <w:rFonts w:ascii="Times New Roman" w:hAnsi="Times New Roman" w:cs="Times New Roman"/>
                <w:b/>
                <w:bCs/>
                <w:color w:val="000000" w:themeColor="text1"/>
                <w:sz w:val="24"/>
                <w:szCs w:val="24"/>
              </w:rPr>
            </w:pPr>
            <w:r w:rsidRPr="00CC6996">
              <w:rPr>
                <w:rFonts w:ascii="Times New Roman" w:hAnsi="Times New Roman" w:cs="Times New Roman"/>
                <w:b/>
                <w:bCs/>
                <w:color w:val="000000" w:themeColor="text1"/>
                <w:sz w:val="24"/>
                <w:szCs w:val="24"/>
              </w:rPr>
              <w:t>5 a)</w:t>
            </w:r>
          </w:p>
          <w:p w14:paraId="1A9BA52E" w14:textId="77777777" w:rsidR="003C045A" w:rsidRDefault="003C045A" w:rsidP="00026E08">
            <w:pPr>
              <w:rPr>
                <w:rFonts w:ascii="Times New Roman" w:hAnsi="Times New Roman" w:cs="Times New Roman"/>
                <w:color w:val="000000" w:themeColor="text1"/>
                <w:sz w:val="24"/>
                <w:szCs w:val="24"/>
              </w:rPr>
            </w:pPr>
          </w:p>
          <w:p w14:paraId="2BDDA9D6" w14:textId="170EC92A" w:rsidR="003C045A" w:rsidRDefault="003C045A"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Failover Clustering is a measure many large networks will incorporate if it is deemed necessary and possible. </w:t>
            </w:r>
            <w:r w:rsidR="0032653F">
              <w:rPr>
                <w:rFonts w:ascii="Times New Roman" w:hAnsi="Times New Roman" w:cs="Times New Roman"/>
                <w:color w:val="000000" w:themeColor="text1"/>
                <w:sz w:val="24"/>
                <w:szCs w:val="24"/>
              </w:rPr>
              <w:t xml:space="preserve">This essentially </w:t>
            </w:r>
            <w:r w:rsidR="00106A4F">
              <w:rPr>
                <w:rFonts w:ascii="Times New Roman" w:hAnsi="Times New Roman" w:cs="Times New Roman"/>
                <w:color w:val="000000" w:themeColor="text1"/>
                <w:sz w:val="24"/>
                <w:szCs w:val="24"/>
              </w:rPr>
              <w:t>involves</w:t>
            </w:r>
            <w:r w:rsidR="00A960D8">
              <w:rPr>
                <w:rFonts w:ascii="Times New Roman" w:hAnsi="Times New Roman" w:cs="Times New Roman"/>
                <w:color w:val="000000" w:themeColor="text1"/>
                <w:sz w:val="24"/>
                <w:szCs w:val="24"/>
              </w:rPr>
              <w:t xml:space="preserve"> multiple computers </w:t>
            </w:r>
            <w:r w:rsidR="000A1EE4">
              <w:rPr>
                <w:rFonts w:ascii="Times New Roman" w:hAnsi="Times New Roman" w:cs="Times New Roman"/>
                <w:color w:val="000000" w:themeColor="text1"/>
                <w:sz w:val="24"/>
                <w:szCs w:val="24"/>
              </w:rPr>
              <w:t>or virtual systems that will serve to upkeep the availability of services within the network, provided they are needed to support this.</w:t>
            </w:r>
            <w:r w:rsidR="00C1738D">
              <w:rPr>
                <w:rFonts w:ascii="Times New Roman" w:hAnsi="Times New Roman" w:cs="Times New Roman"/>
                <w:color w:val="000000" w:themeColor="text1"/>
                <w:sz w:val="24"/>
                <w:szCs w:val="24"/>
              </w:rPr>
              <w:t xml:space="preserve"> Clustering refers to the servers set up to provide services and applications and are all connected together. </w:t>
            </w:r>
            <w:r w:rsidR="009F780D">
              <w:rPr>
                <w:rFonts w:ascii="Times New Roman" w:hAnsi="Times New Roman" w:cs="Times New Roman"/>
                <w:color w:val="000000" w:themeColor="text1"/>
                <w:sz w:val="24"/>
                <w:szCs w:val="24"/>
              </w:rPr>
              <w:t xml:space="preserve">When a particular node in a cluster fails or cannot provide services, other nodes will </w:t>
            </w:r>
            <w:r w:rsidR="00696821">
              <w:rPr>
                <w:rFonts w:ascii="Times New Roman" w:hAnsi="Times New Roman" w:cs="Times New Roman"/>
                <w:color w:val="000000" w:themeColor="text1"/>
                <w:sz w:val="24"/>
                <w:szCs w:val="24"/>
              </w:rPr>
              <w:t>provide the service in order to upkeep continuous availability of resources to the users</w:t>
            </w:r>
            <w:r w:rsidR="00AC4797">
              <w:rPr>
                <w:rFonts w:ascii="Times New Roman" w:hAnsi="Times New Roman" w:cs="Times New Roman"/>
                <w:color w:val="000000" w:themeColor="text1"/>
                <w:sz w:val="24"/>
                <w:szCs w:val="24"/>
              </w:rPr>
              <w:t xml:space="preserve"> [1</w:t>
            </w:r>
            <w:r w:rsidR="007F1F19">
              <w:rPr>
                <w:rFonts w:ascii="Times New Roman" w:hAnsi="Times New Roman" w:cs="Times New Roman"/>
                <w:color w:val="000000" w:themeColor="text1"/>
                <w:sz w:val="24"/>
                <w:szCs w:val="24"/>
              </w:rPr>
              <w:t>, p</w:t>
            </w:r>
            <w:r w:rsidR="005F5EAF">
              <w:rPr>
                <w:rFonts w:ascii="Times New Roman" w:hAnsi="Times New Roman" w:cs="Times New Roman"/>
                <w:color w:val="000000" w:themeColor="text1"/>
                <w:sz w:val="24"/>
                <w:szCs w:val="24"/>
              </w:rPr>
              <w:t>p</w:t>
            </w:r>
            <w:r w:rsidR="007F1F19">
              <w:rPr>
                <w:rFonts w:ascii="Times New Roman" w:hAnsi="Times New Roman" w:cs="Times New Roman"/>
                <w:color w:val="000000" w:themeColor="text1"/>
                <w:sz w:val="24"/>
                <w:szCs w:val="24"/>
              </w:rPr>
              <w:t xml:space="preserve">. </w:t>
            </w:r>
            <w:r w:rsidR="005F5EAF">
              <w:rPr>
                <w:rFonts w:ascii="Times New Roman" w:hAnsi="Times New Roman" w:cs="Times New Roman"/>
                <w:color w:val="000000" w:themeColor="text1"/>
                <w:sz w:val="24"/>
                <w:szCs w:val="24"/>
              </w:rPr>
              <w:t>1-2</w:t>
            </w:r>
            <w:r w:rsidR="00AC4797">
              <w:rPr>
                <w:rFonts w:ascii="Times New Roman" w:hAnsi="Times New Roman" w:cs="Times New Roman"/>
                <w:color w:val="000000" w:themeColor="text1"/>
                <w:sz w:val="24"/>
                <w:szCs w:val="24"/>
              </w:rPr>
              <w:t>]</w:t>
            </w:r>
            <w:r w:rsidR="00696821">
              <w:rPr>
                <w:rFonts w:ascii="Times New Roman" w:hAnsi="Times New Roman" w:cs="Times New Roman"/>
                <w:color w:val="000000" w:themeColor="text1"/>
                <w:sz w:val="24"/>
                <w:szCs w:val="24"/>
              </w:rPr>
              <w:t>.</w:t>
            </w:r>
            <w:r w:rsidR="006D5BC5">
              <w:rPr>
                <w:rFonts w:ascii="Times New Roman" w:hAnsi="Times New Roman" w:cs="Times New Roman"/>
                <w:color w:val="000000" w:themeColor="text1"/>
                <w:sz w:val="24"/>
                <w:szCs w:val="24"/>
              </w:rPr>
              <w:t xml:space="preserve"> </w:t>
            </w:r>
          </w:p>
          <w:p w14:paraId="5E6D3C66" w14:textId="1FB2FBEF" w:rsidR="000E2786" w:rsidRDefault="000E2786" w:rsidP="00026E08">
            <w:pPr>
              <w:rPr>
                <w:rFonts w:ascii="Times New Roman" w:hAnsi="Times New Roman" w:cs="Times New Roman"/>
                <w:color w:val="000000" w:themeColor="text1"/>
                <w:sz w:val="24"/>
                <w:szCs w:val="24"/>
              </w:rPr>
            </w:pPr>
          </w:p>
          <w:p w14:paraId="51DAA4AC" w14:textId="2D69BBC0" w:rsidR="00D10B8B" w:rsidRDefault="000E2786" w:rsidP="00026E0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High availability is always</w:t>
            </w:r>
            <w:r w:rsidR="00AC4797">
              <w:rPr>
                <w:rFonts w:ascii="Times New Roman" w:hAnsi="Times New Roman" w:cs="Times New Roman"/>
                <w:color w:val="000000" w:themeColor="text1"/>
                <w:sz w:val="24"/>
                <w:szCs w:val="24"/>
              </w:rPr>
              <w:t xml:space="preserve"> a priority for network managers and failover clustering provides the means to keep continuous access to resources, where a node failure or high demand would otherwise have impeded services for the network.</w:t>
            </w:r>
            <w:r w:rsidR="008C4E03">
              <w:rPr>
                <w:rFonts w:ascii="Times New Roman" w:hAnsi="Times New Roman" w:cs="Times New Roman"/>
                <w:color w:val="000000" w:themeColor="text1"/>
                <w:sz w:val="24"/>
                <w:szCs w:val="24"/>
              </w:rPr>
              <w:t xml:space="preserve"> The nature of failover clustering does </w:t>
            </w:r>
            <w:r w:rsidR="00163FBE">
              <w:rPr>
                <w:rFonts w:ascii="Times New Roman" w:hAnsi="Times New Roman" w:cs="Times New Roman"/>
                <w:color w:val="000000" w:themeColor="text1"/>
                <w:sz w:val="24"/>
                <w:szCs w:val="24"/>
              </w:rPr>
              <w:t>mean there are consideration that need attention to properly implement it</w:t>
            </w:r>
            <w:r w:rsidR="00887E97">
              <w:rPr>
                <w:rFonts w:ascii="Times New Roman" w:hAnsi="Times New Roman" w:cs="Times New Roman"/>
                <w:color w:val="000000" w:themeColor="text1"/>
                <w:sz w:val="24"/>
                <w:szCs w:val="24"/>
              </w:rPr>
              <w:t xml:space="preserve"> [1</w:t>
            </w:r>
            <w:r w:rsidR="00A07F88">
              <w:rPr>
                <w:rFonts w:ascii="Times New Roman" w:hAnsi="Times New Roman" w:cs="Times New Roman"/>
                <w:color w:val="000000" w:themeColor="text1"/>
                <w:sz w:val="24"/>
                <w:szCs w:val="24"/>
              </w:rPr>
              <w:t>,</w:t>
            </w:r>
            <w:r w:rsidR="00887E97">
              <w:rPr>
                <w:rFonts w:ascii="Times New Roman" w:hAnsi="Times New Roman" w:cs="Times New Roman"/>
                <w:color w:val="000000" w:themeColor="text1"/>
                <w:sz w:val="24"/>
                <w:szCs w:val="24"/>
              </w:rPr>
              <w:t xml:space="preserve"> p. 46]</w:t>
            </w:r>
            <w:r w:rsidR="00163FBE">
              <w:rPr>
                <w:rFonts w:ascii="Times New Roman" w:hAnsi="Times New Roman" w:cs="Times New Roman"/>
                <w:color w:val="000000" w:themeColor="text1"/>
                <w:sz w:val="24"/>
                <w:szCs w:val="24"/>
              </w:rPr>
              <w:t xml:space="preserve">. </w:t>
            </w:r>
          </w:p>
          <w:p w14:paraId="1F246818" w14:textId="77777777" w:rsidR="008F26A4" w:rsidRDefault="008F26A4" w:rsidP="00AC04CD">
            <w:pPr>
              <w:rPr>
                <w:rFonts w:ascii="Times New Roman" w:hAnsi="Times New Roman" w:cs="Times New Roman"/>
                <w:color w:val="000000" w:themeColor="text1"/>
                <w:sz w:val="24"/>
                <w:szCs w:val="24"/>
              </w:rPr>
            </w:pPr>
          </w:p>
          <w:p w14:paraId="329C0BDE" w14:textId="1C1E0B3D" w:rsidR="00AC04CD" w:rsidRDefault="00AC04CD" w:rsidP="00AC04C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There are various considerations which go into the creation and continued running of failover clustering.</w:t>
            </w:r>
            <w:r w:rsidR="008440DC">
              <w:rPr>
                <w:rFonts w:ascii="Times New Roman" w:hAnsi="Times New Roman" w:cs="Times New Roman"/>
                <w:color w:val="000000" w:themeColor="text1"/>
                <w:sz w:val="24"/>
                <w:szCs w:val="24"/>
              </w:rPr>
              <w:t xml:space="preserve"> Firstly, the servers involved must all be running the same version of Windows Server and meet the basic hardware requirements. The servers should also be set up under the same Active Directory</w:t>
            </w:r>
            <w:r w:rsidR="00A375A0">
              <w:rPr>
                <w:rFonts w:ascii="Times New Roman" w:hAnsi="Times New Roman" w:cs="Times New Roman"/>
                <w:color w:val="000000" w:themeColor="text1"/>
                <w:sz w:val="24"/>
                <w:szCs w:val="24"/>
              </w:rPr>
              <w:t xml:space="preserve"> domain, otherwise they would not function properly.</w:t>
            </w:r>
            <w:r w:rsidR="00874A08">
              <w:rPr>
                <w:rFonts w:ascii="Times New Roman" w:hAnsi="Times New Roman" w:cs="Times New Roman"/>
                <w:color w:val="000000" w:themeColor="text1"/>
                <w:sz w:val="24"/>
                <w:szCs w:val="24"/>
              </w:rPr>
              <w:t xml:space="preserve"> </w:t>
            </w:r>
            <w:r w:rsidR="005D3629">
              <w:rPr>
                <w:rFonts w:ascii="Times New Roman" w:hAnsi="Times New Roman" w:cs="Times New Roman"/>
                <w:color w:val="000000" w:themeColor="text1"/>
                <w:sz w:val="24"/>
                <w:szCs w:val="24"/>
              </w:rPr>
              <w:t xml:space="preserve">However, this domain should be separate from an existing organisational domain. Creating a separate </w:t>
            </w:r>
            <w:r w:rsidR="00194DC5">
              <w:rPr>
                <w:rFonts w:ascii="Times New Roman" w:hAnsi="Times New Roman" w:cs="Times New Roman"/>
                <w:color w:val="000000" w:themeColor="text1"/>
                <w:sz w:val="24"/>
                <w:szCs w:val="24"/>
              </w:rPr>
              <w:t xml:space="preserve">AD </w:t>
            </w:r>
            <w:r w:rsidR="005D3629">
              <w:rPr>
                <w:rFonts w:ascii="Times New Roman" w:hAnsi="Times New Roman" w:cs="Times New Roman"/>
                <w:color w:val="000000" w:themeColor="text1"/>
                <w:sz w:val="24"/>
                <w:szCs w:val="24"/>
              </w:rPr>
              <w:t>domain specifically for the clustered nodes would provide greater focus on the purpose of the servers within it</w:t>
            </w:r>
            <w:r w:rsidR="00BA4376">
              <w:rPr>
                <w:rFonts w:ascii="Times New Roman" w:hAnsi="Times New Roman" w:cs="Times New Roman"/>
                <w:color w:val="000000" w:themeColor="text1"/>
                <w:sz w:val="24"/>
                <w:szCs w:val="24"/>
              </w:rPr>
              <w:t xml:space="preserve"> [2]</w:t>
            </w:r>
            <w:r w:rsidR="005D3629">
              <w:rPr>
                <w:rFonts w:ascii="Times New Roman" w:hAnsi="Times New Roman" w:cs="Times New Roman"/>
                <w:color w:val="000000" w:themeColor="text1"/>
                <w:sz w:val="24"/>
                <w:szCs w:val="24"/>
              </w:rPr>
              <w:t xml:space="preserve">. An entire </w:t>
            </w:r>
            <w:r w:rsidR="001B661F">
              <w:rPr>
                <w:rFonts w:ascii="Times New Roman" w:hAnsi="Times New Roman" w:cs="Times New Roman"/>
                <w:color w:val="000000" w:themeColor="text1"/>
                <w:sz w:val="24"/>
                <w:szCs w:val="24"/>
              </w:rPr>
              <w:t xml:space="preserve">AD </w:t>
            </w:r>
            <w:r w:rsidR="005D3629">
              <w:rPr>
                <w:rFonts w:ascii="Times New Roman" w:hAnsi="Times New Roman" w:cs="Times New Roman"/>
                <w:color w:val="000000" w:themeColor="text1"/>
                <w:sz w:val="24"/>
                <w:szCs w:val="24"/>
              </w:rPr>
              <w:t xml:space="preserve">domain dedicated to processing and providing services from the failover cluster and promotes better control over the Group Policies in place, rather than clash with existing Group Policies of a </w:t>
            </w:r>
            <w:r w:rsidR="008F1A81">
              <w:rPr>
                <w:rFonts w:ascii="Times New Roman" w:hAnsi="Times New Roman" w:cs="Times New Roman"/>
                <w:color w:val="000000" w:themeColor="text1"/>
                <w:sz w:val="24"/>
                <w:szCs w:val="24"/>
              </w:rPr>
              <w:t>pre-existing</w:t>
            </w:r>
            <w:r w:rsidR="005D3629">
              <w:rPr>
                <w:rFonts w:ascii="Times New Roman" w:hAnsi="Times New Roman" w:cs="Times New Roman"/>
                <w:color w:val="000000" w:themeColor="text1"/>
                <w:sz w:val="24"/>
                <w:szCs w:val="24"/>
              </w:rPr>
              <w:t xml:space="preserve"> domain.</w:t>
            </w:r>
          </w:p>
          <w:p w14:paraId="775E2E0A" w14:textId="6E8655F2" w:rsidR="00AC04CD" w:rsidRPr="0009563F" w:rsidRDefault="00AC04CD" w:rsidP="00AC04CD">
            <w:pPr>
              <w:rPr>
                <w:rFonts w:ascii="Times New Roman" w:hAnsi="Times New Roman" w:cs="Times New Roman"/>
                <w:color w:val="000000" w:themeColor="text1"/>
                <w:sz w:val="24"/>
                <w:szCs w:val="24"/>
              </w:rPr>
            </w:pPr>
          </w:p>
        </w:tc>
      </w:tr>
      <w:tr w:rsidR="005C52D1" w:rsidRPr="00C558A3" w14:paraId="0A217FA5" w14:textId="77777777" w:rsidTr="0015367A">
        <w:tc>
          <w:tcPr>
            <w:tcW w:w="4508" w:type="dxa"/>
            <w:tcBorders>
              <w:top w:val="nil"/>
              <w:bottom w:val="nil"/>
              <w:right w:val="nil"/>
            </w:tcBorders>
          </w:tcPr>
          <w:p w14:paraId="563EE6D0" w14:textId="61359747" w:rsidR="005C52D1" w:rsidRDefault="005C52D1" w:rsidP="00026E08">
            <w:pPr>
              <w:rPr>
                <w:rFonts w:ascii="Times New Roman" w:hAnsi="Times New Roman" w:cs="Times New Roman"/>
                <w:color w:val="000000" w:themeColor="text1"/>
                <w:sz w:val="24"/>
                <w:szCs w:val="24"/>
              </w:rPr>
            </w:pPr>
            <w:r>
              <w:rPr>
                <w:noProof/>
              </w:rPr>
              <w:drawing>
                <wp:inline distT="0" distB="0" distL="0" distR="0" wp14:anchorId="309AA1F3" wp14:editId="41F0730F">
                  <wp:extent cx="2780154" cy="1993900"/>
                  <wp:effectExtent l="0" t="0" r="127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63868" t="30344" r="5559" b="30669"/>
                          <a:stretch/>
                        </pic:blipFill>
                        <pic:spPr bwMode="auto">
                          <a:xfrm>
                            <a:off x="0" y="0"/>
                            <a:ext cx="2792135" cy="2002492"/>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Borders>
              <w:top w:val="nil"/>
              <w:left w:val="nil"/>
              <w:bottom w:val="nil"/>
            </w:tcBorders>
          </w:tcPr>
          <w:p w14:paraId="7A903A82" w14:textId="7DD26859" w:rsidR="005C52D1" w:rsidRDefault="005C52D1" w:rsidP="00026E08">
            <w:pPr>
              <w:rPr>
                <w:rFonts w:ascii="Times New Roman" w:hAnsi="Times New Roman" w:cs="Times New Roman"/>
                <w:color w:val="000000" w:themeColor="text1"/>
                <w:sz w:val="24"/>
                <w:szCs w:val="24"/>
              </w:rPr>
            </w:pPr>
            <w:r>
              <w:rPr>
                <w:noProof/>
              </w:rPr>
              <w:drawing>
                <wp:inline distT="0" distB="0" distL="0" distR="0" wp14:anchorId="614A00D5" wp14:editId="7D858919">
                  <wp:extent cx="2781333" cy="1993900"/>
                  <wp:effectExtent l="0" t="0" r="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60636" t="33229" r="8876" b="27912"/>
                          <a:stretch/>
                        </pic:blipFill>
                        <pic:spPr bwMode="auto">
                          <a:xfrm>
                            <a:off x="0" y="0"/>
                            <a:ext cx="2810277" cy="2014650"/>
                          </a:xfrm>
                          <a:prstGeom prst="rect">
                            <a:avLst/>
                          </a:prstGeom>
                          <a:ln>
                            <a:noFill/>
                          </a:ln>
                          <a:extLst>
                            <a:ext uri="{53640926-AAD7-44D8-BBD7-CCE9431645EC}">
                              <a14:shadowObscured xmlns:a14="http://schemas.microsoft.com/office/drawing/2010/main"/>
                            </a:ext>
                          </a:extLst>
                        </pic:spPr>
                      </pic:pic>
                    </a:graphicData>
                  </a:graphic>
                </wp:inline>
              </w:drawing>
            </w:r>
          </w:p>
        </w:tc>
      </w:tr>
      <w:tr w:rsidR="00AC04CD" w:rsidRPr="00C558A3" w14:paraId="444734B9" w14:textId="77777777" w:rsidTr="0015367A">
        <w:tc>
          <w:tcPr>
            <w:tcW w:w="9016" w:type="dxa"/>
            <w:gridSpan w:val="2"/>
            <w:tcBorders>
              <w:top w:val="nil"/>
            </w:tcBorders>
          </w:tcPr>
          <w:p w14:paraId="05C0A0C4" w14:textId="7E2C48B7" w:rsidR="00AC04CD" w:rsidRDefault="00AC04CD" w:rsidP="00AC04C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After assessing the prerequisites of a new failover cluster, it needs to be installed as a feature through the Server Manager.</w:t>
            </w:r>
            <w:r w:rsidR="005C52D1">
              <w:rPr>
                <w:rFonts w:ascii="Times New Roman" w:hAnsi="Times New Roman" w:cs="Times New Roman"/>
                <w:color w:val="000000" w:themeColor="text1"/>
                <w:sz w:val="24"/>
                <w:szCs w:val="24"/>
              </w:rPr>
              <w:t xml:space="preserve"> Following the selection of the appropriate feature and tools, the </w:t>
            </w:r>
            <w:r w:rsidR="00D34681">
              <w:rPr>
                <w:rFonts w:ascii="Times New Roman" w:hAnsi="Times New Roman" w:cs="Times New Roman"/>
                <w:color w:val="000000" w:themeColor="text1"/>
                <w:sz w:val="24"/>
                <w:szCs w:val="24"/>
              </w:rPr>
              <w:t>feature can be installed through the wizard on the server straight away.</w:t>
            </w:r>
            <w:r w:rsidR="008D3F89">
              <w:rPr>
                <w:rFonts w:ascii="Times New Roman" w:hAnsi="Times New Roman" w:cs="Times New Roman"/>
                <w:color w:val="000000" w:themeColor="text1"/>
                <w:sz w:val="24"/>
                <w:szCs w:val="24"/>
              </w:rPr>
              <w:t xml:space="preserve"> This process needs to be carried out on every server which will be part of the cluster</w:t>
            </w:r>
            <w:r w:rsidR="005D3FF8">
              <w:rPr>
                <w:rFonts w:ascii="Times New Roman" w:hAnsi="Times New Roman" w:cs="Times New Roman"/>
                <w:color w:val="000000" w:themeColor="text1"/>
                <w:sz w:val="24"/>
                <w:szCs w:val="24"/>
              </w:rPr>
              <w:t xml:space="preserve"> [2]</w:t>
            </w:r>
            <w:r w:rsidR="008D3F89">
              <w:rPr>
                <w:rFonts w:ascii="Times New Roman" w:hAnsi="Times New Roman" w:cs="Times New Roman"/>
                <w:color w:val="000000" w:themeColor="text1"/>
                <w:sz w:val="24"/>
                <w:szCs w:val="24"/>
              </w:rPr>
              <w:t>.</w:t>
            </w:r>
          </w:p>
          <w:p w14:paraId="5F75C659" w14:textId="77777777" w:rsidR="00AC04CD" w:rsidRDefault="00AC04CD" w:rsidP="00026E08">
            <w:pPr>
              <w:rPr>
                <w:rFonts w:ascii="Times New Roman" w:hAnsi="Times New Roman" w:cs="Times New Roman"/>
                <w:color w:val="000000" w:themeColor="text1"/>
                <w:sz w:val="24"/>
                <w:szCs w:val="24"/>
              </w:rPr>
            </w:pPr>
          </w:p>
        </w:tc>
      </w:tr>
    </w:tbl>
    <w:p w14:paraId="212687F5" w14:textId="77777777" w:rsidR="00901D97" w:rsidRPr="00C558A3" w:rsidRDefault="00901D97" w:rsidP="00901D97">
      <w:pPr>
        <w:rPr>
          <w:rFonts w:ascii="Times New Roman" w:hAnsi="Times New Roman" w:cs="Times New Roman"/>
          <w:sz w:val="24"/>
          <w:szCs w:val="24"/>
        </w:rPr>
      </w:pPr>
    </w:p>
    <w:p w14:paraId="04BBB82C" w14:textId="77777777" w:rsidR="00811D33" w:rsidRDefault="00811D33">
      <w:pPr>
        <w:rPr>
          <w:rFonts w:ascii="Times New Roman" w:eastAsiaTheme="majorEastAsia"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5E3A7A59" w14:textId="5FEC3BB7" w:rsidR="00901D97" w:rsidRPr="00C558A3" w:rsidRDefault="00901D97" w:rsidP="00F40725">
      <w:pPr>
        <w:pStyle w:val="Heading1"/>
        <w:rPr>
          <w:rFonts w:ascii="Times New Roman" w:hAnsi="Times New Roman" w:cs="Times New Roman"/>
          <w:b/>
          <w:bCs/>
          <w:sz w:val="24"/>
          <w:szCs w:val="24"/>
        </w:rPr>
      </w:pPr>
      <w:bookmarkStart w:id="5" w:name="_Toc70602305"/>
      <w:r w:rsidRPr="00C558A3">
        <w:rPr>
          <w:rFonts w:ascii="Times New Roman" w:hAnsi="Times New Roman" w:cs="Times New Roman"/>
          <w:b/>
          <w:bCs/>
          <w:color w:val="000000" w:themeColor="text1"/>
          <w:sz w:val="24"/>
          <w:szCs w:val="24"/>
        </w:rPr>
        <w:lastRenderedPageBreak/>
        <w:t>Observational Tasks</w:t>
      </w:r>
      <w:bookmarkEnd w:id="5"/>
    </w:p>
    <w:p w14:paraId="078F15E5" w14:textId="77777777" w:rsidR="006506C4" w:rsidRDefault="006506C4" w:rsidP="00E85F51">
      <w:pPr>
        <w:rPr>
          <w:rFonts w:ascii="Times New Roman" w:hAnsi="Times New Roman" w:cs="Times New Roman"/>
          <w:color w:val="000000" w:themeColor="text1"/>
          <w:sz w:val="24"/>
          <w:szCs w:val="24"/>
        </w:rPr>
      </w:pPr>
    </w:p>
    <w:p w14:paraId="1059F3BF" w14:textId="1747B46E" w:rsidR="00602C17" w:rsidRPr="00FD102F" w:rsidRDefault="001E193E" w:rsidP="00FD102F">
      <w:pPr>
        <w:pStyle w:val="Heading2"/>
        <w:rPr>
          <w:rFonts w:ascii="Times New Roman" w:hAnsi="Times New Roman" w:cs="Times New Roman"/>
          <w:i/>
          <w:iCs/>
          <w:color w:val="000000" w:themeColor="text1"/>
          <w:sz w:val="24"/>
          <w:szCs w:val="24"/>
          <w:u w:val="single"/>
        </w:rPr>
      </w:pPr>
      <w:bookmarkStart w:id="6" w:name="_Toc70602306"/>
      <w:r w:rsidRPr="00FD102F">
        <w:rPr>
          <w:rFonts w:ascii="Times New Roman" w:hAnsi="Times New Roman" w:cs="Times New Roman"/>
          <w:i/>
          <w:iCs/>
          <w:color w:val="000000" w:themeColor="text1"/>
          <w:sz w:val="24"/>
          <w:szCs w:val="24"/>
          <w:u w:val="single"/>
        </w:rPr>
        <w:t>Draft of Network Policy for an Enterprise Network.</w:t>
      </w:r>
      <w:bookmarkEnd w:id="6"/>
    </w:p>
    <w:p w14:paraId="16810D05" w14:textId="77777777" w:rsidR="00495509" w:rsidRDefault="00495509" w:rsidP="00E85F51">
      <w:pPr>
        <w:rPr>
          <w:rFonts w:ascii="Times New Roman" w:hAnsi="Times New Roman" w:cs="Times New Roman"/>
          <w:color w:val="000000" w:themeColor="text1"/>
          <w:sz w:val="24"/>
          <w:szCs w:val="24"/>
        </w:rPr>
      </w:pPr>
    </w:p>
    <w:p w14:paraId="3AA09C30" w14:textId="6DE1201C" w:rsidR="00424099" w:rsidRDefault="004F6D09" w:rsidP="00606A8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t>
      </w:r>
      <w:r w:rsidR="00705B31">
        <w:rPr>
          <w:rFonts w:ascii="Times New Roman" w:hAnsi="Times New Roman" w:cs="Times New Roman"/>
          <w:color w:val="000000" w:themeColor="text1"/>
          <w:sz w:val="24"/>
          <w:szCs w:val="24"/>
        </w:rPr>
        <w:t>ever-expanding</w:t>
      </w:r>
      <w:r>
        <w:rPr>
          <w:rFonts w:ascii="Times New Roman" w:hAnsi="Times New Roman" w:cs="Times New Roman"/>
          <w:color w:val="000000" w:themeColor="text1"/>
          <w:sz w:val="24"/>
          <w:szCs w:val="24"/>
        </w:rPr>
        <w:t xml:space="preserve"> network of the enterprise </w:t>
      </w:r>
      <w:r w:rsidR="00424099">
        <w:rPr>
          <w:rFonts w:ascii="Times New Roman" w:hAnsi="Times New Roman" w:cs="Times New Roman"/>
          <w:color w:val="000000" w:themeColor="text1"/>
          <w:sz w:val="24"/>
          <w:szCs w:val="24"/>
        </w:rPr>
        <w:t xml:space="preserve">should be </w:t>
      </w:r>
      <w:r w:rsidR="00705B31">
        <w:rPr>
          <w:rFonts w:ascii="Times New Roman" w:hAnsi="Times New Roman" w:cs="Times New Roman"/>
          <w:color w:val="000000" w:themeColor="text1"/>
          <w:sz w:val="24"/>
          <w:szCs w:val="24"/>
        </w:rPr>
        <w:t xml:space="preserve">fully equipped to deal with the operational needs of its users. Servers running all business application and software </w:t>
      </w:r>
      <w:r w:rsidR="00424099">
        <w:rPr>
          <w:rFonts w:ascii="Times New Roman" w:hAnsi="Times New Roman" w:cs="Times New Roman"/>
          <w:color w:val="000000" w:themeColor="text1"/>
          <w:sz w:val="24"/>
          <w:szCs w:val="24"/>
        </w:rPr>
        <w:t>need to be</w:t>
      </w:r>
      <w:r w:rsidR="00705B31">
        <w:rPr>
          <w:rFonts w:ascii="Times New Roman" w:hAnsi="Times New Roman" w:cs="Times New Roman"/>
          <w:color w:val="000000" w:themeColor="text1"/>
          <w:sz w:val="24"/>
          <w:szCs w:val="24"/>
        </w:rPr>
        <w:t xml:space="preserve"> fully accessible to users of the network nationwide. In order to meet the high demand that come with a network of nationwide proportions, </w:t>
      </w:r>
      <w:r w:rsidR="00E54E1A">
        <w:rPr>
          <w:rFonts w:ascii="Times New Roman" w:hAnsi="Times New Roman" w:cs="Times New Roman"/>
          <w:color w:val="000000" w:themeColor="text1"/>
          <w:sz w:val="24"/>
          <w:szCs w:val="24"/>
        </w:rPr>
        <w:t xml:space="preserve">the topology of the network has been revised multiple times. The currently used topology </w:t>
      </w:r>
      <w:r w:rsidR="00827D5E">
        <w:rPr>
          <w:rFonts w:ascii="Times New Roman" w:hAnsi="Times New Roman" w:cs="Times New Roman"/>
          <w:color w:val="000000" w:themeColor="text1"/>
          <w:sz w:val="24"/>
          <w:szCs w:val="24"/>
        </w:rPr>
        <w:t>incorporates a standard for all local sites, to ensure their systems are easily accessible remotely should the need arise.</w:t>
      </w:r>
      <w:r w:rsidR="009336F5">
        <w:rPr>
          <w:rFonts w:ascii="Times New Roman" w:hAnsi="Times New Roman" w:cs="Times New Roman"/>
          <w:color w:val="000000" w:themeColor="text1"/>
          <w:sz w:val="24"/>
          <w:szCs w:val="24"/>
        </w:rPr>
        <w:t xml:space="preserve"> </w:t>
      </w:r>
      <w:r w:rsidR="00A45A27">
        <w:rPr>
          <w:rFonts w:ascii="Times New Roman" w:hAnsi="Times New Roman" w:cs="Times New Roman"/>
          <w:color w:val="000000" w:themeColor="text1"/>
          <w:sz w:val="24"/>
          <w:szCs w:val="24"/>
        </w:rPr>
        <w:t xml:space="preserve">This </w:t>
      </w:r>
      <w:r w:rsidR="00DF0EDC">
        <w:rPr>
          <w:rFonts w:ascii="Times New Roman" w:hAnsi="Times New Roman" w:cs="Times New Roman"/>
          <w:color w:val="000000" w:themeColor="text1"/>
          <w:sz w:val="24"/>
          <w:szCs w:val="24"/>
        </w:rPr>
        <w:t>layout</w:t>
      </w:r>
      <w:r w:rsidR="00A45A27">
        <w:rPr>
          <w:rFonts w:ascii="Times New Roman" w:hAnsi="Times New Roman" w:cs="Times New Roman"/>
          <w:color w:val="000000" w:themeColor="text1"/>
          <w:sz w:val="24"/>
          <w:szCs w:val="24"/>
        </w:rPr>
        <w:t xml:space="preserve"> </w:t>
      </w:r>
      <w:r w:rsidR="00DF0EDC">
        <w:rPr>
          <w:rFonts w:ascii="Times New Roman" w:hAnsi="Times New Roman" w:cs="Times New Roman"/>
          <w:color w:val="000000" w:themeColor="text1"/>
          <w:sz w:val="24"/>
          <w:szCs w:val="24"/>
        </w:rPr>
        <w:t>resembles</w:t>
      </w:r>
      <w:r w:rsidR="00A45A27">
        <w:rPr>
          <w:rFonts w:ascii="Times New Roman" w:hAnsi="Times New Roman" w:cs="Times New Roman"/>
          <w:color w:val="000000" w:themeColor="text1"/>
          <w:sz w:val="24"/>
          <w:szCs w:val="24"/>
        </w:rPr>
        <w:t xml:space="preserve"> a simple star</w:t>
      </w:r>
      <w:r w:rsidR="00DF0EDC">
        <w:rPr>
          <w:rFonts w:ascii="Times New Roman" w:hAnsi="Times New Roman" w:cs="Times New Roman"/>
          <w:color w:val="000000" w:themeColor="text1"/>
          <w:sz w:val="24"/>
          <w:szCs w:val="24"/>
        </w:rPr>
        <w:t xml:space="preserve"> topology,</w:t>
      </w:r>
      <w:r w:rsidR="00A45A27">
        <w:rPr>
          <w:rFonts w:ascii="Times New Roman" w:hAnsi="Times New Roman" w:cs="Times New Roman"/>
          <w:color w:val="000000" w:themeColor="text1"/>
          <w:sz w:val="24"/>
          <w:szCs w:val="24"/>
        </w:rPr>
        <w:t xml:space="preserve"> linking workstations and office devices (such as printers) to a switch for the floor</w:t>
      </w:r>
      <w:r w:rsidR="000965AB">
        <w:rPr>
          <w:rFonts w:ascii="Times New Roman" w:hAnsi="Times New Roman" w:cs="Times New Roman"/>
          <w:color w:val="000000" w:themeColor="text1"/>
          <w:sz w:val="24"/>
          <w:szCs w:val="24"/>
        </w:rPr>
        <w:t xml:space="preserve"> [3]</w:t>
      </w:r>
      <w:r w:rsidR="00A45A27">
        <w:rPr>
          <w:rFonts w:ascii="Times New Roman" w:hAnsi="Times New Roman" w:cs="Times New Roman"/>
          <w:color w:val="000000" w:themeColor="text1"/>
          <w:sz w:val="24"/>
          <w:szCs w:val="24"/>
        </w:rPr>
        <w:t>. This Switch also links to the router and local Web, DNS and File servers. This generalised topology grants a lot of scalability as the enterprise moves forward</w:t>
      </w:r>
      <w:r w:rsidR="002A1796">
        <w:rPr>
          <w:rFonts w:ascii="Times New Roman" w:hAnsi="Times New Roman" w:cs="Times New Roman"/>
          <w:color w:val="000000" w:themeColor="text1"/>
          <w:sz w:val="24"/>
          <w:szCs w:val="24"/>
        </w:rPr>
        <w:t xml:space="preserve">. </w:t>
      </w:r>
    </w:p>
    <w:p w14:paraId="23CFF884" w14:textId="6E1CDE73" w:rsidR="00606A83" w:rsidRDefault="00606A83" w:rsidP="00606A8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Users </w:t>
      </w:r>
      <w:r w:rsidR="00A45A27">
        <w:rPr>
          <w:rFonts w:ascii="Times New Roman" w:hAnsi="Times New Roman" w:cs="Times New Roman"/>
          <w:color w:val="000000" w:themeColor="text1"/>
          <w:sz w:val="24"/>
          <w:szCs w:val="24"/>
        </w:rPr>
        <w:t>must be able to</w:t>
      </w:r>
      <w:r>
        <w:rPr>
          <w:rFonts w:ascii="Times New Roman" w:hAnsi="Times New Roman" w:cs="Times New Roman"/>
          <w:color w:val="000000" w:themeColor="text1"/>
          <w:sz w:val="24"/>
          <w:szCs w:val="24"/>
        </w:rPr>
        <w:t xml:space="preserve"> benefit from fast and reliable access to the resources on the network, with the accessibility of such features kept high through</w:t>
      </w:r>
      <w:r w:rsidR="00A45A27">
        <w:rPr>
          <w:rFonts w:ascii="Times New Roman" w:hAnsi="Times New Roman" w:cs="Times New Roman"/>
          <w:color w:val="000000" w:themeColor="text1"/>
          <w:sz w:val="24"/>
          <w:szCs w:val="24"/>
        </w:rPr>
        <w:t xml:space="preserve"> different</w:t>
      </w:r>
      <w:r>
        <w:rPr>
          <w:rFonts w:ascii="Times New Roman" w:hAnsi="Times New Roman" w:cs="Times New Roman"/>
          <w:color w:val="000000" w:themeColor="text1"/>
          <w:sz w:val="24"/>
          <w:szCs w:val="24"/>
        </w:rPr>
        <w:t xml:space="preserve"> methods</w:t>
      </w:r>
      <w:r w:rsidR="00A45A27">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As multiple workstations often request the same resources at once, methods such as failover clustering are implemented to ensure a single node failure does not impede the productivity of the users. </w:t>
      </w:r>
      <w:r w:rsidR="00C2488C">
        <w:rPr>
          <w:rFonts w:ascii="Times New Roman" w:hAnsi="Times New Roman" w:cs="Times New Roman"/>
          <w:color w:val="000000" w:themeColor="text1"/>
          <w:sz w:val="24"/>
          <w:szCs w:val="24"/>
        </w:rPr>
        <w:t>Clustering</w:t>
      </w:r>
      <w:r w:rsidR="007B5666">
        <w:rPr>
          <w:rFonts w:ascii="Times New Roman" w:hAnsi="Times New Roman" w:cs="Times New Roman"/>
          <w:color w:val="000000" w:themeColor="text1"/>
          <w:sz w:val="24"/>
          <w:szCs w:val="24"/>
        </w:rPr>
        <w:t xml:space="preserve"> does of course require multiple servers implored as the cluster</w:t>
      </w:r>
      <w:r w:rsidR="00424099">
        <w:rPr>
          <w:rFonts w:ascii="Times New Roman" w:hAnsi="Times New Roman" w:cs="Times New Roman"/>
          <w:color w:val="000000" w:themeColor="text1"/>
          <w:sz w:val="24"/>
          <w:szCs w:val="24"/>
        </w:rPr>
        <w:t>s per site, these nodes must also run through</w:t>
      </w:r>
      <w:r w:rsidR="001E6C79">
        <w:rPr>
          <w:rFonts w:ascii="Times New Roman" w:hAnsi="Times New Roman" w:cs="Times New Roman"/>
          <w:color w:val="000000" w:themeColor="text1"/>
          <w:sz w:val="24"/>
          <w:szCs w:val="24"/>
        </w:rPr>
        <w:t xml:space="preserve"> </w:t>
      </w:r>
      <w:r w:rsidR="00424099">
        <w:rPr>
          <w:rFonts w:ascii="Times New Roman" w:hAnsi="Times New Roman" w:cs="Times New Roman"/>
          <w:color w:val="000000" w:themeColor="text1"/>
          <w:sz w:val="24"/>
          <w:szCs w:val="24"/>
        </w:rPr>
        <w:t>a different Active Direc</w:t>
      </w:r>
      <w:r w:rsidR="001E6C79">
        <w:rPr>
          <w:rFonts w:ascii="Times New Roman" w:hAnsi="Times New Roman" w:cs="Times New Roman"/>
          <w:color w:val="000000" w:themeColor="text1"/>
          <w:sz w:val="24"/>
          <w:szCs w:val="24"/>
        </w:rPr>
        <w:t xml:space="preserve">tory domain to ensure their group policies do not conflict with </w:t>
      </w:r>
      <w:r w:rsidR="00D9294C">
        <w:rPr>
          <w:rFonts w:ascii="Times New Roman" w:hAnsi="Times New Roman" w:cs="Times New Roman"/>
          <w:color w:val="000000" w:themeColor="text1"/>
          <w:sz w:val="24"/>
          <w:szCs w:val="24"/>
        </w:rPr>
        <w:t xml:space="preserve">the </w:t>
      </w:r>
      <w:r w:rsidR="001E6C79">
        <w:rPr>
          <w:rFonts w:ascii="Times New Roman" w:hAnsi="Times New Roman" w:cs="Times New Roman"/>
          <w:color w:val="000000" w:themeColor="text1"/>
          <w:sz w:val="24"/>
          <w:szCs w:val="24"/>
        </w:rPr>
        <w:t xml:space="preserve">other existing </w:t>
      </w:r>
      <w:r w:rsidR="00D9294C">
        <w:rPr>
          <w:rFonts w:ascii="Times New Roman" w:hAnsi="Times New Roman" w:cs="Times New Roman"/>
          <w:color w:val="000000" w:themeColor="text1"/>
          <w:sz w:val="24"/>
          <w:szCs w:val="24"/>
        </w:rPr>
        <w:t xml:space="preserve">polices and </w:t>
      </w:r>
      <w:r w:rsidR="001E6C79">
        <w:rPr>
          <w:rFonts w:ascii="Times New Roman" w:hAnsi="Times New Roman" w:cs="Times New Roman"/>
          <w:color w:val="000000" w:themeColor="text1"/>
          <w:sz w:val="24"/>
          <w:szCs w:val="24"/>
        </w:rPr>
        <w:t xml:space="preserve">services </w:t>
      </w:r>
      <w:r w:rsidR="00BE27C8">
        <w:rPr>
          <w:rFonts w:ascii="Times New Roman" w:hAnsi="Times New Roman" w:cs="Times New Roman"/>
          <w:color w:val="000000" w:themeColor="text1"/>
          <w:sz w:val="24"/>
          <w:szCs w:val="24"/>
        </w:rPr>
        <w:t xml:space="preserve">used </w:t>
      </w:r>
      <w:r w:rsidR="001E6C79">
        <w:rPr>
          <w:rFonts w:ascii="Times New Roman" w:hAnsi="Times New Roman" w:cs="Times New Roman"/>
          <w:color w:val="000000" w:themeColor="text1"/>
          <w:sz w:val="24"/>
          <w:szCs w:val="24"/>
        </w:rPr>
        <w:t>on the network</w:t>
      </w:r>
      <w:r w:rsidR="00D54812">
        <w:rPr>
          <w:rFonts w:ascii="Times New Roman" w:hAnsi="Times New Roman" w:cs="Times New Roman"/>
          <w:color w:val="000000" w:themeColor="text1"/>
          <w:sz w:val="24"/>
          <w:szCs w:val="24"/>
        </w:rPr>
        <w:t xml:space="preserve"> [2]</w:t>
      </w:r>
      <w:r w:rsidR="001E6C79">
        <w:rPr>
          <w:rFonts w:ascii="Times New Roman" w:hAnsi="Times New Roman" w:cs="Times New Roman"/>
          <w:color w:val="000000" w:themeColor="text1"/>
          <w:sz w:val="24"/>
          <w:szCs w:val="24"/>
        </w:rPr>
        <w:t>.</w:t>
      </w:r>
      <w:r w:rsidR="00C2488C" w:rsidRPr="00C2488C">
        <w:rPr>
          <w:rFonts w:ascii="Times New Roman" w:hAnsi="Times New Roman" w:cs="Times New Roman"/>
          <w:color w:val="000000" w:themeColor="text1"/>
          <w:sz w:val="24"/>
          <w:szCs w:val="24"/>
        </w:rPr>
        <w:t xml:space="preserve"> </w:t>
      </w:r>
      <w:r w:rsidR="00C2488C">
        <w:rPr>
          <w:rFonts w:ascii="Times New Roman" w:hAnsi="Times New Roman" w:cs="Times New Roman"/>
          <w:color w:val="000000" w:themeColor="text1"/>
          <w:sz w:val="24"/>
          <w:szCs w:val="24"/>
        </w:rPr>
        <w:t>Unfortunately, not all users nationwide can currently use this service as the resources they require in their area of work is not yet in high enough demand yet. This departments aims to increase the services offered in the clustered servers in future to accommodate every area of the enterprise.</w:t>
      </w:r>
    </w:p>
    <w:p w14:paraId="5D7C431A" w14:textId="05EB3B5B" w:rsidR="000425FE" w:rsidRDefault="00587E59" w:rsidP="00606A8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security of this network will always be </w:t>
      </w:r>
      <w:r w:rsidR="00B52862">
        <w:rPr>
          <w:rFonts w:ascii="Times New Roman" w:hAnsi="Times New Roman" w:cs="Times New Roman"/>
          <w:color w:val="000000" w:themeColor="text1"/>
          <w:sz w:val="24"/>
          <w:szCs w:val="24"/>
        </w:rPr>
        <w:t>paramount,</w:t>
      </w:r>
      <w:r>
        <w:rPr>
          <w:rFonts w:ascii="Times New Roman" w:hAnsi="Times New Roman" w:cs="Times New Roman"/>
          <w:color w:val="000000" w:themeColor="text1"/>
          <w:sz w:val="24"/>
          <w:szCs w:val="24"/>
        </w:rPr>
        <w:t xml:space="preserve"> and many practices are followed to ensure the </w:t>
      </w:r>
      <w:r w:rsidR="00F03C81">
        <w:rPr>
          <w:rFonts w:ascii="Times New Roman" w:hAnsi="Times New Roman" w:cs="Times New Roman"/>
          <w:color w:val="000000" w:themeColor="text1"/>
          <w:sz w:val="24"/>
          <w:szCs w:val="24"/>
        </w:rPr>
        <w:t>continued security of the users and data on the network.</w:t>
      </w:r>
      <w:r w:rsidR="008C7F7C">
        <w:rPr>
          <w:rFonts w:ascii="Times New Roman" w:hAnsi="Times New Roman" w:cs="Times New Roman"/>
          <w:color w:val="000000" w:themeColor="text1"/>
          <w:sz w:val="24"/>
          <w:szCs w:val="24"/>
        </w:rPr>
        <w:t xml:space="preserve"> </w:t>
      </w:r>
      <w:r w:rsidR="00C05659">
        <w:rPr>
          <w:rFonts w:ascii="Times New Roman" w:hAnsi="Times New Roman" w:cs="Times New Roman"/>
          <w:color w:val="000000" w:themeColor="text1"/>
          <w:sz w:val="24"/>
          <w:szCs w:val="24"/>
        </w:rPr>
        <w:t xml:space="preserve">One such practice is the </w:t>
      </w:r>
      <w:r w:rsidR="00B92773">
        <w:rPr>
          <w:rFonts w:ascii="Times New Roman" w:hAnsi="Times New Roman" w:cs="Times New Roman"/>
          <w:color w:val="000000" w:themeColor="text1"/>
          <w:sz w:val="24"/>
          <w:szCs w:val="24"/>
        </w:rPr>
        <w:t>organisation of users into OUs</w:t>
      </w:r>
      <w:r w:rsidR="00136721">
        <w:rPr>
          <w:rFonts w:ascii="Times New Roman" w:hAnsi="Times New Roman" w:cs="Times New Roman"/>
          <w:color w:val="000000" w:themeColor="text1"/>
          <w:sz w:val="24"/>
          <w:szCs w:val="24"/>
        </w:rPr>
        <w:t>. While this may appear like basic organisation, it comes with the enforcement of Group Policies on the</w:t>
      </w:r>
      <w:r w:rsidR="002564C8">
        <w:rPr>
          <w:rFonts w:ascii="Times New Roman" w:hAnsi="Times New Roman" w:cs="Times New Roman"/>
          <w:color w:val="000000" w:themeColor="text1"/>
          <w:sz w:val="24"/>
          <w:szCs w:val="24"/>
        </w:rPr>
        <w:t xml:space="preserve">ir respective roles within the enterprise. </w:t>
      </w:r>
      <w:r w:rsidR="00406711">
        <w:rPr>
          <w:rFonts w:ascii="Times New Roman" w:hAnsi="Times New Roman" w:cs="Times New Roman"/>
          <w:color w:val="000000" w:themeColor="text1"/>
          <w:sz w:val="24"/>
          <w:szCs w:val="24"/>
        </w:rPr>
        <w:t>Therefore,</w:t>
      </w:r>
      <w:r w:rsidR="002564C8">
        <w:rPr>
          <w:rFonts w:ascii="Times New Roman" w:hAnsi="Times New Roman" w:cs="Times New Roman"/>
          <w:color w:val="000000" w:themeColor="text1"/>
          <w:sz w:val="24"/>
          <w:szCs w:val="24"/>
        </w:rPr>
        <w:t xml:space="preserve"> a whole team which use the same resources can be </w:t>
      </w:r>
      <w:r w:rsidR="00406711">
        <w:rPr>
          <w:rFonts w:ascii="Times New Roman" w:hAnsi="Times New Roman" w:cs="Times New Roman"/>
          <w:color w:val="000000" w:themeColor="text1"/>
          <w:sz w:val="24"/>
          <w:szCs w:val="24"/>
        </w:rPr>
        <w:t>sorted</w:t>
      </w:r>
      <w:r w:rsidR="002564C8">
        <w:rPr>
          <w:rFonts w:ascii="Times New Roman" w:hAnsi="Times New Roman" w:cs="Times New Roman"/>
          <w:color w:val="000000" w:themeColor="text1"/>
          <w:sz w:val="24"/>
          <w:szCs w:val="24"/>
        </w:rPr>
        <w:t xml:space="preserve"> together and simultaneously apply policies and restrictions on multiple users as they all need the same permissions.</w:t>
      </w:r>
      <w:r w:rsidR="00406711">
        <w:rPr>
          <w:rFonts w:ascii="Times New Roman" w:hAnsi="Times New Roman" w:cs="Times New Roman"/>
          <w:color w:val="000000" w:themeColor="text1"/>
          <w:sz w:val="24"/>
          <w:szCs w:val="24"/>
        </w:rPr>
        <w:t xml:space="preserve"> </w:t>
      </w:r>
      <w:r w:rsidR="00660FD6">
        <w:rPr>
          <w:rFonts w:ascii="Times New Roman" w:hAnsi="Times New Roman" w:cs="Times New Roman"/>
          <w:color w:val="000000" w:themeColor="text1"/>
          <w:sz w:val="24"/>
          <w:szCs w:val="24"/>
        </w:rPr>
        <w:t xml:space="preserve">Another security measure is the use of IP filters to block unwanted users from accessing certain services. The FTP service is used by designated users when it is important to do so, however there are certain workstations which will never require the service, so these nodes are blocked to reduce the </w:t>
      </w:r>
      <w:r w:rsidR="00D0315B">
        <w:rPr>
          <w:rFonts w:ascii="Times New Roman" w:hAnsi="Times New Roman" w:cs="Times New Roman"/>
          <w:color w:val="000000" w:themeColor="text1"/>
          <w:sz w:val="24"/>
          <w:szCs w:val="24"/>
        </w:rPr>
        <w:t>number</w:t>
      </w:r>
      <w:r w:rsidR="00660FD6">
        <w:rPr>
          <w:rFonts w:ascii="Times New Roman" w:hAnsi="Times New Roman" w:cs="Times New Roman"/>
          <w:color w:val="000000" w:themeColor="text1"/>
          <w:sz w:val="24"/>
          <w:szCs w:val="24"/>
        </w:rPr>
        <w:t xml:space="preserve"> of devices that could even request thee FTP service from the server</w:t>
      </w:r>
      <w:r w:rsidR="000425FE">
        <w:rPr>
          <w:rFonts w:ascii="Times New Roman" w:hAnsi="Times New Roman" w:cs="Times New Roman"/>
          <w:color w:val="000000" w:themeColor="text1"/>
          <w:sz w:val="24"/>
          <w:szCs w:val="24"/>
        </w:rPr>
        <w:t>.</w:t>
      </w:r>
      <w:r w:rsidR="00E67D8C">
        <w:rPr>
          <w:rFonts w:ascii="Times New Roman" w:hAnsi="Times New Roman" w:cs="Times New Roman"/>
          <w:color w:val="000000" w:themeColor="text1"/>
          <w:sz w:val="24"/>
          <w:szCs w:val="24"/>
        </w:rPr>
        <w:t xml:space="preserve"> </w:t>
      </w:r>
      <w:r w:rsidR="00D0315B">
        <w:rPr>
          <w:rFonts w:ascii="Times New Roman" w:hAnsi="Times New Roman" w:cs="Times New Roman"/>
          <w:color w:val="000000" w:themeColor="text1"/>
          <w:sz w:val="24"/>
          <w:szCs w:val="24"/>
        </w:rPr>
        <w:t>This</w:t>
      </w:r>
      <w:r w:rsidR="00AF4624">
        <w:rPr>
          <w:rFonts w:ascii="Times New Roman" w:hAnsi="Times New Roman" w:cs="Times New Roman"/>
          <w:color w:val="000000" w:themeColor="text1"/>
          <w:sz w:val="24"/>
          <w:szCs w:val="24"/>
        </w:rPr>
        <w:t xml:space="preserve"> filter is also implemented to </w:t>
      </w:r>
      <w:r w:rsidR="00646BD3">
        <w:rPr>
          <w:rFonts w:ascii="Times New Roman" w:hAnsi="Times New Roman" w:cs="Times New Roman"/>
          <w:color w:val="000000" w:themeColor="text1"/>
          <w:sz w:val="24"/>
          <w:szCs w:val="24"/>
        </w:rPr>
        <w:t xml:space="preserve">prevent unauthorised workstations attempting to access resources (such as network storage and applications) which their area should never need access to. </w:t>
      </w:r>
      <w:r w:rsidR="00FE7AA6">
        <w:rPr>
          <w:rFonts w:ascii="Times New Roman" w:hAnsi="Times New Roman" w:cs="Times New Roman"/>
          <w:color w:val="000000" w:themeColor="text1"/>
          <w:sz w:val="24"/>
          <w:szCs w:val="24"/>
        </w:rPr>
        <w:t xml:space="preserve">The major benefit of this is to </w:t>
      </w:r>
      <w:r w:rsidR="00646BD3">
        <w:rPr>
          <w:rFonts w:ascii="Times New Roman" w:hAnsi="Times New Roman" w:cs="Times New Roman"/>
          <w:color w:val="000000" w:themeColor="text1"/>
          <w:sz w:val="24"/>
          <w:szCs w:val="24"/>
        </w:rPr>
        <w:t xml:space="preserve">ensure that only certain access points on the network will allow interaction with sensitive or limited </w:t>
      </w:r>
      <w:r w:rsidR="00FE7AA6">
        <w:rPr>
          <w:rFonts w:ascii="Times New Roman" w:hAnsi="Times New Roman" w:cs="Times New Roman"/>
          <w:color w:val="000000" w:themeColor="text1"/>
          <w:sz w:val="24"/>
          <w:szCs w:val="24"/>
        </w:rPr>
        <w:t>resources</w:t>
      </w:r>
      <w:r w:rsidR="00CE4EDA" w:rsidRPr="00CE4EDA">
        <w:rPr>
          <w:rFonts w:ascii="Times New Roman" w:hAnsi="Times New Roman" w:cs="Times New Roman"/>
          <w:color w:val="000000" w:themeColor="text1"/>
          <w:sz w:val="24"/>
          <w:szCs w:val="24"/>
        </w:rPr>
        <w:t xml:space="preserve"> </w:t>
      </w:r>
      <w:r w:rsidR="00CE4EDA">
        <w:rPr>
          <w:rFonts w:ascii="Times New Roman" w:hAnsi="Times New Roman" w:cs="Times New Roman"/>
          <w:color w:val="000000" w:themeColor="text1"/>
          <w:sz w:val="24"/>
          <w:szCs w:val="24"/>
        </w:rPr>
        <w:t>[</w:t>
      </w:r>
      <w:r w:rsidR="0013789D">
        <w:rPr>
          <w:rFonts w:ascii="Times New Roman" w:hAnsi="Times New Roman" w:cs="Times New Roman"/>
          <w:color w:val="000000" w:themeColor="text1"/>
          <w:sz w:val="24"/>
          <w:szCs w:val="24"/>
        </w:rPr>
        <w:t>4</w:t>
      </w:r>
      <w:r w:rsidR="00CE4EDA">
        <w:rPr>
          <w:rFonts w:ascii="Times New Roman" w:hAnsi="Times New Roman" w:cs="Times New Roman"/>
          <w:color w:val="000000" w:themeColor="text1"/>
          <w:sz w:val="24"/>
          <w:szCs w:val="24"/>
        </w:rPr>
        <w:t>, p. 167].</w:t>
      </w:r>
      <w:r w:rsidR="000425FE">
        <w:rPr>
          <w:rFonts w:ascii="Times New Roman" w:hAnsi="Times New Roman" w:cs="Times New Roman"/>
          <w:color w:val="000000" w:themeColor="text1"/>
          <w:sz w:val="24"/>
          <w:szCs w:val="24"/>
        </w:rPr>
        <w:t xml:space="preserve"> </w:t>
      </w:r>
      <w:r w:rsidR="004E584E">
        <w:rPr>
          <w:rFonts w:ascii="Times New Roman" w:hAnsi="Times New Roman" w:cs="Times New Roman"/>
          <w:color w:val="000000" w:themeColor="text1"/>
          <w:sz w:val="24"/>
          <w:szCs w:val="24"/>
        </w:rPr>
        <w:t xml:space="preserve">Policies will be created and assigned accordingly, with </w:t>
      </w:r>
      <w:r w:rsidR="004203DB">
        <w:rPr>
          <w:rFonts w:ascii="Times New Roman" w:hAnsi="Times New Roman" w:cs="Times New Roman"/>
          <w:color w:val="000000" w:themeColor="text1"/>
          <w:sz w:val="24"/>
          <w:szCs w:val="24"/>
        </w:rPr>
        <w:t xml:space="preserve">an emphasis on restricting users from certain resources and granting permissions to others. Group Polices are the simplest method to enforce desirable </w:t>
      </w:r>
      <w:r w:rsidR="004203DB">
        <w:rPr>
          <w:rFonts w:ascii="Times New Roman" w:hAnsi="Times New Roman" w:cs="Times New Roman"/>
          <w:color w:val="000000" w:themeColor="text1"/>
          <w:sz w:val="24"/>
          <w:szCs w:val="24"/>
        </w:rPr>
        <w:lastRenderedPageBreak/>
        <w:t xml:space="preserve">activity on the network and remove the need for administrative users to figuratively ‘open and close the door’ for </w:t>
      </w:r>
      <w:r w:rsidR="00EE7548">
        <w:rPr>
          <w:rFonts w:ascii="Times New Roman" w:hAnsi="Times New Roman" w:cs="Times New Roman"/>
          <w:color w:val="000000" w:themeColor="text1"/>
          <w:sz w:val="24"/>
          <w:szCs w:val="24"/>
        </w:rPr>
        <w:t>certain users</w:t>
      </w:r>
      <w:r w:rsidR="00F73F5C">
        <w:rPr>
          <w:rFonts w:ascii="Times New Roman" w:hAnsi="Times New Roman" w:cs="Times New Roman"/>
          <w:color w:val="000000" w:themeColor="text1"/>
          <w:sz w:val="24"/>
          <w:szCs w:val="24"/>
        </w:rPr>
        <w:t xml:space="preserve"> when they need to access restricted services.</w:t>
      </w:r>
    </w:p>
    <w:p w14:paraId="5AA1FC39" w14:textId="697CDDA0" w:rsidR="00BF087F" w:rsidRDefault="00BF087F" w:rsidP="00E85F5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designated member of the local network administrative staff has a responsibility to monitor the usage of the network by the staff. Observation to produce regular or on-request security reports is not only mandatory, but important in the endless effort to identify new threats to the network</w:t>
      </w:r>
      <w:r w:rsidR="00555D01">
        <w:rPr>
          <w:rFonts w:ascii="Times New Roman" w:hAnsi="Times New Roman" w:cs="Times New Roman"/>
          <w:color w:val="000000" w:themeColor="text1"/>
          <w:sz w:val="24"/>
          <w:szCs w:val="24"/>
        </w:rPr>
        <w:t xml:space="preserve"> [</w:t>
      </w:r>
      <w:r w:rsidR="0013789D">
        <w:rPr>
          <w:rFonts w:ascii="Times New Roman" w:hAnsi="Times New Roman" w:cs="Times New Roman"/>
          <w:color w:val="000000" w:themeColor="text1"/>
          <w:sz w:val="24"/>
          <w:szCs w:val="24"/>
        </w:rPr>
        <w:t>5</w:t>
      </w:r>
      <w:r w:rsidR="009B35B7">
        <w:rPr>
          <w:rFonts w:ascii="Times New Roman" w:hAnsi="Times New Roman" w:cs="Times New Roman"/>
          <w:color w:val="000000" w:themeColor="text1"/>
          <w:sz w:val="24"/>
          <w:szCs w:val="24"/>
        </w:rPr>
        <w:t>,</w:t>
      </w:r>
      <w:r w:rsidR="00555D01">
        <w:rPr>
          <w:rFonts w:ascii="Times New Roman" w:hAnsi="Times New Roman" w:cs="Times New Roman"/>
          <w:color w:val="000000" w:themeColor="text1"/>
          <w:sz w:val="24"/>
          <w:szCs w:val="24"/>
        </w:rPr>
        <w:t xml:space="preserve"> p.</w:t>
      </w:r>
      <w:r w:rsidR="00E1338E">
        <w:rPr>
          <w:rFonts w:ascii="Times New Roman" w:hAnsi="Times New Roman" w:cs="Times New Roman"/>
          <w:color w:val="000000" w:themeColor="text1"/>
          <w:sz w:val="24"/>
          <w:szCs w:val="24"/>
        </w:rPr>
        <w:t xml:space="preserve"> </w:t>
      </w:r>
      <w:r w:rsidR="00555D01">
        <w:rPr>
          <w:rFonts w:ascii="Times New Roman" w:hAnsi="Times New Roman" w:cs="Times New Roman"/>
          <w:color w:val="000000" w:themeColor="text1"/>
          <w:sz w:val="24"/>
          <w:szCs w:val="24"/>
        </w:rPr>
        <w:t>15</w:t>
      </w:r>
      <w:r w:rsidR="00794381">
        <w:rPr>
          <w:rFonts w:ascii="Times New Roman" w:hAnsi="Times New Roman" w:cs="Times New Roman"/>
          <w:color w:val="000000" w:themeColor="text1"/>
          <w:sz w:val="24"/>
          <w:szCs w:val="24"/>
        </w:rPr>
        <w:t>3</w:t>
      </w:r>
      <w:r w:rsidR="00555D01">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Threats can appear in the form of careless users, perhaps abusing their permissions to perform actions harmful to the enterprise. </w:t>
      </w:r>
      <w:r w:rsidR="001A5D2E">
        <w:rPr>
          <w:rFonts w:ascii="Times New Roman" w:hAnsi="Times New Roman" w:cs="Times New Roman"/>
          <w:color w:val="000000" w:themeColor="text1"/>
          <w:sz w:val="24"/>
          <w:szCs w:val="24"/>
        </w:rPr>
        <w:t xml:space="preserve">Access to network management software is provided to aid the </w:t>
      </w:r>
      <w:r w:rsidR="0090042A">
        <w:rPr>
          <w:rFonts w:ascii="Times New Roman" w:hAnsi="Times New Roman" w:cs="Times New Roman"/>
          <w:color w:val="000000" w:themeColor="text1"/>
          <w:sz w:val="24"/>
          <w:szCs w:val="24"/>
        </w:rPr>
        <w:t>designated</w:t>
      </w:r>
      <w:r w:rsidR="001A5D2E">
        <w:rPr>
          <w:rFonts w:ascii="Times New Roman" w:hAnsi="Times New Roman" w:cs="Times New Roman"/>
          <w:color w:val="000000" w:themeColor="text1"/>
          <w:sz w:val="24"/>
          <w:szCs w:val="24"/>
        </w:rPr>
        <w:t xml:space="preserve"> </w:t>
      </w:r>
      <w:r w:rsidR="0090042A">
        <w:rPr>
          <w:rFonts w:ascii="Times New Roman" w:hAnsi="Times New Roman" w:cs="Times New Roman"/>
          <w:color w:val="000000" w:themeColor="text1"/>
          <w:sz w:val="24"/>
          <w:szCs w:val="24"/>
        </w:rPr>
        <w:t>personnel</w:t>
      </w:r>
      <w:r w:rsidR="001A5D2E">
        <w:rPr>
          <w:rFonts w:ascii="Times New Roman" w:hAnsi="Times New Roman" w:cs="Times New Roman"/>
          <w:color w:val="000000" w:themeColor="text1"/>
          <w:sz w:val="24"/>
          <w:szCs w:val="24"/>
        </w:rPr>
        <w:t xml:space="preserve"> to observe activity on the network.</w:t>
      </w:r>
      <w:r w:rsidR="00555D01">
        <w:rPr>
          <w:rFonts w:ascii="Times New Roman" w:hAnsi="Times New Roman" w:cs="Times New Roman"/>
          <w:color w:val="000000" w:themeColor="text1"/>
          <w:sz w:val="24"/>
          <w:szCs w:val="24"/>
        </w:rPr>
        <w:t xml:space="preserve"> Without car</w:t>
      </w:r>
      <w:r w:rsidR="002D6F93">
        <w:rPr>
          <w:rFonts w:ascii="Times New Roman" w:hAnsi="Times New Roman" w:cs="Times New Roman"/>
          <w:color w:val="000000" w:themeColor="text1"/>
          <w:sz w:val="24"/>
          <w:szCs w:val="24"/>
        </w:rPr>
        <w:t>eful monitoring, the resources of the network could be overwhelmed, or certain services could fail due to high demand. Vigilance on the monitoring of the network can resolve issues before they fully materialise</w:t>
      </w:r>
      <w:r w:rsidR="00B44A46">
        <w:rPr>
          <w:rFonts w:ascii="Times New Roman" w:hAnsi="Times New Roman" w:cs="Times New Roman"/>
          <w:color w:val="000000" w:themeColor="text1"/>
          <w:sz w:val="24"/>
          <w:szCs w:val="24"/>
        </w:rPr>
        <w:t xml:space="preserve"> [</w:t>
      </w:r>
      <w:r w:rsidR="0013789D">
        <w:rPr>
          <w:rFonts w:ascii="Times New Roman" w:hAnsi="Times New Roman" w:cs="Times New Roman"/>
          <w:color w:val="000000" w:themeColor="text1"/>
          <w:sz w:val="24"/>
          <w:szCs w:val="24"/>
        </w:rPr>
        <w:t>5</w:t>
      </w:r>
      <w:r w:rsidR="00B44A46">
        <w:rPr>
          <w:rFonts w:ascii="Times New Roman" w:hAnsi="Times New Roman" w:cs="Times New Roman"/>
          <w:color w:val="000000" w:themeColor="text1"/>
          <w:sz w:val="24"/>
          <w:szCs w:val="24"/>
        </w:rPr>
        <w:t>, p.160]</w:t>
      </w:r>
      <w:r w:rsidR="002D6F93">
        <w:rPr>
          <w:rFonts w:ascii="Times New Roman" w:hAnsi="Times New Roman" w:cs="Times New Roman"/>
          <w:color w:val="000000" w:themeColor="text1"/>
          <w:sz w:val="24"/>
          <w:szCs w:val="24"/>
        </w:rPr>
        <w:t>.</w:t>
      </w:r>
    </w:p>
    <w:p w14:paraId="376ADE92" w14:textId="77777777" w:rsidR="00817BB8" w:rsidRDefault="00BF087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security team must ensure the password policies are read, understood and accepted by all staff. Failure to accept calls for immediate attention until a resolution is achieved. Users can become careless and share their login details, this can lead another individual to carry out any malicious actions under the guise of another </w:t>
      </w:r>
      <w:r w:rsidR="00620817">
        <w:rPr>
          <w:rFonts w:ascii="Times New Roman" w:hAnsi="Times New Roman" w:cs="Times New Roman"/>
          <w:color w:val="000000" w:themeColor="text1"/>
          <w:sz w:val="24"/>
          <w:szCs w:val="24"/>
        </w:rPr>
        <w:t>user’s</w:t>
      </w:r>
      <w:r>
        <w:rPr>
          <w:rFonts w:ascii="Times New Roman" w:hAnsi="Times New Roman" w:cs="Times New Roman"/>
          <w:color w:val="000000" w:themeColor="text1"/>
          <w:sz w:val="24"/>
          <w:szCs w:val="24"/>
        </w:rPr>
        <w:t xml:space="preserve"> appearance on the network. To prevent situations such as these, adherence to the </w:t>
      </w:r>
      <w:r w:rsidR="00620817">
        <w:rPr>
          <w:rFonts w:ascii="Times New Roman" w:hAnsi="Times New Roman" w:cs="Times New Roman"/>
          <w:color w:val="000000" w:themeColor="text1"/>
          <w:sz w:val="24"/>
          <w:szCs w:val="24"/>
        </w:rPr>
        <w:t>company password policy must be enforced.</w:t>
      </w:r>
      <w:r w:rsidR="00587EFB">
        <w:rPr>
          <w:rFonts w:ascii="Times New Roman" w:hAnsi="Times New Roman" w:cs="Times New Roman"/>
          <w:color w:val="000000" w:themeColor="text1"/>
          <w:sz w:val="24"/>
          <w:szCs w:val="24"/>
        </w:rPr>
        <w:t xml:space="preserve"> As the enterprise moves forward and new threats emerge </w:t>
      </w:r>
      <w:r w:rsidR="008465ED">
        <w:rPr>
          <w:rFonts w:ascii="Times New Roman" w:hAnsi="Times New Roman" w:cs="Times New Roman"/>
          <w:color w:val="000000" w:themeColor="text1"/>
          <w:sz w:val="24"/>
          <w:szCs w:val="24"/>
        </w:rPr>
        <w:t>every day</w:t>
      </w:r>
      <w:r w:rsidR="00587EFB">
        <w:rPr>
          <w:rFonts w:ascii="Times New Roman" w:hAnsi="Times New Roman" w:cs="Times New Roman"/>
          <w:color w:val="000000" w:themeColor="text1"/>
          <w:sz w:val="24"/>
          <w:szCs w:val="24"/>
        </w:rPr>
        <w:t>, the network will undoubtedly require adaptation to stay efficient.</w:t>
      </w:r>
      <w:r w:rsidR="008465ED">
        <w:rPr>
          <w:rFonts w:ascii="Times New Roman" w:hAnsi="Times New Roman" w:cs="Times New Roman"/>
          <w:color w:val="000000" w:themeColor="text1"/>
          <w:sz w:val="24"/>
          <w:szCs w:val="24"/>
        </w:rPr>
        <w:t xml:space="preserve"> </w:t>
      </w:r>
      <w:r w:rsidR="00C677E3">
        <w:rPr>
          <w:rFonts w:ascii="Times New Roman" w:hAnsi="Times New Roman" w:cs="Times New Roman"/>
          <w:color w:val="000000" w:themeColor="text1"/>
          <w:sz w:val="24"/>
          <w:szCs w:val="24"/>
        </w:rPr>
        <w:t>Th</w:t>
      </w:r>
      <w:r w:rsidR="00D01030">
        <w:rPr>
          <w:rFonts w:ascii="Times New Roman" w:hAnsi="Times New Roman" w:cs="Times New Roman"/>
          <w:color w:val="000000" w:themeColor="text1"/>
          <w:sz w:val="24"/>
          <w:szCs w:val="24"/>
        </w:rPr>
        <w:t xml:space="preserve">e prospect of improvement calls for analysis of current threats, future </w:t>
      </w:r>
      <w:r w:rsidR="00911AA0">
        <w:rPr>
          <w:rFonts w:ascii="Times New Roman" w:hAnsi="Times New Roman" w:cs="Times New Roman"/>
          <w:color w:val="000000" w:themeColor="text1"/>
          <w:sz w:val="24"/>
          <w:szCs w:val="24"/>
        </w:rPr>
        <w:t>complications and how they will be prevented.</w:t>
      </w:r>
      <w:r w:rsidR="0087655A">
        <w:rPr>
          <w:rFonts w:ascii="Times New Roman" w:hAnsi="Times New Roman" w:cs="Times New Roman"/>
          <w:color w:val="000000" w:themeColor="text1"/>
          <w:sz w:val="24"/>
          <w:szCs w:val="24"/>
        </w:rPr>
        <w:t xml:space="preserve"> </w:t>
      </w:r>
      <w:r w:rsidR="00433B19">
        <w:rPr>
          <w:rFonts w:ascii="Times New Roman" w:hAnsi="Times New Roman" w:cs="Times New Roman"/>
          <w:color w:val="000000" w:themeColor="text1"/>
          <w:sz w:val="24"/>
          <w:szCs w:val="24"/>
        </w:rPr>
        <w:t xml:space="preserve">The current security team comprises of senior administrators in head office, followed by technicians and engineers of varying roles. The smaller offices across the nation currently have security teams as small as three </w:t>
      </w:r>
      <w:r w:rsidR="0073389A">
        <w:rPr>
          <w:rFonts w:ascii="Times New Roman" w:hAnsi="Times New Roman" w:cs="Times New Roman"/>
          <w:color w:val="000000" w:themeColor="text1"/>
          <w:sz w:val="24"/>
          <w:szCs w:val="24"/>
        </w:rPr>
        <w:t>individuals:</w:t>
      </w:r>
      <w:r w:rsidR="00433B19">
        <w:rPr>
          <w:rFonts w:ascii="Times New Roman" w:hAnsi="Times New Roman" w:cs="Times New Roman"/>
          <w:color w:val="000000" w:themeColor="text1"/>
          <w:sz w:val="24"/>
          <w:szCs w:val="24"/>
        </w:rPr>
        <w:t xml:space="preserve"> one administrator along with two supporting network </w:t>
      </w:r>
      <w:r w:rsidR="00520804">
        <w:rPr>
          <w:rFonts w:ascii="Times New Roman" w:hAnsi="Times New Roman" w:cs="Times New Roman"/>
          <w:color w:val="000000" w:themeColor="text1"/>
          <w:sz w:val="24"/>
          <w:szCs w:val="24"/>
        </w:rPr>
        <w:t>technicians</w:t>
      </w:r>
      <w:r w:rsidR="00433B19">
        <w:rPr>
          <w:rFonts w:ascii="Times New Roman" w:hAnsi="Times New Roman" w:cs="Times New Roman"/>
          <w:color w:val="000000" w:themeColor="text1"/>
          <w:sz w:val="24"/>
          <w:szCs w:val="24"/>
        </w:rPr>
        <w:t>.</w:t>
      </w:r>
      <w:r w:rsidR="0073389A">
        <w:rPr>
          <w:rFonts w:ascii="Times New Roman" w:hAnsi="Times New Roman" w:cs="Times New Roman"/>
          <w:color w:val="000000" w:themeColor="text1"/>
          <w:sz w:val="24"/>
          <w:szCs w:val="24"/>
        </w:rPr>
        <w:t xml:space="preserve"> More manpower is not the solution to improving the security of the </w:t>
      </w:r>
      <w:r w:rsidR="009E05D8">
        <w:rPr>
          <w:rFonts w:ascii="Times New Roman" w:hAnsi="Times New Roman" w:cs="Times New Roman"/>
          <w:color w:val="000000" w:themeColor="text1"/>
          <w:sz w:val="24"/>
          <w:szCs w:val="24"/>
        </w:rPr>
        <w:t>network</w:t>
      </w:r>
      <w:r w:rsidR="0073389A">
        <w:rPr>
          <w:rFonts w:ascii="Times New Roman" w:hAnsi="Times New Roman" w:cs="Times New Roman"/>
          <w:color w:val="000000" w:themeColor="text1"/>
          <w:sz w:val="24"/>
          <w:szCs w:val="24"/>
        </w:rPr>
        <w:t xml:space="preserve">; greater </w:t>
      </w:r>
      <w:r w:rsidR="009E05D8">
        <w:rPr>
          <w:rFonts w:ascii="Times New Roman" w:hAnsi="Times New Roman" w:cs="Times New Roman"/>
          <w:color w:val="000000" w:themeColor="text1"/>
          <w:sz w:val="24"/>
          <w:szCs w:val="24"/>
        </w:rPr>
        <w:t>accessibility</w:t>
      </w:r>
      <w:r w:rsidR="0073389A">
        <w:rPr>
          <w:rFonts w:ascii="Times New Roman" w:hAnsi="Times New Roman" w:cs="Times New Roman"/>
          <w:color w:val="000000" w:themeColor="text1"/>
          <w:sz w:val="24"/>
          <w:szCs w:val="24"/>
        </w:rPr>
        <w:t xml:space="preserve"> is. </w:t>
      </w:r>
      <w:r w:rsidR="009E05D8">
        <w:rPr>
          <w:rFonts w:ascii="Times New Roman" w:hAnsi="Times New Roman" w:cs="Times New Roman"/>
          <w:color w:val="000000" w:themeColor="text1"/>
          <w:sz w:val="24"/>
          <w:szCs w:val="24"/>
        </w:rPr>
        <w:t xml:space="preserve">Remote access is currently very limited and senior administrator rely on report from local administrators. New network manging / observational software will be needed to greater facilitate senior administrators to intervene in </w:t>
      </w:r>
      <w:r w:rsidR="00686407">
        <w:rPr>
          <w:rFonts w:ascii="Times New Roman" w:hAnsi="Times New Roman" w:cs="Times New Roman"/>
          <w:color w:val="000000" w:themeColor="text1"/>
          <w:sz w:val="24"/>
          <w:szCs w:val="24"/>
        </w:rPr>
        <w:t>areas of the network w</w:t>
      </w:r>
      <w:r w:rsidR="00763D04">
        <w:rPr>
          <w:rFonts w:ascii="Times New Roman" w:hAnsi="Times New Roman" w:cs="Times New Roman"/>
          <w:color w:val="000000" w:themeColor="text1"/>
          <w:sz w:val="24"/>
          <w:szCs w:val="24"/>
        </w:rPr>
        <w:t>here</w:t>
      </w:r>
      <w:r w:rsidR="00686407">
        <w:rPr>
          <w:rFonts w:ascii="Times New Roman" w:hAnsi="Times New Roman" w:cs="Times New Roman"/>
          <w:color w:val="000000" w:themeColor="text1"/>
          <w:sz w:val="24"/>
          <w:szCs w:val="24"/>
        </w:rPr>
        <w:t xml:space="preserve"> they currently have limited accessibility</w:t>
      </w:r>
      <w:r w:rsidR="001B69C2">
        <w:rPr>
          <w:rFonts w:ascii="Times New Roman" w:hAnsi="Times New Roman" w:cs="Times New Roman"/>
          <w:color w:val="000000" w:themeColor="text1"/>
          <w:sz w:val="24"/>
          <w:szCs w:val="24"/>
        </w:rPr>
        <w:t xml:space="preserve"> [</w:t>
      </w:r>
      <w:r w:rsidR="0013789D">
        <w:rPr>
          <w:rFonts w:ascii="Times New Roman" w:hAnsi="Times New Roman" w:cs="Times New Roman"/>
          <w:color w:val="000000" w:themeColor="text1"/>
          <w:sz w:val="24"/>
          <w:szCs w:val="24"/>
        </w:rPr>
        <w:t>4</w:t>
      </w:r>
      <w:r w:rsidR="00E96F92">
        <w:rPr>
          <w:rFonts w:ascii="Times New Roman" w:hAnsi="Times New Roman" w:cs="Times New Roman"/>
          <w:color w:val="000000" w:themeColor="text1"/>
          <w:sz w:val="24"/>
          <w:szCs w:val="24"/>
        </w:rPr>
        <w:t xml:space="preserve"> p.18</w:t>
      </w:r>
      <w:r w:rsidR="001B69C2">
        <w:rPr>
          <w:rFonts w:ascii="Times New Roman" w:hAnsi="Times New Roman" w:cs="Times New Roman"/>
          <w:color w:val="000000" w:themeColor="text1"/>
          <w:sz w:val="24"/>
          <w:szCs w:val="24"/>
        </w:rPr>
        <w:t>]</w:t>
      </w:r>
      <w:r w:rsidR="00F94567">
        <w:rPr>
          <w:rFonts w:ascii="Times New Roman" w:hAnsi="Times New Roman" w:cs="Times New Roman"/>
          <w:color w:val="000000" w:themeColor="text1"/>
          <w:sz w:val="24"/>
          <w:szCs w:val="24"/>
        </w:rPr>
        <w:t>.</w:t>
      </w:r>
    </w:p>
    <w:p w14:paraId="7F64A4EB" w14:textId="08C98E75" w:rsidR="00FD102F" w:rsidRPr="00C649DF" w:rsidRDefault="00FD102F">
      <w:pPr>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br w:type="page"/>
      </w:r>
    </w:p>
    <w:p w14:paraId="4FC6EF47" w14:textId="1FF7C59C" w:rsidR="00901D97" w:rsidRPr="00C558A3" w:rsidRDefault="00901D97" w:rsidP="00900C0A">
      <w:pPr>
        <w:pStyle w:val="Heading1"/>
        <w:rPr>
          <w:rFonts w:ascii="Times New Roman" w:hAnsi="Times New Roman" w:cs="Times New Roman"/>
          <w:b/>
          <w:bCs/>
          <w:sz w:val="24"/>
          <w:szCs w:val="24"/>
        </w:rPr>
      </w:pPr>
      <w:bookmarkStart w:id="7" w:name="_Toc70602307"/>
      <w:r w:rsidRPr="00C558A3">
        <w:rPr>
          <w:rFonts w:ascii="Times New Roman" w:hAnsi="Times New Roman" w:cs="Times New Roman"/>
          <w:b/>
          <w:bCs/>
          <w:color w:val="000000" w:themeColor="text1"/>
          <w:sz w:val="24"/>
          <w:szCs w:val="24"/>
        </w:rPr>
        <w:lastRenderedPageBreak/>
        <w:t>References</w:t>
      </w:r>
      <w:bookmarkEnd w:id="7"/>
    </w:p>
    <w:p w14:paraId="246857BF" w14:textId="4C547C4E" w:rsidR="00D26B32" w:rsidRDefault="00D26B32" w:rsidP="00494A11">
      <w:pPr>
        <w:rPr>
          <w:rFonts w:ascii="Times New Roman" w:hAnsi="Times New Roman" w:cs="Times New Roman"/>
          <w:sz w:val="24"/>
          <w:szCs w:val="24"/>
        </w:rPr>
      </w:pPr>
    </w:p>
    <w:p w14:paraId="1CFE54D2" w14:textId="5883EE0B" w:rsidR="00941CE8" w:rsidRDefault="00941CE8" w:rsidP="00494A11">
      <w:pPr>
        <w:rPr>
          <w:rFonts w:ascii="Times New Roman" w:hAnsi="Times New Roman" w:cs="Times New Roman"/>
          <w:sz w:val="24"/>
          <w:szCs w:val="24"/>
        </w:rPr>
      </w:pPr>
      <w:r>
        <w:rPr>
          <w:rFonts w:ascii="Times New Roman" w:hAnsi="Times New Roman" w:cs="Times New Roman"/>
          <w:sz w:val="24"/>
          <w:szCs w:val="24"/>
        </w:rPr>
        <w:t>[1]</w:t>
      </w:r>
      <w:r w:rsidR="000E329F">
        <w:rPr>
          <w:rFonts w:ascii="Times New Roman" w:hAnsi="Times New Roman" w:cs="Times New Roman"/>
          <w:sz w:val="24"/>
          <w:szCs w:val="24"/>
        </w:rPr>
        <w:tab/>
      </w:r>
      <w:r w:rsidR="00B018EB">
        <w:rPr>
          <w:rFonts w:ascii="Times New Roman" w:hAnsi="Times New Roman" w:cs="Times New Roman"/>
          <w:sz w:val="24"/>
          <w:szCs w:val="24"/>
        </w:rPr>
        <w:t xml:space="preserve"> </w:t>
      </w:r>
      <w:r w:rsidR="00B018EB" w:rsidRPr="00B018EB">
        <w:rPr>
          <w:rFonts w:ascii="Times New Roman" w:hAnsi="Times New Roman" w:cs="Times New Roman"/>
          <w:sz w:val="24"/>
          <w:szCs w:val="24"/>
        </w:rPr>
        <w:t>Allan Hirt</w:t>
      </w:r>
      <w:r w:rsidR="00B018EB">
        <w:rPr>
          <w:rFonts w:ascii="Times New Roman" w:hAnsi="Times New Roman" w:cs="Times New Roman"/>
          <w:sz w:val="24"/>
          <w:szCs w:val="24"/>
        </w:rPr>
        <w:t xml:space="preserve">, </w:t>
      </w:r>
      <w:r w:rsidR="00887BE5" w:rsidRPr="00F239C8">
        <w:rPr>
          <w:rFonts w:ascii="Times New Roman" w:hAnsi="Times New Roman" w:cs="Times New Roman"/>
          <w:i/>
          <w:iCs/>
          <w:sz w:val="24"/>
          <w:szCs w:val="24"/>
        </w:rPr>
        <w:t>Pro SQL Server 2008 Failover Clustering</w:t>
      </w:r>
      <w:r w:rsidR="00887BE5">
        <w:rPr>
          <w:rFonts w:ascii="Times New Roman" w:hAnsi="Times New Roman" w:cs="Times New Roman"/>
          <w:sz w:val="24"/>
          <w:szCs w:val="24"/>
        </w:rPr>
        <w:t>, pp. 1 – 50, 2007.</w:t>
      </w:r>
    </w:p>
    <w:p w14:paraId="70AC9071" w14:textId="337278DE" w:rsidR="000E329F" w:rsidRDefault="00F239C8" w:rsidP="000E329F">
      <w:pPr>
        <w:ind w:left="720" w:hanging="720"/>
        <w:rPr>
          <w:rFonts w:ascii="Times New Roman" w:hAnsi="Times New Roman" w:cs="Times New Roman"/>
          <w:sz w:val="24"/>
          <w:szCs w:val="24"/>
        </w:rPr>
      </w:pPr>
      <w:r>
        <w:rPr>
          <w:rFonts w:ascii="Times New Roman" w:hAnsi="Times New Roman" w:cs="Times New Roman"/>
          <w:sz w:val="24"/>
          <w:szCs w:val="24"/>
        </w:rPr>
        <w:t>[2]</w:t>
      </w:r>
      <w:r w:rsidR="000E329F">
        <w:rPr>
          <w:rFonts w:ascii="Times New Roman" w:hAnsi="Times New Roman" w:cs="Times New Roman"/>
          <w:sz w:val="24"/>
          <w:szCs w:val="24"/>
        </w:rPr>
        <w:tab/>
      </w:r>
      <w:r w:rsidR="00B41870">
        <w:rPr>
          <w:rFonts w:ascii="Times New Roman" w:hAnsi="Times New Roman" w:cs="Times New Roman"/>
          <w:sz w:val="24"/>
          <w:szCs w:val="24"/>
        </w:rPr>
        <w:t>“</w:t>
      </w:r>
      <w:r w:rsidR="000E329F" w:rsidRPr="00B41870">
        <w:rPr>
          <w:rFonts w:ascii="Times New Roman" w:hAnsi="Times New Roman" w:cs="Times New Roman"/>
          <w:i/>
          <w:iCs/>
          <w:sz w:val="24"/>
          <w:szCs w:val="24"/>
        </w:rPr>
        <w:t>Create a failover cluster</w:t>
      </w:r>
      <w:r w:rsidR="00B41870">
        <w:rPr>
          <w:rFonts w:ascii="Times New Roman" w:hAnsi="Times New Roman" w:cs="Times New Roman"/>
          <w:sz w:val="24"/>
          <w:szCs w:val="24"/>
        </w:rPr>
        <w:t>”</w:t>
      </w:r>
      <w:r w:rsidR="000E329F">
        <w:rPr>
          <w:rFonts w:ascii="Times New Roman" w:hAnsi="Times New Roman" w:cs="Times New Roman"/>
          <w:sz w:val="24"/>
          <w:szCs w:val="24"/>
        </w:rPr>
        <w:t>, Microsoft, July 06, 2019. Accessed April 26, 2021. [Online]</w:t>
      </w:r>
      <w:r w:rsidR="00D8600E">
        <w:rPr>
          <w:rFonts w:ascii="Times New Roman" w:hAnsi="Times New Roman" w:cs="Times New Roman"/>
          <w:sz w:val="24"/>
          <w:szCs w:val="24"/>
        </w:rPr>
        <w:t>.</w:t>
      </w:r>
      <w:r w:rsidR="000E329F">
        <w:rPr>
          <w:rFonts w:ascii="Times New Roman" w:hAnsi="Times New Roman" w:cs="Times New Roman"/>
          <w:sz w:val="24"/>
          <w:szCs w:val="24"/>
        </w:rPr>
        <w:t xml:space="preserve"> Available: </w:t>
      </w:r>
      <w:hyperlink r:id="rId62" w:anchor="install-the-failover-clustering-feature" w:history="1">
        <w:r w:rsidR="00D8600E" w:rsidRPr="002D31AD">
          <w:rPr>
            <w:rStyle w:val="Hyperlink"/>
            <w:rFonts w:ascii="Times New Roman" w:hAnsi="Times New Roman" w:cs="Times New Roman"/>
            <w:sz w:val="24"/>
            <w:szCs w:val="24"/>
          </w:rPr>
          <w:t>https://docs.microsoft.com/en-us/windows-server/failover-clustering/create-failover-cluster#install-the-failover-clustering-feature</w:t>
        </w:r>
      </w:hyperlink>
    </w:p>
    <w:p w14:paraId="1A8B60C8" w14:textId="7D1F2873" w:rsidR="00F239C8" w:rsidRDefault="00F239C8" w:rsidP="00494A11">
      <w:pPr>
        <w:rPr>
          <w:rFonts w:ascii="Times New Roman" w:hAnsi="Times New Roman" w:cs="Times New Roman"/>
          <w:sz w:val="24"/>
          <w:szCs w:val="24"/>
        </w:rPr>
      </w:pPr>
      <w:r>
        <w:rPr>
          <w:rFonts w:ascii="Times New Roman" w:hAnsi="Times New Roman" w:cs="Times New Roman"/>
          <w:sz w:val="24"/>
          <w:szCs w:val="24"/>
        </w:rPr>
        <w:t>[3]</w:t>
      </w:r>
      <w:r w:rsidR="000E329F">
        <w:rPr>
          <w:rFonts w:ascii="Times New Roman" w:hAnsi="Times New Roman" w:cs="Times New Roman"/>
          <w:sz w:val="24"/>
          <w:szCs w:val="24"/>
        </w:rPr>
        <w:tab/>
      </w:r>
      <w:r w:rsidR="00E3718F" w:rsidRPr="00E3718F">
        <w:rPr>
          <w:rFonts w:ascii="Times New Roman" w:hAnsi="Times New Roman" w:cs="Times New Roman"/>
          <w:sz w:val="24"/>
          <w:szCs w:val="24"/>
        </w:rPr>
        <w:t xml:space="preserve">Michael </w:t>
      </w:r>
      <w:proofErr w:type="spellStart"/>
      <w:r w:rsidR="00E3718F" w:rsidRPr="00E3718F">
        <w:rPr>
          <w:rFonts w:ascii="Times New Roman" w:hAnsi="Times New Roman" w:cs="Times New Roman"/>
          <w:sz w:val="24"/>
          <w:szCs w:val="24"/>
        </w:rPr>
        <w:t>Salvagno</w:t>
      </w:r>
      <w:proofErr w:type="spellEnd"/>
      <w:r w:rsidR="00E3718F">
        <w:rPr>
          <w:rFonts w:ascii="Times New Roman" w:hAnsi="Times New Roman" w:cs="Times New Roman"/>
          <w:sz w:val="24"/>
          <w:szCs w:val="24"/>
        </w:rPr>
        <w:t xml:space="preserve">, </w:t>
      </w:r>
      <w:r w:rsidR="00E3718F" w:rsidRPr="00E3718F">
        <w:rPr>
          <w:rFonts w:ascii="Times New Roman" w:hAnsi="Times New Roman" w:cs="Times New Roman"/>
          <w:i/>
          <w:iCs/>
          <w:sz w:val="24"/>
          <w:szCs w:val="24"/>
        </w:rPr>
        <w:t>Cisco? Network Design Handbook</w:t>
      </w:r>
      <w:r w:rsidR="00E3718F">
        <w:rPr>
          <w:rFonts w:ascii="Times New Roman" w:hAnsi="Times New Roman" w:cs="Times New Roman"/>
          <w:sz w:val="24"/>
          <w:szCs w:val="24"/>
        </w:rPr>
        <w:t xml:space="preserve">, </w:t>
      </w:r>
      <w:r w:rsidR="00E07D13">
        <w:rPr>
          <w:rFonts w:ascii="Times New Roman" w:hAnsi="Times New Roman" w:cs="Times New Roman"/>
          <w:sz w:val="24"/>
          <w:szCs w:val="24"/>
        </w:rPr>
        <w:t xml:space="preserve">p. </w:t>
      </w:r>
      <w:r w:rsidR="000271D6">
        <w:rPr>
          <w:rFonts w:ascii="Times New Roman" w:hAnsi="Times New Roman" w:cs="Times New Roman"/>
          <w:sz w:val="24"/>
          <w:szCs w:val="24"/>
        </w:rPr>
        <w:t>27</w:t>
      </w:r>
      <w:r w:rsidR="00E3718F">
        <w:rPr>
          <w:rFonts w:ascii="Times New Roman" w:hAnsi="Times New Roman" w:cs="Times New Roman"/>
          <w:sz w:val="24"/>
          <w:szCs w:val="24"/>
        </w:rPr>
        <w:t>, 2000.</w:t>
      </w:r>
    </w:p>
    <w:p w14:paraId="2DE245FE" w14:textId="0B1E3BF1" w:rsidR="00F239C8" w:rsidRDefault="00F239C8" w:rsidP="00494A11">
      <w:pPr>
        <w:rPr>
          <w:rFonts w:ascii="Times New Roman" w:hAnsi="Times New Roman" w:cs="Times New Roman"/>
          <w:sz w:val="24"/>
          <w:szCs w:val="24"/>
        </w:rPr>
      </w:pPr>
      <w:r>
        <w:rPr>
          <w:rFonts w:ascii="Times New Roman" w:hAnsi="Times New Roman" w:cs="Times New Roman"/>
          <w:sz w:val="24"/>
          <w:szCs w:val="24"/>
        </w:rPr>
        <w:t>[</w:t>
      </w:r>
      <w:r w:rsidR="0013789D">
        <w:rPr>
          <w:rFonts w:ascii="Times New Roman" w:hAnsi="Times New Roman" w:cs="Times New Roman"/>
          <w:sz w:val="24"/>
          <w:szCs w:val="24"/>
        </w:rPr>
        <w:t>4</w:t>
      </w:r>
      <w:r>
        <w:rPr>
          <w:rFonts w:ascii="Times New Roman" w:hAnsi="Times New Roman" w:cs="Times New Roman"/>
          <w:sz w:val="24"/>
          <w:szCs w:val="24"/>
        </w:rPr>
        <w:t>]</w:t>
      </w:r>
      <w:r w:rsidR="000E329F">
        <w:rPr>
          <w:rFonts w:ascii="Times New Roman" w:hAnsi="Times New Roman" w:cs="Times New Roman"/>
          <w:sz w:val="24"/>
          <w:szCs w:val="24"/>
        </w:rPr>
        <w:tab/>
      </w:r>
      <w:r w:rsidR="001B69C2" w:rsidRPr="001B69C2">
        <w:rPr>
          <w:rFonts w:ascii="Times New Roman" w:hAnsi="Times New Roman" w:cs="Times New Roman"/>
          <w:sz w:val="24"/>
          <w:szCs w:val="24"/>
        </w:rPr>
        <w:t xml:space="preserve">John </w:t>
      </w:r>
      <w:proofErr w:type="spellStart"/>
      <w:r w:rsidR="001B69C2" w:rsidRPr="001B69C2">
        <w:rPr>
          <w:rFonts w:ascii="Times New Roman" w:hAnsi="Times New Roman" w:cs="Times New Roman"/>
          <w:sz w:val="24"/>
          <w:szCs w:val="24"/>
        </w:rPr>
        <w:t>Strassner</w:t>
      </w:r>
      <w:proofErr w:type="spellEnd"/>
      <w:r w:rsidR="001B69C2" w:rsidRPr="001B69C2">
        <w:rPr>
          <w:rFonts w:ascii="Times New Roman" w:hAnsi="Times New Roman" w:cs="Times New Roman"/>
          <w:sz w:val="24"/>
          <w:szCs w:val="24"/>
        </w:rPr>
        <w:t xml:space="preserve">, John S. </w:t>
      </w:r>
      <w:proofErr w:type="spellStart"/>
      <w:r w:rsidR="001B69C2" w:rsidRPr="001B69C2">
        <w:rPr>
          <w:rFonts w:ascii="Times New Roman" w:hAnsi="Times New Roman" w:cs="Times New Roman"/>
          <w:sz w:val="24"/>
          <w:szCs w:val="24"/>
        </w:rPr>
        <w:t>Strassner</w:t>
      </w:r>
      <w:proofErr w:type="spellEnd"/>
      <w:r w:rsidR="001B69C2">
        <w:rPr>
          <w:rFonts w:ascii="Times New Roman" w:hAnsi="Times New Roman" w:cs="Times New Roman"/>
          <w:sz w:val="24"/>
          <w:szCs w:val="24"/>
        </w:rPr>
        <w:t xml:space="preserve">, </w:t>
      </w:r>
      <w:r w:rsidR="001B69C2" w:rsidRPr="001B69C2">
        <w:rPr>
          <w:rFonts w:ascii="Times New Roman" w:hAnsi="Times New Roman" w:cs="Times New Roman"/>
          <w:sz w:val="24"/>
          <w:szCs w:val="24"/>
        </w:rPr>
        <w:t>Policy-Based Network Management</w:t>
      </w:r>
      <w:r w:rsidR="001B69C2">
        <w:rPr>
          <w:rFonts w:ascii="Times New Roman" w:hAnsi="Times New Roman" w:cs="Times New Roman"/>
          <w:sz w:val="24"/>
          <w:szCs w:val="24"/>
        </w:rPr>
        <w:t>, p</w:t>
      </w:r>
      <w:r w:rsidR="008F7280">
        <w:rPr>
          <w:rFonts w:ascii="Times New Roman" w:hAnsi="Times New Roman" w:cs="Times New Roman"/>
          <w:sz w:val="24"/>
          <w:szCs w:val="24"/>
        </w:rPr>
        <w:t>p</w:t>
      </w:r>
      <w:r w:rsidR="001B69C2">
        <w:rPr>
          <w:rFonts w:ascii="Times New Roman" w:hAnsi="Times New Roman" w:cs="Times New Roman"/>
          <w:sz w:val="24"/>
          <w:szCs w:val="24"/>
        </w:rPr>
        <w:t>.</w:t>
      </w:r>
      <w:r w:rsidR="008F7280">
        <w:rPr>
          <w:rFonts w:ascii="Times New Roman" w:hAnsi="Times New Roman" w:cs="Times New Roman"/>
          <w:sz w:val="24"/>
          <w:szCs w:val="24"/>
        </w:rPr>
        <w:t xml:space="preserve"> </w:t>
      </w:r>
      <w:r w:rsidR="001B69C2">
        <w:rPr>
          <w:rFonts w:ascii="Times New Roman" w:hAnsi="Times New Roman" w:cs="Times New Roman"/>
          <w:sz w:val="24"/>
          <w:szCs w:val="24"/>
        </w:rPr>
        <w:t>18</w:t>
      </w:r>
      <w:r w:rsidR="008F7280">
        <w:rPr>
          <w:rFonts w:ascii="Times New Roman" w:hAnsi="Times New Roman" w:cs="Times New Roman"/>
          <w:sz w:val="24"/>
          <w:szCs w:val="24"/>
        </w:rPr>
        <w:t>-167</w:t>
      </w:r>
      <w:r w:rsidR="002C76BD">
        <w:rPr>
          <w:rFonts w:ascii="Times New Roman" w:hAnsi="Times New Roman" w:cs="Times New Roman"/>
          <w:sz w:val="24"/>
          <w:szCs w:val="24"/>
        </w:rPr>
        <w:t>, 2004</w:t>
      </w:r>
      <w:r w:rsidR="009D2248">
        <w:rPr>
          <w:rFonts w:ascii="Times New Roman" w:hAnsi="Times New Roman" w:cs="Times New Roman"/>
          <w:sz w:val="24"/>
          <w:szCs w:val="24"/>
        </w:rPr>
        <w:t>.</w:t>
      </w:r>
    </w:p>
    <w:p w14:paraId="42C3FA04" w14:textId="4DE429A7" w:rsidR="001B69C2" w:rsidRDefault="001B69C2" w:rsidP="001B69C2">
      <w:pPr>
        <w:rPr>
          <w:rFonts w:ascii="Times New Roman" w:hAnsi="Times New Roman" w:cs="Times New Roman"/>
          <w:sz w:val="24"/>
          <w:szCs w:val="24"/>
        </w:rPr>
      </w:pPr>
      <w:r>
        <w:rPr>
          <w:rFonts w:ascii="Times New Roman" w:hAnsi="Times New Roman" w:cs="Times New Roman"/>
          <w:sz w:val="24"/>
          <w:szCs w:val="24"/>
        </w:rPr>
        <w:t>[</w:t>
      </w:r>
      <w:r w:rsidR="0013789D">
        <w:rPr>
          <w:rFonts w:ascii="Times New Roman" w:hAnsi="Times New Roman" w:cs="Times New Roman"/>
          <w:sz w:val="24"/>
          <w:szCs w:val="24"/>
        </w:rPr>
        <w:t>5</w:t>
      </w:r>
      <w:r>
        <w:rPr>
          <w:rFonts w:ascii="Times New Roman" w:hAnsi="Times New Roman" w:cs="Times New Roman"/>
          <w:sz w:val="24"/>
          <w:szCs w:val="24"/>
        </w:rPr>
        <w:t>]</w:t>
      </w:r>
      <w:r>
        <w:rPr>
          <w:rFonts w:ascii="Times New Roman" w:hAnsi="Times New Roman" w:cs="Times New Roman"/>
          <w:sz w:val="24"/>
          <w:szCs w:val="24"/>
        </w:rPr>
        <w:tab/>
      </w:r>
      <w:r w:rsidRPr="001B69C2">
        <w:rPr>
          <w:rFonts w:ascii="Times New Roman" w:hAnsi="Times New Roman" w:cs="Times New Roman"/>
          <w:sz w:val="24"/>
          <w:szCs w:val="24"/>
        </w:rPr>
        <w:t>Douglas W. Frye</w:t>
      </w:r>
      <w:r>
        <w:rPr>
          <w:rFonts w:ascii="Times New Roman" w:hAnsi="Times New Roman" w:cs="Times New Roman"/>
          <w:sz w:val="24"/>
          <w:szCs w:val="24"/>
        </w:rPr>
        <w:t xml:space="preserve">, </w:t>
      </w:r>
      <w:r w:rsidR="002C76BD" w:rsidRPr="002C76BD">
        <w:rPr>
          <w:rFonts w:ascii="Times New Roman" w:hAnsi="Times New Roman" w:cs="Times New Roman"/>
          <w:sz w:val="24"/>
          <w:szCs w:val="24"/>
        </w:rPr>
        <w:t>Network security policies and procedures</w:t>
      </w:r>
      <w:r w:rsidR="002C76BD">
        <w:rPr>
          <w:rFonts w:ascii="Times New Roman" w:hAnsi="Times New Roman" w:cs="Times New Roman"/>
          <w:sz w:val="24"/>
          <w:szCs w:val="24"/>
        </w:rPr>
        <w:t>, pp. 153 – 160, 2007.</w:t>
      </w:r>
    </w:p>
    <w:p w14:paraId="132B0CB3" w14:textId="77777777" w:rsidR="00F239C8" w:rsidRPr="00C558A3" w:rsidRDefault="00F239C8" w:rsidP="00494A11">
      <w:pPr>
        <w:rPr>
          <w:rFonts w:ascii="Times New Roman" w:hAnsi="Times New Roman" w:cs="Times New Roman"/>
          <w:sz w:val="24"/>
          <w:szCs w:val="24"/>
        </w:rPr>
      </w:pPr>
    </w:p>
    <w:sectPr w:rsidR="00F239C8" w:rsidRPr="00C558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6B27DA" w14:textId="77777777" w:rsidR="008F6744" w:rsidRDefault="008F6744" w:rsidP="006159FA">
      <w:pPr>
        <w:spacing w:after="0" w:line="240" w:lineRule="auto"/>
      </w:pPr>
      <w:r>
        <w:separator/>
      </w:r>
    </w:p>
  </w:endnote>
  <w:endnote w:type="continuationSeparator" w:id="0">
    <w:p w14:paraId="185BF9C8" w14:textId="77777777" w:rsidR="008F6744" w:rsidRDefault="008F6744" w:rsidP="006159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E0858" w14:textId="77777777" w:rsidR="008F6744" w:rsidRDefault="008F6744" w:rsidP="006159FA">
      <w:pPr>
        <w:spacing w:after="0" w:line="240" w:lineRule="auto"/>
      </w:pPr>
      <w:r>
        <w:separator/>
      </w:r>
    </w:p>
  </w:footnote>
  <w:footnote w:type="continuationSeparator" w:id="0">
    <w:p w14:paraId="6B0E66F9" w14:textId="77777777" w:rsidR="008F6744" w:rsidRDefault="008F6744" w:rsidP="006159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737BE8"/>
    <w:multiLevelType w:val="hybridMultilevel"/>
    <w:tmpl w:val="F45C3454"/>
    <w:lvl w:ilvl="0" w:tplc="1EFAD7B0">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4C6"/>
    <w:rsid w:val="0000188A"/>
    <w:rsid w:val="00001F01"/>
    <w:rsid w:val="0000300B"/>
    <w:rsid w:val="00012DB1"/>
    <w:rsid w:val="00013A25"/>
    <w:rsid w:val="00014FDE"/>
    <w:rsid w:val="0001504A"/>
    <w:rsid w:val="00017D8D"/>
    <w:rsid w:val="00023B79"/>
    <w:rsid w:val="0002570E"/>
    <w:rsid w:val="00026E08"/>
    <w:rsid w:val="000271D6"/>
    <w:rsid w:val="00027856"/>
    <w:rsid w:val="00030A29"/>
    <w:rsid w:val="000340A2"/>
    <w:rsid w:val="00034DF2"/>
    <w:rsid w:val="00036903"/>
    <w:rsid w:val="00040FA7"/>
    <w:rsid w:val="000410C7"/>
    <w:rsid w:val="00041B3F"/>
    <w:rsid w:val="000425FE"/>
    <w:rsid w:val="00046A6C"/>
    <w:rsid w:val="000471D5"/>
    <w:rsid w:val="00047600"/>
    <w:rsid w:val="00050A28"/>
    <w:rsid w:val="0005204E"/>
    <w:rsid w:val="00055626"/>
    <w:rsid w:val="00055CB5"/>
    <w:rsid w:val="00057975"/>
    <w:rsid w:val="00060E60"/>
    <w:rsid w:val="0007252A"/>
    <w:rsid w:val="000752DD"/>
    <w:rsid w:val="00081C96"/>
    <w:rsid w:val="00082A37"/>
    <w:rsid w:val="000830C4"/>
    <w:rsid w:val="00083277"/>
    <w:rsid w:val="000832BA"/>
    <w:rsid w:val="00083CFA"/>
    <w:rsid w:val="0009089F"/>
    <w:rsid w:val="0009176B"/>
    <w:rsid w:val="00094365"/>
    <w:rsid w:val="0009563F"/>
    <w:rsid w:val="00095A9E"/>
    <w:rsid w:val="000965AB"/>
    <w:rsid w:val="000A1DE4"/>
    <w:rsid w:val="000A1EE4"/>
    <w:rsid w:val="000A495F"/>
    <w:rsid w:val="000A62AF"/>
    <w:rsid w:val="000B27D6"/>
    <w:rsid w:val="000B3749"/>
    <w:rsid w:val="000B5415"/>
    <w:rsid w:val="000C4826"/>
    <w:rsid w:val="000C5DF3"/>
    <w:rsid w:val="000D19F4"/>
    <w:rsid w:val="000E17CD"/>
    <w:rsid w:val="000E2786"/>
    <w:rsid w:val="000E28E5"/>
    <w:rsid w:val="000E329F"/>
    <w:rsid w:val="000E399F"/>
    <w:rsid w:val="000E3FA6"/>
    <w:rsid w:val="000E4929"/>
    <w:rsid w:val="000E56E8"/>
    <w:rsid w:val="000E632D"/>
    <w:rsid w:val="000E757B"/>
    <w:rsid w:val="000F3441"/>
    <w:rsid w:val="000F39DD"/>
    <w:rsid w:val="000F3C8B"/>
    <w:rsid w:val="000F3D11"/>
    <w:rsid w:val="000F5F91"/>
    <w:rsid w:val="00100AE7"/>
    <w:rsid w:val="00106A4F"/>
    <w:rsid w:val="00107E45"/>
    <w:rsid w:val="0011151D"/>
    <w:rsid w:val="00112B6A"/>
    <w:rsid w:val="00113166"/>
    <w:rsid w:val="00115945"/>
    <w:rsid w:val="00117D83"/>
    <w:rsid w:val="0012060E"/>
    <w:rsid w:val="00121486"/>
    <w:rsid w:val="001218D9"/>
    <w:rsid w:val="0012214B"/>
    <w:rsid w:val="00127DB9"/>
    <w:rsid w:val="00127F92"/>
    <w:rsid w:val="00131F16"/>
    <w:rsid w:val="00132A4B"/>
    <w:rsid w:val="00135B4C"/>
    <w:rsid w:val="00136721"/>
    <w:rsid w:val="0013789D"/>
    <w:rsid w:val="00140901"/>
    <w:rsid w:val="001410C9"/>
    <w:rsid w:val="001444C9"/>
    <w:rsid w:val="00145A3E"/>
    <w:rsid w:val="00146907"/>
    <w:rsid w:val="0015367A"/>
    <w:rsid w:val="00154728"/>
    <w:rsid w:val="0015535F"/>
    <w:rsid w:val="00163851"/>
    <w:rsid w:val="00163FBE"/>
    <w:rsid w:val="00164240"/>
    <w:rsid w:val="00166283"/>
    <w:rsid w:val="0016675C"/>
    <w:rsid w:val="00170368"/>
    <w:rsid w:val="00171D48"/>
    <w:rsid w:val="00175992"/>
    <w:rsid w:val="00176C4E"/>
    <w:rsid w:val="001770FD"/>
    <w:rsid w:val="00177194"/>
    <w:rsid w:val="001776EB"/>
    <w:rsid w:val="0018014E"/>
    <w:rsid w:val="00181ABA"/>
    <w:rsid w:val="00183FE7"/>
    <w:rsid w:val="00191129"/>
    <w:rsid w:val="00192DA8"/>
    <w:rsid w:val="00194DC5"/>
    <w:rsid w:val="00196D7D"/>
    <w:rsid w:val="001A082B"/>
    <w:rsid w:val="001A27C3"/>
    <w:rsid w:val="001A3C8C"/>
    <w:rsid w:val="001A4F6C"/>
    <w:rsid w:val="001A5D2E"/>
    <w:rsid w:val="001A6BC8"/>
    <w:rsid w:val="001B04D2"/>
    <w:rsid w:val="001B1957"/>
    <w:rsid w:val="001B2A31"/>
    <w:rsid w:val="001B2DFB"/>
    <w:rsid w:val="001B661F"/>
    <w:rsid w:val="001B69C2"/>
    <w:rsid w:val="001B6A15"/>
    <w:rsid w:val="001C0AA7"/>
    <w:rsid w:val="001C1314"/>
    <w:rsid w:val="001C2AAC"/>
    <w:rsid w:val="001C2C63"/>
    <w:rsid w:val="001D242E"/>
    <w:rsid w:val="001D4944"/>
    <w:rsid w:val="001D56AE"/>
    <w:rsid w:val="001D581A"/>
    <w:rsid w:val="001D7180"/>
    <w:rsid w:val="001E108A"/>
    <w:rsid w:val="001E193E"/>
    <w:rsid w:val="001E2FB3"/>
    <w:rsid w:val="001E6334"/>
    <w:rsid w:val="001E6C79"/>
    <w:rsid w:val="001E738E"/>
    <w:rsid w:val="001E73EB"/>
    <w:rsid w:val="001E7697"/>
    <w:rsid w:val="001E7A1A"/>
    <w:rsid w:val="00202AD3"/>
    <w:rsid w:val="00207688"/>
    <w:rsid w:val="00211211"/>
    <w:rsid w:val="002113A9"/>
    <w:rsid w:val="002165A8"/>
    <w:rsid w:val="00226271"/>
    <w:rsid w:val="002274B9"/>
    <w:rsid w:val="00230710"/>
    <w:rsid w:val="00233025"/>
    <w:rsid w:val="00233590"/>
    <w:rsid w:val="00241F3B"/>
    <w:rsid w:val="0024284B"/>
    <w:rsid w:val="002449FE"/>
    <w:rsid w:val="00247CC2"/>
    <w:rsid w:val="002510FF"/>
    <w:rsid w:val="00253AD6"/>
    <w:rsid w:val="002543D9"/>
    <w:rsid w:val="00254403"/>
    <w:rsid w:val="002564C8"/>
    <w:rsid w:val="00256975"/>
    <w:rsid w:val="00260682"/>
    <w:rsid w:val="00260704"/>
    <w:rsid w:val="00261879"/>
    <w:rsid w:val="002629F1"/>
    <w:rsid w:val="0026572A"/>
    <w:rsid w:val="0026768B"/>
    <w:rsid w:val="002722B7"/>
    <w:rsid w:val="00273721"/>
    <w:rsid w:val="00273AC1"/>
    <w:rsid w:val="002762AE"/>
    <w:rsid w:val="002810C2"/>
    <w:rsid w:val="00281C93"/>
    <w:rsid w:val="00284EC1"/>
    <w:rsid w:val="002901D0"/>
    <w:rsid w:val="002927CB"/>
    <w:rsid w:val="0029364A"/>
    <w:rsid w:val="00296A04"/>
    <w:rsid w:val="002A0DB3"/>
    <w:rsid w:val="002A1796"/>
    <w:rsid w:val="002A40E2"/>
    <w:rsid w:val="002A41A5"/>
    <w:rsid w:val="002A665F"/>
    <w:rsid w:val="002A7379"/>
    <w:rsid w:val="002B1851"/>
    <w:rsid w:val="002B432A"/>
    <w:rsid w:val="002B66B8"/>
    <w:rsid w:val="002B78FA"/>
    <w:rsid w:val="002B799D"/>
    <w:rsid w:val="002C0607"/>
    <w:rsid w:val="002C5689"/>
    <w:rsid w:val="002C5B81"/>
    <w:rsid w:val="002C5BFE"/>
    <w:rsid w:val="002C6CC8"/>
    <w:rsid w:val="002C76BD"/>
    <w:rsid w:val="002D44A2"/>
    <w:rsid w:val="002D4517"/>
    <w:rsid w:val="002D6F93"/>
    <w:rsid w:val="002E0F59"/>
    <w:rsid w:val="002E37A3"/>
    <w:rsid w:val="002E4029"/>
    <w:rsid w:val="002E4460"/>
    <w:rsid w:val="002F1484"/>
    <w:rsid w:val="002F1930"/>
    <w:rsid w:val="002F3987"/>
    <w:rsid w:val="002F666D"/>
    <w:rsid w:val="002F6B7E"/>
    <w:rsid w:val="002F7F02"/>
    <w:rsid w:val="00300A71"/>
    <w:rsid w:val="00300B01"/>
    <w:rsid w:val="003040C0"/>
    <w:rsid w:val="003040DD"/>
    <w:rsid w:val="0030439A"/>
    <w:rsid w:val="00305162"/>
    <w:rsid w:val="0030616E"/>
    <w:rsid w:val="00316D99"/>
    <w:rsid w:val="00317813"/>
    <w:rsid w:val="00320E85"/>
    <w:rsid w:val="00324A07"/>
    <w:rsid w:val="0032653F"/>
    <w:rsid w:val="00326569"/>
    <w:rsid w:val="00334B81"/>
    <w:rsid w:val="0033601B"/>
    <w:rsid w:val="003360B2"/>
    <w:rsid w:val="0033781E"/>
    <w:rsid w:val="00343A9E"/>
    <w:rsid w:val="00344763"/>
    <w:rsid w:val="003510DB"/>
    <w:rsid w:val="00351148"/>
    <w:rsid w:val="00352EBC"/>
    <w:rsid w:val="00353E68"/>
    <w:rsid w:val="00354969"/>
    <w:rsid w:val="003619FB"/>
    <w:rsid w:val="00363091"/>
    <w:rsid w:val="00364541"/>
    <w:rsid w:val="003654EC"/>
    <w:rsid w:val="00366263"/>
    <w:rsid w:val="003666DB"/>
    <w:rsid w:val="0036782B"/>
    <w:rsid w:val="00367BCE"/>
    <w:rsid w:val="00367BE2"/>
    <w:rsid w:val="00375694"/>
    <w:rsid w:val="00380CD2"/>
    <w:rsid w:val="0038409F"/>
    <w:rsid w:val="0039054C"/>
    <w:rsid w:val="0039400A"/>
    <w:rsid w:val="00394299"/>
    <w:rsid w:val="003A2A60"/>
    <w:rsid w:val="003B2EEA"/>
    <w:rsid w:val="003B525E"/>
    <w:rsid w:val="003B59C1"/>
    <w:rsid w:val="003C045A"/>
    <w:rsid w:val="003C0860"/>
    <w:rsid w:val="003C1AC9"/>
    <w:rsid w:val="003C1FBC"/>
    <w:rsid w:val="003C213C"/>
    <w:rsid w:val="003C2370"/>
    <w:rsid w:val="003C6ECD"/>
    <w:rsid w:val="003D7A50"/>
    <w:rsid w:val="003E18E1"/>
    <w:rsid w:val="003E1E28"/>
    <w:rsid w:val="003E2819"/>
    <w:rsid w:val="003E2B3B"/>
    <w:rsid w:val="003F12BC"/>
    <w:rsid w:val="003F32D1"/>
    <w:rsid w:val="003F3956"/>
    <w:rsid w:val="003F43E1"/>
    <w:rsid w:val="003F6F6E"/>
    <w:rsid w:val="004028B5"/>
    <w:rsid w:val="00403C3C"/>
    <w:rsid w:val="00403EFF"/>
    <w:rsid w:val="00405564"/>
    <w:rsid w:val="00406711"/>
    <w:rsid w:val="004113E3"/>
    <w:rsid w:val="00420174"/>
    <w:rsid w:val="004203DB"/>
    <w:rsid w:val="004218FE"/>
    <w:rsid w:val="00423830"/>
    <w:rsid w:val="00424099"/>
    <w:rsid w:val="00425258"/>
    <w:rsid w:val="004254DA"/>
    <w:rsid w:val="00425809"/>
    <w:rsid w:val="00431AF9"/>
    <w:rsid w:val="00433B19"/>
    <w:rsid w:val="00434487"/>
    <w:rsid w:val="00440892"/>
    <w:rsid w:val="00446EA1"/>
    <w:rsid w:val="00457C05"/>
    <w:rsid w:val="00460204"/>
    <w:rsid w:val="00460D55"/>
    <w:rsid w:val="00460F92"/>
    <w:rsid w:val="00461F2D"/>
    <w:rsid w:val="00462D69"/>
    <w:rsid w:val="0046347D"/>
    <w:rsid w:val="00463CC2"/>
    <w:rsid w:val="00474AB3"/>
    <w:rsid w:val="00475DAF"/>
    <w:rsid w:val="00482FCD"/>
    <w:rsid w:val="00484993"/>
    <w:rsid w:val="00491B9B"/>
    <w:rsid w:val="004921E0"/>
    <w:rsid w:val="0049328A"/>
    <w:rsid w:val="00494A11"/>
    <w:rsid w:val="00495509"/>
    <w:rsid w:val="00496491"/>
    <w:rsid w:val="004966ED"/>
    <w:rsid w:val="004A20DE"/>
    <w:rsid w:val="004A42D5"/>
    <w:rsid w:val="004A4CBA"/>
    <w:rsid w:val="004A522B"/>
    <w:rsid w:val="004A6742"/>
    <w:rsid w:val="004A6F51"/>
    <w:rsid w:val="004B13DE"/>
    <w:rsid w:val="004B2B7A"/>
    <w:rsid w:val="004C60F0"/>
    <w:rsid w:val="004D009A"/>
    <w:rsid w:val="004D4ACA"/>
    <w:rsid w:val="004D5C14"/>
    <w:rsid w:val="004E1179"/>
    <w:rsid w:val="004E1608"/>
    <w:rsid w:val="004E17BE"/>
    <w:rsid w:val="004E3676"/>
    <w:rsid w:val="004E4CB3"/>
    <w:rsid w:val="004E4E39"/>
    <w:rsid w:val="004E584E"/>
    <w:rsid w:val="004E597E"/>
    <w:rsid w:val="004E619D"/>
    <w:rsid w:val="004F34F2"/>
    <w:rsid w:val="004F3745"/>
    <w:rsid w:val="004F6D09"/>
    <w:rsid w:val="00504B23"/>
    <w:rsid w:val="0050752C"/>
    <w:rsid w:val="00510435"/>
    <w:rsid w:val="00516C0C"/>
    <w:rsid w:val="00517230"/>
    <w:rsid w:val="0051758D"/>
    <w:rsid w:val="005176C0"/>
    <w:rsid w:val="00520751"/>
    <w:rsid w:val="00520804"/>
    <w:rsid w:val="00525743"/>
    <w:rsid w:val="00527138"/>
    <w:rsid w:val="00527324"/>
    <w:rsid w:val="00527749"/>
    <w:rsid w:val="005308A4"/>
    <w:rsid w:val="005322FB"/>
    <w:rsid w:val="00532907"/>
    <w:rsid w:val="0053624C"/>
    <w:rsid w:val="00536C92"/>
    <w:rsid w:val="005370A3"/>
    <w:rsid w:val="00545324"/>
    <w:rsid w:val="00555D01"/>
    <w:rsid w:val="005571B7"/>
    <w:rsid w:val="005611DE"/>
    <w:rsid w:val="00561D27"/>
    <w:rsid w:val="00564A54"/>
    <w:rsid w:val="00566999"/>
    <w:rsid w:val="00572CB3"/>
    <w:rsid w:val="00574ABD"/>
    <w:rsid w:val="00576391"/>
    <w:rsid w:val="00583A93"/>
    <w:rsid w:val="00583EC5"/>
    <w:rsid w:val="00585D1C"/>
    <w:rsid w:val="00587D2E"/>
    <w:rsid w:val="00587E59"/>
    <w:rsid w:val="00587EFB"/>
    <w:rsid w:val="00590752"/>
    <w:rsid w:val="00590E55"/>
    <w:rsid w:val="00591C8A"/>
    <w:rsid w:val="00594747"/>
    <w:rsid w:val="00595E59"/>
    <w:rsid w:val="005979A4"/>
    <w:rsid w:val="005A11AF"/>
    <w:rsid w:val="005A2563"/>
    <w:rsid w:val="005A3E7D"/>
    <w:rsid w:val="005A3FF8"/>
    <w:rsid w:val="005A442A"/>
    <w:rsid w:val="005A7E9A"/>
    <w:rsid w:val="005B38EF"/>
    <w:rsid w:val="005B5F4A"/>
    <w:rsid w:val="005C1FFE"/>
    <w:rsid w:val="005C21F7"/>
    <w:rsid w:val="005C490C"/>
    <w:rsid w:val="005C52D1"/>
    <w:rsid w:val="005C6BEB"/>
    <w:rsid w:val="005D3088"/>
    <w:rsid w:val="005D3629"/>
    <w:rsid w:val="005D3BE4"/>
    <w:rsid w:val="005D3FF8"/>
    <w:rsid w:val="005D469B"/>
    <w:rsid w:val="005D4856"/>
    <w:rsid w:val="005D7536"/>
    <w:rsid w:val="005D7786"/>
    <w:rsid w:val="005E4F8D"/>
    <w:rsid w:val="005E714D"/>
    <w:rsid w:val="005F02B8"/>
    <w:rsid w:val="005F1E29"/>
    <w:rsid w:val="005F5EAF"/>
    <w:rsid w:val="005F772B"/>
    <w:rsid w:val="006000F4"/>
    <w:rsid w:val="0060192F"/>
    <w:rsid w:val="00602C17"/>
    <w:rsid w:val="00604C5A"/>
    <w:rsid w:val="00606A83"/>
    <w:rsid w:val="00611413"/>
    <w:rsid w:val="006157A6"/>
    <w:rsid w:val="006159FA"/>
    <w:rsid w:val="006168D7"/>
    <w:rsid w:val="00620817"/>
    <w:rsid w:val="0062309A"/>
    <w:rsid w:val="00626903"/>
    <w:rsid w:val="00635591"/>
    <w:rsid w:val="0063799A"/>
    <w:rsid w:val="00641371"/>
    <w:rsid w:val="00641740"/>
    <w:rsid w:val="006435AE"/>
    <w:rsid w:val="00644859"/>
    <w:rsid w:val="00646810"/>
    <w:rsid w:val="00646BD3"/>
    <w:rsid w:val="006506C4"/>
    <w:rsid w:val="0065698C"/>
    <w:rsid w:val="00660FD6"/>
    <w:rsid w:val="00661520"/>
    <w:rsid w:val="0066459B"/>
    <w:rsid w:val="00665245"/>
    <w:rsid w:val="00665BAA"/>
    <w:rsid w:val="00672571"/>
    <w:rsid w:val="00672F50"/>
    <w:rsid w:val="00674BBB"/>
    <w:rsid w:val="0067713E"/>
    <w:rsid w:val="006804B0"/>
    <w:rsid w:val="006820E8"/>
    <w:rsid w:val="00682E8C"/>
    <w:rsid w:val="00683EEE"/>
    <w:rsid w:val="00686407"/>
    <w:rsid w:val="00690906"/>
    <w:rsid w:val="00691856"/>
    <w:rsid w:val="006936F4"/>
    <w:rsid w:val="006960D5"/>
    <w:rsid w:val="00696821"/>
    <w:rsid w:val="00697D7A"/>
    <w:rsid w:val="006A1539"/>
    <w:rsid w:val="006A2355"/>
    <w:rsid w:val="006A2852"/>
    <w:rsid w:val="006A2D33"/>
    <w:rsid w:val="006A3B64"/>
    <w:rsid w:val="006A7C64"/>
    <w:rsid w:val="006B7D3D"/>
    <w:rsid w:val="006C02D8"/>
    <w:rsid w:val="006C154E"/>
    <w:rsid w:val="006C614A"/>
    <w:rsid w:val="006D0FE3"/>
    <w:rsid w:val="006D2E90"/>
    <w:rsid w:val="006D4061"/>
    <w:rsid w:val="006D5BC5"/>
    <w:rsid w:val="006D6073"/>
    <w:rsid w:val="006D6806"/>
    <w:rsid w:val="006D7542"/>
    <w:rsid w:val="006D7E9F"/>
    <w:rsid w:val="006E05D5"/>
    <w:rsid w:val="006E0F53"/>
    <w:rsid w:val="006E4600"/>
    <w:rsid w:val="006E5B93"/>
    <w:rsid w:val="006E61CB"/>
    <w:rsid w:val="006E6F7D"/>
    <w:rsid w:val="006F30F7"/>
    <w:rsid w:val="006F7AC1"/>
    <w:rsid w:val="00702BCE"/>
    <w:rsid w:val="00704F58"/>
    <w:rsid w:val="00704FCC"/>
    <w:rsid w:val="007058CF"/>
    <w:rsid w:val="00705B31"/>
    <w:rsid w:val="00705F85"/>
    <w:rsid w:val="00707397"/>
    <w:rsid w:val="007100F2"/>
    <w:rsid w:val="00710167"/>
    <w:rsid w:val="00710D59"/>
    <w:rsid w:val="00714611"/>
    <w:rsid w:val="00716A69"/>
    <w:rsid w:val="00716FF2"/>
    <w:rsid w:val="00717D46"/>
    <w:rsid w:val="00721F72"/>
    <w:rsid w:val="00723451"/>
    <w:rsid w:val="007250D0"/>
    <w:rsid w:val="007262BA"/>
    <w:rsid w:val="00726346"/>
    <w:rsid w:val="007320F6"/>
    <w:rsid w:val="0073389A"/>
    <w:rsid w:val="00733E0A"/>
    <w:rsid w:val="007346A7"/>
    <w:rsid w:val="00736D3B"/>
    <w:rsid w:val="00740046"/>
    <w:rsid w:val="007414C9"/>
    <w:rsid w:val="00742129"/>
    <w:rsid w:val="007449A6"/>
    <w:rsid w:val="00747C47"/>
    <w:rsid w:val="00754678"/>
    <w:rsid w:val="00757D90"/>
    <w:rsid w:val="0076014F"/>
    <w:rsid w:val="00761104"/>
    <w:rsid w:val="00763D04"/>
    <w:rsid w:val="007645B8"/>
    <w:rsid w:val="00766FBC"/>
    <w:rsid w:val="0076785F"/>
    <w:rsid w:val="00773F32"/>
    <w:rsid w:val="007756BE"/>
    <w:rsid w:val="00776376"/>
    <w:rsid w:val="00776C65"/>
    <w:rsid w:val="00783B87"/>
    <w:rsid w:val="0078462F"/>
    <w:rsid w:val="00791BA5"/>
    <w:rsid w:val="00791BA7"/>
    <w:rsid w:val="00791FA8"/>
    <w:rsid w:val="00794381"/>
    <w:rsid w:val="00796A77"/>
    <w:rsid w:val="007A0024"/>
    <w:rsid w:val="007A03C9"/>
    <w:rsid w:val="007A0AD3"/>
    <w:rsid w:val="007A1268"/>
    <w:rsid w:val="007A5141"/>
    <w:rsid w:val="007A7CCF"/>
    <w:rsid w:val="007B0467"/>
    <w:rsid w:val="007B164A"/>
    <w:rsid w:val="007B2559"/>
    <w:rsid w:val="007B3BFC"/>
    <w:rsid w:val="007B5666"/>
    <w:rsid w:val="007B7C09"/>
    <w:rsid w:val="007C2355"/>
    <w:rsid w:val="007C55B0"/>
    <w:rsid w:val="007C7737"/>
    <w:rsid w:val="007D0509"/>
    <w:rsid w:val="007D1DB1"/>
    <w:rsid w:val="007D4BD7"/>
    <w:rsid w:val="007D5994"/>
    <w:rsid w:val="007E1BBE"/>
    <w:rsid w:val="007E208C"/>
    <w:rsid w:val="007E7FF5"/>
    <w:rsid w:val="007F1F19"/>
    <w:rsid w:val="007F50EB"/>
    <w:rsid w:val="007F769D"/>
    <w:rsid w:val="00804BB1"/>
    <w:rsid w:val="0080764A"/>
    <w:rsid w:val="00811D33"/>
    <w:rsid w:val="00811E16"/>
    <w:rsid w:val="00813F9E"/>
    <w:rsid w:val="008146EE"/>
    <w:rsid w:val="00816EE2"/>
    <w:rsid w:val="00817BB8"/>
    <w:rsid w:val="00817D6D"/>
    <w:rsid w:val="00823D7D"/>
    <w:rsid w:val="00826625"/>
    <w:rsid w:val="00827203"/>
    <w:rsid w:val="008277A5"/>
    <w:rsid w:val="00827D5E"/>
    <w:rsid w:val="0083403A"/>
    <w:rsid w:val="008355E3"/>
    <w:rsid w:val="0083564F"/>
    <w:rsid w:val="00837285"/>
    <w:rsid w:val="00837710"/>
    <w:rsid w:val="008378ED"/>
    <w:rsid w:val="008378F1"/>
    <w:rsid w:val="008434C0"/>
    <w:rsid w:val="008440DC"/>
    <w:rsid w:val="00845ED0"/>
    <w:rsid w:val="008465ED"/>
    <w:rsid w:val="008469CD"/>
    <w:rsid w:val="00846FD2"/>
    <w:rsid w:val="00853A3C"/>
    <w:rsid w:val="00854C80"/>
    <w:rsid w:val="00857D7A"/>
    <w:rsid w:val="00863F6A"/>
    <w:rsid w:val="00865873"/>
    <w:rsid w:val="0086601A"/>
    <w:rsid w:val="00867294"/>
    <w:rsid w:val="008716B1"/>
    <w:rsid w:val="00874257"/>
    <w:rsid w:val="00874A08"/>
    <w:rsid w:val="0087655A"/>
    <w:rsid w:val="0087725A"/>
    <w:rsid w:val="0088126D"/>
    <w:rsid w:val="00886ACD"/>
    <w:rsid w:val="00886AE3"/>
    <w:rsid w:val="008873A8"/>
    <w:rsid w:val="00887BE5"/>
    <w:rsid w:val="00887C18"/>
    <w:rsid w:val="00887E97"/>
    <w:rsid w:val="00892781"/>
    <w:rsid w:val="00895955"/>
    <w:rsid w:val="008A0750"/>
    <w:rsid w:val="008A6E6D"/>
    <w:rsid w:val="008B137E"/>
    <w:rsid w:val="008B1548"/>
    <w:rsid w:val="008B5F67"/>
    <w:rsid w:val="008B6EB7"/>
    <w:rsid w:val="008B74A8"/>
    <w:rsid w:val="008C28BC"/>
    <w:rsid w:val="008C378B"/>
    <w:rsid w:val="008C4E03"/>
    <w:rsid w:val="008C5D4D"/>
    <w:rsid w:val="008C7F7C"/>
    <w:rsid w:val="008D122C"/>
    <w:rsid w:val="008D2183"/>
    <w:rsid w:val="008D2538"/>
    <w:rsid w:val="008D2564"/>
    <w:rsid w:val="008D30EB"/>
    <w:rsid w:val="008D3F89"/>
    <w:rsid w:val="008D64AF"/>
    <w:rsid w:val="008D778F"/>
    <w:rsid w:val="008E10E8"/>
    <w:rsid w:val="008E1C8C"/>
    <w:rsid w:val="008E2644"/>
    <w:rsid w:val="008E499F"/>
    <w:rsid w:val="008E49A8"/>
    <w:rsid w:val="008E5EB5"/>
    <w:rsid w:val="008F01B7"/>
    <w:rsid w:val="008F0CC2"/>
    <w:rsid w:val="008F1A81"/>
    <w:rsid w:val="008F26A4"/>
    <w:rsid w:val="008F38A1"/>
    <w:rsid w:val="008F6744"/>
    <w:rsid w:val="008F67F4"/>
    <w:rsid w:val="008F708C"/>
    <w:rsid w:val="008F7280"/>
    <w:rsid w:val="0090042A"/>
    <w:rsid w:val="00900C0A"/>
    <w:rsid w:val="00901D97"/>
    <w:rsid w:val="00904B04"/>
    <w:rsid w:val="0090603A"/>
    <w:rsid w:val="00911AA0"/>
    <w:rsid w:val="00917564"/>
    <w:rsid w:val="00917575"/>
    <w:rsid w:val="00920E78"/>
    <w:rsid w:val="00922A46"/>
    <w:rsid w:val="00922EF0"/>
    <w:rsid w:val="00925CD0"/>
    <w:rsid w:val="009267E7"/>
    <w:rsid w:val="009305B3"/>
    <w:rsid w:val="009312F2"/>
    <w:rsid w:val="009336F5"/>
    <w:rsid w:val="00933BA1"/>
    <w:rsid w:val="00934040"/>
    <w:rsid w:val="0093502D"/>
    <w:rsid w:val="00937555"/>
    <w:rsid w:val="00941CE8"/>
    <w:rsid w:val="00942170"/>
    <w:rsid w:val="0094261F"/>
    <w:rsid w:val="00944B41"/>
    <w:rsid w:val="00947D2E"/>
    <w:rsid w:val="00947F81"/>
    <w:rsid w:val="00951658"/>
    <w:rsid w:val="00951A63"/>
    <w:rsid w:val="009520BB"/>
    <w:rsid w:val="009548A5"/>
    <w:rsid w:val="00955129"/>
    <w:rsid w:val="00955495"/>
    <w:rsid w:val="009557B3"/>
    <w:rsid w:val="009579E2"/>
    <w:rsid w:val="00962854"/>
    <w:rsid w:val="00963807"/>
    <w:rsid w:val="00965915"/>
    <w:rsid w:val="009702D4"/>
    <w:rsid w:val="00971DC8"/>
    <w:rsid w:val="0097253B"/>
    <w:rsid w:val="00972C2A"/>
    <w:rsid w:val="00974A6E"/>
    <w:rsid w:val="009901F6"/>
    <w:rsid w:val="009908B8"/>
    <w:rsid w:val="00990D87"/>
    <w:rsid w:val="00993E55"/>
    <w:rsid w:val="00996FC6"/>
    <w:rsid w:val="009A0623"/>
    <w:rsid w:val="009A12BE"/>
    <w:rsid w:val="009A22E0"/>
    <w:rsid w:val="009A2E69"/>
    <w:rsid w:val="009A3DAB"/>
    <w:rsid w:val="009A4B70"/>
    <w:rsid w:val="009A58E7"/>
    <w:rsid w:val="009A7D4F"/>
    <w:rsid w:val="009B35B7"/>
    <w:rsid w:val="009B46FE"/>
    <w:rsid w:val="009B7EC7"/>
    <w:rsid w:val="009C1D6A"/>
    <w:rsid w:val="009C1DB4"/>
    <w:rsid w:val="009C1FB5"/>
    <w:rsid w:val="009C626A"/>
    <w:rsid w:val="009C6293"/>
    <w:rsid w:val="009D072A"/>
    <w:rsid w:val="009D15A1"/>
    <w:rsid w:val="009D2248"/>
    <w:rsid w:val="009D3168"/>
    <w:rsid w:val="009D4505"/>
    <w:rsid w:val="009D6148"/>
    <w:rsid w:val="009D7841"/>
    <w:rsid w:val="009E05D8"/>
    <w:rsid w:val="009E19F7"/>
    <w:rsid w:val="009E1FDB"/>
    <w:rsid w:val="009E37B2"/>
    <w:rsid w:val="009E4AA9"/>
    <w:rsid w:val="009E4C93"/>
    <w:rsid w:val="009E52C2"/>
    <w:rsid w:val="009E7D0A"/>
    <w:rsid w:val="009F39B6"/>
    <w:rsid w:val="009F45CC"/>
    <w:rsid w:val="009F52B0"/>
    <w:rsid w:val="009F649C"/>
    <w:rsid w:val="009F6887"/>
    <w:rsid w:val="009F6E10"/>
    <w:rsid w:val="009F780D"/>
    <w:rsid w:val="00A01ACC"/>
    <w:rsid w:val="00A01C35"/>
    <w:rsid w:val="00A063A0"/>
    <w:rsid w:val="00A07877"/>
    <w:rsid w:val="00A07F88"/>
    <w:rsid w:val="00A116F7"/>
    <w:rsid w:val="00A142E7"/>
    <w:rsid w:val="00A20BFE"/>
    <w:rsid w:val="00A22198"/>
    <w:rsid w:val="00A24F67"/>
    <w:rsid w:val="00A2505D"/>
    <w:rsid w:val="00A25796"/>
    <w:rsid w:val="00A25969"/>
    <w:rsid w:val="00A26C61"/>
    <w:rsid w:val="00A27716"/>
    <w:rsid w:val="00A32AF3"/>
    <w:rsid w:val="00A32B76"/>
    <w:rsid w:val="00A353CF"/>
    <w:rsid w:val="00A362EA"/>
    <w:rsid w:val="00A375A0"/>
    <w:rsid w:val="00A45A27"/>
    <w:rsid w:val="00A46A7D"/>
    <w:rsid w:val="00A47B9E"/>
    <w:rsid w:val="00A55D6C"/>
    <w:rsid w:val="00A564BD"/>
    <w:rsid w:val="00A64CB9"/>
    <w:rsid w:val="00A71596"/>
    <w:rsid w:val="00A71755"/>
    <w:rsid w:val="00A74F2F"/>
    <w:rsid w:val="00A76BB6"/>
    <w:rsid w:val="00A775C5"/>
    <w:rsid w:val="00A80D89"/>
    <w:rsid w:val="00A80F55"/>
    <w:rsid w:val="00A81AAE"/>
    <w:rsid w:val="00A81B82"/>
    <w:rsid w:val="00A840C3"/>
    <w:rsid w:val="00A93F01"/>
    <w:rsid w:val="00A9462C"/>
    <w:rsid w:val="00A9502C"/>
    <w:rsid w:val="00A960D8"/>
    <w:rsid w:val="00A96F07"/>
    <w:rsid w:val="00AA3CDA"/>
    <w:rsid w:val="00AA4EEF"/>
    <w:rsid w:val="00AB256E"/>
    <w:rsid w:val="00AB4BA8"/>
    <w:rsid w:val="00AC04CD"/>
    <w:rsid w:val="00AC41AD"/>
    <w:rsid w:val="00AC4797"/>
    <w:rsid w:val="00AC4B32"/>
    <w:rsid w:val="00AD1CEF"/>
    <w:rsid w:val="00AD1FC6"/>
    <w:rsid w:val="00AE2D1C"/>
    <w:rsid w:val="00AE461A"/>
    <w:rsid w:val="00AF3B6A"/>
    <w:rsid w:val="00AF4624"/>
    <w:rsid w:val="00AF6E85"/>
    <w:rsid w:val="00B018EB"/>
    <w:rsid w:val="00B05E47"/>
    <w:rsid w:val="00B06EAF"/>
    <w:rsid w:val="00B10260"/>
    <w:rsid w:val="00B104DD"/>
    <w:rsid w:val="00B12207"/>
    <w:rsid w:val="00B12A6C"/>
    <w:rsid w:val="00B17737"/>
    <w:rsid w:val="00B30713"/>
    <w:rsid w:val="00B3130E"/>
    <w:rsid w:val="00B313E8"/>
    <w:rsid w:val="00B3175C"/>
    <w:rsid w:val="00B31F09"/>
    <w:rsid w:val="00B322C2"/>
    <w:rsid w:val="00B32FAF"/>
    <w:rsid w:val="00B40899"/>
    <w:rsid w:val="00B41870"/>
    <w:rsid w:val="00B44A46"/>
    <w:rsid w:val="00B52862"/>
    <w:rsid w:val="00B529F2"/>
    <w:rsid w:val="00B530C5"/>
    <w:rsid w:val="00B530F9"/>
    <w:rsid w:val="00B56DAB"/>
    <w:rsid w:val="00B61232"/>
    <w:rsid w:val="00B627D6"/>
    <w:rsid w:val="00B66496"/>
    <w:rsid w:val="00B66C1C"/>
    <w:rsid w:val="00B7017F"/>
    <w:rsid w:val="00B707CB"/>
    <w:rsid w:val="00B7677E"/>
    <w:rsid w:val="00B77468"/>
    <w:rsid w:val="00B81FF6"/>
    <w:rsid w:val="00B854E4"/>
    <w:rsid w:val="00B92773"/>
    <w:rsid w:val="00B953D4"/>
    <w:rsid w:val="00B95A99"/>
    <w:rsid w:val="00B9659F"/>
    <w:rsid w:val="00B968B8"/>
    <w:rsid w:val="00B96D94"/>
    <w:rsid w:val="00B97AB6"/>
    <w:rsid w:val="00BA0E4F"/>
    <w:rsid w:val="00BA1ADF"/>
    <w:rsid w:val="00BA4173"/>
    <w:rsid w:val="00BA4376"/>
    <w:rsid w:val="00BB08F6"/>
    <w:rsid w:val="00BB1585"/>
    <w:rsid w:val="00BB3D02"/>
    <w:rsid w:val="00BB456A"/>
    <w:rsid w:val="00BB6E4B"/>
    <w:rsid w:val="00BC0D4F"/>
    <w:rsid w:val="00BC666F"/>
    <w:rsid w:val="00BC6D38"/>
    <w:rsid w:val="00BC7CE8"/>
    <w:rsid w:val="00BD1B9C"/>
    <w:rsid w:val="00BD3C48"/>
    <w:rsid w:val="00BD4E1D"/>
    <w:rsid w:val="00BD6024"/>
    <w:rsid w:val="00BE1F5B"/>
    <w:rsid w:val="00BE250B"/>
    <w:rsid w:val="00BE27C8"/>
    <w:rsid w:val="00BE4462"/>
    <w:rsid w:val="00BE468A"/>
    <w:rsid w:val="00BE696E"/>
    <w:rsid w:val="00BF087F"/>
    <w:rsid w:val="00BF0C57"/>
    <w:rsid w:val="00BF1CE2"/>
    <w:rsid w:val="00BF39AA"/>
    <w:rsid w:val="00BF58F0"/>
    <w:rsid w:val="00BF6333"/>
    <w:rsid w:val="00BF63B2"/>
    <w:rsid w:val="00C025C1"/>
    <w:rsid w:val="00C0562F"/>
    <w:rsid w:val="00C05659"/>
    <w:rsid w:val="00C07D8E"/>
    <w:rsid w:val="00C10FA1"/>
    <w:rsid w:val="00C11B99"/>
    <w:rsid w:val="00C12871"/>
    <w:rsid w:val="00C13455"/>
    <w:rsid w:val="00C15104"/>
    <w:rsid w:val="00C151A2"/>
    <w:rsid w:val="00C1738D"/>
    <w:rsid w:val="00C20733"/>
    <w:rsid w:val="00C207E3"/>
    <w:rsid w:val="00C2109B"/>
    <w:rsid w:val="00C2232A"/>
    <w:rsid w:val="00C2488C"/>
    <w:rsid w:val="00C33FAA"/>
    <w:rsid w:val="00C37AB0"/>
    <w:rsid w:val="00C42C24"/>
    <w:rsid w:val="00C447FD"/>
    <w:rsid w:val="00C47AD7"/>
    <w:rsid w:val="00C51777"/>
    <w:rsid w:val="00C5525E"/>
    <w:rsid w:val="00C558A3"/>
    <w:rsid w:val="00C56361"/>
    <w:rsid w:val="00C643AC"/>
    <w:rsid w:val="00C648DF"/>
    <w:rsid w:val="00C649DF"/>
    <w:rsid w:val="00C64BD3"/>
    <w:rsid w:val="00C677E3"/>
    <w:rsid w:val="00C74937"/>
    <w:rsid w:val="00C75B58"/>
    <w:rsid w:val="00C7628A"/>
    <w:rsid w:val="00C81E59"/>
    <w:rsid w:val="00C922D1"/>
    <w:rsid w:val="00C95667"/>
    <w:rsid w:val="00CB743B"/>
    <w:rsid w:val="00CC6996"/>
    <w:rsid w:val="00CC6B28"/>
    <w:rsid w:val="00CC7642"/>
    <w:rsid w:val="00CC7B86"/>
    <w:rsid w:val="00CD0A95"/>
    <w:rsid w:val="00CD434E"/>
    <w:rsid w:val="00CD5689"/>
    <w:rsid w:val="00CD6786"/>
    <w:rsid w:val="00CD6FFC"/>
    <w:rsid w:val="00CD7A8E"/>
    <w:rsid w:val="00CE3AFB"/>
    <w:rsid w:val="00CE4EDA"/>
    <w:rsid w:val="00CE7EBE"/>
    <w:rsid w:val="00CF3B50"/>
    <w:rsid w:val="00CF3CF2"/>
    <w:rsid w:val="00CF4E4B"/>
    <w:rsid w:val="00CF6BDC"/>
    <w:rsid w:val="00D01030"/>
    <w:rsid w:val="00D02A4C"/>
    <w:rsid w:val="00D02FE7"/>
    <w:rsid w:val="00D0315B"/>
    <w:rsid w:val="00D03EC2"/>
    <w:rsid w:val="00D0664B"/>
    <w:rsid w:val="00D10174"/>
    <w:rsid w:val="00D10B8B"/>
    <w:rsid w:val="00D138EF"/>
    <w:rsid w:val="00D17711"/>
    <w:rsid w:val="00D225B1"/>
    <w:rsid w:val="00D260AA"/>
    <w:rsid w:val="00D26B32"/>
    <w:rsid w:val="00D27B6D"/>
    <w:rsid w:val="00D27E8F"/>
    <w:rsid w:val="00D3285B"/>
    <w:rsid w:val="00D32ECC"/>
    <w:rsid w:val="00D34681"/>
    <w:rsid w:val="00D34A61"/>
    <w:rsid w:val="00D40F48"/>
    <w:rsid w:val="00D4290A"/>
    <w:rsid w:val="00D47C2D"/>
    <w:rsid w:val="00D5225D"/>
    <w:rsid w:val="00D52EDB"/>
    <w:rsid w:val="00D545EE"/>
    <w:rsid w:val="00D54812"/>
    <w:rsid w:val="00D54D4B"/>
    <w:rsid w:val="00D60807"/>
    <w:rsid w:val="00D60F9D"/>
    <w:rsid w:val="00D6279B"/>
    <w:rsid w:val="00D666B9"/>
    <w:rsid w:val="00D66F69"/>
    <w:rsid w:val="00D725BE"/>
    <w:rsid w:val="00D80939"/>
    <w:rsid w:val="00D818D9"/>
    <w:rsid w:val="00D82114"/>
    <w:rsid w:val="00D82524"/>
    <w:rsid w:val="00D85695"/>
    <w:rsid w:val="00D8600E"/>
    <w:rsid w:val="00D87A5E"/>
    <w:rsid w:val="00D912E5"/>
    <w:rsid w:val="00D916EA"/>
    <w:rsid w:val="00D9179B"/>
    <w:rsid w:val="00D9179D"/>
    <w:rsid w:val="00D9294C"/>
    <w:rsid w:val="00D946FC"/>
    <w:rsid w:val="00D94821"/>
    <w:rsid w:val="00DB20B4"/>
    <w:rsid w:val="00DB57C9"/>
    <w:rsid w:val="00DB5A56"/>
    <w:rsid w:val="00DB6919"/>
    <w:rsid w:val="00DC1569"/>
    <w:rsid w:val="00DC19B7"/>
    <w:rsid w:val="00DC3188"/>
    <w:rsid w:val="00DD6893"/>
    <w:rsid w:val="00DE12D7"/>
    <w:rsid w:val="00DE39D0"/>
    <w:rsid w:val="00DE4D8A"/>
    <w:rsid w:val="00DE5226"/>
    <w:rsid w:val="00DE5DD9"/>
    <w:rsid w:val="00DF0EDC"/>
    <w:rsid w:val="00DF2D5C"/>
    <w:rsid w:val="00DF2E2B"/>
    <w:rsid w:val="00E02724"/>
    <w:rsid w:val="00E041DE"/>
    <w:rsid w:val="00E04C9C"/>
    <w:rsid w:val="00E078BC"/>
    <w:rsid w:val="00E07BBC"/>
    <w:rsid w:val="00E07D13"/>
    <w:rsid w:val="00E116D3"/>
    <w:rsid w:val="00E12566"/>
    <w:rsid w:val="00E1338E"/>
    <w:rsid w:val="00E14B87"/>
    <w:rsid w:val="00E151B7"/>
    <w:rsid w:val="00E16BD5"/>
    <w:rsid w:val="00E20157"/>
    <w:rsid w:val="00E23615"/>
    <w:rsid w:val="00E241FF"/>
    <w:rsid w:val="00E244B8"/>
    <w:rsid w:val="00E266E0"/>
    <w:rsid w:val="00E320AA"/>
    <w:rsid w:val="00E3289D"/>
    <w:rsid w:val="00E32B07"/>
    <w:rsid w:val="00E3369F"/>
    <w:rsid w:val="00E36618"/>
    <w:rsid w:val="00E36CD3"/>
    <w:rsid w:val="00E3718F"/>
    <w:rsid w:val="00E40140"/>
    <w:rsid w:val="00E40B4E"/>
    <w:rsid w:val="00E42C82"/>
    <w:rsid w:val="00E46121"/>
    <w:rsid w:val="00E46F0F"/>
    <w:rsid w:val="00E50798"/>
    <w:rsid w:val="00E516D3"/>
    <w:rsid w:val="00E5454B"/>
    <w:rsid w:val="00E54E1A"/>
    <w:rsid w:val="00E55EAC"/>
    <w:rsid w:val="00E57CED"/>
    <w:rsid w:val="00E60531"/>
    <w:rsid w:val="00E61A6E"/>
    <w:rsid w:val="00E63DDF"/>
    <w:rsid w:val="00E64668"/>
    <w:rsid w:val="00E66626"/>
    <w:rsid w:val="00E67D8C"/>
    <w:rsid w:val="00E71FC9"/>
    <w:rsid w:val="00E740E9"/>
    <w:rsid w:val="00E74F1A"/>
    <w:rsid w:val="00E762FF"/>
    <w:rsid w:val="00E777EC"/>
    <w:rsid w:val="00E77E47"/>
    <w:rsid w:val="00E8288B"/>
    <w:rsid w:val="00E85F51"/>
    <w:rsid w:val="00E90400"/>
    <w:rsid w:val="00E90C36"/>
    <w:rsid w:val="00E92863"/>
    <w:rsid w:val="00E94313"/>
    <w:rsid w:val="00E96F92"/>
    <w:rsid w:val="00E9774E"/>
    <w:rsid w:val="00EA17BC"/>
    <w:rsid w:val="00EA3B66"/>
    <w:rsid w:val="00EB37F6"/>
    <w:rsid w:val="00EB4E80"/>
    <w:rsid w:val="00EB55B6"/>
    <w:rsid w:val="00EB5BCA"/>
    <w:rsid w:val="00EB5FBE"/>
    <w:rsid w:val="00EC41F8"/>
    <w:rsid w:val="00EC4201"/>
    <w:rsid w:val="00EC496B"/>
    <w:rsid w:val="00EC5806"/>
    <w:rsid w:val="00EC5CFA"/>
    <w:rsid w:val="00EC7B21"/>
    <w:rsid w:val="00ED1049"/>
    <w:rsid w:val="00ED4BB3"/>
    <w:rsid w:val="00EE2276"/>
    <w:rsid w:val="00EE3FFB"/>
    <w:rsid w:val="00EE50C2"/>
    <w:rsid w:val="00EE7548"/>
    <w:rsid w:val="00EF006C"/>
    <w:rsid w:val="00EF0E2F"/>
    <w:rsid w:val="00EF44C6"/>
    <w:rsid w:val="00EF62DC"/>
    <w:rsid w:val="00F000D0"/>
    <w:rsid w:val="00F00C31"/>
    <w:rsid w:val="00F00D56"/>
    <w:rsid w:val="00F0100B"/>
    <w:rsid w:val="00F02420"/>
    <w:rsid w:val="00F03C81"/>
    <w:rsid w:val="00F11431"/>
    <w:rsid w:val="00F154F5"/>
    <w:rsid w:val="00F1686A"/>
    <w:rsid w:val="00F239C8"/>
    <w:rsid w:val="00F2628C"/>
    <w:rsid w:val="00F32AB1"/>
    <w:rsid w:val="00F3315D"/>
    <w:rsid w:val="00F3410A"/>
    <w:rsid w:val="00F40725"/>
    <w:rsid w:val="00F410E1"/>
    <w:rsid w:val="00F430DE"/>
    <w:rsid w:val="00F43446"/>
    <w:rsid w:val="00F437A7"/>
    <w:rsid w:val="00F47E58"/>
    <w:rsid w:val="00F501C7"/>
    <w:rsid w:val="00F517BB"/>
    <w:rsid w:val="00F5211A"/>
    <w:rsid w:val="00F52E2F"/>
    <w:rsid w:val="00F535EF"/>
    <w:rsid w:val="00F606D4"/>
    <w:rsid w:val="00F6367C"/>
    <w:rsid w:val="00F66700"/>
    <w:rsid w:val="00F72250"/>
    <w:rsid w:val="00F73F5C"/>
    <w:rsid w:val="00F84D01"/>
    <w:rsid w:val="00F93224"/>
    <w:rsid w:val="00F932CB"/>
    <w:rsid w:val="00F93722"/>
    <w:rsid w:val="00F94567"/>
    <w:rsid w:val="00F96712"/>
    <w:rsid w:val="00FA5147"/>
    <w:rsid w:val="00FA6CB1"/>
    <w:rsid w:val="00FC0856"/>
    <w:rsid w:val="00FD102F"/>
    <w:rsid w:val="00FD20A8"/>
    <w:rsid w:val="00FD4340"/>
    <w:rsid w:val="00FE0A67"/>
    <w:rsid w:val="00FE1DFD"/>
    <w:rsid w:val="00FE2272"/>
    <w:rsid w:val="00FE3874"/>
    <w:rsid w:val="00FE7AA6"/>
    <w:rsid w:val="00FF0D76"/>
    <w:rsid w:val="00FF22DA"/>
    <w:rsid w:val="00FF2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AA86E"/>
  <w15:docId w15:val="{FF88333D-5A19-4120-A0CE-872962B4F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B9E"/>
  </w:style>
  <w:style w:type="paragraph" w:styleId="Heading1">
    <w:name w:val="heading 1"/>
    <w:basedOn w:val="Normal"/>
    <w:next w:val="Normal"/>
    <w:link w:val="Heading1Char"/>
    <w:uiPriority w:val="9"/>
    <w:qFormat/>
    <w:rsid w:val="0086729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EF0E2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C10FA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59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59FA"/>
  </w:style>
  <w:style w:type="paragraph" w:styleId="Footer">
    <w:name w:val="footer"/>
    <w:basedOn w:val="Normal"/>
    <w:link w:val="FooterChar"/>
    <w:uiPriority w:val="99"/>
    <w:unhideWhenUsed/>
    <w:rsid w:val="006159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59FA"/>
  </w:style>
  <w:style w:type="table" w:styleId="TableGrid">
    <w:name w:val="Table Grid"/>
    <w:basedOn w:val="TableNormal"/>
    <w:uiPriority w:val="59"/>
    <w:unhideWhenUsed/>
    <w:rsid w:val="00273A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6729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67294"/>
    <w:pPr>
      <w:spacing w:line="259" w:lineRule="auto"/>
      <w:outlineLvl w:val="9"/>
    </w:pPr>
    <w:rPr>
      <w:lang w:val="en-US"/>
    </w:rPr>
  </w:style>
  <w:style w:type="character" w:customStyle="1" w:styleId="Heading2Char">
    <w:name w:val="Heading 2 Char"/>
    <w:basedOn w:val="DefaultParagraphFont"/>
    <w:link w:val="Heading2"/>
    <w:uiPriority w:val="9"/>
    <w:semiHidden/>
    <w:rsid w:val="00EF0E2F"/>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EF0E2F"/>
    <w:pPr>
      <w:spacing w:after="100"/>
    </w:pPr>
  </w:style>
  <w:style w:type="paragraph" w:styleId="TOC2">
    <w:name w:val="toc 2"/>
    <w:basedOn w:val="Normal"/>
    <w:next w:val="Normal"/>
    <w:autoRedefine/>
    <w:uiPriority w:val="39"/>
    <w:unhideWhenUsed/>
    <w:rsid w:val="00EF0E2F"/>
    <w:pPr>
      <w:spacing w:after="100"/>
      <w:ind w:left="220"/>
    </w:pPr>
  </w:style>
  <w:style w:type="character" w:styleId="Hyperlink">
    <w:name w:val="Hyperlink"/>
    <w:basedOn w:val="DefaultParagraphFont"/>
    <w:uiPriority w:val="99"/>
    <w:unhideWhenUsed/>
    <w:rsid w:val="00EF0E2F"/>
    <w:rPr>
      <w:color w:val="0000FF" w:themeColor="hyperlink"/>
      <w:u w:val="single"/>
    </w:rPr>
  </w:style>
  <w:style w:type="character" w:customStyle="1" w:styleId="Heading3Char">
    <w:name w:val="Heading 3 Char"/>
    <w:basedOn w:val="DefaultParagraphFont"/>
    <w:link w:val="Heading3"/>
    <w:uiPriority w:val="9"/>
    <w:semiHidden/>
    <w:rsid w:val="00C10FA1"/>
    <w:rPr>
      <w:rFonts w:asciiTheme="majorHAnsi" w:eastAsiaTheme="majorEastAsia" w:hAnsiTheme="majorHAnsi" w:cstheme="majorBidi"/>
      <w:color w:val="243F60" w:themeColor="accent1" w:themeShade="7F"/>
      <w:sz w:val="24"/>
      <w:szCs w:val="24"/>
    </w:rPr>
  </w:style>
  <w:style w:type="character" w:styleId="UnresolvedMention">
    <w:name w:val="Unresolved Mention"/>
    <w:basedOn w:val="DefaultParagraphFont"/>
    <w:uiPriority w:val="99"/>
    <w:semiHidden/>
    <w:unhideWhenUsed/>
    <w:rsid w:val="00460F92"/>
    <w:rPr>
      <w:color w:val="605E5C"/>
      <w:shd w:val="clear" w:color="auto" w:fill="E1DFDD"/>
    </w:rPr>
  </w:style>
  <w:style w:type="character" w:styleId="FollowedHyperlink">
    <w:name w:val="FollowedHyperlink"/>
    <w:basedOn w:val="DefaultParagraphFont"/>
    <w:uiPriority w:val="99"/>
    <w:semiHidden/>
    <w:unhideWhenUsed/>
    <w:rsid w:val="006D7E9F"/>
    <w:rPr>
      <w:color w:val="800080" w:themeColor="followedHyperlink"/>
      <w:u w:val="single"/>
    </w:rPr>
  </w:style>
  <w:style w:type="paragraph" w:styleId="ListParagraph">
    <w:name w:val="List Paragraph"/>
    <w:basedOn w:val="Normal"/>
    <w:uiPriority w:val="34"/>
    <w:qFormat/>
    <w:rsid w:val="007B7C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981828">
      <w:bodyDiv w:val="1"/>
      <w:marLeft w:val="0"/>
      <w:marRight w:val="0"/>
      <w:marTop w:val="0"/>
      <w:marBottom w:val="0"/>
      <w:divBdr>
        <w:top w:val="none" w:sz="0" w:space="0" w:color="auto"/>
        <w:left w:val="none" w:sz="0" w:space="0" w:color="auto"/>
        <w:bottom w:val="none" w:sz="0" w:space="0" w:color="auto"/>
        <w:right w:val="none" w:sz="0" w:space="0" w:color="auto"/>
      </w:divBdr>
    </w:div>
    <w:div w:id="1528332202">
      <w:bodyDiv w:val="1"/>
      <w:marLeft w:val="0"/>
      <w:marRight w:val="0"/>
      <w:marTop w:val="0"/>
      <w:marBottom w:val="0"/>
      <w:divBdr>
        <w:top w:val="none" w:sz="0" w:space="0" w:color="auto"/>
        <w:left w:val="none" w:sz="0" w:space="0" w:color="auto"/>
        <w:bottom w:val="none" w:sz="0" w:space="0" w:color="auto"/>
        <w:right w:val="none" w:sz="0" w:space="0" w:color="auto"/>
      </w:divBdr>
    </w:div>
    <w:div w:id="1635064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docs.microsoft.com/en-us/windows-server/failover-clustering/create-failover-clust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image" Target="media/image54.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D8467D-030C-4E81-BDC2-39F62DD914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759</TotalTime>
  <Pages>1</Pages>
  <Words>2297</Words>
  <Characters>13098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Ferfers</dc:creator>
  <cp:keywords/>
  <dc:description/>
  <cp:lastModifiedBy>Tim Ferfers</cp:lastModifiedBy>
  <cp:revision>300</cp:revision>
  <dcterms:created xsi:type="dcterms:W3CDTF">2021-04-23T11:26:00Z</dcterms:created>
  <dcterms:modified xsi:type="dcterms:W3CDTF">2021-04-29T14:25:00Z</dcterms:modified>
</cp:coreProperties>
</file>