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4DF158" w14:textId="77777777" w:rsidR="008D1453" w:rsidRDefault="008D1453" w:rsidP="008D1453">
      <w:pPr>
        <w:jc w:val="center"/>
        <w:rPr>
          <w:sz w:val="48"/>
        </w:rPr>
      </w:pPr>
      <w:r>
        <w:rPr>
          <w:noProof/>
          <w:lang w:val="en-US"/>
        </w:rPr>
        <w:drawing>
          <wp:anchor distT="0" distB="0" distL="114300" distR="114300" simplePos="0" relativeHeight="251659264" behindDoc="0" locked="0" layoutInCell="1" allowOverlap="1" wp14:anchorId="2C4DFBE1" wp14:editId="46C4C2C0">
            <wp:simplePos x="0" y="0"/>
            <wp:positionH relativeFrom="margin">
              <wp:align>center</wp:align>
            </wp:positionH>
            <wp:positionV relativeFrom="margin">
              <wp:align>center</wp:align>
            </wp:positionV>
            <wp:extent cx="5267325" cy="3232785"/>
            <wp:effectExtent l="0" t="0" r="0" b="0"/>
            <wp:wrapSquare wrapText="bothSides"/>
            <wp:docPr id="1" name="Picture 1" descr="Macintosh HD:Users:freyabussy:Downloads:IMG_53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freyabussy:Downloads:IMG_5329.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67325" cy="3232785"/>
                    </a:xfrm>
                    <a:prstGeom prst="rect">
                      <a:avLst/>
                    </a:prstGeom>
                    <a:noFill/>
                    <a:ln>
                      <a:noFill/>
                    </a:ln>
                  </pic:spPr>
                </pic:pic>
              </a:graphicData>
            </a:graphic>
          </wp:anchor>
        </w:drawing>
      </w:r>
      <w:r>
        <w:rPr>
          <w:sz w:val="48"/>
        </w:rPr>
        <w:t>Final Production: ADPB6003</w:t>
      </w:r>
    </w:p>
    <w:p w14:paraId="3B307311" w14:textId="77777777" w:rsidR="008D1453" w:rsidRDefault="008D1453" w:rsidP="008D1453">
      <w:pPr>
        <w:rPr>
          <w:sz w:val="32"/>
        </w:rPr>
      </w:pPr>
    </w:p>
    <w:p w14:paraId="4CBB328F" w14:textId="77777777" w:rsidR="008D1453" w:rsidRPr="00DF2A4B" w:rsidRDefault="008D1453" w:rsidP="008D1453">
      <w:pPr>
        <w:rPr>
          <w:sz w:val="32"/>
        </w:rPr>
      </w:pPr>
    </w:p>
    <w:p w14:paraId="448F7A8E" w14:textId="77777777" w:rsidR="008D1453" w:rsidRPr="00DF2A4B" w:rsidRDefault="008D1453" w:rsidP="008D1453">
      <w:pPr>
        <w:rPr>
          <w:sz w:val="32"/>
        </w:rPr>
      </w:pPr>
    </w:p>
    <w:p w14:paraId="4F5D74EC" w14:textId="77777777" w:rsidR="008D1453" w:rsidRPr="00DF2A4B" w:rsidRDefault="008D1453" w:rsidP="008D1453">
      <w:pPr>
        <w:rPr>
          <w:sz w:val="32"/>
        </w:rPr>
      </w:pPr>
    </w:p>
    <w:p w14:paraId="4F5B6BAF" w14:textId="77777777" w:rsidR="008D1453" w:rsidRPr="00DF2A4B" w:rsidRDefault="008D1453" w:rsidP="008D1453">
      <w:pPr>
        <w:rPr>
          <w:sz w:val="32"/>
        </w:rPr>
      </w:pPr>
    </w:p>
    <w:p w14:paraId="013EEC46" w14:textId="77777777" w:rsidR="008D1453" w:rsidRPr="00DF2A4B" w:rsidRDefault="008D1453" w:rsidP="008D1453">
      <w:pPr>
        <w:rPr>
          <w:sz w:val="32"/>
        </w:rPr>
      </w:pPr>
    </w:p>
    <w:p w14:paraId="65FAE8C8" w14:textId="77777777" w:rsidR="008D1453" w:rsidRPr="00DF2A4B" w:rsidRDefault="008D1453" w:rsidP="008D1453">
      <w:pPr>
        <w:rPr>
          <w:sz w:val="32"/>
        </w:rPr>
      </w:pPr>
    </w:p>
    <w:p w14:paraId="65C13911" w14:textId="77777777" w:rsidR="008D1453" w:rsidRDefault="008D1453" w:rsidP="008D1453">
      <w:pPr>
        <w:tabs>
          <w:tab w:val="left" w:pos="6368"/>
        </w:tabs>
        <w:jc w:val="center"/>
        <w:rPr>
          <w:sz w:val="32"/>
        </w:rPr>
      </w:pPr>
      <w:r>
        <w:rPr>
          <w:sz w:val="32"/>
        </w:rPr>
        <w:t>Student Number: 2003886</w:t>
      </w:r>
    </w:p>
    <w:p w14:paraId="40B72282" w14:textId="77777777" w:rsidR="008D1453" w:rsidRPr="00DF2A4B" w:rsidRDefault="008D1453" w:rsidP="008D1453">
      <w:pPr>
        <w:tabs>
          <w:tab w:val="left" w:pos="6368"/>
        </w:tabs>
        <w:jc w:val="center"/>
        <w:rPr>
          <w:sz w:val="32"/>
        </w:rPr>
      </w:pPr>
      <w:r>
        <w:rPr>
          <w:sz w:val="32"/>
        </w:rPr>
        <w:t>Name: Freya Bussy</w:t>
      </w:r>
    </w:p>
    <w:p w14:paraId="4CB3AD31" w14:textId="77777777" w:rsidR="008D1453" w:rsidRPr="00DF2A4B" w:rsidRDefault="008D1453" w:rsidP="008D1453">
      <w:pPr>
        <w:rPr>
          <w:sz w:val="32"/>
        </w:rPr>
      </w:pPr>
    </w:p>
    <w:p w14:paraId="24081415" w14:textId="77777777" w:rsidR="00640FC5" w:rsidRDefault="00640FC5"/>
    <w:p w14:paraId="64F736F4" w14:textId="77777777" w:rsidR="008D1453" w:rsidRDefault="008D1453"/>
    <w:p w14:paraId="7B0419DC" w14:textId="77777777" w:rsidR="008D1453" w:rsidRDefault="008D1453"/>
    <w:p w14:paraId="67610A5A" w14:textId="77777777" w:rsidR="008D1453" w:rsidRDefault="008D1453"/>
    <w:p w14:paraId="10D6FB3C" w14:textId="77777777" w:rsidR="008D1453" w:rsidRDefault="008D1453"/>
    <w:p w14:paraId="2270ECCA" w14:textId="77777777" w:rsidR="008D1453" w:rsidRDefault="008D1453"/>
    <w:p w14:paraId="6138B981" w14:textId="77777777" w:rsidR="008D1453" w:rsidRDefault="008D1453"/>
    <w:p w14:paraId="58316593" w14:textId="77777777" w:rsidR="008D1453" w:rsidRDefault="008D1453"/>
    <w:p w14:paraId="7A129ED3" w14:textId="77777777" w:rsidR="008D1453" w:rsidRDefault="008D1453"/>
    <w:p w14:paraId="37641078" w14:textId="77777777" w:rsidR="008D1453" w:rsidRDefault="008D1453"/>
    <w:p w14:paraId="14D8A356" w14:textId="77777777" w:rsidR="008D1453" w:rsidRDefault="008D1453"/>
    <w:p w14:paraId="55FEE89E" w14:textId="77777777" w:rsidR="008D1453" w:rsidRDefault="008D1453"/>
    <w:p w14:paraId="2F2ECF17" w14:textId="77777777" w:rsidR="008D1453" w:rsidRDefault="008D1453"/>
    <w:p w14:paraId="31CB6918" w14:textId="77777777" w:rsidR="008D1453" w:rsidRDefault="008D1453"/>
    <w:p w14:paraId="638B78FC" w14:textId="77777777" w:rsidR="008D1453" w:rsidRDefault="008D1453"/>
    <w:p w14:paraId="78AD4F62" w14:textId="77777777" w:rsidR="008D1453" w:rsidRDefault="008D1453" w:rsidP="008D1453">
      <w:pPr>
        <w:jc w:val="center"/>
        <w:rPr>
          <w:b/>
          <w:u w:val="single"/>
        </w:rPr>
      </w:pPr>
      <w:r>
        <w:rPr>
          <w:b/>
          <w:u w:val="single"/>
        </w:rPr>
        <w:lastRenderedPageBreak/>
        <w:t>Log Three: 6</w:t>
      </w:r>
      <w:r w:rsidRPr="008D1453">
        <w:rPr>
          <w:b/>
          <w:u w:val="single"/>
          <w:vertAlign w:val="superscript"/>
        </w:rPr>
        <w:t>th</w:t>
      </w:r>
      <w:r>
        <w:rPr>
          <w:b/>
          <w:u w:val="single"/>
        </w:rPr>
        <w:t xml:space="preserve"> July</w:t>
      </w:r>
    </w:p>
    <w:p w14:paraId="2BCB5BC3" w14:textId="77777777" w:rsidR="008D1453" w:rsidRDefault="008D1453" w:rsidP="008D1453">
      <w:pPr>
        <w:jc w:val="center"/>
        <w:rPr>
          <w:b/>
          <w:u w:val="single"/>
        </w:rPr>
      </w:pPr>
    </w:p>
    <w:p w14:paraId="338C16BE" w14:textId="77777777" w:rsidR="008D1453" w:rsidRDefault="008D1453" w:rsidP="008D1453">
      <w:pPr>
        <w:rPr>
          <w:rFonts w:cs="Helvetica"/>
          <w:color w:val="1A1A1A"/>
          <w:lang w:val="en-US"/>
        </w:rPr>
      </w:pPr>
      <w:r>
        <w:t xml:space="preserve">In tech we were presented with a new challenge; our director caught </w:t>
      </w:r>
      <w:proofErr w:type="spellStart"/>
      <w:r>
        <w:t>Covid</w:t>
      </w:r>
      <w:proofErr w:type="spellEnd"/>
      <w:r>
        <w:t xml:space="preserve"> and was unable to attend rehearsals or the show. ‘</w:t>
      </w:r>
      <w:r w:rsidRPr="008D1453">
        <w:rPr>
          <w:rFonts w:cs="Helvetica"/>
          <w:color w:val="1A1A1A"/>
          <w:lang w:val="en-US"/>
        </w:rPr>
        <w:t>Tech week is seldom thou</w:t>
      </w:r>
      <w:r>
        <w:rPr>
          <w:rFonts w:cs="Helvetica"/>
          <w:color w:val="1A1A1A"/>
          <w:lang w:val="en-US"/>
        </w:rPr>
        <w:t>ght of as a time for creativity…</w:t>
      </w:r>
      <w:r w:rsidRPr="008D1453">
        <w:rPr>
          <w:rFonts w:cs="Helvetica"/>
          <w:color w:val="1A1A1A"/>
          <w:lang w:val="en-US"/>
        </w:rPr>
        <w:t xml:space="preserve"> That being said, tech week is where some of the most interesting, important choices are made. These choices can make or break an entire production.</w:t>
      </w:r>
      <w:r>
        <w:rPr>
          <w:rFonts w:cs="Helvetica"/>
          <w:color w:val="1A1A1A"/>
          <w:lang w:val="en-US"/>
        </w:rPr>
        <w:t xml:space="preserve">’ (What Does A Theatre Director Do? </w:t>
      </w:r>
      <w:proofErr w:type="spellStart"/>
      <w:r>
        <w:rPr>
          <w:rFonts w:cs="Helvetica"/>
          <w:color w:val="1A1A1A"/>
          <w:lang w:val="en-US"/>
        </w:rPr>
        <w:t>StageMilk</w:t>
      </w:r>
      <w:proofErr w:type="spellEnd"/>
      <w:r>
        <w:rPr>
          <w:rFonts w:cs="Helvetica"/>
          <w:color w:val="1A1A1A"/>
          <w:lang w:val="en-US"/>
        </w:rPr>
        <w:t>, May 2017) This was interesting as she has never seen ‘Crazy For You’ before therefore having a new set of eyes was helpful as she could present new ideas. A lot of ideas were similar to our previous director’s to do with accent/dialect. However she personally helped me with comedic timing and how to properly use it.</w:t>
      </w:r>
    </w:p>
    <w:p w14:paraId="205134C4" w14:textId="77777777" w:rsidR="008D1453" w:rsidRDefault="008D1453" w:rsidP="008D1453">
      <w:pPr>
        <w:rPr>
          <w:rFonts w:cs="Helvetica"/>
          <w:color w:val="1A1A1A"/>
          <w:lang w:val="en-US"/>
        </w:rPr>
      </w:pPr>
    </w:p>
    <w:p w14:paraId="66621074" w14:textId="77777777" w:rsidR="008D1453" w:rsidRDefault="000309F8" w:rsidP="007078B5">
      <w:pPr>
        <w:widowControl w:val="0"/>
        <w:autoSpaceDE w:val="0"/>
        <w:autoSpaceDN w:val="0"/>
        <w:adjustRightInd w:val="0"/>
        <w:spacing w:after="450"/>
        <w:rPr>
          <w:rFonts w:cs="Helvetica"/>
          <w:color w:val="1A1A1A"/>
          <w:lang w:val="en-US"/>
        </w:rPr>
      </w:pPr>
      <w:r>
        <w:rPr>
          <w:rFonts w:cs="Helvetica"/>
          <w:color w:val="1A1A1A"/>
          <w:lang w:val="en-US"/>
        </w:rPr>
        <w:t xml:space="preserve">In the past; I have found comedic timing quite difficult as </w:t>
      </w:r>
      <w:proofErr w:type="gramStart"/>
      <w:r>
        <w:rPr>
          <w:rFonts w:cs="Helvetica"/>
          <w:color w:val="1A1A1A"/>
          <w:lang w:val="en-US"/>
        </w:rPr>
        <w:t>its</w:t>
      </w:r>
      <w:proofErr w:type="gramEnd"/>
      <w:r>
        <w:rPr>
          <w:rFonts w:cs="Helvetica"/>
          <w:color w:val="1A1A1A"/>
          <w:lang w:val="en-US"/>
        </w:rPr>
        <w:t xml:space="preserve"> easy to overthink. Often times I would either get a few laughs or none at all so I was eager to work on primarily my comedic timing as Patsy is a very ditsy character. </w:t>
      </w:r>
      <w:r w:rsidR="007078B5">
        <w:rPr>
          <w:rFonts w:cs="Helvetica"/>
          <w:color w:val="1A1A1A"/>
          <w:lang w:val="en-US"/>
        </w:rPr>
        <w:t>‘</w:t>
      </w:r>
      <w:r w:rsidR="007078B5" w:rsidRPr="007078B5">
        <w:rPr>
          <w:rFonts w:cs="Helvetica"/>
          <w:color w:val="000000" w:themeColor="text1"/>
          <w:szCs w:val="36"/>
          <w:lang w:val="en-US"/>
        </w:rPr>
        <w:t xml:space="preserve">Comedic timing is one of the most difficult </w:t>
      </w:r>
      <w:hyperlink r:id="rId9" w:history="1">
        <w:r w:rsidR="007078B5" w:rsidRPr="007078B5">
          <w:rPr>
            <w:rFonts w:cs="Helvetica"/>
            <w:color w:val="000000" w:themeColor="text1"/>
            <w:szCs w:val="36"/>
            <w:lang w:val="en-US"/>
          </w:rPr>
          <w:t>acting skills</w:t>
        </w:r>
      </w:hyperlink>
      <w:r w:rsidR="007078B5" w:rsidRPr="007078B5">
        <w:rPr>
          <w:rFonts w:cs="Helvetica"/>
          <w:color w:val="000000" w:themeColor="text1"/>
          <w:szCs w:val="36"/>
          <w:lang w:val="en-US"/>
        </w:rPr>
        <w:t xml:space="preserve"> to define and teach. Instinct is key—you really have to feel it in order to get big laughs.’</w:t>
      </w:r>
      <w:r w:rsidR="007078B5">
        <w:rPr>
          <w:rFonts w:cs="Helvetica"/>
          <w:color w:val="000000" w:themeColor="text1"/>
          <w:szCs w:val="36"/>
          <w:lang w:val="en-US"/>
        </w:rPr>
        <w:t xml:space="preserve"> (Comedic Timing 101, Leah Thomas, June 2022)</w:t>
      </w:r>
      <w:r w:rsidR="007078B5">
        <w:rPr>
          <w:rFonts w:ascii="Helvetica" w:hAnsi="Helvetica" w:cs="Helvetica"/>
          <w:sz w:val="36"/>
          <w:szCs w:val="36"/>
          <w:lang w:val="en-US"/>
        </w:rPr>
        <w:t xml:space="preserve"> </w:t>
      </w:r>
      <w:r>
        <w:rPr>
          <w:rFonts w:cs="Helvetica"/>
          <w:color w:val="1A1A1A"/>
          <w:lang w:val="en-US"/>
        </w:rPr>
        <w:t>Throughout the show Patsy delivers some very funny lines that show how clumsy and naïve she is. Tonya our director taught me about the pace of lines and how I can use actions to place emphasis on those comedic lines. For example</w:t>
      </w:r>
      <w:proofErr w:type="gramStart"/>
      <w:r>
        <w:rPr>
          <w:rFonts w:cs="Helvetica"/>
          <w:color w:val="1A1A1A"/>
          <w:lang w:val="en-US"/>
        </w:rPr>
        <w:t>;</w:t>
      </w:r>
      <w:proofErr w:type="gramEnd"/>
      <w:r>
        <w:rPr>
          <w:rFonts w:cs="Helvetica"/>
          <w:color w:val="1A1A1A"/>
          <w:lang w:val="en-US"/>
        </w:rPr>
        <w:t xml:space="preserve"> in Act Two everyone is in a meeting to decide about if their show should continue. After a big argument, Patsy puts her hand up which Tess assumes is an idea. However Patsy just needs the bathroom. </w:t>
      </w:r>
      <w:r w:rsidR="007078B5">
        <w:rPr>
          <w:rFonts w:cs="Helvetica"/>
          <w:color w:val="1A1A1A"/>
          <w:lang w:val="en-US"/>
        </w:rPr>
        <w:t>In this scene</w:t>
      </w:r>
      <w:proofErr w:type="gramStart"/>
      <w:r w:rsidR="007078B5">
        <w:rPr>
          <w:rFonts w:cs="Helvetica"/>
          <w:color w:val="1A1A1A"/>
          <w:lang w:val="en-US"/>
        </w:rPr>
        <w:t>;</w:t>
      </w:r>
      <w:proofErr w:type="gramEnd"/>
      <w:r w:rsidR="007078B5">
        <w:rPr>
          <w:rFonts w:cs="Helvetica"/>
          <w:color w:val="1A1A1A"/>
          <w:lang w:val="en-US"/>
        </w:rPr>
        <w:t xml:space="preserve"> I experimented with my body language and I decided to have Patsy grow more desperate for the toilet as the argument goes on. I got given a note to try and leave </w:t>
      </w:r>
      <w:proofErr w:type="spellStart"/>
      <w:r w:rsidR="007078B5">
        <w:rPr>
          <w:rFonts w:cs="Helvetica"/>
          <w:color w:val="1A1A1A"/>
          <w:lang w:val="en-US"/>
        </w:rPr>
        <w:t>everytime</w:t>
      </w:r>
      <w:proofErr w:type="spellEnd"/>
      <w:r w:rsidR="007078B5">
        <w:rPr>
          <w:rFonts w:cs="Helvetica"/>
          <w:color w:val="1A1A1A"/>
          <w:lang w:val="en-US"/>
        </w:rPr>
        <w:t xml:space="preserve"> someone stands up. I feel that this built up the comedy and the tension Patsy leading up to her finally asking to go to the toilet. </w:t>
      </w:r>
    </w:p>
    <w:p w14:paraId="53720C57" w14:textId="59503C85" w:rsidR="00811124" w:rsidRDefault="00CC487D" w:rsidP="007078B5">
      <w:pPr>
        <w:widowControl w:val="0"/>
        <w:autoSpaceDE w:val="0"/>
        <w:autoSpaceDN w:val="0"/>
        <w:adjustRightInd w:val="0"/>
        <w:spacing w:after="450"/>
        <w:rPr>
          <w:rFonts w:cs="Helvetica"/>
          <w:color w:val="1A1A1A"/>
          <w:lang w:val="en-US"/>
        </w:rPr>
      </w:pPr>
      <w:r>
        <w:rPr>
          <w:rFonts w:cs="Helvetica"/>
          <w:color w:val="1A1A1A"/>
          <w:lang w:val="en-US"/>
        </w:rPr>
        <w:t xml:space="preserve">Another note given to us was about our Accents. Patsy’s accent is a strong RP accent and to be able to do this I needed to extend my vowels. </w:t>
      </w:r>
      <w:r w:rsidR="00572BDE">
        <w:rPr>
          <w:rFonts w:cs="Helvetica"/>
          <w:color w:val="1A1A1A"/>
          <w:lang w:val="en-US"/>
        </w:rPr>
        <w:t>‘</w:t>
      </w:r>
      <w:r w:rsidR="00572BDE" w:rsidRPr="00572BDE">
        <w:rPr>
          <w:rFonts w:cs="Georgia Bold"/>
          <w:color w:val="141414"/>
          <w:szCs w:val="36"/>
          <w:lang w:val="en-US"/>
        </w:rPr>
        <w:t>Received Pronunciation (RP), spoken by those who learned it at home and in the public schools.</w:t>
      </w:r>
      <w:r w:rsidR="00572BDE">
        <w:rPr>
          <w:rFonts w:cs="Georgia Bold"/>
          <w:color w:val="141414"/>
          <w:szCs w:val="36"/>
          <w:lang w:val="en-US"/>
        </w:rPr>
        <w:t>’ (Received Pronunciation, Britannica, 2022)</w:t>
      </w:r>
      <w:r w:rsidR="00572BDE" w:rsidRPr="00572BDE">
        <w:rPr>
          <w:rFonts w:ascii="Georgia Bold" w:hAnsi="Georgia Bold" w:cs="Georgia Bold"/>
          <w:color w:val="141414"/>
          <w:szCs w:val="36"/>
          <w:lang w:val="en-US"/>
        </w:rPr>
        <w:t xml:space="preserve"> </w:t>
      </w:r>
      <w:r>
        <w:rPr>
          <w:rFonts w:cs="Helvetica"/>
          <w:color w:val="1A1A1A"/>
          <w:lang w:val="en-US"/>
        </w:rPr>
        <w:t xml:space="preserve">By extending my vowels it created a clear difference between the Welsh people who don’t extend their vowels and shorten words to the London people who use more diction. I practiced this backstage by using a phrase to lead me into the accent. The phrase I got taught was ‘ </w:t>
      </w:r>
      <w:proofErr w:type="gramStart"/>
      <w:r>
        <w:rPr>
          <w:rFonts w:cs="Helvetica"/>
          <w:color w:val="1A1A1A"/>
          <w:lang w:val="en-US"/>
        </w:rPr>
        <w:t>a what</w:t>
      </w:r>
      <w:proofErr w:type="gramEnd"/>
      <w:r>
        <w:rPr>
          <w:rFonts w:cs="Helvetica"/>
          <w:color w:val="1A1A1A"/>
          <w:lang w:val="en-US"/>
        </w:rPr>
        <w:t xml:space="preserve"> a to do, to die, today at a minute or two to two’. When saying this </w:t>
      </w:r>
      <w:r w:rsidR="006D21FA">
        <w:rPr>
          <w:rFonts w:cs="Helvetica"/>
          <w:color w:val="1A1A1A"/>
          <w:lang w:val="en-US"/>
        </w:rPr>
        <w:t xml:space="preserve">I would use a lot of diction and emphasis on my </w:t>
      </w:r>
      <w:proofErr w:type="gramStart"/>
      <w:r w:rsidR="006D21FA">
        <w:rPr>
          <w:rFonts w:cs="Helvetica"/>
          <w:color w:val="1A1A1A"/>
          <w:lang w:val="en-US"/>
        </w:rPr>
        <w:t>‘t’s</w:t>
      </w:r>
      <w:proofErr w:type="gramEnd"/>
      <w:r w:rsidR="006D21FA">
        <w:rPr>
          <w:rFonts w:cs="Helvetica"/>
          <w:color w:val="1A1A1A"/>
          <w:lang w:val="en-US"/>
        </w:rPr>
        <w:t xml:space="preserve">’. I found that by having a strong RP accent it helped with my characterization and provided background for Patsy; she could have been brought up in a wealthy family. </w:t>
      </w:r>
    </w:p>
    <w:p w14:paraId="762EAF20" w14:textId="4D30518D" w:rsidR="00811124" w:rsidRDefault="00811124" w:rsidP="007078B5">
      <w:pPr>
        <w:widowControl w:val="0"/>
        <w:autoSpaceDE w:val="0"/>
        <w:autoSpaceDN w:val="0"/>
        <w:adjustRightInd w:val="0"/>
        <w:spacing w:after="450"/>
        <w:rPr>
          <w:rFonts w:cs="Arial"/>
        </w:rPr>
      </w:pPr>
      <w:r>
        <w:rPr>
          <w:rFonts w:cs="Helvetica"/>
          <w:color w:val="1A1A1A"/>
          <w:lang w:val="en-US"/>
        </w:rPr>
        <w:t xml:space="preserve">Show week gave me the opportunity to wear my costume and do hair and makeup. I felt a </w:t>
      </w:r>
      <w:proofErr w:type="gramStart"/>
      <w:r>
        <w:rPr>
          <w:rFonts w:cs="Helvetica"/>
          <w:color w:val="1A1A1A"/>
          <w:lang w:val="en-US"/>
        </w:rPr>
        <w:t>Psycho-physical</w:t>
      </w:r>
      <w:proofErr w:type="gramEnd"/>
      <w:r>
        <w:rPr>
          <w:rFonts w:cs="Helvetica"/>
          <w:color w:val="1A1A1A"/>
          <w:lang w:val="en-US"/>
        </w:rPr>
        <w:t xml:space="preserve"> feeling when trying on my costume as it made me feel more like my character. </w:t>
      </w:r>
      <w:r w:rsidR="003409EB">
        <w:rPr>
          <w:rFonts w:cs="Helvetica"/>
          <w:color w:val="1A1A1A"/>
          <w:lang w:val="en-US"/>
        </w:rPr>
        <w:t>‘</w:t>
      </w:r>
      <w:r w:rsidR="003409EB" w:rsidRPr="0064247F">
        <w:t>‘</w:t>
      </w:r>
      <w:r w:rsidR="003409EB" w:rsidRPr="0064247F">
        <w:rPr>
          <w:rFonts w:cs="Arial"/>
        </w:rPr>
        <w:t>In his latter years Stanislavski worked from the notion that there is a reciprocal relationship between mind and body. The body may respond to thought, feeling and intention, but this proc</w:t>
      </w:r>
      <w:r w:rsidR="003409EB">
        <w:rPr>
          <w:rFonts w:cs="Arial"/>
        </w:rPr>
        <w:t xml:space="preserve">ess can also happen in reverse.’ (The Psycho and the Physical in </w:t>
      </w:r>
      <w:proofErr w:type="gramStart"/>
      <w:r w:rsidR="003409EB">
        <w:rPr>
          <w:rFonts w:cs="Arial"/>
        </w:rPr>
        <w:t>Psycho-Physical</w:t>
      </w:r>
      <w:proofErr w:type="gramEnd"/>
      <w:r w:rsidR="003409EB">
        <w:rPr>
          <w:rFonts w:cs="Arial"/>
        </w:rPr>
        <w:t xml:space="preserve"> </w:t>
      </w:r>
      <w:proofErr w:type="spellStart"/>
      <w:r w:rsidR="003409EB">
        <w:rPr>
          <w:rFonts w:cs="Arial"/>
        </w:rPr>
        <w:t>Actioning</w:t>
      </w:r>
      <w:proofErr w:type="spellEnd"/>
      <w:r w:rsidR="003409EB">
        <w:rPr>
          <w:rFonts w:cs="Arial"/>
        </w:rPr>
        <w:t xml:space="preserve">, Nick </w:t>
      </w:r>
      <w:proofErr w:type="spellStart"/>
      <w:r w:rsidR="003409EB">
        <w:rPr>
          <w:rFonts w:cs="Arial"/>
        </w:rPr>
        <w:t>Mosely</w:t>
      </w:r>
      <w:proofErr w:type="spellEnd"/>
      <w:r w:rsidR="003409EB">
        <w:rPr>
          <w:rFonts w:cs="Arial"/>
        </w:rPr>
        <w:t xml:space="preserve">, 2022) I found that when I wore my skirt and blouse with my character heels; my posture changed from being slouched to more upright and I began to hold myself in a lady like way. I felt that my stance was placed and everything was neat like Patsy had been trained to present herself in a proper way. I got used to wearing my heels in rehearsals and this showed when performing the final </w:t>
      </w:r>
      <w:proofErr w:type="gramStart"/>
      <w:r w:rsidR="003409EB">
        <w:rPr>
          <w:rFonts w:cs="Arial"/>
        </w:rPr>
        <w:t>product</w:t>
      </w:r>
      <w:proofErr w:type="gramEnd"/>
      <w:r w:rsidR="003409EB">
        <w:rPr>
          <w:rFonts w:cs="Arial"/>
        </w:rPr>
        <w:t xml:space="preserve"> as I looked comfortable, like I’d been walking in heels for years. </w:t>
      </w:r>
    </w:p>
    <w:p w14:paraId="12669563" w14:textId="047DAB58" w:rsidR="007B1502" w:rsidRDefault="00EE2BC8" w:rsidP="007078B5">
      <w:pPr>
        <w:widowControl w:val="0"/>
        <w:autoSpaceDE w:val="0"/>
        <w:autoSpaceDN w:val="0"/>
        <w:adjustRightInd w:val="0"/>
        <w:spacing w:after="450"/>
        <w:rPr>
          <w:rFonts w:cs="Arial"/>
        </w:rPr>
      </w:pPr>
      <w:r>
        <w:rPr>
          <w:rFonts w:cs="Arial"/>
        </w:rPr>
        <w:t>Overall, I believe that the final show went well. Every night had a different audience response depending on what ages the audience were. For example in our matinee show we performed to a group of year 9 students. They were less responsive than the more adult audience that attended our evening shows. It felt easy to experiment with delivery of lines as I could bounce off the audience’s feelings. I had more energy when the audience were more upbeat and active. The dancing went really well and I’ve seen over the last couple of weeks of rehearsal’s how much my stamina has improved as my bod</w:t>
      </w:r>
      <w:r w:rsidR="00465EC0">
        <w:rPr>
          <w:rFonts w:cs="Arial"/>
        </w:rPr>
        <w:t xml:space="preserve">y got used to the routines. </w:t>
      </w:r>
    </w:p>
    <w:p w14:paraId="6423012B" w14:textId="08809A3E" w:rsidR="007B1502" w:rsidRDefault="007B1502" w:rsidP="007078B5">
      <w:pPr>
        <w:widowControl w:val="0"/>
        <w:autoSpaceDE w:val="0"/>
        <w:autoSpaceDN w:val="0"/>
        <w:adjustRightInd w:val="0"/>
        <w:spacing w:after="450"/>
        <w:rPr>
          <w:rFonts w:cs="Arial"/>
          <w:b/>
          <w:u w:val="single"/>
        </w:rPr>
      </w:pPr>
      <w:r>
        <w:rPr>
          <w:rFonts w:cs="Arial"/>
          <w:b/>
          <w:u w:val="single"/>
        </w:rPr>
        <w:t>Bibliography</w:t>
      </w:r>
    </w:p>
    <w:p w14:paraId="2DF0C349" w14:textId="576FC62E" w:rsidR="007B1502" w:rsidRPr="00063F0D" w:rsidRDefault="00425613" w:rsidP="00425613">
      <w:pPr>
        <w:pStyle w:val="ListParagraph"/>
        <w:widowControl w:val="0"/>
        <w:numPr>
          <w:ilvl w:val="0"/>
          <w:numId w:val="1"/>
        </w:numPr>
        <w:autoSpaceDE w:val="0"/>
        <w:autoSpaceDN w:val="0"/>
        <w:adjustRightInd w:val="0"/>
        <w:spacing w:after="450"/>
        <w:rPr>
          <w:rFonts w:cs="Arial"/>
          <w:i/>
        </w:rPr>
      </w:pPr>
      <w:r w:rsidRPr="00425613">
        <w:rPr>
          <w:rFonts w:cs="Helvetica"/>
          <w:i/>
          <w:color w:val="1A1A1A"/>
          <w:lang w:val="en-US"/>
        </w:rPr>
        <w:t>What Does A Theatre Director Do</w:t>
      </w:r>
      <w:proofErr w:type="gramStart"/>
      <w:r w:rsidRPr="00425613">
        <w:rPr>
          <w:rFonts w:cs="Helvetica"/>
          <w:i/>
          <w:color w:val="1A1A1A"/>
          <w:lang w:val="en-US"/>
        </w:rPr>
        <w:t>?</w:t>
      </w:r>
      <w:r>
        <w:rPr>
          <w:rFonts w:cs="Helvetica"/>
          <w:i/>
          <w:color w:val="1A1A1A"/>
          <w:lang w:val="en-US"/>
        </w:rPr>
        <w:t>,</w:t>
      </w:r>
      <w:proofErr w:type="gramEnd"/>
      <w:r>
        <w:rPr>
          <w:rFonts w:cs="Helvetica"/>
          <w:i/>
          <w:color w:val="1A1A1A"/>
          <w:lang w:val="en-US"/>
        </w:rPr>
        <w:t xml:space="preserve"> </w:t>
      </w:r>
      <w:proofErr w:type="spellStart"/>
      <w:r>
        <w:rPr>
          <w:rFonts w:cs="Helvetica"/>
          <w:color w:val="1A1A1A"/>
          <w:lang w:val="en-US"/>
        </w:rPr>
        <w:t>StageMilk</w:t>
      </w:r>
      <w:proofErr w:type="spellEnd"/>
      <w:r>
        <w:rPr>
          <w:rFonts w:cs="Helvetica"/>
          <w:color w:val="1A1A1A"/>
          <w:lang w:val="en-US"/>
        </w:rPr>
        <w:t xml:space="preserve">, </w:t>
      </w:r>
      <w:r w:rsidR="00101DD8">
        <w:rPr>
          <w:rFonts w:cs="Helvetica"/>
          <w:color w:val="1A1A1A"/>
          <w:lang w:val="en-US"/>
        </w:rPr>
        <w:t>17</w:t>
      </w:r>
      <w:r w:rsidR="00101DD8" w:rsidRPr="00101DD8">
        <w:rPr>
          <w:rFonts w:cs="Helvetica"/>
          <w:color w:val="1A1A1A"/>
          <w:vertAlign w:val="superscript"/>
          <w:lang w:val="en-US"/>
        </w:rPr>
        <w:t>th</w:t>
      </w:r>
      <w:r w:rsidR="00101DD8">
        <w:rPr>
          <w:rFonts w:cs="Helvetica"/>
          <w:color w:val="1A1A1A"/>
          <w:lang w:val="en-US"/>
        </w:rPr>
        <w:t xml:space="preserve"> </w:t>
      </w:r>
      <w:r w:rsidR="00063F0D">
        <w:rPr>
          <w:rFonts w:cs="Helvetica"/>
          <w:color w:val="1A1A1A"/>
          <w:lang w:val="en-US"/>
        </w:rPr>
        <w:t xml:space="preserve">May 2017 (Blog) </w:t>
      </w:r>
      <w:hyperlink r:id="rId10" w:history="1">
        <w:r w:rsidR="00063F0D" w:rsidRPr="003F647A">
          <w:rPr>
            <w:rStyle w:val="Hyperlink"/>
            <w:rFonts w:cs="Helvetica"/>
            <w:lang w:val="en-US"/>
          </w:rPr>
          <w:t>https://www.stagemilk.com/what-does-a-theatre-director-do/</w:t>
        </w:r>
      </w:hyperlink>
    </w:p>
    <w:p w14:paraId="14586C4D" w14:textId="5B1720F4" w:rsidR="00063F0D" w:rsidRPr="000306B8" w:rsidRDefault="00101DD8" w:rsidP="00425613">
      <w:pPr>
        <w:pStyle w:val="ListParagraph"/>
        <w:widowControl w:val="0"/>
        <w:numPr>
          <w:ilvl w:val="0"/>
          <w:numId w:val="1"/>
        </w:numPr>
        <w:autoSpaceDE w:val="0"/>
        <w:autoSpaceDN w:val="0"/>
        <w:adjustRightInd w:val="0"/>
        <w:spacing w:after="450"/>
        <w:rPr>
          <w:rFonts w:cs="Arial"/>
          <w:i/>
        </w:rPr>
      </w:pPr>
      <w:r>
        <w:rPr>
          <w:rFonts w:cs="Arial"/>
          <w:i/>
        </w:rPr>
        <w:t xml:space="preserve">Comedic Timing 101: How to Tell Jokes with Ease, </w:t>
      </w:r>
      <w:r>
        <w:rPr>
          <w:rFonts w:cs="Arial"/>
        </w:rPr>
        <w:t xml:space="preserve">Leah </w:t>
      </w:r>
      <w:proofErr w:type="spellStart"/>
      <w:r>
        <w:rPr>
          <w:rFonts w:cs="Arial"/>
        </w:rPr>
        <w:t>Marilla</w:t>
      </w:r>
      <w:proofErr w:type="spellEnd"/>
      <w:r>
        <w:rPr>
          <w:rFonts w:cs="Arial"/>
        </w:rPr>
        <w:t xml:space="preserve"> Thomas, Backstage, 21</w:t>
      </w:r>
      <w:r w:rsidRPr="00101DD8">
        <w:rPr>
          <w:rFonts w:cs="Arial"/>
          <w:vertAlign w:val="superscript"/>
        </w:rPr>
        <w:t>st</w:t>
      </w:r>
      <w:r>
        <w:rPr>
          <w:rFonts w:cs="Arial"/>
        </w:rPr>
        <w:t xml:space="preserve"> June 2022 (Article) </w:t>
      </w:r>
      <w:hyperlink r:id="rId11" w:history="1">
        <w:r w:rsidR="000306B8" w:rsidRPr="003F647A">
          <w:rPr>
            <w:rStyle w:val="Hyperlink"/>
            <w:rFonts w:cs="Arial"/>
          </w:rPr>
          <w:t>https://www.backstage.com/magazine/article/comedic-timing-tips-75129/</w:t>
        </w:r>
      </w:hyperlink>
    </w:p>
    <w:p w14:paraId="60D54778" w14:textId="56480B1A" w:rsidR="000306B8" w:rsidRPr="009937C2" w:rsidRDefault="000306B8" w:rsidP="00425613">
      <w:pPr>
        <w:pStyle w:val="ListParagraph"/>
        <w:widowControl w:val="0"/>
        <w:numPr>
          <w:ilvl w:val="0"/>
          <w:numId w:val="1"/>
        </w:numPr>
        <w:autoSpaceDE w:val="0"/>
        <w:autoSpaceDN w:val="0"/>
        <w:adjustRightInd w:val="0"/>
        <w:spacing w:after="450"/>
        <w:rPr>
          <w:rFonts w:cs="Arial"/>
          <w:i/>
        </w:rPr>
      </w:pPr>
      <w:r>
        <w:rPr>
          <w:rFonts w:cs="Arial"/>
          <w:i/>
        </w:rPr>
        <w:t>Received Pronunciation</w:t>
      </w:r>
      <w:r w:rsidR="009937C2">
        <w:rPr>
          <w:rFonts w:cs="Arial"/>
          <w:i/>
        </w:rPr>
        <w:t xml:space="preserve">, </w:t>
      </w:r>
      <w:r w:rsidR="009937C2">
        <w:rPr>
          <w:rFonts w:cs="Arial"/>
        </w:rPr>
        <w:t xml:space="preserve">Britannica, 2022 (Article) </w:t>
      </w:r>
      <w:hyperlink r:id="rId12" w:history="1">
        <w:r w:rsidR="009937C2" w:rsidRPr="003F647A">
          <w:rPr>
            <w:rStyle w:val="Hyperlink"/>
            <w:rFonts w:cs="Arial"/>
          </w:rPr>
          <w:t>https://www.britannica.com/science/sound-production</w:t>
        </w:r>
      </w:hyperlink>
    </w:p>
    <w:p w14:paraId="7BDFEBF7" w14:textId="4AC53964" w:rsidR="009937C2" w:rsidRPr="00425613" w:rsidRDefault="009937C2" w:rsidP="00425613">
      <w:pPr>
        <w:pStyle w:val="ListParagraph"/>
        <w:widowControl w:val="0"/>
        <w:numPr>
          <w:ilvl w:val="0"/>
          <w:numId w:val="1"/>
        </w:numPr>
        <w:autoSpaceDE w:val="0"/>
        <w:autoSpaceDN w:val="0"/>
        <w:adjustRightInd w:val="0"/>
        <w:spacing w:after="450"/>
        <w:rPr>
          <w:rFonts w:cs="Arial"/>
          <w:i/>
        </w:rPr>
      </w:pPr>
      <w:r>
        <w:rPr>
          <w:rFonts w:cs="Arial"/>
          <w:i/>
          <w:color w:val="000000" w:themeColor="text1"/>
        </w:rPr>
        <w:t xml:space="preserve">The Psycho and the Physical in Psycho-Physical </w:t>
      </w:r>
      <w:proofErr w:type="spellStart"/>
      <w:r>
        <w:rPr>
          <w:rFonts w:cs="Arial"/>
          <w:i/>
          <w:color w:val="000000" w:themeColor="text1"/>
        </w:rPr>
        <w:t>Actioning</w:t>
      </w:r>
      <w:proofErr w:type="spellEnd"/>
      <w:r>
        <w:rPr>
          <w:rFonts w:cs="Arial"/>
          <w:i/>
          <w:color w:val="000000" w:themeColor="text1"/>
        </w:rPr>
        <w:t xml:space="preserve">, </w:t>
      </w:r>
      <w:r>
        <w:rPr>
          <w:rFonts w:cs="Arial"/>
          <w:color w:val="000000" w:themeColor="text1"/>
        </w:rPr>
        <w:t xml:space="preserve">Nick </w:t>
      </w:r>
      <w:proofErr w:type="spellStart"/>
      <w:r>
        <w:rPr>
          <w:rFonts w:cs="Arial"/>
          <w:color w:val="000000" w:themeColor="text1"/>
        </w:rPr>
        <w:t>Mosely</w:t>
      </w:r>
      <w:proofErr w:type="spellEnd"/>
      <w:r>
        <w:rPr>
          <w:rFonts w:cs="Arial"/>
          <w:color w:val="000000" w:themeColor="text1"/>
        </w:rPr>
        <w:t xml:space="preserve">, Central School of Speech and Drama, 2022 </w:t>
      </w:r>
      <w:hyperlink r:id="rId13" w:history="1">
        <w:r w:rsidRPr="00103EC6">
          <w:rPr>
            <w:rStyle w:val="Hyperlink"/>
            <w:rFonts w:cs="Arial"/>
          </w:rPr>
          <w:t>https://crco.cssd.ac.uk/id/eprint/354/1/THE_PSYCHO_AND_THE_PHYSICAL_IN_PSYCHOPHYSICAL_ACTIONING_edited_PF_23_07_12.pdf</w:t>
        </w:r>
      </w:hyperlink>
      <w:bookmarkStart w:id="0" w:name="_GoBack"/>
      <w:bookmarkEnd w:id="0"/>
    </w:p>
    <w:sectPr w:rsidR="009937C2" w:rsidRPr="00425613" w:rsidSect="00C66604">
      <w:headerReference w:type="default" r:id="rId14"/>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1C8250" w14:textId="77777777" w:rsidR="000306B8" w:rsidRDefault="000306B8" w:rsidP="008D1453">
      <w:r>
        <w:separator/>
      </w:r>
    </w:p>
  </w:endnote>
  <w:endnote w:type="continuationSeparator" w:id="0">
    <w:p w14:paraId="5E483C51" w14:textId="77777777" w:rsidR="000306B8" w:rsidRDefault="000306B8" w:rsidP="008D14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Helvetica">
    <w:panose1 w:val="00000000000000000000"/>
    <w:charset w:val="00"/>
    <w:family w:val="auto"/>
    <w:pitch w:val="variable"/>
    <w:sig w:usb0="E00002FF" w:usb1="5000785B" w:usb2="00000000" w:usb3="00000000" w:csb0="0000019F" w:csb1="00000000"/>
  </w:font>
  <w:font w:name="Georgia Bold">
    <w:panose1 w:val="020408020504050202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701BB1" w14:textId="77777777" w:rsidR="000306B8" w:rsidRDefault="000306B8" w:rsidP="008D1453">
      <w:r>
        <w:separator/>
      </w:r>
    </w:p>
  </w:footnote>
  <w:footnote w:type="continuationSeparator" w:id="0">
    <w:p w14:paraId="7819B45E" w14:textId="77777777" w:rsidR="000306B8" w:rsidRDefault="000306B8" w:rsidP="008D145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CA66BA" w14:textId="77777777" w:rsidR="000306B8" w:rsidRDefault="000306B8">
    <w:pPr>
      <w:pStyle w:val="Header"/>
    </w:pPr>
    <w:r>
      <w:t>Freya Bussy</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857B95"/>
    <w:multiLevelType w:val="hybridMultilevel"/>
    <w:tmpl w:val="9AEE0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1453"/>
    <w:rsid w:val="000306B8"/>
    <w:rsid w:val="000309F8"/>
    <w:rsid w:val="00063F0D"/>
    <w:rsid w:val="00101DD8"/>
    <w:rsid w:val="003409EB"/>
    <w:rsid w:val="00425613"/>
    <w:rsid w:val="00465EC0"/>
    <w:rsid w:val="00572BDE"/>
    <w:rsid w:val="00640FC5"/>
    <w:rsid w:val="006D21FA"/>
    <w:rsid w:val="007078B5"/>
    <w:rsid w:val="007B1502"/>
    <w:rsid w:val="00811124"/>
    <w:rsid w:val="008D1453"/>
    <w:rsid w:val="009937C2"/>
    <w:rsid w:val="00C66604"/>
    <w:rsid w:val="00CC487D"/>
    <w:rsid w:val="00EE2BC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181877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145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1453"/>
    <w:pPr>
      <w:tabs>
        <w:tab w:val="center" w:pos="4320"/>
        <w:tab w:val="right" w:pos="8640"/>
      </w:tabs>
    </w:pPr>
  </w:style>
  <w:style w:type="character" w:customStyle="1" w:styleId="HeaderChar">
    <w:name w:val="Header Char"/>
    <w:basedOn w:val="DefaultParagraphFont"/>
    <w:link w:val="Header"/>
    <w:uiPriority w:val="99"/>
    <w:rsid w:val="008D1453"/>
  </w:style>
  <w:style w:type="paragraph" w:styleId="Footer">
    <w:name w:val="footer"/>
    <w:basedOn w:val="Normal"/>
    <w:link w:val="FooterChar"/>
    <w:uiPriority w:val="99"/>
    <w:unhideWhenUsed/>
    <w:rsid w:val="008D1453"/>
    <w:pPr>
      <w:tabs>
        <w:tab w:val="center" w:pos="4320"/>
        <w:tab w:val="right" w:pos="8640"/>
      </w:tabs>
    </w:pPr>
  </w:style>
  <w:style w:type="character" w:customStyle="1" w:styleId="FooterChar">
    <w:name w:val="Footer Char"/>
    <w:basedOn w:val="DefaultParagraphFont"/>
    <w:link w:val="Footer"/>
    <w:uiPriority w:val="99"/>
    <w:rsid w:val="008D1453"/>
  </w:style>
  <w:style w:type="paragraph" w:styleId="ListParagraph">
    <w:name w:val="List Paragraph"/>
    <w:basedOn w:val="Normal"/>
    <w:uiPriority w:val="34"/>
    <w:qFormat/>
    <w:rsid w:val="00425613"/>
    <w:pPr>
      <w:ind w:left="720"/>
      <w:contextualSpacing/>
    </w:pPr>
  </w:style>
  <w:style w:type="character" w:styleId="Hyperlink">
    <w:name w:val="Hyperlink"/>
    <w:basedOn w:val="DefaultParagraphFont"/>
    <w:uiPriority w:val="99"/>
    <w:unhideWhenUsed/>
    <w:rsid w:val="00063F0D"/>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145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1453"/>
    <w:pPr>
      <w:tabs>
        <w:tab w:val="center" w:pos="4320"/>
        <w:tab w:val="right" w:pos="8640"/>
      </w:tabs>
    </w:pPr>
  </w:style>
  <w:style w:type="character" w:customStyle="1" w:styleId="HeaderChar">
    <w:name w:val="Header Char"/>
    <w:basedOn w:val="DefaultParagraphFont"/>
    <w:link w:val="Header"/>
    <w:uiPriority w:val="99"/>
    <w:rsid w:val="008D1453"/>
  </w:style>
  <w:style w:type="paragraph" w:styleId="Footer">
    <w:name w:val="footer"/>
    <w:basedOn w:val="Normal"/>
    <w:link w:val="FooterChar"/>
    <w:uiPriority w:val="99"/>
    <w:unhideWhenUsed/>
    <w:rsid w:val="008D1453"/>
    <w:pPr>
      <w:tabs>
        <w:tab w:val="center" w:pos="4320"/>
        <w:tab w:val="right" w:pos="8640"/>
      </w:tabs>
    </w:pPr>
  </w:style>
  <w:style w:type="character" w:customStyle="1" w:styleId="FooterChar">
    <w:name w:val="Footer Char"/>
    <w:basedOn w:val="DefaultParagraphFont"/>
    <w:link w:val="Footer"/>
    <w:uiPriority w:val="99"/>
    <w:rsid w:val="008D1453"/>
  </w:style>
  <w:style w:type="paragraph" w:styleId="ListParagraph">
    <w:name w:val="List Paragraph"/>
    <w:basedOn w:val="Normal"/>
    <w:uiPriority w:val="34"/>
    <w:qFormat/>
    <w:rsid w:val="00425613"/>
    <w:pPr>
      <w:ind w:left="720"/>
      <w:contextualSpacing/>
    </w:pPr>
  </w:style>
  <w:style w:type="character" w:styleId="Hyperlink">
    <w:name w:val="Hyperlink"/>
    <w:basedOn w:val="DefaultParagraphFont"/>
    <w:uiPriority w:val="99"/>
    <w:unhideWhenUsed/>
    <w:rsid w:val="00063F0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backstage.com/magazine/article/comedic-timing-tips-75129/" TargetMode="External"/><Relationship Id="rId12" Type="http://schemas.openxmlformats.org/officeDocument/2006/relationships/hyperlink" Target="https://www.britannica.com/science/sound-production" TargetMode="External"/><Relationship Id="rId13" Type="http://schemas.openxmlformats.org/officeDocument/2006/relationships/hyperlink" Target="https://crco.cssd.ac.uk/id/eprint/354/1/THE_PSYCHO_AND_THE_PHYSICAL_IN_PSYCHOPHYSICAL_ACTIONING_edited_PF_23_07_12.pdf" TargetMode="External"/><Relationship Id="rId14" Type="http://schemas.openxmlformats.org/officeDocument/2006/relationships/header" Target="header1.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yperlink" Target="https://www.backstage.com/magazine/article/acting-skills-to-learn-75028/" TargetMode="External"/><Relationship Id="rId10" Type="http://schemas.openxmlformats.org/officeDocument/2006/relationships/hyperlink" Target="https://www.stagemilk.com/what-does-a-theatre-director-d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133</TotalTime>
  <Pages>3</Pages>
  <Words>819</Words>
  <Characters>4673</Characters>
  <Application>Microsoft Macintosh Word</Application>
  <DocSecurity>0</DocSecurity>
  <Lines>38</Lines>
  <Paragraphs>10</Paragraphs>
  <ScaleCrop>false</ScaleCrop>
  <Company/>
  <LinksUpToDate>false</LinksUpToDate>
  <CharactersWithSpaces>5482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Freya Bussy</dc:creator>
  <cp:keywords/>
  <dc:description/>
  <cp:lastModifiedBy>Freya Bussy</cp:lastModifiedBy>
  <cp:revision>36</cp:revision>
  <dcterms:created xsi:type="dcterms:W3CDTF">2022-07-05T08:25:00Z</dcterms:created>
  <dcterms:modified xsi:type="dcterms:W3CDTF">2022-07-05T11:42:00Z</dcterms:modified>
</cp:coreProperties>
</file>