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8754164"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DF3C2F">
          <w:pPr>
            <w:spacing w:after="165" w:line="360" w:lineRule="auto"/>
            <w:ind w:firstLine="720"/>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Name:</w:t>
                </w:r>
              </w:p>
            </w:tc>
            <w:tc>
              <w:tcPr>
                <w:tcW w:w="6055" w:type="dxa"/>
              </w:tcPr>
              <w:p w14:paraId="26509FF7" w14:textId="0DF64146"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Mark Evans</w:t>
                </w:r>
              </w:p>
            </w:tc>
          </w:tr>
          <w:tr w:rsidR="00A930CB" w:rsidRPr="00A930CB" w14:paraId="47B8061E" w14:textId="77777777" w:rsidTr="0030173B">
            <w:tc>
              <w:tcPr>
                <w:tcW w:w="3438" w:type="dxa"/>
                <w:shd w:val="clear" w:color="auto" w:fill="D9D9D9"/>
              </w:tcPr>
              <w:p w14:paraId="19DB6AF8"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Number:</w:t>
                </w:r>
              </w:p>
            </w:tc>
            <w:tc>
              <w:tcPr>
                <w:tcW w:w="6055" w:type="dxa"/>
              </w:tcPr>
              <w:p w14:paraId="11A37B25" w14:textId="072614A2"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1403013</w:t>
                </w:r>
              </w:p>
            </w:tc>
          </w:tr>
          <w:tr w:rsidR="00A930CB" w:rsidRPr="00A930CB" w14:paraId="349EAAAF" w14:textId="77777777" w:rsidTr="0030173B">
            <w:tc>
              <w:tcPr>
                <w:tcW w:w="3438" w:type="dxa"/>
                <w:shd w:val="clear" w:color="auto" w:fill="D9D9D9"/>
              </w:tcPr>
              <w:p w14:paraId="79CF9844"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No:</w:t>
                </w:r>
              </w:p>
            </w:tc>
            <w:tc>
              <w:tcPr>
                <w:tcW w:w="6055" w:type="dxa"/>
              </w:tcPr>
              <w:p w14:paraId="2C117412" w14:textId="1796AF32" w:rsidR="00A930CB" w:rsidRPr="00250445" w:rsidRDefault="002E427B" w:rsidP="00A930CB">
                <w:pPr>
                  <w:spacing w:before="120" w:after="120" w:line="360" w:lineRule="auto"/>
                  <w:rPr>
                    <w:rFonts w:ascii="Arial" w:hAnsi="Arial" w:cs="Arial"/>
                    <w:color w:val="FF0000"/>
                    <w:sz w:val="28"/>
                    <w:szCs w:val="28"/>
                  </w:rPr>
                </w:pPr>
                <w:r w:rsidRPr="00250445">
                  <w:rPr>
                    <w:rFonts w:ascii="Arial" w:hAnsi="Arial" w:cs="Arial"/>
                    <w:sz w:val="28"/>
                    <w:szCs w:val="28"/>
                  </w:rPr>
                  <w:t>BMSK</w:t>
                </w:r>
                <w:r w:rsidR="00250445" w:rsidRPr="00250445">
                  <w:rPr>
                    <w:rFonts w:ascii="Arial" w:hAnsi="Arial" w:cs="Arial"/>
                    <w:sz w:val="28"/>
                    <w:szCs w:val="28"/>
                  </w:rPr>
                  <w:t>6006</w:t>
                </w:r>
              </w:p>
            </w:tc>
          </w:tr>
          <w:tr w:rsidR="00A930CB" w:rsidRPr="00A930CB" w14:paraId="485DA616" w14:textId="77777777" w:rsidTr="0030173B">
            <w:trPr>
              <w:trHeight w:val="413"/>
            </w:trPr>
            <w:tc>
              <w:tcPr>
                <w:tcW w:w="3438" w:type="dxa"/>
                <w:shd w:val="clear" w:color="auto" w:fill="D9D9D9"/>
              </w:tcPr>
              <w:p w14:paraId="4606D4BD"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Title:</w:t>
                </w:r>
              </w:p>
            </w:tc>
            <w:tc>
              <w:tcPr>
                <w:tcW w:w="6055" w:type="dxa"/>
              </w:tcPr>
              <w:p w14:paraId="0F1C3659" w14:textId="3F086D8F" w:rsidR="00A930CB" w:rsidRPr="00250445" w:rsidRDefault="00250445" w:rsidP="00A930CB">
                <w:pPr>
                  <w:spacing w:before="120" w:after="120" w:line="360" w:lineRule="auto"/>
                  <w:rPr>
                    <w:rFonts w:ascii="Arial" w:hAnsi="Arial" w:cs="Arial"/>
                    <w:sz w:val="28"/>
                    <w:szCs w:val="28"/>
                  </w:rPr>
                </w:pPr>
                <w:r w:rsidRPr="00250445">
                  <w:rPr>
                    <w:rFonts w:ascii="Arial" w:hAnsi="Arial" w:cs="Arial"/>
                    <w:sz w:val="28"/>
                    <w:szCs w:val="28"/>
                  </w:rPr>
                  <w:t xml:space="preserve">Developing </w:t>
                </w:r>
                <w:r w:rsidR="003E18E9">
                  <w:rPr>
                    <w:rFonts w:ascii="Arial" w:hAnsi="Arial" w:cs="Arial"/>
                    <w:sz w:val="28"/>
                    <w:szCs w:val="28"/>
                  </w:rPr>
                  <w:t>Emotional Intelligence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83A1F" w14:textId="43EFFD86" w:rsidR="00777C28"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6C21FD5" w14:textId="77777777" w:rsidR="00E90B1C" w:rsidRPr="00777C28" w:rsidRDefault="00E90B1C"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503D16D5" w:rsidR="00885114" w:rsidRDefault="00885114">
              <w:pPr>
                <w:pStyle w:val="TOCHeading"/>
                <w:rPr>
                  <w:rFonts w:ascii="Arial" w:hAnsi="Arial" w:cs="Arial"/>
                  <w:b/>
                  <w:bCs/>
                  <w:sz w:val="22"/>
                  <w:szCs w:val="22"/>
                </w:rPr>
              </w:pPr>
              <w:r w:rsidRPr="00867B67">
                <w:rPr>
                  <w:rFonts w:ascii="Arial" w:hAnsi="Arial" w:cs="Arial"/>
                  <w:b/>
                  <w:bCs/>
                  <w:sz w:val="22"/>
                  <w:szCs w:val="22"/>
                </w:rPr>
                <w:t>Table of Contents</w:t>
              </w:r>
            </w:p>
            <w:p w14:paraId="52A1D965" w14:textId="77777777" w:rsidR="004C7F3E" w:rsidRPr="004C7F3E" w:rsidRDefault="004C7F3E" w:rsidP="004C7F3E">
              <w:pPr>
                <w:rPr>
                  <w:lang w:val="en-US"/>
                </w:rPr>
              </w:pPr>
            </w:p>
            <w:p w14:paraId="6CFA5A85" w14:textId="13DDC90E" w:rsidR="00C91069" w:rsidRDefault="00885114">
              <w:pPr>
                <w:pStyle w:val="TOC1"/>
                <w:tabs>
                  <w:tab w:val="right" w:leader="dot" w:pos="9350"/>
                </w:tabs>
                <w:rPr>
                  <w:rFonts w:eastAsiaTheme="minorEastAsia"/>
                  <w:noProof/>
                  <w:lang w:eastAsia="en-GB"/>
                </w:rPr>
              </w:pPr>
              <w:r w:rsidRPr="00F022A3">
                <w:rPr>
                  <w:rFonts w:ascii="Arial" w:hAnsi="Arial" w:cs="Arial"/>
                </w:rPr>
                <w:fldChar w:fldCharType="begin"/>
              </w:r>
              <w:r w:rsidRPr="00AF49B1">
                <w:rPr>
                  <w:rFonts w:ascii="Arial" w:hAnsi="Arial" w:cs="Arial"/>
                </w:rPr>
                <w:instrText xml:space="preserve"> TOC \o "1-3" \h \z \u </w:instrText>
              </w:r>
              <w:r w:rsidRPr="00F022A3">
                <w:rPr>
                  <w:rFonts w:ascii="Arial" w:hAnsi="Arial" w:cs="Arial"/>
                </w:rPr>
                <w:fldChar w:fldCharType="separate"/>
              </w:r>
              <w:hyperlink w:anchor="_Toc129899784" w:history="1">
                <w:r w:rsidR="00C91069" w:rsidRPr="007E69B7">
                  <w:rPr>
                    <w:rStyle w:val="Hyperlink"/>
                    <w:rFonts w:ascii="Arial" w:hAnsi="Arial" w:cs="Arial"/>
                    <w:b/>
                    <w:bCs/>
                    <w:noProof/>
                  </w:rPr>
                  <w:t>Introduction</w:t>
                </w:r>
                <w:r w:rsidR="00C91069">
                  <w:rPr>
                    <w:noProof/>
                    <w:webHidden/>
                  </w:rPr>
                  <w:tab/>
                </w:r>
                <w:r w:rsidR="00C91069">
                  <w:rPr>
                    <w:noProof/>
                    <w:webHidden/>
                  </w:rPr>
                  <w:fldChar w:fldCharType="begin"/>
                </w:r>
                <w:r w:rsidR="00C91069">
                  <w:rPr>
                    <w:noProof/>
                    <w:webHidden/>
                  </w:rPr>
                  <w:instrText xml:space="preserve"> PAGEREF _Toc129899784 \h </w:instrText>
                </w:r>
                <w:r w:rsidR="00C91069">
                  <w:rPr>
                    <w:noProof/>
                    <w:webHidden/>
                  </w:rPr>
                </w:r>
                <w:r w:rsidR="00C91069">
                  <w:rPr>
                    <w:noProof/>
                    <w:webHidden/>
                  </w:rPr>
                  <w:fldChar w:fldCharType="separate"/>
                </w:r>
                <w:r w:rsidR="00C91069">
                  <w:rPr>
                    <w:noProof/>
                    <w:webHidden/>
                  </w:rPr>
                  <w:t>2</w:t>
                </w:r>
                <w:r w:rsidR="00C91069">
                  <w:rPr>
                    <w:noProof/>
                    <w:webHidden/>
                  </w:rPr>
                  <w:fldChar w:fldCharType="end"/>
                </w:r>
              </w:hyperlink>
            </w:p>
            <w:p w14:paraId="5B6F9535" w14:textId="5F635442" w:rsidR="00C91069" w:rsidRDefault="0097631F">
              <w:pPr>
                <w:pStyle w:val="TOC1"/>
                <w:tabs>
                  <w:tab w:val="right" w:leader="dot" w:pos="9350"/>
                </w:tabs>
                <w:rPr>
                  <w:rFonts w:eastAsiaTheme="minorEastAsia"/>
                  <w:noProof/>
                  <w:lang w:eastAsia="en-GB"/>
                </w:rPr>
              </w:pPr>
              <w:hyperlink w:anchor="_Toc129899785" w:history="1">
                <w:r w:rsidR="00C91069" w:rsidRPr="007E69B7">
                  <w:rPr>
                    <w:rStyle w:val="Hyperlink"/>
                    <w:rFonts w:ascii="Arial" w:hAnsi="Arial" w:cs="Arial"/>
                    <w:b/>
                    <w:bCs/>
                    <w:noProof/>
                    <w:lang w:eastAsia="en-GB"/>
                  </w:rPr>
                  <w:t>1.0. Critically evaluate theories of EI and their relevance to workforce development and business performance.</w:t>
                </w:r>
                <w:r w:rsidR="00C91069">
                  <w:rPr>
                    <w:noProof/>
                    <w:webHidden/>
                  </w:rPr>
                  <w:tab/>
                </w:r>
                <w:r w:rsidR="00C91069">
                  <w:rPr>
                    <w:noProof/>
                    <w:webHidden/>
                  </w:rPr>
                  <w:fldChar w:fldCharType="begin"/>
                </w:r>
                <w:r w:rsidR="00C91069">
                  <w:rPr>
                    <w:noProof/>
                    <w:webHidden/>
                  </w:rPr>
                  <w:instrText xml:space="preserve"> PAGEREF _Toc129899785 \h </w:instrText>
                </w:r>
                <w:r w:rsidR="00C91069">
                  <w:rPr>
                    <w:noProof/>
                    <w:webHidden/>
                  </w:rPr>
                </w:r>
                <w:r w:rsidR="00C91069">
                  <w:rPr>
                    <w:noProof/>
                    <w:webHidden/>
                  </w:rPr>
                  <w:fldChar w:fldCharType="separate"/>
                </w:r>
                <w:r w:rsidR="00C91069">
                  <w:rPr>
                    <w:noProof/>
                    <w:webHidden/>
                  </w:rPr>
                  <w:t>2</w:t>
                </w:r>
                <w:r w:rsidR="00C91069">
                  <w:rPr>
                    <w:noProof/>
                    <w:webHidden/>
                  </w:rPr>
                  <w:fldChar w:fldCharType="end"/>
                </w:r>
              </w:hyperlink>
            </w:p>
            <w:p w14:paraId="62BBEA98" w14:textId="62DFE661" w:rsidR="00C91069" w:rsidRDefault="0097631F">
              <w:pPr>
                <w:pStyle w:val="TOC2"/>
                <w:tabs>
                  <w:tab w:val="right" w:leader="dot" w:pos="9350"/>
                </w:tabs>
                <w:rPr>
                  <w:rFonts w:eastAsiaTheme="minorEastAsia"/>
                  <w:noProof/>
                  <w:lang w:eastAsia="en-GB"/>
                </w:rPr>
              </w:pPr>
              <w:hyperlink w:anchor="_Toc129899786" w:history="1">
                <w:r w:rsidR="00C91069" w:rsidRPr="007E69B7">
                  <w:rPr>
                    <w:rStyle w:val="Hyperlink"/>
                    <w:rFonts w:ascii="Arial" w:hAnsi="Arial" w:cs="Arial"/>
                    <w:b/>
                    <w:bCs/>
                    <w:noProof/>
                    <w:lang w:eastAsia="en-GB"/>
                  </w:rPr>
                  <w:t>1.1. An Introduction to EI</w:t>
                </w:r>
                <w:r w:rsidR="00C91069">
                  <w:rPr>
                    <w:noProof/>
                    <w:webHidden/>
                  </w:rPr>
                  <w:tab/>
                </w:r>
                <w:r w:rsidR="00C91069">
                  <w:rPr>
                    <w:noProof/>
                    <w:webHidden/>
                  </w:rPr>
                  <w:fldChar w:fldCharType="begin"/>
                </w:r>
                <w:r w:rsidR="00C91069">
                  <w:rPr>
                    <w:noProof/>
                    <w:webHidden/>
                  </w:rPr>
                  <w:instrText xml:space="preserve"> PAGEREF _Toc129899786 \h </w:instrText>
                </w:r>
                <w:r w:rsidR="00C91069">
                  <w:rPr>
                    <w:noProof/>
                    <w:webHidden/>
                  </w:rPr>
                </w:r>
                <w:r w:rsidR="00C91069">
                  <w:rPr>
                    <w:noProof/>
                    <w:webHidden/>
                  </w:rPr>
                  <w:fldChar w:fldCharType="separate"/>
                </w:r>
                <w:r w:rsidR="00C91069">
                  <w:rPr>
                    <w:noProof/>
                    <w:webHidden/>
                  </w:rPr>
                  <w:t>2</w:t>
                </w:r>
                <w:r w:rsidR="00C91069">
                  <w:rPr>
                    <w:noProof/>
                    <w:webHidden/>
                  </w:rPr>
                  <w:fldChar w:fldCharType="end"/>
                </w:r>
              </w:hyperlink>
            </w:p>
            <w:p w14:paraId="5E23A8FA" w14:textId="2BACA2D6" w:rsidR="00C91069" w:rsidRDefault="0097631F">
              <w:pPr>
                <w:pStyle w:val="TOC2"/>
                <w:tabs>
                  <w:tab w:val="right" w:leader="dot" w:pos="9350"/>
                </w:tabs>
                <w:rPr>
                  <w:rFonts w:eastAsiaTheme="minorEastAsia"/>
                  <w:noProof/>
                  <w:lang w:eastAsia="en-GB"/>
                </w:rPr>
              </w:pPr>
              <w:hyperlink w:anchor="_Toc129899787" w:history="1">
                <w:r w:rsidR="00C91069" w:rsidRPr="007E69B7">
                  <w:rPr>
                    <w:rStyle w:val="Hyperlink"/>
                    <w:rFonts w:ascii="Arial" w:hAnsi="Arial" w:cs="Arial"/>
                    <w:b/>
                    <w:bCs/>
                    <w:noProof/>
                    <w:shd w:val="clear" w:color="auto" w:fill="FFFFFF"/>
                  </w:rPr>
                  <w:t>1.2. Daniel Goleman’s Theory</w:t>
                </w:r>
                <w:r w:rsidR="00C91069">
                  <w:rPr>
                    <w:noProof/>
                    <w:webHidden/>
                  </w:rPr>
                  <w:tab/>
                </w:r>
                <w:r w:rsidR="00C91069">
                  <w:rPr>
                    <w:noProof/>
                    <w:webHidden/>
                  </w:rPr>
                  <w:fldChar w:fldCharType="begin"/>
                </w:r>
                <w:r w:rsidR="00C91069">
                  <w:rPr>
                    <w:noProof/>
                    <w:webHidden/>
                  </w:rPr>
                  <w:instrText xml:space="preserve"> PAGEREF _Toc129899787 \h </w:instrText>
                </w:r>
                <w:r w:rsidR="00C91069">
                  <w:rPr>
                    <w:noProof/>
                    <w:webHidden/>
                  </w:rPr>
                </w:r>
                <w:r w:rsidR="00C91069">
                  <w:rPr>
                    <w:noProof/>
                    <w:webHidden/>
                  </w:rPr>
                  <w:fldChar w:fldCharType="separate"/>
                </w:r>
                <w:r w:rsidR="00C91069">
                  <w:rPr>
                    <w:noProof/>
                    <w:webHidden/>
                  </w:rPr>
                  <w:t>2</w:t>
                </w:r>
                <w:r w:rsidR="00C91069">
                  <w:rPr>
                    <w:noProof/>
                    <w:webHidden/>
                  </w:rPr>
                  <w:fldChar w:fldCharType="end"/>
                </w:r>
              </w:hyperlink>
            </w:p>
            <w:p w14:paraId="19165DE8" w14:textId="61E5310F" w:rsidR="00C91069" w:rsidRDefault="0097631F">
              <w:pPr>
                <w:pStyle w:val="TOC2"/>
                <w:tabs>
                  <w:tab w:val="right" w:leader="dot" w:pos="9350"/>
                </w:tabs>
                <w:rPr>
                  <w:rFonts w:eastAsiaTheme="minorEastAsia"/>
                  <w:noProof/>
                  <w:lang w:eastAsia="en-GB"/>
                </w:rPr>
              </w:pPr>
              <w:hyperlink w:anchor="_Toc129899788" w:history="1">
                <w:r w:rsidR="00C91069" w:rsidRPr="007E69B7">
                  <w:rPr>
                    <w:rStyle w:val="Hyperlink"/>
                    <w:rFonts w:ascii="Arial" w:hAnsi="Arial" w:cs="Arial"/>
                    <w:b/>
                    <w:bCs/>
                    <w:noProof/>
                    <w:shd w:val="clear" w:color="auto" w:fill="FFFFFF"/>
                  </w:rPr>
                  <w:t>1.3. Self-Awareness</w:t>
                </w:r>
                <w:r w:rsidR="00C91069">
                  <w:rPr>
                    <w:noProof/>
                    <w:webHidden/>
                  </w:rPr>
                  <w:tab/>
                </w:r>
                <w:r w:rsidR="00C91069">
                  <w:rPr>
                    <w:noProof/>
                    <w:webHidden/>
                  </w:rPr>
                  <w:fldChar w:fldCharType="begin"/>
                </w:r>
                <w:r w:rsidR="00C91069">
                  <w:rPr>
                    <w:noProof/>
                    <w:webHidden/>
                  </w:rPr>
                  <w:instrText xml:space="preserve"> PAGEREF _Toc129899788 \h </w:instrText>
                </w:r>
                <w:r w:rsidR="00C91069">
                  <w:rPr>
                    <w:noProof/>
                    <w:webHidden/>
                  </w:rPr>
                </w:r>
                <w:r w:rsidR="00C91069">
                  <w:rPr>
                    <w:noProof/>
                    <w:webHidden/>
                  </w:rPr>
                  <w:fldChar w:fldCharType="separate"/>
                </w:r>
                <w:r w:rsidR="00C91069">
                  <w:rPr>
                    <w:noProof/>
                    <w:webHidden/>
                  </w:rPr>
                  <w:t>2</w:t>
                </w:r>
                <w:r w:rsidR="00C91069">
                  <w:rPr>
                    <w:noProof/>
                    <w:webHidden/>
                  </w:rPr>
                  <w:fldChar w:fldCharType="end"/>
                </w:r>
              </w:hyperlink>
            </w:p>
            <w:p w14:paraId="0A1D5404" w14:textId="592EF7F3" w:rsidR="00C91069" w:rsidRDefault="0097631F">
              <w:pPr>
                <w:pStyle w:val="TOC2"/>
                <w:tabs>
                  <w:tab w:val="right" w:leader="dot" w:pos="9350"/>
                </w:tabs>
                <w:rPr>
                  <w:rFonts w:eastAsiaTheme="minorEastAsia"/>
                  <w:noProof/>
                  <w:lang w:eastAsia="en-GB"/>
                </w:rPr>
              </w:pPr>
              <w:hyperlink w:anchor="_Toc129899789" w:history="1">
                <w:r w:rsidR="00C91069" w:rsidRPr="007E69B7">
                  <w:rPr>
                    <w:rStyle w:val="Hyperlink"/>
                    <w:rFonts w:ascii="Arial" w:hAnsi="Arial" w:cs="Arial"/>
                    <w:b/>
                    <w:bCs/>
                    <w:noProof/>
                    <w:shd w:val="clear" w:color="auto" w:fill="FFFFFF"/>
                  </w:rPr>
                  <w:t>1.4. Self-Regulation</w:t>
                </w:r>
                <w:r w:rsidR="00C91069">
                  <w:rPr>
                    <w:noProof/>
                    <w:webHidden/>
                  </w:rPr>
                  <w:tab/>
                </w:r>
                <w:r w:rsidR="00C91069">
                  <w:rPr>
                    <w:noProof/>
                    <w:webHidden/>
                  </w:rPr>
                  <w:fldChar w:fldCharType="begin"/>
                </w:r>
                <w:r w:rsidR="00C91069">
                  <w:rPr>
                    <w:noProof/>
                    <w:webHidden/>
                  </w:rPr>
                  <w:instrText xml:space="preserve"> PAGEREF _Toc129899789 \h </w:instrText>
                </w:r>
                <w:r w:rsidR="00C91069">
                  <w:rPr>
                    <w:noProof/>
                    <w:webHidden/>
                  </w:rPr>
                </w:r>
                <w:r w:rsidR="00C91069">
                  <w:rPr>
                    <w:noProof/>
                    <w:webHidden/>
                  </w:rPr>
                  <w:fldChar w:fldCharType="separate"/>
                </w:r>
                <w:r w:rsidR="00C91069">
                  <w:rPr>
                    <w:noProof/>
                    <w:webHidden/>
                  </w:rPr>
                  <w:t>3</w:t>
                </w:r>
                <w:r w:rsidR="00C91069">
                  <w:rPr>
                    <w:noProof/>
                    <w:webHidden/>
                  </w:rPr>
                  <w:fldChar w:fldCharType="end"/>
                </w:r>
              </w:hyperlink>
            </w:p>
            <w:p w14:paraId="222CE2EA" w14:textId="6CE7F94E" w:rsidR="00C91069" w:rsidRDefault="0097631F">
              <w:pPr>
                <w:pStyle w:val="TOC2"/>
                <w:tabs>
                  <w:tab w:val="right" w:leader="dot" w:pos="9350"/>
                </w:tabs>
                <w:rPr>
                  <w:rFonts w:eastAsiaTheme="minorEastAsia"/>
                  <w:noProof/>
                  <w:lang w:eastAsia="en-GB"/>
                </w:rPr>
              </w:pPr>
              <w:hyperlink w:anchor="_Toc129899790" w:history="1">
                <w:r w:rsidR="00C91069" w:rsidRPr="007E69B7">
                  <w:rPr>
                    <w:rStyle w:val="Hyperlink"/>
                    <w:rFonts w:ascii="Arial" w:hAnsi="Arial" w:cs="Arial"/>
                    <w:b/>
                    <w:bCs/>
                    <w:noProof/>
                    <w:shd w:val="clear" w:color="auto" w:fill="FFFFFF"/>
                  </w:rPr>
                  <w:t>1.5. Motivation</w:t>
                </w:r>
                <w:r w:rsidR="00C91069">
                  <w:rPr>
                    <w:noProof/>
                    <w:webHidden/>
                  </w:rPr>
                  <w:tab/>
                </w:r>
                <w:r w:rsidR="00C91069">
                  <w:rPr>
                    <w:noProof/>
                    <w:webHidden/>
                  </w:rPr>
                  <w:fldChar w:fldCharType="begin"/>
                </w:r>
                <w:r w:rsidR="00C91069">
                  <w:rPr>
                    <w:noProof/>
                    <w:webHidden/>
                  </w:rPr>
                  <w:instrText xml:space="preserve"> PAGEREF _Toc129899790 \h </w:instrText>
                </w:r>
                <w:r w:rsidR="00C91069">
                  <w:rPr>
                    <w:noProof/>
                    <w:webHidden/>
                  </w:rPr>
                </w:r>
                <w:r w:rsidR="00C91069">
                  <w:rPr>
                    <w:noProof/>
                    <w:webHidden/>
                  </w:rPr>
                  <w:fldChar w:fldCharType="separate"/>
                </w:r>
                <w:r w:rsidR="00C91069">
                  <w:rPr>
                    <w:noProof/>
                    <w:webHidden/>
                  </w:rPr>
                  <w:t>3</w:t>
                </w:r>
                <w:r w:rsidR="00C91069">
                  <w:rPr>
                    <w:noProof/>
                    <w:webHidden/>
                  </w:rPr>
                  <w:fldChar w:fldCharType="end"/>
                </w:r>
              </w:hyperlink>
            </w:p>
            <w:p w14:paraId="2F09ED19" w14:textId="400B89FD" w:rsidR="00C91069" w:rsidRDefault="0097631F">
              <w:pPr>
                <w:pStyle w:val="TOC2"/>
                <w:tabs>
                  <w:tab w:val="right" w:leader="dot" w:pos="9350"/>
                </w:tabs>
                <w:rPr>
                  <w:rFonts w:eastAsiaTheme="minorEastAsia"/>
                  <w:noProof/>
                  <w:lang w:eastAsia="en-GB"/>
                </w:rPr>
              </w:pPr>
              <w:hyperlink w:anchor="_Toc129899791" w:history="1">
                <w:r w:rsidR="00C91069" w:rsidRPr="007E69B7">
                  <w:rPr>
                    <w:rStyle w:val="Hyperlink"/>
                    <w:rFonts w:ascii="Arial" w:hAnsi="Arial" w:cs="Arial"/>
                    <w:b/>
                    <w:bCs/>
                    <w:noProof/>
                    <w:shd w:val="clear" w:color="auto" w:fill="FFFFFF"/>
                  </w:rPr>
                  <w:t>1.6. Empathy</w:t>
                </w:r>
                <w:r w:rsidR="00C91069">
                  <w:rPr>
                    <w:noProof/>
                    <w:webHidden/>
                  </w:rPr>
                  <w:tab/>
                </w:r>
                <w:r w:rsidR="00C91069">
                  <w:rPr>
                    <w:noProof/>
                    <w:webHidden/>
                  </w:rPr>
                  <w:fldChar w:fldCharType="begin"/>
                </w:r>
                <w:r w:rsidR="00C91069">
                  <w:rPr>
                    <w:noProof/>
                    <w:webHidden/>
                  </w:rPr>
                  <w:instrText xml:space="preserve"> PAGEREF _Toc129899791 \h </w:instrText>
                </w:r>
                <w:r w:rsidR="00C91069">
                  <w:rPr>
                    <w:noProof/>
                    <w:webHidden/>
                  </w:rPr>
                </w:r>
                <w:r w:rsidR="00C91069">
                  <w:rPr>
                    <w:noProof/>
                    <w:webHidden/>
                  </w:rPr>
                  <w:fldChar w:fldCharType="separate"/>
                </w:r>
                <w:r w:rsidR="00C91069">
                  <w:rPr>
                    <w:noProof/>
                    <w:webHidden/>
                  </w:rPr>
                  <w:t>4</w:t>
                </w:r>
                <w:r w:rsidR="00C91069">
                  <w:rPr>
                    <w:noProof/>
                    <w:webHidden/>
                  </w:rPr>
                  <w:fldChar w:fldCharType="end"/>
                </w:r>
              </w:hyperlink>
            </w:p>
            <w:p w14:paraId="2AD99380" w14:textId="02437F69" w:rsidR="00C91069" w:rsidRDefault="0097631F">
              <w:pPr>
                <w:pStyle w:val="TOC2"/>
                <w:tabs>
                  <w:tab w:val="right" w:leader="dot" w:pos="9350"/>
                </w:tabs>
                <w:rPr>
                  <w:rFonts w:eastAsiaTheme="minorEastAsia"/>
                  <w:noProof/>
                  <w:lang w:eastAsia="en-GB"/>
                </w:rPr>
              </w:pPr>
              <w:hyperlink w:anchor="_Toc129899792" w:history="1">
                <w:r w:rsidR="00C91069" w:rsidRPr="007E69B7">
                  <w:rPr>
                    <w:rStyle w:val="Hyperlink"/>
                    <w:rFonts w:ascii="Arial" w:hAnsi="Arial" w:cs="Arial"/>
                    <w:b/>
                    <w:bCs/>
                    <w:noProof/>
                    <w:shd w:val="clear" w:color="auto" w:fill="FCFCFC"/>
                  </w:rPr>
                  <w:t>1.7. Social Skills</w:t>
                </w:r>
                <w:r w:rsidR="00C91069">
                  <w:rPr>
                    <w:noProof/>
                    <w:webHidden/>
                  </w:rPr>
                  <w:tab/>
                </w:r>
                <w:r w:rsidR="00C91069">
                  <w:rPr>
                    <w:noProof/>
                    <w:webHidden/>
                  </w:rPr>
                  <w:fldChar w:fldCharType="begin"/>
                </w:r>
                <w:r w:rsidR="00C91069">
                  <w:rPr>
                    <w:noProof/>
                    <w:webHidden/>
                  </w:rPr>
                  <w:instrText xml:space="preserve"> PAGEREF _Toc129899792 \h </w:instrText>
                </w:r>
                <w:r w:rsidR="00C91069">
                  <w:rPr>
                    <w:noProof/>
                    <w:webHidden/>
                  </w:rPr>
                </w:r>
                <w:r w:rsidR="00C91069">
                  <w:rPr>
                    <w:noProof/>
                    <w:webHidden/>
                  </w:rPr>
                  <w:fldChar w:fldCharType="separate"/>
                </w:r>
                <w:r w:rsidR="00C91069">
                  <w:rPr>
                    <w:noProof/>
                    <w:webHidden/>
                  </w:rPr>
                  <w:t>5</w:t>
                </w:r>
                <w:r w:rsidR="00C91069">
                  <w:rPr>
                    <w:noProof/>
                    <w:webHidden/>
                  </w:rPr>
                  <w:fldChar w:fldCharType="end"/>
                </w:r>
              </w:hyperlink>
            </w:p>
            <w:p w14:paraId="77FC70E9" w14:textId="7DD92B91" w:rsidR="00C91069" w:rsidRDefault="0097631F">
              <w:pPr>
                <w:pStyle w:val="TOC1"/>
                <w:tabs>
                  <w:tab w:val="right" w:leader="dot" w:pos="9350"/>
                </w:tabs>
                <w:rPr>
                  <w:rFonts w:eastAsiaTheme="minorEastAsia"/>
                  <w:noProof/>
                  <w:lang w:eastAsia="en-GB"/>
                </w:rPr>
              </w:pPr>
              <w:hyperlink w:anchor="_Toc129899793" w:history="1">
                <w:r w:rsidR="00C91069" w:rsidRPr="007E69B7">
                  <w:rPr>
                    <w:rStyle w:val="Hyperlink"/>
                    <w:rFonts w:ascii="Arial" w:hAnsi="Arial" w:cs="Arial"/>
                    <w:b/>
                    <w:bCs/>
                    <w:noProof/>
                    <w:shd w:val="clear" w:color="auto" w:fill="FCFCFC"/>
                  </w:rPr>
                  <w:t>1.8 Goleman’s Theory Relevance to Workforce Development</w:t>
                </w:r>
                <w:r w:rsidR="00C91069">
                  <w:rPr>
                    <w:noProof/>
                    <w:webHidden/>
                  </w:rPr>
                  <w:tab/>
                </w:r>
                <w:r w:rsidR="00C91069">
                  <w:rPr>
                    <w:noProof/>
                    <w:webHidden/>
                  </w:rPr>
                  <w:fldChar w:fldCharType="begin"/>
                </w:r>
                <w:r w:rsidR="00C91069">
                  <w:rPr>
                    <w:noProof/>
                    <w:webHidden/>
                  </w:rPr>
                  <w:instrText xml:space="preserve"> PAGEREF _Toc129899793 \h </w:instrText>
                </w:r>
                <w:r w:rsidR="00C91069">
                  <w:rPr>
                    <w:noProof/>
                    <w:webHidden/>
                  </w:rPr>
                </w:r>
                <w:r w:rsidR="00C91069">
                  <w:rPr>
                    <w:noProof/>
                    <w:webHidden/>
                  </w:rPr>
                  <w:fldChar w:fldCharType="separate"/>
                </w:r>
                <w:r w:rsidR="00C91069">
                  <w:rPr>
                    <w:noProof/>
                    <w:webHidden/>
                  </w:rPr>
                  <w:t>5</w:t>
                </w:r>
                <w:r w:rsidR="00C91069">
                  <w:rPr>
                    <w:noProof/>
                    <w:webHidden/>
                  </w:rPr>
                  <w:fldChar w:fldCharType="end"/>
                </w:r>
              </w:hyperlink>
            </w:p>
            <w:p w14:paraId="2A848B90" w14:textId="131F7EC3" w:rsidR="00C91069" w:rsidRDefault="0097631F">
              <w:pPr>
                <w:pStyle w:val="TOC2"/>
                <w:tabs>
                  <w:tab w:val="right" w:leader="dot" w:pos="9350"/>
                </w:tabs>
                <w:rPr>
                  <w:rFonts w:eastAsiaTheme="minorEastAsia"/>
                  <w:noProof/>
                  <w:lang w:eastAsia="en-GB"/>
                </w:rPr>
              </w:pPr>
              <w:hyperlink w:anchor="_Toc129899794" w:history="1">
                <w:r w:rsidR="00C91069" w:rsidRPr="007E69B7">
                  <w:rPr>
                    <w:rStyle w:val="Hyperlink"/>
                    <w:rFonts w:ascii="Arial" w:hAnsi="Arial" w:cs="Arial"/>
                    <w:b/>
                    <w:bCs/>
                    <w:noProof/>
                    <w:shd w:val="clear" w:color="auto" w:fill="FFFFFF"/>
                  </w:rPr>
                  <w:t>2.0. Use theories of EI and mindfulness to review the effect of emotions on your own workplace performance.</w:t>
                </w:r>
                <w:r w:rsidR="00C91069">
                  <w:rPr>
                    <w:noProof/>
                    <w:webHidden/>
                  </w:rPr>
                  <w:tab/>
                </w:r>
                <w:r w:rsidR="00C91069">
                  <w:rPr>
                    <w:noProof/>
                    <w:webHidden/>
                  </w:rPr>
                  <w:fldChar w:fldCharType="begin"/>
                </w:r>
                <w:r w:rsidR="00C91069">
                  <w:rPr>
                    <w:noProof/>
                    <w:webHidden/>
                  </w:rPr>
                  <w:instrText xml:space="preserve"> PAGEREF _Toc129899794 \h </w:instrText>
                </w:r>
                <w:r w:rsidR="00C91069">
                  <w:rPr>
                    <w:noProof/>
                    <w:webHidden/>
                  </w:rPr>
                </w:r>
                <w:r w:rsidR="00C91069">
                  <w:rPr>
                    <w:noProof/>
                    <w:webHidden/>
                  </w:rPr>
                  <w:fldChar w:fldCharType="separate"/>
                </w:r>
                <w:r w:rsidR="00C91069">
                  <w:rPr>
                    <w:noProof/>
                    <w:webHidden/>
                  </w:rPr>
                  <w:t>7</w:t>
                </w:r>
                <w:r w:rsidR="00C91069">
                  <w:rPr>
                    <w:noProof/>
                    <w:webHidden/>
                  </w:rPr>
                  <w:fldChar w:fldCharType="end"/>
                </w:r>
              </w:hyperlink>
            </w:p>
            <w:p w14:paraId="39EAE2F6" w14:textId="464517E4" w:rsidR="00C91069" w:rsidRDefault="0097631F">
              <w:pPr>
                <w:pStyle w:val="TOC2"/>
                <w:tabs>
                  <w:tab w:val="right" w:leader="dot" w:pos="9350"/>
                </w:tabs>
                <w:rPr>
                  <w:rFonts w:eastAsiaTheme="minorEastAsia"/>
                  <w:noProof/>
                  <w:lang w:eastAsia="en-GB"/>
                </w:rPr>
              </w:pPr>
              <w:hyperlink w:anchor="_Toc129899795" w:history="1">
                <w:r w:rsidR="00C91069" w:rsidRPr="007E69B7">
                  <w:rPr>
                    <w:rStyle w:val="Hyperlink"/>
                    <w:rFonts w:ascii="Arial" w:hAnsi="Arial" w:cs="Arial"/>
                    <w:b/>
                    <w:bCs/>
                    <w:noProof/>
                    <w:lang w:eastAsia="en-GB"/>
                  </w:rPr>
                  <w:t>Conclusion</w:t>
                </w:r>
                <w:r w:rsidR="00C91069">
                  <w:rPr>
                    <w:noProof/>
                    <w:webHidden/>
                  </w:rPr>
                  <w:tab/>
                </w:r>
                <w:r w:rsidR="00C91069">
                  <w:rPr>
                    <w:noProof/>
                    <w:webHidden/>
                  </w:rPr>
                  <w:fldChar w:fldCharType="begin"/>
                </w:r>
                <w:r w:rsidR="00C91069">
                  <w:rPr>
                    <w:noProof/>
                    <w:webHidden/>
                  </w:rPr>
                  <w:instrText xml:space="preserve"> PAGEREF _Toc129899795 \h </w:instrText>
                </w:r>
                <w:r w:rsidR="00C91069">
                  <w:rPr>
                    <w:noProof/>
                    <w:webHidden/>
                  </w:rPr>
                </w:r>
                <w:r w:rsidR="00C91069">
                  <w:rPr>
                    <w:noProof/>
                    <w:webHidden/>
                  </w:rPr>
                  <w:fldChar w:fldCharType="separate"/>
                </w:r>
                <w:r w:rsidR="00C91069">
                  <w:rPr>
                    <w:noProof/>
                    <w:webHidden/>
                  </w:rPr>
                  <w:t>11</w:t>
                </w:r>
                <w:r w:rsidR="00C91069">
                  <w:rPr>
                    <w:noProof/>
                    <w:webHidden/>
                  </w:rPr>
                  <w:fldChar w:fldCharType="end"/>
                </w:r>
              </w:hyperlink>
            </w:p>
            <w:p w14:paraId="0311D46F" w14:textId="36198C04" w:rsidR="00C91069" w:rsidRDefault="0097631F">
              <w:pPr>
                <w:pStyle w:val="TOC2"/>
                <w:tabs>
                  <w:tab w:val="right" w:leader="dot" w:pos="9350"/>
                </w:tabs>
                <w:rPr>
                  <w:rFonts w:eastAsiaTheme="minorEastAsia"/>
                  <w:noProof/>
                  <w:lang w:eastAsia="en-GB"/>
                </w:rPr>
              </w:pPr>
              <w:hyperlink w:anchor="_Toc129899796" w:history="1">
                <w:r w:rsidR="00C91069" w:rsidRPr="007E69B7">
                  <w:rPr>
                    <w:rStyle w:val="Hyperlink"/>
                    <w:rFonts w:ascii="Arial" w:hAnsi="Arial" w:cs="Arial"/>
                    <w:b/>
                    <w:bCs/>
                    <w:noProof/>
                    <w:shd w:val="clear" w:color="auto" w:fill="FFFFFF"/>
                  </w:rPr>
                  <w:t>References</w:t>
                </w:r>
                <w:r w:rsidR="00C91069">
                  <w:rPr>
                    <w:noProof/>
                    <w:webHidden/>
                  </w:rPr>
                  <w:tab/>
                </w:r>
                <w:r w:rsidR="00C91069">
                  <w:rPr>
                    <w:noProof/>
                    <w:webHidden/>
                  </w:rPr>
                  <w:fldChar w:fldCharType="begin"/>
                </w:r>
                <w:r w:rsidR="00C91069">
                  <w:rPr>
                    <w:noProof/>
                    <w:webHidden/>
                  </w:rPr>
                  <w:instrText xml:space="preserve"> PAGEREF _Toc129899796 \h </w:instrText>
                </w:r>
                <w:r w:rsidR="00C91069">
                  <w:rPr>
                    <w:noProof/>
                    <w:webHidden/>
                  </w:rPr>
                </w:r>
                <w:r w:rsidR="00C91069">
                  <w:rPr>
                    <w:noProof/>
                    <w:webHidden/>
                  </w:rPr>
                  <w:fldChar w:fldCharType="separate"/>
                </w:r>
                <w:r w:rsidR="00C91069">
                  <w:rPr>
                    <w:noProof/>
                    <w:webHidden/>
                  </w:rPr>
                  <w:t>12</w:t>
                </w:r>
                <w:r w:rsidR="00C91069">
                  <w:rPr>
                    <w:noProof/>
                    <w:webHidden/>
                  </w:rPr>
                  <w:fldChar w:fldCharType="end"/>
                </w:r>
              </w:hyperlink>
            </w:p>
            <w:p w14:paraId="5E0F4A5D" w14:textId="08E97717" w:rsidR="00C91069" w:rsidRDefault="0097631F">
              <w:pPr>
                <w:pStyle w:val="TOC2"/>
                <w:tabs>
                  <w:tab w:val="right" w:leader="dot" w:pos="9350"/>
                </w:tabs>
                <w:rPr>
                  <w:rFonts w:eastAsiaTheme="minorEastAsia"/>
                  <w:noProof/>
                  <w:lang w:eastAsia="en-GB"/>
                </w:rPr>
              </w:pPr>
              <w:hyperlink w:anchor="_Toc129899797" w:history="1">
                <w:r w:rsidR="00C91069" w:rsidRPr="007E69B7">
                  <w:rPr>
                    <w:rStyle w:val="Hyperlink"/>
                    <w:rFonts w:ascii="Arial" w:hAnsi="Arial" w:cs="Arial"/>
                    <w:b/>
                    <w:bCs/>
                    <w:noProof/>
                  </w:rPr>
                  <w:t>Appendix A</w:t>
                </w:r>
                <w:r w:rsidR="00C91069">
                  <w:rPr>
                    <w:noProof/>
                    <w:webHidden/>
                  </w:rPr>
                  <w:tab/>
                </w:r>
                <w:r w:rsidR="00C91069">
                  <w:rPr>
                    <w:noProof/>
                    <w:webHidden/>
                  </w:rPr>
                  <w:fldChar w:fldCharType="begin"/>
                </w:r>
                <w:r w:rsidR="00C91069">
                  <w:rPr>
                    <w:noProof/>
                    <w:webHidden/>
                  </w:rPr>
                  <w:instrText xml:space="preserve"> PAGEREF _Toc129899797 \h </w:instrText>
                </w:r>
                <w:r w:rsidR="00C91069">
                  <w:rPr>
                    <w:noProof/>
                    <w:webHidden/>
                  </w:rPr>
                </w:r>
                <w:r w:rsidR="00C91069">
                  <w:rPr>
                    <w:noProof/>
                    <w:webHidden/>
                  </w:rPr>
                  <w:fldChar w:fldCharType="separate"/>
                </w:r>
                <w:r w:rsidR="00C91069">
                  <w:rPr>
                    <w:noProof/>
                    <w:webHidden/>
                  </w:rPr>
                  <w:t>17</w:t>
                </w:r>
                <w:r w:rsidR="00C91069">
                  <w:rPr>
                    <w:noProof/>
                    <w:webHidden/>
                  </w:rPr>
                  <w:fldChar w:fldCharType="end"/>
                </w:r>
              </w:hyperlink>
            </w:p>
            <w:p w14:paraId="42394321" w14:textId="0BA4B9CB" w:rsidR="00885114" w:rsidRPr="001B3EC3" w:rsidRDefault="00885114">
              <w:pPr>
                <w:rPr>
                  <w:rFonts w:ascii="Arial" w:hAnsi="Arial" w:cs="Arial"/>
                  <w:sz w:val="24"/>
                  <w:szCs w:val="24"/>
                </w:rPr>
              </w:pPr>
              <w:r w:rsidRPr="00F022A3">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bookmarkEnd w:id="0"/>
        <w:p w14:paraId="3DDADC82" w14:textId="2F895F5D" w:rsidR="00372A45" w:rsidRDefault="000A0EE6" w:rsidP="00885114">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0ADD244B" w14:textId="77777777" w:rsidR="00372A45" w:rsidRDefault="00372A45" w:rsidP="00885114">
          <w:pPr>
            <w:spacing w:before="120" w:after="120" w:line="360" w:lineRule="auto"/>
            <w:rPr>
              <w:rFonts w:ascii="Tahoma" w:hAnsi="Tahoma" w:cs="Tahoma"/>
              <w:color w:val="000000"/>
              <w:sz w:val="24"/>
              <w:szCs w:val="24"/>
            </w:rPr>
          </w:pPr>
        </w:p>
        <w:p w14:paraId="5ED3F8C4" w14:textId="2BE0CA96" w:rsidR="00AF49B1" w:rsidRDefault="00AF49B1" w:rsidP="007B727A">
          <w:pPr>
            <w:spacing w:before="120" w:after="120" w:line="360" w:lineRule="auto"/>
            <w:rPr>
              <w:rFonts w:ascii="Tahoma" w:hAnsi="Tahoma" w:cs="Tahoma"/>
              <w:color w:val="000000"/>
              <w:sz w:val="24"/>
              <w:szCs w:val="24"/>
            </w:rPr>
          </w:pPr>
        </w:p>
        <w:p w14:paraId="69C897AF" w14:textId="34AE1054" w:rsidR="00250445" w:rsidRDefault="00250445" w:rsidP="007B727A">
          <w:pPr>
            <w:spacing w:before="120" w:after="120" w:line="360" w:lineRule="auto"/>
            <w:rPr>
              <w:rFonts w:ascii="Tahoma" w:hAnsi="Tahoma" w:cs="Tahoma"/>
              <w:color w:val="000000"/>
              <w:sz w:val="24"/>
              <w:szCs w:val="24"/>
            </w:rPr>
          </w:pPr>
        </w:p>
        <w:p w14:paraId="14B5472D" w14:textId="097848F7" w:rsidR="00250445" w:rsidRDefault="00250445" w:rsidP="007B727A">
          <w:pPr>
            <w:spacing w:before="120" w:after="120" w:line="360" w:lineRule="auto"/>
            <w:rPr>
              <w:rFonts w:ascii="Tahoma" w:hAnsi="Tahoma" w:cs="Tahoma"/>
              <w:color w:val="000000"/>
              <w:sz w:val="24"/>
              <w:szCs w:val="24"/>
            </w:rPr>
          </w:pPr>
        </w:p>
        <w:p w14:paraId="6693E75F" w14:textId="532017D4" w:rsidR="00250445" w:rsidRDefault="00250445" w:rsidP="007B727A">
          <w:pPr>
            <w:spacing w:before="120" w:after="120" w:line="360" w:lineRule="auto"/>
            <w:rPr>
              <w:rFonts w:ascii="Tahoma" w:hAnsi="Tahoma" w:cs="Tahoma"/>
              <w:color w:val="000000"/>
              <w:sz w:val="24"/>
              <w:szCs w:val="24"/>
            </w:rPr>
          </w:pPr>
        </w:p>
        <w:p w14:paraId="263B6AC1" w14:textId="77777777" w:rsidR="0097631F" w:rsidRDefault="0097631F" w:rsidP="0097631F">
          <w:pPr>
            <w:spacing w:before="120" w:after="120" w:line="360" w:lineRule="auto"/>
            <w:rPr>
              <w:rFonts w:ascii="Tahoma" w:hAnsi="Tahoma" w:cs="Tahoma"/>
              <w:color w:val="000000"/>
              <w:sz w:val="24"/>
              <w:szCs w:val="24"/>
            </w:rPr>
          </w:pPr>
        </w:p>
        <w:p w14:paraId="7EAC501E" w14:textId="0A2D70B2" w:rsidR="0097631F" w:rsidRPr="0097631F" w:rsidRDefault="0097631F" w:rsidP="0097631F">
          <w:pPr>
            <w:spacing w:before="120" w:after="120" w:line="360" w:lineRule="auto"/>
            <w:rPr>
              <w:rFonts w:ascii="Tahoma" w:hAnsi="Tahoma" w:cs="Tahoma"/>
              <w:color w:val="000000"/>
              <w:sz w:val="24"/>
              <w:szCs w:val="24"/>
            </w:rPr>
          </w:pPr>
        </w:p>
      </w:sdtContent>
    </w:sdt>
    <w:bookmarkStart w:id="1" w:name="_Toc129899784" w:displacedByCustomXml="prev"/>
    <w:p w14:paraId="4BB0DF32" w14:textId="7DD20F92" w:rsidR="005630A0" w:rsidRPr="005630A0" w:rsidRDefault="00777C28" w:rsidP="00C91069">
      <w:pPr>
        <w:pStyle w:val="Heading1"/>
        <w:spacing w:before="0" w:line="240" w:lineRule="auto"/>
        <w:rPr>
          <w:rFonts w:ascii="Arial" w:hAnsi="Arial" w:cs="Arial"/>
          <w:b/>
          <w:bCs/>
          <w:sz w:val="24"/>
          <w:szCs w:val="24"/>
          <w:u w:val="single"/>
        </w:rPr>
      </w:pPr>
      <w:r w:rsidRPr="005630A0">
        <w:rPr>
          <w:rFonts w:ascii="Arial" w:hAnsi="Arial" w:cs="Arial"/>
          <w:b/>
          <w:bCs/>
          <w:sz w:val="24"/>
          <w:szCs w:val="24"/>
          <w:u w:val="single"/>
        </w:rPr>
        <w:lastRenderedPageBreak/>
        <w:t>Introduction</w:t>
      </w:r>
      <w:bookmarkEnd w:id="1"/>
    </w:p>
    <w:p w14:paraId="7FDDFD12" w14:textId="77777777" w:rsidR="0097631F" w:rsidRPr="005630A0" w:rsidRDefault="0097631F" w:rsidP="005630A0">
      <w:pPr>
        <w:spacing w:line="240" w:lineRule="auto"/>
      </w:pPr>
    </w:p>
    <w:p w14:paraId="6321C9F4" w14:textId="13C94A1B" w:rsidR="0000240D" w:rsidRPr="005630A0" w:rsidRDefault="005630A0" w:rsidP="005630A0">
      <w:pPr>
        <w:rPr>
          <w:rFonts w:ascii="Arial" w:eastAsia="Times New Roman" w:hAnsi="Arial" w:cs="Arial"/>
          <w:b/>
          <w:sz w:val="20"/>
          <w:szCs w:val="20"/>
          <w:lang w:eastAsia="en-GB"/>
        </w:rPr>
      </w:pPr>
      <w:r w:rsidRPr="005630A0">
        <w:rPr>
          <w:rFonts w:ascii="Arial" w:hAnsi="Arial" w:cs="Arial"/>
        </w:rPr>
        <w:t xml:space="preserve">This module </w:t>
      </w:r>
      <w:r w:rsidR="00842B9F">
        <w:rPr>
          <w:rFonts w:ascii="Arial" w:hAnsi="Arial" w:cs="Arial"/>
        </w:rPr>
        <w:t>critically assesses</w:t>
      </w:r>
      <w:r w:rsidRPr="005630A0">
        <w:rPr>
          <w:rFonts w:ascii="Arial" w:hAnsi="Arial" w:cs="Arial"/>
        </w:rPr>
        <w:t xml:space="preserve"> </w:t>
      </w:r>
      <w:r w:rsidR="00842B9F">
        <w:rPr>
          <w:rFonts w:ascii="Arial" w:hAnsi="Arial" w:cs="Arial"/>
        </w:rPr>
        <w:t>Emotional Intelligence (EI)</w:t>
      </w:r>
      <w:r w:rsidRPr="005630A0">
        <w:rPr>
          <w:rFonts w:ascii="Arial" w:hAnsi="Arial" w:cs="Arial"/>
        </w:rPr>
        <w:t xml:space="preserve"> theories and their applicability to workforce development. </w:t>
      </w:r>
      <w:r w:rsidR="00842B9F">
        <w:rPr>
          <w:rFonts w:ascii="Arial" w:hAnsi="Arial" w:cs="Arial"/>
        </w:rPr>
        <w:t>A</w:t>
      </w:r>
      <w:r w:rsidRPr="005630A0">
        <w:rPr>
          <w:rFonts w:ascii="Arial" w:hAnsi="Arial" w:cs="Arial"/>
        </w:rPr>
        <w:t xml:space="preserve">n explanation of what </w:t>
      </w:r>
      <w:r w:rsidR="00842B9F">
        <w:rPr>
          <w:rFonts w:ascii="Arial" w:hAnsi="Arial" w:cs="Arial"/>
        </w:rPr>
        <w:t>EI</w:t>
      </w:r>
      <w:r w:rsidRPr="005630A0">
        <w:rPr>
          <w:rFonts w:ascii="Arial" w:hAnsi="Arial" w:cs="Arial"/>
        </w:rPr>
        <w:t xml:space="preserve">, how it was popularised,who was responsible, </w:t>
      </w:r>
      <w:r w:rsidR="00BE7735">
        <w:rPr>
          <w:rFonts w:ascii="Arial" w:hAnsi="Arial" w:cs="Arial"/>
        </w:rPr>
        <w:t>including an</w:t>
      </w:r>
      <w:r w:rsidRPr="005630A0">
        <w:rPr>
          <w:rFonts w:ascii="Arial" w:hAnsi="Arial" w:cs="Arial"/>
        </w:rPr>
        <w:t xml:space="preserve"> analysis of the theories' applicability to workforce development and corporate success. </w:t>
      </w:r>
      <w:r w:rsidR="00842B9F">
        <w:rPr>
          <w:rFonts w:ascii="Arial" w:hAnsi="Arial" w:cs="Arial"/>
        </w:rPr>
        <w:t>Furthermore</w:t>
      </w:r>
      <w:r w:rsidR="003C6D71">
        <w:rPr>
          <w:rFonts w:ascii="Arial" w:hAnsi="Arial" w:cs="Arial"/>
        </w:rPr>
        <w:t>,</w:t>
      </w:r>
      <w:r w:rsidR="00842B9F">
        <w:rPr>
          <w:rFonts w:ascii="Arial" w:hAnsi="Arial" w:cs="Arial"/>
        </w:rPr>
        <w:t xml:space="preserve"> </w:t>
      </w:r>
      <w:r w:rsidRPr="005630A0">
        <w:rPr>
          <w:rFonts w:ascii="Arial" w:hAnsi="Arial" w:cs="Arial"/>
        </w:rPr>
        <w:t>discuss</w:t>
      </w:r>
      <w:r w:rsidR="00842B9F">
        <w:rPr>
          <w:rFonts w:ascii="Arial" w:hAnsi="Arial" w:cs="Arial"/>
        </w:rPr>
        <w:t xml:space="preserve">ions </w:t>
      </w:r>
      <w:r w:rsidRPr="005630A0">
        <w:rPr>
          <w:rFonts w:ascii="Arial" w:hAnsi="Arial" w:cs="Arial"/>
        </w:rPr>
        <w:t xml:space="preserve">how emotions affect your performance at work using theories of </w:t>
      </w:r>
      <w:r w:rsidR="00842B9F">
        <w:rPr>
          <w:rFonts w:ascii="Arial" w:hAnsi="Arial" w:cs="Arial"/>
        </w:rPr>
        <w:t>EI</w:t>
      </w:r>
      <w:r w:rsidRPr="005630A0">
        <w:rPr>
          <w:rFonts w:ascii="Arial" w:hAnsi="Arial" w:cs="Arial"/>
        </w:rPr>
        <w:t xml:space="preserve"> and mindfulness.</w:t>
      </w:r>
      <w:r w:rsidR="00FC731E" w:rsidRPr="005630A0">
        <w:rPr>
          <w:rFonts w:ascii="Arial" w:hAnsi="Arial" w:cs="Arial"/>
        </w:rPr>
        <w:tab/>
      </w:r>
    </w:p>
    <w:p w14:paraId="4095C51B" w14:textId="4F691661" w:rsidR="00424744" w:rsidRPr="00867B67" w:rsidRDefault="00C91069" w:rsidP="008B6828">
      <w:pPr>
        <w:pStyle w:val="Heading1"/>
        <w:spacing w:line="240" w:lineRule="auto"/>
        <w:rPr>
          <w:rFonts w:ascii="Arial" w:hAnsi="Arial" w:cs="Arial"/>
          <w:b/>
          <w:bCs/>
          <w:sz w:val="24"/>
          <w:szCs w:val="24"/>
          <w:lang w:eastAsia="en-GB"/>
        </w:rPr>
      </w:pPr>
      <w:bookmarkStart w:id="2" w:name="_Toc129899785"/>
      <w:r>
        <w:rPr>
          <w:rFonts w:ascii="Arial" w:hAnsi="Arial" w:cs="Arial"/>
          <w:b/>
          <w:bCs/>
          <w:sz w:val="24"/>
          <w:szCs w:val="24"/>
          <w:lang w:eastAsia="en-GB"/>
        </w:rPr>
        <w:t>1</w:t>
      </w:r>
      <w:r w:rsidR="003B231F">
        <w:rPr>
          <w:rFonts w:ascii="Arial" w:hAnsi="Arial" w:cs="Arial"/>
          <w:b/>
          <w:bCs/>
          <w:sz w:val="24"/>
          <w:szCs w:val="24"/>
          <w:lang w:eastAsia="en-GB"/>
        </w:rPr>
        <w:t xml:space="preserve">.0. </w:t>
      </w:r>
      <w:r w:rsidR="00424744" w:rsidRPr="00867B67">
        <w:rPr>
          <w:rFonts w:ascii="Arial" w:hAnsi="Arial" w:cs="Arial"/>
          <w:b/>
          <w:bCs/>
          <w:sz w:val="24"/>
          <w:szCs w:val="24"/>
          <w:lang w:eastAsia="en-GB"/>
        </w:rPr>
        <w:t xml:space="preserve">Critically evaluate theories of </w:t>
      </w:r>
      <w:r w:rsidR="00842B9F">
        <w:rPr>
          <w:rFonts w:ascii="Arial" w:hAnsi="Arial" w:cs="Arial"/>
          <w:b/>
          <w:bCs/>
          <w:sz w:val="24"/>
          <w:szCs w:val="24"/>
          <w:lang w:eastAsia="en-GB"/>
        </w:rPr>
        <w:t>EI</w:t>
      </w:r>
      <w:r w:rsidR="00424744" w:rsidRPr="00867B67">
        <w:rPr>
          <w:rFonts w:ascii="Arial" w:hAnsi="Arial" w:cs="Arial"/>
          <w:b/>
          <w:bCs/>
          <w:sz w:val="24"/>
          <w:szCs w:val="24"/>
          <w:lang w:eastAsia="en-GB"/>
        </w:rPr>
        <w:t xml:space="preserve"> and their relevance to workforce development and business performance</w:t>
      </w:r>
      <w:r w:rsidR="006855E0" w:rsidRPr="00867B67">
        <w:rPr>
          <w:rFonts w:ascii="Arial" w:hAnsi="Arial" w:cs="Arial"/>
          <w:b/>
          <w:bCs/>
          <w:sz w:val="24"/>
          <w:szCs w:val="24"/>
          <w:lang w:eastAsia="en-GB"/>
        </w:rPr>
        <w:t>.</w:t>
      </w:r>
      <w:bookmarkEnd w:id="2"/>
      <w:r w:rsidR="006855E0" w:rsidRPr="00867B67">
        <w:rPr>
          <w:rFonts w:ascii="Arial" w:hAnsi="Arial" w:cs="Arial"/>
          <w:b/>
          <w:bCs/>
          <w:sz w:val="24"/>
          <w:szCs w:val="24"/>
          <w:lang w:eastAsia="en-GB"/>
        </w:rPr>
        <w:t xml:space="preserve"> </w:t>
      </w:r>
    </w:p>
    <w:p w14:paraId="1436AC85" w14:textId="77777777" w:rsidR="003D69EB" w:rsidRDefault="003D69EB" w:rsidP="00424744">
      <w:pPr>
        <w:shd w:val="clear" w:color="auto" w:fill="FFFFFF"/>
        <w:rPr>
          <w:rFonts w:ascii="Arial" w:eastAsia="Times New Roman" w:hAnsi="Arial" w:cs="Arial"/>
          <w:b/>
          <w:lang w:eastAsia="en-GB"/>
        </w:rPr>
      </w:pPr>
    </w:p>
    <w:p w14:paraId="7891AF47" w14:textId="5181CD2D" w:rsidR="00683118" w:rsidRDefault="00C91069" w:rsidP="0015281E">
      <w:pPr>
        <w:pStyle w:val="Heading2"/>
        <w:rPr>
          <w:rFonts w:ascii="Arial" w:hAnsi="Arial" w:cs="Arial"/>
          <w:b/>
          <w:bCs/>
          <w:sz w:val="22"/>
          <w:szCs w:val="22"/>
          <w:u w:val="single"/>
          <w:lang w:eastAsia="en-GB"/>
        </w:rPr>
      </w:pPr>
      <w:bookmarkStart w:id="3" w:name="_Toc129899786"/>
      <w:r>
        <w:rPr>
          <w:rFonts w:ascii="Arial" w:hAnsi="Arial" w:cs="Arial"/>
          <w:b/>
          <w:bCs/>
          <w:sz w:val="22"/>
          <w:szCs w:val="22"/>
          <w:u w:val="single"/>
          <w:lang w:eastAsia="en-GB"/>
        </w:rPr>
        <w:t>1</w:t>
      </w:r>
      <w:r w:rsidR="003B231F">
        <w:rPr>
          <w:rFonts w:ascii="Arial" w:hAnsi="Arial" w:cs="Arial"/>
          <w:b/>
          <w:bCs/>
          <w:sz w:val="22"/>
          <w:szCs w:val="22"/>
          <w:u w:val="single"/>
          <w:lang w:eastAsia="en-GB"/>
        </w:rPr>
        <w:t xml:space="preserve">.1. </w:t>
      </w:r>
      <w:r w:rsidR="00FF7EEC" w:rsidRPr="00867B67">
        <w:rPr>
          <w:rFonts w:ascii="Arial" w:hAnsi="Arial" w:cs="Arial"/>
          <w:b/>
          <w:bCs/>
          <w:sz w:val="22"/>
          <w:szCs w:val="22"/>
          <w:u w:val="single"/>
          <w:lang w:eastAsia="en-GB"/>
        </w:rPr>
        <w:t>An Introduction to</w:t>
      </w:r>
      <w:r w:rsidR="00683118" w:rsidRPr="00867B67">
        <w:rPr>
          <w:rFonts w:ascii="Arial" w:hAnsi="Arial" w:cs="Arial"/>
          <w:b/>
          <w:bCs/>
          <w:sz w:val="22"/>
          <w:szCs w:val="22"/>
          <w:u w:val="single"/>
          <w:lang w:eastAsia="en-GB"/>
        </w:rPr>
        <w:t xml:space="preserve"> </w:t>
      </w:r>
      <w:r w:rsidR="00842B9F">
        <w:rPr>
          <w:rFonts w:ascii="Arial" w:hAnsi="Arial" w:cs="Arial"/>
          <w:b/>
          <w:bCs/>
          <w:sz w:val="22"/>
          <w:szCs w:val="22"/>
          <w:u w:val="single"/>
          <w:lang w:eastAsia="en-GB"/>
        </w:rPr>
        <w:t>EI</w:t>
      </w:r>
      <w:bookmarkEnd w:id="3"/>
      <w:r w:rsidR="00683118" w:rsidRPr="00867B67">
        <w:rPr>
          <w:rFonts w:ascii="Arial" w:hAnsi="Arial" w:cs="Arial"/>
          <w:b/>
          <w:bCs/>
          <w:sz w:val="22"/>
          <w:szCs w:val="22"/>
          <w:u w:val="single"/>
          <w:lang w:eastAsia="en-GB"/>
        </w:rPr>
        <w:t xml:space="preserve"> </w:t>
      </w:r>
    </w:p>
    <w:p w14:paraId="111F2AD9" w14:textId="77777777" w:rsidR="00842B9F" w:rsidRDefault="00842B9F" w:rsidP="00BA661B">
      <w:pPr>
        <w:shd w:val="clear" w:color="auto" w:fill="FFFFFF"/>
        <w:spacing w:line="240" w:lineRule="auto"/>
        <w:rPr>
          <w:rFonts w:ascii="Arial" w:eastAsia="Times New Roman" w:hAnsi="Arial" w:cs="Arial"/>
          <w:bCs/>
          <w:lang w:eastAsia="en-GB"/>
        </w:rPr>
      </w:pPr>
    </w:p>
    <w:p w14:paraId="726C9E5F" w14:textId="26C3FFCA" w:rsidR="00F852D5" w:rsidRDefault="00CC4924" w:rsidP="00BA661B">
      <w:pPr>
        <w:shd w:val="clear" w:color="auto" w:fill="FFFFFF"/>
        <w:spacing w:line="240" w:lineRule="auto"/>
        <w:rPr>
          <w:rFonts w:ascii="Arial" w:eastAsia="Times New Roman" w:hAnsi="Arial" w:cs="Arial"/>
          <w:bCs/>
          <w:lang w:eastAsia="en-GB"/>
        </w:rPr>
      </w:pPr>
      <w:r>
        <w:rPr>
          <w:rFonts w:ascii="Arial" w:eastAsia="Times New Roman" w:hAnsi="Arial" w:cs="Arial"/>
          <w:bCs/>
          <w:lang w:eastAsia="en-GB"/>
        </w:rPr>
        <w:t>I</w:t>
      </w:r>
      <w:r w:rsidR="006E5EAB" w:rsidRPr="006E5EAB">
        <w:rPr>
          <w:rFonts w:ascii="Arial" w:eastAsia="Times New Roman" w:hAnsi="Arial" w:cs="Arial"/>
          <w:bCs/>
          <w:lang w:eastAsia="en-GB"/>
        </w:rPr>
        <w:t>n 1990, Peter Salovey and John D. Mayer provided the first formal definition of the term</w:t>
      </w:r>
      <w:r w:rsidR="00A92A32">
        <w:rPr>
          <w:rFonts w:ascii="Arial" w:eastAsia="Times New Roman" w:hAnsi="Arial" w:cs="Arial"/>
          <w:bCs/>
          <w:lang w:eastAsia="en-GB"/>
        </w:rPr>
        <w:t xml:space="preserve"> </w:t>
      </w:r>
      <w:r w:rsidR="00842B9F">
        <w:rPr>
          <w:rFonts w:ascii="Arial" w:eastAsia="Times New Roman" w:hAnsi="Arial" w:cs="Arial"/>
          <w:bCs/>
          <w:lang w:eastAsia="en-GB"/>
        </w:rPr>
        <w:t>EI</w:t>
      </w:r>
      <w:r w:rsidR="006E5EAB" w:rsidRPr="006E5EAB">
        <w:rPr>
          <w:rFonts w:ascii="Arial" w:eastAsia="Times New Roman" w:hAnsi="Arial" w:cs="Arial"/>
          <w:bCs/>
          <w:lang w:eastAsia="en-GB"/>
        </w:rPr>
        <w:t xml:space="preserve">. </w:t>
      </w:r>
      <w:r w:rsidR="00705FAB">
        <w:rPr>
          <w:rFonts w:ascii="Arial" w:eastAsia="Times New Roman" w:hAnsi="Arial" w:cs="Arial"/>
          <w:bCs/>
          <w:lang w:eastAsia="en-GB"/>
        </w:rPr>
        <w:t xml:space="preserve"> </w:t>
      </w:r>
      <w:r w:rsidR="00842B9F">
        <w:rPr>
          <w:rFonts w:ascii="Arial" w:eastAsia="Times New Roman" w:hAnsi="Arial" w:cs="Arial"/>
          <w:bCs/>
          <w:lang w:eastAsia="en-GB"/>
        </w:rPr>
        <w:t>Defined</w:t>
      </w:r>
      <w:r w:rsidR="006E5EAB" w:rsidRPr="006E5EAB">
        <w:rPr>
          <w:rFonts w:ascii="Arial" w:eastAsia="Times New Roman" w:hAnsi="Arial" w:cs="Arial"/>
          <w:bCs/>
          <w:lang w:eastAsia="en-GB"/>
        </w:rPr>
        <w:t xml:space="preserve"> as the ability to monitor one's own and other</w:t>
      </w:r>
      <w:r w:rsidR="004D783C">
        <w:rPr>
          <w:rFonts w:ascii="Arial" w:eastAsia="Times New Roman" w:hAnsi="Arial" w:cs="Arial"/>
          <w:bCs/>
          <w:lang w:eastAsia="en-GB"/>
        </w:rPr>
        <w:t>'s</w:t>
      </w:r>
      <w:r w:rsidR="006E5EAB" w:rsidRPr="006E5EAB">
        <w:rPr>
          <w:rFonts w:ascii="Arial" w:eastAsia="Times New Roman" w:hAnsi="Arial" w:cs="Arial"/>
          <w:bCs/>
          <w:lang w:eastAsia="en-GB"/>
        </w:rPr>
        <w:t xml:space="preserve"> feelings and emotions, to discriminate among them, </w:t>
      </w:r>
      <w:r w:rsidR="00842B9F">
        <w:rPr>
          <w:rFonts w:ascii="Arial" w:eastAsia="Times New Roman" w:hAnsi="Arial" w:cs="Arial"/>
          <w:bCs/>
          <w:lang w:eastAsia="en-GB"/>
        </w:rPr>
        <w:t xml:space="preserve">using </w:t>
      </w:r>
      <w:r w:rsidR="003C6D71">
        <w:rPr>
          <w:rFonts w:ascii="Arial" w:eastAsia="Times New Roman" w:hAnsi="Arial" w:cs="Arial"/>
          <w:bCs/>
          <w:lang w:eastAsia="en-GB"/>
        </w:rPr>
        <w:t xml:space="preserve">the </w:t>
      </w:r>
      <w:r w:rsidR="006E5EAB" w:rsidRPr="006E5EAB">
        <w:rPr>
          <w:rFonts w:ascii="Arial" w:eastAsia="Times New Roman" w:hAnsi="Arial" w:cs="Arial"/>
          <w:bCs/>
          <w:lang w:eastAsia="en-GB"/>
        </w:rPr>
        <w:t>information to guide one's thinking and actions</w:t>
      </w:r>
      <w:r w:rsidR="00842B9F">
        <w:rPr>
          <w:rFonts w:ascii="Arial" w:eastAsia="Times New Roman" w:hAnsi="Arial" w:cs="Arial"/>
          <w:bCs/>
          <w:lang w:eastAsia="en-GB"/>
        </w:rPr>
        <w:t>,</w:t>
      </w:r>
      <w:r w:rsidR="003C6D71">
        <w:rPr>
          <w:rFonts w:ascii="Arial" w:eastAsia="Times New Roman" w:hAnsi="Arial" w:cs="Arial"/>
          <w:bCs/>
          <w:lang w:eastAsia="en-GB"/>
        </w:rPr>
        <w:t xml:space="preserve"> </w:t>
      </w:r>
      <w:r w:rsidR="006E5EAB" w:rsidRPr="006E5EAB">
        <w:rPr>
          <w:rFonts w:ascii="Arial" w:eastAsia="Times New Roman" w:hAnsi="Arial" w:cs="Arial"/>
          <w:bCs/>
          <w:lang w:eastAsia="en-GB"/>
        </w:rPr>
        <w:t>they provided an empirical model demonstration of how EI could be tested as a mental ability</w:t>
      </w:r>
      <w:r w:rsidR="005D6039">
        <w:rPr>
          <w:rFonts w:ascii="Arial" w:eastAsia="Times New Roman" w:hAnsi="Arial" w:cs="Arial"/>
          <w:bCs/>
          <w:lang w:eastAsia="en-GB"/>
        </w:rPr>
        <w:t>.</w:t>
      </w:r>
      <w:r w:rsidR="005D6039" w:rsidRPr="00AE1CD8">
        <w:rPr>
          <w:rFonts w:ascii="Arial" w:eastAsia="Times New Roman" w:hAnsi="Arial" w:cs="Arial"/>
          <w:bCs/>
          <w:lang w:eastAsia="en-GB"/>
        </w:rPr>
        <w:t xml:space="preserve"> </w:t>
      </w:r>
      <w:r w:rsidR="00AE1CD8" w:rsidRPr="00AE1CD8">
        <w:rPr>
          <w:rFonts w:ascii="Arial" w:eastAsia="Times New Roman" w:hAnsi="Arial" w:cs="Arial"/>
          <w:bCs/>
          <w:lang w:eastAsia="en-GB"/>
        </w:rPr>
        <w:t xml:space="preserve">A hypothesis of </w:t>
      </w:r>
      <w:r w:rsidR="00842B9F">
        <w:rPr>
          <w:rFonts w:ascii="Arial" w:eastAsia="Times New Roman" w:hAnsi="Arial" w:cs="Arial"/>
          <w:bCs/>
          <w:lang w:eastAsia="en-GB"/>
        </w:rPr>
        <w:t>EI</w:t>
      </w:r>
      <w:r w:rsidR="00AE1CD8" w:rsidRPr="00AE1CD8">
        <w:rPr>
          <w:rFonts w:ascii="Arial" w:eastAsia="Times New Roman" w:hAnsi="Arial" w:cs="Arial"/>
          <w:bCs/>
          <w:lang w:eastAsia="en-GB"/>
        </w:rPr>
        <w:t xml:space="preserve"> was </w:t>
      </w:r>
      <w:r w:rsidR="00842B9F">
        <w:rPr>
          <w:rFonts w:ascii="Arial" w:eastAsia="Times New Roman" w:hAnsi="Arial" w:cs="Arial"/>
          <w:bCs/>
          <w:lang w:eastAsia="en-GB"/>
        </w:rPr>
        <w:t xml:space="preserve">further </w:t>
      </w:r>
      <w:r w:rsidR="00AE1CD8" w:rsidRPr="00AE1CD8">
        <w:rPr>
          <w:rFonts w:ascii="Arial" w:eastAsia="Times New Roman" w:hAnsi="Arial" w:cs="Arial"/>
          <w:bCs/>
          <w:lang w:eastAsia="en-GB"/>
        </w:rPr>
        <w:t xml:space="preserve">developed and expanded upon by Daniel Goleman. </w:t>
      </w:r>
      <w:r w:rsidR="00842B9F">
        <w:rPr>
          <w:rFonts w:ascii="Arial" w:eastAsia="Times New Roman" w:hAnsi="Arial" w:cs="Arial"/>
          <w:bCs/>
          <w:lang w:eastAsia="en-GB"/>
        </w:rPr>
        <w:t>Addressing,</w:t>
      </w:r>
      <w:r w:rsidR="00AE1CD8" w:rsidRPr="00AE1CD8">
        <w:rPr>
          <w:rFonts w:ascii="Arial" w:eastAsia="Times New Roman" w:hAnsi="Arial" w:cs="Arial"/>
          <w:bCs/>
          <w:lang w:eastAsia="en-GB"/>
        </w:rPr>
        <w:t xml:space="preserve"> </w:t>
      </w:r>
      <w:r w:rsidR="003C6D71">
        <w:rPr>
          <w:rFonts w:ascii="Arial" w:eastAsia="Times New Roman" w:hAnsi="Arial" w:cs="Arial"/>
          <w:bCs/>
          <w:lang w:eastAsia="en-GB"/>
        </w:rPr>
        <w:t xml:space="preserve">the </w:t>
      </w:r>
      <w:r w:rsidR="00AE1CD8" w:rsidRPr="00AE1CD8">
        <w:rPr>
          <w:rFonts w:ascii="Arial" w:eastAsia="Times New Roman" w:hAnsi="Arial" w:cs="Arial"/>
          <w:bCs/>
          <w:lang w:eastAsia="en-GB"/>
        </w:rPr>
        <w:t xml:space="preserve">importance of </w:t>
      </w:r>
      <w:r w:rsidR="00842B9F">
        <w:rPr>
          <w:rFonts w:ascii="Arial" w:eastAsia="Times New Roman" w:hAnsi="Arial" w:cs="Arial"/>
          <w:bCs/>
          <w:lang w:eastAsia="en-GB"/>
        </w:rPr>
        <w:t>EI</w:t>
      </w:r>
      <w:r w:rsidR="00AE1CD8" w:rsidRPr="00AE1CD8">
        <w:rPr>
          <w:rFonts w:ascii="Arial" w:eastAsia="Times New Roman" w:hAnsi="Arial" w:cs="Arial"/>
          <w:bCs/>
          <w:lang w:eastAsia="en-GB"/>
        </w:rPr>
        <w:t xml:space="preserve">, </w:t>
      </w:r>
      <w:r w:rsidR="004D783C">
        <w:rPr>
          <w:rFonts w:ascii="Arial" w:eastAsia="Times New Roman" w:hAnsi="Arial" w:cs="Arial"/>
          <w:bCs/>
          <w:lang w:eastAsia="en-GB"/>
        </w:rPr>
        <w:t xml:space="preserve">and </w:t>
      </w:r>
      <w:r w:rsidR="00AE1CD8" w:rsidRPr="00AE1CD8">
        <w:rPr>
          <w:rFonts w:ascii="Arial" w:eastAsia="Times New Roman" w:hAnsi="Arial" w:cs="Arial"/>
          <w:bCs/>
          <w:lang w:eastAsia="en-GB"/>
        </w:rPr>
        <w:t xml:space="preserve">how having it can have a significant good or </w:t>
      </w:r>
      <w:r w:rsidR="006855E0" w:rsidRPr="00AE1CD8">
        <w:rPr>
          <w:rFonts w:ascii="Arial" w:eastAsia="Times New Roman" w:hAnsi="Arial" w:cs="Arial"/>
          <w:bCs/>
          <w:lang w:eastAsia="en-GB"/>
        </w:rPr>
        <w:t>harmful impact</w:t>
      </w:r>
      <w:r w:rsidR="00AE1CD8" w:rsidRPr="00AE1CD8">
        <w:rPr>
          <w:rFonts w:ascii="Arial" w:eastAsia="Times New Roman" w:hAnsi="Arial" w:cs="Arial"/>
          <w:bCs/>
          <w:lang w:eastAsia="en-GB"/>
        </w:rPr>
        <w:t xml:space="preserve"> on people's behaviour—both your own and others. </w:t>
      </w:r>
      <w:r w:rsidR="00507095">
        <w:rPr>
          <w:rFonts w:ascii="Arial" w:eastAsia="Times New Roman" w:hAnsi="Arial" w:cs="Arial"/>
          <w:bCs/>
          <w:lang w:eastAsia="en-GB"/>
        </w:rPr>
        <w:t>T</w:t>
      </w:r>
      <w:r w:rsidR="00AE1CD8" w:rsidRPr="00AE1CD8">
        <w:rPr>
          <w:rFonts w:ascii="Arial" w:eastAsia="Times New Roman" w:hAnsi="Arial" w:cs="Arial"/>
          <w:bCs/>
          <w:lang w:eastAsia="en-GB"/>
        </w:rPr>
        <w:t>he belief</w:t>
      </w:r>
      <w:r w:rsidR="004D783C">
        <w:rPr>
          <w:rFonts w:ascii="Arial" w:eastAsia="Times New Roman" w:hAnsi="Arial" w:cs="Arial"/>
          <w:bCs/>
          <w:lang w:eastAsia="en-GB"/>
        </w:rPr>
        <w:t xml:space="preserve"> is</w:t>
      </w:r>
      <w:r w:rsidR="00AE1CD8" w:rsidRPr="00AE1CD8">
        <w:rPr>
          <w:rFonts w:ascii="Arial" w:eastAsia="Times New Roman" w:hAnsi="Arial" w:cs="Arial"/>
          <w:bCs/>
          <w:lang w:eastAsia="en-GB"/>
        </w:rPr>
        <w:t xml:space="preserve">, </w:t>
      </w:r>
      <w:r w:rsidR="00842B9F">
        <w:rPr>
          <w:rFonts w:ascii="Arial" w:eastAsia="Times New Roman" w:hAnsi="Arial" w:cs="Arial"/>
          <w:bCs/>
          <w:lang w:eastAsia="en-GB"/>
        </w:rPr>
        <w:t>EI</w:t>
      </w:r>
      <w:r w:rsidR="00AE1CD8" w:rsidRPr="00AE1CD8">
        <w:rPr>
          <w:rFonts w:ascii="Arial" w:eastAsia="Times New Roman" w:hAnsi="Arial" w:cs="Arial"/>
          <w:bCs/>
          <w:lang w:eastAsia="en-GB"/>
        </w:rPr>
        <w:t xml:space="preserve"> </w:t>
      </w:r>
      <w:r w:rsidR="005D6039">
        <w:rPr>
          <w:rFonts w:ascii="Arial" w:eastAsia="Times New Roman" w:hAnsi="Arial" w:cs="Arial"/>
          <w:bCs/>
          <w:lang w:eastAsia="en-GB"/>
        </w:rPr>
        <w:t>enables</w:t>
      </w:r>
      <w:r w:rsidR="00AE1CD8" w:rsidRPr="00AE1CD8">
        <w:rPr>
          <w:rFonts w:ascii="Arial" w:eastAsia="Times New Roman" w:hAnsi="Arial" w:cs="Arial"/>
          <w:bCs/>
          <w:lang w:eastAsia="en-GB"/>
        </w:rPr>
        <w:t xml:space="preserve"> </w:t>
      </w:r>
      <w:r w:rsidR="005D6039">
        <w:rPr>
          <w:rFonts w:ascii="Arial" w:eastAsia="Times New Roman" w:hAnsi="Arial" w:cs="Arial"/>
          <w:bCs/>
          <w:lang w:eastAsia="en-GB"/>
        </w:rPr>
        <w:t xml:space="preserve">people to </w:t>
      </w:r>
      <w:r w:rsidR="00AE1CD8" w:rsidRPr="00AE1CD8">
        <w:rPr>
          <w:rFonts w:ascii="Arial" w:eastAsia="Times New Roman" w:hAnsi="Arial" w:cs="Arial"/>
          <w:bCs/>
          <w:lang w:eastAsia="en-GB"/>
        </w:rPr>
        <w:t>control both</w:t>
      </w:r>
      <w:r w:rsidR="005D6039">
        <w:rPr>
          <w:rFonts w:ascii="Arial" w:eastAsia="Times New Roman" w:hAnsi="Arial" w:cs="Arial"/>
          <w:bCs/>
          <w:lang w:eastAsia="en-GB"/>
        </w:rPr>
        <w:t>, their</w:t>
      </w:r>
      <w:r w:rsidR="00AE1CD8" w:rsidRPr="00AE1CD8">
        <w:rPr>
          <w:rFonts w:ascii="Arial" w:eastAsia="Times New Roman" w:hAnsi="Arial" w:cs="Arial"/>
          <w:bCs/>
          <w:lang w:eastAsia="en-GB"/>
        </w:rPr>
        <w:t xml:space="preserve"> own and other people's emotions.</w:t>
      </w:r>
      <w:r w:rsidR="003C6D71">
        <w:rPr>
          <w:rFonts w:ascii="Arial" w:eastAsia="Times New Roman" w:hAnsi="Arial" w:cs="Arial"/>
          <w:bCs/>
          <w:lang w:eastAsia="en-GB"/>
        </w:rPr>
        <w:t xml:space="preserve"> </w:t>
      </w:r>
      <w:r w:rsidR="008A7FD8">
        <w:rPr>
          <w:rFonts w:ascii="Arial" w:eastAsia="Times New Roman" w:hAnsi="Arial" w:cs="Arial"/>
          <w:bCs/>
          <w:lang w:eastAsia="en-GB"/>
        </w:rPr>
        <w:t xml:space="preserve">Goleman states </w:t>
      </w:r>
      <w:r w:rsidR="00AE1CD8" w:rsidRPr="00AE1CD8">
        <w:rPr>
          <w:rFonts w:ascii="Arial" w:eastAsia="Times New Roman" w:hAnsi="Arial" w:cs="Arial"/>
          <w:bCs/>
          <w:lang w:eastAsia="en-GB"/>
        </w:rPr>
        <w:t xml:space="preserve">a person needs four qualities to have </w:t>
      </w:r>
      <w:r w:rsidR="00842B9F">
        <w:rPr>
          <w:rFonts w:ascii="Arial" w:eastAsia="Times New Roman" w:hAnsi="Arial" w:cs="Arial"/>
          <w:bCs/>
          <w:lang w:eastAsia="en-GB"/>
        </w:rPr>
        <w:t>EI</w:t>
      </w:r>
      <w:r w:rsidR="00AE1CD8">
        <w:rPr>
          <w:rFonts w:ascii="Arial" w:eastAsia="Times New Roman" w:hAnsi="Arial" w:cs="Arial"/>
          <w:bCs/>
          <w:lang w:eastAsia="en-GB"/>
        </w:rPr>
        <w:t xml:space="preserve">, Perception of emotion, Emotional Facilitation, Understanding emotions and management of </w:t>
      </w:r>
      <w:r w:rsidR="00AE1CD8" w:rsidRPr="00AE1CD8">
        <w:rPr>
          <w:rFonts w:ascii="Arial" w:eastAsia="Times New Roman" w:hAnsi="Arial" w:cs="Arial"/>
          <w:bCs/>
          <w:lang w:eastAsia="en-GB"/>
        </w:rPr>
        <w:t>emotion</w:t>
      </w:r>
      <w:r w:rsidR="00AE1CD8" w:rsidRPr="00AE1CD8">
        <w:rPr>
          <w:rFonts w:ascii="Arial" w:hAnsi="Arial" w:cs="Arial"/>
          <w:sz w:val="23"/>
          <w:szCs w:val="23"/>
          <w:shd w:val="clear" w:color="auto" w:fill="FFFFFF"/>
        </w:rPr>
        <w:t> (Salovey &amp; Sluyter, 1997).</w:t>
      </w:r>
      <w:r w:rsidR="00AE1CD8">
        <w:rPr>
          <w:rFonts w:ascii="Arial" w:hAnsi="Arial" w:cs="Arial"/>
          <w:sz w:val="23"/>
          <w:szCs w:val="23"/>
          <w:shd w:val="clear" w:color="auto" w:fill="FFFFFF"/>
        </w:rPr>
        <w:t xml:space="preserve"> </w:t>
      </w:r>
      <w:r w:rsidR="00AE1CD8" w:rsidRPr="00191067">
        <w:rPr>
          <w:rFonts w:ascii="Arial" w:eastAsia="Times New Roman" w:hAnsi="Arial" w:cs="Arial"/>
          <w:bCs/>
          <w:lang w:eastAsia="en-GB"/>
        </w:rPr>
        <w:t>Goleman a scientific journalist, author, and psychologist popularised the idea</w:t>
      </w:r>
      <w:r w:rsidR="00AE1CD8">
        <w:rPr>
          <w:rFonts w:ascii="Arial" w:eastAsia="Times New Roman" w:hAnsi="Arial" w:cs="Arial"/>
          <w:bCs/>
          <w:lang w:eastAsia="en-GB"/>
        </w:rPr>
        <w:t xml:space="preserve"> </w:t>
      </w:r>
      <w:r w:rsidR="00AE1CD8" w:rsidRPr="006E5EAB">
        <w:rPr>
          <w:rFonts w:ascii="Arial" w:hAnsi="Arial" w:cs="Arial"/>
          <w:sz w:val="23"/>
          <w:szCs w:val="23"/>
          <w:shd w:val="clear" w:color="auto" w:fill="FFFFFF"/>
        </w:rPr>
        <w:t>(Wallbridge, 2021)</w:t>
      </w:r>
      <w:r w:rsidR="00AE1CD8">
        <w:rPr>
          <w:rFonts w:ascii="Arial" w:eastAsia="Times New Roman" w:hAnsi="Arial" w:cs="Arial"/>
          <w:bCs/>
          <w:lang w:eastAsia="en-GB"/>
        </w:rPr>
        <w:t>.</w:t>
      </w:r>
      <w:r w:rsidR="007F7810">
        <w:rPr>
          <w:rFonts w:ascii="Arial" w:eastAsia="Times New Roman" w:hAnsi="Arial" w:cs="Arial"/>
          <w:bCs/>
          <w:lang w:eastAsia="en-GB"/>
        </w:rPr>
        <w:t xml:space="preserve"> </w:t>
      </w:r>
      <w:r w:rsidR="00842B9F">
        <w:rPr>
          <w:rFonts w:ascii="Arial" w:eastAsia="Times New Roman" w:hAnsi="Arial" w:cs="Arial"/>
          <w:bCs/>
          <w:lang w:eastAsia="en-GB"/>
        </w:rPr>
        <w:t>EI has</w:t>
      </w:r>
      <w:r w:rsidR="006E5EAB" w:rsidRPr="006E5EAB">
        <w:rPr>
          <w:rFonts w:ascii="Arial" w:eastAsia="Times New Roman" w:hAnsi="Arial" w:cs="Arial"/>
          <w:bCs/>
          <w:lang w:eastAsia="en-GB"/>
        </w:rPr>
        <w:t xml:space="preserve"> drawn </w:t>
      </w:r>
      <w:r w:rsidR="004D783C">
        <w:rPr>
          <w:rFonts w:ascii="Arial" w:eastAsia="Times New Roman" w:hAnsi="Arial" w:cs="Arial"/>
          <w:bCs/>
          <w:lang w:eastAsia="en-GB"/>
        </w:rPr>
        <w:t xml:space="preserve">the </w:t>
      </w:r>
      <w:r w:rsidR="006E5EAB" w:rsidRPr="006E5EAB">
        <w:rPr>
          <w:rFonts w:ascii="Arial" w:eastAsia="Times New Roman" w:hAnsi="Arial" w:cs="Arial"/>
          <w:bCs/>
          <w:lang w:eastAsia="en-GB"/>
        </w:rPr>
        <w:t xml:space="preserve">attention </w:t>
      </w:r>
      <w:r w:rsidR="004D783C">
        <w:rPr>
          <w:rFonts w:ascii="Arial" w:eastAsia="Times New Roman" w:hAnsi="Arial" w:cs="Arial"/>
          <w:bCs/>
          <w:lang w:eastAsia="en-GB"/>
        </w:rPr>
        <w:t>of</w:t>
      </w:r>
      <w:r w:rsidR="006E5EAB" w:rsidRPr="006E5EAB">
        <w:rPr>
          <w:rFonts w:ascii="Arial" w:eastAsia="Times New Roman" w:hAnsi="Arial" w:cs="Arial"/>
          <w:bCs/>
          <w:lang w:eastAsia="en-GB"/>
        </w:rPr>
        <w:t xml:space="preserve"> the public, media, and academics in sectors of business, psychology, and education</w:t>
      </w:r>
      <w:r w:rsidR="00777288">
        <w:rPr>
          <w:rFonts w:ascii="Arial" w:eastAsia="Times New Roman" w:hAnsi="Arial" w:cs="Arial"/>
          <w:bCs/>
          <w:lang w:eastAsia="en-GB"/>
        </w:rPr>
        <w:t xml:space="preserve"> </w:t>
      </w:r>
      <w:r w:rsidR="00777288" w:rsidRPr="00777288">
        <w:rPr>
          <w:rFonts w:ascii="Arial" w:hAnsi="Arial" w:cs="Arial"/>
          <w:sz w:val="23"/>
          <w:szCs w:val="23"/>
          <w:shd w:val="clear" w:color="auto" w:fill="FFFFFF"/>
        </w:rPr>
        <w:t>(Salovey et al, 2004)</w:t>
      </w:r>
      <w:r w:rsidR="006E5EAB" w:rsidRPr="00777288">
        <w:rPr>
          <w:rFonts w:ascii="Arial" w:eastAsia="Times New Roman" w:hAnsi="Arial" w:cs="Arial"/>
          <w:bCs/>
          <w:lang w:eastAsia="en-GB"/>
        </w:rPr>
        <w:t>.</w:t>
      </w:r>
      <w:r w:rsidR="00F66FC2">
        <w:rPr>
          <w:rFonts w:ascii="Arial" w:eastAsia="Times New Roman" w:hAnsi="Arial" w:cs="Arial"/>
          <w:bCs/>
          <w:lang w:eastAsia="en-GB"/>
        </w:rPr>
        <w:t xml:space="preserve"> </w:t>
      </w:r>
      <w:r w:rsidR="000D1345">
        <w:rPr>
          <w:rFonts w:ascii="Arial" w:eastAsia="Times New Roman" w:hAnsi="Arial" w:cs="Arial"/>
          <w:bCs/>
          <w:lang w:eastAsia="en-GB"/>
        </w:rPr>
        <w:t>Whilst</w:t>
      </w:r>
      <w:r w:rsidR="003C6D71">
        <w:rPr>
          <w:rFonts w:ascii="Arial" w:eastAsia="Times New Roman" w:hAnsi="Arial" w:cs="Arial"/>
          <w:bCs/>
          <w:lang w:eastAsia="en-GB"/>
        </w:rPr>
        <w:t>,</w:t>
      </w:r>
      <w:r w:rsidR="000D1345">
        <w:rPr>
          <w:rFonts w:ascii="Arial" w:eastAsia="Times New Roman" w:hAnsi="Arial" w:cs="Arial"/>
          <w:bCs/>
          <w:lang w:eastAsia="en-GB"/>
        </w:rPr>
        <w:t xml:space="preserve"> not the first</w:t>
      </w:r>
      <w:r w:rsidR="00475219" w:rsidRPr="00475219">
        <w:rPr>
          <w:rFonts w:ascii="Arial" w:eastAsia="Times New Roman" w:hAnsi="Arial" w:cs="Arial"/>
          <w:bCs/>
          <w:lang w:eastAsia="en-GB"/>
        </w:rPr>
        <w:t xml:space="preserve"> to introduce </w:t>
      </w:r>
      <w:r w:rsidR="00842B9F">
        <w:rPr>
          <w:rFonts w:ascii="Arial" w:eastAsia="Times New Roman" w:hAnsi="Arial" w:cs="Arial"/>
          <w:bCs/>
          <w:lang w:eastAsia="en-GB"/>
        </w:rPr>
        <w:t>EI</w:t>
      </w:r>
      <w:r w:rsidR="000D1345">
        <w:rPr>
          <w:rFonts w:ascii="Arial" w:eastAsia="Times New Roman" w:hAnsi="Arial" w:cs="Arial"/>
          <w:bCs/>
          <w:lang w:eastAsia="en-GB"/>
        </w:rPr>
        <w:t>, n</w:t>
      </w:r>
      <w:r w:rsidR="00475219" w:rsidRPr="00475219">
        <w:rPr>
          <w:rFonts w:ascii="Arial" w:eastAsia="Times New Roman" w:hAnsi="Arial" w:cs="Arial"/>
          <w:bCs/>
          <w:lang w:eastAsia="en-GB"/>
        </w:rPr>
        <w:t xml:space="preserve">onetheless, Goleman </w:t>
      </w:r>
      <w:r w:rsidR="000D1345">
        <w:rPr>
          <w:rFonts w:ascii="Arial" w:eastAsia="Times New Roman" w:hAnsi="Arial" w:cs="Arial"/>
          <w:bCs/>
          <w:lang w:eastAsia="en-GB"/>
        </w:rPr>
        <w:t>introduced the</w:t>
      </w:r>
      <w:r w:rsidR="00475219" w:rsidRPr="00475219">
        <w:rPr>
          <w:rFonts w:ascii="Arial" w:eastAsia="Times New Roman" w:hAnsi="Arial" w:cs="Arial"/>
          <w:bCs/>
          <w:lang w:eastAsia="en-GB"/>
        </w:rPr>
        <w:t xml:space="preserve"> components approa</w:t>
      </w:r>
      <w:r w:rsidR="000D1345">
        <w:rPr>
          <w:rFonts w:ascii="Arial" w:eastAsia="Times New Roman" w:hAnsi="Arial" w:cs="Arial"/>
          <w:bCs/>
          <w:lang w:eastAsia="en-GB"/>
        </w:rPr>
        <w:t>Danie</w:t>
      </w:r>
      <w:r w:rsidR="00475219" w:rsidRPr="00475219">
        <w:rPr>
          <w:rFonts w:ascii="Arial" w:eastAsia="Times New Roman" w:hAnsi="Arial" w:cs="Arial"/>
          <w:bCs/>
          <w:lang w:eastAsia="en-GB"/>
        </w:rPr>
        <w:t xml:space="preserve">chable to large swaths of society in his dual capacity as </w:t>
      </w:r>
      <w:r w:rsidR="004D783C">
        <w:rPr>
          <w:rFonts w:ascii="Arial" w:eastAsia="Times New Roman" w:hAnsi="Arial" w:cs="Arial"/>
          <w:bCs/>
          <w:lang w:eastAsia="en-GB"/>
        </w:rPr>
        <w:t xml:space="preserve">a </w:t>
      </w:r>
      <w:r w:rsidR="00475219" w:rsidRPr="00475219">
        <w:rPr>
          <w:rFonts w:ascii="Arial" w:eastAsia="Times New Roman" w:hAnsi="Arial" w:cs="Arial"/>
          <w:bCs/>
          <w:lang w:eastAsia="en-GB"/>
        </w:rPr>
        <w:t>psychologist and journalist</w:t>
      </w:r>
      <w:r w:rsidR="000D1345">
        <w:rPr>
          <w:rFonts w:ascii="Arial" w:eastAsia="Times New Roman" w:hAnsi="Arial" w:cs="Arial"/>
          <w:bCs/>
          <w:lang w:eastAsia="en-GB"/>
        </w:rPr>
        <w:t>, altering how managers recruit employees and engage with customers</w:t>
      </w:r>
      <w:r w:rsidR="00475219" w:rsidRPr="00475219">
        <w:rPr>
          <w:rFonts w:ascii="Arial" w:eastAsia="Times New Roman" w:hAnsi="Arial" w:cs="Arial"/>
          <w:bCs/>
          <w:lang w:eastAsia="en-GB"/>
        </w:rPr>
        <w:t xml:space="preserve">. </w:t>
      </w:r>
      <w:r w:rsidR="000D1345">
        <w:rPr>
          <w:rFonts w:ascii="Arial" w:eastAsia="Times New Roman" w:hAnsi="Arial" w:cs="Arial"/>
          <w:bCs/>
          <w:lang w:eastAsia="en-GB"/>
        </w:rPr>
        <w:t xml:space="preserve">Educators </w:t>
      </w:r>
      <w:r w:rsidR="00475219" w:rsidRPr="00475219">
        <w:rPr>
          <w:rFonts w:ascii="Arial" w:hAnsi="Arial" w:cs="Arial"/>
          <w:shd w:val="clear" w:color="auto" w:fill="FFFFFF"/>
        </w:rPr>
        <w:t>now recogni</w:t>
      </w:r>
      <w:r w:rsidR="00777288">
        <w:rPr>
          <w:rFonts w:ascii="Arial" w:hAnsi="Arial" w:cs="Arial"/>
          <w:shd w:val="clear" w:color="auto" w:fill="FFFFFF"/>
        </w:rPr>
        <w:t>s</w:t>
      </w:r>
      <w:r w:rsidR="00475219" w:rsidRPr="00475219">
        <w:rPr>
          <w:rFonts w:ascii="Arial" w:hAnsi="Arial" w:cs="Arial"/>
          <w:shd w:val="clear" w:color="auto" w:fill="FFFFFF"/>
        </w:rPr>
        <w:t>e</w:t>
      </w:r>
      <w:r w:rsidR="000D1345">
        <w:rPr>
          <w:rFonts w:ascii="Arial" w:hAnsi="Arial" w:cs="Arial"/>
          <w:shd w:val="clear" w:color="auto" w:fill="FFFFFF"/>
        </w:rPr>
        <w:t xml:space="preserve"> Goleman</w:t>
      </w:r>
      <w:r w:rsidR="003C6D71">
        <w:rPr>
          <w:rFonts w:ascii="Arial" w:hAnsi="Arial" w:cs="Arial"/>
          <w:shd w:val="clear" w:color="auto" w:fill="FFFFFF"/>
        </w:rPr>
        <w:t>'s</w:t>
      </w:r>
      <w:r w:rsidR="00475219" w:rsidRPr="00475219">
        <w:rPr>
          <w:rFonts w:ascii="Arial" w:hAnsi="Arial" w:cs="Arial"/>
          <w:shd w:val="clear" w:color="auto" w:fill="FFFFFF"/>
        </w:rPr>
        <w:t xml:space="preserve"> </w:t>
      </w:r>
      <w:r w:rsidR="00842B9F">
        <w:rPr>
          <w:rFonts w:ascii="Arial" w:hAnsi="Arial" w:cs="Arial"/>
          <w:shd w:val="clear" w:color="auto" w:fill="FFFFFF"/>
        </w:rPr>
        <w:t>EI</w:t>
      </w:r>
      <w:r w:rsidR="000D1345">
        <w:rPr>
          <w:rFonts w:ascii="Arial" w:hAnsi="Arial" w:cs="Arial"/>
          <w:shd w:val="clear" w:color="auto" w:fill="FFFFFF"/>
        </w:rPr>
        <w:t xml:space="preserve"> theory’s</w:t>
      </w:r>
      <w:r w:rsidR="00475219" w:rsidRPr="00475219">
        <w:rPr>
          <w:rFonts w:ascii="Arial" w:hAnsi="Arial" w:cs="Arial"/>
          <w:shd w:val="clear" w:color="auto" w:fill="FFFFFF"/>
        </w:rPr>
        <w:t xml:space="preserve"> importan</w:t>
      </w:r>
      <w:r w:rsidR="000D1345">
        <w:rPr>
          <w:rFonts w:ascii="Arial" w:hAnsi="Arial" w:cs="Arial"/>
          <w:shd w:val="clear" w:color="auto" w:fill="FFFFFF"/>
        </w:rPr>
        <w:t>ce</w:t>
      </w:r>
      <w:r w:rsidR="00475219" w:rsidRPr="00475219">
        <w:rPr>
          <w:rFonts w:ascii="Arial" w:hAnsi="Arial" w:cs="Arial"/>
          <w:shd w:val="clear" w:color="auto" w:fill="FFFFFF"/>
        </w:rPr>
        <w:t xml:space="preserve"> to learning as intellectual prowess or IQ. </w:t>
      </w:r>
      <w:r w:rsidR="000D1345">
        <w:rPr>
          <w:rFonts w:ascii="Arial" w:hAnsi="Arial" w:cs="Arial"/>
          <w:shd w:val="clear" w:color="auto" w:fill="FFFFFF"/>
        </w:rPr>
        <w:t xml:space="preserve">Resulting, </w:t>
      </w:r>
      <w:r w:rsidR="00475219" w:rsidRPr="00475219">
        <w:rPr>
          <w:rFonts w:ascii="Arial" w:hAnsi="Arial" w:cs="Arial"/>
          <w:shd w:val="clear" w:color="auto" w:fill="FFFFFF"/>
        </w:rPr>
        <w:t>tens of thousands of schools throughout the world incorporat</w:t>
      </w:r>
      <w:r w:rsidR="003C6D71">
        <w:rPr>
          <w:rFonts w:ascii="Arial" w:hAnsi="Arial" w:cs="Arial"/>
          <w:shd w:val="clear" w:color="auto" w:fill="FFFFFF"/>
        </w:rPr>
        <w:t>e</w:t>
      </w:r>
      <w:r w:rsidR="008C32BB">
        <w:rPr>
          <w:rFonts w:ascii="Arial" w:hAnsi="Arial" w:cs="Arial"/>
          <w:shd w:val="clear" w:color="auto" w:fill="FFFFFF"/>
        </w:rPr>
        <w:t xml:space="preserve"> </w:t>
      </w:r>
      <w:r w:rsidR="00475219" w:rsidRPr="00475219">
        <w:rPr>
          <w:rFonts w:ascii="Arial" w:hAnsi="Arial" w:cs="Arial"/>
          <w:shd w:val="clear" w:color="auto" w:fill="FFFFFF"/>
        </w:rPr>
        <w:t>social and emotional learning</w:t>
      </w:r>
      <w:r w:rsidR="008C32BB">
        <w:rPr>
          <w:rFonts w:ascii="Arial" w:hAnsi="Arial" w:cs="Arial"/>
          <w:shd w:val="clear" w:color="auto" w:fill="FFFFFF"/>
        </w:rPr>
        <w:t xml:space="preserve"> </w:t>
      </w:r>
      <w:r w:rsidR="00475219" w:rsidRPr="00475219">
        <w:rPr>
          <w:rFonts w:ascii="Arial" w:hAnsi="Arial" w:cs="Arial"/>
          <w:shd w:val="clear" w:color="auto" w:fill="FFFFFF"/>
        </w:rPr>
        <w:t>in their curricula</w:t>
      </w:r>
      <w:r w:rsidR="000D1345">
        <w:rPr>
          <w:rFonts w:ascii="Arial" w:hAnsi="Arial" w:cs="Arial"/>
          <w:shd w:val="clear" w:color="auto" w:fill="FFFFFF"/>
        </w:rPr>
        <w:t>, Moreover</w:t>
      </w:r>
      <w:r w:rsidR="003C6D71">
        <w:rPr>
          <w:rFonts w:ascii="Arial" w:hAnsi="Arial" w:cs="Arial"/>
          <w:shd w:val="clear" w:color="auto" w:fill="FFFFFF"/>
        </w:rPr>
        <w:t>,</w:t>
      </w:r>
      <w:r w:rsidR="000D1345">
        <w:rPr>
          <w:rFonts w:ascii="Arial" w:hAnsi="Arial" w:cs="Arial"/>
          <w:shd w:val="clear" w:color="auto" w:fill="FFFFFF"/>
        </w:rPr>
        <w:t xml:space="preserve"> some </w:t>
      </w:r>
      <w:r w:rsidR="00475219" w:rsidRPr="00475219">
        <w:rPr>
          <w:rFonts w:ascii="Arial" w:hAnsi="Arial" w:cs="Arial"/>
          <w:shd w:val="clear" w:color="auto" w:fill="FFFFFF"/>
        </w:rPr>
        <w:t>courses geared toward</w:t>
      </w:r>
      <w:r w:rsidR="00CB5878">
        <w:rPr>
          <w:rFonts w:ascii="Arial" w:hAnsi="Arial" w:cs="Arial"/>
          <w:shd w:val="clear" w:color="auto" w:fill="FFFFFF"/>
        </w:rPr>
        <w:t>s</w:t>
      </w:r>
      <w:r w:rsidR="00475219" w:rsidRPr="00475219">
        <w:rPr>
          <w:rFonts w:ascii="Arial" w:hAnsi="Arial" w:cs="Arial"/>
          <w:shd w:val="clear" w:color="auto" w:fill="FFFFFF"/>
        </w:rPr>
        <w:t xml:space="preserve"> developing </w:t>
      </w:r>
      <w:r w:rsidR="00842B9F">
        <w:rPr>
          <w:rFonts w:ascii="Arial" w:hAnsi="Arial" w:cs="Arial"/>
          <w:shd w:val="clear" w:color="auto" w:fill="FFFFFF"/>
        </w:rPr>
        <w:t>EI</w:t>
      </w:r>
      <w:r w:rsidR="00475219" w:rsidRPr="00475219">
        <w:rPr>
          <w:rFonts w:ascii="Arial" w:hAnsi="Arial" w:cs="Arial"/>
          <w:shd w:val="clear" w:color="auto" w:fill="FFFFFF"/>
        </w:rPr>
        <w:t xml:space="preserve"> are mandatory</w:t>
      </w:r>
      <w:r w:rsidR="008C32BB" w:rsidRPr="008C32BB">
        <w:rPr>
          <w:rFonts w:ascii="Arial" w:hAnsi="Arial" w:cs="Arial"/>
          <w:shd w:val="clear" w:color="auto" w:fill="FFFFFF"/>
        </w:rPr>
        <w:t xml:space="preserve"> </w:t>
      </w:r>
      <w:r w:rsidR="008C32BB" w:rsidRPr="008C32BB">
        <w:rPr>
          <w:rFonts w:ascii="Arial" w:hAnsi="Arial" w:cs="Arial"/>
          <w:sz w:val="23"/>
          <w:szCs w:val="23"/>
          <w:shd w:val="clear" w:color="auto" w:fill="FFFFFF"/>
        </w:rPr>
        <w:t>(Resilient Educator, 2013)</w:t>
      </w:r>
      <w:r w:rsidR="003762D4">
        <w:rPr>
          <w:rFonts w:ascii="Arial" w:hAnsi="Arial" w:cs="Arial"/>
          <w:shd w:val="clear" w:color="auto" w:fill="FFFFFF"/>
        </w:rPr>
        <w:t xml:space="preserve">. </w:t>
      </w:r>
      <w:r w:rsidR="000D1345">
        <w:rPr>
          <w:rFonts w:ascii="Arial" w:hAnsi="Arial" w:cs="Arial"/>
          <w:shd w:val="clear" w:color="auto" w:fill="FFFFFF"/>
        </w:rPr>
        <w:t>Proving,</w:t>
      </w:r>
      <w:r w:rsidR="003762D4">
        <w:rPr>
          <w:rFonts w:ascii="Arial" w:hAnsi="Arial" w:cs="Arial"/>
          <w:shd w:val="clear" w:color="auto" w:fill="FFFFFF"/>
        </w:rPr>
        <w:t xml:space="preserve"> </w:t>
      </w:r>
      <w:r w:rsidR="00661E8E">
        <w:rPr>
          <w:rFonts w:ascii="Arial" w:hAnsi="Arial" w:cs="Arial"/>
          <w:shd w:val="clear" w:color="auto" w:fill="FFFFFF"/>
        </w:rPr>
        <w:t xml:space="preserve">Goleman’s </w:t>
      </w:r>
      <w:r w:rsidR="00842B9F">
        <w:rPr>
          <w:rFonts w:ascii="Arial" w:hAnsi="Arial" w:cs="Arial"/>
          <w:shd w:val="clear" w:color="auto" w:fill="FFFFFF"/>
        </w:rPr>
        <w:t>EI</w:t>
      </w:r>
      <w:r w:rsidR="00661E8E">
        <w:rPr>
          <w:rFonts w:ascii="Arial" w:hAnsi="Arial" w:cs="Arial"/>
          <w:shd w:val="clear" w:color="auto" w:fill="FFFFFF"/>
        </w:rPr>
        <w:t xml:space="preserve"> </w:t>
      </w:r>
      <w:r w:rsidR="004C2B24">
        <w:rPr>
          <w:rFonts w:ascii="Arial" w:hAnsi="Arial" w:cs="Arial"/>
          <w:shd w:val="clear" w:color="auto" w:fill="FFFFFF"/>
        </w:rPr>
        <w:t>theory</w:t>
      </w:r>
      <w:r w:rsidR="00334985">
        <w:rPr>
          <w:rFonts w:ascii="Arial" w:hAnsi="Arial" w:cs="Arial"/>
          <w:shd w:val="clear" w:color="auto" w:fill="FFFFFF"/>
        </w:rPr>
        <w:t xml:space="preserve"> </w:t>
      </w:r>
      <w:r w:rsidR="004434F8">
        <w:rPr>
          <w:rFonts w:ascii="Arial" w:hAnsi="Arial" w:cs="Arial"/>
          <w:shd w:val="clear" w:color="auto" w:fill="FFFFFF"/>
        </w:rPr>
        <w:t xml:space="preserve">helps </w:t>
      </w:r>
      <w:r w:rsidR="000D1345">
        <w:rPr>
          <w:rFonts w:ascii="Arial" w:hAnsi="Arial" w:cs="Arial"/>
          <w:shd w:val="clear" w:color="auto" w:fill="FFFFFF"/>
        </w:rPr>
        <w:t>enhances</w:t>
      </w:r>
      <w:r w:rsidR="004434F8">
        <w:rPr>
          <w:rFonts w:ascii="Arial" w:hAnsi="Arial" w:cs="Arial"/>
          <w:shd w:val="clear" w:color="auto" w:fill="FFFFFF"/>
        </w:rPr>
        <w:t xml:space="preserve"> social</w:t>
      </w:r>
      <w:r w:rsidR="0040089D">
        <w:rPr>
          <w:rFonts w:ascii="Arial" w:hAnsi="Arial" w:cs="Arial"/>
          <w:shd w:val="clear" w:color="auto" w:fill="FFFFFF"/>
        </w:rPr>
        <w:t>, academic, and professional development</w:t>
      </w:r>
      <w:r w:rsidR="000D1345">
        <w:rPr>
          <w:rFonts w:ascii="Arial" w:hAnsi="Arial" w:cs="Arial"/>
          <w:shd w:val="clear" w:color="auto" w:fill="FFFFFF"/>
        </w:rPr>
        <w:t xml:space="preserve"> and s</w:t>
      </w:r>
      <w:r w:rsidR="002C7B77" w:rsidRPr="002C7B77">
        <w:rPr>
          <w:rFonts w:ascii="Arial" w:eastAsia="Times New Roman" w:hAnsi="Arial" w:cs="Arial"/>
          <w:bCs/>
          <w:lang w:eastAsia="en-GB"/>
        </w:rPr>
        <w:t>ocial</w:t>
      </w:r>
      <w:r w:rsidR="004D783C">
        <w:rPr>
          <w:rFonts w:ascii="Arial" w:eastAsia="Times New Roman" w:hAnsi="Arial" w:cs="Arial"/>
          <w:bCs/>
          <w:lang w:eastAsia="en-GB"/>
        </w:rPr>
        <w:t>-</w:t>
      </w:r>
      <w:r w:rsidR="002C7B77" w:rsidRPr="002C7B77">
        <w:rPr>
          <w:rFonts w:ascii="Arial" w:eastAsia="Times New Roman" w:hAnsi="Arial" w:cs="Arial"/>
          <w:bCs/>
          <w:lang w:eastAsia="en-GB"/>
        </w:rPr>
        <w:t>emotional learning</w:t>
      </w:r>
      <w:r w:rsidR="000D1345">
        <w:rPr>
          <w:rFonts w:ascii="Arial" w:eastAsia="Times New Roman" w:hAnsi="Arial" w:cs="Arial"/>
          <w:bCs/>
          <w:lang w:eastAsia="en-GB"/>
        </w:rPr>
        <w:t>,</w:t>
      </w:r>
      <w:r w:rsidR="002C7B77" w:rsidRPr="002C7B77">
        <w:rPr>
          <w:rFonts w:ascii="Arial" w:eastAsia="Times New Roman" w:hAnsi="Arial" w:cs="Arial"/>
          <w:bCs/>
          <w:lang w:eastAsia="en-GB"/>
        </w:rPr>
        <w:t xml:space="preserve"> improv</w:t>
      </w:r>
      <w:r w:rsidR="000D1345">
        <w:rPr>
          <w:rFonts w:ascii="Arial" w:eastAsia="Times New Roman" w:hAnsi="Arial" w:cs="Arial"/>
          <w:bCs/>
          <w:lang w:eastAsia="en-GB"/>
        </w:rPr>
        <w:t xml:space="preserve">ing </w:t>
      </w:r>
      <w:r w:rsidR="002C7B77" w:rsidRPr="002C7B77">
        <w:rPr>
          <w:rFonts w:ascii="Arial" w:eastAsia="Times New Roman" w:hAnsi="Arial" w:cs="Arial"/>
          <w:bCs/>
          <w:lang w:eastAsia="en-GB"/>
        </w:rPr>
        <w:t>children's academic achievement</w:t>
      </w:r>
      <w:r w:rsidR="000D1345">
        <w:rPr>
          <w:rFonts w:ascii="Arial" w:eastAsia="Times New Roman" w:hAnsi="Arial" w:cs="Arial"/>
          <w:bCs/>
          <w:lang w:eastAsia="en-GB"/>
        </w:rPr>
        <w:t xml:space="preserve">, </w:t>
      </w:r>
      <w:r w:rsidR="003C6D71">
        <w:rPr>
          <w:rFonts w:ascii="Arial" w:eastAsia="Times New Roman" w:hAnsi="Arial" w:cs="Arial"/>
          <w:bCs/>
          <w:lang w:eastAsia="en-GB"/>
        </w:rPr>
        <w:t xml:space="preserve">and </w:t>
      </w:r>
      <w:r w:rsidR="002C7B77" w:rsidRPr="002C7B77">
        <w:rPr>
          <w:rFonts w:ascii="Arial" w:eastAsia="Times New Roman" w:hAnsi="Arial" w:cs="Arial"/>
          <w:bCs/>
          <w:lang w:eastAsia="en-GB"/>
        </w:rPr>
        <w:t xml:space="preserve">reducing aggression and mental health illnesses. </w:t>
      </w:r>
    </w:p>
    <w:p w14:paraId="345E491A" w14:textId="77777777" w:rsidR="00036C51" w:rsidRDefault="00036C51" w:rsidP="00BA661B">
      <w:pPr>
        <w:shd w:val="clear" w:color="auto" w:fill="FFFFFF"/>
        <w:spacing w:line="240" w:lineRule="auto"/>
        <w:rPr>
          <w:rFonts w:ascii="Arial" w:hAnsi="Arial" w:cs="Arial"/>
          <w:shd w:val="clear" w:color="auto" w:fill="FFFFFF"/>
        </w:rPr>
      </w:pPr>
    </w:p>
    <w:p w14:paraId="6B5B5BB8" w14:textId="2301CDB6" w:rsidR="006432D2" w:rsidRDefault="00C91069" w:rsidP="0015281E">
      <w:pPr>
        <w:pStyle w:val="Heading2"/>
        <w:spacing w:line="240" w:lineRule="auto"/>
        <w:rPr>
          <w:rFonts w:ascii="Arial" w:hAnsi="Arial" w:cs="Arial"/>
          <w:b/>
          <w:bCs/>
          <w:sz w:val="24"/>
          <w:szCs w:val="24"/>
          <w:u w:val="single"/>
          <w:shd w:val="clear" w:color="auto" w:fill="FFFFFF"/>
        </w:rPr>
      </w:pPr>
      <w:bookmarkStart w:id="4" w:name="_Toc129899787"/>
      <w:r>
        <w:rPr>
          <w:rFonts w:ascii="Arial" w:hAnsi="Arial" w:cs="Arial"/>
          <w:b/>
          <w:bCs/>
          <w:sz w:val="24"/>
          <w:szCs w:val="24"/>
          <w:u w:val="single"/>
          <w:shd w:val="clear" w:color="auto" w:fill="FFFFFF"/>
        </w:rPr>
        <w:t>1</w:t>
      </w:r>
      <w:r w:rsidR="003B231F">
        <w:rPr>
          <w:rFonts w:ascii="Arial" w:hAnsi="Arial" w:cs="Arial"/>
          <w:b/>
          <w:bCs/>
          <w:sz w:val="24"/>
          <w:szCs w:val="24"/>
          <w:u w:val="single"/>
          <w:shd w:val="clear" w:color="auto" w:fill="FFFFFF"/>
        </w:rPr>
        <w:t xml:space="preserve">.2. </w:t>
      </w:r>
      <w:r w:rsidR="006432D2" w:rsidRPr="00867B67">
        <w:rPr>
          <w:rFonts w:ascii="Arial" w:hAnsi="Arial" w:cs="Arial"/>
          <w:b/>
          <w:bCs/>
          <w:sz w:val="24"/>
          <w:szCs w:val="24"/>
          <w:u w:val="single"/>
          <w:shd w:val="clear" w:color="auto" w:fill="FFFFFF"/>
        </w:rPr>
        <w:t>Daniel Goleman’s Theory</w:t>
      </w:r>
      <w:bookmarkEnd w:id="4"/>
    </w:p>
    <w:p w14:paraId="70B1C589" w14:textId="77777777" w:rsidR="00A920B6" w:rsidRDefault="00A920B6" w:rsidP="00A920B6"/>
    <w:p w14:paraId="7D1D1E36" w14:textId="423B3081" w:rsidR="00295B3A" w:rsidRDefault="00836769" w:rsidP="00F852D5">
      <w:pPr>
        <w:rPr>
          <w:rFonts w:ascii="Arial" w:hAnsi="Arial" w:cs="Arial"/>
        </w:rPr>
      </w:pPr>
      <w:r w:rsidRPr="00836769">
        <w:rPr>
          <w:rFonts w:ascii="Arial" w:hAnsi="Arial" w:cs="Arial"/>
          <w:shd w:val="clear" w:color="auto" w:fill="FFFFFF"/>
        </w:rPr>
        <w:t xml:space="preserve">Boyatzis et al (1999) state </w:t>
      </w:r>
      <w:r w:rsidR="00295B3A" w:rsidRPr="00836769">
        <w:rPr>
          <w:rFonts w:ascii="Arial" w:hAnsi="Arial" w:cs="Arial"/>
        </w:rPr>
        <w:t xml:space="preserve">five elements in Goleman's model (1998), </w:t>
      </w:r>
      <w:r w:rsidR="000D1345">
        <w:rPr>
          <w:rFonts w:ascii="Arial" w:hAnsi="Arial" w:cs="Arial"/>
        </w:rPr>
        <w:t xml:space="preserve">emphasising </w:t>
      </w:r>
      <w:r w:rsidR="00842B9F">
        <w:rPr>
          <w:rFonts w:ascii="Arial" w:hAnsi="Arial" w:cs="Arial"/>
        </w:rPr>
        <w:t>EI</w:t>
      </w:r>
      <w:r w:rsidR="00C301DA" w:rsidRPr="00836769">
        <w:rPr>
          <w:rFonts w:ascii="Arial" w:hAnsi="Arial" w:cs="Arial"/>
        </w:rPr>
        <w:t xml:space="preserve"> </w:t>
      </w:r>
      <w:r w:rsidR="00295B3A" w:rsidRPr="00836769">
        <w:rPr>
          <w:rFonts w:ascii="Arial" w:hAnsi="Arial" w:cs="Arial"/>
        </w:rPr>
        <w:t>as a broad range of competenc</w:t>
      </w:r>
      <w:r w:rsidR="004D783C">
        <w:rPr>
          <w:rFonts w:ascii="Arial" w:hAnsi="Arial" w:cs="Arial"/>
        </w:rPr>
        <w:t>i</w:t>
      </w:r>
      <w:r w:rsidR="00295B3A" w:rsidRPr="00836769">
        <w:rPr>
          <w:rFonts w:ascii="Arial" w:hAnsi="Arial" w:cs="Arial"/>
        </w:rPr>
        <w:t xml:space="preserve">es and talents </w:t>
      </w:r>
      <w:r w:rsidR="000D1345">
        <w:rPr>
          <w:rFonts w:ascii="Arial" w:hAnsi="Arial" w:cs="Arial"/>
        </w:rPr>
        <w:t>influencing</w:t>
      </w:r>
      <w:r w:rsidR="00295B3A" w:rsidRPr="00836769">
        <w:rPr>
          <w:rFonts w:ascii="Arial" w:hAnsi="Arial" w:cs="Arial"/>
        </w:rPr>
        <w:t xml:space="preserve"> leadership effectiveness, </w:t>
      </w:r>
      <w:r w:rsidR="003523FF">
        <w:rPr>
          <w:rFonts w:ascii="Arial" w:hAnsi="Arial" w:cs="Arial"/>
        </w:rPr>
        <w:t>consisting of</w:t>
      </w:r>
      <w:r w:rsidR="00295B3A" w:rsidRPr="00836769">
        <w:rPr>
          <w:rFonts w:ascii="Arial" w:hAnsi="Arial" w:cs="Arial"/>
        </w:rPr>
        <w:t xml:space="preserve"> </w:t>
      </w:r>
      <w:r w:rsidR="0000076D">
        <w:rPr>
          <w:rFonts w:ascii="Arial" w:hAnsi="Arial" w:cs="Arial"/>
        </w:rPr>
        <w:t>s</w:t>
      </w:r>
      <w:r w:rsidR="00295B3A" w:rsidRPr="00836769">
        <w:rPr>
          <w:rFonts w:ascii="Arial" w:hAnsi="Arial" w:cs="Arial"/>
        </w:rPr>
        <w:t xml:space="preserve">elf-awareness, </w:t>
      </w:r>
      <w:r w:rsidR="0000076D">
        <w:rPr>
          <w:rFonts w:ascii="Arial" w:hAnsi="Arial" w:cs="Arial"/>
        </w:rPr>
        <w:t>s</w:t>
      </w:r>
      <w:r w:rsidR="00295B3A" w:rsidRPr="00836769">
        <w:rPr>
          <w:rFonts w:ascii="Arial" w:hAnsi="Arial" w:cs="Arial"/>
        </w:rPr>
        <w:t xml:space="preserve">elf-regulation, </w:t>
      </w:r>
      <w:r w:rsidR="0000076D">
        <w:rPr>
          <w:rFonts w:ascii="Arial" w:hAnsi="Arial" w:cs="Arial"/>
        </w:rPr>
        <w:t>e</w:t>
      </w:r>
      <w:r w:rsidR="00295B3A" w:rsidRPr="00836769">
        <w:rPr>
          <w:rFonts w:ascii="Arial" w:hAnsi="Arial" w:cs="Arial"/>
        </w:rPr>
        <w:t xml:space="preserve">mpathy, </w:t>
      </w:r>
      <w:r w:rsidR="0000076D">
        <w:rPr>
          <w:rFonts w:ascii="Arial" w:hAnsi="Arial" w:cs="Arial"/>
        </w:rPr>
        <w:t>m</w:t>
      </w:r>
      <w:r w:rsidR="00295B3A" w:rsidRPr="00836769">
        <w:rPr>
          <w:rFonts w:ascii="Arial" w:hAnsi="Arial" w:cs="Arial"/>
        </w:rPr>
        <w:t>otivation, and social skills.</w:t>
      </w:r>
    </w:p>
    <w:p w14:paraId="0B268296" w14:textId="2DC3677A" w:rsidR="006432D2" w:rsidRDefault="00C91069" w:rsidP="0015281E">
      <w:pPr>
        <w:pStyle w:val="Heading2"/>
        <w:rPr>
          <w:rFonts w:ascii="Arial" w:hAnsi="Arial" w:cs="Arial"/>
          <w:b/>
          <w:bCs/>
          <w:sz w:val="24"/>
          <w:szCs w:val="24"/>
          <w:u w:val="single"/>
          <w:shd w:val="clear" w:color="auto" w:fill="FFFFFF"/>
        </w:rPr>
      </w:pPr>
      <w:bookmarkStart w:id="5" w:name="_Toc129899788"/>
      <w:r>
        <w:rPr>
          <w:rFonts w:ascii="Arial" w:hAnsi="Arial" w:cs="Arial"/>
          <w:b/>
          <w:bCs/>
          <w:sz w:val="24"/>
          <w:szCs w:val="24"/>
          <w:u w:val="single"/>
          <w:shd w:val="clear" w:color="auto" w:fill="FFFFFF"/>
        </w:rPr>
        <w:t>1</w:t>
      </w:r>
      <w:r w:rsidR="003B231F">
        <w:rPr>
          <w:rFonts w:ascii="Arial" w:hAnsi="Arial" w:cs="Arial"/>
          <w:b/>
          <w:bCs/>
          <w:sz w:val="24"/>
          <w:szCs w:val="24"/>
          <w:u w:val="single"/>
          <w:shd w:val="clear" w:color="auto" w:fill="FFFFFF"/>
        </w:rPr>
        <w:t xml:space="preserve">.3. </w:t>
      </w:r>
      <w:r w:rsidR="006432D2" w:rsidRPr="00867B67">
        <w:rPr>
          <w:rFonts w:ascii="Arial" w:hAnsi="Arial" w:cs="Arial"/>
          <w:b/>
          <w:bCs/>
          <w:sz w:val="24"/>
          <w:szCs w:val="24"/>
          <w:u w:val="single"/>
          <w:shd w:val="clear" w:color="auto" w:fill="FFFFFF"/>
        </w:rPr>
        <w:t>Self-Awareness</w:t>
      </w:r>
      <w:bookmarkEnd w:id="5"/>
    </w:p>
    <w:p w14:paraId="1B46337A" w14:textId="77777777" w:rsidR="00F852D5" w:rsidRPr="00F852D5" w:rsidRDefault="00F852D5" w:rsidP="00F852D5"/>
    <w:p w14:paraId="0A453DAE" w14:textId="5447A0C3" w:rsidR="00F852D5" w:rsidRDefault="0084568D" w:rsidP="007B5F8A">
      <w:pPr>
        <w:shd w:val="clear" w:color="auto" w:fill="FFFFFF"/>
        <w:spacing w:after="0" w:line="240" w:lineRule="auto"/>
        <w:rPr>
          <w:rFonts w:ascii="Arial" w:hAnsi="Arial" w:cs="Arial"/>
          <w:shd w:val="clear" w:color="auto" w:fill="FFFFFF"/>
        </w:rPr>
      </w:pPr>
      <w:r>
        <w:rPr>
          <w:rFonts w:ascii="Arial" w:hAnsi="Arial" w:cs="Arial"/>
          <w:shd w:val="clear" w:color="auto" w:fill="FFFFFF"/>
        </w:rPr>
        <w:t>According to</w:t>
      </w:r>
      <w:r w:rsidR="00727AA5">
        <w:rPr>
          <w:rFonts w:ascii="Arial" w:hAnsi="Arial" w:cs="Arial"/>
          <w:shd w:val="clear" w:color="auto" w:fill="FFFFFF"/>
        </w:rPr>
        <w:t xml:space="preserve"> </w:t>
      </w:r>
      <w:r w:rsidR="00727AA5" w:rsidRPr="00727AA5">
        <w:rPr>
          <w:rFonts w:ascii="Arial" w:hAnsi="Arial" w:cs="Arial"/>
          <w:shd w:val="clear" w:color="auto" w:fill="FFFFFF"/>
        </w:rPr>
        <w:t xml:space="preserve">Eurich </w:t>
      </w:r>
      <w:r w:rsidR="006432D2">
        <w:rPr>
          <w:rFonts w:ascii="Arial" w:hAnsi="Arial" w:cs="Arial"/>
          <w:shd w:val="clear" w:color="auto" w:fill="FFFFFF"/>
        </w:rPr>
        <w:t>(</w:t>
      </w:r>
      <w:r w:rsidR="00727AA5" w:rsidRPr="00727AA5">
        <w:rPr>
          <w:rFonts w:ascii="Arial" w:hAnsi="Arial" w:cs="Arial"/>
          <w:shd w:val="clear" w:color="auto" w:fill="FFFFFF"/>
        </w:rPr>
        <w:t>2018)</w:t>
      </w:r>
      <w:r w:rsidR="00727AA5" w:rsidRPr="00727AA5">
        <w:rPr>
          <w:rFonts w:ascii="Roboto" w:hAnsi="Roboto"/>
          <w:sz w:val="23"/>
          <w:szCs w:val="23"/>
          <w:shd w:val="clear" w:color="auto" w:fill="FFFFFF"/>
        </w:rPr>
        <w:t xml:space="preserve"> </w:t>
      </w:r>
      <w:r>
        <w:rPr>
          <w:rFonts w:ascii="Arial" w:hAnsi="Arial" w:cs="Arial"/>
          <w:shd w:val="clear" w:color="auto" w:fill="FFFFFF"/>
        </w:rPr>
        <w:t>being self-aware</w:t>
      </w:r>
      <w:r w:rsidR="00C94DEE">
        <w:rPr>
          <w:rFonts w:ascii="Arial" w:hAnsi="Arial" w:cs="Arial"/>
          <w:shd w:val="clear" w:color="auto" w:fill="FFFFFF"/>
        </w:rPr>
        <w:t xml:space="preserve"> </w:t>
      </w:r>
      <w:r>
        <w:rPr>
          <w:rFonts w:ascii="Arial" w:hAnsi="Arial" w:cs="Arial"/>
          <w:shd w:val="clear" w:color="auto" w:fill="FFFFFF"/>
        </w:rPr>
        <w:t>is having t</w:t>
      </w:r>
      <w:r w:rsidR="00C94DEE" w:rsidRPr="00C94DEE">
        <w:rPr>
          <w:rFonts w:ascii="Arial" w:hAnsi="Arial" w:cs="Arial"/>
          <w:shd w:val="clear" w:color="auto" w:fill="FFFFFF"/>
        </w:rPr>
        <w:t xml:space="preserve">he capacity to recognise and comprehend thoughts, feelings, behaviours, and actions. </w:t>
      </w:r>
      <w:r w:rsidR="003523FF">
        <w:rPr>
          <w:rFonts w:ascii="Arial" w:hAnsi="Arial" w:cs="Arial"/>
          <w:shd w:val="clear" w:color="auto" w:fill="FFFFFF"/>
        </w:rPr>
        <w:t>A</w:t>
      </w:r>
      <w:r w:rsidR="00892F2E" w:rsidRPr="00892F2E">
        <w:rPr>
          <w:rFonts w:ascii="Arial" w:hAnsi="Arial" w:cs="Arial"/>
          <w:shd w:val="clear" w:color="auto" w:fill="FFFFFF"/>
        </w:rPr>
        <w:t xml:space="preserve"> </w:t>
      </w:r>
      <w:r w:rsidR="00892F2E">
        <w:rPr>
          <w:rFonts w:ascii="Arial" w:hAnsi="Arial" w:cs="Arial"/>
          <w:shd w:val="clear" w:color="auto" w:fill="FFFFFF"/>
        </w:rPr>
        <w:t>leader</w:t>
      </w:r>
      <w:r w:rsidR="00892F2E" w:rsidRPr="00892F2E">
        <w:rPr>
          <w:rFonts w:ascii="Arial" w:hAnsi="Arial" w:cs="Arial"/>
          <w:shd w:val="clear" w:color="auto" w:fill="FFFFFF"/>
        </w:rPr>
        <w:t xml:space="preserve"> who lacks self-awareness </w:t>
      </w:r>
      <w:r w:rsidR="00892F2E" w:rsidRPr="00892F2E">
        <w:rPr>
          <w:rFonts w:ascii="Arial" w:hAnsi="Arial" w:cs="Arial"/>
          <w:shd w:val="clear" w:color="auto" w:fill="FFFFFF"/>
        </w:rPr>
        <w:lastRenderedPageBreak/>
        <w:t xml:space="preserve">may </w:t>
      </w:r>
      <w:r w:rsidR="001F3408">
        <w:rPr>
          <w:rFonts w:ascii="Arial" w:hAnsi="Arial" w:cs="Arial"/>
          <w:shd w:val="clear" w:color="auto" w:fill="FFFFFF"/>
        </w:rPr>
        <w:t>have</w:t>
      </w:r>
      <w:r w:rsidR="00892F2E" w:rsidRPr="00892F2E">
        <w:rPr>
          <w:rFonts w:ascii="Arial" w:hAnsi="Arial" w:cs="Arial"/>
          <w:shd w:val="clear" w:color="auto" w:fill="FFFFFF"/>
        </w:rPr>
        <w:t xml:space="preserve"> difficult</w:t>
      </w:r>
      <w:r w:rsidR="001F3408">
        <w:rPr>
          <w:rFonts w:ascii="Arial" w:hAnsi="Arial" w:cs="Arial"/>
          <w:shd w:val="clear" w:color="auto" w:fill="FFFFFF"/>
        </w:rPr>
        <w:t>ies</w:t>
      </w:r>
      <w:r w:rsidR="00892F2E" w:rsidRPr="00892F2E">
        <w:rPr>
          <w:rFonts w:ascii="Arial" w:hAnsi="Arial" w:cs="Arial"/>
          <w:shd w:val="clear" w:color="auto" w:fill="FFFFFF"/>
        </w:rPr>
        <w:t xml:space="preserve"> </w:t>
      </w:r>
      <w:r w:rsidR="004D783C">
        <w:rPr>
          <w:rFonts w:ascii="Arial" w:hAnsi="Arial" w:cs="Arial"/>
          <w:shd w:val="clear" w:color="auto" w:fill="FFFFFF"/>
        </w:rPr>
        <w:t>recognising</w:t>
      </w:r>
      <w:r w:rsidR="00892F2E" w:rsidRPr="00892F2E">
        <w:rPr>
          <w:rFonts w:ascii="Arial" w:hAnsi="Arial" w:cs="Arial"/>
          <w:shd w:val="clear" w:color="auto" w:fill="FFFFFF"/>
        </w:rPr>
        <w:t xml:space="preserve"> and nam</w:t>
      </w:r>
      <w:r w:rsidR="004D783C">
        <w:rPr>
          <w:rFonts w:ascii="Arial" w:hAnsi="Arial" w:cs="Arial"/>
          <w:shd w:val="clear" w:color="auto" w:fill="FFFFFF"/>
        </w:rPr>
        <w:t>ing</w:t>
      </w:r>
      <w:r w:rsidR="00892F2E" w:rsidRPr="00892F2E">
        <w:rPr>
          <w:rFonts w:ascii="Arial" w:hAnsi="Arial" w:cs="Arial"/>
          <w:shd w:val="clear" w:color="auto" w:fill="FFFFFF"/>
        </w:rPr>
        <w:t xml:space="preserve"> their feelings and thoughts, mak</w:t>
      </w:r>
      <w:r w:rsidR="004B428F">
        <w:rPr>
          <w:rFonts w:ascii="Arial" w:hAnsi="Arial" w:cs="Arial"/>
          <w:shd w:val="clear" w:color="auto" w:fill="FFFFFF"/>
        </w:rPr>
        <w:t>ing</w:t>
      </w:r>
      <w:r w:rsidR="00892F2E" w:rsidRPr="00892F2E">
        <w:rPr>
          <w:rFonts w:ascii="Arial" w:hAnsi="Arial" w:cs="Arial"/>
          <w:shd w:val="clear" w:color="auto" w:fill="FFFFFF"/>
        </w:rPr>
        <w:t xml:space="preserve"> it difficult to control behaviour and </w:t>
      </w:r>
      <w:r w:rsidR="004B428F">
        <w:rPr>
          <w:rFonts w:ascii="Arial" w:hAnsi="Arial" w:cs="Arial"/>
          <w:shd w:val="clear" w:color="auto" w:fill="FFFFFF"/>
        </w:rPr>
        <w:t>create</w:t>
      </w:r>
      <w:r w:rsidR="00892F2E" w:rsidRPr="00892F2E">
        <w:rPr>
          <w:rFonts w:ascii="Arial" w:hAnsi="Arial" w:cs="Arial"/>
          <w:shd w:val="clear" w:color="auto" w:fill="FFFFFF"/>
        </w:rPr>
        <w:t xml:space="preserve"> wise judgements.</w:t>
      </w:r>
      <w:r w:rsidR="00731ACA">
        <w:rPr>
          <w:rFonts w:ascii="Arial" w:hAnsi="Arial" w:cs="Arial"/>
          <w:shd w:val="clear" w:color="auto" w:fill="FFFFFF"/>
        </w:rPr>
        <w:t xml:space="preserve"> </w:t>
      </w:r>
      <w:r w:rsidR="004B428F" w:rsidRPr="00705FAB">
        <w:rPr>
          <w:rFonts w:ascii="Arial" w:hAnsi="Arial" w:cs="Arial"/>
          <w:shd w:val="clear" w:color="auto" w:fill="FFFFFF"/>
        </w:rPr>
        <w:t xml:space="preserve">According to </w:t>
      </w:r>
      <w:r w:rsidR="00705FAB" w:rsidRPr="00705FAB">
        <w:rPr>
          <w:rFonts w:ascii="Arial" w:hAnsi="Arial" w:cs="Arial"/>
          <w:shd w:val="clear" w:color="auto" w:fill="FFFFFF"/>
        </w:rPr>
        <w:t>Chamorro-Premuzic (2020)</w:t>
      </w:r>
      <w:r w:rsidR="004B428F" w:rsidRPr="00705FAB">
        <w:rPr>
          <w:rFonts w:ascii="Arial" w:hAnsi="Arial" w:cs="Arial"/>
          <w:shd w:val="clear" w:color="auto" w:fill="FFFFFF"/>
        </w:rPr>
        <w:t xml:space="preserve"> </w:t>
      </w:r>
      <w:r w:rsidR="004B428F" w:rsidRPr="004B428F">
        <w:rPr>
          <w:rFonts w:ascii="Arial" w:hAnsi="Arial" w:cs="Arial"/>
          <w:shd w:val="clear" w:color="auto" w:fill="FFFFFF"/>
        </w:rPr>
        <w:t>working with ignorant coworkers causes more stress, lower motivation, and a higher possibility of workers departing, which ha</w:t>
      </w:r>
      <w:r w:rsidR="003C6D71">
        <w:rPr>
          <w:rFonts w:ascii="Arial" w:hAnsi="Arial" w:cs="Arial"/>
          <w:shd w:val="clear" w:color="auto" w:fill="FFFFFF"/>
        </w:rPr>
        <w:t>rms</w:t>
      </w:r>
      <w:r w:rsidR="004B428F" w:rsidRPr="004B428F">
        <w:rPr>
          <w:rFonts w:ascii="Arial" w:hAnsi="Arial" w:cs="Arial"/>
          <w:shd w:val="clear" w:color="auto" w:fill="FFFFFF"/>
        </w:rPr>
        <w:t xml:space="preserve"> the workforce's ability to grow and develop because of low staff retention.</w:t>
      </w:r>
      <w:r w:rsidR="00892F2E">
        <w:rPr>
          <w:rFonts w:ascii="Arial" w:hAnsi="Arial" w:cs="Arial"/>
          <w:shd w:val="clear" w:color="auto" w:fill="FFFFFF"/>
        </w:rPr>
        <w:t xml:space="preserve"> </w:t>
      </w:r>
      <w:r w:rsidR="004B428F" w:rsidRPr="004B428F">
        <w:rPr>
          <w:rFonts w:ascii="Arial" w:hAnsi="Arial" w:cs="Arial"/>
          <w:shd w:val="clear" w:color="auto" w:fill="FFFFFF"/>
        </w:rPr>
        <w:t xml:space="preserve">Gallo (2019), contends a leader </w:t>
      </w:r>
      <w:r w:rsidR="003523FF">
        <w:rPr>
          <w:rFonts w:ascii="Arial" w:hAnsi="Arial" w:cs="Arial"/>
          <w:shd w:val="clear" w:color="auto" w:fill="FFFFFF"/>
        </w:rPr>
        <w:t>with</w:t>
      </w:r>
      <w:r w:rsidR="004B428F" w:rsidRPr="004B428F">
        <w:rPr>
          <w:rFonts w:ascii="Arial" w:hAnsi="Arial" w:cs="Arial"/>
          <w:shd w:val="clear" w:color="auto" w:fill="FFFFFF"/>
        </w:rPr>
        <w:t xml:space="preserve"> greater self-awareness is better able to identify and understand their emotions and thoughts </w:t>
      </w:r>
      <w:r w:rsidR="003523FF">
        <w:rPr>
          <w:rFonts w:ascii="Arial" w:hAnsi="Arial" w:cs="Arial"/>
          <w:shd w:val="clear" w:color="auto" w:fill="FFFFFF"/>
        </w:rPr>
        <w:t>and</w:t>
      </w:r>
      <w:r w:rsidR="004B428F" w:rsidRPr="004B428F">
        <w:rPr>
          <w:rFonts w:ascii="Arial" w:hAnsi="Arial" w:cs="Arial"/>
          <w:shd w:val="clear" w:color="auto" w:fill="FFFFFF"/>
        </w:rPr>
        <w:t xml:space="preserve"> how they influence their behaviour and decision-making.</w:t>
      </w:r>
      <w:r w:rsidR="004B428F">
        <w:rPr>
          <w:rFonts w:ascii="Arial" w:hAnsi="Arial" w:cs="Arial"/>
          <w:shd w:val="clear" w:color="auto" w:fill="FFFFFF"/>
        </w:rPr>
        <w:t xml:space="preserve"> </w:t>
      </w:r>
      <w:r w:rsidR="003523FF">
        <w:rPr>
          <w:rFonts w:ascii="Arial" w:hAnsi="Arial" w:cs="Arial"/>
          <w:shd w:val="clear" w:color="auto" w:fill="FFFFFF"/>
        </w:rPr>
        <w:t>According</w:t>
      </w:r>
      <w:r w:rsidR="00FC570D">
        <w:rPr>
          <w:rFonts w:ascii="Arial" w:hAnsi="Arial" w:cs="Arial"/>
          <w:shd w:val="clear" w:color="auto" w:fill="FFFFFF"/>
        </w:rPr>
        <w:t xml:space="preserve"> to </w:t>
      </w:r>
      <w:r w:rsidR="00FC570D" w:rsidRPr="00705FAB">
        <w:rPr>
          <w:rFonts w:ascii="Arial" w:hAnsi="Arial" w:cs="Arial"/>
          <w:shd w:val="clear" w:color="auto" w:fill="FFFFFF"/>
        </w:rPr>
        <w:t>The Importance of Self-Awareness in Leadership, (n.d.)</w:t>
      </w:r>
      <w:r w:rsidR="00FC570D" w:rsidRPr="00705FAB">
        <w:rPr>
          <w:rFonts w:ascii="Roboto" w:hAnsi="Roboto"/>
          <w:shd w:val="clear" w:color="auto" w:fill="FFFFFF"/>
        </w:rPr>
        <w:t xml:space="preserve"> </w:t>
      </w:r>
      <w:r w:rsidR="00195022" w:rsidRPr="00195022">
        <w:rPr>
          <w:rFonts w:ascii="Arial" w:hAnsi="Arial" w:cs="Arial"/>
          <w:shd w:val="clear" w:color="auto" w:fill="FFFFFF"/>
        </w:rPr>
        <w:t>Self-aware leaders carefully consider how their choices and deeds affect others, to improve any shortcomings in their leadership style to successfully guide their peers.</w:t>
      </w:r>
      <w:r w:rsidR="00195022">
        <w:rPr>
          <w:rFonts w:ascii="Arial" w:hAnsi="Arial" w:cs="Arial"/>
          <w:shd w:val="clear" w:color="auto" w:fill="FFFFFF"/>
        </w:rPr>
        <w:t xml:space="preserve"> </w:t>
      </w:r>
      <w:r w:rsidR="004B428F">
        <w:rPr>
          <w:rFonts w:ascii="Arial" w:hAnsi="Arial" w:cs="Arial"/>
          <w:shd w:val="clear" w:color="auto" w:fill="FFFFFF"/>
        </w:rPr>
        <w:t>Managers within my workplace</w:t>
      </w:r>
      <w:r w:rsidR="004B428F" w:rsidRPr="004B428F">
        <w:rPr>
          <w:rFonts w:ascii="Arial" w:hAnsi="Arial" w:cs="Arial"/>
          <w:shd w:val="clear" w:color="auto" w:fill="FFFFFF"/>
        </w:rPr>
        <w:t>,</w:t>
      </w:r>
      <w:r w:rsidR="003C6D71">
        <w:rPr>
          <w:rFonts w:ascii="Arial" w:hAnsi="Arial" w:cs="Arial"/>
          <w:shd w:val="clear" w:color="auto" w:fill="FFFFFF"/>
        </w:rPr>
        <w:t xml:space="preserve"> </w:t>
      </w:r>
      <w:r w:rsidR="004B428F" w:rsidRPr="004B428F">
        <w:rPr>
          <w:rFonts w:ascii="Arial" w:hAnsi="Arial" w:cs="Arial"/>
          <w:shd w:val="clear" w:color="auto" w:fill="FFFFFF"/>
        </w:rPr>
        <w:t>consistently give employees their time to resolve</w:t>
      </w:r>
      <w:r w:rsidR="003523FF">
        <w:rPr>
          <w:rFonts w:ascii="Arial" w:hAnsi="Arial" w:cs="Arial"/>
          <w:shd w:val="clear" w:color="auto" w:fill="FFFFFF"/>
        </w:rPr>
        <w:t xml:space="preserve"> issues</w:t>
      </w:r>
      <w:r w:rsidR="004B428F" w:rsidRPr="004B428F">
        <w:rPr>
          <w:rFonts w:ascii="Arial" w:hAnsi="Arial" w:cs="Arial"/>
          <w:shd w:val="clear" w:color="auto" w:fill="FFFFFF"/>
        </w:rPr>
        <w:t xml:space="preserve">, demonstrating a higher level of self-awareness. </w:t>
      </w:r>
      <w:r w:rsidR="003523FF">
        <w:rPr>
          <w:rFonts w:ascii="Arial" w:hAnsi="Arial" w:cs="Arial"/>
          <w:shd w:val="clear" w:color="auto" w:fill="FFFFFF"/>
        </w:rPr>
        <w:t>Furthermore, offering</w:t>
      </w:r>
      <w:r w:rsidR="004B428F" w:rsidRPr="004B428F">
        <w:rPr>
          <w:rFonts w:ascii="Arial" w:hAnsi="Arial" w:cs="Arial"/>
          <w:shd w:val="clear" w:color="auto" w:fill="FFFFFF"/>
        </w:rPr>
        <w:t xml:space="preserve"> helpful criticism rather than </w:t>
      </w:r>
      <w:r w:rsidR="003523FF">
        <w:rPr>
          <w:rFonts w:ascii="Arial" w:hAnsi="Arial" w:cs="Arial"/>
          <w:shd w:val="clear" w:color="auto" w:fill="FFFFFF"/>
        </w:rPr>
        <w:t>negative criti</w:t>
      </w:r>
      <w:r w:rsidR="003C6D71">
        <w:rPr>
          <w:rFonts w:ascii="Arial" w:hAnsi="Arial" w:cs="Arial"/>
          <w:shd w:val="clear" w:color="auto" w:fill="FFFFFF"/>
        </w:rPr>
        <w:t>c</w:t>
      </w:r>
      <w:r w:rsidR="003523FF">
        <w:rPr>
          <w:rFonts w:ascii="Arial" w:hAnsi="Arial" w:cs="Arial"/>
          <w:shd w:val="clear" w:color="auto" w:fill="FFFFFF"/>
        </w:rPr>
        <w:t>ism</w:t>
      </w:r>
    </w:p>
    <w:p w14:paraId="6C3E51BC" w14:textId="77777777" w:rsidR="004B428F" w:rsidRDefault="004B428F" w:rsidP="007B5F8A">
      <w:pPr>
        <w:shd w:val="clear" w:color="auto" w:fill="FFFFFF"/>
        <w:spacing w:after="0" w:line="240" w:lineRule="auto"/>
        <w:rPr>
          <w:rFonts w:ascii="Arial" w:hAnsi="Arial" w:cs="Arial"/>
          <w:shd w:val="clear" w:color="auto" w:fill="FFFFFF"/>
        </w:rPr>
      </w:pPr>
    </w:p>
    <w:p w14:paraId="1D017FD5" w14:textId="1A61A38F" w:rsidR="00867B67" w:rsidRDefault="00C91069" w:rsidP="0015281E">
      <w:pPr>
        <w:pStyle w:val="Heading2"/>
        <w:spacing w:before="0" w:line="240" w:lineRule="auto"/>
        <w:rPr>
          <w:rFonts w:ascii="Arial" w:hAnsi="Arial" w:cs="Arial"/>
          <w:b/>
          <w:bCs/>
          <w:sz w:val="24"/>
          <w:szCs w:val="24"/>
          <w:u w:val="single"/>
          <w:shd w:val="clear" w:color="auto" w:fill="FFFFFF"/>
        </w:rPr>
      </w:pPr>
      <w:bookmarkStart w:id="6" w:name="_Toc129899789"/>
      <w:r>
        <w:rPr>
          <w:rFonts w:ascii="Arial" w:hAnsi="Arial" w:cs="Arial"/>
          <w:b/>
          <w:bCs/>
          <w:sz w:val="24"/>
          <w:szCs w:val="24"/>
          <w:u w:val="single"/>
          <w:shd w:val="clear" w:color="auto" w:fill="FFFFFF"/>
        </w:rPr>
        <w:t>1</w:t>
      </w:r>
      <w:r w:rsidR="003B231F">
        <w:rPr>
          <w:rFonts w:ascii="Arial" w:hAnsi="Arial" w:cs="Arial"/>
          <w:b/>
          <w:bCs/>
          <w:sz w:val="24"/>
          <w:szCs w:val="24"/>
          <w:u w:val="single"/>
          <w:shd w:val="clear" w:color="auto" w:fill="FFFFFF"/>
        </w:rPr>
        <w:t xml:space="preserve">.4. </w:t>
      </w:r>
      <w:r w:rsidR="006432D2" w:rsidRPr="00867B67">
        <w:rPr>
          <w:rFonts w:ascii="Arial" w:hAnsi="Arial" w:cs="Arial"/>
          <w:b/>
          <w:bCs/>
          <w:sz w:val="24"/>
          <w:szCs w:val="24"/>
          <w:u w:val="single"/>
          <w:shd w:val="clear" w:color="auto" w:fill="FFFFFF"/>
        </w:rPr>
        <w:t>Self-Regulation</w:t>
      </w:r>
      <w:bookmarkEnd w:id="6"/>
    </w:p>
    <w:p w14:paraId="68D0BE16" w14:textId="77777777" w:rsidR="00F852D5" w:rsidRPr="00F852D5" w:rsidRDefault="00F852D5" w:rsidP="00F852D5"/>
    <w:p w14:paraId="6E340587" w14:textId="2CE5C313" w:rsidR="0068737C" w:rsidRDefault="00FD71E9" w:rsidP="007B5F8A">
      <w:pPr>
        <w:shd w:val="clear" w:color="auto" w:fill="FFFFFF"/>
        <w:spacing w:line="240" w:lineRule="auto"/>
        <w:rPr>
          <w:rFonts w:ascii="Arial" w:hAnsi="Arial" w:cs="Arial"/>
          <w:shd w:val="clear" w:color="auto" w:fill="FFFFFF"/>
        </w:rPr>
      </w:pPr>
      <w:r w:rsidRPr="00FD71E9">
        <w:rPr>
          <w:rFonts w:ascii="Arial" w:hAnsi="Arial" w:cs="Arial"/>
          <w:shd w:val="clear" w:color="auto" w:fill="FFFFFF"/>
        </w:rPr>
        <w:t>Riggio et al (2001)</w:t>
      </w:r>
      <w:r w:rsidRPr="00FD71E9">
        <w:rPr>
          <w:rFonts w:ascii="Roboto" w:hAnsi="Roboto"/>
          <w:sz w:val="23"/>
          <w:szCs w:val="23"/>
          <w:shd w:val="clear" w:color="auto" w:fill="FFFFFF"/>
        </w:rPr>
        <w:t xml:space="preserve"> </w:t>
      </w:r>
      <w:r w:rsidR="00057B0E">
        <w:rPr>
          <w:rFonts w:ascii="Arial" w:hAnsi="Arial" w:cs="Arial"/>
          <w:shd w:val="clear" w:color="auto" w:fill="FFFFFF"/>
        </w:rPr>
        <w:t xml:space="preserve">claim t </w:t>
      </w:r>
      <w:r w:rsidR="001F3408">
        <w:rPr>
          <w:rFonts w:ascii="Arial" w:hAnsi="Arial" w:cs="Arial"/>
          <w:shd w:val="clear" w:color="auto" w:fill="FFFFFF"/>
        </w:rPr>
        <w:t>s</w:t>
      </w:r>
      <w:r w:rsidR="005F5F4A" w:rsidRPr="005F5F4A">
        <w:rPr>
          <w:rFonts w:ascii="Arial" w:hAnsi="Arial" w:cs="Arial"/>
          <w:shd w:val="clear" w:color="auto" w:fill="FFFFFF"/>
        </w:rPr>
        <w:t xml:space="preserve">elf-regulation is the capacity to monitor, control, and modify one's feelings and actions </w:t>
      </w:r>
      <w:r w:rsidR="004D783C">
        <w:rPr>
          <w:rFonts w:ascii="Arial" w:hAnsi="Arial" w:cs="Arial"/>
          <w:shd w:val="clear" w:color="auto" w:fill="FFFFFF"/>
        </w:rPr>
        <w:t>by</w:t>
      </w:r>
      <w:r w:rsidR="005F5F4A" w:rsidRPr="005F5F4A">
        <w:rPr>
          <w:rFonts w:ascii="Arial" w:hAnsi="Arial" w:cs="Arial"/>
          <w:shd w:val="clear" w:color="auto" w:fill="FFFFFF"/>
        </w:rPr>
        <w:t xml:space="preserve"> the circumstances. Self-regulation is a collection of abilities that includes learned behaviours like </w:t>
      </w:r>
      <w:r w:rsidR="00842B9F">
        <w:rPr>
          <w:rFonts w:ascii="Arial" w:hAnsi="Arial" w:cs="Arial"/>
          <w:shd w:val="clear" w:color="auto" w:fill="FFFFFF"/>
        </w:rPr>
        <w:t>EI</w:t>
      </w:r>
      <w:r w:rsidR="005F5F4A" w:rsidRPr="005F5F4A">
        <w:rPr>
          <w:rFonts w:ascii="Arial" w:hAnsi="Arial" w:cs="Arial"/>
          <w:shd w:val="clear" w:color="auto" w:fill="FFFFFF"/>
        </w:rPr>
        <w:t>, stress management, impulse control, self-awareness, and successful social skills. These abilities enable people to react to challenging circumstances in ways that are consistent with their values.</w:t>
      </w:r>
      <w:r w:rsidR="00057B0E">
        <w:rPr>
          <w:rFonts w:ascii="Arial" w:hAnsi="Arial" w:cs="Arial"/>
          <w:shd w:val="clear" w:color="auto" w:fill="FFFFFF"/>
        </w:rPr>
        <w:t xml:space="preserve"> </w:t>
      </w:r>
      <w:r w:rsidR="003523FF">
        <w:rPr>
          <w:rFonts w:ascii="Arial" w:hAnsi="Arial" w:cs="Arial"/>
          <w:shd w:val="clear" w:color="auto" w:fill="FFFFFF"/>
        </w:rPr>
        <w:t>Similarly</w:t>
      </w:r>
      <w:r w:rsidR="002A29E9">
        <w:rPr>
          <w:rFonts w:ascii="Arial" w:hAnsi="Arial" w:cs="Arial"/>
          <w:shd w:val="clear" w:color="auto" w:fill="FFFFFF"/>
        </w:rPr>
        <w:t xml:space="preserve">, </w:t>
      </w:r>
      <w:r w:rsidR="002A29E9" w:rsidRPr="002A29E9">
        <w:rPr>
          <w:rFonts w:ascii="Arial" w:hAnsi="Arial" w:cs="Arial"/>
          <w:shd w:val="clear" w:color="auto" w:fill="FFFFFF"/>
        </w:rPr>
        <w:t>Goleman</w:t>
      </w:r>
      <w:r w:rsidR="002A29E9">
        <w:rPr>
          <w:rFonts w:ascii="Arial" w:hAnsi="Arial" w:cs="Arial"/>
          <w:shd w:val="clear" w:color="auto" w:fill="FFFFFF"/>
        </w:rPr>
        <w:t xml:space="preserve"> (</w:t>
      </w:r>
      <w:r w:rsidR="002A29E9" w:rsidRPr="002A29E9">
        <w:rPr>
          <w:rFonts w:ascii="Arial" w:hAnsi="Arial" w:cs="Arial"/>
          <w:shd w:val="clear" w:color="auto" w:fill="FFFFFF"/>
        </w:rPr>
        <w:t>1998)</w:t>
      </w:r>
      <w:r w:rsidR="002A29E9">
        <w:rPr>
          <w:rFonts w:ascii="Arial" w:hAnsi="Arial" w:cs="Arial"/>
          <w:shd w:val="clear" w:color="auto" w:fill="FFFFFF"/>
        </w:rPr>
        <w:t xml:space="preserve"> states </w:t>
      </w:r>
      <w:r w:rsidR="002A29E9" w:rsidRPr="002A29E9">
        <w:rPr>
          <w:rFonts w:ascii="Arial" w:hAnsi="Arial" w:cs="Arial"/>
          <w:shd w:val="clear" w:color="auto" w:fill="FFFFFF"/>
        </w:rPr>
        <w:t xml:space="preserve">emotions are driven by biological impulses, </w:t>
      </w:r>
      <w:r w:rsidR="003523FF">
        <w:rPr>
          <w:rFonts w:ascii="Arial" w:hAnsi="Arial" w:cs="Arial"/>
          <w:shd w:val="clear" w:color="auto" w:fill="FFFFFF"/>
        </w:rPr>
        <w:t>which can be controlled but not eliminated</w:t>
      </w:r>
      <w:r w:rsidR="002A29E9" w:rsidRPr="002A29E9">
        <w:rPr>
          <w:rFonts w:ascii="Arial" w:hAnsi="Arial" w:cs="Arial"/>
          <w:shd w:val="clear" w:color="auto" w:fill="FFFFFF"/>
        </w:rPr>
        <w:t xml:space="preserve">. </w:t>
      </w:r>
      <w:r w:rsidR="003523FF">
        <w:rPr>
          <w:rFonts w:ascii="Arial" w:hAnsi="Arial" w:cs="Arial"/>
          <w:shd w:val="clear" w:color="auto" w:fill="FFFFFF"/>
        </w:rPr>
        <w:t>S</w:t>
      </w:r>
      <w:r w:rsidR="002A29E9" w:rsidRPr="002A29E9">
        <w:rPr>
          <w:rFonts w:ascii="Arial" w:hAnsi="Arial" w:cs="Arial"/>
          <w:shd w:val="clear" w:color="auto" w:fill="FFFFFF"/>
        </w:rPr>
        <w:t>elf-regulation</w:t>
      </w:r>
      <w:r w:rsidR="00036C51">
        <w:rPr>
          <w:rFonts w:ascii="Arial" w:hAnsi="Arial" w:cs="Arial"/>
          <w:shd w:val="clear" w:color="auto" w:fill="FFFFFF"/>
        </w:rPr>
        <w:t xml:space="preserve"> is </w:t>
      </w:r>
      <w:r w:rsidR="00036C51" w:rsidRPr="002A29E9">
        <w:rPr>
          <w:rFonts w:ascii="Arial" w:hAnsi="Arial" w:cs="Arial"/>
          <w:shd w:val="clear" w:color="auto" w:fill="FFFFFF"/>
        </w:rPr>
        <w:t>an</w:t>
      </w:r>
      <w:r w:rsidR="002A29E9" w:rsidRPr="002A29E9">
        <w:rPr>
          <w:rFonts w:ascii="Arial" w:hAnsi="Arial" w:cs="Arial"/>
          <w:shd w:val="clear" w:color="auto" w:fill="FFFFFF"/>
        </w:rPr>
        <w:t xml:space="preserve"> aspect of </w:t>
      </w:r>
      <w:r w:rsidR="00842B9F">
        <w:rPr>
          <w:rFonts w:ascii="Arial" w:hAnsi="Arial" w:cs="Arial"/>
          <w:shd w:val="clear" w:color="auto" w:fill="FFFFFF"/>
        </w:rPr>
        <w:t>EI</w:t>
      </w:r>
      <w:r w:rsidR="002A29E9" w:rsidRPr="002A29E9">
        <w:rPr>
          <w:rFonts w:ascii="Arial" w:hAnsi="Arial" w:cs="Arial"/>
          <w:shd w:val="clear" w:color="auto" w:fill="FFFFFF"/>
        </w:rPr>
        <w:t xml:space="preserve"> </w:t>
      </w:r>
      <w:r w:rsidR="003523FF">
        <w:rPr>
          <w:rFonts w:ascii="Arial" w:hAnsi="Arial" w:cs="Arial"/>
          <w:shd w:val="clear" w:color="auto" w:fill="FFFFFF"/>
        </w:rPr>
        <w:t>viewed</w:t>
      </w:r>
      <w:r w:rsidR="002A29E9" w:rsidRPr="002A29E9">
        <w:rPr>
          <w:rFonts w:ascii="Arial" w:hAnsi="Arial" w:cs="Arial"/>
          <w:shd w:val="clear" w:color="auto" w:fill="FFFFFF"/>
        </w:rPr>
        <w:t xml:space="preserve"> as liberating us from being prisoners of our emotions. People engaged in </w:t>
      </w:r>
      <w:r w:rsidR="003523FF">
        <w:rPr>
          <w:rFonts w:ascii="Arial" w:hAnsi="Arial" w:cs="Arial"/>
          <w:shd w:val="clear" w:color="auto" w:fill="FFFFFF"/>
        </w:rPr>
        <w:t>conversation</w:t>
      </w:r>
      <w:r w:rsidR="002A29E9" w:rsidRPr="002A29E9">
        <w:rPr>
          <w:rFonts w:ascii="Arial" w:hAnsi="Arial" w:cs="Arial"/>
          <w:shd w:val="clear" w:color="auto" w:fill="FFFFFF"/>
        </w:rPr>
        <w:t xml:space="preserve"> experience bad moods and emotional impulses, </w:t>
      </w:r>
      <w:r w:rsidR="003523FF">
        <w:rPr>
          <w:rFonts w:ascii="Arial" w:hAnsi="Arial" w:cs="Arial"/>
          <w:shd w:val="clear" w:color="auto" w:fill="FFFFFF"/>
        </w:rPr>
        <w:t>finding</w:t>
      </w:r>
      <w:r w:rsidR="002A29E9" w:rsidRPr="002A29E9">
        <w:rPr>
          <w:rFonts w:ascii="Arial" w:hAnsi="Arial" w:cs="Arial"/>
          <w:shd w:val="clear" w:color="auto" w:fill="FFFFFF"/>
        </w:rPr>
        <w:t xml:space="preserve"> ways to control them and channel them in productive ways</w:t>
      </w:r>
      <w:r w:rsidR="009D56F5">
        <w:rPr>
          <w:rFonts w:ascii="Arial" w:hAnsi="Arial" w:cs="Arial"/>
          <w:shd w:val="clear" w:color="auto" w:fill="FFFFFF"/>
        </w:rPr>
        <w:t xml:space="preserve">. </w:t>
      </w:r>
    </w:p>
    <w:p w14:paraId="5A485436" w14:textId="254FD0B2" w:rsidR="00F852D5" w:rsidRDefault="00E66143" w:rsidP="008D2B6F">
      <w:pPr>
        <w:shd w:val="clear" w:color="auto" w:fill="FFFFFF"/>
        <w:spacing w:line="240" w:lineRule="auto"/>
        <w:rPr>
          <w:rStyle w:val="cf01"/>
          <w:rFonts w:ascii="Arial" w:hAnsi="Arial" w:cs="Arial"/>
          <w:sz w:val="22"/>
          <w:szCs w:val="22"/>
        </w:rPr>
      </w:pPr>
      <w:r w:rsidRPr="00E66143">
        <w:rPr>
          <w:rStyle w:val="cf01"/>
          <w:rFonts w:ascii="Arial" w:hAnsi="Arial" w:cs="Arial"/>
          <w:sz w:val="22"/>
          <w:szCs w:val="22"/>
        </w:rPr>
        <w:t>In a local Financial Underwriters, a trainee presented inaccurate information to his team - due to inexperience. The manager took a calm and measured approach to discuss</w:t>
      </w:r>
      <w:r w:rsidR="003C6D71">
        <w:rPr>
          <w:rStyle w:val="cf01"/>
          <w:rFonts w:ascii="Arial" w:hAnsi="Arial" w:cs="Arial"/>
          <w:sz w:val="22"/>
          <w:szCs w:val="22"/>
        </w:rPr>
        <w:t>ing</w:t>
      </w:r>
      <w:r w:rsidRPr="00E66143">
        <w:rPr>
          <w:rStyle w:val="cf01"/>
          <w:rFonts w:ascii="Arial" w:hAnsi="Arial" w:cs="Arial"/>
          <w:sz w:val="22"/>
          <w:szCs w:val="22"/>
        </w:rPr>
        <w:t xml:space="preserve"> the errors with the trainee,</w:t>
      </w:r>
      <w:r w:rsidR="003C6D71">
        <w:rPr>
          <w:rStyle w:val="cf01"/>
          <w:rFonts w:ascii="Arial" w:hAnsi="Arial" w:cs="Arial"/>
          <w:sz w:val="22"/>
          <w:szCs w:val="22"/>
        </w:rPr>
        <w:t xml:space="preserve"> </w:t>
      </w:r>
      <w:r w:rsidR="00F676F1">
        <w:rPr>
          <w:rStyle w:val="cf01"/>
          <w:rFonts w:ascii="Arial" w:hAnsi="Arial" w:cs="Arial"/>
          <w:sz w:val="22"/>
          <w:szCs w:val="22"/>
        </w:rPr>
        <w:t>resulting</w:t>
      </w:r>
      <w:r w:rsidRPr="00E66143">
        <w:rPr>
          <w:rStyle w:val="cf01"/>
          <w:rFonts w:ascii="Arial" w:hAnsi="Arial" w:cs="Arial"/>
          <w:sz w:val="22"/>
          <w:szCs w:val="22"/>
        </w:rPr>
        <w:t xml:space="preserve"> in a learning experience rather than a telling</w:t>
      </w:r>
      <w:r w:rsidR="004D783C">
        <w:rPr>
          <w:rStyle w:val="cf01"/>
          <w:rFonts w:ascii="Arial" w:hAnsi="Arial" w:cs="Arial"/>
          <w:sz w:val="22"/>
          <w:szCs w:val="22"/>
        </w:rPr>
        <w:t>-</w:t>
      </w:r>
      <w:r w:rsidRPr="00E66143">
        <w:rPr>
          <w:rStyle w:val="cf01"/>
          <w:rFonts w:ascii="Arial" w:hAnsi="Arial" w:cs="Arial"/>
          <w:sz w:val="22"/>
          <w:szCs w:val="22"/>
        </w:rPr>
        <w:t>off.</w:t>
      </w:r>
    </w:p>
    <w:p w14:paraId="07DED033" w14:textId="77777777" w:rsidR="00A172C3" w:rsidRDefault="00A172C3" w:rsidP="008D2B6F">
      <w:pPr>
        <w:shd w:val="clear" w:color="auto" w:fill="FFFFFF"/>
        <w:spacing w:line="240" w:lineRule="auto"/>
        <w:rPr>
          <w:rFonts w:ascii="Arial" w:hAnsi="Arial" w:cs="Arial"/>
          <w:shd w:val="clear" w:color="auto" w:fill="FFFFFF"/>
        </w:rPr>
      </w:pPr>
    </w:p>
    <w:p w14:paraId="3B7634DD" w14:textId="716613E3" w:rsidR="00056E05" w:rsidRDefault="00C91069" w:rsidP="0015281E">
      <w:pPr>
        <w:pStyle w:val="Heading2"/>
        <w:rPr>
          <w:rFonts w:ascii="Arial" w:hAnsi="Arial" w:cs="Arial"/>
          <w:b/>
          <w:bCs/>
          <w:sz w:val="24"/>
          <w:szCs w:val="24"/>
          <w:u w:val="single"/>
          <w:shd w:val="clear" w:color="auto" w:fill="FFFFFF"/>
        </w:rPr>
      </w:pPr>
      <w:bookmarkStart w:id="7" w:name="_Toc129899790"/>
      <w:r>
        <w:rPr>
          <w:rFonts w:ascii="Arial" w:hAnsi="Arial" w:cs="Arial"/>
          <w:b/>
          <w:bCs/>
          <w:sz w:val="24"/>
          <w:szCs w:val="24"/>
          <w:u w:val="single"/>
          <w:shd w:val="clear" w:color="auto" w:fill="FFFFFF"/>
        </w:rPr>
        <w:t>1</w:t>
      </w:r>
      <w:r w:rsidR="003B231F">
        <w:rPr>
          <w:rFonts w:ascii="Arial" w:hAnsi="Arial" w:cs="Arial"/>
          <w:b/>
          <w:bCs/>
          <w:sz w:val="24"/>
          <w:szCs w:val="24"/>
          <w:u w:val="single"/>
          <w:shd w:val="clear" w:color="auto" w:fill="FFFFFF"/>
        </w:rPr>
        <w:t xml:space="preserve">.5. </w:t>
      </w:r>
      <w:r w:rsidR="00056E05" w:rsidRPr="007B5F8A">
        <w:rPr>
          <w:rFonts w:ascii="Arial" w:hAnsi="Arial" w:cs="Arial"/>
          <w:b/>
          <w:bCs/>
          <w:sz w:val="24"/>
          <w:szCs w:val="24"/>
          <w:u w:val="single"/>
          <w:shd w:val="clear" w:color="auto" w:fill="FFFFFF"/>
        </w:rPr>
        <w:t>Motivation</w:t>
      </w:r>
      <w:bookmarkEnd w:id="7"/>
    </w:p>
    <w:p w14:paraId="02875898" w14:textId="77777777" w:rsidR="00F852D5" w:rsidRPr="00F852D5" w:rsidRDefault="00F852D5" w:rsidP="00F852D5"/>
    <w:p w14:paraId="3A6D792E" w14:textId="5367C09D" w:rsidR="00761284" w:rsidRPr="00A172C3" w:rsidRDefault="006432D2" w:rsidP="00761284">
      <w:pPr>
        <w:shd w:val="clear" w:color="auto" w:fill="FFFFFF"/>
        <w:spacing w:line="240" w:lineRule="auto"/>
        <w:rPr>
          <w:rFonts w:ascii="Arial" w:hAnsi="Arial" w:cs="Arial"/>
          <w:shd w:val="clear" w:color="auto" w:fill="FFFFFF"/>
        </w:rPr>
      </w:pPr>
      <w:r w:rsidRPr="00B95E98">
        <w:rPr>
          <w:rFonts w:ascii="Arial" w:hAnsi="Arial" w:cs="Arial"/>
          <w:shd w:val="clear" w:color="auto" w:fill="FFFFFF"/>
        </w:rPr>
        <w:t xml:space="preserve">Taylor (2018) states </w:t>
      </w:r>
      <w:r w:rsidR="00B95E98" w:rsidRPr="00B95E98">
        <w:rPr>
          <w:rFonts w:ascii="Arial" w:hAnsi="Arial" w:cs="Arial"/>
          <w:shd w:val="clear" w:color="auto" w:fill="FFFFFF"/>
        </w:rPr>
        <w:t>coming</w:t>
      </w:r>
      <w:r w:rsidRPr="00B95E98">
        <w:rPr>
          <w:rFonts w:ascii="Arial" w:hAnsi="Arial" w:cs="Arial"/>
          <w:shd w:val="clear" w:color="auto" w:fill="FFFFFF"/>
        </w:rPr>
        <w:t xml:space="preserve"> together with optimism and resilience, </w:t>
      </w:r>
      <w:r w:rsidR="00842B9F">
        <w:rPr>
          <w:rFonts w:ascii="Arial" w:hAnsi="Arial" w:cs="Arial"/>
          <w:shd w:val="clear" w:color="auto" w:fill="FFFFFF"/>
        </w:rPr>
        <w:t>EI</w:t>
      </w:r>
      <w:r w:rsidRPr="00B95E98">
        <w:rPr>
          <w:rFonts w:ascii="Arial" w:hAnsi="Arial" w:cs="Arial"/>
          <w:shd w:val="clear" w:color="auto" w:fill="FFFFFF"/>
        </w:rPr>
        <w:t xml:space="preserve"> includes motivation, the personal will to advance and succeed, dedication to our objectives, initiative, or readiness to act on possibilities. The drive to accomplish objectives, feel more content, and enhance our overall quality of life is what drives individuals</w:t>
      </w:r>
      <w:r w:rsidR="00F676F1">
        <w:rPr>
          <w:rFonts w:ascii="Arial" w:hAnsi="Arial" w:cs="Arial"/>
          <w:shd w:val="clear" w:color="auto" w:fill="FFFFFF"/>
        </w:rPr>
        <w:t>, recognised by Goleman</w:t>
      </w:r>
      <w:r w:rsidRPr="00B95E98">
        <w:rPr>
          <w:rFonts w:ascii="Arial" w:hAnsi="Arial" w:cs="Arial"/>
          <w:shd w:val="clear" w:color="auto" w:fill="FFFFFF"/>
        </w:rPr>
        <w:t xml:space="preserve">. The job is not as high-quality as it might be without the right drive. Individuals </w:t>
      </w:r>
      <w:r w:rsidR="003C6D71">
        <w:rPr>
          <w:rFonts w:ascii="Arial" w:hAnsi="Arial" w:cs="Arial"/>
          <w:shd w:val="clear" w:color="auto" w:fill="FFFFFF"/>
        </w:rPr>
        <w:t xml:space="preserve">are </w:t>
      </w:r>
      <w:r w:rsidRPr="00B95E98">
        <w:rPr>
          <w:rFonts w:ascii="Arial" w:hAnsi="Arial" w:cs="Arial"/>
          <w:shd w:val="clear" w:color="auto" w:fill="FFFFFF"/>
        </w:rPr>
        <w:t xml:space="preserve">known to be more productive and produce greater outcomes like </w:t>
      </w:r>
      <w:r w:rsidR="00F676F1">
        <w:rPr>
          <w:rFonts w:ascii="Arial" w:hAnsi="Arial" w:cs="Arial"/>
          <w:shd w:val="clear" w:color="auto" w:fill="FFFFFF"/>
        </w:rPr>
        <w:t xml:space="preserve">their </w:t>
      </w:r>
      <w:r w:rsidRPr="00B95E98">
        <w:rPr>
          <w:rFonts w:ascii="Arial" w:hAnsi="Arial" w:cs="Arial"/>
          <w:shd w:val="clear" w:color="auto" w:fill="FFFFFF"/>
        </w:rPr>
        <w:t>work. Loving what we do motivates us, and motivation is what pushes us to work harder and produce high-quality work.</w:t>
      </w:r>
      <w:r w:rsidR="006F55BB">
        <w:rPr>
          <w:rFonts w:ascii="Arial" w:hAnsi="Arial" w:cs="Arial"/>
          <w:shd w:val="clear" w:color="auto" w:fill="FFFFFF"/>
        </w:rPr>
        <w:t xml:space="preserve"> </w:t>
      </w:r>
      <w:r w:rsidR="00F76C08">
        <w:rPr>
          <w:rFonts w:ascii="Arial" w:hAnsi="Arial" w:cs="Arial"/>
          <w:shd w:val="clear" w:color="auto" w:fill="FFFFFF"/>
        </w:rPr>
        <w:t>Likewise, t</w:t>
      </w:r>
      <w:r w:rsidR="00F76C08" w:rsidRPr="00F76C08">
        <w:rPr>
          <w:rFonts w:ascii="Arial" w:hAnsi="Arial" w:cs="Arial"/>
          <w:shd w:val="clear" w:color="auto" w:fill="FFFFFF"/>
        </w:rPr>
        <w:t>he practi</w:t>
      </w:r>
      <w:r w:rsidR="004D783C">
        <w:rPr>
          <w:rFonts w:ascii="Arial" w:hAnsi="Arial" w:cs="Arial"/>
          <w:shd w:val="clear" w:color="auto" w:fill="FFFFFF"/>
        </w:rPr>
        <w:t>c</w:t>
      </w:r>
      <w:r w:rsidR="00F76C08" w:rsidRPr="00F76C08">
        <w:rPr>
          <w:rFonts w:ascii="Arial" w:hAnsi="Arial" w:cs="Arial"/>
          <w:shd w:val="clear" w:color="auto" w:fill="FFFFFF"/>
        </w:rPr>
        <w:t>e of encouraging and guiding someone towards accomplishing their goals is known as motivation</w:t>
      </w:r>
      <w:r w:rsidR="000377E1" w:rsidRPr="000377E1">
        <w:rPr>
          <w:rFonts w:ascii="Roboto" w:hAnsi="Roboto"/>
          <w:color w:val="2C3E50"/>
          <w:sz w:val="23"/>
          <w:szCs w:val="23"/>
          <w:shd w:val="clear" w:color="auto" w:fill="FFFFFF"/>
        </w:rPr>
        <w:t xml:space="preserve"> </w:t>
      </w:r>
      <w:r w:rsidR="000377E1" w:rsidRPr="000377E1">
        <w:rPr>
          <w:rFonts w:ascii="Arial" w:hAnsi="Arial" w:cs="Arial"/>
          <w:shd w:val="clear" w:color="auto" w:fill="FFFFFF"/>
        </w:rPr>
        <w:t>(CIPD, 2021)</w:t>
      </w:r>
      <w:r w:rsidR="00F76C08" w:rsidRPr="000377E1">
        <w:rPr>
          <w:rFonts w:ascii="Arial" w:hAnsi="Arial" w:cs="Arial"/>
          <w:shd w:val="clear" w:color="auto" w:fill="FFFFFF"/>
        </w:rPr>
        <w:t>.</w:t>
      </w:r>
      <w:r w:rsidR="0008382E" w:rsidRPr="000377E1">
        <w:rPr>
          <w:rFonts w:ascii="Arial" w:hAnsi="Arial" w:cs="Arial"/>
          <w:shd w:val="clear" w:color="auto" w:fill="FFFFFF"/>
        </w:rPr>
        <w:t xml:space="preserve"> </w:t>
      </w:r>
      <w:r w:rsidR="00A172C3">
        <w:rPr>
          <w:rFonts w:ascii="Arial" w:hAnsi="Arial" w:cs="Arial"/>
          <w:shd w:val="clear" w:color="auto" w:fill="FFFFFF"/>
        </w:rPr>
        <w:t>S</w:t>
      </w:r>
      <w:r w:rsidR="00F76C08" w:rsidRPr="00F76C08">
        <w:rPr>
          <w:rFonts w:ascii="Arial" w:hAnsi="Arial" w:cs="Arial"/>
          <w:shd w:val="clear" w:color="auto" w:fill="FFFFFF"/>
        </w:rPr>
        <w:t>omeone with poor motivation may get easily demotivated by challenge</w:t>
      </w:r>
      <w:r w:rsidR="000377E1">
        <w:rPr>
          <w:rFonts w:ascii="Arial" w:hAnsi="Arial" w:cs="Arial"/>
          <w:shd w:val="clear" w:color="auto" w:fill="FFFFFF"/>
        </w:rPr>
        <w:t>s</w:t>
      </w:r>
      <w:r w:rsidR="00F76C08" w:rsidRPr="00F76C08">
        <w:rPr>
          <w:rFonts w:ascii="Arial" w:hAnsi="Arial" w:cs="Arial"/>
          <w:shd w:val="clear" w:color="auto" w:fill="FFFFFF"/>
        </w:rPr>
        <w:t xml:space="preserve"> and quit. </w:t>
      </w:r>
      <w:r w:rsidR="000377E1">
        <w:rPr>
          <w:rFonts w:ascii="Arial" w:hAnsi="Arial" w:cs="Arial"/>
          <w:shd w:val="clear" w:color="auto" w:fill="FFFFFF"/>
        </w:rPr>
        <w:t xml:space="preserve">In contrast, </w:t>
      </w:r>
      <w:r w:rsidR="00014DB3">
        <w:rPr>
          <w:rFonts w:ascii="Arial" w:hAnsi="Arial" w:cs="Arial"/>
          <w:shd w:val="clear" w:color="auto" w:fill="FFFFFF"/>
        </w:rPr>
        <w:t>a p</w:t>
      </w:r>
      <w:r w:rsidR="00F76C08" w:rsidRPr="00F76C08">
        <w:rPr>
          <w:rFonts w:ascii="Arial" w:hAnsi="Arial" w:cs="Arial"/>
          <w:shd w:val="clear" w:color="auto" w:fill="FFFFFF"/>
        </w:rPr>
        <w:t xml:space="preserve">erson who is motivated understands that, despite challenges, </w:t>
      </w:r>
      <w:r w:rsidR="003C6D71">
        <w:rPr>
          <w:rFonts w:ascii="Arial" w:hAnsi="Arial" w:cs="Arial"/>
          <w:shd w:val="clear" w:color="auto" w:fill="FFFFFF"/>
        </w:rPr>
        <w:t xml:space="preserve">a </w:t>
      </w:r>
      <w:r w:rsidR="00F76C08" w:rsidRPr="00F76C08">
        <w:rPr>
          <w:rFonts w:ascii="Arial" w:hAnsi="Arial" w:cs="Arial"/>
          <w:shd w:val="clear" w:color="auto" w:fill="FFFFFF"/>
        </w:rPr>
        <w:t xml:space="preserve">reward </w:t>
      </w:r>
      <w:r w:rsidR="003C6D71">
        <w:rPr>
          <w:rFonts w:ascii="Arial" w:hAnsi="Arial" w:cs="Arial"/>
          <w:shd w:val="clear" w:color="auto" w:fill="FFFFFF"/>
        </w:rPr>
        <w:t>for</w:t>
      </w:r>
      <w:r w:rsidR="00F76C08" w:rsidRPr="00F76C08">
        <w:rPr>
          <w:rFonts w:ascii="Arial" w:hAnsi="Arial" w:cs="Arial"/>
          <w:shd w:val="clear" w:color="auto" w:fill="FFFFFF"/>
        </w:rPr>
        <w:t xml:space="preserve"> achieving personal goals is </w:t>
      </w:r>
      <w:r w:rsidR="000377E1" w:rsidRPr="00F76C08">
        <w:rPr>
          <w:rFonts w:ascii="Arial" w:hAnsi="Arial" w:cs="Arial"/>
          <w:shd w:val="clear" w:color="auto" w:fill="FFFFFF"/>
        </w:rPr>
        <w:t>valuable</w:t>
      </w:r>
      <w:r w:rsidR="00F76C08" w:rsidRPr="00F76C08">
        <w:rPr>
          <w:rFonts w:ascii="Arial" w:hAnsi="Arial" w:cs="Arial"/>
          <w:shd w:val="clear" w:color="auto" w:fill="FFFFFF"/>
        </w:rPr>
        <w:t xml:space="preserve"> (Medical News Today, 2022).</w:t>
      </w:r>
      <w:r w:rsidR="008F0A15">
        <w:rPr>
          <w:rFonts w:ascii="Arial" w:hAnsi="Arial" w:cs="Arial"/>
          <w:shd w:val="clear" w:color="auto" w:fill="FFFFFF"/>
        </w:rPr>
        <w:t xml:space="preserve"> </w:t>
      </w:r>
      <w:r w:rsidR="00F676F1">
        <w:rPr>
          <w:rFonts w:ascii="Arial" w:hAnsi="Arial" w:cs="Arial"/>
          <w:shd w:val="clear" w:color="auto" w:fill="FFFFFF"/>
        </w:rPr>
        <w:t>Contrasting</w:t>
      </w:r>
      <w:r w:rsidR="008F0A15" w:rsidRPr="008F0A15">
        <w:rPr>
          <w:rFonts w:ascii="Arial" w:hAnsi="Arial" w:cs="Arial"/>
          <w:shd w:val="clear" w:color="auto" w:fill="FFFFFF"/>
        </w:rPr>
        <w:t xml:space="preserve"> motivation for money or a promotion, Goleman's third component speaks about </w:t>
      </w:r>
      <w:r w:rsidR="004D783C">
        <w:rPr>
          <w:rFonts w:ascii="Arial" w:hAnsi="Arial" w:cs="Arial"/>
          <w:shd w:val="clear" w:color="auto" w:fill="FFFFFF"/>
        </w:rPr>
        <w:t xml:space="preserve">the </w:t>
      </w:r>
      <w:r w:rsidR="008F0A15" w:rsidRPr="008F0A15">
        <w:rPr>
          <w:rFonts w:ascii="Arial" w:hAnsi="Arial" w:cs="Arial"/>
          <w:shd w:val="clear" w:color="auto" w:fill="FFFFFF"/>
        </w:rPr>
        <w:t>motivation for enjoyment.</w:t>
      </w:r>
      <w:r w:rsidR="008F0A15">
        <w:rPr>
          <w:rFonts w:ascii="Arial" w:hAnsi="Arial" w:cs="Arial"/>
          <w:shd w:val="clear" w:color="auto" w:fill="FFFFFF"/>
        </w:rPr>
        <w:t xml:space="preserve"> </w:t>
      </w:r>
      <w:r w:rsidR="00F66A7E">
        <w:rPr>
          <w:rFonts w:ascii="Arial" w:hAnsi="Arial" w:cs="Arial"/>
          <w:shd w:val="clear" w:color="auto" w:fill="FFFFFF"/>
        </w:rPr>
        <w:t xml:space="preserve">Therefore, </w:t>
      </w:r>
      <w:r w:rsidR="00F66A7E" w:rsidRPr="00F66A7E">
        <w:rPr>
          <w:rFonts w:ascii="Arial" w:hAnsi="Arial" w:cs="Arial"/>
          <w:shd w:val="clear" w:color="auto" w:fill="FFFFFF"/>
        </w:rPr>
        <w:t>some team members</w:t>
      </w:r>
      <w:r w:rsidR="003C6D71">
        <w:rPr>
          <w:rFonts w:ascii="Arial" w:hAnsi="Arial" w:cs="Arial"/>
          <w:shd w:val="clear" w:color="auto" w:fill="FFFFFF"/>
        </w:rPr>
        <w:t>'</w:t>
      </w:r>
      <w:r w:rsidR="00F676F1">
        <w:rPr>
          <w:rFonts w:ascii="Arial" w:hAnsi="Arial" w:cs="Arial"/>
          <w:shd w:val="clear" w:color="auto" w:fill="FFFFFF"/>
        </w:rPr>
        <w:t xml:space="preserve"> drivers</w:t>
      </w:r>
      <w:r w:rsidR="00F66A7E" w:rsidRPr="00F66A7E">
        <w:rPr>
          <w:rFonts w:ascii="Arial" w:hAnsi="Arial" w:cs="Arial"/>
          <w:shd w:val="clear" w:color="auto" w:fill="FFFFFF"/>
        </w:rPr>
        <w:t xml:space="preserve"> </w:t>
      </w:r>
      <w:r w:rsidR="00F676F1">
        <w:rPr>
          <w:rFonts w:ascii="Arial" w:hAnsi="Arial" w:cs="Arial"/>
          <w:shd w:val="clear" w:color="auto" w:fill="FFFFFF"/>
        </w:rPr>
        <w:t>are</w:t>
      </w:r>
      <w:r w:rsidR="00F66A7E" w:rsidRPr="00F66A7E">
        <w:rPr>
          <w:rFonts w:ascii="Arial" w:hAnsi="Arial" w:cs="Arial"/>
          <w:shd w:val="clear" w:color="auto" w:fill="FFFFFF"/>
        </w:rPr>
        <w:t xml:space="preserve"> to seek an annual pay rise or a bonus rather than appraisal and job satisfaction</w:t>
      </w:r>
      <w:r w:rsidR="00F676F1">
        <w:rPr>
          <w:rFonts w:ascii="Arial" w:hAnsi="Arial" w:cs="Arial"/>
          <w:shd w:val="clear" w:color="auto" w:fill="FFFFFF"/>
        </w:rPr>
        <w:t>.</w:t>
      </w:r>
      <w:r w:rsidR="003C6D71">
        <w:rPr>
          <w:rFonts w:ascii="Arial" w:hAnsi="Arial" w:cs="Arial"/>
          <w:shd w:val="clear" w:color="auto" w:fill="FFFFFF"/>
        </w:rPr>
        <w:t xml:space="preserve"> </w:t>
      </w:r>
      <w:r w:rsidR="00F676F1">
        <w:rPr>
          <w:rFonts w:ascii="Arial" w:hAnsi="Arial" w:cs="Arial"/>
          <w:shd w:val="clear" w:color="auto" w:fill="FFFFFF"/>
        </w:rPr>
        <w:t>Em</w:t>
      </w:r>
      <w:r w:rsidR="00F66A7E" w:rsidRPr="00F66A7E">
        <w:rPr>
          <w:rFonts w:ascii="Arial" w:hAnsi="Arial" w:cs="Arial"/>
          <w:shd w:val="clear" w:color="auto" w:fill="FFFFFF"/>
        </w:rPr>
        <w:t xml:space="preserve">ployees across my department </w:t>
      </w:r>
      <w:r w:rsidR="00F676F1">
        <w:rPr>
          <w:rFonts w:ascii="Arial" w:hAnsi="Arial" w:cs="Arial"/>
          <w:shd w:val="clear" w:color="auto" w:fill="FFFFFF"/>
        </w:rPr>
        <w:t>have</w:t>
      </w:r>
      <w:r w:rsidR="00F66A7E" w:rsidRPr="00F66A7E">
        <w:rPr>
          <w:rFonts w:ascii="Arial" w:hAnsi="Arial" w:cs="Arial"/>
          <w:shd w:val="clear" w:color="auto" w:fill="FFFFFF"/>
        </w:rPr>
        <w:t xml:space="preserve"> mixed opinions on Goleman's motivation for enjoyment rather than promotion or bonuses. </w:t>
      </w:r>
      <w:r w:rsidR="00E4578A" w:rsidRPr="00257B71">
        <w:rPr>
          <w:rFonts w:ascii="Arial" w:hAnsi="Arial" w:cs="Arial"/>
          <w:shd w:val="clear" w:color="auto" w:fill="FFFFFF"/>
        </w:rPr>
        <w:t>Sansone &amp; Harackiewicz (2007)</w:t>
      </w:r>
      <w:r w:rsidR="00871398" w:rsidRPr="00257B71">
        <w:rPr>
          <w:rFonts w:ascii="Arial" w:hAnsi="Arial" w:cs="Arial"/>
          <w:shd w:val="clear" w:color="auto" w:fill="FFFFFF"/>
        </w:rPr>
        <w:t xml:space="preserve"> claims </w:t>
      </w:r>
      <w:r w:rsidR="00F676F1">
        <w:rPr>
          <w:rFonts w:ascii="Arial" w:hAnsi="Arial" w:cs="Arial"/>
          <w:shd w:val="clear" w:color="auto" w:fill="FFFFFF"/>
        </w:rPr>
        <w:t>t</w:t>
      </w:r>
      <w:r w:rsidR="00871398" w:rsidRPr="00257B71">
        <w:rPr>
          <w:rFonts w:ascii="Arial" w:hAnsi="Arial" w:cs="Arial"/>
          <w:shd w:val="clear" w:color="auto" w:fill="FFFFFF"/>
        </w:rPr>
        <w:t xml:space="preserve">here </w:t>
      </w:r>
      <w:r w:rsidR="004D783C">
        <w:rPr>
          <w:rFonts w:ascii="Arial" w:hAnsi="Arial" w:cs="Arial"/>
          <w:shd w:val="clear" w:color="auto" w:fill="FFFFFF"/>
        </w:rPr>
        <w:t xml:space="preserve">are </w:t>
      </w:r>
      <w:r w:rsidR="003F4542" w:rsidRPr="00257B71">
        <w:rPr>
          <w:rFonts w:ascii="Arial" w:hAnsi="Arial" w:cs="Arial"/>
          <w:shd w:val="clear" w:color="auto" w:fill="FFFFFF"/>
        </w:rPr>
        <w:t xml:space="preserve">two types of motivation </w:t>
      </w:r>
      <w:r w:rsidR="00F676F1">
        <w:rPr>
          <w:rFonts w:ascii="Arial" w:hAnsi="Arial" w:cs="Arial"/>
          <w:shd w:val="clear" w:color="auto" w:fill="FFFFFF"/>
        </w:rPr>
        <w:t>consisting</w:t>
      </w:r>
      <w:r w:rsidR="003F4542" w:rsidRPr="00257B71">
        <w:rPr>
          <w:rFonts w:ascii="Arial" w:hAnsi="Arial" w:cs="Arial"/>
          <w:shd w:val="clear" w:color="auto" w:fill="FFFFFF"/>
        </w:rPr>
        <w:t xml:space="preserve"> </w:t>
      </w:r>
      <w:r w:rsidR="004F791C" w:rsidRPr="00C74012">
        <w:rPr>
          <w:rFonts w:ascii="Arial" w:hAnsi="Arial" w:cs="Arial"/>
        </w:rPr>
        <w:t>Intrinsic and extrinsic motivation</w:t>
      </w:r>
      <w:r w:rsidR="00F676F1">
        <w:rPr>
          <w:rFonts w:ascii="Arial" w:hAnsi="Arial" w:cs="Arial"/>
        </w:rPr>
        <w:t>. I</w:t>
      </w:r>
      <w:r w:rsidR="004F791C">
        <w:rPr>
          <w:rFonts w:ascii="Arial" w:hAnsi="Arial" w:cs="Arial"/>
        </w:rPr>
        <w:t xml:space="preserve">ntrinsic motivation </w:t>
      </w:r>
      <w:r w:rsidR="00437917">
        <w:rPr>
          <w:rFonts w:ascii="Arial" w:hAnsi="Arial" w:cs="Arial"/>
        </w:rPr>
        <w:t>is w</w:t>
      </w:r>
      <w:r w:rsidR="00437917" w:rsidRPr="00437917">
        <w:rPr>
          <w:rFonts w:ascii="Arial" w:hAnsi="Arial" w:cs="Arial"/>
        </w:rPr>
        <w:t xml:space="preserve">hen </w:t>
      </w:r>
      <w:r w:rsidR="009F7EE0">
        <w:rPr>
          <w:rFonts w:ascii="Arial" w:hAnsi="Arial" w:cs="Arial"/>
        </w:rPr>
        <w:t xml:space="preserve">employees </w:t>
      </w:r>
      <w:r w:rsidR="00F676F1">
        <w:rPr>
          <w:rFonts w:ascii="Arial" w:hAnsi="Arial" w:cs="Arial"/>
        </w:rPr>
        <w:t>are</w:t>
      </w:r>
      <w:r w:rsidR="00437917" w:rsidRPr="00437917">
        <w:rPr>
          <w:rFonts w:ascii="Arial" w:hAnsi="Arial" w:cs="Arial"/>
        </w:rPr>
        <w:t xml:space="preserve"> genuinely driven, energised and nurtured, which is beneficial to </w:t>
      </w:r>
      <w:r w:rsidR="003C6D71">
        <w:rPr>
          <w:rFonts w:ascii="Arial" w:hAnsi="Arial" w:cs="Arial"/>
        </w:rPr>
        <w:t xml:space="preserve">the </w:t>
      </w:r>
      <w:r w:rsidR="00437917" w:rsidRPr="00437917">
        <w:rPr>
          <w:rFonts w:ascii="Arial" w:hAnsi="Arial" w:cs="Arial"/>
        </w:rPr>
        <w:t xml:space="preserve">welfare and improves </w:t>
      </w:r>
      <w:r w:rsidR="009F7EE0">
        <w:rPr>
          <w:rFonts w:ascii="Arial" w:hAnsi="Arial" w:cs="Arial"/>
        </w:rPr>
        <w:t>their</w:t>
      </w:r>
      <w:r w:rsidR="00437917" w:rsidRPr="00437917">
        <w:rPr>
          <w:rFonts w:ascii="Arial" w:hAnsi="Arial" w:cs="Arial"/>
        </w:rPr>
        <w:t xml:space="preserve"> performance</w:t>
      </w:r>
      <w:r w:rsidR="00E25375">
        <w:rPr>
          <w:rFonts w:ascii="Arial" w:hAnsi="Arial" w:cs="Arial"/>
        </w:rPr>
        <w:t>.</w:t>
      </w:r>
      <w:r w:rsidR="003C6D71">
        <w:rPr>
          <w:rFonts w:ascii="Arial" w:hAnsi="Arial" w:cs="Arial"/>
        </w:rPr>
        <w:t xml:space="preserve"> </w:t>
      </w:r>
      <w:r w:rsidR="00E25375">
        <w:rPr>
          <w:rFonts w:ascii="Arial" w:hAnsi="Arial" w:cs="Arial"/>
        </w:rPr>
        <w:t>E</w:t>
      </w:r>
      <w:r w:rsidR="00257B71" w:rsidRPr="00257B71">
        <w:rPr>
          <w:rFonts w:ascii="Arial" w:hAnsi="Arial" w:cs="Arial"/>
        </w:rPr>
        <w:t xml:space="preserve">xtrinsic motivation only comes from </w:t>
      </w:r>
      <w:r w:rsidR="003C6D71">
        <w:rPr>
          <w:rFonts w:ascii="Arial" w:hAnsi="Arial" w:cs="Arial"/>
        </w:rPr>
        <w:t xml:space="preserve">an </w:t>
      </w:r>
      <w:r w:rsidR="00257B71" w:rsidRPr="00257B71">
        <w:rPr>
          <w:rFonts w:ascii="Arial" w:hAnsi="Arial" w:cs="Arial"/>
        </w:rPr>
        <w:t xml:space="preserve">outside </w:t>
      </w:r>
      <w:r w:rsidR="00257B71" w:rsidRPr="00257B71">
        <w:rPr>
          <w:rFonts w:ascii="Arial" w:hAnsi="Arial" w:cs="Arial"/>
        </w:rPr>
        <w:lastRenderedPageBreak/>
        <w:t>source</w:t>
      </w:r>
      <w:r w:rsidR="00E25375">
        <w:rPr>
          <w:rFonts w:ascii="Arial" w:hAnsi="Arial" w:cs="Arial"/>
        </w:rPr>
        <w:t>, e</w:t>
      </w:r>
      <w:r w:rsidR="000377E1">
        <w:rPr>
          <w:rFonts w:ascii="Arial" w:hAnsi="Arial" w:cs="Arial"/>
        </w:rPr>
        <w:t>mployees are</w:t>
      </w:r>
      <w:r w:rsidR="00257B71" w:rsidRPr="00257B71">
        <w:rPr>
          <w:rFonts w:ascii="Arial" w:hAnsi="Arial" w:cs="Arial"/>
        </w:rPr>
        <w:t xml:space="preserve"> motivated </w:t>
      </w:r>
      <w:r w:rsidR="003C6D71">
        <w:rPr>
          <w:rFonts w:ascii="Arial" w:hAnsi="Arial" w:cs="Arial"/>
        </w:rPr>
        <w:t>by</w:t>
      </w:r>
      <w:r w:rsidR="00E25375">
        <w:rPr>
          <w:rFonts w:ascii="Arial" w:hAnsi="Arial" w:cs="Arial"/>
        </w:rPr>
        <w:t xml:space="preserve"> </w:t>
      </w:r>
      <w:r w:rsidR="00257B71" w:rsidRPr="00257B71">
        <w:rPr>
          <w:rFonts w:ascii="Arial" w:hAnsi="Arial" w:cs="Arial"/>
        </w:rPr>
        <w:t>benefit</w:t>
      </w:r>
      <w:r w:rsidR="000377E1">
        <w:rPr>
          <w:rFonts w:ascii="Arial" w:hAnsi="Arial" w:cs="Arial"/>
        </w:rPr>
        <w:t xml:space="preserve">s </w:t>
      </w:r>
      <w:r w:rsidR="00E25375">
        <w:rPr>
          <w:rFonts w:ascii="Arial" w:hAnsi="Arial" w:cs="Arial"/>
        </w:rPr>
        <w:t>rec</w:t>
      </w:r>
      <w:r w:rsidR="003C6D71">
        <w:rPr>
          <w:rFonts w:ascii="Arial" w:hAnsi="Arial" w:cs="Arial"/>
        </w:rPr>
        <w:t>ei</w:t>
      </w:r>
      <w:r w:rsidR="00E25375">
        <w:rPr>
          <w:rFonts w:ascii="Arial" w:hAnsi="Arial" w:cs="Arial"/>
        </w:rPr>
        <w:t>ved</w:t>
      </w:r>
      <w:r w:rsidR="00257B71" w:rsidRPr="00257B71">
        <w:rPr>
          <w:rFonts w:ascii="Arial" w:hAnsi="Arial" w:cs="Arial"/>
        </w:rPr>
        <w:t xml:space="preserve"> </w:t>
      </w:r>
      <w:r w:rsidR="000377E1">
        <w:rPr>
          <w:rFonts w:ascii="Arial" w:hAnsi="Arial" w:cs="Arial"/>
        </w:rPr>
        <w:t>when</w:t>
      </w:r>
      <w:r w:rsidR="00257B71" w:rsidRPr="00257B71">
        <w:rPr>
          <w:rFonts w:ascii="Arial" w:hAnsi="Arial" w:cs="Arial"/>
        </w:rPr>
        <w:t xml:space="preserve"> finishing a task. </w:t>
      </w:r>
      <w:r w:rsidR="000377E1">
        <w:rPr>
          <w:rFonts w:ascii="Arial" w:hAnsi="Arial" w:cs="Arial"/>
        </w:rPr>
        <w:t>For example</w:t>
      </w:r>
      <w:r w:rsidR="00257B71" w:rsidRPr="00257B71">
        <w:rPr>
          <w:rFonts w:ascii="Arial" w:hAnsi="Arial" w:cs="Arial"/>
        </w:rPr>
        <w:t xml:space="preserve">, the penalty entails staying out of trouble or avoiding management criticism. For instance, money is an external motivator at work. </w:t>
      </w:r>
      <w:r w:rsidR="000377E1">
        <w:rPr>
          <w:rFonts w:ascii="Arial" w:hAnsi="Arial" w:cs="Arial"/>
        </w:rPr>
        <w:t xml:space="preserve">A </w:t>
      </w:r>
      <w:r w:rsidR="00257B71" w:rsidRPr="00257B71">
        <w:rPr>
          <w:rFonts w:ascii="Arial" w:hAnsi="Arial" w:cs="Arial"/>
        </w:rPr>
        <w:t xml:space="preserve">bonus </w:t>
      </w:r>
      <w:r w:rsidR="00702710">
        <w:rPr>
          <w:rFonts w:ascii="Arial" w:hAnsi="Arial" w:cs="Arial"/>
        </w:rPr>
        <w:t xml:space="preserve">would be </w:t>
      </w:r>
      <w:r w:rsidR="00B95B5C">
        <w:rPr>
          <w:rFonts w:ascii="Arial" w:hAnsi="Arial" w:cs="Arial"/>
        </w:rPr>
        <w:t>given to an</w:t>
      </w:r>
      <w:r w:rsidR="00257B71" w:rsidRPr="00257B71">
        <w:rPr>
          <w:rFonts w:ascii="Arial" w:hAnsi="Arial" w:cs="Arial"/>
        </w:rPr>
        <w:t xml:space="preserve"> employee to stimulate them.</w:t>
      </w:r>
      <w:r w:rsidR="00277DDB">
        <w:rPr>
          <w:rFonts w:ascii="Arial" w:hAnsi="Arial" w:cs="Arial"/>
        </w:rPr>
        <w:t xml:space="preserve"> Within my workforce, </w:t>
      </w:r>
      <w:r w:rsidR="00EA742C">
        <w:rPr>
          <w:rFonts w:ascii="Arial" w:hAnsi="Arial" w:cs="Arial"/>
        </w:rPr>
        <w:t>intrinsic motivation would</w:t>
      </w:r>
      <w:r w:rsidR="00FE0653">
        <w:rPr>
          <w:rFonts w:ascii="Arial" w:hAnsi="Arial" w:cs="Arial"/>
        </w:rPr>
        <w:t xml:space="preserve"> be found in </w:t>
      </w:r>
      <w:r w:rsidR="00322775">
        <w:rPr>
          <w:rFonts w:ascii="Arial" w:hAnsi="Arial" w:cs="Arial"/>
        </w:rPr>
        <w:t xml:space="preserve">the operational departments </w:t>
      </w:r>
      <w:r w:rsidR="00B95B5C">
        <w:rPr>
          <w:rFonts w:ascii="Arial" w:hAnsi="Arial" w:cs="Arial"/>
        </w:rPr>
        <w:t>where tasks are</w:t>
      </w:r>
      <w:r w:rsidR="003B331A" w:rsidRPr="003B331A">
        <w:rPr>
          <w:rFonts w:ascii="Arial" w:hAnsi="Arial" w:cs="Arial"/>
        </w:rPr>
        <w:t xml:space="preserve"> completed for enjoyment, involvement, and pleasure. </w:t>
      </w:r>
      <w:r w:rsidR="003C6D71">
        <w:rPr>
          <w:rFonts w:ascii="Arial" w:hAnsi="Arial" w:cs="Arial"/>
        </w:rPr>
        <w:t>A r</w:t>
      </w:r>
      <w:r w:rsidR="00E25375">
        <w:rPr>
          <w:rFonts w:ascii="Arial" w:hAnsi="Arial" w:cs="Arial"/>
        </w:rPr>
        <w:t>eward of</w:t>
      </w:r>
      <w:r w:rsidR="003B331A" w:rsidRPr="003B331A">
        <w:rPr>
          <w:rFonts w:ascii="Arial" w:hAnsi="Arial" w:cs="Arial"/>
        </w:rPr>
        <w:t xml:space="preserve"> pressure or punishment is unimportant to them.</w:t>
      </w:r>
      <w:r w:rsidR="003C6D71">
        <w:rPr>
          <w:rFonts w:ascii="Arial" w:hAnsi="Arial" w:cs="Arial"/>
        </w:rPr>
        <w:t xml:space="preserve"> </w:t>
      </w:r>
      <w:r w:rsidR="00E25375">
        <w:rPr>
          <w:rFonts w:ascii="Arial" w:hAnsi="Arial" w:cs="Arial"/>
        </w:rPr>
        <w:t>I</w:t>
      </w:r>
      <w:r w:rsidR="003B331A" w:rsidRPr="003B331A">
        <w:rPr>
          <w:rFonts w:ascii="Arial" w:hAnsi="Arial" w:cs="Arial"/>
        </w:rPr>
        <w:t xml:space="preserve">ntrinsic motivation is a waypoint for learning and exploring new things based on enthusiasm </w:t>
      </w:r>
      <w:r w:rsidR="004D783C">
        <w:rPr>
          <w:rFonts w:ascii="Arial" w:hAnsi="Arial" w:cs="Arial"/>
        </w:rPr>
        <w:t>for</w:t>
      </w:r>
      <w:r w:rsidR="003B331A" w:rsidRPr="003B331A">
        <w:rPr>
          <w:rFonts w:ascii="Arial" w:hAnsi="Arial" w:cs="Arial"/>
        </w:rPr>
        <w:t xml:space="preserve"> an activity.</w:t>
      </w:r>
      <w:r w:rsidR="00F70BB0">
        <w:rPr>
          <w:rFonts w:ascii="Arial" w:hAnsi="Arial" w:cs="Arial"/>
        </w:rPr>
        <w:t xml:space="preserve"> </w:t>
      </w:r>
      <w:r w:rsidR="00E25375">
        <w:rPr>
          <w:rFonts w:ascii="Arial" w:hAnsi="Arial" w:cs="Arial"/>
        </w:rPr>
        <w:t>E</w:t>
      </w:r>
      <w:r w:rsidR="00761284" w:rsidRPr="00761284">
        <w:rPr>
          <w:rFonts w:ascii="Arial" w:hAnsi="Arial" w:cs="Arial"/>
        </w:rPr>
        <w:t xml:space="preserve">xtrinsic motivation is typically found in sales divisions of a firm because of the financial incentives the company offers for employees </w:t>
      </w:r>
      <w:r w:rsidR="004D783C">
        <w:rPr>
          <w:rFonts w:ascii="Arial" w:hAnsi="Arial" w:cs="Arial"/>
        </w:rPr>
        <w:t>to complete</w:t>
      </w:r>
      <w:r w:rsidR="00761284" w:rsidRPr="00761284">
        <w:rPr>
          <w:rFonts w:ascii="Arial" w:hAnsi="Arial" w:cs="Arial"/>
        </w:rPr>
        <w:t xml:space="preserve"> their objectives, regardless of whether the employe</w:t>
      </w:r>
      <w:r w:rsidR="00761284">
        <w:rPr>
          <w:rFonts w:ascii="Arial" w:hAnsi="Arial" w:cs="Arial"/>
        </w:rPr>
        <w:t>es</w:t>
      </w:r>
      <w:r w:rsidR="00761284" w:rsidRPr="00761284">
        <w:rPr>
          <w:rFonts w:ascii="Arial" w:hAnsi="Arial" w:cs="Arial"/>
        </w:rPr>
        <w:t xml:space="preserve"> like or dislike their job since their major motivator is the bonus.</w:t>
      </w:r>
    </w:p>
    <w:p w14:paraId="21654CB5" w14:textId="36D53DF3" w:rsidR="00A172C3" w:rsidRPr="00BE765E" w:rsidRDefault="00E25375" w:rsidP="00761284">
      <w:pPr>
        <w:shd w:val="clear" w:color="auto" w:fill="FFFFFF"/>
        <w:spacing w:line="240" w:lineRule="auto"/>
        <w:rPr>
          <w:rFonts w:ascii="Arial" w:hAnsi="Arial" w:cs="Arial"/>
          <w:shd w:val="clear" w:color="auto" w:fill="FFFFFF"/>
        </w:rPr>
      </w:pPr>
      <w:r>
        <w:rPr>
          <w:rFonts w:ascii="Arial" w:hAnsi="Arial" w:cs="Arial"/>
        </w:rPr>
        <w:t>E</w:t>
      </w:r>
      <w:r w:rsidR="00010E15">
        <w:rPr>
          <w:rFonts w:ascii="Arial" w:hAnsi="Arial" w:cs="Arial"/>
        </w:rPr>
        <w:t>xtrinsic</w:t>
      </w:r>
      <w:r w:rsidR="004D783C">
        <w:rPr>
          <w:rFonts w:ascii="Arial" w:hAnsi="Arial" w:cs="Arial"/>
        </w:rPr>
        <w:t>ally</w:t>
      </w:r>
      <w:r w:rsidR="00010E15">
        <w:rPr>
          <w:rFonts w:ascii="Arial" w:hAnsi="Arial" w:cs="Arial"/>
        </w:rPr>
        <w:t xml:space="preserve"> motivated is </w:t>
      </w:r>
      <w:r w:rsidR="008E7FE1">
        <w:rPr>
          <w:rFonts w:ascii="Arial" w:hAnsi="Arial" w:cs="Arial"/>
        </w:rPr>
        <w:t>favourable</w:t>
      </w:r>
      <w:r w:rsidR="00010E15">
        <w:rPr>
          <w:rFonts w:ascii="Arial" w:hAnsi="Arial" w:cs="Arial"/>
        </w:rPr>
        <w:t xml:space="preserve"> due</w:t>
      </w:r>
      <w:r w:rsidR="00ED1040">
        <w:rPr>
          <w:rFonts w:ascii="Arial" w:hAnsi="Arial" w:cs="Arial"/>
        </w:rPr>
        <w:t xml:space="preserve"> to</w:t>
      </w:r>
      <w:r w:rsidR="00010E15">
        <w:rPr>
          <w:rFonts w:ascii="Arial" w:hAnsi="Arial" w:cs="Arial"/>
        </w:rPr>
        <w:t xml:space="preserve"> gaining financial rewards</w:t>
      </w:r>
      <w:r w:rsidR="008E7FE1">
        <w:rPr>
          <w:rFonts w:ascii="Arial" w:hAnsi="Arial" w:cs="Arial"/>
        </w:rPr>
        <w:t xml:space="preserve">. </w:t>
      </w:r>
      <w:r w:rsidR="005F4CBF" w:rsidRPr="005F4CBF">
        <w:rPr>
          <w:rFonts w:ascii="Arial" w:hAnsi="Arial" w:cs="Arial"/>
          <w:shd w:val="clear" w:color="auto" w:fill="FFFFFF"/>
        </w:rPr>
        <w:t>Legault (2016)</w:t>
      </w:r>
      <w:r w:rsidR="005F4CBF">
        <w:rPr>
          <w:rFonts w:ascii="Arial" w:hAnsi="Arial" w:cs="Arial"/>
          <w:shd w:val="clear" w:color="auto" w:fill="FFFFFF"/>
        </w:rPr>
        <w:t xml:space="preserve"> </w:t>
      </w:r>
      <w:r w:rsidR="003F0F6B">
        <w:rPr>
          <w:rFonts w:ascii="Arial" w:hAnsi="Arial" w:cs="Arial"/>
          <w:shd w:val="clear" w:color="auto" w:fill="FFFFFF"/>
        </w:rPr>
        <w:t>argues that c</w:t>
      </w:r>
      <w:r w:rsidR="003F0F6B" w:rsidRPr="003F0F6B">
        <w:rPr>
          <w:rFonts w:ascii="Arial" w:hAnsi="Arial" w:cs="Arial"/>
          <w:shd w:val="clear" w:color="auto" w:fill="FFFFFF"/>
        </w:rPr>
        <w:t xml:space="preserve">reativity, enthusiasm, and involvement </w:t>
      </w:r>
      <w:r w:rsidR="004D783C">
        <w:rPr>
          <w:rFonts w:ascii="Arial" w:hAnsi="Arial" w:cs="Arial"/>
          <w:shd w:val="clear" w:color="auto" w:fill="FFFFFF"/>
        </w:rPr>
        <w:t>in</w:t>
      </w:r>
      <w:r w:rsidR="003F0F6B" w:rsidRPr="003F0F6B">
        <w:rPr>
          <w:rFonts w:ascii="Arial" w:hAnsi="Arial" w:cs="Arial"/>
          <w:shd w:val="clear" w:color="auto" w:fill="FFFFFF"/>
        </w:rPr>
        <w:t xml:space="preserve"> a task are all killed by extrinsic motivation. This form of motivation makes obtaining the reward the primary objective, </w:t>
      </w:r>
      <w:r w:rsidR="008E7FE1">
        <w:rPr>
          <w:rFonts w:ascii="Arial" w:hAnsi="Arial" w:cs="Arial"/>
          <w:shd w:val="clear" w:color="auto" w:fill="FFFFFF"/>
        </w:rPr>
        <w:t>resulting</w:t>
      </w:r>
      <w:r w:rsidR="003F0F6B" w:rsidRPr="003F0F6B">
        <w:rPr>
          <w:rFonts w:ascii="Arial" w:hAnsi="Arial" w:cs="Arial"/>
          <w:shd w:val="clear" w:color="auto" w:fill="FFFFFF"/>
        </w:rPr>
        <w:t xml:space="preserve"> </w:t>
      </w:r>
      <w:r w:rsidR="004D783C">
        <w:rPr>
          <w:rFonts w:ascii="Arial" w:hAnsi="Arial" w:cs="Arial"/>
          <w:shd w:val="clear" w:color="auto" w:fill="FFFFFF"/>
        </w:rPr>
        <w:t xml:space="preserve">in </w:t>
      </w:r>
      <w:r w:rsidR="003F0F6B" w:rsidRPr="003F0F6B">
        <w:rPr>
          <w:rFonts w:ascii="Arial" w:hAnsi="Arial" w:cs="Arial"/>
          <w:shd w:val="clear" w:color="auto" w:fill="FFFFFF"/>
        </w:rPr>
        <w:t xml:space="preserve">detriment to both </w:t>
      </w:r>
      <w:r w:rsidR="008E7FE1">
        <w:rPr>
          <w:rFonts w:ascii="Arial" w:hAnsi="Arial" w:cs="Arial"/>
          <w:shd w:val="clear" w:color="auto" w:fill="FFFFFF"/>
        </w:rPr>
        <w:t>parties</w:t>
      </w:r>
      <w:r w:rsidR="003F0F6B" w:rsidRPr="003F0F6B">
        <w:rPr>
          <w:rFonts w:ascii="Arial" w:hAnsi="Arial" w:cs="Arial"/>
          <w:shd w:val="clear" w:color="auto" w:fill="FFFFFF"/>
        </w:rPr>
        <w:t xml:space="preserve">. Pressure is created, </w:t>
      </w:r>
      <w:r>
        <w:rPr>
          <w:rFonts w:ascii="Arial" w:hAnsi="Arial" w:cs="Arial"/>
          <w:shd w:val="clear" w:color="auto" w:fill="FFFFFF"/>
        </w:rPr>
        <w:t xml:space="preserve">leading to </w:t>
      </w:r>
      <w:r w:rsidR="003F0F6B" w:rsidRPr="003F0F6B">
        <w:rPr>
          <w:rFonts w:ascii="Arial" w:hAnsi="Arial" w:cs="Arial"/>
          <w:shd w:val="clear" w:color="auto" w:fill="FFFFFF"/>
        </w:rPr>
        <w:t>stress</w:t>
      </w:r>
      <w:r>
        <w:rPr>
          <w:rFonts w:ascii="Arial" w:hAnsi="Arial" w:cs="Arial"/>
          <w:shd w:val="clear" w:color="auto" w:fill="FFFFFF"/>
        </w:rPr>
        <w:t>,</w:t>
      </w:r>
      <w:r w:rsidR="003F0F6B" w:rsidRPr="003F0F6B">
        <w:rPr>
          <w:rFonts w:ascii="Arial" w:hAnsi="Arial" w:cs="Arial"/>
          <w:shd w:val="clear" w:color="auto" w:fill="FFFFFF"/>
        </w:rPr>
        <w:t xml:space="preserve"> </w:t>
      </w:r>
      <w:r w:rsidR="003C6D71">
        <w:rPr>
          <w:rFonts w:ascii="Arial" w:hAnsi="Arial" w:cs="Arial"/>
          <w:shd w:val="clear" w:color="auto" w:fill="FFFFFF"/>
        </w:rPr>
        <w:t xml:space="preserve">and </w:t>
      </w:r>
      <w:r w:rsidR="003F0F6B" w:rsidRPr="003F0F6B">
        <w:rPr>
          <w:rFonts w:ascii="Arial" w:hAnsi="Arial" w:cs="Arial"/>
          <w:shd w:val="clear" w:color="auto" w:fill="FFFFFF"/>
        </w:rPr>
        <w:t>psychologically reduces serotonin levels in the brain</w:t>
      </w:r>
      <w:r w:rsidR="008E7FE1">
        <w:rPr>
          <w:rFonts w:ascii="Arial" w:hAnsi="Arial" w:cs="Arial"/>
          <w:shd w:val="clear" w:color="auto" w:fill="FFFFFF"/>
        </w:rPr>
        <w:t xml:space="preserve">, resulting </w:t>
      </w:r>
      <w:r w:rsidR="004D783C">
        <w:rPr>
          <w:rFonts w:ascii="Arial" w:hAnsi="Arial" w:cs="Arial"/>
          <w:shd w:val="clear" w:color="auto" w:fill="FFFFFF"/>
        </w:rPr>
        <w:t xml:space="preserve">in </w:t>
      </w:r>
      <w:r w:rsidR="008E7FE1">
        <w:rPr>
          <w:rFonts w:ascii="Arial" w:hAnsi="Arial" w:cs="Arial"/>
          <w:shd w:val="clear" w:color="auto" w:fill="FFFFFF"/>
        </w:rPr>
        <w:t>sad employees</w:t>
      </w:r>
      <w:r w:rsidR="00BE765E">
        <w:rPr>
          <w:rFonts w:ascii="Arial" w:hAnsi="Arial" w:cs="Arial"/>
          <w:shd w:val="clear" w:color="auto" w:fill="FFFFFF"/>
        </w:rPr>
        <w:t>.</w:t>
      </w:r>
      <w:r w:rsidR="006A072B">
        <w:rPr>
          <w:rFonts w:ascii="Arial" w:hAnsi="Arial" w:cs="Arial"/>
          <w:shd w:val="clear" w:color="auto" w:fill="FFFFFF"/>
        </w:rPr>
        <w:t xml:space="preserve"> Equally, </w:t>
      </w:r>
      <w:r w:rsidR="006A072B" w:rsidRPr="006A072B">
        <w:rPr>
          <w:rFonts w:ascii="Arial" w:hAnsi="Arial" w:cs="Arial"/>
          <w:shd w:val="clear" w:color="auto" w:fill="FFFFFF"/>
        </w:rPr>
        <w:t>Council (n.d.) claims</w:t>
      </w:r>
      <w:r w:rsidR="006A072B" w:rsidRPr="006A072B">
        <w:rPr>
          <w:rFonts w:ascii="Roboto" w:hAnsi="Roboto"/>
          <w:sz w:val="23"/>
          <w:szCs w:val="23"/>
          <w:shd w:val="clear" w:color="auto" w:fill="FFFFFF"/>
        </w:rPr>
        <w:t xml:space="preserve"> </w:t>
      </w:r>
      <w:r w:rsidR="006A072B">
        <w:rPr>
          <w:rFonts w:ascii="Arial" w:hAnsi="Arial" w:cs="Arial"/>
          <w:shd w:val="clear" w:color="auto" w:fill="FFFFFF"/>
        </w:rPr>
        <w:t>e</w:t>
      </w:r>
      <w:r w:rsidR="006A072B" w:rsidRPr="006A072B">
        <w:rPr>
          <w:rFonts w:ascii="Arial" w:hAnsi="Arial" w:cs="Arial"/>
          <w:shd w:val="clear" w:color="auto" w:fill="FFFFFF"/>
        </w:rPr>
        <w:t>mployee motivation studies have concluded that financial incentives are not the main source of employee motivation</w:t>
      </w:r>
      <w:r>
        <w:rPr>
          <w:rFonts w:ascii="Arial" w:hAnsi="Arial" w:cs="Arial"/>
          <w:shd w:val="clear" w:color="auto" w:fill="FFFFFF"/>
        </w:rPr>
        <w:t>,</w:t>
      </w:r>
      <w:r w:rsidR="003C6D71">
        <w:rPr>
          <w:rFonts w:ascii="Arial" w:hAnsi="Arial" w:cs="Arial"/>
          <w:shd w:val="clear" w:color="auto" w:fill="FFFFFF"/>
        </w:rPr>
        <w:t xml:space="preserve"> the </w:t>
      </w:r>
      <w:r w:rsidR="006A072B" w:rsidRPr="006A072B">
        <w:rPr>
          <w:rFonts w:ascii="Arial" w:hAnsi="Arial" w:cs="Arial"/>
          <w:shd w:val="clear" w:color="auto" w:fill="FFFFFF"/>
        </w:rPr>
        <w:t xml:space="preserve">ability to accomplish meaningful and difficult work, enjoy connections with colleagues, </w:t>
      </w:r>
      <w:r w:rsidR="003C6D71">
        <w:rPr>
          <w:rFonts w:ascii="Arial" w:hAnsi="Arial" w:cs="Arial"/>
          <w:shd w:val="clear" w:color="auto" w:fill="FFFFFF"/>
        </w:rPr>
        <w:t xml:space="preserve">and </w:t>
      </w:r>
      <w:r w:rsidR="006A072B" w:rsidRPr="006A072B">
        <w:rPr>
          <w:rFonts w:ascii="Arial" w:hAnsi="Arial" w:cs="Arial"/>
          <w:shd w:val="clear" w:color="auto" w:fill="FFFFFF"/>
        </w:rPr>
        <w:t>management, and hav</w:t>
      </w:r>
      <w:r w:rsidR="004D783C">
        <w:rPr>
          <w:rFonts w:ascii="Arial" w:hAnsi="Arial" w:cs="Arial"/>
          <w:shd w:val="clear" w:color="auto" w:fill="FFFFFF"/>
        </w:rPr>
        <w:t>e</w:t>
      </w:r>
      <w:r w:rsidR="006A072B" w:rsidRPr="006A072B">
        <w:rPr>
          <w:rFonts w:ascii="Arial" w:hAnsi="Arial" w:cs="Arial"/>
          <w:shd w:val="clear" w:color="auto" w:fill="FFFFFF"/>
        </w:rPr>
        <w:t xml:space="preserve"> possibilities for personal improvement are frequently more important than money.</w:t>
      </w:r>
      <w:r w:rsidR="00BE765E">
        <w:rPr>
          <w:rFonts w:ascii="Arial" w:hAnsi="Arial" w:cs="Arial"/>
          <w:shd w:val="clear" w:color="auto" w:fill="FFFFFF"/>
        </w:rPr>
        <w:t xml:space="preserve"> </w:t>
      </w:r>
      <w:r w:rsidR="008E7FE1">
        <w:rPr>
          <w:rFonts w:ascii="Arial" w:hAnsi="Arial" w:cs="Arial"/>
          <w:shd w:val="clear" w:color="auto" w:fill="FFFFFF"/>
        </w:rPr>
        <w:t>The author can relate</w:t>
      </w:r>
      <w:r w:rsidR="00BC41B6" w:rsidRPr="00BC41B6">
        <w:rPr>
          <w:rFonts w:ascii="Arial" w:hAnsi="Arial" w:cs="Arial"/>
          <w:shd w:val="clear" w:color="auto" w:fill="FFFFFF"/>
        </w:rPr>
        <w:t xml:space="preserve"> to this </w:t>
      </w:r>
      <w:r w:rsidR="00A172C3">
        <w:rPr>
          <w:rFonts w:ascii="Arial" w:hAnsi="Arial" w:cs="Arial"/>
          <w:shd w:val="clear" w:color="auto" w:fill="FFFFFF"/>
        </w:rPr>
        <w:t>in their</w:t>
      </w:r>
      <w:r w:rsidR="008E7FE1">
        <w:rPr>
          <w:rFonts w:ascii="Arial" w:hAnsi="Arial" w:cs="Arial"/>
          <w:shd w:val="clear" w:color="auto" w:fill="FFFFFF"/>
        </w:rPr>
        <w:t xml:space="preserve"> prior job</w:t>
      </w:r>
      <w:r w:rsidR="00E40A7D">
        <w:rPr>
          <w:rFonts w:ascii="Arial" w:hAnsi="Arial" w:cs="Arial"/>
          <w:shd w:val="clear" w:color="auto" w:fill="FFFFFF"/>
        </w:rPr>
        <w:t xml:space="preserve"> as a </w:t>
      </w:r>
      <w:r w:rsidR="00BC41B6" w:rsidRPr="00BC41B6">
        <w:rPr>
          <w:rFonts w:ascii="Arial" w:hAnsi="Arial" w:cs="Arial"/>
          <w:shd w:val="clear" w:color="auto" w:fill="FFFFFF"/>
        </w:rPr>
        <w:t>sales adviser</w:t>
      </w:r>
      <w:r w:rsidR="00A172C3">
        <w:rPr>
          <w:rFonts w:ascii="Arial" w:hAnsi="Arial" w:cs="Arial"/>
          <w:shd w:val="clear" w:color="auto" w:fill="FFFFFF"/>
        </w:rPr>
        <w:t>, having little interest towards his customers</w:t>
      </w:r>
      <w:r w:rsidR="00BC41B6" w:rsidRPr="00BC41B6">
        <w:rPr>
          <w:rFonts w:ascii="Arial" w:hAnsi="Arial" w:cs="Arial"/>
          <w:shd w:val="clear" w:color="auto" w:fill="FFFFFF"/>
        </w:rPr>
        <w:t xml:space="preserve">; </w:t>
      </w:r>
      <w:r w:rsidR="00A172C3">
        <w:rPr>
          <w:rFonts w:ascii="Arial" w:hAnsi="Arial" w:cs="Arial"/>
          <w:shd w:val="clear" w:color="auto" w:fill="FFFFFF"/>
        </w:rPr>
        <w:t>the main focus was executing the deals to ensure a bonus was being obtained.</w:t>
      </w:r>
    </w:p>
    <w:p w14:paraId="2766B863" w14:textId="0552AFA7" w:rsidR="00F66A7E" w:rsidRDefault="00C91069" w:rsidP="0015281E">
      <w:pPr>
        <w:pStyle w:val="Heading2"/>
        <w:spacing w:line="240" w:lineRule="auto"/>
        <w:rPr>
          <w:rFonts w:ascii="Arial" w:hAnsi="Arial" w:cs="Arial"/>
          <w:b/>
          <w:bCs/>
          <w:sz w:val="24"/>
          <w:szCs w:val="24"/>
          <w:u w:val="single"/>
          <w:shd w:val="clear" w:color="auto" w:fill="FFFFFF"/>
        </w:rPr>
      </w:pPr>
      <w:bookmarkStart w:id="8" w:name="_Toc129899791"/>
      <w:r>
        <w:rPr>
          <w:rFonts w:ascii="Arial" w:hAnsi="Arial" w:cs="Arial"/>
          <w:b/>
          <w:bCs/>
          <w:sz w:val="24"/>
          <w:szCs w:val="24"/>
          <w:u w:val="single"/>
          <w:shd w:val="clear" w:color="auto" w:fill="FFFFFF"/>
        </w:rPr>
        <w:t>1</w:t>
      </w:r>
      <w:r w:rsidR="003B231F">
        <w:rPr>
          <w:rFonts w:ascii="Arial" w:hAnsi="Arial" w:cs="Arial"/>
          <w:b/>
          <w:bCs/>
          <w:sz w:val="24"/>
          <w:szCs w:val="24"/>
          <w:u w:val="single"/>
          <w:shd w:val="clear" w:color="auto" w:fill="FFFFFF"/>
        </w:rPr>
        <w:t xml:space="preserve">.6. </w:t>
      </w:r>
      <w:r w:rsidR="00F66A7E" w:rsidRPr="00867B67">
        <w:rPr>
          <w:rFonts w:ascii="Arial" w:hAnsi="Arial" w:cs="Arial"/>
          <w:b/>
          <w:bCs/>
          <w:sz w:val="24"/>
          <w:szCs w:val="24"/>
          <w:u w:val="single"/>
          <w:shd w:val="clear" w:color="auto" w:fill="FFFFFF"/>
        </w:rPr>
        <w:t>Empathy</w:t>
      </w:r>
      <w:bookmarkEnd w:id="8"/>
    </w:p>
    <w:p w14:paraId="085750C0" w14:textId="77777777" w:rsidR="00F852D5" w:rsidRPr="00F852D5" w:rsidRDefault="00F852D5" w:rsidP="00F852D5"/>
    <w:p w14:paraId="2B6A954A" w14:textId="3E07ECEE" w:rsidR="0068737C" w:rsidRDefault="00283E51" w:rsidP="00867B67">
      <w:pPr>
        <w:shd w:val="clear" w:color="auto" w:fill="FFFFFF"/>
        <w:spacing w:after="0" w:line="240" w:lineRule="auto"/>
        <w:rPr>
          <w:rFonts w:ascii="Arial" w:hAnsi="Arial" w:cs="Arial"/>
          <w:shd w:val="clear" w:color="auto" w:fill="FFFFFF"/>
        </w:rPr>
      </w:pPr>
      <w:r>
        <w:rPr>
          <w:rFonts w:ascii="Arial" w:hAnsi="Arial" w:cs="Arial"/>
          <w:shd w:val="clear" w:color="auto" w:fill="FFFFFF"/>
        </w:rPr>
        <w:t xml:space="preserve">Supporting Goleman’s theory, </w:t>
      </w:r>
      <w:r w:rsidR="00705FAB">
        <w:rPr>
          <w:rFonts w:ascii="Arial" w:hAnsi="Arial" w:cs="Arial"/>
          <w:shd w:val="clear" w:color="auto" w:fill="FFFFFF"/>
        </w:rPr>
        <w:t>e</w:t>
      </w:r>
      <w:r w:rsidR="00F66A7E" w:rsidRPr="00F66A7E">
        <w:rPr>
          <w:rFonts w:ascii="Arial" w:hAnsi="Arial" w:cs="Arial"/>
          <w:shd w:val="clear" w:color="auto" w:fill="FFFFFF"/>
        </w:rPr>
        <w:t>mpathy requires understanding others' ideas and feelings</w:t>
      </w:r>
      <w:r w:rsidR="00A172C3">
        <w:rPr>
          <w:rFonts w:ascii="Arial" w:hAnsi="Arial" w:cs="Arial"/>
          <w:shd w:val="clear" w:color="auto" w:fill="FFFFFF"/>
        </w:rPr>
        <w:t xml:space="preserve">, being </w:t>
      </w:r>
      <w:r w:rsidR="00F66A7E" w:rsidRPr="00F66A7E">
        <w:rPr>
          <w:rFonts w:ascii="Arial" w:hAnsi="Arial" w:cs="Arial"/>
          <w:shd w:val="clear" w:color="auto" w:fill="FFFFFF"/>
        </w:rPr>
        <w:t>interested in their problems</w:t>
      </w:r>
      <w:r w:rsidR="00E25375">
        <w:rPr>
          <w:rFonts w:ascii="Arial" w:hAnsi="Arial" w:cs="Arial"/>
          <w:shd w:val="clear" w:color="auto" w:fill="FFFFFF"/>
        </w:rPr>
        <w:t xml:space="preserve">, and noticing </w:t>
      </w:r>
      <w:r w:rsidR="00F66A7E" w:rsidRPr="00F66A7E">
        <w:rPr>
          <w:rFonts w:ascii="Arial" w:hAnsi="Arial" w:cs="Arial"/>
          <w:shd w:val="clear" w:color="auto" w:fill="FFFFFF"/>
        </w:rPr>
        <w:t xml:space="preserve">cues about what is being thought and felt. </w:t>
      </w:r>
      <w:r w:rsidR="007C5AC5" w:rsidRPr="00283E51">
        <w:rPr>
          <w:rFonts w:ascii="Arial" w:hAnsi="Arial" w:cs="Arial"/>
          <w:shd w:val="clear" w:color="auto" w:fill="FFFFFF"/>
        </w:rPr>
        <w:t>Kellett et al</w:t>
      </w:r>
      <w:r w:rsidR="007C5AC5">
        <w:rPr>
          <w:rFonts w:ascii="Arial" w:hAnsi="Arial" w:cs="Arial"/>
          <w:shd w:val="clear" w:color="auto" w:fill="FFFFFF"/>
        </w:rPr>
        <w:t xml:space="preserve"> (</w:t>
      </w:r>
      <w:r w:rsidR="007C5AC5" w:rsidRPr="001F10B4">
        <w:rPr>
          <w:rFonts w:ascii="Arial" w:hAnsi="Arial" w:cs="Arial"/>
          <w:shd w:val="clear" w:color="auto" w:fill="FFFFFF"/>
        </w:rPr>
        <w:t>2002</w:t>
      </w:r>
      <w:r w:rsidR="00E40A7D">
        <w:rPr>
          <w:rFonts w:ascii="Arial" w:hAnsi="Arial" w:cs="Arial"/>
          <w:shd w:val="clear" w:color="auto" w:fill="FFFFFF"/>
        </w:rPr>
        <w:t>)</w:t>
      </w:r>
      <w:r w:rsidR="007C5AC5" w:rsidRPr="00F66A7E">
        <w:rPr>
          <w:rFonts w:ascii="Arial" w:hAnsi="Arial" w:cs="Arial"/>
          <w:shd w:val="clear" w:color="auto" w:fill="FFFFFF"/>
        </w:rPr>
        <w:t xml:space="preserve"> </w:t>
      </w:r>
      <w:r w:rsidR="007C5AC5">
        <w:rPr>
          <w:rFonts w:ascii="Arial" w:hAnsi="Arial" w:cs="Arial"/>
          <w:shd w:val="clear" w:color="auto" w:fill="FFFFFF"/>
        </w:rPr>
        <w:t>state</w:t>
      </w:r>
      <w:r w:rsidR="00C91069">
        <w:rPr>
          <w:rFonts w:ascii="Arial" w:hAnsi="Arial" w:cs="Arial"/>
          <w:shd w:val="clear" w:color="auto" w:fill="FFFFFF"/>
        </w:rPr>
        <w:t>s</w:t>
      </w:r>
      <w:r w:rsidR="007C5AC5">
        <w:rPr>
          <w:rFonts w:ascii="Arial" w:hAnsi="Arial" w:cs="Arial"/>
          <w:shd w:val="clear" w:color="auto" w:fill="FFFFFF"/>
        </w:rPr>
        <w:t xml:space="preserve"> e</w:t>
      </w:r>
      <w:r w:rsidR="00F66A7E" w:rsidRPr="00F66A7E">
        <w:rPr>
          <w:rFonts w:ascii="Arial" w:hAnsi="Arial" w:cs="Arial"/>
          <w:shd w:val="clear" w:color="auto" w:fill="FFFFFF"/>
        </w:rPr>
        <w:t>mpathy is the capacity to understand others' points of view</w:t>
      </w:r>
      <w:r w:rsidR="00A172C3">
        <w:rPr>
          <w:rFonts w:ascii="Arial" w:hAnsi="Arial" w:cs="Arial"/>
          <w:shd w:val="clear" w:color="auto" w:fill="FFFFFF"/>
        </w:rPr>
        <w:t xml:space="preserve">, by </w:t>
      </w:r>
      <w:r w:rsidR="00F66A7E" w:rsidRPr="00F66A7E">
        <w:rPr>
          <w:rFonts w:ascii="Arial" w:hAnsi="Arial" w:cs="Arial"/>
          <w:shd w:val="clear" w:color="auto" w:fill="FFFFFF"/>
        </w:rPr>
        <w:t>language</w:t>
      </w:r>
      <w:r w:rsidR="00A172C3">
        <w:rPr>
          <w:rFonts w:ascii="Arial" w:hAnsi="Arial" w:cs="Arial"/>
          <w:shd w:val="clear" w:color="auto" w:fill="FFFFFF"/>
        </w:rPr>
        <w:t>s</w:t>
      </w:r>
      <w:r w:rsidR="00F66A7E" w:rsidRPr="00F66A7E">
        <w:rPr>
          <w:rFonts w:ascii="Arial" w:hAnsi="Arial" w:cs="Arial"/>
          <w:shd w:val="clear" w:color="auto" w:fill="FFFFFF"/>
        </w:rPr>
        <w:t xml:space="preserve"> they use to explain </w:t>
      </w:r>
      <w:r w:rsidR="00C91069">
        <w:rPr>
          <w:rFonts w:ascii="Arial" w:hAnsi="Arial" w:cs="Arial"/>
          <w:shd w:val="clear" w:color="auto" w:fill="FFFFFF"/>
        </w:rPr>
        <w:t>occurances</w:t>
      </w:r>
      <w:r w:rsidR="00F66A7E" w:rsidRPr="00F66A7E">
        <w:rPr>
          <w:rFonts w:ascii="Arial" w:hAnsi="Arial" w:cs="Arial"/>
          <w:shd w:val="clear" w:color="auto" w:fill="FFFFFF"/>
        </w:rPr>
        <w:t xml:space="preserve"> to completely realise their unspoken </w:t>
      </w:r>
      <w:r w:rsidR="00F66A7E" w:rsidRPr="00283E51">
        <w:rPr>
          <w:rFonts w:ascii="Arial" w:hAnsi="Arial" w:cs="Arial"/>
          <w:shd w:val="clear" w:color="auto" w:fill="FFFFFF"/>
        </w:rPr>
        <w:t>sentiments</w:t>
      </w:r>
      <w:r w:rsidR="00E40A7D">
        <w:rPr>
          <w:rFonts w:ascii="Arial" w:hAnsi="Arial" w:cs="Arial"/>
          <w:shd w:val="clear" w:color="auto" w:fill="FFFFFF"/>
        </w:rPr>
        <w:t xml:space="preserve">. </w:t>
      </w:r>
      <w:r w:rsidR="008C537A" w:rsidRPr="008C537A">
        <w:rPr>
          <w:rFonts w:ascii="Arial" w:hAnsi="Arial" w:cs="Arial"/>
          <w:shd w:val="clear" w:color="auto" w:fill="FFFFFF"/>
        </w:rPr>
        <w:t xml:space="preserve">Key Step Media (2011), </w:t>
      </w:r>
      <w:r w:rsidR="00A172C3">
        <w:rPr>
          <w:rFonts w:ascii="Arial" w:hAnsi="Arial" w:cs="Arial"/>
          <w:shd w:val="clear" w:color="auto" w:fill="FFFFFF"/>
        </w:rPr>
        <w:t xml:space="preserve">In a video, </w:t>
      </w:r>
      <w:r w:rsidR="008C537A" w:rsidRPr="008C537A">
        <w:rPr>
          <w:rFonts w:ascii="Arial" w:hAnsi="Arial" w:cs="Arial"/>
          <w:shd w:val="clear" w:color="auto" w:fill="FFFFFF"/>
        </w:rPr>
        <w:t xml:space="preserve">Goleman claims empathy is one of the key elements of social intelligence and leadership skills. </w:t>
      </w:r>
      <w:r w:rsidR="00C91069">
        <w:rPr>
          <w:rFonts w:ascii="Arial" w:hAnsi="Arial" w:cs="Arial"/>
          <w:shd w:val="clear" w:color="auto" w:fill="FFFFFF"/>
        </w:rPr>
        <w:t>Re</w:t>
      </w:r>
      <w:r w:rsidR="008C537A" w:rsidRPr="008C537A">
        <w:rPr>
          <w:rFonts w:ascii="Arial" w:hAnsi="Arial" w:cs="Arial"/>
          <w:shd w:val="clear" w:color="auto" w:fill="FFFFFF"/>
        </w:rPr>
        <w:t>cognis</w:t>
      </w:r>
      <w:r w:rsidR="00C91069">
        <w:rPr>
          <w:rFonts w:ascii="Arial" w:hAnsi="Arial" w:cs="Arial"/>
          <w:shd w:val="clear" w:color="auto" w:fill="FFFFFF"/>
        </w:rPr>
        <w:t>ing</w:t>
      </w:r>
      <w:r w:rsidR="008C537A" w:rsidRPr="008C537A">
        <w:rPr>
          <w:rFonts w:ascii="Arial" w:hAnsi="Arial" w:cs="Arial"/>
          <w:shd w:val="clear" w:color="auto" w:fill="FFFFFF"/>
        </w:rPr>
        <w:t xml:space="preserve"> three types of empathy, first</w:t>
      </w:r>
      <w:r w:rsidR="00C91069">
        <w:rPr>
          <w:rFonts w:ascii="Arial" w:hAnsi="Arial" w:cs="Arial"/>
          <w:shd w:val="clear" w:color="auto" w:fill="FFFFFF"/>
        </w:rPr>
        <w:t xml:space="preserve">, </w:t>
      </w:r>
      <w:r w:rsidR="008C537A" w:rsidRPr="008C537A">
        <w:rPr>
          <w:rFonts w:ascii="Arial" w:hAnsi="Arial" w:cs="Arial"/>
          <w:shd w:val="clear" w:color="auto" w:fill="FFFFFF"/>
        </w:rPr>
        <w:t xml:space="preserve">cognitive empathy, </w:t>
      </w:r>
      <w:r w:rsidR="00C91069">
        <w:rPr>
          <w:rFonts w:ascii="Arial" w:hAnsi="Arial" w:cs="Arial"/>
          <w:shd w:val="clear" w:color="auto" w:fill="FFFFFF"/>
        </w:rPr>
        <w:t>comprehending</w:t>
      </w:r>
      <w:r w:rsidR="008C537A" w:rsidRPr="008C537A">
        <w:rPr>
          <w:rFonts w:ascii="Arial" w:hAnsi="Arial" w:cs="Arial"/>
          <w:shd w:val="clear" w:color="auto" w:fill="FFFFFF"/>
        </w:rPr>
        <w:t xml:space="preserve"> how others may think about things and see</w:t>
      </w:r>
      <w:r w:rsidR="00A172C3">
        <w:rPr>
          <w:rFonts w:ascii="Arial" w:hAnsi="Arial" w:cs="Arial"/>
          <w:shd w:val="clear" w:color="auto" w:fill="FFFFFF"/>
        </w:rPr>
        <w:t>ing</w:t>
      </w:r>
      <w:r w:rsidR="008C537A" w:rsidRPr="008C537A">
        <w:rPr>
          <w:rFonts w:ascii="Arial" w:hAnsi="Arial" w:cs="Arial"/>
          <w:shd w:val="clear" w:color="auto" w:fill="FFFFFF"/>
        </w:rPr>
        <w:t xml:space="preserve"> things from their </w:t>
      </w:r>
      <w:r w:rsidR="00A172C3">
        <w:rPr>
          <w:rFonts w:ascii="Arial" w:hAnsi="Arial" w:cs="Arial"/>
          <w:shd w:val="clear" w:color="auto" w:fill="FFFFFF"/>
        </w:rPr>
        <w:t>perspective</w:t>
      </w:r>
      <w:r w:rsidR="008C537A" w:rsidRPr="008C537A">
        <w:rPr>
          <w:rFonts w:ascii="Arial" w:hAnsi="Arial" w:cs="Arial"/>
          <w:shd w:val="clear" w:color="auto" w:fill="FFFFFF"/>
        </w:rPr>
        <w:t xml:space="preserve">. </w:t>
      </w:r>
      <w:r w:rsidR="00A172C3">
        <w:rPr>
          <w:rFonts w:ascii="Arial" w:hAnsi="Arial" w:cs="Arial"/>
          <w:shd w:val="clear" w:color="auto" w:fill="FFFFFF"/>
        </w:rPr>
        <w:t>This</w:t>
      </w:r>
      <w:r w:rsidR="008C537A" w:rsidRPr="008C537A">
        <w:rPr>
          <w:rFonts w:ascii="Arial" w:hAnsi="Arial" w:cs="Arial"/>
          <w:shd w:val="clear" w:color="auto" w:fill="FFFFFF"/>
        </w:rPr>
        <w:t xml:space="preserve"> capacity </w:t>
      </w:r>
      <w:r w:rsidR="00E40A7D">
        <w:rPr>
          <w:rFonts w:ascii="Arial" w:hAnsi="Arial" w:cs="Arial"/>
          <w:shd w:val="clear" w:color="auto" w:fill="FFFFFF"/>
        </w:rPr>
        <w:t>is</w:t>
      </w:r>
      <w:r w:rsidR="008C537A" w:rsidRPr="008C537A">
        <w:rPr>
          <w:rFonts w:ascii="Arial" w:hAnsi="Arial" w:cs="Arial"/>
          <w:shd w:val="clear" w:color="auto" w:fill="FFFFFF"/>
        </w:rPr>
        <w:t xml:space="preserve"> useful when providing performance feedback </w:t>
      </w:r>
      <w:r w:rsidR="004D783C">
        <w:rPr>
          <w:rFonts w:ascii="Arial" w:hAnsi="Arial" w:cs="Arial"/>
          <w:shd w:val="clear" w:color="auto" w:fill="FFFFFF"/>
        </w:rPr>
        <w:t xml:space="preserve">to </w:t>
      </w:r>
      <w:r w:rsidR="008C537A" w:rsidRPr="008C537A">
        <w:rPr>
          <w:rFonts w:ascii="Arial" w:hAnsi="Arial" w:cs="Arial"/>
          <w:shd w:val="clear" w:color="auto" w:fill="FFFFFF"/>
        </w:rPr>
        <w:t>colleague</w:t>
      </w:r>
      <w:r w:rsidR="00E40A7D">
        <w:rPr>
          <w:rFonts w:ascii="Arial" w:hAnsi="Arial" w:cs="Arial"/>
          <w:shd w:val="clear" w:color="auto" w:fill="FFFFFF"/>
        </w:rPr>
        <w:t>s</w:t>
      </w:r>
      <w:r w:rsidR="008C537A" w:rsidRPr="008C537A">
        <w:rPr>
          <w:rFonts w:ascii="Arial" w:hAnsi="Arial" w:cs="Arial"/>
          <w:shd w:val="clear" w:color="auto" w:fill="FFFFFF"/>
        </w:rPr>
        <w:t xml:space="preserve"> or in communicating </w:t>
      </w:r>
      <w:r w:rsidR="00E40A7D">
        <w:rPr>
          <w:rFonts w:ascii="Arial" w:hAnsi="Arial" w:cs="Arial"/>
          <w:shd w:val="clear" w:color="auto" w:fill="FFFFFF"/>
        </w:rPr>
        <w:t>enabling</w:t>
      </w:r>
      <w:r w:rsidR="008C537A" w:rsidRPr="008C537A">
        <w:rPr>
          <w:rFonts w:ascii="Arial" w:hAnsi="Arial" w:cs="Arial"/>
          <w:shd w:val="clear" w:color="auto" w:fill="FFFFFF"/>
        </w:rPr>
        <w:t xml:space="preserve"> one to see things from their perspective.</w:t>
      </w:r>
      <w:r w:rsidR="008C537A">
        <w:rPr>
          <w:rFonts w:ascii="Arial" w:hAnsi="Arial" w:cs="Arial"/>
          <w:shd w:val="clear" w:color="auto" w:fill="FFFFFF"/>
        </w:rPr>
        <w:t xml:space="preserve"> </w:t>
      </w:r>
      <w:r w:rsidR="00E40A7D" w:rsidRPr="00E40A7D">
        <w:rPr>
          <w:rFonts w:ascii="Arial" w:hAnsi="Arial" w:cs="Arial"/>
          <w:shd w:val="clear" w:color="auto" w:fill="FFFFFF"/>
        </w:rPr>
        <w:t>Goleman state</w:t>
      </w:r>
      <w:r w:rsidR="00A172C3">
        <w:rPr>
          <w:rFonts w:ascii="Arial" w:hAnsi="Arial" w:cs="Arial"/>
          <w:shd w:val="clear" w:color="auto" w:fill="FFFFFF"/>
        </w:rPr>
        <w:t>s</w:t>
      </w:r>
      <w:r w:rsidR="00E40A7D" w:rsidRPr="00E40A7D">
        <w:rPr>
          <w:rFonts w:ascii="Arial" w:hAnsi="Arial" w:cs="Arial"/>
          <w:shd w:val="clear" w:color="auto" w:fill="FFFFFF"/>
        </w:rPr>
        <w:t>, disadvantage</w:t>
      </w:r>
      <w:r w:rsidR="00A172C3">
        <w:rPr>
          <w:rFonts w:ascii="Arial" w:hAnsi="Arial" w:cs="Arial"/>
          <w:shd w:val="clear" w:color="auto" w:fill="FFFFFF"/>
        </w:rPr>
        <w:t>s</w:t>
      </w:r>
      <w:r w:rsidR="00E40A7D" w:rsidRPr="00E40A7D">
        <w:rPr>
          <w:rFonts w:ascii="Arial" w:hAnsi="Arial" w:cs="Arial"/>
          <w:shd w:val="clear" w:color="auto" w:fill="FFFFFF"/>
        </w:rPr>
        <w:t xml:space="preserve"> of this form of empathy may be used to deceive people demonstrating to them that you only care about yourself and not the person you are giving feedback to.</w:t>
      </w:r>
      <w:r w:rsidR="00E40A7D">
        <w:rPr>
          <w:rFonts w:ascii="Arial" w:hAnsi="Arial" w:cs="Arial"/>
          <w:shd w:val="clear" w:color="auto" w:fill="FFFFFF"/>
        </w:rPr>
        <w:t xml:space="preserve"> </w:t>
      </w:r>
      <w:r w:rsidR="00E40A7D" w:rsidRPr="00E40A7D">
        <w:rPr>
          <w:rFonts w:ascii="Arial" w:hAnsi="Arial" w:cs="Arial"/>
          <w:shd w:val="clear" w:color="auto" w:fill="FFFFFF"/>
        </w:rPr>
        <w:t>This is particularly valid for narcotic leaders. They use their understanding of the other person to manipulate them since sociopaths lack the second sort of empathy, emotional empathy.</w:t>
      </w:r>
      <w:r w:rsidR="008C537A">
        <w:rPr>
          <w:rFonts w:ascii="Arial" w:hAnsi="Arial" w:cs="Arial"/>
          <w:shd w:val="clear" w:color="auto" w:fill="FFFFFF"/>
        </w:rPr>
        <w:t xml:space="preserve"> </w:t>
      </w:r>
      <w:r w:rsidR="00CA49AB">
        <w:rPr>
          <w:rFonts w:ascii="Arial" w:hAnsi="Arial" w:cs="Arial"/>
          <w:shd w:val="clear" w:color="auto" w:fill="FFFFFF"/>
        </w:rPr>
        <w:t xml:space="preserve">In contrast, </w:t>
      </w:r>
      <w:r w:rsidR="00AE34ED" w:rsidRPr="00AE34ED">
        <w:rPr>
          <w:rFonts w:ascii="Arial" w:hAnsi="Arial" w:cs="Arial"/>
          <w:shd w:val="clear" w:color="auto" w:fill="FFFFFF"/>
        </w:rPr>
        <w:t xml:space="preserve">if </w:t>
      </w:r>
      <w:r w:rsidR="004D783C">
        <w:rPr>
          <w:rFonts w:ascii="Arial" w:hAnsi="Arial" w:cs="Arial"/>
          <w:shd w:val="clear" w:color="auto" w:fill="FFFFFF"/>
        </w:rPr>
        <w:t>a colleague was</w:t>
      </w:r>
      <w:r w:rsidR="00AE34ED" w:rsidRPr="00AE34ED">
        <w:rPr>
          <w:rFonts w:ascii="Arial" w:hAnsi="Arial" w:cs="Arial"/>
          <w:shd w:val="clear" w:color="auto" w:fill="FFFFFF"/>
        </w:rPr>
        <w:t xml:space="preserve"> working in HR </w:t>
      </w:r>
      <w:r w:rsidR="004D783C">
        <w:rPr>
          <w:rFonts w:ascii="Arial" w:hAnsi="Arial" w:cs="Arial"/>
          <w:shd w:val="clear" w:color="auto" w:fill="FFFFFF"/>
        </w:rPr>
        <w:t>who</w:t>
      </w:r>
      <w:r w:rsidR="00AE34ED" w:rsidRPr="00AE34ED">
        <w:rPr>
          <w:rFonts w:ascii="Arial" w:hAnsi="Arial" w:cs="Arial"/>
          <w:shd w:val="clear" w:color="auto" w:fill="FFFFFF"/>
        </w:rPr>
        <w:t xml:space="preserve"> had to inform people that they were losing their jobs, another could be if it's a nurse who works with sick people all day and they know the end is near. </w:t>
      </w:r>
    </w:p>
    <w:p w14:paraId="277048A7" w14:textId="1C9AD5DA" w:rsidR="0068737C" w:rsidRDefault="00AE34ED" w:rsidP="0015484E">
      <w:pPr>
        <w:shd w:val="clear" w:color="auto" w:fill="FFFFFF"/>
        <w:spacing w:line="240" w:lineRule="auto"/>
        <w:rPr>
          <w:rFonts w:ascii="Arial" w:hAnsi="Arial" w:cs="Arial"/>
          <w:shd w:val="clear" w:color="auto" w:fill="FFFFFF"/>
        </w:rPr>
      </w:pPr>
      <w:r w:rsidRPr="00AE34ED">
        <w:rPr>
          <w:rFonts w:ascii="Arial" w:hAnsi="Arial" w:cs="Arial"/>
          <w:shd w:val="clear" w:color="auto" w:fill="FFFFFF"/>
        </w:rPr>
        <w:t>Emotional empathy is critical for leadership or any job that involves dealing with people, client management, or sales management as it's the emotional empathy that creates the chemistry and creates that warmer connection with people.</w:t>
      </w:r>
      <w:r>
        <w:rPr>
          <w:rFonts w:ascii="Arial" w:hAnsi="Arial" w:cs="Arial"/>
          <w:shd w:val="clear" w:color="auto" w:fill="FFFFFF"/>
        </w:rPr>
        <w:t xml:space="preserve"> </w:t>
      </w:r>
      <w:r w:rsidR="0060708C" w:rsidRPr="0060708C">
        <w:rPr>
          <w:rFonts w:ascii="Arial" w:hAnsi="Arial" w:cs="Arial"/>
          <w:shd w:val="clear" w:color="auto" w:fill="FFFFFF"/>
        </w:rPr>
        <w:t xml:space="preserve">However, emotional self-management skills, one of the four core components of </w:t>
      </w:r>
      <w:r w:rsidR="00842B9F">
        <w:rPr>
          <w:rFonts w:ascii="Arial" w:hAnsi="Arial" w:cs="Arial"/>
          <w:shd w:val="clear" w:color="auto" w:fill="FFFFFF"/>
        </w:rPr>
        <w:t>EI</w:t>
      </w:r>
      <w:r w:rsidR="0060708C" w:rsidRPr="0060708C">
        <w:rPr>
          <w:rFonts w:ascii="Arial" w:hAnsi="Arial" w:cs="Arial"/>
          <w:shd w:val="clear" w:color="auto" w:fill="FFFFFF"/>
        </w:rPr>
        <w:t>, which are self-awareness, self-regulation, motivation, empathy, and relationship skills, are necessary to use emotional empathy correctly and most effectively. As a result, the various elements work closely together.</w:t>
      </w:r>
      <w:r w:rsidR="0060708C">
        <w:rPr>
          <w:rFonts w:ascii="Arial" w:hAnsi="Arial" w:cs="Arial"/>
          <w:shd w:val="clear" w:color="auto" w:fill="FFFFFF"/>
        </w:rPr>
        <w:t xml:space="preserve"> </w:t>
      </w:r>
      <w:r w:rsidR="00CA49AB" w:rsidRPr="00CA49AB">
        <w:rPr>
          <w:rFonts w:ascii="Arial" w:hAnsi="Arial" w:cs="Arial"/>
          <w:shd w:val="clear" w:color="auto" w:fill="FFFFFF"/>
        </w:rPr>
        <w:t>Yet according to our study, today's effective leaders need to be more person-focused and able to get along with people from various teams, departments, countries, cultures, and backgrounds.</w:t>
      </w:r>
      <w:r w:rsidR="00CA49AB">
        <w:rPr>
          <w:rFonts w:ascii="Arial" w:hAnsi="Arial" w:cs="Arial"/>
          <w:shd w:val="clear" w:color="auto" w:fill="FFFFFF"/>
        </w:rPr>
        <w:t xml:space="preserve"> </w:t>
      </w:r>
      <w:r w:rsidR="0015484E" w:rsidRPr="0015484E">
        <w:rPr>
          <w:rFonts w:ascii="Arial" w:hAnsi="Arial" w:cs="Arial"/>
          <w:shd w:val="clear" w:color="auto" w:fill="FFFFFF"/>
        </w:rPr>
        <w:t>We examined data from 6,731 mid-to</w:t>
      </w:r>
      <w:r w:rsidR="004D783C">
        <w:rPr>
          <w:rFonts w:ascii="Arial" w:hAnsi="Arial" w:cs="Arial"/>
          <w:shd w:val="clear" w:color="auto" w:fill="FFFFFF"/>
        </w:rPr>
        <w:t>-</w:t>
      </w:r>
      <w:r w:rsidR="0015484E" w:rsidRPr="0015484E">
        <w:rPr>
          <w:rFonts w:ascii="Arial" w:hAnsi="Arial" w:cs="Arial"/>
          <w:shd w:val="clear" w:color="auto" w:fill="FFFFFF"/>
        </w:rPr>
        <w:t xml:space="preserve">upper-level managers across 38 nations to ascertain whether empathy affects a manager's ability to accomplish their duties. </w:t>
      </w:r>
      <w:r w:rsidR="00A172C3" w:rsidRPr="00A172C3">
        <w:rPr>
          <w:rFonts w:ascii="Arial" w:hAnsi="Arial" w:cs="Arial"/>
          <w:shd w:val="clear" w:color="auto" w:fill="FFFFFF"/>
        </w:rPr>
        <w:t xml:space="preserve">The leaders in our study were assessed on their level of empathic behaviour using our Benchmarks® 360-degree feedback evaluation. </w:t>
      </w:r>
      <w:r w:rsidR="00A172C3" w:rsidRPr="00A172C3">
        <w:rPr>
          <w:rFonts w:ascii="Arial" w:hAnsi="Arial" w:cs="Arial"/>
          <w:shd w:val="clear" w:color="auto" w:fill="FFFFFF"/>
        </w:rPr>
        <w:lastRenderedPageBreak/>
        <w:t xml:space="preserve">There is a positive correlation between job performance and empathy at work, it has been shown. In other words, our research revealed that managers who exhibited compassionate leadership towards direct subordinates were viewed as </w:t>
      </w:r>
      <w:r w:rsidR="003C6D71">
        <w:rPr>
          <w:rFonts w:ascii="Arial" w:hAnsi="Arial" w:cs="Arial"/>
          <w:shd w:val="clear" w:color="auto" w:fill="FFFFFF"/>
        </w:rPr>
        <w:t xml:space="preserve">having a </w:t>
      </w:r>
      <w:r w:rsidR="00A172C3" w:rsidRPr="00A172C3">
        <w:rPr>
          <w:rFonts w:ascii="Arial" w:hAnsi="Arial" w:cs="Arial"/>
          <w:shd w:val="clear" w:color="auto" w:fill="FFFFFF"/>
        </w:rPr>
        <w:t>higher performance by their employers (Thompkins, 2020).</w:t>
      </w:r>
    </w:p>
    <w:p w14:paraId="21068CE9" w14:textId="66A8A83F" w:rsidR="004D783C" w:rsidRDefault="00A172C3" w:rsidP="00867B67">
      <w:pPr>
        <w:shd w:val="clear" w:color="auto" w:fill="FFFFFF"/>
        <w:spacing w:after="0" w:line="240" w:lineRule="auto"/>
        <w:rPr>
          <w:rFonts w:ascii="Arial" w:hAnsi="Arial" w:cs="Arial"/>
          <w:shd w:val="clear" w:color="auto" w:fill="FCFCFC"/>
        </w:rPr>
      </w:pPr>
      <w:r>
        <w:rPr>
          <w:rFonts w:ascii="Arial" w:hAnsi="Arial" w:cs="Arial"/>
          <w:shd w:val="clear" w:color="auto" w:fill="FFFFFF"/>
        </w:rPr>
        <w:t xml:space="preserve">Another type of </w:t>
      </w:r>
      <w:r w:rsidR="00C36391" w:rsidRPr="00C36391">
        <w:rPr>
          <w:rFonts w:ascii="Arial" w:hAnsi="Arial" w:cs="Arial"/>
          <w:shd w:val="clear" w:color="auto" w:fill="FFFFFF"/>
        </w:rPr>
        <w:t xml:space="preserve">empathy is </w:t>
      </w:r>
      <w:r w:rsidR="004D783C">
        <w:rPr>
          <w:rFonts w:ascii="Arial" w:hAnsi="Arial" w:cs="Arial"/>
          <w:shd w:val="clear" w:color="auto" w:fill="FFFFFF"/>
        </w:rPr>
        <w:t xml:space="preserve">an </w:t>
      </w:r>
      <w:r w:rsidR="00C36391" w:rsidRPr="00C36391">
        <w:rPr>
          <w:rFonts w:ascii="Arial" w:hAnsi="Arial" w:cs="Arial"/>
          <w:shd w:val="clear" w:color="auto" w:fill="FFFFFF"/>
        </w:rPr>
        <w:t xml:space="preserve">empathetic concern, </w:t>
      </w:r>
      <w:r w:rsidR="003C6D71">
        <w:rPr>
          <w:rFonts w:ascii="Arial" w:hAnsi="Arial" w:cs="Arial"/>
          <w:shd w:val="clear" w:color="auto" w:fill="FFFFFF"/>
        </w:rPr>
        <w:t xml:space="preserve">which </w:t>
      </w:r>
      <w:r>
        <w:rPr>
          <w:rFonts w:ascii="Arial" w:hAnsi="Arial" w:cs="Arial"/>
          <w:shd w:val="clear" w:color="auto" w:fill="FFFFFF"/>
        </w:rPr>
        <w:t xml:space="preserve">is the </w:t>
      </w:r>
      <w:r w:rsidR="00C36391" w:rsidRPr="00C36391">
        <w:rPr>
          <w:rFonts w:ascii="Arial" w:hAnsi="Arial" w:cs="Arial"/>
          <w:shd w:val="clear" w:color="auto" w:fill="FFFFFF"/>
        </w:rPr>
        <w:t xml:space="preserve">felt sense when </w:t>
      </w:r>
      <w:r w:rsidR="00C36391">
        <w:rPr>
          <w:rFonts w:ascii="Arial" w:hAnsi="Arial" w:cs="Arial"/>
          <w:shd w:val="clear" w:color="auto" w:fill="FFFFFF"/>
        </w:rPr>
        <w:t xml:space="preserve">leaders see their people in trouble, </w:t>
      </w:r>
      <w:r w:rsidR="00C91069">
        <w:rPr>
          <w:rFonts w:ascii="Arial" w:hAnsi="Arial" w:cs="Arial"/>
          <w:shd w:val="clear" w:color="auto" w:fill="FFFFFF"/>
        </w:rPr>
        <w:t>naturally wanting to help</w:t>
      </w:r>
      <w:r w:rsidR="00C36391" w:rsidRPr="00C36391">
        <w:rPr>
          <w:rFonts w:ascii="Arial" w:hAnsi="Arial" w:cs="Arial"/>
          <w:shd w:val="clear" w:color="auto" w:fill="FFFFFF"/>
        </w:rPr>
        <w:t xml:space="preserve">. </w:t>
      </w:r>
      <w:r w:rsidR="00CA49AB">
        <w:rPr>
          <w:rFonts w:ascii="Arial" w:hAnsi="Arial" w:cs="Arial"/>
          <w:shd w:val="clear" w:color="auto" w:fill="FFFFFF"/>
        </w:rPr>
        <w:t>L</w:t>
      </w:r>
      <w:r w:rsidR="00C36391" w:rsidRPr="00C36391">
        <w:rPr>
          <w:rFonts w:ascii="Arial" w:hAnsi="Arial" w:cs="Arial"/>
          <w:shd w:val="clear" w:color="auto" w:fill="FFFFFF"/>
        </w:rPr>
        <w:t xml:space="preserve">eaders who truly invest their time in people, go above and beyond to provide feedback, </w:t>
      </w:r>
      <w:r w:rsidR="00C91069">
        <w:rPr>
          <w:rFonts w:ascii="Arial" w:hAnsi="Arial" w:cs="Arial"/>
          <w:shd w:val="clear" w:color="auto" w:fill="FFFFFF"/>
        </w:rPr>
        <w:t>tak</w:t>
      </w:r>
      <w:r w:rsidR="003C6D71">
        <w:rPr>
          <w:rFonts w:ascii="Arial" w:hAnsi="Arial" w:cs="Arial"/>
          <w:shd w:val="clear" w:color="auto" w:fill="FFFFFF"/>
        </w:rPr>
        <w:t>e</w:t>
      </w:r>
      <w:r w:rsidR="00C36391" w:rsidRPr="00C36391">
        <w:rPr>
          <w:rFonts w:ascii="Arial" w:hAnsi="Arial" w:cs="Arial"/>
          <w:shd w:val="clear" w:color="auto" w:fill="FFFFFF"/>
        </w:rPr>
        <w:t xml:space="preserve"> time to help people develop new strengths</w:t>
      </w:r>
      <w:r w:rsidR="00C91069">
        <w:rPr>
          <w:rFonts w:ascii="Arial" w:hAnsi="Arial" w:cs="Arial"/>
          <w:shd w:val="clear" w:color="auto" w:fill="FFFFFF"/>
        </w:rPr>
        <w:t>,</w:t>
      </w:r>
      <w:r>
        <w:rPr>
          <w:rFonts w:ascii="Arial" w:hAnsi="Arial" w:cs="Arial"/>
          <w:shd w:val="clear" w:color="auto" w:fill="FFFFFF"/>
        </w:rPr>
        <w:t xml:space="preserve"> </w:t>
      </w:r>
      <w:r w:rsidR="003C6D71">
        <w:rPr>
          <w:rFonts w:ascii="Arial" w:hAnsi="Arial" w:cs="Arial"/>
          <w:shd w:val="clear" w:color="auto" w:fill="FFFFFF"/>
        </w:rPr>
        <w:t xml:space="preserve">and </w:t>
      </w:r>
      <w:r w:rsidR="00C36391" w:rsidRPr="00C36391">
        <w:rPr>
          <w:rFonts w:ascii="Arial" w:hAnsi="Arial" w:cs="Arial"/>
          <w:shd w:val="clear" w:color="auto" w:fill="FFFFFF"/>
        </w:rPr>
        <w:t>demonstrat</w:t>
      </w:r>
      <w:r w:rsidR="003C6D71">
        <w:rPr>
          <w:rFonts w:ascii="Arial" w:hAnsi="Arial" w:cs="Arial"/>
          <w:shd w:val="clear" w:color="auto" w:fill="FFFFFF"/>
        </w:rPr>
        <w:t>e</w:t>
      </w:r>
      <w:r w:rsidR="00C36391" w:rsidRPr="00C36391">
        <w:rPr>
          <w:rFonts w:ascii="Arial" w:hAnsi="Arial" w:cs="Arial"/>
          <w:shd w:val="clear" w:color="auto" w:fill="FFFFFF"/>
        </w:rPr>
        <w:t xml:space="preserve"> genuine concern </w:t>
      </w:r>
      <w:r w:rsidR="00C91069">
        <w:rPr>
          <w:rFonts w:ascii="Arial" w:hAnsi="Arial" w:cs="Arial"/>
          <w:shd w:val="clear" w:color="auto" w:fill="FFFFFF"/>
        </w:rPr>
        <w:t>to better individuals, strengthen the capacity of</w:t>
      </w:r>
      <w:r w:rsidR="00C36391" w:rsidRPr="00C36391">
        <w:rPr>
          <w:rFonts w:ascii="Arial" w:hAnsi="Arial" w:cs="Arial"/>
          <w:shd w:val="clear" w:color="auto" w:fill="FFFFFF"/>
        </w:rPr>
        <w:t xml:space="preserve"> the entire organisation.</w:t>
      </w:r>
      <w:r w:rsidR="00C36391">
        <w:rPr>
          <w:rFonts w:ascii="Arial" w:hAnsi="Arial" w:cs="Arial"/>
          <w:shd w:val="clear" w:color="auto" w:fill="FFFFFF"/>
        </w:rPr>
        <w:t xml:space="preserve"> Equally, a statement made </w:t>
      </w:r>
      <w:r w:rsidR="00C36391" w:rsidRPr="00653EDB">
        <w:rPr>
          <w:rFonts w:ascii="Arial" w:hAnsi="Arial" w:cs="Arial"/>
          <w:shd w:val="clear" w:color="auto" w:fill="FFFFFF"/>
        </w:rPr>
        <w:t xml:space="preserve">by </w:t>
      </w:r>
      <w:r w:rsidR="00653EDB" w:rsidRPr="003F792D">
        <w:rPr>
          <w:rFonts w:ascii="Arial" w:hAnsi="Arial" w:cs="Arial"/>
          <w:shd w:val="clear" w:color="auto" w:fill="FFFFFF"/>
        </w:rPr>
        <w:t>(Tait, n.d.)</w:t>
      </w:r>
      <w:r w:rsidR="003F792D">
        <w:rPr>
          <w:rFonts w:ascii="Arial" w:hAnsi="Arial" w:cs="Arial"/>
          <w:shd w:val="clear" w:color="auto" w:fill="FFFFFF"/>
        </w:rPr>
        <w:t xml:space="preserve"> </w:t>
      </w:r>
      <w:r w:rsidR="00C36391" w:rsidRPr="00653EDB">
        <w:rPr>
          <w:rFonts w:ascii="Arial" w:hAnsi="Arial" w:cs="Arial"/>
          <w:shd w:val="clear" w:color="auto" w:fill="FCFCFC"/>
        </w:rPr>
        <w:t>a business that lacks empathy between the top management and the lower and middle management will never be successfu</w:t>
      </w:r>
      <w:r>
        <w:rPr>
          <w:rFonts w:ascii="Arial" w:hAnsi="Arial" w:cs="Arial"/>
          <w:shd w:val="clear" w:color="auto" w:fill="FCFCFC"/>
        </w:rPr>
        <w:t>l without</w:t>
      </w:r>
      <w:r w:rsidR="00C36391" w:rsidRPr="00653EDB">
        <w:rPr>
          <w:rFonts w:ascii="Arial" w:hAnsi="Arial" w:cs="Arial"/>
          <w:shd w:val="clear" w:color="auto" w:fill="FCFCFC"/>
        </w:rPr>
        <w:t xml:space="preserve"> exaggeration. </w:t>
      </w:r>
      <w:r w:rsidR="00CA49AB">
        <w:rPr>
          <w:rFonts w:ascii="Arial" w:hAnsi="Arial" w:cs="Arial"/>
          <w:shd w:val="clear" w:color="auto" w:fill="FCFCFC"/>
        </w:rPr>
        <w:t>Researchers identified</w:t>
      </w:r>
      <w:r w:rsidR="00CA49AB" w:rsidRPr="00653EDB">
        <w:rPr>
          <w:rFonts w:ascii="Arial" w:hAnsi="Arial" w:cs="Arial"/>
          <w:shd w:val="clear" w:color="auto" w:fill="FCFCFC"/>
        </w:rPr>
        <w:t xml:space="preserve"> </w:t>
      </w:r>
      <w:r w:rsidR="00C36391" w:rsidRPr="00653EDB">
        <w:rPr>
          <w:rFonts w:ascii="Arial" w:hAnsi="Arial" w:cs="Arial"/>
          <w:shd w:val="clear" w:color="auto" w:fill="FCFCFC"/>
        </w:rPr>
        <w:t xml:space="preserve">when </w:t>
      </w:r>
      <w:r w:rsidR="00CA49AB">
        <w:rPr>
          <w:rFonts w:ascii="Arial" w:hAnsi="Arial" w:cs="Arial"/>
          <w:shd w:val="clear" w:color="auto" w:fill="FCFCFC"/>
        </w:rPr>
        <w:t>senior managers show no empathy</w:t>
      </w:r>
      <w:r w:rsidR="00C36391" w:rsidRPr="00653EDB">
        <w:rPr>
          <w:rFonts w:ascii="Arial" w:hAnsi="Arial" w:cs="Arial"/>
          <w:shd w:val="clear" w:color="auto" w:fill="FCFCFC"/>
        </w:rPr>
        <w:t xml:space="preserve">, lower and middle management exhibit less loyalty to the company </w:t>
      </w:r>
      <w:r>
        <w:rPr>
          <w:rFonts w:ascii="Arial" w:hAnsi="Arial" w:cs="Arial"/>
          <w:shd w:val="clear" w:color="auto" w:fill="FCFCFC"/>
        </w:rPr>
        <w:t>resulting</w:t>
      </w:r>
      <w:r w:rsidR="00C36391" w:rsidRPr="00653EDB">
        <w:rPr>
          <w:rFonts w:ascii="Arial" w:hAnsi="Arial" w:cs="Arial"/>
          <w:shd w:val="clear" w:color="auto" w:fill="FCFCFC"/>
        </w:rPr>
        <w:t xml:space="preserve"> </w:t>
      </w:r>
      <w:r w:rsidR="003C6D71">
        <w:rPr>
          <w:rFonts w:ascii="Arial" w:hAnsi="Arial" w:cs="Arial"/>
          <w:shd w:val="clear" w:color="auto" w:fill="FCFCFC"/>
        </w:rPr>
        <w:t xml:space="preserve">in </w:t>
      </w:r>
      <w:r w:rsidR="00C36391" w:rsidRPr="00653EDB">
        <w:rPr>
          <w:rFonts w:ascii="Arial" w:hAnsi="Arial" w:cs="Arial"/>
          <w:shd w:val="clear" w:color="auto" w:fill="FCFCFC"/>
        </w:rPr>
        <w:t>high</w:t>
      </w:r>
      <w:r>
        <w:rPr>
          <w:rFonts w:ascii="Arial" w:hAnsi="Arial" w:cs="Arial"/>
          <w:shd w:val="clear" w:color="auto" w:fill="FCFCFC"/>
        </w:rPr>
        <w:t>er</w:t>
      </w:r>
      <w:r w:rsidR="00C36391" w:rsidRPr="00653EDB">
        <w:rPr>
          <w:rFonts w:ascii="Arial" w:hAnsi="Arial" w:cs="Arial"/>
          <w:shd w:val="clear" w:color="auto" w:fill="FCFCFC"/>
        </w:rPr>
        <w:t xml:space="preserve"> turnover and less engage</w:t>
      </w:r>
      <w:r w:rsidR="003C6D71">
        <w:rPr>
          <w:rFonts w:ascii="Arial" w:hAnsi="Arial" w:cs="Arial"/>
          <w:shd w:val="clear" w:color="auto" w:fill="FCFCFC"/>
        </w:rPr>
        <w:t>ment</w:t>
      </w:r>
      <w:r w:rsidR="00C36391" w:rsidRPr="00653EDB">
        <w:rPr>
          <w:rFonts w:ascii="Arial" w:hAnsi="Arial" w:cs="Arial"/>
          <w:shd w:val="clear" w:color="auto" w:fill="FCFCFC"/>
        </w:rPr>
        <w:t xml:space="preserve"> affect</w:t>
      </w:r>
      <w:r>
        <w:rPr>
          <w:rFonts w:ascii="Arial" w:hAnsi="Arial" w:cs="Arial"/>
          <w:shd w:val="clear" w:color="auto" w:fill="FCFCFC"/>
        </w:rPr>
        <w:t>ing</w:t>
      </w:r>
      <w:r w:rsidR="00C36391" w:rsidRPr="00653EDB">
        <w:rPr>
          <w:rFonts w:ascii="Arial" w:hAnsi="Arial" w:cs="Arial"/>
          <w:shd w:val="clear" w:color="auto" w:fill="FCFCFC"/>
        </w:rPr>
        <w:t xml:space="preserve"> the profitability of the business. </w:t>
      </w:r>
      <w:r>
        <w:rPr>
          <w:rFonts w:ascii="Arial" w:hAnsi="Arial" w:cs="Arial"/>
          <w:shd w:val="clear" w:color="auto" w:fill="FCFCFC"/>
        </w:rPr>
        <w:t>In contrast</w:t>
      </w:r>
      <w:r w:rsidR="00C36391" w:rsidRPr="00653EDB">
        <w:rPr>
          <w:rFonts w:ascii="Arial" w:hAnsi="Arial" w:cs="Arial"/>
          <w:shd w:val="clear" w:color="auto" w:fill="FCFCFC"/>
        </w:rPr>
        <w:t>, empathetic managers can improve employees' sense of well-being, </w:t>
      </w:r>
      <w:hyperlink r:id="rId12" w:tgtFrame="_blank" w:history="1">
        <w:r w:rsidR="00C36391" w:rsidRPr="00653EDB">
          <w:rPr>
            <w:rStyle w:val="Hyperlink"/>
            <w:rFonts w:ascii="Arial" w:hAnsi="Arial" w:cs="Arial"/>
            <w:color w:val="auto"/>
            <w:u w:val="none"/>
            <w:shd w:val="clear" w:color="auto" w:fill="FCFCFC"/>
          </w:rPr>
          <w:t>leading to increased productivity, innovation and a competitive edge</w:t>
        </w:r>
      </w:hyperlink>
      <w:r w:rsidR="00C36391" w:rsidRPr="00653EDB">
        <w:rPr>
          <w:rFonts w:ascii="Arial" w:hAnsi="Arial" w:cs="Arial"/>
          <w:shd w:val="clear" w:color="auto" w:fill="FCFCFC"/>
        </w:rPr>
        <w:t xml:space="preserve"> within the marketplace. </w:t>
      </w:r>
      <w:r>
        <w:rPr>
          <w:rFonts w:ascii="Arial" w:hAnsi="Arial" w:cs="Arial"/>
          <w:shd w:val="clear" w:color="auto" w:fill="FCFCFC"/>
        </w:rPr>
        <w:t>Likewise</w:t>
      </w:r>
      <w:r w:rsidR="00C36391" w:rsidRPr="00653EDB">
        <w:rPr>
          <w:rFonts w:ascii="Arial" w:hAnsi="Arial" w:cs="Arial"/>
          <w:shd w:val="clear" w:color="auto" w:fill="FCFCFC"/>
        </w:rPr>
        <w:t>, when leaders are empathetic toward</w:t>
      </w:r>
      <w:r w:rsidR="00CA49AB">
        <w:rPr>
          <w:rFonts w:ascii="Arial" w:hAnsi="Arial" w:cs="Arial"/>
          <w:shd w:val="clear" w:color="auto" w:fill="FCFCFC"/>
        </w:rPr>
        <w:t>s</w:t>
      </w:r>
      <w:r w:rsidR="00C36391" w:rsidRPr="00653EDB">
        <w:rPr>
          <w:rFonts w:ascii="Arial" w:hAnsi="Arial" w:cs="Arial"/>
          <w:shd w:val="clear" w:color="auto" w:fill="FCFCFC"/>
        </w:rPr>
        <w:t xml:space="preserve"> their employees, the employees are empathetic toward the </w:t>
      </w:r>
      <w:r w:rsidR="00C36391" w:rsidRPr="00A172C3">
        <w:rPr>
          <w:rFonts w:ascii="Arial" w:hAnsi="Arial" w:cs="Arial"/>
          <w:shd w:val="clear" w:color="auto" w:fill="FCFCFC"/>
        </w:rPr>
        <w:t>busines</w:t>
      </w:r>
      <w:r w:rsidR="00CB64BB" w:rsidRPr="00A172C3">
        <w:rPr>
          <w:rFonts w:ascii="Arial" w:hAnsi="Arial" w:cs="Arial"/>
          <w:shd w:val="clear" w:color="auto" w:fill="FCFCFC"/>
        </w:rPr>
        <w:t>s</w:t>
      </w:r>
      <w:r w:rsidRPr="00A172C3">
        <w:rPr>
          <w:rFonts w:ascii="Arial" w:hAnsi="Arial" w:cs="Arial"/>
          <w:shd w:val="clear" w:color="auto" w:fill="FCFCFC"/>
        </w:rPr>
        <w:t xml:space="preserve"> </w:t>
      </w:r>
      <w:r w:rsidRPr="00A172C3">
        <w:rPr>
          <w:rFonts w:ascii="Arial" w:hAnsi="Arial" w:cs="Arial"/>
          <w:shd w:val="clear" w:color="auto" w:fill="FFFFFF"/>
        </w:rPr>
        <w:t>(says, 2022)</w:t>
      </w:r>
      <w:r w:rsidR="004D783C" w:rsidRPr="00A172C3">
        <w:rPr>
          <w:rFonts w:ascii="Arial" w:hAnsi="Arial" w:cs="Arial"/>
          <w:shd w:val="clear" w:color="auto" w:fill="FCFCFC"/>
        </w:rPr>
        <w:t>.</w:t>
      </w:r>
    </w:p>
    <w:p w14:paraId="1DAB3E4A" w14:textId="6F65218E" w:rsidR="00A172C3" w:rsidRDefault="00A172C3" w:rsidP="00867B67">
      <w:pPr>
        <w:shd w:val="clear" w:color="auto" w:fill="FFFFFF"/>
        <w:spacing w:after="0" w:line="240" w:lineRule="auto"/>
        <w:rPr>
          <w:rFonts w:ascii="Arial" w:hAnsi="Arial" w:cs="Arial"/>
          <w:shd w:val="clear" w:color="auto" w:fill="FCFCFC"/>
        </w:rPr>
      </w:pPr>
    </w:p>
    <w:p w14:paraId="15C53235" w14:textId="77777777" w:rsidR="00A172C3" w:rsidRDefault="00A172C3" w:rsidP="00867B67">
      <w:pPr>
        <w:shd w:val="clear" w:color="auto" w:fill="FFFFFF"/>
        <w:spacing w:after="0" w:line="240" w:lineRule="auto"/>
        <w:rPr>
          <w:rFonts w:ascii="Arial" w:hAnsi="Arial" w:cs="Arial"/>
          <w:shd w:val="clear" w:color="auto" w:fill="FCFCFC"/>
        </w:rPr>
      </w:pPr>
    </w:p>
    <w:p w14:paraId="6DB32AF3" w14:textId="5A002771" w:rsidR="00C76539" w:rsidRDefault="00C91069" w:rsidP="0015281E">
      <w:pPr>
        <w:pStyle w:val="Heading2"/>
        <w:spacing w:line="240" w:lineRule="auto"/>
        <w:rPr>
          <w:rFonts w:ascii="Arial" w:hAnsi="Arial" w:cs="Arial"/>
          <w:b/>
          <w:bCs/>
          <w:sz w:val="22"/>
          <w:szCs w:val="22"/>
          <w:u w:val="single"/>
          <w:shd w:val="clear" w:color="auto" w:fill="FCFCFC"/>
        </w:rPr>
      </w:pPr>
      <w:bookmarkStart w:id="9" w:name="_Toc129899792"/>
      <w:r>
        <w:rPr>
          <w:rFonts w:ascii="Arial" w:hAnsi="Arial" w:cs="Arial"/>
          <w:b/>
          <w:bCs/>
          <w:sz w:val="22"/>
          <w:szCs w:val="22"/>
          <w:u w:val="single"/>
          <w:shd w:val="clear" w:color="auto" w:fill="FCFCFC"/>
        </w:rPr>
        <w:t>1</w:t>
      </w:r>
      <w:r w:rsidR="003B231F">
        <w:rPr>
          <w:rFonts w:ascii="Arial" w:hAnsi="Arial" w:cs="Arial"/>
          <w:b/>
          <w:bCs/>
          <w:sz w:val="22"/>
          <w:szCs w:val="22"/>
          <w:u w:val="single"/>
          <w:shd w:val="clear" w:color="auto" w:fill="FCFCFC"/>
        </w:rPr>
        <w:t xml:space="preserve">.7. </w:t>
      </w:r>
      <w:r w:rsidR="00F440FD" w:rsidRPr="00867B67">
        <w:rPr>
          <w:rFonts w:ascii="Arial" w:hAnsi="Arial" w:cs="Arial"/>
          <w:b/>
          <w:bCs/>
          <w:sz w:val="22"/>
          <w:szCs w:val="22"/>
          <w:u w:val="single"/>
          <w:shd w:val="clear" w:color="auto" w:fill="FCFCFC"/>
        </w:rPr>
        <w:t>Social Skills</w:t>
      </w:r>
      <w:bookmarkEnd w:id="9"/>
    </w:p>
    <w:p w14:paraId="0AB15C98" w14:textId="77777777" w:rsidR="00F852D5" w:rsidRPr="00F852D5" w:rsidRDefault="00F852D5" w:rsidP="00F852D5"/>
    <w:p w14:paraId="73FA59CC" w14:textId="3FE910F0" w:rsidR="0087023F" w:rsidRDefault="00293C56" w:rsidP="00705FAB">
      <w:pPr>
        <w:shd w:val="clear" w:color="auto" w:fill="FFFFFF"/>
        <w:spacing w:after="0" w:line="240" w:lineRule="auto"/>
        <w:rPr>
          <w:rFonts w:ascii="Arial" w:hAnsi="Arial" w:cs="Arial"/>
          <w:shd w:val="clear" w:color="auto" w:fill="FCFCFC"/>
        </w:rPr>
      </w:pPr>
      <w:r w:rsidRPr="00293C56">
        <w:rPr>
          <w:rFonts w:ascii="Arial" w:hAnsi="Arial" w:cs="Arial"/>
          <w:shd w:val="clear" w:color="auto" w:fill="FCFCFC"/>
        </w:rPr>
        <w:t xml:space="preserve">Another critical component of </w:t>
      </w:r>
      <w:r w:rsidR="00186D17">
        <w:rPr>
          <w:rFonts w:ascii="Arial" w:hAnsi="Arial" w:cs="Arial"/>
          <w:shd w:val="clear" w:color="auto" w:fill="FCFCFC"/>
        </w:rPr>
        <w:t xml:space="preserve">Goleman’s framework </w:t>
      </w:r>
      <w:r w:rsidR="00186D17" w:rsidRPr="00293C56">
        <w:rPr>
          <w:rFonts w:ascii="Arial" w:hAnsi="Arial" w:cs="Arial"/>
          <w:shd w:val="clear" w:color="auto" w:fill="FCFCFC"/>
        </w:rPr>
        <w:t>is</w:t>
      </w:r>
      <w:r w:rsidRPr="00293C56">
        <w:rPr>
          <w:rFonts w:ascii="Arial" w:hAnsi="Arial" w:cs="Arial"/>
          <w:shd w:val="clear" w:color="auto" w:fill="FCFCFC"/>
        </w:rPr>
        <w:t xml:space="preserve"> interpersonal competence</w:t>
      </w:r>
      <w:r w:rsidR="00BD728C">
        <w:rPr>
          <w:rFonts w:ascii="Arial" w:hAnsi="Arial" w:cs="Arial"/>
          <w:shd w:val="clear" w:color="auto" w:fill="FCFCFC"/>
        </w:rPr>
        <w:t xml:space="preserve">, having </w:t>
      </w:r>
      <w:r w:rsidRPr="00293C56">
        <w:rPr>
          <w:rFonts w:ascii="Arial" w:hAnsi="Arial" w:cs="Arial"/>
          <w:shd w:val="clear" w:color="auto" w:fill="FCFCFC"/>
        </w:rPr>
        <w:t xml:space="preserve">strong social skills </w:t>
      </w:r>
      <w:r w:rsidR="00A172C3">
        <w:rPr>
          <w:rFonts w:ascii="Arial" w:hAnsi="Arial" w:cs="Arial"/>
          <w:shd w:val="clear" w:color="auto" w:fill="FCFCFC"/>
        </w:rPr>
        <w:t xml:space="preserve">resulting </w:t>
      </w:r>
      <w:r w:rsidR="003C6D71">
        <w:rPr>
          <w:rFonts w:ascii="Arial" w:hAnsi="Arial" w:cs="Arial"/>
          <w:shd w:val="clear" w:color="auto" w:fill="FCFCFC"/>
        </w:rPr>
        <w:t>in</w:t>
      </w:r>
      <w:r w:rsidRPr="00293C56">
        <w:rPr>
          <w:rFonts w:ascii="Arial" w:hAnsi="Arial" w:cs="Arial"/>
          <w:shd w:val="clear" w:color="auto" w:fill="FCFCFC"/>
        </w:rPr>
        <w:t xml:space="preserve"> deep</w:t>
      </w:r>
      <w:r w:rsidR="00A172C3">
        <w:rPr>
          <w:rFonts w:ascii="Arial" w:hAnsi="Arial" w:cs="Arial"/>
          <w:shd w:val="clear" w:color="auto" w:fill="FCFCFC"/>
        </w:rPr>
        <w:t>er</w:t>
      </w:r>
      <w:r w:rsidRPr="00293C56">
        <w:rPr>
          <w:rFonts w:ascii="Arial" w:hAnsi="Arial" w:cs="Arial"/>
          <w:shd w:val="clear" w:color="auto" w:fill="FCFCFC"/>
        </w:rPr>
        <w:t xml:space="preserve"> connections with others </w:t>
      </w:r>
      <w:r w:rsidR="00A172C3">
        <w:rPr>
          <w:rFonts w:ascii="Arial" w:hAnsi="Arial" w:cs="Arial"/>
          <w:shd w:val="clear" w:color="auto" w:fill="FCFCFC"/>
        </w:rPr>
        <w:t>gaining</w:t>
      </w:r>
      <w:r w:rsidRPr="00293C56">
        <w:rPr>
          <w:rFonts w:ascii="Arial" w:hAnsi="Arial" w:cs="Arial"/>
          <w:shd w:val="clear" w:color="auto" w:fill="FCFCFC"/>
        </w:rPr>
        <w:t xml:space="preserve"> awareness of both the self and others. Understanding emotions properly</w:t>
      </w:r>
      <w:r w:rsidR="00A172C3">
        <w:rPr>
          <w:rFonts w:ascii="Arial" w:hAnsi="Arial" w:cs="Arial"/>
          <w:shd w:val="clear" w:color="auto" w:fill="FCFCFC"/>
        </w:rPr>
        <w:t xml:space="preserve">, </w:t>
      </w:r>
      <w:r w:rsidRPr="00293C56">
        <w:rPr>
          <w:rFonts w:ascii="Arial" w:hAnsi="Arial" w:cs="Arial"/>
          <w:shd w:val="clear" w:color="auto" w:fill="FCFCFC"/>
        </w:rPr>
        <w:t>being aware of one's own and other people's feelings. Moreover, one must be able to apply this knowledge to everyday discussions and relationships.</w:t>
      </w:r>
      <w:r w:rsidR="00186D17">
        <w:rPr>
          <w:rFonts w:ascii="Arial" w:hAnsi="Arial" w:cs="Arial"/>
          <w:shd w:val="clear" w:color="auto" w:fill="FCFCFC"/>
        </w:rPr>
        <w:t xml:space="preserve"> </w:t>
      </w:r>
      <w:r w:rsidR="00186D17" w:rsidRPr="00186D17">
        <w:rPr>
          <w:rFonts w:ascii="Arial" w:hAnsi="Arial" w:cs="Arial"/>
          <w:shd w:val="clear" w:color="auto" w:fill="FCFCFC"/>
        </w:rPr>
        <w:t>Being able to establish a great connection with managers and other employees benefits employees. Active listening, verbal and nonverbal communication abilities, leadership, and persuasiveness are all crucial social skills</w:t>
      </w:r>
      <w:r w:rsidR="00DD722C">
        <w:rPr>
          <w:rFonts w:ascii="Arial" w:hAnsi="Arial" w:cs="Arial"/>
          <w:shd w:val="clear" w:color="auto" w:fill="FCFCFC"/>
        </w:rPr>
        <w:t>.</w:t>
      </w:r>
    </w:p>
    <w:p w14:paraId="7AD66129" w14:textId="77777777" w:rsidR="00E25375" w:rsidRPr="00705FAB" w:rsidRDefault="00E25375" w:rsidP="00705FAB">
      <w:pPr>
        <w:shd w:val="clear" w:color="auto" w:fill="FFFFFF"/>
        <w:spacing w:after="0" w:line="240" w:lineRule="auto"/>
        <w:rPr>
          <w:rFonts w:ascii="Arial" w:hAnsi="Arial" w:cs="Arial"/>
          <w:shd w:val="clear" w:color="auto" w:fill="FCFCFC"/>
        </w:rPr>
      </w:pPr>
    </w:p>
    <w:p w14:paraId="2D59DD0F" w14:textId="28B8C46E" w:rsidR="0082726B" w:rsidRDefault="00C91069" w:rsidP="007B5F8A">
      <w:pPr>
        <w:pStyle w:val="Heading1"/>
        <w:spacing w:before="0" w:line="240" w:lineRule="auto"/>
        <w:rPr>
          <w:rFonts w:ascii="Arial" w:hAnsi="Arial" w:cs="Arial"/>
          <w:b/>
          <w:bCs/>
          <w:sz w:val="24"/>
          <w:szCs w:val="24"/>
          <w:u w:val="single"/>
          <w:shd w:val="clear" w:color="auto" w:fill="FCFCFC"/>
        </w:rPr>
      </w:pPr>
      <w:bookmarkStart w:id="10" w:name="_Toc129899793"/>
      <w:r>
        <w:rPr>
          <w:rFonts w:ascii="Arial" w:hAnsi="Arial" w:cs="Arial"/>
          <w:b/>
          <w:bCs/>
          <w:sz w:val="24"/>
          <w:szCs w:val="24"/>
          <w:u w:val="single"/>
          <w:shd w:val="clear" w:color="auto" w:fill="FCFCFC"/>
        </w:rPr>
        <w:t>1.8</w:t>
      </w:r>
      <w:r w:rsidR="003B231F">
        <w:rPr>
          <w:rFonts w:ascii="Arial" w:hAnsi="Arial" w:cs="Arial"/>
          <w:b/>
          <w:bCs/>
          <w:sz w:val="24"/>
          <w:szCs w:val="24"/>
          <w:u w:val="single"/>
          <w:shd w:val="clear" w:color="auto" w:fill="FCFCFC"/>
        </w:rPr>
        <w:t xml:space="preserve"> </w:t>
      </w:r>
      <w:r w:rsidR="00867B67" w:rsidRPr="00867B67">
        <w:rPr>
          <w:rFonts w:ascii="Arial" w:hAnsi="Arial" w:cs="Arial"/>
          <w:b/>
          <w:bCs/>
          <w:sz w:val="24"/>
          <w:szCs w:val="24"/>
          <w:u w:val="single"/>
          <w:shd w:val="clear" w:color="auto" w:fill="FCFCFC"/>
        </w:rPr>
        <w:t xml:space="preserve">Goleman’s Theory Relevance to </w:t>
      </w:r>
      <w:r w:rsidR="00186D17" w:rsidRPr="00867B67">
        <w:rPr>
          <w:rFonts w:ascii="Arial" w:hAnsi="Arial" w:cs="Arial"/>
          <w:b/>
          <w:bCs/>
          <w:sz w:val="24"/>
          <w:szCs w:val="24"/>
          <w:u w:val="single"/>
          <w:shd w:val="clear" w:color="auto" w:fill="FCFCFC"/>
        </w:rPr>
        <w:t>Workforce Development</w:t>
      </w:r>
      <w:bookmarkEnd w:id="10"/>
    </w:p>
    <w:p w14:paraId="46DB2703" w14:textId="77777777" w:rsidR="00F852D5" w:rsidRPr="00F852D5" w:rsidRDefault="00F852D5" w:rsidP="00F852D5"/>
    <w:p w14:paraId="0DEC84A4" w14:textId="74B04CD6" w:rsidR="0068737C" w:rsidRPr="007B5F8A" w:rsidRDefault="0068737C" w:rsidP="0082726B">
      <w:pPr>
        <w:pStyle w:val="JA"/>
        <w:rPr>
          <w:rFonts w:eastAsiaTheme="majorEastAsia"/>
          <w:b/>
          <w:bCs/>
          <w:sz w:val="24"/>
          <w:szCs w:val="24"/>
          <w:u w:val="single"/>
          <w:shd w:val="clear" w:color="auto" w:fill="FCFCFC"/>
        </w:rPr>
      </w:pPr>
      <w:r w:rsidRPr="0082726B">
        <w:rPr>
          <w:lang w:eastAsia="en-GB"/>
        </w:rPr>
        <w:t>Goleman</w:t>
      </w:r>
      <w:r w:rsidR="00493BBF">
        <w:rPr>
          <w:lang w:eastAsia="en-GB"/>
        </w:rPr>
        <w:t xml:space="preserve"> claims that </w:t>
      </w:r>
      <w:r w:rsidRPr="0082726B">
        <w:rPr>
          <w:lang w:eastAsia="en-GB"/>
        </w:rPr>
        <w:t xml:space="preserve">the growth of the workforce is significantly impacted by </w:t>
      </w:r>
      <w:r w:rsidR="00842B9F">
        <w:rPr>
          <w:lang w:eastAsia="en-GB"/>
        </w:rPr>
        <w:t>EI</w:t>
      </w:r>
      <w:r w:rsidRPr="0068737C">
        <w:rPr>
          <w:lang w:eastAsia="en-GB"/>
        </w:rPr>
        <w:t xml:space="preserve">. </w:t>
      </w:r>
      <w:r w:rsidR="00493BBF">
        <w:rPr>
          <w:lang w:eastAsia="en-GB"/>
        </w:rPr>
        <w:t xml:space="preserve">According to </w:t>
      </w:r>
      <w:r w:rsidR="00493BBF" w:rsidRPr="0068737C">
        <w:t>Law et al</w:t>
      </w:r>
      <w:r w:rsidR="00493BBF">
        <w:t xml:space="preserve"> </w:t>
      </w:r>
      <w:r w:rsidR="00493BBF" w:rsidRPr="0068737C">
        <w:t>(2004)</w:t>
      </w:r>
      <w:r w:rsidR="00493BBF">
        <w:t xml:space="preserve">, in agreeance of Goleman claiming that </w:t>
      </w:r>
      <w:r w:rsidR="00493BBF">
        <w:rPr>
          <w:lang w:eastAsia="en-GB"/>
        </w:rPr>
        <w:t>e</w:t>
      </w:r>
      <w:r w:rsidRPr="0068737C">
        <w:rPr>
          <w:lang w:eastAsia="en-GB"/>
        </w:rPr>
        <w:t>motionally intelligent people outperform others who are less emotionally intelligent</w:t>
      </w:r>
      <w:r w:rsidR="00493BBF">
        <w:t>.</w:t>
      </w:r>
      <w:r w:rsidRPr="0068737C">
        <w:t xml:space="preserve"> </w:t>
      </w:r>
      <w:r w:rsidRPr="0068737C">
        <w:rPr>
          <w:lang w:eastAsia="en-GB"/>
        </w:rPr>
        <w:t xml:space="preserve">The topic recognises that </w:t>
      </w:r>
      <w:r w:rsidR="00842B9F">
        <w:rPr>
          <w:lang w:eastAsia="en-GB"/>
        </w:rPr>
        <w:t>EI</w:t>
      </w:r>
      <w:r w:rsidRPr="0068737C">
        <w:rPr>
          <w:lang w:eastAsia="en-GB"/>
        </w:rPr>
        <w:t xml:space="preserve"> significant</w:t>
      </w:r>
      <w:r w:rsidR="00A172C3">
        <w:rPr>
          <w:lang w:eastAsia="en-GB"/>
        </w:rPr>
        <w:t>ly</w:t>
      </w:r>
      <w:r w:rsidRPr="0068737C">
        <w:rPr>
          <w:lang w:eastAsia="en-GB"/>
        </w:rPr>
        <w:t xml:space="preserve"> impact</w:t>
      </w:r>
      <w:r w:rsidR="00A172C3">
        <w:rPr>
          <w:lang w:eastAsia="en-GB"/>
        </w:rPr>
        <w:t>s</w:t>
      </w:r>
      <w:r w:rsidRPr="0068737C">
        <w:rPr>
          <w:lang w:eastAsia="en-GB"/>
        </w:rPr>
        <w:t xml:space="preserve"> on an individual's, a team's, and an organi</w:t>
      </w:r>
      <w:r w:rsidR="00E422D8">
        <w:rPr>
          <w:lang w:eastAsia="en-GB"/>
        </w:rPr>
        <w:t>s</w:t>
      </w:r>
      <w:r w:rsidRPr="0068737C">
        <w:rPr>
          <w:lang w:eastAsia="en-GB"/>
        </w:rPr>
        <w:t>ation's performance</w:t>
      </w:r>
      <w:r w:rsidR="00A172C3">
        <w:rPr>
          <w:lang w:eastAsia="en-GB"/>
        </w:rPr>
        <w:t xml:space="preserve"> positively</w:t>
      </w:r>
      <w:r w:rsidRPr="0068737C">
        <w:rPr>
          <w:lang w:eastAsia="en-GB"/>
        </w:rPr>
        <w:t>.</w:t>
      </w:r>
    </w:p>
    <w:p w14:paraId="3FEB8F88" w14:textId="381EB654" w:rsidR="007C2762" w:rsidRDefault="0053785D" w:rsidP="0082726B">
      <w:pPr>
        <w:pStyle w:val="JA"/>
        <w:rPr>
          <w:lang w:eastAsia="en-GB"/>
        </w:rPr>
      </w:pPr>
      <w:r w:rsidRPr="0053785D">
        <w:rPr>
          <w:lang w:eastAsia="en-GB"/>
        </w:rPr>
        <w:t xml:space="preserve">Employees can benefit from having </w:t>
      </w:r>
      <w:r w:rsidR="00842B9F">
        <w:rPr>
          <w:lang w:eastAsia="en-GB"/>
        </w:rPr>
        <w:t>EI</w:t>
      </w:r>
      <w:r w:rsidRPr="0053785D">
        <w:rPr>
          <w:lang w:eastAsia="en-GB"/>
        </w:rPr>
        <w:t xml:space="preserve"> on a personal level in the following ways: being aware of their emotions; being able to control their emotions while still being able to relate to others; understanding the impact </w:t>
      </w:r>
      <w:r w:rsidR="00A172C3">
        <w:rPr>
          <w:lang w:eastAsia="en-GB"/>
        </w:rPr>
        <w:t xml:space="preserve">of </w:t>
      </w:r>
      <w:r w:rsidRPr="0053785D">
        <w:rPr>
          <w:lang w:eastAsia="en-GB"/>
        </w:rPr>
        <w:t xml:space="preserve">their own emotions </w:t>
      </w:r>
      <w:r w:rsidR="00A172C3">
        <w:rPr>
          <w:lang w:eastAsia="en-GB"/>
        </w:rPr>
        <w:t>that ha</w:t>
      </w:r>
      <w:r w:rsidR="003C6D71">
        <w:rPr>
          <w:lang w:eastAsia="en-GB"/>
        </w:rPr>
        <w:t>ve</w:t>
      </w:r>
      <w:r w:rsidR="00A172C3">
        <w:rPr>
          <w:lang w:eastAsia="en-GB"/>
        </w:rPr>
        <w:t xml:space="preserve"> on</w:t>
      </w:r>
      <w:r w:rsidRPr="0053785D">
        <w:rPr>
          <w:lang w:eastAsia="en-GB"/>
        </w:rPr>
        <w:t xml:space="preserve"> others; and being able to forge strong, lasting working relationships. </w:t>
      </w:r>
      <w:r w:rsidR="00A172C3">
        <w:rPr>
          <w:lang w:eastAsia="en-GB"/>
        </w:rPr>
        <w:t xml:space="preserve">Ultimately, </w:t>
      </w:r>
      <w:r w:rsidRPr="0053785D">
        <w:rPr>
          <w:lang w:eastAsia="en-GB"/>
        </w:rPr>
        <w:t>improv</w:t>
      </w:r>
      <w:r w:rsidR="00A172C3">
        <w:rPr>
          <w:lang w:eastAsia="en-GB"/>
        </w:rPr>
        <w:t xml:space="preserve">ing </w:t>
      </w:r>
      <w:r w:rsidRPr="0053785D">
        <w:rPr>
          <w:lang w:eastAsia="en-GB"/>
        </w:rPr>
        <w:t>and help</w:t>
      </w:r>
      <w:r w:rsidR="00A172C3">
        <w:rPr>
          <w:lang w:eastAsia="en-GB"/>
        </w:rPr>
        <w:t>ing</w:t>
      </w:r>
      <w:r w:rsidRPr="0053785D">
        <w:rPr>
          <w:lang w:eastAsia="en-GB"/>
        </w:rPr>
        <w:t xml:space="preserve"> individuals operate better as a team.</w:t>
      </w:r>
      <w:r>
        <w:rPr>
          <w:lang w:eastAsia="en-GB"/>
        </w:rPr>
        <w:t xml:space="preserve"> </w:t>
      </w:r>
      <w:r w:rsidRPr="0053785D">
        <w:rPr>
          <w:lang w:eastAsia="en-GB"/>
        </w:rPr>
        <w:t>According to Goleman (</w:t>
      </w:r>
      <w:r>
        <w:rPr>
          <w:lang w:eastAsia="en-GB"/>
        </w:rPr>
        <w:t>2006</w:t>
      </w:r>
      <w:r w:rsidRPr="0053785D">
        <w:rPr>
          <w:lang w:eastAsia="en-GB"/>
        </w:rPr>
        <w:t xml:space="preserve">), </w:t>
      </w:r>
      <w:r w:rsidR="00842B9F">
        <w:rPr>
          <w:lang w:eastAsia="en-GB"/>
        </w:rPr>
        <w:t>EI</w:t>
      </w:r>
      <w:r w:rsidRPr="0053785D">
        <w:rPr>
          <w:lang w:eastAsia="en-GB"/>
        </w:rPr>
        <w:t xml:space="preserve"> has a role in a person's ability to manage stress at work and operate in teams.</w:t>
      </w:r>
      <w:r>
        <w:rPr>
          <w:lang w:eastAsia="en-GB"/>
        </w:rPr>
        <w:t xml:space="preserve"> </w:t>
      </w:r>
      <w:r w:rsidR="00A53D96">
        <w:rPr>
          <w:lang w:eastAsia="en-GB"/>
        </w:rPr>
        <w:t xml:space="preserve">However, </w:t>
      </w:r>
      <w:r w:rsidR="00FE063B" w:rsidRPr="00BA5333">
        <w:rPr>
          <w:lang w:eastAsia="en-GB"/>
        </w:rPr>
        <w:t>according</w:t>
      </w:r>
      <w:r w:rsidR="00A53D96" w:rsidRPr="00BA5333">
        <w:rPr>
          <w:lang w:eastAsia="en-GB"/>
        </w:rPr>
        <w:t xml:space="preserve"> to </w:t>
      </w:r>
      <w:r w:rsidR="00BA5333" w:rsidRPr="00BA5333">
        <w:t>Seligman (2013)</w:t>
      </w:r>
      <w:r w:rsidR="00BA5333" w:rsidRPr="00BA5333">
        <w:rPr>
          <w:rFonts w:ascii="Roboto" w:hAnsi="Roboto"/>
          <w:sz w:val="23"/>
          <w:szCs w:val="23"/>
        </w:rPr>
        <w:t xml:space="preserve"> </w:t>
      </w:r>
      <w:r w:rsidR="00BA5333">
        <w:rPr>
          <w:lang w:eastAsia="en-GB"/>
        </w:rPr>
        <w:t>regarding</w:t>
      </w:r>
      <w:r w:rsidR="00A53D96">
        <w:rPr>
          <w:lang w:eastAsia="en-GB"/>
        </w:rPr>
        <w:t xml:space="preserve"> self-motivation, </w:t>
      </w:r>
      <w:r w:rsidR="00A53D96" w:rsidRPr="00A53D96">
        <w:rPr>
          <w:lang w:eastAsia="en-GB"/>
        </w:rPr>
        <w:t xml:space="preserve">people with high </w:t>
      </w:r>
      <w:r w:rsidR="00842B9F">
        <w:rPr>
          <w:lang w:eastAsia="en-GB"/>
        </w:rPr>
        <w:t>EI</w:t>
      </w:r>
      <w:r w:rsidR="00A53D96" w:rsidRPr="00A53D96">
        <w:rPr>
          <w:lang w:eastAsia="en-GB"/>
        </w:rPr>
        <w:t xml:space="preserve"> also tend to be quite optimistic.</w:t>
      </w:r>
    </w:p>
    <w:p w14:paraId="785B47D4" w14:textId="0EAE961C" w:rsidR="00FE063B" w:rsidRPr="00E422D8" w:rsidRDefault="00FE063B" w:rsidP="008D7789">
      <w:pPr>
        <w:shd w:val="clear" w:color="auto" w:fill="FFFFFF"/>
        <w:rPr>
          <w:rFonts w:ascii="Arial" w:eastAsia="Times New Roman" w:hAnsi="Arial" w:cs="Arial"/>
          <w:lang w:eastAsia="en-GB"/>
        </w:rPr>
      </w:pPr>
      <w:r w:rsidRPr="00E422D8">
        <w:rPr>
          <w:rFonts w:ascii="Arial" w:eastAsia="Times New Roman" w:hAnsi="Arial" w:cs="Arial"/>
          <w:lang w:eastAsia="en-GB"/>
        </w:rPr>
        <w:t xml:space="preserve">According to </w:t>
      </w:r>
      <w:r w:rsidRPr="00E422D8">
        <w:rPr>
          <w:rFonts w:ascii="Arial" w:hAnsi="Arial" w:cs="Arial"/>
          <w:sz w:val="23"/>
          <w:szCs w:val="23"/>
          <w:shd w:val="clear" w:color="auto" w:fill="FFFFFF"/>
        </w:rPr>
        <w:t xml:space="preserve">Baker (2021), </w:t>
      </w:r>
      <w:r w:rsidRPr="00E422D8">
        <w:rPr>
          <w:rFonts w:ascii="Arial" w:eastAsia="Times New Roman" w:hAnsi="Arial" w:cs="Arial"/>
          <w:lang w:eastAsia="en-GB"/>
        </w:rPr>
        <w:t>UC Berkeley research</w:t>
      </w:r>
      <w:r w:rsidR="004D783C">
        <w:rPr>
          <w:rFonts w:ascii="Arial" w:eastAsia="Times New Roman" w:hAnsi="Arial" w:cs="Arial"/>
          <w:lang w:eastAsia="en-GB"/>
        </w:rPr>
        <w:t>ers</w:t>
      </w:r>
      <w:r w:rsidRPr="00E422D8">
        <w:rPr>
          <w:rFonts w:ascii="Arial" w:eastAsia="Times New Roman" w:hAnsi="Arial" w:cs="Arial"/>
          <w:lang w:eastAsia="en-GB"/>
        </w:rPr>
        <w:t xml:space="preserve"> found that assessing </w:t>
      </w:r>
      <w:r w:rsidR="00842B9F">
        <w:rPr>
          <w:rFonts w:ascii="Arial" w:eastAsia="Times New Roman" w:hAnsi="Arial" w:cs="Arial"/>
          <w:lang w:eastAsia="en-GB"/>
        </w:rPr>
        <w:t>EI</w:t>
      </w:r>
      <w:r w:rsidRPr="00E422D8">
        <w:rPr>
          <w:rFonts w:ascii="Arial" w:eastAsia="Times New Roman" w:hAnsi="Arial" w:cs="Arial"/>
          <w:lang w:eastAsia="en-GB"/>
        </w:rPr>
        <w:t xml:space="preserve"> was four times more accurate in predicting a person's success than IQ testing.</w:t>
      </w:r>
    </w:p>
    <w:p w14:paraId="60DF8F2B" w14:textId="143BCCDE" w:rsidR="00FE063B" w:rsidRPr="00E422D8" w:rsidRDefault="00FE063B" w:rsidP="00BB6B60">
      <w:pPr>
        <w:pStyle w:val="ListParagraph"/>
        <w:numPr>
          <w:ilvl w:val="0"/>
          <w:numId w:val="1"/>
        </w:numPr>
        <w:shd w:val="clear" w:color="auto" w:fill="FFFFFF"/>
        <w:rPr>
          <w:rFonts w:ascii="Arial" w:eastAsia="Times New Roman" w:hAnsi="Arial" w:cs="Arial"/>
          <w:lang w:eastAsia="en-GB"/>
        </w:rPr>
      </w:pPr>
      <w:r w:rsidRPr="00E422D8">
        <w:rPr>
          <w:rFonts w:ascii="Arial" w:eastAsia="Times New Roman" w:hAnsi="Arial" w:cs="Arial"/>
          <w:lang w:eastAsia="en-GB"/>
        </w:rPr>
        <w:t xml:space="preserve">Those with strong </w:t>
      </w:r>
      <w:r w:rsidR="00842B9F">
        <w:rPr>
          <w:rFonts w:ascii="Arial" w:eastAsia="Times New Roman" w:hAnsi="Arial" w:cs="Arial"/>
          <w:lang w:eastAsia="en-GB"/>
        </w:rPr>
        <w:t>EI</w:t>
      </w:r>
      <w:r w:rsidRPr="00E422D8">
        <w:rPr>
          <w:rFonts w:ascii="Arial" w:eastAsia="Times New Roman" w:hAnsi="Arial" w:cs="Arial"/>
          <w:lang w:eastAsia="en-GB"/>
        </w:rPr>
        <w:t xml:space="preserve"> make </w:t>
      </w:r>
      <w:r w:rsidR="00E422D8">
        <w:rPr>
          <w:rFonts w:ascii="Arial" w:eastAsia="Times New Roman" w:hAnsi="Arial" w:cs="Arial"/>
          <w:lang w:eastAsia="en-GB"/>
        </w:rPr>
        <w:t>£</w:t>
      </w:r>
      <w:r w:rsidRPr="00E422D8">
        <w:rPr>
          <w:rFonts w:ascii="Arial" w:eastAsia="Times New Roman" w:hAnsi="Arial" w:cs="Arial"/>
          <w:lang w:eastAsia="en-GB"/>
        </w:rPr>
        <w:t xml:space="preserve">29,000 more annually than individuals with poor </w:t>
      </w:r>
      <w:r w:rsidR="00842B9F">
        <w:rPr>
          <w:rFonts w:ascii="Arial" w:eastAsia="Times New Roman" w:hAnsi="Arial" w:cs="Arial"/>
          <w:lang w:eastAsia="en-GB"/>
        </w:rPr>
        <w:t>EI</w:t>
      </w:r>
      <w:r w:rsidRPr="00E422D8">
        <w:rPr>
          <w:rFonts w:ascii="Arial" w:eastAsia="Times New Roman" w:hAnsi="Arial" w:cs="Arial"/>
          <w:lang w:eastAsia="en-GB"/>
        </w:rPr>
        <w:t>.</w:t>
      </w:r>
    </w:p>
    <w:p w14:paraId="7B8447E6" w14:textId="0D851A60" w:rsidR="00FE063B" w:rsidRPr="00E422D8" w:rsidRDefault="00FE063B" w:rsidP="00BB6B60">
      <w:pPr>
        <w:pStyle w:val="ListParagraph"/>
        <w:numPr>
          <w:ilvl w:val="0"/>
          <w:numId w:val="1"/>
        </w:numPr>
        <w:shd w:val="clear" w:color="auto" w:fill="FFFFFF"/>
        <w:rPr>
          <w:rFonts w:ascii="Arial" w:eastAsia="Times New Roman" w:hAnsi="Arial" w:cs="Arial"/>
          <w:lang w:eastAsia="en-GB"/>
        </w:rPr>
      </w:pPr>
      <w:r w:rsidRPr="00E422D8">
        <w:rPr>
          <w:rFonts w:ascii="Arial" w:eastAsia="Times New Roman" w:hAnsi="Arial" w:cs="Arial"/>
          <w:lang w:eastAsia="en-GB"/>
        </w:rPr>
        <w:t xml:space="preserve">Ninety percent of top achievers in organisations had higher </w:t>
      </w:r>
      <w:r w:rsidR="00842B9F">
        <w:rPr>
          <w:rFonts w:ascii="Arial" w:eastAsia="Times New Roman" w:hAnsi="Arial" w:cs="Arial"/>
          <w:lang w:eastAsia="en-GB"/>
        </w:rPr>
        <w:t>EI</w:t>
      </w:r>
      <w:r w:rsidRPr="00E422D8">
        <w:rPr>
          <w:rFonts w:ascii="Arial" w:eastAsia="Times New Roman" w:hAnsi="Arial" w:cs="Arial"/>
          <w:lang w:eastAsia="en-GB"/>
        </w:rPr>
        <w:t xml:space="preserve"> scores.</w:t>
      </w:r>
    </w:p>
    <w:p w14:paraId="65DDC676" w14:textId="3EEBED42" w:rsidR="007C2762" w:rsidRDefault="00FE063B" w:rsidP="00BB6B60">
      <w:pPr>
        <w:pStyle w:val="ListParagraph"/>
        <w:numPr>
          <w:ilvl w:val="0"/>
          <w:numId w:val="1"/>
        </w:numPr>
        <w:shd w:val="clear" w:color="auto" w:fill="FFFFFF"/>
        <w:rPr>
          <w:rFonts w:ascii="Arial" w:eastAsia="Times New Roman" w:hAnsi="Arial" w:cs="Arial"/>
          <w:lang w:eastAsia="en-GB"/>
        </w:rPr>
      </w:pPr>
      <w:r w:rsidRPr="00E422D8">
        <w:rPr>
          <w:rFonts w:ascii="Arial" w:eastAsia="Times New Roman" w:hAnsi="Arial" w:cs="Arial"/>
          <w:lang w:eastAsia="en-GB"/>
        </w:rPr>
        <w:lastRenderedPageBreak/>
        <w:t>According to PepsiCo</w:t>
      </w:r>
      <w:r w:rsidR="004D783C">
        <w:rPr>
          <w:rFonts w:ascii="Arial" w:eastAsia="Times New Roman" w:hAnsi="Arial" w:cs="Arial"/>
          <w:lang w:eastAsia="en-GB"/>
        </w:rPr>
        <w:t>'s</w:t>
      </w:r>
      <w:r w:rsidRPr="00E422D8">
        <w:rPr>
          <w:rFonts w:ascii="Arial" w:eastAsia="Times New Roman" w:hAnsi="Arial" w:cs="Arial"/>
          <w:lang w:eastAsia="en-GB"/>
        </w:rPr>
        <w:t xml:space="preserve"> internal research, managers who demonstrated higher levels of </w:t>
      </w:r>
      <w:r w:rsidR="00842B9F">
        <w:rPr>
          <w:rFonts w:ascii="Arial" w:eastAsia="Times New Roman" w:hAnsi="Arial" w:cs="Arial"/>
          <w:lang w:eastAsia="en-GB"/>
        </w:rPr>
        <w:t>EI</w:t>
      </w:r>
      <w:r w:rsidRPr="00E422D8">
        <w:rPr>
          <w:rFonts w:ascii="Arial" w:eastAsia="Times New Roman" w:hAnsi="Arial" w:cs="Arial"/>
          <w:lang w:eastAsia="en-GB"/>
        </w:rPr>
        <w:t xml:space="preserve"> at work beat their yearly sales objectives by up to 20%.</w:t>
      </w:r>
    </w:p>
    <w:p w14:paraId="67057E66" w14:textId="4F73E5C1" w:rsidR="00F7254B" w:rsidRPr="00F7254B" w:rsidRDefault="00F7254B" w:rsidP="00F7254B">
      <w:pPr>
        <w:shd w:val="clear" w:color="auto" w:fill="FFFFFF"/>
        <w:rPr>
          <w:rFonts w:ascii="Arial" w:eastAsia="Times New Roman" w:hAnsi="Arial" w:cs="Arial"/>
          <w:lang w:eastAsia="en-GB"/>
        </w:rPr>
      </w:pPr>
      <w:r>
        <w:rPr>
          <w:rFonts w:ascii="Arial" w:eastAsia="Times New Roman" w:hAnsi="Arial" w:cs="Arial"/>
          <w:lang w:eastAsia="en-GB"/>
        </w:rPr>
        <w:t xml:space="preserve">Supporting this further </w:t>
      </w:r>
      <w:r w:rsidRPr="00F7254B">
        <w:rPr>
          <w:rFonts w:ascii="Arial" w:eastAsia="Times New Roman" w:hAnsi="Arial" w:cs="Arial"/>
          <w:lang w:eastAsia="en-GB"/>
        </w:rPr>
        <w:t xml:space="preserve">internal research by PepsiCo found that managers with highly developed EQ abilities exceeded annual sales objectives by 15-20%, whereas managers with low EQ underperformed at the same rate. </w:t>
      </w:r>
      <w:r w:rsidR="004D783C">
        <w:rPr>
          <w:rFonts w:ascii="Arial" w:eastAsia="Times New Roman" w:hAnsi="Arial" w:cs="Arial"/>
          <w:lang w:eastAsia="en-GB"/>
        </w:rPr>
        <w:t>Emotionally intelligent leaders</w:t>
      </w:r>
      <w:r w:rsidRPr="00F7254B">
        <w:rPr>
          <w:rFonts w:ascii="Arial" w:eastAsia="Times New Roman" w:hAnsi="Arial" w:cs="Arial"/>
          <w:lang w:eastAsia="en-GB"/>
        </w:rPr>
        <w:t xml:space="preserve"> have traits that inspire their staff to consistently go above and beyond expectations. On the other side, leaders who lack </w:t>
      </w:r>
      <w:r w:rsidR="00842B9F">
        <w:rPr>
          <w:rFonts w:ascii="Arial" w:eastAsia="Times New Roman" w:hAnsi="Arial" w:cs="Arial"/>
          <w:lang w:eastAsia="en-GB"/>
        </w:rPr>
        <w:t>EI</w:t>
      </w:r>
      <w:r w:rsidRPr="00F7254B">
        <w:rPr>
          <w:rFonts w:ascii="Arial" w:eastAsia="Times New Roman" w:hAnsi="Arial" w:cs="Arial"/>
          <w:lang w:eastAsia="en-GB"/>
        </w:rPr>
        <w:t xml:space="preserve"> frequently perform below par</w:t>
      </w:r>
      <w:r w:rsidRPr="00F7254B">
        <w:rPr>
          <w:rFonts w:ascii="Arial" w:hAnsi="Arial" w:cs="Arial"/>
          <w:shd w:val="clear" w:color="auto" w:fill="FFFFFF"/>
        </w:rPr>
        <w:t> (</w:t>
      </w:r>
      <w:r w:rsidR="00842B9F">
        <w:rPr>
          <w:rFonts w:ascii="Arial" w:hAnsi="Arial" w:cs="Arial"/>
          <w:shd w:val="clear" w:color="auto" w:fill="FFFFFF"/>
        </w:rPr>
        <w:t>EI</w:t>
      </w:r>
      <w:r w:rsidRPr="00F7254B">
        <w:rPr>
          <w:rFonts w:ascii="Arial" w:hAnsi="Arial" w:cs="Arial"/>
          <w:shd w:val="clear" w:color="auto" w:fill="FFFFFF"/>
        </w:rPr>
        <w:t xml:space="preserve"> — What Do the Numbers Mean? n.d.)</w:t>
      </w:r>
      <w:r w:rsidRPr="00F7254B">
        <w:rPr>
          <w:rFonts w:ascii="Arial" w:eastAsia="Times New Roman" w:hAnsi="Arial" w:cs="Arial"/>
          <w:lang w:eastAsia="en-GB"/>
        </w:rPr>
        <w:t>.</w:t>
      </w:r>
    </w:p>
    <w:p w14:paraId="3C0DDA62" w14:textId="7C29E399" w:rsidR="00A56A09" w:rsidRDefault="00842B9F" w:rsidP="00406FF8">
      <w:pPr>
        <w:shd w:val="clear" w:color="auto" w:fill="FFFFFF"/>
        <w:rPr>
          <w:rFonts w:ascii="Arial" w:hAnsi="Arial" w:cs="Arial"/>
        </w:rPr>
      </w:pPr>
      <w:r>
        <w:rPr>
          <w:rFonts w:ascii="Arial" w:eastAsia="Times New Roman" w:hAnsi="Arial" w:cs="Arial"/>
          <w:lang w:eastAsia="en-GB"/>
        </w:rPr>
        <w:t>EI</w:t>
      </w:r>
      <w:r w:rsidR="00C73C89" w:rsidRPr="00C73C89">
        <w:rPr>
          <w:rFonts w:ascii="Arial" w:eastAsia="Times New Roman" w:hAnsi="Arial" w:cs="Arial"/>
          <w:lang w:eastAsia="en-GB"/>
        </w:rPr>
        <w:t xml:space="preserve"> may have a big influence on a team's performance since it makes teams feel more cohesive and supported.</w:t>
      </w:r>
      <w:r w:rsidR="00C73C89">
        <w:rPr>
          <w:rFonts w:ascii="Arial" w:eastAsia="Times New Roman" w:hAnsi="Arial" w:cs="Arial"/>
          <w:lang w:eastAsia="en-GB"/>
        </w:rPr>
        <w:t xml:space="preserve"> According</w:t>
      </w:r>
      <w:r w:rsidR="00E422D8">
        <w:rPr>
          <w:rFonts w:ascii="Arial" w:eastAsia="Times New Roman" w:hAnsi="Arial" w:cs="Arial"/>
          <w:lang w:eastAsia="en-GB"/>
        </w:rPr>
        <w:t xml:space="preserve"> </w:t>
      </w:r>
      <w:r w:rsidR="00E422D8" w:rsidRPr="00E422D8">
        <w:rPr>
          <w:rFonts w:ascii="Arial" w:eastAsia="Times New Roman" w:hAnsi="Arial" w:cs="Arial"/>
          <w:lang w:eastAsia="en-GB"/>
        </w:rPr>
        <w:t xml:space="preserve">to </w:t>
      </w:r>
      <w:r w:rsidR="00E422D8" w:rsidRPr="00E422D8">
        <w:rPr>
          <w:rFonts w:ascii="Arial" w:hAnsi="Arial" w:cs="Arial"/>
          <w:shd w:val="clear" w:color="auto" w:fill="FFFFFF"/>
        </w:rPr>
        <w:t>Cherniss (2010)</w:t>
      </w:r>
      <w:r w:rsidR="004D783C">
        <w:rPr>
          <w:rFonts w:ascii="Arial" w:hAnsi="Arial" w:cs="Arial"/>
          <w:shd w:val="clear" w:color="auto" w:fill="FFFFFF"/>
        </w:rPr>
        <w:t>,</w:t>
      </w:r>
      <w:r w:rsidR="003C1797">
        <w:rPr>
          <w:rFonts w:ascii="Arial" w:eastAsia="Times New Roman" w:hAnsi="Arial" w:cs="Arial"/>
          <w:lang w:eastAsia="en-GB"/>
        </w:rPr>
        <w:t xml:space="preserve"> </w:t>
      </w:r>
      <w:r w:rsidR="003C1797" w:rsidRPr="003C1797">
        <w:rPr>
          <w:rFonts w:ascii="Arial" w:eastAsia="Times New Roman" w:hAnsi="Arial" w:cs="Arial"/>
          <w:lang w:eastAsia="en-GB"/>
        </w:rPr>
        <w:t xml:space="preserve">The best employers are those who can detect how their staff members are feeling about their work environment and take appropriate action when they start to feel discouraged or unsatisfied. Employees trust effective leaders because they can control their own emotions, </w:t>
      </w:r>
      <w:r w:rsidR="00A172C3">
        <w:rPr>
          <w:rFonts w:ascii="Arial" w:eastAsia="Times New Roman" w:hAnsi="Arial" w:cs="Arial"/>
          <w:lang w:eastAsia="en-GB"/>
        </w:rPr>
        <w:t>enabling</w:t>
      </w:r>
      <w:r w:rsidR="003C1797" w:rsidRPr="003C1797">
        <w:rPr>
          <w:rFonts w:ascii="Arial" w:eastAsia="Times New Roman" w:hAnsi="Arial" w:cs="Arial"/>
          <w:lang w:eastAsia="en-GB"/>
        </w:rPr>
        <w:t xml:space="preserve"> them </w:t>
      </w:r>
      <w:r w:rsidR="00A172C3">
        <w:rPr>
          <w:rFonts w:ascii="Arial" w:eastAsia="Times New Roman" w:hAnsi="Arial" w:cs="Arial"/>
          <w:lang w:eastAsia="en-GB"/>
        </w:rPr>
        <w:t xml:space="preserve">to </w:t>
      </w:r>
      <w:r w:rsidR="003C1797" w:rsidRPr="003C1797">
        <w:rPr>
          <w:rFonts w:ascii="Arial" w:eastAsia="Times New Roman" w:hAnsi="Arial" w:cs="Arial"/>
          <w:lang w:eastAsia="en-GB"/>
        </w:rPr>
        <w:t>feel good about leading them.</w:t>
      </w:r>
      <w:r w:rsidR="00A56A09">
        <w:rPr>
          <w:rFonts w:ascii="Arial" w:eastAsia="Times New Roman" w:hAnsi="Arial" w:cs="Arial"/>
          <w:lang w:eastAsia="en-GB"/>
        </w:rPr>
        <w:t xml:space="preserve"> </w:t>
      </w:r>
      <w:r w:rsidR="00A56A09" w:rsidRPr="002028EE">
        <w:rPr>
          <w:rFonts w:ascii="Arial" w:eastAsia="Times New Roman" w:hAnsi="Arial" w:cs="Arial"/>
          <w:lang w:eastAsia="en-GB"/>
        </w:rPr>
        <w:t>In addition, Ash</w:t>
      </w:r>
      <w:r w:rsidR="00406FF8" w:rsidRPr="002028EE">
        <w:rPr>
          <w:rFonts w:ascii="Arial" w:hAnsi="Arial" w:cs="Arial"/>
          <w:shd w:val="clear" w:color="auto" w:fill="FFFFFF"/>
        </w:rPr>
        <w:t xml:space="preserve"> (2021) </w:t>
      </w:r>
      <w:r w:rsidR="002028EE">
        <w:rPr>
          <w:rFonts w:ascii="Arial" w:hAnsi="Arial" w:cs="Arial"/>
          <w:shd w:val="clear" w:color="auto" w:fill="FFFFFF"/>
        </w:rPr>
        <w:t>states,</w:t>
      </w:r>
      <w:r w:rsidR="00406FF8" w:rsidRPr="002028EE">
        <w:rPr>
          <w:rFonts w:ascii="Arial" w:hAnsi="Arial" w:cs="Arial"/>
          <w:shd w:val="clear" w:color="auto" w:fill="FFFFFF"/>
        </w:rPr>
        <w:t xml:space="preserve"> </w:t>
      </w:r>
      <w:r w:rsidR="002028EE" w:rsidRPr="002028EE">
        <w:rPr>
          <w:rFonts w:ascii="Arial" w:eastAsia="Times New Roman" w:hAnsi="Arial" w:cs="Arial"/>
          <w:lang w:eastAsia="en-GB"/>
        </w:rPr>
        <w:t>it</w:t>
      </w:r>
      <w:r w:rsidR="00406FF8" w:rsidRPr="002028EE">
        <w:rPr>
          <w:rFonts w:ascii="Arial" w:eastAsia="Times New Roman" w:hAnsi="Arial" w:cs="Arial"/>
          <w:lang w:eastAsia="en-GB"/>
        </w:rPr>
        <w:t xml:space="preserve"> is easier to develop a more complete image of each employee when leaders are aware of how and why they respond to various workplace scenarios. </w:t>
      </w:r>
      <w:r w:rsidR="002028EE">
        <w:rPr>
          <w:rFonts w:ascii="Arial" w:hAnsi="Arial" w:cs="Arial"/>
        </w:rPr>
        <w:t xml:space="preserve">Furthermore, according to </w:t>
      </w:r>
      <w:r w:rsidR="002028EE" w:rsidRPr="00A56A09">
        <w:rPr>
          <w:rFonts w:ascii="Arial" w:hAnsi="Arial" w:cs="Arial"/>
        </w:rPr>
        <w:t>Vollmer (2004)</w:t>
      </w:r>
      <w:r w:rsidR="002028EE">
        <w:rPr>
          <w:rFonts w:ascii="Arial" w:hAnsi="Arial" w:cs="Arial"/>
        </w:rPr>
        <w:t xml:space="preserve">, </w:t>
      </w:r>
      <w:r w:rsidR="002028EE" w:rsidRPr="002028EE">
        <w:rPr>
          <w:rFonts w:ascii="Arial" w:hAnsi="Arial" w:cs="Arial"/>
        </w:rPr>
        <w:t>Workers who think that management cares about them as full pe</w:t>
      </w:r>
      <w:r w:rsidR="004D783C">
        <w:rPr>
          <w:rFonts w:ascii="Arial" w:hAnsi="Arial" w:cs="Arial"/>
        </w:rPr>
        <w:t>ople</w:t>
      </w:r>
      <w:r w:rsidR="002028EE" w:rsidRPr="002028EE">
        <w:rPr>
          <w:rFonts w:ascii="Arial" w:hAnsi="Arial" w:cs="Arial"/>
        </w:rPr>
        <w:t xml:space="preserve">—not just an employee—are more productive, more contented, and more fulfilled, </w:t>
      </w:r>
      <w:r w:rsidR="002028EE">
        <w:rPr>
          <w:rFonts w:ascii="Arial" w:hAnsi="Arial" w:cs="Arial"/>
        </w:rPr>
        <w:t xml:space="preserve">says </w:t>
      </w:r>
      <w:r w:rsidR="002028EE" w:rsidRPr="002028EE">
        <w:rPr>
          <w:rFonts w:ascii="Arial" w:hAnsi="Arial" w:cs="Arial"/>
        </w:rPr>
        <w:t>Anne M. Mulcahy, a former CEO of Xerox.</w:t>
      </w:r>
      <w:r w:rsidR="002028EE">
        <w:rPr>
          <w:rFonts w:ascii="Arial" w:hAnsi="Arial" w:cs="Arial"/>
        </w:rPr>
        <w:t xml:space="preserve"> </w:t>
      </w:r>
      <w:r w:rsidR="00493BBF">
        <w:rPr>
          <w:rFonts w:ascii="Arial" w:hAnsi="Arial" w:cs="Arial"/>
        </w:rPr>
        <w:t>Therefore</w:t>
      </w:r>
      <w:r w:rsidR="002028EE">
        <w:rPr>
          <w:rFonts w:ascii="Arial" w:hAnsi="Arial" w:cs="Arial"/>
        </w:rPr>
        <w:t xml:space="preserve"> </w:t>
      </w:r>
      <w:r w:rsidR="00493BBF">
        <w:rPr>
          <w:rFonts w:ascii="Arial" w:hAnsi="Arial" w:cs="Arial"/>
        </w:rPr>
        <w:t>e</w:t>
      </w:r>
      <w:r w:rsidR="002028EE" w:rsidRPr="002028EE">
        <w:rPr>
          <w:rFonts w:ascii="Arial" w:hAnsi="Arial" w:cs="Arial"/>
        </w:rPr>
        <w:t xml:space="preserve">mployee happiness leads to client satisfaction, </w:t>
      </w:r>
      <w:r w:rsidR="00493BBF">
        <w:rPr>
          <w:rFonts w:ascii="Arial" w:hAnsi="Arial" w:cs="Arial"/>
        </w:rPr>
        <w:t>resulting</w:t>
      </w:r>
      <w:r w:rsidR="002028EE" w:rsidRPr="002028EE">
        <w:rPr>
          <w:rFonts w:ascii="Arial" w:hAnsi="Arial" w:cs="Arial"/>
        </w:rPr>
        <w:t xml:space="preserve"> </w:t>
      </w:r>
      <w:r w:rsidR="00493BBF">
        <w:rPr>
          <w:rFonts w:ascii="Arial" w:hAnsi="Arial" w:cs="Arial"/>
        </w:rPr>
        <w:t>higher</w:t>
      </w:r>
      <w:r w:rsidR="002028EE" w:rsidRPr="002028EE">
        <w:rPr>
          <w:rFonts w:ascii="Arial" w:hAnsi="Arial" w:cs="Arial"/>
        </w:rPr>
        <w:t xml:space="preserve"> profitability</w:t>
      </w:r>
      <w:r w:rsidR="002028EE">
        <w:rPr>
          <w:rFonts w:ascii="Arial" w:hAnsi="Arial" w:cs="Arial"/>
        </w:rPr>
        <w:t>.</w:t>
      </w:r>
    </w:p>
    <w:p w14:paraId="5FE0734B" w14:textId="13AF3B75" w:rsidR="00890C88" w:rsidRPr="00B469AE" w:rsidRDefault="00DC08B1" w:rsidP="00406FF8">
      <w:pPr>
        <w:shd w:val="clear" w:color="auto" w:fill="FFFFFF"/>
        <w:rPr>
          <w:rFonts w:ascii="Arial" w:hAnsi="Arial" w:cs="Arial"/>
        </w:rPr>
      </w:pPr>
      <w:r w:rsidRPr="00B469AE">
        <w:rPr>
          <w:rFonts w:ascii="Arial" w:hAnsi="Arial" w:cs="Arial"/>
        </w:rPr>
        <w:t xml:space="preserve">In contrast, </w:t>
      </w:r>
      <w:r w:rsidR="00842B9F">
        <w:rPr>
          <w:rFonts w:ascii="Arial" w:hAnsi="Arial" w:cs="Arial"/>
        </w:rPr>
        <w:t>EI</w:t>
      </w:r>
      <w:r w:rsidRPr="00B469AE">
        <w:rPr>
          <w:rFonts w:ascii="Arial" w:hAnsi="Arial" w:cs="Arial"/>
        </w:rPr>
        <w:t>, according to some, is not only about being kind. Instead, i</w:t>
      </w:r>
      <w:r w:rsidR="00493BBF">
        <w:rPr>
          <w:rFonts w:ascii="Arial" w:hAnsi="Arial" w:cs="Arial"/>
        </w:rPr>
        <w:t>t i</w:t>
      </w:r>
      <w:r w:rsidRPr="00B469AE">
        <w:rPr>
          <w:rFonts w:ascii="Arial" w:hAnsi="Arial" w:cs="Arial"/>
        </w:rPr>
        <w:t xml:space="preserve">s about having the capacity to employ the proper emotion at the appropriate time to achieve the desired outcome. It calls for the capacity to read people, an understanding of how far you can push people's buttons, and the skill to know when to back off and when to go on. Although it may be painful </w:t>
      </w:r>
      <w:r w:rsidR="004D783C">
        <w:rPr>
          <w:rFonts w:ascii="Arial" w:hAnsi="Arial" w:cs="Arial"/>
        </w:rPr>
        <w:t>at</w:t>
      </w:r>
      <w:r w:rsidRPr="00B469AE">
        <w:rPr>
          <w:rFonts w:ascii="Arial" w:hAnsi="Arial" w:cs="Arial"/>
        </w:rPr>
        <w:t xml:space="preserve"> the moment if done with noble intentions, the outcome might be beneficial (Stein, 2017, p. 49).</w:t>
      </w:r>
      <w:r w:rsidR="00890C88" w:rsidRPr="00B469AE">
        <w:rPr>
          <w:rFonts w:ascii="Arial" w:hAnsi="Arial" w:cs="Arial"/>
        </w:rPr>
        <w:t xml:space="preserve"> </w:t>
      </w:r>
    </w:p>
    <w:p w14:paraId="52377DC5" w14:textId="4C9813E3" w:rsidR="003F792D" w:rsidRDefault="00B469AE" w:rsidP="00BC5D01">
      <w:pPr>
        <w:pStyle w:val="mm8nw"/>
        <w:shd w:val="clear" w:color="auto" w:fill="FFFFFF"/>
        <w:spacing w:before="0" w:beforeAutospacing="0" w:after="0" w:afterAutospacing="0"/>
        <w:textAlignment w:val="baseline"/>
        <w:rPr>
          <w:rFonts w:ascii="Arial" w:hAnsi="Arial" w:cs="Arial"/>
          <w:sz w:val="22"/>
          <w:szCs w:val="22"/>
          <w:shd w:val="clear" w:color="auto" w:fill="FFFFFF"/>
        </w:rPr>
      </w:pPr>
      <w:r w:rsidRPr="00B469AE">
        <w:rPr>
          <w:rFonts w:ascii="Arial" w:hAnsi="Arial" w:cs="Arial"/>
          <w:sz w:val="22"/>
          <w:szCs w:val="22"/>
        </w:rPr>
        <w:t xml:space="preserve">Steven Paul Jobs, a very successful American businessman who is also the co-founder, chairman, and CEO of Apple, had a very imbalanced </w:t>
      </w:r>
      <w:r w:rsidR="00842B9F">
        <w:rPr>
          <w:rFonts w:ascii="Arial" w:hAnsi="Arial" w:cs="Arial"/>
          <w:sz w:val="22"/>
          <w:szCs w:val="22"/>
        </w:rPr>
        <w:t>EI</w:t>
      </w:r>
      <w:r w:rsidRPr="00B469AE">
        <w:rPr>
          <w:rFonts w:ascii="Arial" w:hAnsi="Arial" w:cs="Arial"/>
          <w:sz w:val="22"/>
          <w:szCs w:val="22"/>
        </w:rPr>
        <w:t>, according to PhD (2020), to the extent that his total EQ score was relatively low to moderate.</w:t>
      </w:r>
      <w:r>
        <w:rPr>
          <w:rFonts w:ascii="Arial" w:hAnsi="Arial" w:cs="Arial"/>
          <w:sz w:val="22"/>
          <w:szCs w:val="22"/>
        </w:rPr>
        <w:t xml:space="preserve"> </w:t>
      </w:r>
      <w:r w:rsidR="009006FF" w:rsidRPr="009006FF">
        <w:rPr>
          <w:rFonts w:ascii="Arial" w:hAnsi="Arial" w:cs="Arial"/>
          <w:sz w:val="22"/>
          <w:szCs w:val="22"/>
          <w:shd w:val="clear" w:color="auto" w:fill="FFFFFF"/>
        </w:rPr>
        <w:t>Isaacson (2013)</w:t>
      </w:r>
      <w:r w:rsidR="009006FF">
        <w:rPr>
          <w:rFonts w:ascii="Arial" w:hAnsi="Arial" w:cs="Arial"/>
          <w:sz w:val="22"/>
          <w:szCs w:val="22"/>
          <w:shd w:val="clear" w:color="auto" w:fill="FFFFFF"/>
        </w:rPr>
        <w:t xml:space="preserve"> states that </w:t>
      </w:r>
      <w:r w:rsidR="009006FF" w:rsidRPr="009006FF">
        <w:rPr>
          <w:rFonts w:ascii="Arial" w:hAnsi="Arial" w:cs="Arial"/>
          <w:sz w:val="22"/>
          <w:szCs w:val="22"/>
          <w:shd w:val="clear" w:color="auto" w:fill="FFFFFF"/>
        </w:rPr>
        <w:t>Jobs' impulsive temper outbursts and tendency to tell everyone precisely what he thought—often not in a good way—left many Apple employees "fearful of him. Moreover, Jobs never apologised for mistreating people, especially those close to him and those who worked for him. Because "I know what I'm talking about, and I typically turn out to be correct, he believed it was his duty</w:t>
      </w:r>
      <w:r w:rsidR="004D783C">
        <w:rPr>
          <w:rFonts w:ascii="Arial" w:hAnsi="Arial" w:cs="Arial"/>
          <w:sz w:val="22"/>
          <w:szCs w:val="22"/>
          <w:shd w:val="clear" w:color="auto" w:fill="FFFFFF"/>
        </w:rPr>
        <w:t>,</w:t>
      </w:r>
      <w:r w:rsidR="009006FF" w:rsidRPr="009006FF">
        <w:rPr>
          <w:rFonts w:ascii="Arial" w:hAnsi="Arial" w:cs="Arial"/>
          <w:sz w:val="22"/>
          <w:szCs w:val="22"/>
          <w:shd w:val="clear" w:color="auto" w:fill="FFFFFF"/>
        </w:rPr>
        <w:t xml:space="preserve"> to be honest.</w:t>
      </w:r>
    </w:p>
    <w:p w14:paraId="1E546162" w14:textId="2628B030" w:rsidR="00BC5D01" w:rsidRDefault="00BC5D01" w:rsidP="00BC5D01">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01FBF523" w14:textId="0613D7ED" w:rsidR="00BC5D01" w:rsidRPr="008319DD" w:rsidRDefault="00732C34" w:rsidP="00BC5D01">
      <w:pPr>
        <w:pStyle w:val="mm8nw"/>
        <w:shd w:val="clear" w:color="auto" w:fill="FFFFFF"/>
        <w:spacing w:before="0" w:beforeAutospacing="0" w:after="0" w:afterAutospacing="0"/>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In terms of </w:t>
      </w:r>
      <w:r w:rsidR="0091722C">
        <w:rPr>
          <w:rFonts w:ascii="Arial" w:hAnsi="Arial" w:cs="Arial"/>
          <w:sz w:val="22"/>
          <w:szCs w:val="22"/>
          <w:shd w:val="clear" w:color="auto" w:fill="FFFFFF"/>
        </w:rPr>
        <w:t xml:space="preserve">levels of </w:t>
      </w:r>
      <w:r w:rsidR="00842B9F">
        <w:rPr>
          <w:rFonts w:ascii="Arial" w:hAnsi="Arial" w:cs="Arial"/>
          <w:sz w:val="22"/>
          <w:szCs w:val="22"/>
          <w:shd w:val="clear" w:color="auto" w:fill="FFFFFF"/>
        </w:rPr>
        <w:t>EI</w:t>
      </w:r>
      <w:r w:rsidR="0091722C">
        <w:rPr>
          <w:rFonts w:ascii="Arial" w:hAnsi="Arial" w:cs="Arial"/>
          <w:sz w:val="22"/>
          <w:szCs w:val="22"/>
          <w:shd w:val="clear" w:color="auto" w:fill="FFFFFF"/>
        </w:rPr>
        <w:t>, evidence</w:t>
      </w:r>
      <w:r w:rsidR="00BC5D01">
        <w:rPr>
          <w:rFonts w:ascii="Arial" w:hAnsi="Arial" w:cs="Arial"/>
          <w:sz w:val="22"/>
          <w:szCs w:val="22"/>
          <w:shd w:val="clear" w:color="auto" w:fill="FFFFFF"/>
        </w:rPr>
        <w:t xml:space="preserve"> </w:t>
      </w:r>
      <w:r w:rsidR="00A7148F">
        <w:rPr>
          <w:rFonts w:ascii="Arial" w:hAnsi="Arial" w:cs="Arial"/>
          <w:sz w:val="22"/>
          <w:szCs w:val="22"/>
          <w:shd w:val="clear" w:color="auto" w:fill="FFFFFF"/>
        </w:rPr>
        <w:t xml:space="preserve">has </w:t>
      </w:r>
      <w:r w:rsidR="00BC5D01">
        <w:rPr>
          <w:rFonts w:ascii="Arial" w:hAnsi="Arial" w:cs="Arial"/>
          <w:sz w:val="22"/>
          <w:szCs w:val="22"/>
          <w:shd w:val="clear" w:color="auto" w:fill="FFFFFF"/>
        </w:rPr>
        <w:t xml:space="preserve">clearly shown </w:t>
      </w:r>
      <w:r w:rsidR="00A7148F">
        <w:rPr>
          <w:rFonts w:ascii="Arial" w:hAnsi="Arial" w:cs="Arial"/>
          <w:sz w:val="22"/>
          <w:szCs w:val="22"/>
          <w:shd w:val="clear" w:color="auto" w:fill="FFFFFF"/>
        </w:rPr>
        <w:t>that he has not followed</w:t>
      </w:r>
      <w:r w:rsidR="00BC5D01" w:rsidRPr="00BC5D01">
        <w:rPr>
          <w:rFonts w:ascii="Arial" w:hAnsi="Arial" w:cs="Arial"/>
          <w:sz w:val="22"/>
          <w:szCs w:val="22"/>
          <w:shd w:val="clear" w:color="auto" w:fill="FFFFFF"/>
        </w:rPr>
        <w:t xml:space="preserve"> Goleman's thesis</w:t>
      </w:r>
      <w:r w:rsidR="00A7148F">
        <w:rPr>
          <w:rFonts w:ascii="Arial" w:hAnsi="Arial" w:cs="Arial"/>
          <w:sz w:val="22"/>
          <w:szCs w:val="22"/>
          <w:shd w:val="clear" w:color="auto" w:fill="FFFFFF"/>
        </w:rPr>
        <w:t xml:space="preserve">, with evidence claiming him to be </w:t>
      </w:r>
      <w:r w:rsidR="00BC5D01" w:rsidRPr="00BC5D01">
        <w:rPr>
          <w:rFonts w:ascii="Arial" w:hAnsi="Arial" w:cs="Arial"/>
          <w:sz w:val="22"/>
          <w:szCs w:val="22"/>
          <w:shd w:val="clear" w:color="auto" w:fill="FFFFFF"/>
        </w:rPr>
        <w:t>arrogant, wilful, brash, belittling, volatile, vengeful, and manipulative</w:t>
      </w:r>
      <w:r w:rsidR="00A7148F">
        <w:rPr>
          <w:rFonts w:ascii="Arial" w:hAnsi="Arial" w:cs="Arial"/>
          <w:sz w:val="22"/>
          <w:szCs w:val="22"/>
          <w:shd w:val="clear" w:color="auto" w:fill="FFFFFF"/>
        </w:rPr>
        <w:t xml:space="preserve">. Although he may be fortunate enough to have the ideal life financially </w:t>
      </w:r>
      <w:r w:rsidR="004D783C">
        <w:rPr>
          <w:rFonts w:ascii="Arial" w:hAnsi="Arial" w:cs="Arial"/>
          <w:sz w:val="22"/>
          <w:szCs w:val="22"/>
          <w:shd w:val="clear" w:color="auto" w:fill="FFFFFF"/>
        </w:rPr>
        <w:t>by</w:t>
      </w:r>
      <w:r w:rsidR="00A7148F">
        <w:rPr>
          <w:rFonts w:ascii="Arial" w:hAnsi="Arial" w:cs="Arial"/>
          <w:sz w:val="22"/>
          <w:szCs w:val="22"/>
          <w:shd w:val="clear" w:color="auto" w:fill="FFFFFF"/>
        </w:rPr>
        <w:t xml:space="preserve"> being so successful, it</w:t>
      </w:r>
      <w:r w:rsidR="004D783C">
        <w:rPr>
          <w:rFonts w:ascii="Arial" w:hAnsi="Arial" w:cs="Arial"/>
          <w:sz w:val="22"/>
          <w:szCs w:val="22"/>
          <w:shd w:val="clear" w:color="auto" w:fill="FFFFFF"/>
        </w:rPr>
        <w:t xml:space="preserve"> i</w:t>
      </w:r>
      <w:r w:rsidR="00A7148F">
        <w:rPr>
          <w:rFonts w:ascii="Arial" w:hAnsi="Arial" w:cs="Arial"/>
          <w:sz w:val="22"/>
          <w:szCs w:val="22"/>
          <w:shd w:val="clear" w:color="auto" w:fill="FFFFFF"/>
        </w:rPr>
        <w:t xml:space="preserve">s clear here that he seems to be </w:t>
      </w:r>
      <w:r w:rsidR="004D783C">
        <w:rPr>
          <w:rFonts w:ascii="Arial" w:hAnsi="Arial" w:cs="Arial"/>
          <w:sz w:val="22"/>
          <w:szCs w:val="22"/>
          <w:shd w:val="clear" w:color="auto" w:fill="FFFFFF"/>
        </w:rPr>
        <w:t xml:space="preserve">a </w:t>
      </w:r>
      <w:r w:rsidR="00181414">
        <w:rPr>
          <w:rFonts w:ascii="Arial" w:hAnsi="Arial" w:cs="Arial"/>
          <w:sz w:val="22"/>
          <w:szCs w:val="22"/>
          <w:shd w:val="clear" w:color="auto" w:fill="FFFFFF"/>
        </w:rPr>
        <w:t>leader with inappro</w:t>
      </w:r>
      <w:r w:rsidR="00206586">
        <w:rPr>
          <w:rFonts w:ascii="Arial" w:hAnsi="Arial" w:cs="Arial"/>
          <w:sz w:val="22"/>
          <w:szCs w:val="22"/>
          <w:shd w:val="clear" w:color="auto" w:fill="FFFFFF"/>
        </w:rPr>
        <w:t xml:space="preserve">priate and unprofessional traits. </w:t>
      </w:r>
      <w:r w:rsidR="008319DD">
        <w:rPr>
          <w:rFonts w:ascii="Arial" w:hAnsi="Arial" w:cs="Arial"/>
          <w:sz w:val="22"/>
          <w:szCs w:val="22"/>
          <w:shd w:val="clear" w:color="auto" w:fill="FFFFFF"/>
        </w:rPr>
        <w:t xml:space="preserve">As a result of this, </w:t>
      </w:r>
      <w:r w:rsidR="008319DD" w:rsidRPr="008319DD">
        <w:rPr>
          <w:rFonts w:ascii="Arial" w:hAnsi="Arial" w:cs="Arial"/>
          <w:sz w:val="22"/>
          <w:szCs w:val="22"/>
          <w:shd w:val="clear" w:color="auto" w:fill="FFFFFF"/>
        </w:rPr>
        <w:t>according to Eadicicco (2014)</w:t>
      </w:r>
      <w:r w:rsidR="008319DD">
        <w:rPr>
          <w:rFonts w:ascii="Arial" w:hAnsi="Arial" w:cs="Arial"/>
          <w:sz w:val="22"/>
          <w:szCs w:val="22"/>
          <w:shd w:val="clear" w:color="auto" w:fill="FFFFFF"/>
        </w:rPr>
        <w:t xml:space="preserve"> </w:t>
      </w:r>
      <w:r w:rsidR="008319DD" w:rsidRPr="008319DD">
        <w:rPr>
          <w:rFonts w:ascii="Arial" w:hAnsi="Arial" w:cs="Arial"/>
          <w:sz w:val="22"/>
          <w:szCs w:val="22"/>
          <w:shd w:val="clear" w:color="auto" w:fill="FFFFFF"/>
        </w:rPr>
        <w:t xml:space="preserve">In an interview with the Milwaukee Business Journal, </w:t>
      </w:r>
      <w:r w:rsidR="009052CB" w:rsidRPr="00C528EA">
        <w:rPr>
          <w:rFonts w:ascii="Arial" w:hAnsi="Arial" w:cs="Arial"/>
          <w:color w:val="000000"/>
          <w:sz w:val="22"/>
          <w:szCs w:val="22"/>
        </w:rPr>
        <w:t>American computer scientist, inventor, and programmer Steve Wozniak. The Apple I computer was created by Wozniak and his buddy Steve Jobs</w:t>
      </w:r>
      <w:r w:rsidR="00A172C3">
        <w:rPr>
          <w:rFonts w:ascii="Arial" w:hAnsi="Arial" w:cs="Arial"/>
          <w:color w:val="000000"/>
          <w:sz w:val="22"/>
          <w:szCs w:val="22"/>
        </w:rPr>
        <w:t xml:space="preserve"> </w:t>
      </w:r>
      <w:r w:rsidR="008319DD" w:rsidRPr="008319DD">
        <w:rPr>
          <w:rFonts w:ascii="Arial" w:hAnsi="Arial" w:cs="Arial"/>
          <w:sz w:val="22"/>
          <w:szCs w:val="22"/>
          <w:shd w:val="clear" w:color="auto" w:fill="FFFFFF"/>
        </w:rPr>
        <w:t>stated that "some of my very closest friends at Apple, the most creative individuals in Apple who worked on the Macintosh, virtually all of them declared they would never, ever work for Steve Jobs again.</w:t>
      </w:r>
    </w:p>
    <w:p w14:paraId="1243DDE1" w14:textId="50A3AE98" w:rsidR="00BC5D01" w:rsidRDefault="00BC5D01" w:rsidP="00BC5D01">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1BD54175" w14:textId="788729EA" w:rsidR="00A07887" w:rsidRDefault="00A07887" w:rsidP="00BC5D01">
      <w:pPr>
        <w:pStyle w:val="mm8nw"/>
        <w:shd w:val="clear" w:color="auto" w:fill="FFFFFF"/>
        <w:spacing w:before="0" w:beforeAutospacing="0" w:after="0" w:afterAutospacing="0"/>
        <w:textAlignment w:val="baseline"/>
        <w:rPr>
          <w:rFonts w:ascii="Arial" w:hAnsi="Arial" w:cs="Arial"/>
          <w:sz w:val="22"/>
          <w:szCs w:val="22"/>
          <w:shd w:val="clear" w:color="auto" w:fill="FFFFFF"/>
        </w:rPr>
      </w:pPr>
      <w:r w:rsidRPr="00A07887">
        <w:rPr>
          <w:rFonts w:ascii="Arial" w:hAnsi="Arial" w:cs="Arial"/>
          <w:sz w:val="22"/>
          <w:szCs w:val="22"/>
          <w:shd w:val="clear" w:color="auto" w:fill="FFFFFF"/>
        </w:rPr>
        <w:t xml:space="preserve">Although it has been noted that Steven Jobs lacks </w:t>
      </w:r>
      <w:r w:rsidR="00842B9F">
        <w:rPr>
          <w:rFonts w:ascii="Arial" w:hAnsi="Arial" w:cs="Arial"/>
          <w:sz w:val="22"/>
          <w:szCs w:val="22"/>
          <w:shd w:val="clear" w:color="auto" w:fill="FFFFFF"/>
        </w:rPr>
        <w:t>EI</w:t>
      </w:r>
      <w:r w:rsidRPr="00A07887">
        <w:rPr>
          <w:rFonts w:ascii="Arial" w:hAnsi="Arial" w:cs="Arial"/>
          <w:sz w:val="22"/>
          <w:szCs w:val="22"/>
          <w:shd w:val="clear" w:color="auto" w:fill="FFFFFF"/>
        </w:rPr>
        <w:t xml:space="preserve"> and was nevertheless successful, this does not mean that Goleman's theory should be disregarded as it has been demonstrated that despite his success, he had many unhappy employees who have declared that they would not work for him again.</w:t>
      </w:r>
      <w:r>
        <w:rPr>
          <w:rFonts w:ascii="Arial" w:hAnsi="Arial" w:cs="Arial"/>
          <w:sz w:val="22"/>
          <w:szCs w:val="22"/>
          <w:shd w:val="clear" w:color="auto" w:fill="FFFFFF"/>
        </w:rPr>
        <w:t xml:space="preserve"> </w:t>
      </w:r>
      <w:r w:rsidR="00D3237A">
        <w:rPr>
          <w:rFonts w:ascii="Arial" w:hAnsi="Arial" w:cs="Arial"/>
          <w:sz w:val="22"/>
          <w:szCs w:val="22"/>
          <w:shd w:val="clear" w:color="auto" w:fill="FFFFFF"/>
        </w:rPr>
        <w:t xml:space="preserve">Therefore </w:t>
      </w:r>
      <w:r>
        <w:rPr>
          <w:rFonts w:ascii="Arial" w:hAnsi="Arial" w:cs="Arial"/>
          <w:sz w:val="22"/>
          <w:szCs w:val="22"/>
          <w:shd w:val="clear" w:color="auto" w:fill="FFFFFF"/>
        </w:rPr>
        <w:t xml:space="preserve">Goleman </w:t>
      </w:r>
      <w:r w:rsidR="00D3237A">
        <w:rPr>
          <w:rFonts w:ascii="Arial" w:hAnsi="Arial" w:cs="Arial"/>
          <w:sz w:val="22"/>
          <w:szCs w:val="22"/>
          <w:shd w:val="clear" w:color="auto" w:fill="FFFFFF"/>
        </w:rPr>
        <w:t xml:space="preserve">(2017) is correct when he states </w:t>
      </w:r>
      <w:r w:rsidR="004D783C">
        <w:rPr>
          <w:rFonts w:ascii="Arial" w:hAnsi="Arial" w:cs="Arial"/>
          <w:sz w:val="22"/>
          <w:szCs w:val="22"/>
          <w:shd w:val="clear" w:color="auto" w:fill="FFFFFF"/>
        </w:rPr>
        <w:t>that</w:t>
      </w:r>
      <w:r w:rsidR="00D3237A">
        <w:rPr>
          <w:rFonts w:ascii="Arial" w:hAnsi="Arial" w:cs="Arial"/>
          <w:sz w:val="22"/>
          <w:szCs w:val="22"/>
          <w:shd w:val="clear" w:color="auto" w:fill="FFFFFF"/>
        </w:rPr>
        <w:t xml:space="preserve"> managers </w:t>
      </w:r>
      <w:r w:rsidR="00D3237A" w:rsidRPr="00D3237A">
        <w:rPr>
          <w:rFonts w:ascii="Arial" w:hAnsi="Arial" w:cs="Arial"/>
          <w:sz w:val="22"/>
          <w:szCs w:val="22"/>
          <w:shd w:val="clear" w:color="auto" w:fill="FFFFFF"/>
        </w:rPr>
        <w:t xml:space="preserve">lack </w:t>
      </w:r>
      <w:r w:rsidR="00D3237A" w:rsidRPr="00D3237A">
        <w:rPr>
          <w:rFonts w:ascii="Arial" w:hAnsi="Arial" w:cs="Arial"/>
          <w:sz w:val="22"/>
          <w:szCs w:val="22"/>
          <w:shd w:val="clear" w:color="auto" w:fill="FFFFFF"/>
        </w:rPr>
        <w:lastRenderedPageBreak/>
        <w:t xml:space="preserve">trust, empathy, and the capacity to inspire their staff, </w:t>
      </w:r>
      <w:r w:rsidR="004D783C">
        <w:rPr>
          <w:rFonts w:ascii="Arial" w:hAnsi="Arial" w:cs="Arial"/>
          <w:sz w:val="22"/>
          <w:szCs w:val="22"/>
          <w:shd w:val="clear" w:color="auto" w:fill="FFFFFF"/>
        </w:rPr>
        <w:t xml:space="preserve">and </w:t>
      </w:r>
      <w:r w:rsidR="00D3237A" w:rsidRPr="00D3237A">
        <w:rPr>
          <w:rFonts w:ascii="Arial" w:hAnsi="Arial" w:cs="Arial"/>
          <w:sz w:val="22"/>
          <w:szCs w:val="22"/>
          <w:shd w:val="clear" w:color="auto" w:fill="FFFFFF"/>
        </w:rPr>
        <w:t>managers with low EI risk being harmful to both their organisation and their workforce. This can undermine productive workplace behaviour.</w:t>
      </w:r>
    </w:p>
    <w:p w14:paraId="559DB728" w14:textId="1754B742" w:rsidR="000A7EEF" w:rsidRDefault="000A7EEF" w:rsidP="000A7EEF">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28071EE4" w14:textId="1C75F568" w:rsidR="0087023F" w:rsidRDefault="0087023F" w:rsidP="000A7EEF">
      <w:pPr>
        <w:pStyle w:val="mm8nw"/>
        <w:shd w:val="clear" w:color="auto" w:fill="FFFFFF"/>
        <w:spacing w:before="0" w:beforeAutospacing="0" w:after="0" w:afterAutospacing="0"/>
        <w:textAlignment w:val="baseline"/>
        <w:rPr>
          <w:rFonts w:ascii="Arial" w:hAnsi="Arial" w:cs="Arial"/>
          <w:sz w:val="22"/>
          <w:szCs w:val="22"/>
          <w:shd w:val="clear" w:color="auto" w:fill="FFFFFF"/>
        </w:rPr>
      </w:pPr>
      <w:r>
        <w:rPr>
          <w:rFonts w:ascii="Arial" w:hAnsi="Arial" w:cs="Arial"/>
          <w:sz w:val="22"/>
          <w:szCs w:val="22"/>
          <w:shd w:val="clear" w:color="auto" w:fill="FFFFFF"/>
        </w:rPr>
        <w:t xml:space="preserve">Another known </w:t>
      </w:r>
      <w:r w:rsidR="00842B9F">
        <w:rPr>
          <w:rFonts w:ascii="Arial" w:hAnsi="Arial" w:cs="Arial"/>
          <w:sz w:val="22"/>
          <w:szCs w:val="22"/>
          <w:shd w:val="clear" w:color="auto" w:fill="FFFFFF"/>
        </w:rPr>
        <w:t>EI</w:t>
      </w:r>
      <w:r>
        <w:rPr>
          <w:rFonts w:ascii="Arial" w:hAnsi="Arial" w:cs="Arial"/>
          <w:sz w:val="22"/>
          <w:szCs w:val="22"/>
          <w:shd w:val="clear" w:color="auto" w:fill="FFFFFF"/>
        </w:rPr>
        <w:t xml:space="preserve"> theory used is the </w:t>
      </w:r>
      <w:r w:rsidR="006F59A3">
        <w:rPr>
          <w:rFonts w:ascii="Arial" w:hAnsi="Arial" w:cs="Arial"/>
          <w:sz w:val="22"/>
          <w:szCs w:val="22"/>
          <w:shd w:val="clear" w:color="auto" w:fill="FFFFFF"/>
        </w:rPr>
        <w:t>B</w:t>
      </w:r>
      <w:r>
        <w:rPr>
          <w:rFonts w:ascii="Arial" w:hAnsi="Arial" w:cs="Arial"/>
          <w:sz w:val="22"/>
          <w:szCs w:val="22"/>
          <w:shd w:val="clear" w:color="auto" w:fill="FFFFFF"/>
        </w:rPr>
        <w:t>ar</w:t>
      </w:r>
      <w:r w:rsidR="006F59A3">
        <w:rPr>
          <w:rFonts w:ascii="Arial" w:hAnsi="Arial" w:cs="Arial"/>
          <w:sz w:val="22"/>
          <w:szCs w:val="22"/>
          <w:shd w:val="clear" w:color="auto" w:fill="FFFFFF"/>
        </w:rPr>
        <w:t>-O</w:t>
      </w:r>
      <w:r>
        <w:rPr>
          <w:rFonts w:ascii="Arial" w:hAnsi="Arial" w:cs="Arial"/>
          <w:sz w:val="22"/>
          <w:szCs w:val="22"/>
          <w:shd w:val="clear" w:color="auto" w:fill="FFFFFF"/>
        </w:rPr>
        <w:t xml:space="preserve">n </w:t>
      </w:r>
      <w:r w:rsidR="00EE1CFF">
        <w:rPr>
          <w:rFonts w:ascii="Arial" w:hAnsi="Arial" w:cs="Arial"/>
          <w:sz w:val="22"/>
          <w:szCs w:val="22"/>
          <w:shd w:val="clear" w:color="auto" w:fill="FFFFFF"/>
        </w:rPr>
        <w:t xml:space="preserve">model. </w:t>
      </w:r>
    </w:p>
    <w:p w14:paraId="1B711F26" w14:textId="5DC4B52B" w:rsidR="0087023F" w:rsidRDefault="0087023F" w:rsidP="000A7EEF">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7C4D4893" w14:textId="6312FC3B" w:rsidR="0087023F" w:rsidRPr="000A2EAB" w:rsidRDefault="00842B9F" w:rsidP="000A7EEF">
      <w:pPr>
        <w:pStyle w:val="mm8nw"/>
        <w:shd w:val="clear" w:color="auto" w:fill="FFFFFF"/>
        <w:spacing w:before="0" w:beforeAutospacing="0" w:after="0" w:afterAutospacing="0"/>
        <w:textAlignment w:val="baseline"/>
        <w:rPr>
          <w:rFonts w:ascii="Arial" w:hAnsi="Arial" w:cs="Arial"/>
          <w:color w:val="111111"/>
          <w:sz w:val="22"/>
          <w:szCs w:val="22"/>
          <w:shd w:val="clear" w:color="auto" w:fill="FFFFFF"/>
        </w:rPr>
      </w:pPr>
      <w:r>
        <w:rPr>
          <w:rFonts w:ascii="Arial" w:hAnsi="Arial" w:cs="Arial"/>
          <w:color w:val="111111"/>
          <w:sz w:val="22"/>
          <w:szCs w:val="22"/>
          <w:shd w:val="clear" w:color="auto" w:fill="FFFFFF"/>
        </w:rPr>
        <w:t>EI</w:t>
      </w:r>
      <w:r w:rsidR="000A2EAB" w:rsidRPr="000A2EAB">
        <w:rPr>
          <w:rFonts w:ascii="Arial" w:hAnsi="Arial" w:cs="Arial"/>
          <w:color w:val="111111"/>
          <w:sz w:val="22"/>
          <w:szCs w:val="22"/>
          <w:shd w:val="clear" w:color="auto" w:fill="FFFFFF"/>
        </w:rPr>
        <w:t xml:space="preserve"> (EI), according </w:t>
      </w:r>
      <w:r w:rsidR="000A2EAB" w:rsidRPr="000A2EAB">
        <w:rPr>
          <w:rFonts w:ascii="Arial" w:hAnsi="Arial" w:cs="Arial"/>
          <w:sz w:val="22"/>
          <w:szCs w:val="22"/>
          <w:shd w:val="clear" w:color="auto" w:fill="FFFFFF"/>
        </w:rPr>
        <w:t xml:space="preserve">to Reuven Bar-On (2004), </w:t>
      </w:r>
      <w:r w:rsidR="000A2EAB" w:rsidRPr="000A2EAB">
        <w:rPr>
          <w:rFonts w:ascii="Arial" w:hAnsi="Arial" w:cs="Arial"/>
          <w:color w:val="111111"/>
          <w:sz w:val="22"/>
          <w:szCs w:val="22"/>
          <w:shd w:val="clear" w:color="auto" w:fill="FFFFFF"/>
        </w:rPr>
        <w:t>is a system of interrelated behaviour that results from social and emotional skills. He contends that these abilities have an impact on behaviour and performance. The self-perception, self-expression, interpersonal, decision-making, and stress management scales make up Bar-model On's of EI.</w:t>
      </w:r>
    </w:p>
    <w:p w14:paraId="744CF4F2" w14:textId="77777777" w:rsidR="00E06839" w:rsidRDefault="00E06839" w:rsidP="000A7EEF">
      <w:pPr>
        <w:pStyle w:val="mm8nw"/>
        <w:shd w:val="clear" w:color="auto" w:fill="FFFFFF"/>
        <w:spacing w:before="0" w:beforeAutospacing="0" w:after="0" w:afterAutospacing="0"/>
        <w:textAlignment w:val="baseline"/>
        <w:rPr>
          <w:rFonts w:ascii="Roboto" w:hAnsi="Roboto"/>
          <w:color w:val="111111"/>
          <w:sz w:val="27"/>
          <w:szCs w:val="27"/>
          <w:shd w:val="clear" w:color="auto" w:fill="FFFFFF"/>
        </w:rPr>
      </w:pPr>
    </w:p>
    <w:p w14:paraId="5CA9CBDE" w14:textId="5E658ABB" w:rsidR="0087023F" w:rsidRPr="00E06839" w:rsidRDefault="000A2EAB" w:rsidP="000A7EEF">
      <w:pPr>
        <w:pStyle w:val="mm8nw"/>
        <w:shd w:val="clear" w:color="auto" w:fill="FFFFFF"/>
        <w:spacing w:before="0" w:beforeAutospacing="0" w:after="0" w:afterAutospacing="0"/>
        <w:textAlignment w:val="baseline"/>
        <w:rPr>
          <w:rFonts w:ascii="Arial" w:hAnsi="Arial" w:cs="Arial"/>
          <w:sz w:val="22"/>
          <w:szCs w:val="22"/>
          <w:shd w:val="clear" w:color="auto" w:fill="FFFFFF"/>
        </w:rPr>
      </w:pPr>
      <w:r>
        <w:rPr>
          <w:rFonts w:ascii="Arial" w:hAnsi="Arial" w:cs="Arial"/>
          <w:sz w:val="22"/>
          <w:szCs w:val="22"/>
          <w:shd w:val="clear" w:color="auto" w:fill="FFFFFF"/>
        </w:rPr>
        <w:t>Furthermore,</w:t>
      </w:r>
      <w:r w:rsidR="0087023F" w:rsidRPr="0087023F">
        <w:rPr>
          <w:rFonts w:ascii="Arial" w:hAnsi="Arial" w:cs="Arial"/>
          <w:sz w:val="22"/>
          <w:szCs w:val="22"/>
          <w:shd w:val="clear" w:color="auto" w:fill="FFFFFF"/>
        </w:rPr>
        <w:t xml:space="preserve"> there is a highly significant correlation between EQ-</w:t>
      </w:r>
      <w:r w:rsidR="00AD4BF9" w:rsidRPr="0087023F">
        <w:rPr>
          <w:rFonts w:ascii="Arial" w:hAnsi="Arial" w:cs="Arial"/>
          <w:sz w:val="22"/>
          <w:szCs w:val="22"/>
          <w:shd w:val="clear" w:color="auto" w:fill="FFFFFF"/>
        </w:rPr>
        <w:t>I</w:t>
      </w:r>
      <w:r w:rsidR="0087023F" w:rsidRPr="0087023F">
        <w:rPr>
          <w:rFonts w:ascii="Arial" w:hAnsi="Arial" w:cs="Arial"/>
          <w:sz w:val="22"/>
          <w:szCs w:val="22"/>
          <w:shd w:val="clear" w:color="auto" w:fill="FFFFFF"/>
        </w:rPr>
        <w:t xml:space="preserve"> and subjective well-being. The Bar-On model shows that emotional self-awareness, self-regard, self-actuali</w:t>
      </w:r>
      <w:r w:rsidR="0087023F">
        <w:rPr>
          <w:rFonts w:ascii="Arial" w:hAnsi="Arial" w:cs="Arial"/>
          <w:sz w:val="22"/>
          <w:szCs w:val="22"/>
          <w:shd w:val="clear" w:color="auto" w:fill="FFFFFF"/>
        </w:rPr>
        <w:t>s</w:t>
      </w:r>
      <w:r w:rsidR="0087023F" w:rsidRPr="0087023F">
        <w:rPr>
          <w:rFonts w:ascii="Arial" w:hAnsi="Arial" w:cs="Arial"/>
          <w:sz w:val="22"/>
          <w:szCs w:val="22"/>
          <w:shd w:val="clear" w:color="auto" w:fill="FFFFFF"/>
        </w:rPr>
        <w:t>ation, and reality testing are the five most effective EI predictors of well</w:t>
      </w:r>
      <w:r w:rsidR="004D783C">
        <w:rPr>
          <w:rFonts w:ascii="Arial" w:hAnsi="Arial" w:cs="Arial"/>
          <w:sz w:val="22"/>
          <w:szCs w:val="22"/>
          <w:shd w:val="clear" w:color="auto" w:fill="FFFFFF"/>
        </w:rPr>
        <w:t>-</w:t>
      </w:r>
      <w:r w:rsidR="0087023F" w:rsidRPr="0087023F">
        <w:rPr>
          <w:rFonts w:ascii="Arial" w:hAnsi="Arial" w:cs="Arial"/>
          <w:sz w:val="22"/>
          <w:szCs w:val="22"/>
          <w:shd w:val="clear" w:color="auto" w:fill="FFFFFF"/>
        </w:rPr>
        <w:t>being.</w:t>
      </w:r>
    </w:p>
    <w:p w14:paraId="625C51A5" w14:textId="77777777" w:rsidR="000A2EAB" w:rsidRDefault="000A2EAB" w:rsidP="000A7EEF">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70E19EF0" w14:textId="7D74699D" w:rsidR="000A7EEF" w:rsidRDefault="0087023F" w:rsidP="000A7EEF">
      <w:pPr>
        <w:pStyle w:val="mm8nw"/>
        <w:shd w:val="clear" w:color="auto" w:fill="FFFFFF"/>
        <w:spacing w:before="0" w:beforeAutospacing="0" w:after="0" w:afterAutospacing="0"/>
        <w:textAlignment w:val="baseline"/>
        <w:rPr>
          <w:rFonts w:ascii="Arial" w:hAnsi="Arial" w:cs="Arial"/>
          <w:sz w:val="22"/>
          <w:szCs w:val="22"/>
          <w:shd w:val="clear" w:color="auto" w:fill="FFFFFF"/>
        </w:rPr>
      </w:pPr>
      <w:r w:rsidRPr="0087023F">
        <w:rPr>
          <w:rFonts w:ascii="Arial" w:hAnsi="Arial" w:cs="Arial"/>
          <w:sz w:val="22"/>
          <w:szCs w:val="22"/>
          <w:shd w:val="clear" w:color="auto" w:fill="FFFFFF"/>
        </w:rPr>
        <w:t xml:space="preserve">The research findings in this section imply that the Bar-On model outperforms the other </w:t>
      </w:r>
      <w:r w:rsidR="00842B9F">
        <w:rPr>
          <w:rFonts w:ascii="Arial" w:hAnsi="Arial" w:cs="Arial"/>
          <w:sz w:val="22"/>
          <w:szCs w:val="22"/>
          <w:shd w:val="clear" w:color="auto" w:fill="FFFFFF"/>
        </w:rPr>
        <w:t>EI</w:t>
      </w:r>
      <w:r w:rsidRPr="0087023F">
        <w:rPr>
          <w:rFonts w:ascii="Arial" w:hAnsi="Arial" w:cs="Arial"/>
          <w:sz w:val="22"/>
          <w:szCs w:val="22"/>
          <w:shd w:val="clear" w:color="auto" w:fill="FFFFFF"/>
        </w:rPr>
        <w:t xml:space="preserve"> models mentioned in the current text as a predictor of human performance. In comparison to the other two models, this one </w:t>
      </w:r>
      <w:r w:rsidR="00026BC9" w:rsidRPr="0087023F">
        <w:rPr>
          <w:rFonts w:ascii="Arial" w:hAnsi="Arial" w:cs="Arial"/>
          <w:sz w:val="22"/>
          <w:szCs w:val="22"/>
          <w:shd w:val="clear" w:color="auto" w:fill="FFFFFF"/>
        </w:rPr>
        <w:t>also predicts</w:t>
      </w:r>
      <w:r w:rsidRPr="0087023F">
        <w:rPr>
          <w:rFonts w:ascii="Arial" w:hAnsi="Arial" w:cs="Arial"/>
          <w:sz w:val="22"/>
          <w:szCs w:val="22"/>
          <w:shd w:val="clear" w:color="auto" w:fill="FFFFFF"/>
        </w:rPr>
        <w:t xml:space="preserve"> a greater range of human performance. Based on the findings in this section, it makes sense to assume that a critical mass of employees who are physically and emotionally healthy have well-developed social skills, </w:t>
      </w:r>
      <w:r w:rsidR="004D783C">
        <w:rPr>
          <w:rFonts w:ascii="Arial" w:hAnsi="Arial" w:cs="Arial"/>
          <w:sz w:val="22"/>
          <w:szCs w:val="22"/>
          <w:shd w:val="clear" w:color="auto" w:fill="FFFFFF"/>
        </w:rPr>
        <w:t>are</w:t>
      </w:r>
      <w:r w:rsidRPr="0087023F">
        <w:rPr>
          <w:rFonts w:ascii="Arial" w:hAnsi="Arial" w:cs="Arial"/>
          <w:sz w:val="22"/>
          <w:szCs w:val="22"/>
          <w:shd w:val="clear" w:color="auto" w:fill="FFFFFF"/>
        </w:rPr>
        <w:t xml:space="preserve"> good learners, perform</w:t>
      </w:r>
      <w:r w:rsidR="004D783C">
        <w:rPr>
          <w:rFonts w:ascii="Arial" w:hAnsi="Arial" w:cs="Arial"/>
          <w:sz w:val="22"/>
          <w:szCs w:val="22"/>
          <w:shd w:val="clear" w:color="auto" w:fill="FFFFFF"/>
        </w:rPr>
        <w:t>s</w:t>
      </w:r>
      <w:r w:rsidRPr="0087023F">
        <w:rPr>
          <w:rFonts w:ascii="Arial" w:hAnsi="Arial" w:cs="Arial"/>
          <w:sz w:val="22"/>
          <w:szCs w:val="22"/>
          <w:shd w:val="clear" w:color="auto" w:fill="FFFFFF"/>
        </w:rPr>
        <w:t xml:space="preserve"> well, give their best effort, incline towards giftedness, and have a positive sense of well-being will increase an organi</w:t>
      </w:r>
      <w:r>
        <w:rPr>
          <w:rFonts w:ascii="Arial" w:hAnsi="Arial" w:cs="Arial"/>
          <w:sz w:val="22"/>
          <w:szCs w:val="22"/>
          <w:shd w:val="clear" w:color="auto" w:fill="FFFFFF"/>
        </w:rPr>
        <w:t>s</w:t>
      </w:r>
      <w:r w:rsidRPr="0087023F">
        <w:rPr>
          <w:rFonts w:ascii="Arial" w:hAnsi="Arial" w:cs="Arial"/>
          <w:sz w:val="22"/>
          <w:szCs w:val="22"/>
          <w:shd w:val="clear" w:color="auto" w:fill="FFFFFF"/>
        </w:rPr>
        <w:t>ation's chances of being more productive.</w:t>
      </w:r>
    </w:p>
    <w:p w14:paraId="4EEF5268" w14:textId="2C1134C1" w:rsidR="0087023F" w:rsidRPr="0087023F" w:rsidRDefault="0087023F" w:rsidP="0087023F">
      <w:pPr>
        <w:pStyle w:val="mm8nw"/>
        <w:shd w:val="clear" w:color="auto" w:fill="FFFFFF"/>
        <w:spacing w:after="0"/>
        <w:textAlignment w:val="baseline"/>
        <w:rPr>
          <w:rFonts w:ascii="Arial" w:hAnsi="Arial" w:cs="Arial"/>
          <w:sz w:val="22"/>
          <w:szCs w:val="22"/>
          <w:shd w:val="clear" w:color="auto" w:fill="FFFFFF"/>
        </w:rPr>
      </w:pPr>
      <w:r w:rsidRPr="0087023F">
        <w:rPr>
          <w:rFonts w:ascii="Arial" w:hAnsi="Arial" w:cs="Arial"/>
          <w:sz w:val="22"/>
          <w:szCs w:val="22"/>
          <w:shd w:val="clear" w:color="auto" w:fill="FFFFFF"/>
        </w:rPr>
        <w:t xml:space="preserve">The empirical data presented here suggests that the Bar-On conceptual and psychometric model of emotional-social intelligence can be used to increase organisational productivity by selecting, promoting, and training people who have higher than average </w:t>
      </w:r>
      <w:r w:rsidR="00842B9F">
        <w:rPr>
          <w:rFonts w:ascii="Arial" w:hAnsi="Arial" w:cs="Arial"/>
          <w:sz w:val="22"/>
          <w:szCs w:val="22"/>
          <w:shd w:val="clear" w:color="auto" w:fill="FFFFFF"/>
        </w:rPr>
        <w:t>EI</w:t>
      </w:r>
      <w:r w:rsidRPr="0087023F">
        <w:rPr>
          <w:rFonts w:ascii="Arial" w:hAnsi="Arial" w:cs="Arial"/>
          <w:sz w:val="22"/>
          <w:szCs w:val="22"/>
          <w:shd w:val="clear" w:color="auto" w:fill="FFFFFF"/>
        </w:rPr>
        <w:t xml:space="preserve"> (EI) in general and in the aforementioned areas, respectively.</w:t>
      </w:r>
    </w:p>
    <w:p w14:paraId="16C08DB3" w14:textId="57A7DFEB" w:rsidR="00200A81" w:rsidRDefault="0087023F" w:rsidP="009D1287">
      <w:pPr>
        <w:pStyle w:val="mm8nw"/>
        <w:shd w:val="clear" w:color="auto" w:fill="FFFFFF"/>
        <w:spacing w:before="0" w:beforeAutospacing="0" w:after="0" w:afterAutospacing="0"/>
        <w:textAlignment w:val="baseline"/>
        <w:rPr>
          <w:rFonts w:ascii="Arial" w:hAnsi="Arial" w:cs="Arial"/>
          <w:sz w:val="22"/>
          <w:szCs w:val="22"/>
          <w:shd w:val="clear" w:color="auto" w:fill="FFFFFF"/>
        </w:rPr>
      </w:pPr>
      <w:r w:rsidRPr="0087023F">
        <w:rPr>
          <w:rFonts w:ascii="Arial" w:hAnsi="Arial" w:cs="Arial"/>
          <w:sz w:val="22"/>
          <w:szCs w:val="22"/>
          <w:shd w:val="clear" w:color="auto" w:fill="FFFFFF"/>
        </w:rPr>
        <w:t>It is critical to emphasise that the competencies and skills associated with this model can be improved to improve individual occupational performance and organisational productivity after demonstrating that the Bar-On EI model significantly impacts a variety of aspects of human performance</w:t>
      </w:r>
      <w:r w:rsidR="000A2EAB">
        <w:rPr>
          <w:rFonts w:ascii="Arial" w:hAnsi="Arial" w:cs="Arial"/>
          <w:sz w:val="22"/>
          <w:szCs w:val="22"/>
          <w:shd w:val="clear" w:color="auto" w:fill="FFFFFF"/>
        </w:rPr>
        <w:t xml:space="preserve"> which will naturally then have a good output within the workforce</w:t>
      </w:r>
      <w:r w:rsidRPr="0087023F">
        <w:rPr>
          <w:rFonts w:ascii="Arial" w:hAnsi="Arial" w:cs="Arial"/>
          <w:sz w:val="22"/>
          <w:szCs w:val="22"/>
          <w:shd w:val="clear" w:color="auto" w:fill="FFFFFF"/>
        </w:rPr>
        <w:t>.</w:t>
      </w:r>
      <w:r w:rsidR="0094496D">
        <w:rPr>
          <w:rFonts w:ascii="Arial" w:hAnsi="Arial" w:cs="Arial"/>
          <w:sz w:val="22"/>
          <w:szCs w:val="22"/>
          <w:shd w:val="clear" w:color="auto" w:fill="FFFFFF"/>
        </w:rPr>
        <w:t xml:space="preserve"> According to </w:t>
      </w:r>
      <w:r w:rsidR="0094496D" w:rsidRPr="0094496D">
        <w:rPr>
          <w:rFonts w:ascii="Arial" w:hAnsi="Arial" w:cs="Arial"/>
          <w:sz w:val="22"/>
          <w:szCs w:val="22"/>
          <w:shd w:val="clear" w:color="auto" w:fill="FFFFFF"/>
        </w:rPr>
        <w:t xml:space="preserve">How to Improve Your </w:t>
      </w:r>
      <w:r w:rsidR="00842B9F">
        <w:rPr>
          <w:rFonts w:ascii="Arial" w:hAnsi="Arial" w:cs="Arial"/>
          <w:sz w:val="22"/>
          <w:szCs w:val="22"/>
          <w:shd w:val="clear" w:color="auto" w:fill="FFFFFF"/>
        </w:rPr>
        <w:t>EI</w:t>
      </w:r>
      <w:r w:rsidR="0094496D" w:rsidRPr="0094496D">
        <w:rPr>
          <w:rFonts w:ascii="Arial" w:hAnsi="Arial" w:cs="Arial"/>
          <w:sz w:val="22"/>
          <w:szCs w:val="22"/>
          <w:shd w:val="clear" w:color="auto" w:fill="FFFFFF"/>
        </w:rPr>
        <w:t xml:space="preserve"> </w:t>
      </w:r>
      <w:r w:rsidR="0094496D">
        <w:rPr>
          <w:rFonts w:ascii="Arial" w:hAnsi="Arial" w:cs="Arial"/>
          <w:sz w:val="22"/>
          <w:szCs w:val="22"/>
          <w:shd w:val="clear" w:color="auto" w:fill="FFFFFF"/>
        </w:rPr>
        <w:t>(</w:t>
      </w:r>
      <w:r w:rsidR="0094496D" w:rsidRPr="0094496D">
        <w:rPr>
          <w:rFonts w:ascii="Arial" w:hAnsi="Arial" w:cs="Arial"/>
          <w:sz w:val="22"/>
          <w:szCs w:val="22"/>
          <w:shd w:val="clear" w:color="auto" w:fill="FFFFFF"/>
        </w:rPr>
        <w:t>2019</w:t>
      </w:r>
      <w:r w:rsidR="0094496D">
        <w:rPr>
          <w:rFonts w:ascii="Arial" w:hAnsi="Arial" w:cs="Arial"/>
          <w:sz w:val="22"/>
          <w:szCs w:val="22"/>
          <w:shd w:val="clear" w:color="auto" w:fill="FFFFFF"/>
        </w:rPr>
        <w:t xml:space="preserve">), it is suggested that </w:t>
      </w:r>
      <w:r w:rsidR="00ED1040">
        <w:rPr>
          <w:rFonts w:ascii="Arial" w:hAnsi="Arial" w:cs="Arial"/>
          <w:sz w:val="22"/>
          <w:szCs w:val="22"/>
          <w:shd w:val="clear" w:color="auto" w:fill="FFFFFF"/>
        </w:rPr>
        <w:t>a</w:t>
      </w:r>
      <w:r w:rsidR="0094496D" w:rsidRPr="0094496D">
        <w:rPr>
          <w:rFonts w:ascii="Arial" w:hAnsi="Arial" w:cs="Arial"/>
          <w:sz w:val="22"/>
          <w:szCs w:val="22"/>
          <w:shd w:val="clear" w:color="auto" w:fill="FFFFFF"/>
        </w:rPr>
        <w:t xml:space="preserve"> group of abilities and conduct known as </w:t>
      </w:r>
      <w:r w:rsidR="00842B9F">
        <w:rPr>
          <w:rFonts w:ascii="Arial" w:hAnsi="Arial" w:cs="Arial"/>
          <w:sz w:val="22"/>
          <w:szCs w:val="22"/>
          <w:shd w:val="clear" w:color="auto" w:fill="FFFFFF"/>
        </w:rPr>
        <w:t>EI</w:t>
      </w:r>
      <w:r w:rsidR="0094496D" w:rsidRPr="0094496D">
        <w:rPr>
          <w:rFonts w:ascii="Arial" w:hAnsi="Arial" w:cs="Arial"/>
          <w:sz w:val="22"/>
          <w:szCs w:val="22"/>
          <w:shd w:val="clear" w:color="auto" w:fill="FFFFFF"/>
        </w:rPr>
        <w:t xml:space="preserve"> may be cultivated and learnt</w:t>
      </w:r>
      <w:r w:rsidR="0094496D">
        <w:rPr>
          <w:rFonts w:ascii="Arial" w:hAnsi="Arial" w:cs="Arial"/>
          <w:sz w:val="22"/>
          <w:szCs w:val="22"/>
          <w:shd w:val="clear" w:color="auto" w:fill="FFFFFF"/>
        </w:rPr>
        <w:t xml:space="preserve"> and change </w:t>
      </w:r>
      <w:r w:rsidR="004D783C">
        <w:rPr>
          <w:rFonts w:ascii="Arial" w:hAnsi="Arial" w:cs="Arial"/>
          <w:sz w:val="22"/>
          <w:szCs w:val="22"/>
          <w:shd w:val="clear" w:color="auto" w:fill="FFFFFF"/>
        </w:rPr>
        <w:t>how</w:t>
      </w:r>
      <w:r w:rsidR="0094496D">
        <w:rPr>
          <w:rFonts w:ascii="Arial" w:hAnsi="Arial" w:cs="Arial"/>
          <w:sz w:val="22"/>
          <w:szCs w:val="22"/>
          <w:shd w:val="clear" w:color="auto" w:fill="FFFFFF"/>
        </w:rPr>
        <w:t xml:space="preserve"> people can behave</w:t>
      </w:r>
      <w:r w:rsidR="0094496D" w:rsidRPr="0094496D">
        <w:rPr>
          <w:rFonts w:ascii="Arial" w:hAnsi="Arial" w:cs="Arial"/>
          <w:sz w:val="22"/>
          <w:szCs w:val="22"/>
          <w:shd w:val="clear" w:color="auto" w:fill="FFFFFF"/>
        </w:rPr>
        <w:t>.</w:t>
      </w:r>
      <w:r w:rsidR="00E0631C" w:rsidRPr="00E0631C">
        <w:rPr>
          <w:rFonts w:ascii="Arial" w:hAnsi="Arial" w:cs="Arial"/>
          <w:sz w:val="22"/>
          <w:szCs w:val="22"/>
          <w:shd w:val="clear" w:color="auto" w:fill="FFFFFF"/>
        </w:rPr>
        <w:t xml:space="preserve"> Stahl (2018) contends that controlling negative thoughts is one method of </w:t>
      </w:r>
      <w:r w:rsidR="00E0631C">
        <w:rPr>
          <w:rFonts w:ascii="Arial" w:hAnsi="Arial" w:cs="Arial"/>
          <w:sz w:val="22"/>
          <w:szCs w:val="22"/>
          <w:shd w:val="clear" w:color="auto" w:fill="FFFFFF"/>
        </w:rPr>
        <w:t>developing</w:t>
      </w:r>
      <w:r w:rsidR="00E0631C" w:rsidRPr="00E0631C">
        <w:rPr>
          <w:rFonts w:ascii="Arial" w:hAnsi="Arial" w:cs="Arial"/>
          <w:sz w:val="22"/>
          <w:szCs w:val="22"/>
          <w:shd w:val="clear" w:color="auto" w:fill="FFFFFF"/>
        </w:rPr>
        <w:t xml:space="preserve"> </w:t>
      </w:r>
      <w:r w:rsidR="00842B9F">
        <w:rPr>
          <w:rFonts w:ascii="Arial" w:hAnsi="Arial" w:cs="Arial"/>
          <w:sz w:val="22"/>
          <w:szCs w:val="22"/>
          <w:shd w:val="clear" w:color="auto" w:fill="FFFFFF"/>
        </w:rPr>
        <w:t>EI</w:t>
      </w:r>
      <w:r w:rsidR="00E0631C" w:rsidRPr="00E0631C">
        <w:rPr>
          <w:rFonts w:ascii="Arial" w:hAnsi="Arial" w:cs="Arial"/>
          <w:sz w:val="22"/>
          <w:szCs w:val="22"/>
          <w:shd w:val="clear" w:color="auto" w:fill="FFFFFF"/>
        </w:rPr>
        <w:t xml:space="preserve"> because doing so will lead to fewer conflicts and confrontations because doing so will allow you to consider the situation objectively and prevent you from becoming overly sensitive or frustrated with the issue.</w:t>
      </w:r>
      <w:r w:rsidR="00E0631C">
        <w:rPr>
          <w:rFonts w:ascii="Arial" w:hAnsi="Arial" w:cs="Arial"/>
          <w:sz w:val="22"/>
          <w:szCs w:val="22"/>
          <w:shd w:val="clear" w:color="auto" w:fill="FFFFFF"/>
        </w:rPr>
        <w:t xml:space="preserve"> Another, </w:t>
      </w:r>
      <w:r w:rsidR="00E0631C" w:rsidRPr="00E0631C">
        <w:rPr>
          <w:rFonts w:ascii="Arial" w:hAnsi="Arial" w:cs="Arial"/>
          <w:sz w:val="22"/>
          <w:szCs w:val="22"/>
          <w:shd w:val="clear" w:color="auto" w:fill="FFFFFF"/>
        </w:rPr>
        <w:t>concentrating on verbal and nonverbal signs might provide you with priceless insight into your co-workers’ or clients' emotions. Try focusing on others and putting yourself in their position, even for a brief period.</w:t>
      </w:r>
      <w:r w:rsidR="00E0631C">
        <w:rPr>
          <w:rFonts w:ascii="Arial" w:hAnsi="Arial" w:cs="Arial"/>
          <w:sz w:val="22"/>
          <w:szCs w:val="22"/>
          <w:shd w:val="clear" w:color="auto" w:fill="FFFFFF"/>
        </w:rPr>
        <w:t xml:space="preserve"> </w:t>
      </w:r>
      <w:r w:rsidR="0060171B">
        <w:rPr>
          <w:rFonts w:ascii="Arial" w:hAnsi="Arial" w:cs="Arial"/>
          <w:sz w:val="22"/>
          <w:szCs w:val="22"/>
          <w:shd w:val="clear" w:color="auto" w:fill="FFFFFF"/>
        </w:rPr>
        <w:t>The</w:t>
      </w:r>
      <w:r w:rsidR="0060171B" w:rsidRPr="0060171B">
        <w:rPr>
          <w:rFonts w:ascii="Arial" w:hAnsi="Arial" w:cs="Arial"/>
          <w:sz w:val="22"/>
          <w:szCs w:val="22"/>
          <w:shd w:val="clear" w:color="auto" w:fill="FFFFFF"/>
        </w:rPr>
        <w:t xml:space="preserve"> ability to empathise with your employees will show them that you care about them and are considering all the options rather than having a narrow focus and being uncaring of other people's feelings and opinions. This will inevitably lead to stronger working relationships, which will raise morale among employees and improve output</w:t>
      </w:r>
      <w:r w:rsidR="0060171B">
        <w:rPr>
          <w:rFonts w:ascii="Arial" w:hAnsi="Arial" w:cs="Arial"/>
          <w:sz w:val="22"/>
          <w:szCs w:val="22"/>
          <w:shd w:val="clear" w:color="auto" w:fill="FFFFFF"/>
        </w:rPr>
        <w:t xml:space="preserve"> due to employees feeling involved, value</w:t>
      </w:r>
      <w:r w:rsidR="00B440F5">
        <w:rPr>
          <w:rFonts w:ascii="Arial" w:hAnsi="Arial" w:cs="Arial"/>
          <w:sz w:val="22"/>
          <w:szCs w:val="22"/>
          <w:shd w:val="clear" w:color="auto" w:fill="FFFFFF"/>
        </w:rPr>
        <w:t xml:space="preserve">d, </w:t>
      </w:r>
      <w:r w:rsidR="0060171B">
        <w:rPr>
          <w:rFonts w:ascii="Arial" w:hAnsi="Arial" w:cs="Arial"/>
          <w:sz w:val="22"/>
          <w:szCs w:val="22"/>
          <w:shd w:val="clear" w:color="auto" w:fill="FFFFFF"/>
        </w:rPr>
        <w:t>understood</w:t>
      </w:r>
      <w:r w:rsidR="00B440F5">
        <w:rPr>
          <w:rFonts w:ascii="Arial" w:hAnsi="Arial" w:cs="Arial"/>
          <w:sz w:val="22"/>
          <w:szCs w:val="22"/>
          <w:shd w:val="clear" w:color="auto" w:fill="FFFFFF"/>
        </w:rPr>
        <w:t xml:space="preserve"> and happier</w:t>
      </w:r>
      <w:r w:rsidR="0060171B">
        <w:rPr>
          <w:rFonts w:ascii="Arial" w:hAnsi="Arial" w:cs="Arial"/>
          <w:sz w:val="22"/>
          <w:szCs w:val="22"/>
          <w:shd w:val="clear" w:color="auto" w:fill="FFFFFF"/>
        </w:rPr>
        <w:t xml:space="preserve">. </w:t>
      </w:r>
    </w:p>
    <w:p w14:paraId="5E4627B1" w14:textId="446D8BAA" w:rsidR="00200A81" w:rsidRDefault="00200A81" w:rsidP="009D1287">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3993D4D8" w14:textId="7759455F" w:rsidR="00200A81" w:rsidRDefault="00200A81" w:rsidP="009D1287">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36C744B9" w14:textId="77777777" w:rsidR="00200A81" w:rsidRDefault="00200A81" w:rsidP="009D1287">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7F212674" w14:textId="77777777" w:rsidR="0015484E" w:rsidRDefault="0015484E" w:rsidP="009D1287">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3F12BB9D" w14:textId="56DE86CB" w:rsidR="00A92A32" w:rsidRPr="00681125" w:rsidRDefault="00C91069" w:rsidP="00681125">
      <w:pPr>
        <w:pStyle w:val="Heading2"/>
        <w:rPr>
          <w:rFonts w:ascii="Arial" w:hAnsi="Arial" w:cs="Arial"/>
          <w:b/>
          <w:bCs/>
          <w:sz w:val="22"/>
          <w:szCs w:val="22"/>
          <w:shd w:val="clear" w:color="auto" w:fill="FFFFFF"/>
        </w:rPr>
      </w:pPr>
      <w:bookmarkStart w:id="11" w:name="_Toc129899794"/>
      <w:r>
        <w:rPr>
          <w:rFonts w:ascii="Arial" w:hAnsi="Arial" w:cs="Arial"/>
          <w:b/>
          <w:bCs/>
          <w:sz w:val="22"/>
          <w:szCs w:val="22"/>
          <w:shd w:val="clear" w:color="auto" w:fill="FFFFFF"/>
        </w:rPr>
        <w:lastRenderedPageBreak/>
        <w:t>2</w:t>
      </w:r>
      <w:r w:rsidR="003B231F">
        <w:rPr>
          <w:rFonts w:ascii="Arial" w:hAnsi="Arial" w:cs="Arial"/>
          <w:b/>
          <w:bCs/>
          <w:sz w:val="22"/>
          <w:szCs w:val="22"/>
          <w:shd w:val="clear" w:color="auto" w:fill="FFFFFF"/>
        </w:rPr>
        <w:t xml:space="preserve">.0. </w:t>
      </w:r>
      <w:r w:rsidR="00A92A32" w:rsidRPr="00681125">
        <w:rPr>
          <w:rFonts w:ascii="Arial" w:hAnsi="Arial" w:cs="Arial"/>
          <w:b/>
          <w:bCs/>
          <w:sz w:val="22"/>
          <w:szCs w:val="22"/>
          <w:shd w:val="clear" w:color="auto" w:fill="FFFFFF"/>
        </w:rPr>
        <w:t xml:space="preserve">Use theories of </w:t>
      </w:r>
      <w:r w:rsidR="00842B9F">
        <w:rPr>
          <w:rFonts w:ascii="Arial" w:hAnsi="Arial" w:cs="Arial"/>
          <w:b/>
          <w:bCs/>
          <w:sz w:val="22"/>
          <w:szCs w:val="22"/>
          <w:shd w:val="clear" w:color="auto" w:fill="FFFFFF"/>
        </w:rPr>
        <w:t>EI</w:t>
      </w:r>
      <w:r w:rsidR="00A92A32" w:rsidRPr="00681125">
        <w:rPr>
          <w:rFonts w:ascii="Arial" w:hAnsi="Arial" w:cs="Arial"/>
          <w:b/>
          <w:bCs/>
          <w:sz w:val="22"/>
          <w:szCs w:val="22"/>
          <w:shd w:val="clear" w:color="auto" w:fill="FFFFFF"/>
        </w:rPr>
        <w:t xml:space="preserve"> and mindfulness to review the effect of emotions on your own workplace performance.</w:t>
      </w:r>
      <w:bookmarkEnd w:id="11"/>
    </w:p>
    <w:p w14:paraId="5451B565" w14:textId="71DC9249" w:rsidR="00A92A32" w:rsidRDefault="00A92A32" w:rsidP="00A92A32">
      <w:pPr>
        <w:rPr>
          <w:rFonts w:ascii="Arial" w:hAnsi="Arial" w:cs="Arial"/>
        </w:rPr>
      </w:pPr>
    </w:p>
    <w:p w14:paraId="3845D77B" w14:textId="2B25A59D" w:rsidR="005D2EB6" w:rsidRDefault="00A92A32" w:rsidP="00A92A32">
      <w:pPr>
        <w:rPr>
          <w:rFonts w:ascii="Arial" w:hAnsi="Arial" w:cs="Arial"/>
        </w:rPr>
      </w:pPr>
      <w:r w:rsidRPr="00A92A32">
        <w:rPr>
          <w:rFonts w:ascii="Arial" w:hAnsi="Arial" w:cs="Arial"/>
        </w:rPr>
        <w:t xml:space="preserve">As stated in section </w:t>
      </w:r>
      <w:r w:rsidR="000B4932">
        <w:rPr>
          <w:rFonts w:ascii="Arial" w:hAnsi="Arial" w:cs="Arial"/>
        </w:rPr>
        <w:t>2</w:t>
      </w:r>
      <w:r w:rsidRPr="00A92A32">
        <w:rPr>
          <w:rFonts w:ascii="Arial" w:hAnsi="Arial" w:cs="Arial"/>
        </w:rPr>
        <w:t>.1</w:t>
      </w:r>
      <w:r w:rsidR="000B4932">
        <w:rPr>
          <w:rFonts w:ascii="Arial" w:hAnsi="Arial" w:cs="Arial"/>
        </w:rPr>
        <w:t xml:space="preserve"> </w:t>
      </w:r>
      <w:r w:rsidRPr="00A92A32">
        <w:rPr>
          <w:rFonts w:ascii="Arial" w:hAnsi="Arial" w:cs="Arial"/>
        </w:rPr>
        <w:t xml:space="preserve">of this report, </w:t>
      </w:r>
      <w:r w:rsidR="00842B9F">
        <w:rPr>
          <w:rFonts w:ascii="Arial" w:hAnsi="Arial" w:cs="Arial"/>
        </w:rPr>
        <w:t>EI</w:t>
      </w:r>
      <w:r w:rsidRPr="00A92A32">
        <w:rPr>
          <w:rFonts w:ascii="Arial" w:hAnsi="Arial" w:cs="Arial"/>
        </w:rPr>
        <w:t xml:space="preserve"> is the capacity to keep track of one's own as well as other people's moods and emotions. </w:t>
      </w:r>
      <w:r w:rsidR="004D783C">
        <w:rPr>
          <w:rFonts w:ascii="Arial" w:hAnsi="Arial" w:cs="Arial"/>
        </w:rPr>
        <w:t xml:space="preserve">Several models of </w:t>
      </w:r>
      <w:r w:rsidR="00842B9F">
        <w:rPr>
          <w:rFonts w:ascii="Arial" w:hAnsi="Arial" w:cs="Arial"/>
        </w:rPr>
        <w:t>EI</w:t>
      </w:r>
      <w:r w:rsidRPr="00A92A32">
        <w:rPr>
          <w:rFonts w:ascii="Arial" w:hAnsi="Arial" w:cs="Arial"/>
        </w:rPr>
        <w:t xml:space="preserve"> have been discussed in this report, but the one that has received the most attention is Daniel Goleman’s model, which claims that to develop high </w:t>
      </w:r>
      <w:r w:rsidR="00842B9F">
        <w:rPr>
          <w:rFonts w:ascii="Arial" w:hAnsi="Arial" w:cs="Arial"/>
        </w:rPr>
        <w:t>EI</w:t>
      </w:r>
      <w:r w:rsidRPr="00A92A32">
        <w:rPr>
          <w:rFonts w:ascii="Arial" w:hAnsi="Arial" w:cs="Arial"/>
        </w:rPr>
        <w:t>, a person must adopt five different traits. These traits are self-awareness, self-</w:t>
      </w:r>
      <w:r w:rsidRPr="005D2EB6">
        <w:rPr>
          <w:rFonts w:ascii="Arial" w:hAnsi="Arial" w:cs="Arial"/>
        </w:rPr>
        <w:t xml:space="preserve">regulation, motivation, empathy, and social skills. However, taking </w:t>
      </w:r>
      <w:r w:rsidR="00842B9F">
        <w:rPr>
          <w:rFonts w:ascii="Arial" w:hAnsi="Arial" w:cs="Arial"/>
        </w:rPr>
        <w:t>EI</w:t>
      </w:r>
      <w:r w:rsidRPr="005D2EB6">
        <w:rPr>
          <w:rFonts w:ascii="Arial" w:hAnsi="Arial" w:cs="Arial"/>
        </w:rPr>
        <w:t xml:space="preserve"> further, </w:t>
      </w:r>
      <w:r w:rsidR="005D2EB6" w:rsidRPr="005D2EB6">
        <w:rPr>
          <w:rFonts w:ascii="Arial" w:hAnsi="Arial" w:cs="Arial"/>
          <w:shd w:val="clear" w:color="auto" w:fill="FFFFFF"/>
        </w:rPr>
        <w:t xml:space="preserve">RYT-200, (2019) </w:t>
      </w:r>
      <w:r w:rsidR="005D2EB6">
        <w:rPr>
          <w:rFonts w:ascii="Arial" w:hAnsi="Arial" w:cs="Arial"/>
        </w:rPr>
        <w:t>claims</w:t>
      </w:r>
      <w:r w:rsidRPr="005D2EB6">
        <w:rPr>
          <w:rFonts w:ascii="Arial" w:hAnsi="Arial" w:cs="Arial"/>
        </w:rPr>
        <w:t xml:space="preserve"> </w:t>
      </w:r>
      <w:r w:rsidR="005D2EB6" w:rsidRPr="005D2EB6">
        <w:rPr>
          <w:rFonts w:ascii="Arial" w:hAnsi="Arial" w:cs="Arial"/>
        </w:rPr>
        <w:t>Mindfulness/meditation and EI are strongly connected, and EI is favourably correlated with mental health, work performance, and leadership abilities.</w:t>
      </w:r>
    </w:p>
    <w:p w14:paraId="39DBF7A6" w14:textId="28E776FC" w:rsidR="00650A99" w:rsidRDefault="00A92A32" w:rsidP="00A92A32">
      <w:pPr>
        <w:rPr>
          <w:rFonts w:ascii="Arial" w:hAnsi="Arial" w:cs="Arial"/>
          <w:shd w:val="clear" w:color="auto" w:fill="FFFFFF"/>
        </w:rPr>
      </w:pPr>
      <w:r w:rsidRPr="00A92A32">
        <w:rPr>
          <w:rFonts w:ascii="Arial" w:hAnsi="Arial" w:cs="Arial"/>
          <w:shd w:val="clear" w:color="auto" w:fill="FFFFFF"/>
        </w:rPr>
        <w:t>“Many of us go through our daily lives on autopilot, not fully aware of our conscious experiences. In a discussion moderated by Steve Paulson, executive producer, and host of </w:t>
      </w:r>
      <w:r w:rsidRPr="00A92A32">
        <w:rPr>
          <w:rFonts w:ascii="Arial" w:hAnsi="Arial" w:cs="Arial"/>
          <w:i/>
          <w:iCs/>
          <w:shd w:val="clear" w:color="auto" w:fill="FFFFFF"/>
        </w:rPr>
        <w:t>To the Best of Our Knowledge</w:t>
      </w:r>
      <w:r w:rsidRPr="00A92A32">
        <w:rPr>
          <w:rFonts w:ascii="Arial" w:hAnsi="Arial" w:cs="Arial"/>
          <w:shd w:val="clear" w:color="auto" w:fill="FFFFFF"/>
        </w:rPr>
        <w:t>, neuroscientists Richard Davidson and Amishi Jha and clinical mindfulness expert Jon Kabat-Zinn explore the role of consciousness in mental and physical health, how we can train our minds to be more flexible and adaptable, and cutting-edge neuroscience findings about the transformation of consciousness through mindfulness and contemplative practice.” (Paulson et al., 2013)</w:t>
      </w:r>
    </w:p>
    <w:p w14:paraId="52CC5E03" w14:textId="73BBC2FB" w:rsidR="00650A99" w:rsidRDefault="00650A99" w:rsidP="00A92A32">
      <w:pPr>
        <w:rPr>
          <w:rFonts w:ascii="Arial" w:hAnsi="Arial" w:cs="Arial"/>
          <w:shd w:val="clear" w:color="auto" w:fill="FFFFFF"/>
        </w:rPr>
      </w:pPr>
      <w:r>
        <w:rPr>
          <w:rFonts w:ascii="Arial" w:hAnsi="Arial" w:cs="Arial"/>
          <w:shd w:val="clear" w:color="auto" w:fill="FFFFFF"/>
        </w:rPr>
        <w:t>An example of an employee being in autopilot mode would be that an employee</w:t>
      </w:r>
      <w:r w:rsidRPr="00650A99">
        <w:rPr>
          <w:rFonts w:ascii="Arial" w:hAnsi="Arial" w:cs="Arial"/>
          <w:shd w:val="clear" w:color="auto" w:fill="FFFFFF"/>
        </w:rPr>
        <w:t xml:space="preserve"> arrive</w:t>
      </w:r>
      <w:r>
        <w:rPr>
          <w:rFonts w:ascii="Arial" w:hAnsi="Arial" w:cs="Arial"/>
          <w:shd w:val="clear" w:color="auto" w:fill="FFFFFF"/>
        </w:rPr>
        <w:t>s</w:t>
      </w:r>
      <w:r w:rsidRPr="00650A99">
        <w:rPr>
          <w:rFonts w:ascii="Arial" w:hAnsi="Arial" w:cs="Arial"/>
          <w:shd w:val="clear" w:color="auto" w:fill="FFFFFF"/>
        </w:rPr>
        <w:t xml:space="preserve"> at the office with a clear plan for the day and then, in what feels like just a moment, find </w:t>
      </w:r>
      <w:r>
        <w:rPr>
          <w:rFonts w:ascii="Arial" w:hAnsi="Arial" w:cs="Arial"/>
          <w:shd w:val="clear" w:color="auto" w:fill="FFFFFF"/>
        </w:rPr>
        <w:t>themselves on their way back home</w:t>
      </w:r>
      <w:r w:rsidRPr="00650A99">
        <w:rPr>
          <w:rFonts w:ascii="Arial" w:hAnsi="Arial" w:cs="Arial"/>
          <w:shd w:val="clear" w:color="auto" w:fill="FFFFFF"/>
        </w:rPr>
        <w:t xml:space="preserve">. Nine or ten hours have passed but </w:t>
      </w:r>
      <w:r>
        <w:rPr>
          <w:rFonts w:ascii="Arial" w:hAnsi="Arial" w:cs="Arial"/>
          <w:shd w:val="clear" w:color="auto" w:fill="FFFFFF"/>
        </w:rPr>
        <w:t xml:space="preserve">they only </w:t>
      </w:r>
      <w:r w:rsidRPr="00650A99">
        <w:rPr>
          <w:rFonts w:ascii="Arial" w:hAnsi="Arial" w:cs="Arial"/>
          <w:shd w:val="clear" w:color="auto" w:fill="FFFFFF"/>
        </w:rPr>
        <w:t xml:space="preserve">accomplished </w:t>
      </w:r>
      <w:r>
        <w:rPr>
          <w:rFonts w:ascii="Arial" w:hAnsi="Arial" w:cs="Arial"/>
          <w:shd w:val="clear" w:color="auto" w:fill="FFFFFF"/>
        </w:rPr>
        <w:t>a small proportion of their</w:t>
      </w:r>
      <w:r w:rsidRPr="00650A99">
        <w:rPr>
          <w:rFonts w:ascii="Arial" w:hAnsi="Arial" w:cs="Arial"/>
          <w:shd w:val="clear" w:color="auto" w:fill="FFFFFF"/>
        </w:rPr>
        <w:t xml:space="preserve"> prioriti</w:t>
      </w:r>
      <w:r>
        <w:rPr>
          <w:rFonts w:ascii="Arial" w:hAnsi="Arial" w:cs="Arial"/>
          <w:shd w:val="clear" w:color="auto" w:fill="FFFFFF"/>
        </w:rPr>
        <w:t>es, also they struggle to</w:t>
      </w:r>
      <w:r w:rsidRPr="00650A99">
        <w:rPr>
          <w:rFonts w:ascii="Arial" w:hAnsi="Arial" w:cs="Arial"/>
          <w:shd w:val="clear" w:color="auto" w:fill="FFFFFF"/>
        </w:rPr>
        <w:t xml:space="preserve"> even remember exactly what </w:t>
      </w:r>
      <w:r>
        <w:rPr>
          <w:rFonts w:ascii="Arial" w:hAnsi="Arial" w:cs="Arial"/>
          <w:shd w:val="clear" w:color="auto" w:fill="FFFFFF"/>
        </w:rPr>
        <w:t>they</w:t>
      </w:r>
      <w:r w:rsidRPr="00650A99">
        <w:rPr>
          <w:rFonts w:ascii="Arial" w:hAnsi="Arial" w:cs="Arial"/>
          <w:shd w:val="clear" w:color="auto" w:fill="FFFFFF"/>
        </w:rPr>
        <w:t xml:space="preserve"> did all day. Research shows that people spend almost 47 per</w:t>
      </w:r>
      <w:r w:rsidR="004D783C">
        <w:rPr>
          <w:rFonts w:ascii="Arial" w:hAnsi="Arial" w:cs="Arial"/>
          <w:shd w:val="clear" w:color="auto" w:fill="FFFFFF"/>
        </w:rPr>
        <w:t xml:space="preserve"> </w:t>
      </w:r>
      <w:r w:rsidRPr="00650A99">
        <w:rPr>
          <w:rFonts w:ascii="Arial" w:hAnsi="Arial" w:cs="Arial"/>
          <w:shd w:val="clear" w:color="auto" w:fill="FFFFFF"/>
        </w:rPr>
        <w:t xml:space="preserve">cent of their waking hours thinking about something other than what they are doing. In other words, many of us operate on autopilot (Carter et al., 2017). </w:t>
      </w:r>
    </w:p>
    <w:p w14:paraId="155A88BB" w14:textId="239794F7" w:rsidR="00A92A32" w:rsidRDefault="00A92A32" w:rsidP="00A92A32">
      <w:pPr>
        <w:rPr>
          <w:rFonts w:ascii="Arial" w:hAnsi="Arial" w:cs="Arial"/>
          <w:shd w:val="clear" w:color="auto" w:fill="FFFFFF"/>
        </w:rPr>
      </w:pPr>
      <w:r w:rsidRPr="00A92A32">
        <w:rPr>
          <w:rFonts w:ascii="Arial" w:hAnsi="Arial" w:cs="Arial"/>
          <w:shd w:val="clear" w:color="auto" w:fill="FFFFFF"/>
        </w:rPr>
        <w:t>The Stress Reduction Clinic and the Center for Mindfulness in Medicine, Health Care, and Societ</w:t>
      </w:r>
      <w:r w:rsidR="00CE3447">
        <w:rPr>
          <w:rFonts w:ascii="Arial" w:hAnsi="Arial" w:cs="Arial"/>
          <w:shd w:val="clear" w:color="auto" w:fill="FFFFFF"/>
        </w:rPr>
        <w:t xml:space="preserve">y </w:t>
      </w:r>
      <w:r w:rsidRPr="00A92A32">
        <w:rPr>
          <w:rFonts w:ascii="Arial" w:hAnsi="Arial" w:cs="Arial"/>
          <w:shd w:val="clear" w:color="auto" w:fill="FFFFFF"/>
        </w:rPr>
        <w:t>were founded by Jon Kabat-Zinn, an American professor emeritus of medicine and founder of the University of Massachusetts Medical School. According to Kabat Zinn</w:t>
      </w:r>
      <w:r>
        <w:rPr>
          <w:rFonts w:ascii="Arial" w:hAnsi="Arial" w:cs="Arial"/>
          <w:shd w:val="clear" w:color="auto" w:fill="FFFFFF"/>
        </w:rPr>
        <w:t xml:space="preserve"> (2003)</w:t>
      </w:r>
      <w:r w:rsidRPr="00A92A32">
        <w:rPr>
          <w:rFonts w:ascii="Arial" w:hAnsi="Arial" w:cs="Arial"/>
          <w:shd w:val="clear" w:color="auto" w:fill="FFFFFF"/>
        </w:rPr>
        <w:t>, mindfulness is the act of focusing on something with purpose, in the moment, and without bias. Williams (2010), on the other hand, argues that mindfulness is a simplified translation of awareness. It is a present-moment knowledge of what you are doing that is instantaneous and intuitive. It is conscious of both what is going on inside your body and mind as well as what is going on in the outside world.</w:t>
      </w:r>
      <w:r>
        <w:rPr>
          <w:rFonts w:ascii="Arial" w:hAnsi="Arial" w:cs="Arial"/>
          <w:shd w:val="clear" w:color="auto" w:fill="FFFFFF"/>
        </w:rPr>
        <w:t xml:space="preserve"> Therefore</w:t>
      </w:r>
      <w:r w:rsidRPr="00A92A32">
        <w:rPr>
          <w:rFonts w:ascii="Arial" w:hAnsi="Arial" w:cs="Arial"/>
          <w:shd w:val="clear" w:color="auto" w:fill="FFFFFF"/>
        </w:rPr>
        <w:t>, according to (Palmer et al., 2009)</w:t>
      </w:r>
      <w:r>
        <w:rPr>
          <w:rFonts w:ascii="Arial" w:hAnsi="Arial" w:cs="Arial"/>
          <w:shd w:val="clear" w:color="auto" w:fill="FFFFFF"/>
        </w:rPr>
        <w:t xml:space="preserve"> </w:t>
      </w:r>
      <w:r w:rsidRPr="00A92A32">
        <w:rPr>
          <w:rFonts w:ascii="Arial" w:hAnsi="Arial" w:cs="Arial"/>
          <w:shd w:val="clear" w:color="auto" w:fill="FFFFFF"/>
        </w:rPr>
        <w:t xml:space="preserve">Both mindfulness and </w:t>
      </w:r>
      <w:r w:rsidR="00842B9F">
        <w:rPr>
          <w:rFonts w:ascii="Arial" w:hAnsi="Arial" w:cs="Arial"/>
          <w:shd w:val="clear" w:color="auto" w:fill="FFFFFF"/>
        </w:rPr>
        <w:t>EI</w:t>
      </w:r>
      <w:r w:rsidRPr="00A92A32">
        <w:rPr>
          <w:rFonts w:ascii="Arial" w:hAnsi="Arial" w:cs="Arial"/>
          <w:shd w:val="clear" w:color="auto" w:fill="FFFFFF"/>
        </w:rPr>
        <w:t xml:space="preserve"> (EI) are ways of viewing how we work that help us achieve greater fulfilment, find new ways to manage our communications, and develop </w:t>
      </w:r>
      <w:r>
        <w:rPr>
          <w:rFonts w:ascii="Arial" w:hAnsi="Arial" w:cs="Arial"/>
          <w:shd w:val="clear" w:color="auto" w:fill="FFFFFF"/>
        </w:rPr>
        <w:t>focused attention</w:t>
      </w:r>
      <w:r w:rsidRPr="00A92A32">
        <w:rPr>
          <w:rFonts w:ascii="Arial" w:hAnsi="Arial" w:cs="Arial"/>
          <w:shd w:val="clear" w:color="auto" w:fill="FFFFFF"/>
        </w:rPr>
        <w:t xml:space="preserve">, </w:t>
      </w:r>
      <w:r>
        <w:rPr>
          <w:rFonts w:ascii="Arial" w:hAnsi="Arial" w:cs="Arial"/>
          <w:shd w:val="clear" w:color="auto" w:fill="FFFFFF"/>
        </w:rPr>
        <w:t>awareness, communication</w:t>
      </w:r>
      <w:r w:rsidRPr="00A92A32">
        <w:rPr>
          <w:rFonts w:ascii="Arial" w:hAnsi="Arial" w:cs="Arial"/>
          <w:shd w:val="clear" w:color="auto" w:fill="FFFFFF"/>
        </w:rPr>
        <w:t>, non-judgement, acceptance, and equanimity. They also teach us how to enjoy relationships and find innovative ways to work.</w:t>
      </w:r>
    </w:p>
    <w:p w14:paraId="56B7CE9D" w14:textId="07787156" w:rsidR="00650A99" w:rsidRPr="006855E0" w:rsidRDefault="00B86C54" w:rsidP="00B86C54">
      <w:pPr>
        <w:rPr>
          <w:rFonts w:ascii="Arial" w:hAnsi="Arial" w:cs="Arial"/>
        </w:rPr>
      </w:pPr>
      <w:r w:rsidRPr="006855E0">
        <w:rPr>
          <w:rFonts w:ascii="Arial" w:hAnsi="Arial" w:cs="Arial"/>
        </w:rPr>
        <w:t>Employees' levels of mindfulness fluctuate during the workday; at any one moment, they might be paying careful attention at a meeting, impartially focusing on what the presenter is saying</w:t>
      </w:r>
      <w:r>
        <w:rPr>
          <w:rFonts w:ascii="Arial" w:hAnsi="Arial" w:cs="Arial"/>
        </w:rPr>
        <w:t xml:space="preserve">, also </w:t>
      </w:r>
      <w:r w:rsidRPr="006855E0">
        <w:rPr>
          <w:rFonts w:ascii="Arial" w:hAnsi="Arial" w:cs="Arial"/>
        </w:rPr>
        <w:t xml:space="preserve">they lose focus later in the day and are sitting in front of the internet thinking what to make for </w:t>
      </w:r>
      <w:r>
        <w:rPr>
          <w:rFonts w:ascii="Arial" w:hAnsi="Arial" w:cs="Arial"/>
        </w:rPr>
        <w:t>tea</w:t>
      </w:r>
      <w:r w:rsidR="00650A99">
        <w:rPr>
          <w:rFonts w:ascii="Arial" w:hAnsi="Arial" w:cs="Arial"/>
        </w:rPr>
        <w:t xml:space="preserve">. </w:t>
      </w:r>
    </w:p>
    <w:p w14:paraId="694D1EAA" w14:textId="5CF5E82F" w:rsidR="00B86C54" w:rsidRPr="00562360" w:rsidRDefault="00B86C54" w:rsidP="00B86C54">
      <w:pPr>
        <w:rPr>
          <w:rFonts w:ascii="Arial" w:hAnsi="Arial" w:cs="Arial"/>
        </w:rPr>
      </w:pPr>
      <w:r w:rsidRPr="00EC6C7A">
        <w:rPr>
          <w:rFonts w:ascii="Arial" w:hAnsi="Arial" w:cs="Arial"/>
        </w:rPr>
        <w:t>Businesses and organisations may benefit from mindfulness. In general, certain mindfulness-based procedures are believed to have an impact on worker performance and wellness.</w:t>
      </w:r>
      <w:r>
        <w:rPr>
          <w:rFonts w:ascii="Arial" w:hAnsi="Arial" w:cs="Arial"/>
        </w:rPr>
        <w:t xml:space="preserve"> </w:t>
      </w:r>
      <w:r w:rsidRPr="00562360">
        <w:rPr>
          <w:rFonts w:ascii="Arial" w:hAnsi="Arial" w:cs="Arial"/>
          <w:shd w:val="clear" w:color="auto" w:fill="FFFFFF"/>
        </w:rPr>
        <w:t>Glomb et al (2011) claim that these</w:t>
      </w:r>
      <w:r w:rsidRPr="00562360">
        <w:rPr>
          <w:rFonts w:ascii="Arial" w:hAnsi="Arial" w:cs="Arial"/>
        </w:rPr>
        <w:t xml:space="preserve"> include greater self-determination and perseverance, less rumination, response flexibility, empathy, affect management, better working memory, and more </w:t>
      </w:r>
      <w:r w:rsidRPr="00562360">
        <w:rPr>
          <w:rFonts w:ascii="Arial" w:hAnsi="Arial" w:cs="Arial"/>
        </w:rPr>
        <w:lastRenderedPageBreak/>
        <w:t>precise emotional forecasting</w:t>
      </w:r>
      <w:r w:rsidRPr="00562360">
        <w:rPr>
          <w:rFonts w:ascii="Arial" w:hAnsi="Arial" w:cs="Arial"/>
          <w:shd w:val="clear" w:color="auto" w:fill="FFFFFF"/>
        </w:rPr>
        <w:t xml:space="preserve">. In addition to these, </w:t>
      </w:r>
      <w:r w:rsidRPr="00562360">
        <w:rPr>
          <w:rFonts w:ascii="Arial" w:hAnsi="Arial" w:cs="Arial"/>
        </w:rPr>
        <w:t xml:space="preserve">Hyland et al (2015) </w:t>
      </w:r>
      <w:r w:rsidR="00A172C3">
        <w:rPr>
          <w:rFonts w:ascii="Arial" w:hAnsi="Arial" w:cs="Arial"/>
        </w:rPr>
        <w:t>states that</w:t>
      </w:r>
      <w:r w:rsidRPr="00562360">
        <w:rPr>
          <w:rFonts w:ascii="Arial" w:hAnsi="Arial" w:cs="Arial"/>
        </w:rPr>
        <w:t xml:space="preserve"> mindfulness in the workplace increases task dedication and enjoyment. </w:t>
      </w:r>
    </w:p>
    <w:p w14:paraId="73DEE525" w14:textId="33FD52F0" w:rsidR="007F18F6" w:rsidRDefault="00026BC9" w:rsidP="00A92A32">
      <w:pPr>
        <w:rPr>
          <w:rFonts w:ascii="Arial" w:hAnsi="Arial" w:cs="Arial"/>
          <w:shd w:val="clear" w:color="auto" w:fill="FFFFFF"/>
        </w:rPr>
      </w:pPr>
      <w:r w:rsidRPr="00026BC9">
        <w:rPr>
          <w:rFonts w:ascii="Arial" w:hAnsi="Arial" w:cs="Arial"/>
          <w:shd w:val="clear" w:color="auto" w:fill="FFFFFF"/>
        </w:rPr>
        <w:t>In my experience, mindfulness training may help you engage with people more thoughtfully and deliberately than you could otherwise.</w:t>
      </w:r>
      <w:r w:rsidR="005C3872" w:rsidRPr="005C3872">
        <w:t xml:space="preserve"> </w:t>
      </w:r>
      <w:r w:rsidR="005C3872" w:rsidRPr="005C3872">
        <w:rPr>
          <w:rFonts w:ascii="Arial" w:hAnsi="Arial" w:cs="Arial"/>
          <w:shd w:val="clear" w:color="auto" w:fill="FFFFFF"/>
        </w:rPr>
        <w:t xml:space="preserve">Yet in certain ways, and more crucially, mindfulness can help you improve your relationships, which are essential for both personal and professional success. In a nutshell, </w:t>
      </w:r>
      <w:r w:rsidR="00842B9F">
        <w:rPr>
          <w:rFonts w:ascii="Arial" w:hAnsi="Arial" w:cs="Arial"/>
          <w:shd w:val="clear" w:color="auto" w:fill="FFFFFF"/>
        </w:rPr>
        <w:t>EI</w:t>
      </w:r>
      <w:r w:rsidR="005C3872" w:rsidRPr="005C3872">
        <w:rPr>
          <w:rFonts w:ascii="Arial" w:hAnsi="Arial" w:cs="Arial"/>
          <w:shd w:val="clear" w:color="auto" w:fill="FFFFFF"/>
        </w:rPr>
        <w:t xml:space="preserve"> may make you a better leader. My experience as a leadership coach</w:t>
      </w:r>
      <w:r w:rsidR="005C3872">
        <w:rPr>
          <w:rFonts w:ascii="Arial" w:hAnsi="Arial" w:cs="Arial"/>
          <w:shd w:val="clear" w:color="auto" w:fill="FFFFFF"/>
        </w:rPr>
        <w:t xml:space="preserve"> within my line of work</w:t>
      </w:r>
      <w:r w:rsidR="005C3872" w:rsidRPr="005C3872">
        <w:rPr>
          <w:rFonts w:ascii="Arial" w:hAnsi="Arial" w:cs="Arial"/>
          <w:shd w:val="clear" w:color="auto" w:fill="FFFFFF"/>
        </w:rPr>
        <w:t xml:space="preserve"> and the lessons </w:t>
      </w:r>
      <w:r w:rsidR="005C3872">
        <w:rPr>
          <w:rFonts w:ascii="Arial" w:hAnsi="Arial" w:cs="Arial"/>
          <w:shd w:val="clear" w:color="auto" w:fill="FFFFFF"/>
        </w:rPr>
        <w:t>I have</w:t>
      </w:r>
      <w:r w:rsidR="005C3872" w:rsidRPr="005C3872">
        <w:rPr>
          <w:rFonts w:ascii="Arial" w:hAnsi="Arial" w:cs="Arial"/>
          <w:shd w:val="clear" w:color="auto" w:fill="FFFFFF"/>
        </w:rPr>
        <w:t xml:space="preserve"> learned from the mindfulness programme </w:t>
      </w:r>
      <w:r w:rsidR="005C3872">
        <w:rPr>
          <w:rFonts w:ascii="Arial" w:hAnsi="Arial" w:cs="Arial"/>
          <w:shd w:val="clear" w:color="auto" w:fill="FFFFFF"/>
        </w:rPr>
        <w:t xml:space="preserve">that I have taken part in with my organisation </w:t>
      </w:r>
      <w:r w:rsidR="005C3872" w:rsidRPr="005C3872">
        <w:rPr>
          <w:rFonts w:ascii="Arial" w:hAnsi="Arial" w:cs="Arial"/>
          <w:shd w:val="clear" w:color="auto" w:fill="FFFFFF"/>
        </w:rPr>
        <w:t>ha</w:t>
      </w:r>
      <w:r w:rsidR="004D783C">
        <w:rPr>
          <w:rFonts w:ascii="Arial" w:hAnsi="Arial" w:cs="Arial"/>
          <w:shd w:val="clear" w:color="auto" w:fill="FFFFFF"/>
        </w:rPr>
        <w:t>s</w:t>
      </w:r>
      <w:r w:rsidR="005C3872" w:rsidRPr="005C3872">
        <w:rPr>
          <w:rFonts w:ascii="Arial" w:hAnsi="Arial" w:cs="Arial"/>
          <w:shd w:val="clear" w:color="auto" w:fill="FFFFFF"/>
        </w:rPr>
        <w:t xml:space="preserve"> shown me how mindfulness assists </w:t>
      </w:r>
      <w:r w:rsidR="004D783C">
        <w:rPr>
          <w:rFonts w:ascii="Arial" w:hAnsi="Arial" w:cs="Arial"/>
          <w:shd w:val="clear" w:color="auto" w:fill="FFFFFF"/>
        </w:rPr>
        <w:t xml:space="preserve">in </w:t>
      </w:r>
      <w:r w:rsidR="005C3872" w:rsidRPr="005C3872">
        <w:rPr>
          <w:rFonts w:ascii="Arial" w:hAnsi="Arial" w:cs="Arial"/>
          <w:shd w:val="clear" w:color="auto" w:fill="FFFFFF"/>
        </w:rPr>
        <w:t>forming healthier connections. </w:t>
      </w:r>
      <w:r w:rsidR="00E81A1C">
        <w:rPr>
          <w:rFonts w:ascii="Arial" w:hAnsi="Arial" w:cs="Arial"/>
          <w:shd w:val="clear" w:color="auto" w:fill="FFFFFF"/>
        </w:rPr>
        <w:t xml:space="preserve"> These healthier connections have grown by me using the relevant tools mentioned with </w:t>
      </w:r>
      <w:r w:rsidR="00842B9F">
        <w:rPr>
          <w:rFonts w:ascii="Arial" w:hAnsi="Arial" w:cs="Arial"/>
          <w:shd w:val="clear" w:color="auto" w:fill="FFFFFF"/>
        </w:rPr>
        <w:t>EI</w:t>
      </w:r>
      <w:r w:rsidR="00E81A1C">
        <w:rPr>
          <w:rFonts w:ascii="Arial" w:hAnsi="Arial" w:cs="Arial"/>
          <w:shd w:val="clear" w:color="auto" w:fill="FFFFFF"/>
        </w:rPr>
        <w:t xml:space="preserve"> and mindfulness such as being empathetic, compassionate and able to overcome difficult conversations.</w:t>
      </w:r>
      <w:r w:rsidR="009D5585">
        <w:rPr>
          <w:rFonts w:ascii="Arial" w:hAnsi="Arial" w:cs="Arial"/>
          <w:shd w:val="clear" w:color="auto" w:fill="FFFFFF"/>
        </w:rPr>
        <w:t xml:space="preserve"> </w:t>
      </w:r>
      <w:r w:rsidR="001146BD" w:rsidRPr="001146BD">
        <w:rPr>
          <w:rFonts w:ascii="Arial" w:hAnsi="Arial" w:cs="Arial"/>
          <w:shd w:val="clear" w:color="auto" w:fill="FFFFFF"/>
        </w:rPr>
        <w:t>This was accomplished by recognising and eliminating barriers to listening, not interjecting when the team member was speaking, refraining from passing judgement on their circumstance, pausing to consider how I would feel in their shoes, and, most importantly, using the right body language to show that I was paying attention. This involved making good eye contact, using appropriate hand gestures, and providing feedback.</w:t>
      </w:r>
    </w:p>
    <w:p w14:paraId="45D78978" w14:textId="3C6259B4" w:rsidR="008553D9" w:rsidRDefault="003C178C" w:rsidP="00EC6C7A">
      <w:pPr>
        <w:rPr>
          <w:rFonts w:ascii="Arial" w:hAnsi="Arial" w:cs="Arial"/>
          <w:shd w:val="clear" w:color="auto" w:fill="FFFFFF"/>
        </w:rPr>
      </w:pPr>
      <w:r w:rsidRPr="003C178C">
        <w:rPr>
          <w:rFonts w:ascii="Arial" w:hAnsi="Arial" w:cs="Arial"/>
          <w:shd w:val="clear" w:color="auto" w:fill="FFFFFF"/>
        </w:rPr>
        <w:t>Empathy is a potent tool for creating relationships with individuals, according to Thakrar (2019), for leaders. Statistics and research in the field of neuroscience now show that mindfulness promotes the development of both self-awareness and empathy. I can agree with this since, as my organi</w:t>
      </w:r>
      <w:r w:rsidR="006855E0">
        <w:rPr>
          <w:rFonts w:ascii="Arial" w:hAnsi="Arial" w:cs="Arial"/>
          <w:shd w:val="clear" w:color="auto" w:fill="FFFFFF"/>
        </w:rPr>
        <w:t>s</w:t>
      </w:r>
      <w:r w:rsidRPr="003C178C">
        <w:rPr>
          <w:rFonts w:ascii="Arial" w:hAnsi="Arial" w:cs="Arial"/>
          <w:shd w:val="clear" w:color="auto" w:fill="FFFFFF"/>
        </w:rPr>
        <w:t>ation's mindfulness practi</w:t>
      </w:r>
      <w:r w:rsidR="004D783C">
        <w:rPr>
          <w:rFonts w:ascii="Arial" w:hAnsi="Arial" w:cs="Arial"/>
          <w:shd w:val="clear" w:color="auto" w:fill="FFFFFF"/>
        </w:rPr>
        <w:t>c</w:t>
      </w:r>
      <w:r w:rsidRPr="003C178C">
        <w:rPr>
          <w:rFonts w:ascii="Arial" w:hAnsi="Arial" w:cs="Arial"/>
          <w:shd w:val="clear" w:color="auto" w:fill="FFFFFF"/>
        </w:rPr>
        <w:t xml:space="preserve">e courses helped me become more self-aware, I was able to begin to understand other people's feelings as well, which made it simpler for me to empathise with them. </w:t>
      </w:r>
      <w:r w:rsidR="005D2EB6" w:rsidRPr="005D2EB6">
        <w:rPr>
          <w:rFonts w:ascii="Arial" w:hAnsi="Arial" w:cs="Arial"/>
          <w:shd w:val="clear" w:color="auto" w:fill="FFFFFF"/>
        </w:rPr>
        <w:t>In my most recent conversation with a team member, I tried to be kind and attempt to understand how they were feeling about a certain task that they find challenging. I took the time to focus on that specific person without passing judgement on their circumstances and tried to put myself in their shoes as if I were struggling I tried to read their body language and facial expressions to try to determine how they felt about this particular job. We were both able to produce a strategy so that the next time they were given the same assignment, they would have more help and assistance to make sure they would not feel overwhelme</w:t>
      </w:r>
      <w:r w:rsidR="005D2EB6">
        <w:rPr>
          <w:rFonts w:ascii="Arial" w:hAnsi="Arial" w:cs="Arial"/>
          <w:shd w:val="clear" w:color="auto" w:fill="FFFFFF"/>
        </w:rPr>
        <w:t xml:space="preserve">d. </w:t>
      </w:r>
      <w:r w:rsidR="005D2EB6" w:rsidRPr="005D2EB6">
        <w:rPr>
          <w:rFonts w:ascii="Arial" w:hAnsi="Arial" w:cs="Arial"/>
          <w:shd w:val="clear" w:color="auto" w:fill="FFFFFF"/>
        </w:rPr>
        <w:t xml:space="preserve">Going above and above for the team member and genuinely understanding their worries ultimately showed strong empathy towards one of my team members and coincides with one of the Goleman </w:t>
      </w:r>
      <w:r w:rsidR="00842B9F">
        <w:rPr>
          <w:rFonts w:ascii="Arial" w:hAnsi="Arial" w:cs="Arial"/>
          <w:shd w:val="clear" w:color="auto" w:fill="FFFFFF"/>
        </w:rPr>
        <w:t>EI</w:t>
      </w:r>
      <w:r w:rsidR="005D2EB6" w:rsidRPr="005D2EB6">
        <w:rPr>
          <w:rFonts w:ascii="Arial" w:hAnsi="Arial" w:cs="Arial"/>
          <w:shd w:val="clear" w:color="auto" w:fill="FFFFFF"/>
        </w:rPr>
        <w:t xml:space="preserve"> components.</w:t>
      </w:r>
    </w:p>
    <w:p w14:paraId="6B028D8C" w14:textId="4D75F4FC" w:rsidR="00454C99" w:rsidRDefault="005D2EB6" w:rsidP="00EC6C7A">
      <w:pPr>
        <w:rPr>
          <w:rFonts w:ascii="Arial" w:hAnsi="Arial" w:cs="Arial"/>
          <w:shd w:val="clear" w:color="auto" w:fill="FFFFFF"/>
        </w:rPr>
      </w:pPr>
      <w:r w:rsidRPr="005D2EB6">
        <w:rPr>
          <w:rFonts w:ascii="Arial" w:hAnsi="Arial" w:cs="Arial"/>
          <w:shd w:val="clear" w:color="auto" w:fill="FFFFFF"/>
        </w:rPr>
        <w:t xml:space="preserve">The following are some additional advantages </w:t>
      </w:r>
      <w:r w:rsidR="00AA2F1A">
        <w:rPr>
          <w:rFonts w:ascii="Arial" w:hAnsi="Arial" w:cs="Arial"/>
          <w:shd w:val="clear" w:color="auto" w:fill="FFFFFF"/>
        </w:rPr>
        <w:t xml:space="preserve">and disadvantages </w:t>
      </w:r>
      <w:r w:rsidRPr="005D2EB6">
        <w:rPr>
          <w:rFonts w:ascii="Arial" w:hAnsi="Arial" w:cs="Arial"/>
          <w:shd w:val="clear" w:color="auto" w:fill="FFFFFF"/>
        </w:rPr>
        <w:t>of leaders</w:t>
      </w:r>
      <w:r w:rsidR="00454C99">
        <w:rPr>
          <w:rFonts w:ascii="Arial" w:hAnsi="Arial" w:cs="Arial"/>
          <w:shd w:val="clear" w:color="auto" w:fill="FFFFFF"/>
        </w:rPr>
        <w:t xml:space="preserve"> and employees</w:t>
      </w:r>
      <w:r w:rsidRPr="005D2EB6">
        <w:rPr>
          <w:rFonts w:ascii="Arial" w:hAnsi="Arial" w:cs="Arial"/>
          <w:shd w:val="clear" w:color="auto" w:fill="FFFFFF"/>
        </w:rPr>
        <w:t xml:space="preserve"> having </w:t>
      </w:r>
      <w:r w:rsidR="00842B9F">
        <w:rPr>
          <w:rFonts w:ascii="Arial" w:hAnsi="Arial" w:cs="Arial"/>
          <w:shd w:val="clear" w:color="auto" w:fill="FFFFFF"/>
        </w:rPr>
        <w:t>EI</w:t>
      </w:r>
      <w:r>
        <w:rPr>
          <w:rFonts w:ascii="Arial" w:hAnsi="Arial" w:cs="Arial"/>
          <w:shd w:val="clear" w:color="auto" w:fill="FFFFFF"/>
        </w:rPr>
        <w:t xml:space="preserve"> and mindfulness</w:t>
      </w:r>
      <w:r w:rsidRPr="005D2EB6">
        <w:rPr>
          <w:rFonts w:ascii="Arial" w:hAnsi="Arial" w:cs="Arial"/>
          <w:shd w:val="clear" w:color="auto" w:fill="FFFFFF"/>
        </w:rPr>
        <w:t xml:space="preserve"> and how it might </w:t>
      </w:r>
      <w:r>
        <w:rPr>
          <w:rFonts w:ascii="Arial" w:hAnsi="Arial" w:cs="Arial"/>
          <w:shd w:val="clear" w:color="auto" w:fill="FFFFFF"/>
        </w:rPr>
        <w:t>affect workplace performance</w:t>
      </w:r>
      <w:r w:rsidRPr="005D2EB6">
        <w:rPr>
          <w:rFonts w:ascii="Arial" w:hAnsi="Arial" w:cs="Arial"/>
          <w:shd w:val="clear" w:color="auto" w:fill="FFFFFF"/>
        </w:rPr>
        <w:t>:</w:t>
      </w:r>
    </w:p>
    <w:p w14:paraId="7BC88E39" w14:textId="04F907BF" w:rsidR="00454C99" w:rsidRDefault="00454C99" w:rsidP="00EC6C7A">
      <w:pPr>
        <w:rPr>
          <w:rFonts w:ascii="Arial" w:hAnsi="Arial" w:cs="Arial"/>
          <w:shd w:val="clear" w:color="auto" w:fill="FFFFFF"/>
        </w:rPr>
      </w:pPr>
      <w:r w:rsidRPr="00454C99">
        <w:rPr>
          <w:rFonts w:ascii="Arial" w:hAnsi="Arial" w:cs="Arial"/>
          <w:shd w:val="clear" w:color="auto" w:fill="FFFFFF"/>
        </w:rPr>
        <w:t>Sy et al (</w:t>
      </w:r>
      <w:r w:rsidRPr="00454C99">
        <w:rPr>
          <w:rFonts w:ascii="Roboto" w:hAnsi="Roboto"/>
          <w:sz w:val="23"/>
          <w:szCs w:val="23"/>
          <w:shd w:val="clear" w:color="auto" w:fill="FFFFFF"/>
        </w:rPr>
        <w:t>2006)</w:t>
      </w:r>
      <w:r w:rsidRPr="00454C99">
        <w:rPr>
          <w:rFonts w:ascii="Arial" w:hAnsi="Arial" w:cs="Arial"/>
          <w:shd w:val="clear" w:color="auto" w:fill="FFFFFF"/>
        </w:rPr>
        <w:t xml:space="preserve"> </w:t>
      </w:r>
      <w:r w:rsidR="00AA2F1A">
        <w:rPr>
          <w:rFonts w:ascii="Arial" w:hAnsi="Arial" w:cs="Arial"/>
          <w:shd w:val="clear" w:color="auto" w:fill="FFFFFF"/>
        </w:rPr>
        <w:t xml:space="preserve">claim that </w:t>
      </w:r>
      <w:r>
        <w:rPr>
          <w:rFonts w:ascii="Arial" w:hAnsi="Arial" w:cs="Arial"/>
          <w:shd w:val="clear" w:color="auto" w:fill="FFFFFF"/>
        </w:rPr>
        <w:t>w</w:t>
      </w:r>
      <w:r w:rsidRPr="00454C99">
        <w:rPr>
          <w:rFonts w:ascii="Arial" w:hAnsi="Arial" w:cs="Arial"/>
          <w:shd w:val="clear" w:color="auto" w:fill="FFFFFF"/>
        </w:rPr>
        <w:t xml:space="preserve">orkers with high </w:t>
      </w:r>
      <w:r w:rsidR="00842B9F">
        <w:rPr>
          <w:rFonts w:ascii="Arial" w:hAnsi="Arial" w:cs="Arial"/>
          <w:shd w:val="clear" w:color="auto" w:fill="FFFFFF"/>
        </w:rPr>
        <w:t>EI</w:t>
      </w:r>
      <w:r>
        <w:rPr>
          <w:rFonts w:ascii="Arial" w:hAnsi="Arial" w:cs="Arial"/>
          <w:shd w:val="clear" w:color="auto" w:fill="FFFFFF"/>
        </w:rPr>
        <w:t xml:space="preserve"> (EI)</w:t>
      </w:r>
      <w:r w:rsidRPr="00454C99">
        <w:rPr>
          <w:rFonts w:ascii="Arial" w:hAnsi="Arial" w:cs="Arial"/>
          <w:shd w:val="clear" w:color="auto" w:fill="FFFFFF"/>
        </w:rPr>
        <w:t xml:space="preserve"> are better at evaluating and controlling their own emotions than those with low EI, </w:t>
      </w:r>
      <w:r w:rsidR="004B428F">
        <w:rPr>
          <w:rFonts w:ascii="Arial" w:hAnsi="Arial" w:cs="Arial"/>
          <w:shd w:val="clear" w:color="auto" w:fill="FFFFFF"/>
        </w:rPr>
        <w:t>creating</w:t>
      </w:r>
      <w:r w:rsidRPr="00454C99">
        <w:rPr>
          <w:rFonts w:ascii="Arial" w:hAnsi="Arial" w:cs="Arial"/>
          <w:shd w:val="clear" w:color="auto" w:fill="FFFFFF"/>
        </w:rPr>
        <w:t xml:space="preserve"> greater levels of job satisfaction. Employees with high EI may, for instance, be better at recognising feelings of irritation and tension and then controlling those emotions to lessen stress. Workers with high EI are more resilient because they can identify the root causes of stress and create coping mechanisms to deal with negative effects.</w:t>
      </w:r>
      <w:r w:rsidR="004B428F" w:rsidRPr="004B428F">
        <w:t xml:space="preserve"> </w:t>
      </w:r>
      <w:r w:rsidR="004B428F" w:rsidRPr="004B428F">
        <w:rPr>
          <w:rFonts w:ascii="Arial" w:hAnsi="Arial" w:cs="Arial"/>
          <w:shd w:val="clear" w:color="auto" w:fill="FFFFFF"/>
        </w:rPr>
        <w:t xml:space="preserve">Employees with low EI, on the other hand, are more likely to be ignorant of their emotions, which results in </w:t>
      </w:r>
      <w:r w:rsidR="003C6D71">
        <w:rPr>
          <w:rFonts w:ascii="Arial" w:hAnsi="Arial" w:cs="Arial"/>
          <w:shd w:val="clear" w:color="auto" w:fill="FFFFFF"/>
        </w:rPr>
        <w:t>fewer</w:t>
      </w:r>
      <w:r w:rsidR="004B428F" w:rsidRPr="004B428F">
        <w:rPr>
          <w:rFonts w:ascii="Arial" w:hAnsi="Arial" w:cs="Arial"/>
          <w:shd w:val="clear" w:color="auto" w:fill="FFFFFF"/>
        </w:rPr>
        <w:t xml:space="preserve"> coping strategies when faced with difficult situations, raising stress levels, and reducing productivity </w:t>
      </w:r>
      <w:r w:rsidR="003C6D71">
        <w:rPr>
          <w:rFonts w:ascii="Arial" w:hAnsi="Arial" w:cs="Arial"/>
          <w:shd w:val="clear" w:color="auto" w:fill="FFFFFF"/>
        </w:rPr>
        <w:t>which</w:t>
      </w:r>
      <w:r w:rsidR="004B428F" w:rsidRPr="004B428F">
        <w:rPr>
          <w:rFonts w:ascii="Arial" w:hAnsi="Arial" w:cs="Arial"/>
          <w:shd w:val="clear" w:color="auto" w:fill="FFFFFF"/>
        </w:rPr>
        <w:t xml:space="preserve"> impacts the success of the organisation.</w:t>
      </w:r>
      <w:r w:rsidR="004B428F">
        <w:rPr>
          <w:rFonts w:ascii="Arial" w:hAnsi="Arial" w:cs="Arial"/>
          <w:shd w:val="clear" w:color="auto" w:fill="FFFFFF"/>
        </w:rPr>
        <w:t xml:space="preserve"> </w:t>
      </w:r>
      <w:r w:rsidR="00140C17" w:rsidRPr="004B428F">
        <w:rPr>
          <w:rFonts w:ascii="Arial" w:hAnsi="Arial" w:cs="Arial"/>
          <w:shd w:val="clear" w:color="auto" w:fill="FFFFFF"/>
        </w:rPr>
        <w:t xml:space="preserve">According to </w:t>
      </w:r>
      <w:r w:rsidR="00140C17" w:rsidRPr="004B428F">
        <w:rPr>
          <w:rFonts w:ascii="Roboto" w:hAnsi="Roboto"/>
          <w:sz w:val="23"/>
          <w:szCs w:val="23"/>
          <w:shd w:val="clear" w:color="auto" w:fill="FFFFFF"/>
        </w:rPr>
        <w:t>(</w:t>
      </w:r>
      <w:r w:rsidR="00140C17" w:rsidRPr="004B428F">
        <w:rPr>
          <w:rFonts w:ascii="Arial" w:hAnsi="Arial" w:cs="Arial"/>
          <w:shd w:val="clear" w:color="auto" w:fill="FFFFFF"/>
        </w:rPr>
        <w:t xml:space="preserve">Low </w:t>
      </w:r>
      <w:r w:rsidR="00842B9F">
        <w:rPr>
          <w:rFonts w:ascii="Arial" w:hAnsi="Arial" w:cs="Arial"/>
          <w:shd w:val="clear" w:color="auto" w:fill="FFFFFF"/>
        </w:rPr>
        <w:t>EI</w:t>
      </w:r>
      <w:r w:rsidR="00140C17" w:rsidRPr="004B428F">
        <w:rPr>
          <w:rFonts w:ascii="Arial" w:hAnsi="Arial" w:cs="Arial"/>
          <w:shd w:val="clear" w:color="auto" w:fill="FFFFFF"/>
        </w:rPr>
        <w:t>: The Silent Killer of Employee Engagement (n.d.)</w:t>
      </w:r>
      <w:r w:rsidR="00140C17" w:rsidRPr="00140C17">
        <w:rPr>
          <w:rFonts w:ascii="Roboto" w:hAnsi="Roboto"/>
          <w:sz w:val="23"/>
          <w:szCs w:val="23"/>
          <w:shd w:val="clear" w:color="auto" w:fill="FFFFFF"/>
        </w:rPr>
        <w:t xml:space="preserve"> </w:t>
      </w:r>
      <w:r w:rsidR="00AA2F1A" w:rsidRPr="00AA2F1A">
        <w:rPr>
          <w:rFonts w:ascii="Arial" w:hAnsi="Arial" w:cs="Arial"/>
          <w:shd w:val="clear" w:color="auto" w:fill="FFFFFF"/>
        </w:rPr>
        <w:t xml:space="preserve">In actuality, emotions and emotional needs either have a detrimental influence on performance or are controlled and directed to produce better results. Leaders cannot possibly realise the influence they are having on their conduct and on how others see them if they lack emotional self-awareness, even how hard they may try to pretend that their emotions don't affect them. While many people are skilled </w:t>
      </w:r>
      <w:r w:rsidR="00AA2F1A" w:rsidRPr="00AA2F1A">
        <w:rPr>
          <w:rFonts w:ascii="Arial" w:hAnsi="Arial" w:cs="Arial"/>
          <w:shd w:val="clear" w:color="auto" w:fill="FFFFFF"/>
        </w:rPr>
        <w:lastRenderedPageBreak/>
        <w:t>at ignoring or disengaging from their emotions, suppressing them can result in irrational, reactive decision-making. Emotions are the drivers of our actions.</w:t>
      </w:r>
      <w:r w:rsidR="00AA2F1A">
        <w:rPr>
          <w:rFonts w:ascii="Arial" w:hAnsi="Arial" w:cs="Arial"/>
          <w:shd w:val="clear" w:color="auto" w:fill="FFFFFF"/>
        </w:rPr>
        <w:t xml:space="preserve"> </w:t>
      </w:r>
      <w:r w:rsidR="00AA2F1A" w:rsidRPr="00AA2F1A">
        <w:rPr>
          <w:rFonts w:ascii="Arial" w:hAnsi="Arial" w:cs="Arial"/>
          <w:shd w:val="clear" w:color="auto" w:fill="FFFFFF"/>
        </w:rPr>
        <w:t xml:space="preserve">Therefore, </w:t>
      </w:r>
      <w:r w:rsidR="00AA2F1A">
        <w:rPr>
          <w:rFonts w:ascii="Arial" w:hAnsi="Arial" w:cs="Arial"/>
          <w:shd w:val="clear" w:color="auto" w:fill="FFFFFF"/>
        </w:rPr>
        <w:t>e</w:t>
      </w:r>
      <w:r w:rsidR="00AA2F1A" w:rsidRPr="00AA2F1A">
        <w:rPr>
          <w:rFonts w:ascii="Arial" w:hAnsi="Arial" w:cs="Arial"/>
          <w:shd w:val="clear" w:color="auto" w:fill="FFFFFF"/>
        </w:rPr>
        <w:t xml:space="preserve">mployees lose faith in their ability to contribute to the company without suffering repercussions or </w:t>
      </w:r>
      <w:r w:rsidR="004D783C">
        <w:rPr>
          <w:rFonts w:ascii="Arial" w:hAnsi="Arial" w:cs="Arial"/>
          <w:shd w:val="clear" w:color="auto" w:fill="FFFFFF"/>
        </w:rPr>
        <w:t>disagreeing</w:t>
      </w:r>
      <w:r w:rsidR="00AA2F1A" w:rsidRPr="00AA2F1A">
        <w:rPr>
          <w:rFonts w:ascii="Arial" w:hAnsi="Arial" w:cs="Arial"/>
          <w:shd w:val="clear" w:color="auto" w:fill="FFFFFF"/>
        </w:rPr>
        <w:t xml:space="preserve"> with management </w:t>
      </w:r>
      <w:r w:rsidR="004D783C">
        <w:rPr>
          <w:rFonts w:ascii="Arial" w:hAnsi="Arial" w:cs="Arial"/>
          <w:shd w:val="clear" w:color="auto" w:fill="FFFFFF"/>
        </w:rPr>
        <w:t xml:space="preserve">and </w:t>
      </w:r>
      <w:r w:rsidR="00AA2F1A" w:rsidRPr="00AA2F1A">
        <w:rPr>
          <w:rFonts w:ascii="Arial" w:hAnsi="Arial" w:cs="Arial"/>
          <w:shd w:val="clear" w:color="auto" w:fill="FFFFFF"/>
        </w:rPr>
        <w:t xml:space="preserve">without having their opinions hurt (Clark &amp; Saxberg, 2019). </w:t>
      </w:r>
      <w:r w:rsidR="009D5585" w:rsidRPr="009D5585">
        <w:rPr>
          <w:rFonts w:ascii="Arial" w:hAnsi="Arial" w:cs="Arial"/>
          <w:sz w:val="23"/>
          <w:szCs w:val="23"/>
          <w:shd w:val="clear" w:color="auto" w:fill="FFFFFF"/>
        </w:rPr>
        <w:t xml:space="preserve">Landry (2019) states that </w:t>
      </w:r>
      <w:r w:rsidR="00AA2F1A" w:rsidRPr="009D5585">
        <w:rPr>
          <w:rFonts w:ascii="Arial" w:hAnsi="Arial" w:cs="Arial"/>
          <w:shd w:val="clear" w:color="auto" w:fill="FFFFFF"/>
        </w:rPr>
        <w:t xml:space="preserve">This dysfunction occurs when leaders and leadership teams exhibit insufficient </w:t>
      </w:r>
      <w:r w:rsidR="00842B9F">
        <w:rPr>
          <w:rFonts w:ascii="Arial" w:hAnsi="Arial" w:cs="Arial"/>
          <w:shd w:val="clear" w:color="auto" w:fill="FFFFFF"/>
        </w:rPr>
        <w:t>EI</w:t>
      </w:r>
      <w:r w:rsidR="00AA2F1A" w:rsidRPr="009D5585">
        <w:rPr>
          <w:rFonts w:ascii="Arial" w:hAnsi="Arial" w:cs="Arial"/>
          <w:shd w:val="clear" w:color="auto" w:fill="FFFFFF"/>
        </w:rPr>
        <w:t>. This prevents success in a variety of domains, such as:</w:t>
      </w:r>
    </w:p>
    <w:p w14:paraId="434DFD11" w14:textId="72E619CB" w:rsidR="001146BD" w:rsidRPr="009D5585" w:rsidRDefault="009D5585" w:rsidP="00EC6C7A">
      <w:pPr>
        <w:rPr>
          <w:rFonts w:ascii="Arial" w:hAnsi="Arial" w:cs="Arial"/>
          <w:shd w:val="clear" w:color="auto" w:fill="FFFFFF"/>
        </w:rPr>
      </w:pPr>
      <w:r w:rsidRPr="009D5585">
        <w:rPr>
          <w:rFonts w:ascii="Arial" w:hAnsi="Arial" w:cs="Arial"/>
          <w:shd w:val="clear" w:color="auto" w:fill="FFFFFF"/>
        </w:rPr>
        <w:t xml:space="preserve">Those in positions of authority get impatient with underwhelming staff. Leaders increasingly struggle to control their anger, impatience, and other negative emotions, which leads to behavioural issues like uncontrolled outbursts and hasty split-second reactions; As a result of their ongoing frustrations despite attempts to engage their workforce, leaders increasingly fail to maintain a positive </w:t>
      </w:r>
      <w:r w:rsidR="001146BD" w:rsidRPr="009D5585">
        <w:rPr>
          <w:rFonts w:ascii="Arial" w:hAnsi="Arial" w:cs="Arial"/>
          <w:shd w:val="clear" w:color="auto" w:fill="FFFFFF"/>
        </w:rPr>
        <w:t>attitude.</w:t>
      </w:r>
      <w:r w:rsidR="001146BD">
        <w:rPr>
          <w:rFonts w:ascii="Arial" w:hAnsi="Arial" w:cs="Arial"/>
          <w:shd w:val="clear" w:color="auto" w:fill="FFFFFF"/>
        </w:rPr>
        <w:t xml:space="preserve"> </w:t>
      </w:r>
      <w:r w:rsidR="005914A5">
        <w:rPr>
          <w:rFonts w:ascii="Arial" w:hAnsi="Arial" w:cs="Arial"/>
          <w:shd w:val="clear" w:color="auto" w:fill="FFFFFF"/>
        </w:rPr>
        <w:t xml:space="preserve">An example of this within my workplace, </w:t>
      </w:r>
      <w:r w:rsidR="005914A5" w:rsidRPr="007F4AC2">
        <w:rPr>
          <w:rFonts w:ascii="Arial" w:hAnsi="Arial" w:cs="Arial"/>
          <w:shd w:val="clear" w:color="auto" w:fill="FFFFFF"/>
        </w:rPr>
        <w:t>there</w:t>
      </w:r>
      <w:r w:rsidR="007F4AC2" w:rsidRPr="007F4AC2">
        <w:rPr>
          <w:rFonts w:ascii="Arial" w:hAnsi="Arial" w:cs="Arial"/>
          <w:shd w:val="clear" w:color="auto" w:fill="FFFFFF"/>
        </w:rPr>
        <w:t xml:space="preserve"> has recently been a change in the shift patterns within my department, and before these changes</w:t>
      </w:r>
      <w:r w:rsidR="004D783C">
        <w:rPr>
          <w:rFonts w:ascii="Arial" w:hAnsi="Arial" w:cs="Arial"/>
          <w:shd w:val="clear" w:color="auto" w:fill="FFFFFF"/>
        </w:rPr>
        <w:t>,</w:t>
      </w:r>
      <w:r w:rsidR="007F4AC2" w:rsidRPr="007F4AC2">
        <w:rPr>
          <w:rFonts w:ascii="Arial" w:hAnsi="Arial" w:cs="Arial"/>
          <w:shd w:val="clear" w:color="auto" w:fill="FFFFFF"/>
        </w:rPr>
        <w:t xml:space="preserve"> the staff was not asked how they would feel about these new shift patterns, which led to some conflict between leaders and the staff because the staff felt unconsidered and that the company was only thinking about themselves. A few staff employees recently challenged their team leaders to ask whether there was any flexibility in changing some of the timings of their shifts that were comparable to their prior shift pattern since they had obligations outside of work, such </w:t>
      </w:r>
      <w:r w:rsidR="004D783C">
        <w:rPr>
          <w:rFonts w:ascii="Arial" w:hAnsi="Arial" w:cs="Arial"/>
          <w:shd w:val="clear" w:color="auto" w:fill="FFFFFF"/>
        </w:rPr>
        <w:t xml:space="preserve">as </w:t>
      </w:r>
      <w:r w:rsidR="007F4AC2" w:rsidRPr="007F4AC2">
        <w:rPr>
          <w:rFonts w:ascii="Arial" w:hAnsi="Arial" w:cs="Arial"/>
          <w:shd w:val="clear" w:color="auto" w:fill="FFFFFF"/>
        </w:rPr>
        <w:t>the absence of childcare.</w:t>
      </w:r>
      <w:r w:rsidR="007F4AC2" w:rsidRPr="007F4AC2">
        <w:t xml:space="preserve"> </w:t>
      </w:r>
      <w:r w:rsidR="007F4AC2" w:rsidRPr="007F4AC2">
        <w:rPr>
          <w:rFonts w:ascii="Arial" w:hAnsi="Arial" w:cs="Arial"/>
          <w:shd w:val="clear" w:color="auto" w:fill="FFFFFF"/>
        </w:rPr>
        <w:t xml:space="preserve">One </w:t>
      </w:r>
      <w:r w:rsidR="007F4AC2">
        <w:rPr>
          <w:rFonts w:ascii="Arial" w:hAnsi="Arial" w:cs="Arial"/>
          <w:shd w:val="clear" w:color="auto" w:fill="FFFFFF"/>
        </w:rPr>
        <w:t>team leader</w:t>
      </w:r>
      <w:r w:rsidR="007F4AC2" w:rsidRPr="007F4AC2">
        <w:rPr>
          <w:rFonts w:ascii="Arial" w:hAnsi="Arial" w:cs="Arial"/>
          <w:shd w:val="clear" w:color="auto" w:fill="FFFFFF"/>
        </w:rPr>
        <w:t xml:space="preserve"> replied and said that these are the new shifts and that they should look for employment elsewhere if they are unable to fulfil these deadlines. Even though they have children themselves and should understand how difficult it may be to find </w:t>
      </w:r>
      <w:r w:rsidR="004D783C">
        <w:rPr>
          <w:rFonts w:ascii="Arial" w:hAnsi="Arial" w:cs="Arial"/>
          <w:shd w:val="clear" w:color="auto" w:fill="FFFFFF"/>
        </w:rPr>
        <w:t xml:space="preserve">a </w:t>
      </w:r>
      <w:r w:rsidR="007F4AC2" w:rsidRPr="007F4AC2">
        <w:rPr>
          <w:rFonts w:ascii="Arial" w:hAnsi="Arial" w:cs="Arial"/>
          <w:shd w:val="clear" w:color="auto" w:fill="FFFFFF"/>
        </w:rPr>
        <w:t>daycare or even must alter childcare arrangements, this plainly shows that this leader lacks empathy</w:t>
      </w:r>
      <w:r w:rsidR="006B1CBB">
        <w:rPr>
          <w:rFonts w:ascii="Arial" w:hAnsi="Arial" w:cs="Arial"/>
          <w:shd w:val="clear" w:color="auto" w:fill="FFFFFF"/>
        </w:rPr>
        <w:t xml:space="preserve"> and was not mindful of how these new shifts </w:t>
      </w:r>
      <w:r w:rsidR="00BE2271">
        <w:rPr>
          <w:rFonts w:ascii="Arial" w:hAnsi="Arial" w:cs="Arial"/>
          <w:shd w:val="clear" w:color="auto" w:fill="FFFFFF"/>
        </w:rPr>
        <w:t>could be challenging</w:t>
      </w:r>
      <w:r w:rsidR="007F4AC2" w:rsidRPr="007F4AC2">
        <w:rPr>
          <w:rFonts w:ascii="Arial" w:hAnsi="Arial" w:cs="Arial"/>
          <w:shd w:val="clear" w:color="auto" w:fill="FFFFFF"/>
        </w:rPr>
        <w:t>.</w:t>
      </w:r>
      <w:r w:rsidR="007F4AC2">
        <w:rPr>
          <w:rFonts w:ascii="Arial" w:hAnsi="Arial" w:cs="Arial"/>
          <w:shd w:val="clear" w:color="auto" w:fill="FFFFFF"/>
        </w:rPr>
        <w:t xml:space="preserve"> </w:t>
      </w:r>
      <w:r w:rsidR="006B1CBB" w:rsidRPr="006B1CBB">
        <w:rPr>
          <w:rFonts w:ascii="Arial" w:hAnsi="Arial" w:cs="Arial"/>
          <w:shd w:val="clear" w:color="auto" w:fill="FFFFFF"/>
        </w:rPr>
        <w:t xml:space="preserve">A different team leader, however, took the time to carefully listen and offered to switch around some of the shifts to accommodate their childcare arrangements. </w:t>
      </w:r>
      <w:r w:rsidR="00BE2271">
        <w:rPr>
          <w:rFonts w:ascii="Arial" w:hAnsi="Arial" w:cs="Arial"/>
          <w:shd w:val="clear" w:color="auto" w:fill="FFFFFF"/>
        </w:rPr>
        <w:t xml:space="preserve">Explanations took place and they </w:t>
      </w:r>
      <w:r w:rsidR="006B1CBB">
        <w:rPr>
          <w:rFonts w:ascii="Arial" w:hAnsi="Arial" w:cs="Arial"/>
          <w:shd w:val="clear" w:color="auto" w:fill="FFFFFF"/>
        </w:rPr>
        <w:t xml:space="preserve">were mindful </w:t>
      </w:r>
      <w:r w:rsidR="00BE2271">
        <w:rPr>
          <w:rFonts w:ascii="Arial" w:hAnsi="Arial" w:cs="Arial"/>
          <w:shd w:val="clear" w:color="auto" w:fill="FFFFFF"/>
        </w:rPr>
        <w:t>of the situation</w:t>
      </w:r>
      <w:r w:rsidR="006B1CBB" w:rsidRPr="006B1CBB">
        <w:rPr>
          <w:rFonts w:ascii="Arial" w:hAnsi="Arial" w:cs="Arial"/>
          <w:shd w:val="clear" w:color="auto" w:fill="FFFFFF"/>
        </w:rPr>
        <w:t xml:space="preserve"> </w:t>
      </w:r>
      <w:r w:rsidR="004D783C">
        <w:rPr>
          <w:rFonts w:ascii="Arial" w:hAnsi="Arial" w:cs="Arial"/>
          <w:shd w:val="clear" w:color="auto" w:fill="FFFFFF"/>
        </w:rPr>
        <w:t>of</w:t>
      </w:r>
      <w:r w:rsidR="00BE2271">
        <w:rPr>
          <w:rFonts w:ascii="Arial" w:hAnsi="Arial" w:cs="Arial"/>
          <w:shd w:val="clear" w:color="auto" w:fill="FFFFFF"/>
        </w:rPr>
        <w:t xml:space="preserve"> </w:t>
      </w:r>
      <w:r w:rsidR="006B1CBB" w:rsidRPr="006B1CBB">
        <w:rPr>
          <w:rFonts w:ascii="Arial" w:hAnsi="Arial" w:cs="Arial"/>
          <w:shd w:val="clear" w:color="auto" w:fill="FFFFFF"/>
        </w:rPr>
        <w:t xml:space="preserve">childcare </w:t>
      </w:r>
      <w:r w:rsidR="00BE2271">
        <w:rPr>
          <w:rFonts w:ascii="Arial" w:hAnsi="Arial" w:cs="Arial"/>
          <w:shd w:val="clear" w:color="auto" w:fill="FFFFFF"/>
        </w:rPr>
        <w:t xml:space="preserve">being </w:t>
      </w:r>
      <w:r w:rsidR="006B1CBB" w:rsidRPr="006B1CBB">
        <w:rPr>
          <w:rFonts w:ascii="Arial" w:hAnsi="Arial" w:cs="Arial"/>
          <w:shd w:val="clear" w:color="auto" w:fill="FFFFFF"/>
        </w:rPr>
        <w:t>difficult and that their specific role could be carried out by another employee when they had to leave. This revealed how this specific leader exhibited empathy</w:t>
      </w:r>
      <w:r w:rsidR="006B1CBB">
        <w:rPr>
          <w:rFonts w:ascii="Arial" w:hAnsi="Arial" w:cs="Arial"/>
          <w:shd w:val="clear" w:color="auto" w:fill="FFFFFF"/>
        </w:rPr>
        <w:t xml:space="preserve"> and was mindful of the situation</w:t>
      </w:r>
      <w:r w:rsidR="006B1CBB" w:rsidRPr="006B1CBB">
        <w:rPr>
          <w:rFonts w:ascii="Arial" w:hAnsi="Arial" w:cs="Arial"/>
          <w:shd w:val="clear" w:color="auto" w:fill="FFFFFF"/>
        </w:rPr>
        <w:t xml:space="preserve"> and devised a fresh strategy to guarantee that both sides were content and fulfilled.</w:t>
      </w:r>
    </w:p>
    <w:p w14:paraId="6727986F" w14:textId="2E7C720E" w:rsidR="00074633" w:rsidRDefault="00074633" w:rsidP="00336976">
      <w:pPr>
        <w:rPr>
          <w:rFonts w:ascii="Arial" w:hAnsi="Arial" w:cs="Arial"/>
          <w:shd w:val="clear" w:color="auto" w:fill="FFFFFF"/>
        </w:rPr>
      </w:pPr>
      <w:r w:rsidRPr="00074633">
        <w:rPr>
          <w:rFonts w:ascii="Arial" w:hAnsi="Arial" w:cs="Arial"/>
          <w:shd w:val="clear" w:color="auto" w:fill="FFFFFF"/>
        </w:rPr>
        <w:t xml:space="preserve">Whereas Hülsheger et al. (2013) </w:t>
      </w:r>
      <w:r w:rsidR="005D6039">
        <w:rPr>
          <w:rFonts w:ascii="Arial" w:hAnsi="Arial" w:cs="Arial"/>
          <w:shd w:val="clear" w:color="auto" w:fill="FFFFFF"/>
        </w:rPr>
        <w:t>state</w:t>
      </w:r>
      <w:r w:rsidRPr="00074633">
        <w:rPr>
          <w:rFonts w:ascii="Arial" w:hAnsi="Arial" w:cs="Arial"/>
          <w:shd w:val="clear" w:color="auto" w:fill="FFFFFF"/>
        </w:rPr>
        <w:t xml:space="preserve"> </w:t>
      </w:r>
      <w:r w:rsidR="005D6039">
        <w:rPr>
          <w:rFonts w:ascii="Arial" w:hAnsi="Arial" w:cs="Arial"/>
          <w:shd w:val="clear" w:color="auto" w:fill="FFFFFF"/>
        </w:rPr>
        <w:t>m</w:t>
      </w:r>
      <w:r w:rsidRPr="00074633">
        <w:rPr>
          <w:rFonts w:ascii="Arial" w:hAnsi="Arial" w:cs="Arial"/>
          <w:shd w:val="clear" w:color="auto" w:fill="FFFFFF"/>
        </w:rPr>
        <w:t xml:space="preserve">indfulness in the </w:t>
      </w:r>
      <w:r w:rsidR="00497FE4">
        <w:rPr>
          <w:rFonts w:ascii="Arial" w:hAnsi="Arial" w:cs="Arial"/>
          <w:shd w:val="clear" w:color="auto" w:fill="FFFFFF"/>
        </w:rPr>
        <w:t>w</w:t>
      </w:r>
      <w:r w:rsidRPr="00074633">
        <w:rPr>
          <w:rFonts w:ascii="Arial" w:hAnsi="Arial" w:cs="Arial"/>
          <w:shd w:val="clear" w:color="auto" w:fill="FFFFFF"/>
        </w:rPr>
        <w:t>orkplace employees who take part in mindfulness training report feeling less emotionally exhausted at work. Thus, it's critical for businesses to promote mindfulness in the workplace to help workers enhance productivity, reduce stress, and reduce costs associated with employee turnover connected to mental health.</w:t>
      </w:r>
    </w:p>
    <w:p w14:paraId="52D7F69B" w14:textId="7021E14C" w:rsidR="005A17EC" w:rsidRDefault="00497FE4" w:rsidP="005A17EC">
      <w:pPr>
        <w:rPr>
          <w:rFonts w:ascii="Arial" w:hAnsi="Arial" w:cs="Arial"/>
          <w:shd w:val="clear" w:color="auto" w:fill="FFFFFF"/>
        </w:rPr>
      </w:pPr>
      <w:r w:rsidRPr="00497FE4">
        <w:rPr>
          <w:rFonts w:ascii="Arial" w:hAnsi="Arial" w:cs="Arial"/>
          <w:shd w:val="clear" w:color="auto" w:fill="FFFFFF"/>
        </w:rPr>
        <w:t>Employee breaks are one of the most crucial mindfulness practises that need to be emphasised in my workplace. My department is very fast-paced, and because it is operational and customer-facing, the main objective is to approve customer finance applications so that the car dealerships can get their customers into new vehicles as soon as possible. Regarding breaks, during busy times of the day when staff members are allotted a break time, if, for instance, we have a backlog of applications to process, some managers will expect staff to forgo their break to stay on and bring the lines down, which makes staff members feel less refreshed, burned out, and exhausted, which then has an impact on the organisation.</w:t>
      </w:r>
      <w:r>
        <w:rPr>
          <w:rFonts w:ascii="Arial" w:hAnsi="Arial" w:cs="Arial"/>
          <w:shd w:val="clear" w:color="auto" w:fill="FFFFFF"/>
        </w:rPr>
        <w:t xml:space="preserve"> </w:t>
      </w:r>
      <w:r w:rsidR="00580B2D">
        <w:rPr>
          <w:rFonts w:ascii="Arial" w:hAnsi="Arial" w:cs="Arial"/>
          <w:shd w:val="clear" w:color="auto" w:fill="FFFFFF"/>
        </w:rPr>
        <w:t xml:space="preserve">There was a time when an employee’s </w:t>
      </w:r>
      <w:r w:rsidR="00580B2D" w:rsidRPr="00580B2D">
        <w:rPr>
          <w:rFonts w:ascii="Arial" w:hAnsi="Arial" w:cs="Arial"/>
          <w:shd w:val="clear" w:color="auto" w:fill="FFFFFF"/>
        </w:rPr>
        <w:t xml:space="preserve">emotions got the better of </w:t>
      </w:r>
      <w:r w:rsidR="00580B2D">
        <w:rPr>
          <w:rFonts w:ascii="Arial" w:hAnsi="Arial" w:cs="Arial"/>
          <w:shd w:val="clear" w:color="auto" w:fill="FFFFFF"/>
        </w:rPr>
        <w:t>them</w:t>
      </w:r>
      <w:r w:rsidR="00580B2D" w:rsidRPr="00580B2D">
        <w:rPr>
          <w:rFonts w:ascii="Arial" w:hAnsi="Arial" w:cs="Arial"/>
          <w:shd w:val="clear" w:color="auto" w:fill="FFFFFF"/>
        </w:rPr>
        <w:t xml:space="preserve">, causing </w:t>
      </w:r>
      <w:r w:rsidR="00580B2D">
        <w:rPr>
          <w:rFonts w:ascii="Arial" w:hAnsi="Arial" w:cs="Arial"/>
          <w:shd w:val="clear" w:color="auto" w:fill="FFFFFF"/>
        </w:rPr>
        <w:t>them</w:t>
      </w:r>
      <w:r w:rsidR="00580B2D" w:rsidRPr="00580B2D">
        <w:rPr>
          <w:rFonts w:ascii="Arial" w:hAnsi="Arial" w:cs="Arial"/>
          <w:shd w:val="clear" w:color="auto" w:fill="FFFFFF"/>
        </w:rPr>
        <w:t xml:space="preserve"> to act without thinking or using </w:t>
      </w:r>
      <w:r w:rsidR="00842B9F">
        <w:rPr>
          <w:rFonts w:ascii="Arial" w:hAnsi="Arial" w:cs="Arial"/>
          <w:shd w:val="clear" w:color="auto" w:fill="FFFFFF"/>
        </w:rPr>
        <w:t>EI</w:t>
      </w:r>
      <w:r w:rsidR="00580B2D" w:rsidRPr="00580B2D">
        <w:rPr>
          <w:rFonts w:ascii="Arial" w:hAnsi="Arial" w:cs="Arial"/>
          <w:shd w:val="clear" w:color="auto" w:fill="FFFFFF"/>
        </w:rPr>
        <w:t xml:space="preserve">. Daniel Goleman proposed the term "amygdala hijack" to describe the moment when our emotional response took control of our thoughts and feelings. The </w:t>
      </w:r>
      <w:r w:rsidR="00580B2D">
        <w:rPr>
          <w:rFonts w:ascii="Arial" w:hAnsi="Arial" w:cs="Arial"/>
          <w:shd w:val="clear" w:color="auto" w:fill="FFFFFF"/>
        </w:rPr>
        <w:t>employee</w:t>
      </w:r>
      <w:r w:rsidR="00580B2D" w:rsidRPr="00580B2D">
        <w:rPr>
          <w:rFonts w:ascii="Arial" w:hAnsi="Arial" w:cs="Arial"/>
          <w:shd w:val="clear" w:color="auto" w:fill="FFFFFF"/>
        </w:rPr>
        <w:t xml:space="preserve"> acknowledges that, on occasion, </w:t>
      </w:r>
      <w:r w:rsidR="00580B2D">
        <w:rPr>
          <w:rFonts w:ascii="Arial" w:hAnsi="Arial" w:cs="Arial"/>
          <w:shd w:val="clear" w:color="auto" w:fill="FFFFFF"/>
        </w:rPr>
        <w:t>their</w:t>
      </w:r>
      <w:r w:rsidR="00580B2D" w:rsidRPr="00580B2D">
        <w:rPr>
          <w:rFonts w:ascii="Arial" w:hAnsi="Arial" w:cs="Arial"/>
          <w:shd w:val="clear" w:color="auto" w:fill="FFFFFF"/>
        </w:rPr>
        <w:t xml:space="preserve"> emotional response might hijack </w:t>
      </w:r>
      <w:r w:rsidR="00580B2D">
        <w:rPr>
          <w:rFonts w:ascii="Arial" w:hAnsi="Arial" w:cs="Arial"/>
          <w:shd w:val="clear" w:color="auto" w:fill="FFFFFF"/>
        </w:rPr>
        <w:t>them</w:t>
      </w:r>
      <w:r w:rsidR="00580B2D" w:rsidRPr="00580B2D">
        <w:rPr>
          <w:rFonts w:ascii="Arial" w:hAnsi="Arial" w:cs="Arial"/>
          <w:shd w:val="clear" w:color="auto" w:fill="FFFFFF"/>
        </w:rPr>
        <w:t xml:space="preserve"> before </w:t>
      </w:r>
      <w:r w:rsidR="00580B2D">
        <w:rPr>
          <w:rFonts w:ascii="Arial" w:hAnsi="Arial" w:cs="Arial"/>
          <w:shd w:val="clear" w:color="auto" w:fill="FFFFFF"/>
        </w:rPr>
        <w:t>they</w:t>
      </w:r>
      <w:r w:rsidR="00580B2D" w:rsidRPr="00580B2D">
        <w:rPr>
          <w:rFonts w:ascii="Arial" w:hAnsi="Arial" w:cs="Arial"/>
          <w:shd w:val="clear" w:color="auto" w:fill="FFFFFF"/>
        </w:rPr>
        <w:t xml:space="preserve"> have an opportunity to consider </w:t>
      </w:r>
      <w:r w:rsidR="00580B2D">
        <w:rPr>
          <w:rFonts w:ascii="Arial" w:hAnsi="Arial" w:cs="Arial"/>
          <w:shd w:val="clear" w:color="auto" w:fill="FFFFFF"/>
        </w:rPr>
        <w:t>their</w:t>
      </w:r>
      <w:r w:rsidR="00580B2D" w:rsidRPr="00580B2D">
        <w:rPr>
          <w:rFonts w:ascii="Arial" w:hAnsi="Arial" w:cs="Arial"/>
          <w:shd w:val="clear" w:color="auto" w:fill="FFFFFF"/>
        </w:rPr>
        <w:t xml:space="preserve"> answer and exercise </w:t>
      </w:r>
      <w:r w:rsidR="00842B9F">
        <w:rPr>
          <w:rFonts w:ascii="Arial" w:hAnsi="Arial" w:cs="Arial"/>
          <w:shd w:val="clear" w:color="auto" w:fill="FFFFFF"/>
        </w:rPr>
        <w:t>EI</w:t>
      </w:r>
      <w:r w:rsidR="00580B2D" w:rsidRPr="00580B2D">
        <w:rPr>
          <w:rFonts w:ascii="Arial" w:hAnsi="Arial" w:cs="Arial"/>
          <w:shd w:val="clear" w:color="auto" w:fill="FFFFFF"/>
        </w:rPr>
        <w:t>.</w:t>
      </w:r>
      <w:r w:rsidR="00580B2D">
        <w:rPr>
          <w:rFonts w:ascii="Arial" w:hAnsi="Arial" w:cs="Arial"/>
          <w:shd w:val="clear" w:color="auto" w:fill="FFFFFF"/>
        </w:rPr>
        <w:t xml:space="preserve">  </w:t>
      </w:r>
      <w:r w:rsidR="004C3F5F" w:rsidRPr="004C3F5F">
        <w:rPr>
          <w:rFonts w:ascii="Arial" w:hAnsi="Arial" w:cs="Arial"/>
          <w:shd w:val="clear" w:color="auto" w:fill="FFFFFF"/>
        </w:rPr>
        <w:t xml:space="preserve">The incident began when the management informed the </w:t>
      </w:r>
      <w:r w:rsidR="004C3F5F" w:rsidRPr="004C3F5F">
        <w:rPr>
          <w:rFonts w:ascii="Arial" w:hAnsi="Arial" w:cs="Arial"/>
          <w:shd w:val="clear" w:color="auto" w:fill="FFFFFF"/>
        </w:rPr>
        <w:lastRenderedPageBreak/>
        <w:t xml:space="preserve">worker that owing to a lack of employees, they would have to work through their break but would get it back on another day. The employee immediately reacted to this and informed the management that this was unacceptable behaviour. The employee also instructed the manager to find another employee to take over the employee's slave labour-like task of working through breaks. The employee realised that they were acting very aggressively by allowing </w:t>
      </w:r>
      <w:r w:rsidR="00175C24">
        <w:rPr>
          <w:rFonts w:ascii="Arial" w:hAnsi="Arial" w:cs="Arial"/>
          <w:shd w:val="clear" w:color="auto" w:fill="FFFFFF"/>
        </w:rPr>
        <w:t>their</w:t>
      </w:r>
      <w:r w:rsidR="004C3F5F" w:rsidRPr="004C3F5F">
        <w:rPr>
          <w:rFonts w:ascii="Arial" w:hAnsi="Arial" w:cs="Arial"/>
          <w:shd w:val="clear" w:color="auto" w:fill="FFFFFF"/>
        </w:rPr>
        <w:t xml:space="preserve"> emotions to overwhelm them, resulting in Goleman's definition of amygdala hijack, and producing conflict, after having some time to calm </w:t>
      </w:r>
      <w:r w:rsidR="004D783C">
        <w:rPr>
          <w:rFonts w:ascii="Arial" w:hAnsi="Arial" w:cs="Arial"/>
          <w:shd w:val="clear" w:color="auto" w:fill="FFFFFF"/>
        </w:rPr>
        <w:t>down.</w:t>
      </w:r>
    </w:p>
    <w:p w14:paraId="452BE5B1" w14:textId="5C21FFDC" w:rsidR="00195022" w:rsidRDefault="004D783C" w:rsidP="005A17EC">
      <w:pPr>
        <w:shd w:val="clear" w:color="auto" w:fill="FFFFFF"/>
        <w:spacing w:before="100" w:beforeAutospacing="1" w:after="100" w:afterAutospacing="1" w:line="240" w:lineRule="auto"/>
        <w:rPr>
          <w:rFonts w:ascii="Arial" w:hAnsi="Arial" w:cs="Arial"/>
          <w:shd w:val="clear" w:color="auto" w:fill="FFFFFF"/>
        </w:rPr>
      </w:pPr>
      <w:r>
        <w:rPr>
          <w:rFonts w:ascii="Arial" w:hAnsi="Arial" w:cs="Arial"/>
          <w:shd w:val="clear" w:color="auto" w:fill="FFFFFF"/>
        </w:rPr>
        <w:t>T</w:t>
      </w:r>
      <w:r w:rsidR="005A17EC" w:rsidRPr="005A17EC">
        <w:rPr>
          <w:rFonts w:ascii="Arial" w:hAnsi="Arial" w:cs="Arial"/>
          <w:shd w:val="clear" w:color="auto" w:fill="FFFFFF"/>
        </w:rPr>
        <w:t xml:space="preserve">he author felt that it would be useful to reflect on their current </w:t>
      </w:r>
      <w:r w:rsidR="00842B9F">
        <w:rPr>
          <w:rFonts w:ascii="Arial" w:hAnsi="Arial" w:cs="Arial"/>
          <w:shd w:val="clear" w:color="auto" w:fill="FFFFFF"/>
        </w:rPr>
        <w:t>EI</w:t>
      </w:r>
      <w:r w:rsidR="005A17EC" w:rsidRPr="005A17EC">
        <w:rPr>
          <w:rFonts w:ascii="Arial" w:hAnsi="Arial" w:cs="Arial"/>
          <w:shd w:val="clear" w:color="auto" w:fill="FFFFFF"/>
        </w:rPr>
        <w:t xml:space="preserve"> skills </w:t>
      </w:r>
      <w:r w:rsidR="00F87768" w:rsidRPr="005A17EC">
        <w:rPr>
          <w:rFonts w:ascii="Arial" w:hAnsi="Arial" w:cs="Arial"/>
          <w:shd w:val="clear" w:color="auto" w:fill="FFFFFF"/>
        </w:rPr>
        <w:t>to</w:t>
      </w:r>
      <w:r w:rsidR="005A17EC" w:rsidRPr="005A17EC">
        <w:rPr>
          <w:rFonts w:ascii="Arial" w:hAnsi="Arial" w:cs="Arial"/>
          <w:shd w:val="clear" w:color="auto" w:fill="FFFFFF"/>
        </w:rPr>
        <w:t xml:space="preserve"> identify </w:t>
      </w:r>
      <w:r>
        <w:rPr>
          <w:rFonts w:ascii="Arial" w:hAnsi="Arial" w:cs="Arial"/>
          <w:shd w:val="clear" w:color="auto" w:fill="FFFFFF"/>
        </w:rPr>
        <w:t>any areas</w:t>
      </w:r>
      <w:r w:rsidR="005A17EC">
        <w:rPr>
          <w:rFonts w:ascii="Arial" w:hAnsi="Arial" w:cs="Arial"/>
          <w:shd w:val="clear" w:color="auto" w:fill="FFFFFF"/>
        </w:rPr>
        <w:t xml:space="preserve"> </w:t>
      </w:r>
      <w:r>
        <w:rPr>
          <w:rFonts w:ascii="Arial" w:hAnsi="Arial" w:cs="Arial"/>
          <w:shd w:val="clear" w:color="auto" w:fill="FFFFFF"/>
        </w:rPr>
        <w:t xml:space="preserve">that may </w:t>
      </w:r>
      <w:r w:rsidR="005A17EC">
        <w:rPr>
          <w:rFonts w:ascii="Arial" w:hAnsi="Arial" w:cs="Arial"/>
          <w:shd w:val="clear" w:color="auto" w:fill="FFFFFF"/>
        </w:rPr>
        <w:t>need</w:t>
      </w:r>
      <w:r w:rsidR="00F87768">
        <w:rPr>
          <w:rFonts w:ascii="Arial" w:hAnsi="Arial" w:cs="Arial"/>
          <w:shd w:val="clear" w:color="auto" w:fill="FFFFFF"/>
        </w:rPr>
        <w:t xml:space="preserve"> </w:t>
      </w:r>
      <w:r w:rsidR="005A17EC">
        <w:rPr>
          <w:rFonts w:ascii="Arial" w:hAnsi="Arial" w:cs="Arial"/>
          <w:shd w:val="clear" w:color="auto" w:fill="FFFFFF"/>
        </w:rPr>
        <w:t xml:space="preserve">improving.  The test focuses on Daniel Goleman’s model </w:t>
      </w:r>
      <w:r>
        <w:rPr>
          <w:rFonts w:ascii="Arial" w:hAnsi="Arial" w:cs="Arial"/>
          <w:shd w:val="clear" w:color="auto" w:fill="FFFFFF"/>
        </w:rPr>
        <w:t>by</w:t>
      </w:r>
      <w:r w:rsidR="005A17EC">
        <w:rPr>
          <w:rFonts w:ascii="Arial" w:hAnsi="Arial" w:cs="Arial"/>
          <w:shd w:val="clear" w:color="auto" w:fill="FFFFFF"/>
        </w:rPr>
        <w:t xml:space="preserve"> asking questions a</w:t>
      </w:r>
      <w:r>
        <w:rPr>
          <w:rFonts w:ascii="Arial" w:hAnsi="Arial" w:cs="Arial"/>
          <w:shd w:val="clear" w:color="auto" w:fill="FFFFFF"/>
        </w:rPr>
        <w:t>bout</w:t>
      </w:r>
      <w:r w:rsidR="005A17EC">
        <w:rPr>
          <w:rFonts w:ascii="Arial" w:hAnsi="Arial" w:cs="Arial"/>
          <w:shd w:val="clear" w:color="auto" w:fill="FFFFFF"/>
        </w:rPr>
        <w:t xml:space="preserve"> self-awareness, self-regulation, empathy, motivation, and social skills.</w:t>
      </w:r>
      <w:r w:rsidR="00F87768">
        <w:rPr>
          <w:rFonts w:ascii="Arial" w:hAnsi="Arial" w:cs="Arial"/>
          <w:shd w:val="clear" w:color="auto" w:fill="FFFFFF"/>
        </w:rPr>
        <w:t xml:space="preserve"> </w:t>
      </w:r>
      <w:r w:rsidR="001D4B75" w:rsidRPr="001D4B75">
        <w:rPr>
          <w:rFonts w:ascii="Arial" w:hAnsi="Arial" w:cs="Arial"/>
          <w:shd w:val="clear" w:color="auto" w:fill="FFFFFF"/>
        </w:rPr>
        <w:t xml:space="preserve">The </w:t>
      </w:r>
      <w:r w:rsidR="0015281E">
        <w:rPr>
          <w:rFonts w:ascii="Arial" w:hAnsi="Arial" w:cs="Arial"/>
          <w:shd w:val="clear" w:color="auto" w:fill="FFFFFF"/>
        </w:rPr>
        <w:t>test</w:t>
      </w:r>
      <w:r w:rsidR="001D4B75" w:rsidRPr="001D4B75">
        <w:rPr>
          <w:rFonts w:ascii="Arial" w:hAnsi="Arial" w:cs="Arial"/>
          <w:shd w:val="clear" w:color="auto" w:fill="FFFFFF"/>
        </w:rPr>
        <w:t xml:space="preserve"> revealed</w:t>
      </w:r>
      <w:r w:rsidR="0015281E">
        <w:rPr>
          <w:rFonts w:ascii="Arial" w:hAnsi="Arial" w:cs="Arial"/>
          <w:shd w:val="clear" w:color="auto" w:fill="FFFFFF"/>
        </w:rPr>
        <w:t xml:space="preserve"> (See Appendix A)</w:t>
      </w:r>
      <w:r w:rsidR="001D4B75" w:rsidRPr="001D4B75">
        <w:rPr>
          <w:rFonts w:ascii="Arial" w:hAnsi="Arial" w:cs="Arial"/>
          <w:shd w:val="clear" w:color="auto" w:fill="FFFFFF"/>
        </w:rPr>
        <w:t xml:space="preserve"> that the author had average </w:t>
      </w:r>
      <w:r w:rsidR="00842B9F">
        <w:rPr>
          <w:rFonts w:ascii="Arial" w:hAnsi="Arial" w:cs="Arial"/>
          <w:shd w:val="clear" w:color="auto" w:fill="FFFFFF"/>
        </w:rPr>
        <w:t>EI</w:t>
      </w:r>
      <w:r w:rsidR="001D4B75" w:rsidRPr="001D4B75">
        <w:rPr>
          <w:rFonts w:ascii="Arial" w:hAnsi="Arial" w:cs="Arial"/>
          <w:shd w:val="clear" w:color="auto" w:fill="FFFFFF"/>
        </w:rPr>
        <w:t xml:space="preserve"> with room for improvement. It revealed that whil</w:t>
      </w:r>
      <w:r>
        <w:rPr>
          <w:rFonts w:ascii="Arial" w:hAnsi="Arial" w:cs="Arial"/>
          <w:shd w:val="clear" w:color="auto" w:fill="FFFFFF"/>
        </w:rPr>
        <w:t>st</w:t>
      </w:r>
      <w:r w:rsidR="001D4B75" w:rsidRPr="001D4B75">
        <w:rPr>
          <w:rFonts w:ascii="Arial" w:hAnsi="Arial" w:cs="Arial"/>
          <w:shd w:val="clear" w:color="auto" w:fill="FFFFFF"/>
        </w:rPr>
        <w:t xml:space="preserve"> under stress, people are more susceptible to the emotional environment around them. In contrast, although they may be adept at appreciating the needs of others, it has been asserted that they must also consider and freely express their wants, without holding back.</w:t>
      </w:r>
    </w:p>
    <w:p w14:paraId="6CE2FCA7" w14:textId="057974BD" w:rsidR="005D13A0" w:rsidRDefault="0015281E" w:rsidP="0015281E">
      <w:pPr>
        <w:pStyle w:val="Heading2"/>
        <w:rPr>
          <w:rFonts w:ascii="Arial" w:hAnsi="Arial" w:cs="Arial"/>
          <w:b/>
          <w:bCs/>
          <w:sz w:val="24"/>
          <w:szCs w:val="24"/>
          <w:lang w:eastAsia="en-GB"/>
        </w:rPr>
      </w:pPr>
      <w:bookmarkStart w:id="12" w:name="_Toc129899795"/>
      <w:r w:rsidRPr="0015281E">
        <w:rPr>
          <w:rFonts w:ascii="Arial" w:hAnsi="Arial" w:cs="Arial"/>
          <w:b/>
          <w:bCs/>
          <w:sz w:val="24"/>
          <w:szCs w:val="24"/>
          <w:lang w:eastAsia="en-GB"/>
        </w:rPr>
        <w:t>Conclusion</w:t>
      </w:r>
      <w:bookmarkEnd w:id="12"/>
    </w:p>
    <w:p w14:paraId="7243F26B" w14:textId="33B7EF41" w:rsidR="00195022" w:rsidRDefault="00195022" w:rsidP="00195022">
      <w:pPr>
        <w:rPr>
          <w:lang w:eastAsia="en-GB"/>
        </w:rPr>
      </w:pPr>
    </w:p>
    <w:p w14:paraId="212AAB6A" w14:textId="1B233FB9" w:rsidR="00195022" w:rsidRPr="006F59A3" w:rsidRDefault="006F59A3" w:rsidP="00195022">
      <w:pPr>
        <w:rPr>
          <w:rFonts w:ascii="Arial" w:hAnsi="Arial" w:cs="Arial"/>
        </w:rPr>
      </w:pPr>
      <w:r w:rsidRPr="006F59A3">
        <w:rPr>
          <w:rStyle w:val="ui-provider"/>
          <w:rFonts w:ascii="Arial" w:hAnsi="Arial" w:cs="Arial"/>
        </w:rPr>
        <w:t xml:space="preserve">Conclusion of this study reveals, </w:t>
      </w:r>
      <w:r w:rsidR="00842B9F">
        <w:rPr>
          <w:rStyle w:val="ui-provider"/>
          <w:rFonts w:ascii="Arial" w:hAnsi="Arial" w:cs="Arial"/>
        </w:rPr>
        <w:t>EI</w:t>
      </w:r>
      <w:r w:rsidRPr="006F59A3">
        <w:rPr>
          <w:rStyle w:val="ui-provider"/>
          <w:rFonts w:ascii="Arial" w:hAnsi="Arial" w:cs="Arial"/>
        </w:rPr>
        <w:t xml:space="preserve"> is the ability to comprehend, assess, control, and utilise both your own and other people's emotions. Primary interpersonal and personal competencies can be seen </w:t>
      </w:r>
      <w:r w:rsidR="003C6D71">
        <w:rPr>
          <w:rStyle w:val="ui-provider"/>
          <w:rFonts w:ascii="Arial" w:hAnsi="Arial" w:cs="Arial"/>
        </w:rPr>
        <w:t>in</w:t>
      </w:r>
      <w:r w:rsidRPr="006F59A3">
        <w:rPr>
          <w:rStyle w:val="ui-provider"/>
          <w:rFonts w:ascii="Arial" w:hAnsi="Arial" w:cs="Arial"/>
        </w:rPr>
        <w:t xml:space="preserve"> </w:t>
      </w:r>
      <w:r w:rsidR="003C6D71">
        <w:rPr>
          <w:rStyle w:val="ui-provider"/>
          <w:rFonts w:ascii="Arial" w:hAnsi="Arial" w:cs="Arial"/>
        </w:rPr>
        <w:t xml:space="preserve">a </w:t>
      </w:r>
      <w:r w:rsidRPr="006F59A3">
        <w:rPr>
          <w:rStyle w:val="ui-provider"/>
          <w:rFonts w:ascii="Arial" w:hAnsi="Arial" w:cs="Arial"/>
        </w:rPr>
        <w:t>leader who deploy</w:t>
      </w:r>
      <w:r w:rsidR="003C6D71">
        <w:rPr>
          <w:rStyle w:val="ui-provider"/>
          <w:rFonts w:ascii="Arial" w:hAnsi="Arial" w:cs="Arial"/>
        </w:rPr>
        <w:t>s</w:t>
      </w:r>
      <w:r w:rsidRPr="006F59A3">
        <w:rPr>
          <w:rStyle w:val="ui-provider"/>
          <w:rFonts w:ascii="Arial" w:hAnsi="Arial" w:cs="Arial"/>
        </w:rPr>
        <w:t xml:space="preserve"> self-awareness, self-regulation, empathy, motivation, and social skills. However, the research ha</w:t>
      </w:r>
      <w:r w:rsidR="003C6D71">
        <w:rPr>
          <w:rStyle w:val="ui-provider"/>
          <w:rFonts w:ascii="Arial" w:hAnsi="Arial" w:cs="Arial"/>
        </w:rPr>
        <w:t>s</w:t>
      </w:r>
      <w:r w:rsidRPr="006F59A3">
        <w:rPr>
          <w:rStyle w:val="ui-provider"/>
          <w:rFonts w:ascii="Arial" w:hAnsi="Arial" w:cs="Arial"/>
        </w:rPr>
        <w:t xml:space="preserve"> shown, leaders who employ the abilities included in Goleman's model need to consider how their actions affect others, allowing them to work to improve any weaknesses in their leadership style and successfully mentor their peers. Moreover, research</w:t>
      </w:r>
      <w:r w:rsidR="003C6D71">
        <w:rPr>
          <w:rStyle w:val="ui-provider"/>
          <w:rFonts w:ascii="Arial" w:hAnsi="Arial" w:cs="Arial"/>
        </w:rPr>
        <w:t>ers</w:t>
      </w:r>
      <w:r w:rsidRPr="006F59A3">
        <w:rPr>
          <w:rStyle w:val="ui-provider"/>
          <w:rFonts w:ascii="Arial" w:hAnsi="Arial" w:cs="Arial"/>
        </w:rPr>
        <w:t xml:space="preserve"> have found that factors other than financial rewards that promote employee motivation include the ability to develop oneself, respect for management, and connections with coworkers. Furthermore, managers who demonstrated compassionate leadership can improve </w:t>
      </w:r>
      <w:r w:rsidR="003C6D71">
        <w:rPr>
          <w:rStyle w:val="ui-provider"/>
          <w:rFonts w:ascii="Arial" w:hAnsi="Arial" w:cs="Arial"/>
        </w:rPr>
        <w:t xml:space="preserve">the </w:t>
      </w:r>
      <w:r w:rsidRPr="006F59A3">
        <w:rPr>
          <w:rStyle w:val="ui-provider"/>
          <w:rFonts w:ascii="Arial" w:hAnsi="Arial" w:cs="Arial"/>
        </w:rPr>
        <w:t xml:space="preserve">performance </w:t>
      </w:r>
      <w:r w:rsidR="003C6D71">
        <w:rPr>
          <w:rStyle w:val="ui-provider"/>
          <w:rFonts w:ascii="Arial" w:hAnsi="Arial" w:cs="Arial"/>
        </w:rPr>
        <w:t>of</w:t>
      </w:r>
      <w:r w:rsidRPr="006F59A3">
        <w:rPr>
          <w:rStyle w:val="ui-provider"/>
          <w:rFonts w:ascii="Arial" w:hAnsi="Arial" w:cs="Arial"/>
        </w:rPr>
        <w:t xml:space="preserve"> their employees to provide organisational performance enhancement to their employers. In contrast</w:t>
      </w:r>
      <w:r w:rsidR="003C6D71">
        <w:rPr>
          <w:rStyle w:val="ui-provider"/>
          <w:rFonts w:ascii="Arial" w:hAnsi="Arial" w:cs="Arial"/>
        </w:rPr>
        <w:t>,</w:t>
      </w:r>
      <w:r w:rsidRPr="006F59A3">
        <w:rPr>
          <w:rStyle w:val="ui-provider"/>
          <w:rFonts w:ascii="Arial" w:hAnsi="Arial" w:cs="Arial"/>
        </w:rPr>
        <w:t xml:space="preserve"> research has also shown that </w:t>
      </w:r>
      <w:r w:rsidR="003C6D71">
        <w:rPr>
          <w:rStyle w:val="ui-provider"/>
          <w:rFonts w:ascii="Arial" w:hAnsi="Arial" w:cs="Arial"/>
        </w:rPr>
        <w:t xml:space="preserve">a </w:t>
      </w:r>
      <w:r w:rsidRPr="006F59A3">
        <w:rPr>
          <w:rStyle w:val="ui-provider"/>
          <w:rFonts w:ascii="Arial" w:hAnsi="Arial" w:cs="Arial"/>
        </w:rPr>
        <w:t>conscious understanding of EI can have a detrimental influence on workforce development and organisational success if the ability to recognise self-regulation within one</w:t>
      </w:r>
      <w:r w:rsidR="003C6D71">
        <w:rPr>
          <w:rStyle w:val="ui-provider"/>
          <w:rFonts w:ascii="Arial" w:hAnsi="Arial" w:cs="Arial"/>
        </w:rPr>
        <w:t>'</w:t>
      </w:r>
      <w:r w:rsidRPr="006F59A3">
        <w:rPr>
          <w:rStyle w:val="ui-provider"/>
          <w:rFonts w:ascii="Arial" w:hAnsi="Arial" w:cs="Arial"/>
        </w:rPr>
        <w:t xml:space="preserve">s performance is unrecognised.  Additionally, emotionally intelligent leaders/managers aid development in others, improving organisational performance and organisations profitability. The author agrees with the findings of the research that investment in mindfulness interventions will support and add value to personal development and </w:t>
      </w:r>
      <w:r w:rsidR="00842B9F">
        <w:rPr>
          <w:rStyle w:val="ui-provider"/>
          <w:rFonts w:ascii="Arial" w:hAnsi="Arial" w:cs="Arial"/>
        </w:rPr>
        <w:t>EI</w:t>
      </w:r>
      <w:r w:rsidRPr="006F59A3">
        <w:rPr>
          <w:rStyle w:val="ui-provider"/>
          <w:rFonts w:ascii="Arial" w:hAnsi="Arial" w:cs="Arial"/>
        </w:rPr>
        <w:t xml:space="preserve"> and there is a correlation in respect of the </w:t>
      </w:r>
      <w:r w:rsidR="003C6D71">
        <w:rPr>
          <w:rStyle w:val="ui-provider"/>
          <w:rFonts w:ascii="Arial" w:hAnsi="Arial" w:cs="Arial"/>
        </w:rPr>
        <w:t>e</w:t>
      </w:r>
      <w:r w:rsidRPr="006F59A3">
        <w:rPr>
          <w:rStyle w:val="ui-provider"/>
          <w:rFonts w:ascii="Arial" w:hAnsi="Arial" w:cs="Arial"/>
        </w:rPr>
        <w:t xml:space="preserve">ffect of undertaking mindfulness interventions and the implementation in the observation of </w:t>
      </w:r>
      <w:r w:rsidR="00842B9F">
        <w:rPr>
          <w:rStyle w:val="ui-provider"/>
          <w:rFonts w:ascii="Arial" w:hAnsi="Arial" w:cs="Arial"/>
        </w:rPr>
        <w:t>EI</w:t>
      </w:r>
      <w:r w:rsidRPr="006F59A3">
        <w:rPr>
          <w:rStyle w:val="ui-provider"/>
          <w:rFonts w:ascii="Arial" w:hAnsi="Arial" w:cs="Arial"/>
        </w:rPr>
        <w:t xml:space="preserve"> in practice. </w:t>
      </w:r>
    </w:p>
    <w:p w14:paraId="6FC80AEE" w14:textId="7CFEB308" w:rsidR="00195022" w:rsidRDefault="00195022"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711ABDA8" w14:textId="29EAC753" w:rsidR="00195022" w:rsidRDefault="00195022"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2EED8735" w14:textId="32506843" w:rsidR="00195022" w:rsidRDefault="00195022"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51BC93D4" w14:textId="4A7FFC6A" w:rsidR="000E1074" w:rsidRDefault="000E1074"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2B034487" w14:textId="77777777" w:rsidR="000E1074" w:rsidRDefault="000E1074"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043BF2E7" w14:textId="77777777" w:rsidR="00705FAB" w:rsidRPr="00705FAB" w:rsidRDefault="00705FAB" w:rsidP="005D2EB6">
      <w:pPr>
        <w:pStyle w:val="mm8nw"/>
        <w:shd w:val="clear" w:color="auto" w:fill="FFFFFF"/>
        <w:spacing w:before="0" w:beforeAutospacing="0" w:after="0" w:afterAutospacing="0"/>
        <w:textAlignment w:val="baseline"/>
        <w:rPr>
          <w:rFonts w:ascii="Arial" w:hAnsi="Arial" w:cs="Arial"/>
          <w:sz w:val="22"/>
          <w:szCs w:val="22"/>
          <w:shd w:val="clear" w:color="auto" w:fill="FFFFFF"/>
        </w:rPr>
      </w:pPr>
    </w:p>
    <w:p w14:paraId="62310277" w14:textId="0D386B78" w:rsidR="004C3F5F" w:rsidRDefault="004C3F5F"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59D94B26" w14:textId="0024DAAF" w:rsidR="002A2A41" w:rsidRDefault="002A2A41"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43EE729A" w14:textId="04C1C59A" w:rsidR="004C3F5F" w:rsidRDefault="004C3F5F"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18C665E9" w14:textId="77777777" w:rsidR="00493BBF" w:rsidRDefault="00493BBF"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1BE4257D" w14:textId="00AAC148" w:rsidR="004C3F5F" w:rsidRPr="0015281E" w:rsidRDefault="0015281E" w:rsidP="0015281E">
      <w:pPr>
        <w:pStyle w:val="Heading2"/>
        <w:rPr>
          <w:rFonts w:ascii="Arial" w:hAnsi="Arial" w:cs="Arial"/>
          <w:b/>
          <w:bCs/>
          <w:sz w:val="24"/>
          <w:szCs w:val="24"/>
          <w:u w:val="single"/>
          <w:shd w:val="clear" w:color="auto" w:fill="FFFFFF"/>
        </w:rPr>
      </w:pPr>
      <w:bookmarkStart w:id="13" w:name="_Toc129899796"/>
      <w:r w:rsidRPr="0015281E">
        <w:rPr>
          <w:rFonts w:ascii="Arial" w:hAnsi="Arial" w:cs="Arial"/>
          <w:b/>
          <w:bCs/>
          <w:sz w:val="24"/>
          <w:szCs w:val="24"/>
          <w:u w:val="single"/>
          <w:shd w:val="clear" w:color="auto" w:fill="FFFFFF"/>
        </w:rPr>
        <w:lastRenderedPageBreak/>
        <w:t>References</w:t>
      </w:r>
      <w:bookmarkEnd w:id="13"/>
    </w:p>
    <w:p w14:paraId="76AC1808" w14:textId="77777777" w:rsidR="004C3F5F" w:rsidRPr="005D2EB6" w:rsidRDefault="004C3F5F" w:rsidP="005D2EB6">
      <w:pPr>
        <w:pStyle w:val="mm8nw"/>
        <w:shd w:val="clear" w:color="auto" w:fill="FFFFFF"/>
        <w:spacing w:before="0" w:beforeAutospacing="0" w:after="0" w:afterAutospacing="0"/>
        <w:textAlignment w:val="baseline"/>
        <w:rPr>
          <w:rFonts w:ascii="Roboto" w:hAnsi="Roboto"/>
          <w:sz w:val="22"/>
          <w:szCs w:val="22"/>
          <w:shd w:val="clear" w:color="auto" w:fill="FFFFFF"/>
        </w:rPr>
      </w:pPr>
    </w:p>
    <w:p w14:paraId="51890E72" w14:textId="29150323" w:rsidR="00497FE4" w:rsidRPr="004C3F5F" w:rsidRDefault="00497FE4" w:rsidP="004C3F5F">
      <w:pPr>
        <w:rPr>
          <w:rFonts w:ascii="Arial" w:hAnsi="Arial" w:cs="Arial"/>
        </w:rPr>
      </w:pPr>
      <w:r w:rsidRPr="004C3F5F">
        <w:rPr>
          <w:rFonts w:ascii="Arial" w:hAnsi="Arial" w:cs="Arial"/>
        </w:rPr>
        <w:t xml:space="preserve">Ash, S. (2021, November 3). Using </w:t>
      </w:r>
      <w:r w:rsidR="00842B9F">
        <w:rPr>
          <w:rFonts w:ascii="Arial" w:hAnsi="Arial" w:cs="Arial"/>
        </w:rPr>
        <w:t>EI</w:t>
      </w:r>
      <w:r w:rsidRPr="004C3F5F">
        <w:rPr>
          <w:rFonts w:ascii="Arial" w:hAnsi="Arial" w:cs="Arial"/>
        </w:rPr>
        <w:t xml:space="preserve"> For Better Retention in the Trades | simPRO. Www.simprogroup.com. </w:t>
      </w:r>
      <w:hyperlink r:id="rId13" w:history="1">
        <w:r w:rsidRPr="004C3F5F">
          <w:rPr>
            <w:rStyle w:val="Hyperlink"/>
            <w:rFonts w:ascii="Arial" w:hAnsi="Arial" w:cs="Arial"/>
          </w:rPr>
          <w:t>https://www.simprogroup.com/uk/blog/emotional-intelligence-for-better-retention</w:t>
        </w:r>
      </w:hyperlink>
      <w:r w:rsidRPr="004C3F5F">
        <w:rPr>
          <w:rFonts w:ascii="Arial" w:hAnsi="Arial" w:cs="Arial"/>
        </w:rPr>
        <w:t xml:space="preserve">  </w:t>
      </w:r>
    </w:p>
    <w:p w14:paraId="7EFF28AC" w14:textId="1D6C20C4" w:rsidR="00497FE4" w:rsidRPr="004C3F5F" w:rsidRDefault="00497FE4" w:rsidP="004C3F5F">
      <w:pPr>
        <w:rPr>
          <w:rStyle w:val="Hyperlink"/>
          <w:rFonts w:ascii="Arial" w:hAnsi="Arial" w:cs="Arial"/>
        </w:rPr>
      </w:pPr>
      <w:r w:rsidRPr="004C3F5F">
        <w:rPr>
          <w:rFonts w:ascii="Arial" w:hAnsi="Arial" w:cs="Arial"/>
        </w:rPr>
        <w:t>Baker, C. (2021, July 27). </w:t>
      </w:r>
      <w:r w:rsidR="00842B9F">
        <w:rPr>
          <w:rFonts w:ascii="Arial" w:hAnsi="Arial" w:cs="Arial"/>
        </w:rPr>
        <w:t>EI</w:t>
      </w:r>
      <w:r w:rsidRPr="004C3F5F">
        <w:rPr>
          <w:rFonts w:ascii="Arial" w:hAnsi="Arial" w:cs="Arial"/>
        </w:rPr>
        <w:t xml:space="preserve"> in the Workplace: What You Should Know. Leaders.com. </w:t>
      </w:r>
      <w:hyperlink r:id="rId14" w:anchor=":~:text=An%20office%20filled%20with%20even%20one%20person%20with" w:history="1">
        <w:r w:rsidRPr="004C3F5F">
          <w:rPr>
            <w:rStyle w:val="Hyperlink"/>
            <w:rFonts w:ascii="Arial" w:hAnsi="Arial" w:cs="Arial"/>
          </w:rPr>
          <w:t>https://leaders.com/articles/personal-growth/emotional-intelligence-in-the-workplace/#:~:text=An%20office%20filled%20with%20even%20one%20person%20with</w:t>
        </w:r>
      </w:hyperlink>
    </w:p>
    <w:p w14:paraId="0DA171EF" w14:textId="47F82773" w:rsidR="00497FE4" w:rsidRPr="004C3F5F" w:rsidRDefault="00497FE4" w:rsidP="004C3F5F">
      <w:pPr>
        <w:rPr>
          <w:rFonts w:ascii="Arial" w:hAnsi="Arial" w:cs="Arial"/>
        </w:rPr>
      </w:pPr>
      <w:r w:rsidRPr="004C3F5F">
        <w:rPr>
          <w:rFonts w:ascii="Arial" w:hAnsi="Arial" w:cs="Arial"/>
        </w:rPr>
        <w:t xml:space="preserve">Boyatzis, R., Goleman, D., &amp; Rhee, K. (1999). Consortium for Research on </w:t>
      </w:r>
      <w:r w:rsidR="00842B9F">
        <w:rPr>
          <w:rFonts w:ascii="Arial" w:hAnsi="Arial" w:cs="Arial"/>
        </w:rPr>
        <w:t>EI</w:t>
      </w:r>
      <w:r w:rsidRPr="004C3F5F">
        <w:rPr>
          <w:rFonts w:ascii="Arial" w:hAnsi="Arial" w:cs="Arial"/>
        </w:rPr>
        <w:t xml:space="preserve"> in Organizations ECI 1 (www.eiconsortium.org ) CLUSTERING COMPETENCE IN </w:t>
      </w:r>
      <w:r w:rsidR="00842B9F">
        <w:rPr>
          <w:rFonts w:ascii="Arial" w:hAnsi="Arial" w:cs="Arial"/>
        </w:rPr>
        <w:t>EI</w:t>
      </w:r>
      <w:r w:rsidRPr="004C3F5F">
        <w:rPr>
          <w:rFonts w:ascii="Arial" w:hAnsi="Arial" w:cs="Arial"/>
        </w:rPr>
        <w:t xml:space="preserve">: INSIGHTS FROM THE EMOTIONAL COMPETENCIE INVENTORY (ECI). </w:t>
      </w:r>
      <w:hyperlink r:id="rId15" w:history="1">
        <w:r w:rsidRPr="004C3F5F">
          <w:rPr>
            <w:rStyle w:val="Hyperlink"/>
            <w:rFonts w:ascii="Arial" w:hAnsi="Arial" w:cs="Arial"/>
          </w:rPr>
          <w:t>https://www.eiconsortium.org/pdf/eci_acticle.pdf</w:t>
        </w:r>
      </w:hyperlink>
      <w:r w:rsidRPr="004C3F5F">
        <w:rPr>
          <w:rFonts w:ascii="Arial" w:hAnsi="Arial" w:cs="Arial"/>
        </w:rPr>
        <w:t xml:space="preserve"> </w:t>
      </w:r>
    </w:p>
    <w:p w14:paraId="059C93C7" w14:textId="3DE2A746" w:rsidR="00497FE4" w:rsidRPr="004C3F5F" w:rsidRDefault="00497FE4" w:rsidP="004C3F5F">
      <w:pPr>
        <w:rPr>
          <w:rStyle w:val="Hyperlink"/>
          <w:rFonts w:ascii="Arial" w:hAnsi="Arial" w:cs="Arial"/>
          <w:color w:val="auto"/>
          <w:u w:val="none"/>
        </w:rPr>
      </w:pPr>
      <w:r w:rsidRPr="004C3F5F">
        <w:rPr>
          <w:rFonts w:ascii="Arial" w:hAnsi="Arial" w:cs="Arial"/>
        </w:rPr>
        <w:t>Busch, B. (2017, November 3). </w:t>
      </w:r>
      <w:r w:rsidR="00842B9F">
        <w:rPr>
          <w:rFonts w:ascii="Arial" w:hAnsi="Arial" w:cs="Arial"/>
        </w:rPr>
        <w:t>EI</w:t>
      </w:r>
      <w:r w:rsidRPr="004C3F5F">
        <w:rPr>
          <w:rFonts w:ascii="Arial" w:hAnsi="Arial" w:cs="Arial"/>
        </w:rPr>
        <w:t xml:space="preserve">: why it matters and how to teach it. The Guardian; The Guardian. </w:t>
      </w:r>
      <w:hyperlink r:id="rId16" w:history="1">
        <w:r w:rsidRPr="004C3F5F">
          <w:rPr>
            <w:rStyle w:val="Hyperlink"/>
            <w:rFonts w:ascii="Arial" w:hAnsi="Arial" w:cs="Arial"/>
          </w:rPr>
          <w:t>https://www.theguardian.com/teacher-network/2017/nov/03/emotional-intelligence-why-it-matters-and-how-to-teach-it</w:t>
        </w:r>
      </w:hyperlink>
    </w:p>
    <w:p w14:paraId="6D492ACA" w14:textId="19F89449" w:rsidR="003E6500" w:rsidRDefault="00497FE4" w:rsidP="004C3F5F">
      <w:pPr>
        <w:rPr>
          <w:rStyle w:val="Hyperlink"/>
          <w:rFonts w:ascii="Arial" w:hAnsi="Arial" w:cs="Arial"/>
        </w:rPr>
      </w:pPr>
      <w:r w:rsidRPr="004C3F5F">
        <w:rPr>
          <w:rFonts w:ascii="Arial" w:hAnsi="Arial" w:cs="Arial"/>
        </w:rPr>
        <w:t xml:space="preserve">Carter, J., Hougaard, R., &amp; Stembridge, R. (2017, March 29). Assessment: How Mindful Are You? Harvard Business Review. </w:t>
      </w:r>
      <w:hyperlink r:id="rId17" w:history="1">
        <w:r w:rsidRPr="004C3F5F">
          <w:rPr>
            <w:rStyle w:val="Hyperlink"/>
            <w:rFonts w:ascii="Arial" w:hAnsi="Arial" w:cs="Arial"/>
          </w:rPr>
          <w:t>https://hbr.org/2017/03/assessment-how-mindful-are-you</w:t>
        </w:r>
      </w:hyperlink>
    </w:p>
    <w:p w14:paraId="4C513D74" w14:textId="77777777" w:rsidR="00705FAB" w:rsidRPr="00705FAB" w:rsidRDefault="00705FAB" w:rsidP="00705FAB">
      <w:pPr>
        <w:rPr>
          <w:rFonts w:ascii="Arial" w:hAnsi="Arial" w:cs="Arial"/>
        </w:rPr>
      </w:pPr>
      <w:r w:rsidRPr="00705FAB">
        <w:rPr>
          <w:rFonts w:ascii="Arial" w:hAnsi="Arial" w:cs="Arial"/>
        </w:rPr>
        <w:t xml:space="preserve">Chamorro-Premuzic, T. (2020, May 11). 5 Ways Leaders Accidentally Stress Out Their Employees. Harvard Business Review. </w:t>
      </w:r>
      <w:hyperlink r:id="rId18" w:history="1">
        <w:r w:rsidRPr="00705FAB">
          <w:rPr>
            <w:rStyle w:val="Hyperlink"/>
            <w:rFonts w:ascii="Arial" w:hAnsi="Arial" w:cs="Arial"/>
          </w:rPr>
          <w:t>https://hbr.org/2020/05/5-ways-leaders-accidentally-stress-out-their-employees</w:t>
        </w:r>
      </w:hyperlink>
      <w:r w:rsidRPr="00705FAB">
        <w:rPr>
          <w:rFonts w:ascii="Arial" w:hAnsi="Arial" w:cs="Arial"/>
        </w:rPr>
        <w:t xml:space="preserve"> </w:t>
      </w:r>
    </w:p>
    <w:p w14:paraId="61D5098A" w14:textId="700393FE" w:rsidR="00497FE4" w:rsidRPr="004C3F5F" w:rsidRDefault="00497FE4" w:rsidP="004C3F5F">
      <w:pPr>
        <w:rPr>
          <w:rFonts w:ascii="Arial" w:hAnsi="Arial" w:cs="Arial"/>
        </w:rPr>
      </w:pPr>
      <w:r w:rsidRPr="004C3F5F">
        <w:rPr>
          <w:rFonts w:ascii="Arial" w:hAnsi="Arial" w:cs="Arial"/>
        </w:rPr>
        <w:t xml:space="preserve">Cherniss, C. (2010). </w:t>
      </w:r>
      <w:r w:rsidR="00842B9F">
        <w:rPr>
          <w:rFonts w:ascii="Arial" w:hAnsi="Arial" w:cs="Arial"/>
        </w:rPr>
        <w:t>EI</w:t>
      </w:r>
      <w:r w:rsidRPr="004C3F5F">
        <w:rPr>
          <w:rFonts w:ascii="Arial" w:hAnsi="Arial" w:cs="Arial"/>
        </w:rPr>
        <w:t xml:space="preserve">: New Insights and Further Clarifications. Industrial and Organizational Psychology, 3(2), 183–191. </w:t>
      </w:r>
      <w:hyperlink r:id="rId19" w:history="1">
        <w:r w:rsidRPr="004C3F5F">
          <w:rPr>
            <w:rStyle w:val="Hyperlink"/>
            <w:rFonts w:ascii="Arial" w:hAnsi="Arial" w:cs="Arial"/>
          </w:rPr>
          <w:t>https://doi.org/10.1111/j.1754-9434.2010.01222.x</w:t>
        </w:r>
      </w:hyperlink>
      <w:r w:rsidRPr="004C3F5F">
        <w:rPr>
          <w:rFonts w:ascii="Arial" w:hAnsi="Arial" w:cs="Arial"/>
        </w:rPr>
        <w:t xml:space="preserve"> </w:t>
      </w:r>
    </w:p>
    <w:p w14:paraId="0F0D90CC" w14:textId="52E5E623" w:rsidR="00497FE4" w:rsidRDefault="00497FE4" w:rsidP="004C3F5F">
      <w:pPr>
        <w:rPr>
          <w:rFonts w:ascii="Arial" w:hAnsi="Arial" w:cs="Arial"/>
        </w:rPr>
      </w:pPr>
      <w:r w:rsidRPr="004C3F5F">
        <w:rPr>
          <w:rFonts w:ascii="Arial" w:hAnsi="Arial" w:cs="Arial"/>
        </w:rPr>
        <w:t xml:space="preserve">Cherry, K. (2022, January 26). 5 key components of </w:t>
      </w:r>
      <w:r w:rsidR="00842B9F">
        <w:rPr>
          <w:rFonts w:ascii="Arial" w:hAnsi="Arial" w:cs="Arial"/>
        </w:rPr>
        <w:t>EI</w:t>
      </w:r>
      <w:r w:rsidRPr="004C3F5F">
        <w:rPr>
          <w:rFonts w:ascii="Arial" w:hAnsi="Arial" w:cs="Arial"/>
        </w:rPr>
        <w:t xml:space="preserve">. Verywell Mind. </w:t>
      </w:r>
      <w:hyperlink r:id="rId20" w:history="1">
        <w:r w:rsidRPr="004C3F5F">
          <w:rPr>
            <w:rStyle w:val="Hyperlink"/>
            <w:rFonts w:ascii="Arial" w:hAnsi="Arial" w:cs="Arial"/>
          </w:rPr>
          <w:t>https://www.verywellmind.com/components-of-emotional-intelligence-2795438</w:t>
        </w:r>
      </w:hyperlink>
      <w:r w:rsidRPr="004C3F5F">
        <w:rPr>
          <w:rFonts w:ascii="Arial" w:hAnsi="Arial" w:cs="Arial"/>
        </w:rPr>
        <w:t xml:space="preserve"> </w:t>
      </w:r>
    </w:p>
    <w:p w14:paraId="7276537A" w14:textId="5F3CE474" w:rsidR="000377E1" w:rsidRPr="000377E1" w:rsidRDefault="000377E1" w:rsidP="000377E1">
      <w:pPr>
        <w:rPr>
          <w:rFonts w:ascii="Arial" w:hAnsi="Arial" w:cs="Arial"/>
        </w:rPr>
      </w:pPr>
      <w:r w:rsidRPr="000377E1">
        <w:rPr>
          <w:rFonts w:ascii="Arial" w:hAnsi="Arial" w:cs="Arial"/>
        </w:rPr>
        <w:t xml:space="preserve">CIPD. (2021, April 21). Leadership in the Workplace | Factsheets | CIPD. CIPD. </w:t>
      </w:r>
      <w:hyperlink r:id="rId21" w:history="1">
        <w:r w:rsidRPr="000377E1">
          <w:rPr>
            <w:rStyle w:val="Hyperlink"/>
            <w:rFonts w:ascii="Arial" w:hAnsi="Arial" w:cs="Arial"/>
          </w:rPr>
          <w:t>https://www.cipd.co.uk/knowledge/strategy/leadership/factsheet</w:t>
        </w:r>
      </w:hyperlink>
      <w:r w:rsidRPr="000377E1">
        <w:rPr>
          <w:rFonts w:ascii="Arial" w:hAnsi="Arial" w:cs="Arial"/>
        </w:rPr>
        <w:t xml:space="preserve"> </w:t>
      </w:r>
    </w:p>
    <w:p w14:paraId="1678ACD1" w14:textId="77777777" w:rsidR="00497FE4" w:rsidRPr="004C3F5F" w:rsidRDefault="00497FE4" w:rsidP="004C3F5F">
      <w:pPr>
        <w:rPr>
          <w:rFonts w:ascii="Arial" w:hAnsi="Arial" w:cs="Arial"/>
        </w:rPr>
      </w:pPr>
      <w:r w:rsidRPr="004C3F5F">
        <w:rPr>
          <w:rFonts w:ascii="Arial" w:hAnsi="Arial" w:cs="Arial"/>
        </w:rPr>
        <w:t xml:space="preserve">Clark, R. E., &amp; Saxberg, B. (2019, March 13). 4 Reasons Good Employees Lose Their Motivation. Harvard Business Review. </w:t>
      </w:r>
      <w:hyperlink r:id="rId22" w:history="1">
        <w:r w:rsidRPr="004C3F5F">
          <w:rPr>
            <w:rStyle w:val="Hyperlink"/>
            <w:rFonts w:ascii="Arial" w:hAnsi="Arial" w:cs="Arial"/>
          </w:rPr>
          <w:t>https://hbr.org/2019/03/4-reasons-good-employees-lose-their-motivation</w:t>
        </w:r>
      </w:hyperlink>
      <w:r w:rsidRPr="004C3F5F">
        <w:rPr>
          <w:rFonts w:ascii="Arial" w:hAnsi="Arial" w:cs="Arial"/>
        </w:rPr>
        <w:t xml:space="preserve"> </w:t>
      </w:r>
    </w:p>
    <w:p w14:paraId="2E8A8513" w14:textId="77777777" w:rsidR="00497FE4" w:rsidRPr="006A072B" w:rsidRDefault="00497FE4" w:rsidP="004C3F5F">
      <w:r w:rsidRPr="004C3F5F">
        <w:rPr>
          <w:rFonts w:ascii="Arial" w:hAnsi="Arial" w:cs="Arial"/>
        </w:rPr>
        <w:t xml:space="preserve">Council, F. C. (n.d.). Council Post: Are Incentives A Good Employee Motivator? 15 Coaching Experts Weigh In. Forbes. Retrieved March 6, 2023, from </w:t>
      </w:r>
      <w:hyperlink r:id="rId23" w:history="1">
        <w:r w:rsidRPr="006A072B">
          <w:rPr>
            <w:rStyle w:val="Hyperlink"/>
          </w:rPr>
          <w:t>https://www.forbes.com/sites/forbescoachescouncil/2019/02/01/are-incentives-a-good-employee-motivator-15-coaching-experts-weigh-in/?sh=37e066dd6dcf</w:t>
        </w:r>
      </w:hyperlink>
      <w:r w:rsidRPr="006A072B">
        <w:t xml:space="preserve"> </w:t>
      </w:r>
    </w:p>
    <w:p w14:paraId="131FF7C2" w14:textId="77777777" w:rsidR="00497FE4" w:rsidRPr="004C3F5F" w:rsidRDefault="00497FE4" w:rsidP="004C3F5F">
      <w:pPr>
        <w:rPr>
          <w:rStyle w:val="Hyperlink"/>
          <w:rFonts w:ascii="Arial" w:hAnsi="Arial" w:cs="Arial"/>
        </w:rPr>
      </w:pPr>
      <w:r w:rsidRPr="004C3F5F">
        <w:rPr>
          <w:rFonts w:ascii="Arial" w:hAnsi="Arial" w:cs="Arial"/>
        </w:rPr>
        <w:t xml:space="preserve">Eadicicco, L. (2014 Early Apple Employees Said They Would Never Work With Steve Jobs Again. Business Insider. Retrieved February 25, 2023, from </w:t>
      </w:r>
      <w:hyperlink r:id="rId24" w:anchor=":~:text=If%20you%20dig%20even%20just%20a%20little%20bit" w:history="1">
        <w:r w:rsidRPr="004C3F5F">
          <w:rPr>
            <w:rStyle w:val="Hyperlink"/>
            <w:rFonts w:ascii="Arial" w:hAnsi="Arial" w:cs="Arial"/>
          </w:rPr>
          <w:t>https://www.businessinsider.com/early-apple-employees-said-they-would-never-work-with-steve-jobs-again-2014-7?r=US&amp;IR=T#:~:text=If%20you%20dig%20even%20just%20a%20little%20bit</w:t>
        </w:r>
      </w:hyperlink>
    </w:p>
    <w:p w14:paraId="4C707663" w14:textId="0D96F01D" w:rsidR="00497FE4" w:rsidRPr="004C3F5F" w:rsidRDefault="00842B9F" w:rsidP="004C3F5F">
      <w:pPr>
        <w:rPr>
          <w:rFonts w:ascii="Arial" w:hAnsi="Arial" w:cs="Arial"/>
        </w:rPr>
      </w:pPr>
      <w:r>
        <w:rPr>
          <w:rFonts w:ascii="Arial" w:hAnsi="Arial" w:cs="Arial"/>
        </w:rPr>
        <w:t>EI</w:t>
      </w:r>
      <w:r w:rsidR="00497FE4" w:rsidRPr="004C3F5F">
        <w:rPr>
          <w:rFonts w:ascii="Arial" w:hAnsi="Arial" w:cs="Arial"/>
        </w:rPr>
        <w:t xml:space="preserve"> — What Do the Numbers Mean? (n.d.). Www.linkedin.com. Retrieved March 6, 2023, from </w:t>
      </w:r>
      <w:hyperlink r:id="rId25" w:anchor=":~:text=PepsiCo%20performed%20an%20internal%20study%20revealing%20that%20managers" w:history="1">
        <w:r w:rsidR="00497FE4" w:rsidRPr="004C3F5F">
          <w:rPr>
            <w:rStyle w:val="Hyperlink"/>
            <w:rFonts w:ascii="Arial" w:hAnsi="Arial" w:cs="Arial"/>
          </w:rPr>
          <w:t>https://www.linkedin.com/pulse/emotional-intelligence-what-do-numbers-mean-joanne-</w:t>
        </w:r>
        <w:r w:rsidR="00497FE4" w:rsidRPr="004C3F5F">
          <w:rPr>
            <w:rStyle w:val="Hyperlink"/>
            <w:rFonts w:ascii="Arial" w:hAnsi="Arial" w:cs="Arial"/>
          </w:rPr>
          <w:lastRenderedPageBreak/>
          <w:t>trotta#:~:text=PepsiCo%20performed%20an%20internal%20study%20revealing%20that%20managers</w:t>
        </w:r>
      </w:hyperlink>
    </w:p>
    <w:p w14:paraId="117A948D" w14:textId="77777777" w:rsidR="00497FE4" w:rsidRPr="004C3F5F" w:rsidRDefault="00497FE4" w:rsidP="004C3F5F">
      <w:pPr>
        <w:rPr>
          <w:rFonts w:ascii="Arial" w:hAnsi="Arial" w:cs="Arial"/>
        </w:rPr>
      </w:pPr>
      <w:r w:rsidRPr="004C3F5F">
        <w:rPr>
          <w:rFonts w:ascii="Arial" w:hAnsi="Arial" w:cs="Arial"/>
        </w:rPr>
        <w:t xml:space="preserve">Eurich, T. (2018). What Self-Awareness Really Is (and How to Cultivate It). </w:t>
      </w:r>
      <w:hyperlink r:id="rId26" w:history="1">
        <w:r w:rsidRPr="004C3F5F">
          <w:rPr>
            <w:rStyle w:val="Hyperlink"/>
            <w:rFonts w:ascii="Arial" w:hAnsi="Arial" w:cs="Arial"/>
          </w:rPr>
          <w:t>https://membership.amavic.com.au/files/What%20self-awareness%20is%20and%20how%20to%20cultivate%20it_HBR_2018.pdf</w:t>
        </w:r>
      </w:hyperlink>
      <w:r w:rsidRPr="004C3F5F">
        <w:rPr>
          <w:rFonts w:ascii="Arial" w:hAnsi="Arial" w:cs="Arial"/>
        </w:rPr>
        <w:t xml:space="preserve"> </w:t>
      </w:r>
    </w:p>
    <w:p w14:paraId="26A19DDF" w14:textId="215780AC" w:rsidR="00497FE4" w:rsidRDefault="00497FE4" w:rsidP="004C3F5F">
      <w:pPr>
        <w:rPr>
          <w:rFonts w:ascii="Arial" w:hAnsi="Arial" w:cs="Arial"/>
        </w:rPr>
      </w:pPr>
      <w:r w:rsidRPr="004C3F5F">
        <w:rPr>
          <w:rFonts w:ascii="Arial" w:hAnsi="Arial" w:cs="Arial"/>
        </w:rPr>
        <w:t xml:space="preserve">Fathi-Ashtiani, A., Hosseinian, S., Yazdi, S.-M., &amp; Zahraie, S. (2008). </w:t>
      </w:r>
      <w:r w:rsidR="00842B9F">
        <w:rPr>
          <w:rFonts w:ascii="Arial" w:hAnsi="Arial" w:cs="Arial"/>
        </w:rPr>
        <w:t>EI</w:t>
      </w:r>
      <w:r w:rsidRPr="004C3F5F">
        <w:rPr>
          <w:rFonts w:ascii="Arial" w:hAnsi="Arial" w:cs="Arial"/>
        </w:rPr>
        <w:t xml:space="preserve"> and Job Satisfaction. Journal of Applied Sciences, 8(5), 903–906. </w:t>
      </w:r>
      <w:hyperlink r:id="rId27" w:history="1">
        <w:r w:rsidRPr="004C3F5F">
          <w:rPr>
            <w:rStyle w:val="Hyperlink"/>
            <w:rFonts w:ascii="Arial" w:hAnsi="Arial" w:cs="Arial"/>
          </w:rPr>
          <w:t>https://doi.org/10.3923/jas.2008.903.906</w:t>
        </w:r>
      </w:hyperlink>
    </w:p>
    <w:p w14:paraId="176835EA" w14:textId="76801696" w:rsidR="00175C24" w:rsidRPr="004C3F5F" w:rsidRDefault="00175C24" w:rsidP="004C3F5F">
      <w:pPr>
        <w:rPr>
          <w:rFonts w:ascii="Arial" w:hAnsi="Arial" w:cs="Arial"/>
        </w:rPr>
      </w:pPr>
      <w:r w:rsidRPr="00175C24">
        <w:rPr>
          <w:rFonts w:ascii="Arial" w:hAnsi="Arial" w:cs="Arial"/>
        </w:rPr>
        <w:t xml:space="preserve">Free Online </w:t>
      </w:r>
      <w:r w:rsidR="00842B9F">
        <w:rPr>
          <w:rFonts w:ascii="Arial" w:hAnsi="Arial" w:cs="Arial"/>
        </w:rPr>
        <w:t>EI</w:t>
      </w:r>
      <w:r w:rsidRPr="00175C24">
        <w:rPr>
          <w:rFonts w:ascii="Arial" w:hAnsi="Arial" w:cs="Arial"/>
        </w:rPr>
        <w:t xml:space="preserve"> Test: Mind Help Assessment. (n.d.). </w:t>
      </w:r>
      <w:hyperlink r:id="rId28" w:history="1">
        <w:r w:rsidRPr="00175C24">
          <w:rPr>
            <w:rStyle w:val="Hyperlink"/>
            <w:rFonts w:ascii="Arial" w:hAnsi="Arial" w:cs="Arial"/>
          </w:rPr>
          <w:t>https://mind.help/assessments/emotional-intelligent-test-ei/</w:t>
        </w:r>
      </w:hyperlink>
      <w:r w:rsidRPr="00175C24">
        <w:rPr>
          <w:rFonts w:ascii="Arial" w:hAnsi="Arial" w:cs="Arial"/>
        </w:rPr>
        <w:t xml:space="preserve"> </w:t>
      </w:r>
    </w:p>
    <w:p w14:paraId="213233C7" w14:textId="77777777" w:rsidR="00497FE4" w:rsidRPr="004C3F5F" w:rsidRDefault="00497FE4" w:rsidP="004C3F5F">
      <w:pPr>
        <w:rPr>
          <w:rStyle w:val="Hyperlink"/>
          <w:rFonts w:ascii="Arial" w:hAnsi="Arial" w:cs="Arial"/>
        </w:rPr>
      </w:pPr>
      <w:r w:rsidRPr="004C3F5F">
        <w:rPr>
          <w:rFonts w:ascii="Arial" w:hAnsi="Arial" w:cs="Arial"/>
        </w:rPr>
        <w:t xml:space="preserve">Gallo, S. (2019, May 15). The Importance of Self-awareness in Leadership - Training Industry. Training Industry. </w:t>
      </w:r>
      <w:hyperlink r:id="rId29" w:history="1">
        <w:r w:rsidRPr="004C3F5F">
          <w:rPr>
            <w:rStyle w:val="Hyperlink"/>
            <w:rFonts w:ascii="Arial" w:hAnsi="Arial" w:cs="Arial"/>
          </w:rPr>
          <w:t>https://trainingindustry.com/articles/leadership/the-importance-of-self-awareness-in-leadership/</w:t>
        </w:r>
      </w:hyperlink>
    </w:p>
    <w:p w14:paraId="1DF922E0" w14:textId="77777777" w:rsidR="00497FE4" w:rsidRPr="004C3F5F" w:rsidRDefault="00497FE4" w:rsidP="004C3F5F">
      <w:pPr>
        <w:rPr>
          <w:rFonts w:ascii="Arial" w:hAnsi="Arial" w:cs="Arial"/>
        </w:rPr>
      </w:pPr>
      <w:r w:rsidRPr="004C3F5F">
        <w:rPr>
          <w:rFonts w:ascii="Arial" w:hAnsi="Arial" w:cs="Arial"/>
        </w:rPr>
        <w:t xml:space="preserve">Glomb, T. M., Duffy, M. K., Bono, J. E., &amp; Yang, T. (2011). Mindfulness at Work. Research in Personnel and Human Resources Management, 30, 115–157. </w:t>
      </w:r>
      <w:hyperlink r:id="rId30" w:history="1">
        <w:r w:rsidRPr="004C3F5F">
          <w:rPr>
            <w:rStyle w:val="Hyperlink"/>
            <w:rFonts w:ascii="Arial" w:hAnsi="Arial" w:cs="Arial"/>
          </w:rPr>
          <w:t>https://doi.org/10.1108/s0742-7301(2011)0000030005</w:t>
        </w:r>
      </w:hyperlink>
      <w:r w:rsidRPr="004C3F5F">
        <w:rPr>
          <w:rFonts w:ascii="Arial" w:hAnsi="Arial" w:cs="Arial"/>
        </w:rPr>
        <w:t xml:space="preserve"> </w:t>
      </w:r>
    </w:p>
    <w:p w14:paraId="79BBAD15" w14:textId="77777777" w:rsidR="00497FE4" w:rsidRPr="004C3F5F" w:rsidRDefault="00497FE4" w:rsidP="004C3F5F">
      <w:pPr>
        <w:rPr>
          <w:rFonts w:ascii="Arial" w:hAnsi="Arial" w:cs="Arial"/>
        </w:rPr>
      </w:pPr>
      <w:r w:rsidRPr="004C3F5F">
        <w:rPr>
          <w:rFonts w:ascii="Arial" w:hAnsi="Arial" w:cs="Arial"/>
        </w:rPr>
        <w:t>Goleman, D. (1998). What Makes a Leader? </w:t>
      </w:r>
      <w:hyperlink r:id="rId31" w:history="1">
        <w:r w:rsidRPr="004C3F5F">
          <w:rPr>
            <w:rStyle w:val="Hyperlink"/>
            <w:rFonts w:ascii="Arial" w:hAnsi="Arial" w:cs="Arial"/>
          </w:rPr>
          <w:t>http://lrhartley.com/seminars/CP-Leader_article.pdf</w:t>
        </w:r>
      </w:hyperlink>
      <w:r w:rsidRPr="004C3F5F">
        <w:rPr>
          <w:rFonts w:ascii="Arial" w:hAnsi="Arial" w:cs="Arial"/>
        </w:rPr>
        <w:t xml:space="preserve"> </w:t>
      </w:r>
    </w:p>
    <w:p w14:paraId="2FEC0A4C" w14:textId="3EE7E291" w:rsidR="00497FE4" w:rsidRPr="004C3F5F" w:rsidRDefault="00497FE4" w:rsidP="004C3F5F">
      <w:pPr>
        <w:rPr>
          <w:rFonts w:ascii="Arial" w:hAnsi="Arial" w:cs="Arial"/>
        </w:rPr>
      </w:pPr>
      <w:r w:rsidRPr="004C3F5F">
        <w:rPr>
          <w:rFonts w:ascii="Arial" w:hAnsi="Arial" w:cs="Arial"/>
        </w:rPr>
        <w:t>Goleman, D. (2006). </w:t>
      </w:r>
      <w:r w:rsidR="00842B9F">
        <w:rPr>
          <w:rFonts w:ascii="Arial" w:hAnsi="Arial" w:cs="Arial"/>
        </w:rPr>
        <w:t>EI</w:t>
      </w:r>
      <w:r w:rsidRPr="004C3F5F">
        <w:rPr>
          <w:rFonts w:ascii="Arial" w:hAnsi="Arial" w:cs="Arial"/>
        </w:rPr>
        <w:t>: [why it can matter more than IQ]. Bantam Books.</w:t>
      </w:r>
    </w:p>
    <w:p w14:paraId="0D53CF44" w14:textId="77777777" w:rsidR="00497FE4" w:rsidRPr="004C3F5F" w:rsidRDefault="00497FE4" w:rsidP="004C3F5F">
      <w:pPr>
        <w:rPr>
          <w:rFonts w:ascii="Arial" w:hAnsi="Arial" w:cs="Arial"/>
        </w:rPr>
      </w:pPr>
      <w:r w:rsidRPr="004C3F5F">
        <w:rPr>
          <w:rFonts w:ascii="Arial" w:hAnsi="Arial" w:cs="Arial"/>
        </w:rPr>
        <w:t>Goleman, D. (2017). What Makes a Leader? Harvard Business Review Press.</w:t>
      </w:r>
    </w:p>
    <w:p w14:paraId="63432C62" w14:textId="4E1C9DE8" w:rsidR="00497FE4" w:rsidRPr="004C3F5F" w:rsidRDefault="00497FE4" w:rsidP="004C3F5F">
      <w:pPr>
        <w:rPr>
          <w:rFonts w:ascii="Arial" w:hAnsi="Arial" w:cs="Arial"/>
        </w:rPr>
      </w:pPr>
      <w:r w:rsidRPr="004C3F5F">
        <w:rPr>
          <w:rFonts w:ascii="Arial" w:hAnsi="Arial" w:cs="Arial"/>
        </w:rPr>
        <w:t xml:space="preserve">How to Improve Your </w:t>
      </w:r>
      <w:r w:rsidR="00842B9F">
        <w:rPr>
          <w:rFonts w:ascii="Arial" w:hAnsi="Arial" w:cs="Arial"/>
        </w:rPr>
        <w:t>EI</w:t>
      </w:r>
      <w:r w:rsidRPr="004C3F5F">
        <w:rPr>
          <w:rFonts w:ascii="Arial" w:hAnsi="Arial" w:cs="Arial"/>
        </w:rPr>
        <w:t xml:space="preserve">. (2019, August 26). Professional Development | Harvard DCE. </w:t>
      </w:r>
      <w:hyperlink r:id="rId32" w:anchor=":~:text=Emotional%20intelligence%20is%20a%20set%20of%20skills%20and" w:history="1">
        <w:r w:rsidRPr="004C3F5F">
          <w:rPr>
            <w:rStyle w:val="Hyperlink"/>
            <w:rFonts w:ascii="Arial" w:hAnsi="Arial" w:cs="Arial"/>
          </w:rPr>
          <w:t>https://professional.dce.harvard.edu/blog/how-to-improve-your-emotional-intelligence/#:~:text=Emotional%20intelligence%20is%20a%20set%20of%20skills%20and</w:t>
        </w:r>
      </w:hyperlink>
      <w:r w:rsidRPr="004C3F5F">
        <w:rPr>
          <w:rFonts w:ascii="Arial" w:hAnsi="Arial" w:cs="Arial"/>
        </w:rPr>
        <w:t xml:space="preserve"> </w:t>
      </w:r>
    </w:p>
    <w:p w14:paraId="230A8CC9" w14:textId="77777777" w:rsidR="00497FE4" w:rsidRPr="004C3F5F" w:rsidRDefault="00497FE4" w:rsidP="004C3F5F">
      <w:pPr>
        <w:rPr>
          <w:rFonts w:ascii="Arial" w:hAnsi="Arial" w:cs="Arial"/>
        </w:rPr>
      </w:pPr>
      <w:r w:rsidRPr="004C3F5F">
        <w:rPr>
          <w:rFonts w:ascii="Arial" w:hAnsi="Arial" w:cs="Arial"/>
        </w:rPr>
        <w:t xml:space="preserve">Hülsheger, U. R., Alberts, H. J. E. M., Feinholdt, A., &amp; Lang, J. W. B. (2013). Benefits of mindfulness at work: The role of mindfulness in emotion regulation, emotional exhaustion, and job satisfaction. Journal of Applied Psychology, 98(2), 310–325. </w:t>
      </w:r>
      <w:hyperlink r:id="rId33" w:history="1">
        <w:r w:rsidRPr="004C3F5F">
          <w:rPr>
            <w:rStyle w:val="Hyperlink"/>
            <w:rFonts w:ascii="Arial" w:hAnsi="Arial" w:cs="Arial"/>
          </w:rPr>
          <w:t>https://doi.org/10.1037/a0031313</w:t>
        </w:r>
      </w:hyperlink>
      <w:r w:rsidRPr="004C3F5F">
        <w:rPr>
          <w:rFonts w:ascii="Arial" w:hAnsi="Arial" w:cs="Arial"/>
        </w:rPr>
        <w:t xml:space="preserve"> </w:t>
      </w:r>
    </w:p>
    <w:p w14:paraId="66C7C50C" w14:textId="77777777" w:rsidR="00497FE4" w:rsidRPr="004C3F5F" w:rsidRDefault="00497FE4" w:rsidP="004C3F5F">
      <w:pPr>
        <w:rPr>
          <w:rFonts w:ascii="Arial" w:hAnsi="Arial" w:cs="Arial"/>
        </w:rPr>
      </w:pPr>
      <w:r w:rsidRPr="004C3F5F">
        <w:rPr>
          <w:rFonts w:ascii="Arial" w:hAnsi="Arial" w:cs="Arial"/>
        </w:rPr>
        <w:t xml:space="preserve">Hyland, P. K., Lee, R. A., &amp; Mills, M. J. (2015). Mindfulness at Work: A New Approach to Improving Individual and Organizational Performance. Industrial and Organizational Psychology, 8(4), 576–602. </w:t>
      </w:r>
      <w:hyperlink r:id="rId34" w:history="1">
        <w:r w:rsidRPr="004C3F5F">
          <w:rPr>
            <w:rStyle w:val="Hyperlink"/>
            <w:rFonts w:ascii="Arial" w:hAnsi="Arial" w:cs="Arial"/>
          </w:rPr>
          <w:t>https://doi.org/10.1017/iop.2015.41</w:t>
        </w:r>
      </w:hyperlink>
      <w:r w:rsidRPr="004C3F5F">
        <w:rPr>
          <w:rFonts w:ascii="Arial" w:hAnsi="Arial" w:cs="Arial"/>
        </w:rPr>
        <w:t xml:space="preserve"> </w:t>
      </w:r>
    </w:p>
    <w:p w14:paraId="18DF48E2" w14:textId="77777777" w:rsidR="00497FE4" w:rsidRPr="004C3F5F" w:rsidRDefault="00497FE4" w:rsidP="004C3F5F">
      <w:pPr>
        <w:rPr>
          <w:rFonts w:ascii="Arial" w:hAnsi="Arial" w:cs="Arial"/>
        </w:rPr>
      </w:pPr>
      <w:r w:rsidRPr="004C3F5F">
        <w:rPr>
          <w:rFonts w:ascii="Arial" w:hAnsi="Arial" w:cs="Arial"/>
        </w:rPr>
        <w:t>Isaacson, W. (2013). Steve Jobs. Simon &amp; Schuster.</w:t>
      </w:r>
    </w:p>
    <w:p w14:paraId="48FBD2AE" w14:textId="77777777" w:rsidR="00497FE4" w:rsidRPr="004C3F5F" w:rsidRDefault="00497FE4" w:rsidP="004C3F5F">
      <w:pPr>
        <w:rPr>
          <w:rFonts w:ascii="Arial" w:hAnsi="Arial" w:cs="Arial"/>
        </w:rPr>
      </w:pPr>
      <w:r w:rsidRPr="004C3F5F">
        <w:rPr>
          <w:rFonts w:ascii="Arial" w:hAnsi="Arial" w:cs="Arial"/>
        </w:rPr>
        <w:t xml:space="preserve">Kabat-Zinn, J. (2003). Mindfulness-Based Interventions in Context: Past, Present, and Future. Clinical Psychology: Science and Practice, 10(2), 144–156. </w:t>
      </w:r>
      <w:hyperlink r:id="rId35" w:history="1">
        <w:r w:rsidRPr="004C3F5F">
          <w:rPr>
            <w:rStyle w:val="Hyperlink"/>
            <w:rFonts w:ascii="Arial" w:hAnsi="Arial" w:cs="Arial"/>
          </w:rPr>
          <w:t>https://doi.org/10.1093/clipsy.bpg016</w:t>
        </w:r>
      </w:hyperlink>
      <w:r w:rsidRPr="004C3F5F">
        <w:rPr>
          <w:rFonts w:ascii="Arial" w:hAnsi="Arial" w:cs="Arial"/>
        </w:rPr>
        <w:t xml:space="preserve"> </w:t>
      </w:r>
    </w:p>
    <w:p w14:paraId="7FCE291C" w14:textId="77777777" w:rsidR="00497FE4" w:rsidRPr="004C3F5F" w:rsidRDefault="00497FE4" w:rsidP="004C3F5F">
      <w:pPr>
        <w:rPr>
          <w:rFonts w:ascii="Arial" w:hAnsi="Arial" w:cs="Arial"/>
        </w:rPr>
      </w:pPr>
      <w:r w:rsidRPr="004C3F5F">
        <w:rPr>
          <w:rFonts w:ascii="Arial" w:hAnsi="Arial" w:cs="Arial"/>
        </w:rPr>
        <w:t xml:space="preserve">Kellett, J. B., Humphrey, R. H., &amp; Sleeth, R. G. (2002). Empathy and complex task performance: two routes to leadership. The Leadership Quarterly, 13(5), 523–544. </w:t>
      </w:r>
      <w:hyperlink r:id="rId36" w:history="1">
        <w:r w:rsidRPr="004C3F5F">
          <w:rPr>
            <w:rStyle w:val="Hyperlink"/>
            <w:rFonts w:ascii="Arial" w:hAnsi="Arial" w:cs="Arial"/>
          </w:rPr>
          <w:t>https://doi.org/10.1016/s1048-9843(02)00142-x</w:t>
        </w:r>
      </w:hyperlink>
    </w:p>
    <w:p w14:paraId="230C1774" w14:textId="77777777" w:rsidR="00497FE4" w:rsidRPr="004C3F5F" w:rsidRDefault="00497FE4" w:rsidP="004C3F5F">
      <w:pPr>
        <w:rPr>
          <w:rFonts w:ascii="Arial" w:hAnsi="Arial" w:cs="Arial"/>
        </w:rPr>
      </w:pPr>
      <w:r w:rsidRPr="004C3F5F">
        <w:rPr>
          <w:rFonts w:ascii="Arial" w:hAnsi="Arial" w:cs="Arial"/>
        </w:rPr>
        <w:t xml:space="preserve">Key Step Media. (2011). Different Kinds of Empathy. In YouTube. </w:t>
      </w:r>
      <w:hyperlink r:id="rId37" w:history="1">
        <w:r w:rsidRPr="004C3F5F">
          <w:rPr>
            <w:rStyle w:val="Hyperlink"/>
            <w:rFonts w:ascii="Arial" w:hAnsi="Arial" w:cs="Arial"/>
          </w:rPr>
          <w:t>https://www.youtube.com/watch?v=eg2pq4Mjeyo</w:t>
        </w:r>
      </w:hyperlink>
      <w:r w:rsidRPr="004C3F5F">
        <w:rPr>
          <w:rFonts w:ascii="Arial" w:hAnsi="Arial" w:cs="Arial"/>
        </w:rPr>
        <w:t xml:space="preserve"> </w:t>
      </w:r>
    </w:p>
    <w:p w14:paraId="21EC6F6B" w14:textId="25C1AFF6" w:rsidR="00497FE4" w:rsidRPr="004C3F5F" w:rsidRDefault="00497FE4" w:rsidP="004C3F5F">
      <w:pPr>
        <w:rPr>
          <w:rFonts w:ascii="Arial" w:hAnsi="Arial" w:cs="Arial"/>
        </w:rPr>
      </w:pPr>
      <w:r w:rsidRPr="004C3F5F">
        <w:rPr>
          <w:rFonts w:ascii="Arial" w:hAnsi="Arial" w:cs="Arial"/>
        </w:rPr>
        <w:lastRenderedPageBreak/>
        <w:t xml:space="preserve">Landry, L. (2019, April 3). Why </w:t>
      </w:r>
      <w:r w:rsidR="00842B9F">
        <w:rPr>
          <w:rFonts w:ascii="Arial" w:hAnsi="Arial" w:cs="Arial"/>
        </w:rPr>
        <w:t>EI</w:t>
      </w:r>
      <w:r w:rsidRPr="004C3F5F">
        <w:rPr>
          <w:rFonts w:ascii="Arial" w:hAnsi="Arial" w:cs="Arial"/>
        </w:rPr>
        <w:t xml:space="preserve"> is important in leadership. Harvard Business School Online. </w:t>
      </w:r>
      <w:hyperlink r:id="rId38" w:history="1">
        <w:r w:rsidRPr="004C3F5F">
          <w:rPr>
            <w:rStyle w:val="Hyperlink"/>
            <w:rFonts w:ascii="Arial" w:hAnsi="Arial" w:cs="Arial"/>
          </w:rPr>
          <w:t>https://online.hbs.edu/blog/post/emotional-intelligence-in-leadership</w:t>
        </w:r>
      </w:hyperlink>
      <w:r w:rsidRPr="004C3F5F">
        <w:rPr>
          <w:rFonts w:ascii="Arial" w:hAnsi="Arial" w:cs="Arial"/>
        </w:rPr>
        <w:t xml:space="preserve"> </w:t>
      </w:r>
    </w:p>
    <w:p w14:paraId="067B3125" w14:textId="0C274365" w:rsidR="00497FE4" w:rsidRPr="004C3F5F" w:rsidRDefault="00497FE4" w:rsidP="004C3F5F">
      <w:pPr>
        <w:rPr>
          <w:rFonts w:ascii="Arial" w:hAnsi="Arial" w:cs="Arial"/>
        </w:rPr>
      </w:pPr>
      <w:r w:rsidRPr="004C3F5F">
        <w:rPr>
          <w:rFonts w:ascii="Arial" w:hAnsi="Arial" w:cs="Arial"/>
        </w:rPr>
        <w:t xml:space="preserve">Law, K. S., Wong, C.-S., &amp; Song, L. J. (2004). The Construct and Criterion Validity of </w:t>
      </w:r>
      <w:r w:rsidR="00842B9F">
        <w:rPr>
          <w:rFonts w:ascii="Arial" w:hAnsi="Arial" w:cs="Arial"/>
        </w:rPr>
        <w:t>EI</w:t>
      </w:r>
      <w:r w:rsidRPr="004C3F5F">
        <w:rPr>
          <w:rFonts w:ascii="Arial" w:hAnsi="Arial" w:cs="Arial"/>
        </w:rPr>
        <w:t xml:space="preserve"> and Its Potential Utility for Management Studies. Journal of Applied Psychology, 89(3), 483–496. </w:t>
      </w:r>
      <w:hyperlink r:id="rId39" w:history="1">
        <w:r w:rsidRPr="004C3F5F">
          <w:rPr>
            <w:rStyle w:val="Hyperlink"/>
            <w:rFonts w:ascii="Arial" w:hAnsi="Arial" w:cs="Arial"/>
          </w:rPr>
          <w:t>https://doi.org/10.1037/0021-9010.89.3.483</w:t>
        </w:r>
      </w:hyperlink>
      <w:r w:rsidRPr="004C3F5F">
        <w:rPr>
          <w:rFonts w:ascii="Arial" w:hAnsi="Arial" w:cs="Arial"/>
        </w:rPr>
        <w:t xml:space="preserve"> </w:t>
      </w:r>
    </w:p>
    <w:p w14:paraId="3F1900AE" w14:textId="77777777" w:rsidR="00497FE4" w:rsidRPr="004C3F5F" w:rsidRDefault="00497FE4" w:rsidP="004C3F5F">
      <w:pPr>
        <w:rPr>
          <w:rFonts w:ascii="Arial" w:hAnsi="Arial" w:cs="Arial"/>
        </w:rPr>
      </w:pPr>
      <w:r w:rsidRPr="004C3F5F">
        <w:rPr>
          <w:rFonts w:ascii="Arial" w:hAnsi="Arial" w:cs="Arial"/>
        </w:rPr>
        <w:t xml:space="preserve">Legault, L. (2016). Intrinsic and Extrinsic Motivation. Encyclopedia of Personality and Individual Differences, 1–4. </w:t>
      </w:r>
      <w:hyperlink r:id="rId40" w:history="1">
        <w:r w:rsidRPr="004C3F5F">
          <w:rPr>
            <w:rStyle w:val="Hyperlink"/>
            <w:rFonts w:ascii="Arial" w:hAnsi="Arial" w:cs="Arial"/>
            <w:color w:val="auto"/>
          </w:rPr>
          <w:t>https://doi.org/10.1007/978-3-319-28099-8_1139-1</w:t>
        </w:r>
      </w:hyperlink>
      <w:r w:rsidRPr="004C3F5F">
        <w:rPr>
          <w:rFonts w:ascii="Arial" w:hAnsi="Arial" w:cs="Arial"/>
        </w:rPr>
        <w:t xml:space="preserve"> </w:t>
      </w:r>
    </w:p>
    <w:p w14:paraId="3D3BDB71" w14:textId="1983C4B4" w:rsidR="00497FE4" w:rsidRPr="004C3F5F" w:rsidRDefault="00497FE4" w:rsidP="004C3F5F">
      <w:pPr>
        <w:rPr>
          <w:rFonts w:ascii="Arial" w:hAnsi="Arial" w:cs="Arial"/>
        </w:rPr>
      </w:pPr>
      <w:r w:rsidRPr="004C3F5F">
        <w:rPr>
          <w:rFonts w:ascii="Arial" w:hAnsi="Arial" w:cs="Arial"/>
        </w:rPr>
        <w:t xml:space="preserve">Low </w:t>
      </w:r>
      <w:r w:rsidR="00842B9F">
        <w:rPr>
          <w:rFonts w:ascii="Arial" w:hAnsi="Arial" w:cs="Arial"/>
        </w:rPr>
        <w:t>EI</w:t>
      </w:r>
      <w:r w:rsidRPr="004C3F5F">
        <w:rPr>
          <w:rFonts w:ascii="Arial" w:hAnsi="Arial" w:cs="Arial"/>
        </w:rPr>
        <w:t xml:space="preserve">: The Silent Killer of Employee Engagement. (n.d.). Www.linkedin.com. Retrieved March 12, 2023, from </w:t>
      </w:r>
      <w:hyperlink r:id="rId41" w:anchor=":~:text=People%20with%20low%20EI%20are%20usually%20too%20closed" w:history="1">
        <w:r w:rsidRPr="004C3F5F">
          <w:rPr>
            <w:rStyle w:val="Hyperlink"/>
            <w:rFonts w:ascii="Arial" w:hAnsi="Arial" w:cs="Arial"/>
          </w:rPr>
          <w:t>https://www.linkedin.com/pulse/low-emotional-intelligence-silent- killer-employee-heather#:~:text=People%20with%20low%20EI%20are%20usually%20too%20closed</w:t>
        </w:r>
      </w:hyperlink>
    </w:p>
    <w:p w14:paraId="3C5E5BC9" w14:textId="681D5842" w:rsidR="00497FE4" w:rsidRDefault="00497FE4" w:rsidP="004C3F5F">
      <w:pPr>
        <w:rPr>
          <w:rFonts w:ascii="Arial" w:hAnsi="Arial" w:cs="Arial"/>
        </w:rPr>
      </w:pPr>
      <w:r w:rsidRPr="004C3F5F">
        <w:rPr>
          <w:rFonts w:ascii="Arial" w:hAnsi="Arial" w:cs="Arial"/>
        </w:rPr>
        <w:t>Medical News Today. (2022, May 30). </w:t>
      </w:r>
      <w:r w:rsidR="00842B9F">
        <w:rPr>
          <w:rFonts w:ascii="Arial" w:hAnsi="Arial" w:cs="Arial"/>
        </w:rPr>
        <w:t>EI</w:t>
      </w:r>
      <w:r w:rsidRPr="004C3F5F">
        <w:rPr>
          <w:rFonts w:ascii="Arial" w:hAnsi="Arial" w:cs="Arial"/>
        </w:rPr>
        <w:t xml:space="preserve">: Components, importance, and examples. Www.medicalnewstoday.com. </w:t>
      </w:r>
      <w:hyperlink r:id="rId42" w:anchor="five-components" w:history="1">
        <w:r w:rsidRPr="004C3F5F">
          <w:rPr>
            <w:rStyle w:val="Hyperlink"/>
            <w:rFonts w:ascii="Arial" w:hAnsi="Arial" w:cs="Arial"/>
          </w:rPr>
          <w:t>https://www.medicalnewstoday.com/articles/components-of-emotional-intelligence#five-components</w:t>
        </w:r>
      </w:hyperlink>
    </w:p>
    <w:p w14:paraId="655C9D6D" w14:textId="4DB07314" w:rsidR="00A172C3" w:rsidRPr="00A172C3" w:rsidRDefault="00A172C3" w:rsidP="00A172C3">
      <w:pPr>
        <w:rPr>
          <w:rFonts w:ascii="Arial" w:hAnsi="Arial" w:cs="Arial"/>
        </w:rPr>
      </w:pPr>
      <w:r w:rsidRPr="00A172C3">
        <w:rPr>
          <w:rFonts w:ascii="Arial" w:hAnsi="Arial" w:cs="Arial"/>
        </w:rPr>
        <w:t xml:space="preserve">says, M. (2022, February 7). Empathy is a business skill. LSE Business Review. </w:t>
      </w:r>
      <w:hyperlink r:id="rId43" w:history="1">
        <w:r w:rsidRPr="00A172C3">
          <w:rPr>
            <w:rStyle w:val="Hyperlink"/>
            <w:rFonts w:ascii="Arial" w:hAnsi="Arial" w:cs="Arial"/>
          </w:rPr>
          <w:t>https://blogs.lse.ac.uk/businessreview/2022/02/07/empathy-is-a-business-skill/</w:t>
        </w:r>
      </w:hyperlink>
      <w:r w:rsidRPr="00A172C3">
        <w:rPr>
          <w:rFonts w:ascii="Arial" w:hAnsi="Arial" w:cs="Arial"/>
        </w:rPr>
        <w:t xml:space="preserve"> </w:t>
      </w:r>
    </w:p>
    <w:p w14:paraId="0AF410C7" w14:textId="77777777" w:rsidR="00497FE4" w:rsidRPr="004C3F5F" w:rsidRDefault="00497FE4" w:rsidP="004C3F5F">
      <w:pPr>
        <w:rPr>
          <w:rFonts w:ascii="Arial" w:hAnsi="Arial" w:cs="Arial"/>
        </w:rPr>
      </w:pPr>
      <w:r w:rsidRPr="004C3F5F">
        <w:rPr>
          <w:rFonts w:ascii="Arial" w:hAnsi="Arial" w:cs="Arial"/>
        </w:rPr>
        <w:t xml:space="preserve">Oxford Royale Academy. (2017, October 2). The 5 Levels of Maslow’s Hierarchy of Needs and How they Affect Your Life. Oxford Royale Academy. </w:t>
      </w:r>
      <w:hyperlink r:id="rId44" w:history="1">
        <w:r w:rsidRPr="004C3F5F">
          <w:rPr>
            <w:rStyle w:val="Hyperlink"/>
            <w:rFonts w:ascii="Arial" w:hAnsi="Arial" w:cs="Arial"/>
          </w:rPr>
          <w:t>https://www.oxford-royale.com/articles/5-levels-maslows-hierarchy-needs-affect-life/</w:t>
        </w:r>
      </w:hyperlink>
      <w:r w:rsidRPr="004C3F5F">
        <w:rPr>
          <w:rFonts w:ascii="Arial" w:hAnsi="Arial" w:cs="Arial"/>
        </w:rPr>
        <w:t xml:space="preserve">  </w:t>
      </w:r>
    </w:p>
    <w:p w14:paraId="50346534" w14:textId="275A8F23" w:rsidR="00497FE4" w:rsidRPr="004C3F5F" w:rsidRDefault="00497FE4" w:rsidP="004C3F5F">
      <w:pPr>
        <w:rPr>
          <w:rFonts w:ascii="Arial" w:hAnsi="Arial" w:cs="Arial"/>
        </w:rPr>
      </w:pPr>
      <w:r w:rsidRPr="004C3F5F">
        <w:rPr>
          <w:rFonts w:ascii="Arial" w:hAnsi="Arial" w:cs="Arial"/>
        </w:rPr>
        <w:t xml:space="preserve">Palmer, B. R., Stough, C., Harmer, R., &amp; Gignac, G. (2009). The Genos </w:t>
      </w:r>
      <w:r w:rsidR="00842B9F">
        <w:rPr>
          <w:rFonts w:ascii="Arial" w:hAnsi="Arial" w:cs="Arial"/>
        </w:rPr>
        <w:t>EI</w:t>
      </w:r>
      <w:r w:rsidRPr="004C3F5F">
        <w:rPr>
          <w:rFonts w:ascii="Arial" w:hAnsi="Arial" w:cs="Arial"/>
        </w:rPr>
        <w:t xml:space="preserve"> Inventory: A Measure Designed Specifically for Workplace Applications. Assessing </w:t>
      </w:r>
      <w:r w:rsidR="00842B9F">
        <w:rPr>
          <w:rFonts w:ascii="Arial" w:hAnsi="Arial" w:cs="Arial"/>
        </w:rPr>
        <w:t>EI</w:t>
      </w:r>
      <w:r w:rsidRPr="004C3F5F">
        <w:rPr>
          <w:rFonts w:ascii="Arial" w:hAnsi="Arial" w:cs="Arial"/>
        </w:rPr>
        <w:t xml:space="preserve">, 103–117. </w:t>
      </w:r>
      <w:hyperlink r:id="rId45" w:history="1">
        <w:r w:rsidRPr="004C3F5F">
          <w:rPr>
            <w:rStyle w:val="Hyperlink"/>
            <w:rFonts w:ascii="Arial" w:hAnsi="Arial" w:cs="Arial"/>
          </w:rPr>
          <w:t>https://doi.org/10.1007/978-0-387-88370-0_6</w:t>
        </w:r>
      </w:hyperlink>
      <w:r w:rsidRPr="004C3F5F">
        <w:rPr>
          <w:rFonts w:ascii="Arial" w:hAnsi="Arial" w:cs="Arial"/>
        </w:rPr>
        <w:t xml:space="preserve"> </w:t>
      </w:r>
    </w:p>
    <w:p w14:paraId="051B5D9A" w14:textId="71CAF613" w:rsidR="00497FE4" w:rsidRPr="00CF4D04" w:rsidRDefault="00497FE4" w:rsidP="004C3F5F">
      <w:r w:rsidRPr="004C3F5F">
        <w:rPr>
          <w:rFonts w:ascii="Arial" w:hAnsi="Arial" w:cs="Arial"/>
        </w:rPr>
        <w:t xml:space="preserve">Paulson, S., Davidson, R., Jha, A., &amp; Kabat-Zinn, J. (2013). Becoming conscious: the science of mindfulness. Annals of the New York Academy of Sciences, 1303(1), 87–104. </w:t>
      </w:r>
      <w:hyperlink r:id="rId46" w:history="1">
        <w:r w:rsidR="004C3F5F" w:rsidRPr="00D922F2">
          <w:rPr>
            <w:rStyle w:val="Hyperlink"/>
            <w:rFonts w:ascii="Arial" w:hAnsi="Arial" w:cs="Arial"/>
          </w:rPr>
          <w:t>https://doi.org/10.1111/nyas.12203</w:t>
        </w:r>
      </w:hyperlink>
      <w:r w:rsidRPr="00A92A32">
        <w:t xml:space="preserve"> </w:t>
      </w:r>
    </w:p>
    <w:p w14:paraId="05E28B08" w14:textId="0F4342AE" w:rsidR="00497FE4" w:rsidRPr="004C3F5F" w:rsidRDefault="00497FE4" w:rsidP="004C3F5F">
      <w:pPr>
        <w:rPr>
          <w:rFonts w:ascii="Arial" w:hAnsi="Arial" w:cs="Arial"/>
        </w:rPr>
      </w:pPr>
      <w:r w:rsidRPr="004C3F5F">
        <w:rPr>
          <w:rFonts w:ascii="Arial" w:hAnsi="Arial" w:cs="Arial"/>
        </w:rPr>
        <w:t xml:space="preserve">Pekaar, K. A., van der Linden, D., Bakker, A. B., &amp; Born, M. Ph. (2017). </w:t>
      </w:r>
      <w:r w:rsidR="00842B9F">
        <w:rPr>
          <w:rFonts w:ascii="Arial" w:hAnsi="Arial" w:cs="Arial"/>
        </w:rPr>
        <w:t>EI</w:t>
      </w:r>
      <w:r w:rsidRPr="004C3F5F">
        <w:rPr>
          <w:rFonts w:ascii="Arial" w:hAnsi="Arial" w:cs="Arial"/>
        </w:rPr>
        <w:t xml:space="preserve"> and job performance: The role of enactment and focus on others’ emotions. Human Performance, 30(2-3), 135–153. </w:t>
      </w:r>
      <w:hyperlink r:id="rId47" w:history="1">
        <w:r w:rsidRPr="004C3F5F">
          <w:rPr>
            <w:rStyle w:val="Hyperlink"/>
            <w:rFonts w:ascii="Arial" w:hAnsi="Arial" w:cs="Arial"/>
          </w:rPr>
          <w:t>https://doi.org/10.1080/08959285.2017.1332630</w:t>
        </w:r>
      </w:hyperlink>
      <w:r w:rsidRPr="004C3F5F">
        <w:rPr>
          <w:rFonts w:ascii="Arial" w:hAnsi="Arial" w:cs="Arial"/>
        </w:rPr>
        <w:t xml:space="preserve"> </w:t>
      </w:r>
    </w:p>
    <w:p w14:paraId="5EFC5A37" w14:textId="1C71A2DE" w:rsidR="00497FE4" w:rsidRPr="004C3F5F" w:rsidRDefault="00497FE4" w:rsidP="004C3F5F">
      <w:pPr>
        <w:rPr>
          <w:rFonts w:ascii="Arial" w:hAnsi="Arial" w:cs="Arial"/>
        </w:rPr>
      </w:pPr>
      <w:r w:rsidRPr="004C3F5F">
        <w:rPr>
          <w:rFonts w:ascii="Arial" w:hAnsi="Arial" w:cs="Arial"/>
        </w:rPr>
        <w:t xml:space="preserve">PhD, S. N. (2020, January 6). Steve Jobs Had Moderately Low </w:t>
      </w:r>
      <w:r w:rsidR="00842B9F">
        <w:rPr>
          <w:rFonts w:ascii="Arial" w:hAnsi="Arial" w:cs="Arial"/>
        </w:rPr>
        <w:t>EI</w:t>
      </w:r>
      <w:r w:rsidRPr="004C3F5F">
        <w:rPr>
          <w:rFonts w:ascii="Arial" w:hAnsi="Arial" w:cs="Arial"/>
        </w:rPr>
        <w:t xml:space="preserve">. Workplace Psychology. </w:t>
      </w:r>
      <w:hyperlink r:id="rId48" w:anchor=":~:text=Job%E2%80%99s%20Assertiveness%20was%20also%20quite%20high%20compared%20to" w:history="1">
        <w:r w:rsidRPr="004C3F5F">
          <w:rPr>
            <w:rStyle w:val="Hyperlink"/>
            <w:rFonts w:ascii="Arial" w:hAnsi="Arial" w:cs="Arial"/>
          </w:rPr>
          <w:t>https://www.workplacepsychology.net/post/steve-jobs-had-moderately-low-emotional-intelligence#:~:text=Job%E2%80%99s%20Assertiveness%20was%20also%20quite%20high%20compared%20to</w:t>
        </w:r>
      </w:hyperlink>
      <w:r w:rsidRPr="004C3F5F">
        <w:rPr>
          <w:rFonts w:ascii="Arial" w:hAnsi="Arial" w:cs="Arial"/>
        </w:rPr>
        <w:t xml:space="preserve"> </w:t>
      </w:r>
    </w:p>
    <w:p w14:paraId="121DE58C" w14:textId="69AB3627" w:rsidR="00497FE4" w:rsidRPr="004C3F5F" w:rsidRDefault="00497FE4" w:rsidP="004C3F5F">
      <w:pPr>
        <w:rPr>
          <w:rFonts w:ascii="Arial" w:hAnsi="Arial" w:cs="Arial"/>
        </w:rPr>
      </w:pPr>
      <w:r w:rsidRPr="004C3F5F">
        <w:rPr>
          <w:rFonts w:ascii="Arial" w:hAnsi="Arial" w:cs="Arial"/>
        </w:rPr>
        <w:t xml:space="preserve">Resilient Educator. (2013, February 27). Daniel Goleman’s </w:t>
      </w:r>
      <w:r w:rsidR="00842B9F">
        <w:rPr>
          <w:rFonts w:ascii="Arial" w:hAnsi="Arial" w:cs="Arial"/>
        </w:rPr>
        <w:t>EI</w:t>
      </w:r>
      <w:r w:rsidRPr="004C3F5F">
        <w:rPr>
          <w:rFonts w:ascii="Arial" w:hAnsi="Arial" w:cs="Arial"/>
        </w:rPr>
        <w:t xml:space="preserve"> Theory: Explanation and Examples | Resilient Educator. ResilientEducator.com. </w:t>
      </w:r>
      <w:hyperlink r:id="rId49" w:history="1">
        <w:r w:rsidRPr="004C3F5F">
          <w:rPr>
            <w:rStyle w:val="Hyperlink"/>
            <w:rFonts w:ascii="Arial" w:hAnsi="Arial" w:cs="Arial"/>
          </w:rPr>
          <w:t>https://resilienteducator.com/classroom-resources/daniel-golemans-emotional-intelligence-theory-explained</w:t>
        </w:r>
      </w:hyperlink>
    </w:p>
    <w:p w14:paraId="1FFBDF1D" w14:textId="77777777" w:rsidR="00497FE4" w:rsidRPr="000B4932" w:rsidRDefault="00497FE4" w:rsidP="000B4932">
      <w:pPr>
        <w:rPr>
          <w:rFonts w:ascii="Arial" w:hAnsi="Arial" w:cs="Arial"/>
        </w:rPr>
      </w:pPr>
      <w:r w:rsidRPr="000B4932">
        <w:rPr>
          <w:rFonts w:ascii="Arial" w:hAnsi="Arial" w:cs="Arial"/>
        </w:rPr>
        <w:t xml:space="preserve">Reuven Bar-On. (2004). BarOn Emotional Quotient Inventory. </w:t>
      </w:r>
    </w:p>
    <w:p w14:paraId="1CAB184E" w14:textId="77777777" w:rsidR="00497FE4" w:rsidRPr="000B4932" w:rsidRDefault="00497FE4" w:rsidP="000B4932">
      <w:pPr>
        <w:rPr>
          <w:rFonts w:ascii="Arial" w:hAnsi="Arial" w:cs="Arial"/>
        </w:rPr>
      </w:pPr>
      <w:r w:rsidRPr="000B4932">
        <w:rPr>
          <w:rFonts w:ascii="Arial" w:hAnsi="Arial" w:cs="Arial"/>
        </w:rPr>
        <w:t xml:space="preserve">Riggio, R. E., Susan Elaine Murphy, &amp; Pirozzolo, F. J. (2001). Multiple Intelligences and Leadership. Psychology Press.  </w:t>
      </w:r>
    </w:p>
    <w:p w14:paraId="6AD027B9" w14:textId="60866346" w:rsidR="00497FE4" w:rsidRDefault="00497FE4" w:rsidP="000B4932">
      <w:pPr>
        <w:pStyle w:val="mm8nw"/>
        <w:shd w:val="clear" w:color="auto" w:fill="FFFFFF"/>
        <w:spacing w:before="0" w:beforeAutospacing="0" w:after="0" w:afterAutospacing="0"/>
        <w:textAlignment w:val="baseline"/>
        <w:rPr>
          <w:rStyle w:val="Hyperlink"/>
          <w:rFonts w:ascii="Arial" w:hAnsi="Arial" w:cs="Arial"/>
        </w:rPr>
      </w:pPr>
      <w:r w:rsidRPr="005D2EB6">
        <w:rPr>
          <w:rFonts w:ascii="Arial" w:hAnsi="Arial" w:cs="Arial"/>
        </w:rPr>
        <w:t xml:space="preserve">RYT-200, T. O., PsyD. (2019, October 31). Mindfulness and </w:t>
      </w:r>
      <w:r w:rsidR="00842B9F">
        <w:rPr>
          <w:rFonts w:ascii="Arial" w:hAnsi="Arial" w:cs="Arial"/>
        </w:rPr>
        <w:t>EI</w:t>
      </w:r>
      <w:r w:rsidRPr="005D2EB6">
        <w:rPr>
          <w:rFonts w:ascii="Arial" w:hAnsi="Arial" w:cs="Arial"/>
        </w:rPr>
        <w:t xml:space="preserve">. Midwest Alliance for Mindfulness. </w:t>
      </w:r>
      <w:hyperlink r:id="rId50" w:anchor=":~:text=Emotional%20intelligence%20%28EI%29%20is%20a%20concept%20involving%20awareness" w:history="1">
        <w:r w:rsidRPr="005D2EB6">
          <w:rPr>
            <w:rStyle w:val="Hyperlink"/>
            <w:rFonts w:ascii="Arial" w:hAnsi="Arial" w:cs="Arial"/>
          </w:rPr>
          <w:t>https://mindfulness-alliance.org/2019/10/31/mindfulness-and-emotional-</w:t>
        </w:r>
        <w:r w:rsidRPr="005D2EB6">
          <w:rPr>
            <w:rStyle w:val="Hyperlink"/>
            <w:rFonts w:ascii="Arial" w:hAnsi="Arial" w:cs="Arial"/>
          </w:rPr>
          <w:lastRenderedPageBreak/>
          <w:t>intelligence/#:~:text=Emotional%20intelligence%20%28EI%29%20is%20a%20concept%20involving%20awareness</w:t>
        </w:r>
      </w:hyperlink>
    </w:p>
    <w:p w14:paraId="7A80FC7A" w14:textId="77777777" w:rsidR="000B4932" w:rsidRDefault="000B4932" w:rsidP="000B4932">
      <w:pPr>
        <w:pStyle w:val="mm8nw"/>
        <w:shd w:val="clear" w:color="auto" w:fill="FFFFFF"/>
        <w:spacing w:before="0" w:beforeAutospacing="0" w:after="0" w:afterAutospacing="0"/>
        <w:textAlignment w:val="baseline"/>
        <w:rPr>
          <w:rFonts w:ascii="Arial" w:hAnsi="Arial" w:cs="Arial"/>
        </w:rPr>
      </w:pPr>
    </w:p>
    <w:p w14:paraId="4E90D7AC" w14:textId="4B664D14" w:rsidR="00497FE4" w:rsidRPr="000B4932" w:rsidRDefault="00497FE4" w:rsidP="000B4932">
      <w:pPr>
        <w:rPr>
          <w:rFonts w:ascii="Arial" w:hAnsi="Arial" w:cs="Arial"/>
        </w:rPr>
      </w:pPr>
      <w:r w:rsidRPr="000B4932">
        <w:rPr>
          <w:rFonts w:ascii="Arial" w:hAnsi="Arial" w:cs="Arial"/>
        </w:rPr>
        <w:t xml:space="preserve">Salovey, P., &amp; Sluyter, D. J. (1997). Emotional Development And </w:t>
      </w:r>
      <w:r w:rsidR="00842B9F">
        <w:rPr>
          <w:rFonts w:ascii="Arial" w:hAnsi="Arial" w:cs="Arial"/>
        </w:rPr>
        <w:t>EI</w:t>
      </w:r>
      <w:r w:rsidRPr="000B4932">
        <w:rPr>
          <w:rFonts w:ascii="Arial" w:hAnsi="Arial" w:cs="Arial"/>
        </w:rPr>
        <w:t xml:space="preserve">. </w:t>
      </w:r>
    </w:p>
    <w:p w14:paraId="25AEB7E1" w14:textId="75B2F8CF" w:rsidR="00497FE4" w:rsidRPr="000B4932" w:rsidRDefault="00497FE4" w:rsidP="000B4932">
      <w:pPr>
        <w:rPr>
          <w:rFonts w:ascii="Arial" w:hAnsi="Arial" w:cs="Arial"/>
        </w:rPr>
      </w:pPr>
      <w:r w:rsidRPr="000B4932">
        <w:rPr>
          <w:rFonts w:ascii="Arial" w:hAnsi="Arial" w:cs="Arial"/>
        </w:rPr>
        <w:t xml:space="preserve">Salovey, P., Brackett, M. A., &amp; Mayer, J. D. (2004). </w:t>
      </w:r>
      <w:r w:rsidR="00842B9F">
        <w:rPr>
          <w:rFonts w:ascii="Arial" w:hAnsi="Arial" w:cs="Arial"/>
        </w:rPr>
        <w:t>EI</w:t>
      </w:r>
      <w:r w:rsidRPr="000B4932">
        <w:rPr>
          <w:rFonts w:ascii="Arial" w:hAnsi="Arial" w:cs="Arial"/>
        </w:rPr>
        <w:t xml:space="preserve">: Key Readings on the Mayer and Salovey Model. In Google Books. National Professional Resources Inc./Dude Publishing. </w:t>
      </w:r>
      <w:hyperlink r:id="rId51" w:anchor=":~:text=When%20Peter%20Salovey%20and%20John%20D.%20Mayer%20first" w:history="1">
        <w:r w:rsidRPr="000B4932">
          <w:rPr>
            <w:rStyle w:val="Hyperlink"/>
            <w:rFonts w:ascii="Arial" w:hAnsi="Arial" w:cs="Arial"/>
          </w:rPr>
          <w:t>https://books.google.co.uk/books/about/Emotional_Intelligence.html?id=YVKmxr_D7yQC&amp;redir_esc=y#:~:text=When%20Peter%20Salovey%20and%20John%20D.%20Mayer%20first</w:t>
        </w:r>
      </w:hyperlink>
      <w:r w:rsidRPr="000B4932">
        <w:rPr>
          <w:rFonts w:ascii="Arial" w:hAnsi="Arial" w:cs="Arial"/>
        </w:rPr>
        <w:t xml:space="preserve"> </w:t>
      </w:r>
    </w:p>
    <w:p w14:paraId="3AD0F6C6" w14:textId="11E87309" w:rsidR="00497FE4" w:rsidRPr="000B4932" w:rsidRDefault="00497FE4" w:rsidP="000B4932">
      <w:pPr>
        <w:rPr>
          <w:rFonts w:ascii="Arial" w:hAnsi="Arial" w:cs="Arial"/>
        </w:rPr>
      </w:pPr>
      <w:r w:rsidRPr="000B4932">
        <w:rPr>
          <w:rFonts w:ascii="Arial" w:hAnsi="Arial" w:cs="Arial"/>
        </w:rPr>
        <w:t>Salovey, P., Brackett, M. A., &amp; Mayer, J. D. (2004). </w:t>
      </w:r>
      <w:r w:rsidR="00842B9F">
        <w:rPr>
          <w:rFonts w:ascii="Arial" w:hAnsi="Arial" w:cs="Arial"/>
        </w:rPr>
        <w:t>EI</w:t>
      </w:r>
      <w:r w:rsidRPr="000B4932">
        <w:rPr>
          <w:rFonts w:ascii="Arial" w:hAnsi="Arial" w:cs="Arial"/>
        </w:rPr>
        <w:t xml:space="preserve">: key readings on the Mayer and Salovey model. Dude Pub.    </w:t>
      </w:r>
    </w:p>
    <w:p w14:paraId="7D97E111" w14:textId="77777777" w:rsidR="00497FE4" w:rsidRPr="000B4932" w:rsidRDefault="00497FE4" w:rsidP="000B4932">
      <w:pPr>
        <w:rPr>
          <w:rFonts w:ascii="Arial" w:hAnsi="Arial" w:cs="Arial"/>
        </w:rPr>
      </w:pPr>
      <w:r w:rsidRPr="000B4932">
        <w:rPr>
          <w:rFonts w:ascii="Arial" w:hAnsi="Arial" w:cs="Arial"/>
        </w:rPr>
        <w:t xml:space="preserve">Sansone, C., &amp; Harackiewicz, J. (2007). Intrinsic and extrinsic motivation: the search for optimal motivation and performance. Acad. Press. </w:t>
      </w:r>
    </w:p>
    <w:p w14:paraId="46A252E5" w14:textId="77777777" w:rsidR="00497FE4" w:rsidRPr="000B4932" w:rsidRDefault="00497FE4" w:rsidP="000B4932">
      <w:pPr>
        <w:rPr>
          <w:rFonts w:ascii="Arial" w:hAnsi="Arial" w:cs="Arial"/>
        </w:rPr>
      </w:pPr>
      <w:r w:rsidRPr="000B4932">
        <w:rPr>
          <w:rFonts w:ascii="Arial" w:hAnsi="Arial" w:cs="Arial"/>
        </w:rPr>
        <w:t xml:space="preserve">Seligman, M. (2013). The new era of positive psychology. [online] Ted.com. </w:t>
      </w:r>
      <w:hyperlink r:id="rId52" w:history="1">
        <w:r w:rsidRPr="000B4932">
          <w:rPr>
            <w:rStyle w:val="Hyperlink"/>
            <w:rFonts w:ascii="Arial" w:hAnsi="Arial" w:cs="Arial"/>
          </w:rPr>
          <w:t>https://www.ted.com/talks/martin_seligman_the_new_era_of_positive_psychology</w:t>
        </w:r>
      </w:hyperlink>
      <w:r w:rsidRPr="000B4932">
        <w:rPr>
          <w:rFonts w:ascii="Arial" w:hAnsi="Arial" w:cs="Arial"/>
        </w:rPr>
        <w:t xml:space="preserve">. </w:t>
      </w:r>
    </w:p>
    <w:p w14:paraId="5C52EFA2" w14:textId="7F21904C" w:rsidR="00497FE4" w:rsidRPr="000B4932" w:rsidRDefault="00497FE4" w:rsidP="000B4932">
      <w:pPr>
        <w:rPr>
          <w:rFonts w:ascii="Arial" w:hAnsi="Arial" w:cs="Arial"/>
        </w:rPr>
      </w:pPr>
      <w:r w:rsidRPr="000B4932">
        <w:rPr>
          <w:rFonts w:ascii="Arial" w:hAnsi="Arial" w:cs="Arial"/>
        </w:rPr>
        <w:t xml:space="preserve">Stahl, A. (2018). 5 Ways To Develop Your </w:t>
      </w:r>
      <w:r w:rsidR="00842B9F">
        <w:rPr>
          <w:rFonts w:ascii="Arial" w:hAnsi="Arial" w:cs="Arial"/>
        </w:rPr>
        <w:t>EI</w:t>
      </w:r>
      <w:r w:rsidRPr="000B4932">
        <w:rPr>
          <w:rFonts w:ascii="Arial" w:hAnsi="Arial" w:cs="Arial"/>
        </w:rPr>
        <w:t xml:space="preserve">. Forbes. Retrieved March 6, 2023, from </w:t>
      </w:r>
      <w:hyperlink r:id="rId53" w:history="1">
        <w:r w:rsidRPr="000B4932">
          <w:rPr>
            <w:rStyle w:val="Hyperlink"/>
            <w:rFonts w:ascii="Arial" w:hAnsi="Arial" w:cs="Arial"/>
          </w:rPr>
          <w:t>https://www.forbes.com/sites/ashleystahl/2018/05/29/5-ways-to-develop-your-emotional-intelligence/?sh=5222cac06976</w:t>
        </w:r>
      </w:hyperlink>
      <w:r w:rsidRPr="000B4932">
        <w:rPr>
          <w:rFonts w:ascii="Arial" w:hAnsi="Arial" w:cs="Arial"/>
        </w:rPr>
        <w:t xml:space="preserve"> </w:t>
      </w:r>
    </w:p>
    <w:p w14:paraId="74C00EE3" w14:textId="17C36293" w:rsidR="00497FE4" w:rsidRPr="000B4932" w:rsidRDefault="00497FE4" w:rsidP="000B4932">
      <w:pPr>
        <w:rPr>
          <w:rFonts w:ascii="Arial" w:hAnsi="Arial" w:cs="Arial"/>
        </w:rPr>
      </w:pPr>
      <w:r w:rsidRPr="000B4932">
        <w:rPr>
          <w:rFonts w:ascii="Arial" w:hAnsi="Arial" w:cs="Arial"/>
        </w:rPr>
        <w:t xml:space="preserve">Stein, S. (2017). The EQ leader: instilling passion, creating shared goals, and building meaningful organizations through </w:t>
      </w:r>
      <w:r w:rsidR="00842B9F">
        <w:rPr>
          <w:rFonts w:ascii="Arial" w:hAnsi="Arial" w:cs="Arial"/>
        </w:rPr>
        <w:t>EI</w:t>
      </w:r>
      <w:r w:rsidRPr="000B4932">
        <w:rPr>
          <w:rFonts w:ascii="Arial" w:hAnsi="Arial" w:cs="Arial"/>
        </w:rPr>
        <w:t xml:space="preserve">. John Wiley &amp; Sons, Inc. </w:t>
      </w:r>
    </w:p>
    <w:p w14:paraId="07081008" w14:textId="25ED591C" w:rsidR="00497FE4" w:rsidRPr="000B4932" w:rsidRDefault="00497FE4" w:rsidP="000B4932">
      <w:pPr>
        <w:rPr>
          <w:rFonts w:ascii="Arial" w:hAnsi="Arial" w:cs="Arial"/>
        </w:rPr>
      </w:pPr>
      <w:r w:rsidRPr="000B4932">
        <w:rPr>
          <w:rFonts w:ascii="Arial" w:hAnsi="Arial" w:cs="Arial"/>
        </w:rPr>
        <w:t xml:space="preserve">Sy, T., Tram, S., &amp; O’Hara, L. A. (2006). Relation of employee and manager </w:t>
      </w:r>
      <w:r w:rsidR="00842B9F">
        <w:rPr>
          <w:rFonts w:ascii="Arial" w:hAnsi="Arial" w:cs="Arial"/>
        </w:rPr>
        <w:t>EI</w:t>
      </w:r>
      <w:r w:rsidRPr="000B4932">
        <w:rPr>
          <w:rFonts w:ascii="Arial" w:hAnsi="Arial" w:cs="Arial"/>
        </w:rPr>
        <w:t xml:space="preserve"> to job satisfaction and performance. Journal of Vocational Behavior, 68(3), 461–473. </w:t>
      </w:r>
      <w:hyperlink r:id="rId54" w:history="1">
        <w:r w:rsidRPr="000B4932">
          <w:rPr>
            <w:rStyle w:val="Hyperlink"/>
            <w:rFonts w:ascii="Arial" w:hAnsi="Arial" w:cs="Arial"/>
          </w:rPr>
          <w:t>https://doi.org/10.1016/j.jvb.2005.10.003</w:t>
        </w:r>
      </w:hyperlink>
      <w:r w:rsidRPr="000B4932">
        <w:rPr>
          <w:rFonts w:ascii="Arial" w:hAnsi="Arial" w:cs="Arial"/>
        </w:rPr>
        <w:t xml:space="preserve"> </w:t>
      </w:r>
    </w:p>
    <w:p w14:paraId="5B5BB63B" w14:textId="77777777" w:rsidR="00497FE4" w:rsidRPr="000B4932" w:rsidRDefault="00497FE4" w:rsidP="000B4932">
      <w:pPr>
        <w:rPr>
          <w:rFonts w:ascii="Arial" w:hAnsi="Arial" w:cs="Arial"/>
        </w:rPr>
      </w:pPr>
      <w:r w:rsidRPr="000B4932">
        <w:rPr>
          <w:rFonts w:ascii="Arial" w:hAnsi="Arial" w:cs="Arial"/>
        </w:rPr>
        <w:t xml:space="preserve">Tait, B. (n.d.). Council Post: The Importance Of Empathy In Leadership. Forbes. Retrieved February 19, 2023, from </w:t>
      </w:r>
      <w:hyperlink r:id="rId55" w:history="1">
        <w:r w:rsidRPr="000B4932">
          <w:rPr>
            <w:rStyle w:val="Hyperlink"/>
            <w:rFonts w:ascii="Arial" w:hAnsi="Arial" w:cs="Arial"/>
          </w:rPr>
          <w:t>https://www.forbes.com/sites/forbescoachescouncil/2020/02/06/the-importance-of-empathy-in-leadership/?sh=2d71ec092d16</w:t>
        </w:r>
      </w:hyperlink>
      <w:r w:rsidRPr="000B4932">
        <w:rPr>
          <w:rFonts w:ascii="Arial" w:hAnsi="Arial" w:cs="Arial"/>
        </w:rPr>
        <w:t xml:space="preserve">. </w:t>
      </w:r>
    </w:p>
    <w:p w14:paraId="686ADF88" w14:textId="77777777" w:rsidR="00497FE4" w:rsidRPr="000B4932" w:rsidRDefault="00497FE4" w:rsidP="000B4932">
      <w:pPr>
        <w:rPr>
          <w:rFonts w:ascii="Arial" w:hAnsi="Arial" w:cs="Arial"/>
        </w:rPr>
      </w:pPr>
      <w:r w:rsidRPr="000B4932">
        <w:rPr>
          <w:rFonts w:ascii="Arial" w:hAnsi="Arial" w:cs="Arial"/>
        </w:rPr>
        <w:t>Taylor, R. L. (2018). Military Leadership. Routledge.</w:t>
      </w:r>
    </w:p>
    <w:p w14:paraId="670E4609" w14:textId="5C0BDBD4" w:rsidR="00497FE4" w:rsidRPr="000B4932" w:rsidRDefault="00497FE4" w:rsidP="000B4932">
      <w:pPr>
        <w:rPr>
          <w:rFonts w:ascii="Arial" w:hAnsi="Arial" w:cs="Arial"/>
        </w:rPr>
      </w:pPr>
      <w:r w:rsidRPr="000B4932">
        <w:rPr>
          <w:rFonts w:ascii="Arial" w:hAnsi="Arial" w:cs="Arial"/>
        </w:rPr>
        <w:t xml:space="preserve">Thakrar, M. (2019). Council Post: How To Develop </w:t>
      </w:r>
      <w:r w:rsidR="00842B9F">
        <w:rPr>
          <w:rFonts w:ascii="Arial" w:hAnsi="Arial" w:cs="Arial"/>
        </w:rPr>
        <w:t>EI</w:t>
      </w:r>
      <w:r w:rsidRPr="000B4932">
        <w:rPr>
          <w:rFonts w:ascii="Arial" w:hAnsi="Arial" w:cs="Arial"/>
        </w:rPr>
        <w:t xml:space="preserve"> Using Mindfulness. Forbes. Retrieved March 10, 2023, from </w:t>
      </w:r>
      <w:hyperlink r:id="rId56" w:history="1">
        <w:r w:rsidRPr="000B4932">
          <w:rPr>
            <w:rStyle w:val="Hyperlink"/>
            <w:rFonts w:ascii="Arial" w:hAnsi="Arial" w:cs="Arial"/>
          </w:rPr>
          <w:t>https://www.forbes.com/sites/forbescoachescouncil/2019/06/11/how-to-develop-emotional-intelligence-using-mindfulness/?sh=769c1d503f3a</w:t>
        </w:r>
      </w:hyperlink>
      <w:r w:rsidRPr="000B4932">
        <w:rPr>
          <w:rFonts w:ascii="Arial" w:hAnsi="Arial" w:cs="Arial"/>
        </w:rPr>
        <w:t xml:space="preserve"> </w:t>
      </w:r>
    </w:p>
    <w:p w14:paraId="29A1BB1C" w14:textId="638D508B" w:rsidR="00497FE4" w:rsidRDefault="00497FE4" w:rsidP="000B4932">
      <w:pPr>
        <w:rPr>
          <w:rStyle w:val="Hyperlink"/>
          <w:rFonts w:ascii="Arial" w:hAnsi="Arial" w:cs="Arial"/>
        </w:rPr>
      </w:pPr>
      <w:r w:rsidRPr="000B4932">
        <w:rPr>
          <w:rFonts w:ascii="Arial" w:hAnsi="Arial" w:cs="Arial"/>
        </w:rPr>
        <w:t xml:space="preserve">The Importance of Self-awareness in Leadership. (n.d.). Training Industry. Retrieved February 18, 2023, from </w:t>
      </w:r>
      <w:hyperlink r:id="rId57" w:anchor=":~:text=By%20becoming%20more%20self-aware%2C%20and%20subsequently%20recognizing%20their" w:history="1">
        <w:r w:rsidRPr="000B4932">
          <w:rPr>
            <w:rStyle w:val="Hyperlink"/>
            <w:rFonts w:ascii="Arial" w:hAnsi="Arial" w:cs="Arial"/>
          </w:rPr>
          <w:t>https://trainingindustry.com/articles/leadership/the-importance-of-self-awareness-in-leadership/#:~:text=By%20becoming%20more%20self-aware%2C%20and%20subsequently%20recognizing%20their</w:t>
        </w:r>
      </w:hyperlink>
    </w:p>
    <w:p w14:paraId="3F57CDB2" w14:textId="0619CD9F" w:rsidR="0015484E" w:rsidRDefault="0015484E" w:rsidP="0015484E">
      <w:pPr>
        <w:rPr>
          <w:rFonts w:ascii="Arial" w:hAnsi="Arial" w:cs="Arial"/>
        </w:rPr>
      </w:pPr>
      <w:r w:rsidRPr="0015484E">
        <w:rPr>
          <w:rFonts w:ascii="Arial" w:hAnsi="Arial" w:cs="Arial"/>
        </w:rPr>
        <w:t>Thompkins, S. (2020, June 25). </w:t>
      </w:r>
      <w:r w:rsidR="00842B9F">
        <w:rPr>
          <w:rFonts w:ascii="Arial" w:hAnsi="Arial" w:cs="Arial"/>
        </w:rPr>
        <w:t>EI</w:t>
      </w:r>
      <w:r w:rsidRPr="0015484E">
        <w:rPr>
          <w:rFonts w:ascii="Arial" w:hAnsi="Arial" w:cs="Arial"/>
        </w:rPr>
        <w:t xml:space="preserve"> and Leadership Effectiveness | CCL. Center for Creative Leadership. </w:t>
      </w:r>
      <w:hyperlink r:id="rId58" w:history="1">
        <w:r w:rsidRPr="0015484E">
          <w:rPr>
            <w:rStyle w:val="Hyperlink"/>
            <w:rFonts w:ascii="Arial" w:hAnsi="Arial" w:cs="Arial"/>
          </w:rPr>
          <w:t>https://www.ccl.org/articles/leading-effectively-articles/emotional-intelligence-and-leadership-effectiveness/</w:t>
        </w:r>
      </w:hyperlink>
      <w:r w:rsidRPr="0015484E">
        <w:rPr>
          <w:rFonts w:ascii="Arial" w:hAnsi="Arial" w:cs="Arial"/>
        </w:rPr>
        <w:t xml:space="preserve"> </w:t>
      </w:r>
    </w:p>
    <w:p w14:paraId="3C93F3F8" w14:textId="77777777" w:rsidR="00497FE4" w:rsidRPr="000B4932" w:rsidRDefault="00497FE4" w:rsidP="000B4932">
      <w:pPr>
        <w:rPr>
          <w:rStyle w:val="Hyperlink"/>
          <w:rFonts w:ascii="Arial" w:hAnsi="Arial" w:cs="Arial"/>
        </w:rPr>
      </w:pPr>
      <w:r w:rsidRPr="000B4932">
        <w:rPr>
          <w:rFonts w:ascii="Arial" w:hAnsi="Arial" w:cs="Arial"/>
        </w:rPr>
        <w:t xml:space="preserve">Vollmer, L. (2004, December 1). Anne Mulcahy: The Keys to Turnaround at Xerox. Stanford Graduate School of Business. </w:t>
      </w:r>
      <w:hyperlink r:id="rId59" w:history="1">
        <w:r w:rsidRPr="000B4932">
          <w:rPr>
            <w:rStyle w:val="Hyperlink"/>
            <w:rFonts w:ascii="Arial" w:hAnsi="Arial" w:cs="Arial"/>
          </w:rPr>
          <w:t>https://www.gsb.stanford.edu/insights/anne-mulcahy-keys-turnaround-xerox</w:t>
        </w:r>
      </w:hyperlink>
    </w:p>
    <w:p w14:paraId="13033FEC" w14:textId="2C229FCB" w:rsidR="00497FE4" w:rsidRPr="000B4932" w:rsidRDefault="00497FE4" w:rsidP="000B4932">
      <w:pPr>
        <w:rPr>
          <w:rFonts w:ascii="Arial" w:hAnsi="Arial" w:cs="Arial"/>
        </w:rPr>
      </w:pPr>
      <w:r w:rsidRPr="000B4932">
        <w:rPr>
          <w:rFonts w:ascii="Arial" w:hAnsi="Arial" w:cs="Arial"/>
        </w:rPr>
        <w:lastRenderedPageBreak/>
        <w:t xml:space="preserve">Wallbridge, A. (2021). Daniel Goleman’s </w:t>
      </w:r>
      <w:r w:rsidR="00842B9F">
        <w:rPr>
          <w:rFonts w:ascii="Arial" w:hAnsi="Arial" w:cs="Arial"/>
        </w:rPr>
        <w:t>EI</w:t>
      </w:r>
      <w:r w:rsidRPr="000B4932">
        <w:rPr>
          <w:rFonts w:ascii="Arial" w:hAnsi="Arial" w:cs="Arial"/>
        </w:rPr>
        <w:t xml:space="preserve"> in Leadership: How to Improve Motivation in Your Team. Www.tsw.co.uk. </w:t>
      </w:r>
      <w:hyperlink r:id="rId60" w:history="1">
        <w:r w:rsidRPr="000B4932">
          <w:rPr>
            <w:rStyle w:val="Hyperlink"/>
            <w:rFonts w:ascii="Arial" w:hAnsi="Arial" w:cs="Arial"/>
          </w:rPr>
          <w:t>https://www.tsw.co.uk/blog/leadership-and-management/daniel-goleman-emotional-intelligence/</w:t>
        </w:r>
      </w:hyperlink>
      <w:r w:rsidRPr="000B4932">
        <w:rPr>
          <w:rFonts w:ascii="Arial" w:hAnsi="Arial" w:cs="Arial"/>
        </w:rPr>
        <w:t xml:space="preserve"> </w:t>
      </w:r>
    </w:p>
    <w:p w14:paraId="7EB7F781" w14:textId="77777777" w:rsidR="00497FE4" w:rsidRPr="000B4932" w:rsidRDefault="00497FE4" w:rsidP="000B4932">
      <w:pPr>
        <w:rPr>
          <w:rFonts w:ascii="Arial" w:hAnsi="Arial" w:cs="Arial"/>
        </w:rPr>
      </w:pPr>
      <w:r w:rsidRPr="000B4932">
        <w:rPr>
          <w:rFonts w:ascii="Arial" w:hAnsi="Arial" w:cs="Arial"/>
        </w:rPr>
        <w:t xml:space="preserve">Williams, J. M. G. (2010). Mindfulness and psychological process. Emotion, 10(1), 1–7. </w:t>
      </w:r>
      <w:hyperlink r:id="rId61" w:history="1">
        <w:r w:rsidRPr="000B4932">
          <w:rPr>
            <w:rStyle w:val="Hyperlink"/>
            <w:rFonts w:ascii="Arial" w:hAnsi="Arial" w:cs="Arial"/>
          </w:rPr>
          <w:t>https://doi.org/10.1037/a0018360</w:t>
        </w:r>
      </w:hyperlink>
      <w:r w:rsidRPr="000B4932">
        <w:rPr>
          <w:rFonts w:ascii="Arial" w:hAnsi="Arial" w:cs="Arial"/>
        </w:rPr>
        <w:t xml:space="preserve"> </w:t>
      </w:r>
    </w:p>
    <w:p w14:paraId="6234500E" w14:textId="77777777" w:rsidR="00497FE4" w:rsidRPr="00454C99" w:rsidRDefault="00497FE4" w:rsidP="00497FE4">
      <w:pPr>
        <w:pStyle w:val="ListParagraph"/>
        <w:rPr>
          <w:rFonts w:ascii="Arial" w:hAnsi="Arial" w:cs="Arial"/>
        </w:rPr>
      </w:pPr>
    </w:p>
    <w:p w14:paraId="2DC64969" w14:textId="2AAC3083" w:rsidR="00454C99" w:rsidRDefault="00454C99" w:rsidP="00454C99">
      <w:pPr>
        <w:rPr>
          <w:rFonts w:ascii="Arial" w:hAnsi="Arial" w:cs="Arial"/>
        </w:rPr>
      </w:pPr>
    </w:p>
    <w:p w14:paraId="2ACDD10E" w14:textId="34D9DA28" w:rsidR="00175C24" w:rsidRDefault="00175C24" w:rsidP="00454C99">
      <w:pPr>
        <w:rPr>
          <w:rFonts w:ascii="Arial" w:hAnsi="Arial" w:cs="Arial"/>
        </w:rPr>
      </w:pPr>
    </w:p>
    <w:p w14:paraId="249302BB" w14:textId="36DC7D60" w:rsidR="00175C24" w:rsidRDefault="00175C24" w:rsidP="00454C99">
      <w:pPr>
        <w:rPr>
          <w:rFonts w:ascii="Arial" w:hAnsi="Arial" w:cs="Arial"/>
        </w:rPr>
      </w:pPr>
    </w:p>
    <w:p w14:paraId="43C2A39E" w14:textId="1D0BB2C7" w:rsidR="00175C24" w:rsidRDefault="00175C24" w:rsidP="00454C99">
      <w:pPr>
        <w:rPr>
          <w:rFonts w:ascii="Arial" w:hAnsi="Arial" w:cs="Arial"/>
        </w:rPr>
      </w:pPr>
    </w:p>
    <w:p w14:paraId="64D62F9E" w14:textId="07EDAA80" w:rsidR="00175C24" w:rsidRDefault="00175C24" w:rsidP="00454C99">
      <w:pPr>
        <w:rPr>
          <w:rFonts w:ascii="Arial" w:hAnsi="Arial" w:cs="Arial"/>
        </w:rPr>
      </w:pPr>
    </w:p>
    <w:p w14:paraId="43B2ABC5" w14:textId="3874720B" w:rsidR="00175C24" w:rsidRDefault="00175C24" w:rsidP="00454C99">
      <w:pPr>
        <w:rPr>
          <w:rFonts w:ascii="Arial" w:hAnsi="Arial" w:cs="Arial"/>
        </w:rPr>
      </w:pPr>
    </w:p>
    <w:p w14:paraId="6647E2CA" w14:textId="6ED45491" w:rsidR="00175C24" w:rsidRDefault="00175C24" w:rsidP="00454C99">
      <w:pPr>
        <w:rPr>
          <w:rFonts w:ascii="Arial" w:hAnsi="Arial" w:cs="Arial"/>
        </w:rPr>
      </w:pPr>
    </w:p>
    <w:p w14:paraId="62BD422C" w14:textId="54BBDC5D" w:rsidR="00175C24" w:rsidRDefault="00175C24" w:rsidP="00454C99">
      <w:pPr>
        <w:rPr>
          <w:rFonts w:ascii="Arial" w:hAnsi="Arial" w:cs="Arial"/>
        </w:rPr>
      </w:pPr>
    </w:p>
    <w:p w14:paraId="4601B1A7" w14:textId="4A0933A7" w:rsidR="00175C24" w:rsidRDefault="00175C24" w:rsidP="00454C99">
      <w:pPr>
        <w:rPr>
          <w:rFonts w:ascii="Arial" w:hAnsi="Arial" w:cs="Arial"/>
        </w:rPr>
      </w:pPr>
    </w:p>
    <w:p w14:paraId="5E0F5B4B" w14:textId="0E2E2CFB" w:rsidR="00175C24" w:rsidRDefault="00175C24" w:rsidP="00454C99">
      <w:pPr>
        <w:rPr>
          <w:rFonts w:ascii="Arial" w:hAnsi="Arial" w:cs="Arial"/>
        </w:rPr>
      </w:pPr>
    </w:p>
    <w:p w14:paraId="1C805FC5" w14:textId="03E6C018" w:rsidR="00175C24" w:rsidRDefault="00175C24" w:rsidP="00454C99">
      <w:pPr>
        <w:rPr>
          <w:rFonts w:ascii="Arial" w:hAnsi="Arial" w:cs="Arial"/>
        </w:rPr>
      </w:pPr>
    </w:p>
    <w:p w14:paraId="4663FCAF" w14:textId="04E1A69C" w:rsidR="00175C24" w:rsidRDefault="00175C24" w:rsidP="00454C99">
      <w:pPr>
        <w:rPr>
          <w:rFonts w:ascii="Arial" w:hAnsi="Arial" w:cs="Arial"/>
        </w:rPr>
      </w:pPr>
    </w:p>
    <w:p w14:paraId="5FC16AC3" w14:textId="1A29AE9B" w:rsidR="00175C24" w:rsidRDefault="00175C24" w:rsidP="00454C99">
      <w:pPr>
        <w:rPr>
          <w:rFonts w:ascii="Arial" w:hAnsi="Arial" w:cs="Arial"/>
        </w:rPr>
      </w:pPr>
    </w:p>
    <w:p w14:paraId="4C1C3C23" w14:textId="723BDDA8" w:rsidR="00175C24" w:rsidRDefault="00175C24" w:rsidP="00454C99">
      <w:pPr>
        <w:rPr>
          <w:rFonts w:ascii="Arial" w:hAnsi="Arial" w:cs="Arial"/>
        </w:rPr>
      </w:pPr>
    </w:p>
    <w:p w14:paraId="7DB37927" w14:textId="693BC893" w:rsidR="00175C24" w:rsidRDefault="00175C24" w:rsidP="00454C99">
      <w:pPr>
        <w:rPr>
          <w:rFonts w:ascii="Arial" w:hAnsi="Arial" w:cs="Arial"/>
        </w:rPr>
      </w:pPr>
    </w:p>
    <w:p w14:paraId="358A8F89" w14:textId="31C585F4" w:rsidR="00175C24" w:rsidRDefault="00175C24" w:rsidP="00454C99">
      <w:pPr>
        <w:rPr>
          <w:rFonts w:ascii="Arial" w:hAnsi="Arial" w:cs="Arial"/>
        </w:rPr>
      </w:pPr>
    </w:p>
    <w:p w14:paraId="01B0AE39" w14:textId="721871BF" w:rsidR="0015281E" w:rsidRDefault="0015281E" w:rsidP="00454C99">
      <w:pPr>
        <w:rPr>
          <w:rFonts w:ascii="Arial" w:hAnsi="Arial" w:cs="Arial"/>
        </w:rPr>
      </w:pPr>
    </w:p>
    <w:p w14:paraId="2ED094F4" w14:textId="12EF1E73" w:rsidR="0015281E" w:rsidRDefault="0015281E" w:rsidP="00454C99">
      <w:pPr>
        <w:rPr>
          <w:rFonts w:ascii="Arial" w:hAnsi="Arial" w:cs="Arial"/>
        </w:rPr>
      </w:pPr>
    </w:p>
    <w:p w14:paraId="7A6FD207" w14:textId="15A446C0" w:rsidR="0015281E" w:rsidRDefault="0015281E" w:rsidP="00454C99">
      <w:pPr>
        <w:rPr>
          <w:rFonts w:ascii="Arial" w:hAnsi="Arial" w:cs="Arial"/>
        </w:rPr>
      </w:pPr>
    </w:p>
    <w:p w14:paraId="5A3AE98C" w14:textId="211E89BC" w:rsidR="00200A81" w:rsidRDefault="00200A81" w:rsidP="00454C99">
      <w:pPr>
        <w:rPr>
          <w:rFonts w:ascii="Arial" w:hAnsi="Arial" w:cs="Arial"/>
        </w:rPr>
      </w:pPr>
    </w:p>
    <w:p w14:paraId="2B96BE06" w14:textId="5104C605" w:rsidR="00200A81" w:rsidRDefault="00200A81" w:rsidP="00454C99">
      <w:pPr>
        <w:rPr>
          <w:rFonts w:ascii="Arial" w:hAnsi="Arial" w:cs="Arial"/>
        </w:rPr>
      </w:pPr>
    </w:p>
    <w:p w14:paraId="3F2D7F7D" w14:textId="4F80B7CD" w:rsidR="00200A81" w:rsidRDefault="00200A81" w:rsidP="00454C99">
      <w:pPr>
        <w:rPr>
          <w:rFonts w:ascii="Arial" w:hAnsi="Arial" w:cs="Arial"/>
        </w:rPr>
      </w:pPr>
    </w:p>
    <w:p w14:paraId="181801B3" w14:textId="77777777" w:rsidR="00200A81" w:rsidRDefault="00200A81" w:rsidP="00454C99">
      <w:pPr>
        <w:rPr>
          <w:rFonts w:ascii="Arial" w:hAnsi="Arial" w:cs="Arial"/>
        </w:rPr>
      </w:pPr>
    </w:p>
    <w:p w14:paraId="3FF9EC7B" w14:textId="77777777" w:rsidR="00681125" w:rsidRDefault="00681125" w:rsidP="00454C99">
      <w:pPr>
        <w:rPr>
          <w:rFonts w:ascii="Arial" w:hAnsi="Arial" w:cs="Arial"/>
        </w:rPr>
      </w:pPr>
    </w:p>
    <w:p w14:paraId="7AEC7806" w14:textId="53730024" w:rsidR="00175C24" w:rsidRDefault="00681125" w:rsidP="00681125">
      <w:pPr>
        <w:pStyle w:val="Heading2"/>
        <w:rPr>
          <w:rFonts w:ascii="Arial" w:hAnsi="Arial" w:cs="Arial"/>
          <w:b/>
          <w:bCs/>
        </w:rPr>
      </w:pPr>
      <w:bookmarkStart w:id="14" w:name="_Toc129899797"/>
      <w:r w:rsidRPr="00681125">
        <w:rPr>
          <w:rFonts w:ascii="Arial" w:hAnsi="Arial" w:cs="Arial"/>
          <w:b/>
          <w:bCs/>
        </w:rPr>
        <w:lastRenderedPageBreak/>
        <w:t>Appendix A</w:t>
      </w:r>
      <w:bookmarkEnd w:id="14"/>
      <w:r w:rsidRPr="00681125">
        <w:rPr>
          <w:rFonts w:ascii="Arial" w:hAnsi="Arial" w:cs="Arial"/>
          <w:b/>
          <w:bCs/>
        </w:rPr>
        <w:t xml:space="preserve"> </w:t>
      </w:r>
    </w:p>
    <w:p w14:paraId="7DD93FAA" w14:textId="77777777" w:rsidR="00681125" w:rsidRPr="00681125" w:rsidRDefault="00681125" w:rsidP="00681125"/>
    <w:p w14:paraId="5394E8AD" w14:textId="6EA7EAA0" w:rsidR="00175C24" w:rsidRDefault="00175C24" w:rsidP="00454C99">
      <w:pPr>
        <w:rPr>
          <w:rFonts w:ascii="Arial" w:hAnsi="Arial" w:cs="Arial"/>
        </w:rPr>
      </w:pPr>
      <w:r>
        <w:rPr>
          <w:noProof/>
        </w:rPr>
        <w:drawing>
          <wp:inline distT="0" distB="0" distL="0" distR="0" wp14:anchorId="3AE0EDA4" wp14:editId="79930090">
            <wp:extent cx="6178550" cy="3803183"/>
            <wp:effectExtent l="0" t="0" r="0" b="698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62"/>
                    <a:srcRect l="24573" t="14435" r="24573" b="29915"/>
                    <a:stretch/>
                  </pic:blipFill>
                  <pic:spPr bwMode="auto">
                    <a:xfrm>
                      <a:off x="0" y="0"/>
                      <a:ext cx="6203285" cy="3818409"/>
                    </a:xfrm>
                    <a:prstGeom prst="rect">
                      <a:avLst/>
                    </a:prstGeom>
                    <a:ln>
                      <a:noFill/>
                    </a:ln>
                    <a:extLst>
                      <a:ext uri="{53640926-AAD7-44D8-BBD7-CCE9431645EC}">
                        <a14:shadowObscured xmlns:a14="http://schemas.microsoft.com/office/drawing/2010/main"/>
                      </a:ext>
                    </a:extLst>
                  </pic:spPr>
                </pic:pic>
              </a:graphicData>
            </a:graphic>
          </wp:inline>
        </w:drawing>
      </w:r>
    </w:p>
    <w:p w14:paraId="7A4145FE" w14:textId="0DD294E5" w:rsidR="00175C24" w:rsidRDefault="00175C24" w:rsidP="00454C99">
      <w:pPr>
        <w:rPr>
          <w:rFonts w:ascii="Arial" w:hAnsi="Arial" w:cs="Arial"/>
        </w:rPr>
      </w:pPr>
      <w:r>
        <w:rPr>
          <w:noProof/>
        </w:rPr>
        <w:drawing>
          <wp:inline distT="0" distB="0" distL="0" distR="0" wp14:anchorId="62A6E06B" wp14:editId="5A6E3EC6">
            <wp:extent cx="5641731" cy="2933700"/>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63"/>
                    <a:srcRect l="22757" t="13675" r="23824" b="36942"/>
                    <a:stretch/>
                  </pic:blipFill>
                  <pic:spPr bwMode="auto">
                    <a:xfrm>
                      <a:off x="0" y="0"/>
                      <a:ext cx="5647021" cy="2936451"/>
                    </a:xfrm>
                    <a:prstGeom prst="rect">
                      <a:avLst/>
                    </a:prstGeom>
                    <a:ln>
                      <a:noFill/>
                    </a:ln>
                    <a:extLst>
                      <a:ext uri="{53640926-AAD7-44D8-BBD7-CCE9431645EC}">
                        <a14:shadowObscured xmlns:a14="http://schemas.microsoft.com/office/drawing/2010/main"/>
                      </a:ext>
                    </a:extLst>
                  </pic:spPr>
                </pic:pic>
              </a:graphicData>
            </a:graphic>
          </wp:inline>
        </w:drawing>
      </w:r>
    </w:p>
    <w:p w14:paraId="38A3BDFF" w14:textId="7CBCBB32" w:rsidR="00175C24" w:rsidRDefault="00175C24" w:rsidP="00454C99">
      <w:pPr>
        <w:rPr>
          <w:rFonts w:ascii="Arial" w:hAnsi="Arial" w:cs="Arial"/>
        </w:rPr>
      </w:pPr>
    </w:p>
    <w:p w14:paraId="6F666C04" w14:textId="474AC339" w:rsidR="00175C24" w:rsidRDefault="00175C24" w:rsidP="00454C99">
      <w:pPr>
        <w:rPr>
          <w:rFonts w:ascii="Arial" w:hAnsi="Arial" w:cs="Arial"/>
        </w:rPr>
      </w:pPr>
    </w:p>
    <w:p w14:paraId="1A303F98" w14:textId="4804748C" w:rsidR="00175C24" w:rsidRDefault="00175C24" w:rsidP="00454C99">
      <w:pPr>
        <w:rPr>
          <w:rFonts w:ascii="Arial" w:hAnsi="Arial" w:cs="Arial"/>
        </w:rPr>
      </w:pPr>
    </w:p>
    <w:p w14:paraId="6DF7FFE4" w14:textId="5E20B048" w:rsidR="00175C24" w:rsidRDefault="00175C24" w:rsidP="00454C99">
      <w:pPr>
        <w:rPr>
          <w:rFonts w:ascii="Arial" w:hAnsi="Arial" w:cs="Arial"/>
        </w:rPr>
      </w:pPr>
    </w:p>
    <w:p w14:paraId="2717AE12" w14:textId="527DC24D" w:rsidR="00175C24" w:rsidRDefault="00175C24" w:rsidP="00454C99">
      <w:pPr>
        <w:rPr>
          <w:rFonts w:ascii="Arial" w:hAnsi="Arial" w:cs="Arial"/>
        </w:rPr>
      </w:pPr>
    </w:p>
    <w:p w14:paraId="3D93F50A" w14:textId="702C5E24" w:rsidR="00175C24" w:rsidRDefault="00175C24" w:rsidP="00454C99">
      <w:pPr>
        <w:rPr>
          <w:rFonts w:ascii="Arial" w:hAnsi="Arial" w:cs="Arial"/>
        </w:rPr>
      </w:pPr>
    </w:p>
    <w:p w14:paraId="71247F4A" w14:textId="20342F99" w:rsidR="00175C24" w:rsidRDefault="00175C24" w:rsidP="00454C99">
      <w:pPr>
        <w:rPr>
          <w:rFonts w:ascii="Arial" w:hAnsi="Arial" w:cs="Arial"/>
        </w:rPr>
      </w:pPr>
    </w:p>
    <w:p w14:paraId="0D12C1D9" w14:textId="23A35D54" w:rsidR="00175C24" w:rsidRDefault="00175C24" w:rsidP="00454C99">
      <w:pPr>
        <w:rPr>
          <w:rFonts w:ascii="Arial" w:hAnsi="Arial" w:cs="Arial"/>
        </w:rPr>
      </w:pPr>
    </w:p>
    <w:p w14:paraId="4D401B88" w14:textId="2F6D1D34" w:rsidR="00175C24" w:rsidRDefault="00175C24" w:rsidP="00454C99">
      <w:pPr>
        <w:rPr>
          <w:rFonts w:ascii="Arial" w:hAnsi="Arial" w:cs="Arial"/>
        </w:rPr>
      </w:pPr>
    </w:p>
    <w:p w14:paraId="080623D8" w14:textId="6E99C1AD" w:rsidR="00175C24" w:rsidRDefault="00175C24" w:rsidP="00454C99">
      <w:pPr>
        <w:rPr>
          <w:rFonts w:ascii="Arial" w:hAnsi="Arial" w:cs="Arial"/>
        </w:rPr>
      </w:pPr>
    </w:p>
    <w:p w14:paraId="1BA7EA22" w14:textId="13CDDD91" w:rsidR="00175C24" w:rsidRDefault="00175C24" w:rsidP="00454C99">
      <w:pPr>
        <w:rPr>
          <w:rFonts w:ascii="Arial" w:hAnsi="Arial" w:cs="Arial"/>
        </w:rPr>
      </w:pPr>
    </w:p>
    <w:p w14:paraId="5BB9B487" w14:textId="7E4F895D" w:rsidR="00175C24" w:rsidRDefault="00175C24" w:rsidP="00454C99">
      <w:pPr>
        <w:rPr>
          <w:rFonts w:ascii="Arial" w:hAnsi="Arial" w:cs="Arial"/>
        </w:rPr>
      </w:pPr>
    </w:p>
    <w:p w14:paraId="4C55AB52" w14:textId="0D9A506B" w:rsidR="00175C24" w:rsidRDefault="00175C24" w:rsidP="00454C99">
      <w:pPr>
        <w:rPr>
          <w:rFonts w:ascii="Arial" w:hAnsi="Arial" w:cs="Arial"/>
        </w:rPr>
      </w:pPr>
    </w:p>
    <w:p w14:paraId="740BD45C" w14:textId="04DED62C" w:rsidR="00175C24" w:rsidRDefault="00175C24" w:rsidP="00454C99">
      <w:pPr>
        <w:rPr>
          <w:rFonts w:ascii="Arial" w:hAnsi="Arial" w:cs="Arial"/>
        </w:rPr>
      </w:pPr>
    </w:p>
    <w:p w14:paraId="73CAF620" w14:textId="4C5126E8" w:rsidR="00175C24" w:rsidRDefault="00175C24" w:rsidP="00454C99">
      <w:pPr>
        <w:rPr>
          <w:rFonts w:ascii="Arial" w:hAnsi="Arial" w:cs="Arial"/>
        </w:rPr>
      </w:pPr>
    </w:p>
    <w:p w14:paraId="604E60BB" w14:textId="39E1C697" w:rsidR="00175C24" w:rsidRDefault="00175C24" w:rsidP="00454C99">
      <w:pPr>
        <w:rPr>
          <w:rFonts w:ascii="Arial" w:hAnsi="Arial" w:cs="Arial"/>
        </w:rPr>
      </w:pPr>
    </w:p>
    <w:p w14:paraId="20EAF09A" w14:textId="77777777"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According to Khan  and Minbashian (2017),  Goleman in popularizing  EI indicated that  an individual’s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default" r:id="rId64"/>
      <w:footerReference w:type="default" r:id="rId6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98936" w14:textId="77777777" w:rsidR="00AA6E01" w:rsidRDefault="00AA6E01" w:rsidP="00982F21">
      <w:pPr>
        <w:spacing w:after="0" w:line="240" w:lineRule="auto"/>
      </w:pPr>
      <w:r>
        <w:separator/>
      </w:r>
    </w:p>
  </w:endnote>
  <w:endnote w:type="continuationSeparator" w:id="0">
    <w:p w14:paraId="3270D670" w14:textId="77777777" w:rsidR="00AA6E01" w:rsidRDefault="00AA6E01"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AFF" w:usb1="5000217F" w:usb2="00000021" w:usb3="00000000" w:csb0="0000019F" w:csb1="00000000"/>
  </w:font>
  <w:font w:name="ff7">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CB9E1" w14:textId="77777777" w:rsidR="00AA6E01" w:rsidRDefault="00AA6E01" w:rsidP="00982F21">
      <w:pPr>
        <w:spacing w:after="0" w:line="240" w:lineRule="auto"/>
      </w:pPr>
      <w:r>
        <w:separator/>
      </w:r>
    </w:p>
  </w:footnote>
  <w:footnote w:type="continuationSeparator" w:id="0">
    <w:p w14:paraId="5B9DE529" w14:textId="77777777" w:rsidR="00AA6E01" w:rsidRDefault="00AA6E01"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082E26D9" w:rsidR="00326659" w:rsidRDefault="00326659" w:rsidP="00326659">
    <w:pPr>
      <w:pStyle w:val="Header"/>
      <w:jc w:val="left"/>
    </w:pPr>
    <w:r>
      <w:t>Mark Evans</w:t>
    </w:r>
    <w:r>
      <w:tab/>
      <w:t>1403013</w:t>
    </w:r>
    <w:r>
      <w:tab/>
      <w:t>BMSK</w:t>
    </w:r>
    <w:r w:rsidR="00250445">
      <w:t>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17A8"/>
    <w:multiLevelType w:val="hybridMultilevel"/>
    <w:tmpl w:val="6E9A83BA"/>
    <w:lvl w:ilvl="0" w:tplc="37E479F0">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A621DF2"/>
    <w:multiLevelType w:val="multilevel"/>
    <w:tmpl w:val="203016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789203595">
    <w:abstractNumId w:val="0"/>
  </w:num>
  <w:num w:numId="2" w16cid:durableId="1186479077">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MqoFABfNN20tAAAA"/>
  </w:docVars>
  <w:rsids>
    <w:rsidRoot w:val="00A930CB"/>
    <w:rsid w:val="0000076D"/>
    <w:rsid w:val="00001C53"/>
    <w:rsid w:val="0000240D"/>
    <w:rsid w:val="0000450D"/>
    <w:rsid w:val="000069D7"/>
    <w:rsid w:val="0000734D"/>
    <w:rsid w:val="00007466"/>
    <w:rsid w:val="00010E15"/>
    <w:rsid w:val="0001268A"/>
    <w:rsid w:val="00014DB3"/>
    <w:rsid w:val="00016992"/>
    <w:rsid w:val="000178FF"/>
    <w:rsid w:val="00026BC9"/>
    <w:rsid w:val="00032505"/>
    <w:rsid w:val="0003487D"/>
    <w:rsid w:val="00036C51"/>
    <w:rsid w:val="000377E1"/>
    <w:rsid w:val="00045C47"/>
    <w:rsid w:val="00053025"/>
    <w:rsid w:val="00056E05"/>
    <w:rsid w:val="000578CE"/>
    <w:rsid w:val="00057B0E"/>
    <w:rsid w:val="0006008A"/>
    <w:rsid w:val="000601D1"/>
    <w:rsid w:val="0006316D"/>
    <w:rsid w:val="00067403"/>
    <w:rsid w:val="00072339"/>
    <w:rsid w:val="00074633"/>
    <w:rsid w:val="00077606"/>
    <w:rsid w:val="0008382E"/>
    <w:rsid w:val="00087151"/>
    <w:rsid w:val="00092CC7"/>
    <w:rsid w:val="000A0DC2"/>
    <w:rsid w:val="000A0EE6"/>
    <w:rsid w:val="000A2EAB"/>
    <w:rsid w:val="000A61C9"/>
    <w:rsid w:val="000A65CC"/>
    <w:rsid w:val="000A7EEF"/>
    <w:rsid w:val="000B0783"/>
    <w:rsid w:val="000B4932"/>
    <w:rsid w:val="000B6378"/>
    <w:rsid w:val="000B7BDF"/>
    <w:rsid w:val="000C5E1B"/>
    <w:rsid w:val="000D1345"/>
    <w:rsid w:val="000D2938"/>
    <w:rsid w:val="000D2D1E"/>
    <w:rsid w:val="000E1074"/>
    <w:rsid w:val="000E264C"/>
    <w:rsid w:val="000E2AA7"/>
    <w:rsid w:val="000E768D"/>
    <w:rsid w:val="00101ADA"/>
    <w:rsid w:val="001130F2"/>
    <w:rsid w:val="001146BD"/>
    <w:rsid w:val="001164A0"/>
    <w:rsid w:val="0011760D"/>
    <w:rsid w:val="001176AB"/>
    <w:rsid w:val="001177EF"/>
    <w:rsid w:val="001252D0"/>
    <w:rsid w:val="001275E9"/>
    <w:rsid w:val="00131BB5"/>
    <w:rsid w:val="00134A89"/>
    <w:rsid w:val="00140C17"/>
    <w:rsid w:val="00144A9D"/>
    <w:rsid w:val="0015027C"/>
    <w:rsid w:val="0015281E"/>
    <w:rsid w:val="0015484E"/>
    <w:rsid w:val="00160EFB"/>
    <w:rsid w:val="00175C24"/>
    <w:rsid w:val="00176791"/>
    <w:rsid w:val="001810EE"/>
    <w:rsid w:val="00181414"/>
    <w:rsid w:val="001814B5"/>
    <w:rsid w:val="001827B1"/>
    <w:rsid w:val="001828EE"/>
    <w:rsid w:val="001836B1"/>
    <w:rsid w:val="001836B6"/>
    <w:rsid w:val="00184E6E"/>
    <w:rsid w:val="00186D17"/>
    <w:rsid w:val="00190079"/>
    <w:rsid w:val="00191067"/>
    <w:rsid w:val="00195022"/>
    <w:rsid w:val="001A2860"/>
    <w:rsid w:val="001B26A4"/>
    <w:rsid w:val="001B3EC3"/>
    <w:rsid w:val="001B4F72"/>
    <w:rsid w:val="001B7B89"/>
    <w:rsid w:val="001C02AA"/>
    <w:rsid w:val="001C1B73"/>
    <w:rsid w:val="001D3F02"/>
    <w:rsid w:val="001D4966"/>
    <w:rsid w:val="001D4B75"/>
    <w:rsid w:val="001E098D"/>
    <w:rsid w:val="001E2FB1"/>
    <w:rsid w:val="001F0253"/>
    <w:rsid w:val="001F0944"/>
    <w:rsid w:val="001F10B4"/>
    <w:rsid w:val="001F3408"/>
    <w:rsid w:val="001F35FE"/>
    <w:rsid w:val="001F5437"/>
    <w:rsid w:val="001F6E2F"/>
    <w:rsid w:val="001F7174"/>
    <w:rsid w:val="00200A81"/>
    <w:rsid w:val="002028EE"/>
    <w:rsid w:val="00202BD3"/>
    <w:rsid w:val="002049FE"/>
    <w:rsid w:val="00206586"/>
    <w:rsid w:val="002101E3"/>
    <w:rsid w:val="0021380A"/>
    <w:rsid w:val="0022072F"/>
    <w:rsid w:val="00220B1E"/>
    <w:rsid w:val="002218D0"/>
    <w:rsid w:val="00222052"/>
    <w:rsid w:val="002351D8"/>
    <w:rsid w:val="00242A88"/>
    <w:rsid w:val="00245EA3"/>
    <w:rsid w:val="00250445"/>
    <w:rsid w:val="00252E68"/>
    <w:rsid w:val="00255FC4"/>
    <w:rsid w:val="00257B71"/>
    <w:rsid w:val="00271C11"/>
    <w:rsid w:val="002746E2"/>
    <w:rsid w:val="00276A31"/>
    <w:rsid w:val="00277DDB"/>
    <w:rsid w:val="00283E51"/>
    <w:rsid w:val="0028449F"/>
    <w:rsid w:val="00284720"/>
    <w:rsid w:val="00285D09"/>
    <w:rsid w:val="00291F94"/>
    <w:rsid w:val="00293C56"/>
    <w:rsid w:val="00295B3A"/>
    <w:rsid w:val="00296FAF"/>
    <w:rsid w:val="002A15C8"/>
    <w:rsid w:val="002A1AF7"/>
    <w:rsid w:val="002A29E9"/>
    <w:rsid w:val="002A2A41"/>
    <w:rsid w:val="002B0B65"/>
    <w:rsid w:val="002B20E3"/>
    <w:rsid w:val="002B430C"/>
    <w:rsid w:val="002B4E47"/>
    <w:rsid w:val="002B6B99"/>
    <w:rsid w:val="002B77C9"/>
    <w:rsid w:val="002C4CAC"/>
    <w:rsid w:val="002C5567"/>
    <w:rsid w:val="002C7B77"/>
    <w:rsid w:val="002E0218"/>
    <w:rsid w:val="002E2128"/>
    <w:rsid w:val="002E427B"/>
    <w:rsid w:val="002F164B"/>
    <w:rsid w:val="002F355E"/>
    <w:rsid w:val="002F6CAE"/>
    <w:rsid w:val="0030173B"/>
    <w:rsid w:val="0030202B"/>
    <w:rsid w:val="003046B8"/>
    <w:rsid w:val="003060BD"/>
    <w:rsid w:val="00306FA6"/>
    <w:rsid w:val="00307300"/>
    <w:rsid w:val="00322483"/>
    <w:rsid w:val="00322775"/>
    <w:rsid w:val="00322C2E"/>
    <w:rsid w:val="00326659"/>
    <w:rsid w:val="00331B7F"/>
    <w:rsid w:val="00333A3F"/>
    <w:rsid w:val="00334985"/>
    <w:rsid w:val="003351B7"/>
    <w:rsid w:val="00336976"/>
    <w:rsid w:val="00347CDF"/>
    <w:rsid w:val="003523FF"/>
    <w:rsid w:val="00367EB2"/>
    <w:rsid w:val="00372A45"/>
    <w:rsid w:val="003748B3"/>
    <w:rsid w:val="00374AF1"/>
    <w:rsid w:val="003762D4"/>
    <w:rsid w:val="00385A55"/>
    <w:rsid w:val="003860FB"/>
    <w:rsid w:val="003867B3"/>
    <w:rsid w:val="00387505"/>
    <w:rsid w:val="00391011"/>
    <w:rsid w:val="0039199A"/>
    <w:rsid w:val="00391E5C"/>
    <w:rsid w:val="003B231F"/>
    <w:rsid w:val="003B331A"/>
    <w:rsid w:val="003B391D"/>
    <w:rsid w:val="003B602D"/>
    <w:rsid w:val="003C0BA1"/>
    <w:rsid w:val="003C178C"/>
    <w:rsid w:val="003C1797"/>
    <w:rsid w:val="003C3B33"/>
    <w:rsid w:val="003C4A80"/>
    <w:rsid w:val="003C647E"/>
    <w:rsid w:val="003C6D71"/>
    <w:rsid w:val="003D1F70"/>
    <w:rsid w:val="003D34E8"/>
    <w:rsid w:val="003D4396"/>
    <w:rsid w:val="003D4756"/>
    <w:rsid w:val="003D62D7"/>
    <w:rsid w:val="003D69EB"/>
    <w:rsid w:val="003D6F6A"/>
    <w:rsid w:val="003E0D11"/>
    <w:rsid w:val="003E18E9"/>
    <w:rsid w:val="003E4D41"/>
    <w:rsid w:val="003E6500"/>
    <w:rsid w:val="003F0F6B"/>
    <w:rsid w:val="003F195F"/>
    <w:rsid w:val="003F41D1"/>
    <w:rsid w:val="003F4542"/>
    <w:rsid w:val="003F64EA"/>
    <w:rsid w:val="003F69D6"/>
    <w:rsid w:val="003F792D"/>
    <w:rsid w:val="003F7C3D"/>
    <w:rsid w:val="0040089D"/>
    <w:rsid w:val="00403D28"/>
    <w:rsid w:val="00406FF8"/>
    <w:rsid w:val="00410E80"/>
    <w:rsid w:val="00411BF9"/>
    <w:rsid w:val="00424744"/>
    <w:rsid w:val="00437917"/>
    <w:rsid w:val="004434F8"/>
    <w:rsid w:val="00445984"/>
    <w:rsid w:val="00451E52"/>
    <w:rsid w:val="00453584"/>
    <w:rsid w:val="00454C99"/>
    <w:rsid w:val="0045535D"/>
    <w:rsid w:val="00456297"/>
    <w:rsid w:val="00461741"/>
    <w:rsid w:val="0046183B"/>
    <w:rsid w:val="0046229B"/>
    <w:rsid w:val="0046265F"/>
    <w:rsid w:val="00463A1B"/>
    <w:rsid w:val="00470A41"/>
    <w:rsid w:val="00474424"/>
    <w:rsid w:val="00475219"/>
    <w:rsid w:val="00481CB5"/>
    <w:rsid w:val="00484AE0"/>
    <w:rsid w:val="00486AC7"/>
    <w:rsid w:val="00492F42"/>
    <w:rsid w:val="00493BBF"/>
    <w:rsid w:val="00497FE4"/>
    <w:rsid w:val="004A19B5"/>
    <w:rsid w:val="004A3A97"/>
    <w:rsid w:val="004B38EA"/>
    <w:rsid w:val="004B428F"/>
    <w:rsid w:val="004C2947"/>
    <w:rsid w:val="004C2B24"/>
    <w:rsid w:val="004C3F5F"/>
    <w:rsid w:val="004C7F3E"/>
    <w:rsid w:val="004D5A28"/>
    <w:rsid w:val="004D783C"/>
    <w:rsid w:val="004E3846"/>
    <w:rsid w:val="004F03CD"/>
    <w:rsid w:val="004F5C2C"/>
    <w:rsid w:val="004F791C"/>
    <w:rsid w:val="00506BC4"/>
    <w:rsid w:val="00507095"/>
    <w:rsid w:val="0051013F"/>
    <w:rsid w:val="0051258D"/>
    <w:rsid w:val="00513050"/>
    <w:rsid w:val="0052045F"/>
    <w:rsid w:val="005205A3"/>
    <w:rsid w:val="005225BF"/>
    <w:rsid w:val="005273D8"/>
    <w:rsid w:val="00531968"/>
    <w:rsid w:val="00535E04"/>
    <w:rsid w:val="0053785D"/>
    <w:rsid w:val="00537BB6"/>
    <w:rsid w:val="0055210A"/>
    <w:rsid w:val="00553FA0"/>
    <w:rsid w:val="00562360"/>
    <w:rsid w:val="005630A0"/>
    <w:rsid w:val="00566F76"/>
    <w:rsid w:val="00573E52"/>
    <w:rsid w:val="00573ED8"/>
    <w:rsid w:val="00580B2D"/>
    <w:rsid w:val="005816F9"/>
    <w:rsid w:val="00584529"/>
    <w:rsid w:val="00586056"/>
    <w:rsid w:val="005864A7"/>
    <w:rsid w:val="00586FB1"/>
    <w:rsid w:val="005914A5"/>
    <w:rsid w:val="0059562E"/>
    <w:rsid w:val="00597A59"/>
    <w:rsid w:val="005A0724"/>
    <w:rsid w:val="005A1253"/>
    <w:rsid w:val="005A17EC"/>
    <w:rsid w:val="005A2298"/>
    <w:rsid w:val="005A6F16"/>
    <w:rsid w:val="005A7D00"/>
    <w:rsid w:val="005B73D8"/>
    <w:rsid w:val="005C3872"/>
    <w:rsid w:val="005D13A0"/>
    <w:rsid w:val="005D2EB6"/>
    <w:rsid w:val="005D6039"/>
    <w:rsid w:val="005D72BD"/>
    <w:rsid w:val="005E000A"/>
    <w:rsid w:val="005F4CBF"/>
    <w:rsid w:val="005F4CEC"/>
    <w:rsid w:val="005F5F4A"/>
    <w:rsid w:val="0060171B"/>
    <w:rsid w:val="0060708C"/>
    <w:rsid w:val="00607417"/>
    <w:rsid w:val="00611818"/>
    <w:rsid w:val="00611E4B"/>
    <w:rsid w:val="00612009"/>
    <w:rsid w:val="00612FF9"/>
    <w:rsid w:val="00613BE3"/>
    <w:rsid w:val="006171CD"/>
    <w:rsid w:val="0062657F"/>
    <w:rsid w:val="00632AA9"/>
    <w:rsid w:val="00633F11"/>
    <w:rsid w:val="00634AE8"/>
    <w:rsid w:val="006432D2"/>
    <w:rsid w:val="00645AAF"/>
    <w:rsid w:val="00650A99"/>
    <w:rsid w:val="00653EDB"/>
    <w:rsid w:val="00656D55"/>
    <w:rsid w:val="00661E8E"/>
    <w:rsid w:val="00670D2E"/>
    <w:rsid w:val="006712AB"/>
    <w:rsid w:val="00671CBC"/>
    <w:rsid w:val="00681125"/>
    <w:rsid w:val="00681A75"/>
    <w:rsid w:val="00683118"/>
    <w:rsid w:val="006855E0"/>
    <w:rsid w:val="0068737C"/>
    <w:rsid w:val="00691136"/>
    <w:rsid w:val="00692F2B"/>
    <w:rsid w:val="006953B0"/>
    <w:rsid w:val="00696366"/>
    <w:rsid w:val="006A017D"/>
    <w:rsid w:val="006A026D"/>
    <w:rsid w:val="006A072B"/>
    <w:rsid w:val="006A1ABF"/>
    <w:rsid w:val="006A27B9"/>
    <w:rsid w:val="006B1CBB"/>
    <w:rsid w:val="006B2157"/>
    <w:rsid w:val="006C2D98"/>
    <w:rsid w:val="006C4B88"/>
    <w:rsid w:val="006D66F5"/>
    <w:rsid w:val="006E3BEF"/>
    <w:rsid w:val="006E5EAB"/>
    <w:rsid w:val="006E7466"/>
    <w:rsid w:val="006F55BB"/>
    <w:rsid w:val="006F59A3"/>
    <w:rsid w:val="007007F8"/>
    <w:rsid w:val="00702710"/>
    <w:rsid w:val="00705FAB"/>
    <w:rsid w:val="007067CE"/>
    <w:rsid w:val="00715A8B"/>
    <w:rsid w:val="00720F54"/>
    <w:rsid w:val="007279C2"/>
    <w:rsid w:val="00727AA5"/>
    <w:rsid w:val="00731ACA"/>
    <w:rsid w:val="00732356"/>
    <w:rsid w:val="00732C34"/>
    <w:rsid w:val="00734E27"/>
    <w:rsid w:val="007405E2"/>
    <w:rsid w:val="007428FB"/>
    <w:rsid w:val="00744B6A"/>
    <w:rsid w:val="007453AA"/>
    <w:rsid w:val="0075131B"/>
    <w:rsid w:val="00751C6F"/>
    <w:rsid w:val="00754E62"/>
    <w:rsid w:val="00761284"/>
    <w:rsid w:val="00762A31"/>
    <w:rsid w:val="0077079F"/>
    <w:rsid w:val="00777288"/>
    <w:rsid w:val="00777C28"/>
    <w:rsid w:val="00780AED"/>
    <w:rsid w:val="007901C0"/>
    <w:rsid w:val="0079053C"/>
    <w:rsid w:val="00792901"/>
    <w:rsid w:val="007A045E"/>
    <w:rsid w:val="007A0F0B"/>
    <w:rsid w:val="007A1783"/>
    <w:rsid w:val="007A7DB8"/>
    <w:rsid w:val="007B0839"/>
    <w:rsid w:val="007B1E18"/>
    <w:rsid w:val="007B50E4"/>
    <w:rsid w:val="007B5F8A"/>
    <w:rsid w:val="007B727A"/>
    <w:rsid w:val="007B7EB1"/>
    <w:rsid w:val="007C1759"/>
    <w:rsid w:val="007C2762"/>
    <w:rsid w:val="007C5AC5"/>
    <w:rsid w:val="007D41D8"/>
    <w:rsid w:val="007E734B"/>
    <w:rsid w:val="007F18F6"/>
    <w:rsid w:val="007F27C6"/>
    <w:rsid w:val="007F3F1F"/>
    <w:rsid w:val="007F4AC2"/>
    <w:rsid w:val="007F4B9A"/>
    <w:rsid w:val="007F4F5E"/>
    <w:rsid w:val="007F6D91"/>
    <w:rsid w:val="007F7810"/>
    <w:rsid w:val="008138EC"/>
    <w:rsid w:val="00825EA2"/>
    <w:rsid w:val="0082726B"/>
    <w:rsid w:val="008319DD"/>
    <w:rsid w:val="008346D5"/>
    <w:rsid w:val="00836769"/>
    <w:rsid w:val="00842B9F"/>
    <w:rsid w:val="0084568D"/>
    <w:rsid w:val="00850035"/>
    <w:rsid w:val="00850F9D"/>
    <w:rsid w:val="008553D9"/>
    <w:rsid w:val="0086303E"/>
    <w:rsid w:val="00864442"/>
    <w:rsid w:val="00867B67"/>
    <w:rsid w:val="00867D0E"/>
    <w:rsid w:val="0087023F"/>
    <w:rsid w:val="00871398"/>
    <w:rsid w:val="008735AB"/>
    <w:rsid w:val="008809CA"/>
    <w:rsid w:val="00885114"/>
    <w:rsid w:val="00887604"/>
    <w:rsid w:val="008902C4"/>
    <w:rsid w:val="00890C88"/>
    <w:rsid w:val="00892F2E"/>
    <w:rsid w:val="00894244"/>
    <w:rsid w:val="008A1155"/>
    <w:rsid w:val="008A7FD8"/>
    <w:rsid w:val="008B498D"/>
    <w:rsid w:val="008B6828"/>
    <w:rsid w:val="008B6C9C"/>
    <w:rsid w:val="008C0781"/>
    <w:rsid w:val="008C2930"/>
    <w:rsid w:val="008C32BB"/>
    <w:rsid w:val="008C537A"/>
    <w:rsid w:val="008C76E5"/>
    <w:rsid w:val="008D020F"/>
    <w:rsid w:val="008D1008"/>
    <w:rsid w:val="008D2B6F"/>
    <w:rsid w:val="008D545C"/>
    <w:rsid w:val="008D7789"/>
    <w:rsid w:val="008E27C2"/>
    <w:rsid w:val="008E29F3"/>
    <w:rsid w:val="008E7FE1"/>
    <w:rsid w:val="008F075E"/>
    <w:rsid w:val="008F0813"/>
    <w:rsid w:val="008F0A15"/>
    <w:rsid w:val="008F2B5B"/>
    <w:rsid w:val="008F58DA"/>
    <w:rsid w:val="009006FF"/>
    <w:rsid w:val="00903BCF"/>
    <w:rsid w:val="009052CB"/>
    <w:rsid w:val="0090738A"/>
    <w:rsid w:val="00907C27"/>
    <w:rsid w:val="00913E98"/>
    <w:rsid w:val="0091722C"/>
    <w:rsid w:val="0092004F"/>
    <w:rsid w:val="0092057B"/>
    <w:rsid w:val="00922691"/>
    <w:rsid w:val="009232AD"/>
    <w:rsid w:val="00924143"/>
    <w:rsid w:val="00934632"/>
    <w:rsid w:val="0093574F"/>
    <w:rsid w:val="0094496D"/>
    <w:rsid w:val="0094671A"/>
    <w:rsid w:val="009556EE"/>
    <w:rsid w:val="00956BAE"/>
    <w:rsid w:val="00964538"/>
    <w:rsid w:val="0096457E"/>
    <w:rsid w:val="00970536"/>
    <w:rsid w:val="00971482"/>
    <w:rsid w:val="00974A56"/>
    <w:rsid w:val="0097631F"/>
    <w:rsid w:val="00982F21"/>
    <w:rsid w:val="00983E95"/>
    <w:rsid w:val="00992705"/>
    <w:rsid w:val="0099531A"/>
    <w:rsid w:val="009A2C75"/>
    <w:rsid w:val="009B2DE0"/>
    <w:rsid w:val="009B75DA"/>
    <w:rsid w:val="009C10DC"/>
    <w:rsid w:val="009C1A7C"/>
    <w:rsid w:val="009C4912"/>
    <w:rsid w:val="009C7DF8"/>
    <w:rsid w:val="009D0524"/>
    <w:rsid w:val="009D1287"/>
    <w:rsid w:val="009D4047"/>
    <w:rsid w:val="009D5585"/>
    <w:rsid w:val="009D56F5"/>
    <w:rsid w:val="009D7B0A"/>
    <w:rsid w:val="009E3DDD"/>
    <w:rsid w:val="009F392A"/>
    <w:rsid w:val="009F4CD3"/>
    <w:rsid w:val="009F60A2"/>
    <w:rsid w:val="009F7EE0"/>
    <w:rsid w:val="00A07887"/>
    <w:rsid w:val="00A11E01"/>
    <w:rsid w:val="00A1628F"/>
    <w:rsid w:val="00A172C3"/>
    <w:rsid w:val="00A20578"/>
    <w:rsid w:val="00A212D9"/>
    <w:rsid w:val="00A2358A"/>
    <w:rsid w:val="00A2546B"/>
    <w:rsid w:val="00A3471E"/>
    <w:rsid w:val="00A40CC7"/>
    <w:rsid w:val="00A40D9C"/>
    <w:rsid w:val="00A41323"/>
    <w:rsid w:val="00A4397C"/>
    <w:rsid w:val="00A46E63"/>
    <w:rsid w:val="00A50BB2"/>
    <w:rsid w:val="00A51A8D"/>
    <w:rsid w:val="00A51F56"/>
    <w:rsid w:val="00A53D96"/>
    <w:rsid w:val="00A53FF7"/>
    <w:rsid w:val="00A56A09"/>
    <w:rsid w:val="00A60E28"/>
    <w:rsid w:val="00A64B8D"/>
    <w:rsid w:val="00A65824"/>
    <w:rsid w:val="00A7148F"/>
    <w:rsid w:val="00A73F24"/>
    <w:rsid w:val="00A76A50"/>
    <w:rsid w:val="00A76BE8"/>
    <w:rsid w:val="00A84C49"/>
    <w:rsid w:val="00A90A1F"/>
    <w:rsid w:val="00A91384"/>
    <w:rsid w:val="00A920B6"/>
    <w:rsid w:val="00A92A32"/>
    <w:rsid w:val="00A930CB"/>
    <w:rsid w:val="00A956D0"/>
    <w:rsid w:val="00A967E0"/>
    <w:rsid w:val="00A96FE6"/>
    <w:rsid w:val="00A976D8"/>
    <w:rsid w:val="00A97D56"/>
    <w:rsid w:val="00AA2129"/>
    <w:rsid w:val="00AA2F1A"/>
    <w:rsid w:val="00AA6E01"/>
    <w:rsid w:val="00AB0A14"/>
    <w:rsid w:val="00AB4149"/>
    <w:rsid w:val="00AC55A4"/>
    <w:rsid w:val="00AD4BF9"/>
    <w:rsid w:val="00AE1410"/>
    <w:rsid w:val="00AE1CD8"/>
    <w:rsid w:val="00AE34ED"/>
    <w:rsid w:val="00AE3909"/>
    <w:rsid w:val="00AE79EE"/>
    <w:rsid w:val="00AF49B1"/>
    <w:rsid w:val="00AF7F1B"/>
    <w:rsid w:val="00B02818"/>
    <w:rsid w:val="00B07DF5"/>
    <w:rsid w:val="00B07E59"/>
    <w:rsid w:val="00B1591A"/>
    <w:rsid w:val="00B16ED0"/>
    <w:rsid w:val="00B1764D"/>
    <w:rsid w:val="00B17A05"/>
    <w:rsid w:val="00B20048"/>
    <w:rsid w:val="00B26C7E"/>
    <w:rsid w:val="00B440F5"/>
    <w:rsid w:val="00B469AE"/>
    <w:rsid w:val="00B53EF2"/>
    <w:rsid w:val="00B5730D"/>
    <w:rsid w:val="00B6033E"/>
    <w:rsid w:val="00B6284E"/>
    <w:rsid w:val="00B6475F"/>
    <w:rsid w:val="00B8042E"/>
    <w:rsid w:val="00B86C54"/>
    <w:rsid w:val="00B86E67"/>
    <w:rsid w:val="00B909F7"/>
    <w:rsid w:val="00B95B5C"/>
    <w:rsid w:val="00B95E98"/>
    <w:rsid w:val="00BA5333"/>
    <w:rsid w:val="00BA661B"/>
    <w:rsid w:val="00BA7091"/>
    <w:rsid w:val="00BB07BE"/>
    <w:rsid w:val="00BB6B60"/>
    <w:rsid w:val="00BC34B4"/>
    <w:rsid w:val="00BC41B6"/>
    <w:rsid w:val="00BC5D01"/>
    <w:rsid w:val="00BC7EE0"/>
    <w:rsid w:val="00BD055E"/>
    <w:rsid w:val="00BD0FE0"/>
    <w:rsid w:val="00BD3AA5"/>
    <w:rsid w:val="00BD728C"/>
    <w:rsid w:val="00BE2271"/>
    <w:rsid w:val="00BE765E"/>
    <w:rsid w:val="00BE7735"/>
    <w:rsid w:val="00BF2C08"/>
    <w:rsid w:val="00BF3B2A"/>
    <w:rsid w:val="00BF43A9"/>
    <w:rsid w:val="00C02573"/>
    <w:rsid w:val="00C038D8"/>
    <w:rsid w:val="00C043DA"/>
    <w:rsid w:val="00C051F7"/>
    <w:rsid w:val="00C05673"/>
    <w:rsid w:val="00C16CA9"/>
    <w:rsid w:val="00C21205"/>
    <w:rsid w:val="00C25C3B"/>
    <w:rsid w:val="00C301DA"/>
    <w:rsid w:val="00C33825"/>
    <w:rsid w:val="00C36391"/>
    <w:rsid w:val="00C41E34"/>
    <w:rsid w:val="00C45904"/>
    <w:rsid w:val="00C510F8"/>
    <w:rsid w:val="00C528EA"/>
    <w:rsid w:val="00C53473"/>
    <w:rsid w:val="00C53B1A"/>
    <w:rsid w:val="00C56B67"/>
    <w:rsid w:val="00C659E4"/>
    <w:rsid w:val="00C663A0"/>
    <w:rsid w:val="00C73C89"/>
    <w:rsid w:val="00C74012"/>
    <w:rsid w:val="00C74EB7"/>
    <w:rsid w:val="00C754E6"/>
    <w:rsid w:val="00C764B9"/>
    <w:rsid w:val="00C76539"/>
    <w:rsid w:val="00C80AF8"/>
    <w:rsid w:val="00C83435"/>
    <w:rsid w:val="00C8442B"/>
    <w:rsid w:val="00C91069"/>
    <w:rsid w:val="00C94200"/>
    <w:rsid w:val="00C94DEE"/>
    <w:rsid w:val="00CA1B45"/>
    <w:rsid w:val="00CA272E"/>
    <w:rsid w:val="00CA49AB"/>
    <w:rsid w:val="00CA709D"/>
    <w:rsid w:val="00CB5878"/>
    <w:rsid w:val="00CB5F89"/>
    <w:rsid w:val="00CB64BB"/>
    <w:rsid w:val="00CC4924"/>
    <w:rsid w:val="00CC6920"/>
    <w:rsid w:val="00CD03BB"/>
    <w:rsid w:val="00CD0C52"/>
    <w:rsid w:val="00CD440E"/>
    <w:rsid w:val="00CD70BA"/>
    <w:rsid w:val="00CE3447"/>
    <w:rsid w:val="00CF4D04"/>
    <w:rsid w:val="00CF4D9D"/>
    <w:rsid w:val="00CF644C"/>
    <w:rsid w:val="00D01FF9"/>
    <w:rsid w:val="00D06835"/>
    <w:rsid w:val="00D1080E"/>
    <w:rsid w:val="00D155D3"/>
    <w:rsid w:val="00D15FF5"/>
    <w:rsid w:val="00D1677A"/>
    <w:rsid w:val="00D2291D"/>
    <w:rsid w:val="00D319AF"/>
    <w:rsid w:val="00D3237A"/>
    <w:rsid w:val="00D32416"/>
    <w:rsid w:val="00D450BB"/>
    <w:rsid w:val="00D5015C"/>
    <w:rsid w:val="00D51116"/>
    <w:rsid w:val="00D61698"/>
    <w:rsid w:val="00D62B28"/>
    <w:rsid w:val="00D67E1F"/>
    <w:rsid w:val="00D81873"/>
    <w:rsid w:val="00D83D5B"/>
    <w:rsid w:val="00D93220"/>
    <w:rsid w:val="00DA3853"/>
    <w:rsid w:val="00DA5A1C"/>
    <w:rsid w:val="00DB144D"/>
    <w:rsid w:val="00DB479D"/>
    <w:rsid w:val="00DC08B1"/>
    <w:rsid w:val="00DC21A7"/>
    <w:rsid w:val="00DD1946"/>
    <w:rsid w:val="00DD3304"/>
    <w:rsid w:val="00DD6D87"/>
    <w:rsid w:val="00DD722C"/>
    <w:rsid w:val="00DD72F2"/>
    <w:rsid w:val="00DE0723"/>
    <w:rsid w:val="00DE7D97"/>
    <w:rsid w:val="00DF21D0"/>
    <w:rsid w:val="00DF2A51"/>
    <w:rsid w:val="00DF33AD"/>
    <w:rsid w:val="00DF3C2F"/>
    <w:rsid w:val="00DF66E2"/>
    <w:rsid w:val="00E0631C"/>
    <w:rsid w:val="00E06839"/>
    <w:rsid w:val="00E24560"/>
    <w:rsid w:val="00E25375"/>
    <w:rsid w:val="00E40A7D"/>
    <w:rsid w:val="00E422D8"/>
    <w:rsid w:val="00E4578A"/>
    <w:rsid w:val="00E464AD"/>
    <w:rsid w:val="00E5033B"/>
    <w:rsid w:val="00E5269C"/>
    <w:rsid w:val="00E642D3"/>
    <w:rsid w:val="00E66143"/>
    <w:rsid w:val="00E750E6"/>
    <w:rsid w:val="00E77601"/>
    <w:rsid w:val="00E77DCC"/>
    <w:rsid w:val="00E81A1C"/>
    <w:rsid w:val="00E82EAC"/>
    <w:rsid w:val="00E84451"/>
    <w:rsid w:val="00E90B1C"/>
    <w:rsid w:val="00E9394F"/>
    <w:rsid w:val="00E94679"/>
    <w:rsid w:val="00EA044F"/>
    <w:rsid w:val="00EA102B"/>
    <w:rsid w:val="00EA3D9D"/>
    <w:rsid w:val="00EA742C"/>
    <w:rsid w:val="00EB0BC6"/>
    <w:rsid w:val="00EB1FDF"/>
    <w:rsid w:val="00EC5549"/>
    <w:rsid w:val="00EC64A7"/>
    <w:rsid w:val="00EC674C"/>
    <w:rsid w:val="00EC6C7A"/>
    <w:rsid w:val="00EC7721"/>
    <w:rsid w:val="00ED1040"/>
    <w:rsid w:val="00ED3446"/>
    <w:rsid w:val="00EE0480"/>
    <w:rsid w:val="00EE1CFF"/>
    <w:rsid w:val="00EE5488"/>
    <w:rsid w:val="00EF08B6"/>
    <w:rsid w:val="00EF11DF"/>
    <w:rsid w:val="00EF3ED4"/>
    <w:rsid w:val="00EF50F4"/>
    <w:rsid w:val="00F022A3"/>
    <w:rsid w:val="00F047A9"/>
    <w:rsid w:val="00F15A60"/>
    <w:rsid w:val="00F216A3"/>
    <w:rsid w:val="00F334D8"/>
    <w:rsid w:val="00F43A06"/>
    <w:rsid w:val="00F43CAE"/>
    <w:rsid w:val="00F440FD"/>
    <w:rsid w:val="00F53EF8"/>
    <w:rsid w:val="00F56108"/>
    <w:rsid w:val="00F57315"/>
    <w:rsid w:val="00F575E0"/>
    <w:rsid w:val="00F65C64"/>
    <w:rsid w:val="00F66A7E"/>
    <w:rsid w:val="00F66FC2"/>
    <w:rsid w:val="00F676F1"/>
    <w:rsid w:val="00F70BB0"/>
    <w:rsid w:val="00F7254B"/>
    <w:rsid w:val="00F72C67"/>
    <w:rsid w:val="00F75D71"/>
    <w:rsid w:val="00F7696D"/>
    <w:rsid w:val="00F76C08"/>
    <w:rsid w:val="00F774C1"/>
    <w:rsid w:val="00F812BD"/>
    <w:rsid w:val="00F852D5"/>
    <w:rsid w:val="00F86CB7"/>
    <w:rsid w:val="00F87768"/>
    <w:rsid w:val="00F93948"/>
    <w:rsid w:val="00FA3DD1"/>
    <w:rsid w:val="00FA3F78"/>
    <w:rsid w:val="00FA45B4"/>
    <w:rsid w:val="00FA48E4"/>
    <w:rsid w:val="00FA5B72"/>
    <w:rsid w:val="00FB42C7"/>
    <w:rsid w:val="00FB5E62"/>
    <w:rsid w:val="00FC12CE"/>
    <w:rsid w:val="00FC1F55"/>
    <w:rsid w:val="00FC4F27"/>
    <w:rsid w:val="00FC570D"/>
    <w:rsid w:val="00FC5741"/>
    <w:rsid w:val="00FC6C5C"/>
    <w:rsid w:val="00FC6C69"/>
    <w:rsid w:val="00FC731E"/>
    <w:rsid w:val="00FC7D93"/>
    <w:rsid w:val="00FD1321"/>
    <w:rsid w:val="00FD71E9"/>
    <w:rsid w:val="00FE063B"/>
    <w:rsid w:val="00FE0653"/>
    <w:rsid w:val="00FE6F0A"/>
    <w:rsid w:val="00FF2153"/>
    <w:rsid w:val="00FF363A"/>
    <w:rsid w:val="00FF3D47"/>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semiHidden/>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 w:type="character" w:customStyle="1" w:styleId="cf01">
    <w:name w:val="cf01"/>
    <w:basedOn w:val="DefaultParagraphFont"/>
    <w:rsid w:val="00E66143"/>
    <w:rPr>
      <w:rFonts w:ascii="Segoe UI" w:hAnsi="Segoe UI" w:cs="Segoe UI" w:hint="default"/>
      <w:sz w:val="18"/>
      <w:szCs w:val="18"/>
    </w:rPr>
  </w:style>
  <w:style w:type="paragraph" w:customStyle="1" w:styleId="pf0">
    <w:name w:val="pf0"/>
    <w:basedOn w:val="Normal"/>
    <w:rsid w:val="006A0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F5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264268894">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60080164">
      <w:bodyDiv w:val="1"/>
      <w:marLeft w:val="0"/>
      <w:marRight w:val="0"/>
      <w:marTop w:val="0"/>
      <w:marBottom w:val="0"/>
      <w:divBdr>
        <w:top w:val="none" w:sz="0" w:space="0" w:color="auto"/>
        <w:left w:val="none" w:sz="0" w:space="0" w:color="auto"/>
        <w:bottom w:val="none" w:sz="0" w:space="0" w:color="auto"/>
        <w:right w:val="none" w:sz="0" w:space="0" w:color="auto"/>
      </w:divBdr>
      <w:divsChild>
        <w:div w:id="1040013603">
          <w:marLeft w:val="0"/>
          <w:marRight w:val="0"/>
          <w:marTop w:val="0"/>
          <w:marBottom w:val="0"/>
          <w:divBdr>
            <w:top w:val="none" w:sz="0" w:space="0" w:color="auto"/>
            <w:left w:val="none" w:sz="0" w:space="0" w:color="auto"/>
            <w:bottom w:val="none" w:sz="0" w:space="0" w:color="auto"/>
            <w:right w:val="none" w:sz="0" w:space="0" w:color="auto"/>
          </w:divBdr>
        </w:div>
        <w:div w:id="690761125">
          <w:marLeft w:val="0"/>
          <w:marRight w:val="0"/>
          <w:marTop w:val="0"/>
          <w:marBottom w:val="0"/>
          <w:divBdr>
            <w:top w:val="none" w:sz="0" w:space="0" w:color="auto"/>
            <w:left w:val="none" w:sz="0" w:space="0" w:color="auto"/>
            <w:bottom w:val="none" w:sz="0" w:space="0" w:color="auto"/>
            <w:right w:val="none" w:sz="0" w:space="0" w:color="auto"/>
          </w:divBdr>
        </w:div>
      </w:divsChild>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587422964">
      <w:bodyDiv w:val="1"/>
      <w:marLeft w:val="0"/>
      <w:marRight w:val="0"/>
      <w:marTop w:val="0"/>
      <w:marBottom w:val="0"/>
      <w:divBdr>
        <w:top w:val="none" w:sz="0" w:space="0" w:color="auto"/>
        <w:left w:val="none" w:sz="0" w:space="0" w:color="auto"/>
        <w:bottom w:val="none" w:sz="0" w:space="0" w:color="auto"/>
        <w:right w:val="none" w:sz="0" w:space="0" w:color="auto"/>
      </w:divBdr>
      <w:divsChild>
        <w:div w:id="481579689">
          <w:marLeft w:val="0"/>
          <w:marRight w:val="0"/>
          <w:marTop w:val="0"/>
          <w:marBottom w:val="0"/>
          <w:divBdr>
            <w:top w:val="none" w:sz="0" w:space="0" w:color="auto"/>
            <w:left w:val="none" w:sz="0" w:space="0" w:color="auto"/>
            <w:bottom w:val="none" w:sz="0" w:space="0" w:color="auto"/>
            <w:right w:val="none" w:sz="0" w:space="0" w:color="auto"/>
          </w:divBdr>
        </w:div>
        <w:div w:id="875503048">
          <w:marLeft w:val="0"/>
          <w:marRight w:val="0"/>
          <w:marTop w:val="0"/>
          <w:marBottom w:val="0"/>
          <w:divBdr>
            <w:top w:val="none" w:sz="0" w:space="0" w:color="auto"/>
            <w:left w:val="none" w:sz="0" w:space="0" w:color="auto"/>
            <w:bottom w:val="none" w:sz="0" w:space="0" w:color="auto"/>
            <w:right w:val="none" w:sz="0" w:space="0" w:color="auto"/>
          </w:divBdr>
        </w:div>
      </w:divsChild>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17763730">
      <w:bodyDiv w:val="1"/>
      <w:marLeft w:val="0"/>
      <w:marRight w:val="0"/>
      <w:marTop w:val="0"/>
      <w:marBottom w:val="0"/>
      <w:divBdr>
        <w:top w:val="none" w:sz="0" w:space="0" w:color="auto"/>
        <w:left w:val="none" w:sz="0" w:space="0" w:color="auto"/>
        <w:bottom w:val="none" w:sz="0" w:space="0" w:color="auto"/>
        <w:right w:val="none" w:sz="0" w:space="0" w:color="auto"/>
      </w:divBdr>
    </w:div>
    <w:div w:id="82054169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21616099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288707980">
      <w:bodyDiv w:val="1"/>
      <w:marLeft w:val="0"/>
      <w:marRight w:val="0"/>
      <w:marTop w:val="0"/>
      <w:marBottom w:val="0"/>
      <w:divBdr>
        <w:top w:val="none" w:sz="0" w:space="0" w:color="auto"/>
        <w:left w:val="none" w:sz="0" w:space="0" w:color="auto"/>
        <w:bottom w:val="none" w:sz="0" w:space="0" w:color="auto"/>
        <w:right w:val="none" w:sz="0" w:space="0" w:color="auto"/>
      </w:divBdr>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355111362">
      <w:bodyDiv w:val="1"/>
      <w:marLeft w:val="0"/>
      <w:marRight w:val="0"/>
      <w:marTop w:val="0"/>
      <w:marBottom w:val="0"/>
      <w:divBdr>
        <w:top w:val="none" w:sz="0" w:space="0" w:color="auto"/>
        <w:left w:val="none" w:sz="0" w:space="0" w:color="auto"/>
        <w:bottom w:val="none" w:sz="0" w:space="0" w:color="auto"/>
        <w:right w:val="none" w:sz="0" w:space="0" w:color="auto"/>
      </w:divBdr>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embership.amavic.com.au/files/What%20self-awareness%20is%20and%20how%20to%20cultivate%20it_HBR_2018.pdf" TargetMode="External"/><Relationship Id="rId21" Type="http://schemas.openxmlformats.org/officeDocument/2006/relationships/hyperlink" Target="https://www.cipd.co.uk/knowledge/strategy/leadership/factsheet" TargetMode="External"/><Relationship Id="rId34" Type="http://schemas.openxmlformats.org/officeDocument/2006/relationships/hyperlink" Target="https://doi.org/10.1017/iop.2015.41" TargetMode="External"/><Relationship Id="rId42" Type="http://schemas.openxmlformats.org/officeDocument/2006/relationships/hyperlink" Target="https://www.medicalnewstoday.com/articles/components-of-emotional-intelligence" TargetMode="External"/><Relationship Id="rId47" Type="http://schemas.openxmlformats.org/officeDocument/2006/relationships/hyperlink" Target="https://doi.org/10.1080/08959285.2017.1332630" TargetMode="External"/><Relationship Id="rId50" Type="http://schemas.openxmlformats.org/officeDocument/2006/relationships/hyperlink" Target="https://mindfulness-alliance.org/2019/10/31/mindfulness-and-emotional-intelligence/" TargetMode="External"/><Relationship Id="rId55" Type="http://schemas.openxmlformats.org/officeDocument/2006/relationships/hyperlink" Target="https://www.forbes.com/sites/forbescoachescouncil/2020/02/06/the-importance-of-empathy-in-leadership/?sh=2d71ec092d16" TargetMode="External"/><Relationship Id="rId63" Type="http://schemas.openxmlformats.org/officeDocument/2006/relationships/image" Target="media/image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heguardian.com/teacher-network/2017/nov/03/emotional-intelligence-why-it-matters-and-how-to-teach-it" TargetMode="External"/><Relationship Id="rId29" Type="http://schemas.openxmlformats.org/officeDocument/2006/relationships/hyperlink" Target="https://trainingindustry.com/articles/leadership/the-importance-of-self-awareness-in-leadership/" TargetMode="External"/><Relationship Id="rId11" Type="http://schemas.openxmlformats.org/officeDocument/2006/relationships/image" Target="media/image1.jpeg"/><Relationship Id="rId24" Type="http://schemas.openxmlformats.org/officeDocument/2006/relationships/hyperlink" Target="https://www.businessinsider.com/early-apple-employees-said-they-would-never-work-with-steve-jobs-again-2014-7?r=US&amp;IR=T" TargetMode="External"/><Relationship Id="rId32" Type="http://schemas.openxmlformats.org/officeDocument/2006/relationships/hyperlink" Target="https://professional.dce.harvard.edu/blog/how-to-improve-your-emotional-intelligence/" TargetMode="External"/><Relationship Id="rId37" Type="http://schemas.openxmlformats.org/officeDocument/2006/relationships/hyperlink" Target="https://www.youtube.com/watch?v=eg2pq4Mjeyo" TargetMode="External"/><Relationship Id="rId40" Type="http://schemas.openxmlformats.org/officeDocument/2006/relationships/hyperlink" Target="https://doi.org/10.1007/978-3-319-28099-8_1139-1" TargetMode="External"/><Relationship Id="rId45" Type="http://schemas.openxmlformats.org/officeDocument/2006/relationships/hyperlink" Target="https://doi.org/10.1007/978-0-387-88370-0_6" TargetMode="External"/><Relationship Id="rId53" Type="http://schemas.openxmlformats.org/officeDocument/2006/relationships/hyperlink" Target="https://www.forbes.com/sites/ashleystahl/2018/05/29/5-ways-to-develop-your-emotional-intelligence/?sh=5222cac06976" TargetMode="External"/><Relationship Id="rId58" Type="http://schemas.openxmlformats.org/officeDocument/2006/relationships/hyperlink" Target="https://www.ccl.org/articles/leading-effectively-articles/emotional-intelligence-and-leadership-effectiveness/"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doi.org/10.1037/a0018360" TargetMode="External"/><Relationship Id="rId19" Type="http://schemas.openxmlformats.org/officeDocument/2006/relationships/hyperlink" Target="https://doi.org/10.1111/j.1754-9434.2010.01222.x" TargetMode="External"/><Relationship Id="rId14" Type="http://schemas.openxmlformats.org/officeDocument/2006/relationships/hyperlink" Target="https://leaders.com/articles/personal-growth/emotional-intelligence-in-the-workplace/" TargetMode="External"/><Relationship Id="rId22" Type="http://schemas.openxmlformats.org/officeDocument/2006/relationships/hyperlink" Target="https://hbr.org/2019/03/4-reasons-good-employees-lose-their-motivation" TargetMode="External"/><Relationship Id="rId27" Type="http://schemas.openxmlformats.org/officeDocument/2006/relationships/hyperlink" Target="https://doi.org/10.3923/jas.2008.903.906" TargetMode="External"/><Relationship Id="rId30" Type="http://schemas.openxmlformats.org/officeDocument/2006/relationships/hyperlink" Target="https://doi.org/10.1108/s0742-7301(2011)0000030005" TargetMode="External"/><Relationship Id="rId35" Type="http://schemas.openxmlformats.org/officeDocument/2006/relationships/hyperlink" Target="https://doi.org/10.1093/clipsy.bpg016" TargetMode="External"/><Relationship Id="rId43" Type="http://schemas.openxmlformats.org/officeDocument/2006/relationships/hyperlink" Target="https://blogs.lse.ac.uk/businessreview/2022/02/07/empathy-is-a-business-skill/" TargetMode="External"/><Relationship Id="rId48" Type="http://schemas.openxmlformats.org/officeDocument/2006/relationships/hyperlink" Target="https://www.workplacepsychology.net/post/steve-jobs-had-moderately-low-emotional-intelligence" TargetMode="External"/><Relationship Id="rId56" Type="http://schemas.openxmlformats.org/officeDocument/2006/relationships/hyperlink" Target="https://www.forbes.com/sites/forbescoachescouncil/2019/06/11/how-to-develop-emotional-intelligence-using-mindfulness/?sh=769c1d503f3a" TargetMode="External"/><Relationship Id="rId64"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books.google.co.uk/books/about/Emotional_Intelligence.html?id=YVKmxr_D7yQC&amp;redir_esc=y" TargetMode="External"/><Relationship Id="rId3" Type="http://schemas.openxmlformats.org/officeDocument/2006/relationships/customXml" Target="../customXml/item3.xml"/><Relationship Id="rId12" Type="http://schemas.openxmlformats.org/officeDocument/2006/relationships/hyperlink" Target="https://www.entrepreneur.com/article/322302" TargetMode="External"/><Relationship Id="rId17" Type="http://schemas.openxmlformats.org/officeDocument/2006/relationships/hyperlink" Target="https://hbr.org/2017/03/assessment-how-mindful-are-you" TargetMode="External"/><Relationship Id="rId25" Type="http://schemas.openxmlformats.org/officeDocument/2006/relationships/hyperlink" Target="https://www.linkedin.com/pulse/emotional-intelligence-what-do-numbers-mean-joanne-trotta" TargetMode="External"/><Relationship Id="rId33" Type="http://schemas.openxmlformats.org/officeDocument/2006/relationships/hyperlink" Target="https://doi.org/10.1037/a0031313" TargetMode="External"/><Relationship Id="rId38" Type="http://schemas.openxmlformats.org/officeDocument/2006/relationships/hyperlink" Target="https://online.hbs.edu/blog/post/emotional-intelligence-in-leadership" TargetMode="External"/><Relationship Id="rId46" Type="http://schemas.openxmlformats.org/officeDocument/2006/relationships/hyperlink" Target="https://doi.org/10.1111/nyas.12203" TargetMode="External"/><Relationship Id="rId59" Type="http://schemas.openxmlformats.org/officeDocument/2006/relationships/hyperlink" Target="https://www.gsb.stanford.edu/insights/anne-mulcahy-keys-turnaround-xerox" TargetMode="External"/><Relationship Id="rId67" Type="http://schemas.openxmlformats.org/officeDocument/2006/relationships/theme" Target="theme/theme1.xml"/><Relationship Id="rId20" Type="http://schemas.openxmlformats.org/officeDocument/2006/relationships/hyperlink" Target="https://www.verywellmind.com/components-of-emotional-intelligence-2795438" TargetMode="External"/><Relationship Id="rId41" Type="http://schemas.openxmlformats.org/officeDocument/2006/relationships/hyperlink" Target="https://www.linkedin.com/pulse/low-emotional-intelligence-silent-%20killer-employee-heather" TargetMode="External"/><Relationship Id="rId54" Type="http://schemas.openxmlformats.org/officeDocument/2006/relationships/hyperlink" Target="https://doi.org/10.1016/j.jvb.2005.10.003" TargetMode="External"/><Relationship Id="rId62"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eiconsortium.org/pdf/eci_acticle.pdf" TargetMode="External"/><Relationship Id="rId23" Type="http://schemas.openxmlformats.org/officeDocument/2006/relationships/hyperlink" Target="https://www.forbes.com/sites/forbescoachescouncil/2019/02/01/are-incentives-a-good-employee-motivator-15-coaching-experts-weigh-in/?sh=37e066dd6dcf" TargetMode="External"/><Relationship Id="rId28" Type="http://schemas.openxmlformats.org/officeDocument/2006/relationships/hyperlink" Target="https://mind.help/assessments/emotional-intelligent-test-ei/" TargetMode="External"/><Relationship Id="rId36" Type="http://schemas.openxmlformats.org/officeDocument/2006/relationships/hyperlink" Target="https://doi.org/10.1016/s1048-9843(02)00142-x" TargetMode="External"/><Relationship Id="rId49" Type="http://schemas.openxmlformats.org/officeDocument/2006/relationships/hyperlink" Target="https://resilienteducator.com/classroom-resources/daniel-golemans-emotional-intelligence-theory-explained" TargetMode="External"/><Relationship Id="rId57" Type="http://schemas.openxmlformats.org/officeDocument/2006/relationships/hyperlink" Target="https://trainingindustry.com/articles/leadership/the-importance-of-self-awareness-in-leadership/" TargetMode="External"/><Relationship Id="rId10" Type="http://schemas.openxmlformats.org/officeDocument/2006/relationships/endnotes" Target="endnotes.xml"/><Relationship Id="rId31" Type="http://schemas.openxmlformats.org/officeDocument/2006/relationships/hyperlink" Target="http://lrhartley.com/seminars/CP-Leader_article.pdf" TargetMode="External"/><Relationship Id="rId44" Type="http://schemas.openxmlformats.org/officeDocument/2006/relationships/hyperlink" Target="https://www.oxford-royale.com/articles/5-levels-maslows-hierarchy-needs-affect-life/" TargetMode="External"/><Relationship Id="rId52" Type="http://schemas.openxmlformats.org/officeDocument/2006/relationships/hyperlink" Target="https://www.ted.com/talks/martin_seligman_the_new_era_of_positive_psychology" TargetMode="External"/><Relationship Id="rId60" Type="http://schemas.openxmlformats.org/officeDocument/2006/relationships/hyperlink" Target="https://www.tsw.co.uk/blog/leadership-and-management/daniel-goleman-emotional-intelligence/" TargetMode="External"/><Relationship Id="rId65"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simprogroup.com/uk/blog/emotional-intelligence-for-better-retention" TargetMode="External"/><Relationship Id="rId18" Type="http://schemas.openxmlformats.org/officeDocument/2006/relationships/hyperlink" Target="https://hbr.org/2020/05/5-ways-leaders-accidentally-stress-out-their-employees" TargetMode="External"/><Relationship Id="rId39" Type="http://schemas.openxmlformats.org/officeDocument/2006/relationships/hyperlink" Target="https://doi.org/10.1037/0021-9010.89.3.4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8204</Words>
  <Characters>46766</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54861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11</cp:revision>
  <dcterms:created xsi:type="dcterms:W3CDTF">2023-03-16T23:16:00Z</dcterms:created>
  <dcterms:modified xsi:type="dcterms:W3CDTF">2023-03-16T23:37:00Z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