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C27A0E" w14:textId="1AD124B5" w:rsidR="00363DE2" w:rsidRDefault="00363DE2"/>
    <w:p w14:paraId="647A0161" w14:textId="3793C6F9" w:rsidR="00363DE2" w:rsidRDefault="00363DE2"/>
    <w:p w14:paraId="3B45050A" w14:textId="61DF2E84" w:rsidR="00363DE2" w:rsidRDefault="00363DE2"/>
    <w:p w14:paraId="4A086EA5" w14:textId="408990F9" w:rsidR="00363DE2" w:rsidRDefault="00363DE2"/>
    <w:p w14:paraId="788B82E9" w14:textId="1B2A1869" w:rsidR="00363DE2" w:rsidRDefault="00363DE2"/>
    <w:p w14:paraId="38F7400C" w14:textId="77777777" w:rsidR="00363DE2" w:rsidRDefault="00363DE2"/>
    <w:p w14:paraId="21C4079D" w14:textId="77777777" w:rsidR="00B6121A" w:rsidRDefault="00B6121A"/>
    <w:p w14:paraId="7864C74E" w14:textId="77777777" w:rsidR="00B6121A" w:rsidRDefault="00B6121A"/>
    <w:p w14:paraId="4D3F0128" w14:textId="77777777" w:rsidR="00B6121A" w:rsidRDefault="00B6121A"/>
    <w:p w14:paraId="051C4542" w14:textId="46FDB59A" w:rsidR="001504ED" w:rsidRPr="00633651" w:rsidRDefault="001504ED" w:rsidP="00280162">
      <w:pPr>
        <w:jc w:val="center"/>
        <w:rPr>
          <w:rFonts w:ascii="Arial" w:hAnsi="Arial" w:cs="Arial"/>
          <w:sz w:val="28"/>
          <w:szCs w:val="28"/>
        </w:rPr>
      </w:pPr>
      <w:r w:rsidRPr="00633651">
        <w:rPr>
          <w:rFonts w:ascii="Arial" w:hAnsi="Arial" w:cs="Arial"/>
          <w:sz w:val="28"/>
          <w:szCs w:val="28"/>
        </w:rPr>
        <w:t>Powerpoint Notes</w:t>
      </w:r>
    </w:p>
    <w:p w14:paraId="2899B3C5" w14:textId="77777777" w:rsidR="003E1732" w:rsidRDefault="003E1732"/>
    <w:p w14:paraId="2B924849" w14:textId="77777777" w:rsidR="005A5175" w:rsidRDefault="005A5175"/>
    <w:p w14:paraId="25EBE972" w14:textId="77777777" w:rsidR="005A5175" w:rsidRDefault="005A5175"/>
    <w:p w14:paraId="6667747B" w14:textId="77777777" w:rsidR="005A5175" w:rsidRPr="00633651" w:rsidRDefault="0002365F">
      <w:pPr>
        <w:rPr>
          <w:rFonts w:ascii="Arial" w:hAnsi="Arial" w:cs="Arial"/>
          <w:sz w:val="28"/>
          <w:szCs w:val="28"/>
        </w:rPr>
      </w:pPr>
      <w:r w:rsidRPr="00633651">
        <w:rPr>
          <w:rFonts w:ascii="Arial" w:eastAsiaTheme="majorEastAsia" w:hAnsi="Arial" w:cs="Arial"/>
          <w:caps/>
          <w:color w:val="000000" w:themeColor="text1"/>
          <w:kern w:val="24"/>
          <w:sz w:val="28"/>
          <w:szCs w:val="28"/>
        </w:rPr>
        <w:t>Seminar presentation for ecyw6003 module : Young people in focus</w:t>
      </w:r>
    </w:p>
    <w:p w14:paraId="29EC8A1F" w14:textId="77777777" w:rsidR="003E1732" w:rsidRPr="008C13B3" w:rsidRDefault="003E1732">
      <w:pPr>
        <w:rPr>
          <w:rFonts w:ascii="Arial" w:hAnsi="Arial" w:cs="Arial"/>
          <w:sz w:val="40"/>
          <w:szCs w:val="40"/>
        </w:rPr>
      </w:pPr>
    </w:p>
    <w:p w14:paraId="727B8F44" w14:textId="77777777" w:rsidR="00010619" w:rsidRDefault="00010619">
      <w:pPr>
        <w:rPr>
          <w:rFonts w:ascii="Arial" w:hAnsi="Arial" w:cs="Arial"/>
          <w:sz w:val="40"/>
          <w:szCs w:val="40"/>
        </w:rPr>
      </w:pPr>
    </w:p>
    <w:p w14:paraId="093412E6" w14:textId="761F4D19" w:rsidR="00010619" w:rsidRDefault="00010619" w:rsidP="00280162">
      <w:pPr>
        <w:pStyle w:val="NormalWeb"/>
        <w:spacing w:before="200" w:beforeAutospacing="0" w:after="0" w:afterAutospacing="0" w:line="288" w:lineRule="auto"/>
        <w:jc w:val="center"/>
        <w:divId w:val="88552357"/>
      </w:pPr>
      <w:r>
        <w:rPr>
          <w:rFonts w:asciiTheme="minorHAnsi" w:hAnsi="Gill Sans MT" w:cstheme="minorBidi"/>
          <w:b/>
          <w:bCs/>
          <w:caps/>
          <w:color w:val="0070C0"/>
          <w:kern w:val="24"/>
          <w:sz w:val="22"/>
          <w:szCs w:val="22"/>
        </w:rPr>
        <w:t>Presented by godlove  n Nzimbi</w:t>
      </w:r>
    </w:p>
    <w:p w14:paraId="2DC5CA50" w14:textId="3A5835D1" w:rsidR="00010619" w:rsidRDefault="00010619" w:rsidP="00280162">
      <w:pPr>
        <w:pStyle w:val="NormalWeb"/>
        <w:spacing w:before="200" w:beforeAutospacing="0" w:after="0" w:afterAutospacing="0" w:line="288" w:lineRule="auto"/>
        <w:jc w:val="center"/>
        <w:divId w:val="88552357"/>
      </w:pPr>
      <w:r>
        <w:rPr>
          <w:rFonts w:asciiTheme="minorHAnsi" w:hAnsi="Gill Sans MT" w:cstheme="minorBidi"/>
          <w:b/>
          <w:bCs/>
          <w:caps/>
          <w:color w:val="0070C0"/>
          <w:kern w:val="24"/>
          <w:sz w:val="22"/>
          <w:szCs w:val="22"/>
        </w:rPr>
        <w:t>Level 6  youth  work and social education</w:t>
      </w:r>
    </w:p>
    <w:p w14:paraId="17EF20DA" w14:textId="7FA1A7E7" w:rsidR="00010619" w:rsidRDefault="00010619" w:rsidP="00280162">
      <w:pPr>
        <w:pStyle w:val="NormalWeb"/>
        <w:spacing w:before="200" w:beforeAutospacing="0" w:after="0" w:afterAutospacing="0" w:line="288" w:lineRule="auto"/>
        <w:jc w:val="center"/>
        <w:divId w:val="88552357"/>
      </w:pPr>
      <w:r>
        <w:rPr>
          <w:rFonts w:asciiTheme="minorHAnsi" w:hAnsi="Gill Sans MT" w:cstheme="minorBidi"/>
          <w:b/>
          <w:bCs/>
          <w:caps/>
          <w:color w:val="0070C0"/>
          <w:kern w:val="24"/>
          <w:sz w:val="22"/>
          <w:szCs w:val="22"/>
        </w:rPr>
        <w:t>University of Wales  Trinity Saint David</w:t>
      </w:r>
      <w:r>
        <w:rPr>
          <w:rFonts w:asciiTheme="minorHAnsi" w:hAnsi="Gill Sans MT" w:cstheme="minorBidi"/>
          <w:b/>
          <w:bCs/>
          <w:caps/>
          <w:color w:val="0070C0"/>
          <w:kern w:val="24"/>
          <w:sz w:val="22"/>
          <w:szCs w:val="22"/>
        </w:rPr>
        <w:t>’</w:t>
      </w:r>
      <w:r>
        <w:rPr>
          <w:rFonts w:asciiTheme="minorHAnsi" w:hAnsi="Gill Sans MT" w:cstheme="minorBidi"/>
          <w:b/>
          <w:bCs/>
          <w:caps/>
          <w:color w:val="0070C0"/>
          <w:kern w:val="24"/>
          <w:sz w:val="22"/>
          <w:szCs w:val="22"/>
        </w:rPr>
        <w:t>s  - Carmarthen campus</w:t>
      </w:r>
    </w:p>
    <w:p w14:paraId="4BCC111A" w14:textId="77777777" w:rsidR="00010619" w:rsidRDefault="00010619">
      <w:pPr>
        <w:rPr>
          <w:rFonts w:ascii="Arial" w:hAnsi="Arial" w:cs="Arial"/>
          <w:sz w:val="40"/>
          <w:szCs w:val="40"/>
        </w:rPr>
      </w:pPr>
    </w:p>
    <w:p w14:paraId="6EB8FE57" w14:textId="6251512A" w:rsidR="00DC64D7" w:rsidRDefault="00C33319" w:rsidP="00280162">
      <w:pPr>
        <w:jc w:val="center"/>
        <w:rPr>
          <w:rFonts w:ascii="Arial" w:hAnsi="Arial" w:cs="Arial"/>
          <w:sz w:val="40"/>
          <w:szCs w:val="40"/>
        </w:rPr>
      </w:pPr>
      <w:r>
        <w:rPr>
          <w:rFonts w:ascii="Arial" w:hAnsi="Arial" w:cs="Arial"/>
          <w:sz w:val="40"/>
          <w:szCs w:val="40"/>
        </w:rPr>
        <w:t>Topic</w:t>
      </w:r>
    </w:p>
    <w:p w14:paraId="4A023F06" w14:textId="77777777" w:rsidR="00DC64D7" w:rsidRDefault="00DC64D7">
      <w:pPr>
        <w:rPr>
          <w:rFonts w:ascii="Arial" w:hAnsi="Arial" w:cs="Arial"/>
          <w:sz w:val="40"/>
          <w:szCs w:val="40"/>
        </w:rPr>
      </w:pPr>
    </w:p>
    <w:p w14:paraId="5338A6EA" w14:textId="77777777" w:rsidR="0058732A" w:rsidRDefault="0058732A">
      <w:pPr>
        <w:rPr>
          <w:rFonts w:ascii="Arial" w:eastAsiaTheme="majorEastAsia" w:hAnsi="Arial" w:cs="Arial"/>
          <w:caps/>
          <w:color w:val="000000" w:themeColor="text1"/>
          <w:kern w:val="24"/>
          <w:sz w:val="24"/>
          <w:szCs w:val="24"/>
        </w:rPr>
      </w:pPr>
      <w:r w:rsidRPr="005C6F88">
        <w:rPr>
          <w:rFonts w:ascii="Arial" w:eastAsiaTheme="majorEastAsia" w:hAnsi="Arial" w:cs="Arial"/>
          <w:caps/>
          <w:color w:val="000000" w:themeColor="text1"/>
          <w:kern w:val="24"/>
          <w:sz w:val="24"/>
          <w:szCs w:val="24"/>
        </w:rPr>
        <w:t>Identify a specific interest group of young people and critically explore  their experiences of adolescence and aces</w:t>
      </w:r>
    </w:p>
    <w:p w14:paraId="3F6841C3" w14:textId="77777777" w:rsidR="00122BBB" w:rsidRDefault="00122BBB">
      <w:pPr>
        <w:rPr>
          <w:rFonts w:ascii="Arial" w:eastAsiaTheme="majorEastAsia" w:hAnsi="Arial" w:cs="Arial"/>
          <w:caps/>
          <w:color w:val="000000" w:themeColor="text1"/>
          <w:kern w:val="24"/>
          <w:sz w:val="24"/>
          <w:szCs w:val="24"/>
        </w:rPr>
      </w:pPr>
    </w:p>
    <w:p w14:paraId="1DAFBF1E" w14:textId="77777777" w:rsidR="00122BBB" w:rsidRDefault="00122BBB">
      <w:pPr>
        <w:rPr>
          <w:rFonts w:ascii="Arial" w:eastAsiaTheme="majorEastAsia" w:hAnsi="Arial" w:cs="Arial"/>
          <w:caps/>
          <w:color w:val="000000" w:themeColor="text1"/>
          <w:kern w:val="24"/>
          <w:sz w:val="24"/>
          <w:szCs w:val="24"/>
        </w:rPr>
      </w:pPr>
    </w:p>
    <w:p w14:paraId="7A439D3D" w14:textId="77777777" w:rsidR="00122BBB" w:rsidRDefault="00122BBB">
      <w:pPr>
        <w:rPr>
          <w:rFonts w:ascii="Arial" w:eastAsiaTheme="majorEastAsia" w:hAnsi="Arial" w:cs="Arial"/>
          <w:caps/>
          <w:color w:val="000000" w:themeColor="text1"/>
          <w:kern w:val="24"/>
          <w:sz w:val="24"/>
          <w:szCs w:val="24"/>
        </w:rPr>
      </w:pPr>
    </w:p>
    <w:p w14:paraId="0EF427F9" w14:textId="77777777" w:rsidR="00122BBB" w:rsidRDefault="00122BBB">
      <w:pPr>
        <w:rPr>
          <w:rFonts w:ascii="Arial" w:eastAsiaTheme="majorEastAsia" w:hAnsi="Arial" w:cs="Arial"/>
          <w:caps/>
          <w:color w:val="000000" w:themeColor="text1"/>
          <w:kern w:val="24"/>
          <w:sz w:val="24"/>
          <w:szCs w:val="24"/>
        </w:rPr>
      </w:pPr>
    </w:p>
    <w:p w14:paraId="47AE23D8" w14:textId="77777777" w:rsidR="00122BBB" w:rsidRDefault="00122BBB">
      <w:pPr>
        <w:rPr>
          <w:rFonts w:ascii="Arial" w:eastAsiaTheme="majorEastAsia" w:hAnsi="Arial" w:cs="Arial"/>
          <w:caps/>
          <w:color w:val="000000" w:themeColor="text1"/>
          <w:kern w:val="24"/>
          <w:sz w:val="24"/>
          <w:szCs w:val="24"/>
        </w:rPr>
      </w:pPr>
    </w:p>
    <w:p w14:paraId="7EA1EBA2" w14:textId="77777777" w:rsidR="00122BBB" w:rsidRDefault="00122BBB">
      <w:pPr>
        <w:rPr>
          <w:rFonts w:ascii="Arial" w:eastAsiaTheme="majorEastAsia" w:hAnsi="Arial" w:cs="Arial"/>
          <w:caps/>
          <w:color w:val="000000" w:themeColor="text1"/>
          <w:kern w:val="24"/>
          <w:sz w:val="24"/>
          <w:szCs w:val="24"/>
        </w:rPr>
      </w:pPr>
    </w:p>
    <w:p w14:paraId="24D9A1B6" w14:textId="77777777" w:rsidR="00122BBB" w:rsidRDefault="00122BBB">
      <w:pPr>
        <w:rPr>
          <w:rFonts w:ascii="Arial" w:eastAsiaTheme="majorEastAsia" w:hAnsi="Arial" w:cs="Arial"/>
          <w:caps/>
          <w:color w:val="000000" w:themeColor="text1"/>
          <w:kern w:val="24"/>
          <w:sz w:val="24"/>
          <w:szCs w:val="24"/>
        </w:rPr>
      </w:pPr>
    </w:p>
    <w:p w14:paraId="4C1D8055" w14:textId="77777777" w:rsidR="00122BBB" w:rsidRDefault="00122BBB">
      <w:pPr>
        <w:rPr>
          <w:rFonts w:ascii="Arial" w:eastAsiaTheme="majorEastAsia" w:hAnsi="Arial" w:cs="Arial"/>
          <w:caps/>
          <w:color w:val="000000" w:themeColor="text1"/>
          <w:kern w:val="24"/>
          <w:sz w:val="24"/>
          <w:szCs w:val="24"/>
        </w:rPr>
      </w:pPr>
    </w:p>
    <w:p w14:paraId="22D12615" w14:textId="77777777" w:rsidR="00122BBB" w:rsidRDefault="00122BBB">
      <w:pPr>
        <w:rPr>
          <w:rFonts w:ascii="Arial" w:eastAsiaTheme="majorEastAsia" w:hAnsi="Arial" w:cs="Arial"/>
          <w:caps/>
          <w:color w:val="000000" w:themeColor="text1"/>
          <w:kern w:val="24"/>
          <w:sz w:val="24"/>
          <w:szCs w:val="24"/>
        </w:rPr>
      </w:pPr>
    </w:p>
    <w:p w14:paraId="4CAEA801" w14:textId="77777777" w:rsidR="00122BBB" w:rsidRDefault="00122BBB">
      <w:pPr>
        <w:rPr>
          <w:rFonts w:ascii="Arial" w:eastAsiaTheme="majorEastAsia" w:hAnsi="Arial" w:cs="Arial"/>
          <w:caps/>
          <w:color w:val="000000" w:themeColor="text1"/>
          <w:kern w:val="24"/>
          <w:sz w:val="24"/>
          <w:szCs w:val="24"/>
        </w:rPr>
      </w:pPr>
    </w:p>
    <w:p w14:paraId="637006ED" w14:textId="77777777" w:rsidR="00122BBB" w:rsidRDefault="00122BBB">
      <w:pPr>
        <w:rPr>
          <w:rFonts w:ascii="Arial" w:eastAsiaTheme="majorEastAsia" w:hAnsi="Arial" w:cs="Arial"/>
          <w:caps/>
          <w:color w:val="000000" w:themeColor="text1"/>
          <w:kern w:val="24"/>
          <w:sz w:val="24"/>
          <w:szCs w:val="24"/>
        </w:rPr>
      </w:pPr>
    </w:p>
    <w:p w14:paraId="5BC6A6C2" w14:textId="77777777" w:rsidR="00122BBB" w:rsidRDefault="00122BBB">
      <w:pPr>
        <w:rPr>
          <w:rFonts w:ascii="Arial" w:eastAsiaTheme="majorEastAsia" w:hAnsi="Arial" w:cs="Arial"/>
          <w:caps/>
          <w:color w:val="000000" w:themeColor="text1"/>
          <w:kern w:val="24"/>
          <w:sz w:val="24"/>
          <w:szCs w:val="24"/>
        </w:rPr>
      </w:pPr>
    </w:p>
    <w:p w14:paraId="6EF8598F" w14:textId="77777777" w:rsidR="00122BBB" w:rsidRDefault="00122BBB">
      <w:pPr>
        <w:rPr>
          <w:rFonts w:ascii="Arial" w:eastAsiaTheme="majorEastAsia" w:hAnsi="Arial" w:cs="Arial"/>
          <w:caps/>
          <w:color w:val="000000" w:themeColor="text1"/>
          <w:kern w:val="24"/>
          <w:sz w:val="24"/>
          <w:szCs w:val="24"/>
        </w:rPr>
      </w:pPr>
    </w:p>
    <w:p w14:paraId="4890B12B" w14:textId="77777777" w:rsidR="00122BBB" w:rsidRDefault="00122BBB">
      <w:pPr>
        <w:rPr>
          <w:rFonts w:ascii="Arial" w:eastAsiaTheme="majorEastAsia" w:hAnsi="Arial" w:cs="Arial"/>
          <w:caps/>
          <w:color w:val="000000" w:themeColor="text1"/>
          <w:kern w:val="24"/>
          <w:sz w:val="24"/>
          <w:szCs w:val="24"/>
        </w:rPr>
      </w:pPr>
    </w:p>
    <w:p w14:paraId="71E99FF3" w14:textId="77777777" w:rsidR="00122BBB" w:rsidRDefault="00122BBB">
      <w:pPr>
        <w:rPr>
          <w:rFonts w:ascii="Arial" w:eastAsiaTheme="majorEastAsia" w:hAnsi="Arial" w:cs="Arial"/>
          <w:caps/>
          <w:color w:val="000000" w:themeColor="text1"/>
          <w:kern w:val="24"/>
          <w:sz w:val="24"/>
          <w:szCs w:val="24"/>
        </w:rPr>
      </w:pPr>
    </w:p>
    <w:p w14:paraId="2AAA2B9C" w14:textId="77777777" w:rsidR="00122BBB" w:rsidRDefault="00122BBB">
      <w:pPr>
        <w:rPr>
          <w:rFonts w:ascii="Arial" w:eastAsiaTheme="majorEastAsia" w:hAnsi="Arial" w:cs="Arial"/>
          <w:caps/>
          <w:color w:val="000000" w:themeColor="text1"/>
          <w:kern w:val="24"/>
          <w:sz w:val="24"/>
          <w:szCs w:val="24"/>
        </w:rPr>
      </w:pPr>
    </w:p>
    <w:p w14:paraId="5D57BCBD" w14:textId="77777777" w:rsidR="00122BBB" w:rsidRDefault="00122BBB">
      <w:pPr>
        <w:rPr>
          <w:rFonts w:ascii="Arial" w:eastAsiaTheme="majorEastAsia" w:hAnsi="Arial" w:cs="Arial"/>
          <w:caps/>
          <w:color w:val="000000" w:themeColor="text1"/>
          <w:kern w:val="24"/>
          <w:sz w:val="24"/>
          <w:szCs w:val="24"/>
        </w:rPr>
      </w:pPr>
    </w:p>
    <w:p w14:paraId="09F079ED" w14:textId="77777777" w:rsidR="00122BBB" w:rsidRDefault="00122BBB">
      <w:pPr>
        <w:rPr>
          <w:rFonts w:ascii="Arial" w:eastAsiaTheme="majorEastAsia" w:hAnsi="Arial" w:cs="Arial"/>
          <w:caps/>
          <w:color w:val="000000" w:themeColor="text1"/>
          <w:kern w:val="24"/>
          <w:sz w:val="24"/>
          <w:szCs w:val="24"/>
        </w:rPr>
      </w:pPr>
    </w:p>
    <w:p w14:paraId="698235B6" w14:textId="77777777" w:rsidR="00122BBB" w:rsidRDefault="00122BBB">
      <w:pPr>
        <w:rPr>
          <w:rFonts w:ascii="Arial" w:eastAsiaTheme="majorEastAsia" w:hAnsi="Arial" w:cs="Arial"/>
          <w:caps/>
          <w:color w:val="000000" w:themeColor="text1"/>
          <w:kern w:val="24"/>
          <w:sz w:val="24"/>
          <w:szCs w:val="24"/>
        </w:rPr>
      </w:pPr>
    </w:p>
    <w:p w14:paraId="4353854C" w14:textId="77777777" w:rsidR="00122BBB" w:rsidRDefault="00122BBB">
      <w:pPr>
        <w:rPr>
          <w:rFonts w:ascii="Arial" w:eastAsiaTheme="majorEastAsia" w:hAnsi="Arial" w:cs="Arial"/>
          <w:caps/>
          <w:color w:val="000000" w:themeColor="text1"/>
          <w:kern w:val="24"/>
          <w:sz w:val="24"/>
          <w:szCs w:val="24"/>
        </w:rPr>
      </w:pPr>
    </w:p>
    <w:p w14:paraId="762D89F3" w14:textId="77777777" w:rsidR="00122BBB" w:rsidRDefault="00122BBB">
      <w:pPr>
        <w:rPr>
          <w:rFonts w:ascii="Arial" w:eastAsiaTheme="majorEastAsia" w:hAnsi="Arial" w:cs="Arial"/>
          <w:caps/>
          <w:color w:val="000000" w:themeColor="text1"/>
          <w:kern w:val="24"/>
          <w:sz w:val="24"/>
          <w:szCs w:val="24"/>
        </w:rPr>
      </w:pPr>
    </w:p>
    <w:p w14:paraId="4C122B35" w14:textId="77777777" w:rsidR="00122BBB" w:rsidRDefault="00122BBB">
      <w:pPr>
        <w:rPr>
          <w:rFonts w:ascii="Arial" w:eastAsiaTheme="majorEastAsia" w:hAnsi="Arial" w:cs="Arial"/>
          <w:caps/>
          <w:color w:val="000000" w:themeColor="text1"/>
          <w:kern w:val="24"/>
          <w:sz w:val="24"/>
          <w:szCs w:val="24"/>
        </w:rPr>
      </w:pPr>
    </w:p>
    <w:p w14:paraId="70107AE0" w14:textId="77777777" w:rsidR="00122BBB" w:rsidRDefault="00122BBB">
      <w:pPr>
        <w:rPr>
          <w:rFonts w:ascii="Arial" w:eastAsiaTheme="majorEastAsia" w:hAnsi="Arial" w:cs="Arial"/>
          <w:caps/>
          <w:color w:val="000000" w:themeColor="text1"/>
          <w:kern w:val="24"/>
          <w:sz w:val="24"/>
          <w:szCs w:val="24"/>
        </w:rPr>
      </w:pPr>
    </w:p>
    <w:p w14:paraId="4346CF6C" w14:textId="77777777" w:rsidR="00122BBB" w:rsidRDefault="00122BBB">
      <w:pPr>
        <w:rPr>
          <w:rFonts w:ascii="Arial" w:eastAsiaTheme="majorEastAsia" w:hAnsi="Arial" w:cs="Arial"/>
          <w:caps/>
          <w:color w:val="000000" w:themeColor="text1"/>
          <w:kern w:val="24"/>
          <w:sz w:val="24"/>
          <w:szCs w:val="24"/>
        </w:rPr>
      </w:pPr>
    </w:p>
    <w:p w14:paraId="0E903961" w14:textId="77777777" w:rsidR="00122BBB" w:rsidRDefault="00122BBB">
      <w:pPr>
        <w:rPr>
          <w:rFonts w:ascii="Arial" w:eastAsiaTheme="majorEastAsia" w:hAnsi="Arial" w:cs="Arial"/>
          <w:caps/>
          <w:color w:val="000000" w:themeColor="text1"/>
          <w:kern w:val="24"/>
          <w:sz w:val="24"/>
          <w:szCs w:val="24"/>
        </w:rPr>
      </w:pPr>
    </w:p>
    <w:p w14:paraId="4DF5FB3B" w14:textId="77777777" w:rsidR="00122BBB" w:rsidRDefault="00122BBB">
      <w:pPr>
        <w:rPr>
          <w:rFonts w:ascii="Arial" w:eastAsiaTheme="majorEastAsia" w:hAnsi="Arial" w:cs="Arial"/>
          <w:caps/>
          <w:color w:val="000000" w:themeColor="text1"/>
          <w:kern w:val="24"/>
          <w:sz w:val="24"/>
          <w:szCs w:val="24"/>
        </w:rPr>
      </w:pPr>
    </w:p>
    <w:p w14:paraId="70B3DABA" w14:textId="77777777" w:rsidR="00122BBB" w:rsidRDefault="00122BBB">
      <w:pPr>
        <w:rPr>
          <w:rFonts w:ascii="Arial" w:eastAsiaTheme="majorEastAsia" w:hAnsi="Arial" w:cs="Arial"/>
          <w:caps/>
          <w:color w:val="000000" w:themeColor="text1"/>
          <w:kern w:val="24"/>
          <w:sz w:val="24"/>
          <w:szCs w:val="24"/>
        </w:rPr>
      </w:pPr>
    </w:p>
    <w:p w14:paraId="3EDAF8AC" w14:textId="77777777" w:rsidR="001A7304" w:rsidRPr="00901BF9" w:rsidRDefault="00122BBB" w:rsidP="001A7304">
      <w:pPr>
        <w:rPr>
          <w:rFonts w:ascii="Arial" w:eastAsiaTheme="majorEastAsia" w:hAnsi="Arial" w:cs="Arial"/>
          <w:caps/>
          <w:color w:val="FF0000"/>
          <w:kern w:val="24"/>
          <w:sz w:val="24"/>
          <w:szCs w:val="24"/>
        </w:rPr>
      </w:pPr>
      <w:r>
        <w:rPr>
          <w:rFonts w:asciiTheme="majorHAnsi" w:eastAsiaTheme="majorEastAsia" w:hAnsi="Gill Sans MT" w:cstheme="majorBidi"/>
          <w:caps/>
          <w:color w:val="FF0000"/>
          <w:kern w:val="24"/>
          <w:sz w:val="64"/>
          <w:szCs w:val="64"/>
        </w:rPr>
        <w:t xml:space="preserve">             </w:t>
      </w:r>
      <w:r w:rsidRPr="00901BF9">
        <w:rPr>
          <w:rFonts w:ascii="Arial" w:eastAsiaTheme="majorEastAsia" w:hAnsi="Arial" w:cs="Arial"/>
          <w:caps/>
          <w:color w:val="FF0000"/>
          <w:kern w:val="24"/>
          <w:sz w:val="24"/>
          <w:szCs w:val="24"/>
        </w:rPr>
        <w:t>Group identified</w:t>
      </w:r>
    </w:p>
    <w:p w14:paraId="7182B5EC" w14:textId="77777777" w:rsidR="001A7304" w:rsidRDefault="001A7304" w:rsidP="001A7304">
      <w:pPr>
        <w:rPr>
          <w:rFonts w:ascii="Arial" w:eastAsiaTheme="majorEastAsia" w:hAnsi="Arial" w:cs="Arial"/>
          <w:caps/>
          <w:color w:val="FF0000"/>
          <w:kern w:val="24"/>
          <w:sz w:val="36"/>
          <w:szCs w:val="36"/>
        </w:rPr>
      </w:pPr>
    </w:p>
    <w:p w14:paraId="3E8A1DF7" w14:textId="5B23786C" w:rsidR="00BB661F" w:rsidRDefault="004B64A5" w:rsidP="00987450">
      <w:pPr>
        <w:spacing w:line="480" w:lineRule="auto"/>
        <w:jc w:val="both"/>
        <w:rPr>
          <w:rFonts w:ascii="Arial" w:hAnsi="Arial" w:cs="Arial"/>
          <w:color w:val="000000" w:themeColor="text1"/>
          <w:kern w:val="24"/>
          <w:sz w:val="24"/>
          <w:szCs w:val="24"/>
        </w:rPr>
      </w:pPr>
      <w:r w:rsidRPr="004B64A5">
        <w:rPr>
          <w:rFonts w:ascii="Arial" w:hAnsi="Arial" w:cs="Arial"/>
          <w:color w:val="000000" w:themeColor="text1"/>
          <w:kern w:val="24"/>
          <w:sz w:val="24"/>
          <w:szCs w:val="24"/>
        </w:rPr>
        <w:t xml:space="preserve">The group </w:t>
      </w:r>
      <w:r w:rsidR="000745A4">
        <w:rPr>
          <w:rFonts w:ascii="Arial" w:hAnsi="Arial" w:cs="Arial"/>
          <w:color w:val="000000" w:themeColor="text1"/>
          <w:kern w:val="24"/>
          <w:sz w:val="24"/>
          <w:szCs w:val="24"/>
        </w:rPr>
        <w:t>I</w:t>
      </w:r>
      <w:r w:rsidR="009C0BFC">
        <w:rPr>
          <w:rFonts w:ascii="Arial" w:hAnsi="Arial" w:cs="Arial"/>
          <w:color w:val="000000" w:themeColor="text1"/>
          <w:kern w:val="24"/>
          <w:sz w:val="24"/>
          <w:szCs w:val="24"/>
        </w:rPr>
        <w:t xml:space="preserve"> have </w:t>
      </w:r>
      <w:r w:rsidR="00A430C0">
        <w:rPr>
          <w:rFonts w:ascii="Arial" w:hAnsi="Arial" w:cs="Arial"/>
          <w:color w:val="000000" w:themeColor="text1"/>
          <w:kern w:val="24"/>
          <w:sz w:val="24"/>
          <w:szCs w:val="24"/>
        </w:rPr>
        <w:t>cho</w:t>
      </w:r>
      <w:r w:rsidR="00902610">
        <w:rPr>
          <w:rFonts w:ascii="Arial" w:hAnsi="Arial" w:cs="Arial"/>
          <w:color w:val="000000" w:themeColor="text1"/>
          <w:kern w:val="24"/>
          <w:sz w:val="24"/>
          <w:szCs w:val="24"/>
        </w:rPr>
        <w:t>sen</w:t>
      </w:r>
      <w:r w:rsidR="00A430C0">
        <w:rPr>
          <w:rFonts w:ascii="Arial" w:hAnsi="Arial" w:cs="Arial"/>
          <w:color w:val="000000" w:themeColor="text1"/>
          <w:kern w:val="24"/>
          <w:sz w:val="24"/>
          <w:szCs w:val="24"/>
        </w:rPr>
        <w:t xml:space="preserve"> </w:t>
      </w:r>
      <w:r w:rsidR="006F4663">
        <w:rPr>
          <w:rFonts w:ascii="Arial" w:hAnsi="Arial" w:cs="Arial"/>
          <w:color w:val="000000" w:themeColor="text1"/>
          <w:kern w:val="24"/>
          <w:sz w:val="24"/>
          <w:szCs w:val="24"/>
        </w:rPr>
        <w:t xml:space="preserve">to </w:t>
      </w:r>
      <w:r w:rsidRPr="004B64A5">
        <w:rPr>
          <w:rFonts w:ascii="Arial" w:hAnsi="Arial" w:cs="Arial"/>
          <w:color w:val="000000" w:themeColor="text1"/>
          <w:kern w:val="24"/>
          <w:sz w:val="24"/>
          <w:szCs w:val="24"/>
        </w:rPr>
        <w:t>identif</w:t>
      </w:r>
      <w:r w:rsidR="006F4663">
        <w:rPr>
          <w:rFonts w:ascii="Arial" w:hAnsi="Arial" w:cs="Arial"/>
          <w:color w:val="000000" w:themeColor="text1"/>
          <w:kern w:val="24"/>
          <w:sz w:val="24"/>
          <w:szCs w:val="24"/>
        </w:rPr>
        <w:t>y</w:t>
      </w:r>
      <w:r w:rsidR="000745A4">
        <w:rPr>
          <w:rFonts w:ascii="Arial" w:hAnsi="Arial" w:cs="Arial"/>
          <w:color w:val="000000" w:themeColor="text1"/>
          <w:kern w:val="24"/>
          <w:sz w:val="24"/>
          <w:szCs w:val="24"/>
        </w:rPr>
        <w:t xml:space="preserve"> </w:t>
      </w:r>
      <w:r w:rsidR="00902610">
        <w:rPr>
          <w:rFonts w:ascii="Arial" w:hAnsi="Arial" w:cs="Arial"/>
          <w:color w:val="000000" w:themeColor="text1"/>
          <w:kern w:val="24"/>
          <w:sz w:val="24"/>
          <w:szCs w:val="24"/>
        </w:rPr>
        <w:t>for</w:t>
      </w:r>
      <w:r w:rsidR="008B383E">
        <w:rPr>
          <w:rFonts w:ascii="Arial" w:hAnsi="Arial" w:cs="Arial"/>
          <w:color w:val="000000" w:themeColor="text1"/>
          <w:kern w:val="24"/>
          <w:sz w:val="24"/>
          <w:szCs w:val="24"/>
        </w:rPr>
        <w:t xml:space="preserve"> this presentation</w:t>
      </w:r>
      <w:r w:rsidR="00F31034">
        <w:rPr>
          <w:rFonts w:ascii="Arial" w:hAnsi="Arial" w:cs="Arial"/>
          <w:color w:val="000000" w:themeColor="text1"/>
          <w:kern w:val="24"/>
          <w:sz w:val="24"/>
          <w:szCs w:val="24"/>
        </w:rPr>
        <w:t xml:space="preserve"> is </w:t>
      </w:r>
      <w:r w:rsidRPr="004B64A5">
        <w:rPr>
          <w:rFonts w:ascii="Arial" w:hAnsi="Arial" w:cs="Arial"/>
          <w:color w:val="000000" w:themeColor="text1"/>
          <w:kern w:val="24"/>
          <w:sz w:val="24"/>
          <w:szCs w:val="24"/>
        </w:rPr>
        <w:t xml:space="preserve">the second  and third generation of </w:t>
      </w:r>
      <w:r w:rsidR="00314F72" w:rsidRPr="00314F72">
        <w:rPr>
          <w:rFonts w:ascii="Arial" w:hAnsi="Arial" w:cs="Arial"/>
          <w:color w:val="000000" w:themeColor="text1"/>
          <w:kern w:val="24"/>
          <w:sz w:val="24"/>
          <w:szCs w:val="24"/>
        </w:rPr>
        <w:t xml:space="preserve">African </w:t>
      </w:r>
      <w:r w:rsidRPr="004B64A5">
        <w:rPr>
          <w:rFonts w:ascii="Arial" w:hAnsi="Arial" w:cs="Arial"/>
          <w:color w:val="000000" w:themeColor="text1"/>
          <w:kern w:val="24"/>
          <w:sz w:val="24"/>
          <w:szCs w:val="24"/>
        </w:rPr>
        <w:t>immigrants.</w:t>
      </w:r>
      <w:r w:rsidR="008B383E">
        <w:rPr>
          <w:rFonts w:ascii="Arial" w:hAnsi="Arial" w:cs="Arial"/>
          <w:color w:val="000000" w:themeColor="text1"/>
          <w:kern w:val="24"/>
          <w:sz w:val="24"/>
          <w:szCs w:val="24"/>
        </w:rPr>
        <w:t xml:space="preserve"> </w:t>
      </w:r>
      <w:r w:rsidR="005E5133">
        <w:rPr>
          <w:rFonts w:ascii="Arial" w:hAnsi="Arial" w:cs="Arial"/>
          <w:color w:val="000000" w:themeColor="text1"/>
          <w:kern w:val="24"/>
          <w:sz w:val="24"/>
          <w:szCs w:val="24"/>
        </w:rPr>
        <w:t xml:space="preserve">The reason I chose this particular group is due to my experience with them as a youth pastor. </w:t>
      </w:r>
      <w:r w:rsidRPr="004B64A5">
        <w:rPr>
          <w:rFonts w:ascii="Arial" w:hAnsi="Arial" w:cs="Arial"/>
          <w:color w:val="000000" w:themeColor="text1"/>
          <w:kern w:val="24"/>
          <w:sz w:val="24"/>
          <w:szCs w:val="24"/>
        </w:rPr>
        <w:t xml:space="preserve">These </w:t>
      </w:r>
      <w:r w:rsidR="00374EE1">
        <w:rPr>
          <w:rFonts w:ascii="Arial" w:hAnsi="Arial" w:cs="Arial"/>
          <w:color w:val="000000" w:themeColor="text1"/>
          <w:kern w:val="24"/>
          <w:sz w:val="24"/>
          <w:szCs w:val="24"/>
        </w:rPr>
        <w:t>group</w:t>
      </w:r>
      <w:r w:rsidR="005E5133">
        <w:rPr>
          <w:rFonts w:ascii="Arial" w:hAnsi="Arial" w:cs="Arial"/>
          <w:color w:val="000000" w:themeColor="text1"/>
          <w:kern w:val="24"/>
          <w:sz w:val="24"/>
          <w:szCs w:val="24"/>
        </w:rPr>
        <w:t>s</w:t>
      </w:r>
      <w:r w:rsidR="00374EE1">
        <w:rPr>
          <w:rFonts w:ascii="Arial" w:hAnsi="Arial" w:cs="Arial"/>
          <w:color w:val="000000" w:themeColor="text1"/>
          <w:kern w:val="24"/>
          <w:sz w:val="24"/>
          <w:szCs w:val="24"/>
        </w:rPr>
        <w:t xml:space="preserve"> is made up of young people</w:t>
      </w:r>
      <w:r w:rsidR="006C0080">
        <w:rPr>
          <w:rFonts w:ascii="Arial" w:hAnsi="Arial" w:cs="Arial"/>
          <w:color w:val="000000" w:themeColor="text1"/>
          <w:kern w:val="24"/>
          <w:sz w:val="24"/>
          <w:szCs w:val="24"/>
        </w:rPr>
        <w:t xml:space="preserve"> </w:t>
      </w:r>
      <w:r w:rsidRPr="004B64A5">
        <w:rPr>
          <w:rFonts w:ascii="Arial" w:hAnsi="Arial" w:cs="Arial"/>
          <w:color w:val="000000" w:themeColor="text1"/>
          <w:kern w:val="24"/>
          <w:sz w:val="24"/>
          <w:szCs w:val="24"/>
        </w:rPr>
        <w:t>born</w:t>
      </w:r>
      <w:r w:rsidR="006C0080">
        <w:rPr>
          <w:rFonts w:ascii="Arial" w:hAnsi="Arial" w:cs="Arial"/>
          <w:color w:val="000000" w:themeColor="text1"/>
          <w:kern w:val="24"/>
          <w:sz w:val="24"/>
          <w:szCs w:val="24"/>
        </w:rPr>
        <w:t xml:space="preserve"> and raised by </w:t>
      </w:r>
      <w:r w:rsidRPr="004B64A5">
        <w:rPr>
          <w:rFonts w:ascii="Arial" w:hAnsi="Arial" w:cs="Arial"/>
          <w:color w:val="000000" w:themeColor="text1"/>
          <w:kern w:val="24"/>
          <w:sz w:val="24"/>
          <w:szCs w:val="24"/>
        </w:rPr>
        <w:t xml:space="preserve"> African parents who migrated from Africa to the</w:t>
      </w:r>
      <w:r w:rsidR="00A129C2">
        <w:rPr>
          <w:rFonts w:ascii="Arial" w:hAnsi="Arial" w:cs="Arial"/>
          <w:color w:val="000000" w:themeColor="text1"/>
          <w:kern w:val="24"/>
          <w:sz w:val="24"/>
          <w:szCs w:val="24"/>
        </w:rPr>
        <w:t xml:space="preserve"> United Ki</w:t>
      </w:r>
      <w:r w:rsidR="002B1022">
        <w:rPr>
          <w:rFonts w:ascii="Arial" w:hAnsi="Arial" w:cs="Arial"/>
          <w:color w:val="000000" w:themeColor="text1"/>
          <w:kern w:val="24"/>
          <w:sz w:val="24"/>
          <w:szCs w:val="24"/>
        </w:rPr>
        <w:t>ngdom</w:t>
      </w:r>
      <w:r w:rsidR="003B3AF5">
        <w:rPr>
          <w:rFonts w:ascii="Arial" w:hAnsi="Arial" w:cs="Arial"/>
          <w:color w:val="000000" w:themeColor="text1"/>
          <w:kern w:val="24"/>
          <w:sz w:val="24"/>
          <w:szCs w:val="24"/>
        </w:rPr>
        <w:t>.</w:t>
      </w:r>
      <w:r w:rsidR="007D38A4">
        <w:rPr>
          <w:rFonts w:ascii="Arial" w:hAnsi="Arial" w:cs="Arial"/>
          <w:color w:val="000000" w:themeColor="text1"/>
          <w:kern w:val="24"/>
          <w:sz w:val="24"/>
          <w:szCs w:val="24"/>
        </w:rPr>
        <w:t xml:space="preserve"> </w:t>
      </w:r>
      <w:r w:rsidR="00A778D8">
        <w:rPr>
          <w:rFonts w:ascii="Arial" w:hAnsi="Arial" w:cs="Arial"/>
          <w:color w:val="000000" w:themeColor="text1"/>
          <w:kern w:val="24"/>
          <w:sz w:val="24"/>
          <w:szCs w:val="24"/>
        </w:rPr>
        <w:t xml:space="preserve">They </w:t>
      </w:r>
      <w:r w:rsidR="00E4702E">
        <w:rPr>
          <w:rFonts w:ascii="Arial" w:hAnsi="Arial" w:cs="Arial"/>
          <w:color w:val="000000" w:themeColor="text1"/>
          <w:kern w:val="24"/>
          <w:sz w:val="24"/>
          <w:szCs w:val="24"/>
        </w:rPr>
        <w:t xml:space="preserve">migrated to the UK </w:t>
      </w:r>
      <w:r w:rsidRPr="004B64A5">
        <w:rPr>
          <w:rFonts w:ascii="Arial" w:hAnsi="Arial" w:cs="Arial"/>
          <w:color w:val="000000" w:themeColor="text1"/>
          <w:kern w:val="24"/>
          <w:sz w:val="24"/>
          <w:szCs w:val="24"/>
        </w:rPr>
        <w:t>fo</w:t>
      </w:r>
      <w:r w:rsidR="00E4702E">
        <w:rPr>
          <w:rFonts w:ascii="Arial" w:hAnsi="Arial" w:cs="Arial"/>
          <w:color w:val="000000" w:themeColor="text1"/>
          <w:kern w:val="24"/>
          <w:sz w:val="24"/>
          <w:szCs w:val="24"/>
        </w:rPr>
        <w:t>r</w:t>
      </w:r>
      <w:r w:rsidR="00B24C42">
        <w:rPr>
          <w:rFonts w:ascii="Arial" w:hAnsi="Arial" w:cs="Arial"/>
          <w:color w:val="000000" w:themeColor="text1"/>
          <w:kern w:val="24"/>
          <w:sz w:val="24"/>
          <w:szCs w:val="24"/>
        </w:rPr>
        <w:t xml:space="preserve"> </w:t>
      </w:r>
      <w:r w:rsidRPr="004B64A5">
        <w:rPr>
          <w:rFonts w:ascii="Arial" w:hAnsi="Arial" w:cs="Arial"/>
          <w:color w:val="000000" w:themeColor="text1"/>
          <w:kern w:val="24"/>
          <w:sz w:val="24"/>
          <w:szCs w:val="24"/>
        </w:rPr>
        <w:t>educational, economic</w:t>
      </w:r>
      <w:r w:rsidR="005E5133">
        <w:rPr>
          <w:rFonts w:ascii="Arial" w:hAnsi="Arial" w:cs="Arial"/>
          <w:color w:val="000000" w:themeColor="text1"/>
          <w:kern w:val="24"/>
          <w:sz w:val="24"/>
          <w:szCs w:val="24"/>
        </w:rPr>
        <w:t>al</w:t>
      </w:r>
      <w:r w:rsidRPr="004B64A5">
        <w:rPr>
          <w:rFonts w:ascii="Arial" w:hAnsi="Arial" w:cs="Arial"/>
          <w:color w:val="000000" w:themeColor="text1"/>
          <w:kern w:val="24"/>
          <w:sz w:val="24"/>
          <w:szCs w:val="24"/>
        </w:rPr>
        <w:t>,</w:t>
      </w:r>
      <w:r w:rsidR="005B3509">
        <w:rPr>
          <w:rFonts w:ascii="Arial" w:hAnsi="Arial" w:cs="Arial"/>
          <w:color w:val="000000" w:themeColor="text1"/>
          <w:kern w:val="24"/>
          <w:sz w:val="24"/>
          <w:szCs w:val="24"/>
        </w:rPr>
        <w:t xml:space="preserve"> </w:t>
      </w:r>
      <w:r w:rsidRPr="004B64A5">
        <w:rPr>
          <w:rFonts w:ascii="Arial" w:hAnsi="Arial" w:cs="Arial"/>
          <w:color w:val="000000" w:themeColor="text1"/>
          <w:kern w:val="24"/>
          <w:sz w:val="24"/>
          <w:szCs w:val="24"/>
        </w:rPr>
        <w:t>political and religious reason</w:t>
      </w:r>
      <w:r w:rsidR="00B24C42">
        <w:rPr>
          <w:rFonts w:ascii="Arial" w:hAnsi="Arial" w:cs="Arial"/>
          <w:color w:val="000000" w:themeColor="text1"/>
          <w:kern w:val="24"/>
          <w:sz w:val="24"/>
          <w:szCs w:val="24"/>
        </w:rPr>
        <w:t>s</w:t>
      </w:r>
      <w:r w:rsidR="005B3509">
        <w:rPr>
          <w:rFonts w:ascii="Arial" w:hAnsi="Arial" w:cs="Arial"/>
          <w:color w:val="000000" w:themeColor="text1"/>
          <w:kern w:val="24"/>
          <w:sz w:val="24"/>
          <w:szCs w:val="24"/>
        </w:rPr>
        <w:t>.</w:t>
      </w:r>
      <w:r w:rsidR="00D3513E">
        <w:rPr>
          <w:rFonts w:ascii="Arial" w:hAnsi="Arial" w:cs="Arial"/>
          <w:color w:val="000000" w:themeColor="text1"/>
          <w:kern w:val="24"/>
          <w:sz w:val="24"/>
          <w:szCs w:val="24"/>
        </w:rPr>
        <w:t xml:space="preserve"> For most of these individuals</w:t>
      </w:r>
      <w:r w:rsidR="009317BE">
        <w:rPr>
          <w:rFonts w:ascii="Arial" w:hAnsi="Arial" w:cs="Arial"/>
          <w:color w:val="000000" w:themeColor="text1"/>
          <w:kern w:val="24"/>
          <w:sz w:val="24"/>
          <w:szCs w:val="24"/>
        </w:rPr>
        <w:t xml:space="preserve"> their </w:t>
      </w:r>
      <w:r w:rsidR="00951CA5">
        <w:rPr>
          <w:rFonts w:ascii="Arial" w:hAnsi="Arial" w:cs="Arial"/>
          <w:color w:val="000000" w:themeColor="text1"/>
          <w:kern w:val="24"/>
          <w:sz w:val="24"/>
          <w:szCs w:val="24"/>
        </w:rPr>
        <w:t>main</w:t>
      </w:r>
      <w:r w:rsidR="009317BE">
        <w:rPr>
          <w:rFonts w:ascii="Arial" w:hAnsi="Arial" w:cs="Arial"/>
          <w:color w:val="000000" w:themeColor="text1"/>
          <w:kern w:val="24"/>
          <w:sz w:val="24"/>
          <w:szCs w:val="24"/>
        </w:rPr>
        <w:t xml:space="preserve"> aim and focus is</w:t>
      </w:r>
      <w:r w:rsidR="00EB0B7E">
        <w:rPr>
          <w:rFonts w:ascii="Arial" w:hAnsi="Arial" w:cs="Arial"/>
          <w:color w:val="000000" w:themeColor="text1"/>
          <w:kern w:val="24"/>
          <w:sz w:val="24"/>
          <w:szCs w:val="24"/>
        </w:rPr>
        <w:t xml:space="preserve"> about getting the good of the land. They</w:t>
      </w:r>
      <w:r w:rsidR="005E5133">
        <w:rPr>
          <w:rFonts w:ascii="Arial" w:hAnsi="Arial" w:cs="Arial"/>
          <w:color w:val="000000" w:themeColor="text1"/>
          <w:kern w:val="24"/>
          <w:sz w:val="24"/>
          <w:szCs w:val="24"/>
        </w:rPr>
        <w:t>’re</w:t>
      </w:r>
      <w:r w:rsidR="00EB0B7E">
        <w:rPr>
          <w:rFonts w:ascii="Arial" w:hAnsi="Arial" w:cs="Arial"/>
          <w:color w:val="000000" w:themeColor="text1"/>
          <w:kern w:val="24"/>
          <w:sz w:val="24"/>
          <w:szCs w:val="24"/>
        </w:rPr>
        <w:t xml:space="preserve"> really</w:t>
      </w:r>
      <w:r w:rsidR="00951CA5">
        <w:rPr>
          <w:rFonts w:ascii="Arial" w:hAnsi="Arial" w:cs="Arial"/>
          <w:color w:val="000000" w:themeColor="text1"/>
          <w:kern w:val="24"/>
          <w:sz w:val="24"/>
          <w:szCs w:val="24"/>
        </w:rPr>
        <w:t xml:space="preserve"> careless </w:t>
      </w:r>
      <w:r w:rsidR="00EB0B7E">
        <w:rPr>
          <w:rFonts w:ascii="Arial" w:hAnsi="Arial" w:cs="Arial"/>
          <w:color w:val="000000" w:themeColor="text1"/>
          <w:kern w:val="24"/>
          <w:sz w:val="24"/>
          <w:szCs w:val="24"/>
        </w:rPr>
        <w:t xml:space="preserve">about </w:t>
      </w:r>
      <w:r w:rsidR="005E5133">
        <w:rPr>
          <w:rFonts w:ascii="Arial" w:hAnsi="Arial" w:cs="Arial"/>
          <w:color w:val="000000" w:themeColor="text1"/>
          <w:kern w:val="24"/>
          <w:sz w:val="24"/>
          <w:szCs w:val="24"/>
        </w:rPr>
        <w:t>acclimatising to</w:t>
      </w:r>
      <w:r w:rsidR="00474A2E">
        <w:rPr>
          <w:rFonts w:ascii="Arial" w:hAnsi="Arial" w:cs="Arial"/>
          <w:color w:val="000000" w:themeColor="text1"/>
          <w:kern w:val="24"/>
          <w:sz w:val="24"/>
          <w:szCs w:val="24"/>
        </w:rPr>
        <w:t xml:space="preserve"> the cultures and values of in the United </w:t>
      </w:r>
      <w:r w:rsidR="002B1022">
        <w:rPr>
          <w:rFonts w:ascii="Arial" w:hAnsi="Arial" w:cs="Arial"/>
          <w:color w:val="000000" w:themeColor="text1"/>
          <w:kern w:val="24"/>
          <w:sz w:val="24"/>
          <w:szCs w:val="24"/>
        </w:rPr>
        <w:t>Kingdom</w:t>
      </w:r>
      <w:r w:rsidR="00BB661F">
        <w:rPr>
          <w:rFonts w:ascii="Arial" w:hAnsi="Arial" w:cs="Arial"/>
          <w:color w:val="000000" w:themeColor="text1"/>
          <w:kern w:val="24"/>
          <w:sz w:val="24"/>
          <w:szCs w:val="24"/>
        </w:rPr>
        <w:t xml:space="preserve">. </w:t>
      </w:r>
      <w:r w:rsidR="009E7501">
        <w:rPr>
          <w:rFonts w:ascii="Arial" w:hAnsi="Arial" w:cs="Arial"/>
          <w:color w:val="000000" w:themeColor="text1"/>
          <w:kern w:val="24"/>
          <w:sz w:val="24"/>
          <w:szCs w:val="24"/>
        </w:rPr>
        <w:t>On the ot</w:t>
      </w:r>
      <w:r w:rsidR="005E5133">
        <w:rPr>
          <w:rFonts w:ascii="Arial" w:hAnsi="Arial" w:cs="Arial"/>
          <w:color w:val="000000" w:themeColor="text1"/>
          <w:kern w:val="24"/>
          <w:sz w:val="24"/>
          <w:szCs w:val="24"/>
        </w:rPr>
        <w:t>he</w:t>
      </w:r>
      <w:r w:rsidR="009E7501">
        <w:rPr>
          <w:rFonts w:ascii="Arial" w:hAnsi="Arial" w:cs="Arial"/>
          <w:color w:val="000000" w:themeColor="text1"/>
          <w:kern w:val="24"/>
          <w:sz w:val="24"/>
          <w:szCs w:val="24"/>
        </w:rPr>
        <w:t>r hand the</w:t>
      </w:r>
      <w:r w:rsidR="005E5133">
        <w:rPr>
          <w:rFonts w:ascii="Arial" w:hAnsi="Arial" w:cs="Arial"/>
          <w:color w:val="000000" w:themeColor="text1"/>
          <w:kern w:val="24"/>
          <w:sz w:val="24"/>
          <w:szCs w:val="24"/>
        </w:rPr>
        <w:t xml:space="preserve"> young people </w:t>
      </w:r>
      <w:r w:rsidR="009E7501">
        <w:rPr>
          <w:rFonts w:ascii="Arial" w:hAnsi="Arial" w:cs="Arial"/>
          <w:color w:val="000000" w:themeColor="text1"/>
          <w:kern w:val="24"/>
          <w:sz w:val="24"/>
          <w:szCs w:val="24"/>
        </w:rPr>
        <w:t>are</w:t>
      </w:r>
      <w:r w:rsidR="00793102">
        <w:rPr>
          <w:rFonts w:ascii="Arial" w:hAnsi="Arial" w:cs="Arial"/>
          <w:color w:val="000000" w:themeColor="text1"/>
          <w:kern w:val="24"/>
          <w:sz w:val="24"/>
          <w:szCs w:val="24"/>
        </w:rPr>
        <w:t xml:space="preserve"> more vest with the cultural climate and values of the United </w:t>
      </w:r>
      <w:r w:rsidR="002C3C0F">
        <w:rPr>
          <w:rFonts w:ascii="Arial" w:hAnsi="Arial" w:cs="Arial"/>
          <w:color w:val="000000" w:themeColor="text1"/>
          <w:kern w:val="24"/>
          <w:sz w:val="24"/>
          <w:szCs w:val="24"/>
        </w:rPr>
        <w:t>Kingdom since they are born here and being raised here.</w:t>
      </w:r>
      <w:r w:rsidR="00793102">
        <w:rPr>
          <w:rFonts w:ascii="Arial" w:hAnsi="Arial" w:cs="Arial"/>
          <w:color w:val="000000" w:themeColor="text1"/>
          <w:kern w:val="24"/>
          <w:sz w:val="24"/>
          <w:szCs w:val="24"/>
        </w:rPr>
        <w:t xml:space="preserve"> </w:t>
      </w:r>
    </w:p>
    <w:p w14:paraId="53AC50B1" w14:textId="77777777" w:rsidR="00875BFA" w:rsidRDefault="00875BFA" w:rsidP="00987450">
      <w:pPr>
        <w:spacing w:line="480" w:lineRule="auto"/>
        <w:jc w:val="both"/>
        <w:rPr>
          <w:rFonts w:ascii="Arial" w:hAnsi="Arial" w:cs="Arial"/>
          <w:color w:val="000000" w:themeColor="text1"/>
          <w:kern w:val="24"/>
          <w:sz w:val="24"/>
          <w:szCs w:val="24"/>
        </w:rPr>
      </w:pPr>
    </w:p>
    <w:p w14:paraId="14A0667A" w14:textId="7636E928" w:rsidR="004470AD" w:rsidRDefault="00F84978" w:rsidP="00987450">
      <w:pPr>
        <w:spacing w:line="480" w:lineRule="auto"/>
        <w:jc w:val="both"/>
        <w:rPr>
          <w:rFonts w:ascii="Arial" w:hAnsi="Arial" w:cs="Arial"/>
          <w:color w:val="000000" w:themeColor="text1"/>
          <w:kern w:val="24"/>
          <w:sz w:val="24"/>
          <w:szCs w:val="24"/>
        </w:rPr>
      </w:pPr>
      <w:r>
        <w:rPr>
          <w:rFonts w:ascii="Arial" w:hAnsi="Arial" w:cs="Arial"/>
          <w:color w:val="000000" w:themeColor="text1"/>
          <w:kern w:val="24"/>
          <w:sz w:val="24"/>
          <w:szCs w:val="24"/>
        </w:rPr>
        <w:t xml:space="preserve">These </w:t>
      </w:r>
      <w:r w:rsidR="004B64A5" w:rsidRPr="00314F72">
        <w:rPr>
          <w:rFonts w:ascii="Arial" w:hAnsi="Arial" w:cs="Arial"/>
          <w:color w:val="000000" w:themeColor="text1"/>
          <w:kern w:val="24"/>
          <w:sz w:val="24"/>
          <w:szCs w:val="24"/>
        </w:rPr>
        <w:t xml:space="preserve">children </w:t>
      </w:r>
      <w:r w:rsidR="00875BFA">
        <w:rPr>
          <w:rFonts w:ascii="Arial" w:hAnsi="Arial" w:cs="Arial"/>
          <w:color w:val="000000" w:themeColor="text1"/>
          <w:kern w:val="24"/>
          <w:sz w:val="24"/>
          <w:szCs w:val="24"/>
        </w:rPr>
        <w:t xml:space="preserve">tend to </w:t>
      </w:r>
      <w:r w:rsidR="004B64A5" w:rsidRPr="00314F72">
        <w:rPr>
          <w:rFonts w:ascii="Arial" w:hAnsi="Arial" w:cs="Arial"/>
          <w:color w:val="000000" w:themeColor="text1"/>
          <w:kern w:val="24"/>
          <w:sz w:val="24"/>
          <w:szCs w:val="24"/>
        </w:rPr>
        <w:t>grow up with a clash of cultures and values</w:t>
      </w:r>
      <w:r w:rsidR="00B01B4F">
        <w:rPr>
          <w:rFonts w:ascii="Arial" w:hAnsi="Arial" w:cs="Arial"/>
          <w:color w:val="000000" w:themeColor="text1"/>
          <w:kern w:val="24"/>
          <w:sz w:val="24"/>
          <w:szCs w:val="24"/>
        </w:rPr>
        <w:t>,</w:t>
      </w:r>
      <w:r w:rsidR="00C55DE8">
        <w:rPr>
          <w:rFonts w:ascii="Arial" w:hAnsi="Arial" w:cs="Arial"/>
          <w:color w:val="000000" w:themeColor="text1"/>
          <w:kern w:val="24"/>
          <w:sz w:val="24"/>
          <w:szCs w:val="24"/>
        </w:rPr>
        <w:t xml:space="preserve"> they are </w:t>
      </w:r>
      <w:r w:rsidR="00260484">
        <w:rPr>
          <w:rFonts w:ascii="Arial" w:hAnsi="Arial" w:cs="Arial"/>
          <w:color w:val="000000" w:themeColor="text1"/>
          <w:kern w:val="24"/>
          <w:sz w:val="24"/>
          <w:szCs w:val="24"/>
        </w:rPr>
        <w:t xml:space="preserve">torn </w:t>
      </w:r>
      <w:r w:rsidR="00C55DE8">
        <w:rPr>
          <w:rFonts w:ascii="Arial" w:hAnsi="Arial" w:cs="Arial"/>
          <w:color w:val="000000" w:themeColor="text1"/>
          <w:kern w:val="24"/>
          <w:sz w:val="24"/>
          <w:szCs w:val="24"/>
        </w:rPr>
        <w:t xml:space="preserve"> between the British </w:t>
      </w:r>
      <w:r w:rsidR="00B757F0">
        <w:rPr>
          <w:rFonts w:ascii="Arial" w:hAnsi="Arial" w:cs="Arial"/>
          <w:color w:val="000000" w:themeColor="text1"/>
          <w:kern w:val="24"/>
          <w:sz w:val="24"/>
          <w:szCs w:val="24"/>
        </w:rPr>
        <w:t>cultur</w:t>
      </w:r>
      <w:r w:rsidR="003D183D">
        <w:rPr>
          <w:rFonts w:ascii="Arial" w:hAnsi="Arial" w:cs="Arial"/>
          <w:color w:val="000000" w:themeColor="text1"/>
          <w:kern w:val="24"/>
          <w:sz w:val="24"/>
          <w:szCs w:val="24"/>
        </w:rPr>
        <w:t xml:space="preserve">al </w:t>
      </w:r>
      <w:r w:rsidR="00B757F0">
        <w:rPr>
          <w:rFonts w:ascii="Arial" w:hAnsi="Arial" w:cs="Arial"/>
          <w:color w:val="000000" w:themeColor="text1"/>
          <w:kern w:val="24"/>
          <w:sz w:val="24"/>
          <w:szCs w:val="24"/>
        </w:rPr>
        <w:t>values</w:t>
      </w:r>
      <w:r w:rsidR="001C0996">
        <w:rPr>
          <w:rFonts w:ascii="Arial" w:hAnsi="Arial" w:cs="Arial"/>
          <w:color w:val="000000" w:themeColor="text1"/>
          <w:kern w:val="24"/>
          <w:sz w:val="24"/>
          <w:szCs w:val="24"/>
        </w:rPr>
        <w:t xml:space="preserve"> </w:t>
      </w:r>
      <w:r w:rsidR="003D183D">
        <w:rPr>
          <w:rFonts w:ascii="Arial" w:hAnsi="Arial" w:cs="Arial"/>
          <w:color w:val="000000" w:themeColor="text1"/>
          <w:kern w:val="24"/>
          <w:sz w:val="24"/>
          <w:szCs w:val="24"/>
        </w:rPr>
        <w:t>and</w:t>
      </w:r>
      <w:r w:rsidR="00F52830">
        <w:rPr>
          <w:rFonts w:ascii="Arial" w:hAnsi="Arial" w:cs="Arial"/>
          <w:color w:val="000000" w:themeColor="text1"/>
          <w:kern w:val="24"/>
          <w:sz w:val="24"/>
          <w:szCs w:val="24"/>
        </w:rPr>
        <w:t xml:space="preserve"> that of </w:t>
      </w:r>
      <w:r>
        <w:rPr>
          <w:rFonts w:ascii="Arial" w:hAnsi="Arial" w:cs="Arial"/>
          <w:color w:val="000000" w:themeColor="text1"/>
          <w:kern w:val="24"/>
          <w:sz w:val="24"/>
          <w:szCs w:val="24"/>
        </w:rPr>
        <w:t>their parents</w:t>
      </w:r>
      <w:r w:rsidR="00260484">
        <w:rPr>
          <w:rFonts w:ascii="Arial" w:hAnsi="Arial" w:cs="Arial"/>
          <w:color w:val="000000" w:themeColor="text1"/>
          <w:kern w:val="24"/>
          <w:sz w:val="24"/>
          <w:szCs w:val="24"/>
        </w:rPr>
        <w:t>,</w:t>
      </w:r>
      <w:r>
        <w:rPr>
          <w:rFonts w:ascii="Arial" w:hAnsi="Arial" w:cs="Arial"/>
          <w:color w:val="000000" w:themeColor="text1"/>
          <w:kern w:val="24"/>
          <w:sz w:val="24"/>
          <w:szCs w:val="24"/>
        </w:rPr>
        <w:t xml:space="preserve"> </w:t>
      </w:r>
      <w:r w:rsidR="00A13500">
        <w:rPr>
          <w:rFonts w:ascii="Arial" w:hAnsi="Arial" w:cs="Arial"/>
          <w:color w:val="000000" w:themeColor="text1"/>
          <w:kern w:val="24"/>
          <w:sz w:val="24"/>
          <w:szCs w:val="24"/>
        </w:rPr>
        <w:t xml:space="preserve">which </w:t>
      </w:r>
      <w:r w:rsidR="00260484">
        <w:rPr>
          <w:rFonts w:ascii="Arial" w:hAnsi="Arial" w:cs="Arial"/>
          <w:color w:val="000000" w:themeColor="text1"/>
          <w:kern w:val="24"/>
          <w:sz w:val="24"/>
          <w:szCs w:val="24"/>
        </w:rPr>
        <w:t xml:space="preserve">their parents seem to try to </w:t>
      </w:r>
      <w:r w:rsidR="004A184D">
        <w:rPr>
          <w:rFonts w:ascii="Arial" w:hAnsi="Arial" w:cs="Arial"/>
          <w:color w:val="000000" w:themeColor="text1"/>
          <w:kern w:val="24"/>
          <w:sz w:val="24"/>
          <w:szCs w:val="24"/>
        </w:rPr>
        <w:t xml:space="preserve">ingrained in them. Their argument is that they don’t want their children to lose their original </w:t>
      </w:r>
      <w:r w:rsidR="0084380B">
        <w:rPr>
          <w:rFonts w:ascii="Arial" w:hAnsi="Arial" w:cs="Arial"/>
          <w:color w:val="000000" w:themeColor="text1"/>
          <w:kern w:val="24"/>
          <w:sz w:val="24"/>
          <w:szCs w:val="24"/>
        </w:rPr>
        <w:t xml:space="preserve">identity. </w:t>
      </w:r>
      <w:r w:rsidR="008F7946">
        <w:rPr>
          <w:rFonts w:ascii="Arial" w:hAnsi="Arial" w:cs="Arial"/>
          <w:color w:val="000000" w:themeColor="text1"/>
          <w:kern w:val="24"/>
          <w:sz w:val="24"/>
          <w:szCs w:val="24"/>
        </w:rPr>
        <w:t xml:space="preserve">These young people become </w:t>
      </w:r>
      <w:r w:rsidR="004470AD" w:rsidRPr="004470AD">
        <w:rPr>
          <w:rFonts w:ascii="Arial" w:hAnsi="Arial" w:cs="Arial"/>
          <w:color w:val="000000" w:themeColor="text1"/>
          <w:kern w:val="24"/>
          <w:sz w:val="24"/>
          <w:szCs w:val="24"/>
        </w:rPr>
        <w:t>too British to be Africans and they are also too African to be British.</w:t>
      </w:r>
      <w:r w:rsidR="004873FD">
        <w:rPr>
          <w:rFonts w:ascii="Arial" w:hAnsi="Arial" w:cs="Arial"/>
          <w:color w:val="000000" w:themeColor="text1"/>
          <w:kern w:val="24"/>
          <w:sz w:val="24"/>
          <w:szCs w:val="24"/>
        </w:rPr>
        <w:t xml:space="preserve"> </w:t>
      </w:r>
      <w:r w:rsidR="004470AD" w:rsidRPr="004470AD">
        <w:rPr>
          <w:rFonts w:ascii="Arial" w:hAnsi="Arial" w:cs="Arial"/>
          <w:color w:val="000000" w:themeColor="text1"/>
          <w:kern w:val="24"/>
          <w:sz w:val="24"/>
          <w:szCs w:val="24"/>
        </w:rPr>
        <w:t>Most of them are lost and become vulnerable and targets for “crime lords</w:t>
      </w:r>
      <w:r w:rsidR="00AA0BEE">
        <w:rPr>
          <w:rFonts w:ascii="Arial" w:hAnsi="Arial" w:cs="Arial"/>
          <w:color w:val="000000" w:themeColor="text1"/>
          <w:kern w:val="24"/>
          <w:sz w:val="24"/>
          <w:szCs w:val="24"/>
        </w:rPr>
        <w:t xml:space="preserve">”, since their sense of </w:t>
      </w:r>
      <w:r w:rsidR="003C038A">
        <w:rPr>
          <w:rFonts w:ascii="Arial" w:hAnsi="Arial" w:cs="Arial"/>
          <w:color w:val="000000" w:themeColor="text1"/>
          <w:kern w:val="24"/>
          <w:sz w:val="24"/>
          <w:szCs w:val="24"/>
        </w:rPr>
        <w:t>identity is divided</w:t>
      </w:r>
      <w:r w:rsidR="009E7501">
        <w:rPr>
          <w:rFonts w:ascii="Arial" w:hAnsi="Arial" w:cs="Arial"/>
          <w:color w:val="000000" w:themeColor="text1"/>
          <w:kern w:val="24"/>
          <w:sz w:val="24"/>
          <w:szCs w:val="24"/>
        </w:rPr>
        <w:t>, t</w:t>
      </w:r>
      <w:r w:rsidR="004470AD" w:rsidRPr="006E6229">
        <w:rPr>
          <w:rFonts w:ascii="Arial" w:hAnsi="Arial" w:cs="Arial"/>
          <w:color w:val="000000" w:themeColor="text1"/>
          <w:kern w:val="24"/>
          <w:sz w:val="24"/>
          <w:szCs w:val="24"/>
        </w:rPr>
        <w:t>hey are forced to live a dual life style</w:t>
      </w:r>
      <w:r w:rsidR="00293B25">
        <w:rPr>
          <w:rFonts w:ascii="Arial" w:hAnsi="Arial" w:cs="Arial"/>
          <w:color w:val="000000" w:themeColor="text1"/>
          <w:kern w:val="24"/>
          <w:sz w:val="24"/>
          <w:szCs w:val="24"/>
        </w:rPr>
        <w:t xml:space="preserve"> in an attempt to balance the two cultur</w:t>
      </w:r>
      <w:r w:rsidR="004319C6">
        <w:rPr>
          <w:rFonts w:ascii="Arial" w:hAnsi="Arial" w:cs="Arial"/>
          <w:color w:val="000000" w:themeColor="text1"/>
          <w:kern w:val="24"/>
          <w:sz w:val="24"/>
          <w:szCs w:val="24"/>
        </w:rPr>
        <w:t>es situations.</w:t>
      </w:r>
    </w:p>
    <w:p w14:paraId="6888176E" w14:textId="77777777" w:rsidR="004775BE" w:rsidRDefault="004775BE" w:rsidP="00987450">
      <w:pPr>
        <w:spacing w:line="480" w:lineRule="auto"/>
        <w:jc w:val="both"/>
        <w:rPr>
          <w:rFonts w:ascii="Arial" w:hAnsi="Arial" w:cs="Arial"/>
          <w:color w:val="000000" w:themeColor="text1"/>
          <w:kern w:val="24"/>
          <w:sz w:val="24"/>
          <w:szCs w:val="24"/>
        </w:rPr>
      </w:pPr>
    </w:p>
    <w:p w14:paraId="47F7D13E" w14:textId="77777777" w:rsidR="004775BE" w:rsidRDefault="004775BE" w:rsidP="00987450">
      <w:pPr>
        <w:spacing w:line="480" w:lineRule="auto"/>
        <w:jc w:val="both"/>
        <w:rPr>
          <w:rFonts w:ascii="Arial" w:hAnsi="Arial" w:cs="Arial"/>
          <w:color w:val="000000" w:themeColor="text1"/>
          <w:kern w:val="24"/>
          <w:sz w:val="24"/>
          <w:szCs w:val="24"/>
        </w:rPr>
      </w:pPr>
    </w:p>
    <w:p w14:paraId="09232226" w14:textId="77777777" w:rsidR="00CB26EA" w:rsidRDefault="004775BE" w:rsidP="00B642ED">
      <w:pPr>
        <w:spacing w:line="480" w:lineRule="auto"/>
        <w:jc w:val="both"/>
        <w:rPr>
          <w:rFonts w:ascii="Arial" w:eastAsiaTheme="majorEastAsia" w:hAnsi="Arial" w:cs="Arial"/>
          <w:caps/>
          <w:color w:val="FF0000"/>
          <w:kern w:val="24"/>
          <w:sz w:val="24"/>
          <w:szCs w:val="24"/>
        </w:rPr>
      </w:pPr>
      <w:r w:rsidRPr="00901BF9">
        <w:rPr>
          <w:rFonts w:ascii="Arial" w:eastAsiaTheme="majorEastAsia" w:hAnsi="Arial" w:cs="Arial"/>
          <w:caps/>
          <w:color w:val="FF0000"/>
          <w:kern w:val="24"/>
          <w:sz w:val="24"/>
          <w:szCs w:val="24"/>
        </w:rPr>
        <w:lastRenderedPageBreak/>
        <w:t>How this group of young people experience</w:t>
      </w:r>
      <w:r w:rsidR="00901BF9">
        <w:rPr>
          <w:rFonts w:ascii="Arial" w:eastAsiaTheme="majorEastAsia" w:hAnsi="Arial" w:cs="Arial"/>
          <w:caps/>
          <w:color w:val="FF0000"/>
          <w:kern w:val="24"/>
          <w:sz w:val="24"/>
          <w:szCs w:val="24"/>
        </w:rPr>
        <w:t xml:space="preserve"> </w:t>
      </w:r>
      <w:r w:rsidRPr="00901BF9">
        <w:rPr>
          <w:rFonts w:ascii="Arial" w:eastAsiaTheme="majorEastAsia" w:hAnsi="Arial" w:cs="Arial"/>
          <w:caps/>
          <w:color w:val="FF0000"/>
          <w:kern w:val="24"/>
          <w:sz w:val="24"/>
          <w:szCs w:val="24"/>
        </w:rPr>
        <w:t>adolescence</w:t>
      </w:r>
    </w:p>
    <w:p w14:paraId="23E1D17D" w14:textId="0124FCB7" w:rsidR="006E22F7" w:rsidRDefault="00DF43FF" w:rsidP="00B642ED">
      <w:pPr>
        <w:spacing w:line="480" w:lineRule="auto"/>
        <w:jc w:val="both"/>
        <w:rPr>
          <w:rFonts w:ascii="Arial" w:hAnsi="Arial" w:cs="Arial"/>
          <w:color w:val="000000" w:themeColor="text1"/>
          <w:kern w:val="24"/>
          <w:sz w:val="24"/>
          <w:szCs w:val="24"/>
        </w:rPr>
      </w:pPr>
      <w:r w:rsidRPr="00DF43FF">
        <w:rPr>
          <w:rFonts w:ascii="Arial" w:hAnsi="Arial" w:cs="Arial"/>
          <w:color w:val="000000" w:themeColor="text1"/>
          <w:kern w:val="24"/>
          <w:sz w:val="24"/>
          <w:szCs w:val="24"/>
        </w:rPr>
        <w:t>Young people have three phases of transitions as adolescence,</w:t>
      </w:r>
      <w:r w:rsidR="00DD380C">
        <w:rPr>
          <w:rFonts w:ascii="Arial" w:hAnsi="Arial" w:cs="Arial"/>
          <w:color w:val="000000" w:themeColor="text1"/>
          <w:kern w:val="24"/>
          <w:sz w:val="24"/>
          <w:szCs w:val="24"/>
        </w:rPr>
        <w:t xml:space="preserve"> n</w:t>
      </w:r>
      <w:r w:rsidRPr="00DF43FF">
        <w:rPr>
          <w:rFonts w:ascii="Arial" w:hAnsi="Arial" w:cs="Arial"/>
          <w:color w:val="000000" w:themeColor="text1"/>
          <w:kern w:val="24"/>
          <w:sz w:val="24"/>
          <w:szCs w:val="24"/>
        </w:rPr>
        <w:t>amely: Biological,</w:t>
      </w:r>
      <w:r w:rsidR="00DD380C">
        <w:rPr>
          <w:rFonts w:ascii="Arial" w:hAnsi="Arial" w:cs="Arial"/>
          <w:color w:val="000000" w:themeColor="text1"/>
          <w:kern w:val="24"/>
          <w:sz w:val="24"/>
          <w:szCs w:val="24"/>
        </w:rPr>
        <w:t xml:space="preserve"> c</w:t>
      </w:r>
      <w:r w:rsidRPr="00DF43FF">
        <w:rPr>
          <w:rFonts w:ascii="Arial" w:hAnsi="Arial" w:cs="Arial"/>
          <w:color w:val="000000" w:themeColor="text1"/>
          <w:kern w:val="24"/>
          <w:sz w:val="24"/>
          <w:szCs w:val="24"/>
        </w:rPr>
        <w:t>ognitive and social transitions, (Enoch, 2018).</w:t>
      </w:r>
      <w:r w:rsidR="00FE464C">
        <w:rPr>
          <w:rFonts w:ascii="Arial" w:eastAsiaTheme="majorEastAsia" w:hAnsi="Arial" w:cs="Arial"/>
          <w:caps/>
          <w:color w:val="FF0000"/>
          <w:kern w:val="24"/>
          <w:sz w:val="24"/>
          <w:szCs w:val="24"/>
        </w:rPr>
        <w:t xml:space="preserve"> </w:t>
      </w:r>
      <w:r w:rsidR="009E18A3">
        <w:rPr>
          <w:rFonts w:ascii="Arial" w:hAnsi="Arial" w:cs="Arial"/>
          <w:color w:val="000000" w:themeColor="text1"/>
          <w:kern w:val="24"/>
          <w:sz w:val="24"/>
          <w:szCs w:val="24"/>
        </w:rPr>
        <w:t xml:space="preserve">Young people in this </w:t>
      </w:r>
      <w:r w:rsidR="00902E7A">
        <w:rPr>
          <w:rFonts w:ascii="Arial" w:hAnsi="Arial" w:cs="Arial"/>
          <w:color w:val="000000" w:themeColor="text1"/>
          <w:kern w:val="24"/>
          <w:sz w:val="24"/>
          <w:szCs w:val="24"/>
        </w:rPr>
        <w:t>group are</w:t>
      </w:r>
      <w:r w:rsidR="00224173">
        <w:rPr>
          <w:rFonts w:ascii="Arial" w:hAnsi="Arial" w:cs="Arial"/>
          <w:color w:val="000000" w:themeColor="text1"/>
          <w:kern w:val="24"/>
          <w:sz w:val="24"/>
          <w:szCs w:val="24"/>
        </w:rPr>
        <w:t xml:space="preserve"> mostly </w:t>
      </w:r>
      <w:r w:rsidR="00902E7A">
        <w:rPr>
          <w:rFonts w:ascii="Arial" w:hAnsi="Arial" w:cs="Arial"/>
          <w:color w:val="000000" w:themeColor="text1"/>
          <w:kern w:val="24"/>
          <w:sz w:val="24"/>
          <w:szCs w:val="24"/>
        </w:rPr>
        <w:t>raised up with</w:t>
      </w:r>
      <w:r w:rsidR="005A3790">
        <w:rPr>
          <w:rFonts w:ascii="Arial" w:hAnsi="Arial" w:cs="Arial"/>
          <w:color w:val="000000" w:themeColor="text1"/>
          <w:kern w:val="24"/>
          <w:sz w:val="24"/>
          <w:szCs w:val="24"/>
        </w:rPr>
        <w:t xml:space="preserve"> </w:t>
      </w:r>
      <w:r w:rsidRPr="00DF43FF">
        <w:rPr>
          <w:rFonts w:ascii="Arial" w:hAnsi="Arial" w:cs="Arial"/>
          <w:color w:val="000000" w:themeColor="text1"/>
          <w:kern w:val="24"/>
          <w:sz w:val="24"/>
          <w:szCs w:val="24"/>
        </w:rPr>
        <w:t>religious value</w:t>
      </w:r>
      <w:r w:rsidR="006616E2">
        <w:rPr>
          <w:rFonts w:ascii="Arial" w:hAnsi="Arial" w:cs="Arial"/>
          <w:color w:val="000000" w:themeColor="text1"/>
          <w:kern w:val="24"/>
          <w:sz w:val="24"/>
          <w:szCs w:val="24"/>
        </w:rPr>
        <w:t>s</w:t>
      </w:r>
      <w:r w:rsidR="00242680">
        <w:rPr>
          <w:rFonts w:ascii="Arial" w:hAnsi="Arial" w:cs="Arial"/>
          <w:color w:val="000000" w:themeColor="text1"/>
          <w:kern w:val="24"/>
          <w:sz w:val="24"/>
          <w:szCs w:val="24"/>
        </w:rPr>
        <w:t xml:space="preserve"> and superstition. Some of </w:t>
      </w:r>
      <w:r w:rsidR="00711CCC">
        <w:rPr>
          <w:rFonts w:ascii="Arial" w:hAnsi="Arial" w:cs="Arial"/>
          <w:color w:val="000000" w:themeColor="text1"/>
          <w:kern w:val="24"/>
          <w:sz w:val="24"/>
          <w:szCs w:val="24"/>
        </w:rPr>
        <w:t>these values</w:t>
      </w:r>
      <w:r w:rsidRPr="00DF43FF">
        <w:rPr>
          <w:rFonts w:ascii="Arial" w:hAnsi="Arial" w:cs="Arial"/>
          <w:color w:val="000000" w:themeColor="text1"/>
          <w:kern w:val="24"/>
          <w:sz w:val="24"/>
          <w:szCs w:val="24"/>
        </w:rPr>
        <w:t xml:space="preserve">, inhibits </w:t>
      </w:r>
      <w:r w:rsidR="00711CCC">
        <w:rPr>
          <w:rFonts w:ascii="Arial" w:hAnsi="Arial" w:cs="Arial"/>
          <w:color w:val="000000" w:themeColor="text1"/>
          <w:kern w:val="24"/>
          <w:sz w:val="24"/>
          <w:szCs w:val="24"/>
        </w:rPr>
        <w:t>these</w:t>
      </w:r>
      <w:r w:rsidR="00C33456">
        <w:rPr>
          <w:rFonts w:ascii="Arial" w:hAnsi="Arial" w:cs="Arial"/>
          <w:color w:val="000000" w:themeColor="text1"/>
          <w:kern w:val="24"/>
          <w:sz w:val="24"/>
          <w:szCs w:val="24"/>
        </w:rPr>
        <w:t xml:space="preserve"> </w:t>
      </w:r>
      <w:r w:rsidR="009E7501">
        <w:rPr>
          <w:rFonts w:ascii="Arial" w:hAnsi="Arial" w:cs="Arial"/>
          <w:color w:val="000000" w:themeColor="text1"/>
          <w:kern w:val="24"/>
          <w:sz w:val="24"/>
          <w:szCs w:val="24"/>
        </w:rPr>
        <w:t>y</w:t>
      </w:r>
      <w:r w:rsidR="0082082B">
        <w:rPr>
          <w:rFonts w:ascii="Arial" w:hAnsi="Arial" w:cs="Arial"/>
          <w:color w:val="000000" w:themeColor="text1"/>
          <w:kern w:val="24"/>
          <w:sz w:val="24"/>
          <w:szCs w:val="24"/>
        </w:rPr>
        <w:t xml:space="preserve">oung people to develop </w:t>
      </w:r>
      <w:r w:rsidRPr="00DF43FF">
        <w:rPr>
          <w:rFonts w:ascii="Arial" w:hAnsi="Arial" w:cs="Arial"/>
          <w:color w:val="000000" w:themeColor="text1"/>
          <w:kern w:val="24"/>
          <w:sz w:val="24"/>
          <w:szCs w:val="24"/>
        </w:rPr>
        <w:t>like normal young people.</w:t>
      </w:r>
      <w:r w:rsidRPr="00283EB9">
        <w:rPr>
          <w:rFonts w:ascii="Arial" w:hAnsi="Arial" w:cs="Arial"/>
          <w:color w:val="000000" w:themeColor="text1"/>
          <w:kern w:val="24"/>
          <w:sz w:val="24"/>
          <w:szCs w:val="24"/>
        </w:rPr>
        <w:t xml:space="preserve"> </w:t>
      </w:r>
      <w:r w:rsidR="005827BC">
        <w:rPr>
          <w:rFonts w:ascii="Arial" w:hAnsi="Arial" w:cs="Arial"/>
          <w:color w:val="000000" w:themeColor="text1"/>
          <w:kern w:val="24"/>
          <w:sz w:val="24"/>
          <w:szCs w:val="24"/>
        </w:rPr>
        <w:t>The is the</w:t>
      </w:r>
      <w:r w:rsidR="00023D29">
        <w:rPr>
          <w:rFonts w:ascii="Arial" w:hAnsi="Arial" w:cs="Arial"/>
          <w:color w:val="000000" w:themeColor="text1"/>
          <w:kern w:val="24"/>
          <w:sz w:val="24"/>
          <w:szCs w:val="24"/>
        </w:rPr>
        <w:t xml:space="preserve"> issue </w:t>
      </w:r>
      <w:r w:rsidR="00C33456">
        <w:rPr>
          <w:rFonts w:ascii="Arial" w:hAnsi="Arial" w:cs="Arial"/>
          <w:color w:val="000000" w:themeColor="text1"/>
          <w:kern w:val="24"/>
          <w:sz w:val="24"/>
          <w:szCs w:val="24"/>
        </w:rPr>
        <w:t xml:space="preserve">of </w:t>
      </w:r>
      <w:r w:rsidRPr="00283EB9">
        <w:rPr>
          <w:rFonts w:ascii="Arial" w:hAnsi="Arial" w:cs="Arial"/>
          <w:color w:val="000000" w:themeColor="text1"/>
          <w:kern w:val="24"/>
          <w:sz w:val="24"/>
          <w:szCs w:val="24"/>
        </w:rPr>
        <w:t xml:space="preserve">their religious texts </w:t>
      </w:r>
      <w:r w:rsidR="00C33456">
        <w:rPr>
          <w:rFonts w:ascii="Arial" w:hAnsi="Arial" w:cs="Arial"/>
          <w:color w:val="000000" w:themeColor="text1"/>
          <w:kern w:val="24"/>
          <w:sz w:val="24"/>
          <w:szCs w:val="24"/>
        </w:rPr>
        <w:t xml:space="preserve">being </w:t>
      </w:r>
      <w:r w:rsidRPr="00283EB9">
        <w:rPr>
          <w:rFonts w:ascii="Arial" w:hAnsi="Arial" w:cs="Arial"/>
          <w:color w:val="000000" w:themeColor="text1"/>
          <w:kern w:val="24"/>
          <w:sz w:val="24"/>
          <w:szCs w:val="24"/>
        </w:rPr>
        <w:t>poorly interpreted and poorly applied.</w:t>
      </w:r>
    </w:p>
    <w:p w14:paraId="292E7F67" w14:textId="77777777" w:rsidR="00B000BB" w:rsidRDefault="00B000BB" w:rsidP="00B642ED">
      <w:pPr>
        <w:spacing w:line="480" w:lineRule="auto"/>
        <w:jc w:val="both"/>
        <w:rPr>
          <w:rFonts w:ascii="Arial" w:hAnsi="Arial" w:cs="Arial"/>
          <w:color w:val="000000" w:themeColor="text1"/>
          <w:kern w:val="24"/>
          <w:sz w:val="24"/>
          <w:szCs w:val="24"/>
        </w:rPr>
      </w:pPr>
    </w:p>
    <w:p w14:paraId="77DA67D5" w14:textId="77777777" w:rsidR="006E22F7" w:rsidRPr="006E22F7" w:rsidRDefault="006E22F7" w:rsidP="00B000BB">
      <w:pPr>
        <w:spacing w:line="288" w:lineRule="auto"/>
        <w:ind w:left="720"/>
        <w:contextualSpacing/>
        <w:divId w:val="1623655280"/>
        <w:rPr>
          <w:rFonts w:ascii="Arial" w:eastAsia="Times New Roman" w:hAnsi="Arial" w:cs="Arial"/>
          <w:color w:val="B71E42"/>
          <w:sz w:val="24"/>
          <w:szCs w:val="24"/>
        </w:rPr>
      </w:pPr>
      <w:r w:rsidRPr="006E22F7">
        <w:rPr>
          <w:rFonts w:ascii="Arial" w:hAnsi="Arial" w:cs="Arial"/>
          <w:color w:val="000000" w:themeColor="text1"/>
          <w:kern w:val="24"/>
          <w:sz w:val="24"/>
          <w:szCs w:val="24"/>
        </w:rPr>
        <w:t>For example</w:t>
      </w:r>
      <w:r w:rsidR="00B000BB">
        <w:rPr>
          <w:rFonts w:ascii="Arial" w:hAnsi="Arial" w:cs="Arial"/>
          <w:color w:val="000000" w:themeColor="text1"/>
          <w:kern w:val="24"/>
          <w:sz w:val="24"/>
          <w:szCs w:val="24"/>
        </w:rPr>
        <w:t xml:space="preserve"> let’s take </w:t>
      </w:r>
      <w:r w:rsidRPr="006E22F7">
        <w:rPr>
          <w:rFonts w:ascii="Arial" w:hAnsi="Arial" w:cs="Arial"/>
          <w:color w:val="000000" w:themeColor="text1"/>
          <w:kern w:val="24"/>
          <w:sz w:val="24"/>
          <w:szCs w:val="24"/>
        </w:rPr>
        <w:t>, “</w:t>
      </w:r>
      <w:r w:rsidRPr="006E22F7">
        <w:rPr>
          <w:rFonts w:ascii="Arial" w:hAnsi="Arial" w:cs="Arial"/>
          <w:b/>
          <w:bCs/>
          <w:color w:val="238554"/>
          <w:kern w:val="24"/>
          <w:sz w:val="24"/>
          <w:szCs w:val="24"/>
          <w:u w:val="single"/>
        </w:rPr>
        <w:t>1Cor</w:t>
      </w:r>
      <w:r w:rsidR="00CD38F9">
        <w:rPr>
          <w:rFonts w:ascii="Arial" w:hAnsi="Arial" w:cs="Arial"/>
          <w:b/>
          <w:bCs/>
          <w:color w:val="238554"/>
          <w:kern w:val="24"/>
          <w:sz w:val="24"/>
          <w:szCs w:val="24"/>
          <w:u w:val="single"/>
        </w:rPr>
        <w:t xml:space="preserve">inthians </w:t>
      </w:r>
      <w:r w:rsidRPr="006E22F7">
        <w:rPr>
          <w:rFonts w:ascii="Arial" w:hAnsi="Arial" w:cs="Arial"/>
          <w:b/>
          <w:bCs/>
          <w:color w:val="238554"/>
          <w:kern w:val="24"/>
          <w:sz w:val="24"/>
          <w:szCs w:val="24"/>
          <w:u w:val="single"/>
        </w:rPr>
        <w:t xml:space="preserve"> 6:18</w:t>
      </w:r>
      <w:r w:rsidRPr="006E22F7">
        <w:rPr>
          <w:rFonts w:ascii="Arial" w:hAnsi="Arial" w:cs="Arial"/>
          <w:color w:val="000000"/>
          <w:kern w:val="24"/>
          <w:sz w:val="24"/>
          <w:szCs w:val="24"/>
        </w:rPr>
        <w:t>  </w:t>
      </w:r>
      <w:r w:rsidRPr="006E22F7">
        <w:rPr>
          <w:rFonts w:ascii="Arial" w:hAnsi="Arial" w:cs="Arial"/>
          <w:i/>
          <w:iCs/>
          <w:color w:val="000000"/>
          <w:kern w:val="24"/>
          <w:sz w:val="24"/>
          <w:szCs w:val="24"/>
        </w:rPr>
        <w:t>Run from sexual sin! No other sin so clearly affects the body as this one does. For sexual immorality is a sin against your own body.”</w:t>
      </w:r>
      <w:r w:rsidR="00CF450C">
        <w:rPr>
          <w:rFonts w:ascii="Arial" w:hAnsi="Arial" w:cs="Arial"/>
          <w:i/>
          <w:iCs/>
          <w:color w:val="000000"/>
          <w:kern w:val="24"/>
          <w:sz w:val="24"/>
          <w:szCs w:val="24"/>
        </w:rPr>
        <w:t xml:space="preserve"> </w:t>
      </w:r>
      <w:r w:rsidR="00CF450C">
        <w:rPr>
          <w:rFonts w:ascii="Arial" w:hAnsi="Arial" w:cs="Arial"/>
          <w:color w:val="000000"/>
          <w:kern w:val="24"/>
          <w:sz w:val="24"/>
          <w:szCs w:val="24"/>
        </w:rPr>
        <w:t>This a citation from a New Testament passage of the bible</w:t>
      </w:r>
      <w:r w:rsidR="00870CC7">
        <w:rPr>
          <w:rFonts w:ascii="Arial" w:hAnsi="Arial" w:cs="Arial"/>
          <w:color w:val="000000"/>
          <w:kern w:val="24"/>
          <w:sz w:val="24"/>
          <w:szCs w:val="24"/>
        </w:rPr>
        <w:t>.</w:t>
      </w:r>
    </w:p>
    <w:p w14:paraId="10CE5948" w14:textId="77777777" w:rsidR="00CF450C" w:rsidRDefault="00CF450C" w:rsidP="00B642ED">
      <w:pPr>
        <w:spacing w:line="480" w:lineRule="auto"/>
        <w:jc w:val="both"/>
        <w:rPr>
          <w:rFonts w:ascii="Arial" w:hAnsi="Arial" w:cs="Arial"/>
          <w:color w:val="000000"/>
          <w:kern w:val="24"/>
          <w:sz w:val="24"/>
          <w:szCs w:val="24"/>
        </w:rPr>
      </w:pPr>
    </w:p>
    <w:p w14:paraId="5743DF38" w14:textId="2EB32654" w:rsidR="006E22F7" w:rsidRDefault="006E22F7" w:rsidP="00B642ED">
      <w:pPr>
        <w:spacing w:line="480" w:lineRule="auto"/>
        <w:jc w:val="both"/>
        <w:rPr>
          <w:rFonts w:ascii="Arial" w:hAnsi="Arial" w:cs="Arial"/>
          <w:color w:val="000000"/>
          <w:kern w:val="24"/>
          <w:sz w:val="24"/>
          <w:szCs w:val="24"/>
        </w:rPr>
      </w:pPr>
      <w:r w:rsidRPr="006E22F7">
        <w:rPr>
          <w:rFonts w:ascii="Arial" w:hAnsi="Arial" w:cs="Arial"/>
          <w:color w:val="000000"/>
          <w:kern w:val="24"/>
          <w:sz w:val="24"/>
          <w:szCs w:val="24"/>
        </w:rPr>
        <w:t>A young person transitioning biologically will be very confused and trapped between their natural development biologically and the misconstrued theology being purported in their Christian Youth group and Homes</w:t>
      </w:r>
      <w:r w:rsidR="009E7501">
        <w:rPr>
          <w:rFonts w:ascii="Arial" w:hAnsi="Arial" w:cs="Arial"/>
          <w:color w:val="000000"/>
          <w:kern w:val="24"/>
          <w:sz w:val="24"/>
          <w:szCs w:val="24"/>
        </w:rPr>
        <w:t>. T</w:t>
      </w:r>
      <w:r w:rsidRPr="006E22F7">
        <w:rPr>
          <w:rFonts w:ascii="Arial" w:hAnsi="Arial" w:cs="Arial"/>
          <w:color w:val="000000"/>
          <w:kern w:val="24"/>
          <w:sz w:val="24"/>
          <w:szCs w:val="24"/>
        </w:rPr>
        <w:t>eaching them to debase their bodies and repress their sexual urges</w:t>
      </w:r>
      <w:r w:rsidR="009E7501">
        <w:rPr>
          <w:rFonts w:ascii="Arial" w:hAnsi="Arial" w:cs="Arial"/>
          <w:color w:val="000000"/>
          <w:kern w:val="24"/>
          <w:sz w:val="24"/>
          <w:szCs w:val="24"/>
        </w:rPr>
        <w:t>, t</w:t>
      </w:r>
      <w:r w:rsidR="00BF5574">
        <w:rPr>
          <w:rFonts w:ascii="Arial" w:hAnsi="Arial" w:cs="Arial"/>
          <w:color w:val="000000"/>
          <w:kern w:val="24"/>
          <w:sz w:val="24"/>
          <w:szCs w:val="24"/>
        </w:rPr>
        <w:t xml:space="preserve">hese and </w:t>
      </w:r>
      <w:r w:rsidR="00264337">
        <w:rPr>
          <w:rFonts w:ascii="Arial" w:hAnsi="Arial" w:cs="Arial"/>
          <w:color w:val="000000"/>
          <w:kern w:val="24"/>
          <w:sz w:val="24"/>
          <w:szCs w:val="24"/>
        </w:rPr>
        <w:t>other adolescents</w:t>
      </w:r>
      <w:r w:rsidR="009E7501">
        <w:rPr>
          <w:rFonts w:ascii="Arial" w:hAnsi="Arial" w:cs="Arial"/>
          <w:color w:val="000000"/>
          <w:kern w:val="24"/>
          <w:sz w:val="24"/>
          <w:szCs w:val="24"/>
        </w:rPr>
        <w:t xml:space="preserve"> </w:t>
      </w:r>
      <w:r w:rsidR="000C78AB">
        <w:rPr>
          <w:rFonts w:ascii="Arial" w:hAnsi="Arial" w:cs="Arial"/>
          <w:color w:val="000000"/>
          <w:kern w:val="24"/>
          <w:sz w:val="24"/>
          <w:szCs w:val="24"/>
        </w:rPr>
        <w:t>theme</w:t>
      </w:r>
      <w:r w:rsidR="009E7501">
        <w:rPr>
          <w:rFonts w:ascii="Arial" w:hAnsi="Arial" w:cs="Arial"/>
          <w:color w:val="000000"/>
          <w:kern w:val="24"/>
          <w:sz w:val="24"/>
          <w:szCs w:val="24"/>
        </w:rPr>
        <w:t xml:space="preserve">s are some of the struggles </w:t>
      </w:r>
      <w:r w:rsidR="000C78AB">
        <w:rPr>
          <w:rFonts w:ascii="Arial" w:hAnsi="Arial" w:cs="Arial"/>
          <w:color w:val="000000"/>
          <w:kern w:val="24"/>
          <w:sz w:val="24"/>
          <w:szCs w:val="24"/>
        </w:rPr>
        <w:t xml:space="preserve">we </w:t>
      </w:r>
      <w:r w:rsidR="009E7501">
        <w:rPr>
          <w:rFonts w:ascii="Arial" w:hAnsi="Arial" w:cs="Arial"/>
          <w:color w:val="000000"/>
          <w:kern w:val="24"/>
          <w:sz w:val="24"/>
          <w:szCs w:val="24"/>
        </w:rPr>
        <w:t>cannot</w:t>
      </w:r>
      <w:r w:rsidR="000C78AB">
        <w:rPr>
          <w:rFonts w:ascii="Arial" w:hAnsi="Arial" w:cs="Arial"/>
          <w:color w:val="000000"/>
          <w:kern w:val="24"/>
          <w:sz w:val="24"/>
          <w:szCs w:val="24"/>
        </w:rPr>
        <w:t xml:space="preserve"> cover in the time allowed for this presentation.</w:t>
      </w:r>
    </w:p>
    <w:p w14:paraId="61D74CCB" w14:textId="77777777" w:rsidR="00D84FEF" w:rsidRDefault="00D84FEF" w:rsidP="00B642ED">
      <w:pPr>
        <w:spacing w:line="480" w:lineRule="auto"/>
        <w:jc w:val="both"/>
        <w:rPr>
          <w:rFonts w:ascii="Arial" w:hAnsi="Arial" w:cs="Arial"/>
          <w:color w:val="000000"/>
          <w:kern w:val="24"/>
          <w:sz w:val="24"/>
          <w:szCs w:val="24"/>
        </w:rPr>
      </w:pPr>
    </w:p>
    <w:p w14:paraId="1BAA05B4" w14:textId="77777777" w:rsidR="003B2DB5" w:rsidRDefault="00D84FEF" w:rsidP="00B642ED">
      <w:pPr>
        <w:spacing w:line="480" w:lineRule="auto"/>
        <w:jc w:val="both"/>
        <w:rPr>
          <w:rFonts w:ascii="Arial" w:hAnsi="Arial" w:cs="Arial"/>
          <w:color w:val="000000"/>
          <w:kern w:val="24"/>
          <w:sz w:val="24"/>
          <w:szCs w:val="24"/>
        </w:rPr>
      </w:pPr>
      <w:r w:rsidRPr="00D84FEF">
        <w:rPr>
          <w:rFonts w:ascii="Arial" w:eastAsiaTheme="majorEastAsia" w:hAnsi="Arial" w:cs="Arial"/>
          <w:caps/>
          <w:color w:val="FF0000"/>
          <w:kern w:val="24"/>
          <w:sz w:val="24"/>
          <w:szCs w:val="24"/>
        </w:rPr>
        <w:t>How this group of young people experience AceS</w:t>
      </w:r>
    </w:p>
    <w:p w14:paraId="64A98AD4" w14:textId="2BDB0ECF" w:rsidR="00A163F7" w:rsidRPr="00A163F7" w:rsidRDefault="00A163F7" w:rsidP="003215F2">
      <w:pPr>
        <w:spacing w:line="480" w:lineRule="auto"/>
        <w:contextualSpacing/>
        <w:jc w:val="both"/>
        <w:divId w:val="1315597937"/>
        <w:rPr>
          <w:rFonts w:ascii="Arial" w:eastAsia="Times New Roman" w:hAnsi="Arial" w:cs="Arial"/>
          <w:color w:val="B71E42"/>
          <w:sz w:val="24"/>
          <w:szCs w:val="24"/>
        </w:rPr>
      </w:pPr>
      <w:r w:rsidRPr="00A163F7">
        <w:rPr>
          <w:rFonts w:ascii="Arial" w:hAnsi="Arial" w:cs="Arial"/>
          <w:color w:val="3F3F3F"/>
          <w:kern w:val="24"/>
          <w:sz w:val="24"/>
          <w:szCs w:val="24"/>
        </w:rPr>
        <w:t>ACEs</w:t>
      </w:r>
      <w:r w:rsidR="009E7501">
        <w:rPr>
          <w:rFonts w:ascii="Arial" w:hAnsi="Arial" w:cs="Arial"/>
          <w:color w:val="3F3F3F"/>
          <w:kern w:val="24"/>
          <w:sz w:val="24"/>
          <w:szCs w:val="24"/>
        </w:rPr>
        <w:t xml:space="preserve"> is defied as</w:t>
      </w:r>
      <w:r w:rsidR="00690E0E">
        <w:rPr>
          <w:rFonts w:ascii="Arial" w:hAnsi="Arial" w:cs="Arial"/>
          <w:color w:val="3F3F3F"/>
          <w:kern w:val="24"/>
          <w:sz w:val="24"/>
          <w:szCs w:val="24"/>
        </w:rPr>
        <w:t xml:space="preserve"> </w:t>
      </w:r>
      <w:r w:rsidRPr="00A163F7">
        <w:rPr>
          <w:rFonts w:ascii="Arial" w:hAnsi="Arial" w:cs="Arial"/>
          <w:color w:val="212529"/>
          <w:kern w:val="24"/>
          <w:sz w:val="24"/>
          <w:szCs w:val="24"/>
        </w:rPr>
        <w:t>Adverse childhood experiences (ACEs)</w:t>
      </w:r>
      <w:r w:rsidR="00690E0E">
        <w:rPr>
          <w:rFonts w:ascii="Arial" w:hAnsi="Arial" w:cs="Arial"/>
          <w:color w:val="212529"/>
          <w:kern w:val="24"/>
          <w:sz w:val="24"/>
          <w:szCs w:val="24"/>
        </w:rPr>
        <w:t xml:space="preserve">. These </w:t>
      </w:r>
      <w:r w:rsidRPr="00A163F7">
        <w:rPr>
          <w:rFonts w:ascii="Arial" w:hAnsi="Arial" w:cs="Arial"/>
          <w:color w:val="212529"/>
          <w:kern w:val="24"/>
          <w:sz w:val="24"/>
          <w:szCs w:val="24"/>
        </w:rPr>
        <w:t>are traumatic</w:t>
      </w:r>
      <w:r w:rsidR="00F412C1">
        <w:rPr>
          <w:rFonts w:ascii="Arial" w:hAnsi="Arial" w:cs="Arial"/>
          <w:color w:val="212529"/>
          <w:kern w:val="24"/>
          <w:sz w:val="24"/>
          <w:szCs w:val="24"/>
        </w:rPr>
        <w:t xml:space="preserve"> </w:t>
      </w:r>
      <w:r w:rsidRPr="00A163F7">
        <w:rPr>
          <w:rFonts w:ascii="Arial" w:hAnsi="Arial" w:cs="Arial"/>
          <w:color w:val="212529"/>
          <w:kern w:val="24"/>
          <w:sz w:val="24"/>
          <w:szCs w:val="24"/>
        </w:rPr>
        <w:t>events occurring before age 18,</w:t>
      </w:r>
      <w:r w:rsidR="00D159EB">
        <w:rPr>
          <w:rFonts w:ascii="Arial" w:hAnsi="Arial" w:cs="Arial"/>
          <w:color w:val="212529"/>
          <w:kern w:val="24"/>
          <w:sz w:val="24"/>
          <w:szCs w:val="24"/>
        </w:rPr>
        <w:t xml:space="preserve"> </w:t>
      </w:r>
      <w:r w:rsidR="00F412C1">
        <w:rPr>
          <w:rFonts w:ascii="Arial" w:hAnsi="Arial" w:cs="Arial"/>
          <w:color w:val="212529"/>
          <w:kern w:val="24"/>
          <w:sz w:val="24"/>
          <w:szCs w:val="24"/>
        </w:rPr>
        <w:t>in a child’</w:t>
      </w:r>
      <w:r w:rsidR="00D159EB">
        <w:rPr>
          <w:rFonts w:ascii="Arial" w:hAnsi="Arial" w:cs="Arial"/>
          <w:color w:val="212529"/>
          <w:kern w:val="24"/>
          <w:sz w:val="24"/>
          <w:szCs w:val="24"/>
        </w:rPr>
        <w:t xml:space="preserve">s </w:t>
      </w:r>
      <w:r w:rsidR="009E7501">
        <w:rPr>
          <w:rFonts w:ascii="Arial" w:hAnsi="Arial" w:cs="Arial"/>
          <w:color w:val="212529"/>
          <w:kern w:val="24"/>
          <w:sz w:val="24"/>
          <w:szCs w:val="24"/>
        </w:rPr>
        <w:t>life. (</w:t>
      </w:r>
      <w:r w:rsidRPr="00A163F7">
        <w:rPr>
          <w:rFonts w:ascii="Arial" w:hAnsi="Arial" w:cs="Arial"/>
          <w:color w:val="212529"/>
          <w:kern w:val="24"/>
          <w:sz w:val="24"/>
          <w:szCs w:val="24"/>
        </w:rPr>
        <w:t>Gardner, 2021).</w:t>
      </w:r>
      <w:r w:rsidR="003215F2">
        <w:rPr>
          <w:rFonts w:ascii="Arial" w:eastAsia="Times New Roman" w:hAnsi="Arial" w:cs="Arial"/>
          <w:color w:val="B71E42"/>
          <w:sz w:val="24"/>
          <w:szCs w:val="24"/>
        </w:rPr>
        <w:t xml:space="preserve"> </w:t>
      </w:r>
      <w:r w:rsidRPr="00A163F7">
        <w:rPr>
          <w:rFonts w:ascii="Arial" w:hAnsi="Arial" w:cs="Arial"/>
          <w:color w:val="3F3F3F"/>
          <w:kern w:val="24"/>
          <w:sz w:val="24"/>
          <w:szCs w:val="24"/>
        </w:rPr>
        <w:t xml:space="preserve">There are 10 indicators that are </w:t>
      </w:r>
      <w:r w:rsidR="00911D98">
        <w:rPr>
          <w:rFonts w:ascii="Arial" w:hAnsi="Arial" w:cs="Arial"/>
          <w:color w:val="3F3F3F"/>
          <w:kern w:val="24"/>
          <w:sz w:val="24"/>
          <w:szCs w:val="24"/>
        </w:rPr>
        <w:t xml:space="preserve">used as </w:t>
      </w:r>
      <w:r w:rsidRPr="00A163F7">
        <w:rPr>
          <w:rFonts w:ascii="Arial" w:hAnsi="Arial" w:cs="Arial"/>
          <w:color w:val="3F3F3F"/>
          <w:kern w:val="24"/>
          <w:sz w:val="24"/>
          <w:szCs w:val="24"/>
        </w:rPr>
        <w:t>score</w:t>
      </w:r>
      <w:r w:rsidR="00911D98">
        <w:rPr>
          <w:rFonts w:ascii="Arial" w:hAnsi="Arial" w:cs="Arial"/>
          <w:color w:val="3F3F3F"/>
          <w:kern w:val="24"/>
          <w:sz w:val="24"/>
          <w:szCs w:val="24"/>
        </w:rPr>
        <w:t>s</w:t>
      </w:r>
      <w:r w:rsidR="003A3E45">
        <w:rPr>
          <w:rFonts w:ascii="Arial" w:hAnsi="Arial" w:cs="Arial"/>
          <w:color w:val="3F3F3F"/>
          <w:kern w:val="24"/>
          <w:sz w:val="24"/>
          <w:szCs w:val="24"/>
        </w:rPr>
        <w:t xml:space="preserve"> that </w:t>
      </w:r>
      <w:r w:rsidRPr="00A163F7">
        <w:rPr>
          <w:rFonts w:ascii="Arial" w:hAnsi="Arial" w:cs="Arial"/>
          <w:color w:val="3F3F3F"/>
          <w:kern w:val="24"/>
          <w:sz w:val="24"/>
          <w:szCs w:val="24"/>
        </w:rPr>
        <w:t>count</w:t>
      </w:r>
      <w:r w:rsidR="003A3E45">
        <w:rPr>
          <w:rFonts w:ascii="Arial" w:hAnsi="Arial" w:cs="Arial"/>
          <w:color w:val="3F3F3F"/>
          <w:kern w:val="24"/>
          <w:sz w:val="24"/>
          <w:szCs w:val="24"/>
        </w:rPr>
        <w:t>s</w:t>
      </w:r>
      <w:r w:rsidRPr="00A163F7">
        <w:rPr>
          <w:rFonts w:ascii="Arial" w:hAnsi="Arial" w:cs="Arial"/>
          <w:color w:val="3F3F3F"/>
          <w:kern w:val="24"/>
          <w:sz w:val="24"/>
          <w:szCs w:val="24"/>
        </w:rPr>
        <w:t xml:space="preserve"> towards ACES</w:t>
      </w:r>
      <w:r w:rsidR="003A3E45">
        <w:rPr>
          <w:rFonts w:ascii="Arial" w:hAnsi="Arial" w:cs="Arial"/>
          <w:color w:val="3F3F3F"/>
          <w:kern w:val="24"/>
          <w:sz w:val="24"/>
          <w:szCs w:val="24"/>
        </w:rPr>
        <w:t xml:space="preserve">. These </w:t>
      </w:r>
      <w:r w:rsidR="00136EEE">
        <w:rPr>
          <w:rFonts w:ascii="Arial" w:hAnsi="Arial" w:cs="Arial"/>
          <w:color w:val="3F3F3F"/>
          <w:kern w:val="24"/>
          <w:sz w:val="24"/>
          <w:szCs w:val="24"/>
        </w:rPr>
        <w:t xml:space="preserve">said scores </w:t>
      </w:r>
      <w:r w:rsidRPr="00A163F7">
        <w:rPr>
          <w:rFonts w:ascii="Arial" w:hAnsi="Arial" w:cs="Arial"/>
          <w:color w:val="3F3F3F"/>
          <w:kern w:val="24"/>
          <w:sz w:val="24"/>
          <w:szCs w:val="24"/>
        </w:rPr>
        <w:t>are Split into three categories:</w:t>
      </w:r>
    </w:p>
    <w:p w14:paraId="573FC8F2" w14:textId="77777777" w:rsidR="00A163F7" w:rsidRPr="00F66285" w:rsidRDefault="00A163F7" w:rsidP="00F66285">
      <w:pPr>
        <w:pStyle w:val="ListParagraph"/>
        <w:numPr>
          <w:ilvl w:val="0"/>
          <w:numId w:val="7"/>
        </w:numPr>
        <w:spacing w:before="200" w:line="480" w:lineRule="auto"/>
        <w:jc w:val="both"/>
        <w:divId w:val="465321530"/>
        <w:rPr>
          <w:rFonts w:ascii="Arial" w:eastAsia="Times New Roman" w:hAnsi="Arial" w:cs="Arial"/>
          <w:color w:val="B71E42"/>
        </w:rPr>
      </w:pPr>
      <w:r w:rsidRPr="00F66285">
        <w:rPr>
          <w:rFonts w:ascii="Arial" w:hAnsi="Arial" w:cs="Arial"/>
          <w:color w:val="3F3F3F"/>
          <w:kern w:val="24"/>
        </w:rPr>
        <w:t>Abuse (Physical, Emotional and sexual)      </w:t>
      </w:r>
    </w:p>
    <w:p w14:paraId="450CD543" w14:textId="16D1194B" w:rsidR="00A163F7" w:rsidRPr="00F66285" w:rsidRDefault="00A163F7" w:rsidP="00F66285">
      <w:pPr>
        <w:pStyle w:val="ListParagraph"/>
        <w:numPr>
          <w:ilvl w:val="0"/>
          <w:numId w:val="7"/>
        </w:numPr>
        <w:spacing w:before="200" w:line="480" w:lineRule="auto"/>
        <w:jc w:val="both"/>
        <w:divId w:val="1168256285"/>
        <w:rPr>
          <w:rFonts w:ascii="Arial" w:eastAsia="Times New Roman" w:hAnsi="Arial" w:cs="Arial"/>
          <w:color w:val="B71E42"/>
        </w:rPr>
      </w:pPr>
      <w:r w:rsidRPr="00F66285">
        <w:rPr>
          <w:rFonts w:ascii="Arial" w:hAnsi="Arial" w:cs="Arial"/>
          <w:color w:val="3F3F3F"/>
          <w:kern w:val="24"/>
        </w:rPr>
        <w:t xml:space="preserve">Neglect </w:t>
      </w:r>
      <w:r w:rsidR="00684B8F" w:rsidRPr="00F66285">
        <w:rPr>
          <w:rFonts w:ascii="Arial" w:hAnsi="Arial" w:cs="Arial"/>
          <w:color w:val="3F3F3F"/>
          <w:kern w:val="24"/>
        </w:rPr>
        <w:t>(Emotional</w:t>
      </w:r>
      <w:r w:rsidRPr="00F66285">
        <w:rPr>
          <w:rFonts w:ascii="Arial" w:hAnsi="Arial" w:cs="Arial"/>
          <w:color w:val="3F3F3F"/>
          <w:kern w:val="24"/>
        </w:rPr>
        <w:t xml:space="preserve"> and Physical)       </w:t>
      </w:r>
    </w:p>
    <w:p w14:paraId="185E5404" w14:textId="6248F416" w:rsidR="00A163F7" w:rsidRPr="00F76F3C" w:rsidRDefault="00A163F7" w:rsidP="00F66285">
      <w:pPr>
        <w:pStyle w:val="ListParagraph"/>
        <w:numPr>
          <w:ilvl w:val="0"/>
          <w:numId w:val="7"/>
        </w:numPr>
        <w:spacing w:before="200" w:line="480" w:lineRule="auto"/>
        <w:jc w:val="both"/>
        <w:divId w:val="2090037998"/>
        <w:rPr>
          <w:rFonts w:ascii="Arial" w:eastAsia="Times New Roman" w:hAnsi="Arial" w:cs="Arial"/>
          <w:color w:val="B71E42"/>
        </w:rPr>
      </w:pPr>
      <w:r w:rsidRPr="00F66285">
        <w:rPr>
          <w:rFonts w:ascii="Arial" w:hAnsi="Arial" w:cs="Arial"/>
          <w:color w:val="3F3F3F"/>
          <w:kern w:val="24"/>
        </w:rPr>
        <w:lastRenderedPageBreak/>
        <w:t xml:space="preserve">Household </w:t>
      </w:r>
      <w:r w:rsidR="00684B8F" w:rsidRPr="00F66285">
        <w:rPr>
          <w:rFonts w:ascii="Arial" w:hAnsi="Arial" w:cs="Arial"/>
          <w:color w:val="3F3F3F"/>
          <w:kern w:val="24"/>
        </w:rPr>
        <w:t>Dysfunction (</w:t>
      </w:r>
      <w:r w:rsidRPr="00F66285">
        <w:rPr>
          <w:rFonts w:ascii="Arial" w:hAnsi="Arial" w:cs="Arial"/>
          <w:color w:val="3F3F3F"/>
          <w:kern w:val="24"/>
        </w:rPr>
        <w:t>Domestic Abuse and Violence, divorce, substance Abuse of parents or caregiver, Incarnation parent or caregiver, Mental illness), ( Gardener 2021).</w:t>
      </w:r>
    </w:p>
    <w:p w14:paraId="60E47409" w14:textId="0349D76B" w:rsidR="00F842F9" w:rsidRDefault="0082788A" w:rsidP="00F646CC">
      <w:pPr>
        <w:spacing w:line="480" w:lineRule="auto"/>
        <w:contextualSpacing/>
        <w:jc w:val="both"/>
        <w:divId w:val="1799294244"/>
        <w:rPr>
          <w:rFonts w:ascii="Arial" w:hAnsi="Arial" w:cs="Arial"/>
          <w:color w:val="000000" w:themeColor="text1"/>
          <w:kern w:val="24"/>
          <w:sz w:val="24"/>
          <w:szCs w:val="24"/>
        </w:rPr>
      </w:pPr>
      <w:r w:rsidRPr="0082788A">
        <w:rPr>
          <w:rFonts w:ascii="Arial" w:hAnsi="Arial" w:cs="Arial"/>
          <w:color w:val="000000" w:themeColor="text1"/>
          <w:kern w:val="24"/>
          <w:sz w:val="24"/>
          <w:szCs w:val="24"/>
        </w:rPr>
        <w:t>Young people in this identified group experience all these three categor</w:t>
      </w:r>
      <w:r w:rsidR="00684B8F">
        <w:rPr>
          <w:rFonts w:ascii="Arial" w:hAnsi="Arial" w:cs="Arial"/>
          <w:color w:val="000000" w:themeColor="text1"/>
          <w:kern w:val="24"/>
          <w:sz w:val="24"/>
          <w:szCs w:val="24"/>
        </w:rPr>
        <w:t>ies</w:t>
      </w:r>
      <w:r w:rsidRPr="0082788A">
        <w:rPr>
          <w:rFonts w:ascii="Arial" w:hAnsi="Arial" w:cs="Arial"/>
          <w:color w:val="000000" w:themeColor="text1"/>
          <w:kern w:val="24"/>
          <w:sz w:val="24"/>
          <w:szCs w:val="24"/>
        </w:rPr>
        <w:t xml:space="preserve"> mentioned </w:t>
      </w:r>
      <w:r w:rsidR="005100B3">
        <w:rPr>
          <w:rFonts w:ascii="Arial" w:hAnsi="Arial" w:cs="Arial"/>
          <w:color w:val="000000" w:themeColor="text1"/>
          <w:kern w:val="24"/>
          <w:sz w:val="24"/>
          <w:szCs w:val="24"/>
        </w:rPr>
        <w:t>above.</w:t>
      </w:r>
      <w:r w:rsidR="00F646CC">
        <w:rPr>
          <w:rFonts w:ascii="Arial" w:hAnsi="Arial" w:cs="Arial"/>
          <w:color w:val="000000" w:themeColor="text1"/>
          <w:kern w:val="24"/>
          <w:sz w:val="24"/>
          <w:szCs w:val="24"/>
        </w:rPr>
        <w:t xml:space="preserve"> </w:t>
      </w:r>
      <w:r w:rsidR="003431C9">
        <w:rPr>
          <w:rFonts w:ascii="Arial" w:hAnsi="Arial" w:cs="Arial"/>
          <w:color w:val="000000" w:themeColor="text1"/>
          <w:kern w:val="24"/>
          <w:sz w:val="24"/>
          <w:szCs w:val="24"/>
        </w:rPr>
        <w:t>Physical abuse</w:t>
      </w:r>
      <w:r w:rsidR="00F520AA">
        <w:rPr>
          <w:rFonts w:ascii="Arial" w:hAnsi="Arial" w:cs="Arial"/>
          <w:color w:val="000000" w:themeColor="text1"/>
          <w:kern w:val="24"/>
          <w:sz w:val="24"/>
          <w:szCs w:val="24"/>
        </w:rPr>
        <w:t xml:space="preserve"> is prevalent</w:t>
      </w:r>
      <w:r w:rsidR="001004C7">
        <w:rPr>
          <w:rFonts w:ascii="Arial" w:hAnsi="Arial" w:cs="Arial"/>
          <w:color w:val="000000" w:themeColor="text1"/>
          <w:kern w:val="24"/>
          <w:sz w:val="24"/>
          <w:szCs w:val="24"/>
        </w:rPr>
        <w:t xml:space="preserve"> in </w:t>
      </w:r>
      <w:r w:rsidR="00F520AA">
        <w:rPr>
          <w:rFonts w:ascii="Arial" w:hAnsi="Arial" w:cs="Arial"/>
          <w:color w:val="000000" w:themeColor="text1"/>
          <w:kern w:val="24"/>
          <w:sz w:val="24"/>
          <w:szCs w:val="24"/>
        </w:rPr>
        <w:t xml:space="preserve">this group, since they believe it </w:t>
      </w:r>
      <w:r w:rsidR="005952A3">
        <w:rPr>
          <w:rFonts w:ascii="Arial" w:hAnsi="Arial" w:cs="Arial"/>
          <w:color w:val="000000" w:themeColor="text1"/>
          <w:kern w:val="24"/>
          <w:sz w:val="24"/>
          <w:szCs w:val="24"/>
        </w:rPr>
        <w:t xml:space="preserve">is </w:t>
      </w:r>
      <w:r w:rsidR="00F520AA">
        <w:rPr>
          <w:rFonts w:ascii="Arial" w:hAnsi="Arial" w:cs="Arial"/>
          <w:color w:val="000000" w:themeColor="text1"/>
          <w:kern w:val="24"/>
          <w:sz w:val="24"/>
          <w:szCs w:val="24"/>
        </w:rPr>
        <w:t xml:space="preserve">a biblical thing </w:t>
      </w:r>
      <w:r w:rsidR="00D406AE">
        <w:rPr>
          <w:rFonts w:ascii="Arial" w:hAnsi="Arial" w:cs="Arial"/>
          <w:color w:val="000000" w:themeColor="text1"/>
          <w:kern w:val="24"/>
          <w:sz w:val="24"/>
          <w:szCs w:val="24"/>
        </w:rPr>
        <w:t>to</w:t>
      </w:r>
      <w:r w:rsidR="00B75751">
        <w:rPr>
          <w:rFonts w:ascii="Arial" w:hAnsi="Arial" w:cs="Arial"/>
          <w:color w:val="000000" w:themeColor="text1"/>
          <w:kern w:val="24"/>
          <w:sz w:val="24"/>
          <w:szCs w:val="24"/>
        </w:rPr>
        <w:t xml:space="preserve"> discipline </w:t>
      </w:r>
      <w:r w:rsidR="00D406AE">
        <w:rPr>
          <w:rFonts w:ascii="Arial" w:hAnsi="Arial" w:cs="Arial"/>
          <w:color w:val="000000" w:themeColor="text1"/>
          <w:kern w:val="24"/>
          <w:sz w:val="24"/>
          <w:szCs w:val="24"/>
        </w:rPr>
        <w:t>a child</w:t>
      </w:r>
      <w:r w:rsidR="00B75751">
        <w:rPr>
          <w:rFonts w:ascii="Arial" w:hAnsi="Arial" w:cs="Arial"/>
          <w:color w:val="000000" w:themeColor="text1"/>
          <w:kern w:val="24"/>
          <w:sz w:val="24"/>
          <w:szCs w:val="24"/>
        </w:rPr>
        <w:t xml:space="preserve">. </w:t>
      </w:r>
      <w:r w:rsidR="00684B8F">
        <w:rPr>
          <w:rFonts w:ascii="Arial" w:hAnsi="Arial" w:cs="Arial"/>
          <w:color w:val="000000" w:themeColor="text1"/>
          <w:kern w:val="24"/>
          <w:sz w:val="24"/>
          <w:szCs w:val="24"/>
        </w:rPr>
        <w:t>“</w:t>
      </w:r>
      <w:r w:rsidR="00B75751">
        <w:rPr>
          <w:rFonts w:ascii="Arial" w:hAnsi="Arial" w:cs="Arial"/>
          <w:color w:val="000000" w:themeColor="text1"/>
          <w:kern w:val="24"/>
          <w:sz w:val="24"/>
          <w:szCs w:val="24"/>
        </w:rPr>
        <w:t>They say spare the rod and spoil the child</w:t>
      </w:r>
      <w:r w:rsidR="00684B8F">
        <w:rPr>
          <w:rFonts w:ascii="Arial" w:hAnsi="Arial" w:cs="Arial"/>
          <w:color w:val="000000" w:themeColor="text1"/>
          <w:kern w:val="24"/>
          <w:sz w:val="24"/>
          <w:szCs w:val="24"/>
        </w:rPr>
        <w:t>”</w:t>
      </w:r>
      <w:r w:rsidR="00B75751">
        <w:rPr>
          <w:rFonts w:ascii="Arial" w:hAnsi="Arial" w:cs="Arial"/>
          <w:color w:val="000000" w:themeColor="text1"/>
          <w:kern w:val="24"/>
          <w:sz w:val="24"/>
          <w:szCs w:val="24"/>
        </w:rPr>
        <w:t>.</w:t>
      </w:r>
      <w:r w:rsidR="00D11228">
        <w:rPr>
          <w:rFonts w:ascii="Arial" w:hAnsi="Arial" w:cs="Arial"/>
          <w:color w:val="000000" w:themeColor="text1"/>
          <w:kern w:val="24"/>
          <w:sz w:val="24"/>
          <w:szCs w:val="24"/>
        </w:rPr>
        <w:t xml:space="preserve"> </w:t>
      </w:r>
      <w:r w:rsidR="00DF503D">
        <w:rPr>
          <w:rFonts w:ascii="Arial" w:hAnsi="Arial" w:cs="Arial"/>
          <w:color w:val="000000" w:themeColor="text1"/>
          <w:kern w:val="24"/>
          <w:sz w:val="24"/>
          <w:szCs w:val="24"/>
        </w:rPr>
        <w:t>Emotional</w:t>
      </w:r>
      <w:r w:rsidR="00851149">
        <w:rPr>
          <w:rFonts w:ascii="Arial" w:hAnsi="Arial" w:cs="Arial"/>
          <w:color w:val="000000" w:themeColor="text1"/>
          <w:kern w:val="24"/>
          <w:sz w:val="24"/>
          <w:szCs w:val="24"/>
        </w:rPr>
        <w:t xml:space="preserve"> abuse</w:t>
      </w:r>
      <w:r w:rsidR="00DF503D">
        <w:rPr>
          <w:rFonts w:ascii="Arial" w:hAnsi="Arial" w:cs="Arial"/>
          <w:color w:val="000000" w:themeColor="text1"/>
          <w:kern w:val="24"/>
          <w:sz w:val="24"/>
          <w:szCs w:val="24"/>
        </w:rPr>
        <w:t xml:space="preserve"> is also </w:t>
      </w:r>
      <w:r w:rsidR="00851149">
        <w:rPr>
          <w:rFonts w:ascii="Arial" w:hAnsi="Arial" w:cs="Arial"/>
          <w:color w:val="000000" w:themeColor="text1"/>
          <w:kern w:val="24"/>
          <w:sz w:val="24"/>
          <w:szCs w:val="24"/>
        </w:rPr>
        <w:t xml:space="preserve">prevalent </w:t>
      </w:r>
      <w:r w:rsidR="001004C7">
        <w:rPr>
          <w:rFonts w:ascii="Arial" w:hAnsi="Arial" w:cs="Arial"/>
          <w:color w:val="000000" w:themeColor="text1"/>
          <w:kern w:val="24"/>
          <w:sz w:val="24"/>
          <w:szCs w:val="24"/>
        </w:rPr>
        <w:t>in this group,</w:t>
      </w:r>
      <w:r w:rsidR="002E3DDC">
        <w:rPr>
          <w:rFonts w:ascii="Arial" w:hAnsi="Arial" w:cs="Arial"/>
          <w:color w:val="000000" w:themeColor="text1"/>
          <w:kern w:val="24"/>
          <w:sz w:val="24"/>
          <w:szCs w:val="24"/>
        </w:rPr>
        <w:t xml:space="preserve"> parent</w:t>
      </w:r>
      <w:r w:rsidR="00684B8F">
        <w:rPr>
          <w:rFonts w:ascii="Arial" w:hAnsi="Arial" w:cs="Arial"/>
          <w:color w:val="000000" w:themeColor="text1"/>
          <w:kern w:val="24"/>
          <w:sz w:val="24"/>
          <w:szCs w:val="24"/>
        </w:rPr>
        <w:t>s</w:t>
      </w:r>
      <w:r w:rsidR="00146163">
        <w:rPr>
          <w:rFonts w:ascii="Arial" w:hAnsi="Arial" w:cs="Arial"/>
          <w:color w:val="000000" w:themeColor="text1"/>
          <w:kern w:val="24"/>
          <w:sz w:val="24"/>
          <w:szCs w:val="24"/>
        </w:rPr>
        <w:t xml:space="preserve"> in this group of young people </w:t>
      </w:r>
      <w:r w:rsidR="002E3DDC">
        <w:rPr>
          <w:rFonts w:ascii="Arial" w:hAnsi="Arial" w:cs="Arial"/>
          <w:color w:val="000000" w:themeColor="text1"/>
          <w:kern w:val="24"/>
          <w:sz w:val="24"/>
          <w:szCs w:val="24"/>
        </w:rPr>
        <w:t xml:space="preserve">tend to compare their children with the children </w:t>
      </w:r>
      <w:r w:rsidR="00286D91">
        <w:rPr>
          <w:rFonts w:ascii="Arial" w:hAnsi="Arial" w:cs="Arial"/>
          <w:color w:val="000000" w:themeColor="text1"/>
          <w:kern w:val="24"/>
          <w:sz w:val="24"/>
          <w:szCs w:val="24"/>
        </w:rPr>
        <w:t xml:space="preserve">from other families, </w:t>
      </w:r>
      <w:r w:rsidR="00755096">
        <w:rPr>
          <w:rFonts w:ascii="Arial" w:hAnsi="Arial" w:cs="Arial"/>
          <w:color w:val="000000" w:themeColor="text1"/>
          <w:kern w:val="24"/>
          <w:sz w:val="24"/>
          <w:szCs w:val="24"/>
        </w:rPr>
        <w:t xml:space="preserve">academically or </w:t>
      </w:r>
      <w:r w:rsidR="00A10018">
        <w:rPr>
          <w:rFonts w:ascii="Arial" w:hAnsi="Arial" w:cs="Arial"/>
          <w:color w:val="000000" w:themeColor="text1"/>
          <w:kern w:val="24"/>
          <w:sz w:val="24"/>
          <w:szCs w:val="24"/>
        </w:rPr>
        <w:t>in terms</w:t>
      </w:r>
      <w:r w:rsidR="00755096">
        <w:rPr>
          <w:rFonts w:ascii="Arial" w:hAnsi="Arial" w:cs="Arial"/>
          <w:color w:val="000000" w:themeColor="text1"/>
          <w:kern w:val="24"/>
          <w:sz w:val="24"/>
          <w:szCs w:val="24"/>
        </w:rPr>
        <w:t xml:space="preserve"> of career</w:t>
      </w:r>
      <w:r w:rsidR="00286D91">
        <w:rPr>
          <w:rFonts w:ascii="Arial" w:hAnsi="Arial" w:cs="Arial"/>
          <w:color w:val="000000" w:themeColor="text1"/>
          <w:kern w:val="24"/>
          <w:sz w:val="24"/>
          <w:szCs w:val="24"/>
        </w:rPr>
        <w:t xml:space="preserve"> </w:t>
      </w:r>
      <w:r w:rsidR="00E45748">
        <w:rPr>
          <w:rFonts w:ascii="Arial" w:hAnsi="Arial" w:cs="Arial"/>
          <w:color w:val="000000" w:themeColor="text1"/>
          <w:kern w:val="24"/>
          <w:sz w:val="24"/>
          <w:szCs w:val="24"/>
        </w:rPr>
        <w:t xml:space="preserve">achievements. The word spoken sometime really </w:t>
      </w:r>
      <w:r w:rsidR="006B3C09">
        <w:rPr>
          <w:rFonts w:ascii="Arial" w:hAnsi="Arial" w:cs="Arial"/>
          <w:color w:val="000000" w:themeColor="text1"/>
          <w:kern w:val="24"/>
          <w:sz w:val="24"/>
          <w:szCs w:val="24"/>
        </w:rPr>
        <w:t>damage these young people emotionally.</w:t>
      </w:r>
      <w:r w:rsidR="0056374B">
        <w:rPr>
          <w:rFonts w:ascii="Arial" w:hAnsi="Arial" w:cs="Arial"/>
          <w:color w:val="000000" w:themeColor="text1"/>
          <w:kern w:val="24"/>
          <w:sz w:val="24"/>
          <w:szCs w:val="24"/>
        </w:rPr>
        <w:t xml:space="preserve"> </w:t>
      </w:r>
      <w:r w:rsidR="006B3C09">
        <w:rPr>
          <w:rFonts w:ascii="Arial" w:hAnsi="Arial" w:cs="Arial"/>
          <w:color w:val="000000" w:themeColor="text1"/>
          <w:kern w:val="24"/>
          <w:sz w:val="24"/>
          <w:szCs w:val="24"/>
        </w:rPr>
        <w:t>Sexual abuse do happen</w:t>
      </w:r>
      <w:r w:rsidR="00684B8F">
        <w:rPr>
          <w:rFonts w:ascii="Arial" w:hAnsi="Arial" w:cs="Arial"/>
          <w:color w:val="000000" w:themeColor="text1"/>
          <w:kern w:val="24"/>
          <w:sz w:val="24"/>
          <w:szCs w:val="24"/>
        </w:rPr>
        <w:t>. U</w:t>
      </w:r>
      <w:r w:rsidR="00B25D3E">
        <w:rPr>
          <w:rFonts w:ascii="Arial" w:hAnsi="Arial" w:cs="Arial"/>
          <w:color w:val="000000" w:themeColor="text1"/>
          <w:kern w:val="24"/>
          <w:sz w:val="24"/>
          <w:szCs w:val="24"/>
        </w:rPr>
        <w:t>ncles who come to perch</w:t>
      </w:r>
      <w:r w:rsidR="00877AA9">
        <w:rPr>
          <w:rFonts w:ascii="Arial" w:hAnsi="Arial" w:cs="Arial"/>
          <w:color w:val="000000" w:themeColor="text1"/>
          <w:kern w:val="24"/>
          <w:sz w:val="24"/>
          <w:szCs w:val="24"/>
        </w:rPr>
        <w:t xml:space="preserve"> in some of </w:t>
      </w:r>
      <w:r w:rsidR="00E22DEA">
        <w:rPr>
          <w:rFonts w:ascii="Arial" w:hAnsi="Arial" w:cs="Arial"/>
          <w:color w:val="000000" w:themeColor="text1"/>
          <w:kern w:val="24"/>
          <w:sz w:val="24"/>
          <w:szCs w:val="24"/>
        </w:rPr>
        <w:t xml:space="preserve">the </w:t>
      </w:r>
      <w:r w:rsidR="00877AA9">
        <w:rPr>
          <w:rFonts w:ascii="Arial" w:hAnsi="Arial" w:cs="Arial"/>
          <w:color w:val="000000" w:themeColor="text1"/>
          <w:kern w:val="24"/>
          <w:sz w:val="24"/>
          <w:szCs w:val="24"/>
        </w:rPr>
        <w:t>yo</w:t>
      </w:r>
      <w:r w:rsidR="00E22DEA">
        <w:rPr>
          <w:rFonts w:ascii="Arial" w:hAnsi="Arial" w:cs="Arial"/>
          <w:color w:val="000000" w:themeColor="text1"/>
          <w:kern w:val="24"/>
          <w:sz w:val="24"/>
          <w:szCs w:val="24"/>
        </w:rPr>
        <w:t>ung people’s house</w:t>
      </w:r>
      <w:r w:rsidR="00684B8F">
        <w:rPr>
          <w:rFonts w:ascii="Arial" w:hAnsi="Arial" w:cs="Arial"/>
          <w:color w:val="000000" w:themeColor="text1"/>
          <w:kern w:val="24"/>
          <w:sz w:val="24"/>
          <w:szCs w:val="24"/>
        </w:rPr>
        <w:t xml:space="preserve">s </w:t>
      </w:r>
      <w:r w:rsidR="00E22DEA">
        <w:rPr>
          <w:rFonts w:ascii="Arial" w:hAnsi="Arial" w:cs="Arial"/>
          <w:color w:val="000000" w:themeColor="text1"/>
          <w:kern w:val="24"/>
          <w:sz w:val="24"/>
          <w:szCs w:val="24"/>
        </w:rPr>
        <w:t>while trans</w:t>
      </w:r>
      <w:r w:rsidR="00526DC2">
        <w:rPr>
          <w:rFonts w:ascii="Arial" w:hAnsi="Arial" w:cs="Arial"/>
          <w:color w:val="000000" w:themeColor="text1"/>
          <w:kern w:val="24"/>
          <w:sz w:val="24"/>
          <w:szCs w:val="24"/>
        </w:rPr>
        <w:t xml:space="preserve">itioning </w:t>
      </w:r>
      <w:r w:rsidR="00B13B76">
        <w:rPr>
          <w:rFonts w:ascii="Arial" w:hAnsi="Arial" w:cs="Arial"/>
          <w:color w:val="000000" w:themeColor="text1"/>
          <w:kern w:val="24"/>
          <w:sz w:val="24"/>
          <w:szCs w:val="24"/>
        </w:rPr>
        <w:t>from Africa to the UK</w:t>
      </w:r>
      <w:r w:rsidR="00684B8F">
        <w:rPr>
          <w:rFonts w:ascii="Arial" w:hAnsi="Arial" w:cs="Arial"/>
          <w:color w:val="000000" w:themeColor="text1"/>
          <w:kern w:val="24"/>
          <w:sz w:val="24"/>
          <w:szCs w:val="24"/>
        </w:rPr>
        <w:t>,</w:t>
      </w:r>
      <w:r w:rsidR="00B13B76">
        <w:rPr>
          <w:rFonts w:ascii="Arial" w:hAnsi="Arial" w:cs="Arial"/>
          <w:color w:val="000000" w:themeColor="text1"/>
          <w:kern w:val="24"/>
          <w:sz w:val="24"/>
          <w:szCs w:val="24"/>
        </w:rPr>
        <w:t xml:space="preserve"> most </w:t>
      </w:r>
      <w:r w:rsidR="00AE4123">
        <w:rPr>
          <w:rFonts w:ascii="Arial" w:hAnsi="Arial" w:cs="Arial"/>
          <w:color w:val="000000" w:themeColor="text1"/>
          <w:kern w:val="24"/>
          <w:sz w:val="24"/>
          <w:szCs w:val="24"/>
        </w:rPr>
        <w:t>at times abuse these young people sexually</w:t>
      </w:r>
      <w:r w:rsidR="00231A44">
        <w:rPr>
          <w:rFonts w:ascii="Arial" w:hAnsi="Arial" w:cs="Arial"/>
          <w:color w:val="000000" w:themeColor="text1"/>
          <w:kern w:val="24"/>
          <w:sz w:val="24"/>
          <w:szCs w:val="24"/>
        </w:rPr>
        <w:t>.</w:t>
      </w:r>
      <w:r w:rsidR="00E819AD">
        <w:rPr>
          <w:rFonts w:ascii="Arial" w:hAnsi="Arial" w:cs="Arial"/>
          <w:color w:val="000000" w:themeColor="text1"/>
          <w:kern w:val="24"/>
          <w:sz w:val="24"/>
          <w:szCs w:val="24"/>
        </w:rPr>
        <w:t xml:space="preserve"> The Young people </w:t>
      </w:r>
      <w:r w:rsidR="00684B8F">
        <w:rPr>
          <w:rFonts w:ascii="Arial" w:hAnsi="Arial" w:cs="Arial"/>
          <w:color w:val="000000" w:themeColor="text1"/>
          <w:kern w:val="24"/>
          <w:sz w:val="24"/>
          <w:szCs w:val="24"/>
        </w:rPr>
        <w:t>also suffer neglect both neglect both physical and emotionally since their parents have to work hard to sustain the family financially. The parents are gone for very long hours a</w:t>
      </w:r>
      <w:r w:rsidR="00D11228">
        <w:rPr>
          <w:rFonts w:ascii="Arial" w:hAnsi="Arial" w:cs="Arial"/>
          <w:color w:val="000000" w:themeColor="text1"/>
          <w:kern w:val="24"/>
          <w:sz w:val="24"/>
          <w:szCs w:val="24"/>
        </w:rPr>
        <w:t>s they have</w:t>
      </w:r>
      <w:r w:rsidR="00684B8F">
        <w:rPr>
          <w:rFonts w:ascii="Arial" w:hAnsi="Arial" w:cs="Arial"/>
          <w:color w:val="000000" w:themeColor="text1"/>
          <w:kern w:val="24"/>
          <w:sz w:val="24"/>
          <w:szCs w:val="24"/>
        </w:rPr>
        <w:t xml:space="preserve"> to work</w:t>
      </w:r>
      <w:r w:rsidR="00D11228">
        <w:rPr>
          <w:rFonts w:ascii="Arial" w:hAnsi="Arial" w:cs="Arial"/>
          <w:color w:val="000000" w:themeColor="text1"/>
          <w:kern w:val="24"/>
          <w:sz w:val="24"/>
          <w:szCs w:val="24"/>
        </w:rPr>
        <w:t xml:space="preserve"> for </w:t>
      </w:r>
      <w:r w:rsidR="00684B8F">
        <w:rPr>
          <w:rFonts w:ascii="Arial" w:hAnsi="Arial" w:cs="Arial"/>
          <w:color w:val="000000" w:themeColor="text1"/>
          <w:kern w:val="24"/>
          <w:sz w:val="24"/>
          <w:szCs w:val="24"/>
        </w:rPr>
        <w:t>several hours/shifts</w:t>
      </w:r>
      <w:r w:rsidR="00D11228">
        <w:rPr>
          <w:rFonts w:ascii="Arial" w:hAnsi="Arial" w:cs="Arial"/>
          <w:color w:val="000000" w:themeColor="text1"/>
          <w:kern w:val="24"/>
          <w:sz w:val="24"/>
          <w:szCs w:val="24"/>
        </w:rPr>
        <w:t xml:space="preserve">. </w:t>
      </w:r>
      <w:r w:rsidRPr="0082788A">
        <w:rPr>
          <w:rFonts w:ascii="Arial" w:hAnsi="Arial" w:cs="Arial"/>
          <w:color w:val="000000" w:themeColor="text1"/>
          <w:kern w:val="24"/>
          <w:sz w:val="24"/>
          <w:szCs w:val="24"/>
        </w:rPr>
        <w:t xml:space="preserve">Household </w:t>
      </w:r>
      <w:r w:rsidR="00D11228">
        <w:rPr>
          <w:rFonts w:ascii="Arial" w:hAnsi="Arial" w:cs="Arial"/>
          <w:color w:val="000000" w:themeColor="text1"/>
          <w:kern w:val="24"/>
          <w:sz w:val="24"/>
          <w:szCs w:val="24"/>
        </w:rPr>
        <w:t>d</w:t>
      </w:r>
      <w:r w:rsidRPr="0082788A">
        <w:rPr>
          <w:rFonts w:ascii="Arial" w:hAnsi="Arial" w:cs="Arial"/>
          <w:color w:val="000000" w:themeColor="text1"/>
          <w:kern w:val="24"/>
          <w:sz w:val="24"/>
          <w:szCs w:val="24"/>
        </w:rPr>
        <w:t>ysfunction</w:t>
      </w:r>
      <w:r w:rsidR="00D11228">
        <w:rPr>
          <w:rFonts w:ascii="Arial" w:hAnsi="Arial" w:cs="Arial"/>
          <w:color w:val="000000" w:themeColor="text1"/>
          <w:kern w:val="24"/>
          <w:sz w:val="24"/>
          <w:szCs w:val="24"/>
        </w:rPr>
        <w:t xml:space="preserve">s is a common factor in these young people’s homes. These young people witness how one of the parents is physically abuse by the other parent through violent behaviour. The challenge of this is that none of the parents are allowed to seek divorce as African cultural and religion does not accept divorce in marriage. </w:t>
      </w:r>
      <w:r w:rsidR="00F842F9">
        <w:rPr>
          <w:rFonts w:ascii="Arial" w:hAnsi="Arial" w:cs="Arial"/>
          <w:color w:val="000000" w:themeColor="text1"/>
          <w:kern w:val="24"/>
          <w:sz w:val="24"/>
          <w:szCs w:val="24"/>
        </w:rPr>
        <w:t>“What ever happens in this house stays in this house” (</w:t>
      </w:r>
      <w:proofErr w:type="spellStart"/>
      <w:r w:rsidR="00F842F9">
        <w:rPr>
          <w:rFonts w:ascii="Arial" w:hAnsi="Arial" w:cs="Arial"/>
          <w:color w:val="000000" w:themeColor="text1"/>
          <w:kern w:val="24"/>
          <w:sz w:val="24"/>
          <w:szCs w:val="24"/>
        </w:rPr>
        <w:t>Erickkasy</w:t>
      </w:r>
      <w:proofErr w:type="spellEnd"/>
      <w:r w:rsidR="00F842F9">
        <w:rPr>
          <w:rFonts w:ascii="Arial" w:hAnsi="Arial" w:cs="Arial"/>
          <w:color w:val="000000" w:themeColor="text1"/>
          <w:kern w:val="24"/>
          <w:sz w:val="24"/>
          <w:szCs w:val="24"/>
        </w:rPr>
        <w:t xml:space="preserve"> </w:t>
      </w:r>
      <w:proofErr w:type="spellStart"/>
      <w:r w:rsidR="00F842F9">
        <w:rPr>
          <w:rFonts w:ascii="Arial" w:hAnsi="Arial" w:cs="Arial"/>
          <w:color w:val="000000" w:themeColor="text1"/>
          <w:kern w:val="24"/>
          <w:sz w:val="24"/>
          <w:szCs w:val="24"/>
        </w:rPr>
        <w:t>Savane</w:t>
      </w:r>
      <w:proofErr w:type="spellEnd"/>
      <w:r w:rsidR="00F842F9">
        <w:rPr>
          <w:rFonts w:ascii="Arial" w:hAnsi="Arial" w:cs="Arial"/>
          <w:color w:val="000000" w:themeColor="text1"/>
          <w:kern w:val="24"/>
          <w:sz w:val="24"/>
          <w:szCs w:val="24"/>
        </w:rPr>
        <w:t xml:space="preserve">, 2017) </w:t>
      </w:r>
    </w:p>
    <w:p w14:paraId="58A5871A" w14:textId="110F1250" w:rsidR="00F842F9" w:rsidRDefault="00F842F9" w:rsidP="00D11228">
      <w:pPr>
        <w:spacing w:line="480" w:lineRule="auto"/>
        <w:ind w:left="1080"/>
        <w:contextualSpacing/>
        <w:jc w:val="both"/>
        <w:divId w:val="1799294244"/>
        <w:rPr>
          <w:rFonts w:ascii="Arial" w:hAnsi="Arial" w:cs="Arial"/>
          <w:color w:val="000000" w:themeColor="text1"/>
          <w:kern w:val="24"/>
          <w:sz w:val="24"/>
          <w:szCs w:val="24"/>
        </w:rPr>
      </w:pPr>
    </w:p>
    <w:p w14:paraId="0A3E3FA3" w14:textId="111C0904" w:rsidR="00E16E02" w:rsidRDefault="00E16E02" w:rsidP="00D11228">
      <w:pPr>
        <w:spacing w:line="480" w:lineRule="auto"/>
        <w:ind w:left="1080"/>
        <w:contextualSpacing/>
        <w:jc w:val="both"/>
        <w:divId w:val="1799294244"/>
        <w:rPr>
          <w:rFonts w:ascii="Arial" w:hAnsi="Arial" w:cs="Arial"/>
          <w:color w:val="000000" w:themeColor="text1"/>
          <w:kern w:val="24"/>
          <w:sz w:val="24"/>
          <w:szCs w:val="24"/>
        </w:rPr>
      </w:pPr>
    </w:p>
    <w:p w14:paraId="7B9285CA" w14:textId="3F237E15" w:rsidR="00E16E02" w:rsidRDefault="00E16E02" w:rsidP="00D11228">
      <w:pPr>
        <w:spacing w:line="480" w:lineRule="auto"/>
        <w:ind w:left="1080"/>
        <w:contextualSpacing/>
        <w:jc w:val="both"/>
        <w:divId w:val="1799294244"/>
        <w:rPr>
          <w:rFonts w:ascii="Arial" w:hAnsi="Arial" w:cs="Arial"/>
          <w:color w:val="000000" w:themeColor="text1"/>
          <w:kern w:val="24"/>
          <w:sz w:val="24"/>
          <w:szCs w:val="24"/>
        </w:rPr>
      </w:pPr>
    </w:p>
    <w:p w14:paraId="4FA8D474" w14:textId="1AEB4467" w:rsidR="00E16E02" w:rsidRDefault="00E16E02" w:rsidP="00D11228">
      <w:pPr>
        <w:spacing w:line="480" w:lineRule="auto"/>
        <w:ind w:left="1080"/>
        <w:contextualSpacing/>
        <w:jc w:val="both"/>
        <w:divId w:val="1799294244"/>
        <w:rPr>
          <w:rFonts w:ascii="Arial" w:hAnsi="Arial" w:cs="Arial"/>
          <w:color w:val="000000" w:themeColor="text1"/>
          <w:kern w:val="24"/>
          <w:sz w:val="24"/>
          <w:szCs w:val="24"/>
        </w:rPr>
      </w:pPr>
    </w:p>
    <w:p w14:paraId="4EABEA3A" w14:textId="34457F80" w:rsidR="00E16E02" w:rsidRDefault="00E16E02" w:rsidP="00D11228">
      <w:pPr>
        <w:spacing w:line="480" w:lineRule="auto"/>
        <w:ind w:left="1080"/>
        <w:contextualSpacing/>
        <w:jc w:val="both"/>
        <w:divId w:val="1799294244"/>
        <w:rPr>
          <w:rFonts w:ascii="Arial" w:hAnsi="Arial" w:cs="Arial"/>
          <w:color w:val="000000" w:themeColor="text1"/>
          <w:kern w:val="24"/>
          <w:sz w:val="24"/>
          <w:szCs w:val="24"/>
        </w:rPr>
      </w:pPr>
    </w:p>
    <w:p w14:paraId="69390F77" w14:textId="77777777" w:rsidR="00E16E02" w:rsidRDefault="00E16E02" w:rsidP="00D11228">
      <w:pPr>
        <w:spacing w:line="480" w:lineRule="auto"/>
        <w:ind w:left="1080"/>
        <w:contextualSpacing/>
        <w:jc w:val="both"/>
        <w:divId w:val="1799294244"/>
        <w:rPr>
          <w:rFonts w:ascii="Arial" w:hAnsi="Arial" w:cs="Arial"/>
          <w:color w:val="000000" w:themeColor="text1"/>
          <w:kern w:val="24"/>
          <w:sz w:val="24"/>
          <w:szCs w:val="24"/>
        </w:rPr>
      </w:pPr>
    </w:p>
    <w:p w14:paraId="6B4B2714" w14:textId="7AC3FA0A" w:rsidR="00F842F9" w:rsidRPr="009D1FD2" w:rsidRDefault="00F842F9" w:rsidP="00F842F9">
      <w:pPr>
        <w:spacing w:line="480" w:lineRule="auto"/>
        <w:contextualSpacing/>
        <w:divId w:val="1799294244"/>
        <w:rPr>
          <w:rFonts w:ascii="Arial" w:hAnsi="Arial" w:cs="Arial"/>
          <w:color w:val="000000" w:themeColor="text1"/>
          <w:kern w:val="24"/>
          <w:sz w:val="24"/>
          <w:szCs w:val="24"/>
        </w:rPr>
      </w:pPr>
      <w:r w:rsidRPr="00F842F9">
        <w:rPr>
          <w:rFonts w:ascii="Arial" w:hAnsi="Arial" w:cs="Arial"/>
          <w:color w:val="FF0000"/>
          <w:kern w:val="24"/>
          <w:sz w:val="24"/>
          <w:szCs w:val="24"/>
        </w:rPr>
        <w:t>INTERVENTIONS PROPOSAL TO ENHANCE WELL BEING AND MITIGATE ADVERSITY IN THESE GROUPS.</w:t>
      </w:r>
    </w:p>
    <w:p w14:paraId="1A4D5498" w14:textId="77777777" w:rsidR="00F646CC" w:rsidRDefault="00F646CC" w:rsidP="00F646CC">
      <w:pPr>
        <w:spacing w:line="480" w:lineRule="auto"/>
        <w:contextualSpacing/>
        <w:divId w:val="1799294244"/>
        <w:rPr>
          <w:rFonts w:ascii="Arial" w:hAnsi="Arial" w:cs="Arial"/>
          <w:color w:val="000000" w:themeColor="text1"/>
          <w:kern w:val="24"/>
          <w:sz w:val="24"/>
          <w:szCs w:val="24"/>
        </w:rPr>
      </w:pPr>
    </w:p>
    <w:p w14:paraId="26C4AE9C" w14:textId="77777777" w:rsidR="00F646CC" w:rsidRDefault="00F646CC" w:rsidP="00F646CC">
      <w:pPr>
        <w:spacing w:line="480" w:lineRule="auto"/>
        <w:contextualSpacing/>
        <w:divId w:val="1799294244"/>
        <w:rPr>
          <w:rFonts w:ascii="Arial" w:hAnsi="Arial" w:cs="Arial"/>
          <w:color w:val="000000" w:themeColor="text1"/>
          <w:kern w:val="24"/>
          <w:sz w:val="24"/>
          <w:szCs w:val="24"/>
        </w:rPr>
      </w:pPr>
    </w:p>
    <w:p w14:paraId="242F1E5D" w14:textId="77777777" w:rsidR="00F646CC" w:rsidRDefault="009D1FD2" w:rsidP="00F646CC">
      <w:pPr>
        <w:spacing w:line="480" w:lineRule="auto"/>
        <w:contextualSpacing/>
        <w:divId w:val="1799294244"/>
        <w:rPr>
          <w:rFonts w:ascii="Arial" w:hAnsi="Arial" w:cs="Arial"/>
          <w:color w:val="000000" w:themeColor="text1"/>
          <w:kern w:val="24"/>
          <w:sz w:val="24"/>
          <w:szCs w:val="24"/>
        </w:rPr>
      </w:pPr>
      <w:r>
        <w:rPr>
          <w:rFonts w:ascii="Arial" w:hAnsi="Arial" w:cs="Arial"/>
          <w:color w:val="000000" w:themeColor="text1"/>
          <w:kern w:val="24"/>
          <w:sz w:val="24"/>
          <w:szCs w:val="24"/>
        </w:rPr>
        <w:t xml:space="preserve">These are the following interventions that I have as proposals which I deem can enhance </w:t>
      </w:r>
      <w:r w:rsidR="00932494">
        <w:rPr>
          <w:rFonts w:ascii="Arial" w:hAnsi="Arial" w:cs="Arial"/>
          <w:color w:val="000000" w:themeColor="text1"/>
          <w:kern w:val="24"/>
          <w:sz w:val="24"/>
          <w:szCs w:val="24"/>
        </w:rPr>
        <w:t>well-being</w:t>
      </w:r>
      <w:r>
        <w:rPr>
          <w:rFonts w:ascii="Arial" w:hAnsi="Arial" w:cs="Arial"/>
          <w:color w:val="000000" w:themeColor="text1"/>
          <w:kern w:val="24"/>
          <w:sz w:val="24"/>
          <w:szCs w:val="24"/>
        </w:rPr>
        <w:t xml:space="preserve"> and mitigate adversity in these groups. </w:t>
      </w:r>
    </w:p>
    <w:p w14:paraId="4413894F" w14:textId="35F4902E" w:rsidR="00280162" w:rsidRPr="00F646CC" w:rsidRDefault="00932494" w:rsidP="00F646CC">
      <w:pPr>
        <w:pStyle w:val="ListParagraph"/>
        <w:numPr>
          <w:ilvl w:val="0"/>
          <w:numId w:val="12"/>
        </w:numPr>
        <w:spacing w:before="200" w:line="480" w:lineRule="auto"/>
        <w:divId w:val="1799294244"/>
        <w:rPr>
          <w:rFonts w:ascii="Arial" w:hAnsi="Arial" w:cs="Arial"/>
          <w:color w:val="000000" w:themeColor="text1"/>
          <w:kern w:val="24"/>
        </w:rPr>
      </w:pPr>
      <w:r w:rsidRPr="00F646CC">
        <w:rPr>
          <w:rFonts w:ascii="Arial" w:hAnsi="Arial" w:cs="Arial"/>
          <w:color w:val="000000" w:themeColor="text1"/>
          <w:kern w:val="24"/>
        </w:rPr>
        <w:t>Youth work has one of its values, is to see into the personal, social and political development of young people. This value is also concerned with how young people feel, and not just with what they know, (LSIS, 2012, p5). Keeping in line with these youth work values, I therefore propose that youth work should take special interest on how they can reach this particular group of young people. Also policy makers should think about how to develop policies that can enhance the well being of these young people</w:t>
      </w:r>
      <w:r w:rsidR="00280162" w:rsidRPr="00F646CC">
        <w:rPr>
          <w:rFonts w:ascii="Arial" w:hAnsi="Arial" w:cs="Arial"/>
          <w:color w:val="000000" w:themeColor="text1"/>
          <w:kern w:val="24"/>
        </w:rPr>
        <w:t xml:space="preserve">. I also propose that youth work should start thinking on how to partner with these diaspora families and diaspora Christian churches in the UK so that they can be a good blend of youth work practice and proper Christian theology. I lastly propose that young people in this group should be given a safe way to speak out and when ostracise by their family they can still keep their faith and carry on with their life. </w:t>
      </w:r>
    </w:p>
    <w:p w14:paraId="371BA9CC" w14:textId="33AA9C18" w:rsidR="00932494" w:rsidRPr="00280162" w:rsidRDefault="00280162" w:rsidP="00280162">
      <w:pPr>
        <w:spacing w:before="200" w:line="480" w:lineRule="auto"/>
        <w:divId w:val="1799294244"/>
        <w:rPr>
          <w:rFonts w:ascii="Arial" w:hAnsi="Arial" w:cs="Arial"/>
          <w:color w:val="000000" w:themeColor="text1"/>
          <w:kern w:val="24"/>
          <w:sz w:val="24"/>
          <w:szCs w:val="24"/>
        </w:rPr>
      </w:pPr>
      <w:r w:rsidRPr="00280162">
        <w:rPr>
          <w:rFonts w:ascii="Arial" w:hAnsi="Arial" w:cs="Arial"/>
          <w:color w:val="000000" w:themeColor="text1"/>
          <w:kern w:val="24"/>
        </w:rPr>
        <w:lastRenderedPageBreak/>
        <w:t>Thank you for ta</w:t>
      </w:r>
      <w:r>
        <w:rPr>
          <w:rFonts w:ascii="Arial" w:hAnsi="Arial" w:cs="Arial"/>
          <w:color w:val="000000" w:themeColor="text1"/>
          <w:kern w:val="24"/>
        </w:rPr>
        <w:t xml:space="preserve">king time to listen to my presentation, if you have any questions please don’t hesitate to ask. I have provided a reference list on the last 2 slides of the presentation. </w:t>
      </w:r>
    </w:p>
    <w:p w14:paraId="5A5D89FA" w14:textId="77777777" w:rsidR="00F842F9" w:rsidRPr="00F842F9" w:rsidRDefault="00F842F9" w:rsidP="00F842F9">
      <w:pPr>
        <w:spacing w:line="480" w:lineRule="auto"/>
        <w:contextualSpacing/>
        <w:divId w:val="1799294244"/>
        <w:rPr>
          <w:rFonts w:ascii="Arial" w:hAnsi="Arial" w:cs="Arial"/>
          <w:color w:val="000000" w:themeColor="text1"/>
          <w:kern w:val="24"/>
          <w:sz w:val="24"/>
          <w:szCs w:val="24"/>
        </w:rPr>
      </w:pPr>
    </w:p>
    <w:p w14:paraId="5758229A" w14:textId="77777777" w:rsidR="00F76F3C" w:rsidRPr="0082788A" w:rsidRDefault="00F76F3C" w:rsidP="00387E9A">
      <w:pPr>
        <w:spacing w:before="200" w:line="480" w:lineRule="auto"/>
        <w:jc w:val="both"/>
        <w:divId w:val="2090037998"/>
        <w:rPr>
          <w:rFonts w:ascii="Arial" w:eastAsia="Times New Roman" w:hAnsi="Arial" w:cs="Arial"/>
          <w:color w:val="B71E42"/>
          <w:sz w:val="24"/>
          <w:szCs w:val="24"/>
        </w:rPr>
      </w:pPr>
    </w:p>
    <w:p w14:paraId="6B3461B5" w14:textId="77777777" w:rsidR="00122BBB" w:rsidRPr="0082788A" w:rsidRDefault="00122BBB" w:rsidP="00387E9A">
      <w:pPr>
        <w:spacing w:line="480" w:lineRule="auto"/>
        <w:jc w:val="both"/>
        <w:rPr>
          <w:rFonts w:ascii="Arial" w:eastAsiaTheme="majorEastAsia" w:hAnsi="Arial" w:cs="Arial"/>
          <w:caps/>
          <w:color w:val="000000" w:themeColor="text1"/>
          <w:kern w:val="24"/>
          <w:sz w:val="24"/>
          <w:szCs w:val="24"/>
        </w:rPr>
      </w:pPr>
    </w:p>
    <w:p w14:paraId="53954EF2" w14:textId="77777777" w:rsidR="00122BBB" w:rsidRPr="0082788A" w:rsidRDefault="00122BBB" w:rsidP="00387E9A">
      <w:pPr>
        <w:spacing w:line="480" w:lineRule="auto"/>
        <w:jc w:val="both"/>
        <w:rPr>
          <w:rFonts w:ascii="Arial" w:hAnsi="Arial" w:cs="Arial"/>
          <w:sz w:val="24"/>
          <w:szCs w:val="24"/>
        </w:rPr>
      </w:pPr>
    </w:p>
    <w:sectPr w:rsidR="00122BBB" w:rsidRPr="008278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849320" w14:textId="77777777" w:rsidR="009B5280" w:rsidRDefault="009B5280" w:rsidP="00932494">
      <w:r>
        <w:separator/>
      </w:r>
    </w:p>
  </w:endnote>
  <w:endnote w:type="continuationSeparator" w:id="0">
    <w:p w14:paraId="65D8431A" w14:textId="77777777" w:rsidR="009B5280" w:rsidRDefault="009B5280" w:rsidP="00932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4D"/>
    <w:family w:val="swiss"/>
    <w:pitch w:val="variable"/>
    <w:sig w:usb0="00000003"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A2BB7" w14:textId="77777777" w:rsidR="009B5280" w:rsidRDefault="009B5280" w:rsidP="00932494">
      <w:r>
        <w:separator/>
      </w:r>
    </w:p>
  </w:footnote>
  <w:footnote w:type="continuationSeparator" w:id="0">
    <w:p w14:paraId="04E802D7" w14:textId="77777777" w:rsidR="009B5280" w:rsidRDefault="009B5280" w:rsidP="009324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B3702"/>
    <w:multiLevelType w:val="hybridMultilevel"/>
    <w:tmpl w:val="3334A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B4D2F"/>
    <w:multiLevelType w:val="hybridMultilevel"/>
    <w:tmpl w:val="FFFFFFFF"/>
    <w:lvl w:ilvl="0" w:tplc="964A05B6">
      <w:start w:val="1"/>
      <w:numFmt w:val="bullet"/>
      <w:lvlText w:val="•"/>
      <w:lvlJc w:val="left"/>
      <w:pPr>
        <w:tabs>
          <w:tab w:val="num" w:pos="720"/>
        </w:tabs>
        <w:ind w:left="720" w:hanging="360"/>
      </w:pPr>
      <w:rPr>
        <w:rFonts w:ascii="Arial" w:hAnsi="Arial" w:hint="default"/>
      </w:rPr>
    </w:lvl>
    <w:lvl w:ilvl="1" w:tplc="8AA0B5EC" w:tentative="1">
      <w:start w:val="1"/>
      <w:numFmt w:val="bullet"/>
      <w:lvlText w:val="•"/>
      <w:lvlJc w:val="left"/>
      <w:pPr>
        <w:tabs>
          <w:tab w:val="num" w:pos="1440"/>
        </w:tabs>
        <w:ind w:left="1440" w:hanging="360"/>
      </w:pPr>
      <w:rPr>
        <w:rFonts w:ascii="Arial" w:hAnsi="Arial" w:hint="default"/>
      </w:rPr>
    </w:lvl>
    <w:lvl w:ilvl="2" w:tplc="CB80A878" w:tentative="1">
      <w:start w:val="1"/>
      <w:numFmt w:val="bullet"/>
      <w:lvlText w:val="•"/>
      <w:lvlJc w:val="left"/>
      <w:pPr>
        <w:tabs>
          <w:tab w:val="num" w:pos="2160"/>
        </w:tabs>
        <w:ind w:left="2160" w:hanging="360"/>
      </w:pPr>
      <w:rPr>
        <w:rFonts w:ascii="Arial" w:hAnsi="Arial" w:hint="default"/>
      </w:rPr>
    </w:lvl>
    <w:lvl w:ilvl="3" w:tplc="A1B8A766" w:tentative="1">
      <w:start w:val="1"/>
      <w:numFmt w:val="bullet"/>
      <w:lvlText w:val="•"/>
      <w:lvlJc w:val="left"/>
      <w:pPr>
        <w:tabs>
          <w:tab w:val="num" w:pos="2880"/>
        </w:tabs>
        <w:ind w:left="2880" w:hanging="360"/>
      </w:pPr>
      <w:rPr>
        <w:rFonts w:ascii="Arial" w:hAnsi="Arial" w:hint="default"/>
      </w:rPr>
    </w:lvl>
    <w:lvl w:ilvl="4" w:tplc="96EE9FCA" w:tentative="1">
      <w:start w:val="1"/>
      <w:numFmt w:val="bullet"/>
      <w:lvlText w:val="•"/>
      <w:lvlJc w:val="left"/>
      <w:pPr>
        <w:tabs>
          <w:tab w:val="num" w:pos="3600"/>
        </w:tabs>
        <w:ind w:left="3600" w:hanging="360"/>
      </w:pPr>
      <w:rPr>
        <w:rFonts w:ascii="Arial" w:hAnsi="Arial" w:hint="default"/>
      </w:rPr>
    </w:lvl>
    <w:lvl w:ilvl="5" w:tplc="B09CE3A4" w:tentative="1">
      <w:start w:val="1"/>
      <w:numFmt w:val="bullet"/>
      <w:lvlText w:val="•"/>
      <w:lvlJc w:val="left"/>
      <w:pPr>
        <w:tabs>
          <w:tab w:val="num" w:pos="4320"/>
        </w:tabs>
        <w:ind w:left="4320" w:hanging="360"/>
      </w:pPr>
      <w:rPr>
        <w:rFonts w:ascii="Arial" w:hAnsi="Arial" w:hint="default"/>
      </w:rPr>
    </w:lvl>
    <w:lvl w:ilvl="6" w:tplc="A51C8EC4" w:tentative="1">
      <w:start w:val="1"/>
      <w:numFmt w:val="bullet"/>
      <w:lvlText w:val="•"/>
      <w:lvlJc w:val="left"/>
      <w:pPr>
        <w:tabs>
          <w:tab w:val="num" w:pos="5040"/>
        </w:tabs>
        <w:ind w:left="5040" w:hanging="360"/>
      </w:pPr>
      <w:rPr>
        <w:rFonts w:ascii="Arial" w:hAnsi="Arial" w:hint="default"/>
      </w:rPr>
    </w:lvl>
    <w:lvl w:ilvl="7" w:tplc="5A76C9C2" w:tentative="1">
      <w:start w:val="1"/>
      <w:numFmt w:val="bullet"/>
      <w:lvlText w:val="•"/>
      <w:lvlJc w:val="left"/>
      <w:pPr>
        <w:tabs>
          <w:tab w:val="num" w:pos="5760"/>
        </w:tabs>
        <w:ind w:left="5760" w:hanging="360"/>
      </w:pPr>
      <w:rPr>
        <w:rFonts w:ascii="Arial" w:hAnsi="Arial" w:hint="default"/>
      </w:rPr>
    </w:lvl>
    <w:lvl w:ilvl="8" w:tplc="9956F83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1E7C35"/>
    <w:multiLevelType w:val="hybridMultilevel"/>
    <w:tmpl w:val="FFFFFFFF"/>
    <w:lvl w:ilvl="0" w:tplc="86922848">
      <w:start w:val="1"/>
      <w:numFmt w:val="decimal"/>
      <w:lvlText w:val="%1."/>
      <w:lvlJc w:val="left"/>
      <w:pPr>
        <w:tabs>
          <w:tab w:val="num" w:pos="720"/>
        </w:tabs>
        <w:ind w:left="720" w:hanging="360"/>
      </w:pPr>
    </w:lvl>
    <w:lvl w:ilvl="1" w:tplc="D576A584" w:tentative="1">
      <w:start w:val="1"/>
      <w:numFmt w:val="decimal"/>
      <w:lvlText w:val="%2."/>
      <w:lvlJc w:val="left"/>
      <w:pPr>
        <w:tabs>
          <w:tab w:val="num" w:pos="1440"/>
        </w:tabs>
        <w:ind w:left="1440" w:hanging="360"/>
      </w:pPr>
    </w:lvl>
    <w:lvl w:ilvl="2" w:tplc="3FD087AA" w:tentative="1">
      <w:start w:val="1"/>
      <w:numFmt w:val="decimal"/>
      <w:lvlText w:val="%3."/>
      <w:lvlJc w:val="left"/>
      <w:pPr>
        <w:tabs>
          <w:tab w:val="num" w:pos="2160"/>
        </w:tabs>
        <w:ind w:left="2160" w:hanging="360"/>
      </w:pPr>
    </w:lvl>
    <w:lvl w:ilvl="3" w:tplc="108E64A4" w:tentative="1">
      <w:start w:val="1"/>
      <w:numFmt w:val="decimal"/>
      <w:lvlText w:val="%4."/>
      <w:lvlJc w:val="left"/>
      <w:pPr>
        <w:tabs>
          <w:tab w:val="num" w:pos="2880"/>
        </w:tabs>
        <w:ind w:left="2880" w:hanging="360"/>
      </w:pPr>
    </w:lvl>
    <w:lvl w:ilvl="4" w:tplc="6C9AEE9E" w:tentative="1">
      <w:start w:val="1"/>
      <w:numFmt w:val="decimal"/>
      <w:lvlText w:val="%5."/>
      <w:lvlJc w:val="left"/>
      <w:pPr>
        <w:tabs>
          <w:tab w:val="num" w:pos="3600"/>
        </w:tabs>
        <w:ind w:left="3600" w:hanging="360"/>
      </w:pPr>
    </w:lvl>
    <w:lvl w:ilvl="5" w:tplc="C36C8B90" w:tentative="1">
      <w:start w:val="1"/>
      <w:numFmt w:val="decimal"/>
      <w:lvlText w:val="%6."/>
      <w:lvlJc w:val="left"/>
      <w:pPr>
        <w:tabs>
          <w:tab w:val="num" w:pos="4320"/>
        </w:tabs>
        <w:ind w:left="4320" w:hanging="360"/>
      </w:pPr>
    </w:lvl>
    <w:lvl w:ilvl="6" w:tplc="7C206638" w:tentative="1">
      <w:start w:val="1"/>
      <w:numFmt w:val="decimal"/>
      <w:lvlText w:val="%7."/>
      <w:lvlJc w:val="left"/>
      <w:pPr>
        <w:tabs>
          <w:tab w:val="num" w:pos="5040"/>
        </w:tabs>
        <w:ind w:left="5040" w:hanging="360"/>
      </w:pPr>
    </w:lvl>
    <w:lvl w:ilvl="7" w:tplc="E6B2EC8A" w:tentative="1">
      <w:start w:val="1"/>
      <w:numFmt w:val="decimal"/>
      <w:lvlText w:val="%8."/>
      <w:lvlJc w:val="left"/>
      <w:pPr>
        <w:tabs>
          <w:tab w:val="num" w:pos="5760"/>
        </w:tabs>
        <w:ind w:left="5760" w:hanging="360"/>
      </w:pPr>
    </w:lvl>
    <w:lvl w:ilvl="8" w:tplc="1138F798" w:tentative="1">
      <w:start w:val="1"/>
      <w:numFmt w:val="decimal"/>
      <w:lvlText w:val="%9."/>
      <w:lvlJc w:val="left"/>
      <w:pPr>
        <w:tabs>
          <w:tab w:val="num" w:pos="6480"/>
        </w:tabs>
        <w:ind w:left="6480" w:hanging="360"/>
      </w:pPr>
    </w:lvl>
  </w:abstractNum>
  <w:abstractNum w:abstractNumId="3" w15:restartNumberingAfterBreak="0">
    <w:nsid w:val="374E6FAE"/>
    <w:multiLevelType w:val="hybridMultilevel"/>
    <w:tmpl w:val="FFFFFFFF"/>
    <w:lvl w:ilvl="0" w:tplc="83DADE7A">
      <w:start w:val="1"/>
      <w:numFmt w:val="bullet"/>
      <w:lvlText w:val="•"/>
      <w:lvlJc w:val="left"/>
      <w:pPr>
        <w:tabs>
          <w:tab w:val="num" w:pos="720"/>
        </w:tabs>
        <w:ind w:left="720" w:hanging="360"/>
      </w:pPr>
      <w:rPr>
        <w:rFonts w:ascii="Arial" w:hAnsi="Arial" w:hint="default"/>
      </w:rPr>
    </w:lvl>
    <w:lvl w:ilvl="1" w:tplc="92BEE642" w:tentative="1">
      <w:start w:val="1"/>
      <w:numFmt w:val="bullet"/>
      <w:lvlText w:val="•"/>
      <w:lvlJc w:val="left"/>
      <w:pPr>
        <w:tabs>
          <w:tab w:val="num" w:pos="1440"/>
        </w:tabs>
        <w:ind w:left="1440" w:hanging="360"/>
      </w:pPr>
      <w:rPr>
        <w:rFonts w:ascii="Arial" w:hAnsi="Arial" w:hint="default"/>
      </w:rPr>
    </w:lvl>
    <w:lvl w:ilvl="2" w:tplc="0392794C" w:tentative="1">
      <w:start w:val="1"/>
      <w:numFmt w:val="bullet"/>
      <w:lvlText w:val="•"/>
      <w:lvlJc w:val="left"/>
      <w:pPr>
        <w:tabs>
          <w:tab w:val="num" w:pos="2160"/>
        </w:tabs>
        <w:ind w:left="2160" w:hanging="360"/>
      </w:pPr>
      <w:rPr>
        <w:rFonts w:ascii="Arial" w:hAnsi="Arial" w:hint="default"/>
      </w:rPr>
    </w:lvl>
    <w:lvl w:ilvl="3" w:tplc="D506C6A0" w:tentative="1">
      <w:start w:val="1"/>
      <w:numFmt w:val="bullet"/>
      <w:lvlText w:val="•"/>
      <w:lvlJc w:val="left"/>
      <w:pPr>
        <w:tabs>
          <w:tab w:val="num" w:pos="2880"/>
        </w:tabs>
        <w:ind w:left="2880" w:hanging="360"/>
      </w:pPr>
      <w:rPr>
        <w:rFonts w:ascii="Arial" w:hAnsi="Arial" w:hint="default"/>
      </w:rPr>
    </w:lvl>
    <w:lvl w:ilvl="4" w:tplc="A22AC4E6" w:tentative="1">
      <w:start w:val="1"/>
      <w:numFmt w:val="bullet"/>
      <w:lvlText w:val="•"/>
      <w:lvlJc w:val="left"/>
      <w:pPr>
        <w:tabs>
          <w:tab w:val="num" w:pos="3600"/>
        </w:tabs>
        <w:ind w:left="3600" w:hanging="360"/>
      </w:pPr>
      <w:rPr>
        <w:rFonts w:ascii="Arial" w:hAnsi="Arial" w:hint="default"/>
      </w:rPr>
    </w:lvl>
    <w:lvl w:ilvl="5" w:tplc="38543CF6" w:tentative="1">
      <w:start w:val="1"/>
      <w:numFmt w:val="bullet"/>
      <w:lvlText w:val="•"/>
      <w:lvlJc w:val="left"/>
      <w:pPr>
        <w:tabs>
          <w:tab w:val="num" w:pos="4320"/>
        </w:tabs>
        <w:ind w:left="4320" w:hanging="360"/>
      </w:pPr>
      <w:rPr>
        <w:rFonts w:ascii="Arial" w:hAnsi="Arial" w:hint="default"/>
      </w:rPr>
    </w:lvl>
    <w:lvl w:ilvl="6" w:tplc="35A2D8A8" w:tentative="1">
      <w:start w:val="1"/>
      <w:numFmt w:val="bullet"/>
      <w:lvlText w:val="•"/>
      <w:lvlJc w:val="left"/>
      <w:pPr>
        <w:tabs>
          <w:tab w:val="num" w:pos="5040"/>
        </w:tabs>
        <w:ind w:left="5040" w:hanging="360"/>
      </w:pPr>
      <w:rPr>
        <w:rFonts w:ascii="Arial" w:hAnsi="Arial" w:hint="default"/>
      </w:rPr>
    </w:lvl>
    <w:lvl w:ilvl="7" w:tplc="2898D55A" w:tentative="1">
      <w:start w:val="1"/>
      <w:numFmt w:val="bullet"/>
      <w:lvlText w:val="•"/>
      <w:lvlJc w:val="left"/>
      <w:pPr>
        <w:tabs>
          <w:tab w:val="num" w:pos="5760"/>
        </w:tabs>
        <w:ind w:left="5760" w:hanging="360"/>
      </w:pPr>
      <w:rPr>
        <w:rFonts w:ascii="Arial" w:hAnsi="Arial" w:hint="default"/>
      </w:rPr>
    </w:lvl>
    <w:lvl w:ilvl="8" w:tplc="790050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88C1846"/>
    <w:multiLevelType w:val="hybridMultilevel"/>
    <w:tmpl w:val="02D4E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8D222B"/>
    <w:multiLevelType w:val="hybridMultilevel"/>
    <w:tmpl w:val="FFFFFFFF"/>
    <w:lvl w:ilvl="0" w:tplc="019C011E">
      <w:start w:val="1"/>
      <w:numFmt w:val="bullet"/>
      <w:lvlText w:val="•"/>
      <w:lvlJc w:val="left"/>
      <w:pPr>
        <w:tabs>
          <w:tab w:val="num" w:pos="720"/>
        </w:tabs>
        <w:ind w:left="720" w:hanging="360"/>
      </w:pPr>
      <w:rPr>
        <w:rFonts w:ascii="Arial" w:hAnsi="Arial" w:hint="default"/>
      </w:rPr>
    </w:lvl>
    <w:lvl w:ilvl="1" w:tplc="30FEDFD8" w:tentative="1">
      <w:start w:val="1"/>
      <w:numFmt w:val="bullet"/>
      <w:lvlText w:val="•"/>
      <w:lvlJc w:val="left"/>
      <w:pPr>
        <w:tabs>
          <w:tab w:val="num" w:pos="1440"/>
        </w:tabs>
        <w:ind w:left="1440" w:hanging="360"/>
      </w:pPr>
      <w:rPr>
        <w:rFonts w:ascii="Arial" w:hAnsi="Arial" w:hint="default"/>
      </w:rPr>
    </w:lvl>
    <w:lvl w:ilvl="2" w:tplc="06ECCB38" w:tentative="1">
      <w:start w:val="1"/>
      <w:numFmt w:val="bullet"/>
      <w:lvlText w:val="•"/>
      <w:lvlJc w:val="left"/>
      <w:pPr>
        <w:tabs>
          <w:tab w:val="num" w:pos="2160"/>
        </w:tabs>
        <w:ind w:left="2160" w:hanging="360"/>
      </w:pPr>
      <w:rPr>
        <w:rFonts w:ascii="Arial" w:hAnsi="Arial" w:hint="default"/>
      </w:rPr>
    </w:lvl>
    <w:lvl w:ilvl="3" w:tplc="DE04BF36" w:tentative="1">
      <w:start w:val="1"/>
      <w:numFmt w:val="bullet"/>
      <w:lvlText w:val="•"/>
      <w:lvlJc w:val="left"/>
      <w:pPr>
        <w:tabs>
          <w:tab w:val="num" w:pos="2880"/>
        </w:tabs>
        <w:ind w:left="2880" w:hanging="360"/>
      </w:pPr>
      <w:rPr>
        <w:rFonts w:ascii="Arial" w:hAnsi="Arial" w:hint="default"/>
      </w:rPr>
    </w:lvl>
    <w:lvl w:ilvl="4" w:tplc="1D60472E" w:tentative="1">
      <w:start w:val="1"/>
      <w:numFmt w:val="bullet"/>
      <w:lvlText w:val="•"/>
      <w:lvlJc w:val="left"/>
      <w:pPr>
        <w:tabs>
          <w:tab w:val="num" w:pos="3600"/>
        </w:tabs>
        <w:ind w:left="3600" w:hanging="360"/>
      </w:pPr>
      <w:rPr>
        <w:rFonts w:ascii="Arial" w:hAnsi="Arial" w:hint="default"/>
      </w:rPr>
    </w:lvl>
    <w:lvl w:ilvl="5" w:tplc="3CBC5BE0" w:tentative="1">
      <w:start w:val="1"/>
      <w:numFmt w:val="bullet"/>
      <w:lvlText w:val="•"/>
      <w:lvlJc w:val="left"/>
      <w:pPr>
        <w:tabs>
          <w:tab w:val="num" w:pos="4320"/>
        </w:tabs>
        <w:ind w:left="4320" w:hanging="360"/>
      </w:pPr>
      <w:rPr>
        <w:rFonts w:ascii="Arial" w:hAnsi="Arial" w:hint="default"/>
      </w:rPr>
    </w:lvl>
    <w:lvl w:ilvl="6" w:tplc="F6607D56" w:tentative="1">
      <w:start w:val="1"/>
      <w:numFmt w:val="bullet"/>
      <w:lvlText w:val="•"/>
      <w:lvlJc w:val="left"/>
      <w:pPr>
        <w:tabs>
          <w:tab w:val="num" w:pos="5040"/>
        </w:tabs>
        <w:ind w:left="5040" w:hanging="360"/>
      </w:pPr>
      <w:rPr>
        <w:rFonts w:ascii="Arial" w:hAnsi="Arial" w:hint="default"/>
      </w:rPr>
    </w:lvl>
    <w:lvl w:ilvl="7" w:tplc="EA043096" w:tentative="1">
      <w:start w:val="1"/>
      <w:numFmt w:val="bullet"/>
      <w:lvlText w:val="•"/>
      <w:lvlJc w:val="left"/>
      <w:pPr>
        <w:tabs>
          <w:tab w:val="num" w:pos="5760"/>
        </w:tabs>
        <w:ind w:left="5760" w:hanging="360"/>
      </w:pPr>
      <w:rPr>
        <w:rFonts w:ascii="Arial" w:hAnsi="Arial" w:hint="default"/>
      </w:rPr>
    </w:lvl>
    <w:lvl w:ilvl="8" w:tplc="6EA071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4AB1084"/>
    <w:multiLevelType w:val="hybridMultilevel"/>
    <w:tmpl w:val="FFFFFFFF"/>
    <w:lvl w:ilvl="0" w:tplc="76426392">
      <w:start w:val="1"/>
      <w:numFmt w:val="bullet"/>
      <w:lvlText w:val="•"/>
      <w:lvlJc w:val="left"/>
      <w:pPr>
        <w:tabs>
          <w:tab w:val="num" w:pos="720"/>
        </w:tabs>
        <w:ind w:left="720" w:hanging="360"/>
      </w:pPr>
      <w:rPr>
        <w:rFonts w:ascii="Arial" w:hAnsi="Arial" w:hint="default"/>
      </w:rPr>
    </w:lvl>
    <w:lvl w:ilvl="1" w:tplc="5AD05A20" w:tentative="1">
      <w:start w:val="1"/>
      <w:numFmt w:val="bullet"/>
      <w:lvlText w:val="•"/>
      <w:lvlJc w:val="left"/>
      <w:pPr>
        <w:tabs>
          <w:tab w:val="num" w:pos="1440"/>
        </w:tabs>
        <w:ind w:left="1440" w:hanging="360"/>
      </w:pPr>
      <w:rPr>
        <w:rFonts w:ascii="Arial" w:hAnsi="Arial" w:hint="default"/>
      </w:rPr>
    </w:lvl>
    <w:lvl w:ilvl="2" w:tplc="EC16A522" w:tentative="1">
      <w:start w:val="1"/>
      <w:numFmt w:val="bullet"/>
      <w:lvlText w:val="•"/>
      <w:lvlJc w:val="left"/>
      <w:pPr>
        <w:tabs>
          <w:tab w:val="num" w:pos="2160"/>
        </w:tabs>
        <w:ind w:left="2160" w:hanging="360"/>
      </w:pPr>
      <w:rPr>
        <w:rFonts w:ascii="Arial" w:hAnsi="Arial" w:hint="default"/>
      </w:rPr>
    </w:lvl>
    <w:lvl w:ilvl="3" w:tplc="A63866F4" w:tentative="1">
      <w:start w:val="1"/>
      <w:numFmt w:val="bullet"/>
      <w:lvlText w:val="•"/>
      <w:lvlJc w:val="left"/>
      <w:pPr>
        <w:tabs>
          <w:tab w:val="num" w:pos="2880"/>
        </w:tabs>
        <w:ind w:left="2880" w:hanging="360"/>
      </w:pPr>
      <w:rPr>
        <w:rFonts w:ascii="Arial" w:hAnsi="Arial" w:hint="default"/>
      </w:rPr>
    </w:lvl>
    <w:lvl w:ilvl="4" w:tplc="23583DDE" w:tentative="1">
      <w:start w:val="1"/>
      <w:numFmt w:val="bullet"/>
      <w:lvlText w:val="•"/>
      <w:lvlJc w:val="left"/>
      <w:pPr>
        <w:tabs>
          <w:tab w:val="num" w:pos="3600"/>
        </w:tabs>
        <w:ind w:left="3600" w:hanging="360"/>
      </w:pPr>
      <w:rPr>
        <w:rFonts w:ascii="Arial" w:hAnsi="Arial" w:hint="default"/>
      </w:rPr>
    </w:lvl>
    <w:lvl w:ilvl="5" w:tplc="C15EE378" w:tentative="1">
      <w:start w:val="1"/>
      <w:numFmt w:val="bullet"/>
      <w:lvlText w:val="•"/>
      <w:lvlJc w:val="left"/>
      <w:pPr>
        <w:tabs>
          <w:tab w:val="num" w:pos="4320"/>
        </w:tabs>
        <w:ind w:left="4320" w:hanging="360"/>
      </w:pPr>
      <w:rPr>
        <w:rFonts w:ascii="Arial" w:hAnsi="Arial" w:hint="default"/>
      </w:rPr>
    </w:lvl>
    <w:lvl w:ilvl="6" w:tplc="FE3E2DA0" w:tentative="1">
      <w:start w:val="1"/>
      <w:numFmt w:val="bullet"/>
      <w:lvlText w:val="•"/>
      <w:lvlJc w:val="left"/>
      <w:pPr>
        <w:tabs>
          <w:tab w:val="num" w:pos="5040"/>
        </w:tabs>
        <w:ind w:left="5040" w:hanging="360"/>
      </w:pPr>
      <w:rPr>
        <w:rFonts w:ascii="Arial" w:hAnsi="Arial" w:hint="default"/>
      </w:rPr>
    </w:lvl>
    <w:lvl w:ilvl="7" w:tplc="CE10D50E" w:tentative="1">
      <w:start w:val="1"/>
      <w:numFmt w:val="bullet"/>
      <w:lvlText w:val="•"/>
      <w:lvlJc w:val="left"/>
      <w:pPr>
        <w:tabs>
          <w:tab w:val="num" w:pos="5760"/>
        </w:tabs>
        <w:ind w:left="5760" w:hanging="360"/>
      </w:pPr>
      <w:rPr>
        <w:rFonts w:ascii="Arial" w:hAnsi="Arial" w:hint="default"/>
      </w:rPr>
    </w:lvl>
    <w:lvl w:ilvl="8" w:tplc="F44C902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5561B3B"/>
    <w:multiLevelType w:val="hybridMultilevel"/>
    <w:tmpl w:val="FFFFFFFF"/>
    <w:lvl w:ilvl="0" w:tplc="BF081F98">
      <w:start w:val="1"/>
      <w:numFmt w:val="bullet"/>
      <w:lvlText w:val="•"/>
      <w:lvlJc w:val="left"/>
      <w:pPr>
        <w:tabs>
          <w:tab w:val="num" w:pos="720"/>
        </w:tabs>
        <w:ind w:left="720" w:hanging="360"/>
      </w:pPr>
      <w:rPr>
        <w:rFonts w:ascii="Arial" w:hAnsi="Arial" w:hint="default"/>
      </w:rPr>
    </w:lvl>
    <w:lvl w:ilvl="1" w:tplc="5F6E6DC2" w:tentative="1">
      <w:start w:val="1"/>
      <w:numFmt w:val="bullet"/>
      <w:lvlText w:val="•"/>
      <w:lvlJc w:val="left"/>
      <w:pPr>
        <w:tabs>
          <w:tab w:val="num" w:pos="1440"/>
        </w:tabs>
        <w:ind w:left="1440" w:hanging="360"/>
      </w:pPr>
      <w:rPr>
        <w:rFonts w:ascii="Arial" w:hAnsi="Arial" w:hint="default"/>
      </w:rPr>
    </w:lvl>
    <w:lvl w:ilvl="2" w:tplc="453C8408" w:tentative="1">
      <w:start w:val="1"/>
      <w:numFmt w:val="bullet"/>
      <w:lvlText w:val="•"/>
      <w:lvlJc w:val="left"/>
      <w:pPr>
        <w:tabs>
          <w:tab w:val="num" w:pos="2160"/>
        </w:tabs>
        <w:ind w:left="2160" w:hanging="360"/>
      </w:pPr>
      <w:rPr>
        <w:rFonts w:ascii="Arial" w:hAnsi="Arial" w:hint="default"/>
      </w:rPr>
    </w:lvl>
    <w:lvl w:ilvl="3" w:tplc="AB5C5E5C" w:tentative="1">
      <w:start w:val="1"/>
      <w:numFmt w:val="bullet"/>
      <w:lvlText w:val="•"/>
      <w:lvlJc w:val="left"/>
      <w:pPr>
        <w:tabs>
          <w:tab w:val="num" w:pos="2880"/>
        </w:tabs>
        <w:ind w:left="2880" w:hanging="360"/>
      </w:pPr>
      <w:rPr>
        <w:rFonts w:ascii="Arial" w:hAnsi="Arial" w:hint="default"/>
      </w:rPr>
    </w:lvl>
    <w:lvl w:ilvl="4" w:tplc="4F5037DE" w:tentative="1">
      <w:start w:val="1"/>
      <w:numFmt w:val="bullet"/>
      <w:lvlText w:val="•"/>
      <w:lvlJc w:val="left"/>
      <w:pPr>
        <w:tabs>
          <w:tab w:val="num" w:pos="3600"/>
        </w:tabs>
        <w:ind w:left="3600" w:hanging="360"/>
      </w:pPr>
      <w:rPr>
        <w:rFonts w:ascii="Arial" w:hAnsi="Arial" w:hint="default"/>
      </w:rPr>
    </w:lvl>
    <w:lvl w:ilvl="5" w:tplc="A002124E" w:tentative="1">
      <w:start w:val="1"/>
      <w:numFmt w:val="bullet"/>
      <w:lvlText w:val="•"/>
      <w:lvlJc w:val="left"/>
      <w:pPr>
        <w:tabs>
          <w:tab w:val="num" w:pos="4320"/>
        </w:tabs>
        <w:ind w:left="4320" w:hanging="360"/>
      </w:pPr>
      <w:rPr>
        <w:rFonts w:ascii="Arial" w:hAnsi="Arial" w:hint="default"/>
      </w:rPr>
    </w:lvl>
    <w:lvl w:ilvl="6" w:tplc="C2A0201E" w:tentative="1">
      <w:start w:val="1"/>
      <w:numFmt w:val="bullet"/>
      <w:lvlText w:val="•"/>
      <w:lvlJc w:val="left"/>
      <w:pPr>
        <w:tabs>
          <w:tab w:val="num" w:pos="5040"/>
        </w:tabs>
        <w:ind w:left="5040" w:hanging="360"/>
      </w:pPr>
      <w:rPr>
        <w:rFonts w:ascii="Arial" w:hAnsi="Arial" w:hint="default"/>
      </w:rPr>
    </w:lvl>
    <w:lvl w:ilvl="7" w:tplc="AA8AFFEE" w:tentative="1">
      <w:start w:val="1"/>
      <w:numFmt w:val="bullet"/>
      <w:lvlText w:val="•"/>
      <w:lvlJc w:val="left"/>
      <w:pPr>
        <w:tabs>
          <w:tab w:val="num" w:pos="5760"/>
        </w:tabs>
        <w:ind w:left="5760" w:hanging="360"/>
      </w:pPr>
      <w:rPr>
        <w:rFonts w:ascii="Arial" w:hAnsi="Arial" w:hint="default"/>
      </w:rPr>
    </w:lvl>
    <w:lvl w:ilvl="8" w:tplc="D3E8F9D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BB75226"/>
    <w:multiLevelType w:val="hybridMultilevel"/>
    <w:tmpl w:val="FFFFFFFF"/>
    <w:lvl w:ilvl="0" w:tplc="A7A02FFA">
      <w:start w:val="1"/>
      <w:numFmt w:val="decimal"/>
      <w:lvlText w:val="%1."/>
      <w:lvlJc w:val="left"/>
      <w:pPr>
        <w:tabs>
          <w:tab w:val="num" w:pos="720"/>
        </w:tabs>
        <w:ind w:left="720" w:hanging="360"/>
      </w:pPr>
    </w:lvl>
    <w:lvl w:ilvl="1" w:tplc="106E9B58" w:tentative="1">
      <w:start w:val="1"/>
      <w:numFmt w:val="decimal"/>
      <w:lvlText w:val="%2."/>
      <w:lvlJc w:val="left"/>
      <w:pPr>
        <w:tabs>
          <w:tab w:val="num" w:pos="1440"/>
        </w:tabs>
        <w:ind w:left="1440" w:hanging="360"/>
      </w:pPr>
    </w:lvl>
    <w:lvl w:ilvl="2" w:tplc="FB0EF85C" w:tentative="1">
      <w:start w:val="1"/>
      <w:numFmt w:val="decimal"/>
      <w:lvlText w:val="%3."/>
      <w:lvlJc w:val="left"/>
      <w:pPr>
        <w:tabs>
          <w:tab w:val="num" w:pos="2160"/>
        </w:tabs>
        <w:ind w:left="2160" w:hanging="360"/>
      </w:pPr>
    </w:lvl>
    <w:lvl w:ilvl="3" w:tplc="82CE856C" w:tentative="1">
      <w:start w:val="1"/>
      <w:numFmt w:val="decimal"/>
      <w:lvlText w:val="%4."/>
      <w:lvlJc w:val="left"/>
      <w:pPr>
        <w:tabs>
          <w:tab w:val="num" w:pos="2880"/>
        </w:tabs>
        <w:ind w:left="2880" w:hanging="360"/>
      </w:pPr>
    </w:lvl>
    <w:lvl w:ilvl="4" w:tplc="2AEC1ACA" w:tentative="1">
      <w:start w:val="1"/>
      <w:numFmt w:val="decimal"/>
      <w:lvlText w:val="%5."/>
      <w:lvlJc w:val="left"/>
      <w:pPr>
        <w:tabs>
          <w:tab w:val="num" w:pos="3600"/>
        </w:tabs>
        <w:ind w:left="3600" w:hanging="360"/>
      </w:pPr>
    </w:lvl>
    <w:lvl w:ilvl="5" w:tplc="20025036" w:tentative="1">
      <w:start w:val="1"/>
      <w:numFmt w:val="decimal"/>
      <w:lvlText w:val="%6."/>
      <w:lvlJc w:val="left"/>
      <w:pPr>
        <w:tabs>
          <w:tab w:val="num" w:pos="4320"/>
        </w:tabs>
        <w:ind w:left="4320" w:hanging="360"/>
      </w:pPr>
    </w:lvl>
    <w:lvl w:ilvl="6" w:tplc="A6FEED2E" w:tentative="1">
      <w:start w:val="1"/>
      <w:numFmt w:val="decimal"/>
      <w:lvlText w:val="%7."/>
      <w:lvlJc w:val="left"/>
      <w:pPr>
        <w:tabs>
          <w:tab w:val="num" w:pos="5040"/>
        </w:tabs>
        <w:ind w:left="5040" w:hanging="360"/>
      </w:pPr>
    </w:lvl>
    <w:lvl w:ilvl="7" w:tplc="B0DA50BC" w:tentative="1">
      <w:start w:val="1"/>
      <w:numFmt w:val="decimal"/>
      <w:lvlText w:val="%8."/>
      <w:lvlJc w:val="left"/>
      <w:pPr>
        <w:tabs>
          <w:tab w:val="num" w:pos="5760"/>
        </w:tabs>
        <w:ind w:left="5760" w:hanging="360"/>
      </w:pPr>
    </w:lvl>
    <w:lvl w:ilvl="8" w:tplc="C42C68B4" w:tentative="1">
      <w:start w:val="1"/>
      <w:numFmt w:val="decimal"/>
      <w:lvlText w:val="%9."/>
      <w:lvlJc w:val="left"/>
      <w:pPr>
        <w:tabs>
          <w:tab w:val="num" w:pos="6480"/>
        </w:tabs>
        <w:ind w:left="6480" w:hanging="360"/>
      </w:pPr>
    </w:lvl>
  </w:abstractNum>
  <w:abstractNum w:abstractNumId="9" w15:restartNumberingAfterBreak="0">
    <w:nsid w:val="5EA52240"/>
    <w:multiLevelType w:val="hybridMultilevel"/>
    <w:tmpl w:val="781C36DA"/>
    <w:lvl w:ilvl="0" w:tplc="FFFFFFF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64090985"/>
    <w:multiLevelType w:val="hybridMultilevel"/>
    <w:tmpl w:val="AC68A1D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6AC4371C"/>
    <w:multiLevelType w:val="hybridMultilevel"/>
    <w:tmpl w:val="FFFFFFFF"/>
    <w:lvl w:ilvl="0" w:tplc="ED1497D8">
      <w:start w:val="1"/>
      <w:numFmt w:val="bullet"/>
      <w:lvlText w:val="•"/>
      <w:lvlJc w:val="left"/>
      <w:pPr>
        <w:tabs>
          <w:tab w:val="num" w:pos="720"/>
        </w:tabs>
        <w:ind w:left="720" w:hanging="360"/>
      </w:pPr>
      <w:rPr>
        <w:rFonts w:ascii="Arial" w:hAnsi="Arial" w:hint="default"/>
      </w:rPr>
    </w:lvl>
    <w:lvl w:ilvl="1" w:tplc="D5DCFE5C" w:tentative="1">
      <w:start w:val="1"/>
      <w:numFmt w:val="bullet"/>
      <w:lvlText w:val="•"/>
      <w:lvlJc w:val="left"/>
      <w:pPr>
        <w:tabs>
          <w:tab w:val="num" w:pos="1440"/>
        </w:tabs>
        <w:ind w:left="1440" w:hanging="360"/>
      </w:pPr>
      <w:rPr>
        <w:rFonts w:ascii="Arial" w:hAnsi="Arial" w:hint="default"/>
      </w:rPr>
    </w:lvl>
    <w:lvl w:ilvl="2" w:tplc="C4382CBC" w:tentative="1">
      <w:start w:val="1"/>
      <w:numFmt w:val="bullet"/>
      <w:lvlText w:val="•"/>
      <w:lvlJc w:val="left"/>
      <w:pPr>
        <w:tabs>
          <w:tab w:val="num" w:pos="2160"/>
        </w:tabs>
        <w:ind w:left="2160" w:hanging="360"/>
      </w:pPr>
      <w:rPr>
        <w:rFonts w:ascii="Arial" w:hAnsi="Arial" w:hint="default"/>
      </w:rPr>
    </w:lvl>
    <w:lvl w:ilvl="3" w:tplc="86C0DD10" w:tentative="1">
      <w:start w:val="1"/>
      <w:numFmt w:val="bullet"/>
      <w:lvlText w:val="•"/>
      <w:lvlJc w:val="left"/>
      <w:pPr>
        <w:tabs>
          <w:tab w:val="num" w:pos="2880"/>
        </w:tabs>
        <w:ind w:left="2880" w:hanging="360"/>
      </w:pPr>
      <w:rPr>
        <w:rFonts w:ascii="Arial" w:hAnsi="Arial" w:hint="default"/>
      </w:rPr>
    </w:lvl>
    <w:lvl w:ilvl="4" w:tplc="4A2C0B0C" w:tentative="1">
      <w:start w:val="1"/>
      <w:numFmt w:val="bullet"/>
      <w:lvlText w:val="•"/>
      <w:lvlJc w:val="left"/>
      <w:pPr>
        <w:tabs>
          <w:tab w:val="num" w:pos="3600"/>
        </w:tabs>
        <w:ind w:left="3600" w:hanging="360"/>
      </w:pPr>
      <w:rPr>
        <w:rFonts w:ascii="Arial" w:hAnsi="Arial" w:hint="default"/>
      </w:rPr>
    </w:lvl>
    <w:lvl w:ilvl="5" w:tplc="19BA6850" w:tentative="1">
      <w:start w:val="1"/>
      <w:numFmt w:val="bullet"/>
      <w:lvlText w:val="•"/>
      <w:lvlJc w:val="left"/>
      <w:pPr>
        <w:tabs>
          <w:tab w:val="num" w:pos="4320"/>
        </w:tabs>
        <w:ind w:left="4320" w:hanging="360"/>
      </w:pPr>
      <w:rPr>
        <w:rFonts w:ascii="Arial" w:hAnsi="Arial" w:hint="default"/>
      </w:rPr>
    </w:lvl>
    <w:lvl w:ilvl="6" w:tplc="1A98C014" w:tentative="1">
      <w:start w:val="1"/>
      <w:numFmt w:val="bullet"/>
      <w:lvlText w:val="•"/>
      <w:lvlJc w:val="left"/>
      <w:pPr>
        <w:tabs>
          <w:tab w:val="num" w:pos="5040"/>
        </w:tabs>
        <w:ind w:left="5040" w:hanging="360"/>
      </w:pPr>
      <w:rPr>
        <w:rFonts w:ascii="Arial" w:hAnsi="Arial" w:hint="default"/>
      </w:rPr>
    </w:lvl>
    <w:lvl w:ilvl="7" w:tplc="4178E4BA" w:tentative="1">
      <w:start w:val="1"/>
      <w:numFmt w:val="bullet"/>
      <w:lvlText w:val="•"/>
      <w:lvlJc w:val="left"/>
      <w:pPr>
        <w:tabs>
          <w:tab w:val="num" w:pos="5760"/>
        </w:tabs>
        <w:ind w:left="5760" w:hanging="360"/>
      </w:pPr>
      <w:rPr>
        <w:rFonts w:ascii="Arial" w:hAnsi="Arial" w:hint="default"/>
      </w:rPr>
    </w:lvl>
    <w:lvl w:ilvl="8" w:tplc="756E790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5"/>
  </w:num>
  <w:num w:numId="3">
    <w:abstractNumId w:val="1"/>
  </w:num>
  <w:num w:numId="4">
    <w:abstractNumId w:val="6"/>
  </w:num>
  <w:num w:numId="5">
    <w:abstractNumId w:val="11"/>
  </w:num>
  <w:num w:numId="6">
    <w:abstractNumId w:val="8"/>
  </w:num>
  <w:num w:numId="7">
    <w:abstractNumId w:val="10"/>
  </w:num>
  <w:num w:numId="8">
    <w:abstractNumId w:val="7"/>
  </w:num>
  <w:num w:numId="9">
    <w:abstractNumId w:val="2"/>
  </w:num>
  <w:num w:numId="10">
    <w:abstractNumId w:val="9"/>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4ED"/>
    <w:rsid w:val="00010619"/>
    <w:rsid w:val="0001419C"/>
    <w:rsid w:val="0002365F"/>
    <w:rsid w:val="00023D29"/>
    <w:rsid w:val="00037AF2"/>
    <w:rsid w:val="000745A4"/>
    <w:rsid w:val="00091BB3"/>
    <w:rsid w:val="000A16C9"/>
    <w:rsid w:val="000C78AB"/>
    <w:rsid w:val="001004C7"/>
    <w:rsid w:val="00122BBB"/>
    <w:rsid w:val="00131218"/>
    <w:rsid w:val="00136EEE"/>
    <w:rsid w:val="00146163"/>
    <w:rsid w:val="001504ED"/>
    <w:rsid w:val="001A3FA3"/>
    <w:rsid w:val="001A7304"/>
    <w:rsid w:val="001C0996"/>
    <w:rsid w:val="00224173"/>
    <w:rsid w:val="00231A44"/>
    <w:rsid w:val="00242680"/>
    <w:rsid w:val="00260484"/>
    <w:rsid w:val="00264337"/>
    <w:rsid w:val="00280162"/>
    <w:rsid w:val="00283EB9"/>
    <w:rsid w:val="00286D91"/>
    <w:rsid w:val="00293B25"/>
    <w:rsid w:val="002B1022"/>
    <w:rsid w:val="002C3C0F"/>
    <w:rsid w:val="002E3DDC"/>
    <w:rsid w:val="00314F72"/>
    <w:rsid w:val="003215F2"/>
    <w:rsid w:val="003431C9"/>
    <w:rsid w:val="00363DE2"/>
    <w:rsid w:val="00374EE1"/>
    <w:rsid w:val="00387E9A"/>
    <w:rsid w:val="003A3E45"/>
    <w:rsid w:val="003B2DB5"/>
    <w:rsid w:val="003B3AF5"/>
    <w:rsid w:val="003C038A"/>
    <w:rsid w:val="003D183D"/>
    <w:rsid w:val="003E15BF"/>
    <w:rsid w:val="003E1732"/>
    <w:rsid w:val="004319C6"/>
    <w:rsid w:val="00441C35"/>
    <w:rsid w:val="004470AD"/>
    <w:rsid w:val="00474A2E"/>
    <w:rsid w:val="004775BE"/>
    <w:rsid w:val="004873FD"/>
    <w:rsid w:val="004A184D"/>
    <w:rsid w:val="004B64A5"/>
    <w:rsid w:val="004E3B87"/>
    <w:rsid w:val="005100B3"/>
    <w:rsid w:val="00526DC2"/>
    <w:rsid w:val="005329F0"/>
    <w:rsid w:val="0056374B"/>
    <w:rsid w:val="0057553B"/>
    <w:rsid w:val="005827BC"/>
    <w:rsid w:val="0058732A"/>
    <w:rsid w:val="005952A3"/>
    <w:rsid w:val="005A3790"/>
    <w:rsid w:val="005A5175"/>
    <w:rsid w:val="005B3509"/>
    <w:rsid w:val="005C6F88"/>
    <w:rsid w:val="005D5625"/>
    <w:rsid w:val="005E5133"/>
    <w:rsid w:val="00633651"/>
    <w:rsid w:val="00634191"/>
    <w:rsid w:val="00647F0A"/>
    <w:rsid w:val="00656570"/>
    <w:rsid w:val="006616E2"/>
    <w:rsid w:val="00684B8F"/>
    <w:rsid w:val="00684FCE"/>
    <w:rsid w:val="00690E0E"/>
    <w:rsid w:val="006B3C09"/>
    <w:rsid w:val="006C0080"/>
    <w:rsid w:val="006E22F7"/>
    <w:rsid w:val="006E6229"/>
    <w:rsid w:val="006F4663"/>
    <w:rsid w:val="00711CCC"/>
    <w:rsid w:val="00731D90"/>
    <w:rsid w:val="00754294"/>
    <w:rsid w:val="00755096"/>
    <w:rsid w:val="00793102"/>
    <w:rsid w:val="00796392"/>
    <w:rsid w:val="007D38A4"/>
    <w:rsid w:val="0082082B"/>
    <w:rsid w:val="0082788A"/>
    <w:rsid w:val="0084380B"/>
    <w:rsid w:val="00851149"/>
    <w:rsid w:val="00851D0C"/>
    <w:rsid w:val="00870CC7"/>
    <w:rsid w:val="00875BFA"/>
    <w:rsid w:val="00877AA9"/>
    <w:rsid w:val="008B3747"/>
    <w:rsid w:val="008B383E"/>
    <w:rsid w:val="008C13B3"/>
    <w:rsid w:val="008F2122"/>
    <w:rsid w:val="008F7946"/>
    <w:rsid w:val="00901BF9"/>
    <w:rsid w:val="00902610"/>
    <w:rsid w:val="00902E7A"/>
    <w:rsid w:val="00911D98"/>
    <w:rsid w:val="00913007"/>
    <w:rsid w:val="009317BE"/>
    <w:rsid w:val="00932494"/>
    <w:rsid w:val="00951CA5"/>
    <w:rsid w:val="00987450"/>
    <w:rsid w:val="009B5280"/>
    <w:rsid w:val="009C0BFC"/>
    <w:rsid w:val="009D1FD2"/>
    <w:rsid w:val="009E18A3"/>
    <w:rsid w:val="009E7501"/>
    <w:rsid w:val="00A10018"/>
    <w:rsid w:val="00A129C2"/>
    <w:rsid w:val="00A134AE"/>
    <w:rsid w:val="00A13500"/>
    <w:rsid w:val="00A163F7"/>
    <w:rsid w:val="00A430C0"/>
    <w:rsid w:val="00A6491C"/>
    <w:rsid w:val="00A65BB7"/>
    <w:rsid w:val="00A778D8"/>
    <w:rsid w:val="00AA0BEE"/>
    <w:rsid w:val="00AB3AC4"/>
    <w:rsid w:val="00AE4123"/>
    <w:rsid w:val="00B000BB"/>
    <w:rsid w:val="00B01B4F"/>
    <w:rsid w:val="00B13B76"/>
    <w:rsid w:val="00B23B0D"/>
    <w:rsid w:val="00B24C42"/>
    <w:rsid w:val="00B25D3E"/>
    <w:rsid w:val="00B31A33"/>
    <w:rsid w:val="00B6121A"/>
    <w:rsid w:val="00B642ED"/>
    <w:rsid w:val="00B75751"/>
    <w:rsid w:val="00B757F0"/>
    <w:rsid w:val="00B77259"/>
    <w:rsid w:val="00BB661F"/>
    <w:rsid w:val="00BF5574"/>
    <w:rsid w:val="00C33319"/>
    <w:rsid w:val="00C33456"/>
    <w:rsid w:val="00C55DE8"/>
    <w:rsid w:val="00C92672"/>
    <w:rsid w:val="00CB26EA"/>
    <w:rsid w:val="00CD38F9"/>
    <w:rsid w:val="00CF450C"/>
    <w:rsid w:val="00D11228"/>
    <w:rsid w:val="00D159EB"/>
    <w:rsid w:val="00D2242A"/>
    <w:rsid w:val="00D30338"/>
    <w:rsid w:val="00D3513E"/>
    <w:rsid w:val="00D406AE"/>
    <w:rsid w:val="00D84FEF"/>
    <w:rsid w:val="00D86A1B"/>
    <w:rsid w:val="00DC64D7"/>
    <w:rsid w:val="00DD380C"/>
    <w:rsid w:val="00DF43FF"/>
    <w:rsid w:val="00DF503D"/>
    <w:rsid w:val="00E009DA"/>
    <w:rsid w:val="00E144FF"/>
    <w:rsid w:val="00E16E02"/>
    <w:rsid w:val="00E22DEA"/>
    <w:rsid w:val="00E45748"/>
    <w:rsid w:val="00E4702E"/>
    <w:rsid w:val="00E47A05"/>
    <w:rsid w:val="00E819AD"/>
    <w:rsid w:val="00EB0B7E"/>
    <w:rsid w:val="00EB4CF8"/>
    <w:rsid w:val="00EC0263"/>
    <w:rsid w:val="00EC3B04"/>
    <w:rsid w:val="00ED2380"/>
    <w:rsid w:val="00EE7685"/>
    <w:rsid w:val="00F0477D"/>
    <w:rsid w:val="00F31034"/>
    <w:rsid w:val="00F412C1"/>
    <w:rsid w:val="00F520AA"/>
    <w:rsid w:val="00F52830"/>
    <w:rsid w:val="00F646CC"/>
    <w:rsid w:val="00F66285"/>
    <w:rsid w:val="00F76F3C"/>
    <w:rsid w:val="00F842F9"/>
    <w:rsid w:val="00F84978"/>
    <w:rsid w:val="00FE4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710AF"/>
  <w15:chartTrackingRefBased/>
  <w15:docId w15:val="{34529C0A-122B-514A-9ACC-9E0D4C217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0619"/>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4470AD"/>
    <w:pPr>
      <w:ind w:left="720"/>
      <w:contextualSpacing/>
    </w:pPr>
    <w:rPr>
      <w:rFonts w:ascii="Times New Roman" w:hAnsi="Times New Roman" w:cs="Times New Roman"/>
      <w:sz w:val="24"/>
      <w:szCs w:val="24"/>
    </w:rPr>
  </w:style>
  <w:style w:type="character" w:styleId="Hyperlink">
    <w:name w:val="Hyperlink"/>
    <w:basedOn w:val="DefaultParagraphFont"/>
    <w:uiPriority w:val="99"/>
    <w:semiHidden/>
    <w:unhideWhenUsed/>
    <w:rsid w:val="006E22F7"/>
    <w:rPr>
      <w:color w:val="0000FF"/>
      <w:u w:val="single"/>
    </w:rPr>
  </w:style>
  <w:style w:type="character" w:styleId="CommentReference">
    <w:name w:val="annotation reference"/>
    <w:basedOn w:val="DefaultParagraphFont"/>
    <w:uiPriority w:val="99"/>
    <w:semiHidden/>
    <w:unhideWhenUsed/>
    <w:rsid w:val="00932494"/>
    <w:rPr>
      <w:sz w:val="16"/>
      <w:szCs w:val="16"/>
    </w:rPr>
  </w:style>
  <w:style w:type="paragraph" w:styleId="CommentText">
    <w:name w:val="annotation text"/>
    <w:basedOn w:val="Normal"/>
    <w:link w:val="CommentTextChar"/>
    <w:uiPriority w:val="99"/>
    <w:semiHidden/>
    <w:unhideWhenUsed/>
    <w:rsid w:val="00932494"/>
    <w:rPr>
      <w:sz w:val="20"/>
      <w:szCs w:val="20"/>
    </w:rPr>
  </w:style>
  <w:style w:type="character" w:customStyle="1" w:styleId="CommentTextChar">
    <w:name w:val="Comment Text Char"/>
    <w:basedOn w:val="DefaultParagraphFont"/>
    <w:link w:val="CommentText"/>
    <w:uiPriority w:val="99"/>
    <w:semiHidden/>
    <w:rsid w:val="00932494"/>
    <w:rPr>
      <w:sz w:val="20"/>
      <w:szCs w:val="20"/>
    </w:rPr>
  </w:style>
  <w:style w:type="paragraph" w:styleId="CommentSubject">
    <w:name w:val="annotation subject"/>
    <w:basedOn w:val="CommentText"/>
    <w:next w:val="CommentText"/>
    <w:link w:val="CommentSubjectChar"/>
    <w:uiPriority w:val="99"/>
    <w:semiHidden/>
    <w:unhideWhenUsed/>
    <w:rsid w:val="00932494"/>
    <w:rPr>
      <w:b/>
      <w:bCs/>
    </w:rPr>
  </w:style>
  <w:style w:type="character" w:customStyle="1" w:styleId="CommentSubjectChar">
    <w:name w:val="Comment Subject Char"/>
    <w:basedOn w:val="CommentTextChar"/>
    <w:link w:val="CommentSubject"/>
    <w:uiPriority w:val="99"/>
    <w:semiHidden/>
    <w:rsid w:val="00932494"/>
    <w:rPr>
      <w:b/>
      <w:bCs/>
      <w:sz w:val="20"/>
      <w:szCs w:val="20"/>
    </w:rPr>
  </w:style>
  <w:style w:type="paragraph" w:styleId="Header">
    <w:name w:val="header"/>
    <w:basedOn w:val="Normal"/>
    <w:link w:val="HeaderChar"/>
    <w:uiPriority w:val="99"/>
    <w:unhideWhenUsed/>
    <w:rsid w:val="00932494"/>
    <w:pPr>
      <w:tabs>
        <w:tab w:val="center" w:pos="4513"/>
        <w:tab w:val="right" w:pos="9026"/>
      </w:tabs>
    </w:pPr>
  </w:style>
  <w:style w:type="character" w:customStyle="1" w:styleId="HeaderChar">
    <w:name w:val="Header Char"/>
    <w:basedOn w:val="DefaultParagraphFont"/>
    <w:link w:val="Header"/>
    <w:uiPriority w:val="99"/>
    <w:rsid w:val="00932494"/>
  </w:style>
  <w:style w:type="paragraph" w:styleId="Footer">
    <w:name w:val="footer"/>
    <w:basedOn w:val="Normal"/>
    <w:link w:val="FooterChar"/>
    <w:uiPriority w:val="99"/>
    <w:unhideWhenUsed/>
    <w:rsid w:val="00932494"/>
    <w:pPr>
      <w:tabs>
        <w:tab w:val="center" w:pos="4513"/>
        <w:tab w:val="right" w:pos="9026"/>
      </w:tabs>
    </w:pPr>
  </w:style>
  <w:style w:type="character" w:customStyle="1" w:styleId="FooterChar">
    <w:name w:val="Footer Char"/>
    <w:basedOn w:val="DefaultParagraphFont"/>
    <w:link w:val="Footer"/>
    <w:uiPriority w:val="99"/>
    <w:rsid w:val="00932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552357">
      <w:bodyDiv w:val="1"/>
      <w:marLeft w:val="0"/>
      <w:marRight w:val="0"/>
      <w:marTop w:val="0"/>
      <w:marBottom w:val="0"/>
      <w:divBdr>
        <w:top w:val="none" w:sz="0" w:space="0" w:color="auto"/>
        <w:left w:val="none" w:sz="0" w:space="0" w:color="auto"/>
        <w:bottom w:val="none" w:sz="0" w:space="0" w:color="auto"/>
        <w:right w:val="none" w:sz="0" w:space="0" w:color="auto"/>
      </w:divBdr>
    </w:div>
    <w:div w:id="648749853">
      <w:bodyDiv w:val="1"/>
      <w:marLeft w:val="0"/>
      <w:marRight w:val="0"/>
      <w:marTop w:val="0"/>
      <w:marBottom w:val="0"/>
      <w:divBdr>
        <w:top w:val="none" w:sz="0" w:space="0" w:color="auto"/>
        <w:left w:val="none" w:sz="0" w:space="0" w:color="auto"/>
        <w:bottom w:val="none" w:sz="0" w:space="0" w:color="auto"/>
        <w:right w:val="none" w:sz="0" w:space="0" w:color="auto"/>
      </w:divBdr>
      <w:divsChild>
        <w:div w:id="1506163553">
          <w:marLeft w:val="360"/>
          <w:marRight w:val="0"/>
          <w:marTop w:val="200"/>
          <w:marBottom w:val="0"/>
          <w:divBdr>
            <w:top w:val="none" w:sz="0" w:space="0" w:color="auto"/>
            <w:left w:val="none" w:sz="0" w:space="0" w:color="auto"/>
            <w:bottom w:val="none" w:sz="0" w:space="0" w:color="auto"/>
            <w:right w:val="none" w:sz="0" w:space="0" w:color="auto"/>
          </w:divBdr>
        </w:div>
        <w:div w:id="639573372">
          <w:marLeft w:val="360"/>
          <w:marRight w:val="0"/>
          <w:marTop w:val="200"/>
          <w:marBottom w:val="0"/>
          <w:divBdr>
            <w:top w:val="none" w:sz="0" w:space="0" w:color="auto"/>
            <w:left w:val="none" w:sz="0" w:space="0" w:color="auto"/>
            <w:bottom w:val="none" w:sz="0" w:space="0" w:color="auto"/>
            <w:right w:val="none" w:sz="0" w:space="0" w:color="auto"/>
          </w:divBdr>
        </w:div>
      </w:divsChild>
    </w:div>
    <w:div w:id="1030187460">
      <w:bodyDiv w:val="1"/>
      <w:marLeft w:val="0"/>
      <w:marRight w:val="0"/>
      <w:marTop w:val="0"/>
      <w:marBottom w:val="0"/>
      <w:divBdr>
        <w:top w:val="none" w:sz="0" w:space="0" w:color="auto"/>
        <w:left w:val="none" w:sz="0" w:space="0" w:color="auto"/>
        <w:bottom w:val="none" w:sz="0" w:space="0" w:color="auto"/>
        <w:right w:val="none" w:sz="0" w:space="0" w:color="auto"/>
      </w:divBdr>
      <w:divsChild>
        <w:div w:id="1315597937">
          <w:marLeft w:val="360"/>
          <w:marRight w:val="0"/>
          <w:marTop w:val="200"/>
          <w:marBottom w:val="0"/>
          <w:divBdr>
            <w:top w:val="none" w:sz="0" w:space="0" w:color="auto"/>
            <w:left w:val="none" w:sz="0" w:space="0" w:color="auto"/>
            <w:bottom w:val="none" w:sz="0" w:space="0" w:color="auto"/>
            <w:right w:val="none" w:sz="0" w:space="0" w:color="auto"/>
          </w:divBdr>
        </w:div>
        <w:div w:id="1247422512">
          <w:marLeft w:val="360"/>
          <w:marRight w:val="0"/>
          <w:marTop w:val="200"/>
          <w:marBottom w:val="0"/>
          <w:divBdr>
            <w:top w:val="none" w:sz="0" w:space="0" w:color="auto"/>
            <w:left w:val="none" w:sz="0" w:space="0" w:color="auto"/>
            <w:bottom w:val="none" w:sz="0" w:space="0" w:color="auto"/>
            <w:right w:val="none" w:sz="0" w:space="0" w:color="auto"/>
          </w:divBdr>
        </w:div>
        <w:div w:id="465321530">
          <w:marLeft w:val="720"/>
          <w:marRight w:val="0"/>
          <w:marTop w:val="200"/>
          <w:marBottom w:val="0"/>
          <w:divBdr>
            <w:top w:val="none" w:sz="0" w:space="0" w:color="auto"/>
            <w:left w:val="none" w:sz="0" w:space="0" w:color="auto"/>
            <w:bottom w:val="none" w:sz="0" w:space="0" w:color="auto"/>
            <w:right w:val="none" w:sz="0" w:space="0" w:color="auto"/>
          </w:divBdr>
        </w:div>
        <w:div w:id="1168256285">
          <w:marLeft w:val="720"/>
          <w:marRight w:val="0"/>
          <w:marTop w:val="200"/>
          <w:marBottom w:val="0"/>
          <w:divBdr>
            <w:top w:val="none" w:sz="0" w:space="0" w:color="auto"/>
            <w:left w:val="none" w:sz="0" w:space="0" w:color="auto"/>
            <w:bottom w:val="none" w:sz="0" w:space="0" w:color="auto"/>
            <w:right w:val="none" w:sz="0" w:space="0" w:color="auto"/>
          </w:divBdr>
        </w:div>
        <w:div w:id="2090037998">
          <w:marLeft w:val="720"/>
          <w:marRight w:val="0"/>
          <w:marTop w:val="200"/>
          <w:marBottom w:val="0"/>
          <w:divBdr>
            <w:top w:val="none" w:sz="0" w:space="0" w:color="auto"/>
            <w:left w:val="none" w:sz="0" w:space="0" w:color="auto"/>
            <w:bottom w:val="none" w:sz="0" w:space="0" w:color="auto"/>
            <w:right w:val="none" w:sz="0" w:space="0" w:color="auto"/>
          </w:divBdr>
          <w:divsChild>
            <w:div w:id="671491862">
              <w:marLeft w:val="0"/>
              <w:marRight w:val="0"/>
              <w:marTop w:val="0"/>
              <w:marBottom w:val="0"/>
              <w:divBdr>
                <w:top w:val="none" w:sz="0" w:space="0" w:color="auto"/>
                <w:left w:val="none" w:sz="0" w:space="0" w:color="auto"/>
                <w:bottom w:val="none" w:sz="0" w:space="0" w:color="auto"/>
                <w:right w:val="none" w:sz="0" w:space="0" w:color="auto"/>
              </w:divBdr>
              <w:divsChild>
                <w:div w:id="1799294244">
                  <w:marLeft w:val="360"/>
                  <w:marRight w:val="0"/>
                  <w:marTop w:val="200"/>
                  <w:marBottom w:val="0"/>
                  <w:divBdr>
                    <w:top w:val="none" w:sz="0" w:space="0" w:color="auto"/>
                    <w:left w:val="none" w:sz="0" w:space="0" w:color="auto"/>
                    <w:bottom w:val="none" w:sz="0" w:space="0" w:color="auto"/>
                    <w:right w:val="none" w:sz="0" w:space="0" w:color="auto"/>
                  </w:divBdr>
                </w:div>
                <w:div w:id="1487624693">
                  <w:marLeft w:val="720"/>
                  <w:marRight w:val="0"/>
                  <w:marTop w:val="200"/>
                  <w:marBottom w:val="0"/>
                  <w:divBdr>
                    <w:top w:val="none" w:sz="0" w:space="0" w:color="auto"/>
                    <w:left w:val="none" w:sz="0" w:space="0" w:color="auto"/>
                    <w:bottom w:val="none" w:sz="0" w:space="0" w:color="auto"/>
                    <w:right w:val="none" w:sz="0" w:space="0" w:color="auto"/>
                  </w:divBdr>
                </w:div>
                <w:div w:id="610169558">
                  <w:marLeft w:val="720"/>
                  <w:marRight w:val="0"/>
                  <w:marTop w:val="200"/>
                  <w:marBottom w:val="0"/>
                  <w:divBdr>
                    <w:top w:val="none" w:sz="0" w:space="0" w:color="auto"/>
                    <w:left w:val="none" w:sz="0" w:space="0" w:color="auto"/>
                    <w:bottom w:val="none" w:sz="0" w:space="0" w:color="auto"/>
                    <w:right w:val="none" w:sz="0" w:space="0" w:color="auto"/>
                  </w:divBdr>
                </w:div>
                <w:div w:id="105976477">
                  <w:marLeft w:val="720"/>
                  <w:marRight w:val="0"/>
                  <w:marTop w:val="200"/>
                  <w:marBottom w:val="0"/>
                  <w:divBdr>
                    <w:top w:val="none" w:sz="0" w:space="0" w:color="auto"/>
                    <w:left w:val="none" w:sz="0" w:space="0" w:color="auto"/>
                    <w:bottom w:val="none" w:sz="0" w:space="0" w:color="auto"/>
                    <w:right w:val="none" w:sz="0" w:space="0" w:color="auto"/>
                  </w:divBdr>
                </w:div>
              </w:divsChild>
            </w:div>
          </w:divsChild>
        </w:div>
      </w:divsChild>
    </w:div>
    <w:div w:id="1251695358">
      <w:bodyDiv w:val="1"/>
      <w:marLeft w:val="0"/>
      <w:marRight w:val="0"/>
      <w:marTop w:val="0"/>
      <w:marBottom w:val="0"/>
      <w:divBdr>
        <w:top w:val="none" w:sz="0" w:space="0" w:color="auto"/>
        <w:left w:val="none" w:sz="0" w:space="0" w:color="auto"/>
        <w:bottom w:val="none" w:sz="0" w:space="0" w:color="auto"/>
        <w:right w:val="none" w:sz="0" w:space="0" w:color="auto"/>
      </w:divBdr>
      <w:divsChild>
        <w:div w:id="1846936697">
          <w:marLeft w:val="446"/>
          <w:marRight w:val="0"/>
          <w:marTop w:val="200"/>
          <w:marBottom w:val="0"/>
          <w:divBdr>
            <w:top w:val="none" w:sz="0" w:space="0" w:color="auto"/>
            <w:left w:val="none" w:sz="0" w:space="0" w:color="auto"/>
            <w:bottom w:val="none" w:sz="0" w:space="0" w:color="auto"/>
            <w:right w:val="none" w:sz="0" w:space="0" w:color="auto"/>
          </w:divBdr>
        </w:div>
        <w:div w:id="1496337615">
          <w:marLeft w:val="446"/>
          <w:marRight w:val="0"/>
          <w:marTop w:val="200"/>
          <w:marBottom w:val="0"/>
          <w:divBdr>
            <w:top w:val="none" w:sz="0" w:space="0" w:color="auto"/>
            <w:left w:val="none" w:sz="0" w:space="0" w:color="auto"/>
            <w:bottom w:val="none" w:sz="0" w:space="0" w:color="auto"/>
            <w:right w:val="none" w:sz="0" w:space="0" w:color="auto"/>
          </w:divBdr>
        </w:div>
      </w:divsChild>
    </w:div>
    <w:div w:id="1280531599">
      <w:bodyDiv w:val="1"/>
      <w:marLeft w:val="0"/>
      <w:marRight w:val="0"/>
      <w:marTop w:val="0"/>
      <w:marBottom w:val="0"/>
      <w:divBdr>
        <w:top w:val="none" w:sz="0" w:space="0" w:color="auto"/>
        <w:left w:val="none" w:sz="0" w:space="0" w:color="auto"/>
        <w:bottom w:val="none" w:sz="0" w:space="0" w:color="auto"/>
        <w:right w:val="none" w:sz="0" w:space="0" w:color="auto"/>
      </w:divBdr>
      <w:divsChild>
        <w:div w:id="1763142558">
          <w:marLeft w:val="360"/>
          <w:marRight w:val="0"/>
          <w:marTop w:val="200"/>
          <w:marBottom w:val="0"/>
          <w:divBdr>
            <w:top w:val="none" w:sz="0" w:space="0" w:color="auto"/>
            <w:left w:val="none" w:sz="0" w:space="0" w:color="auto"/>
            <w:bottom w:val="none" w:sz="0" w:space="0" w:color="auto"/>
            <w:right w:val="none" w:sz="0" w:space="0" w:color="auto"/>
          </w:divBdr>
        </w:div>
        <w:div w:id="564142798">
          <w:marLeft w:val="360"/>
          <w:marRight w:val="0"/>
          <w:marTop w:val="200"/>
          <w:marBottom w:val="0"/>
          <w:divBdr>
            <w:top w:val="none" w:sz="0" w:space="0" w:color="auto"/>
            <w:left w:val="none" w:sz="0" w:space="0" w:color="auto"/>
            <w:bottom w:val="none" w:sz="0" w:space="0" w:color="auto"/>
            <w:right w:val="none" w:sz="0" w:space="0" w:color="auto"/>
          </w:divBdr>
        </w:div>
      </w:divsChild>
    </w:div>
    <w:div w:id="1610621119">
      <w:bodyDiv w:val="1"/>
      <w:marLeft w:val="0"/>
      <w:marRight w:val="0"/>
      <w:marTop w:val="0"/>
      <w:marBottom w:val="0"/>
      <w:divBdr>
        <w:top w:val="none" w:sz="0" w:space="0" w:color="auto"/>
        <w:left w:val="none" w:sz="0" w:space="0" w:color="auto"/>
        <w:bottom w:val="none" w:sz="0" w:space="0" w:color="auto"/>
        <w:right w:val="none" w:sz="0" w:space="0" w:color="auto"/>
      </w:divBdr>
      <w:divsChild>
        <w:div w:id="162365528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919</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Godlove Nkwelle Nzimbi (1809086)</dc:creator>
  <cp:keywords/>
  <dc:description/>
  <cp:lastModifiedBy>Godlove Nkwelle Nzimbi (1809086)</cp:lastModifiedBy>
  <cp:revision>2</cp:revision>
  <dcterms:created xsi:type="dcterms:W3CDTF">2021-03-03T11:24:00Z</dcterms:created>
  <dcterms:modified xsi:type="dcterms:W3CDTF">2021-03-03T11:24:00Z</dcterms:modified>
</cp:coreProperties>
</file>