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6727" w:rsidRPr="00466727" w:rsidRDefault="00466727" w:rsidP="001F60CE">
      <w:pPr>
        <w:spacing w:line="480" w:lineRule="auto"/>
        <w:jc w:val="both"/>
        <w:rPr>
          <w:b/>
          <w:sz w:val="44"/>
          <w:szCs w:val="44"/>
        </w:rPr>
      </w:pPr>
      <w:r w:rsidRPr="00466727">
        <w:rPr>
          <w:b/>
          <w:sz w:val="44"/>
          <w:szCs w:val="44"/>
        </w:rPr>
        <w:t>Gaynor Vine: 1706442</w:t>
      </w:r>
    </w:p>
    <w:p w:rsidR="00466727" w:rsidRPr="00466727" w:rsidRDefault="00466727" w:rsidP="001F60CE">
      <w:pPr>
        <w:spacing w:line="480" w:lineRule="auto"/>
        <w:jc w:val="both"/>
        <w:rPr>
          <w:b/>
          <w:sz w:val="44"/>
          <w:szCs w:val="44"/>
        </w:rPr>
      </w:pPr>
      <w:r w:rsidRPr="00466727">
        <w:rPr>
          <w:b/>
          <w:sz w:val="44"/>
          <w:szCs w:val="44"/>
        </w:rPr>
        <w:t>Module: ADAD5001; Research Practices</w:t>
      </w:r>
    </w:p>
    <w:p w:rsidR="00466727" w:rsidRPr="00466727" w:rsidRDefault="00466727" w:rsidP="001F60CE">
      <w:pPr>
        <w:spacing w:line="480" w:lineRule="auto"/>
        <w:jc w:val="both"/>
        <w:rPr>
          <w:b/>
          <w:sz w:val="44"/>
          <w:szCs w:val="44"/>
        </w:rPr>
      </w:pPr>
      <w:r w:rsidRPr="00466727">
        <w:rPr>
          <w:b/>
          <w:sz w:val="44"/>
          <w:szCs w:val="44"/>
        </w:rPr>
        <w:t>Dissertation Proposal</w:t>
      </w:r>
    </w:p>
    <w:p w:rsidR="00466727" w:rsidRPr="00466727" w:rsidRDefault="00466727" w:rsidP="001F60CE">
      <w:pPr>
        <w:spacing w:line="480" w:lineRule="auto"/>
        <w:jc w:val="both"/>
        <w:rPr>
          <w:b/>
          <w:sz w:val="44"/>
          <w:szCs w:val="44"/>
        </w:rPr>
      </w:pPr>
      <w:r w:rsidRPr="00466727">
        <w:rPr>
          <w:b/>
          <w:sz w:val="44"/>
          <w:szCs w:val="44"/>
        </w:rPr>
        <w:t>Lecturer: Sarah Tombs</w:t>
      </w:r>
    </w:p>
    <w:p w:rsidR="00466727" w:rsidRDefault="00466727" w:rsidP="001F60CE">
      <w:pPr>
        <w:spacing w:line="480" w:lineRule="auto"/>
        <w:jc w:val="both"/>
        <w:rPr>
          <w:b/>
          <w:sz w:val="32"/>
          <w:szCs w:val="32"/>
        </w:rPr>
      </w:pPr>
      <w:r w:rsidRPr="00466727">
        <w:rPr>
          <w:b/>
          <w:sz w:val="44"/>
          <w:szCs w:val="44"/>
        </w:rPr>
        <w:t>Word Count 2,585</w:t>
      </w:r>
      <w:r>
        <w:rPr>
          <w:b/>
          <w:sz w:val="32"/>
          <w:szCs w:val="32"/>
        </w:rPr>
        <w:br w:type="page"/>
      </w:r>
    </w:p>
    <w:p w:rsidR="00466727" w:rsidRDefault="00466727" w:rsidP="001F60CE">
      <w:pPr>
        <w:spacing w:line="480" w:lineRule="auto"/>
        <w:jc w:val="both"/>
        <w:rPr>
          <w:b/>
          <w:sz w:val="32"/>
          <w:szCs w:val="32"/>
        </w:rPr>
      </w:pPr>
    </w:p>
    <w:p w:rsidR="00457409" w:rsidRPr="00240C7A" w:rsidRDefault="00457409" w:rsidP="001F60CE">
      <w:pPr>
        <w:spacing w:line="480" w:lineRule="auto"/>
        <w:jc w:val="both"/>
        <w:rPr>
          <w:b/>
          <w:sz w:val="32"/>
          <w:szCs w:val="32"/>
        </w:rPr>
      </w:pPr>
      <w:r w:rsidRPr="00240C7A">
        <w:rPr>
          <w:b/>
          <w:sz w:val="32"/>
          <w:szCs w:val="32"/>
        </w:rPr>
        <w:t xml:space="preserve">Introduction </w:t>
      </w:r>
    </w:p>
    <w:p w:rsidR="00290540" w:rsidRDefault="00290540" w:rsidP="001F60CE">
      <w:pPr>
        <w:spacing w:line="480" w:lineRule="auto"/>
        <w:jc w:val="both"/>
        <w:rPr>
          <w:sz w:val="32"/>
          <w:szCs w:val="32"/>
        </w:rPr>
      </w:pPr>
      <w:r>
        <w:rPr>
          <w:sz w:val="32"/>
          <w:szCs w:val="32"/>
        </w:rPr>
        <w:t xml:space="preserve">This dissertation will explore the implicit connection artists have with their materials and how this impacts upon their artwork. The intrinsic link between </w:t>
      </w:r>
      <w:proofErr w:type="gramStart"/>
      <w:r>
        <w:rPr>
          <w:sz w:val="32"/>
          <w:szCs w:val="32"/>
        </w:rPr>
        <w:t>art</w:t>
      </w:r>
      <w:proofErr w:type="gramEnd"/>
      <w:r>
        <w:rPr>
          <w:sz w:val="32"/>
          <w:szCs w:val="32"/>
        </w:rPr>
        <w:t xml:space="preserve"> as a method of storytelling will be explored with the aim to investigate the mental, emotional, spiritual and physical changes this creates within the human body. Scientific evidence will be examined, demonstrating the physical impact storytelling has on the body through positive perception, affecting our emotions. </w:t>
      </w:r>
      <w:r w:rsidR="00466727">
        <w:rPr>
          <w:sz w:val="32"/>
          <w:szCs w:val="32"/>
        </w:rPr>
        <w:t xml:space="preserve">Keywords to be considered are: connection, storytelling and evolution. </w:t>
      </w:r>
      <w:r>
        <w:rPr>
          <w:sz w:val="32"/>
          <w:szCs w:val="32"/>
        </w:rPr>
        <w:t xml:space="preserve">This dissertation will analyse how far the spiritual connection between artists and art material, art work and storytelling can create powerful, physical changes within the human body. </w:t>
      </w:r>
    </w:p>
    <w:p w:rsidR="00457409" w:rsidRPr="001F60CE" w:rsidRDefault="00457409" w:rsidP="001F60CE">
      <w:pPr>
        <w:spacing w:line="480" w:lineRule="auto"/>
        <w:jc w:val="both"/>
        <w:rPr>
          <w:b/>
          <w:sz w:val="28"/>
          <w:szCs w:val="28"/>
          <w:u w:val="single"/>
        </w:rPr>
      </w:pPr>
      <w:r w:rsidRPr="001F60CE">
        <w:rPr>
          <w:b/>
          <w:sz w:val="28"/>
          <w:szCs w:val="28"/>
          <w:u w:val="single"/>
        </w:rPr>
        <w:t xml:space="preserve">Connection </w:t>
      </w:r>
    </w:p>
    <w:p w:rsidR="00457409" w:rsidRDefault="00AD1254" w:rsidP="001F60CE">
      <w:pPr>
        <w:spacing w:line="480" w:lineRule="auto"/>
        <w:jc w:val="both"/>
        <w:rPr>
          <w:sz w:val="32"/>
          <w:szCs w:val="32"/>
        </w:rPr>
      </w:pPr>
      <w:r w:rsidRPr="002B5185">
        <w:rPr>
          <w:sz w:val="32"/>
          <w:szCs w:val="32"/>
        </w:rPr>
        <w:t>Artists talk about the connection to materials and finding inspiration for the</w:t>
      </w:r>
      <w:r w:rsidR="00240C7A">
        <w:rPr>
          <w:sz w:val="32"/>
          <w:szCs w:val="32"/>
        </w:rPr>
        <w:t>ir work.</w:t>
      </w:r>
      <w:r w:rsidR="00457409" w:rsidRPr="002B5185">
        <w:rPr>
          <w:sz w:val="32"/>
          <w:szCs w:val="32"/>
        </w:rPr>
        <w:t xml:space="preserve"> </w:t>
      </w:r>
      <w:r w:rsidRPr="002B5185">
        <w:rPr>
          <w:sz w:val="32"/>
          <w:szCs w:val="32"/>
        </w:rPr>
        <w:t>This connection has been made with materials such as; painting, sculpting, music, and dance and many other materials. Some artists say that through this connection</w:t>
      </w:r>
      <w:r w:rsidR="00290540">
        <w:rPr>
          <w:sz w:val="32"/>
          <w:szCs w:val="32"/>
        </w:rPr>
        <w:t>,</w:t>
      </w:r>
      <w:r w:rsidRPr="002B5185">
        <w:rPr>
          <w:sz w:val="32"/>
          <w:szCs w:val="32"/>
        </w:rPr>
        <w:t xml:space="preserve"> they are tapping into their own s</w:t>
      </w:r>
      <w:r w:rsidR="00290540">
        <w:rPr>
          <w:sz w:val="32"/>
          <w:szCs w:val="32"/>
        </w:rPr>
        <w:t>ource of inspiration, or g</w:t>
      </w:r>
      <w:r w:rsidR="001232A7">
        <w:rPr>
          <w:sz w:val="32"/>
          <w:szCs w:val="32"/>
        </w:rPr>
        <w:t>od, and from this they have gained new understanding</w:t>
      </w:r>
      <w:r w:rsidRPr="002B5185">
        <w:rPr>
          <w:sz w:val="32"/>
          <w:szCs w:val="32"/>
        </w:rPr>
        <w:t xml:space="preserve">, or </w:t>
      </w:r>
      <w:r w:rsidR="00DD5D0F">
        <w:rPr>
          <w:sz w:val="32"/>
          <w:szCs w:val="32"/>
        </w:rPr>
        <w:t xml:space="preserve">have </w:t>
      </w:r>
      <w:r w:rsidRPr="002B5185">
        <w:rPr>
          <w:sz w:val="32"/>
          <w:szCs w:val="32"/>
        </w:rPr>
        <w:t xml:space="preserve">been inspired. </w:t>
      </w:r>
    </w:p>
    <w:p w:rsidR="00DD5D0F" w:rsidRDefault="00240C7A" w:rsidP="001F60CE">
      <w:pPr>
        <w:spacing w:line="480" w:lineRule="auto"/>
        <w:jc w:val="both"/>
        <w:rPr>
          <w:sz w:val="32"/>
          <w:szCs w:val="32"/>
        </w:rPr>
      </w:pPr>
      <w:r w:rsidRPr="00240C7A">
        <w:rPr>
          <w:sz w:val="32"/>
          <w:szCs w:val="32"/>
        </w:rPr>
        <w:t>Ma</w:t>
      </w:r>
      <w:r w:rsidR="00290540">
        <w:rPr>
          <w:sz w:val="32"/>
          <w:szCs w:val="32"/>
        </w:rPr>
        <w:t>ny artists who work this way argue</w:t>
      </w:r>
      <w:r w:rsidRPr="00240C7A">
        <w:rPr>
          <w:sz w:val="32"/>
          <w:szCs w:val="32"/>
        </w:rPr>
        <w:t xml:space="preserve"> their songs or paintings did not come from them, but came from this source of inspiration that </w:t>
      </w:r>
      <w:r>
        <w:rPr>
          <w:sz w:val="32"/>
          <w:szCs w:val="32"/>
        </w:rPr>
        <w:t>they were connecting to</w:t>
      </w:r>
      <w:r w:rsidRPr="00240C7A">
        <w:rPr>
          <w:sz w:val="32"/>
          <w:szCs w:val="32"/>
        </w:rPr>
        <w:t xml:space="preserve"> and they were just channelling the information.</w:t>
      </w:r>
      <w:r w:rsidR="00DD5D0F">
        <w:rPr>
          <w:sz w:val="32"/>
          <w:szCs w:val="32"/>
        </w:rPr>
        <w:t xml:space="preserve"> </w:t>
      </w:r>
    </w:p>
    <w:p w:rsidR="002610B7" w:rsidRDefault="002E3E74" w:rsidP="001F60CE">
      <w:pPr>
        <w:spacing w:line="480" w:lineRule="auto"/>
        <w:jc w:val="center"/>
        <w:rPr>
          <w:sz w:val="32"/>
          <w:szCs w:val="32"/>
        </w:rPr>
      </w:pPr>
      <w:r>
        <w:rPr>
          <w:noProof/>
          <w:sz w:val="32"/>
          <w:szCs w:val="32"/>
          <w:lang w:eastAsia="en-GB"/>
        </w:rPr>
        <w:drawing>
          <wp:inline distT="0" distB="0" distL="0" distR="0">
            <wp:extent cx="3744000" cy="21600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of-autumn-rhythm.jpg"/>
                    <pic:cNvPicPr/>
                  </pic:nvPicPr>
                  <pic:blipFill>
                    <a:blip r:embed="rId7">
                      <a:extLst>
                        <a:ext uri="{28A0092B-C50C-407E-A947-70E740481C1C}">
                          <a14:useLocalDpi xmlns:a14="http://schemas.microsoft.com/office/drawing/2010/main" val="0"/>
                        </a:ext>
                      </a:extLst>
                    </a:blip>
                    <a:stretch>
                      <a:fillRect/>
                    </a:stretch>
                  </pic:blipFill>
                  <pic:spPr>
                    <a:xfrm>
                      <a:off x="0" y="0"/>
                      <a:ext cx="3744000" cy="2160000"/>
                    </a:xfrm>
                    <a:prstGeom prst="rect">
                      <a:avLst/>
                    </a:prstGeom>
                  </pic:spPr>
                </pic:pic>
              </a:graphicData>
            </a:graphic>
          </wp:inline>
        </w:drawing>
      </w:r>
    </w:p>
    <w:p w:rsidR="002E3E74" w:rsidRPr="002E3E74" w:rsidRDefault="007E650F" w:rsidP="001F60CE">
      <w:pPr>
        <w:pStyle w:val="Caption"/>
        <w:spacing w:line="480" w:lineRule="auto"/>
        <w:jc w:val="center"/>
        <w:rPr>
          <w:sz w:val="24"/>
          <w:szCs w:val="24"/>
        </w:rPr>
      </w:pPr>
      <w:r>
        <w:t xml:space="preserve">Figure </w:t>
      </w:r>
      <w:fldSimple w:instr=" SEQ Figure \* ARABIC ">
        <w:r w:rsidR="00466727">
          <w:rPr>
            <w:noProof/>
          </w:rPr>
          <w:t>1</w:t>
        </w:r>
      </w:fldSimple>
      <w:r>
        <w:t xml:space="preserve"> Autumn Rhythm</w:t>
      </w:r>
    </w:p>
    <w:p w:rsidR="007426C0" w:rsidRPr="00774823" w:rsidRDefault="007426C0" w:rsidP="001F60CE">
      <w:pPr>
        <w:spacing w:line="480" w:lineRule="auto"/>
        <w:jc w:val="both"/>
        <w:rPr>
          <w:sz w:val="32"/>
          <w:szCs w:val="32"/>
        </w:rPr>
      </w:pPr>
      <w:r w:rsidRPr="00774823">
        <w:rPr>
          <w:sz w:val="32"/>
          <w:szCs w:val="32"/>
        </w:rPr>
        <w:t>Jackson Pollock is an artist who uses the connection to material for his paintings. He doesn’t have any preconceived idea o</w:t>
      </w:r>
      <w:r w:rsidR="005A0E37" w:rsidRPr="00774823">
        <w:rPr>
          <w:sz w:val="32"/>
          <w:szCs w:val="32"/>
        </w:rPr>
        <w:t>f what the painting will be;</w:t>
      </w:r>
      <w:r w:rsidRPr="00774823">
        <w:rPr>
          <w:sz w:val="32"/>
          <w:szCs w:val="32"/>
        </w:rPr>
        <w:t xml:space="preserve"> he has an idea of what he wants to paint, but he does not know what the finished painting </w:t>
      </w:r>
      <w:r w:rsidR="005A0E37" w:rsidRPr="00774823">
        <w:rPr>
          <w:sz w:val="32"/>
          <w:szCs w:val="32"/>
        </w:rPr>
        <w:t xml:space="preserve">will </w:t>
      </w:r>
      <w:r w:rsidRPr="00774823">
        <w:rPr>
          <w:sz w:val="32"/>
          <w:szCs w:val="32"/>
        </w:rPr>
        <w:t>look like.</w:t>
      </w:r>
    </w:p>
    <w:p w:rsidR="007426C0" w:rsidRDefault="007426C0" w:rsidP="001F60CE">
      <w:pPr>
        <w:spacing w:line="240" w:lineRule="auto"/>
        <w:jc w:val="both"/>
        <w:rPr>
          <w:sz w:val="24"/>
          <w:szCs w:val="24"/>
        </w:rPr>
      </w:pPr>
      <w:r w:rsidRPr="007426C0">
        <w:rPr>
          <w:sz w:val="24"/>
          <w:szCs w:val="24"/>
        </w:rPr>
        <w:lastRenderedPageBreak/>
        <w:t>When you're working out of your unconscious, figures are bound to emerge. Painting is a state of being. Painting is self-discovery. Every good artist paints what he is." - Jackson Pollock</w:t>
      </w:r>
      <w:r>
        <w:rPr>
          <w:sz w:val="24"/>
          <w:szCs w:val="24"/>
        </w:rPr>
        <w:t xml:space="preserve"> </w:t>
      </w:r>
      <w:sdt>
        <w:sdtPr>
          <w:rPr>
            <w:sz w:val="24"/>
            <w:szCs w:val="24"/>
          </w:rPr>
          <w:id w:val="-1121995455"/>
          <w:citation/>
        </w:sdtPr>
        <w:sdtEndPr/>
        <w:sdtContent>
          <w:r>
            <w:rPr>
              <w:sz w:val="24"/>
              <w:szCs w:val="24"/>
            </w:rPr>
            <w:fldChar w:fldCharType="begin"/>
          </w:r>
          <w:r>
            <w:rPr>
              <w:sz w:val="24"/>
              <w:szCs w:val="24"/>
            </w:rPr>
            <w:instrText xml:space="preserve"> CITATION Aut19 \l 2057 </w:instrText>
          </w:r>
          <w:r>
            <w:rPr>
              <w:sz w:val="24"/>
              <w:szCs w:val="24"/>
            </w:rPr>
            <w:fldChar w:fldCharType="separate"/>
          </w:r>
          <w:r w:rsidRPr="007426C0">
            <w:rPr>
              <w:noProof/>
              <w:sz w:val="24"/>
              <w:szCs w:val="24"/>
            </w:rPr>
            <w:t>(Autumn Rhythm)</w:t>
          </w:r>
          <w:r>
            <w:rPr>
              <w:sz w:val="24"/>
              <w:szCs w:val="24"/>
            </w:rPr>
            <w:fldChar w:fldCharType="end"/>
          </w:r>
        </w:sdtContent>
      </w:sdt>
    </w:p>
    <w:p w:rsidR="001232A7" w:rsidRDefault="00A60758" w:rsidP="001F60CE">
      <w:pPr>
        <w:spacing w:line="480" w:lineRule="auto"/>
        <w:jc w:val="both"/>
        <w:rPr>
          <w:sz w:val="32"/>
          <w:szCs w:val="32"/>
        </w:rPr>
      </w:pPr>
      <w:r w:rsidRPr="00A60758">
        <w:rPr>
          <w:sz w:val="32"/>
          <w:szCs w:val="32"/>
        </w:rPr>
        <w:t xml:space="preserve">There does seem to be a spiritual element with the way that these artists work; where they seem to be questioning reality and making </w:t>
      </w:r>
      <w:r w:rsidR="00DC25A1">
        <w:rPr>
          <w:sz w:val="32"/>
          <w:szCs w:val="32"/>
        </w:rPr>
        <w:t xml:space="preserve">this </w:t>
      </w:r>
      <w:r w:rsidRPr="00A60758">
        <w:rPr>
          <w:sz w:val="32"/>
          <w:szCs w:val="32"/>
        </w:rPr>
        <w:t xml:space="preserve">connection to find answers. </w:t>
      </w:r>
    </w:p>
    <w:p w:rsidR="00011421" w:rsidRPr="00011421" w:rsidRDefault="00011421" w:rsidP="001F60CE">
      <w:pPr>
        <w:spacing w:line="240" w:lineRule="auto"/>
        <w:jc w:val="both"/>
        <w:rPr>
          <w:sz w:val="24"/>
          <w:szCs w:val="24"/>
        </w:rPr>
      </w:pPr>
      <w:r w:rsidRPr="00011421">
        <w:rPr>
          <w:sz w:val="24"/>
          <w:szCs w:val="24"/>
        </w:rPr>
        <w:t xml:space="preserve">Spirituality refers to the deepest values and meanings by which people seek to live. It conveys an outlook, vision or aspiration about life that involves thinking holistically about identity, about one’s own and that of others </w:t>
      </w:r>
      <w:sdt>
        <w:sdtPr>
          <w:rPr>
            <w:sz w:val="24"/>
            <w:szCs w:val="24"/>
          </w:rPr>
          <w:id w:val="710924034"/>
          <w:citation/>
        </w:sdtPr>
        <w:sdtEndPr/>
        <w:sdtContent>
          <w:r>
            <w:rPr>
              <w:sz w:val="24"/>
              <w:szCs w:val="24"/>
            </w:rPr>
            <w:fldChar w:fldCharType="begin"/>
          </w:r>
          <w:r>
            <w:rPr>
              <w:sz w:val="24"/>
              <w:szCs w:val="24"/>
            </w:rPr>
            <w:instrText xml:space="preserve"> CITATION Ayr16 \l 2057 </w:instrText>
          </w:r>
          <w:r>
            <w:rPr>
              <w:sz w:val="24"/>
              <w:szCs w:val="24"/>
            </w:rPr>
            <w:fldChar w:fldCharType="separate"/>
          </w:r>
          <w:r w:rsidRPr="00011421">
            <w:rPr>
              <w:noProof/>
              <w:sz w:val="24"/>
              <w:szCs w:val="24"/>
            </w:rPr>
            <w:t>(Ayra, 2016)</w:t>
          </w:r>
          <w:r>
            <w:rPr>
              <w:sz w:val="24"/>
              <w:szCs w:val="24"/>
            </w:rPr>
            <w:fldChar w:fldCharType="end"/>
          </w:r>
        </w:sdtContent>
      </w:sdt>
    </w:p>
    <w:p w:rsidR="001232A7" w:rsidRPr="001232A7" w:rsidRDefault="001232A7" w:rsidP="001F60CE">
      <w:pPr>
        <w:spacing w:line="480" w:lineRule="auto"/>
        <w:jc w:val="both"/>
        <w:rPr>
          <w:sz w:val="32"/>
          <w:szCs w:val="32"/>
        </w:rPr>
      </w:pPr>
      <w:r w:rsidRPr="001232A7">
        <w:rPr>
          <w:sz w:val="32"/>
          <w:szCs w:val="32"/>
        </w:rPr>
        <w:t>It is my belief that this connection is related to the stories that we are telling ourselves and we use art materials as conduits to connect with a higher source to have a conversatio</w:t>
      </w:r>
      <w:r w:rsidR="00F933CA">
        <w:rPr>
          <w:sz w:val="32"/>
          <w:szCs w:val="32"/>
        </w:rPr>
        <w:t>n. B</w:t>
      </w:r>
      <w:r w:rsidRPr="001232A7">
        <w:rPr>
          <w:sz w:val="32"/>
          <w:szCs w:val="32"/>
        </w:rPr>
        <w:t>y doing this, it helps us to evolve to a higher level of understanding.</w:t>
      </w:r>
    </w:p>
    <w:p w:rsidR="00A60758" w:rsidRDefault="00A60758" w:rsidP="001F60CE">
      <w:pPr>
        <w:spacing w:line="240" w:lineRule="auto"/>
        <w:jc w:val="both"/>
        <w:rPr>
          <w:sz w:val="24"/>
          <w:szCs w:val="24"/>
        </w:rPr>
      </w:pPr>
      <w:proofErr w:type="spellStart"/>
      <w:r w:rsidRPr="001232A7">
        <w:rPr>
          <w:sz w:val="24"/>
          <w:szCs w:val="24"/>
        </w:rPr>
        <w:t>Wassily</w:t>
      </w:r>
      <w:proofErr w:type="spellEnd"/>
      <w:r w:rsidRPr="001232A7">
        <w:rPr>
          <w:sz w:val="24"/>
          <w:szCs w:val="24"/>
        </w:rPr>
        <w:t xml:space="preserve"> Kandinsky sought to convey profound spirituality through his paintings. </w:t>
      </w:r>
      <w:r w:rsidR="00693131" w:rsidRPr="001232A7">
        <w:rPr>
          <w:sz w:val="24"/>
          <w:szCs w:val="24"/>
        </w:rPr>
        <w:t>The artist’s though</w:t>
      </w:r>
      <w:r w:rsidR="001232A7" w:rsidRPr="001232A7">
        <w:rPr>
          <w:sz w:val="24"/>
          <w:szCs w:val="24"/>
        </w:rPr>
        <w:t>ts, feelings, and actions, when</w:t>
      </w:r>
      <w:r w:rsidR="00693131" w:rsidRPr="001232A7">
        <w:rPr>
          <w:sz w:val="24"/>
          <w:szCs w:val="24"/>
        </w:rPr>
        <w:t xml:space="preserve"> translated into art, have the power to affect the spiritual climate of his or her society. </w:t>
      </w:r>
      <w:sdt>
        <w:sdtPr>
          <w:rPr>
            <w:sz w:val="24"/>
            <w:szCs w:val="24"/>
          </w:rPr>
          <w:id w:val="1048729030"/>
          <w:citation/>
        </w:sdtPr>
        <w:sdtEndPr/>
        <w:sdtContent>
          <w:r w:rsidR="00693131" w:rsidRPr="001232A7">
            <w:rPr>
              <w:sz w:val="24"/>
              <w:szCs w:val="24"/>
            </w:rPr>
            <w:fldChar w:fldCharType="begin"/>
          </w:r>
          <w:r w:rsidR="00693131" w:rsidRPr="001232A7">
            <w:rPr>
              <w:sz w:val="24"/>
              <w:szCs w:val="24"/>
            </w:rPr>
            <w:instrText xml:space="preserve"> CITATION Leb17 \l 2057 </w:instrText>
          </w:r>
          <w:r w:rsidR="00693131" w:rsidRPr="001232A7">
            <w:rPr>
              <w:sz w:val="24"/>
              <w:szCs w:val="24"/>
            </w:rPr>
            <w:fldChar w:fldCharType="separate"/>
          </w:r>
          <w:r w:rsidR="00693131" w:rsidRPr="001232A7">
            <w:rPr>
              <w:noProof/>
              <w:sz w:val="24"/>
              <w:szCs w:val="24"/>
            </w:rPr>
            <w:t>(Lebowitz, 2017)</w:t>
          </w:r>
          <w:r w:rsidR="00693131" w:rsidRPr="001232A7">
            <w:rPr>
              <w:sz w:val="24"/>
              <w:szCs w:val="24"/>
            </w:rPr>
            <w:fldChar w:fldCharType="end"/>
          </w:r>
        </w:sdtContent>
      </w:sdt>
      <w:r w:rsidRPr="001232A7">
        <w:rPr>
          <w:sz w:val="24"/>
          <w:szCs w:val="24"/>
        </w:rPr>
        <w:t xml:space="preserve"> </w:t>
      </w:r>
    </w:p>
    <w:p w:rsidR="00B81D3D" w:rsidRDefault="00B81D3D" w:rsidP="001F60CE">
      <w:pPr>
        <w:spacing w:line="480" w:lineRule="auto"/>
        <w:jc w:val="both"/>
        <w:rPr>
          <w:sz w:val="32"/>
          <w:szCs w:val="32"/>
        </w:rPr>
      </w:pPr>
      <w:r>
        <w:rPr>
          <w:sz w:val="32"/>
          <w:szCs w:val="32"/>
        </w:rPr>
        <w:t xml:space="preserve">Many artists, such as Kandinsky believed that they </w:t>
      </w:r>
      <w:r w:rsidR="00F674D2">
        <w:rPr>
          <w:sz w:val="32"/>
          <w:szCs w:val="32"/>
        </w:rPr>
        <w:t>were gaining n</w:t>
      </w:r>
      <w:r>
        <w:rPr>
          <w:sz w:val="32"/>
          <w:szCs w:val="32"/>
        </w:rPr>
        <w:t>ew knowledge that could help humanity and create a better future</w:t>
      </w:r>
      <w:r w:rsidR="003462D5">
        <w:rPr>
          <w:sz w:val="32"/>
          <w:szCs w:val="32"/>
        </w:rPr>
        <w:t>, and saw</w:t>
      </w:r>
      <w:r w:rsidR="00F674D2">
        <w:rPr>
          <w:sz w:val="32"/>
          <w:szCs w:val="32"/>
        </w:rPr>
        <w:t xml:space="preserve"> themselves as prophets</w:t>
      </w:r>
      <w:r w:rsidR="003462D5">
        <w:rPr>
          <w:sz w:val="32"/>
          <w:szCs w:val="32"/>
        </w:rPr>
        <w:t>.</w:t>
      </w:r>
    </w:p>
    <w:p w:rsidR="0032432F" w:rsidRDefault="0032432F" w:rsidP="001F60CE">
      <w:pPr>
        <w:spacing w:line="480" w:lineRule="auto"/>
        <w:jc w:val="center"/>
        <w:rPr>
          <w:sz w:val="32"/>
          <w:szCs w:val="32"/>
        </w:rPr>
      </w:pPr>
      <w:r>
        <w:rPr>
          <w:noProof/>
          <w:sz w:val="32"/>
          <w:szCs w:val="32"/>
          <w:lang w:eastAsia="en-GB"/>
        </w:rPr>
        <w:drawing>
          <wp:inline distT="0" distB="0" distL="0" distR="0">
            <wp:extent cx="1634400" cy="216000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lmaafKlint-GroupXNo_1-edited-774x102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4400" cy="2160000"/>
                    </a:xfrm>
                    <a:prstGeom prst="rect">
                      <a:avLst/>
                    </a:prstGeom>
                  </pic:spPr>
                </pic:pic>
              </a:graphicData>
            </a:graphic>
          </wp:inline>
        </w:drawing>
      </w:r>
    </w:p>
    <w:p w:rsidR="007E650F" w:rsidRDefault="0032432F" w:rsidP="001F60CE">
      <w:pPr>
        <w:pStyle w:val="Caption"/>
        <w:spacing w:line="480" w:lineRule="auto"/>
        <w:jc w:val="center"/>
        <w:rPr>
          <w:sz w:val="32"/>
          <w:szCs w:val="32"/>
        </w:rPr>
      </w:pPr>
      <w:r>
        <w:t xml:space="preserve">Figure </w:t>
      </w:r>
      <w:fldSimple w:instr=" SEQ Figure \* ARABIC ">
        <w:r w:rsidR="00466727">
          <w:rPr>
            <w:noProof/>
          </w:rPr>
          <w:t>2</w:t>
        </w:r>
      </w:fldSimple>
      <w:r>
        <w:t xml:space="preserve">: The </w:t>
      </w:r>
      <w:proofErr w:type="spellStart"/>
      <w:r>
        <w:t>Alterpiece</w:t>
      </w:r>
      <w:proofErr w:type="spellEnd"/>
      <w:r>
        <w:t xml:space="preserve">, </w:t>
      </w:r>
      <w:proofErr w:type="spellStart"/>
      <w:r>
        <w:t>Hilma</w:t>
      </w:r>
      <w:proofErr w:type="spellEnd"/>
      <w:r>
        <w:t xml:space="preserve">, </w:t>
      </w:r>
      <w:proofErr w:type="spellStart"/>
      <w:proofErr w:type="gramStart"/>
      <w:r>
        <w:t>Af</w:t>
      </w:r>
      <w:proofErr w:type="spellEnd"/>
      <w:proofErr w:type="gramEnd"/>
      <w:r>
        <w:t xml:space="preserve"> </w:t>
      </w:r>
      <w:proofErr w:type="spellStart"/>
      <w:r>
        <w:t>Klint</w:t>
      </w:r>
      <w:proofErr w:type="spellEnd"/>
      <w:r>
        <w:t xml:space="preserve"> (1915)</w:t>
      </w:r>
    </w:p>
    <w:p w:rsidR="0032432F" w:rsidRDefault="003462D5" w:rsidP="001F60CE">
      <w:pPr>
        <w:spacing w:line="480" w:lineRule="auto"/>
        <w:jc w:val="both"/>
        <w:rPr>
          <w:sz w:val="32"/>
          <w:szCs w:val="32"/>
        </w:rPr>
      </w:pPr>
      <w:proofErr w:type="spellStart"/>
      <w:r>
        <w:rPr>
          <w:sz w:val="32"/>
          <w:szCs w:val="32"/>
        </w:rPr>
        <w:t>Hilma</w:t>
      </w:r>
      <w:proofErr w:type="spellEnd"/>
      <w:r>
        <w:rPr>
          <w:sz w:val="32"/>
          <w:szCs w:val="32"/>
        </w:rPr>
        <w:t xml:space="preserve"> </w:t>
      </w:r>
      <w:proofErr w:type="spellStart"/>
      <w:proofErr w:type="gramStart"/>
      <w:r>
        <w:rPr>
          <w:sz w:val="32"/>
          <w:szCs w:val="32"/>
        </w:rPr>
        <w:t>A</w:t>
      </w:r>
      <w:r w:rsidR="0032432F">
        <w:rPr>
          <w:sz w:val="32"/>
          <w:szCs w:val="32"/>
        </w:rPr>
        <w:t>f</w:t>
      </w:r>
      <w:proofErr w:type="spellEnd"/>
      <w:proofErr w:type="gramEnd"/>
      <w:r w:rsidR="0032432F">
        <w:rPr>
          <w:sz w:val="32"/>
          <w:szCs w:val="32"/>
        </w:rPr>
        <w:t xml:space="preserve"> </w:t>
      </w:r>
      <w:proofErr w:type="spellStart"/>
      <w:r w:rsidR="0032432F">
        <w:rPr>
          <w:sz w:val="32"/>
          <w:szCs w:val="32"/>
        </w:rPr>
        <w:t>Klint</w:t>
      </w:r>
      <w:proofErr w:type="spellEnd"/>
      <w:r w:rsidR="0032432F">
        <w:rPr>
          <w:sz w:val="32"/>
          <w:szCs w:val="32"/>
        </w:rPr>
        <w:t xml:space="preserve"> </w:t>
      </w:r>
      <w:r w:rsidR="00B81D3D">
        <w:rPr>
          <w:sz w:val="32"/>
          <w:szCs w:val="32"/>
        </w:rPr>
        <w:t xml:space="preserve">was one of these artists and </w:t>
      </w:r>
      <w:r w:rsidR="0032432F">
        <w:rPr>
          <w:sz w:val="32"/>
          <w:szCs w:val="32"/>
        </w:rPr>
        <w:t xml:space="preserve">believed </w:t>
      </w:r>
      <w:r w:rsidR="00B81D3D">
        <w:rPr>
          <w:sz w:val="32"/>
          <w:szCs w:val="32"/>
        </w:rPr>
        <w:t>that when she was painting, she was in contact with a higher consciousness that spoke and conveyed messages through her. Her connection was not just with one source, she believed that we are able to connect to entiti</w:t>
      </w:r>
      <w:r w:rsidR="00F674D2">
        <w:rPr>
          <w:sz w:val="32"/>
          <w:szCs w:val="32"/>
        </w:rPr>
        <w:t xml:space="preserve">es in many alternate realities. The information </w:t>
      </w:r>
      <w:proofErr w:type="spellStart"/>
      <w:r w:rsidR="00F674D2">
        <w:rPr>
          <w:sz w:val="32"/>
          <w:szCs w:val="32"/>
        </w:rPr>
        <w:t>Klint</w:t>
      </w:r>
      <w:proofErr w:type="spellEnd"/>
      <w:r w:rsidR="00F674D2">
        <w:rPr>
          <w:sz w:val="32"/>
          <w:szCs w:val="32"/>
        </w:rPr>
        <w:t xml:space="preserve"> was receiving in her conversation seemed to be more highly advanced for contemporary society of the time to understand, and made instructions in her will that her paintings should not be available to the public for at least 20 years after her death </w:t>
      </w:r>
      <w:sdt>
        <w:sdtPr>
          <w:rPr>
            <w:sz w:val="32"/>
            <w:szCs w:val="32"/>
          </w:rPr>
          <w:id w:val="1278303060"/>
          <w:citation/>
        </w:sdtPr>
        <w:sdtContent>
          <w:r w:rsidR="00F674D2">
            <w:rPr>
              <w:sz w:val="32"/>
              <w:szCs w:val="32"/>
            </w:rPr>
            <w:fldChar w:fldCharType="begin"/>
          </w:r>
          <w:r w:rsidR="00F674D2">
            <w:rPr>
              <w:sz w:val="32"/>
              <w:szCs w:val="32"/>
            </w:rPr>
            <w:instrText xml:space="preserve"> CITATION Abo19 \l 2057 </w:instrText>
          </w:r>
          <w:r w:rsidR="00F674D2">
            <w:rPr>
              <w:sz w:val="32"/>
              <w:szCs w:val="32"/>
            </w:rPr>
            <w:fldChar w:fldCharType="separate"/>
          </w:r>
          <w:r w:rsidR="00F674D2" w:rsidRPr="00F674D2">
            <w:rPr>
              <w:noProof/>
              <w:sz w:val="32"/>
              <w:szCs w:val="32"/>
            </w:rPr>
            <w:t>(About Hilma af Klint)</w:t>
          </w:r>
          <w:r w:rsidR="00F674D2">
            <w:rPr>
              <w:sz w:val="32"/>
              <w:szCs w:val="32"/>
            </w:rPr>
            <w:fldChar w:fldCharType="end"/>
          </w:r>
        </w:sdtContent>
      </w:sdt>
      <w:r w:rsidR="00F674D2">
        <w:rPr>
          <w:sz w:val="32"/>
          <w:szCs w:val="32"/>
        </w:rPr>
        <w:t xml:space="preserve">. </w:t>
      </w:r>
      <w:r w:rsidR="00B81D3D">
        <w:rPr>
          <w:sz w:val="32"/>
          <w:szCs w:val="32"/>
        </w:rPr>
        <w:t xml:space="preserve"> </w:t>
      </w:r>
    </w:p>
    <w:p w:rsidR="00F674D2" w:rsidRDefault="00F674D2" w:rsidP="001F60CE">
      <w:pPr>
        <w:spacing w:line="480" w:lineRule="auto"/>
        <w:jc w:val="both"/>
        <w:rPr>
          <w:sz w:val="32"/>
          <w:szCs w:val="32"/>
        </w:rPr>
      </w:pPr>
      <w:r>
        <w:rPr>
          <w:sz w:val="32"/>
          <w:szCs w:val="32"/>
        </w:rPr>
        <w:t>Perhaps the information that she was receiving may be compared to science fiction movies, which ha</w:t>
      </w:r>
      <w:r w:rsidR="003462D5">
        <w:rPr>
          <w:sz w:val="32"/>
          <w:szCs w:val="32"/>
        </w:rPr>
        <w:t>ve</w:t>
      </w:r>
      <w:r>
        <w:rPr>
          <w:sz w:val="32"/>
          <w:szCs w:val="32"/>
        </w:rPr>
        <w:t xml:space="preserve"> had a massive influence on society. Many of the technologies that have been promoted in these films, have now become </w:t>
      </w:r>
      <w:r w:rsidR="003462D5">
        <w:rPr>
          <w:sz w:val="32"/>
          <w:szCs w:val="32"/>
        </w:rPr>
        <w:t>reality</w:t>
      </w:r>
      <w:r>
        <w:rPr>
          <w:sz w:val="32"/>
          <w:szCs w:val="32"/>
        </w:rPr>
        <w:t xml:space="preserve">. </w:t>
      </w:r>
      <w:r w:rsidR="003462D5">
        <w:rPr>
          <w:sz w:val="32"/>
          <w:szCs w:val="32"/>
        </w:rPr>
        <w:t>B</w:t>
      </w:r>
      <w:r>
        <w:rPr>
          <w:sz w:val="32"/>
          <w:szCs w:val="32"/>
        </w:rPr>
        <w:t>y telling these stories we are influencing society, as t</w:t>
      </w:r>
      <w:r w:rsidR="008D5024">
        <w:rPr>
          <w:sz w:val="32"/>
          <w:szCs w:val="32"/>
        </w:rPr>
        <w:t xml:space="preserve">his connection does not only impact the artist but also </w:t>
      </w:r>
      <w:r w:rsidR="0053007C">
        <w:rPr>
          <w:sz w:val="32"/>
          <w:szCs w:val="32"/>
        </w:rPr>
        <w:t xml:space="preserve">influences </w:t>
      </w:r>
      <w:r w:rsidR="008D5024">
        <w:rPr>
          <w:sz w:val="32"/>
          <w:szCs w:val="32"/>
        </w:rPr>
        <w:t>the viewer</w:t>
      </w:r>
      <w:r w:rsidR="00E01EAA">
        <w:rPr>
          <w:sz w:val="32"/>
          <w:szCs w:val="32"/>
        </w:rPr>
        <w:t xml:space="preserve">. </w:t>
      </w:r>
    </w:p>
    <w:p w:rsidR="001232A7" w:rsidRDefault="00E01EAA" w:rsidP="001F60CE">
      <w:pPr>
        <w:spacing w:line="480" w:lineRule="auto"/>
        <w:jc w:val="both"/>
        <w:rPr>
          <w:sz w:val="32"/>
          <w:szCs w:val="32"/>
        </w:rPr>
      </w:pPr>
      <w:r>
        <w:rPr>
          <w:sz w:val="32"/>
          <w:szCs w:val="32"/>
        </w:rPr>
        <w:t xml:space="preserve">A work of art has a story to </w:t>
      </w:r>
      <w:r w:rsidR="001232A7" w:rsidRPr="001232A7">
        <w:rPr>
          <w:sz w:val="32"/>
          <w:szCs w:val="32"/>
        </w:rPr>
        <w:t xml:space="preserve">tell, </w:t>
      </w:r>
      <w:r w:rsidR="008D5024">
        <w:rPr>
          <w:sz w:val="32"/>
          <w:szCs w:val="32"/>
        </w:rPr>
        <w:t xml:space="preserve">which </w:t>
      </w:r>
      <w:r w:rsidR="001232A7" w:rsidRPr="001232A7">
        <w:rPr>
          <w:sz w:val="32"/>
          <w:szCs w:val="32"/>
        </w:rPr>
        <w:t xml:space="preserve">may resemble </w:t>
      </w:r>
      <w:r>
        <w:rPr>
          <w:sz w:val="32"/>
          <w:szCs w:val="32"/>
        </w:rPr>
        <w:t xml:space="preserve">an experience </w:t>
      </w:r>
      <w:r w:rsidR="001232A7" w:rsidRPr="001232A7">
        <w:rPr>
          <w:sz w:val="32"/>
          <w:szCs w:val="32"/>
        </w:rPr>
        <w:t xml:space="preserve">or belief </w:t>
      </w:r>
      <w:r>
        <w:rPr>
          <w:sz w:val="32"/>
          <w:szCs w:val="32"/>
        </w:rPr>
        <w:t xml:space="preserve">similar to the viewers, which will </w:t>
      </w:r>
      <w:r w:rsidR="008D5024" w:rsidRPr="008D5024">
        <w:rPr>
          <w:sz w:val="32"/>
          <w:szCs w:val="32"/>
        </w:rPr>
        <w:t>tri</w:t>
      </w:r>
      <w:r>
        <w:rPr>
          <w:sz w:val="32"/>
          <w:szCs w:val="32"/>
        </w:rPr>
        <w:t xml:space="preserve">gger emotions or memories in them. </w:t>
      </w:r>
      <w:r w:rsidR="00D37F05">
        <w:rPr>
          <w:sz w:val="32"/>
          <w:szCs w:val="32"/>
        </w:rPr>
        <w:t>T</w:t>
      </w:r>
      <w:r w:rsidR="001232A7" w:rsidRPr="001232A7">
        <w:rPr>
          <w:sz w:val="32"/>
          <w:szCs w:val="32"/>
        </w:rPr>
        <w:t>he painting</w:t>
      </w:r>
      <w:r w:rsidR="00D37F05">
        <w:rPr>
          <w:sz w:val="32"/>
          <w:szCs w:val="32"/>
        </w:rPr>
        <w:t xml:space="preserve"> </w:t>
      </w:r>
      <w:r w:rsidR="00CA4BC9">
        <w:rPr>
          <w:sz w:val="32"/>
          <w:szCs w:val="32"/>
        </w:rPr>
        <w:t xml:space="preserve">or movie </w:t>
      </w:r>
      <w:r w:rsidR="00D37F05">
        <w:rPr>
          <w:sz w:val="32"/>
          <w:szCs w:val="32"/>
        </w:rPr>
        <w:t>is</w:t>
      </w:r>
      <w:r w:rsidR="001232A7" w:rsidRPr="001232A7">
        <w:rPr>
          <w:sz w:val="32"/>
          <w:szCs w:val="32"/>
        </w:rPr>
        <w:t xml:space="preserve"> a visual </w:t>
      </w:r>
      <w:r w:rsidR="00D37F05">
        <w:rPr>
          <w:sz w:val="32"/>
          <w:szCs w:val="32"/>
        </w:rPr>
        <w:t xml:space="preserve">representation </w:t>
      </w:r>
      <w:r w:rsidR="001232A7" w:rsidRPr="001232A7">
        <w:rPr>
          <w:sz w:val="32"/>
          <w:szCs w:val="32"/>
        </w:rPr>
        <w:t>of the artist’s reality</w:t>
      </w:r>
      <w:r w:rsidR="00D37F05">
        <w:rPr>
          <w:sz w:val="32"/>
          <w:szCs w:val="32"/>
        </w:rPr>
        <w:t xml:space="preserve"> and emotions experienced which are in turn felt by the viewer.</w:t>
      </w:r>
      <w:r>
        <w:rPr>
          <w:sz w:val="32"/>
          <w:szCs w:val="32"/>
        </w:rPr>
        <w:t xml:space="preserve"> They are </w:t>
      </w:r>
      <w:r w:rsidR="003462D5">
        <w:rPr>
          <w:sz w:val="32"/>
          <w:szCs w:val="32"/>
        </w:rPr>
        <w:t>able</w:t>
      </w:r>
      <w:r>
        <w:rPr>
          <w:sz w:val="32"/>
          <w:szCs w:val="32"/>
        </w:rPr>
        <w:t xml:space="preserve"> </w:t>
      </w:r>
      <w:r w:rsidR="001232A7" w:rsidRPr="001232A7">
        <w:rPr>
          <w:sz w:val="32"/>
          <w:szCs w:val="32"/>
        </w:rPr>
        <w:t xml:space="preserve">to see reality from another person’s point of view, which in turn helps them </w:t>
      </w:r>
      <w:r w:rsidR="003462D5">
        <w:rPr>
          <w:sz w:val="32"/>
          <w:szCs w:val="32"/>
        </w:rPr>
        <w:t xml:space="preserve">to </w:t>
      </w:r>
      <w:r w:rsidR="001232A7" w:rsidRPr="001232A7">
        <w:rPr>
          <w:sz w:val="32"/>
          <w:szCs w:val="32"/>
        </w:rPr>
        <w:t>understand their own.</w:t>
      </w:r>
    </w:p>
    <w:p w:rsidR="00CA4BC9" w:rsidRDefault="00863349" w:rsidP="001F60CE">
      <w:pPr>
        <w:spacing w:line="480" w:lineRule="auto"/>
        <w:jc w:val="both"/>
        <w:rPr>
          <w:sz w:val="32"/>
          <w:szCs w:val="32"/>
        </w:rPr>
      </w:pPr>
      <w:r>
        <w:rPr>
          <w:sz w:val="32"/>
          <w:szCs w:val="32"/>
        </w:rPr>
        <w:t xml:space="preserve">The key to this connection </w:t>
      </w:r>
      <w:r w:rsidR="003462D5">
        <w:rPr>
          <w:sz w:val="32"/>
          <w:szCs w:val="32"/>
        </w:rPr>
        <w:t>arguably could be</w:t>
      </w:r>
      <w:r w:rsidR="00CA4BC9">
        <w:rPr>
          <w:sz w:val="32"/>
          <w:szCs w:val="32"/>
        </w:rPr>
        <w:t xml:space="preserve"> storytelling. R</w:t>
      </w:r>
      <w:r w:rsidR="004A06F6">
        <w:rPr>
          <w:sz w:val="32"/>
          <w:szCs w:val="32"/>
        </w:rPr>
        <w:t xml:space="preserve">ather than talking to another person, the artist is making a connection to his own source of inspiration and having a conversation. </w:t>
      </w:r>
      <w:r w:rsidR="00CA4BC9">
        <w:rPr>
          <w:sz w:val="32"/>
          <w:szCs w:val="32"/>
        </w:rPr>
        <w:t>Through this, they gain new information, which expands their outlook on life, and also the way they view themselves</w:t>
      </w:r>
      <w:r w:rsidR="003462D5">
        <w:rPr>
          <w:sz w:val="32"/>
          <w:szCs w:val="32"/>
        </w:rPr>
        <w:t>, which ultimately q</w:t>
      </w:r>
      <w:r w:rsidR="00CA4BC9">
        <w:rPr>
          <w:sz w:val="32"/>
          <w:szCs w:val="32"/>
        </w:rPr>
        <w:t>uestion</w:t>
      </w:r>
      <w:r w:rsidR="003462D5">
        <w:rPr>
          <w:sz w:val="32"/>
          <w:szCs w:val="32"/>
        </w:rPr>
        <w:t>s,</w:t>
      </w:r>
      <w:r w:rsidR="00CA4BC9">
        <w:rPr>
          <w:sz w:val="32"/>
          <w:szCs w:val="32"/>
        </w:rPr>
        <w:t xml:space="preserve"> what is so important about stories and how can they influence us</w:t>
      </w:r>
      <w:r w:rsidR="003462D5">
        <w:rPr>
          <w:sz w:val="32"/>
          <w:szCs w:val="32"/>
        </w:rPr>
        <w:t>?</w:t>
      </w:r>
    </w:p>
    <w:p w:rsidR="001F60CE" w:rsidRDefault="001F60CE" w:rsidP="001F60CE">
      <w:pPr>
        <w:spacing w:line="480" w:lineRule="auto"/>
        <w:jc w:val="both"/>
        <w:rPr>
          <w:b/>
          <w:sz w:val="32"/>
          <w:szCs w:val="32"/>
          <w:u w:val="single"/>
        </w:rPr>
      </w:pPr>
    </w:p>
    <w:p w:rsidR="001F60CE" w:rsidRDefault="001F60CE" w:rsidP="001F60CE">
      <w:pPr>
        <w:spacing w:line="480" w:lineRule="auto"/>
        <w:jc w:val="both"/>
        <w:rPr>
          <w:b/>
          <w:sz w:val="32"/>
          <w:szCs w:val="32"/>
          <w:u w:val="single"/>
        </w:rPr>
      </w:pPr>
    </w:p>
    <w:p w:rsidR="001F60CE" w:rsidRDefault="00D04BFB" w:rsidP="001F60CE">
      <w:pPr>
        <w:spacing w:line="480" w:lineRule="auto"/>
        <w:jc w:val="both"/>
        <w:rPr>
          <w:b/>
          <w:sz w:val="32"/>
          <w:szCs w:val="32"/>
          <w:u w:val="single"/>
        </w:rPr>
      </w:pPr>
      <w:r w:rsidRPr="001F60CE">
        <w:rPr>
          <w:b/>
          <w:sz w:val="32"/>
          <w:szCs w:val="32"/>
          <w:u w:val="single"/>
        </w:rPr>
        <w:t>Storytelling</w:t>
      </w:r>
    </w:p>
    <w:p w:rsidR="00086D7F" w:rsidRDefault="004A06F6" w:rsidP="001F60CE">
      <w:pPr>
        <w:spacing w:line="480" w:lineRule="auto"/>
        <w:jc w:val="both"/>
        <w:rPr>
          <w:sz w:val="32"/>
          <w:szCs w:val="32"/>
        </w:rPr>
      </w:pPr>
      <w:r>
        <w:rPr>
          <w:sz w:val="32"/>
          <w:szCs w:val="32"/>
        </w:rPr>
        <w:t>Storytelling is an important part of the</w:t>
      </w:r>
      <w:r w:rsidR="00DB004A">
        <w:rPr>
          <w:sz w:val="32"/>
          <w:szCs w:val="32"/>
        </w:rPr>
        <w:t xml:space="preserve"> human experience. From cave etchings, to myths and legends, humans have been sharing stories of the world that they see around them </w:t>
      </w:r>
      <w:sdt>
        <w:sdtPr>
          <w:rPr>
            <w:sz w:val="32"/>
            <w:szCs w:val="32"/>
          </w:rPr>
          <w:id w:val="-1646346116"/>
          <w:citation/>
        </w:sdtPr>
        <w:sdtEndPr/>
        <w:sdtContent>
          <w:r w:rsidR="00DB004A">
            <w:rPr>
              <w:sz w:val="32"/>
              <w:szCs w:val="32"/>
            </w:rPr>
            <w:fldChar w:fldCharType="begin"/>
          </w:r>
          <w:r w:rsidR="00DB004A">
            <w:rPr>
              <w:sz w:val="32"/>
              <w:szCs w:val="32"/>
            </w:rPr>
            <w:instrText xml:space="preserve"> CITATION Cor19 \l 2057 </w:instrText>
          </w:r>
          <w:r w:rsidR="00DB004A">
            <w:rPr>
              <w:sz w:val="32"/>
              <w:szCs w:val="32"/>
            </w:rPr>
            <w:fldChar w:fldCharType="separate"/>
          </w:r>
          <w:r w:rsidR="00DB004A" w:rsidRPr="007110B5">
            <w:rPr>
              <w:noProof/>
              <w:sz w:val="24"/>
              <w:szCs w:val="24"/>
            </w:rPr>
            <w:t>(Corson-Knowles</w:t>
          </w:r>
          <w:r w:rsidR="00DB004A" w:rsidRPr="00DB004A">
            <w:rPr>
              <w:noProof/>
              <w:sz w:val="32"/>
              <w:szCs w:val="32"/>
            </w:rPr>
            <w:t>)</w:t>
          </w:r>
          <w:r w:rsidR="00DB004A">
            <w:rPr>
              <w:sz w:val="32"/>
              <w:szCs w:val="32"/>
            </w:rPr>
            <w:fldChar w:fldCharType="end"/>
          </w:r>
        </w:sdtContent>
      </w:sdt>
      <w:r w:rsidR="00DB004A">
        <w:rPr>
          <w:sz w:val="32"/>
          <w:szCs w:val="32"/>
        </w:rPr>
        <w:t xml:space="preserve">. Stories </w:t>
      </w:r>
      <w:r w:rsidR="00086D7F">
        <w:rPr>
          <w:sz w:val="32"/>
          <w:szCs w:val="32"/>
        </w:rPr>
        <w:t xml:space="preserve">are part </w:t>
      </w:r>
      <w:r w:rsidR="00086D7F">
        <w:rPr>
          <w:sz w:val="32"/>
          <w:szCs w:val="32"/>
        </w:rPr>
        <w:lastRenderedPageBreak/>
        <w:t xml:space="preserve">of our daily lives, this could be the stories we tell to our friends, the books we read, the films we watch, or the stories that go on in our minds. </w:t>
      </w:r>
      <w:r w:rsidR="00CA4BC9">
        <w:rPr>
          <w:sz w:val="32"/>
          <w:szCs w:val="32"/>
        </w:rPr>
        <w:t>But what power do stories have, and how are they influencing us?</w:t>
      </w:r>
    </w:p>
    <w:p w:rsidR="00E01EAA" w:rsidRPr="00E01EAA" w:rsidRDefault="00E01EAA" w:rsidP="00863346">
      <w:pPr>
        <w:spacing w:line="240" w:lineRule="auto"/>
        <w:jc w:val="both"/>
      </w:pPr>
      <w:r w:rsidRPr="00E01EAA">
        <w:t xml:space="preserve">The Empathy Museum’s Clare </w:t>
      </w:r>
      <w:proofErr w:type="spellStart"/>
      <w:r w:rsidRPr="00E01EAA">
        <w:t>Patey</w:t>
      </w:r>
      <w:proofErr w:type="spellEnd"/>
      <w:r w:rsidRPr="00E01EAA">
        <w:t xml:space="preserve"> says, ‘Stories have a transformative power to allow us to see the world in a different way than we do if we just encounter it on our own. Stories are an entry point to understanding a different experience of the world” (The power of storytelling, 2016)</w:t>
      </w:r>
      <w:r w:rsidR="00863346">
        <w:t>.</w:t>
      </w:r>
    </w:p>
    <w:p w:rsidR="00086D7F" w:rsidRDefault="00086D7F" w:rsidP="001F60CE">
      <w:pPr>
        <w:spacing w:line="480" w:lineRule="auto"/>
        <w:jc w:val="both"/>
        <w:rPr>
          <w:sz w:val="32"/>
          <w:szCs w:val="32"/>
        </w:rPr>
      </w:pPr>
      <w:r>
        <w:rPr>
          <w:sz w:val="32"/>
          <w:szCs w:val="32"/>
        </w:rPr>
        <w:t xml:space="preserve">From the perspective of connection to materials, I think the important part of this is </w:t>
      </w:r>
      <w:r w:rsidR="00CA4BC9">
        <w:rPr>
          <w:sz w:val="32"/>
          <w:szCs w:val="32"/>
        </w:rPr>
        <w:t>related to the artist’s beliefs and the storie</w:t>
      </w:r>
      <w:r w:rsidR="00727785">
        <w:rPr>
          <w:sz w:val="32"/>
          <w:szCs w:val="32"/>
        </w:rPr>
        <w:t xml:space="preserve">s they </w:t>
      </w:r>
      <w:r w:rsidR="00CA4BC9">
        <w:rPr>
          <w:sz w:val="32"/>
          <w:szCs w:val="32"/>
        </w:rPr>
        <w:t>focus</w:t>
      </w:r>
      <w:r w:rsidR="003462D5">
        <w:rPr>
          <w:sz w:val="32"/>
          <w:szCs w:val="32"/>
        </w:rPr>
        <w:t>ed</w:t>
      </w:r>
      <w:r w:rsidR="00CA4BC9">
        <w:rPr>
          <w:sz w:val="32"/>
          <w:szCs w:val="32"/>
        </w:rPr>
        <w:t xml:space="preserve"> on. </w:t>
      </w:r>
      <w:r w:rsidR="00727785">
        <w:rPr>
          <w:sz w:val="32"/>
          <w:szCs w:val="32"/>
        </w:rPr>
        <w:t>These artists were on a spiritual journey, learning to understand themselves and the world they were experiencing. They were not weighed down by</w:t>
      </w:r>
      <w:r>
        <w:rPr>
          <w:sz w:val="32"/>
          <w:szCs w:val="32"/>
        </w:rPr>
        <w:t xml:space="preserve"> the stories </w:t>
      </w:r>
      <w:r w:rsidR="00727785">
        <w:rPr>
          <w:sz w:val="32"/>
          <w:szCs w:val="32"/>
        </w:rPr>
        <w:t>of c</w:t>
      </w:r>
      <w:r w:rsidR="006E564B">
        <w:rPr>
          <w:sz w:val="32"/>
          <w:szCs w:val="32"/>
        </w:rPr>
        <w:t>ontemporary culture</w:t>
      </w:r>
      <w:r w:rsidR="00727785">
        <w:rPr>
          <w:sz w:val="32"/>
          <w:szCs w:val="32"/>
        </w:rPr>
        <w:t xml:space="preserve"> of the time, </w:t>
      </w:r>
      <w:r>
        <w:rPr>
          <w:sz w:val="32"/>
          <w:szCs w:val="32"/>
        </w:rPr>
        <w:t>but</w:t>
      </w:r>
      <w:r w:rsidR="00727785">
        <w:rPr>
          <w:sz w:val="32"/>
          <w:szCs w:val="32"/>
        </w:rPr>
        <w:t xml:space="preserve"> were looking inside themselves for answers and u</w:t>
      </w:r>
      <w:r w:rsidR="006E564B">
        <w:rPr>
          <w:sz w:val="32"/>
          <w:szCs w:val="32"/>
        </w:rPr>
        <w:t>sing this connection to gain n</w:t>
      </w:r>
      <w:r>
        <w:rPr>
          <w:sz w:val="32"/>
          <w:szCs w:val="32"/>
        </w:rPr>
        <w:t xml:space="preserve">ew insights </w:t>
      </w:r>
      <w:r w:rsidR="007110B5">
        <w:rPr>
          <w:sz w:val="32"/>
          <w:szCs w:val="32"/>
        </w:rPr>
        <w:t xml:space="preserve">and </w:t>
      </w:r>
      <w:r>
        <w:rPr>
          <w:sz w:val="32"/>
          <w:szCs w:val="32"/>
        </w:rPr>
        <w:t>wisdom</w:t>
      </w:r>
      <w:r w:rsidR="00E47660">
        <w:rPr>
          <w:sz w:val="32"/>
          <w:szCs w:val="32"/>
        </w:rPr>
        <w:t>.</w:t>
      </w:r>
      <w:r>
        <w:rPr>
          <w:sz w:val="32"/>
          <w:szCs w:val="32"/>
        </w:rPr>
        <w:t xml:space="preserve"> </w:t>
      </w:r>
    </w:p>
    <w:p w:rsidR="00727785" w:rsidRDefault="0069548F" w:rsidP="001F60CE">
      <w:pPr>
        <w:spacing w:line="480" w:lineRule="auto"/>
        <w:jc w:val="both"/>
        <w:rPr>
          <w:sz w:val="32"/>
          <w:szCs w:val="32"/>
        </w:rPr>
      </w:pPr>
      <w:r>
        <w:rPr>
          <w:sz w:val="32"/>
          <w:szCs w:val="32"/>
        </w:rPr>
        <w:t>The key to this is</w:t>
      </w:r>
      <w:r w:rsidR="00C67191">
        <w:rPr>
          <w:sz w:val="32"/>
          <w:szCs w:val="32"/>
        </w:rPr>
        <w:t xml:space="preserve"> the stories that we tell, and the feelings and visi</w:t>
      </w:r>
      <w:r w:rsidR="003462D5">
        <w:rPr>
          <w:sz w:val="32"/>
          <w:szCs w:val="32"/>
        </w:rPr>
        <w:t>on they build, which all happen</w:t>
      </w:r>
      <w:r w:rsidR="00C67191">
        <w:rPr>
          <w:sz w:val="32"/>
          <w:szCs w:val="32"/>
        </w:rPr>
        <w:t xml:space="preserve"> </w:t>
      </w:r>
      <w:r w:rsidR="003462D5">
        <w:rPr>
          <w:sz w:val="32"/>
          <w:szCs w:val="32"/>
        </w:rPr>
        <w:t>with</w:t>
      </w:r>
      <w:r w:rsidR="00C67191">
        <w:rPr>
          <w:sz w:val="32"/>
          <w:szCs w:val="32"/>
        </w:rPr>
        <w:t>in the body</w:t>
      </w:r>
      <w:r w:rsidR="00727785">
        <w:rPr>
          <w:sz w:val="32"/>
          <w:szCs w:val="32"/>
        </w:rPr>
        <w:t xml:space="preserve">. Our energy and vibration increases when we focus on positive things; we feel healthy, our outlook on life expands, and we take on a new way of living, which alters the way that our mind works </w:t>
      </w:r>
      <w:sdt>
        <w:sdtPr>
          <w:rPr>
            <w:sz w:val="32"/>
            <w:szCs w:val="32"/>
          </w:rPr>
          <w:id w:val="-762992868"/>
          <w:citation/>
        </w:sdtPr>
        <w:sdtContent>
          <w:r w:rsidR="00727785">
            <w:rPr>
              <w:sz w:val="32"/>
              <w:szCs w:val="32"/>
            </w:rPr>
            <w:fldChar w:fldCharType="begin"/>
          </w:r>
          <w:r w:rsidR="00727785">
            <w:rPr>
              <w:sz w:val="32"/>
              <w:szCs w:val="32"/>
            </w:rPr>
            <w:instrText xml:space="preserve"> CITATION Car191 \l 2057 </w:instrText>
          </w:r>
          <w:r w:rsidR="00727785">
            <w:rPr>
              <w:sz w:val="32"/>
              <w:szCs w:val="32"/>
            </w:rPr>
            <w:fldChar w:fldCharType="separate"/>
          </w:r>
          <w:r w:rsidR="00727785" w:rsidRPr="00727785">
            <w:rPr>
              <w:noProof/>
              <w:sz w:val="32"/>
              <w:szCs w:val="32"/>
            </w:rPr>
            <w:t>(Carter, 2019)</w:t>
          </w:r>
          <w:r w:rsidR="00727785">
            <w:rPr>
              <w:sz w:val="32"/>
              <w:szCs w:val="32"/>
            </w:rPr>
            <w:fldChar w:fldCharType="end"/>
          </w:r>
        </w:sdtContent>
      </w:sdt>
      <w:r w:rsidR="00C67191">
        <w:rPr>
          <w:sz w:val="32"/>
          <w:szCs w:val="32"/>
        </w:rPr>
        <w:t>.</w:t>
      </w:r>
      <w:r w:rsidR="00727785">
        <w:rPr>
          <w:sz w:val="32"/>
          <w:szCs w:val="32"/>
        </w:rPr>
        <w:t xml:space="preserve"> </w:t>
      </w:r>
    </w:p>
    <w:p w:rsidR="00C67191" w:rsidRDefault="003462D5" w:rsidP="001F60CE">
      <w:pPr>
        <w:spacing w:line="480" w:lineRule="auto"/>
        <w:jc w:val="both"/>
        <w:rPr>
          <w:sz w:val="32"/>
          <w:szCs w:val="32"/>
        </w:rPr>
      </w:pPr>
      <w:r>
        <w:rPr>
          <w:sz w:val="32"/>
          <w:szCs w:val="32"/>
        </w:rPr>
        <w:t>T</w:t>
      </w:r>
      <w:r w:rsidR="00727785">
        <w:rPr>
          <w:sz w:val="32"/>
          <w:szCs w:val="32"/>
        </w:rPr>
        <w:t>his evidence</w:t>
      </w:r>
      <w:r>
        <w:rPr>
          <w:sz w:val="32"/>
          <w:szCs w:val="32"/>
        </w:rPr>
        <w:t xml:space="preserve"> suggests</w:t>
      </w:r>
      <w:r w:rsidR="00727785">
        <w:rPr>
          <w:sz w:val="32"/>
          <w:szCs w:val="32"/>
        </w:rPr>
        <w:t xml:space="preserve"> that this </w:t>
      </w:r>
      <w:r w:rsidR="00E47660">
        <w:rPr>
          <w:sz w:val="32"/>
          <w:szCs w:val="32"/>
        </w:rPr>
        <w:t xml:space="preserve">is </w:t>
      </w:r>
      <w:r w:rsidR="00727785">
        <w:rPr>
          <w:sz w:val="32"/>
          <w:szCs w:val="32"/>
        </w:rPr>
        <w:t xml:space="preserve">not just about the connection to physical materials, but that a key material in this, is the physical body. </w:t>
      </w:r>
      <w:r w:rsidR="00C67191">
        <w:rPr>
          <w:sz w:val="32"/>
          <w:szCs w:val="32"/>
        </w:rPr>
        <w:t xml:space="preserve">Everything happens in the body where the connection is made. </w:t>
      </w:r>
      <w:r w:rsidR="00C67191" w:rsidRPr="00C67191">
        <w:rPr>
          <w:sz w:val="32"/>
          <w:szCs w:val="32"/>
        </w:rPr>
        <w:t>The</w:t>
      </w:r>
      <w:r w:rsidR="00E47660">
        <w:rPr>
          <w:sz w:val="32"/>
          <w:szCs w:val="32"/>
        </w:rPr>
        <w:t xml:space="preserve">se artists </w:t>
      </w:r>
      <w:r w:rsidR="00C67191" w:rsidRPr="00C67191">
        <w:rPr>
          <w:sz w:val="32"/>
          <w:szCs w:val="32"/>
        </w:rPr>
        <w:t xml:space="preserve">are </w:t>
      </w:r>
      <w:r w:rsidR="00D51C94">
        <w:rPr>
          <w:sz w:val="32"/>
          <w:szCs w:val="32"/>
        </w:rPr>
        <w:t>experiencing</w:t>
      </w:r>
      <w:r w:rsidR="00C67191" w:rsidRPr="00C67191">
        <w:rPr>
          <w:sz w:val="32"/>
          <w:szCs w:val="32"/>
        </w:rPr>
        <w:t xml:space="preserve"> a connection with their physical body, gathering up their stories, </w:t>
      </w:r>
      <w:r w:rsidR="00E47660">
        <w:rPr>
          <w:sz w:val="32"/>
          <w:szCs w:val="32"/>
        </w:rPr>
        <w:t>which</w:t>
      </w:r>
      <w:r w:rsidR="00D51C94">
        <w:rPr>
          <w:sz w:val="32"/>
          <w:szCs w:val="32"/>
        </w:rPr>
        <w:t xml:space="preserve"> ultimately</w:t>
      </w:r>
      <w:r w:rsidR="00E47660">
        <w:rPr>
          <w:sz w:val="32"/>
          <w:szCs w:val="32"/>
        </w:rPr>
        <w:t xml:space="preserve"> produce energy. They </w:t>
      </w:r>
      <w:r w:rsidR="00C67191" w:rsidRPr="00C67191">
        <w:rPr>
          <w:sz w:val="32"/>
          <w:szCs w:val="32"/>
        </w:rPr>
        <w:t xml:space="preserve">focus their attention </w:t>
      </w:r>
      <w:r w:rsidR="00E47660">
        <w:rPr>
          <w:sz w:val="32"/>
          <w:szCs w:val="32"/>
        </w:rPr>
        <w:t xml:space="preserve">and their energy </w:t>
      </w:r>
      <w:r w:rsidR="00C67191" w:rsidRPr="00C67191">
        <w:rPr>
          <w:sz w:val="32"/>
          <w:szCs w:val="32"/>
        </w:rPr>
        <w:t>on making this connection</w:t>
      </w:r>
      <w:r w:rsidR="00E47660">
        <w:rPr>
          <w:sz w:val="32"/>
          <w:szCs w:val="32"/>
        </w:rPr>
        <w:t xml:space="preserve"> with their source of inspiration, which is another energy source. They set the intention that they are connecting to a higher power, which means a higher vibration and higher wisdom. They use their art material as a conduit, and transcribe the conversation in the art form that is appropriate to them</w:t>
      </w:r>
      <w:r w:rsidR="00C67191" w:rsidRPr="00C67191">
        <w:rPr>
          <w:sz w:val="32"/>
          <w:szCs w:val="32"/>
        </w:rPr>
        <w:t>. Just like any other conversation, the theme of the sto</w:t>
      </w:r>
      <w:r w:rsidR="00D51C94">
        <w:rPr>
          <w:sz w:val="32"/>
          <w:szCs w:val="32"/>
        </w:rPr>
        <w:t>ries they have been focusing on</w:t>
      </w:r>
      <w:r w:rsidR="00C67191" w:rsidRPr="00C67191">
        <w:rPr>
          <w:sz w:val="32"/>
          <w:szCs w:val="32"/>
        </w:rPr>
        <w:t xml:space="preserve"> will determine the topic of conversation with this connection. </w:t>
      </w:r>
    </w:p>
    <w:p w:rsidR="008D5E98" w:rsidRPr="008D5E98" w:rsidRDefault="0069548F" w:rsidP="001F60CE">
      <w:pPr>
        <w:spacing w:line="480" w:lineRule="auto"/>
        <w:jc w:val="both"/>
        <w:rPr>
          <w:sz w:val="24"/>
          <w:szCs w:val="24"/>
        </w:rPr>
      </w:pPr>
      <w:r>
        <w:rPr>
          <w:sz w:val="32"/>
          <w:szCs w:val="32"/>
        </w:rPr>
        <w:t>Physical reality is an energy system</w:t>
      </w:r>
      <w:r w:rsidR="00103DFE">
        <w:rPr>
          <w:sz w:val="32"/>
          <w:szCs w:val="32"/>
        </w:rPr>
        <w:t xml:space="preserve">; our thoughts are made of energy, as are our words and actions. </w:t>
      </w:r>
      <w:r w:rsidR="00103DFE" w:rsidRPr="00103DFE">
        <w:rPr>
          <w:sz w:val="32"/>
          <w:szCs w:val="32"/>
        </w:rPr>
        <w:t>As you bring more energy to any thought, any conversation, and any action, you increase your powers of creation</w:t>
      </w:r>
      <w:r w:rsidR="00103DFE">
        <w:rPr>
          <w:sz w:val="32"/>
          <w:szCs w:val="32"/>
        </w:rPr>
        <w:t xml:space="preserve"> </w:t>
      </w:r>
      <w:sdt>
        <w:sdtPr>
          <w:rPr>
            <w:sz w:val="32"/>
            <w:szCs w:val="32"/>
          </w:rPr>
          <w:id w:val="330953602"/>
          <w:citation/>
        </w:sdtPr>
        <w:sdtEndPr/>
        <w:sdtContent>
          <w:r w:rsidR="00103DFE">
            <w:rPr>
              <w:sz w:val="32"/>
              <w:szCs w:val="32"/>
            </w:rPr>
            <w:fldChar w:fldCharType="begin"/>
          </w:r>
          <w:r w:rsidR="00103DFE">
            <w:rPr>
              <w:sz w:val="24"/>
              <w:szCs w:val="24"/>
            </w:rPr>
            <w:instrText xml:space="preserve"> CITATION Car191 \l 2057 </w:instrText>
          </w:r>
          <w:r w:rsidR="00103DFE">
            <w:rPr>
              <w:sz w:val="32"/>
              <w:szCs w:val="32"/>
            </w:rPr>
            <w:fldChar w:fldCharType="separate"/>
          </w:r>
          <w:r w:rsidR="00103DFE" w:rsidRPr="00103DFE">
            <w:rPr>
              <w:noProof/>
              <w:sz w:val="24"/>
              <w:szCs w:val="24"/>
            </w:rPr>
            <w:t>(Carter, 2019)</w:t>
          </w:r>
          <w:r w:rsidR="00103DFE">
            <w:rPr>
              <w:sz w:val="32"/>
              <w:szCs w:val="32"/>
            </w:rPr>
            <w:fldChar w:fldCharType="end"/>
          </w:r>
        </w:sdtContent>
      </w:sdt>
      <w:r w:rsidR="00103DFE">
        <w:rPr>
          <w:sz w:val="32"/>
          <w:szCs w:val="32"/>
        </w:rPr>
        <w:t xml:space="preserve">. </w:t>
      </w:r>
      <w:r w:rsidR="00AD1254" w:rsidRPr="00AD1254">
        <w:rPr>
          <w:sz w:val="32"/>
          <w:szCs w:val="32"/>
        </w:rPr>
        <w:t>The</w:t>
      </w:r>
      <w:r w:rsidR="00103DFE">
        <w:rPr>
          <w:sz w:val="32"/>
          <w:szCs w:val="32"/>
        </w:rPr>
        <w:t xml:space="preserve"> stories we focus on </w:t>
      </w:r>
      <w:r w:rsidR="00AD1254" w:rsidRPr="00AD1254">
        <w:rPr>
          <w:sz w:val="32"/>
          <w:szCs w:val="32"/>
        </w:rPr>
        <w:t>produce an en</w:t>
      </w:r>
      <w:r w:rsidR="00D51C94">
        <w:rPr>
          <w:sz w:val="32"/>
          <w:szCs w:val="32"/>
        </w:rPr>
        <w:t>ergy which we are tapping into; we then focus this energy on</w:t>
      </w:r>
      <w:r w:rsidR="00AD1254" w:rsidRPr="00AD1254">
        <w:rPr>
          <w:sz w:val="32"/>
          <w:szCs w:val="32"/>
        </w:rPr>
        <w:t xml:space="preserve"> something outside of ourselves, </w:t>
      </w:r>
      <w:r w:rsidR="00D04BFB">
        <w:rPr>
          <w:sz w:val="32"/>
          <w:szCs w:val="32"/>
        </w:rPr>
        <w:t xml:space="preserve">connecting </w:t>
      </w:r>
      <w:r w:rsidR="00103DFE">
        <w:rPr>
          <w:sz w:val="32"/>
          <w:szCs w:val="32"/>
        </w:rPr>
        <w:t xml:space="preserve">to </w:t>
      </w:r>
      <w:r w:rsidR="00D51C94">
        <w:rPr>
          <w:sz w:val="32"/>
          <w:szCs w:val="32"/>
        </w:rPr>
        <w:t>an alternative source of energy</w:t>
      </w:r>
      <w:r w:rsidR="00D04BFB">
        <w:rPr>
          <w:sz w:val="32"/>
          <w:szCs w:val="32"/>
        </w:rPr>
        <w:t xml:space="preserve">. Those energies mix and this has an influence on our physical, mental and spiritual bodies. </w:t>
      </w:r>
    </w:p>
    <w:p w:rsidR="00AD1254" w:rsidRPr="00AD1254" w:rsidRDefault="00D04BFB" w:rsidP="001F60CE">
      <w:pPr>
        <w:spacing w:line="480" w:lineRule="auto"/>
        <w:jc w:val="both"/>
        <w:rPr>
          <w:sz w:val="32"/>
          <w:szCs w:val="32"/>
        </w:rPr>
      </w:pPr>
      <w:r>
        <w:rPr>
          <w:sz w:val="32"/>
          <w:szCs w:val="32"/>
        </w:rPr>
        <w:t>T</w:t>
      </w:r>
      <w:r w:rsidR="00D51C94">
        <w:rPr>
          <w:sz w:val="32"/>
          <w:szCs w:val="32"/>
        </w:rPr>
        <w:t>his process is completed t</w:t>
      </w:r>
      <w:r>
        <w:rPr>
          <w:sz w:val="32"/>
          <w:szCs w:val="32"/>
        </w:rPr>
        <w:t>hrough stories, as a s</w:t>
      </w:r>
      <w:r w:rsidR="00037ABB">
        <w:rPr>
          <w:sz w:val="32"/>
          <w:szCs w:val="32"/>
        </w:rPr>
        <w:t>tory</w:t>
      </w:r>
      <w:r w:rsidR="007110B5">
        <w:rPr>
          <w:sz w:val="32"/>
          <w:szCs w:val="32"/>
        </w:rPr>
        <w:t xml:space="preserve"> can often be the only way to activate parts of the brain</w:t>
      </w:r>
      <w:r>
        <w:rPr>
          <w:sz w:val="32"/>
          <w:szCs w:val="32"/>
        </w:rPr>
        <w:t xml:space="preserve"> and gain access to new information. </w:t>
      </w:r>
      <w:r w:rsidR="00AD1254" w:rsidRPr="00AD1254">
        <w:rPr>
          <w:sz w:val="32"/>
          <w:szCs w:val="32"/>
        </w:rPr>
        <w:t xml:space="preserve">Stories </w:t>
      </w:r>
      <w:r>
        <w:rPr>
          <w:sz w:val="32"/>
          <w:szCs w:val="32"/>
        </w:rPr>
        <w:t xml:space="preserve">alter the chemical processes in the brain, as they </w:t>
      </w:r>
      <w:r w:rsidR="00AD1254" w:rsidRPr="00AD1254">
        <w:rPr>
          <w:sz w:val="32"/>
          <w:szCs w:val="32"/>
        </w:rPr>
        <w:t>produce emotions and feelings, which in turn produce a frequency, or a vibration</w:t>
      </w:r>
      <w:r w:rsidR="00086D7F">
        <w:rPr>
          <w:sz w:val="32"/>
          <w:szCs w:val="32"/>
        </w:rPr>
        <w:t xml:space="preserve"> </w:t>
      </w:r>
      <w:sdt>
        <w:sdtPr>
          <w:rPr>
            <w:sz w:val="32"/>
            <w:szCs w:val="32"/>
          </w:rPr>
          <w:id w:val="827404286"/>
          <w:citation/>
        </w:sdtPr>
        <w:sdtEndPr/>
        <w:sdtContent>
          <w:r w:rsidR="00037ABB">
            <w:rPr>
              <w:sz w:val="32"/>
              <w:szCs w:val="32"/>
            </w:rPr>
            <w:fldChar w:fldCharType="begin"/>
          </w:r>
          <w:r w:rsidR="00037ABB">
            <w:rPr>
              <w:sz w:val="32"/>
              <w:szCs w:val="32"/>
            </w:rPr>
            <w:instrText xml:space="preserve"> CITATION Com18 \l 2057 </w:instrText>
          </w:r>
          <w:r w:rsidR="00037ABB">
            <w:rPr>
              <w:sz w:val="32"/>
              <w:szCs w:val="32"/>
            </w:rPr>
            <w:fldChar w:fldCharType="separate"/>
          </w:r>
          <w:r w:rsidR="00037ABB" w:rsidRPr="00037ABB">
            <w:rPr>
              <w:noProof/>
              <w:sz w:val="32"/>
              <w:szCs w:val="32"/>
            </w:rPr>
            <w:t>(Comaford, 2018)</w:t>
          </w:r>
          <w:r w:rsidR="00037ABB">
            <w:rPr>
              <w:sz w:val="32"/>
              <w:szCs w:val="32"/>
            </w:rPr>
            <w:fldChar w:fldCharType="end"/>
          </w:r>
        </w:sdtContent>
      </w:sdt>
      <w:r w:rsidR="00AD1254" w:rsidRPr="00AD1254">
        <w:rPr>
          <w:sz w:val="32"/>
          <w:szCs w:val="32"/>
        </w:rPr>
        <w:t>. From the visions w</w:t>
      </w:r>
      <w:r w:rsidR="00167D2B">
        <w:rPr>
          <w:sz w:val="32"/>
          <w:szCs w:val="32"/>
        </w:rPr>
        <w:t>e are building up, they create</w:t>
      </w:r>
      <w:r w:rsidR="00AD1254" w:rsidRPr="00AD1254">
        <w:rPr>
          <w:sz w:val="32"/>
          <w:szCs w:val="32"/>
        </w:rPr>
        <w:t xml:space="preserve"> emotions and feelings inside of us of what it would be like to talk to this person, which changes the frequency </w:t>
      </w:r>
      <w:r w:rsidR="00167D2B">
        <w:rPr>
          <w:sz w:val="32"/>
          <w:szCs w:val="32"/>
        </w:rPr>
        <w:t>in</w:t>
      </w:r>
      <w:r w:rsidR="00AD1254" w:rsidRPr="00167D2B">
        <w:rPr>
          <w:sz w:val="32"/>
          <w:szCs w:val="32"/>
        </w:rPr>
        <w:t xml:space="preserve"> </w:t>
      </w:r>
      <w:r w:rsidR="00167D2B">
        <w:rPr>
          <w:sz w:val="32"/>
          <w:szCs w:val="32"/>
        </w:rPr>
        <w:t>the</w:t>
      </w:r>
      <w:r w:rsidR="00AD1254" w:rsidRPr="00167D2B">
        <w:rPr>
          <w:sz w:val="32"/>
          <w:szCs w:val="32"/>
        </w:rPr>
        <w:t xml:space="preserve"> body</w:t>
      </w:r>
      <w:r w:rsidR="00167D2B">
        <w:rPr>
          <w:sz w:val="32"/>
          <w:szCs w:val="32"/>
        </w:rPr>
        <w:t>.</w:t>
      </w:r>
    </w:p>
    <w:p w:rsidR="00AD1254" w:rsidRDefault="008D5E98" w:rsidP="001F60CE">
      <w:pPr>
        <w:spacing w:line="480" w:lineRule="auto"/>
        <w:jc w:val="both"/>
        <w:rPr>
          <w:sz w:val="32"/>
          <w:szCs w:val="32"/>
        </w:rPr>
      </w:pPr>
      <w:r>
        <w:rPr>
          <w:sz w:val="32"/>
          <w:szCs w:val="32"/>
        </w:rPr>
        <w:t xml:space="preserve">This </w:t>
      </w:r>
      <w:r w:rsidR="00167D2B">
        <w:rPr>
          <w:sz w:val="32"/>
          <w:szCs w:val="32"/>
        </w:rPr>
        <w:t xml:space="preserve">connection </w:t>
      </w:r>
      <w:r>
        <w:rPr>
          <w:sz w:val="32"/>
          <w:szCs w:val="32"/>
        </w:rPr>
        <w:t>is comparable</w:t>
      </w:r>
      <w:r w:rsidR="00AD1254" w:rsidRPr="00AD1254">
        <w:rPr>
          <w:sz w:val="32"/>
          <w:szCs w:val="32"/>
        </w:rPr>
        <w:t xml:space="preserve"> to </w:t>
      </w:r>
      <w:r w:rsidR="00167D2B">
        <w:rPr>
          <w:sz w:val="32"/>
          <w:szCs w:val="32"/>
        </w:rPr>
        <w:t>having</w:t>
      </w:r>
      <w:r w:rsidR="00AD1254" w:rsidRPr="00AD1254">
        <w:rPr>
          <w:sz w:val="32"/>
          <w:szCs w:val="32"/>
        </w:rPr>
        <w:t xml:space="preserve"> a telephone conversation. This may be subliminal, where you don’t even realise that you are talking, but thoughts and images come in. What you are doing is connecting to that energy and exchanging ideas, which may come through in images and feelings; it’s a conversation. </w:t>
      </w:r>
    </w:p>
    <w:p w:rsidR="00AD1254" w:rsidRDefault="00AD1254" w:rsidP="001F60CE">
      <w:pPr>
        <w:spacing w:line="480" w:lineRule="auto"/>
        <w:jc w:val="both"/>
        <w:rPr>
          <w:sz w:val="32"/>
          <w:szCs w:val="32"/>
        </w:rPr>
      </w:pPr>
      <w:r w:rsidRPr="00AD1254">
        <w:rPr>
          <w:sz w:val="32"/>
          <w:szCs w:val="32"/>
        </w:rPr>
        <w:t>This new knowledge may</w:t>
      </w:r>
      <w:r w:rsidR="00167D2B">
        <w:rPr>
          <w:sz w:val="32"/>
          <w:szCs w:val="32"/>
        </w:rPr>
        <w:t xml:space="preserve"> </w:t>
      </w:r>
      <w:r w:rsidRPr="00AD1254">
        <w:rPr>
          <w:sz w:val="32"/>
          <w:szCs w:val="32"/>
        </w:rPr>
        <w:t xml:space="preserve">be something that you have never experienced before, but </w:t>
      </w:r>
      <w:r w:rsidR="00B85B47">
        <w:rPr>
          <w:sz w:val="32"/>
          <w:szCs w:val="32"/>
        </w:rPr>
        <w:t>it</w:t>
      </w:r>
      <w:r w:rsidRPr="00AD1254">
        <w:rPr>
          <w:sz w:val="32"/>
          <w:szCs w:val="32"/>
        </w:rPr>
        <w:t xml:space="preserve"> builds up </w:t>
      </w:r>
      <w:r w:rsidR="00B85B47">
        <w:rPr>
          <w:sz w:val="32"/>
          <w:szCs w:val="32"/>
        </w:rPr>
        <w:t xml:space="preserve">different </w:t>
      </w:r>
      <w:r w:rsidRPr="00AD1254">
        <w:rPr>
          <w:sz w:val="32"/>
          <w:szCs w:val="32"/>
        </w:rPr>
        <w:t xml:space="preserve">emotions and </w:t>
      </w:r>
      <w:r w:rsidRPr="00AD1254">
        <w:rPr>
          <w:sz w:val="32"/>
          <w:szCs w:val="32"/>
        </w:rPr>
        <w:lastRenderedPageBreak/>
        <w:t xml:space="preserve">feelings of experiencing </w:t>
      </w:r>
      <w:r w:rsidR="006E6AFA">
        <w:rPr>
          <w:sz w:val="32"/>
          <w:szCs w:val="32"/>
        </w:rPr>
        <w:t>this yourself</w:t>
      </w:r>
      <w:r w:rsidR="00B85B47">
        <w:rPr>
          <w:sz w:val="32"/>
          <w:szCs w:val="32"/>
        </w:rPr>
        <w:t>; t</w:t>
      </w:r>
      <w:r w:rsidRPr="00AD1254">
        <w:rPr>
          <w:sz w:val="32"/>
          <w:szCs w:val="32"/>
        </w:rPr>
        <w:t>hese activate parts of the brain and chemical reactions</w:t>
      </w:r>
      <w:r w:rsidR="00B85B47">
        <w:rPr>
          <w:sz w:val="32"/>
          <w:szCs w:val="32"/>
        </w:rPr>
        <w:t>.</w:t>
      </w:r>
      <w:r w:rsidRPr="00AD1254">
        <w:rPr>
          <w:sz w:val="32"/>
          <w:szCs w:val="32"/>
        </w:rPr>
        <w:t xml:space="preserve"> These new emotions c</w:t>
      </w:r>
      <w:r w:rsidR="00D80075">
        <w:rPr>
          <w:sz w:val="32"/>
          <w:szCs w:val="32"/>
        </w:rPr>
        <w:t>hange the way you see the world;</w:t>
      </w:r>
      <w:r w:rsidRPr="00AD1254">
        <w:rPr>
          <w:sz w:val="32"/>
          <w:szCs w:val="32"/>
        </w:rPr>
        <w:t xml:space="preserve"> you have </w:t>
      </w:r>
      <w:r w:rsidR="00640B4B">
        <w:rPr>
          <w:sz w:val="32"/>
          <w:szCs w:val="32"/>
        </w:rPr>
        <w:t xml:space="preserve">a </w:t>
      </w:r>
      <w:r w:rsidRPr="00AD1254">
        <w:rPr>
          <w:sz w:val="32"/>
          <w:szCs w:val="32"/>
        </w:rPr>
        <w:t>new insight and your world opens up. What this ultimately means is that you have gained new knowledge and evolved to a higher level of understand</w:t>
      </w:r>
      <w:r w:rsidR="00B85B47">
        <w:rPr>
          <w:sz w:val="32"/>
          <w:szCs w:val="32"/>
        </w:rPr>
        <w:t>ing</w:t>
      </w:r>
      <w:r w:rsidRPr="00AD1254">
        <w:rPr>
          <w:sz w:val="32"/>
          <w:szCs w:val="32"/>
        </w:rPr>
        <w:t>, and so has the way that your brain works, as you have opened up new avenues in the mind</w:t>
      </w:r>
      <w:r w:rsidR="00D80075">
        <w:rPr>
          <w:sz w:val="32"/>
          <w:szCs w:val="32"/>
        </w:rPr>
        <w:t>.</w:t>
      </w:r>
      <w:r w:rsidRPr="00AD1254">
        <w:rPr>
          <w:sz w:val="32"/>
          <w:szCs w:val="32"/>
        </w:rPr>
        <w:t xml:space="preserve"> </w:t>
      </w:r>
    </w:p>
    <w:p w:rsidR="00640B4B" w:rsidRDefault="00640B4B" w:rsidP="00863346">
      <w:pPr>
        <w:spacing w:line="240" w:lineRule="auto"/>
        <w:jc w:val="both"/>
        <w:rPr>
          <w:sz w:val="24"/>
          <w:szCs w:val="24"/>
        </w:rPr>
      </w:pPr>
      <w:r w:rsidRPr="00640B4B">
        <w:rPr>
          <w:sz w:val="24"/>
          <w:szCs w:val="24"/>
        </w:rPr>
        <w:t xml:space="preserve">Consciousness arises only when the brain cells fire at a fairly high rate. The high firing rates of Beta waves indurates alertness, while the low rate of Delta waves indicates deep sleep </w:t>
      </w:r>
      <w:sdt>
        <w:sdtPr>
          <w:rPr>
            <w:sz w:val="24"/>
            <w:szCs w:val="24"/>
          </w:rPr>
          <w:id w:val="1682398068"/>
          <w:citation/>
        </w:sdtPr>
        <w:sdtEndPr/>
        <w:sdtContent>
          <w:r>
            <w:rPr>
              <w:sz w:val="24"/>
              <w:szCs w:val="24"/>
            </w:rPr>
            <w:fldChar w:fldCharType="begin"/>
          </w:r>
          <w:r>
            <w:rPr>
              <w:sz w:val="24"/>
              <w:szCs w:val="24"/>
            </w:rPr>
            <w:instrText xml:space="preserve"> CITATION Car191 \l 2057 </w:instrText>
          </w:r>
          <w:r>
            <w:rPr>
              <w:sz w:val="24"/>
              <w:szCs w:val="24"/>
            </w:rPr>
            <w:fldChar w:fldCharType="separate"/>
          </w:r>
          <w:r w:rsidRPr="00640B4B">
            <w:rPr>
              <w:noProof/>
              <w:sz w:val="24"/>
              <w:szCs w:val="24"/>
            </w:rPr>
            <w:t>(Carter, 2019)</w:t>
          </w:r>
          <w:r>
            <w:rPr>
              <w:sz w:val="24"/>
              <w:szCs w:val="24"/>
            </w:rPr>
            <w:fldChar w:fldCharType="end"/>
          </w:r>
        </w:sdtContent>
      </w:sdt>
    </w:p>
    <w:p w:rsidR="00D80075" w:rsidRPr="00640B4B" w:rsidRDefault="00D80075" w:rsidP="001F60CE">
      <w:pPr>
        <w:spacing w:line="480" w:lineRule="auto"/>
        <w:jc w:val="both"/>
        <w:rPr>
          <w:sz w:val="24"/>
          <w:szCs w:val="24"/>
        </w:rPr>
      </w:pPr>
    </w:p>
    <w:p w:rsidR="00863346" w:rsidRDefault="00863346" w:rsidP="001F60CE">
      <w:pPr>
        <w:spacing w:line="480" w:lineRule="auto"/>
        <w:jc w:val="both"/>
        <w:rPr>
          <w:b/>
          <w:sz w:val="32"/>
          <w:szCs w:val="32"/>
          <w:u w:val="single"/>
        </w:rPr>
      </w:pPr>
    </w:p>
    <w:p w:rsidR="00863346" w:rsidRDefault="00863346" w:rsidP="001F60CE">
      <w:pPr>
        <w:spacing w:line="480" w:lineRule="auto"/>
        <w:jc w:val="both"/>
        <w:rPr>
          <w:b/>
          <w:sz w:val="32"/>
          <w:szCs w:val="32"/>
          <w:u w:val="single"/>
        </w:rPr>
      </w:pPr>
    </w:p>
    <w:p w:rsidR="00863346" w:rsidRDefault="00863346" w:rsidP="001F60CE">
      <w:pPr>
        <w:spacing w:line="480" w:lineRule="auto"/>
        <w:jc w:val="both"/>
        <w:rPr>
          <w:b/>
          <w:sz w:val="32"/>
          <w:szCs w:val="32"/>
          <w:u w:val="single"/>
        </w:rPr>
      </w:pPr>
    </w:p>
    <w:p w:rsidR="00466727" w:rsidRPr="00863346" w:rsidRDefault="00D04BFB" w:rsidP="001F60CE">
      <w:pPr>
        <w:spacing w:line="480" w:lineRule="auto"/>
        <w:jc w:val="both"/>
        <w:rPr>
          <w:b/>
          <w:sz w:val="32"/>
          <w:szCs w:val="32"/>
          <w:u w:val="single"/>
        </w:rPr>
      </w:pPr>
      <w:r w:rsidRPr="00863346">
        <w:rPr>
          <w:b/>
          <w:sz w:val="32"/>
          <w:szCs w:val="32"/>
          <w:u w:val="single"/>
        </w:rPr>
        <w:t xml:space="preserve">Evolution </w:t>
      </w:r>
    </w:p>
    <w:p w:rsidR="00466727" w:rsidRDefault="00466727" w:rsidP="001F60CE">
      <w:pPr>
        <w:spacing w:line="480" w:lineRule="auto"/>
        <w:jc w:val="center"/>
        <w:rPr>
          <w:b/>
          <w:sz w:val="32"/>
          <w:szCs w:val="32"/>
        </w:rPr>
      </w:pPr>
      <w:r>
        <w:rPr>
          <w:b/>
          <w:noProof/>
          <w:sz w:val="32"/>
          <w:szCs w:val="32"/>
          <w:lang w:eastAsia="en-GB"/>
        </w:rPr>
        <w:drawing>
          <wp:inline distT="0" distB="0" distL="0" distR="0">
            <wp:extent cx="2857500" cy="1600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png"/>
                    <pic:cNvPicPr/>
                  </pic:nvPicPr>
                  <pic:blipFill>
                    <a:blip r:embed="rId9">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inline>
        </w:drawing>
      </w:r>
    </w:p>
    <w:p w:rsidR="00466727" w:rsidRDefault="00466727" w:rsidP="001F60CE">
      <w:pPr>
        <w:pStyle w:val="Caption"/>
        <w:spacing w:line="480" w:lineRule="auto"/>
        <w:jc w:val="center"/>
        <w:rPr>
          <w:b w:val="0"/>
          <w:sz w:val="32"/>
          <w:szCs w:val="32"/>
        </w:rPr>
      </w:pPr>
      <w:r>
        <w:t xml:space="preserve">Figure </w:t>
      </w:r>
      <w:fldSimple w:instr=" SEQ Figure \* ARABIC ">
        <w:r>
          <w:rPr>
            <w:noProof/>
          </w:rPr>
          <w:t>3</w:t>
        </w:r>
      </w:fldSimple>
      <w:r>
        <w:t xml:space="preserve">: </w:t>
      </w:r>
      <w:proofErr w:type="spellStart"/>
      <w:r>
        <w:t>Levanso's</w:t>
      </w:r>
      <w:proofErr w:type="spellEnd"/>
      <w:r>
        <w:t xml:space="preserve"> Cave Drawing</w:t>
      </w:r>
    </w:p>
    <w:p w:rsidR="00AD1254" w:rsidRPr="00AD1254" w:rsidRDefault="00987D6F" w:rsidP="001F60CE">
      <w:pPr>
        <w:spacing w:line="480" w:lineRule="auto"/>
        <w:jc w:val="both"/>
        <w:rPr>
          <w:sz w:val="32"/>
          <w:szCs w:val="32"/>
        </w:rPr>
      </w:pPr>
      <w:r>
        <w:rPr>
          <w:sz w:val="32"/>
          <w:szCs w:val="32"/>
        </w:rPr>
        <w:t>T</w:t>
      </w:r>
      <w:r w:rsidR="00AD1254" w:rsidRPr="00AD1254">
        <w:rPr>
          <w:sz w:val="32"/>
          <w:szCs w:val="32"/>
        </w:rPr>
        <w:t>he knowledge that we have gained throughout history,</w:t>
      </w:r>
      <w:r>
        <w:rPr>
          <w:sz w:val="32"/>
          <w:szCs w:val="32"/>
        </w:rPr>
        <w:t xml:space="preserve"> through</w:t>
      </w:r>
      <w:r w:rsidR="00AD1254" w:rsidRPr="00AD1254">
        <w:rPr>
          <w:sz w:val="32"/>
          <w:szCs w:val="32"/>
        </w:rPr>
        <w:t xml:space="preserve"> </w:t>
      </w:r>
      <w:r>
        <w:rPr>
          <w:sz w:val="32"/>
          <w:szCs w:val="32"/>
        </w:rPr>
        <w:t>the stories shared by our ancestors, have arguably helped us to evolve</w:t>
      </w:r>
      <w:r w:rsidR="00AD1254" w:rsidRPr="00AD1254">
        <w:rPr>
          <w:sz w:val="32"/>
          <w:szCs w:val="32"/>
        </w:rPr>
        <w:t xml:space="preserve"> to a greater understanding. This was through people sharing stories of </w:t>
      </w:r>
      <w:r w:rsidR="00D80075">
        <w:rPr>
          <w:sz w:val="32"/>
          <w:szCs w:val="32"/>
        </w:rPr>
        <w:t>events taking place that formed their understanding of</w:t>
      </w:r>
      <w:r w:rsidR="00AD1254" w:rsidRPr="00AD1254">
        <w:rPr>
          <w:sz w:val="32"/>
          <w:szCs w:val="32"/>
        </w:rPr>
        <w:t xml:space="preserve"> the world</w:t>
      </w:r>
      <w:r w:rsidR="00D80075">
        <w:rPr>
          <w:sz w:val="32"/>
          <w:szCs w:val="32"/>
        </w:rPr>
        <w:t xml:space="preserve">. Through time these stories evolved as knowledge and understanding grew. </w:t>
      </w:r>
      <w:r w:rsidR="00AD1254" w:rsidRPr="00AD1254">
        <w:rPr>
          <w:sz w:val="32"/>
          <w:szCs w:val="32"/>
        </w:rPr>
        <w:t xml:space="preserve">In all ancient scripts there are stories about creation </w:t>
      </w:r>
      <w:r>
        <w:rPr>
          <w:sz w:val="32"/>
          <w:szCs w:val="32"/>
        </w:rPr>
        <w:t>which</w:t>
      </w:r>
      <w:r w:rsidR="00AD1254" w:rsidRPr="00AD1254">
        <w:rPr>
          <w:sz w:val="32"/>
          <w:szCs w:val="32"/>
        </w:rPr>
        <w:t xml:space="preserve"> had a spiritual element to them. Many ancient carvings and text talk about beings who came to the earth to share their knowledge and teachings on how we could evolve ourselves to become more like them</w:t>
      </w:r>
      <w:r w:rsidR="0069548F">
        <w:rPr>
          <w:sz w:val="32"/>
          <w:szCs w:val="32"/>
        </w:rPr>
        <w:t xml:space="preserve"> </w:t>
      </w:r>
      <w:sdt>
        <w:sdtPr>
          <w:rPr>
            <w:sz w:val="32"/>
            <w:szCs w:val="32"/>
          </w:rPr>
          <w:id w:val="-1940141029"/>
          <w:citation/>
        </w:sdtPr>
        <w:sdtEndPr/>
        <w:sdtContent>
          <w:r w:rsidR="0069548F">
            <w:rPr>
              <w:sz w:val="32"/>
              <w:szCs w:val="32"/>
            </w:rPr>
            <w:fldChar w:fldCharType="begin"/>
          </w:r>
          <w:r w:rsidR="0069548F">
            <w:rPr>
              <w:sz w:val="24"/>
              <w:szCs w:val="24"/>
            </w:rPr>
            <w:instrText xml:space="preserve"> CITATION Bla19 \l 2057 </w:instrText>
          </w:r>
          <w:r w:rsidR="0069548F">
            <w:rPr>
              <w:sz w:val="32"/>
              <w:szCs w:val="32"/>
            </w:rPr>
            <w:fldChar w:fldCharType="separate"/>
          </w:r>
          <w:r w:rsidR="0069548F" w:rsidRPr="0069548F">
            <w:rPr>
              <w:noProof/>
              <w:sz w:val="24"/>
              <w:szCs w:val="24"/>
            </w:rPr>
            <w:t>(Black, 2019)</w:t>
          </w:r>
          <w:r w:rsidR="0069548F">
            <w:rPr>
              <w:sz w:val="32"/>
              <w:szCs w:val="32"/>
            </w:rPr>
            <w:fldChar w:fldCharType="end"/>
          </w:r>
        </w:sdtContent>
      </w:sdt>
      <w:r w:rsidR="00AD1254" w:rsidRPr="00AD1254">
        <w:rPr>
          <w:sz w:val="32"/>
          <w:szCs w:val="32"/>
        </w:rPr>
        <w:t>. At t</w:t>
      </w:r>
      <w:r>
        <w:rPr>
          <w:sz w:val="32"/>
          <w:szCs w:val="32"/>
        </w:rPr>
        <w:t xml:space="preserve">he time, they were depicted as </w:t>
      </w:r>
      <w:proofErr w:type="gramStart"/>
      <w:r>
        <w:rPr>
          <w:sz w:val="32"/>
          <w:szCs w:val="32"/>
        </w:rPr>
        <w:t>g</w:t>
      </w:r>
      <w:r w:rsidR="00AD1254" w:rsidRPr="00AD1254">
        <w:rPr>
          <w:sz w:val="32"/>
          <w:szCs w:val="32"/>
        </w:rPr>
        <w:t>od’s</w:t>
      </w:r>
      <w:proofErr w:type="gramEnd"/>
      <w:r>
        <w:rPr>
          <w:sz w:val="32"/>
          <w:szCs w:val="32"/>
        </w:rPr>
        <w:t xml:space="preserve"> because to our unevolved mind</w:t>
      </w:r>
      <w:r w:rsidR="00AD1254" w:rsidRPr="00AD1254">
        <w:rPr>
          <w:sz w:val="32"/>
          <w:szCs w:val="32"/>
        </w:rPr>
        <w:t xml:space="preserve"> we could not even comprehend a reality where </w:t>
      </w:r>
      <w:r>
        <w:rPr>
          <w:sz w:val="32"/>
          <w:szCs w:val="32"/>
        </w:rPr>
        <w:t xml:space="preserve">we </w:t>
      </w:r>
      <w:r w:rsidR="00AD1254" w:rsidRPr="00AD1254">
        <w:rPr>
          <w:sz w:val="32"/>
          <w:szCs w:val="32"/>
        </w:rPr>
        <w:t xml:space="preserve">were able to do what they were teaching.  </w:t>
      </w:r>
    </w:p>
    <w:p w:rsidR="00AD1254" w:rsidRPr="00AD1254" w:rsidRDefault="00AD1254" w:rsidP="001F60CE">
      <w:pPr>
        <w:spacing w:line="480" w:lineRule="auto"/>
        <w:jc w:val="both"/>
        <w:rPr>
          <w:sz w:val="32"/>
          <w:szCs w:val="32"/>
        </w:rPr>
      </w:pPr>
      <w:r w:rsidRPr="00AD1254">
        <w:rPr>
          <w:sz w:val="32"/>
          <w:szCs w:val="32"/>
        </w:rPr>
        <w:t>It is from these teachings that philosophers and scientific minded people began investigating these theories and discovered that within ancient scripts were many lessons that we could use to</w:t>
      </w:r>
      <w:r w:rsidR="003C7210">
        <w:rPr>
          <w:sz w:val="32"/>
          <w:szCs w:val="32"/>
        </w:rPr>
        <w:t xml:space="preserve"> advance our </w:t>
      </w:r>
      <w:r w:rsidR="003C7210">
        <w:rPr>
          <w:sz w:val="32"/>
          <w:szCs w:val="32"/>
        </w:rPr>
        <w:lastRenderedPageBreak/>
        <w:t xml:space="preserve">society. In one of the religious </w:t>
      </w:r>
      <w:r w:rsidRPr="00AD1254">
        <w:rPr>
          <w:sz w:val="32"/>
          <w:szCs w:val="32"/>
        </w:rPr>
        <w:t>teachings</w:t>
      </w:r>
      <w:r w:rsidR="003C7210">
        <w:rPr>
          <w:sz w:val="32"/>
          <w:szCs w:val="32"/>
        </w:rPr>
        <w:t xml:space="preserve">, </w:t>
      </w:r>
      <w:r w:rsidRPr="00AD1254">
        <w:rPr>
          <w:sz w:val="32"/>
          <w:szCs w:val="32"/>
        </w:rPr>
        <w:t xml:space="preserve">Krishna </w:t>
      </w:r>
      <w:r w:rsidR="003C7210">
        <w:rPr>
          <w:sz w:val="32"/>
          <w:szCs w:val="32"/>
        </w:rPr>
        <w:t xml:space="preserve">is known to have said that </w:t>
      </w:r>
      <w:r w:rsidRPr="00AD1254">
        <w:rPr>
          <w:sz w:val="32"/>
          <w:szCs w:val="32"/>
        </w:rPr>
        <w:t>all of the universe is inside us, that what we see on the outside is just a reflection of what is inside</w:t>
      </w:r>
      <w:r w:rsidR="003C7210">
        <w:rPr>
          <w:sz w:val="32"/>
          <w:szCs w:val="32"/>
        </w:rPr>
        <w:t xml:space="preserve"> </w:t>
      </w:r>
      <w:sdt>
        <w:sdtPr>
          <w:rPr>
            <w:sz w:val="24"/>
            <w:szCs w:val="24"/>
          </w:rPr>
          <w:id w:val="-1041445194"/>
          <w:citation/>
        </w:sdtPr>
        <w:sdtEndPr/>
        <w:sdtContent>
          <w:r w:rsidR="003C7210" w:rsidRPr="0069548F">
            <w:rPr>
              <w:sz w:val="24"/>
              <w:szCs w:val="24"/>
            </w:rPr>
            <w:fldChar w:fldCharType="begin"/>
          </w:r>
          <w:r w:rsidR="003C7210" w:rsidRPr="0069548F">
            <w:rPr>
              <w:sz w:val="24"/>
              <w:szCs w:val="24"/>
            </w:rPr>
            <w:instrText xml:space="preserve"> CITATION Bha18 \l 2057 </w:instrText>
          </w:r>
          <w:r w:rsidR="003C7210" w:rsidRPr="0069548F">
            <w:rPr>
              <w:sz w:val="24"/>
              <w:szCs w:val="24"/>
            </w:rPr>
            <w:fldChar w:fldCharType="separate"/>
          </w:r>
          <w:r w:rsidR="003C7210" w:rsidRPr="0069548F">
            <w:rPr>
              <w:noProof/>
              <w:sz w:val="24"/>
              <w:szCs w:val="24"/>
            </w:rPr>
            <w:t>(Bhatta, 2018)</w:t>
          </w:r>
          <w:r w:rsidR="003C7210" w:rsidRPr="0069548F">
            <w:rPr>
              <w:sz w:val="24"/>
              <w:szCs w:val="24"/>
            </w:rPr>
            <w:fldChar w:fldCharType="end"/>
          </w:r>
        </w:sdtContent>
      </w:sdt>
      <w:r w:rsidRPr="00AD1254">
        <w:rPr>
          <w:sz w:val="32"/>
          <w:szCs w:val="32"/>
        </w:rPr>
        <w:t xml:space="preserve">. </w:t>
      </w:r>
      <w:r w:rsidR="003C7210">
        <w:rPr>
          <w:sz w:val="32"/>
          <w:szCs w:val="32"/>
        </w:rPr>
        <w:t xml:space="preserve">Our reality is a mirror of what is going on inside us and is </w:t>
      </w:r>
      <w:r w:rsidRPr="00AD1254">
        <w:rPr>
          <w:sz w:val="32"/>
          <w:szCs w:val="32"/>
        </w:rPr>
        <w:t>made up from the</w:t>
      </w:r>
      <w:r w:rsidR="00987D6F">
        <w:rPr>
          <w:sz w:val="32"/>
          <w:szCs w:val="32"/>
        </w:rPr>
        <w:t xml:space="preserve"> stories that we tell ourselves; these originate</w:t>
      </w:r>
      <w:r w:rsidRPr="00AD1254">
        <w:rPr>
          <w:sz w:val="32"/>
          <w:szCs w:val="32"/>
        </w:rPr>
        <w:t xml:space="preserve"> from our beliefs and </w:t>
      </w:r>
      <w:r w:rsidR="00987D6F">
        <w:rPr>
          <w:sz w:val="32"/>
          <w:szCs w:val="32"/>
        </w:rPr>
        <w:t xml:space="preserve">our perception of </w:t>
      </w:r>
      <w:r w:rsidRPr="00AD1254">
        <w:rPr>
          <w:sz w:val="32"/>
          <w:szCs w:val="32"/>
        </w:rPr>
        <w:t xml:space="preserve">the world, </w:t>
      </w:r>
      <w:r w:rsidR="00987D6F">
        <w:rPr>
          <w:sz w:val="32"/>
          <w:szCs w:val="32"/>
        </w:rPr>
        <w:t>which in turn</w:t>
      </w:r>
      <w:r w:rsidRPr="00AD1254">
        <w:rPr>
          <w:sz w:val="32"/>
          <w:szCs w:val="32"/>
        </w:rPr>
        <w:t xml:space="preserve"> are reflected into our reality. </w:t>
      </w:r>
    </w:p>
    <w:p w:rsidR="003D4C4F" w:rsidRPr="00AD1254" w:rsidRDefault="00AD1254" w:rsidP="001F60CE">
      <w:pPr>
        <w:spacing w:line="480" w:lineRule="auto"/>
        <w:jc w:val="both"/>
        <w:rPr>
          <w:sz w:val="32"/>
          <w:szCs w:val="32"/>
        </w:rPr>
      </w:pPr>
      <w:r w:rsidRPr="00AD1254">
        <w:rPr>
          <w:sz w:val="32"/>
          <w:szCs w:val="32"/>
        </w:rPr>
        <w:t>Scientists are now questioning whether the reality that we experience is real, as they have now discovered that we may be connected to a holographic matrix, activated by our thoughts and feelings, projected into a physical form outside of ourselves, which we see as reality</w:t>
      </w:r>
      <w:r w:rsidR="003C7210">
        <w:rPr>
          <w:sz w:val="32"/>
          <w:szCs w:val="32"/>
        </w:rPr>
        <w:t xml:space="preserve"> </w:t>
      </w:r>
      <w:sdt>
        <w:sdtPr>
          <w:rPr>
            <w:sz w:val="24"/>
            <w:szCs w:val="24"/>
          </w:rPr>
          <w:id w:val="684332222"/>
          <w:citation/>
        </w:sdtPr>
        <w:sdtEndPr/>
        <w:sdtContent>
          <w:r w:rsidR="003C7210" w:rsidRPr="0099537C">
            <w:rPr>
              <w:sz w:val="24"/>
              <w:szCs w:val="24"/>
            </w:rPr>
            <w:fldChar w:fldCharType="begin"/>
          </w:r>
          <w:r w:rsidR="003C7210" w:rsidRPr="0099537C">
            <w:rPr>
              <w:sz w:val="24"/>
              <w:szCs w:val="24"/>
            </w:rPr>
            <w:instrText xml:space="preserve"> CITATION Car191 \l 2057 </w:instrText>
          </w:r>
          <w:r w:rsidR="003C7210" w:rsidRPr="0099537C">
            <w:rPr>
              <w:sz w:val="24"/>
              <w:szCs w:val="24"/>
            </w:rPr>
            <w:fldChar w:fldCharType="separate"/>
          </w:r>
          <w:r w:rsidR="003C7210" w:rsidRPr="0099537C">
            <w:rPr>
              <w:noProof/>
              <w:sz w:val="24"/>
              <w:szCs w:val="24"/>
            </w:rPr>
            <w:t>(Carter, 2019)</w:t>
          </w:r>
          <w:r w:rsidR="003C7210" w:rsidRPr="0099537C">
            <w:rPr>
              <w:sz w:val="24"/>
              <w:szCs w:val="24"/>
            </w:rPr>
            <w:fldChar w:fldCharType="end"/>
          </w:r>
        </w:sdtContent>
      </w:sdt>
      <w:r w:rsidRPr="0099537C">
        <w:rPr>
          <w:sz w:val="24"/>
          <w:szCs w:val="24"/>
        </w:rPr>
        <w:t>.</w:t>
      </w:r>
      <w:r w:rsidRPr="00AD1254">
        <w:rPr>
          <w:sz w:val="32"/>
          <w:szCs w:val="32"/>
        </w:rPr>
        <w:t xml:space="preserve"> This </w:t>
      </w:r>
      <w:r w:rsidR="00987D6F">
        <w:rPr>
          <w:sz w:val="32"/>
          <w:szCs w:val="32"/>
        </w:rPr>
        <w:t xml:space="preserve">is comparable to the words of </w:t>
      </w:r>
      <w:r w:rsidRPr="00AD1254">
        <w:rPr>
          <w:sz w:val="32"/>
          <w:szCs w:val="32"/>
        </w:rPr>
        <w:t>Buddha</w:t>
      </w:r>
      <w:r w:rsidR="003C7210">
        <w:rPr>
          <w:sz w:val="32"/>
          <w:szCs w:val="32"/>
        </w:rPr>
        <w:t>;</w:t>
      </w:r>
      <w:r w:rsidRPr="00AD1254">
        <w:rPr>
          <w:sz w:val="32"/>
          <w:szCs w:val="32"/>
        </w:rPr>
        <w:t xml:space="preserve"> he told us not to get wrapped up </w:t>
      </w:r>
      <w:r w:rsidR="00987D6F">
        <w:rPr>
          <w:sz w:val="32"/>
          <w:szCs w:val="32"/>
        </w:rPr>
        <w:t xml:space="preserve">in </w:t>
      </w:r>
      <w:r w:rsidRPr="00AD1254">
        <w:rPr>
          <w:sz w:val="32"/>
          <w:szCs w:val="32"/>
        </w:rPr>
        <w:t xml:space="preserve">anything you see happening around you that may distract you from your path, because none of it is real. We are to follow the middle path, which </w:t>
      </w:r>
      <w:r w:rsidR="00F31504">
        <w:rPr>
          <w:sz w:val="32"/>
          <w:szCs w:val="32"/>
        </w:rPr>
        <w:t xml:space="preserve">is </w:t>
      </w:r>
      <w:r w:rsidRPr="00AD1254">
        <w:rPr>
          <w:sz w:val="32"/>
          <w:szCs w:val="32"/>
        </w:rPr>
        <w:t>ourselves and our physical bodies, because it all comes from inside us</w:t>
      </w:r>
      <w:r w:rsidR="003C7210">
        <w:rPr>
          <w:sz w:val="32"/>
          <w:szCs w:val="32"/>
        </w:rPr>
        <w:t xml:space="preserve"> </w:t>
      </w:r>
      <w:sdt>
        <w:sdtPr>
          <w:rPr>
            <w:sz w:val="24"/>
            <w:szCs w:val="24"/>
          </w:rPr>
          <w:id w:val="1052125465"/>
          <w:citation/>
        </w:sdtPr>
        <w:sdtEndPr/>
        <w:sdtContent>
          <w:r w:rsidR="003C7210" w:rsidRPr="0099537C">
            <w:rPr>
              <w:sz w:val="24"/>
              <w:szCs w:val="24"/>
            </w:rPr>
            <w:fldChar w:fldCharType="begin"/>
          </w:r>
          <w:r w:rsidR="003C7210" w:rsidRPr="0099537C">
            <w:rPr>
              <w:sz w:val="24"/>
              <w:szCs w:val="24"/>
            </w:rPr>
            <w:instrText xml:space="preserve"> CITATION Tra19 \l 2057 </w:instrText>
          </w:r>
          <w:r w:rsidR="003C7210" w:rsidRPr="0099537C">
            <w:rPr>
              <w:sz w:val="24"/>
              <w:szCs w:val="24"/>
            </w:rPr>
            <w:fldChar w:fldCharType="separate"/>
          </w:r>
          <w:r w:rsidR="003C7210" w:rsidRPr="0099537C">
            <w:rPr>
              <w:noProof/>
              <w:sz w:val="24"/>
              <w:szCs w:val="24"/>
            </w:rPr>
            <w:t>(Rong)</w:t>
          </w:r>
          <w:r w:rsidR="003C7210" w:rsidRPr="0099537C">
            <w:rPr>
              <w:sz w:val="24"/>
              <w:szCs w:val="24"/>
            </w:rPr>
            <w:fldChar w:fldCharType="end"/>
          </w:r>
        </w:sdtContent>
      </w:sdt>
      <w:r w:rsidRPr="0099537C">
        <w:rPr>
          <w:sz w:val="24"/>
          <w:szCs w:val="24"/>
        </w:rPr>
        <w:t>.</w:t>
      </w:r>
      <w:r w:rsidRPr="00AD1254">
        <w:rPr>
          <w:sz w:val="32"/>
          <w:szCs w:val="32"/>
        </w:rPr>
        <w:t xml:space="preserve"> </w:t>
      </w:r>
    </w:p>
    <w:p w:rsidR="00FF580A" w:rsidRDefault="00AD1254" w:rsidP="001F60CE">
      <w:pPr>
        <w:spacing w:line="480" w:lineRule="auto"/>
        <w:jc w:val="both"/>
        <w:rPr>
          <w:sz w:val="32"/>
          <w:szCs w:val="32"/>
        </w:rPr>
      </w:pPr>
      <w:r w:rsidRPr="00AD1254">
        <w:rPr>
          <w:sz w:val="32"/>
          <w:szCs w:val="32"/>
        </w:rPr>
        <w:t>Jesus also told us that we each have the kingdom of heaven inside us, that we can create it for ourselves</w:t>
      </w:r>
      <w:r w:rsidR="0099537C">
        <w:rPr>
          <w:sz w:val="32"/>
          <w:szCs w:val="32"/>
        </w:rPr>
        <w:t xml:space="preserve"> </w:t>
      </w:r>
      <w:sdt>
        <w:sdtPr>
          <w:rPr>
            <w:sz w:val="24"/>
            <w:szCs w:val="24"/>
          </w:rPr>
          <w:id w:val="-527186180"/>
          <w:citation/>
        </w:sdtPr>
        <w:sdtEndPr/>
        <w:sdtContent>
          <w:r w:rsidR="0099537C" w:rsidRPr="0099537C">
            <w:rPr>
              <w:sz w:val="24"/>
              <w:szCs w:val="24"/>
            </w:rPr>
            <w:fldChar w:fldCharType="begin"/>
          </w:r>
          <w:r w:rsidR="0099537C" w:rsidRPr="0099537C">
            <w:rPr>
              <w:sz w:val="24"/>
              <w:szCs w:val="24"/>
            </w:rPr>
            <w:instrText xml:space="preserve"> CITATION Tre19 \l 2057 </w:instrText>
          </w:r>
          <w:r w:rsidR="0099537C" w:rsidRPr="0099537C">
            <w:rPr>
              <w:sz w:val="24"/>
              <w:szCs w:val="24"/>
            </w:rPr>
            <w:fldChar w:fldCharType="separate"/>
          </w:r>
          <w:r w:rsidR="0099537C" w:rsidRPr="0099537C">
            <w:rPr>
              <w:noProof/>
              <w:sz w:val="24"/>
              <w:szCs w:val="24"/>
            </w:rPr>
            <w:t>(Treybig)</w:t>
          </w:r>
          <w:r w:rsidR="0099537C" w:rsidRPr="0099537C">
            <w:rPr>
              <w:sz w:val="24"/>
              <w:szCs w:val="24"/>
            </w:rPr>
            <w:fldChar w:fldCharType="end"/>
          </w:r>
        </w:sdtContent>
      </w:sdt>
      <w:r w:rsidRPr="00AD1254">
        <w:rPr>
          <w:sz w:val="32"/>
          <w:szCs w:val="32"/>
        </w:rPr>
        <w:t xml:space="preserve">. He said that we were all made in the image of God, which meant that we can create. In the beginning was the word, and from the words of God came creation. Everything we create starts with words, with thoughts that we have in our minds, which then build up a vision, </w:t>
      </w:r>
      <w:r w:rsidR="00F31504">
        <w:rPr>
          <w:sz w:val="32"/>
          <w:szCs w:val="32"/>
        </w:rPr>
        <w:t>producing</w:t>
      </w:r>
      <w:r w:rsidRPr="00AD1254">
        <w:rPr>
          <w:sz w:val="32"/>
          <w:szCs w:val="32"/>
        </w:rPr>
        <w:t xml:space="preserve"> feelings, where we are able to tap into t</w:t>
      </w:r>
      <w:r w:rsidR="00F31504">
        <w:rPr>
          <w:sz w:val="32"/>
          <w:szCs w:val="32"/>
        </w:rPr>
        <w:t>hat reality and br</w:t>
      </w:r>
      <w:r w:rsidRPr="00AD1254">
        <w:rPr>
          <w:sz w:val="32"/>
          <w:szCs w:val="32"/>
        </w:rPr>
        <w:t>ing that into our lives</w:t>
      </w:r>
      <w:r w:rsidR="00F31504">
        <w:rPr>
          <w:sz w:val="32"/>
          <w:szCs w:val="32"/>
        </w:rPr>
        <w:t xml:space="preserve"> which is called creation</w:t>
      </w:r>
      <w:r w:rsidRPr="00AD1254">
        <w:rPr>
          <w:sz w:val="32"/>
          <w:szCs w:val="32"/>
        </w:rPr>
        <w:t xml:space="preserve">. When we think of it this way, what the ancients </w:t>
      </w:r>
      <w:r w:rsidR="00F31504">
        <w:rPr>
          <w:sz w:val="32"/>
          <w:szCs w:val="32"/>
        </w:rPr>
        <w:t xml:space="preserve">were teaching us was right. We </w:t>
      </w:r>
      <w:r w:rsidRPr="00AD1254">
        <w:rPr>
          <w:sz w:val="32"/>
          <w:szCs w:val="32"/>
        </w:rPr>
        <w:t>now have proof that we are creating our realities, and we can create</w:t>
      </w:r>
      <w:r w:rsidR="00FF580A">
        <w:rPr>
          <w:sz w:val="32"/>
          <w:szCs w:val="32"/>
        </w:rPr>
        <w:t xml:space="preserve"> a vision of a brighter future.</w:t>
      </w:r>
    </w:p>
    <w:p w:rsidR="00FF580A" w:rsidRDefault="00FF580A" w:rsidP="001F60CE">
      <w:pPr>
        <w:spacing w:line="480" w:lineRule="auto"/>
        <w:jc w:val="both"/>
        <w:rPr>
          <w:sz w:val="32"/>
          <w:szCs w:val="32"/>
        </w:rPr>
      </w:pPr>
      <w:r>
        <w:rPr>
          <w:sz w:val="32"/>
          <w:szCs w:val="32"/>
        </w:rPr>
        <w:t xml:space="preserve">Now we have the knowledge of how our bodies work and how we create our realities, we can look at the stories that are being promoted in contemporary culture, and see if they benefit us. </w:t>
      </w:r>
    </w:p>
    <w:p w:rsidR="00FF580A" w:rsidRPr="00FF580A" w:rsidRDefault="00FF580A" w:rsidP="00863346">
      <w:pPr>
        <w:spacing w:line="240" w:lineRule="auto"/>
        <w:jc w:val="both"/>
        <w:rPr>
          <w:sz w:val="24"/>
          <w:szCs w:val="24"/>
        </w:rPr>
      </w:pPr>
      <w:r w:rsidRPr="00FF580A">
        <w:rPr>
          <w:sz w:val="24"/>
          <w:szCs w:val="24"/>
        </w:rPr>
        <w:lastRenderedPageBreak/>
        <w:t>We should not underestimate the psychological effect of the statistical world-picture; it thrusts aside the individual in favour of anonymous units that pile up into mass formations</w:t>
      </w:r>
      <w:r w:rsidR="00E4313E">
        <w:rPr>
          <w:sz w:val="24"/>
          <w:szCs w:val="24"/>
        </w:rPr>
        <w:t xml:space="preserve"> </w:t>
      </w:r>
      <w:sdt>
        <w:sdtPr>
          <w:rPr>
            <w:sz w:val="24"/>
            <w:szCs w:val="24"/>
          </w:rPr>
          <w:id w:val="-1094478358"/>
          <w:citation/>
        </w:sdtPr>
        <w:sdtEndPr/>
        <w:sdtContent>
          <w:r w:rsidR="00E4313E">
            <w:rPr>
              <w:sz w:val="24"/>
              <w:szCs w:val="24"/>
            </w:rPr>
            <w:fldChar w:fldCharType="begin"/>
          </w:r>
          <w:r w:rsidR="00E4313E">
            <w:rPr>
              <w:sz w:val="24"/>
              <w:szCs w:val="24"/>
            </w:rPr>
            <w:instrText xml:space="preserve"> CITATION Jun90 \l 2057 </w:instrText>
          </w:r>
          <w:r w:rsidR="00E4313E">
            <w:rPr>
              <w:sz w:val="24"/>
              <w:szCs w:val="24"/>
            </w:rPr>
            <w:fldChar w:fldCharType="separate"/>
          </w:r>
          <w:r w:rsidR="00E4313E" w:rsidRPr="00E4313E">
            <w:rPr>
              <w:noProof/>
              <w:sz w:val="24"/>
              <w:szCs w:val="24"/>
            </w:rPr>
            <w:t>(Jung, 1990)</w:t>
          </w:r>
          <w:r w:rsidR="00E4313E">
            <w:rPr>
              <w:sz w:val="24"/>
              <w:szCs w:val="24"/>
            </w:rPr>
            <w:fldChar w:fldCharType="end"/>
          </w:r>
        </w:sdtContent>
      </w:sdt>
    </w:p>
    <w:p w:rsidR="00F343B8" w:rsidRDefault="00FF580A" w:rsidP="001F60CE">
      <w:pPr>
        <w:spacing w:line="480" w:lineRule="auto"/>
        <w:jc w:val="both"/>
        <w:rPr>
          <w:sz w:val="32"/>
          <w:szCs w:val="32"/>
        </w:rPr>
      </w:pPr>
      <w:r>
        <w:rPr>
          <w:sz w:val="32"/>
          <w:szCs w:val="32"/>
        </w:rPr>
        <w:t xml:space="preserve">Those stories </w:t>
      </w:r>
      <w:r w:rsidR="00F343B8">
        <w:rPr>
          <w:sz w:val="32"/>
          <w:szCs w:val="32"/>
        </w:rPr>
        <w:t>are based on leaders, large companies, and governmental influences being</w:t>
      </w:r>
      <w:r w:rsidR="0005279C">
        <w:rPr>
          <w:sz w:val="32"/>
          <w:szCs w:val="32"/>
        </w:rPr>
        <w:t xml:space="preserve"> in</w:t>
      </w:r>
      <w:r w:rsidR="00F343B8">
        <w:rPr>
          <w:sz w:val="32"/>
          <w:szCs w:val="32"/>
        </w:rPr>
        <w:t xml:space="preserve"> control</w:t>
      </w:r>
      <w:r>
        <w:rPr>
          <w:sz w:val="32"/>
          <w:szCs w:val="32"/>
        </w:rPr>
        <w:t>. There is nothing really about us finding out who</w:t>
      </w:r>
      <w:r w:rsidR="00F31504">
        <w:rPr>
          <w:sz w:val="32"/>
          <w:szCs w:val="32"/>
        </w:rPr>
        <w:t xml:space="preserve"> we</w:t>
      </w:r>
      <w:r>
        <w:rPr>
          <w:sz w:val="32"/>
          <w:szCs w:val="32"/>
        </w:rPr>
        <w:t xml:space="preserve"> are, or giving us ideas of how to create a better reality for our children. The stories they promote for our lives,</w:t>
      </w:r>
      <w:r w:rsidR="0005279C">
        <w:rPr>
          <w:sz w:val="32"/>
          <w:szCs w:val="32"/>
        </w:rPr>
        <w:t xml:space="preserve"> are about war, poverty, abuse and death. </w:t>
      </w:r>
      <w:r w:rsidR="00F31504">
        <w:rPr>
          <w:sz w:val="32"/>
          <w:szCs w:val="32"/>
        </w:rPr>
        <w:t>As we have learnt, as</w:t>
      </w:r>
      <w:r w:rsidR="0005279C">
        <w:rPr>
          <w:sz w:val="32"/>
          <w:szCs w:val="32"/>
        </w:rPr>
        <w:t xml:space="preserve"> we listen to those stories</w:t>
      </w:r>
      <w:r w:rsidR="00F31504">
        <w:rPr>
          <w:sz w:val="32"/>
          <w:szCs w:val="32"/>
        </w:rPr>
        <w:t>,</w:t>
      </w:r>
      <w:r w:rsidR="0005279C">
        <w:rPr>
          <w:sz w:val="32"/>
          <w:szCs w:val="32"/>
        </w:rPr>
        <w:t xml:space="preserve"> our mirror neurons activate, which have an effect on our health and influence the reality that we experience. </w:t>
      </w:r>
      <w:r>
        <w:rPr>
          <w:sz w:val="32"/>
          <w:szCs w:val="32"/>
        </w:rPr>
        <w:t xml:space="preserve"> </w:t>
      </w:r>
    </w:p>
    <w:p w:rsidR="00F343B8" w:rsidRDefault="0005279C" w:rsidP="00863346">
      <w:pPr>
        <w:spacing w:line="240" w:lineRule="auto"/>
        <w:jc w:val="both"/>
        <w:rPr>
          <w:sz w:val="24"/>
          <w:szCs w:val="24"/>
        </w:rPr>
      </w:pPr>
      <w:r w:rsidRPr="0005279C">
        <w:rPr>
          <w:sz w:val="24"/>
          <w:szCs w:val="24"/>
        </w:rPr>
        <w:t xml:space="preserve">The goal and meaning of individual life (which is the only real life) no longer live in individual development but in the policy of the state, which is thrust upon the individual from outside and consists in the execution of an abstract idea which ultimately tends to attract all life to itself </w:t>
      </w:r>
      <w:sdt>
        <w:sdtPr>
          <w:rPr>
            <w:sz w:val="24"/>
            <w:szCs w:val="24"/>
          </w:rPr>
          <w:id w:val="1113707768"/>
          <w:citation/>
        </w:sdtPr>
        <w:sdtEndPr/>
        <w:sdtContent>
          <w:r w:rsidR="00E4313E">
            <w:rPr>
              <w:sz w:val="24"/>
              <w:szCs w:val="24"/>
            </w:rPr>
            <w:fldChar w:fldCharType="begin"/>
          </w:r>
          <w:r w:rsidR="00E4313E">
            <w:rPr>
              <w:sz w:val="24"/>
              <w:szCs w:val="24"/>
            </w:rPr>
            <w:instrText xml:space="preserve"> CITATION Jun90 \l 2057 </w:instrText>
          </w:r>
          <w:r w:rsidR="00E4313E">
            <w:rPr>
              <w:sz w:val="24"/>
              <w:szCs w:val="24"/>
            </w:rPr>
            <w:fldChar w:fldCharType="separate"/>
          </w:r>
          <w:r w:rsidR="00E4313E" w:rsidRPr="00E4313E">
            <w:rPr>
              <w:noProof/>
              <w:sz w:val="24"/>
              <w:szCs w:val="24"/>
            </w:rPr>
            <w:t>(Jung, 1990)</w:t>
          </w:r>
          <w:r w:rsidR="00E4313E">
            <w:rPr>
              <w:sz w:val="24"/>
              <w:szCs w:val="24"/>
            </w:rPr>
            <w:fldChar w:fldCharType="end"/>
          </w:r>
        </w:sdtContent>
      </w:sdt>
      <w:r w:rsidR="00F31504">
        <w:rPr>
          <w:sz w:val="24"/>
          <w:szCs w:val="24"/>
        </w:rPr>
        <w:t>.</w:t>
      </w:r>
    </w:p>
    <w:p w:rsidR="006E6AFA" w:rsidRPr="006E6AFA" w:rsidRDefault="0005279C" w:rsidP="001F60CE">
      <w:pPr>
        <w:spacing w:line="480" w:lineRule="auto"/>
        <w:jc w:val="both"/>
        <w:rPr>
          <w:sz w:val="32"/>
          <w:szCs w:val="32"/>
        </w:rPr>
      </w:pPr>
      <w:r>
        <w:rPr>
          <w:sz w:val="32"/>
          <w:szCs w:val="32"/>
        </w:rPr>
        <w:t xml:space="preserve">According to Kandinsky, we as artists have a responsibility to monitor our thoughts and the stories we focus on, as they create a spiritual atmosphere, which when continually focused on, will come into our reality </w:t>
      </w:r>
      <w:sdt>
        <w:sdtPr>
          <w:rPr>
            <w:sz w:val="24"/>
            <w:szCs w:val="24"/>
          </w:rPr>
          <w:id w:val="-1657594068"/>
          <w:citation/>
        </w:sdtPr>
        <w:sdtEndPr/>
        <w:sdtContent>
          <w:r w:rsidR="00E4313E" w:rsidRPr="00E4313E">
            <w:rPr>
              <w:sz w:val="24"/>
              <w:szCs w:val="24"/>
            </w:rPr>
            <w:fldChar w:fldCharType="begin"/>
          </w:r>
          <w:r w:rsidR="00E4313E" w:rsidRPr="00E4313E">
            <w:rPr>
              <w:sz w:val="24"/>
              <w:szCs w:val="24"/>
            </w:rPr>
            <w:instrText xml:space="preserve"> CITATION Kan77 \l 2057 </w:instrText>
          </w:r>
          <w:r w:rsidR="00E4313E" w:rsidRPr="00E4313E">
            <w:rPr>
              <w:sz w:val="24"/>
              <w:szCs w:val="24"/>
            </w:rPr>
            <w:fldChar w:fldCharType="separate"/>
          </w:r>
          <w:r w:rsidR="00E4313E" w:rsidRPr="00E4313E">
            <w:rPr>
              <w:noProof/>
              <w:sz w:val="24"/>
              <w:szCs w:val="24"/>
            </w:rPr>
            <w:t>(Kandinsky, 1977)</w:t>
          </w:r>
          <w:r w:rsidR="00E4313E" w:rsidRPr="00E4313E">
            <w:rPr>
              <w:sz w:val="24"/>
              <w:szCs w:val="24"/>
            </w:rPr>
            <w:fldChar w:fldCharType="end"/>
          </w:r>
        </w:sdtContent>
      </w:sdt>
      <w:r w:rsidR="00E4313E" w:rsidRPr="00E4313E">
        <w:rPr>
          <w:sz w:val="24"/>
          <w:szCs w:val="24"/>
        </w:rPr>
        <w:t>.</w:t>
      </w:r>
      <w:r w:rsidR="00E4313E">
        <w:rPr>
          <w:sz w:val="32"/>
          <w:szCs w:val="32"/>
        </w:rPr>
        <w:t xml:space="preserve"> </w:t>
      </w:r>
      <w:r w:rsidR="006E6AFA" w:rsidRPr="006E6AFA">
        <w:rPr>
          <w:sz w:val="32"/>
          <w:szCs w:val="32"/>
        </w:rPr>
        <w:t>It is all storytelling, but who is to say that any of it is real, whether it be the stories in our mind, or the stories that are being promoted in contemporary cultu</w:t>
      </w:r>
      <w:r w:rsidR="00F31504">
        <w:rPr>
          <w:sz w:val="32"/>
          <w:szCs w:val="32"/>
        </w:rPr>
        <w:t>r</w:t>
      </w:r>
      <w:r w:rsidR="006E6AFA" w:rsidRPr="006E6AFA">
        <w:rPr>
          <w:sz w:val="32"/>
          <w:szCs w:val="32"/>
        </w:rPr>
        <w:t xml:space="preserve">e.  </w:t>
      </w:r>
    </w:p>
    <w:p w:rsidR="006E6AFA" w:rsidRPr="006E6AFA" w:rsidRDefault="006E6AFA" w:rsidP="00863346">
      <w:pPr>
        <w:spacing w:line="240" w:lineRule="auto"/>
        <w:jc w:val="both"/>
        <w:rPr>
          <w:sz w:val="24"/>
          <w:szCs w:val="24"/>
        </w:rPr>
      </w:pPr>
      <w:r w:rsidRPr="006E6AFA">
        <w:rPr>
          <w:sz w:val="24"/>
          <w:szCs w:val="24"/>
        </w:rPr>
        <w:t>The idea of a conscious but embod</w:t>
      </w:r>
      <w:r w:rsidR="00F31504">
        <w:rPr>
          <w:sz w:val="24"/>
          <w:szCs w:val="24"/>
        </w:rPr>
        <w:t>ied brain is centre to many sci-</w:t>
      </w:r>
      <w:r w:rsidRPr="006E6AFA">
        <w:rPr>
          <w:sz w:val="24"/>
          <w:szCs w:val="24"/>
        </w:rPr>
        <w:t>fi fiction and horror movies, and is often used as a thought experience in philosophical debates about the nature of reality. In recent years, the notion has ceased to be entirely theoretical as modern technology edges towards the possibility of including in the brain a virtual reality experienced through the body. It is even possible that such a thing has been achieved already, and the external world, as we experience it, is not “real” at all</w:t>
      </w:r>
      <w:r>
        <w:rPr>
          <w:sz w:val="24"/>
          <w:szCs w:val="24"/>
        </w:rPr>
        <w:t xml:space="preserve"> </w:t>
      </w:r>
      <w:sdt>
        <w:sdtPr>
          <w:rPr>
            <w:sz w:val="24"/>
            <w:szCs w:val="24"/>
          </w:rPr>
          <w:id w:val="1045026003"/>
          <w:citation/>
        </w:sdtPr>
        <w:sdtEndPr/>
        <w:sdtContent>
          <w:r>
            <w:rPr>
              <w:sz w:val="24"/>
              <w:szCs w:val="24"/>
            </w:rPr>
            <w:fldChar w:fldCharType="begin"/>
          </w:r>
          <w:r>
            <w:rPr>
              <w:sz w:val="24"/>
              <w:szCs w:val="24"/>
            </w:rPr>
            <w:instrText xml:space="preserve"> CITATION Car191 \l 2057 </w:instrText>
          </w:r>
          <w:r>
            <w:rPr>
              <w:sz w:val="24"/>
              <w:szCs w:val="24"/>
            </w:rPr>
            <w:fldChar w:fldCharType="separate"/>
          </w:r>
          <w:r w:rsidRPr="006E6AFA">
            <w:rPr>
              <w:noProof/>
              <w:sz w:val="24"/>
              <w:szCs w:val="24"/>
            </w:rPr>
            <w:t>(Carter, 2019)</w:t>
          </w:r>
          <w:r>
            <w:rPr>
              <w:sz w:val="24"/>
              <w:szCs w:val="24"/>
            </w:rPr>
            <w:fldChar w:fldCharType="end"/>
          </w:r>
        </w:sdtContent>
      </w:sdt>
      <w:r w:rsidRPr="006E6AFA">
        <w:rPr>
          <w:sz w:val="24"/>
          <w:szCs w:val="24"/>
        </w:rPr>
        <w:t>.</w:t>
      </w:r>
    </w:p>
    <w:p w:rsidR="00F31504" w:rsidRDefault="00AD1254" w:rsidP="001F60CE">
      <w:pPr>
        <w:spacing w:line="480" w:lineRule="auto"/>
        <w:jc w:val="both"/>
        <w:rPr>
          <w:sz w:val="32"/>
          <w:szCs w:val="32"/>
        </w:rPr>
      </w:pPr>
      <w:r w:rsidRPr="00AD1254">
        <w:rPr>
          <w:sz w:val="32"/>
          <w:szCs w:val="32"/>
        </w:rPr>
        <w:t>The stories that are told about us in contemporary culture are no</w:t>
      </w:r>
      <w:r w:rsidR="00E4313E">
        <w:rPr>
          <w:sz w:val="32"/>
          <w:szCs w:val="32"/>
        </w:rPr>
        <w:t>t true. W</w:t>
      </w:r>
      <w:r w:rsidRPr="00AD1254">
        <w:rPr>
          <w:sz w:val="32"/>
          <w:szCs w:val="32"/>
        </w:rPr>
        <w:t xml:space="preserve">e </w:t>
      </w:r>
      <w:r w:rsidR="006E6AFA">
        <w:rPr>
          <w:sz w:val="32"/>
          <w:szCs w:val="32"/>
        </w:rPr>
        <w:t>only have to look at our own lives to realise that. We know that we are so much more than the stories that are being told about us</w:t>
      </w:r>
      <w:r w:rsidRPr="00AD1254">
        <w:rPr>
          <w:sz w:val="32"/>
          <w:szCs w:val="32"/>
        </w:rPr>
        <w:t xml:space="preserve">. We are souls who are having a human experience, and we are </w:t>
      </w:r>
      <w:r w:rsidRPr="00AD1254">
        <w:rPr>
          <w:sz w:val="32"/>
          <w:szCs w:val="32"/>
        </w:rPr>
        <w:lastRenderedPageBreak/>
        <w:t>doing that through this physical body</w:t>
      </w:r>
      <w:r w:rsidR="006E6AFA">
        <w:rPr>
          <w:sz w:val="32"/>
          <w:szCs w:val="32"/>
        </w:rPr>
        <w:t xml:space="preserve"> </w:t>
      </w:r>
      <w:sdt>
        <w:sdtPr>
          <w:rPr>
            <w:sz w:val="24"/>
            <w:szCs w:val="24"/>
          </w:rPr>
          <w:id w:val="-243734706"/>
          <w:citation/>
        </w:sdtPr>
        <w:sdtEndPr/>
        <w:sdtContent>
          <w:r w:rsidR="006E6AFA" w:rsidRPr="006E6AFA">
            <w:rPr>
              <w:sz w:val="24"/>
              <w:szCs w:val="24"/>
            </w:rPr>
            <w:fldChar w:fldCharType="begin"/>
          </w:r>
          <w:r w:rsidR="006E6AFA" w:rsidRPr="006E6AFA">
            <w:rPr>
              <w:sz w:val="24"/>
              <w:szCs w:val="24"/>
            </w:rPr>
            <w:instrText xml:space="preserve"> CITATION Col15 \l 2057 </w:instrText>
          </w:r>
          <w:r w:rsidR="006E6AFA" w:rsidRPr="006E6AFA">
            <w:rPr>
              <w:sz w:val="24"/>
              <w:szCs w:val="24"/>
            </w:rPr>
            <w:fldChar w:fldCharType="separate"/>
          </w:r>
          <w:r w:rsidR="006E6AFA" w:rsidRPr="006E6AFA">
            <w:rPr>
              <w:noProof/>
              <w:sz w:val="24"/>
              <w:szCs w:val="24"/>
            </w:rPr>
            <w:t>(Colier, 2015)</w:t>
          </w:r>
          <w:r w:rsidR="006E6AFA" w:rsidRPr="006E6AFA">
            <w:rPr>
              <w:sz w:val="24"/>
              <w:szCs w:val="24"/>
            </w:rPr>
            <w:fldChar w:fldCharType="end"/>
          </w:r>
        </w:sdtContent>
      </w:sdt>
      <w:r w:rsidRPr="00AD1254">
        <w:rPr>
          <w:sz w:val="32"/>
          <w:szCs w:val="32"/>
        </w:rPr>
        <w:t>. From the evidence discussed in this proposal, we can see that this body allows us to cre</w:t>
      </w:r>
      <w:r w:rsidR="00F31504">
        <w:rPr>
          <w:sz w:val="32"/>
          <w:szCs w:val="32"/>
        </w:rPr>
        <w:t>ate things for us to experience.</w:t>
      </w:r>
      <w:r w:rsidRPr="00AD1254">
        <w:rPr>
          <w:sz w:val="32"/>
          <w:szCs w:val="32"/>
        </w:rPr>
        <w:t xml:space="preserve"> </w:t>
      </w:r>
    </w:p>
    <w:p w:rsidR="00DD2F96" w:rsidRPr="00F31504" w:rsidRDefault="00DD2F96" w:rsidP="001F60CE">
      <w:pPr>
        <w:spacing w:line="480" w:lineRule="auto"/>
        <w:jc w:val="both"/>
        <w:rPr>
          <w:b/>
          <w:sz w:val="32"/>
          <w:szCs w:val="32"/>
          <w:u w:val="single"/>
        </w:rPr>
      </w:pPr>
      <w:r w:rsidRPr="00F31504">
        <w:rPr>
          <w:b/>
          <w:sz w:val="32"/>
          <w:szCs w:val="32"/>
          <w:u w:val="single"/>
        </w:rPr>
        <w:t xml:space="preserve">Conclusion </w:t>
      </w:r>
    </w:p>
    <w:p w:rsidR="00913C99" w:rsidRDefault="00AD1254" w:rsidP="001F60CE">
      <w:pPr>
        <w:spacing w:line="480" w:lineRule="auto"/>
        <w:jc w:val="both"/>
        <w:rPr>
          <w:sz w:val="32"/>
          <w:szCs w:val="32"/>
        </w:rPr>
      </w:pPr>
      <w:r w:rsidRPr="00AD1254">
        <w:rPr>
          <w:sz w:val="32"/>
          <w:szCs w:val="32"/>
        </w:rPr>
        <w:t xml:space="preserve">I do believe that we are now at another junction, where we are discovering that many of the things that we thought we knew about ourselves and the world around us, are not true. We are now getting to see just how beautiful this human body is and what it is capable of. </w:t>
      </w:r>
      <w:r w:rsidR="00F31504">
        <w:rPr>
          <w:sz w:val="32"/>
          <w:szCs w:val="32"/>
        </w:rPr>
        <w:t>R</w:t>
      </w:r>
      <w:r w:rsidRPr="00AD1254">
        <w:rPr>
          <w:sz w:val="32"/>
          <w:szCs w:val="32"/>
        </w:rPr>
        <w:t>ather than focusing on what is pr</w:t>
      </w:r>
      <w:r w:rsidR="00FE1FF8">
        <w:rPr>
          <w:sz w:val="32"/>
          <w:szCs w:val="32"/>
        </w:rPr>
        <w:t>omoted in contemporary culture,</w:t>
      </w:r>
      <w:r w:rsidRPr="00AD1254">
        <w:rPr>
          <w:sz w:val="32"/>
          <w:szCs w:val="32"/>
        </w:rPr>
        <w:t xml:space="preserve"> we </w:t>
      </w:r>
      <w:r w:rsidR="00F31504">
        <w:rPr>
          <w:sz w:val="32"/>
          <w:szCs w:val="32"/>
        </w:rPr>
        <w:t xml:space="preserve">should </w:t>
      </w:r>
      <w:r w:rsidRPr="00AD1254">
        <w:rPr>
          <w:sz w:val="32"/>
          <w:szCs w:val="32"/>
        </w:rPr>
        <w:t>do as Buddha says, and take our minds off those stories and start focusing on creating a vision of the world that we would like to create, creating our own Garden of Eden, where people are healthy and know who they are. We have many tools to help us through this, like mindfulness, meditation and art therapy, where we can use art to tap into our emotions, connect to a higher source of inspiration and allow beauty to come through</w:t>
      </w:r>
      <w:r w:rsidR="00640B4B">
        <w:rPr>
          <w:sz w:val="32"/>
          <w:szCs w:val="32"/>
        </w:rPr>
        <w:t xml:space="preserve"> and create a new reality</w:t>
      </w:r>
      <w:r w:rsidR="00F31504">
        <w:rPr>
          <w:sz w:val="32"/>
          <w:szCs w:val="32"/>
        </w:rPr>
        <w:t>.</w:t>
      </w:r>
    </w:p>
    <w:p w:rsidR="00913C99" w:rsidRDefault="00913C99" w:rsidP="00913C99">
      <w:r>
        <w:br w:type="page"/>
      </w:r>
    </w:p>
    <w:sdt>
      <w:sdtPr>
        <w:id w:val="63352639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913C99" w:rsidRDefault="00913C99">
          <w:pPr>
            <w:pStyle w:val="Heading1"/>
            <w:rPr>
              <w:color w:val="auto"/>
            </w:rPr>
          </w:pPr>
          <w:r w:rsidRPr="00913C99">
            <w:rPr>
              <w:color w:val="auto"/>
            </w:rPr>
            <w:t>Bibliography</w:t>
          </w:r>
        </w:p>
        <w:p w:rsidR="00913C99" w:rsidRPr="00913C99" w:rsidRDefault="00913C99" w:rsidP="00913C99">
          <w:pPr>
            <w:rPr>
              <w:lang w:val="en-US"/>
            </w:rPr>
          </w:pPr>
        </w:p>
        <w:sdt>
          <w:sdtPr>
            <w:id w:val="111145805"/>
            <w:bibliography/>
          </w:sdtPr>
          <w:sdtContent>
            <w:p w:rsidR="00913C99" w:rsidRDefault="00913C99" w:rsidP="00913C99">
              <w:pPr>
                <w:pStyle w:val="Bibliography"/>
                <w:ind w:left="720" w:hanging="720"/>
                <w:rPr>
                  <w:noProof/>
                  <w:sz w:val="24"/>
                  <w:szCs w:val="24"/>
                  <w:lang w:val="en-US"/>
                </w:rPr>
              </w:pPr>
              <w:r>
                <w:fldChar w:fldCharType="begin"/>
              </w:r>
              <w:r>
                <w:instrText xml:space="preserve"> BIBLIOGRAPHY </w:instrText>
              </w:r>
              <w:r>
                <w:fldChar w:fldCharType="separate"/>
              </w:r>
              <w:r>
                <w:rPr>
                  <w:i/>
                  <w:iCs/>
                  <w:noProof/>
                  <w:lang w:val="en-US"/>
                </w:rPr>
                <w:t>About Hilma af Klint.</w:t>
              </w:r>
              <w:r>
                <w:rPr>
                  <w:noProof/>
                  <w:lang w:val="en-US"/>
                </w:rPr>
                <w:t xml:space="preserve"> (n.d.). Retrieved July 19th, 2019, from Hilma af Klint: https://www.hilmaafklint.se/about-hilma-af-klint/</w:t>
              </w:r>
            </w:p>
            <w:p w:rsidR="00913C99" w:rsidRDefault="00913C99" w:rsidP="00913C99">
              <w:pPr>
                <w:pStyle w:val="Bibliography"/>
                <w:ind w:left="720" w:hanging="720"/>
                <w:rPr>
                  <w:noProof/>
                  <w:lang w:val="en-US"/>
                </w:rPr>
              </w:pPr>
              <w:r>
                <w:rPr>
                  <w:i/>
                  <w:iCs/>
                  <w:noProof/>
                  <w:lang w:val="en-US"/>
                </w:rPr>
                <w:t>Autumn Rhythm.</w:t>
              </w:r>
              <w:r>
                <w:rPr>
                  <w:noProof/>
                  <w:lang w:val="en-US"/>
                </w:rPr>
                <w:t xml:space="preserve"> (n.d.). Retrieved July 17th, 2019, from Jackson Pollock, Biography, paintings and quotes : https://www.jackson-pollock.org/autumn-rhythm.jsp</w:t>
              </w:r>
            </w:p>
            <w:p w:rsidR="00913C99" w:rsidRDefault="00913C99" w:rsidP="00913C99">
              <w:pPr>
                <w:pStyle w:val="Bibliography"/>
                <w:ind w:left="720" w:hanging="720"/>
                <w:rPr>
                  <w:noProof/>
                  <w:lang w:val="en-US"/>
                </w:rPr>
              </w:pPr>
              <w:r>
                <w:rPr>
                  <w:noProof/>
                  <w:lang w:val="en-US"/>
                </w:rPr>
                <w:t xml:space="preserve">Ayra, R. (2016, August ). </w:t>
              </w:r>
              <w:r>
                <w:rPr>
                  <w:i/>
                  <w:iCs/>
                  <w:noProof/>
                  <w:lang w:val="en-US"/>
                </w:rPr>
                <w:t>Spirituality and Contemporary Art.</w:t>
              </w:r>
              <w:r>
                <w:rPr>
                  <w:noProof/>
                  <w:lang w:val="en-US"/>
                </w:rPr>
                <w:t xml:space="preserve"> Retrieved january 23rd, 2016, from Oxford Research Encyclopedia : https://oxfordre.com/religion/view/10.1093/acrefore/9780199340378.001.0001/acrefore-9780199340378-e-209</w:t>
              </w:r>
            </w:p>
            <w:p w:rsidR="00913C99" w:rsidRDefault="00913C99" w:rsidP="00913C99">
              <w:pPr>
                <w:pStyle w:val="Bibliography"/>
                <w:ind w:left="720" w:hanging="720"/>
                <w:rPr>
                  <w:noProof/>
                  <w:lang w:val="en-US"/>
                </w:rPr>
              </w:pPr>
              <w:r>
                <w:rPr>
                  <w:noProof/>
                  <w:lang w:val="en-US"/>
                </w:rPr>
                <w:t xml:space="preserve">Bhatta, K. (2018, June 2018). </w:t>
              </w:r>
              <w:r>
                <w:rPr>
                  <w:i/>
                  <w:iCs/>
                  <w:noProof/>
                  <w:lang w:val="en-US"/>
                </w:rPr>
                <w:t>Krishna in Universe: Universe in Krishna.</w:t>
              </w:r>
              <w:r>
                <w:rPr>
                  <w:noProof/>
                  <w:lang w:val="en-US"/>
                </w:rPr>
                <w:t xml:space="preserve"> Retrieved July 18th, 2019, from Krishna Universe : https://krishnauniverse.com/universe-in-krishna/</w:t>
              </w:r>
            </w:p>
            <w:p w:rsidR="00913C99" w:rsidRDefault="00913C99" w:rsidP="00913C99">
              <w:pPr>
                <w:pStyle w:val="Bibliography"/>
                <w:ind w:left="720" w:hanging="720"/>
                <w:rPr>
                  <w:noProof/>
                  <w:lang w:val="en-US"/>
                </w:rPr>
              </w:pPr>
              <w:r>
                <w:rPr>
                  <w:noProof/>
                  <w:lang w:val="en-US"/>
                </w:rPr>
                <w:t xml:space="preserve">Black, J. (2019, February 26th). </w:t>
              </w:r>
              <w:r>
                <w:rPr>
                  <w:i/>
                  <w:iCs/>
                  <w:noProof/>
                  <w:lang w:val="en-US"/>
                </w:rPr>
                <w:t>The origins of human beings according to ancient Sumerian texts.</w:t>
              </w:r>
              <w:r>
                <w:rPr>
                  <w:noProof/>
                  <w:lang w:val="en-US"/>
                </w:rPr>
                <w:t xml:space="preserve"> Retrieved July 18th, 2019, from Ancient Origins: https://www.ancient-origins.net/news-human-origins-folklore/origins-human-beings-according-ancient-sumerian-texts-0065</w:t>
              </w:r>
            </w:p>
            <w:p w:rsidR="00913C99" w:rsidRDefault="00913C99" w:rsidP="00913C99">
              <w:pPr>
                <w:pStyle w:val="Bibliography"/>
                <w:ind w:left="720" w:hanging="720"/>
                <w:rPr>
                  <w:noProof/>
                  <w:lang w:val="en-US"/>
                </w:rPr>
              </w:pPr>
              <w:r>
                <w:rPr>
                  <w:noProof/>
                  <w:lang w:val="en-US"/>
                </w:rPr>
                <w:t xml:space="preserve">Carter, R. (2019). </w:t>
              </w:r>
              <w:r>
                <w:rPr>
                  <w:i/>
                  <w:iCs/>
                  <w:noProof/>
                  <w:lang w:val="en-US"/>
                </w:rPr>
                <w:t>The Brain Book.</w:t>
              </w:r>
              <w:r>
                <w:rPr>
                  <w:noProof/>
                  <w:lang w:val="en-US"/>
                </w:rPr>
                <w:t xml:space="preserve"> London : Dorling Kindersley Limited .</w:t>
              </w:r>
            </w:p>
            <w:p w:rsidR="00913C99" w:rsidRDefault="00913C99" w:rsidP="00913C99">
              <w:pPr>
                <w:pStyle w:val="Bibliography"/>
                <w:ind w:left="720" w:hanging="720"/>
                <w:rPr>
                  <w:noProof/>
                  <w:lang w:val="en-US"/>
                </w:rPr>
              </w:pPr>
              <w:r>
                <w:rPr>
                  <w:noProof/>
                  <w:lang w:val="en-US"/>
                </w:rPr>
                <w:t xml:space="preserve">Colier, N. (2015, July 6th ). </w:t>
              </w:r>
              <w:r>
                <w:rPr>
                  <w:i/>
                  <w:iCs/>
                  <w:noProof/>
                  <w:lang w:val="en-US"/>
                </w:rPr>
                <w:t>Spiritual Beings on a Human Journey—Remembering Our Stardust.</w:t>
              </w:r>
              <w:r>
                <w:rPr>
                  <w:noProof/>
                  <w:lang w:val="en-US"/>
                </w:rPr>
                <w:t xml:space="preserve"> Retrieved July 18th, 2019, from Psycholgy Today : https://www.psychologytoday.com/gb/blog/inviting-monkey-tea/201507/spiritual-beings-human-journey-remembering-our-stardust</w:t>
              </w:r>
            </w:p>
            <w:p w:rsidR="00913C99" w:rsidRDefault="00913C99" w:rsidP="00913C99">
              <w:pPr>
                <w:pStyle w:val="Bibliography"/>
                <w:ind w:left="720" w:hanging="720"/>
                <w:rPr>
                  <w:noProof/>
                  <w:lang w:val="en-US"/>
                </w:rPr>
              </w:pPr>
              <w:r>
                <w:rPr>
                  <w:noProof/>
                  <w:lang w:val="en-US"/>
                </w:rPr>
                <w:t xml:space="preserve">Comaford, C. (2018, June 2nd). </w:t>
              </w:r>
              <w:r>
                <w:rPr>
                  <w:i/>
                  <w:iCs/>
                  <w:noProof/>
                  <w:lang w:val="en-US"/>
                </w:rPr>
                <w:t>Emotions Have Energy: What Energy Are You Sending?</w:t>
              </w:r>
              <w:r>
                <w:rPr>
                  <w:noProof/>
                  <w:lang w:val="en-US"/>
                </w:rPr>
                <w:t xml:space="preserve"> Retrieved July 5th, 2019, from https://www.forbes.com/sites/christinecomaford/2018/06/02/emotions-have-energy-what-energy-are-you-sending/#3d4cfeeb2545</w:t>
              </w:r>
            </w:p>
            <w:p w:rsidR="00913C99" w:rsidRDefault="00913C99" w:rsidP="00913C99">
              <w:pPr>
                <w:pStyle w:val="Bibliography"/>
                <w:ind w:left="720" w:hanging="720"/>
                <w:rPr>
                  <w:noProof/>
                  <w:lang w:val="en-US"/>
                </w:rPr>
              </w:pPr>
              <w:r>
                <w:rPr>
                  <w:noProof/>
                  <w:lang w:val="en-US"/>
                </w:rPr>
                <w:t xml:space="preserve">Corson-Knowles, T. (n.d.). </w:t>
              </w:r>
              <w:r>
                <w:rPr>
                  <w:i/>
                  <w:iCs/>
                  <w:noProof/>
                  <w:lang w:val="en-US"/>
                </w:rPr>
                <w:t>Stories Matter: Why Stories are Important to Our Lives and Culture.</w:t>
              </w:r>
              <w:r>
                <w:rPr>
                  <w:noProof/>
                  <w:lang w:val="en-US"/>
                </w:rPr>
                <w:t xml:space="preserve"> Retrieved July 3rd, 2019, from TCK Publishing: https://www.tckpublishing.com/stories-matter/</w:t>
              </w:r>
            </w:p>
            <w:p w:rsidR="00913C99" w:rsidRDefault="00913C99" w:rsidP="00913C99">
              <w:pPr>
                <w:pStyle w:val="Bibliography"/>
                <w:ind w:left="720" w:hanging="720"/>
                <w:rPr>
                  <w:noProof/>
                  <w:lang w:val="en-US"/>
                </w:rPr>
              </w:pPr>
              <w:r>
                <w:rPr>
                  <w:noProof/>
                  <w:lang w:val="en-US"/>
                </w:rPr>
                <w:t xml:space="preserve">Curtis, P. a. (1998). </w:t>
              </w:r>
              <w:r>
                <w:rPr>
                  <w:i/>
                  <w:iCs/>
                  <w:noProof/>
                  <w:lang w:val="en-US"/>
                </w:rPr>
                <w:t>Barbara Hepworth.</w:t>
              </w:r>
              <w:r>
                <w:rPr>
                  <w:noProof/>
                  <w:lang w:val="en-US"/>
                </w:rPr>
                <w:t xml:space="preserve"> London : St Ives artists .</w:t>
              </w:r>
            </w:p>
            <w:p w:rsidR="00913C99" w:rsidRDefault="00913C99" w:rsidP="00913C99">
              <w:pPr>
                <w:pStyle w:val="Bibliography"/>
                <w:ind w:left="720" w:hanging="720"/>
                <w:rPr>
                  <w:noProof/>
                  <w:lang w:val="en-US"/>
                </w:rPr>
              </w:pPr>
              <w:r>
                <w:rPr>
                  <w:noProof/>
                  <w:lang w:val="en-US"/>
                </w:rPr>
                <w:t xml:space="preserve">Davies, B. (2018, October 23rd). </w:t>
              </w:r>
              <w:r>
                <w:rPr>
                  <w:i/>
                  <w:iCs/>
                  <w:noProof/>
                  <w:lang w:val="en-US"/>
                </w:rPr>
                <w:t>At the Guggenheim, "Hilma af Klint: Paintings for the Future" makes you rethink what it means to be modern.</w:t>
              </w:r>
              <w:r>
                <w:rPr>
                  <w:noProof/>
                  <w:lang w:val="en-US"/>
                </w:rPr>
                <w:t xml:space="preserve"> Retrieved from Artnet: https://news.artnet.com/exhibitions/hilma-af-klints-occult-spirituality-makes-perfect-artist-technologically-disrupted-time-1376587</w:t>
              </w:r>
            </w:p>
            <w:p w:rsidR="00913C99" w:rsidRDefault="00913C99" w:rsidP="00913C99">
              <w:pPr>
                <w:pStyle w:val="Bibliography"/>
                <w:ind w:left="720" w:hanging="720"/>
                <w:rPr>
                  <w:noProof/>
                  <w:lang w:val="en-US"/>
                </w:rPr>
              </w:pPr>
              <w:r>
                <w:rPr>
                  <w:noProof/>
                  <w:lang w:val="en-US"/>
                </w:rPr>
                <w:t xml:space="preserve">Davies, B. (October, 23rd). </w:t>
              </w:r>
              <w:r>
                <w:rPr>
                  <w:i/>
                  <w:iCs/>
                  <w:noProof/>
                  <w:lang w:val="en-US"/>
                </w:rPr>
                <w:t>At the Guggenheim, "Hilma af Klint: Paintings for the Future" makes you rethink what it means to be modern.</w:t>
              </w:r>
              <w:r>
                <w:rPr>
                  <w:noProof/>
                  <w:lang w:val="en-US"/>
                </w:rPr>
                <w:t xml:space="preserve"> Retrieved from Arnter.</w:t>
              </w:r>
            </w:p>
            <w:p w:rsidR="00913C99" w:rsidRDefault="00913C99" w:rsidP="00913C99">
              <w:pPr>
                <w:pStyle w:val="Bibliography"/>
                <w:ind w:left="720" w:hanging="720"/>
                <w:rPr>
                  <w:noProof/>
                  <w:lang w:val="en-US"/>
                </w:rPr>
              </w:pPr>
              <w:r>
                <w:rPr>
                  <w:noProof/>
                  <w:lang w:val="en-US"/>
                </w:rPr>
                <w:t xml:space="preserve">Evans, M. (n.d.). </w:t>
              </w:r>
              <w:r>
                <w:rPr>
                  <w:i/>
                  <w:iCs/>
                  <w:noProof/>
                  <w:lang w:val="en-US"/>
                </w:rPr>
                <w:t>Untitled.</w:t>
              </w:r>
              <w:r>
                <w:rPr>
                  <w:noProof/>
                  <w:lang w:val="en-US"/>
                </w:rPr>
                <w:t xml:space="preserve"> </w:t>
              </w:r>
            </w:p>
            <w:p w:rsidR="00913C99" w:rsidRDefault="00913C99" w:rsidP="00913C99">
              <w:pPr>
                <w:pStyle w:val="Bibliography"/>
                <w:ind w:left="720" w:hanging="720"/>
                <w:rPr>
                  <w:noProof/>
                  <w:lang w:val="en-US"/>
                </w:rPr>
              </w:pPr>
              <w:r>
                <w:rPr>
                  <w:noProof/>
                  <w:lang w:val="en-US"/>
                </w:rPr>
                <w:t xml:space="preserve">Frank, E. (1983). </w:t>
              </w:r>
              <w:r>
                <w:rPr>
                  <w:i/>
                  <w:iCs/>
                  <w:noProof/>
                  <w:lang w:val="en-US"/>
                </w:rPr>
                <w:t>Jackson Pollock.</w:t>
              </w:r>
              <w:r>
                <w:rPr>
                  <w:noProof/>
                  <w:lang w:val="en-US"/>
                </w:rPr>
                <w:t xml:space="preserve"> New York: Modern Masters Series .</w:t>
              </w:r>
            </w:p>
            <w:p w:rsidR="00913C99" w:rsidRDefault="00913C99" w:rsidP="00913C99">
              <w:pPr>
                <w:pStyle w:val="Bibliography"/>
                <w:ind w:left="720" w:hanging="720"/>
                <w:rPr>
                  <w:noProof/>
                  <w:lang w:val="en-US"/>
                </w:rPr>
              </w:pPr>
              <w:r>
                <w:rPr>
                  <w:noProof/>
                  <w:lang w:val="en-US"/>
                </w:rPr>
                <w:t xml:space="preserve">Jung, C. G. (1990). </w:t>
              </w:r>
              <w:r>
                <w:rPr>
                  <w:i/>
                  <w:iCs/>
                  <w:noProof/>
                  <w:lang w:val="en-US"/>
                </w:rPr>
                <w:t>The Undiscovered Self.</w:t>
              </w:r>
              <w:r>
                <w:rPr>
                  <w:noProof/>
                  <w:lang w:val="en-US"/>
                </w:rPr>
                <w:t xml:space="preserve"> New Jersey: Princeton University Press.</w:t>
              </w:r>
            </w:p>
            <w:p w:rsidR="00913C99" w:rsidRDefault="00913C99" w:rsidP="00913C99">
              <w:pPr>
                <w:pStyle w:val="Bibliography"/>
                <w:ind w:left="720" w:hanging="720"/>
                <w:rPr>
                  <w:noProof/>
                  <w:lang w:val="en-US"/>
                </w:rPr>
              </w:pPr>
              <w:r>
                <w:rPr>
                  <w:noProof/>
                  <w:lang w:val="en-US"/>
                </w:rPr>
                <w:t xml:space="preserve">Kandinsky, W. (1977). </w:t>
              </w:r>
              <w:r>
                <w:rPr>
                  <w:i/>
                  <w:iCs/>
                  <w:noProof/>
                  <w:lang w:val="en-US"/>
                </w:rPr>
                <w:t>Concerning The Spiritual In Art.</w:t>
              </w:r>
              <w:r>
                <w:rPr>
                  <w:noProof/>
                  <w:lang w:val="en-US"/>
                </w:rPr>
                <w:t xml:space="preserve"> New York: Dover Publications.</w:t>
              </w:r>
            </w:p>
            <w:p w:rsidR="00913C99" w:rsidRDefault="00913C99" w:rsidP="00913C99">
              <w:pPr>
                <w:pStyle w:val="Bibliography"/>
                <w:ind w:left="720" w:hanging="720"/>
                <w:rPr>
                  <w:noProof/>
                  <w:lang w:val="en-US"/>
                </w:rPr>
              </w:pPr>
              <w:bookmarkStart w:id="0" w:name="_GoBack"/>
              <w:r>
                <w:rPr>
                  <w:noProof/>
                  <w:lang w:val="en-US"/>
                </w:rPr>
                <w:t xml:space="preserve">Lebowitz, R. (2017, June 12th). </w:t>
              </w:r>
              <w:r>
                <w:rPr>
                  <w:i/>
                  <w:iCs/>
                  <w:noProof/>
                  <w:lang w:val="en-US"/>
                </w:rPr>
                <w:t>How to Be an Artist, According to Wassily Kandinsky.</w:t>
              </w:r>
              <w:r>
                <w:rPr>
                  <w:noProof/>
                  <w:lang w:val="en-US"/>
                </w:rPr>
                <w:t xml:space="preserve"> Retrieved July </w:t>
              </w:r>
              <w:bookmarkEnd w:id="0"/>
              <w:r>
                <w:rPr>
                  <w:noProof/>
                  <w:lang w:val="en-US"/>
                </w:rPr>
                <w:t>18th, 2019, from Artsy: https://www.artsy.net/article/artsy-editorial-artist-kandinsky</w:t>
              </w:r>
            </w:p>
            <w:p w:rsidR="00913C99" w:rsidRDefault="00913C99" w:rsidP="00913C99">
              <w:pPr>
                <w:pStyle w:val="Bibliography"/>
                <w:ind w:left="720" w:hanging="720"/>
                <w:rPr>
                  <w:noProof/>
                  <w:lang w:val="en-US"/>
                </w:rPr>
              </w:pPr>
              <w:r>
                <w:rPr>
                  <w:noProof/>
                  <w:lang w:val="en-US"/>
                </w:rPr>
                <w:t xml:space="preserve">Pollock, J. (n.d.). </w:t>
              </w:r>
              <w:r>
                <w:rPr>
                  <w:i/>
                  <w:iCs/>
                  <w:noProof/>
                  <w:lang w:val="en-US"/>
                </w:rPr>
                <w:t>Atumn Rythm .</w:t>
              </w:r>
              <w:r>
                <w:rPr>
                  <w:noProof/>
                  <w:lang w:val="en-US"/>
                </w:rPr>
                <w:t xml:space="preserve"> </w:t>
              </w:r>
            </w:p>
            <w:p w:rsidR="00913C99" w:rsidRDefault="00913C99" w:rsidP="00913C99">
              <w:pPr>
                <w:pStyle w:val="Bibliography"/>
                <w:ind w:left="720" w:hanging="720"/>
                <w:rPr>
                  <w:noProof/>
                  <w:lang w:val="en-US"/>
                </w:rPr>
              </w:pPr>
              <w:r>
                <w:rPr>
                  <w:noProof/>
                  <w:lang w:val="en-US"/>
                </w:rPr>
                <w:t xml:space="preserve">Pollock, J. (n.d.). </w:t>
              </w:r>
              <w:r>
                <w:rPr>
                  <w:i/>
                  <w:iCs/>
                  <w:noProof/>
                  <w:lang w:val="en-US"/>
                </w:rPr>
                <w:t>Autumn Rhythm.</w:t>
              </w:r>
              <w:r>
                <w:rPr>
                  <w:noProof/>
                  <w:lang w:val="en-US"/>
                </w:rPr>
                <w:t xml:space="preserve"> USA.</w:t>
              </w:r>
            </w:p>
            <w:p w:rsidR="00913C99" w:rsidRDefault="00913C99" w:rsidP="00913C99">
              <w:pPr>
                <w:pStyle w:val="Bibliography"/>
                <w:ind w:left="720" w:hanging="720"/>
                <w:rPr>
                  <w:noProof/>
                  <w:lang w:val="en-US"/>
                </w:rPr>
              </w:pPr>
              <w:r>
                <w:rPr>
                  <w:noProof/>
                  <w:lang w:val="en-US"/>
                </w:rPr>
                <w:t xml:space="preserve">Rong, T. b. (n.d.). </w:t>
              </w:r>
              <w:r>
                <w:rPr>
                  <w:i/>
                  <w:iCs/>
                  <w:noProof/>
                  <w:lang w:val="en-US"/>
                </w:rPr>
                <w:t>Buddhism - The Middle Path .</w:t>
              </w:r>
              <w:r>
                <w:rPr>
                  <w:noProof/>
                  <w:lang w:val="en-US"/>
                </w:rPr>
                <w:t xml:space="preserve"> Retrieved July 18th, 2019, from Teachings in Chinese Buddhism: https://www.buddhanet.net/cbp2_f4.htm</w:t>
              </w:r>
            </w:p>
            <w:p w:rsidR="00913C99" w:rsidRDefault="00913C99" w:rsidP="00913C99">
              <w:pPr>
                <w:pStyle w:val="Bibliography"/>
                <w:ind w:left="720" w:hanging="720"/>
                <w:rPr>
                  <w:noProof/>
                  <w:lang w:val="en-US"/>
                </w:rPr>
              </w:pPr>
              <w:r>
                <w:rPr>
                  <w:i/>
                  <w:iCs/>
                  <w:noProof/>
                  <w:lang w:val="en-US"/>
                </w:rPr>
                <w:t>The power of storytelling.</w:t>
              </w:r>
              <w:r>
                <w:rPr>
                  <w:noProof/>
                  <w:lang w:val="en-US"/>
                </w:rPr>
                <w:t xml:space="preserve"> (2016, December 2016). Retrieved from the health Foundation : https://www.health.org.uk/newsletter-feature/power-of-storytelling</w:t>
              </w:r>
            </w:p>
            <w:p w:rsidR="00913C99" w:rsidRDefault="00913C99" w:rsidP="00913C99">
              <w:pPr>
                <w:pStyle w:val="Bibliography"/>
                <w:ind w:left="720" w:hanging="720"/>
                <w:rPr>
                  <w:noProof/>
                  <w:lang w:val="en-US"/>
                </w:rPr>
              </w:pPr>
              <w:r>
                <w:rPr>
                  <w:noProof/>
                  <w:lang w:val="en-US"/>
                </w:rPr>
                <w:t xml:space="preserve">Treybig, D. (n.d.). </w:t>
              </w:r>
              <w:r>
                <w:rPr>
                  <w:i/>
                  <w:iCs/>
                  <w:noProof/>
                  <w:lang w:val="en-US"/>
                </w:rPr>
                <w:t>“The Kingdom of God Is Within You”—What Did Christ Mean?</w:t>
              </w:r>
              <w:r>
                <w:rPr>
                  <w:noProof/>
                  <w:lang w:val="en-US"/>
                </w:rPr>
                <w:t xml:space="preserve"> Retrieved July 18th, 2019, from Life, Hope &amp; Truth: https://lifehopeandtruth.com/prophecy/kingdom-of-god/the-kingdom-of-god-is-within-you/</w:t>
              </w:r>
            </w:p>
            <w:p w:rsidR="00913C99" w:rsidRDefault="00913C99" w:rsidP="00913C99">
              <w:r>
                <w:rPr>
                  <w:b/>
                  <w:bCs/>
                  <w:noProof/>
                </w:rPr>
                <w:fldChar w:fldCharType="end"/>
              </w:r>
            </w:p>
          </w:sdtContent>
        </w:sdt>
      </w:sdtContent>
    </w:sdt>
    <w:p w:rsidR="00913C99" w:rsidRDefault="00913C99" w:rsidP="00913C99">
      <w:r>
        <w:br w:type="page"/>
      </w:r>
    </w:p>
    <w:p w:rsidR="00913C99" w:rsidRDefault="00913C99" w:rsidP="001F60CE">
      <w:pPr>
        <w:spacing w:line="480" w:lineRule="auto"/>
        <w:jc w:val="both"/>
        <w:rPr>
          <w:sz w:val="32"/>
          <w:szCs w:val="32"/>
        </w:rPr>
      </w:pPr>
    </w:p>
    <w:p w:rsidR="00735DDB" w:rsidRDefault="00640B4B" w:rsidP="001F60CE">
      <w:pPr>
        <w:spacing w:line="480" w:lineRule="auto"/>
        <w:jc w:val="both"/>
        <w:rPr>
          <w:sz w:val="32"/>
          <w:szCs w:val="32"/>
        </w:rPr>
      </w:pPr>
      <w:r>
        <w:rPr>
          <w:sz w:val="32"/>
          <w:szCs w:val="32"/>
        </w:rPr>
        <w:t xml:space="preserve"> </w:t>
      </w:r>
    </w:p>
    <w:p w:rsidR="00457409" w:rsidRPr="00AD1254" w:rsidRDefault="00457409" w:rsidP="001F60CE">
      <w:pPr>
        <w:spacing w:line="480" w:lineRule="auto"/>
        <w:jc w:val="both"/>
        <w:rPr>
          <w:sz w:val="32"/>
          <w:szCs w:val="32"/>
        </w:rPr>
      </w:pPr>
    </w:p>
    <w:sectPr w:rsidR="00457409" w:rsidRPr="00AD125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579C" w:rsidRDefault="0016579C" w:rsidP="00AD1254">
      <w:pPr>
        <w:spacing w:after="0" w:line="240" w:lineRule="auto"/>
      </w:pPr>
      <w:r>
        <w:separator/>
      </w:r>
    </w:p>
  </w:endnote>
  <w:endnote w:type="continuationSeparator" w:id="0">
    <w:p w:rsidR="0016579C" w:rsidRDefault="0016579C" w:rsidP="00AD1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6072996"/>
      <w:docPartObj>
        <w:docPartGallery w:val="Page Numbers (Bottom of Page)"/>
        <w:docPartUnique/>
      </w:docPartObj>
    </w:sdtPr>
    <w:sdtEndPr>
      <w:rPr>
        <w:noProof/>
      </w:rPr>
    </w:sdtEndPr>
    <w:sdtContent>
      <w:p w:rsidR="0016579C" w:rsidRDefault="0016579C">
        <w:pPr>
          <w:pStyle w:val="Footer"/>
        </w:pPr>
        <w:r>
          <w:fldChar w:fldCharType="begin"/>
        </w:r>
        <w:r>
          <w:instrText xml:space="preserve"> PAGE   \* MERGEFORMAT </w:instrText>
        </w:r>
        <w:r>
          <w:fldChar w:fldCharType="separate"/>
        </w:r>
        <w:r w:rsidR="001F6442">
          <w:rPr>
            <w:noProof/>
          </w:rPr>
          <w:t>19</w:t>
        </w:r>
        <w:r>
          <w:rPr>
            <w:noProof/>
          </w:rPr>
          <w:fldChar w:fldCharType="end"/>
        </w:r>
      </w:p>
    </w:sdtContent>
  </w:sdt>
  <w:p w:rsidR="0016579C" w:rsidRDefault="00165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579C" w:rsidRDefault="0016579C" w:rsidP="00AD1254">
      <w:pPr>
        <w:spacing w:after="0" w:line="240" w:lineRule="auto"/>
      </w:pPr>
      <w:r>
        <w:separator/>
      </w:r>
    </w:p>
  </w:footnote>
  <w:footnote w:type="continuationSeparator" w:id="0">
    <w:p w:rsidR="0016579C" w:rsidRDefault="0016579C" w:rsidP="00AD12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254"/>
    <w:rsid w:val="00011421"/>
    <w:rsid w:val="00037ABB"/>
    <w:rsid w:val="0005279C"/>
    <w:rsid w:val="00053CE2"/>
    <w:rsid w:val="00086D7F"/>
    <w:rsid w:val="00103DFE"/>
    <w:rsid w:val="001232A7"/>
    <w:rsid w:val="001437F1"/>
    <w:rsid w:val="0016579C"/>
    <w:rsid w:val="00167D2B"/>
    <w:rsid w:val="001E0844"/>
    <w:rsid w:val="001F60CE"/>
    <w:rsid w:val="001F6442"/>
    <w:rsid w:val="00214F4D"/>
    <w:rsid w:val="0023036F"/>
    <w:rsid w:val="00240C7A"/>
    <w:rsid w:val="002435EC"/>
    <w:rsid w:val="002610B7"/>
    <w:rsid w:val="00290540"/>
    <w:rsid w:val="00290DEF"/>
    <w:rsid w:val="002B5185"/>
    <w:rsid w:val="002E3E74"/>
    <w:rsid w:val="0032432F"/>
    <w:rsid w:val="003462D5"/>
    <w:rsid w:val="00375A97"/>
    <w:rsid w:val="003B768E"/>
    <w:rsid w:val="003C7210"/>
    <w:rsid w:val="003D4C4F"/>
    <w:rsid w:val="00457409"/>
    <w:rsid w:val="00466727"/>
    <w:rsid w:val="004A06F6"/>
    <w:rsid w:val="0053007C"/>
    <w:rsid w:val="005A0E37"/>
    <w:rsid w:val="00640B4B"/>
    <w:rsid w:val="0064145A"/>
    <w:rsid w:val="00693131"/>
    <w:rsid w:val="0069548F"/>
    <w:rsid w:val="006E564B"/>
    <w:rsid w:val="006E6AFA"/>
    <w:rsid w:val="007110B5"/>
    <w:rsid w:val="00727785"/>
    <w:rsid w:val="00735DDB"/>
    <w:rsid w:val="00736204"/>
    <w:rsid w:val="007426C0"/>
    <w:rsid w:val="00745ACB"/>
    <w:rsid w:val="00774823"/>
    <w:rsid w:val="007E650F"/>
    <w:rsid w:val="00863346"/>
    <w:rsid w:val="00863349"/>
    <w:rsid w:val="00864D88"/>
    <w:rsid w:val="008A0400"/>
    <w:rsid w:val="008D5024"/>
    <w:rsid w:val="008D5E98"/>
    <w:rsid w:val="008F676B"/>
    <w:rsid w:val="009022C9"/>
    <w:rsid w:val="0090404C"/>
    <w:rsid w:val="00913C99"/>
    <w:rsid w:val="009416A6"/>
    <w:rsid w:val="00987D6F"/>
    <w:rsid w:val="0099537C"/>
    <w:rsid w:val="009B5648"/>
    <w:rsid w:val="009F660A"/>
    <w:rsid w:val="00A3016E"/>
    <w:rsid w:val="00A60758"/>
    <w:rsid w:val="00A65332"/>
    <w:rsid w:val="00A65BCC"/>
    <w:rsid w:val="00A71FD3"/>
    <w:rsid w:val="00AD1254"/>
    <w:rsid w:val="00B37146"/>
    <w:rsid w:val="00B66E07"/>
    <w:rsid w:val="00B81D3D"/>
    <w:rsid w:val="00B85B47"/>
    <w:rsid w:val="00BE273E"/>
    <w:rsid w:val="00C42A81"/>
    <w:rsid w:val="00C67191"/>
    <w:rsid w:val="00CA4BC9"/>
    <w:rsid w:val="00D04BFB"/>
    <w:rsid w:val="00D37F05"/>
    <w:rsid w:val="00D51C94"/>
    <w:rsid w:val="00D80075"/>
    <w:rsid w:val="00DB004A"/>
    <w:rsid w:val="00DC25A1"/>
    <w:rsid w:val="00DD2F96"/>
    <w:rsid w:val="00DD5D0F"/>
    <w:rsid w:val="00DF6AA8"/>
    <w:rsid w:val="00E01EAA"/>
    <w:rsid w:val="00E0243F"/>
    <w:rsid w:val="00E4313E"/>
    <w:rsid w:val="00E47660"/>
    <w:rsid w:val="00EE58B9"/>
    <w:rsid w:val="00F31504"/>
    <w:rsid w:val="00F343B8"/>
    <w:rsid w:val="00F674D2"/>
    <w:rsid w:val="00F933CA"/>
    <w:rsid w:val="00FE1FF8"/>
    <w:rsid w:val="00FF5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ED5C"/>
  <w15:docId w15:val="{451BB69E-668A-443F-BFDD-7607634F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13C99"/>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12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254"/>
  </w:style>
  <w:style w:type="paragraph" w:styleId="Footer">
    <w:name w:val="footer"/>
    <w:basedOn w:val="Normal"/>
    <w:link w:val="FooterChar"/>
    <w:uiPriority w:val="99"/>
    <w:unhideWhenUsed/>
    <w:rsid w:val="00AD12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254"/>
  </w:style>
  <w:style w:type="paragraph" w:styleId="BalloonText">
    <w:name w:val="Balloon Text"/>
    <w:basedOn w:val="Normal"/>
    <w:link w:val="BalloonTextChar"/>
    <w:uiPriority w:val="99"/>
    <w:semiHidden/>
    <w:unhideWhenUsed/>
    <w:rsid w:val="00AD12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254"/>
    <w:rPr>
      <w:rFonts w:ascii="Tahoma" w:hAnsi="Tahoma" w:cs="Tahoma"/>
      <w:sz w:val="16"/>
      <w:szCs w:val="16"/>
    </w:rPr>
  </w:style>
  <w:style w:type="paragraph" w:styleId="Caption">
    <w:name w:val="caption"/>
    <w:basedOn w:val="Normal"/>
    <w:next w:val="Normal"/>
    <w:uiPriority w:val="35"/>
    <w:unhideWhenUsed/>
    <w:qFormat/>
    <w:rsid w:val="00BE273E"/>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913C99"/>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913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9666">
      <w:bodyDiv w:val="1"/>
      <w:marLeft w:val="0"/>
      <w:marRight w:val="0"/>
      <w:marTop w:val="0"/>
      <w:marBottom w:val="0"/>
      <w:divBdr>
        <w:top w:val="none" w:sz="0" w:space="0" w:color="auto"/>
        <w:left w:val="none" w:sz="0" w:space="0" w:color="auto"/>
        <w:bottom w:val="none" w:sz="0" w:space="0" w:color="auto"/>
        <w:right w:val="none" w:sz="0" w:space="0" w:color="auto"/>
      </w:divBdr>
    </w:div>
    <w:div w:id="12538970">
      <w:bodyDiv w:val="1"/>
      <w:marLeft w:val="0"/>
      <w:marRight w:val="0"/>
      <w:marTop w:val="0"/>
      <w:marBottom w:val="0"/>
      <w:divBdr>
        <w:top w:val="none" w:sz="0" w:space="0" w:color="auto"/>
        <w:left w:val="none" w:sz="0" w:space="0" w:color="auto"/>
        <w:bottom w:val="none" w:sz="0" w:space="0" w:color="auto"/>
        <w:right w:val="none" w:sz="0" w:space="0" w:color="auto"/>
      </w:divBdr>
    </w:div>
    <w:div w:id="596065674">
      <w:bodyDiv w:val="1"/>
      <w:marLeft w:val="0"/>
      <w:marRight w:val="0"/>
      <w:marTop w:val="0"/>
      <w:marBottom w:val="0"/>
      <w:divBdr>
        <w:top w:val="none" w:sz="0" w:space="0" w:color="auto"/>
        <w:left w:val="none" w:sz="0" w:space="0" w:color="auto"/>
        <w:bottom w:val="none" w:sz="0" w:space="0" w:color="auto"/>
        <w:right w:val="none" w:sz="0" w:space="0" w:color="auto"/>
      </w:divBdr>
    </w:div>
    <w:div w:id="631793757">
      <w:bodyDiv w:val="1"/>
      <w:marLeft w:val="0"/>
      <w:marRight w:val="0"/>
      <w:marTop w:val="0"/>
      <w:marBottom w:val="0"/>
      <w:divBdr>
        <w:top w:val="none" w:sz="0" w:space="0" w:color="auto"/>
        <w:left w:val="none" w:sz="0" w:space="0" w:color="auto"/>
        <w:bottom w:val="none" w:sz="0" w:space="0" w:color="auto"/>
        <w:right w:val="none" w:sz="0" w:space="0" w:color="auto"/>
      </w:divBdr>
    </w:div>
    <w:div w:id="701830768">
      <w:bodyDiv w:val="1"/>
      <w:marLeft w:val="0"/>
      <w:marRight w:val="0"/>
      <w:marTop w:val="0"/>
      <w:marBottom w:val="0"/>
      <w:divBdr>
        <w:top w:val="none" w:sz="0" w:space="0" w:color="auto"/>
        <w:left w:val="none" w:sz="0" w:space="0" w:color="auto"/>
        <w:bottom w:val="none" w:sz="0" w:space="0" w:color="auto"/>
        <w:right w:val="none" w:sz="0" w:space="0" w:color="auto"/>
      </w:divBdr>
    </w:div>
    <w:div w:id="1015572817">
      <w:bodyDiv w:val="1"/>
      <w:marLeft w:val="0"/>
      <w:marRight w:val="0"/>
      <w:marTop w:val="0"/>
      <w:marBottom w:val="0"/>
      <w:divBdr>
        <w:top w:val="none" w:sz="0" w:space="0" w:color="auto"/>
        <w:left w:val="none" w:sz="0" w:space="0" w:color="auto"/>
        <w:bottom w:val="none" w:sz="0" w:space="0" w:color="auto"/>
        <w:right w:val="none" w:sz="0" w:space="0" w:color="auto"/>
      </w:divBdr>
    </w:div>
    <w:div w:id="1070736757">
      <w:bodyDiv w:val="1"/>
      <w:marLeft w:val="0"/>
      <w:marRight w:val="0"/>
      <w:marTop w:val="0"/>
      <w:marBottom w:val="0"/>
      <w:divBdr>
        <w:top w:val="none" w:sz="0" w:space="0" w:color="auto"/>
        <w:left w:val="none" w:sz="0" w:space="0" w:color="auto"/>
        <w:bottom w:val="none" w:sz="0" w:space="0" w:color="auto"/>
        <w:right w:val="none" w:sz="0" w:space="0" w:color="auto"/>
      </w:divBdr>
    </w:div>
    <w:div w:id="1287662928">
      <w:bodyDiv w:val="1"/>
      <w:marLeft w:val="0"/>
      <w:marRight w:val="0"/>
      <w:marTop w:val="0"/>
      <w:marBottom w:val="0"/>
      <w:divBdr>
        <w:top w:val="none" w:sz="0" w:space="0" w:color="auto"/>
        <w:left w:val="none" w:sz="0" w:space="0" w:color="auto"/>
        <w:bottom w:val="none" w:sz="0" w:space="0" w:color="auto"/>
        <w:right w:val="none" w:sz="0" w:space="0" w:color="auto"/>
      </w:divBdr>
    </w:div>
    <w:div w:id="1542011923">
      <w:bodyDiv w:val="1"/>
      <w:marLeft w:val="0"/>
      <w:marRight w:val="0"/>
      <w:marTop w:val="0"/>
      <w:marBottom w:val="0"/>
      <w:divBdr>
        <w:top w:val="none" w:sz="0" w:space="0" w:color="auto"/>
        <w:left w:val="none" w:sz="0" w:space="0" w:color="auto"/>
        <w:bottom w:val="none" w:sz="0" w:space="0" w:color="auto"/>
        <w:right w:val="none" w:sz="0" w:space="0" w:color="auto"/>
      </w:divBdr>
    </w:div>
    <w:div w:id="1583107146">
      <w:bodyDiv w:val="1"/>
      <w:marLeft w:val="0"/>
      <w:marRight w:val="0"/>
      <w:marTop w:val="0"/>
      <w:marBottom w:val="0"/>
      <w:divBdr>
        <w:top w:val="none" w:sz="0" w:space="0" w:color="auto"/>
        <w:left w:val="none" w:sz="0" w:space="0" w:color="auto"/>
        <w:bottom w:val="none" w:sz="0" w:space="0" w:color="auto"/>
        <w:right w:val="none" w:sz="0" w:space="0" w:color="auto"/>
      </w:divBdr>
    </w:div>
    <w:div w:id="1735812083">
      <w:bodyDiv w:val="1"/>
      <w:marLeft w:val="0"/>
      <w:marRight w:val="0"/>
      <w:marTop w:val="0"/>
      <w:marBottom w:val="0"/>
      <w:divBdr>
        <w:top w:val="none" w:sz="0" w:space="0" w:color="auto"/>
        <w:left w:val="none" w:sz="0" w:space="0" w:color="auto"/>
        <w:bottom w:val="none" w:sz="0" w:space="0" w:color="auto"/>
        <w:right w:val="none" w:sz="0" w:space="0" w:color="auto"/>
      </w:divBdr>
    </w:div>
    <w:div w:id="1837500582">
      <w:bodyDiv w:val="1"/>
      <w:marLeft w:val="0"/>
      <w:marRight w:val="0"/>
      <w:marTop w:val="0"/>
      <w:marBottom w:val="0"/>
      <w:divBdr>
        <w:top w:val="none" w:sz="0" w:space="0" w:color="auto"/>
        <w:left w:val="none" w:sz="0" w:space="0" w:color="auto"/>
        <w:bottom w:val="none" w:sz="0" w:space="0" w:color="auto"/>
        <w:right w:val="none" w:sz="0" w:space="0" w:color="auto"/>
      </w:divBdr>
    </w:div>
    <w:div w:id="1840579805">
      <w:bodyDiv w:val="1"/>
      <w:marLeft w:val="0"/>
      <w:marRight w:val="0"/>
      <w:marTop w:val="0"/>
      <w:marBottom w:val="0"/>
      <w:divBdr>
        <w:top w:val="none" w:sz="0" w:space="0" w:color="auto"/>
        <w:left w:val="none" w:sz="0" w:space="0" w:color="auto"/>
        <w:bottom w:val="none" w:sz="0" w:space="0" w:color="auto"/>
        <w:right w:val="none" w:sz="0" w:space="0" w:color="auto"/>
      </w:divBdr>
    </w:div>
    <w:div w:id="1871994227">
      <w:bodyDiv w:val="1"/>
      <w:marLeft w:val="0"/>
      <w:marRight w:val="0"/>
      <w:marTop w:val="0"/>
      <w:marBottom w:val="0"/>
      <w:divBdr>
        <w:top w:val="none" w:sz="0" w:space="0" w:color="auto"/>
        <w:left w:val="none" w:sz="0" w:space="0" w:color="auto"/>
        <w:bottom w:val="none" w:sz="0" w:space="0" w:color="auto"/>
        <w:right w:val="none" w:sz="0" w:space="0" w:color="auto"/>
      </w:divBdr>
    </w:div>
    <w:div w:id="2017073494">
      <w:bodyDiv w:val="1"/>
      <w:marLeft w:val="0"/>
      <w:marRight w:val="0"/>
      <w:marTop w:val="0"/>
      <w:marBottom w:val="0"/>
      <w:divBdr>
        <w:top w:val="none" w:sz="0" w:space="0" w:color="auto"/>
        <w:left w:val="none" w:sz="0" w:space="0" w:color="auto"/>
        <w:bottom w:val="none" w:sz="0" w:space="0" w:color="auto"/>
        <w:right w:val="none" w:sz="0" w:space="0" w:color="auto"/>
      </w:divBdr>
    </w:div>
    <w:div w:id="209717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Cur98</b:Tag>
    <b:SourceType>Book</b:SourceType>
    <b:Guid>{98C1B2A0-B1F4-4549-BC39-E8D17A3325A1}</b:Guid>
    <b:Title>Barbara Hepworth</b:Title>
    <b:Year>1998</b:Year>
    <b:Author>
      <b:Author>
        <b:NameList>
          <b:Person>
            <b:Last>Curtis</b:Last>
            <b:First>P</b:First>
            <b:Middle>and Hepworth, B</b:Middle>
          </b:Person>
        </b:NameList>
      </b:Author>
    </b:Author>
    <b:City>London </b:City>
    <b:Publisher>St Ives artists </b:Publisher>
    <b:RefOrder>15</b:RefOrder>
  </b:Source>
  <b:Source>
    <b:Tag>Fra83</b:Tag>
    <b:SourceType>Book</b:SourceType>
    <b:Guid>{9B9D940A-0EF7-4C1E-B241-FD4480B12680}</b:Guid>
    <b:Author>
      <b:Author>
        <b:NameList>
          <b:Person>
            <b:Last>Frank</b:Last>
            <b:First>E</b:First>
          </b:Person>
        </b:NameList>
      </b:Author>
    </b:Author>
    <b:Title>Jackson Pollock</b:Title>
    <b:Year>1983</b:Year>
    <b:City>New York</b:City>
    <b:Publisher>Modern Masters Series </b:Publisher>
    <b:RefOrder>16</b:RefOrder>
  </b:Source>
  <b:Source>
    <b:Tag>Pol</b:Tag>
    <b:SourceType>Art</b:SourceType>
    <b:Guid>{9ECA7689-2EBF-400D-AB3B-8B5B8A08C500}</b:Guid>
    <b:Author>
      <b:Artist>
        <b:NameList>
          <b:Person>
            <b:Last>Pollock</b:Last>
            <b:First>J</b:First>
          </b:Person>
        </b:NameList>
      </b:Artist>
    </b:Author>
    <b:Title>Autumn Rhythm</b:Title>
    <b:City>USA</b:City>
    <b:RefOrder>17</b:RefOrder>
  </b:Source>
  <b:Source>
    <b:Tag>Pol1</b:Tag>
    <b:SourceType>Art</b:SourceType>
    <b:Guid>{127029BC-90D8-40B7-9424-3BFB5401E37E}</b:Guid>
    <b:Author>
      <b:Artist>
        <b:NameList>
          <b:Person>
            <b:Last>Pollock</b:Last>
            <b:First>J</b:First>
          </b:Person>
        </b:NameList>
      </b:Artist>
    </b:Author>
    <b:PublicationTitle>Atumn Rythm </b:PublicationTitle>
    <b:RefOrder>18</b:RefOrder>
  </b:Source>
  <b:Source>
    <b:Tag>Aut19</b:Tag>
    <b:SourceType>DocumentFromInternetSite</b:SourceType>
    <b:Guid>{6470D260-7399-4DA0-B2D8-98FF830E4CD2}</b:Guid>
    <b:Title>Autumn Rhythm</b:Title>
    <b:InternetSiteTitle>Jackson Pollock, Biography, paintings and quotes </b:InternetSiteTitle>
    <b:YearAccessed>2019</b:YearAccessed>
    <b:MonthAccessed>July</b:MonthAccessed>
    <b:DayAccessed>17th</b:DayAccessed>
    <b:URL>https://www.jackson-pollock.org/autumn-rhythm.jsp</b:URL>
    <b:RefOrder>1</b:RefOrder>
  </b:Source>
  <b:Source>
    <b:Tag>Ayr16</b:Tag>
    <b:SourceType>DocumentFromInternetSite</b:SourceType>
    <b:Guid>{01F3A135-96E9-44F6-A869-B081BAAE443D}</b:Guid>
    <b:Author>
      <b:Author>
        <b:NameList>
          <b:Person>
            <b:Last>Ayra</b:Last>
            <b:First>R</b:First>
          </b:Person>
        </b:NameList>
      </b:Author>
    </b:Author>
    <b:Title>Spirituality and Contemporary Art</b:Title>
    <b:InternetSiteTitle>Oxford Research Encyclopedia </b:InternetSiteTitle>
    <b:Year>2016</b:Year>
    <b:Month>August </b:Month>
    <b:YearAccessed>2016</b:YearAccessed>
    <b:MonthAccessed>january </b:MonthAccessed>
    <b:DayAccessed>23rd</b:DayAccessed>
    <b:URL>https://oxfordre.com/religion/view/10.1093/acrefore/9780199340378.001.0001/acrefore-9780199340378-e-209</b:URL>
    <b:RefOrder>2</b:RefOrder>
  </b:Source>
  <b:Source>
    <b:Tag>Eva</b:Tag>
    <b:SourceType>Art</b:SourceType>
    <b:Guid>{944BD88E-6ED5-4028-9CB4-8704694C0014}</b:Guid>
    <b:Title>Untitled</b:Title>
    <b:Author>
      <b:Artist>
        <b:NameList>
          <b:Person>
            <b:Last>Evans</b:Last>
            <b:First>M</b:First>
          </b:Person>
        </b:NameList>
      </b:Artist>
    </b:Author>
    <b:RefOrder>19</b:RefOrder>
  </b:Source>
  <b:Source>
    <b:Tag>Leb17</b:Tag>
    <b:SourceType>DocumentFromInternetSite</b:SourceType>
    <b:Guid>{5B94CE7C-06DA-44F1-A436-5EB73A375092}</b:Guid>
    <b:Author>
      <b:Author>
        <b:NameList>
          <b:Person>
            <b:Last>Lebowitz</b:Last>
            <b:First>R</b:First>
          </b:Person>
        </b:NameList>
      </b:Author>
    </b:Author>
    <b:Title>How to Be an Artist, According to Wassily Kandinsky</b:Title>
    <b:InternetSiteTitle>Artsy</b:InternetSiteTitle>
    <b:Year>2017</b:Year>
    <b:Month>June</b:Month>
    <b:Day>12th</b:Day>
    <b:URL>https://www.artsy.net/article/artsy-editorial-artist-kandinsky</b:URL>
    <b:YearAccessed>2019</b:YearAccessed>
    <b:MonthAccessed>July</b:MonthAccessed>
    <b:DayAccessed>18th</b:DayAccessed>
    <b:RefOrder>3</b:RefOrder>
  </b:Source>
  <b:Source>
    <b:Tag>The16</b:Tag>
    <b:SourceType>DocumentFromInternetSite</b:SourceType>
    <b:Guid>{3484DC39-E812-4178-8C84-C0390D92CD32}</b:Guid>
    <b:Title>The power of storytelling</b:Title>
    <b:InternetSiteTitle>the health Foundation </b:InternetSiteTitle>
    <b:Year>2016</b:Year>
    <b:Month>December</b:Month>
    <b:Day>2016</b:Day>
    <b:URL>https://www.health.org.uk/newsletter-feature/power-of-storytelling</b:URL>
    <b:RefOrder>20</b:RefOrder>
  </b:Source>
  <b:Source>
    <b:Tag>Cor19</b:Tag>
    <b:SourceType>DocumentFromInternetSite</b:SourceType>
    <b:Guid>{ACD5F7CE-44C0-4067-A269-824428450E54}</b:Guid>
    <b:Title>Stories Matter: Why Stories are Important to Our Lives and Culture</b:Title>
    <b:InternetSiteTitle>TCK Publishing</b:InternetSiteTitle>
    <b:URL>https://www.tckpublishing.com/stories-matter/</b:URL>
    <b:Author>
      <b:Author>
        <b:NameList>
          <b:Person>
            <b:Last>Corson-Knowles</b:Last>
            <b:First>T</b:First>
          </b:Person>
        </b:NameList>
      </b:Author>
    </b:Author>
    <b:YearAccessed>2019</b:YearAccessed>
    <b:MonthAccessed>July</b:MonthAccessed>
    <b:DayAccessed>3rd</b:DayAccessed>
    <b:RefOrder>5</b:RefOrder>
  </b:Source>
  <b:Source>
    <b:Tag>Com18</b:Tag>
    <b:SourceType>DocumentFromInternetSite</b:SourceType>
    <b:Guid>{4F5E0F85-F406-427E-B283-03E47EEA7700}</b:Guid>
    <b:Author>
      <b:Author>
        <b:NameList>
          <b:Person>
            <b:Last>Comaford</b:Last>
            <b:First>C</b:First>
          </b:Person>
        </b:NameList>
      </b:Author>
    </b:Author>
    <b:Title>Emotions Have Energy: What Energy Are You Sending?</b:Title>
    <b:Year>2018</b:Year>
    <b:Month>June</b:Month>
    <b:Day>2nd</b:Day>
    <b:URL>https://www.forbes.com/sites/christinecomaford/2018/06/02/emotions-have-energy-what-energy-are-you-sending/#3d4cfeeb2545</b:URL>
    <b:YearAccessed>2019</b:YearAccessed>
    <b:MonthAccessed>July</b:MonthAccessed>
    <b:DayAccessed>5th</b:DayAccessed>
    <b:RefOrder>7</b:RefOrder>
  </b:Source>
  <b:Source>
    <b:Tag>Kan77</b:Tag>
    <b:SourceType>Book</b:SourceType>
    <b:Guid>{14FD4079-B6BB-4200-B4D6-9269CF68EE11}</b:Guid>
    <b:Title>Concerning The Spiritual In Art</b:Title>
    <b:Year>1977</b:Year>
    <b:Author>
      <b:Author>
        <b:NameList>
          <b:Person>
            <b:Last>Kandinsky</b:Last>
            <b:First>W</b:First>
          </b:Person>
        </b:NameList>
      </b:Author>
    </b:Author>
    <b:City>New York</b:City>
    <b:Publisher>Dover Publications</b:Publisher>
    <b:RefOrder>13</b:RefOrder>
  </b:Source>
  <b:Source>
    <b:Tag>Jun90</b:Tag>
    <b:SourceType>Book</b:SourceType>
    <b:Guid>{C502863B-E2ED-4106-8F2F-D08803192D45}</b:Guid>
    <b:Author>
      <b:Author>
        <b:NameList>
          <b:Person>
            <b:Last>Jung</b:Last>
            <b:First>C,</b:First>
            <b:Middle>G</b:Middle>
          </b:Person>
        </b:NameList>
      </b:Author>
    </b:Author>
    <b:Title>The Undiscovered Self</b:Title>
    <b:Year>1990</b:Year>
    <b:City>New Jersey</b:City>
    <b:Publisher>Princeton University Press</b:Publisher>
    <b:RefOrder>12</b:RefOrder>
  </b:Source>
  <b:Source>
    <b:Tag>Bha18</b:Tag>
    <b:SourceType>DocumentFromInternetSite</b:SourceType>
    <b:Guid>{5D80E2AD-A060-458D-96F0-1BD9F70AED8F}</b:Guid>
    <b:Title>Krishna in Universe: Universe in Krishna</b:Title>
    <b:Year>2018</b:Year>
    <b:Author>
      <b:Author>
        <b:NameList>
          <b:Person>
            <b:Last>Bhatta</b:Last>
            <b:First>K</b:First>
          </b:Person>
        </b:NameList>
      </b:Author>
    </b:Author>
    <b:InternetSiteTitle>Krishna Universe </b:InternetSiteTitle>
    <b:Month>June</b:Month>
    <b:Day>2018</b:Day>
    <b:YearAccessed>2019</b:YearAccessed>
    <b:MonthAccessed>July</b:MonthAccessed>
    <b:DayAccessed>18th</b:DayAccessed>
    <b:URL>https://krishnauniverse.com/universe-in-krishna/</b:URL>
    <b:RefOrder>9</b:RefOrder>
  </b:Source>
  <b:Source>
    <b:Tag>Car191</b:Tag>
    <b:SourceType>Book</b:SourceType>
    <b:Guid>{7395A346-C699-4A96-8F90-6536355859DE}</b:Guid>
    <b:Title>The Brain Book</b:Title>
    <b:Year>2019</b:Year>
    <b:Author>
      <b:Author>
        <b:NameList>
          <b:Person>
            <b:Last>Carter</b:Last>
            <b:First>R</b:First>
          </b:Person>
        </b:NameList>
      </b:Author>
    </b:Author>
    <b:City>London </b:City>
    <b:Publisher>Dorling Kindersley Limited </b:Publisher>
    <b:RefOrder>6</b:RefOrder>
  </b:Source>
  <b:Source>
    <b:Tag>Tra19</b:Tag>
    <b:SourceType>DocumentFromInternetSite</b:SourceType>
    <b:Guid>{A0994C31-BEEE-48B3-805A-EB5297DA5D05}</b:Guid>
    <b:Title>Buddhism - The Middle Path </b:Title>
    <b:Author>
      <b:Author>
        <b:NameList>
          <b:Person>
            <b:Last>Rong</b:Last>
            <b:First>Translated</b:First>
            <b:Middle>by Shi Neng</b:Middle>
          </b:Person>
        </b:NameList>
      </b:Author>
    </b:Author>
    <b:InternetSiteTitle>Teachings in Chinese Buddhism</b:InternetSiteTitle>
    <b:YearAccessed>2019</b:YearAccessed>
    <b:MonthAccessed>July</b:MonthAccessed>
    <b:DayAccessed>18th</b:DayAccessed>
    <b:URL>https://www.buddhanet.net/cbp2_f4.htm</b:URL>
    <b:RefOrder>10</b:RefOrder>
  </b:Source>
  <b:Source>
    <b:Tag>Tre19</b:Tag>
    <b:SourceType>DocumentFromInternetSite</b:SourceType>
    <b:Guid>{01CA37E5-AE65-4818-83B3-AC99B449029A}</b:Guid>
    <b:Author>
      <b:Author>
        <b:NameList>
          <b:Person>
            <b:Last>Treybig</b:Last>
            <b:First>D</b:First>
          </b:Person>
        </b:NameList>
      </b:Author>
    </b:Author>
    <b:Title>“The Kingdom of God Is Within You”—What Did Christ Mean?</b:Title>
    <b:InternetSiteTitle>Life, Hope &amp; Truth</b:InternetSiteTitle>
    <b:YearAccessed>2019</b:YearAccessed>
    <b:MonthAccessed>July</b:MonthAccessed>
    <b:DayAccessed>18th</b:DayAccessed>
    <b:URL>https://lifehopeandtruth.com/prophecy/kingdom-of-god/the-kingdom-of-god-is-within-you/</b:URL>
    <b:RefOrder>11</b:RefOrder>
  </b:Source>
  <b:Source>
    <b:Tag>Bla19</b:Tag>
    <b:SourceType>DocumentFromInternetSite</b:SourceType>
    <b:Guid>{5CD7B9B0-1A3E-44AB-8780-A3E52798DBD2}</b:Guid>
    <b:Author>
      <b:Author>
        <b:NameList>
          <b:Person>
            <b:Last>Black</b:Last>
            <b:First>J</b:First>
          </b:Person>
        </b:NameList>
      </b:Author>
    </b:Author>
    <b:Title>The origins of human beings according to ancient Sumerian texts</b:Title>
    <b:InternetSiteTitle>Ancient Origins</b:InternetSiteTitle>
    <b:Year>2019</b:Year>
    <b:Month>February</b:Month>
    <b:Day>26th</b:Day>
    <b:YearAccessed>2019</b:YearAccessed>
    <b:MonthAccessed>July</b:MonthAccessed>
    <b:DayAccessed>18th</b:DayAccessed>
    <b:URL>https://www.ancient-origins.net/news-human-origins-folklore/origins-human-beings-according-ancient-sumerian-texts-0065</b:URL>
    <b:RefOrder>8</b:RefOrder>
  </b:Source>
  <b:Source>
    <b:Tag>Col15</b:Tag>
    <b:SourceType>DocumentFromInternetSite</b:SourceType>
    <b:Guid>{A276828E-1ACE-4F12-9927-79BFF868BAAB}</b:Guid>
    <b:Author>
      <b:Author>
        <b:NameList>
          <b:Person>
            <b:Last>Colier</b:Last>
            <b:First>N</b:First>
          </b:Person>
        </b:NameList>
      </b:Author>
    </b:Author>
    <b:Title>Spiritual Beings on a Human Journey—Remembering Our Stardust</b:Title>
    <b:InternetSiteTitle>Psycholgy Today </b:InternetSiteTitle>
    <b:Year>2015</b:Year>
    <b:Month>July</b:Month>
    <b:Day>6th </b:Day>
    <b:YearAccessed>2019</b:YearAccessed>
    <b:MonthAccessed>July</b:MonthAccessed>
    <b:DayAccessed>18th</b:DayAccessed>
    <b:URL>https://www.psychologytoday.com/gb/blog/inviting-monkey-tea/201507/spiritual-beings-human-journey-remembering-our-stardust</b:URL>
    <b:RefOrder>14</b:RefOrder>
  </b:Source>
  <b:Source>
    <b:Tag>Abo19</b:Tag>
    <b:SourceType>DocumentFromInternetSite</b:SourceType>
    <b:Guid>{DE790904-B453-4565-A0F0-E0A3715E1501}</b:Guid>
    <b:Title>About Hilma af Klint</b:Title>
    <b:InternetSiteTitle>Hilma af Klint</b:InternetSiteTitle>
    <b:URL>https://www.hilmaafklint.se/about-hilma-af-klint/</b:URL>
    <b:YearAccessed>2019</b:YearAccessed>
    <b:MonthAccessed>July</b:MonthAccessed>
    <b:DayAccessed>19th</b:DayAccessed>
    <b:RefOrder>4</b:RefOrder>
  </b:Source>
  <b:Source>
    <b:Tag>Daver</b:Tag>
    <b:SourceType>DocumentFromInternetSite</b:SourceType>
    <b:Guid>{353EAF24-C8D1-4627-B8F8-C6FF80C3D805}</b:Guid>
    <b:Author>
      <b:Author>
        <b:NameList>
          <b:Person>
            <b:Last>Davies</b:Last>
            <b:First>B</b:First>
          </b:Person>
        </b:NameList>
      </b:Author>
    </b:Author>
    <b:Title>At the Guggenheim, "Hilma af Klint: Paintings for the Future" makes you rethink what it means to be modern.</b:Title>
    <b:InternetSiteTitle>Arnter</b:InternetSiteTitle>
    <b:Year>October</b:Year>
    <b:Month>23rd</b:Month>
    <b:RefOrder>21</b:RefOrder>
  </b:Source>
  <b:Source>
    <b:Tag>Dav18</b:Tag>
    <b:SourceType>DocumentFromInternetSite</b:SourceType>
    <b:Guid>{E750DFC1-D156-4D80-BB2D-508DB18EE31B}</b:Guid>
    <b:Author>
      <b:Author>
        <b:NameList>
          <b:Person>
            <b:Last>Davies</b:Last>
            <b:First>B</b:First>
          </b:Person>
        </b:NameList>
      </b:Author>
    </b:Author>
    <b:Title>At the Guggenheim, "Hilma af Klint: Paintings for the Future" makes you rethink what it means to be modern.</b:Title>
    <b:InternetSiteTitle>Artnet</b:InternetSiteTitle>
    <b:Year>2018</b:Year>
    <b:Month>October</b:Month>
    <b:Day>23rd</b:Day>
    <b:URL>https://news.artnet.com/exhibitions/hilma-af-klints-occult-spirituality-makes-perfect-artist-technologically-disrupted-time-1376587</b:URL>
    <b:RefOrder>22</b:RefOrder>
  </b:Source>
</b:Sources>
</file>

<file path=customXml/itemProps1.xml><?xml version="1.0" encoding="utf-8"?>
<ds:datastoreItem xmlns:ds="http://schemas.openxmlformats.org/officeDocument/2006/customXml" ds:itemID="{44693C1D-6FA7-4DD4-AA5A-500D99046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19</Pages>
  <Words>2876</Words>
  <Characters>16395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Gaynor Vine (1706442)</dc:creator>
  <cp:lastModifiedBy>Gaynor Vine (1706442)</cp:lastModifiedBy>
  <cp:revision>30</cp:revision>
  <cp:lastPrinted>2019-07-18T08:45:00Z</cp:lastPrinted>
  <dcterms:created xsi:type="dcterms:W3CDTF">2019-07-17T13:01:00Z</dcterms:created>
  <dcterms:modified xsi:type="dcterms:W3CDTF">2019-07-19T11:16:00Z</dcterms:modified>
</cp:coreProperties>
</file>