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51DEB2" w14:textId="168130E6" w:rsidR="00E118E3" w:rsidRDefault="00F2342B" w:rsidP="00E118E3">
      <w:pPr>
        <w:spacing w:line="360" w:lineRule="auto"/>
        <w:jc w:val="center"/>
        <w:rPr>
          <w:rFonts w:ascii="Arial" w:hAnsi="Arial" w:cs="Arial"/>
          <w:b/>
        </w:rPr>
      </w:pPr>
      <w:r>
        <w:rPr>
          <w:rFonts w:ascii="Arial" w:hAnsi="Arial" w:cs="Arial"/>
          <w:b/>
        </w:rPr>
        <w:t xml:space="preserve">BMSK5002 Developing Relationship and Workplace </w:t>
      </w:r>
      <w:r w:rsidR="0022735D">
        <w:rPr>
          <w:rFonts w:ascii="Arial" w:hAnsi="Arial" w:cs="Arial"/>
          <w:b/>
        </w:rPr>
        <w:t>Achievement</w:t>
      </w:r>
      <w:bookmarkStart w:id="0" w:name="_GoBack"/>
      <w:bookmarkEnd w:id="0"/>
    </w:p>
    <w:p w14:paraId="3D762B8F" w14:textId="7479E967" w:rsidR="00F2342B" w:rsidRDefault="00F2342B" w:rsidP="00E118E3">
      <w:pPr>
        <w:spacing w:line="360" w:lineRule="auto"/>
        <w:jc w:val="center"/>
        <w:rPr>
          <w:rFonts w:ascii="Arial" w:hAnsi="Arial" w:cs="Arial"/>
          <w:b/>
        </w:rPr>
      </w:pPr>
      <w:r>
        <w:rPr>
          <w:rFonts w:ascii="Arial" w:hAnsi="Arial" w:cs="Arial"/>
          <w:b/>
        </w:rPr>
        <w:t>Group 3</w:t>
      </w:r>
    </w:p>
    <w:p w14:paraId="200ED7CF" w14:textId="75996CFF" w:rsidR="00F2342B" w:rsidRDefault="00F2342B" w:rsidP="00E118E3">
      <w:pPr>
        <w:spacing w:line="360" w:lineRule="auto"/>
        <w:jc w:val="center"/>
        <w:rPr>
          <w:rFonts w:ascii="Arial" w:hAnsi="Arial" w:cs="Arial"/>
          <w:b/>
        </w:rPr>
      </w:pPr>
      <w:proofErr w:type="spellStart"/>
      <w:r>
        <w:rPr>
          <w:rFonts w:ascii="Arial" w:hAnsi="Arial" w:cs="Arial"/>
          <w:b/>
        </w:rPr>
        <w:t>Easmin</w:t>
      </w:r>
      <w:proofErr w:type="spellEnd"/>
      <w:r>
        <w:rPr>
          <w:rFonts w:ascii="Arial" w:hAnsi="Arial" w:cs="Arial"/>
          <w:b/>
        </w:rPr>
        <w:t xml:space="preserve"> </w:t>
      </w:r>
      <w:proofErr w:type="spellStart"/>
      <w:r>
        <w:rPr>
          <w:rFonts w:ascii="Arial" w:hAnsi="Arial" w:cs="Arial"/>
          <w:b/>
        </w:rPr>
        <w:t>Khatoon</w:t>
      </w:r>
      <w:proofErr w:type="spellEnd"/>
    </w:p>
    <w:p w14:paraId="03FC0005" w14:textId="4248B318" w:rsidR="00F2342B" w:rsidRDefault="00F2342B" w:rsidP="00E118E3">
      <w:pPr>
        <w:spacing w:line="360" w:lineRule="auto"/>
        <w:jc w:val="center"/>
        <w:rPr>
          <w:rFonts w:ascii="Arial" w:hAnsi="Arial" w:cs="Arial"/>
          <w:b/>
        </w:rPr>
      </w:pPr>
      <w:r>
        <w:rPr>
          <w:rFonts w:ascii="Arial" w:hAnsi="Arial" w:cs="Arial"/>
          <w:b/>
        </w:rPr>
        <w:t>1711689</w:t>
      </w:r>
    </w:p>
    <w:p w14:paraId="19F760C9" w14:textId="62224937" w:rsidR="00F2342B" w:rsidRPr="00F2342B" w:rsidRDefault="00F2342B" w:rsidP="00E118E3">
      <w:pPr>
        <w:spacing w:line="360" w:lineRule="auto"/>
        <w:jc w:val="center"/>
        <w:rPr>
          <w:rFonts w:ascii="Arial" w:hAnsi="Arial" w:cs="Arial"/>
          <w:b/>
        </w:rPr>
      </w:pPr>
      <w:r>
        <w:rPr>
          <w:rFonts w:ascii="Arial" w:hAnsi="Arial" w:cs="Arial"/>
          <w:b/>
        </w:rPr>
        <w:t xml:space="preserve">Doreen </w:t>
      </w:r>
      <w:proofErr w:type="spellStart"/>
      <w:r>
        <w:rPr>
          <w:rFonts w:ascii="Arial" w:hAnsi="Arial" w:cs="Arial"/>
          <w:b/>
        </w:rPr>
        <w:t>Nyaa</w:t>
      </w:r>
      <w:proofErr w:type="spellEnd"/>
      <w:r>
        <w:rPr>
          <w:rFonts w:ascii="Arial" w:hAnsi="Arial" w:cs="Arial"/>
          <w:b/>
        </w:rPr>
        <w:t xml:space="preserve"> </w:t>
      </w:r>
      <w:proofErr w:type="spellStart"/>
      <w:r>
        <w:rPr>
          <w:rFonts w:ascii="Arial" w:hAnsi="Arial" w:cs="Arial"/>
          <w:b/>
        </w:rPr>
        <w:t>Amundam</w:t>
      </w:r>
      <w:proofErr w:type="spellEnd"/>
      <w:r>
        <w:rPr>
          <w:rFonts w:ascii="Arial" w:hAnsi="Arial" w:cs="Arial"/>
          <w:b/>
        </w:rPr>
        <w:t xml:space="preserve"> </w:t>
      </w:r>
    </w:p>
    <w:p w14:paraId="733A1AF2" w14:textId="67DB22F8" w:rsidR="00E118E3" w:rsidRDefault="00E118E3" w:rsidP="00E118E3">
      <w:pPr>
        <w:pStyle w:val="NoSpacing"/>
        <w:spacing w:line="360" w:lineRule="auto"/>
        <w:jc w:val="both"/>
        <w:rPr>
          <w:rFonts w:ascii="Arial" w:hAnsi="Arial" w:cs="Arial"/>
          <w:b/>
          <w:u w:val="single"/>
        </w:rPr>
      </w:pPr>
    </w:p>
    <w:p w14:paraId="450683A1" w14:textId="1BA18B5A" w:rsidR="00E118E3" w:rsidRPr="00F2342B" w:rsidRDefault="00E118E3" w:rsidP="00F2342B">
      <w:pPr>
        <w:pStyle w:val="NoSpacing"/>
        <w:spacing w:line="360" w:lineRule="auto"/>
        <w:rPr>
          <w:rFonts w:ascii="Arial" w:hAnsi="Arial" w:cs="Arial"/>
          <w:b/>
          <w:color w:val="000000" w:themeColor="text1"/>
          <w:u w:val="single"/>
        </w:rPr>
      </w:pPr>
    </w:p>
    <w:p w14:paraId="25F48F88" w14:textId="1F6BCF64" w:rsidR="00E118E3" w:rsidRDefault="00F2342B" w:rsidP="00E118E3">
      <w:pPr>
        <w:pStyle w:val="NoSpacing"/>
        <w:spacing w:line="360" w:lineRule="auto"/>
        <w:jc w:val="both"/>
        <w:rPr>
          <w:rFonts w:ascii="Arial" w:hAnsi="Arial" w:cs="Arial"/>
          <w:b/>
          <w:u w:val="single"/>
        </w:rPr>
      </w:pPr>
      <w:r>
        <w:rPr>
          <w:noProof/>
          <w:lang w:eastAsia="en-GB"/>
        </w:rPr>
        <w:drawing>
          <wp:anchor distT="0" distB="0" distL="114300" distR="114300" simplePos="0" relativeHeight="251660288" behindDoc="0" locked="0" layoutInCell="1" allowOverlap="1" wp14:anchorId="4AE62221" wp14:editId="64CA7196">
            <wp:simplePos x="0" y="0"/>
            <wp:positionH relativeFrom="column">
              <wp:posOffset>587375</wp:posOffset>
            </wp:positionH>
            <wp:positionV relativeFrom="paragraph">
              <wp:posOffset>208915</wp:posOffset>
            </wp:positionV>
            <wp:extent cx="4793615" cy="3866515"/>
            <wp:effectExtent l="0" t="0" r="6985" b="63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7313" t="36354" r="43496" b="20493"/>
                    <a:stretch/>
                  </pic:blipFill>
                  <pic:spPr bwMode="auto">
                    <a:xfrm>
                      <a:off x="0" y="0"/>
                      <a:ext cx="4793615" cy="3866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33184B" w14:textId="77777777" w:rsidR="00E118E3" w:rsidRDefault="00E118E3" w:rsidP="00E118E3">
      <w:pPr>
        <w:pStyle w:val="NoSpacing"/>
        <w:spacing w:line="360" w:lineRule="auto"/>
        <w:jc w:val="center"/>
        <w:rPr>
          <w:rFonts w:ascii="Arial" w:hAnsi="Arial" w:cs="Arial"/>
          <w:b/>
          <w:color w:val="000000" w:themeColor="text1"/>
          <w:u w:val="single"/>
        </w:rPr>
      </w:pPr>
    </w:p>
    <w:p w14:paraId="6D37BE73" w14:textId="77777777" w:rsidR="00E118E3" w:rsidRDefault="00E118E3" w:rsidP="00E118E3">
      <w:pPr>
        <w:pStyle w:val="NoSpacing"/>
        <w:spacing w:line="360" w:lineRule="auto"/>
        <w:jc w:val="both"/>
        <w:rPr>
          <w:rFonts w:ascii="Arial" w:hAnsi="Arial" w:cs="Arial"/>
          <w:b/>
          <w:u w:val="single"/>
        </w:rPr>
      </w:pPr>
    </w:p>
    <w:p w14:paraId="0E922D61" w14:textId="77777777" w:rsidR="00E118E3" w:rsidRDefault="00E118E3" w:rsidP="00E118E3">
      <w:pPr>
        <w:pStyle w:val="NoSpacing"/>
        <w:spacing w:line="360" w:lineRule="auto"/>
        <w:jc w:val="both"/>
        <w:rPr>
          <w:rFonts w:ascii="Arial" w:hAnsi="Arial" w:cs="Arial"/>
          <w:b/>
          <w:u w:val="single"/>
        </w:rPr>
      </w:pPr>
    </w:p>
    <w:p w14:paraId="18E38F6C" w14:textId="77777777" w:rsidR="00E118E3" w:rsidRDefault="00E118E3" w:rsidP="00E118E3">
      <w:pPr>
        <w:pStyle w:val="NoSpacing"/>
        <w:spacing w:line="360" w:lineRule="auto"/>
        <w:jc w:val="both"/>
        <w:rPr>
          <w:rFonts w:ascii="Arial" w:hAnsi="Arial" w:cs="Arial"/>
          <w:b/>
          <w:u w:val="single"/>
        </w:rPr>
      </w:pPr>
    </w:p>
    <w:p w14:paraId="6D01EA03" w14:textId="77777777" w:rsidR="00E118E3" w:rsidRDefault="00E118E3" w:rsidP="00E118E3">
      <w:pPr>
        <w:pStyle w:val="NoSpacing"/>
        <w:spacing w:line="360" w:lineRule="auto"/>
        <w:jc w:val="both"/>
        <w:rPr>
          <w:rFonts w:ascii="Arial" w:hAnsi="Arial" w:cs="Arial"/>
          <w:b/>
          <w:u w:val="single"/>
        </w:rPr>
      </w:pPr>
    </w:p>
    <w:p w14:paraId="7D7B75BD" w14:textId="3D32DA40" w:rsidR="00E118E3" w:rsidRDefault="00E118E3" w:rsidP="00E118E3">
      <w:pPr>
        <w:pStyle w:val="NoSpacing"/>
        <w:spacing w:line="360" w:lineRule="auto"/>
        <w:jc w:val="both"/>
        <w:rPr>
          <w:rFonts w:ascii="Arial" w:hAnsi="Arial" w:cs="Arial"/>
          <w:b/>
          <w:u w:val="single"/>
        </w:rPr>
      </w:pPr>
    </w:p>
    <w:p w14:paraId="62EB9946" w14:textId="0363EBF9" w:rsidR="00FC5E66" w:rsidRDefault="00FC5E66" w:rsidP="00E118E3">
      <w:pPr>
        <w:pStyle w:val="NoSpacing"/>
        <w:spacing w:line="360" w:lineRule="auto"/>
        <w:jc w:val="both"/>
        <w:rPr>
          <w:rFonts w:ascii="Arial" w:hAnsi="Arial" w:cs="Arial"/>
          <w:b/>
          <w:u w:val="single"/>
        </w:rPr>
      </w:pPr>
    </w:p>
    <w:p w14:paraId="2B606542" w14:textId="2C19587D" w:rsidR="00FC5E66" w:rsidRDefault="00FC5E66" w:rsidP="00E118E3">
      <w:pPr>
        <w:pStyle w:val="NoSpacing"/>
        <w:spacing w:line="360" w:lineRule="auto"/>
        <w:jc w:val="both"/>
        <w:rPr>
          <w:rFonts w:ascii="Arial" w:hAnsi="Arial" w:cs="Arial"/>
          <w:b/>
          <w:u w:val="single"/>
        </w:rPr>
      </w:pPr>
    </w:p>
    <w:p w14:paraId="63648023" w14:textId="2194988E" w:rsidR="00FC5E66" w:rsidRDefault="00FC5E66" w:rsidP="00E118E3">
      <w:pPr>
        <w:pStyle w:val="NoSpacing"/>
        <w:spacing w:line="360" w:lineRule="auto"/>
        <w:jc w:val="both"/>
        <w:rPr>
          <w:rFonts w:ascii="Arial" w:hAnsi="Arial" w:cs="Arial"/>
          <w:b/>
          <w:u w:val="single"/>
        </w:rPr>
      </w:pPr>
    </w:p>
    <w:p w14:paraId="5CAD5142" w14:textId="77777777" w:rsidR="00FC5E66" w:rsidRDefault="00FC5E66" w:rsidP="00E118E3">
      <w:pPr>
        <w:pStyle w:val="NoSpacing"/>
        <w:spacing w:line="360" w:lineRule="auto"/>
        <w:jc w:val="both"/>
        <w:rPr>
          <w:rFonts w:ascii="Arial" w:hAnsi="Arial" w:cs="Arial"/>
          <w:b/>
          <w:u w:val="single"/>
        </w:rPr>
      </w:pPr>
    </w:p>
    <w:p w14:paraId="0460CF39" w14:textId="77777777" w:rsidR="00E118E3" w:rsidRDefault="00E118E3" w:rsidP="00E118E3">
      <w:pPr>
        <w:pStyle w:val="NoSpacing"/>
        <w:spacing w:line="360" w:lineRule="auto"/>
        <w:jc w:val="both"/>
        <w:rPr>
          <w:rFonts w:ascii="Arial" w:hAnsi="Arial" w:cs="Arial"/>
          <w:b/>
          <w:u w:val="single"/>
        </w:rPr>
      </w:pPr>
    </w:p>
    <w:p w14:paraId="7F05D98E" w14:textId="77777777" w:rsidR="001561EF" w:rsidRDefault="001561EF" w:rsidP="001561EF">
      <w:pPr>
        <w:pStyle w:val="NoSpacing"/>
        <w:spacing w:line="360" w:lineRule="auto"/>
        <w:jc w:val="center"/>
        <w:rPr>
          <w:rFonts w:ascii="Arial" w:hAnsi="Arial" w:cs="Arial"/>
          <w:b/>
          <w:u w:val="single"/>
        </w:rPr>
      </w:pPr>
    </w:p>
    <w:p w14:paraId="3BB9E6A7" w14:textId="77777777" w:rsidR="00F2342B" w:rsidRDefault="00F2342B" w:rsidP="001561EF">
      <w:pPr>
        <w:pStyle w:val="NoSpacing"/>
        <w:spacing w:line="360" w:lineRule="auto"/>
        <w:jc w:val="center"/>
        <w:rPr>
          <w:rFonts w:ascii="Arial" w:hAnsi="Arial" w:cs="Arial"/>
          <w:b/>
          <w:u w:val="single"/>
        </w:rPr>
      </w:pPr>
    </w:p>
    <w:p w14:paraId="65D2734D" w14:textId="77777777" w:rsidR="00F2342B" w:rsidRDefault="00F2342B" w:rsidP="001561EF">
      <w:pPr>
        <w:pStyle w:val="NoSpacing"/>
        <w:spacing w:line="360" w:lineRule="auto"/>
        <w:jc w:val="center"/>
        <w:rPr>
          <w:rFonts w:ascii="Arial" w:hAnsi="Arial" w:cs="Arial"/>
          <w:b/>
          <w:u w:val="single"/>
        </w:rPr>
      </w:pPr>
    </w:p>
    <w:p w14:paraId="559E3A9F" w14:textId="77777777" w:rsidR="00F2342B" w:rsidRDefault="00F2342B" w:rsidP="001561EF">
      <w:pPr>
        <w:pStyle w:val="NoSpacing"/>
        <w:spacing w:line="360" w:lineRule="auto"/>
        <w:jc w:val="center"/>
        <w:rPr>
          <w:rFonts w:ascii="Arial" w:hAnsi="Arial" w:cs="Arial"/>
          <w:b/>
          <w:u w:val="single"/>
        </w:rPr>
      </w:pPr>
    </w:p>
    <w:p w14:paraId="323BC3F3" w14:textId="77777777" w:rsidR="00F2342B" w:rsidRDefault="00F2342B" w:rsidP="001561EF">
      <w:pPr>
        <w:pStyle w:val="NoSpacing"/>
        <w:spacing w:line="360" w:lineRule="auto"/>
        <w:jc w:val="center"/>
        <w:rPr>
          <w:rFonts w:ascii="Arial" w:hAnsi="Arial" w:cs="Arial"/>
          <w:b/>
          <w:u w:val="single"/>
        </w:rPr>
      </w:pPr>
    </w:p>
    <w:p w14:paraId="39D9011E" w14:textId="77777777" w:rsidR="00F2342B" w:rsidRDefault="00F2342B" w:rsidP="001561EF">
      <w:pPr>
        <w:pStyle w:val="NoSpacing"/>
        <w:spacing w:line="360" w:lineRule="auto"/>
        <w:jc w:val="center"/>
        <w:rPr>
          <w:rFonts w:ascii="Arial" w:hAnsi="Arial" w:cs="Arial"/>
          <w:b/>
          <w:u w:val="single"/>
        </w:rPr>
      </w:pPr>
    </w:p>
    <w:p w14:paraId="550CAC72" w14:textId="77777777" w:rsidR="00F2342B" w:rsidRDefault="00F2342B" w:rsidP="001561EF">
      <w:pPr>
        <w:pStyle w:val="NoSpacing"/>
        <w:spacing w:line="360" w:lineRule="auto"/>
        <w:jc w:val="center"/>
        <w:rPr>
          <w:rFonts w:ascii="Arial" w:hAnsi="Arial" w:cs="Arial"/>
          <w:b/>
          <w:u w:val="single"/>
        </w:rPr>
      </w:pPr>
    </w:p>
    <w:p w14:paraId="6240755E" w14:textId="77777777" w:rsidR="00F2342B" w:rsidRDefault="00F2342B" w:rsidP="001561EF">
      <w:pPr>
        <w:pStyle w:val="NoSpacing"/>
        <w:spacing w:line="360" w:lineRule="auto"/>
        <w:jc w:val="center"/>
        <w:rPr>
          <w:rFonts w:ascii="Arial" w:hAnsi="Arial" w:cs="Arial"/>
          <w:b/>
          <w:u w:val="single"/>
        </w:rPr>
      </w:pPr>
    </w:p>
    <w:p w14:paraId="5DE37CD3" w14:textId="77777777" w:rsidR="00F2342B" w:rsidRDefault="00F2342B" w:rsidP="001561EF">
      <w:pPr>
        <w:pStyle w:val="NoSpacing"/>
        <w:spacing w:line="360" w:lineRule="auto"/>
        <w:jc w:val="center"/>
        <w:rPr>
          <w:rFonts w:ascii="Arial" w:hAnsi="Arial" w:cs="Arial"/>
          <w:b/>
          <w:u w:val="single"/>
        </w:rPr>
      </w:pPr>
    </w:p>
    <w:p w14:paraId="7B389725" w14:textId="77777777" w:rsidR="00F2342B" w:rsidRDefault="00F2342B" w:rsidP="001561EF">
      <w:pPr>
        <w:pStyle w:val="NoSpacing"/>
        <w:spacing w:line="360" w:lineRule="auto"/>
        <w:jc w:val="center"/>
        <w:rPr>
          <w:rFonts w:ascii="Arial" w:hAnsi="Arial" w:cs="Arial"/>
          <w:b/>
          <w:u w:val="single"/>
        </w:rPr>
      </w:pPr>
    </w:p>
    <w:p w14:paraId="450B673E" w14:textId="77777777" w:rsidR="00F2342B" w:rsidRDefault="00F2342B" w:rsidP="001561EF">
      <w:pPr>
        <w:pStyle w:val="NoSpacing"/>
        <w:spacing w:line="360" w:lineRule="auto"/>
        <w:jc w:val="center"/>
        <w:rPr>
          <w:rFonts w:ascii="Arial" w:hAnsi="Arial" w:cs="Arial"/>
          <w:b/>
          <w:u w:val="single"/>
        </w:rPr>
      </w:pPr>
    </w:p>
    <w:p w14:paraId="618498A7" w14:textId="77777777" w:rsidR="00F2342B" w:rsidRDefault="00F2342B" w:rsidP="001561EF">
      <w:pPr>
        <w:pStyle w:val="NoSpacing"/>
        <w:spacing w:line="360" w:lineRule="auto"/>
        <w:jc w:val="center"/>
        <w:rPr>
          <w:rFonts w:ascii="Arial" w:hAnsi="Arial" w:cs="Arial"/>
          <w:b/>
          <w:u w:val="single"/>
        </w:rPr>
      </w:pPr>
    </w:p>
    <w:p w14:paraId="36E1246C" w14:textId="77777777" w:rsidR="00F2342B" w:rsidRDefault="00F2342B" w:rsidP="001561EF">
      <w:pPr>
        <w:pStyle w:val="NoSpacing"/>
        <w:spacing w:line="360" w:lineRule="auto"/>
        <w:jc w:val="center"/>
        <w:rPr>
          <w:rFonts w:ascii="Arial" w:hAnsi="Arial" w:cs="Arial"/>
          <w:b/>
          <w:u w:val="single"/>
        </w:rPr>
      </w:pPr>
    </w:p>
    <w:p w14:paraId="763F1055" w14:textId="77777777" w:rsidR="00F2342B" w:rsidRDefault="00F2342B" w:rsidP="001561EF">
      <w:pPr>
        <w:pStyle w:val="NoSpacing"/>
        <w:spacing w:line="360" w:lineRule="auto"/>
        <w:jc w:val="center"/>
        <w:rPr>
          <w:rFonts w:ascii="Arial" w:hAnsi="Arial" w:cs="Arial"/>
          <w:b/>
          <w:u w:val="single"/>
        </w:rPr>
      </w:pPr>
    </w:p>
    <w:p w14:paraId="6C62898F" w14:textId="77777777" w:rsidR="00F2342B" w:rsidRDefault="00F2342B" w:rsidP="001561EF">
      <w:pPr>
        <w:pStyle w:val="NoSpacing"/>
        <w:spacing w:line="360" w:lineRule="auto"/>
        <w:jc w:val="center"/>
        <w:rPr>
          <w:rFonts w:ascii="Arial" w:hAnsi="Arial" w:cs="Arial"/>
          <w:b/>
          <w:u w:val="single"/>
        </w:rPr>
      </w:pPr>
    </w:p>
    <w:p w14:paraId="1B441662" w14:textId="77777777" w:rsidR="00F2342B" w:rsidRDefault="00F2342B" w:rsidP="001561EF">
      <w:pPr>
        <w:pStyle w:val="NoSpacing"/>
        <w:spacing w:line="360" w:lineRule="auto"/>
        <w:jc w:val="center"/>
        <w:rPr>
          <w:rFonts w:ascii="Arial" w:hAnsi="Arial" w:cs="Arial"/>
          <w:b/>
          <w:u w:val="single"/>
        </w:rPr>
      </w:pPr>
    </w:p>
    <w:p w14:paraId="10FA5F0E" w14:textId="75B6C08D" w:rsidR="00E118E3" w:rsidRDefault="00E118E3" w:rsidP="001561EF">
      <w:pPr>
        <w:pStyle w:val="NoSpacing"/>
        <w:spacing w:line="360" w:lineRule="auto"/>
        <w:jc w:val="center"/>
        <w:rPr>
          <w:rFonts w:ascii="Arial" w:hAnsi="Arial" w:cs="Arial"/>
          <w:b/>
          <w:u w:val="single"/>
        </w:rPr>
      </w:pPr>
      <w:r>
        <w:rPr>
          <w:rFonts w:ascii="Arial" w:hAnsi="Arial" w:cs="Arial"/>
          <w:b/>
          <w:u w:val="single"/>
        </w:rPr>
        <w:lastRenderedPageBreak/>
        <w:t>Contents</w:t>
      </w:r>
    </w:p>
    <w:p w14:paraId="5AB6D422" w14:textId="18DBFA0C" w:rsidR="00F83914" w:rsidRDefault="00E118E3" w:rsidP="00E118E3">
      <w:pPr>
        <w:pStyle w:val="NoSpacing"/>
        <w:spacing w:line="360" w:lineRule="auto"/>
        <w:jc w:val="both"/>
        <w:rPr>
          <w:rFonts w:ascii="Arial" w:hAnsi="Arial" w:cs="Arial"/>
          <w:b/>
        </w:rPr>
      </w:pPr>
      <w:r w:rsidRPr="0043669D">
        <w:rPr>
          <w:rFonts w:ascii="Arial" w:hAnsi="Arial" w:cs="Arial"/>
          <w:b/>
        </w:rPr>
        <w:t>Introduction…………………………………………………………………………</w:t>
      </w:r>
      <w:r>
        <w:rPr>
          <w:rFonts w:ascii="Arial" w:hAnsi="Arial" w:cs="Arial"/>
          <w:b/>
        </w:rPr>
        <w:t>.</w:t>
      </w:r>
      <w:r w:rsidRPr="0043669D">
        <w:rPr>
          <w:rFonts w:ascii="Arial" w:hAnsi="Arial" w:cs="Arial"/>
          <w:b/>
        </w:rPr>
        <w:t>……</w:t>
      </w:r>
      <w:r w:rsidR="001561EF">
        <w:rPr>
          <w:rFonts w:ascii="Arial" w:hAnsi="Arial" w:cs="Arial"/>
          <w:b/>
        </w:rPr>
        <w:t>…………</w:t>
      </w:r>
      <w:r w:rsidR="00DC54DA">
        <w:rPr>
          <w:rFonts w:ascii="Arial" w:hAnsi="Arial" w:cs="Arial"/>
          <w:b/>
        </w:rPr>
        <w:t>3</w:t>
      </w:r>
    </w:p>
    <w:p w14:paraId="264E733F" w14:textId="4A145668" w:rsidR="00DC54DA" w:rsidRDefault="00F83914" w:rsidP="00F83914">
      <w:pPr>
        <w:spacing w:line="360" w:lineRule="auto"/>
        <w:jc w:val="both"/>
        <w:rPr>
          <w:rFonts w:ascii="Arial" w:hAnsi="Arial" w:cs="Arial"/>
          <w:b/>
          <w:bCs/>
        </w:rPr>
      </w:pPr>
      <w:r w:rsidRPr="00F83914">
        <w:rPr>
          <w:rFonts w:ascii="Arial" w:hAnsi="Arial" w:cs="Arial"/>
          <w:b/>
          <w:bCs/>
        </w:rPr>
        <w:t>Task 1, Evaluation of three development vehicles</w:t>
      </w:r>
      <w:r w:rsidR="001561EF">
        <w:rPr>
          <w:rFonts w:ascii="Arial" w:hAnsi="Arial" w:cs="Arial"/>
          <w:b/>
          <w:bCs/>
        </w:rPr>
        <w:t>……………………………………………</w:t>
      </w:r>
      <w:r w:rsidR="00DC54DA">
        <w:rPr>
          <w:rFonts w:ascii="Arial" w:hAnsi="Arial" w:cs="Arial"/>
          <w:b/>
          <w:bCs/>
        </w:rPr>
        <w:t>3</w:t>
      </w:r>
    </w:p>
    <w:p w14:paraId="7C3C1475" w14:textId="0943A887" w:rsidR="00F83914" w:rsidRDefault="00F83914" w:rsidP="00F83914">
      <w:pPr>
        <w:pStyle w:val="ListParagraph"/>
        <w:spacing w:line="360" w:lineRule="auto"/>
        <w:jc w:val="both"/>
        <w:rPr>
          <w:rFonts w:ascii="Arial" w:hAnsi="Arial" w:cs="Arial"/>
          <w:b/>
          <w:bCs/>
        </w:rPr>
      </w:pPr>
      <w:r>
        <w:rPr>
          <w:rFonts w:ascii="Arial" w:hAnsi="Arial" w:cs="Arial"/>
          <w:b/>
          <w:bCs/>
        </w:rPr>
        <w:t>a. Motivation</w:t>
      </w:r>
      <w:r w:rsidR="001561EF">
        <w:rPr>
          <w:rFonts w:ascii="Arial" w:hAnsi="Arial" w:cs="Arial"/>
          <w:b/>
          <w:bCs/>
        </w:rPr>
        <w:t>…………………………………………………………………………………</w:t>
      </w:r>
      <w:r w:rsidR="00DC54DA">
        <w:rPr>
          <w:rFonts w:ascii="Arial" w:hAnsi="Arial" w:cs="Arial"/>
          <w:b/>
          <w:bCs/>
        </w:rPr>
        <w:t>3</w:t>
      </w:r>
    </w:p>
    <w:p w14:paraId="66F09004" w14:textId="03A5073B" w:rsidR="00F83914" w:rsidRDefault="00F83914" w:rsidP="00F83914">
      <w:pPr>
        <w:spacing w:line="360" w:lineRule="auto"/>
        <w:jc w:val="both"/>
        <w:rPr>
          <w:rFonts w:ascii="Arial" w:hAnsi="Arial" w:cs="Arial"/>
          <w:b/>
          <w:bCs/>
        </w:rPr>
      </w:pPr>
      <w:r>
        <w:rPr>
          <w:rFonts w:ascii="Arial" w:hAnsi="Arial" w:cs="Arial"/>
          <w:b/>
          <w:bCs/>
        </w:rPr>
        <w:tab/>
        <w:t>b.</w:t>
      </w:r>
      <w:r>
        <w:rPr>
          <w:rFonts w:ascii="Arial" w:hAnsi="Arial" w:cs="Arial"/>
        </w:rPr>
        <w:t xml:space="preserve"> </w:t>
      </w:r>
      <w:r>
        <w:rPr>
          <w:rFonts w:ascii="Arial" w:hAnsi="Arial" w:cs="Arial"/>
          <w:b/>
          <w:bCs/>
        </w:rPr>
        <w:t>Employee engagement</w:t>
      </w:r>
      <w:r w:rsidR="001561EF">
        <w:rPr>
          <w:rFonts w:ascii="Arial" w:hAnsi="Arial" w:cs="Arial"/>
          <w:b/>
          <w:bCs/>
        </w:rPr>
        <w:t>…………………………………………………………………</w:t>
      </w:r>
      <w:r w:rsidR="00DC54DA">
        <w:rPr>
          <w:rFonts w:ascii="Arial" w:hAnsi="Arial" w:cs="Arial"/>
          <w:b/>
          <w:bCs/>
        </w:rPr>
        <w:t>6</w:t>
      </w:r>
    </w:p>
    <w:p w14:paraId="601C4D2C" w14:textId="71EC1271" w:rsidR="00F83914" w:rsidRDefault="00F83914" w:rsidP="00F83914">
      <w:pPr>
        <w:spacing w:line="360" w:lineRule="auto"/>
        <w:jc w:val="both"/>
        <w:rPr>
          <w:rFonts w:ascii="Arial" w:hAnsi="Arial" w:cs="Arial"/>
          <w:b/>
          <w:bCs/>
        </w:rPr>
      </w:pPr>
      <w:r>
        <w:rPr>
          <w:rFonts w:ascii="Arial" w:hAnsi="Arial" w:cs="Arial"/>
          <w:b/>
          <w:bCs/>
        </w:rPr>
        <w:t xml:space="preserve">           c. Learning and development in the workplace</w:t>
      </w:r>
      <w:r w:rsidR="001561EF">
        <w:rPr>
          <w:rFonts w:ascii="Arial" w:hAnsi="Arial" w:cs="Arial"/>
          <w:b/>
          <w:bCs/>
        </w:rPr>
        <w:t>……………………………………….</w:t>
      </w:r>
      <w:r w:rsidR="00CD2EB1">
        <w:rPr>
          <w:rFonts w:ascii="Arial" w:hAnsi="Arial" w:cs="Arial"/>
          <w:b/>
          <w:bCs/>
        </w:rPr>
        <w:t>8</w:t>
      </w:r>
    </w:p>
    <w:p w14:paraId="4FA20B48" w14:textId="4E40E163" w:rsidR="001561EF" w:rsidRDefault="001561EF" w:rsidP="001561EF">
      <w:pPr>
        <w:spacing w:line="360" w:lineRule="auto"/>
        <w:jc w:val="both"/>
        <w:rPr>
          <w:rFonts w:ascii="Arial" w:hAnsi="Arial" w:cs="Arial"/>
          <w:b/>
          <w:bCs/>
        </w:rPr>
      </w:pPr>
      <w:r w:rsidRPr="001561EF">
        <w:rPr>
          <w:rFonts w:ascii="Arial" w:hAnsi="Arial" w:cs="Arial"/>
          <w:b/>
          <w:bCs/>
        </w:rPr>
        <w:t>Task 2, Assessing the potential benefits to the organisation and individuals</w:t>
      </w:r>
      <w:r>
        <w:rPr>
          <w:rFonts w:ascii="Arial" w:hAnsi="Arial" w:cs="Arial"/>
          <w:b/>
          <w:bCs/>
        </w:rPr>
        <w:t>…</w:t>
      </w:r>
      <w:r w:rsidR="00D42060">
        <w:rPr>
          <w:rFonts w:ascii="Arial" w:hAnsi="Arial" w:cs="Arial"/>
          <w:b/>
          <w:bCs/>
        </w:rPr>
        <w:t>……….</w:t>
      </w:r>
      <w:r w:rsidR="00277403">
        <w:rPr>
          <w:rFonts w:ascii="Arial" w:hAnsi="Arial" w:cs="Arial"/>
          <w:b/>
          <w:bCs/>
        </w:rPr>
        <w:t>11</w:t>
      </w:r>
    </w:p>
    <w:p w14:paraId="1638DD8E" w14:textId="03B9C106" w:rsidR="00E118E3" w:rsidRDefault="001561EF" w:rsidP="00D42060">
      <w:pPr>
        <w:spacing w:line="360" w:lineRule="auto"/>
        <w:jc w:val="both"/>
        <w:rPr>
          <w:rFonts w:ascii="Arial" w:hAnsi="Arial" w:cs="Arial"/>
          <w:b/>
          <w:bCs/>
        </w:rPr>
      </w:pPr>
      <w:r w:rsidRPr="001561EF">
        <w:rPr>
          <w:rFonts w:ascii="Arial" w:hAnsi="Arial" w:cs="Arial"/>
          <w:b/>
          <w:bCs/>
        </w:rPr>
        <w:t xml:space="preserve">Task 3, </w:t>
      </w:r>
      <w:proofErr w:type="gramStart"/>
      <w:r w:rsidRPr="001561EF">
        <w:rPr>
          <w:rFonts w:ascii="Arial" w:hAnsi="Arial" w:cs="Arial"/>
          <w:b/>
          <w:bCs/>
        </w:rPr>
        <w:t>Developing</w:t>
      </w:r>
      <w:proofErr w:type="gramEnd"/>
      <w:r w:rsidRPr="001561EF">
        <w:rPr>
          <w:rFonts w:ascii="Arial" w:hAnsi="Arial" w:cs="Arial"/>
          <w:b/>
          <w:bCs/>
        </w:rPr>
        <w:t xml:space="preserve"> a plan to meet the identified development needs and expectation</w:t>
      </w:r>
      <w:r>
        <w:rPr>
          <w:rFonts w:ascii="Arial" w:hAnsi="Arial" w:cs="Arial"/>
          <w:b/>
          <w:bCs/>
        </w:rPr>
        <w:t>.</w:t>
      </w:r>
      <w:r w:rsidR="00585C36">
        <w:rPr>
          <w:rFonts w:ascii="Arial" w:hAnsi="Arial" w:cs="Arial"/>
          <w:b/>
          <w:bCs/>
        </w:rPr>
        <w:t>12</w:t>
      </w:r>
      <w:r>
        <w:rPr>
          <w:rFonts w:ascii="Arial" w:hAnsi="Arial" w:cs="Arial"/>
          <w:b/>
          <w:bCs/>
        </w:rPr>
        <w:t xml:space="preserve"> </w:t>
      </w:r>
    </w:p>
    <w:p w14:paraId="52556D09" w14:textId="6EAB87C7" w:rsidR="00E118E3" w:rsidRDefault="00E118E3" w:rsidP="00E118E3">
      <w:pPr>
        <w:pStyle w:val="NoSpacing"/>
        <w:spacing w:line="360" w:lineRule="auto"/>
        <w:jc w:val="both"/>
        <w:rPr>
          <w:rFonts w:ascii="Arial" w:hAnsi="Arial" w:cs="Arial"/>
          <w:b/>
        </w:rPr>
      </w:pPr>
      <w:r w:rsidRPr="00850FDD">
        <w:rPr>
          <w:rFonts w:ascii="Arial" w:hAnsi="Arial" w:cs="Arial"/>
          <w:b/>
        </w:rPr>
        <w:t>Conclusion………………………………………………………………………………...</w:t>
      </w:r>
      <w:r w:rsidR="00D42060">
        <w:rPr>
          <w:rFonts w:ascii="Arial" w:hAnsi="Arial" w:cs="Arial"/>
          <w:b/>
        </w:rPr>
        <w:t>.............</w:t>
      </w:r>
      <w:r w:rsidR="00585C36">
        <w:rPr>
          <w:rFonts w:ascii="Arial" w:hAnsi="Arial" w:cs="Arial"/>
          <w:b/>
        </w:rPr>
        <w:t>14</w:t>
      </w:r>
    </w:p>
    <w:p w14:paraId="3244D6C0" w14:textId="35B79490" w:rsidR="00E118E3" w:rsidRPr="00850FDD" w:rsidRDefault="00E118E3" w:rsidP="00E118E3">
      <w:pPr>
        <w:pStyle w:val="NoSpacing"/>
        <w:spacing w:line="360" w:lineRule="auto"/>
        <w:jc w:val="both"/>
        <w:rPr>
          <w:rFonts w:ascii="Arial" w:hAnsi="Arial" w:cs="Arial"/>
          <w:b/>
        </w:rPr>
      </w:pPr>
      <w:r w:rsidRPr="00850FDD">
        <w:rPr>
          <w:rFonts w:ascii="Arial" w:hAnsi="Arial" w:cs="Arial"/>
          <w:b/>
        </w:rPr>
        <w:t>References……………………………………………………………………………….</w:t>
      </w:r>
      <w:r>
        <w:rPr>
          <w:rFonts w:ascii="Arial" w:hAnsi="Arial" w:cs="Arial"/>
          <w:b/>
        </w:rPr>
        <w:t>..</w:t>
      </w:r>
      <w:r w:rsidR="00D42060">
        <w:rPr>
          <w:rFonts w:ascii="Arial" w:hAnsi="Arial" w:cs="Arial"/>
          <w:b/>
        </w:rPr>
        <w:t>.............</w:t>
      </w:r>
      <w:r w:rsidR="00585C36">
        <w:rPr>
          <w:rFonts w:ascii="Arial" w:hAnsi="Arial" w:cs="Arial"/>
          <w:b/>
        </w:rPr>
        <w:t>15</w:t>
      </w:r>
    </w:p>
    <w:p w14:paraId="15EF4D7B" w14:textId="77777777" w:rsidR="00E118E3" w:rsidRPr="00850FDD" w:rsidRDefault="00E118E3" w:rsidP="00E118E3">
      <w:pPr>
        <w:pStyle w:val="NoSpacing"/>
        <w:spacing w:line="360" w:lineRule="auto"/>
        <w:jc w:val="both"/>
        <w:rPr>
          <w:rFonts w:ascii="Arial" w:hAnsi="Arial" w:cs="Arial"/>
          <w:b/>
        </w:rPr>
      </w:pPr>
    </w:p>
    <w:p w14:paraId="187C3756" w14:textId="77777777" w:rsidR="00E118E3" w:rsidRDefault="00E118E3" w:rsidP="00E118E3">
      <w:pPr>
        <w:spacing w:line="360" w:lineRule="auto"/>
        <w:jc w:val="both"/>
        <w:rPr>
          <w:rFonts w:ascii="Arial" w:hAnsi="Arial" w:cs="Arial"/>
          <w:b/>
          <w:u w:val="single"/>
        </w:rPr>
      </w:pPr>
    </w:p>
    <w:p w14:paraId="706394F0" w14:textId="77777777" w:rsidR="00E118E3" w:rsidRDefault="00E118E3" w:rsidP="00E118E3">
      <w:pPr>
        <w:spacing w:line="360" w:lineRule="auto"/>
        <w:jc w:val="both"/>
        <w:rPr>
          <w:rFonts w:ascii="Arial" w:hAnsi="Arial" w:cs="Arial"/>
          <w:b/>
          <w:u w:val="single"/>
        </w:rPr>
      </w:pPr>
    </w:p>
    <w:p w14:paraId="3755ABF5" w14:textId="41F235CE" w:rsidR="00E118E3" w:rsidRDefault="00E118E3" w:rsidP="00E118E3">
      <w:pPr>
        <w:spacing w:line="360" w:lineRule="auto"/>
        <w:jc w:val="both"/>
        <w:rPr>
          <w:rFonts w:ascii="Arial" w:hAnsi="Arial" w:cs="Arial"/>
          <w:b/>
          <w:u w:val="single"/>
        </w:rPr>
      </w:pPr>
    </w:p>
    <w:p w14:paraId="04070764" w14:textId="1CB33BDB" w:rsidR="00DC54DA" w:rsidRDefault="00DC54DA" w:rsidP="00E118E3">
      <w:pPr>
        <w:spacing w:line="360" w:lineRule="auto"/>
        <w:jc w:val="both"/>
        <w:rPr>
          <w:rFonts w:ascii="Arial" w:hAnsi="Arial" w:cs="Arial"/>
          <w:b/>
          <w:u w:val="single"/>
        </w:rPr>
      </w:pPr>
    </w:p>
    <w:p w14:paraId="230C00B3" w14:textId="1E839916" w:rsidR="00DC54DA" w:rsidRDefault="00DC54DA" w:rsidP="00E118E3">
      <w:pPr>
        <w:spacing w:line="360" w:lineRule="auto"/>
        <w:jc w:val="both"/>
        <w:rPr>
          <w:rFonts w:ascii="Arial" w:hAnsi="Arial" w:cs="Arial"/>
          <w:b/>
          <w:u w:val="single"/>
        </w:rPr>
      </w:pPr>
    </w:p>
    <w:p w14:paraId="3994B477" w14:textId="77777777" w:rsidR="00DC54DA" w:rsidRDefault="00DC54DA" w:rsidP="00E118E3">
      <w:pPr>
        <w:spacing w:line="360" w:lineRule="auto"/>
        <w:jc w:val="both"/>
        <w:rPr>
          <w:rFonts w:ascii="Arial" w:hAnsi="Arial" w:cs="Arial"/>
          <w:b/>
          <w:u w:val="single"/>
        </w:rPr>
      </w:pPr>
    </w:p>
    <w:p w14:paraId="45746886" w14:textId="77777777" w:rsidR="00F2342B" w:rsidRDefault="00F2342B" w:rsidP="00622B5B">
      <w:pPr>
        <w:spacing w:line="360" w:lineRule="auto"/>
        <w:jc w:val="both"/>
        <w:rPr>
          <w:rFonts w:ascii="Arial" w:hAnsi="Arial" w:cs="Arial"/>
          <w:b/>
          <w:u w:val="single"/>
        </w:rPr>
      </w:pPr>
    </w:p>
    <w:p w14:paraId="07770E9A" w14:textId="77777777" w:rsidR="00F2342B" w:rsidRDefault="00F2342B" w:rsidP="00622B5B">
      <w:pPr>
        <w:spacing w:line="360" w:lineRule="auto"/>
        <w:jc w:val="both"/>
        <w:rPr>
          <w:rFonts w:ascii="Arial" w:hAnsi="Arial" w:cs="Arial"/>
          <w:b/>
          <w:bCs/>
          <w:u w:val="single"/>
        </w:rPr>
      </w:pPr>
    </w:p>
    <w:p w14:paraId="7D77CBBC" w14:textId="77777777" w:rsidR="00F2342B" w:rsidRDefault="00F2342B" w:rsidP="00622B5B">
      <w:pPr>
        <w:spacing w:line="360" w:lineRule="auto"/>
        <w:jc w:val="both"/>
        <w:rPr>
          <w:rFonts w:ascii="Arial" w:hAnsi="Arial" w:cs="Arial"/>
          <w:b/>
          <w:bCs/>
          <w:u w:val="single"/>
        </w:rPr>
      </w:pPr>
    </w:p>
    <w:p w14:paraId="77CFE86D" w14:textId="77777777" w:rsidR="00F2342B" w:rsidRDefault="00F2342B" w:rsidP="00622B5B">
      <w:pPr>
        <w:spacing w:line="360" w:lineRule="auto"/>
        <w:jc w:val="both"/>
        <w:rPr>
          <w:rFonts w:ascii="Arial" w:hAnsi="Arial" w:cs="Arial"/>
          <w:b/>
          <w:bCs/>
          <w:u w:val="single"/>
        </w:rPr>
      </w:pPr>
    </w:p>
    <w:p w14:paraId="7E14849F" w14:textId="77777777" w:rsidR="00F2342B" w:rsidRDefault="00F2342B" w:rsidP="00622B5B">
      <w:pPr>
        <w:spacing w:line="360" w:lineRule="auto"/>
        <w:jc w:val="both"/>
        <w:rPr>
          <w:rFonts w:ascii="Arial" w:hAnsi="Arial" w:cs="Arial"/>
          <w:b/>
          <w:bCs/>
          <w:u w:val="single"/>
        </w:rPr>
      </w:pPr>
    </w:p>
    <w:p w14:paraId="7430BEAC" w14:textId="77777777" w:rsidR="00F2342B" w:rsidRDefault="00F2342B" w:rsidP="00622B5B">
      <w:pPr>
        <w:spacing w:line="360" w:lineRule="auto"/>
        <w:jc w:val="both"/>
        <w:rPr>
          <w:rFonts w:ascii="Arial" w:hAnsi="Arial" w:cs="Arial"/>
          <w:b/>
          <w:bCs/>
          <w:u w:val="single"/>
        </w:rPr>
      </w:pPr>
    </w:p>
    <w:p w14:paraId="0D0FB084" w14:textId="77777777" w:rsidR="00F2342B" w:rsidRDefault="00F2342B" w:rsidP="00622B5B">
      <w:pPr>
        <w:spacing w:line="360" w:lineRule="auto"/>
        <w:jc w:val="both"/>
        <w:rPr>
          <w:rFonts w:ascii="Arial" w:hAnsi="Arial" w:cs="Arial"/>
          <w:b/>
          <w:bCs/>
          <w:u w:val="single"/>
        </w:rPr>
      </w:pPr>
    </w:p>
    <w:p w14:paraId="2DF37E50" w14:textId="77777777" w:rsidR="00F2342B" w:rsidRDefault="00F2342B" w:rsidP="00622B5B">
      <w:pPr>
        <w:spacing w:line="360" w:lineRule="auto"/>
        <w:jc w:val="both"/>
        <w:rPr>
          <w:rFonts w:ascii="Arial" w:hAnsi="Arial" w:cs="Arial"/>
          <w:b/>
          <w:bCs/>
          <w:u w:val="single"/>
        </w:rPr>
      </w:pPr>
    </w:p>
    <w:p w14:paraId="71418C0A" w14:textId="77777777" w:rsidR="00F2342B" w:rsidRDefault="00F2342B" w:rsidP="00622B5B">
      <w:pPr>
        <w:spacing w:line="360" w:lineRule="auto"/>
        <w:jc w:val="both"/>
        <w:rPr>
          <w:rFonts w:ascii="Arial" w:hAnsi="Arial" w:cs="Arial"/>
          <w:b/>
          <w:bCs/>
          <w:u w:val="single"/>
        </w:rPr>
      </w:pPr>
    </w:p>
    <w:p w14:paraId="67BECEC4" w14:textId="05542874" w:rsidR="002A2ADC" w:rsidRDefault="00622B5B" w:rsidP="00622B5B">
      <w:pPr>
        <w:spacing w:line="360" w:lineRule="auto"/>
        <w:jc w:val="both"/>
        <w:rPr>
          <w:rFonts w:ascii="Arial" w:hAnsi="Arial" w:cs="Arial"/>
          <w:b/>
          <w:bCs/>
          <w:u w:val="single"/>
        </w:rPr>
      </w:pPr>
      <w:r>
        <w:rPr>
          <w:rFonts w:ascii="Arial" w:hAnsi="Arial" w:cs="Arial"/>
          <w:b/>
          <w:bCs/>
          <w:u w:val="single"/>
        </w:rPr>
        <w:lastRenderedPageBreak/>
        <w:t>Introduction:</w:t>
      </w:r>
    </w:p>
    <w:p w14:paraId="22F92890" w14:textId="7CE0AC36" w:rsidR="00622B5B" w:rsidRDefault="00B93D61" w:rsidP="00622B5B">
      <w:pPr>
        <w:spacing w:line="360" w:lineRule="auto"/>
        <w:jc w:val="both"/>
        <w:rPr>
          <w:rFonts w:ascii="Arial" w:hAnsi="Arial" w:cs="Arial"/>
        </w:rPr>
      </w:pPr>
      <w:r>
        <w:rPr>
          <w:rFonts w:ascii="Arial" w:hAnsi="Arial" w:cs="Arial"/>
        </w:rPr>
        <w:t>E</w:t>
      </w:r>
      <w:r w:rsidR="0027507F">
        <w:rPr>
          <w:rFonts w:ascii="Arial" w:hAnsi="Arial" w:cs="Arial"/>
        </w:rPr>
        <w:t>mployee</w:t>
      </w:r>
      <w:r>
        <w:rPr>
          <w:rFonts w:ascii="Arial" w:hAnsi="Arial" w:cs="Arial"/>
        </w:rPr>
        <w:t>s</w:t>
      </w:r>
      <w:r w:rsidR="0027507F">
        <w:rPr>
          <w:rFonts w:ascii="Arial" w:hAnsi="Arial" w:cs="Arial"/>
        </w:rPr>
        <w:t xml:space="preserve"> </w:t>
      </w:r>
      <w:r>
        <w:rPr>
          <w:rFonts w:ascii="Arial" w:hAnsi="Arial" w:cs="Arial"/>
        </w:rPr>
        <w:t>are</w:t>
      </w:r>
      <w:r w:rsidR="00E91340">
        <w:rPr>
          <w:rFonts w:ascii="Arial" w:hAnsi="Arial" w:cs="Arial"/>
        </w:rPr>
        <w:t xml:space="preserve"> the most</w:t>
      </w:r>
      <w:r w:rsidR="0027507F">
        <w:rPr>
          <w:rFonts w:ascii="Arial" w:hAnsi="Arial" w:cs="Arial"/>
        </w:rPr>
        <w:t xml:space="preserve"> valuable</w:t>
      </w:r>
      <w:r w:rsidR="00E91340">
        <w:rPr>
          <w:rFonts w:ascii="Arial" w:hAnsi="Arial" w:cs="Arial"/>
        </w:rPr>
        <w:t xml:space="preserve"> resource of an organisation.</w:t>
      </w:r>
      <w:r w:rsidR="0030106A">
        <w:rPr>
          <w:rFonts w:ascii="Arial" w:hAnsi="Arial" w:cs="Arial"/>
        </w:rPr>
        <w:t xml:space="preserve"> </w:t>
      </w:r>
      <w:proofErr w:type="gramStart"/>
      <w:r w:rsidR="0030106A">
        <w:rPr>
          <w:rFonts w:ascii="Arial" w:hAnsi="Arial" w:cs="Arial"/>
        </w:rPr>
        <w:t>Where a good relationship in the workplace is essential for the organisation’s success.</w:t>
      </w:r>
      <w:proofErr w:type="gramEnd"/>
      <w:r w:rsidR="00E91340">
        <w:rPr>
          <w:rFonts w:ascii="Arial" w:hAnsi="Arial" w:cs="Arial"/>
        </w:rPr>
        <w:t xml:space="preserve"> </w:t>
      </w:r>
      <w:r>
        <w:rPr>
          <w:rFonts w:ascii="Arial" w:hAnsi="Arial" w:cs="Arial"/>
        </w:rPr>
        <w:t>That’s why it essential to place a development plan for employees</w:t>
      </w:r>
      <w:r w:rsidR="0030106A">
        <w:rPr>
          <w:rFonts w:ascii="Arial" w:hAnsi="Arial" w:cs="Arial"/>
        </w:rPr>
        <w:t xml:space="preserve"> to promote good relationship and</w:t>
      </w:r>
      <w:r>
        <w:rPr>
          <w:rFonts w:ascii="Arial" w:hAnsi="Arial" w:cs="Arial"/>
        </w:rPr>
        <w:t xml:space="preserve"> motivate</w:t>
      </w:r>
      <w:r w:rsidR="0030106A">
        <w:rPr>
          <w:rFonts w:ascii="Arial" w:hAnsi="Arial" w:cs="Arial"/>
        </w:rPr>
        <w:t xml:space="preserve"> the employees</w:t>
      </w:r>
      <w:r>
        <w:rPr>
          <w:rFonts w:ascii="Arial" w:hAnsi="Arial" w:cs="Arial"/>
        </w:rPr>
        <w:t xml:space="preserve"> to stay with the organisation and work efficiently. </w:t>
      </w:r>
      <w:r w:rsidR="0030106A">
        <w:rPr>
          <w:rFonts w:ascii="Arial" w:hAnsi="Arial" w:cs="Arial"/>
        </w:rPr>
        <w:t xml:space="preserve">The </w:t>
      </w:r>
      <w:r w:rsidR="00BB36DB">
        <w:rPr>
          <w:rFonts w:ascii="Arial" w:hAnsi="Arial" w:cs="Arial"/>
        </w:rPr>
        <w:t>employee’s</w:t>
      </w:r>
      <w:r w:rsidR="0030106A">
        <w:rPr>
          <w:rFonts w:ascii="Arial" w:hAnsi="Arial" w:cs="Arial"/>
        </w:rPr>
        <w:t xml:space="preserve"> development can be defined as a process of supporting the employees by the employer through various training to gain knowledge and skills, also motivating them by offering various rewards and benefits. </w:t>
      </w:r>
      <w:r w:rsidR="00832C47">
        <w:rPr>
          <w:rFonts w:ascii="Arial" w:hAnsi="Arial" w:cs="Arial"/>
        </w:rPr>
        <w:t xml:space="preserve">According to the article in online journal Applied Psychology by </w:t>
      </w:r>
      <w:bookmarkStart w:id="1" w:name="_Hlk14178729"/>
      <w:proofErr w:type="spellStart"/>
      <w:r w:rsidR="00832C47" w:rsidRPr="00832C47">
        <w:rPr>
          <w:rFonts w:ascii="Arial" w:hAnsi="Arial" w:cs="Arial"/>
        </w:rPr>
        <w:t>Birdi</w:t>
      </w:r>
      <w:proofErr w:type="spellEnd"/>
      <w:r w:rsidR="00832C47" w:rsidRPr="00832C47">
        <w:rPr>
          <w:rFonts w:ascii="Arial" w:hAnsi="Arial" w:cs="Arial"/>
        </w:rPr>
        <w:t xml:space="preserve">, </w:t>
      </w:r>
      <w:proofErr w:type="gramStart"/>
      <w:r w:rsidR="00832C47" w:rsidRPr="00832C47">
        <w:rPr>
          <w:rFonts w:ascii="Arial" w:hAnsi="Arial" w:cs="Arial"/>
        </w:rPr>
        <w:t>Kamal</w:t>
      </w:r>
      <w:r w:rsidR="00E14202">
        <w:rPr>
          <w:rFonts w:ascii="Arial" w:hAnsi="Arial" w:cs="Arial"/>
        </w:rPr>
        <w:t xml:space="preserve"> </w:t>
      </w:r>
      <w:r w:rsidR="00832C47" w:rsidRPr="00832C47">
        <w:rPr>
          <w:rFonts w:ascii="Arial" w:hAnsi="Arial" w:cs="Arial"/>
        </w:rPr>
        <w:t>,</w:t>
      </w:r>
      <w:proofErr w:type="gramEnd"/>
      <w:r w:rsidR="00832C47" w:rsidRPr="00832C47">
        <w:rPr>
          <w:rFonts w:ascii="Arial" w:hAnsi="Arial" w:cs="Arial"/>
        </w:rPr>
        <w:t>Allan, Catriona,</w:t>
      </w:r>
      <w:r w:rsidR="00E14202">
        <w:rPr>
          <w:rFonts w:ascii="Arial" w:hAnsi="Arial" w:cs="Arial"/>
        </w:rPr>
        <w:t xml:space="preserve"> </w:t>
      </w:r>
      <w:proofErr w:type="spellStart"/>
      <w:r w:rsidR="00832C47" w:rsidRPr="00832C47">
        <w:rPr>
          <w:rFonts w:ascii="Arial" w:hAnsi="Arial" w:cs="Arial"/>
        </w:rPr>
        <w:t>Warr</w:t>
      </w:r>
      <w:proofErr w:type="spellEnd"/>
      <w:r w:rsidR="00832C47" w:rsidRPr="00832C47">
        <w:rPr>
          <w:rFonts w:ascii="Arial" w:hAnsi="Arial" w:cs="Arial"/>
        </w:rPr>
        <w:t>, Peter</w:t>
      </w:r>
      <w:r w:rsidR="00832C47">
        <w:rPr>
          <w:rFonts w:ascii="Arial" w:hAnsi="Arial" w:cs="Arial"/>
        </w:rPr>
        <w:t xml:space="preserve"> December 1997</w:t>
      </w:r>
      <w:bookmarkEnd w:id="1"/>
      <w:r w:rsidR="00832C47">
        <w:rPr>
          <w:rFonts w:ascii="Arial" w:hAnsi="Arial" w:cs="Arial"/>
        </w:rPr>
        <w:t xml:space="preserve">, four types of development activities was studied in a sample of manufacturing employees and found similar sets of variables are linked to the participation in three activities such as; training courses required in the work, work-based development activities and career planning </w:t>
      </w:r>
      <w:r w:rsidR="00C03FAD">
        <w:rPr>
          <w:rFonts w:ascii="Arial" w:hAnsi="Arial" w:cs="Arial"/>
        </w:rPr>
        <w:t xml:space="preserve">activities in the work. </w:t>
      </w:r>
      <w:r w:rsidR="00A156F4">
        <w:rPr>
          <w:rFonts w:ascii="Arial" w:hAnsi="Arial" w:cs="Arial"/>
        </w:rPr>
        <w:t>To fulfil the requirement of the assignment this report will be based on three sections such as; Task</w:t>
      </w:r>
      <w:r w:rsidR="006217FE">
        <w:rPr>
          <w:rFonts w:ascii="Arial" w:hAnsi="Arial" w:cs="Arial"/>
        </w:rPr>
        <w:t xml:space="preserve"> </w:t>
      </w:r>
      <w:r w:rsidR="00A156F4">
        <w:rPr>
          <w:rFonts w:ascii="Arial" w:hAnsi="Arial" w:cs="Arial"/>
        </w:rPr>
        <w:t>1, Evaluation of three development vehicles that are appropriate to the development needs of the individual.</w:t>
      </w:r>
      <w:r w:rsidR="006217FE">
        <w:rPr>
          <w:rFonts w:ascii="Arial" w:hAnsi="Arial" w:cs="Arial"/>
        </w:rPr>
        <w:t xml:space="preserve"> </w:t>
      </w:r>
      <w:proofErr w:type="gramStart"/>
      <w:r w:rsidR="006217FE">
        <w:rPr>
          <w:rFonts w:ascii="Arial" w:hAnsi="Arial" w:cs="Arial"/>
        </w:rPr>
        <w:t xml:space="preserve">Task 2, Using Selfridges and Co. as organisational example to assess the potential benefits to the organisation </w:t>
      </w:r>
      <w:r w:rsidR="00362E5C">
        <w:rPr>
          <w:rFonts w:ascii="Arial" w:hAnsi="Arial" w:cs="Arial"/>
        </w:rPr>
        <w:t>and to the individual of using these development vehicles in the workplace.</w:t>
      </w:r>
      <w:proofErr w:type="gramEnd"/>
      <w:r w:rsidR="00362E5C">
        <w:rPr>
          <w:rFonts w:ascii="Arial" w:hAnsi="Arial" w:cs="Arial"/>
        </w:rPr>
        <w:t xml:space="preserve"> Task 3, </w:t>
      </w:r>
      <w:proofErr w:type="gramStart"/>
      <w:r w:rsidR="00362E5C">
        <w:rPr>
          <w:rFonts w:ascii="Arial" w:hAnsi="Arial" w:cs="Arial"/>
        </w:rPr>
        <w:t>Developing</w:t>
      </w:r>
      <w:proofErr w:type="gramEnd"/>
      <w:r w:rsidR="00362E5C">
        <w:rPr>
          <w:rFonts w:ascii="Arial" w:hAnsi="Arial" w:cs="Arial"/>
        </w:rPr>
        <w:t xml:space="preserve"> a plan using three examples to meet the identified development needs and expectations of an individuals. </w:t>
      </w:r>
    </w:p>
    <w:p w14:paraId="7AC97049" w14:textId="66930ADA" w:rsidR="00A84BD2" w:rsidRDefault="00A84BD2" w:rsidP="00622B5B">
      <w:pPr>
        <w:spacing w:line="360" w:lineRule="auto"/>
        <w:jc w:val="both"/>
        <w:rPr>
          <w:rFonts w:ascii="Arial" w:hAnsi="Arial" w:cs="Arial"/>
          <w:b/>
          <w:bCs/>
          <w:u w:val="single"/>
        </w:rPr>
      </w:pPr>
      <w:r>
        <w:rPr>
          <w:rFonts w:ascii="Arial" w:hAnsi="Arial" w:cs="Arial"/>
          <w:b/>
          <w:bCs/>
          <w:u w:val="single"/>
        </w:rPr>
        <w:t>Task 1, Evaluation of three development vehicles:</w:t>
      </w:r>
    </w:p>
    <w:p w14:paraId="32142CCE" w14:textId="14DE5D6B" w:rsidR="00A84BD2" w:rsidRDefault="006F5A7C" w:rsidP="00622B5B">
      <w:pPr>
        <w:spacing w:line="360" w:lineRule="auto"/>
        <w:jc w:val="both"/>
        <w:rPr>
          <w:rFonts w:ascii="Arial" w:hAnsi="Arial" w:cs="Arial"/>
        </w:rPr>
      </w:pPr>
      <w:r>
        <w:rPr>
          <w:rFonts w:ascii="Arial" w:hAnsi="Arial" w:cs="Arial"/>
        </w:rPr>
        <w:t>There are various vehicles</w:t>
      </w:r>
      <w:r w:rsidR="00BB310A">
        <w:rPr>
          <w:rFonts w:ascii="Arial" w:hAnsi="Arial" w:cs="Arial"/>
        </w:rPr>
        <w:t xml:space="preserve"> that</w:t>
      </w:r>
      <w:r>
        <w:rPr>
          <w:rFonts w:ascii="Arial" w:hAnsi="Arial" w:cs="Arial"/>
        </w:rPr>
        <w:t xml:space="preserve"> can be used for employee’s development process. </w:t>
      </w:r>
      <w:proofErr w:type="gramStart"/>
      <w:r w:rsidR="007C38D4">
        <w:rPr>
          <w:rFonts w:ascii="Arial" w:hAnsi="Arial" w:cs="Arial"/>
        </w:rPr>
        <w:t>Where different</w:t>
      </w:r>
      <w:r>
        <w:rPr>
          <w:rFonts w:ascii="Arial" w:hAnsi="Arial" w:cs="Arial"/>
        </w:rPr>
        <w:t xml:space="preserve"> organisation</w:t>
      </w:r>
      <w:r w:rsidR="007C38D4">
        <w:rPr>
          <w:rFonts w:ascii="Arial" w:hAnsi="Arial" w:cs="Arial"/>
        </w:rPr>
        <w:t>s</w:t>
      </w:r>
      <w:r>
        <w:rPr>
          <w:rFonts w:ascii="Arial" w:hAnsi="Arial" w:cs="Arial"/>
        </w:rPr>
        <w:t xml:space="preserve"> use different kind of vehicles depending on the needs of the organisation and its employees.</w:t>
      </w:r>
      <w:proofErr w:type="gramEnd"/>
      <w:r>
        <w:rPr>
          <w:rFonts w:ascii="Arial" w:hAnsi="Arial" w:cs="Arial"/>
        </w:rPr>
        <w:t xml:space="preserve"> </w:t>
      </w:r>
      <w:r w:rsidR="007C38D4">
        <w:rPr>
          <w:rFonts w:ascii="Arial" w:hAnsi="Arial" w:cs="Arial"/>
        </w:rPr>
        <w:t>In here three development vehicles such as; Motivation, Employee engagement and Learning and development in the workplace will be discussed as these three vehicles are appropriate to the development needs of the individuals and are being used in my chosen organisation Selfridges and Co.</w:t>
      </w:r>
    </w:p>
    <w:p w14:paraId="78320C23" w14:textId="416B024F" w:rsidR="001321B2" w:rsidRDefault="001321B2" w:rsidP="00622B5B">
      <w:pPr>
        <w:spacing w:line="360" w:lineRule="auto"/>
        <w:jc w:val="both"/>
        <w:rPr>
          <w:rFonts w:ascii="Arial" w:hAnsi="Arial" w:cs="Arial"/>
        </w:rPr>
      </w:pPr>
      <w:r>
        <w:rPr>
          <w:rFonts w:ascii="Arial" w:hAnsi="Arial" w:cs="Arial"/>
          <w:b/>
          <w:bCs/>
        </w:rPr>
        <w:t xml:space="preserve">a. Motivation: </w:t>
      </w:r>
      <w:r w:rsidR="009829E1">
        <w:rPr>
          <w:rFonts w:ascii="Arial" w:hAnsi="Arial" w:cs="Arial"/>
        </w:rPr>
        <w:t>The term motivation can be defined as a</w:t>
      </w:r>
      <w:r w:rsidR="00BB310A">
        <w:rPr>
          <w:rFonts w:ascii="Arial" w:hAnsi="Arial" w:cs="Arial"/>
        </w:rPr>
        <w:t xml:space="preserve"> reason </w:t>
      </w:r>
      <w:r w:rsidR="009829E1">
        <w:rPr>
          <w:rFonts w:ascii="Arial" w:hAnsi="Arial" w:cs="Arial"/>
        </w:rPr>
        <w:t>that</w:t>
      </w:r>
      <w:r w:rsidR="00BB310A">
        <w:rPr>
          <w:rFonts w:ascii="Arial" w:hAnsi="Arial" w:cs="Arial"/>
        </w:rPr>
        <w:t xml:space="preserve"> the way</w:t>
      </w:r>
      <w:r w:rsidR="009829E1">
        <w:rPr>
          <w:rFonts w:ascii="Arial" w:hAnsi="Arial" w:cs="Arial"/>
        </w:rPr>
        <w:t xml:space="preserve"> an individual </w:t>
      </w:r>
      <w:r w:rsidR="00BB310A">
        <w:rPr>
          <w:rFonts w:ascii="Arial" w:hAnsi="Arial" w:cs="Arial"/>
        </w:rPr>
        <w:t>act or does something.</w:t>
      </w:r>
      <w:r w:rsidR="001115EF">
        <w:rPr>
          <w:rFonts w:ascii="Arial" w:hAnsi="Arial" w:cs="Arial"/>
        </w:rPr>
        <w:t xml:space="preserve"> The perception of the motivation differs by individuals</w:t>
      </w:r>
      <w:r w:rsidR="00696D45">
        <w:rPr>
          <w:rFonts w:ascii="Arial" w:hAnsi="Arial" w:cs="Arial"/>
        </w:rPr>
        <w:t xml:space="preserve"> and situation.</w:t>
      </w:r>
      <w:r w:rsidR="00BB310A">
        <w:rPr>
          <w:rFonts w:ascii="Arial" w:hAnsi="Arial" w:cs="Arial"/>
        </w:rPr>
        <w:t xml:space="preserve"> </w:t>
      </w:r>
      <w:r w:rsidR="001115EF">
        <w:rPr>
          <w:rFonts w:ascii="Arial" w:hAnsi="Arial" w:cs="Arial"/>
        </w:rPr>
        <w:t>There are some individuals who are motivated by their self by experiencing others behaviour</w:t>
      </w:r>
      <w:r w:rsidR="00D54D68">
        <w:rPr>
          <w:rFonts w:ascii="Arial" w:hAnsi="Arial" w:cs="Arial"/>
        </w:rPr>
        <w:t xml:space="preserve"> and some individuals need motivation from others. </w:t>
      </w:r>
      <w:r w:rsidR="00FA08E0">
        <w:rPr>
          <w:rFonts w:ascii="Arial" w:hAnsi="Arial" w:cs="Arial"/>
        </w:rPr>
        <w:t>According to</w:t>
      </w:r>
      <w:r w:rsidR="009F7E31">
        <w:rPr>
          <w:rFonts w:ascii="Arial" w:hAnsi="Arial" w:cs="Arial"/>
        </w:rPr>
        <w:t xml:space="preserve"> </w:t>
      </w:r>
      <w:r w:rsidR="009F7E31" w:rsidRPr="009F7E31">
        <w:rPr>
          <w:rFonts w:ascii="Arial" w:hAnsi="Arial" w:cs="Arial"/>
        </w:rPr>
        <w:t>David C. McClelland</w:t>
      </w:r>
      <w:r w:rsidR="009F7E31">
        <w:rPr>
          <w:rFonts w:ascii="Arial" w:hAnsi="Arial" w:cs="Arial"/>
        </w:rPr>
        <w:t xml:space="preserve"> (1988)</w:t>
      </w:r>
      <w:r w:rsidR="00FA08E0">
        <w:rPr>
          <w:rFonts w:ascii="Arial" w:hAnsi="Arial" w:cs="Arial"/>
        </w:rPr>
        <w:t xml:space="preserve"> ‘from the</w:t>
      </w:r>
      <w:r w:rsidR="009F7E31">
        <w:rPr>
          <w:rFonts w:ascii="Arial" w:hAnsi="Arial" w:cs="Arial"/>
        </w:rPr>
        <w:t xml:space="preserve"> point of view</w:t>
      </w:r>
      <w:r w:rsidR="00FA08E0">
        <w:rPr>
          <w:rFonts w:ascii="Arial" w:hAnsi="Arial" w:cs="Arial"/>
        </w:rPr>
        <w:t xml:space="preserve"> common-sense, motivation refers on one hand to conscious goals, to such inner feelings like I wish to be a </w:t>
      </w:r>
      <w:r w:rsidR="009F7E31">
        <w:rPr>
          <w:rFonts w:ascii="Arial" w:hAnsi="Arial" w:cs="Arial"/>
        </w:rPr>
        <w:t>doctor,</w:t>
      </w:r>
      <w:r w:rsidR="00FA08E0">
        <w:rPr>
          <w:rFonts w:ascii="Arial" w:hAnsi="Arial" w:cs="Arial"/>
        </w:rPr>
        <w:t xml:space="preserve"> or I am trying my best to solve this problem. On the other hand, motivation refers to inferences about conscious goals that we make by observing</w:t>
      </w:r>
      <w:r w:rsidR="009F7E31">
        <w:rPr>
          <w:rFonts w:ascii="Arial" w:hAnsi="Arial" w:cs="Arial"/>
        </w:rPr>
        <w:t xml:space="preserve"> other behaviours.’</w:t>
      </w:r>
      <w:r w:rsidR="005A69EB">
        <w:rPr>
          <w:rFonts w:ascii="Arial" w:hAnsi="Arial" w:cs="Arial"/>
        </w:rPr>
        <w:t xml:space="preserve"> Now it is essential to find out what make an individual motivated in the workplace. Where the motivation can be divided in two types:</w:t>
      </w:r>
    </w:p>
    <w:p w14:paraId="4144570F" w14:textId="09EB40ED" w:rsidR="005A69EB" w:rsidRDefault="005A69EB" w:rsidP="00622B5B">
      <w:pPr>
        <w:spacing w:line="360" w:lineRule="auto"/>
        <w:jc w:val="both"/>
        <w:rPr>
          <w:rFonts w:ascii="Arial" w:hAnsi="Arial" w:cs="Arial"/>
        </w:rPr>
      </w:pPr>
      <w:r>
        <w:rPr>
          <w:rFonts w:ascii="Arial" w:hAnsi="Arial" w:cs="Arial"/>
          <w:b/>
          <w:bCs/>
        </w:rPr>
        <w:lastRenderedPageBreak/>
        <w:t>Intrinsic motivation:</w:t>
      </w:r>
      <w:r>
        <w:rPr>
          <w:rFonts w:ascii="Arial" w:hAnsi="Arial" w:cs="Arial"/>
        </w:rPr>
        <w:t xml:space="preserve"> An individual is motivated from the engagement of the work or degree of involvement. Where responsibilities may be used as an example for managers to accomplish the task or an individual may be engaged with competition or </w:t>
      </w:r>
      <w:r w:rsidR="00496CF3">
        <w:rPr>
          <w:rFonts w:ascii="Arial" w:hAnsi="Arial" w:cs="Arial"/>
        </w:rPr>
        <w:t>teamwork</w:t>
      </w:r>
      <w:r>
        <w:rPr>
          <w:rFonts w:ascii="Arial" w:hAnsi="Arial" w:cs="Arial"/>
        </w:rPr>
        <w:t xml:space="preserve"> cooperation. </w:t>
      </w:r>
    </w:p>
    <w:p w14:paraId="3242F0DC" w14:textId="2689982B" w:rsidR="00295141" w:rsidRDefault="00295141" w:rsidP="00622B5B">
      <w:pPr>
        <w:spacing w:line="360" w:lineRule="auto"/>
        <w:jc w:val="both"/>
        <w:rPr>
          <w:rFonts w:ascii="Arial" w:hAnsi="Arial" w:cs="Arial"/>
        </w:rPr>
      </w:pPr>
      <w:r>
        <w:rPr>
          <w:rFonts w:ascii="Arial" w:hAnsi="Arial" w:cs="Arial"/>
          <w:b/>
          <w:bCs/>
        </w:rPr>
        <w:t>Extrinsic motivation:</w:t>
      </w:r>
      <w:r>
        <w:rPr>
          <w:rFonts w:ascii="Arial" w:hAnsi="Arial" w:cs="Arial"/>
        </w:rPr>
        <w:t xml:space="preserve"> An individual is motivated from things are placed</w:t>
      </w:r>
      <w:r w:rsidR="00496CF3">
        <w:rPr>
          <w:rFonts w:ascii="Arial" w:hAnsi="Arial" w:cs="Arial"/>
        </w:rPr>
        <w:t xml:space="preserve"> by other</w:t>
      </w:r>
      <w:r>
        <w:rPr>
          <w:rFonts w:ascii="Arial" w:hAnsi="Arial" w:cs="Arial"/>
        </w:rPr>
        <w:t xml:space="preserve"> to motivate him/her. Like bonus, pay rise, rewards, recognition, promotion etc.</w:t>
      </w:r>
      <w:r w:rsidR="00496CF3">
        <w:rPr>
          <w:rFonts w:ascii="Arial" w:hAnsi="Arial" w:cs="Arial"/>
        </w:rPr>
        <w:t xml:space="preserve"> in the workplace.</w:t>
      </w:r>
    </w:p>
    <w:p w14:paraId="3954E973" w14:textId="7229BC26" w:rsidR="00C43B57" w:rsidRDefault="00E45F76" w:rsidP="00622B5B">
      <w:pPr>
        <w:spacing w:line="360" w:lineRule="auto"/>
        <w:jc w:val="both"/>
        <w:rPr>
          <w:rFonts w:ascii="Arial" w:hAnsi="Arial" w:cs="Arial"/>
        </w:rPr>
      </w:pPr>
      <w:r>
        <w:rPr>
          <w:rFonts w:ascii="Arial" w:hAnsi="Arial" w:cs="Arial"/>
        </w:rPr>
        <w:t>However, both types of motivations are placed within an organisation. Where, on one hand an individual is motivated because of his/her job role to complete the certain task. On the other hand, the organisation taking actions to motivate the employees by providing competitive salary, performance related pay, bonus, incentives, rewards and recognition etc</w:t>
      </w:r>
      <w:r w:rsidR="002D74AB">
        <w:rPr>
          <w:rFonts w:ascii="Arial" w:hAnsi="Arial" w:cs="Arial"/>
        </w:rPr>
        <w:t xml:space="preserve"> to maximise the performance and retain the employees too</w:t>
      </w:r>
      <w:r>
        <w:rPr>
          <w:rFonts w:ascii="Arial" w:hAnsi="Arial" w:cs="Arial"/>
        </w:rPr>
        <w:t xml:space="preserve">. </w:t>
      </w:r>
      <w:r w:rsidR="008A653C">
        <w:rPr>
          <w:rFonts w:ascii="Arial" w:hAnsi="Arial" w:cs="Arial"/>
        </w:rPr>
        <w:t>But, in here I argue th</w:t>
      </w:r>
      <w:r w:rsidR="00924DD4">
        <w:rPr>
          <w:rFonts w:ascii="Arial" w:hAnsi="Arial" w:cs="Arial"/>
        </w:rPr>
        <w:t>at</w:t>
      </w:r>
      <w:r w:rsidR="008A653C">
        <w:rPr>
          <w:rFonts w:ascii="Arial" w:hAnsi="Arial" w:cs="Arial"/>
        </w:rPr>
        <w:t xml:space="preserve"> extrinsic motivation is most important </w:t>
      </w:r>
      <w:r w:rsidR="00924DD4">
        <w:rPr>
          <w:rFonts w:ascii="Arial" w:hAnsi="Arial" w:cs="Arial"/>
        </w:rPr>
        <w:t xml:space="preserve">within an organisation. </w:t>
      </w:r>
      <w:proofErr w:type="gramStart"/>
      <w:r w:rsidR="00924DD4">
        <w:rPr>
          <w:rFonts w:ascii="Arial" w:hAnsi="Arial" w:cs="Arial"/>
        </w:rPr>
        <w:t>Because of the unlimited demands and needs of an individual.</w:t>
      </w:r>
      <w:proofErr w:type="gramEnd"/>
      <w:r w:rsidR="00C60B2C">
        <w:rPr>
          <w:rFonts w:ascii="Arial" w:hAnsi="Arial" w:cs="Arial"/>
        </w:rPr>
        <w:t xml:space="preserve"> </w:t>
      </w:r>
      <w:r w:rsidR="00427E9F">
        <w:rPr>
          <w:rFonts w:ascii="Arial" w:hAnsi="Arial" w:cs="Arial"/>
        </w:rPr>
        <w:t xml:space="preserve">That’s why the question arise what can motivate an individual? </w:t>
      </w:r>
      <w:r w:rsidR="002D74AB">
        <w:rPr>
          <w:rFonts w:ascii="Arial" w:hAnsi="Arial" w:cs="Arial"/>
        </w:rPr>
        <w:t xml:space="preserve">To find the answer </w:t>
      </w:r>
      <w:r w:rsidR="00012560">
        <w:rPr>
          <w:rFonts w:ascii="Arial" w:hAnsi="Arial" w:cs="Arial"/>
        </w:rPr>
        <w:t xml:space="preserve">the </w:t>
      </w:r>
      <w:r w:rsidR="002D74AB">
        <w:rPr>
          <w:rFonts w:ascii="Arial" w:hAnsi="Arial" w:cs="Arial"/>
        </w:rPr>
        <w:t xml:space="preserve">motivational theories </w:t>
      </w:r>
      <w:r w:rsidR="00935087">
        <w:rPr>
          <w:rFonts w:ascii="Arial" w:hAnsi="Arial" w:cs="Arial"/>
        </w:rPr>
        <w:t xml:space="preserve">can be used and analyse. </w:t>
      </w:r>
      <w:r w:rsidR="004331D0">
        <w:rPr>
          <w:rFonts w:ascii="Arial" w:hAnsi="Arial" w:cs="Arial"/>
        </w:rPr>
        <w:t xml:space="preserve">There are various motivational theories have been developed </w:t>
      </w:r>
      <w:r w:rsidR="00073837">
        <w:rPr>
          <w:rFonts w:ascii="Arial" w:hAnsi="Arial" w:cs="Arial"/>
        </w:rPr>
        <w:t xml:space="preserve">by various scholars to find the factors that motivate an individual in the </w:t>
      </w:r>
      <w:r w:rsidR="00321042">
        <w:rPr>
          <w:rFonts w:ascii="Arial" w:hAnsi="Arial" w:cs="Arial"/>
        </w:rPr>
        <w:t>workplace</w:t>
      </w:r>
      <w:r w:rsidR="00073837">
        <w:rPr>
          <w:rFonts w:ascii="Arial" w:hAnsi="Arial" w:cs="Arial"/>
        </w:rPr>
        <w:t xml:space="preserve">. </w:t>
      </w:r>
      <w:r w:rsidR="00321042">
        <w:rPr>
          <w:rFonts w:ascii="Arial" w:hAnsi="Arial" w:cs="Arial"/>
        </w:rPr>
        <w:t>To make this report comprehensive the</w:t>
      </w:r>
      <w:r w:rsidR="00C82AC6">
        <w:rPr>
          <w:rFonts w:ascii="Arial" w:hAnsi="Arial" w:cs="Arial"/>
        </w:rPr>
        <w:t xml:space="preserve"> one of the</w:t>
      </w:r>
      <w:r w:rsidR="00321042">
        <w:rPr>
          <w:rFonts w:ascii="Arial" w:hAnsi="Arial" w:cs="Arial"/>
        </w:rPr>
        <w:t xml:space="preserve"> most famous motivational theories such as Maslow’s Hierarchy of Needs</w:t>
      </w:r>
      <w:r w:rsidR="00EC4698">
        <w:rPr>
          <w:rFonts w:ascii="Arial" w:hAnsi="Arial" w:cs="Arial"/>
        </w:rPr>
        <w:t xml:space="preserve"> will be discussed. </w:t>
      </w:r>
    </w:p>
    <w:p w14:paraId="2722CDBE" w14:textId="31C422D8" w:rsidR="00E4707F" w:rsidRDefault="00C54E3D" w:rsidP="00622B5B">
      <w:pPr>
        <w:spacing w:line="360" w:lineRule="auto"/>
        <w:jc w:val="both"/>
        <w:rPr>
          <w:rFonts w:ascii="Arial" w:hAnsi="Arial" w:cs="Arial"/>
        </w:rPr>
      </w:pPr>
      <w:r>
        <w:rPr>
          <w:rFonts w:ascii="Arial" w:hAnsi="Arial" w:cs="Arial"/>
        </w:rPr>
        <w:t xml:space="preserve">According to </w:t>
      </w:r>
      <w:bookmarkStart w:id="2" w:name="_Hlk14351496"/>
      <w:proofErr w:type="spellStart"/>
      <w:r w:rsidRPr="00C54E3D">
        <w:rPr>
          <w:rFonts w:ascii="Arial" w:hAnsi="Arial" w:cs="Arial"/>
        </w:rPr>
        <w:t>Dr.</w:t>
      </w:r>
      <w:proofErr w:type="spellEnd"/>
      <w:r>
        <w:rPr>
          <w:rFonts w:ascii="Arial" w:hAnsi="Arial" w:cs="Arial"/>
        </w:rPr>
        <w:t xml:space="preserve"> N.</w:t>
      </w:r>
      <w:r w:rsidRPr="00C54E3D">
        <w:rPr>
          <w:rFonts w:ascii="Arial" w:hAnsi="Arial" w:cs="Arial"/>
        </w:rPr>
        <w:t xml:space="preserve"> Jerome</w:t>
      </w:r>
      <w:r>
        <w:rPr>
          <w:rFonts w:ascii="Arial" w:hAnsi="Arial" w:cs="Arial"/>
        </w:rPr>
        <w:t xml:space="preserve"> (2013) </w:t>
      </w:r>
      <w:bookmarkEnd w:id="2"/>
      <w:r w:rsidR="00C43B57" w:rsidRPr="00C43B57">
        <w:rPr>
          <w:rFonts w:ascii="Arial" w:hAnsi="Arial" w:cs="Arial"/>
        </w:rPr>
        <w:t xml:space="preserve">Abraham Maslow </w:t>
      </w:r>
      <w:r>
        <w:rPr>
          <w:rFonts w:ascii="Arial" w:hAnsi="Arial" w:cs="Arial"/>
        </w:rPr>
        <w:t xml:space="preserve">anticipated a theory in psychology </w:t>
      </w:r>
      <w:r w:rsidR="00C43B57" w:rsidRPr="00C43B57">
        <w:rPr>
          <w:rFonts w:ascii="Arial" w:hAnsi="Arial" w:cs="Arial"/>
        </w:rPr>
        <w:t>in his 1943 paper "A Theory of Human Motivation"</w:t>
      </w:r>
      <w:r>
        <w:rPr>
          <w:rFonts w:ascii="Arial" w:hAnsi="Arial" w:cs="Arial"/>
        </w:rPr>
        <w:t xml:space="preserve"> which is known as Maslow’s hierarchy of needs, where lower order needs psychological and safety needs may be linked to the culture of an organization. </w:t>
      </w:r>
      <w:r w:rsidR="007708D1">
        <w:rPr>
          <w:rFonts w:ascii="Arial" w:hAnsi="Arial" w:cs="Arial"/>
        </w:rPr>
        <w:t>Maslow’s hierarchy needs theory shows how needs and goals can motivate people</w:t>
      </w:r>
      <w:r w:rsidR="00E709AF">
        <w:rPr>
          <w:rFonts w:ascii="Arial" w:hAnsi="Arial" w:cs="Arial"/>
        </w:rPr>
        <w:t>. Where Maslow’s positioned the needs in hierarchy to make it clear which needs are linked to an organization and which needs are most needed to fulfil.</w:t>
      </w:r>
      <w:r w:rsidR="000200E5">
        <w:rPr>
          <w:rFonts w:ascii="Arial" w:hAnsi="Arial" w:cs="Arial"/>
        </w:rPr>
        <w:t xml:space="preserve"> </w:t>
      </w:r>
      <w:r w:rsidR="003A4519">
        <w:rPr>
          <w:rFonts w:ascii="Arial" w:hAnsi="Arial" w:cs="Arial"/>
        </w:rPr>
        <w:t xml:space="preserve">According to </w:t>
      </w:r>
      <w:r w:rsidR="003A4519" w:rsidRPr="009D089A">
        <w:rPr>
          <w:rFonts w:ascii="Arial" w:hAnsi="Arial" w:cs="Arial"/>
        </w:rPr>
        <w:t>McLeod, S. A. (2007)</w:t>
      </w:r>
      <w:r w:rsidR="00E709AF">
        <w:rPr>
          <w:rFonts w:ascii="Arial" w:hAnsi="Arial" w:cs="Arial"/>
        </w:rPr>
        <w:t xml:space="preserve"> </w:t>
      </w:r>
      <w:proofErr w:type="gramStart"/>
      <w:r w:rsidR="00E4707F">
        <w:rPr>
          <w:rFonts w:ascii="Arial" w:hAnsi="Arial" w:cs="Arial"/>
        </w:rPr>
        <w:t>There</w:t>
      </w:r>
      <w:proofErr w:type="gramEnd"/>
      <w:r w:rsidR="00E4707F">
        <w:rPr>
          <w:rFonts w:ascii="Arial" w:hAnsi="Arial" w:cs="Arial"/>
        </w:rPr>
        <w:t xml:space="preserve"> are five stages in the model includes; </w:t>
      </w:r>
    </w:p>
    <w:p w14:paraId="31F8C2EC" w14:textId="1344EF52" w:rsidR="00E4707F" w:rsidRDefault="00E4707F" w:rsidP="00622B5B">
      <w:pPr>
        <w:spacing w:line="360" w:lineRule="auto"/>
        <w:jc w:val="both"/>
        <w:rPr>
          <w:rFonts w:ascii="Arial" w:hAnsi="Arial" w:cs="Arial"/>
        </w:rPr>
      </w:pPr>
      <w:proofErr w:type="gramStart"/>
      <w:r>
        <w:rPr>
          <w:rFonts w:ascii="Arial" w:hAnsi="Arial" w:cs="Arial"/>
        </w:rPr>
        <w:t>1.</w:t>
      </w:r>
      <w:r w:rsidRPr="00E4707F">
        <w:rPr>
          <w:rFonts w:ascii="Arial" w:hAnsi="Arial" w:cs="Arial"/>
        </w:rPr>
        <w:t>Biological</w:t>
      </w:r>
      <w:proofErr w:type="gramEnd"/>
      <w:r w:rsidRPr="00E4707F">
        <w:rPr>
          <w:rFonts w:ascii="Arial" w:hAnsi="Arial" w:cs="Arial"/>
        </w:rPr>
        <w:t xml:space="preserve"> and Physiological needs</w:t>
      </w:r>
      <w:r w:rsidR="00542FBE">
        <w:rPr>
          <w:rFonts w:ascii="Arial" w:hAnsi="Arial" w:cs="Arial"/>
        </w:rPr>
        <w:t>: are the basic needs that people want to fulfil before anything else. Like, air, food, cloths, shelter, sleep, sex etc.</w:t>
      </w:r>
    </w:p>
    <w:p w14:paraId="63B4F152" w14:textId="40684C63" w:rsidR="00E4707F" w:rsidRDefault="00E4707F" w:rsidP="00622B5B">
      <w:pPr>
        <w:spacing w:line="360" w:lineRule="auto"/>
        <w:jc w:val="both"/>
        <w:rPr>
          <w:rFonts w:ascii="Arial" w:hAnsi="Arial" w:cs="Arial"/>
        </w:rPr>
      </w:pPr>
      <w:proofErr w:type="gramStart"/>
      <w:r>
        <w:rPr>
          <w:rFonts w:ascii="Arial" w:hAnsi="Arial" w:cs="Arial"/>
        </w:rPr>
        <w:t>2.</w:t>
      </w:r>
      <w:r w:rsidRPr="00E4707F">
        <w:rPr>
          <w:rFonts w:ascii="Arial" w:hAnsi="Arial" w:cs="Arial"/>
        </w:rPr>
        <w:t>Safety</w:t>
      </w:r>
      <w:proofErr w:type="gramEnd"/>
      <w:r w:rsidRPr="00E4707F">
        <w:rPr>
          <w:rFonts w:ascii="Arial" w:hAnsi="Arial" w:cs="Arial"/>
        </w:rPr>
        <w:t xml:space="preserve"> need</w:t>
      </w:r>
      <w:r w:rsidR="00542FBE">
        <w:rPr>
          <w:rFonts w:ascii="Arial" w:hAnsi="Arial" w:cs="Arial"/>
        </w:rPr>
        <w:t>s: Once the basic needs is fulfil a person wants to get protection, security, law, and stability etc.</w:t>
      </w:r>
    </w:p>
    <w:p w14:paraId="7AD19E56" w14:textId="731BEF1C" w:rsidR="00E4707F" w:rsidRDefault="00E4707F" w:rsidP="00622B5B">
      <w:pPr>
        <w:spacing w:line="360" w:lineRule="auto"/>
        <w:jc w:val="both"/>
        <w:rPr>
          <w:rFonts w:ascii="Arial" w:hAnsi="Arial" w:cs="Arial"/>
        </w:rPr>
      </w:pPr>
      <w:r>
        <w:rPr>
          <w:rFonts w:ascii="Arial" w:hAnsi="Arial" w:cs="Arial"/>
        </w:rPr>
        <w:t xml:space="preserve">3. </w:t>
      </w:r>
      <w:r w:rsidRPr="00E4707F">
        <w:rPr>
          <w:rFonts w:ascii="Arial" w:hAnsi="Arial" w:cs="Arial"/>
        </w:rPr>
        <w:t>Social Needs</w:t>
      </w:r>
      <w:r w:rsidR="00542FBE">
        <w:rPr>
          <w:rFonts w:ascii="Arial" w:hAnsi="Arial" w:cs="Arial"/>
        </w:rPr>
        <w:t xml:space="preserve">; </w:t>
      </w:r>
      <w:proofErr w:type="gramStart"/>
      <w:r w:rsidR="00542FBE">
        <w:rPr>
          <w:rFonts w:ascii="Arial" w:hAnsi="Arial" w:cs="Arial"/>
        </w:rPr>
        <w:t>At</w:t>
      </w:r>
      <w:proofErr w:type="gramEnd"/>
      <w:r w:rsidR="00542FBE">
        <w:rPr>
          <w:rFonts w:ascii="Arial" w:hAnsi="Arial" w:cs="Arial"/>
        </w:rPr>
        <w:t xml:space="preserve"> this stage a person wants to build relationship, friendship, family etc.</w:t>
      </w:r>
    </w:p>
    <w:p w14:paraId="110C1D8A" w14:textId="1A6DC7BD" w:rsidR="00E4707F" w:rsidRDefault="00E4707F" w:rsidP="00622B5B">
      <w:pPr>
        <w:spacing w:line="360" w:lineRule="auto"/>
        <w:jc w:val="both"/>
        <w:rPr>
          <w:rFonts w:ascii="Arial" w:hAnsi="Arial" w:cs="Arial"/>
        </w:rPr>
      </w:pPr>
      <w:r>
        <w:rPr>
          <w:rFonts w:ascii="Arial" w:hAnsi="Arial" w:cs="Arial"/>
        </w:rPr>
        <w:t>4. Self-e</w:t>
      </w:r>
      <w:r w:rsidRPr="00E4707F">
        <w:rPr>
          <w:rFonts w:ascii="Arial" w:hAnsi="Arial" w:cs="Arial"/>
        </w:rPr>
        <w:t>steem needs</w:t>
      </w:r>
      <w:r w:rsidR="00542FBE">
        <w:rPr>
          <w:rFonts w:ascii="Arial" w:hAnsi="Arial" w:cs="Arial"/>
        </w:rPr>
        <w:t xml:space="preserve">: In this stage a person wants to get independency, status, achievements, respect etc. </w:t>
      </w:r>
    </w:p>
    <w:p w14:paraId="0DE78EEA" w14:textId="69F76079" w:rsidR="00E4707F" w:rsidRDefault="00E4707F" w:rsidP="00622B5B">
      <w:pPr>
        <w:spacing w:line="360" w:lineRule="auto"/>
        <w:jc w:val="both"/>
        <w:rPr>
          <w:rFonts w:ascii="Arial" w:hAnsi="Arial" w:cs="Arial"/>
        </w:rPr>
      </w:pPr>
      <w:r>
        <w:rPr>
          <w:rFonts w:ascii="Arial" w:hAnsi="Arial" w:cs="Arial"/>
        </w:rPr>
        <w:t xml:space="preserve">5. </w:t>
      </w:r>
      <w:r w:rsidRPr="00E4707F">
        <w:rPr>
          <w:rFonts w:ascii="Arial" w:hAnsi="Arial" w:cs="Arial"/>
        </w:rPr>
        <w:t>Self-Actualization needs</w:t>
      </w:r>
      <w:r w:rsidR="00542FBE">
        <w:rPr>
          <w:rFonts w:ascii="Arial" w:hAnsi="Arial" w:cs="Arial"/>
        </w:rPr>
        <w:t xml:space="preserve">: At the last stage a person </w:t>
      </w:r>
      <w:r w:rsidR="00E60920">
        <w:rPr>
          <w:rFonts w:ascii="Arial" w:hAnsi="Arial" w:cs="Arial"/>
        </w:rPr>
        <w:t>realises</w:t>
      </w:r>
      <w:r w:rsidR="007D258C">
        <w:rPr>
          <w:rFonts w:ascii="Arial" w:hAnsi="Arial" w:cs="Arial"/>
        </w:rPr>
        <w:t xml:space="preserve"> his/her personal potential, pursue inner talent, gain experiences and look for personal growth. </w:t>
      </w:r>
    </w:p>
    <w:p w14:paraId="22FF22D8" w14:textId="2E3551C7" w:rsidR="00E4707F" w:rsidRDefault="00E62834" w:rsidP="00622B5B">
      <w:pPr>
        <w:spacing w:line="360" w:lineRule="auto"/>
        <w:jc w:val="both"/>
        <w:rPr>
          <w:rFonts w:ascii="Arial" w:hAnsi="Arial" w:cs="Arial"/>
        </w:rPr>
      </w:pPr>
      <w:r>
        <w:rPr>
          <w:rFonts w:ascii="Arial" w:hAnsi="Arial" w:cs="Arial"/>
        </w:rPr>
        <w:lastRenderedPageBreak/>
        <w:t>Figure 1: Maslow’s hierarchy of needs.</w:t>
      </w:r>
    </w:p>
    <w:p w14:paraId="5FD270F7" w14:textId="7B5BE3F8" w:rsidR="00E4707F" w:rsidRDefault="00E4707F" w:rsidP="00E4707F">
      <w:pPr>
        <w:spacing w:line="360" w:lineRule="auto"/>
        <w:jc w:val="center"/>
        <w:rPr>
          <w:rFonts w:ascii="Arial" w:hAnsi="Arial" w:cs="Arial"/>
        </w:rPr>
      </w:pPr>
      <w:r>
        <w:rPr>
          <w:noProof/>
          <w:lang w:eastAsia="en-GB"/>
        </w:rPr>
        <w:drawing>
          <wp:inline distT="0" distB="0" distL="0" distR="0" wp14:anchorId="0BDB2D02" wp14:editId="63602AEE">
            <wp:extent cx="4610100" cy="435704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083" t="17143" r="25216" b="24039"/>
                    <a:stretch/>
                  </pic:blipFill>
                  <pic:spPr bwMode="auto">
                    <a:xfrm>
                      <a:off x="0" y="0"/>
                      <a:ext cx="4619521" cy="4365944"/>
                    </a:xfrm>
                    <a:prstGeom prst="rect">
                      <a:avLst/>
                    </a:prstGeom>
                    <a:ln>
                      <a:noFill/>
                    </a:ln>
                    <a:extLst>
                      <a:ext uri="{53640926-AAD7-44D8-BBD7-CCE9431645EC}">
                        <a14:shadowObscured xmlns:a14="http://schemas.microsoft.com/office/drawing/2010/main"/>
                      </a:ext>
                    </a:extLst>
                  </pic:spPr>
                </pic:pic>
              </a:graphicData>
            </a:graphic>
          </wp:inline>
        </w:drawing>
      </w:r>
    </w:p>
    <w:p w14:paraId="0F45966F" w14:textId="4E8F0427" w:rsidR="009D089A" w:rsidRDefault="00E62834" w:rsidP="009D089A">
      <w:pPr>
        <w:spacing w:line="360" w:lineRule="auto"/>
        <w:jc w:val="both"/>
        <w:rPr>
          <w:rFonts w:ascii="Arial" w:hAnsi="Arial" w:cs="Arial"/>
        </w:rPr>
      </w:pPr>
      <w:proofErr w:type="gramStart"/>
      <w:r>
        <w:rPr>
          <w:rFonts w:ascii="Arial" w:hAnsi="Arial" w:cs="Arial"/>
        </w:rPr>
        <w:t>S</w:t>
      </w:r>
      <w:r w:rsidR="009D089A">
        <w:rPr>
          <w:rFonts w:ascii="Arial" w:hAnsi="Arial" w:cs="Arial"/>
        </w:rPr>
        <w:t>ource</w:t>
      </w:r>
      <w:r>
        <w:rPr>
          <w:rFonts w:ascii="Arial" w:hAnsi="Arial" w:cs="Arial"/>
        </w:rPr>
        <w:t>;</w:t>
      </w:r>
      <w:r w:rsidR="009D089A">
        <w:rPr>
          <w:rFonts w:ascii="Arial" w:hAnsi="Arial" w:cs="Arial"/>
        </w:rPr>
        <w:t xml:space="preserve"> </w:t>
      </w:r>
      <w:bookmarkStart w:id="3" w:name="_Hlk14354067"/>
      <w:r w:rsidR="009D089A" w:rsidRPr="009D089A">
        <w:rPr>
          <w:rFonts w:ascii="Arial" w:hAnsi="Arial" w:cs="Arial"/>
        </w:rPr>
        <w:t>McLeod, S. A. (2007)</w:t>
      </w:r>
      <w:bookmarkEnd w:id="3"/>
      <w:r w:rsidR="003A4519">
        <w:rPr>
          <w:rFonts w:ascii="Arial" w:hAnsi="Arial" w:cs="Arial"/>
        </w:rPr>
        <w:t>.</w:t>
      </w:r>
      <w:proofErr w:type="gramEnd"/>
      <w:r w:rsidR="009D089A">
        <w:rPr>
          <w:rFonts w:ascii="Arial" w:hAnsi="Arial" w:cs="Arial"/>
        </w:rPr>
        <w:t xml:space="preserve"> </w:t>
      </w:r>
    </w:p>
    <w:p w14:paraId="5F9F3A3C" w14:textId="77777777" w:rsidR="00E62834" w:rsidRDefault="00E62834" w:rsidP="009D089A">
      <w:pPr>
        <w:spacing w:line="360" w:lineRule="auto"/>
        <w:jc w:val="both"/>
        <w:rPr>
          <w:rFonts w:ascii="Arial" w:hAnsi="Arial" w:cs="Arial"/>
        </w:rPr>
      </w:pPr>
    </w:p>
    <w:p w14:paraId="03B782E3" w14:textId="4C798BA4" w:rsidR="00012560" w:rsidRDefault="00387A52" w:rsidP="00622B5B">
      <w:pPr>
        <w:spacing w:line="360" w:lineRule="auto"/>
        <w:jc w:val="both"/>
        <w:rPr>
          <w:rFonts w:ascii="Arial" w:hAnsi="Arial" w:cs="Arial"/>
        </w:rPr>
      </w:pPr>
      <w:r w:rsidRPr="000200E5">
        <w:rPr>
          <w:rFonts w:ascii="Arial" w:hAnsi="Arial" w:cs="Arial"/>
        </w:rPr>
        <w:t xml:space="preserve">Maslow (1943) stated that people are motivated to attain certain needs. When </w:t>
      </w:r>
      <w:r>
        <w:rPr>
          <w:rFonts w:ascii="Arial" w:hAnsi="Arial" w:cs="Arial"/>
        </w:rPr>
        <w:t>the first</w:t>
      </w:r>
      <w:r w:rsidRPr="000200E5">
        <w:rPr>
          <w:rFonts w:ascii="Arial" w:hAnsi="Arial" w:cs="Arial"/>
        </w:rPr>
        <w:t xml:space="preserve"> need is fulfilled a person pursues to </w:t>
      </w:r>
      <w:r>
        <w:rPr>
          <w:rFonts w:ascii="Arial" w:hAnsi="Arial" w:cs="Arial"/>
        </w:rPr>
        <w:t>achieve</w:t>
      </w:r>
      <w:r w:rsidRPr="000200E5">
        <w:rPr>
          <w:rFonts w:ascii="Arial" w:hAnsi="Arial" w:cs="Arial"/>
        </w:rPr>
        <w:t xml:space="preserve"> the next one, and so on.</w:t>
      </w:r>
    </w:p>
    <w:p w14:paraId="7E6BCBDA" w14:textId="1D643E63" w:rsidR="002D74AB" w:rsidRDefault="00542FBE" w:rsidP="00622B5B">
      <w:pPr>
        <w:spacing w:line="360" w:lineRule="auto"/>
        <w:jc w:val="both"/>
        <w:rPr>
          <w:rFonts w:ascii="Arial" w:hAnsi="Arial" w:cs="Arial"/>
          <w:b/>
          <w:bCs/>
        </w:rPr>
      </w:pPr>
      <w:r w:rsidRPr="00B772A5">
        <w:rPr>
          <w:rFonts w:ascii="Arial" w:hAnsi="Arial" w:cs="Arial"/>
          <w:b/>
          <w:bCs/>
        </w:rPr>
        <w:t>Critical evaluation</w:t>
      </w:r>
      <w:r w:rsidR="00AD77C3" w:rsidRPr="00B772A5">
        <w:rPr>
          <w:rFonts w:ascii="Arial" w:hAnsi="Arial" w:cs="Arial"/>
          <w:b/>
          <w:bCs/>
        </w:rPr>
        <w:t xml:space="preserve"> of Maslow’s hierarchy of need</w:t>
      </w:r>
      <w:r w:rsidR="00B772A5">
        <w:rPr>
          <w:rFonts w:ascii="Arial" w:hAnsi="Arial" w:cs="Arial"/>
          <w:b/>
          <w:bCs/>
        </w:rPr>
        <w:t>s:</w:t>
      </w:r>
    </w:p>
    <w:p w14:paraId="29BA1237" w14:textId="6BEEF90D" w:rsidR="00B772A5" w:rsidRDefault="008D1BF6" w:rsidP="00622B5B">
      <w:pPr>
        <w:spacing w:line="360" w:lineRule="auto"/>
        <w:jc w:val="both"/>
        <w:rPr>
          <w:rFonts w:ascii="Arial" w:hAnsi="Arial" w:cs="Arial"/>
        </w:rPr>
      </w:pPr>
      <w:r>
        <w:rPr>
          <w:rFonts w:ascii="Arial" w:hAnsi="Arial" w:cs="Arial"/>
        </w:rPr>
        <w:t>The main limitation of Maslow’s hierarchy of needs theory is the methodology used in the model. Maslow used biographical data to characterised self-actualized individual</w:t>
      </w:r>
      <w:r w:rsidR="00180B91">
        <w:rPr>
          <w:rFonts w:ascii="Arial" w:hAnsi="Arial" w:cs="Arial"/>
        </w:rPr>
        <w:t xml:space="preserve"> where only few people been identified as self-actualized. But in realistic different group of people may have different characteristic around the world.</w:t>
      </w:r>
    </w:p>
    <w:p w14:paraId="49D552CB" w14:textId="4172F1E1" w:rsidR="00180B91" w:rsidRDefault="00180B91" w:rsidP="00622B5B">
      <w:pPr>
        <w:spacing w:line="360" w:lineRule="auto"/>
        <w:jc w:val="both"/>
        <w:rPr>
          <w:rFonts w:ascii="Arial" w:hAnsi="Arial" w:cs="Arial"/>
        </w:rPr>
      </w:pPr>
      <w:r>
        <w:rPr>
          <w:rFonts w:ascii="Arial" w:hAnsi="Arial" w:cs="Arial"/>
        </w:rPr>
        <w:t xml:space="preserve">In this model the first level of needs must be attained to go to the next one, but there are some areas in the globe </w:t>
      </w:r>
      <w:r w:rsidR="00173F42">
        <w:rPr>
          <w:rFonts w:ascii="Arial" w:hAnsi="Arial" w:cs="Arial"/>
        </w:rPr>
        <w:t xml:space="preserve">people are having family and getting love even their basic need food and shelter are not fulfilled. </w:t>
      </w:r>
    </w:p>
    <w:p w14:paraId="4164445B" w14:textId="77777777" w:rsidR="002D675D" w:rsidRDefault="002D675D" w:rsidP="00622B5B">
      <w:pPr>
        <w:spacing w:line="360" w:lineRule="auto"/>
        <w:jc w:val="both"/>
        <w:rPr>
          <w:rFonts w:ascii="Arial" w:hAnsi="Arial" w:cs="Arial"/>
        </w:rPr>
      </w:pPr>
      <w:r>
        <w:rPr>
          <w:rFonts w:ascii="Arial" w:hAnsi="Arial" w:cs="Arial"/>
        </w:rPr>
        <w:t xml:space="preserve">It could be argued that several creative people like authors, artist living in the poverty but still they are well known in the world, meaning they have achieved the self-actualization. </w:t>
      </w:r>
    </w:p>
    <w:p w14:paraId="34D8CE90" w14:textId="57A2A6C8" w:rsidR="00AD77C3" w:rsidRPr="00295141" w:rsidRDefault="002D675D" w:rsidP="00622B5B">
      <w:pPr>
        <w:spacing w:line="360" w:lineRule="auto"/>
        <w:jc w:val="both"/>
        <w:rPr>
          <w:rFonts w:ascii="Arial" w:hAnsi="Arial" w:cs="Arial"/>
        </w:rPr>
      </w:pPr>
      <w:r>
        <w:rPr>
          <w:rFonts w:ascii="Arial" w:hAnsi="Arial" w:cs="Arial"/>
        </w:rPr>
        <w:lastRenderedPageBreak/>
        <w:t xml:space="preserve">The model based on assuming same culture of all the human beings but in realistic there are variety in culture around the globe. </w:t>
      </w:r>
    </w:p>
    <w:p w14:paraId="3134A790" w14:textId="2A1286CE" w:rsidR="00812303" w:rsidRDefault="00F25DF3" w:rsidP="00622B5B">
      <w:pPr>
        <w:spacing w:line="360" w:lineRule="auto"/>
        <w:jc w:val="both"/>
        <w:rPr>
          <w:rFonts w:ascii="Arial" w:hAnsi="Arial" w:cs="Arial"/>
          <w:b/>
          <w:bCs/>
        </w:rPr>
      </w:pPr>
      <w:r>
        <w:rPr>
          <w:rFonts w:ascii="Arial" w:hAnsi="Arial" w:cs="Arial"/>
          <w:b/>
          <w:bCs/>
        </w:rPr>
        <w:t>b.</w:t>
      </w:r>
      <w:r>
        <w:rPr>
          <w:rFonts w:ascii="Arial" w:hAnsi="Arial" w:cs="Arial"/>
        </w:rPr>
        <w:t xml:space="preserve"> </w:t>
      </w:r>
      <w:r>
        <w:rPr>
          <w:rFonts w:ascii="Arial" w:hAnsi="Arial" w:cs="Arial"/>
          <w:b/>
          <w:bCs/>
        </w:rPr>
        <w:t>Employee engagement:</w:t>
      </w:r>
    </w:p>
    <w:p w14:paraId="23CA4748" w14:textId="027072C8" w:rsidR="00812303" w:rsidRDefault="00812303" w:rsidP="00622B5B">
      <w:pPr>
        <w:spacing w:line="360" w:lineRule="auto"/>
        <w:jc w:val="both"/>
        <w:rPr>
          <w:rFonts w:ascii="Arial" w:hAnsi="Arial" w:cs="Arial"/>
        </w:rPr>
      </w:pPr>
      <w:r>
        <w:rPr>
          <w:rFonts w:ascii="Arial" w:hAnsi="Arial" w:cs="Arial"/>
        </w:rPr>
        <w:t xml:space="preserve">The concept of employee engagement is for making the employees loyal to the organisation that they can do their best. </w:t>
      </w:r>
      <w:r w:rsidR="002C503A">
        <w:rPr>
          <w:rFonts w:ascii="Arial" w:hAnsi="Arial" w:cs="Arial"/>
        </w:rPr>
        <w:t xml:space="preserve">An employee can go extra mile for the organisation when he/she feel valued in the organisation. </w:t>
      </w:r>
      <w:r w:rsidR="00C501C9">
        <w:rPr>
          <w:rFonts w:ascii="Arial" w:hAnsi="Arial" w:cs="Arial"/>
        </w:rPr>
        <w:t xml:space="preserve">Employee engagement can be defined as a basic concept to understand the connection or relationship between organisations and its employees. </w:t>
      </w:r>
      <w:r w:rsidR="00425928">
        <w:rPr>
          <w:rFonts w:ascii="Arial" w:hAnsi="Arial" w:cs="Arial"/>
        </w:rPr>
        <w:t>According to</w:t>
      </w:r>
      <w:r w:rsidR="00131199">
        <w:rPr>
          <w:rFonts w:ascii="Arial" w:hAnsi="Arial" w:cs="Arial"/>
        </w:rPr>
        <w:t xml:space="preserve"> </w:t>
      </w:r>
      <w:r w:rsidR="00131199" w:rsidRPr="00131199">
        <w:rPr>
          <w:rFonts w:ascii="Arial" w:hAnsi="Arial" w:cs="Arial"/>
        </w:rPr>
        <w:t>Sarah Cook</w:t>
      </w:r>
      <w:r w:rsidR="00131199">
        <w:rPr>
          <w:rFonts w:ascii="Arial" w:hAnsi="Arial" w:cs="Arial"/>
        </w:rPr>
        <w:t xml:space="preserve"> (2008)</w:t>
      </w:r>
      <w:r w:rsidR="00425928">
        <w:rPr>
          <w:rFonts w:ascii="Arial" w:hAnsi="Arial" w:cs="Arial"/>
        </w:rPr>
        <w:t xml:space="preserve"> ‘Employee engagement is more a psychological contract than a physical one. Where engagement is characterized by employees being committed to the organization, believing in what it stands for and being prepared to go above and beyond what is expected of them to deliver outstanding service to the customer.’</w:t>
      </w:r>
      <w:r w:rsidR="004E7FC3">
        <w:rPr>
          <w:rFonts w:ascii="Arial" w:hAnsi="Arial" w:cs="Arial"/>
        </w:rPr>
        <w:t xml:space="preserve"> </w:t>
      </w:r>
      <w:r w:rsidR="00D31CA7">
        <w:rPr>
          <w:rFonts w:ascii="Arial" w:hAnsi="Arial" w:cs="Arial"/>
        </w:rPr>
        <w:t>That’s why it has two aspects; when the employee</w:t>
      </w:r>
      <w:r w:rsidR="00C3366F">
        <w:rPr>
          <w:rFonts w:ascii="Arial" w:hAnsi="Arial" w:cs="Arial"/>
        </w:rPr>
        <w:t>s</w:t>
      </w:r>
      <w:r w:rsidR="00D31CA7">
        <w:rPr>
          <w:rFonts w:ascii="Arial" w:hAnsi="Arial" w:cs="Arial"/>
        </w:rPr>
        <w:t xml:space="preserve"> find the job role is interesting, rewarding and enjoy </w:t>
      </w:r>
      <w:r w:rsidR="00C3366F">
        <w:rPr>
          <w:rFonts w:ascii="Arial" w:hAnsi="Arial" w:cs="Arial"/>
        </w:rPr>
        <w:t>doing</w:t>
      </w:r>
      <w:r w:rsidR="00D31CA7">
        <w:rPr>
          <w:rFonts w:ascii="Arial" w:hAnsi="Arial" w:cs="Arial"/>
        </w:rPr>
        <w:t xml:space="preserve"> it and other one, when the employees feel they are valued in the organisation and a great place to work. </w:t>
      </w:r>
      <w:r w:rsidR="00C3366F">
        <w:rPr>
          <w:rFonts w:ascii="Arial" w:hAnsi="Arial" w:cs="Arial"/>
        </w:rPr>
        <w:t xml:space="preserve">It is essential for an employer to ensure the employees are engaged to put the development process in the place. </w:t>
      </w:r>
      <w:r w:rsidR="0058143B">
        <w:rPr>
          <w:rFonts w:ascii="Arial" w:hAnsi="Arial" w:cs="Arial"/>
        </w:rPr>
        <w:t xml:space="preserve">There are some models and theories to </w:t>
      </w:r>
      <w:proofErr w:type="gramStart"/>
      <w:r w:rsidR="0058143B">
        <w:rPr>
          <w:rFonts w:ascii="Arial" w:hAnsi="Arial" w:cs="Arial"/>
        </w:rPr>
        <w:t>described</w:t>
      </w:r>
      <w:proofErr w:type="gramEnd"/>
      <w:r w:rsidR="0058143B">
        <w:rPr>
          <w:rFonts w:ascii="Arial" w:hAnsi="Arial" w:cs="Arial"/>
        </w:rPr>
        <w:t xml:space="preserve"> how employee engagement can motivate employees to go extra miles for an organisation. </w:t>
      </w:r>
    </w:p>
    <w:p w14:paraId="2EF01B74" w14:textId="69B6666E" w:rsidR="00E62834" w:rsidRDefault="0023101C" w:rsidP="00622B5B">
      <w:pPr>
        <w:spacing w:line="360" w:lineRule="auto"/>
        <w:jc w:val="both"/>
        <w:rPr>
          <w:rFonts w:ascii="Arial" w:hAnsi="Arial" w:cs="Arial"/>
        </w:rPr>
      </w:pPr>
      <w:r>
        <w:rPr>
          <w:rFonts w:ascii="Arial" w:hAnsi="Arial" w:cs="Arial"/>
        </w:rPr>
        <w:t xml:space="preserve">The employee engagement model by </w:t>
      </w:r>
      <w:r w:rsidRPr="00E62834">
        <w:rPr>
          <w:rFonts w:ascii="Arial" w:hAnsi="Arial" w:cs="Arial"/>
        </w:rPr>
        <w:t>Armstrong,</w:t>
      </w:r>
      <w:r>
        <w:rPr>
          <w:rFonts w:ascii="Arial" w:hAnsi="Arial" w:cs="Arial"/>
        </w:rPr>
        <w:t xml:space="preserve"> M, </w:t>
      </w:r>
      <w:r w:rsidRPr="00E62834">
        <w:rPr>
          <w:rFonts w:ascii="Arial" w:hAnsi="Arial" w:cs="Arial"/>
        </w:rPr>
        <w:t>Brown,</w:t>
      </w:r>
      <w:r>
        <w:rPr>
          <w:rFonts w:ascii="Arial" w:hAnsi="Arial" w:cs="Arial"/>
        </w:rPr>
        <w:t xml:space="preserve"> D, and</w:t>
      </w:r>
      <w:r w:rsidRPr="00E62834">
        <w:rPr>
          <w:rFonts w:ascii="Arial" w:hAnsi="Arial" w:cs="Arial"/>
        </w:rPr>
        <w:t xml:space="preserve"> Reilly</w:t>
      </w:r>
      <w:r>
        <w:rPr>
          <w:rFonts w:ascii="Arial" w:hAnsi="Arial" w:cs="Arial"/>
        </w:rPr>
        <w:t>, P</w:t>
      </w:r>
      <w:r w:rsidRPr="00E62834">
        <w:rPr>
          <w:rFonts w:ascii="Arial" w:hAnsi="Arial" w:cs="Arial"/>
        </w:rPr>
        <w:t xml:space="preserve"> 2010</w:t>
      </w:r>
      <w:r w:rsidR="009D3193">
        <w:rPr>
          <w:rFonts w:ascii="Arial" w:hAnsi="Arial" w:cs="Arial"/>
        </w:rPr>
        <w:t xml:space="preserve"> shows the elements of engagement such as;</w:t>
      </w:r>
    </w:p>
    <w:p w14:paraId="05EA40FE" w14:textId="77777777" w:rsidR="009D3193" w:rsidRDefault="009D3193" w:rsidP="00622B5B">
      <w:pPr>
        <w:spacing w:line="360" w:lineRule="auto"/>
        <w:jc w:val="both"/>
        <w:rPr>
          <w:rFonts w:ascii="Arial" w:hAnsi="Arial" w:cs="Arial"/>
        </w:rPr>
      </w:pPr>
      <w:r>
        <w:rPr>
          <w:rFonts w:ascii="Arial" w:hAnsi="Arial" w:cs="Arial"/>
        </w:rPr>
        <w:t>Commitment: Is a promise or obligatory duties of an employee that are identified and involved with the organisation. When a person is dedicated toward his/her commitment with the organisation he/she will go beyond the role and perform for the organisation.</w:t>
      </w:r>
    </w:p>
    <w:p w14:paraId="15847AF5" w14:textId="6505489B" w:rsidR="009D3193" w:rsidRDefault="009D3193" w:rsidP="00622B5B">
      <w:pPr>
        <w:spacing w:line="360" w:lineRule="auto"/>
        <w:jc w:val="both"/>
        <w:rPr>
          <w:rFonts w:ascii="Arial" w:hAnsi="Arial" w:cs="Arial"/>
        </w:rPr>
      </w:pPr>
      <w:r>
        <w:rPr>
          <w:rFonts w:ascii="Arial" w:hAnsi="Arial" w:cs="Arial"/>
        </w:rPr>
        <w:t xml:space="preserve">Organisational citizenship: Is the behaviour </w:t>
      </w:r>
      <w:r w:rsidR="001624DF">
        <w:rPr>
          <w:rFonts w:ascii="Arial" w:hAnsi="Arial" w:cs="Arial"/>
        </w:rPr>
        <w:t xml:space="preserve">or actions of an employee that he or she goes extra mile for organisation without any formal rewards. Rather this behaviour </w:t>
      </w:r>
      <w:proofErr w:type="gramStart"/>
      <w:r w:rsidR="001624DF">
        <w:rPr>
          <w:rFonts w:ascii="Arial" w:hAnsi="Arial" w:cs="Arial"/>
        </w:rPr>
        <w:t>come</w:t>
      </w:r>
      <w:proofErr w:type="gramEnd"/>
      <w:r w:rsidR="001624DF">
        <w:rPr>
          <w:rFonts w:ascii="Arial" w:hAnsi="Arial" w:cs="Arial"/>
        </w:rPr>
        <w:t xml:space="preserve"> </w:t>
      </w:r>
      <w:proofErr w:type="spellStart"/>
      <w:r w:rsidR="001624DF">
        <w:rPr>
          <w:rFonts w:ascii="Arial" w:hAnsi="Arial" w:cs="Arial"/>
        </w:rPr>
        <w:t>form</w:t>
      </w:r>
      <w:proofErr w:type="spellEnd"/>
      <w:r w:rsidR="001624DF">
        <w:rPr>
          <w:rFonts w:ascii="Arial" w:hAnsi="Arial" w:cs="Arial"/>
        </w:rPr>
        <w:t xml:space="preserve"> their self as realizing their involvement with the organisation.</w:t>
      </w:r>
    </w:p>
    <w:p w14:paraId="16BF5780" w14:textId="2EDE2F66" w:rsidR="001624DF" w:rsidRDefault="001624DF" w:rsidP="00622B5B">
      <w:pPr>
        <w:spacing w:line="360" w:lineRule="auto"/>
        <w:jc w:val="both"/>
        <w:rPr>
          <w:rFonts w:ascii="Arial" w:hAnsi="Arial" w:cs="Arial"/>
        </w:rPr>
      </w:pPr>
      <w:r>
        <w:rPr>
          <w:rFonts w:ascii="Arial" w:hAnsi="Arial" w:cs="Arial"/>
        </w:rPr>
        <w:t xml:space="preserve">Motivation: Is </w:t>
      </w:r>
      <w:proofErr w:type="gramStart"/>
      <w:r>
        <w:rPr>
          <w:rFonts w:ascii="Arial" w:hAnsi="Arial" w:cs="Arial"/>
        </w:rPr>
        <w:t>power that make</w:t>
      </w:r>
      <w:proofErr w:type="gramEnd"/>
      <w:r>
        <w:rPr>
          <w:rFonts w:ascii="Arial" w:hAnsi="Arial" w:cs="Arial"/>
        </w:rPr>
        <w:t xml:space="preserve"> an employee energetic to do something extra for the organisation’s success. In employee engagement the motivation is intrinsic or basic elements. </w:t>
      </w:r>
    </w:p>
    <w:p w14:paraId="1CCD1766" w14:textId="33F3B705" w:rsidR="001624DF" w:rsidRDefault="00BC4601" w:rsidP="00622B5B">
      <w:pPr>
        <w:spacing w:line="360" w:lineRule="auto"/>
        <w:jc w:val="both"/>
        <w:rPr>
          <w:rFonts w:ascii="Arial" w:hAnsi="Arial" w:cs="Arial"/>
        </w:rPr>
      </w:pPr>
      <w:r>
        <w:rPr>
          <w:rFonts w:ascii="Arial" w:hAnsi="Arial" w:cs="Arial"/>
        </w:rPr>
        <w:t xml:space="preserve">So, if the employees are engaged with the organisation there will be good relationship between employees and employer, there for the employees will not hesitate to take extra step to achieve the organisation’s goal even not being rewarded formally. </w:t>
      </w:r>
      <w:r w:rsidR="00645452">
        <w:rPr>
          <w:rFonts w:ascii="Arial" w:hAnsi="Arial" w:cs="Arial"/>
        </w:rPr>
        <w:t>The below figure of employee engagement shows clearly how these elements and engagement are attached.</w:t>
      </w:r>
    </w:p>
    <w:p w14:paraId="52B6D303" w14:textId="77777777" w:rsidR="00224568" w:rsidRDefault="00224568" w:rsidP="00622B5B">
      <w:pPr>
        <w:spacing w:line="360" w:lineRule="auto"/>
        <w:jc w:val="both"/>
        <w:rPr>
          <w:rFonts w:ascii="Arial" w:hAnsi="Arial" w:cs="Arial"/>
        </w:rPr>
      </w:pPr>
    </w:p>
    <w:p w14:paraId="31EF68FC" w14:textId="77777777" w:rsidR="00645452" w:rsidRDefault="00645452" w:rsidP="00622B5B">
      <w:pPr>
        <w:spacing w:line="360" w:lineRule="auto"/>
        <w:jc w:val="both"/>
        <w:rPr>
          <w:rFonts w:ascii="Arial" w:hAnsi="Arial" w:cs="Arial"/>
        </w:rPr>
      </w:pPr>
    </w:p>
    <w:p w14:paraId="28797EEE" w14:textId="27C0FE7A" w:rsidR="00224568" w:rsidRDefault="00224568" w:rsidP="00622B5B">
      <w:pPr>
        <w:spacing w:line="360" w:lineRule="auto"/>
        <w:jc w:val="both"/>
        <w:rPr>
          <w:rFonts w:ascii="Arial" w:hAnsi="Arial" w:cs="Arial"/>
        </w:rPr>
      </w:pPr>
      <w:r>
        <w:rPr>
          <w:noProof/>
          <w:lang w:eastAsia="en-GB"/>
        </w:rPr>
        <w:lastRenderedPageBreak/>
        <mc:AlternateContent>
          <mc:Choice Requires="wpg">
            <w:drawing>
              <wp:anchor distT="0" distB="0" distL="114300" distR="114300" simplePos="0" relativeHeight="251659264" behindDoc="0" locked="0" layoutInCell="1" allowOverlap="1" wp14:anchorId="211176CC" wp14:editId="77A95B89">
                <wp:simplePos x="0" y="0"/>
                <wp:positionH relativeFrom="column">
                  <wp:posOffset>1123950</wp:posOffset>
                </wp:positionH>
                <wp:positionV relativeFrom="paragraph">
                  <wp:posOffset>189230</wp:posOffset>
                </wp:positionV>
                <wp:extent cx="3495675" cy="3800475"/>
                <wp:effectExtent l="0" t="0" r="9525" b="9525"/>
                <wp:wrapNone/>
                <wp:docPr id="15" name="Group 15"/>
                <wp:cNvGraphicFramePr/>
                <a:graphic xmlns:a="http://schemas.openxmlformats.org/drawingml/2006/main">
                  <a:graphicData uri="http://schemas.microsoft.com/office/word/2010/wordprocessingGroup">
                    <wpg:wgp>
                      <wpg:cNvGrpSpPr/>
                      <wpg:grpSpPr>
                        <a:xfrm>
                          <a:off x="0" y="0"/>
                          <a:ext cx="3495675" cy="3800475"/>
                          <a:chOff x="0" y="0"/>
                          <a:chExt cx="3495675" cy="3800475"/>
                        </a:xfrm>
                      </wpg:grpSpPr>
                      <wpg:grpSp>
                        <wpg:cNvPr id="11" name="Group 11"/>
                        <wpg:cNvGrpSpPr/>
                        <wpg:grpSpPr>
                          <a:xfrm>
                            <a:off x="647700" y="581025"/>
                            <a:ext cx="2219325" cy="2790825"/>
                            <a:chOff x="0" y="0"/>
                            <a:chExt cx="2219325" cy="2790825"/>
                          </a:xfrm>
                        </wpg:grpSpPr>
                        <wpg:grpSp>
                          <wpg:cNvPr id="7" name="Group 7"/>
                          <wpg:cNvGrpSpPr/>
                          <wpg:grpSpPr>
                            <a:xfrm>
                              <a:off x="28575" y="123825"/>
                              <a:ext cx="2190750" cy="2295525"/>
                              <a:chOff x="0" y="0"/>
                              <a:chExt cx="2190750" cy="2295525"/>
                            </a:xfrm>
                          </wpg:grpSpPr>
                          <wpg:grpSp>
                            <wpg:cNvPr id="6" name="Group 6"/>
                            <wpg:cNvGrpSpPr/>
                            <wpg:grpSpPr>
                              <a:xfrm>
                                <a:off x="0" y="0"/>
                                <a:ext cx="2190750" cy="2295525"/>
                                <a:chOff x="0" y="0"/>
                                <a:chExt cx="2190750" cy="2295525"/>
                              </a:xfrm>
                            </wpg:grpSpPr>
                            <wps:wsp>
                              <wps:cNvPr id="2" name="Flowchart: Connector 2"/>
                              <wps:cNvSpPr/>
                              <wps:spPr>
                                <a:xfrm>
                                  <a:off x="0" y="9525"/>
                                  <a:ext cx="1628775" cy="1724025"/>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Flowchart: Connector 3"/>
                              <wps:cNvSpPr/>
                              <wps:spPr>
                                <a:xfrm>
                                  <a:off x="542925" y="0"/>
                                  <a:ext cx="1647825" cy="1743075"/>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lowchart: Connector 4"/>
                              <wps:cNvSpPr/>
                              <wps:spPr>
                                <a:xfrm>
                                  <a:off x="266700" y="762000"/>
                                  <a:ext cx="1419225" cy="1533525"/>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 name="Rectangle 5"/>
                            <wps:cNvSpPr/>
                            <wps:spPr>
                              <a:xfrm>
                                <a:off x="361950" y="942975"/>
                                <a:ext cx="1333500" cy="40005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48C5F9" w14:textId="77777777" w:rsidR="00431F26" w:rsidRPr="00A530D3" w:rsidRDefault="00431F26" w:rsidP="0022456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Straight Arrow Connector 8"/>
                          <wps:cNvCnPr/>
                          <wps:spPr>
                            <a:xfrm>
                              <a:off x="0" y="0"/>
                              <a:ext cx="476250" cy="5048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 name="Straight Arrow Connector 9"/>
                          <wps:cNvCnPr/>
                          <wps:spPr>
                            <a:xfrm flipH="1">
                              <a:off x="1743075" y="9525"/>
                              <a:ext cx="381000" cy="457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 name="Straight Arrow Connector 10"/>
                          <wps:cNvCnPr/>
                          <wps:spPr>
                            <a:xfrm flipH="1" flipV="1">
                              <a:off x="1028700" y="2133600"/>
                              <a:ext cx="45719" cy="6572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2" name="Rectangle 12"/>
                        <wps:cNvSpPr/>
                        <wps:spPr>
                          <a:xfrm>
                            <a:off x="0" y="47625"/>
                            <a:ext cx="1371600" cy="495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5B30FCD" w14:textId="77777777" w:rsidR="00431F26" w:rsidRDefault="00431F26" w:rsidP="00224568">
                              <w:pPr>
                                <w:jc w:val="center"/>
                              </w:pPr>
                              <w:r>
                                <w:t>Commitment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2076450" y="0"/>
                            <a:ext cx="1419225" cy="5905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6667A43" w14:textId="77777777" w:rsidR="00431F26" w:rsidRDefault="00431F26" w:rsidP="00224568">
                              <w:pPr>
                                <w:jc w:val="center"/>
                              </w:pPr>
                              <w:r>
                                <w:t xml:space="preserve">Organizational </w:t>
                              </w:r>
                            </w:p>
                            <w:p w14:paraId="646D3D38" w14:textId="77777777" w:rsidR="00431F26" w:rsidRDefault="00431F26" w:rsidP="00224568">
                              <w:pPr>
                                <w:jc w:val="center"/>
                              </w:pPr>
                              <w:r>
                                <w:t>Citizenship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038225" y="3305175"/>
                            <a:ext cx="1371600" cy="495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0C0EEB7" w14:textId="77777777" w:rsidR="00431F26" w:rsidRDefault="00431F26" w:rsidP="00224568">
                              <w:pPr>
                                <w:jc w:val="center"/>
                              </w:pPr>
                              <w: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11176CC" id="Group 15" o:spid="_x0000_s1026" style="position:absolute;left:0;text-align:left;margin-left:88.5pt;margin-top:14.9pt;width:275.25pt;height:299.25pt;z-index:251659264" coordsize="34956,38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">
                <v:group id="Group 11" o:spid="_x0000_s1027" style="position:absolute;left:6477;top:5810;width:22193;height:27908" coordsize="22193,27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7" o:spid="_x0000_s1028" style="position:absolute;left:285;top:1238;width:21908;height:22955" coordsize="21907,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6" o:spid="_x0000_s1029" style="position:absolute;width:21907;height:22955" coordsize="21907,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30" type="#_x0000_t120" style="position:absolute;top:95;width:16287;height:17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" filled="f" strokecolor="black [3213]" strokeweight="1pt">
                        <v:stroke joinstyle="miter"/>
                      </v:shape>
                      <v:shape id="Flowchart: Connector 3" o:spid="_x0000_s1031" type="#_x0000_t120" style="position:absolute;left:5429;width:16478;height:17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" filled="f" strokecolor="black [3213]" strokeweight="1pt">
                        <v:stroke joinstyle="miter"/>
                      </v:shape>
                      <v:shape id="Flowchart: Connector 4" o:spid="_x0000_s1032" type="#_x0000_t120" style="position:absolute;left:2667;top:7620;width:14192;height:15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" filled="f" strokecolor="black [3213]" strokeweight="1pt">
                        <v:stroke joinstyle="miter"/>
                      </v:shape>
                    </v:group>
                    <v:rect id="Rectangle 5" o:spid="_x0000_s1033" style="position:absolute;left:3619;top:9429;width:13335;height:4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" filled="f" strokecolor="white [3212]" strokeweight="1pt">
                      <v:textbox>
                        <w:txbxContent>
                          <w:p w14:paraId="7D48C5F9" w14:textId="77777777" w:rsidR="00431F26" w:rsidRPr="00A530D3" w:rsidRDefault="00431F26" w:rsidP="0022456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Engagement</w:t>
                            </w:r>
                          </w:p>
                        </w:txbxContent>
                      </v:textbox>
                    </v:rect>
                  </v:group>
                  <v:shapetype id="_x0000_t32" coordsize="21600,21600" o:spt="32" o:oned="t" path="m,l21600,21600e" filled="f">
                    <v:path arrowok="t" fillok="f" o:connecttype="none"/>
                    <o:lock v:ext="edit" shapetype="t"/>
                  </v:shapetype>
                  <v:shape id="Straight Arrow Connector 8" o:spid="_x0000_s1034" type="#_x0000_t32" style="position:absolute;width:4762;height:5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" strokecolor="black [3213]" strokeweight=".5pt">
                    <v:stroke endarrow="block" joinstyle="miter"/>
                  </v:shape>
                  <v:shape id="Straight Arrow Connector 9" o:spid="_x0000_s1035" type="#_x0000_t32" style="position:absolute;left:17430;top:95;width:3810;height:45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" strokecolor="black [3213]" strokeweight=".5pt">
                    <v:stroke endarrow="block" joinstyle="miter"/>
                  </v:shape>
                  <v:shape id="Straight Arrow Connector 10" o:spid="_x0000_s1036" type="#_x0000_t32" style="position:absolute;left:10287;top:21336;width:457;height:65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" strokecolor="black [3213]" strokeweight=".5pt">
                    <v:stroke endarrow="block" joinstyle="miter"/>
                  </v:shape>
                </v:group>
                <v:rect id="Rectangle 12" o:spid="_x0000_s1037" style="position:absolute;top:476;width:13716;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05B30FCD" w14:textId="77777777" w:rsidR="00431F26" w:rsidRDefault="00431F26" w:rsidP="00224568">
                        <w:pPr>
                          <w:jc w:val="center"/>
                        </w:pPr>
                        <w:r>
                          <w:t>Commitment</w:t>
                        </w:r>
                      </w:p>
                    </w:txbxContent>
                  </v:textbox>
                </v:rect>
                <v:rect id="Rectangle 13" o:spid="_x0000_s1038" style="position:absolute;left:20764;width:14192;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" fillcolor="white [3201]" stroked="f" strokeweight="1pt">
                  <v:textbox>
                    <w:txbxContent>
                      <w:p w14:paraId="46667A43" w14:textId="77777777" w:rsidR="00431F26" w:rsidRDefault="00431F26" w:rsidP="00224568">
                        <w:pPr>
                          <w:jc w:val="center"/>
                        </w:pPr>
                        <w:r>
                          <w:t xml:space="preserve">Organizational </w:t>
                        </w:r>
                      </w:p>
                      <w:p w14:paraId="646D3D38" w14:textId="77777777" w:rsidR="00431F26" w:rsidRDefault="00431F26" w:rsidP="00224568">
                        <w:pPr>
                          <w:jc w:val="center"/>
                        </w:pPr>
                        <w:r>
                          <w:t>Citizenship</w:t>
                        </w:r>
                      </w:p>
                    </w:txbxContent>
                  </v:textbox>
                </v:rect>
                <v:rect id="Rectangle 14" o:spid="_x0000_s1039" style="position:absolute;left:10382;top:33051;width:13716;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" fillcolor="white [3201]" stroked="f" strokeweight="1pt">
                  <v:textbox>
                    <w:txbxContent>
                      <w:p w14:paraId="20C0EEB7" w14:textId="77777777" w:rsidR="00431F26" w:rsidRDefault="00431F26" w:rsidP="00224568">
                        <w:pPr>
                          <w:jc w:val="center"/>
                        </w:pPr>
                        <w:r>
                          <w:t>Motivation</w:t>
                        </w:r>
                      </w:p>
                    </w:txbxContent>
                  </v:textbox>
                </v:rect>
              </v:group>
            </w:pict>
          </mc:Fallback>
        </mc:AlternateContent>
      </w:r>
      <w:r w:rsidR="00E62834">
        <w:rPr>
          <w:rFonts w:ascii="Arial" w:hAnsi="Arial" w:cs="Arial"/>
        </w:rPr>
        <w:t xml:space="preserve">Figure 2: IES model of Employee </w:t>
      </w:r>
      <w:r w:rsidR="0023101C">
        <w:rPr>
          <w:rFonts w:ascii="Arial" w:hAnsi="Arial" w:cs="Arial"/>
        </w:rPr>
        <w:t>Engagement</w:t>
      </w:r>
      <w:r w:rsidR="00E62834">
        <w:rPr>
          <w:rFonts w:ascii="Arial" w:hAnsi="Arial" w:cs="Arial"/>
        </w:rPr>
        <w:t>.</w:t>
      </w:r>
    </w:p>
    <w:p w14:paraId="2AB47DE8" w14:textId="4818DEF9" w:rsidR="00224568" w:rsidRDefault="00224568" w:rsidP="00622B5B">
      <w:pPr>
        <w:spacing w:line="360" w:lineRule="auto"/>
        <w:jc w:val="both"/>
        <w:rPr>
          <w:rFonts w:ascii="Arial" w:hAnsi="Arial" w:cs="Arial"/>
        </w:rPr>
      </w:pPr>
    </w:p>
    <w:p w14:paraId="133C36B4" w14:textId="2BFA9695" w:rsidR="00224568" w:rsidRDefault="00224568" w:rsidP="00622B5B">
      <w:pPr>
        <w:spacing w:line="360" w:lineRule="auto"/>
        <w:jc w:val="both"/>
        <w:rPr>
          <w:rFonts w:ascii="Arial" w:hAnsi="Arial" w:cs="Arial"/>
        </w:rPr>
      </w:pPr>
    </w:p>
    <w:p w14:paraId="3335C47A" w14:textId="0975F343" w:rsidR="00224568" w:rsidRDefault="00224568" w:rsidP="00622B5B">
      <w:pPr>
        <w:spacing w:line="360" w:lineRule="auto"/>
        <w:jc w:val="both"/>
        <w:rPr>
          <w:rFonts w:ascii="Arial" w:hAnsi="Arial" w:cs="Arial"/>
        </w:rPr>
      </w:pPr>
    </w:p>
    <w:p w14:paraId="3A56E545" w14:textId="716A9E75" w:rsidR="00AC7F78" w:rsidRPr="00812303" w:rsidRDefault="00AC7F78" w:rsidP="00622B5B">
      <w:pPr>
        <w:spacing w:line="360" w:lineRule="auto"/>
        <w:jc w:val="both"/>
        <w:rPr>
          <w:rFonts w:ascii="Arial" w:hAnsi="Arial" w:cs="Arial"/>
        </w:rPr>
      </w:pPr>
    </w:p>
    <w:p w14:paraId="7F06C4C5" w14:textId="77777777" w:rsidR="00224568" w:rsidRDefault="00224568" w:rsidP="00622B5B">
      <w:pPr>
        <w:spacing w:line="360" w:lineRule="auto"/>
        <w:jc w:val="both"/>
        <w:rPr>
          <w:rFonts w:ascii="Arial" w:hAnsi="Arial" w:cs="Arial"/>
          <w:b/>
          <w:bCs/>
        </w:rPr>
      </w:pPr>
    </w:p>
    <w:p w14:paraId="3DCF29CD" w14:textId="77777777" w:rsidR="00224568" w:rsidRDefault="00224568" w:rsidP="00622B5B">
      <w:pPr>
        <w:spacing w:line="360" w:lineRule="auto"/>
        <w:jc w:val="both"/>
        <w:rPr>
          <w:rFonts w:ascii="Arial" w:hAnsi="Arial" w:cs="Arial"/>
          <w:b/>
          <w:bCs/>
        </w:rPr>
      </w:pPr>
    </w:p>
    <w:p w14:paraId="7F93C01B" w14:textId="77777777" w:rsidR="00224568" w:rsidRDefault="00224568" w:rsidP="00622B5B">
      <w:pPr>
        <w:spacing w:line="360" w:lineRule="auto"/>
        <w:jc w:val="both"/>
        <w:rPr>
          <w:rFonts w:ascii="Arial" w:hAnsi="Arial" w:cs="Arial"/>
          <w:b/>
          <w:bCs/>
        </w:rPr>
      </w:pPr>
    </w:p>
    <w:p w14:paraId="7552DD15" w14:textId="77777777" w:rsidR="00224568" w:rsidRDefault="00224568" w:rsidP="00622B5B">
      <w:pPr>
        <w:spacing w:line="360" w:lineRule="auto"/>
        <w:jc w:val="both"/>
        <w:rPr>
          <w:rFonts w:ascii="Arial" w:hAnsi="Arial" w:cs="Arial"/>
          <w:b/>
          <w:bCs/>
        </w:rPr>
      </w:pPr>
    </w:p>
    <w:p w14:paraId="00F4F368" w14:textId="77777777" w:rsidR="00224568" w:rsidRDefault="00224568" w:rsidP="00622B5B">
      <w:pPr>
        <w:spacing w:line="360" w:lineRule="auto"/>
        <w:jc w:val="both"/>
        <w:rPr>
          <w:rFonts w:ascii="Arial" w:hAnsi="Arial" w:cs="Arial"/>
          <w:b/>
          <w:bCs/>
        </w:rPr>
      </w:pPr>
    </w:p>
    <w:p w14:paraId="0C7F9F0F" w14:textId="77777777" w:rsidR="00224568" w:rsidRDefault="00224568" w:rsidP="00622B5B">
      <w:pPr>
        <w:spacing w:line="360" w:lineRule="auto"/>
        <w:jc w:val="both"/>
        <w:rPr>
          <w:rFonts w:ascii="Arial" w:hAnsi="Arial" w:cs="Arial"/>
          <w:b/>
          <w:bCs/>
        </w:rPr>
      </w:pPr>
    </w:p>
    <w:p w14:paraId="50076371" w14:textId="77777777" w:rsidR="00224568" w:rsidRPr="00E62834" w:rsidRDefault="00224568" w:rsidP="00622B5B">
      <w:pPr>
        <w:spacing w:line="360" w:lineRule="auto"/>
        <w:jc w:val="both"/>
        <w:rPr>
          <w:rFonts w:ascii="Arial" w:hAnsi="Arial" w:cs="Arial"/>
        </w:rPr>
      </w:pPr>
    </w:p>
    <w:p w14:paraId="0A8B3D5D" w14:textId="071A1F00" w:rsidR="00224568" w:rsidRPr="00E62834" w:rsidRDefault="00E62834" w:rsidP="00622B5B">
      <w:pPr>
        <w:spacing w:line="360" w:lineRule="auto"/>
        <w:jc w:val="both"/>
        <w:rPr>
          <w:rFonts w:ascii="Arial" w:hAnsi="Arial" w:cs="Arial"/>
        </w:rPr>
      </w:pPr>
      <w:proofErr w:type="gramStart"/>
      <w:r>
        <w:rPr>
          <w:rFonts w:ascii="Arial" w:hAnsi="Arial" w:cs="Arial"/>
        </w:rPr>
        <w:t xml:space="preserve">Source; </w:t>
      </w:r>
      <w:bookmarkStart w:id="4" w:name="_Hlk14813770"/>
      <w:r w:rsidRPr="00E62834">
        <w:rPr>
          <w:rFonts w:ascii="Arial" w:hAnsi="Arial" w:cs="Arial"/>
        </w:rPr>
        <w:t>Armstrong,</w:t>
      </w:r>
      <w:r>
        <w:rPr>
          <w:rFonts w:ascii="Arial" w:hAnsi="Arial" w:cs="Arial"/>
        </w:rPr>
        <w:t xml:space="preserve"> M, </w:t>
      </w:r>
      <w:r w:rsidRPr="00E62834">
        <w:rPr>
          <w:rFonts w:ascii="Arial" w:hAnsi="Arial" w:cs="Arial"/>
        </w:rPr>
        <w:t>Brown,</w:t>
      </w:r>
      <w:r>
        <w:rPr>
          <w:rFonts w:ascii="Arial" w:hAnsi="Arial" w:cs="Arial"/>
        </w:rPr>
        <w:t xml:space="preserve"> D, and</w:t>
      </w:r>
      <w:r w:rsidRPr="00E62834">
        <w:rPr>
          <w:rFonts w:ascii="Arial" w:hAnsi="Arial" w:cs="Arial"/>
        </w:rPr>
        <w:t xml:space="preserve"> Reilly</w:t>
      </w:r>
      <w:r>
        <w:rPr>
          <w:rFonts w:ascii="Arial" w:hAnsi="Arial" w:cs="Arial"/>
        </w:rPr>
        <w:t>,</w:t>
      </w:r>
      <w:r w:rsidR="0023101C">
        <w:rPr>
          <w:rFonts w:ascii="Arial" w:hAnsi="Arial" w:cs="Arial"/>
        </w:rPr>
        <w:t xml:space="preserve"> </w:t>
      </w:r>
      <w:r>
        <w:rPr>
          <w:rFonts w:ascii="Arial" w:hAnsi="Arial" w:cs="Arial"/>
        </w:rPr>
        <w:t>P</w:t>
      </w:r>
      <w:r w:rsidRPr="00E62834">
        <w:rPr>
          <w:rFonts w:ascii="Arial" w:hAnsi="Arial" w:cs="Arial"/>
        </w:rPr>
        <w:t xml:space="preserve"> 2010.</w:t>
      </w:r>
      <w:bookmarkEnd w:id="4"/>
      <w:proofErr w:type="gramEnd"/>
    </w:p>
    <w:p w14:paraId="7C2FD095" w14:textId="2CD79C5B" w:rsidR="00224568" w:rsidRDefault="00F20D25" w:rsidP="00F20D25">
      <w:pPr>
        <w:spacing w:line="360" w:lineRule="auto"/>
        <w:jc w:val="both"/>
        <w:rPr>
          <w:rFonts w:ascii="Arial" w:hAnsi="Arial" w:cs="Arial"/>
        </w:rPr>
      </w:pPr>
      <w:r>
        <w:rPr>
          <w:rFonts w:ascii="Arial" w:hAnsi="Arial" w:cs="Arial"/>
        </w:rPr>
        <w:t xml:space="preserve">According to research report at CIPD by </w:t>
      </w:r>
      <w:bookmarkStart w:id="5" w:name="_Hlk14817148"/>
      <w:proofErr w:type="spellStart"/>
      <w:r w:rsidRPr="00F20D25">
        <w:rPr>
          <w:rFonts w:ascii="Arial" w:hAnsi="Arial" w:cs="Arial"/>
        </w:rPr>
        <w:t>Alfes</w:t>
      </w:r>
      <w:proofErr w:type="spellEnd"/>
      <w:r w:rsidRPr="00F20D25">
        <w:rPr>
          <w:rFonts w:ascii="Arial" w:hAnsi="Arial" w:cs="Arial"/>
        </w:rPr>
        <w:t>,</w:t>
      </w:r>
      <w:r>
        <w:rPr>
          <w:rFonts w:ascii="Arial" w:hAnsi="Arial" w:cs="Arial"/>
        </w:rPr>
        <w:t xml:space="preserve"> K, </w:t>
      </w:r>
      <w:r w:rsidRPr="00F20D25">
        <w:rPr>
          <w:rFonts w:ascii="Arial" w:hAnsi="Arial" w:cs="Arial"/>
        </w:rPr>
        <w:t>Soane,</w:t>
      </w:r>
      <w:r>
        <w:rPr>
          <w:rFonts w:ascii="Arial" w:hAnsi="Arial" w:cs="Arial"/>
        </w:rPr>
        <w:t xml:space="preserve"> E.C, </w:t>
      </w:r>
      <w:r w:rsidRPr="00F20D25">
        <w:rPr>
          <w:rFonts w:ascii="Arial" w:hAnsi="Arial" w:cs="Arial"/>
        </w:rPr>
        <w:t>Rees,</w:t>
      </w:r>
      <w:r>
        <w:rPr>
          <w:rFonts w:ascii="Arial" w:hAnsi="Arial" w:cs="Arial"/>
        </w:rPr>
        <w:t xml:space="preserve"> C 2010, </w:t>
      </w:r>
      <w:bookmarkEnd w:id="5"/>
      <w:r w:rsidR="00BF1C79">
        <w:rPr>
          <w:rFonts w:ascii="Arial" w:hAnsi="Arial" w:cs="Arial"/>
        </w:rPr>
        <w:t>‘</w:t>
      </w:r>
      <w:r>
        <w:rPr>
          <w:rFonts w:ascii="Arial" w:hAnsi="Arial" w:cs="Arial"/>
        </w:rPr>
        <w:t>there are three core sides of engagement; I</w:t>
      </w:r>
      <w:r w:rsidRPr="00F20D25">
        <w:rPr>
          <w:rFonts w:ascii="Arial" w:hAnsi="Arial" w:cs="Arial"/>
        </w:rPr>
        <w:t>ntellectual engagement</w:t>
      </w:r>
      <w:r>
        <w:rPr>
          <w:rFonts w:ascii="Arial" w:hAnsi="Arial" w:cs="Arial"/>
        </w:rPr>
        <w:t xml:space="preserve"> </w:t>
      </w:r>
      <w:r w:rsidRPr="00F20D25">
        <w:rPr>
          <w:rFonts w:ascii="Arial" w:hAnsi="Arial" w:cs="Arial"/>
        </w:rPr>
        <w:t>or thinking hard about the job and how to do it better</w:t>
      </w:r>
      <w:r w:rsidR="00B217A8">
        <w:rPr>
          <w:rFonts w:ascii="Arial" w:hAnsi="Arial" w:cs="Arial"/>
        </w:rPr>
        <w:t>.</w:t>
      </w:r>
      <w:r w:rsidR="00AA7F85">
        <w:rPr>
          <w:rFonts w:ascii="Arial" w:hAnsi="Arial" w:cs="Arial"/>
        </w:rPr>
        <w:t xml:space="preserve"> </w:t>
      </w:r>
      <w:r w:rsidR="00B217A8">
        <w:rPr>
          <w:rFonts w:ascii="Arial" w:hAnsi="Arial" w:cs="Arial"/>
        </w:rPr>
        <w:t>A</w:t>
      </w:r>
      <w:r w:rsidRPr="00F20D25">
        <w:rPr>
          <w:rFonts w:ascii="Arial" w:hAnsi="Arial" w:cs="Arial"/>
        </w:rPr>
        <w:t>ffective engagement or feeling positively about doing a good job</w:t>
      </w:r>
      <w:r w:rsidR="00AA7F85">
        <w:rPr>
          <w:rFonts w:ascii="Arial" w:hAnsi="Arial" w:cs="Arial"/>
        </w:rPr>
        <w:t xml:space="preserve">. </w:t>
      </w:r>
      <w:proofErr w:type="gramStart"/>
      <w:r w:rsidR="00B217A8">
        <w:rPr>
          <w:rFonts w:ascii="Arial" w:hAnsi="Arial" w:cs="Arial"/>
        </w:rPr>
        <w:t>S</w:t>
      </w:r>
      <w:r w:rsidRPr="00F20D25">
        <w:rPr>
          <w:rFonts w:ascii="Arial" w:hAnsi="Arial" w:cs="Arial"/>
        </w:rPr>
        <w:t>ocial engagement or actively taking opportunities to discuss work-related improvements with others at work.</w:t>
      </w:r>
      <w:r w:rsidR="00BF1C79">
        <w:rPr>
          <w:rFonts w:ascii="Arial" w:hAnsi="Arial" w:cs="Arial"/>
        </w:rPr>
        <w:t>’</w:t>
      </w:r>
      <w:proofErr w:type="gramEnd"/>
      <w:r w:rsidR="00BF1C79">
        <w:rPr>
          <w:rFonts w:ascii="Arial" w:hAnsi="Arial" w:cs="Arial"/>
        </w:rPr>
        <w:t xml:space="preserve"> </w:t>
      </w:r>
      <w:r w:rsidR="00AA7F85">
        <w:rPr>
          <w:rFonts w:ascii="Arial" w:hAnsi="Arial" w:cs="Arial"/>
        </w:rPr>
        <w:t xml:space="preserve">They also found a range of positive </w:t>
      </w:r>
      <w:proofErr w:type="spellStart"/>
      <w:r w:rsidR="00AA7F85">
        <w:rPr>
          <w:rFonts w:ascii="Arial" w:hAnsi="Arial" w:cs="Arial"/>
        </w:rPr>
        <w:t>out come</w:t>
      </w:r>
      <w:proofErr w:type="spellEnd"/>
      <w:r w:rsidR="00AA7F85">
        <w:rPr>
          <w:rFonts w:ascii="Arial" w:hAnsi="Arial" w:cs="Arial"/>
        </w:rPr>
        <w:t xml:space="preserve"> of employee engagement like; batter performance by engaged employees, innovative than others who are engaged with organisation, rated high in performance appraisal, most likely to stay with organisation if the employees are engaged, and satisfied with personal </w:t>
      </w:r>
      <w:proofErr w:type="spellStart"/>
      <w:r w:rsidR="00AA7F85">
        <w:rPr>
          <w:rFonts w:ascii="Arial" w:hAnsi="Arial" w:cs="Arial"/>
        </w:rPr>
        <w:t>well being</w:t>
      </w:r>
      <w:proofErr w:type="spellEnd"/>
      <w:r w:rsidR="00AA7F85">
        <w:rPr>
          <w:rFonts w:ascii="Arial" w:hAnsi="Arial" w:cs="Arial"/>
        </w:rPr>
        <w:t xml:space="preserve"> etc.</w:t>
      </w:r>
      <w:r w:rsidR="00B41C40">
        <w:rPr>
          <w:rFonts w:ascii="Arial" w:hAnsi="Arial" w:cs="Arial"/>
        </w:rPr>
        <w:t xml:space="preserve"> Also, engaged employees wants to do things batter way that can be beneficial for the organisation and they are can go extra mile for the organisation.</w:t>
      </w:r>
    </w:p>
    <w:p w14:paraId="66960D52" w14:textId="60F7877E" w:rsidR="00B41C40" w:rsidRDefault="00B41C40" w:rsidP="00F20D25">
      <w:pPr>
        <w:spacing w:line="360" w:lineRule="auto"/>
        <w:jc w:val="both"/>
        <w:rPr>
          <w:rFonts w:ascii="Arial" w:hAnsi="Arial" w:cs="Arial"/>
          <w:b/>
          <w:bCs/>
        </w:rPr>
      </w:pPr>
      <w:r>
        <w:rPr>
          <w:rFonts w:ascii="Arial" w:hAnsi="Arial" w:cs="Arial"/>
          <w:b/>
          <w:bCs/>
        </w:rPr>
        <w:t>Critical evaluation of employee engagement;</w:t>
      </w:r>
    </w:p>
    <w:p w14:paraId="1315E7CF" w14:textId="140C9043" w:rsidR="00B41C40" w:rsidRDefault="00B41C40" w:rsidP="00F20D25">
      <w:pPr>
        <w:spacing w:line="360" w:lineRule="auto"/>
        <w:jc w:val="both"/>
        <w:rPr>
          <w:rFonts w:ascii="Arial" w:hAnsi="Arial" w:cs="Arial"/>
        </w:rPr>
      </w:pPr>
      <w:r>
        <w:rPr>
          <w:rFonts w:ascii="Arial" w:hAnsi="Arial" w:cs="Arial"/>
        </w:rPr>
        <w:t>The main limitation with employee engagement is not providing any formal reward rather thinking the job can be done with a strong engagement. Where, in a competitive market if the employees see other organisations providing batter pay, rewards and recognition formally they may go after that organisation and engagement will be failed in here.</w:t>
      </w:r>
    </w:p>
    <w:p w14:paraId="41071B87" w14:textId="5ADA734D" w:rsidR="00B41C40" w:rsidRDefault="00C62D43" w:rsidP="00F20D25">
      <w:pPr>
        <w:spacing w:line="360" w:lineRule="auto"/>
        <w:jc w:val="both"/>
        <w:rPr>
          <w:rFonts w:ascii="Arial" w:hAnsi="Arial" w:cs="Arial"/>
        </w:rPr>
      </w:pPr>
      <w:r>
        <w:rPr>
          <w:rFonts w:ascii="Arial" w:hAnsi="Arial" w:cs="Arial"/>
        </w:rPr>
        <w:lastRenderedPageBreak/>
        <w:t>Also, in engagement motivation is instinctive. But in realistic not many employee</w:t>
      </w:r>
      <w:r w:rsidR="00392A84">
        <w:rPr>
          <w:rFonts w:ascii="Arial" w:hAnsi="Arial" w:cs="Arial"/>
        </w:rPr>
        <w:t>s</w:t>
      </w:r>
      <w:r>
        <w:rPr>
          <w:rFonts w:ascii="Arial" w:hAnsi="Arial" w:cs="Arial"/>
        </w:rPr>
        <w:t xml:space="preserve"> will be motivated by their self rather high salary, benefits, bonus, incentives</w:t>
      </w:r>
      <w:r w:rsidR="004C2119">
        <w:rPr>
          <w:rFonts w:ascii="Arial" w:hAnsi="Arial" w:cs="Arial"/>
        </w:rPr>
        <w:t>, and learning and development opportunities</w:t>
      </w:r>
      <w:r>
        <w:rPr>
          <w:rFonts w:ascii="Arial" w:hAnsi="Arial" w:cs="Arial"/>
        </w:rPr>
        <w:t xml:space="preserve"> play a vital </w:t>
      </w:r>
      <w:proofErr w:type="spellStart"/>
      <w:r>
        <w:rPr>
          <w:rFonts w:ascii="Arial" w:hAnsi="Arial" w:cs="Arial"/>
        </w:rPr>
        <w:t>roll</w:t>
      </w:r>
      <w:proofErr w:type="spellEnd"/>
      <w:r>
        <w:rPr>
          <w:rFonts w:ascii="Arial" w:hAnsi="Arial" w:cs="Arial"/>
        </w:rPr>
        <w:t xml:space="preserve"> for motivating the employees.</w:t>
      </w:r>
    </w:p>
    <w:p w14:paraId="300C0A76" w14:textId="1AF073C2" w:rsidR="00224568" w:rsidRDefault="009C0BAD" w:rsidP="00622B5B">
      <w:pPr>
        <w:spacing w:line="360" w:lineRule="auto"/>
        <w:jc w:val="both"/>
        <w:rPr>
          <w:rFonts w:ascii="Arial" w:hAnsi="Arial" w:cs="Arial"/>
        </w:rPr>
      </w:pPr>
      <w:r>
        <w:rPr>
          <w:rFonts w:ascii="Arial" w:hAnsi="Arial" w:cs="Arial"/>
        </w:rPr>
        <w:t>In employee engagement commitment is one of the core elements</w:t>
      </w:r>
      <w:r w:rsidR="00044E08">
        <w:rPr>
          <w:rFonts w:ascii="Arial" w:hAnsi="Arial" w:cs="Arial"/>
        </w:rPr>
        <w:t xml:space="preserve">. </w:t>
      </w:r>
      <w:r w:rsidR="003E2F37">
        <w:rPr>
          <w:rFonts w:ascii="Arial" w:hAnsi="Arial" w:cs="Arial"/>
        </w:rPr>
        <w:t>But an employee may keep the commitment 100% at the beginning of the job, but after few months or years they will look for an increased in salary, bonus, rewards or promotion to keep the commitment.</w:t>
      </w:r>
    </w:p>
    <w:p w14:paraId="15959845" w14:textId="23543D88" w:rsidR="00DF3BF3" w:rsidRPr="003E2F37" w:rsidRDefault="00DF3BF3" w:rsidP="00622B5B">
      <w:pPr>
        <w:spacing w:line="360" w:lineRule="auto"/>
        <w:jc w:val="both"/>
        <w:rPr>
          <w:rFonts w:ascii="Arial" w:hAnsi="Arial" w:cs="Arial"/>
        </w:rPr>
      </w:pPr>
      <w:r>
        <w:rPr>
          <w:rFonts w:ascii="Arial" w:hAnsi="Arial" w:cs="Arial"/>
        </w:rPr>
        <w:t>Generally, an organisation will not share all the employees with everything rather the employees may be engaged with certain things depending on employee’s job role, length of service, previous record of the employees</w:t>
      </w:r>
      <w:r w:rsidR="00E03B58">
        <w:rPr>
          <w:rFonts w:ascii="Arial" w:hAnsi="Arial" w:cs="Arial"/>
        </w:rPr>
        <w:t>, and best employees etc</w:t>
      </w:r>
      <w:r>
        <w:rPr>
          <w:rFonts w:ascii="Arial" w:hAnsi="Arial" w:cs="Arial"/>
        </w:rPr>
        <w:t xml:space="preserve">. In this case not all the employees will perform batter because of </w:t>
      </w:r>
      <w:proofErr w:type="gramStart"/>
      <w:r>
        <w:rPr>
          <w:rFonts w:ascii="Arial" w:hAnsi="Arial" w:cs="Arial"/>
        </w:rPr>
        <w:t>engagement,</w:t>
      </w:r>
      <w:proofErr w:type="gramEnd"/>
      <w:r>
        <w:rPr>
          <w:rFonts w:ascii="Arial" w:hAnsi="Arial" w:cs="Arial"/>
        </w:rPr>
        <w:t xml:space="preserve"> rather conflict may arise</w:t>
      </w:r>
      <w:r w:rsidR="0037072E">
        <w:rPr>
          <w:rFonts w:ascii="Arial" w:hAnsi="Arial" w:cs="Arial"/>
        </w:rPr>
        <w:t xml:space="preserve"> because of </w:t>
      </w:r>
      <w:r w:rsidR="00E03B58">
        <w:rPr>
          <w:rFonts w:ascii="Arial" w:hAnsi="Arial" w:cs="Arial"/>
        </w:rPr>
        <w:t>pick and choose.</w:t>
      </w:r>
      <w:r>
        <w:rPr>
          <w:rFonts w:ascii="Arial" w:hAnsi="Arial" w:cs="Arial"/>
        </w:rPr>
        <w:t xml:space="preserve"> </w:t>
      </w:r>
    </w:p>
    <w:p w14:paraId="1E28A601" w14:textId="2826F726" w:rsidR="00F25DF3" w:rsidRDefault="00F25DF3" w:rsidP="00622B5B">
      <w:pPr>
        <w:spacing w:line="360" w:lineRule="auto"/>
        <w:jc w:val="both"/>
        <w:rPr>
          <w:rFonts w:ascii="Arial" w:hAnsi="Arial" w:cs="Arial"/>
          <w:b/>
          <w:bCs/>
        </w:rPr>
      </w:pPr>
      <w:r>
        <w:rPr>
          <w:rFonts w:ascii="Arial" w:hAnsi="Arial" w:cs="Arial"/>
          <w:b/>
          <w:bCs/>
        </w:rPr>
        <w:t xml:space="preserve">c. Learning and development in the workplace: </w:t>
      </w:r>
    </w:p>
    <w:p w14:paraId="79E43DE0" w14:textId="224C81BD" w:rsidR="00CF5B6A" w:rsidRDefault="004C2119" w:rsidP="00622B5B">
      <w:pPr>
        <w:spacing w:line="360" w:lineRule="auto"/>
        <w:jc w:val="both"/>
        <w:rPr>
          <w:rFonts w:ascii="Arial" w:hAnsi="Arial" w:cs="Arial"/>
        </w:rPr>
      </w:pPr>
      <w:r>
        <w:rPr>
          <w:rFonts w:ascii="Arial" w:hAnsi="Arial" w:cs="Arial"/>
        </w:rPr>
        <w:t>Learning and Development can be defined as</w:t>
      </w:r>
      <w:r w:rsidR="00C62500">
        <w:rPr>
          <w:rFonts w:ascii="Arial" w:hAnsi="Arial" w:cs="Arial"/>
        </w:rPr>
        <w:t xml:space="preserve"> a process of improving the knowledge, skills, capabilities of employees through a planned training to improve the performance of the employees and continue the organisation’s success.</w:t>
      </w:r>
      <w:r>
        <w:rPr>
          <w:rFonts w:ascii="Arial" w:hAnsi="Arial" w:cs="Arial"/>
        </w:rPr>
        <w:t xml:space="preserve">  </w:t>
      </w:r>
      <w:r w:rsidR="00095BC4">
        <w:rPr>
          <w:rFonts w:ascii="Arial" w:hAnsi="Arial" w:cs="Arial"/>
        </w:rPr>
        <w:t>According to Hayden, D (2018), ‘</w:t>
      </w:r>
      <w:r w:rsidR="00095BC4" w:rsidRPr="00127B5E">
        <w:rPr>
          <w:rFonts w:ascii="Arial" w:hAnsi="Arial" w:cs="Arial"/>
        </w:rPr>
        <w:t xml:space="preserve">learning and development in the workplace is a strategy outlines how an organization develops the capabilities, skills and competencies of its workforce to maintain </w:t>
      </w:r>
      <w:r w:rsidR="00127B5E" w:rsidRPr="00127B5E">
        <w:rPr>
          <w:rFonts w:ascii="Arial" w:hAnsi="Arial" w:cs="Arial"/>
        </w:rPr>
        <w:t>the success</w:t>
      </w:r>
      <w:r w:rsidR="00095BC4" w:rsidRPr="00127B5E">
        <w:rPr>
          <w:rFonts w:ascii="Arial" w:hAnsi="Arial" w:cs="Arial"/>
        </w:rPr>
        <w:t xml:space="preserve">, and it’s </w:t>
      </w:r>
      <w:r w:rsidR="00127B5E" w:rsidRPr="00127B5E">
        <w:rPr>
          <w:rFonts w:ascii="Arial" w:hAnsi="Arial" w:cs="Arial"/>
        </w:rPr>
        <w:t>a</w:t>
      </w:r>
      <w:r w:rsidR="00095BC4" w:rsidRPr="00127B5E">
        <w:rPr>
          <w:rFonts w:ascii="Arial" w:hAnsi="Arial" w:cs="Arial"/>
        </w:rPr>
        <w:t xml:space="preserve"> vital part of the organization’s overall business plan and policies.’</w:t>
      </w:r>
      <w:r w:rsidR="0064419B">
        <w:rPr>
          <w:rFonts w:ascii="Arial" w:hAnsi="Arial" w:cs="Arial"/>
        </w:rPr>
        <w:t xml:space="preserve"> The nature of learning in the workplace is</w:t>
      </w:r>
      <w:r w:rsidR="0071664B">
        <w:rPr>
          <w:rFonts w:ascii="Arial" w:hAnsi="Arial" w:cs="Arial"/>
        </w:rPr>
        <w:t xml:space="preserve"> mainly</w:t>
      </w:r>
      <w:r w:rsidR="0064419B">
        <w:rPr>
          <w:rFonts w:ascii="Arial" w:hAnsi="Arial" w:cs="Arial"/>
        </w:rPr>
        <w:t xml:space="preserve"> informal, where </w:t>
      </w:r>
      <w:r w:rsidR="0071664B">
        <w:rPr>
          <w:rFonts w:ascii="Arial" w:hAnsi="Arial" w:cs="Arial"/>
        </w:rPr>
        <w:t>employees are given the opportunities took part in various training session, coaching, mentoring, and supporting activities etc. depending on the job role.</w:t>
      </w:r>
      <w:r w:rsidR="00FC51CC">
        <w:rPr>
          <w:rFonts w:ascii="Arial" w:hAnsi="Arial" w:cs="Arial"/>
        </w:rPr>
        <w:t xml:space="preserve"> Also, informal learning process may take place in the workplace as well as.</w:t>
      </w:r>
      <w:r w:rsidR="0071664B">
        <w:rPr>
          <w:rFonts w:ascii="Arial" w:hAnsi="Arial" w:cs="Arial"/>
        </w:rPr>
        <w:t xml:space="preserve"> </w:t>
      </w:r>
      <w:r w:rsidR="00FC51CC">
        <w:rPr>
          <w:rFonts w:ascii="Arial" w:hAnsi="Arial" w:cs="Arial"/>
        </w:rPr>
        <w:t>Most of the workplace learnings are experiential learning, which is planned through a process and according to the training or experience need for an employee. The process involves self-managed and self-directed learning</w:t>
      </w:r>
      <w:r w:rsidR="00955D18">
        <w:rPr>
          <w:rFonts w:ascii="Arial" w:hAnsi="Arial" w:cs="Arial"/>
        </w:rPr>
        <w:t xml:space="preserve">, which is improved by planned training, coaching, mentoring, and online learning. </w:t>
      </w:r>
    </w:p>
    <w:p w14:paraId="6A1534D8" w14:textId="77777777" w:rsidR="00901E28" w:rsidRDefault="00A07009" w:rsidP="00622B5B">
      <w:pPr>
        <w:spacing w:line="360" w:lineRule="auto"/>
        <w:jc w:val="both"/>
        <w:rPr>
          <w:rFonts w:ascii="Arial" w:hAnsi="Arial" w:cs="Arial"/>
        </w:rPr>
      </w:pPr>
      <w:r>
        <w:rPr>
          <w:rFonts w:ascii="Arial" w:hAnsi="Arial" w:cs="Arial"/>
        </w:rPr>
        <w:t xml:space="preserve">In the process of learning an individual need to go through various stages to complete this learning. That’s why </w:t>
      </w:r>
      <w:proofErr w:type="gramStart"/>
      <w:r>
        <w:rPr>
          <w:rFonts w:ascii="Arial" w:hAnsi="Arial" w:cs="Arial"/>
        </w:rPr>
        <w:t>it’s</w:t>
      </w:r>
      <w:proofErr w:type="gramEnd"/>
      <w:r>
        <w:rPr>
          <w:rFonts w:ascii="Arial" w:hAnsi="Arial" w:cs="Arial"/>
        </w:rPr>
        <w:t xml:space="preserve"> can be presented in a cycle of learning. According to </w:t>
      </w:r>
      <w:r w:rsidRPr="00A07009">
        <w:rPr>
          <w:rFonts w:ascii="Arial" w:hAnsi="Arial" w:cs="Arial"/>
        </w:rPr>
        <w:t>McLeod, S (2017)</w:t>
      </w:r>
      <w:r>
        <w:rPr>
          <w:rFonts w:ascii="Arial" w:hAnsi="Arial" w:cs="Arial"/>
        </w:rPr>
        <w:t xml:space="preserve"> the experiential learning cycle was developed by Kolb, D, </w:t>
      </w:r>
      <w:proofErr w:type="gramStart"/>
      <w:r>
        <w:rPr>
          <w:rFonts w:ascii="Arial" w:hAnsi="Arial" w:cs="Arial"/>
        </w:rPr>
        <w:t>A</w:t>
      </w:r>
      <w:proofErr w:type="gramEnd"/>
      <w:r>
        <w:rPr>
          <w:rFonts w:ascii="Arial" w:hAnsi="Arial" w:cs="Arial"/>
        </w:rPr>
        <w:t xml:space="preserve"> in 1984. Which has four stages and a learner touches all the bases. </w:t>
      </w:r>
      <w:r w:rsidR="001D4D20">
        <w:rPr>
          <w:rFonts w:ascii="Arial" w:hAnsi="Arial" w:cs="Arial"/>
        </w:rPr>
        <w:t xml:space="preserve">These four stages where a learner go through; </w:t>
      </w:r>
      <w:proofErr w:type="gramStart"/>
      <w:r w:rsidR="001D4D20">
        <w:rPr>
          <w:rFonts w:ascii="Arial" w:hAnsi="Arial" w:cs="Arial"/>
        </w:rPr>
        <w:t>Having</w:t>
      </w:r>
      <w:proofErr w:type="gramEnd"/>
      <w:r w:rsidR="001D4D20">
        <w:rPr>
          <w:rFonts w:ascii="Arial" w:hAnsi="Arial" w:cs="Arial"/>
        </w:rPr>
        <w:t xml:space="preserve"> an existing experience, which followed by </w:t>
      </w:r>
      <w:r w:rsidR="00901E28">
        <w:rPr>
          <w:rFonts w:ascii="Arial" w:hAnsi="Arial" w:cs="Arial"/>
        </w:rPr>
        <w:t>r</w:t>
      </w:r>
      <w:r w:rsidR="001D4D20">
        <w:rPr>
          <w:rFonts w:ascii="Arial" w:hAnsi="Arial" w:cs="Arial"/>
        </w:rPr>
        <w:t xml:space="preserve">eflection and observation of that experience and </w:t>
      </w:r>
      <w:r w:rsidR="00901E28">
        <w:rPr>
          <w:rFonts w:ascii="Arial" w:hAnsi="Arial" w:cs="Arial"/>
        </w:rPr>
        <w:t xml:space="preserve">leads to development of analysis and conclusion, which than use to test the future situation and resulting new experience. </w:t>
      </w:r>
    </w:p>
    <w:p w14:paraId="714418D2" w14:textId="48FD2B88" w:rsidR="00901E28" w:rsidRDefault="00901E28" w:rsidP="00622B5B">
      <w:pPr>
        <w:spacing w:line="360" w:lineRule="auto"/>
        <w:jc w:val="both"/>
        <w:rPr>
          <w:rFonts w:ascii="Arial" w:hAnsi="Arial" w:cs="Arial"/>
        </w:rPr>
      </w:pPr>
    </w:p>
    <w:p w14:paraId="337BDD05" w14:textId="31DACFC6" w:rsidR="00901E28" w:rsidRDefault="00901E28" w:rsidP="00622B5B">
      <w:pPr>
        <w:spacing w:line="360" w:lineRule="auto"/>
        <w:jc w:val="both"/>
        <w:rPr>
          <w:rFonts w:ascii="Arial" w:hAnsi="Arial" w:cs="Arial"/>
        </w:rPr>
      </w:pPr>
    </w:p>
    <w:p w14:paraId="3261B94B" w14:textId="66EC7097" w:rsidR="00901E28" w:rsidRDefault="00901E28" w:rsidP="00622B5B">
      <w:pPr>
        <w:spacing w:line="360" w:lineRule="auto"/>
        <w:jc w:val="both"/>
        <w:rPr>
          <w:rFonts w:ascii="Arial" w:hAnsi="Arial" w:cs="Arial"/>
        </w:rPr>
      </w:pPr>
      <w:r>
        <w:rPr>
          <w:rFonts w:ascii="Arial" w:hAnsi="Arial" w:cs="Arial"/>
        </w:rPr>
        <w:lastRenderedPageBreak/>
        <w:t xml:space="preserve">Figure 3; </w:t>
      </w:r>
      <w:proofErr w:type="gramStart"/>
      <w:r>
        <w:rPr>
          <w:rFonts w:ascii="Arial" w:hAnsi="Arial" w:cs="Arial"/>
        </w:rPr>
        <w:t>Experiential</w:t>
      </w:r>
      <w:proofErr w:type="gramEnd"/>
      <w:r>
        <w:rPr>
          <w:rFonts w:ascii="Arial" w:hAnsi="Arial" w:cs="Arial"/>
        </w:rPr>
        <w:t xml:space="preserve"> learning </w:t>
      </w:r>
      <w:r w:rsidR="007348D0">
        <w:rPr>
          <w:rFonts w:ascii="Arial" w:hAnsi="Arial" w:cs="Arial"/>
        </w:rPr>
        <w:t>cycle.</w:t>
      </w:r>
    </w:p>
    <w:p w14:paraId="08087040" w14:textId="77777777" w:rsidR="00901E28" w:rsidRDefault="00901E28" w:rsidP="00622B5B">
      <w:pPr>
        <w:spacing w:line="360" w:lineRule="auto"/>
        <w:jc w:val="both"/>
        <w:rPr>
          <w:rFonts w:ascii="Arial" w:hAnsi="Arial" w:cs="Arial"/>
        </w:rPr>
      </w:pPr>
    </w:p>
    <w:p w14:paraId="596290B1" w14:textId="17A83603" w:rsidR="00901E28" w:rsidRDefault="00901E28" w:rsidP="007348D0">
      <w:pPr>
        <w:spacing w:line="360" w:lineRule="auto"/>
        <w:jc w:val="center"/>
        <w:rPr>
          <w:rFonts w:ascii="Arial" w:hAnsi="Arial" w:cs="Arial"/>
        </w:rPr>
      </w:pPr>
      <w:r>
        <w:rPr>
          <w:noProof/>
          <w:lang w:eastAsia="en-GB"/>
        </w:rPr>
        <w:drawing>
          <wp:inline distT="0" distB="0" distL="0" distR="0" wp14:anchorId="72CD381A" wp14:editId="72CFA292">
            <wp:extent cx="4543425" cy="43148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452" t="23941" r="45657" b="38227"/>
                    <a:stretch/>
                  </pic:blipFill>
                  <pic:spPr bwMode="auto">
                    <a:xfrm>
                      <a:off x="0" y="0"/>
                      <a:ext cx="4571381" cy="4341374"/>
                    </a:xfrm>
                    <a:prstGeom prst="rect">
                      <a:avLst/>
                    </a:prstGeom>
                    <a:ln>
                      <a:noFill/>
                    </a:ln>
                    <a:extLst>
                      <a:ext uri="{53640926-AAD7-44D8-BBD7-CCE9431645EC}">
                        <a14:shadowObscured xmlns:a14="http://schemas.microsoft.com/office/drawing/2010/main"/>
                      </a:ext>
                    </a:extLst>
                  </pic:spPr>
                </pic:pic>
              </a:graphicData>
            </a:graphic>
          </wp:inline>
        </w:drawing>
      </w:r>
    </w:p>
    <w:p w14:paraId="2B2CCCCF" w14:textId="70B9F21E" w:rsidR="007348D0" w:rsidRDefault="007348D0" w:rsidP="00622B5B">
      <w:pPr>
        <w:spacing w:line="360" w:lineRule="auto"/>
        <w:jc w:val="both"/>
        <w:rPr>
          <w:rFonts w:ascii="Arial" w:hAnsi="Arial" w:cs="Arial"/>
        </w:rPr>
      </w:pPr>
    </w:p>
    <w:p w14:paraId="288A6FB2" w14:textId="190C38E5" w:rsidR="007348D0" w:rsidRDefault="007348D0" w:rsidP="00F667E5">
      <w:pPr>
        <w:spacing w:line="360" w:lineRule="auto"/>
        <w:jc w:val="center"/>
        <w:rPr>
          <w:rFonts w:ascii="Arial" w:hAnsi="Arial" w:cs="Arial"/>
        </w:rPr>
      </w:pPr>
      <w:r>
        <w:rPr>
          <w:rFonts w:ascii="Arial" w:hAnsi="Arial" w:cs="Arial"/>
        </w:rPr>
        <w:t xml:space="preserve">Source: </w:t>
      </w:r>
      <w:r w:rsidRPr="00A07009">
        <w:rPr>
          <w:rFonts w:ascii="Arial" w:hAnsi="Arial" w:cs="Arial"/>
        </w:rPr>
        <w:t>McLeod, S (2017)</w:t>
      </w:r>
    </w:p>
    <w:p w14:paraId="04EF5CBF" w14:textId="77777777" w:rsidR="00F667E5" w:rsidRDefault="00F667E5" w:rsidP="00F667E5">
      <w:pPr>
        <w:spacing w:line="360" w:lineRule="auto"/>
        <w:jc w:val="center"/>
        <w:rPr>
          <w:rFonts w:ascii="Arial" w:hAnsi="Arial" w:cs="Arial"/>
        </w:rPr>
      </w:pPr>
    </w:p>
    <w:p w14:paraId="6C19F079" w14:textId="55686490" w:rsidR="00431F26" w:rsidRDefault="000A258F" w:rsidP="00622B5B">
      <w:pPr>
        <w:spacing w:line="360" w:lineRule="auto"/>
        <w:jc w:val="both"/>
        <w:rPr>
          <w:rFonts w:ascii="Arial" w:hAnsi="Arial" w:cs="Arial"/>
        </w:rPr>
      </w:pPr>
      <w:r>
        <w:rPr>
          <w:rFonts w:ascii="Arial" w:hAnsi="Arial" w:cs="Arial"/>
        </w:rPr>
        <w:t>According to</w:t>
      </w:r>
      <w:r w:rsidRPr="000A258F">
        <w:rPr>
          <w:rFonts w:ascii="Arial" w:hAnsi="Arial" w:cs="Arial"/>
        </w:rPr>
        <w:t xml:space="preserve"> </w:t>
      </w:r>
      <w:bookmarkStart w:id="6" w:name="_Hlk14980804"/>
      <w:r w:rsidRPr="000A258F">
        <w:rPr>
          <w:rFonts w:ascii="Arial" w:hAnsi="Arial" w:cs="Arial"/>
        </w:rPr>
        <w:t>Kolb</w:t>
      </w:r>
      <w:r>
        <w:rPr>
          <w:rFonts w:ascii="Arial" w:hAnsi="Arial" w:cs="Arial"/>
        </w:rPr>
        <w:t>, D,</w:t>
      </w:r>
      <w:r w:rsidR="007714D8">
        <w:rPr>
          <w:rFonts w:ascii="Arial" w:hAnsi="Arial" w:cs="Arial"/>
        </w:rPr>
        <w:t xml:space="preserve"> </w:t>
      </w:r>
      <w:r>
        <w:rPr>
          <w:rFonts w:ascii="Arial" w:hAnsi="Arial" w:cs="Arial"/>
        </w:rPr>
        <w:t xml:space="preserve">A (2014) </w:t>
      </w:r>
      <w:bookmarkEnd w:id="6"/>
      <w:proofErr w:type="gramStart"/>
      <w:r w:rsidR="002B76D7">
        <w:rPr>
          <w:rFonts w:ascii="Arial" w:hAnsi="Arial" w:cs="Arial"/>
        </w:rPr>
        <w:t>Experiential</w:t>
      </w:r>
      <w:proofErr w:type="gramEnd"/>
      <w:r w:rsidR="002B76D7">
        <w:rPr>
          <w:rFonts w:ascii="Arial" w:hAnsi="Arial" w:cs="Arial"/>
        </w:rPr>
        <w:t xml:space="preserve"> learning can be put as a process of linking the education, work and personal development. </w:t>
      </w:r>
      <w:proofErr w:type="gramStart"/>
      <w:r w:rsidR="002B76D7">
        <w:rPr>
          <w:rFonts w:ascii="Arial" w:hAnsi="Arial" w:cs="Arial"/>
        </w:rPr>
        <w:t xml:space="preserve">Which also presented by the model at below figure </w:t>
      </w:r>
      <w:r w:rsidR="00901E28">
        <w:rPr>
          <w:rFonts w:ascii="Arial" w:hAnsi="Arial" w:cs="Arial"/>
        </w:rPr>
        <w:t>4</w:t>
      </w:r>
      <w:r w:rsidR="002B76D7">
        <w:rPr>
          <w:rFonts w:ascii="Arial" w:hAnsi="Arial" w:cs="Arial"/>
        </w:rPr>
        <w:t>.</w:t>
      </w:r>
      <w:proofErr w:type="gramEnd"/>
    </w:p>
    <w:p w14:paraId="63054DCD" w14:textId="5D868ADC" w:rsidR="000A1078" w:rsidRDefault="000A1078" w:rsidP="00622B5B">
      <w:pPr>
        <w:spacing w:line="360" w:lineRule="auto"/>
        <w:jc w:val="both"/>
        <w:rPr>
          <w:rFonts w:ascii="Arial" w:hAnsi="Arial" w:cs="Arial"/>
        </w:rPr>
      </w:pPr>
    </w:p>
    <w:p w14:paraId="0D8A0E84" w14:textId="045B8359" w:rsidR="000A1078" w:rsidRDefault="000A1078" w:rsidP="00622B5B">
      <w:pPr>
        <w:spacing w:line="360" w:lineRule="auto"/>
        <w:jc w:val="both"/>
        <w:rPr>
          <w:rFonts w:ascii="Arial" w:hAnsi="Arial" w:cs="Arial"/>
        </w:rPr>
      </w:pPr>
    </w:p>
    <w:p w14:paraId="45CA92F2" w14:textId="229C9F98" w:rsidR="000A1078" w:rsidRDefault="000A1078" w:rsidP="00622B5B">
      <w:pPr>
        <w:spacing w:line="360" w:lineRule="auto"/>
        <w:jc w:val="both"/>
        <w:rPr>
          <w:rFonts w:ascii="Arial" w:hAnsi="Arial" w:cs="Arial"/>
        </w:rPr>
      </w:pPr>
    </w:p>
    <w:p w14:paraId="6DA35B10" w14:textId="2EE974A4" w:rsidR="007348D0" w:rsidRDefault="007348D0" w:rsidP="00622B5B">
      <w:pPr>
        <w:spacing w:line="360" w:lineRule="auto"/>
        <w:jc w:val="both"/>
        <w:rPr>
          <w:rFonts w:ascii="Arial" w:hAnsi="Arial" w:cs="Arial"/>
        </w:rPr>
      </w:pPr>
    </w:p>
    <w:p w14:paraId="4D2C8CEC" w14:textId="77777777" w:rsidR="007348D0" w:rsidRDefault="007348D0" w:rsidP="00622B5B">
      <w:pPr>
        <w:spacing w:line="360" w:lineRule="auto"/>
        <w:jc w:val="both"/>
        <w:rPr>
          <w:rFonts w:ascii="Arial" w:hAnsi="Arial" w:cs="Arial"/>
        </w:rPr>
      </w:pPr>
    </w:p>
    <w:p w14:paraId="0F341CA2" w14:textId="5D3B2221" w:rsidR="000A1078" w:rsidRDefault="000A1078" w:rsidP="00622B5B">
      <w:pPr>
        <w:spacing w:line="360" w:lineRule="auto"/>
        <w:jc w:val="both"/>
        <w:rPr>
          <w:rFonts w:ascii="Arial" w:hAnsi="Arial" w:cs="Arial"/>
        </w:rPr>
      </w:pPr>
    </w:p>
    <w:p w14:paraId="40993D6E" w14:textId="41DFF5C9" w:rsidR="000A1078" w:rsidRDefault="000A1078" w:rsidP="00622B5B">
      <w:pPr>
        <w:spacing w:line="360" w:lineRule="auto"/>
        <w:jc w:val="both"/>
        <w:rPr>
          <w:rFonts w:ascii="Arial" w:hAnsi="Arial" w:cs="Arial"/>
        </w:rPr>
      </w:pPr>
      <w:r>
        <w:rPr>
          <w:rFonts w:ascii="Arial" w:hAnsi="Arial" w:cs="Arial"/>
        </w:rPr>
        <w:t xml:space="preserve">Figure </w:t>
      </w:r>
      <w:r w:rsidR="00901E28">
        <w:rPr>
          <w:rFonts w:ascii="Arial" w:hAnsi="Arial" w:cs="Arial"/>
        </w:rPr>
        <w:t>4</w:t>
      </w:r>
      <w:r>
        <w:rPr>
          <w:rFonts w:ascii="Arial" w:hAnsi="Arial" w:cs="Arial"/>
        </w:rPr>
        <w:t>: Experiential learning model.</w:t>
      </w:r>
    </w:p>
    <w:p w14:paraId="6B891294" w14:textId="049A9A13" w:rsidR="000A1078" w:rsidRPr="00095BC4" w:rsidRDefault="000A1078" w:rsidP="000A1078">
      <w:pPr>
        <w:spacing w:line="360" w:lineRule="auto"/>
        <w:jc w:val="center"/>
        <w:rPr>
          <w:rFonts w:ascii="Arial" w:hAnsi="Arial" w:cs="Arial"/>
        </w:rPr>
      </w:pPr>
      <w:r>
        <w:rPr>
          <w:noProof/>
          <w:lang w:eastAsia="en-GB"/>
        </w:rPr>
        <w:drawing>
          <wp:inline distT="0" distB="0" distL="0" distR="0" wp14:anchorId="3A158A5E" wp14:editId="676A0C37">
            <wp:extent cx="4200525" cy="3900488"/>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6727" t="38128" r="35354" b="15764"/>
                    <a:stretch/>
                  </pic:blipFill>
                  <pic:spPr bwMode="auto">
                    <a:xfrm>
                      <a:off x="0" y="0"/>
                      <a:ext cx="4220838" cy="3919351"/>
                    </a:xfrm>
                    <a:prstGeom prst="rect">
                      <a:avLst/>
                    </a:prstGeom>
                    <a:ln>
                      <a:noFill/>
                    </a:ln>
                    <a:extLst>
                      <a:ext uri="{53640926-AAD7-44D8-BBD7-CCE9431645EC}">
                        <a14:shadowObscured xmlns:a14="http://schemas.microsoft.com/office/drawing/2010/main"/>
                      </a:ext>
                    </a:extLst>
                  </pic:spPr>
                </pic:pic>
              </a:graphicData>
            </a:graphic>
          </wp:inline>
        </w:drawing>
      </w:r>
    </w:p>
    <w:p w14:paraId="2A06DC48" w14:textId="56637D92" w:rsidR="00224568" w:rsidRDefault="007A4C16" w:rsidP="00A2585E">
      <w:pPr>
        <w:spacing w:line="360" w:lineRule="auto"/>
        <w:jc w:val="center"/>
        <w:rPr>
          <w:rFonts w:ascii="Arial" w:hAnsi="Arial" w:cs="Arial"/>
        </w:rPr>
      </w:pPr>
      <w:r>
        <w:rPr>
          <w:rFonts w:ascii="Arial" w:hAnsi="Arial" w:cs="Arial"/>
        </w:rPr>
        <w:t xml:space="preserve">Source: </w:t>
      </w:r>
      <w:r w:rsidRPr="000A258F">
        <w:rPr>
          <w:rFonts w:ascii="Arial" w:hAnsi="Arial" w:cs="Arial"/>
        </w:rPr>
        <w:t>Kolb</w:t>
      </w:r>
      <w:r>
        <w:rPr>
          <w:rFonts w:ascii="Arial" w:hAnsi="Arial" w:cs="Arial"/>
        </w:rPr>
        <w:t>, D,</w:t>
      </w:r>
      <w:r w:rsidR="008D38FE">
        <w:rPr>
          <w:rFonts w:ascii="Arial" w:hAnsi="Arial" w:cs="Arial"/>
        </w:rPr>
        <w:t xml:space="preserve"> </w:t>
      </w:r>
      <w:r>
        <w:rPr>
          <w:rFonts w:ascii="Arial" w:hAnsi="Arial" w:cs="Arial"/>
        </w:rPr>
        <w:t>A (2014).</w:t>
      </w:r>
    </w:p>
    <w:p w14:paraId="41D533D7" w14:textId="59992B2C" w:rsidR="00A2585E" w:rsidRDefault="00B80E67" w:rsidP="00A2585E">
      <w:pPr>
        <w:spacing w:line="360" w:lineRule="auto"/>
        <w:jc w:val="both"/>
        <w:rPr>
          <w:rFonts w:ascii="Arial" w:hAnsi="Arial" w:cs="Arial"/>
        </w:rPr>
      </w:pPr>
      <w:r>
        <w:rPr>
          <w:rFonts w:ascii="Arial" w:hAnsi="Arial" w:cs="Arial"/>
        </w:rPr>
        <w:t xml:space="preserve">This model </w:t>
      </w:r>
      <w:r w:rsidR="0096109F">
        <w:rPr>
          <w:rFonts w:ascii="Arial" w:hAnsi="Arial" w:cs="Arial"/>
        </w:rPr>
        <w:t>offer</w:t>
      </w:r>
      <w:r w:rsidR="000E1B74">
        <w:rPr>
          <w:rFonts w:ascii="Arial" w:hAnsi="Arial" w:cs="Arial"/>
        </w:rPr>
        <w:t>s</w:t>
      </w:r>
      <w:r w:rsidR="0096109F">
        <w:rPr>
          <w:rFonts w:ascii="Arial" w:hAnsi="Arial" w:cs="Arial"/>
        </w:rPr>
        <w:t xml:space="preserve"> a system that </w:t>
      </w:r>
      <w:r>
        <w:rPr>
          <w:rFonts w:ascii="Arial" w:hAnsi="Arial" w:cs="Arial"/>
        </w:rPr>
        <w:t xml:space="preserve">describes </w:t>
      </w:r>
      <w:r w:rsidR="0096109F">
        <w:rPr>
          <w:rFonts w:ascii="Arial" w:hAnsi="Arial" w:cs="Arial"/>
        </w:rPr>
        <w:t xml:space="preserve">the job demands that can be linked with educational </w:t>
      </w:r>
      <w:r w:rsidR="000E1B74">
        <w:rPr>
          <w:rFonts w:ascii="Arial" w:hAnsi="Arial" w:cs="Arial"/>
        </w:rPr>
        <w:t>background</w:t>
      </w:r>
      <w:r w:rsidR="00550B82">
        <w:rPr>
          <w:rFonts w:ascii="Arial" w:hAnsi="Arial" w:cs="Arial"/>
        </w:rPr>
        <w:t xml:space="preserve"> and works skills through personal development. </w:t>
      </w:r>
      <w:r w:rsidR="000E1B74">
        <w:rPr>
          <w:rFonts w:ascii="Arial" w:hAnsi="Arial" w:cs="Arial"/>
        </w:rPr>
        <w:t xml:space="preserve">In formal education variety of knowledge can be gained which could be the main requirement for a job role. But in realistic there are some training needed in the work to develop the skills to perform the job role. That’s why an organisation can develop individual’s development plan to identify the knowledge and skills need for an employee. </w:t>
      </w:r>
    </w:p>
    <w:p w14:paraId="0DBC1D1D" w14:textId="08EC8B57" w:rsidR="00D91189" w:rsidRDefault="004C6156" w:rsidP="00A2585E">
      <w:pPr>
        <w:spacing w:line="360" w:lineRule="auto"/>
        <w:jc w:val="both"/>
        <w:rPr>
          <w:rFonts w:ascii="Arial" w:hAnsi="Arial" w:cs="Arial"/>
        </w:rPr>
      </w:pPr>
      <w:r>
        <w:rPr>
          <w:rFonts w:ascii="Arial" w:hAnsi="Arial" w:cs="Arial"/>
        </w:rPr>
        <w:t>Self-managed and self-direct learning play a vital role for an individual’s personal development.</w:t>
      </w:r>
      <w:r w:rsidR="00A83EB3">
        <w:rPr>
          <w:rFonts w:ascii="Arial" w:hAnsi="Arial" w:cs="Arial"/>
        </w:rPr>
        <w:t xml:space="preserve"> </w:t>
      </w:r>
      <w:proofErr w:type="gramStart"/>
      <w:r w:rsidR="00A83EB3">
        <w:rPr>
          <w:rFonts w:ascii="Arial" w:hAnsi="Arial" w:cs="Arial"/>
        </w:rPr>
        <w:t>An individual need to be self-managed and self-directed to gain the required skills and knowledge to progress further.</w:t>
      </w:r>
      <w:proofErr w:type="gramEnd"/>
      <w:r>
        <w:rPr>
          <w:rFonts w:ascii="Arial" w:hAnsi="Arial" w:cs="Arial"/>
        </w:rPr>
        <w:t xml:space="preserve"> In this digital world where most of things are getting done by one click in the computer and most of the people have smart electronic device with access to internet. That’s the organisation putting taking extra step to train their employee with the help of E-learning.</w:t>
      </w:r>
      <w:r w:rsidR="00D91189">
        <w:rPr>
          <w:rFonts w:ascii="Arial" w:hAnsi="Arial" w:cs="Arial"/>
        </w:rPr>
        <w:t xml:space="preserve"> Also, the main benefits of e-learning that an individual can complete it even from home where it will save time and money for the organisation.</w:t>
      </w:r>
    </w:p>
    <w:p w14:paraId="296F5330" w14:textId="2ED71C2D" w:rsidR="00D91189" w:rsidRDefault="00D91189" w:rsidP="00A2585E">
      <w:pPr>
        <w:spacing w:line="360" w:lineRule="auto"/>
        <w:jc w:val="both"/>
        <w:rPr>
          <w:rFonts w:ascii="Arial" w:hAnsi="Arial" w:cs="Arial"/>
        </w:rPr>
      </w:pPr>
    </w:p>
    <w:p w14:paraId="0D60A59F" w14:textId="77777777" w:rsidR="00D91189" w:rsidRDefault="00D91189" w:rsidP="00A2585E">
      <w:pPr>
        <w:spacing w:line="360" w:lineRule="auto"/>
        <w:jc w:val="both"/>
        <w:rPr>
          <w:rFonts w:ascii="Arial" w:hAnsi="Arial" w:cs="Arial"/>
        </w:rPr>
      </w:pPr>
    </w:p>
    <w:p w14:paraId="0FC63656" w14:textId="0F6CAA9B" w:rsidR="000F1E5C" w:rsidRDefault="000F1E5C" w:rsidP="00A2585E">
      <w:pPr>
        <w:spacing w:line="360" w:lineRule="auto"/>
        <w:jc w:val="both"/>
        <w:rPr>
          <w:rFonts w:ascii="Arial" w:hAnsi="Arial" w:cs="Arial"/>
          <w:b/>
          <w:bCs/>
        </w:rPr>
      </w:pPr>
      <w:r>
        <w:rPr>
          <w:rFonts w:ascii="Arial" w:hAnsi="Arial" w:cs="Arial"/>
          <w:b/>
          <w:bCs/>
        </w:rPr>
        <w:t>Limitation of Learning and development:</w:t>
      </w:r>
    </w:p>
    <w:p w14:paraId="56D9AAD7" w14:textId="3628493E" w:rsidR="000F1E5C" w:rsidRDefault="000F1E5C" w:rsidP="00A2585E">
      <w:pPr>
        <w:spacing w:line="360" w:lineRule="auto"/>
        <w:jc w:val="both"/>
        <w:rPr>
          <w:rFonts w:ascii="Arial" w:hAnsi="Arial" w:cs="Arial"/>
        </w:rPr>
      </w:pPr>
      <w:r>
        <w:rPr>
          <w:rFonts w:ascii="Arial" w:hAnsi="Arial" w:cs="Arial"/>
        </w:rPr>
        <w:t xml:space="preserve">The main limitation of learning and development process is the self-managed and self-directed individual. Where a person may find difficult to understand his/her learning needs and may find difficult to complete training for the experiential learning process. </w:t>
      </w:r>
      <w:r w:rsidR="00DC37E8">
        <w:rPr>
          <w:rFonts w:ascii="Arial" w:hAnsi="Arial" w:cs="Arial"/>
        </w:rPr>
        <w:t xml:space="preserve">Individual may have certain education but not relevant to his job role, there for he/she may need to go for training to gain certain skills. </w:t>
      </w:r>
      <w:r w:rsidR="00715158">
        <w:rPr>
          <w:rFonts w:ascii="Arial" w:hAnsi="Arial" w:cs="Arial"/>
        </w:rPr>
        <w:t>Which could be time consuming if the person unable to pick up quick enough.</w:t>
      </w:r>
    </w:p>
    <w:p w14:paraId="56CD744F" w14:textId="6B0F1F1B" w:rsidR="00417449" w:rsidRDefault="00715158" w:rsidP="00622B5B">
      <w:pPr>
        <w:spacing w:line="360" w:lineRule="auto"/>
        <w:jc w:val="both"/>
        <w:rPr>
          <w:rFonts w:ascii="Arial" w:hAnsi="Arial" w:cs="Arial"/>
        </w:rPr>
      </w:pPr>
      <w:r>
        <w:rPr>
          <w:rFonts w:ascii="Arial" w:hAnsi="Arial" w:cs="Arial"/>
        </w:rPr>
        <w:t>Not everyone can operate a computer or may not have access to electronic gadgets there for the E-learning process will not be useful for them.</w:t>
      </w:r>
      <w:r w:rsidR="00D0054B">
        <w:rPr>
          <w:rFonts w:ascii="Arial" w:hAnsi="Arial" w:cs="Arial"/>
        </w:rPr>
        <w:t xml:space="preserve"> </w:t>
      </w:r>
      <w:proofErr w:type="gramStart"/>
      <w:r w:rsidR="00D0054B">
        <w:rPr>
          <w:rFonts w:ascii="Arial" w:hAnsi="Arial" w:cs="Arial"/>
        </w:rPr>
        <w:t>Also,</w:t>
      </w:r>
      <w:r w:rsidR="009235A4">
        <w:rPr>
          <w:rFonts w:ascii="Arial" w:hAnsi="Arial" w:cs="Arial"/>
        </w:rPr>
        <w:t xml:space="preserve"> introduction of E-learning that some organisation encourages people to complete it at home that may save organisation time and money for training.</w:t>
      </w:r>
      <w:proofErr w:type="gramEnd"/>
      <w:r w:rsidR="009235A4">
        <w:rPr>
          <w:rFonts w:ascii="Arial" w:hAnsi="Arial" w:cs="Arial"/>
        </w:rPr>
        <w:t xml:space="preserve"> But</w:t>
      </w:r>
      <w:r w:rsidR="00D0054B">
        <w:rPr>
          <w:rFonts w:ascii="Arial" w:hAnsi="Arial" w:cs="Arial"/>
        </w:rPr>
        <w:t xml:space="preserve"> people may not have access to the internet at home</w:t>
      </w:r>
      <w:r w:rsidR="009235A4">
        <w:rPr>
          <w:rFonts w:ascii="Arial" w:hAnsi="Arial" w:cs="Arial"/>
        </w:rPr>
        <w:t xml:space="preserve"> or may not have enough time to complete this.</w:t>
      </w:r>
    </w:p>
    <w:p w14:paraId="3E2939A8" w14:textId="77777777" w:rsidR="00277403" w:rsidRPr="007A4C16" w:rsidRDefault="00277403" w:rsidP="00622B5B">
      <w:pPr>
        <w:spacing w:line="360" w:lineRule="auto"/>
        <w:jc w:val="both"/>
        <w:rPr>
          <w:rFonts w:ascii="Arial" w:hAnsi="Arial" w:cs="Arial"/>
        </w:rPr>
      </w:pPr>
    </w:p>
    <w:p w14:paraId="4C9D18C2" w14:textId="4E95BCC5" w:rsidR="00F25DF3" w:rsidRDefault="00F25DF3" w:rsidP="00622B5B">
      <w:pPr>
        <w:spacing w:line="360" w:lineRule="auto"/>
        <w:jc w:val="both"/>
        <w:rPr>
          <w:rFonts w:ascii="Arial" w:hAnsi="Arial" w:cs="Arial"/>
          <w:b/>
          <w:bCs/>
          <w:u w:val="single"/>
        </w:rPr>
      </w:pPr>
      <w:r>
        <w:rPr>
          <w:rFonts w:ascii="Arial" w:hAnsi="Arial" w:cs="Arial"/>
          <w:b/>
          <w:bCs/>
          <w:u w:val="single"/>
        </w:rPr>
        <w:t xml:space="preserve">Task 2, </w:t>
      </w:r>
      <w:proofErr w:type="gramStart"/>
      <w:r>
        <w:rPr>
          <w:rFonts w:ascii="Arial" w:hAnsi="Arial" w:cs="Arial"/>
          <w:b/>
          <w:bCs/>
          <w:u w:val="single"/>
        </w:rPr>
        <w:t>Assessing</w:t>
      </w:r>
      <w:proofErr w:type="gramEnd"/>
      <w:r>
        <w:rPr>
          <w:rFonts w:ascii="Arial" w:hAnsi="Arial" w:cs="Arial"/>
          <w:b/>
          <w:bCs/>
          <w:u w:val="single"/>
        </w:rPr>
        <w:t xml:space="preserve"> the potential benefits to the organisation</w:t>
      </w:r>
      <w:r w:rsidR="00D94480">
        <w:rPr>
          <w:rFonts w:ascii="Arial" w:hAnsi="Arial" w:cs="Arial"/>
          <w:b/>
          <w:bCs/>
          <w:u w:val="single"/>
        </w:rPr>
        <w:t xml:space="preserve"> and individuals</w:t>
      </w:r>
      <w:r>
        <w:rPr>
          <w:rFonts w:ascii="Arial" w:hAnsi="Arial" w:cs="Arial"/>
          <w:b/>
          <w:bCs/>
          <w:u w:val="single"/>
        </w:rPr>
        <w:t>;</w:t>
      </w:r>
    </w:p>
    <w:p w14:paraId="6177AA21" w14:textId="77777777" w:rsidR="00277403" w:rsidRDefault="00277403" w:rsidP="00622B5B">
      <w:pPr>
        <w:spacing w:line="360" w:lineRule="auto"/>
        <w:jc w:val="both"/>
        <w:rPr>
          <w:rFonts w:ascii="Arial" w:hAnsi="Arial" w:cs="Arial"/>
          <w:b/>
          <w:bCs/>
          <w:u w:val="single"/>
        </w:rPr>
      </w:pPr>
    </w:p>
    <w:p w14:paraId="70E1039B" w14:textId="772715BC" w:rsidR="00DC42F0" w:rsidRDefault="0097229B" w:rsidP="00622B5B">
      <w:pPr>
        <w:spacing w:line="360" w:lineRule="auto"/>
        <w:jc w:val="both"/>
        <w:rPr>
          <w:rFonts w:ascii="Arial" w:hAnsi="Arial" w:cs="Arial"/>
        </w:rPr>
      </w:pPr>
      <w:r>
        <w:rPr>
          <w:rFonts w:ascii="Arial" w:hAnsi="Arial" w:cs="Arial"/>
        </w:rPr>
        <w:t>The above described three development vehicles have potential benefits for the organisation and individuals. These are being used by various organisations and the Selfridges and Co. is one of them</w:t>
      </w:r>
      <w:r w:rsidR="00C673CC">
        <w:rPr>
          <w:rFonts w:ascii="Arial" w:hAnsi="Arial" w:cs="Arial"/>
        </w:rPr>
        <w:t>, which is beneficial for both employees and the company.</w:t>
      </w:r>
      <w:r w:rsidR="00246A3C">
        <w:rPr>
          <w:rFonts w:ascii="Arial" w:hAnsi="Arial" w:cs="Arial"/>
        </w:rPr>
        <w:t xml:space="preserve"> The </w:t>
      </w:r>
      <w:bookmarkStart w:id="7" w:name="_Hlk14992562"/>
      <w:r w:rsidR="00246A3C">
        <w:rPr>
          <w:rFonts w:ascii="Arial" w:hAnsi="Arial" w:cs="Arial"/>
        </w:rPr>
        <w:t xml:space="preserve">Gender pay gap report (2017) </w:t>
      </w:r>
      <w:bookmarkEnd w:id="7"/>
      <w:r w:rsidR="00246A3C">
        <w:rPr>
          <w:rFonts w:ascii="Arial" w:hAnsi="Arial" w:cs="Arial"/>
        </w:rPr>
        <w:t>by the company shows following commitments:</w:t>
      </w:r>
    </w:p>
    <w:p w14:paraId="605F6E13" w14:textId="77777777" w:rsidR="0007406C" w:rsidRDefault="0007406C" w:rsidP="00246A3C">
      <w:pPr>
        <w:pStyle w:val="ListParagraph"/>
        <w:numPr>
          <w:ilvl w:val="0"/>
          <w:numId w:val="2"/>
        </w:numPr>
        <w:spacing w:line="360" w:lineRule="auto"/>
        <w:jc w:val="both"/>
        <w:rPr>
          <w:rFonts w:ascii="Arial" w:hAnsi="Arial" w:cs="Arial"/>
        </w:rPr>
      </w:pPr>
      <w:r>
        <w:rPr>
          <w:rFonts w:ascii="Arial" w:hAnsi="Arial" w:cs="Arial"/>
        </w:rPr>
        <w:t>Offering individual’s opportunities to join retain apprentice program, which lead to develop management team.</w:t>
      </w:r>
    </w:p>
    <w:p w14:paraId="1264BBB2" w14:textId="72F3FECC" w:rsidR="0007406C" w:rsidRDefault="0007406C" w:rsidP="00246A3C">
      <w:pPr>
        <w:pStyle w:val="ListParagraph"/>
        <w:numPr>
          <w:ilvl w:val="0"/>
          <w:numId w:val="2"/>
        </w:numPr>
        <w:spacing w:line="360" w:lineRule="auto"/>
        <w:jc w:val="both"/>
        <w:rPr>
          <w:rFonts w:ascii="Arial" w:hAnsi="Arial" w:cs="Arial"/>
        </w:rPr>
      </w:pPr>
      <w:r>
        <w:rPr>
          <w:rFonts w:ascii="Arial" w:hAnsi="Arial" w:cs="Arial"/>
        </w:rPr>
        <w:t>A clear career pathway</w:t>
      </w:r>
      <w:r w:rsidR="00D0054B">
        <w:rPr>
          <w:rFonts w:ascii="Arial" w:hAnsi="Arial" w:cs="Arial"/>
        </w:rPr>
        <w:t>, where the employee can see his/her future career.</w:t>
      </w:r>
    </w:p>
    <w:p w14:paraId="0B3DF850" w14:textId="77777777" w:rsidR="0007406C" w:rsidRDefault="0007406C" w:rsidP="00246A3C">
      <w:pPr>
        <w:pStyle w:val="ListParagraph"/>
        <w:numPr>
          <w:ilvl w:val="0"/>
          <w:numId w:val="2"/>
        </w:numPr>
        <w:spacing w:line="360" w:lineRule="auto"/>
        <w:jc w:val="both"/>
        <w:rPr>
          <w:rFonts w:ascii="Arial" w:hAnsi="Arial" w:cs="Arial"/>
        </w:rPr>
      </w:pPr>
      <w:r>
        <w:rPr>
          <w:rFonts w:ascii="Arial" w:hAnsi="Arial" w:cs="Arial"/>
        </w:rPr>
        <w:t>Reviewing the types of contract and working pattern that’s suit to individual needs.</w:t>
      </w:r>
    </w:p>
    <w:p w14:paraId="5C7E3768" w14:textId="0BD9FBAA" w:rsidR="0007406C" w:rsidRDefault="0007406C" w:rsidP="0007406C">
      <w:pPr>
        <w:pStyle w:val="ListParagraph"/>
        <w:numPr>
          <w:ilvl w:val="0"/>
          <w:numId w:val="2"/>
        </w:numPr>
        <w:spacing w:line="360" w:lineRule="auto"/>
        <w:jc w:val="both"/>
        <w:rPr>
          <w:rFonts w:ascii="Arial" w:hAnsi="Arial" w:cs="Arial"/>
        </w:rPr>
      </w:pPr>
      <w:r>
        <w:rPr>
          <w:rFonts w:ascii="Arial" w:hAnsi="Arial" w:cs="Arial"/>
        </w:rPr>
        <w:t>Easier for team member to search and apply for opportunities through an internal career portal.</w:t>
      </w:r>
    </w:p>
    <w:p w14:paraId="02295B3C" w14:textId="739B02A5" w:rsidR="00246A3C" w:rsidRDefault="0007406C" w:rsidP="0007406C">
      <w:pPr>
        <w:pStyle w:val="ListParagraph"/>
        <w:numPr>
          <w:ilvl w:val="0"/>
          <w:numId w:val="2"/>
        </w:numPr>
        <w:spacing w:line="360" w:lineRule="auto"/>
        <w:jc w:val="both"/>
        <w:rPr>
          <w:rFonts w:ascii="Arial" w:hAnsi="Arial" w:cs="Arial"/>
        </w:rPr>
      </w:pPr>
      <w:r>
        <w:rPr>
          <w:rFonts w:ascii="Arial" w:hAnsi="Arial" w:cs="Arial"/>
        </w:rPr>
        <w:t xml:space="preserve">A </w:t>
      </w:r>
      <w:r w:rsidR="00D430D1">
        <w:rPr>
          <w:rFonts w:ascii="Arial" w:hAnsi="Arial" w:cs="Arial"/>
        </w:rPr>
        <w:t>weeklong</w:t>
      </w:r>
      <w:r>
        <w:rPr>
          <w:rFonts w:ascii="Arial" w:hAnsi="Arial" w:cs="Arial"/>
        </w:rPr>
        <w:t xml:space="preserve"> career events and workshop to help team members</w:t>
      </w:r>
      <w:r w:rsidRPr="0007406C">
        <w:rPr>
          <w:rFonts w:ascii="Arial" w:hAnsi="Arial" w:cs="Arial"/>
        </w:rPr>
        <w:t xml:space="preserve"> </w:t>
      </w:r>
      <w:r>
        <w:rPr>
          <w:rFonts w:ascii="Arial" w:hAnsi="Arial" w:cs="Arial"/>
        </w:rPr>
        <w:t>to identify career paths and development opportunities.</w:t>
      </w:r>
    </w:p>
    <w:p w14:paraId="11AFF8EC" w14:textId="33DCCEFE" w:rsidR="00D430D1" w:rsidRPr="00D430D1" w:rsidRDefault="0007406C" w:rsidP="00D430D1">
      <w:pPr>
        <w:pStyle w:val="ListParagraph"/>
        <w:numPr>
          <w:ilvl w:val="0"/>
          <w:numId w:val="2"/>
        </w:numPr>
        <w:spacing w:line="360" w:lineRule="auto"/>
        <w:jc w:val="both"/>
        <w:rPr>
          <w:rFonts w:ascii="Arial" w:hAnsi="Arial" w:cs="Arial"/>
        </w:rPr>
      </w:pPr>
      <w:r>
        <w:rPr>
          <w:rFonts w:ascii="Arial" w:hAnsi="Arial" w:cs="Arial"/>
        </w:rPr>
        <w:t xml:space="preserve">Educating the management team </w:t>
      </w:r>
      <w:r w:rsidR="00FE695C">
        <w:rPr>
          <w:rFonts w:ascii="Arial" w:hAnsi="Arial" w:cs="Arial"/>
        </w:rPr>
        <w:t>on unconscious bias</w:t>
      </w:r>
      <w:r w:rsidR="00D0054B">
        <w:rPr>
          <w:rFonts w:ascii="Arial" w:hAnsi="Arial" w:cs="Arial"/>
        </w:rPr>
        <w:t xml:space="preserve"> that can make employee feel valued and not getting upset on any unexpected things.</w:t>
      </w:r>
    </w:p>
    <w:p w14:paraId="3FADEB36" w14:textId="0F3631E7" w:rsidR="0097229B" w:rsidRDefault="00680D5D" w:rsidP="00622B5B">
      <w:pPr>
        <w:spacing w:line="360" w:lineRule="auto"/>
        <w:jc w:val="both"/>
        <w:rPr>
          <w:rFonts w:ascii="Arial" w:hAnsi="Arial" w:cs="Arial"/>
        </w:rPr>
      </w:pPr>
      <w:r>
        <w:rPr>
          <w:rFonts w:ascii="Arial" w:hAnsi="Arial" w:cs="Arial"/>
        </w:rPr>
        <w:t xml:space="preserve">Selfridges and Co. pays a competitive salary and bonus to its employees where the employees are highly motivated. If we look at Maslow’s hierarchy of needs. To fulfil the first level of needs an individual need enough money to buy food and find shelter. </w:t>
      </w:r>
      <w:r w:rsidR="005C7AAD">
        <w:rPr>
          <w:rFonts w:ascii="Arial" w:hAnsi="Arial" w:cs="Arial"/>
        </w:rPr>
        <w:t xml:space="preserve">As Selfridges </w:t>
      </w:r>
      <w:r w:rsidR="005C7AAD">
        <w:rPr>
          <w:rFonts w:ascii="Arial" w:hAnsi="Arial" w:cs="Arial"/>
        </w:rPr>
        <w:lastRenderedPageBreak/>
        <w:t xml:space="preserve">and Co. salary paid to employee are above UK’s minimum living wage. </w:t>
      </w:r>
      <w:r w:rsidR="00AE0129">
        <w:rPr>
          <w:rFonts w:ascii="Arial" w:hAnsi="Arial" w:cs="Arial"/>
        </w:rPr>
        <w:t>Average hourly pay by Selfridges is £9.03 (</w:t>
      </w:r>
      <w:bookmarkStart w:id="8" w:name="_Hlk14991164"/>
      <w:proofErr w:type="spellStart"/>
      <w:r w:rsidR="00AE0129">
        <w:rPr>
          <w:rFonts w:ascii="Arial" w:hAnsi="Arial" w:cs="Arial"/>
        </w:rPr>
        <w:t>PayScale</w:t>
      </w:r>
      <w:proofErr w:type="spellEnd"/>
      <w:r w:rsidR="00AE0129">
        <w:rPr>
          <w:rFonts w:ascii="Arial" w:hAnsi="Arial" w:cs="Arial"/>
        </w:rPr>
        <w:t xml:space="preserve"> 2019</w:t>
      </w:r>
      <w:bookmarkEnd w:id="8"/>
      <w:r w:rsidR="00AE0129">
        <w:rPr>
          <w:rFonts w:ascii="Arial" w:hAnsi="Arial" w:cs="Arial"/>
        </w:rPr>
        <w:t>) where national living age is £8.21 (</w:t>
      </w:r>
      <w:bookmarkStart w:id="9" w:name="_Hlk14991345"/>
      <w:r w:rsidR="00AE0129">
        <w:rPr>
          <w:rFonts w:ascii="Arial" w:hAnsi="Arial" w:cs="Arial"/>
        </w:rPr>
        <w:t>GOV.UK 2019</w:t>
      </w:r>
      <w:bookmarkEnd w:id="9"/>
      <w:r w:rsidR="00AE0129">
        <w:rPr>
          <w:rFonts w:ascii="Arial" w:hAnsi="Arial" w:cs="Arial"/>
        </w:rPr>
        <w:t xml:space="preserve">). </w:t>
      </w:r>
      <w:r w:rsidR="00186994">
        <w:rPr>
          <w:rFonts w:ascii="Arial" w:hAnsi="Arial" w:cs="Arial"/>
        </w:rPr>
        <w:t xml:space="preserve">Also, the job is secure for an employee where they don’t need worry for </w:t>
      </w:r>
      <w:proofErr w:type="spellStart"/>
      <w:r w:rsidR="00186994">
        <w:rPr>
          <w:rFonts w:ascii="Arial" w:hAnsi="Arial" w:cs="Arial"/>
        </w:rPr>
        <w:t>loosing</w:t>
      </w:r>
      <w:proofErr w:type="spellEnd"/>
      <w:r w:rsidR="00186994">
        <w:rPr>
          <w:rFonts w:ascii="Arial" w:hAnsi="Arial" w:cs="Arial"/>
        </w:rPr>
        <w:t xml:space="preserve"> the job. </w:t>
      </w:r>
      <w:r w:rsidR="00B12899">
        <w:rPr>
          <w:rFonts w:ascii="Arial" w:hAnsi="Arial" w:cs="Arial"/>
        </w:rPr>
        <w:t xml:space="preserve"> The bonus scheme and employee discount drive the </w:t>
      </w:r>
      <w:r w:rsidR="00246A3C">
        <w:rPr>
          <w:rFonts w:ascii="Arial" w:hAnsi="Arial" w:cs="Arial"/>
        </w:rPr>
        <w:t>employee’s</w:t>
      </w:r>
      <w:r w:rsidR="00B12899">
        <w:rPr>
          <w:rFonts w:ascii="Arial" w:hAnsi="Arial" w:cs="Arial"/>
        </w:rPr>
        <w:t xml:space="preserve"> motivation at high level. </w:t>
      </w:r>
      <w:r w:rsidR="00D430D1">
        <w:rPr>
          <w:rFonts w:ascii="Arial" w:hAnsi="Arial" w:cs="Arial"/>
        </w:rPr>
        <w:t xml:space="preserve">In here the employees of the company can clearly see what they are working for and what they will get by working for this company as a result the employees hierarchy needs explained by Maslow’s get fulfilled that are relevant to the organisation up to level of self-esteem. </w:t>
      </w:r>
      <w:r w:rsidR="00A4666F">
        <w:rPr>
          <w:rFonts w:ascii="Arial" w:hAnsi="Arial" w:cs="Arial"/>
        </w:rPr>
        <w:t xml:space="preserve">By putting this motivational vehicle in </w:t>
      </w:r>
      <w:r w:rsidR="005101A7">
        <w:rPr>
          <w:rFonts w:ascii="Arial" w:hAnsi="Arial" w:cs="Arial"/>
        </w:rPr>
        <w:t>place,</w:t>
      </w:r>
      <w:r w:rsidR="00A4666F">
        <w:rPr>
          <w:rFonts w:ascii="Arial" w:hAnsi="Arial" w:cs="Arial"/>
        </w:rPr>
        <w:t xml:space="preserve"> the company will reduce its staff turnover, high productivity and maximising the profit.</w:t>
      </w:r>
    </w:p>
    <w:p w14:paraId="2D251FE5" w14:textId="28183A0B" w:rsidR="005101A7" w:rsidRDefault="0009365C" w:rsidP="00622B5B">
      <w:pPr>
        <w:spacing w:line="360" w:lineRule="auto"/>
        <w:jc w:val="both"/>
        <w:rPr>
          <w:rFonts w:ascii="Arial" w:hAnsi="Arial" w:cs="Arial"/>
        </w:rPr>
      </w:pPr>
      <w:r>
        <w:rPr>
          <w:rFonts w:ascii="Arial" w:hAnsi="Arial" w:cs="Arial"/>
        </w:rPr>
        <w:t xml:space="preserve">Selfridges &amp; Co. </w:t>
      </w:r>
      <w:r w:rsidR="00390B75">
        <w:rPr>
          <w:rFonts w:ascii="Arial" w:hAnsi="Arial" w:cs="Arial"/>
        </w:rPr>
        <w:t xml:space="preserve">engaged its employee to make a good relationship. According to the statement of Selfridges &amp; Co. (2017) life at Selfridges is exciting, dynamic and always evolving. </w:t>
      </w:r>
      <w:r w:rsidR="00F15D4E">
        <w:rPr>
          <w:rFonts w:ascii="Arial" w:hAnsi="Arial" w:cs="Arial"/>
        </w:rPr>
        <w:t xml:space="preserve">In here the IES model of employee engagement can be applied. </w:t>
      </w:r>
      <w:r w:rsidR="00707766">
        <w:rPr>
          <w:rFonts w:ascii="Arial" w:hAnsi="Arial" w:cs="Arial"/>
        </w:rPr>
        <w:t>The company is motivating the employees financially and socially</w:t>
      </w:r>
      <w:r w:rsidR="000302F9">
        <w:rPr>
          <w:rFonts w:ascii="Arial" w:hAnsi="Arial" w:cs="Arial"/>
        </w:rPr>
        <w:t>. Making its employee royal to the organisation where they</w:t>
      </w:r>
      <w:r w:rsidR="006A1266">
        <w:rPr>
          <w:rFonts w:ascii="Arial" w:hAnsi="Arial" w:cs="Arial"/>
        </w:rPr>
        <w:t xml:space="preserve"> can</w:t>
      </w:r>
      <w:r w:rsidR="000302F9">
        <w:rPr>
          <w:rFonts w:ascii="Arial" w:hAnsi="Arial" w:cs="Arial"/>
        </w:rPr>
        <w:t xml:space="preserve"> go extra miles for the company. </w:t>
      </w:r>
      <w:proofErr w:type="gramStart"/>
      <w:r w:rsidR="006A1266">
        <w:rPr>
          <w:rFonts w:ascii="Arial" w:hAnsi="Arial" w:cs="Arial"/>
        </w:rPr>
        <w:t>Also, its build a strong relationship between the company and employees.</w:t>
      </w:r>
      <w:proofErr w:type="gramEnd"/>
      <w:r w:rsidR="006A1266">
        <w:rPr>
          <w:rFonts w:ascii="Arial" w:hAnsi="Arial" w:cs="Arial"/>
        </w:rPr>
        <w:t xml:space="preserve"> There for employees knows exactly what’s happening around them and can take extra steps to get things batter. </w:t>
      </w:r>
    </w:p>
    <w:p w14:paraId="7147E7DF" w14:textId="63CD565A" w:rsidR="00A4666F" w:rsidRDefault="002D3FC0" w:rsidP="00622B5B">
      <w:pPr>
        <w:spacing w:line="360" w:lineRule="auto"/>
        <w:jc w:val="both"/>
        <w:rPr>
          <w:rFonts w:ascii="Arial" w:hAnsi="Arial" w:cs="Arial"/>
        </w:rPr>
      </w:pPr>
      <w:r>
        <w:rPr>
          <w:rFonts w:ascii="Arial" w:hAnsi="Arial" w:cs="Arial"/>
        </w:rPr>
        <w:t xml:space="preserve">By looking at above commitments by the company </w:t>
      </w:r>
      <w:proofErr w:type="gramStart"/>
      <w:r>
        <w:rPr>
          <w:rFonts w:ascii="Arial" w:hAnsi="Arial" w:cs="Arial"/>
        </w:rPr>
        <w:t>its</w:t>
      </w:r>
      <w:proofErr w:type="gramEnd"/>
      <w:r>
        <w:rPr>
          <w:rFonts w:ascii="Arial" w:hAnsi="Arial" w:cs="Arial"/>
        </w:rPr>
        <w:t xml:space="preserve"> clearly shows that the employees can see their future career development through various training and development program. </w:t>
      </w:r>
      <w:r w:rsidR="00B861D1">
        <w:rPr>
          <w:rFonts w:ascii="Arial" w:hAnsi="Arial" w:cs="Arial"/>
        </w:rPr>
        <w:t>As we have seen in the experiential learning model only formal education can’t fulfil the learning gap or skills required for a job role.</w:t>
      </w:r>
      <w:r w:rsidR="00484305">
        <w:rPr>
          <w:rFonts w:ascii="Arial" w:hAnsi="Arial" w:cs="Arial"/>
        </w:rPr>
        <w:t xml:space="preserve"> </w:t>
      </w:r>
      <w:r w:rsidR="00FB69F4">
        <w:rPr>
          <w:rFonts w:ascii="Arial" w:hAnsi="Arial" w:cs="Arial"/>
        </w:rPr>
        <w:t xml:space="preserve">That’ why the company taking extra steps to educate its employees and providing training for required knowledge and skills needed to make them capable to perform a job. </w:t>
      </w:r>
      <w:r w:rsidR="00665E05">
        <w:rPr>
          <w:rFonts w:ascii="Arial" w:hAnsi="Arial" w:cs="Arial"/>
        </w:rPr>
        <w:t>That’s why employees will find easier to perform the role efficiently and effectively</w:t>
      </w:r>
      <w:r w:rsidR="001C21C4">
        <w:rPr>
          <w:rFonts w:ascii="Arial" w:hAnsi="Arial" w:cs="Arial"/>
        </w:rPr>
        <w:t xml:space="preserve"> and the company will get skill full and talented employees. </w:t>
      </w:r>
    </w:p>
    <w:p w14:paraId="5776B3DA" w14:textId="77777777" w:rsidR="00277403" w:rsidRPr="0097229B" w:rsidRDefault="00277403" w:rsidP="00622B5B">
      <w:pPr>
        <w:spacing w:line="360" w:lineRule="auto"/>
        <w:jc w:val="both"/>
        <w:rPr>
          <w:rFonts w:ascii="Arial" w:hAnsi="Arial" w:cs="Arial"/>
        </w:rPr>
      </w:pPr>
    </w:p>
    <w:p w14:paraId="23D966E7" w14:textId="7FDEA761" w:rsidR="00F25DF3" w:rsidRDefault="00F25DF3" w:rsidP="00622B5B">
      <w:pPr>
        <w:spacing w:line="360" w:lineRule="auto"/>
        <w:jc w:val="both"/>
        <w:rPr>
          <w:rFonts w:ascii="Arial" w:hAnsi="Arial" w:cs="Arial"/>
          <w:b/>
          <w:bCs/>
          <w:u w:val="single"/>
        </w:rPr>
      </w:pPr>
      <w:r>
        <w:rPr>
          <w:rFonts w:ascii="Arial" w:hAnsi="Arial" w:cs="Arial"/>
          <w:b/>
          <w:bCs/>
          <w:u w:val="single"/>
        </w:rPr>
        <w:t xml:space="preserve">Task 3, </w:t>
      </w:r>
      <w:proofErr w:type="gramStart"/>
      <w:r>
        <w:rPr>
          <w:rFonts w:ascii="Arial" w:hAnsi="Arial" w:cs="Arial"/>
          <w:b/>
          <w:bCs/>
          <w:u w:val="single"/>
        </w:rPr>
        <w:t>Developing</w:t>
      </w:r>
      <w:proofErr w:type="gramEnd"/>
      <w:r>
        <w:rPr>
          <w:rFonts w:ascii="Arial" w:hAnsi="Arial" w:cs="Arial"/>
          <w:b/>
          <w:bCs/>
          <w:u w:val="single"/>
        </w:rPr>
        <w:t xml:space="preserve"> a plan to meet the identified development needs and expectation;</w:t>
      </w:r>
    </w:p>
    <w:p w14:paraId="1BC837BD" w14:textId="77777777" w:rsidR="00277403" w:rsidRDefault="00277403" w:rsidP="00622B5B">
      <w:pPr>
        <w:spacing w:line="360" w:lineRule="auto"/>
        <w:jc w:val="both"/>
        <w:rPr>
          <w:rFonts w:ascii="Arial" w:hAnsi="Arial" w:cs="Arial"/>
          <w:b/>
          <w:bCs/>
          <w:u w:val="single"/>
        </w:rPr>
      </w:pPr>
    </w:p>
    <w:p w14:paraId="2425AE0F" w14:textId="2A138130" w:rsidR="00020840" w:rsidRDefault="00020840" w:rsidP="00622B5B">
      <w:pPr>
        <w:spacing w:line="360" w:lineRule="auto"/>
        <w:jc w:val="both"/>
        <w:rPr>
          <w:rFonts w:ascii="Arial" w:hAnsi="Arial" w:cs="Arial"/>
        </w:rPr>
      </w:pPr>
      <w:r>
        <w:rPr>
          <w:rFonts w:ascii="Arial" w:hAnsi="Arial" w:cs="Arial"/>
        </w:rPr>
        <w:t xml:space="preserve">As we have identified </w:t>
      </w:r>
      <w:r w:rsidR="00CA4F26">
        <w:rPr>
          <w:rFonts w:ascii="Arial" w:hAnsi="Arial" w:cs="Arial"/>
        </w:rPr>
        <w:t>the development needs and expectation for an employee such as: motivation, engagement and, learning and development</w:t>
      </w:r>
      <w:r w:rsidR="00771969">
        <w:rPr>
          <w:rFonts w:ascii="Arial" w:hAnsi="Arial" w:cs="Arial"/>
        </w:rPr>
        <w:t xml:space="preserve">, now it is essential to make a plan to meet </w:t>
      </w:r>
      <w:r w:rsidR="008A07FC">
        <w:rPr>
          <w:rFonts w:ascii="Arial" w:hAnsi="Arial" w:cs="Arial"/>
        </w:rPr>
        <w:t xml:space="preserve">these needs and which can be presented by below table. </w:t>
      </w:r>
    </w:p>
    <w:p w14:paraId="494FC955" w14:textId="14EB92E1" w:rsidR="00277403" w:rsidRDefault="00277403" w:rsidP="00622B5B">
      <w:pPr>
        <w:spacing w:line="360" w:lineRule="auto"/>
        <w:jc w:val="both"/>
        <w:rPr>
          <w:rFonts w:ascii="Arial" w:hAnsi="Arial" w:cs="Arial"/>
        </w:rPr>
      </w:pPr>
    </w:p>
    <w:p w14:paraId="2C6E82C7" w14:textId="269BD93F" w:rsidR="00277403" w:rsidRDefault="00277403" w:rsidP="00622B5B">
      <w:pPr>
        <w:spacing w:line="360" w:lineRule="auto"/>
        <w:jc w:val="both"/>
        <w:rPr>
          <w:rFonts w:ascii="Arial" w:hAnsi="Arial" w:cs="Arial"/>
        </w:rPr>
      </w:pPr>
    </w:p>
    <w:p w14:paraId="43EA0E44" w14:textId="77777777" w:rsidR="00277403" w:rsidRDefault="00277403" w:rsidP="00622B5B">
      <w:pPr>
        <w:spacing w:line="360" w:lineRule="auto"/>
        <w:jc w:val="both"/>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8A07FC" w14:paraId="68992620" w14:textId="77777777" w:rsidTr="008A07FC">
        <w:tc>
          <w:tcPr>
            <w:tcW w:w="2254" w:type="dxa"/>
          </w:tcPr>
          <w:p w14:paraId="1E218532" w14:textId="20271192" w:rsidR="008A07FC" w:rsidRDefault="008A07FC" w:rsidP="00622B5B">
            <w:pPr>
              <w:spacing w:line="360" w:lineRule="auto"/>
              <w:jc w:val="both"/>
              <w:rPr>
                <w:rFonts w:ascii="Arial" w:hAnsi="Arial" w:cs="Arial"/>
              </w:rPr>
            </w:pPr>
            <w:r>
              <w:rPr>
                <w:rFonts w:ascii="Arial" w:hAnsi="Arial" w:cs="Arial"/>
              </w:rPr>
              <w:lastRenderedPageBreak/>
              <w:t>Development</w:t>
            </w:r>
          </w:p>
          <w:p w14:paraId="0F1A747F" w14:textId="40A3A64D" w:rsidR="008A07FC" w:rsidRDefault="008A07FC" w:rsidP="00622B5B">
            <w:pPr>
              <w:spacing w:line="360" w:lineRule="auto"/>
              <w:jc w:val="both"/>
              <w:rPr>
                <w:rFonts w:ascii="Arial" w:hAnsi="Arial" w:cs="Arial"/>
              </w:rPr>
            </w:pPr>
            <w:r>
              <w:rPr>
                <w:rFonts w:ascii="Arial" w:hAnsi="Arial" w:cs="Arial"/>
              </w:rPr>
              <w:t>needs</w:t>
            </w:r>
          </w:p>
        </w:tc>
        <w:tc>
          <w:tcPr>
            <w:tcW w:w="2254" w:type="dxa"/>
          </w:tcPr>
          <w:p w14:paraId="04F3E144" w14:textId="6AB3E8CA" w:rsidR="008A07FC" w:rsidRDefault="008A07FC" w:rsidP="00622B5B">
            <w:pPr>
              <w:spacing w:line="360" w:lineRule="auto"/>
              <w:jc w:val="both"/>
              <w:rPr>
                <w:rFonts w:ascii="Arial" w:hAnsi="Arial" w:cs="Arial"/>
              </w:rPr>
            </w:pPr>
            <w:r>
              <w:rPr>
                <w:rFonts w:ascii="Arial" w:hAnsi="Arial" w:cs="Arial"/>
              </w:rPr>
              <w:t>Description</w:t>
            </w:r>
          </w:p>
        </w:tc>
        <w:tc>
          <w:tcPr>
            <w:tcW w:w="2254" w:type="dxa"/>
          </w:tcPr>
          <w:p w14:paraId="1B1598DD" w14:textId="41D9CF9E" w:rsidR="008A07FC" w:rsidRDefault="008A07FC" w:rsidP="00622B5B">
            <w:pPr>
              <w:spacing w:line="360" w:lineRule="auto"/>
              <w:jc w:val="both"/>
              <w:rPr>
                <w:rFonts w:ascii="Arial" w:hAnsi="Arial" w:cs="Arial"/>
              </w:rPr>
            </w:pPr>
            <w:r>
              <w:rPr>
                <w:rFonts w:ascii="Arial" w:hAnsi="Arial" w:cs="Arial"/>
              </w:rPr>
              <w:t>Time scale</w:t>
            </w:r>
          </w:p>
        </w:tc>
        <w:tc>
          <w:tcPr>
            <w:tcW w:w="2254" w:type="dxa"/>
          </w:tcPr>
          <w:p w14:paraId="269621BD" w14:textId="736AF4DE" w:rsidR="008A07FC" w:rsidRDefault="008A07FC" w:rsidP="00622B5B">
            <w:pPr>
              <w:spacing w:line="360" w:lineRule="auto"/>
              <w:jc w:val="both"/>
              <w:rPr>
                <w:rFonts w:ascii="Arial" w:hAnsi="Arial" w:cs="Arial"/>
              </w:rPr>
            </w:pPr>
            <w:r>
              <w:rPr>
                <w:rFonts w:ascii="Arial" w:hAnsi="Arial" w:cs="Arial"/>
              </w:rPr>
              <w:t xml:space="preserve">Impact </w:t>
            </w:r>
          </w:p>
        </w:tc>
      </w:tr>
      <w:tr w:rsidR="008A07FC" w14:paraId="28A79DB7" w14:textId="77777777" w:rsidTr="008A07FC">
        <w:tc>
          <w:tcPr>
            <w:tcW w:w="2254" w:type="dxa"/>
          </w:tcPr>
          <w:p w14:paraId="56588AFE" w14:textId="37951D2E" w:rsidR="008A07FC" w:rsidRDefault="008A07FC" w:rsidP="00622B5B">
            <w:pPr>
              <w:spacing w:line="360" w:lineRule="auto"/>
              <w:jc w:val="both"/>
              <w:rPr>
                <w:rFonts w:ascii="Arial" w:hAnsi="Arial" w:cs="Arial"/>
              </w:rPr>
            </w:pPr>
            <w:r>
              <w:rPr>
                <w:rFonts w:ascii="Arial" w:hAnsi="Arial" w:cs="Arial"/>
              </w:rPr>
              <w:t>Motivation</w:t>
            </w:r>
          </w:p>
        </w:tc>
        <w:tc>
          <w:tcPr>
            <w:tcW w:w="2254" w:type="dxa"/>
          </w:tcPr>
          <w:p w14:paraId="69DDCECD" w14:textId="068777B3" w:rsidR="008A07FC" w:rsidRDefault="008A07FC" w:rsidP="00622B5B">
            <w:pPr>
              <w:spacing w:line="360" w:lineRule="auto"/>
              <w:jc w:val="both"/>
              <w:rPr>
                <w:rFonts w:ascii="Arial" w:hAnsi="Arial" w:cs="Arial"/>
              </w:rPr>
            </w:pPr>
            <w:r>
              <w:rPr>
                <w:rFonts w:ascii="Arial" w:hAnsi="Arial" w:cs="Arial"/>
              </w:rPr>
              <w:t>What kind of motivation needed?</w:t>
            </w:r>
          </w:p>
          <w:p w14:paraId="1DD9054C" w14:textId="3C7D2B3C" w:rsidR="008A07FC" w:rsidRDefault="00CE62E7" w:rsidP="00622B5B">
            <w:pPr>
              <w:spacing w:line="360" w:lineRule="auto"/>
              <w:jc w:val="both"/>
              <w:rPr>
                <w:rFonts w:ascii="Arial" w:hAnsi="Arial" w:cs="Arial"/>
              </w:rPr>
            </w:pPr>
            <w:r>
              <w:rPr>
                <w:rFonts w:ascii="Arial" w:hAnsi="Arial" w:cs="Arial"/>
              </w:rPr>
              <w:t>Financial or non-financial</w:t>
            </w:r>
          </w:p>
        </w:tc>
        <w:tc>
          <w:tcPr>
            <w:tcW w:w="2254" w:type="dxa"/>
          </w:tcPr>
          <w:p w14:paraId="29ACF1FA" w14:textId="4DD903B9" w:rsidR="008A07FC" w:rsidRDefault="00CE62E7" w:rsidP="00622B5B">
            <w:pPr>
              <w:spacing w:line="360" w:lineRule="auto"/>
              <w:jc w:val="both"/>
              <w:rPr>
                <w:rFonts w:ascii="Arial" w:hAnsi="Arial" w:cs="Arial"/>
              </w:rPr>
            </w:pPr>
            <w:r>
              <w:rPr>
                <w:rFonts w:ascii="Arial" w:hAnsi="Arial" w:cs="Arial"/>
              </w:rPr>
              <w:t>Time for measuring or observing</w:t>
            </w:r>
          </w:p>
        </w:tc>
        <w:tc>
          <w:tcPr>
            <w:tcW w:w="2254" w:type="dxa"/>
          </w:tcPr>
          <w:p w14:paraId="6ACBD497" w14:textId="59DD858B" w:rsidR="008A07FC" w:rsidRDefault="00CE62E7" w:rsidP="00622B5B">
            <w:pPr>
              <w:spacing w:line="360" w:lineRule="auto"/>
              <w:jc w:val="both"/>
              <w:rPr>
                <w:rFonts w:ascii="Arial" w:hAnsi="Arial" w:cs="Arial"/>
              </w:rPr>
            </w:pPr>
            <w:r>
              <w:rPr>
                <w:rFonts w:ascii="Arial" w:hAnsi="Arial" w:cs="Arial"/>
              </w:rPr>
              <w:t>How it will impact on organisation or on employee.</w:t>
            </w:r>
          </w:p>
        </w:tc>
      </w:tr>
      <w:tr w:rsidR="008A07FC" w14:paraId="6C74026D" w14:textId="77777777" w:rsidTr="008A07FC">
        <w:tc>
          <w:tcPr>
            <w:tcW w:w="2254" w:type="dxa"/>
          </w:tcPr>
          <w:p w14:paraId="415A4EDF" w14:textId="4E4A0CF5" w:rsidR="008A07FC" w:rsidRDefault="008A07FC" w:rsidP="00622B5B">
            <w:pPr>
              <w:spacing w:line="360" w:lineRule="auto"/>
              <w:jc w:val="both"/>
              <w:rPr>
                <w:rFonts w:ascii="Arial" w:hAnsi="Arial" w:cs="Arial"/>
              </w:rPr>
            </w:pPr>
            <w:r>
              <w:rPr>
                <w:rFonts w:ascii="Arial" w:hAnsi="Arial" w:cs="Arial"/>
              </w:rPr>
              <w:t>Engagement</w:t>
            </w:r>
          </w:p>
        </w:tc>
        <w:tc>
          <w:tcPr>
            <w:tcW w:w="2254" w:type="dxa"/>
          </w:tcPr>
          <w:p w14:paraId="7358C8F6" w14:textId="77777777" w:rsidR="008A07FC" w:rsidRDefault="00CE62E7" w:rsidP="00622B5B">
            <w:pPr>
              <w:spacing w:line="360" w:lineRule="auto"/>
              <w:jc w:val="both"/>
              <w:rPr>
                <w:rFonts w:ascii="Arial" w:hAnsi="Arial" w:cs="Arial"/>
              </w:rPr>
            </w:pPr>
            <w:r>
              <w:rPr>
                <w:rFonts w:ascii="Arial" w:hAnsi="Arial" w:cs="Arial"/>
              </w:rPr>
              <w:t xml:space="preserve">How this employee can be engaged with organisation. </w:t>
            </w:r>
          </w:p>
          <w:p w14:paraId="40908F3D" w14:textId="0C4EE58F" w:rsidR="00CE62E7" w:rsidRDefault="00CE62E7" w:rsidP="00622B5B">
            <w:pPr>
              <w:spacing w:line="360" w:lineRule="auto"/>
              <w:jc w:val="both"/>
              <w:rPr>
                <w:rFonts w:ascii="Arial" w:hAnsi="Arial" w:cs="Arial"/>
              </w:rPr>
            </w:pPr>
            <w:r>
              <w:rPr>
                <w:rFonts w:ascii="Arial" w:hAnsi="Arial" w:cs="Arial"/>
              </w:rPr>
              <w:t xml:space="preserve">Like: decision making, advised, suggestion or just providing the information </w:t>
            </w:r>
          </w:p>
        </w:tc>
        <w:tc>
          <w:tcPr>
            <w:tcW w:w="2254" w:type="dxa"/>
          </w:tcPr>
          <w:p w14:paraId="04D3E2EB" w14:textId="72395B91" w:rsidR="008A07FC" w:rsidRDefault="00CE62E7" w:rsidP="00622B5B">
            <w:pPr>
              <w:spacing w:line="360" w:lineRule="auto"/>
              <w:jc w:val="both"/>
              <w:rPr>
                <w:rFonts w:ascii="Arial" w:hAnsi="Arial" w:cs="Arial"/>
              </w:rPr>
            </w:pPr>
            <w:r>
              <w:rPr>
                <w:rFonts w:ascii="Arial" w:hAnsi="Arial" w:cs="Arial"/>
              </w:rPr>
              <w:t>Time frame for engagement with certain information</w:t>
            </w:r>
          </w:p>
        </w:tc>
        <w:tc>
          <w:tcPr>
            <w:tcW w:w="2254" w:type="dxa"/>
          </w:tcPr>
          <w:p w14:paraId="4FB4F6FC" w14:textId="4CC8A1AE" w:rsidR="008A07FC" w:rsidRDefault="00CE62E7" w:rsidP="00622B5B">
            <w:pPr>
              <w:spacing w:line="360" w:lineRule="auto"/>
              <w:jc w:val="both"/>
              <w:rPr>
                <w:rFonts w:ascii="Arial" w:hAnsi="Arial" w:cs="Arial"/>
              </w:rPr>
            </w:pPr>
            <w:r>
              <w:rPr>
                <w:rFonts w:ascii="Arial" w:hAnsi="Arial" w:cs="Arial"/>
              </w:rPr>
              <w:t>What will be the impact?</w:t>
            </w:r>
          </w:p>
        </w:tc>
      </w:tr>
      <w:tr w:rsidR="008A07FC" w14:paraId="072EF4DE" w14:textId="77777777" w:rsidTr="008A07FC">
        <w:tc>
          <w:tcPr>
            <w:tcW w:w="2254" w:type="dxa"/>
          </w:tcPr>
          <w:p w14:paraId="398E0A7B" w14:textId="5A74DB36" w:rsidR="008A07FC" w:rsidRDefault="008A07FC" w:rsidP="00622B5B">
            <w:pPr>
              <w:spacing w:line="360" w:lineRule="auto"/>
              <w:jc w:val="both"/>
              <w:rPr>
                <w:rFonts w:ascii="Arial" w:hAnsi="Arial" w:cs="Arial"/>
              </w:rPr>
            </w:pPr>
            <w:r>
              <w:rPr>
                <w:rFonts w:ascii="Arial" w:hAnsi="Arial" w:cs="Arial"/>
              </w:rPr>
              <w:t>Learning and development</w:t>
            </w:r>
          </w:p>
        </w:tc>
        <w:tc>
          <w:tcPr>
            <w:tcW w:w="2254" w:type="dxa"/>
          </w:tcPr>
          <w:p w14:paraId="1934E654" w14:textId="567E2215" w:rsidR="008A07FC" w:rsidRDefault="00CE62E7" w:rsidP="00622B5B">
            <w:pPr>
              <w:spacing w:line="360" w:lineRule="auto"/>
              <w:jc w:val="both"/>
              <w:rPr>
                <w:rFonts w:ascii="Arial" w:hAnsi="Arial" w:cs="Arial"/>
              </w:rPr>
            </w:pPr>
            <w:r>
              <w:rPr>
                <w:rFonts w:ascii="Arial" w:hAnsi="Arial" w:cs="Arial"/>
              </w:rPr>
              <w:t>What training needed</w:t>
            </w:r>
          </w:p>
        </w:tc>
        <w:tc>
          <w:tcPr>
            <w:tcW w:w="2254" w:type="dxa"/>
          </w:tcPr>
          <w:p w14:paraId="1D74EF99" w14:textId="708350DA" w:rsidR="008A07FC" w:rsidRDefault="00CE62E7" w:rsidP="00622B5B">
            <w:pPr>
              <w:spacing w:line="360" w:lineRule="auto"/>
              <w:jc w:val="both"/>
              <w:rPr>
                <w:rFonts w:ascii="Arial" w:hAnsi="Arial" w:cs="Arial"/>
              </w:rPr>
            </w:pPr>
            <w:r>
              <w:rPr>
                <w:rFonts w:ascii="Arial" w:hAnsi="Arial" w:cs="Arial"/>
              </w:rPr>
              <w:t>Time scale; like how long</w:t>
            </w:r>
          </w:p>
        </w:tc>
        <w:tc>
          <w:tcPr>
            <w:tcW w:w="2254" w:type="dxa"/>
          </w:tcPr>
          <w:p w14:paraId="2A187436" w14:textId="70C86C49" w:rsidR="008A07FC" w:rsidRDefault="00CE62E7" w:rsidP="00622B5B">
            <w:pPr>
              <w:spacing w:line="360" w:lineRule="auto"/>
              <w:jc w:val="both"/>
              <w:rPr>
                <w:rFonts w:ascii="Arial" w:hAnsi="Arial" w:cs="Arial"/>
              </w:rPr>
            </w:pPr>
            <w:r>
              <w:rPr>
                <w:rFonts w:ascii="Arial" w:hAnsi="Arial" w:cs="Arial"/>
              </w:rPr>
              <w:t xml:space="preserve">What will be impacted for this </w:t>
            </w:r>
            <w:proofErr w:type="gramStart"/>
            <w:r>
              <w:rPr>
                <w:rFonts w:ascii="Arial" w:hAnsi="Arial" w:cs="Arial"/>
              </w:rPr>
              <w:t>training.</w:t>
            </w:r>
            <w:proofErr w:type="gramEnd"/>
            <w:r>
              <w:rPr>
                <w:rFonts w:ascii="Arial" w:hAnsi="Arial" w:cs="Arial"/>
              </w:rPr>
              <w:t xml:space="preserve"> </w:t>
            </w:r>
          </w:p>
        </w:tc>
      </w:tr>
    </w:tbl>
    <w:p w14:paraId="3F0913DE" w14:textId="543466B5" w:rsidR="002423AE" w:rsidRDefault="002423AE" w:rsidP="00622B5B">
      <w:pPr>
        <w:spacing w:line="360" w:lineRule="auto"/>
        <w:jc w:val="both"/>
        <w:rPr>
          <w:rFonts w:ascii="Arial" w:hAnsi="Arial" w:cs="Arial"/>
        </w:rPr>
      </w:pPr>
    </w:p>
    <w:p w14:paraId="211E0A70" w14:textId="0D00E7CC" w:rsidR="002423AE" w:rsidRDefault="002423AE" w:rsidP="00622B5B">
      <w:pPr>
        <w:spacing w:line="360" w:lineRule="auto"/>
        <w:jc w:val="both"/>
        <w:rPr>
          <w:rFonts w:ascii="Arial" w:hAnsi="Arial" w:cs="Arial"/>
        </w:rPr>
      </w:pPr>
      <w:r>
        <w:rPr>
          <w:rFonts w:ascii="Arial" w:hAnsi="Arial" w:cs="Arial"/>
        </w:rPr>
        <w:t xml:space="preserve">Figure </w:t>
      </w:r>
      <w:r w:rsidR="00CD2EB1">
        <w:rPr>
          <w:rFonts w:ascii="Arial" w:hAnsi="Arial" w:cs="Arial"/>
        </w:rPr>
        <w:t>5</w:t>
      </w:r>
      <w:r>
        <w:rPr>
          <w:rFonts w:ascii="Arial" w:hAnsi="Arial" w:cs="Arial"/>
        </w:rPr>
        <w:t xml:space="preserve">: Individual development plan. </w:t>
      </w:r>
    </w:p>
    <w:p w14:paraId="22A25E7A" w14:textId="14B63657" w:rsidR="00BC3E51" w:rsidRDefault="006F69CD" w:rsidP="00622B5B">
      <w:pPr>
        <w:spacing w:line="360" w:lineRule="auto"/>
        <w:jc w:val="both"/>
        <w:rPr>
          <w:rFonts w:ascii="Arial" w:hAnsi="Arial" w:cs="Arial"/>
        </w:rPr>
      </w:pPr>
      <w:r>
        <w:rPr>
          <w:rFonts w:ascii="Arial" w:hAnsi="Arial" w:cs="Arial"/>
        </w:rPr>
        <w:t xml:space="preserve">On above table on motivation development needs, a person may be demotivated for various things that’s why first of all it is urgent to find out the fact behind his/her demotivation. It could be financial </w:t>
      </w:r>
      <w:r w:rsidR="0045355E">
        <w:rPr>
          <w:rFonts w:ascii="Arial" w:hAnsi="Arial" w:cs="Arial"/>
        </w:rPr>
        <w:t>for</w:t>
      </w:r>
      <w:r>
        <w:rPr>
          <w:rFonts w:ascii="Arial" w:hAnsi="Arial" w:cs="Arial"/>
        </w:rPr>
        <w:t xml:space="preserve"> example: getting less pay than others, not getting pay on time, less bonus or no bonus etc. </w:t>
      </w:r>
      <w:r w:rsidR="0045355E">
        <w:rPr>
          <w:rFonts w:ascii="Arial" w:hAnsi="Arial" w:cs="Arial"/>
        </w:rPr>
        <w:t>Non-financial</w:t>
      </w:r>
      <w:r w:rsidR="00764083">
        <w:rPr>
          <w:rFonts w:ascii="Arial" w:hAnsi="Arial" w:cs="Arial"/>
        </w:rPr>
        <w:t xml:space="preserve"> could be conflicts with other employees or managers, family matters, not getting feedback or appraisal etc. </w:t>
      </w:r>
      <w:r w:rsidR="00450DDF">
        <w:rPr>
          <w:rFonts w:ascii="Arial" w:hAnsi="Arial" w:cs="Arial"/>
        </w:rPr>
        <w:t xml:space="preserve">These can be identified by talking to the individual person and put the correct action on the table, with a time </w:t>
      </w:r>
      <w:r w:rsidR="0045355E">
        <w:rPr>
          <w:rFonts w:ascii="Arial" w:hAnsi="Arial" w:cs="Arial"/>
        </w:rPr>
        <w:t>framework</w:t>
      </w:r>
      <w:r w:rsidR="00450DDF">
        <w:rPr>
          <w:rFonts w:ascii="Arial" w:hAnsi="Arial" w:cs="Arial"/>
        </w:rPr>
        <w:t xml:space="preserve"> and analyse who will be impacted for this action.</w:t>
      </w:r>
    </w:p>
    <w:p w14:paraId="19325377" w14:textId="77777777" w:rsidR="00CC3575" w:rsidRDefault="00BC3E51" w:rsidP="00622B5B">
      <w:pPr>
        <w:spacing w:line="360" w:lineRule="auto"/>
        <w:jc w:val="both"/>
        <w:rPr>
          <w:rFonts w:ascii="Arial" w:hAnsi="Arial" w:cs="Arial"/>
        </w:rPr>
      </w:pPr>
      <w:r>
        <w:rPr>
          <w:rFonts w:ascii="Arial" w:hAnsi="Arial" w:cs="Arial"/>
        </w:rPr>
        <w:t xml:space="preserve">In engagement development needs </w:t>
      </w:r>
      <w:r w:rsidR="0045355E">
        <w:rPr>
          <w:rFonts w:ascii="Arial" w:hAnsi="Arial" w:cs="Arial"/>
        </w:rPr>
        <w:t>not,</w:t>
      </w:r>
      <w:r>
        <w:rPr>
          <w:rFonts w:ascii="Arial" w:hAnsi="Arial" w:cs="Arial"/>
        </w:rPr>
        <w:t xml:space="preserve"> all employees can be engaged with certain things in the organisation. Like, a lower level employee can’t be included in </w:t>
      </w:r>
      <w:r w:rsidR="0045355E">
        <w:rPr>
          <w:rFonts w:ascii="Arial" w:hAnsi="Arial" w:cs="Arial"/>
        </w:rPr>
        <w:t>hierarchy or</w:t>
      </w:r>
      <w:r>
        <w:rPr>
          <w:rFonts w:ascii="Arial" w:hAnsi="Arial" w:cs="Arial"/>
        </w:rPr>
        <w:t xml:space="preserve"> business strategy decision making process rather will be more appropriate to engage him/her with production related decision or suggestion. </w:t>
      </w:r>
      <w:r w:rsidR="00D24DF3">
        <w:rPr>
          <w:rFonts w:ascii="Arial" w:hAnsi="Arial" w:cs="Arial"/>
        </w:rPr>
        <w:t xml:space="preserve">That’s why it is vital to know with which part of the business an individual can be engaged that he/she feel valued and for how long, and the impact for this engagement. </w:t>
      </w:r>
    </w:p>
    <w:p w14:paraId="7E603D7B" w14:textId="6CA29829" w:rsidR="006F69CD" w:rsidRPr="00020840" w:rsidRDefault="00CC3575" w:rsidP="00622B5B">
      <w:pPr>
        <w:spacing w:line="360" w:lineRule="auto"/>
        <w:jc w:val="both"/>
        <w:rPr>
          <w:rFonts w:ascii="Arial" w:hAnsi="Arial" w:cs="Arial"/>
        </w:rPr>
      </w:pPr>
      <w:r>
        <w:rPr>
          <w:rFonts w:ascii="Arial" w:hAnsi="Arial" w:cs="Arial"/>
        </w:rPr>
        <w:t xml:space="preserve">In learning and </w:t>
      </w:r>
      <w:r w:rsidR="00C220AF">
        <w:rPr>
          <w:rFonts w:ascii="Arial" w:hAnsi="Arial" w:cs="Arial"/>
        </w:rPr>
        <w:t>development,</w:t>
      </w:r>
      <w:r>
        <w:rPr>
          <w:rFonts w:ascii="Arial" w:hAnsi="Arial" w:cs="Arial"/>
        </w:rPr>
        <w:t xml:space="preserve"> it is line manager responsibilities to identify his/her subordinate</w:t>
      </w:r>
      <w:r w:rsidR="00C220AF">
        <w:rPr>
          <w:rFonts w:ascii="Arial" w:hAnsi="Arial" w:cs="Arial"/>
        </w:rPr>
        <w:t xml:space="preserve">s </w:t>
      </w:r>
      <w:r>
        <w:rPr>
          <w:rFonts w:ascii="Arial" w:hAnsi="Arial" w:cs="Arial"/>
        </w:rPr>
        <w:t xml:space="preserve">learning, knowledge and </w:t>
      </w:r>
      <w:r w:rsidR="00C220AF">
        <w:rPr>
          <w:rFonts w:ascii="Arial" w:hAnsi="Arial" w:cs="Arial"/>
        </w:rPr>
        <w:t xml:space="preserve">skills gap with the job role. Then arrange the necessary training by selecting and time frame. Also, it is important to know the impact </w:t>
      </w:r>
      <w:r w:rsidR="00C220AF">
        <w:rPr>
          <w:rFonts w:ascii="Arial" w:hAnsi="Arial" w:cs="Arial"/>
        </w:rPr>
        <w:lastRenderedPageBreak/>
        <w:t>during the training and after the training.</w:t>
      </w:r>
      <w:r w:rsidR="00AD66D1">
        <w:rPr>
          <w:rFonts w:ascii="Arial" w:hAnsi="Arial" w:cs="Arial"/>
        </w:rPr>
        <w:t xml:space="preserve"> For </w:t>
      </w:r>
      <w:r w:rsidR="009208D1">
        <w:rPr>
          <w:rFonts w:ascii="Arial" w:hAnsi="Arial" w:cs="Arial"/>
        </w:rPr>
        <w:t>example,</w:t>
      </w:r>
      <w:r w:rsidR="00AD66D1">
        <w:rPr>
          <w:rFonts w:ascii="Arial" w:hAnsi="Arial" w:cs="Arial"/>
        </w:rPr>
        <w:t xml:space="preserve"> what will be the cost for undertaking the </w:t>
      </w:r>
      <w:proofErr w:type="gramStart"/>
      <w:r w:rsidR="00AD66D1">
        <w:rPr>
          <w:rFonts w:ascii="Arial" w:hAnsi="Arial" w:cs="Arial"/>
        </w:rPr>
        <w:t>training.</w:t>
      </w:r>
      <w:proofErr w:type="gramEnd"/>
      <w:r w:rsidR="00AD66D1">
        <w:rPr>
          <w:rFonts w:ascii="Arial" w:hAnsi="Arial" w:cs="Arial"/>
        </w:rPr>
        <w:t xml:space="preserve"> </w:t>
      </w:r>
      <w:r w:rsidR="00EC36A1">
        <w:rPr>
          <w:rFonts w:ascii="Arial" w:hAnsi="Arial" w:cs="Arial"/>
        </w:rPr>
        <w:t>Also, it is essential to know if the person is ready or has the capabilities to complete the training.</w:t>
      </w:r>
    </w:p>
    <w:p w14:paraId="35B1C76D" w14:textId="5CEB3F0F" w:rsidR="00F25DF3" w:rsidRDefault="00F25DF3" w:rsidP="00622B5B">
      <w:pPr>
        <w:spacing w:line="360" w:lineRule="auto"/>
        <w:jc w:val="both"/>
        <w:rPr>
          <w:rFonts w:ascii="Arial" w:hAnsi="Arial" w:cs="Arial"/>
          <w:b/>
          <w:bCs/>
          <w:u w:val="single"/>
        </w:rPr>
      </w:pPr>
      <w:r>
        <w:rPr>
          <w:rFonts w:ascii="Arial" w:hAnsi="Arial" w:cs="Arial"/>
          <w:b/>
          <w:bCs/>
          <w:u w:val="single"/>
        </w:rPr>
        <w:t>Conclusion:</w:t>
      </w:r>
    </w:p>
    <w:p w14:paraId="47DEF997" w14:textId="70FD66FE" w:rsidR="00703D57" w:rsidRDefault="009208D1" w:rsidP="00622B5B">
      <w:pPr>
        <w:spacing w:line="360" w:lineRule="auto"/>
        <w:jc w:val="both"/>
        <w:rPr>
          <w:rFonts w:ascii="Arial" w:hAnsi="Arial" w:cs="Arial"/>
        </w:rPr>
      </w:pPr>
      <w:r>
        <w:rPr>
          <w:rFonts w:ascii="Arial" w:hAnsi="Arial" w:cs="Arial"/>
        </w:rPr>
        <w:t>The above discussion made it clear that despite the purpose of a business organisation is to maximise the profits.</w:t>
      </w:r>
      <w:r w:rsidR="004C72A9">
        <w:rPr>
          <w:rFonts w:ascii="Arial" w:hAnsi="Arial" w:cs="Arial"/>
        </w:rPr>
        <w:t xml:space="preserve"> But it is not possible without a </w:t>
      </w:r>
      <w:r w:rsidR="008315F5">
        <w:rPr>
          <w:rFonts w:ascii="Arial" w:hAnsi="Arial" w:cs="Arial"/>
        </w:rPr>
        <w:t>strong and committed team.</w:t>
      </w:r>
      <w:r>
        <w:rPr>
          <w:rFonts w:ascii="Arial" w:hAnsi="Arial" w:cs="Arial"/>
        </w:rPr>
        <w:t xml:space="preserve"> </w:t>
      </w:r>
      <w:r w:rsidR="008315F5">
        <w:rPr>
          <w:rFonts w:ascii="Arial" w:hAnsi="Arial" w:cs="Arial"/>
        </w:rPr>
        <w:t>That’s why</w:t>
      </w:r>
      <w:r>
        <w:rPr>
          <w:rFonts w:ascii="Arial" w:hAnsi="Arial" w:cs="Arial"/>
        </w:rPr>
        <w:t xml:space="preserve"> the organisation </w:t>
      </w:r>
      <w:proofErr w:type="gramStart"/>
      <w:r>
        <w:rPr>
          <w:rFonts w:ascii="Arial" w:hAnsi="Arial" w:cs="Arial"/>
        </w:rPr>
        <w:t>need</w:t>
      </w:r>
      <w:proofErr w:type="gramEnd"/>
      <w:r w:rsidR="008315F5">
        <w:rPr>
          <w:rFonts w:ascii="Arial" w:hAnsi="Arial" w:cs="Arial"/>
        </w:rPr>
        <w:t xml:space="preserve"> to</w:t>
      </w:r>
      <w:r>
        <w:rPr>
          <w:rFonts w:ascii="Arial" w:hAnsi="Arial" w:cs="Arial"/>
        </w:rPr>
        <w:t xml:space="preserve"> place a development process for its employees to continue with the success. </w:t>
      </w:r>
      <w:r w:rsidR="0070454D">
        <w:rPr>
          <w:rFonts w:ascii="Arial" w:hAnsi="Arial" w:cs="Arial"/>
        </w:rPr>
        <w:t xml:space="preserve">Where, these three development vehicles can be used, also other development vehicles can be used by the organisation. </w:t>
      </w:r>
      <w:r w:rsidR="00CE66B9">
        <w:rPr>
          <w:rFonts w:ascii="Arial" w:hAnsi="Arial" w:cs="Arial"/>
        </w:rPr>
        <w:t>Also, it</w:t>
      </w:r>
      <w:r w:rsidR="00EC4DA9">
        <w:rPr>
          <w:rFonts w:ascii="Arial" w:hAnsi="Arial" w:cs="Arial"/>
        </w:rPr>
        <w:t xml:space="preserve"> is</w:t>
      </w:r>
      <w:r w:rsidR="00CE66B9">
        <w:rPr>
          <w:rFonts w:ascii="Arial" w:hAnsi="Arial" w:cs="Arial"/>
        </w:rPr>
        <w:t xml:space="preserve"> </w:t>
      </w:r>
      <w:r w:rsidR="00EC4DA9">
        <w:rPr>
          <w:rFonts w:ascii="Arial" w:hAnsi="Arial" w:cs="Arial"/>
        </w:rPr>
        <w:t>beneficial</w:t>
      </w:r>
      <w:r w:rsidR="00CE66B9">
        <w:rPr>
          <w:rFonts w:ascii="Arial" w:hAnsi="Arial" w:cs="Arial"/>
        </w:rPr>
        <w:t xml:space="preserve"> for both organisations and its employees. </w:t>
      </w:r>
      <w:r w:rsidR="00D276C8">
        <w:rPr>
          <w:rFonts w:ascii="Arial" w:hAnsi="Arial" w:cs="Arial"/>
        </w:rPr>
        <w:t xml:space="preserve">However, to motivate an individual I would suggest to study on that individual person that what can motivate him/her. </w:t>
      </w:r>
      <w:proofErr w:type="gramStart"/>
      <w:r w:rsidR="00D276C8">
        <w:rPr>
          <w:rFonts w:ascii="Arial" w:hAnsi="Arial" w:cs="Arial"/>
        </w:rPr>
        <w:t>Which can be done by individual’s team leader or line managers.</w:t>
      </w:r>
      <w:proofErr w:type="gramEnd"/>
      <w:r w:rsidR="00D276C8">
        <w:rPr>
          <w:rFonts w:ascii="Arial" w:hAnsi="Arial" w:cs="Arial"/>
        </w:rPr>
        <w:t xml:space="preserve"> </w:t>
      </w:r>
      <w:r w:rsidR="004646B1">
        <w:rPr>
          <w:rFonts w:ascii="Arial" w:hAnsi="Arial" w:cs="Arial"/>
        </w:rPr>
        <w:t xml:space="preserve">At the end, if an employee is highly motivated his/her performance will be at peak there for beneficial for the organisation. </w:t>
      </w:r>
    </w:p>
    <w:p w14:paraId="44652272" w14:textId="082EB2C3" w:rsidR="005669BD" w:rsidRDefault="005669BD" w:rsidP="00622B5B">
      <w:pPr>
        <w:spacing w:line="360" w:lineRule="auto"/>
        <w:jc w:val="both"/>
        <w:rPr>
          <w:rFonts w:ascii="Arial" w:hAnsi="Arial" w:cs="Arial"/>
        </w:rPr>
      </w:pPr>
    </w:p>
    <w:p w14:paraId="028CA36F" w14:textId="68667C77" w:rsidR="00585C36" w:rsidRDefault="00585C36" w:rsidP="00622B5B">
      <w:pPr>
        <w:spacing w:line="360" w:lineRule="auto"/>
        <w:jc w:val="both"/>
        <w:rPr>
          <w:rFonts w:ascii="Arial" w:hAnsi="Arial" w:cs="Arial"/>
        </w:rPr>
      </w:pPr>
    </w:p>
    <w:p w14:paraId="3EC1C257" w14:textId="2A495DAC" w:rsidR="00585C36" w:rsidRDefault="00585C36" w:rsidP="00622B5B">
      <w:pPr>
        <w:spacing w:line="360" w:lineRule="auto"/>
        <w:jc w:val="both"/>
        <w:rPr>
          <w:rFonts w:ascii="Arial" w:hAnsi="Arial" w:cs="Arial"/>
        </w:rPr>
      </w:pPr>
    </w:p>
    <w:p w14:paraId="5B9B4FB2" w14:textId="704D530D" w:rsidR="00585C36" w:rsidRDefault="00585C36" w:rsidP="00622B5B">
      <w:pPr>
        <w:spacing w:line="360" w:lineRule="auto"/>
        <w:jc w:val="both"/>
        <w:rPr>
          <w:rFonts w:ascii="Arial" w:hAnsi="Arial" w:cs="Arial"/>
        </w:rPr>
      </w:pPr>
    </w:p>
    <w:p w14:paraId="61780F6F" w14:textId="55F4FCF3" w:rsidR="00585C36" w:rsidRDefault="00585C36" w:rsidP="00622B5B">
      <w:pPr>
        <w:spacing w:line="360" w:lineRule="auto"/>
        <w:jc w:val="both"/>
        <w:rPr>
          <w:rFonts w:ascii="Arial" w:hAnsi="Arial" w:cs="Arial"/>
        </w:rPr>
      </w:pPr>
    </w:p>
    <w:p w14:paraId="3298D823" w14:textId="2CA872BC" w:rsidR="00585C36" w:rsidRDefault="00585C36" w:rsidP="00622B5B">
      <w:pPr>
        <w:spacing w:line="360" w:lineRule="auto"/>
        <w:jc w:val="both"/>
        <w:rPr>
          <w:rFonts w:ascii="Arial" w:hAnsi="Arial" w:cs="Arial"/>
        </w:rPr>
      </w:pPr>
    </w:p>
    <w:p w14:paraId="55465CBA" w14:textId="076041E3" w:rsidR="00585C36" w:rsidRDefault="00585C36" w:rsidP="00622B5B">
      <w:pPr>
        <w:spacing w:line="360" w:lineRule="auto"/>
        <w:jc w:val="both"/>
        <w:rPr>
          <w:rFonts w:ascii="Arial" w:hAnsi="Arial" w:cs="Arial"/>
        </w:rPr>
      </w:pPr>
    </w:p>
    <w:p w14:paraId="12CC4DAD" w14:textId="42CC9FC4" w:rsidR="00585C36" w:rsidRDefault="00585C36" w:rsidP="00622B5B">
      <w:pPr>
        <w:spacing w:line="360" w:lineRule="auto"/>
        <w:jc w:val="both"/>
        <w:rPr>
          <w:rFonts w:ascii="Arial" w:hAnsi="Arial" w:cs="Arial"/>
        </w:rPr>
      </w:pPr>
    </w:p>
    <w:p w14:paraId="3F1A0BB4" w14:textId="653FC8A3" w:rsidR="00585C36" w:rsidRDefault="00585C36" w:rsidP="00622B5B">
      <w:pPr>
        <w:spacing w:line="360" w:lineRule="auto"/>
        <w:jc w:val="both"/>
        <w:rPr>
          <w:rFonts w:ascii="Arial" w:hAnsi="Arial" w:cs="Arial"/>
        </w:rPr>
      </w:pPr>
    </w:p>
    <w:p w14:paraId="5B0103A8" w14:textId="50F63A31" w:rsidR="00585C36" w:rsidRDefault="00585C36" w:rsidP="00622B5B">
      <w:pPr>
        <w:spacing w:line="360" w:lineRule="auto"/>
        <w:jc w:val="both"/>
        <w:rPr>
          <w:rFonts w:ascii="Arial" w:hAnsi="Arial" w:cs="Arial"/>
        </w:rPr>
      </w:pPr>
    </w:p>
    <w:p w14:paraId="112354CD" w14:textId="1378FEA3" w:rsidR="00585C36" w:rsidRDefault="00585C36" w:rsidP="00622B5B">
      <w:pPr>
        <w:spacing w:line="360" w:lineRule="auto"/>
        <w:jc w:val="both"/>
        <w:rPr>
          <w:rFonts w:ascii="Arial" w:hAnsi="Arial" w:cs="Arial"/>
        </w:rPr>
      </w:pPr>
    </w:p>
    <w:p w14:paraId="23CD759A" w14:textId="1C256C3D" w:rsidR="00585C36" w:rsidRDefault="00585C36" w:rsidP="00622B5B">
      <w:pPr>
        <w:spacing w:line="360" w:lineRule="auto"/>
        <w:jc w:val="both"/>
        <w:rPr>
          <w:rFonts w:ascii="Arial" w:hAnsi="Arial" w:cs="Arial"/>
        </w:rPr>
      </w:pPr>
    </w:p>
    <w:p w14:paraId="62B62B16" w14:textId="019FDD69" w:rsidR="00585C36" w:rsidRDefault="00585C36" w:rsidP="00622B5B">
      <w:pPr>
        <w:spacing w:line="360" w:lineRule="auto"/>
        <w:jc w:val="both"/>
        <w:rPr>
          <w:rFonts w:ascii="Arial" w:hAnsi="Arial" w:cs="Arial"/>
        </w:rPr>
      </w:pPr>
    </w:p>
    <w:p w14:paraId="6CFDC6A1" w14:textId="5EBA0540" w:rsidR="00585C36" w:rsidRDefault="00585C36" w:rsidP="00622B5B">
      <w:pPr>
        <w:spacing w:line="360" w:lineRule="auto"/>
        <w:jc w:val="both"/>
        <w:rPr>
          <w:rFonts w:ascii="Arial" w:hAnsi="Arial" w:cs="Arial"/>
        </w:rPr>
      </w:pPr>
    </w:p>
    <w:p w14:paraId="216849E2" w14:textId="38E73094" w:rsidR="00585C36" w:rsidRDefault="00585C36" w:rsidP="00622B5B">
      <w:pPr>
        <w:spacing w:line="360" w:lineRule="auto"/>
        <w:jc w:val="both"/>
        <w:rPr>
          <w:rFonts w:ascii="Arial" w:hAnsi="Arial" w:cs="Arial"/>
        </w:rPr>
      </w:pPr>
    </w:p>
    <w:p w14:paraId="4F153C8E" w14:textId="7CC0FDCB" w:rsidR="00585C36" w:rsidRDefault="00585C36" w:rsidP="00622B5B">
      <w:pPr>
        <w:spacing w:line="360" w:lineRule="auto"/>
        <w:jc w:val="both"/>
        <w:rPr>
          <w:rFonts w:ascii="Arial" w:hAnsi="Arial" w:cs="Arial"/>
        </w:rPr>
      </w:pPr>
    </w:p>
    <w:p w14:paraId="25CB05D5" w14:textId="77777777" w:rsidR="00585C36" w:rsidRDefault="00585C36" w:rsidP="00622B5B">
      <w:pPr>
        <w:spacing w:line="360" w:lineRule="auto"/>
        <w:jc w:val="both"/>
        <w:rPr>
          <w:rFonts w:ascii="Arial" w:hAnsi="Arial" w:cs="Arial"/>
        </w:rPr>
      </w:pPr>
    </w:p>
    <w:p w14:paraId="3150BEE1" w14:textId="77777777" w:rsidR="005669BD" w:rsidRDefault="005669BD" w:rsidP="005669BD">
      <w:pPr>
        <w:spacing w:line="360" w:lineRule="auto"/>
        <w:rPr>
          <w:rFonts w:ascii="Arial" w:hAnsi="Arial" w:cs="Arial"/>
          <w:b/>
          <w:bCs/>
          <w:u w:val="single"/>
        </w:rPr>
      </w:pPr>
      <w:r>
        <w:rPr>
          <w:rFonts w:ascii="Arial" w:hAnsi="Arial" w:cs="Arial"/>
          <w:b/>
          <w:bCs/>
          <w:u w:val="single"/>
        </w:rPr>
        <w:t>References:</w:t>
      </w:r>
    </w:p>
    <w:p w14:paraId="01B79C9A" w14:textId="77777777" w:rsidR="005669BD" w:rsidRDefault="005669BD" w:rsidP="005669BD">
      <w:pPr>
        <w:pStyle w:val="ListParagraph"/>
        <w:numPr>
          <w:ilvl w:val="0"/>
          <w:numId w:val="1"/>
        </w:numPr>
        <w:spacing w:line="360" w:lineRule="auto"/>
        <w:jc w:val="both"/>
        <w:rPr>
          <w:rFonts w:ascii="Arial" w:hAnsi="Arial" w:cs="Arial"/>
        </w:rPr>
      </w:pPr>
      <w:r w:rsidRPr="00EA4260">
        <w:rPr>
          <w:rFonts w:ascii="Arial" w:hAnsi="Arial" w:cs="Arial"/>
        </w:rPr>
        <w:t>A</w:t>
      </w:r>
      <w:r w:rsidRPr="00270BCE">
        <w:rPr>
          <w:rFonts w:ascii="Arial" w:hAnsi="Arial" w:cs="Arial"/>
        </w:rPr>
        <w:t xml:space="preserve">. H. Maslow (1943), A Theory of Human Motivation, originally published on Psychological Review, 50, 370-396. Accessed on 18 July 2019 on </w:t>
      </w:r>
      <w:r w:rsidRPr="00454069">
        <w:rPr>
          <w:rFonts w:ascii="Arial" w:hAnsi="Arial" w:cs="Arial"/>
        </w:rPr>
        <w:t>http://psychclassics.yorku.ca/Maslow/motivation.htm</w:t>
      </w:r>
      <w:r>
        <w:rPr>
          <w:rFonts w:ascii="Arial" w:hAnsi="Arial" w:cs="Arial"/>
        </w:rPr>
        <w:t>.</w:t>
      </w:r>
    </w:p>
    <w:p w14:paraId="7BFF71C5" w14:textId="77777777" w:rsidR="005669BD" w:rsidRPr="00A461C5" w:rsidRDefault="005669BD" w:rsidP="005669BD">
      <w:pPr>
        <w:pStyle w:val="ListParagraph"/>
        <w:numPr>
          <w:ilvl w:val="0"/>
          <w:numId w:val="1"/>
        </w:numPr>
        <w:spacing w:line="360" w:lineRule="auto"/>
        <w:jc w:val="both"/>
        <w:rPr>
          <w:rFonts w:ascii="Arial" w:hAnsi="Arial" w:cs="Arial"/>
        </w:rPr>
      </w:pPr>
      <w:r w:rsidRPr="00E62834">
        <w:rPr>
          <w:rFonts w:ascii="Arial" w:hAnsi="Arial" w:cs="Arial"/>
        </w:rPr>
        <w:t>Armstrong,</w:t>
      </w:r>
      <w:r>
        <w:rPr>
          <w:rFonts w:ascii="Arial" w:hAnsi="Arial" w:cs="Arial"/>
        </w:rPr>
        <w:t xml:space="preserve"> M, </w:t>
      </w:r>
      <w:r w:rsidRPr="00E62834">
        <w:rPr>
          <w:rFonts w:ascii="Arial" w:hAnsi="Arial" w:cs="Arial"/>
        </w:rPr>
        <w:t>Brown,</w:t>
      </w:r>
      <w:r>
        <w:rPr>
          <w:rFonts w:ascii="Arial" w:hAnsi="Arial" w:cs="Arial"/>
        </w:rPr>
        <w:t xml:space="preserve"> D, and</w:t>
      </w:r>
      <w:r w:rsidRPr="00E62834">
        <w:rPr>
          <w:rFonts w:ascii="Arial" w:hAnsi="Arial" w:cs="Arial"/>
        </w:rPr>
        <w:t xml:space="preserve"> </w:t>
      </w:r>
      <w:proofErr w:type="spellStart"/>
      <w:r w:rsidRPr="00E62834">
        <w:rPr>
          <w:rFonts w:ascii="Arial" w:hAnsi="Arial" w:cs="Arial"/>
        </w:rPr>
        <w:t>Reilly</w:t>
      </w:r>
      <w:proofErr w:type="gramStart"/>
      <w:r>
        <w:rPr>
          <w:rFonts w:ascii="Arial" w:hAnsi="Arial" w:cs="Arial"/>
        </w:rPr>
        <w:t>,P</w:t>
      </w:r>
      <w:proofErr w:type="spellEnd"/>
      <w:proofErr w:type="gramEnd"/>
      <w:r w:rsidRPr="00E62834">
        <w:rPr>
          <w:rFonts w:ascii="Arial" w:hAnsi="Arial" w:cs="Arial"/>
        </w:rPr>
        <w:t xml:space="preserve"> 2010.</w:t>
      </w:r>
      <w:r>
        <w:rPr>
          <w:rFonts w:ascii="Arial" w:hAnsi="Arial" w:cs="Arial"/>
        </w:rPr>
        <w:t xml:space="preserve"> </w:t>
      </w:r>
      <w:r>
        <w:rPr>
          <w:rFonts w:ascii="Arial" w:hAnsi="Arial" w:cs="Arial"/>
          <w:color w:val="000000"/>
        </w:rPr>
        <w:t xml:space="preserve">Evidence-Based Reward Management: Creating Measurable Business Impact from Your Pay and Reward Practices. </w:t>
      </w:r>
      <w:proofErr w:type="spellStart"/>
      <w:r>
        <w:rPr>
          <w:rFonts w:ascii="Arial" w:hAnsi="Arial" w:cs="Arial"/>
          <w:color w:val="000000"/>
        </w:rPr>
        <w:t>Kogan</w:t>
      </w:r>
      <w:proofErr w:type="spellEnd"/>
      <w:r>
        <w:rPr>
          <w:rFonts w:ascii="Arial" w:hAnsi="Arial" w:cs="Arial"/>
          <w:color w:val="000000"/>
        </w:rPr>
        <w:t xml:space="preserve"> Page Publishers.</w:t>
      </w:r>
    </w:p>
    <w:p w14:paraId="11BC8AC2" w14:textId="77777777" w:rsidR="005669BD" w:rsidRDefault="005669BD" w:rsidP="005669BD">
      <w:pPr>
        <w:pStyle w:val="ListParagraph"/>
        <w:numPr>
          <w:ilvl w:val="0"/>
          <w:numId w:val="1"/>
        </w:numPr>
        <w:spacing w:line="360" w:lineRule="auto"/>
        <w:jc w:val="both"/>
        <w:rPr>
          <w:rFonts w:ascii="Arial" w:hAnsi="Arial" w:cs="Arial"/>
        </w:rPr>
      </w:pPr>
      <w:proofErr w:type="spellStart"/>
      <w:r w:rsidRPr="00F20D25">
        <w:rPr>
          <w:rFonts w:ascii="Arial" w:hAnsi="Arial" w:cs="Arial"/>
        </w:rPr>
        <w:t>Alfes</w:t>
      </w:r>
      <w:proofErr w:type="spellEnd"/>
      <w:r w:rsidRPr="00F20D25">
        <w:rPr>
          <w:rFonts w:ascii="Arial" w:hAnsi="Arial" w:cs="Arial"/>
        </w:rPr>
        <w:t>,</w:t>
      </w:r>
      <w:r>
        <w:rPr>
          <w:rFonts w:ascii="Arial" w:hAnsi="Arial" w:cs="Arial"/>
        </w:rPr>
        <w:t xml:space="preserve"> K, </w:t>
      </w:r>
      <w:r w:rsidRPr="00F20D25">
        <w:rPr>
          <w:rFonts w:ascii="Arial" w:hAnsi="Arial" w:cs="Arial"/>
        </w:rPr>
        <w:t>Soane,</w:t>
      </w:r>
      <w:r>
        <w:rPr>
          <w:rFonts w:ascii="Arial" w:hAnsi="Arial" w:cs="Arial"/>
        </w:rPr>
        <w:t xml:space="preserve"> E.C, </w:t>
      </w:r>
      <w:r w:rsidRPr="00F20D25">
        <w:rPr>
          <w:rFonts w:ascii="Arial" w:hAnsi="Arial" w:cs="Arial"/>
        </w:rPr>
        <w:t>Rees,</w:t>
      </w:r>
      <w:r>
        <w:rPr>
          <w:rFonts w:ascii="Arial" w:hAnsi="Arial" w:cs="Arial"/>
        </w:rPr>
        <w:t xml:space="preserve"> C 2010, </w:t>
      </w:r>
      <w:proofErr w:type="gramStart"/>
      <w:r w:rsidRPr="00A461C5">
        <w:rPr>
          <w:rFonts w:ascii="Arial" w:hAnsi="Arial" w:cs="Arial"/>
        </w:rPr>
        <w:t>C</w:t>
      </w:r>
      <w:r>
        <w:rPr>
          <w:rFonts w:ascii="Arial" w:hAnsi="Arial" w:cs="Arial"/>
        </w:rPr>
        <w:t>reating</w:t>
      </w:r>
      <w:proofErr w:type="gramEnd"/>
      <w:r>
        <w:rPr>
          <w:rFonts w:ascii="Arial" w:hAnsi="Arial" w:cs="Arial"/>
        </w:rPr>
        <w:t xml:space="preserve"> an engaged workforce – CIPD report 2010, </w:t>
      </w:r>
      <w:r w:rsidRPr="00A461C5">
        <w:rPr>
          <w:rFonts w:ascii="Arial" w:hAnsi="Arial" w:cs="Arial"/>
        </w:rPr>
        <w:t>https://engageforsuccess.org/creating-an-engaged-workforce-cipd-report-2010</w:t>
      </w:r>
      <w:r>
        <w:rPr>
          <w:rFonts w:ascii="Arial" w:hAnsi="Arial" w:cs="Arial"/>
        </w:rPr>
        <w:t xml:space="preserve"> updated 8</w:t>
      </w:r>
      <w:r w:rsidRPr="00A461C5">
        <w:rPr>
          <w:rFonts w:ascii="Arial" w:hAnsi="Arial" w:cs="Arial"/>
          <w:vertAlign w:val="superscript"/>
        </w:rPr>
        <w:t>th</w:t>
      </w:r>
      <w:r>
        <w:rPr>
          <w:rFonts w:ascii="Arial" w:hAnsi="Arial" w:cs="Arial"/>
        </w:rPr>
        <w:t xml:space="preserve"> January 2013. Last access on 23 July 2019</w:t>
      </w:r>
    </w:p>
    <w:p w14:paraId="0923E628" w14:textId="77777777" w:rsidR="005669BD" w:rsidRPr="00560FB0" w:rsidRDefault="005669BD" w:rsidP="005669BD">
      <w:pPr>
        <w:pStyle w:val="ListParagraph"/>
        <w:numPr>
          <w:ilvl w:val="0"/>
          <w:numId w:val="1"/>
        </w:numPr>
        <w:spacing w:line="360" w:lineRule="auto"/>
        <w:jc w:val="both"/>
        <w:rPr>
          <w:rFonts w:ascii="Arial" w:hAnsi="Arial" w:cs="Arial"/>
        </w:rPr>
      </w:pPr>
      <w:proofErr w:type="spellStart"/>
      <w:r w:rsidRPr="00560FB0">
        <w:rPr>
          <w:rFonts w:ascii="Arial" w:hAnsi="Arial" w:cs="Arial"/>
        </w:rPr>
        <w:t>Birdi</w:t>
      </w:r>
      <w:proofErr w:type="spellEnd"/>
      <w:r w:rsidRPr="00560FB0">
        <w:rPr>
          <w:rFonts w:ascii="Arial" w:hAnsi="Arial" w:cs="Arial"/>
        </w:rPr>
        <w:t xml:space="preserve">, </w:t>
      </w:r>
      <w:proofErr w:type="spellStart"/>
      <w:r w:rsidRPr="00560FB0">
        <w:rPr>
          <w:rFonts w:ascii="Arial" w:hAnsi="Arial" w:cs="Arial"/>
        </w:rPr>
        <w:t>Kamal</w:t>
      </w:r>
      <w:proofErr w:type="gramStart"/>
      <w:r w:rsidRPr="00560FB0">
        <w:rPr>
          <w:rFonts w:ascii="Arial" w:hAnsi="Arial" w:cs="Arial"/>
        </w:rPr>
        <w:t>,Allan</w:t>
      </w:r>
      <w:proofErr w:type="spellEnd"/>
      <w:proofErr w:type="gramEnd"/>
      <w:r w:rsidRPr="00560FB0">
        <w:rPr>
          <w:rFonts w:ascii="Arial" w:hAnsi="Arial" w:cs="Arial"/>
        </w:rPr>
        <w:t xml:space="preserve">, </w:t>
      </w:r>
      <w:proofErr w:type="spellStart"/>
      <w:r w:rsidRPr="00560FB0">
        <w:rPr>
          <w:rFonts w:ascii="Arial" w:hAnsi="Arial" w:cs="Arial"/>
        </w:rPr>
        <w:t>Catriona,Warr</w:t>
      </w:r>
      <w:proofErr w:type="spellEnd"/>
      <w:r w:rsidRPr="00560FB0">
        <w:rPr>
          <w:rFonts w:ascii="Arial" w:hAnsi="Arial" w:cs="Arial"/>
        </w:rPr>
        <w:t xml:space="preserve">, Peter December 1997; </w:t>
      </w:r>
      <w:r w:rsidRPr="00560FB0">
        <w:rPr>
          <w:rFonts w:ascii="Arial" w:hAnsi="Arial"/>
        </w:rPr>
        <w:t>Correlates and perceived outcomes of 4 types of employee development activity.</w:t>
      </w:r>
      <w:r w:rsidRPr="00560FB0">
        <w:rPr>
          <w:rFonts w:ascii="Arial" w:hAnsi="Arial" w:cs="Arial"/>
        </w:rPr>
        <w:t xml:space="preserve"> Online Journal of Applied Psychology, Vol 82(6), Dec 1997, 845-857. </w:t>
      </w:r>
      <w:r w:rsidRPr="00560FB0">
        <w:rPr>
          <w:rFonts w:ascii="Arial" w:hAnsi="Arial"/>
        </w:rPr>
        <w:t>https://psycnet.apa.org/doiLanding?doi=10.1037%2F0021-9010.82.6.845</w:t>
      </w:r>
      <w:r w:rsidRPr="00560FB0">
        <w:rPr>
          <w:rFonts w:ascii="Arial" w:hAnsi="Arial" w:cs="Arial"/>
        </w:rPr>
        <w:t>. Last access on 16 July 2019.</w:t>
      </w:r>
    </w:p>
    <w:p w14:paraId="4141506B" w14:textId="77777777" w:rsidR="005669BD" w:rsidRPr="005D6C06" w:rsidRDefault="005669BD" w:rsidP="005669BD">
      <w:pPr>
        <w:pStyle w:val="ListParagraph"/>
        <w:numPr>
          <w:ilvl w:val="0"/>
          <w:numId w:val="1"/>
        </w:numPr>
        <w:spacing w:line="360" w:lineRule="auto"/>
        <w:jc w:val="both"/>
        <w:rPr>
          <w:rFonts w:ascii="Arial" w:hAnsi="Arial" w:cs="Arial"/>
        </w:rPr>
      </w:pPr>
      <w:r w:rsidRPr="00560FB0">
        <w:rPr>
          <w:rFonts w:ascii="Arial" w:hAnsi="Arial" w:cs="Arial"/>
        </w:rPr>
        <w:t xml:space="preserve">David C. McClelland (1988), </w:t>
      </w:r>
      <w:r w:rsidRPr="00560FB0">
        <w:rPr>
          <w:rFonts w:ascii="Arial" w:hAnsi="Arial" w:cs="Arial"/>
          <w:color w:val="000000"/>
        </w:rPr>
        <w:t xml:space="preserve">Human Motivation, Cambridge University Press 1988. </w:t>
      </w:r>
    </w:p>
    <w:p w14:paraId="01B6E215" w14:textId="77777777" w:rsidR="005669BD" w:rsidRDefault="005669BD" w:rsidP="005669BD">
      <w:pPr>
        <w:pStyle w:val="ListParagraph"/>
        <w:numPr>
          <w:ilvl w:val="0"/>
          <w:numId w:val="1"/>
        </w:numPr>
        <w:spacing w:line="360" w:lineRule="auto"/>
        <w:jc w:val="both"/>
        <w:rPr>
          <w:rFonts w:ascii="Arial" w:hAnsi="Arial" w:cs="Arial"/>
        </w:rPr>
      </w:pPr>
      <w:proofErr w:type="spellStart"/>
      <w:r w:rsidRPr="00C54E3D">
        <w:rPr>
          <w:rFonts w:ascii="Arial" w:hAnsi="Arial" w:cs="Arial"/>
        </w:rPr>
        <w:t>Dr.</w:t>
      </w:r>
      <w:proofErr w:type="spellEnd"/>
      <w:r>
        <w:rPr>
          <w:rFonts w:ascii="Arial" w:hAnsi="Arial" w:cs="Arial"/>
        </w:rPr>
        <w:t xml:space="preserve"> N.</w:t>
      </w:r>
      <w:r w:rsidRPr="00C54E3D">
        <w:rPr>
          <w:rFonts w:ascii="Arial" w:hAnsi="Arial" w:cs="Arial"/>
        </w:rPr>
        <w:t xml:space="preserve"> Jerome</w:t>
      </w:r>
      <w:r>
        <w:rPr>
          <w:rFonts w:ascii="Arial" w:hAnsi="Arial" w:cs="Arial"/>
        </w:rPr>
        <w:t xml:space="preserve"> (2013), </w:t>
      </w:r>
      <w:r w:rsidRPr="005D6C06">
        <w:rPr>
          <w:rFonts w:ascii="Arial" w:hAnsi="Arial" w:cs="Arial"/>
        </w:rPr>
        <w:t>Application of the Maslow’s hierarchy of need theory; impacts and implications on organizational culture, human resource and employee’s performance</w:t>
      </w:r>
      <w:r>
        <w:rPr>
          <w:rFonts w:ascii="Arial" w:hAnsi="Arial" w:cs="Arial"/>
        </w:rPr>
        <w:t xml:space="preserve">. </w:t>
      </w:r>
      <w:r w:rsidRPr="005D6C06">
        <w:rPr>
          <w:rFonts w:ascii="Arial" w:hAnsi="Arial" w:cs="Arial"/>
        </w:rPr>
        <w:t>International Journal of Business and Management Invention</w:t>
      </w:r>
      <w:r>
        <w:rPr>
          <w:rFonts w:ascii="Arial" w:hAnsi="Arial" w:cs="Arial"/>
        </w:rPr>
        <w:t xml:space="preserve">. </w:t>
      </w:r>
      <w:r w:rsidRPr="005D6C06">
        <w:rPr>
          <w:rFonts w:ascii="Arial" w:hAnsi="Arial" w:cs="Arial"/>
        </w:rPr>
        <w:t>www.ijbmi.org Volume 2 Issue 3 ǁ March. 2013ǁ PP.39-45</w:t>
      </w:r>
      <w:r>
        <w:rPr>
          <w:rFonts w:ascii="Arial" w:hAnsi="Arial" w:cs="Arial"/>
        </w:rPr>
        <w:t>.</w:t>
      </w:r>
    </w:p>
    <w:p w14:paraId="600BDE7F" w14:textId="77777777" w:rsidR="005669BD" w:rsidRDefault="005669BD" w:rsidP="005669BD">
      <w:pPr>
        <w:pStyle w:val="ListParagraph"/>
        <w:numPr>
          <w:ilvl w:val="0"/>
          <w:numId w:val="1"/>
        </w:numPr>
        <w:spacing w:line="360" w:lineRule="auto"/>
        <w:jc w:val="both"/>
        <w:rPr>
          <w:rFonts w:ascii="Arial" w:hAnsi="Arial" w:cs="Arial"/>
        </w:rPr>
      </w:pPr>
      <w:r>
        <w:rPr>
          <w:rFonts w:ascii="Arial" w:hAnsi="Arial" w:cs="Arial"/>
        </w:rPr>
        <w:t xml:space="preserve">GOV.UK 2019, </w:t>
      </w:r>
      <w:r w:rsidRPr="00953F3B">
        <w:rPr>
          <w:rFonts w:ascii="Arial" w:hAnsi="Arial" w:cs="Arial"/>
        </w:rPr>
        <w:t>National Minimum Wage and National Living Wage rates</w:t>
      </w:r>
      <w:r>
        <w:rPr>
          <w:rFonts w:ascii="Arial" w:hAnsi="Arial" w:cs="Arial"/>
        </w:rPr>
        <w:t xml:space="preserve">, published 2019. </w:t>
      </w:r>
      <w:r w:rsidRPr="00953F3B">
        <w:rPr>
          <w:rFonts w:ascii="Arial" w:hAnsi="Arial" w:cs="Arial"/>
        </w:rPr>
        <w:t>https://www.gov.uk/national-minimum-wage-rates</w:t>
      </w:r>
      <w:r>
        <w:rPr>
          <w:rFonts w:ascii="Arial" w:hAnsi="Arial" w:cs="Arial"/>
        </w:rPr>
        <w:t>. Last access 25 July 2019.</w:t>
      </w:r>
    </w:p>
    <w:p w14:paraId="4263A80C" w14:textId="77777777" w:rsidR="005669BD" w:rsidRPr="004808D9" w:rsidRDefault="005669BD" w:rsidP="005669BD">
      <w:pPr>
        <w:pStyle w:val="ListParagraph"/>
        <w:numPr>
          <w:ilvl w:val="0"/>
          <w:numId w:val="1"/>
        </w:numPr>
        <w:spacing w:after="0" w:line="240" w:lineRule="auto"/>
        <w:rPr>
          <w:rFonts w:ascii="Arial" w:hAnsi="Arial" w:cs="Arial"/>
        </w:rPr>
      </w:pPr>
      <w:r w:rsidRPr="004808D9">
        <w:rPr>
          <w:rFonts w:ascii="Arial" w:hAnsi="Arial" w:cs="Arial"/>
        </w:rPr>
        <w:t>Gender pay gap report (2017), Selfridges &amp; Co. https://images.selfridges.com/is/.../selfridges/.../Gender_Gap_Legislation_ack_10.pdf</w:t>
      </w:r>
      <w:r>
        <w:rPr>
          <w:rFonts w:ascii="Arial" w:hAnsi="Arial" w:cs="Arial"/>
        </w:rPr>
        <w:t>. Last access on 26 July 2019.</w:t>
      </w:r>
    </w:p>
    <w:p w14:paraId="0432B326" w14:textId="77777777" w:rsidR="005669BD" w:rsidRDefault="005669BD" w:rsidP="005669BD">
      <w:pPr>
        <w:pStyle w:val="ListParagraph"/>
        <w:numPr>
          <w:ilvl w:val="0"/>
          <w:numId w:val="1"/>
        </w:numPr>
        <w:spacing w:line="360" w:lineRule="auto"/>
        <w:jc w:val="both"/>
        <w:rPr>
          <w:rFonts w:ascii="Arial" w:hAnsi="Arial" w:cs="Arial"/>
        </w:rPr>
      </w:pPr>
      <w:r>
        <w:rPr>
          <w:rFonts w:ascii="Arial" w:hAnsi="Arial" w:cs="Arial"/>
        </w:rPr>
        <w:t xml:space="preserve">Hayden, D (2018), </w:t>
      </w:r>
      <w:r w:rsidRPr="0092715D">
        <w:rPr>
          <w:rFonts w:ascii="Arial" w:hAnsi="Arial" w:cs="Arial"/>
        </w:rPr>
        <w:t>Learning and development strategy and policy, fact sheets in CIPD. Published</w:t>
      </w:r>
      <w:r>
        <w:rPr>
          <w:rFonts w:ascii="Arial" w:hAnsi="Arial" w:cs="Arial"/>
        </w:rPr>
        <w:t xml:space="preserve"> </w:t>
      </w:r>
      <w:r w:rsidRPr="0092715D">
        <w:rPr>
          <w:rFonts w:ascii="Arial" w:hAnsi="Arial" w:cs="Arial"/>
        </w:rPr>
        <w:t>25</w:t>
      </w:r>
      <w:r>
        <w:rPr>
          <w:rFonts w:ascii="Arial" w:hAnsi="Arial" w:cs="Arial"/>
        </w:rPr>
        <w:t xml:space="preserve"> </w:t>
      </w:r>
      <w:r w:rsidRPr="0092715D">
        <w:rPr>
          <w:rFonts w:ascii="Arial" w:hAnsi="Arial" w:cs="Arial"/>
        </w:rPr>
        <w:t>October</w:t>
      </w:r>
      <w:r>
        <w:rPr>
          <w:rFonts w:ascii="Arial" w:hAnsi="Arial" w:cs="Arial"/>
        </w:rPr>
        <w:t xml:space="preserve"> </w:t>
      </w:r>
      <w:r w:rsidRPr="0092715D">
        <w:rPr>
          <w:rFonts w:ascii="Arial" w:hAnsi="Arial" w:cs="Arial"/>
        </w:rPr>
        <w:t>2018,</w:t>
      </w:r>
      <w:r>
        <w:rPr>
          <w:rFonts w:ascii="Arial" w:hAnsi="Arial" w:cs="Arial"/>
        </w:rPr>
        <w:t xml:space="preserve"> </w:t>
      </w:r>
      <w:r w:rsidRPr="0092715D">
        <w:rPr>
          <w:rFonts w:ascii="Arial" w:hAnsi="Arial" w:cs="Arial"/>
        </w:rPr>
        <w:t>https://www.cipd.co.uk/knowledge/strategy/</w:t>
      </w:r>
      <w:r>
        <w:rPr>
          <w:rFonts w:ascii="Arial" w:hAnsi="Arial" w:cs="Arial"/>
        </w:rPr>
        <w:t xml:space="preserve"> </w:t>
      </w:r>
      <w:r w:rsidRPr="0092715D">
        <w:rPr>
          <w:rFonts w:ascii="Arial" w:hAnsi="Arial" w:cs="Arial"/>
        </w:rPr>
        <w:t>development/factsheet</w:t>
      </w:r>
      <w:r>
        <w:rPr>
          <w:rFonts w:ascii="Arial" w:hAnsi="Arial" w:cs="Arial"/>
        </w:rPr>
        <w:t>. Last access on 24 July 2019.</w:t>
      </w:r>
    </w:p>
    <w:p w14:paraId="280F63AA" w14:textId="77777777" w:rsidR="005669BD" w:rsidRDefault="005669BD" w:rsidP="005669BD">
      <w:pPr>
        <w:pStyle w:val="ListParagraph"/>
        <w:numPr>
          <w:ilvl w:val="0"/>
          <w:numId w:val="1"/>
        </w:numPr>
        <w:spacing w:line="360" w:lineRule="auto"/>
        <w:jc w:val="both"/>
        <w:rPr>
          <w:rFonts w:ascii="Arial" w:hAnsi="Arial" w:cs="Arial"/>
        </w:rPr>
      </w:pPr>
      <w:r w:rsidRPr="000A258F">
        <w:rPr>
          <w:rFonts w:ascii="Arial" w:hAnsi="Arial" w:cs="Arial"/>
        </w:rPr>
        <w:t>Kolb</w:t>
      </w:r>
      <w:r>
        <w:rPr>
          <w:rFonts w:ascii="Arial" w:hAnsi="Arial" w:cs="Arial"/>
        </w:rPr>
        <w:t xml:space="preserve">, D, A (2014), </w:t>
      </w:r>
      <w:r>
        <w:rPr>
          <w:rFonts w:ascii="Arial" w:hAnsi="Arial" w:cs="Arial"/>
          <w:color w:val="000000"/>
        </w:rPr>
        <w:t>Experiential Learning: Experience as the Source of Learning and Development, 2</w:t>
      </w:r>
      <w:r w:rsidRPr="00630279">
        <w:rPr>
          <w:rFonts w:ascii="Arial" w:hAnsi="Arial" w:cs="Arial"/>
          <w:color w:val="000000"/>
          <w:vertAlign w:val="superscript"/>
        </w:rPr>
        <w:t>nd</w:t>
      </w:r>
      <w:r>
        <w:rPr>
          <w:rFonts w:ascii="Arial" w:hAnsi="Arial" w:cs="Arial"/>
          <w:color w:val="000000"/>
        </w:rPr>
        <w:t xml:space="preserve"> edition. FT Press, 2014.</w:t>
      </w:r>
    </w:p>
    <w:p w14:paraId="716F46B3" w14:textId="77777777" w:rsidR="005669BD" w:rsidRDefault="005669BD" w:rsidP="005669BD">
      <w:pPr>
        <w:pStyle w:val="ListParagraph"/>
        <w:numPr>
          <w:ilvl w:val="0"/>
          <w:numId w:val="1"/>
        </w:numPr>
        <w:spacing w:line="360" w:lineRule="auto"/>
        <w:jc w:val="both"/>
        <w:rPr>
          <w:rFonts w:ascii="Arial" w:hAnsi="Arial" w:cs="Arial"/>
        </w:rPr>
      </w:pPr>
      <w:r w:rsidRPr="009D089A">
        <w:rPr>
          <w:rFonts w:ascii="Arial" w:hAnsi="Arial" w:cs="Arial"/>
        </w:rPr>
        <w:t>McLeod, S. A. (2007)</w:t>
      </w:r>
      <w:r>
        <w:rPr>
          <w:rFonts w:ascii="Arial" w:hAnsi="Arial" w:cs="Arial"/>
        </w:rPr>
        <w:t xml:space="preserve">, </w:t>
      </w:r>
      <w:r w:rsidRPr="006470DB">
        <w:rPr>
          <w:rFonts w:ascii="Arial" w:hAnsi="Arial" w:cs="Arial"/>
        </w:rPr>
        <w:t>Maslow's Hierarchy of Needs</w:t>
      </w:r>
      <w:r>
        <w:rPr>
          <w:rFonts w:ascii="Arial" w:hAnsi="Arial" w:cs="Arial"/>
        </w:rPr>
        <w:t xml:space="preserve">, </w:t>
      </w:r>
      <w:r w:rsidRPr="006470DB">
        <w:rPr>
          <w:rFonts w:ascii="Arial" w:hAnsi="Arial" w:cs="Arial"/>
        </w:rPr>
        <w:t>http://www.simplypsychology.org/maslow.html</w:t>
      </w:r>
      <w:r>
        <w:rPr>
          <w:rFonts w:ascii="Arial" w:hAnsi="Arial" w:cs="Arial"/>
        </w:rPr>
        <w:t xml:space="preserve">, </w:t>
      </w:r>
      <w:r w:rsidRPr="006470DB">
        <w:rPr>
          <w:rFonts w:ascii="Arial" w:hAnsi="Arial" w:cs="Arial"/>
        </w:rPr>
        <w:t>published 2007, updated 2013</w:t>
      </w:r>
      <w:r>
        <w:rPr>
          <w:rFonts w:ascii="Arial" w:hAnsi="Arial" w:cs="Arial"/>
        </w:rPr>
        <w:t>, accessed 18 July 2019.</w:t>
      </w:r>
    </w:p>
    <w:p w14:paraId="54F827FA" w14:textId="77777777" w:rsidR="005669BD" w:rsidRDefault="005669BD" w:rsidP="005669BD">
      <w:pPr>
        <w:pStyle w:val="ListParagraph"/>
        <w:numPr>
          <w:ilvl w:val="0"/>
          <w:numId w:val="1"/>
        </w:numPr>
        <w:spacing w:line="360" w:lineRule="auto"/>
        <w:jc w:val="both"/>
        <w:rPr>
          <w:rFonts w:ascii="Arial" w:hAnsi="Arial" w:cs="Arial"/>
        </w:rPr>
      </w:pPr>
      <w:r w:rsidRPr="00A07009">
        <w:rPr>
          <w:rFonts w:ascii="Arial" w:hAnsi="Arial" w:cs="Arial"/>
        </w:rPr>
        <w:t>McLeod, S (2017)</w:t>
      </w:r>
      <w:r>
        <w:rPr>
          <w:rFonts w:ascii="Arial" w:hAnsi="Arial" w:cs="Arial"/>
        </w:rPr>
        <w:t xml:space="preserve">, </w:t>
      </w:r>
      <w:r w:rsidRPr="00794360">
        <w:rPr>
          <w:rFonts w:ascii="Arial" w:hAnsi="Arial" w:cs="Arial"/>
        </w:rPr>
        <w:t>Kolb's Learning Styles and Experiential Learning Cycle</w:t>
      </w:r>
      <w:r>
        <w:rPr>
          <w:rFonts w:ascii="Arial" w:hAnsi="Arial" w:cs="Arial"/>
        </w:rPr>
        <w:t xml:space="preserve">, Online journal, </w:t>
      </w:r>
      <w:hyperlink r:id="rId12" w:history="1">
        <w:r w:rsidRPr="00794360">
          <w:rPr>
            <w:rFonts w:ascii="Arial" w:hAnsi="Arial" w:cs="Arial"/>
          </w:rPr>
          <w:t>https://www.simplypsychology.org/learning-kolb.html</w:t>
        </w:r>
      </w:hyperlink>
      <w:r>
        <w:rPr>
          <w:rFonts w:ascii="Arial" w:hAnsi="Arial" w:cs="Arial"/>
        </w:rPr>
        <w:t>. Last access on 26 July 2019.</w:t>
      </w:r>
    </w:p>
    <w:p w14:paraId="4F2291D6" w14:textId="77777777" w:rsidR="005669BD" w:rsidRDefault="005669BD" w:rsidP="005669BD">
      <w:pPr>
        <w:pStyle w:val="ListParagraph"/>
        <w:numPr>
          <w:ilvl w:val="0"/>
          <w:numId w:val="1"/>
        </w:numPr>
        <w:spacing w:line="360" w:lineRule="auto"/>
        <w:jc w:val="both"/>
        <w:rPr>
          <w:rFonts w:ascii="Arial" w:hAnsi="Arial" w:cs="Arial"/>
        </w:rPr>
      </w:pPr>
      <w:proofErr w:type="spellStart"/>
      <w:r>
        <w:rPr>
          <w:rFonts w:ascii="Arial" w:hAnsi="Arial" w:cs="Arial"/>
        </w:rPr>
        <w:lastRenderedPageBreak/>
        <w:t>PayScale</w:t>
      </w:r>
      <w:proofErr w:type="spellEnd"/>
      <w:r>
        <w:rPr>
          <w:rFonts w:ascii="Arial" w:hAnsi="Arial" w:cs="Arial"/>
        </w:rPr>
        <w:t xml:space="preserve"> 2019, Average hourly rate for </w:t>
      </w:r>
      <w:proofErr w:type="gramStart"/>
      <w:r>
        <w:rPr>
          <w:rFonts w:ascii="Arial" w:hAnsi="Arial" w:cs="Arial"/>
        </w:rPr>
        <w:t>Selfridges</w:t>
      </w:r>
      <w:proofErr w:type="gramEnd"/>
      <w:r>
        <w:rPr>
          <w:rFonts w:ascii="Arial" w:hAnsi="Arial" w:cs="Arial"/>
        </w:rPr>
        <w:t xml:space="preserve"> employee. Published 2019, </w:t>
      </w:r>
      <w:r w:rsidRPr="003A286C">
        <w:rPr>
          <w:rFonts w:ascii="Arial" w:hAnsi="Arial" w:cs="Arial"/>
        </w:rPr>
        <w:t>https://www.payscale.com/research/UK/Employer=Selfridges/Hourly_Rate</w:t>
      </w:r>
      <w:r>
        <w:rPr>
          <w:rFonts w:ascii="Arial" w:hAnsi="Arial" w:cs="Arial"/>
        </w:rPr>
        <w:t>. Last access on 25 July 2019.</w:t>
      </w:r>
    </w:p>
    <w:p w14:paraId="7C41ADC8" w14:textId="77777777" w:rsidR="005669BD" w:rsidRPr="00560FB0" w:rsidRDefault="005669BD" w:rsidP="005669BD">
      <w:pPr>
        <w:pStyle w:val="ListParagraph"/>
        <w:numPr>
          <w:ilvl w:val="0"/>
          <w:numId w:val="1"/>
        </w:numPr>
        <w:spacing w:line="360" w:lineRule="auto"/>
        <w:jc w:val="both"/>
        <w:rPr>
          <w:rFonts w:ascii="Arial" w:hAnsi="Arial" w:cs="Arial"/>
        </w:rPr>
      </w:pPr>
      <w:r w:rsidRPr="00131199">
        <w:rPr>
          <w:rFonts w:ascii="Arial" w:hAnsi="Arial" w:cs="Arial"/>
        </w:rPr>
        <w:t>Sarah Cook</w:t>
      </w:r>
      <w:r>
        <w:rPr>
          <w:rFonts w:ascii="Arial" w:hAnsi="Arial" w:cs="Arial"/>
        </w:rPr>
        <w:t xml:space="preserve"> (2008), </w:t>
      </w:r>
      <w:proofErr w:type="gramStart"/>
      <w:r>
        <w:rPr>
          <w:rFonts w:ascii="Arial" w:hAnsi="Arial" w:cs="Arial"/>
          <w:color w:val="000000"/>
        </w:rPr>
        <w:t>The</w:t>
      </w:r>
      <w:proofErr w:type="gramEnd"/>
      <w:r>
        <w:rPr>
          <w:rFonts w:ascii="Arial" w:hAnsi="Arial" w:cs="Arial"/>
          <w:color w:val="000000"/>
        </w:rPr>
        <w:t xml:space="preserve"> Essential Guide to Employee Engagement: Better Business Performance Through Staff Satisfaction, </w:t>
      </w:r>
      <w:proofErr w:type="spellStart"/>
      <w:r>
        <w:rPr>
          <w:rFonts w:ascii="Arial" w:hAnsi="Arial" w:cs="Arial"/>
          <w:color w:val="000000"/>
        </w:rPr>
        <w:t>Kogan</w:t>
      </w:r>
      <w:proofErr w:type="spellEnd"/>
      <w:r>
        <w:rPr>
          <w:rFonts w:ascii="Arial" w:hAnsi="Arial" w:cs="Arial"/>
          <w:color w:val="000000"/>
        </w:rPr>
        <w:t xml:space="preserve"> Page Publishers, 2008.</w:t>
      </w:r>
    </w:p>
    <w:p w14:paraId="245378DF" w14:textId="77777777" w:rsidR="005669BD" w:rsidRPr="009208D1" w:rsidRDefault="005669BD" w:rsidP="00622B5B">
      <w:pPr>
        <w:spacing w:line="360" w:lineRule="auto"/>
        <w:jc w:val="both"/>
        <w:rPr>
          <w:rFonts w:ascii="Arial" w:hAnsi="Arial" w:cs="Arial"/>
        </w:rPr>
      </w:pPr>
    </w:p>
    <w:sectPr w:rsidR="005669BD" w:rsidRPr="009208D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7A87C" w14:textId="77777777" w:rsidR="007A555B" w:rsidRDefault="007A555B" w:rsidP="001115EF">
      <w:pPr>
        <w:spacing w:after="0" w:line="240" w:lineRule="auto"/>
      </w:pPr>
      <w:r>
        <w:separator/>
      </w:r>
    </w:p>
  </w:endnote>
  <w:endnote w:type="continuationSeparator" w:id="0">
    <w:p w14:paraId="1F25898D" w14:textId="77777777" w:rsidR="007A555B" w:rsidRDefault="007A555B" w:rsidP="00111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7774812"/>
      <w:docPartObj>
        <w:docPartGallery w:val="Page Numbers (Bottom of Page)"/>
        <w:docPartUnique/>
      </w:docPartObj>
    </w:sdtPr>
    <w:sdtEndPr>
      <w:rPr>
        <w:noProof/>
      </w:rPr>
    </w:sdtEndPr>
    <w:sdtContent>
      <w:p w14:paraId="2B7C960E" w14:textId="2CE13666" w:rsidR="00431F26" w:rsidRDefault="00431F26">
        <w:pPr>
          <w:pStyle w:val="Footer"/>
          <w:jc w:val="right"/>
        </w:pPr>
        <w:r>
          <w:fldChar w:fldCharType="begin"/>
        </w:r>
        <w:r>
          <w:instrText xml:space="preserve"> PAGE   \* MERGEFORMAT </w:instrText>
        </w:r>
        <w:r>
          <w:fldChar w:fldCharType="separate"/>
        </w:r>
        <w:r w:rsidR="0022735D">
          <w:rPr>
            <w:noProof/>
          </w:rPr>
          <w:t>3</w:t>
        </w:r>
        <w:r>
          <w:rPr>
            <w:noProof/>
          </w:rPr>
          <w:fldChar w:fldCharType="end"/>
        </w:r>
      </w:p>
    </w:sdtContent>
  </w:sdt>
  <w:p w14:paraId="2D4F9F08" w14:textId="77777777" w:rsidR="00431F26" w:rsidRDefault="00431F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F44E51" w14:textId="77777777" w:rsidR="007A555B" w:rsidRDefault="007A555B" w:rsidP="001115EF">
      <w:pPr>
        <w:spacing w:after="0" w:line="240" w:lineRule="auto"/>
      </w:pPr>
      <w:r>
        <w:separator/>
      </w:r>
    </w:p>
  </w:footnote>
  <w:footnote w:type="continuationSeparator" w:id="0">
    <w:p w14:paraId="22EF4B93" w14:textId="77777777" w:rsidR="007A555B" w:rsidRDefault="007A555B" w:rsidP="001115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25AC6"/>
    <w:multiLevelType w:val="hybridMultilevel"/>
    <w:tmpl w:val="FF2CDD06"/>
    <w:lvl w:ilvl="0" w:tplc="4E162BB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921426"/>
    <w:multiLevelType w:val="hybridMultilevel"/>
    <w:tmpl w:val="1F3E0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E95080"/>
    <w:multiLevelType w:val="hybridMultilevel"/>
    <w:tmpl w:val="1CB48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8E9"/>
    <w:rsid w:val="000030A8"/>
    <w:rsid w:val="00012560"/>
    <w:rsid w:val="000200E5"/>
    <w:rsid w:val="00020840"/>
    <w:rsid w:val="000302F9"/>
    <w:rsid w:val="00044E08"/>
    <w:rsid w:val="00073837"/>
    <w:rsid w:val="0007406C"/>
    <w:rsid w:val="0009365C"/>
    <w:rsid w:val="00095BC4"/>
    <w:rsid w:val="000A1078"/>
    <w:rsid w:val="000A258F"/>
    <w:rsid w:val="000E1B74"/>
    <w:rsid w:val="000F1E5C"/>
    <w:rsid w:val="001115EF"/>
    <w:rsid w:val="00127B5E"/>
    <w:rsid w:val="00131199"/>
    <w:rsid w:val="001321B2"/>
    <w:rsid w:val="00145833"/>
    <w:rsid w:val="001561EF"/>
    <w:rsid w:val="001624DF"/>
    <w:rsid w:val="00173F42"/>
    <w:rsid w:val="00180B91"/>
    <w:rsid w:val="00186994"/>
    <w:rsid w:val="001C21C4"/>
    <w:rsid w:val="001D0FB0"/>
    <w:rsid w:val="001D3E63"/>
    <w:rsid w:val="001D4D20"/>
    <w:rsid w:val="001D4F8C"/>
    <w:rsid w:val="001E51C4"/>
    <w:rsid w:val="00214AF4"/>
    <w:rsid w:val="00224568"/>
    <w:rsid w:val="0022735D"/>
    <w:rsid w:val="0023101C"/>
    <w:rsid w:val="002412B6"/>
    <w:rsid w:val="002423AE"/>
    <w:rsid w:val="00246A3C"/>
    <w:rsid w:val="0027507F"/>
    <w:rsid w:val="00277403"/>
    <w:rsid w:val="00295141"/>
    <w:rsid w:val="002A2ADC"/>
    <w:rsid w:val="002B76D7"/>
    <w:rsid w:val="002C503A"/>
    <w:rsid w:val="002D3FC0"/>
    <w:rsid w:val="002D675D"/>
    <w:rsid w:val="002D74AB"/>
    <w:rsid w:val="002F42D3"/>
    <w:rsid w:val="0030106A"/>
    <w:rsid w:val="00321042"/>
    <w:rsid w:val="0032729A"/>
    <w:rsid w:val="00342DD2"/>
    <w:rsid w:val="00362E5C"/>
    <w:rsid w:val="0037072E"/>
    <w:rsid w:val="0037219E"/>
    <w:rsid w:val="00387A52"/>
    <w:rsid w:val="00390B75"/>
    <w:rsid w:val="00392A84"/>
    <w:rsid w:val="003A4519"/>
    <w:rsid w:val="003E2F37"/>
    <w:rsid w:val="003F298E"/>
    <w:rsid w:val="00417449"/>
    <w:rsid w:val="00425928"/>
    <w:rsid w:val="00427E9F"/>
    <w:rsid w:val="00431F26"/>
    <w:rsid w:val="004331D0"/>
    <w:rsid w:val="00442B88"/>
    <w:rsid w:val="00450DDF"/>
    <w:rsid w:val="0045355E"/>
    <w:rsid w:val="004646B1"/>
    <w:rsid w:val="00484305"/>
    <w:rsid w:val="00496CF3"/>
    <w:rsid w:val="004C2119"/>
    <w:rsid w:val="004C6156"/>
    <w:rsid w:val="004C72A9"/>
    <w:rsid w:val="004E7FC3"/>
    <w:rsid w:val="005101A7"/>
    <w:rsid w:val="00522C0D"/>
    <w:rsid w:val="0052345A"/>
    <w:rsid w:val="00531F21"/>
    <w:rsid w:val="00542FBE"/>
    <w:rsid w:val="00550B82"/>
    <w:rsid w:val="005669BD"/>
    <w:rsid w:val="0058143B"/>
    <w:rsid w:val="00585C36"/>
    <w:rsid w:val="005A69EB"/>
    <w:rsid w:val="005C2C64"/>
    <w:rsid w:val="005C7AAD"/>
    <w:rsid w:val="006217FE"/>
    <w:rsid w:val="00622B5B"/>
    <w:rsid w:val="006262C6"/>
    <w:rsid w:val="0064419B"/>
    <w:rsid w:val="00645452"/>
    <w:rsid w:val="0065014A"/>
    <w:rsid w:val="00665E05"/>
    <w:rsid w:val="00680D5D"/>
    <w:rsid w:val="00696D45"/>
    <w:rsid w:val="006A1266"/>
    <w:rsid w:val="006A37F2"/>
    <w:rsid w:val="006F5A7C"/>
    <w:rsid w:val="006F69CD"/>
    <w:rsid w:val="00703D57"/>
    <w:rsid w:val="0070454D"/>
    <w:rsid w:val="00707766"/>
    <w:rsid w:val="00715158"/>
    <w:rsid w:val="0071664B"/>
    <w:rsid w:val="007348D0"/>
    <w:rsid w:val="00764083"/>
    <w:rsid w:val="007708D1"/>
    <w:rsid w:val="007714D8"/>
    <w:rsid w:val="00771969"/>
    <w:rsid w:val="007A0ACB"/>
    <w:rsid w:val="007A4C16"/>
    <w:rsid w:val="007A555B"/>
    <w:rsid w:val="007C38D4"/>
    <w:rsid w:val="007D258C"/>
    <w:rsid w:val="00812303"/>
    <w:rsid w:val="008315F5"/>
    <w:rsid w:val="00832C47"/>
    <w:rsid w:val="008A07FC"/>
    <w:rsid w:val="008A653C"/>
    <w:rsid w:val="008D0DD4"/>
    <w:rsid w:val="008D1BF6"/>
    <w:rsid w:val="008D38FE"/>
    <w:rsid w:val="00901E28"/>
    <w:rsid w:val="009208D1"/>
    <w:rsid w:val="009235A4"/>
    <w:rsid w:val="00924DD4"/>
    <w:rsid w:val="00935087"/>
    <w:rsid w:val="00955D18"/>
    <w:rsid w:val="0096109F"/>
    <w:rsid w:val="0097229B"/>
    <w:rsid w:val="009829E1"/>
    <w:rsid w:val="009A73CD"/>
    <w:rsid w:val="009C0BAD"/>
    <w:rsid w:val="009D089A"/>
    <w:rsid w:val="009D3193"/>
    <w:rsid w:val="009F7E31"/>
    <w:rsid w:val="00A07009"/>
    <w:rsid w:val="00A156F4"/>
    <w:rsid w:val="00A2585E"/>
    <w:rsid w:val="00A4666F"/>
    <w:rsid w:val="00A83EB3"/>
    <w:rsid w:val="00A84BD2"/>
    <w:rsid w:val="00AA7F85"/>
    <w:rsid w:val="00AC7F78"/>
    <w:rsid w:val="00AD66D1"/>
    <w:rsid w:val="00AD77C3"/>
    <w:rsid w:val="00AE0129"/>
    <w:rsid w:val="00B12899"/>
    <w:rsid w:val="00B217A8"/>
    <w:rsid w:val="00B41C40"/>
    <w:rsid w:val="00B772A5"/>
    <w:rsid w:val="00B80E67"/>
    <w:rsid w:val="00B861D1"/>
    <w:rsid w:val="00B93D61"/>
    <w:rsid w:val="00BA056C"/>
    <w:rsid w:val="00BB310A"/>
    <w:rsid w:val="00BB36DB"/>
    <w:rsid w:val="00BC3E51"/>
    <w:rsid w:val="00BC4601"/>
    <w:rsid w:val="00BF1C79"/>
    <w:rsid w:val="00C03FAD"/>
    <w:rsid w:val="00C220AF"/>
    <w:rsid w:val="00C3366F"/>
    <w:rsid w:val="00C43B57"/>
    <w:rsid w:val="00C501C9"/>
    <w:rsid w:val="00C54E3D"/>
    <w:rsid w:val="00C60B2C"/>
    <w:rsid w:val="00C62500"/>
    <w:rsid w:val="00C62D43"/>
    <w:rsid w:val="00C673CC"/>
    <w:rsid w:val="00C82AC6"/>
    <w:rsid w:val="00C848E9"/>
    <w:rsid w:val="00CA4F26"/>
    <w:rsid w:val="00CC3575"/>
    <w:rsid w:val="00CD2EB1"/>
    <w:rsid w:val="00CE62E7"/>
    <w:rsid w:val="00CE66B9"/>
    <w:rsid w:val="00CF2990"/>
    <w:rsid w:val="00CF5B6A"/>
    <w:rsid w:val="00D0054B"/>
    <w:rsid w:val="00D24DF3"/>
    <w:rsid w:val="00D276C8"/>
    <w:rsid w:val="00D31CA7"/>
    <w:rsid w:val="00D42060"/>
    <w:rsid w:val="00D430D1"/>
    <w:rsid w:val="00D50665"/>
    <w:rsid w:val="00D51D73"/>
    <w:rsid w:val="00D54D68"/>
    <w:rsid w:val="00D67145"/>
    <w:rsid w:val="00D91189"/>
    <w:rsid w:val="00D94480"/>
    <w:rsid w:val="00DC37E8"/>
    <w:rsid w:val="00DC42F0"/>
    <w:rsid w:val="00DC54DA"/>
    <w:rsid w:val="00DF1050"/>
    <w:rsid w:val="00DF3BF3"/>
    <w:rsid w:val="00E03B58"/>
    <w:rsid w:val="00E118E3"/>
    <w:rsid w:val="00E14202"/>
    <w:rsid w:val="00E45F76"/>
    <w:rsid w:val="00E4707F"/>
    <w:rsid w:val="00E60920"/>
    <w:rsid w:val="00E62834"/>
    <w:rsid w:val="00E709AF"/>
    <w:rsid w:val="00E91340"/>
    <w:rsid w:val="00E9534C"/>
    <w:rsid w:val="00EA298C"/>
    <w:rsid w:val="00EC36A1"/>
    <w:rsid w:val="00EC4698"/>
    <w:rsid w:val="00EC4DA9"/>
    <w:rsid w:val="00F15D4E"/>
    <w:rsid w:val="00F20D25"/>
    <w:rsid w:val="00F2342B"/>
    <w:rsid w:val="00F25DF3"/>
    <w:rsid w:val="00F667E5"/>
    <w:rsid w:val="00F83914"/>
    <w:rsid w:val="00F96450"/>
    <w:rsid w:val="00FA08E0"/>
    <w:rsid w:val="00FB69F4"/>
    <w:rsid w:val="00FB737A"/>
    <w:rsid w:val="00FC51CC"/>
    <w:rsid w:val="00FC5E66"/>
    <w:rsid w:val="00FE6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589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15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5EF"/>
  </w:style>
  <w:style w:type="paragraph" w:styleId="Footer">
    <w:name w:val="footer"/>
    <w:basedOn w:val="Normal"/>
    <w:link w:val="FooterChar"/>
    <w:uiPriority w:val="99"/>
    <w:unhideWhenUsed/>
    <w:rsid w:val="00111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5EF"/>
  </w:style>
  <w:style w:type="character" w:styleId="Hyperlink">
    <w:name w:val="Hyperlink"/>
    <w:basedOn w:val="DefaultParagraphFont"/>
    <w:uiPriority w:val="99"/>
    <w:semiHidden/>
    <w:unhideWhenUsed/>
    <w:rsid w:val="009F7E31"/>
    <w:rPr>
      <w:strike w:val="0"/>
      <w:dstrike w:val="0"/>
      <w:color w:val="1155CC"/>
      <w:u w:val="none"/>
      <w:effect w:val="none"/>
    </w:rPr>
  </w:style>
  <w:style w:type="paragraph" w:styleId="ListParagraph">
    <w:name w:val="List Paragraph"/>
    <w:basedOn w:val="Normal"/>
    <w:uiPriority w:val="34"/>
    <w:qFormat/>
    <w:rsid w:val="00703D57"/>
    <w:pPr>
      <w:ind w:left="720"/>
      <w:contextualSpacing/>
    </w:pPr>
  </w:style>
  <w:style w:type="table" w:styleId="TableGrid">
    <w:name w:val="Table Grid"/>
    <w:basedOn w:val="TableNormal"/>
    <w:uiPriority w:val="39"/>
    <w:rsid w:val="008A0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118E3"/>
    <w:pPr>
      <w:spacing w:after="0" w:line="240" w:lineRule="auto"/>
    </w:pPr>
  </w:style>
  <w:style w:type="paragraph" w:styleId="BalloonText">
    <w:name w:val="Balloon Text"/>
    <w:basedOn w:val="Normal"/>
    <w:link w:val="BalloonTextChar"/>
    <w:uiPriority w:val="99"/>
    <w:semiHidden/>
    <w:unhideWhenUsed/>
    <w:rsid w:val="00F234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4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15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5EF"/>
  </w:style>
  <w:style w:type="paragraph" w:styleId="Footer">
    <w:name w:val="footer"/>
    <w:basedOn w:val="Normal"/>
    <w:link w:val="FooterChar"/>
    <w:uiPriority w:val="99"/>
    <w:unhideWhenUsed/>
    <w:rsid w:val="00111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5EF"/>
  </w:style>
  <w:style w:type="character" w:styleId="Hyperlink">
    <w:name w:val="Hyperlink"/>
    <w:basedOn w:val="DefaultParagraphFont"/>
    <w:uiPriority w:val="99"/>
    <w:semiHidden/>
    <w:unhideWhenUsed/>
    <w:rsid w:val="009F7E31"/>
    <w:rPr>
      <w:strike w:val="0"/>
      <w:dstrike w:val="0"/>
      <w:color w:val="1155CC"/>
      <w:u w:val="none"/>
      <w:effect w:val="none"/>
    </w:rPr>
  </w:style>
  <w:style w:type="paragraph" w:styleId="ListParagraph">
    <w:name w:val="List Paragraph"/>
    <w:basedOn w:val="Normal"/>
    <w:uiPriority w:val="34"/>
    <w:qFormat/>
    <w:rsid w:val="00703D57"/>
    <w:pPr>
      <w:ind w:left="720"/>
      <w:contextualSpacing/>
    </w:pPr>
  </w:style>
  <w:style w:type="table" w:styleId="TableGrid">
    <w:name w:val="Table Grid"/>
    <w:basedOn w:val="TableNormal"/>
    <w:uiPriority w:val="39"/>
    <w:rsid w:val="008A0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118E3"/>
    <w:pPr>
      <w:spacing w:after="0" w:line="240" w:lineRule="auto"/>
    </w:pPr>
  </w:style>
  <w:style w:type="paragraph" w:styleId="BalloonText">
    <w:name w:val="Balloon Text"/>
    <w:basedOn w:val="Normal"/>
    <w:link w:val="BalloonTextChar"/>
    <w:uiPriority w:val="99"/>
    <w:semiHidden/>
    <w:unhideWhenUsed/>
    <w:rsid w:val="00F234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4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simplypsychology.org/learning-kolb.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3765</Words>
  <Characters>21466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RAHMAN</dc:creator>
  <cp:lastModifiedBy>Home</cp:lastModifiedBy>
  <cp:revision>3</cp:revision>
  <dcterms:created xsi:type="dcterms:W3CDTF">2019-08-01T19:46:00Z</dcterms:created>
  <dcterms:modified xsi:type="dcterms:W3CDTF">2019-08-01T19:46:00Z</dcterms:modified>
</cp:coreProperties>
</file>