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3CA9" w:rsidRDefault="004C3C09" w:rsidP="00765D29">
      <w:pPr>
        <w:spacing w:after="302" w:line="360" w:lineRule="auto"/>
        <w:ind w:left="2" w:firstLine="0"/>
        <w:jc w:val="both"/>
        <w:rPr>
          <w:rFonts w:ascii="Times New Roman" w:hAnsi="Times New Roman" w:cs="Times New Roman"/>
          <w:color w:val="4F81BD"/>
          <w:szCs w:val="24"/>
        </w:rPr>
      </w:pPr>
      <w:r w:rsidRPr="004C3C09">
        <w:rPr>
          <w:rFonts w:ascii="Times New Roman" w:hAnsi="Times New Roman" w:cs="Times New Roman"/>
          <w:noProof/>
          <w:color w:val="4F81BD"/>
          <w:szCs w:val="24"/>
          <w:lang w:bidi="ar-SA"/>
        </w:rPr>
        <w:drawing>
          <wp:inline distT="0" distB="0" distL="0" distR="0" wp14:anchorId="3D2C83BB" wp14:editId="297A161D">
            <wp:extent cx="1981200" cy="7664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58360" cy="796300"/>
                    </a:xfrm>
                    <a:prstGeom prst="rect">
                      <a:avLst/>
                    </a:prstGeom>
                  </pic:spPr>
                </pic:pic>
              </a:graphicData>
            </a:graphic>
          </wp:inline>
        </w:drawing>
      </w:r>
    </w:p>
    <w:p w:rsidR="00F75C99" w:rsidRPr="00F75C99" w:rsidRDefault="00F75C99" w:rsidP="00F75C99">
      <w:pPr>
        <w:pStyle w:val="NormalWeb"/>
        <w:spacing w:line="360" w:lineRule="auto"/>
        <w:jc w:val="center"/>
      </w:pPr>
      <w:r w:rsidRPr="00F75C99">
        <w:rPr>
          <w:b/>
          <w:bCs/>
        </w:rPr>
        <w:t>School of International Hotel Management BA International Hotel Management</w:t>
      </w:r>
    </w:p>
    <w:p w:rsidR="00F75C99" w:rsidRDefault="00F75C99" w:rsidP="00F75C99">
      <w:pPr>
        <w:pStyle w:val="NormalWeb"/>
        <w:spacing w:line="360" w:lineRule="auto"/>
        <w:jc w:val="center"/>
        <w:rPr>
          <w:b/>
          <w:bCs/>
        </w:rPr>
      </w:pPr>
      <w:r w:rsidRPr="00F75C99">
        <w:rPr>
          <w:b/>
          <w:bCs/>
        </w:rPr>
        <w:t xml:space="preserve">BMIH6005 </w:t>
      </w:r>
    </w:p>
    <w:p w:rsidR="00F75C99" w:rsidRPr="00F75C99" w:rsidRDefault="00F75C99" w:rsidP="00F75C99">
      <w:pPr>
        <w:pStyle w:val="NormalWeb"/>
        <w:spacing w:line="360" w:lineRule="auto"/>
        <w:jc w:val="center"/>
        <w:rPr>
          <w:b/>
          <w:bCs/>
        </w:rPr>
      </w:pPr>
      <w:r w:rsidRPr="00F75C99">
        <w:rPr>
          <w:b/>
          <w:bCs/>
        </w:rPr>
        <w:t>Organisational Consultancy</w:t>
      </w:r>
    </w:p>
    <w:p w:rsidR="00F75C99" w:rsidRDefault="00F75C99" w:rsidP="00F75C99">
      <w:pPr>
        <w:pStyle w:val="NormalWeb"/>
        <w:spacing w:line="360" w:lineRule="auto"/>
        <w:jc w:val="center"/>
        <w:rPr>
          <w:b/>
          <w:bCs/>
        </w:rPr>
      </w:pPr>
    </w:p>
    <w:p w:rsidR="00AA40EC" w:rsidRPr="00F75C99" w:rsidRDefault="00AA40EC" w:rsidP="00F75C99">
      <w:pPr>
        <w:pStyle w:val="NormalWeb"/>
        <w:spacing w:line="360" w:lineRule="auto"/>
        <w:jc w:val="center"/>
        <w:rPr>
          <w:b/>
          <w:bCs/>
        </w:rPr>
      </w:pPr>
    </w:p>
    <w:p w:rsidR="00F75C99" w:rsidRPr="00F75C99" w:rsidRDefault="00F75C99" w:rsidP="00F75C99">
      <w:pPr>
        <w:pStyle w:val="NormalWeb"/>
        <w:spacing w:line="360" w:lineRule="auto"/>
        <w:jc w:val="center"/>
        <w:rPr>
          <w:b/>
          <w:bCs/>
        </w:rPr>
      </w:pPr>
      <w:r w:rsidRPr="00F75C99">
        <w:rPr>
          <w:b/>
          <w:bCs/>
        </w:rPr>
        <w:t>Student name:</w:t>
      </w:r>
      <w:r w:rsidR="005231D1">
        <w:rPr>
          <w:b/>
          <w:bCs/>
        </w:rPr>
        <w:t xml:space="preserve"> Alexandra Grigorcea</w:t>
      </w:r>
    </w:p>
    <w:p w:rsidR="00F75C99" w:rsidRDefault="00F75C99" w:rsidP="00F75C99">
      <w:pPr>
        <w:pStyle w:val="NormalWeb"/>
        <w:spacing w:line="360" w:lineRule="auto"/>
        <w:jc w:val="center"/>
        <w:rPr>
          <w:b/>
          <w:bCs/>
        </w:rPr>
      </w:pPr>
      <w:r w:rsidRPr="00F75C99">
        <w:rPr>
          <w:b/>
          <w:bCs/>
        </w:rPr>
        <w:t>Student ID:</w:t>
      </w:r>
      <w:r w:rsidR="005231D1">
        <w:rPr>
          <w:b/>
          <w:bCs/>
        </w:rPr>
        <w:t xml:space="preserve"> 2027272</w:t>
      </w:r>
    </w:p>
    <w:p w:rsidR="005231D1" w:rsidRDefault="005231D1" w:rsidP="00F75C99">
      <w:pPr>
        <w:pStyle w:val="NormalWeb"/>
        <w:spacing w:line="360" w:lineRule="auto"/>
        <w:jc w:val="center"/>
        <w:rPr>
          <w:b/>
          <w:bCs/>
        </w:rPr>
      </w:pPr>
    </w:p>
    <w:p w:rsidR="005231D1" w:rsidRPr="00F75C99" w:rsidRDefault="005231D1" w:rsidP="00F75C99">
      <w:pPr>
        <w:pStyle w:val="NormalWeb"/>
        <w:spacing w:line="360" w:lineRule="auto"/>
        <w:jc w:val="center"/>
      </w:pPr>
      <w:r>
        <w:rPr>
          <w:b/>
          <w:bCs/>
        </w:rPr>
        <w:t>Lecturer Name: Julia Ault</w:t>
      </w:r>
      <w:bookmarkStart w:id="0" w:name="_GoBack"/>
      <w:bookmarkEnd w:id="0"/>
    </w:p>
    <w:p w:rsidR="004C3C09" w:rsidRDefault="004C3C09" w:rsidP="00765D29">
      <w:pPr>
        <w:spacing w:after="302" w:line="360" w:lineRule="auto"/>
        <w:ind w:left="2" w:firstLine="0"/>
        <w:jc w:val="both"/>
        <w:rPr>
          <w:rFonts w:ascii="Times New Roman" w:hAnsi="Times New Roman" w:cs="Times New Roman"/>
          <w:color w:val="4F81BD"/>
          <w:szCs w:val="24"/>
        </w:rPr>
      </w:pPr>
    </w:p>
    <w:p w:rsidR="004C3C09" w:rsidRDefault="004C3C09" w:rsidP="00765D29">
      <w:pPr>
        <w:spacing w:after="302" w:line="360" w:lineRule="auto"/>
        <w:ind w:left="2" w:firstLine="0"/>
        <w:jc w:val="both"/>
        <w:rPr>
          <w:rFonts w:ascii="Times New Roman" w:hAnsi="Times New Roman" w:cs="Times New Roman"/>
          <w:color w:val="4F81BD"/>
          <w:szCs w:val="24"/>
        </w:rPr>
      </w:pPr>
    </w:p>
    <w:p w:rsidR="004C3C09" w:rsidRDefault="004C3C09" w:rsidP="00765D29">
      <w:pPr>
        <w:spacing w:after="302" w:line="360" w:lineRule="auto"/>
        <w:ind w:left="2" w:firstLine="0"/>
        <w:jc w:val="both"/>
        <w:rPr>
          <w:rFonts w:ascii="Times New Roman" w:hAnsi="Times New Roman" w:cs="Times New Roman"/>
          <w:color w:val="4F81BD"/>
          <w:szCs w:val="24"/>
        </w:rPr>
      </w:pPr>
    </w:p>
    <w:p w:rsidR="004C3C09" w:rsidRDefault="004C3C09" w:rsidP="00765D29">
      <w:pPr>
        <w:spacing w:after="302" w:line="360" w:lineRule="auto"/>
        <w:ind w:left="2" w:firstLine="0"/>
        <w:jc w:val="both"/>
        <w:rPr>
          <w:rFonts w:ascii="Times New Roman" w:hAnsi="Times New Roman" w:cs="Times New Roman"/>
          <w:color w:val="4F81BD"/>
          <w:szCs w:val="24"/>
        </w:rPr>
      </w:pPr>
    </w:p>
    <w:p w:rsidR="004C3C09" w:rsidRDefault="004C3C09" w:rsidP="00765D29">
      <w:pPr>
        <w:spacing w:after="302" w:line="360" w:lineRule="auto"/>
        <w:ind w:left="2" w:firstLine="0"/>
        <w:jc w:val="both"/>
        <w:rPr>
          <w:rFonts w:ascii="Times New Roman" w:hAnsi="Times New Roman" w:cs="Times New Roman"/>
          <w:color w:val="4F81BD"/>
          <w:szCs w:val="24"/>
        </w:rPr>
      </w:pPr>
    </w:p>
    <w:p w:rsidR="004C3C09" w:rsidRDefault="004C3C09" w:rsidP="00765D29">
      <w:pPr>
        <w:spacing w:after="302" w:line="360" w:lineRule="auto"/>
        <w:ind w:left="2" w:firstLine="0"/>
        <w:jc w:val="both"/>
        <w:rPr>
          <w:rFonts w:ascii="Times New Roman" w:hAnsi="Times New Roman" w:cs="Times New Roman"/>
          <w:color w:val="4F81BD"/>
          <w:szCs w:val="24"/>
        </w:rPr>
      </w:pPr>
    </w:p>
    <w:p w:rsidR="004C3C09" w:rsidRDefault="004C3C09" w:rsidP="00765D29">
      <w:pPr>
        <w:spacing w:after="302" w:line="360" w:lineRule="auto"/>
        <w:ind w:left="2" w:firstLine="0"/>
        <w:jc w:val="both"/>
        <w:rPr>
          <w:rFonts w:ascii="Times New Roman" w:hAnsi="Times New Roman" w:cs="Times New Roman"/>
          <w:color w:val="4F81BD"/>
          <w:szCs w:val="24"/>
        </w:rPr>
      </w:pPr>
    </w:p>
    <w:p w:rsidR="004C3C09" w:rsidRDefault="004C3C09" w:rsidP="00765D29">
      <w:pPr>
        <w:spacing w:after="302" w:line="360" w:lineRule="auto"/>
        <w:ind w:left="2" w:firstLine="0"/>
        <w:jc w:val="both"/>
        <w:rPr>
          <w:rFonts w:ascii="Times New Roman" w:hAnsi="Times New Roman" w:cs="Times New Roman"/>
          <w:color w:val="4F81BD"/>
          <w:szCs w:val="24"/>
        </w:rPr>
      </w:pPr>
    </w:p>
    <w:p w:rsidR="004C3C09" w:rsidRDefault="004C3C09" w:rsidP="00765D29">
      <w:pPr>
        <w:spacing w:after="302" w:line="360" w:lineRule="auto"/>
        <w:ind w:left="2" w:firstLine="0"/>
        <w:jc w:val="both"/>
        <w:rPr>
          <w:rFonts w:ascii="Times New Roman" w:hAnsi="Times New Roman" w:cs="Times New Roman"/>
          <w:color w:val="4F81BD"/>
          <w:szCs w:val="24"/>
        </w:rPr>
      </w:pPr>
    </w:p>
    <w:p w:rsidR="004C3C09" w:rsidRDefault="004C3C09" w:rsidP="00765D29">
      <w:pPr>
        <w:spacing w:after="302" w:line="360" w:lineRule="auto"/>
        <w:ind w:left="2" w:firstLine="0"/>
        <w:jc w:val="both"/>
        <w:rPr>
          <w:rFonts w:ascii="Times New Roman" w:hAnsi="Times New Roman" w:cs="Times New Roman"/>
          <w:color w:val="4F81BD"/>
          <w:szCs w:val="24"/>
        </w:rPr>
      </w:pPr>
    </w:p>
    <w:p w:rsidR="004C3C09" w:rsidRDefault="004C3C09" w:rsidP="00765D29">
      <w:pPr>
        <w:spacing w:after="302" w:line="360" w:lineRule="auto"/>
        <w:ind w:left="2" w:firstLine="0"/>
        <w:jc w:val="both"/>
        <w:rPr>
          <w:rFonts w:ascii="Times New Roman" w:hAnsi="Times New Roman" w:cs="Times New Roman"/>
          <w:color w:val="4F81BD"/>
          <w:szCs w:val="24"/>
        </w:rPr>
      </w:pPr>
    </w:p>
    <w:p w:rsidR="004C3C09" w:rsidRDefault="004C3C09" w:rsidP="00765D29">
      <w:pPr>
        <w:spacing w:after="302" w:line="360" w:lineRule="auto"/>
        <w:ind w:left="2" w:firstLine="0"/>
        <w:jc w:val="both"/>
        <w:rPr>
          <w:rFonts w:ascii="Times New Roman" w:hAnsi="Times New Roman" w:cs="Times New Roman"/>
          <w:color w:val="4F81BD"/>
          <w:szCs w:val="24"/>
        </w:rPr>
      </w:pPr>
    </w:p>
    <w:p w:rsidR="004C3C09" w:rsidRPr="00A22EEE" w:rsidRDefault="004C3C09" w:rsidP="00F75C99">
      <w:pPr>
        <w:spacing w:after="302" w:line="360" w:lineRule="auto"/>
        <w:ind w:left="0" w:firstLine="0"/>
        <w:jc w:val="both"/>
        <w:rPr>
          <w:rFonts w:ascii="Times New Roman" w:hAnsi="Times New Roman" w:cs="Times New Roman"/>
          <w:szCs w:val="24"/>
        </w:rPr>
      </w:pPr>
    </w:p>
    <w:p w:rsidR="00233CA9" w:rsidRPr="00A22EEE" w:rsidRDefault="00C378FD" w:rsidP="00765D29">
      <w:pPr>
        <w:pStyle w:val="Heading1"/>
        <w:spacing w:after="98" w:line="360" w:lineRule="auto"/>
        <w:ind w:left="12"/>
        <w:jc w:val="both"/>
        <w:rPr>
          <w:rFonts w:ascii="Times New Roman" w:hAnsi="Times New Roman" w:cs="Times New Roman"/>
          <w:szCs w:val="24"/>
        </w:rPr>
      </w:pPr>
      <w:bookmarkStart w:id="1" w:name="_Toc135772800"/>
      <w:r w:rsidRPr="00A22EEE">
        <w:rPr>
          <w:rFonts w:ascii="Times New Roman" w:hAnsi="Times New Roman" w:cs="Times New Roman"/>
          <w:szCs w:val="24"/>
        </w:rPr>
        <w:t>Executive summary</w:t>
      </w:r>
      <w:bookmarkEnd w:id="1"/>
    </w:p>
    <w:p w:rsidR="004B2B5D" w:rsidRPr="004B2B5D" w:rsidRDefault="004B2B5D"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One of the finest hotels in downtown Bar Harbour is the Harborside Hotel, Spa &amp; Marina, which has a waterfront location on Frenchman's Bay. The Harborside's 193 luxurious rooms, impeccable services and genuine 'Down East' hospitality are everything you need for amazing vacations in Bar Harbour, whether you're planning a romantic weekend getaway, a family vacation or a trip to commemorate a particular event.</w:t>
      </w:r>
    </w:p>
    <w:p w:rsidR="00233CA9" w:rsidRDefault="004B2B5D"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Detailed in this proposal are the problem definition, the suggested scope of work, and the hotel's strategy, which covers such ground as the project's scope, the recommended method, the data needs, the action plan, the pareto analysis, the ABC analysis, and the SWOT analysis.</w:t>
      </w:r>
      <w:r w:rsidRPr="00A22EEE">
        <w:rPr>
          <w:rFonts w:ascii="Times New Roman" w:hAnsi="Times New Roman" w:cs="Times New Roman"/>
          <w:szCs w:val="24"/>
        </w:rPr>
        <w:t xml:space="preserve"> </w:t>
      </w: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Default="00A22EEE" w:rsidP="00765D29">
      <w:pPr>
        <w:spacing w:line="360" w:lineRule="auto"/>
        <w:ind w:left="0" w:right="1"/>
        <w:jc w:val="both"/>
        <w:rPr>
          <w:rFonts w:ascii="Times New Roman" w:hAnsi="Times New Roman" w:cs="Times New Roman"/>
          <w:szCs w:val="24"/>
        </w:rPr>
      </w:pPr>
    </w:p>
    <w:p w:rsidR="00A22EEE" w:rsidRPr="00A22EEE" w:rsidRDefault="00A22EEE" w:rsidP="00765D29">
      <w:pPr>
        <w:spacing w:line="360" w:lineRule="auto"/>
        <w:ind w:left="0" w:right="1"/>
        <w:jc w:val="both"/>
        <w:rPr>
          <w:rFonts w:ascii="Times New Roman" w:hAnsi="Times New Roman" w:cs="Times New Roman"/>
          <w:szCs w:val="24"/>
        </w:rPr>
      </w:pPr>
    </w:p>
    <w:sdt>
      <w:sdtPr>
        <w:rPr>
          <w:rFonts w:ascii="Calibri" w:eastAsia="Calibri" w:hAnsi="Calibri" w:cs="Calibri"/>
          <w:b w:val="0"/>
          <w:bCs w:val="0"/>
          <w:color w:val="000000"/>
          <w:sz w:val="24"/>
          <w:szCs w:val="30"/>
          <w:lang w:bidi="en-US"/>
        </w:rPr>
        <w:id w:val="2004549905"/>
        <w:docPartObj>
          <w:docPartGallery w:val="Table of Contents"/>
          <w:docPartUnique/>
        </w:docPartObj>
      </w:sdtPr>
      <w:sdtEndPr>
        <w:rPr>
          <w:noProof/>
        </w:rPr>
      </w:sdtEndPr>
      <w:sdtContent>
        <w:p w:rsidR="00176710" w:rsidRDefault="00176710">
          <w:pPr>
            <w:pStyle w:val="TOCHeading"/>
          </w:pPr>
          <w:r>
            <w:t>Table of Contents</w:t>
          </w:r>
        </w:p>
        <w:p w:rsidR="00C378FD" w:rsidRPr="00C378FD" w:rsidRDefault="00176710">
          <w:pPr>
            <w:pStyle w:val="TOC1"/>
            <w:tabs>
              <w:tab w:val="right" w:leader="dot" w:pos="9194"/>
            </w:tabs>
            <w:rPr>
              <w:rFonts w:eastAsiaTheme="minorEastAsia" w:cs="Vrinda"/>
              <w:b w:val="0"/>
              <w:bCs w:val="0"/>
              <w:i w:val="0"/>
              <w:iCs w:val="0"/>
              <w:noProof/>
              <w:color w:val="auto"/>
              <w:szCs w:val="30"/>
              <w:lang w:eastAsia="en-GB" w:bidi="bn-IN"/>
            </w:rPr>
          </w:pPr>
          <w:r>
            <w:rPr>
              <w:b w:val="0"/>
              <w:bCs w:val="0"/>
            </w:rPr>
            <w:fldChar w:fldCharType="begin"/>
          </w:r>
          <w:r>
            <w:instrText xml:space="preserve"> TOC \o "1-3" \h \z \u </w:instrText>
          </w:r>
          <w:r>
            <w:rPr>
              <w:b w:val="0"/>
              <w:bCs w:val="0"/>
            </w:rPr>
            <w:fldChar w:fldCharType="separate"/>
          </w:r>
          <w:hyperlink w:anchor="_Toc135772800" w:history="1">
            <w:r w:rsidR="00C378FD" w:rsidRPr="00C378FD">
              <w:rPr>
                <w:rStyle w:val="Hyperlink"/>
                <w:rFonts w:ascii="Times New Roman" w:hAnsi="Times New Roman" w:cs="Times New Roman"/>
                <w:b w:val="0"/>
                <w:bCs w:val="0"/>
                <w:i w:val="0"/>
                <w:iCs w:val="0"/>
                <w:noProof/>
              </w:rPr>
              <w:t>Executive summary</w:t>
            </w:r>
            <w:r w:rsidR="00C378FD" w:rsidRPr="00C378FD">
              <w:rPr>
                <w:b w:val="0"/>
                <w:bCs w:val="0"/>
                <w:i w:val="0"/>
                <w:iCs w:val="0"/>
                <w:noProof/>
                <w:webHidden/>
              </w:rPr>
              <w:tab/>
            </w:r>
            <w:r w:rsidR="00C378FD" w:rsidRPr="00C378FD">
              <w:rPr>
                <w:b w:val="0"/>
                <w:bCs w:val="0"/>
                <w:i w:val="0"/>
                <w:iCs w:val="0"/>
                <w:noProof/>
                <w:webHidden/>
              </w:rPr>
              <w:fldChar w:fldCharType="begin"/>
            </w:r>
            <w:r w:rsidR="00C378FD" w:rsidRPr="00C378FD">
              <w:rPr>
                <w:b w:val="0"/>
                <w:bCs w:val="0"/>
                <w:i w:val="0"/>
                <w:iCs w:val="0"/>
                <w:noProof/>
                <w:webHidden/>
              </w:rPr>
              <w:instrText xml:space="preserve"> PAGEREF _Toc135772800 \h </w:instrText>
            </w:r>
            <w:r w:rsidR="00C378FD" w:rsidRPr="00C378FD">
              <w:rPr>
                <w:b w:val="0"/>
                <w:bCs w:val="0"/>
                <w:i w:val="0"/>
                <w:iCs w:val="0"/>
                <w:noProof/>
                <w:webHidden/>
              </w:rPr>
            </w:r>
            <w:r w:rsidR="00C378FD" w:rsidRPr="00C378FD">
              <w:rPr>
                <w:b w:val="0"/>
                <w:bCs w:val="0"/>
                <w:i w:val="0"/>
                <w:iCs w:val="0"/>
                <w:noProof/>
                <w:webHidden/>
              </w:rPr>
              <w:fldChar w:fldCharType="separate"/>
            </w:r>
            <w:r w:rsidR="00C378FD" w:rsidRPr="00C378FD">
              <w:rPr>
                <w:b w:val="0"/>
                <w:bCs w:val="0"/>
                <w:i w:val="0"/>
                <w:iCs w:val="0"/>
                <w:noProof/>
                <w:webHidden/>
              </w:rPr>
              <w:t>2</w:t>
            </w:r>
            <w:r w:rsidR="00C378FD" w:rsidRPr="00C378FD">
              <w:rPr>
                <w:b w:val="0"/>
                <w:bCs w:val="0"/>
                <w:i w:val="0"/>
                <w:iCs w:val="0"/>
                <w:noProof/>
                <w:webHidden/>
              </w:rPr>
              <w:fldChar w:fldCharType="end"/>
            </w:r>
          </w:hyperlink>
        </w:p>
        <w:p w:rsidR="00C378FD" w:rsidRPr="00C378FD" w:rsidRDefault="0099348D">
          <w:pPr>
            <w:pStyle w:val="TOC1"/>
            <w:tabs>
              <w:tab w:val="left" w:pos="480"/>
              <w:tab w:val="right" w:leader="dot" w:pos="9194"/>
            </w:tabs>
            <w:rPr>
              <w:rFonts w:eastAsiaTheme="minorEastAsia" w:cs="Vrinda"/>
              <w:b w:val="0"/>
              <w:bCs w:val="0"/>
              <w:i w:val="0"/>
              <w:iCs w:val="0"/>
              <w:noProof/>
              <w:color w:val="auto"/>
              <w:szCs w:val="30"/>
              <w:lang w:eastAsia="en-GB" w:bidi="bn-IN"/>
            </w:rPr>
          </w:pPr>
          <w:hyperlink w:anchor="_Toc135772801" w:history="1">
            <w:r w:rsidR="00C378FD" w:rsidRPr="00C378FD">
              <w:rPr>
                <w:rStyle w:val="Hyperlink"/>
                <w:b w:val="0"/>
                <w:bCs w:val="0"/>
                <w:i w:val="0"/>
                <w:iCs w:val="0"/>
                <w:noProof/>
              </w:rPr>
              <w:t>1.</w:t>
            </w:r>
            <w:r w:rsidR="00C378FD" w:rsidRPr="00C378FD">
              <w:rPr>
                <w:rFonts w:eastAsiaTheme="minorEastAsia" w:cs="Vrinda"/>
                <w:b w:val="0"/>
                <w:bCs w:val="0"/>
                <w:i w:val="0"/>
                <w:iCs w:val="0"/>
                <w:noProof/>
                <w:color w:val="auto"/>
                <w:szCs w:val="30"/>
                <w:lang w:eastAsia="en-GB" w:bidi="bn-IN"/>
              </w:rPr>
              <w:tab/>
            </w:r>
            <w:r w:rsidR="00C378FD" w:rsidRPr="00C378FD">
              <w:rPr>
                <w:rStyle w:val="Hyperlink"/>
                <w:rFonts w:ascii="Times New Roman" w:hAnsi="Times New Roman" w:cs="Times New Roman"/>
                <w:b w:val="0"/>
                <w:bCs w:val="0"/>
                <w:i w:val="0"/>
                <w:iCs w:val="0"/>
                <w:noProof/>
              </w:rPr>
              <w:t>Introduction</w:t>
            </w:r>
            <w:r w:rsidR="00C378FD" w:rsidRPr="00C378FD">
              <w:rPr>
                <w:b w:val="0"/>
                <w:bCs w:val="0"/>
                <w:i w:val="0"/>
                <w:iCs w:val="0"/>
                <w:noProof/>
                <w:webHidden/>
              </w:rPr>
              <w:tab/>
            </w:r>
            <w:r w:rsidR="00C378FD" w:rsidRPr="00C378FD">
              <w:rPr>
                <w:b w:val="0"/>
                <w:bCs w:val="0"/>
                <w:i w:val="0"/>
                <w:iCs w:val="0"/>
                <w:noProof/>
                <w:webHidden/>
              </w:rPr>
              <w:fldChar w:fldCharType="begin"/>
            </w:r>
            <w:r w:rsidR="00C378FD" w:rsidRPr="00C378FD">
              <w:rPr>
                <w:b w:val="0"/>
                <w:bCs w:val="0"/>
                <w:i w:val="0"/>
                <w:iCs w:val="0"/>
                <w:noProof/>
                <w:webHidden/>
              </w:rPr>
              <w:instrText xml:space="preserve"> PAGEREF _Toc135772801 \h </w:instrText>
            </w:r>
            <w:r w:rsidR="00C378FD" w:rsidRPr="00C378FD">
              <w:rPr>
                <w:b w:val="0"/>
                <w:bCs w:val="0"/>
                <w:i w:val="0"/>
                <w:iCs w:val="0"/>
                <w:noProof/>
                <w:webHidden/>
              </w:rPr>
            </w:r>
            <w:r w:rsidR="00C378FD" w:rsidRPr="00C378FD">
              <w:rPr>
                <w:b w:val="0"/>
                <w:bCs w:val="0"/>
                <w:i w:val="0"/>
                <w:iCs w:val="0"/>
                <w:noProof/>
                <w:webHidden/>
              </w:rPr>
              <w:fldChar w:fldCharType="separate"/>
            </w:r>
            <w:r w:rsidR="00C378FD" w:rsidRPr="00C378FD">
              <w:rPr>
                <w:b w:val="0"/>
                <w:bCs w:val="0"/>
                <w:i w:val="0"/>
                <w:iCs w:val="0"/>
                <w:noProof/>
                <w:webHidden/>
              </w:rPr>
              <w:t>4</w:t>
            </w:r>
            <w:r w:rsidR="00C378FD" w:rsidRPr="00C378FD">
              <w:rPr>
                <w:b w:val="0"/>
                <w:bCs w:val="0"/>
                <w:i w:val="0"/>
                <w:iCs w:val="0"/>
                <w:noProof/>
                <w:webHidden/>
              </w:rPr>
              <w:fldChar w:fldCharType="end"/>
            </w:r>
          </w:hyperlink>
        </w:p>
        <w:p w:rsidR="00C378FD" w:rsidRPr="00C378FD" w:rsidRDefault="0099348D">
          <w:pPr>
            <w:pStyle w:val="TOC2"/>
            <w:tabs>
              <w:tab w:val="right" w:leader="dot" w:pos="9194"/>
            </w:tabs>
            <w:rPr>
              <w:rFonts w:eastAsiaTheme="minorEastAsia" w:cs="Vrinda"/>
              <w:b w:val="0"/>
              <w:bCs w:val="0"/>
              <w:noProof/>
              <w:color w:val="auto"/>
              <w:sz w:val="24"/>
              <w:szCs w:val="30"/>
              <w:lang w:eastAsia="en-GB" w:bidi="bn-IN"/>
            </w:rPr>
          </w:pPr>
          <w:hyperlink w:anchor="_Toc135772802" w:history="1">
            <w:r w:rsidR="00C378FD" w:rsidRPr="00C378FD">
              <w:rPr>
                <w:rStyle w:val="Hyperlink"/>
                <w:rFonts w:ascii="Times New Roman" w:hAnsi="Times New Roman" w:cs="Times New Roman"/>
                <w:b w:val="0"/>
                <w:bCs w:val="0"/>
                <w:noProof/>
              </w:rPr>
              <w:t>1.1 An overview</w:t>
            </w:r>
            <w:r w:rsidR="00C378FD" w:rsidRPr="00C378FD">
              <w:rPr>
                <w:b w:val="0"/>
                <w:bCs w:val="0"/>
                <w:noProof/>
                <w:webHidden/>
              </w:rPr>
              <w:tab/>
            </w:r>
            <w:r w:rsidR="00C378FD" w:rsidRPr="00C378FD">
              <w:rPr>
                <w:b w:val="0"/>
                <w:bCs w:val="0"/>
                <w:noProof/>
                <w:webHidden/>
              </w:rPr>
              <w:fldChar w:fldCharType="begin"/>
            </w:r>
            <w:r w:rsidR="00C378FD" w:rsidRPr="00C378FD">
              <w:rPr>
                <w:b w:val="0"/>
                <w:bCs w:val="0"/>
                <w:noProof/>
                <w:webHidden/>
              </w:rPr>
              <w:instrText xml:space="preserve"> PAGEREF _Toc135772802 \h </w:instrText>
            </w:r>
            <w:r w:rsidR="00C378FD" w:rsidRPr="00C378FD">
              <w:rPr>
                <w:b w:val="0"/>
                <w:bCs w:val="0"/>
                <w:noProof/>
                <w:webHidden/>
              </w:rPr>
            </w:r>
            <w:r w:rsidR="00C378FD" w:rsidRPr="00C378FD">
              <w:rPr>
                <w:b w:val="0"/>
                <w:bCs w:val="0"/>
                <w:noProof/>
                <w:webHidden/>
              </w:rPr>
              <w:fldChar w:fldCharType="separate"/>
            </w:r>
            <w:r w:rsidR="00C378FD" w:rsidRPr="00C378FD">
              <w:rPr>
                <w:b w:val="0"/>
                <w:bCs w:val="0"/>
                <w:noProof/>
                <w:webHidden/>
              </w:rPr>
              <w:t>5</w:t>
            </w:r>
            <w:r w:rsidR="00C378FD" w:rsidRPr="00C378FD">
              <w:rPr>
                <w:b w:val="0"/>
                <w:bCs w:val="0"/>
                <w:noProof/>
                <w:webHidden/>
              </w:rPr>
              <w:fldChar w:fldCharType="end"/>
            </w:r>
          </w:hyperlink>
        </w:p>
        <w:p w:rsidR="00C378FD" w:rsidRPr="00C378FD" w:rsidRDefault="0099348D">
          <w:pPr>
            <w:pStyle w:val="TOC1"/>
            <w:tabs>
              <w:tab w:val="left" w:pos="480"/>
              <w:tab w:val="right" w:leader="dot" w:pos="9194"/>
            </w:tabs>
            <w:rPr>
              <w:rFonts w:eastAsiaTheme="minorEastAsia" w:cs="Vrinda"/>
              <w:b w:val="0"/>
              <w:bCs w:val="0"/>
              <w:i w:val="0"/>
              <w:iCs w:val="0"/>
              <w:noProof/>
              <w:color w:val="auto"/>
              <w:szCs w:val="30"/>
              <w:lang w:eastAsia="en-GB" w:bidi="bn-IN"/>
            </w:rPr>
          </w:pPr>
          <w:hyperlink w:anchor="_Toc135772803" w:history="1">
            <w:r w:rsidR="00C378FD" w:rsidRPr="00C378FD">
              <w:rPr>
                <w:rStyle w:val="Hyperlink"/>
                <w:rFonts w:ascii="Times New Roman" w:hAnsi="Times New Roman" w:cs="Times New Roman"/>
                <w:b w:val="0"/>
                <w:bCs w:val="0"/>
                <w:i w:val="0"/>
                <w:iCs w:val="0"/>
                <w:noProof/>
              </w:rPr>
              <w:t>2.</w:t>
            </w:r>
            <w:r w:rsidR="00C378FD" w:rsidRPr="00C378FD">
              <w:rPr>
                <w:rFonts w:eastAsiaTheme="minorEastAsia" w:cs="Vrinda"/>
                <w:b w:val="0"/>
                <w:bCs w:val="0"/>
                <w:i w:val="0"/>
                <w:iCs w:val="0"/>
                <w:noProof/>
                <w:color w:val="auto"/>
                <w:szCs w:val="30"/>
                <w:lang w:eastAsia="en-GB" w:bidi="bn-IN"/>
              </w:rPr>
              <w:tab/>
            </w:r>
            <w:r w:rsidR="00C378FD" w:rsidRPr="00C378FD">
              <w:rPr>
                <w:rStyle w:val="Hyperlink"/>
                <w:rFonts w:ascii="Times New Roman" w:hAnsi="Times New Roman" w:cs="Times New Roman"/>
                <w:b w:val="0"/>
                <w:bCs w:val="0"/>
                <w:i w:val="0"/>
                <w:iCs w:val="0"/>
                <w:noProof/>
              </w:rPr>
              <w:t>Scope of Project (What)</w:t>
            </w:r>
            <w:r w:rsidR="00C378FD" w:rsidRPr="00C378FD">
              <w:rPr>
                <w:b w:val="0"/>
                <w:bCs w:val="0"/>
                <w:i w:val="0"/>
                <w:iCs w:val="0"/>
                <w:noProof/>
                <w:webHidden/>
              </w:rPr>
              <w:tab/>
            </w:r>
            <w:r w:rsidR="00C378FD" w:rsidRPr="00C378FD">
              <w:rPr>
                <w:b w:val="0"/>
                <w:bCs w:val="0"/>
                <w:i w:val="0"/>
                <w:iCs w:val="0"/>
                <w:noProof/>
                <w:webHidden/>
              </w:rPr>
              <w:fldChar w:fldCharType="begin"/>
            </w:r>
            <w:r w:rsidR="00C378FD" w:rsidRPr="00C378FD">
              <w:rPr>
                <w:b w:val="0"/>
                <w:bCs w:val="0"/>
                <w:i w:val="0"/>
                <w:iCs w:val="0"/>
                <w:noProof/>
                <w:webHidden/>
              </w:rPr>
              <w:instrText xml:space="preserve"> PAGEREF _Toc135772803 \h </w:instrText>
            </w:r>
            <w:r w:rsidR="00C378FD" w:rsidRPr="00C378FD">
              <w:rPr>
                <w:b w:val="0"/>
                <w:bCs w:val="0"/>
                <w:i w:val="0"/>
                <w:iCs w:val="0"/>
                <w:noProof/>
                <w:webHidden/>
              </w:rPr>
            </w:r>
            <w:r w:rsidR="00C378FD" w:rsidRPr="00C378FD">
              <w:rPr>
                <w:b w:val="0"/>
                <w:bCs w:val="0"/>
                <w:i w:val="0"/>
                <w:iCs w:val="0"/>
                <w:noProof/>
                <w:webHidden/>
              </w:rPr>
              <w:fldChar w:fldCharType="separate"/>
            </w:r>
            <w:r w:rsidR="00C378FD" w:rsidRPr="00C378FD">
              <w:rPr>
                <w:b w:val="0"/>
                <w:bCs w:val="0"/>
                <w:i w:val="0"/>
                <w:iCs w:val="0"/>
                <w:noProof/>
                <w:webHidden/>
              </w:rPr>
              <w:t>8</w:t>
            </w:r>
            <w:r w:rsidR="00C378FD" w:rsidRPr="00C378FD">
              <w:rPr>
                <w:b w:val="0"/>
                <w:bCs w:val="0"/>
                <w:i w:val="0"/>
                <w:iCs w:val="0"/>
                <w:noProof/>
                <w:webHidden/>
              </w:rPr>
              <w:fldChar w:fldCharType="end"/>
            </w:r>
          </w:hyperlink>
        </w:p>
        <w:p w:rsidR="00C378FD" w:rsidRPr="00C378FD" w:rsidRDefault="0099348D">
          <w:pPr>
            <w:pStyle w:val="TOC2"/>
            <w:tabs>
              <w:tab w:val="right" w:leader="dot" w:pos="9194"/>
            </w:tabs>
            <w:rPr>
              <w:rFonts w:eastAsiaTheme="minorEastAsia" w:cs="Vrinda"/>
              <w:b w:val="0"/>
              <w:bCs w:val="0"/>
              <w:noProof/>
              <w:color w:val="auto"/>
              <w:sz w:val="24"/>
              <w:szCs w:val="30"/>
              <w:lang w:eastAsia="en-GB" w:bidi="bn-IN"/>
            </w:rPr>
          </w:pPr>
          <w:hyperlink w:anchor="_Toc135772804" w:history="1">
            <w:r w:rsidR="00C378FD" w:rsidRPr="00C378FD">
              <w:rPr>
                <w:rStyle w:val="Hyperlink"/>
                <w:rFonts w:ascii="Times New Roman" w:hAnsi="Times New Roman" w:cs="Times New Roman"/>
                <w:b w:val="0"/>
                <w:bCs w:val="0"/>
                <w:noProof/>
              </w:rPr>
              <w:t>2.1. Increase Operational Efficiency</w:t>
            </w:r>
            <w:r w:rsidR="00C378FD" w:rsidRPr="00C378FD">
              <w:rPr>
                <w:b w:val="0"/>
                <w:bCs w:val="0"/>
                <w:noProof/>
                <w:webHidden/>
              </w:rPr>
              <w:tab/>
            </w:r>
            <w:r w:rsidR="00C378FD" w:rsidRPr="00C378FD">
              <w:rPr>
                <w:b w:val="0"/>
                <w:bCs w:val="0"/>
                <w:noProof/>
                <w:webHidden/>
              </w:rPr>
              <w:fldChar w:fldCharType="begin"/>
            </w:r>
            <w:r w:rsidR="00C378FD" w:rsidRPr="00C378FD">
              <w:rPr>
                <w:b w:val="0"/>
                <w:bCs w:val="0"/>
                <w:noProof/>
                <w:webHidden/>
              </w:rPr>
              <w:instrText xml:space="preserve"> PAGEREF _Toc135772804 \h </w:instrText>
            </w:r>
            <w:r w:rsidR="00C378FD" w:rsidRPr="00C378FD">
              <w:rPr>
                <w:b w:val="0"/>
                <w:bCs w:val="0"/>
                <w:noProof/>
                <w:webHidden/>
              </w:rPr>
            </w:r>
            <w:r w:rsidR="00C378FD" w:rsidRPr="00C378FD">
              <w:rPr>
                <w:b w:val="0"/>
                <w:bCs w:val="0"/>
                <w:noProof/>
                <w:webHidden/>
              </w:rPr>
              <w:fldChar w:fldCharType="separate"/>
            </w:r>
            <w:r w:rsidR="00C378FD" w:rsidRPr="00C378FD">
              <w:rPr>
                <w:b w:val="0"/>
                <w:bCs w:val="0"/>
                <w:noProof/>
                <w:webHidden/>
              </w:rPr>
              <w:t>8</w:t>
            </w:r>
            <w:r w:rsidR="00C378FD" w:rsidRPr="00C378FD">
              <w:rPr>
                <w:b w:val="0"/>
                <w:bCs w:val="0"/>
                <w:noProof/>
                <w:webHidden/>
              </w:rPr>
              <w:fldChar w:fldCharType="end"/>
            </w:r>
          </w:hyperlink>
        </w:p>
        <w:p w:rsidR="00C378FD" w:rsidRPr="00C378FD" w:rsidRDefault="0099348D">
          <w:pPr>
            <w:pStyle w:val="TOC2"/>
            <w:tabs>
              <w:tab w:val="right" w:leader="dot" w:pos="9194"/>
            </w:tabs>
            <w:rPr>
              <w:rFonts w:eastAsiaTheme="minorEastAsia" w:cs="Vrinda"/>
              <w:b w:val="0"/>
              <w:bCs w:val="0"/>
              <w:noProof/>
              <w:color w:val="auto"/>
              <w:sz w:val="24"/>
              <w:szCs w:val="30"/>
              <w:lang w:eastAsia="en-GB" w:bidi="bn-IN"/>
            </w:rPr>
          </w:pPr>
          <w:hyperlink w:anchor="_Toc135772805" w:history="1">
            <w:r w:rsidR="00C378FD" w:rsidRPr="00C378FD">
              <w:rPr>
                <w:rStyle w:val="Hyperlink"/>
                <w:rFonts w:ascii="Times New Roman" w:hAnsi="Times New Roman" w:cs="Times New Roman"/>
                <w:b w:val="0"/>
                <w:bCs w:val="0"/>
                <w:noProof/>
              </w:rPr>
              <w:t>2.2.Improve Customer Satisfaction</w:t>
            </w:r>
            <w:r w:rsidR="00C378FD" w:rsidRPr="00C378FD">
              <w:rPr>
                <w:b w:val="0"/>
                <w:bCs w:val="0"/>
                <w:noProof/>
                <w:webHidden/>
              </w:rPr>
              <w:tab/>
            </w:r>
            <w:r w:rsidR="00C378FD" w:rsidRPr="00C378FD">
              <w:rPr>
                <w:b w:val="0"/>
                <w:bCs w:val="0"/>
                <w:noProof/>
                <w:webHidden/>
              </w:rPr>
              <w:fldChar w:fldCharType="begin"/>
            </w:r>
            <w:r w:rsidR="00C378FD" w:rsidRPr="00C378FD">
              <w:rPr>
                <w:b w:val="0"/>
                <w:bCs w:val="0"/>
                <w:noProof/>
                <w:webHidden/>
              </w:rPr>
              <w:instrText xml:space="preserve"> PAGEREF _Toc135772805 \h </w:instrText>
            </w:r>
            <w:r w:rsidR="00C378FD" w:rsidRPr="00C378FD">
              <w:rPr>
                <w:b w:val="0"/>
                <w:bCs w:val="0"/>
                <w:noProof/>
                <w:webHidden/>
              </w:rPr>
            </w:r>
            <w:r w:rsidR="00C378FD" w:rsidRPr="00C378FD">
              <w:rPr>
                <w:b w:val="0"/>
                <w:bCs w:val="0"/>
                <w:noProof/>
                <w:webHidden/>
              </w:rPr>
              <w:fldChar w:fldCharType="separate"/>
            </w:r>
            <w:r w:rsidR="00C378FD" w:rsidRPr="00C378FD">
              <w:rPr>
                <w:b w:val="0"/>
                <w:bCs w:val="0"/>
                <w:noProof/>
                <w:webHidden/>
              </w:rPr>
              <w:t>8</w:t>
            </w:r>
            <w:r w:rsidR="00C378FD" w:rsidRPr="00C378FD">
              <w:rPr>
                <w:b w:val="0"/>
                <w:bCs w:val="0"/>
                <w:noProof/>
                <w:webHidden/>
              </w:rPr>
              <w:fldChar w:fldCharType="end"/>
            </w:r>
          </w:hyperlink>
        </w:p>
        <w:p w:rsidR="00C378FD" w:rsidRPr="00C378FD" w:rsidRDefault="0099348D">
          <w:pPr>
            <w:pStyle w:val="TOC2"/>
            <w:tabs>
              <w:tab w:val="right" w:leader="dot" w:pos="9194"/>
            </w:tabs>
            <w:rPr>
              <w:rFonts w:eastAsiaTheme="minorEastAsia" w:cs="Vrinda"/>
              <w:b w:val="0"/>
              <w:bCs w:val="0"/>
              <w:noProof/>
              <w:color w:val="auto"/>
              <w:sz w:val="24"/>
              <w:szCs w:val="30"/>
              <w:lang w:eastAsia="en-GB" w:bidi="bn-IN"/>
            </w:rPr>
          </w:pPr>
          <w:hyperlink w:anchor="_Toc135772806" w:history="1">
            <w:r w:rsidR="00C378FD" w:rsidRPr="00C378FD">
              <w:rPr>
                <w:rStyle w:val="Hyperlink"/>
                <w:rFonts w:ascii="Times New Roman" w:hAnsi="Times New Roman" w:cs="Times New Roman"/>
                <w:b w:val="0"/>
                <w:bCs w:val="0"/>
                <w:noProof/>
              </w:rPr>
              <w:t>2.3.Improvement in Staff Productivity</w:t>
            </w:r>
            <w:r w:rsidR="00C378FD" w:rsidRPr="00C378FD">
              <w:rPr>
                <w:b w:val="0"/>
                <w:bCs w:val="0"/>
                <w:noProof/>
                <w:webHidden/>
              </w:rPr>
              <w:tab/>
            </w:r>
            <w:r w:rsidR="00C378FD" w:rsidRPr="00C378FD">
              <w:rPr>
                <w:b w:val="0"/>
                <w:bCs w:val="0"/>
                <w:noProof/>
                <w:webHidden/>
              </w:rPr>
              <w:fldChar w:fldCharType="begin"/>
            </w:r>
            <w:r w:rsidR="00C378FD" w:rsidRPr="00C378FD">
              <w:rPr>
                <w:b w:val="0"/>
                <w:bCs w:val="0"/>
                <w:noProof/>
                <w:webHidden/>
              </w:rPr>
              <w:instrText xml:space="preserve"> PAGEREF _Toc135772806 \h </w:instrText>
            </w:r>
            <w:r w:rsidR="00C378FD" w:rsidRPr="00C378FD">
              <w:rPr>
                <w:b w:val="0"/>
                <w:bCs w:val="0"/>
                <w:noProof/>
                <w:webHidden/>
              </w:rPr>
            </w:r>
            <w:r w:rsidR="00C378FD" w:rsidRPr="00C378FD">
              <w:rPr>
                <w:b w:val="0"/>
                <w:bCs w:val="0"/>
                <w:noProof/>
                <w:webHidden/>
              </w:rPr>
              <w:fldChar w:fldCharType="separate"/>
            </w:r>
            <w:r w:rsidR="00C378FD" w:rsidRPr="00C378FD">
              <w:rPr>
                <w:b w:val="0"/>
                <w:bCs w:val="0"/>
                <w:noProof/>
                <w:webHidden/>
              </w:rPr>
              <w:t>9</w:t>
            </w:r>
            <w:r w:rsidR="00C378FD" w:rsidRPr="00C378FD">
              <w:rPr>
                <w:b w:val="0"/>
                <w:bCs w:val="0"/>
                <w:noProof/>
                <w:webHidden/>
              </w:rPr>
              <w:fldChar w:fldCharType="end"/>
            </w:r>
          </w:hyperlink>
        </w:p>
        <w:p w:rsidR="00C378FD" w:rsidRPr="00C378FD" w:rsidRDefault="0099348D">
          <w:pPr>
            <w:pStyle w:val="TOC2"/>
            <w:tabs>
              <w:tab w:val="right" w:leader="dot" w:pos="9194"/>
            </w:tabs>
            <w:rPr>
              <w:rFonts w:eastAsiaTheme="minorEastAsia" w:cs="Vrinda"/>
              <w:b w:val="0"/>
              <w:bCs w:val="0"/>
              <w:noProof/>
              <w:color w:val="auto"/>
              <w:sz w:val="24"/>
              <w:szCs w:val="30"/>
              <w:lang w:eastAsia="en-GB" w:bidi="bn-IN"/>
            </w:rPr>
          </w:pPr>
          <w:hyperlink w:anchor="_Toc135772807" w:history="1">
            <w:r w:rsidR="00C378FD" w:rsidRPr="00C378FD">
              <w:rPr>
                <w:rStyle w:val="Hyperlink"/>
                <w:rFonts w:ascii="Times New Roman" w:hAnsi="Times New Roman" w:cs="Times New Roman"/>
                <w:b w:val="0"/>
                <w:bCs w:val="0"/>
                <w:noProof/>
              </w:rPr>
              <w:t>2.4.Reaching New Customers</w:t>
            </w:r>
            <w:r w:rsidR="00C378FD" w:rsidRPr="00C378FD">
              <w:rPr>
                <w:b w:val="0"/>
                <w:bCs w:val="0"/>
                <w:noProof/>
                <w:webHidden/>
              </w:rPr>
              <w:tab/>
            </w:r>
            <w:r w:rsidR="00C378FD" w:rsidRPr="00C378FD">
              <w:rPr>
                <w:b w:val="0"/>
                <w:bCs w:val="0"/>
                <w:noProof/>
                <w:webHidden/>
              </w:rPr>
              <w:fldChar w:fldCharType="begin"/>
            </w:r>
            <w:r w:rsidR="00C378FD" w:rsidRPr="00C378FD">
              <w:rPr>
                <w:b w:val="0"/>
                <w:bCs w:val="0"/>
                <w:noProof/>
                <w:webHidden/>
              </w:rPr>
              <w:instrText xml:space="preserve"> PAGEREF _Toc135772807 \h </w:instrText>
            </w:r>
            <w:r w:rsidR="00C378FD" w:rsidRPr="00C378FD">
              <w:rPr>
                <w:b w:val="0"/>
                <w:bCs w:val="0"/>
                <w:noProof/>
                <w:webHidden/>
              </w:rPr>
            </w:r>
            <w:r w:rsidR="00C378FD" w:rsidRPr="00C378FD">
              <w:rPr>
                <w:b w:val="0"/>
                <w:bCs w:val="0"/>
                <w:noProof/>
                <w:webHidden/>
              </w:rPr>
              <w:fldChar w:fldCharType="separate"/>
            </w:r>
            <w:r w:rsidR="00C378FD" w:rsidRPr="00C378FD">
              <w:rPr>
                <w:b w:val="0"/>
                <w:bCs w:val="0"/>
                <w:noProof/>
                <w:webHidden/>
              </w:rPr>
              <w:t>9</w:t>
            </w:r>
            <w:r w:rsidR="00C378FD" w:rsidRPr="00C378FD">
              <w:rPr>
                <w:b w:val="0"/>
                <w:bCs w:val="0"/>
                <w:noProof/>
                <w:webHidden/>
              </w:rPr>
              <w:fldChar w:fldCharType="end"/>
            </w:r>
          </w:hyperlink>
        </w:p>
        <w:p w:rsidR="00C378FD" w:rsidRPr="00C378FD" w:rsidRDefault="0099348D">
          <w:pPr>
            <w:pStyle w:val="TOC1"/>
            <w:tabs>
              <w:tab w:val="left" w:pos="480"/>
              <w:tab w:val="right" w:leader="dot" w:pos="9194"/>
            </w:tabs>
            <w:rPr>
              <w:rFonts w:eastAsiaTheme="minorEastAsia" w:cs="Vrinda"/>
              <w:b w:val="0"/>
              <w:bCs w:val="0"/>
              <w:i w:val="0"/>
              <w:iCs w:val="0"/>
              <w:noProof/>
              <w:color w:val="auto"/>
              <w:szCs w:val="30"/>
              <w:lang w:eastAsia="en-GB" w:bidi="bn-IN"/>
            </w:rPr>
          </w:pPr>
          <w:hyperlink w:anchor="_Toc135772808" w:history="1">
            <w:r w:rsidR="00C378FD" w:rsidRPr="00C378FD">
              <w:rPr>
                <w:rStyle w:val="Hyperlink"/>
                <w:rFonts w:ascii="Times New Roman" w:hAnsi="Times New Roman" w:cs="Times New Roman"/>
                <w:b w:val="0"/>
                <w:bCs w:val="0"/>
                <w:i w:val="0"/>
                <w:iCs w:val="0"/>
                <w:noProof/>
              </w:rPr>
              <w:t>3.</w:t>
            </w:r>
            <w:r w:rsidR="00C378FD" w:rsidRPr="00C378FD">
              <w:rPr>
                <w:rFonts w:eastAsiaTheme="minorEastAsia" w:cs="Vrinda"/>
                <w:b w:val="0"/>
                <w:bCs w:val="0"/>
                <w:i w:val="0"/>
                <w:iCs w:val="0"/>
                <w:noProof/>
                <w:color w:val="auto"/>
                <w:szCs w:val="30"/>
                <w:lang w:eastAsia="en-GB" w:bidi="bn-IN"/>
              </w:rPr>
              <w:tab/>
            </w:r>
            <w:r w:rsidR="00C378FD" w:rsidRPr="00C378FD">
              <w:rPr>
                <w:rStyle w:val="Hyperlink"/>
                <w:rFonts w:ascii="Times New Roman" w:hAnsi="Times New Roman" w:cs="Times New Roman"/>
                <w:b w:val="0"/>
                <w:bCs w:val="0"/>
                <w:i w:val="0"/>
                <w:iCs w:val="0"/>
                <w:noProof/>
              </w:rPr>
              <w:t>Proposed Approach (How)</w:t>
            </w:r>
            <w:r w:rsidR="00C378FD" w:rsidRPr="00C378FD">
              <w:rPr>
                <w:b w:val="0"/>
                <w:bCs w:val="0"/>
                <w:i w:val="0"/>
                <w:iCs w:val="0"/>
                <w:noProof/>
                <w:webHidden/>
              </w:rPr>
              <w:tab/>
            </w:r>
            <w:r w:rsidR="00C378FD" w:rsidRPr="00C378FD">
              <w:rPr>
                <w:b w:val="0"/>
                <w:bCs w:val="0"/>
                <w:i w:val="0"/>
                <w:iCs w:val="0"/>
                <w:noProof/>
                <w:webHidden/>
              </w:rPr>
              <w:fldChar w:fldCharType="begin"/>
            </w:r>
            <w:r w:rsidR="00C378FD" w:rsidRPr="00C378FD">
              <w:rPr>
                <w:b w:val="0"/>
                <w:bCs w:val="0"/>
                <w:i w:val="0"/>
                <w:iCs w:val="0"/>
                <w:noProof/>
                <w:webHidden/>
              </w:rPr>
              <w:instrText xml:space="preserve"> PAGEREF _Toc135772808 \h </w:instrText>
            </w:r>
            <w:r w:rsidR="00C378FD" w:rsidRPr="00C378FD">
              <w:rPr>
                <w:b w:val="0"/>
                <w:bCs w:val="0"/>
                <w:i w:val="0"/>
                <w:iCs w:val="0"/>
                <w:noProof/>
                <w:webHidden/>
              </w:rPr>
            </w:r>
            <w:r w:rsidR="00C378FD" w:rsidRPr="00C378FD">
              <w:rPr>
                <w:b w:val="0"/>
                <w:bCs w:val="0"/>
                <w:i w:val="0"/>
                <w:iCs w:val="0"/>
                <w:noProof/>
                <w:webHidden/>
              </w:rPr>
              <w:fldChar w:fldCharType="separate"/>
            </w:r>
            <w:r w:rsidR="00C378FD" w:rsidRPr="00C378FD">
              <w:rPr>
                <w:b w:val="0"/>
                <w:bCs w:val="0"/>
                <w:i w:val="0"/>
                <w:iCs w:val="0"/>
                <w:noProof/>
                <w:webHidden/>
              </w:rPr>
              <w:t>10</w:t>
            </w:r>
            <w:r w:rsidR="00C378FD" w:rsidRPr="00C378FD">
              <w:rPr>
                <w:b w:val="0"/>
                <w:bCs w:val="0"/>
                <w:i w:val="0"/>
                <w:iCs w:val="0"/>
                <w:noProof/>
                <w:webHidden/>
              </w:rPr>
              <w:fldChar w:fldCharType="end"/>
            </w:r>
          </w:hyperlink>
        </w:p>
        <w:p w:rsidR="00C378FD" w:rsidRPr="00C378FD" w:rsidRDefault="0099348D">
          <w:pPr>
            <w:pStyle w:val="TOC2"/>
            <w:tabs>
              <w:tab w:val="right" w:leader="dot" w:pos="9194"/>
            </w:tabs>
            <w:rPr>
              <w:rFonts w:eastAsiaTheme="minorEastAsia" w:cs="Vrinda"/>
              <w:b w:val="0"/>
              <w:bCs w:val="0"/>
              <w:noProof/>
              <w:color w:val="auto"/>
              <w:sz w:val="24"/>
              <w:szCs w:val="30"/>
              <w:lang w:eastAsia="en-GB" w:bidi="bn-IN"/>
            </w:rPr>
          </w:pPr>
          <w:hyperlink w:anchor="_Toc135772809" w:history="1">
            <w:r w:rsidR="00C378FD" w:rsidRPr="00C378FD">
              <w:rPr>
                <w:rStyle w:val="Hyperlink"/>
                <w:rFonts w:ascii="Times New Roman" w:hAnsi="Times New Roman" w:cs="Times New Roman"/>
                <w:b w:val="0"/>
                <w:bCs w:val="0"/>
                <w:noProof/>
              </w:rPr>
              <w:t>3.1.Increase Operational Efficiency</w:t>
            </w:r>
            <w:r w:rsidR="00C378FD" w:rsidRPr="00C378FD">
              <w:rPr>
                <w:b w:val="0"/>
                <w:bCs w:val="0"/>
                <w:noProof/>
                <w:webHidden/>
              </w:rPr>
              <w:tab/>
            </w:r>
            <w:r w:rsidR="00C378FD" w:rsidRPr="00C378FD">
              <w:rPr>
                <w:b w:val="0"/>
                <w:bCs w:val="0"/>
                <w:noProof/>
                <w:webHidden/>
              </w:rPr>
              <w:fldChar w:fldCharType="begin"/>
            </w:r>
            <w:r w:rsidR="00C378FD" w:rsidRPr="00C378FD">
              <w:rPr>
                <w:b w:val="0"/>
                <w:bCs w:val="0"/>
                <w:noProof/>
                <w:webHidden/>
              </w:rPr>
              <w:instrText xml:space="preserve"> PAGEREF _Toc135772809 \h </w:instrText>
            </w:r>
            <w:r w:rsidR="00C378FD" w:rsidRPr="00C378FD">
              <w:rPr>
                <w:b w:val="0"/>
                <w:bCs w:val="0"/>
                <w:noProof/>
                <w:webHidden/>
              </w:rPr>
            </w:r>
            <w:r w:rsidR="00C378FD" w:rsidRPr="00C378FD">
              <w:rPr>
                <w:b w:val="0"/>
                <w:bCs w:val="0"/>
                <w:noProof/>
                <w:webHidden/>
              </w:rPr>
              <w:fldChar w:fldCharType="separate"/>
            </w:r>
            <w:r w:rsidR="00C378FD" w:rsidRPr="00C378FD">
              <w:rPr>
                <w:b w:val="0"/>
                <w:bCs w:val="0"/>
                <w:noProof/>
                <w:webHidden/>
              </w:rPr>
              <w:t>10</w:t>
            </w:r>
            <w:r w:rsidR="00C378FD" w:rsidRPr="00C378FD">
              <w:rPr>
                <w:b w:val="0"/>
                <w:bCs w:val="0"/>
                <w:noProof/>
                <w:webHidden/>
              </w:rPr>
              <w:fldChar w:fldCharType="end"/>
            </w:r>
          </w:hyperlink>
        </w:p>
        <w:p w:rsidR="00C378FD" w:rsidRPr="00C378FD" w:rsidRDefault="0099348D">
          <w:pPr>
            <w:pStyle w:val="TOC2"/>
            <w:tabs>
              <w:tab w:val="right" w:leader="dot" w:pos="9194"/>
            </w:tabs>
            <w:rPr>
              <w:rFonts w:eastAsiaTheme="minorEastAsia" w:cs="Vrinda"/>
              <w:b w:val="0"/>
              <w:bCs w:val="0"/>
              <w:noProof/>
              <w:color w:val="auto"/>
              <w:sz w:val="24"/>
              <w:szCs w:val="30"/>
              <w:lang w:eastAsia="en-GB" w:bidi="bn-IN"/>
            </w:rPr>
          </w:pPr>
          <w:hyperlink w:anchor="_Toc135772810" w:history="1">
            <w:r w:rsidR="00C378FD" w:rsidRPr="00C378FD">
              <w:rPr>
                <w:rStyle w:val="Hyperlink"/>
                <w:rFonts w:ascii="Times New Roman" w:hAnsi="Times New Roman" w:cs="Times New Roman"/>
                <w:b w:val="0"/>
                <w:bCs w:val="0"/>
                <w:noProof/>
              </w:rPr>
              <w:t>3.2.Improve Customer Satisfaction</w:t>
            </w:r>
            <w:r w:rsidR="00C378FD" w:rsidRPr="00C378FD">
              <w:rPr>
                <w:b w:val="0"/>
                <w:bCs w:val="0"/>
                <w:noProof/>
                <w:webHidden/>
              </w:rPr>
              <w:tab/>
            </w:r>
            <w:r w:rsidR="00C378FD" w:rsidRPr="00C378FD">
              <w:rPr>
                <w:b w:val="0"/>
                <w:bCs w:val="0"/>
                <w:noProof/>
                <w:webHidden/>
              </w:rPr>
              <w:fldChar w:fldCharType="begin"/>
            </w:r>
            <w:r w:rsidR="00C378FD" w:rsidRPr="00C378FD">
              <w:rPr>
                <w:b w:val="0"/>
                <w:bCs w:val="0"/>
                <w:noProof/>
                <w:webHidden/>
              </w:rPr>
              <w:instrText xml:space="preserve"> PAGEREF _Toc135772810 \h </w:instrText>
            </w:r>
            <w:r w:rsidR="00C378FD" w:rsidRPr="00C378FD">
              <w:rPr>
                <w:b w:val="0"/>
                <w:bCs w:val="0"/>
                <w:noProof/>
                <w:webHidden/>
              </w:rPr>
            </w:r>
            <w:r w:rsidR="00C378FD" w:rsidRPr="00C378FD">
              <w:rPr>
                <w:b w:val="0"/>
                <w:bCs w:val="0"/>
                <w:noProof/>
                <w:webHidden/>
              </w:rPr>
              <w:fldChar w:fldCharType="separate"/>
            </w:r>
            <w:r w:rsidR="00C378FD" w:rsidRPr="00C378FD">
              <w:rPr>
                <w:b w:val="0"/>
                <w:bCs w:val="0"/>
                <w:noProof/>
                <w:webHidden/>
              </w:rPr>
              <w:t>10</w:t>
            </w:r>
            <w:r w:rsidR="00C378FD" w:rsidRPr="00C378FD">
              <w:rPr>
                <w:b w:val="0"/>
                <w:bCs w:val="0"/>
                <w:noProof/>
                <w:webHidden/>
              </w:rPr>
              <w:fldChar w:fldCharType="end"/>
            </w:r>
          </w:hyperlink>
        </w:p>
        <w:p w:rsidR="00C378FD" w:rsidRPr="00C378FD" w:rsidRDefault="0099348D">
          <w:pPr>
            <w:pStyle w:val="TOC2"/>
            <w:tabs>
              <w:tab w:val="right" w:leader="dot" w:pos="9194"/>
            </w:tabs>
            <w:rPr>
              <w:rFonts w:eastAsiaTheme="minorEastAsia" w:cs="Vrinda"/>
              <w:b w:val="0"/>
              <w:bCs w:val="0"/>
              <w:noProof/>
              <w:color w:val="auto"/>
              <w:sz w:val="24"/>
              <w:szCs w:val="30"/>
              <w:lang w:eastAsia="en-GB" w:bidi="bn-IN"/>
            </w:rPr>
          </w:pPr>
          <w:hyperlink w:anchor="_Toc135772811" w:history="1">
            <w:r w:rsidR="00C378FD" w:rsidRPr="00C378FD">
              <w:rPr>
                <w:rStyle w:val="Hyperlink"/>
                <w:rFonts w:ascii="Times New Roman" w:hAnsi="Times New Roman" w:cs="Times New Roman"/>
                <w:b w:val="0"/>
                <w:bCs w:val="0"/>
                <w:noProof/>
              </w:rPr>
              <w:t>3.3. Improve in Productivity.</w:t>
            </w:r>
            <w:r w:rsidR="00C378FD" w:rsidRPr="00C378FD">
              <w:rPr>
                <w:b w:val="0"/>
                <w:bCs w:val="0"/>
                <w:noProof/>
                <w:webHidden/>
              </w:rPr>
              <w:tab/>
            </w:r>
            <w:r w:rsidR="00C378FD" w:rsidRPr="00C378FD">
              <w:rPr>
                <w:b w:val="0"/>
                <w:bCs w:val="0"/>
                <w:noProof/>
                <w:webHidden/>
              </w:rPr>
              <w:fldChar w:fldCharType="begin"/>
            </w:r>
            <w:r w:rsidR="00C378FD" w:rsidRPr="00C378FD">
              <w:rPr>
                <w:b w:val="0"/>
                <w:bCs w:val="0"/>
                <w:noProof/>
                <w:webHidden/>
              </w:rPr>
              <w:instrText xml:space="preserve"> PAGEREF _Toc135772811 \h </w:instrText>
            </w:r>
            <w:r w:rsidR="00C378FD" w:rsidRPr="00C378FD">
              <w:rPr>
                <w:b w:val="0"/>
                <w:bCs w:val="0"/>
                <w:noProof/>
                <w:webHidden/>
              </w:rPr>
            </w:r>
            <w:r w:rsidR="00C378FD" w:rsidRPr="00C378FD">
              <w:rPr>
                <w:b w:val="0"/>
                <w:bCs w:val="0"/>
                <w:noProof/>
                <w:webHidden/>
              </w:rPr>
              <w:fldChar w:fldCharType="separate"/>
            </w:r>
            <w:r w:rsidR="00C378FD" w:rsidRPr="00C378FD">
              <w:rPr>
                <w:b w:val="0"/>
                <w:bCs w:val="0"/>
                <w:noProof/>
                <w:webHidden/>
              </w:rPr>
              <w:t>11</w:t>
            </w:r>
            <w:r w:rsidR="00C378FD" w:rsidRPr="00C378FD">
              <w:rPr>
                <w:b w:val="0"/>
                <w:bCs w:val="0"/>
                <w:noProof/>
                <w:webHidden/>
              </w:rPr>
              <w:fldChar w:fldCharType="end"/>
            </w:r>
          </w:hyperlink>
        </w:p>
        <w:p w:rsidR="00C378FD" w:rsidRPr="00C378FD" w:rsidRDefault="0099348D">
          <w:pPr>
            <w:pStyle w:val="TOC1"/>
            <w:tabs>
              <w:tab w:val="left" w:pos="480"/>
              <w:tab w:val="right" w:leader="dot" w:pos="9194"/>
            </w:tabs>
            <w:rPr>
              <w:rFonts w:eastAsiaTheme="minorEastAsia" w:cs="Vrinda"/>
              <w:b w:val="0"/>
              <w:bCs w:val="0"/>
              <w:i w:val="0"/>
              <w:iCs w:val="0"/>
              <w:noProof/>
              <w:color w:val="auto"/>
              <w:szCs w:val="30"/>
              <w:lang w:eastAsia="en-GB" w:bidi="bn-IN"/>
            </w:rPr>
          </w:pPr>
          <w:hyperlink w:anchor="_Toc135772812" w:history="1">
            <w:r w:rsidR="00C378FD" w:rsidRPr="00C378FD">
              <w:rPr>
                <w:rStyle w:val="Hyperlink"/>
                <w:rFonts w:ascii="Times New Roman" w:hAnsi="Times New Roman" w:cs="Times New Roman"/>
                <w:b w:val="0"/>
                <w:bCs w:val="0"/>
                <w:i w:val="0"/>
                <w:iCs w:val="0"/>
                <w:noProof/>
              </w:rPr>
              <w:t>4.</w:t>
            </w:r>
            <w:r w:rsidR="00C378FD" w:rsidRPr="00C378FD">
              <w:rPr>
                <w:rFonts w:eastAsiaTheme="minorEastAsia" w:cs="Vrinda"/>
                <w:b w:val="0"/>
                <w:bCs w:val="0"/>
                <w:i w:val="0"/>
                <w:iCs w:val="0"/>
                <w:noProof/>
                <w:color w:val="auto"/>
                <w:szCs w:val="30"/>
                <w:lang w:eastAsia="en-GB" w:bidi="bn-IN"/>
              </w:rPr>
              <w:tab/>
            </w:r>
            <w:r w:rsidR="00C378FD" w:rsidRPr="00C378FD">
              <w:rPr>
                <w:rStyle w:val="Hyperlink"/>
                <w:rFonts w:ascii="Times New Roman" w:hAnsi="Times New Roman" w:cs="Times New Roman"/>
                <w:b w:val="0"/>
                <w:bCs w:val="0"/>
                <w:i w:val="0"/>
                <w:iCs w:val="0"/>
                <w:noProof/>
              </w:rPr>
              <w:t>Action Plan Timeline (How and When)</w:t>
            </w:r>
            <w:r w:rsidR="00C378FD" w:rsidRPr="00C378FD">
              <w:rPr>
                <w:b w:val="0"/>
                <w:bCs w:val="0"/>
                <w:i w:val="0"/>
                <w:iCs w:val="0"/>
                <w:noProof/>
                <w:webHidden/>
              </w:rPr>
              <w:tab/>
            </w:r>
            <w:r w:rsidR="00C378FD" w:rsidRPr="00C378FD">
              <w:rPr>
                <w:b w:val="0"/>
                <w:bCs w:val="0"/>
                <w:i w:val="0"/>
                <w:iCs w:val="0"/>
                <w:noProof/>
                <w:webHidden/>
              </w:rPr>
              <w:fldChar w:fldCharType="begin"/>
            </w:r>
            <w:r w:rsidR="00C378FD" w:rsidRPr="00C378FD">
              <w:rPr>
                <w:b w:val="0"/>
                <w:bCs w:val="0"/>
                <w:i w:val="0"/>
                <w:iCs w:val="0"/>
                <w:noProof/>
                <w:webHidden/>
              </w:rPr>
              <w:instrText xml:space="preserve"> PAGEREF _Toc135772812 \h </w:instrText>
            </w:r>
            <w:r w:rsidR="00C378FD" w:rsidRPr="00C378FD">
              <w:rPr>
                <w:b w:val="0"/>
                <w:bCs w:val="0"/>
                <w:i w:val="0"/>
                <w:iCs w:val="0"/>
                <w:noProof/>
                <w:webHidden/>
              </w:rPr>
            </w:r>
            <w:r w:rsidR="00C378FD" w:rsidRPr="00C378FD">
              <w:rPr>
                <w:b w:val="0"/>
                <w:bCs w:val="0"/>
                <w:i w:val="0"/>
                <w:iCs w:val="0"/>
                <w:noProof/>
                <w:webHidden/>
              </w:rPr>
              <w:fldChar w:fldCharType="separate"/>
            </w:r>
            <w:r w:rsidR="00C378FD" w:rsidRPr="00C378FD">
              <w:rPr>
                <w:b w:val="0"/>
                <w:bCs w:val="0"/>
                <w:i w:val="0"/>
                <w:iCs w:val="0"/>
                <w:noProof/>
                <w:webHidden/>
              </w:rPr>
              <w:t>12</w:t>
            </w:r>
            <w:r w:rsidR="00C378FD" w:rsidRPr="00C378FD">
              <w:rPr>
                <w:b w:val="0"/>
                <w:bCs w:val="0"/>
                <w:i w:val="0"/>
                <w:iCs w:val="0"/>
                <w:noProof/>
                <w:webHidden/>
              </w:rPr>
              <w:fldChar w:fldCharType="end"/>
            </w:r>
          </w:hyperlink>
        </w:p>
        <w:p w:rsidR="00C378FD" w:rsidRPr="00C378FD" w:rsidRDefault="0099348D">
          <w:pPr>
            <w:pStyle w:val="TOC1"/>
            <w:tabs>
              <w:tab w:val="left" w:pos="480"/>
              <w:tab w:val="right" w:leader="dot" w:pos="9194"/>
            </w:tabs>
            <w:rPr>
              <w:rFonts w:eastAsiaTheme="minorEastAsia" w:cs="Vrinda"/>
              <w:b w:val="0"/>
              <w:bCs w:val="0"/>
              <w:i w:val="0"/>
              <w:iCs w:val="0"/>
              <w:noProof/>
              <w:color w:val="auto"/>
              <w:szCs w:val="30"/>
              <w:lang w:eastAsia="en-GB" w:bidi="bn-IN"/>
            </w:rPr>
          </w:pPr>
          <w:hyperlink w:anchor="_Toc135772813" w:history="1">
            <w:r w:rsidR="00C378FD" w:rsidRPr="00C378FD">
              <w:rPr>
                <w:rStyle w:val="Hyperlink"/>
                <w:rFonts w:ascii="Times New Roman" w:hAnsi="Times New Roman" w:cs="Times New Roman"/>
                <w:b w:val="0"/>
                <w:bCs w:val="0"/>
                <w:i w:val="0"/>
                <w:iCs w:val="0"/>
                <w:noProof/>
              </w:rPr>
              <w:t>5.</w:t>
            </w:r>
            <w:r w:rsidR="00C378FD" w:rsidRPr="00C378FD">
              <w:rPr>
                <w:rFonts w:eastAsiaTheme="minorEastAsia" w:cs="Vrinda"/>
                <w:b w:val="0"/>
                <w:bCs w:val="0"/>
                <w:i w:val="0"/>
                <w:iCs w:val="0"/>
                <w:noProof/>
                <w:color w:val="auto"/>
                <w:szCs w:val="30"/>
                <w:lang w:eastAsia="en-GB" w:bidi="bn-IN"/>
              </w:rPr>
              <w:tab/>
            </w:r>
            <w:r w:rsidR="00C378FD" w:rsidRPr="00C378FD">
              <w:rPr>
                <w:rStyle w:val="Hyperlink"/>
                <w:rFonts w:ascii="Times New Roman" w:hAnsi="Times New Roman" w:cs="Times New Roman"/>
                <w:b w:val="0"/>
                <w:bCs w:val="0"/>
                <w:i w:val="0"/>
                <w:iCs w:val="0"/>
                <w:noProof/>
              </w:rPr>
              <w:t>Pareto Analysis</w:t>
            </w:r>
            <w:r w:rsidR="00C378FD" w:rsidRPr="00C378FD">
              <w:rPr>
                <w:b w:val="0"/>
                <w:bCs w:val="0"/>
                <w:i w:val="0"/>
                <w:iCs w:val="0"/>
                <w:noProof/>
                <w:webHidden/>
              </w:rPr>
              <w:tab/>
            </w:r>
            <w:r w:rsidR="00C378FD" w:rsidRPr="00C378FD">
              <w:rPr>
                <w:b w:val="0"/>
                <w:bCs w:val="0"/>
                <w:i w:val="0"/>
                <w:iCs w:val="0"/>
                <w:noProof/>
                <w:webHidden/>
              </w:rPr>
              <w:fldChar w:fldCharType="begin"/>
            </w:r>
            <w:r w:rsidR="00C378FD" w:rsidRPr="00C378FD">
              <w:rPr>
                <w:b w:val="0"/>
                <w:bCs w:val="0"/>
                <w:i w:val="0"/>
                <w:iCs w:val="0"/>
                <w:noProof/>
                <w:webHidden/>
              </w:rPr>
              <w:instrText xml:space="preserve"> PAGEREF _Toc135772813 \h </w:instrText>
            </w:r>
            <w:r w:rsidR="00C378FD" w:rsidRPr="00C378FD">
              <w:rPr>
                <w:b w:val="0"/>
                <w:bCs w:val="0"/>
                <w:i w:val="0"/>
                <w:iCs w:val="0"/>
                <w:noProof/>
                <w:webHidden/>
              </w:rPr>
            </w:r>
            <w:r w:rsidR="00C378FD" w:rsidRPr="00C378FD">
              <w:rPr>
                <w:b w:val="0"/>
                <w:bCs w:val="0"/>
                <w:i w:val="0"/>
                <w:iCs w:val="0"/>
                <w:noProof/>
                <w:webHidden/>
              </w:rPr>
              <w:fldChar w:fldCharType="separate"/>
            </w:r>
            <w:r w:rsidR="00C378FD" w:rsidRPr="00C378FD">
              <w:rPr>
                <w:b w:val="0"/>
                <w:bCs w:val="0"/>
                <w:i w:val="0"/>
                <w:iCs w:val="0"/>
                <w:noProof/>
                <w:webHidden/>
              </w:rPr>
              <w:t>13</w:t>
            </w:r>
            <w:r w:rsidR="00C378FD" w:rsidRPr="00C378FD">
              <w:rPr>
                <w:b w:val="0"/>
                <w:bCs w:val="0"/>
                <w:i w:val="0"/>
                <w:iCs w:val="0"/>
                <w:noProof/>
                <w:webHidden/>
              </w:rPr>
              <w:fldChar w:fldCharType="end"/>
            </w:r>
          </w:hyperlink>
        </w:p>
        <w:p w:rsidR="00C378FD" w:rsidRPr="00C378FD" w:rsidRDefault="0099348D">
          <w:pPr>
            <w:pStyle w:val="TOC1"/>
            <w:tabs>
              <w:tab w:val="left" w:pos="480"/>
              <w:tab w:val="right" w:leader="dot" w:pos="9194"/>
            </w:tabs>
            <w:rPr>
              <w:rFonts w:eastAsiaTheme="minorEastAsia" w:cs="Vrinda"/>
              <w:b w:val="0"/>
              <w:bCs w:val="0"/>
              <w:i w:val="0"/>
              <w:iCs w:val="0"/>
              <w:noProof/>
              <w:color w:val="auto"/>
              <w:szCs w:val="30"/>
              <w:lang w:eastAsia="en-GB" w:bidi="bn-IN"/>
            </w:rPr>
          </w:pPr>
          <w:hyperlink w:anchor="_Toc135772814" w:history="1">
            <w:r w:rsidR="00C378FD" w:rsidRPr="00C378FD">
              <w:rPr>
                <w:rStyle w:val="Hyperlink"/>
                <w:rFonts w:ascii="Times New Roman" w:hAnsi="Times New Roman" w:cs="Times New Roman"/>
                <w:b w:val="0"/>
                <w:bCs w:val="0"/>
                <w:i w:val="0"/>
                <w:iCs w:val="0"/>
                <w:noProof/>
              </w:rPr>
              <w:t>6.</w:t>
            </w:r>
            <w:r w:rsidR="00C378FD" w:rsidRPr="00C378FD">
              <w:rPr>
                <w:rFonts w:eastAsiaTheme="minorEastAsia" w:cs="Vrinda"/>
                <w:b w:val="0"/>
                <w:bCs w:val="0"/>
                <w:i w:val="0"/>
                <w:iCs w:val="0"/>
                <w:noProof/>
                <w:color w:val="auto"/>
                <w:szCs w:val="30"/>
                <w:lang w:eastAsia="en-GB" w:bidi="bn-IN"/>
              </w:rPr>
              <w:tab/>
            </w:r>
            <w:r w:rsidR="00C378FD" w:rsidRPr="00C378FD">
              <w:rPr>
                <w:rStyle w:val="Hyperlink"/>
                <w:rFonts w:ascii="Times New Roman" w:hAnsi="Times New Roman" w:cs="Times New Roman"/>
                <w:b w:val="0"/>
                <w:bCs w:val="0"/>
                <w:i w:val="0"/>
                <w:iCs w:val="0"/>
                <w:noProof/>
              </w:rPr>
              <w:t>SWOT Analysis</w:t>
            </w:r>
            <w:r w:rsidR="00C378FD" w:rsidRPr="00C378FD">
              <w:rPr>
                <w:b w:val="0"/>
                <w:bCs w:val="0"/>
                <w:i w:val="0"/>
                <w:iCs w:val="0"/>
                <w:noProof/>
                <w:webHidden/>
              </w:rPr>
              <w:tab/>
            </w:r>
            <w:r w:rsidR="00C378FD" w:rsidRPr="00C378FD">
              <w:rPr>
                <w:b w:val="0"/>
                <w:bCs w:val="0"/>
                <w:i w:val="0"/>
                <w:iCs w:val="0"/>
                <w:noProof/>
                <w:webHidden/>
              </w:rPr>
              <w:fldChar w:fldCharType="begin"/>
            </w:r>
            <w:r w:rsidR="00C378FD" w:rsidRPr="00C378FD">
              <w:rPr>
                <w:b w:val="0"/>
                <w:bCs w:val="0"/>
                <w:i w:val="0"/>
                <w:iCs w:val="0"/>
                <w:noProof/>
                <w:webHidden/>
              </w:rPr>
              <w:instrText xml:space="preserve"> PAGEREF _Toc135772814 \h </w:instrText>
            </w:r>
            <w:r w:rsidR="00C378FD" w:rsidRPr="00C378FD">
              <w:rPr>
                <w:b w:val="0"/>
                <w:bCs w:val="0"/>
                <w:i w:val="0"/>
                <w:iCs w:val="0"/>
                <w:noProof/>
                <w:webHidden/>
              </w:rPr>
            </w:r>
            <w:r w:rsidR="00C378FD" w:rsidRPr="00C378FD">
              <w:rPr>
                <w:b w:val="0"/>
                <w:bCs w:val="0"/>
                <w:i w:val="0"/>
                <w:iCs w:val="0"/>
                <w:noProof/>
                <w:webHidden/>
              </w:rPr>
              <w:fldChar w:fldCharType="separate"/>
            </w:r>
            <w:r w:rsidR="00C378FD" w:rsidRPr="00C378FD">
              <w:rPr>
                <w:b w:val="0"/>
                <w:bCs w:val="0"/>
                <w:i w:val="0"/>
                <w:iCs w:val="0"/>
                <w:noProof/>
                <w:webHidden/>
              </w:rPr>
              <w:t>14</w:t>
            </w:r>
            <w:r w:rsidR="00C378FD" w:rsidRPr="00C378FD">
              <w:rPr>
                <w:b w:val="0"/>
                <w:bCs w:val="0"/>
                <w:i w:val="0"/>
                <w:iCs w:val="0"/>
                <w:noProof/>
                <w:webHidden/>
              </w:rPr>
              <w:fldChar w:fldCharType="end"/>
            </w:r>
          </w:hyperlink>
        </w:p>
        <w:p w:rsidR="00C378FD" w:rsidRPr="00C378FD" w:rsidRDefault="0099348D">
          <w:pPr>
            <w:pStyle w:val="TOC3"/>
            <w:tabs>
              <w:tab w:val="right" w:leader="dot" w:pos="9194"/>
            </w:tabs>
            <w:rPr>
              <w:rFonts w:eastAsiaTheme="minorEastAsia" w:cs="Vrinda"/>
              <w:noProof/>
              <w:color w:val="auto"/>
              <w:sz w:val="24"/>
              <w:szCs w:val="30"/>
              <w:lang w:eastAsia="en-GB" w:bidi="bn-IN"/>
            </w:rPr>
          </w:pPr>
          <w:hyperlink w:anchor="_Toc135772815" w:history="1">
            <w:r w:rsidR="00C378FD" w:rsidRPr="00C378FD">
              <w:rPr>
                <w:rStyle w:val="Hyperlink"/>
                <w:rFonts w:ascii="Times New Roman" w:hAnsi="Times New Roman" w:cs="Times New Roman"/>
                <w:noProof/>
              </w:rPr>
              <w:t>6.1.Strengths</w:t>
            </w:r>
            <w:r w:rsidR="00C378FD" w:rsidRPr="00C378FD">
              <w:rPr>
                <w:noProof/>
                <w:webHidden/>
              </w:rPr>
              <w:tab/>
            </w:r>
            <w:r w:rsidR="00C378FD" w:rsidRPr="00C378FD">
              <w:rPr>
                <w:noProof/>
                <w:webHidden/>
              </w:rPr>
              <w:fldChar w:fldCharType="begin"/>
            </w:r>
            <w:r w:rsidR="00C378FD" w:rsidRPr="00C378FD">
              <w:rPr>
                <w:noProof/>
                <w:webHidden/>
              </w:rPr>
              <w:instrText xml:space="preserve"> PAGEREF _Toc135772815 \h </w:instrText>
            </w:r>
            <w:r w:rsidR="00C378FD" w:rsidRPr="00C378FD">
              <w:rPr>
                <w:noProof/>
                <w:webHidden/>
              </w:rPr>
            </w:r>
            <w:r w:rsidR="00C378FD" w:rsidRPr="00C378FD">
              <w:rPr>
                <w:noProof/>
                <w:webHidden/>
              </w:rPr>
              <w:fldChar w:fldCharType="separate"/>
            </w:r>
            <w:r w:rsidR="00C378FD" w:rsidRPr="00C378FD">
              <w:rPr>
                <w:noProof/>
                <w:webHidden/>
              </w:rPr>
              <w:t>14</w:t>
            </w:r>
            <w:r w:rsidR="00C378FD" w:rsidRPr="00C378FD">
              <w:rPr>
                <w:noProof/>
                <w:webHidden/>
              </w:rPr>
              <w:fldChar w:fldCharType="end"/>
            </w:r>
          </w:hyperlink>
        </w:p>
        <w:p w:rsidR="00C378FD" w:rsidRPr="00C378FD" w:rsidRDefault="0099348D">
          <w:pPr>
            <w:pStyle w:val="TOC3"/>
            <w:tabs>
              <w:tab w:val="right" w:leader="dot" w:pos="9194"/>
            </w:tabs>
            <w:rPr>
              <w:rFonts w:eastAsiaTheme="minorEastAsia" w:cs="Vrinda"/>
              <w:noProof/>
              <w:color w:val="auto"/>
              <w:sz w:val="24"/>
              <w:szCs w:val="30"/>
              <w:lang w:eastAsia="en-GB" w:bidi="bn-IN"/>
            </w:rPr>
          </w:pPr>
          <w:hyperlink w:anchor="_Toc135772816" w:history="1">
            <w:r w:rsidR="00C378FD" w:rsidRPr="00C378FD">
              <w:rPr>
                <w:rStyle w:val="Hyperlink"/>
                <w:rFonts w:ascii="Times New Roman" w:hAnsi="Times New Roman" w:cs="Times New Roman"/>
                <w:noProof/>
              </w:rPr>
              <w:t>6.2.Weaknesses</w:t>
            </w:r>
            <w:r w:rsidR="00C378FD" w:rsidRPr="00C378FD">
              <w:rPr>
                <w:noProof/>
                <w:webHidden/>
              </w:rPr>
              <w:tab/>
            </w:r>
            <w:r w:rsidR="00C378FD" w:rsidRPr="00C378FD">
              <w:rPr>
                <w:noProof/>
                <w:webHidden/>
              </w:rPr>
              <w:fldChar w:fldCharType="begin"/>
            </w:r>
            <w:r w:rsidR="00C378FD" w:rsidRPr="00C378FD">
              <w:rPr>
                <w:noProof/>
                <w:webHidden/>
              </w:rPr>
              <w:instrText xml:space="preserve"> PAGEREF _Toc135772816 \h </w:instrText>
            </w:r>
            <w:r w:rsidR="00C378FD" w:rsidRPr="00C378FD">
              <w:rPr>
                <w:noProof/>
                <w:webHidden/>
              </w:rPr>
            </w:r>
            <w:r w:rsidR="00C378FD" w:rsidRPr="00C378FD">
              <w:rPr>
                <w:noProof/>
                <w:webHidden/>
              </w:rPr>
              <w:fldChar w:fldCharType="separate"/>
            </w:r>
            <w:r w:rsidR="00C378FD" w:rsidRPr="00C378FD">
              <w:rPr>
                <w:noProof/>
                <w:webHidden/>
              </w:rPr>
              <w:t>14</w:t>
            </w:r>
            <w:r w:rsidR="00C378FD" w:rsidRPr="00C378FD">
              <w:rPr>
                <w:noProof/>
                <w:webHidden/>
              </w:rPr>
              <w:fldChar w:fldCharType="end"/>
            </w:r>
          </w:hyperlink>
        </w:p>
        <w:p w:rsidR="00C378FD" w:rsidRPr="00C378FD" w:rsidRDefault="0099348D">
          <w:pPr>
            <w:pStyle w:val="TOC3"/>
            <w:tabs>
              <w:tab w:val="right" w:leader="dot" w:pos="9194"/>
            </w:tabs>
            <w:rPr>
              <w:rFonts w:eastAsiaTheme="minorEastAsia" w:cs="Vrinda"/>
              <w:noProof/>
              <w:color w:val="auto"/>
              <w:sz w:val="24"/>
              <w:szCs w:val="30"/>
              <w:lang w:eastAsia="en-GB" w:bidi="bn-IN"/>
            </w:rPr>
          </w:pPr>
          <w:hyperlink w:anchor="_Toc135772817" w:history="1">
            <w:r w:rsidR="00C378FD" w:rsidRPr="00C378FD">
              <w:rPr>
                <w:rStyle w:val="Hyperlink"/>
                <w:rFonts w:ascii="Times New Roman" w:hAnsi="Times New Roman" w:cs="Times New Roman"/>
                <w:noProof/>
              </w:rPr>
              <w:t>6.3.Opportunities</w:t>
            </w:r>
            <w:r w:rsidR="00C378FD" w:rsidRPr="00C378FD">
              <w:rPr>
                <w:noProof/>
                <w:webHidden/>
              </w:rPr>
              <w:tab/>
            </w:r>
            <w:r w:rsidR="00C378FD" w:rsidRPr="00C378FD">
              <w:rPr>
                <w:noProof/>
                <w:webHidden/>
              </w:rPr>
              <w:fldChar w:fldCharType="begin"/>
            </w:r>
            <w:r w:rsidR="00C378FD" w:rsidRPr="00C378FD">
              <w:rPr>
                <w:noProof/>
                <w:webHidden/>
              </w:rPr>
              <w:instrText xml:space="preserve"> PAGEREF _Toc135772817 \h </w:instrText>
            </w:r>
            <w:r w:rsidR="00C378FD" w:rsidRPr="00C378FD">
              <w:rPr>
                <w:noProof/>
                <w:webHidden/>
              </w:rPr>
            </w:r>
            <w:r w:rsidR="00C378FD" w:rsidRPr="00C378FD">
              <w:rPr>
                <w:noProof/>
                <w:webHidden/>
              </w:rPr>
              <w:fldChar w:fldCharType="separate"/>
            </w:r>
            <w:r w:rsidR="00C378FD" w:rsidRPr="00C378FD">
              <w:rPr>
                <w:noProof/>
                <w:webHidden/>
              </w:rPr>
              <w:t>14</w:t>
            </w:r>
            <w:r w:rsidR="00C378FD" w:rsidRPr="00C378FD">
              <w:rPr>
                <w:noProof/>
                <w:webHidden/>
              </w:rPr>
              <w:fldChar w:fldCharType="end"/>
            </w:r>
          </w:hyperlink>
        </w:p>
        <w:p w:rsidR="00C378FD" w:rsidRPr="00C378FD" w:rsidRDefault="0099348D">
          <w:pPr>
            <w:pStyle w:val="TOC3"/>
            <w:tabs>
              <w:tab w:val="right" w:leader="dot" w:pos="9194"/>
            </w:tabs>
            <w:rPr>
              <w:rFonts w:eastAsiaTheme="minorEastAsia" w:cs="Vrinda"/>
              <w:noProof/>
              <w:color w:val="auto"/>
              <w:sz w:val="24"/>
              <w:szCs w:val="30"/>
              <w:lang w:eastAsia="en-GB" w:bidi="bn-IN"/>
            </w:rPr>
          </w:pPr>
          <w:hyperlink w:anchor="_Toc135772818" w:history="1">
            <w:r w:rsidR="00C378FD" w:rsidRPr="00C378FD">
              <w:rPr>
                <w:rStyle w:val="Hyperlink"/>
                <w:rFonts w:ascii="Times New Roman" w:hAnsi="Times New Roman" w:cs="Times New Roman"/>
                <w:noProof/>
              </w:rPr>
              <w:t>6.4.Threats</w:t>
            </w:r>
            <w:r w:rsidR="00C378FD" w:rsidRPr="00C378FD">
              <w:rPr>
                <w:noProof/>
                <w:webHidden/>
              </w:rPr>
              <w:tab/>
            </w:r>
            <w:r w:rsidR="00C378FD" w:rsidRPr="00C378FD">
              <w:rPr>
                <w:noProof/>
                <w:webHidden/>
              </w:rPr>
              <w:fldChar w:fldCharType="begin"/>
            </w:r>
            <w:r w:rsidR="00C378FD" w:rsidRPr="00C378FD">
              <w:rPr>
                <w:noProof/>
                <w:webHidden/>
              </w:rPr>
              <w:instrText xml:space="preserve"> PAGEREF _Toc135772818 \h </w:instrText>
            </w:r>
            <w:r w:rsidR="00C378FD" w:rsidRPr="00C378FD">
              <w:rPr>
                <w:noProof/>
                <w:webHidden/>
              </w:rPr>
            </w:r>
            <w:r w:rsidR="00C378FD" w:rsidRPr="00C378FD">
              <w:rPr>
                <w:noProof/>
                <w:webHidden/>
              </w:rPr>
              <w:fldChar w:fldCharType="separate"/>
            </w:r>
            <w:r w:rsidR="00C378FD" w:rsidRPr="00C378FD">
              <w:rPr>
                <w:noProof/>
                <w:webHidden/>
              </w:rPr>
              <w:t>14</w:t>
            </w:r>
            <w:r w:rsidR="00C378FD" w:rsidRPr="00C378FD">
              <w:rPr>
                <w:noProof/>
                <w:webHidden/>
              </w:rPr>
              <w:fldChar w:fldCharType="end"/>
            </w:r>
          </w:hyperlink>
        </w:p>
        <w:p w:rsidR="00C378FD" w:rsidRPr="00C378FD" w:rsidRDefault="0099348D">
          <w:pPr>
            <w:pStyle w:val="TOC1"/>
            <w:tabs>
              <w:tab w:val="left" w:pos="480"/>
              <w:tab w:val="right" w:leader="dot" w:pos="9194"/>
            </w:tabs>
            <w:rPr>
              <w:rFonts w:eastAsiaTheme="minorEastAsia" w:cs="Vrinda"/>
              <w:b w:val="0"/>
              <w:bCs w:val="0"/>
              <w:i w:val="0"/>
              <w:iCs w:val="0"/>
              <w:noProof/>
              <w:color w:val="auto"/>
              <w:szCs w:val="30"/>
              <w:lang w:eastAsia="en-GB" w:bidi="bn-IN"/>
            </w:rPr>
          </w:pPr>
          <w:hyperlink w:anchor="_Toc135772819" w:history="1">
            <w:r w:rsidR="00C378FD" w:rsidRPr="00C378FD">
              <w:rPr>
                <w:rStyle w:val="Hyperlink"/>
                <w:rFonts w:ascii="Times New Roman" w:hAnsi="Times New Roman" w:cs="Times New Roman"/>
                <w:b w:val="0"/>
                <w:bCs w:val="0"/>
                <w:i w:val="0"/>
                <w:iCs w:val="0"/>
                <w:noProof/>
              </w:rPr>
              <w:t>7.</w:t>
            </w:r>
            <w:r w:rsidR="00C378FD" w:rsidRPr="00C378FD">
              <w:rPr>
                <w:rFonts w:eastAsiaTheme="minorEastAsia" w:cs="Vrinda"/>
                <w:b w:val="0"/>
                <w:bCs w:val="0"/>
                <w:i w:val="0"/>
                <w:iCs w:val="0"/>
                <w:noProof/>
                <w:color w:val="auto"/>
                <w:szCs w:val="30"/>
                <w:lang w:eastAsia="en-GB" w:bidi="bn-IN"/>
              </w:rPr>
              <w:tab/>
            </w:r>
            <w:r w:rsidR="00C378FD" w:rsidRPr="00C378FD">
              <w:rPr>
                <w:rStyle w:val="Hyperlink"/>
                <w:rFonts w:ascii="Times New Roman" w:hAnsi="Times New Roman" w:cs="Times New Roman"/>
                <w:b w:val="0"/>
                <w:bCs w:val="0"/>
                <w:i w:val="0"/>
                <w:iCs w:val="0"/>
                <w:noProof/>
              </w:rPr>
              <w:t>Porter's Five Forces</w:t>
            </w:r>
            <w:r w:rsidR="00C378FD" w:rsidRPr="00C378FD">
              <w:rPr>
                <w:b w:val="0"/>
                <w:bCs w:val="0"/>
                <w:i w:val="0"/>
                <w:iCs w:val="0"/>
                <w:noProof/>
                <w:webHidden/>
              </w:rPr>
              <w:tab/>
            </w:r>
            <w:r w:rsidR="00C378FD" w:rsidRPr="00C378FD">
              <w:rPr>
                <w:b w:val="0"/>
                <w:bCs w:val="0"/>
                <w:i w:val="0"/>
                <w:iCs w:val="0"/>
                <w:noProof/>
                <w:webHidden/>
              </w:rPr>
              <w:fldChar w:fldCharType="begin"/>
            </w:r>
            <w:r w:rsidR="00C378FD" w:rsidRPr="00C378FD">
              <w:rPr>
                <w:b w:val="0"/>
                <w:bCs w:val="0"/>
                <w:i w:val="0"/>
                <w:iCs w:val="0"/>
                <w:noProof/>
                <w:webHidden/>
              </w:rPr>
              <w:instrText xml:space="preserve"> PAGEREF _Toc135772819 \h </w:instrText>
            </w:r>
            <w:r w:rsidR="00C378FD" w:rsidRPr="00C378FD">
              <w:rPr>
                <w:b w:val="0"/>
                <w:bCs w:val="0"/>
                <w:i w:val="0"/>
                <w:iCs w:val="0"/>
                <w:noProof/>
                <w:webHidden/>
              </w:rPr>
            </w:r>
            <w:r w:rsidR="00C378FD" w:rsidRPr="00C378FD">
              <w:rPr>
                <w:b w:val="0"/>
                <w:bCs w:val="0"/>
                <w:i w:val="0"/>
                <w:iCs w:val="0"/>
                <w:noProof/>
                <w:webHidden/>
              </w:rPr>
              <w:fldChar w:fldCharType="separate"/>
            </w:r>
            <w:r w:rsidR="00C378FD" w:rsidRPr="00C378FD">
              <w:rPr>
                <w:b w:val="0"/>
                <w:bCs w:val="0"/>
                <w:i w:val="0"/>
                <w:iCs w:val="0"/>
                <w:noProof/>
                <w:webHidden/>
              </w:rPr>
              <w:t>15</w:t>
            </w:r>
            <w:r w:rsidR="00C378FD" w:rsidRPr="00C378FD">
              <w:rPr>
                <w:b w:val="0"/>
                <w:bCs w:val="0"/>
                <w:i w:val="0"/>
                <w:iCs w:val="0"/>
                <w:noProof/>
                <w:webHidden/>
              </w:rPr>
              <w:fldChar w:fldCharType="end"/>
            </w:r>
          </w:hyperlink>
        </w:p>
        <w:p w:rsidR="00C378FD" w:rsidRPr="00C378FD" w:rsidRDefault="0099348D">
          <w:pPr>
            <w:pStyle w:val="TOC3"/>
            <w:tabs>
              <w:tab w:val="right" w:leader="dot" w:pos="9194"/>
            </w:tabs>
            <w:rPr>
              <w:rFonts w:eastAsiaTheme="minorEastAsia" w:cs="Vrinda"/>
              <w:noProof/>
              <w:color w:val="auto"/>
              <w:sz w:val="24"/>
              <w:szCs w:val="30"/>
              <w:lang w:eastAsia="en-GB" w:bidi="bn-IN"/>
            </w:rPr>
          </w:pPr>
          <w:hyperlink w:anchor="_Toc135772820" w:history="1">
            <w:r w:rsidR="00C378FD" w:rsidRPr="00C378FD">
              <w:rPr>
                <w:rStyle w:val="Hyperlink"/>
                <w:rFonts w:ascii="Times New Roman" w:hAnsi="Times New Roman" w:cs="Times New Roman"/>
                <w:noProof/>
              </w:rPr>
              <w:t>7.1.Competitive Rivalry</w:t>
            </w:r>
            <w:r w:rsidR="00C378FD" w:rsidRPr="00C378FD">
              <w:rPr>
                <w:noProof/>
                <w:webHidden/>
              </w:rPr>
              <w:tab/>
            </w:r>
            <w:r w:rsidR="00C378FD" w:rsidRPr="00C378FD">
              <w:rPr>
                <w:noProof/>
                <w:webHidden/>
              </w:rPr>
              <w:fldChar w:fldCharType="begin"/>
            </w:r>
            <w:r w:rsidR="00C378FD" w:rsidRPr="00C378FD">
              <w:rPr>
                <w:noProof/>
                <w:webHidden/>
              </w:rPr>
              <w:instrText xml:space="preserve"> PAGEREF _Toc135772820 \h </w:instrText>
            </w:r>
            <w:r w:rsidR="00C378FD" w:rsidRPr="00C378FD">
              <w:rPr>
                <w:noProof/>
                <w:webHidden/>
              </w:rPr>
            </w:r>
            <w:r w:rsidR="00C378FD" w:rsidRPr="00C378FD">
              <w:rPr>
                <w:noProof/>
                <w:webHidden/>
              </w:rPr>
              <w:fldChar w:fldCharType="separate"/>
            </w:r>
            <w:r w:rsidR="00C378FD" w:rsidRPr="00C378FD">
              <w:rPr>
                <w:noProof/>
                <w:webHidden/>
              </w:rPr>
              <w:t>15</w:t>
            </w:r>
            <w:r w:rsidR="00C378FD" w:rsidRPr="00C378FD">
              <w:rPr>
                <w:noProof/>
                <w:webHidden/>
              </w:rPr>
              <w:fldChar w:fldCharType="end"/>
            </w:r>
          </w:hyperlink>
        </w:p>
        <w:p w:rsidR="00C378FD" w:rsidRPr="00C378FD" w:rsidRDefault="0099348D">
          <w:pPr>
            <w:pStyle w:val="TOC3"/>
            <w:tabs>
              <w:tab w:val="right" w:leader="dot" w:pos="9194"/>
            </w:tabs>
            <w:rPr>
              <w:rFonts w:eastAsiaTheme="minorEastAsia" w:cs="Vrinda"/>
              <w:noProof/>
              <w:color w:val="auto"/>
              <w:sz w:val="24"/>
              <w:szCs w:val="30"/>
              <w:lang w:eastAsia="en-GB" w:bidi="bn-IN"/>
            </w:rPr>
          </w:pPr>
          <w:hyperlink w:anchor="_Toc135772821" w:history="1">
            <w:r w:rsidR="00C378FD" w:rsidRPr="00C378FD">
              <w:rPr>
                <w:rStyle w:val="Hyperlink"/>
                <w:rFonts w:ascii="Times New Roman" w:hAnsi="Times New Roman" w:cs="Times New Roman"/>
                <w:noProof/>
              </w:rPr>
              <w:t>7.2.Supplier Power</w:t>
            </w:r>
            <w:r w:rsidR="00C378FD" w:rsidRPr="00C378FD">
              <w:rPr>
                <w:noProof/>
                <w:webHidden/>
              </w:rPr>
              <w:tab/>
            </w:r>
            <w:r w:rsidR="00C378FD" w:rsidRPr="00C378FD">
              <w:rPr>
                <w:noProof/>
                <w:webHidden/>
              </w:rPr>
              <w:fldChar w:fldCharType="begin"/>
            </w:r>
            <w:r w:rsidR="00C378FD" w:rsidRPr="00C378FD">
              <w:rPr>
                <w:noProof/>
                <w:webHidden/>
              </w:rPr>
              <w:instrText xml:space="preserve"> PAGEREF _Toc135772821 \h </w:instrText>
            </w:r>
            <w:r w:rsidR="00C378FD" w:rsidRPr="00C378FD">
              <w:rPr>
                <w:noProof/>
                <w:webHidden/>
              </w:rPr>
            </w:r>
            <w:r w:rsidR="00C378FD" w:rsidRPr="00C378FD">
              <w:rPr>
                <w:noProof/>
                <w:webHidden/>
              </w:rPr>
              <w:fldChar w:fldCharType="separate"/>
            </w:r>
            <w:r w:rsidR="00C378FD" w:rsidRPr="00C378FD">
              <w:rPr>
                <w:noProof/>
                <w:webHidden/>
              </w:rPr>
              <w:t>15</w:t>
            </w:r>
            <w:r w:rsidR="00C378FD" w:rsidRPr="00C378FD">
              <w:rPr>
                <w:noProof/>
                <w:webHidden/>
              </w:rPr>
              <w:fldChar w:fldCharType="end"/>
            </w:r>
          </w:hyperlink>
        </w:p>
        <w:p w:rsidR="00C378FD" w:rsidRPr="00C378FD" w:rsidRDefault="0099348D">
          <w:pPr>
            <w:pStyle w:val="TOC3"/>
            <w:tabs>
              <w:tab w:val="right" w:leader="dot" w:pos="9194"/>
            </w:tabs>
            <w:rPr>
              <w:rFonts w:eastAsiaTheme="minorEastAsia" w:cs="Vrinda"/>
              <w:noProof/>
              <w:color w:val="auto"/>
              <w:sz w:val="24"/>
              <w:szCs w:val="30"/>
              <w:lang w:eastAsia="en-GB" w:bidi="bn-IN"/>
            </w:rPr>
          </w:pPr>
          <w:hyperlink w:anchor="_Toc135772822" w:history="1">
            <w:r w:rsidR="00C378FD" w:rsidRPr="00C378FD">
              <w:rPr>
                <w:rStyle w:val="Hyperlink"/>
                <w:rFonts w:ascii="Times New Roman" w:hAnsi="Times New Roman" w:cs="Times New Roman"/>
                <w:noProof/>
              </w:rPr>
              <w:t>7.3.Buyer Power</w:t>
            </w:r>
            <w:r w:rsidR="00C378FD" w:rsidRPr="00C378FD">
              <w:rPr>
                <w:noProof/>
                <w:webHidden/>
              </w:rPr>
              <w:tab/>
            </w:r>
            <w:r w:rsidR="00C378FD" w:rsidRPr="00C378FD">
              <w:rPr>
                <w:noProof/>
                <w:webHidden/>
              </w:rPr>
              <w:fldChar w:fldCharType="begin"/>
            </w:r>
            <w:r w:rsidR="00C378FD" w:rsidRPr="00C378FD">
              <w:rPr>
                <w:noProof/>
                <w:webHidden/>
              </w:rPr>
              <w:instrText xml:space="preserve"> PAGEREF _Toc135772822 \h </w:instrText>
            </w:r>
            <w:r w:rsidR="00C378FD" w:rsidRPr="00C378FD">
              <w:rPr>
                <w:noProof/>
                <w:webHidden/>
              </w:rPr>
            </w:r>
            <w:r w:rsidR="00C378FD" w:rsidRPr="00C378FD">
              <w:rPr>
                <w:noProof/>
                <w:webHidden/>
              </w:rPr>
              <w:fldChar w:fldCharType="separate"/>
            </w:r>
            <w:r w:rsidR="00C378FD" w:rsidRPr="00C378FD">
              <w:rPr>
                <w:noProof/>
                <w:webHidden/>
              </w:rPr>
              <w:t>15</w:t>
            </w:r>
            <w:r w:rsidR="00C378FD" w:rsidRPr="00C378FD">
              <w:rPr>
                <w:noProof/>
                <w:webHidden/>
              </w:rPr>
              <w:fldChar w:fldCharType="end"/>
            </w:r>
          </w:hyperlink>
        </w:p>
        <w:p w:rsidR="00C378FD" w:rsidRPr="00C378FD" w:rsidRDefault="0099348D">
          <w:pPr>
            <w:pStyle w:val="TOC3"/>
            <w:tabs>
              <w:tab w:val="right" w:leader="dot" w:pos="9194"/>
            </w:tabs>
            <w:rPr>
              <w:rFonts w:eastAsiaTheme="minorEastAsia" w:cs="Vrinda"/>
              <w:noProof/>
              <w:color w:val="auto"/>
              <w:sz w:val="24"/>
              <w:szCs w:val="30"/>
              <w:lang w:eastAsia="en-GB" w:bidi="bn-IN"/>
            </w:rPr>
          </w:pPr>
          <w:hyperlink w:anchor="_Toc135772823" w:history="1">
            <w:r w:rsidR="00C378FD" w:rsidRPr="00C378FD">
              <w:rPr>
                <w:rStyle w:val="Hyperlink"/>
                <w:rFonts w:ascii="Times New Roman" w:hAnsi="Times New Roman" w:cs="Times New Roman"/>
                <w:noProof/>
              </w:rPr>
              <w:t>7.4.Threat of Substitution</w:t>
            </w:r>
            <w:r w:rsidR="00C378FD" w:rsidRPr="00C378FD">
              <w:rPr>
                <w:noProof/>
                <w:webHidden/>
              </w:rPr>
              <w:tab/>
            </w:r>
            <w:r w:rsidR="00C378FD" w:rsidRPr="00C378FD">
              <w:rPr>
                <w:noProof/>
                <w:webHidden/>
              </w:rPr>
              <w:fldChar w:fldCharType="begin"/>
            </w:r>
            <w:r w:rsidR="00C378FD" w:rsidRPr="00C378FD">
              <w:rPr>
                <w:noProof/>
                <w:webHidden/>
              </w:rPr>
              <w:instrText xml:space="preserve"> PAGEREF _Toc135772823 \h </w:instrText>
            </w:r>
            <w:r w:rsidR="00C378FD" w:rsidRPr="00C378FD">
              <w:rPr>
                <w:noProof/>
                <w:webHidden/>
              </w:rPr>
            </w:r>
            <w:r w:rsidR="00C378FD" w:rsidRPr="00C378FD">
              <w:rPr>
                <w:noProof/>
                <w:webHidden/>
              </w:rPr>
              <w:fldChar w:fldCharType="separate"/>
            </w:r>
            <w:r w:rsidR="00C378FD" w:rsidRPr="00C378FD">
              <w:rPr>
                <w:noProof/>
                <w:webHidden/>
              </w:rPr>
              <w:t>16</w:t>
            </w:r>
            <w:r w:rsidR="00C378FD" w:rsidRPr="00C378FD">
              <w:rPr>
                <w:noProof/>
                <w:webHidden/>
              </w:rPr>
              <w:fldChar w:fldCharType="end"/>
            </w:r>
          </w:hyperlink>
        </w:p>
        <w:p w:rsidR="00C378FD" w:rsidRPr="00C378FD" w:rsidRDefault="0099348D">
          <w:pPr>
            <w:pStyle w:val="TOC3"/>
            <w:tabs>
              <w:tab w:val="right" w:leader="dot" w:pos="9194"/>
            </w:tabs>
            <w:rPr>
              <w:rFonts w:eastAsiaTheme="minorEastAsia" w:cs="Vrinda"/>
              <w:noProof/>
              <w:color w:val="auto"/>
              <w:sz w:val="24"/>
              <w:szCs w:val="30"/>
              <w:lang w:eastAsia="en-GB" w:bidi="bn-IN"/>
            </w:rPr>
          </w:pPr>
          <w:hyperlink w:anchor="_Toc135772824" w:history="1">
            <w:r w:rsidR="00C378FD" w:rsidRPr="00C378FD">
              <w:rPr>
                <w:rStyle w:val="Hyperlink"/>
                <w:rFonts w:ascii="Times New Roman" w:hAnsi="Times New Roman" w:cs="Times New Roman"/>
                <w:noProof/>
              </w:rPr>
              <w:t>7.5.Threat of New Entry</w:t>
            </w:r>
            <w:r w:rsidR="00C378FD" w:rsidRPr="00C378FD">
              <w:rPr>
                <w:noProof/>
                <w:webHidden/>
              </w:rPr>
              <w:tab/>
            </w:r>
            <w:r w:rsidR="00C378FD" w:rsidRPr="00C378FD">
              <w:rPr>
                <w:noProof/>
                <w:webHidden/>
              </w:rPr>
              <w:fldChar w:fldCharType="begin"/>
            </w:r>
            <w:r w:rsidR="00C378FD" w:rsidRPr="00C378FD">
              <w:rPr>
                <w:noProof/>
                <w:webHidden/>
              </w:rPr>
              <w:instrText xml:space="preserve"> PAGEREF _Toc135772824 \h </w:instrText>
            </w:r>
            <w:r w:rsidR="00C378FD" w:rsidRPr="00C378FD">
              <w:rPr>
                <w:noProof/>
                <w:webHidden/>
              </w:rPr>
            </w:r>
            <w:r w:rsidR="00C378FD" w:rsidRPr="00C378FD">
              <w:rPr>
                <w:noProof/>
                <w:webHidden/>
              </w:rPr>
              <w:fldChar w:fldCharType="separate"/>
            </w:r>
            <w:r w:rsidR="00C378FD" w:rsidRPr="00C378FD">
              <w:rPr>
                <w:noProof/>
                <w:webHidden/>
              </w:rPr>
              <w:t>16</w:t>
            </w:r>
            <w:r w:rsidR="00C378FD" w:rsidRPr="00C378FD">
              <w:rPr>
                <w:noProof/>
                <w:webHidden/>
              </w:rPr>
              <w:fldChar w:fldCharType="end"/>
            </w:r>
          </w:hyperlink>
        </w:p>
        <w:p w:rsidR="00C378FD" w:rsidRPr="00C378FD" w:rsidRDefault="0099348D">
          <w:pPr>
            <w:pStyle w:val="TOC1"/>
            <w:tabs>
              <w:tab w:val="left" w:pos="480"/>
              <w:tab w:val="right" w:leader="dot" w:pos="9194"/>
            </w:tabs>
            <w:rPr>
              <w:rFonts w:eastAsiaTheme="minorEastAsia" w:cs="Vrinda"/>
              <w:b w:val="0"/>
              <w:bCs w:val="0"/>
              <w:i w:val="0"/>
              <w:iCs w:val="0"/>
              <w:noProof/>
              <w:color w:val="auto"/>
              <w:szCs w:val="30"/>
              <w:lang w:eastAsia="en-GB" w:bidi="bn-IN"/>
            </w:rPr>
          </w:pPr>
          <w:hyperlink w:anchor="_Toc135772825" w:history="1">
            <w:r w:rsidR="00C378FD" w:rsidRPr="00C378FD">
              <w:rPr>
                <w:rStyle w:val="Hyperlink"/>
                <w:rFonts w:ascii="Times New Roman" w:hAnsi="Times New Roman" w:cs="Times New Roman"/>
                <w:b w:val="0"/>
                <w:bCs w:val="0"/>
                <w:i w:val="0"/>
                <w:iCs w:val="0"/>
                <w:noProof/>
              </w:rPr>
              <w:t>8.</w:t>
            </w:r>
            <w:r w:rsidR="00C378FD" w:rsidRPr="00C378FD">
              <w:rPr>
                <w:rFonts w:eastAsiaTheme="minorEastAsia" w:cs="Vrinda"/>
                <w:b w:val="0"/>
                <w:bCs w:val="0"/>
                <w:i w:val="0"/>
                <w:iCs w:val="0"/>
                <w:noProof/>
                <w:color w:val="auto"/>
                <w:szCs w:val="30"/>
                <w:lang w:eastAsia="en-GB" w:bidi="bn-IN"/>
              </w:rPr>
              <w:tab/>
            </w:r>
            <w:r w:rsidR="00C378FD" w:rsidRPr="00C378FD">
              <w:rPr>
                <w:rStyle w:val="Hyperlink"/>
                <w:rFonts w:ascii="Times New Roman" w:hAnsi="Times New Roman" w:cs="Times New Roman"/>
                <w:b w:val="0"/>
                <w:bCs w:val="0"/>
                <w:i w:val="0"/>
                <w:iCs w:val="0"/>
                <w:noProof/>
              </w:rPr>
              <w:t>ABC analysis</w:t>
            </w:r>
            <w:r w:rsidR="00C378FD" w:rsidRPr="00C378FD">
              <w:rPr>
                <w:b w:val="0"/>
                <w:bCs w:val="0"/>
                <w:i w:val="0"/>
                <w:iCs w:val="0"/>
                <w:noProof/>
                <w:webHidden/>
              </w:rPr>
              <w:tab/>
            </w:r>
            <w:r w:rsidR="00C378FD" w:rsidRPr="00C378FD">
              <w:rPr>
                <w:b w:val="0"/>
                <w:bCs w:val="0"/>
                <w:i w:val="0"/>
                <w:iCs w:val="0"/>
                <w:noProof/>
                <w:webHidden/>
              </w:rPr>
              <w:fldChar w:fldCharType="begin"/>
            </w:r>
            <w:r w:rsidR="00C378FD" w:rsidRPr="00C378FD">
              <w:rPr>
                <w:b w:val="0"/>
                <w:bCs w:val="0"/>
                <w:i w:val="0"/>
                <w:iCs w:val="0"/>
                <w:noProof/>
                <w:webHidden/>
              </w:rPr>
              <w:instrText xml:space="preserve"> PAGEREF _Toc135772825 \h </w:instrText>
            </w:r>
            <w:r w:rsidR="00C378FD" w:rsidRPr="00C378FD">
              <w:rPr>
                <w:b w:val="0"/>
                <w:bCs w:val="0"/>
                <w:i w:val="0"/>
                <w:iCs w:val="0"/>
                <w:noProof/>
                <w:webHidden/>
              </w:rPr>
            </w:r>
            <w:r w:rsidR="00C378FD" w:rsidRPr="00C378FD">
              <w:rPr>
                <w:b w:val="0"/>
                <w:bCs w:val="0"/>
                <w:i w:val="0"/>
                <w:iCs w:val="0"/>
                <w:noProof/>
                <w:webHidden/>
              </w:rPr>
              <w:fldChar w:fldCharType="separate"/>
            </w:r>
            <w:r w:rsidR="00C378FD" w:rsidRPr="00C378FD">
              <w:rPr>
                <w:b w:val="0"/>
                <w:bCs w:val="0"/>
                <w:i w:val="0"/>
                <w:iCs w:val="0"/>
                <w:noProof/>
                <w:webHidden/>
              </w:rPr>
              <w:t>17</w:t>
            </w:r>
            <w:r w:rsidR="00C378FD" w:rsidRPr="00C378FD">
              <w:rPr>
                <w:b w:val="0"/>
                <w:bCs w:val="0"/>
                <w:i w:val="0"/>
                <w:iCs w:val="0"/>
                <w:noProof/>
                <w:webHidden/>
              </w:rPr>
              <w:fldChar w:fldCharType="end"/>
            </w:r>
          </w:hyperlink>
        </w:p>
        <w:p w:rsidR="00C378FD" w:rsidRPr="00C378FD" w:rsidRDefault="0099348D">
          <w:pPr>
            <w:pStyle w:val="TOC1"/>
            <w:tabs>
              <w:tab w:val="right" w:leader="dot" w:pos="9194"/>
            </w:tabs>
            <w:rPr>
              <w:rFonts w:eastAsiaTheme="minorEastAsia" w:cs="Vrinda"/>
              <w:b w:val="0"/>
              <w:bCs w:val="0"/>
              <w:i w:val="0"/>
              <w:iCs w:val="0"/>
              <w:noProof/>
              <w:color w:val="auto"/>
              <w:szCs w:val="30"/>
              <w:lang w:eastAsia="en-GB" w:bidi="bn-IN"/>
            </w:rPr>
          </w:pPr>
          <w:hyperlink w:anchor="_Toc135772826" w:history="1">
            <w:r w:rsidR="00C378FD" w:rsidRPr="00C378FD">
              <w:rPr>
                <w:rStyle w:val="Hyperlink"/>
                <w:rFonts w:ascii="Times New Roman" w:hAnsi="Times New Roman" w:cs="Times New Roman"/>
                <w:b w:val="0"/>
                <w:bCs w:val="0"/>
                <w:i w:val="0"/>
                <w:iCs w:val="0"/>
                <w:noProof/>
              </w:rPr>
              <w:t>9. Prescriptive Analysis</w:t>
            </w:r>
            <w:r w:rsidR="00C378FD" w:rsidRPr="00C378FD">
              <w:rPr>
                <w:b w:val="0"/>
                <w:bCs w:val="0"/>
                <w:i w:val="0"/>
                <w:iCs w:val="0"/>
                <w:noProof/>
                <w:webHidden/>
              </w:rPr>
              <w:tab/>
            </w:r>
            <w:r w:rsidR="00C378FD" w:rsidRPr="00C378FD">
              <w:rPr>
                <w:b w:val="0"/>
                <w:bCs w:val="0"/>
                <w:i w:val="0"/>
                <w:iCs w:val="0"/>
                <w:noProof/>
                <w:webHidden/>
              </w:rPr>
              <w:fldChar w:fldCharType="begin"/>
            </w:r>
            <w:r w:rsidR="00C378FD" w:rsidRPr="00C378FD">
              <w:rPr>
                <w:b w:val="0"/>
                <w:bCs w:val="0"/>
                <w:i w:val="0"/>
                <w:iCs w:val="0"/>
                <w:noProof/>
                <w:webHidden/>
              </w:rPr>
              <w:instrText xml:space="preserve"> PAGEREF _Toc135772826 \h </w:instrText>
            </w:r>
            <w:r w:rsidR="00C378FD" w:rsidRPr="00C378FD">
              <w:rPr>
                <w:b w:val="0"/>
                <w:bCs w:val="0"/>
                <w:i w:val="0"/>
                <w:iCs w:val="0"/>
                <w:noProof/>
                <w:webHidden/>
              </w:rPr>
            </w:r>
            <w:r w:rsidR="00C378FD" w:rsidRPr="00C378FD">
              <w:rPr>
                <w:b w:val="0"/>
                <w:bCs w:val="0"/>
                <w:i w:val="0"/>
                <w:iCs w:val="0"/>
                <w:noProof/>
                <w:webHidden/>
              </w:rPr>
              <w:fldChar w:fldCharType="separate"/>
            </w:r>
            <w:r w:rsidR="00C378FD" w:rsidRPr="00C378FD">
              <w:rPr>
                <w:b w:val="0"/>
                <w:bCs w:val="0"/>
                <w:i w:val="0"/>
                <w:iCs w:val="0"/>
                <w:noProof/>
                <w:webHidden/>
              </w:rPr>
              <w:t>21</w:t>
            </w:r>
            <w:r w:rsidR="00C378FD" w:rsidRPr="00C378FD">
              <w:rPr>
                <w:b w:val="0"/>
                <w:bCs w:val="0"/>
                <w:i w:val="0"/>
                <w:iCs w:val="0"/>
                <w:noProof/>
                <w:webHidden/>
              </w:rPr>
              <w:fldChar w:fldCharType="end"/>
            </w:r>
          </w:hyperlink>
        </w:p>
        <w:p w:rsidR="00C378FD" w:rsidRPr="00C378FD" w:rsidRDefault="0099348D">
          <w:pPr>
            <w:pStyle w:val="TOC1"/>
            <w:tabs>
              <w:tab w:val="right" w:leader="dot" w:pos="9194"/>
            </w:tabs>
            <w:rPr>
              <w:rFonts w:eastAsiaTheme="minorEastAsia" w:cs="Vrinda"/>
              <w:b w:val="0"/>
              <w:bCs w:val="0"/>
              <w:i w:val="0"/>
              <w:iCs w:val="0"/>
              <w:noProof/>
              <w:color w:val="auto"/>
              <w:szCs w:val="30"/>
              <w:lang w:eastAsia="en-GB" w:bidi="bn-IN"/>
            </w:rPr>
          </w:pPr>
          <w:hyperlink w:anchor="_Toc135772827" w:history="1">
            <w:r w:rsidR="00C378FD" w:rsidRPr="00C378FD">
              <w:rPr>
                <w:rStyle w:val="Hyperlink"/>
                <w:rFonts w:ascii="Times New Roman" w:hAnsi="Times New Roman" w:cs="Times New Roman"/>
                <w:b w:val="0"/>
                <w:bCs w:val="0"/>
                <w:i w:val="0"/>
                <w:iCs w:val="0"/>
                <w:noProof/>
              </w:rPr>
              <w:t>10. Payoffs Table</w:t>
            </w:r>
            <w:r w:rsidR="00C378FD" w:rsidRPr="00C378FD">
              <w:rPr>
                <w:b w:val="0"/>
                <w:bCs w:val="0"/>
                <w:i w:val="0"/>
                <w:iCs w:val="0"/>
                <w:noProof/>
                <w:webHidden/>
              </w:rPr>
              <w:tab/>
            </w:r>
            <w:r w:rsidR="00C378FD" w:rsidRPr="00C378FD">
              <w:rPr>
                <w:b w:val="0"/>
                <w:bCs w:val="0"/>
                <w:i w:val="0"/>
                <w:iCs w:val="0"/>
                <w:noProof/>
                <w:webHidden/>
              </w:rPr>
              <w:fldChar w:fldCharType="begin"/>
            </w:r>
            <w:r w:rsidR="00C378FD" w:rsidRPr="00C378FD">
              <w:rPr>
                <w:b w:val="0"/>
                <w:bCs w:val="0"/>
                <w:i w:val="0"/>
                <w:iCs w:val="0"/>
                <w:noProof/>
                <w:webHidden/>
              </w:rPr>
              <w:instrText xml:space="preserve"> PAGEREF _Toc135772827 \h </w:instrText>
            </w:r>
            <w:r w:rsidR="00C378FD" w:rsidRPr="00C378FD">
              <w:rPr>
                <w:b w:val="0"/>
                <w:bCs w:val="0"/>
                <w:i w:val="0"/>
                <w:iCs w:val="0"/>
                <w:noProof/>
                <w:webHidden/>
              </w:rPr>
            </w:r>
            <w:r w:rsidR="00C378FD" w:rsidRPr="00C378FD">
              <w:rPr>
                <w:b w:val="0"/>
                <w:bCs w:val="0"/>
                <w:i w:val="0"/>
                <w:iCs w:val="0"/>
                <w:noProof/>
                <w:webHidden/>
              </w:rPr>
              <w:fldChar w:fldCharType="separate"/>
            </w:r>
            <w:r w:rsidR="00C378FD" w:rsidRPr="00C378FD">
              <w:rPr>
                <w:b w:val="0"/>
                <w:bCs w:val="0"/>
                <w:i w:val="0"/>
                <w:iCs w:val="0"/>
                <w:noProof/>
                <w:webHidden/>
              </w:rPr>
              <w:t>23</w:t>
            </w:r>
            <w:r w:rsidR="00C378FD" w:rsidRPr="00C378FD">
              <w:rPr>
                <w:b w:val="0"/>
                <w:bCs w:val="0"/>
                <w:i w:val="0"/>
                <w:iCs w:val="0"/>
                <w:noProof/>
                <w:webHidden/>
              </w:rPr>
              <w:fldChar w:fldCharType="end"/>
            </w:r>
          </w:hyperlink>
        </w:p>
        <w:p w:rsidR="00C378FD" w:rsidRPr="00C378FD" w:rsidRDefault="0099348D">
          <w:pPr>
            <w:pStyle w:val="TOC1"/>
            <w:tabs>
              <w:tab w:val="right" w:leader="dot" w:pos="9194"/>
            </w:tabs>
            <w:rPr>
              <w:rFonts w:eastAsiaTheme="minorEastAsia" w:cs="Vrinda"/>
              <w:b w:val="0"/>
              <w:bCs w:val="0"/>
              <w:i w:val="0"/>
              <w:iCs w:val="0"/>
              <w:noProof/>
              <w:color w:val="auto"/>
              <w:szCs w:val="30"/>
              <w:lang w:eastAsia="en-GB" w:bidi="bn-IN"/>
            </w:rPr>
          </w:pPr>
          <w:hyperlink w:anchor="_Toc135772828" w:history="1">
            <w:r w:rsidR="00C378FD" w:rsidRPr="00C378FD">
              <w:rPr>
                <w:rStyle w:val="Hyperlink"/>
                <w:rFonts w:ascii="Times New Roman" w:hAnsi="Times New Roman" w:cs="Times New Roman"/>
                <w:b w:val="0"/>
                <w:bCs w:val="0"/>
                <w:i w:val="0"/>
                <w:iCs w:val="0"/>
                <w:noProof/>
              </w:rPr>
              <w:t>11. Decision Tree</w:t>
            </w:r>
            <w:r w:rsidR="00C378FD" w:rsidRPr="00C378FD">
              <w:rPr>
                <w:b w:val="0"/>
                <w:bCs w:val="0"/>
                <w:i w:val="0"/>
                <w:iCs w:val="0"/>
                <w:noProof/>
                <w:webHidden/>
              </w:rPr>
              <w:tab/>
            </w:r>
            <w:r w:rsidR="00C378FD" w:rsidRPr="00C378FD">
              <w:rPr>
                <w:b w:val="0"/>
                <w:bCs w:val="0"/>
                <w:i w:val="0"/>
                <w:iCs w:val="0"/>
                <w:noProof/>
                <w:webHidden/>
              </w:rPr>
              <w:fldChar w:fldCharType="begin"/>
            </w:r>
            <w:r w:rsidR="00C378FD" w:rsidRPr="00C378FD">
              <w:rPr>
                <w:b w:val="0"/>
                <w:bCs w:val="0"/>
                <w:i w:val="0"/>
                <w:iCs w:val="0"/>
                <w:noProof/>
                <w:webHidden/>
              </w:rPr>
              <w:instrText xml:space="preserve"> PAGEREF _Toc135772828 \h </w:instrText>
            </w:r>
            <w:r w:rsidR="00C378FD" w:rsidRPr="00C378FD">
              <w:rPr>
                <w:b w:val="0"/>
                <w:bCs w:val="0"/>
                <w:i w:val="0"/>
                <w:iCs w:val="0"/>
                <w:noProof/>
                <w:webHidden/>
              </w:rPr>
            </w:r>
            <w:r w:rsidR="00C378FD" w:rsidRPr="00C378FD">
              <w:rPr>
                <w:b w:val="0"/>
                <w:bCs w:val="0"/>
                <w:i w:val="0"/>
                <w:iCs w:val="0"/>
                <w:noProof/>
                <w:webHidden/>
              </w:rPr>
              <w:fldChar w:fldCharType="separate"/>
            </w:r>
            <w:r w:rsidR="00C378FD" w:rsidRPr="00C378FD">
              <w:rPr>
                <w:b w:val="0"/>
                <w:bCs w:val="0"/>
                <w:i w:val="0"/>
                <w:iCs w:val="0"/>
                <w:noProof/>
                <w:webHidden/>
              </w:rPr>
              <w:t>24</w:t>
            </w:r>
            <w:r w:rsidR="00C378FD" w:rsidRPr="00C378FD">
              <w:rPr>
                <w:b w:val="0"/>
                <w:bCs w:val="0"/>
                <w:i w:val="0"/>
                <w:iCs w:val="0"/>
                <w:noProof/>
                <w:webHidden/>
              </w:rPr>
              <w:fldChar w:fldCharType="end"/>
            </w:r>
          </w:hyperlink>
        </w:p>
        <w:p w:rsidR="00C378FD" w:rsidRPr="00C378FD" w:rsidRDefault="0099348D">
          <w:pPr>
            <w:pStyle w:val="TOC1"/>
            <w:tabs>
              <w:tab w:val="right" w:leader="dot" w:pos="9194"/>
            </w:tabs>
            <w:rPr>
              <w:rFonts w:eastAsiaTheme="minorEastAsia" w:cs="Vrinda"/>
              <w:b w:val="0"/>
              <w:bCs w:val="0"/>
              <w:i w:val="0"/>
              <w:iCs w:val="0"/>
              <w:noProof/>
              <w:color w:val="auto"/>
              <w:szCs w:val="30"/>
              <w:lang w:eastAsia="en-GB" w:bidi="bn-IN"/>
            </w:rPr>
          </w:pPr>
          <w:hyperlink w:anchor="_Toc135772829" w:history="1">
            <w:r w:rsidR="00C378FD" w:rsidRPr="00C378FD">
              <w:rPr>
                <w:rStyle w:val="Hyperlink"/>
                <w:rFonts w:ascii="Times New Roman" w:hAnsi="Times New Roman" w:cs="Times New Roman"/>
                <w:b w:val="0"/>
                <w:bCs w:val="0"/>
                <w:i w:val="0"/>
                <w:iCs w:val="0"/>
                <w:noProof/>
              </w:rPr>
              <w:t>12. Conclusion:</w:t>
            </w:r>
            <w:r w:rsidR="00C378FD" w:rsidRPr="00C378FD">
              <w:rPr>
                <w:b w:val="0"/>
                <w:bCs w:val="0"/>
                <w:i w:val="0"/>
                <w:iCs w:val="0"/>
                <w:noProof/>
                <w:webHidden/>
              </w:rPr>
              <w:tab/>
            </w:r>
            <w:r w:rsidR="00C378FD" w:rsidRPr="00C378FD">
              <w:rPr>
                <w:b w:val="0"/>
                <w:bCs w:val="0"/>
                <w:i w:val="0"/>
                <w:iCs w:val="0"/>
                <w:noProof/>
                <w:webHidden/>
              </w:rPr>
              <w:fldChar w:fldCharType="begin"/>
            </w:r>
            <w:r w:rsidR="00C378FD" w:rsidRPr="00C378FD">
              <w:rPr>
                <w:b w:val="0"/>
                <w:bCs w:val="0"/>
                <w:i w:val="0"/>
                <w:iCs w:val="0"/>
                <w:noProof/>
                <w:webHidden/>
              </w:rPr>
              <w:instrText xml:space="preserve"> PAGEREF _Toc135772829 \h </w:instrText>
            </w:r>
            <w:r w:rsidR="00C378FD" w:rsidRPr="00C378FD">
              <w:rPr>
                <w:b w:val="0"/>
                <w:bCs w:val="0"/>
                <w:i w:val="0"/>
                <w:iCs w:val="0"/>
                <w:noProof/>
                <w:webHidden/>
              </w:rPr>
            </w:r>
            <w:r w:rsidR="00C378FD" w:rsidRPr="00C378FD">
              <w:rPr>
                <w:b w:val="0"/>
                <w:bCs w:val="0"/>
                <w:i w:val="0"/>
                <w:iCs w:val="0"/>
                <w:noProof/>
                <w:webHidden/>
              </w:rPr>
              <w:fldChar w:fldCharType="separate"/>
            </w:r>
            <w:r w:rsidR="00C378FD" w:rsidRPr="00C378FD">
              <w:rPr>
                <w:b w:val="0"/>
                <w:bCs w:val="0"/>
                <w:i w:val="0"/>
                <w:iCs w:val="0"/>
                <w:noProof/>
                <w:webHidden/>
              </w:rPr>
              <w:t>25</w:t>
            </w:r>
            <w:r w:rsidR="00C378FD" w:rsidRPr="00C378FD">
              <w:rPr>
                <w:b w:val="0"/>
                <w:bCs w:val="0"/>
                <w:i w:val="0"/>
                <w:iCs w:val="0"/>
                <w:noProof/>
                <w:webHidden/>
              </w:rPr>
              <w:fldChar w:fldCharType="end"/>
            </w:r>
          </w:hyperlink>
        </w:p>
        <w:p w:rsidR="00C378FD" w:rsidRPr="00C378FD" w:rsidRDefault="0099348D">
          <w:pPr>
            <w:pStyle w:val="TOC1"/>
            <w:tabs>
              <w:tab w:val="right" w:leader="dot" w:pos="9194"/>
            </w:tabs>
            <w:rPr>
              <w:rFonts w:eastAsiaTheme="minorEastAsia" w:cs="Vrinda"/>
              <w:b w:val="0"/>
              <w:bCs w:val="0"/>
              <w:i w:val="0"/>
              <w:iCs w:val="0"/>
              <w:noProof/>
              <w:color w:val="auto"/>
              <w:szCs w:val="30"/>
              <w:lang w:eastAsia="en-GB" w:bidi="bn-IN"/>
            </w:rPr>
          </w:pPr>
          <w:hyperlink w:anchor="_Toc135772830" w:history="1">
            <w:r w:rsidR="00C378FD" w:rsidRPr="00C378FD">
              <w:rPr>
                <w:rStyle w:val="Hyperlink"/>
                <w:rFonts w:ascii="Times New Roman" w:hAnsi="Times New Roman" w:cs="Times New Roman"/>
                <w:b w:val="0"/>
                <w:bCs w:val="0"/>
                <w:i w:val="0"/>
                <w:iCs w:val="0"/>
                <w:noProof/>
              </w:rPr>
              <w:t>13. COVID-19 Recommendations:</w:t>
            </w:r>
            <w:r w:rsidR="00C378FD" w:rsidRPr="00C378FD">
              <w:rPr>
                <w:b w:val="0"/>
                <w:bCs w:val="0"/>
                <w:i w:val="0"/>
                <w:iCs w:val="0"/>
                <w:noProof/>
                <w:webHidden/>
              </w:rPr>
              <w:tab/>
            </w:r>
            <w:r w:rsidR="00C378FD" w:rsidRPr="00C378FD">
              <w:rPr>
                <w:b w:val="0"/>
                <w:bCs w:val="0"/>
                <w:i w:val="0"/>
                <w:iCs w:val="0"/>
                <w:noProof/>
                <w:webHidden/>
              </w:rPr>
              <w:fldChar w:fldCharType="begin"/>
            </w:r>
            <w:r w:rsidR="00C378FD" w:rsidRPr="00C378FD">
              <w:rPr>
                <w:b w:val="0"/>
                <w:bCs w:val="0"/>
                <w:i w:val="0"/>
                <w:iCs w:val="0"/>
                <w:noProof/>
                <w:webHidden/>
              </w:rPr>
              <w:instrText xml:space="preserve"> PAGEREF _Toc135772830 \h </w:instrText>
            </w:r>
            <w:r w:rsidR="00C378FD" w:rsidRPr="00C378FD">
              <w:rPr>
                <w:b w:val="0"/>
                <w:bCs w:val="0"/>
                <w:i w:val="0"/>
                <w:iCs w:val="0"/>
                <w:noProof/>
                <w:webHidden/>
              </w:rPr>
            </w:r>
            <w:r w:rsidR="00C378FD" w:rsidRPr="00C378FD">
              <w:rPr>
                <w:b w:val="0"/>
                <w:bCs w:val="0"/>
                <w:i w:val="0"/>
                <w:iCs w:val="0"/>
                <w:noProof/>
                <w:webHidden/>
              </w:rPr>
              <w:fldChar w:fldCharType="separate"/>
            </w:r>
            <w:r w:rsidR="00C378FD" w:rsidRPr="00C378FD">
              <w:rPr>
                <w:b w:val="0"/>
                <w:bCs w:val="0"/>
                <w:i w:val="0"/>
                <w:iCs w:val="0"/>
                <w:noProof/>
                <w:webHidden/>
              </w:rPr>
              <w:t>26</w:t>
            </w:r>
            <w:r w:rsidR="00C378FD" w:rsidRPr="00C378FD">
              <w:rPr>
                <w:b w:val="0"/>
                <w:bCs w:val="0"/>
                <w:i w:val="0"/>
                <w:iCs w:val="0"/>
                <w:noProof/>
                <w:webHidden/>
              </w:rPr>
              <w:fldChar w:fldCharType="end"/>
            </w:r>
          </w:hyperlink>
        </w:p>
        <w:p w:rsidR="00C378FD" w:rsidRDefault="0099348D">
          <w:pPr>
            <w:pStyle w:val="TOC1"/>
            <w:tabs>
              <w:tab w:val="right" w:leader="dot" w:pos="9194"/>
            </w:tabs>
            <w:rPr>
              <w:rFonts w:eastAsiaTheme="minorEastAsia" w:cs="Vrinda"/>
              <w:b w:val="0"/>
              <w:bCs w:val="0"/>
              <w:i w:val="0"/>
              <w:iCs w:val="0"/>
              <w:noProof/>
              <w:color w:val="auto"/>
              <w:szCs w:val="30"/>
              <w:lang w:eastAsia="en-GB" w:bidi="bn-IN"/>
            </w:rPr>
          </w:pPr>
          <w:hyperlink w:anchor="_Toc135772831" w:history="1">
            <w:r w:rsidR="00C378FD" w:rsidRPr="00C378FD">
              <w:rPr>
                <w:rStyle w:val="Hyperlink"/>
                <w:rFonts w:ascii="Times New Roman" w:hAnsi="Times New Roman" w:cs="Times New Roman"/>
                <w:b w:val="0"/>
                <w:bCs w:val="0"/>
                <w:i w:val="0"/>
                <w:iCs w:val="0"/>
                <w:noProof/>
              </w:rPr>
              <w:t>14. References</w:t>
            </w:r>
            <w:r w:rsidR="00C378FD" w:rsidRPr="00C378FD">
              <w:rPr>
                <w:b w:val="0"/>
                <w:bCs w:val="0"/>
                <w:i w:val="0"/>
                <w:iCs w:val="0"/>
                <w:noProof/>
                <w:webHidden/>
              </w:rPr>
              <w:tab/>
            </w:r>
            <w:r w:rsidR="00C378FD" w:rsidRPr="00C378FD">
              <w:rPr>
                <w:b w:val="0"/>
                <w:bCs w:val="0"/>
                <w:i w:val="0"/>
                <w:iCs w:val="0"/>
                <w:noProof/>
                <w:webHidden/>
              </w:rPr>
              <w:fldChar w:fldCharType="begin"/>
            </w:r>
            <w:r w:rsidR="00C378FD" w:rsidRPr="00C378FD">
              <w:rPr>
                <w:b w:val="0"/>
                <w:bCs w:val="0"/>
                <w:i w:val="0"/>
                <w:iCs w:val="0"/>
                <w:noProof/>
                <w:webHidden/>
              </w:rPr>
              <w:instrText xml:space="preserve"> PAGEREF _Toc135772831 \h </w:instrText>
            </w:r>
            <w:r w:rsidR="00C378FD" w:rsidRPr="00C378FD">
              <w:rPr>
                <w:b w:val="0"/>
                <w:bCs w:val="0"/>
                <w:i w:val="0"/>
                <w:iCs w:val="0"/>
                <w:noProof/>
                <w:webHidden/>
              </w:rPr>
            </w:r>
            <w:r w:rsidR="00C378FD" w:rsidRPr="00C378FD">
              <w:rPr>
                <w:b w:val="0"/>
                <w:bCs w:val="0"/>
                <w:i w:val="0"/>
                <w:iCs w:val="0"/>
                <w:noProof/>
                <w:webHidden/>
              </w:rPr>
              <w:fldChar w:fldCharType="separate"/>
            </w:r>
            <w:r w:rsidR="00C378FD" w:rsidRPr="00C378FD">
              <w:rPr>
                <w:b w:val="0"/>
                <w:bCs w:val="0"/>
                <w:i w:val="0"/>
                <w:iCs w:val="0"/>
                <w:noProof/>
                <w:webHidden/>
              </w:rPr>
              <w:t>27</w:t>
            </w:r>
            <w:r w:rsidR="00C378FD" w:rsidRPr="00C378FD">
              <w:rPr>
                <w:b w:val="0"/>
                <w:bCs w:val="0"/>
                <w:i w:val="0"/>
                <w:iCs w:val="0"/>
                <w:noProof/>
                <w:webHidden/>
              </w:rPr>
              <w:fldChar w:fldCharType="end"/>
            </w:r>
          </w:hyperlink>
        </w:p>
        <w:p w:rsidR="00176710" w:rsidRDefault="00176710">
          <w:r>
            <w:rPr>
              <w:b/>
              <w:bCs/>
              <w:noProof/>
            </w:rPr>
            <w:fldChar w:fldCharType="end"/>
          </w:r>
        </w:p>
      </w:sdtContent>
    </w:sdt>
    <w:p w:rsidR="00A22EEE" w:rsidRDefault="00A22EEE" w:rsidP="00176710">
      <w:pPr>
        <w:spacing w:after="103" w:line="240" w:lineRule="auto"/>
        <w:ind w:left="0"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176710" w:rsidRDefault="00176710" w:rsidP="00765D29">
      <w:pPr>
        <w:spacing w:after="103" w:line="240" w:lineRule="auto"/>
        <w:ind w:left="991" w:right="-12" w:firstLine="0"/>
        <w:jc w:val="both"/>
        <w:rPr>
          <w:rFonts w:ascii="Times New Roman" w:hAnsi="Times New Roman" w:cs="Times New Roman"/>
          <w:b/>
          <w:szCs w:val="24"/>
        </w:rPr>
      </w:pPr>
    </w:p>
    <w:p w:rsidR="00176710" w:rsidRDefault="00176710" w:rsidP="00765D29">
      <w:pPr>
        <w:spacing w:after="103" w:line="240" w:lineRule="auto"/>
        <w:ind w:left="991" w:right="-12" w:firstLine="0"/>
        <w:jc w:val="both"/>
        <w:rPr>
          <w:rFonts w:ascii="Times New Roman" w:hAnsi="Times New Roman" w:cs="Times New Roman"/>
          <w:b/>
          <w:szCs w:val="24"/>
        </w:rPr>
      </w:pPr>
    </w:p>
    <w:p w:rsidR="00176710" w:rsidRDefault="00176710" w:rsidP="00765D29">
      <w:pPr>
        <w:spacing w:after="103" w:line="240" w:lineRule="auto"/>
        <w:ind w:left="991" w:right="-12" w:firstLine="0"/>
        <w:jc w:val="both"/>
        <w:rPr>
          <w:rFonts w:ascii="Times New Roman" w:hAnsi="Times New Roman" w:cs="Times New Roman"/>
          <w:b/>
          <w:szCs w:val="24"/>
        </w:rPr>
      </w:pPr>
    </w:p>
    <w:p w:rsidR="00176710" w:rsidRDefault="00176710" w:rsidP="00765D29">
      <w:pPr>
        <w:spacing w:after="103" w:line="240" w:lineRule="auto"/>
        <w:ind w:left="991" w:right="-12" w:firstLine="0"/>
        <w:jc w:val="both"/>
        <w:rPr>
          <w:rFonts w:ascii="Times New Roman" w:hAnsi="Times New Roman" w:cs="Times New Roman"/>
          <w:b/>
          <w:szCs w:val="24"/>
        </w:rPr>
      </w:pPr>
    </w:p>
    <w:p w:rsidR="00176710" w:rsidRDefault="00176710" w:rsidP="00765D29">
      <w:pPr>
        <w:spacing w:after="103" w:line="240" w:lineRule="auto"/>
        <w:ind w:left="991" w:right="-12" w:firstLine="0"/>
        <w:jc w:val="both"/>
        <w:rPr>
          <w:rFonts w:ascii="Times New Roman" w:hAnsi="Times New Roman" w:cs="Times New Roman"/>
          <w:b/>
          <w:szCs w:val="24"/>
        </w:rPr>
      </w:pPr>
    </w:p>
    <w:p w:rsidR="00176710" w:rsidRDefault="00176710" w:rsidP="00765D29">
      <w:pPr>
        <w:spacing w:after="103" w:line="240" w:lineRule="auto"/>
        <w:ind w:left="991" w:right="-12" w:firstLine="0"/>
        <w:jc w:val="both"/>
        <w:rPr>
          <w:rFonts w:ascii="Times New Roman" w:hAnsi="Times New Roman" w:cs="Times New Roman"/>
          <w:b/>
          <w:szCs w:val="24"/>
        </w:rPr>
      </w:pPr>
    </w:p>
    <w:p w:rsidR="00176710" w:rsidRDefault="00176710" w:rsidP="00765D29">
      <w:pPr>
        <w:spacing w:after="103" w:line="240" w:lineRule="auto"/>
        <w:ind w:left="991" w:right="-12" w:firstLine="0"/>
        <w:jc w:val="both"/>
        <w:rPr>
          <w:rFonts w:ascii="Times New Roman" w:hAnsi="Times New Roman" w:cs="Times New Roman"/>
          <w:b/>
          <w:szCs w:val="24"/>
        </w:rPr>
      </w:pPr>
    </w:p>
    <w:p w:rsidR="00176710" w:rsidRDefault="00176710" w:rsidP="00765D29">
      <w:pPr>
        <w:spacing w:after="103" w:line="240" w:lineRule="auto"/>
        <w:ind w:left="991" w:right="-12" w:firstLine="0"/>
        <w:jc w:val="both"/>
        <w:rPr>
          <w:rFonts w:ascii="Times New Roman" w:hAnsi="Times New Roman" w:cs="Times New Roman"/>
          <w:b/>
          <w:szCs w:val="24"/>
        </w:rPr>
      </w:pPr>
    </w:p>
    <w:p w:rsidR="00176710" w:rsidRDefault="00176710" w:rsidP="00765D29">
      <w:pPr>
        <w:spacing w:after="103" w:line="240" w:lineRule="auto"/>
        <w:ind w:left="991" w:right="-12" w:firstLine="0"/>
        <w:jc w:val="both"/>
        <w:rPr>
          <w:rFonts w:ascii="Times New Roman" w:hAnsi="Times New Roman" w:cs="Times New Roman"/>
          <w:b/>
          <w:szCs w:val="24"/>
        </w:rPr>
      </w:pPr>
    </w:p>
    <w:p w:rsidR="00A22EEE" w:rsidRDefault="00A22EEE" w:rsidP="00765D29">
      <w:pPr>
        <w:spacing w:after="103" w:line="240" w:lineRule="auto"/>
        <w:ind w:left="991" w:right="-12" w:firstLine="0"/>
        <w:jc w:val="both"/>
        <w:rPr>
          <w:rFonts w:ascii="Times New Roman" w:hAnsi="Times New Roman" w:cs="Times New Roman"/>
          <w:b/>
          <w:szCs w:val="24"/>
        </w:rPr>
      </w:pPr>
    </w:p>
    <w:p w:rsidR="00A22EEE" w:rsidRPr="00A22EEE" w:rsidRDefault="00A22EEE" w:rsidP="00765D29">
      <w:pPr>
        <w:spacing w:after="103" w:line="240" w:lineRule="auto"/>
        <w:ind w:left="991" w:right="-12" w:firstLine="0"/>
        <w:jc w:val="both"/>
        <w:rPr>
          <w:rFonts w:ascii="Times New Roman" w:hAnsi="Times New Roman" w:cs="Times New Roman"/>
          <w:szCs w:val="24"/>
        </w:rPr>
      </w:pPr>
    </w:p>
    <w:p w:rsidR="00233CA9" w:rsidRPr="004B2B5D" w:rsidRDefault="00416C89" w:rsidP="004B2B5D">
      <w:pPr>
        <w:pStyle w:val="Heading1"/>
        <w:spacing w:line="360" w:lineRule="auto"/>
        <w:jc w:val="both"/>
        <w:rPr>
          <w:rFonts w:ascii="Times New Roman" w:hAnsi="Times New Roman" w:cs="Times New Roman"/>
          <w:szCs w:val="24"/>
        </w:rPr>
      </w:pPr>
      <w:bookmarkStart w:id="2" w:name="_Toc135772801"/>
      <w:r w:rsidRPr="00176710">
        <w:t>1.</w:t>
      </w:r>
      <w:r w:rsidRPr="00176710">
        <w:tab/>
      </w:r>
      <w:r w:rsidRPr="004B2B5D">
        <w:rPr>
          <w:rFonts w:ascii="Times New Roman" w:hAnsi="Times New Roman" w:cs="Times New Roman"/>
          <w:szCs w:val="24"/>
        </w:rPr>
        <w:t>Introduction</w:t>
      </w:r>
      <w:bookmarkEnd w:id="2"/>
    </w:p>
    <w:p w:rsidR="00176710" w:rsidRPr="004B2B5D" w:rsidRDefault="006877BF"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On May 1, 2000, the SoSo contractors turned over the management of the Harborside Hotel, a four-star hotel located on Sydney Harbour, to Land Containers Incorporated. In the meanwhile, the performance of the hotel deteriorated when the new owners gained control. As a result, the board of directors called a conference in which they presented the management of the hotel with a choice: either come up with a "survival action plan" to resuscitate profitability, or face the potential of selling the property. The most common cause of problems for hotel guests is when the level of service they get does not match the price they pay for their stay at the establishment. The inability of the staff and management to effectively communicate is one of the factors contributing to the slowdown of the work process. The increasing costs and amount of time needed to resolve these issues will make it difficult for management to handle.</w:t>
      </w:r>
    </w:p>
    <w:p w:rsidR="00176710" w:rsidRPr="004B2B5D" w:rsidRDefault="00176710" w:rsidP="004B2B5D">
      <w:pPr>
        <w:spacing w:line="360" w:lineRule="auto"/>
        <w:ind w:left="0" w:right="1"/>
        <w:jc w:val="both"/>
        <w:rPr>
          <w:rFonts w:ascii="Times New Roman" w:hAnsi="Times New Roman" w:cs="Times New Roman"/>
          <w:szCs w:val="24"/>
        </w:rPr>
      </w:pPr>
    </w:p>
    <w:p w:rsidR="00176710" w:rsidRPr="004B2B5D" w:rsidRDefault="00176710" w:rsidP="004B2B5D">
      <w:pPr>
        <w:pStyle w:val="Heading2"/>
        <w:spacing w:line="360" w:lineRule="auto"/>
        <w:jc w:val="both"/>
        <w:rPr>
          <w:rFonts w:ascii="Times New Roman" w:hAnsi="Times New Roman" w:cs="Times New Roman"/>
          <w:szCs w:val="24"/>
        </w:rPr>
      </w:pPr>
      <w:bookmarkStart w:id="3" w:name="_Toc135772802"/>
      <w:r w:rsidRPr="004B2B5D">
        <w:rPr>
          <w:rFonts w:ascii="Times New Roman" w:hAnsi="Times New Roman" w:cs="Times New Roman"/>
          <w:szCs w:val="24"/>
        </w:rPr>
        <w:t>1.1 An overview</w:t>
      </w:r>
      <w:bookmarkEnd w:id="3"/>
      <w:r w:rsidRPr="004B2B5D">
        <w:rPr>
          <w:rFonts w:ascii="Times New Roman" w:hAnsi="Times New Roman" w:cs="Times New Roman"/>
          <w:szCs w:val="24"/>
        </w:rPr>
        <w:t xml:space="preserve"> </w:t>
      </w:r>
    </w:p>
    <w:p w:rsidR="00176710" w:rsidRPr="004B2B5D" w:rsidRDefault="00176710"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As of May 1, 2000, Land Containers Incorporated took over administration of the Harborside Hotel, a prestigious four-star property on Sydney Harbour formerly run by SoSo contractors. There has been a decrease in the hotel's performance ever since the new owners came over. Therefore, the board of directors called a meeting and delivered a critical ultimatum to the hotel's management: come up with a "survival action plan" to restore profitability or face the risk of selling the property. As a rule, hotel customers are dissatisfied because they feel they received subpar treatment for the amount they paid. Weak lines of communication between employees and upper management have contributed to a standstill in productivity</w:t>
      </w:r>
      <w:r w:rsidR="00EF00DE">
        <w:rPr>
          <w:rFonts w:ascii="Times New Roman" w:hAnsi="Times New Roman" w:cs="Times New Roman"/>
          <w:szCs w:val="24"/>
        </w:rPr>
        <w:t xml:space="preserve"> (David, 1996). </w:t>
      </w:r>
      <w:r w:rsidRPr="004B2B5D">
        <w:rPr>
          <w:rFonts w:ascii="Times New Roman" w:hAnsi="Times New Roman" w:cs="Times New Roman"/>
          <w:szCs w:val="24"/>
        </w:rPr>
        <w:t>The capacity of management to deal with these problems effectively is being severely tested as the expenses and time spent on fixing them keep rising.</w:t>
      </w:r>
    </w:p>
    <w:p w:rsidR="00176710" w:rsidRPr="004B2B5D" w:rsidRDefault="00176710"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The hotel also has other flaws that are exposed after a thorough evaluation</w:t>
      </w:r>
      <w:r w:rsidR="00EF00DE">
        <w:rPr>
          <w:rFonts w:ascii="Times New Roman" w:hAnsi="Times New Roman" w:cs="Times New Roman"/>
          <w:szCs w:val="24"/>
        </w:rPr>
        <w:t xml:space="preserve"> (DeNisi AS and RW Griffin, 2008). </w:t>
      </w:r>
      <w:r w:rsidRPr="004B2B5D">
        <w:rPr>
          <w:rFonts w:ascii="Times New Roman" w:hAnsi="Times New Roman" w:cs="Times New Roman"/>
          <w:szCs w:val="24"/>
        </w:rPr>
        <w:t>The training programme for employees is an especially noteworthy facet. Reviews found on different websites seem to point to a few issues that may be fixed by bettering the training programme. The hotel can guarantee its personnel has the knowledge and abilities to provide superior service to its customers if it invests in extensive training</w:t>
      </w:r>
      <w:r w:rsidR="00EF00DE">
        <w:rPr>
          <w:rFonts w:ascii="Times New Roman" w:hAnsi="Times New Roman" w:cs="Times New Roman"/>
          <w:szCs w:val="24"/>
        </w:rPr>
        <w:t xml:space="preserve"> (Dunn K, 2001). </w:t>
      </w:r>
      <w:r w:rsidRPr="004B2B5D">
        <w:rPr>
          <w:rFonts w:ascii="Times New Roman" w:hAnsi="Times New Roman" w:cs="Times New Roman"/>
          <w:szCs w:val="24"/>
        </w:rPr>
        <w:t xml:space="preserve">Problems with the surrounding environment also came to light throughout the </w:t>
      </w:r>
      <w:r w:rsidRPr="004B2B5D">
        <w:rPr>
          <w:rFonts w:ascii="Times New Roman" w:hAnsi="Times New Roman" w:cs="Times New Roman"/>
          <w:szCs w:val="24"/>
        </w:rPr>
        <w:lastRenderedPageBreak/>
        <w:t>investigation. There's a chance that these issues aren't coming from outside the hotel but are, rather, a sign that certain areas within may need some TLC. The hotel's infrastructure and facilities must be assessed for wear and tear to determine which sections need renovation to provide the best possible service to guests.</w:t>
      </w:r>
    </w:p>
    <w:p w:rsidR="00176710" w:rsidRPr="004B2B5D" w:rsidRDefault="00176710" w:rsidP="004B2B5D">
      <w:pPr>
        <w:spacing w:line="360" w:lineRule="auto"/>
        <w:ind w:left="0" w:right="1"/>
        <w:jc w:val="both"/>
        <w:rPr>
          <w:rFonts w:ascii="Times New Roman" w:hAnsi="Times New Roman" w:cs="Times New Roman"/>
          <w:szCs w:val="24"/>
        </w:rPr>
      </w:pPr>
    </w:p>
    <w:p w:rsidR="00176710" w:rsidRPr="004B2B5D" w:rsidRDefault="00176710"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It's crucial to take everything into account while evaluating the hotel's procedures. There won't be any really good or bad parts of the hotel</w:t>
      </w:r>
      <w:r w:rsidR="00EF00DE">
        <w:rPr>
          <w:rFonts w:ascii="Times New Roman" w:hAnsi="Times New Roman" w:cs="Times New Roman"/>
          <w:szCs w:val="24"/>
        </w:rPr>
        <w:t xml:space="preserve"> (Daley, 2017). </w:t>
      </w:r>
      <w:r w:rsidRPr="004B2B5D">
        <w:rPr>
          <w:rFonts w:ascii="Times New Roman" w:hAnsi="Times New Roman" w:cs="Times New Roman"/>
          <w:szCs w:val="24"/>
        </w:rPr>
        <w:t>Both strengths and weaknesses should be highlighted in the study so that a full picture of the present situation can be gleaned. This method illustrates the analytical and cognitive abilities used throughout the hotel's investigation and lays the groundwork for deciding which modifications are most urgent, which can be put off, and which should be kept the same</w:t>
      </w:r>
      <w:r w:rsidR="00EF00DE">
        <w:rPr>
          <w:rFonts w:ascii="Times New Roman" w:hAnsi="Times New Roman" w:cs="Times New Roman"/>
          <w:szCs w:val="24"/>
        </w:rPr>
        <w:t xml:space="preserve"> (David, 2013). </w:t>
      </w:r>
      <w:r w:rsidRPr="004B2B5D">
        <w:rPr>
          <w:rFonts w:ascii="Times New Roman" w:hAnsi="Times New Roman" w:cs="Times New Roman"/>
          <w:szCs w:val="24"/>
        </w:rPr>
        <w:t>It is crucial to provide pertinent facts and statistics to back up the analysis. The hotel's official website is a good place to start looking for this data, since it will most likely have KPIs and other useful measures. Financial reports from reliable sources, such as the Financial Times Index and Companies House (for UK-based hotels), may also provide useful information on the hotel's financial health</w:t>
      </w:r>
      <w:r w:rsidR="00EF00DE">
        <w:rPr>
          <w:rFonts w:ascii="Times New Roman" w:hAnsi="Times New Roman" w:cs="Times New Roman"/>
          <w:szCs w:val="24"/>
        </w:rPr>
        <w:t xml:space="preserve"> (Dovidio, 2017). </w:t>
      </w:r>
      <w:r w:rsidRPr="004B2B5D">
        <w:rPr>
          <w:rFonts w:ascii="Times New Roman" w:hAnsi="Times New Roman" w:cs="Times New Roman"/>
          <w:szCs w:val="24"/>
        </w:rPr>
        <w:t>Similarly, to the technique followed by consultants in professional contexts, comprehensive research is an essential part of the process. Beyond what the hotel's management or owners may say, it is crucial to learn as much as possible about the establishment. In order to get a fuller view of the hotel's performance, it's important to thoroughly investigate all of the materials accessible, such as the company's reports and the directors' reports. In sum, the review of the Harborside Hotel has uncovered a few spots where enhancements are necessary</w:t>
      </w:r>
      <w:r w:rsidR="00EF00DE">
        <w:rPr>
          <w:rFonts w:ascii="Times New Roman" w:hAnsi="Times New Roman" w:cs="Times New Roman"/>
          <w:szCs w:val="24"/>
        </w:rPr>
        <w:t xml:space="preserve"> (Durham, 2014). </w:t>
      </w:r>
      <w:r w:rsidRPr="004B2B5D">
        <w:rPr>
          <w:rFonts w:ascii="Times New Roman" w:hAnsi="Times New Roman" w:cs="Times New Roman"/>
          <w:szCs w:val="24"/>
        </w:rPr>
        <w:t>Enhancing staff training to handle service-related concerns, resolving environmental issues, and keeping a balanced perspective that takes into account both positive and negative elements are all good examples of these. Having a thorough grasp of the hotel's operations and making the right calls for improvement is facilitated by the use of data, statistics, and meticulous study.</w:t>
      </w:r>
    </w:p>
    <w:p w:rsidR="00176710" w:rsidRPr="004B2B5D" w:rsidRDefault="00176710"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Upon closer inspection, it is clear that the new management has contributed to a dramatic drop in the hotel's performance. That the board of directors is so insistent on developing a "survival action plan" suggests the situation is critical</w:t>
      </w:r>
      <w:r w:rsidR="00EF00DE">
        <w:rPr>
          <w:rFonts w:ascii="Times New Roman" w:hAnsi="Times New Roman" w:cs="Times New Roman"/>
          <w:szCs w:val="24"/>
        </w:rPr>
        <w:t xml:space="preserve"> (Ely R and D Thomas, 2001). </w:t>
      </w:r>
      <w:r w:rsidRPr="004B2B5D">
        <w:rPr>
          <w:rFonts w:ascii="Times New Roman" w:hAnsi="Times New Roman" w:cs="Times New Roman"/>
          <w:szCs w:val="24"/>
        </w:rPr>
        <w:t>One of the most obvious causes of the sluggishness of the company's operations is the failure of employees and management to communicate efficiently. There are two types of fallout from these difficulties. One major cause of visitor complaints is when the value they get does not match the cost of their hotel room. Because of this inconsistency, the hotel will likely get bad feedback and see a drop in repeat business</w:t>
      </w:r>
      <w:r w:rsidR="00EF00DE">
        <w:rPr>
          <w:rFonts w:ascii="Times New Roman" w:hAnsi="Times New Roman" w:cs="Times New Roman"/>
          <w:szCs w:val="24"/>
        </w:rPr>
        <w:t xml:space="preserve"> (Firdousi, 2011). </w:t>
      </w:r>
      <w:r w:rsidRPr="004B2B5D">
        <w:rPr>
          <w:rFonts w:ascii="Times New Roman" w:hAnsi="Times New Roman" w:cs="Times New Roman"/>
          <w:szCs w:val="24"/>
        </w:rPr>
        <w:t xml:space="preserve">Second, the management's capacity to effectively deal </w:t>
      </w:r>
      <w:r w:rsidRPr="004B2B5D">
        <w:rPr>
          <w:rFonts w:ascii="Times New Roman" w:hAnsi="Times New Roman" w:cs="Times New Roman"/>
          <w:szCs w:val="24"/>
        </w:rPr>
        <w:lastRenderedPageBreak/>
        <w:t>with these difficulties is hampered by the rising expenses and time spent on doing so. Because of this, the hotel's bottom line takes a major hit.</w:t>
      </w:r>
    </w:p>
    <w:p w:rsidR="00176710" w:rsidRPr="004B2B5D" w:rsidRDefault="00176710"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All-encompassing methods are required to solve these problems. In order to close the communication gaps and provide workers the tools they need to provide excellent service to customers, it is crucial to enhance the training programme. This may be accomplished in a number of ways, including frequent training sessions, improved lines of communication, and the promotion of a service-oriented mindset across the hotel.</w:t>
      </w:r>
    </w:p>
    <w:p w:rsidR="00176710" w:rsidRPr="004B2B5D" w:rsidRDefault="00176710"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Additionally, the investigation has revealed environmental issues that need quick care</w:t>
      </w:r>
      <w:r w:rsidR="00EF00DE">
        <w:rPr>
          <w:rFonts w:ascii="Times New Roman" w:hAnsi="Times New Roman" w:cs="Times New Roman"/>
          <w:szCs w:val="24"/>
        </w:rPr>
        <w:t xml:space="preserve"> (Fuller, 2016). </w:t>
      </w:r>
      <w:r w:rsidRPr="004B2B5D">
        <w:rPr>
          <w:rFonts w:ascii="Times New Roman" w:hAnsi="Times New Roman" w:cs="Times New Roman"/>
          <w:szCs w:val="24"/>
        </w:rPr>
        <w:t>Renovating the hotel's common areas and improving its amenities should be a top priority. Guests may expect to see updated rooms and infrastructure as well as the implementation of environmentally friendly policies.</w:t>
      </w:r>
    </w:p>
    <w:p w:rsidR="00176710" w:rsidRPr="004B2B5D" w:rsidRDefault="00176710"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The hotel's activities are not without certain positives, and this must be emphasised</w:t>
      </w:r>
      <w:r w:rsidR="00EF00DE">
        <w:rPr>
          <w:rFonts w:ascii="Times New Roman" w:hAnsi="Times New Roman" w:cs="Times New Roman"/>
          <w:szCs w:val="24"/>
        </w:rPr>
        <w:t xml:space="preserve"> (Ghosh, 2016). </w:t>
      </w:r>
      <w:r w:rsidRPr="004B2B5D">
        <w:rPr>
          <w:rFonts w:ascii="Times New Roman" w:hAnsi="Times New Roman" w:cs="Times New Roman"/>
          <w:szCs w:val="24"/>
        </w:rPr>
        <w:t>Some places may be doing very well and need to be protected. It is critical to recognise these advantages and put them to use in order to bring about constructive change. The hotel's strengths, such as its excellent dining options or its robust internet presence, may be promoted and improved to win over more customers and boost revenue.</w:t>
      </w:r>
    </w:p>
    <w:p w:rsidR="00233CA9" w:rsidRPr="004B2B5D" w:rsidRDefault="00176710"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The Harborside Hotel study, in its whole, sheds light on pressing problems that must be addressed</w:t>
      </w:r>
      <w:r w:rsidR="00EF00DE">
        <w:rPr>
          <w:rFonts w:ascii="Times New Roman" w:hAnsi="Times New Roman" w:cs="Times New Roman"/>
          <w:szCs w:val="24"/>
        </w:rPr>
        <w:t xml:space="preserve"> (Goby, 2015). </w:t>
      </w:r>
      <w:r w:rsidRPr="004B2B5D">
        <w:rPr>
          <w:rFonts w:ascii="Times New Roman" w:hAnsi="Times New Roman" w:cs="Times New Roman"/>
          <w:szCs w:val="24"/>
        </w:rPr>
        <w:t>The hotel may start again by reviving itself via better training for its employees, fixing up its atmosphere, and capitalising on its qualities. Profitability may be restored and customer satisfaction can be regained with the help of these strategic moves and an emphasis on open communication and the needs of the client.</w:t>
      </w:r>
      <w:r w:rsidRPr="004B2B5D">
        <w:rPr>
          <w:rFonts w:ascii="Times New Roman" w:hAnsi="Times New Roman" w:cs="Times New Roman"/>
          <w:szCs w:val="24"/>
        </w:rPr>
        <w:br w:type="page"/>
      </w:r>
    </w:p>
    <w:p w:rsidR="00233CA9" w:rsidRPr="004B2B5D" w:rsidRDefault="00416C89" w:rsidP="004B2B5D">
      <w:pPr>
        <w:pStyle w:val="Heading1"/>
        <w:spacing w:line="360" w:lineRule="auto"/>
        <w:jc w:val="both"/>
        <w:rPr>
          <w:rFonts w:ascii="Times New Roman" w:hAnsi="Times New Roman" w:cs="Times New Roman"/>
          <w:szCs w:val="24"/>
        </w:rPr>
      </w:pPr>
      <w:bookmarkStart w:id="4" w:name="_Toc135772803"/>
      <w:r w:rsidRPr="004B2B5D">
        <w:rPr>
          <w:rFonts w:ascii="Times New Roman" w:hAnsi="Times New Roman" w:cs="Times New Roman"/>
          <w:szCs w:val="24"/>
        </w:rPr>
        <w:lastRenderedPageBreak/>
        <w:t>2.</w:t>
      </w:r>
      <w:r w:rsidRPr="004B2B5D">
        <w:rPr>
          <w:rFonts w:ascii="Times New Roman" w:hAnsi="Times New Roman" w:cs="Times New Roman"/>
          <w:szCs w:val="24"/>
        </w:rPr>
        <w:tab/>
        <w:t>Scope of Project (What)</w:t>
      </w:r>
      <w:bookmarkEnd w:id="4"/>
    </w:p>
    <w:p w:rsidR="00233CA9" w:rsidRPr="004B2B5D" w:rsidRDefault="00416C89" w:rsidP="004B2B5D">
      <w:pPr>
        <w:pStyle w:val="Heading2"/>
        <w:spacing w:line="360" w:lineRule="auto"/>
        <w:jc w:val="both"/>
        <w:rPr>
          <w:rFonts w:ascii="Times New Roman" w:hAnsi="Times New Roman" w:cs="Times New Roman"/>
          <w:szCs w:val="24"/>
        </w:rPr>
      </w:pPr>
      <w:bookmarkStart w:id="5" w:name="_Toc135772804"/>
      <w:r w:rsidRPr="004B2B5D">
        <w:rPr>
          <w:rFonts w:ascii="Times New Roman" w:hAnsi="Times New Roman" w:cs="Times New Roman"/>
          <w:szCs w:val="24"/>
        </w:rPr>
        <w:t>2.1. Increase Operational Efficiency</w:t>
      </w:r>
      <w:bookmarkEnd w:id="5"/>
    </w:p>
    <w:p w:rsidR="006877BF" w:rsidRPr="004B2B5D" w:rsidRDefault="006877BF" w:rsidP="004B2B5D">
      <w:pPr>
        <w:spacing w:line="360" w:lineRule="auto"/>
        <w:ind w:left="0" w:right="1" w:firstLine="0"/>
        <w:jc w:val="both"/>
        <w:rPr>
          <w:rFonts w:ascii="Times New Roman" w:hAnsi="Times New Roman" w:cs="Times New Roman"/>
          <w:iCs/>
          <w:szCs w:val="24"/>
        </w:rPr>
      </w:pPr>
      <w:r w:rsidRPr="004B2B5D">
        <w:rPr>
          <w:rFonts w:ascii="Times New Roman" w:hAnsi="Times New Roman" w:cs="Times New Roman"/>
          <w:iCs/>
          <w:szCs w:val="24"/>
        </w:rPr>
        <w:t>Cost reductions across the whole of the supply chain: in order to maintain their position in the market, a large number of companies have extended their efforts to reduce costs to encompass departments and divisions that are not their own</w:t>
      </w:r>
      <w:r w:rsidR="00EF00DE">
        <w:rPr>
          <w:rFonts w:ascii="Times New Roman" w:hAnsi="Times New Roman" w:cs="Times New Roman"/>
          <w:iCs/>
          <w:szCs w:val="24"/>
        </w:rPr>
        <w:t xml:space="preserve"> (Guillaume, 2013). </w:t>
      </w:r>
      <w:r w:rsidRPr="004B2B5D">
        <w:rPr>
          <w:rFonts w:ascii="Times New Roman" w:hAnsi="Times New Roman" w:cs="Times New Roman"/>
          <w:iCs/>
          <w:szCs w:val="24"/>
        </w:rPr>
        <w:t>A relatively new phenomena, cost reduction in supply chains as a means of gaining a competitive edge. Despite the increased desire in doing so, very few studies have been done to give a systematic plan for minimising the costs associated with supply chain management. If one has a solid understanding of the structure of the supply chain, they will have a better chance of keeping their costs to a minimalThe drive to increase earnings while simultaneously reducing expenses in any way feasible, whether it is via sourcing or operations</w:t>
      </w:r>
      <w:r w:rsidR="00EF00DE">
        <w:rPr>
          <w:rFonts w:ascii="Times New Roman" w:hAnsi="Times New Roman" w:cs="Times New Roman"/>
          <w:iCs/>
          <w:szCs w:val="24"/>
        </w:rPr>
        <w:t xml:space="preserve"> (Gunawan, 2015). </w:t>
      </w:r>
      <w:r w:rsidRPr="004B2B5D">
        <w:rPr>
          <w:rFonts w:ascii="Times New Roman" w:hAnsi="Times New Roman" w:cs="Times New Roman"/>
          <w:iCs/>
          <w:szCs w:val="24"/>
        </w:rPr>
        <w:t>It is difficult to minimise the costs that suppliers charge, especially owing to the restricted reach of the market.</w:t>
      </w:r>
    </w:p>
    <w:p w:rsidR="006877BF" w:rsidRPr="004B2B5D" w:rsidRDefault="006877BF" w:rsidP="004B2B5D">
      <w:pPr>
        <w:spacing w:line="360" w:lineRule="auto"/>
        <w:ind w:left="0" w:right="1" w:firstLine="0"/>
        <w:jc w:val="both"/>
        <w:rPr>
          <w:rFonts w:ascii="Times New Roman" w:hAnsi="Times New Roman" w:cs="Times New Roman"/>
          <w:iCs/>
          <w:szCs w:val="24"/>
        </w:rPr>
      </w:pPr>
      <w:r w:rsidRPr="004B2B5D">
        <w:rPr>
          <w:rFonts w:ascii="Times New Roman" w:hAnsi="Times New Roman" w:cs="Times New Roman"/>
          <w:iCs/>
          <w:szCs w:val="24"/>
        </w:rPr>
        <w:t>A broad variety of items that are meant to conserve energy are eligible for subsidies from the government, which is a frequent tactic that is used to encourage energy efficiency and reduce pollution</w:t>
      </w:r>
      <w:r w:rsidR="00EF00DE">
        <w:rPr>
          <w:rFonts w:ascii="Times New Roman" w:hAnsi="Times New Roman" w:cs="Times New Roman"/>
          <w:iCs/>
          <w:szCs w:val="24"/>
        </w:rPr>
        <w:t xml:space="preserve"> (Gadekar, 2016). </w:t>
      </w:r>
      <w:r w:rsidRPr="004B2B5D">
        <w:rPr>
          <w:rFonts w:ascii="Times New Roman" w:hAnsi="Times New Roman" w:cs="Times New Roman"/>
          <w:iCs/>
          <w:szCs w:val="24"/>
        </w:rPr>
        <w:t>The use of game theory as a research strategy is becoming more common in this area. The decision-making process involved in green supply chains for energy-efficient products that are eligible for government subsidies is a subject of great academic interest.</w:t>
      </w:r>
    </w:p>
    <w:p w:rsidR="00233CA9" w:rsidRPr="004B2B5D" w:rsidRDefault="006877BF" w:rsidP="004B2B5D">
      <w:pPr>
        <w:spacing w:line="360" w:lineRule="auto"/>
        <w:ind w:left="0" w:right="1" w:firstLine="0"/>
        <w:jc w:val="both"/>
        <w:rPr>
          <w:rFonts w:ascii="Times New Roman" w:hAnsi="Times New Roman" w:cs="Times New Roman"/>
          <w:iCs/>
          <w:szCs w:val="24"/>
        </w:rPr>
      </w:pPr>
      <w:r w:rsidRPr="004B2B5D">
        <w:rPr>
          <w:rFonts w:ascii="Times New Roman" w:hAnsi="Times New Roman" w:cs="Times New Roman"/>
          <w:iCs/>
          <w:szCs w:val="24"/>
        </w:rPr>
        <w:t>The results of this activity include monetary savings, the fulfilment of CSR obligations, and the identification of an acceptable supplier. The only financial strain that will serve as a limit is the first one.</w:t>
      </w:r>
    </w:p>
    <w:p w:rsidR="00233CA9" w:rsidRPr="004B2B5D" w:rsidRDefault="00416C89" w:rsidP="004B2B5D">
      <w:pPr>
        <w:pStyle w:val="Heading2"/>
        <w:spacing w:line="360" w:lineRule="auto"/>
        <w:jc w:val="both"/>
        <w:rPr>
          <w:rFonts w:ascii="Times New Roman" w:hAnsi="Times New Roman" w:cs="Times New Roman"/>
          <w:szCs w:val="24"/>
        </w:rPr>
      </w:pPr>
      <w:bookmarkStart w:id="6" w:name="_Toc135772805"/>
      <w:r w:rsidRPr="004B2B5D">
        <w:rPr>
          <w:rFonts w:ascii="Times New Roman" w:hAnsi="Times New Roman" w:cs="Times New Roman"/>
          <w:szCs w:val="24"/>
        </w:rPr>
        <w:t>2.2.Improve Customer Satisfaction</w:t>
      </w:r>
      <w:bookmarkEnd w:id="6"/>
    </w:p>
    <w:p w:rsidR="006877BF" w:rsidRPr="004B2B5D" w:rsidRDefault="006877BF" w:rsidP="004B2B5D">
      <w:pPr>
        <w:spacing w:line="360" w:lineRule="auto"/>
        <w:ind w:left="12" w:right="1"/>
        <w:jc w:val="both"/>
        <w:rPr>
          <w:rFonts w:ascii="Times New Roman" w:hAnsi="Times New Roman" w:cs="Times New Roman"/>
          <w:szCs w:val="24"/>
        </w:rPr>
      </w:pPr>
      <w:r w:rsidRPr="004B2B5D">
        <w:rPr>
          <w:rFonts w:ascii="Times New Roman" w:hAnsi="Times New Roman" w:cs="Times New Roman"/>
          <w:szCs w:val="24"/>
        </w:rPr>
        <w:t>It is not enough for managers in an industry that is highly competitive to focus just on acquiring new customers; they must also make an effort to ensure that the customers they already have are satisfied and remain loyal to the company</w:t>
      </w:r>
      <w:r w:rsidR="00EF00DE">
        <w:rPr>
          <w:rFonts w:ascii="Times New Roman" w:hAnsi="Times New Roman" w:cs="Times New Roman"/>
          <w:szCs w:val="24"/>
        </w:rPr>
        <w:t xml:space="preserve"> (Harrison DA and KJ Klein, 2007). </w:t>
      </w:r>
      <w:r w:rsidRPr="004B2B5D">
        <w:rPr>
          <w:rFonts w:ascii="Times New Roman" w:hAnsi="Times New Roman" w:cs="Times New Roman"/>
          <w:szCs w:val="24"/>
        </w:rPr>
        <w:t>The quality of service that is offered to visitors has a considerable bearing on the whole experience that they have while staying at a hotel. Management that places a priority on the satisfaction of customers may help a tourist destination earn a positive reputation, which may in turn enhance the number of repeat customers</w:t>
      </w:r>
      <w:r w:rsidR="00EF00DE">
        <w:rPr>
          <w:rFonts w:ascii="Times New Roman" w:hAnsi="Times New Roman" w:cs="Times New Roman"/>
          <w:szCs w:val="24"/>
        </w:rPr>
        <w:t xml:space="preserve"> (Hartenian LS and DE Gudmundson, 2000). </w:t>
      </w:r>
      <w:r w:rsidRPr="004B2B5D">
        <w:rPr>
          <w:rFonts w:ascii="Times New Roman" w:hAnsi="Times New Roman" w:cs="Times New Roman"/>
          <w:szCs w:val="24"/>
        </w:rPr>
        <w:t xml:space="preserve">Because of this, it is vital to explore the effect that hotel attributes have in influencing the ultimate selections that customers </w:t>
      </w:r>
      <w:r w:rsidR="009C5276" w:rsidRPr="004B2B5D">
        <w:rPr>
          <w:rFonts w:ascii="Times New Roman" w:hAnsi="Times New Roman" w:cs="Times New Roman"/>
          <w:szCs w:val="24"/>
        </w:rPr>
        <w:t xml:space="preserve">make. </w:t>
      </w:r>
    </w:p>
    <w:p w:rsidR="006877BF" w:rsidRPr="004B2B5D" w:rsidRDefault="006877BF" w:rsidP="004B2B5D">
      <w:pPr>
        <w:spacing w:line="360" w:lineRule="auto"/>
        <w:ind w:left="12" w:right="1"/>
        <w:jc w:val="both"/>
        <w:rPr>
          <w:rFonts w:ascii="Times New Roman" w:hAnsi="Times New Roman" w:cs="Times New Roman"/>
          <w:szCs w:val="24"/>
        </w:rPr>
      </w:pPr>
      <w:r w:rsidRPr="004B2B5D">
        <w:rPr>
          <w:rFonts w:ascii="Times New Roman" w:hAnsi="Times New Roman" w:cs="Times New Roman"/>
          <w:szCs w:val="24"/>
        </w:rPr>
        <w:t xml:space="preserve">Client Premises: Because a superficial makeover is all that is required to win over new customers and keep the ones we have; we will continue to work with an experienced design </w:t>
      </w:r>
      <w:r w:rsidRPr="004B2B5D">
        <w:rPr>
          <w:rFonts w:ascii="Times New Roman" w:hAnsi="Times New Roman" w:cs="Times New Roman"/>
          <w:szCs w:val="24"/>
        </w:rPr>
        <w:lastRenderedPageBreak/>
        <w:t>firm. One of the possible obstacles would be a lack of financial resources to fulfil these requirements.</w:t>
      </w:r>
    </w:p>
    <w:p w:rsidR="00233CA9" w:rsidRPr="004B2B5D" w:rsidRDefault="006877BF" w:rsidP="004B2B5D">
      <w:pPr>
        <w:spacing w:line="360" w:lineRule="auto"/>
        <w:ind w:left="12" w:right="1"/>
        <w:jc w:val="both"/>
        <w:rPr>
          <w:rFonts w:ascii="Times New Roman" w:hAnsi="Times New Roman" w:cs="Times New Roman"/>
          <w:szCs w:val="24"/>
        </w:rPr>
      </w:pPr>
      <w:r w:rsidRPr="004B2B5D">
        <w:rPr>
          <w:rFonts w:ascii="Times New Roman" w:hAnsi="Times New Roman" w:cs="Times New Roman"/>
          <w:szCs w:val="24"/>
        </w:rPr>
        <w:t>Organising Stay at the Hotel: After listening to the consumers' concerns about the unprofessional administration, it will be more challenging to collect their feedback.</w:t>
      </w:r>
    </w:p>
    <w:p w:rsidR="00233CA9" w:rsidRPr="004B2B5D" w:rsidRDefault="00416C89" w:rsidP="004B2B5D">
      <w:pPr>
        <w:pStyle w:val="Heading2"/>
        <w:spacing w:line="360" w:lineRule="auto"/>
        <w:jc w:val="both"/>
        <w:rPr>
          <w:rFonts w:ascii="Times New Roman" w:hAnsi="Times New Roman" w:cs="Times New Roman"/>
          <w:szCs w:val="24"/>
        </w:rPr>
      </w:pPr>
      <w:bookmarkStart w:id="7" w:name="_Toc135772806"/>
      <w:r w:rsidRPr="004B2B5D">
        <w:rPr>
          <w:rFonts w:ascii="Times New Roman" w:hAnsi="Times New Roman" w:cs="Times New Roman"/>
          <w:szCs w:val="24"/>
        </w:rPr>
        <w:t>2.3.Improvement in Staff Productivity</w:t>
      </w:r>
      <w:bookmarkEnd w:id="7"/>
    </w:p>
    <w:p w:rsidR="00765D29" w:rsidRPr="004B2B5D" w:rsidRDefault="00765D29" w:rsidP="004B2B5D">
      <w:pPr>
        <w:spacing w:line="360" w:lineRule="auto"/>
        <w:ind w:left="2" w:right="1" w:firstLine="0"/>
        <w:jc w:val="both"/>
        <w:rPr>
          <w:rFonts w:ascii="Times New Roman" w:hAnsi="Times New Roman" w:cs="Times New Roman"/>
          <w:szCs w:val="24"/>
        </w:rPr>
      </w:pPr>
      <w:r w:rsidRPr="004B2B5D">
        <w:rPr>
          <w:rFonts w:ascii="Times New Roman" w:hAnsi="Times New Roman" w:cs="Times New Roman"/>
          <w:szCs w:val="24"/>
        </w:rPr>
        <w:t>Although hoteliers have invested a significant amount of money in information technology, this has not led to an increase in their level of productivity</w:t>
      </w:r>
      <w:r w:rsidR="00EF00DE">
        <w:rPr>
          <w:rFonts w:ascii="Times New Roman" w:hAnsi="Times New Roman" w:cs="Times New Roman"/>
          <w:szCs w:val="24"/>
        </w:rPr>
        <w:t xml:space="preserve"> (Hirsh E and JA Kmec, 2009). </w:t>
      </w:r>
      <w:r w:rsidRPr="004B2B5D">
        <w:rPr>
          <w:rFonts w:ascii="Times New Roman" w:hAnsi="Times New Roman" w:cs="Times New Roman"/>
          <w:szCs w:val="24"/>
        </w:rPr>
        <w:t>Some people have taken this to mean that there is a "productivity paradox." The difficulty of accurately measuring output is a contributing factor in the challenge posed by the task of assessing productivity in the hospitality business.</w:t>
      </w:r>
    </w:p>
    <w:p w:rsidR="00765D29" w:rsidRPr="004B2B5D" w:rsidRDefault="00765D29" w:rsidP="004B2B5D">
      <w:pPr>
        <w:spacing w:line="360" w:lineRule="auto"/>
        <w:ind w:left="2" w:right="1" w:firstLine="0"/>
        <w:jc w:val="both"/>
        <w:rPr>
          <w:rFonts w:ascii="Times New Roman" w:hAnsi="Times New Roman" w:cs="Times New Roman"/>
          <w:szCs w:val="24"/>
        </w:rPr>
      </w:pPr>
      <w:r w:rsidRPr="004B2B5D">
        <w:rPr>
          <w:rFonts w:ascii="Times New Roman" w:hAnsi="Times New Roman" w:cs="Times New Roman"/>
          <w:szCs w:val="24"/>
        </w:rPr>
        <w:t>The high employee turnover rate is an indication that there is a need to improve morale and happiness among employees by implementing new rules</w:t>
      </w:r>
      <w:r w:rsidR="00EF00DE">
        <w:rPr>
          <w:rFonts w:ascii="Times New Roman" w:hAnsi="Times New Roman" w:cs="Times New Roman"/>
          <w:szCs w:val="24"/>
        </w:rPr>
        <w:t xml:space="preserve"> (Kandampully, 2003). </w:t>
      </w:r>
      <w:r w:rsidRPr="004B2B5D">
        <w:rPr>
          <w:rFonts w:ascii="Times New Roman" w:hAnsi="Times New Roman" w:cs="Times New Roman"/>
          <w:szCs w:val="24"/>
        </w:rPr>
        <w:t>The implementation of alternate ways for effecting change will require extra expenditures, which will be a limiting factor.</w:t>
      </w:r>
    </w:p>
    <w:p w:rsidR="00233CA9" w:rsidRPr="004B2B5D" w:rsidRDefault="00765D29" w:rsidP="004B2B5D">
      <w:pPr>
        <w:spacing w:line="360" w:lineRule="auto"/>
        <w:ind w:left="2" w:right="1" w:firstLine="0"/>
        <w:jc w:val="both"/>
        <w:rPr>
          <w:rFonts w:ascii="Times New Roman" w:hAnsi="Times New Roman" w:cs="Times New Roman"/>
          <w:szCs w:val="24"/>
        </w:rPr>
      </w:pPr>
      <w:r w:rsidRPr="004B2B5D">
        <w:rPr>
          <w:rFonts w:ascii="Times New Roman" w:hAnsi="Times New Roman" w:cs="Times New Roman"/>
          <w:szCs w:val="24"/>
        </w:rPr>
        <w:t>Significant Advances Made Through Teamwork Access Points That Are Both User-Friendly and Highly Effective Can Be Created Thanks to Careful Network Selection</w:t>
      </w:r>
      <w:r w:rsidR="00EF00DE">
        <w:rPr>
          <w:rFonts w:ascii="Times New Roman" w:hAnsi="Times New Roman" w:cs="Times New Roman"/>
          <w:szCs w:val="24"/>
        </w:rPr>
        <w:t xml:space="preserve"> (International Journal of Advanced Production and Industrial Engineering, 313). </w:t>
      </w:r>
      <w:r w:rsidRPr="004B2B5D">
        <w:rPr>
          <w:rFonts w:ascii="Times New Roman" w:hAnsi="Times New Roman" w:cs="Times New Roman"/>
          <w:szCs w:val="24"/>
        </w:rPr>
        <w:t>The absence of a sufficient drill and support system is the constraint in this situation.</w:t>
      </w:r>
    </w:p>
    <w:p w:rsidR="00233CA9" w:rsidRPr="004B2B5D" w:rsidRDefault="00416C89" w:rsidP="004B2B5D">
      <w:pPr>
        <w:pStyle w:val="Heading2"/>
        <w:spacing w:line="360" w:lineRule="auto"/>
        <w:jc w:val="both"/>
        <w:rPr>
          <w:rFonts w:ascii="Times New Roman" w:hAnsi="Times New Roman" w:cs="Times New Roman"/>
          <w:szCs w:val="24"/>
        </w:rPr>
      </w:pPr>
      <w:bookmarkStart w:id="8" w:name="_Toc135772807"/>
      <w:r w:rsidRPr="004B2B5D">
        <w:rPr>
          <w:rFonts w:ascii="Times New Roman" w:hAnsi="Times New Roman" w:cs="Times New Roman"/>
          <w:szCs w:val="24"/>
        </w:rPr>
        <w:t>2.4.Reaching New Customers</w:t>
      </w:r>
      <w:bookmarkEnd w:id="8"/>
    </w:p>
    <w:p w:rsidR="00765D29" w:rsidRPr="004B2B5D" w:rsidRDefault="00765D29" w:rsidP="004B2B5D">
      <w:pPr>
        <w:spacing w:line="360" w:lineRule="auto"/>
        <w:ind w:left="0" w:right="1" w:firstLine="0"/>
        <w:jc w:val="both"/>
        <w:rPr>
          <w:rFonts w:ascii="Times New Roman" w:hAnsi="Times New Roman" w:cs="Times New Roman"/>
          <w:szCs w:val="24"/>
        </w:rPr>
      </w:pPr>
      <w:r w:rsidRPr="004B2B5D">
        <w:rPr>
          <w:rFonts w:ascii="Times New Roman" w:hAnsi="Times New Roman" w:cs="Times New Roman"/>
          <w:szCs w:val="24"/>
        </w:rPr>
        <w:t>People who are in the business of consumer advertising have prioritised the acquisition of new consumers above the satisfaction of the ones they currently have by allocating a greater portion of their resources to the former. In today's slow-growing and fiercely competitive market, customer retention is fast becoming more important than new customer acquisition as a significant area of focus for research and preparation</w:t>
      </w:r>
      <w:r w:rsidR="00EF00DE">
        <w:rPr>
          <w:rFonts w:ascii="Times New Roman" w:hAnsi="Times New Roman" w:cs="Times New Roman"/>
          <w:szCs w:val="24"/>
        </w:rPr>
        <w:t xml:space="preserve"> (Kramer R, 1998). </w:t>
      </w:r>
      <w:r w:rsidRPr="004B2B5D">
        <w:rPr>
          <w:rFonts w:ascii="Times New Roman" w:hAnsi="Times New Roman" w:cs="Times New Roman"/>
          <w:szCs w:val="24"/>
        </w:rPr>
        <w:t>The ties that marketers have with their current customers may be strengthened in a variety of ways, including the creation of an ideal consumer portfolio, the development of a unique marketing mix, and the reorganisation of the marketing department</w:t>
      </w:r>
      <w:r w:rsidR="00EF00DE">
        <w:rPr>
          <w:rFonts w:ascii="Times New Roman" w:hAnsi="Times New Roman" w:cs="Times New Roman"/>
          <w:szCs w:val="24"/>
        </w:rPr>
        <w:t xml:space="preserve"> (Lewis D, 2003). </w:t>
      </w:r>
      <w:r w:rsidRPr="004B2B5D">
        <w:rPr>
          <w:rFonts w:ascii="Times New Roman" w:hAnsi="Times New Roman" w:cs="Times New Roman"/>
          <w:szCs w:val="24"/>
        </w:rPr>
        <w:t>If a company wants to enhance both their income and their profits in the 1980s, it is essential for them to concentrate their efforts on expanding their client base while also working to ensure the satisfaction of the consumers they already have.</w:t>
      </w:r>
    </w:p>
    <w:p w:rsidR="00233CA9" w:rsidRPr="004B2B5D" w:rsidRDefault="00765D29" w:rsidP="004B2B5D">
      <w:pPr>
        <w:spacing w:line="360" w:lineRule="auto"/>
        <w:ind w:left="0" w:right="1" w:firstLine="0"/>
        <w:jc w:val="both"/>
        <w:rPr>
          <w:rFonts w:ascii="Times New Roman" w:hAnsi="Times New Roman" w:cs="Times New Roman"/>
          <w:szCs w:val="24"/>
        </w:rPr>
      </w:pPr>
      <w:r w:rsidRPr="004B2B5D">
        <w:rPr>
          <w:rFonts w:ascii="Times New Roman" w:hAnsi="Times New Roman" w:cs="Times New Roman"/>
          <w:szCs w:val="24"/>
        </w:rPr>
        <w:t>Group for the Promotion of Supportive Advertising: If you hire savvy individuals to represent you and your interests on your team, you will have the ability to keep track of the always shifting business landscape and market conditions</w:t>
      </w:r>
      <w:r w:rsidR="00EF00DE">
        <w:rPr>
          <w:rFonts w:ascii="Times New Roman" w:hAnsi="Times New Roman" w:cs="Times New Roman"/>
          <w:szCs w:val="24"/>
        </w:rPr>
        <w:t xml:space="preserve"> (Richard OC, 2000). </w:t>
      </w:r>
      <w:r w:rsidRPr="004B2B5D">
        <w:rPr>
          <w:rFonts w:ascii="Times New Roman" w:hAnsi="Times New Roman" w:cs="Times New Roman"/>
          <w:szCs w:val="24"/>
        </w:rPr>
        <w:t xml:space="preserve">Our position is </w:t>
      </w:r>
      <w:r w:rsidRPr="004B2B5D">
        <w:rPr>
          <w:rFonts w:ascii="Times New Roman" w:hAnsi="Times New Roman" w:cs="Times New Roman"/>
          <w:szCs w:val="24"/>
        </w:rPr>
        <w:lastRenderedPageBreak/>
        <w:t>problematic as a result of the inexperienced management that we have and the accompanying costs.</w:t>
      </w:r>
    </w:p>
    <w:p w:rsidR="00176710" w:rsidRPr="004B2B5D" w:rsidRDefault="00176710" w:rsidP="004B2B5D">
      <w:pPr>
        <w:spacing w:line="360" w:lineRule="auto"/>
        <w:ind w:left="0" w:right="1" w:firstLine="0"/>
        <w:jc w:val="both"/>
        <w:rPr>
          <w:rFonts w:ascii="Times New Roman" w:hAnsi="Times New Roman" w:cs="Times New Roman"/>
          <w:szCs w:val="24"/>
        </w:rPr>
      </w:pPr>
    </w:p>
    <w:p w:rsidR="00176710" w:rsidRPr="004B2B5D" w:rsidRDefault="00176710" w:rsidP="004B2B5D">
      <w:pPr>
        <w:spacing w:line="360" w:lineRule="auto"/>
        <w:ind w:left="0" w:right="1" w:firstLine="0"/>
        <w:jc w:val="both"/>
        <w:rPr>
          <w:rFonts w:ascii="Times New Roman" w:hAnsi="Times New Roman" w:cs="Times New Roman"/>
          <w:szCs w:val="24"/>
        </w:rPr>
      </w:pPr>
    </w:p>
    <w:p w:rsidR="00176710" w:rsidRPr="004B2B5D" w:rsidRDefault="00176710" w:rsidP="004B2B5D">
      <w:pPr>
        <w:spacing w:line="360" w:lineRule="auto"/>
        <w:ind w:left="0" w:right="1" w:firstLine="0"/>
        <w:jc w:val="both"/>
        <w:rPr>
          <w:rFonts w:ascii="Times New Roman" w:hAnsi="Times New Roman" w:cs="Times New Roman"/>
          <w:szCs w:val="24"/>
        </w:rPr>
      </w:pPr>
    </w:p>
    <w:p w:rsidR="00233CA9" w:rsidRPr="004B2B5D" w:rsidRDefault="00416C89" w:rsidP="004B2B5D">
      <w:pPr>
        <w:pStyle w:val="Heading1"/>
        <w:spacing w:line="360" w:lineRule="auto"/>
        <w:jc w:val="both"/>
        <w:rPr>
          <w:rFonts w:ascii="Times New Roman" w:hAnsi="Times New Roman" w:cs="Times New Roman"/>
          <w:szCs w:val="24"/>
        </w:rPr>
      </w:pPr>
      <w:bookmarkStart w:id="9" w:name="_Toc135772808"/>
      <w:r w:rsidRPr="004B2B5D">
        <w:rPr>
          <w:rFonts w:ascii="Times New Roman" w:hAnsi="Times New Roman" w:cs="Times New Roman"/>
          <w:szCs w:val="24"/>
        </w:rPr>
        <w:t>3.</w:t>
      </w:r>
      <w:r w:rsidRPr="004B2B5D">
        <w:rPr>
          <w:rFonts w:ascii="Times New Roman" w:hAnsi="Times New Roman" w:cs="Times New Roman"/>
          <w:szCs w:val="24"/>
        </w:rPr>
        <w:tab/>
        <w:t>Proposed Approach (How)</w:t>
      </w:r>
      <w:bookmarkEnd w:id="9"/>
    </w:p>
    <w:p w:rsidR="00233CA9" w:rsidRPr="004B2B5D" w:rsidRDefault="00416C89" w:rsidP="004B2B5D">
      <w:pPr>
        <w:pStyle w:val="Heading2"/>
        <w:spacing w:line="360" w:lineRule="auto"/>
        <w:jc w:val="both"/>
        <w:rPr>
          <w:rFonts w:ascii="Times New Roman" w:hAnsi="Times New Roman" w:cs="Times New Roman"/>
          <w:szCs w:val="24"/>
        </w:rPr>
      </w:pPr>
      <w:bookmarkStart w:id="10" w:name="_Toc135772809"/>
      <w:r w:rsidRPr="004B2B5D">
        <w:rPr>
          <w:rFonts w:ascii="Times New Roman" w:hAnsi="Times New Roman" w:cs="Times New Roman"/>
          <w:szCs w:val="24"/>
        </w:rPr>
        <w:t>3.1.Increase Operational Efficiency</w:t>
      </w:r>
      <w:bookmarkEnd w:id="10"/>
    </w:p>
    <w:p w:rsidR="00765D29" w:rsidRPr="004B2B5D" w:rsidRDefault="00765D29" w:rsidP="004B2B5D">
      <w:pPr>
        <w:spacing w:after="0" w:line="360" w:lineRule="auto"/>
        <w:ind w:left="0" w:firstLine="0"/>
        <w:jc w:val="both"/>
        <w:rPr>
          <w:rFonts w:ascii="Times New Roman" w:hAnsi="Times New Roman" w:cs="Times New Roman"/>
          <w:szCs w:val="24"/>
        </w:rPr>
      </w:pPr>
      <w:r w:rsidRPr="004B2B5D">
        <w:rPr>
          <w:rFonts w:ascii="Times New Roman" w:hAnsi="Times New Roman" w:cs="Times New Roman"/>
          <w:szCs w:val="24"/>
        </w:rPr>
        <w:t>This article by [CITATION Bro02 l 1033] demonstrates how hotel managers may make use of data envelopment analysis to assess and enhance the efficiency of the commercial activities associated with their respective brands. They evaluated the competitive market performance of 46 different hotel brands in terms of the satisfaction of their guests and the value they received</w:t>
      </w:r>
      <w:r w:rsidR="00EF00DE">
        <w:rPr>
          <w:rFonts w:ascii="Times New Roman" w:hAnsi="Times New Roman" w:cs="Times New Roman"/>
          <w:szCs w:val="24"/>
        </w:rPr>
        <w:t xml:space="preserve"> (Roberson Q, 2005). </w:t>
      </w:r>
      <w:r w:rsidRPr="004B2B5D">
        <w:rPr>
          <w:rFonts w:ascii="Times New Roman" w:hAnsi="Times New Roman" w:cs="Times New Roman"/>
          <w:szCs w:val="24"/>
        </w:rPr>
        <w:t>They discovered that 23 of the 46 brands provided a lower level of customer satisfaction and generated less value for the same number of inputs than their more productive competitors. The ineffective hotel chains in the competitive market had a higher number of guest complaints, hired employees with less qualifications, failed to effectively maintain their facilities, and charged higher rates than the value of their services merited.</w:t>
      </w:r>
    </w:p>
    <w:p w:rsidR="00765D29" w:rsidRPr="004B2B5D" w:rsidRDefault="00765D29" w:rsidP="004B2B5D">
      <w:pPr>
        <w:spacing w:after="0" w:line="360" w:lineRule="auto"/>
        <w:ind w:left="0" w:firstLine="0"/>
        <w:jc w:val="both"/>
        <w:rPr>
          <w:rFonts w:ascii="Times New Roman" w:hAnsi="Times New Roman" w:cs="Times New Roman"/>
          <w:szCs w:val="24"/>
        </w:rPr>
      </w:pPr>
      <w:r w:rsidRPr="004B2B5D">
        <w:rPr>
          <w:rFonts w:ascii="Times New Roman" w:hAnsi="Times New Roman" w:cs="Times New Roman"/>
          <w:szCs w:val="24"/>
        </w:rPr>
        <w:t>If you use this sort of research to discover reputable and cost-effective suppliers, you may be able to lower the overall expenses associated with your supply chain</w:t>
      </w:r>
      <w:r w:rsidR="00EF00DE">
        <w:rPr>
          <w:rFonts w:ascii="Times New Roman" w:hAnsi="Times New Roman" w:cs="Times New Roman"/>
          <w:szCs w:val="24"/>
        </w:rPr>
        <w:t xml:space="preserve"> (Rynes S and B Rosen, 1995). </w:t>
      </w:r>
      <w:r w:rsidRPr="004B2B5D">
        <w:rPr>
          <w:rFonts w:ascii="Times New Roman" w:hAnsi="Times New Roman" w:cs="Times New Roman"/>
          <w:szCs w:val="24"/>
        </w:rPr>
        <w:t>The target should be a minimum twenty percent reduction in costs. It is possible that using a professional storage monitor may enhance stock management and reduce the expenses of storage.</w:t>
      </w:r>
    </w:p>
    <w:p w:rsidR="00233CA9" w:rsidRPr="004B2B5D" w:rsidRDefault="00765D29" w:rsidP="004B2B5D">
      <w:pPr>
        <w:spacing w:after="0" w:line="360" w:lineRule="auto"/>
        <w:ind w:left="0" w:firstLine="0"/>
        <w:jc w:val="both"/>
        <w:rPr>
          <w:rFonts w:ascii="Times New Roman" w:hAnsi="Times New Roman" w:cs="Times New Roman"/>
          <w:szCs w:val="24"/>
        </w:rPr>
      </w:pPr>
      <w:r w:rsidRPr="004B2B5D">
        <w:rPr>
          <w:rFonts w:ascii="Times New Roman" w:hAnsi="Times New Roman" w:cs="Times New Roman"/>
          <w:szCs w:val="24"/>
        </w:rPr>
        <w:t>Products That Conserve Energy: Investigate the most recent advancements in the field of electricity by looking up information on the web and in reputable sources to find out where you can get the most energy-saving LED lighting system.</w:t>
      </w:r>
    </w:p>
    <w:p w:rsidR="00233CA9" w:rsidRPr="004B2B5D" w:rsidRDefault="00416C89" w:rsidP="004B2B5D">
      <w:pPr>
        <w:pStyle w:val="Heading2"/>
        <w:spacing w:line="360" w:lineRule="auto"/>
        <w:jc w:val="both"/>
        <w:rPr>
          <w:rFonts w:ascii="Times New Roman" w:hAnsi="Times New Roman" w:cs="Times New Roman"/>
          <w:szCs w:val="24"/>
        </w:rPr>
      </w:pPr>
      <w:bookmarkStart w:id="11" w:name="_Toc135772810"/>
      <w:r w:rsidRPr="004B2B5D">
        <w:rPr>
          <w:rFonts w:ascii="Times New Roman" w:hAnsi="Times New Roman" w:cs="Times New Roman"/>
          <w:szCs w:val="24"/>
        </w:rPr>
        <w:t>3.2.Improve Customer Satisfaction</w:t>
      </w:r>
      <w:bookmarkEnd w:id="11"/>
    </w:p>
    <w:p w:rsidR="00765D29" w:rsidRPr="004B2B5D" w:rsidRDefault="00765D29" w:rsidP="004B2B5D">
      <w:pPr>
        <w:spacing w:line="360" w:lineRule="auto"/>
        <w:ind w:left="0" w:right="1" w:firstLine="0"/>
        <w:jc w:val="both"/>
        <w:rPr>
          <w:rFonts w:ascii="Times New Roman" w:hAnsi="Times New Roman" w:cs="Times New Roman"/>
          <w:szCs w:val="24"/>
        </w:rPr>
      </w:pPr>
      <w:r w:rsidRPr="004B2B5D">
        <w:rPr>
          <w:rFonts w:ascii="Times New Roman" w:hAnsi="Times New Roman" w:cs="Times New Roman"/>
          <w:szCs w:val="24"/>
        </w:rPr>
        <w:t>As the importance of customer loyalty to the overall performance of a hotel has become more obvious, the hospitality industry has seen a boom in the amount of research conducted on the topic as well as the number of practises that are centred on it</w:t>
      </w:r>
      <w:r w:rsidR="00EF00DE">
        <w:rPr>
          <w:rFonts w:ascii="Times New Roman" w:hAnsi="Times New Roman" w:cs="Times New Roman"/>
          <w:szCs w:val="24"/>
        </w:rPr>
        <w:t xml:space="preserve"> (Su, 2008). </w:t>
      </w:r>
      <w:r w:rsidRPr="004B2B5D">
        <w:rPr>
          <w:rFonts w:ascii="Times New Roman" w:hAnsi="Times New Roman" w:cs="Times New Roman"/>
          <w:szCs w:val="24"/>
        </w:rPr>
        <w:t xml:space="preserve">Clarifying the relationships between brand loyalty, customer satisfaction, and public perception is one of the contributions that this study makes to the existing body of literature on the marketing of hospitality services </w:t>
      </w:r>
      <w:r w:rsidR="00EF00DE">
        <w:rPr>
          <w:rFonts w:ascii="Times New Roman" w:hAnsi="Times New Roman" w:cs="Times New Roman"/>
          <w:szCs w:val="24"/>
        </w:rPr>
        <w:t xml:space="preserve">(Shalo S, 2005). </w:t>
      </w:r>
      <w:r w:rsidRPr="004B2B5D">
        <w:rPr>
          <w:rFonts w:ascii="Times New Roman" w:hAnsi="Times New Roman" w:cs="Times New Roman"/>
          <w:szCs w:val="24"/>
        </w:rPr>
        <w:t xml:space="preserve">According to the findings of this study, there are a number of factors that might influence a hotel's ability to attract returning customers, but two of the most important ones are the hotel's public image and the general degree of satisfaction experienced by its visitors. According to the findings of a research that analysed data from </w:t>
      </w:r>
      <w:r w:rsidRPr="004B2B5D">
        <w:rPr>
          <w:rFonts w:ascii="Times New Roman" w:hAnsi="Times New Roman" w:cs="Times New Roman"/>
          <w:szCs w:val="24"/>
        </w:rPr>
        <w:lastRenderedPageBreak/>
        <w:t>chain hotels, there is a positive correlation between customer loyalty and the image of the hotel, as well as consumer satisfaction with the hotel's level of cleanliness, reception, food and beverage, and price</w:t>
      </w:r>
      <w:r w:rsidR="00EF00DE">
        <w:rPr>
          <w:rFonts w:ascii="Times New Roman" w:hAnsi="Times New Roman" w:cs="Times New Roman"/>
          <w:szCs w:val="24"/>
        </w:rPr>
        <w:t xml:space="preserve"> (Brown, 2002). </w:t>
      </w:r>
      <w:r w:rsidRPr="004B2B5D">
        <w:rPr>
          <w:rFonts w:ascii="Times New Roman" w:hAnsi="Times New Roman" w:cs="Times New Roman"/>
          <w:szCs w:val="24"/>
        </w:rPr>
        <w:t>On the other hand, research conducted on hotel chain visitors revealed that they place a high value on the quality of cleaning services.</w:t>
      </w:r>
    </w:p>
    <w:p w:rsidR="00765D29" w:rsidRPr="004B2B5D" w:rsidRDefault="00765D29" w:rsidP="004B2B5D">
      <w:pPr>
        <w:spacing w:line="360" w:lineRule="auto"/>
        <w:ind w:left="0" w:right="1" w:firstLine="0"/>
        <w:jc w:val="both"/>
        <w:rPr>
          <w:rFonts w:ascii="Times New Roman" w:hAnsi="Times New Roman" w:cs="Times New Roman"/>
          <w:szCs w:val="24"/>
        </w:rPr>
      </w:pPr>
      <w:r w:rsidRPr="004B2B5D">
        <w:rPr>
          <w:rFonts w:ascii="Times New Roman" w:hAnsi="Times New Roman" w:cs="Times New Roman"/>
          <w:szCs w:val="24"/>
        </w:rPr>
        <w:t>Location of the Business That Will Serve the Client: Utilising data from interviews and surveys, in addition to secondary data from many other sources, it is possible to evaluate the hotel's facilities in comparison to those offered by its competitors.</w:t>
      </w:r>
    </w:p>
    <w:p w:rsidR="00233CA9" w:rsidRPr="004B2B5D" w:rsidRDefault="00765D29" w:rsidP="004B2B5D">
      <w:pPr>
        <w:spacing w:line="360" w:lineRule="auto"/>
        <w:ind w:left="0" w:right="1" w:firstLine="0"/>
        <w:jc w:val="both"/>
        <w:rPr>
          <w:rFonts w:ascii="Times New Roman" w:hAnsi="Times New Roman" w:cs="Times New Roman"/>
          <w:szCs w:val="24"/>
        </w:rPr>
      </w:pPr>
      <w:r w:rsidRPr="004B2B5D">
        <w:rPr>
          <w:rFonts w:ascii="Times New Roman" w:hAnsi="Times New Roman" w:cs="Times New Roman"/>
          <w:szCs w:val="24"/>
        </w:rPr>
        <w:t>Professionals conduct an evaluation of the five senses (sight, sound, taste, and touch) that make up the environment of a hotel in order to enhance the ambience of the hotel as well as the level of service that is provided to visitors.</w:t>
      </w:r>
    </w:p>
    <w:p w:rsidR="00233CA9" w:rsidRPr="004B2B5D" w:rsidRDefault="00416C89" w:rsidP="004B2B5D">
      <w:pPr>
        <w:pStyle w:val="Heading2"/>
        <w:spacing w:line="360" w:lineRule="auto"/>
        <w:jc w:val="both"/>
        <w:rPr>
          <w:rFonts w:ascii="Times New Roman" w:hAnsi="Times New Roman" w:cs="Times New Roman"/>
          <w:szCs w:val="24"/>
        </w:rPr>
      </w:pPr>
      <w:bookmarkStart w:id="12" w:name="_Toc135772811"/>
      <w:r w:rsidRPr="004B2B5D">
        <w:rPr>
          <w:rFonts w:ascii="Times New Roman" w:hAnsi="Times New Roman" w:cs="Times New Roman"/>
          <w:szCs w:val="24"/>
        </w:rPr>
        <w:t>3.3.</w:t>
      </w:r>
      <w:r w:rsidR="00765D29" w:rsidRPr="004B2B5D">
        <w:rPr>
          <w:rFonts w:ascii="Times New Roman" w:hAnsi="Times New Roman" w:cs="Times New Roman"/>
          <w:szCs w:val="24"/>
        </w:rPr>
        <w:t xml:space="preserve"> </w:t>
      </w:r>
      <w:r w:rsidRPr="004B2B5D">
        <w:rPr>
          <w:rFonts w:ascii="Times New Roman" w:hAnsi="Times New Roman" w:cs="Times New Roman"/>
          <w:szCs w:val="24"/>
        </w:rPr>
        <w:t>Improve in Productivity.</w:t>
      </w:r>
      <w:bookmarkEnd w:id="12"/>
    </w:p>
    <w:p w:rsidR="00765D29" w:rsidRPr="004B2B5D" w:rsidRDefault="00765D29" w:rsidP="004B2B5D">
      <w:pPr>
        <w:spacing w:line="360" w:lineRule="auto"/>
        <w:ind w:left="0" w:right="1" w:firstLine="0"/>
        <w:jc w:val="both"/>
        <w:rPr>
          <w:rFonts w:ascii="Times New Roman" w:hAnsi="Times New Roman" w:cs="Times New Roman"/>
          <w:iCs/>
          <w:szCs w:val="24"/>
        </w:rPr>
      </w:pPr>
      <w:r w:rsidRPr="004B2B5D">
        <w:rPr>
          <w:rFonts w:ascii="Times New Roman" w:hAnsi="Times New Roman" w:cs="Times New Roman"/>
          <w:iCs/>
          <w:szCs w:val="24"/>
        </w:rPr>
        <w:t>Improve employees' sense of safety and well-being, as well as their access to education and other benefits, in order to cut down on discontentment among both current employees and new recruits. Face-to-face communication with staff members is one strategy for achieving this objective.</w:t>
      </w:r>
    </w:p>
    <w:p w:rsidR="00233CA9" w:rsidRPr="004B2B5D" w:rsidRDefault="00765D29" w:rsidP="004B2B5D">
      <w:pPr>
        <w:spacing w:line="360" w:lineRule="auto"/>
        <w:ind w:left="0" w:right="1" w:firstLine="0"/>
        <w:jc w:val="both"/>
        <w:rPr>
          <w:rFonts w:ascii="Times New Roman" w:hAnsi="Times New Roman" w:cs="Times New Roman"/>
          <w:iCs/>
          <w:szCs w:val="24"/>
        </w:rPr>
      </w:pPr>
      <w:r w:rsidRPr="004B2B5D">
        <w:rPr>
          <w:rFonts w:ascii="Times New Roman" w:hAnsi="Times New Roman" w:cs="Times New Roman"/>
          <w:iCs/>
          <w:szCs w:val="24"/>
        </w:rPr>
        <w:t>As part of the project known as "Innovation in Information Sharing," you should investigate the available web resources and do internal interviews to find a technique of interacting with workers that is both more cost-effective and more applicable to real-world situations.</w:t>
      </w:r>
    </w:p>
    <w:p w:rsidR="00233CA9" w:rsidRPr="004B2B5D" w:rsidRDefault="00416C89" w:rsidP="004B2B5D">
      <w:pPr>
        <w:spacing w:line="360" w:lineRule="auto"/>
        <w:ind w:left="722" w:right="1" w:hanging="360"/>
        <w:jc w:val="both"/>
        <w:rPr>
          <w:rFonts w:ascii="Times New Roman" w:hAnsi="Times New Roman" w:cs="Times New Roman"/>
          <w:szCs w:val="24"/>
        </w:rPr>
      </w:pPr>
      <w:r w:rsidRPr="004B2B5D">
        <w:rPr>
          <w:rFonts w:ascii="Times New Roman" w:hAnsi="Times New Roman" w:cs="Times New Roman"/>
          <w:szCs w:val="24"/>
        </w:rPr>
        <w:br w:type="page"/>
      </w:r>
    </w:p>
    <w:p w:rsidR="00233CA9" w:rsidRPr="004B2B5D" w:rsidRDefault="00416C89" w:rsidP="004B2B5D">
      <w:pPr>
        <w:pStyle w:val="Heading1"/>
        <w:spacing w:line="360" w:lineRule="auto"/>
        <w:jc w:val="both"/>
        <w:rPr>
          <w:rFonts w:ascii="Times New Roman" w:hAnsi="Times New Roman" w:cs="Times New Roman"/>
          <w:szCs w:val="24"/>
        </w:rPr>
      </w:pPr>
      <w:bookmarkStart w:id="13" w:name="_Toc135772812"/>
      <w:r w:rsidRPr="004B2B5D">
        <w:rPr>
          <w:rFonts w:ascii="Times New Roman" w:hAnsi="Times New Roman" w:cs="Times New Roman"/>
          <w:szCs w:val="24"/>
        </w:rPr>
        <w:lastRenderedPageBreak/>
        <w:t>4.</w:t>
      </w:r>
      <w:r w:rsidRPr="004B2B5D">
        <w:rPr>
          <w:rFonts w:ascii="Times New Roman" w:hAnsi="Times New Roman" w:cs="Times New Roman"/>
          <w:szCs w:val="24"/>
        </w:rPr>
        <w:tab/>
        <w:t>Action Plan Timeline (How and When)</w:t>
      </w:r>
      <w:bookmarkEnd w:id="13"/>
    </w:p>
    <w:p w:rsidR="00765D29" w:rsidRPr="004B2B5D" w:rsidRDefault="00765D29" w:rsidP="004B2B5D">
      <w:pPr>
        <w:spacing w:line="360" w:lineRule="auto"/>
        <w:ind w:left="0" w:right="1" w:firstLine="0"/>
        <w:jc w:val="both"/>
        <w:rPr>
          <w:rFonts w:ascii="Times New Roman" w:hAnsi="Times New Roman" w:cs="Times New Roman"/>
          <w:szCs w:val="24"/>
        </w:rPr>
      </w:pPr>
      <w:r w:rsidRPr="004B2B5D">
        <w:rPr>
          <w:rFonts w:ascii="Times New Roman" w:hAnsi="Times New Roman" w:cs="Times New Roman"/>
          <w:szCs w:val="24"/>
        </w:rPr>
        <w:t>From the first of May 2023 until the first of July 2023, the aforementioned survival action plans will be implemented</w:t>
      </w:r>
      <w:r w:rsidR="00EF00DE">
        <w:rPr>
          <w:rFonts w:ascii="Times New Roman" w:hAnsi="Times New Roman" w:cs="Times New Roman"/>
          <w:szCs w:val="24"/>
        </w:rPr>
        <w:t xml:space="preserve"> (Bernardi RA, 1994). </w:t>
      </w:r>
      <w:r w:rsidRPr="004B2B5D">
        <w:rPr>
          <w:rFonts w:ascii="Times New Roman" w:hAnsi="Times New Roman" w:cs="Times New Roman"/>
          <w:szCs w:val="24"/>
        </w:rPr>
        <w:t>In order to guarantee that the action plan is carried out in the most effective manner possible, it will first be dissected into its component pieces.</w:t>
      </w:r>
    </w:p>
    <w:p w:rsidR="00765D29" w:rsidRPr="004B2B5D" w:rsidRDefault="00765D29" w:rsidP="004B2B5D">
      <w:pPr>
        <w:spacing w:line="360" w:lineRule="auto"/>
        <w:ind w:left="0" w:right="1" w:firstLine="0"/>
        <w:jc w:val="both"/>
        <w:rPr>
          <w:rFonts w:ascii="Times New Roman" w:hAnsi="Times New Roman" w:cs="Times New Roman"/>
          <w:szCs w:val="24"/>
        </w:rPr>
      </w:pPr>
      <w:r w:rsidRPr="004B2B5D">
        <w:rPr>
          <w:rFonts w:ascii="Times New Roman" w:hAnsi="Times New Roman" w:cs="Times New Roman"/>
          <w:szCs w:val="24"/>
        </w:rPr>
        <w:t>During the phase of issue identification, it was determined that the hotel's high prices in proportion to the level of service offered, inadequate internal communication, and a lack of output were all concerns that needed to be addressed.</w:t>
      </w:r>
    </w:p>
    <w:p w:rsidR="00765D29" w:rsidRPr="004B2B5D" w:rsidRDefault="00765D29" w:rsidP="004B2B5D">
      <w:pPr>
        <w:spacing w:line="360" w:lineRule="auto"/>
        <w:ind w:left="0" w:right="1" w:firstLine="0"/>
        <w:jc w:val="both"/>
        <w:rPr>
          <w:rFonts w:ascii="Times New Roman" w:hAnsi="Times New Roman" w:cs="Times New Roman"/>
          <w:szCs w:val="24"/>
        </w:rPr>
      </w:pPr>
      <w:r w:rsidRPr="004B2B5D">
        <w:rPr>
          <w:rFonts w:ascii="Times New Roman" w:hAnsi="Times New Roman" w:cs="Times New Roman"/>
          <w:szCs w:val="24"/>
        </w:rPr>
        <w:t>The data was gathered from a variety of sources, including questionnaires, interviews, and several online sites.</w:t>
      </w:r>
    </w:p>
    <w:p w:rsidR="00765D29" w:rsidRPr="004B2B5D" w:rsidRDefault="00765D29" w:rsidP="004B2B5D">
      <w:pPr>
        <w:spacing w:line="360" w:lineRule="auto"/>
        <w:ind w:left="0" w:right="1" w:firstLine="0"/>
        <w:jc w:val="both"/>
        <w:rPr>
          <w:rFonts w:ascii="Times New Roman" w:hAnsi="Times New Roman" w:cs="Times New Roman"/>
          <w:szCs w:val="24"/>
        </w:rPr>
      </w:pPr>
      <w:r w:rsidRPr="004B2B5D">
        <w:rPr>
          <w:rFonts w:ascii="Times New Roman" w:hAnsi="Times New Roman" w:cs="Times New Roman"/>
          <w:szCs w:val="24"/>
        </w:rPr>
        <w:t>When the report is finished being written, certain adjustments will be made in order to improve operational performance, customer service, the number of clients serviced, and the efficiency of the employees.</w:t>
      </w:r>
    </w:p>
    <w:p w:rsidR="00233CA9" w:rsidRPr="004B2B5D" w:rsidRDefault="00765D29" w:rsidP="004B2B5D">
      <w:pPr>
        <w:spacing w:line="360" w:lineRule="auto"/>
        <w:ind w:left="0" w:right="1" w:firstLine="0"/>
        <w:jc w:val="both"/>
        <w:rPr>
          <w:rFonts w:ascii="Times New Roman" w:hAnsi="Times New Roman" w:cs="Times New Roman"/>
          <w:szCs w:val="24"/>
        </w:rPr>
      </w:pPr>
      <w:r w:rsidRPr="004B2B5D">
        <w:rPr>
          <w:rFonts w:ascii="Times New Roman" w:hAnsi="Times New Roman" w:cs="Times New Roman"/>
          <w:szCs w:val="24"/>
        </w:rPr>
        <w:t>In this particular consulting firm, Member 1 was in charge of the background research, Member 2 was in charge of the data collecting and analysis, Member 3 was in charge of overseeing the budget, and Member 4 was in charge of ensuring that everything was completed on time.</w:t>
      </w:r>
      <w:r w:rsidRPr="004B2B5D">
        <w:rPr>
          <w:rFonts w:ascii="Times New Roman" w:hAnsi="Times New Roman" w:cs="Times New Roman"/>
          <w:szCs w:val="24"/>
        </w:rPr>
        <w:br w:type="page"/>
      </w:r>
    </w:p>
    <w:p w:rsidR="00233CA9" w:rsidRPr="004B2B5D" w:rsidRDefault="00416C89" w:rsidP="004B2B5D">
      <w:pPr>
        <w:pStyle w:val="Heading1"/>
        <w:spacing w:line="360" w:lineRule="auto"/>
        <w:jc w:val="both"/>
        <w:rPr>
          <w:rFonts w:ascii="Times New Roman" w:hAnsi="Times New Roman" w:cs="Times New Roman"/>
          <w:szCs w:val="24"/>
        </w:rPr>
      </w:pPr>
      <w:bookmarkStart w:id="14" w:name="_Toc135772813"/>
      <w:r w:rsidRPr="004B2B5D">
        <w:rPr>
          <w:rFonts w:ascii="Times New Roman" w:hAnsi="Times New Roman" w:cs="Times New Roman"/>
          <w:szCs w:val="24"/>
        </w:rPr>
        <w:lastRenderedPageBreak/>
        <w:t>5.</w:t>
      </w:r>
      <w:r w:rsidRPr="004B2B5D">
        <w:rPr>
          <w:rFonts w:ascii="Times New Roman" w:hAnsi="Times New Roman" w:cs="Times New Roman"/>
          <w:szCs w:val="24"/>
        </w:rPr>
        <w:tab/>
        <w:t>Pareto Analysis</w:t>
      </w:r>
      <w:bookmarkEnd w:id="14"/>
    </w:p>
    <w:p w:rsidR="00765D29" w:rsidRPr="004B2B5D" w:rsidRDefault="00765D29"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The Pareto Principle, which was first developed by the Italian economist Vilfredo Pareto and published in his book "Cours d'économie politique" in 1896, is often referred to as the "80/20 Rule."</w:t>
      </w:r>
    </w:p>
    <w:p w:rsidR="00765D29" w:rsidRPr="004B2B5D" w:rsidRDefault="00765D29"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 xml:space="preserve">To restate the Pareto Principle in somewhat different language: 80% of outcomes come from 20% of work. </w:t>
      </w:r>
    </w:p>
    <w:p w:rsidR="00765D29" w:rsidRPr="004B2B5D" w:rsidRDefault="00765D29"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On the other hand, just twenty percent of the causes are responsible for eighty percent of the issues.</w:t>
      </w:r>
    </w:p>
    <w:p w:rsidR="00233CA9" w:rsidRPr="004B2B5D" w:rsidRDefault="00765D29"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The author explores how Quality Function Deployment (QFD) and Pareto Analysis (PA) may be used in conjunction with one another to enhance the quality of services offered by hotels</w:t>
      </w:r>
      <w:r w:rsidR="00EF00DE">
        <w:rPr>
          <w:rFonts w:ascii="Times New Roman" w:hAnsi="Times New Roman" w:cs="Times New Roman"/>
          <w:szCs w:val="24"/>
        </w:rPr>
        <w:t xml:space="preserve"> (David, 1996). </w:t>
      </w:r>
      <w:r w:rsidRPr="004B2B5D">
        <w:rPr>
          <w:rFonts w:ascii="Times New Roman" w:hAnsi="Times New Roman" w:cs="Times New Roman"/>
          <w:szCs w:val="24"/>
        </w:rPr>
        <w:t>The present methods of quality management implementation at a case study hotel are examined and improved upon in this paper. This indicates that the hotel will have a greater number of visitors, which will result in an increase in revenue</w:t>
      </w:r>
      <w:r w:rsidR="00EF00DE">
        <w:rPr>
          <w:rFonts w:ascii="Times New Roman" w:hAnsi="Times New Roman" w:cs="Times New Roman"/>
          <w:szCs w:val="24"/>
        </w:rPr>
        <w:t xml:space="preserve"> (Dominici, 2010). </w:t>
      </w:r>
      <w:r w:rsidRPr="004B2B5D">
        <w:rPr>
          <w:rFonts w:ascii="Times New Roman" w:hAnsi="Times New Roman" w:cs="Times New Roman"/>
          <w:szCs w:val="24"/>
        </w:rPr>
        <w:t>With PA's assistance, the various investment options are ranked in order of priority. The findings and conclusions of the research have wide-ranging implications for hotels. As a direct consequence of this event, the company's reputation and financial line might suffer significant damage</w:t>
      </w:r>
      <w:r w:rsidR="00EF00DE">
        <w:rPr>
          <w:rFonts w:ascii="Times New Roman" w:hAnsi="Times New Roman" w:cs="Times New Roman"/>
          <w:szCs w:val="24"/>
        </w:rPr>
        <w:t xml:space="preserve"> (Study from Sicily, 1922). </w:t>
      </w:r>
      <w:r w:rsidRPr="004B2B5D">
        <w:rPr>
          <w:rFonts w:ascii="Times New Roman" w:hAnsi="Times New Roman" w:cs="Times New Roman"/>
          <w:szCs w:val="24"/>
        </w:rPr>
        <w:t>This study is new because it takes a fresh approach to prioritising and quality improvement in hotel systems. Additionally, it seems to be the first time that Pareto and QFD principles have been applied to hotel services, therefore this work may also be considered a first.</w:t>
      </w:r>
      <w:r w:rsidRPr="004B2B5D">
        <w:rPr>
          <w:rFonts w:ascii="Times New Roman" w:hAnsi="Times New Roman" w:cs="Times New Roman"/>
          <w:szCs w:val="24"/>
        </w:rPr>
        <w:br w:type="page"/>
      </w:r>
    </w:p>
    <w:p w:rsidR="00233CA9" w:rsidRPr="004B2B5D" w:rsidRDefault="00416C89" w:rsidP="004B2B5D">
      <w:pPr>
        <w:pStyle w:val="Heading1"/>
        <w:spacing w:line="360" w:lineRule="auto"/>
        <w:jc w:val="both"/>
        <w:rPr>
          <w:rFonts w:ascii="Times New Roman" w:hAnsi="Times New Roman" w:cs="Times New Roman"/>
          <w:szCs w:val="24"/>
        </w:rPr>
      </w:pPr>
      <w:bookmarkStart w:id="15" w:name="_Toc135772814"/>
      <w:r w:rsidRPr="004B2B5D">
        <w:rPr>
          <w:rFonts w:ascii="Times New Roman" w:hAnsi="Times New Roman" w:cs="Times New Roman"/>
          <w:szCs w:val="24"/>
        </w:rPr>
        <w:lastRenderedPageBreak/>
        <w:t>6.</w:t>
      </w:r>
      <w:r w:rsidRPr="004B2B5D">
        <w:rPr>
          <w:rFonts w:ascii="Times New Roman" w:hAnsi="Times New Roman" w:cs="Times New Roman"/>
          <w:szCs w:val="24"/>
        </w:rPr>
        <w:tab/>
        <w:t>SWOT Analysis</w:t>
      </w:r>
      <w:bookmarkEnd w:id="15"/>
    </w:p>
    <w:p w:rsidR="00233CA9" w:rsidRPr="004B2B5D" w:rsidRDefault="009E0A2C" w:rsidP="004B2B5D">
      <w:pPr>
        <w:spacing w:line="360" w:lineRule="auto"/>
        <w:ind w:left="102" w:right="1"/>
        <w:jc w:val="both"/>
        <w:rPr>
          <w:rFonts w:ascii="Times New Roman" w:hAnsi="Times New Roman" w:cs="Times New Roman"/>
          <w:szCs w:val="24"/>
        </w:rPr>
      </w:pPr>
      <w:r w:rsidRPr="004B2B5D">
        <w:rPr>
          <w:rFonts w:ascii="Times New Roman" w:hAnsi="Times New Roman" w:cs="Times New Roman"/>
          <w:szCs w:val="24"/>
        </w:rPr>
        <w:t>It is typical practise for businesses to conduct SWOT analyses in order to evaluate their internal and external resources</w:t>
      </w:r>
      <w:r w:rsidR="00EF00DE">
        <w:rPr>
          <w:rFonts w:ascii="Times New Roman" w:hAnsi="Times New Roman" w:cs="Times New Roman"/>
          <w:szCs w:val="24"/>
        </w:rPr>
        <w:t xml:space="preserve"> (D’Netto B and A Sohal, 1999). </w:t>
      </w:r>
      <w:r w:rsidRPr="004B2B5D">
        <w:rPr>
          <w:rFonts w:ascii="Times New Roman" w:hAnsi="Times New Roman" w:cs="Times New Roman"/>
          <w:szCs w:val="24"/>
        </w:rPr>
        <w:t>An opportunity for improvement is always there, and a SWOT analysis may help you identify such areas. It's a crucial step in developing a successful business strategy and may end up saving you a lot of time. With the use of a SWOT analysis, the Harborside Hotel can better understand its existing advantages, disadvantages, chances, and threats</w:t>
      </w:r>
      <w:r w:rsidR="00765D29" w:rsidRPr="004B2B5D">
        <w:rPr>
          <w:rFonts w:ascii="Times New Roman" w:hAnsi="Times New Roman" w:cs="Times New Roman"/>
          <w:szCs w:val="24"/>
        </w:rPr>
        <w:t>.</w:t>
      </w:r>
    </w:p>
    <w:p w:rsidR="00233CA9" w:rsidRPr="004B2B5D" w:rsidRDefault="00416C89" w:rsidP="004B2B5D">
      <w:pPr>
        <w:pStyle w:val="Heading3"/>
        <w:spacing w:line="360" w:lineRule="auto"/>
        <w:ind w:left="357"/>
        <w:jc w:val="both"/>
        <w:rPr>
          <w:rFonts w:ascii="Times New Roman" w:hAnsi="Times New Roman" w:cs="Times New Roman"/>
          <w:sz w:val="24"/>
          <w:szCs w:val="24"/>
        </w:rPr>
      </w:pPr>
      <w:bookmarkStart w:id="16" w:name="_Toc135772815"/>
      <w:r w:rsidRPr="004B2B5D">
        <w:rPr>
          <w:rFonts w:ascii="Times New Roman" w:hAnsi="Times New Roman" w:cs="Times New Roman"/>
          <w:sz w:val="24"/>
          <w:szCs w:val="24"/>
        </w:rPr>
        <w:t>6.1.Strengths</w:t>
      </w:r>
      <w:bookmarkEnd w:id="16"/>
    </w:p>
    <w:p w:rsidR="00233CA9" w:rsidRPr="004B2B5D" w:rsidRDefault="00416C89" w:rsidP="004B2B5D">
      <w:pPr>
        <w:spacing w:line="360" w:lineRule="auto"/>
        <w:ind w:left="732" w:right="1"/>
        <w:jc w:val="both"/>
        <w:rPr>
          <w:rFonts w:ascii="Times New Roman" w:hAnsi="Times New Roman" w:cs="Times New Roman"/>
          <w:szCs w:val="24"/>
        </w:rPr>
      </w:pPr>
      <w:r w:rsidRPr="004B2B5D">
        <w:rPr>
          <w:rFonts w:ascii="Times New Roman" w:hAnsi="Times New Roman" w:cs="Times New Roman"/>
          <w:i/>
          <w:szCs w:val="24"/>
        </w:rPr>
        <w:t>Location</w:t>
      </w:r>
      <w:r w:rsidRPr="004B2B5D">
        <w:rPr>
          <w:rFonts w:ascii="Times New Roman" w:hAnsi="Times New Roman" w:cs="Times New Roman"/>
          <w:szCs w:val="24"/>
        </w:rPr>
        <w:t xml:space="preserve">: </w:t>
      </w:r>
      <w:r w:rsidR="009E0A2C" w:rsidRPr="004B2B5D">
        <w:rPr>
          <w:rFonts w:ascii="Times New Roman" w:hAnsi="Times New Roman" w:cs="Times New Roman"/>
          <w:szCs w:val="24"/>
        </w:rPr>
        <w:t>There was also universal agreement that characteristics such as an accessible location and well-established transportation networks could be able to increase a hotel's ability to become successful</w:t>
      </w:r>
      <w:r w:rsidR="00EF00DE">
        <w:rPr>
          <w:rFonts w:ascii="Times New Roman" w:hAnsi="Times New Roman" w:cs="Times New Roman"/>
          <w:szCs w:val="24"/>
        </w:rPr>
        <w:t xml:space="preserve"> (Dunn K, 2001). </w:t>
      </w:r>
      <w:r w:rsidR="009E0A2C" w:rsidRPr="004B2B5D">
        <w:rPr>
          <w:rFonts w:ascii="Times New Roman" w:hAnsi="Times New Roman" w:cs="Times New Roman"/>
          <w:szCs w:val="24"/>
        </w:rPr>
        <w:t>Because of its position, the Harborside Hotel presents a wealth of opportunities for the development of the hospitality and tourism sectors in the surrounding region</w:t>
      </w:r>
      <w:r w:rsidRPr="004B2B5D">
        <w:rPr>
          <w:rFonts w:ascii="Times New Roman" w:hAnsi="Times New Roman" w:cs="Times New Roman"/>
          <w:szCs w:val="24"/>
        </w:rPr>
        <w:t>.</w:t>
      </w:r>
    </w:p>
    <w:p w:rsidR="00233CA9" w:rsidRPr="004B2B5D" w:rsidRDefault="00416C89" w:rsidP="004B2B5D">
      <w:pPr>
        <w:pStyle w:val="Heading3"/>
        <w:spacing w:line="360" w:lineRule="auto"/>
        <w:ind w:left="357"/>
        <w:jc w:val="both"/>
        <w:rPr>
          <w:rFonts w:ascii="Times New Roman" w:hAnsi="Times New Roman" w:cs="Times New Roman"/>
          <w:sz w:val="24"/>
          <w:szCs w:val="24"/>
        </w:rPr>
      </w:pPr>
      <w:bookmarkStart w:id="17" w:name="_Toc135772816"/>
      <w:r w:rsidRPr="004B2B5D">
        <w:rPr>
          <w:rFonts w:ascii="Times New Roman" w:hAnsi="Times New Roman" w:cs="Times New Roman"/>
          <w:sz w:val="24"/>
          <w:szCs w:val="24"/>
        </w:rPr>
        <w:t>6.2.Weaknesses</w:t>
      </w:r>
      <w:bookmarkEnd w:id="17"/>
    </w:p>
    <w:p w:rsidR="00233CA9" w:rsidRPr="004B2B5D" w:rsidRDefault="00416C89" w:rsidP="004B2B5D">
      <w:pPr>
        <w:spacing w:line="360" w:lineRule="auto"/>
        <w:ind w:left="732" w:right="1"/>
        <w:jc w:val="both"/>
        <w:rPr>
          <w:rFonts w:ascii="Times New Roman" w:hAnsi="Times New Roman" w:cs="Times New Roman"/>
          <w:szCs w:val="24"/>
        </w:rPr>
      </w:pPr>
      <w:r w:rsidRPr="004B2B5D">
        <w:rPr>
          <w:rFonts w:ascii="Times New Roman" w:hAnsi="Times New Roman" w:cs="Times New Roman"/>
          <w:i/>
          <w:szCs w:val="24"/>
        </w:rPr>
        <w:t>In experienced Management</w:t>
      </w:r>
      <w:r w:rsidRPr="004B2B5D">
        <w:rPr>
          <w:rFonts w:ascii="Times New Roman" w:hAnsi="Times New Roman" w:cs="Times New Roman"/>
          <w:szCs w:val="24"/>
        </w:rPr>
        <w:t xml:space="preserve">: </w:t>
      </w:r>
      <w:r w:rsidR="009E0A2C" w:rsidRPr="004B2B5D">
        <w:rPr>
          <w:rFonts w:ascii="Times New Roman" w:hAnsi="Times New Roman" w:cs="Times New Roman"/>
          <w:szCs w:val="24"/>
        </w:rPr>
        <w:t>In the hotel business, there is a scarcity of seasoned managers who also come from appropriate professional backgrounds. An HR representative has highlighted three of the most important concerns facing the hospitality business as excessive personnel turnover, inadequate remuneration, and a shortage of skilled hotel professionals</w:t>
      </w:r>
      <w:r w:rsidRPr="004B2B5D">
        <w:rPr>
          <w:rFonts w:ascii="Times New Roman" w:hAnsi="Times New Roman" w:cs="Times New Roman"/>
          <w:szCs w:val="24"/>
        </w:rPr>
        <w:t>.</w:t>
      </w:r>
    </w:p>
    <w:p w:rsidR="00233CA9" w:rsidRPr="004B2B5D" w:rsidRDefault="00416C89" w:rsidP="004B2B5D">
      <w:pPr>
        <w:pStyle w:val="Heading3"/>
        <w:spacing w:line="360" w:lineRule="auto"/>
        <w:ind w:left="357"/>
        <w:jc w:val="both"/>
        <w:rPr>
          <w:rFonts w:ascii="Times New Roman" w:hAnsi="Times New Roman" w:cs="Times New Roman"/>
          <w:sz w:val="24"/>
          <w:szCs w:val="24"/>
        </w:rPr>
      </w:pPr>
      <w:bookmarkStart w:id="18" w:name="_Toc135772817"/>
      <w:r w:rsidRPr="004B2B5D">
        <w:rPr>
          <w:rFonts w:ascii="Times New Roman" w:hAnsi="Times New Roman" w:cs="Times New Roman"/>
          <w:sz w:val="24"/>
          <w:szCs w:val="24"/>
        </w:rPr>
        <w:t>6.3.Opportunities</w:t>
      </w:r>
      <w:bookmarkEnd w:id="18"/>
    </w:p>
    <w:p w:rsidR="00233CA9" w:rsidRPr="004B2B5D" w:rsidRDefault="00416C89" w:rsidP="004B2B5D">
      <w:pPr>
        <w:spacing w:line="360" w:lineRule="auto"/>
        <w:ind w:left="732" w:right="1"/>
        <w:jc w:val="both"/>
        <w:rPr>
          <w:rFonts w:ascii="Times New Roman" w:hAnsi="Times New Roman" w:cs="Times New Roman"/>
          <w:szCs w:val="24"/>
        </w:rPr>
      </w:pPr>
      <w:r w:rsidRPr="004B2B5D">
        <w:rPr>
          <w:rFonts w:ascii="Times New Roman" w:hAnsi="Times New Roman" w:cs="Times New Roman"/>
          <w:i/>
          <w:szCs w:val="24"/>
        </w:rPr>
        <w:t>Time for new action plan</w:t>
      </w:r>
      <w:r w:rsidRPr="004B2B5D">
        <w:rPr>
          <w:rFonts w:ascii="Times New Roman" w:hAnsi="Times New Roman" w:cs="Times New Roman"/>
          <w:szCs w:val="24"/>
        </w:rPr>
        <w:t xml:space="preserve">: </w:t>
      </w:r>
      <w:r w:rsidR="00B33C8E" w:rsidRPr="004B2B5D">
        <w:rPr>
          <w:rFonts w:ascii="Times New Roman" w:hAnsi="Times New Roman" w:cs="Times New Roman"/>
          <w:szCs w:val="24"/>
        </w:rPr>
        <w:t>The state of the hotel is critical and is deteriorating, but the board of directors would be wise to give the management team some wiggle space so that they may formulate and put into action a new plan</w:t>
      </w:r>
      <w:r w:rsidR="00EF00DE">
        <w:rPr>
          <w:rFonts w:ascii="Times New Roman" w:hAnsi="Times New Roman" w:cs="Times New Roman"/>
          <w:szCs w:val="24"/>
        </w:rPr>
        <w:t xml:space="preserve"> (Daley, 2017). </w:t>
      </w:r>
      <w:r w:rsidR="00B33C8E" w:rsidRPr="004B2B5D">
        <w:rPr>
          <w:rFonts w:ascii="Times New Roman" w:hAnsi="Times New Roman" w:cs="Times New Roman"/>
          <w:szCs w:val="24"/>
        </w:rPr>
        <w:t>The hotel's condition is severe and is deteriorating</w:t>
      </w:r>
      <w:r w:rsidRPr="004B2B5D">
        <w:rPr>
          <w:rFonts w:ascii="Times New Roman" w:hAnsi="Times New Roman" w:cs="Times New Roman"/>
          <w:szCs w:val="24"/>
        </w:rPr>
        <w:t>.</w:t>
      </w:r>
    </w:p>
    <w:p w:rsidR="00233CA9" w:rsidRPr="004B2B5D" w:rsidRDefault="00416C89" w:rsidP="004B2B5D">
      <w:pPr>
        <w:pStyle w:val="Heading3"/>
        <w:spacing w:line="360" w:lineRule="auto"/>
        <w:ind w:left="357"/>
        <w:jc w:val="both"/>
        <w:rPr>
          <w:rFonts w:ascii="Times New Roman" w:hAnsi="Times New Roman" w:cs="Times New Roman"/>
          <w:sz w:val="24"/>
          <w:szCs w:val="24"/>
        </w:rPr>
      </w:pPr>
      <w:bookmarkStart w:id="19" w:name="_Toc135772818"/>
      <w:r w:rsidRPr="004B2B5D">
        <w:rPr>
          <w:rFonts w:ascii="Times New Roman" w:hAnsi="Times New Roman" w:cs="Times New Roman"/>
          <w:sz w:val="24"/>
          <w:szCs w:val="24"/>
        </w:rPr>
        <w:t>6.4.Threats</w:t>
      </w:r>
      <w:bookmarkEnd w:id="19"/>
    </w:p>
    <w:p w:rsidR="00233CA9" w:rsidRPr="004B2B5D" w:rsidRDefault="00416C89" w:rsidP="004B2B5D">
      <w:pPr>
        <w:spacing w:line="360" w:lineRule="auto"/>
        <w:ind w:left="732" w:right="1"/>
        <w:jc w:val="both"/>
        <w:rPr>
          <w:rFonts w:ascii="Times New Roman" w:hAnsi="Times New Roman" w:cs="Times New Roman"/>
          <w:szCs w:val="24"/>
        </w:rPr>
      </w:pPr>
      <w:r w:rsidRPr="004B2B5D">
        <w:rPr>
          <w:rFonts w:ascii="Times New Roman" w:hAnsi="Times New Roman" w:cs="Times New Roman"/>
          <w:i/>
          <w:szCs w:val="24"/>
        </w:rPr>
        <w:t>Warning from Board Of directors:</w:t>
      </w:r>
      <w:r w:rsidRPr="004B2B5D">
        <w:rPr>
          <w:rFonts w:ascii="Times New Roman" w:hAnsi="Times New Roman" w:cs="Times New Roman"/>
          <w:szCs w:val="24"/>
        </w:rPr>
        <w:t xml:space="preserve"> </w:t>
      </w:r>
      <w:r w:rsidR="00B33C8E" w:rsidRPr="004B2B5D">
        <w:rPr>
          <w:rFonts w:ascii="Times New Roman" w:hAnsi="Times New Roman" w:cs="Times New Roman"/>
          <w:szCs w:val="24"/>
        </w:rPr>
        <w:t>The administration of the hotel was provided with an unmovable deadline</w:t>
      </w:r>
      <w:r w:rsidR="00EF00DE">
        <w:rPr>
          <w:rFonts w:ascii="Times New Roman" w:hAnsi="Times New Roman" w:cs="Times New Roman"/>
          <w:szCs w:val="24"/>
        </w:rPr>
        <w:t xml:space="preserve"> (Daoanis, 2012). </w:t>
      </w:r>
      <w:r w:rsidR="00B33C8E" w:rsidRPr="004B2B5D">
        <w:rPr>
          <w:rFonts w:ascii="Times New Roman" w:hAnsi="Times New Roman" w:cs="Times New Roman"/>
          <w:szCs w:val="24"/>
        </w:rPr>
        <w:t>In the event that management is unable to demonstrate how they plan to turn the hotel around over the next two years, the board has unanimously decided to sell the property. Pressure from both customers and competitors: Because of the advent of comparison-shopping websites, customers now have access to a wider variety of alternatives than ever before</w:t>
      </w:r>
      <w:r w:rsidR="00EF00DE">
        <w:rPr>
          <w:rFonts w:ascii="Times New Roman" w:hAnsi="Times New Roman" w:cs="Times New Roman"/>
          <w:szCs w:val="24"/>
        </w:rPr>
        <w:t xml:space="preserve"> (Dello Russo, 2017). </w:t>
      </w:r>
      <w:r w:rsidR="00B33C8E" w:rsidRPr="004B2B5D">
        <w:rPr>
          <w:rFonts w:ascii="Times New Roman" w:hAnsi="Times New Roman" w:cs="Times New Roman"/>
          <w:szCs w:val="24"/>
        </w:rPr>
        <w:t>These websites allow consumers to do all of their research in a single, more accessible place. As a direct consequence of this, customers are becoming choosier</w:t>
      </w:r>
      <w:r w:rsidRPr="004B2B5D">
        <w:rPr>
          <w:rFonts w:ascii="Times New Roman" w:hAnsi="Times New Roman" w:cs="Times New Roman"/>
          <w:szCs w:val="24"/>
        </w:rPr>
        <w:t>.</w:t>
      </w:r>
    </w:p>
    <w:p w:rsidR="00233CA9" w:rsidRPr="004B2B5D" w:rsidRDefault="00416C89" w:rsidP="004B2B5D">
      <w:pPr>
        <w:pStyle w:val="Heading1"/>
        <w:spacing w:line="360" w:lineRule="auto"/>
        <w:jc w:val="both"/>
        <w:rPr>
          <w:rFonts w:ascii="Times New Roman" w:hAnsi="Times New Roman" w:cs="Times New Roman"/>
          <w:szCs w:val="24"/>
        </w:rPr>
      </w:pPr>
      <w:bookmarkStart w:id="20" w:name="_Toc135772819"/>
      <w:r w:rsidRPr="004B2B5D">
        <w:rPr>
          <w:rFonts w:ascii="Times New Roman" w:hAnsi="Times New Roman" w:cs="Times New Roman"/>
          <w:szCs w:val="24"/>
        </w:rPr>
        <w:lastRenderedPageBreak/>
        <w:t>7.</w:t>
      </w:r>
      <w:r w:rsidRPr="004B2B5D">
        <w:rPr>
          <w:rFonts w:ascii="Times New Roman" w:hAnsi="Times New Roman" w:cs="Times New Roman"/>
          <w:szCs w:val="24"/>
        </w:rPr>
        <w:tab/>
        <w:t>Porter's Five Forces</w:t>
      </w:r>
      <w:bookmarkEnd w:id="20"/>
    </w:p>
    <w:p w:rsidR="00B33C8E" w:rsidRPr="004B2B5D" w:rsidRDefault="00B33C8E"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To evaluate the attractiveness of your market environment and the possible profitability of your strategy in light of competing forces in order to maximise profitability, "Porter's Five Forces" is a technique that is simple but effective</w:t>
      </w:r>
      <w:r w:rsidR="00EF00DE">
        <w:rPr>
          <w:rFonts w:ascii="Times New Roman" w:hAnsi="Times New Roman" w:cs="Times New Roman"/>
          <w:szCs w:val="24"/>
        </w:rPr>
        <w:t xml:space="preserve"> (DeNisi, 2014). </w:t>
      </w:r>
      <w:r w:rsidRPr="004B2B5D">
        <w:rPr>
          <w:rFonts w:ascii="Times New Roman" w:hAnsi="Times New Roman" w:cs="Times New Roman"/>
          <w:szCs w:val="24"/>
        </w:rPr>
        <w:t>This is useful since it will enable you to change your approach in light of your knowledge of the external aspects in your world or market that could have an influence on your earnings. This is something that will be possible as a result of having this information. One possible use for this might be to your benefit, for instance.</w:t>
      </w:r>
    </w:p>
    <w:p w:rsidR="00233CA9" w:rsidRPr="004B2B5D" w:rsidRDefault="00B33C8E"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Michael Porter, a professor at the Harvard Business School, is credited with developing the method that analyses the level of profitability and competition within a sector</w:t>
      </w:r>
      <w:r w:rsidR="00EF00DE">
        <w:rPr>
          <w:rFonts w:ascii="Times New Roman" w:hAnsi="Times New Roman" w:cs="Times New Roman"/>
          <w:szCs w:val="24"/>
        </w:rPr>
        <w:t xml:space="preserve"> (Durham, 2014). </w:t>
      </w:r>
      <w:r w:rsidRPr="004B2B5D">
        <w:rPr>
          <w:rFonts w:ascii="Times New Roman" w:hAnsi="Times New Roman" w:cs="Times New Roman"/>
          <w:szCs w:val="24"/>
        </w:rPr>
        <w:t>Since its first publication in 1979, it has grown to become one of the most well-known and highly regarded resources for the strategic planning of companies.</w:t>
      </w:r>
    </w:p>
    <w:p w:rsidR="00233CA9" w:rsidRPr="004B2B5D" w:rsidRDefault="00416C89" w:rsidP="004B2B5D">
      <w:pPr>
        <w:pStyle w:val="Heading3"/>
        <w:spacing w:line="360" w:lineRule="auto"/>
        <w:ind w:left="357"/>
        <w:jc w:val="both"/>
        <w:rPr>
          <w:rFonts w:ascii="Times New Roman" w:hAnsi="Times New Roman" w:cs="Times New Roman"/>
          <w:sz w:val="24"/>
          <w:szCs w:val="24"/>
        </w:rPr>
      </w:pPr>
      <w:bookmarkStart w:id="21" w:name="_Toc135772820"/>
      <w:r w:rsidRPr="004B2B5D">
        <w:rPr>
          <w:rFonts w:ascii="Times New Roman" w:hAnsi="Times New Roman" w:cs="Times New Roman"/>
          <w:sz w:val="24"/>
          <w:szCs w:val="24"/>
        </w:rPr>
        <w:t>7.1.Competitive Rivalry</w:t>
      </w:r>
      <w:bookmarkEnd w:id="21"/>
    </w:p>
    <w:p w:rsidR="00B33C8E" w:rsidRPr="004B2B5D" w:rsidRDefault="00B33C8E"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In this regard, both the number and the quality of an individual's rivals are taken into consideration. How many other businesses do you have to contend with? Who are these folks, and how do their products and services compare to those that you provide?</w:t>
      </w:r>
    </w:p>
    <w:p w:rsidR="00233CA9" w:rsidRPr="004B2B5D" w:rsidRDefault="00B33C8E"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Competition for market share is intense since there is minimal distinction between products and switching costs are low</w:t>
      </w:r>
      <w:r w:rsidR="00EF00DE">
        <w:rPr>
          <w:rFonts w:ascii="Times New Roman" w:hAnsi="Times New Roman" w:cs="Times New Roman"/>
          <w:szCs w:val="24"/>
        </w:rPr>
        <w:t xml:space="preserve"> (Etter, 2016). </w:t>
      </w:r>
      <w:r w:rsidRPr="004B2B5D">
        <w:rPr>
          <w:rFonts w:ascii="Times New Roman" w:hAnsi="Times New Roman" w:cs="Times New Roman"/>
          <w:szCs w:val="24"/>
        </w:rPr>
        <w:t>Because of their high carrying and maintenance costs, industries like the hotel sector in most large cities are seeing growing levels of competition as a direct consequence of the high fixed expenses they face. Every day of the week, with the exception of weekends and holidays, businesses face considerable financial incentives to lower the prices at which they sell power.</w:t>
      </w:r>
    </w:p>
    <w:p w:rsidR="00233CA9" w:rsidRPr="004B2B5D" w:rsidRDefault="00416C89" w:rsidP="004B2B5D">
      <w:pPr>
        <w:pStyle w:val="Heading3"/>
        <w:spacing w:line="360" w:lineRule="auto"/>
        <w:ind w:left="357"/>
        <w:jc w:val="both"/>
        <w:rPr>
          <w:rFonts w:ascii="Times New Roman" w:hAnsi="Times New Roman" w:cs="Times New Roman"/>
          <w:sz w:val="24"/>
          <w:szCs w:val="24"/>
        </w:rPr>
      </w:pPr>
      <w:bookmarkStart w:id="22" w:name="_Toc135772821"/>
      <w:r w:rsidRPr="004B2B5D">
        <w:rPr>
          <w:rFonts w:ascii="Times New Roman" w:hAnsi="Times New Roman" w:cs="Times New Roman"/>
          <w:sz w:val="24"/>
          <w:szCs w:val="24"/>
        </w:rPr>
        <w:t>7.2.Supplier Power</w:t>
      </w:r>
      <w:bookmarkEnd w:id="22"/>
    </w:p>
    <w:p w:rsidR="00B33C8E" w:rsidRPr="004B2B5D" w:rsidRDefault="00B33C8E"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This is a reference to the ease with which your suppliers are able to raise their prices. How many people inside your organisation may potentially become vendors? How distinct is their product, and how much would it set you back to switch service providers?</w:t>
      </w:r>
    </w:p>
    <w:p w:rsidR="00233CA9" w:rsidRPr="004B2B5D" w:rsidRDefault="00B33C8E"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Customers who are required to pay more money up advance to switch providers are more likely to reconsider making the switch</w:t>
      </w:r>
      <w:r w:rsidR="00EF00DE">
        <w:rPr>
          <w:rFonts w:ascii="Times New Roman" w:hAnsi="Times New Roman" w:cs="Times New Roman"/>
          <w:szCs w:val="24"/>
        </w:rPr>
        <w:t xml:space="preserve"> (Ely R and D Thomas, 2001). </w:t>
      </w:r>
      <w:r w:rsidRPr="004B2B5D">
        <w:rPr>
          <w:rFonts w:ascii="Times New Roman" w:hAnsi="Times New Roman" w:cs="Times New Roman"/>
          <w:szCs w:val="24"/>
        </w:rPr>
        <w:t>Additionally, if the change leads to a perceived deterioration in the quality, image, or quality of the supplier's products, this will have a negative effect on the service that the client receives.</w:t>
      </w:r>
    </w:p>
    <w:p w:rsidR="00233CA9" w:rsidRPr="004B2B5D" w:rsidRDefault="00416C89" w:rsidP="004B2B5D">
      <w:pPr>
        <w:pStyle w:val="Heading3"/>
        <w:spacing w:line="360" w:lineRule="auto"/>
        <w:ind w:left="357"/>
        <w:jc w:val="both"/>
        <w:rPr>
          <w:rFonts w:ascii="Times New Roman" w:hAnsi="Times New Roman" w:cs="Times New Roman"/>
          <w:sz w:val="24"/>
          <w:szCs w:val="24"/>
        </w:rPr>
      </w:pPr>
      <w:bookmarkStart w:id="23" w:name="_Toc135772822"/>
      <w:r w:rsidRPr="004B2B5D">
        <w:rPr>
          <w:rFonts w:ascii="Times New Roman" w:hAnsi="Times New Roman" w:cs="Times New Roman"/>
          <w:sz w:val="24"/>
          <w:szCs w:val="24"/>
        </w:rPr>
        <w:t>7.3.Buyer Power</w:t>
      </w:r>
      <w:bookmarkEnd w:id="23"/>
    </w:p>
    <w:p w:rsidR="00982891" w:rsidRPr="004B2B5D" w:rsidRDefault="00982891"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 xml:space="preserve">The management of the Harborside Hotel has to come up with creative methods to save both time and money for the hotel's patrons. Find out how many customers you have and the typical </w:t>
      </w:r>
      <w:r w:rsidRPr="004B2B5D">
        <w:rPr>
          <w:rFonts w:ascii="Times New Roman" w:hAnsi="Times New Roman" w:cs="Times New Roman"/>
          <w:szCs w:val="24"/>
        </w:rPr>
        <w:lastRenderedPageBreak/>
        <w:t>amount they spend on products or services</w:t>
      </w:r>
      <w:r w:rsidR="00EF00DE">
        <w:rPr>
          <w:rFonts w:ascii="Times New Roman" w:hAnsi="Times New Roman" w:cs="Times New Roman"/>
          <w:szCs w:val="24"/>
        </w:rPr>
        <w:t xml:space="preserve"> (Firdousi, 2011). </w:t>
      </w:r>
      <w:r w:rsidRPr="004B2B5D">
        <w:rPr>
          <w:rFonts w:ascii="Times New Roman" w:hAnsi="Times New Roman" w:cs="Times New Roman"/>
          <w:szCs w:val="24"/>
        </w:rPr>
        <w:t xml:space="preserve">How much money does a consumer lose when they quit utilising the services that you provide and start using those of a rival instead? </w:t>
      </w:r>
    </w:p>
    <w:p w:rsidR="00982891" w:rsidRPr="004B2B5D" w:rsidRDefault="00982891"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How productive are your customers on average? Can they impose certain requirements on you?</w:t>
      </w:r>
    </w:p>
    <w:p w:rsidR="00982891" w:rsidRPr="004B2B5D" w:rsidRDefault="00982891"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The hospitality industry is typified internationally by high capital costs and a high ratio of fixed expenditures to total costs. These two aspects contribute to the industry's overall high costs</w:t>
      </w:r>
      <w:r w:rsidR="00EF00DE">
        <w:rPr>
          <w:rFonts w:ascii="Times New Roman" w:hAnsi="Times New Roman" w:cs="Times New Roman"/>
          <w:szCs w:val="24"/>
        </w:rPr>
        <w:t xml:space="preserve"> (Frijns, 2016). </w:t>
      </w:r>
      <w:r w:rsidRPr="004B2B5D">
        <w:rPr>
          <w:rFonts w:ascii="Times New Roman" w:hAnsi="Times New Roman" w:cs="Times New Roman"/>
          <w:szCs w:val="24"/>
        </w:rPr>
        <w:t>The hotel industry in the region has significant economic advantages as a result of its presence. Because of the significant initial investment, the hotel project has to be handled from the very beginning in order to guarantee the most efficient use of money for building, furnishings, and equipment, in addition to costs associated with pre-opening preparations.</w:t>
      </w:r>
    </w:p>
    <w:p w:rsidR="00233CA9" w:rsidRPr="004B2B5D" w:rsidRDefault="00982891"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When it comes to buying hotel rooms, these kinds of clients have greater bargaining power than other kinds of consumers because of the exclusive nature of their company or the high volume of business they do</w:t>
      </w:r>
      <w:r w:rsidR="00EF00DE">
        <w:rPr>
          <w:rFonts w:ascii="Times New Roman" w:hAnsi="Times New Roman" w:cs="Times New Roman"/>
          <w:szCs w:val="24"/>
        </w:rPr>
        <w:t xml:space="preserve"> (Fuller, 2016). </w:t>
      </w:r>
      <w:r w:rsidRPr="004B2B5D">
        <w:rPr>
          <w:rFonts w:ascii="Times New Roman" w:hAnsi="Times New Roman" w:cs="Times New Roman"/>
          <w:szCs w:val="24"/>
        </w:rPr>
        <w:t>Customers who fall into this category include both domestic and international airlines, as well as conference organisers and travel companies.</w:t>
      </w:r>
    </w:p>
    <w:p w:rsidR="00233CA9" w:rsidRPr="004B2B5D" w:rsidRDefault="00416C89" w:rsidP="004B2B5D">
      <w:pPr>
        <w:pStyle w:val="Heading3"/>
        <w:spacing w:line="360" w:lineRule="auto"/>
        <w:ind w:left="357"/>
        <w:jc w:val="both"/>
        <w:rPr>
          <w:rFonts w:ascii="Times New Roman" w:hAnsi="Times New Roman" w:cs="Times New Roman"/>
          <w:sz w:val="24"/>
          <w:szCs w:val="24"/>
        </w:rPr>
      </w:pPr>
      <w:bookmarkStart w:id="24" w:name="_Toc135772823"/>
      <w:r w:rsidRPr="004B2B5D">
        <w:rPr>
          <w:rFonts w:ascii="Times New Roman" w:hAnsi="Times New Roman" w:cs="Times New Roman"/>
          <w:sz w:val="24"/>
          <w:szCs w:val="24"/>
        </w:rPr>
        <w:t>7.4.Threat of Substitution</w:t>
      </w:r>
      <w:bookmarkEnd w:id="24"/>
    </w:p>
    <w:p w:rsidR="00982891" w:rsidRPr="004B2B5D" w:rsidRDefault="00982891"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This refers to the potential outcome in which your customers become aware of a more advantageous alternative to the way in which you now carry out the tasks at hand. Even if you provide a one-of-a-kind software solution that automates a critical process, for instance, your clients may look for alternatives, such as carrying out the operation manually or hiring a third party to do it for them.</w:t>
      </w:r>
    </w:p>
    <w:p w:rsidR="00233CA9" w:rsidRPr="004B2B5D" w:rsidRDefault="00982891"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Even when the economy is in a downturn, the hotel industry in any major city is protected from competition from cheaper alternatives to the things they sell</w:t>
      </w:r>
      <w:r w:rsidR="00EF00DE">
        <w:rPr>
          <w:rFonts w:ascii="Times New Roman" w:hAnsi="Times New Roman" w:cs="Times New Roman"/>
          <w:szCs w:val="24"/>
        </w:rPr>
        <w:t xml:space="preserve"> (Goby, 2015). </w:t>
      </w:r>
      <w:r w:rsidRPr="004B2B5D">
        <w:rPr>
          <w:rFonts w:ascii="Times New Roman" w:hAnsi="Times New Roman" w:cs="Times New Roman"/>
          <w:szCs w:val="24"/>
        </w:rPr>
        <w:t>Because of the current state of the economy, it's possible that some individuals may decide it's better to just stick around in their own country rather than go farther afield. Obviously, the ones with a higher price tag. Products that provide the same function as their namesake counterparts but are sold at a lower price are known as substitutes</w:t>
      </w:r>
      <w:r w:rsidR="00EF00DE">
        <w:rPr>
          <w:rFonts w:ascii="Times New Roman" w:hAnsi="Times New Roman" w:cs="Times New Roman"/>
          <w:szCs w:val="24"/>
        </w:rPr>
        <w:t xml:space="preserve"> (Guillaume, 2017). </w:t>
      </w:r>
      <w:r w:rsidRPr="004B2B5D">
        <w:rPr>
          <w:rFonts w:ascii="Times New Roman" w:hAnsi="Times New Roman" w:cs="Times New Roman"/>
          <w:szCs w:val="24"/>
        </w:rPr>
        <w:t>As a consequence of advances in technology, or in order to manufacture things of a higher quality and deliver a service of a higher standard.</w:t>
      </w:r>
    </w:p>
    <w:p w:rsidR="00233CA9" w:rsidRPr="004B2B5D" w:rsidRDefault="00416C89" w:rsidP="004B2B5D">
      <w:pPr>
        <w:pStyle w:val="Heading3"/>
        <w:spacing w:line="360" w:lineRule="auto"/>
        <w:ind w:left="357"/>
        <w:jc w:val="both"/>
        <w:rPr>
          <w:rFonts w:ascii="Times New Roman" w:hAnsi="Times New Roman" w:cs="Times New Roman"/>
          <w:sz w:val="24"/>
          <w:szCs w:val="24"/>
        </w:rPr>
      </w:pPr>
      <w:bookmarkStart w:id="25" w:name="_Toc135772824"/>
      <w:r w:rsidRPr="004B2B5D">
        <w:rPr>
          <w:rFonts w:ascii="Times New Roman" w:hAnsi="Times New Roman" w:cs="Times New Roman"/>
          <w:sz w:val="24"/>
          <w:szCs w:val="24"/>
        </w:rPr>
        <w:t>7.5.Threat of New Entry</w:t>
      </w:r>
      <w:bookmarkEnd w:id="25"/>
    </w:p>
    <w:p w:rsidR="00233CA9" w:rsidRPr="004B2B5D" w:rsidRDefault="00982891"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The amount of success you have in your industry might be influenced by the amount of interest others have in it. The management team of the Harborside Hotel need to bear in mind how simple this matter may be</w:t>
      </w:r>
      <w:r w:rsidR="00EF00DE">
        <w:rPr>
          <w:rFonts w:ascii="Times New Roman" w:hAnsi="Times New Roman" w:cs="Times New Roman"/>
          <w:szCs w:val="24"/>
        </w:rPr>
        <w:t xml:space="preserve"> (Guillaume, 2013). </w:t>
      </w:r>
      <w:r w:rsidRPr="004B2B5D">
        <w:rPr>
          <w:rFonts w:ascii="Times New Roman" w:hAnsi="Times New Roman" w:cs="Times New Roman"/>
          <w:szCs w:val="24"/>
        </w:rPr>
        <w:t>What kind of challenges does one face when trying to get into your market? How is your sector regulated, and what are the associated fees for doing so?</w:t>
      </w:r>
    </w:p>
    <w:p w:rsidR="00176710" w:rsidRPr="004B2B5D" w:rsidRDefault="00176710" w:rsidP="004B2B5D">
      <w:pPr>
        <w:spacing w:line="360" w:lineRule="auto"/>
        <w:ind w:right="1"/>
        <w:jc w:val="both"/>
        <w:rPr>
          <w:rFonts w:ascii="Times New Roman" w:hAnsi="Times New Roman" w:cs="Times New Roman"/>
          <w:szCs w:val="24"/>
        </w:rPr>
      </w:pPr>
    </w:p>
    <w:p w:rsidR="00176710" w:rsidRPr="004B2B5D" w:rsidRDefault="00176710" w:rsidP="004B2B5D">
      <w:pPr>
        <w:spacing w:line="360" w:lineRule="auto"/>
        <w:ind w:right="1"/>
        <w:jc w:val="both"/>
        <w:rPr>
          <w:rFonts w:ascii="Times New Roman" w:hAnsi="Times New Roman" w:cs="Times New Roman"/>
          <w:szCs w:val="24"/>
        </w:rPr>
      </w:pPr>
    </w:p>
    <w:p w:rsidR="00176710" w:rsidRPr="004B2B5D" w:rsidRDefault="00176710" w:rsidP="004B2B5D">
      <w:pPr>
        <w:spacing w:line="360" w:lineRule="auto"/>
        <w:ind w:right="1"/>
        <w:jc w:val="both"/>
        <w:rPr>
          <w:rFonts w:ascii="Times New Roman" w:hAnsi="Times New Roman" w:cs="Times New Roman"/>
          <w:szCs w:val="24"/>
        </w:rPr>
      </w:pPr>
    </w:p>
    <w:p w:rsidR="00233CA9" w:rsidRPr="004B2B5D" w:rsidRDefault="00416C89" w:rsidP="004B2B5D">
      <w:pPr>
        <w:pStyle w:val="Heading1"/>
        <w:spacing w:line="360" w:lineRule="auto"/>
        <w:jc w:val="both"/>
        <w:rPr>
          <w:rFonts w:ascii="Times New Roman" w:hAnsi="Times New Roman" w:cs="Times New Roman"/>
          <w:szCs w:val="24"/>
        </w:rPr>
      </w:pPr>
      <w:bookmarkStart w:id="26" w:name="_Toc135772825"/>
      <w:r w:rsidRPr="004B2B5D">
        <w:rPr>
          <w:rFonts w:ascii="Times New Roman" w:hAnsi="Times New Roman" w:cs="Times New Roman"/>
          <w:szCs w:val="24"/>
        </w:rPr>
        <w:t>8.</w:t>
      </w:r>
      <w:r w:rsidRPr="004B2B5D">
        <w:rPr>
          <w:rFonts w:ascii="Times New Roman" w:hAnsi="Times New Roman" w:cs="Times New Roman"/>
          <w:szCs w:val="24"/>
        </w:rPr>
        <w:tab/>
        <w:t>ABC analysis</w:t>
      </w:r>
      <w:bookmarkEnd w:id="26"/>
    </w:p>
    <w:p w:rsidR="00982891" w:rsidRPr="004B2B5D" w:rsidRDefault="00982891"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The onsite gift store of a hotel is an essential component of the establishment's overall infrastructure. The health of a hotel's retail operations may have an impact on the establishment's overall profitability</w:t>
      </w:r>
      <w:r w:rsidR="00EF00DE">
        <w:rPr>
          <w:rFonts w:ascii="Times New Roman" w:hAnsi="Times New Roman" w:cs="Times New Roman"/>
          <w:szCs w:val="24"/>
        </w:rPr>
        <w:t xml:space="preserve"> (Gunawan, 2015). </w:t>
      </w:r>
      <w:r w:rsidRPr="004B2B5D">
        <w:rPr>
          <w:rFonts w:ascii="Times New Roman" w:hAnsi="Times New Roman" w:cs="Times New Roman"/>
          <w:szCs w:val="24"/>
        </w:rPr>
        <w:t>The Store Manager is responsible for a wide variety of tasks, including but not limited to the following: the distribution of products, the development of purchase orders, the verification of stock, the recording of all system entries, the conduct of negotiations, and the selection of strategic options</w:t>
      </w:r>
      <w:r w:rsidR="00EF00DE">
        <w:rPr>
          <w:rFonts w:ascii="Times New Roman" w:hAnsi="Times New Roman" w:cs="Times New Roman"/>
          <w:szCs w:val="24"/>
        </w:rPr>
        <w:t xml:space="preserve"> (Gadekar, 2016). </w:t>
      </w:r>
      <w:r w:rsidRPr="004B2B5D">
        <w:rPr>
          <w:rFonts w:ascii="Times New Roman" w:hAnsi="Times New Roman" w:cs="Times New Roman"/>
          <w:szCs w:val="24"/>
        </w:rPr>
        <w:t>One may approach the question of the utility of inventory management from a variety of perspectives. Utilising various forms of technology may allow for improved levels of productivity in inventory management</w:t>
      </w:r>
      <w:r w:rsidR="00EF00DE">
        <w:rPr>
          <w:rFonts w:ascii="Times New Roman" w:hAnsi="Times New Roman" w:cs="Times New Roman"/>
          <w:szCs w:val="24"/>
        </w:rPr>
        <w:t xml:space="preserve"> (ABC Analysis, 1162). </w:t>
      </w:r>
      <w:r w:rsidRPr="004B2B5D">
        <w:rPr>
          <w:rFonts w:ascii="Times New Roman" w:hAnsi="Times New Roman" w:cs="Times New Roman"/>
          <w:szCs w:val="24"/>
        </w:rPr>
        <w:t>When new goods arrive at the warehouse, the storekeeper has the choice of either delivering them to the relevant departments or holding them in stock. The inventory of a hotel includes things like meals, beverages, laundry supplies, cleaning materials, tableware, and sanitary supplies. Accurately classifying one's inventory is critical to the success of any given company. It is a well-established fact that this is an essential component of every successful company. The results of the research led to a more efficient use of money and resulted in happier consumers as a result of a more simplified ordering procedure</w:t>
      </w:r>
      <w:r w:rsidR="00EF00DE">
        <w:rPr>
          <w:rFonts w:ascii="Times New Roman" w:hAnsi="Times New Roman" w:cs="Times New Roman"/>
          <w:szCs w:val="24"/>
        </w:rPr>
        <w:t xml:space="preserve"> (Kandampully, 2003). </w:t>
      </w:r>
      <w:r w:rsidRPr="004B2B5D">
        <w:rPr>
          <w:rFonts w:ascii="Times New Roman" w:hAnsi="Times New Roman" w:cs="Times New Roman"/>
          <w:szCs w:val="24"/>
        </w:rPr>
        <w:t>The hotel's available supplies make up a significant portion of its current assets in its inventory. In any kind of company, maintaining an accurate inventory count may be challenging</w:t>
      </w:r>
      <w:r w:rsidR="00EF00DE">
        <w:rPr>
          <w:rFonts w:ascii="Times New Roman" w:hAnsi="Times New Roman" w:cs="Times New Roman"/>
          <w:szCs w:val="24"/>
        </w:rPr>
        <w:t xml:space="preserve"> (Kossek EE, 2005). </w:t>
      </w:r>
      <w:r w:rsidRPr="004B2B5D">
        <w:rPr>
          <w:rFonts w:ascii="Times New Roman" w:hAnsi="Times New Roman" w:cs="Times New Roman"/>
          <w:szCs w:val="24"/>
        </w:rPr>
        <w:t xml:space="preserve">Keeping repeat customers at a hotel is essential to the establishment's financial line. A few of the costs that are involved with maintaining inventory are the opportunity cost, the risk of obsolescence, the risk of spoiling, and the handling fees. </w:t>
      </w:r>
    </w:p>
    <w:p w:rsidR="00982891" w:rsidRPr="004B2B5D" w:rsidRDefault="00982891"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t>The objective of the study is to investigate the existing procedures for managing inventories in order to determine the factors contributing to inefficiency and provide potential solutions. In the study, an ABC format is used to do the analysis on the data obtained from the hotel</w:t>
      </w:r>
      <w:r w:rsidR="00EF00DE">
        <w:rPr>
          <w:rFonts w:ascii="Times New Roman" w:hAnsi="Times New Roman" w:cs="Times New Roman"/>
          <w:szCs w:val="24"/>
        </w:rPr>
        <w:t xml:space="preserve"> (Lewis D, 2003). </w:t>
      </w:r>
      <w:r w:rsidRPr="004B2B5D">
        <w:rPr>
          <w:rFonts w:ascii="Times New Roman" w:hAnsi="Times New Roman" w:cs="Times New Roman"/>
          <w:szCs w:val="24"/>
        </w:rPr>
        <w:t>It has been proved that the ABC analysis method for inventory value is successful. With the use of this technology, the hotel is able to determine the items that are moving a lot of product and distinguish them from others that aren't as popular</w:t>
      </w:r>
      <w:r w:rsidR="00EF00DE">
        <w:rPr>
          <w:rFonts w:ascii="Times New Roman" w:hAnsi="Times New Roman" w:cs="Times New Roman"/>
          <w:szCs w:val="24"/>
        </w:rPr>
        <w:t xml:space="preserve"> (Debrah Yaw and IG Smit, 2020). </w:t>
      </w:r>
      <w:r w:rsidRPr="004B2B5D">
        <w:rPr>
          <w:rFonts w:ascii="Times New Roman" w:hAnsi="Times New Roman" w:cs="Times New Roman"/>
          <w:szCs w:val="24"/>
        </w:rPr>
        <w:t>According to the findings of the study, the hospitality industry may be able to make use of the data in order to more effectively manage inventory levels and identify the items that have the most significant influence.</w:t>
      </w:r>
    </w:p>
    <w:p w:rsidR="00233CA9" w:rsidRPr="004B2B5D" w:rsidRDefault="00982891" w:rsidP="004B2B5D">
      <w:pPr>
        <w:spacing w:line="360" w:lineRule="auto"/>
        <w:ind w:right="1"/>
        <w:jc w:val="both"/>
        <w:rPr>
          <w:rFonts w:ascii="Times New Roman" w:hAnsi="Times New Roman" w:cs="Times New Roman"/>
          <w:szCs w:val="24"/>
        </w:rPr>
      </w:pPr>
      <w:r w:rsidRPr="004B2B5D">
        <w:rPr>
          <w:rFonts w:ascii="Times New Roman" w:hAnsi="Times New Roman" w:cs="Times New Roman"/>
          <w:szCs w:val="24"/>
        </w:rPr>
        <w:lastRenderedPageBreak/>
        <w:t>The ABC analysis is a way of examining data that may be used to discover the stock that has performed the best and the stock that has performed the worst over time. In other words, it reveals which goods are your top moneymakers and which are your worst drains on resources, so assisting you in better managing your stock by identifying these products. It's a win-win situation that really helps boost more earnings. The Pareto principle, often known as the 80/20 rule, is used by ABC analysis in order to categorise your stock into the following three separate groups:</w:t>
      </w:r>
    </w:p>
    <w:p w:rsidR="00233CA9" w:rsidRPr="004B2B5D" w:rsidRDefault="00416C89" w:rsidP="004B2B5D">
      <w:pPr>
        <w:spacing w:after="98" w:line="360" w:lineRule="auto"/>
        <w:jc w:val="both"/>
        <w:rPr>
          <w:rFonts w:ascii="Times New Roman" w:hAnsi="Times New Roman" w:cs="Times New Roman"/>
          <w:szCs w:val="24"/>
        </w:rPr>
      </w:pPr>
      <w:r w:rsidRPr="004B2B5D">
        <w:rPr>
          <w:rFonts w:ascii="Times New Roman" w:hAnsi="Times New Roman" w:cs="Times New Roman"/>
          <w:i/>
          <w:szCs w:val="24"/>
        </w:rPr>
        <w:t xml:space="preserve">According to analysis </w:t>
      </w:r>
    </w:p>
    <w:p w:rsidR="00982891" w:rsidRPr="004B2B5D" w:rsidRDefault="00982891" w:rsidP="004B2B5D">
      <w:pPr>
        <w:spacing w:line="360" w:lineRule="auto"/>
        <w:ind w:left="0" w:right="1" w:firstLine="0"/>
        <w:jc w:val="both"/>
        <w:rPr>
          <w:rFonts w:ascii="Times New Roman" w:hAnsi="Times New Roman" w:cs="Times New Roman"/>
          <w:szCs w:val="24"/>
        </w:rPr>
      </w:pPr>
      <w:r w:rsidRPr="004B2B5D">
        <w:rPr>
          <w:rFonts w:ascii="Times New Roman" w:hAnsi="Times New Roman" w:cs="Times New Roman"/>
          <w:szCs w:val="24"/>
        </w:rPr>
        <w:t xml:space="preserve">Products: </w:t>
      </w:r>
    </w:p>
    <w:p w:rsidR="00982891" w:rsidRPr="004B2B5D" w:rsidRDefault="00982891" w:rsidP="004B2B5D">
      <w:pPr>
        <w:pStyle w:val="ListParagraph"/>
        <w:numPr>
          <w:ilvl w:val="0"/>
          <w:numId w:val="22"/>
        </w:numPr>
        <w:spacing w:line="360" w:lineRule="auto"/>
        <w:ind w:right="1"/>
        <w:jc w:val="both"/>
        <w:rPr>
          <w:rFonts w:ascii="Times New Roman" w:hAnsi="Times New Roman" w:cs="Times New Roman"/>
          <w:szCs w:val="24"/>
        </w:rPr>
      </w:pPr>
      <w:r w:rsidRPr="004B2B5D">
        <w:rPr>
          <w:rFonts w:ascii="Times New Roman" w:hAnsi="Times New Roman" w:cs="Times New Roman"/>
          <w:szCs w:val="24"/>
        </w:rPr>
        <w:t xml:space="preserve">Deluxe Double Room (A), </w:t>
      </w:r>
    </w:p>
    <w:p w:rsidR="00982891" w:rsidRPr="004B2B5D" w:rsidRDefault="00982891" w:rsidP="004B2B5D">
      <w:pPr>
        <w:pStyle w:val="ListParagraph"/>
        <w:numPr>
          <w:ilvl w:val="0"/>
          <w:numId w:val="22"/>
        </w:numPr>
        <w:spacing w:line="360" w:lineRule="auto"/>
        <w:ind w:right="1"/>
        <w:jc w:val="both"/>
        <w:rPr>
          <w:rFonts w:ascii="Times New Roman" w:hAnsi="Times New Roman" w:cs="Times New Roman"/>
          <w:szCs w:val="24"/>
        </w:rPr>
      </w:pPr>
      <w:r w:rsidRPr="004B2B5D">
        <w:rPr>
          <w:rFonts w:ascii="Times New Roman" w:hAnsi="Times New Roman" w:cs="Times New Roman"/>
          <w:szCs w:val="24"/>
        </w:rPr>
        <w:t xml:space="preserve">Deluxe Single Room (B), </w:t>
      </w:r>
    </w:p>
    <w:p w:rsidR="00982891" w:rsidRPr="004B2B5D" w:rsidRDefault="00982891" w:rsidP="004B2B5D">
      <w:pPr>
        <w:pStyle w:val="ListParagraph"/>
        <w:numPr>
          <w:ilvl w:val="0"/>
          <w:numId w:val="22"/>
        </w:numPr>
        <w:spacing w:line="360" w:lineRule="auto"/>
        <w:ind w:right="1"/>
        <w:jc w:val="both"/>
        <w:rPr>
          <w:rFonts w:ascii="Times New Roman" w:hAnsi="Times New Roman" w:cs="Times New Roman"/>
          <w:szCs w:val="24"/>
        </w:rPr>
      </w:pPr>
      <w:r w:rsidRPr="004B2B5D">
        <w:rPr>
          <w:rFonts w:ascii="Times New Roman" w:hAnsi="Times New Roman" w:cs="Times New Roman"/>
          <w:szCs w:val="24"/>
        </w:rPr>
        <w:t xml:space="preserve">Premier Double Room (C), </w:t>
      </w:r>
    </w:p>
    <w:p w:rsidR="00982891" w:rsidRPr="004B2B5D" w:rsidRDefault="00982891" w:rsidP="004B2B5D">
      <w:pPr>
        <w:pStyle w:val="ListParagraph"/>
        <w:numPr>
          <w:ilvl w:val="0"/>
          <w:numId w:val="22"/>
        </w:numPr>
        <w:spacing w:line="360" w:lineRule="auto"/>
        <w:ind w:right="1"/>
        <w:jc w:val="both"/>
        <w:rPr>
          <w:rFonts w:ascii="Times New Roman" w:hAnsi="Times New Roman" w:cs="Times New Roman"/>
          <w:szCs w:val="24"/>
        </w:rPr>
      </w:pPr>
      <w:r w:rsidRPr="004B2B5D">
        <w:rPr>
          <w:rFonts w:ascii="Times New Roman" w:hAnsi="Times New Roman" w:cs="Times New Roman"/>
          <w:szCs w:val="24"/>
        </w:rPr>
        <w:t xml:space="preserve">Premier Single Room (D), </w:t>
      </w:r>
    </w:p>
    <w:p w:rsidR="00982891" w:rsidRPr="004B2B5D" w:rsidRDefault="00982891" w:rsidP="004B2B5D">
      <w:pPr>
        <w:pStyle w:val="ListParagraph"/>
        <w:numPr>
          <w:ilvl w:val="0"/>
          <w:numId w:val="22"/>
        </w:numPr>
        <w:spacing w:line="360" w:lineRule="auto"/>
        <w:ind w:right="1"/>
        <w:jc w:val="both"/>
        <w:rPr>
          <w:rFonts w:ascii="Times New Roman" w:hAnsi="Times New Roman" w:cs="Times New Roman"/>
          <w:szCs w:val="24"/>
        </w:rPr>
      </w:pPr>
      <w:r w:rsidRPr="004B2B5D">
        <w:rPr>
          <w:rFonts w:ascii="Times New Roman" w:hAnsi="Times New Roman" w:cs="Times New Roman"/>
          <w:szCs w:val="24"/>
        </w:rPr>
        <w:t xml:space="preserve">Royal Suite (D), and </w:t>
      </w:r>
    </w:p>
    <w:p w:rsidR="00982891" w:rsidRPr="004B2B5D" w:rsidRDefault="00982891" w:rsidP="004B2B5D">
      <w:pPr>
        <w:pStyle w:val="ListParagraph"/>
        <w:numPr>
          <w:ilvl w:val="0"/>
          <w:numId w:val="22"/>
        </w:numPr>
        <w:spacing w:line="360" w:lineRule="auto"/>
        <w:ind w:right="1"/>
        <w:jc w:val="both"/>
        <w:rPr>
          <w:rFonts w:ascii="Times New Roman" w:hAnsi="Times New Roman" w:cs="Times New Roman"/>
          <w:szCs w:val="24"/>
        </w:rPr>
      </w:pPr>
      <w:r w:rsidRPr="004B2B5D">
        <w:rPr>
          <w:rFonts w:ascii="Times New Roman" w:hAnsi="Times New Roman" w:cs="Times New Roman"/>
          <w:szCs w:val="24"/>
        </w:rPr>
        <w:t>Executive Suite (C)</w:t>
      </w:r>
    </w:p>
    <w:p w:rsidR="00982891" w:rsidRPr="004B2B5D" w:rsidRDefault="00982891" w:rsidP="004B2B5D">
      <w:pPr>
        <w:pStyle w:val="ListParagraph"/>
        <w:spacing w:line="360" w:lineRule="auto"/>
        <w:ind w:left="1080" w:right="1" w:firstLine="0"/>
        <w:jc w:val="both"/>
        <w:rPr>
          <w:rFonts w:ascii="Times New Roman" w:hAnsi="Times New Roman" w:cs="Times New Roman"/>
          <w:szCs w:val="24"/>
        </w:rPr>
      </w:pPr>
    </w:p>
    <w:p w:rsidR="00233CA9" w:rsidRPr="004B2B5D" w:rsidRDefault="00416C89" w:rsidP="004B2B5D">
      <w:pPr>
        <w:spacing w:after="108" w:line="360" w:lineRule="auto"/>
        <w:ind w:left="357"/>
        <w:jc w:val="both"/>
        <w:rPr>
          <w:rFonts w:ascii="Times New Roman" w:hAnsi="Times New Roman" w:cs="Times New Roman"/>
          <w:szCs w:val="24"/>
        </w:rPr>
      </w:pPr>
      <w:r w:rsidRPr="004B2B5D">
        <w:rPr>
          <w:rFonts w:ascii="Times New Roman" w:hAnsi="Times New Roman" w:cs="Times New Roman"/>
          <w:b/>
          <w:szCs w:val="24"/>
        </w:rPr>
        <w:t>8.1.ABC Analysis Results Table:</w:t>
      </w:r>
    </w:p>
    <w:p w:rsidR="00982891" w:rsidRPr="004B2B5D" w:rsidRDefault="00982891" w:rsidP="004B2B5D">
      <w:pPr>
        <w:tabs>
          <w:tab w:val="center" w:pos="1103"/>
          <w:tab w:val="center" w:pos="3081"/>
          <w:tab w:val="center" w:pos="4700"/>
          <w:tab w:val="center" w:pos="6401"/>
          <w:tab w:val="center" w:pos="8166"/>
        </w:tabs>
        <w:spacing w:after="0" w:line="360" w:lineRule="auto"/>
        <w:ind w:left="2" w:firstLine="0"/>
        <w:jc w:val="both"/>
        <w:rPr>
          <w:rFonts w:ascii="Times New Roman" w:hAnsi="Times New Roman" w:cs="Times New Roman"/>
          <w:szCs w:val="24"/>
        </w:rPr>
      </w:pPr>
      <w:r w:rsidRPr="004B2B5D">
        <w:rPr>
          <w:rFonts w:ascii="Times New Roman" w:hAnsi="Times New Roman" w:cs="Times New Roman"/>
          <w:noProof/>
          <w:szCs w:val="24"/>
          <w:lang w:bidi="ar-SA"/>
        </w:rPr>
        <w:drawing>
          <wp:inline distT="0" distB="0" distL="0" distR="0" wp14:anchorId="70A64AF1" wp14:editId="066E0FD7">
            <wp:extent cx="5844540" cy="9226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44540" cy="922655"/>
                    </a:xfrm>
                    <a:prstGeom prst="rect">
                      <a:avLst/>
                    </a:prstGeom>
                  </pic:spPr>
                </pic:pic>
              </a:graphicData>
            </a:graphic>
          </wp:inline>
        </w:drawing>
      </w:r>
    </w:p>
    <w:p w:rsidR="00982891" w:rsidRPr="004B2B5D" w:rsidRDefault="00982891" w:rsidP="004B2B5D">
      <w:pPr>
        <w:tabs>
          <w:tab w:val="center" w:pos="1103"/>
          <w:tab w:val="center" w:pos="3081"/>
          <w:tab w:val="center" w:pos="4700"/>
          <w:tab w:val="center" w:pos="6401"/>
          <w:tab w:val="center" w:pos="8166"/>
        </w:tabs>
        <w:spacing w:after="0" w:line="360" w:lineRule="auto"/>
        <w:ind w:left="2" w:firstLine="0"/>
        <w:jc w:val="both"/>
        <w:rPr>
          <w:rFonts w:ascii="Times New Roman" w:hAnsi="Times New Roman" w:cs="Times New Roman"/>
          <w:szCs w:val="24"/>
        </w:rPr>
      </w:pPr>
    </w:p>
    <w:p w:rsidR="00982891" w:rsidRPr="004B2B5D" w:rsidRDefault="00982891" w:rsidP="004B2B5D">
      <w:pPr>
        <w:tabs>
          <w:tab w:val="center" w:pos="1103"/>
          <w:tab w:val="center" w:pos="3081"/>
          <w:tab w:val="center" w:pos="4700"/>
          <w:tab w:val="center" w:pos="6401"/>
          <w:tab w:val="center" w:pos="8166"/>
        </w:tabs>
        <w:spacing w:after="0" w:line="360" w:lineRule="auto"/>
        <w:ind w:left="2" w:firstLine="0"/>
        <w:jc w:val="both"/>
        <w:rPr>
          <w:rFonts w:ascii="Times New Roman" w:hAnsi="Times New Roman" w:cs="Times New Roman"/>
          <w:szCs w:val="24"/>
        </w:rPr>
      </w:pPr>
      <w:r w:rsidRPr="004B2B5D">
        <w:rPr>
          <w:rFonts w:ascii="Times New Roman" w:hAnsi="Times New Roman" w:cs="Times New Roman"/>
          <w:szCs w:val="24"/>
        </w:rPr>
        <w:t>In 2003, Harborside Hotel made 24961 AUD (almost 31% of total sales) off of their most profitable product, the Deluxe Double Room.</w:t>
      </w:r>
    </w:p>
    <w:p w:rsidR="00982891" w:rsidRPr="004B2B5D" w:rsidRDefault="00982891" w:rsidP="004B2B5D">
      <w:pPr>
        <w:tabs>
          <w:tab w:val="center" w:pos="1103"/>
          <w:tab w:val="center" w:pos="3081"/>
          <w:tab w:val="center" w:pos="4700"/>
          <w:tab w:val="center" w:pos="6401"/>
          <w:tab w:val="center" w:pos="8166"/>
        </w:tabs>
        <w:spacing w:after="0" w:line="360" w:lineRule="auto"/>
        <w:ind w:left="0" w:firstLine="0"/>
        <w:jc w:val="both"/>
        <w:rPr>
          <w:rFonts w:ascii="Times New Roman" w:hAnsi="Times New Roman" w:cs="Times New Roman"/>
          <w:szCs w:val="24"/>
        </w:rPr>
      </w:pPr>
    </w:p>
    <w:p w:rsidR="00982891" w:rsidRPr="004B2B5D" w:rsidRDefault="00416C89" w:rsidP="004B2B5D">
      <w:pPr>
        <w:spacing w:after="108" w:line="360" w:lineRule="auto"/>
        <w:ind w:left="357"/>
        <w:jc w:val="both"/>
        <w:rPr>
          <w:rFonts w:ascii="Times New Roman" w:hAnsi="Times New Roman" w:cs="Times New Roman"/>
          <w:b/>
          <w:szCs w:val="24"/>
        </w:rPr>
      </w:pPr>
      <w:r w:rsidRPr="004B2B5D">
        <w:rPr>
          <w:rFonts w:ascii="Times New Roman" w:hAnsi="Times New Roman" w:cs="Times New Roman"/>
          <w:b/>
          <w:szCs w:val="24"/>
        </w:rPr>
        <w:t>8.2.ABC Analysis results showing split of products by sales revenue:</w:t>
      </w:r>
    </w:p>
    <w:p w:rsidR="00982891" w:rsidRPr="004B2B5D" w:rsidRDefault="00982891" w:rsidP="004B2B5D">
      <w:pPr>
        <w:spacing w:after="108" w:line="360" w:lineRule="auto"/>
        <w:ind w:left="357"/>
        <w:jc w:val="both"/>
        <w:rPr>
          <w:rFonts w:ascii="Times New Roman" w:hAnsi="Times New Roman" w:cs="Times New Roman"/>
          <w:szCs w:val="24"/>
        </w:rPr>
      </w:pPr>
      <w:r w:rsidRPr="004B2B5D">
        <w:rPr>
          <w:rFonts w:ascii="Times New Roman" w:hAnsi="Times New Roman" w:cs="Times New Roman"/>
          <w:noProof/>
          <w:szCs w:val="24"/>
          <w:lang w:bidi="ar-SA"/>
        </w:rPr>
        <w:drawing>
          <wp:inline distT="0" distB="0" distL="0" distR="0" wp14:anchorId="06C2AE0C" wp14:editId="1EB80F1C">
            <wp:extent cx="5844540" cy="14820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44540" cy="1482090"/>
                    </a:xfrm>
                    <a:prstGeom prst="rect">
                      <a:avLst/>
                    </a:prstGeom>
                  </pic:spPr>
                </pic:pic>
              </a:graphicData>
            </a:graphic>
          </wp:inline>
        </w:drawing>
      </w:r>
    </w:p>
    <w:p w:rsidR="00233CA9" w:rsidRPr="004B2B5D" w:rsidRDefault="00982891" w:rsidP="004B2B5D">
      <w:pPr>
        <w:spacing w:after="108" w:line="360" w:lineRule="auto"/>
        <w:ind w:left="0" w:firstLine="0"/>
        <w:jc w:val="both"/>
        <w:rPr>
          <w:rFonts w:ascii="Times New Roman" w:hAnsi="Times New Roman" w:cs="Times New Roman"/>
          <w:szCs w:val="24"/>
        </w:rPr>
      </w:pPr>
      <w:r w:rsidRPr="004B2B5D">
        <w:rPr>
          <w:rFonts w:ascii="Times New Roman" w:hAnsi="Times New Roman" w:cs="Times New Roman"/>
          <w:szCs w:val="24"/>
        </w:rPr>
        <w:lastRenderedPageBreak/>
        <w:t xml:space="preserve">In 2003, Harborside Hotel made 24961 AUD (almost 31% of total sales) off of their most profitable product, the Deluxe Double Room. Looking at the numbers, 36 percent of all sales </w:t>
      </w:r>
    </w:p>
    <w:p w:rsidR="00233CA9" w:rsidRPr="004B2B5D" w:rsidRDefault="00982891" w:rsidP="004B2B5D">
      <w:pPr>
        <w:spacing w:after="0" w:line="360" w:lineRule="auto"/>
        <w:ind w:left="0" w:firstLine="0"/>
        <w:jc w:val="both"/>
        <w:rPr>
          <w:rFonts w:ascii="Times New Roman" w:hAnsi="Times New Roman" w:cs="Times New Roman"/>
          <w:szCs w:val="24"/>
        </w:rPr>
      </w:pPr>
      <w:r w:rsidRPr="004B2B5D">
        <w:rPr>
          <w:rFonts w:ascii="Times New Roman" w:hAnsi="Times New Roman" w:cs="Times New Roman"/>
          <w:noProof/>
          <w:szCs w:val="24"/>
          <w:lang w:bidi="ar-SA"/>
        </w:rPr>
        <w:drawing>
          <wp:inline distT="0" distB="0" distL="0" distR="0" wp14:anchorId="241576A6" wp14:editId="54CC0065">
            <wp:extent cx="5844540" cy="48018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44540" cy="4801870"/>
                    </a:xfrm>
                    <a:prstGeom prst="rect">
                      <a:avLst/>
                    </a:prstGeom>
                  </pic:spPr>
                </pic:pic>
              </a:graphicData>
            </a:graphic>
          </wp:inline>
        </w:drawing>
      </w:r>
    </w:p>
    <w:p w:rsidR="00233CA9" w:rsidRPr="004B2B5D" w:rsidRDefault="00982891" w:rsidP="004B2B5D">
      <w:pPr>
        <w:spacing w:after="90" w:line="360" w:lineRule="auto"/>
        <w:ind w:left="0" w:right="1"/>
        <w:jc w:val="both"/>
        <w:rPr>
          <w:rFonts w:ascii="Times New Roman" w:hAnsi="Times New Roman" w:cs="Times New Roman"/>
          <w:szCs w:val="24"/>
        </w:rPr>
      </w:pPr>
      <w:r w:rsidRPr="004B2B5D">
        <w:rPr>
          <w:rFonts w:ascii="Times New Roman" w:hAnsi="Times New Roman" w:cs="Times New Roman"/>
          <w:szCs w:val="24"/>
        </w:rPr>
        <w:t xml:space="preserve">Using data from 2003, we are able to determine how much money was generated depending on a number of different parameters, including the nation of passengers, the reason for their trip, and the kind of hotel they stayed in.  </w:t>
      </w:r>
    </w:p>
    <w:p w:rsidR="00233CA9" w:rsidRPr="004B2B5D" w:rsidRDefault="00416C89" w:rsidP="004B2B5D">
      <w:pPr>
        <w:tabs>
          <w:tab w:val="center" w:pos="540"/>
          <w:tab w:val="center" w:pos="3650"/>
        </w:tabs>
        <w:spacing w:after="10" w:line="360" w:lineRule="auto"/>
        <w:ind w:left="2" w:firstLine="0"/>
        <w:jc w:val="both"/>
        <w:rPr>
          <w:rFonts w:ascii="Times New Roman" w:hAnsi="Times New Roman" w:cs="Times New Roman"/>
          <w:szCs w:val="24"/>
        </w:rPr>
      </w:pPr>
      <w:r w:rsidRPr="004B2B5D">
        <w:rPr>
          <w:rFonts w:ascii="Times New Roman" w:hAnsi="Times New Roman" w:cs="Times New Roman"/>
          <w:szCs w:val="24"/>
        </w:rPr>
        <w:tab/>
      </w:r>
      <w:r w:rsidRPr="004B2B5D">
        <w:rPr>
          <w:rFonts w:ascii="Times New Roman" w:hAnsi="Times New Roman" w:cs="Times New Roman"/>
          <w:b/>
          <w:szCs w:val="24"/>
        </w:rPr>
        <w:t>8.</w:t>
      </w:r>
      <w:r w:rsidR="00176710" w:rsidRPr="004B2B5D">
        <w:rPr>
          <w:rFonts w:ascii="Times New Roman" w:hAnsi="Times New Roman" w:cs="Times New Roman"/>
          <w:b/>
          <w:szCs w:val="24"/>
        </w:rPr>
        <w:t>6</w:t>
      </w:r>
      <w:r w:rsidRPr="004B2B5D">
        <w:rPr>
          <w:rFonts w:ascii="Times New Roman" w:hAnsi="Times New Roman" w:cs="Times New Roman"/>
          <w:b/>
          <w:szCs w:val="24"/>
        </w:rPr>
        <w:tab/>
        <w:t>ABC Analysis chart (2003) by product line:</w:t>
      </w:r>
      <w:r w:rsidRPr="004B2B5D">
        <w:rPr>
          <w:rFonts w:ascii="Times New Roman" w:hAnsi="Times New Roman" w:cs="Times New Roman"/>
          <w:szCs w:val="24"/>
        </w:rPr>
        <w:t xml:space="preserve"> </w:t>
      </w:r>
    </w:p>
    <w:p w:rsidR="00233CA9" w:rsidRPr="004B2B5D" w:rsidRDefault="00416C89" w:rsidP="004B2B5D">
      <w:pPr>
        <w:spacing w:after="436" w:line="360" w:lineRule="auto"/>
        <w:ind w:left="0" w:firstLine="0"/>
        <w:jc w:val="both"/>
        <w:rPr>
          <w:rFonts w:ascii="Times New Roman" w:hAnsi="Times New Roman" w:cs="Times New Roman"/>
          <w:szCs w:val="24"/>
        </w:rPr>
      </w:pPr>
      <w:r w:rsidRPr="004B2B5D">
        <w:rPr>
          <w:rFonts w:ascii="Times New Roman" w:hAnsi="Times New Roman" w:cs="Times New Roman"/>
          <w:noProof/>
          <w:szCs w:val="24"/>
          <w:lang w:bidi="ar-SA"/>
        </w:rPr>
        <w:lastRenderedPageBreak/>
        <w:drawing>
          <wp:inline distT="0" distB="0" distL="0" distR="0">
            <wp:extent cx="5833873" cy="2569464"/>
            <wp:effectExtent l="0" t="0" r="0" b="0"/>
            <wp:docPr id="20722" name="Picture 20722"/>
            <wp:cNvGraphicFramePr/>
            <a:graphic xmlns:a="http://schemas.openxmlformats.org/drawingml/2006/main">
              <a:graphicData uri="http://schemas.openxmlformats.org/drawingml/2006/picture">
                <pic:pic xmlns:pic="http://schemas.openxmlformats.org/drawingml/2006/picture">
                  <pic:nvPicPr>
                    <pic:cNvPr id="20722" name="Picture 20722"/>
                    <pic:cNvPicPr/>
                  </pic:nvPicPr>
                  <pic:blipFill>
                    <a:blip r:embed="rId12"/>
                    <a:stretch>
                      <a:fillRect/>
                    </a:stretch>
                  </pic:blipFill>
                  <pic:spPr>
                    <a:xfrm>
                      <a:off x="0" y="0"/>
                      <a:ext cx="5833873" cy="2569464"/>
                    </a:xfrm>
                    <a:prstGeom prst="rect">
                      <a:avLst/>
                    </a:prstGeom>
                  </pic:spPr>
                </pic:pic>
              </a:graphicData>
            </a:graphic>
          </wp:inline>
        </w:drawing>
      </w:r>
    </w:p>
    <w:p w:rsidR="00982891" w:rsidRPr="004B2B5D" w:rsidRDefault="00416C89" w:rsidP="004B2B5D">
      <w:pPr>
        <w:tabs>
          <w:tab w:val="center" w:pos="540"/>
          <w:tab w:val="center" w:pos="5028"/>
        </w:tabs>
        <w:spacing w:after="110" w:line="360" w:lineRule="auto"/>
        <w:ind w:left="2" w:firstLine="0"/>
        <w:jc w:val="both"/>
        <w:rPr>
          <w:rFonts w:ascii="Times New Roman" w:hAnsi="Times New Roman" w:cs="Times New Roman"/>
          <w:b/>
          <w:szCs w:val="24"/>
        </w:rPr>
      </w:pPr>
      <w:r w:rsidRPr="004B2B5D">
        <w:rPr>
          <w:rFonts w:ascii="Times New Roman" w:hAnsi="Times New Roman" w:cs="Times New Roman"/>
          <w:szCs w:val="24"/>
        </w:rPr>
        <w:tab/>
      </w:r>
      <w:r w:rsidRPr="004B2B5D">
        <w:rPr>
          <w:rFonts w:ascii="Times New Roman" w:hAnsi="Times New Roman" w:cs="Times New Roman"/>
          <w:b/>
          <w:szCs w:val="24"/>
        </w:rPr>
        <w:t>8.</w:t>
      </w:r>
      <w:r w:rsidR="00176710" w:rsidRPr="004B2B5D">
        <w:rPr>
          <w:rFonts w:ascii="Times New Roman" w:hAnsi="Times New Roman" w:cs="Times New Roman"/>
          <w:b/>
          <w:szCs w:val="24"/>
        </w:rPr>
        <w:t>7</w:t>
      </w:r>
      <w:r w:rsidRPr="004B2B5D">
        <w:rPr>
          <w:rFonts w:ascii="Times New Roman" w:hAnsi="Times New Roman" w:cs="Times New Roman"/>
          <w:b/>
          <w:szCs w:val="24"/>
        </w:rPr>
        <w:tab/>
        <w:t>Pareto chart showing cumulative sales revenue (2003) by product line:</w:t>
      </w:r>
    </w:p>
    <w:p w:rsidR="00233CA9" w:rsidRPr="004B2B5D" w:rsidRDefault="00982891" w:rsidP="004B2B5D">
      <w:pPr>
        <w:tabs>
          <w:tab w:val="center" w:pos="540"/>
          <w:tab w:val="center" w:pos="5028"/>
        </w:tabs>
        <w:spacing w:after="110" w:line="360" w:lineRule="auto"/>
        <w:ind w:left="2" w:firstLine="0"/>
        <w:jc w:val="both"/>
        <w:rPr>
          <w:rFonts w:ascii="Times New Roman" w:hAnsi="Times New Roman" w:cs="Times New Roman"/>
          <w:szCs w:val="24"/>
        </w:rPr>
      </w:pPr>
      <w:r w:rsidRPr="004B2B5D">
        <w:rPr>
          <w:rFonts w:ascii="Times New Roman" w:hAnsi="Times New Roman" w:cs="Times New Roman"/>
          <w:noProof/>
          <w:szCs w:val="24"/>
          <w:lang w:bidi="ar-SA"/>
        </w:rPr>
        <w:drawing>
          <wp:inline distT="0" distB="0" distL="0" distR="0" wp14:anchorId="45FBB340" wp14:editId="6418698D">
            <wp:extent cx="5830825" cy="2417064"/>
            <wp:effectExtent l="0" t="0" r="0" b="0"/>
            <wp:docPr id="20723" name="Picture 20723"/>
            <wp:cNvGraphicFramePr/>
            <a:graphic xmlns:a="http://schemas.openxmlformats.org/drawingml/2006/main">
              <a:graphicData uri="http://schemas.openxmlformats.org/drawingml/2006/picture">
                <pic:pic xmlns:pic="http://schemas.openxmlformats.org/drawingml/2006/picture">
                  <pic:nvPicPr>
                    <pic:cNvPr id="20723" name="Picture 20723"/>
                    <pic:cNvPicPr/>
                  </pic:nvPicPr>
                  <pic:blipFill>
                    <a:blip r:embed="rId13"/>
                    <a:stretch>
                      <a:fillRect/>
                    </a:stretch>
                  </pic:blipFill>
                  <pic:spPr>
                    <a:xfrm>
                      <a:off x="0" y="0"/>
                      <a:ext cx="5830825" cy="2417064"/>
                    </a:xfrm>
                    <a:prstGeom prst="rect">
                      <a:avLst/>
                    </a:prstGeom>
                  </pic:spPr>
                </pic:pic>
              </a:graphicData>
            </a:graphic>
          </wp:inline>
        </w:drawing>
      </w:r>
      <w:r w:rsidRPr="004B2B5D">
        <w:rPr>
          <w:rFonts w:ascii="Times New Roman" w:hAnsi="Times New Roman" w:cs="Times New Roman"/>
          <w:szCs w:val="24"/>
        </w:rPr>
        <w:br w:type="page"/>
      </w:r>
    </w:p>
    <w:p w:rsidR="00233CA9" w:rsidRPr="004B2B5D" w:rsidRDefault="00233CA9" w:rsidP="004B2B5D">
      <w:pPr>
        <w:spacing w:after="59" w:line="360" w:lineRule="auto"/>
        <w:ind w:left="0" w:firstLine="0"/>
        <w:jc w:val="both"/>
        <w:rPr>
          <w:rFonts w:ascii="Times New Roman" w:hAnsi="Times New Roman" w:cs="Times New Roman"/>
          <w:szCs w:val="24"/>
        </w:rPr>
      </w:pPr>
    </w:p>
    <w:p w:rsidR="00233CA9" w:rsidRPr="004B2B5D" w:rsidRDefault="00176710" w:rsidP="004B2B5D">
      <w:pPr>
        <w:pStyle w:val="Heading1"/>
        <w:spacing w:line="360" w:lineRule="auto"/>
        <w:jc w:val="both"/>
        <w:rPr>
          <w:rFonts w:ascii="Times New Roman" w:hAnsi="Times New Roman" w:cs="Times New Roman"/>
          <w:szCs w:val="24"/>
        </w:rPr>
      </w:pPr>
      <w:bookmarkStart w:id="27" w:name="_Toc135772826"/>
      <w:r w:rsidRPr="004B2B5D">
        <w:rPr>
          <w:rFonts w:ascii="Times New Roman" w:hAnsi="Times New Roman" w:cs="Times New Roman"/>
          <w:szCs w:val="24"/>
        </w:rPr>
        <w:t>9</w:t>
      </w:r>
      <w:r w:rsidR="00982891" w:rsidRPr="004B2B5D">
        <w:rPr>
          <w:rFonts w:ascii="Times New Roman" w:hAnsi="Times New Roman" w:cs="Times New Roman"/>
          <w:szCs w:val="24"/>
        </w:rPr>
        <w:t>.</w:t>
      </w:r>
      <w:r w:rsidRPr="004B2B5D">
        <w:rPr>
          <w:rFonts w:ascii="Times New Roman" w:hAnsi="Times New Roman" w:cs="Times New Roman"/>
          <w:szCs w:val="24"/>
        </w:rPr>
        <w:t xml:space="preserve"> Prescriptive Analysis</w:t>
      </w:r>
      <w:bookmarkEnd w:id="27"/>
    </w:p>
    <w:p w:rsidR="009C5276" w:rsidRPr="004B2B5D" w:rsidRDefault="009C5276" w:rsidP="004B2B5D">
      <w:pPr>
        <w:spacing w:after="91" w:line="360" w:lineRule="auto"/>
        <w:ind w:left="0" w:right="1"/>
        <w:jc w:val="both"/>
        <w:rPr>
          <w:rFonts w:ascii="Times New Roman" w:hAnsi="Times New Roman" w:cs="Times New Roman"/>
          <w:szCs w:val="24"/>
        </w:rPr>
      </w:pPr>
      <w:r w:rsidRPr="004B2B5D">
        <w:rPr>
          <w:rFonts w:ascii="Times New Roman" w:hAnsi="Times New Roman" w:cs="Times New Roman"/>
          <w:szCs w:val="24"/>
        </w:rPr>
        <w:t>Every single day, the hospitality industry serves millions of customers, all of whom have certain needs and expectations</w:t>
      </w:r>
      <w:r w:rsidR="00EF00DE">
        <w:rPr>
          <w:rFonts w:ascii="Times New Roman" w:hAnsi="Times New Roman" w:cs="Times New Roman"/>
          <w:szCs w:val="24"/>
        </w:rPr>
        <w:t xml:space="preserve"> (Nunnally JC, 1978). </w:t>
      </w:r>
      <w:r w:rsidRPr="004B2B5D">
        <w:rPr>
          <w:rFonts w:ascii="Times New Roman" w:hAnsi="Times New Roman" w:cs="Times New Roman"/>
          <w:szCs w:val="24"/>
        </w:rPr>
        <w:t>Every stage of the reservation process generates data, beginning with the first contact and continuing all the way to the final evaluation. The most challenging issue that hotels have to deal with is integrating relevant data into essential business decisions and processes in order to provide results that increase top-line revenue and client loyalty</w:t>
      </w:r>
      <w:r w:rsidR="00EF00DE">
        <w:rPr>
          <w:rFonts w:ascii="Times New Roman" w:hAnsi="Times New Roman" w:cs="Times New Roman"/>
          <w:szCs w:val="24"/>
        </w:rPr>
        <w:t xml:space="preserve"> (Richard OC, 2000). </w:t>
      </w:r>
      <w:r w:rsidRPr="004B2B5D">
        <w:rPr>
          <w:rFonts w:ascii="Times New Roman" w:hAnsi="Times New Roman" w:cs="Times New Roman"/>
          <w:szCs w:val="24"/>
        </w:rPr>
        <w:t>The most challenging issue that hotels have to deal with is integrating relevant data into essential business decisions and processes in order to provide results that increase top-line revenue and client loyalty. The majority of the time, as hotel owners and operators, we do not consider data to be an essential instrument in the daily operations of our businesses</w:t>
      </w:r>
      <w:r w:rsidR="00EF00DE">
        <w:rPr>
          <w:rFonts w:ascii="Times New Roman" w:hAnsi="Times New Roman" w:cs="Times New Roman"/>
          <w:szCs w:val="24"/>
        </w:rPr>
        <w:t xml:space="preserve"> (Roberson Q, 2005). </w:t>
      </w:r>
      <w:r w:rsidRPr="004B2B5D">
        <w:rPr>
          <w:rFonts w:ascii="Times New Roman" w:hAnsi="Times New Roman" w:cs="Times New Roman"/>
          <w:szCs w:val="24"/>
        </w:rPr>
        <w:t>We'd much rather not stress about our bottom line and instead concentrate on ensuring that our clients are happy with the service they get from us. For what reason, therefore, is it essential for hotels to have access to information? Considering that information, in the end, is made up of specifics</w:t>
      </w:r>
      <w:r w:rsidR="00EF00DE">
        <w:rPr>
          <w:rFonts w:ascii="Times New Roman" w:hAnsi="Times New Roman" w:cs="Times New Roman"/>
          <w:szCs w:val="24"/>
        </w:rPr>
        <w:t xml:space="preserve"> (Roberson L and C Kulik, 2007). </w:t>
      </w:r>
      <w:r w:rsidRPr="004B2B5D">
        <w:rPr>
          <w:rFonts w:ascii="Times New Roman" w:hAnsi="Times New Roman" w:cs="Times New Roman"/>
          <w:szCs w:val="24"/>
        </w:rPr>
        <w:t>If we take the time to thoroughly analyse the relevant data, not only can we ensure that our visitors have a delightful stay, but we can also boost both our profitability and our occupancy rates.</w:t>
      </w:r>
    </w:p>
    <w:p w:rsidR="009C5276" w:rsidRPr="004B2B5D" w:rsidRDefault="009C5276" w:rsidP="004B2B5D">
      <w:pPr>
        <w:spacing w:after="91" w:line="360" w:lineRule="auto"/>
        <w:ind w:left="0" w:right="1"/>
        <w:jc w:val="both"/>
        <w:rPr>
          <w:rFonts w:ascii="Times New Roman" w:hAnsi="Times New Roman" w:cs="Times New Roman"/>
          <w:szCs w:val="24"/>
        </w:rPr>
      </w:pPr>
      <w:r w:rsidRPr="004B2B5D">
        <w:rPr>
          <w:rFonts w:ascii="Times New Roman" w:hAnsi="Times New Roman" w:cs="Times New Roman"/>
          <w:szCs w:val="24"/>
        </w:rPr>
        <w:t xml:space="preserve"> The table that follows provides a breakdown of wages according to a wide variety of criteria, one of which is country of origin. We can examine which sorts of hotel rooms, nationalities, and reasons for stays create the greatest revenue for hotels based on the facts that were gathered in the year 2003</w:t>
      </w:r>
      <w:r w:rsidR="00EF00DE">
        <w:rPr>
          <w:rFonts w:ascii="Times New Roman" w:hAnsi="Times New Roman" w:cs="Times New Roman"/>
          <w:szCs w:val="24"/>
        </w:rPr>
        <w:t xml:space="preserve"> (Su, 2008). </w:t>
      </w:r>
      <w:r w:rsidRPr="004B2B5D">
        <w:rPr>
          <w:rFonts w:ascii="Times New Roman" w:hAnsi="Times New Roman" w:cs="Times New Roman"/>
          <w:szCs w:val="24"/>
        </w:rPr>
        <w:t>The Harborside Hotel's Deluxe Double Room was the best-selling product in 2003, accounting for $24,961 AUD, or 31% of total sales. In 2003, this was the hotel's highest percentage of revenue generated from room sales</w:t>
      </w:r>
      <w:r w:rsidR="00EF00DE">
        <w:rPr>
          <w:rFonts w:ascii="Times New Roman" w:hAnsi="Times New Roman" w:cs="Times New Roman"/>
          <w:szCs w:val="24"/>
        </w:rPr>
        <w:t xml:space="preserve"> (Shalo S, 2005). </w:t>
      </w:r>
      <w:r w:rsidRPr="004B2B5D">
        <w:rPr>
          <w:rFonts w:ascii="Times New Roman" w:hAnsi="Times New Roman" w:cs="Times New Roman"/>
          <w:szCs w:val="24"/>
        </w:rPr>
        <w:t>As a result of this, the management of the hotel need to place the luxury double rooms at the top of their priority list in comparison to the various other forms of lodgings. The Harborside Hotel's Deluxe Double Room was the highest-earning product in 2003, bringing in a total of $2,496.10 in income for the establishment</w:t>
      </w:r>
      <w:r w:rsidR="00EF00DE">
        <w:rPr>
          <w:rFonts w:ascii="Times New Roman" w:hAnsi="Times New Roman" w:cs="Times New Roman"/>
          <w:szCs w:val="24"/>
        </w:rPr>
        <w:t xml:space="preserve"> (Xue, 2019). </w:t>
      </w:r>
      <w:r w:rsidRPr="004B2B5D">
        <w:rPr>
          <w:rFonts w:ascii="Times New Roman" w:hAnsi="Times New Roman" w:cs="Times New Roman"/>
          <w:szCs w:val="24"/>
        </w:rPr>
        <w:t>The single deluxe room was the second most lucrative room type in the first half of 2003, bringing in a total of $23,347 AUD (which represented 29% of the total revenue). The Australian dollar, which is used for 31% of all financial dealings</w:t>
      </w:r>
      <w:r w:rsidR="00EF00DE">
        <w:rPr>
          <w:rFonts w:ascii="Times New Roman" w:hAnsi="Times New Roman" w:cs="Times New Roman"/>
          <w:szCs w:val="24"/>
        </w:rPr>
        <w:t xml:space="preserve"> (Brown, 2002). </w:t>
      </w:r>
      <w:r w:rsidRPr="004B2B5D">
        <w:rPr>
          <w:rFonts w:ascii="Times New Roman" w:hAnsi="Times New Roman" w:cs="Times New Roman"/>
          <w:szCs w:val="24"/>
        </w:rPr>
        <w:t xml:space="preserve">A statistical examination of reservations suggests that the majority of customers (36%) choose to reserve a double deluxe room, while just 29% prefer to reserve a single deluxe room. This suggests that the luxury rooms in the hotel, regardless of whether they're booked by a single guest or a couple, are the ones that bring in the greatest </w:t>
      </w:r>
      <w:r w:rsidRPr="004B2B5D">
        <w:rPr>
          <w:rFonts w:ascii="Times New Roman" w:hAnsi="Times New Roman" w:cs="Times New Roman"/>
          <w:szCs w:val="24"/>
        </w:rPr>
        <w:lastRenderedPageBreak/>
        <w:t>revenue for the establishment</w:t>
      </w:r>
      <w:r w:rsidR="00EF00DE">
        <w:rPr>
          <w:rFonts w:ascii="Times New Roman" w:hAnsi="Times New Roman" w:cs="Times New Roman"/>
          <w:szCs w:val="24"/>
        </w:rPr>
        <w:t xml:space="preserve"> (Bertone S, 2002). </w:t>
      </w:r>
      <w:r w:rsidRPr="004B2B5D">
        <w:rPr>
          <w:rFonts w:ascii="Times New Roman" w:hAnsi="Times New Roman" w:cs="Times New Roman"/>
          <w:szCs w:val="24"/>
        </w:rPr>
        <w:t xml:space="preserve">  It is clear that the majority of individuals that come here do so for tourism as well as for business when one examines the income and hotel reservations. Almost all of the visitors staying at this hotel are either on vacation or have come for work-related reasons.</w:t>
      </w:r>
    </w:p>
    <w:p w:rsidR="009C5276" w:rsidRPr="004B2B5D" w:rsidRDefault="009C5276" w:rsidP="004B2B5D">
      <w:pPr>
        <w:spacing w:after="91" w:line="360" w:lineRule="auto"/>
        <w:ind w:left="0" w:right="1"/>
        <w:jc w:val="both"/>
        <w:rPr>
          <w:rFonts w:ascii="Times New Roman" w:hAnsi="Times New Roman" w:cs="Times New Roman"/>
          <w:szCs w:val="24"/>
        </w:rPr>
      </w:pPr>
      <w:r w:rsidRPr="004B2B5D">
        <w:rPr>
          <w:rFonts w:ascii="Times New Roman" w:hAnsi="Times New Roman" w:cs="Times New Roman"/>
          <w:szCs w:val="24"/>
        </w:rPr>
        <w:t>The percentage of visitors of Australian nationality at this establishment is much higher than that of guests of any other country</w:t>
      </w:r>
      <w:r w:rsidR="00EF00DE">
        <w:rPr>
          <w:rFonts w:ascii="Times New Roman" w:hAnsi="Times New Roman" w:cs="Times New Roman"/>
          <w:szCs w:val="24"/>
        </w:rPr>
        <w:t xml:space="preserve"> (Cascio WF, 2006). </w:t>
      </w:r>
      <w:r w:rsidRPr="004B2B5D">
        <w:rPr>
          <w:rFonts w:ascii="Times New Roman" w:hAnsi="Times New Roman" w:cs="Times New Roman"/>
          <w:szCs w:val="24"/>
        </w:rPr>
        <w:t>About half of the revenue generated in the first half of 2003 came from visitors from Australia. Europeans are the hotel industry's second most common clientele after Americans.  16% of total income comes from European nations.</w:t>
      </w:r>
    </w:p>
    <w:p w:rsidR="00233CA9" w:rsidRPr="004B2B5D" w:rsidRDefault="009C5276" w:rsidP="004B2B5D">
      <w:pPr>
        <w:spacing w:after="91" w:line="360" w:lineRule="auto"/>
        <w:ind w:left="0" w:right="1"/>
        <w:jc w:val="both"/>
        <w:rPr>
          <w:rFonts w:ascii="Times New Roman" w:hAnsi="Times New Roman" w:cs="Times New Roman"/>
          <w:szCs w:val="24"/>
        </w:rPr>
      </w:pPr>
      <w:r w:rsidRPr="004B2B5D">
        <w:rPr>
          <w:rFonts w:ascii="Times New Roman" w:hAnsi="Times New Roman" w:cs="Times New Roman"/>
          <w:szCs w:val="24"/>
        </w:rPr>
        <w:t>During the first half of 2003, there were a total of 300 bookings, with women accounting for sixty percent of those reservations</w:t>
      </w:r>
      <w:r w:rsidR="00EF00DE">
        <w:rPr>
          <w:rFonts w:ascii="Times New Roman" w:hAnsi="Times New Roman" w:cs="Times New Roman"/>
          <w:szCs w:val="24"/>
        </w:rPr>
        <w:t xml:space="preserve"> (De Cieri H, 2005). </w:t>
      </w:r>
      <w:r w:rsidRPr="004B2B5D">
        <w:rPr>
          <w:rFonts w:ascii="Times New Roman" w:hAnsi="Times New Roman" w:cs="Times New Roman"/>
          <w:szCs w:val="24"/>
        </w:rPr>
        <w:t>At this hotel, the number of female guests significantly exceeds that of male visitors. The gender gap in hotel stays reveals that female guests stay longer at this establishment than their male counterparts do</w:t>
      </w:r>
      <w:r w:rsidR="00EF00DE">
        <w:rPr>
          <w:rFonts w:ascii="Times New Roman" w:hAnsi="Times New Roman" w:cs="Times New Roman"/>
          <w:szCs w:val="24"/>
        </w:rPr>
        <w:t xml:space="preserve"> (Dominici, 2010). </w:t>
      </w:r>
      <w:r w:rsidRPr="004B2B5D">
        <w:rPr>
          <w:rFonts w:ascii="Times New Roman" w:hAnsi="Times New Roman" w:cs="Times New Roman"/>
          <w:szCs w:val="24"/>
        </w:rPr>
        <w:t>The average length of stay for female guests is longer than that of male guests. Women were more likely to book rooms together, whilst males travelling alone were the most common kind of guest at the hotel.</w:t>
      </w:r>
    </w:p>
    <w:p w:rsidR="00176710" w:rsidRPr="004B2B5D" w:rsidRDefault="00176710" w:rsidP="004B2B5D">
      <w:pPr>
        <w:spacing w:after="91" w:line="360" w:lineRule="auto"/>
        <w:ind w:left="0" w:right="1"/>
        <w:jc w:val="both"/>
        <w:rPr>
          <w:rFonts w:ascii="Times New Roman" w:hAnsi="Times New Roman" w:cs="Times New Roman"/>
          <w:szCs w:val="24"/>
        </w:rPr>
      </w:pPr>
    </w:p>
    <w:p w:rsidR="00176710" w:rsidRPr="004B2B5D" w:rsidRDefault="00176710" w:rsidP="004B2B5D">
      <w:pPr>
        <w:spacing w:after="91" w:line="360" w:lineRule="auto"/>
        <w:ind w:left="0" w:right="1"/>
        <w:jc w:val="both"/>
        <w:rPr>
          <w:rFonts w:ascii="Times New Roman" w:hAnsi="Times New Roman" w:cs="Times New Roman"/>
          <w:szCs w:val="24"/>
        </w:rPr>
      </w:pPr>
    </w:p>
    <w:p w:rsidR="00176710" w:rsidRPr="004B2B5D" w:rsidRDefault="00176710" w:rsidP="004B2B5D">
      <w:pPr>
        <w:spacing w:after="91" w:line="360" w:lineRule="auto"/>
        <w:ind w:left="0" w:right="1"/>
        <w:jc w:val="both"/>
        <w:rPr>
          <w:rFonts w:ascii="Times New Roman" w:hAnsi="Times New Roman" w:cs="Times New Roman"/>
          <w:szCs w:val="24"/>
        </w:rPr>
      </w:pPr>
    </w:p>
    <w:p w:rsidR="00176710" w:rsidRPr="004B2B5D" w:rsidRDefault="00176710" w:rsidP="004B2B5D">
      <w:pPr>
        <w:spacing w:after="91" w:line="360" w:lineRule="auto"/>
        <w:ind w:left="0" w:right="1"/>
        <w:jc w:val="both"/>
        <w:rPr>
          <w:rFonts w:ascii="Times New Roman" w:hAnsi="Times New Roman" w:cs="Times New Roman"/>
          <w:szCs w:val="24"/>
        </w:rPr>
      </w:pPr>
    </w:p>
    <w:p w:rsidR="00176710" w:rsidRPr="004B2B5D" w:rsidRDefault="00176710" w:rsidP="004B2B5D">
      <w:pPr>
        <w:spacing w:after="91" w:line="360" w:lineRule="auto"/>
        <w:ind w:left="0" w:right="1"/>
        <w:jc w:val="both"/>
        <w:rPr>
          <w:rFonts w:ascii="Times New Roman" w:hAnsi="Times New Roman" w:cs="Times New Roman"/>
          <w:szCs w:val="24"/>
        </w:rPr>
      </w:pPr>
    </w:p>
    <w:p w:rsidR="00176710" w:rsidRPr="004B2B5D" w:rsidRDefault="00176710" w:rsidP="004B2B5D">
      <w:pPr>
        <w:spacing w:after="91" w:line="360" w:lineRule="auto"/>
        <w:ind w:left="0" w:right="1"/>
        <w:jc w:val="both"/>
        <w:rPr>
          <w:rFonts w:ascii="Times New Roman" w:hAnsi="Times New Roman" w:cs="Times New Roman"/>
          <w:szCs w:val="24"/>
        </w:rPr>
      </w:pPr>
    </w:p>
    <w:p w:rsidR="00176710" w:rsidRPr="004B2B5D" w:rsidRDefault="00176710" w:rsidP="004B2B5D">
      <w:pPr>
        <w:spacing w:after="91" w:line="360" w:lineRule="auto"/>
        <w:ind w:left="0" w:right="1"/>
        <w:jc w:val="both"/>
        <w:rPr>
          <w:rFonts w:ascii="Times New Roman" w:hAnsi="Times New Roman" w:cs="Times New Roman"/>
          <w:szCs w:val="24"/>
        </w:rPr>
      </w:pPr>
    </w:p>
    <w:p w:rsidR="00176710" w:rsidRPr="004B2B5D" w:rsidRDefault="00176710" w:rsidP="004B2B5D">
      <w:pPr>
        <w:spacing w:after="91" w:line="360" w:lineRule="auto"/>
        <w:ind w:left="0" w:right="1"/>
        <w:jc w:val="both"/>
        <w:rPr>
          <w:rFonts w:ascii="Times New Roman" w:hAnsi="Times New Roman" w:cs="Times New Roman"/>
          <w:szCs w:val="24"/>
        </w:rPr>
      </w:pPr>
    </w:p>
    <w:p w:rsidR="00176710" w:rsidRPr="004B2B5D" w:rsidRDefault="00176710" w:rsidP="004B2B5D">
      <w:pPr>
        <w:spacing w:after="91" w:line="360" w:lineRule="auto"/>
        <w:ind w:left="0" w:right="1"/>
        <w:jc w:val="both"/>
        <w:rPr>
          <w:rFonts w:ascii="Times New Roman" w:hAnsi="Times New Roman" w:cs="Times New Roman"/>
          <w:szCs w:val="24"/>
        </w:rPr>
      </w:pPr>
    </w:p>
    <w:p w:rsidR="00176710" w:rsidRPr="004B2B5D" w:rsidRDefault="00176710" w:rsidP="004B2B5D">
      <w:pPr>
        <w:spacing w:after="91" w:line="360" w:lineRule="auto"/>
        <w:ind w:left="0" w:right="1"/>
        <w:jc w:val="both"/>
        <w:rPr>
          <w:rFonts w:ascii="Times New Roman" w:hAnsi="Times New Roman" w:cs="Times New Roman"/>
          <w:szCs w:val="24"/>
        </w:rPr>
      </w:pPr>
    </w:p>
    <w:p w:rsidR="00176710" w:rsidRPr="004B2B5D" w:rsidRDefault="00176710" w:rsidP="004B2B5D">
      <w:pPr>
        <w:spacing w:after="91" w:line="360" w:lineRule="auto"/>
        <w:ind w:left="0" w:right="1"/>
        <w:jc w:val="both"/>
        <w:rPr>
          <w:rFonts w:ascii="Times New Roman" w:hAnsi="Times New Roman" w:cs="Times New Roman"/>
          <w:szCs w:val="24"/>
        </w:rPr>
      </w:pPr>
    </w:p>
    <w:p w:rsidR="00176710" w:rsidRPr="004B2B5D" w:rsidRDefault="00176710" w:rsidP="004B2B5D">
      <w:pPr>
        <w:spacing w:after="91" w:line="360" w:lineRule="auto"/>
        <w:ind w:left="0" w:right="1"/>
        <w:jc w:val="both"/>
        <w:rPr>
          <w:rFonts w:ascii="Times New Roman" w:hAnsi="Times New Roman" w:cs="Times New Roman"/>
          <w:szCs w:val="24"/>
        </w:rPr>
      </w:pPr>
    </w:p>
    <w:p w:rsidR="00176710" w:rsidRPr="004B2B5D" w:rsidRDefault="00176710" w:rsidP="004B2B5D">
      <w:pPr>
        <w:spacing w:after="91" w:line="360" w:lineRule="auto"/>
        <w:ind w:left="0" w:right="1"/>
        <w:jc w:val="both"/>
        <w:rPr>
          <w:rFonts w:ascii="Times New Roman" w:hAnsi="Times New Roman" w:cs="Times New Roman"/>
          <w:szCs w:val="24"/>
        </w:rPr>
      </w:pPr>
    </w:p>
    <w:p w:rsidR="00176710" w:rsidRPr="004B2B5D" w:rsidRDefault="00176710" w:rsidP="004B2B5D">
      <w:pPr>
        <w:spacing w:after="91" w:line="360" w:lineRule="auto"/>
        <w:ind w:left="0" w:right="1"/>
        <w:jc w:val="both"/>
        <w:rPr>
          <w:rFonts w:ascii="Times New Roman" w:hAnsi="Times New Roman" w:cs="Times New Roman"/>
          <w:szCs w:val="24"/>
        </w:rPr>
      </w:pPr>
    </w:p>
    <w:p w:rsidR="00176710" w:rsidRPr="004B2B5D" w:rsidRDefault="00176710" w:rsidP="004B2B5D">
      <w:pPr>
        <w:spacing w:after="91" w:line="360" w:lineRule="auto"/>
        <w:ind w:left="0" w:right="1"/>
        <w:jc w:val="both"/>
        <w:rPr>
          <w:rFonts w:ascii="Times New Roman" w:hAnsi="Times New Roman" w:cs="Times New Roman"/>
          <w:szCs w:val="24"/>
        </w:rPr>
      </w:pPr>
    </w:p>
    <w:p w:rsidR="00176710" w:rsidRPr="004B2B5D" w:rsidRDefault="00176710" w:rsidP="004B2B5D">
      <w:pPr>
        <w:spacing w:after="91" w:line="360" w:lineRule="auto"/>
        <w:ind w:left="0" w:right="1"/>
        <w:jc w:val="both"/>
        <w:rPr>
          <w:rFonts w:ascii="Times New Roman" w:hAnsi="Times New Roman" w:cs="Times New Roman"/>
          <w:szCs w:val="24"/>
        </w:rPr>
      </w:pPr>
    </w:p>
    <w:p w:rsidR="00176710" w:rsidRPr="004B2B5D" w:rsidRDefault="00176710" w:rsidP="004B2B5D">
      <w:pPr>
        <w:spacing w:after="91" w:line="360" w:lineRule="auto"/>
        <w:ind w:left="0" w:right="1"/>
        <w:jc w:val="both"/>
        <w:rPr>
          <w:rFonts w:ascii="Times New Roman" w:hAnsi="Times New Roman" w:cs="Times New Roman"/>
          <w:szCs w:val="24"/>
        </w:rPr>
      </w:pPr>
    </w:p>
    <w:p w:rsidR="00233CA9" w:rsidRPr="004B2B5D" w:rsidRDefault="00416C89" w:rsidP="004B2B5D">
      <w:pPr>
        <w:pStyle w:val="Heading1"/>
        <w:spacing w:line="360" w:lineRule="auto"/>
        <w:jc w:val="both"/>
        <w:rPr>
          <w:rFonts w:ascii="Times New Roman" w:hAnsi="Times New Roman" w:cs="Times New Roman"/>
          <w:szCs w:val="24"/>
        </w:rPr>
      </w:pPr>
      <w:bookmarkStart w:id="28" w:name="_Toc135772827"/>
      <w:r w:rsidRPr="004B2B5D">
        <w:rPr>
          <w:rFonts w:ascii="Times New Roman" w:hAnsi="Times New Roman" w:cs="Times New Roman"/>
          <w:szCs w:val="24"/>
        </w:rPr>
        <w:t>10. Payoffs Table</w:t>
      </w:r>
      <w:bookmarkEnd w:id="28"/>
    </w:p>
    <w:p w:rsidR="00233CA9" w:rsidRPr="004B2B5D" w:rsidRDefault="00416C89" w:rsidP="004B2B5D">
      <w:pPr>
        <w:tabs>
          <w:tab w:val="center" w:pos="579"/>
          <w:tab w:val="center" w:pos="2981"/>
        </w:tabs>
        <w:spacing w:after="108" w:line="360" w:lineRule="auto"/>
        <w:ind w:left="2" w:firstLine="0"/>
        <w:jc w:val="both"/>
        <w:rPr>
          <w:rFonts w:ascii="Times New Roman" w:hAnsi="Times New Roman" w:cs="Times New Roman"/>
          <w:szCs w:val="24"/>
        </w:rPr>
      </w:pPr>
      <w:r w:rsidRPr="004B2B5D">
        <w:rPr>
          <w:rFonts w:ascii="Times New Roman" w:hAnsi="Times New Roman" w:cs="Times New Roman"/>
          <w:szCs w:val="24"/>
        </w:rPr>
        <w:tab/>
      </w:r>
      <w:r w:rsidRPr="004B2B5D">
        <w:rPr>
          <w:rFonts w:ascii="Times New Roman" w:hAnsi="Times New Roman" w:cs="Times New Roman"/>
          <w:b/>
          <w:szCs w:val="24"/>
        </w:rPr>
        <w:t>10.1.</w:t>
      </w:r>
      <w:r w:rsidRPr="004B2B5D">
        <w:rPr>
          <w:rFonts w:ascii="Times New Roman" w:hAnsi="Times New Roman" w:cs="Times New Roman"/>
          <w:b/>
          <w:szCs w:val="24"/>
        </w:rPr>
        <w:tab/>
        <w:t>Different decision and their costs</w:t>
      </w:r>
    </w:p>
    <w:p w:rsidR="009C5276" w:rsidRPr="004B2B5D" w:rsidRDefault="009C5276" w:rsidP="004B2B5D">
      <w:pPr>
        <w:spacing w:line="360" w:lineRule="auto"/>
        <w:jc w:val="both"/>
        <w:rPr>
          <w:rFonts w:ascii="Times New Roman" w:hAnsi="Times New Roman" w:cs="Times New Roman"/>
          <w:b/>
          <w:szCs w:val="24"/>
        </w:rPr>
      </w:pPr>
      <w:r w:rsidRPr="004B2B5D">
        <w:rPr>
          <w:rFonts w:ascii="Times New Roman" w:hAnsi="Times New Roman" w:cs="Times New Roman"/>
          <w:noProof/>
          <w:szCs w:val="24"/>
          <w:lang w:bidi="ar-SA"/>
        </w:rPr>
        <w:drawing>
          <wp:inline distT="0" distB="0" distL="0" distR="0" wp14:anchorId="4C46C10F" wp14:editId="52457440">
            <wp:extent cx="5844540" cy="15125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44540" cy="1512570"/>
                    </a:xfrm>
                    <a:prstGeom prst="rect">
                      <a:avLst/>
                    </a:prstGeom>
                  </pic:spPr>
                </pic:pic>
              </a:graphicData>
            </a:graphic>
          </wp:inline>
        </w:drawing>
      </w:r>
    </w:p>
    <w:p w:rsidR="009C5276" w:rsidRPr="004B2B5D" w:rsidRDefault="009C5276" w:rsidP="004B2B5D">
      <w:pPr>
        <w:spacing w:line="360" w:lineRule="auto"/>
        <w:jc w:val="both"/>
        <w:rPr>
          <w:rFonts w:ascii="Times New Roman" w:hAnsi="Times New Roman" w:cs="Times New Roman"/>
          <w:b/>
          <w:szCs w:val="24"/>
        </w:rPr>
      </w:pPr>
      <w:r w:rsidRPr="004B2B5D">
        <w:rPr>
          <w:rFonts w:ascii="Times New Roman" w:hAnsi="Times New Roman" w:cs="Times New Roman"/>
          <w:szCs w:val="24"/>
        </w:rPr>
        <w:t>There is one choice that will always be preferable to all of the others in terms of the predicted utility, and this choice exists in every conceivable state of nature. It is necessary to take into account the "risk" attitude and philosophy of the person making the choice in order to arrive at the appropriate criteria.</w:t>
      </w:r>
    </w:p>
    <w:p w:rsidR="009C5276" w:rsidRPr="004B2B5D" w:rsidRDefault="009C5276" w:rsidP="004B2B5D">
      <w:pPr>
        <w:spacing w:line="360" w:lineRule="auto"/>
        <w:jc w:val="both"/>
        <w:rPr>
          <w:rFonts w:ascii="Times New Roman" w:hAnsi="Times New Roman" w:cs="Times New Roman"/>
          <w:szCs w:val="24"/>
          <w:lang w:eastAsia="en-GB" w:bidi="bn-IN"/>
        </w:rPr>
      </w:pPr>
    </w:p>
    <w:p w:rsidR="00233CA9" w:rsidRPr="004B2B5D" w:rsidRDefault="00416C89" w:rsidP="004B2B5D">
      <w:pPr>
        <w:tabs>
          <w:tab w:val="center" w:pos="579"/>
          <w:tab w:val="center" w:pos="2894"/>
        </w:tabs>
        <w:spacing w:after="162" w:line="360" w:lineRule="auto"/>
        <w:ind w:left="2" w:firstLine="0"/>
        <w:jc w:val="both"/>
        <w:rPr>
          <w:rFonts w:ascii="Times New Roman" w:hAnsi="Times New Roman" w:cs="Times New Roman"/>
          <w:b/>
          <w:szCs w:val="24"/>
        </w:rPr>
      </w:pPr>
      <w:r w:rsidRPr="004B2B5D">
        <w:rPr>
          <w:rFonts w:ascii="Times New Roman" w:hAnsi="Times New Roman" w:cs="Times New Roman"/>
          <w:szCs w:val="24"/>
        </w:rPr>
        <w:tab/>
      </w:r>
      <w:r w:rsidRPr="004B2B5D">
        <w:rPr>
          <w:rFonts w:ascii="Times New Roman" w:hAnsi="Times New Roman" w:cs="Times New Roman"/>
          <w:b/>
          <w:szCs w:val="24"/>
        </w:rPr>
        <w:t>10.2.</w:t>
      </w:r>
      <w:r w:rsidRPr="004B2B5D">
        <w:rPr>
          <w:rFonts w:ascii="Times New Roman" w:hAnsi="Times New Roman" w:cs="Times New Roman"/>
          <w:b/>
          <w:szCs w:val="24"/>
        </w:rPr>
        <w:tab/>
        <w:t>Different criteria and decisions</w:t>
      </w:r>
    </w:p>
    <w:p w:rsidR="009C5276" w:rsidRPr="004B2B5D" w:rsidRDefault="009C5276" w:rsidP="004B2B5D">
      <w:pPr>
        <w:tabs>
          <w:tab w:val="center" w:pos="579"/>
          <w:tab w:val="center" w:pos="2894"/>
        </w:tabs>
        <w:spacing w:after="162" w:line="360" w:lineRule="auto"/>
        <w:ind w:left="2" w:firstLine="0"/>
        <w:jc w:val="both"/>
        <w:rPr>
          <w:rFonts w:ascii="Times New Roman" w:hAnsi="Times New Roman" w:cs="Times New Roman"/>
          <w:szCs w:val="24"/>
        </w:rPr>
      </w:pPr>
      <w:r w:rsidRPr="004B2B5D">
        <w:rPr>
          <w:rFonts w:ascii="Times New Roman" w:hAnsi="Times New Roman" w:cs="Times New Roman"/>
          <w:noProof/>
          <w:szCs w:val="24"/>
          <w:lang w:bidi="ar-SA"/>
        </w:rPr>
        <w:drawing>
          <wp:inline distT="0" distB="0" distL="0" distR="0" wp14:anchorId="668FC679" wp14:editId="34BDFEB4">
            <wp:extent cx="5325035" cy="1137442"/>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61538" cy="1145239"/>
                    </a:xfrm>
                    <a:prstGeom prst="rect">
                      <a:avLst/>
                    </a:prstGeom>
                  </pic:spPr>
                </pic:pic>
              </a:graphicData>
            </a:graphic>
          </wp:inline>
        </w:drawing>
      </w:r>
    </w:p>
    <w:p w:rsidR="00233CA9" w:rsidRPr="004B2B5D" w:rsidRDefault="00233CA9" w:rsidP="004B2B5D">
      <w:pPr>
        <w:pStyle w:val="Heading1"/>
        <w:tabs>
          <w:tab w:val="center" w:pos="2188"/>
          <w:tab w:val="center" w:pos="6787"/>
        </w:tabs>
        <w:spacing w:line="360" w:lineRule="auto"/>
        <w:ind w:left="0" w:right="0" w:firstLine="0"/>
        <w:jc w:val="both"/>
        <w:rPr>
          <w:rFonts w:ascii="Times New Roman" w:hAnsi="Times New Roman" w:cs="Times New Roman"/>
          <w:szCs w:val="24"/>
        </w:rPr>
      </w:pPr>
    </w:p>
    <w:p w:rsidR="00176710" w:rsidRPr="004B2B5D" w:rsidRDefault="00176710" w:rsidP="004B2B5D">
      <w:pPr>
        <w:spacing w:line="360" w:lineRule="auto"/>
        <w:jc w:val="both"/>
        <w:rPr>
          <w:rFonts w:ascii="Times New Roman" w:hAnsi="Times New Roman" w:cs="Times New Roman"/>
          <w:szCs w:val="24"/>
          <w:lang w:eastAsia="en-GB" w:bidi="bn-IN"/>
        </w:rPr>
      </w:pPr>
    </w:p>
    <w:p w:rsidR="00176710" w:rsidRPr="004B2B5D" w:rsidRDefault="00176710" w:rsidP="004B2B5D">
      <w:pPr>
        <w:spacing w:line="360" w:lineRule="auto"/>
        <w:jc w:val="both"/>
        <w:rPr>
          <w:rFonts w:ascii="Times New Roman" w:hAnsi="Times New Roman" w:cs="Times New Roman"/>
          <w:szCs w:val="24"/>
          <w:lang w:eastAsia="en-GB" w:bidi="bn-IN"/>
        </w:rPr>
      </w:pPr>
    </w:p>
    <w:p w:rsidR="00176710" w:rsidRPr="004B2B5D" w:rsidRDefault="00176710" w:rsidP="004B2B5D">
      <w:pPr>
        <w:spacing w:line="360" w:lineRule="auto"/>
        <w:jc w:val="both"/>
        <w:rPr>
          <w:rFonts w:ascii="Times New Roman" w:hAnsi="Times New Roman" w:cs="Times New Roman"/>
          <w:szCs w:val="24"/>
          <w:lang w:eastAsia="en-GB" w:bidi="bn-IN"/>
        </w:rPr>
      </w:pPr>
    </w:p>
    <w:p w:rsidR="00176710" w:rsidRPr="004B2B5D" w:rsidRDefault="00176710" w:rsidP="004B2B5D">
      <w:pPr>
        <w:spacing w:line="360" w:lineRule="auto"/>
        <w:jc w:val="both"/>
        <w:rPr>
          <w:rFonts w:ascii="Times New Roman" w:hAnsi="Times New Roman" w:cs="Times New Roman"/>
          <w:szCs w:val="24"/>
          <w:lang w:eastAsia="en-GB" w:bidi="bn-IN"/>
        </w:rPr>
      </w:pPr>
    </w:p>
    <w:p w:rsidR="00176710" w:rsidRPr="004B2B5D" w:rsidRDefault="00176710" w:rsidP="004B2B5D">
      <w:pPr>
        <w:spacing w:line="360" w:lineRule="auto"/>
        <w:jc w:val="both"/>
        <w:rPr>
          <w:rFonts w:ascii="Times New Roman" w:hAnsi="Times New Roman" w:cs="Times New Roman"/>
          <w:szCs w:val="24"/>
          <w:lang w:eastAsia="en-GB" w:bidi="bn-IN"/>
        </w:rPr>
      </w:pPr>
    </w:p>
    <w:p w:rsidR="00176710" w:rsidRPr="004B2B5D" w:rsidRDefault="00176710" w:rsidP="004B2B5D">
      <w:pPr>
        <w:spacing w:line="360" w:lineRule="auto"/>
        <w:jc w:val="both"/>
        <w:rPr>
          <w:rFonts w:ascii="Times New Roman" w:hAnsi="Times New Roman" w:cs="Times New Roman"/>
          <w:szCs w:val="24"/>
          <w:lang w:eastAsia="en-GB" w:bidi="bn-IN"/>
        </w:rPr>
      </w:pPr>
    </w:p>
    <w:p w:rsidR="00176710" w:rsidRPr="004B2B5D" w:rsidRDefault="00176710" w:rsidP="004B2B5D">
      <w:pPr>
        <w:spacing w:line="360" w:lineRule="auto"/>
        <w:jc w:val="both"/>
        <w:rPr>
          <w:rFonts w:ascii="Times New Roman" w:hAnsi="Times New Roman" w:cs="Times New Roman"/>
          <w:szCs w:val="24"/>
          <w:lang w:eastAsia="en-GB" w:bidi="bn-IN"/>
        </w:rPr>
      </w:pPr>
    </w:p>
    <w:p w:rsidR="00176710" w:rsidRPr="004B2B5D" w:rsidRDefault="00176710" w:rsidP="004B2B5D">
      <w:pPr>
        <w:spacing w:line="360" w:lineRule="auto"/>
        <w:jc w:val="both"/>
        <w:rPr>
          <w:rFonts w:ascii="Times New Roman" w:hAnsi="Times New Roman" w:cs="Times New Roman"/>
          <w:szCs w:val="24"/>
          <w:lang w:eastAsia="en-GB" w:bidi="bn-IN"/>
        </w:rPr>
      </w:pPr>
    </w:p>
    <w:p w:rsidR="00176710" w:rsidRPr="004B2B5D" w:rsidRDefault="00176710" w:rsidP="004B2B5D">
      <w:pPr>
        <w:spacing w:line="360" w:lineRule="auto"/>
        <w:jc w:val="both"/>
        <w:rPr>
          <w:rFonts w:ascii="Times New Roman" w:hAnsi="Times New Roman" w:cs="Times New Roman"/>
          <w:szCs w:val="24"/>
          <w:lang w:eastAsia="en-GB" w:bidi="bn-IN"/>
        </w:rPr>
      </w:pPr>
    </w:p>
    <w:p w:rsidR="00176710" w:rsidRPr="004B2B5D" w:rsidRDefault="00176710" w:rsidP="004B2B5D">
      <w:pPr>
        <w:spacing w:line="360" w:lineRule="auto"/>
        <w:jc w:val="both"/>
        <w:rPr>
          <w:rFonts w:ascii="Times New Roman" w:hAnsi="Times New Roman" w:cs="Times New Roman"/>
          <w:szCs w:val="24"/>
          <w:lang w:eastAsia="en-GB" w:bidi="bn-IN"/>
        </w:rPr>
      </w:pPr>
    </w:p>
    <w:p w:rsidR="00176710" w:rsidRPr="004B2B5D" w:rsidRDefault="00176710" w:rsidP="004B2B5D">
      <w:pPr>
        <w:spacing w:line="360" w:lineRule="auto"/>
        <w:jc w:val="both"/>
        <w:rPr>
          <w:rFonts w:ascii="Times New Roman" w:hAnsi="Times New Roman" w:cs="Times New Roman"/>
          <w:szCs w:val="24"/>
          <w:lang w:eastAsia="en-GB" w:bidi="bn-IN"/>
        </w:rPr>
      </w:pPr>
    </w:p>
    <w:p w:rsidR="00176710" w:rsidRPr="004B2B5D" w:rsidRDefault="00176710" w:rsidP="004B2B5D">
      <w:pPr>
        <w:spacing w:line="360" w:lineRule="auto"/>
        <w:jc w:val="both"/>
        <w:rPr>
          <w:rFonts w:ascii="Times New Roman" w:hAnsi="Times New Roman" w:cs="Times New Roman"/>
          <w:szCs w:val="24"/>
          <w:lang w:eastAsia="en-GB" w:bidi="bn-IN"/>
        </w:rPr>
      </w:pPr>
    </w:p>
    <w:p w:rsidR="00233CA9" w:rsidRPr="004B2B5D" w:rsidRDefault="00416C89" w:rsidP="004B2B5D">
      <w:pPr>
        <w:pStyle w:val="Heading1"/>
        <w:spacing w:line="360" w:lineRule="auto"/>
        <w:jc w:val="both"/>
        <w:rPr>
          <w:rFonts w:ascii="Times New Roman" w:hAnsi="Times New Roman" w:cs="Times New Roman"/>
          <w:szCs w:val="24"/>
        </w:rPr>
      </w:pPr>
      <w:bookmarkStart w:id="29" w:name="_Toc135772828"/>
      <w:r w:rsidRPr="004B2B5D">
        <w:rPr>
          <w:rFonts w:ascii="Times New Roman" w:hAnsi="Times New Roman" w:cs="Times New Roman"/>
          <w:szCs w:val="24"/>
        </w:rPr>
        <w:t>11. Decision Tree</w:t>
      </w:r>
      <w:bookmarkEnd w:id="29"/>
    </w:p>
    <w:p w:rsidR="009C5276" w:rsidRPr="004B2B5D" w:rsidRDefault="009C5276" w:rsidP="004B2B5D">
      <w:pPr>
        <w:spacing w:after="431" w:line="360" w:lineRule="auto"/>
        <w:ind w:left="0" w:right="1" w:firstLine="0"/>
        <w:jc w:val="both"/>
        <w:rPr>
          <w:rFonts w:ascii="Times New Roman" w:hAnsi="Times New Roman" w:cs="Times New Roman"/>
          <w:szCs w:val="24"/>
        </w:rPr>
      </w:pPr>
      <w:r w:rsidRPr="004B2B5D">
        <w:rPr>
          <w:rFonts w:ascii="Times New Roman" w:hAnsi="Times New Roman" w:cs="Times New Roman"/>
          <w:szCs w:val="24"/>
        </w:rPr>
        <w:t>When there are a series of decisions that must be taken in quick succession, such as when one decision might have repercussions for subsequent decisions or occurrences.</w:t>
      </w:r>
    </w:p>
    <w:p w:rsidR="009C5276" w:rsidRPr="004B2B5D" w:rsidRDefault="009C5276" w:rsidP="004B2B5D">
      <w:pPr>
        <w:pStyle w:val="ListParagraph"/>
        <w:numPr>
          <w:ilvl w:val="0"/>
          <w:numId w:val="24"/>
        </w:numPr>
        <w:spacing w:after="431" w:line="360" w:lineRule="auto"/>
        <w:ind w:right="1"/>
        <w:jc w:val="both"/>
        <w:rPr>
          <w:rFonts w:ascii="Times New Roman" w:hAnsi="Times New Roman" w:cs="Times New Roman"/>
          <w:szCs w:val="24"/>
        </w:rPr>
      </w:pPr>
      <w:r w:rsidRPr="004B2B5D">
        <w:rPr>
          <w:rFonts w:ascii="Times New Roman" w:hAnsi="Times New Roman" w:cs="Times New Roman"/>
          <w:szCs w:val="24"/>
        </w:rPr>
        <w:t>A choice Tree is a graphical representation of a choice problem that takes the shape of a sequential list of possible solutions</w:t>
      </w:r>
      <w:r w:rsidR="00420D65">
        <w:rPr>
          <w:rFonts w:ascii="Times New Roman" w:hAnsi="Times New Roman" w:cs="Times New Roman"/>
          <w:szCs w:val="24"/>
        </w:rPr>
        <w:t xml:space="preserve"> (Daley, 2017). </w:t>
      </w:r>
    </w:p>
    <w:p w:rsidR="00233CA9" w:rsidRPr="004B2B5D" w:rsidRDefault="009C5276" w:rsidP="004B2B5D">
      <w:pPr>
        <w:pStyle w:val="ListParagraph"/>
        <w:numPr>
          <w:ilvl w:val="0"/>
          <w:numId w:val="24"/>
        </w:numPr>
        <w:spacing w:after="431" w:line="360" w:lineRule="auto"/>
        <w:ind w:right="1"/>
        <w:jc w:val="both"/>
        <w:rPr>
          <w:rFonts w:ascii="Times New Roman" w:hAnsi="Times New Roman" w:cs="Times New Roman"/>
          <w:szCs w:val="24"/>
        </w:rPr>
      </w:pPr>
      <w:r w:rsidRPr="004B2B5D">
        <w:rPr>
          <w:rFonts w:ascii="Times New Roman" w:hAnsi="Times New Roman" w:cs="Times New Roman"/>
          <w:szCs w:val="24"/>
        </w:rPr>
        <w:t>A graphical presentation of the various actions, the outcomes of those actions, and the probabilities that those outcomes will occur.</w:t>
      </w:r>
    </w:p>
    <w:p w:rsidR="009C5276" w:rsidRPr="004B2B5D" w:rsidRDefault="009C5276" w:rsidP="004B2B5D">
      <w:pPr>
        <w:spacing w:after="431" w:line="360" w:lineRule="auto"/>
        <w:ind w:right="1"/>
        <w:jc w:val="both"/>
        <w:rPr>
          <w:rFonts w:ascii="Times New Roman" w:hAnsi="Times New Roman" w:cs="Times New Roman"/>
          <w:szCs w:val="24"/>
        </w:rPr>
      </w:pPr>
      <w:r w:rsidRPr="004B2B5D">
        <w:rPr>
          <w:rFonts w:ascii="Times New Roman" w:hAnsi="Times New Roman" w:cs="Times New Roman"/>
          <w:noProof/>
          <w:szCs w:val="24"/>
          <w:lang w:bidi="ar-SA"/>
        </w:rPr>
        <w:drawing>
          <wp:inline distT="0" distB="0" distL="0" distR="0" wp14:anchorId="3CE8DEE9" wp14:editId="431E838B">
            <wp:extent cx="5844540" cy="15087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44540" cy="1508760"/>
                    </a:xfrm>
                    <a:prstGeom prst="rect">
                      <a:avLst/>
                    </a:prstGeom>
                  </pic:spPr>
                </pic:pic>
              </a:graphicData>
            </a:graphic>
          </wp:inline>
        </w:drawing>
      </w:r>
    </w:p>
    <w:p w:rsidR="00176710" w:rsidRPr="004B2B5D" w:rsidRDefault="00176710" w:rsidP="004B2B5D">
      <w:pPr>
        <w:pStyle w:val="Heading1"/>
        <w:spacing w:line="360" w:lineRule="auto"/>
        <w:jc w:val="both"/>
        <w:rPr>
          <w:rFonts w:ascii="Times New Roman" w:hAnsi="Times New Roman" w:cs="Times New Roman"/>
          <w:szCs w:val="24"/>
        </w:rPr>
      </w:pPr>
    </w:p>
    <w:p w:rsidR="00176710" w:rsidRPr="004B2B5D" w:rsidRDefault="00176710" w:rsidP="004B2B5D">
      <w:pPr>
        <w:pStyle w:val="Heading1"/>
        <w:spacing w:line="360" w:lineRule="auto"/>
        <w:jc w:val="both"/>
        <w:rPr>
          <w:rFonts w:ascii="Times New Roman" w:hAnsi="Times New Roman" w:cs="Times New Roman"/>
          <w:szCs w:val="24"/>
        </w:rPr>
      </w:pPr>
    </w:p>
    <w:p w:rsidR="00176710" w:rsidRPr="004B2B5D" w:rsidRDefault="00176710" w:rsidP="004B2B5D">
      <w:pPr>
        <w:pStyle w:val="Heading1"/>
        <w:spacing w:line="360" w:lineRule="auto"/>
        <w:jc w:val="both"/>
        <w:rPr>
          <w:rFonts w:ascii="Times New Roman" w:hAnsi="Times New Roman" w:cs="Times New Roman"/>
          <w:szCs w:val="24"/>
        </w:rPr>
      </w:pPr>
    </w:p>
    <w:p w:rsidR="00176710" w:rsidRPr="004B2B5D" w:rsidRDefault="00176710" w:rsidP="004B2B5D">
      <w:pPr>
        <w:pStyle w:val="Heading1"/>
        <w:spacing w:line="360" w:lineRule="auto"/>
        <w:jc w:val="both"/>
        <w:rPr>
          <w:rFonts w:ascii="Times New Roman" w:hAnsi="Times New Roman" w:cs="Times New Roman"/>
          <w:szCs w:val="24"/>
        </w:rPr>
      </w:pPr>
    </w:p>
    <w:p w:rsidR="00176710" w:rsidRPr="004B2B5D" w:rsidRDefault="00176710" w:rsidP="004B2B5D">
      <w:pPr>
        <w:pStyle w:val="Heading1"/>
        <w:spacing w:line="360" w:lineRule="auto"/>
        <w:jc w:val="both"/>
        <w:rPr>
          <w:rFonts w:ascii="Times New Roman" w:hAnsi="Times New Roman" w:cs="Times New Roman"/>
          <w:szCs w:val="24"/>
        </w:rPr>
      </w:pPr>
    </w:p>
    <w:p w:rsidR="00176710" w:rsidRPr="004B2B5D" w:rsidRDefault="00176710" w:rsidP="004B2B5D">
      <w:pPr>
        <w:pStyle w:val="Heading1"/>
        <w:spacing w:line="360" w:lineRule="auto"/>
        <w:jc w:val="both"/>
        <w:rPr>
          <w:rFonts w:ascii="Times New Roman" w:hAnsi="Times New Roman" w:cs="Times New Roman"/>
          <w:szCs w:val="24"/>
        </w:rPr>
      </w:pPr>
    </w:p>
    <w:p w:rsidR="00176710" w:rsidRPr="004B2B5D" w:rsidRDefault="00176710" w:rsidP="004B2B5D">
      <w:pPr>
        <w:pStyle w:val="Heading1"/>
        <w:spacing w:line="360" w:lineRule="auto"/>
        <w:jc w:val="both"/>
        <w:rPr>
          <w:rFonts w:ascii="Times New Roman" w:hAnsi="Times New Roman" w:cs="Times New Roman"/>
          <w:szCs w:val="24"/>
        </w:rPr>
      </w:pPr>
    </w:p>
    <w:p w:rsidR="00176710" w:rsidRPr="004B2B5D" w:rsidRDefault="00176710" w:rsidP="004B2B5D">
      <w:pPr>
        <w:pStyle w:val="Heading1"/>
        <w:spacing w:line="360" w:lineRule="auto"/>
        <w:jc w:val="both"/>
        <w:rPr>
          <w:rFonts w:ascii="Times New Roman" w:hAnsi="Times New Roman" w:cs="Times New Roman"/>
          <w:szCs w:val="24"/>
        </w:rPr>
      </w:pPr>
    </w:p>
    <w:p w:rsidR="00176710" w:rsidRPr="004B2B5D" w:rsidRDefault="00176710" w:rsidP="004B2B5D">
      <w:pPr>
        <w:pStyle w:val="Heading1"/>
        <w:spacing w:line="360" w:lineRule="auto"/>
        <w:jc w:val="both"/>
        <w:rPr>
          <w:rFonts w:ascii="Times New Roman" w:hAnsi="Times New Roman" w:cs="Times New Roman"/>
          <w:szCs w:val="24"/>
        </w:rPr>
      </w:pPr>
    </w:p>
    <w:p w:rsidR="00176710" w:rsidRPr="004B2B5D" w:rsidRDefault="00176710" w:rsidP="004B2B5D">
      <w:pPr>
        <w:pStyle w:val="Heading1"/>
        <w:spacing w:line="360" w:lineRule="auto"/>
        <w:jc w:val="both"/>
        <w:rPr>
          <w:rFonts w:ascii="Times New Roman" w:hAnsi="Times New Roman" w:cs="Times New Roman"/>
          <w:szCs w:val="24"/>
        </w:rPr>
      </w:pPr>
    </w:p>
    <w:p w:rsidR="00176710" w:rsidRPr="004B2B5D" w:rsidRDefault="00176710" w:rsidP="004B2B5D">
      <w:pPr>
        <w:pStyle w:val="Heading1"/>
        <w:spacing w:line="360" w:lineRule="auto"/>
        <w:jc w:val="both"/>
        <w:rPr>
          <w:rFonts w:ascii="Times New Roman" w:hAnsi="Times New Roman" w:cs="Times New Roman"/>
          <w:szCs w:val="24"/>
        </w:rPr>
      </w:pPr>
    </w:p>
    <w:p w:rsidR="00176710" w:rsidRPr="004B2B5D" w:rsidRDefault="00176710" w:rsidP="004B2B5D">
      <w:pPr>
        <w:pStyle w:val="Heading1"/>
        <w:spacing w:line="360" w:lineRule="auto"/>
        <w:jc w:val="both"/>
        <w:rPr>
          <w:rFonts w:ascii="Times New Roman" w:hAnsi="Times New Roman" w:cs="Times New Roman"/>
          <w:szCs w:val="24"/>
        </w:rPr>
      </w:pPr>
    </w:p>
    <w:p w:rsidR="00176710" w:rsidRDefault="00176710" w:rsidP="004B2B5D">
      <w:pPr>
        <w:spacing w:line="360" w:lineRule="auto"/>
        <w:ind w:left="0" w:firstLine="0"/>
        <w:jc w:val="both"/>
        <w:rPr>
          <w:rFonts w:ascii="Times New Roman" w:hAnsi="Times New Roman" w:cs="Times New Roman"/>
          <w:szCs w:val="24"/>
          <w:lang w:eastAsia="en-GB" w:bidi="bn-IN"/>
        </w:rPr>
      </w:pPr>
    </w:p>
    <w:p w:rsidR="004B2B5D" w:rsidRDefault="004B2B5D" w:rsidP="004B2B5D">
      <w:pPr>
        <w:spacing w:line="360" w:lineRule="auto"/>
        <w:ind w:left="0" w:firstLine="0"/>
        <w:jc w:val="both"/>
        <w:rPr>
          <w:rFonts w:ascii="Times New Roman" w:hAnsi="Times New Roman" w:cs="Times New Roman"/>
          <w:szCs w:val="24"/>
          <w:lang w:eastAsia="en-GB" w:bidi="bn-IN"/>
        </w:rPr>
      </w:pPr>
    </w:p>
    <w:p w:rsidR="004B2B5D" w:rsidRDefault="004B2B5D" w:rsidP="004B2B5D">
      <w:pPr>
        <w:spacing w:line="360" w:lineRule="auto"/>
        <w:ind w:left="0" w:firstLine="0"/>
        <w:jc w:val="both"/>
        <w:rPr>
          <w:rFonts w:ascii="Times New Roman" w:hAnsi="Times New Roman" w:cs="Times New Roman"/>
          <w:szCs w:val="24"/>
          <w:lang w:eastAsia="en-GB" w:bidi="bn-IN"/>
        </w:rPr>
      </w:pPr>
    </w:p>
    <w:p w:rsidR="004B2B5D" w:rsidRPr="004B2B5D" w:rsidRDefault="004B2B5D" w:rsidP="004B2B5D">
      <w:pPr>
        <w:spacing w:line="360" w:lineRule="auto"/>
        <w:ind w:left="0" w:firstLine="0"/>
        <w:jc w:val="both"/>
        <w:rPr>
          <w:rFonts w:ascii="Times New Roman" w:hAnsi="Times New Roman" w:cs="Times New Roman"/>
          <w:szCs w:val="24"/>
          <w:lang w:eastAsia="en-GB" w:bidi="bn-IN"/>
        </w:rPr>
      </w:pPr>
    </w:p>
    <w:p w:rsidR="00233CA9" w:rsidRPr="004B2B5D" w:rsidRDefault="00416C89" w:rsidP="004B2B5D">
      <w:pPr>
        <w:pStyle w:val="Heading1"/>
        <w:spacing w:line="360" w:lineRule="auto"/>
        <w:jc w:val="both"/>
        <w:rPr>
          <w:rFonts w:ascii="Times New Roman" w:hAnsi="Times New Roman" w:cs="Times New Roman"/>
          <w:szCs w:val="24"/>
        </w:rPr>
      </w:pPr>
      <w:bookmarkStart w:id="30" w:name="_Toc135772829"/>
      <w:r w:rsidRPr="004B2B5D">
        <w:rPr>
          <w:rFonts w:ascii="Times New Roman" w:hAnsi="Times New Roman" w:cs="Times New Roman"/>
          <w:szCs w:val="24"/>
        </w:rPr>
        <w:lastRenderedPageBreak/>
        <w:t>12. Conclusion:</w:t>
      </w:r>
      <w:bookmarkEnd w:id="30"/>
    </w:p>
    <w:p w:rsidR="009C5276" w:rsidRPr="004B2B5D" w:rsidRDefault="009C5276"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As more people start using contemporary conveniences and comforts, there has been an uptick in the demand for central air conditioning systems that are high-tech and efficient in their use of energy</w:t>
      </w:r>
      <w:r w:rsidR="00420D65">
        <w:rPr>
          <w:rFonts w:ascii="Times New Roman" w:hAnsi="Times New Roman" w:cs="Times New Roman"/>
          <w:szCs w:val="24"/>
        </w:rPr>
        <w:t xml:space="preserve"> (Dello Russo, 2017). </w:t>
      </w:r>
      <w:r w:rsidRPr="004B2B5D">
        <w:rPr>
          <w:rFonts w:ascii="Times New Roman" w:hAnsi="Times New Roman" w:cs="Times New Roman"/>
          <w:szCs w:val="24"/>
        </w:rPr>
        <w:t>This trend can be seen in both the residential and commercial HVAC industries. Because of this, it is of the utmost significance in the construction industry to make an educated selection when choosing a central air conditioning system</w:t>
      </w:r>
      <w:r w:rsidR="00420D65">
        <w:rPr>
          <w:rFonts w:ascii="Times New Roman" w:hAnsi="Times New Roman" w:cs="Times New Roman"/>
          <w:szCs w:val="24"/>
        </w:rPr>
        <w:t xml:space="preserve"> (Dovidio, 2017). </w:t>
      </w:r>
      <w:r w:rsidRPr="004B2B5D">
        <w:rPr>
          <w:rFonts w:ascii="Times New Roman" w:hAnsi="Times New Roman" w:cs="Times New Roman"/>
          <w:szCs w:val="24"/>
        </w:rPr>
        <w:t>Failing to do so might result in increased expenses for installation and/or maintenance, as well as a reduction in human comfort and the quality of the air within the structure. Before deciding on a central air conditioner, it is essential to take into account the architectural style of the building as well as the financial resources you have</w:t>
      </w:r>
      <w:r w:rsidR="00420D65">
        <w:rPr>
          <w:rFonts w:ascii="Times New Roman" w:hAnsi="Times New Roman" w:cs="Times New Roman"/>
          <w:szCs w:val="24"/>
        </w:rPr>
        <w:t xml:space="preserve"> (Durham, 2014). </w:t>
      </w:r>
      <w:r w:rsidRPr="004B2B5D">
        <w:rPr>
          <w:rFonts w:ascii="Times New Roman" w:hAnsi="Times New Roman" w:cs="Times New Roman"/>
          <w:szCs w:val="24"/>
        </w:rPr>
        <w:t>Breakfast is without a doubt the single most important amenity of any hotel, regardless of how big or small it is. It would be conceivable to have a small hotel that included lovely rooms, Wi-Fi, and toilets, as well as a fitness centre. On the other hand, a full breakfast is very necessary for a productive day. After all, clients at bed and breakfasts and other similar establishments enjoy the attentive and personalised attention they get more than those staying at bigger hotels</w:t>
      </w:r>
      <w:r w:rsidR="00420D65">
        <w:rPr>
          <w:rFonts w:ascii="Times New Roman" w:hAnsi="Times New Roman" w:cs="Times New Roman"/>
          <w:szCs w:val="24"/>
        </w:rPr>
        <w:t xml:space="preserve"> (Etter, 2016). </w:t>
      </w:r>
      <w:r w:rsidRPr="004B2B5D">
        <w:rPr>
          <w:rFonts w:ascii="Times New Roman" w:hAnsi="Times New Roman" w:cs="Times New Roman"/>
          <w:szCs w:val="24"/>
        </w:rPr>
        <w:t>There is a possibility that the innkeepers won't instantly realise all of the ways in which customers will enjoy the provision of a complimentary breakfast. The provision of a scrumptious breakfast to a visitor significantly contributes to the ease and convenience of the latter's stay at the lodging establishment.</w:t>
      </w:r>
    </w:p>
    <w:p w:rsidR="009C5276" w:rsidRPr="004B2B5D" w:rsidRDefault="009C5276"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Even though other hotels in the area have achieved higher occupancy rates, the Harborside has managed to boost its room occupancy by two percentage points from the year 2000</w:t>
      </w:r>
      <w:r w:rsidR="00420D65">
        <w:rPr>
          <w:rFonts w:ascii="Times New Roman" w:hAnsi="Times New Roman" w:cs="Times New Roman"/>
          <w:szCs w:val="24"/>
        </w:rPr>
        <w:t xml:space="preserve"> (Firdousi, 2011). </w:t>
      </w:r>
      <w:r w:rsidRPr="004B2B5D">
        <w:rPr>
          <w:rFonts w:ascii="Times New Roman" w:hAnsi="Times New Roman" w:cs="Times New Roman"/>
          <w:szCs w:val="24"/>
        </w:rPr>
        <w:t>The Harborside has not seen a rise in the average room rate despite the fact that the hotel's occupancy rate has grown considerably. It is thought, on the other hand, that if the rooms at the Harborside were renovated and a limited number of two-room suites were made available, both occupancy and the average rate would greatly increase, bringing the Harborside's performance in line with that of the other hotels in the area.</w:t>
      </w:r>
    </w:p>
    <w:p w:rsidR="009C5276" w:rsidRPr="004B2B5D" w:rsidRDefault="009C5276"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The well regarded Harborside Hotel is now part of the Southern Comfort Hotel's business collaboration and reservation programmes</w:t>
      </w:r>
      <w:r w:rsidR="00420D65">
        <w:rPr>
          <w:rFonts w:ascii="Times New Roman" w:hAnsi="Times New Roman" w:cs="Times New Roman"/>
          <w:szCs w:val="24"/>
        </w:rPr>
        <w:t xml:space="preserve"> (Frijns, 2016). </w:t>
      </w:r>
      <w:r w:rsidRPr="004B2B5D">
        <w:rPr>
          <w:rFonts w:ascii="Times New Roman" w:hAnsi="Times New Roman" w:cs="Times New Roman"/>
          <w:szCs w:val="24"/>
        </w:rPr>
        <w:t>The hotel's bottom line will see a significant boost as a result, and it will be considerably simpler to have at least some number of rooms booked at all times (the precise quantity of which is unclear).</w:t>
      </w:r>
    </w:p>
    <w:p w:rsidR="009C5276" w:rsidRPr="004B2B5D" w:rsidRDefault="009C5276"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There is a potential to capitalise on the growing demand for double beds by extending the hotel's room inventory onto the podium at the back of the building. This would allow for the hotel to better meet the needs of its guests</w:t>
      </w:r>
      <w:r w:rsidR="00420D65">
        <w:rPr>
          <w:rFonts w:ascii="Times New Roman" w:hAnsi="Times New Roman" w:cs="Times New Roman"/>
          <w:szCs w:val="24"/>
        </w:rPr>
        <w:t xml:space="preserve"> (Ghosh, 2016). </w:t>
      </w:r>
      <w:r w:rsidRPr="004B2B5D">
        <w:rPr>
          <w:rFonts w:ascii="Times New Roman" w:hAnsi="Times New Roman" w:cs="Times New Roman"/>
          <w:szCs w:val="24"/>
        </w:rPr>
        <w:t xml:space="preserve">The architect working with Land Containers has an estimate that an extra fifty guestrooms may be built on the platform with </w:t>
      </w:r>
      <w:r w:rsidRPr="004B2B5D">
        <w:rPr>
          <w:rFonts w:ascii="Times New Roman" w:hAnsi="Times New Roman" w:cs="Times New Roman"/>
          <w:szCs w:val="24"/>
        </w:rPr>
        <w:lastRenderedPageBreak/>
        <w:t>very minimal interference from the already existing hotel. Obtaining the requisite planning clearances should not provide too much of a challenge at this point in time</w:t>
      </w:r>
      <w:r w:rsidR="00420D65">
        <w:rPr>
          <w:rFonts w:ascii="Times New Roman" w:hAnsi="Times New Roman" w:cs="Times New Roman"/>
          <w:szCs w:val="24"/>
        </w:rPr>
        <w:t xml:space="preserve"> (Goby, 2015). </w:t>
      </w:r>
      <w:r w:rsidRPr="004B2B5D">
        <w:rPr>
          <w:rFonts w:ascii="Times New Roman" w:hAnsi="Times New Roman" w:cs="Times New Roman"/>
          <w:szCs w:val="24"/>
        </w:rPr>
        <w:t>The idea of expanding the room into one or more "exclusive floors" has been studied, and if realised, this would put the Harborside Hotel in line with many of its competing hotels.</w:t>
      </w:r>
    </w:p>
    <w:p w:rsidR="00233CA9" w:rsidRPr="004B2B5D" w:rsidRDefault="009C5276" w:rsidP="004B2B5D">
      <w:pPr>
        <w:spacing w:line="360" w:lineRule="auto"/>
        <w:ind w:left="0" w:right="1"/>
        <w:jc w:val="both"/>
        <w:rPr>
          <w:rFonts w:ascii="Times New Roman" w:hAnsi="Times New Roman" w:cs="Times New Roman"/>
          <w:szCs w:val="24"/>
        </w:rPr>
      </w:pPr>
      <w:r w:rsidRPr="004B2B5D">
        <w:rPr>
          <w:rFonts w:ascii="Times New Roman" w:hAnsi="Times New Roman" w:cs="Times New Roman"/>
          <w:szCs w:val="24"/>
        </w:rPr>
        <w:t>Cost reductions for electrical appliances by lowering their energy use. As a direct result of this, not only will we be able to fulfil the standards of CSR but we will also be in a position to locate a dependable supplier, all while realising financial savings</w:t>
      </w:r>
      <w:r w:rsidR="00420D65">
        <w:rPr>
          <w:rFonts w:ascii="Times New Roman" w:hAnsi="Times New Roman" w:cs="Times New Roman"/>
          <w:szCs w:val="24"/>
        </w:rPr>
        <w:t xml:space="preserve"> (Guillaume, 2017). </w:t>
      </w:r>
      <w:r w:rsidRPr="004B2B5D">
        <w:rPr>
          <w:rFonts w:ascii="Times New Roman" w:hAnsi="Times New Roman" w:cs="Times New Roman"/>
          <w:szCs w:val="24"/>
        </w:rPr>
        <w:t>The one and only aspect that may be a barrier is the steep initial cost.</w:t>
      </w:r>
    </w:p>
    <w:p w:rsidR="009C5276" w:rsidRPr="004B2B5D" w:rsidRDefault="009C5276" w:rsidP="004B2B5D">
      <w:pPr>
        <w:spacing w:line="360" w:lineRule="auto"/>
        <w:ind w:left="0" w:right="1"/>
        <w:jc w:val="both"/>
        <w:rPr>
          <w:rFonts w:ascii="Times New Roman" w:hAnsi="Times New Roman" w:cs="Times New Roman"/>
          <w:szCs w:val="24"/>
        </w:rPr>
      </w:pPr>
    </w:p>
    <w:p w:rsidR="00233CA9" w:rsidRPr="004B2B5D" w:rsidRDefault="00176710" w:rsidP="004B2B5D">
      <w:pPr>
        <w:pStyle w:val="Heading1"/>
        <w:spacing w:line="360" w:lineRule="auto"/>
        <w:jc w:val="both"/>
        <w:rPr>
          <w:rFonts w:ascii="Times New Roman" w:hAnsi="Times New Roman" w:cs="Times New Roman"/>
          <w:szCs w:val="24"/>
        </w:rPr>
      </w:pPr>
      <w:bookmarkStart w:id="31" w:name="_Toc135772830"/>
      <w:r w:rsidRPr="004B2B5D">
        <w:rPr>
          <w:rFonts w:ascii="Times New Roman" w:hAnsi="Times New Roman" w:cs="Times New Roman"/>
          <w:szCs w:val="24"/>
        </w:rPr>
        <w:t>13. COVID-19 Recommendations:</w:t>
      </w:r>
      <w:bookmarkEnd w:id="31"/>
    </w:p>
    <w:p w:rsidR="009C5276" w:rsidRPr="004B2B5D" w:rsidRDefault="009C5276" w:rsidP="004B2B5D">
      <w:pPr>
        <w:pStyle w:val="ListParagraph"/>
        <w:numPr>
          <w:ilvl w:val="0"/>
          <w:numId w:val="24"/>
        </w:numPr>
        <w:spacing w:line="360" w:lineRule="auto"/>
        <w:ind w:left="722" w:right="1"/>
        <w:jc w:val="both"/>
        <w:rPr>
          <w:rFonts w:ascii="Times New Roman" w:hAnsi="Times New Roman" w:cs="Times New Roman"/>
          <w:szCs w:val="24"/>
        </w:rPr>
      </w:pPr>
      <w:r w:rsidRPr="004B2B5D">
        <w:rPr>
          <w:rFonts w:ascii="Times New Roman" w:hAnsi="Times New Roman" w:cs="Times New Roman"/>
          <w:szCs w:val="24"/>
        </w:rPr>
        <w:t>Compliance with all relevant local, state, and federal requirements pertaining to COVID-19. It is necessary for the hotel's whole personnel to be brought up to speed on the new operating procedures.</w:t>
      </w:r>
    </w:p>
    <w:p w:rsidR="009C5276" w:rsidRPr="004B2B5D" w:rsidRDefault="009C5276" w:rsidP="004B2B5D">
      <w:pPr>
        <w:pStyle w:val="ListParagraph"/>
        <w:numPr>
          <w:ilvl w:val="0"/>
          <w:numId w:val="24"/>
        </w:numPr>
        <w:spacing w:line="360" w:lineRule="auto"/>
        <w:ind w:left="722" w:right="1"/>
        <w:jc w:val="both"/>
        <w:rPr>
          <w:rFonts w:ascii="Times New Roman" w:hAnsi="Times New Roman" w:cs="Times New Roman"/>
          <w:szCs w:val="24"/>
        </w:rPr>
      </w:pPr>
      <w:r w:rsidRPr="004B2B5D">
        <w:rPr>
          <w:rFonts w:ascii="Times New Roman" w:hAnsi="Times New Roman" w:cs="Times New Roman"/>
          <w:szCs w:val="24"/>
        </w:rPr>
        <w:t>Destroy the COVID-19 virus by using cleaning and disinfecting solutions that have been certified by the Environmental Protection Agency (EPA)</w:t>
      </w:r>
      <w:r w:rsidR="00420D65">
        <w:rPr>
          <w:rFonts w:ascii="Times New Roman" w:hAnsi="Times New Roman" w:cs="Times New Roman"/>
          <w:szCs w:val="24"/>
        </w:rPr>
        <w:t xml:space="preserve"> (Debrah Yaw and IG Smit, 2020). </w:t>
      </w:r>
      <w:r w:rsidRPr="004B2B5D">
        <w:rPr>
          <w:rFonts w:ascii="Times New Roman" w:hAnsi="Times New Roman" w:cs="Times New Roman"/>
          <w:szCs w:val="24"/>
        </w:rPr>
        <w:t>• As part of their team uniforms, both players are required to wear masks to protect their faces from the virus.</w:t>
      </w:r>
    </w:p>
    <w:p w:rsidR="009C5276" w:rsidRPr="004B2B5D" w:rsidRDefault="009C5276" w:rsidP="004B2B5D">
      <w:pPr>
        <w:pStyle w:val="ListParagraph"/>
        <w:numPr>
          <w:ilvl w:val="0"/>
          <w:numId w:val="25"/>
        </w:numPr>
        <w:spacing w:line="360" w:lineRule="auto"/>
        <w:ind w:left="722" w:right="1"/>
        <w:jc w:val="both"/>
        <w:rPr>
          <w:rFonts w:ascii="Times New Roman" w:hAnsi="Times New Roman" w:cs="Times New Roman"/>
          <w:szCs w:val="24"/>
        </w:rPr>
      </w:pPr>
      <w:r w:rsidRPr="004B2B5D">
        <w:rPr>
          <w:rFonts w:ascii="Times New Roman" w:hAnsi="Times New Roman" w:cs="Times New Roman"/>
          <w:szCs w:val="24"/>
        </w:rPr>
        <w:t>Hand sanitizer stations are often located in high-traffic areas of a business where customers have direct contact with the company.</w:t>
      </w:r>
    </w:p>
    <w:p w:rsidR="009C5276" w:rsidRPr="004B2B5D" w:rsidRDefault="009C5276" w:rsidP="004B2B5D">
      <w:pPr>
        <w:pStyle w:val="ListParagraph"/>
        <w:numPr>
          <w:ilvl w:val="0"/>
          <w:numId w:val="25"/>
        </w:numPr>
        <w:spacing w:line="360" w:lineRule="auto"/>
        <w:ind w:left="722" w:right="1"/>
        <w:jc w:val="both"/>
        <w:rPr>
          <w:rFonts w:ascii="Times New Roman" w:hAnsi="Times New Roman" w:cs="Times New Roman"/>
          <w:szCs w:val="24"/>
        </w:rPr>
      </w:pPr>
      <w:r w:rsidRPr="004B2B5D">
        <w:rPr>
          <w:rFonts w:ascii="Times New Roman" w:hAnsi="Times New Roman" w:cs="Times New Roman"/>
          <w:szCs w:val="24"/>
        </w:rPr>
        <w:t>Signage may be seen in many public places, and it encourages people to maintain cleanliness, respect others' personal space, and wash their hands properly.</w:t>
      </w:r>
    </w:p>
    <w:p w:rsidR="009C5276" w:rsidRPr="004B2B5D" w:rsidRDefault="009C5276" w:rsidP="004B2B5D">
      <w:pPr>
        <w:pStyle w:val="ListParagraph"/>
        <w:numPr>
          <w:ilvl w:val="0"/>
          <w:numId w:val="25"/>
        </w:numPr>
        <w:spacing w:line="360" w:lineRule="auto"/>
        <w:ind w:left="722" w:right="1"/>
        <w:jc w:val="both"/>
        <w:rPr>
          <w:rFonts w:ascii="Times New Roman" w:hAnsi="Times New Roman" w:cs="Times New Roman"/>
          <w:szCs w:val="24"/>
        </w:rPr>
      </w:pPr>
      <w:r w:rsidRPr="004B2B5D">
        <w:rPr>
          <w:rFonts w:ascii="Times New Roman" w:hAnsi="Times New Roman" w:cs="Times New Roman"/>
          <w:szCs w:val="24"/>
        </w:rPr>
        <w:t>The removal of any shared-use objects that cannot be cleaned thoroughly after being used by each individual visitor.</w:t>
      </w:r>
    </w:p>
    <w:p w:rsidR="009C5276" w:rsidRPr="004B2B5D" w:rsidRDefault="009C5276" w:rsidP="004B2B5D">
      <w:pPr>
        <w:spacing w:line="360" w:lineRule="auto"/>
        <w:ind w:right="1"/>
        <w:jc w:val="both"/>
        <w:rPr>
          <w:rFonts w:ascii="Times New Roman" w:hAnsi="Times New Roman" w:cs="Times New Roman"/>
          <w:szCs w:val="24"/>
        </w:rPr>
      </w:pPr>
    </w:p>
    <w:p w:rsidR="00233CA9" w:rsidRPr="004B2B5D" w:rsidRDefault="00416C89" w:rsidP="004B2B5D">
      <w:pPr>
        <w:pStyle w:val="ListParagraph"/>
        <w:numPr>
          <w:ilvl w:val="0"/>
          <w:numId w:val="11"/>
        </w:numPr>
        <w:spacing w:line="360" w:lineRule="auto"/>
        <w:ind w:right="1"/>
        <w:jc w:val="both"/>
        <w:rPr>
          <w:rFonts w:ascii="Times New Roman" w:hAnsi="Times New Roman" w:cs="Times New Roman"/>
          <w:szCs w:val="24"/>
        </w:rPr>
      </w:pPr>
      <w:r w:rsidRPr="004B2B5D">
        <w:rPr>
          <w:rFonts w:ascii="Times New Roman" w:hAnsi="Times New Roman" w:cs="Times New Roman"/>
          <w:szCs w:val="24"/>
        </w:rPr>
        <w:br w:type="page"/>
      </w:r>
    </w:p>
    <w:p w:rsidR="00233CA9" w:rsidRPr="004B2B5D" w:rsidRDefault="00416C89" w:rsidP="004B2B5D">
      <w:pPr>
        <w:pStyle w:val="Heading1"/>
        <w:spacing w:line="360" w:lineRule="auto"/>
        <w:jc w:val="both"/>
        <w:rPr>
          <w:rFonts w:ascii="Times New Roman" w:hAnsi="Times New Roman" w:cs="Times New Roman"/>
          <w:szCs w:val="24"/>
        </w:rPr>
      </w:pPr>
      <w:bookmarkStart w:id="32" w:name="_Toc135772831"/>
      <w:r w:rsidRPr="004B2B5D">
        <w:rPr>
          <w:rFonts w:ascii="Times New Roman" w:hAnsi="Times New Roman" w:cs="Times New Roman"/>
          <w:szCs w:val="24"/>
        </w:rPr>
        <w:lastRenderedPageBreak/>
        <w:t>1</w:t>
      </w:r>
      <w:r w:rsidR="00176710" w:rsidRPr="004B2B5D">
        <w:rPr>
          <w:rFonts w:ascii="Times New Roman" w:hAnsi="Times New Roman" w:cs="Times New Roman"/>
          <w:szCs w:val="24"/>
        </w:rPr>
        <w:t>4</w:t>
      </w:r>
      <w:r w:rsidRPr="004B2B5D">
        <w:rPr>
          <w:rFonts w:ascii="Times New Roman" w:hAnsi="Times New Roman" w:cs="Times New Roman"/>
          <w:szCs w:val="24"/>
        </w:rPr>
        <w:t>. References</w:t>
      </w:r>
      <w:bookmarkEnd w:id="32"/>
    </w:p>
    <w:p w:rsidR="00233CA9" w:rsidRPr="00EF00DE" w:rsidRDefault="00416C89" w:rsidP="00EF00DE">
      <w:pPr>
        <w:spacing w:line="360" w:lineRule="auto"/>
        <w:ind w:left="0" w:right="1"/>
        <w:jc w:val="both"/>
        <w:rPr>
          <w:rFonts w:ascii="Times New Roman" w:hAnsi="Times New Roman" w:cs="Times New Roman"/>
          <w:szCs w:val="24"/>
        </w:rPr>
      </w:pPr>
      <w:r w:rsidRPr="00EF00DE">
        <w:rPr>
          <w:rFonts w:ascii="Times New Roman" w:hAnsi="Times New Roman" w:cs="Times New Roman"/>
          <w:szCs w:val="24"/>
        </w:rPr>
        <w:t xml:space="preserve">Brown, J. R. &amp; Ragsdale, C. T., 2002. The Competitive Market Efficiency of Hotel Brands: An Application of Data Envelopment Analysis. </w:t>
      </w:r>
      <w:r w:rsidRPr="00EF00DE">
        <w:rPr>
          <w:rFonts w:ascii="Times New Roman" w:hAnsi="Times New Roman" w:cs="Times New Roman"/>
          <w:i/>
          <w:szCs w:val="24"/>
        </w:rPr>
        <w:t xml:space="preserve">Journal of Hospitality &amp; Tourism Research, </w:t>
      </w:r>
      <w:r w:rsidRPr="00EF00DE">
        <w:rPr>
          <w:rFonts w:ascii="Times New Roman" w:hAnsi="Times New Roman" w:cs="Times New Roman"/>
          <w:szCs w:val="24"/>
        </w:rPr>
        <w:t>26(4), p. 332–360.</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Benschop Y. 2001. Pride, prejudice and performance: Relations between HRM, diversity and performance. International Journal of Human Resource Management 12(7): 1166–81.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Bernardi RA. 1994. Validating research results when Cronbach’s alpha is below .70: A methodological procedure. Educational and Psychological Measurement 54: 766–75.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Bertone S. 2002. Productive diversity in Australia: Bureaucratic aspirations and workplace realities. In Proceedings of the 1999 international conference: Culture, race and community: Making it work in the new millennium, eds D Gabb and T Miletic. Melbourne: Victorian Transcultural Psychiatry Unit.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Blum TC, DL Field and JS Goodman. 1994. Organizational-level determinants of women in management. Academy of Management Journal 37: 241–66.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Cascio WF. 2006. Managing human resources, 7th edn. Boston: McGraw-Hill Irwin.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Cox TH and S Blake. 1991. Managing cultural diversity: Implications for organisational competitiveness. Academy of Management Executive 5(3): 45–56.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Dagher J, B D’Netto and A Sohal. 1998. Managing workforce diversity in the Australian manufacturing industry. Human Factors and Ergonomics in Manufacturing 8(2): 177–92. </w:t>
      </w:r>
    </w:p>
    <w:p w:rsid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De Cieri H, R Kramar, R Noe, J Hollenbeck, B Gerhart and P Wright. 2005. Human resource management Australia, 2nd edn. Sydney: McGraw-Hill.</w:t>
      </w:r>
    </w:p>
    <w:p w:rsidR="00EF00DE" w:rsidRPr="00EF00DE" w:rsidRDefault="00EF00DE" w:rsidP="00EF00DE">
      <w:pPr>
        <w:spacing w:line="360" w:lineRule="auto"/>
        <w:ind w:left="0" w:right="1"/>
        <w:jc w:val="both"/>
        <w:rPr>
          <w:rFonts w:ascii="Times New Roman" w:hAnsi="Times New Roman" w:cs="Times New Roman"/>
          <w:szCs w:val="24"/>
        </w:rPr>
      </w:pPr>
      <w:r w:rsidRPr="00EF00DE">
        <w:rPr>
          <w:rFonts w:ascii="Times New Roman" w:hAnsi="Times New Roman" w:cs="Times New Roman"/>
          <w:szCs w:val="24"/>
        </w:rPr>
        <w:t xml:space="preserve">David, J. S., Grabski, S. &amp; Kasavana, M., 1996. The Productivity Paradox of Hotel-Industry Technology. </w:t>
      </w:r>
      <w:r w:rsidRPr="00EF00DE">
        <w:rPr>
          <w:rFonts w:ascii="Times New Roman" w:hAnsi="Times New Roman" w:cs="Times New Roman"/>
          <w:i/>
          <w:szCs w:val="24"/>
        </w:rPr>
        <w:t xml:space="preserve">Cornell Hotel and Restaurant Administration Quarterly, </w:t>
      </w:r>
      <w:r w:rsidRPr="00EF00DE">
        <w:rPr>
          <w:rFonts w:ascii="Times New Roman" w:hAnsi="Times New Roman" w:cs="Times New Roman"/>
          <w:szCs w:val="24"/>
        </w:rPr>
        <w:t>37(2), p. 64–70.</w:t>
      </w:r>
    </w:p>
    <w:p w:rsidR="00EF00DE" w:rsidRPr="00EF00DE" w:rsidRDefault="00EF00DE" w:rsidP="00EF00DE">
      <w:pPr>
        <w:spacing w:after="98" w:line="360" w:lineRule="auto"/>
        <w:ind w:left="0" w:right="1"/>
        <w:jc w:val="both"/>
        <w:rPr>
          <w:rFonts w:ascii="Times New Roman" w:hAnsi="Times New Roman" w:cs="Times New Roman"/>
          <w:szCs w:val="24"/>
        </w:rPr>
      </w:pPr>
      <w:r w:rsidRPr="00EF00DE">
        <w:rPr>
          <w:rFonts w:ascii="Times New Roman" w:hAnsi="Times New Roman" w:cs="Times New Roman"/>
          <w:szCs w:val="24"/>
        </w:rPr>
        <w:t xml:space="preserve">Dominici, Gandolfo &amp; Rosa, G., 2010. Customer Satisfaction in the Hotel Industry: A Case </w:t>
      </w:r>
    </w:p>
    <w:p w:rsidR="00EF00DE" w:rsidRPr="00EF00DE" w:rsidRDefault="00EF00DE" w:rsidP="00EF00DE">
      <w:pPr>
        <w:spacing w:after="98" w:line="360" w:lineRule="auto"/>
        <w:ind w:left="0" w:right="1"/>
        <w:jc w:val="both"/>
        <w:rPr>
          <w:rFonts w:ascii="Times New Roman" w:hAnsi="Times New Roman" w:cs="Times New Roman"/>
          <w:szCs w:val="24"/>
        </w:rPr>
      </w:pPr>
      <w:r w:rsidRPr="00EF00DE">
        <w:rPr>
          <w:rFonts w:ascii="Times New Roman" w:hAnsi="Times New Roman" w:cs="Times New Roman"/>
          <w:szCs w:val="24"/>
        </w:rPr>
        <w:t xml:space="preserve">Study from Sicily. </w:t>
      </w:r>
      <w:r w:rsidRPr="00EF00DE">
        <w:rPr>
          <w:rFonts w:ascii="Times New Roman" w:hAnsi="Times New Roman" w:cs="Times New Roman"/>
          <w:i/>
          <w:szCs w:val="24"/>
        </w:rPr>
        <w:t xml:space="preserve">International Journal of Marketing Studies, </w:t>
      </w:r>
      <w:r w:rsidRPr="00EF00DE">
        <w:rPr>
          <w:rFonts w:ascii="Times New Roman" w:hAnsi="Times New Roman" w:cs="Times New Roman"/>
          <w:szCs w:val="24"/>
        </w:rPr>
        <w:t>19 November, 2(2), pp. 3-12.</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DeNisi AS and RW Griffin. 2008. Human resource management, 3rd edn. Boston: Houghton Mifflin Company.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D’Netto B and A Sohal. 1999. Human resource practices and workforce diversity: An empirical assessment. International Journal of Manpower 20(8): 530–47.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Dunn K, S Thompson, B Hanna, P Murphy and I Burnley. 2001. Multicultural policy within local government in Australia. Urban Studies 38(13): 2477–94.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Daley, D. M. 2017. The path to performance rewards: Perceptions among federal employees on the promise of performance appraisal. Compensation &amp; Benefits Review, 49(3), 161-176.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lastRenderedPageBreak/>
        <w:t xml:space="preserve">Daoanis, L. E. 2012. Performance Appraisal System: It’s Implication to Employee Performance. International Journal of Economics and Management Sciences, 2(3), 55-62.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David, E. M. 2013. Examining the role of narrative performance appraisal comments on performance. Human Performance, 26(5), 430-450.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Dello Russo, S., Miraglia, M., &amp; Borgogni, L. 2017. Reducing organizational politics in performance appraisal: The role of coaching leaders for age‐diverse employees. Human Resource Management, 56(5), 769-783.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DeNisi, A., &amp; Smith, C. E. 2014. Performance appraisal, performance management, and firmlevel performance: A review, a proposed model, and new directions for future research. Academy of Management Annals, 8(1), 127-179.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Dovidio, J. F., Love, A., Schellhaas, F. M., &amp; Hewstone, M. 2017. Reducing intergroup bias through intergroup contact: Twenty years of progress and future directions. Group Processes &amp; Intergroup Relations, 20(5), 606-620.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Durham, Y., Manly, T. S., &amp; Ritsema, C. 2014. The effects of income source, context, and income level on tax compliance decisions in a dynamic experiment. Journal of Economic Psychology, 40, 220-233. Durrani, A. S., &amp; Rajagopal, L. 2016. Restaurant human resource managers’ attitudes towards workplace diversity, perceptions and definition of ethical hiring. International Journal of Hospitality Management, 53, 145-151.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Etter, J. F., &amp; Schmid, F. 2016. Effects of large financial incentives for long-term smoking cessation: a randomized trial. Journal of the American College of Cardiology, 68(8), 777-785.</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Ely R and D Thomas. 2001. Cultural diversity at work: The effects of diversity perspectives on work group processes and outcomes. Administrative Science Quarterly 46: 229–73.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Firdousi, F. 2011. Significance of determining assessment needs and training in the service sector. International Journal of Business and Social Science, 2(17).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Frijns, B., Dodd, O., &amp; Cimerova, H. 2016. The impact of cultural diversity in corporate boards on firm performance. Journal of Corporate Finance, 41, 521-541.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Fuller, C. M., Simmering, M. J., Atinc, G., Atinc, Y., &amp; Babin, B. J. 2016. Common methods variance detection in business research. Journal of Business Research, 69(8), 3192-3198. García-Almeida, D., Fernández-Monroy, M., and Saá-Pérez, P. 2015. Dimensions of Employee Satisfaction as Determinants of Organizational Commitment in the Hotel Industry. Human Factors and Ergonomics in Manufacturing and Service Industries, 25(2), pp.153-165.</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Ghosh, P., Rai, A., Chauhan, R., Baranwal, G., &amp; Srivastava, D. 2016. Rewards and recognition to engage private bank employees. Management Research Review.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lastRenderedPageBreak/>
        <w:t xml:space="preserve">Goby, V. P., Nickerson, C., &amp; David, E. 2015. Interpersonal communication and diversity climate: Promoting workforce localization in the UAE. International Journal of Organizational Analysis.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Guillaume, Y. R., Dawson, J. F., Otaye‐Ebede, L., Woods, S. A., &amp; West, M. A. 2017. Harnessing demographic differences in organizations: What moderates the effects of workplace diversity?. Journal of Organizational Behavior, 38(2), 276-303.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Guillaume, Y. R., Dawson, J. F., Woods, S. A., Sacramento, C. A., &amp; West, M. A. 2013. Getting diversity at work to work: What we know and what we still don't know. Journal of occupational and organizational psychology, 86(2), 123-141.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Gunawan, H., &amp; Amalia, R. 2015. Wages and employees performance: The quality of work life as moderator. International Journal of Economics and Financial Issues, 5(1S), 349-353.</w:t>
      </w:r>
    </w:p>
    <w:p w:rsid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Graham ME, E Kennavane and KH Wears. 2009. Diversity management content in introductory human resource management textbooks. Academy of Management Learning and Education 7(3): 429–33. </w:t>
      </w:r>
    </w:p>
    <w:p w:rsidR="00EF00DE" w:rsidRPr="00EF00DE" w:rsidRDefault="00EF00DE" w:rsidP="00EF00DE">
      <w:pPr>
        <w:spacing w:after="98" w:line="360" w:lineRule="auto"/>
        <w:ind w:left="0" w:right="1"/>
        <w:jc w:val="both"/>
        <w:rPr>
          <w:rFonts w:ascii="Times New Roman" w:hAnsi="Times New Roman" w:cs="Times New Roman"/>
          <w:szCs w:val="24"/>
        </w:rPr>
      </w:pPr>
      <w:r w:rsidRPr="00EF00DE">
        <w:rPr>
          <w:rFonts w:ascii="Times New Roman" w:hAnsi="Times New Roman" w:cs="Times New Roman"/>
          <w:szCs w:val="24"/>
        </w:rPr>
        <w:t xml:space="preserve">Gadekar, A. &amp; Gadekar, R., 2016. Increase Customer Satisfaction and Reduce Losses Through </w:t>
      </w:r>
    </w:p>
    <w:p w:rsidR="00EF00DE" w:rsidRPr="00EF00DE" w:rsidRDefault="00EF00DE" w:rsidP="00EF00DE">
      <w:pPr>
        <w:spacing w:line="360" w:lineRule="auto"/>
        <w:ind w:left="0" w:right="1"/>
        <w:jc w:val="both"/>
        <w:rPr>
          <w:rFonts w:ascii="Times New Roman" w:hAnsi="Times New Roman" w:cs="Times New Roman"/>
          <w:szCs w:val="24"/>
        </w:rPr>
      </w:pPr>
      <w:r w:rsidRPr="00EF00DE">
        <w:rPr>
          <w:rFonts w:ascii="Times New Roman" w:hAnsi="Times New Roman" w:cs="Times New Roman"/>
          <w:szCs w:val="24"/>
        </w:rPr>
        <w:t xml:space="preserve">ABC Analysis, Dual and Multiple Criteria Approach in Hotel at Mauritius. </w:t>
      </w:r>
      <w:r w:rsidRPr="00EF00DE">
        <w:rPr>
          <w:rFonts w:ascii="Times New Roman" w:hAnsi="Times New Roman" w:cs="Times New Roman"/>
          <w:i/>
          <w:szCs w:val="24"/>
        </w:rPr>
        <w:t xml:space="preserve">Amity Global Business Review, </w:t>
      </w:r>
      <w:r w:rsidRPr="00EF00DE">
        <w:rPr>
          <w:rFonts w:ascii="Times New Roman" w:hAnsi="Times New Roman" w:cs="Times New Roman"/>
          <w:szCs w:val="24"/>
        </w:rPr>
        <w:t>Volume 11, pp. 62-67.</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Harrison DA and KJ Klein. 2007. What’s the difference? Diversity constructs as separation, variety, or disparity in organizations. Academy of Management Review 32: 1199–1228.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Ha¨rtel C. 2004. Towards a multicultural world: Identifying work systems, practices and employee attitudes that embrace diversity. Australian Journal of Management 29(2): 189–200.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Hartenian LS and DE Gudmundson. 2000. Cultural diversity in small business: Implications for firm performance. Journal of Developmental Entrepreneurship 5: 209–19.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Hirsh E and JA Kmec. 2009. Human resource structures: Reducing discrimination or raising rights awareness? Industrial Relations 48(3): 512–32.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Ivancevich JM. 2007. Human resource management, 10th edn. Boston: McGraw-Hill Irwin.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Jackson S, A Joshi and N Erhardt. 2003. Recent research on team and organizational diversity: SWOT analysis and implications. Journal of Management 29(6): 801–30.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Kirkman BL and DL Shapiro. 2001. The impact of cultural values on job satisfaction and organizational commitment in self-managing work teams: The mediating role of employee resistance. Academy of Management Journal 44(3): 557–70. </w:t>
      </w:r>
    </w:p>
    <w:p w:rsid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Konrad A. 2003. Defining the domain of workplace diversity scholarship. Group and Organization Management 28: 4–17. </w:t>
      </w:r>
    </w:p>
    <w:p w:rsidR="00EF00DE" w:rsidRPr="00EF00DE" w:rsidRDefault="00EF00DE" w:rsidP="00EF00DE">
      <w:pPr>
        <w:spacing w:line="360" w:lineRule="auto"/>
        <w:ind w:left="0" w:right="1"/>
        <w:jc w:val="both"/>
        <w:rPr>
          <w:rFonts w:ascii="Times New Roman" w:hAnsi="Times New Roman" w:cs="Times New Roman"/>
          <w:szCs w:val="24"/>
        </w:rPr>
      </w:pPr>
      <w:r w:rsidRPr="00EF00DE">
        <w:rPr>
          <w:rFonts w:ascii="Times New Roman" w:hAnsi="Times New Roman" w:cs="Times New Roman"/>
          <w:szCs w:val="24"/>
        </w:rPr>
        <w:lastRenderedPageBreak/>
        <w:t xml:space="preserve">Kandampully, J. &amp; Suhartanto, D., 2003. The Role of Customer Satisfaction and Image in Gaining Customer Loyalty in the Hotel Industry. </w:t>
      </w:r>
      <w:r w:rsidRPr="00EF00DE">
        <w:rPr>
          <w:rFonts w:ascii="Times New Roman" w:hAnsi="Times New Roman" w:cs="Times New Roman"/>
          <w:i/>
          <w:szCs w:val="24"/>
        </w:rPr>
        <w:t xml:space="preserve">Journal of Hospitality &amp; Leisure Marketing, </w:t>
      </w:r>
      <w:r w:rsidRPr="00EF00DE">
        <w:rPr>
          <w:rFonts w:ascii="Times New Roman" w:hAnsi="Times New Roman" w:cs="Times New Roman"/>
          <w:szCs w:val="24"/>
        </w:rPr>
        <w:t>Volume 10, pp. 3-25.</w:t>
      </w:r>
    </w:p>
    <w:p w:rsidR="00EF00DE" w:rsidRPr="00EF00DE" w:rsidRDefault="00EF00DE" w:rsidP="00EF00DE">
      <w:pPr>
        <w:spacing w:after="98" w:line="360" w:lineRule="auto"/>
        <w:ind w:left="0" w:right="1"/>
        <w:jc w:val="both"/>
        <w:rPr>
          <w:rFonts w:ascii="Times New Roman" w:hAnsi="Times New Roman" w:cs="Times New Roman"/>
          <w:szCs w:val="24"/>
        </w:rPr>
      </w:pPr>
      <w:r w:rsidRPr="00EF00DE">
        <w:rPr>
          <w:rFonts w:ascii="Times New Roman" w:hAnsi="Times New Roman" w:cs="Times New Roman"/>
          <w:szCs w:val="24"/>
        </w:rPr>
        <w:t xml:space="preserve">Kumar, N. &amp; Soni, R., 2017. ABC Analysis in the Hospitality Sector: a Case Study. </w:t>
      </w:r>
    </w:p>
    <w:p w:rsidR="00EF00DE" w:rsidRPr="00EF00DE" w:rsidRDefault="00EF00DE" w:rsidP="00EF00DE">
      <w:pPr>
        <w:spacing w:after="98" w:line="360" w:lineRule="auto"/>
        <w:ind w:left="0"/>
        <w:jc w:val="both"/>
        <w:rPr>
          <w:rFonts w:ascii="Times New Roman" w:hAnsi="Times New Roman" w:cs="Times New Roman"/>
          <w:szCs w:val="24"/>
        </w:rPr>
      </w:pPr>
      <w:r w:rsidRPr="00EF00DE">
        <w:rPr>
          <w:rFonts w:ascii="Times New Roman" w:hAnsi="Times New Roman" w:cs="Times New Roman"/>
          <w:i/>
          <w:szCs w:val="24"/>
        </w:rPr>
        <w:t xml:space="preserve">International Journal of Advanced Production and Industrial Engineering, </w:t>
      </w:r>
      <w:r w:rsidRPr="00EF00DE">
        <w:rPr>
          <w:rFonts w:ascii="Times New Roman" w:hAnsi="Times New Roman" w:cs="Times New Roman"/>
          <w:szCs w:val="24"/>
        </w:rPr>
        <w:t>Volume 3, pp. 1-3.</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Kossek EE, SA Lobel and AJ Brown. 2005. Human resource strategies to manage workforce diversity. In Handbook of workplace diversity, eds AM Konrad, P Prasad and JM Pringle, 54–74. Thousand Oaks: CA: Sage.</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Kramer R. 1998. Managing diversity: Beyond affirmative action. Women in Management Review 13(4): 133–42. </w:t>
      </w:r>
    </w:p>
    <w:p w:rsid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Lewis D, E French and T Phetmany. 2003. Cross-cultural diversity, leadership and workplace relations in Australia. In Work and employment in a gobalized era: An Asia Pacific focus, eds A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Debrah Yaw and IG Smit, </w:t>
      </w:r>
      <w:r>
        <w:rPr>
          <w:rFonts w:ascii="Times New Roman" w:eastAsiaTheme="minorEastAsia" w:hAnsi="Times New Roman" w:cs="Times New Roman"/>
          <w:color w:val="auto"/>
          <w:szCs w:val="24"/>
          <w:lang w:val="en-GB" w:eastAsia="en-GB" w:bidi="bn-IN"/>
        </w:rPr>
        <w:t>2020</w:t>
      </w:r>
      <w:r w:rsidRPr="00EF00DE">
        <w:rPr>
          <w:rFonts w:ascii="Times New Roman" w:eastAsiaTheme="minorEastAsia" w:hAnsi="Times New Roman" w:cs="Times New Roman"/>
          <w:color w:val="auto"/>
          <w:szCs w:val="24"/>
          <w:lang w:val="en-GB" w:eastAsia="en-GB" w:bidi="bn-IN"/>
        </w:rPr>
        <w:t xml:space="preserve">. Studies in Asia Pacific Business. London: Frank Cass Publishers.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McLoughlin D and SC Carr. 1997. Equality sensitivity and double de-motivation. Journal of Social Psychology 137: 668–70.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Nkomo SM and NM Stewart. 2006. Diverse identities in organizations. In Handbook of organizational studies, eds SR Clegg, C Hardy and WR Nord, 520–40. Thousand Oaks, CA: Sage.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Nunnally JC. 1978. Psychometric theory, 2nd edn. New York: McGraw-Hill. O’Leary BJ and BL Weathington. 2006. Beyond the business case for diversity in organizations. Employee Responsibilities and Rights Journal 18: 1–10.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Richard OC. 2000. Racial diversity, business strategy and firm performance: A resource-based view. Academy of Management Journal 43(2): 164–77.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Roberson Q. 2005. Disentangling the meanings of diversity and inclusion in organizations. Group and Organization Management 31: 212–236.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Roberson L and C Kulik. 2007. Stereotype threat at work. Academy of Management Perspectives 21: 24–40.</w:t>
      </w:r>
    </w:p>
    <w:p w:rsid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Rynes S and B Rosen. 1995. A field survey of factors affecting the adoption and perceived success of diversity training. Personnel Psychology 48: 247–70. </w:t>
      </w:r>
    </w:p>
    <w:p w:rsidR="00EF00DE" w:rsidRPr="00EF00DE" w:rsidRDefault="00EF00DE" w:rsidP="00EF00DE">
      <w:pPr>
        <w:spacing w:line="360" w:lineRule="auto"/>
        <w:ind w:left="0" w:right="1"/>
        <w:jc w:val="both"/>
        <w:rPr>
          <w:rFonts w:ascii="Times New Roman" w:hAnsi="Times New Roman" w:cs="Times New Roman"/>
          <w:szCs w:val="24"/>
        </w:rPr>
      </w:pPr>
      <w:r w:rsidRPr="00EF00DE">
        <w:rPr>
          <w:rFonts w:ascii="Times New Roman" w:hAnsi="Times New Roman" w:cs="Times New Roman"/>
          <w:szCs w:val="24"/>
        </w:rPr>
        <w:t xml:space="preserve">Rosenberg, L. &amp; Czepiel, J., 1984. A MARKETING APPROACH FOR CUSTOMER RETENTION. </w:t>
      </w:r>
      <w:r w:rsidRPr="00EF00DE">
        <w:rPr>
          <w:rFonts w:ascii="Times New Roman" w:hAnsi="Times New Roman" w:cs="Times New Roman"/>
          <w:i/>
          <w:szCs w:val="24"/>
        </w:rPr>
        <w:t xml:space="preserve">Journal of Consumer Marketing, </w:t>
      </w:r>
      <w:r w:rsidRPr="00EF00DE">
        <w:rPr>
          <w:rFonts w:ascii="Times New Roman" w:hAnsi="Times New Roman" w:cs="Times New Roman"/>
          <w:szCs w:val="24"/>
        </w:rPr>
        <w:t>1(2), pp. 45-51.</w:t>
      </w:r>
    </w:p>
    <w:p w:rsidR="00EF00DE" w:rsidRPr="00EF00DE" w:rsidRDefault="00EF00DE" w:rsidP="00EF00DE">
      <w:pPr>
        <w:spacing w:line="360" w:lineRule="auto"/>
        <w:ind w:left="0" w:right="1"/>
        <w:jc w:val="both"/>
        <w:rPr>
          <w:rFonts w:ascii="Times New Roman" w:hAnsi="Times New Roman" w:cs="Times New Roman"/>
          <w:szCs w:val="24"/>
        </w:rPr>
      </w:pPr>
      <w:r w:rsidRPr="00EF00DE">
        <w:rPr>
          <w:rFonts w:ascii="Times New Roman" w:hAnsi="Times New Roman" w:cs="Times New Roman"/>
          <w:szCs w:val="24"/>
        </w:rPr>
        <w:lastRenderedPageBreak/>
        <w:t xml:space="preserve">S.A. Oke, C. et al., 2008. The combined application of Quality Function Deployment and Pareto analysis for hotel services improvement. </w:t>
      </w:r>
      <w:r w:rsidRPr="00EF00DE">
        <w:rPr>
          <w:rFonts w:ascii="Times New Roman" w:hAnsi="Times New Roman" w:cs="Times New Roman"/>
          <w:i/>
          <w:szCs w:val="24"/>
        </w:rPr>
        <w:t xml:space="preserve">International Journal of Productivity and Quality Management (IJPQM), </w:t>
      </w:r>
      <w:r w:rsidRPr="00EF00DE">
        <w:rPr>
          <w:rFonts w:ascii="Times New Roman" w:hAnsi="Times New Roman" w:cs="Times New Roman"/>
          <w:szCs w:val="24"/>
        </w:rPr>
        <w:t>3(2).</w:t>
      </w:r>
    </w:p>
    <w:p w:rsidR="00EF00DE" w:rsidRPr="00EF00DE" w:rsidRDefault="00EF00DE" w:rsidP="00EF00DE">
      <w:pPr>
        <w:spacing w:line="360" w:lineRule="auto"/>
        <w:ind w:left="0" w:right="1"/>
        <w:jc w:val="both"/>
        <w:rPr>
          <w:rFonts w:ascii="Times New Roman" w:hAnsi="Times New Roman" w:cs="Times New Roman"/>
          <w:szCs w:val="24"/>
        </w:rPr>
      </w:pPr>
      <w:r w:rsidRPr="00EF00DE">
        <w:rPr>
          <w:rFonts w:ascii="Times New Roman" w:hAnsi="Times New Roman" w:cs="Times New Roman"/>
          <w:szCs w:val="24"/>
        </w:rPr>
        <w:t xml:space="preserve">Su., T. &amp; Lei, X., 2008. Research on supply chain cost reduction based on process and time analysis. </w:t>
      </w:r>
      <w:r w:rsidRPr="00EF00DE">
        <w:rPr>
          <w:rFonts w:ascii="Times New Roman" w:hAnsi="Times New Roman" w:cs="Times New Roman"/>
          <w:i/>
          <w:szCs w:val="24"/>
        </w:rPr>
        <w:t xml:space="preserve">IEEE International Conference on Industrial Engineering and Engineering Management, </w:t>
      </w:r>
      <w:r w:rsidRPr="00EF00DE">
        <w:rPr>
          <w:rFonts w:ascii="Times New Roman" w:hAnsi="Times New Roman" w:cs="Times New Roman"/>
          <w:szCs w:val="24"/>
        </w:rPr>
        <w:t>pp. 1625-1629.</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Shalo S. 2005. The business case for diversity. Pharma Workforce, April 34.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Shen J, A Chanda, B D’Netto and M Monga. 2009. Managing diversity through human resource management: An international perspective and conceptual framework. International Journal of Human Resource Management 20(2): 235–51.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Stewart MM, M Crary and BK Humberd. 2008. Teaching value in diversity: On the folly of espousing inclusion, while practicing exclusion. Academy of Management Learning and Education 7(3): 374–86. </w:t>
      </w:r>
    </w:p>
    <w:p w:rsidR="00EF00DE" w:rsidRPr="00EF00DE" w:rsidRDefault="00EF00DE" w:rsidP="00EF00DE">
      <w:pPr>
        <w:autoSpaceDE w:val="0"/>
        <w:autoSpaceDN w:val="0"/>
        <w:adjustRightInd w:val="0"/>
        <w:spacing w:after="0" w:line="360" w:lineRule="auto"/>
        <w:ind w:left="0" w:firstLine="0"/>
        <w:jc w:val="both"/>
        <w:rPr>
          <w:rFonts w:ascii="Times New Roman" w:eastAsiaTheme="minorEastAsia" w:hAnsi="Times New Roman" w:cs="Times New Roman"/>
          <w:color w:val="auto"/>
          <w:szCs w:val="24"/>
          <w:lang w:val="en-GB" w:eastAsia="en-GB" w:bidi="bn-IN"/>
        </w:rPr>
      </w:pPr>
      <w:r w:rsidRPr="00EF00DE">
        <w:rPr>
          <w:rFonts w:ascii="Times New Roman" w:eastAsiaTheme="minorEastAsia" w:hAnsi="Times New Roman" w:cs="Times New Roman"/>
          <w:color w:val="auto"/>
          <w:szCs w:val="24"/>
          <w:lang w:val="en-GB" w:eastAsia="en-GB" w:bidi="bn-IN"/>
        </w:rPr>
        <w:t xml:space="preserve">Van den Bos K, EA Lind, R Vermunt and HAM Wilke. 1997. How do I judge my outcome when I do not know the outcome of others? The psychology of the fair process effect. Journal of Personality and Social Psychology 72: 1034–46. </w:t>
      </w:r>
    </w:p>
    <w:p w:rsidR="00EF00DE" w:rsidRDefault="00EF00DE" w:rsidP="00EF00DE">
      <w:pPr>
        <w:spacing w:line="360" w:lineRule="auto"/>
        <w:ind w:left="0" w:right="1"/>
        <w:jc w:val="both"/>
        <w:rPr>
          <w:rFonts w:ascii="Times New Roman" w:hAnsi="Times New Roman" w:cs="Times New Roman"/>
          <w:szCs w:val="24"/>
        </w:rPr>
      </w:pPr>
      <w:r w:rsidRPr="00EF00DE">
        <w:rPr>
          <w:rFonts w:ascii="Times New Roman" w:eastAsiaTheme="minorEastAsia" w:hAnsi="Times New Roman" w:cs="Times New Roman"/>
          <w:color w:val="auto"/>
          <w:szCs w:val="24"/>
          <w:lang w:val="en-GB" w:eastAsia="en-GB" w:bidi="bn-IN"/>
        </w:rPr>
        <w:t>Wilson S. 2000. Inclusion, exclusion and ambiguity: The role of organizational culture. Personnel Review 29(3): 274–303.</w:t>
      </w:r>
    </w:p>
    <w:p w:rsidR="00233CA9" w:rsidRPr="00EF00DE" w:rsidRDefault="00416C89" w:rsidP="00EF00DE">
      <w:pPr>
        <w:spacing w:line="360" w:lineRule="auto"/>
        <w:ind w:left="0" w:right="1"/>
        <w:jc w:val="both"/>
        <w:rPr>
          <w:rFonts w:ascii="Times New Roman" w:hAnsi="Times New Roman" w:cs="Times New Roman"/>
          <w:szCs w:val="24"/>
        </w:rPr>
      </w:pPr>
      <w:r w:rsidRPr="00EF00DE">
        <w:rPr>
          <w:rFonts w:ascii="Times New Roman" w:hAnsi="Times New Roman" w:cs="Times New Roman"/>
          <w:szCs w:val="24"/>
        </w:rPr>
        <w:t xml:space="preserve">Xue, J. et al., 2019. A Green Supply-Chain Decision Model for Energy-Saving Products That Accounts for Government Subsidies. </w:t>
      </w:r>
      <w:r w:rsidRPr="00EF00DE">
        <w:rPr>
          <w:rFonts w:ascii="Times New Roman" w:hAnsi="Times New Roman" w:cs="Times New Roman"/>
          <w:i/>
          <w:szCs w:val="24"/>
        </w:rPr>
        <w:t xml:space="preserve">Sustainability, </w:t>
      </w:r>
      <w:r w:rsidRPr="00EF00DE">
        <w:rPr>
          <w:rFonts w:ascii="Times New Roman" w:hAnsi="Times New Roman" w:cs="Times New Roman"/>
          <w:szCs w:val="24"/>
        </w:rPr>
        <w:t>11(8).</w:t>
      </w:r>
    </w:p>
    <w:sectPr w:rsidR="00233CA9" w:rsidRPr="00EF00DE">
      <w:headerReference w:type="even" r:id="rId17"/>
      <w:headerReference w:type="default" r:id="rId18"/>
      <w:headerReference w:type="first" r:id="rId19"/>
      <w:pgSz w:w="11900" w:h="16840"/>
      <w:pgMar w:top="1510" w:right="1014" w:bottom="1141" w:left="1682" w:header="933"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348D" w:rsidRDefault="0099348D">
      <w:pPr>
        <w:spacing w:after="0" w:line="240" w:lineRule="auto"/>
      </w:pPr>
      <w:r>
        <w:separator/>
      </w:r>
    </w:p>
  </w:endnote>
  <w:endnote w:type="continuationSeparator" w:id="0">
    <w:p w:rsidR="0099348D" w:rsidRDefault="00993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348D" w:rsidRDefault="0099348D">
      <w:pPr>
        <w:spacing w:after="0" w:line="240" w:lineRule="auto"/>
      </w:pPr>
      <w:r>
        <w:separator/>
      </w:r>
    </w:p>
  </w:footnote>
  <w:footnote w:type="continuationSeparator" w:id="0">
    <w:p w:rsidR="0099348D" w:rsidRDefault="009934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33CA9" w:rsidRDefault="00416C89">
    <w:pPr>
      <w:spacing w:after="0" w:line="259" w:lineRule="auto"/>
      <w:ind w:left="0" w:right="-5" w:firstLine="0"/>
      <w:jc w:val="right"/>
    </w:pPr>
    <w:r>
      <w:fldChar w:fldCharType="begin"/>
    </w:r>
    <w:r>
      <w:instrText xml:space="preserve"> PAGE   \* MERGEFORMAT </w:instrText>
    </w:r>
    <w:r>
      <w:fldChar w:fldCharType="separate"/>
    </w:r>
    <w:r>
      <w:rPr>
        <w:sz w:val="22"/>
      </w:rPr>
      <w:t>1</w:t>
    </w:r>
    <w:r>
      <w:rPr>
        <w:sz w:val="22"/>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33CA9" w:rsidRDefault="00416C89">
    <w:pPr>
      <w:spacing w:after="0" w:line="259" w:lineRule="auto"/>
      <w:ind w:left="0" w:right="-5" w:firstLine="0"/>
      <w:jc w:val="right"/>
    </w:pPr>
    <w:r>
      <w:fldChar w:fldCharType="begin"/>
    </w:r>
    <w:r>
      <w:instrText xml:space="preserve"> PAGE   \* MERGEFORMAT </w:instrText>
    </w:r>
    <w:r>
      <w:fldChar w:fldCharType="separate"/>
    </w:r>
    <w:r w:rsidR="00AA40EC" w:rsidRPr="00AA40EC">
      <w:rPr>
        <w:noProof/>
        <w:sz w:val="22"/>
      </w:rPr>
      <w:t>1</w:t>
    </w:r>
    <w:r>
      <w:rPr>
        <w:sz w:val="22"/>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33CA9" w:rsidRDefault="00416C89">
    <w:pPr>
      <w:spacing w:after="0" w:line="259" w:lineRule="auto"/>
      <w:ind w:left="0" w:right="-5" w:firstLine="0"/>
      <w:jc w:val="right"/>
    </w:pPr>
    <w:r>
      <w:fldChar w:fldCharType="begin"/>
    </w:r>
    <w:r>
      <w:instrText xml:space="preserve"> PAGE   \* MERGEFORMAT </w:instrText>
    </w:r>
    <w:r>
      <w:fldChar w:fldCharType="separate"/>
    </w:r>
    <w:r>
      <w:rPr>
        <w:sz w:val="22"/>
      </w:rPr>
      <w:t>1</w:t>
    </w:r>
    <w:r>
      <w:rPr>
        <w:sz w:val="22"/>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56C73"/>
    <w:multiLevelType w:val="hybridMultilevel"/>
    <w:tmpl w:val="ABCA075C"/>
    <w:lvl w:ilvl="0" w:tplc="AC08433C">
      <w:numFmt w:val="bullet"/>
      <w:lvlText w:val="•"/>
      <w:lvlJc w:val="left"/>
      <w:pPr>
        <w:ind w:left="108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5358D"/>
    <w:multiLevelType w:val="hybridMultilevel"/>
    <w:tmpl w:val="3DEC174C"/>
    <w:lvl w:ilvl="0" w:tplc="AC08433C">
      <w:numFmt w:val="bullet"/>
      <w:lvlText w:val="•"/>
      <w:lvlJc w:val="left"/>
      <w:pPr>
        <w:ind w:left="108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322FDB"/>
    <w:multiLevelType w:val="hybridMultilevel"/>
    <w:tmpl w:val="2B26AF40"/>
    <w:lvl w:ilvl="0" w:tplc="AC08433C">
      <w:numFmt w:val="bullet"/>
      <w:lvlText w:val="•"/>
      <w:lvlJc w:val="left"/>
      <w:pPr>
        <w:ind w:left="108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609B7"/>
    <w:multiLevelType w:val="hybridMultilevel"/>
    <w:tmpl w:val="BBB0CD22"/>
    <w:lvl w:ilvl="0" w:tplc="4E126CA6">
      <w:start w:val="13"/>
      <w:numFmt w:val="decimal"/>
      <w:lvlText w:val="%1."/>
      <w:lvlJc w:val="left"/>
      <w:pPr>
        <w:ind w:left="36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1" w:tplc="A51008F6">
      <w:start w:val="1"/>
      <w:numFmt w:val="lowerLetter"/>
      <w:lvlText w:val="%2"/>
      <w:lvlJc w:val="left"/>
      <w:pPr>
        <w:ind w:left="108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2" w:tplc="2EA03B42">
      <w:start w:val="1"/>
      <w:numFmt w:val="lowerRoman"/>
      <w:lvlText w:val="%3"/>
      <w:lvlJc w:val="left"/>
      <w:pPr>
        <w:ind w:left="180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3" w:tplc="B006461A">
      <w:start w:val="1"/>
      <w:numFmt w:val="decimal"/>
      <w:lvlText w:val="%4"/>
      <w:lvlJc w:val="left"/>
      <w:pPr>
        <w:ind w:left="252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4" w:tplc="B79C5D5C">
      <w:start w:val="1"/>
      <w:numFmt w:val="lowerLetter"/>
      <w:lvlText w:val="%5"/>
      <w:lvlJc w:val="left"/>
      <w:pPr>
        <w:ind w:left="324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5" w:tplc="F42C0206">
      <w:start w:val="1"/>
      <w:numFmt w:val="lowerRoman"/>
      <w:lvlText w:val="%6"/>
      <w:lvlJc w:val="left"/>
      <w:pPr>
        <w:ind w:left="396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6" w:tplc="DF06A010">
      <w:start w:val="1"/>
      <w:numFmt w:val="decimal"/>
      <w:lvlText w:val="%7"/>
      <w:lvlJc w:val="left"/>
      <w:pPr>
        <w:ind w:left="468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7" w:tplc="FB5C7EFC">
      <w:start w:val="1"/>
      <w:numFmt w:val="lowerLetter"/>
      <w:lvlText w:val="%8"/>
      <w:lvlJc w:val="left"/>
      <w:pPr>
        <w:ind w:left="540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8" w:tplc="0BF8853A">
      <w:start w:val="1"/>
      <w:numFmt w:val="lowerRoman"/>
      <w:lvlText w:val="%9"/>
      <w:lvlJc w:val="left"/>
      <w:pPr>
        <w:ind w:left="612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1EA6BAD"/>
    <w:multiLevelType w:val="hybridMultilevel"/>
    <w:tmpl w:val="36782908"/>
    <w:lvl w:ilvl="0" w:tplc="AC08433C">
      <w:numFmt w:val="bullet"/>
      <w:lvlText w:val="•"/>
      <w:lvlJc w:val="left"/>
      <w:pPr>
        <w:ind w:left="108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13B3C"/>
    <w:multiLevelType w:val="hybridMultilevel"/>
    <w:tmpl w:val="53AED16A"/>
    <w:lvl w:ilvl="0" w:tplc="7DD6F4E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6EA26FC">
      <w:start w:val="1"/>
      <w:numFmt w:val="bullet"/>
      <w:lvlText w:val="o"/>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DE88B69E">
      <w:start w:val="1"/>
      <w:numFmt w:val="bullet"/>
      <w:lvlText w:val="▪"/>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40A66E6E">
      <w:start w:val="1"/>
      <w:numFmt w:val="bullet"/>
      <w:lvlText w:val="•"/>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E97009F0">
      <w:start w:val="1"/>
      <w:numFmt w:val="bullet"/>
      <w:lvlText w:val="o"/>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BA1AF900">
      <w:start w:val="1"/>
      <w:numFmt w:val="bullet"/>
      <w:lvlText w:val="▪"/>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FCEA31D2">
      <w:start w:val="1"/>
      <w:numFmt w:val="bullet"/>
      <w:lvlText w:val="•"/>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D0829DEE">
      <w:start w:val="1"/>
      <w:numFmt w:val="bullet"/>
      <w:lvlText w:val="o"/>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3AF060A4">
      <w:start w:val="1"/>
      <w:numFmt w:val="bullet"/>
      <w:lvlText w:val="▪"/>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1D4A5FE6"/>
    <w:multiLevelType w:val="hybridMultilevel"/>
    <w:tmpl w:val="788AA4DC"/>
    <w:lvl w:ilvl="0" w:tplc="1BF4DBDE">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7F827F8">
      <w:start w:val="1"/>
      <w:numFmt w:val="bullet"/>
      <w:lvlText w:val="o"/>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D0083BBE">
      <w:start w:val="1"/>
      <w:numFmt w:val="bullet"/>
      <w:lvlText w:val="▪"/>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6A362BB8">
      <w:start w:val="1"/>
      <w:numFmt w:val="bullet"/>
      <w:lvlText w:val="•"/>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8A74082A">
      <w:start w:val="1"/>
      <w:numFmt w:val="bullet"/>
      <w:lvlText w:val="o"/>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7D9432F4">
      <w:start w:val="1"/>
      <w:numFmt w:val="bullet"/>
      <w:lvlText w:val="▪"/>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08F2876A">
      <w:start w:val="1"/>
      <w:numFmt w:val="bullet"/>
      <w:lvlText w:val="•"/>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84809952">
      <w:start w:val="1"/>
      <w:numFmt w:val="bullet"/>
      <w:lvlText w:val="o"/>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4D82DF90">
      <w:start w:val="1"/>
      <w:numFmt w:val="bullet"/>
      <w:lvlText w:val="▪"/>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22316741"/>
    <w:multiLevelType w:val="hybridMultilevel"/>
    <w:tmpl w:val="E8BC0DB0"/>
    <w:lvl w:ilvl="0" w:tplc="AC08433C">
      <w:numFmt w:val="bullet"/>
      <w:lvlText w:val="•"/>
      <w:lvlJc w:val="left"/>
      <w:pPr>
        <w:ind w:left="360" w:hanging="360"/>
      </w:pPr>
      <w:rPr>
        <w:rFonts w:ascii="Times New Roman" w:eastAsia="Calibri" w:hAnsi="Times New Roman" w:cs="Times New Roman" w:hint="default"/>
      </w:rPr>
    </w:lvl>
    <w:lvl w:ilvl="1" w:tplc="08090003" w:tentative="1">
      <w:start w:val="1"/>
      <w:numFmt w:val="bullet"/>
      <w:lvlText w:val="o"/>
      <w:lvlJc w:val="left"/>
      <w:pPr>
        <w:ind w:left="720" w:hanging="360"/>
      </w:pPr>
      <w:rPr>
        <w:rFonts w:ascii="Courier New" w:hAnsi="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8" w15:restartNumberingAfterBreak="0">
    <w:nsid w:val="25183AB3"/>
    <w:multiLevelType w:val="hybridMultilevel"/>
    <w:tmpl w:val="ABB2633C"/>
    <w:lvl w:ilvl="0" w:tplc="AC08433C">
      <w:numFmt w:val="bullet"/>
      <w:lvlText w:val="•"/>
      <w:lvlJc w:val="left"/>
      <w:pPr>
        <w:ind w:left="1080" w:hanging="360"/>
      </w:pPr>
      <w:rPr>
        <w:rFonts w:ascii="Times New Roman" w:eastAsia="Calibri" w:hAnsi="Times New Roman" w:cs="Times New Roman"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5585627"/>
    <w:multiLevelType w:val="hybridMultilevel"/>
    <w:tmpl w:val="DF403EEC"/>
    <w:lvl w:ilvl="0" w:tplc="6B4810A8">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FE03A7E">
      <w:start w:val="1"/>
      <w:numFmt w:val="bullet"/>
      <w:lvlText w:val="o"/>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7F161290">
      <w:start w:val="1"/>
      <w:numFmt w:val="bullet"/>
      <w:lvlText w:val="▪"/>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653E6850">
      <w:start w:val="1"/>
      <w:numFmt w:val="bullet"/>
      <w:lvlText w:val="•"/>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3B8025F2">
      <w:start w:val="1"/>
      <w:numFmt w:val="bullet"/>
      <w:lvlText w:val="o"/>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F982B9B4">
      <w:start w:val="1"/>
      <w:numFmt w:val="bullet"/>
      <w:lvlText w:val="▪"/>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CA3ABE0C">
      <w:start w:val="1"/>
      <w:numFmt w:val="bullet"/>
      <w:lvlText w:val="•"/>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811A4F8A">
      <w:start w:val="1"/>
      <w:numFmt w:val="bullet"/>
      <w:lvlText w:val="o"/>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EA8EFEB2">
      <w:start w:val="1"/>
      <w:numFmt w:val="bullet"/>
      <w:lvlText w:val="▪"/>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285A31BA"/>
    <w:multiLevelType w:val="hybridMultilevel"/>
    <w:tmpl w:val="EDF69414"/>
    <w:lvl w:ilvl="0" w:tplc="4B0EDAEC">
      <w:start w:val="1"/>
      <w:numFmt w:val="bullet"/>
      <w:lvlText w:val="•"/>
      <w:lvlJc w:val="left"/>
      <w:pPr>
        <w:ind w:left="720"/>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1" w:tplc="2FAC3FFE">
      <w:start w:val="1"/>
      <w:numFmt w:val="bullet"/>
      <w:lvlText w:val="o"/>
      <w:lvlJc w:val="left"/>
      <w:pPr>
        <w:ind w:left="1426"/>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2" w:tplc="6046D592">
      <w:start w:val="1"/>
      <w:numFmt w:val="bullet"/>
      <w:lvlText w:val="▪"/>
      <w:lvlJc w:val="left"/>
      <w:pPr>
        <w:ind w:left="2146"/>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3" w:tplc="BFB8AB9C">
      <w:start w:val="1"/>
      <w:numFmt w:val="bullet"/>
      <w:lvlText w:val="•"/>
      <w:lvlJc w:val="left"/>
      <w:pPr>
        <w:ind w:left="2866"/>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4" w:tplc="194E3F48">
      <w:start w:val="1"/>
      <w:numFmt w:val="bullet"/>
      <w:lvlText w:val="o"/>
      <w:lvlJc w:val="left"/>
      <w:pPr>
        <w:ind w:left="3586"/>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5" w:tplc="0C0470CC">
      <w:start w:val="1"/>
      <w:numFmt w:val="bullet"/>
      <w:lvlText w:val="▪"/>
      <w:lvlJc w:val="left"/>
      <w:pPr>
        <w:ind w:left="4306"/>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6" w:tplc="BE38F056">
      <w:start w:val="1"/>
      <w:numFmt w:val="bullet"/>
      <w:lvlText w:val="•"/>
      <w:lvlJc w:val="left"/>
      <w:pPr>
        <w:ind w:left="5026"/>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7" w:tplc="ACCE0B7A">
      <w:start w:val="1"/>
      <w:numFmt w:val="bullet"/>
      <w:lvlText w:val="o"/>
      <w:lvlJc w:val="left"/>
      <w:pPr>
        <w:ind w:left="5746"/>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8" w:tplc="83EED5E8">
      <w:start w:val="1"/>
      <w:numFmt w:val="bullet"/>
      <w:lvlText w:val="▪"/>
      <w:lvlJc w:val="left"/>
      <w:pPr>
        <w:ind w:left="6466"/>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abstractNum>
  <w:abstractNum w:abstractNumId="11" w15:restartNumberingAfterBreak="0">
    <w:nsid w:val="3A6905CA"/>
    <w:multiLevelType w:val="hybridMultilevel"/>
    <w:tmpl w:val="ABD24524"/>
    <w:lvl w:ilvl="0" w:tplc="AC08433C">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4E79CA"/>
    <w:multiLevelType w:val="hybridMultilevel"/>
    <w:tmpl w:val="1BDC4A10"/>
    <w:lvl w:ilvl="0" w:tplc="C5A6F0FE">
      <w:start w:val="1"/>
      <w:numFmt w:val="bullet"/>
      <w:lvlText w:val="•"/>
      <w:lvlJc w:val="left"/>
      <w:pPr>
        <w:ind w:left="3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E8F0F2C6">
      <w:start w:val="1"/>
      <w:numFmt w:val="bullet"/>
      <w:lvlRestart w:val="0"/>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5C41268">
      <w:start w:val="1"/>
      <w:numFmt w:val="bullet"/>
      <w:lvlText w:val="▪"/>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80BE5BC4">
      <w:start w:val="1"/>
      <w:numFmt w:val="bullet"/>
      <w:lvlText w:val="•"/>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EB22F4F8">
      <w:start w:val="1"/>
      <w:numFmt w:val="bullet"/>
      <w:lvlText w:val="o"/>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51548F4A">
      <w:start w:val="1"/>
      <w:numFmt w:val="bullet"/>
      <w:lvlText w:val="▪"/>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AE00AF18">
      <w:start w:val="1"/>
      <w:numFmt w:val="bullet"/>
      <w:lvlText w:val="•"/>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C2D849AC">
      <w:start w:val="1"/>
      <w:numFmt w:val="bullet"/>
      <w:lvlText w:val="o"/>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A9AA65EC">
      <w:start w:val="1"/>
      <w:numFmt w:val="bullet"/>
      <w:lvlText w:val="▪"/>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3" w15:restartNumberingAfterBreak="0">
    <w:nsid w:val="4564464E"/>
    <w:multiLevelType w:val="hybridMultilevel"/>
    <w:tmpl w:val="CFB29FA6"/>
    <w:lvl w:ilvl="0" w:tplc="AC08433C">
      <w:numFmt w:val="bullet"/>
      <w:lvlText w:val="•"/>
      <w:lvlJc w:val="left"/>
      <w:pPr>
        <w:ind w:left="108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772FEF"/>
    <w:multiLevelType w:val="hybridMultilevel"/>
    <w:tmpl w:val="60366DD6"/>
    <w:lvl w:ilvl="0" w:tplc="336E4D1E">
      <w:start w:val="1"/>
      <w:numFmt w:val="bullet"/>
      <w:lvlText w:val="•"/>
      <w:lvlJc w:val="left"/>
      <w:pPr>
        <w:ind w:left="654"/>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1" w:tplc="FDCAE5F8">
      <w:start w:val="1"/>
      <w:numFmt w:val="bullet"/>
      <w:lvlText w:val="o"/>
      <w:lvlJc w:val="left"/>
      <w:pPr>
        <w:ind w:left="1433"/>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2" w:tplc="EFECBA22">
      <w:start w:val="1"/>
      <w:numFmt w:val="bullet"/>
      <w:lvlText w:val="▪"/>
      <w:lvlJc w:val="left"/>
      <w:pPr>
        <w:ind w:left="2153"/>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3" w:tplc="1D861AEA">
      <w:start w:val="1"/>
      <w:numFmt w:val="bullet"/>
      <w:lvlText w:val="•"/>
      <w:lvlJc w:val="left"/>
      <w:pPr>
        <w:ind w:left="2873"/>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4" w:tplc="EB86299E">
      <w:start w:val="1"/>
      <w:numFmt w:val="bullet"/>
      <w:lvlText w:val="o"/>
      <w:lvlJc w:val="left"/>
      <w:pPr>
        <w:ind w:left="3593"/>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5" w:tplc="E65C08AE">
      <w:start w:val="1"/>
      <w:numFmt w:val="bullet"/>
      <w:lvlText w:val="▪"/>
      <w:lvlJc w:val="left"/>
      <w:pPr>
        <w:ind w:left="4313"/>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6" w:tplc="38160022">
      <w:start w:val="1"/>
      <w:numFmt w:val="bullet"/>
      <w:lvlText w:val="•"/>
      <w:lvlJc w:val="left"/>
      <w:pPr>
        <w:ind w:left="5033"/>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7" w:tplc="8D4AF574">
      <w:start w:val="1"/>
      <w:numFmt w:val="bullet"/>
      <w:lvlText w:val="o"/>
      <w:lvlJc w:val="left"/>
      <w:pPr>
        <w:ind w:left="5753"/>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8" w:tplc="F3602DA4">
      <w:start w:val="1"/>
      <w:numFmt w:val="bullet"/>
      <w:lvlText w:val="▪"/>
      <w:lvlJc w:val="left"/>
      <w:pPr>
        <w:ind w:left="6473"/>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abstractNum>
  <w:abstractNum w:abstractNumId="15" w15:restartNumberingAfterBreak="0">
    <w:nsid w:val="45935DB6"/>
    <w:multiLevelType w:val="hybridMultilevel"/>
    <w:tmpl w:val="C44289BE"/>
    <w:lvl w:ilvl="0" w:tplc="AC08433C">
      <w:numFmt w:val="bullet"/>
      <w:lvlText w:val="•"/>
      <w:lvlJc w:val="left"/>
      <w:pPr>
        <w:ind w:left="108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D439B4"/>
    <w:multiLevelType w:val="hybridMultilevel"/>
    <w:tmpl w:val="DD90969E"/>
    <w:lvl w:ilvl="0" w:tplc="D458D690">
      <w:start w:val="1"/>
      <w:numFmt w:val="bullet"/>
      <w:lvlText w:val="•"/>
      <w:lvlJc w:val="left"/>
      <w:pPr>
        <w:ind w:left="720"/>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1" w:tplc="EB745FCC">
      <w:start w:val="1"/>
      <w:numFmt w:val="bullet"/>
      <w:lvlText w:val="o"/>
      <w:lvlJc w:val="left"/>
      <w:pPr>
        <w:ind w:left="1430"/>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2" w:tplc="8A008E36">
      <w:start w:val="1"/>
      <w:numFmt w:val="bullet"/>
      <w:lvlText w:val="▪"/>
      <w:lvlJc w:val="left"/>
      <w:pPr>
        <w:ind w:left="2150"/>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3" w:tplc="0F8AA498">
      <w:start w:val="1"/>
      <w:numFmt w:val="bullet"/>
      <w:lvlText w:val="•"/>
      <w:lvlJc w:val="left"/>
      <w:pPr>
        <w:ind w:left="2870"/>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4" w:tplc="05889414">
      <w:start w:val="1"/>
      <w:numFmt w:val="bullet"/>
      <w:lvlText w:val="o"/>
      <w:lvlJc w:val="left"/>
      <w:pPr>
        <w:ind w:left="3590"/>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5" w:tplc="426CBCD0">
      <w:start w:val="1"/>
      <w:numFmt w:val="bullet"/>
      <w:lvlText w:val="▪"/>
      <w:lvlJc w:val="left"/>
      <w:pPr>
        <w:ind w:left="4310"/>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6" w:tplc="FF90F2A0">
      <w:start w:val="1"/>
      <w:numFmt w:val="bullet"/>
      <w:lvlText w:val="•"/>
      <w:lvlJc w:val="left"/>
      <w:pPr>
        <w:ind w:left="5030"/>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7" w:tplc="7116D8F8">
      <w:start w:val="1"/>
      <w:numFmt w:val="bullet"/>
      <w:lvlText w:val="o"/>
      <w:lvlJc w:val="left"/>
      <w:pPr>
        <w:ind w:left="5750"/>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8" w:tplc="2B748248">
      <w:start w:val="1"/>
      <w:numFmt w:val="bullet"/>
      <w:lvlText w:val="▪"/>
      <w:lvlJc w:val="left"/>
      <w:pPr>
        <w:ind w:left="6470"/>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abstractNum>
  <w:abstractNum w:abstractNumId="17" w15:restartNumberingAfterBreak="0">
    <w:nsid w:val="4A781500"/>
    <w:multiLevelType w:val="hybridMultilevel"/>
    <w:tmpl w:val="B47A1C50"/>
    <w:lvl w:ilvl="0" w:tplc="A78EA41E">
      <w:start w:val="1"/>
      <w:numFmt w:val="bullet"/>
      <w:lvlText w:val="•"/>
      <w:lvlJc w:val="left"/>
      <w:pPr>
        <w:ind w:left="727"/>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1" w:tplc="C6B459B8">
      <w:start w:val="1"/>
      <w:numFmt w:val="bullet"/>
      <w:lvlText w:val="o"/>
      <w:lvlJc w:val="left"/>
      <w:pPr>
        <w:ind w:left="1087"/>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2" w:tplc="4D620C90">
      <w:start w:val="1"/>
      <w:numFmt w:val="bullet"/>
      <w:lvlText w:val="▪"/>
      <w:lvlJc w:val="left"/>
      <w:pPr>
        <w:ind w:left="1807"/>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3" w:tplc="5D146160">
      <w:start w:val="1"/>
      <w:numFmt w:val="bullet"/>
      <w:lvlText w:val="•"/>
      <w:lvlJc w:val="left"/>
      <w:pPr>
        <w:ind w:left="2527"/>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4" w:tplc="0D523EF8">
      <w:start w:val="1"/>
      <w:numFmt w:val="bullet"/>
      <w:lvlText w:val="o"/>
      <w:lvlJc w:val="left"/>
      <w:pPr>
        <w:ind w:left="3247"/>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5" w:tplc="04E875DE">
      <w:start w:val="1"/>
      <w:numFmt w:val="bullet"/>
      <w:lvlText w:val="▪"/>
      <w:lvlJc w:val="left"/>
      <w:pPr>
        <w:ind w:left="3967"/>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6" w:tplc="566A957E">
      <w:start w:val="1"/>
      <w:numFmt w:val="bullet"/>
      <w:lvlText w:val="•"/>
      <w:lvlJc w:val="left"/>
      <w:pPr>
        <w:ind w:left="4687"/>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7" w:tplc="AAFAEC52">
      <w:start w:val="1"/>
      <w:numFmt w:val="bullet"/>
      <w:lvlText w:val="o"/>
      <w:lvlJc w:val="left"/>
      <w:pPr>
        <w:ind w:left="5407"/>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8" w:tplc="CC22CD94">
      <w:start w:val="1"/>
      <w:numFmt w:val="bullet"/>
      <w:lvlText w:val="▪"/>
      <w:lvlJc w:val="left"/>
      <w:pPr>
        <w:ind w:left="6127"/>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abstractNum>
  <w:abstractNum w:abstractNumId="18" w15:restartNumberingAfterBreak="0">
    <w:nsid w:val="4D922451"/>
    <w:multiLevelType w:val="hybridMultilevel"/>
    <w:tmpl w:val="F1AAB7E4"/>
    <w:lvl w:ilvl="0" w:tplc="22AC93C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A426A40">
      <w:start w:val="1"/>
      <w:numFmt w:val="bullet"/>
      <w:lvlText w:val="o"/>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9B42E1E0">
      <w:start w:val="1"/>
      <w:numFmt w:val="bullet"/>
      <w:lvlText w:val="▪"/>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145096D0">
      <w:start w:val="1"/>
      <w:numFmt w:val="bullet"/>
      <w:lvlText w:val="•"/>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34284EBA">
      <w:start w:val="1"/>
      <w:numFmt w:val="bullet"/>
      <w:lvlText w:val="o"/>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88F22808">
      <w:start w:val="1"/>
      <w:numFmt w:val="bullet"/>
      <w:lvlText w:val="▪"/>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460816B2">
      <w:start w:val="1"/>
      <w:numFmt w:val="bullet"/>
      <w:lvlText w:val="•"/>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F7A28752">
      <w:start w:val="1"/>
      <w:numFmt w:val="bullet"/>
      <w:lvlText w:val="o"/>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C1AC65DE">
      <w:start w:val="1"/>
      <w:numFmt w:val="bullet"/>
      <w:lvlText w:val="▪"/>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9" w15:restartNumberingAfterBreak="0">
    <w:nsid w:val="59960A12"/>
    <w:multiLevelType w:val="hybridMultilevel"/>
    <w:tmpl w:val="F9DAD34E"/>
    <w:lvl w:ilvl="0" w:tplc="AC08433C">
      <w:numFmt w:val="bullet"/>
      <w:lvlText w:val="•"/>
      <w:lvlJc w:val="left"/>
      <w:pPr>
        <w:ind w:left="108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FC367E"/>
    <w:multiLevelType w:val="hybridMultilevel"/>
    <w:tmpl w:val="5D808C08"/>
    <w:lvl w:ilvl="0" w:tplc="9670B09E">
      <w:start w:val="1"/>
      <w:numFmt w:val="bullet"/>
      <w:lvlText w:val="•"/>
      <w:lvlJc w:val="left"/>
      <w:pPr>
        <w:ind w:left="720"/>
      </w:pPr>
      <w:rPr>
        <w:rFonts w:ascii="Arial" w:eastAsia="Arial" w:hAnsi="Arial" w:cs="Arial"/>
        <w:b w:val="0"/>
        <w:i w:val="0"/>
        <w:strike w:val="0"/>
        <w:dstrike w:val="0"/>
        <w:color w:val="000000"/>
        <w:sz w:val="25"/>
        <w:szCs w:val="25"/>
        <w:u w:val="none" w:color="000000"/>
        <w:bdr w:val="none" w:sz="0" w:space="0" w:color="auto"/>
        <w:shd w:val="clear" w:color="auto" w:fill="auto"/>
        <w:vertAlign w:val="baseline"/>
      </w:rPr>
    </w:lvl>
    <w:lvl w:ilvl="1" w:tplc="21F62AEE">
      <w:start w:val="1"/>
      <w:numFmt w:val="bullet"/>
      <w:lvlText w:val="o"/>
      <w:lvlJc w:val="left"/>
      <w:pPr>
        <w:ind w:left="1080"/>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2" w:tplc="33908D94">
      <w:start w:val="1"/>
      <w:numFmt w:val="bullet"/>
      <w:lvlText w:val="▪"/>
      <w:lvlJc w:val="left"/>
      <w:pPr>
        <w:ind w:left="1800"/>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3" w:tplc="CC52E158">
      <w:start w:val="1"/>
      <w:numFmt w:val="bullet"/>
      <w:lvlText w:val="•"/>
      <w:lvlJc w:val="left"/>
      <w:pPr>
        <w:ind w:left="2520"/>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4" w:tplc="816A6068">
      <w:start w:val="1"/>
      <w:numFmt w:val="bullet"/>
      <w:lvlText w:val="o"/>
      <w:lvlJc w:val="left"/>
      <w:pPr>
        <w:ind w:left="3240"/>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5" w:tplc="E2D82336">
      <w:start w:val="1"/>
      <w:numFmt w:val="bullet"/>
      <w:lvlText w:val="▪"/>
      <w:lvlJc w:val="left"/>
      <w:pPr>
        <w:ind w:left="3960"/>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6" w:tplc="3D401B48">
      <w:start w:val="1"/>
      <w:numFmt w:val="bullet"/>
      <w:lvlText w:val="•"/>
      <w:lvlJc w:val="left"/>
      <w:pPr>
        <w:ind w:left="4680"/>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7" w:tplc="E0E44BE2">
      <w:start w:val="1"/>
      <w:numFmt w:val="bullet"/>
      <w:lvlText w:val="o"/>
      <w:lvlJc w:val="left"/>
      <w:pPr>
        <w:ind w:left="5400"/>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lvl w:ilvl="8" w:tplc="73166D08">
      <w:start w:val="1"/>
      <w:numFmt w:val="bullet"/>
      <w:lvlText w:val="▪"/>
      <w:lvlJc w:val="left"/>
      <w:pPr>
        <w:ind w:left="6120"/>
      </w:pPr>
      <w:rPr>
        <w:rFonts w:ascii="Calibri" w:eastAsia="Calibri" w:hAnsi="Calibri" w:cs="Calibri"/>
        <w:b w:val="0"/>
        <w:i w:val="0"/>
        <w:strike w:val="0"/>
        <w:dstrike w:val="0"/>
        <w:color w:val="000000"/>
        <w:sz w:val="25"/>
        <w:szCs w:val="25"/>
        <w:u w:val="none" w:color="000000"/>
        <w:bdr w:val="none" w:sz="0" w:space="0" w:color="auto"/>
        <w:shd w:val="clear" w:color="auto" w:fill="auto"/>
        <w:vertAlign w:val="baseline"/>
      </w:rPr>
    </w:lvl>
  </w:abstractNum>
  <w:abstractNum w:abstractNumId="21" w15:restartNumberingAfterBreak="0">
    <w:nsid w:val="6F01587F"/>
    <w:multiLevelType w:val="hybridMultilevel"/>
    <w:tmpl w:val="AA5C2B84"/>
    <w:lvl w:ilvl="0" w:tplc="B80E8B10">
      <w:start w:val="2"/>
      <w:numFmt w:val="decimal"/>
      <w:lvlText w:val="%1."/>
      <w:lvlJc w:val="left"/>
      <w:pPr>
        <w:ind w:left="989"/>
      </w:pPr>
      <w:rPr>
        <w:rFonts w:ascii="Calibri" w:eastAsia="Calibri" w:hAnsi="Calibri" w:cs="Calibri"/>
        <w:b/>
        <w:bCs/>
        <w:i w:val="0"/>
        <w:strike w:val="0"/>
        <w:dstrike w:val="0"/>
        <w:color w:val="000000"/>
        <w:sz w:val="20"/>
        <w:szCs w:val="20"/>
        <w:u w:val="none" w:color="000000"/>
        <w:bdr w:val="none" w:sz="0" w:space="0" w:color="auto"/>
        <w:shd w:val="clear" w:color="auto" w:fill="auto"/>
        <w:vertAlign w:val="baseline"/>
      </w:rPr>
    </w:lvl>
    <w:lvl w:ilvl="1" w:tplc="80A8226C">
      <w:start w:val="1"/>
      <w:numFmt w:val="lowerLetter"/>
      <w:lvlText w:val="%2"/>
      <w:lvlJc w:val="left"/>
      <w:pPr>
        <w:ind w:left="1516"/>
      </w:pPr>
      <w:rPr>
        <w:rFonts w:ascii="Calibri" w:eastAsia="Calibri" w:hAnsi="Calibri" w:cs="Calibri"/>
        <w:b/>
        <w:bCs/>
        <w:i w:val="0"/>
        <w:strike w:val="0"/>
        <w:dstrike w:val="0"/>
        <w:color w:val="000000"/>
        <w:sz w:val="20"/>
        <w:szCs w:val="20"/>
        <w:u w:val="none" w:color="000000"/>
        <w:bdr w:val="none" w:sz="0" w:space="0" w:color="auto"/>
        <w:shd w:val="clear" w:color="auto" w:fill="auto"/>
        <w:vertAlign w:val="baseline"/>
      </w:rPr>
    </w:lvl>
    <w:lvl w:ilvl="2" w:tplc="D682C9BA">
      <w:start w:val="1"/>
      <w:numFmt w:val="lowerRoman"/>
      <w:lvlText w:val="%3"/>
      <w:lvlJc w:val="left"/>
      <w:pPr>
        <w:ind w:left="2236"/>
      </w:pPr>
      <w:rPr>
        <w:rFonts w:ascii="Calibri" w:eastAsia="Calibri" w:hAnsi="Calibri" w:cs="Calibri"/>
        <w:b/>
        <w:bCs/>
        <w:i w:val="0"/>
        <w:strike w:val="0"/>
        <w:dstrike w:val="0"/>
        <w:color w:val="000000"/>
        <w:sz w:val="20"/>
        <w:szCs w:val="20"/>
        <w:u w:val="none" w:color="000000"/>
        <w:bdr w:val="none" w:sz="0" w:space="0" w:color="auto"/>
        <w:shd w:val="clear" w:color="auto" w:fill="auto"/>
        <w:vertAlign w:val="baseline"/>
      </w:rPr>
    </w:lvl>
    <w:lvl w:ilvl="3" w:tplc="A300C79C">
      <w:start w:val="1"/>
      <w:numFmt w:val="decimal"/>
      <w:lvlText w:val="%4"/>
      <w:lvlJc w:val="left"/>
      <w:pPr>
        <w:ind w:left="2956"/>
      </w:pPr>
      <w:rPr>
        <w:rFonts w:ascii="Calibri" w:eastAsia="Calibri" w:hAnsi="Calibri" w:cs="Calibri"/>
        <w:b/>
        <w:bCs/>
        <w:i w:val="0"/>
        <w:strike w:val="0"/>
        <w:dstrike w:val="0"/>
        <w:color w:val="000000"/>
        <w:sz w:val="20"/>
        <w:szCs w:val="20"/>
        <w:u w:val="none" w:color="000000"/>
        <w:bdr w:val="none" w:sz="0" w:space="0" w:color="auto"/>
        <w:shd w:val="clear" w:color="auto" w:fill="auto"/>
        <w:vertAlign w:val="baseline"/>
      </w:rPr>
    </w:lvl>
    <w:lvl w:ilvl="4" w:tplc="2B4ECC9E">
      <w:start w:val="1"/>
      <w:numFmt w:val="lowerLetter"/>
      <w:lvlText w:val="%5"/>
      <w:lvlJc w:val="left"/>
      <w:pPr>
        <w:ind w:left="3676"/>
      </w:pPr>
      <w:rPr>
        <w:rFonts w:ascii="Calibri" w:eastAsia="Calibri" w:hAnsi="Calibri" w:cs="Calibri"/>
        <w:b/>
        <w:bCs/>
        <w:i w:val="0"/>
        <w:strike w:val="0"/>
        <w:dstrike w:val="0"/>
        <w:color w:val="000000"/>
        <w:sz w:val="20"/>
        <w:szCs w:val="20"/>
        <w:u w:val="none" w:color="000000"/>
        <w:bdr w:val="none" w:sz="0" w:space="0" w:color="auto"/>
        <w:shd w:val="clear" w:color="auto" w:fill="auto"/>
        <w:vertAlign w:val="baseline"/>
      </w:rPr>
    </w:lvl>
    <w:lvl w:ilvl="5" w:tplc="816EB714">
      <w:start w:val="1"/>
      <w:numFmt w:val="lowerRoman"/>
      <w:lvlText w:val="%6"/>
      <w:lvlJc w:val="left"/>
      <w:pPr>
        <w:ind w:left="4396"/>
      </w:pPr>
      <w:rPr>
        <w:rFonts w:ascii="Calibri" w:eastAsia="Calibri" w:hAnsi="Calibri" w:cs="Calibri"/>
        <w:b/>
        <w:bCs/>
        <w:i w:val="0"/>
        <w:strike w:val="0"/>
        <w:dstrike w:val="0"/>
        <w:color w:val="000000"/>
        <w:sz w:val="20"/>
        <w:szCs w:val="20"/>
        <w:u w:val="none" w:color="000000"/>
        <w:bdr w:val="none" w:sz="0" w:space="0" w:color="auto"/>
        <w:shd w:val="clear" w:color="auto" w:fill="auto"/>
        <w:vertAlign w:val="baseline"/>
      </w:rPr>
    </w:lvl>
    <w:lvl w:ilvl="6" w:tplc="0B3E8ACA">
      <w:start w:val="1"/>
      <w:numFmt w:val="decimal"/>
      <w:lvlText w:val="%7"/>
      <w:lvlJc w:val="left"/>
      <w:pPr>
        <w:ind w:left="5116"/>
      </w:pPr>
      <w:rPr>
        <w:rFonts w:ascii="Calibri" w:eastAsia="Calibri" w:hAnsi="Calibri" w:cs="Calibri"/>
        <w:b/>
        <w:bCs/>
        <w:i w:val="0"/>
        <w:strike w:val="0"/>
        <w:dstrike w:val="0"/>
        <w:color w:val="000000"/>
        <w:sz w:val="20"/>
        <w:szCs w:val="20"/>
        <w:u w:val="none" w:color="000000"/>
        <w:bdr w:val="none" w:sz="0" w:space="0" w:color="auto"/>
        <w:shd w:val="clear" w:color="auto" w:fill="auto"/>
        <w:vertAlign w:val="baseline"/>
      </w:rPr>
    </w:lvl>
    <w:lvl w:ilvl="7" w:tplc="DD78F584">
      <w:start w:val="1"/>
      <w:numFmt w:val="lowerLetter"/>
      <w:lvlText w:val="%8"/>
      <w:lvlJc w:val="left"/>
      <w:pPr>
        <w:ind w:left="5836"/>
      </w:pPr>
      <w:rPr>
        <w:rFonts w:ascii="Calibri" w:eastAsia="Calibri" w:hAnsi="Calibri" w:cs="Calibri"/>
        <w:b/>
        <w:bCs/>
        <w:i w:val="0"/>
        <w:strike w:val="0"/>
        <w:dstrike w:val="0"/>
        <w:color w:val="000000"/>
        <w:sz w:val="20"/>
        <w:szCs w:val="20"/>
        <w:u w:val="none" w:color="000000"/>
        <w:bdr w:val="none" w:sz="0" w:space="0" w:color="auto"/>
        <w:shd w:val="clear" w:color="auto" w:fill="auto"/>
        <w:vertAlign w:val="baseline"/>
      </w:rPr>
    </w:lvl>
    <w:lvl w:ilvl="8" w:tplc="9482E8B4">
      <w:start w:val="1"/>
      <w:numFmt w:val="lowerRoman"/>
      <w:lvlText w:val="%9"/>
      <w:lvlJc w:val="left"/>
      <w:pPr>
        <w:ind w:left="6556"/>
      </w:pPr>
      <w:rPr>
        <w:rFonts w:ascii="Calibri" w:eastAsia="Calibri" w:hAnsi="Calibri" w:cs="Calibri"/>
        <w:b/>
        <w:bCs/>
        <w:i w:val="0"/>
        <w:strike w:val="0"/>
        <w:dstrike w:val="0"/>
        <w:color w:val="000000"/>
        <w:sz w:val="20"/>
        <w:szCs w:val="20"/>
        <w:u w:val="none" w:color="000000"/>
        <w:bdr w:val="none" w:sz="0" w:space="0" w:color="auto"/>
        <w:shd w:val="clear" w:color="auto" w:fill="auto"/>
        <w:vertAlign w:val="baseline"/>
      </w:rPr>
    </w:lvl>
  </w:abstractNum>
  <w:abstractNum w:abstractNumId="22" w15:restartNumberingAfterBreak="0">
    <w:nsid w:val="6F0B40E5"/>
    <w:multiLevelType w:val="hybridMultilevel"/>
    <w:tmpl w:val="956247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2B14EA9"/>
    <w:multiLevelType w:val="hybridMultilevel"/>
    <w:tmpl w:val="CA6AC862"/>
    <w:lvl w:ilvl="0" w:tplc="AC08433C">
      <w:numFmt w:val="bullet"/>
      <w:lvlText w:val="•"/>
      <w:lvlJc w:val="left"/>
      <w:pPr>
        <w:ind w:left="108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9C0D7A"/>
    <w:multiLevelType w:val="hybridMultilevel"/>
    <w:tmpl w:val="89BA068A"/>
    <w:lvl w:ilvl="0" w:tplc="AC08433C">
      <w:numFmt w:val="bullet"/>
      <w:lvlText w:val="•"/>
      <w:lvlJc w:val="left"/>
      <w:pPr>
        <w:ind w:left="108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5"/>
  </w:num>
  <w:num w:numId="3">
    <w:abstractNumId w:val="18"/>
  </w:num>
  <w:num w:numId="4">
    <w:abstractNumId w:val="17"/>
  </w:num>
  <w:num w:numId="5">
    <w:abstractNumId w:val="14"/>
  </w:num>
  <w:num w:numId="6">
    <w:abstractNumId w:val="10"/>
  </w:num>
  <w:num w:numId="7">
    <w:abstractNumId w:val="20"/>
  </w:num>
  <w:num w:numId="8">
    <w:abstractNumId w:val="16"/>
  </w:num>
  <w:num w:numId="9">
    <w:abstractNumId w:val="9"/>
  </w:num>
  <w:num w:numId="10">
    <w:abstractNumId w:val="6"/>
  </w:num>
  <w:num w:numId="11">
    <w:abstractNumId w:val="3"/>
  </w:num>
  <w:num w:numId="12">
    <w:abstractNumId w:val="12"/>
  </w:num>
  <w:num w:numId="13">
    <w:abstractNumId w:val="22"/>
  </w:num>
  <w:num w:numId="14">
    <w:abstractNumId w:val="8"/>
  </w:num>
  <w:num w:numId="15">
    <w:abstractNumId w:val="24"/>
  </w:num>
  <w:num w:numId="16">
    <w:abstractNumId w:val="15"/>
  </w:num>
  <w:num w:numId="17">
    <w:abstractNumId w:val="23"/>
  </w:num>
  <w:num w:numId="18">
    <w:abstractNumId w:val="1"/>
  </w:num>
  <w:num w:numId="19">
    <w:abstractNumId w:val="13"/>
  </w:num>
  <w:num w:numId="20">
    <w:abstractNumId w:val="2"/>
  </w:num>
  <w:num w:numId="21">
    <w:abstractNumId w:val="0"/>
  </w:num>
  <w:num w:numId="22">
    <w:abstractNumId w:val="11"/>
  </w:num>
  <w:num w:numId="23">
    <w:abstractNumId w:val="7"/>
  </w:num>
  <w:num w:numId="24">
    <w:abstractNumId w:val="19"/>
  </w:num>
  <w:num w:numId="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33CA9"/>
    <w:rsid w:val="00176710"/>
    <w:rsid w:val="00233CA9"/>
    <w:rsid w:val="00416C89"/>
    <w:rsid w:val="00420D65"/>
    <w:rsid w:val="004B2B5D"/>
    <w:rsid w:val="004C3C09"/>
    <w:rsid w:val="005231D1"/>
    <w:rsid w:val="006877BF"/>
    <w:rsid w:val="00765D29"/>
    <w:rsid w:val="00896091"/>
    <w:rsid w:val="00982891"/>
    <w:rsid w:val="0099348D"/>
    <w:rsid w:val="009C5276"/>
    <w:rsid w:val="009E0A2C"/>
    <w:rsid w:val="00A22EEE"/>
    <w:rsid w:val="00AA40EC"/>
    <w:rsid w:val="00B33C8E"/>
    <w:rsid w:val="00C378FD"/>
    <w:rsid w:val="00EF00DE"/>
    <w:rsid w:val="00F75C9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64CEC"/>
  <w15:docId w15:val="{31B9AE39-380D-48A5-ADB9-9CB4D32C9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30"/>
        <w:lang w:val="en-US" w:eastAsia="en-GB"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43" w:lineRule="auto"/>
      <w:ind w:left="10" w:hanging="10"/>
    </w:pPr>
    <w:rPr>
      <w:rFonts w:ascii="Calibri" w:eastAsia="Calibri" w:hAnsi="Calibri" w:cs="Calibri"/>
      <w:color w:val="000000"/>
      <w:lang w:eastAsia="en-US" w:bidi="en-US"/>
    </w:rPr>
  </w:style>
  <w:style w:type="paragraph" w:styleId="Heading1">
    <w:name w:val="heading 1"/>
    <w:next w:val="Normal"/>
    <w:link w:val="Heading1Char"/>
    <w:uiPriority w:val="9"/>
    <w:qFormat/>
    <w:pPr>
      <w:keepNext/>
      <w:keepLines/>
      <w:spacing w:line="259" w:lineRule="auto"/>
      <w:ind w:left="10" w:right="5" w:hanging="10"/>
      <w:jc w:val="center"/>
      <w:outlineLvl w:val="0"/>
    </w:pPr>
    <w:rPr>
      <w:rFonts w:ascii="Calibri" w:eastAsia="Calibri" w:hAnsi="Calibri" w:cs="Calibri"/>
      <w:b/>
      <w:color w:val="000000"/>
    </w:rPr>
  </w:style>
  <w:style w:type="paragraph" w:styleId="Heading2">
    <w:name w:val="heading 2"/>
    <w:next w:val="Normal"/>
    <w:link w:val="Heading2Char"/>
    <w:uiPriority w:val="9"/>
    <w:unhideWhenUsed/>
    <w:qFormat/>
    <w:pPr>
      <w:keepNext/>
      <w:keepLines/>
      <w:spacing w:after="110" w:line="249" w:lineRule="auto"/>
      <w:ind w:left="10" w:right="5" w:hanging="10"/>
      <w:outlineLvl w:val="1"/>
    </w:pPr>
    <w:rPr>
      <w:rFonts w:ascii="Calibri" w:eastAsia="Calibri" w:hAnsi="Calibri" w:cs="Calibri"/>
      <w:b/>
      <w:color w:val="000000"/>
    </w:rPr>
  </w:style>
  <w:style w:type="paragraph" w:styleId="Heading3">
    <w:name w:val="heading 3"/>
    <w:next w:val="Normal"/>
    <w:link w:val="Heading3Char"/>
    <w:uiPriority w:val="9"/>
    <w:unhideWhenUsed/>
    <w:qFormat/>
    <w:pPr>
      <w:keepNext/>
      <w:keepLines/>
      <w:spacing w:after="108" w:line="259" w:lineRule="auto"/>
      <w:ind w:left="370" w:hanging="10"/>
      <w:outlineLvl w:val="2"/>
    </w:pPr>
    <w:rPr>
      <w:rFonts w:ascii="Calibri" w:eastAsia="Calibri" w:hAnsi="Calibri" w:cs="Calibri"/>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b/>
      <w:color w:val="000000"/>
      <w:sz w:val="22"/>
    </w:rPr>
  </w:style>
  <w:style w:type="character" w:customStyle="1" w:styleId="Heading1Char">
    <w:name w:val="Heading 1 Char"/>
    <w:link w:val="Heading1"/>
    <w:rPr>
      <w:rFonts w:ascii="Calibri" w:eastAsia="Calibri" w:hAnsi="Calibri" w:cs="Calibri"/>
      <w:b/>
      <w:color w:val="000000"/>
      <w:sz w:val="24"/>
    </w:rPr>
  </w:style>
  <w:style w:type="character" w:customStyle="1" w:styleId="Heading2Char">
    <w:name w:val="Heading 2 Char"/>
    <w:link w:val="Heading2"/>
    <w:rPr>
      <w:rFonts w:ascii="Calibri" w:eastAsia="Calibri" w:hAnsi="Calibri" w:cs="Calibri"/>
      <w:b/>
      <w:color w:val="000000"/>
      <w:sz w:val="24"/>
    </w:rPr>
  </w:style>
  <w:style w:type="paragraph" w:styleId="ListParagraph">
    <w:name w:val="List Paragraph"/>
    <w:basedOn w:val="Normal"/>
    <w:uiPriority w:val="34"/>
    <w:qFormat/>
    <w:rsid w:val="006877BF"/>
    <w:pPr>
      <w:ind w:left="720"/>
      <w:contextualSpacing/>
    </w:pPr>
  </w:style>
  <w:style w:type="paragraph" w:styleId="TOCHeading">
    <w:name w:val="TOC Heading"/>
    <w:basedOn w:val="Heading1"/>
    <w:next w:val="Normal"/>
    <w:uiPriority w:val="39"/>
    <w:unhideWhenUsed/>
    <w:qFormat/>
    <w:rsid w:val="00176710"/>
    <w:pPr>
      <w:spacing w:before="480" w:line="276" w:lineRule="auto"/>
      <w:ind w:left="0" w:right="0" w:firstLine="0"/>
      <w:jc w:val="left"/>
      <w:outlineLvl w:val="9"/>
    </w:pPr>
    <w:rPr>
      <w:rFonts w:asciiTheme="majorHAnsi" w:eastAsiaTheme="majorEastAsia" w:hAnsiTheme="majorHAnsi" w:cstheme="majorBidi"/>
      <w:bCs/>
      <w:color w:val="2F5496" w:themeColor="accent1" w:themeShade="BF"/>
      <w:sz w:val="28"/>
      <w:szCs w:val="28"/>
      <w:lang w:eastAsia="en-US" w:bidi="ar-SA"/>
    </w:rPr>
  </w:style>
  <w:style w:type="paragraph" w:styleId="TOC1">
    <w:name w:val="toc 1"/>
    <w:basedOn w:val="Normal"/>
    <w:next w:val="Normal"/>
    <w:autoRedefine/>
    <w:uiPriority w:val="39"/>
    <w:unhideWhenUsed/>
    <w:rsid w:val="00176710"/>
    <w:pPr>
      <w:spacing w:before="120" w:after="0"/>
      <w:ind w:left="0"/>
    </w:pPr>
    <w:rPr>
      <w:rFonts w:asciiTheme="minorHAnsi" w:hAnsiTheme="minorHAnsi" w:cstheme="minorHAnsi"/>
      <w:b/>
      <w:bCs/>
      <w:i/>
      <w:iCs/>
      <w:szCs w:val="24"/>
    </w:rPr>
  </w:style>
  <w:style w:type="paragraph" w:styleId="TOC2">
    <w:name w:val="toc 2"/>
    <w:basedOn w:val="Normal"/>
    <w:next w:val="Normal"/>
    <w:autoRedefine/>
    <w:uiPriority w:val="39"/>
    <w:unhideWhenUsed/>
    <w:rsid w:val="00176710"/>
    <w:pPr>
      <w:spacing w:before="120" w:after="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176710"/>
    <w:pPr>
      <w:spacing w:after="0"/>
      <w:ind w:left="480"/>
    </w:pPr>
    <w:rPr>
      <w:rFonts w:asciiTheme="minorHAnsi" w:hAnsiTheme="minorHAnsi" w:cstheme="minorHAnsi"/>
      <w:sz w:val="20"/>
      <w:szCs w:val="20"/>
    </w:rPr>
  </w:style>
  <w:style w:type="character" w:styleId="Hyperlink">
    <w:name w:val="Hyperlink"/>
    <w:basedOn w:val="DefaultParagraphFont"/>
    <w:uiPriority w:val="99"/>
    <w:unhideWhenUsed/>
    <w:rsid w:val="00176710"/>
    <w:rPr>
      <w:color w:val="0563C1" w:themeColor="hyperlink"/>
      <w:u w:val="single"/>
    </w:rPr>
  </w:style>
  <w:style w:type="paragraph" w:styleId="TOC4">
    <w:name w:val="toc 4"/>
    <w:basedOn w:val="Normal"/>
    <w:next w:val="Normal"/>
    <w:autoRedefine/>
    <w:uiPriority w:val="39"/>
    <w:semiHidden/>
    <w:unhideWhenUsed/>
    <w:rsid w:val="00176710"/>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76710"/>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76710"/>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76710"/>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76710"/>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76710"/>
    <w:pPr>
      <w:spacing w:after="0"/>
      <w:ind w:left="1920"/>
    </w:pPr>
    <w:rPr>
      <w:rFonts w:asciiTheme="minorHAnsi" w:hAnsiTheme="minorHAnsi" w:cstheme="minorHAnsi"/>
      <w:sz w:val="20"/>
      <w:szCs w:val="20"/>
    </w:rPr>
  </w:style>
  <w:style w:type="paragraph" w:styleId="NormalWeb">
    <w:name w:val="Normal (Web)"/>
    <w:basedOn w:val="Normal"/>
    <w:uiPriority w:val="99"/>
    <w:semiHidden/>
    <w:unhideWhenUsed/>
    <w:rsid w:val="00F75C99"/>
    <w:pPr>
      <w:spacing w:before="100" w:beforeAutospacing="1" w:after="100" w:afterAutospacing="1" w:line="240" w:lineRule="auto"/>
      <w:ind w:left="0" w:firstLine="0"/>
    </w:pPr>
    <w:rPr>
      <w:rFonts w:ascii="Times New Roman" w:eastAsia="Times New Roman" w:hAnsi="Times New Roman" w:cs="Times New Roman"/>
      <w:color w:val="auto"/>
      <w:szCs w:val="24"/>
      <w:lang w:eastAsia="en-GB" w:bidi="bn-IN"/>
    </w:rPr>
  </w:style>
  <w:style w:type="paragraph" w:styleId="BalloonText">
    <w:name w:val="Balloon Text"/>
    <w:basedOn w:val="Normal"/>
    <w:link w:val="BalloonTextChar"/>
    <w:uiPriority w:val="99"/>
    <w:semiHidden/>
    <w:unhideWhenUsed/>
    <w:rsid w:val="00AA40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40EC"/>
    <w:rPr>
      <w:rFonts w:ascii="Tahoma" w:eastAsia="Calibri" w:hAnsi="Tahoma" w:cs="Tahoma"/>
      <w:color w:val="000000"/>
      <w:sz w:val="16"/>
      <w:szCs w:val="16"/>
      <w:lang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8544545">
      <w:bodyDiv w:val="1"/>
      <w:marLeft w:val="0"/>
      <w:marRight w:val="0"/>
      <w:marTop w:val="0"/>
      <w:marBottom w:val="0"/>
      <w:divBdr>
        <w:top w:val="none" w:sz="0" w:space="0" w:color="auto"/>
        <w:left w:val="none" w:sz="0" w:space="0" w:color="auto"/>
        <w:bottom w:val="none" w:sz="0" w:space="0" w:color="auto"/>
        <w:right w:val="none" w:sz="0" w:space="0" w:color="auto"/>
      </w:divBdr>
      <w:divsChild>
        <w:div w:id="1846239772">
          <w:marLeft w:val="0"/>
          <w:marRight w:val="0"/>
          <w:marTop w:val="0"/>
          <w:marBottom w:val="0"/>
          <w:divBdr>
            <w:top w:val="none" w:sz="0" w:space="0" w:color="auto"/>
            <w:left w:val="none" w:sz="0" w:space="0" w:color="auto"/>
            <w:bottom w:val="none" w:sz="0" w:space="0" w:color="auto"/>
            <w:right w:val="none" w:sz="0" w:space="0" w:color="auto"/>
          </w:divBdr>
          <w:divsChild>
            <w:div w:id="1821261838">
              <w:marLeft w:val="0"/>
              <w:marRight w:val="0"/>
              <w:marTop w:val="0"/>
              <w:marBottom w:val="0"/>
              <w:divBdr>
                <w:top w:val="none" w:sz="0" w:space="0" w:color="auto"/>
                <w:left w:val="none" w:sz="0" w:space="0" w:color="auto"/>
                <w:bottom w:val="none" w:sz="0" w:space="0" w:color="auto"/>
                <w:right w:val="none" w:sz="0" w:space="0" w:color="auto"/>
              </w:divBdr>
              <w:divsChild>
                <w:div w:id="14948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68157EC-1633-45DA-A324-D160C98D7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31</Pages>
  <Words>8305</Words>
  <Characters>47345</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Title</vt:lpstr>
    </vt:vector>
  </TitlesOfParts>
  <Company/>
  <LinksUpToDate>false</LinksUpToDate>
  <CharactersWithSpaces>55539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Arthur Andersen</dc:creator>
  <cp:keywords/>
  <cp:lastModifiedBy>Alexandra</cp:lastModifiedBy>
  <cp:revision>8</cp:revision>
  <dcterms:created xsi:type="dcterms:W3CDTF">2023-05-23T15:02:00Z</dcterms:created>
  <dcterms:modified xsi:type="dcterms:W3CDTF">2023-06-05T09:49:00Z</dcterms:modified>
</cp:coreProperties>
</file>