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48BE0BD"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E0CF395" wp14:editId="21E954E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5399FC2" w14:textId="77777777" w:rsidR="007D1947" w:rsidRDefault="00D82F1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Critical Analysis of management theories relevant to work 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7EB29AEE" w14:textId="77777777" w:rsidR="007D1947" w:rsidRDefault="000367BA">
              <w:pPr>
                <w:pStyle w:val="NoSpacing"/>
                <w:jc w:val="center"/>
                <w:rPr>
                  <w:color w:val="5B9BD5" w:themeColor="accent1"/>
                  <w:sz w:val="28"/>
                  <w:szCs w:val="28"/>
                </w:rPr>
              </w:pPr>
              <w:r>
                <w:rPr>
                  <w:color w:val="5B9BD5" w:themeColor="accent1"/>
                  <w:sz w:val="28"/>
                  <w:szCs w:val="28"/>
                </w:rPr>
                <w:t>Runa Begum</w:t>
              </w:r>
            </w:p>
          </w:sdtContent>
        </w:sdt>
        <w:p w14:paraId="24EEAB47"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F6AD71F" wp14:editId="10CB726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14:paraId="358D0897" w14:textId="77777777" w:rsidR="000367BA" w:rsidRDefault="000367BA">
                                    <w:pPr>
                                      <w:pStyle w:val="NoSpacing"/>
                                      <w:spacing w:after="40"/>
                                      <w:jc w:val="center"/>
                                      <w:rPr>
                                        <w:caps/>
                                        <w:color w:val="5B9BD5" w:themeColor="accent1"/>
                                        <w:sz w:val="28"/>
                                        <w:szCs w:val="28"/>
                                      </w:rPr>
                                    </w:pPr>
                                    <w:r>
                                      <w:rPr>
                                        <w:caps/>
                                        <w:color w:val="5B9BD5" w:themeColor="accent1"/>
                                        <w:sz w:val="28"/>
                                        <w:szCs w:val="28"/>
                                      </w:rPr>
                                      <w:t>May 3, 2019</w:t>
                                    </w:r>
                                  </w:p>
                                </w:sdtContent>
                              </w:sdt>
                              <w:p w14:paraId="7E8F4FCF" w14:textId="77777777" w:rsidR="000367BA" w:rsidRDefault="00A0159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367BA">
                                      <w:rPr>
                                        <w:caps/>
                                        <w:color w:val="5B9BD5" w:themeColor="accent1"/>
                                        <w:lang w:val="en-GB"/>
                                      </w:rPr>
                                      <w:t>University of Wales Trinity Saint David</w:t>
                                    </w:r>
                                  </w:sdtContent>
                                </w:sdt>
                              </w:p>
                              <w:p w14:paraId="5AF5B8ED" w14:textId="77777777" w:rsidR="000367BA" w:rsidRDefault="00A0159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367B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F6AD7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14:paraId="358D0897" w14:textId="77777777" w:rsidR="000367BA" w:rsidRDefault="000367BA">
                              <w:pPr>
                                <w:pStyle w:val="NoSpacing"/>
                                <w:spacing w:after="40"/>
                                <w:jc w:val="center"/>
                                <w:rPr>
                                  <w:caps/>
                                  <w:color w:val="5B9BD5" w:themeColor="accent1"/>
                                  <w:sz w:val="28"/>
                                  <w:szCs w:val="28"/>
                                </w:rPr>
                              </w:pPr>
                              <w:r>
                                <w:rPr>
                                  <w:caps/>
                                  <w:color w:val="5B9BD5" w:themeColor="accent1"/>
                                  <w:sz w:val="28"/>
                                  <w:szCs w:val="28"/>
                                </w:rPr>
                                <w:t>May 3, 2019</w:t>
                              </w:r>
                            </w:p>
                          </w:sdtContent>
                        </w:sdt>
                        <w:p w14:paraId="7E8F4FCF" w14:textId="77777777" w:rsidR="000367BA" w:rsidRDefault="00A0159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367BA">
                                <w:rPr>
                                  <w:caps/>
                                  <w:color w:val="5B9BD5" w:themeColor="accent1"/>
                                  <w:lang w:val="en-GB"/>
                                </w:rPr>
                                <w:t>University of Wales Trinity Saint David</w:t>
                              </w:r>
                            </w:sdtContent>
                          </w:sdt>
                        </w:p>
                        <w:p w14:paraId="5AF5B8ED" w14:textId="77777777" w:rsidR="000367BA" w:rsidRDefault="00A0159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367BA">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7F02DA8" wp14:editId="0414833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C43856" w14:textId="77777777" w:rsidR="007D1947" w:rsidRDefault="007D1947" w:rsidP="007D1947">
          <w:pPr>
            <w:pStyle w:val="Heading1"/>
          </w:pPr>
          <w:r>
            <w:br w:type="page"/>
          </w:r>
          <w:bookmarkStart w:id="0" w:name="_Toc7729753"/>
          <w:r>
            <w:lastRenderedPageBreak/>
            <w:t>Executive Summary</w:t>
          </w:r>
          <w:bookmarkEnd w:id="0"/>
        </w:p>
        <w:p w14:paraId="45B205B9" w14:textId="77777777" w:rsidR="00193952" w:rsidRDefault="00193952" w:rsidP="00193952"/>
        <w:p w14:paraId="599252D0" w14:textId="77777777" w:rsidR="00193952" w:rsidRPr="00193952" w:rsidRDefault="00193952" w:rsidP="00193952">
          <w:pPr>
            <w:rPr>
              <w:rFonts w:ascii="Arial" w:hAnsi="Arial" w:cs="Arial"/>
            </w:rPr>
          </w:pPr>
          <w:r>
            <w:rPr>
              <w:rFonts w:ascii="Arial" w:hAnsi="Arial" w:cs="Arial"/>
            </w:rPr>
            <w:t>This report has been created to identify what managements theories are used in organizations</w:t>
          </w:r>
          <w:r w:rsidR="00C23E06">
            <w:rPr>
              <w:rFonts w:ascii="Arial" w:hAnsi="Arial" w:cs="Arial"/>
            </w:rPr>
            <w:t xml:space="preserve"> and </w:t>
          </w:r>
          <w:r w:rsidR="00136E59">
            <w:rPr>
              <w:rFonts w:ascii="Arial" w:hAnsi="Arial" w:cs="Arial"/>
            </w:rPr>
            <w:t xml:space="preserve">to </w:t>
          </w:r>
          <w:r w:rsidR="00C23E06">
            <w:rPr>
              <w:rFonts w:ascii="Arial" w:hAnsi="Arial" w:cs="Arial"/>
            </w:rPr>
            <w:t xml:space="preserve">see if these theories have any effectiveness </w:t>
          </w:r>
          <w:r w:rsidR="00136E59">
            <w:rPr>
              <w:rFonts w:ascii="Arial" w:hAnsi="Arial" w:cs="Arial"/>
            </w:rPr>
            <w:t>on the organisation. How Henry Ford uses Fredrick Taylors scientific management theory.  Also, how Ford can use other theories to enhance organisations performance. This report shows researchers values and with these values, can researchers work with Henry Ford in Ford motor company</w:t>
          </w:r>
          <w:r w:rsidR="00EB4493">
            <w:rPr>
              <w:rFonts w:ascii="Arial" w:hAnsi="Arial" w:cs="Arial"/>
            </w:rPr>
            <w:t xml:space="preserve"> and shows with which company researchers’ values are matched. How value helps organisations to be more successful. </w:t>
          </w:r>
        </w:p>
        <w:p w14:paraId="5D7FCFC6" w14:textId="77777777" w:rsidR="00193952" w:rsidRPr="00193952" w:rsidRDefault="00193952" w:rsidP="00193952">
          <w:pPr>
            <w:rPr>
              <w:rFonts w:ascii="Arial" w:hAnsi="Arial" w:cs="Arial"/>
            </w:rPr>
          </w:pPr>
        </w:p>
        <w:p w14:paraId="0B52D372" w14:textId="77777777" w:rsidR="00D854A5" w:rsidRDefault="00D854A5"/>
        <w:p w14:paraId="03868134" w14:textId="77777777" w:rsidR="007D1947" w:rsidRDefault="007D1947"/>
        <w:p w14:paraId="5A1751A0" w14:textId="77777777" w:rsidR="007D1947" w:rsidRDefault="007D1947"/>
        <w:p w14:paraId="4BA347A2" w14:textId="77777777" w:rsidR="007D1947" w:rsidRDefault="007D1947"/>
        <w:p w14:paraId="51FFE9E4" w14:textId="77777777" w:rsidR="007D1947" w:rsidRDefault="007D1947"/>
        <w:p w14:paraId="61BCBA13" w14:textId="77777777" w:rsidR="007D1947" w:rsidRDefault="007D1947"/>
        <w:p w14:paraId="203B5A79" w14:textId="77777777" w:rsidR="007D1947" w:rsidRDefault="007D1947"/>
        <w:p w14:paraId="200A9931" w14:textId="77777777" w:rsidR="007D1947" w:rsidRDefault="007D1947"/>
        <w:p w14:paraId="51A3C058" w14:textId="77777777" w:rsidR="007D1947" w:rsidRDefault="007D1947"/>
        <w:p w14:paraId="1216DE1E" w14:textId="77777777" w:rsidR="007D1947" w:rsidRDefault="007D1947"/>
        <w:p w14:paraId="1253D8D4" w14:textId="77777777" w:rsidR="007D1947" w:rsidRDefault="007D1947"/>
        <w:p w14:paraId="35B1EBC6" w14:textId="77777777" w:rsidR="007D1947" w:rsidRDefault="007D1947"/>
        <w:p w14:paraId="05AECB99" w14:textId="77777777" w:rsidR="007D1947" w:rsidRDefault="007D1947"/>
        <w:p w14:paraId="1DC556B2" w14:textId="77777777" w:rsidR="007D1947" w:rsidRDefault="007D1947"/>
        <w:p w14:paraId="369BA14A" w14:textId="77777777" w:rsidR="007D1947" w:rsidRDefault="007D1947"/>
        <w:p w14:paraId="0B875752" w14:textId="77777777" w:rsidR="007D1947" w:rsidRDefault="007D1947"/>
        <w:p w14:paraId="622DAA8C" w14:textId="77777777" w:rsidR="007D1947" w:rsidRDefault="007D1947"/>
        <w:p w14:paraId="0CF49AD3" w14:textId="77777777" w:rsidR="007D1947" w:rsidRDefault="007D1947"/>
        <w:p w14:paraId="1EE43B97" w14:textId="77777777" w:rsidR="007D1947" w:rsidRDefault="007D1947"/>
        <w:p w14:paraId="34CEC667" w14:textId="77777777" w:rsidR="007D1947" w:rsidRDefault="007D1947"/>
        <w:p w14:paraId="7B9E403F" w14:textId="77777777" w:rsidR="007D1947" w:rsidRDefault="007D1947"/>
        <w:p w14:paraId="0113A122" w14:textId="77777777" w:rsidR="007D1947" w:rsidRDefault="007D1947"/>
        <w:p w14:paraId="69194CB9" w14:textId="77777777" w:rsidR="007D1947" w:rsidRDefault="007D1947"/>
        <w:p w14:paraId="0AA137F8" w14:textId="77777777" w:rsidR="007D1947" w:rsidRDefault="007D1947"/>
        <w:p w14:paraId="65ECCD1A" w14:textId="77777777" w:rsidR="007D1947" w:rsidRDefault="007D1947"/>
        <w:p w14:paraId="48855E7F" w14:textId="77777777" w:rsidR="007D1947" w:rsidRDefault="007D1947"/>
        <w:p w14:paraId="3F87183C" w14:textId="77777777" w:rsidR="007D1947" w:rsidRDefault="007D1947"/>
        <w:p w14:paraId="3CB9976E" w14:textId="77777777" w:rsidR="007D1947" w:rsidRDefault="007D1947"/>
        <w:p w14:paraId="36F3247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8C9AF7C" w14:textId="77777777" w:rsidR="007D1947" w:rsidRDefault="007D1947">
              <w:pPr>
                <w:pStyle w:val="TOCHeading"/>
              </w:pPr>
              <w:r>
                <w:t>Tab</w:t>
              </w:r>
              <w:bookmarkStart w:id="1" w:name="_GoBack"/>
              <w:bookmarkEnd w:id="1"/>
              <w:r>
                <w:t>le of Contents</w:t>
              </w:r>
            </w:p>
            <w:p w14:paraId="1E3B5964" w14:textId="74A34C3E" w:rsidR="00A0159C"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29753" w:history="1">
                <w:r w:rsidR="00A0159C" w:rsidRPr="003D524E">
                  <w:rPr>
                    <w:rStyle w:val="Hyperlink"/>
                    <w:noProof/>
                  </w:rPr>
                  <w:t>Executive Summary</w:t>
                </w:r>
                <w:r w:rsidR="00A0159C">
                  <w:rPr>
                    <w:noProof/>
                    <w:webHidden/>
                  </w:rPr>
                  <w:tab/>
                </w:r>
                <w:r w:rsidR="00A0159C">
                  <w:rPr>
                    <w:noProof/>
                    <w:webHidden/>
                  </w:rPr>
                  <w:fldChar w:fldCharType="begin"/>
                </w:r>
                <w:r w:rsidR="00A0159C">
                  <w:rPr>
                    <w:noProof/>
                    <w:webHidden/>
                  </w:rPr>
                  <w:instrText xml:space="preserve"> PAGEREF _Toc7729753 \h </w:instrText>
                </w:r>
                <w:r w:rsidR="00A0159C">
                  <w:rPr>
                    <w:noProof/>
                    <w:webHidden/>
                  </w:rPr>
                </w:r>
                <w:r w:rsidR="00A0159C">
                  <w:rPr>
                    <w:noProof/>
                    <w:webHidden/>
                  </w:rPr>
                  <w:fldChar w:fldCharType="separate"/>
                </w:r>
                <w:r w:rsidR="00A0159C">
                  <w:rPr>
                    <w:noProof/>
                    <w:webHidden/>
                  </w:rPr>
                  <w:t>1</w:t>
                </w:r>
                <w:r w:rsidR="00A0159C">
                  <w:rPr>
                    <w:noProof/>
                    <w:webHidden/>
                  </w:rPr>
                  <w:fldChar w:fldCharType="end"/>
                </w:r>
              </w:hyperlink>
            </w:p>
            <w:p w14:paraId="65E11151" w14:textId="651E0F02" w:rsidR="00A0159C" w:rsidRDefault="00A0159C">
              <w:pPr>
                <w:pStyle w:val="TOC1"/>
                <w:tabs>
                  <w:tab w:val="right" w:leader="dot" w:pos="9016"/>
                </w:tabs>
                <w:rPr>
                  <w:rFonts w:eastAsiaTheme="minorEastAsia"/>
                  <w:noProof/>
                  <w:lang w:eastAsia="en-GB"/>
                </w:rPr>
              </w:pPr>
              <w:hyperlink w:anchor="_Toc7729754" w:history="1">
                <w:r w:rsidRPr="003D524E">
                  <w:rPr>
                    <w:rStyle w:val="Hyperlink"/>
                    <w:noProof/>
                  </w:rPr>
                  <w:t>Introduction</w:t>
                </w:r>
                <w:r>
                  <w:rPr>
                    <w:noProof/>
                    <w:webHidden/>
                  </w:rPr>
                  <w:tab/>
                </w:r>
                <w:r>
                  <w:rPr>
                    <w:noProof/>
                    <w:webHidden/>
                  </w:rPr>
                  <w:fldChar w:fldCharType="begin"/>
                </w:r>
                <w:r>
                  <w:rPr>
                    <w:noProof/>
                    <w:webHidden/>
                  </w:rPr>
                  <w:instrText xml:space="preserve"> PAGEREF _Toc7729754 \h </w:instrText>
                </w:r>
                <w:r>
                  <w:rPr>
                    <w:noProof/>
                    <w:webHidden/>
                  </w:rPr>
                </w:r>
                <w:r>
                  <w:rPr>
                    <w:noProof/>
                    <w:webHidden/>
                  </w:rPr>
                  <w:fldChar w:fldCharType="separate"/>
                </w:r>
                <w:r>
                  <w:rPr>
                    <w:noProof/>
                    <w:webHidden/>
                  </w:rPr>
                  <w:t>3</w:t>
                </w:r>
                <w:r>
                  <w:rPr>
                    <w:noProof/>
                    <w:webHidden/>
                  </w:rPr>
                  <w:fldChar w:fldCharType="end"/>
                </w:r>
              </w:hyperlink>
            </w:p>
            <w:p w14:paraId="06622EEA" w14:textId="47461A41" w:rsidR="00A0159C" w:rsidRDefault="00A0159C">
              <w:pPr>
                <w:pStyle w:val="TOC1"/>
                <w:tabs>
                  <w:tab w:val="right" w:leader="dot" w:pos="9016"/>
                </w:tabs>
                <w:rPr>
                  <w:rFonts w:eastAsiaTheme="minorEastAsia"/>
                  <w:noProof/>
                  <w:lang w:eastAsia="en-GB"/>
                </w:rPr>
              </w:pPr>
              <w:hyperlink w:anchor="_Toc7729755" w:history="1">
                <w:r w:rsidRPr="003D524E">
                  <w:rPr>
                    <w:rStyle w:val="Hyperlink"/>
                    <w:noProof/>
                  </w:rPr>
                  <w:t>Main Findings</w:t>
                </w:r>
                <w:r>
                  <w:rPr>
                    <w:noProof/>
                    <w:webHidden/>
                  </w:rPr>
                  <w:tab/>
                </w:r>
                <w:r>
                  <w:rPr>
                    <w:noProof/>
                    <w:webHidden/>
                  </w:rPr>
                  <w:fldChar w:fldCharType="begin"/>
                </w:r>
                <w:r>
                  <w:rPr>
                    <w:noProof/>
                    <w:webHidden/>
                  </w:rPr>
                  <w:instrText xml:space="preserve"> PAGEREF _Toc7729755 \h </w:instrText>
                </w:r>
                <w:r>
                  <w:rPr>
                    <w:noProof/>
                    <w:webHidden/>
                  </w:rPr>
                </w:r>
                <w:r>
                  <w:rPr>
                    <w:noProof/>
                    <w:webHidden/>
                  </w:rPr>
                  <w:fldChar w:fldCharType="separate"/>
                </w:r>
                <w:r>
                  <w:rPr>
                    <w:noProof/>
                    <w:webHidden/>
                  </w:rPr>
                  <w:t>4</w:t>
                </w:r>
                <w:r>
                  <w:rPr>
                    <w:noProof/>
                    <w:webHidden/>
                  </w:rPr>
                  <w:fldChar w:fldCharType="end"/>
                </w:r>
              </w:hyperlink>
            </w:p>
            <w:p w14:paraId="7FAE7C5A" w14:textId="4AE02111" w:rsidR="00A0159C" w:rsidRDefault="00A0159C">
              <w:pPr>
                <w:pStyle w:val="TOC1"/>
                <w:tabs>
                  <w:tab w:val="right" w:leader="dot" w:pos="9016"/>
                </w:tabs>
                <w:rPr>
                  <w:rFonts w:eastAsiaTheme="minorEastAsia"/>
                  <w:noProof/>
                  <w:lang w:eastAsia="en-GB"/>
                </w:rPr>
              </w:pPr>
              <w:hyperlink w:anchor="_Toc7729756" w:history="1">
                <w:r w:rsidRPr="003D524E">
                  <w:rPr>
                    <w:rStyle w:val="Hyperlink"/>
                    <w:rFonts w:cstheme="majorHAnsi"/>
                    <w:noProof/>
                  </w:rPr>
                  <w:t>Conclusion</w:t>
                </w:r>
                <w:r>
                  <w:rPr>
                    <w:noProof/>
                    <w:webHidden/>
                  </w:rPr>
                  <w:tab/>
                </w:r>
                <w:r>
                  <w:rPr>
                    <w:noProof/>
                    <w:webHidden/>
                  </w:rPr>
                  <w:fldChar w:fldCharType="begin"/>
                </w:r>
                <w:r>
                  <w:rPr>
                    <w:noProof/>
                    <w:webHidden/>
                  </w:rPr>
                  <w:instrText xml:space="preserve"> PAGEREF _Toc7729756 \h </w:instrText>
                </w:r>
                <w:r>
                  <w:rPr>
                    <w:noProof/>
                    <w:webHidden/>
                  </w:rPr>
                </w:r>
                <w:r>
                  <w:rPr>
                    <w:noProof/>
                    <w:webHidden/>
                  </w:rPr>
                  <w:fldChar w:fldCharType="separate"/>
                </w:r>
                <w:r>
                  <w:rPr>
                    <w:noProof/>
                    <w:webHidden/>
                  </w:rPr>
                  <w:t>9</w:t>
                </w:r>
                <w:r>
                  <w:rPr>
                    <w:noProof/>
                    <w:webHidden/>
                  </w:rPr>
                  <w:fldChar w:fldCharType="end"/>
                </w:r>
              </w:hyperlink>
            </w:p>
            <w:p w14:paraId="63E5957C" w14:textId="7F20E9D6" w:rsidR="00A0159C" w:rsidRDefault="00A0159C">
              <w:pPr>
                <w:pStyle w:val="TOC1"/>
                <w:tabs>
                  <w:tab w:val="right" w:leader="dot" w:pos="9016"/>
                </w:tabs>
                <w:rPr>
                  <w:rFonts w:eastAsiaTheme="minorEastAsia"/>
                  <w:noProof/>
                  <w:lang w:eastAsia="en-GB"/>
                </w:rPr>
              </w:pPr>
              <w:hyperlink w:anchor="_Toc7729757" w:history="1">
                <w:r w:rsidRPr="003D524E">
                  <w:rPr>
                    <w:rStyle w:val="Hyperlink"/>
                    <w:noProof/>
                  </w:rPr>
                  <w:t>Recommendations</w:t>
                </w:r>
                <w:r>
                  <w:rPr>
                    <w:noProof/>
                    <w:webHidden/>
                  </w:rPr>
                  <w:tab/>
                </w:r>
                <w:r>
                  <w:rPr>
                    <w:noProof/>
                    <w:webHidden/>
                  </w:rPr>
                  <w:fldChar w:fldCharType="begin"/>
                </w:r>
                <w:r>
                  <w:rPr>
                    <w:noProof/>
                    <w:webHidden/>
                  </w:rPr>
                  <w:instrText xml:space="preserve"> PAGEREF _Toc7729757 \h </w:instrText>
                </w:r>
                <w:r>
                  <w:rPr>
                    <w:noProof/>
                    <w:webHidden/>
                  </w:rPr>
                </w:r>
                <w:r>
                  <w:rPr>
                    <w:noProof/>
                    <w:webHidden/>
                  </w:rPr>
                  <w:fldChar w:fldCharType="separate"/>
                </w:r>
                <w:r>
                  <w:rPr>
                    <w:noProof/>
                    <w:webHidden/>
                  </w:rPr>
                  <w:t>10</w:t>
                </w:r>
                <w:r>
                  <w:rPr>
                    <w:noProof/>
                    <w:webHidden/>
                  </w:rPr>
                  <w:fldChar w:fldCharType="end"/>
                </w:r>
              </w:hyperlink>
            </w:p>
            <w:p w14:paraId="79A49B92" w14:textId="0EDD931C" w:rsidR="00A0159C" w:rsidRDefault="00A0159C">
              <w:pPr>
                <w:pStyle w:val="TOC1"/>
                <w:tabs>
                  <w:tab w:val="right" w:leader="dot" w:pos="9016"/>
                </w:tabs>
                <w:rPr>
                  <w:rFonts w:eastAsiaTheme="minorEastAsia"/>
                  <w:noProof/>
                  <w:lang w:eastAsia="en-GB"/>
                </w:rPr>
              </w:pPr>
              <w:hyperlink w:anchor="_Toc7729758" w:history="1">
                <w:r w:rsidRPr="003D524E">
                  <w:rPr>
                    <w:rStyle w:val="Hyperlink"/>
                    <w:noProof/>
                  </w:rPr>
                  <w:t>Reference</w:t>
                </w:r>
                <w:r>
                  <w:rPr>
                    <w:noProof/>
                    <w:webHidden/>
                  </w:rPr>
                  <w:tab/>
                </w:r>
                <w:r>
                  <w:rPr>
                    <w:noProof/>
                    <w:webHidden/>
                  </w:rPr>
                  <w:fldChar w:fldCharType="begin"/>
                </w:r>
                <w:r>
                  <w:rPr>
                    <w:noProof/>
                    <w:webHidden/>
                  </w:rPr>
                  <w:instrText xml:space="preserve"> PAGEREF _Toc7729758 \h </w:instrText>
                </w:r>
                <w:r>
                  <w:rPr>
                    <w:noProof/>
                    <w:webHidden/>
                  </w:rPr>
                </w:r>
                <w:r>
                  <w:rPr>
                    <w:noProof/>
                    <w:webHidden/>
                  </w:rPr>
                  <w:fldChar w:fldCharType="separate"/>
                </w:r>
                <w:r>
                  <w:rPr>
                    <w:noProof/>
                    <w:webHidden/>
                  </w:rPr>
                  <w:t>11</w:t>
                </w:r>
                <w:r>
                  <w:rPr>
                    <w:noProof/>
                    <w:webHidden/>
                  </w:rPr>
                  <w:fldChar w:fldCharType="end"/>
                </w:r>
              </w:hyperlink>
            </w:p>
            <w:p w14:paraId="3AF134F6" w14:textId="47E18716" w:rsidR="00A0159C" w:rsidRDefault="00A0159C">
              <w:pPr>
                <w:pStyle w:val="TOC1"/>
                <w:tabs>
                  <w:tab w:val="right" w:leader="dot" w:pos="9016"/>
                </w:tabs>
                <w:rPr>
                  <w:rFonts w:eastAsiaTheme="minorEastAsia"/>
                  <w:noProof/>
                  <w:lang w:eastAsia="en-GB"/>
                </w:rPr>
              </w:pPr>
              <w:hyperlink w:anchor="_Toc7729759" w:history="1">
                <w:r w:rsidRPr="003D524E">
                  <w:rPr>
                    <w:rStyle w:val="Hyperlink"/>
                    <w:noProof/>
                  </w:rPr>
                  <w:t>Appendix</w:t>
                </w:r>
                <w:r>
                  <w:rPr>
                    <w:noProof/>
                    <w:webHidden/>
                  </w:rPr>
                  <w:tab/>
                </w:r>
                <w:r>
                  <w:rPr>
                    <w:noProof/>
                    <w:webHidden/>
                  </w:rPr>
                  <w:fldChar w:fldCharType="begin"/>
                </w:r>
                <w:r>
                  <w:rPr>
                    <w:noProof/>
                    <w:webHidden/>
                  </w:rPr>
                  <w:instrText xml:space="preserve"> PAGEREF _Toc7729759 \h </w:instrText>
                </w:r>
                <w:r>
                  <w:rPr>
                    <w:noProof/>
                    <w:webHidden/>
                  </w:rPr>
                </w:r>
                <w:r>
                  <w:rPr>
                    <w:noProof/>
                    <w:webHidden/>
                  </w:rPr>
                  <w:fldChar w:fldCharType="separate"/>
                </w:r>
                <w:r>
                  <w:rPr>
                    <w:noProof/>
                    <w:webHidden/>
                  </w:rPr>
                  <w:t>14</w:t>
                </w:r>
                <w:r>
                  <w:rPr>
                    <w:noProof/>
                    <w:webHidden/>
                  </w:rPr>
                  <w:fldChar w:fldCharType="end"/>
                </w:r>
              </w:hyperlink>
            </w:p>
            <w:p w14:paraId="22BB1655" w14:textId="16DFAEA3" w:rsidR="007D1947" w:rsidRDefault="007D1947">
              <w:r>
                <w:rPr>
                  <w:b/>
                  <w:bCs/>
                  <w:noProof/>
                </w:rPr>
                <w:fldChar w:fldCharType="end"/>
              </w:r>
              <w:r w:rsidR="00115B96">
                <w:rPr>
                  <w:b/>
                  <w:bCs/>
                  <w:noProof/>
                </w:rPr>
                <w:t>UPDATE TABLE FREQUENTLY – CHECK IT HAS BEEN UPDATED PRIOR TO SUBMISSION</w:t>
              </w:r>
            </w:p>
          </w:sdtContent>
        </w:sdt>
        <w:p w14:paraId="7E5487E7" w14:textId="77777777" w:rsidR="007D1947" w:rsidRDefault="007D1947"/>
        <w:p w14:paraId="0BEE9EA2" w14:textId="77777777" w:rsidR="007D1947" w:rsidRDefault="007D1947"/>
        <w:p w14:paraId="5C486E1D" w14:textId="77777777" w:rsidR="007D1947" w:rsidRDefault="007D1947"/>
        <w:p w14:paraId="61B53064" w14:textId="77777777" w:rsidR="007D1947" w:rsidRDefault="007D1947"/>
        <w:p w14:paraId="7F0E4EB5" w14:textId="77777777" w:rsidR="007D1947" w:rsidRDefault="007D1947"/>
        <w:p w14:paraId="62EE628C" w14:textId="77777777" w:rsidR="007D1947" w:rsidRDefault="007D1947"/>
        <w:p w14:paraId="6E478B2B" w14:textId="77777777" w:rsidR="007D1947" w:rsidRDefault="007D1947"/>
        <w:p w14:paraId="49B2E98E" w14:textId="77777777" w:rsidR="007D1947" w:rsidRDefault="007D1947"/>
        <w:p w14:paraId="6FB6CD04" w14:textId="77777777" w:rsidR="007D1947" w:rsidRDefault="007D1947"/>
        <w:p w14:paraId="52E409E3" w14:textId="77777777" w:rsidR="007D1947" w:rsidRDefault="007D1947"/>
        <w:p w14:paraId="115C37FD" w14:textId="77777777" w:rsidR="007D1947" w:rsidRDefault="007D1947"/>
        <w:p w14:paraId="19DC9551" w14:textId="77777777" w:rsidR="007D1947" w:rsidRDefault="007D1947"/>
        <w:p w14:paraId="3E5904F1" w14:textId="77777777" w:rsidR="007D1947" w:rsidRDefault="007D1947"/>
        <w:p w14:paraId="781F5416" w14:textId="77777777" w:rsidR="007D1947" w:rsidRDefault="007D1947"/>
        <w:p w14:paraId="64E9B538" w14:textId="77777777" w:rsidR="007D1947" w:rsidRDefault="007D1947"/>
        <w:p w14:paraId="74DA0E77" w14:textId="77777777" w:rsidR="007D1947" w:rsidRDefault="007D1947"/>
        <w:p w14:paraId="6C69E55C" w14:textId="77777777" w:rsidR="00E32BF1" w:rsidRDefault="00E32BF1"/>
        <w:p w14:paraId="3590FD9F" w14:textId="77777777" w:rsidR="007D1947" w:rsidRDefault="007D1947" w:rsidP="00A12B58">
          <w:pPr>
            <w:pStyle w:val="Heading1"/>
          </w:pPr>
          <w:bookmarkStart w:id="2" w:name="_Toc7729754"/>
          <w:r>
            <w:lastRenderedPageBreak/>
            <w:t>Introduction</w:t>
          </w:r>
          <w:bookmarkEnd w:id="2"/>
        </w:p>
        <w:p w14:paraId="165E98B4" w14:textId="77777777" w:rsidR="007D1947" w:rsidRDefault="007D1947" w:rsidP="007D1947"/>
        <w:p w14:paraId="4614DFFF" w14:textId="77777777" w:rsidR="004A11F6" w:rsidRDefault="00ED199C" w:rsidP="007D1947">
          <w:pPr>
            <w:rPr>
              <w:rFonts w:ascii="Arial" w:hAnsi="Arial" w:cs="Arial"/>
            </w:rPr>
          </w:pPr>
          <w:r>
            <w:rPr>
              <w:rFonts w:ascii="Arial" w:hAnsi="Arial" w:cs="Arial"/>
            </w:rPr>
            <w:t>Management theories focuses on how managers and their supervisors connect to the organisation regarding it knowledge and goals, Elkins (2019).</w:t>
          </w:r>
        </w:p>
        <w:p w14:paraId="29E212BA" w14:textId="77777777" w:rsidR="00ED199C" w:rsidRDefault="00ED199C" w:rsidP="007D1947">
          <w:pPr>
            <w:rPr>
              <w:rFonts w:ascii="Arial" w:hAnsi="Arial" w:cs="Arial"/>
            </w:rPr>
          </w:pPr>
          <w:r>
            <w:rPr>
              <w:rFonts w:ascii="Arial" w:hAnsi="Arial" w:cs="Arial"/>
            </w:rPr>
            <w:t xml:space="preserve">According to Eye witness to history (2005), Henry Ford opened his business with partnership with Alexander Malconson in 1903. The business was to produce automobiles. The workers worked more than 12 hours at the assembly line, which turned out to be very expensive and time consuming. </w:t>
          </w:r>
          <w:r w:rsidR="00DD129B">
            <w:rPr>
              <w:rFonts w:ascii="Arial" w:hAnsi="Arial" w:cs="Arial"/>
            </w:rPr>
            <w:t>Therefore</w:t>
          </w:r>
          <w:r>
            <w:rPr>
              <w:rFonts w:ascii="Arial" w:hAnsi="Arial" w:cs="Arial"/>
            </w:rPr>
            <w:t xml:space="preserve">, Henry Ford hired </w:t>
          </w:r>
          <w:r w:rsidR="00DD129B">
            <w:rPr>
              <w:rFonts w:ascii="Arial" w:hAnsi="Arial" w:cs="Arial"/>
            </w:rPr>
            <w:t>Fredrick Taylor to solve the problem.</w:t>
          </w:r>
        </w:p>
        <w:p w14:paraId="60F54249" w14:textId="77777777" w:rsidR="00DD129B" w:rsidRPr="00ED199C" w:rsidRDefault="00DD129B" w:rsidP="007D1947">
          <w:pPr>
            <w:rPr>
              <w:rFonts w:ascii="Arial" w:hAnsi="Arial" w:cs="Arial"/>
            </w:rPr>
          </w:pPr>
          <w:r>
            <w:rPr>
              <w:rFonts w:ascii="Arial" w:hAnsi="Arial" w:cs="Arial"/>
            </w:rPr>
            <w:t>Mee (2019), state Fredrick Taylor was born in 1856 in Pennsylvanian, America. His is known as father of scientific management. Caramela (2019), state Fredrick Taylor emphasises on efficiency, productivity and elimination of waste. Scientific management theory is useful because it helps to understand industrial management, helps to analyse workplace process Grimsley (2019)</w:t>
          </w:r>
          <w:r w:rsidR="00605DCB">
            <w:rPr>
              <w:rFonts w:ascii="Arial" w:hAnsi="Arial" w:cs="Arial"/>
            </w:rPr>
            <w:t>.</w:t>
          </w:r>
        </w:p>
        <w:p w14:paraId="3BFCC6C2" w14:textId="77777777" w:rsidR="004A11F6" w:rsidRDefault="00605DCB" w:rsidP="007D1947">
          <w:pPr>
            <w:rPr>
              <w:rFonts w:ascii="Arial" w:hAnsi="Arial" w:cs="Arial"/>
            </w:rPr>
          </w:pPr>
          <w:r>
            <w:rPr>
              <w:rFonts w:ascii="Arial" w:hAnsi="Arial" w:cs="Arial"/>
            </w:rPr>
            <w:t>Burley (2019), and Chand (2019), explain the benefit of management theory reduces cost of production by using latest technology to produce better quality goods. Helps to increases</w:t>
          </w:r>
          <w:r>
            <w:t xml:space="preserve"> </w:t>
          </w:r>
          <w:r w:rsidR="00211F53">
            <w:rPr>
              <w:rFonts w:ascii="Arial" w:hAnsi="Arial" w:cs="Arial"/>
            </w:rPr>
            <w:t>production while lowering costs. Reddy (2019), state there are drawbacks such as, the theory is very costly. Managers take control, employers do the same tasks all the time, not suitable for teams and has no scope for individual preference.</w:t>
          </w:r>
        </w:p>
        <w:p w14:paraId="6B61CAF4" w14:textId="77777777" w:rsidR="00211F53" w:rsidRDefault="00211F53" w:rsidP="007D1947">
          <w:pPr>
            <w:rPr>
              <w:rFonts w:ascii="Arial" w:hAnsi="Arial" w:cs="Arial"/>
            </w:rPr>
          </w:pPr>
          <w:r>
            <w:rPr>
              <w:rFonts w:ascii="Arial" w:hAnsi="Arial" w:cs="Arial"/>
            </w:rPr>
            <w:t>Mullins (2010), state Fredrick Taylor was criticized because the workers were viewed as machines</w:t>
          </w:r>
          <w:r w:rsidR="00E4114D">
            <w:rPr>
              <w:rFonts w:ascii="Arial" w:hAnsi="Arial" w:cs="Arial"/>
            </w:rPr>
            <w:t xml:space="preserve"> and there was lack of human appreciation.</w:t>
          </w:r>
        </w:p>
        <w:p w14:paraId="21B3E19D" w14:textId="77777777" w:rsidR="00E4114D" w:rsidRDefault="00E4114D" w:rsidP="007D1947">
          <w:pPr>
            <w:rPr>
              <w:rFonts w:ascii="Arial" w:hAnsi="Arial" w:cs="Arial"/>
            </w:rPr>
          </w:pPr>
          <w:r>
            <w:rPr>
              <w:rFonts w:ascii="Arial" w:hAnsi="Arial" w:cs="Arial"/>
            </w:rPr>
            <w:t>To overcome this Glassdoor (2019), state Henry Ford needs to come up with reward systems and new ideas for innovation. Have regular appraisal systems. To enhance the company Henry Ford can apply other theories like Maslow hierarchy of needs, Herzberg tow factor, Elton Mayo or Vrooms expectancy theory.</w:t>
          </w:r>
        </w:p>
        <w:p w14:paraId="0CE2F7F7" w14:textId="77777777" w:rsidR="00B519EE" w:rsidRDefault="00E4114D" w:rsidP="00B519EE">
          <w:pPr>
            <w:rPr>
              <w:rFonts w:ascii="Arial" w:hAnsi="Arial" w:cs="Arial"/>
            </w:rPr>
          </w:pPr>
          <w:r>
            <w:rPr>
              <w:rFonts w:ascii="Arial" w:hAnsi="Arial" w:cs="Arial"/>
            </w:rPr>
            <w:t xml:space="preserve">Pearson RED model is a critical </w:t>
          </w:r>
          <w:r w:rsidR="00C83DDB">
            <w:rPr>
              <w:rFonts w:ascii="Arial" w:hAnsi="Arial" w:cs="Arial"/>
            </w:rPr>
            <w:t>thinking model</w:t>
          </w:r>
          <w:r w:rsidR="00B519EE">
            <w:rPr>
              <w:rFonts w:ascii="Arial" w:hAnsi="Arial" w:cs="Arial"/>
            </w:rPr>
            <w:t>. Crumit-Hancock (2014), state it is an effective and powerful thinking equipment that provides step-by-step process helps towards developing essential skills by gathering information, evaluating arguments and drawing conclusions.</w:t>
          </w:r>
        </w:p>
        <w:p w14:paraId="7A4F6D7C" w14:textId="77777777" w:rsidR="00B519EE" w:rsidRDefault="00E30A6D" w:rsidP="00B519EE">
          <w:pPr>
            <w:rPr>
              <w:rFonts w:ascii="Arial" w:hAnsi="Arial" w:cs="Arial"/>
            </w:rPr>
          </w:pPr>
          <w:r>
            <w:rPr>
              <w:rFonts w:ascii="Arial" w:hAnsi="Arial" w:cs="Arial"/>
            </w:rPr>
            <w:t xml:space="preserve">According to Woods (2019), organisations can influence their employees by building trust, give enough freedom where they can speak freely. </w:t>
          </w:r>
        </w:p>
        <w:p w14:paraId="54281513" w14:textId="77777777" w:rsidR="00E30A6D" w:rsidRDefault="00E30A6D" w:rsidP="00B519EE">
          <w:pPr>
            <w:rPr>
              <w:rFonts w:ascii="Arial" w:hAnsi="Arial" w:cs="Arial"/>
            </w:rPr>
          </w:pPr>
          <w:r>
            <w:rPr>
              <w:rFonts w:ascii="Arial" w:hAnsi="Arial" w:cs="Arial"/>
            </w:rPr>
            <w:t>Value led organisations are more successful according to Wendy (2019), because value reflects culture, it helps to cl</w:t>
          </w:r>
          <w:r w:rsidR="00B05348">
            <w:rPr>
              <w:rFonts w:ascii="Arial" w:hAnsi="Arial" w:cs="Arial"/>
            </w:rPr>
            <w:t xml:space="preserve">arify organisations identify. Employees stay committed to value led organisations. </w:t>
          </w:r>
        </w:p>
        <w:p w14:paraId="20BD4A74" w14:textId="77777777" w:rsidR="00B519EE" w:rsidRDefault="00B519EE" w:rsidP="00B519EE">
          <w:pPr>
            <w:rPr>
              <w:rFonts w:ascii="Arial" w:hAnsi="Arial" w:cs="Arial"/>
            </w:rPr>
          </w:pPr>
        </w:p>
        <w:p w14:paraId="18DE01BC" w14:textId="77777777" w:rsidR="00E4114D" w:rsidRPr="00605DCB" w:rsidRDefault="00E4114D" w:rsidP="007D1947">
          <w:pPr>
            <w:rPr>
              <w:rFonts w:ascii="Arial" w:hAnsi="Arial" w:cs="Arial"/>
            </w:rPr>
          </w:pPr>
        </w:p>
        <w:p w14:paraId="17F5489D" w14:textId="77777777" w:rsidR="004A11F6" w:rsidRDefault="004A11F6" w:rsidP="007D1947"/>
        <w:p w14:paraId="37EF752B" w14:textId="77777777" w:rsidR="004A11F6" w:rsidRDefault="004A11F6" w:rsidP="007D1947"/>
        <w:p w14:paraId="786ECD0E" w14:textId="77777777" w:rsidR="004A11F6" w:rsidRDefault="004A11F6" w:rsidP="007D1947"/>
        <w:p w14:paraId="4DBD9B81" w14:textId="77777777" w:rsidR="004A11F6" w:rsidRDefault="004A11F6" w:rsidP="007D1947"/>
        <w:p w14:paraId="7E0382CB" w14:textId="77777777" w:rsidR="00323421" w:rsidRDefault="00323421" w:rsidP="00AA2A91">
          <w:pPr>
            <w:pStyle w:val="Heading1"/>
          </w:pPr>
          <w:bookmarkStart w:id="3" w:name="_Toc7729755"/>
          <w:r>
            <w:lastRenderedPageBreak/>
            <w:t>Main Findings</w:t>
          </w:r>
          <w:bookmarkEnd w:id="3"/>
        </w:p>
        <w:p w14:paraId="67BDAB44" w14:textId="77777777" w:rsidR="00323421" w:rsidRDefault="00323421" w:rsidP="00E32BF1"/>
        <w:p w14:paraId="726043EA" w14:textId="77777777" w:rsidR="00193952" w:rsidRDefault="00193952" w:rsidP="00193952">
          <w:pPr>
            <w:rPr>
              <w:rFonts w:ascii="Arial" w:hAnsi="Arial" w:cs="Arial"/>
            </w:rPr>
          </w:pPr>
          <w:r>
            <w:rPr>
              <w:rFonts w:ascii="Arial" w:hAnsi="Arial" w:cs="Arial"/>
            </w:rPr>
            <w:t xml:space="preserve">Management theories focuses on how managers and their supervisors connect to the organisation regarding it knowledge and goals, Elkins (2019). These theories have been used since management first started in businesses. There are several types of theory but most used are classical/scientific, behavioural and human relation of management theory. Seidel (2019), state these theories are important because they help in employee productivity, meet organisational goals, employee motivation, think objectively, adapt to change and employees to perform better. </w:t>
          </w:r>
        </w:p>
        <w:p w14:paraId="721A5DA4" w14:textId="77777777" w:rsidR="00193952" w:rsidRDefault="00193952" w:rsidP="00193952">
          <w:pPr>
            <w:rPr>
              <w:rFonts w:ascii="Arial" w:hAnsi="Arial" w:cs="Arial"/>
            </w:rPr>
          </w:pPr>
          <w:r>
            <w:rPr>
              <w:rFonts w:ascii="Arial" w:hAnsi="Arial" w:cs="Arial"/>
            </w:rPr>
            <w:t xml:space="preserve">Eye witness to History (2005), state in 1903 Henry Ford and Alexander Malcomson became business partners. Together, they opened the ford motor company, which was outlined from different network of auto parts suppliers and manufacturers, to produce automobiles. During that time at the assembly stage cars would stay at one position and the workers would go and add individual parts to the vehicle by skilled worker who work together for over 12 hours. This process turned out to be very expensive and time consuming as a result it was very hard for Henry Ford to make affordable cars. Therefore, Henry Ford hired Fredrick Taylor the scientific management theorist to find solution to the problem, by observing the workers to find efficient ways and time saving methods to increase company’s productivity. Beder (2019), state by implementing Taylor theory at the assembly stage, that big parts should stay at one place and smaller parts should go to workers when needed. This did bring productivity up slightly but not enough to meet Henry Ford’s goals. As a result, conveyor belt was introduced, where instead of workers moving to the cars in their own pace, the cars would go to the workers at a speed set by management. Henry Ford continued to observe and found lots of areas that could be improved. For example, certain tasks took longer to complete than others. Which made him to find other methods related to reducing waiting time. This reduced workers motivation. To overcome this Henry Ford came up with shorter working hours and extra pay. This idea was to motivate the workers and have loyalty towards to the company. As a result, workers were more dutiful, absentee and turnover were low. </w:t>
          </w:r>
        </w:p>
        <w:p w14:paraId="788763AC" w14:textId="77777777" w:rsidR="00193952" w:rsidRDefault="00193952" w:rsidP="00193952">
          <w:pPr>
            <w:rPr>
              <w:rFonts w:ascii="Arial" w:hAnsi="Arial" w:cs="Arial"/>
            </w:rPr>
          </w:pPr>
          <w:r>
            <w:rPr>
              <w:rFonts w:ascii="Arial" w:hAnsi="Arial" w:cs="Arial"/>
            </w:rPr>
            <w:t>Mee (2019), state Fredrick Taylor was an engineer and American inventor also, known as father of scientific management. Taylor was born in 1856 in Pennsylvania, America. He is known as father of scientific management and his work as Taylorism. Taylor was different to some workplace leader today. Taylor theory was most applied in the 1930s, but it is still part of some industrial industry and management today.</w:t>
          </w:r>
        </w:p>
        <w:p w14:paraId="7D07AA80" w14:textId="77777777" w:rsidR="00193952" w:rsidRDefault="00193952" w:rsidP="00193952">
          <w:pPr>
            <w:rPr>
              <w:rFonts w:ascii="Arial" w:hAnsi="Arial" w:cs="Arial"/>
            </w:rPr>
          </w:pPr>
          <w:r>
            <w:rPr>
              <w:rFonts w:ascii="Arial" w:hAnsi="Arial" w:cs="Arial"/>
            </w:rPr>
            <w:t xml:space="preserve">According to Caramela (2019), Fredrick Taylor theory emphasises on efficiency, productivity and elimination of waste. Taylor objective is in improving economic efficiency, mainly labour productivity. Also, to pay high wages and to have low units of production costs. Taylor believed by improving and simplifying job it would increase productivity. There were some experiments and observation done towards time-motion and to find the effective and efficient way to finish tasks. Taylor also, believed in more than one level of management to supervise the work process and to control the workforce. </w:t>
          </w:r>
        </w:p>
        <w:p w14:paraId="2A24FBCB" w14:textId="77777777" w:rsidR="00193952" w:rsidRDefault="00193952" w:rsidP="00193952">
          <w:pPr>
            <w:rPr>
              <w:rFonts w:ascii="Arial" w:hAnsi="Arial" w:cs="Arial"/>
            </w:rPr>
          </w:pPr>
          <w:r>
            <w:rPr>
              <w:rFonts w:ascii="Arial" w:hAnsi="Arial" w:cs="Arial"/>
            </w:rPr>
            <w:t>Grimsley (2019), state scientific management theory is useful because management is used in most industrial organisations around the world. The knowledge of the management theory helps to understand the industrial management. It also helps the managers to understand, how to investigate number and other measurable data. Management theory helps to analyse   workplace process and workplace with the goal of making them more efficient.</w:t>
          </w:r>
        </w:p>
        <w:p w14:paraId="67DC67FF" w14:textId="77777777" w:rsidR="00B05348" w:rsidRDefault="00B05348" w:rsidP="00193952">
          <w:pPr>
            <w:rPr>
              <w:rFonts w:ascii="Arial" w:hAnsi="Arial" w:cs="Arial"/>
            </w:rPr>
          </w:pPr>
        </w:p>
        <w:p w14:paraId="0D8E85E5" w14:textId="77777777" w:rsidR="00193952" w:rsidRDefault="00193952" w:rsidP="00193952">
          <w:pPr>
            <w:rPr>
              <w:rFonts w:ascii="Arial" w:hAnsi="Arial" w:cs="Arial"/>
            </w:rPr>
          </w:pPr>
          <w:r>
            <w:rPr>
              <w:rFonts w:ascii="Arial" w:hAnsi="Arial" w:cs="Arial"/>
            </w:rPr>
            <w:lastRenderedPageBreak/>
            <w:t>Burley (2019), and Chand (2019), explain it benefits the organisation because it</w:t>
          </w:r>
        </w:p>
        <w:p w14:paraId="2FB35704" w14:textId="77777777" w:rsidR="00193952" w:rsidRPr="00EF03A0" w:rsidRDefault="00193952" w:rsidP="00193952">
          <w:pPr>
            <w:pStyle w:val="ListParagraph"/>
            <w:numPr>
              <w:ilvl w:val="0"/>
              <w:numId w:val="1"/>
            </w:numPr>
            <w:rPr>
              <w:rFonts w:ascii="Arial" w:hAnsi="Arial" w:cs="Arial"/>
            </w:rPr>
          </w:pPr>
          <w:r>
            <w:rPr>
              <w:rFonts w:ascii="Arial" w:hAnsi="Arial" w:cs="Arial"/>
            </w:rPr>
            <w:t>R</w:t>
          </w:r>
          <w:r w:rsidRPr="00EF03A0">
            <w:rPr>
              <w:rFonts w:ascii="Arial" w:hAnsi="Arial" w:cs="Arial"/>
            </w:rPr>
            <w:t>educes cost of production by using latest technology to produce goods.</w:t>
          </w:r>
        </w:p>
        <w:p w14:paraId="0E1E1078" w14:textId="77777777" w:rsidR="00193952" w:rsidRPr="00EF03A0" w:rsidRDefault="00193952" w:rsidP="00193952">
          <w:pPr>
            <w:pStyle w:val="ListParagraph"/>
            <w:numPr>
              <w:ilvl w:val="0"/>
              <w:numId w:val="1"/>
            </w:numPr>
            <w:rPr>
              <w:rFonts w:ascii="Arial" w:hAnsi="Arial" w:cs="Arial"/>
            </w:rPr>
          </w:pPr>
          <w:r w:rsidRPr="00EF03A0">
            <w:rPr>
              <w:rFonts w:ascii="Arial" w:hAnsi="Arial" w:cs="Arial"/>
            </w:rPr>
            <w:t>When</w:t>
          </w:r>
          <w:r>
            <w:rPr>
              <w:rFonts w:ascii="Arial" w:hAnsi="Arial" w:cs="Arial"/>
            </w:rPr>
            <w:t xml:space="preserve"> effective supervision is</w:t>
          </w:r>
          <w:r w:rsidRPr="00EF03A0">
            <w:rPr>
              <w:rFonts w:ascii="Arial" w:hAnsi="Arial" w:cs="Arial"/>
            </w:rPr>
            <w:t xml:space="preserve"> used, better quality product is produced.</w:t>
          </w:r>
        </w:p>
        <w:p w14:paraId="326A812B" w14:textId="77777777" w:rsidR="00193952" w:rsidRDefault="00193952" w:rsidP="00193952">
          <w:pPr>
            <w:pStyle w:val="ListParagraph"/>
            <w:numPr>
              <w:ilvl w:val="0"/>
              <w:numId w:val="1"/>
            </w:numPr>
            <w:rPr>
              <w:rFonts w:ascii="Arial" w:hAnsi="Arial" w:cs="Arial"/>
            </w:rPr>
          </w:pPr>
          <w:r w:rsidRPr="00EF03A0">
            <w:rPr>
              <w:rFonts w:ascii="Arial" w:hAnsi="Arial" w:cs="Arial"/>
            </w:rPr>
            <w:t>Dividing work between supervisors and workers ensures work is simplified and work is carried out in an efficient manner.</w:t>
          </w:r>
        </w:p>
        <w:p w14:paraId="3AEA2397" w14:textId="77777777" w:rsidR="00193952" w:rsidRPr="00EF03A0" w:rsidRDefault="00193952" w:rsidP="00193952">
          <w:pPr>
            <w:pStyle w:val="ListParagraph"/>
            <w:numPr>
              <w:ilvl w:val="0"/>
              <w:numId w:val="1"/>
            </w:numPr>
            <w:rPr>
              <w:rFonts w:ascii="Arial" w:hAnsi="Arial" w:cs="Arial"/>
            </w:rPr>
          </w:pPr>
          <w:r w:rsidRPr="00EF03A0">
            <w:rPr>
              <w:rFonts w:ascii="Arial" w:hAnsi="Arial" w:cs="Arial"/>
            </w:rPr>
            <w:t>Helps to plan and make quick decision. Therefore, accuracy is achieved.</w:t>
          </w:r>
        </w:p>
        <w:p w14:paraId="436430F2" w14:textId="77777777" w:rsidR="00B519EE" w:rsidRDefault="00193952" w:rsidP="00193952">
          <w:pPr>
            <w:pStyle w:val="ListParagraph"/>
            <w:numPr>
              <w:ilvl w:val="0"/>
              <w:numId w:val="1"/>
            </w:numPr>
            <w:rPr>
              <w:rFonts w:ascii="Arial" w:hAnsi="Arial" w:cs="Arial"/>
            </w:rPr>
          </w:pPr>
          <w:r w:rsidRPr="00EF03A0">
            <w:rPr>
              <w:rFonts w:ascii="Arial" w:hAnsi="Arial" w:cs="Arial"/>
            </w:rPr>
            <w:t>It benefits the customer as well because they get best quality products</w:t>
          </w:r>
          <w:r w:rsidR="00B519EE">
            <w:rPr>
              <w:rFonts w:ascii="Arial" w:hAnsi="Arial" w:cs="Arial"/>
            </w:rPr>
            <w:t xml:space="preserve"> while paying low prices.</w:t>
          </w:r>
        </w:p>
        <w:p w14:paraId="75B68CA0" w14:textId="77777777" w:rsidR="00193952" w:rsidRDefault="00193952" w:rsidP="00193952">
          <w:pPr>
            <w:pStyle w:val="ListParagraph"/>
            <w:numPr>
              <w:ilvl w:val="0"/>
              <w:numId w:val="1"/>
            </w:numPr>
            <w:rPr>
              <w:rFonts w:ascii="Arial" w:hAnsi="Arial" w:cs="Arial"/>
            </w:rPr>
          </w:pPr>
          <w:r w:rsidRPr="00EF03A0">
            <w:rPr>
              <w:rFonts w:ascii="Arial" w:hAnsi="Arial" w:cs="Arial"/>
            </w:rPr>
            <w:t>Manager has control over production and employees become best at their jobs because they do same job continuously.</w:t>
          </w:r>
        </w:p>
        <w:p w14:paraId="773DD8B9" w14:textId="77777777" w:rsidR="00193952" w:rsidRPr="00EF03A0" w:rsidRDefault="00193952" w:rsidP="00193952">
          <w:pPr>
            <w:pStyle w:val="ListParagraph"/>
            <w:numPr>
              <w:ilvl w:val="0"/>
              <w:numId w:val="1"/>
            </w:numPr>
            <w:rPr>
              <w:rFonts w:ascii="Arial" w:hAnsi="Arial" w:cs="Arial"/>
            </w:rPr>
          </w:pPr>
          <w:r>
            <w:rPr>
              <w:rFonts w:ascii="Arial" w:hAnsi="Arial" w:cs="Arial"/>
            </w:rPr>
            <w:t>Increased production and less production costs meets high standard of living.</w:t>
          </w:r>
        </w:p>
        <w:p w14:paraId="1AB02220" w14:textId="77777777" w:rsidR="00193952" w:rsidRDefault="00193952" w:rsidP="00193952">
          <w:pPr>
            <w:rPr>
              <w:rFonts w:ascii="Arial" w:hAnsi="Arial" w:cs="Arial"/>
            </w:rPr>
          </w:pPr>
          <w:r>
            <w:rPr>
              <w:rFonts w:ascii="Arial" w:hAnsi="Arial" w:cs="Arial"/>
            </w:rPr>
            <w:t xml:space="preserve">On the hand according Reddy (2019), to there are some disadvantages because  </w:t>
          </w:r>
        </w:p>
        <w:p w14:paraId="7219F545" w14:textId="77777777" w:rsidR="00193952" w:rsidRDefault="00193952" w:rsidP="00193952">
          <w:pPr>
            <w:pStyle w:val="ListParagraph"/>
            <w:numPr>
              <w:ilvl w:val="0"/>
              <w:numId w:val="2"/>
            </w:numPr>
            <w:rPr>
              <w:rFonts w:ascii="Arial" w:hAnsi="Arial" w:cs="Arial"/>
            </w:rPr>
          </w:pPr>
          <w:r>
            <w:rPr>
              <w:rFonts w:ascii="Arial" w:hAnsi="Arial" w:cs="Arial"/>
            </w:rPr>
            <w:t>This theory is a costly system.</w:t>
          </w:r>
        </w:p>
        <w:p w14:paraId="68E35B7D" w14:textId="77777777" w:rsidR="00193952" w:rsidRDefault="00193952" w:rsidP="00193952">
          <w:pPr>
            <w:pStyle w:val="ListParagraph"/>
            <w:numPr>
              <w:ilvl w:val="0"/>
              <w:numId w:val="2"/>
            </w:numPr>
            <w:rPr>
              <w:rFonts w:ascii="Arial" w:hAnsi="Arial" w:cs="Arial"/>
            </w:rPr>
          </w:pPr>
          <w:r>
            <w:rPr>
              <w:rFonts w:ascii="Arial" w:hAnsi="Arial" w:cs="Arial"/>
            </w:rPr>
            <w:t>Managers take complete control of workplace activities.</w:t>
          </w:r>
        </w:p>
        <w:p w14:paraId="7539BB53" w14:textId="77777777" w:rsidR="00193952" w:rsidRDefault="00193952" w:rsidP="00193952">
          <w:pPr>
            <w:pStyle w:val="ListParagraph"/>
            <w:numPr>
              <w:ilvl w:val="0"/>
              <w:numId w:val="2"/>
            </w:numPr>
            <w:rPr>
              <w:rFonts w:ascii="Arial" w:hAnsi="Arial" w:cs="Arial"/>
            </w:rPr>
          </w:pPr>
          <w:r>
            <w:rPr>
              <w:rFonts w:ascii="Arial" w:hAnsi="Arial" w:cs="Arial"/>
            </w:rPr>
            <w:t>Employees repeat the same task every day and get demotivated.</w:t>
          </w:r>
        </w:p>
        <w:p w14:paraId="42D45517" w14:textId="77777777" w:rsidR="00193952" w:rsidRDefault="00193952" w:rsidP="00193952">
          <w:pPr>
            <w:pStyle w:val="ListParagraph"/>
            <w:numPr>
              <w:ilvl w:val="0"/>
              <w:numId w:val="2"/>
            </w:numPr>
            <w:rPr>
              <w:rFonts w:ascii="Arial" w:hAnsi="Arial" w:cs="Arial"/>
            </w:rPr>
          </w:pPr>
          <w:r>
            <w:rPr>
              <w:rFonts w:ascii="Arial" w:hAnsi="Arial" w:cs="Arial"/>
            </w:rPr>
            <w:t>Scientific approach focuses on job statistics and results with time frame, which results in absentee.</w:t>
          </w:r>
        </w:p>
        <w:p w14:paraId="66D12999" w14:textId="77777777" w:rsidR="00193952" w:rsidRDefault="00193952" w:rsidP="00193952">
          <w:pPr>
            <w:pStyle w:val="ListParagraph"/>
            <w:numPr>
              <w:ilvl w:val="0"/>
              <w:numId w:val="2"/>
            </w:numPr>
            <w:rPr>
              <w:rFonts w:ascii="Arial" w:hAnsi="Arial" w:cs="Arial"/>
            </w:rPr>
          </w:pPr>
          <w:r>
            <w:rPr>
              <w:rFonts w:ascii="Arial" w:hAnsi="Arial" w:cs="Arial"/>
            </w:rPr>
            <w:t>Strict organization make employees dissatisfaction, which can result in high turnover and affect the productivity.</w:t>
          </w:r>
        </w:p>
        <w:p w14:paraId="0135AF0C" w14:textId="77777777" w:rsidR="00193952" w:rsidRDefault="00193952" w:rsidP="00193952">
          <w:pPr>
            <w:pStyle w:val="ListParagraph"/>
            <w:numPr>
              <w:ilvl w:val="0"/>
              <w:numId w:val="2"/>
            </w:numPr>
            <w:rPr>
              <w:rFonts w:ascii="Arial" w:hAnsi="Arial" w:cs="Arial"/>
            </w:rPr>
          </w:pPr>
          <w:r>
            <w:rPr>
              <w:rFonts w:ascii="Arial" w:hAnsi="Arial" w:cs="Arial"/>
            </w:rPr>
            <w:t>Not suitable for teams because it can exploit human beings and create conflict.</w:t>
          </w:r>
        </w:p>
        <w:p w14:paraId="03891862" w14:textId="77777777" w:rsidR="00193952" w:rsidRDefault="00193952" w:rsidP="00193952">
          <w:pPr>
            <w:pStyle w:val="ListParagraph"/>
            <w:numPr>
              <w:ilvl w:val="0"/>
              <w:numId w:val="2"/>
            </w:numPr>
            <w:rPr>
              <w:rFonts w:ascii="Arial" w:hAnsi="Arial" w:cs="Arial"/>
            </w:rPr>
          </w:pPr>
          <w:r>
            <w:rPr>
              <w:rFonts w:ascii="Arial" w:hAnsi="Arial" w:cs="Arial"/>
            </w:rPr>
            <w:t>Unemployment because</w:t>
          </w:r>
          <w:r w:rsidR="00B519EE">
            <w:rPr>
              <w:rFonts w:ascii="Arial" w:hAnsi="Arial" w:cs="Arial"/>
            </w:rPr>
            <w:t xml:space="preserve"> workers </w:t>
          </w:r>
          <w:r>
            <w:rPr>
              <w:rFonts w:ascii="Arial" w:hAnsi="Arial" w:cs="Arial"/>
            </w:rPr>
            <w:t>are being replaced by machines.</w:t>
          </w:r>
        </w:p>
        <w:p w14:paraId="3D7923D8" w14:textId="77777777" w:rsidR="00193952" w:rsidRPr="008119A0" w:rsidRDefault="00193952" w:rsidP="00193952">
          <w:pPr>
            <w:pStyle w:val="ListParagraph"/>
            <w:numPr>
              <w:ilvl w:val="0"/>
              <w:numId w:val="2"/>
            </w:numPr>
            <w:rPr>
              <w:rFonts w:ascii="Arial" w:hAnsi="Arial" w:cs="Arial"/>
            </w:rPr>
          </w:pPr>
          <w:r>
            <w:rPr>
              <w:rFonts w:ascii="Arial" w:hAnsi="Arial" w:cs="Arial"/>
            </w:rPr>
            <w:t>This theory has no scope for individual preference.</w:t>
          </w:r>
        </w:p>
        <w:p w14:paraId="6B60FC4D" w14:textId="77777777" w:rsidR="00193952" w:rsidRDefault="00193952" w:rsidP="00193952">
          <w:pPr>
            <w:pStyle w:val="ListParagraph"/>
            <w:rPr>
              <w:rFonts w:ascii="Arial" w:hAnsi="Arial" w:cs="Arial"/>
            </w:rPr>
          </w:pPr>
        </w:p>
        <w:p w14:paraId="02BC06F8" w14:textId="77777777" w:rsidR="00193952" w:rsidRDefault="00193952" w:rsidP="00193952">
          <w:pPr>
            <w:pStyle w:val="ListParagraph"/>
            <w:rPr>
              <w:rFonts w:ascii="Arial" w:hAnsi="Arial" w:cs="Arial"/>
            </w:rPr>
          </w:pPr>
        </w:p>
        <w:p w14:paraId="02640847" w14:textId="77777777" w:rsidR="00193952" w:rsidRPr="0044764C" w:rsidRDefault="00193952" w:rsidP="00193952">
          <w:pPr>
            <w:rPr>
              <w:rFonts w:ascii="Arial" w:hAnsi="Arial" w:cs="Arial"/>
            </w:rPr>
          </w:pPr>
          <w:r w:rsidRPr="0044764C">
            <w:rPr>
              <w:rFonts w:ascii="Arial" w:hAnsi="Arial" w:cs="Arial"/>
            </w:rPr>
            <w:t>Cappucci (2019), state that Henry Ford and Fredrick Taylor might have same views, but there are some differences, Henry ford likes to run his company on dictatorship. He does not allow his managers to make decision, even if they benefit the company. On the other hand, Fredrick Taylor believes that managers and workers should work together to improve performance.</w:t>
          </w:r>
        </w:p>
        <w:p w14:paraId="529E3767" w14:textId="77777777" w:rsidR="00193952" w:rsidRDefault="00193952" w:rsidP="00193952">
          <w:pPr>
            <w:rPr>
              <w:rFonts w:ascii="Arial" w:hAnsi="Arial" w:cs="Arial"/>
            </w:rPr>
          </w:pPr>
          <w:r>
            <w:rPr>
              <w:rFonts w:ascii="Arial" w:hAnsi="Arial" w:cs="Arial"/>
            </w:rPr>
            <w:t xml:space="preserve">Mullins (2010), state Fredrick Taylors scientific management has been criticized because Taylor viewed the workers as machines and money as the main motivator. Taylorism is viewed as lack of human appreciation, overlooks the individual’s personal motivation.  Also, Taylor theory focuses on efficiency over teamwork, quantity over quality and control over customer service.  </w:t>
          </w:r>
        </w:p>
        <w:p w14:paraId="1AC05051" w14:textId="77777777" w:rsidR="00193952" w:rsidRDefault="00193952" w:rsidP="00193952">
          <w:pPr>
            <w:rPr>
              <w:rFonts w:ascii="Arial" w:hAnsi="Arial" w:cs="Arial"/>
            </w:rPr>
          </w:pPr>
          <w:r>
            <w:rPr>
              <w:rFonts w:ascii="Arial" w:hAnsi="Arial" w:cs="Arial"/>
            </w:rPr>
            <w:t>According to Glassdoor (2018), state to overcome this Henry Ford needs to enhance his company by designing reward systems to provide innovation in the workplace. Allow workers to come up with new ideas and forward them to managers. Workers should be rewarded if their idea benefits the company. Management should focus on the needs of the employees related to job satisfaction. There should be collaboration between managers and employees and discussion on products and improvements. There should be regular appraisals. To do that Ford motor company should apply other theories, such as Maslow hierarchy of need, Herzberg two factor, Elton Mayo or Vrooms expectancy theory. These theories are related to motivation and performance.</w:t>
          </w:r>
        </w:p>
        <w:p w14:paraId="5ED606D2" w14:textId="77777777" w:rsidR="00193952" w:rsidRDefault="00193952" w:rsidP="00193952">
          <w:pPr>
            <w:rPr>
              <w:rFonts w:ascii="Arial" w:hAnsi="Arial" w:cs="Arial"/>
            </w:rPr>
          </w:pPr>
          <w:r>
            <w:rPr>
              <w:rFonts w:ascii="Arial" w:hAnsi="Arial" w:cs="Arial"/>
            </w:rPr>
            <w:t xml:space="preserve">According to Toolshero (2019), Herzberg theory can be applied by making sure the employees are treated right by providing good working conditions and fair pay and by taking care of both the Hygiene and motivation factor. Also provide enough feedback on how they </w:t>
          </w:r>
          <w:r>
            <w:rPr>
              <w:rFonts w:ascii="Arial" w:hAnsi="Arial" w:cs="Arial"/>
            </w:rPr>
            <w:lastRenderedPageBreak/>
            <w:t>can gain promotion through the company. But keeping in mind that different employees are motivated by different things.</w:t>
          </w:r>
        </w:p>
        <w:p w14:paraId="53D0867F" w14:textId="77777777" w:rsidR="00193952" w:rsidRDefault="00193952" w:rsidP="00193952">
          <w:pPr>
            <w:rPr>
              <w:rFonts w:ascii="Arial" w:hAnsi="Arial" w:cs="Arial"/>
            </w:rPr>
          </w:pPr>
          <w:r>
            <w:rPr>
              <w:rFonts w:ascii="Arial" w:hAnsi="Arial" w:cs="Arial"/>
            </w:rPr>
            <w:t xml:space="preserve"> </w:t>
          </w:r>
        </w:p>
        <w:p w14:paraId="01C498AC" w14:textId="77777777" w:rsidR="00193952" w:rsidRDefault="00193952" w:rsidP="00193952">
          <w:pPr>
            <w:rPr>
              <w:rFonts w:ascii="Arial" w:hAnsi="Arial" w:cs="Arial"/>
            </w:rPr>
          </w:pPr>
          <w:r>
            <w:rPr>
              <w:rFonts w:ascii="Arial" w:hAnsi="Arial" w:cs="Arial"/>
            </w:rPr>
            <w:t>According to Tanner (2019), Maslow theory can be used to support the employees outside the work life. Offer them flexible hours to the employee to spend more time with families and pay fairly to feel financially secure.</w:t>
          </w:r>
          <w:r w:rsidR="00B05348">
            <w:rPr>
              <w:rFonts w:ascii="Arial" w:hAnsi="Arial" w:cs="Arial"/>
            </w:rPr>
            <w:t xml:space="preserve"> </w:t>
          </w:r>
        </w:p>
        <w:p w14:paraId="6E21AC7D" w14:textId="77777777" w:rsidR="00193952" w:rsidRDefault="00193952" w:rsidP="00193952">
          <w:pPr>
            <w:rPr>
              <w:rFonts w:ascii="Arial" w:hAnsi="Arial" w:cs="Arial"/>
            </w:rPr>
          </w:pPr>
          <w:r>
            <w:rPr>
              <w:rFonts w:ascii="Arial" w:hAnsi="Arial" w:cs="Arial"/>
            </w:rPr>
            <w:t>According to EPM (2019), Elton Mayo theory can be applied by showing the employees that the company cares about the working conditions. Ask for feedback from employees about their workplace and development. Having communication through feedback and making sure the team is working as a group.</w:t>
          </w:r>
        </w:p>
        <w:p w14:paraId="1CE3257C" w14:textId="77777777" w:rsidR="00193952" w:rsidRDefault="00193952" w:rsidP="00193952">
          <w:pPr>
            <w:rPr>
              <w:rFonts w:ascii="Arial" w:hAnsi="Arial" w:cs="Arial"/>
            </w:rPr>
          </w:pPr>
          <w:r>
            <w:rPr>
              <w:rFonts w:ascii="Arial" w:hAnsi="Arial" w:cs="Arial"/>
            </w:rPr>
            <w:t>According to Seidel (2019), Vrooms Expectancy theory can be applied by having reward systems along with pay rise and bonuses. Also have appraisal system where there are opportunities for development. Reward systems help to motivate employees in a long way.</w:t>
          </w:r>
          <w:r w:rsidR="00B05348">
            <w:rPr>
              <w:rFonts w:ascii="Arial" w:hAnsi="Arial" w:cs="Arial"/>
            </w:rPr>
            <w:t xml:space="preserve"> </w:t>
          </w:r>
        </w:p>
        <w:p w14:paraId="5121CA02" w14:textId="77777777" w:rsidR="00193952" w:rsidRDefault="00193952" w:rsidP="00193952">
          <w:pPr>
            <w:rPr>
              <w:rFonts w:ascii="Arial" w:hAnsi="Arial" w:cs="Arial"/>
            </w:rPr>
          </w:pPr>
          <w:r>
            <w:rPr>
              <w:rFonts w:ascii="Arial" w:hAnsi="Arial" w:cs="Arial"/>
            </w:rPr>
            <w:t xml:space="preserve">If Henry Ford applies these theories to his company, then he can motivate his employees to work harder and with efficiency. Other companies like McDonalds, Burger king and Toyota has adopted to motivational theories to motivate their employees along with scientific management theory (UK essays 2016). </w:t>
          </w:r>
        </w:p>
        <w:p w14:paraId="184F7EE7" w14:textId="77777777" w:rsidR="00B05348" w:rsidRDefault="00193952" w:rsidP="00193952">
          <w:pPr>
            <w:rPr>
              <w:rFonts w:ascii="Arial" w:hAnsi="Arial" w:cs="Arial"/>
            </w:rPr>
          </w:pPr>
          <w:r>
            <w:rPr>
              <w:rFonts w:ascii="Arial" w:hAnsi="Arial" w:cs="Arial"/>
            </w:rPr>
            <w:t>According to Crumit-Hancock (2014),</w:t>
          </w:r>
          <w:r w:rsidR="00B519EE">
            <w:rPr>
              <w:rFonts w:ascii="Arial" w:hAnsi="Arial" w:cs="Arial"/>
            </w:rPr>
            <w:t xml:space="preserve"> Person</w:t>
          </w:r>
          <w:r>
            <w:rPr>
              <w:rFonts w:ascii="Arial" w:hAnsi="Arial" w:cs="Arial"/>
            </w:rPr>
            <w:t xml:space="preserve"> RED</w:t>
          </w:r>
          <w:r w:rsidR="00B519EE">
            <w:rPr>
              <w:rFonts w:ascii="Arial" w:hAnsi="Arial" w:cs="Arial"/>
            </w:rPr>
            <w:t xml:space="preserve"> model</w:t>
          </w:r>
          <w:r>
            <w:rPr>
              <w:rFonts w:ascii="Arial" w:hAnsi="Arial" w:cs="Arial"/>
            </w:rPr>
            <w:t xml:space="preserve"> is a Critical thinking model</w:t>
          </w:r>
          <w:r w:rsidR="00B519EE">
            <w:rPr>
              <w:rFonts w:ascii="Arial" w:hAnsi="Arial" w:cs="Arial"/>
            </w:rPr>
            <w:t xml:space="preserve">. It is </w:t>
          </w:r>
          <w:r>
            <w:rPr>
              <w:rFonts w:ascii="Arial" w:hAnsi="Arial" w:cs="Arial"/>
            </w:rPr>
            <w:t>an effective and powerful thinking equipment that provides step-by-step process in recognising assumptions, evaluating information and drawing conclusion in people, issues, events, and problems. By using the RED model, the researcher has recognised that Henry fords</w:t>
          </w:r>
        </w:p>
        <w:p w14:paraId="3CC42508" w14:textId="77777777" w:rsidR="00193952" w:rsidRDefault="00193952" w:rsidP="00193952">
          <w:pPr>
            <w:rPr>
              <w:rFonts w:ascii="Arial" w:hAnsi="Arial" w:cs="Arial"/>
            </w:rPr>
          </w:pPr>
          <w:r>
            <w:rPr>
              <w:rFonts w:ascii="Arial" w:hAnsi="Arial" w:cs="Arial"/>
            </w:rPr>
            <w:t>Assumptions- Satterfield (2014), state that Fords motor companies’ values are, the strengths of the company are their employees. they believe that teamwork and involvement is human core value. Their products are the end result of their efforts. Profits shows how efficiently they provide customers with the products. Also, profit is need for survival and growth. Farfan (2018), state fords organization culture has allowed them to be more innovative thinking. Work together effectively as one team.</w:t>
          </w:r>
        </w:p>
        <w:p w14:paraId="4BCD77D3" w14:textId="77777777" w:rsidR="00193952" w:rsidRDefault="00193952" w:rsidP="00193952">
          <w:pPr>
            <w:rPr>
              <w:rFonts w:ascii="Arial" w:hAnsi="Arial" w:cs="Arial"/>
            </w:rPr>
          </w:pPr>
          <w:r>
            <w:rPr>
              <w:rFonts w:ascii="Arial" w:hAnsi="Arial" w:cs="Arial"/>
            </w:rPr>
            <w:t>Information – Teahen (2005), state research shows that Henry Ford likes to run his company on dictatorship. His workers were afraid to speak up when they had meetings. They lack diversity and they had difficulty in maximizing productivity, lessening costs while implementing systems designs for the long term. There is a general arrogance in the company on how the business is run.</w:t>
          </w:r>
        </w:p>
        <w:p w14:paraId="247AC447" w14:textId="77777777" w:rsidR="00193952" w:rsidRDefault="00193952" w:rsidP="00193952">
          <w:pPr>
            <w:rPr>
              <w:rFonts w:ascii="Arial" w:hAnsi="Arial" w:cs="Arial"/>
            </w:rPr>
          </w:pPr>
          <w:r>
            <w:rPr>
              <w:rFonts w:ascii="Arial" w:hAnsi="Arial" w:cs="Arial"/>
            </w:rPr>
            <w:t>Conclusion – if the company applies more systematic towards the company, then they could have higher returns in their products because of efficiencies. For the company to be more innovative, they need to be honest about their products. Honesty will help understand the products and help make improvements. Increased diversity within the organization will in innovation thinking.</w:t>
          </w:r>
        </w:p>
        <w:p w14:paraId="14C89D7B" w14:textId="77777777" w:rsidR="00193952" w:rsidRDefault="00193952" w:rsidP="00193952">
          <w:pPr>
            <w:rPr>
              <w:rFonts w:ascii="Arial" w:hAnsi="Arial" w:cs="Arial"/>
            </w:rPr>
          </w:pPr>
          <w:r>
            <w:rPr>
              <w:rFonts w:ascii="Arial" w:hAnsi="Arial" w:cs="Arial"/>
            </w:rPr>
            <w:t>University of Leicester (2019), state according to Kolb learning cycle, it is important to reflect on experience and draw conclusion based on information received, then identify ideas and concepts that can be applied to the situation. Wamimbi (2017), state individuals belief comes from seeing, hearing, experiencing, and thinking. From these the individuals than develops opinion on thing to be true. Beliefs comes from values, which can be true or false. When the beliefs and values are strengthened by experience and evidence than attitude is formed.</w:t>
          </w:r>
        </w:p>
        <w:p w14:paraId="6F4E284F" w14:textId="77777777" w:rsidR="00193952" w:rsidRDefault="00193952" w:rsidP="00193952">
          <w:pPr>
            <w:rPr>
              <w:rFonts w:ascii="Arial" w:hAnsi="Arial" w:cs="Arial"/>
            </w:rPr>
          </w:pPr>
        </w:p>
        <w:p w14:paraId="246D5A7C" w14:textId="77777777" w:rsidR="00193952" w:rsidRDefault="00193952" w:rsidP="00193952">
          <w:pPr>
            <w:rPr>
              <w:rFonts w:ascii="Arial" w:hAnsi="Arial" w:cs="Arial"/>
            </w:rPr>
          </w:pPr>
          <w:r>
            <w:rPr>
              <w:rFonts w:ascii="Arial" w:hAnsi="Arial" w:cs="Arial"/>
            </w:rPr>
            <w:lastRenderedPageBreak/>
            <w:t xml:space="preserve">Using the RED model on researchers Values Beliefs and attitude. It shows </w:t>
          </w:r>
        </w:p>
        <w:p w14:paraId="1234FD39" w14:textId="77777777" w:rsidR="00193952" w:rsidRDefault="00193952" w:rsidP="00193952">
          <w:pPr>
            <w:rPr>
              <w:rFonts w:ascii="Arial" w:hAnsi="Arial" w:cs="Arial"/>
            </w:rPr>
          </w:pPr>
          <w:r>
            <w:rPr>
              <w:rFonts w:ascii="Arial" w:hAnsi="Arial" w:cs="Arial"/>
            </w:rPr>
            <w:t>Recognise assumptions -</w:t>
          </w:r>
          <w:r w:rsidR="00755AE6">
            <w:rPr>
              <w:rFonts w:ascii="Arial" w:hAnsi="Arial" w:cs="Arial"/>
            </w:rPr>
            <w:t xml:space="preserve"> researcher</w:t>
          </w:r>
          <w:r>
            <w:rPr>
              <w:rFonts w:ascii="Arial" w:hAnsi="Arial" w:cs="Arial"/>
            </w:rPr>
            <w:t xml:space="preserve"> likes to have close relationship and connections with others who is important. Need to feel sense of love and belonging. If these needs are not met then the researcher will feel anxiety, not accepted and not loved, (Barrett Values Centre 2019). </w:t>
          </w:r>
        </w:p>
        <w:p w14:paraId="15E333B3" w14:textId="77777777" w:rsidR="00193952" w:rsidRDefault="00193952" w:rsidP="00193952">
          <w:pPr>
            <w:rPr>
              <w:rFonts w:ascii="Arial" w:hAnsi="Arial" w:cs="Arial"/>
            </w:rPr>
          </w:pPr>
          <w:r>
            <w:rPr>
              <w:rFonts w:ascii="Arial" w:hAnsi="Arial" w:cs="Arial"/>
            </w:rPr>
            <w:t xml:space="preserve">Evaluate information – after doing an assessment it shows, having a good relationship and able to spend time with people who are close, is an important aspect of researcher’s life. Job, health and financial security are also important. Enjoys working with others and likes to share experiences, (Barrett Values Centre 2019). </w:t>
          </w:r>
        </w:p>
        <w:p w14:paraId="48431226" w14:textId="77777777" w:rsidR="00193952" w:rsidRDefault="00193952" w:rsidP="00193952">
          <w:pPr>
            <w:rPr>
              <w:rFonts w:ascii="Arial" w:hAnsi="Arial" w:cs="Arial"/>
            </w:rPr>
          </w:pPr>
          <w:r>
            <w:rPr>
              <w:rFonts w:ascii="Arial" w:hAnsi="Arial" w:cs="Arial"/>
            </w:rPr>
            <w:t>Draw conclusion – the impact on researcher values, beliefs, and attitude will be that if the company does not support one of the values, it can result in feeling sad or hurt. Could feel upset if the value of caring is not respected by others. An individual need to be true to their values and beliefs. If these needs are met, then it helps the researcher to perform well because the researcher feel happy and motivated. With these values, beliefs and attitudes it will be very difficult for the researcher to work in Ford Motor company, because it will hurt researchers’ values and beliefs</w:t>
          </w:r>
          <w:r w:rsidR="00755AE6">
            <w:rPr>
              <w:rFonts w:ascii="Arial" w:hAnsi="Arial" w:cs="Arial"/>
            </w:rPr>
            <w:t>.</w:t>
          </w:r>
          <w:r>
            <w:rPr>
              <w:rFonts w:ascii="Arial" w:hAnsi="Arial" w:cs="Arial"/>
            </w:rPr>
            <w:t xml:space="preserve"> </w:t>
          </w:r>
          <w:r w:rsidR="00755AE6">
            <w:rPr>
              <w:rFonts w:ascii="Arial" w:hAnsi="Arial" w:cs="Arial"/>
            </w:rPr>
            <w:t>A</w:t>
          </w:r>
          <w:r>
            <w:rPr>
              <w:rFonts w:ascii="Arial" w:hAnsi="Arial" w:cs="Arial"/>
            </w:rPr>
            <w:t xml:space="preserve">lso, the attitude will change towards the work, because ford company runs on dictatorship and the researcher likes to work in a motivated environment where there are team collaborations, job, health and financial security, (Barrett Values Centre 2019). </w:t>
          </w:r>
        </w:p>
        <w:p w14:paraId="501C1784" w14:textId="77777777" w:rsidR="00A61F6B" w:rsidRDefault="00A61F6B" w:rsidP="00193952">
          <w:pPr>
            <w:rPr>
              <w:rFonts w:ascii="Arial" w:hAnsi="Arial" w:cs="Arial"/>
            </w:rPr>
          </w:pPr>
          <w:r>
            <w:rPr>
              <w:rFonts w:ascii="Arial" w:hAnsi="Arial" w:cs="Arial"/>
            </w:rPr>
            <w:t xml:space="preserve">Researchers values will be best suited in John Lewis because John Lewis contributes to openness, fairness, trust and transparency, care about happiness of employees They share responsibility of ownership to create partners. Their ethical concept is commitment and do business in a fair, </w:t>
          </w:r>
          <w:r w:rsidR="00C52856">
            <w:rPr>
              <w:rFonts w:ascii="Arial" w:hAnsi="Arial" w:cs="Arial"/>
            </w:rPr>
            <w:t>good way (John Lewis Partners 2019). Also, according to Wachtel (2019), researchers is best suited in Starbucks because they create warmth and belonging through culture so that everybody is welcomed, finds new ways grow with each other and grow the company. Shows transparency and respect.</w:t>
          </w:r>
        </w:p>
        <w:p w14:paraId="60BF0961" w14:textId="77777777" w:rsidR="00193952" w:rsidRDefault="00193952" w:rsidP="00193952">
          <w:pPr>
            <w:rPr>
              <w:rFonts w:ascii="Arial" w:hAnsi="Arial" w:cs="Arial"/>
            </w:rPr>
          </w:pPr>
        </w:p>
        <w:p w14:paraId="1BD7B3B2" w14:textId="77777777" w:rsidR="00193952" w:rsidRDefault="00193952" w:rsidP="00193952">
          <w:pPr>
            <w:rPr>
              <w:rFonts w:ascii="Arial" w:hAnsi="Arial" w:cs="Arial"/>
            </w:rPr>
          </w:pPr>
          <w:r>
            <w:rPr>
              <w:rFonts w:ascii="Arial" w:hAnsi="Arial" w:cs="Arial"/>
            </w:rPr>
            <w:t>According to eLearning (2019), Individuals has different beliefs, values and attitudes in their personal life and in the workplace. It is important to know personal values because it will help to form relationships between friends, clients, co-workers and employers. The way an individual reacts or responds with others is related to belief in what is important. Also, there will be others who share the same values as individuals’ personal values and react positively toward them or less positively towards the one with different values. Therefore, a friendship can be formed between individuals with the same beliefs and values and it will show in individual’s behaviour and attitude. Attitude can make situation better or bad depending to the situation. However, developing professional relationships can be another matter. Bianca (2019), state in the workplace it is important not to impose own values and beliefs on others because it will make them feel judged and might damage self-esteem. When working with clients or employees, regardless of their behaviour they need to be respected according to their belief and values. Otherwise it can create conflict with others, have impact on job performance, make them feel unsettled or stressed. Therefore, have impact on the production, impact on work performance and impact on personal relationship at work. Negative attitude in the workplace create distrust within employees and has impact on employee achievement. Positive attitude at workplace helps with creativity because employees feel valued, which has a positive impact on organi</w:t>
          </w:r>
          <w:r w:rsidR="00B05348">
            <w:rPr>
              <w:rFonts w:ascii="Arial" w:hAnsi="Arial" w:cs="Arial"/>
            </w:rPr>
            <w:t>s</w:t>
          </w:r>
          <w:r>
            <w:rPr>
              <w:rFonts w:ascii="Arial" w:hAnsi="Arial" w:cs="Arial"/>
            </w:rPr>
            <w:t>ational success.  According to Peterkin (2014), it is important for organization to identify their values, then identify the behaviours that will help the organi</w:t>
          </w:r>
          <w:r w:rsidR="00B05348">
            <w:rPr>
              <w:rFonts w:ascii="Arial" w:hAnsi="Arial" w:cs="Arial"/>
            </w:rPr>
            <w:t>s</w:t>
          </w:r>
          <w:r>
            <w:rPr>
              <w:rFonts w:ascii="Arial" w:hAnsi="Arial" w:cs="Arial"/>
            </w:rPr>
            <w:t xml:space="preserve">ation to be successful. These need to be implanted in a </w:t>
          </w:r>
          <w:r>
            <w:rPr>
              <w:rFonts w:ascii="Arial" w:hAnsi="Arial" w:cs="Arial"/>
            </w:rPr>
            <w:lastRenderedPageBreak/>
            <w:t>culture where a feedback is given to provide opportunities to learn and grow. Individuals need to align own value with organi</w:t>
          </w:r>
          <w:r w:rsidR="00B05348">
            <w:rPr>
              <w:rFonts w:ascii="Arial" w:hAnsi="Arial" w:cs="Arial"/>
            </w:rPr>
            <w:t>s</w:t>
          </w:r>
          <w:r>
            <w:rPr>
              <w:rFonts w:ascii="Arial" w:hAnsi="Arial" w:cs="Arial"/>
            </w:rPr>
            <w:t xml:space="preserve">ations value because it will help to energise work. When values are aligned business feels happier therefore, personal life feel positive. Generally, individuals’ beliefs and values stay the same but as life goes on it can change, due to experiences and by meeting different peoples. However, it is vital to revisit own values and beliefs and not lose sight of it no matter what the career move is or what is happening in personal life. </w:t>
          </w:r>
        </w:p>
        <w:p w14:paraId="3D1564E4" w14:textId="77777777" w:rsidR="00193952" w:rsidRDefault="00193952" w:rsidP="00193952">
          <w:pPr>
            <w:rPr>
              <w:rFonts w:ascii="Arial" w:hAnsi="Arial" w:cs="Arial"/>
            </w:rPr>
          </w:pPr>
          <w:r>
            <w:rPr>
              <w:rFonts w:ascii="Arial" w:hAnsi="Arial" w:cs="Arial"/>
            </w:rPr>
            <w:t>According to Woods (2019), organi</w:t>
          </w:r>
          <w:r w:rsidR="00755AE6">
            <w:rPr>
              <w:rFonts w:ascii="Arial" w:hAnsi="Arial" w:cs="Arial"/>
            </w:rPr>
            <w:t>s</w:t>
          </w:r>
          <w:r>
            <w:rPr>
              <w:rFonts w:ascii="Arial" w:hAnsi="Arial" w:cs="Arial"/>
            </w:rPr>
            <w:t>ations can influence their employees</w:t>
          </w:r>
          <w:r w:rsidR="00E30A6D">
            <w:rPr>
              <w:rFonts w:ascii="Arial" w:hAnsi="Arial" w:cs="Arial"/>
            </w:rPr>
            <w:t xml:space="preserve"> to perform better </w:t>
          </w:r>
          <w:r>
            <w:rPr>
              <w:rFonts w:ascii="Arial" w:hAnsi="Arial" w:cs="Arial"/>
            </w:rPr>
            <w:t>by building trust and transparency, where managers and employees communicate with each other without fear, ask questions, make recommendations for improvements, give enough freedom for employees to meet their objectives and performance goals.  Also, by having performance management systems, where there are regular feedback sessions,</w:t>
          </w:r>
          <w:r w:rsidR="00E30A6D">
            <w:rPr>
              <w:rFonts w:ascii="Arial" w:hAnsi="Arial" w:cs="Arial"/>
            </w:rPr>
            <w:t xml:space="preserve"> </w:t>
          </w:r>
          <w:r>
            <w:rPr>
              <w:rFonts w:ascii="Arial" w:hAnsi="Arial" w:cs="Arial"/>
            </w:rPr>
            <w:t>performance reviews related to training and development. Bell (2017), state that organizations can influence employees to perform well by providing motivational factor, such as recognising performances or achievements, by creating positive work environment, flexible working hours.</w:t>
          </w:r>
        </w:p>
        <w:p w14:paraId="78CC65A0" w14:textId="77777777" w:rsidR="00193952" w:rsidRDefault="00193952" w:rsidP="00193952">
          <w:pPr>
            <w:rPr>
              <w:rFonts w:ascii="Arial" w:hAnsi="Arial" w:cs="Arial"/>
            </w:rPr>
          </w:pPr>
          <w:r>
            <w:rPr>
              <w:rFonts w:ascii="Arial" w:hAnsi="Arial" w:cs="Arial"/>
            </w:rPr>
            <w:t xml:space="preserve">Value led organization are more successful because Wendy (2013), state values help support vision, shape culture and reflects what company values most. Values help in decision making such as if the values relate to quality of product and that quality is not met, then that product is rejected. Values help in educating clients and customers about the company and clarify organizations identity. values help in recruiting because job seekers identify companies that have values when applying and consider them important. According to McQuaid (2017), If an organization invests time and effort to identify their values, then it builds strong culture which helps in employee fulfilment, client satisfaction, financial increase, employee development, training, performance review. Organizations that has set values and vision helps employees stay committed and show dedication, which serves as a long-term benefit for the organisation. Therefore, value led organisations are more successful.  </w:t>
          </w:r>
        </w:p>
        <w:p w14:paraId="5463B36B" w14:textId="77777777" w:rsidR="00193952" w:rsidRDefault="00193952" w:rsidP="00193952">
          <w:pPr>
            <w:rPr>
              <w:rFonts w:ascii="Arial" w:hAnsi="Arial" w:cs="Arial"/>
            </w:rPr>
          </w:pPr>
        </w:p>
        <w:p w14:paraId="0FE6F94C" w14:textId="77777777" w:rsidR="00193952" w:rsidRDefault="008E6618" w:rsidP="00193952">
          <w:pPr>
            <w:rPr>
              <w:rFonts w:ascii="Arial" w:hAnsi="Arial" w:cs="Arial"/>
            </w:rPr>
          </w:pPr>
          <w:bookmarkStart w:id="4" w:name="_Hlk7655369"/>
          <w:r>
            <w:rPr>
              <w:rFonts w:ascii="Arial" w:hAnsi="Arial" w:cs="Arial"/>
            </w:rPr>
            <w:t xml:space="preserve">Models for Abraham Malow, Fredrick Herzberg, Elton Mayo, Victor Vroom theory and Pearson RED model </w:t>
          </w:r>
        </w:p>
        <w:bookmarkEnd w:id="4"/>
        <w:p w14:paraId="2AF6A1E4" w14:textId="77777777" w:rsidR="00193952" w:rsidRDefault="00193952" w:rsidP="00193952">
          <w:pPr>
            <w:rPr>
              <w:rFonts w:ascii="Arial" w:hAnsi="Arial" w:cs="Arial"/>
            </w:rPr>
          </w:pPr>
        </w:p>
        <w:p w14:paraId="52AD7408" w14:textId="77777777" w:rsidR="00193952" w:rsidRDefault="00193952" w:rsidP="00193952">
          <w:pPr>
            <w:rPr>
              <w:rFonts w:ascii="Arial" w:hAnsi="Arial" w:cs="Arial"/>
            </w:rPr>
          </w:pPr>
        </w:p>
        <w:p w14:paraId="63492654" w14:textId="77777777" w:rsidR="00193952" w:rsidRDefault="00193952" w:rsidP="00193952">
          <w:pPr>
            <w:rPr>
              <w:rFonts w:ascii="Arial" w:hAnsi="Arial" w:cs="Arial"/>
            </w:rPr>
          </w:pPr>
        </w:p>
        <w:p w14:paraId="0850530A" w14:textId="77777777" w:rsidR="00193952" w:rsidRDefault="00193952" w:rsidP="00193952">
          <w:pPr>
            <w:rPr>
              <w:rFonts w:ascii="Arial" w:hAnsi="Arial" w:cs="Arial"/>
            </w:rPr>
          </w:pPr>
        </w:p>
        <w:p w14:paraId="0C8E570A" w14:textId="77777777" w:rsidR="00193952" w:rsidRDefault="00193952" w:rsidP="00193952">
          <w:pPr>
            <w:rPr>
              <w:rFonts w:ascii="Arial" w:hAnsi="Arial" w:cs="Arial"/>
            </w:rPr>
          </w:pPr>
        </w:p>
        <w:p w14:paraId="4BADDB25" w14:textId="77777777" w:rsidR="00193952" w:rsidRDefault="00193952" w:rsidP="00193952">
          <w:pPr>
            <w:rPr>
              <w:rFonts w:ascii="Arial" w:hAnsi="Arial" w:cs="Arial"/>
            </w:rPr>
          </w:pPr>
        </w:p>
        <w:p w14:paraId="67BD0357" w14:textId="77777777" w:rsidR="00193952" w:rsidRDefault="00193952" w:rsidP="00193952">
          <w:pPr>
            <w:rPr>
              <w:rFonts w:ascii="Arial" w:hAnsi="Arial" w:cs="Arial"/>
            </w:rPr>
          </w:pPr>
        </w:p>
        <w:p w14:paraId="593605D5" w14:textId="77777777" w:rsidR="00323421" w:rsidRDefault="00323421" w:rsidP="00193952"/>
        <w:p w14:paraId="088AA56F" w14:textId="77777777" w:rsidR="000367BA" w:rsidRDefault="000367BA" w:rsidP="008E6618">
          <w:pPr>
            <w:pStyle w:val="Heading1"/>
            <w:rPr>
              <w:rFonts w:cstheme="majorHAnsi"/>
            </w:rPr>
          </w:pPr>
        </w:p>
        <w:p w14:paraId="49F939C3" w14:textId="77777777" w:rsidR="008E6618" w:rsidRDefault="008E6618" w:rsidP="008E6618">
          <w:pPr>
            <w:pStyle w:val="Heading1"/>
            <w:rPr>
              <w:rFonts w:cstheme="majorHAnsi"/>
            </w:rPr>
          </w:pPr>
          <w:bookmarkStart w:id="5" w:name="_Toc7729756"/>
          <w:r w:rsidRPr="00243226">
            <w:rPr>
              <w:rFonts w:cstheme="majorHAnsi"/>
            </w:rPr>
            <w:t>Conclusio</w:t>
          </w:r>
          <w:r w:rsidR="00C52856">
            <w:rPr>
              <w:rFonts w:cstheme="majorHAnsi"/>
            </w:rPr>
            <w:t>n</w:t>
          </w:r>
          <w:bookmarkEnd w:id="5"/>
        </w:p>
        <w:p w14:paraId="7929CEA5" w14:textId="77777777" w:rsidR="000367BA" w:rsidRDefault="000367BA" w:rsidP="00243226">
          <w:pPr>
            <w:rPr>
              <w:rFonts w:ascii="Arial" w:hAnsi="Arial" w:cs="Arial"/>
            </w:rPr>
          </w:pPr>
        </w:p>
        <w:p w14:paraId="53E983DB" w14:textId="77777777" w:rsidR="00243226" w:rsidRPr="002A7CBB" w:rsidRDefault="00243226" w:rsidP="00243226">
          <w:pPr>
            <w:rPr>
              <w:rFonts w:ascii="Arial" w:hAnsi="Arial" w:cs="Arial"/>
            </w:rPr>
          </w:pPr>
          <w:r w:rsidRPr="002A7CBB">
            <w:rPr>
              <w:rFonts w:ascii="Arial" w:hAnsi="Arial" w:cs="Arial"/>
            </w:rPr>
            <w:t>In conclusion it shows that</w:t>
          </w:r>
          <w:r w:rsidR="000E2D77" w:rsidRPr="002A7CBB">
            <w:rPr>
              <w:rFonts w:ascii="Arial" w:hAnsi="Arial" w:cs="Arial"/>
            </w:rPr>
            <w:t xml:space="preserve"> Henry Ford uses Fredrick Taylors theory to improve efficiency, increase productivity</w:t>
          </w:r>
          <w:r w:rsidR="00755AE6" w:rsidRPr="002A7CBB">
            <w:rPr>
              <w:rFonts w:ascii="Arial" w:hAnsi="Arial" w:cs="Arial"/>
            </w:rPr>
            <w:t xml:space="preserve"> and eliminate waste</w:t>
          </w:r>
          <w:r w:rsidR="000E2D77" w:rsidRPr="002A7CBB">
            <w:rPr>
              <w:rFonts w:ascii="Arial" w:hAnsi="Arial" w:cs="Arial"/>
            </w:rPr>
            <w:t xml:space="preserve"> (Caramela 2019). </w:t>
          </w:r>
          <w:r w:rsidR="00755AE6" w:rsidRPr="002A7CBB">
            <w:rPr>
              <w:rFonts w:ascii="Arial" w:hAnsi="Arial" w:cs="Arial"/>
            </w:rPr>
            <w:t>H</w:t>
          </w:r>
          <w:r w:rsidR="000E2D77" w:rsidRPr="002A7CBB">
            <w:rPr>
              <w:rFonts w:ascii="Arial" w:hAnsi="Arial" w:cs="Arial"/>
            </w:rPr>
            <w:t>owever</w:t>
          </w:r>
          <w:r w:rsidR="00755AE6" w:rsidRPr="002A7CBB">
            <w:rPr>
              <w:rFonts w:ascii="Arial" w:hAnsi="Arial" w:cs="Arial"/>
            </w:rPr>
            <w:t>,</w:t>
          </w:r>
          <w:r w:rsidRPr="002A7CBB">
            <w:rPr>
              <w:rFonts w:ascii="Arial" w:hAnsi="Arial" w:cs="Arial"/>
            </w:rPr>
            <w:t xml:space="preserve"> there are different types of theories </w:t>
          </w:r>
          <w:r w:rsidR="00755AE6" w:rsidRPr="002A7CBB">
            <w:rPr>
              <w:rFonts w:ascii="Arial" w:hAnsi="Arial" w:cs="Arial"/>
            </w:rPr>
            <w:t xml:space="preserve">Henry ford </w:t>
          </w:r>
          <w:r w:rsidRPr="002A7CBB">
            <w:rPr>
              <w:rFonts w:ascii="Arial" w:hAnsi="Arial" w:cs="Arial"/>
            </w:rPr>
            <w:t>can use to motivate employees, meet organisation goals, and increase productivity (Seidel 2019).</w:t>
          </w:r>
          <w:r w:rsidR="000E2D77" w:rsidRPr="002A7CBB">
            <w:rPr>
              <w:rFonts w:ascii="Arial" w:hAnsi="Arial" w:cs="Arial"/>
            </w:rPr>
            <w:t xml:space="preserve"> </w:t>
          </w:r>
          <w:r w:rsidR="00755AE6" w:rsidRPr="002A7CBB">
            <w:rPr>
              <w:rFonts w:ascii="Arial" w:hAnsi="Arial" w:cs="Arial"/>
            </w:rPr>
            <w:t xml:space="preserve">Researchers values does not match with Henry Ford values </w:t>
          </w:r>
          <w:r w:rsidR="00ED56C6" w:rsidRPr="002A7CBB">
            <w:rPr>
              <w:rFonts w:ascii="Arial" w:hAnsi="Arial" w:cs="Arial"/>
            </w:rPr>
            <w:t xml:space="preserve">therefore, it will very difficult to work in ford motor company (Barrett Values Centre 2019). </w:t>
          </w:r>
          <w:r w:rsidR="00953567" w:rsidRPr="002A7CBB">
            <w:rPr>
              <w:rFonts w:ascii="Arial" w:hAnsi="Arial" w:cs="Arial"/>
            </w:rPr>
            <w:t>Researcher values are best matched with John Lewis and Starbucks because they are all about working together, openness, fairness, creating warmth and belonging, respect (Wachtel 2019 and John Lewis 2019). Values in organisations helps support vision, shape culture an</w:t>
          </w:r>
          <w:r w:rsidR="00A61F6B" w:rsidRPr="002A7CBB">
            <w:rPr>
              <w:rFonts w:ascii="Arial" w:hAnsi="Arial" w:cs="Arial"/>
            </w:rPr>
            <w:t>d reflects what company values most (Wendy 2013).</w:t>
          </w:r>
          <w:r w:rsidR="00953567" w:rsidRPr="002A7CBB">
            <w:rPr>
              <w:rFonts w:ascii="Arial" w:hAnsi="Arial" w:cs="Arial"/>
            </w:rPr>
            <w:t xml:space="preserve">  </w:t>
          </w:r>
        </w:p>
        <w:p w14:paraId="40744266" w14:textId="77777777" w:rsidR="008E6618" w:rsidRPr="002A7CBB" w:rsidRDefault="008E6618" w:rsidP="008E6618">
          <w:pPr>
            <w:rPr>
              <w:rFonts w:ascii="Arial" w:hAnsi="Arial" w:cs="Arial"/>
            </w:rPr>
          </w:pPr>
        </w:p>
        <w:p w14:paraId="472414BA" w14:textId="77777777" w:rsidR="00AA2A91" w:rsidRPr="002A7CBB" w:rsidRDefault="00AA2A91" w:rsidP="00AA2A91">
          <w:pPr>
            <w:rPr>
              <w:rFonts w:ascii="Arial" w:hAnsi="Arial" w:cs="Arial"/>
            </w:rPr>
          </w:pPr>
        </w:p>
        <w:p w14:paraId="4E3BFCF6" w14:textId="77777777" w:rsidR="00AA2A91" w:rsidRPr="002A7CBB" w:rsidRDefault="00AA2A91" w:rsidP="00AA2A91">
          <w:pPr>
            <w:rPr>
              <w:rFonts w:ascii="Arial" w:hAnsi="Arial" w:cs="Arial"/>
            </w:rPr>
          </w:pPr>
        </w:p>
        <w:p w14:paraId="6E643797" w14:textId="77777777" w:rsidR="00AA2A91" w:rsidRDefault="00AA2A91" w:rsidP="00AA2A91"/>
        <w:p w14:paraId="15B58DF9" w14:textId="77777777" w:rsidR="00AA2A91" w:rsidRDefault="00AA2A91" w:rsidP="00AA2A91"/>
        <w:p w14:paraId="71145582" w14:textId="77777777" w:rsidR="00AA2A91" w:rsidRDefault="00AA2A91" w:rsidP="00AA2A91"/>
        <w:p w14:paraId="34214414" w14:textId="77777777" w:rsidR="00AA2A91" w:rsidRDefault="00AA2A91" w:rsidP="00AA2A91"/>
        <w:p w14:paraId="7B3D83CF" w14:textId="77777777" w:rsidR="00AA2A91" w:rsidRDefault="00AA2A91" w:rsidP="00AA2A91"/>
        <w:p w14:paraId="01F6A685" w14:textId="77777777" w:rsidR="00AA2A91" w:rsidRDefault="00AA2A91" w:rsidP="00AA2A91"/>
        <w:p w14:paraId="6E5EFBC7" w14:textId="77777777" w:rsidR="00AA2A91" w:rsidRDefault="00AA2A91" w:rsidP="00AA2A91"/>
        <w:p w14:paraId="4CEDFBBA" w14:textId="77777777" w:rsidR="00AA2A91" w:rsidRDefault="00AA2A91" w:rsidP="00AA2A91"/>
        <w:p w14:paraId="60DEF7D8" w14:textId="77777777" w:rsidR="00AA2A91" w:rsidRDefault="00AA2A91" w:rsidP="00AA2A91"/>
        <w:p w14:paraId="64D6FB2C" w14:textId="77777777" w:rsidR="00AA2A91" w:rsidRDefault="00AA2A91" w:rsidP="00AA2A91"/>
        <w:p w14:paraId="266EC1CB" w14:textId="77777777" w:rsidR="00AA2A91" w:rsidRDefault="00AA2A91" w:rsidP="00AA2A91"/>
        <w:p w14:paraId="020D576D" w14:textId="77777777" w:rsidR="00AA2A91" w:rsidRDefault="00AA2A91" w:rsidP="00AA2A91"/>
        <w:p w14:paraId="54DF996F" w14:textId="77777777" w:rsidR="00AA2A91" w:rsidRDefault="00AA2A91" w:rsidP="00AA2A91"/>
        <w:p w14:paraId="210E10F1" w14:textId="77777777" w:rsidR="00AA2A91" w:rsidRDefault="00AA2A91" w:rsidP="00AA2A91"/>
        <w:p w14:paraId="33ACC152" w14:textId="77777777" w:rsidR="00AA2A91" w:rsidRDefault="00AA2A91" w:rsidP="00AA2A91"/>
        <w:p w14:paraId="0581437B" w14:textId="77777777" w:rsidR="00AA2A91" w:rsidRDefault="00AA2A91" w:rsidP="00AA2A91"/>
        <w:p w14:paraId="4B066D3F" w14:textId="77777777" w:rsidR="00AA2A91" w:rsidRDefault="00AA2A91" w:rsidP="00AA2A91"/>
        <w:p w14:paraId="5099E021" w14:textId="77777777" w:rsidR="00AA2A91" w:rsidRDefault="00AA2A91" w:rsidP="00AA2A91"/>
        <w:p w14:paraId="3A382E73" w14:textId="77777777" w:rsidR="00AA2A91" w:rsidRDefault="00AA2A91" w:rsidP="00AA2A91"/>
        <w:p w14:paraId="185AD12A" w14:textId="77777777" w:rsidR="00AA2A91" w:rsidRDefault="00AA2A91" w:rsidP="00AA2A91"/>
        <w:p w14:paraId="6F16F47F" w14:textId="77777777" w:rsidR="00AA2A91" w:rsidRDefault="002A7CBB" w:rsidP="002A7CBB">
          <w:pPr>
            <w:pStyle w:val="Heading1"/>
          </w:pPr>
          <w:bookmarkStart w:id="6" w:name="_Toc7729757"/>
          <w:r>
            <w:t>Recommendations</w:t>
          </w:r>
          <w:bookmarkEnd w:id="6"/>
          <w:r>
            <w:t xml:space="preserve"> </w:t>
          </w:r>
        </w:p>
        <w:p w14:paraId="5EAEADD6" w14:textId="77777777" w:rsidR="00AA2A91" w:rsidRDefault="00AA2A91" w:rsidP="00AA2A91"/>
        <w:p w14:paraId="6E4FD4C3" w14:textId="77777777" w:rsidR="0024197B" w:rsidRPr="00F92A0A" w:rsidRDefault="00F92A0A" w:rsidP="00AA2A91">
          <w:pPr>
            <w:rPr>
              <w:rFonts w:ascii="Arial" w:hAnsi="Arial" w:cs="Arial"/>
            </w:rPr>
          </w:pPr>
          <w:r>
            <w:rPr>
              <w:rFonts w:ascii="Arial" w:hAnsi="Arial" w:cs="Arial"/>
            </w:rPr>
            <w:t>According to Mindtools (2019), for scientific management to work in a</w:t>
          </w:r>
          <w:r w:rsidR="000367BA">
            <w:rPr>
              <w:rFonts w:ascii="Arial" w:hAnsi="Arial" w:cs="Arial"/>
            </w:rPr>
            <w:t>n</w:t>
          </w:r>
          <w:r>
            <w:rPr>
              <w:rFonts w:ascii="Arial" w:hAnsi="Arial" w:cs="Arial"/>
            </w:rPr>
            <w:t xml:space="preserve"> organisation, they need to promote modern idea of providing motivation and workplace satisfaction to improve efficiency and productivity, focus on teamwork, have work system to evaluate efficiency and maximize productivity. </w:t>
          </w:r>
        </w:p>
        <w:p w14:paraId="07A23DDF" w14:textId="77777777" w:rsidR="00AA2A91" w:rsidRDefault="00AA2A91" w:rsidP="00AA2A91"/>
        <w:p w14:paraId="762C3F64" w14:textId="77777777" w:rsidR="00AA2A91" w:rsidRDefault="00AA2A91" w:rsidP="00AA2A91"/>
        <w:p w14:paraId="1A88E60D" w14:textId="77777777" w:rsidR="00AA2A91" w:rsidRDefault="00AA2A91" w:rsidP="00AA2A91"/>
        <w:p w14:paraId="10EE4AFB" w14:textId="77777777" w:rsidR="00AA2A91" w:rsidRDefault="00AA2A91" w:rsidP="00AA2A91"/>
        <w:p w14:paraId="20BF32E3" w14:textId="77777777" w:rsidR="00AA2A91" w:rsidRDefault="00AA2A91" w:rsidP="00AA2A91"/>
        <w:p w14:paraId="620FEEAD" w14:textId="77777777" w:rsidR="00F92A0A" w:rsidRDefault="00F92A0A" w:rsidP="00AA2A91">
          <w:pPr>
            <w:pStyle w:val="Heading1"/>
          </w:pPr>
        </w:p>
        <w:p w14:paraId="1844563D" w14:textId="77777777" w:rsidR="00F92A0A" w:rsidRDefault="00F92A0A" w:rsidP="00AA2A91">
          <w:pPr>
            <w:pStyle w:val="Heading1"/>
          </w:pPr>
        </w:p>
        <w:p w14:paraId="10AD3183" w14:textId="77777777" w:rsidR="00F92A0A" w:rsidRDefault="00F92A0A" w:rsidP="00AA2A91">
          <w:pPr>
            <w:pStyle w:val="Heading1"/>
          </w:pPr>
        </w:p>
        <w:p w14:paraId="5F512FC7" w14:textId="77777777" w:rsidR="00F92A0A" w:rsidRDefault="00F92A0A" w:rsidP="00AA2A91">
          <w:pPr>
            <w:pStyle w:val="Heading1"/>
          </w:pPr>
        </w:p>
        <w:p w14:paraId="48A2C02E" w14:textId="77777777" w:rsidR="00F92A0A" w:rsidRDefault="00F92A0A" w:rsidP="00AA2A91">
          <w:pPr>
            <w:pStyle w:val="Heading1"/>
          </w:pPr>
        </w:p>
        <w:p w14:paraId="26B38B37" w14:textId="77777777" w:rsidR="00F92A0A" w:rsidRDefault="00F92A0A" w:rsidP="00AA2A91">
          <w:pPr>
            <w:pStyle w:val="Heading1"/>
          </w:pPr>
        </w:p>
        <w:p w14:paraId="50F0830A" w14:textId="77777777" w:rsidR="00F92A0A" w:rsidRDefault="00F92A0A" w:rsidP="00AA2A91">
          <w:pPr>
            <w:pStyle w:val="Heading1"/>
          </w:pPr>
        </w:p>
        <w:p w14:paraId="35DFEA1B" w14:textId="77777777" w:rsidR="00F92A0A" w:rsidRDefault="00F92A0A" w:rsidP="00AA2A91">
          <w:pPr>
            <w:pStyle w:val="Heading1"/>
          </w:pPr>
        </w:p>
        <w:p w14:paraId="6A24CE9F" w14:textId="77777777" w:rsidR="00F92A0A" w:rsidRDefault="00F92A0A" w:rsidP="00AA2A91">
          <w:pPr>
            <w:pStyle w:val="Heading1"/>
          </w:pPr>
        </w:p>
        <w:p w14:paraId="2117882C" w14:textId="77777777" w:rsidR="00F92A0A" w:rsidRDefault="00F92A0A" w:rsidP="00AA2A91">
          <w:pPr>
            <w:pStyle w:val="Heading1"/>
          </w:pPr>
        </w:p>
        <w:p w14:paraId="1ECFD4BB" w14:textId="77777777" w:rsidR="00F92A0A" w:rsidRDefault="00F92A0A" w:rsidP="00AA2A91">
          <w:pPr>
            <w:pStyle w:val="Heading1"/>
          </w:pPr>
        </w:p>
        <w:p w14:paraId="2620CE1F" w14:textId="77777777" w:rsidR="00F92A0A" w:rsidRDefault="00F92A0A" w:rsidP="00AA2A91">
          <w:pPr>
            <w:pStyle w:val="Heading1"/>
          </w:pPr>
        </w:p>
        <w:p w14:paraId="539039FA" w14:textId="77777777" w:rsidR="00F92A0A" w:rsidRDefault="00F92A0A" w:rsidP="00F92A0A"/>
        <w:p w14:paraId="5F0D06EE" w14:textId="77777777" w:rsidR="00F92A0A" w:rsidRDefault="00F92A0A" w:rsidP="00F92A0A"/>
        <w:p w14:paraId="11CFD3DF" w14:textId="77777777" w:rsidR="00F92A0A" w:rsidRDefault="00F92A0A" w:rsidP="00F92A0A"/>
        <w:p w14:paraId="6CFFCBB4" w14:textId="77777777" w:rsidR="00F92A0A" w:rsidRDefault="00F92A0A" w:rsidP="00F92A0A"/>
        <w:p w14:paraId="2C36B359" w14:textId="77777777" w:rsidR="00F92A0A" w:rsidRPr="00F92A0A" w:rsidRDefault="00F92A0A" w:rsidP="00F92A0A">
          <w:pPr>
            <w:pStyle w:val="Heading1"/>
          </w:pPr>
          <w:bookmarkStart w:id="7" w:name="_Toc7729758"/>
          <w:r>
            <w:t>Reference</w:t>
          </w:r>
          <w:bookmarkEnd w:id="7"/>
          <w:r>
            <w:t xml:space="preserve"> </w:t>
          </w:r>
        </w:p>
        <w:p w14:paraId="498B3A05" w14:textId="77777777" w:rsidR="00F92A0A" w:rsidRDefault="00F92A0A" w:rsidP="00AA2A91">
          <w:pPr>
            <w:pStyle w:val="Heading1"/>
          </w:pPr>
        </w:p>
        <w:p w14:paraId="7D3D9FBD" w14:textId="77777777" w:rsidR="0037214E" w:rsidRDefault="0037214E" w:rsidP="0037214E">
          <w:pPr>
            <w:rPr>
              <w:rFonts w:ascii="Arial" w:hAnsi="Arial" w:cs="Arial"/>
            </w:rPr>
          </w:pPr>
          <w:r>
            <w:rPr>
              <w:rFonts w:ascii="Arial" w:hAnsi="Arial" w:cs="Arial"/>
            </w:rPr>
            <w:t xml:space="preserve">Barrett Values Centre (2019), ‘Personal Values Assessment (PVA) | Barrett Values Centre, L.L.C.’, [online] Available: at </w:t>
          </w:r>
          <w:hyperlink r:id="rId9" w:history="1">
            <w:r w:rsidRPr="009A7659">
              <w:rPr>
                <w:rStyle w:val="Hyperlink"/>
                <w:rFonts w:ascii="Arial" w:hAnsi="Arial" w:cs="Arial"/>
              </w:rPr>
              <w:t>https://www.valuescentre.com/ourproducts/...individuals/personal-values-assessment-</w:t>
            </w:r>
          </w:hyperlink>
          <w:r>
            <w:rPr>
              <w:rFonts w:ascii="Arial" w:hAnsi="Arial" w:cs="Arial"/>
            </w:rPr>
            <w:t xml:space="preserve">..., [Accessed: 21, April 2019]. </w:t>
          </w:r>
        </w:p>
        <w:p w14:paraId="40261244" w14:textId="77777777" w:rsidR="0037214E" w:rsidRDefault="0037214E" w:rsidP="0037214E">
          <w:pPr>
            <w:tabs>
              <w:tab w:val="left" w:pos="2426"/>
            </w:tabs>
            <w:rPr>
              <w:rFonts w:ascii="Arial" w:hAnsi="Arial" w:cs="Arial"/>
            </w:rPr>
          </w:pPr>
          <w:r>
            <w:rPr>
              <w:rFonts w:ascii="Arial" w:hAnsi="Arial" w:cs="Arial"/>
            </w:rPr>
            <w:t xml:space="preserve">Bedar, S. (2019), ‘Spread of Scientific Management – herinst.org’, [online] Available: at </w:t>
          </w:r>
          <w:hyperlink r:id="rId10" w:history="1">
            <w:r w:rsidRPr="009A7659">
              <w:rPr>
                <w:rStyle w:val="Hyperlink"/>
                <w:rFonts w:ascii="Arial" w:hAnsi="Arial" w:cs="Arial"/>
              </w:rPr>
              <w:t>https://www.herinst.org/businessmanageddemocracy/culture/work/adoption.html</w:t>
            </w:r>
          </w:hyperlink>
          <w:r>
            <w:rPr>
              <w:rFonts w:ascii="Arial" w:hAnsi="Arial" w:cs="Arial"/>
            </w:rPr>
            <w:t xml:space="preserve">, [Accessed: 16, April 2019]. </w:t>
          </w:r>
        </w:p>
        <w:p w14:paraId="0F97973E" w14:textId="77777777" w:rsidR="0037214E" w:rsidRDefault="0037214E" w:rsidP="0037214E">
          <w:pPr>
            <w:rPr>
              <w:rFonts w:ascii="Arial" w:hAnsi="Arial" w:cs="Arial"/>
            </w:rPr>
          </w:pPr>
          <w:r>
            <w:rPr>
              <w:rFonts w:ascii="Arial" w:hAnsi="Arial" w:cs="Arial"/>
            </w:rPr>
            <w:t xml:space="preserve">Bell, C. (2017), ‘Top 9 Factors That Impact Employee Motivation – M3S’, [online] Available: at </w:t>
          </w:r>
          <w:hyperlink r:id="rId11" w:history="1">
            <w:r w:rsidRPr="009A7659">
              <w:rPr>
                <w:rStyle w:val="Hyperlink"/>
                <w:rFonts w:ascii="Arial" w:hAnsi="Arial" w:cs="Arial"/>
              </w:rPr>
              <w:t>https://www.m3ssolutions.com/article/top-9-factors-impact-employees.../201</w:t>
            </w:r>
          </w:hyperlink>
          <w:r>
            <w:rPr>
              <w:rFonts w:ascii="Arial" w:hAnsi="Arial" w:cs="Arial"/>
            </w:rPr>
            <w:t xml:space="preserve">, [Accessed: 27, April 2019]. </w:t>
          </w:r>
        </w:p>
        <w:p w14:paraId="4591E583" w14:textId="77777777" w:rsidR="0037214E" w:rsidRDefault="0037214E" w:rsidP="0037214E">
          <w:pPr>
            <w:rPr>
              <w:rFonts w:ascii="Arial" w:hAnsi="Arial" w:cs="Arial"/>
            </w:rPr>
          </w:pPr>
          <w:r>
            <w:rPr>
              <w:rFonts w:ascii="Arial" w:hAnsi="Arial" w:cs="Arial"/>
            </w:rPr>
            <w:t xml:space="preserve">Bianca, A. (2019), ‘Employee Attitude Vs. Job Performance | Chorn.com’, [online] Available: at </w:t>
          </w:r>
          <w:hyperlink r:id="rId12" w:history="1">
            <w:r w:rsidRPr="009A7659">
              <w:rPr>
                <w:rStyle w:val="Hyperlink"/>
                <w:rFonts w:ascii="Arial" w:hAnsi="Arial" w:cs="Arial"/>
              </w:rPr>
              <w:t>https://www.work.chorn.com/employee-attitude-vs-job-performance-6610.html</w:t>
            </w:r>
          </w:hyperlink>
          <w:r>
            <w:rPr>
              <w:rFonts w:ascii="Arial" w:hAnsi="Arial" w:cs="Arial"/>
            </w:rPr>
            <w:t xml:space="preserve">, [Accessed: 26, April 2019]. </w:t>
          </w:r>
        </w:p>
        <w:p w14:paraId="091EB114" w14:textId="77777777" w:rsidR="0037214E" w:rsidRDefault="0037214E" w:rsidP="0037214E">
          <w:pPr>
            <w:rPr>
              <w:rFonts w:ascii="Arial" w:hAnsi="Arial" w:cs="Arial"/>
            </w:rPr>
          </w:pPr>
          <w:r>
            <w:rPr>
              <w:rFonts w:ascii="Arial" w:hAnsi="Arial" w:cs="Arial"/>
            </w:rPr>
            <w:t xml:space="preserve">Burley, K. (2019), ‘Contribution of scientific Management in the 21 Century | Bizfluent’, [online] Available: at </w:t>
          </w:r>
          <w:hyperlink w:history="1">
            <w:r w:rsidRPr="009A7659">
              <w:rPr>
                <w:rStyle w:val="Hyperlink"/>
                <w:rFonts w:ascii="Arial" w:hAnsi="Arial" w:cs="Arial"/>
              </w:rPr>
              <w:t>https://www.bizfluent.com&gt;Management</w:t>
            </w:r>
          </w:hyperlink>
          <w:r>
            <w:rPr>
              <w:rFonts w:ascii="Arial" w:hAnsi="Arial" w:cs="Arial"/>
            </w:rPr>
            <w:t xml:space="preserve">, [Accessed: 16, April 2019]. </w:t>
          </w:r>
        </w:p>
        <w:p w14:paraId="797C019D" w14:textId="77777777" w:rsidR="0037214E" w:rsidRDefault="0037214E" w:rsidP="0037214E">
          <w:pPr>
            <w:rPr>
              <w:rFonts w:ascii="Arial" w:hAnsi="Arial" w:cs="Arial"/>
            </w:rPr>
          </w:pPr>
          <w:r>
            <w:rPr>
              <w:rFonts w:ascii="Arial" w:hAnsi="Arial" w:cs="Arial"/>
            </w:rPr>
            <w:t xml:space="preserve">Cappucci, A. (2019), ‘Henry Ford &amp; Fredrick W. Taylor: A Comparison of Methods and…’, [online] Available: at </w:t>
          </w:r>
          <w:hyperlink r:id="rId13" w:history="1">
            <w:r w:rsidRPr="009A7659">
              <w:rPr>
                <w:rStyle w:val="Hyperlink"/>
                <w:rFonts w:ascii="Arial" w:hAnsi="Arial" w:cs="Arial"/>
              </w:rPr>
              <w:t>https://www.scribd.com/.../henry-ford-fredrick-w-taylor-a-comparison-of-metho</w:t>
            </w:r>
          </w:hyperlink>
          <w:r>
            <w:rPr>
              <w:rFonts w:ascii="Arial" w:hAnsi="Arial" w:cs="Arial"/>
            </w:rPr>
            <w:t>..., [Accessed: 18, April 2019]. 12</w:t>
          </w:r>
        </w:p>
        <w:p w14:paraId="2556CA77" w14:textId="77777777" w:rsidR="0037214E" w:rsidRDefault="0037214E" w:rsidP="0037214E">
          <w:pPr>
            <w:rPr>
              <w:rFonts w:ascii="Arial" w:hAnsi="Arial" w:cs="Arial"/>
            </w:rPr>
          </w:pPr>
          <w:r>
            <w:rPr>
              <w:rFonts w:ascii="Arial" w:hAnsi="Arial" w:cs="Arial"/>
            </w:rPr>
            <w:t xml:space="preserve">Caramela, S. (2019), ‘The Management Theory of Fredrick Taylor – Business.com’, [online] Available: at </w:t>
          </w:r>
          <w:hyperlink r:id="rId14" w:history="1">
            <w:r w:rsidRPr="00BE7E48">
              <w:rPr>
                <w:rStyle w:val="Hyperlink"/>
                <w:rFonts w:ascii="Arial" w:hAnsi="Arial" w:cs="Arial"/>
              </w:rPr>
              <w:t>https://www.business.com/articles/management-theory-of-fredrick-taylor/</w:t>
            </w:r>
          </w:hyperlink>
          <w:r>
            <w:rPr>
              <w:rFonts w:ascii="Arial" w:hAnsi="Arial" w:cs="Arial"/>
            </w:rPr>
            <w:t xml:space="preserve">, [Accessed: 09, April 2019].  </w:t>
          </w:r>
        </w:p>
        <w:p w14:paraId="0DA1F666" w14:textId="77777777" w:rsidR="0037214E" w:rsidRDefault="0037214E" w:rsidP="0037214E">
          <w:pPr>
            <w:rPr>
              <w:rFonts w:ascii="Arial" w:hAnsi="Arial" w:cs="Arial"/>
            </w:rPr>
          </w:pPr>
          <w:r>
            <w:rPr>
              <w:rFonts w:ascii="Arial" w:hAnsi="Arial" w:cs="Arial"/>
            </w:rPr>
            <w:t xml:space="preserve">Chand, S. (2019), ‘Advantages of Scientific Management for an Organization’, [online[ Available: at </w:t>
          </w:r>
          <w:hyperlink r:id="rId15" w:history="1">
            <w:r w:rsidRPr="009A7659">
              <w:rPr>
                <w:rStyle w:val="Hyperlink"/>
                <w:rFonts w:ascii="Arial" w:hAnsi="Arial" w:cs="Arial"/>
              </w:rPr>
              <w:t>https://www.yourarticlelibrary.com/scientific-management/...of-scientific-management.../25844</w:t>
            </w:r>
          </w:hyperlink>
          <w:r>
            <w:rPr>
              <w:rFonts w:ascii="Arial" w:hAnsi="Arial" w:cs="Arial"/>
            </w:rPr>
            <w:t xml:space="preserve">, [Accessed: 16, April 2019]. </w:t>
          </w:r>
        </w:p>
        <w:p w14:paraId="19765F41" w14:textId="77777777" w:rsidR="0037214E" w:rsidRDefault="0037214E" w:rsidP="0037214E">
          <w:pPr>
            <w:rPr>
              <w:rFonts w:ascii="Arial" w:hAnsi="Arial" w:cs="Arial"/>
            </w:rPr>
          </w:pPr>
          <w:r>
            <w:rPr>
              <w:rFonts w:ascii="Arial" w:hAnsi="Arial" w:cs="Arial"/>
            </w:rPr>
            <w:t xml:space="preserve">Crumit-Hancock, L. (2014), ‘Critical Thinking: the RED Model by Lisa Crumit-Hancock on Prezi’, [online] Available: at </w:t>
          </w:r>
          <w:hyperlink r:id="rId16" w:history="1">
            <w:r w:rsidRPr="009A7659">
              <w:rPr>
                <w:rStyle w:val="Hyperlink"/>
                <w:rFonts w:ascii="Arial" w:hAnsi="Arial" w:cs="Arial"/>
              </w:rPr>
              <w:t>https://www.prezi.com/ppujkiwehfyj/critical-thinking-the-red-model</w:t>
            </w:r>
          </w:hyperlink>
          <w:r>
            <w:rPr>
              <w:rFonts w:ascii="Arial" w:hAnsi="Arial" w:cs="Arial"/>
            </w:rPr>
            <w:t xml:space="preserve">, [Accessed: 19, April 2019]. </w:t>
          </w:r>
        </w:p>
        <w:p w14:paraId="6D30FCEE" w14:textId="77777777" w:rsidR="0037214E" w:rsidRDefault="0037214E" w:rsidP="0037214E">
          <w:pPr>
            <w:rPr>
              <w:rFonts w:ascii="Arial" w:hAnsi="Arial" w:cs="Arial"/>
            </w:rPr>
          </w:pPr>
          <w:r>
            <w:rPr>
              <w:rFonts w:ascii="Arial" w:hAnsi="Arial" w:cs="Arial"/>
            </w:rPr>
            <w:t xml:space="preserve">eLearning (2019), ‘Personal values, beliefs and attitudes – TAEF NSW Sydney eLearning…’, [online] Available: at </w:t>
          </w:r>
          <w:hyperlink r:id="rId17" w:history="1">
            <w:r w:rsidRPr="009A7659">
              <w:rPr>
                <w:rStyle w:val="Hyperlink"/>
                <w:rFonts w:ascii="Arial" w:hAnsi="Arial" w:cs="Arial"/>
              </w:rPr>
              <w:t>https://www.sielearning.tafensw.edu.au/values/values.htm</w:t>
            </w:r>
          </w:hyperlink>
          <w:r>
            <w:rPr>
              <w:rFonts w:ascii="Arial" w:hAnsi="Arial" w:cs="Arial"/>
            </w:rPr>
            <w:t xml:space="preserve">, [Accessed: 26, April 2019]. </w:t>
          </w:r>
        </w:p>
        <w:p w14:paraId="0B6418C5" w14:textId="77777777" w:rsidR="0037214E" w:rsidRDefault="0037214E" w:rsidP="0037214E">
          <w:pPr>
            <w:rPr>
              <w:rFonts w:ascii="Arial" w:hAnsi="Arial" w:cs="Arial"/>
            </w:rPr>
          </w:pPr>
          <w:r>
            <w:rPr>
              <w:rFonts w:ascii="Arial" w:hAnsi="Arial" w:cs="Arial"/>
            </w:rPr>
            <w:t xml:space="preserve">Elkins, H. (2019), ‘management theories &amp; Concepts at the workplace | Chorn.com’, [online]. Available: at </w:t>
          </w:r>
          <w:hyperlink w:history="1">
            <w:r w:rsidRPr="005E163B">
              <w:rPr>
                <w:rStyle w:val="Hyperlink"/>
                <w:rFonts w:ascii="Arial" w:hAnsi="Arial" w:cs="Arial"/>
              </w:rPr>
              <w:t>https://smallbusiness.chron.com&gt;...&gt;manageworkplacediversity</w:t>
            </w:r>
          </w:hyperlink>
          <w:r>
            <w:rPr>
              <w:rFonts w:ascii="Arial" w:hAnsi="Arial" w:cs="Arial"/>
            </w:rPr>
            <w:t xml:space="preserve">, [Accessed: 10, April 2019]. </w:t>
          </w:r>
        </w:p>
        <w:p w14:paraId="1A16FD09" w14:textId="77777777" w:rsidR="0037214E" w:rsidRDefault="0037214E" w:rsidP="0037214E">
          <w:pPr>
            <w:rPr>
              <w:rFonts w:ascii="Arial" w:hAnsi="Arial" w:cs="Arial"/>
            </w:rPr>
          </w:pPr>
          <w:r>
            <w:rPr>
              <w:rFonts w:ascii="Arial" w:hAnsi="Arial" w:cs="Arial"/>
            </w:rPr>
            <w:t xml:space="preserve">EPM (2019), ‘Mayo’s Motivation Theory – Hawthorn Effect. Motivation Training’, [online] Available: at </w:t>
          </w:r>
          <w:hyperlink r:id="rId18" w:history="1">
            <w:r w:rsidRPr="009A7659">
              <w:rPr>
                <w:rStyle w:val="Hyperlink"/>
                <w:rFonts w:ascii="Arial" w:hAnsi="Arial" w:cs="Arial"/>
              </w:rPr>
              <w:t>https://www.expertprogrammanagement.com/2018/.../mayos-motivation-theory-hawthorn-eff</w:t>
            </w:r>
          </w:hyperlink>
          <w:r>
            <w:rPr>
              <w:rFonts w:ascii="Arial" w:hAnsi="Arial" w:cs="Arial"/>
            </w:rPr>
            <w:t xml:space="preserve">..., [Accessed: 19, April 2019]. </w:t>
          </w:r>
        </w:p>
        <w:p w14:paraId="7EF5EFF9" w14:textId="77777777" w:rsidR="0037214E" w:rsidRDefault="0037214E" w:rsidP="0037214E">
          <w:pPr>
            <w:tabs>
              <w:tab w:val="left" w:pos="2426"/>
            </w:tabs>
            <w:rPr>
              <w:rFonts w:ascii="Arial" w:hAnsi="Arial" w:cs="Arial"/>
            </w:rPr>
          </w:pPr>
          <w:r>
            <w:rPr>
              <w:rFonts w:ascii="Arial" w:hAnsi="Arial" w:cs="Arial"/>
            </w:rPr>
            <w:t xml:space="preserve">Eye Witness to history (2005), ‘Henry Ford Changes the World 1908’, [online] Available: at </w:t>
          </w:r>
          <w:hyperlink r:id="rId19" w:history="1">
            <w:r w:rsidRPr="009A7659">
              <w:rPr>
                <w:rStyle w:val="Hyperlink"/>
                <w:rFonts w:ascii="Arial" w:hAnsi="Arial" w:cs="Arial"/>
              </w:rPr>
              <w:t>https://www.eyewitnesstohistoty.com/ford.html</w:t>
            </w:r>
          </w:hyperlink>
          <w:r>
            <w:rPr>
              <w:rFonts w:ascii="Arial" w:hAnsi="Arial" w:cs="Arial"/>
            </w:rPr>
            <w:t xml:space="preserve">, [Accessed: 16, April 2019]. </w:t>
          </w:r>
        </w:p>
        <w:p w14:paraId="3C041C04" w14:textId="77777777" w:rsidR="0037214E" w:rsidRDefault="0037214E" w:rsidP="0037214E">
          <w:pPr>
            <w:rPr>
              <w:rFonts w:ascii="Arial" w:hAnsi="Arial" w:cs="Arial"/>
            </w:rPr>
          </w:pPr>
          <w:r>
            <w:rPr>
              <w:rFonts w:ascii="Arial" w:hAnsi="Arial" w:cs="Arial"/>
            </w:rPr>
            <w:lastRenderedPageBreak/>
            <w:t xml:space="preserve">Farfan, B (2018), ‘mission statement of auto Manufacturers – The Balance Small Business’, [online] Available: at </w:t>
          </w:r>
          <w:hyperlink r:id="rId20" w:history="1">
            <w:r w:rsidRPr="009A7659">
              <w:rPr>
                <w:rStyle w:val="Hyperlink"/>
                <w:rFonts w:ascii="Arial" w:hAnsi="Arial" w:cs="Arial"/>
              </w:rPr>
              <w:t>https://www,thebalance.com/auto-industry-mission-statements-4068550</w:t>
            </w:r>
          </w:hyperlink>
          <w:r>
            <w:rPr>
              <w:rFonts w:ascii="Arial" w:hAnsi="Arial" w:cs="Arial"/>
            </w:rPr>
            <w:t xml:space="preserve">, [Accessed: 19, April 2019]. </w:t>
          </w:r>
        </w:p>
        <w:p w14:paraId="04B3A956" w14:textId="77777777" w:rsidR="0037214E" w:rsidRDefault="0037214E" w:rsidP="0037214E">
          <w:pPr>
            <w:rPr>
              <w:rFonts w:ascii="Arial" w:hAnsi="Arial" w:cs="Arial"/>
            </w:rPr>
          </w:pPr>
          <w:r>
            <w:rPr>
              <w:rFonts w:ascii="Arial" w:hAnsi="Arial" w:cs="Arial"/>
            </w:rPr>
            <w:t xml:space="preserve">Glassdoor (2018), ‘Ford Motor Company – continuous improvements opportunities…’, [online] Available: at </w:t>
          </w:r>
          <w:hyperlink r:id="rId21" w:history="1">
            <w:r w:rsidRPr="009A7659">
              <w:rPr>
                <w:rStyle w:val="Hyperlink"/>
                <w:rFonts w:ascii="Arial" w:hAnsi="Arial" w:cs="Arial"/>
              </w:rPr>
              <w:t>https://www.glassdoor.com/.../employee-rewiew-ford-motor-company-rvw194520</w:t>
            </w:r>
          </w:hyperlink>
          <w:r>
            <w:rPr>
              <w:rFonts w:ascii="Arial" w:hAnsi="Arial" w:cs="Arial"/>
            </w:rPr>
            <w:t xml:space="preserve">..., [Accessed: 19, April 2019]. </w:t>
          </w:r>
        </w:p>
        <w:p w14:paraId="7B740096" w14:textId="77777777" w:rsidR="0037214E" w:rsidRDefault="0037214E" w:rsidP="0037214E">
          <w:pPr>
            <w:rPr>
              <w:rFonts w:ascii="Arial" w:hAnsi="Arial" w:cs="Arial"/>
            </w:rPr>
          </w:pPr>
          <w:r>
            <w:rPr>
              <w:rFonts w:ascii="Arial" w:hAnsi="Arial" w:cs="Arial"/>
            </w:rPr>
            <w:t xml:space="preserve">Grimsley, S. (2019), ‘Scientific Management: Theories, Principles &amp; Definition’, [online] Available: at </w:t>
          </w:r>
          <w:hyperlink r:id="rId22" w:history="1">
            <w:r w:rsidRPr="00BE7E48">
              <w:rPr>
                <w:rStyle w:val="Hyperlink"/>
                <w:rFonts w:ascii="Arial" w:hAnsi="Arial" w:cs="Arial"/>
              </w:rPr>
              <w:t>https://study.com/academy/.../scientific-management-theories-principles-definition.html</w:t>
            </w:r>
          </w:hyperlink>
          <w:r>
            <w:rPr>
              <w:rFonts w:ascii="Arial" w:hAnsi="Arial" w:cs="Arial"/>
            </w:rPr>
            <w:t xml:space="preserve">, [Accessed: 14, April 2019]. </w:t>
          </w:r>
        </w:p>
        <w:p w14:paraId="2C476B1C" w14:textId="77777777" w:rsidR="0037214E" w:rsidRDefault="0037214E" w:rsidP="002A7CBB">
          <w:pPr>
            <w:rPr>
              <w:rFonts w:ascii="Arial" w:hAnsi="Arial" w:cs="Arial"/>
            </w:rPr>
          </w:pPr>
          <w:r w:rsidRPr="002A7CBB">
            <w:rPr>
              <w:rFonts w:ascii="Arial" w:hAnsi="Arial" w:cs="Arial"/>
            </w:rPr>
            <w:t xml:space="preserve">John Lewis (2019), ‘John Lewis Partners – Our values’, [online] Available: at </w:t>
          </w:r>
          <w:hyperlink r:id="rId23" w:history="1">
            <w:r w:rsidRPr="002A7CBB">
              <w:rPr>
                <w:rStyle w:val="Hyperlink"/>
                <w:rFonts w:ascii="Arial" w:hAnsi="Arial" w:cs="Arial"/>
              </w:rPr>
              <w:t>https://www.johnlewispartnership.co.uk/about/our-values.html</w:t>
            </w:r>
          </w:hyperlink>
          <w:r w:rsidRPr="002A7CBB">
            <w:rPr>
              <w:rFonts w:ascii="Arial" w:hAnsi="Arial" w:cs="Arial"/>
            </w:rPr>
            <w:t>, [Accessed: 01, May 2019].</w:t>
          </w:r>
        </w:p>
        <w:p w14:paraId="4AE4EB4F" w14:textId="77777777" w:rsidR="0037214E" w:rsidRDefault="0037214E" w:rsidP="0037214E">
          <w:pPr>
            <w:rPr>
              <w:rFonts w:ascii="Arial" w:hAnsi="Arial" w:cs="Arial"/>
            </w:rPr>
          </w:pPr>
          <w:r>
            <w:rPr>
              <w:rFonts w:ascii="Arial" w:hAnsi="Arial" w:cs="Arial"/>
            </w:rPr>
            <w:t xml:space="preserve">McQuaid, K. (2017), ‘How Value – Based Leadership Drives Company Culture and Why it…’, [online] Available: at </w:t>
          </w:r>
          <w:hyperlink r:id="rId24" w:history="1">
            <w:r w:rsidRPr="009A7659">
              <w:rPr>
                <w:rStyle w:val="Hyperlink"/>
                <w:rFonts w:ascii="Arial" w:hAnsi="Arial" w:cs="Arial"/>
              </w:rPr>
              <w:t>https://www.di.net/articles/values-based-leadership-drives-company-culture-matters/</w:t>
            </w:r>
          </w:hyperlink>
          <w:r>
            <w:rPr>
              <w:rFonts w:ascii="Arial" w:hAnsi="Arial" w:cs="Arial"/>
            </w:rPr>
            <w:t>, [Accessed: 27, April 2019].</w:t>
          </w:r>
        </w:p>
        <w:p w14:paraId="4B24233E" w14:textId="77777777" w:rsidR="0037214E" w:rsidRDefault="0037214E" w:rsidP="0037214E">
          <w:pPr>
            <w:rPr>
              <w:rFonts w:ascii="Arial" w:hAnsi="Arial" w:cs="Arial"/>
            </w:rPr>
          </w:pPr>
          <w:r>
            <w:rPr>
              <w:rFonts w:ascii="Arial" w:hAnsi="Arial" w:cs="Arial"/>
            </w:rPr>
            <w:t xml:space="preserve">Mee, J. F. (2019), ‘Fredrick W. Taylor | Biography &amp; Scientific Management | Britannica…’, [online] Available: at </w:t>
          </w:r>
          <w:hyperlink r:id="rId25" w:history="1">
            <w:r w:rsidRPr="00BE7E48">
              <w:rPr>
                <w:rStyle w:val="Hyperlink"/>
                <w:rFonts w:ascii="Arial" w:hAnsi="Arial" w:cs="Arial"/>
              </w:rPr>
              <w:t>https://www.britannica.com/biography/fredrick-w-taylor</w:t>
            </w:r>
          </w:hyperlink>
          <w:r>
            <w:rPr>
              <w:rFonts w:ascii="Arial" w:hAnsi="Arial" w:cs="Arial"/>
            </w:rPr>
            <w:t xml:space="preserve">, [Accessed: 14, April 2019]. </w:t>
          </w:r>
        </w:p>
        <w:p w14:paraId="4468F0CB" w14:textId="77777777" w:rsidR="0037214E" w:rsidRDefault="0037214E" w:rsidP="002A7CBB">
          <w:pPr>
            <w:rPr>
              <w:rFonts w:ascii="Arial" w:hAnsi="Arial" w:cs="Arial"/>
            </w:rPr>
          </w:pPr>
          <w:r>
            <w:rPr>
              <w:rFonts w:ascii="Arial" w:hAnsi="Arial" w:cs="Arial"/>
            </w:rPr>
            <w:t xml:space="preserve">Mindtools (2019), ‘Taylorism and Scientific Management – from Mindtools.com’, [online] Available: at </w:t>
          </w:r>
          <w:hyperlink w:history="1">
            <w:r w:rsidRPr="009A7659">
              <w:rPr>
                <w:rStyle w:val="Hyperlink"/>
                <w:rFonts w:ascii="Arial" w:hAnsi="Arial" w:cs="Arial"/>
              </w:rPr>
              <w:t>https://www.mindtools.com&gt;teammanagement&gt;historicalmanagementtheories</w:t>
            </w:r>
          </w:hyperlink>
          <w:r>
            <w:rPr>
              <w:rFonts w:ascii="Arial" w:hAnsi="Arial" w:cs="Arial"/>
            </w:rPr>
            <w:t>, [Accessed: 02 May 2019].</w:t>
          </w:r>
        </w:p>
        <w:p w14:paraId="08EA6B79" w14:textId="77777777" w:rsidR="0037214E" w:rsidRDefault="0037214E" w:rsidP="0037214E">
          <w:pPr>
            <w:rPr>
              <w:rFonts w:ascii="Arial" w:hAnsi="Arial" w:cs="Arial"/>
            </w:rPr>
          </w:pPr>
          <w:r>
            <w:rPr>
              <w:rFonts w:ascii="Arial" w:hAnsi="Arial" w:cs="Arial"/>
            </w:rPr>
            <w:t xml:space="preserve">Peterkin, C. (2014), ‘How Your Personal Values Can Affect Your Life and Career’, [online] Available: at </w:t>
          </w:r>
          <w:hyperlink r:id="rId26" w:history="1">
            <w:r w:rsidRPr="009A7659">
              <w:rPr>
                <w:rStyle w:val="Hyperlink"/>
                <w:rFonts w:ascii="Arial" w:hAnsi="Arial" w:cs="Arial"/>
              </w:rPr>
              <w:t>https://www.cosmiccoachingcentre.com/how-your-personal-values-can-affect-your-lif</w:t>
            </w:r>
          </w:hyperlink>
          <w:r>
            <w:rPr>
              <w:rFonts w:ascii="Arial" w:hAnsi="Arial" w:cs="Arial"/>
            </w:rPr>
            <w:t xml:space="preserve">..., [Accessed: 26, April 2019]. </w:t>
          </w:r>
        </w:p>
        <w:p w14:paraId="2429BEA0" w14:textId="77777777" w:rsidR="0037214E" w:rsidRDefault="0037214E" w:rsidP="0037214E">
          <w:pPr>
            <w:rPr>
              <w:rFonts w:ascii="Arial" w:hAnsi="Arial" w:cs="Arial"/>
            </w:rPr>
          </w:pPr>
          <w:r>
            <w:rPr>
              <w:rFonts w:ascii="Arial" w:hAnsi="Arial" w:cs="Arial"/>
            </w:rPr>
            <w:t xml:space="preserve">Reddy, C. (2019), ‘Scientific Management Theory: Advantages and Disadvantages…’, [online] Available: at </w:t>
          </w:r>
          <w:hyperlink w:history="1">
            <w:r w:rsidRPr="009A7659">
              <w:rPr>
                <w:rStyle w:val="Hyperlink"/>
                <w:rFonts w:ascii="Arial" w:hAnsi="Arial" w:cs="Arial"/>
              </w:rPr>
              <w:t>https://content.wisestep.com&gt;WorkPlace&gt;Productivity</w:t>
            </w:r>
          </w:hyperlink>
          <w:r>
            <w:rPr>
              <w:rFonts w:ascii="Arial" w:hAnsi="Arial" w:cs="Arial"/>
            </w:rPr>
            <w:t xml:space="preserve">, [Accessed: 17, April 2019]. </w:t>
          </w:r>
        </w:p>
        <w:p w14:paraId="7082C668" w14:textId="77777777" w:rsidR="0037214E" w:rsidRDefault="0037214E" w:rsidP="0037214E">
          <w:pPr>
            <w:rPr>
              <w:rFonts w:ascii="Arial" w:hAnsi="Arial" w:cs="Arial"/>
            </w:rPr>
          </w:pPr>
          <w:r>
            <w:rPr>
              <w:rFonts w:ascii="Arial" w:hAnsi="Arial" w:cs="Arial"/>
            </w:rPr>
            <w:t xml:space="preserve">Robert, C. (2019), ‘The importance of modern management theories in managing people…’, [online]. Available: at </w:t>
          </w:r>
          <w:hyperlink w:history="1">
            <w:r w:rsidRPr="005E163B">
              <w:rPr>
                <w:rStyle w:val="Hyperlink"/>
                <w:rFonts w:ascii="Arial" w:hAnsi="Arial" w:cs="Arial"/>
              </w:rPr>
              <w:t>https://bizfluent.com&gt;management</w:t>
            </w:r>
          </w:hyperlink>
          <w:r>
            <w:rPr>
              <w:rFonts w:ascii="Arial" w:hAnsi="Arial" w:cs="Arial"/>
            </w:rPr>
            <w:t xml:space="preserve">, [Accessed: 10, April 2019]. </w:t>
          </w:r>
        </w:p>
        <w:p w14:paraId="64026C28" w14:textId="77777777" w:rsidR="0037214E" w:rsidRDefault="0037214E" w:rsidP="0037214E">
          <w:pPr>
            <w:rPr>
              <w:rFonts w:ascii="Arial" w:hAnsi="Arial" w:cs="Arial"/>
            </w:rPr>
          </w:pPr>
          <w:r>
            <w:rPr>
              <w:rFonts w:ascii="Arial" w:hAnsi="Arial" w:cs="Arial"/>
            </w:rPr>
            <w:t xml:space="preserve">Satterfield, D. R. (2014), ‘Core Values: Ford Motor Company – the leader maker’, [online] Available: at </w:t>
          </w:r>
          <w:hyperlink r:id="rId27" w:history="1">
            <w:r w:rsidRPr="009A7659">
              <w:rPr>
                <w:rStyle w:val="Hyperlink"/>
                <w:rFonts w:ascii="Arial" w:hAnsi="Arial" w:cs="Arial"/>
              </w:rPr>
              <w:t>https://www.theleadermaker.com/core-values-ford-motor-company/</w:t>
            </w:r>
          </w:hyperlink>
          <w:r>
            <w:rPr>
              <w:rFonts w:ascii="Arial" w:hAnsi="Arial" w:cs="Arial"/>
            </w:rPr>
            <w:t xml:space="preserve">, [Accessed: 19, April 2019].  </w:t>
          </w:r>
        </w:p>
        <w:p w14:paraId="4BFC156B" w14:textId="77777777" w:rsidR="0037214E" w:rsidRDefault="0037214E" w:rsidP="0037214E">
          <w:pPr>
            <w:rPr>
              <w:rFonts w:ascii="Arial" w:hAnsi="Arial" w:cs="Arial"/>
            </w:rPr>
          </w:pPr>
          <w:r>
            <w:rPr>
              <w:rFonts w:ascii="Arial" w:hAnsi="Arial" w:cs="Arial"/>
            </w:rPr>
            <w:t xml:space="preserve">Seidel, M (2019), ‘Expectancy Theory in the Workplace | Chorn.com’, [online] Available: at </w:t>
          </w:r>
          <w:hyperlink w:history="1">
            <w:r w:rsidRPr="009A7659">
              <w:rPr>
                <w:rStyle w:val="Hyperlink"/>
                <w:rFonts w:ascii="Arial" w:hAnsi="Arial" w:cs="Arial"/>
              </w:rPr>
              <w:t>https://www.smallbusiness.chorn.com&gt;...&gt;workplaceSafety</w:t>
            </w:r>
          </w:hyperlink>
          <w:r>
            <w:rPr>
              <w:rFonts w:ascii="Arial" w:hAnsi="Arial" w:cs="Arial"/>
            </w:rPr>
            <w:t xml:space="preserve">, [Accessed 19, April 2019]. </w:t>
          </w:r>
        </w:p>
        <w:p w14:paraId="20CE9060" w14:textId="77777777" w:rsidR="0037214E" w:rsidRDefault="0037214E" w:rsidP="0037214E">
          <w:pPr>
            <w:rPr>
              <w:rFonts w:ascii="Arial" w:hAnsi="Arial" w:cs="Arial"/>
            </w:rPr>
          </w:pPr>
          <w:r>
            <w:rPr>
              <w:rFonts w:ascii="Arial" w:hAnsi="Arial" w:cs="Arial"/>
            </w:rPr>
            <w:t xml:space="preserve">Tanner, R. (2019), ‘Motivation – Applying Maslow Hierarchy of Needs Theory’, [online] Available: at </w:t>
          </w:r>
          <w:hyperlink r:id="rId28" w:history="1">
            <w:r w:rsidRPr="009A7659">
              <w:rPr>
                <w:rStyle w:val="Hyperlink"/>
                <w:rFonts w:ascii="Arial" w:hAnsi="Arial" w:cs="Arial"/>
              </w:rPr>
              <w:t>https://www.managementisajourney.com/motivation-applying-maslows-hierarchy-of-needs-</w:t>
            </w:r>
          </w:hyperlink>
          <w:r>
            <w:rPr>
              <w:rFonts w:ascii="Arial" w:hAnsi="Arial" w:cs="Arial"/>
            </w:rPr>
            <w:t xml:space="preserve">..., [Accessed: 19, April 2019]. </w:t>
          </w:r>
        </w:p>
        <w:p w14:paraId="2F8578EF" w14:textId="77777777" w:rsidR="0037214E" w:rsidRDefault="0037214E" w:rsidP="0037214E">
          <w:pPr>
            <w:rPr>
              <w:rFonts w:ascii="Arial" w:hAnsi="Arial" w:cs="Arial"/>
            </w:rPr>
          </w:pPr>
          <w:r>
            <w:rPr>
              <w:rFonts w:ascii="Arial" w:hAnsi="Arial" w:cs="Arial"/>
            </w:rPr>
            <w:t xml:space="preserve">Teahen, J. (2005), ‘Ford Motor Company, Automotive news’, [online] Available: at </w:t>
          </w:r>
          <w:hyperlink r:id="rId29" w:history="1">
            <w:r w:rsidRPr="009A7659">
              <w:rPr>
                <w:rStyle w:val="Hyperlink"/>
                <w:rFonts w:ascii="Arial" w:hAnsi="Arial" w:cs="Arial"/>
              </w:rPr>
              <w:t>https://www.streetdirectory.com/etoday/transforming-ford-into-a-profitab</w:t>
            </w:r>
          </w:hyperlink>
          <w:r>
            <w:rPr>
              <w:rFonts w:ascii="Arial" w:hAnsi="Arial" w:cs="Arial"/>
            </w:rPr>
            <w:t xml:space="preserve">..., [Accessed: 20, April 2019].  </w:t>
          </w:r>
        </w:p>
        <w:p w14:paraId="2E7D3C4C" w14:textId="77777777" w:rsidR="0037214E" w:rsidRDefault="0037214E" w:rsidP="0037214E">
          <w:pPr>
            <w:rPr>
              <w:rFonts w:ascii="Arial" w:hAnsi="Arial" w:cs="Arial"/>
            </w:rPr>
          </w:pPr>
          <w:r>
            <w:rPr>
              <w:rFonts w:ascii="Arial" w:hAnsi="Arial" w:cs="Arial"/>
            </w:rPr>
            <w:t xml:space="preserve">Toolshero (2019), ‘Two Factor Theory of Motivation by Fredrick Herzberg | ToolsHero’, [online] Available: at </w:t>
          </w:r>
          <w:hyperlink w:history="1">
            <w:r w:rsidRPr="009A7659">
              <w:rPr>
                <w:rStyle w:val="Hyperlink"/>
                <w:rFonts w:ascii="Arial" w:hAnsi="Arial" w:cs="Arial"/>
              </w:rPr>
              <w:t>https://www.toolshero.com&gt;psychology&gt;theoriesofmotivation</w:t>
            </w:r>
          </w:hyperlink>
          <w:r>
            <w:rPr>
              <w:rFonts w:ascii="Arial" w:hAnsi="Arial" w:cs="Arial"/>
            </w:rPr>
            <w:t xml:space="preserve">, [Accessed: 19, April 2019]. </w:t>
          </w:r>
        </w:p>
        <w:p w14:paraId="157EF06D" w14:textId="77777777" w:rsidR="0037214E" w:rsidRDefault="0037214E" w:rsidP="0037214E">
          <w:pPr>
            <w:rPr>
              <w:rFonts w:ascii="Arial" w:hAnsi="Arial" w:cs="Arial"/>
            </w:rPr>
          </w:pPr>
          <w:r>
            <w:rPr>
              <w:rFonts w:ascii="Arial" w:hAnsi="Arial" w:cs="Arial"/>
            </w:rPr>
            <w:lastRenderedPageBreak/>
            <w:t xml:space="preserve">UK essay (2016), ‘To what extend is Taylor’s theory of scientific management still useful in…’, [online] Available: at </w:t>
          </w:r>
          <w:hyperlink r:id="rId30" w:history="1">
            <w:r w:rsidRPr="009A7659">
              <w:rPr>
                <w:rStyle w:val="Hyperlink"/>
                <w:rFonts w:ascii="Arial" w:hAnsi="Arial" w:cs="Arial"/>
              </w:rPr>
              <w:t>https://www.ukessays.com/.../is-taylor-of-scientific-management-still-usefull-to</w:t>
            </w:r>
          </w:hyperlink>
          <w:r>
            <w:rPr>
              <w:rFonts w:ascii="Arial" w:hAnsi="Arial" w:cs="Arial"/>
            </w:rPr>
            <w:t xml:space="preserve">..., [Accessed: 13. April 2019]. </w:t>
          </w:r>
        </w:p>
        <w:p w14:paraId="41DA3DA5" w14:textId="77777777" w:rsidR="0037214E" w:rsidRDefault="0037214E" w:rsidP="0037214E">
          <w:pPr>
            <w:rPr>
              <w:rFonts w:ascii="Arial" w:hAnsi="Arial" w:cs="Arial"/>
            </w:rPr>
          </w:pPr>
          <w:r>
            <w:rPr>
              <w:rFonts w:ascii="Arial" w:hAnsi="Arial" w:cs="Arial"/>
            </w:rPr>
            <w:t xml:space="preserve">University of Leicester (2019), ‘David Kolb – university of Leicester’, [online] Available: at </w:t>
          </w:r>
          <w:hyperlink r:id="rId31" w:history="1">
            <w:r w:rsidRPr="009A7659">
              <w:rPr>
                <w:rStyle w:val="Hyperlink"/>
                <w:rFonts w:ascii="Arial" w:hAnsi="Arial" w:cs="Arial"/>
              </w:rPr>
              <w:t>https://www2.le.ac.uk/departments/doctoralcollege/training/eresources/teaching/.../kol</w:t>
            </w:r>
          </w:hyperlink>
          <w:r>
            <w:rPr>
              <w:rFonts w:ascii="Arial" w:hAnsi="Arial" w:cs="Arial"/>
            </w:rPr>
            <w:t xml:space="preserve">..., [Accessed: 19, April 2019]. </w:t>
          </w:r>
        </w:p>
        <w:p w14:paraId="6C7BB7AF" w14:textId="77777777" w:rsidR="0037214E" w:rsidRDefault="0037214E" w:rsidP="00F92A0A">
          <w:pPr>
            <w:rPr>
              <w:rFonts w:ascii="Arial" w:hAnsi="Arial" w:cs="Arial"/>
            </w:rPr>
          </w:pPr>
          <w:r w:rsidRPr="0037214E">
            <w:rPr>
              <w:rFonts w:ascii="Arial" w:hAnsi="Arial" w:cs="Arial"/>
            </w:rPr>
            <w:t xml:space="preserve">Wachtel, T. (2019), ‘5 Companies with Awesome Core Values | Elements Three’, [online] Available: at </w:t>
          </w:r>
          <w:hyperlink r:id="rId32" w:history="1">
            <w:r w:rsidRPr="0037214E">
              <w:rPr>
                <w:rStyle w:val="Hyperlink"/>
                <w:rFonts w:ascii="Arial" w:hAnsi="Arial" w:cs="Arial"/>
              </w:rPr>
              <w:t>https://www.elementthree.com/blog/5-examples-of-companies-with-awesome-core-values/</w:t>
            </w:r>
          </w:hyperlink>
          <w:r w:rsidRPr="0037214E">
            <w:rPr>
              <w:rFonts w:ascii="Arial" w:hAnsi="Arial" w:cs="Arial"/>
            </w:rPr>
            <w:t>, [Accessed: 01 May 2019].</w:t>
          </w:r>
        </w:p>
        <w:p w14:paraId="61429F1F" w14:textId="77777777" w:rsidR="0037214E" w:rsidRDefault="0037214E" w:rsidP="0037214E">
          <w:pPr>
            <w:rPr>
              <w:rFonts w:ascii="Arial" w:hAnsi="Arial" w:cs="Arial"/>
            </w:rPr>
          </w:pPr>
          <w:r>
            <w:rPr>
              <w:rFonts w:ascii="Arial" w:hAnsi="Arial" w:cs="Arial"/>
            </w:rPr>
            <w:t xml:space="preserve">Wamimbi, P. W. (2017), ‘Cultural values shape our lives, society – Daily Monitor’, [online] Available: at </w:t>
          </w:r>
          <w:hyperlink r:id="rId33" w:history="1">
            <w:r w:rsidRPr="009A7659">
              <w:rPr>
                <w:rStyle w:val="Hyperlink"/>
                <w:rFonts w:ascii="Arial" w:hAnsi="Arial" w:cs="Arial"/>
              </w:rPr>
              <w:t>https://www.monitor.co.ug/oped/letters/cultural-values-shape-our</w:t>
            </w:r>
          </w:hyperlink>
          <w:r>
            <w:rPr>
              <w:rFonts w:ascii="Arial" w:hAnsi="Arial" w:cs="Arial"/>
            </w:rPr>
            <w:t xml:space="preserve">..., [Accessed: 19, April 2019]. </w:t>
          </w:r>
        </w:p>
        <w:p w14:paraId="53DF4D7D" w14:textId="77777777" w:rsidR="0037214E" w:rsidRPr="00AC2626" w:rsidRDefault="0037214E" w:rsidP="0037214E">
          <w:pPr>
            <w:rPr>
              <w:rFonts w:ascii="Arial" w:hAnsi="Arial" w:cs="Arial"/>
            </w:rPr>
          </w:pPr>
          <w:r>
            <w:rPr>
              <w:rFonts w:ascii="Arial" w:hAnsi="Arial" w:cs="Arial"/>
            </w:rPr>
            <w:t xml:space="preserve">Wendy, P. F. (2013), ‘Company Core Values: Why Have Them? – 7Geese’, [online] Available: at </w:t>
          </w:r>
          <w:hyperlink r:id="rId34" w:history="1">
            <w:r w:rsidRPr="009A7659">
              <w:rPr>
                <w:rStyle w:val="Hyperlink"/>
                <w:rFonts w:ascii="Arial" w:hAnsi="Arial" w:cs="Arial"/>
              </w:rPr>
              <w:t>https://www.7geese.com/benefits-of-having-core-values-and-how-to-set-them-in-your-organiza</w:t>
            </w:r>
          </w:hyperlink>
          <w:r>
            <w:rPr>
              <w:rFonts w:ascii="Arial" w:hAnsi="Arial" w:cs="Arial"/>
            </w:rPr>
            <w:t>..., [Accessed: 27, April 2019].</w:t>
          </w:r>
        </w:p>
        <w:p w14:paraId="38AC9D76" w14:textId="77777777" w:rsidR="0037214E" w:rsidRDefault="0037214E" w:rsidP="0037214E">
          <w:pPr>
            <w:rPr>
              <w:rFonts w:ascii="Arial" w:hAnsi="Arial" w:cs="Arial"/>
            </w:rPr>
          </w:pPr>
          <w:r>
            <w:rPr>
              <w:rFonts w:ascii="Arial" w:hAnsi="Arial" w:cs="Arial"/>
            </w:rPr>
            <w:t xml:space="preserve">Woods, L. (2019), ‘What Influences Work Performance? | Chorn.com’, [online] Available: at </w:t>
          </w:r>
          <w:hyperlink w:history="1">
            <w:r w:rsidRPr="009A7659">
              <w:rPr>
                <w:rStyle w:val="Hyperlink"/>
                <w:rFonts w:ascii="Arial" w:hAnsi="Arial" w:cs="Arial"/>
              </w:rPr>
              <w:t>https://www.smallbusiness.chorn.com&gt;managingemployees&gt;employeeperformance</w:t>
            </w:r>
          </w:hyperlink>
          <w:r>
            <w:rPr>
              <w:rFonts w:ascii="Arial" w:hAnsi="Arial" w:cs="Arial"/>
            </w:rPr>
            <w:t xml:space="preserve">, [Accessed: 27, April 2019]. </w:t>
          </w:r>
        </w:p>
        <w:p w14:paraId="512184AB" w14:textId="77777777" w:rsidR="00E32BF1" w:rsidRDefault="00E32BF1"/>
        <w:p w14:paraId="0DEB74EF" w14:textId="77777777" w:rsidR="00E32BF1" w:rsidRDefault="00E32BF1"/>
        <w:p w14:paraId="1CF19C04" w14:textId="77777777" w:rsidR="00E32BF1" w:rsidRDefault="00E32BF1"/>
        <w:p w14:paraId="7BFAF8DA" w14:textId="77777777" w:rsidR="00E32BF1" w:rsidRDefault="00E32BF1"/>
        <w:p w14:paraId="6629B443" w14:textId="77777777" w:rsidR="00E32BF1" w:rsidRDefault="00E32BF1"/>
        <w:p w14:paraId="68F54BEC" w14:textId="77777777" w:rsidR="00E32BF1" w:rsidRDefault="00E32BF1"/>
        <w:p w14:paraId="256E97EB" w14:textId="77777777" w:rsidR="00E32BF1" w:rsidRDefault="00E32BF1"/>
        <w:p w14:paraId="1EC6DD87" w14:textId="77777777" w:rsidR="00E32BF1" w:rsidRDefault="00E32BF1"/>
        <w:p w14:paraId="4E2D3EA3" w14:textId="77777777" w:rsidR="0037214E" w:rsidRDefault="0037214E" w:rsidP="00E32BF1">
          <w:pPr>
            <w:pStyle w:val="Heading1"/>
          </w:pPr>
        </w:p>
        <w:p w14:paraId="38C8CEB4" w14:textId="77777777" w:rsidR="0037214E" w:rsidRDefault="0037214E" w:rsidP="00E32BF1">
          <w:pPr>
            <w:pStyle w:val="Heading1"/>
          </w:pPr>
        </w:p>
        <w:p w14:paraId="0AAEA0EB" w14:textId="77777777" w:rsidR="0037214E" w:rsidRDefault="0037214E" w:rsidP="00E32BF1">
          <w:pPr>
            <w:pStyle w:val="Heading1"/>
          </w:pPr>
        </w:p>
        <w:p w14:paraId="685FFC75" w14:textId="77777777" w:rsidR="000367BA" w:rsidRDefault="000367BA" w:rsidP="000367BA">
          <w:pPr>
            <w:pStyle w:val="Heading1"/>
          </w:pPr>
        </w:p>
        <w:p w14:paraId="45651156" w14:textId="77777777" w:rsidR="000367BA" w:rsidRDefault="000367BA" w:rsidP="000367BA"/>
        <w:p w14:paraId="5156DB3F" w14:textId="77777777" w:rsidR="000367BA" w:rsidRDefault="000367BA" w:rsidP="000367BA"/>
        <w:p w14:paraId="0C25D2E9" w14:textId="77777777" w:rsidR="000367BA" w:rsidRDefault="000367BA" w:rsidP="000367BA"/>
        <w:p w14:paraId="2218F203" w14:textId="77777777" w:rsidR="000367BA" w:rsidRDefault="000367BA" w:rsidP="000367BA"/>
        <w:p w14:paraId="32092DDD" w14:textId="77777777" w:rsidR="000367BA" w:rsidRDefault="000367BA" w:rsidP="000367BA">
          <w:pPr>
            <w:pStyle w:val="Heading1"/>
          </w:pPr>
          <w:bookmarkStart w:id="8" w:name="_Toc7729759"/>
          <w:r>
            <w:lastRenderedPageBreak/>
            <w:t>Appendix</w:t>
          </w:r>
          <w:bookmarkEnd w:id="8"/>
        </w:p>
        <w:p w14:paraId="253149C8" w14:textId="77777777" w:rsidR="000367BA" w:rsidRDefault="00A0159C" w:rsidP="000367BA"/>
      </w:sdtContent>
    </w:sdt>
    <w:p w14:paraId="6EE856F8" w14:textId="77777777" w:rsidR="00CA09F3" w:rsidRDefault="000367BA" w:rsidP="000367BA">
      <w:r w:rsidRPr="000367BA">
        <w:t xml:space="preserve"> </w:t>
      </w:r>
      <w:r>
        <w:rPr>
          <w:noProof/>
        </w:rPr>
        <w:drawing>
          <wp:inline distT="0" distB="0" distL="0" distR="0" wp14:anchorId="21FB82A5" wp14:editId="48CFB25B">
            <wp:extent cx="2857500" cy="2019300"/>
            <wp:effectExtent l="0" t="0" r="0" b="0"/>
            <wp:docPr id="1" name="Picture 1" descr="Image result for abraham maslow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braham maslow theor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57500" cy="2019300"/>
                    </a:xfrm>
                    <a:prstGeom prst="rect">
                      <a:avLst/>
                    </a:prstGeom>
                    <a:noFill/>
                    <a:ln>
                      <a:noFill/>
                    </a:ln>
                  </pic:spPr>
                </pic:pic>
              </a:graphicData>
            </a:graphic>
          </wp:inline>
        </w:drawing>
      </w:r>
      <w:r>
        <w:t>Maslow’s hierarchy of needs</w:t>
      </w:r>
    </w:p>
    <w:p w14:paraId="625D55B6" w14:textId="77777777" w:rsidR="000367BA" w:rsidRDefault="000367BA" w:rsidP="000367BA"/>
    <w:p w14:paraId="31AE1D6E" w14:textId="77777777" w:rsidR="000367BA" w:rsidRDefault="000367BA" w:rsidP="000367BA"/>
    <w:p w14:paraId="7FABD787" w14:textId="77777777" w:rsidR="000367BA" w:rsidRDefault="000367BA" w:rsidP="000367BA"/>
    <w:p w14:paraId="7E785CB0" w14:textId="77777777" w:rsidR="000367BA" w:rsidRDefault="000367BA" w:rsidP="000367BA"/>
    <w:p w14:paraId="6A88B582" w14:textId="77777777" w:rsidR="00066140" w:rsidRDefault="00066140" w:rsidP="000367BA"/>
    <w:p w14:paraId="19A839E2" w14:textId="77777777" w:rsidR="000367BA" w:rsidRDefault="000367BA" w:rsidP="000367BA">
      <w:r>
        <w:rPr>
          <w:noProof/>
        </w:rPr>
        <w:drawing>
          <wp:inline distT="0" distB="0" distL="0" distR="0" wp14:anchorId="62FA32A9" wp14:editId="337662EC">
            <wp:extent cx="5731510" cy="4478020"/>
            <wp:effectExtent l="0" t="0" r="2540" b="0"/>
            <wp:docPr id="2" name="Picture 2" descr="Image result for herzberg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rzberg two factor theory"/>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478020"/>
                    </a:xfrm>
                    <a:prstGeom prst="rect">
                      <a:avLst/>
                    </a:prstGeom>
                    <a:noFill/>
                    <a:ln>
                      <a:noFill/>
                    </a:ln>
                  </pic:spPr>
                </pic:pic>
              </a:graphicData>
            </a:graphic>
          </wp:inline>
        </w:drawing>
      </w:r>
    </w:p>
    <w:p w14:paraId="65C15E07" w14:textId="77777777" w:rsidR="00066140" w:rsidRDefault="00066140" w:rsidP="000367BA">
      <w:r>
        <w:rPr>
          <w:noProof/>
        </w:rPr>
        <w:lastRenderedPageBreak/>
        <w:drawing>
          <wp:inline distT="0" distB="0" distL="0" distR="0" wp14:anchorId="5FBDD64B" wp14:editId="10D2DDEE">
            <wp:extent cx="5731510" cy="4478020"/>
            <wp:effectExtent l="0" t="0" r="2540" b="0"/>
            <wp:docPr id="3" name="Picture 3" descr="Image result for elton mayo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lton mayo theory"/>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478020"/>
                    </a:xfrm>
                    <a:prstGeom prst="rect">
                      <a:avLst/>
                    </a:prstGeom>
                    <a:noFill/>
                    <a:ln>
                      <a:noFill/>
                    </a:ln>
                  </pic:spPr>
                </pic:pic>
              </a:graphicData>
            </a:graphic>
          </wp:inline>
        </w:drawing>
      </w:r>
    </w:p>
    <w:p w14:paraId="464124F5" w14:textId="77777777" w:rsidR="00066140" w:rsidRDefault="00066140" w:rsidP="000367BA"/>
    <w:p w14:paraId="4C33B2DB" w14:textId="77777777" w:rsidR="00066140" w:rsidRDefault="00066140" w:rsidP="000367BA"/>
    <w:p w14:paraId="76614BF4" w14:textId="77777777" w:rsidR="00066140" w:rsidRDefault="00066140" w:rsidP="000367BA">
      <w:r>
        <w:rPr>
          <w:noProof/>
        </w:rPr>
        <w:drawing>
          <wp:inline distT="0" distB="0" distL="0" distR="0" wp14:anchorId="0498AF68" wp14:editId="708DE83E">
            <wp:extent cx="5731510" cy="2875280"/>
            <wp:effectExtent l="0" t="0" r="2540" b="1270"/>
            <wp:docPr id="4" name="Picture 4" descr="Image result for vroom's expectanc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vroom's expectancy theory"/>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875280"/>
                    </a:xfrm>
                    <a:prstGeom prst="rect">
                      <a:avLst/>
                    </a:prstGeom>
                    <a:noFill/>
                    <a:ln>
                      <a:noFill/>
                    </a:ln>
                  </pic:spPr>
                </pic:pic>
              </a:graphicData>
            </a:graphic>
          </wp:inline>
        </w:drawing>
      </w:r>
    </w:p>
    <w:p w14:paraId="0DABCC06" w14:textId="77777777" w:rsidR="00066140" w:rsidRDefault="00066140" w:rsidP="000367BA"/>
    <w:p w14:paraId="12BEC9BD" w14:textId="77777777" w:rsidR="00066140" w:rsidRDefault="00066140" w:rsidP="000367BA"/>
    <w:p w14:paraId="3C4E1D0B" w14:textId="77777777" w:rsidR="00066140" w:rsidRPr="000367BA" w:rsidRDefault="00066140" w:rsidP="000367BA">
      <w:r>
        <w:rPr>
          <w:noProof/>
        </w:rPr>
        <w:lastRenderedPageBreak/>
        <w:drawing>
          <wp:inline distT="0" distB="0" distL="0" distR="0" wp14:anchorId="0F138CF6" wp14:editId="7C136559">
            <wp:extent cx="2390775" cy="1914525"/>
            <wp:effectExtent l="0" t="0" r="9525" b="9525"/>
            <wp:docPr id="5" name="Picture 5" descr="C:\Users\arria\AppData\Local\Microsoft\Windows\INetCache\Content.MSO\CE81A9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rria\AppData\Local\Microsoft\Windows\INetCache\Content.MSO\CE81A9F8.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90775" cy="1914525"/>
                    </a:xfrm>
                    <a:prstGeom prst="rect">
                      <a:avLst/>
                    </a:prstGeom>
                    <a:noFill/>
                    <a:ln>
                      <a:noFill/>
                    </a:ln>
                  </pic:spPr>
                </pic:pic>
              </a:graphicData>
            </a:graphic>
          </wp:inline>
        </w:drawing>
      </w:r>
    </w:p>
    <w:sectPr w:rsidR="00066140" w:rsidRPr="000367BA"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46D41"/>
    <w:multiLevelType w:val="hybridMultilevel"/>
    <w:tmpl w:val="31EEF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A2267"/>
    <w:multiLevelType w:val="hybridMultilevel"/>
    <w:tmpl w:val="16C85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67BA"/>
    <w:rsid w:val="00066140"/>
    <w:rsid w:val="000E2D77"/>
    <w:rsid w:val="00115B96"/>
    <w:rsid w:val="00136E59"/>
    <w:rsid w:val="00193952"/>
    <w:rsid w:val="001B1F1C"/>
    <w:rsid w:val="00211F53"/>
    <w:rsid w:val="0024197B"/>
    <w:rsid w:val="00243226"/>
    <w:rsid w:val="002A7CBB"/>
    <w:rsid w:val="002D627D"/>
    <w:rsid w:val="00323421"/>
    <w:rsid w:val="00324CCD"/>
    <w:rsid w:val="00325866"/>
    <w:rsid w:val="0037214E"/>
    <w:rsid w:val="004A11F6"/>
    <w:rsid w:val="004D519C"/>
    <w:rsid w:val="00605DCB"/>
    <w:rsid w:val="00755AE6"/>
    <w:rsid w:val="007D1947"/>
    <w:rsid w:val="008E6618"/>
    <w:rsid w:val="00953567"/>
    <w:rsid w:val="00A0159C"/>
    <w:rsid w:val="00A12B58"/>
    <w:rsid w:val="00A61F6B"/>
    <w:rsid w:val="00AA2A91"/>
    <w:rsid w:val="00B05348"/>
    <w:rsid w:val="00B519EE"/>
    <w:rsid w:val="00C23E06"/>
    <w:rsid w:val="00C5247C"/>
    <w:rsid w:val="00C52856"/>
    <w:rsid w:val="00C83DDB"/>
    <w:rsid w:val="00CA09F3"/>
    <w:rsid w:val="00D82F1C"/>
    <w:rsid w:val="00D854A5"/>
    <w:rsid w:val="00DD129B"/>
    <w:rsid w:val="00E30A6D"/>
    <w:rsid w:val="00E32BF1"/>
    <w:rsid w:val="00E4114D"/>
    <w:rsid w:val="00EB4493"/>
    <w:rsid w:val="00ED199C"/>
    <w:rsid w:val="00ED56C6"/>
    <w:rsid w:val="00F92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216C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193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952"/>
    <w:rPr>
      <w:rFonts w:ascii="Segoe UI" w:hAnsi="Segoe UI" w:cs="Segoe UI"/>
      <w:sz w:val="18"/>
      <w:szCs w:val="18"/>
    </w:rPr>
  </w:style>
  <w:style w:type="paragraph" w:styleId="ListParagraph">
    <w:name w:val="List Paragraph"/>
    <w:basedOn w:val="Normal"/>
    <w:uiPriority w:val="34"/>
    <w:qFormat/>
    <w:rsid w:val="00193952"/>
    <w:pPr>
      <w:ind w:left="720"/>
      <w:contextualSpacing/>
    </w:pPr>
  </w:style>
  <w:style w:type="character" w:styleId="UnresolvedMention">
    <w:name w:val="Unresolved Mention"/>
    <w:basedOn w:val="DefaultParagraphFont"/>
    <w:uiPriority w:val="99"/>
    <w:semiHidden/>
    <w:unhideWhenUsed/>
    <w:rsid w:val="002A7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ribd.com/.../henry-ford-fredrick-w-taylor-a-comparison-of-metho" TargetMode="External"/><Relationship Id="rId18" Type="http://schemas.openxmlformats.org/officeDocument/2006/relationships/hyperlink" Target="https://www.expertprogrammanagement.com/2018/.../mayos-motivation-theory-hawthorn-eff" TargetMode="External"/><Relationship Id="rId26" Type="http://schemas.openxmlformats.org/officeDocument/2006/relationships/hyperlink" Target="https://www.cosmiccoachingcentre.com/how-your-personal-values-can-affect-your-lif" TargetMode="External"/><Relationship Id="rId39"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hyperlink" Target="https://www.glassdoor.com/.../employee-rewiew-ford-motor-company-rvw194520" TargetMode="External"/><Relationship Id="rId34" Type="http://schemas.openxmlformats.org/officeDocument/2006/relationships/hyperlink" Target="https://www.7geese.com/benefits-of-having-core-values-and-how-to-set-them-in-your-organiza" TargetMode="External"/><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work.chorn.com/employee-attitude-vs-job-performance-6610.html" TargetMode="External"/><Relationship Id="rId17" Type="http://schemas.openxmlformats.org/officeDocument/2006/relationships/hyperlink" Target="https://www.sielearning.tafensw.edu.au/values/values.htm" TargetMode="External"/><Relationship Id="rId25" Type="http://schemas.openxmlformats.org/officeDocument/2006/relationships/hyperlink" Target="https://www.britannica.com/biography/fredrick-w-taylor" TargetMode="External"/><Relationship Id="rId33" Type="http://schemas.openxmlformats.org/officeDocument/2006/relationships/hyperlink" Target="https://www.monitor.co.ug/oped/letters/cultural-values-shape-our" TargetMode="External"/><Relationship Id="rId38"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hyperlink" Target="https://www.prezi.com/ppujkiwehfyj/critical-thinking-the-red-model" TargetMode="External"/><Relationship Id="rId20" Type="http://schemas.openxmlformats.org/officeDocument/2006/relationships/hyperlink" Target="https://www,thebalance.com/auto-industry-mission-statements-4068550" TargetMode="External"/><Relationship Id="rId29" Type="http://schemas.openxmlformats.org/officeDocument/2006/relationships/hyperlink" Target="https://www.streetdirectory.com/etoday/transforming-ford-into-a-profitab"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3ssolutions.com/article/top-9-factors-impact-employees.../201" TargetMode="External"/><Relationship Id="rId24" Type="http://schemas.openxmlformats.org/officeDocument/2006/relationships/hyperlink" Target="https://www.di.net/articles/values-based-leadership-drives-company-culture-matters/" TargetMode="External"/><Relationship Id="rId32" Type="http://schemas.openxmlformats.org/officeDocument/2006/relationships/hyperlink" Target="https://www.elementthree.com/blog/5-examples-of-companies-with-awesome-core-values/" TargetMode="External"/><Relationship Id="rId37" Type="http://schemas.openxmlformats.org/officeDocument/2006/relationships/image" Target="media/image5.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yourarticlelibrary.com/scientific-management/...of-scientific-management.../25844" TargetMode="External"/><Relationship Id="rId23" Type="http://schemas.openxmlformats.org/officeDocument/2006/relationships/hyperlink" Target="https://www.johnlewispartnership.co.uk/about/our-values.html" TargetMode="External"/><Relationship Id="rId28" Type="http://schemas.openxmlformats.org/officeDocument/2006/relationships/hyperlink" Target="https://www.managementisajourney.com/motivation-applying-maslows-hierarchy-of-needs-" TargetMode="External"/><Relationship Id="rId36" Type="http://schemas.openxmlformats.org/officeDocument/2006/relationships/image" Target="media/image4.png"/><Relationship Id="rId10" Type="http://schemas.openxmlformats.org/officeDocument/2006/relationships/hyperlink" Target="https://www.herinst.org/businessmanageddemocracy/culture/work/adoption.html" TargetMode="External"/><Relationship Id="rId19" Type="http://schemas.openxmlformats.org/officeDocument/2006/relationships/hyperlink" Target="https://www.eyewitnesstohistoty.com/ford.html" TargetMode="External"/><Relationship Id="rId31" Type="http://schemas.openxmlformats.org/officeDocument/2006/relationships/hyperlink" Target="https://www2.le.ac.uk/departments/doctoralcollege/training/eresources/teaching/.../kol" TargetMode="External"/><Relationship Id="rId4" Type="http://schemas.openxmlformats.org/officeDocument/2006/relationships/styles" Target="styles.xml"/><Relationship Id="rId9" Type="http://schemas.openxmlformats.org/officeDocument/2006/relationships/hyperlink" Target="https://www.valuescentre.com/ourproducts/...individuals/personal-values-assessment-" TargetMode="External"/><Relationship Id="rId14" Type="http://schemas.openxmlformats.org/officeDocument/2006/relationships/hyperlink" Target="https://www.business.com/articles/management-theory-of-fredrick-taylor/" TargetMode="External"/><Relationship Id="rId22" Type="http://schemas.openxmlformats.org/officeDocument/2006/relationships/hyperlink" Target="https://study.com/academy/.../scientific-management-theories-principles-definition.html" TargetMode="External"/><Relationship Id="rId27" Type="http://schemas.openxmlformats.org/officeDocument/2006/relationships/hyperlink" Target="https://www.theleadermaker.com/core-values-ford-motor-company/" TargetMode="External"/><Relationship Id="rId30" Type="http://schemas.openxmlformats.org/officeDocument/2006/relationships/hyperlink" Target="https://www.ukessays.com/.../is-taylor-of-scientific-management-still-usefull-to" TargetMode="External"/><Relationship Id="rId35"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46255"/>
    <w:rsid w:val="003203C2"/>
    <w:rsid w:val="007E66AB"/>
    <w:rsid w:val="00A34C42"/>
    <w:rsid w:val="00A80CC5"/>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985B6C-C88D-461C-B4AB-F41958D46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4596</Words>
  <Characters>26201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Critical Analysis of management theories relevant to work place</vt:lpstr>
    </vt:vector>
  </TitlesOfParts>
  <Company>University of Wales Trinity Saint David</Company>
  <LinksUpToDate>false</LinksUpToDate>
  <CharactersWithSpaces>30736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management theories relevant to work place</dc:title>
  <dc:subject>Runa Begum</dc:subject>
  <dc:creator>Marie Pitson</dc:creator>
  <cp:keywords/>
  <dc:description/>
  <cp:lastModifiedBy>runa begum</cp:lastModifiedBy>
  <cp:revision>3</cp:revision>
  <dcterms:created xsi:type="dcterms:W3CDTF">2019-05-02T21:45:00Z</dcterms:created>
  <dcterms:modified xsi:type="dcterms:W3CDTF">2019-05-02T21:48:00Z</dcterms:modified>
</cp:coreProperties>
</file>