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DFD68D" w14:textId="50B0382A" w:rsidR="003D266B" w:rsidRDefault="003D266B"/>
    <w:sdt>
      <w:sdtPr>
        <w:id w:val="605552645"/>
        <w:docPartObj>
          <w:docPartGallery w:val="Cover Pages"/>
          <w:docPartUnique/>
        </w:docPartObj>
      </w:sdtPr>
      <w:sdtEndPr>
        <w:rPr>
          <w:rFonts w:eastAsia="Times New Roman" w:cstheme="minorHAnsi"/>
          <w:b/>
          <w:sz w:val="24"/>
          <w:szCs w:val="24"/>
          <w:u w:val="single"/>
          <w:lang w:eastAsia="en-GB"/>
        </w:rPr>
      </w:sdtEndPr>
      <w:sdtContent>
        <w:p w14:paraId="35F186A4" w14:textId="3C258158" w:rsidR="00A30325" w:rsidRDefault="009A1BC7">
          <w:r>
            <w:rPr>
              <w:noProof/>
              <w:lang w:eastAsia="en-GB"/>
            </w:rPr>
            <w:drawing>
              <wp:anchor distT="0" distB="0" distL="114300" distR="114300" simplePos="0" relativeHeight="251696128" behindDoc="0" locked="0" layoutInCell="1" allowOverlap="1" wp14:anchorId="1840C3CC" wp14:editId="7F051DFD">
                <wp:simplePos x="0" y="0"/>
                <wp:positionH relativeFrom="margin">
                  <wp:posOffset>-148856</wp:posOffset>
                </wp:positionH>
                <wp:positionV relativeFrom="paragraph">
                  <wp:posOffset>-95752</wp:posOffset>
                </wp:positionV>
                <wp:extent cx="3394931" cy="1318437"/>
                <wp:effectExtent l="0" t="0" r="0" b="0"/>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94931" cy="1318437"/>
                        </a:xfrm>
                        <a:prstGeom prst="rect">
                          <a:avLst/>
                        </a:prstGeom>
                      </pic:spPr>
                    </pic:pic>
                  </a:graphicData>
                </a:graphic>
                <wp14:sizeRelH relativeFrom="page">
                  <wp14:pctWidth>0</wp14:pctWidth>
                </wp14:sizeRelH>
                <wp14:sizeRelV relativeFrom="page">
                  <wp14:pctHeight>0</wp14:pctHeight>
                </wp14:sizeRelV>
              </wp:anchor>
            </w:drawing>
          </w:r>
        </w:p>
        <w:p w14:paraId="71477790" w14:textId="31DC1E31" w:rsidR="00A30325" w:rsidRDefault="009A1BC7">
          <w:pPr>
            <w:rPr>
              <w:rFonts w:eastAsia="Times New Roman" w:cstheme="minorHAnsi"/>
              <w:b/>
              <w:sz w:val="24"/>
              <w:szCs w:val="24"/>
              <w:u w:val="single"/>
              <w:lang w:eastAsia="en-GB"/>
            </w:rPr>
          </w:pPr>
          <w:r>
            <w:rPr>
              <w:noProof/>
              <w:lang w:eastAsia="en-GB"/>
            </w:rPr>
            <mc:AlternateContent>
              <mc:Choice Requires="wps">
                <w:drawing>
                  <wp:anchor distT="0" distB="0" distL="114300" distR="114300" simplePos="0" relativeHeight="251679744" behindDoc="0" locked="0" layoutInCell="1" allowOverlap="1" wp14:anchorId="0843D8A8" wp14:editId="4066ABE0">
                    <wp:simplePos x="0" y="0"/>
                    <wp:positionH relativeFrom="page">
                      <wp:posOffset>467360</wp:posOffset>
                    </wp:positionH>
                    <wp:positionV relativeFrom="margin">
                      <wp:posOffset>8707755</wp:posOffset>
                    </wp:positionV>
                    <wp:extent cx="5753100" cy="74422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744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6F05B5" w14:textId="54594353" w:rsidR="00A148C4" w:rsidRDefault="00A148C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0843D8A8" id="_x0000_t202" coordsize="21600,21600" o:spt="202" path="m,l,21600r21600,l21600,xe">
                    <v:stroke joinstyle="miter"/>
                    <v:path gradientshapeok="t" o:connecttype="rect"/>
                  </v:shapetype>
                  <v:shape id="Text Box 128" o:spid="_x0000_s1026" type="#_x0000_t202" style="position:absolute;margin-left:36.8pt;margin-top:685.65pt;width:453pt;height:58.6pt;z-index:251679744;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" filled="f" stroked="f" strokeweight=".5pt">
                    <v:textbox inset="1in,0,86.4pt,0">
                      <w:txbxContent>
                        <w:p w14:paraId="196F05B5" w14:textId="54594353" w:rsidR="00A148C4" w:rsidRDefault="00A148C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v:textbox>
                    <w10:wrap type="square" anchorx="page" anchory="margin"/>
                  </v:shape>
                </w:pict>
              </mc:Fallback>
            </mc:AlternateContent>
          </w:r>
          <w:r w:rsidR="00A30325">
            <w:rPr>
              <w:noProof/>
              <w:lang w:eastAsia="en-GB"/>
            </w:rPr>
            <mc:AlternateContent>
              <mc:Choice Requires="wpg">
                <w:drawing>
                  <wp:anchor distT="0" distB="0" distL="114300" distR="114300" simplePos="0" relativeHeight="251676672" behindDoc="1" locked="0" layoutInCell="1" allowOverlap="1" wp14:anchorId="2B1D41EA" wp14:editId="1E56651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DC2B6B6" w14:textId="1131B5B9" w:rsidR="00A148C4" w:rsidRPr="009E50A0" w:rsidRDefault="00A148C4" w:rsidP="00F26B69">
                                  <w:pPr>
                                    <w:jc w:val="center"/>
                                    <w:rPr>
                                      <w:color w:val="FFFFFF" w:themeColor="background1"/>
                                      <w:sz w:val="68"/>
                                      <w:szCs w:val="68"/>
                                    </w:rPr>
                                  </w:pPr>
                                  <w:sdt>
                                    <w:sdtPr>
                                      <w:rPr>
                                        <w:color w:val="FFFFFF" w:themeColor="background1"/>
                                        <w:sz w:val="68"/>
                                        <w:szCs w:val="68"/>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68"/>
                                          <w:szCs w:val="68"/>
                                        </w:rPr>
                                        <w:t>Programable Logic Controllers</w:t>
                                      </w:r>
                                      <w:r w:rsidRPr="009E50A0">
                                        <w:rPr>
                                          <w:color w:val="FFFFFF" w:themeColor="background1"/>
                                          <w:sz w:val="68"/>
                                          <w:szCs w:val="68"/>
                                        </w:rPr>
                                        <w:t xml:space="preserve"> – Assignment 1</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B1D41EA" id="Group 125" o:spid="_x0000_s1027" style="position:absolute;margin-left:0;margin-top:0;width:540pt;height:556.55pt;z-index:-25163980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DC2B6B6" w14:textId="1131B5B9" w:rsidR="00A148C4" w:rsidRPr="009E50A0" w:rsidRDefault="00A148C4" w:rsidP="00F26B69">
                            <w:pPr>
                              <w:jc w:val="center"/>
                              <w:rPr>
                                <w:color w:val="FFFFFF" w:themeColor="background1"/>
                                <w:sz w:val="68"/>
                                <w:szCs w:val="68"/>
                              </w:rPr>
                            </w:pPr>
                            <w:sdt>
                              <w:sdtPr>
                                <w:rPr>
                                  <w:color w:val="FFFFFF" w:themeColor="background1"/>
                                  <w:sz w:val="68"/>
                                  <w:szCs w:val="68"/>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68"/>
                                    <w:szCs w:val="68"/>
                                  </w:rPr>
                                  <w:t>Programable Logic Controllers</w:t>
                                </w:r>
                                <w:r w:rsidRPr="009E50A0">
                                  <w:rPr>
                                    <w:color w:val="FFFFFF" w:themeColor="background1"/>
                                    <w:sz w:val="68"/>
                                    <w:szCs w:val="68"/>
                                  </w:rPr>
                                  <w:t xml:space="preserve"> – Assignment 1</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A30325">
            <w:rPr>
              <w:noProof/>
              <w:lang w:eastAsia="en-GB"/>
            </w:rPr>
            <mc:AlternateContent>
              <mc:Choice Requires="wps">
                <w:drawing>
                  <wp:anchor distT="0" distB="0" distL="114300" distR="114300" simplePos="0" relativeHeight="251678720" behindDoc="0" locked="0" layoutInCell="1" allowOverlap="1" wp14:anchorId="541E568B" wp14:editId="2AEAEEC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E675E54" w14:textId="375C24DB" w:rsidR="00A148C4" w:rsidRDefault="00A148C4">
                                    <w:pPr>
                                      <w:pStyle w:val="NoSpacing"/>
                                      <w:spacing w:before="40" w:after="40"/>
                                      <w:rPr>
                                        <w:caps/>
                                        <w:color w:val="4472C4" w:themeColor="accent1"/>
                                        <w:sz w:val="28"/>
                                        <w:szCs w:val="28"/>
                                      </w:rPr>
                                    </w:pPr>
                                    <w:r>
                                      <w:rPr>
                                        <w:caps/>
                                        <w:color w:val="4472C4" w:themeColor="accent1"/>
                                        <w:sz w:val="28"/>
                                        <w:szCs w:val="28"/>
                                      </w:rPr>
                                      <w:t>1707513</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E9A802D" w14:textId="4C46EC74" w:rsidR="00A148C4" w:rsidRDefault="00A148C4">
                                    <w:pPr>
                                      <w:pStyle w:val="NoSpacing"/>
                                      <w:spacing w:before="40" w:after="40"/>
                                      <w:rPr>
                                        <w:caps/>
                                        <w:color w:val="5B9BD5" w:themeColor="accent5"/>
                                        <w:sz w:val="24"/>
                                        <w:szCs w:val="24"/>
                                      </w:rPr>
                                    </w:pPr>
                                    <w:r>
                                      <w:rPr>
                                        <w:caps/>
                                        <w:color w:val="5B9BD5" w:themeColor="accent5"/>
                                        <w:sz w:val="24"/>
                                        <w:szCs w:val="24"/>
                                      </w:rPr>
                                      <w:t>Lloyd Davies (1707513)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41E568B" id="Text Box 129" o:spid="_x0000_s1030" type="#_x0000_t202" style="position:absolute;margin-left:0;margin-top:0;width:453pt;height:38.15pt;z-index:25167872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E675E54" w14:textId="375C24DB" w:rsidR="00A148C4" w:rsidRDefault="00A148C4">
                              <w:pPr>
                                <w:pStyle w:val="NoSpacing"/>
                                <w:spacing w:before="40" w:after="40"/>
                                <w:rPr>
                                  <w:caps/>
                                  <w:color w:val="4472C4" w:themeColor="accent1"/>
                                  <w:sz w:val="28"/>
                                  <w:szCs w:val="28"/>
                                </w:rPr>
                              </w:pPr>
                              <w:r>
                                <w:rPr>
                                  <w:caps/>
                                  <w:color w:val="4472C4" w:themeColor="accent1"/>
                                  <w:sz w:val="28"/>
                                  <w:szCs w:val="28"/>
                                </w:rPr>
                                <w:t>1707513</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E9A802D" w14:textId="4C46EC74" w:rsidR="00A148C4" w:rsidRDefault="00A148C4">
                              <w:pPr>
                                <w:pStyle w:val="NoSpacing"/>
                                <w:spacing w:before="40" w:after="40"/>
                                <w:rPr>
                                  <w:caps/>
                                  <w:color w:val="5B9BD5" w:themeColor="accent5"/>
                                  <w:sz w:val="24"/>
                                  <w:szCs w:val="24"/>
                                </w:rPr>
                              </w:pPr>
                              <w:r>
                                <w:rPr>
                                  <w:caps/>
                                  <w:color w:val="5B9BD5" w:themeColor="accent5"/>
                                  <w:sz w:val="24"/>
                                  <w:szCs w:val="24"/>
                                </w:rPr>
                                <w:t>Lloyd Davies (1707513)</w:t>
                              </w:r>
                            </w:p>
                          </w:sdtContent>
                        </w:sdt>
                      </w:txbxContent>
                    </v:textbox>
                    <w10:wrap type="square" anchorx="page" anchory="page"/>
                  </v:shape>
                </w:pict>
              </mc:Fallback>
            </mc:AlternateContent>
          </w:r>
          <w:r w:rsidR="00A30325">
            <w:rPr>
              <w:noProof/>
              <w:lang w:eastAsia="en-GB"/>
            </w:rPr>
            <mc:AlternateContent>
              <mc:Choice Requires="wps">
                <w:drawing>
                  <wp:anchor distT="0" distB="0" distL="114300" distR="114300" simplePos="0" relativeHeight="251677696" behindDoc="0" locked="0" layoutInCell="1" allowOverlap="1" wp14:anchorId="11D84CA6" wp14:editId="320140C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01B059B1" w14:textId="2DDA26AC" w:rsidR="00A148C4" w:rsidRDefault="00A148C4">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1D84CA6" id="Rectangle 130" o:spid="_x0000_s1031" style="position:absolute;margin-left:-4.4pt;margin-top:0;width:46.8pt;height:77.75pt;z-index:25167769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01B059B1" w14:textId="2DDA26AC" w:rsidR="00A148C4" w:rsidRDefault="00A148C4">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A30325">
            <w:rPr>
              <w:rFonts w:eastAsia="Times New Roman" w:cstheme="minorHAnsi"/>
              <w:b/>
              <w:sz w:val="24"/>
              <w:szCs w:val="24"/>
              <w:u w:val="single"/>
              <w:lang w:eastAsia="en-GB"/>
            </w:rPr>
            <w:br w:type="page"/>
          </w:r>
        </w:p>
      </w:sdtContent>
    </w:sdt>
    <w:p w14:paraId="2D8A9E0A" w14:textId="77777777" w:rsidR="002E06ED" w:rsidRDefault="002E06ED" w:rsidP="00324A8B">
      <w:pPr>
        <w:pStyle w:val="Heading1"/>
      </w:pPr>
      <w:bookmarkStart w:id="0" w:name="_Toc25412819"/>
    </w:p>
    <w:sdt>
      <w:sdtPr>
        <w:rPr>
          <w:rFonts w:asciiTheme="minorHAnsi" w:eastAsiaTheme="minorHAnsi" w:hAnsiTheme="minorHAnsi" w:cstheme="minorBidi"/>
          <w:color w:val="auto"/>
          <w:sz w:val="22"/>
          <w:szCs w:val="22"/>
          <w:u w:val="none"/>
          <w:lang w:val="en-GB"/>
        </w:rPr>
        <w:id w:val="-499201884"/>
        <w:docPartObj>
          <w:docPartGallery w:val="Table of Contents"/>
          <w:docPartUnique/>
        </w:docPartObj>
      </w:sdtPr>
      <w:sdtEndPr>
        <w:rPr>
          <w:b/>
          <w:bCs/>
          <w:noProof/>
        </w:rPr>
      </w:sdtEndPr>
      <w:sdtContent>
        <w:p w14:paraId="6384A256" w14:textId="5B3DE8FA" w:rsidR="00BD59C0" w:rsidRDefault="00BD59C0">
          <w:pPr>
            <w:pStyle w:val="TOCHeading"/>
          </w:pPr>
          <w:r>
            <w:t>Contents</w:t>
          </w:r>
        </w:p>
        <w:p w14:paraId="4C097D2A" w14:textId="690C58AD" w:rsidR="00D73D76" w:rsidRDefault="00BD59C0">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40701244" w:history="1">
            <w:r w:rsidR="00D73D76" w:rsidRPr="008D5B27">
              <w:rPr>
                <w:rStyle w:val="Hyperlink"/>
                <w:noProof/>
                <w:lang w:val="en-US"/>
              </w:rPr>
              <w:t>No table of figures entries found.</w:t>
            </w:r>
            <w:r w:rsidR="00D73D76">
              <w:rPr>
                <w:noProof/>
                <w:webHidden/>
              </w:rPr>
              <w:tab/>
            </w:r>
            <w:r w:rsidR="00D73D76">
              <w:rPr>
                <w:noProof/>
                <w:webHidden/>
              </w:rPr>
              <w:fldChar w:fldCharType="begin"/>
            </w:r>
            <w:r w:rsidR="00D73D76">
              <w:rPr>
                <w:noProof/>
                <w:webHidden/>
              </w:rPr>
              <w:instrText xml:space="preserve"> PAGEREF _Toc40701244 \h </w:instrText>
            </w:r>
            <w:r w:rsidR="00D73D76">
              <w:rPr>
                <w:noProof/>
                <w:webHidden/>
              </w:rPr>
            </w:r>
            <w:r w:rsidR="00D73D76">
              <w:rPr>
                <w:noProof/>
                <w:webHidden/>
              </w:rPr>
              <w:fldChar w:fldCharType="separate"/>
            </w:r>
            <w:r w:rsidR="00D73D76">
              <w:rPr>
                <w:noProof/>
                <w:webHidden/>
              </w:rPr>
              <w:t>2</w:t>
            </w:r>
            <w:r w:rsidR="00D73D76">
              <w:rPr>
                <w:noProof/>
                <w:webHidden/>
              </w:rPr>
              <w:fldChar w:fldCharType="end"/>
            </w:r>
          </w:hyperlink>
        </w:p>
        <w:p w14:paraId="231396A4" w14:textId="4454EAE2" w:rsidR="00D73D76" w:rsidRDefault="00D73D76">
          <w:pPr>
            <w:pStyle w:val="TOC1"/>
            <w:tabs>
              <w:tab w:val="right" w:leader="dot" w:pos="10456"/>
            </w:tabs>
            <w:rPr>
              <w:rFonts w:eastAsiaTheme="minorEastAsia"/>
              <w:noProof/>
              <w:lang w:eastAsia="en-GB"/>
            </w:rPr>
          </w:pPr>
          <w:hyperlink w:anchor="_Toc40701245" w:history="1">
            <w:r w:rsidRPr="008D5B27">
              <w:rPr>
                <w:rStyle w:val="Hyperlink"/>
                <w:noProof/>
              </w:rPr>
              <w:t>Introduction</w:t>
            </w:r>
            <w:r>
              <w:rPr>
                <w:noProof/>
                <w:webHidden/>
              </w:rPr>
              <w:tab/>
            </w:r>
            <w:r>
              <w:rPr>
                <w:noProof/>
                <w:webHidden/>
              </w:rPr>
              <w:fldChar w:fldCharType="begin"/>
            </w:r>
            <w:r>
              <w:rPr>
                <w:noProof/>
                <w:webHidden/>
              </w:rPr>
              <w:instrText xml:space="preserve"> PAGEREF _Toc40701245 \h </w:instrText>
            </w:r>
            <w:r>
              <w:rPr>
                <w:noProof/>
                <w:webHidden/>
              </w:rPr>
            </w:r>
            <w:r>
              <w:rPr>
                <w:noProof/>
                <w:webHidden/>
              </w:rPr>
              <w:fldChar w:fldCharType="separate"/>
            </w:r>
            <w:r>
              <w:rPr>
                <w:noProof/>
                <w:webHidden/>
              </w:rPr>
              <w:t>2</w:t>
            </w:r>
            <w:r>
              <w:rPr>
                <w:noProof/>
                <w:webHidden/>
              </w:rPr>
              <w:fldChar w:fldCharType="end"/>
            </w:r>
          </w:hyperlink>
        </w:p>
        <w:p w14:paraId="4186D803" w14:textId="2AF6D5A5" w:rsidR="00D73D76" w:rsidRDefault="00D73D76">
          <w:pPr>
            <w:pStyle w:val="TOC2"/>
            <w:tabs>
              <w:tab w:val="right" w:leader="dot" w:pos="10456"/>
            </w:tabs>
            <w:rPr>
              <w:rFonts w:eastAsiaTheme="minorEastAsia"/>
              <w:noProof/>
              <w:lang w:eastAsia="en-GB"/>
            </w:rPr>
          </w:pPr>
          <w:hyperlink w:anchor="_Toc40701246" w:history="1">
            <w:r w:rsidRPr="008D5B27">
              <w:rPr>
                <w:rStyle w:val="Hyperlink"/>
                <w:rFonts w:eastAsia="Times New Roman"/>
                <w:noProof/>
                <w:lang w:eastAsia="en-GB"/>
              </w:rPr>
              <w:t>Block Diagram</w:t>
            </w:r>
            <w:r>
              <w:rPr>
                <w:noProof/>
                <w:webHidden/>
              </w:rPr>
              <w:tab/>
            </w:r>
            <w:r>
              <w:rPr>
                <w:noProof/>
                <w:webHidden/>
              </w:rPr>
              <w:fldChar w:fldCharType="begin"/>
            </w:r>
            <w:r>
              <w:rPr>
                <w:noProof/>
                <w:webHidden/>
              </w:rPr>
              <w:instrText xml:space="preserve"> PAGEREF _Toc40701246 \h </w:instrText>
            </w:r>
            <w:r>
              <w:rPr>
                <w:noProof/>
                <w:webHidden/>
              </w:rPr>
            </w:r>
            <w:r>
              <w:rPr>
                <w:noProof/>
                <w:webHidden/>
              </w:rPr>
              <w:fldChar w:fldCharType="separate"/>
            </w:r>
            <w:r>
              <w:rPr>
                <w:noProof/>
                <w:webHidden/>
              </w:rPr>
              <w:t>3</w:t>
            </w:r>
            <w:r>
              <w:rPr>
                <w:noProof/>
                <w:webHidden/>
              </w:rPr>
              <w:fldChar w:fldCharType="end"/>
            </w:r>
          </w:hyperlink>
        </w:p>
        <w:p w14:paraId="6D19BB09" w14:textId="1A2A4B3D" w:rsidR="00D73D76" w:rsidRDefault="00D73D76">
          <w:pPr>
            <w:pStyle w:val="TOC2"/>
            <w:tabs>
              <w:tab w:val="right" w:leader="dot" w:pos="10456"/>
            </w:tabs>
            <w:rPr>
              <w:rFonts w:eastAsiaTheme="minorEastAsia"/>
              <w:noProof/>
              <w:lang w:eastAsia="en-GB"/>
            </w:rPr>
          </w:pPr>
          <w:hyperlink w:anchor="_Toc40701247" w:history="1">
            <w:r w:rsidRPr="008D5B27">
              <w:rPr>
                <w:rStyle w:val="Hyperlink"/>
                <w:noProof/>
              </w:rPr>
              <w:t>Flow Chart</w:t>
            </w:r>
            <w:r>
              <w:rPr>
                <w:noProof/>
                <w:webHidden/>
              </w:rPr>
              <w:tab/>
            </w:r>
            <w:r>
              <w:rPr>
                <w:noProof/>
                <w:webHidden/>
              </w:rPr>
              <w:fldChar w:fldCharType="begin"/>
            </w:r>
            <w:r>
              <w:rPr>
                <w:noProof/>
                <w:webHidden/>
              </w:rPr>
              <w:instrText xml:space="preserve"> PAGEREF _Toc40701247 \h </w:instrText>
            </w:r>
            <w:r>
              <w:rPr>
                <w:noProof/>
                <w:webHidden/>
              </w:rPr>
            </w:r>
            <w:r>
              <w:rPr>
                <w:noProof/>
                <w:webHidden/>
              </w:rPr>
              <w:fldChar w:fldCharType="separate"/>
            </w:r>
            <w:r>
              <w:rPr>
                <w:noProof/>
                <w:webHidden/>
              </w:rPr>
              <w:t>4</w:t>
            </w:r>
            <w:r>
              <w:rPr>
                <w:noProof/>
                <w:webHidden/>
              </w:rPr>
              <w:fldChar w:fldCharType="end"/>
            </w:r>
          </w:hyperlink>
        </w:p>
        <w:p w14:paraId="0F294135" w14:textId="2F664794" w:rsidR="00D73D76" w:rsidRDefault="00D73D76">
          <w:pPr>
            <w:pStyle w:val="TOC1"/>
            <w:tabs>
              <w:tab w:val="right" w:leader="dot" w:pos="10456"/>
            </w:tabs>
            <w:rPr>
              <w:rFonts w:eastAsiaTheme="minorEastAsia"/>
              <w:noProof/>
              <w:lang w:eastAsia="en-GB"/>
            </w:rPr>
          </w:pPr>
          <w:hyperlink w:anchor="_Toc40701248" w:history="1">
            <w:r w:rsidRPr="008D5B27">
              <w:rPr>
                <w:rStyle w:val="Hyperlink"/>
                <w:noProof/>
              </w:rPr>
              <w:t>Strategies</w:t>
            </w:r>
            <w:r>
              <w:rPr>
                <w:noProof/>
                <w:webHidden/>
              </w:rPr>
              <w:tab/>
            </w:r>
            <w:r>
              <w:rPr>
                <w:noProof/>
                <w:webHidden/>
              </w:rPr>
              <w:fldChar w:fldCharType="begin"/>
            </w:r>
            <w:r>
              <w:rPr>
                <w:noProof/>
                <w:webHidden/>
              </w:rPr>
              <w:instrText xml:space="preserve"> PAGEREF _Toc40701248 \h </w:instrText>
            </w:r>
            <w:r>
              <w:rPr>
                <w:noProof/>
                <w:webHidden/>
              </w:rPr>
            </w:r>
            <w:r>
              <w:rPr>
                <w:noProof/>
                <w:webHidden/>
              </w:rPr>
              <w:fldChar w:fldCharType="separate"/>
            </w:r>
            <w:r>
              <w:rPr>
                <w:noProof/>
                <w:webHidden/>
              </w:rPr>
              <w:t>6</w:t>
            </w:r>
            <w:r>
              <w:rPr>
                <w:noProof/>
                <w:webHidden/>
              </w:rPr>
              <w:fldChar w:fldCharType="end"/>
            </w:r>
          </w:hyperlink>
        </w:p>
        <w:p w14:paraId="3CB74853" w14:textId="1377555A" w:rsidR="00D73D76" w:rsidRDefault="00D73D76">
          <w:pPr>
            <w:pStyle w:val="TOC1"/>
            <w:tabs>
              <w:tab w:val="right" w:leader="dot" w:pos="10456"/>
            </w:tabs>
            <w:rPr>
              <w:rFonts w:eastAsiaTheme="minorEastAsia"/>
              <w:noProof/>
              <w:lang w:eastAsia="en-GB"/>
            </w:rPr>
          </w:pPr>
          <w:hyperlink w:anchor="_Toc40701249" w:history="1">
            <w:r w:rsidRPr="008D5B27">
              <w:rPr>
                <w:rStyle w:val="Hyperlink"/>
                <w:noProof/>
                <w:lang w:eastAsia="en-GB"/>
              </w:rPr>
              <w:t>Errors</w:t>
            </w:r>
            <w:r>
              <w:rPr>
                <w:noProof/>
                <w:webHidden/>
              </w:rPr>
              <w:tab/>
            </w:r>
            <w:r>
              <w:rPr>
                <w:noProof/>
                <w:webHidden/>
              </w:rPr>
              <w:fldChar w:fldCharType="begin"/>
            </w:r>
            <w:r>
              <w:rPr>
                <w:noProof/>
                <w:webHidden/>
              </w:rPr>
              <w:instrText xml:space="preserve"> PAGEREF _Toc40701249 \h </w:instrText>
            </w:r>
            <w:r>
              <w:rPr>
                <w:noProof/>
                <w:webHidden/>
              </w:rPr>
            </w:r>
            <w:r>
              <w:rPr>
                <w:noProof/>
                <w:webHidden/>
              </w:rPr>
              <w:fldChar w:fldCharType="separate"/>
            </w:r>
            <w:r>
              <w:rPr>
                <w:noProof/>
                <w:webHidden/>
              </w:rPr>
              <w:t>6</w:t>
            </w:r>
            <w:r>
              <w:rPr>
                <w:noProof/>
                <w:webHidden/>
              </w:rPr>
              <w:fldChar w:fldCharType="end"/>
            </w:r>
          </w:hyperlink>
        </w:p>
        <w:p w14:paraId="5E5E6939" w14:textId="453B190F" w:rsidR="00D73D76" w:rsidRDefault="00D73D76">
          <w:pPr>
            <w:pStyle w:val="TOC1"/>
            <w:tabs>
              <w:tab w:val="right" w:leader="dot" w:pos="10456"/>
            </w:tabs>
            <w:rPr>
              <w:rFonts w:eastAsiaTheme="minorEastAsia"/>
              <w:noProof/>
              <w:lang w:eastAsia="en-GB"/>
            </w:rPr>
          </w:pPr>
          <w:hyperlink w:anchor="_Toc40701250" w:history="1">
            <w:r w:rsidRPr="008D5B27">
              <w:rPr>
                <w:rStyle w:val="Hyperlink"/>
                <w:noProof/>
                <w:lang w:eastAsia="en-GB"/>
              </w:rPr>
              <w:t>Error</w:t>
            </w:r>
            <w:r>
              <w:rPr>
                <w:noProof/>
                <w:webHidden/>
              </w:rPr>
              <w:tab/>
            </w:r>
            <w:r>
              <w:rPr>
                <w:noProof/>
                <w:webHidden/>
              </w:rPr>
              <w:fldChar w:fldCharType="begin"/>
            </w:r>
            <w:r>
              <w:rPr>
                <w:noProof/>
                <w:webHidden/>
              </w:rPr>
              <w:instrText xml:space="preserve"> PAGEREF _Toc40701250 \h </w:instrText>
            </w:r>
            <w:r>
              <w:rPr>
                <w:noProof/>
                <w:webHidden/>
              </w:rPr>
            </w:r>
            <w:r>
              <w:rPr>
                <w:noProof/>
                <w:webHidden/>
              </w:rPr>
              <w:fldChar w:fldCharType="separate"/>
            </w:r>
            <w:r>
              <w:rPr>
                <w:noProof/>
                <w:webHidden/>
              </w:rPr>
              <w:t>6</w:t>
            </w:r>
            <w:r>
              <w:rPr>
                <w:noProof/>
                <w:webHidden/>
              </w:rPr>
              <w:fldChar w:fldCharType="end"/>
            </w:r>
          </w:hyperlink>
        </w:p>
        <w:p w14:paraId="66F79E13" w14:textId="42E52BE1" w:rsidR="00D73D76" w:rsidRDefault="00D73D76">
          <w:pPr>
            <w:pStyle w:val="TOC1"/>
            <w:tabs>
              <w:tab w:val="right" w:leader="dot" w:pos="10456"/>
            </w:tabs>
            <w:rPr>
              <w:rFonts w:eastAsiaTheme="minorEastAsia"/>
              <w:noProof/>
              <w:lang w:eastAsia="en-GB"/>
            </w:rPr>
          </w:pPr>
          <w:hyperlink w:anchor="_Toc40701251" w:history="1">
            <w:r w:rsidRPr="008D5B27">
              <w:rPr>
                <w:rStyle w:val="Hyperlink"/>
                <w:noProof/>
                <w:lang w:eastAsia="en-GB"/>
              </w:rPr>
              <w:t>Description</w:t>
            </w:r>
            <w:r>
              <w:rPr>
                <w:noProof/>
                <w:webHidden/>
              </w:rPr>
              <w:tab/>
            </w:r>
            <w:r>
              <w:rPr>
                <w:noProof/>
                <w:webHidden/>
              </w:rPr>
              <w:fldChar w:fldCharType="begin"/>
            </w:r>
            <w:r>
              <w:rPr>
                <w:noProof/>
                <w:webHidden/>
              </w:rPr>
              <w:instrText xml:space="preserve"> PAGEREF _Toc40701251 \h </w:instrText>
            </w:r>
            <w:r>
              <w:rPr>
                <w:noProof/>
                <w:webHidden/>
              </w:rPr>
            </w:r>
            <w:r>
              <w:rPr>
                <w:noProof/>
                <w:webHidden/>
              </w:rPr>
              <w:fldChar w:fldCharType="separate"/>
            </w:r>
            <w:r>
              <w:rPr>
                <w:noProof/>
                <w:webHidden/>
              </w:rPr>
              <w:t>6</w:t>
            </w:r>
            <w:r>
              <w:rPr>
                <w:noProof/>
                <w:webHidden/>
              </w:rPr>
              <w:fldChar w:fldCharType="end"/>
            </w:r>
          </w:hyperlink>
        </w:p>
        <w:p w14:paraId="44782E19" w14:textId="0A735A1D" w:rsidR="00D73D76" w:rsidRDefault="00D73D76">
          <w:pPr>
            <w:pStyle w:val="TOC2"/>
            <w:tabs>
              <w:tab w:val="right" w:leader="dot" w:pos="10456"/>
            </w:tabs>
            <w:rPr>
              <w:rFonts w:eastAsiaTheme="minorEastAsia"/>
              <w:noProof/>
              <w:lang w:eastAsia="en-GB"/>
            </w:rPr>
          </w:pPr>
          <w:hyperlink w:anchor="_Toc40701252" w:history="1">
            <w:r w:rsidRPr="008D5B27">
              <w:rPr>
                <w:rStyle w:val="Hyperlink"/>
                <w:rFonts w:asciiTheme="majorHAnsi" w:eastAsiaTheme="majorEastAsia" w:hAnsiTheme="majorHAnsi" w:cstheme="majorBidi"/>
                <w:b/>
                <w:noProof/>
                <w:lang w:eastAsia="en-GB"/>
              </w:rPr>
              <w:t>No Air pressure</w:t>
            </w:r>
            <w:r>
              <w:rPr>
                <w:noProof/>
                <w:webHidden/>
              </w:rPr>
              <w:tab/>
            </w:r>
            <w:r>
              <w:rPr>
                <w:noProof/>
                <w:webHidden/>
              </w:rPr>
              <w:fldChar w:fldCharType="begin"/>
            </w:r>
            <w:r>
              <w:rPr>
                <w:noProof/>
                <w:webHidden/>
              </w:rPr>
              <w:instrText xml:space="preserve"> PAGEREF _Toc40701252 \h </w:instrText>
            </w:r>
            <w:r>
              <w:rPr>
                <w:noProof/>
                <w:webHidden/>
              </w:rPr>
            </w:r>
            <w:r>
              <w:rPr>
                <w:noProof/>
                <w:webHidden/>
              </w:rPr>
              <w:fldChar w:fldCharType="separate"/>
            </w:r>
            <w:r>
              <w:rPr>
                <w:noProof/>
                <w:webHidden/>
              </w:rPr>
              <w:t>6</w:t>
            </w:r>
            <w:r>
              <w:rPr>
                <w:noProof/>
                <w:webHidden/>
              </w:rPr>
              <w:fldChar w:fldCharType="end"/>
            </w:r>
          </w:hyperlink>
        </w:p>
        <w:p w14:paraId="518D3DD6" w14:textId="74B2A8D7" w:rsidR="00D73D76" w:rsidRDefault="00D73D76">
          <w:pPr>
            <w:pStyle w:val="TOC1"/>
            <w:tabs>
              <w:tab w:val="right" w:leader="dot" w:pos="10456"/>
            </w:tabs>
            <w:rPr>
              <w:rFonts w:eastAsiaTheme="minorEastAsia"/>
              <w:noProof/>
              <w:lang w:eastAsia="en-GB"/>
            </w:rPr>
          </w:pPr>
          <w:hyperlink w:anchor="_Toc40701253" w:history="1">
            <w:r w:rsidRPr="008D5B27">
              <w:rPr>
                <w:rStyle w:val="Hyperlink"/>
                <w:noProof/>
                <w:lang w:eastAsia="en-GB"/>
              </w:rPr>
              <w:t>Belt speed high</w:t>
            </w:r>
            <w:r>
              <w:rPr>
                <w:noProof/>
                <w:webHidden/>
              </w:rPr>
              <w:tab/>
            </w:r>
            <w:r>
              <w:rPr>
                <w:noProof/>
                <w:webHidden/>
              </w:rPr>
              <w:fldChar w:fldCharType="begin"/>
            </w:r>
            <w:r>
              <w:rPr>
                <w:noProof/>
                <w:webHidden/>
              </w:rPr>
              <w:instrText xml:space="preserve"> PAGEREF _Toc40701253 \h </w:instrText>
            </w:r>
            <w:r>
              <w:rPr>
                <w:noProof/>
                <w:webHidden/>
              </w:rPr>
            </w:r>
            <w:r>
              <w:rPr>
                <w:noProof/>
                <w:webHidden/>
              </w:rPr>
              <w:fldChar w:fldCharType="separate"/>
            </w:r>
            <w:r>
              <w:rPr>
                <w:noProof/>
                <w:webHidden/>
              </w:rPr>
              <w:t>6</w:t>
            </w:r>
            <w:r>
              <w:rPr>
                <w:noProof/>
                <w:webHidden/>
              </w:rPr>
              <w:fldChar w:fldCharType="end"/>
            </w:r>
          </w:hyperlink>
        </w:p>
        <w:p w14:paraId="328A22E5" w14:textId="624179FA" w:rsidR="00D73D76" w:rsidRDefault="00D73D76">
          <w:pPr>
            <w:pStyle w:val="TOC1"/>
            <w:tabs>
              <w:tab w:val="right" w:leader="dot" w:pos="10456"/>
            </w:tabs>
            <w:rPr>
              <w:rFonts w:eastAsiaTheme="minorEastAsia"/>
              <w:noProof/>
              <w:lang w:eastAsia="en-GB"/>
            </w:rPr>
          </w:pPr>
          <w:hyperlink w:anchor="_Toc40701254" w:history="1">
            <w:r w:rsidRPr="008D5B27">
              <w:rPr>
                <w:rStyle w:val="Hyperlink"/>
                <w:noProof/>
                <w:lang w:eastAsia="en-GB"/>
              </w:rPr>
              <w:t>Foreign object</w:t>
            </w:r>
            <w:r>
              <w:rPr>
                <w:noProof/>
                <w:webHidden/>
              </w:rPr>
              <w:tab/>
            </w:r>
            <w:r>
              <w:rPr>
                <w:noProof/>
                <w:webHidden/>
              </w:rPr>
              <w:fldChar w:fldCharType="begin"/>
            </w:r>
            <w:r>
              <w:rPr>
                <w:noProof/>
                <w:webHidden/>
              </w:rPr>
              <w:instrText xml:space="preserve"> PAGEREF _Toc40701254 \h </w:instrText>
            </w:r>
            <w:r>
              <w:rPr>
                <w:noProof/>
                <w:webHidden/>
              </w:rPr>
            </w:r>
            <w:r>
              <w:rPr>
                <w:noProof/>
                <w:webHidden/>
              </w:rPr>
              <w:fldChar w:fldCharType="separate"/>
            </w:r>
            <w:r>
              <w:rPr>
                <w:noProof/>
                <w:webHidden/>
              </w:rPr>
              <w:t>7</w:t>
            </w:r>
            <w:r>
              <w:rPr>
                <w:noProof/>
                <w:webHidden/>
              </w:rPr>
              <w:fldChar w:fldCharType="end"/>
            </w:r>
          </w:hyperlink>
        </w:p>
        <w:p w14:paraId="78697119" w14:textId="1ED6C37A" w:rsidR="00D73D76" w:rsidRDefault="00D73D76">
          <w:pPr>
            <w:pStyle w:val="TOC1"/>
            <w:tabs>
              <w:tab w:val="right" w:leader="dot" w:pos="10456"/>
            </w:tabs>
            <w:rPr>
              <w:rFonts w:eastAsiaTheme="minorEastAsia"/>
              <w:noProof/>
              <w:lang w:eastAsia="en-GB"/>
            </w:rPr>
          </w:pPr>
          <w:hyperlink w:anchor="_Toc40701255" w:history="1">
            <w:r w:rsidRPr="008D5B27">
              <w:rPr>
                <w:rStyle w:val="Hyperlink"/>
                <w:noProof/>
                <w:lang w:eastAsia="en-GB"/>
              </w:rPr>
              <w:t>Piston malfunction</w:t>
            </w:r>
            <w:r>
              <w:rPr>
                <w:noProof/>
                <w:webHidden/>
              </w:rPr>
              <w:tab/>
            </w:r>
            <w:r>
              <w:rPr>
                <w:noProof/>
                <w:webHidden/>
              </w:rPr>
              <w:fldChar w:fldCharType="begin"/>
            </w:r>
            <w:r>
              <w:rPr>
                <w:noProof/>
                <w:webHidden/>
              </w:rPr>
              <w:instrText xml:space="preserve"> PAGEREF _Toc40701255 \h </w:instrText>
            </w:r>
            <w:r>
              <w:rPr>
                <w:noProof/>
                <w:webHidden/>
              </w:rPr>
            </w:r>
            <w:r>
              <w:rPr>
                <w:noProof/>
                <w:webHidden/>
              </w:rPr>
              <w:fldChar w:fldCharType="separate"/>
            </w:r>
            <w:r>
              <w:rPr>
                <w:noProof/>
                <w:webHidden/>
              </w:rPr>
              <w:t>7</w:t>
            </w:r>
            <w:r>
              <w:rPr>
                <w:noProof/>
                <w:webHidden/>
              </w:rPr>
              <w:fldChar w:fldCharType="end"/>
            </w:r>
          </w:hyperlink>
        </w:p>
        <w:p w14:paraId="0024B7FC" w14:textId="76E55757" w:rsidR="00D73D76" w:rsidRDefault="00D73D76">
          <w:pPr>
            <w:pStyle w:val="TOC1"/>
            <w:tabs>
              <w:tab w:val="left" w:pos="440"/>
              <w:tab w:val="right" w:leader="dot" w:pos="10456"/>
            </w:tabs>
            <w:rPr>
              <w:rFonts w:eastAsiaTheme="minorEastAsia"/>
              <w:noProof/>
              <w:lang w:eastAsia="en-GB"/>
            </w:rPr>
          </w:pPr>
          <w:hyperlink w:anchor="_Toc40701256" w:history="1">
            <w:r w:rsidRPr="008D5B27">
              <w:rPr>
                <w:rStyle w:val="Hyperlink"/>
                <w:rFonts w:ascii="Wingdings" w:hAnsi="Wingdings"/>
                <w:noProof/>
                <w:lang w:eastAsia="en-GB"/>
              </w:rPr>
              <w:t></w:t>
            </w:r>
            <w:r>
              <w:rPr>
                <w:rFonts w:eastAsiaTheme="minorEastAsia"/>
                <w:noProof/>
                <w:lang w:eastAsia="en-GB"/>
              </w:rPr>
              <w:tab/>
            </w:r>
            <w:r w:rsidRPr="008D5B27">
              <w:rPr>
                <w:rStyle w:val="Hyperlink"/>
                <w:noProof/>
                <w:lang w:eastAsia="en-GB"/>
              </w:rPr>
              <w:t>C1</w:t>
            </w:r>
            <w:r>
              <w:rPr>
                <w:noProof/>
                <w:webHidden/>
              </w:rPr>
              <w:tab/>
            </w:r>
            <w:r>
              <w:rPr>
                <w:noProof/>
                <w:webHidden/>
              </w:rPr>
              <w:fldChar w:fldCharType="begin"/>
            </w:r>
            <w:r>
              <w:rPr>
                <w:noProof/>
                <w:webHidden/>
              </w:rPr>
              <w:instrText xml:space="preserve"> PAGEREF _Toc40701256 \h </w:instrText>
            </w:r>
            <w:r>
              <w:rPr>
                <w:noProof/>
                <w:webHidden/>
              </w:rPr>
            </w:r>
            <w:r>
              <w:rPr>
                <w:noProof/>
                <w:webHidden/>
              </w:rPr>
              <w:fldChar w:fldCharType="separate"/>
            </w:r>
            <w:r>
              <w:rPr>
                <w:noProof/>
                <w:webHidden/>
              </w:rPr>
              <w:t>7</w:t>
            </w:r>
            <w:r>
              <w:rPr>
                <w:noProof/>
                <w:webHidden/>
              </w:rPr>
              <w:fldChar w:fldCharType="end"/>
            </w:r>
          </w:hyperlink>
        </w:p>
        <w:p w14:paraId="1BB2E13E" w14:textId="28D147C9" w:rsidR="00D73D76" w:rsidRDefault="00D73D76">
          <w:pPr>
            <w:pStyle w:val="TOC1"/>
            <w:tabs>
              <w:tab w:val="left" w:pos="440"/>
              <w:tab w:val="right" w:leader="dot" w:pos="10456"/>
            </w:tabs>
            <w:rPr>
              <w:rFonts w:eastAsiaTheme="minorEastAsia"/>
              <w:noProof/>
              <w:lang w:eastAsia="en-GB"/>
            </w:rPr>
          </w:pPr>
          <w:hyperlink w:anchor="_Toc40701257" w:history="1">
            <w:r w:rsidRPr="008D5B27">
              <w:rPr>
                <w:rStyle w:val="Hyperlink"/>
                <w:rFonts w:ascii="Wingdings" w:hAnsi="Wingdings"/>
                <w:noProof/>
                <w:lang w:eastAsia="en-GB"/>
              </w:rPr>
              <w:t></w:t>
            </w:r>
            <w:r>
              <w:rPr>
                <w:rFonts w:eastAsiaTheme="minorEastAsia"/>
                <w:noProof/>
                <w:lang w:eastAsia="en-GB"/>
              </w:rPr>
              <w:tab/>
            </w:r>
            <w:r w:rsidRPr="008D5B27">
              <w:rPr>
                <w:rStyle w:val="Hyperlink"/>
                <w:noProof/>
                <w:lang w:eastAsia="en-GB"/>
              </w:rPr>
              <w:t>C2</w:t>
            </w:r>
            <w:r>
              <w:rPr>
                <w:noProof/>
                <w:webHidden/>
              </w:rPr>
              <w:tab/>
            </w:r>
            <w:r>
              <w:rPr>
                <w:noProof/>
                <w:webHidden/>
              </w:rPr>
              <w:fldChar w:fldCharType="begin"/>
            </w:r>
            <w:r>
              <w:rPr>
                <w:noProof/>
                <w:webHidden/>
              </w:rPr>
              <w:instrText xml:space="preserve"> PAGEREF _Toc40701257 \h </w:instrText>
            </w:r>
            <w:r>
              <w:rPr>
                <w:noProof/>
                <w:webHidden/>
              </w:rPr>
            </w:r>
            <w:r>
              <w:rPr>
                <w:noProof/>
                <w:webHidden/>
              </w:rPr>
              <w:fldChar w:fldCharType="separate"/>
            </w:r>
            <w:r>
              <w:rPr>
                <w:noProof/>
                <w:webHidden/>
              </w:rPr>
              <w:t>7</w:t>
            </w:r>
            <w:r>
              <w:rPr>
                <w:noProof/>
                <w:webHidden/>
              </w:rPr>
              <w:fldChar w:fldCharType="end"/>
            </w:r>
          </w:hyperlink>
        </w:p>
        <w:p w14:paraId="3877BED3" w14:textId="1ACCF128" w:rsidR="00D73D76" w:rsidRDefault="00D73D76">
          <w:pPr>
            <w:pStyle w:val="TOC1"/>
            <w:tabs>
              <w:tab w:val="left" w:pos="440"/>
              <w:tab w:val="right" w:leader="dot" w:pos="10456"/>
            </w:tabs>
            <w:rPr>
              <w:rFonts w:eastAsiaTheme="minorEastAsia"/>
              <w:noProof/>
              <w:lang w:eastAsia="en-GB"/>
            </w:rPr>
          </w:pPr>
          <w:hyperlink w:anchor="_Toc40701258" w:history="1">
            <w:r w:rsidRPr="008D5B27">
              <w:rPr>
                <w:rStyle w:val="Hyperlink"/>
                <w:rFonts w:ascii="Wingdings" w:hAnsi="Wingdings"/>
                <w:noProof/>
                <w:lang w:eastAsia="en-GB"/>
              </w:rPr>
              <w:t></w:t>
            </w:r>
            <w:r>
              <w:rPr>
                <w:rFonts w:eastAsiaTheme="minorEastAsia"/>
                <w:noProof/>
                <w:lang w:eastAsia="en-GB"/>
              </w:rPr>
              <w:tab/>
            </w:r>
            <w:r w:rsidRPr="008D5B27">
              <w:rPr>
                <w:rStyle w:val="Hyperlink"/>
                <w:noProof/>
                <w:lang w:eastAsia="en-GB"/>
              </w:rPr>
              <w:t>C3</w:t>
            </w:r>
            <w:r>
              <w:rPr>
                <w:noProof/>
                <w:webHidden/>
              </w:rPr>
              <w:tab/>
            </w:r>
            <w:r>
              <w:rPr>
                <w:noProof/>
                <w:webHidden/>
              </w:rPr>
              <w:fldChar w:fldCharType="begin"/>
            </w:r>
            <w:r>
              <w:rPr>
                <w:noProof/>
                <w:webHidden/>
              </w:rPr>
              <w:instrText xml:space="preserve"> PAGEREF _Toc40701258 \h </w:instrText>
            </w:r>
            <w:r>
              <w:rPr>
                <w:noProof/>
                <w:webHidden/>
              </w:rPr>
            </w:r>
            <w:r>
              <w:rPr>
                <w:noProof/>
                <w:webHidden/>
              </w:rPr>
              <w:fldChar w:fldCharType="separate"/>
            </w:r>
            <w:r>
              <w:rPr>
                <w:noProof/>
                <w:webHidden/>
              </w:rPr>
              <w:t>7</w:t>
            </w:r>
            <w:r>
              <w:rPr>
                <w:noProof/>
                <w:webHidden/>
              </w:rPr>
              <w:fldChar w:fldCharType="end"/>
            </w:r>
          </w:hyperlink>
        </w:p>
        <w:p w14:paraId="64E06876" w14:textId="122920B7" w:rsidR="00D73D76" w:rsidRDefault="00D73D76">
          <w:pPr>
            <w:pStyle w:val="TOC1"/>
            <w:tabs>
              <w:tab w:val="right" w:leader="dot" w:pos="10456"/>
            </w:tabs>
            <w:rPr>
              <w:rFonts w:eastAsiaTheme="minorEastAsia"/>
              <w:noProof/>
              <w:lang w:eastAsia="en-GB"/>
            </w:rPr>
          </w:pPr>
          <w:hyperlink w:anchor="_Toc40701259" w:history="1">
            <w:r w:rsidRPr="008D5B27">
              <w:rPr>
                <w:rStyle w:val="Hyperlink"/>
                <w:noProof/>
                <w:lang w:eastAsia="en-GB"/>
              </w:rPr>
              <w:t>Emergency stop</w:t>
            </w:r>
            <w:r>
              <w:rPr>
                <w:noProof/>
                <w:webHidden/>
              </w:rPr>
              <w:tab/>
            </w:r>
            <w:r>
              <w:rPr>
                <w:noProof/>
                <w:webHidden/>
              </w:rPr>
              <w:fldChar w:fldCharType="begin"/>
            </w:r>
            <w:r>
              <w:rPr>
                <w:noProof/>
                <w:webHidden/>
              </w:rPr>
              <w:instrText xml:space="preserve"> PAGEREF _Toc40701259 \h </w:instrText>
            </w:r>
            <w:r>
              <w:rPr>
                <w:noProof/>
                <w:webHidden/>
              </w:rPr>
            </w:r>
            <w:r>
              <w:rPr>
                <w:noProof/>
                <w:webHidden/>
              </w:rPr>
              <w:fldChar w:fldCharType="separate"/>
            </w:r>
            <w:r>
              <w:rPr>
                <w:noProof/>
                <w:webHidden/>
              </w:rPr>
              <w:t>7</w:t>
            </w:r>
            <w:r>
              <w:rPr>
                <w:noProof/>
                <w:webHidden/>
              </w:rPr>
              <w:fldChar w:fldCharType="end"/>
            </w:r>
          </w:hyperlink>
        </w:p>
        <w:p w14:paraId="10145F78" w14:textId="0FDBC363" w:rsidR="00D73D76" w:rsidRDefault="00D73D76">
          <w:pPr>
            <w:pStyle w:val="TOC1"/>
            <w:tabs>
              <w:tab w:val="right" w:leader="dot" w:pos="10456"/>
            </w:tabs>
            <w:rPr>
              <w:rFonts w:eastAsiaTheme="minorEastAsia"/>
              <w:noProof/>
              <w:lang w:eastAsia="en-GB"/>
            </w:rPr>
          </w:pPr>
          <w:hyperlink w:anchor="_Toc40701260" w:history="1">
            <w:r w:rsidRPr="008D5B27">
              <w:rPr>
                <w:rStyle w:val="Hyperlink"/>
                <w:noProof/>
                <w:lang w:eastAsia="en-GB"/>
              </w:rPr>
              <w:t>Warnings</w:t>
            </w:r>
            <w:r>
              <w:rPr>
                <w:noProof/>
                <w:webHidden/>
              </w:rPr>
              <w:tab/>
            </w:r>
            <w:r>
              <w:rPr>
                <w:noProof/>
                <w:webHidden/>
              </w:rPr>
              <w:fldChar w:fldCharType="begin"/>
            </w:r>
            <w:r>
              <w:rPr>
                <w:noProof/>
                <w:webHidden/>
              </w:rPr>
              <w:instrText xml:space="preserve"> PAGEREF _Toc40701260 \h </w:instrText>
            </w:r>
            <w:r>
              <w:rPr>
                <w:noProof/>
                <w:webHidden/>
              </w:rPr>
            </w:r>
            <w:r>
              <w:rPr>
                <w:noProof/>
                <w:webHidden/>
              </w:rPr>
              <w:fldChar w:fldCharType="separate"/>
            </w:r>
            <w:r>
              <w:rPr>
                <w:noProof/>
                <w:webHidden/>
              </w:rPr>
              <w:t>9</w:t>
            </w:r>
            <w:r>
              <w:rPr>
                <w:noProof/>
                <w:webHidden/>
              </w:rPr>
              <w:fldChar w:fldCharType="end"/>
            </w:r>
          </w:hyperlink>
        </w:p>
        <w:p w14:paraId="789F47F2" w14:textId="20689E20" w:rsidR="00D73D76" w:rsidRDefault="00D73D76">
          <w:pPr>
            <w:pStyle w:val="TOC1"/>
            <w:tabs>
              <w:tab w:val="right" w:leader="dot" w:pos="10456"/>
            </w:tabs>
            <w:rPr>
              <w:rFonts w:eastAsiaTheme="minorEastAsia"/>
              <w:noProof/>
              <w:lang w:eastAsia="en-GB"/>
            </w:rPr>
          </w:pPr>
          <w:hyperlink w:anchor="_Toc40701261" w:history="1">
            <w:r w:rsidRPr="008D5B27">
              <w:rPr>
                <w:rStyle w:val="Hyperlink"/>
                <w:noProof/>
                <w:lang w:eastAsia="en-GB"/>
              </w:rPr>
              <w:t>Warning</w:t>
            </w:r>
            <w:r>
              <w:rPr>
                <w:noProof/>
                <w:webHidden/>
              </w:rPr>
              <w:tab/>
            </w:r>
            <w:r>
              <w:rPr>
                <w:noProof/>
                <w:webHidden/>
              </w:rPr>
              <w:fldChar w:fldCharType="begin"/>
            </w:r>
            <w:r>
              <w:rPr>
                <w:noProof/>
                <w:webHidden/>
              </w:rPr>
              <w:instrText xml:space="preserve"> PAGEREF _Toc40701261 \h </w:instrText>
            </w:r>
            <w:r>
              <w:rPr>
                <w:noProof/>
                <w:webHidden/>
              </w:rPr>
            </w:r>
            <w:r>
              <w:rPr>
                <w:noProof/>
                <w:webHidden/>
              </w:rPr>
              <w:fldChar w:fldCharType="separate"/>
            </w:r>
            <w:r>
              <w:rPr>
                <w:noProof/>
                <w:webHidden/>
              </w:rPr>
              <w:t>9</w:t>
            </w:r>
            <w:r>
              <w:rPr>
                <w:noProof/>
                <w:webHidden/>
              </w:rPr>
              <w:fldChar w:fldCharType="end"/>
            </w:r>
          </w:hyperlink>
        </w:p>
        <w:p w14:paraId="11980873" w14:textId="7EE89A92" w:rsidR="00D73D76" w:rsidRDefault="00D73D76">
          <w:pPr>
            <w:pStyle w:val="TOC1"/>
            <w:tabs>
              <w:tab w:val="right" w:leader="dot" w:pos="10456"/>
            </w:tabs>
            <w:rPr>
              <w:rFonts w:eastAsiaTheme="minorEastAsia"/>
              <w:noProof/>
              <w:lang w:eastAsia="en-GB"/>
            </w:rPr>
          </w:pPr>
          <w:hyperlink w:anchor="_Toc40701262" w:history="1">
            <w:r w:rsidRPr="008D5B27">
              <w:rPr>
                <w:rStyle w:val="Hyperlink"/>
                <w:noProof/>
                <w:lang w:eastAsia="en-GB"/>
              </w:rPr>
              <w:t>Description</w:t>
            </w:r>
            <w:r>
              <w:rPr>
                <w:noProof/>
                <w:webHidden/>
              </w:rPr>
              <w:tab/>
            </w:r>
            <w:r>
              <w:rPr>
                <w:noProof/>
                <w:webHidden/>
              </w:rPr>
              <w:fldChar w:fldCharType="begin"/>
            </w:r>
            <w:r>
              <w:rPr>
                <w:noProof/>
                <w:webHidden/>
              </w:rPr>
              <w:instrText xml:space="preserve"> PAGEREF _Toc40701262 \h </w:instrText>
            </w:r>
            <w:r>
              <w:rPr>
                <w:noProof/>
                <w:webHidden/>
              </w:rPr>
            </w:r>
            <w:r>
              <w:rPr>
                <w:noProof/>
                <w:webHidden/>
              </w:rPr>
              <w:fldChar w:fldCharType="separate"/>
            </w:r>
            <w:r>
              <w:rPr>
                <w:noProof/>
                <w:webHidden/>
              </w:rPr>
              <w:t>9</w:t>
            </w:r>
            <w:r>
              <w:rPr>
                <w:noProof/>
                <w:webHidden/>
              </w:rPr>
              <w:fldChar w:fldCharType="end"/>
            </w:r>
          </w:hyperlink>
        </w:p>
        <w:p w14:paraId="1088EF3C" w14:textId="3BD19819" w:rsidR="00D73D76" w:rsidRDefault="00D73D76">
          <w:pPr>
            <w:pStyle w:val="TOC2"/>
            <w:tabs>
              <w:tab w:val="right" w:leader="dot" w:pos="10456"/>
            </w:tabs>
            <w:rPr>
              <w:rFonts w:eastAsiaTheme="minorEastAsia"/>
              <w:noProof/>
              <w:lang w:eastAsia="en-GB"/>
            </w:rPr>
          </w:pPr>
          <w:hyperlink w:anchor="_Toc40701263" w:history="1">
            <w:r w:rsidRPr="008D5B27">
              <w:rPr>
                <w:rStyle w:val="Hyperlink"/>
                <w:rFonts w:asciiTheme="majorHAnsi" w:eastAsiaTheme="majorEastAsia" w:hAnsiTheme="majorHAnsi" w:cstheme="majorBidi"/>
                <w:b/>
                <w:noProof/>
                <w:lang w:eastAsia="en-GB"/>
              </w:rPr>
              <w:t>belt speed</w:t>
            </w:r>
            <w:r>
              <w:rPr>
                <w:noProof/>
                <w:webHidden/>
              </w:rPr>
              <w:tab/>
            </w:r>
            <w:r>
              <w:rPr>
                <w:noProof/>
                <w:webHidden/>
              </w:rPr>
              <w:fldChar w:fldCharType="begin"/>
            </w:r>
            <w:r>
              <w:rPr>
                <w:noProof/>
                <w:webHidden/>
              </w:rPr>
              <w:instrText xml:space="preserve"> PAGEREF _Toc40701263 \h </w:instrText>
            </w:r>
            <w:r>
              <w:rPr>
                <w:noProof/>
                <w:webHidden/>
              </w:rPr>
            </w:r>
            <w:r>
              <w:rPr>
                <w:noProof/>
                <w:webHidden/>
              </w:rPr>
              <w:fldChar w:fldCharType="separate"/>
            </w:r>
            <w:r>
              <w:rPr>
                <w:noProof/>
                <w:webHidden/>
              </w:rPr>
              <w:t>9</w:t>
            </w:r>
            <w:r>
              <w:rPr>
                <w:noProof/>
                <w:webHidden/>
              </w:rPr>
              <w:fldChar w:fldCharType="end"/>
            </w:r>
          </w:hyperlink>
        </w:p>
        <w:p w14:paraId="704E80E6" w14:textId="14003DF5" w:rsidR="00D73D76" w:rsidRDefault="00D73D76">
          <w:pPr>
            <w:pStyle w:val="TOC2"/>
            <w:tabs>
              <w:tab w:val="left" w:pos="660"/>
              <w:tab w:val="right" w:leader="dot" w:pos="10456"/>
            </w:tabs>
            <w:rPr>
              <w:rFonts w:eastAsiaTheme="minorEastAsia"/>
              <w:noProof/>
              <w:lang w:eastAsia="en-GB"/>
            </w:rPr>
          </w:pPr>
          <w:hyperlink w:anchor="_Toc40701264" w:history="1">
            <w:r w:rsidRPr="008D5B27">
              <w:rPr>
                <w:rStyle w:val="Hyperlink"/>
                <w:rFonts w:ascii="Wingdings" w:eastAsiaTheme="majorEastAsia" w:hAnsi="Wingdings" w:cstheme="majorBidi"/>
                <w:noProof/>
                <w:lang w:eastAsia="en-GB"/>
              </w:rPr>
              <w:t></w:t>
            </w:r>
            <w:r>
              <w:rPr>
                <w:rFonts w:eastAsiaTheme="minorEastAsia"/>
                <w:noProof/>
                <w:lang w:eastAsia="en-GB"/>
              </w:rPr>
              <w:tab/>
            </w:r>
            <w:r w:rsidRPr="008D5B27">
              <w:rPr>
                <w:rStyle w:val="Hyperlink"/>
                <w:rFonts w:asciiTheme="majorHAnsi" w:eastAsiaTheme="majorEastAsia" w:hAnsiTheme="majorHAnsi" w:cstheme="majorBidi"/>
                <w:b/>
                <w:noProof/>
                <w:lang w:eastAsia="en-GB"/>
              </w:rPr>
              <w:t>Low belt speed warning</w:t>
            </w:r>
            <w:r>
              <w:rPr>
                <w:noProof/>
                <w:webHidden/>
              </w:rPr>
              <w:tab/>
            </w:r>
            <w:r>
              <w:rPr>
                <w:noProof/>
                <w:webHidden/>
              </w:rPr>
              <w:fldChar w:fldCharType="begin"/>
            </w:r>
            <w:r>
              <w:rPr>
                <w:noProof/>
                <w:webHidden/>
              </w:rPr>
              <w:instrText xml:space="preserve"> PAGEREF _Toc40701264 \h </w:instrText>
            </w:r>
            <w:r>
              <w:rPr>
                <w:noProof/>
                <w:webHidden/>
              </w:rPr>
            </w:r>
            <w:r>
              <w:rPr>
                <w:noProof/>
                <w:webHidden/>
              </w:rPr>
              <w:fldChar w:fldCharType="separate"/>
            </w:r>
            <w:r>
              <w:rPr>
                <w:noProof/>
                <w:webHidden/>
              </w:rPr>
              <w:t>9</w:t>
            </w:r>
            <w:r>
              <w:rPr>
                <w:noProof/>
                <w:webHidden/>
              </w:rPr>
              <w:fldChar w:fldCharType="end"/>
            </w:r>
          </w:hyperlink>
        </w:p>
        <w:p w14:paraId="0EB3E8ED" w14:textId="212078E8" w:rsidR="00D73D76" w:rsidRDefault="00D73D76">
          <w:pPr>
            <w:pStyle w:val="TOC2"/>
            <w:tabs>
              <w:tab w:val="left" w:pos="660"/>
              <w:tab w:val="right" w:leader="dot" w:pos="10456"/>
            </w:tabs>
            <w:rPr>
              <w:rFonts w:eastAsiaTheme="minorEastAsia"/>
              <w:noProof/>
              <w:lang w:eastAsia="en-GB"/>
            </w:rPr>
          </w:pPr>
          <w:hyperlink w:anchor="_Toc40701265" w:history="1">
            <w:r w:rsidRPr="008D5B27">
              <w:rPr>
                <w:rStyle w:val="Hyperlink"/>
                <w:rFonts w:ascii="Wingdings" w:eastAsiaTheme="majorEastAsia" w:hAnsi="Wingdings" w:cstheme="majorBidi"/>
                <w:noProof/>
                <w:lang w:eastAsia="en-GB"/>
              </w:rPr>
              <w:t></w:t>
            </w:r>
            <w:r>
              <w:rPr>
                <w:rFonts w:eastAsiaTheme="minorEastAsia"/>
                <w:noProof/>
                <w:lang w:eastAsia="en-GB"/>
              </w:rPr>
              <w:tab/>
            </w:r>
            <w:r w:rsidRPr="008D5B27">
              <w:rPr>
                <w:rStyle w:val="Hyperlink"/>
                <w:rFonts w:asciiTheme="majorHAnsi" w:eastAsiaTheme="majorEastAsia" w:hAnsiTheme="majorHAnsi" w:cstheme="majorBidi"/>
                <w:b/>
                <w:noProof/>
                <w:lang w:eastAsia="en-GB"/>
              </w:rPr>
              <w:t>High belt speed warning</w:t>
            </w:r>
            <w:r>
              <w:rPr>
                <w:noProof/>
                <w:webHidden/>
              </w:rPr>
              <w:tab/>
            </w:r>
            <w:r>
              <w:rPr>
                <w:noProof/>
                <w:webHidden/>
              </w:rPr>
              <w:fldChar w:fldCharType="begin"/>
            </w:r>
            <w:r>
              <w:rPr>
                <w:noProof/>
                <w:webHidden/>
              </w:rPr>
              <w:instrText xml:space="preserve"> PAGEREF _Toc40701265 \h </w:instrText>
            </w:r>
            <w:r>
              <w:rPr>
                <w:noProof/>
                <w:webHidden/>
              </w:rPr>
            </w:r>
            <w:r>
              <w:rPr>
                <w:noProof/>
                <w:webHidden/>
              </w:rPr>
              <w:fldChar w:fldCharType="separate"/>
            </w:r>
            <w:r>
              <w:rPr>
                <w:noProof/>
                <w:webHidden/>
              </w:rPr>
              <w:t>9</w:t>
            </w:r>
            <w:r>
              <w:rPr>
                <w:noProof/>
                <w:webHidden/>
              </w:rPr>
              <w:fldChar w:fldCharType="end"/>
            </w:r>
          </w:hyperlink>
        </w:p>
        <w:p w14:paraId="26FB78D5" w14:textId="7BF5C590" w:rsidR="00D73D76" w:rsidRDefault="00D73D76">
          <w:pPr>
            <w:pStyle w:val="TOC1"/>
            <w:tabs>
              <w:tab w:val="right" w:leader="dot" w:pos="10456"/>
            </w:tabs>
            <w:rPr>
              <w:rFonts w:eastAsiaTheme="minorEastAsia"/>
              <w:noProof/>
              <w:lang w:eastAsia="en-GB"/>
            </w:rPr>
          </w:pPr>
          <w:hyperlink w:anchor="_Toc40701266" w:history="1">
            <w:r w:rsidRPr="008D5B27">
              <w:rPr>
                <w:rStyle w:val="Hyperlink"/>
                <w:noProof/>
                <w:lang w:eastAsia="en-GB"/>
              </w:rPr>
              <w:t>HMI Design</w:t>
            </w:r>
            <w:r>
              <w:rPr>
                <w:noProof/>
                <w:webHidden/>
              </w:rPr>
              <w:tab/>
            </w:r>
            <w:r>
              <w:rPr>
                <w:noProof/>
                <w:webHidden/>
              </w:rPr>
              <w:fldChar w:fldCharType="begin"/>
            </w:r>
            <w:r>
              <w:rPr>
                <w:noProof/>
                <w:webHidden/>
              </w:rPr>
              <w:instrText xml:space="preserve"> PAGEREF _Toc40701266 \h </w:instrText>
            </w:r>
            <w:r>
              <w:rPr>
                <w:noProof/>
                <w:webHidden/>
              </w:rPr>
            </w:r>
            <w:r>
              <w:rPr>
                <w:noProof/>
                <w:webHidden/>
              </w:rPr>
              <w:fldChar w:fldCharType="separate"/>
            </w:r>
            <w:r>
              <w:rPr>
                <w:noProof/>
                <w:webHidden/>
              </w:rPr>
              <w:t>9</w:t>
            </w:r>
            <w:r>
              <w:rPr>
                <w:noProof/>
                <w:webHidden/>
              </w:rPr>
              <w:fldChar w:fldCharType="end"/>
            </w:r>
          </w:hyperlink>
        </w:p>
        <w:p w14:paraId="185747B7" w14:textId="4C0A16F0" w:rsidR="00D73D76" w:rsidRDefault="00D73D76">
          <w:pPr>
            <w:pStyle w:val="TOC2"/>
            <w:tabs>
              <w:tab w:val="right" w:leader="dot" w:pos="10456"/>
            </w:tabs>
            <w:rPr>
              <w:rFonts w:eastAsiaTheme="minorEastAsia"/>
              <w:noProof/>
              <w:lang w:eastAsia="en-GB"/>
            </w:rPr>
          </w:pPr>
          <w:hyperlink w:anchor="_Toc40701267" w:history="1">
            <w:r w:rsidRPr="008D5B27">
              <w:rPr>
                <w:rStyle w:val="Hyperlink"/>
                <w:noProof/>
                <w:lang w:eastAsia="en-GB"/>
              </w:rPr>
              <w:t>Root Screen</w:t>
            </w:r>
            <w:r>
              <w:rPr>
                <w:noProof/>
                <w:webHidden/>
              </w:rPr>
              <w:tab/>
            </w:r>
            <w:r>
              <w:rPr>
                <w:noProof/>
                <w:webHidden/>
              </w:rPr>
              <w:fldChar w:fldCharType="begin"/>
            </w:r>
            <w:r>
              <w:rPr>
                <w:noProof/>
                <w:webHidden/>
              </w:rPr>
              <w:instrText xml:space="preserve"> PAGEREF _Toc40701267 \h </w:instrText>
            </w:r>
            <w:r>
              <w:rPr>
                <w:noProof/>
                <w:webHidden/>
              </w:rPr>
            </w:r>
            <w:r>
              <w:rPr>
                <w:noProof/>
                <w:webHidden/>
              </w:rPr>
              <w:fldChar w:fldCharType="separate"/>
            </w:r>
            <w:r>
              <w:rPr>
                <w:noProof/>
                <w:webHidden/>
              </w:rPr>
              <w:t>10</w:t>
            </w:r>
            <w:r>
              <w:rPr>
                <w:noProof/>
                <w:webHidden/>
              </w:rPr>
              <w:fldChar w:fldCharType="end"/>
            </w:r>
          </w:hyperlink>
        </w:p>
        <w:p w14:paraId="67670421" w14:textId="1688DB22" w:rsidR="00D73D76" w:rsidRDefault="00D73D76">
          <w:pPr>
            <w:pStyle w:val="TOC2"/>
            <w:tabs>
              <w:tab w:val="right" w:leader="dot" w:pos="10456"/>
            </w:tabs>
            <w:rPr>
              <w:rFonts w:eastAsiaTheme="minorEastAsia"/>
              <w:noProof/>
              <w:lang w:eastAsia="en-GB"/>
            </w:rPr>
          </w:pPr>
          <w:hyperlink w:anchor="_Toc40701268" w:history="1">
            <w:r w:rsidRPr="008D5B27">
              <w:rPr>
                <w:rStyle w:val="Hyperlink"/>
                <w:noProof/>
                <w:lang w:eastAsia="en-GB"/>
              </w:rPr>
              <w:t>Error/Warning Screen</w:t>
            </w:r>
            <w:r>
              <w:rPr>
                <w:noProof/>
                <w:webHidden/>
              </w:rPr>
              <w:tab/>
            </w:r>
            <w:r>
              <w:rPr>
                <w:noProof/>
                <w:webHidden/>
              </w:rPr>
              <w:fldChar w:fldCharType="begin"/>
            </w:r>
            <w:r>
              <w:rPr>
                <w:noProof/>
                <w:webHidden/>
              </w:rPr>
              <w:instrText xml:space="preserve"> PAGEREF _Toc40701268 \h </w:instrText>
            </w:r>
            <w:r>
              <w:rPr>
                <w:noProof/>
                <w:webHidden/>
              </w:rPr>
            </w:r>
            <w:r>
              <w:rPr>
                <w:noProof/>
                <w:webHidden/>
              </w:rPr>
              <w:fldChar w:fldCharType="separate"/>
            </w:r>
            <w:r>
              <w:rPr>
                <w:noProof/>
                <w:webHidden/>
              </w:rPr>
              <w:t>10</w:t>
            </w:r>
            <w:r>
              <w:rPr>
                <w:noProof/>
                <w:webHidden/>
              </w:rPr>
              <w:fldChar w:fldCharType="end"/>
            </w:r>
          </w:hyperlink>
        </w:p>
        <w:p w14:paraId="76165F38" w14:textId="08B9D1FC" w:rsidR="00D73D76" w:rsidRDefault="00D73D76">
          <w:pPr>
            <w:pStyle w:val="TOC2"/>
            <w:tabs>
              <w:tab w:val="right" w:leader="dot" w:pos="10456"/>
            </w:tabs>
            <w:rPr>
              <w:rFonts w:eastAsiaTheme="minorEastAsia"/>
              <w:noProof/>
              <w:lang w:eastAsia="en-GB"/>
            </w:rPr>
          </w:pPr>
          <w:hyperlink w:anchor="_Toc40701269" w:history="1">
            <w:r w:rsidRPr="008D5B27">
              <w:rPr>
                <w:rStyle w:val="Hyperlink"/>
                <w:noProof/>
                <w:lang w:eastAsia="en-GB"/>
              </w:rPr>
              <w:t>Simulation screen</w:t>
            </w:r>
            <w:r>
              <w:rPr>
                <w:noProof/>
                <w:webHidden/>
              </w:rPr>
              <w:tab/>
            </w:r>
            <w:r>
              <w:rPr>
                <w:noProof/>
                <w:webHidden/>
              </w:rPr>
              <w:fldChar w:fldCharType="begin"/>
            </w:r>
            <w:r>
              <w:rPr>
                <w:noProof/>
                <w:webHidden/>
              </w:rPr>
              <w:instrText xml:space="preserve"> PAGEREF _Toc40701269 \h </w:instrText>
            </w:r>
            <w:r>
              <w:rPr>
                <w:noProof/>
                <w:webHidden/>
              </w:rPr>
            </w:r>
            <w:r>
              <w:rPr>
                <w:noProof/>
                <w:webHidden/>
              </w:rPr>
              <w:fldChar w:fldCharType="separate"/>
            </w:r>
            <w:r>
              <w:rPr>
                <w:noProof/>
                <w:webHidden/>
              </w:rPr>
              <w:t>11</w:t>
            </w:r>
            <w:r>
              <w:rPr>
                <w:noProof/>
                <w:webHidden/>
              </w:rPr>
              <w:fldChar w:fldCharType="end"/>
            </w:r>
          </w:hyperlink>
        </w:p>
        <w:p w14:paraId="534FE380" w14:textId="27CD0BE2" w:rsidR="00D73D76" w:rsidRDefault="00D73D76">
          <w:pPr>
            <w:pStyle w:val="TOC1"/>
            <w:tabs>
              <w:tab w:val="right" w:leader="dot" w:pos="10456"/>
            </w:tabs>
            <w:rPr>
              <w:rFonts w:eastAsiaTheme="minorEastAsia"/>
              <w:noProof/>
              <w:lang w:eastAsia="en-GB"/>
            </w:rPr>
          </w:pPr>
          <w:hyperlink w:anchor="_Toc40701270" w:history="1">
            <w:r w:rsidRPr="008D5B27">
              <w:rPr>
                <w:rStyle w:val="Hyperlink"/>
                <w:noProof/>
                <w:lang w:eastAsia="en-GB"/>
              </w:rPr>
              <w:t>PLC Code</w:t>
            </w:r>
            <w:r>
              <w:rPr>
                <w:noProof/>
                <w:webHidden/>
              </w:rPr>
              <w:tab/>
            </w:r>
            <w:r>
              <w:rPr>
                <w:noProof/>
                <w:webHidden/>
              </w:rPr>
              <w:fldChar w:fldCharType="begin"/>
            </w:r>
            <w:r>
              <w:rPr>
                <w:noProof/>
                <w:webHidden/>
              </w:rPr>
              <w:instrText xml:space="preserve"> PAGEREF _Toc40701270 \h </w:instrText>
            </w:r>
            <w:r>
              <w:rPr>
                <w:noProof/>
                <w:webHidden/>
              </w:rPr>
            </w:r>
            <w:r>
              <w:rPr>
                <w:noProof/>
                <w:webHidden/>
              </w:rPr>
              <w:fldChar w:fldCharType="separate"/>
            </w:r>
            <w:r>
              <w:rPr>
                <w:noProof/>
                <w:webHidden/>
              </w:rPr>
              <w:t>12</w:t>
            </w:r>
            <w:r>
              <w:rPr>
                <w:noProof/>
                <w:webHidden/>
              </w:rPr>
              <w:fldChar w:fldCharType="end"/>
            </w:r>
          </w:hyperlink>
        </w:p>
        <w:p w14:paraId="3AD77E97" w14:textId="02756EB4" w:rsidR="00D73D76" w:rsidRDefault="00D73D76">
          <w:pPr>
            <w:pStyle w:val="TOC2"/>
            <w:tabs>
              <w:tab w:val="right" w:leader="dot" w:pos="10456"/>
            </w:tabs>
            <w:rPr>
              <w:rFonts w:eastAsiaTheme="minorEastAsia"/>
              <w:noProof/>
              <w:lang w:eastAsia="en-GB"/>
            </w:rPr>
          </w:pPr>
          <w:hyperlink w:anchor="_Toc40701271" w:history="1">
            <w:r w:rsidRPr="008D5B27">
              <w:rPr>
                <w:rStyle w:val="Hyperlink"/>
                <w:noProof/>
                <w:lang w:eastAsia="en-GB"/>
              </w:rPr>
              <w:t>Operational flowchart</w:t>
            </w:r>
            <w:r>
              <w:rPr>
                <w:noProof/>
                <w:webHidden/>
              </w:rPr>
              <w:tab/>
            </w:r>
            <w:r>
              <w:rPr>
                <w:noProof/>
                <w:webHidden/>
              </w:rPr>
              <w:fldChar w:fldCharType="begin"/>
            </w:r>
            <w:r>
              <w:rPr>
                <w:noProof/>
                <w:webHidden/>
              </w:rPr>
              <w:instrText xml:space="preserve"> PAGEREF _Toc40701271 \h </w:instrText>
            </w:r>
            <w:r>
              <w:rPr>
                <w:noProof/>
                <w:webHidden/>
              </w:rPr>
            </w:r>
            <w:r>
              <w:rPr>
                <w:noProof/>
                <w:webHidden/>
              </w:rPr>
              <w:fldChar w:fldCharType="separate"/>
            </w:r>
            <w:r>
              <w:rPr>
                <w:noProof/>
                <w:webHidden/>
              </w:rPr>
              <w:t>12</w:t>
            </w:r>
            <w:r>
              <w:rPr>
                <w:noProof/>
                <w:webHidden/>
              </w:rPr>
              <w:fldChar w:fldCharType="end"/>
            </w:r>
          </w:hyperlink>
        </w:p>
        <w:p w14:paraId="78203F91" w14:textId="6C4FA0D5" w:rsidR="00D73D76" w:rsidRDefault="00D73D76">
          <w:pPr>
            <w:pStyle w:val="TOC3"/>
            <w:tabs>
              <w:tab w:val="right" w:leader="dot" w:pos="10456"/>
            </w:tabs>
            <w:rPr>
              <w:rFonts w:eastAsiaTheme="minorEastAsia"/>
              <w:noProof/>
              <w:lang w:eastAsia="en-GB"/>
            </w:rPr>
          </w:pPr>
          <w:hyperlink w:anchor="_Toc40701272" w:history="1">
            <w:r w:rsidRPr="008D5B27">
              <w:rPr>
                <w:rStyle w:val="Hyperlink"/>
                <w:noProof/>
                <w:lang w:eastAsia="en-GB"/>
              </w:rPr>
              <w:t>Network 1</w:t>
            </w:r>
            <w:r>
              <w:rPr>
                <w:noProof/>
                <w:webHidden/>
              </w:rPr>
              <w:tab/>
            </w:r>
            <w:r>
              <w:rPr>
                <w:noProof/>
                <w:webHidden/>
              </w:rPr>
              <w:fldChar w:fldCharType="begin"/>
            </w:r>
            <w:r>
              <w:rPr>
                <w:noProof/>
                <w:webHidden/>
              </w:rPr>
              <w:instrText xml:space="preserve"> PAGEREF _Toc40701272 \h </w:instrText>
            </w:r>
            <w:r>
              <w:rPr>
                <w:noProof/>
                <w:webHidden/>
              </w:rPr>
            </w:r>
            <w:r>
              <w:rPr>
                <w:noProof/>
                <w:webHidden/>
              </w:rPr>
              <w:fldChar w:fldCharType="separate"/>
            </w:r>
            <w:r>
              <w:rPr>
                <w:noProof/>
                <w:webHidden/>
              </w:rPr>
              <w:t>12</w:t>
            </w:r>
            <w:r>
              <w:rPr>
                <w:noProof/>
                <w:webHidden/>
              </w:rPr>
              <w:fldChar w:fldCharType="end"/>
            </w:r>
          </w:hyperlink>
        </w:p>
        <w:p w14:paraId="0833A048" w14:textId="7F62C7AC" w:rsidR="00D73D76" w:rsidRDefault="00D73D76">
          <w:pPr>
            <w:pStyle w:val="TOC3"/>
            <w:tabs>
              <w:tab w:val="right" w:leader="dot" w:pos="10456"/>
            </w:tabs>
            <w:rPr>
              <w:rFonts w:eastAsiaTheme="minorEastAsia"/>
              <w:noProof/>
              <w:lang w:eastAsia="en-GB"/>
            </w:rPr>
          </w:pPr>
          <w:hyperlink w:anchor="_Toc40701273" w:history="1">
            <w:r w:rsidRPr="008D5B27">
              <w:rPr>
                <w:rStyle w:val="Hyperlink"/>
                <w:noProof/>
                <w:lang w:eastAsia="en-GB"/>
              </w:rPr>
              <w:t>Network 2</w:t>
            </w:r>
            <w:r>
              <w:rPr>
                <w:noProof/>
                <w:webHidden/>
              </w:rPr>
              <w:tab/>
            </w:r>
            <w:r>
              <w:rPr>
                <w:noProof/>
                <w:webHidden/>
              </w:rPr>
              <w:fldChar w:fldCharType="begin"/>
            </w:r>
            <w:r>
              <w:rPr>
                <w:noProof/>
                <w:webHidden/>
              </w:rPr>
              <w:instrText xml:space="preserve"> PAGEREF _Toc40701273 \h </w:instrText>
            </w:r>
            <w:r>
              <w:rPr>
                <w:noProof/>
                <w:webHidden/>
              </w:rPr>
            </w:r>
            <w:r>
              <w:rPr>
                <w:noProof/>
                <w:webHidden/>
              </w:rPr>
              <w:fldChar w:fldCharType="separate"/>
            </w:r>
            <w:r>
              <w:rPr>
                <w:noProof/>
                <w:webHidden/>
              </w:rPr>
              <w:t>13</w:t>
            </w:r>
            <w:r>
              <w:rPr>
                <w:noProof/>
                <w:webHidden/>
              </w:rPr>
              <w:fldChar w:fldCharType="end"/>
            </w:r>
          </w:hyperlink>
        </w:p>
        <w:p w14:paraId="3F988E59" w14:textId="6B533D10" w:rsidR="00D73D76" w:rsidRDefault="00D73D76">
          <w:pPr>
            <w:pStyle w:val="TOC3"/>
            <w:tabs>
              <w:tab w:val="right" w:leader="dot" w:pos="10456"/>
            </w:tabs>
            <w:rPr>
              <w:rFonts w:eastAsiaTheme="minorEastAsia"/>
              <w:noProof/>
              <w:lang w:eastAsia="en-GB"/>
            </w:rPr>
          </w:pPr>
          <w:hyperlink w:anchor="_Toc40701274" w:history="1">
            <w:r w:rsidRPr="008D5B27">
              <w:rPr>
                <w:rStyle w:val="Hyperlink"/>
                <w:noProof/>
                <w:lang w:eastAsia="en-GB"/>
              </w:rPr>
              <w:t>Network 3</w:t>
            </w:r>
            <w:r>
              <w:rPr>
                <w:noProof/>
                <w:webHidden/>
              </w:rPr>
              <w:tab/>
            </w:r>
            <w:r>
              <w:rPr>
                <w:noProof/>
                <w:webHidden/>
              </w:rPr>
              <w:fldChar w:fldCharType="begin"/>
            </w:r>
            <w:r>
              <w:rPr>
                <w:noProof/>
                <w:webHidden/>
              </w:rPr>
              <w:instrText xml:space="preserve"> PAGEREF _Toc40701274 \h </w:instrText>
            </w:r>
            <w:r>
              <w:rPr>
                <w:noProof/>
                <w:webHidden/>
              </w:rPr>
            </w:r>
            <w:r>
              <w:rPr>
                <w:noProof/>
                <w:webHidden/>
              </w:rPr>
              <w:fldChar w:fldCharType="separate"/>
            </w:r>
            <w:r>
              <w:rPr>
                <w:noProof/>
                <w:webHidden/>
              </w:rPr>
              <w:t>14</w:t>
            </w:r>
            <w:r>
              <w:rPr>
                <w:noProof/>
                <w:webHidden/>
              </w:rPr>
              <w:fldChar w:fldCharType="end"/>
            </w:r>
          </w:hyperlink>
        </w:p>
        <w:p w14:paraId="5A99BBE8" w14:textId="77602946" w:rsidR="00D73D76" w:rsidRDefault="00D73D76">
          <w:pPr>
            <w:pStyle w:val="TOC3"/>
            <w:tabs>
              <w:tab w:val="right" w:leader="dot" w:pos="10456"/>
            </w:tabs>
            <w:rPr>
              <w:rFonts w:eastAsiaTheme="minorEastAsia"/>
              <w:noProof/>
              <w:lang w:eastAsia="en-GB"/>
            </w:rPr>
          </w:pPr>
          <w:hyperlink w:anchor="_Toc40701275" w:history="1">
            <w:r w:rsidRPr="008D5B27">
              <w:rPr>
                <w:rStyle w:val="Hyperlink"/>
                <w:noProof/>
                <w:lang w:eastAsia="en-GB"/>
              </w:rPr>
              <w:t>Network 4</w:t>
            </w:r>
            <w:r>
              <w:rPr>
                <w:noProof/>
                <w:webHidden/>
              </w:rPr>
              <w:tab/>
            </w:r>
            <w:r>
              <w:rPr>
                <w:noProof/>
                <w:webHidden/>
              </w:rPr>
              <w:fldChar w:fldCharType="begin"/>
            </w:r>
            <w:r>
              <w:rPr>
                <w:noProof/>
                <w:webHidden/>
              </w:rPr>
              <w:instrText xml:space="preserve"> PAGEREF _Toc40701275 \h </w:instrText>
            </w:r>
            <w:r>
              <w:rPr>
                <w:noProof/>
                <w:webHidden/>
              </w:rPr>
            </w:r>
            <w:r>
              <w:rPr>
                <w:noProof/>
                <w:webHidden/>
              </w:rPr>
              <w:fldChar w:fldCharType="separate"/>
            </w:r>
            <w:r>
              <w:rPr>
                <w:noProof/>
                <w:webHidden/>
              </w:rPr>
              <w:t>15</w:t>
            </w:r>
            <w:r>
              <w:rPr>
                <w:noProof/>
                <w:webHidden/>
              </w:rPr>
              <w:fldChar w:fldCharType="end"/>
            </w:r>
          </w:hyperlink>
        </w:p>
        <w:p w14:paraId="56CA895F" w14:textId="4FC82A48" w:rsidR="00D73D76" w:rsidRDefault="00D73D76">
          <w:pPr>
            <w:pStyle w:val="TOC3"/>
            <w:tabs>
              <w:tab w:val="right" w:leader="dot" w:pos="10456"/>
            </w:tabs>
            <w:rPr>
              <w:rFonts w:eastAsiaTheme="minorEastAsia"/>
              <w:noProof/>
              <w:lang w:eastAsia="en-GB"/>
            </w:rPr>
          </w:pPr>
          <w:hyperlink w:anchor="_Toc40701276" w:history="1">
            <w:r w:rsidRPr="008D5B27">
              <w:rPr>
                <w:rStyle w:val="Hyperlink"/>
                <w:noProof/>
                <w:lang w:eastAsia="en-GB"/>
              </w:rPr>
              <w:t>Network 5</w:t>
            </w:r>
            <w:r>
              <w:rPr>
                <w:noProof/>
                <w:webHidden/>
              </w:rPr>
              <w:tab/>
            </w:r>
            <w:r>
              <w:rPr>
                <w:noProof/>
                <w:webHidden/>
              </w:rPr>
              <w:fldChar w:fldCharType="begin"/>
            </w:r>
            <w:r>
              <w:rPr>
                <w:noProof/>
                <w:webHidden/>
              </w:rPr>
              <w:instrText xml:space="preserve"> PAGEREF _Toc40701276 \h </w:instrText>
            </w:r>
            <w:r>
              <w:rPr>
                <w:noProof/>
                <w:webHidden/>
              </w:rPr>
            </w:r>
            <w:r>
              <w:rPr>
                <w:noProof/>
                <w:webHidden/>
              </w:rPr>
              <w:fldChar w:fldCharType="separate"/>
            </w:r>
            <w:r>
              <w:rPr>
                <w:noProof/>
                <w:webHidden/>
              </w:rPr>
              <w:t>15</w:t>
            </w:r>
            <w:r>
              <w:rPr>
                <w:noProof/>
                <w:webHidden/>
              </w:rPr>
              <w:fldChar w:fldCharType="end"/>
            </w:r>
          </w:hyperlink>
        </w:p>
        <w:p w14:paraId="3304F667" w14:textId="0B220E1A" w:rsidR="00D73D76" w:rsidRDefault="00D73D76">
          <w:pPr>
            <w:pStyle w:val="TOC3"/>
            <w:tabs>
              <w:tab w:val="right" w:leader="dot" w:pos="10456"/>
            </w:tabs>
            <w:rPr>
              <w:rFonts w:eastAsiaTheme="minorEastAsia"/>
              <w:noProof/>
              <w:lang w:eastAsia="en-GB"/>
            </w:rPr>
          </w:pPr>
          <w:hyperlink w:anchor="_Toc40701277" w:history="1">
            <w:r w:rsidRPr="008D5B27">
              <w:rPr>
                <w:rStyle w:val="Hyperlink"/>
                <w:noProof/>
                <w:lang w:eastAsia="en-GB"/>
              </w:rPr>
              <w:t>Network 6</w:t>
            </w:r>
            <w:r>
              <w:rPr>
                <w:noProof/>
                <w:webHidden/>
              </w:rPr>
              <w:tab/>
            </w:r>
            <w:r>
              <w:rPr>
                <w:noProof/>
                <w:webHidden/>
              </w:rPr>
              <w:fldChar w:fldCharType="begin"/>
            </w:r>
            <w:r>
              <w:rPr>
                <w:noProof/>
                <w:webHidden/>
              </w:rPr>
              <w:instrText xml:space="preserve"> PAGEREF _Toc40701277 \h </w:instrText>
            </w:r>
            <w:r>
              <w:rPr>
                <w:noProof/>
                <w:webHidden/>
              </w:rPr>
            </w:r>
            <w:r>
              <w:rPr>
                <w:noProof/>
                <w:webHidden/>
              </w:rPr>
              <w:fldChar w:fldCharType="separate"/>
            </w:r>
            <w:r>
              <w:rPr>
                <w:noProof/>
                <w:webHidden/>
              </w:rPr>
              <w:t>16</w:t>
            </w:r>
            <w:r>
              <w:rPr>
                <w:noProof/>
                <w:webHidden/>
              </w:rPr>
              <w:fldChar w:fldCharType="end"/>
            </w:r>
          </w:hyperlink>
        </w:p>
        <w:p w14:paraId="606D8EAE" w14:textId="003CBD1C" w:rsidR="00D73D76" w:rsidRDefault="00D73D76">
          <w:pPr>
            <w:pStyle w:val="TOC3"/>
            <w:tabs>
              <w:tab w:val="right" w:leader="dot" w:pos="10456"/>
            </w:tabs>
            <w:rPr>
              <w:rFonts w:eastAsiaTheme="minorEastAsia"/>
              <w:noProof/>
              <w:lang w:eastAsia="en-GB"/>
            </w:rPr>
          </w:pPr>
          <w:hyperlink w:anchor="_Toc40701278" w:history="1">
            <w:r w:rsidRPr="008D5B27">
              <w:rPr>
                <w:rStyle w:val="Hyperlink"/>
                <w:noProof/>
                <w:lang w:eastAsia="en-GB"/>
              </w:rPr>
              <w:t>Network 7</w:t>
            </w:r>
            <w:r>
              <w:rPr>
                <w:noProof/>
                <w:webHidden/>
              </w:rPr>
              <w:tab/>
            </w:r>
            <w:r>
              <w:rPr>
                <w:noProof/>
                <w:webHidden/>
              </w:rPr>
              <w:fldChar w:fldCharType="begin"/>
            </w:r>
            <w:r>
              <w:rPr>
                <w:noProof/>
                <w:webHidden/>
              </w:rPr>
              <w:instrText xml:space="preserve"> PAGEREF _Toc40701278 \h </w:instrText>
            </w:r>
            <w:r>
              <w:rPr>
                <w:noProof/>
                <w:webHidden/>
              </w:rPr>
            </w:r>
            <w:r>
              <w:rPr>
                <w:noProof/>
                <w:webHidden/>
              </w:rPr>
              <w:fldChar w:fldCharType="separate"/>
            </w:r>
            <w:r>
              <w:rPr>
                <w:noProof/>
                <w:webHidden/>
              </w:rPr>
              <w:t>17</w:t>
            </w:r>
            <w:r>
              <w:rPr>
                <w:noProof/>
                <w:webHidden/>
              </w:rPr>
              <w:fldChar w:fldCharType="end"/>
            </w:r>
          </w:hyperlink>
        </w:p>
        <w:p w14:paraId="66078B11" w14:textId="3263C57A" w:rsidR="00D73D76" w:rsidRDefault="00D73D76">
          <w:pPr>
            <w:pStyle w:val="TOC3"/>
            <w:tabs>
              <w:tab w:val="right" w:leader="dot" w:pos="10456"/>
            </w:tabs>
            <w:rPr>
              <w:rFonts w:eastAsiaTheme="minorEastAsia"/>
              <w:noProof/>
              <w:lang w:eastAsia="en-GB"/>
            </w:rPr>
          </w:pPr>
          <w:hyperlink w:anchor="_Toc40701279" w:history="1">
            <w:r w:rsidRPr="008D5B27">
              <w:rPr>
                <w:rStyle w:val="Hyperlink"/>
                <w:noProof/>
                <w:lang w:eastAsia="en-GB"/>
              </w:rPr>
              <w:t>Network 8</w:t>
            </w:r>
            <w:r>
              <w:rPr>
                <w:noProof/>
                <w:webHidden/>
              </w:rPr>
              <w:tab/>
            </w:r>
            <w:r>
              <w:rPr>
                <w:noProof/>
                <w:webHidden/>
              </w:rPr>
              <w:fldChar w:fldCharType="begin"/>
            </w:r>
            <w:r>
              <w:rPr>
                <w:noProof/>
                <w:webHidden/>
              </w:rPr>
              <w:instrText xml:space="preserve"> PAGEREF _Toc40701279 \h </w:instrText>
            </w:r>
            <w:r>
              <w:rPr>
                <w:noProof/>
                <w:webHidden/>
              </w:rPr>
            </w:r>
            <w:r>
              <w:rPr>
                <w:noProof/>
                <w:webHidden/>
              </w:rPr>
              <w:fldChar w:fldCharType="separate"/>
            </w:r>
            <w:r>
              <w:rPr>
                <w:noProof/>
                <w:webHidden/>
              </w:rPr>
              <w:t>17</w:t>
            </w:r>
            <w:r>
              <w:rPr>
                <w:noProof/>
                <w:webHidden/>
              </w:rPr>
              <w:fldChar w:fldCharType="end"/>
            </w:r>
          </w:hyperlink>
        </w:p>
        <w:p w14:paraId="4A6EED8E" w14:textId="2E314A83" w:rsidR="00D73D76" w:rsidRDefault="00D73D76">
          <w:pPr>
            <w:pStyle w:val="TOC3"/>
            <w:tabs>
              <w:tab w:val="right" w:leader="dot" w:pos="10456"/>
            </w:tabs>
            <w:rPr>
              <w:rFonts w:eastAsiaTheme="minorEastAsia"/>
              <w:noProof/>
              <w:lang w:eastAsia="en-GB"/>
            </w:rPr>
          </w:pPr>
          <w:hyperlink w:anchor="_Toc40701280" w:history="1">
            <w:r w:rsidRPr="008D5B27">
              <w:rPr>
                <w:rStyle w:val="Hyperlink"/>
                <w:noProof/>
                <w:lang w:eastAsia="en-GB"/>
              </w:rPr>
              <w:t>Network 9</w:t>
            </w:r>
            <w:r>
              <w:rPr>
                <w:noProof/>
                <w:webHidden/>
              </w:rPr>
              <w:tab/>
            </w:r>
            <w:r>
              <w:rPr>
                <w:noProof/>
                <w:webHidden/>
              </w:rPr>
              <w:fldChar w:fldCharType="begin"/>
            </w:r>
            <w:r>
              <w:rPr>
                <w:noProof/>
                <w:webHidden/>
              </w:rPr>
              <w:instrText xml:space="preserve"> PAGEREF _Toc40701280 \h </w:instrText>
            </w:r>
            <w:r>
              <w:rPr>
                <w:noProof/>
                <w:webHidden/>
              </w:rPr>
            </w:r>
            <w:r>
              <w:rPr>
                <w:noProof/>
                <w:webHidden/>
              </w:rPr>
              <w:fldChar w:fldCharType="separate"/>
            </w:r>
            <w:r>
              <w:rPr>
                <w:noProof/>
                <w:webHidden/>
              </w:rPr>
              <w:t>18</w:t>
            </w:r>
            <w:r>
              <w:rPr>
                <w:noProof/>
                <w:webHidden/>
              </w:rPr>
              <w:fldChar w:fldCharType="end"/>
            </w:r>
          </w:hyperlink>
        </w:p>
        <w:p w14:paraId="1C9C4D62" w14:textId="5AD45523" w:rsidR="00D73D76" w:rsidRDefault="00D73D76">
          <w:pPr>
            <w:pStyle w:val="TOC3"/>
            <w:tabs>
              <w:tab w:val="right" w:leader="dot" w:pos="10456"/>
            </w:tabs>
            <w:rPr>
              <w:rFonts w:eastAsiaTheme="minorEastAsia"/>
              <w:noProof/>
              <w:lang w:eastAsia="en-GB"/>
            </w:rPr>
          </w:pPr>
          <w:hyperlink w:anchor="_Toc40701281" w:history="1">
            <w:r w:rsidRPr="008D5B27">
              <w:rPr>
                <w:rStyle w:val="Hyperlink"/>
                <w:noProof/>
                <w:lang w:eastAsia="en-GB"/>
              </w:rPr>
              <w:t>Network 10</w:t>
            </w:r>
            <w:r>
              <w:rPr>
                <w:noProof/>
                <w:webHidden/>
              </w:rPr>
              <w:tab/>
            </w:r>
            <w:r>
              <w:rPr>
                <w:noProof/>
                <w:webHidden/>
              </w:rPr>
              <w:fldChar w:fldCharType="begin"/>
            </w:r>
            <w:r>
              <w:rPr>
                <w:noProof/>
                <w:webHidden/>
              </w:rPr>
              <w:instrText xml:space="preserve"> PAGEREF _Toc40701281 \h </w:instrText>
            </w:r>
            <w:r>
              <w:rPr>
                <w:noProof/>
                <w:webHidden/>
              </w:rPr>
            </w:r>
            <w:r>
              <w:rPr>
                <w:noProof/>
                <w:webHidden/>
              </w:rPr>
              <w:fldChar w:fldCharType="separate"/>
            </w:r>
            <w:r>
              <w:rPr>
                <w:noProof/>
                <w:webHidden/>
              </w:rPr>
              <w:t>19</w:t>
            </w:r>
            <w:r>
              <w:rPr>
                <w:noProof/>
                <w:webHidden/>
              </w:rPr>
              <w:fldChar w:fldCharType="end"/>
            </w:r>
          </w:hyperlink>
        </w:p>
        <w:p w14:paraId="3351788D" w14:textId="57F85EFA" w:rsidR="00D73D76" w:rsidRDefault="00D73D76">
          <w:pPr>
            <w:pStyle w:val="TOC3"/>
            <w:tabs>
              <w:tab w:val="right" w:leader="dot" w:pos="10456"/>
            </w:tabs>
            <w:rPr>
              <w:rFonts w:eastAsiaTheme="minorEastAsia"/>
              <w:noProof/>
              <w:lang w:eastAsia="en-GB"/>
            </w:rPr>
          </w:pPr>
          <w:hyperlink w:anchor="_Toc40701282" w:history="1">
            <w:r w:rsidRPr="008D5B27">
              <w:rPr>
                <w:rStyle w:val="Hyperlink"/>
                <w:noProof/>
                <w:lang w:eastAsia="en-GB"/>
              </w:rPr>
              <w:t>Network 11</w:t>
            </w:r>
            <w:r>
              <w:rPr>
                <w:noProof/>
                <w:webHidden/>
              </w:rPr>
              <w:tab/>
            </w:r>
            <w:r>
              <w:rPr>
                <w:noProof/>
                <w:webHidden/>
              </w:rPr>
              <w:fldChar w:fldCharType="begin"/>
            </w:r>
            <w:r>
              <w:rPr>
                <w:noProof/>
                <w:webHidden/>
              </w:rPr>
              <w:instrText xml:space="preserve"> PAGEREF _Toc40701282 \h </w:instrText>
            </w:r>
            <w:r>
              <w:rPr>
                <w:noProof/>
                <w:webHidden/>
              </w:rPr>
            </w:r>
            <w:r>
              <w:rPr>
                <w:noProof/>
                <w:webHidden/>
              </w:rPr>
              <w:fldChar w:fldCharType="separate"/>
            </w:r>
            <w:r>
              <w:rPr>
                <w:noProof/>
                <w:webHidden/>
              </w:rPr>
              <w:t>20</w:t>
            </w:r>
            <w:r>
              <w:rPr>
                <w:noProof/>
                <w:webHidden/>
              </w:rPr>
              <w:fldChar w:fldCharType="end"/>
            </w:r>
          </w:hyperlink>
        </w:p>
        <w:p w14:paraId="578A8BCB" w14:textId="71F8B85C" w:rsidR="00D73D76" w:rsidRDefault="00D73D76">
          <w:pPr>
            <w:pStyle w:val="TOC3"/>
            <w:tabs>
              <w:tab w:val="right" w:leader="dot" w:pos="10456"/>
            </w:tabs>
            <w:rPr>
              <w:rFonts w:eastAsiaTheme="minorEastAsia"/>
              <w:noProof/>
              <w:lang w:eastAsia="en-GB"/>
            </w:rPr>
          </w:pPr>
          <w:hyperlink w:anchor="_Toc40701283" w:history="1">
            <w:r w:rsidRPr="008D5B27">
              <w:rPr>
                <w:rStyle w:val="Hyperlink"/>
                <w:noProof/>
                <w:lang w:eastAsia="en-GB"/>
              </w:rPr>
              <w:t>Network 12</w:t>
            </w:r>
            <w:r>
              <w:rPr>
                <w:noProof/>
                <w:webHidden/>
              </w:rPr>
              <w:tab/>
            </w:r>
            <w:r>
              <w:rPr>
                <w:noProof/>
                <w:webHidden/>
              </w:rPr>
              <w:fldChar w:fldCharType="begin"/>
            </w:r>
            <w:r>
              <w:rPr>
                <w:noProof/>
                <w:webHidden/>
              </w:rPr>
              <w:instrText xml:space="preserve"> PAGEREF _Toc40701283 \h </w:instrText>
            </w:r>
            <w:r>
              <w:rPr>
                <w:noProof/>
                <w:webHidden/>
              </w:rPr>
            </w:r>
            <w:r>
              <w:rPr>
                <w:noProof/>
                <w:webHidden/>
              </w:rPr>
              <w:fldChar w:fldCharType="separate"/>
            </w:r>
            <w:r>
              <w:rPr>
                <w:noProof/>
                <w:webHidden/>
              </w:rPr>
              <w:t>20</w:t>
            </w:r>
            <w:r>
              <w:rPr>
                <w:noProof/>
                <w:webHidden/>
              </w:rPr>
              <w:fldChar w:fldCharType="end"/>
            </w:r>
          </w:hyperlink>
        </w:p>
        <w:p w14:paraId="7921CB07" w14:textId="122F67D2" w:rsidR="00D73D76" w:rsidRDefault="00D73D76">
          <w:pPr>
            <w:pStyle w:val="TOC3"/>
            <w:tabs>
              <w:tab w:val="right" w:leader="dot" w:pos="10456"/>
            </w:tabs>
            <w:rPr>
              <w:rFonts w:eastAsiaTheme="minorEastAsia"/>
              <w:noProof/>
              <w:lang w:eastAsia="en-GB"/>
            </w:rPr>
          </w:pPr>
          <w:hyperlink w:anchor="_Toc40701284" w:history="1">
            <w:r w:rsidRPr="008D5B27">
              <w:rPr>
                <w:rStyle w:val="Hyperlink"/>
                <w:noProof/>
                <w:lang w:eastAsia="en-GB"/>
              </w:rPr>
              <w:t>Network 13</w:t>
            </w:r>
            <w:r>
              <w:rPr>
                <w:noProof/>
                <w:webHidden/>
              </w:rPr>
              <w:tab/>
            </w:r>
            <w:r>
              <w:rPr>
                <w:noProof/>
                <w:webHidden/>
              </w:rPr>
              <w:fldChar w:fldCharType="begin"/>
            </w:r>
            <w:r>
              <w:rPr>
                <w:noProof/>
                <w:webHidden/>
              </w:rPr>
              <w:instrText xml:space="preserve"> PAGEREF _Toc40701284 \h </w:instrText>
            </w:r>
            <w:r>
              <w:rPr>
                <w:noProof/>
                <w:webHidden/>
              </w:rPr>
            </w:r>
            <w:r>
              <w:rPr>
                <w:noProof/>
                <w:webHidden/>
              </w:rPr>
              <w:fldChar w:fldCharType="separate"/>
            </w:r>
            <w:r>
              <w:rPr>
                <w:noProof/>
                <w:webHidden/>
              </w:rPr>
              <w:t>24</w:t>
            </w:r>
            <w:r>
              <w:rPr>
                <w:noProof/>
                <w:webHidden/>
              </w:rPr>
              <w:fldChar w:fldCharType="end"/>
            </w:r>
          </w:hyperlink>
        </w:p>
        <w:p w14:paraId="2076B50B" w14:textId="57346E13" w:rsidR="00D73D76" w:rsidRDefault="00D73D76">
          <w:pPr>
            <w:pStyle w:val="TOC3"/>
            <w:tabs>
              <w:tab w:val="right" w:leader="dot" w:pos="10456"/>
            </w:tabs>
            <w:rPr>
              <w:rFonts w:eastAsiaTheme="minorEastAsia"/>
              <w:noProof/>
              <w:lang w:eastAsia="en-GB"/>
            </w:rPr>
          </w:pPr>
          <w:hyperlink w:anchor="_Toc40701285" w:history="1">
            <w:r w:rsidRPr="008D5B27">
              <w:rPr>
                <w:rStyle w:val="Hyperlink"/>
                <w:noProof/>
                <w:lang w:eastAsia="en-GB"/>
              </w:rPr>
              <w:t>Network 14</w:t>
            </w:r>
            <w:r>
              <w:rPr>
                <w:noProof/>
                <w:webHidden/>
              </w:rPr>
              <w:tab/>
            </w:r>
            <w:r>
              <w:rPr>
                <w:noProof/>
                <w:webHidden/>
              </w:rPr>
              <w:fldChar w:fldCharType="begin"/>
            </w:r>
            <w:r>
              <w:rPr>
                <w:noProof/>
                <w:webHidden/>
              </w:rPr>
              <w:instrText xml:space="preserve"> PAGEREF _Toc40701285 \h </w:instrText>
            </w:r>
            <w:r>
              <w:rPr>
                <w:noProof/>
                <w:webHidden/>
              </w:rPr>
            </w:r>
            <w:r>
              <w:rPr>
                <w:noProof/>
                <w:webHidden/>
              </w:rPr>
              <w:fldChar w:fldCharType="separate"/>
            </w:r>
            <w:r>
              <w:rPr>
                <w:noProof/>
                <w:webHidden/>
              </w:rPr>
              <w:t>24</w:t>
            </w:r>
            <w:r>
              <w:rPr>
                <w:noProof/>
                <w:webHidden/>
              </w:rPr>
              <w:fldChar w:fldCharType="end"/>
            </w:r>
          </w:hyperlink>
        </w:p>
        <w:p w14:paraId="050C3740" w14:textId="4D6865BA" w:rsidR="00D73D76" w:rsidRDefault="00D73D76">
          <w:pPr>
            <w:pStyle w:val="TOC3"/>
            <w:tabs>
              <w:tab w:val="right" w:leader="dot" w:pos="10456"/>
            </w:tabs>
            <w:rPr>
              <w:rFonts w:eastAsiaTheme="minorEastAsia"/>
              <w:noProof/>
              <w:lang w:eastAsia="en-GB"/>
            </w:rPr>
          </w:pPr>
          <w:hyperlink w:anchor="_Toc40701286" w:history="1">
            <w:r w:rsidRPr="008D5B27">
              <w:rPr>
                <w:rStyle w:val="Hyperlink"/>
                <w:noProof/>
                <w:lang w:eastAsia="en-GB"/>
              </w:rPr>
              <w:t>Network 15</w:t>
            </w:r>
            <w:r>
              <w:rPr>
                <w:noProof/>
                <w:webHidden/>
              </w:rPr>
              <w:tab/>
            </w:r>
            <w:r>
              <w:rPr>
                <w:noProof/>
                <w:webHidden/>
              </w:rPr>
              <w:fldChar w:fldCharType="begin"/>
            </w:r>
            <w:r>
              <w:rPr>
                <w:noProof/>
                <w:webHidden/>
              </w:rPr>
              <w:instrText xml:space="preserve"> PAGEREF _Toc40701286 \h </w:instrText>
            </w:r>
            <w:r>
              <w:rPr>
                <w:noProof/>
                <w:webHidden/>
              </w:rPr>
            </w:r>
            <w:r>
              <w:rPr>
                <w:noProof/>
                <w:webHidden/>
              </w:rPr>
              <w:fldChar w:fldCharType="separate"/>
            </w:r>
            <w:r>
              <w:rPr>
                <w:noProof/>
                <w:webHidden/>
              </w:rPr>
              <w:t>25</w:t>
            </w:r>
            <w:r>
              <w:rPr>
                <w:noProof/>
                <w:webHidden/>
              </w:rPr>
              <w:fldChar w:fldCharType="end"/>
            </w:r>
          </w:hyperlink>
        </w:p>
        <w:p w14:paraId="40B033F8" w14:textId="66BE7566" w:rsidR="00D73D76" w:rsidRDefault="00D73D76">
          <w:pPr>
            <w:pStyle w:val="TOC3"/>
            <w:tabs>
              <w:tab w:val="right" w:leader="dot" w:pos="10456"/>
            </w:tabs>
            <w:rPr>
              <w:rFonts w:eastAsiaTheme="minorEastAsia"/>
              <w:noProof/>
              <w:lang w:eastAsia="en-GB"/>
            </w:rPr>
          </w:pPr>
          <w:hyperlink w:anchor="_Toc40701287" w:history="1">
            <w:r w:rsidRPr="008D5B27">
              <w:rPr>
                <w:rStyle w:val="Hyperlink"/>
                <w:noProof/>
                <w:lang w:eastAsia="en-GB"/>
              </w:rPr>
              <w:t>Network 16</w:t>
            </w:r>
            <w:r>
              <w:rPr>
                <w:noProof/>
                <w:webHidden/>
              </w:rPr>
              <w:tab/>
            </w:r>
            <w:r>
              <w:rPr>
                <w:noProof/>
                <w:webHidden/>
              </w:rPr>
              <w:fldChar w:fldCharType="begin"/>
            </w:r>
            <w:r>
              <w:rPr>
                <w:noProof/>
                <w:webHidden/>
              </w:rPr>
              <w:instrText xml:space="preserve"> PAGEREF _Toc40701287 \h </w:instrText>
            </w:r>
            <w:r>
              <w:rPr>
                <w:noProof/>
                <w:webHidden/>
              </w:rPr>
            </w:r>
            <w:r>
              <w:rPr>
                <w:noProof/>
                <w:webHidden/>
              </w:rPr>
              <w:fldChar w:fldCharType="separate"/>
            </w:r>
            <w:r>
              <w:rPr>
                <w:noProof/>
                <w:webHidden/>
              </w:rPr>
              <w:t>25</w:t>
            </w:r>
            <w:r>
              <w:rPr>
                <w:noProof/>
                <w:webHidden/>
              </w:rPr>
              <w:fldChar w:fldCharType="end"/>
            </w:r>
          </w:hyperlink>
        </w:p>
        <w:p w14:paraId="42C680E4" w14:textId="036A47E2" w:rsidR="00D73D76" w:rsidRDefault="00D73D76">
          <w:pPr>
            <w:pStyle w:val="TOC3"/>
            <w:tabs>
              <w:tab w:val="right" w:leader="dot" w:pos="10456"/>
            </w:tabs>
            <w:rPr>
              <w:rFonts w:eastAsiaTheme="minorEastAsia"/>
              <w:noProof/>
              <w:lang w:eastAsia="en-GB"/>
            </w:rPr>
          </w:pPr>
          <w:hyperlink w:anchor="_Toc40701288" w:history="1">
            <w:r w:rsidRPr="008D5B27">
              <w:rPr>
                <w:rStyle w:val="Hyperlink"/>
                <w:noProof/>
                <w:lang w:eastAsia="en-GB"/>
              </w:rPr>
              <w:t>Network 17</w:t>
            </w:r>
            <w:r>
              <w:rPr>
                <w:noProof/>
                <w:webHidden/>
              </w:rPr>
              <w:tab/>
            </w:r>
            <w:r>
              <w:rPr>
                <w:noProof/>
                <w:webHidden/>
              </w:rPr>
              <w:fldChar w:fldCharType="begin"/>
            </w:r>
            <w:r>
              <w:rPr>
                <w:noProof/>
                <w:webHidden/>
              </w:rPr>
              <w:instrText xml:space="preserve"> PAGEREF _Toc40701288 \h </w:instrText>
            </w:r>
            <w:r>
              <w:rPr>
                <w:noProof/>
                <w:webHidden/>
              </w:rPr>
            </w:r>
            <w:r>
              <w:rPr>
                <w:noProof/>
                <w:webHidden/>
              </w:rPr>
              <w:fldChar w:fldCharType="separate"/>
            </w:r>
            <w:r>
              <w:rPr>
                <w:noProof/>
                <w:webHidden/>
              </w:rPr>
              <w:t>26</w:t>
            </w:r>
            <w:r>
              <w:rPr>
                <w:noProof/>
                <w:webHidden/>
              </w:rPr>
              <w:fldChar w:fldCharType="end"/>
            </w:r>
          </w:hyperlink>
        </w:p>
        <w:p w14:paraId="544B95D3" w14:textId="2DCE4B61" w:rsidR="00D73D76" w:rsidRDefault="00D73D76">
          <w:pPr>
            <w:pStyle w:val="TOC3"/>
            <w:tabs>
              <w:tab w:val="right" w:leader="dot" w:pos="10456"/>
            </w:tabs>
            <w:rPr>
              <w:rFonts w:eastAsiaTheme="minorEastAsia"/>
              <w:noProof/>
              <w:lang w:eastAsia="en-GB"/>
            </w:rPr>
          </w:pPr>
          <w:hyperlink w:anchor="_Toc40701289" w:history="1">
            <w:r w:rsidRPr="008D5B27">
              <w:rPr>
                <w:rStyle w:val="Hyperlink"/>
                <w:noProof/>
                <w:lang w:eastAsia="en-GB"/>
              </w:rPr>
              <w:t>Network 18</w:t>
            </w:r>
            <w:r>
              <w:rPr>
                <w:noProof/>
                <w:webHidden/>
              </w:rPr>
              <w:tab/>
            </w:r>
            <w:r>
              <w:rPr>
                <w:noProof/>
                <w:webHidden/>
              </w:rPr>
              <w:fldChar w:fldCharType="begin"/>
            </w:r>
            <w:r>
              <w:rPr>
                <w:noProof/>
                <w:webHidden/>
              </w:rPr>
              <w:instrText xml:space="preserve"> PAGEREF _Toc40701289 \h </w:instrText>
            </w:r>
            <w:r>
              <w:rPr>
                <w:noProof/>
                <w:webHidden/>
              </w:rPr>
            </w:r>
            <w:r>
              <w:rPr>
                <w:noProof/>
                <w:webHidden/>
              </w:rPr>
              <w:fldChar w:fldCharType="separate"/>
            </w:r>
            <w:r>
              <w:rPr>
                <w:noProof/>
                <w:webHidden/>
              </w:rPr>
              <w:t>27</w:t>
            </w:r>
            <w:r>
              <w:rPr>
                <w:noProof/>
                <w:webHidden/>
              </w:rPr>
              <w:fldChar w:fldCharType="end"/>
            </w:r>
          </w:hyperlink>
        </w:p>
        <w:p w14:paraId="72BFA82D" w14:textId="15FE83A8" w:rsidR="00D73D76" w:rsidRDefault="00D73D76">
          <w:pPr>
            <w:pStyle w:val="TOC3"/>
            <w:tabs>
              <w:tab w:val="right" w:leader="dot" w:pos="10456"/>
            </w:tabs>
            <w:rPr>
              <w:rFonts w:eastAsiaTheme="minorEastAsia"/>
              <w:noProof/>
              <w:lang w:eastAsia="en-GB"/>
            </w:rPr>
          </w:pPr>
          <w:hyperlink w:anchor="_Toc40701290" w:history="1">
            <w:r w:rsidRPr="008D5B27">
              <w:rPr>
                <w:rStyle w:val="Hyperlink"/>
                <w:noProof/>
                <w:lang w:eastAsia="en-GB"/>
              </w:rPr>
              <w:t>Network 19</w:t>
            </w:r>
            <w:r>
              <w:rPr>
                <w:noProof/>
                <w:webHidden/>
              </w:rPr>
              <w:tab/>
            </w:r>
            <w:r>
              <w:rPr>
                <w:noProof/>
                <w:webHidden/>
              </w:rPr>
              <w:fldChar w:fldCharType="begin"/>
            </w:r>
            <w:r>
              <w:rPr>
                <w:noProof/>
                <w:webHidden/>
              </w:rPr>
              <w:instrText xml:space="preserve"> PAGEREF _Toc40701290 \h </w:instrText>
            </w:r>
            <w:r>
              <w:rPr>
                <w:noProof/>
                <w:webHidden/>
              </w:rPr>
            </w:r>
            <w:r>
              <w:rPr>
                <w:noProof/>
                <w:webHidden/>
              </w:rPr>
              <w:fldChar w:fldCharType="separate"/>
            </w:r>
            <w:r>
              <w:rPr>
                <w:noProof/>
                <w:webHidden/>
              </w:rPr>
              <w:t>27</w:t>
            </w:r>
            <w:r>
              <w:rPr>
                <w:noProof/>
                <w:webHidden/>
              </w:rPr>
              <w:fldChar w:fldCharType="end"/>
            </w:r>
          </w:hyperlink>
        </w:p>
        <w:p w14:paraId="3DA3AF19" w14:textId="7F914610" w:rsidR="00D73D76" w:rsidRDefault="00D73D76">
          <w:pPr>
            <w:pStyle w:val="TOC3"/>
            <w:tabs>
              <w:tab w:val="right" w:leader="dot" w:pos="10456"/>
            </w:tabs>
            <w:rPr>
              <w:rFonts w:eastAsiaTheme="minorEastAsia"/>
              <w:noProof/>
              <w:lang w:eastAsia="en-GB"/>
            </w:rPr>
          </w:pPr>
          <w:hyperlink w:anchor="_Toc40701291" w:history="1">
            <w:r w:rsidRPr="008D5B27">
              <w:rPr>
                <w:rStyle w:val="Hyperlink"/>
                <w:noProof/>
                <w:lang w:eastAsia="en-GB"/>
              </w:rPr>
              <w:t>Network 20</w:t>
            </w:r>
            <w:r>
              <w:rPr>
                <w:noProof/>
                <w:webHidden/>
              </w:rPr>
              <w:tab/>
            </w:r>
            <w:r>
              <w:rPr>
                <w:noProof/>
                <w:webHidden/>
              </w:rPr>
              <w:fldChar w:fldCharType="begin"/>
            </w:r>
            <w:r>
              <w:rPr>
                <w:noProof/>
                <w:webHidden/>
              </w:rPr>
              <w:instrText xml:space="preserve"> PAGEREF _Toc40701291 \h </w:instrText>
            </w:r>
            <w:r>
              <w:rPr>
                <w:noProof/>
                <w:webHidden/>
              </w:rPr>
            </w:r>
            <w:r>
              <w:rPr>
                <w:noProof/>
                <w:webHidden/>
              </w:rPr>
              <w:fldChar w:fldCharType="separate"/>
            </w:r>
            <w:r>
              <w:rPr>
                <w:noProof/>
                <w:webHidden/>
              </w:rPr>
              <w:t>30</w:t>
            </w:r>
            <w:r>
              <w:rPr>
                <w:noProof/>
                <w:webHidden/>
              </w:rPr>
              <w:fldChar w:fldCharType="end"/>
            </w:r>
          </w:hyperlink>
        </w:p>
        <w:p w14:paraId="4B812986" w14:textId="3F462D7B" w:rsidR="00D73D76" w:rsidRDefault="00D73D76">
          <w:pPr>
            <w:pStyle w:val="TOC3"/>
            <w:tabs>
              <w:tab w:val="right" w:leader="dot" w:pos="10456"/>
            </w:tabs>
            <w:rPr>
              <w:rFonts w:eastAsiaTheme="minorEastAsia"/>
              <w:noProof/>
              <w:lang w:eastAsia="en-GB"/>
            </w:rPr>
          </w:pPr>
          <w:hyperlink w:anchor="_Toc40701292" w:history="1">
            <w:r w:rsidRPr="008D5B27">
              <w:rPr>
                <w:rStyle w:val="Hyperlink"/>
                <w:noProof/>
                <w:lang w:eastAsia="en-GB"/>
              </w:rPr>
              <w:t>Network 21</w:t>
            </w:r>
            <w:r>
              <w:rPr>
                <w:noProof/>
                <w:webHidden/>
              </w:rPr>
              <w:tab/>
            </w:r>
            <w:r>
              <w:rPr>
                <w:noProof/>
                <w:webHidden/>
              </w:rPr>
              <w:fldChar w:fldCharType="begin"/>
            </w:r>
            <w:r>
              <w:rPr>
                <w:noProof/>
                <w:webHidden/>
              </w:rPr>
              <w:instrText xml:space="preserve"> PAGEREF _Toc40701292 \h </w:instrText>
            </w:r>
            <w:r>
              <w:rPr>
                <w:noProof/>
                <w:webHidden/>
              </w:rPr>
            </w:r>
            <w:r>
              <w:rPr>
                <w:noProof/>
                <w:webHidden/>
              </w:rPr>
              <w:fldChar w:fldCharType="separate"/>
            </w:r>
            <w:r>
              <w:rPr>
                <w:noProof/>
                <w:webHidden/>
              </w:rPr>
              <w:t>31</w:t>
            </w:r>
            <w:r>
              <w:rPr>
                <w:noProof/>
                <w:webHidden/>
              </w:rPr>
              <w:fldChar w:fldCharType="end"/>
            </w:r>
          </w:hyperlink>
        </w:p>
        <w:p w14:paraId="3522D28C" w14:textId="7C543229" w:rsidR="00D73D76" w:rsidRDefault="00D73D76">
          <w:pPr>
            <w:pStyle w:val="TOC3"/>
            <w:tabs>
              <w:tab w:val="right" w:leader="dot" w:pos="10456"/>
            </w:tabs>
            <w:rPr>
              <w:rFonts w:eastAsiaTheme="minorEastAsia"/>
              <w:noProof/>
              <w:lang w:eastAsia="en-GB"/>
            </w:rPr>
          </w:pPr>
          <w:hyperlink w:anchor="_Toc40701293" w:history="1">
            <w:r w:rsidRPr="008D5B27">
              <w:rPr>
                <w:rStyle w:val="Hyperlink"/>
                <w:noProof/>
                <w:lang w:eastAsia="en-GB"/>
              </w:rPr>
              <w:t>Network 22</w:t>
            </w:r>
            <w:r>
              <w:rPr>
                <w:noProof/>
                <w:webHidden/>
              </w:rPr>
              <w:tab/>
            </w:r>
            <w:r>
              <w:rPr>
                <w:noProof/>
                <w:webHidden/>
              </w:rPr>
              <w:fldChar w:fldCharType="begin"/>
            </w:r>
            <w:r>
              <w:rPr>
                <w:noProof/>
                <w:webHidden/>
              </w:rPr>
              <w:instrText xml:space="preserve"> PAGEREF _Toc40701293 \h </w:instrText>
            </w:r>
            <w:r>
              <w:rPr>
                <w:noProof/>
                <w:webHidden/>
              </w:rPr>
            </w:r>
            <w:r>
              <w:rPr>
                <w:noProof/>
                <w:webHidden/>
              </w:rPr>
              <w:fldChar w:fldCharType="separate"/>
            </w:r>
            <w:r>
              <w:rPr>
                <w:noProof/>
                <w:webHidden/>
              </w:rPr>
              <w:t>32</w:t>
            </w:r>
            <w:r>
              <w:rPr>
                <w:noProof/>
                <w:webHidden/>
              </w:rPr>
              <w:fldChar w:fldCharType="end"/>
            </w:r>
          </w:hyperlink>
        </w:p>
        <w:p w14:paraId="13F408AC" w14:textId="7DC05292" w:rsidR="00D73D76" w:rsidRDefault="00D73D76">
          <w:pPr>
            <w:pStyle w:val="TOC3"/>
            <w:tabs>
              <w:tab w:val="right" w:leader="dot" w:pos="10456"/>
            </w:tabs>
            <w:rPr>
              <w:rFonts w:eastAsiaTheme="minorEastAsia"/>
              <w:noProof/>
              <w:lang w:eastAsia="en-GB"/>
            </w:rPr>
          </w:pPr>
          <w:hyperlink w:anchor="_Toc40701294" w:history="1">
            <w:r w:rsidRPr="008D5B27">
              <w:rPr>
                <w:rStyle w:val="Hyperlink"/>
                <w:noProof/>
                <w:lang w:eastAsia="en-GB"/>
              </w:rPr>
              <w:t>Network 23</w:t>
            </w:r>
            <w:r>
              <w:rPr>
                <w:noProof/>
                <w:webHidden/>
              </w:rPr>
              <w:tab/>
            </w:r>
            <w:r>
              <w:rPr>
                <w:noProof/>
                <w:webHidden/>
              </w:rPr>
              <w:fldChar w:fldCharType="begin"/>
            </w:r>
            <w:r>
              <w:rPr>
                <w:noProof/>
                <w:webHidden/>
              </w:rPr>
              <w:instrText xml:space="preserve"> PAGEREF _Toc40701294 \h </w:instrText>
            </w:r>
            <w:r>
              <w:rPr>
                <w:noProof/>
                <w:webHidden/>
              </w:rPr>
            </w:r>
            <w:r>
              <w:rPr>
                <w:noProof/>
                <w:webHidden/>
              </w:rPr>
              <w:fldChar w:fldCharType="separate"/>
            </w:r>
            <w:r>
              <w:rPr>
                <w:noProof/>
                <w:webHidden/>
              </w:rPr>
              <w:t>32</w:t>
            </w:r>
            <w:r>
              <w:rPr>
                <w:noProof/>
                <w:webHidden/>
              </w:rPr>
              <w:fldChar w:fldCharType="end"/>
            </w:r>
          </w:hyperlink>
        </w:p>
        <w:p w14:paraId="13FD70B9" w14:textId="3B15254B" w:rsidR="00D73D76" w:rsidRDefault="00D73D76">
          <w:pPr>
            <w:pStyle w:val="TOC2"/>
            <w:tabs>
              <w:tab w:val="right" w:leader="dot" w:pos="10456"/>
            </w:tabs>
            <w:rPr>
              <w:rFonts w:eastAsiaTheme="minorEastAsia"/>
              <w:noProof/>
              <w:lang w:eastAsia="en-GB"/>
            </w:rPr>
          </w:pPr>
          <w:hyperlink w:anchor="_Toc40701295" w:history="1">
            <w:r>
              <w:rPr>
                <w:noProof/>
                <w:webHidden/>
              </w:rPr>
              <w:tab/>
            </w:r>
            <w:r>
              <w:rPr>
                <w:noProof/>
                <w:webHidden/>
              </w:rPr>
              <w:fldChar w:fldCharType="begin"/>
            </w:r>
            <w:r>
              <w:rPr>
                <w:noProof/>
                <w:webHidden/>
              </w:rPr>
              <w:instrText xml:space="preserve"> PAGEREF _Toc40701295 \h </w:instrText>
            </w:r>
            <w:r>
              <w:rPr>
                <w:noProof/>
                <w:webHidden/>
              </w:rPr>
            </w:r>
            <w:r>
              <w:rPr>
                <w:noProof/>
                <w:webHidden/>
              </w:rPr>
              <w:fldChar w:fldCharType="separate"/>
            </w:r>
            <w:r>
              <w:rPr>
                <w:noProof/>
                <w:webHidden/>
              </w:rPr>
              <w:t>33</w:t>
            </w:r>
            <w:r>
              <w:rPr>
                <w:noProof/>
                <w:webHidden/>
              </w:rPr>
              <w:fldChar w:fldCharType="end"/>
            </w:r>
          </w:hyperlink>
        </w:p>
        <w:p w14:paraId="7CDA328F" w14:textId="46134A73" w:rsidR="00D73D76" w:rsidRDefault="00D73D76">
          <w:pPr>
            <w:pStyle w:val="TOC2"/>
            <w:tabs>
              <w:tab w:val="right" w:leader="dot" w:pos="10456"/>
            </w:tabs>
            <w:rPr>
              <w:rFonts w:eastAsiaTheme="minorEastAsia"/>
              <w:noProof/>
              <w:lang w:eastAsia="en-GB"/>
            </w:rPr>
          </w:pPr>
          <w:hyperlink w:anchor="_Toc40701296" w:history="1">
            <w:r w:rsidRPr="008D5B27">
              <w:rPr>
                <w:rStyle w:val="Hyperlink"/>
                <w:noProof/>
                <w:lang w:eastAsia="en-GB"/>
              </w:rPr>
              <w:t>Conclusion</w:t>
            </w:r>
            <w:r>
              <w:rPr>
                <w:noProof/>
                <w:webHidden/>
              </w:rPr>
              <w:tab/>
            </w:r>
            <w:r>
              <w:rPr>
                <w:noProof/>
                <w:webHidden/>
              </w:rPr>
              <w:fldChar w:fldCharType="begin"/>
            </w:r>
            <w:r>
              <w:rPr>
                <w:noProof/>
                <w:webHidden/>
              </w:rPr>
              <w:instrText xml:space="preserve"> PAGEREF _Toc40701296 \h </w:instrText>
            </w:r>
            <w:r>
              <w:rPr>
                <w:noProof/>
                <w:webHidden/>
              </w:rPr>
            </w:r>
            <w:r>
              <w:rPr>
                <w:noProof/>
                <w:webHidden/>
              </w:rPr>
              <w:fldChar w:fldCharType="separate"/>
            </w:r>
            <w:r>
              <w:rPr>
                <w:noProof/>
                <w:webHidden/>
              </w:rPr>
              <w:t>33</w:t>
            </w:r>
            <w:r>
              <w:rPr>
                <w:noProof/>
                <w:webHidden/>
              </w:rPr>
              <w:fldChar w:fldCharType="end"/>
            </w:r>
          </w:hyperlink>
        </w:p>
        <w:p w14:paraId="59D2917B" w14:textId="1D0BC763" w:rsidR="00D73D76" w:rsidRDefault="00D73D76">
          <w:pPr>
            <w:pStyle w:val="TOC2"/>
            <w:tabs>
              <w:tab w:val="right" w:leader="dot" w:pos="10456"/>
            </w:tabs>
            <w:rPr>
              <w:rFonts w:eastAsiaTheme="minorEastAsia"/>
              <w:noProof/>
              <w:lang w:eastAsia="en-GB"/>
            </w:rPr>
          </w:pPr>
          <w:hyperlink w:anchor="_Toc40701297" w:history="1">
            <w:r w:rsidRPr="008D5B27">
              <w:rPr>
                <w:rStyle w:val="Hyperlink"/>
                <w:noProof/>
              </w:rPr>
              <w:t>Improvements</w:t>
            </w:r>
            <w:r>
              <w:rPr>
                <w:noProof/>
                <w:webHidden/>
              </w:rPr>
              <w:tab/>
            </w:r>
            <w:r>
              <w:rPr>
                <w:noProof/>
                <w:webHidden/>
              </w:rPr>
              <w:fldChar w:fldCharType="begin"/>
            </w:r>
            <w:r>
              <w:rPr>
                <w:noProof/>
                <w:webHidden/>
              </w:rPr>
              <w:instrText xml:space="preserve"> PAGEREF _Toc40701297 \h </w:instrText>
            </w:r>
            <w:r>
              <w:rPr>
                <w:noProof/>
                <w:webHidden/>
              </w:rPr>
            </w:r>
            <w:r>
              <w:rPr>
                <w:noProof/>
                <w:webHidden/>
              </w:rPr>
              <w:fldChar w:fldCharType="separate"/>
            </w:r>
            <w:r>
              <w:rPr>
                <w:noProof/>
                <w:webHidden/>
              </w:rPr>
              <w:t>33</w:t>
            </w:r>
            <w:r>
              <w:rPr>
                <w:noProof/>
                <w:webHidden/>
              </w:rPr>
              <w:fldChar w:fldCharType="end"/>
            </w:r>
          </w:hyperlink>
        </w:p>
        <w:p w14:paraId="7254AE15" w14:textId="7E240D7F" w:rsidR="00BD59C0" w:rsidRDefault="00BD59C0">
          <w:r>
            <w:rPr>
              <w:b/>
              <w:bCs/>
              <w:noProof/>
            </w:rPr>
            <w:fldChar w:fldCharType="end"/>
          </w:r>
        </w:p>
      </w:sdtContent>
    </w:sdt>
    <w:p w14:paraId="3504E0D4" w14:textId="6CB87E91" w:rsidR="00AA64F7" w:rsidRDefault="00D73D76" w:rsidP="00324A8B">
      <w:pPr>
        <w:pStyle w:val="Heading1"/>
      </w:pPr>
      <w:r>
        <w:t xml:space="preserve"> </w:t>
      </w:r>
    </w:p>
    <w:p w14:paraId="1DD114B8" w14:textId="7397EE67" w:rsidR="008A31C8" w:rsidRPr="0052541A" w:rsidRDefault="006B7AF9" w:rsidP="00324A8B">
      <w:pPr>
        <w:pStyle w:val="Heading1"/>
      </w:pPr>
      <w:bookmarkStart w:id="1" w:name="_Toc40701245"/>
      <w:r w:rsidRPr="0052541A">
        <w:t>Introduction</w:t>
      </w:r>
      <w:bookmarkEnd w:id="0"/>
      <w:bookmarkEnd w:id="1"/>
    </w:p>
    <w:p w14:paraId="37C07539" w14:textId="429B462D" w:rsidR="003154A4" w:rsidRPr="00013A94" w:rsidRDefault="001200DE" w:rsidP="003154A4">
      <w:r w:rsidRPr="00013A94">
        <w:t>This report details the design of</w:t>
      </w:r>
      <w:r w:rsidR="00B22E6A" w:rsidRPr="00013A94">
        <w:t xml:space="preserve"> a PLC based control system</w:t>
      </w:r>
      <w:r w:rsidR="00033622" w:rsidRPr="00013A94">
        <w:t xml:space="preserve"> that </w:t>
      </w:r>
      <w:r w:rsidR="009671DE" w:rsidRPr="00013A94">
        <w:t xml:space="preserve">identifies and sorts a set of </w:t>
      </w:r>
      <w:r w:rsidR="0008063B" w:rsidRPr="00013A94">
        <w:t xml:space="preserve">items based on their height and diameter. </w:t>
      </w:r>
      <w:r w:rsidR="00563A16" w:rsidRPr="00013A94">
        <w:t xml:space="preserve">An </w:t>
      </w:r>
      <w:r w:rsidR="00353384" w:rsidRPr="00013A94">
        <w:t>industrial simulation board produced by LJ create</w:t>
      </w:r>
      <w:r w:rsidR="0031423C" w:rsidRPr="00013A94">
        <w:t xml:space="preserve"> is what the program will be </w:t>
      </w:r>
      <w:r w:rsidR="00A148C4">
        <w:t>down</w:t>
      </w:r>
      <w:r w:rsidR="0031423C" w:rsidRPr="00013A94">
        <w:t>loaded onto</w:t>
      </w:r>
      <w:r w:rsidR="003A1E88" w:rsidRPr="00013A94">
        <w:t xml:space="preserve"> and </w:t>
      </w:r>
      <w:r w:rsidR="008435D8" w:rsidRPr="00013A94">
        <w:t xml:space="preserve">consists of a </w:t>
      </w:r>
      <w:r w:rsidR="001A26C1" w:rsidRPr="00013A94">
        <w:t>conveyor with 5 different storage locations. The items</w:t>
      </w:r>
      <w:r w:rsidR="003A1E88" w:rsidRPr="00013A94">
        <w:t xml:space="preserve"> which need to be sorted</w:t>
      </w:r>
      <w:r w:rsidR="001A26C1" w:rsidRPr="00013A94">
        <w:t xml:space="preserve"> are </w:t>
      </w:r>
      <w:r w:rsidR="007600B3" w:rsidRPr="00013A94">
        <w:t>aluminium pucks which</w:t>
      </w:r>
      <w:r w:rsidR="00A32F1F" w:rsidRPr="00013A94">
        <w:t xml:space="preserve"> come in </w:t>
      </w:r>
      <w:r w:rsidR="0014040F" w:rsidRPr="00013A94">
        <w:t>6 different sizes, small medium and large w</w:t>
      </w:r>
      <w:r w:rsidR="0079755F" w:rsidRPr="00013A94">
        <w:t>idths</w:t>
      </w:r>
      <w:r w:rsidR="00B63E1C" w:rsidRPr="00013A94">
        <w:t>, with each</w:t>
      </w:r>
      <w:r w:rsidR="00785210" w:rsidRPr="00013A94">
        <w:t xml:space="preserve"> width having a tall and s</w:t>
      </w:r>
      <w:r w:rsidR="00CA1E87" w:rsidRPr="00013A94">
        <w:t>h</w:t>
      </w:r>
      <w:r w:rsidR="00785210" w:rsidRPr="00013A94">
        <w:t>ort variant</w:t>
      </w:r>
      <w:r w:rsidR="00FC6097" w:rsidRPr="00013A94">
        <w:t>.</w:t>
      </w:r>
      <w:r w:rsidR="00AF3000" w:rsidRPr="00013A94">
        <w:t xml:space="preserve"> According to the specification the pucks are to be sorted </w:t>
      </w:r>
      <w:r w:rsidR="00756604" w:rsidRPr="00013A94">
        <w:t>accordingly</w:t>
      </w:r>
      <w:r w:rsidR="00EC4D2B" w:rsidRPr="00013A94">
        <w:t>:</w:t>
      </w:r>
    </w:p>
    <w:tbl>
      <w:tblPr>
        <w:tblStyle w:val="TableGrid"/>
        <w:tblW w:w="0" w:type="auto"/>
        <w:tblInd w:w="704" w:type="dxa"/>
        <w:tblLook w:val="04A0" w:firstRow="1" w:lastRow="0" w:firstColumn="1" w:lastColumn="0" w:noHBand="0" w:noVBand="1"/>
      </w:tblPr>
      <w:tblGrid>
        <w:gridCol w:w="2268"/>
        <w:gridCol w:w="2126"/>
        <w:gridCol w:w="2127"/>
        <w:gridCol w:w="2268"/>
      </w:tblGrid>
      <w:tr w:rsidR="00A96178" w:rsidRPr="00013A94" w14:paraId="671F4B49" w14:textId="4C56D505" w:rsidTr="008E651A">
        <w:tc>
          <w:tcPr>
            <w:tcW w:w="2268" w:type="dxa"/>
            <w:shd w:val="clear" w:color="auto" w:fill="E7E6E6" w:themeFill="background2"/>
          </w:tcPr>
          <w:p w14:paraId="77BC1062" w14:textId="5CD19C1F" w:rsidR="00A96178" w:rsidRPr="00013A94" w:rsidRDefault="00A96178" w:rsidP="003154A4">
            <w:pPr>
              <w:rPr>
                <w:b/>
                <w:bCs/>
              </w:rPr>
            </w:pPr>
            <w:r w:rsidRPr="00013A94">
              <w:rPr>
                <w:b/>
                <w:bCs/>
              </w:rPr>
              <w:t>Width</w:t>
            </w:r>
          </w:p>
        </w:tc>
        <w:tc>
          <w:tcPr>
            <w:tcW w:w="2126" w:type="dxa"/>
            <w:shd w:val="clear" w:color="auto" w:fill="E7E6E6" w:themeFill="background2"/>
          </w:tcPr>
          <w:p w14:paraId="04CD6489" w14:textId="621FDA00" w:rsidR="00A96178" w:rsidRPr="00013A94" w:rsidRDefault="00A96178" w:rsidP="003154A4">
            <w:pPr>
              <w:rPr>
                <w:b/>
                <w:bCs/>
              </w:rPr>
            </w:pPr>
            <w:r w:rsidRPr="00013A94">
              <w:rPr>
                <w:b/>
                <w:bCs/>
              </w:rPr>
              <w:t>Height</w:t>
            </w:r>
          </w:p>
        </w:tc>
        <w:tc>
          <w:tcPr>
            <w:tcW w:w="2127" w:type="dxa"/>
            <w:shd w:val="clear" w:color="auto" w:fill="E7E6E6" w:themeFill="background2"/>
          </w:tcPr>
          <w:p w14:paraId="569682A8" w14:textId="3B26CEA0" w:rsidR="00A96178" w:rsidRPr="00013A94" w:rsidRDefault="00A96178" w:rsidP="003154A4">
            <w:pPr>
              <w:rPr>
                <w:b/>
                <w:bCs/>
              </w:rPr>
            </w:pPr>
            <w:r w:rsidRPr="00013A94">
              <w:rPr>
                <w:b/>
                <w:bCs/>
              </w:rPr>
              <w:t>Storage bin</w:t>
            </w:r>
          </w:p>
        </w:tc>
        <w:tc>
          <w:tcPr>
            <w:tcW w:w="2268" w:type="dxa"/>
            <w:shd w:val="clear" w:color="auto" w:fill="E7E6E6" w:themeFill="background2"/>
          </w:tcPr>
          <w:p w14:paraId="3A36FFD3" w14:textId="500ED32B" w:rsidR="00A96178" w:rsidRPr="00013A94" w:rsidRDefault="00A96178" w:rsidP="003154A4">
            <w:pPr>
              <w:rPr>
                <w:b/>
                <w:bCs/>
              </w:rPr>
            </w:pPr>
            <w:r w:rsidRPr="00013A94">
              <w:rPr>
                <w:b/>
                <w:bCs/>
              </w:rPr>
              <w:t>Action</w:t>
            </w:r>
          </w:p>
        </w:tc>
      </w:tr>
      <w:tr w:rsidR="00A96178" w:rsidRPr="00013A94" w14:paraId="3DF5B680" w14:textId="491CFF06" w:rsidTr="008E651A">
        <w:tc>
          <w:tcPr>
            <w:tcW w:w="2268" w:type="dxa"/>
          </w:tcPr>
          <w:p w14:paraId="043D6713" w14:textId="03E43722" w:rsidR="00A96178" w:rsidRPr="00013A94" w:rsidRDefault="00A96178" w:rsidP="00D522EC">
            <w:pPr>
              <w:jc w:val="center"/>
            </w:pPr>
            <w:r w:rsidRPr="00013A94">
              <w:t>Small</w:t>
            </w:r>
          </w:p>
        </w:tc>
        <w:tc>
          <w:tcPr>
            <w:tcW w:w="2126" w:type="dxa"/>
          </w:tcPr>
          <w:p w14:paraId="3D96B745" w14:textId="64E50222" w:rsidR="00A96178" w:rsidRPr="00013A94" w:rsidRDefault="006F5DA5" w:rsidP="00D522EC">
            <w:pPr>
              <w:jc w:val="center"/>
            </w:pPr>
            <w:r w:rsidRPr="00013A94">
              <w:t>Tall</w:t>
            </w:r>
          </w:p>
        </w:tc>
        <w:tc>
          <w:tcPr>
            <w:tcW w:w="2127" w:type="dxa"/>
          </w:tcPr>
          <w:p w14:paraId="42A7E47F" w14:textId="5817A2B1" w:rsidR="00A96178" w:rsidRPr="00013A94" w:rsidRDefault="009F734B" w:rsidP="00D522EC">
            <w:pPr>
              <w:jc w:val="center"/>
            </w:pPr>
            <w:r w:rsidRPr="00013A94">
              <w:t>2</w:t>
            </w:r>
          </w:p>
        </w:tc>
        <w:tc>
          <w:tcPr>
            <w:tcW w:w="2268" w:type="dxa"/>
          </w:tcPr>
          <w:p w14:paraId="7870560E" w14:textId="4FB36EBA" w:rsidR="00A96178" w:rsidRPr="00013A94" w:rsidRDefault="0004741E" w:rsidP="00D522EC">
            <w:pPr>
              <w:jc w:val="center"/>
            </w:pPr>
            <w:r w:rsidRPr="00013A94">
              <w:t>Cylinder 1</w:t>
            </w:r>
          </w:p>
        </w:tc>
      </w:tr>
      <w:tr w:rsidR="00A96178" w:rsidRPr="00013A94" w14:paraId="4E494AE7" w14:textId="1C4ABF7E" w:rsidTr="008E651A">
        <w:tc>
          <w:tcPr>
            <w:tcW w:w="2268" w:type="dxa"/>
          </w:tcPr>
          <w:p w14:paraId="16672897" w14:textId="6D2DFBA3" w:rsidR="00A96178" w:rsidRPr="00013A94" w:rsidRDefault="00906212" w:rsidP="00D522EC">
            <w:pPr>
              <w:jc w:val="center"/>
            </w:pPr>
            <w:r w:rsidRPr="00013A94">
              <w:t>Small</w:t>
            </w:r>
          </w:p>
        </w:tc>
        <w:tc>
          <w:tcPr>
            <w:tcW w:w="2126" w:type="dxa"/>
          </w:tcPr>
          <w:p w14:paraId="75B70E70" w14:textId="1FE59335" w:rsidR="00A96178" w:rsidRPr="00013A94" w:rsidRDefault="006F5DA5" w:rsidP="00D522EC">
            <w:pPr>
              <w:jc w:val="center"/>
            </w:pPr>
            <w:r w:rsidRPr="00013A94">
              <w:t>Short</w:t>
            </w:r>
          </w:p>
        </w:tc>
        <w:tc>
          <w:tcPr>
            <w:tcW w:w="2127" w:type="dxa"/>
          </w:tcPr>
          <w:p w14:paraId="0E8CE567" w14:textId="1DC93E7D" w:rsidR="00A96178" w:rsidRPr="00013A94" w:rsidRDefault="009F734B" w:rsidP="00D522EC">
            <w:pPr>
              <w:jc w:val="center"/>
            </w:pPr>
            <w:r w:rsidRPr="00013A94">
              <w:t>2</w:t>
            </w:r>
          </w:p>
        </w:tc>
        <w:tc>
          <w:tcPr>
            <w:tcW w:w="2268" w:type="dxa"/>
          </w:tcPr>
          <w:p w14:paraId="7AA107D5" w14:textId="7323AA1A" w:rsidR="00A96178" w:rsidRPr="00013A94" w:rsidRDefault="0004741E" w:rsidP="00D522EC">
            <w:pPr>
              <w:jc w:val="center"/>
            </w:pPr>
            <w:r w:rsidRPr="00013A94">
              <w:t>Cylinder 1</w:t>
            </w:r>
          </w:p>
        </w:tc>
      </w:tr>
      <w:tr w:rsidR="00A96178" w:rsidRPr="00013A94" w14:paraId="7D202ED0" w14:textId="480AFEC4" w:rsidTr="008E651A">
        <w:tc>
          <w:tcPr>
            <w:tcW w:w="2268" w:type="dxa"/>
          </w:tcPr>
          <w:p w14:paraId="6CCB5961" w14:textId="52F160FA" w:rsidR="00A96178" w:rsidRPr="00013A94" w:rsidRDefault="00F77E56" w:rsidP="00D522EC">
            <w:pPr>
              <w:jc w:val="center"/>
            </w:pPr>
            <w:r w:rsidRPr="00013A94">
              <w:t>Medium</w:t>
            </w:r>
          </w:p>
        </w:tc>
        <w:tc>
          <w:tcPr>
            <w:tcW w:w="2126" w:type="dxa"/>
          </w:tcPr>
          <w:p w14:paraId="7836B1C9" w14:textId="27FA2358" w:rsidR="00A96178" w:rsidRPr="00013A94" w:rsidRDefault="006F5DA5" w:rsidP="00D522EC">
            <w:pPr>
              <w:jc w:val="center"/>
            </w:pPr>
            <w:r w:rsidRPr="00013A94">
              <w:t>Tall</w:t>
            </w:r>
          </w:p>
        </w:tc>
        <w:tc>
          <w:tcPr>
            <w:tcW w:w="2127" w:type="dxa"/>
          </w:tcPr>
          <w:p w14:paraId="5030D9CB" w14:textId="62E0AF29" w:rsidR="00A96178" w:rsidRPr="00013A94" w:rsidRDefault="009F734B" w:rsidP="00D522EC">
            <w:pPr>
              <w:jc w:val="center"/>
            </w:pPr>
            <w:r w:rsidRPr="00013A94">
              <w:t>1</w:t>
            </w:r>
          </w:p>
        </w:tc>
        <w:tc>
          <w:tcPr>
            <w:tcW w:w="2268" w:type="dxa"/>
          </w:tcPr>
          <w:p w14:paraId="68DC8B7A" w14:textId="24BCC4F9" w:rsidR="00A96178" w:rsidRPr="00013A94" w:rsidRDefault="006130EB" w:rsidP="00D522EC">
            <w:pPr>
              <w:jc w:val="center"/>
            </w:pPr>
            <w:r w:rsidRPr="00013A94">
              <w:t>Continue conveyor</w:t>
            </w:r>
          </w:p>
        </w:tc>
      </w:tr>
      <w:tr w:rsidR="00A96178" w:rsidRPr="00013A94" w14:paraId="48B18747" w14:textId="0349508E" w:rsidTr="008E651A">
        <w:tc>
          <w:tcPr>
            <w:tcW w:w="2268" w:type="dxa"/>
          </w:tcPr>
          <w:p w14:paraId="56B0DB3F" w14:textId="67AC28CA" w:rsidR="00A96178" w:rsidRPr="00013A94" w:rsidRDefault="006F5DA5" w:rsidP="00D522EC">
            <w:pPr>
              <w:jc w:val="center"/>
            </w:pPr>
            <w:r w:rsidRPr="00013A94">
              <w:t>Medium</w:t>
            </w:r>
          </w:p>
        </w:tc>
        <w:tc>
          <w:tcPr>
            <w:tcW w:w="2126" w:type="dxa"/>
          </w:tcPr>
          <w:p w14:paraId="5CC8037F" w14:textId="242827E0" w:rsidR="00A96178" w:rsidRPr="00013A94" w:rsidRDefault="006F5DA5" w:rsidP="00D522EC">
            <w:pPr>
              <w:jc w:val="center"/>
            </w:pPr>
            <w:r w:rsidRPr="00013A94">
              <w:t>Short</w:t>
            </w:r>
          </w:p>
        </w:tc>
        <w:tc>
          <w:tcPr>
            <w:tcW w:w="2127" w:type="dxa"/>
          </w:tcPr>
          <w:p w14:paraId="59D7D920" w14:textId="4C6F0140" w:rsidR="00A96178" w:rsidRPr="00013A94" w:rsidRDefault="009F734B" w:rsidP="00D522EC">
            <w:pPr>
              <w:jc w:val="center"/>
            </w:pPr>
            <w:r w:rsidRPr="00013A94">
              <w:t>3</w:t>
            </w:r>
          </w:p>
        </w:tc>
        <w:tc>
          <w:tcPr>
            <w:tcW w:w="2268" w:type="dxa"/>
          </w:tcPr>
          <w:p w14:paraId="2EA3FAE1" w14:textId="3F2BAE79" w:rsidR="00A96178" w:rsidRPr="00013A94" w:rsidRDefault="006130EB" w:rsidP="00D522EC">
            <w:pPr>
              <w:jc w:val="center"/>
            </w:pPr>
            <w:r w:rsidRPr="00013A94">
              <w:t>Cylinder 2</w:t>
            </w:r>
          </w:p>
        </w:tc>
      </w:tr>
      <w:tr w:rsidR="00A96178" w:rsidRPr="00013A94" w14:paraId="21602A99" w14:textId="0144BF6B" w:rsidTr="008E651A">
        <w:tc>
          <w:tcPr>
            <w:tcW w:w="2268" w:type="dxa"/>
          </w:tcPr>
          <w:p w14:paraId="5D9F82C9" w14:textId="2511C391" w:rsidR="00A96178" w:rsidRPr="00013A94" w:rsidRDefault="006F5DA5" w:rsidP="00D522EC">
            <w:pPr>
              <w:jc w:val="center"/>
            </w:pPr>
            <w:r w:rsidRPr="00013A94">
              <w:t>Large</w:t>
            </w:r>
          </w:p>
        </w:tc>
        <w:tc>
          <w:tcPr>
            <w:tcW w:w="2126" w:type="dxa"/>
          </w:tcPr>
          <w:p w14:paraId="06B2119F" w14:textId="7525D834" w:rsidR="00A96178" w:rsidRPr="00013A94" w:rsidRDefault="006F5DA5" w:rsidP="00D522EC">
            <w:pPr>
              <w:jc w:val="center"/>
            </w:pPr>
            <w:r w:rsidRPr="00013A94">
              <w:t>Tall</w:t>
            </w:r>
          </w:p>
        </w:tc>
        <w:tc>
          <w:tcPr>
            <w:tcW w:w="2127" w:type="dxa"/>
          </w:tcPr>
          <w:p w14:paraId="4B694A9C" w14:textId="7B7DAA0F" w:rsidR="00A96178" w:rsidRPr="00013A94" w:rsidRDefault="009F734B" w:rsidP="00D522EC">
            <w:pPr>
              <w:jc w:val="center"/>
            </w:pPr>
            <w:r w:rsidRPr="00013A94">
              <w:t>5</w:t>
            </w:r>
          </w:p>
        </w:tc>
        <w:tc>
          <w:tcPr>
            <w:tcW w:w="2268" w:type="dxa"/>
          </w:tcPr>
          <w:p w14:paraId="45700B7E" w14:textId="19295382" w:rsidR="00A96178" w:rsidRPr="00013A94" w:rsidRDefault="0076783D" w:rsidP="00D522EC">
            <w:pPr>
              <w:jc w:val="center"/>
            </w:pPr>
            <w:r w:rsidRPr="00013A94">
              <w:t>Reverse conveyor</w:t>
            </w:r>
          </w:p>
        </w:tc>
      </w:tr>
      <w:tr w:rsidR="00A96178" w:rsidRPr="00013A94" w14:paraId="23580848" w14:textId="63EF26E4" w:rsidTr="008E651A">
        <w:tc>
          <w:tcPr>
            <w:tcW w:w="2268" w:type="dxa"/>
          </w:tcPr>
          <w:p w14:paraId="014F06F4" w14:textId="2B75DC0D" w:rsidR="00A96178" w:rsidRPr="00013A94" w:rsidRDefault="006F5DA5" w:rsidP="00D522EC">
            <w:pPr>
              <w:jc w:val="center"/>
            </w:pPr>
            <w:r w:rsidRPr="00013A94">
              <w:t>Large</w:t>
            </w:r>
          </w:p>
        </w:tc>
        <w:tc>
          <w:tcPr>
            <w:tcW w:w="2126" w:type="dxa"/>
          </w:tcPr>
          <w:p w14:paraId="1B7EF38F" w14:textId="1F451EE4" w:rsidR="00A96178" w:rsidRPr="00013A94" w:rsidRDefault="006F5DA5" w:rsidP="00D522EC">
            <w:pPr>
              <w:jc w:val="center"/>
            </w:pPr>
            <w:r w:rsidRPr="00013A94">
              <w:t>Short</w:t>
            </w:r>
          </w:p>
        </w:tc>
        <w:tc>
          <w:tcPr>
            <w:tcW w:w="2127" w:type="dxa"/>
          </w:tcPr>
          <w:p w14:paraId="4FCA6A2C" w14:textId="598FC4CC" w:rsidR="00A96178" w:rsidRPr="00013A94" w:rsidRDefault="009F734B" w:rsidP="00D522EC">
            <w:pPr>
              <w:jc w:val="center"/>
            </w:pPr>
            <w:r w:rsidRPr="00013A94">
              <w:t>4</w:t>
            </w:r>
          </w:p>
        </w:tc>
        <w:tc>
          <w:tcPr>
            <w:tcW w:w="2268" w:type="dxa"/>
          </w:tcPr>
          <w:p w14:paraId="68B3EDB7" w14:textId="59E418C5" w:rsidR="00A96178" w:rsidRPr="00013A94" w:rsidRDefault="0076783D" w:rsidP="00D522EC">
            <w:pPr>
              <w:jc w:val="center"/>
            </w:pPr>
            <w:r w:rsidRPr="00013A94">
              <w:t>Cylinder 3</w:t>
            </w:r>
          </w:p>
        </w:tc>
      </w:tr>
    </w:tbl>
    <w:p w14:paraId="010E9486" w14:textId="36F30A3C" w:rsidR="00EC4D2B" w:rsidRPr="00013A94" w:rsidRDefault="00EC4D2B" w:rsidP="00DF3C9B"/>
    <w:p w14:paraId="24DC77C4" w14:textId="47F61E2A" w:rsidR="00DF3C9B" w:rsidRPr="00013A94" w:rsidRDefault="00DF3C9B" w:rsidP="00DF3C9B">
      <w:r w:rsidRPr="00013A94">
        <w:t>The image below shows the layout of the s</w:t>
      </w:r>
      <w:r w:rsidR="004878EC" w:rsidRPr="00013A94">
        <w:t xml:space="preserve">imulator, the image has been taken from the </w:t>
      </w:r>
      <w:r w:rsidR="005D7935" w:rsidRPr="00013A94">
        <w:t>Human machine interface.</w:t>
      </w:r>
    </w:p>
    <w:p w14:paraId="6EB1AF60" w14:textId="47F01C55" w:rsidR="00E65926" w:rsidRDefault="007941BF" w:rsidP="007941BF">
      <w:pPr>
        <w:jc w:val="center"/>
        <w:rPr>
          <w:sz w:val="24"/>
        </w:rPr>
      </w:pPr>
      <w:r w:rsidRPr="007941BF">
        <w:rPr>
          <w:noProof/>
        </w:rPr>
        <w:lastRenderedPageBreak/>
        <w:drawing>
          <wp:inline distT="0" distB="0" distL="0" distR="0" wp14:anchorId="46081F15" wp14:editId="3ACB913D">
            <wp:extent cx="5156082" cy="256222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2345" t="30364" r="14294" b="31797"/>
                    <a:stretch/>
                  </pic:blipFill>
                  <pic:spPr bwMode="auto">
                    <a:xfrm>
                      <a:off x="0" y="0"/>
                      <a:ext cx="5164776" cy="2566545"/>
                    </a:xfrm>
                    <a:prstGeom prst="rect">
                      <a:avLst/>
                    </a:prstGeom>
                    <a:ln>
                      <a:noFill/>
                    </a:ln>
                    <a:extLst>
                      <a:ext uri="{53640926-AAD7-44D8-BBD7-CCE9431645EC}">
                        <a14:shadowObscured xmlns:a14="http://schemas.microsoft.com/office/drawing/2010/main"/>
                      </a:ext>
                    </a:extLst>
                  </pic:spPr>
                </pic:pic>
              </a:graphicData>
            </a:graphic>
          </wp:inline>
        </w:drawing>
      </w:r>
    </w:p>
    <w:p w14:paraId="617BB202" w14:textId="5DF03D4E" w:rsidR="005D7935" w:rsidRPr="00013A94" w:rsidRDefault="002B5252" w:rsidP="005D7935">
      <w:r w:rsidRPr="00013A94">
        <w:t xml:space="preserve">The specification requires a </w:t>
      </w:r>
      <w:r w:rsidR="00FF6E07" w:rsidRPr="00013A94">
        <w:t xml:space="preserve">Human machine interface giving the operator </w:t>
      </w:r>
      <w:r w:rsidR="00063639" w:rsidRPr="00013A94">
        <w:t xml:space="preserve">a visual representation of the systems status. The HMI will display </w:t>
      </w:r>
      <w:r w:rsidR="002419D6" w:rsidRPr="00013A94">
        <w:t xml:space="preserve">information such as the number of each item sorted </w:t>
      </w:r>
      <w:r w:rsidR="00E92B86" w:rsidRPr="00013A94">
        <w:t>and any errors or warning detected.</w:t>
      </w:r>
    </w:p>
    <w:p w14:paraId="26317B68" w14:textId="41C18821" w:rsidR="00A260CC" w:rsidRPr="00013A94" w:rsidRDefault="00F26B69" w:rsidP="00F26B69">
      <w:pPr>
        <w:pStyle w:val="Heading2"/>
        <w:rPr>
          <w:rFonts w:eastAsia="Times New Roman"/>
          <w:sz w:val="22"/>
          <w:szCs w:val="22"/>
          <w:lang w:eastAsia="en-GB"/>
        </w:rPr>
      </w:pPr>
      <w:bookmarkStart w:id="2" w:name="_Toc40701246"/>
      <w:r w:rsidRPr="00013A94">
        <w:rPr>
          <w:rFonts w:eastAsia="Times New Roman"/>
          <w:sz w:val="22"/>
          <w:szCs w:val="22"/>
          <w:lang w:eastAsia="en-GB"/>
        </w:rPr>
        <w:t>Block Diagram</w:t>
      </w:r>
      <w:bookmarkEnd w:id="2"/>
    </w:p>
    <w:p w14:paraId="38903687" w14:textId="5D2C2488" w:rsidR="00E63C26" w:rsidRPr="00013A94" w:rsidRDefault="00E63C26" w:rsidP="00E63C26">
      <w:pPr>
        <w:rPr>
          <w:lang w:eastAsia="en-GB"/>
        </w:rPr>
      </w:pPr>
      <w:r w:rsidRPr="00013A94">
        <w:rPr>
          <w:lang w:eastAsia="en-GB"/>
        </w:rPr>
        <w:t xml:space="preserve">Using the components seen on the </w:t>
      </w:r>
      <w:r w:rsidR="005B013E" w:rsidRPr="00013A94">
        <w:rPr>
          <w:lang w:eastAsia="en-GB"/>
        </w:rPr>
        <w:t>simulation</w:t>
      </w:r>
      <w:r w:rsidRPr="00013A94">
        <w:rPr>
          <w:lang w:eastAsia="en-GB"/>
        </w:rPr>
        <w:t xml:space="preserve"> board a basic block diagram has been drawn up using Yed graph editor. The image below shows </w:t>
      </w:r>
      <w:r w:rsidR="0045307E" w:rsidRPr="00013A94">
        <w:rPr>
          <w:lang w:eastAsia="en-GB"/>
        </w:rPr>
        <w:t>all of the inputs and output</w:t>
      </w:r>
      <w:r w:rsidR="000F323B" w:rsidRPr="00013A94">
        <w:rPr>
          <w:lang w:eastAsia="en-GB"/>
        </w:rPr>
        <w:t>s connected to the PLC</w:t>
      </w:r>
    </w:p>
    <w:p w14:paraId="57EFE1D4" w14:textId="2B7B5C76" w:rsidR="002F53F4" w:rsidRPr="00E63C26" w:rsidRDefault="002F53F4" w:rsidP="00E63C26">
      <w:pPr>
        <w:rPr>
          <w:lang w:eastAsia="en-GB"/>
        </w:rPr>
      </w:pPr>
    </w:p>
    <w:p w14:paraId="3D0A194E" w14:textId="27DDF071" w:rsidR="00ED1E3E" w:rsidRDefault="00ED1E3E" w:rsidP="00ED1E3E">
      <w:pPr>
        <w:jc w:val="center"/>
        <w:rPr>
          <w:lang w:eastAsia="en-GB"/>
        </w:rPr>
      </w:pPr>
      <w:r w:rsidRPr="00ED1E3E">
        <w:rPr>
          <w:noProof/>
        </w:rPr>
        <w:drawing>
          <wp:inline distT="0" distB="0" distL="0" distR="0" wp14:anchorId="72390685" wp14:editId="5F37C6AD">
            <wp:extent cx="6078320" cy="36010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2482" t="10174" r="7517" b="12582"/>
                    <a:stretch/>
                  </pic:blipFill>
                  <pic:spPr bwMode="auto">
                    <a:xfrm>
                      <a:off x="0" y="0"/>
                      <a:ext cx="6103268" cy="3615819"/>
                    </a:xfrm>
                    <a:prstGeom prst="rect">
                      <a:avLst/>
                    </a:prstGeom>
                    <a:ln>
                      <a:noFill/>
                    </a:ln>
                    <a:extLst>
                      <a:ext uri="{53640926-AAD7-44D8-BBD7-CCE9431645EC}">
                        <a14:shadowObscured xmlns:a14="http://schemas.microsoft.com/office/drawing/2010/main"/>
                      </a:ext>
                    </a:extLst>
                  </pic:spPr>
                </pic:pic>
              </a:graphicData>
            </a:graphic>
          </wp:inline>
        </w:drawing>
      </w:r>
    </w:p>
    <w:p w14:paraId="62087260" w14:textId="77777777" w:rsidR="00A148C4" w:rsidRDefault="00A148C4" w:rsidP="00A148C4">
      <w:pPr>
        <w:pStyle w:val="Heading2"/>
      </w:pPr>
      <w:bookmarkStart w:id="3" w:name="_Toc40701248"/>
      <w:r>
        <w:t>Strategies</w:t>
      </w:r>
      <w:bookmarkEnd w:id="3"/>
    </w:p>
    <w:p w14:paraId="7918AE81" w14:textId="77777777" w:rsidR="00A148C4" w:rsidRDefault="00A148C4" w:rsidP="00A148C4">
      <w:r>
        <w:t>To help select the best route to go down with the program, some possible strategies are analysed.</w:t>
      </w:r>
    </w:p>
    <w:p w14:paraId="42EB7EB4" w14:textId="77777777" w:rsidR="00A148C4" w:rsidRDefault="00A148C4" w:rsidP="00A148C4">
      <w:r>
        <w:t>Calculating puck size using time references:</w:t>
      </w:r>
    </w:p>
    <w:p w14:paraId="5F689256" w14:textId="77777777" w:rsidR="00A148C4" w:rsidRDefault="00A148C4" w:rsidP="00A148C4">
      <w:pPr>
        <w:pStyle w:val="ListParagraph"/>
        <w:numPr>
          <w:ilvl w:val="0"/>
          <w:numId w:val="41"/>
        </w:numPr>
      </w:pPr>
      <w:r>
        <w:t>Setting the CPUs date and time will allow for recording the timings of events. The time that optical 1s beam is broken is read, along with the moment it is closed. The time difference between these two timings equals the amount of time the beam is broken for. This is the puck size.</w:t>
      </w:r>
    </w:p>
    <w:p w14:paraId="49C2CA01" w14:textId="77777777" w:rsidR="00A148C4" w:rsidRDefault="00A148C4" w:rsidP="00A148C4">
      <w:r>
        <w:lastRenderedPageBreak/>
        <w:t>Calculating puck size using a time accumulator:</w:t>
      </w:r>
    </w:p>
    <w:p w14:paraId="50CC5D42" w14:textId="77777777" w:rsidR="00A148C4" w:rsidRDefault="00A148C4" w:rsidP="00A148C4">
      <w:pPr>
        <w:pStyle w:val="ListParagraph"/>
        <w:numPr>
          <w:ilvl w:val="0"/>
          <w:numId w:val="41"/>
        </w:numPr>
      </w:pPr>
      <w:r>
        <w:t xml:space="preserve">A time accumulator would be used to measure the amount of time that optical 1 was broken for. </w:t>
      </w:r>
    </w:p>
    <w:p w14:paraId="4B227F19" w14:textId="77777777" w:rsidR="00A148C4" w:rsidRDefault="00A148C4" w:rsidP="00A148C4">
      <w:r>
        <w:t>The first method is advantageous in some ways as it provides the ability to record the times that items were sorted, this data could be placed in a log for analysis or displayed in a graphical representation using the HMIs trend view. This is not necessary as it is not in the specification. Therefor the time accumulator will be used because of its simplicity.</w:t>
      </w:r>
    </w:p>
    <w:p w14:paraId="0572BEEC" w14:textId="77777777" w:rsidR="00A148C4" w:rsidRPr="00662A09" w:rsidRDefault="00A148C4" w:rsidP="00A148C4">
      <w:r>
        <w:t>The next stage to the design is finding the correct timings to move items into their designated bin. This was achieved using some trial and error on the Simulation board. Here is the timings that were acquired.</w:t>
      </w:r>
    </w:p>
    <w:tbl>
      <w:tblPr>
        <w:tblStyle w:val="TableGrid"/>
        <w:tblW w:w="0" w:type="auto"/>
        <w:tblInd w:w="1980" w:type="dxa"/>
        <w:tblLook w:val="04A0" w:firstRow="1" w:lastRow="0" w:firstColumn="1" w:lastColumn="0" w:noHBand="0" w:noVBand="1"/>
      </w:tblPr>
      <w:tblGrid>
        <w:gridCol w:w="3248"/>
        <w:gridCol w:w="3131"/>
      </w:tblGrid>
      <w:tr w:rsidR="00A148C4" w14:paraId="0BABCF53" w14:textId="77777777" w:rsidTr="00A148C4">
        <w:tc>
          <w:tcPr>
            <w:tcW w:w="3248" w:type="dxa"/>
            <w:shd w:val="clear" w:color="auto" w:fill="DBDBDB" w:themeFill="accent3" w:themeFillTint="66"/>
          </w:tcPr>
          <w:p w14:paraId="1E13193C" w14:textId="77777777" w:rsidR="00A148C4" w:rsidRPr="00863E91" w:rsidRDefault="00A148C4" w:rsidP="00A148C4">
            <w:pPr>
              <w:rPr>
                <w:b/>
                <w:bCs/>
                <w:u w:val="single"/>
              </w:rPr>
            </w:pPr>
            <w:r>
              <w:rPr>
                <w:b/>
                <w:bCs/>
                <w:u w:val="single"/>
              </w:rPr>
              <w:t>Location</w:t>
            </w:r>
          </w:p>
        </w:tc>
        <w:tc>
          <w:tcPr>
            <w:tcW w:w="3131" w:type="dxa"/>
            <w:shd w:val="clear" w:color="auto" w:fill="DBDBDB" w:themeFill="accent3" w:themeFillTint="66"/>
          </w:tcPr>
          <w:p w14:paraId="5DBBE0CC" w14:textId="77777777" w:rsidR="00A148C4" w:rsidRPr="00863E91" w:rsidRDefault="00A148C4" w:rsidP="00A148C4">
            <w:pPr>
              <w:rPr>
                <w:b/>
                <w:bCs/>
                <w:u w:val="single"/>
              </w:rPr>
            </w:pPr>
            <w:r w:rsidRPr="00863E91">
              <w:rPr>
                <w:b/>
                <w:bCs/>
                <w:u w:val="single"/>
              </w:rPr>
              <w:t>Time from optical 1</w:t>
            </w:r>
            <w:r>
              <w:rPr>
                <w:b/>
                <w:bCs/>
                <w:u w:val="single"/>
              </w:rPr>
              <w:t xml:space="preserve"> (ms)</w:t>
            </w:r>
          </w:p>
        </w:tc>
      </w:tr>
      <w:tr w:rsidR="00A148C4" w14:paraId="59912878" w14:textId="77777777" w:rsidTr="00A148C4">
        <w:tc>
          <w:tcPr>
            <w:tcW w:w="3248" w:type="dxa"/>
          </w:tcPr>
          <w:p w14:paraId="593D5521" w14:textId="77777777" w:rsidR="00A148C4" w:rsidRDefault="00A148C4" w:rsidP="00A148C4">
            <w:pPr>
              <w:jc w:val="center"/>
            </w:pPr>
            <w:r w:rsidRPr="00863E91">
              <w:t>Cylinder 1</w:t>
            </w:r>
          </w:p>
        </w:tc>
        <w:tc>
          <w:tcPr>
            <w:tcW w:w="3131" w:type="dxa"/>
          </w:tcPr>
          <w:p w14:paraId="20F7B2C0" w14:textId="77777777" w:rsidR="00A148C4" w:rsidRDefault="00A148C4" w:rsidP="00A148C4">
            <w:pPr>
              <w:jc w:val="center"/>
            </w:pPr>
            <w:r>
              <w:t>2500</w:t>
            </w:r>
          </w:p>
        </w:tc>
      </w:tr>
      <w:tr w:rsidR="00A148C4" w14:paraId="213429EE" w14:textId="77777777" w:rsidTr="00A148C4">
        <w:tc>
          <w:tcPr>
            <w:tcW w:w="3248" w:type="dxa"/>
          </w:tcPr>
          <w:p w14:paraId="30CA70B1" w14:textId="77777777" w:rsidR="00A148C4" w:rsidRDefault="00A148C4" w:rsidP="00A148C4">
            <w:pPr>
              <w:jc w:val="center"/>
            </w:pPr>
            <w:r>
              <w:t>Cylinder 2</w:t>
            </w:r>
          </w:p>
        </w:tc>
        <w:tc>
          <w:tcPr>
            <w:tcW w:w="3131" w:type="dxa"/>
          </w:tcPr>
          <w:p w14:paraId="6151FBC2" w14:textId="77777777" w:rsidR="00A148C4" w:rsidRDefault="00A148C4" w:rsidP="00A148C4">
            <w:pPr>
              <w:jc w:val="center"/>
            </w:pPr>
            <w:r>
              <w:t>3900</w:t>
            </w:r>
          </w:p>
        </w:tc>
      </w:tr>
      <w:tr w:rsidR="00A148C4" w14:paraId="046D23BA" w14:textId="77777777" w:rsidTr="00A148C4">
        <w:tc>
          <w:tcPr>
            <w:tcW w:w="3248" w:type="dxa"/>
          </w:tcPr>
          <w:p w14:paraId="69394AE0" w14:textId="77777777" w:rsidR="00A148C4" w:rsidRDefault="00A148C4" w:rsidP="00A148C4">
            <w:pPr>
              <w:jc w:val="center"/>
            </w:pPr>
            <w:r w:rsidRPr="00863E91">
              <w:t>Cylinder 3</w:t>
            </w:r>
          </w:p>
        </w:tc>
        <w:tc>
          <w:tcPr>
            <w:tcW w:w="3131" w:type="dxa"/>
          </w:tcPr>
          <w:p w14:paraId="55FA7526" w14:textId="77777777" w:rsidR="00A148C4" w:rsidRDefault="00A148C4" w:rsidP="00A148C4">
            <w:pPr>
              <w:jc w:val="center"/>
            </w:pPr>
            <w:r>
              <w:t>4500</w:t>
            </w:r>
          </w:p>
        </w:tc>
      </w:tr>
      <w:tr w:rsidR="00A148C4" w14:paraId="3DFEE146" w14:textId="77777777" w:rsidTr="00A148C4">
        <w:tc>
          <w:tcPr>
            <w:tcW w:w="3248" w:type="dxa"/>
          </w:tcPr>
          <w:p w14:paraId="6A003FC7" w14:textId="77777777" w:rsidR="00A148C4" w:rsidRPr="00863E91" w:rsidRDefault="00A148C4" w:rsidP="00A148C4">
            <w:pPr>
              <w:jc w:val="center"/>
            </w:pPr>
            <w:r>
              <w:t>No action (end of conv)</w:t>
            </w:r>
          </w:p>
        </w:tc>
        <w:tc>
          <w:tcPr>
            <w:tcW w:w="3131" w:type="dxa"/>
          </w:tcPr>
          <w:p w14:paraId="269BB1C0" w14:textId="77777777" w:rsidR="00A148C4" w:rsidRDefault="00A148C4" w:rsidP="00A148C4">
            <w:pPr>
              <w:jc w:val="center"/>
            </w:pPr>
            <w:r>
              <w:t>6500</w:t>
            </w:r>
          </w:p>
        </w:tc>
      </w:tr>
    </w:tbl>
    <w:p w14:paraId="7615220D" w14:textId="77777777" w:rsidR="00A148C4" w:rsidRDefault="00A148C4" w:rsidP="00A148C4"/>
    <w:p w14:paraId="23C854F2" w14:textId="77777777" w:rsidR="00A148C4" w:rsidRPr="00662A09" w:rsidRDefault="00A148C4" w:rsidP="00A148C4">
      <w:r>
        <w:t>The Large tall item is sent back to the start of the conveyor using reverse, 2500ms in reverse (from optical 2)will move the item to the desired bin.</w:t>
      </w:r>
    </w:p>
    <w:p w14:paraId="085DF6CC" w14:textId="77777777" w:rsidR="00A148C4" w:rsidRDefault="00A148C4" w:rsidP="00ED1E3E">
      <w:pPr>
        <w:jc w:val="center"/>
        <w:rPr>
          <w:lang w:eastAsia="en-GB"/>
        </w:rPr>
      </w:pPr>
    </w:p>
    <w:p w14:paraId="3E11AEB3" w14:textId="1460B891" w:rsidR="008C6785" w:rsidRDefault="008C6785" w:rsidP="008C6785">
      <w:pPr>
        <w:pStyle w:val="Heading2"/>
      </w:pPr>
      <w:bookmarkStart w:id="4" w:name="_Toc40701247"/>
      <w:r w:rsidRPr="008C6785">
        <w:t>Flow Chart</w:t>
      </w:r>
      <w:bookmarkEnd w:id="4"/>
    </w:p>
    <w:p w14:paraId="5D954F84" w14:textId="36C2B0A3" w:rsidR="008C6785" w:rsidRDefault="00AB315B" w:rsidP="008C6785">
      <w:r>
        <w:t xml:space="preserve"> After </w:t>
      </w:r>
      <w:r w:rsidR="000F45EC">
        <w:t>studying</w:t>
      </w:r>
      <w:r>
        <w:t xml:space="preserve"> the design requirements and the components available, a basic control system was designed using a flow chart. Here is the sorting process with no errors present drawn up on Yed graph editor</w:t>
      </w:r>
      <w:r w:rsidR="0014029B">
        <w:t>:</w:t>
      </w:r>
    </w:p>
    <w:p w14:paraId="298B9469" w14:textId="7DA570A2" w:rsidR="0014029B" w:rsidRDefault="0014029B" w:rsidP="008C6785"/>
    <w:p w14:paraId="774E20D3" w14:textId="4EDEF8C7" w:rsidR="008C6785" w:rsidRDefault="00971FCE" w:rsidP="00971FCE">
      <w:pPr>
        <w:jc w:val="center"/>
      </w:pPr>
      <w:r w:rsidRPr="00971FCE">
        <w:rPr>
          <w:noProof/>
        </w:rPr>
        <w:lastRenderedPageBreak/>
        <w:drawing>
          <wp:inline distT="0" distB="0" distL="0" distR="0" wp14:anchorId="46439D8C" wp14:editId="2BBDEA8B">
            <wp:extent cx="6844982" cy="6452754"/>
            <wp:effectExtent l="0" t="0" r="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7074" t="11225" r="8518" b="13780"/>
                    <a:stretch/>
                  </pic:blipFill>
                  <pic:spPr bwMode="auto">
                    <a:xfrm>
                      <a:off x="0" y="0"/>
                      <a:ext cx="6888152" cy="6493450"/>
                    </a:xfrm>
                    <a:prstGeom prst="rect">
                      <a:avLst/>
                    </a:prstGeom>
                    <a:ln>
                      <a:noFill/>
                    </a:ln>
                    <a:extLst>
                      <a:ext uri="{53640926-AAD7-44D8-BBD7-CCE9431645EC}">
                        <a14:shadowObscured xmlns:a14="http://schemas.microsoft.com/office/drawing/2010/main"/>
                      </a:ext>
                    </a:extLst>
                  </pic:spPr>
                </pic:pic>
              </a:graphicData>
            </a:graphic>
          </wp:inline>
        </w:drawing>
      </w:r>
    </w:p>
    <w:p w14:paraId="44F5E186" w14:textId="2BF45F60" w:rsidR="00A148C4" w:rsidRDefault="005B42A2" w:rsidP="0014029B">
      <w:r>
        <w:t>T</w:t>
      </w:r>
      <w:r w:rsidR="00A148C4">
        <w:t xml:space="preserve">imes used </w:t>
      </w:r>
      <w:r>
        <w:t xml:space="preserve">are for </w:t>
      </w:r>
      <w:r w:rsidR="00A148C4">
        <w:t>demonstrat</w:t>
      </w:r>
      <w:r>
        <w:t>ion,</w:t>
      </w:r>
      <w:r w:rsidR="00A148C4">
        <w:t xml:space="preserve"> final timings will be detailed</w:t>
      </w:r>
      <w:r>
        <w:t xml:space="preserve"> further down in the report.</w:t>
      </w:r>
    </w:p>
    <w:p w14:paraId="3CF00A2C" w14:textId="657033BD" w:rsidR="00AB315B" w:rsidRDefault="00AB315B" w:rsidP="0014029B">
      <w:r>
        <w:t xml:space="preserve">The system will utilise a counter to determine how long the item broke optical </w:t>
      </w:r>
      <w:r w:rsidR="005B42A2">
        <w:t>1</w:t>
      </w:r>
      <w:r>
        <w:t xml:space="preserve"> for whilst passing down the conveyor. The item sizes were measured in order to find out suitable limits to be used in sorting.</w:t>
      </w:r>
      <w:r w:rsidR="003A1E88">
        <w:t xml:space="preserve"> The time taken for the item to pass optical 1 is in milometers.</w:t>
      </w:r>
      <w:r>
        <w:t xml:space="preserve"> Here are the ranges selected:</w:t>
      </w:r>
    </w:p>
    <w:tbl>
      <w:tblPr>
        <w:tblStyle w:val="TableGrid"/>
        <w:tblW w:w="0" w:type="auto"/>
        <w:jc w:val="center"/>
        <w:tblLook w:val="04A0" w:firstRow="1" w:lastRow="0" w:firstColumn="1" w:lastColumn="0" w:noHBand="0" w:noVBand="1"/>
      </w:tblPr>
      <w:tblGrid>
        <w:gridCol w:w="2614"/>
        <w:gridCol w:w="2614"/>
        <w:gridCol w:w="2614"/>
      </w:tblGrid>
      <w:tr w:rsidR="00024487" w14:paraId="539D47CE" w14:textId="77777777" w:rsidTr="00024487">
        <w:trPr>
          <w:jc w:val="center"/>
        </w:trPr>
        <w:tc>
          <w:tcPr>
            <w:tcW w:w="2614" w:type="dxa"/>
            <w:shd w:val="clear" w:color="auto" w:fill="D9D9D9" w:themeFill="background1" w:themeFillShade="D9"/>
          </w:tcPr>
          <w:p w14:paraId="738BDE24" w14:textId="7412F5A6" w:rsidR="00024487" w:rsidRPr="00024487" w:rsidRDefault="00024487" w:rsidP="00024487">
            <w:pPr>
              <w:rPr>
                <w:b/>
                <w:bCs/>
                <w:u w:val="single"/>
              </w:rPr>
            </w:pPr>
            <w:r w:rsidRPr="00024487">
              <w:rPr>
                <w:b/>
                <w:bCs/>
                <w:u w:val="single"/>
              </w:rPr>
              <w:t>Width</w:t>
            </w:r>
          </w:p>
        </w:tc>
        <w:tc>
          <w:tcPr>
            <w:tcW w:w="2614" w:type="dxa"/>
            <w:shd w:val="clear" w:color="auto" w:fill="D9D9D9" w:themeFill="background1" w:themeFillShade="D9"/>
          </w:tcPr>
          <w:p w14:paraId="57D61133" w14:textId="4D142B9B" w:rsidR="00024487" w:rsidRPr="00024487" w:rsidRDefault="00024487" w:rsidP="00024487">
            <w:pPr>
              <w:rPr>
                <w:b/>
                <w:bCs/>
                <w:u w:val="single"/>
              </w:rPr>
            </w:pPr>
            <w:r>
              <w:rPr>
                <w:b/>
                <w:bCs/>
                <w:u w:val="single"/>
              </w:rPr>
              <w:t>Lower</w:t>
            </w:r>
            <w:r w:rsidRPr="00024487">
              <w:rPr>
                <w:b/>
                <w:bCs/>
                <w:u w:val="single"/>
              </w:rPr>
              <w:t xml:space="preserve"> Limit</w:t>
            </w:r>
            <w:r w:rsidR="003A1E88">
              <w:rPr>
                <w:b/>
                <w:bCs/>
                <w:u w:val="single"/>
              </w:rPr>
              <w:t xml:space="preserve"> (ms)</w:t>
            </w:r>
          </w:p>
        </w:tc>
        <w:tc>
          <w:tcPr>
            <w:tcW w:w="2614" w:type="dxa"/>
            <w:shd w:val="clear" w:color="auto" w:fill="D9D9D9" w:themeFill="background1" w:themeFillShade="D9"/>
          </w:tcPr>
          <w:p w14:paraId="4A5EB0C3" w14:textId="3452C784" w:rsidR="00024487" w:rsidRPr="00024487" w:rsidRDefault="00024487" w:rsidP="00024487">
            <w:pPr>
              <w:rPr>
                <w:b/>
                <w:bCs/>
                <w:u w:val="single"/>
              </w:rPr>
            </w:pPr>
            <w:r>
              <w:rPr>
                <w:b/>
                <w:bCs/>
                <w:u w:val="single"/>
              </w:rPr>
              <w:t>Upper</w:t>
            </w:r>
            <w:r w:rsidRPr="00024487">
              <w:rPr>
                <w:b/>
                <w:bCs/>
                <w:u w:val="single"/>
              </w:rPr>
              <w:t xml:space="preserve"> Limit</w:t>
            </w:r>
            <w:r w:rsidR="003A1E88">
              <w:rPr>
                <w:b/>
                <w:bCs/>
                <w:u w:val="single"/>
              </w:rPr>
              <w:t xml:space="preserve"> (ms)</w:t>
            </w:r>
          </w:p>
        </w:tc>
      </w:tr>
      <w:tr w:rsidR="00024487" w14:paraId="03FEE0A9" w14:textId="77777777" w:rsidTr="00024487">
        <w:trPr>
          <w:jc w:val="center"/>
        </w:trPr>
        <w:tc>
          <w:tcPr>
            <w:tcW w:w="2614" w:type="dxa"/>
          </w:tcPr>
          <w:p w14:paraId="53D89309" w14:textId="463B0576" w:rsidR="00024487" w:rsidRDefault="00024487" w:rsidP="0014029B">
            <w:r>
              <w:t>Small</w:t>
            </w:r>
          </w:p>
        </w:tc>
        <w:tc>
          <w:tcPr>
            <w:tcW w:w="2614" w:type="dxa"/>
          </w:tcPr>
          <w:p w14:paraId="368D9B02" w14:textId="305B4349" w:rsidR="00024487" w:rsidRDefault="00024487" w:rsidP="0014029B">
            <w:r>
              <w:t>295</w:t>
            </w:r>
          </w:p>
        </w:tc>
        <w:tc>
          <w:tcPr>
            <w:tcW w:w="2614" w:type="dxa"/>
          </w:tcPr>
          <w:p w14:paraId="7180744A" w14:textId="5688A45D" w:rsidR="00024487" w:rsidRDefault="00024487" w:rsidP="0014029B">
            <w:r>
              <w:t>345</w:t>
            </w:r>
          </w:p>
        </w:tc>
      </w:tr>
      <w:tr w:rsidR="00024487" w14:paraId="1B9D5884" w14:textId="77777777" w:rsidTr="00024487">
        <w:trPr>
          <w:jc w:val="center"/>
        </w:trPr>
        <w:tc>
          <w:tcPr>
            <w:tcW w:w="2614" w:type="dxa"/>
          </w:tcPr>
          <w:p w14:paraId="63FD5BDB" w14:textId="5F175C08" w:rsidR="00024487" w:rsidRDefault="00024487" w:rsidP="0014029B">
            <w:r>
              <w:t>Medium</w:t>
            </w:r>
          </w:p>
        </w:tc>
        <w:tc>
          <w:tcPr>
            <w:tcW w:w="2614" w:type="dxa"/>
          </w:tcPr>
          <w:p w14:paraId="09B9BDB3" w14:textId="12084DC8" w:rsidR="00024487" w:rsidRDefault="00024487" w:rsidP="0014029B">
            <w:r>
              <w:t>495</w:t>
            </w:r>
          </w:p>
        </w:tc>
        <w:tc>
          <w:tcPr>
            <w:tcW w:w="2614" w:type="dxa"/>
          </w:tcPr>
          <w:p w14:paraId="35AF270A" w14:textId="630590EC" w:rsidR="00024487" w:rsidRDefault="00024487" w:rsidP="0014029B">
            <w:r>
              <w:t>545</w:t>
            </w:r>
          </w:p>
        </w:tc>
      </w:tr>
      <w:tr w:rsidR="00024487" w14:paraId="75196175" w14:textId="77777777" w:rsidTr="00024487">
        <w:trPr>
          <w:jc w:val="center"/>
        </w:trPr>
        <w:tc>
          <w:tcPr>
            <w:tcW w:w="2614" w:type="dxa"/>
          </w:tcPr>
          <w:p w14:paraId="7E598A34" w14:textId="2450763B" w:rsidR="00024487" w:rsidRDefault="00024487" w:rsidP="0014029B">
            <w:r>
              <w:t>Large</w:t>
            </w:r>
          </w:p>
        </w:tc>
        <w:tc>
          <w:tcPr>
            <w:tcW w:w="2614" w:type="dxa"/>
          </w:tcPr>
          <w:p w14:paraId="4C17ED51" w14:textId="089E450F" w:rsidR="00024487" w:rsidRDefault="00024487" w:rsidP="0014029B">
            <w:r>
              <w:t>690</w:t>
            </w:r>
          </w:p>
        </w:tc>
        <w:tc>
          <w:tcPr>
            <w:tcW w:w="2614" w:type="dxa"/>
          </w:tcPr>
          <w:p w14:paraId="4CF82327" w14:textId="2B98288E" w:rsidR="00024487" w:rsidRDefault="003A1E88" w:rsidP="0014029B">
            <w:r>
              <w:t>745</w:t>
            </w:r>
          </w:p>
        </w:tc>
      </w:tr>
    </w:tbl>
    <w:p w14:paraId="1EA88E97" w14:textId="6760A30C" w:rsidR="00024487" w:rsidRDefault="00024487" w:rsidP="0014029B"/>
    <w:p w14:paraId="015BF674" w14:textId="081B3BFE" w:rsidR="00024487" w:rsidRDefault="00024487" w:rsidP="0014029B">
      <w:r>
        <w:t xml:space="preserve">Measurements may not come out exactly the same each time down to possible slight variations in belt speed or puck size. </w:t>
      </w:r>
    </w:p>
    <w:p w14:paraId="07558B32" w14:textId="12322415" w:rsidR="003A1E88" w:rsidRDefault="003A1E88" w:rsidP="0014029B">
      <w:r>
        <w:lastRenderedPageBreak/>
        <w:t xml:space="preserve">Once the width of the puck has been identified, the short variants need to be </w:t>
      </w:r>
      <w:r w:rsidR="005B42A2">
        <w:t>distinguishable</w:t>
      </w:r>
      <w:r>
        <w:t xml:space="preserve"> from the tall. In order to achieve this, the second optical sensor is mounted higher above the conveyor than the first one where only tall pucks will break its beam. The first sensor will identify width and the second will identify height.</w:t>
      </w:r>
    </w:p>
    <w:p w14:paraId="476B6AFA" w14:textId="481FD00D" w:rsidR="003A1E88" w:rsidRDefault="003A1E88" w:rsidP="0014029B">
      <w:r>
        <w:t>Once the item has been fully identified it needs to be sorted into the relevant bin. This is achieved using timers to either move the items to either end of the conveyor or to activate pistons which will knock items into the desired location. After each item has been sorted the system will be reset allowing for the next</w:t>
      </w:r>
      <w:r w:rsidR="003A610E">
        <w:t xml:space="preserve"> sorting</w:t>
      </w:r>
      <w:r>
        <w:t xml:space="preserve">. If the red button is pressed the conveyor will halt and the red light will be present. </w:t>
      </w:r>
    </w:p>
    <w:p w14:paraId="7A32BEC3" w14:textId="3FE337B0" w:rsidR="005F5243" w:rsidRDefault="00F26B69" w:rsidP="00F26B69">
      <w:pPr>
        <w:pStyle w:val="Heading1"/>
        <w:rPr>
          <w:lang w:eastAsia="en-GB"/>
        </w:rPr>
      </w:pPr>
      <w:bookmarkStart w:id="5" w:name="_Toc40701249"/>
      <w:r>
        <w:rPr>
          <w:lang w:eastAsia="en-GB"/>
        </w:rPr>
        <w:t>Errors</w:t>
      </w:r>
      <w:bookmarkEnd w:id="5"/>
    </w:p>
    <w:p w14:paraId="0ADC28CB" w14:textId="52BFFF68" w:rsidR="00C77165" w:rsidRPr="00C77165" w:rsidRDefault="00C77165" w:rsidP="00C77165">
      <w:pPr>
        <w:rPr>
          <w:lang w:eastAsia="en-GB"/>
        </w:rPr>
      </w:pPr>
      <w:r w:rsidRPr="00C77165">
        <w:rPr>
          <w:lang w:eastAsia="en-GB"/>
        </w:rPr>
        <w:t xml:space="preserve">The specification states that any errors that occur are to halt the conveyor. This is done to protect the system from a possible danger that has been detected. </w:t>
      </w:r>
      <w:r w:rsidR="006F4D4F">
        <w:rPr>
          <w:lang w:eastAsia="en-GB"/>
        </w:rPr>
        <w:t>M</w:t>
      </w:r>
      <w:r w:rsidR="006F4D4F" w:rsidRPr="006F4D4F">
        <w:rPr>
          <w:lang w:eastAsia="en-GB"/>
        </w:rPr>
        <w:t>ost possible malfunctions</w:t>
      </w:r>
      <w:r w:rsidR="005B42A2">
        <w:rPr>
          <w:lang w:eastAsia="en-GB"/>
        </w:rPr>
        <w:t>/scenarios</w:t>
      </w:r>
      <w:r w:rsidR="006F4D4F" w:rsidRPr="006F4D4F">
        <w:rPr>
          <w:lang w:eastAsia="en-GB"/>
        </w:rPr>
        <w:t xml:space="preserve"> result in a fail in sorting which is unacceptable</w:t>
      </w:r>
      <w:r w:rsidR="003B4503">
        <w:rPr>
          <w:lang w:eastAsia="en-GB"/>
        </w:rPr>
        <w:t>.</w:t>
      </w:r>
    </w:p>
    <w:tbl>
      <w:tblPr>
        <w:tblStyle w:val="TableGrid"/>
        <w:tblW w:w="0" w:type="auto"/>
        <w:jc w:val="center"/>
        <w:tblLook w:val="04A0" w:firstRow="1" w:lastRow="0" w:firstColumn="1" w:lastColumn="0" w:noHBand="0" w:noVBand="1"/>
      </w:tblPr>
      <w:tblGrid>
        <w:gridCol w:w="2263"/>
        <w:gridCol w:w="7513"/>
      </w:tblGrid>
      <w:tr w:rsidR="00C77165" w14:paraId="427A9F6A" w14:textId="77777777" w:rsidTr="00662A09">
        <w:trPr>
          <w:jc w:val="center"/>
        </w:trPr>
        <w:tc>
          <w:tcPr>
            <w:tcW w:w="2263" w:type="dxa"/>
            <w:shd w:val="clear" w:color="auto" w:fill="D9D9D9" w:themeFill="background1" w:themeFillShade="D9"/>
          </w:tcPr>
          <w:p w14:paraId="1E6E411D" w14:textId="311A45DF" w:rsidR="00C77165" w:rsidRPr="00C77165" w:rsidRDefault="00C77165" w:rsidP="00F26B69">
            <w:pPr>
              <w:pStyle w:val="Heading1"/>
              <w:outlineLvl w:val="0"/>
              <w:rPr>
                <w:sz w:val="24"/>
                <w:szCs w:val="36"/>
                <w:lang w:eastAsia="en-GB"/>
              </w:rPr>
            </w:pPr>
            <w:bookmarkStart w:id="6" w:name="_Toc40701250"/>
            <w:r w:rsidRPr="00C77165">
              <w:rPr>
                <w:sz w:val="24"/>
                <w:szCs w:val="36"/>
                <w:lang w:eastAsia="en-GB"/>
              </w:rPr>
              <w:t>Error</w:t>
            </w:r>
            <w:bookmarkEnd w:id="6"/>
          </w:p>
        </w:tc>
        <w:tc>
          <w:tcPr>
            <w:tcW w:w="7513" w:type="dxa"/>
            <w:shd w:val="clear" w:color="auto" w:fill="D9D9D9" w:themeFill="background1" w:themeFillShade="D9"/>
          </w:tcPr>
          <w:p w14:paraId="06C4AF02" w14:textId="059BCC47" w:rsidR="00C77165" w:rsidRPr="00C77165" w:rsidRDefault="00C77165" w:rsidP="00F26B69">
            <w:pPr>
              <w:pStyle w:val="Heading1"/>
              <w:outlineLvl w:val="0"/>
              <w:rPr>
                <w:sz w:val="24"/>
                <w:szCs w:val="36"/>
                <w:lang w:eastAsia="en-GB"/>
              </w:rPr>
            </w:pPr>
            <w:bookmarkStart w:id="7" w:name="_Toc40701251"/>
            <w:r w:rsidRPr="00C77165">
              <w:rPr>
                <w:sz w:val="24"/>
                <w:szCs w:val="36"/>
                <w:lang w:eastAsia="en-GB"/>
              </w:rPr>
              <w:t>Description</w:t>
            </w:r>
            <w:bookmarkEnd w:id="7"/>
          </w:p>
        </w:tc>
      </w:tr>
      <w:tr w:rsidR="00C77165" w14:paraId="4305CCAB" w14:textId="77777777" w:rsidTr="003B4503">
        <w:trPr>
          <w:trHeight w:val="1115"/>
          <w:jc w:val="center"/>
        </w:trPr>
        <w:tc>
          <w:tcPr>
            <w:tcW w:w="2263" w:type="dxa"/>
          </w:tcPr>
          <w:p w14:paraId="75428E7B" w14:textId="1E125363" w:rsidR="00C77165" w:rsidRPr="003B4503" w:rsidRDefault="00C77165" w:rsidP="003B4503">
            <w:pPr>
              <w:keepNext/>
              <w:keepLines/>
              <w:spacing w:before="40"/>
              <w:outlineLvl w:val="1"/>
              <w:rPr>
                <w:rFonts w:asciiTheme="majorHAnsi" w:eastAsiaTheme="majorEastAsia" w:hAnsiTheme="majorHAnsi" w:cstheme="majorBidi"/>
                <w:b/>
                <w:sz w:val="24"/>
                <w:u w:val="single"/>
                <w:lang w:eastAsia="en-GB"/>
              </w:rPr>
            </w:pPr>
            <w:bookmarkStart w:id="8" w:name="_Toc40701252"/>
            <w:r w:rsidRPr="00C77165">
              <w:rPr>
                <w:rFonts w:asciiTheme="majorHAnsi" w:eastAsiaTheme="majorEastAsia" w:hAnsiTheme="majorHAnsi" w:cstheme="majorBidi"/>
                <w:b/>
                <w:sz w:val="24"/>
                <w:u w:val="single"/>
                <w:lang w:eastAsia="en-GB"/>
              </w:rPr>
              <w:t>No Air pressure</w:t>
            </w:r>
            <w:bookmarkEnd w:id="8"/>
            <w:r w:rsidRPr="00C77165">
              <w:rPr>
                <w:rFonts w:asciiTheme="majorHAnsi" w:eastAsiaTheme="majorEastAsia" w:hAnsiTheme="majorHAnsi" w:cstheme="majorBidi"/>
                <w:b/>
                <w:sz w:val="24"/>
                <w:u w:val="single"/>
                <w:lang w:eastAsia="en-GB"/>
              </w:rPr>
              <w:t xml:space="preserve"> </w:t>
            </w:r>
          </w:p>
        </w:tc>
        <w:tc>
          <w:tcPr>
            <w:tcW w:w="7513" w:type="dxa"/>
          </w:tcPr>
          <w:p w14:paraId="1560F0E2" w14:textId="1CEA9C08" w:rsidR="00C77165" w:rsidRDefault="00C77165" w:rsidP="00C77165">
            <w:pPr>
              <w:rPr>
                <w:lang w:eastAsia="en-GB"/>
              </w:rPr>
            </w:pPr>
            <w:r>
              <w:rPr>
                <w:lang w:eastAsia="en-GB"/>
              </w:rPr>
              <w:t>The Pistons in the cylinders are pneumatically powered and controlled by the PLC. The air supply has to be manually pumped to maintain pressure. If there is no air pressure the pistons will not fire. Causing an item to be sorted into the incorrect</w:t>
            </w:r>
            <w:r w:rsidR="003B4503">
              <w:rPr>
                <w:lang w:eastAsia="en-GB"/>
              </w:rPr>
              <w:t xml:space="preserve"> </w:t>
            </w:r>
            <w:r>
              <w:rPr>
                <w:lang w:eastAsia="en-GB"/>
              </w:rPr>
              <w:t>tr</w:t>
            </w:r>
            <w:r w:rsidR="003B4503">
              <w:rPr>
                <w:lang w:eastAsia="en-GB"/>
              </w:rPr>
              <w:t>a</w:t>
            </w:r>
            <w:r>
              <w:rPr>
                <w:lang w:eastAsia="en-GB"/>
              </w:rPr>
              <w:t xml:space="preserve">y. </w:t>
            </w:r>
          </w:p>
        </w:tc>
      </w:tr>
      <w:tr w:rsidR="00C77165" w14:paraId="09A00181" w14:textId="77777777" w:rsidTr="00C77165">
        <w:trPr>
          <w:jc w:val="center"/>
        </w:trPr>
        <w:tc>
          <w:tcPr>
            <w:tcW w:w="2263" w:type="dxa"/>
          </w:tcPr>
          <w:p w14:paraId="5089894C" w14:textId="0A9A0D42" w:rsidR="00C77165" w:rsidRPr="00C77165" w:rsidRDefault="00C77165" w:rsidP="00F26B69">
            <w:pPr>
              <w:pStyle w:val="Heading1"/>
              <w:outlineLvl w:val="0"/>
              <w:rPr>
                <w:sz w:val="24"/>
                <w:szCs w:val="22"/>
                <w:lang w:eastAsia="en-GB"/>
              </w:rPr>
            </w:pPr>
            <w:bookmarkStart w:id="9" w:name="_Toc40701253"/>
            <w:r w:rsidRPr="00C77165">
              <w:rPr>
                <w:sz w:val="24"/>
                <w:szCs w:val="22"/>
                <w:lang w:eastAsia="en-GB"/>
              </w:rPr>
              <w:t>Belt speed</w:t>
            </w:r>
            <w:r w:rsidR="000F45EC">
              <w:rPr>
                <w:sz w:val="24"/>
                <w:szCs w:val="22"/>
                <w:lang w:eastAsia="en-GB"/>
              </w:rPr>
              <w:t xml:space="preserve"> high</w:t>
            </w:r>
            <w:bookmarkEnd w:id="9"/>
          </w:p>
        </w:tc>
        <w:tc>
          <w:tcPr>
            <w:tcW w:w="7513" w:type="dxa"/>
          </w:tcPr>
          <w:p w14:paraId="476505E5" w14:textId="67A519EC" w:rsidR="00C77165" w:rsidRPr="007D0AC5" w:rsidRDefault="00C77165" w:rsidP="007D0AC5">
            <w:pPr>
              <w:rPr>
                <w:lang w:eastAsia="en-GB"/>
              </w:rPr>
            </w:pPr>
            <w:r>
              <w:rPr>
                <w:lang w:eastAsia="en-GB"/>
              </w:rPr>
              <w:t>As items are identified a</w:t>
            </w:r>
            <w:r w:rsidR="007D0AC5">
              <w:rPr>
                <w:lang w:eastAsia="en-GB"/>
              </w:rPr>
              <w:t>s they</w:t>
            </w:r>
            <w:r>
              <w:rPr>
                <w:lang w:eastAsia="en-GB"/>
              </w:rPr>
              <w:t xml:space="preserve"> move along the conveyor, </w:t>
            </w:r>
            <w:r w:rsidR="007D0AC5">
              <w:rPr>
                <w:lang w:eastAsia="en-GB"/>
              </w:rPr>
              <w:t>once identified they are assigned to their relevant storage bin</w:t>
            </w:r>
            <w:r>
              <w:rPr>
                <w:lang w:eastAsia="en-GB"/>
              </w:rPr>
              <w:t xml:space="preserve">. In order to move the item </w:t>
            </w:r>
            <w:r w:rsidR="007D0AC5">
              <w:rPr>
                <w:lang w:eastAsia="en-GB"/>
              </w:rPr>
              <w:t>into storage bins opposite the pistons a timer is used to delay the piston until the puck is directly inline</w:t>
            </w:r>
            <w:r>
              <w:rPr>
                <w:lang w:eastAsia="en-GB"/>
              </w:rPr>
              <w:t>. The item must be in front of the piston when it fires in order for it to be successfully moved into the bin. If the belt speed is too fast then the timings will be out, causing a</w:t>
            </w:r>
            <w:r w:rsidR="007D0AC5">
              <w:rPr>
                <w:lang w:eastAsia="en-GB"/>
              </w:rPr>
              <w:t xml:space="preserve"> fail in identification or a </w:t>
            </w:r>
            <w:r>
              <w:rPr>
                <w:lang w:eastAsia="en-GB"/>
              </w:rPr>
              <w:t xml:space="preserve">fail in sorting. An error will be introduced for high </w:t>
            </w:r>
            <w:r w:rsidR="007D0AC5">
              <w:rPr>
                <w:lang w:eastAsia="en-GB"/>
              </w:rPr>
              <w:t xml:space="preserve"> belt </w:t>
            </w:r>
            <w:r>
              <w:rPr>
                <w:lang w:eastAsia="en-GB"/>
              </w:rPr>
              <w:t>speed.</w:t>
            </w:r>
            <w:r w:rsidR="007D0AC5">
              <w:rPr>
                <w:lang w:eastAsia="en-GB"/>
              </w:rPr>
              <w:t xml:space="preserve"> </w:t>
            </w:r>
            <w:r w:rsidR="007D0AC5" w:rsidRPr="007D0AC5">
              <w:rPr>
                <w:lang w:eastAsia="en-GB"/>
              </w:rPr>
              <w:t xml:space="preserve">Belt speed is calculated using the second optical sensor limiting only tall pucks to be </w:t>
            </w:r>
            <w:r w:rsidR="007D0AC5">
              <w:rPr>
                <w:lang w:eastAsia="en-GB"/>
              </w:rPr>
              <w:t>used</w:t>
            </w:r>
            <w:r w:rsidR="007D0AC5" w:rsidRPr="007D0AC5">
              <w:rPr>
                <w:lang w:eastAsia="en-GB"/>
              </w:rPr>
              <w:t xml:space="preserve"> to measure</w:t>
            </w:r>
            <w:r w:rsidR="007D0AC5" w:rsidRPr="007D0AC5">
              <w:rPr>
                <w:b/>
                <w:bCs/>
                <w:lang w:eastAsia="en-GB"/>
              </w:rPr>
              <w:t xml:space="preserve"> </w:t>
            </w:r>
            <w:r w:rsidR="007D0AC5" w:rsidRPr="00D1201A">
              <w:rPr>
                <w:lang w:eastAsia="en-GB"/>
              </w:rPr>
              <w:t>belt speed</w:t>
            </w:r>
            <w:r w:rsidR="00D1201A">
              <w:rPr>
                <w:lang w:eastAsia="en-GB"/>
              </w:rPr>
              <w:t>.</w:t>
            </w:r>
          </w:p>
        </w:tc>
      </w:tr>
      <w:tr w:rsidR="00C77165" w14:paraId="0E8E4690" w14:textId="77777777" w:rsidTr="00C77165">
        <w:trPr>
          <w:jc w:val="center"/>
        </w:trPr>
        <w:tc>
          <w:tcPr>
            <w:tcW w:w="2263" w:type="dxa"/>
          </w:tcPr>
          <w:p w14:paraId="5A666723" w14:textId="75AC50B5" w:rsidR="00C77165" w:rsidRPr="00C77165" w:rsidRDefault="00C77165" w:rsidP="00F26B69">
            <w:pPr>
              <w:pStyle w:val="Heading1"/>
              <w:outlineLvl w:val="0"/>
              <w:rPr>
                <w:sz w:val="24"/>
                <w:szCs w:val="22"/>
                <w:lang w:eastAsia="en-GB"/>
              </w:rPr>
            </w:pPr>
            <w:bookmarkStart w:id="10" w:name="_Toc40701254"/>
            <w:r w:rsidRPr="00C77165">
              <w:rPr>
                <w:sz w:val="24"/>
                <w:szCs w:val="22"/>
                <w:lang w:eastAsia="en-GB"/>
              </w:rPr>
              <w:t>Foreign object</w:t>
            </w:r>
            <w:bookmarkEnd w:id="10"/>
          </w:p>
        </w:tc>
        <w:tc>
          <w:tcPr>
            <w:tcW w:w="7513" w:type="dxa"/>
          </w:tcPr>
          <w:p w14:paraId="258F892D" w14:textId="10D3BEA6" w:rsidR="00C77165" w:rsidRDefault="00C77165" w:rsidP="00D1201A">
            <w:pPr>
              <w:rPr>
                <w:lang w:eastAsia="en-GB"/>
              </w:rPr>
            </w:pPr>
            <w:r>
              <w:rPr>
                <w:lang w:eastAsia="en-GB"/>
              </w:rPr>
              <w:t xml:space="preserve">The system is only designed to </w:t>
            </w:r>
            <w:r w:rsidR="00D1201A">
              <w:rPr>
                <w:lang w:eastAsia="en-GB"/>
              </w:rPr>
              <w:t>sort</w:t>
            </w:r>
            <w:r>
              <w:rPr>
                <w:lang w:eastAsia="en-GB"/>
              </w:rPr>
              <w:t xml:space="preserve"> 6 different sized items. As the items pass through two optical sensors they are identified. An item that</w:t>
            </w:r>
            <w:r w:rsidR="00D1201A">
              <w:rPr>
                <w:lang w:eastAsia="en-GB"/>
              </w:rPr>
              <w:t xml:space="preserve"> cannot</w:t>
            </w:r>
            <w:r>
              <w:rPr>
                <w:lang w:eastAsia="en-GB"/>
              </w:rPr>
              <w:t xml:space="preserve"> </w:t>
            </w:r>
            <w:r w:rsidR="00D1201A">
              <w:rPr>
                <w:lang w:eastAsia="en-GB"/>
              </w:rPr>
              <w:t xml:space="preserve">be </w:t>
            </w:r>
            <w:r>
              <w:rPr>
                <w:lang w:eastAsia="en-GB"/>
              </w:rPr>
              <w:t>identified should not be on the conveyor and could pose a risk to the system</w:t>
            </w:r>
            <w:r w:rsidR="00D1201A">
              <w:rPr>
                <w:lang w:eastAsia="en-GB"/>
              </w:rPr>
              <w:t xml:space="preserve"> or incorrect sorting</w:t>
            </w:r>
            <w:r>
              <w:rPr>
                <w:lang w:eastAsia="en-GB"/>
              </w:rPr>
              <w:t>.</w:t>
            </w:r>
            <w:r w:rsidR="00D1201A">
              <w:rPr>
                <w:lang w:eastAsia="en-GB"/>
              </w:rPr>
              <w:t xml:space="preserve"> To prevent this i</w:t>
            </w:r>
            <w:r>
              <w:rPr>
                <w:lang w:eastAsia="en-GB"/>
              </w:rPr>
              <w:t>f a foreign object is detected then the conveyor is to halt.</w:t>
            </w:r>
            <w:r w:rsidR="00D1201A">
              <w:rPr>
                <w:lang w:eastAsia="en-GB"/>
              </w:rPr>
              <w:t xml:space="preserve"> And await restarting </w:t>
            </w:r>
          </w:p>
        </w:tc>
      </w:tr>
      <w:tr w:rsidR="00C77165" w14:paraId="024BF04F" w14:textId="77777777" w:rsidTr="00C77165">
        <w:trPr>
          <w:jc w:val="center"/>
        </w:trPr>
        <w:tc>
          <w:tcPr>
            <w:tcW w:w="2263" w:type="dxa"/>
          </w:tcPr>
          <w:p w14:paraId="10CB46FA" w14:textId="77777777" w:rsidR="00C77165" w:rsidRDefault="00C77165" w:rsidP="00F26B69">
            <w:pPr>
              <w:pStyle w:val="Heading1"/>
              <w:outlineLvl w:val="0"/>
              <w:rPr>
                <w:sz w:val="24"/>
                <w:szCs w:val="22"/>
                <w:lang w:eastAsia="en-GB"/>
              </w:rPr>
            </w:pPr>
            <w:bookmarkStart w:id="11" w:name="_Toc40701255"/>
            <w:r w:rsidRPr="00C77165">
              <w:rPr>
                <w:sz w:val="24"/>
                <w:szCs w:val="22"/>
                <w:lang w:eastAsia="en-GB"/>
              </w:rPr>
              <w:t>Piston malfunction</w:t>
            </w:r>
            <w:bookmarkEnd w:id="11"/>
          </w:p>
          <w:p w14:paraId="274733FF" w14:textId="77777777" w:rsidR="000F45EC" w:rsidRDefault="000F45EC" w:rsidP="000F45EC">
            <w:pPr>
              <w:pStyle w:val="Heading1"/>
              <w:numPr>
                <w:ilvl w:val="0"/>
                <w:numId w:val="37"/>
              </w:numPr>
              <w:outlineLvl w:val="0"/>
              <w:rPr>
                <w:sz w:val="24"/>
                <w:szCs w:val="22"/>
                <w:lang w:eastAsia="en-GB"/>
              </w:rPr>
            </w:pPr>
            <w:bookmarkStart w:id="12" w:name="_Toc40701256"/>
            <w:r>
              <w:rPr>
                <w:sz w:val="24"/>
                <w:szCs w:val="22"/>
                <w:lang w:eastAsia="en-GB"/>
              </w:rPr>
              <w:t>C1</w:t>
            </w:r>
            <w:bookmarkEnd w:id="12"/>
            <w:r>
              <w:rPr>
                <w:sz w:val="24"/>
                <w:szCs w:val="22"/>
                <w:lang w:eastAsia="en-GB"/>
              </w:rPr>
              <w:t xml:space="preserve"> </w:t>
            </w:r>
          </w:p>
          <w:p w14:paraId="74C9ADCF" w14:textId="77777777" w:rsidR="000F45EC" w:rsidRDefault="000F45EC" w:rsidP="000F45EC">
            <w:pPr>
              <w:pStyle w:val="Heading1"/>
              <w:numPr>
                <w:ilvl w:val="0"/>
                <w:numId w:val="37"/>
              </w:numPr>
              <w:outlineLvl w:val="0"/>
              <w:rPr>
                <w:sz w:val="24"/>
                <w:szCs w:val="22"/>
                <w:lang w:eastAsia="en-GB"/>
              </w:rPr>
            </w:pPr>
            <w:bookmarkStart w:id="13" w:name="_Toc40701257"/>
            <w:r>
              <w:rPr>
                <w:sz w:val="24"/>
                <w:szCs w:val="22"/>
                <w:lang w:eastAsia="en-GB"/>
              </w:rPr>
              <w:t>C2</w:t>
            </w:r>
            <w:bookmarkEnd w:id="13"/>
          </w:p>
          <w:p w14:paraId="0335B32B" w14:textId="2C5A2DA2" w:rsidR="000F45EC" w:rsidRPr="00C77165" w:rsidRDefault="000F45EC" w:rsidP="000F45EC">
            <w:pPr>
              <w:pStyle w:val="Heading1"/>
              <w:numPr>
                <w:ilvl w:val="0"/>
                <w:numId w:val="37"/>
              </w:numPr>
              <w:outlineLvl w:val="0"/>
              <w:rPr>
                <w:sz w:val="24"/>
                <w:szCs w:val="22"/>
                <w:lang w:eastAsia="en-GB"/>
              </w:rPr>
            </w:pPr>
            <w:bookmarkStart w:id="14" w:name="_Toc40701258"/>
            <w:r>
              <w:rPr>
                <w:sz w:val="24"/>
                <w:szCs w:val="22"/>
                <w:lang w:eastAsia="en-GB"/>
              </w:rPr>
              <w:t>C3</w:t>
            </w:r>
            <w:bookmarkEnd w:id="14"/>
          </w:p>
        </w:tc>
        <w:tc>
          <w:tcPr>
            <w:tcW w:w="7513" w:type="dxa"/>
          </w:tcPr>
          <w:p w14:paraId="1216EAA2" w14:textId="77777777" w:rsidR="00C77165" w:rsidRDefault="00C77165" w:rsidP="00D1201A">
            <w:pPr>
              <w:rPr>
                <w:lang w:eastAsia="en-GB"/>
              </w:rPr>
            </w:pPr>
            <w:r>
              <w:rPr>
                <w:lang w:eastAsia="en-GB"/>
              </w:rPr>
              <w:t xml:space="preserve">The cylinders are to fire and retract immediately leaving the conveyor clear. If the </w:t>
            </w:r>
            <w:r w:rsidR="000F45EC">
              <w:rPr>
                <w:lang w:eastAsia="en-GB"/>
              </w:rPr>
              <w:t>cylinder</w:t>
            </w:r>
            <w:r>
              <w:rPr>
                <w:lang w:eastAsia="en-GB"/>
              </w:rPr>
              <w:t xml:space="preserve"> does not retract then the conveyor will be obstructed. The next item </w:t>
            </w:r>
            <w:r w:rsidR="00D1201A">
              <w:rPr>
                <w:lang w:eastAsia="en-GB"/>
              </w:rPr>
              <w:t xml:space="preserve">could </w:t>
            </w:r>
            <w:r>
              <w:rPr>
                <w:lang w:eastAsia="en-GB"/>
              </w:rPr>
              <w:t xml:space="preserve">then fail to sort. </w:t>
            </w:r>
            <w:r w:rsidR="00D1201A">
              <w:rPr>
                <w:lang w:eastAsia="en-GB"/>
              </w:rPr>
              <w:t>To prevent this, the conveyor will halt if any of the pistons do not retract.</w:t>
            </w:r>
          </w:p>
          <w:p w14:paraId="3E273C95" w14:textId="75E29FBC" w:rsidR="003A34F4" w:rsidRDefault="003A34F4" w:rsidP="00D1201A">
            <w:pPr>
              <w:rPr>
                <w:lang w:eastAsia="en-GB"/>
              </w:rPr>
            </w:pPr>
          </w:p>
        </w:tc>
      </w:tr>
      <w:tr w:rsidR="003A34F4" w14:paraId="68C46052" w14:textId="77777777" w:rsidTr="00C77165">
        <w:trPr>
          <w:jc w:val="center"/>
        </w:trPr>
        <w:tc>
          <w:tcPr>
            <w:tcW w:w="2263" w:type="dxa"/>
          </w:tcPr>
          <w:p w14:paraId="08685FB5" w14:textId="437DCAE0" w:rsidR="003A34F4" w:rsidRPr="00C77165" w:rsidRDefault="003A34F4" w:rsidP="00F26B69">
            <w:pPr>
              <w:pStyle w:val="Heading1"/>
              <w:outlineLvl w:val="0"/>
              <w:rPr>
                <w:sz w:val="24"/>
                <w:szCs w:val="22"/>
                <w:lang w:eastAsia="en-GB"/>
              </w:rPr>
            </w:pPr>
            <w:bookmarkStart w:id="15" w:name="_Toc40701259"/>
            <w:r>
              <w:rPr>
                <w:sz w:val="24"/>
                <w:szCs w:val="22"/>
                <w:lang w:eastAsia="en-GB"/>
              </w:rPr>
              <w:t>Emergency stop</w:t>
            </w:r>
            <w:bookmarkEnd w:id="15"/>
          </w:p>
        </w:tc>
        <w:tc>
          <w:tcPr>
            <w:tcW w:w="7513" w:type="dxa"/>
          </w:tcPr>
          <w:p w14:paraId="272C479F" w14:textId="198DEC40" w:rsidR="003A34F4" w:rsidRDefault="00E70795" w:rsidP="00D1201A">
            <w:pPr>
              <w:rPr>
                <w:lang w:eastAsia="en-GB"/>
              </w:rPr>
            </w:pPr>
            <w:r>
              <w:rPr>
                <w:lang w:eastAsia="en-GB"/>
              </w:rPr>
              <w:t>An emergency stop has been added as a safety feature. In many industr</w:t>
            </w:r>
            <w:r w:rsidR="003A610E">
              <w:rPr>
                <w:lang w:eastAsia="en-GB"/>
              </w:rPr>
              <w:t>ial control systems a physical Emergency cut off must be incorporated. In this case, the emergency stop has been placed on the ro</w:t>
            </w:r>
            <w:r w:rsidR="002D7AA2">
              <w:rPr>
                <w:lang w:eastAsia="en-GB"/>
              </w:rPr>
              <w:t>ot</w:t>
            </w:r>
            <w:r w:rsidR="003A610E">
              <w:rPr>
                <w:lang w:eastAsia="en-GB"/>
              </w:rPr>
              <w:t xml:space="preserve"> screen on the HMI as there isn’t one available on the board</w:t>
            </w:r>
            <w:r w:rsidR="002D7AA2">
              <w:rPr>
                <w:lang w:eastAsia="en-GB"/>
              </w:rPr>
              <w:t>.</w:t>
            </w:r>
          </w:p>
        </w:tc>
      </w:tr>
    </w:tbl>
    <w:p w14:paraId="0DDC410A" w14:textId="77777777" w:rsidR="006B0D38" w:rsidRDefault="006B0D38" w:rsidP="006B0D38">
      <w:pPr>
        <w:rPr>
          <w:lang w:eastAsia="en-GB"/>
        </w:rPr>
      </w:pPr>
    </w:p>
    <w:p w14:paraId="72F089B6" w14:textId="36559FB2" w:rsidR="00D1201A" w:rsidRPr="00013A94" w:rsidRDefault="006F4D4F" w:rsidP="006B0D38">
      <w:pPr>
        <w:rPr>
          <w:lang w:eastAsia="en-GB"/>
        </w:rPr>
      </w:pPr>
      <w:r>
        <w:rPr>
          <w:lang w:eastAsia="en-GB"/>
        </w:rPr>
        <w:t>This is the Error check process flow chart:</w:t>
      </w:r>
    </w:p>
    <w:p w14:paraId="090838F3" w14:textId="7C5E0FBA" w:rsidR="008565D9" w:rsidRPr="0008180C" w:rsidRDefault="0070773A" w:rsidP="008565D9">
      <w:pPr>
        <w:jc w:val="center"/>
        <w:rPr>
          <w:lang w:eastAsia="en-GB"/>
        </w:rPr>
      </w:pPr>
      <w:r w:rsidRPr="0070773A">
        <w:lastRenderedPageBreak/>
        <w:drawing>
          <wp:inline distT="0" distB="0" distL="0" distR="0" wp14:anchorId="3F8E5B51" wp14:editId="77FC7485">
            <wp:extent cx="6839892" cy="8964706"/>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5706" t="12818" r="16182" b="9807"/>
                    <a:stretch/>
                  </pic:blipFill>
                  <pic:spPr bwMode="auto">
                    <a:xfrm>
                      <a:off x="0" y="0"/>
                      <a:ext cx="6911202" cy="9058168"/>
                    </a:xfrm>
                    <a:prstGeom prst="rect">
                      <a:avLst/>
                    </a:prstGeom>
                    <a:ln>
                      <a:noFill/>
                    </a:ln>
                    <a:extLst>
                      <a:ext uri="{53640926-AAD7-44D8-BBD7-CCE9431645EC}">
                        <a14:shadowObscured xmlns:a14="http://schemas.microsoft.com/office/drawing/2010/main"/>
                      </a:ext>
                    </a:extLst>
                  </pic:spPr>
                </pic:pic>
              </a:graphicData>
            </a:graphic>
          </wp:inline>
        </w:drawing>
      </w:r>
    </w:p>
    <w:p w14:paraId="1CB6CCA2" w14:textId="55B7DA26" w:rsidR="009152DD" w:rsidRDefault="006F4D4F" w:rsidP="006F4D4F">
      <w:pPr>
        <w:rPr>
          <w:lang w:eastAsia="en-GB"/>
        </w:rPr>
      </w:pPr>
      <w:r>
        <w:rPr>
          <w:lang w:eastAsia="en-GB"/>
        </w:rPr>
        <w:lastRenderedPageBreak/>
        <w:t xml:space="preserve">Note: The no air pressure check is done on pucks that do not require </w:t>
      </w:r>
      <w:r w:rsidR="0000022F">
        <w:rPr>
          <w:lang w:eastAsia="en-GB"/>
        </w:rPr>
        <w:t>use of the pistons; if a piston has been signalled to fire, has it reacted?</w:t>
      </w:r>
    </w:p>
    <w:p w14:paraId="0938C285" w14:textId="2DE403AD" w:rsidR="006B0D38" w:rsidRPr="0008180C" w:rsidRDefault="006B0D38" w:rsidP="006F4D4F">
      <w:pPr>
        <w:rPr>
          <w:lang w:eastAsia="en-GB"/>
        </w:rPr>
      </w:pPr>
      <w:r>
        <w:rPr>
          <w:lang w:eastAsia="en-GB"/>
        </w:rPr>
        <w:t>The emergency stop can be pressed at any time and will provide an error which requires clearing.</w:t>
      </w:r>
    </w:p>
    <w:p w14:paraId="7BD7501E" w14:textId="2632685B" w:rsidR="00F26B69" w:rsidRDefault="00013A94" w:rsidP="00F26B69">
      <w:pPr>
        <w:pStyle w:val="Heading1"/>
        <w:rPr>
          <w:lang w:eastAsia="en-GB"/>
        </w:rPr>
      </w:pPr>
      <w:bookmarkStart w:id="16" w:name="_Toc40701260"/>
      <w:r>
        <w:rPr>
          <w:lang w:eastAsia="en-GB"/>
        </w:rPr>
        <w:t>Warnings</w:t>
      </w:r>
      <w:bookmarkEnd w:id="16"/>
    </w:p>
    <w:p w14:paraId="50AFCEBE" w14:textId="4A5F44E8" w:rsidR="00013A94" w:rsidRDefault="00013A94" w:rsidP="00013A94">
      <w:pPr>
        <w:rPr>
          <w:lang w:eastAsia="en-GB"/>
        </w:rPr>
      </w:pPr>
      <w:r>
        <w:rPr>
          <w:lang w:eastAsia="en-GB"/>
        </w:rPr>
        <w:t xml:space="preserve">Warnings have been written into the program </w:t>
      </w:r>
      <w:r w:rsidR="00DB0259">
        <w:rPr>
          <w:lang w:eastAsia="en-GB"/>
        </w:rPr>
        <w:t>in order</w:t>
      </w:r>
      <w:r>
        <w:rPr>
          <w:lang w:eastAsia="en-GB"/>
        </w:rPr>
        <w:t xml:space="preserve"> to indicate a possible incoming error. The warning does not </w:t>
      </w:r>
      <w:r w:rsidR="00DB0259">
        <w:rPr>
          <w:lang w:eastAsia="en-GB"/>
        </w:rPr>
        <w:t>halt</w:t>
      </w:r>
      <w:r>
        <w:rPr>
          <w:lang w:eastAsia="en-GB"/>
        </w:rPr>
        <w:t xml:space="preserve"> the conveyor but simply activates an indicator on the HMI. Here are the warnings incorporated in the system:</w:t>
      </w:r>
    </w:p>
    <w:tbl>
      <w:tblPr>
        <w:tblStyle w:val="TableGrid"/>
        <w:tblW w:w="0" w:type="auto"/>
        <w:jc w:val="center"/>
        <w:tblLook w:val="04A0" w:firstRow="1" w:lastRow="0" w:firstColumn="1" w:lastColumn="0" w:noHBand="0" w:noVBand="1"/>
      </w:tblPr>
      <w:tblGrid>
        <w:gridCol w:w="3397"/>
        <w:gridCol w:w="6379"/>
      </w:tblGrid>
      <w:tr w:rsidR="00013A94" w:rsidRPr="00C77165" w14:paraId="2E06C994" w14:textId="77777777" w:rsidTr="003A34F4">
        <w:trPr>
          <w:jc w:val="center"/>
        </w:trPr>
        <w:tc>
          <w:tcPr>
            <w:tcW w:w="3397" w:type="dxa"/>
          </w:tcPr>
          <w:p w14:paraId="4A87499B" w14:textId="154B71BA" w:rsidR="00013A94" w:rsidRPr="00C77165" w:rsidRDefault="00013A94" w:rsidP="00013A94">
            <w:pPr>
              <w:pStyle w:val="Heading1"/>
              <w:outlineLvl w:val="0"/>
              <w:rPr>
                <w:sz w:val="24"/>
                <w:szCs w:val="36"/>
                <w:lang w:eastAsia="en-GB"/>
              </w:rPr>
            </w:pPr>
            <w:bookmarkStart w:id="17" w:name="_Toc40701261"/>
            <w:r>
              <w:rPr>
                <w:sz w:val="24"/>
                <w:szCs w:val="36"/>
                <w:lang w:eastAsia="en-GB"/>
              </w:rPr>
              <w:t>Warning</w:t>
            </w:r>
            <w:bookmarkEnd w:id="17"/>
          </w:p>
        </w:tc>
        <w:tc>
          <w:tcPr>
            <w:tcW w:w="6379" w:type="dxa"/>
          </w:tcPr>
          <w:p w14:paraId="431F9793" w14:textId="77777777" w:rsidR="00013A94" w:rsidRPr="00C77165" w:rsidRDefault="00013A94" w:rsidP="00013A94">
            <w:pPr>
              <w:pStyle w:val="Heading1"/>
              <w:outlineLvl w:val="0"/>
              <w:rPr>
                <w:sz w:val="24"/>
                <w:szCs w:val="36"/>
                <w:lang w:eastAsia="en-GB"/>
              </w:rPr>
            </w:pPr>
            <w:bookmarkStart w:id="18" w:name="_Toc40701262"/>
            <w:r w:rsidRPr="00C77165">
              <w:rPr>
                <w:sz w:val="24"/>
                <w:szCs w:val="36"/>
                <w:lang w:eastAsia="en-GB"/>
              </w:rPr>
              <w:t>Description</w:t>
            </w:r>
            <w:bookmarkEnd w:id="18"/>
          </w:p>
        </w:tc>
      </w:tr>
      <w:tr w:rsidR="00013A94" w14:paraId="7C26AEFE" w14:textId="77777777" w:rsidTr="003A34F4">
        <w:trPr>
          <w:trHeight w:val="1386"/>
          <w:jc w:val="center"/>
        </w:trPr>
        <w:tc>
          <w:tcPr>
            <w:tcW w:w="3397" w:type="dxa"/>
          </w:tcPr>
          <w:p w14:paraId="5570112D" w14:textId="78C82514" w:rsidR="00013A94" w:rsidRDefault="000F45EC" w:rsidP="00013A94">
            <w:pPr>
              <w:keepNext/>
              <w:keepLines/>
              <w:spacing w:before="40"/>
              <w:outlineLvl w:val="1"/>
              <w:rPr>
                <w:rFonts w:asciiTheme="majorHAnsi" w:eastAsiaTheme="majorEastAsia" w:hAnsiTheme="majorHAnsi" w:cstheme="majorBidi"/>
                <w:b/>
                <w:sz w:val="24"/>
                <w:u w:val="single"/>
                <w:lang w:eastAsia="en-GB"/>
              </w:rPr>
            </w:pPr>
            <w:bookmarkStart w:id="19" w:name="_Toc40701263"/>
            <w:r>
              <w:rPr>
                <w:rFonts w:asciiTheme="majorHAnsi" w:eastAsiaTheme="majorEastAsia" w:hAnsiTheme="majorHAnsi" w:cstheme="majorBidi"/>
                <w:b/>
                <w:sz w:val="24"/>
                <w:u w:val="single"/>
                <w:lang w:eastAsia="en-GB"/>
              </w:rPr>
              <w:t>belt speed</w:t>
            </w:r>
            <w:bookmarkEnd w:id="19"/>
          </w:p>
          <w:p w14:paraId="314376EA" w14:textId="6A601E63" w:rsidR="003A34F4" w:rsidRDefault="003A34F4" w:rsidP="003A34F4">
            <w:pPr>
              <w:pStyle w:val="ListParagraph"/>
              <w:keepNext/>
              <w:keepLines/>
              <w:numPr>
                <w:ilvl w:val="0"/>
                <w:numId w:val="38"/>
              </w:numPr>
              <w:spacing w:before="40"/>
              <w:outlineLvl w:val="1"/>
              <w:rPr>
                <w:rFonts w:asciiTheme="majorHAnsi" w:eastAsiaTheme="majorEastAsia" w:hAnsiTheme="majorHAnsi" w:cstheme="majorBidi"/>
                <w:b/>
                <w:sz w:val="24"/>
                <w:u w:val="single"/>
                <w:lang w:eastAsia="en-GB"/>
              </w:rPr>
            </w:pPr>
            <w:bookmarkStart w:id="20" w:name="_Toc40701264"/>
            <w:r>
              <w:rPr>
                <w:rFonts w:asciiTheme="majorHAnsi" w:eastAsiaTheme="majorEastAsia" w:hAnsiTheme="majorHAnsi" w:cstheme="majorBidi"/>
                <w:b/>
                <w:sz w:val="24"/>
                <w:u w:val="single"/>
                <w:lang w:eastAsia="en-GB"/>
              </w:rPr>
              <w:t>Low belt speed warning</w:t>
            </w:r>
            <w:bookmarkEnd w:id="20"/>
          </w:p>
          <w:p w14:paraId="047AB068" w14:textId="08D0E65F" w:rsidR="003A34F4" w:rsidRPr="003A34F4" w:rsidRDefault="003A34F4" w:rsidP="003A34F4">
            <w:pPr>
              <w:pStyle w:val="ListParagraph"/>
              <w:keepNext/>
              <w:keepLines/>
              <w:numPr>
                <w:ilvl w:val="0"/>
                <w:numId w:val="38"/>
              </w:numPr>
              <w:spacing w:before="40"/>
              <w:outlineLvl w:val="1"/>
              <w:rPr>
                <w:rFonts w:asciiTheme="majorHAnsi" w:eastAsiaTheme="majorEastAsia" w:hAnsiTheme="majorHAnsi" w:cstheme="majorBidi"/>
                <w:b/>
                <w:sz w:val="24"/>
                <w:u w:val="single"/>
                <w:lang w:eastAsia="en-GB"/>
              </w:rPr>
            </w:pPr>
            <w:bookmarkStart w:id="21" w:name="_Toc40701265"/>
            <w:r>
              <w:rPr>
                <w:rFonts w:asciiTheme="majorHAnsi" w:eastAsiaTheme="majorEastAsia" w:hAnsiTheme="majorHAnsi" w:cstheme="majorBidi"/>
                <w:b/>
                <w:sz w:val="24"/>
                <w:u w:val="single"/>
                <w:lang w:eastAsia="en-GB"/>
              </w:rPr>
              <w:t>High belt speed warning</w:t>
            </w:r>
            <w:bookmarkEnd w:id="21"/>
          </w:p>
          <w:p w14:paraId="474FC017" w14:textId="77777777" w:rsidR="00013A94" w:rsidRPr="00C77165" w:rsidRDefault="00013A94" w:rsidP="00013A94">
            <w:pPr>
              <w:pStyle w:val="Heading1"/>
              <w:outlineLvl w:val="0"/>
              <w:rPr>
                <w:sz w:val="24"/>
                <w:szCs w:val="22"/>
                <w:lang w:eastAsia="en-GB"/>
              </w:rPr>
            </w:pPr>
          </w:p>
        </w:tc>
        <w:tc>
          <w:tcPr>
            <w:tcW w:w="6379" w:type="dxa"/>
          </w:tcPr>
          <w:p w14:paraId="59891CE7" w14:textId="596E19E4" w:rsidR="00013A94" w:rsidRDefault="003A34F4" w:rsidP="00013A94">
            <w:pPr>
              <w:rPr>
                <w:lang w:eastAsia="en-GB"/>
              </w:rPr>
            </w:pPr>
            <w:r>
              <w:rPr>
                <w:lang w:eastAsia="en-GB"/>
              </w:rPr>
              <w:t xml:space="preserve">To allow for a slight vary in conveyor speed the </w:t>
            </w:r>
            <w:r w:rsidR="00A25A9A">
              <w:rPr>
                <w:lang w:eastAsia="en-GB"/>
              </w:rPr>
              <w:t>limits for identification will be slightly bigger to compensate.</w:t>
            </w:r>
            <w:r w:rsidR="007E3DBB">
              <w:rPr>
                <w:lang w:eastAsia="en-GB"/>
              </w:rPr>
              <w:t xml:space="preserve"> The system should still be able to sort with</w:t>
            </w:r>
            <w:r w:rsidR="00A25A9A">
              <w:rPr>
                <w:lang w:eastAsia="en-GB"/>
              </w:rPr>
              <w:t xml:space="preserve"> </w:t>
            </w:r>
            <w:r w:rsidR="007E3DBB">
              <w:rPr>
                <w:lang w:eastAsia="en-GB"/>
              </w:rPr>
              <w:t>an</w:t>
            </w:r>
            <w:r w:rsidR="00A25A9A">
              <w:rPr>
                <w:lang w:eastAsia="en-GB"/>
              </w:rPr>
              <w:t xml:space="preserve"> </w:t>
            </w:r>
            <w:r w:rsidR="007E3DBB">
              <w:rPr>
                <w:lang w:eastAsia="en-GB"/>
              </w:rPr>
              <w:t xml:space="preserve">increase/decrease in conveyor speed of a small amount. </w:t>
            </w:r>
          </w:p>
        </w:tc>
      </w:tr>
    </w:tbl>
    <w:p w14:paraId="756450CC" w14:textId="77777777" w:rsidR="00013A94" w:rsidRPr="00013A94" w:rsidRDefault="00013A94" w:rsidP="00013A94">
      <w:pPr>
        <w:rPr>
          <w:lang w:eastAsia="en-GB"/>
        </w:rPr>
      </w:pPr>
    </w:p>
    <w:p w14:paraId="2506ABA2" w14:textId="77777777" w:rsidR="0008180C" w:rsidRPr="00ED1E3E" w:rsidRDefault="0008180C" w:rsidP="00ED1E3E">
      <w:pPr>
        <w:rPr>
          <w:lang w:eastAsia="en-GB"/>
        </w:rPr>
      </w:pPr>
    </w:p>
    <w:p w14:paraId="388CE56F" w14:textId="4D7E3232" w:rsidR="00ED1E3E" w:rsidRPr="00ED1E3E" w:rsidRDefault="00ED1E3E" w:rsidP="00ED1E3E">
      <w:pPr>
        <w:rPr>
          <w:lang w:eastAsia="en-GB"/>
        </w:rPr>
      </w:pPr>
    </w:p>
    <w:p w14:paraId="206E4DA1" w14:textId="66CFA545" w:rsidR="00F26B69" w:rsidRDefault="00F26B69" w:rsidP="00F26B69">
      <w:pPr>
        <w:pStyle w:val="Heading1"/>
        <w:rPr>
          <w:lang w:eastAsia="en-GB"/>
        </w:rPr>
      </w:pPr>
      <w:bookmarkStart w:id="22" w:name="_Toc40701266"/>
      <w:r>
        <w:rPr>
          <w:lang w:eastAsia="en-GB"/>
        </w:rPr>
        <w:t>HMI Design</w:t>
      </w:r>
      <w:bookmarkEnd w:id="22"/>
    </w:p>
    <w:p w14:paraId="4704231B" w14:textId="44B1BA12" w:rsidR="00F70D20" w:rsidRDefault="00F70D20" w:rsidP="00F70D20">
      <w:pPr>
        <w:rPr>
          <w:lang w:eastAsia="en-GB"/>
        </w:rPr>
      </w:pPr>
      <w:r>
        <w:rPr>
          <w:lang w:eastAsia="en-GB"/>
        </w:rPr>
        <w:t>Touch screen 7” interface displaying counters and providing basic control.</w:t>
      </w:r>
    </w:p>
    <w:p w14:paraId="5E2ED17C" w14:textId="549F0CA3" w:rsidR="00F26B69" w:rsidRDefault="00ED1E3E" w:rsidP="00ED1E3E">
      <w:pPr>
        <w:pStyle w:val="Heading2"/>
        <w:rPr>
          <w:lang w:eastAsia="en-GB"/>
        </w:rPr>
      </w:pPr>
      <w:bookmarkStart w:id="23" w:name="_Toc40701267"/>
      <w:r>
        <w:rPr>
          <w:lang w:eastAsia="en-GB"/>
        </w:rPr>
        <w:lastRenderedPageBreak/>
        <w:t>Root Screen</w:t>
      </w:r>
      <w:bookmarkEnd w:id="23"/>
    </w:p>
    <w:p w14:paraId="74B4AD8A" w14:textId="5FC8AAD2" w:rsidR="00034BDB" w:rsidRPr="00034BDB" w:rsidRDefault="0070773A" w:rsidP="00DE617B">
      <w:pPr>
        <w:jc w:val="center"/>
        <w:rPr>
          <w:lang w:eastAsia="en-GB"/>
        </w:rPr>
      </w:pPr>
      <w:r w:rsidRPr="0070773A">
        <w:drawing>
          <wp:inline distT="0" distB="0" distL="0" distR="0" wp14:anchorId="304E1361" wp14:editId="7144C8A9">
            <wp:extent cx="6451247" cy="6606988"/>
            <wp:effectExtent l="0" t="0" r="6985" b="381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5692" t="18476" r="11507" b="5411"/>
                    <a:stretch/>
                  </pic:blipFill>
                  <pic:spPr bwMode="auto">
                    <a:xfrm>
                      <a:off x="0" y="0"/>
                      <a:ext cx="6502600" cy="6659581"/>
                    </a:xfrm>
                    <a:prstGeom prst="rect">
                      <a:avLst/>
                    </a:prstGeom>
                    <a:ln>
                      <a:noFill/>
                    </a:ln>
                    <a:extLst>
                      <a:ext uri="{53640926-AAD7-44D8-BBD7-CCE9431645EC}">
                        <a14:shadowObscured xmlns:a14="http://schemas.microsoft.com/office/drawing/2010/main"/>
                      </a:ext>
                    </a:extLst>
                  </pic:spPr>
                </pic:pic>
              </a:graphicData>
            </a:graphic>
          </wp:inline>
        </w:drawing>
      </w:r>
    </w:p>
    <w:p w14:paraId="12142B72" w14:textId="232BEA60" w:rsidR="00AD0B0C" w:rsidRDefault="00AD0B0C" w:rsidP="00DE617B">
      <w:bookmarkStart w:id="24" w:name="_Hlk40683390"/>
    </w:p>
    <w:bookmarkEnd w:id="24"/>
    <w:p w14:paraId="2AD36EA3" w14:textId="07B336F7" w:rsidR="00AD0B0C" w:rsidRDefault="00AD0B0C" w:rsidP="00AD0B0C">
      <w:pPr>
        <w:jc w:val="center"/>
      </w:pPr>
    </w:p>
    <w:p w14:paraId="0C481BDD" w14:textId="02C863EB" w:rsidR="00AD0B0C" w:rsidRPr="00B136B5" w:rsidRDefault="00AD0B0C" w:rsidP="00AD0B0C">
      <w:pPr>
        <w:jc w:val="center"/>
      </w:pPr>
    </w:p>
    <w:p w14:paraId="77E5796B" w14:textId="77777777" w:rsidR="007F471C" w:rsidRPr="007F471C" w:rsidRDefault="007F471C" w:rsidP="007F471C">
      <w:pPr>
        <w:rPr>
          <w:lang w:eastAsia="en-GB"/>
        </w:rPr>
      </w:pPr>
    </w:p>
    <w:p w14:paraId="34DED3EE" w14:textId="53D17E05" w:rsidR="00ED1E3E" w:rsidRPr="00ED1E3E" w:rsidRDefault="00ED1E3E" w:rsidP="00474625">
      <w:pPr>
        <w:jc w:val="center"/>
        <w:rPr>
          <w:lang w:eastAsia="en-GB"/>
        </w:rPr>
      </w:pPr>
    </w:p>
    <w:p w14:paraId="18161FD6" w14:textId="63752920" w:rsidR="00ED1E3E" w:rsidRDefault="00ED1E3E" w:rsidP="00ED1E3E">
      <w:pPr>
        <w:pStyle w:val="Heading2"/>
        <w:rPr>
          <w:lang w:eastAsia="en-GB"/>
        </w:rPr>
      </w:pPr>
      <w:bookmarkStart w:id="25" w:name="_Toc40701268"/>
      <w:r>
        <w:rPr>
          <w:lang w:eastAsia="en-GB"/>
        </w:rPr>
        <w:t>Error/Warning Screen</w:t>
      </w:r>
      <w:bookmarkEnd w:id="25"/>
    </w:p>
    <w:p w14:paraId="6FFEC66A" w14:textId="7F08BB72" w:rsidR="00D6246F" w:rsidRDefault="00E24DC5" w:rsidP="00DE617B">
      <w:pPr>
        <w:rPr>
          <w:lang w:eastAsia="en-GB"/>
        </w:rPr>
      </w:pPr>
      <w:r>
        <w:rPr>
          <w:lang w:eastAsia="en-GB"/>
        </w:rPr>
        <w:t>This screen is used for fault finding and displays the error/warning present. This screen is accessed via the root screen and is necessary to clear errors</w:t>
      </w:r>
      <w:r w:rsidR="00F70D20">
        <w:rPr>
          <w:lang w:eastAsia="en-GB"/>
        </w:rPr>
        <w:t>.</w:t>
      </w:r>
      <w:r>
        <w:rPr>
          <w:lang w:eastAsia="en-GB"/>
        </w:rPr>
        <w:t xml:space="preserve"> </w:t>
      </w:r>
      <w:r w:rsidR="00F70D20">
        <w:rPr>
          <w:lang w:eastAsia="en-GB"/>
        </w:rPr>
        <w:t>W</w:t>
      </w:r>
      <w:r>
        <w:rPr>
          <w:lang w:eastAsia="en-GB"/>
        </w:rPr>
        <w:t xml:space="preserve">ithout this screen, the error would have to be identified by visual indicators. </w:t>
      </w:r>
      <w:bookmarkStart w:id="26" w:name="_Hlk40683426"/>
    </w:p>
    <w:p w14:paraId="4EB94ED0" w14:textId="77777777" w:rsidR="00E24DC5" w:rsidRPr="00034BDB" w:rsidRDefault="00E24DC5" w:rsidP="00E24DC5">
      <w:pPr>
        <w:rPr>
          <w:lang w:eastAsia="en-GB"/>
        </w:rPr>
      </w:pPr>
    </w:p>
    <w:bookmarkEnd w:id="26"/>
    <w:p w14:paraId="1CDAE266" w14:textId="0BA7E0EB" w:rsidR="00E24DC5" w:rsidRPr="00707053" w:rsidRDefault="00E24DC5" w:rsidP="00E24DC5">
      <w:pPr>
        <w:pStyle w:val="Caption"/>
      </w:pPr>
      <w:r>
        <w:tab/>
      </w:r>
      <w:r w:rsidR="00DE617B" w:rsidRPr="00DE617B">
        <w:drawing>
          <wp:inline distT="0" distB="0" distL="0" distR="0" wp14:anchorId="426C5364" wp14:editId="08156951">
            <wp:extent cx="5916720" cy="5746377"/>
            <wp:effectExtent l="0" t="0" r="8255" b="698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5827" t="16712" r="11103" b="10256"/>
                    <a:stretch/>
                  </pic:blipFill>
                  <pic:spPr bwMode="auto">
                    <a:xfrm>
                      <a:off x="0" y="0"/>
                      <a:ext cx="5956969" cy="5785467"/>
                    </a:xfrm>
                    <a:prstGeom prst="rect">
                      <a:avLst/>
                    </a:prstGeom>
                    <a:ln>
                      <a:noFill/>
                    </a:ln>
                    <a:extLst>
                      <a:ext uri="{53640926-AAD7-44D8-BBD7-CCE9431645EC}">
                        <a14:shadowObscured xmlns:a14="http://schemas.microsoft.com/office/drawing/2010/main"/>
                      </a:ext>
                    </a:extLst>
                  </pic:spPr>
                </pic:pic>
              </a:graphicData>
            </a:graphic>
          </wp:inline>
        </w:drawing>
      </w:r>
    </w:p>
    <w:p w14:paraId="142C16E8" w14:textId="01462709" w:rsidR="00E24DC5" w:rsidRDefault="00E24DC5" w:rsidP="00E24DC5">
      <w:pPr>
        <w:jc w:val="center"/>
      </w:pPr>
    </w:p>
    <w:p w14:paraId="7A77906E" w14:textId="0582C4EF" w:rsidR="00E24DC5" w:rsidRDefault="00E24DC5" w:rsidP="00E24DC5">
      <w:pPr>
        <w:jc w:val="center"/>
      </w:pPr>
    </w:p>
    <w:p w14:paraId="0FFDC3A6" w14:textId="3875F96F" w:rsidR="00E24DC5" w:rsidRDefault="00E635F6" w:rsidP="00E635F6">
      <w:pPr>
        <w:pStyle w:val="Heading2"/>
        <w:rPr>
          <w:lang w:eastAsia="en-GB"/>
        </w:rPr>
      </w:pPr>
      <w:bookmarkStart w:id="27" w:name="_Toc40701269"/>
      <w:r>
        <w:rPr>
          <w:lang w:eastAsia="en-GB"/>
        </w:rPr>
        <w:t>Simulation screen</w:t>
      </w:r>
      <w:bookmarkEnd w:id="27"/>
    </w:p>
    <w:p w14:paraId="20EED9DA" w14:textId="11A9DC79" w:rsidR="00DE617B" w:rsidRPr="00DE617B" w:rsidRDefault="00DE617B" w:rsidP="00DE617B">
      <w:pPr>
        <w:rPr>
          <w:lang w:eastAsia="en-GB"/>
        </w:rPr>
      </w:pPr>
      <w:r>
        <w:rPr>
          <w:lang w:eastAsia="en-GB"/>
        </w:rPr>
        <w:t>Ideally this would be functional using animations, however this would take some time and was not in system requirements.</w:t>
      </w:r>
    </w:p>
    <w:p w14:paraId="651DCAF5" w14:textId="4E1F6784" w:rsidR="00E635F6" w:rsidRPr="00ED1E3E" w:rsidRDefault="004F55C2" w:rsidP="004F55C2">
      <w:pPr>
        <w:jc w:val="center"/>
        <w:rPr>
          <w:lang w:eastAsia="en-GB"/>
        </w:rPr>
      </w:pPr>
      <w:r w:rsidRPr="004F55C2">
        <w:rPr>
          <w:noProof/>
        </w:rPr>
        <w:lastRenderedPageBreak/>
        <w:drawing>
          <wp:inline distT="0" distB="0" distL="0" distR="0" wp14:anchorId="25D309A6" wp14:editId="04C9D10C">
            <wp:extent cx="4879881" cy="2789853"/>
            <wp:effectExtent l="0" t="0" r="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7445" t="16476" r="63076" b="28591"/>
                    <a:stretch/>
                  </pic:blipFill>
                  <pic:spPr bwMode="auto">
                    <a:xfrm>
                      <a:off x="0" y="0"/>
                      <a:ext cx="4890935" cy="2796173"/>
                    </a:xfrm>
                    <a:prstGeom prst="rect">
                      <a:avLst/>
                    </a:prstGeom>
                    <a:ln>
                      <a:noFill/>
                    </a:ln>
                    <a:extLst>
                      <a:ext uri="{53640926-AAD7-44D8-BBD7-CCE9431645EC}">
                        <a14:shadowObscured xmlns:a14="http://schemas.microsoft.com/office/drawing/2010/main"/>
                      </a:ext>
                    </a:extLst>
                  </pic:spPr>
                </pic:pic>
              </a:graphicData>
            </a:graphic>
          </wp:inline>
        </w:drawing>
      </w:r>
    </w:p>
    <w:p w14:paraId="166C488E" w14:textId="28302F7E" w:rsidR="00DB1B03" w:rsidRDefault="00F26B69" w:rsidP="00ED1E3E">
      <w:pPr>
        <w:pStyle w:val="Heading1"/>
        <w:rPr>
          <w:lang w:eastAsia="en-GB"/>
        </w:rPr>
      </w:pPr>
      <w:bookmarkStart w:id="28" w:name="_Toc40701270"/>
      <w:r>
        <w:rPr>
          <w:lang w:eastAsia="en-GB"/>
        </w:rPr>
        <w:t>PLC Code</w:t>
      </w:r>
      <w:bookmarkEnd w:id="28"/>
    </w:p>
    <w:p w14:paraId="5B9ACFE3" w14:textId="274C49A6" w:rsidR="00340658" w:rsidRDefault="00340658" w:rsidP="00340658">
      <w:pPr>
        <w:pStyle w:val="Heading2"/>
        <w:rPr>
          <w:lang w:eastAsia="en-GB"/>
        </w:rPr>
      </w:pPr>
      <w:bookmarkStart w:id="29" w:name="_Toc40701271"/>
      <w:r>
        <w:rPr>
          <w:lang w:eastAsia="en-GB"/>
        </w:rPr>
        <w:t>Operational flowchart</w:t>
      </w:r>
      <w:bookmarkEnd w:id="29"/>
    </w:p>
    <w:p w14:paraId="34B23900" w14:textId="57016526" w:rsidR="00340658" w:rsidRDefault="00A148C4" w:rsidP="00340658">
      <w:pPr>
        <w:rPr>
          <w:lang w:eastAsia="en-GB"/>
        </w:rPr>
      </w:pPr>
      <w:r>
        <w:rPr>
          <w:lang w:eastAsia="en-GB"/>
        </w:rPr>
        <w:t>All sorting via the cylinders will follow same operation, Medium small sorting:</w:t>
      </w:r>
    </w:p>
    <w:p w14:paraId="648B078C" w14:textId="70D5B76F" w:rsidR="00A148C4" w:rsidRPr="00340658" w:rsidRDefault="00A148C4" w:rsidP="005B42A2">
      <w:pPr>
        <w:jc w:val="center"/>
        <w:rPr>
          <w:lang w:eastAsia="en-GB"/>
        </w:rPr>
      </w:pPr>
      <w:r>
        <w:rPr>
          <w:noProof/>
        </w:rPr>
        <w:drawing>
          <wp:inline distT="0" distB="0" distL="0" distR="0" wp14:anchorId="11A3ED7A" wp14:editId="543EFF49">
            <wp:extent cx="2024315" cy="3917576"/>
            <wp:effectExtent l="0" t="0" r="0" b="698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4073" t="10999" r="23652" b="11570"/>
                    <a:stretch/>
                  </pic:blipFill>
                  <pic:spPr bwMode="auto">
                    <a:xfrm>
                      <a:off x="0" y="0"/>
                      <a:ext cx="2047862" cy="3963145"/>
                    </a:xfrm>
                    <a:prstGeom prst="rect">
                      <a:avLst/>
                    </a:prstGeom>
                    <a:ln>
                      <a:noFill/>
                    </a:ln>
                    <a:extLst>
                      <a:ext uri="{53640926-AAD7-44D8-BBD7-CCE9431645EC}">
                        <a14:shadowObscured xmlns:a14="http://schemas.microsoft.com/office/drawing/2010/main"/>
                      </a:ext>
                    </a:extLst>
                  </pic:spPr>
                </pic:pic>
              </a:graphicData>
            </a:graphic>
          </wp:inline>
        </w:drawing>
      </w:r>
    </w:p>
    <w:p w14:paraId="58009AF7" w14:textId="2A45D5B7" w:rsidR="0074674C" w:rsidRDefault="0074674C" w:rsidP="0074674C">
      <w:pPr>
        <w:rPr>
          <w:lang w:eastAsia="en-GB"/>
        </w:rPr>
      </w:pPr>
    </w:p>
    <w:p w14:paraId="54249B1B" w14:textId="6AAE0996" w:rsidR="0074674C" w:rsidRDefault="0074674C" w:rsidP="0074674C">
      <w:pPr>
        <w:pStyle w:val="Heading3"/>
        <w:rPr>
          <w:lang w:eastAsia="en-GB"/>
        </w:rPr>
      </w:pPr>
      <w:bookmarkStart w:id="30" w:name="_Toc40701272"/>
      <w:r>
        <w:rPr>
          <w:lang w:eastAsia="en-GB"/>
        </w:rPr>
        <w:t>Network 1</w:t>
      </w:r>
      <w:bookmarkEnd w:id="30"/>
    </w:p>
    <w:p w14:paraId="31B29CDB" w14:textId="32B9A73C" w:rsidR="00FF3E7C" w:rsidRPr="00FF3E7C" w:rsidRDefault="00FF3E7C" w:rsidP="00FF3E7C">
      <w:pPr>
        <w:rPr>
          <w:lang w:eastAsia="en-GB"/>
        </w:rPr>
      </w:pPr>
      <w:r>
        <w:rPr>
          <w:lang w:eastAsia="en-GB"/>
        </w:rPr>
        <w:t>Network controls the status of the system, Here is where the conveyor is latched along with the green light</w:t>
      </w:r>
    </w:p>
    <w:p w14:paraId="1C7D3AEF" w14:textId="175182A4" w:rsidR="00625515" w:rsidRDefault="00625515" w:rsidP="00625515">
      <w:pPr>
        <w:jc w:val="center"/>
        <w:rPr>
          <w:lang w:eastAsia="en-GB"/>
        </w:rPr>
      </w:pPr>
      <w:r w:rsidRPr="00625515">
        <w:rPr>
          <w:noProof/>
        </w:rPr>
        <w:lastRenderedPageBreak/>
        <w:drawing>
          <wp:inline distT="0" distB="0" distL="0" distR="0" wp14:anchorId="095EAA12" wp14:editId="5BADFFC7">
            <wp:extent cx="4932093" cy="2234046"/>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7518" t="39198" r="44161" b="29943"/>
                    <a:stretch/>
                  </pic:blipFill>
                  <pic:spPr bwMode="auto">
                    <a:xfrm>
                      <a:off x="0" y="0"/>
                      <a:ext cx="4963764" cy="2248392"/>
                    </a:xfrm>
                    <a:prstGeom prst="rect">
                      <a:avLst/>
                    </a:prstGeom>
                    <a:ln>
                      <a:noFill/>
                    </a:ln>
                    <a:extLst>
                      <a:ext uri="{53640926-AAD7-44D8-BBD7-CCE9431645EC}">
                        <a14:shadowObscured xmlns:a14="http://schemas.microsoft.com/office/drawing/2010/main"/>
                      </a:ext>
                    </a:extLst>
                  </pic:spPr>
                </pic:pic>
              </a:graphicData>
            </a:graphic>
          </wp:inline>
        </w:drawing>
      </w:r>
    </w:p>
    <w:p w14:paraId="2D0D78E3" w14:textId="3D597528" w:rsidR="00FF3E7C" w:rsidRDefault="00F70D20" w:rsidP="00FF3E7C">
      <w:pPr>
        <w:rPr>
          <w:lang w:eastAsia="en-GB"/>
        </w:rPr>
      </w:pPr>
      <w:r>
        <w:rPr>
          <w:lang w:eastAsia="en-GB"/>
        </w:rPr>
        <w:t>D</w:t>
      </w:r>
      <w:r w:rsidR="00FF3E7C">
        <w:rPr>
          <w:lang w:eastAsia="en-GB"/>
        </w:rPr>
        <w:t>iagram</w:t>
      </w:r>
      <w:r>
        <w:rPr>
          <w:lang w:eastAsia="en-GB"/>
        </w:rPr>
        <w:t>;</w:t>
      </w:r>
      <w:r w:rsidR="00FF3E7C">
        <w:rPr>
          <w:lang w:eastAsia="en-GB"/>
        </w:rPr>
        <w:t xml:space="preserve"> program under normal operation. The</w:t>
      </w:r>
      <w:r w:rsidR="003A4CB5">
        <w:rPr>
          <w:lang w:eastAsia="en-GB"/>
        </w:rPr>
        <w:t xml:space="preserve"> program begins with the red light</w:t>
      </w:r>
      <w:r w:rsidR="003B4503">
        <w:rPr>
          <w:lang w:eastAsia="en-GB"/>
        </w:rPr>
        <w:t>(%Q0.6)</w:t>
      </w:r>
      <w:r w:rsidR="003A4CB5">
        <w:rPr>
          <w:lang w:eastAsia="en-GB"/>
        </w:rPr>
        <w:t xml:space="preserve"> on, the </w:t>
      </w:r>
      <w:r w:rsidR="00FF3E7C">
        <w:rPr>
          <w:lang w:eastAsia="en-GB"/>
        </w:rPr>
        <w:t xml:space="preserve"> green button</w:t>
      </w:r>
      <w:r w:rsidR="003B4503">
        <w:rPr>
          <w:lang w:eastAsia="en-GB"/>
        </w:rPr>
        <w:t>(%I0.6)</w:t>
      </w:r>
      <w:r w:rsidR="00FF3E7C">
        <w:rPr>
          <w:lang w:eastAsia="en-GB"/>
        </w:rPr>
        <w:t xml:space="preserve"> is pressed causing the conveyor and green light to come on. When the red button is pressed the conveyor</w:t>
      </w:r>
      <w:r w:rsidR="003B4503">
        <w:rPr>
          <w:lang w:eastAsia="en-GB"/>
        </w:rPr>
        <w:t>(%Q0.3)</w:t>
      </w:r>
      <w:r w:rsidR="00FF3E7C">
        <w:rPr>
          <w:lang w:eastAsia="en-GB"/>
        </w:rPr>
        <w:t xml:space="preserve"> stops and the red light comes back on.</w:t>
      </w:r>
      <w:r w:rsidR="006969CB">
        <w:rPr>
          <w:lang w:eastAsia="en-GB"/>
        </w:rPr>
        <w:t xml:space="preserve"> When the green light isn’t on, the red light is.</w:t>
      </w:r>
    </w:p>
    <w:p w14:paraId="576B5617" w14:textId="21AE3F8C" w:rsidR="00484BC9" w:rsidRDefault="00C34A5C" w:rsidP="00625515">
      <w:pPr>
        <w:jc w:val="center"/>
        <w:rPr>
          <w:lang w:eastAsia="en-GB"/>
        </w:rPr>
      </w:pPr>
      <w:r w:rsidRPr="00C34A5C">
        <w:rPr>
          <w:noProof/>
        </w:rPr>
        <w:drawing>
          <wp:inline distT="0" distB="0" distL="0" distR="0" wp14:anchorId="6FB08001" wp14:editId="42F1EE3E">
            <wp:extent cx="6273337" cy="2545773"/>
            <wp:effectExtent l="0" t="0" r="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783" t="21920" r="60286" b="26586"/>
                    <a:stretch/>
                  </pic:blipFill>
                  <pic:spPr bwMode="auto">
                    <a:xfrm>
                      <a:off x="0" y="0"/>
                      <a:ext cx="6311254" cy="2561160"/>
                    </a:xfrm>
                    <a:prstGeom prst="rect">
                      <a:avLst/>
                    </a:prstGeom>
                    <a:ln>
                      <a:noFill/>
                    </a:ln>
                    <a:extLst>
                      <a:ext uri="{53640926-AAD7-44D8-BBD7-CCE9431645EC}">
                        <a14:shadowObscured xmlns:a14="http://schemas.microsoft.com/office/drawing/2010/main"/>
                      </a:ext>
                    </a:extLst>
                  </pic:spPr>
                </pic:pic>
              </a:graphicData>
            </a:graphic>
          </wp:inline>
        </w:drawing>
      </w:r>
    </w:p>
    <w:p w14:paraId="34C8B47A" w14:textId="139FC7B0" w:rsidR="006969CB" w:rsidRDefault="006969CB" w:rsidP="006969CB">
      <w:pPr>
        <w:rPr>
          <w:lang w:eastAsia="en-GB"/>
        </w:rPr>
      </w:pPr>
      <w:r>
        <w:rPr>
          <w:lang w:eastAsia="en-GB"/>
        </w:rPr>
        <w:t>The second image shows the networks reaction to an error signal coming from the master error. When the master error tag at %M110.7 goes high the conveyor and the green light outputs go low allowing for the red light to come back on. The program would await a reset on the master error flag which is set whenever an error is present.</w:t>
      </w:r>
    </w:p>
    <w:p w14:paraId="39ACB82E" w14:textId="3FE8AE15" w:rsidR="00484BC9" w:rsidRDefault="0022078B" w:rsidP="00625515">
      <w:pPr>
        <w:jc w:val="center"/>
        <w:rPr>
          <w:lang w:eastAsia="en-GB"/>
        </w:rPr>
      </w:pPr>
      <w:r w:rsidRPr="0022078B">
        <w:rPr>
          <w:noProof/>
        </w:rPr>
        <w:drawing>
          <wp:inline distT="0" distB="0" distL="0" distR="0" wp14:anchorId="5C6B219C" wp14:editId="06F9D817">
            <wp:extent cx="6290738" cy="2597728"/>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861" t="21407" r="60131" b="26090"/>
                    <a:stretch/>
                  </pic:blipFill>
                  <pic:spPr bwMode="auto">
                    <a:xfrm>
                      <a:off x="0" y="0"/>
                      <a:ext cx="6368448" cy="2629818"/>
                    </a:xfrm>
                    <a:prstGeom prst="rect">
                      <a:avLst/>
                    </a:prstGeom>
                    <a:ln>
                      <a:noFill/>
                    </a:ln>
                    <a:extLst>
                      <a:ext uri="{53640926-AAD7-44D8-BBD7-CCE9431645EC}">
                        <a14:shadowObscured xmlns:a14="http://schemas.microsoft.com/office/drawing/2010/main"/>
                      </a:ext>
                    </a:extLst>
                  </pic:spPr>
                </pic:pic>
              </a:graphicData>
            </a:graphic>
          </wp:inline>
        </w:drawing>
      </w:r>
    </w:p>
    <w:p w14:paraId="021FCFD6" w14:textId="73BC6980" w:rsidR="00625515" w:rsidRDefault="00625515" w:rsidP="00625515">
      <w:pPr>
        <w:pStyle w:val="Heading3"/>
        <w:rPr>
          <w:lang w:eastAsia="en-GB"/>
        </w:rPr>
      </w:pPr>
      <w:bookmarkStart w:id="31" w:name="_Toc40701273"/>
      <w:r>
        <w:rPr>
          <w:lang w:eastAsia="en-GB"/>
        </w:rPr>
        <w:lastRenderedPageBreak/>
        <w:t>Network 2</w:t>
      </w:r>
      <w:bookmarkEnd w:id="31"/>
    </w:p>
    <w:p w14:paraId="31490E7D" w14:textId="7F04E3BE" w:rsidR="006969CB" w:rsidRPr="006969CB" w:rsidRDefault="006969CB" w:rsidP="006969CB">
      <w:pPr>
        <w:rPr>
          <w:lang w:eastAsia="en-GB"/>
        </w:rPr>
      </w:pPr>
      <w:r>
        <w:rPr>
          <w:lang w:eastAsia="en-GB"/>
        </w:rPr>
        <w:t xml:space="preserve">This network is used to create an execute output, this tag can be used as a trigger further down in the program. </w:t>
      </w:r>
    </w:p>
    <w:p w14:paraId="6CBCD0F8" w14:textId="0C03DACA" w:rsidR="00625515" w:rsidRDefault="0022078B" w:rsidP="00625515">
      <w:pPr>
        <w:jc w:val="center"/>
        <w:rPr>
          <w:lang w:eastAsia="en-GB"/>
        </w:rPr>
      </w:pPr>
      <w:r w:rsidRPr="0022078B">
        <w:rPr>
          <w:noProof/>
        </w:rPr>
        <w:drawing>
          <wp:inline distT="0" distB="0" distL="0" distR="0" wp14:anchorId="5AF86B90" wp14:editId="2F1CDC24">
            <wp:extent cx="5442507" cy="1839190"/>
            <wp:effectExtent l="0" t="0" r="635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4879" t="41290" r="22423" b="33709"/>
                    <a:stretch/>
                  </pic:blipFill>
                  <pic:spPr bwMode="auto">
                    <a:xfrm>
                      <a:off x="0" y="0"/>
                      <a:ext cx="5479664" cy="1851747"/>
                    </a:xfrm>
                    <a:prstGeom prst="rect">
                      <a:avLst/>
                    </a:prstGeom>
                    <a:ln>
                      <a:noFill/>
                    </a:ln>
                    <a:extLst>
                      <a:ext uri="{53640926-AAD7-44D8-BBD7-CCE9431645EC}">
                        <a14:shadowObscured xmlns:a14="http://schemas.microsoft.com/office/drawing/2010/main"/>
                      </a:ext>
                    </a:extLst>
                  </pic:spPr>
                </pic:pic>
              </a:graphicData>
            </a:graphic>
          </wp:inline>
        </w:drawing>
      </w:r>
    </w:p>
    <w:p w14:paraId="0AED33EE" w14:textId="36AA39B5" w:rsidR="006969CB" w:rsidRDefault="007F0464" w:rsidP="006969CB">
      <w:pPr>
        <w:rPr>
          <w:lang w:eastAsia="en-GB"/>
        </w:rPr>
      </w:pPr>
      <w:r>
        <w:rPr>
          <w:lang w:eastAsia="en-GB"/>
        </w:rPr>
        <w:t xml:space="preserve">This image shows the networks reaction when an item passes down the conveyor. </w:t>
      </w:r>
      <w:r w:rsidRPr="007F0464">
        <w:rPr>
          <w:lang w:eastAsia="en-GB"/>
        </w:rPr>
        <w:t xml:space="preserve">When optical 1 </w:t>
      </w:r>
      <w:r>
        <w:rPr>
          <w:lang w:eastAsia="en-GB"/>
        </w:rPr>
        <w:t>(</w:t>
      </w:r>
      <w:r w:rsidRPr="007F0464">
        <w:rPr>
          <w:lang w:eastAsia="en-GB"/>
        </w:rPr>
        <w:t>%I0.3</w:t>
      </w:r>
      <w:r>
        <w:rPr>
          <w:lang w:eastAsia="en-GB"/>
        </w:rPr>
        <w:t>)</w:t>
      </w:r>
      <w:r w:rsidRPr="007F0464">
        <w:rPr>
          <w:lang w:eastAsia="en-GB"/>
        </w:rPr>
        <w:t xml:space="preserve"> is broken and the reset</w:t>
      </w:r>
      <w:r w:rsidR="003B4503">
        <w:rPr>
          <w:lang w:eastAsia="en-GB"/>
        </w:rPr>
        <w:t>(%M100.0)</w:t>
      </w:r>
      <w:r w:rsidRPr="007F0464">
        <w:rPr>
          <w:lang w:eastAsia="en-GB"/>
        </w:rPr>
        <w:t xml:space="preserve"> is not present then the execute tag is latched on. When the reset tag (%M100.0) goes high, execute</w:t>
      </w:r>
      <w:r w:rsidR="003B4503">
        <w:rPr>
          <w:lang w:eastAsia="en-GB"/>
        </w:rPr>
        <w:t>(M102.4)</w:t>
      </w:r>
      <w:r w:rsidRPr="007F0464">
        <w:rPr>
          <w:lang w:eastAsia="en-GB"/>
        </w:rPr>
        <w:t xml:space="preserve"> will no longer be latched.</w:t>
      </w:r>
    </w:p>
    <w:p w14:paraId="549F7491" w14:textId="1CC7ED92" w:rsidR="0022078B" w:rsidRDefault="001756A9" w:rsidP="00625515">
      <w:pPr>
        <w:jc w:val="center"/>
        <w:rPr>
          <w:lang w:eastAsia="en-GB"/>
        </w:rPr>
      </w:pPr>
      <w:r w:rsidRPr="001756A9">
        <w:drawing>
          <wp:inline distT="0" distB="0" distL="0" distR="0" wp14:anchorId="3CF1CA4A" wp14:editId="72C224FE">
            <wp:extent cx="6535796" cy="1389529"/>
            <wp:effectExtent l="0" t="0" r="0" b="127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1991" r="59398" b="49873"/>
                    <a:stretch/>
                  </pic:blipFill>
                  <pic:spPr bwMode="auto">
                    <a:xfrm>
                      <a:off x="0" y="0"/>
                      <a:ext cx="6567041" cy="1396172"/>
                    </a:xfrm>
                    <a:prstGeom prst="rect">
                      <a:avLst/>
                    </a:prstGeom>
                    <a:ln>
                      <a:noFill/>
                    </a:ln>
                    <a:extLst>
                      <a:ext uri="{53640926-AAD7-44D8-BBD7-CCE9431645EC}">
                        <a14:shadowObscured xmlns:a14="http://schemas.microsoft.com/office/drawing/2010/main"/>
                      </a:ext>
                    </a:extLst>
                  </pic:spPr>
                </pic:pic>
              </a:graphicData>
            </a:graphic>
          </wp:inline>
        </w:drawing>
      </w:r>
    </w:p>
    <w:p w14:paraId="5E7DADB9" w14:textId="5436475F" w:rsidR="007F0464" w:rsidRDefault="007F0464" w:rsidP="007F0464">
      <w:pPr>
        <w:rPr>
          <w:lang w:eastAsia="en-GB"/>
        </w:rPr>
      </w:pPr>
      <w:r>
        <w:rPr>
          <w:lang w:eastAsia="en-GB"/>
        </w:rPr>
        <w:t>This image shows the networks reaction to an error signal. Optical 1 is set causing execute to go high. The master error is then set causing execute to go low</w:t>
      </w:r>
      <w:r w:rsidR="00512961">
        <w:rPr>
          <w:lang w:eastAsia="en-GB"/>
        </w:rPr>
        <w:t xml:space="preserve">. </w:t>
      </w:r>
      <w:r>
        <w:rPr>
          <w:lang w:eastAsia="en-GB"/>
        </w:rPr>
        <w:t xml:space="preserve">master error </w:t>
      </w:r>
      <w:r w:rsidR="00512961">
        <w:rPr>
          <w:lang w:eastAsia="en-GB"/>
        </w:rPr>
        <w:t>is used to activate the reset</w:t>
      </w:r>
      <w:r>
        <w:rPr>
          <w:lang w:eastAsia="en-GB"/>
        </w:rPr>
        <w:t>.</w:t>
      </w:r>
    </w:p>
    <w:p w14:paraId="385BBD84" w14:textId="6EDCE2ED" w:rsidR="0022078B" w:rsidRPr="00625515" w:rsidRDefault="001756A9" w:rsidP="00625515">
      <w:pPr>
        <w:jc w:val="center"/>
        <w:rPr>
          <w:lang w:eastAsia="en-GB"/>
        </w:rPr>
      </w:pPr>
      <w:r w:rsidRPr="001756A9">
        <w:drawing>
          <wp:inline distT="0" distB="0" distL="0" distR="0" wp14:anchorId="2AFA8DAB" wp14:editId="4B1A8648">
            <wp:extent cx="6578696" cy="1506070"/>
            <wp:effectExtent l="0" t="0"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1559" r="59938" b="48547"/>
                    <a:stretch/>
                  </pic:blipFill>
                  <pic:spPr bwMode="auto">
                    <a:xfrm>
                      <a:off x="0" y="0"/>
                      <a:ext cx="6620276" cy="1515589"/>
                    </a:xfrm>
                    <a:prstGeom prst="rect">
                      <a:avLst/>
                    </a:prstGeom>
                    <a:ln>
                      <a:noFill/>
                    </a:ln>
                    <a:extLst>
                      <a:ext uri="{53640926-AAD7-44D8-BBD7-CCE9431645EC}">
                        <a14:shadowObscured xmlns:a14="http://schemas.microsoft.com/office/drawing/2010/main"/>
                      </a:ext>
                    </a:extLst>
                  </pic:spPr>
                </pic:pic>
              </a:graphicData>
            </a:graphic>
          </wp:inline>
        </w:drawing>
      </w:r>
    </w:p>
    <w:p w14:paraId="163158E8" w14:textId="70554BE1" w:rsidR="0074674C" w:rsidRDefault="0074674C" w:rsidP="0074674C">
      <w:pPr>
        <w:pStyle w:val="Heading3"/>
        <w:rPr>
          <w:lang w:eastAsia="en-GB"/>
        </w:rPr>
      </w:pPr>
      <w:bookmarkStart w:id="32" w:name="_Toc40701274"/>
      <w:r>
        <w:rPr>
          <w:lang w:eastAsia="en-GB"/>
        </w:rPr>
        <w:t>Network 3</w:t>
      </w:r>
      <w:bookmarkEnd w:id="32"/>
    </w:p>
    <w:p w14:paraId="134CEF3A" w14:textId="08202AEB" w:rsidR="0031486E" w:rsidRPr="0031486E" w:rsidRDefault="0031486E" w:rsidP="0031486E">
      <w:pPr>
        <w:rPr>
          <w:lang w:eastAsia="en-GB"/>
        </w:rPr>
      </w:pPr>
      <w:r>
        <w:rPr>
          <w:lang w:eastAsia="en-GB"/>
        </w:rPr>
        <w:t>Similar to the previous network, Network 2 creates another execute tag. Again introduced to be used as a trigger.</w:t>
      </w:r>
    </w:p>
    <w:p w14:paraId="50D05A4A" w14:textId="551B3C95" w:rsidR="00625515" w:rsidRDefault="00C47822" w:rsidP="00E11440">
      <w:pPr>
        <w:jc w:val="center"/>
        <w:rPr>
          <w:lang w:eastAsia="en-GB"/>
        </w:rPr>
      </w:pPr>
      <w:r w:rsidRPr="00C47822">
        <w:rPr>
          <w:noProof/>
        </w:rPr>
        <w:lastRenderedPageBreak/>
        <w:drawing>
          <wp:inline distT="0" distB="0" distL="0" distR="0" wp14:anchorId="65DF45C2" wp14:editId="54F776EC">
            <wp:extent cx="5644424" cy="2036084"/>
            <wp:effectExtent l="0" t="0" r="0"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4410" t="32109" r="23041" b="41380"/>
                    <a:stretch/>
                  </pic:blipFill>
                  <pic:spPr bwMode="auto">
                    <a:xfrm>
                      <a:off x="0" y="0"/>
                      <a:ext cx="5692650" cy="2053480"/>
                    </a:xfrm>
                    <a:prstGeom prst="rect">
                      <a:avLst/>
                    </a:prstGeom>
                    <a:ln>
                      <a:noFill/>
                    </a:ln>
                    <a:extLst>
                      <a:ext uri="{53640926-AAD7-44D8-BBD7-CCE9431645EC}">
                        <a14:shadowObscured xmlns:a14="http://schemas.microsoft.com/office/drawing/2010/main"/>
                      </a:ext>
                    </a:extLst>
                  </pic:spPr>
                </pic:pic>
              </a:graphicData>
            </a:graphic>
          </wp:inline>
        </w:drawing>
      </w:r>
    </w:p>
    <w:p w14:paraId="10EFF759" w14:textId="6A4E3563" w:rsidR="0031486E" w:rsidRDefault="0031486E" w:rsidP="0031486E">
      <w:pPr>
        <w:rPr>
          <w:lang w:eastAsia="en-GB"/>
        </w:rPr>
      </w:pPr>
      <w:r w:rsidRPr="0031486E">
        <w:rPr>
          <w:lang w:eastAsia="en-GB"/>
        </w:rPr>
        <w:t xml:space="preserve">This image shows the networks reaction when an item passes down the conveyor. When optical </w:t>
      </w:r>
      <w:r>
        <w:rPr>
          <w:lang w:eastAsia="en-GB"/>
        </w:rPr>
        <w:t>2</w:t>
      </w:r>
      <w:r w:rsidRPr="0031486E">
        <w:rPr>
          <w:lang w:eastAsia="en-GB"/>
        </w:rPr>
        <w:t xml:space="preserve"> (%I0.</w:t>
      </w:r>
      <w:r>
        <w:rPr>
          <w:lang w:eastAsia="en-GB"/>
        </w:rPr>
        <w:t>4</w:t>
      </w:r>
      <w:r w:rsidRPr="0031486E">
        <w:rPr>
          <w:lang w:eastAsia="en-GB"/>
        </w:rPr>
        <w:t>) is broken and the reset is not present then the execute</w:t>
      </w:r>
      <w:r>
        <w:rPr>
          <w:lang w:eastAsia="en-GB"/>
        </w:rPr>
        <w:t xml:space="preserve"> 2</w:t>
      </w:r>
      <w:r w:rsidRPr="0031486E">
        <w:rPr>
          <w:lang w:eastAsia="en-GB"/>
        </w:rPr>
        <w:t xml:space="preserve"> tag</w:t>
      </w:r>
      <w:r w:rsidR="003B4503">
        <w:rPr>
          <w:lang w:eastAsia="en-GB"/>
        </w:rPr>
        <w:t>(%M102.2)</w:t>
      </w:r>
      <w:r w:rsidRPr="0031486E">
        <w:rPr>
          <w:lang w:eastAsia="en-GB"/>
        </w:rPr>
        <w:t xml:space="preserve"> is latched on. When the reset tag (%M100.0) goes high, execute </w:t>
      </w:r>
      <w:r>
        <w:rPr>
          <w:lang w:eastAsia="en-GB"/>
        </w:rPr>
        <w:t xml:space="preserve">2 </w:t>
      </w:r>
      <w:r w:rsidRPr="0031486E">
        <w:rPr>
          <w:lang w:eastAsia="en-GB"/>
        </w:rPr>
        <w:t>will no longer be latched.</w:t>
      </w:r>
    </w:p>
    <w:p w14:paraId="75370C26" w14:textId="4F0DD702" w:rsidR="00F46E8E" w:rsidRDefault="00606112" w:rsidP="00E11440">
      <w:pPr>
        <w:jc w:val="center"/>
        <w:rPr>
          <w:lang w:eastAsia="en-GB"/>
        </w:rPr>
      </w:pPr>
      <w:r w:rsidRPr="00606112">
        <w:drawing>
          <wp:inline distT="0" distB="0" distL="0" distR="0" wp14:anchorId="60FE5173" wp14:editId="567E44F8">
            <wp:extent cx="6275020" cy="1389529"/>
            <wp:effectExtent l="0" t="0" r="0" b="127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21110" r="59803" b="49877"/>
                    <a:stretch/>
                  </pic:blipFill>
                  <pic:spPr bwMode="auto">
                    <a:xfrm>
                      <a:off x="0" y="0"/>
                      <a:ext cx="6307159" cy="1396646"/>
                    </a:xfrm>
                    <a:prstGeom prst="rect">
                      <a:avLst/>
                    </a:prstGeom>
                    <a:ln>
                      <a:noFill/>
                    </a:ln>
                    <a:extLst>
                      <a:ext uri="{53640926-AAD7-44D8-BBD7-CCE9431645EC}">
                        <a14:shadowObscured xmlns:a14="http://schemas.microsoft.com/office/drawing/2010/main"/>
                      </a:ext>
                    </a:extLst>
                  </pic:spPr>
                </pic:pic>
              </a:graphicData>
            </a:graphic>
          </wp:inline>
        </w:drawing>
      </w:r>
    </w:p>
    <w:p w14:paraId="562C9C96" w14:textId="06ABA5E7" w:rsidR="0031486E" w:rsidRDefault="00512961" w:rsidP="0031486E">
      <w:pPr>
        <w:rPr>
          <w:lang w:eastAsia="en-GB"/>
        </w:rPr>
      </w:pPr>
      <w:r w:rsidRPr="00512961">
        <w:rPr>
          <w:lang w:eastAsia="en-GB"/>
        </w:rPr>
        <w:t xml:space="preserve">This image shows the networks reaction to an error signal. Optical </w:t>
      </w:r>
      <w:r>
        <w:rPr>
          <w:lang w:eastAsia="en-GB"/>
        </w:rPr>
        <w:t>2 (%I0.4)</w:t>
      </w:r>
      <w:r w:rsidRPr="00512961">
        <w:rPr>
          <w:lang w:eastAsia="en-GB"/>
        </w:rPr>
        <w:t xml:space="preserve"> is set causing execute </w:t>
      </w:r>
      <w:r>
        <w:rPr>
          <w:lang w:eastAsia="en-GB"/>
        </w:rPr>
        <w:t xml:space="preserve">2 </w:t>
      </w:r>
      <w:r w:rsidRPr="00512961">
        <w:rPr>
          <w:lang w:eastAsia="en-GB"/>
        </w:rPr>
        <w:t>to go high. The master error is then set causing execute to go low. master error is used to activate the reset.</w:t>
      </w:r>
    </w:p>
    <w:p w14:paraId="17C7283B" w14:textId="7E9185FE" w:rsidR="00C47822" w:rsidRPr="00625515" w:rsidRDefault="001756A9" w:rsidP="00E11440">
      <w:pPr>
        <w:jc w:val="center"/>
        <w:rPr>
          <w:lang w:eastAsia="en-GB"/>
        </w:rPr>
      </w:pPr>
      <w:r w:rsidRPr="001756A9">
        <w:drawing>
          <wp:inline distT="0" distB="0" distL="0" distR="0" wp14:anchorId="2FCE5171" wp14:editId="4AE9D7F8">
            <wp:extent cx="6945552" cy="1515035"/>
            <wp:effectExtent l="0" t="0" r="0" b="9525"/>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21984" r="59803" b="49437"/>
                    <a:stretch/>
                  </pic:blipFill>
                  <pic:spPr bwMode="auto">
                    <a:xfrm>
                      <a:off x="0" y="0"/>
                      <a:ext cx="6985612" cy="1523773"/>
                    </a:xfrm>
                    <a:prstGeom prst="rect">
                      <a:avLst/>
                    </a:prstGeom>
                    <a:ln>
                      <a:noFill/>
                    </a:ln>
                    <a:extLst>
                      <a:ext uri="{53640926-AAD7-44D8-BBD7-CCE9431645EC}">
                        <a14:shadowObscured xmlns:a14="http://schemas.microsoft.com/office/drawing/2010/main"/>
                      </a:ext>
                    </a:extLst>
                  </pic:spPr>
                </pic:pic>
              </a:graphicData>
            </a:graphic>
          </wp:inline>
        </w:drawing>
      </w:r>
    </w:p>
    <w:p w14:paraId="7E2C729A" w14:textId="020848D7" w:rsidR="0074674C" w:rsidRDefault="0074674C" w:rsidP="0074674C">
      <w:pPr>
        <w:pStyle w:val="Heading3"/>
        <w:rPr>
          <w:lang w:eastAsia="en-GB"/>
        </w:rPr>
      </w:pPr>
      <w:bookmarkStart w:id="33" w:name="_Toc40701275"/>
      <w:r>
        <w:rPr>
          <w:lang w:eastAsia="en-GB"/>
        </w:rPr>
        <w:t>Network 4</w:t>
      </w:r>
      <w:bookmarkEnd w:id="33"/>
    </w:p>
    <w:p w14:paraId="12DF233F" w14:textId="0181A156" w:rsidR="00512961" w:rsidRPr="00512961" w:rsidRDefault="00512961" w:rsidP="00512961">
      <w:pPr>
        <w:rPr>
          <w:lang w:eastAsia="en-GB"/>
        </w:rPr>
      </w:pPr>
      <w:r>
        <w:rPr>
          <w:lang w:eastAsia="en-GB"/>
        </w:rPr>
        <w:t xml:space="preserve">This network is used to identify short pucks from tall pucks by setting a short output. </w:t>
      </w:r>
    </w:p>
    <w:p w14:paraId="39364551" w14:textId="2A694879" w:rsidR="00E11440" w:rsidRDefault="00C47822" w:rsidP="00E11440">
      <w:pPr>
        <w:jc w:val="center"/>
        <w:rPr>
          <w:lang w:eastAsia="en-GB"/>
        </w:rPr>
      </w:pPr>
      <w:r>
        <w:rPr>
          <w:noProof/>
          <w:lang w:eastAsia="en-GB"/>
        </w:rPr>
        <w:drawing>
          <wp:inline distT="0" distB="0" distL="0" distR="0" wp14:anchorId="2B3F3BF5" wp14:editId="4DC437D4">
            <wp:extent cx="5645150" cy="19875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45150" cy="1987550"/>
                    </a:xfrm>
                    <a:prstGeom prst="rect">
                      <a:avLst/>
                    </a:prstGeom>
                    <a:noFill/>
                  </pic:spPr>
                </pic:pic>
              </a:graphicData>
            </a:graphic>
          </wp:inline>
        </w:drawing>
      </w:r>
    </w:p>
    <w:p w14:paraId="240E2658" w14:textId="7CDC7CFA" w:rsidR="00512961" w:rsidRDefault="00512961" w:rsidP="00512961">
      <w:pPr>
        <w:rPr>
          <w:lang w:eastAsia="en-GB"/>
        </w:rPr>
      </w:pPr>
      <w:r w:rsidRPr="00512961">
        <w:rPr>
          <w:lang w:eastAsia="en-GB"/>
        </w:rPr>
        <w:lastRenderedPageBreak/>
        <w:t>The tag “short_bit”</w:t>
      </w:r>
      <w:r w:rsidR="003B4503">
        <w:rPr>
          <w:lang w:eastAsia="en-GB"/>
        </w:rPr>
        <w:t>(%M113.1)</w:t>
      </w:r>
      <w:r w:rsidRPr="00512961">
        <w:rPr>
          <w:lang w:eastAsia="en-GB"/>
        </w:rPr>
        <w:t xml:space="preserve"> is latched on</w:t>
      </w:r>
      <w:r w:rsidR="00BF6B71">
        <w:rPr>
          <w:lang w:eastAsia="en-GB"/>
        </w:rPr>
        <w:t xml:space="preserve"> if optical 2 is not broken and execute is high.</w:t>
      </w:r>
      <w:r>
        <w:rPr>
          <w:lang w:eastAsia="en-GB"/>
        </w:rPr>
        <w:t xml:space="preserve"> Optical </w:t>
      </w:r>
      <w:r w:rsidR="00BF6B71">
        <w:rPr>
          <w:lang w:eastAsia="en-GB"/>
        </w:rPr>
        <w:t xml:space="preserve">2 is mounted higher than optical one and </w:t>
      </w:r>
      <w:r w:rsidR="003B4503">
        <w:rPr>
          <w:lang w:eastAsia="en-GB"/>
        </w:rPr>
        <w:t>won’t</w:t>
      </w:r>
      <w:r w:rsidR="00BF6B71">
        <w:rPr>
          <w:lang w:eastAsia="en-GB"/>
        </w:rPr>
        <w:t xml:space="preserve"> be broken by a short puc</w:t>
      </w:r>
      <w:r w:rsidR="005812DE">
        <w:rPr>
          <w:lang w:eastAsia="en-GB"/>
        </w:rPr>
        <w:t>k. The assumption can be made that if  optical 2 isn’t broken but execute is high then the item on the conveyor is short.</w:t>
      </w:r>
      <w:r w:rsidR="00742808">
        <w:rPr>
          <w:lang w:eastAsia="en-GB"/>
        </w:rPr>
        <w:t xml:space="preserve"> The output will go negative with the reset</w:t>
      </w:r>
    </w:p>
    <w:p w14:paraId="6DA0296A" w14:textId="49FCAE08" w:rsidR="00007C00" w:rsidRDefault="00742808" w:rsidP="00E11440">
      <w:pPr>
        <w:jc w:val="center"/>
        <w:rPr>
          <w:lang w:eastAsia="en-GB"/>
        </w:rPr>
      </w:pPr>
      <w:r>
        <w:rPr>
          <w:noProof/>
        </w:rPr>
        <mc:AlternateContent>
          <mc:Choice Requires="wps">
            <w:drawing>
              <wp:anchor distT="0" distB="0" distL="114300" distR="114300" simplePos="0" relativeHeight="251724287" behindDoc="0" locked="0" layoutInCell="1" allowOverlap="1" wp14:anchorId="7DAD46A3" wp14:editId="5EC4F8BD">
                <wp:simplePos x="0" y="0"/>
                <wp:positionH relativeFrom="column">
                  <wp:posOffset>470618</wp:posOffset>
                </wp:positionH>
                <wp:positionV relativeFrom="paragraph">
                  <wp:posOffset>883285</wp:posOffset>
                </wp:positionV>
                <wp:extent cx="89647" cy="80683"/>
                <wp:effectExtent l="0" t="0" r="24765" b="14605"/>
                <wp:wrapNone/>
                <wp:docPr id="124" name="Rectangle 124"/>
                <wp:cNvGraphicFramePr/>
                <a:graphic xmlns:a="http://schemas.openxmlformats.org/drawingml/2006/main">
                  <a:graphicData uri="http://schemas.microsoft.com/office/word/2010/wordprocessingShape">
                    <wps:wsp>
                      <wps:cNvSpPr/>
                      <wps:spPr>
                        <a:xfrm>
                          <a:off x="0" y="0"/>
                          <a:ext cx="89647" cy="8068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E8FEFF" id="Rectangle 124" o:spid="_x0000_s1026" style="position:absolute;margin-left:37.05pt;margin-top:69.55pt;width:7.05pt;height:6.35pt;z-index:25172428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" fillcolor="white [3212]" strokecolor="white [3212]" strokeweight="1pt"/>
            </w:pict>
          </mc:Fallback>
        </mc:AlternateContent>
      </w:r>
      <w:r w:rsidR="00606112" w:rsidRPr="00606112">
        <w:drawing>
          <wp:inline distT="0" distB="0" distL="0" distR="0" wp14:anchorId="4F8B5C46" wp14:editId="637DB62D">
            <wp:extent cx="6619066" cy="1084729"/>
            <wp:effectExtent l="0" t="0" r="0" b="127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21990" r="59648" b="56455"/>
                    <a:stretch/>
                  </pic:blipFill>
                  <pic:spPr bwMode="auto">
                    <a:xfrm>
                      <a:off x="0" y="0"/>
                      <a:ext cx="6694882" cy="1097154"/>
                    </a:xfrm>
                    <a:prstGeom prst="rect">
                      <a:avLst/>
                    </a:prstGeom>
                    <a:ln>
                      <a:noFill/>
                    </a:ln>
                    <a:extLst>
                      <a:ext uri="{53640926-AAD7-44D8-BBD7-CCE9431645EC}">
                        <a14:shadowObscured xmlns:a14="http://schemas.microsoft.com/office/drawing/2010/main"/>
                      </a:ext>
                    </a:extLst>
                  </pic:spPr>
                </pic:pic>
              </a:graphicData>
            </a:graphic>
          </wp:inline>
        </w:drawing>
      </w:r>
    </w:p>
    <w:p w14:paraId="386DE2E7" w14:textId="77777777" w:rsidR="00007C00" w:rsidRPr="00E11440" w:rsidRDefault="00007C00" w:rsidP="00E11440">
      <w:pPr>
        <w:jc w:val="center"/>
        <w:rPr>
          <w:lang w:eastAsia="en-GB"/>
        </w:rPr>
      </w:pPr>
    </w:p>
    <w:p w14:paraId="0A35723D" w14:textId="23FEEFD7" w:rsidR="0074674C" w:rsidRDefault="0074674C" w:rsidP="0074674C">
      <w:pPr>
        <w:pStyle w:val="Heading3"/>
        <w:rPr>
          <w:lang w:eastAsia="en-GB"/>
        </w:rPr>
      </w:pPr>
      <w:bookmarkStart w:id="34" w:name="_Toc40701276"/>
      <w:r>
        <w:rPr>
          <w:lang w:eastAsia="en-GB"/>
        </w:rPr>
        <w:t>Network 5</w:t>
      </w:r>
      <w:bookmarkEnd w:id="34"/>
    </w:p>
    <w:p w14:paraId="0643D73D" w14:textId="135B9CFC" w:rsidR="005812DE" w:rsidRPr="005812DE" w:rsidRDefault="005812DE" w:rsidP="005812DE">
      <w:pPr>
        <w:rPr>
          <w:lang w:eastAsia="en-GB"/>
        </w:rPr>
      </w:pPr>
      <w:r>
        <w:rPr>
          <w:lang w:eastAsia="en-GB"/>
        </w:rPr>
        <w:t xml:space="preserve">Network 5 is used to measure the “Pucktime” (%MD200) this is the tag name given to the time that optical  1 was broken for. </w:t>
      </w:r>
    </w:p>
    <w:p w14:paraId="70C9B872" w14:textId="3CA227D2" w:rsidR="00E11440" w:rsidRDefault="00E11440" w:rsidP="00E11440">
      <w:pPr>
        <w:jc w:val="center"/>
        <w:rPr>
          <w:lang w:eastAsia="en-GB"/>
        </w:rPr>
      </w:pPr>
      <w:r w:rsidRPr="00E11440">
        <w:rPr>
          <w:noProof/>
        </w:rPr>
        <w:drawing>
          <wp:inline distT="0" distB="0" distL="0" distR="0" wp14:anchorId="125247E2" wp14:editId="3C1CF226">
            <wp:extent cx="4679838" cy="2234046"/>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7672" t="35028" r="44652" b="32997"/>
                    <a:stretch/>
                  </pic:blipFill>
                  <pic:spPr bwMode="auto">
                    <a:xfrm>
                      <a:off x="0" y="0"/>
                      <a:ext cx="4716634" cy="2251612"/>
                    </a:xfrm>
                    <a:prstGeom prst="rect">
                      <a:avLst/>
                    </a:prstGeom>
                    <a:ln>
                      <a:noFill/>
                    </a:ln>
                    <a:extLst>
                      <a:ext uri="{53640926-AAD7-44D8-BBD7-CCE9431645EC}">
                        <a14:shadowObscured xmlns:a14="http://schemas.microsoft.com/office/drawing/2010/main"/>
                      </a:ext>
                    </a:extLst>
                  </pic:spPr>
                </pic:pic>
              </a:graphicData>
            </a:graphic>
          </wp:inline>
        </w:drawing>
      </w:r>
    </w:p>
    <w:p w14:paraId="35755F5D" w14:textId="3A2A1D4E" w:rsidR="00AC48A4" w:rsidRDefault="005812DE" w:rsidP="005812DE">
      <w:pPr>
        <w:rPr>
          <w:lang w:eastAsia="en-GB"/>
        </w:rPr>
      </w:pPr>
      <w:r>
        <w:rPr>
          <w:lang w:eastAsia="en-GB"/>
        </w:rPr>
        <w:t xml:space="preserve">A Time Accumulator instruction is used to measure the time in Milliseconds, a normally closed switch represents optical 1 meaning when an item </w:t>
      </w:r>
      <w:r w:rsidR="00AC48A4">
        <w:rPr>
          <w:lang w:eastAsia="en-GB"/>
        </w:rPr>
        <w:t>breaks its beam the accumulator will start timing. This value is used to identify the puck width</w:t>
      </w:r>
      <w:r w:rsidR="003B4503">
        <w:rPr>
          <w:lang w:eastAsia="en-GB"/>
        </w:rPr>
        <w:t xml:space="preserve">(pucktime %MD200) </w:t>
      </w:r>
      <w:r w:rsidR="00AC48A4">
        <w:rPr>
          <w:lang w:eastAsia="en-GB"/>
        </w:rPr>
        <w:t xml:space="preserve">and is displayed on the HMI. The reset pin of the accumulator is set when the reset tag goes high, causing the value of puck time to return to zero. </w:t>
      </w:r>
    </w:p>
    <w:p w14:paraId="33DE6693" w14:textId="5CC7FF25" w:rsidR="005812DE" w:rsidRDefault="00AC48A4" w:rsidP="005812DE">
      <w:pPr>
        <w:rPr>
          <w:lang w:eastAsia="en-GB"/>
        </w:rPr>
      </w:pPr>
      <w:r>
        <w:rPr>
          <w:lang w:eastAsia="en-GB"/>
        </w:rPr>
        <w:t>Below the puck time signal is seen being held at the output until the reset is present.</w:t>
      </w:r>
    </w:p>
    <w:p w14:paraId="64A27144" w14:textId="68F2B96D" w:rsidR="005A3B78" w:rsidRPr="00E11440" w:rsidRDefault="00606112" w:rsidP="00E11440">
      <w:pPr>
        <w:jc w:val="center"/>
        <w:rPr>
          <w:lang w:eastAsia="en-GB"/>
        </w:rPr>
      </w:pPr>
      <w:r w:rsidRPr="00606112">
        <w:drawing>
          <wp:inline distT="0" distB="0" distL="0" distR="0" wp14:anchorId="42C06E8D" wp14:editId="566EDA6C">
            <wp:extent cx="6875942" cy="1057835"/>
            <wp:effectExtent l="0" t="0" r="1270" b="9525"/>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21984" r="59627" b="57772"/>
                    <a:stretch/>
                  </pic:blipFill>
                  <pic:spPr bwMode="auto">
                    <a:xfrm>
                      <a:off x="0" y="0"/>
                      <a:ext cx="6914722" cy="1063801"/>
                    </a:xfrm>
                    <a:prstGeom prst="rect">
                      <a:avLst/>
                    </a:prstGeom>
                    <a:ln>
                      <a:noFill/>
                    </a:ln>
                    <a:extLst>
                      <a:ext uri="{53640926-AAD7-44D8-BBD7-CCE9431645EC}">
                        <a14:shadowObscured xmlns:a14="http://schemas.microsoft.com/office/drawing/2010/main"/>
                      </a:ext>
                    </a:extLst>
                  </pic:spPr>
                </pic:pic>
              </a:graphicData>
            </a:graphic>
          </wp:inline>
        </w:drawing>
      </w:r>
    </w:p>
    <w:p w14:paraId="3F6C3E0A" w14:textId="15FDB919" w:rsidR="0074674C" w:rsidRDefault="0074674C" w:rsidP="0074674C">
      <w:pPr>
        <w:pStyle w:val="Heading3"/>
        <w:rPr>
          <w:lang w:eastAsia="en-GB"/>
        </w:rPr>
      </w:pPr>
      <w:bookmarkStart w:id="35" w:name="_Toc40701277"/>
      <w:r>
        <w:rPr>
          <w:lang w:eastAsia="en-GB"/>
        </w:rPr>
        <w:t>Network 6</w:t>
      </w:r>
      <w:bookmarkEnd w:id="35"/>
    </w:p>
    <w:p w14:paraId="41B2A9A8" w14:textId="1157320F" w:rsidR="00AC48A4" w:rsidRPr="00AC48A4" w:rsidRDefault="00346F69" w:rsidP="00AC48A4">
      <w:pPr>
        <w:rPr>
          <w:lang w:eastAsia="en-GB"/>
        </w:rPr>
      </w:pPr>
      <w:r>
        <w:rPr>
          <w:lang w:eastAsia="en-GB"/>
        </w:rPr>
        <w:t>Network 6 is used to measure the time between when the first optical sensor is broken and when the second is broken.</w:t>
      </w:r>
    </w:p>
    <w:p w14:paraId="512760C5" w14:textId="59282B63" w:rsidR="00E11440" w:rsidRDefault="00E11440" w:rsidP="00E11440">
      <w:pPr>
        <w:jc w:val="center"/>
        <w:rPr>
          <w:lang w:eastAsia="en-GB"/>
        </w:rPr>
      </w:pPr>
      <w:r w:rsidRPr="00E11440">
        <w:rPr>
          <w:noProof/>
        </w:rPr>
        <w:lastRenderedPageBreak/>
        <w:drawing>
          <wp:inline distT="0" distB="0" distL="0" distR="0" wp14:anchorId="5DB6A843" wp14:editId="7B6110C4">
            <wp:extent cx="5216886" cy="2400300"/>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7044" t="43923" r="43870" b="24106"/>
                    <a:stretch/>
                  </pic:blipFill>
                  <pic:spPr bwMode="auto">
                    <a:xfrm>
                      <a:off x="0" y="0"/>
                      <a:ext cx="5251889" cy="2416405"/>
                    </a:xfrm>
                    <a:prstGeom prst="rect">
                      <a:avLst/>
                    </a:prstGeom>
                    <a:ln>
                      <a:noFill/>
                    </a:ln>
                    <a:extLst>
                      <a:ext uri="{53640926-AAD7-44D8-BBD7-CCE9431645EC}">
                        <a14:shadowObscured xmlns:a14="http://schemas.microsoft.com/office/drawing/2010/main"/>
                      </a:ext>
                    </a:extLst>
                  </pic:spPr>
                </pic:pic>
              </a:graphicData>
            </a:graphic>
          </wp:inline>
        </w:drawing>
      </w:r>
    </w:p>
    <w:p w14:paraId="751548CF" w14:textId="38A5C4F3" w:rsidR="00346F69" w:rsidRDefault="008C77BE" w:rsidP="00346F69">
      <w:pPr>
        <w:rPr>
          <w:lang w:eastAsia="en-GB"/>
        </w:rPr>
      </w:pPr>
      <w:r>
        <w:rPr>
          <w:lang w:eastAsia="en-GB"/>
        </w:rPr>
        <w:t xml:space="preserve">The period of time that execute one is high and execute 2 </w:t>
      </w:r>
      <w:r w:rsidR="00C659A0">
        <w:rPr>
          <w:lang w:eastAsia="en-GB"/>
        </w:rPr>
        <w:t>isn’t</w:t>
      </w:r>
      <w:r>
        <w:rPr>
          <w:lang w:eastAsia="en-GB"/>
        </w:rPr>
        <w:t>, is measured by a time accumulator. The output is named Conveyor time</w:t>
      </w:r>
      <w:r w:rsidR="003B4503">
        <w:rPr>
          <w:lang w:eastAsia="en-GB"/>
        </w:rPr>
        <w:t xml:space="preserve">(%MD216) </w:t>
      </w:r>
      <w:r>
        <w:rPr>
          <w:lang w:eastAsia="en-GB"/>
        </w:rPr>
        <w:t xml:space="preserve">and will produce a value in milliseconds. This value will remain on the output until the reset tag goes high, returning the value to zero. The PT input is set at 1500ms and is the maximum duration of time recording. </w:t>
      </w:r>
    </w:p>
    <w:p w14:paraId="29C6DDAC" w14:textId="38167CFA" w:rsidR="001D59E5" w:rsidRPr="00E11440" w:rsidRDefault="001D59E5" w:rsidP="00E11440">
      <w:pPr>
        <w:jc w:val="center"/>
        <w:rPr>
          <w:lang w:eastAsia="en-GB"/>
        </w:rPr>
      </w:pPr>
      <w:r w:rsidRPr="001D59E5">
        <w:rPr>
          <w:noProof/>
        </w:rPr>
        <w:drawing>
          <wp:inline distT="0" distB="0" distL="0" distR="0" wp14:anchorId="51C54415" wp14:editId="6FD7BA2D">
            <wp:extent cx="6666817" cy="1454727"/>
            <wp:effectExtent l="0" t="0" r="127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782" t="29048" r="58371" b="41901"/>
                    <a:stretch/>
                  </pic:blipFill>
                  <pic:spPr bwMode="auto">
                    <a:xfrm>
                      <a:off x="0" y="0"/>
                      <a:ext cx="6722645" cy="1466909"/>
                    </a:xfrm>
                    <a:prstGeom prst="rect">
                      <a:avLst/>
                    </a:prstGeom>
                    <a:ln>
                      <a:noFill/>
                    </a:ln>
                    <a:extLst>
                      <a:ext uri="{53640926-AAD7-44D8-BBD7-CCE9431645EC}">
                        <a14:shadowObscured xmlns:a14="http://schemas.microsoft.com/office/drawing/2010/main"/>
                      </a:ext>
                    </a:extLst>
                  </pic:spPr>
                </pic:pic>
              </a:graphicData>
            </a:graphic>
          </wp:inline>
        </w:drawing>
      </w:r>
    </w:p>
    <w:p w14:paraId="3694E218" w14:textId="7E6D1798" w:rsidR="0074674C" w:rsidRDefault="0074674C" w:rsidP="0074674C">
      <w:pPr>
        <w:pStyle w:val="Heading3"/>
        <w:rPr>
          <w:lang w:eastAsia="en-GB"/>
        </w:rPr>
      </w:pPr>
      <w:bookmarkStart w:id="36" w:name="_Toc40701278"/>
      <w:r>
        <w:rPr>
          <w:lang w:eastAsia="en-GB"/>
        </w:rPr>
        <w:t>Network 7</w:t>
      </w:r>
      <w:bookmarkEnd w:id="36"/>
    </w:p>
    <w:p w14:paraId="3A2F184E" w14:textId="724489B2" w:rsidR="008C77BE" w:rsidRPr="008C77BE" w:rsidRDefault="008C77BE" w:rsidP="008C77BE">
      <w:pPr>
        <w:rPr>
          <w:lang w:eastAsia="en-GB"/>
        </w:rPr>
      </w:pPr>
      <w:r>
        <w:rPr>
          <w:lang w:eastAsia="en-GB"/>
        </w:rPr>
        <w:t xml:space="preserve">Network 7 </w:t>
      </w:r>
      <w:r w:rsidR="00742808">
        <w:rPr>
          <w:lang w:eastAsia="en-GB"/>
        </w:rPr>
        <w:t>alongside</w:t>
      </w:r>
      <w:r>
        <w:rPr>
          <w:lang w:eastAsia="en-GB"/>
        </w:rPr>
        <w:t xml:space="preserve"> the previous network allow for the calculation of the conveyor speed. Due to two points of measurement required for a conveyor speed calculation, only tall pucks can be used as they are the only ones that break optical 2.</w:t>
      </w:r>
    </w:p>
    <w:p w14:paraId="3878BEF2" w14:textId="1223812F" w:rsidR="00E11440" w:rsidRDefault="00E11440" w:rsidP="00E11440">
      <w:pPr>
        <w:rPr>
          <w:lang w:eastAsia="en-GB"/>
        </w:rPr>
      </w:pPr>
      <w:r w:rsidRPr="00E11440">
        <w:rPr>
          <w:noProof/>
        </w:rPr>
        <w:drawing>
          <wp:inline distT="0" distB="0" distL="0" distR="0" wp14:anchorId="0BEB67A8" wp14:editId="409578D4">
            <wp:extent cx="6213273" cy="139238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7046" t="52257" r="25710" b="24937"/>
                    <a:stretch/>
                  </pic:blipFill>
                  <pic:spPr bwMode="auto">
                    <a:xfrm>
                      <a:off x="0" y="0"/>
                      <a:ext cx="6276070" cy="1406454"/>
                    </a:xfrm>
                    <a:prstGeom prst="rect">
                      <a:avLst/>
                    </a:prstGeom>
                    <a:ln>
                      <a:noFill/>
                    </a:ln>
                    <a:extLst>
                      <a:ext uri="{53640926-AAD7-44D8-BBD7-CCE9431645EC}">
                        <a14:shadowObscured xmlns:a14="http://schemas.microsoft.com/office/drawing/2010/main"/>
                      </a:ext>
                    </a:extLst>
                  </pic:spPr>
                </pic:pic>
              </a:graphicData>
            </a:graphic>
          </wp:inline>
        </w:drawing>
      </w:r>
    </w:p>
    <w:p w14:paraId="771F98B3" w14:textId="254227DF" w:rsidR="008C77BE" w:rsidRDefault="008C77BE" w:rsidP="00E11440">
      <w:pPr>
        <w:rPr>
          <w:lang w:eastAsia="en-GB"/>
        </w:rPr>
      </w:pPr>
      <w:r>
        <w:rPr>
          <w:lang w:eastAsia="en-GB"/>
        </w:rPr>
        <w:t xml:space="preserve">When the execute tag is high and the short bit is closed then </w:t>
      </w:r>
      <w:r w:rsidR="00853779">
        <w:rPr>
          <w:lang w:eastAsia="en-GB"/>
        </w:rPr>
        <w:t>a T</w:t>
      </w:r>
      <w:r w:rsidR="00742808">
        <w:rPr>
          <w:lang w:eastAsia="en-GB"/>
        </w:rPr>
        <w:t>_</w:t>
      </w:r>
      <w:r w:rsidR="00853779">
        <w:rPr>
          <w:lang w:eastAsia="en-GB"/>
        </w:rPr>
        <w:t xml:space="preserve">Conv instruction is used to convert the Conveyor time into a Double integer under the name of Conveyor count (%MD300). A Divide instruction is then used to </w:t>
      </w:r>
      <w:r w:rsidR="00742808">
        <w:rPr>
          <w:lang w:eastAsia="en-GB"/>
        </w:rPr>
        <w:t>calculate “conveyor speed” (%MD304)</w:t>
      </w:r>
      <w:r w:rsidR="00853779">
        <w:rPr>
          <w:lang w:eastAsia="en-GB"/>
        </w:rPr>
        <w:t>:</w:t>
      </w:r>
    </w:p>
    <w:p w14:paraId="257C6355" w14:textId="23F8020D" w:rsidR="00853779" w:rsidRDefault="0070773A" w:rsidP="00E11440">
      <w:pPr>
        <w:rPr>
          <w:lang w:eastAsia="en-GB"/>
        </w:rPr>
      </w:pPr>
      <m:oMathPara>
        <m:oMath>
          <m:f>
            <m:fPr>
              <m:ctrlPr>
                <w:rPr>
                  <w:rFonts w:ascii="Cambria Math" w:hAnsi="Cambria Math"/>
                  <w:i/>
                  <w:lang w:eastAsia="en-GB"/>
                </w:rPr>
              </m:ctrlPr>
            </m:fPr>
            <m:num>
              <m:r>
                <w:rPr>
                  <w:rFonts w:ascii="Cambria Math" w:hAnsi="Cambria Math"/>
                  <w:lang w:eastAsia="en-GB"/>
                </w:rPr>
                <m:t>5000</m:t>
              </m:r>
            </m:num>
            <m:den>
              <m:r>
                <w:rPr>
                  <w:rFonts w:ascii="Cambria Math" w:hAnsi="Cambria Math"/>
                  <w:lang w:eastAsia="en-GB"/>
                </w:rPr>
                <m:t>Value of "conveyor count"</m:t>
              </m:r>
            </m:den>
          </m:f>
          <m:r>
            <w:rPr>
              <w:rFonts w:ascii="Cambria Math" w:hAnsi="Cambria Math"/>
              <w:lang w:eastAsia="en-GB"/>
            </w:rPr>
            <m:t>="Conveyor speed"</m:t>
          </m:r>
        </m:oMath>
      </m:oMathPara>
    </w:p>
    <w:p w14:paraId="3635B103" w14:textId="76005AA5" w:rsidR="001D59E5" w:rsidRDefault="001D59E5" w:rsidP="001D59E5">
      <w:pPr>
        <w:jc w:val="center"/>
        <w:rPr>
          <w:lang w:eastAsia="en-GB"/>
        </w:rPr>
      </w:pPr>
      <w:r w:rsidRPr="001D59E5">
        <w:rPr>
          <w:noProof/>
        </w:rPr>
        <w:lastRenderedPageBreak/>
        <w:drawing>
          <wp:inline distT="0" distB="0" distL="0" distR="0" wp14:anchorId="3C60C57F" wp14:editId="61AB88AA">
            <wp:extent cx="6764067" cy="1049481"/>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784" t="29559" r="57891" b="49542"/>
                    <a:stretch/>
                  </pic:blipFill>
                  <pic:spPr bwMode="auto">
                    <a:xfrm>
                      <a:off x="0" y="0"/>
                      <a:ext cx="6845028" cy="1062043"/>
                    </a:xfrm>
                    <a:prstGeom prst="rect">
                      <a:avLst/>
                    </a:prstGeom>
                    <a:ln>
                      <a:noFill/>
                    </a:ln>
                    <a:extLst>
                      <a:ext uri="{53640926-AAD7-44D8-BBD7-CCE9431645EC}">
                        <a14:shadowObscured xmlns:a14="http://schemas.microsoft.com/office/drawing/2010/main"/>
                      </a:ext>
                    </a:extLst>
                  </pic:spPr>
                </pic:pic>
              </a:graphicData>
            </a:graphic>
          </wp:inline>
        </w:drawing>
      </w:r>
    </w:p>
    <w:p w14:paraId="06A25478" w14:textId="2A481924" w:rsidR="00742808" w:rsidRPr="00E11440" w:rsidRDefault="00742808" w:rsidP="00742808">
      <w:pPr>
        <w:rPr>
          <w:lang w:eastAsia="en-GB"/>
        </w:rPr>
      </w:pPr>
      <w:r>
        <w:rPr>
          <w:lang w:eastAsia="en-GB"/>
        </w:rPr>
        <w:t>The conveyor speed signal will return to 0 with the reset.</w:t>
      </w:r>
    </w:p>
    <w:p w14:paraId="08B2921B" w14:textId="7C736E6E" w:rsidR="0074674C" w:rsidRDefault="0074674C" w:rsidP="0074674C">
      <w:pPr>
        <w:pStyle w:val="Heading3"/>
        <w:rPr>
          <w:lang w:eastAsia="en-GB"/>
        </w:rPr>
      </w:pPr>
      <w:bookmarkStart w:id="37" w:name="_Toc40701279"/>
      <w:r>
        <w:rPr>
          <w:lang w:eastAsia="en-GB"/>
        </w:rPr>
        <w:t>Network 8</w:t>
      </w:r>
      <w:bookmarkEnd w:id="37"/>
    </w:p>
    <w:p w14:paraId="73607DA0" w14:textId="493CE43C" w:rsidR="00853779" w:rsidRPr="00853779" w:rsidRDefault="00853779" w:rsidP="00853779">
      <w:pPr>
        <w:rPr>
          <w:lang w:eastAsia="en-GB"/>
        </w:rPr>
      </w:pPr>
      <w:r>
        <w:rPr>
          <w:lang w:eastAsia="en-GB"/>
        </w:rPr>
        <w:t>This network creates a slight offset which can be used further down in the program.</w:t>
      </w:r>
    </w:p>
    <w:p w14:paraId="300F69A3" w14:textId="39D72A04" w:rsidR="00E11440" w:rsidRDefault="001D59E5" w:rsidP="00E11440">
      <w:pPr>
        <w:jc w:val="center"/>
        <w:rPr>
          <w:lang w:eastAsia="en-GB"/>
        </w:rPr>
      </w:pPr>
      <w:r w:rsidRPr="001D59E5">
        <w:rPr>
          <w:noProof/>
        </w:rPr>
        <w:drawing>
          <wp:inline distT="0" distB="0" distL="0" distR="0" wp14:anchorId="71491F23" wp14:editId="0A44B568">
            <wp:extent cx="5754688" cy="1787237"/>
            <wp:effectExtent l="0" t="0" r="0" b="381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54580" t="30067" r="22741" b="46976"/>
                    <a:stretch/>
                  </pic:blipFill>
                  <pic:spPr bwMode="auto">
                    <a:xfrm>
                      <a:off x="0" y="0"/>
                      <a:ext cx="5800390" cy="1801431"/>
                    </a:xfrm>
                    <a:prstGeom prst="rect">
                      <a:avLst/>
                    </a:prstGeom>
                    <a:ln>
                      <a:noFill/>
                    </a:ln>
                    <a:extLst>
                      <a:ext uri="{53640926-AAD7-44D8-BBD7-CCE9431645EC}">
                        <a14:shadowObscured xmlns:a14="http://schemas.microsoft.com/office/drawing/2010/main"/>
                      </a:ext>
                    </a:extLst>
                  </pic:spPr>
                </pic:pic>
              </a:graphicData>
            </a:graphic>
          </wp:inline>
        </w:drawing>
      </w:r>
    </w:p>
    <w:p w14:paraId="0E73B6B8" w14:textId="65CD96AA" w:rsidR="00853779" w:rsidRDefault="00853779" w:rsidP="00853779">
      <w:pPr>
        <w:rPr>
          <w:lang w:eastAsia="en-GB"/>
        </w:rPr>
      </w:pPr>
      <w:r>
        <w:rPr>
          <w:lang w:eastAsia="en-GB"/>
        </w:rPr>
        <w:t>The rung is set up so that when Execute goes high, after a 2 second delay (provided by a ‘Time on delay’ timer) the output named “offset” (%M102.5) goes high.</w:t>
      </w:r>
    </w:p>
    <w:p w14:paraId="16184A2B" w14:textId="5B966C3D" w:rsidR="001D59E5" w:rsidRDefault="005D780E" w:rsidP="005D780E">
      <w:pPr>
        <w:rPr>
          <w:lang w:eastAsia="en-GB"/>
        </w:rPr>
      </w:pPr>
      <w:r w:rsidRPr="005D780E">
        <w:rPr>
          <w:noProof/>
        </w:rPr>
        <w:drawing>
          <wp:inline distT="0" distB="0" distL="0" distR="0" wp14:anchorId="5338C895" wp14:editId="6198BFDB">
            <wp:extent cx="6743206" cy="789305"/>
            <wp:effectExtent l="0" t="0" r="63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830" t="32106" r="57761" b="52096"/>
                    <a:stretch/>
                  </pic:blipFill>
                  <pic:spPr bwMode="auto">
                    <a:xfrm>
                      <a:off x="0" y="0"/>
                      <a:ext cx="6870688" cy="804227"/>
                    </a:xfrm>
                    <a:prstGeom prst="rect">
                      <a:avLst/>
                    </a:prstGeom>
                    <a:ln>
                      <a:noFill/>
                    </a:ln>
                    <a:extLst>
                      <a:ext uri="{53640926-AAD7-44D8-BBD7-CCE9431645EC}">
                        <a14:shadowObscured xmlns:a14="http://schemas.microsoft.com/office/drawing/2010/main"/>
                      </a:ext>
                    </a:extLst>
                  </pic:spPr>
                </pic:pic>
              </a:graphicData>
            </a:graphic>
          </wp:inline>
        </w:drawing>
      </w:r>
    </w:p>
    <w:p w14:paraId="34C34431" w14:textId="4D6DA717" w:rsidR="00276BD3" w:rsidRPr="00E11440" w:rsidRDefault="00276BD3" w:rsidP="005D780E">
      <w:pPr>
        <w:rPr>
          <w:lang w:eastAsia="en-GB"/>
        </w:rPr>
      </w:pPr>
      <w:r>
        <w:rPr>
          <w:lang w:eastAsia="en-GB"/>
        </w:rPr>
        <w:t>Returns to zero when execute is reset</w:t>
      </w:r>
    </w:p>
    <w:p w14:paraId="459BD20D" w14:textId="274E1A3D" w:rsidR="0074674C" w:rsidRDefault="0074674C" w:rsidP="0074674C">
      <w:pPr>
        <w:pStyle w:val="Heading3"/>
        <w:rPr>
          <w:lang w:eastAsia="en-GB"/>
        </w:rPr>
      </w:pPr>
      <w:bookmarkStart w:id="38" w:name="_Toc40701280"/>
      <w:r>
        <w:rPr>
          <w:lang w:eastAsia="en-GB"/>
        </w:rPr>
        <w:t>Network 9</w:t>
      </w:r>
      <w:bookmarkEnd w:id="38"/>
    </w:p>
    <w:p w14:paraId="7A5170D2" w14:textId="502C8426" w:rsidR="005D780E" w:rsidRPr="005D780E" w:rsidRDefault="004F55C2" w:rsidP="005D780E">
      <w:pPr>
        <w:rPr>
          <w:lang w:eastAsia="en-GB"/>
        </w:rPr>
      </w:pPr>
      <w:r>
        <w:rPr>
          <w:lang w:eastAsia="en-GB"/>
        </w:rPr>
        <w:t>This network is the first of the identification network</w:t>
      </w:r>
      <w:r w:rsidR="006475C7">
        <w:rPr>
          <w:lang w:eastAsia="en-GB"/>
        </w:rPr>
        <w:t>s</w:t>
      </w:r>
      <w:r>
        <w:rPr>
          <w:lang w:eastAsia="en-GB"/>
        </w:rPr>
        <w:t xml:space="preserve">. </w:t>
      </w:r>
      <w:r w:rsidR="006475C7">
        <w:rPr>
          <w:lang w:eastAsia="en-GB"/>
        </w:rPr>
        <w:t>The first rung is for the small and short items</w:t>
      </w:r>
      <w:r w:rsidR="003B4503">
        <w:rPr>
          <w:lang w:eastAsia="en-GB"/>
        </w:rPr>
        <w:t>.</w:t>
      </w:r>
    </w:p>
    <w:p w14:paraId="1A841A92" w14:textId="31E38163" w:rsidR="00E11440" w:rsidRDefault="001D59E5" w:rsidP="00E11440">
      <w:pPr>
        <w:jc w:val="center"/>
        <w:rPr>
          <w:lang w:eastAsia="en-GB"/>
        </w:rPr>
      </w:pPr>
      <w:r w:rsidRPr="001D59E5">
        <w:rPr>
          <w:noProof/>
        </w:rPr>
        <w:drawing>
          <wp:inline distT="0" distB="0" distL="0" distR="0" wp14:anchorId="02A906C7" wp14:editId="2145A485">
            <wp:extent cx="5308600" cy="2171700"/>
            <wp:effectExtent l="0" t="0" r="635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54566" t="34664" r="23857" b="36566"/>
                    <a:stretch/>
                  </pic:blipFill>
                  <pic:spPr bwMode="auto">
                    <a:xfrm>
                      <a:off x="0" y="0"/>
                      <a:ext cx="5335125" cy="2182551"/>
                    </a:xfrm>
                    <a:prstGeom prst="rect">
                      <a:avLst/>
                    </a:prstGeom>
                    <a:ln>
                      <a:noFill/>
                    </a:ln>
                    <a:extLst>
                      <a:ext uri="{53640926-AAD7-44D8-BBD7-CCE9431645EC}">
                        <a14:shadowObscured xmlns:a14="http://schemas.microsoft.com/office/drawing/2010/main"/>
                      </a:ext>
                    </a:extLst>
                  </pic:spPr>
                </pic:pic>
              </a:graphicData>
            </a:graphic>
          </wp:inline>
        </w:drawing>
      </w:r>
    </w:p>
    <w:p w14:paraId="7FE77A98" w14:textId="7CD78AC5" w:rsidR="006475C7" w:rsidRDefault="000D7225" w:rsidP="006475C7">
      <w:pPr>
        <w:rPr>
          <w:lang w:eastAsia="en-GB"/>
        </w:rPr>
      </w:pPr>
      <w:r>
        <w:rPr>
          <w:lang w:eastAsia="en-GB"/>
        </w:rPr>
        <w:t xml:space="preserve"> </w:t>
      </w:r>
      <w:r w:rsidR="006475C7">
        <w:rPr>
          <w:lang w:eastAsia="en-GB"/>
        </w:rPr>
        <w:t>The first part of the first rung waits for the “valid”(%M116.0) tag to go high</w:t>
      </w:r>
      <w:r>
        <w:rPr>
          <w:lang w:eastAsia="en-GB"/>
        </w:rPr>
        <w:t xml:space="preserve"> (1200ms after execute)</w:t>
      </w:r>
      <w:r w:rsidR="006475C7">
        <w:rPr>
          <w:lang w:eastAsia="en-GB"/>
        </w:rPr>
        <w:t xml:space="preserve">. If “short bit” </w:t>
      </w:r>
      <w:r w:rsidR="00322939">
        <w:rPr>
          <w:lang w:eastAsia="en-GB"/>
        </w:rPr>
        <w:t>remains closed</w:t>
      </w:r>
      <w:r w:rsidR="006475C7">
        <w:rPr>
          <w:lang w:eastAsia="en-GB"/>
        </w:rPr>
        <w:t xml:space="preserve">, and the value of “pucktime” is more than or equal to 295ms and less than or equal too 350ms, then the outputs are </w:t>
      </w:r>
      <w:r>
        <w:rPr>
          <w:lang w:eastAsia="en-GB"/>
        </w:rPr>
        <w:t xml:space="preserve">enabled. The two outputs are assigned to the “Small short” identifier tag(%M114.0), and the “Small S indicator” tag(%M104.0). </w:t>
      </w:r>
      <w:r w:rsidR="00322939">
        <w:rPr>
          <w:lang w:eastAsia="en-GB"/>
        </w:rPr>
        <w:t>Everything will return low after the reset.</w:t>
      </w:r>
    </w:p>
    <w:p w14:paraId="0746C235" w14:textId="60A4F6AF" w:rsidR="00DE2DDC" w:rsidRDefault="00DE2DDC" w:rsidP="00E11440">
      <w:pPr>
        <w:jc w:val="center"/>
        <w:rPr>
          <w:lang w:eastAsia="en-GB"/>
        </w:rPr>
      </w:pPr>
      <w:r w:rsidRPr="00DE2DDC">
        <w:rPr>
          <w:noProof/>
        </w:rPr>
        <w:lastRenderedPageBreak/>
        <w:drawing>
          <wp:inline distT="0" distB="0" distL="0" distR="0" wp14:anchorId="6F627A32" wp14:editId="63C08553">
            <wp:extent cx="6448391" cy="1745673"/>
            <wp:effectExtent l="0" t="0" r="0" b="698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626" t="21914" r="57785" b="41389"/>
                    <a:stretch/>
                  </pic:blipFill>
                  <pic:spPr bwMode="auto">
                    <a:xfrm>
                      <a:off x="0" y="0"/>
                      <a:ext cx="6506556" cy="1761419"/>
                    </a:xfrm>
                    <a:prstGeom prst="rect">
                      <a:avLst/>
                    </a:prstGeom>
                    <a:ln>
                      <a:noFill/>
                    </a:ln>
                    <a:extLst>
                      <a:ext uri="{53640926-AAD7-44D8-BBD7-CCE9431645EC}">
                        <a14:shadowObscured xmlns:a14="http://schemas.microsoft.com/office/drawing/2010/main"/>
                      </a:ext>
                    </a:extLst>
                  </pic:spPr>
                </pic:pic>
              </a:graphicData>
            </a:graphic>
          </wp:inline>
        </w:drawing>
      </w:r>
    </w:p>
    <w:p w14:paraId="33988139" w14:textId="3162DE7F" w:rsidR="000D7225" w:rsidRDefault="00322939" w:rsidP="000D7225">
      <w:pPr>
        <w:rPr>
          <w:lang w:eastAsia="en-GB"/>
        </w:rPr>
      </w:pPr>
      <w:r>
        <w:rPr>
          <w:lang w:eastAsia="en-GB"/>
        </w:rPr>
        <w:t xml:space="preserve">The second rung is identical however it is for the Small and tall pucks. </w:t>
      </w:r>
    </w:p>
    <w:p w14:paraId="744C64AE" w14:textId="50F889A4" w:rsidR="001D59E5" w:rsidRDefault="005D780E" w:rsidP="00E11440">
      <w:pPr>
        <w:jc w:val="center"/>
        <w:rPr>
          <w:lang w:eastAsia="en-GB"/>
        </w:rPr>
      </w:pPr>
      <w:r>
        <w:rPr>
          <w:noProof/>
          <w:lang w:eastAsia="en-GB"/>
        </w:rPr>
        <w:drawing>
          <wp:inline distT="0" distB="0" distL="0" distR="0" wp14:anchorId="1ACD7FEC" wp14:editId="36599FA4">
            <wp:extent cx="5309870" cy="1435851"/>
            <wp:effectExtent l="0" t="0" r="508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9">
                      <a:extLst>
                        <a:ext uri="{28A0092B-C50C-407E-A947-70E740481C1C}">
                          <a14:useLocalDpi xmlns:a14="http://schemas.microsoft.com/office/drawing/2010/main" val="0"/>
                        </a:ext>
                      </a:extLst>
                    </a:blip>
                    <a:srcRect t="61952"/>
                    <a:stretch/>
                  </pic:blipFill>
                  <pic:spPr bwMode="auto">
                    <a:xfrm>
                      <a:off x="0" y="0"/>
                      <a:ext cx="5309870" cy="1435851"/>
                    </a:xfrm>
                    <a:prstGeom prst="rect">
                      <a:avLst/>
                    </a:prstGeom>
                    <a:noFill/>
                    <a:ln>
                      <a:noFill/>
                    </a:ln>
                    <a:extLst>
                      <a:ext uri="{53640926-AAD7-44D8-BBD7-CCE9431645EC}">
                        <a14:shadowObscured xmlns:a14="http://schemas.microsoft.com/office/drawing/2010/main"/>
                      </a:ext>
                    </a:extLst>
                  </pic:spPr>
                </pic:pic>
              </a:graphicData>
            </a:graphic>
          </wp:inline>
        </w:drawing>
      </w:r>
    </w:p>
    <w:p w14:paraId="69C53809" w14:textId="651EFF94" w:rsidR="00960AC8" w:rsidRDefault="00960AC8" w:rsidP="00960AC8">
      <w:pPr>
        <w:rPr>
          <w:lang w:eastAsia="en-GB"/>
        </w:rPr>
      </w:pPr>
      <w:r>
        <w:rPr>
          <w:lang w:eastAsia="en-GB"/>
        </w:rPr>
        <w:t>When the short bit tag is closed (tall puck has broken its beam), the comparators will check to see if the value of “pucktime” is between the previously stated limits. If the item meets these conditions then the two outputs on this rung will go high. These outputs are the “Small tall” identifier (%M114.1), and the “Small T indicator” (%M102.0). This rung will go negative once a reset takes place as valid is a delayed version of execute.</w:t>
      </w:r>
    </w:p>
    <w:p w14:paraId="65FEB802" w14:textId="782ADA96" w:rsidR="00DE2DDC" w:rsidRPr="00E11440" w:rsidRDefault="00DE2DDC" w:rsidP="00E11440">
      <w:pPr>
        <w:jc w:val="center"/>
        <w:rPr>
          <w:lang w:eastAsia="en-GB"/>
        </w:rPr>
      </w:pPr>
      <w:r w:rsidRPr="00DE2DDC">
        <w:rPr>
          <w:noProof/>
        </w:rPr>
        <w:drawing>
          <wp:inline distT="0" distB="0" distL="0" distR="0" wp14:anchorId="1F10989E" wp14:editId="182AC988">
            <wp:extent cx="6386133" cy="1693718"/>
            <wp:effectExtent l="0" t="0" r="0" b="190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783" t="21407" r="57941" b="42911"/>
                    <a:stretch/>
                  </pic:blipFill>
                  <pic:spPr bwMode="auto">
                    <a:xfrm>
                      <a:off x="0" y="0"/>
                      <a:ext cx="6421296" cy="1703044"/>
                    </a:xfrm>
                    <a:prstGeom prst="rect">
                      <a:avLst/>
                    </a:prstGeom>
                    <a:ln>
                      <a:noFill/>
                    </a:ln>
                    <a:extLst>
                      <a:ext uri="{53640926-AAD7-44D8-BBD7-CCE9431645EC}">
                        <a14:shadowObscured xmlns:a14="http://schemas.microsoft.com/office/drawing/2010/main"/>
                      </a:ext>
                    </a:extLst>
                  </pic:spPr>
                </pic:pic>
              </a:graphicData>
            </a:graphic>
          </wp:inline>
        </w:drawing>
      </w:r>
    </w:p>
    <w:p w14:paraId="05D61810" w14:textId="713FC55B" w:rsidR="0074674C" w:rsidRDefault="0074674C" w:rsidP="0074674C">
      <w:pPr>
        <w:pStyle w:val="Heading3"/>
        <w:rPr>
          <w:lang w:eastAsia="en-GB"/>
        </w:rPr>
      </w:pPr>
      <w:bookmarkStart w:id="39" w:name="_Toc40701281"/>
      <w:r>
        <w:rPr>
          <w:lang w:eastAsia="en-GB"/>
        </w:rPr>
        <w:t>Network 10</w:t>
      </w:r>
      <w:bookmarkEnd w:id="39"/>
    </w:p>
    <w:p w14:paraId="368316D1" w14:textId="188DFCE0" w:rsidR="00960AC8" w:rsidRPr="00960AC8" w:rsidRDefault="00960AC8" w:rsidP="00960AC8">
      <w:pPr>
        <w:rPr>
          <w:lang w:eastAsia="en-GB"/>
        </w:rPr>
      </w:pPr>
      <w:r>
        <w:rPr>
          <w:lang w:eastAsia="en-GB"/>
        </w:rPr>
        <w:t>This network handles the medium puck identification.</w:t>
      </w:r>
    </w:p>
    <w:p w14:paraId="69C3C389" w14:textId="1A2AE2FC" w:rsidR="0074674C" w:rsidRDefault="00B211A9" w:rsidP="00E11440">
      <w:pPr>
        <w:jc w:val="center"/>
        <w:rPr>
          <w:lang w:eastAsia="en-GB"/>
        </w:rPr>
      </w:pPr>
      <w:r w:rsidRPr="00B211A9">
        <w:rPr>
          <w:noProof/>
        </w:rPr>
        <w:lastRenderedPageBreak/>
        <w:drawing>
          <wp:inline distT="0" distB="0" distL="0" distR="0" wp14:anchorId="3B3A9509" wp14:editId="3C3FD56F">
            <wp:extent cx="5502247" cy="3886200"/>
            <wp:effectExtent l="0" t="0" r="381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54566" t="28539" r="23070" b="19977"/>
                    <a:stretch/>
                  </pic:blipFill>
                  <pic:spPr bwMode="auto">
                    <a:xfrm>
                      <a:off x="0" y="0"/>
                      <a:ext cx="5526291" cy="3903182"/>
                    </a:xfrm>
                    <a:prstGeom prst="rect">
                      <a:avLst/>
                    </a:prstGeom>
                    <a:ln>
                      <a:noFill/>
                    </a:ln>
                    <a:extLst>
                      <a:ext uri="{53640926-AAD7-44D8-BBD7-CCE9431645EC}">
                        <a14:shadowObscured xmlns:a14="http://schemas.microsoft.com/office/drawing/2010/main"/>
                      </a:ext>
                    </a:extLst>
                  </pic:spPr>
                </pic:pic>
              </a:graphicData>
            </a:graphic>
          </wp:inline>
        </w:drawing>
      </w:r>
    </w:p>
    <w:p w14:paraId="7A52AD91" w14:textId="11DCAC75" w:rsidR="00960AC8" w:rsidRDefault="004A636C" w:rsidP="004A636C">
      <w:pPr>
        <w:rPr>
          <w:lang w:eastAsia="en-GB"/>
        </w:rPr>
      </w:pPr>
      <w:r>
        <w:rPr>
          <w:lang w:eastAsia="en-GB"/>
        </w:rPr>
        <w:t>Like the previous network there are two rungs one for short and one for tall. The mechanism is the same only different limits are set on the comparators</w:t>
      </w:r>
      <w:r w:rsidR="00CD5AFC">
        <w:rPr>
          <w:lang w:eastAsia="en-GB"/>
        </w:rPr>
        <w:t xml:space="preserve"> (if “pucktime” &gt;= 495ms and &lt;= 545ms item is medium)</w:t>
      </w:r>
      <w:r>
        <w:rPr>
          <w:lang w:eastAsia="en-GB"/>
        </w:rPr>
        <w:t>. The outputs on the first rung are the “Medium short” identifier (%M114.2) and the “Medium S indicator” (%M108.0).</w:t>
      </w:r>
    </w:p>
    <w:p w14:paraId="59D0B835" w14:textId="0C4548DE" w:rsidR="00CD5AFC" w:rsidRDefault="00CD5AFC" w:rsidP="004A636C">
      <w:pPr>
        <w:rPr>
          <w:lang w:eastAsia="en-GB"/>
        </w:rPr>
      </w:pPr>
      <w:r>
        <w:rPr>
          <w:lang w:eastAsia="en-GB"/>
        </w:rPr>
        <w:t>The timing diagram for the first rung is similar to the one seen in network 9 however the reset is slightly later.</w:t>
      </w:r>
    </w:p>
    <w:p w14:paraId="6ECCDDDD" w14:textId="5881501A" w:rsidR="00CD5AFC" w:rsidRDefault="00CD5AFC" w:rsidP="004A636C">
      <w:pPr>
        <w:rPr>
          <w:lang w:eastAsia="en-GB"/>
        </w:rPr>
      </w:pPr>
      <w:r>
        <w:rPr>
          <w:lang w:eastAsia="en-GB"/>
        </w:rPr>
        <w:t>The second rung is for identifying Medium Tall items. If the short bit is</w:t>
      </w:r>
      <w:r w:rsidR="006B0D38">
        <w:rPr>
          <w:lang w:eastAsia="en-GB"/>
        </w:rPr>
        <w:t xml:space="preserve"> closed and the value of puck time is between the comparators, the outputs go high </w:t>
      </w:r>
      <w:r>
        <w:rPr>
          <w:lang w:eastAsia="en-GB"/>
        </w:rPr>
        <w:t>.</w:t>
      </w:r>
      <w:r w:rsidRPr="00CD5AFC">
        <w:t xml:space="preserve"> </w:t>
      </w:r>
      <w:r w:rsidRPr="00CD5AFC">
        <w:rPr>
          <w:lang w:eastAsia="en-GB"/>
        </w:rPr>
        <w:t xml:space="preserve">The outputs on the first rung are the “Medium </w:t>
      </w:r>
      <w:r>
        <w:rPr>
          <w:lang w:eastAsia="en-GB"/>
        </w:rPr>
        <w:t>tall</w:t>
      </w:r>
      <w:r w:rsidRPr="00CD5AFC">
        <w:rPr>
          <w:lang w:eastAsia="en-GB"/>
        </w:rPr>
        <w:t>” identifier (%M114.</w:t>
      </w:r>
      <w:r>
        <w:rPr>
          <w:lang w:eastAsia="en-GB"/>
        </w:rPr>
        <w:t>3</w:t>
      </w:r>
      <w:r w:rsidRPr="00CD5AFC">
        <w:rPr>
          <w:lang w:eastAsia="en-GB"/>
        </w:rPr>
        <w:t xml:space="preserve">) and the “Medium </w:t>
      </w:r>
      <w:r>
        <w:rPr>
          <w:lang w:eastAsia="en-GB"/>
        </w:rPr>
        <w:t>t</w:t>
      </w:r>
      <w:r w:rsidRPr="00CD5AFC">
        <w:rPr>
          <w:lang w:eastAsia="en-GB"/>
        </w:rPr>
        <w:t xml:space="preserve"> indicator” (%M10</w:t>
      </w:r>
      <w:r>
        <w:rPr>
          <w:lang w:eastAsia="en-GB"/>
        </w:rPr>
        <w:t>6</w:t>
      </w:r>
      <w:r w:rsidRPr="00CD5AFC">
        <w:rPr>
          <w:lang w:eastAsia="en-GB"/>
        </w:rPr>
        <w:t>.0).</w:t>
      </w:r>
    </w:p>
    <w:p w14:paraId="7EFA2455" w14:textId="297EF2BC" w:rsidR="004A636C" w:rsidRDefault="00B83D7E" w:rsidP="004A636C">
      <w:pPr>
        <w:rPr>
          <w:lang w:eastAsia="en-GB"/>
        </w:rPr>
      </w:pPr>
      <w:r>
        <w:rPr>
          <w:lang w:eastAsia="en-GB"/>
        </w:rPr>
        <w:t>Medium Tall items would travel to the end of the conveyor, and are not reset by a cylinder but reset when execute has been high for 6.5 seconds.</w:t>
      </w:r>
    </w:p>
    <w:p w14:paraId="34B4033A" w14:textId="34F9E139" w:rsidR="00C94741" w:rsidRDefault="00C94741" w:rsidP="00E11440">
      <w:pPr>
        <w:jc w:val="center"/>
        <w:rPr>
          <w:lang w:eastAsia="en-GB"/>
        </w:rPr>
      </w:pPr>
      <w:r>
        <w:rPr>
          <w:noProof/>
        </w:rPr>
        <w:drawing>
          <wp:inline distT="0" distB="0" distL="0" distR="0" wp14:anchorId="71422956" wp14:editId="71C76454">
            <wp:extent cx="6760612" cy="1870363"/>
            <wp:effectExtent l="0" t="0" r="254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783" t="21917" r="57941" b="40863"/>
                    <a:stretch/>
                  </pic:blipFill>
                  <pic:spPr bwMode="auto">
                    <a:xfrm>
                      <a:off x="0" y="0"/>
                      <a:ext cx="6796778" cy="1880369"/>
                    </a:xfrm>
                    <a:prstGeom prst="rect">
                      <a:avLst/>
                    </a:prstGeom>
                    <a:ln>
                      <a:noFill/>
                    </a:ln>
                    <a:extLst>
                      <a:ext uri="{53640926-AAD7-44D8-BBD7-CCE9431645EC}">
                        <a14:shadowObscured xmlns:a14="http://schemas.microsoft.com/office/drawing/2010/main"/>
                      </a:ext>
                    </a:extLst>
                  </pic:spPr>
                </pic:pic>
              </a:graphicData>
            </a:graphic>
          </wp:inline>
        </w:drawing>
      </w:r>
    </w:p>
    <w:p w14:paraId="39148BFA" w14:textId="0632E341" w:rsidR="00B211A9" w:rsidRDefault="00B211A9" w:rsidP="00B211A9">
      <w:pPr>
        <w:pStyle w:val="Heading3"/>
        <w:rPr>
          <w:lang w:eastAsia="en-GB"/>
        </w:rPr>
      </w:pPr>
      <w:bookmarkStart w:id="40" w:name="_Toc40701282"/>
      <w:r>
        <w:rPr>
          <w:lang w:eastAsia="en-GB"/>
        </w:rPr>
        <w:t>Network 11</w:t>
      </w:r>
      <w:bookmarkEnd w:id="40"/>
    </w:p>
    <w:p w14:paraId="6944D6A1" w14:textId="3B226A70" w:rsidR="00B83D7E" w:rsidRPr="00B83D7E" w:rsidRDefault="00B83D7E" w:rsidP="00B83D7E">
      <w:pPr>
        <w:rPr>
          <w:lang w:eastAsia="en-GB"/>
        </w:rPr>
      </w:pPr>
      <w:r>
        <w:rPr>
          <w:lang w:eastAsia="en-GB"/>
        </w:rPr>
        <w:t>This network handles sorting the large pucks</w:t>
      </w:r>
    </w:p>
    <w:p w14:paraId="20C7D59D" w14:textId="0960DF55" w:rsidR="00B211A9" w:rsidRDefault="00B211A9" w:rsidP="006D2F64">
      <w:pPr>
        <w:jc w:val="center"/>
        <w:rPr>
          <w:lang w:eastAsia="en-GB"/>
        </w:rPr>
      </w:pPr>
      <w:r>
        <w:rPr>
          <w:noProof/>
        </w:rPr>
        <w:lastRenderedPageBreak/>
        <w:drawing>
          <wp:inline distT="0" distB="0" distL="0" distR="0" wp14:anchorId="0A49EE85" wp14:editId="49650169">
            <wp:extent cx="5501951" cy="3782291"/>
            <wp:effectExtent l="0" t="0" r="3810" b="889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54566" t="31087" r="22909" b="18443"/>
                    <a:stretch/>
                  </pic:blipFill>
                  <pic:spPr bwMode="auto">
                    <a:xfrm>
                      <a:off x="0" y="0"/>
                      <a:ext cx="5539840" cy="3808338"/>
                    </a:xfrm>
                    <a:prstGeom prst="rect">
                      <a:avLst/>
                    </a:prstGeom>
                    <a:ln>
                      <a:noFill/>
                    </a:ln>
                    <a:extLst>
                      <a:ext uri="{53640926-AAD7-44D8-BBD7-CCE9431645EC}">
                        <a14:shadowObscured xmlns:a14="http://schemas.microsoft.com/office/drawing/2010/main"/>
                      </a:ext>
                    </a:extLst>
                  </pic:spPr>
                </pic:pic>
              </a:graphicData>
            </a:graphic>
          </wp:inline>
        </w:drawing>
      </w:r>
    </w:p>
    <w:p w14:paraId="064503EF" w14:textId="348B5969" w:rsidR="006F4D4F" w:rsidRDefault="006F4D4F" w:rsidP="006F4D4F">
      <w:pPr>
        <w:rPr>
          <w:lang w:eastAsia="en-GB"/>
        </w:rPr>
      </w:pPr>
      <w:r>
        <w:rPr>
          <w:lang w:eastAsia="en-GB"/>
        </w:rPr>
        <w:t>Like the previous two, there are two rungs, one for short and one for tall. The limits set on the comparators are ; if “pucktime” &gt;= 690ms and &lt;= 745ms item is medium. The outputs on the first rung are the “Large short” identifier (%M114.4) and the “Large S indicator” (%M126.0).</w:t>
      </w:r>
    </w:p>
    <w:p w14:paraId="7DFF4493" w14:textId="242F47DC" w:rsidR="006F4D4F" w:rsidRDefault="006F4D4F" w:rsidP="006F4D4F">
      <w:pPr>
        <w:rPr>
          <w:lang w:eastAsia="en-GB"/>
        </w:rPr>
      </w:pPr>
      <w:r>
        <w:rPr>
          <w:lang w:eastAsia="en-GB"/>
        </w:rPr>
        <w:t>The second rung is the Large tall equivalent, controlling the “Large tall”  identifier tag (%M114.5), and the “Large T indicator” tag (%M124.0)</w:t>
      </w:r>
    </w:p>
    <w:p w14:paraId="3DCF062C" w14:textId="7FC91049" w:rsidR="006F4D4F" w:rsidRDefault="006F4D4F" w:rsidP="00B211A9">
      <w:pPr>
        <w:rPr>
          <w:lang w:eastAsia="en-GB"/>
        </w:rPr>
      </w:pPr>
      <w:r>
        <w:rPr>
          <w:lang w:eastAsia="en-GB"/>
        </w:rPr>
        <w:t xml:space="preserve">Large tall items are sent back down the conveyor using reverse, The </w:t>
      </w:r>
    </w:p>
    <w:p w14:paraId="54D65E59" w14:textId="0A2B7070" w:rsidR="00B211A9" w:rsidRDefault="00B211A9" w:rsidP="0000022F">
      <w:pPr>
        <w:pStyle w:val="Heading3"/>
        <w:rPr>
          <w:lang w:eastAsia="en-GB"/>
        </w:rPr>
      </w:pPr>
      <w:bookmarkStart w:id="41" w:name="_Toc40701283"/>
      <w:r>
        <w:rPr>
          <w:lang w:eastAsia="en-GB"/>
        </w:rPr>
        <w:t>Network 12</w:t>
      </w:r>
      <w:bookmarkEnd w:id="41"/>
    </w:p>
    <w:p w14:paraId="3F851E27" w14:textId="02F2159F" w:rsidR="0000022F" w:rsidRPr="0000022F" w:rsidRDefault="0000022F" w:rsidP="0000022F">
      <w:pPr>
        <w:rPr>
          <w:lang w:eastAsia="en-GB"/>
        </w:rPr>
      </w:pPr>
      <w:r>
        <w:rPr>
          <w:lang w:eastAsia="en-GB"/>
        </w:rPr>
        <w:t>After identifying the pucks, they need to be sorted into their relevant storage bin. The first rung activates cylinder 1 and counts the puck type.</w:t>
      </w:r>
    </w:p>
    <w:p w14:paraId="35352CEC" w14:textId="1C342189" w:rsidR="00B211A9" w:rsidRDefault="00E87888" w:rsidP="006D2F64">
      <w:pPr>
        <w:jc w:val="center"/>
        <w:rPr>
          <w:lang w:eastAsia="en-GB"/>
        </w:rPr>
      </w:pPr>
      <w:r w:rsidRPr="00E87888">
        <w:rPr>
          <w:noProof/>
        </w:rPr>
        <w:lastRenderedPageBreak/>
        <w:drawing>
          <wp:inline distT="0" distB="0" distL="0" distR="0" wp14:anchorId="365CCC9A" wp14:editId="6FC04F13">
            <wp:extent cx="5255084" cy="4132729"/>
            <wp:effectExtent l="0" t="0" r="3175" b="127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54402" t="29043" r="28627" b="27455"/>
                    <a:stretch/>
                  </pic:blipFill>
                  <pic:spPr bwMode="auto">
                    <a:xfrm>
                      <a:off x="0" y="0"/>
                      <a:ext cx="5288764" cy="4159216"/>
                    </a:xfrm>
                    <a:prstGeom prst="rect">
                      <a:avLst/>
                    </a:prstGeom>
                    <a:ln>
                      <a:noFill/>
                    </a:ln>
                    <a:extLst>
                      <a:ext uri="{53640926-AAD7-44D8-BBD7-CCE9431645EC}">
                        <a14:shadowObscured xmlns:a14="http://schemas.microsoft.com/office/drawing/2010/main"/>
                      </a:ext>
                    </a:extLst>
                  </pic:spPr>
                </pic:pic>
              </a:graphicData>
            </a:graphic>
          </wp:inline>
        </w:drawing>
      </w:r>
    </w:p>
    <w:p w14:paraId="16F73969" w14:textId="2A190F73" w:rsidR="0000022F" w:rsidRDefault="0000022F" w:rsidP="0000022F">
      <w:pPr>
        <w:rPr>
          <w:lang w:eastAsia="en-GB"/>
        </w:rPr>
      </w:pPr>
      <w:r>
        <w:rPr>
          <w:lang w:eastAsia="en-GB"/>
        </w:rPr>
        <w:t>This network moves both Small and tall pucks into storage bin four (simulation diagram). The time</w:t>
      </w:r>
      <w:r w:rsidR="006B0D38">
        <w:rPr>
          <w:lang w:eastAsia="en-GB"/>
        </w:rPr>
        <w:t xml:space="preserve"> taken for an item to travel down the conveyor and be </w:t>
      </w:r>
      <w:r w:rsidR="00276BD3">
        <w:rPr>
          <w:lang w:eastAsia="en-GB"/>
        </w:rPr>
        <w:t>in line</w:t>
      </w:r>
      <w:r w:rsidR="006B0D38">
        <w:rPr>
          <w:lang w:eastAsia="en-GB"/>
        </w:rPr>
        <w:t xml:space="preserve"> with C</w:t>
      </w:r>
      <w:r w:rsidR="003B4503">
        <w:rPr>
          <w:lang w:eastAsia="en-GB"/>
        </w:rPr>
        <w:t>ylinder1(%Q0.0)</w:t>
      </w:r>
      <w:r w:rsidR="006B0D38">
        <w:rPr>
          <w:lang w:eastAsia="en-GB"/>
        </w:rPr>
        <w:t xml:space="preserve"> is 2500ms. When execute is enabled, a time on delay begins to count. Once it has reached 2500ms an object will have been identified (small short first image) activating the cylinder. The counters are triggered on the positive edge of the identifier. </w:t>
      </w:r>
      <w:r w:rsidR="002C3182">
        <w:rPr>
          <w:lang w:eastAsia="en-GB"/>
        </w:rPr>
        <w:t>An increment instruction is used to move the count up by one every time there is an identification.</w:t>
      </w:r>
      <w:r w:rsidR="00802C51">
        <w:rPr>
          <w:lang w:eastAsia="en-GB"/>
        </w:rPr>
        <w:t xml:space="preserve"> (dotted line = time delay)</w:t>
      </w:r>
    </w:p>
    <w:p w14:paraId="4B105C44" w14:textId="736B1907" w:rsidR="00C94741" w:rsidRDefault="002162F0" w:rsidP="006D2F64">
      <w:pPr>
        <w:jc w:val="center"/>
        <w:rPr>
          <w:lang w:eastAsia="en-GB"/>
        </w:rPr>
      </w:pPr>
      <w:r w:rsidRPr="002162F0">
        <w:drawing>
          <wp:inline distT="0" distB="0" distL="0" distR="0" wp14:anchorId="6EAC1FB8" wp14:editId="0C756A5F">
            <wp:extent cx="6533881" cy="2034988"/>
            <wp:effectExtent l="0" t="0" r="635" b="381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t="21985" r="57105" b="34470"/>
                    <a:stretch/>
                  </pic:blipFill>
                  <pic:spPr bwMode="auto">
                    <a:xfrm>
                      <a:off x="0" y="0"/>
                      <a:ext cx="6573527" cy="2047336"/>
                    </a:xfrm>
                    <a:prstGeom prst="rect">
                      <a:avLst/>
                    </a:prstGeom>
                    <a:ln>
                      <a:noFill/>
                    </a:ln>
                    <a:extLst>
                      <a:ext uri="{53640926-AAD7-44D8-BBD7-CCE9431645EC}">
                        <a14:shadowObscured xmlns:a14="http://schemas.microsoft.com/office/drawing/2010/main"/>
                      </a:ext>
                    </a:extLst>
                  </pic:spPr>
                </pic:pic>
              </a:graphicData>
            </a:graphic>
          </wp:inline>
        </w:drawing>
      </w:r>
    </w:p>
    <w:p w14:paraId="7837EAF8" w14:textId="0F7E6477" w:rsidR="002C3182" w:rsidRDefault="002C3182" w:rsidP="002C3182">
      <w:pPr>
        <w:rPr>
          <w:lang w:eastAsia="en-GB"/>
        </w:rPr>
      </w:pPr>
      <w:r>
        <w:rPr>
          <w:lang w:eastAsia="en-GB"/>
        </w:rPr>
        <w:t>The second image shows the sorting of a Small tall item.</w:t>
      </w:r>
    </w:p>
    <w:p w14:paraId="7EE0EFEC" w14:textId="39E5F13E" w:rsidR="002162F0" w:rsidRDefault="002162F0" w:rsidP="002C3182">
      <w:pPr>
        <w:rPr>
          <w:lang w:eastAsia="en-GB"/>
        </w:rPr>
      </w:pPr>
      <w:r w:rsidRPr="002162F0">
        <w:lastRenderedPageBreak/>
        <w:drawing>
          <wp:inline distT="0" distB="0" distL="0" distR="0" wp14:anchorId="4564A96C" wp14:editId="33F709C0">
            <wp:extent cx="6628055" cy="2070847"/>
            <wp:effectExtent l="0" t="0" r="1905" b="571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t="21985" r="57240" b="34470"/>
                    <a:stretch/>
                  </pic:blipFill>
                  <pic:spPr bwMode="auto">
                    <a:xfrm>
                      <a:off x="0" y="0"/>
                      <a:ext cx="6652956" cy="2078627"/>
                    </a:xfrm>
                    <a:prstGeom prst="rect">
                      <a:avLst/>
                    </a:prstGeom>
                    <a:ln>
                      <a:noFill/>
                    </a:ln>
                    <a:extLst>
                      <a:ext uri="{53640926-AAD7-44D8-BBD7-CCE9431645EC}">
                        <a14:shadowObscured xmlns:a14="http://schemas.microsoft.com/office/drawing/2010/main"/>
                      </a:ext>
                    </a:extLst>
                  </pic:spPr>
                </pic:pic>
              </a:graphicData>
            </a:graphic>
          </wp:inline>
        </w:drawing>
      </w:r>
    </w:p>
    <w:p w14:paraId="75B1B403" w14:textId="70289EF3" w:rsidR="003E1A14" w:rsidRDefault="003E1A14" w:rsidP="006D2F64">
      <w:pPr>
        <w:jc w:val="center"/>
        <w:rPr>
          <w:lang w:eastAsia="en-GB"/>
        </w:rPr>
      </w:pPr>
    </w:p>
    <w:p w14:paraId="4C0A18C6" w14:textId="5ECF304C" w:rsidR="003E1A14" w:rsidRDefault="002C3182" w:rsidP="002C3182">
      <w:pPr>
        <w:rPr>
          <w:lang w:eastAsia="en-GB"/>
        </w:rPr>
      </w:pPr>
      <w:r>
        <w:rPr>
          <w:lang w:eastAsia="en-GB"/>
        </w:rPr>
        <w:t>This rung belongs to network 12 and is the Cylinder2 activation. Unlike the last, only 1 puck size belongs in bin 3; medium short.</w:t>
      </w:r>
    </w:p>
    <w:p w14:paraId="10B48A6B" w14:textId="4D7CC25A" w:rsidR="00B211A9" w:rsidRDefault="004D356D" w:rsidP="006D2F64">
      <w:pPr>
        <w:jc w:val="center"/>
        <w:rPr>
          <w:lang w:eastAsia="en-GB"/>
        </w:rPr>
      </w:pPr>
      <w:r w:rsidRPr="004D356D">
        <w:drawing>
          <wp:inline distT="0" distB="0" distL="0" distR="0" wp14:anchorId="4647850C" wp14:editId="3FA557E2">
            <wp:extent cx="6137973" cy="198120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54361" t="31235" r="24324" b="46340"/>
                    <a:stretch/>
                  </pic:blipFill>
                  <pic:spPr bwMode="auto">
                    <a:xfrm>
                      <a:off x="0" y="0"/>
                      <a:ext cx="6178362" cy="1994237"/>
                    </a:xfrm>
                    <a:prstGeom prst="rect">
                      <a:avLst/>
                    </a:prstGeom>
                    <a:ln>
                      <a:noFill/>
                    </a:ln>
                    <a:extLst>
                      <a:ext uri="{53640926-AAD7-44D8-BBD7-CCE9431645EC}">
                        <a14:shadowObscured xmlns:a14="http://schemas.microsoft.com/office/drawing/2010/main"/>
                      </a:ext>
                    </a:extLst>
                  </pic:spPr>
                </pic:pic>
              </a:graphicData>
            </a:graphic>
          </wp:inline>
        </w:drawing>
      </w:r>
    </w:p>
    <w:p w14:paraId="4638E25E" w14:textId="409FBF36" w:rsidR="002C3182" w:rsidRDefault="002C3182" w:rsidP="002C3182">
      <w:pPr>
        <w:rPr>
          <w:lang w:eastAsia="en-GB"/>
        </w:rPr>
      </w:pPr>
      <w:r>
        <w:rPr>
          <w:lang w:eastAsia="en-GB"/>
        </w:rPr>
        <w:t>When execute is high a time on delay of 3.9 seconds will begin to count.</w:t>
      </w:r>
      <w:r w:rsidR="007657DE">
        <w:rPr>
          <w:lang w:eastAsia="en-GB"/>
        </w:rPr>
        <w:t xml:space="preserve"> By the time the on delay has ended the medium short identifier has already gone high </w:t>
      </w:r>
      <w:r w:rsidR="002162F0">
        <w:rPr>
          <w:lang w:eastAsia="en-GB"/>
        </w:rPr>
        <w:t>(identifier will go high 1500ms after execute when valid goes high). Cylinder 2 will fire and return after 500ms (reset).</w:t>
      </w:r>
      <w:r w:rsidR="007F1B34">
        <w:rPr>
          <w:lang w:eastAsia="en-GB"/>
        </w:rPr>
        <w:t xml:space="preserve"> The value of Medium S count is raised by 1 on positive edge of “medium short”.</w:t>
      </w:r>
    </w:p>
    <w:p w14:paraId="61A316A9" w14:textId="273DCF63" w:rsidR="003E1A14" w:rsidRDefault="007657DE" w:rsidP="007657DE">
      <w:pPr>
        <w:jc w:val="center"/>
      </w:pPr>
      <w:r w:rsidRPr="007657DE">
        <w:drawing>
          <wp:inline distT="0" distB="0" distL="0" distR="0" wp14:anchorId="0EEB28C4" wp14:editId="058B81CB">
            <wp:extent cx="6812052" cy="1344705"/>
            <wp:effectExtent l="0" t="0" r="0" b="8255"/>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21984" r="56948" b="50316"/>
                    <a:stretch/>
                  </pic:blipFill>
                  <pic:spPr bwMode="auto">
                    <a:xfrm>
                      <a:off x="0" y="0"/>
                      <a:ext cx="6869835" cy="1356111"/>
                    </a:xfrm>
                    <a:prstGeom prst="rect">
                      <a:avLst/>
                    </a:prstGeom>
                    <a:ln>
                      <a:noFill/>
                    </a:ln>
                    <a:extLst>
                      <a:ext uri="{53640926-AAD7-44D8-BBD7-CCE9431645EC}">
                        <a14:shadowObscured xmlns:a14="http://schemas.microsoft.com/office/drawing/2010/main"/>
                      </a:ext>
                    </a:extLst>
                  </pic:spPr>
                </pic:pic>
              </a:graphicData>
            </a:graphic>
          </wp:inline>
        </w:drawing>
      </w:r>
    </w:p>
    <w:p w14:paraId="0949CB21" w14:textId="436699A0" w:rsidR="002162F0" w:rsidRPr="002162F0" w:rsidRDefault="002162F0" w:rsidP="002162F0">
      <w:pPr>
        <w:rPr>
          <w:lang w:eastAsia="en-GB"/>
        </w:rPr>
      </w:pPr>
    </w:p>
    <w:p w14:paraId="52206225" w14:textId="3F62092C" w:rsidR="002162F0" w:rsidRPr="002162F0" w:rsidRDefault="002162F0" w:rsidP="002162F0">
      <w:pPr>
        <w:rPr>
          <w:lang w:eastAsia="en-GB"/>
        </w:rPr>
      </w:pPr>
    </w:p>
    <w:p w14:paraId="2F06ADC2" w14:textId="2E44BDF9" w:rsidR="002162F0" w:rsidRPr="002162F0" w:rsidRDefault="002162F0" w:rsidP="002162F0">
      <w:pPr>
        <w:rPr>
          <w:lang w:eastAsia="en-GB"/>
        </w:rPr>
      </w:pPr>
    </w:p>
    <w:p w14:paraId="1E38D2C6" w14:textId="04FABD31" w:rsidR="002162F0" w:rsidRPr="002162F0" w:rsidRDefault="002162F0" w:rsidP="002162F0">
      <w:pPr>
        <w:rPr>
          <w:lang w:eastAsia="en-GB"/>
        </w:rPr>
      </w:pPr>
    </w:p>
    <w:p w14:paraId="2238AA50" w14:textId="72EA8AAA" w:rsidR="002162F0" w:rsidRDefault="002162F0" w:rsidP="002162F0"/>
    <w:p w14:paraId="2AD6802A" w14:textId="01FF8E06" w:rsidR="002162F0" w:rsidRDefault="002162F0" w:rsidP="002162F0">
      <w:pPr>
        <w:rPr>
          <w:lang w:eastAsia="en-GB"/>
        </w:rPr>
      </w:pPr>
    </w:p>
    <w:p w14:paraId="43F82996" w14:textId="22603C2F" w:rsidR="002162F0" w:rsidRDefault="002162F0" w:rsidP="002162F0">
      <w:pPr>
        <w:rPr>
          <w:lang w:eastAsia="en-GB"/>
        </w:rPr>
      </w:pPr>
    </w:p>
    <w:p w14:paraId="60F195A3" w14:textId="2F0681C1" w:rsidR="002162F0" w:rsidRDefault="002162F0" w:rsidP="002162F0">
      <w:pPr>
        <w:rPr>
          <w:lang w:eastAsia="en-GB"/>
        </w:rPr>
      </w:pPr>
    </w:p>
    <w:p w14:paraId="27ACA667" w14:textId="059761FE" w:rsidR="002162F0" w:rsidRPr="002162F0" w:rsidRDefault="007F1B34" w:rsidP="002162F0">
      <w:pPr>
        <w:rPr>
          <w:lang w:eastAsia="en-GB"/>
        </w:rPr>
      </w:pPr>
      <w:r>
        <w:rPr>
          <w:lang w:eastAsia="en-GB"/>
        </w:rPr>
        <w:t>This rung fires cylinder 3. O</w:t>
      </w:r>
      <w:r w:rsidRPr="007F1B34">
        <w:rPr>
          <w:lang w:eastAsia="en-GB"/>
        </w:rPr>
        <w:t xml:space="preserve">nly 1 puck size belongs in bin 3; </w:t>
      </w:r>
      <w:r>
        <w:rPr>
          <w:lang w:eastAsia="en-GB"/>
        </w:rPr>
        <w:t>Large short.</w:t>
      </w:r>
    </w:p>
    <w:p w14:paraId="5DE3F346" w14:textId="37B6F79A" w:rsidR="004D356D" w:rsidRDefault="004D356D" w:rsidP="003E1A14">
      <w:pPr>
        <w:rPr>
          <w:lang w:eastAsia="en-GB"/>
        </w:rPr>
      </w:pPr>
      <w:r w:rsidRPr="004D356D">
        <w:drawing>
          <wp:inline distT="0" distB="0" distL="0" distR="0" wp14:anchorId="14559CB3" wp14:editId="3B6510A6">
            <wp:extent cx="6614168" cy="2189952"/>
            <wp:effectExtent l="0" t="0" r="0" b="127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54263" t="54079" r="24137" b="22610"/>
                    <a:stretch/>
                  </pic:blipFill>
                  <pic:spPr bwMode="auto">
                    <a:xfrm>
                      <a:off x="0" y="0"/>
                      <a:ext cx="6664433" cy="2206595"/>
                    </a:xfrm>
                    <a:prstGeom prst="rect">
                      <a:avLst/>
                    </a:prstGeom>
                    <a:ln>
                      <a:noFill/>
                    </a:ln>
                    <a:extLst>
                      <a:ext uri="{53640926-AAD7-44D8-BBD7-CCE9431645EC}">
                        <a14:shadowObscured xmlns:a14="http://schemas.microsoft.com/office/drawing/2010/main"/>
                      </a:ext>
                    </a:extLst>
                  </pic:spPr>
                </pic:pic>
              </a:graphicData>
            </a:graphic>
          </wp:inline>
        </w:drawing>
      </w:r>
    </w:p>
    <w:p w14:paraId="01459B60" w14:textId="39D38D9C" w:rsidR="004D356D" w:rsidRDefault="007F1B34" w:rsidP="003E1A14">
      <w:pPr>
        <w:rPr>
          <w:lang w:eastAsia="en-GB"/>
        </w:rPr>
      </w:pPr>
      <w:r w:rsidRPr="007F1B34">
        <w:rPr>
          <w:lang w:eastAsia="en-GB"/>
        </w:rPr>
        <w:t xml:space="preserve">When execute is high a time on delay of </w:t>
      </w:r>
      <w:r>
        <w:rPr>
          <w:lang w:eastAsia="en-GB"/>
        </w:rPr>
        <w:t>5.3</w:t>
      </w:r>
      <w:r w:rsidRPr="007F1B34">
        <w:rPr>
          <w:lang w:eastAsia="en-GB"/>
        </w:rPr>
        <w:t xml:space="preserve"> seconds will begin to count. </w:t>
      </w:r>
      <w:r w:rsidR="00D73D76">
        <w:rPr>
          <w:lang w:eastAsia="en-GB"/>
        </w:rPr>
        <w:t xml:space="preserve"> I</w:t>
      </w:r>
      <w:r w:rsidRPr="007F1B34">
        <w:rPr>
          <w:lang w:eastAsia="en-GB"/>
        </w:rPr>
        <w:t xml:space="preserve">dentifier will go high 1500ms after execute when valid goes high). Cylinder </w:t>
      </w:r>
      <w:r>
        <w:rPr>
          <w:lang w:eastAsia="en-GB"/>
        </w:rPr>
        <w:t>3</w:t>
      </w:r>
      <w:r w:rsidRPr="007F1B34">
        <w:rPr>
          <w:lang w:eastAsia="en-GB"/>
        </w:rPr>
        <w:t xml:space="preserve"> will fire and return after 500ms (reset).</w:t>
      </w:r>
    </w:p>
    <w:p w14:paraId="46A12417" w14:textId="2B71FFB7" w:rsidR="007F1B34" w:rsidRDefault="007F1B34" w:rsidP="003E1A14">
      <w:pPr>
        <w:rPr>
          <w:lang w:eastAsia="en-GB"/>
        </w:rPr>
      </w:pPr>
      <w:r>
        <w:rPr>
          <w:noProof/>
        </w:rPr>
        <w:drawing>
          <wp:inline distT="0" distB="0" distL="0" distR="0" wp14:anchorId="7F138351" wp14:editId="5D4A8B55">
            <wp:extent cx="6688824" cy="1371600"/>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t="21548" r="56565" b="49422"/>
                    <a:stretch/>
                  </pic:blipFill>
                  <pic:spPr bwMode="auto">
                    <a:xfrm>
                      <a:off x="0" y="0"/>
                      <a:ext cx="6746718" cy="1383472"/>
                    </a:xfrm>
                    <a:prstGeom prst="rect">
                      <a:avLst/>
                    </a:prstGeom>
                    <a:ln>
                      <a:noFill/>
                    </a:ln>
                    <a:extLst>
                      <a:ext uri="{53640926-AAD7-44D8-BBD7-CCE9431645EC}">
                        <a14:shadowObscured xmlns:a14="http://schemas.microsoft.com/office/drawing/2010/main"/>
                      </a:ext>
                    </a:extLst>
                  </pic:spPr>
                </pic:pic>
              </a:graphicData>
            </a:graphic>
          </wp:inline>
        </w:drawing>
      </w:r>
    </w:p>
    <w:p w14:paraId="4F6BC9C6" w14:textId="056F2C00" w:rsidR="007F1B34" w:rsidRDefault="007F1B34" w:rsidP="003E1A14">
      <w:pPr>
        <w:rPr>
          <w:lang w:eastAsia="en-GB"/>
        </w:rPr>
      </w:pPr>
      <w:r>
        <w:rPr>
          <w:lang w:eastAsia="en-GB"/>
        </w:rPr>
        <w:t xml:space="preserve">This rung sorts the Large and tall pucks. </w:t>
      </w:r>
      <w:r w:rsidR="00CA002F">
        <w:rPr>
          <w:lang w:eastAsia="en-GB"/>
        </w:rPr>
        <w:t>It is specified that the large tall must be moved to bin 5.</w:t>
      </w:r>
    </w:p>
    <w:p w14:paraId="22CD6328" w14:textId="14F7B3F9" w:rsidR="00B211A9" w:rsidRDefault="004D356D" w:rsidP="006D2F64">
      <w:pPr>
        <w:jc w:val="center"/>
        <w:rPr>
          <w:lang w:eastAsia="en-GB"/>
        </w:rPr>
      </w:pPr>
      <w:r w:rsidRPr="004D356D">
        <w:drawing>
          <wp:inline distT="0" distB="0" distL="0" distR="0" wp14:anchorId="2B67D291" wp14:editId="0E6AF147">
            <wp:extent cx="6338442" cy="1837765"/>
            <wp:effectExtent l="0" t="0" r="5715"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54519" t="53639" r="19411" b="21724"/>
                    <a:stretch/>
                  </pic:blipFill>
                  <pic:spPr bwMode="auto">
                    <a:xfrm>
                      <a:off x="0" y="0"/>
                      <a:ext cx="6367639" cy="1846230"/>
                    </a:xfrm>
                    <a:prstGeom prst="rect">
                      <a:avLst/>
                    </a:prstGeom>
                    <a:ln>
                      <a:noFill/>
                    </a:ln>
                    <a:extLst>
                      <a:ext uri="{53640926-AAD7-44D8-BBD7-CCE9431645EC}">
                        <a14:shadowObscured xmlns:a14="http://schemas.microsoft.com/office/drawing/2010/main"/>
                      </a:ext>
                    </a:extLst>
                  </pic:spPr>
                </pic:pic>
              </a:graphicData>
            </a:graphic>
          </wp:inline>
        </w:drawing>
      </w:r>
    </w:p>
    <w:p w14:paraId="7DC0253B" w14:textId="66B90BE1" w:rsidR="00CA002F" w:rsidRDefault="00CA002F" w:rsidP="00CA002F">
      <w:pPr>
        <w:rPr>
          <w:lang w:eastAsia="en-GB"/>
        </w:rPr>
      </w:pPr>
      <w:r>
        <w:rPr>
          <w:lang w:eastAsia="en-GB"/>
        </w:rPr>
        <w:t xml:space="preserve">large tall item is placed on the conveyor the item will be identified when verified goes high, immediately setting The reverse conveyor output. On the positive edge of large tall, The Large T count will be incremented by 1. A time off delay will hold the output logic level of the rung high for 2510ms. During this time period a time on delay of 2500ms is activated. This timer will reset the “Reverse conv” output and activate “Reset3” just before the on delay times out. </w:t>
      </w:r>
    </w:p>
    <w:p w14:paraId="64DF7A8B" w14:textId="536E70D8" w:rsidR="000761F2" w:rsidRDefault="007F1B34" w:rsidP="000761F2">
      <w:pPr>
        <w:rPr>
          <w:lang w:eastAsia="en-GB"/>
        </w:rPr>
      </w:pPr>
      <w:r w:rsidRPr="007F1B34">
        <w:drawing>
          <wp:inline distT="0" distB="0" distL="0" distR="0" wp14:anchorId="4EEBDF51" wp14:editId="1141FC20">
            <wp:extent cx="6706444" cy="1344706"/>
            <wp:effectExtent l="0" t="0" r="0" b="825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t="21984" r="56943" b="49877"/>
                    <a:stretch/>
                  </pic:blipFill>
                  <pic:spPr bwMode="auto">
                    <a:xfrm>
                      <a:off x="0" y="0"/>
                      <a:ext cx="6795819" cy="1362626"/>
                    </a:xfrm>
                    <a:prstGeom prst="rect">
                      <a:avLst/>
                    </a:prstGeom>
                    <a:ln>
                      <a:noFill/>
                    </a:ln>
                    <a:extLst>
                      <a:ext uri="{53640926-AAD7-44D8-BBD7-CCE9431645EC}">
                        <a14:shadowObscured xmlns:a14="http://schemas.microsoft.com/office/drawing/2010/main"/>
                      </a:ext>
                    </a:extLst>
                  </pic:spPr>
                </pic:pic>
              </a:graphicData>
            </a:graphic>
          </wp:inline>
        </w:drawing>
      </w:r>
    </w:p>
    <w:p w14:paraId="760E6592" w14:textId="64099BD1" w:rsidR="00B211A9" w:rsidRDefault="00B211A9" w:rsidP="00CA002F">
      <w:pPr>
        <w:pStyle w:val="Heading3"/>
        <w:rPr>
          <w:lang w:eastAsia="en-GB"/>
        </w:rPr>
      </w:pPr>
      <w:bookmarkStart w:id="42" w:name="_Toc40701284"/>
      <w:r>
        <w:rPr>
          <w:lang w:eastAsia="en-GB"/>
        </w:rPr>
        <w:lastRenderedPageBreak/>
        <w:t>Network 13</w:t>
      </w:r>
      <w:bookmarkEnd w:id="42"/>
    </w:p>
    <w:p w14:paraId="5FAB7C09" w14:textId="3B1EA4AB" w:rsidR="00CA002F" w:rsidRPr="00CA002F" w:rsidRDefault="00793B00" w:rsidP="00CA002F">
      <w:pPr>
        <w:rPr>
          <w:lang w:eastAsia="en-GB"/>
        </w:rPr>
      </w:pPr>
      <w:r>
        <w:rPr>
          <w:lang w:eastAsia="en-GB"/>
        </w:rPr>
        <w:t>This network is where the next item reset takes place.</w:t>
      </w:r>
    </w:p>
    <w:p w14:paraId="627D7ACF" w14:textId="21A00353" w:rsidR="00B211A9" w:rsidRDefault="00B211A9" w:rsidP="006D2F64">
      <w:pPr>
        <w:jc w:val="center"/>
        <w:rPr>
          <w:lang w:eastAsia="en-GB"/>
        </w:rPr>
      </w:pPr>
      <w:r>
        <w:rPr>
          <w:noProof/>
        </w:rPr>
        <w:drawing>
          <wp:inline distT="0" distB="0" distL="0" distR="0" wp14:anchorId="203F0CDF" wp14:editId="5F0CE634">
            <wp:extent cx="4935406" cy="5455227"/>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54722" t="33646" r="31830" b="17904"/>
                    <a:stretch/>
                  </pic:blipFill>
                  <pic:spPr bwMode="auto">
                    <a:xfrm>
                      <a:off x="0" y="0"/>
                      <a:ext cx="4982480" cy="5507260"/>
                    </a:xfrm>
                    <a:prstGeom prst="rect">
                      <a:avLst/>
                    </a:prstGeom>
                    <a:ln>
                      <a:noFill/>
                    </a:ln>
                    <a:extLst>
                      <a:ext uri="{53640926-AAD7-44D8-BBD7-CCE9431645EC}">
                        <a14:shadowObscured xmlns:a14="http://schemas.microsoft.com/office/drawing/2010/main"/>
                      </a:ext>
                    </a:extLst>
                  </pic:spPr>
                </pic:pic>
              </a:graphicData>
            </a:graphic>
          </wp:inline>
        </w:drawing>
      </w:r>
    </w:p>
    <w:p w14:paraId="12AC3A68" w14:textId="2812193E" w:rsidR="00793B00" w:rsidRDefault="00793B00" w:rsidP="00793B00">
      <w:pPr>
        <w:rPr>
          <w:lang w:eastAsia="en-GB"/>
        </w:rPr>
      </w:pPr>
      <w:r>
        <w:rPr>
          <w:lang w:eastAsia="en-GB"/>
        </w:rPr>
        <w:t>The first rung contains the Piston resets and state that if the cylinder sensors change to a value of 1 (extended) then after a time on delay of 500ms a reset is activated.</w:t>
      </w:r>
    </w:p>
    <w:p w14:paraId="595F34B7" w14:textId="68F184CD" w:rsidR="00793B00" w:rsidRDefault="00793B00" w:rsidP="00793B00">
      <w:pPr>
        <w:rPr>
          <w:lang w:eastAsia="en-GB"/>
        </w:rPr>
      </w:pPr>
      <w:r>
        <w:rPr>
          <w:lang w:eastAsia="en-GB"/>
        </w:rPr>
        <w:t>If “reset2”/”reset3” is activated the master reset is also activated.</w:t>
      </w:r>
    </w:p>
    <w:p w14:paraId="148099DF" w14:textId="07955531" w:rsidR="00793B00" w:rsidRDefault="00793B00" w:rsidP="00793B00">
      <w:pPr>
        <w:rPr>
          <w:lang w:eastAsia="en-GB"/>
        </w:rPr>
      </w:pPr>
      <w:r>
        <w:rPr>
          <w:lang w:eastAsia="en-GB"/>
        </w:rPr>
        <w:t>When execute goes high (optical 1 broken) a reset timer begins immediately. There is no operation that takes place over 6500ms after op</w:t>
      </w:r>
      <w:r w:rsidR="00D73D76">
        <w:rPr>
          <w:lang w:eastAsia="en-GB"/>
        </w:rPr>
        <w:t>Ttical</w:t>
      </w:r>
      <w:r>
        <w:rPr>
          <w:lang w:eastAsia="en-GB"/>
        </w:rPr>
        <w:t>1 is broken therefore the system can reset. This for the medium tall pucks which are to be moved to the end of the conveyor with no action to provide a reset.</w:t>
      </w:r>
    </w:p>
    <w:p w14:paraId="32FA03CC" w14:textId="6D7F152F" w:rsidR="00A25FF9" w:rsidRDefault="00A25FF9" w:rsidP="00793B00">
      <w:pPr>
        <w:rPr>
          <w:lang w:eastAsia="en-GB"/>
        </w:rPr>
      </w:pPr>
      <w:r>
        <w:rPr>
          <w:lang w:eastAsia="en-GB"/>
        </w:rPr>
        <w:t xml:space="preserve">The master error also </w:t>
      </w:r>
      <w:r w:rsidR="00D73D76">
        <w:rPr>
          <w:lang w:eastAsia="en-GB"/>
        </w:rPr>
        <w:t>Activates</w:t>
      </w:r>
      <w:r>
        <w:rPr>
          <w:lang w:eastAsia="en-GB"/>
        </w:rPr>
        <w:t xml:space="preserve"> the master reset.</w:t>
      </w:r>
    </w:p>
    <w:p w14:paraId="5519C722" w14:textId="29542481" w:rsidR="00B211A9" w:rsidRDefault="00B211A9" w:rsidP="006D2F64">
      <w:pPr>
        <w:pStyle w:val="Heading3"/>
        <w:rPr>
          <w:lang w:eastAsia="en-GB"/>
        </w:rPr>
      </w:pPr>
      <w:bookmarkStart w:id="43" w:name="_Toc40701285"/>
      <w:r>
        <w:rPr>
          <w:lang w:eastAsia="en-GB"/>
        </w:rPr>
        <w:t>Network 14</w:t>
      </w:r>
      <w:bookmarkEnd w:id="43"/>
    </w:p>
    <w:p w14:paraId="1C093C56" w14:textId="3F5CABC1" w:rsidR="00A25FF9" w:rsidRPr="00A25FF9" w:rsidRDefault="00A25FF9" w:rsidP="00A25FF9">
      <w:pPr>
        <w:rPr>
          <w:lang w:eastAsia="en-GB"/>
        </w:rPr>
      </w:pPr>
      <w:r>
        <w:rPr>
          <w:lang w:eastAsia="en-GB"/>
        </w:rPr>
        <w:t xml:space="preserve">When the red and green button are pressed simultaneously </w:t>
      </w:r>
      <w:r w:rsidR="00C2264B">
        <w:rPr>
          <w:lang w:eastAsia="en-GB"/>
        </w:rPr>
        <w:t>all counters are reset to 0.</w:t>
      </w:r>
    </w:p>
    <w:p w14:paraId="451F34AB" w14:textId="7792B4E0" w:rsidR="00B211A9" w:rsidRDefault="00B211A9" w:rsidP="006D2F64">
      <w:pPr>
        <w:jc w:val="center"/>
        <w:rPr>
          <w:lang w:eastAsia="en-GB"/>
        </w:rPr>
      </w:pPr>
      <w:r w:rsidRPr="00B211A9">
        <w:rPr>
          <w:noProof/>
        </w:rPr>
        <w:lastRenderedPageBreak/>
        <w:drawing>
          <wp:inline distT="0" distB="0" distL="0" distR="0" wp14:anchorId="5231E744" wp14:editId="6C9E9D2A">
            <wp:extent cx="4224367" cy="5685774"/>
            <wp:effectExtent l="0" t="0" r="508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54566" t="28551" r="32300" b="13831"/>
                    <a:stretch/>
                  </pic:blipFill>
                  <pic:spPr bwMode="auto">
                    <a:xfrm>
                      <a:off x="0" y="0"/>
                      <a:ext cx="4302097" cy="5790394"/>
                    </a:xfrm>
                    <a:prstGeom prst="rect">
                      <a:avLst/>
                    </a:prstGeom>
                    <a:ln>
                      <a:noFill/>
                    </a:ln>
                    <a:extLst>
                      <a:ext uri="{53640926-AAD7-44D8-BBD7-CCE9431645EC}">
                        <a14:shadowObscured xmlns:a14="http://schemas.microsoft.com/office/drawing/2010/main"/>
                      </a:ext>
                    </a:extLst>
                  </pic:spPr>
                </pic:pic>
              </a:graphicData>
            </a:graphic>
          </wp:inline>
        </w:drawing>
      </w:r>
    </w:p>
    <w:p w14:paraId="5CF6954E" w14:textId="3D73F5EA" w:rsidR="00B211A9" w:rsidRDefault="00B211A9" w:rsidP="006D2F64">
      <w:pPr>
        <w:pStyle w:val="Heading3"/>
        <w:rPr>
          <w:lang w:eastAsia="en-GB"/>
        </w:rPr>
      </w:pPr>
      <w:bookmarkStart w:id="44" w:name="_Toc40701286"/>
      <w:r>
        <w:rPr>
          <w:lang w:eastAsia="en-GB"/>
        </w:rPr>
        <w:t>Network 15</w:t>
      </w:r>
      <w:bookmarkEnd w:id="44"/>
    </w:p>
    <w:p w14:paraId="24ADDB4A" w14:textId="3EA442DB" w:rsidR="00C2264B" w:rsidRPr="00C2264B" w:rsidRDefault="00C2264B" w:rsidP="00C2264B">
      <w:pPr>
        <w:rPr>
          <w:lang w:eastAsia="en-GB"/>
        </w:rPr>
      </w:pPr>
      <w:r>
        <w:rPr>
          <w:lang w:eastAsia="en-GB"/>
        </w:rPr>
        <w:t>In order to count the Medium tall pucks this network has been added.</w:t>
      </w:r>
    </w:p>
    <w:p w14:paraId="65CFA331" w14:textId="17069754" w:rsidR="00B211A9" w:rsidRDefault="00C2264B" w:rsidP="006D2F64">
      <w:pPr>
        <w:jc w:val="center"/>
        <w:rPr>
          <w:lang w:eastAsia="en-GB"/>
        </w:rPr>
      </w:pPr>
      <w:r w:rsidRPr="00C2264B">
        <w:drawing>
          <wp:inline distT="0" distB="0" distL="0" distR="0" wp14:anchorId="72E81DCC" wp14:editId="71F77DDC">
            <wp:extent cx="5530329" cy="1783977"/>
            <wp:effectExtent l="0" t="0" r="0" b="698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54496" t="44418" r="28769" b="37986"/>
                    <a:stretch/>
                  </pic:blipFill>
                  <pic:spPr bwMode="auto">
                    <a:xfrm>
                      <a:off x="0" y="0"/>
                      <a:ext cx="5557889" cy="1792867"/>
                    </a:xfrm>
                    <a:prstGeom prst="rect">
                      <a:avLst/>
                    </a:prstGeom>
                    <a:ln>
                      <a:noFill/>
                    </a:ln>
                    <a:extLst>
                      <a:ext uri="{53640926-AAD7-44D8-BBD7-CCE9431645EC}">
                        <a14:shadowObscured xmlns:a14="http://schemas.microsoft.com/office/drawing/2010/main"/>
                      </a:ext>
                    </a:extLst>
                  </pic:spPr>
                </pic:pic>
              </a:graphicData>
            </a:graphic>
          </wp:inline>
        </w:drawing>
      </w:r>
    </w:p>
    <w:p w14:paraId="12B8FD08" w14:textId="6510F16B" w:rsidR="00C2264B" w:rsidRDefault="00C2264B" w:rsidP="00C2264B">
      <w:pPr>
        <w:rPr>
          <w:lang w:eastAsia="en-GB"/>
        </w:rPr>
      </w:pPr>
      <w:r>
        <w:rPr>
          <w:lang w:eastAsia="en-GB"/>
        </w:rPr>
        <w:t>When a medium tall puck has been identified, the “Medium T count” will increase by 1.</w:t>
      </w:r>
    </w:p>
    <w:p w14:paraId="1F9C16BE" w14:textId="560A8E81" w:rsidR="00B211A9" w:rsidRDefault="00B211A9" w:rsidP="006D2F64">
      <w:pPr>
        <w:pStyle w:val="Heading3"/>
        <w:rPr>
          <w:lang w:eastAsia="en-GB"/>
        </w:rPr>
      </w:pPr>
      <w:bookmarkStart w:id="45" w:name="_Toc40701287"/>
      <w:r>
        <w:rPr>
          <w:lang w:eastAsia="en-GB"/>
        </w:rPr>
        <w:t>Network 16</w:t>
      </w:r>
      <w:bookmarkEnd w:id="45"/>
    </w:p>
    <w:p w14:paraId="6E09E119" w14:textId="0FC56047" w:rsidR="00C2264B" w:rsidRPr="00C2264B" w:rsidRDefault="00CF6153" w:rsidP="00C2264B">
      <w:pPr>
        <w:rPr>
          <w:lang w:eastAsia="en-GB"/>
        </w:rPr>
      </w:pPr>
      <w:r>
        <w:rPr>
          <w:lang w:eastAsia="en-GB"/>
        </w:rPr>
        <w:t>The HMI displays the total number of tall pucks and the total number of short.</w:t>
      </w:r>
    </w:p>
    <w:p w14:paraId="39A7808E" w14:textId="2AD763F1" w:rsidR="00B211A9" w:rsidRDefault="004D356D" w:rsidP="006D2F64">
      <w:pPr>
        <w:jc w:val="center"/>
        <w:rPr>
          <w:lang w:eastAsia="en-GB"/>
        </w:rPr>
      </w:pPr>
      <w:r w:rsidRPr="004D356D">
        <w:lastRenderedPageBreak/>
        <w:drawing>
          <wp:inline distT="0" distB="0" distL="0" distR="0" wp14:anchorId="2421E8FF" wp14:editId="453B654F">
            <wp:extent cx="5183762" cy="4240306"/>
            <wp:effectExtent l="0" t="0" r="0" b="825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54361" t="31229" r="27831" b="21291"/>
                    <a:stretch/>
                  </pic:blipFill>
                  <pic:spPr bwMode="auto">
                    <a:xfrm>
                      <a:off x="0" y="0"/>
                      <a:ext cx="5205730" cy="4258276"/>
                    </a:xfrm>
                    <a:prstGeom prst="rect">
                      <a:avLst/>
                    </a:prstGeom>
                    <a:ln>
                      <a:noFill/>
                    </a:ln>
                    <a:extLst>
                      <a:ext uri="{53640926-AAD7-44D8-BBD7-CCE9431645EC}">
                        <a14:shadowObscured xmlns:a14="http://schemas.microsoft.com/office/drawing/2010/main"/>
                      </a:ext>
                    </a:extLst>
                  </pic:spPr>
                </pic:pic>
              </a:graphicData>
            </a:graphic>
          </wp:inline>
        </w:drawing>
      </w:r>
    </w:p>
    <w:p w14:paraId="10758255" w14:textId="6871D620" w:rsidR="004F0D4E" w:rsidRDefault="00CF6153" w:rsidP="00CF6153">
      <w:pPr>
        <w:rPr>
          <w:lang w:eastAsia="en-GB"/>
        </w:rPr>
      </w:pPr>
      <w:r>
        <w:rPr>
          <w:lang w:eastAsia="en-GB"/>
        </w:rPr>
        <w:t xml:space="preserve">When the Execute input is high, and a puck size has been identified, a positive trigger instruction increased the value of the “tall”/”short” value by activating an increment instruction. </w:t>
      </w:r>
    </w:p>
    <w:p w14:paraId="4DDD8F4D" w14:textId="72307093" w:rsidR="00B211A9" w:rsidRDefault="00B211A9" w:rsidP="006D2F64">
      <w:pPr>
        <w:pStyle w:val="Heading3"/>
        <w:rPr>
          <w:lang w:eastAsia="en-GB"/>
        </w:rPr>
      </w:pPr>
      <w:bookmarkStart w:id="46" w:name="_Toc40701288"/>
      <w:r>
        <w:rPr>
          <w:lang w:eastAsia="en-GB"/>
        </w:rPr>
        <w:t>Network 17</w:t>
      </w:r>
      <w:bookmarkEnd w:id="46"/>
    </w:p>
    <w:p w14:paraId="475BA745" w14:textId="006680C1" w:rsidR="00CF6153" w:rsidRPr="00CF6153" w:rsidRDefault="00CF6153" w:rsidP="00CF6153">
      <w:pPr>
        <w:rPr>
          <w:lang w:eastAsia="en-GB"/>
        </w:rPr>
      </w:pPr>
      <w:r>
        <w:rPr>
          <w:lang w:eastAsia="en-GB"/>
        </w:rPr>
        <w:t>This is the network used to detect if there has been a cylinder malfunction</w:t>
      </w:r>
      <w:r w:rsidR="00802C51">
        <w:rPr>
          <w:lang w:eastAsia="en-GB"/>
        </w:rPr>
        <w:t>.</w:t>
      </w:r>
    </w:p>
    <w:p w14:paraId="4947D8E8" w14:textId="77662E59" w:rsidR="00B211A9" w:rsidRDefault="00B211A9" w:rsidP="006D2F64">
      <w:pPr>
        <w:jc w:val="center"/>
        <w:rPr>
          <w:lang w:eastAsia="en-GB"/>
        </w:rPr>
      </w:pPr>
      <w:r w:rsidRPr="00B211A9">
        <w:rPr>
          <w:noProof/>
        </w:rPr>
        <w:drawing>
          <wp:inline distT="0" distB="0" distL="0" distR="0" wp14:anchorId="4EB672BA" wp14:editId="70C1B361">
            <wp:extent cx="6303353" cy="3553691"/>
            <wp:effectExtent l="0" t="0" r="2540" b="889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54566" t="29057" r="23231" b="30145"/>
                    <a:stretch/>
                  </pic:blipFill>
                  <pic:spPr bwMode="auto">
                    <a:xfrm>
                      <a:off x="0" y="0"/>
                      <a:ext cx="6325503" cy="3566179"/>
                    </a:xfrm>
                    <a:prstGeom prst="rect">
                      <a:avLst/>
                    </a:prstGeom>
                    <a:ln>
                      <a:noFill/>
                    </a:ln>
                    <a:extLst>
                      <a:ext uri="{53640926-AAD7-44D8-BBD7-CCE9431645EC}">
                        <a14:shadowObscured xmlns:a14="http://schemas.microsoft.com/office/drawing/2010/main"/>
                      </a:ext>
                    </a:extLst>
                  </pic:spPr>
                </pic:pic>
              </a:graphicData>
            </a:graphic>
          </wp:inline>
        </w:drawing>
      </w:r>
    </w:p>
    <w:p w14:paraId="260CFC0E" w14:textId="5CA0ACE7" w:rsidR="00802C51" w:rsidRDefault="00802C51" w:rsidP="00802C51">
      <w:pPr>
        <w:rPr>
          <w:lang w:eastAsia="en-GB"/>
        </w:rPr>
      </w:pPr>
      <w:r>
        <w:rPr>
          <w:lang w:eastAsia="en-GB"/>
        </w:rPr>
        <w:lastRenderedPageBreak/>
        <w:t xml:space="preserve">The error signal is achieved by setting a “cylinder out” flag for each of the cylinders. Execute goes high causing a 5900ms time on delay, after this delay if a cylinder sensor is open (meaning the cylinder is extended) then an error will halt the conveyor. </w:t>
      </w:r>
    </w:p>
    <w:p w14:paraId="2433E388" w14:textId="38CF2881" w:rsidR="00B211A9" w:rsidRDefault="00B211A9" w:rsidP="006D2F64">
      <w:pPr>
        <w:pStyle w:val="Heading3"/>
        <w:rPr>
          <w:lang w:eastAsia="en-GB"/>
        </w:rPr>
      </w:pPr>
      <w:bookmarkStart w:id="47" w:name="_Toc40701289"/>
      <w:r>
        <w:rPr>
          <w:lang w:eastAsia="en-GB"/>
        </w:rPr>
        <w:t>Network 18</w:t>
      </w:r>
      <w:bookmarkEnd w:id="47"/>
    </w:p>
    <w:p w14:paraId="7E51AB9C" w14:textId="60830877" w:rsidR="00802C51" w:rsidRPr="00802C51" w:rsidRDefault="00802C51" w:rsidP="00802C51">
      <w:pPr>
        <w:rPr>
          <w:lang w:eastAsia="en-GB"/>
        </w:rPr>
      </w:pPr>
      <w:r>
        <w:rPr>
          <w:lang w:eastAsia="en-GB"/>
        </w:rPr>
        <w:t>This network detects abnormal conveyor speeds by comparing the conveyor speed to a series of comparators.</w:t>
      </w:r>
    </w:p>
    <w:p w14:paraId="2FB82ACA" w14:textId="031EAB4A" w:rsidR="00B211A9" w:rsidRDefault="00B211A9" w:rsidP="006D2F64">
      <w:pPr>
        <w:jc w:val="center"/>
        <w:rPr>
          <w:lang w:eastAsia="en-GB"/>
        </w:rPr>
      </w:pPr>
    </w:p>
    <w:p w14:paraId="0414445F" w14:textId="4A2BA6A3" w:rsidR="00802C51" w:rsidRDefault="00802C51" w:rsidP="006D2F64">
      <w:pPr>
        <w:jc w:val="center"/>
        <w:rPr>
          <w:lang w:eastAsia="en-GB"/>
        </w:rPr>
      </w:pPr>
      <w:r w:rsidRPr="00802C51">
        <w:drawing>
          <wp:inline distT="0" distB="0" distL="0" distR="0" wp14:anchorId="56181F94" wp14:editId="7DDEEC77">
            <wp:extent cx="5570968" cy="3962400"/>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54631" t="41781" r="29046" b="20377"/>
                    <a:stretch/>
                  </pic:blipFill>
                  <pic:spPr bwMode="auto">
                    <a:xfrm>
                      <a:off x="0" y="0"/>
                      <a:ext cx="5588166" cy="3974632"/>
                    </a:xfrm>
                    <a:prstGeom prst="rect">
                      <a:avLst/>
                    </a:prstGeom>
                    <a:ln>
                      <a:noFill/>
                    </a:ln>
                    <a:extLst>
                      <a:ext uri="{53640926-AAD7-44D8-BBD7-CCE9431645EC}">
                        <a14:shadowObscured xmlns:a14="http://schemas.microsoft.com/office/drawing/2010/main"/>
                      </a:ext>
                    </a:extLst>
                  </pic:spPr>
                </pic:pic>
              </a:graphicData>
            </a:graphic>
          </wp:inline>
        </w:drawing>
      </w:r>
    </w:p>
    <w:p w14:paraId="07A48E64" w14:textId="0D051FE8" w:rsidR="00F70D20" w:rsidRDefault="00F70D20" w:rsidP="00F70D20">
      <w:pPr>
        <w:rPr>
          <w:lang w:eastAsia="en-GB"/>
        </w:rPr>
      </w:pPr>
    </w:p>
    <w:p w14:paraId="0FC710B6" w14:textId="6C227DF3" w:rsidR="00B211A9" w:rsidRDefault="00B211A9" w:rsidP="006D2F64">
      <w:pPr>
        <w:pStyle w:val="Heading3"/>
        <w:rPr>
          <w:lang w:eastAsia="en-GB"/>
        </w:rPr>
      </w:pPr>
      <w:bookmarkStart w:id="48" w:name="_Toc40701290"/>
      <w:r>
        <w:rPr>
          <w:lang w:eastAsia="en-GB"/>
        </w:rPr>
        <w:t>Network 19</w:t>
      </w:r>
      <w:bookmarkEnd w:id="48"/>
    </w:p>
    <w:p w14:paraId="0246C2B3" w14:textId="72D22D47" w:rsidR="00802C51" w:rsidRPr="00802C51" w:rsidRDefault="00802C51" w:rsidP="00802C51">
      <w:pPr>
        <w:rPr>
          <w:lang w:eastAsia="en-GB"/>
        </w:rPr>
      </w:pPr>
      <w:r>
        <w:rPr>
          <w:lang w:eastAsia="en-GB"/>
        </w:rPr>
        <w:t xml:space="preserve">The system is </w:t>
      </w:r>
      <w:r w:rsidR="00F70D20">
        <w:rPr>
          <w:lang w:eastAsia="en-GB"/>
        </w:rPr>
        <w:t>designed to</w:t>
      </w:r>
      <w:r>
        <w:rPr>
          <w:lang w:eastAsia="en-GB"/>
        </w:rPr>
        <w:t xml:space="preserve"> sort only 6 different size pucks</w:t>
      </w:r>
      <w:r w:rsidR="00F70D20">
        <w:rPr>
          <w:lang w:eastAsia="en-GB"/>
        </w:rPr>
        <w:t>, unidentified object will trigger error.</w:t>
      </w:r>
    </w:p>
    <w:p w14:paraId="21B31287" w14:textId="041FEADE" w:rsidR="00B211A9" w:rsidRDefault="00B211A9" w:rsidP="006D2F64">
      <w:pPr>
        <w:jc w:val="center"/>
        <w:rPr>
          <w:lang w:eastAsia="en-GB"/>
        </w:rPr>
      </w:pPr>
      <w:r w:rsidRPr="00B211A9">
        <w:rPr>
          <w:noProof/>
        </w:rPr>
        <w:lastRenderedPageBreak/>
        <w:drawing>
          <wp:inline distT="0" distB="0" distL="0" distR="0" wp14:anchorId="71CE5F56" wp14:editId="47C9AFBE">
            <wp:extent cx="5560150" cy="4873336"/>
            <wp:effectExtent l="0" t="0" r="2540" b="381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54566" t="29057" r="26515" b="16895"/>
                    <a:stretch/>
                  </pic:blipFill>
                  <pic:spPr bwMode="auto">
                    <a:xfrm>
                      <a:off x="0" y="0"/>
                      <a:ext cx="5607957" cy="4915238"/>
                    </a:xfrm>
                    <a:prstGeom prst="rect">
                      <a:avLst/>
                    </a:prstGeom>
                    <a:ln>
                      <a:noFill/>
                    </a:ln>
                    <a:extLst>
                      <a:ext uri="{53640926-AAD7-44D8-BBD7-CCE9431645EC}">
                        <a14:shadowObscured xmlns:a14="http://schemas.microsoft.com/office/drawing/2010/main"/>
                      </a:ext>
                    </a:extLst>
                  </pic:spPr>
                </pic:pic>
              </a:graphicData>
            </a:graphic>
          </wp:inline>
        </w:drawing>
      </w:r>
    </w:p>
    <w:p w14:paraId="5781F3AE" w14:textId="18A5BBCF" w:rsidR="00F70D20" w:rsidRDefault="00F70D20" w:rsidP="00F70D20">
      <w:pPr>
        <w:rPr>
          <w:lang w:eastAsia="en-GB"/>
        </w:rPr>
      </w:pPr>
      <w:r>
        <w:rPr>
          <w:lang w:eastAsia="en-GB"/>
        </w:rPr>
        <w:t>When an item is identified, The “object identified” output (%M114.6) will be set.</w:t>
      </w:r>
    </w:p>
    <w:p w14:paraId="2922B457" w14:textId="36284A1A" w:rsidR="00F70D20" w:rsidRDefault="00F70D20" w:rsidP="00F70D20">
      <w:pPr>
        <w:rPr>
          <w:lang w:eastAsia="en-GB"/>
        </w:rPr>
      </w:pPr>
      <w:r>
        <w:rPr>
          <w:lang w:eastAsia="en-GB"/>
        </w:rPr>
        <w:t xml:space="preserve">When execute and </w:t>
      </w:r>
      <w:r w:rsidR="00C659A0">
        <w:rPr>
          <w:lang w:eastAsia="en-GB"/>
        </w:rPr>
        <w:t>valid are both closed</w:t>
      </w:r>
      <w:r>
        <w:rPr>
          <w:lang w:eastAsia="en-GB"/>
        </w:rPr>
        <w:t>, a time on delay of 2000ms will begin. Once this is over the object identified tag will be checked if it has a value of 0  then there must be a foreign object on the conveyor. The “Foreign object</w:t>
      </w:r>
      <w:r w:rsidR="00982F78">
        <w:rPr>
          <w:lang w:eastAsia="en-GB"/>
        </w:rPr>
        <w:t>” output will be set (%M110.4).</w:t>
      </w:r>
    </w:p>
    <w:p w14:paraId="0DA9F426" w14:textId="2ECD66FB" w:rsidR="00B211A9" w:rsidRDefault="00707FFB" w:rsidP="006D2F64">
      <w:pPr>
        <w:jc w:val="center"/>
        <w:rPr>
          <w:lang w:eastAsia="en-GB"/>
        </w:rPr>
      </w:pPr>
      <w:r w:rsidRPr="00707FFB">
        <w:lastRenderedPageBreak/>
        <w:drawing>
          <wp:inline distT="0" distB="0" distL="0" distR="0" wp14:anchorId="04DF050D" wp14:editId="4F57F9BA">
            <wp:extent cx="5604341" cy="3693459"/>
            <wp:effectExtent l="0" t="0" r="0" b="254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54385" t="37811" r="28603" b="25645"/>
                    <a:stretch/>
                  </pic:blipFill>
                  <pic:spPr bwMode="auto">
                    <a:xfrm>
                      <a:off x="0" y="0"/>
                      <a:ext cx="5636326" cy="3714538"/>
                    </a:xfrm>
                    <a:prstGeom prst="rect">
                      <a:avLst/>
                    </a:prstGeom>
                    <a:ln>
                      <a:noFill/>
                    </a:ln>
                    <a:extLst>
                      <a:ext uri="{53640926-AAD7-44D8-BBD7-CCE9431645EC}">
                        <a14:shadowObscured xmlns:a14="http://schemas.microsoft.com/office/drawing/2010/main"/>
                      </a:ext>
                    </a:extLst>
                  </pic:spPr>
                </pic:pic>
              </a:graphicData>
            </a:graphic>
          </wp:inline>
        </w:drawing>
      </w:r>
    </w:p>
    <w:p w14:paraId="18F46508" w14:textId="77777777" w:rsidR="00C659A0" w:rsidRDefault="00C659A0" w:rsidP="006D2F64">
      <w:pPr>
        <w:jc w:val="center"/>
        <w:rPr>
          <w:lang w:eastAsia="en-GB"/>
        </w:rPr>
      </w:pPr>
    </w:p>
    <w:p w14:paraId="4F7BBC91" w14:textId="6C876CF0" w:rsidR="00982F78" w:rsidRDefault="00982F78" w:rsidP="00982F78">
      <w:pPr>
        <w:rPr>
          <w:lang w:eastAsia="en-GB"/>
        </w:rPr>
      </w:pPr>
      <w:r>
        <w:rPr>
          <w:lang w:eastAsia="en-GB"/>
        </w:rPr>
        <w:t>Operation when object identified:</w:t>
      </w:r>
    </w:p>
    <w:p w14:paraId="44173E74" w14:textId="0124F34A" w:rsidR="00982F78" w:rsidRDefault="00C659A0" w:rsidP="006D2F64">
      <w:pPr>
        <w:jc w:val="center"/>
        <w:rPr>
          <w:lang w:eastAsia="en-GB"/>
        </w:rPr>
      </w:pPr>
      <w:r w:rsidRPr="00C659A0">
        <w:drawing>
          <wp:inline distT="0" distB="0" distL="0" distR="0" wp14:anchorId="355E2E95" wp14:editId="10529D30">
            <wp:extent cx="6620314" cy="1757082"/>
            <wp:effectExtent l="0" t="0" r="9525"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t="21997" r="56815" b="40645"/>
                    <a:stretch/>
                  </pic:blipFill>
                  <pic:spPr bwMode="auto">
                    <a:xfrm>
                      <a:off x="0" y="0"/>
                      <a:ext cx="6650798" cy="1765173"/>
                    </a:xfrm>
                    <a:prstGeom prst="rect">
                      <a:avLst/>
                    </a:prstGeom>
                    <a:ln>
                      <a:noFill/>
                    </a:ln>
                    <a:extLst>
                      <a:ext uri="{53640926-AAD7-44D8-BBD7-CCE9431645EC}">
                        <a14:shadowObscured xmlns:a14="http://schemas.microsoft.com/office/drawing/2010/main"/>
                      </a:ext>
                    </a:extLst>
                  </pic:spPr>
                </pic:pic>
              </a:graphicData>
            </a:graphic>
          </wp:inline>
        </w:drawing>
      </w:r>
    </w:p>
    <w:p w14:paraId="01960380" w14:textId="16A0060A" w:rsidR="00C659A0" w:rsidRDefault="00C659A0" w:rsidP="00C659A0">
      <w:pPr>
        <w:rPr>
          <w:lang w:eastAsia="en-GB"/>
        </w:rPr>
      </w:pPr>
      <w:r>
        <w:rPr>
          <w:lang w:eastAsia="en-GB"/>
        </w:rPr>
        <w:t>The “reset” tag activates after sorting and will return all logic levels to 0</w:t>
      </w:r>
    </w:p>
    <w:p w14:paraId="5BB1F8F6" w14:textId="77777777" w:rsidR="00C659A0" w:rsidRDefault="00C659A0" w:rsidP="00982F78">
      <w:pPr>
        <w:rPr>
          <w:lang w:eastAsia="en-GB"/>
        </w:rPr>
      </w:pPr>
      <w:r>
        <w:rPr>
          <w:lang w:eastAsia="en-GB"/>
        </w:rPr>
        <w:t>Operation when foreign</w:t>
      </w:r>
      <w:r w:rsidR="00982F78">
        <w:rPr>
          <w:lang w:eastAsia="en-GB"/>
        </w:rPr>
        <w:t xml:space="preserve"> object</w:t>
      </w:r>
      <w:r>
        <w:rPr>
          <w:lang w:eastAsia="en-GB"/>
        </w:rPr>
        <w:t xml:space="preserve"> detected:</w:t>
      </w:r>
    </w:p>
    <w:p w14:paraId="03800D99" w14:textId="494C7539" w:rsidR="00982F78" w:rsidRDefault="00982F78" w:rsidP="00982F78">
      <w:pPr>
        <w:rPr>
          <w:lang w:eastAsia="en-GB"/>
        </w:rPr>
      </w:pPr>
      <w:r>
        <w:rPr>
          <w:lang w:eastAsia="en-GB"/>
        </w:rPr>
        <w:t xml:space="preserve"> </w:t>
      </w:r>
      <w:r w:rsidR="00C659A0" w:rsidRPr="00C659A0">
        <w:drawing>
          <wp:inline distT="0" distB="0" distL="0" distR="0" wp14:anchorId="751C8814" wp14:editId="3A0412A7">
            <wp:extent cx="6486454" cy="1712259"/>
            <wp:effectExtent l="0" t="0" r="0" b="254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t="21544" r="56561" b="41081"/>
                    <a:stretch/>
                  </pic:blipFill>
                  <pic:spPr bwMode="auto">
                    <a:xfrm>
                      <a:off x="0" y="0"/>
                      <a:ext cx="6542450" cy="1727041"/>
                    </a:xfrm>
                    <a:prstGeom prst="rect">
                      <a:avLst/>
                    </a:prstGeom>
                    <a:ln>
                      <a:noFill/>
                    </a:ln>
                    <a:extLst>
                      <a:ext uri="{53640926-AAD7-44D8-BBD7-CCE9431645EC}">
                        <a14:shadowObscured xmlns:a14="http://schemas.microsoft.com/office/drawing/2010/main"/>
                      </a:ext>
                    </a:extLst>
                  </pic:spPr>
                </pic:pic>
              </a:graphicData>
            </a:graphic>
          </wp:inline>
        </w:drawing>
      </w:r>
    </w:p>
    <w:p w14:paraId="1539DC68" w14:textId="766703F9" w:rsidR="00C659A0" w:rsidRDefault="00C659A0" w:rsidP="00982F78">
      <w:pPr>
        <w:rPr>
          <w:lang w:eastAsia="en-GB"/>
        </w:rPr>
      </w:pPr>
      <w:r>
        <w:rPr>
          <w:lang w:eastAsia="en-GB"/>
        </w:rPr>
        <w:t>Foreign object present, error requires clearing</w:t>
      </w:r>
    </w:p>
    <w:p w14:paraId="5B45A070" w14:textId="0B0609E3" w:rsidR="00B211A9" w:rsidRDefault="00B211A9" w:rsidP="006D2F64">
      <w:pPr>
        <w:pStyle w:val="Heading3"/>
        <w:rPr>
          <w:lang w:eastAsia="en-GB"/>
        </w:rPr>
      </w:pPr>
      <w:bookmarkStart w:id="49" w:name="_Toc40701291"/>
      <w:r>
        <w:rPr>
          <w:lang w:eastAsia="en-GB"/>
        </w:rPr>
        <w:lastRenderedPageBreak/>
        <w:t>Network 20</w:t>
      </w:r>
      <w:bookmarkEnd w:id="49"/>
    </w:p>
    <w:p w14:paraId="01B5FFB8" w14:textId="3E1FD670" w:rsidR="006D2F64" w:rsidRDefault="006D2F64" w:rsidP="006D2F64">
      <w:pPr>
        <w:rPr>
          <w:lang w:eastAsia="en-GB"/>
        </w:rPr>
      </w:pPr>
    </w:p>
    <w:p w14:paraId="6672610D" w14:textId="401A2669" w:rsidR="006D2F64" w:rsidRPr="006D2F64" w:rsidRDefault="00001D4D" w:rsidP="006D2F64">
      <w:pPr>
        <w:rPr>
          <w:lang w:eastAsia="en-GB"/>
        </w:rPr>
      </w:pPr>
      <w:r>
        <w:rPr>
          <w:lang w:eastAsia="en-GB"/>
        </w:rPr>
        <w:t>This network detects if the cylinders have fired under instruction.</w:t>
      </w:r>
    </w:p>
    <w:p w14:paraId="31907F05" w14:textId="2E847B2D" w:rsidR="00B211A9" w:rsidRDefault="00B211A9" w:rsidP="007B134C">
      <w:pPr>
        <w:jc w:val="center"/>
        <w:rPr>
          <w:lang w:eastAsia="en-GB"/>
        </w:rPr>
      </w:pPr>
    </w:p>
    <w:p w14:paraId="2E121A30" w14:textId="77777777" w:rsidR="00001D4D" w:rsidRDefault="00001D4D" w:rsidP="00001D4D">
      <w:pPr>
        <w:rPr>
          <w:lang w:eastAsia="en-GB"/>
        </w:rPr>
      </w:pPr>
    </w:p>
    <w:p w14:paraId="79DF7402" w14:textId="2E7B27F2" w:rsidR="00B211A9" w:rsidRDefault="00B211A9" w:rsidP="007B134C">
      <w:pPr>
        <w:jc w:val="center"/>
        <w:rPr>
          <w:lang w:eastAsia="en-GB"/>
        </w:rPr>
      </w:pPr>
      <w:r>
        <w:rPr>
          <w:noProof/>
        </w:rPr>
        <w:drawing>
          <wp:inline distT="0" distB="0" distL="0" distR="0" wp14:anchorId="769285DF" wp14:editId="443C57FE">
            <wp:extent cx="5896275" cy="2649682"/>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54759" t="59625" r="26794" b="13357"/>
                    <a:stretch/>
                  </pic:blipFill>
                  <pic:spPr bwMode="auto">
                    <a:xfrm>
                      <a:off x="0" y="0"/>
                      <a:ext cx="5966586" cy="2681279"/>
                    </a:xfrm>
                    <a:prstGeom prst="rect">
                      <a:avLst/>
                    </a:prstGeom>
                    <a:ln>
                      <a:noFill/>
                    </a:ln>
                    <a:extLst>
                      <a:ext uri="{53640926-AAD7-44D8-BBD7-CCE9431645EC}">
                        <a14:shadowObscured xmlns:a14="http://schemas.microsoft.com/office/drawing/2010/main"/>
                      </a:ext>
                    </a:extLst>
                  </pic:spPr>
                </pic:pic>
              </a:graphicData>
            </a:graphic>
          </wp:inline>
        </w:drawing>
      </w:r>
    </w:p>
    <w:p w14:paraId="540A32AA" w14:textId="0BB89F90" w:rsidR="00001D4D" w:rsidRDefault="00001D4D" w:rsidP="00001D4D">
      <w:pPr>
        <w:rPr>
          <w:lang w:eastAsia="en-GB"/>
        </w:rPr>
      </w:pPr>
      <w:r>
        <w:rPr>
          <w:lang w:eastAsia="en-GB"/>
        </w:rPr>
        <w:t xml:space="preserve">To start the second rung of the network will be analysed. If any of the cylinders fire, there is a 250ms delay before the output “Pressure time” (%M116.1) goes high.  </w:t>
      </w:r>
    </w:p>
    <w:p w14:paraId="705153BE" w14:textId="4FE6AB65" w:rsidR="00001D4D" w:rsidRDefault="00001D4D" w:rsidP="007B134C">
      <w:pPr>
        <w:jc w:val="center"/>
        <w:rPr>
          <w:lang w:eastAsia="en-GB"/>
        </w:rPr>
      </w:pPr>
      <w:r>
        <w:rPr>
          <w:noProof/>
          <w:lang w:eastAsia="en-GB"/>
        </w:rPr>
        <w:drawing>
          <wp:inline distT="0" distB="0" distL="0" distR="0" wp14:anchorId="1914C253" wp14:editId="5979DD90">
            <wp:extent cx="5688330" cy="2651760"/>
            <wp:effectExtent l="0" t="0" r="762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688330" cy="2651760"/>
                    </a:xfrm>
                    <a:prstGeom prst="rect">
                      <a:avLst/>
                    </a:prstGeom>
                    <a:noFill/>
                  </pic:spPr>
                </pic:pic>
              </a:graphicData>
            </a:graphic>
          </wp:inline>
        </w:drawing>
      </w:r>
    </w:p>
    <w:p w14:paraId="5F4A1E3A" w14:textId="470A7063" w:rsidR="00001D4D" w:rsidRDefault="00001D4D" w:rsidP="00403B38">
      <w:pPr>
        <w:rPr>
          <w:lang w:eastAsia="en-GB"/>
        </w:rPr>
      </w:pPr>
      <w:r>
        <w:rPr>
          <w:lang w:eastAsia="en-GB"/>
        </w:rPr>
        <w:t xml:space="preserve">This is operation if the </w:t>
      </w:r>
      <w:r w:rsidR="00403B38">
        <w:rPr>
          <w:lang w:eastAsia="en-GB"/>
        </w:rPr>
        <w:t>piston takes more than 250ms from firing to being fully extended.</w:t>
      </w:r>
    </w:p>
    <w:p w14:paraId="4172BB4C" w14:textId="768654CA" w:rsidR="00001D4D" w:rsidRDefault="00001D4D" w:rsidP="007B134C">
      <w:pPr>
        <w:jc w:val="center"/>
        <w:rPr>
          <w:lang w:eastAsia="en-GB"/>
        </w:rPr>
      </w:pPr>
      <w:r>
        <w:rPr>
          <w:noProof/>
        </w:rPr>
        <w:lastRenderedPageBreak/>
        <w:drawing>
          <wp:inline distT="0" distB="0" distL="0" distR="0" wp14:anchorId="040C52D9" wp14:editId="7A98B863">
            <wp:extent cx="6923175" cy="1730188"/>
            <wp:effectExtent l="0" t="0" r="0" b="381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t="21991" r="56828" b="42843"/>
                    <a:stretch/>
                  </pic:blipFill>
                  <pic:spPr bwMode="auto">
                    <a:xfrm>
                      <a:off x="0" y="0"/>
                      <a:ext cx="6965717" cy="1740820"/>
                    </a:xfrm>
                    <a:prstGeom prst="rect">
                      <a:avLst/>
                    </a:prstGeom>
                    <a:ln>
                      <a:noFill/>
                    </a:ln>
                    <a:extLst>
                      <a:ext uri="{53640926-AAD7-44D8-BBD7-CCE9431645EC}">
                        <a14:shadowObscured xmlns:a14="http://schemas.microsoft.com/office/drawing/2010/main"/>
                      </a:ext>
                    </a:extLst>
                  </pic:spPr>
                </pic:pic>
              </a:graphicData>
            </a:graphic>
          </wp:inline>
        </w:drawing>
      </w:r>
    </w:p>
    <w:p w14:paraId="1A6FB1FC" w14:textId="0724C9D3" w:rsidR="00403B38" w:rsidRPr="00B211A9" w:rsidRDefault="00403B38" w:rsidP="00403B38">
      <w:pPr>
        <w:rPr>
          <w:lang w:eastAsia="en-GB"/>
        </w:rPr>
      </w:pPr>
      <w:r>
        <w:rPr>
          <w:lang w:eastAsia="en-GB"/>
        </w:rPr>
        <w:t>If it had air pressure then the piston would fire and the cylinder 2 sensor would show 0.</w:t>
      </w:r>
    </w:p>
    <w:p w14:paraId="48C1DBB8" w14:textId="5A087706" w:rsidR="00B211A9" w:rsidRDefault="00B211A9" w:rsidP="006D2F64">
      <w:pPr>
        <w:pStyle w:val="Heading3"/>
        <w:rPr>
          <w:lang w:eastAsia="en-GB"/>
        </w:rPr>
      </w:pPr>
      <w:bookmarkStart w:id="50" w:name="_Toc40701292"/>
      <w:r>
        <w:rPr>
          <w:lang w:eastAsia="en-GB"/>
        </w:rPr>
        <w:t>Network 21</w:t>
      </w:r>
      <w:bookmarkEnd w:id="50"/>
    </w:p>
    <w:p w14:paraId="11CB1386" w14:textId="7C1F5F19" w:rsidR="007B134C" w:rsidRPr="007B134C" w:rsidRDefault="00403B38" w:rsidP="007B134C">
      <w:pPr>
        <w:rPr>
          <w:lang w:eastAsia="en-GB"/>
        </w:rPr>
      </w:pPr>
      <w:r>
        <w:rPr>
          <w:lang w:eastAsia="en-GB"/>
        </w:rPr>
        <w:t>Network 21 sets the master error flag. This flag is used in the first couple of networks and will halt everything if set.</w:t>
      </w:r>
    </w:p>
    <w:p w14:paraId="33178689" w14:textId="5A902B48" w:rsidR="00B211A9" w:rsidRDefault="00B211A9" w:rsidP="007B134C">
      <w:pPr>
        <w:jc w:val="center"/>
        <w:rPr>
          <w:lang w:eastAsia="en-GB"/>
        </w:rPr>
      </w:pPr>
      <w:r w:rsidRPr="00B211A9">
        <w:rPr>
          <w:noProof/>
        </w:rPr>
        <w:drawing>
          <wp:inline distT="0" distB="0" distL="0" distR="0" wp14:anchorId="091EABE7" wp14:editId="35F57780">
            <wp:extent cx="5687329" cy="6005945"/>
            <wp:effectExtent l="0" t="0" r="889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54610" t="29558" r="28801" b="13343"/>
                    <a:stretch/>
                  </pic:blipFill>
                  <pic:spPr bwMode="auto">
                    <a:xfrm>
                      <a:off x="0" y="0"/>
                      <a:ext cx="5735603" cy="6056924"/>
                    </a:xfrm>
                    <a:prstGeom prst="rect">
                      <a:avLst/>
                    </a:prstGeom>
                    <a:ln>
                      <a:noFill/>
                    </a:ln>
                    <a:extLst>
                      <a:ext uri="{53640926-AAD7-44D8-BBD7-CCE9431645EC}">
                        <a14:shadowObscured xmlns:a14="http://schemas.microsoft.com/office/drawing/2010/main"/>
                      </a:ext>
                    </a:extLst>
                  </pic:spPr>
                </pic:pic>
              </a:graphicData>
            </a:graphic>
          </wp:inline>
        </w:drawing>
      </w:r>
    </w:p>
    <w:p w14:paraId="67D943E4" w14:textId="1ADB7C7D" w:rsidR="00403B38" w:rsidRDefault="00403B38" w:rsidP="00403B38">
      <w:pPr>
        <w:rPr>
          <w:lang w:eastAsia="en-GB"/>
        </w:rPr>
      </w:pPr>
      <w:r>
        <w:rPr>
          <w:lang w:eastAsia="en-GB"/>
        </w:rPr>
        <w:t>Any of the errors seen above will trigger the immediate stop.</w:t>
      </w:r>
    </w:p>
    <w:p w14:paraId="5F728C74" w14:textId="71437650" w:rsidR="00B211A9" w:rsidRDefault="00B211A9" w:rsidP="006D2F64">
      <w:pPr>
        <w:pStyle w:val="Heading3"/>
        <w:rPr>
          <w:lang w:eastAsia="en-GB"/>
        </w:rPr>
      </w:pPr>
      <w:bookmarkStart w:id="51" w:name="_Toc40701293"/>
      <w:r>
        <w:rPr>
          <w:lang w:eastAsia="en-GB"/>
        </w:rPr>
        <w:lastRenderedPageBreak/>
        <w:t>Network 22</w:t>
      </w:r>
      <w:bookmarkEnd w:id="51"/>
    </w:p>
    <w:p w14:paraId="441ED007" w14:textId="4B9BBC76" w:rsidR="00403B38" w:rsidRPr="00403B38" w:rsidRDefault="00403B38" w:rsidP="00403B38">
      <w:pPr>
        <w:rPr>
          <w:lang w:eastAsia="en-GB"/>
        </w:rPr>
      </w:pPr>
      <w:r>
        <w:rPr>
          <w:lang w:eastAsia="en-GB"/>
        </w:rPr>
        <w:t xml:space="preserve">In order to reset the master error flag, then all of the errors themselves must be reset.  </w:t>
      </w:r>
    </w:p>
    <w:p w14:paraId="5F087F2C" w14:textId="3099C785" w:rsidR="00B211A9" w:rsidRDefault="00B211A9" w:rsidP="007B134C">
      <w:pPr>
        <w:jc w:val="center"/>
        <w:rPr>
          <w:lang w:eastAsia="en-GB"/>
        </w:rPr>
      </w:pPr>
      <w:r w:rsidRPr="007B134C">
        <w:rPr>
          <w:noProof/>
        </w:rPr>
        <w:drawing>
          <wp:inline distT="0" distB="0" distL="0" distR="0" wp14:anchorId="29E8D11E" wp14:editId="08C1510F">
            <wp:extent cx="5134690" cy="4862945"/>
            <wp:effectExtent l="0" t="0" r="889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54567" t="31598" r="27766" b="13864"/>
                    <a:stretch/>
                  </pic:blipFill>
                  <pic:spPr bwMode="auto">
                    <a:xfrm>
                      <a:off x="0" y="0"/>
                      <a:ext cx="5217564" cy="4941433"/>
                    </a:xfrm>
                    <a:prstGeom prst="rect">
                      <a:avLst/>
                    </a:prstGeom>
                    <a:ln>
                      <a:noFill/>
                    </a:ln>
                    <a:extLst>
                      <a:ext uri="{53640926-AAD7-44D8-BBD7-CCE9431645EC}">
                        <a14:shadowObscured xmlns:a14="http://schemas.microsoft.com/office/drawing/2010/main"/>
                      </a:ext>
                    </a:extLst>
                  </pic:spPr>
                </pic:pic>
              </a:graphicData>
            </a:graphic>
          </wp:inline>
        </w:drawing>
      </w:r>
    </w:p>
    <w:p w14:paraId="16880C31" w14:textId="3B609F1F" w:rsidR="00403B38" w:rsidRDefault="00403B38" w:rsidP="00403B38">
      <w:pPr>
        <w:rPr>
          <w:lang w:eastAsia="en-GB"/>
        </w:rPr>
      </w:pPr>
      <w:r>
        <w:rPr>
          <w:lang w:eastAsia="en-GB"/>
        </w:rPr>
        <w:t>Clearing errors can be achieved by either pressing the Green and Red button simultaneously or alternatively via the HMIs error/warning screen.</w:t>
      </w:r>
    </w:p>
    <w:p w14:paraId="7917ECD2" w14:textId="04C53BF6" w:rsidR="00B211A9" w:rsidRDefault="00B211A9" w:rsidP="006D2F64">
      <w:pPr>
        <w:pStyle w:val="Heading3"/>
        <w:rPr>
          <w:lang w:eastAsia="en-GB"/>
        </w:rPr>
      </w:pPr>
      <w:bookmarkStart w:id="52" w:name="_Toc40701294"/>
      <w:r>
        <w:rPr>
          <w:lang w:eastAsia="en-GB"/>
        </w:rPr>
        <w:t>Network 23</w:t>
      </w:r>
      <w:bookmarkEnd w:id="52"/>
    </w:p>
    <w:p w14:paraId="1D99FBB9" w14:textId="5E0FA231" w:rsidR="00403B38" w:rsidRPr="00403B38" w:rsidRDefault="00403B38" w:rsidP="00403B38">
      <w:pPr>
        <w:rPr>
          <w:lang w:eastAsia="en-GB"/>
        </w:rPr>
      </w:pPr>
      <w:r>
        <w:rPr>
          <w:lang w:eastAsia="en-GB"/>
        </w:rPr>
        <w:t>As well as Errors there is warnings incorporated into the design. Warnings will not halt the conveyor only activate a visual indicator.</w:t>
      </w:r>
    </w:p>
    <w:p w14:paraId="6BC1E3A5" w14:textId="63EB8321" w:rsidR="00B211A9" w:rsidRDefault="00403B38" w:rsidP="007B134C">
      <w:pPr>
        <w:jc w:val="center"/>
        <w:rPr>
          <w:lang w:eastAsia="en-GB"/>
        </w:rPr>
      </w:pPr>
      <w:r>
        <w:rPr>
          <w:noProof/>
        </w:rPr>
        <w:drawing>
          <wp:inline distT="0" distB="0" distL="0" distR="0" wp14:anchorId="5D126812" wp14:editId="020E128D">
            <wp:extent cx="5549478" cy="2115670"/>
            <wp:effectExtent l="0" t="0" r="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54631" t="43990" r="28372" b="34888"/>
                    <a:stretch/>
                  </pic:blipFill>
                  <pic:spPr bwMode="auto">
                    <a:xfrm>
                      <a:off x="0" y="0"/>
                      <a:ext cx="5591009" cy="2131503"/>
                    </a:xfrm>
                    <a:prstGeom prst="rect">
                      <a:avLst/>
                    </a:prstGeom>
                    <a:ln>
                      <a:noFill/>
                    </a:ln>
                    <a:extLst>
                      <a:ext uri="{53640926-AAD7-44D8-BBD7-CCE9431645EC}">
                        <a14:shadowObscured xmlns:a14="http://schemas.microsoft.com/office/drawing/2010/main"/>
                      </a:ext>
                    </a:extLst>
                  </pic:spPr>
                </pic:pic>
              </a:graphicData>
            </a:graphic>
          </wp:inline>
        </w:drawing>
      </w:r>
    </w:p>
    <w:p w14:paraId="50E28BD9" w14:textId="68CCFB62" w:rsidR="00403B38" w:rsidRDefault="00403B38" w:rsidP="00403B38">
      <w:pPr>
        <w:rPr>
          <w:lang w:eastAsia="en-GB"/>
        </w:rPr>
      </w:pPr>
      <w:r>
        <w:rPr>
          <w:lang w:eastAsia="en-GB"/>
        </w:rPr>
        <w:t>The first rung of network 23 sets the master warning. If either of the warnings are activated, then the master warning flag is set.</w:t>
      </w:r>
    </w:p>
    <w:p w14:paraId="1AD4C987" w14:textId="73AE7DC1" w:rsidR="00403B38" w:rsidRDefault="00403B38" w:rsidP="00403B38">
      <w:pPr>
        <w:rPr>
          <w:lang w:eastAsia="en-GB"/>
        </w:rPr>
      </w:pPr>
      <w:r>
        <w:rPr>
          <w:lang w:eastAsia="en-GB"/>
        </w:rPr>
        <w:lastRenderedPageBreak/>
        <w:t xml:space="preserve">The warnings are cleared </w:t>
      </w:r>
      <w:r w:rsidR="003B4503">
        <w:rPr>
          <w:lang w:eastAsia="en-GB"/>
        </w:rPr>
        <w:t>either via the HMIs clear warning button.</w:t>
      </w:r>
    </w:p>
    <w:p w14:paraId="6B279808" w14:textId="71DAD3B7" w:rsidR="00F26B69" w:rsidRDefault="00403B38" w:rsidP="00403B38">
      <w:pPr>
        <w:pStyle w:val="Heading2"/>
        <w:jc w:val="center"/>
        <w:rPr>
          <w:lang w:eastAsia="en-GB"/>
        </w:rPr>
      </w:pPr>
      <w:bookmarkStart w:id="53" w:name="_Toc40701295"/>
      <w:r w:rsidRPr="00B211A9">
        <w:rPr>
          <w:noProof/>
        </w:rPr>
        <w:drawing>
          <wp:inline distT="0" distB="0" distL="0" distR="0" wp14:anchorId="72F8FD20" wp14:editId="199ED640">
            <wp:extent cx="5353197" cy="1604682"/>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54410" t="53100" r="28546" b="30247"/>
                    <a:stretch/>
                  </pic:blipFill>
                  <pic:spPr bwMode="auto">
                    <a:xfrm>
                      <a:off x="0" y="0"/>
                      <a:ext cx="5396194" cy="1617571"/>
                    </a:xfrm>
                    <a:prstGeom prst="rect">
                      <a:avLst/>
                    </a:prstGeom>
                    <a:ln>
                      <a:noFill/>
                    </a:ln>
                    <a:extLst>
                      <a:ext uri="{53640926-AAD7-44D8-BBD7-CCE9431645EC}">
                        <a14:shadowObscured xmlns:a14="http://schemas.microsoft.com/office/drawing/2010/main"/>
                      </a:ext>
                    </a:extLst>
                  </pic:spPr>
                </pic:pic>
              </a:graphicData>
            </a:graphic>
          </wp:inline>
        </w:drawing>
      </w:r>
      <w:bookmarkEnd w:id="53"/>
    </w:p>
    <w:p w14:paraId="25C1891B" w14:textId="0CB59EAA" w:rsidR="0074674C" w:rsidRDefault="0074674C" w:rsidP="006D2F64">
      <w:pPr>
        <w:jc w:val="center"/>
        <w:rPr>
          <w:lang w:eastAsia="en-GB"/>
        </w:rPr>
      </w:pPr>
    </w:p>
    <w:p w14:paraId="2E9488AC" w14:textId="072CC109" w:rsidR="0074674C" w:rsidRDefault="0074674C" w:rsidP="0074674C">
      <w:pPr>
        <w:rPr>
          <w:lang w:eastAsia="en-GB"/>
        </w:rPr>
      </w:pPr>
    </w:p>
    <w:p w14:paraId="5AF63236" w14:textId="0950C2EE" w:rsidR="00B634D0" w:rsidRDefault="00B634D0" w:rsidP="00B634D0">
      <w:pPr>
        <w:pStyle w:val="Heading2"/>
        <w:rPr>
          <w:lang w:eastAsia="en-GB"/>
        </w:rPr>
      </w:pPr>
      <w:bookmarkStart w:id="54" w:name="_Toc40701296"/>
      <w:r>
        <w:rPr>
          <w:lang w:eastAsia="en-GB"/>
        </w:rPr>
        <w:t>Conclusion</w:t>
      </w:r>
      <w:bookmarkEnd w:id="54"/>
      <w:r>
        <w:rPr>
          <w:lang w:eastAsia="en-GB"/>
        </w:rPr>
        <w:t xml:space="preserve"> </w:t>
      </w:r>
    </w:p>
    <w:p w14:paraId="7EF1C57E" w14:textId="4A38ACB3" w:rsidR="00702DB5" w:rsidRDefault="007E202D" w:rsidP="007E202D">
      <w:pPr>
        <w:rPr>
          <w:lang w:eastAsia="en-GB"/>
        </w:rPr>
      </w:pPr>
      <w:r>
        <w:rPr>
          <w:lang w:eastAsia="en-GB"/>
        </w:rPr>
        <w:t>The design met the system requirements and successfully sorted the pucks to the correct bins. The H</w:t>
      </w:r>
      <w:r w:rsidR="004F55C2">
        <w:rPr>
          <w:lang w:eastAsia="en-GB"/>
        </w:rPr>
        <w:t>MI</w:t>
      </w:r>
      <w:r>
        <w:rPr>
          <w:lang w:eastAsia="en-GB"/>
        </w:rPr>
        <w:t xml:space="preserve"> functions as intended with several indicators including an additional simulator screen. </w:t>
      </w:r>
      <w:r w:rsidR="00702DB5">
        <w:rPr>
          <w:lang w:eastAsia="en-GB"/>
        </w:rPr>
        <w:t>All warnings and errors were tested on the simulator.</w:t>
      </w:r>
    </w:p>
    <w:p w14:paraId="7A52E293" w14:textId="36AF5236" w:rsidR="007E202D" w:rsidRPr="007E202D" w:rsidRDefault="007E202D" w:rsidP="007E202D">
      <w:pPr>
        <w:rPr>
          <w:lang w:eastAsia="en-GB"/>
        </w:rPr>
      </w:pPr>
      <w:r>
        <w:rPr>
          <w:lang w:eastAsia="en-GB"/>
        </w:rPr>
        <w:t xml:space="preserve">The program was not written efficiently, initially attempting to sort the pucks using the time recordings, unfortunately time </w:t>
      </w:r>
      <w:r w:rsidR="004F0061">
        <w:rPr>
          <w:lang w:eastAsia="en-GB"/>
        </w:rPr>
        <w:t xml:space="preserve">spent on that was </w:t>
      </w:r>
      <w:r>
        <w:rPr>
          <w:lang w:eastAsia="en-GB"/>
        </w:rPr>
        <w:t>wasted as i</w:t>
      </w:r>
      <w:r w:rsidR="004F0061">
        <w:rPr>
          <w:lang w:eastAsia="en-GB"/>
        </w:rPr>
        <w:t xml:space="preserve">t was </w:t>
      </w:r>
      <w:r>
        <w:rPr>
          <w:lang w:eastAsia="en-GB"/>
        </w:rPr>
        <w:t>unnecessarily complex</w:t>
      </w:r>
      <w:r w:rsidR="00B83D7E">
        <w:rPr>
          <w:lang w:eastAsia="en-GB"/>
        </w:rPr>
        <w:t xml:space="preserve">. </w:t>
      </w:r>
      <w:r w:rsidR="00D73D76">
        <w:rPr>
          <w:lang w:eastAsia="en-GB"/>
        </w:rPr>
        <w:t>Program structure could be improved</w:t>
      </w:r>
      <w:r w:rsidR="00782017">
        <w:rPr>
          <w:lang w:eastAsia="en-GB"/>
        </w:rPr>
        <w:t>; more relevant order</w:t>
      </w:r>
      <w:r w:rsidR="00D73D76">
        <w:rPr>
          <w:lang w:eastAsia="en-GB"/>
        </w:rPr>
        <w:t>.</w:t>
      </w:r>
    </w:p>
    <w:p w14:paraId="4F2C3E49" w14:textId="25075EC7" w:rsidR="007D5F35" w:rsidRDefault="00530898" w:rsidP="00B634D0">
      <w:pPr>
        <w:pStyle w:val="Heading2"/>
      </w:pPr>
      <w:bookmarkStart w:id="55" w:name="_Toc40701297"/>
      <w:r>
        <w:t>Improvements</w:t>
      </w:r>
      <w:bookmarkEnd w:id="55"/>
    </w:p>
    <w:p w14:paraId="26CBBBF5" w14:textId="5E579A32" w:rsidR="00F26B69" w:rsidRDefault="00F7653C" w:rsidP="00F7653C">
      <w:r w:rsidRPr="00F7653C">
        <w:t>The system meets the design requirements however</w:t>
      </w:r>
      <w:r w:rsidR="000F323B">
        <w:t xml:space="preserve"> there are many improvements that could be made</w:t>
      </w:r>
      <w:r w:rsidR="009E6971">
        <w:t>.</w:t>
      </w:r>
    </w:p>
    <w:tbl>
      <w:tblPr>
        <w:tblStyle w:val="TableGrid"/>
        <w:tblW w:w="0" w:type="auto"/>
        <w:tblLook w:val="04A0" w:firstRow="1" w:lastRow="0" w:firstColumn="1" w:lastColumn="0" w:noHBand="0" w:noVBand="1"/>
      </w:tblPr>
      <w:tblGrid>
        <w:gridCol w:w="2830"/>
        <w:gridCol w:w="7626"/>
      </w:tblGrid>
      <w:tr w:rsidR="00B634D0" w14:paraId="5470FC0F" w14:textId="77777777" w:rsidTr="00B634D0">
        <w:tc>
          <w:tcPr>
            <w:tcW w:w="2830" w:type="dxa"/>
            <w:shd w:val="clear" w:color="auto" w:fill="D9D9D9" w:themeFill="background1" w:themeFillShade="D9"/>
          </w:tcPr>
          <w:p w14:paraId="2E0A34C9" w14:textId="7F810AFA" w:rsidR="00B634D0" w:rsidRPr="00B634D0" w:rsidRDefault="00B634D0" w:rsidP="00F7653C">
            <w:pPr>
              <w:rPr>
                <w:b/>
                <w:bCs/>
                <w:sz w:val="24"/>
                <w:szCs w:val="24"/>
                <w:u w:val="single"/>
              </w:rPr>
            </w:pPr>
            <w:r w:rsidRPr="00B634D0">
              <w:rPr>
                <w:b/>
                <w:bCs/>
                <w:sz w:val="24"/>
                <w:szCs w:val="24"/>
                <w:u w:val="single"/>
              </w:rPr>
              <w:t xml:space="preserve">Improvement </w:t>
            </w:r>
          </w:p>
        </w:tc>
        <w:tc>
          <w:tcPr>
            <w:tcW w:w="7626" w:type="dxa"/>
            <w:shd w:val="clear" w:color="auto" w:fill="D9D9D9" w:themeFill="background1" w:themeFillShade="D9"/>
          </w:tcPr>
          <w:p w14:paraId="5897D91C" w14:textId="700C5CC2" w:rsidR="00B634D0" w:rsidRPr="00B634D0" w:rsidRDefault="00B634D0" w:rsidP="00F7653C">
            <w:pPr>
              <w:rPr>
                <w:b/>
                <w:bCs/>
                <w:sz w:val="24"/>
                <w:szCs w:val="24"/>
                <w:u w:val="single"/>
              </w:rPr>
            </w:pPr>
            <w:r w:rsidRPr="00B634D0">
              <w:rPr>
                <w:b/>
                <w:bCs/>
                <w:sz w:val="24"/>
                <w:szCs w:val="24"/>
                <w:u w:val="single"/>
              </w:rPr>
              <w:t xml:space="preserve">Description </w:t>
            </w:r>
          </w:p>
        </w:tc>
      </w:tr>
      <w:tr w:rsidR="00B634D0" w14:paraId="6C4211DB" w14:textId="77777777" w:rsidTr="00B634D0">
        <w:tc>
          <w:tcPr>
            <w:tcW w:w="2830" w:type="dxa"/>
          </w:tcPr>
          <w:p w14:paraId="0D82B314" w14:textId="0C3F79AF" w:rsidR="00B634D0" w:rsidRDefault="00B634D0" w:rsidP="00F7653C">
            <w:r>
              <w:t xml:space="preserve">Automatic standby </w:t>
            </w:r>
          </w:p>
        </w:tc>
        <w:tc>
          <w:tcPr>
            <w:tcW w:w="7626" w:type="dxa"/>
          </w:tcPr>
          <w:p w14:paraId="6A1CC1C2" w14:textId="5F82AAFE" w:rsidR="00B634D0" w:rsidRDefault="00B634D0" w:rsidP="00F7653C">
            <w:r w:rsidRPr="00B634D0">
              <w:t>For example, if no item has passed along the sensor in 5 minutes, then the conveyor would halt and the program would wait for the green button to be pressed again.</w:t>
            </w:r>
          </w:p>
        </w:tc>
      </w:tr>
      <w:tr w:rsidR="00B634D0" w14:paraId="7C7D694B" w14:textId="77777777" w:rsidTr="00B634D0">
        <w:tc>
          <w:tcPr>
            <w:tcW w:w="2830" w:type="dxa"/>
          </w:tcPr>
          <w:p w14:paraId="3DB3EB5B" w14:textId="0B71A00C" w:rsidR="00B634D0" w:rsidRDefault="00B634D0" w:rsidP="00F7653C">
            <w:r>
              <w:t xml:space="preserve">Additional </w:t>
            </w:r>
            <w:r w:rsidR="00026F3D">
              <w:t>S</w:t>
            </w:r>
            <w:r>
              <w:t xml:space="preserve">ensor </w:t>
            </w:r>
          </w:p>
        </w:tc>
        <w:tc>
          <w:tcPr>
            <w:tcW w:w="7626" w:type="dxa"/>
          </w:tcPr>
          <w:p w14:paraId="3A58D202" w14:textId="487748C6" w:rsidR="00026F3D" w:rsidRDefault="00B634D0" w:rsidP="00F7653C">
            <w:r w:rsidRPr="00B634D0">
              <w:t>An additional optical sensor could be added to allow a belt speed calculation for tall and sort items as opposed to just the tall.</w:t>
            </w:r>
          </w:p>
        </w:tc>
      </w:tr>
      <w:tr w:rsidR="00B634D0" w14:paraId="182D32B6" w14:textId="77777777" w:rsidTr="00B634D0">
        <w:tc>
          <w:tcPr>
            <w:tcW w:w="2830" w:type="dxa"/>
          </w:tcPr>
          <w:p w14:paraId="723D68E4" w14:textId="2DB7E1C1" w:rsidR="00B634D0" w:rsidRDefault="00B634D0" w:rsidP="00F7653C">
            <w:r>
              <w:t>Webserver data</w:t>
            </w:r>
            <w:r w:rsidR="00026F3D">
              <w:t xml:space="preserve"> </w:t>
            </w:r>
            <w:r>
              <w:t xml:space="preserve">logging </w:t>
            </w:r>
          </w:p>
        </w:tc>
        <w:tc>
          <w:tcPr>
            <w:tcW w:w="7626" w:type="dxa"/>
          </w:tcPr>
          <w:p w14:paraId="38EDDC67" w14:textId="42FA4A6A" w:rsidR="00B634D0" w:rsidRDefault="00B634D0" w:rsidP="00F7653C">
            <w:r>
              <w:t xml:space="preserve">The Webserver could be enabled allowing data logs of every identified item along with their time and date stamp. The webserver can be accessed remotely with each data record being uploaded in real time. </w:t>
            </w:r>
          </w:p>
        </w:tc>
      </w:tr>
      <w:tr w:rsidR="00B634D0" w14:paraId="2DEE2EFF" w14:textId="77777777" w:rsidTr="00B634D0">
        <w:tc>
          <w:tcPr>
            <w:tcW w:w="2830" w:type="dxa"/>
          </w:tcPr>
          <w:p w14:paraId="18FF3B0C" w14:textId="1FAA7ECC" w:rsidR="00B634D0" w:rsidRDefault="00B634D0" w:rsidP="00F7653C">
            <w:r>
              <w:t>HMI Historical data</w:t>
            </w:r>
          </w:p>
        </w:tc>
        <w:tc>
          <w:tcPr>
            <w:tcW w:w="7626" w:type="dxa"/>
          </w:tcPr>
          <w:p w14:paraId="1289076A" w14:textId="6E78E49F" w:rsidR="00B634D0" w:rsidRDefault="00B634D0" w:rsidP="00F7653C">
            <w:r w:rsidRPr="00B634D0">
              <w:t>A secondary method of data storage could be utilised using the HMIs Historical data feature. A log can be stored as a hard copy via the devices USB port</w:t>
            </w:r>
          </w:p>
        </w:tc>
      </w:tr>
      <w:tr w:rsidR="00B634D0" w14:paraId="2E0B5671" w14:textId="77777777" w:rsidTr="00B634D0">
        <w:tc>
          <w:tcPr>
            <w:tcW w:w="2830" w:type="dxa"/>
          </w:tcPr>
          <w:p w14:paraId="258DBD09" w14:textId="7C430B7B" w:rsidR="00B634D0" w:rsidRDefault="00B634D0" w:rsidP="00F7653C">
            <w:r>
              <w:t>HMI Trend view</w:t>
            </w:r>
          </w:p>
        </w:tc>
        <w:tc>
          <w:tcPr>
            <w:tcW w:w="7626" w:type="dxa"/>
          </w:tcPr>
          <w:p w14:paraId="4999D849" w14:textId="4665181C" w:rsidR="00B634D0" w:rsidRDefault="00B634D0" w:rsidP="00F7653C">
            <w:r w:rsidRPr="00B634D0">
              <w:t>Setting up a trend view on the HMI would allow a graphical representation of what items have been processed as the system is sorting.</w:t>
            </w:r>
          </w:p>
        </w:tc>
      </w:tr>
      <w:tr w:rsidR="00B634D0" w14:paraId="018E2A8C" w14:textId="77777777" w:rsidTr="00B634D0">
        <w:tc>
          <w:tcPr>
            <w:tcW w:w="2830" w:type="dxa"/>
          </w:tcPr>
          <w:p w14:paraId="4C47EAE3" w14:textId="0F23B08E" w:rsidR="00B634D0" w:rsidRDefault="00B634D0" w:rsidP="00F7653C">
            <w:r>
              <w:t>Storage bin capacity calculation</w:t>
            </w:r>
          </w:p>
        </w:tc>
        <w:tc>
          <w:tcPr>
            <w:tcW w:w="7626" w:type="dxa"/>
          </w:tcPr>
          <w:p w14:paraId="7E0ADB5B" w14:textId="5A19CFEF" w:rsidR="00B634D0" w:rsidRDefault="00B634D0" w:rsidP="00F7653C">
            <w:r w:rsidRPr="00B634D0">
              <w:t>A The maximum capacity of the storage bins could be calculated, enabling the system to give a warning when it is reaching maximum capacity. When the bin is full and an item has been identified which belongs in the bin an error could be used not to allow overfill.</w:t>
            </w:r>
          </w:p>
        </w:tc>
      </w:tr>
      <w:tr w:rsidR="00026F3D" w14:paraId="13545606" w14:textId="77777777" w:rsidTr="00B634D0">
        <w:tc>
          <w:tcPr>
            <w:tcW w:w="2830" w:type="dxa"/>
          </w:tcPr>
          <w:p w14:paraId="3BA3E250" w14:textId="4D1DB530" w:rsidR="00026F3D" w:rsidRDefault="00026F3D" w:rsidP="00F7653C">
            <w:r>
              <w:t>Alarm logging</w:t>
            </w:r>
          </w:p>
        </w:tc>
        <w:tc>
          <w:tcPr>
            <w:tcW w:w="7626" w:type="dxa"/>
          </w:tcPr>
          <w:p w14:paraId="192DF673" w14:textId="69622354" w:rsidR="00026F3D" w:rsidRPr="00B634D0" w:rsidRDefault="00026F3D" w:rsidP="00F7653C">
            <w:r>
              <w:t xml:space="preserve">Allows the system to record previous errors or warnings, for data analysis and </w:t>
            </w:r>
            <w:r w:rsidR="00E635F6">
              <w:t>improvements to the process.</w:t>
            </w:r>
          </w:p>
        </w:tc>
      </w:tr>
      <w:tr w:rsidR="000F45EC" w14:paraId="2736DBA7" w14:textId="77777777" w:rsidTr="00B634D0">
        <w:tc>
          <w:tcPr>
            <w:tcW w:w="2830" w:type="dxa"/>
          </w:tcPr>
          <w:p w14:paraId="374C94B0" w14:textId="1767ED52" w:rsidR="000F45EC" w:rsidRDefault="006F4D4F" w:rsidP="00F7653C">
            <w:r>
              <w:t xml:space="preserve">Air </w:t>
            </w:r>
            <w:r w:rsidR="000F45EC">
              <w:t xml:space="preserve">Pressure Sensor </w:t>
            </w:r>
          </w:p>
        </w:tc>
        <w:tc>
          <w:tcPr>
            <w:tcW w:w="7626" w:type="dxa"/>
          </w:tcPr>
          <w:p w14:paraId="0FF0E2BB" w14:textId="1B647212" w:rsidR="000F45EC" w:rsidRDefault="000F45EC" w:rsidP="00F7653C">
            <w:r>
              <w:t xml:space="preserve">Adding a pressure sensor would provide the </w:t>
            </w:r>
            <w:r w:rsidR="003A34F4">
              <w:t>pressure of the supply, indicating when it reaching a dangerous level.</w:t>
            </w:r>
          </w:p>
        </w:tc>
      </w:tr>
      <w:tr w:rsidR="004F55C2" w14:paraId="4D6C7347" w14:textId="77777777" w:rsidTr="00B634D0">
        <w:tc>
          <w:tcPr>
            <w:tcW w:w="2830" w:type="dxa"/>
          </w:tcPr>
          <w:p w14:paraId="26C4AFD4" w14:textId="46659345" w:rsidR="004F55C2" w:rsidRDefault="004F55C2" w:rsidP="00F7653C">
            <w:r>
              <w:t>Functional simulation screen</w:t>
            </w:r>
          </w:p>
        </w:tc>
        <w:tc>
          <w:tcPr>
            <w:tcW w:w="7626" w:type="dxa"/>
          </w:tcPr>
          <w:p w14:paraId="629A1D8C" w14:textId="0B3A27DA" w:rsidR="004F55C2" w:rsidRDefault="004F55C2" w:rsidP="00F7653C">
            <w:r>
              <w:t>Animations could be utilised creating a functional simulator.</w:t>
            </w:r>
          </w:p>
        </w:tc>
      </w:tr>
      <w:tr w:rsidR="003A34F4" w14:paraId="26B9A924" w14:textId="77777777" w:rsidTr="00B634D0">
        <w:tc>
          <w:tcPr>
            <w:tcW w:w="2830" w:type="dxa"/>
          </w:tcPr>
          <w:p w14:paraId="324FA8A3" w14:textId="5676C57C" w:rsidR="003A34F4" w:rsidRDefault="003A34F4" w:rsidP="00F7653C">
            <w:r>
              <w:t xml:space="preserve">User Administration </w:t>
            </w:r>
          </w:p>
        </w:tc>
        <w:tc>
          <w:tcPr>
            <w:tcW w:w="7626" w:type="dxa"/>
          </w:tcPr>
          <w:p w14:paraId="35054876" w14:textId="7485B876" w:rsidR="003A34F4" w:rsidRDefault="003A34F4" w:rsidP="00F7653C">
            <w:r>
              <w:t xml:space="preserve">This feature would allow there to be different levels of access to the HMI with different user groups having different levels of access. This can be useful on an </w:t>
            </w:r>
            <w:r w:rsidR="00DE617B">
              <w:t>engineer’s</w:t>
            </w:r>
            <w:r>
              <w:t xml:space="preserve"> screen for example where only Engineers would have a user account.</w:t>
            </w:r>
          </w:p>
        </w:tc>
      </w:tr>
    </w:tbl>
    <w:p w14:paraId="61C3517F" w14:textId="77777777" w:rsidR="00B634D0" w:rsidRDefault="00B634D0" w:rsidP="00F7653C"/>
    <w:p w14:paraId="0D9C6D0E" w14:textId="05552BDB" w:rsidR="005F4D6F" w:rsidRDefault="005F4D6F" w:rsidP="005F4D6F">
      <w:pPr>
        <w:tabs>
          <w:tab w:val="left" w:pos="2729"/>
        </w:tabs>
        <w:rPr>
          <w:rFonts w:cstheme="minorHAnsi"/>
          <w:sz w:val="24"/>
          <w:szCs w:val="24"/>
        </w:rPr>
      </w:pPr>
    </w:p>
    <w:p w14:paraId="1F602AA5" w14:textId="293D1F2B" w:rsidR="00EF2450" w:rsidRDefault="00EF2450" w:rsidP="005F4D6F">
      <w:pPr>
        <w:tabs>
          <w:tab w:val="left" w:pos="2729"/>
        </w:tabs>
        <w:rPr>
          <w:rFonts w:cstheme="minorHAnsi"/>
          <w:sz w:val="24"/>
          <w:szCs w:val="24"/>
        </w:rPr>
      </w:pPr>
      <w:r>
        <w:rPr>
          <w:noProof/>
        </w:rPr>
        <w:t xml:space="preserve"> </w:t>
      </w:r>
    </w:p>
    <w:p w14:paraId="587ABFD9" w14:textId="4BB120C8" w:rsidR="00EF2450" w:rsidRDefault="00EF2450" w:rsidP="00EF2450">
      <w:pPr>
        <w:rPr>
          <w:rFonts w:cstheme="minorHAnsi"/>
          <w:sz w:val="24"/>
          <w:szCs w:val="24"/>
        </w:rPr>
      </w:pPr>
    </w:p>
    <w:p w14:paraId="463B27E8" w14:textId="24096BBE" w:rsidR="005F4D6F" w:rsidRPr="00EF2450" w:rsidRDefault="005F4D6F" w:rsidP="00EF2450">
      <w:pPr>
        <w:rPr>
          <w:rFonts w:cstheme="minorHAnsi"/>
          <w:sz w:val="24"/>
          <w:szCs w:val="24"/>
        </w:rPr>
      </w:pPr>
    </w:p>
    <w:sectPr w:rsidR="005F4D6F" w:rsidRPr="00EF2450" w:rsidSect="006C0AFB">
      <w:headerReference w:type="default" r:id="rId69"/>
      <w:footerReference w:type="default" r:id="rId7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285F26" w14:textId="77777777" w:rsidR="00A148C4" w:rsidRDefault="00A148C4" w:rsidP="002B7ADE">
      <w:pPr>
        <w:spacing w:after="0" w:line="240" w:lineRule="auto"/>
      </w:pPr>
      <w:r>
        <w:separator/>
      </w:r>
    </w:p>
  </w:endnote>
  <w:endnote w:type="continuationSeparator" w:id="0">
    <w:p w14:paraId="41452B80" w14:textId="77777777" w:rsidR="00A148C4" w:rsidRDefault="00A148C4" w:rsidP="002B7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1447069"/>
      <w:docPartObj>
        <w:docPartGallery w:val="Page Numbers (Bottom of Page)"/>
        <w:docPartUnique/>
      </w:docPartObj>
    </w:sdtPr>
    <w:sdtEndPr>
      <w:rPr>
        <w:noProof/>
      </w:rPr>
    </w:sdtEndPr>
    <w:sdtContent>
      <w:p w14:paraId="5DA15F70" w14:textId="6673736C" w:rsidR="00A148C4" w:rsidRDefault="00A148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C0FBEE" w14:textId="77777777" w:rsidR="00A148C4" w:rsidRDefault="00A14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AEE687" w14:textId="77777777" w:rsidR="00A148C4" w:rsidRDefault="00A148C4" w:rsidP="002B7ADE">
      <w:pPr>
        <w:spacing w:after="0" w:line="240" w:lineRule="auto"/>
      </w:pPr>
      <w:r>
        <w:separator/>
      </w:r>
    </w:p>
  </w:footnote>
  <w:footnote w:type="continuationSeparator" w:id="0">
    <w:p w14:paraId="2A590FA7" w14:textId="77777777" w:rsidR="00A148C4" w:rsidRDefault="00A148C4" w:rsidP="002B7A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F0BDA8" w14:textId="781C326E" w:rsidR="00A148C4" w:rsidRDefault="00A148C4">
    <w:pPr>
      <w:pStyle w:val="Header"/>
    </w:pPr>
    <w:r>
      <w:t>MAY 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74EFF"/>
    <w:multiLevelType w:val="multilevel"/>
    <w:tmpl w:val="A55E9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91334"/>
    <w:multiLevelType w:val="hybridMultilevel"/>
    <w:tmpl w:val="E2905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00482"/>
    <w:multiLevelType w:val="multilevel"/>
    <w:tmpl w:val="2248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994134"/>
    <w:multiLevelType w:val="hybridMultilevel"/>
    <w:tmpl w:val="DD84A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1241F0"/>
    <w:multiLevelType w:val="hybridMultilevel"/>
    <w:tmpl w:val="96863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836B17"/>
    <w:multiLevelType w:val="hybridMultilevel"/>
    <w:tmpl w:val="D076E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0A1FE4"/>
    <w:multiLevelType w:val="hybridMultilevel"/>
    <w:tmpl w:val="616E1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5008D1"/>
    <w:multiLevelType w:val="hybridMultilevel"/>
    <w:tmpl w:val="C5084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E23A75"/>
    <w:multiLevelType w:val="multilevel"/>
    <w:tmpl w:val="B0705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BE4EE7"/>
    <w:multiLevelType w:val="hybridMultilevel"/>
    <w:tmpl w:val="20AEF98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1CD6787D"/>
    <w:multiLevelType w:val="hybridMultilevel"/>
    <w:tmpl w:val="36CCB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9517D8"/>
    <w:multiLevelType w:val="hybridMultilevel"/>
    <w:tmpl w:val="F3D0F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EA5B12"/>
    <w:multiLevelType w:val="hybridMultilevel"/>
    <w:tmpl w:val="F91C4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916FA7"/>
    <w:multiLevelType w:val="hybridMultilevel"/>
    <w:tmpl w:val="B7FE3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A30607"/>
    <w:multiLevelType w:val="hybridMultilevel"/>
    <w:tmpl w:val="B7389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8C02F3"/>
    <w:multiLevelType w:val="hybridMultilevel"/>
    <w:tmpl w:val="82F8D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5B2FCA"/>
    <w:multiLevelType w:val="hybridMultilevel"/>
    <w:tmpl w:val="30E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70648E"/>
    <w:multiLevelType w:val="hybridMultilevel"/>
    <w:tmpl w:val="9AA401A6"/>
    <w:lvl w:ilvl="0" w:tplc="E574216C">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D7380F"/>
    <w:multiLevelType w:val="hybridMultilevel"/>
    <w:tmpl w:val="B6509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2E3211"/>
    <w:multiLevelType w:val="hybridMultilevel"/>
    <w:tmpl w:val="C6703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3A184F"/>
    <w:multiLevelType w:val="hybridMultilevel"/>
    <w:tmpl w:val="93720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9229CD"/>
    <w:multiLevelType w:val="hybridMultilevel"/>
    <w:tmpl w:val="00181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EF7B49"/>
    <w:multiLevelType w:val="hybridMultilevel"/>
    <w:tmpl w:val="A6EE6700"/>
    <w:lvl w:ilvl="0" w:tplc="3D6E2C02">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493700"/>
    <w:multiLevelType w:val="hybridMultilevel"/>
    <w:tmpl w:val="755497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3527DA"/>
    <w:multiLevelType w:val="hybridMultilevel"/>
    <w:tmpl w:val="E1249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485965"/>
    <w:multiLevelType w:val="hybridMultilevel"/>
    <w:tmpl w:val="465CA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DB7AD3"/>
    <w:multiLevelType w:val="hybridMultilevel"/>
    <w:tmpl w:val="90E66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524B2"/>
    <w:multiLevelType w:val="hybridMultilevel"/>
    <w:tmpl w:val="8F308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FA4529"/>
    <w:multiLevelType w:val="hybridMultilevel"/>
    <w:tmpl w:val="FF249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82621B4"/>
    <w:multiLevelType w:val="hybridMultilevel"/>
    <w:tmpl w:val="0B9CA4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832735C"/>
    <w:multiLevelType w:val="hybridMultilevel"/>
    <w:tmpl w:val="D46CE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3D55B4"/>
    <w:multiLevelType w:val="hybridMultilevel"/>
    <w:tmpl w:val="302A0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B2D45E8"/>
    <w:multiLevelType w:val="hybridMultilevel"/>
    <w:tmpl w:val="0DAE1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2AF45E4"/>
    <w:multiLevelType w:val="hybridMultilevel"/>
    <w:tmpl w:val="12A6EE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674AC6"/>
    <w:multiLevelType w:val="hybridMultilevel"/>
    <w:tmpl w:val="4604715E"/>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266B30"/>
    <w:multiLevelType w:val="hybridMultilevel"/>
    <w:tmpl w:val="AF4CA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C413E4"/>
    <w:multiLevelType w:val="hybridMultilevel"/>
    <w:tmpl w:val="AF10A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4A2E3F"/>
    <w:multiLevelType w:val="hybridMultilevel"/>
    <w:tmpl w:val="514EA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507A2C"/>
    <w:multiLevelType w:val="multilevel"/>
    <w:tmpl w:val="554CD4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43F586A"/>
    <w:multiLevelType w:val="hybridMultilevel"/>
    <w:tmpl w:val="55C25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D002B2"/>
    <w:multiLevelType w:val="hybridMultilevel"/>
    <w:tmpl w:val="6298F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10"/>
  </w:num>
  <w:num w:numId="4">
    <w:abstractNumId w:val="0"/>
  </w:num>
  <w:num w:numId="5">
    <w:abstractNumId w:val="2"/>
  </w:num>
  <w:num w:numId="6">
    <w:abstractNumId w:val="38"/>
  </w:num>
  <w:num w:numId="7">
    <w:abstractNumId w:val="7"/>
  </w:num>
  <w:num w:numId="8">
    <w:abstractNumId w:val="31"/>
  </w:num>
  <w:num w:numId="9">
    <w:abstractNumId w:val="35"/>
  </w:num>
  <w:num w:numId="10">
    <w:abstractNumId w:val="27"/>
  </w:num>
  <w:num w:numId="11">
    <w:abstractNumId w:val="39"/>
  </w:num>
  <w:num w:numId="12">
    <w:abstractNumId w:val="40"/>
  </w:num>
  <w:num w:numId="13">
    <w:abstractNumId w:val="15"/>
  </w:num>
  <w:num w:numId="14">
    <w:abstractNumId w:val="12"/>
  </w:num>
  <w:num w:numId="15">
    <w:abstractNumId w:val="8"/>
  </w:num>
  <w:num w:numId="16">
    <w:abstractNumId w:val="11"/>
  </w:num>
  <w:num w:numId="17">
    <w:abstractNumId w:val="13"/>
  </w:num>
  <w:num w:numId="18">
    <w:abstractNumId w:val="32"/>
  </w:num>
  <w:num w:numId="19">
    <w:abstractNumId w:val="6"/>
  </w:num>
  <w:num w:numId="20">
    <w:abstractNumId w:val="26"/>
  </w:num>
  <w:num w:numId="21">
    <w:abstractNumId w:val="3"/>
  </w:num>
  <w:num w:numId="22">
    <w:abstractNumId w:val="36"/>
  </w:num>
  <w:num w:numId="23">
    <w:abstractNumId w:val="21"/>
  </w:num>
  <w:num w:numId="24">
    <w:abstractNumId w:val="1"/>
  </w:num>
  <w:num w:numId="25">
    <w:abstractNumId w:val="24"/>
  </w:num>
  <w:num w:numId="26">
    <w:abstractNumId w:val="28"/>
  </w:num>
  <w:num w:numId="27">
    <w:abstractNumId w:val="20"/>
  </w:num>
  <w:num w:numId="28">
    <w:abstractNumId w:val="19"/>
  </w:num>
  <w:num w:numId="29">
    <w:abstractNumId w:val="18"/>
  </w:num>
  <w:num w:numId="30">
    <w:abstractNumId w:val="37"/>
  </w:num>
  <w:num w:numId="31">
    <w:abstractNumId w:val="9"/>
  </w:num>
  <w:num w:numId="32">
    <w:abstractNumId w:val="5"/>
  </w:num>
  <w:num w:numId="33">
    <w:abstractNumId w:val="30"/>
  </w:num>
  <w:num w:numId="34">
    <w:abstractNumId w:val="22"/>
  </w:num>
  <w:num w:numId="35">
    <w:abstractNumId w:val="17"/>
  </w:num>
  <w:num w:numId="36">
    <w:abstractNumId w:val="34"/>
  </w:num>
  <w:num w:numId="37">
    <w:abstractNumId w:val="33"/>
  </w:num>
  <w:num w:numId="38">
    <w:abstractNumId w:val="23"/>
  </w:num>
  <w:num w:numId="39">
    <w:abstractNumId w:val="25"/>
  </w:num>
  <w:num w:numId="40">
    <w:abstractNumId w:val="14"/>
  </w:num>
  <w:num w:numId="4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31C8"/>
    <w:rsid w:val="0000022F"/>
    <w:rsid w:val="0000068E"/>
    <w:rsid w:val="000010D7"/>
    <w:rsid w:val="00001D4D"/>
    <w:rsid w:val="00007220"/>
    <w:rsid w:val="00007C00"/>
    <w:rsid w:val="00010AFF"/>
    <w:rsid w:val="0001294B"/>
    <w:rsid w:val="00013A94"/>
    <w:rsid w:val="00015DA5"/>
    <w:rsid w:val="00024487"/>
    <w:rsid w:val="00026F3D"/>
    <w:rsid w:val="00033622"/>
    <w:rsid w:val="00033BB7"/>
    <w:rsid w:val="00034BDB"/>
    <w:rsid w:val="00034FD1"/>
    <w:rsid w:val="00042A4B"/>
    <w:rsid w:val="0004741E"/>
    <w:rsid w:val="000577C6"/>
    <w:rsid w:val="000620A4"/>
    <w:rsid w:val="00063639"/>
    <w:rsid w:val="000649EA"/>
    <w:rsid w:val="0006524E"/>
    <w:rsid w:val="00070B4E"/>
    <w:rsid w:val="00073C04"/>
    <w:rsid w:val="000761F2"/>
    <w:rsid w:val="0007656E"/>
    <w:rsid w:val="000771FF"/>
    <w:rsid w:val="0008063B"/>
    <w:rsid w:val="0008180C"/>
    <w:rsid w:val="000847C7"/>
    <w:rsid w:val="0009464A"/>
    <w:rsid w:val="000A322C"/>
    <w:rsid w:val="000A7AF4"/>
    <w:rsid w:val="000B7149"/>
    <w:rsid w:val="000B7509"/>
    <w:rsid w:val="000C11F0"/>
    <w:rsid w:val="000C1D49"/>
    <w:rsid w:val="000C7C4D"/>
    <w:rsid w:val="000D08A3"/>
    <w:rsid w:val="000D1FF7"/>
    <w:rsid w:val="000D7225"/>
    <w:rsid w:val="000D7885"/>
    <w:rsid w:val="000E537C"/>
    <w:rsid w:val="000F323B"/>
    <w:rsid w:val="000F45EC"/>
    <w:rsid w:val="000F45FF"/>
    <w:rsid w:val="000F54C4"/>
    <w:rsid w:val="001045CA"/>
    <w:rsid w:val="00106BE7"/>
    <w:rsid w:val="00115560"/>
    <w:rsid w:val="001200AC"/>
    <w:rsid w:val="001200DE"/>
    <w:rsid w:val="00120881"/>
    <w:rsid w:val="001233B5"/>
    <w:rsid w:val="00127B4B"/>
    <w:rsid w:val="001305FF"/>
    <w:rsid w:val="00130B59"/>
    <w:rsid w:val="0013375D"/>
    <w:rsid w:val="0014029B"/>
    <w:rsid w:val="0014040F"/>
    <w:rsid w:val="0014109A"/>
    <w:rsid w:val="00150010"/>
    <w:rsid w:val="001602F6"/>
    <w:rsid w:val="00160672"/>
    <w:rsid w:val="001643C0"/>
    <w:rsid w:val="00165E9E"/>
    <w:rsid w:val="00172BB7"/>
    <w:rsid w:val="001741FC"/>
    <w:rsid w:val="001751D8"/>
    <w:rsid w:val="001756A9"/>
    <w:rsid w:val="001872EF"/>
    <w:rsid w:val="001950A5"/>
    <w:rsid w:val="001950F7"/>
    <w:rsid w:val="0019776F"/>
    <w:rsid w:val="001A26C1"/>
    <w:rsid w:val="001A5AD8"/>
    <w:rsid w:val="001A7B88"/>
    <w:rsid w:val="001B0F77"/>
    <w:rsid w:val="001B5F04"/>
    <w:rsid w:val="001B6180"/>
    <w:rsid w:val="001C1EB5"/>
    <w:rsid w:val="001C3618"/>
    <w:rsid w:val="001C71F2"/>
    <w:rsid w:val="001D2A12"/>
    <w:rsid w:val="001D59E5"/>
    <w:rsid w:val="001E53E0"/>
    <w:rsid w:val="001F4E7B"/>
    <w:rsid w:val="001F53A5"/>
    <w:rsid w:val="001F79AA"/>
    <w:rsid w:val="0020055C"/>
    <w:rsid w:val="00203EF4"/>
    <w:rsid w:val="00210F0B"/>
    <w:rsid w:val="00214011"/>
    <w:rsid w:val="00214115"/>
    <w:rsid w:val="00214472"/>
    <w:rsid w:val="002162F0"/>
    <w:rsid w:val="0022078B"/>
    <w:rsid w:val="0022746B"/>
    <w:rsid w:val="00230A62"/>
    <w:rsid w:val="00232AF4"/>
    <w:rsid w:val="002344B7"/>
    <w:rsid w:val="00237EF8"/>
    <w:rsid w:val="002419D6"/>
    <w:rsid w:val="00250041"/>
    <w:rsid w:val="00251B09"/>
    <w:rsid w:val="00261BAA"/>
    <w:rsid w:val="0026243D"/>
    <w:rsid w:val="00263946"/>
    <w:rsid w:val="0026549D"/>
    <w:rsid w:val="00270497"/>
    <w:rsid w:val="00272E73"/>
    <w:rsid w:val="00273DF2"/>
    <w:rsid w:val="00276BD3"/>
    <w:rsid w:val="00291855"/>
    <w:rsid w:val="00294C0E"/>
    <w:rsid w:val="002A44C7"/>
    <w:rsid w:val="002B0BF0"/>
    <w:rsid w:val="002B5252"/>
    <w:rsid w:val="002B56D6"/>
    <w:rsid w:val="002B7ADE"/>
    <w:rsid w:val="002C3182"/>
    <w:rsid w:val="002C373F"/>
    <w:rsid w:val="002C37DC"/>
    <w:rsid w:val="002C616A"/>
    <w:rsid w:val="002C6264"/>
    <w:rsid w:val="002C6EBD"/>
    <w:rsid w:val="002C7778"/>
    <w:rsid w:val="002D1159"/>
    <w:rsid w:val="002D480D"/>
    <w:rsid w:val="002D62C7"/>
    <w:rsid w:val="002D7AA2"/>
    <w:rsid w:val="002E00C6"/>
    <w:rsid w:val="002E06ED"/>
    <w:rsid w:val="002E77AF"/>
    <w:rsid w:val="002F53F4"/>
    <w:rsid w:val="00301FA1"/>
    <w:rsid w:val="00302EAE"/>
    <w:rsid w:val="0031423C"/>
    <w:rsid w:val="0031486E"/>
    <w:rsid w:val="003154A4"/>
    <w:rsid w:val="003172FA"/>
    <w:rsid w:val="0032098D"/>
    <w:rsid w:val="00320B69"/>
    <w:rsid w:val="00322939"/>
    <w:rsid w:val="00324A8B"/>
    <w:rsid w:val="00335C99"/>
    <w:rsid w:val="003376E1"/>
    <w:rsid w:val="00340658"/>
    <w:rsid w:val="00340C52"/>
    <w:rsid w:val="003410C7"/>
    <w:rsid w:val="00341B87"/>
    <w:rsid w:val="00343A11"/>
    <w:rsid w:val="00346F69"/>
    <w:rsid w:val="0034710C"/>
    <w:rsid w:val="00347CC0"/>
    <w:rsid w:val="00353384"/>
    <w:rsid w:val="00355F0C"/>
    <w:rsid w:val="00363803"/>
    <w:rsid w:val="00371595"/>
    <w:rsid w:val="0037680E"/>
    <w:rsid w:val="00380EBD"/>
    <w:rsid w:val="00386968"/>
    <w:rsid w:val="00386F28"/>
    <w:rsid w:val="00391402"/>
    <w:rsid w:val="0039647F"/>
    <w:rsid w:val="003A1E88"/>
    <w:rsid w:val="003A34F4"/>
    <w:rsid w:val="003A4CB5"/>
    <w:rsid w:val="003A4F2A"/>
    <w:rsid w:val="003A610E"/>
    <w:rsid w:val="003A6802"/>
    <w:rsid w:val="003B0EED"/>
    <w:rsid w:val="003B32CE"/>
    <w:rsid w:val="003B4503"/>
    <w:rsid w:val="003B62A8"/>
    <w:rsid w:val="003B68F8"/>
    <w:rsid w:val="003B6DD4"/>
    <w:rsid w:val="003C0782"/>
    <w:rsid w:val="003C3B13"/>
    <w:rsid w:val="003D266B"/>
    <w:rsid w:val="003D507C"/>
    <w:rsid w:val="003D5462"/>
    <w:rsid w:val="003D5F44"/>
    <w:rsid w:val="003E0481"/>
    <w:rsid w:val="003E1A14"/>
    <w:rsid w:val="003E48E5"/>
    <w:rsid w:val="003E7251"/>
    <w:rsid w:val="003F37E2"/>
    <w:rsid w:val="003F5488"/>
    <w:rsid w:val="003F6F66"/>
    <w:rsid w:val="004006F9"/>
    <w:rsid w:val="00402638"/>
    <w:rsid w:val="00403B38"/>
    <w:rsid w:val="00412184"/>
    <w:rsid w:val="00413625"/>
    <w:rsid w:val="00414527"/>
    <w:rsid w:val="004160E7"/>
    <w:rsid w:val="00422D68"/>
    <w:rsid w:val="00427857"/>
    <w:rsid w:val="00446606"/>
    <w:rsid w:val="0045163A"/>
    <w:rsid w:val="0045307E"/>
    <w:rsid w:val="00460EC0"/>
    <w:rsid w:val="0046405B"/>
    <w:rsid w:val="004657ED"/>
    <w:rsid w:val="004719AD"/>
    <w:rsid w:val="00472902"/>
    <w:rsid w:val="00474625"/>
    <w:rsid w:val="00474B1F"/>
    <w:rsid w:val="00481DB5"/>
    <w:rsid w:val="00484BC9"/>
    <w:rsid w:val="00485B71"/>
    <w:rsid w:val="004878EC"/>
    <w:rsid w:val="0049076B"/>
    <w:rsid w:val="00490A55"/>
    <w:rsid w:val="00492678"/>
    <w:rsid w:val="004A25F2"/>
    <w:rsid w:val="004A4128"/>
    <w:rsid w:val="004A636C"/>
    <w:rsid w:val="004B1748"/>
    <w:rsid w:val="004C0C8B"/>
    <w:rsid w:val="004C13E9"/>
    <w:rsid w:val="004C633D"/>
    <w:rsid w:val="004D356D"/>
    <w:rsid w:val="004D3B42"/>
    <w:rsid w:val="004D53B7"/>
    <w:rsid w:val="004D5805"/>
    <w:rsid w:val="004E377F"/>
    <w:rsid w:val="004E3DF3"/>
    <w:rsid w:val="004F0061"/>
    <w:rsid w:val="004F0D4E"/>
    <w:rsid w:val="004F55C2"/>
    <w:rsid w:val="005017F5"/>
    <w:rsid w:val="005061E6"/>
    <w:rsid w:val="00507A10"/>
    <w:rsid w:val="0051071B"/>
    <w:rsid w:val="00512961"/>
    <w:rsid w:val="00512A29"/>
    <w:rsid w:val="00517FCB"/>
    <w:rsid w:val="005223EF"/>
    <w:rsid w:val="005240FE"/>
    <w:rsid w:val="0052541A"/>
    <w:rsid w:val="00527E93"/>
    <w:rsid w:val="005307EE"/>
    <w:rsid w:val="00530898"/>
    <w:rsid w:val="00532D79"/>
    <w:rsid w:val="005359ED"/>
    <w:rsid w:val="00536E3C"/>
    <w:rsid w:val="00540EF2"/>
    <w:rsid w:val="005456B8"/>
    <w:rsid w:val="005553BD"/>
    <w:rsid w:val="0055564E"/>
    <w:rsid w:val="00556B11"/>
    <w:rsid w:val="00563208"/>
    <w:rsid w:val="00563A16"/>
    <w:rsid w:val="005738AE"/>
    <w:rsid w:val="005812DE"/>
    <w:rsid w:val="00582ADD"/>
    <w:rsid w:val="00582BE9"/>
    <w:rsid w:val="00590422"/>
    <w:rsid w:val="00596242"/>
    <w:rsid w:val="00596B15"/>
    <w:rsid w:val="005A0E16"/>
    <w:rsid w:val="005A3B78"/>
    <w:rsid w:val="005A5218"/>
    <w:rsid w:val="005A67F4"/>
    <w:rsid w:val="005A7B75"/>
    <w:rsid w:val="005B013E"/>
    <w:rsid w:val="005B1C55"/>
    <w:rsid w:val="005B42A2"/>
    <w:rsid w:val="005B5CE4"/>
    <w:rsid w:val="005C2A24"/>
    <w:rsid w:val="005D08C9"/>
    <w:rsid w:val="005D780E"/>
    <w:rsid w:val="005D7935"/>
    <w:rsid w:val="005E18F0"/>
    <w:rsid w:val="005E34CD"/>
    <w:rsid w:val="005E3814"/>
    <w:rsid w:val="005F0961"/>
    <w:rsid w:val="005F3AA6"/>
    <w:rsid w:val="005F4D6F"/>
    <w:rsid w:val="005F5243"/>
    <w:rsid w:val="00600C12"/>
    <w:rsid w:val="00603150"/>
    <w:rsid w:val="00606112"/>
    <w:rsid w:val="00607564"/>
    <w:rsid w:val="006130EB"/>
    <w:rsid w:val="00615C60"/>
    <w:rsid w:val="006168F0"/>
    <w:rsid w:val="00617268"/>
    <w:rsid w:val="00620680"/>
    <w:rsid w:val="00623113"/>
    <w:rsid w:val="00623E26"/>
    <w:rsid w:val="00624F3C"/>
    <w:rsid w:val="00625515"/>
    <w:rsid w:val="00631C52"/>
    <w:rsid w:val="00634FF6"/>
    <w:rsid w:val="00640C23"/>
    <w:rsid w:val="006475C7"/>
    <w:rsid w:val="00655BF5"/>
    <w:rsid w:val="00657178"/>
    <w:rsid w:val="0066145B"/>
    <w:rsid w:val="0066276E"/>
    <w:rsid w:val="00662A09"/>
    <w:rsid w:val="006829C4"/>
    <w:rsid w:val="00686C3B"/>
    <w:rsid w:val="006946FC"/>
    <w:rsid w:val="006969CB"/>
    <w:rsid w:val="006A371C"/>
    <w:rsid w:val="006B0D38"/>
    <w:rsid w:val="006B1239"/>
    <w:rsid w:val="006B1831"/>
    <w:rsid w:val="006B7AF9"/>
    <w:rsid w:val="006C0AFB"/>
    <w:rsid w:val="006C30E1"/>
    <w:rsid w:val="006C5DBE"/>
    <w:rsid w:val="006C5EAD"/>
    <w:rsid w:val="006D2F64"/>
    <w:rsid w:val="006D7BAD"/>
    <w:rsid w:val="006E1ED0"/>
    <w:rsid w:val="006E6D37"/>
    <w:rsid w:val="006F0E08"/>
    <w:rsid w:val="006F4D4F"/>
    <w:rsid w:val="006F4FD4"/>
    <w:rsid w:val="006F5DA5"/>
    <w:rsid w:val="0070014A"/>
    <w:rsid w:val="00701E51"/>
    <w:rsid w:val="00702A7A"/>
    <w:rsid w:val="00702DB5"/>
    <w:rsid w:val="0070773A"/>
    <w:rsid w:val="00707FFB"/>
    <w:rsid w:val="00713737"/>
    <w:rsid w:val="007223A6"/>
    <w:rsid w:val="00733722"/>
    <w:rsid w:val="007356F5"/>
    <w:rsid w:val="00742808"/>
    <w:rsid w:val="007442C1"/>
    <w:rsid w:val="007447F9"/>
    <w:rsid w:val="0074674C"/>
    <w:rsid w:val="00750202"/>
    <w:rsid w:val="0075114F"/>
    <w:rsid w:val="00753F2C"/>
    <w:rsid w:val="00756604"/>
    <w:rsid w:val="007600B3"/>
    <w:rsid w:val="00761440"/>
    <w:rsid w:val="00763BAF"/>
    <w:rsid w:val="007657DE"/>
    <w:rsid w:val="0076783D"/>
    <w:rsid w:val="00773D7B"/>
    <w:rsid w:val="00780825"/>
    <w:rsid w:val="00782017"/>
    <w:rsid w:val="0078478F"/>
    <w:rsid w:val="00785210"/>
    <w:rsid w:val="00785839"/>
    <w:rsid w:val="007908BA"/>
    <w:rsid w:val="00793B00"/>
    <w:rsid w:val="007941BF"/>
    <w:rsid w:val="00794EBD"/>
    <w:rsid w:val="0079755F"/>
    <w:rsid w:val="007A2870"/>
    <w:rsid w:val="007A29B1"/>
    <w:rsid w:val="007A2D23"/>
    <w:rsid w:val="007A5667"/>
    <w:rsid w:val="007B134C"/>
    <w:rsid w:val="007B1FCC"/>
    <w:rsid w:val="007B3852"/>
    <w:rsid w:val="007C0472"/>
    <w:rsid w:val="007C0899"/>
    <w:rsid w:val="007C1339"/>
    <w:rsid w:val="007D0AC5"/>
    <w:rsid w:val="007D1EC0"/>
    <w:rsid w:val="007D2B9C"/>
    <w:rsid w:val="007D3334"/>
    <w:rsid w:val="007D5F35"/>
    <w:rsid w:val="007D60F2"/>
    <w:rsid w:val="007E1000"/>
    <w:rsid w:val="007E202D"/>
    <w:rsid w:val="007E3DBB"/>
    <w:rsid w:val="007E462D"/>
    <w:rsid w:val="007E58CB"/>
    <w:rsid w:val="007F0464"/>
    <w:rsid w:val="007F0E27"/>
    <w:rsid w:val="007F12F5"/>
    <w:rsid w:val="007F1B34"/>
    <w:rsid w:val="007F471C"/>
    <w:rsid w:val="00801C17"/>
    <w:rsid w:val="00802C51"/>
    <w:rsid w:val="0080486A"/>
    <w:rsid w:val="008115CF"/>
    <w:rsid w:val="00813E1D"/>
    <w:rsid w:val="00815DE4"/>
    <w:rsid w:val="00823537"/>
    <w:rsid w:val="00826142"/>
    <w:rsid w:val="0083350F"/>
    <w:rsid w:val="00840C1C"/>
    <w:rsid w:val="008435D8"/>
    <w:rsid w:val="00850D43"/>
    <w:rsid w:val="0085160C"/>
    <w:rsid w:val="00852F7E"/>
    <w:rsid w:val="00853779"/>
    <w:rsid w:val="008565D9"/>
    <w:rsid w:val="00860A45"/>
    <w:rsid w:val="00861887"/>
    <w:rsid w:val="008634AF"/>
    <w:rsid w:val="00863E91"/>
    <w:rsid w:val="0086634F"/>
    <w:rsid w:val="00876506"/>
    <w:rsid w:val="00876C24"/>
    <w:rsid w:val="008839AF"/>
    <w:rsid w:val="008846C7"/>
    <w:rsid w:val="0088632D"/>
    <w:rsid w:val="00887EF5"/>
    <w:rsid w:val="008910DA"/>
    <w:rsid w:val="008A31C8"/>
    <w:rsid w:val="008A37E2"/>
    <w:rsid w:val="008A561A"/>
    <w:rsid w:val="008A65AA"/>
    <w:rsid w:val="008B0026"/>
    <w:rsid w:val="008B3FC5"/>
    <w:rsid w:val="008C0298"/>
    <w:rsid w:val="008C6785"/>
    <w:rsid w:val="008C71BB"/>
    <w:rsid w:val="008C77BE"/>
    <w:rsid w:val="008D5AAD"/>
    <w:rsid w:val="008D7C8F"/>
    <w:rsid w:val="008E3168"/>
    <w:rsid w:val="008E651A"/>
    <w:rsid w:val="008F5F90"/>
    <w:rsid w:val="008F79E6"/>
    <w:rsid w:val="00904E96"/>
    <w:rsid w:val="00905782"/>
    <w:rsid w:val="00906212"/>
    <w:rsid w:val="009074F8"/>
    <w:rsid w:val="00911CA6"/>
    <w:rsid w:val="009152DD"/>
    <w:rsid w:val="00916E36"/>
    <w:rsid w:val="00917748"/>
    <w:rsid w:val="0092153B"/>
    <w:rsid w:val="009228B3"/>
    <w:rsid w:val="0093086B"/>
    <w:rsid w:val="00931D65"/>
    <w:rsid w:val="00933BDA"/>
    <w:rsid w:val="00960AC8"/>
    <w:rsid w:val="0096357C"/>
    <w:rsid w:val="0096527C"/>
    <w:rsid w:val="009671DE"/>
    <w:rsid w:val="00971FCE"/>
    <w:rsid w:val="00974AB2"/>
    <w:rsid w:val="00977DE3"/>
    <w:rsid w:val="00982F78"/>
    <w:rsid w:val="00984905"/>
    <w:rsid w:val="0098685D"/>
    <w:rsid w:val="00990500"/>
    <w:rsid w:val="009939AD"/>
    <w:rsid w:val="00994ECF"/>
    <w:rsid w:val="009A1075"/>
    <w:rsid w:val="009A1BC7"/>
    <w:rsid w:val="009A52F7"/>
    <w:rsid w:val="009B7036"/>
    <w:rsid w:val="009B7B95"/>
    <w:rsid w:val="009C0F5F"/>
    <w:rsid w:val="009C1369"/>
    <w:rsid w:val="009D0FA3"/>
    <w:rsid w:val="009D153E"/>
    <w:rsid w:val="009D3B8E"/>
    <w:rsid w:val="009D7C41"/>
    <w:rsid w:val="009E4D03"/>
    <w:rsid w:val="009E50A0"/>
    <w:rsid w:val="009E6971"/>
    <w:rsid w:val="009F455E"/>
    <w:rsid w:val="009F58D2"/>
    <w:rsid w:val="009F5D11"/>
    <w:rsid w:val="009F734B"/>
    <w:rsid w:val="009F7954"/>
    <w:rsid w:val="00A03A2A"/>
    <w:rsid w:val="00A03D75"/>
    <w:rsid w:val="00A05835"/>
    <w:rsid w:val="00A10CFF"/>
    <w:rsid w:val="00A129E7"/>
    <w:rsid w:val="00A148C4"/>
    <w:rsid w:val="00A21338"/>
    <w:rsid w:val="00A216AC"/>
    <w:rsid w:val="00A23695"/>
    <w:rsid w:val="00A25A9A"/>
    <w:rsid w:val="00A25FF9"/>
    <w:rsid w:val="00A260CC"/>
    <w:rsid w:val="00A30325"/>
    <w:rsid w:val="00A308A6"/>
    <w:rsid w:val="00A30AA8"/>
    <w:rsid w:val="00A32ABD"/>
    <w:rsid w:val="00A32F1F"/>
    <w:rsid w:val="00A34C9B"/>
    <w:rsid w:val="00A36BFD"/>
    <w:rsid w:val="00A420A5"/>
    <w:rsid w:val="00A4298D"/>
    <w:rsid w:val="00A45317"/>
    <w:rsid w:val="00A45D6F"/>
    <w:rsid w:val="00A47C73"/>
    <w:rsid w:val="00A47F70"/>
    <w:rsid w:val="00A52245"/>
    <w:rsid w:val="00A54D89"/>
    <w:rsid w:val="00A56F7B"/>
    <w:rsid w:val="00A62402"/>
    <w:rsid w:val="00A62C8C"/>
    <w:rsid w:val="00A7255F"/>
    <w:rsid w:val="00A739EB"/>
    <w:rsid w:val="00A760D3"/>
    <w:rsid w:val="00A82D32"/>
    <w:rsid w:val="00A849A9"/>
    <w:rsid w:val="00A84F3D"/>
    <w:rsid w:val="00A9412B"/>
    <w:rsid w:val="00A96178"/>
    <w:rsid w:val="00A972EB"/>
    <w:rsid w:val="00AA2AFD"/>
    <w:rsid w:val="00AA2F88"/>
    <w:rsid w:val="00AA3F44"/>
    <w:rsid w:val="00AA64F7"/>
    <w:rsid w:val="00AA70AB"/>
    <w:rsid w:val="00AA7F14"/>
    <w:rsid w:val="00AB02E4"/>
    <w:rsid w:val="00AB2330"/>
    <w:rsid w:val="00AB315B"/>
    <w:rsid w:val="00AC48A4"/>
    <w:rsid w:val="00AC4D30"/>
    <w:rsid w:val="00AD0B0C"/>
    <w:rsid w:val="00AD1693"/>
    <w:rsid w:val="00AD739E"/>
    <w:rsid w:val="00AE386C"/>
    <w:rsid w:val="00AE743F"/>
    <w:rsid w:val="00AE7BFF"/>
    <w:rsid w:val="00AF0E84"/>
    <w:rsid w:val="00AF3000"/>
    <w:rsid w:val="00AF41A2"/>
    <w:rsid w:val="00B006A3"/>
    <w:rsid w:val="00B02864"/>
    <w:rsid w:val="00B04A29"/>
    <w:rsid w:val="00B14E8A"/>
    <w:rsid w:val="00B211A9"/>
    <w:rsid w:val="00B22759"/>
    <w:rsid w:val="00B22E6A"/>
    <w:rsid w:val="00B23B94"/>
    <w:rsid w:val="00B23E72"/>
    <w:rsid w:val="00B27CE0"/>
    <w:rsid w:val="00B324A1"/>
    <w:rsid w:val="00B37583"/>
    <w:rsid w:val="00B45528"/>
    <w:rsid w:val="00B51E3F"/>
    <w:rsid w:val="00B5233C"/>
    <w:rsid w:val="00B634D0"/>
    <w:rsid w:val="00B63E1C"/>
    <w:rsid w:val="00B64EC0"/>
    <w:rsid w:val="00B66F10"/>
    <w:rsid w:val="00B6771B"/>
    <w:rsid w:val="00B745FB"/>
    <w:rsid w:val="00B80332"/>
    <w:rsid w:val="00B83D7E"/>
    <w:rsid w:val="00B83DFF"/>
    <w:rsid w:val="00B97622"/>
    <w:rsid w:val="00BA1ADB"/>
    <w:rsid w:val="00BA5840"/>
    <w:rsid w:val="00BA78CC"/>
    <w:rsid w:val="00BB39EC"/>
    <w:rsid w:val="00BB55C1"/>
    <w:rsid w:val="00BB5653"/>
    <w:rsid w:val="00BC19C2"/>
    <w:rsid w:val="00BC30EE"/>
    <w:rsid w:val="00BC4ADD"/>
    <w:rsid w:val="00BC6047"/>
    <w:rsid w:val="00BC6896"/>
    <w:rsid w:val="00BD59C0"/>
    <w:rsid w:val="00BD6374"/>
    <w:rsid w:val="00BE37B4"/>
    <w:rsid w:val="00BE437B"/>
    <w:rsid w:val="00BE5DFE"/>
    <w:rsid w:val="00BF0EBF"/>
    <w:rsid w:val="00BF45B8"/>
    <w:rsid w:val="00BF4951"/>
    <w:rsid w:val="00BF6B71"/>
    <w:rsid w:val="00C04AD5"/>
    <w:rsid w:val="00C068D4"/>
    <w:rsid w:val="00C07335"/>
    <w:rsid w:val="00C109EA"/>
    <w:rsid w:val="00C117AB"/>
    <w:rsid w:val="00C15FCA"/>
    <w:rsid w:val="00C16595"/>
    <w:rsid w:val="00C17466"/>
    <w:rsid w:val="00C2264B"/>
    <w:rsid w:val="00C22A8D"/>
    <w:rsid w:val="00C2484E"/>
    <w:rsid w:val="00C30FA8"/>
    <w:rsid w:val="00C34A5C"/>
    <w:rsid w:val="00C41772"/>
    <w:rsid w:val="00C41DB0"/>
    <w:rsid w:val="00C43A74"/>
    <w:rsid w:val="00C46563"/>
    <w:rsid w:val="00C47822"/>
    <w:rsid w:val="00C52526"/>
    <w:rsid w:val="00C61947"/>
    <w:rsid w:val="00C63C77"/>
    <w:rsid w:val="00C651D3"/>
    <w:rsid w:val="00C659A0"/>
    <w:rsid w:val="00C66B2D"/>
    <w:rsid w:val="00C754CB"/>
    <w:rsid w:val="00C77165"/>
    <w:rsid w:val="00C8282E"/>
    <w:rsid w:val="00C82C30"/>
    <w:rsid w:val="00C90B49"/>
    <w:rsid w:val="00C93473"/>
    <w:rsid w:val="00C94741"/>
    <w:rsid w:val="00C951FC"/>
    <w:rsid w:val="00C97557"/>
    <w:rsid w:val="00CA002F"/>
    <w:rsid w:val="00CA1E87"/>
    <w:rsid w:val="00CA29CD"/>
    <w:rsid w:val="00CA2E61"/>
    <w:rsid w:val="00CA676F"/>
    <w:rsid w:val="00CB00B2"/>
    <w:rsid w:val="00CB0665"/>
    <w:rsid w:val="00CC1142"/>
    <w:rsid w:val="00CC592E"/>
    <w:rsid w:val="00CD018A"/>
    <w:rsid w:val="00CD10FA"/>
    <w:rsid w:val="00CD25FB"/>
    <w:rsid w:val="00CD5AFC"/>
    <w:rsid w:val="00CD7BC9"/>
    <w:rsid w:val="00CE394E"/>
    <w:rsid w:val="00CE4D4F"/>
    <w:rsid w:val="00CE53C5"/>
    <w:rsid w:val="00CF3299"/>
    <w:rsid w:val="00CF3544"/>
    <w:rsid w:val="00CF5F7A"/>
    <w:rsid w:val="00CF6153"/>
    <w:rsid w:val="00D02260"/>
    <w:rsid w:val="00D04793"/>
    <w:rsid w:val="00D0640D"/>
    <w:rsid w:val="00D07A4D"/>
    <w:rsid w:val="00D10A7D"/>
    <w:rsid w:val="00D1201A"/>
    <w:rsid w:val="00D13667"/>
    <w:rsid w:val="00D14468"/>
    <w:rsid w:val="00D1507D"/>
    <w:rsid w:val="00D1783D"/>
    <w:rsid w:val="00D17A9A"/>
    <w:rsid w:val="00D26897"/>
    <w:rsid w:val="00D32564"/>
    <w:rsid w:val="00D361AC"/>
    <w:rsid w:val="00D37B73"/>
    <w:rsid w:val="00D42829"/>
    <w:rsid w:val="00D43EFC"/>
    <w:rsid w:val="00D45EE6"/>
    <w:rsid w:val="00D47DCD"/>
    <w:rsid w:val="00D50787"/>
    <w:rsid w:val="00D522EC"/>
    <w:rsid w:val="00D53A36"/>
    <w:rsid w:val="00D53FED"/>
    <w:rsid w:val="00D57E9B"/>
    <w:rsid w:val="00D6246F"/>
    <w:rsid w:val="00D6475A"/>
    <w:rsid w:val="00D66096"/>
    <w:rsid w:val="00D67EDA"/>
    <w:rsid w:val="00D73D76"/>
    <w:rsid w:val="00D74D7E"/>
    <w:rsid w:val="00D76E45"/>
    <w:rsid w:val="00D802C2"/>
    <w:rsid w:val="00D81016"/>
    <w:rsid w:val="00D8737C"/>
    <w:rsid w:val="00D8797B"/>
    <w:rsid w:val="00D91049"/>
    <w:rsid w:val="00D96C8A"/>
    <w:rsid w:val="00DA11B3"/>
    <w:rsid w:val="00DA272C"/>
    <w:rsid w:val="00DA77D0"/>
    <w:rsid w:val="00DB0259"/>
    <w:rsid w:val="00DB1B03"/>
    <w:rsid w:val="00DB556E"/>
    <w:rsid w:val="00DB59EE"/>
    <w:rsid w:val="00DC044F"/>
    <w:rsid w:val="00DC0959"/>
    <w:rsid w:val="00DD24A6"/>
    <w:rsid w:val="00DD2ED8"/>
    <w:rsid w:val="00DD3606"/>
    <w:rsid w:val="00DD6E7D"/>
    <w:rsid w:val="00DE2154"/>
    <w:rsid w:val="00DE2DDC"/>
    <w:rsid w:val="00DE617B"/>
    <w:rsid w:val="00DF1137"/>
    <w:rsid w:val="00DF121D"/>
    <w:rsid w:val="00DF3C9B"/>
    <w:rsid w:val="00DF4011"/>
    <w:rsid w:val="00DF42A5"/>
    <w:rsid w:val="00DF56E9"/>
    <w:rsid w:val="00DF5C09"/>
    <w:rsid w:val="00DF66F4"/>
    <w:rsid w:val="00E00F69"/>
    <w:rsid w:val="00E01854"/>
    <w:rsid w:val="00E0614A"/>
    <w:rsid w:val="00E07106"/>
    <w:rsid w:val="00E106B4"/>
    <w:rsid w:val="00E11440"/>
    <w:rsid w:val="00E2370C"/>
    <w:rsid w:val="00E24DC5"/>
    <w:rsid w:val="00E32311"/>
    <w:rsid w:val="00E34E6B"/>
    <w:rsid w:val="00E40BED"/>
    <w:rsid w:val="00E45229"/>
    <w:rsid w:val="00E53028"/>
    <w:rsid w:val="00E54BF2"/>
    <w:rsid w:val="00E635F6"/>
    <w:rsid w:val="00E63C26"/>
    <w:rsid w:val="00E6589D"/>
    <w:rsid w:val="00E65926"/>
    <w:rsid w:val="00E70795"/>
    <w:rsid w:val="00E7275E"/>
    <w:rsid w:val="00E77D97"/>
    <w:rsid w:val="00E8169C"/>
    <w:rsid w:val="00E87888"/>
    <w:rsid w:val="00E92B86"/>
    <w:rsid w:val="00E97648"/>
    <w:rsid w:val="00EA06C1"/>
    <w:rsid w:val="00EA3CE0"/>
    <w:rsid w:val="00EA3E4D"/>
    <w:rsid w:val="00EA725D"/>
    <w:rsid w:val="00EB2049"/>
    <w:rsid w:val="00EB6AEF"/>
    <w:rsid w:val="00EC3C80"/>
    <w:rsid w:val="00EC4D2B"/>
    <w:rsid w:val="00ED1E3E"/>
    <w:rsid w:val="00EE0997"/>
    <w:rsid w:val="00EE258B"/>
    <w:rsid w:val="00EE37EB"/>
    <w:rsid w:val="00EE39A4"/>
    <w:rsid w:val="00EE554E"/>
    <w:rsid w:val="00EE62FC"/>
    <w:rsid w:val="00EF15DD"/>
    <w:rsid w:val="00EF2450"/>
    <w:rsid w:val="00EF560C"/>
    <w:rsid w:val="00F00AB9"/>
    <w:rsid w:val="00F063DF"/>
    <w:rsid w:val="00F103D5"/>
    <w:rsid w:val="00F123D0"/>
    <w:rsid w:val="00F144C8"/>
    <w:rsid w:val="00F1526E"/>
    <w:rsid w:val="00F229B3"/>
    <w:rsid w:val="00F2665F"/>
    <w:rsid w:val="00F26B69"/>
    <w:rsid w:val="00F30DEB"/>
    <w:rsid w:val="00F46E8E"/>
    <w:rsid w:val="00F47B15"/>
    <w:rsid w:val="00F561EA"/>
    <w:rsid w:val="00F57C53"/>
    <w:rsid w:val="00F65201"/>
    <w:rsid w:val="00F6706D"/>
    <w:rsid w:val="00F70526"/>
    <w:rsid w:val="00F70D20"/>
    <w:rsid w:val="00F7653C"/>
    <w:rsid w:val="00F77E56"/>
    <w:rsid w:val="00F80CA6"/>
    <w:rsid w:val="00F8321C"/>
    <w:rsid w:val="00F8414E"/>
    <w:rsid w:val="00F86542"/>
    <w:rsid w:val="00F91BFA"/>
    <w:rsid w:val="00FA3C92"/>
    <w:rsid w:val="00FB11A2"/>
    <w:rsid w:val="00FC6097"/>
    <w:rsid w:val="00FD4C88"/>
    <w:rsid w:val="00FD5B27"/>
    <w:rsid w:val="00FE47B7"/>
    <w:rsid w:val="00FE4F69"/>
    <w:rsid w:val="00FF22EC"/>
    <w:rsid w:val="00FF3E7C"/>
    <w:rsid w:val="00FF6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AAFED74"/>
  <w15:chartTrackingRefBased/>
  <w15:docId w15:val="{72ED9DFE-759B-41FB-A732-808661902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DC5"/>
  </w:style>
  <w:style w:type="paragraph" w:styleId="Heading1">
    <w:name w:val="heading 1"/>
    <w:basedOn w:val="Normal"/>
    <w:link w:val="Heading1Char"/>
    <w:uiPriority w:val="9"/>
    <w:qFormat/>
    <w:rsid w:val="00FE4F69"/>
    <w:pPr>
      <w:spacing w:before="100" w:beforeAutospacing="1" w:after="100" w:afterAutospacing="1" w:line="240" w:lineRule="auto"/>
      <w:outlineLvl w:val="0"/>
    </w:pPr>
    <w:rPr>
      <w:rFonts w:asciiTheme="majorHAnsi" w:eastAsia="Times New Roman" w:hAnsiTheme="majorHAnsi" w:cs="Times New Roman"/>
      <w:b/>
      <w:bCs/>
      <w:kern w:val="36"/>
      <w:sz w:val="36"/>
      <w:szCs w:val="48"/>
      <w:u w:val="single"/>
    </w:rPr>
  </w:style>
  <w:style w:type="paragraph" w:styleId="Heading2">
    <w:name w:val="heading 2"/>
    <w:basedOn w:val="Normal"/>
    <w:next w:val="Normal"/>
    <w:link w:val="Heading2Char"/>
    <w:uiPriority w:val="9"/>
    <w:unhideWhenUsed/>
    <w:qFormat/>
    <w:rsid w:val="00FE4F69"/>
    <w:pPr>
      <w:keepNext/>
      <w:keepLines/>
      <w:spacing w:before="40" w:after="0"/>
      <w:outlineLvl w:val="1"/>
    </w:pPr>
    <w:rPr>
      <w:rFonts w:asciiTheme="majorHAnsi" w:eastAsiaTheme="majorEastAsia" w:hAnsiTheme="majorHAnsi" w:cstheme="majorBidi"/>
      <w:b/>
      <w:color w:val="2F5496" w:themeColor="accent1" w:themeShade="BF"/>
      <w:sz w:val="28"/>
      <w:szCs w:val="26"/>
      <w:u w:val="single"/>
    </w:rPr>
  </w:style>
  <w:style w:type="paragraph" w:styleId="Heading3">
    <w:name w:val="heading 3"/>
    <w:basedOn w:val="Normal"/>
    <w:next w:val="Normal"/>
    <w:link w:val="Heading3Char"/>
    <w:uiPriority w:val="9"/>
    <w:unhideWhenUsed/>
    <w:qFormat/>
    <w:rsid w:val="00FE4F69"/>
    <w:pPr>
      <w:keepNext/>
      <w:keepLines/>
      <w:spacing w:before="40" w:after="0"/>
      <w:outlineLvl w:val="2"/>
    </w:pPr>
    <w:rPr>
      <w:rFonts w:asciiTheme="majorHAnsi" w:eastAsiaTheme="majorEastAsia" w:hAnsiTheme="majorHAnsi" w:cstheme="majorBidi"/>
      <w:b/>
      <w:color w:val="1F3763" w:themeColor="accent1" w:themeShade="7F"/>
      <w:sz w:val="28"/>
      <w:szCs w:val="24"/>
    </w:rPr>
  </w:style>
  <w:style w:type="paragraph" w:styleId="Heading4">
    <w:name w:val="heading 4"/>
    <w:basedOn w:val="Normal"/>
    <w:next w:val="Normal"/>
    <w:link w:val="Heading4Char"/>
    <w:uiPriority w:val="9"/>
    <w:unhideWhenUsed/>
    <w:qFormat/>
    <w:rsid w:val="005E18F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0EED"/>
    <w:pPr>
      <w:ind w:left="720"/>
      <w:contextualSpacing/>
    </w:pPr>
  </w:style>
  <w:style w:type="table" w:styleId="TableGrid">
    <w:name w:val="Table Grid"/>
    <w:basedOn w:val="TableNormal"/>
    <w:uiPriority w:val="39"/>
    <w:rsid w:val="00070B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A25F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E4F69"/>
    <w:rPr>
      <w:rFonts w:asciiTheme="majorHAnsi" w:eastAsia="Times New Roman" w:hAnsiTheme="majorHAnsi" w:cs="Times New Roman"/>
      <w:b/>
      <w:bCs/>
      <w:kern w:val="36"/>
      <w:sz w:val="36"/>
      <w:szCs w:val="48"/>
      <w:u w:val="single"/>
    </w:rPr>
  </w:style>
  <w:style w:type="character" w:styleId="Hyperlink">
    <w:name w:val="Hyperlink"/>
    <w:basedOn w:val="DefaultParagraphFont"/>
    <w:uiPriority w:val="99"/>
    <w:unhideWhenUsed/>
    <w:rsid w:val="00780825"/>
    <w:rPr>
      <w:color w:val="0563C1" w:themeColor="hyperlink"/>
      <w:u w:val="single"/>
    </w:rPr>
  </w:style>
  <w:style w:type="character" w:customStyle="1" w:styleId="UnresolvedMention1">
    <w:name w:val="Unresolved Mention1"/>
    <w:basedOn w:val="DefaultParagraphFont"/>
    <w:uiPriority w:val="99"/>
    <w:semiHidden/>
    <w:unhideWhenUsed/>
    <w:rsid w:val="00780825"/>
    <w:rPr>
      <w:color w:val="605E5C"/>
      <w:shd w:val="clear" w:color="auto" w:fill="E1DFDD"/>
    </w:rPr>
  </w:style>
  <w:style w:type="character" w:styleId="FollowedHyperlink">
    <w:name w:val="FollowedHyperlink"/>
    <w:basedOn w:val="DefaultParagraphFont"/>
    <w:uiPriority w:val="99"/>
    <w:semiHidden/>
    <w:unhideWhenUsed/>
    <w:rsid w:val="00B02864"/>
    <w:rPr>
      <w:color w:val="954F72" w:themeColor="followedHyperlink"/>
      <w:u w:val="single"/>
    </w:rPr>
  </w:style>
  <w:style w:type="paragraph" w:styleId="Header">
    <w:name w:val="header"/>
    <w:basedOn w:val="Normal"/>
    <w:link w:val="HeaderChar"/>
    <w:uiPriority w:val="99"/>
    <w:unhideWhenUsed/>
    <w:rsid w:val="002B7A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ADE"/>
  </w:style>
  <w:style w:type="paragraph" w:styleId="Footer">
    <w:name w:val="footer"/>
    <w:basedOn w:val="Normal"/>
    <w:link w:val="FooterChar"/>
    <w:uiPriority w:val="99"/>
    <w:unhideWhenUsed/>
    <w:rsid w:val="002B7A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ADE"/>
  </w:style>
  <w:style w:type="character" w:styleId="PlaceholderText">
    <w:name w:val="Placeholder Text"/>
    <w:basedOn w:val="DefaultParagraphFont"/>
    <w:uiPriority w:val="99"/>
    <w:semiHidden/>
    <w:rsid w:val="00A54D89"/>
    <w:rPr>
      <w:color w:val="808080"/>
    </w:rPr>
  </w:style>
  <w:style w:type="paragraph" w:styleId="NoSpacing">
    <w:name w:val="No Spacing"/>
    <w:link w:val="NoSpacingChar"/>
    <w:uiPriority w:val="1"/>
    <w:qFormat/>
    <w:rsid w:val="00A303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0325"/>
    <w:rPr>
      <w:rFonts w:eastAsiaTheme="minorEastAsia"/>
      <w:lang w:val="en-US"/>
    </w:rPr>
  </w:style>
  <w:style w:type="character" w:customStyle="1" w:styleId="Heading2Char">
    <w:name w:val="Heading 2 Char"/>
    <w:basedOn w:val="DefaultParagraphFont"/>
    <w:link w:val="Heading2"/>
    <w:uiPriority w:val="9"/>
    <w:rsid w:val="00FE4F69"/>
    <w:rPr>
      <w:rFonts w:asciiTheme="majorHAnsi" w:eastAsiaTheme="majorEastAsia" w:hAnsiTheme="majorHAnsi" w:cstheme="majorBidi"/>
      <w:b/>
      <w:color w:val="2F5496" w:themeColor="accent1" w:themeShade="BF"/>
      <w:sz w:val="28"/>
      <w:szCs w:val="26"/>
      <w:u w:val="single"/>
    </w:rPr>
  </w:style>
  <w:style w:type="paragraph" w:styleId="TOCHeading">
    <w:name w:val="TOC Heading"/>
    <w:basedOn w:val="Heading1"/>
    <w:next w:val="Normal"/>
    <w:uiPriority w:val="39"/>
    <w:unhideWhenUsed/>
    <w:qFormat/>
    <w:rsid w:val="00324A8B"/>
    <w:pPr>
      <w:keepNext/>
      <w:keepLines/>
      <w:spacing w:before="240" w:beforeAutospacing="0" w:after="0" w:afterAutospacing="0" w:line="259" w:lineRule="auto"/>
      <w:outlineLvl w:val="9"/>
    </w:pPr>
    <w:rPr>
      <w:rFonts w:eastAsiaTheme="majorEastAsia"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324A8B"/>
    <w:pPr>
      <w:spacing w:after="100"/>
    </w:pPr>
  </w:style>
  <w:style w:type="paragraph" w:styleId="TOC2">
    <w:name w:val="toc 2"/>
    <w:basedOn w:val="Normal"/>
    <w:next w:val="Normal"/>
    <w:autoRedefine/>
    <w:uiPriority w:val="39"/>
    <w:unhideWhenUsed/>
    <w:rsid w:val="00324A8B"/>
    <w:pPr>
      <w:spacing w:after="100"/>
      <w:ind w:left="220"/>
    </w:pPr>
  </w:style>
  <w:style w:type="character" w:customStyle="1" w:styleId="Heading3Char">
    <w:name w:val="Heading 3 Char"/>
    <w:basedOn w:val="DefaultParagraphFont"/>
    <w:link w:val="Heading3"/>
    <w:uiPriority w:val="9"/>
    <w:rsid w:val="00FE4F69"/>
    <w:rPr>
      <w:rFonts w:asciiTheme="majorHAnsi" w:eastAsiaTheme="majorEastAsia" w:hAnsiTheme="majorHAnsi" w:cstheme="majorBidi"/>
      <w:b/>
      <w:color w:val="1F3763" w:themeColor="accent1" w:themeShade="7F"/>
      <w:sz w:val="28"/>
      <w:szCs w:val="24"/>
    </w:rPr>
  </w:style>
  <w:style w:type="paragraph" w:styleId="TOC3">
    <w:name w:val="toc 3"/>
    <w:basedOn w:val="Normal"/>
    <w:next w:val="Normal"/>
    <w:autoRedefine/>
    <w:uiPriority w:val="39"/>
    <w:unhideWhenUsed/>
    <w:rsid w:val="008A65AA"/>
    <w:pPr>
      <w:spacing w:after="100"/>
      <w:ind w:left="440"/>
    </w:pPr>
  </w:style>
  <w:style w:type="character" w:styleId="Strong">
    <w:name w:val="Strong"/>
    <w:basedOn w:val="DefaultParagraphFont"/>
    <w:uiPriority w:val="22"/>
    <w:qFormat/>
    <w:rsid w:val="004A4128"/>
    <w:rPr>
      <w:b/>
      <w:bCs/>
    </w:rPr>
  </w:style>
  <w:style w:type="paragraph" w:styleId="Bibliography">
    <w:name w:val="Bibliography"/>
    <w:basedOn w:val="Normal"/>
    <w:next w:val="Normal"/>
    <w:uiPriority w:val="37"/>
    <w:unhideWhenUsed/>
    <w:rsid w:val="00702A7A"/>
  </w:style>
  <w:style w:type="paragraph" w:styleId="Caption">
    <w:name w:val="caption"/>
    <w:basedOn w:val="Normal"/>
    <w:next w:val="Normal"/>
    <w:uiPriority w:val="35"/>
    <w:unhideWhenUsed/>
    <w:qFormat/>
    <w:rsid w:val="00AA64F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A64F7"/>
    <w:pPr>
      <w:spacing w:after="0"/>
    </w:pPr>
  </w:style>
  <w:style w:type="character" w:customStyle="1" w:styleId="a-size-medium">
    <w:name w:val="a-size-medium"/>
    <w:basedOn w:val="DefaultParagraphFont"/>
    <w:rsid w:val="00E53028"/>
  </w:style>
  <w:style w:type="table" w:customStyle="1" w:styleId="TableGrid1">
    <w:name w:val="Table Grid1"/>
    <w:basedOn w:val="TableNormal"/>
    <w:next w:val="TableGrid"/>
    <w:uiPriority w:val="39"/>
    <w:rsid w:val="001337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5E18F0"/>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1B61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5444">
      <w:bodyDiv w:val="1"/>
      <w:marLeft w:val="0"/>
      <w:marRight w:val="0"/>
      <w:marTop w:val="0"/>
      <w:marBottom w:val="0"/>
      <w:divBdr>
        <w:top w:val="none" w:sz="0" w:space="0" w:color="auto"/>
        <w:left w:val="none" w:sz="0" w:space="0" w:color="auto"/>
        <w:bottom w:val="none" w:sz="0" w:space="0" w:color="auto"/>
        <w:right w:val="none" w:sz="0" w:space="0" w:color="auto"/>
      </w:divBdr>
    </w:div>
    <w:div w:id="1124750">
      <w:bodyDiv w:val="1"/>
      <w:marLeft w:val="0"/>
      <w:marRight w:val="0"/>
      <w:marTop w:val="0"/>
      <w:marBottom w:val="0"/>
      <w:divBdr>
        <w:top w:val="none" w:sz="0" w:space="0" w:color="auto"/>
        <w:left w:val="none" w:sz="0" w:space="0" w:color="auto"/>
        <w:bottom w:val="none" w:sz="0" w:space="0" w:color="auto"/>
        <w:right w:val="none" w:sz="0" w:space="0" w:color="auto"/>
      </w:divBdr>
    </w:div>
    <w:div w:id="21327490">
      <w:bodyDiv w:val="1"/>
      <w:marLeft w:val="0"/>
      <w:marRight w:val="0"/>
      <w:marTop w:val="0"/>
      <w:marBottom w:val="0"/>
      <w:divBdr>
        <w:top w:val="none" w:sz="0" w:space="0" w:color="auto"/>
        <w:left w:val="none" w:sz="0" w:space="0" w:color="auto"/>
        <w:bottom w:val="none" w:sz="0" w:space="0" w:color="auto"/>
        <w:right w:val="none" w:sz="0" w:space="0" w:color="auto"/>
      </w:divBdr>
    </w:div>
    <w:div w:id="29234101">
      <w:bodyDiv w:val="1"/>
      <w:marLeft w:val="0"/>
      <w:marRight w:val="0"/>
      <w:marTop w:val="0"/>
      <w:marBottom w:val="0"/>
      <w:divBdr>
        <w:top w:val="none" w:sz="0" w:space="0" w:color="auto"/>
        <w:left w:val="none" w:sz="0" w:space="0" w:color="auto"/>
        <w:bottom w:val="none" w:sz="0" w:space="0" w:color="auto"/>
        <w:right w:val="none" w:sz="0" w:space="0" w:color="auto"/>
      </w:divBdr>
    </w:div>
    <w:div w:id="35207362">
      <w:bodyDiv w:val="1"/>
      <w:marLeft w:val="0"/>
      <w:marRight w:val="0"/>
      <w:marTop w:val="0"/>
      <w:marBottom w:val="0"/>
      <w:divBdr>
        <w:top w:val="none" w:sz="0" w:space="0" w:color="auto"/>
        <w:left w:val="none" w:sz="0" w:space="0" w:color="auto"/>
        <w:bottom w:val="none" w:sz="0" w:space="0" w:color="auto"/>
        <w:right w:val="none" w:sz="0" w:space="0" w:color="auto"/>
      </w:divBdr>
    </w:div>
    <w:div w:id="37124565">
      <w:bodyDiv w:val="1"/>
      <w:marLeft w:val="0"/>
      <w:marRight w:val="0"/>
      <w:marTop w:val="0"/>
      <w:marBottom w:val="0"/>
      <w:divBdr>
        <w:top w:val="none" w:sz="0" w:space="0" w:color="auto"/>
        <w:left w:val="none" w:sz="0" w:space="0" w:color="auto"/>
        <w:bottom w:val="none" w:sz="0" w:space="0" w:color="auto"/>
        <w:right w:val="none" w:sz="0" w:space="0" w:color="auto"/>
      </w:divBdr>
    </w:div>
    <w:div w:id="37895351">
      <w:bodyDiv w:val="1"/>
      <w:marLeft w:val="0"/>
      <w:marRight w:val="0"/>
      <w:marTop w:val="0"/>
      <w:marBottom w:val="0"/>
      <w:divBdr>
        <w:top w:val="none" w:sz="0" w:space="0" w:color="auto"/>
        <w:left w:val="none" w:sz="0" w:space="0" w:color="auto"/>
        <w:bottom w:val="none" w:sz="0" w:space="0" w:color="auto"/>
        <w:right w:val="none" w:sz="0" w:space="0" w:color="auto"/>
      </w:divBdr>
    </w:div>
    <w:div w:id="45221065">
      <w:bodyDiv w:val="1"/>
      <w:marLeft w:val="0"/>
      <w:marRight w:val="0"/>
      <w:marTop w:val="0"/>
      <w:marBottom w:val="0"/>
      <w:divBdr>
        <w:top w:val="none" w:sz="0" w:space="0" w:color="auto"/>
        <w:left w:val="none" w:sz="0" w:space="0" w:color="auto"/>
        <w:bottom w:val="none" w:sz="0" w:space="0" w:color="auto"/>
        <w:right w:val="none" w:sz="0" w:space="0" w:color="auto"/>
      </w:divBdr>
    </w:div>
    <w:div w:id="50662695">
      <w:bodyDiv w:val="1"/>
      <w:marLeft w:val="0"/>
      <w:marRight w:val="0"/>
      <w:marTop w:val="0"/>
      <w:marBottom w:val="0"/>
      <w:divBdr>
        <w:top w:val="none" w:sz="0" w:space="0" w:color="auto"/>
        <w:left w:val="none" w:sz="0" w:space="0" w:color="auto"/>
        <w:bottom w:val="none" w:sz="0" w:space="0" w:color="auto"/>
        <w:right w:val="none" w:sz="0" w:space="0" w:color="auto"/>
      </w:divBdr>
    </w:div>
    <w:div w:id="52193038">
      <w:bodyDiv w:val="1"/>
      <w:marLeft w:val="0"/>
      <w:marRight w:val="0"/>
      <w:marTop w:val="0"/>
      <w:marBottom w:val="0"/>
      <w:divBdr>
        <w:top w:val="none" w:sz="0" w:space="0" w:color="auto"/>
        <w:left w:val="none" w:sz="0" w:space="0" w:color="auto"/>
        <w:bottom w:val="none" w:sz="0" w:space="0" w:color="auto"/>
        <w:right w:val="none" w:sz="0" w:space="0" w:color="auto"/>
      </w:divBdr>
    </w:div>
    <w:div w:id="55982322">
      <w:bodyDiv w:val="1"/>
      <w:marLeft w:val="0"/>
      <w:marRight w:val="0"/>
      <w:marTop w:val="0"/>
      <w:marBottom w:val="0"/>
      <w:divBdr>
        <w:top w:val="none" w:sz="0" w:space="0" w:color="auto"/>
        <w:left w:val="none" w:sz="0" w:space="0" w:color="auto"/>
        <w:bottom w:val="none" w:sz="0" w:space="0" w:color="auto"/>
        <w:right w:val="none" w:sz="0" w:space="0" w:color="auto"/>
      </w:divBdr>
    </w:div>
    <w:div w:id="57098188">
      <w:bodyDiv w:val="1"/>
      <w:marLeft w:val="0"/>
      <w:marRight w:val="0"/>
      <w:marTop w:val="0"/>
      <w:marBottom w:val="0"/>
      <w:divBdr>
        <w:top w:val="none" w:sz="0" w:space="0" w:color="auto"/>
        <w:left w:val="none" w:sz="0" w:space="0" w:color="auto"/>
        <w:bottom w:val="none" w:sz="0" w:space="0" w:color="auto"/>
        <w:right w:val="none" w:sz="0" w:space="0" w:color="auto"/>
      </w:divBdr>
    </w:div>
    <w:div w:id="57630644">
      <w:bodyDiv w:val="1"/>
      <w:marLeft w:val="0"/>
      <w:marRight w:val="0"/>
      <w:marTop w:val="0"/>
      <w:marBottom w:val="0"/>
      <w:divBdr>
        <w:top w:val="none" w:sz="0" w:space="0" w:color="auto"/>
        <w:left w:val="none" w:sz="0" w:space="0" w:color="auto"/>
        <w:bottom w:val="none" w:sz="0" w:space="0" w:color="auto"/>
        <w:right w:val="none" w:sz="0" w:space="0" w:color="auto"/>
      </w:divBdr>
    </w:div>
    <w:div w:id="61562867">
      <w:bodyDiv w:val="1"/>
      <w:marLeft w:val="0"/>
      <w:marRight w:val="0"/>
      <w:marTop w:val="0"/>
      <w:marBottom w:val="0"/>
      <w:divBdr>
        <w:top w:val="none" w:sz="0" w:space="0" w:color="auto"/>
        <w:left w:val="none" w:sz="0" w:space="0" w:color="auto"/>
        <w:bottom w:val="none" w:sz="0" w:space="0" w:color="auto"/>
        <w:right w:val="none" w:sz="0" w:space="0" w:color="auto"/>
      </w:divBdr>
    </w:div>
    <w:div w:id="74516212">
      <w:bodyDiv w:val="1"/>
      <w:marLeft w:val="0"/>
      <w:marRight w:val="0"/>
      <w:marTop w:val="0"/>
      <w:marBottom w:val="0"/>
      <w:divBdr>
        <w:top w:val="none" w:sz="0" w:space="0" w:color="auto"/>
        <w:left w:val="none" w:sz="0" w:space="0" w:color="auto"/>
        <w:bottom w:val="none" w:sz="0" w:space="0" w:color="auto"/>
        <w:right w:val="none" w:sz="0" w:space="0" w:color="auto"/>
      </w:divBdr>
    </w:div>
    <w:div w:id="75172315">
      <w:bodyDiv w:val="1"/>
      <w:marLeft w:val="0"/>
      <w:marRight w:val="0"/>
      <w:marTop w:val="0"/>
      <w:marBottom w:val="0"/>
      <w:divBdr>
        <w:top w:val="none" w:sz="0" w:space="0" w:color="auto"/>
        <w:left w:val="none" w:sz="0" w:space="0" w:color="auto"/>
        <w:bottom w:val="none" w:sz="0" w:space="0" w:color="auto"/>
        <w:right w:val="none" w:sz="0" w:space="0" w:color="auto"/>
      </w:divBdr>
    </w:div>
    <w:div w:id="75369043">
      <w:bodyDiv w:val="1"/>
      <w:marLeft w:val="0"/>
      <w:marRight w:val="0"/>
      <w:marTop w:val="0"/>
      <w:marBottom w:val="0"/>
      <w:divBdr>
        <w:top w:val="none" w:sz="0" w:space="0" w:color="auto"/>
        <w:left w:val="none" w:sz="0" w:space="0" w:color="auto"/>
        <w:bottom w:val="none" w:sz="0" w:space="0" w:color="auto"/>
        <w:right w:val="none" w:sz="0" w:space="0" w:color="auto"/>
      </w:divBdr>
    </w:div>
    <w:div w:id="77558362">
      <w:bodyDiv w:val="1"/>
      <w:marLeft w:val="0"/>
      <w:marRight w:val="0"/>
      <w:marTop w:val="0"/>
      <w:marBottom w:val="0"/>
      <w:divBdr>
        <w:top w:val="none" w:sz="0" w:space="0" w:color="auto"/>
        <w:left w:val="none" w:sz="0" w:space="0" w:color="auto"/>
        <w:bottom w:val="none" w:sz="0" w:space="0" w:color="auto"/>
        <w:right w:val="none" w:sz="0" w:space="0" w:color="auto"/>
      </w:divBdr>
    </w:div>
    <w:div w:id="86847512">
      <w:bodyDiv w:val="1"/>
      <w:marLeft w:val="0"/>
      <w:marRight w:val="0"/>
      <w:marTop w:val="0"/>
      <w:marBottom w:val="0"/>
      <w:divBdr>
        <w:top w:val="none" w:sz="0" w:space="0" w:color="auto"/>
        <w:left w:val="none" w:sz="0" w:space="0" w:color="auto"/>
        <w:bottom w:val="none" w:sz="0" w:space="0" w:color="auto"/>
        <w:right w:val="none" w:sz="0" w:space="0" w:color="auto"/>
      </w:divBdr>
    </w:div>
    <w:div w:id="87697737">
      <w:bodyDiv w:val="1"/>
      <w:marLeft w:val="0"/>
      <w:marRight w:val="0"/>
      <w:marTop w:val="0"/>
      <w:marBottom w:val="0"/>
      <w:divBdr>
        <w:top w:val="none" w:sz="0" w:space="0" w:color="auto"/>
        <w:left w:val="none" w:sz="0" w:space="0" w:color="auto"/>
        <w:bottom w:val="none" w:sz="0" w:space="0" w:color="auto"/>
        <w:right w:val="none" w:sz="0" w:space="0" w:color="auto"/>
      </w:divBdr>
    </w:div>
    <w:div w:id="103547318">
      <w:bodyDiv w:val="1"/>
      <w:marLeft w:val="0"/>
      <w:marRight w:val="0"/>
      <w:marTop w:val="0"/>
      <w:marBottom w:val="0"/>
      <w:divBdr>
        <w:top w:val="none" w:sz="0" w:space="0" w:color="auto"/>
        <w:left w:val="none" w:sz="0" w:space="0" w:color="auto"/>
        <w:bottom w:val="none" w:sz="0" w:space="0" w:color="auto"/>
        <w:right w:val="none" w:sz="0" w:space="0" w:color="auto"/>
      </w:divBdr>
    </w:div>
    <w:div w:id="105390683">
      <w:bodyDiv w:val="1"/>
      <w:marLeft w:val="0"/>
      <w:marRight w:val="0"/>
      <w:marTop w:val="0"/>
      <w:marBottom w:val="0"/>
      <w:divBdr>
        <w:top w:val="none" w:sz="0" w:space="0" w:color="auto"/>
        <w:left w:val="none" w:sz="0" w:space="0" w:color="auto"/>
        <w:bottom w:val="none" w:sz="0" w:space="0" w:color="auto"/>
        <w:right w:val="none" w:sz="0" w:space="0" w:color="auto"/>
      </w:divBdr>
    </w:div>
    <w:div w:id="106658294">
      <w:bodyDiv w:val="1"/>
      <w:marLeft w:val="0"/>
      <w:marRight w:val="0"/>
      <w:marTop w:val="0"/>
      <w:marBottom w:val="0"/>
      <w:divBdr>
        <w:top w:val="none" w:sz="0" w:space="0" w:color="auto"/>
        <w:left w:val="none" w:sz="0" w:space="0" w:color="auto"/>
        <w:bottom w:val="none" w:sz="0" w:space="0" w:color="auto"/>
        <w:right w:val="none" w:sz="0" w:space="0" w:color="auto"/>
      </w:divBdr>
    </w:div>
    <w:div w:id="106776287">
      <w:bodyDiv w:val="1"/>
      <w:marLeft w:val="0"/>
      <w:marRight w:val="0"/>
      <w:marTop w:val="0"/>
      <w:marBottom w:val="0"/>
      <w:divBdr>
        <w:top w:val="none" w:sz="0" w:space="0" w:color="auto"/>
        <w:left w:val="none" w:sz="0" w:space="0" w:color="auto"/>
        <w:bottom w:val="none" w:sz="0" w:space="0" w:color="auto"/>
        <w:right w:val="none" w:sz="0" w:space="0" w:color="auto"/>
      </w:divBdr>
      <w:divsChild>
        <w:div w:id="486173400">
          <w:marLeft w:val="0"/>
          <w:marRight w:val="0"/>
          <w:marTop w:val="0"/>
          <w:marBottom w:val="0"/>
          <w:divBdr>
            <w:top w:val="none" w:sz="0" w:space="0" w:color="auto"/>
            <w:left w:val="none" w:sz="0" w:space="0" w:color="auto"/>
            <w:bottom w:val="none" w:sz="0" w:space="0" w:color="auto"/>
            <w:right w:val="none" w:sz="0" w:space="0" w:color="auto"/>
          </w:divBdr>
          <w:divsChild>
            <w:div w:id="645282390">
              <w:marLeft w:val="0"/>
              <w:marRight w:val="0"/>
              <w:marTop w:val="0"/>
              <w:marBottom w:val="0"/>
              <w:divBdr>
                <w:top w:val="none" w:sz="0" w:space="0" w:color="auto"/>
                <w:left w:val="none" w:sz="0" w:space="0" w:color="auto"/>
                <w:bottom w:val="none" w:sz="0" w:space="0" w:color="auto"/>
                <w:right w:val="none" w:sz="0" w:space="0" w:color="auto"/>
              </w:divBdr>
              <w:divsChild>
                <w:div w:id="625619192">
                  <w:marLeft w:val="0"/>
                  <w:marRight w:val="0"/>
                  <w:marTop w:val="0"/>
                  <w:marBottom w:val="0"/>
                  <w:divBdr>
                    <w:top w:val="none" w:sz="0" w:space="0" w:color="auto"/>
                    <w:left w:val="none" w:sz="0" w:space="0" w:color="auto"/>
                    <w:bottom w:val="none" w:sz="0" w:space="0" w:color="auto"/>
                    <w:right w:val="none" w:sz="0" w:space="0" w:color="auto"/>
                  </w:divBdr>
                  <w:divsChild>
                    <w:div w:id="109282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64762">
      <w:bodyDiv w:val="1"/>
      <w:marLeft w:val="0"/>
      <w:marRight w:val="0"/>
      <w:marTop w:val="0"/>
      <w:marBottom w:val="0"/>
      <w:divBdr>
        <w:top w:val="none" w:sz="0" w:space="0" w:color="auto"/>
        <w:left w:val="none" w:sz="0" w:space="0" w:color="auto"/>
        <w:bottom w:val="none" w:sz="0" w:space="0" w:color="auto"/>
        <w:right w:val="none" w:sz="0" w:space="0" w:color="auto"/>
      </w:divBdr>
    </w:div>
    <w:div w:id="107504699">
      <w:bodyDiv w:val="1"/>
      <w:marLeft w:val="0"/>
      <w:marRight w:val="0"/>
      <w:marTop w:val="0"/>
      <w:marBottom w:val="0"/>
      <w:divBdr>
        <w:top w:val="none" w:sz="0" w:space="0" w:color="auto"/>
        <w:left w:val="none" w:sz="0" w:space="0" w:color="auto"/>
        <w:bottom w:val="none" w:sz="0" w:space="0" w:color="auto"/>
        <w:right w:val="none" w:sz="0" w:space="0" w:color="auto"/>
      </w:divBdr>
      <w:divsChild>
        <w:div w:id="1053118246">
          <w:marLeft w:val="6600"/>
          <w:marRight w:val="0"/>
          <w:marTop w:val="0"/>
          <w:marBottom w:val="0"/>
          <w:divBdr>
            <w:top w:val="none" w:sz="0" w:space="0" w:color="auto"/>
            <w:left w:val="none" w:sz="0" w:space="0" w:color="auto"/>
            <w:bottom w:val="none" w:sz="0" w:space="0" w:color="auto"/>
            <w:right w:val="none" w:sz="0" w:space="0" w:color="auto"/>
          </w:divBdr>
        </w:div>
      </w:divsChild>
    </w:div>
    <w:div w:id="111247148">
      <w:bodyDiv w:val="1"/>
      <w:marLeft w:val="0"/>
      <w:marRight w:val="0"/>
      <w:marTop w:val="0"/>
      <w:marBottom w:val="0"/>
      <w:divBdr>
        <w:top w:val="none" w:sz="0" w:space="0" w:color="auto"/>
        <w:left w:val="none" w:sz="0" w:space="0" w:color="auto"/>
        <w:bottom w:val="none" w:sz="0" w:space="0" w:color="auto"/>
        <w:right w:val="none" w:sz="0" w:space="0" w:color="auto"/>
      </w:divBdr>
    </w:div>
    <w:div w:id="127171526">
      <w:bodyDiv w:val="1"/>
      <w:marLeft w:val="0"/>
      <w:marRight w:val="0"/>
      <w:marTop w:val="0"/>
      <w:marBottom w:val="0"/>
      <w:divBdr>
        <w:top w:val="none" w:sz="0" w:space="0" w:color="auto"/>
        <w:left w:val="none" w:sz="0" w:space="0" w:color="auto"/>
        <w:bottom w:val="none" w:sz="0" w:space="0" w:color="auto"/>
        <w:right w:val="none" w:sz="0" w:space="0" w:color="auto"/>
      </w:divBdr>
    </w:div>
    <w:div w:id="141046106">
      <w:bodyDiv w:val="1"/>
      <w:marLeft w:val="0"/>
      <w:marRight w:val="0"/>
      <w:marTop w:val="0"/>
      <w:marBottom w:val="0"/>
      <w:divBdr>
        <w:top w:val="none" w:sz="0" w:space="0" w:color="auto"/>
        <w:left w:val="none" w:sz="0" w:space="0" w:color="auto"/>
        <w:bottom w:val="none" w:sz="0" w:space="0" w:color="auto"/>
        <w:right w:val="none" w:sz="0" w:space="0" w:color="auto"/>
      </w:divBdr>
    </w:div>
    <w:div w:id="151875193">
      <w:bodyDiv w:val="1"/>
      <w:marLeft w:val="0"/>
      <w:marRight w:val="0"/>
      <w:marTop w:val="0"/>
      <w:marBottom w:val="0"/>
      <w:divBdr>
        <w:top w:val="none" w:sz="0" w:space="0" w:color="auto"/>
        <w:left w:val="none" w:sz="0" w:space="0" w:color="auto"/>
        <w:bottom w:val="none" w:sz="0" w:space="0" w:color="auto"/>
        <w:right w:val="none" w:sz="0" w:space="0" w:color="auto"/>
      </w:divBdr>
    </w:div>
    <w:div w:id="163403012">
      <w:bodyDiv w:val="1"/>
      <w:marLeft w:val="0"/>
      <w:marRight w:val="0"/>
      <w:marTop w:val="0"/>
      <w:marBottom w:val="0"/>
      <w:divBdr>
        <w:top w:val="none" w:sz="0" w:space="0" w:color="auto"/>
        <w:left w:val="none" w:sz="0" w:space="0" w:color="auto"/>
        <w:bottom w:val="none" w:sz="0" w:space="0" w:color="auto"/>
        <w:right w:val="none" w:sz="0" w:space="0" w:color="auto"/>
      </w:divBdr>
    </w:div>
    <w:div w:id="168453108">
      <w:bodyDiv w:val="1"/>
      <w:marLeft w:val="0"/>
      <w:marRight w:val="0"/>
      <w:marTop w:val="0"/>
      <w:marBottom w:val="0"/>
      <w:divBdr>
        <w:top w:val="none" w:sz="0" w:space="0" w:color="auto"/>
        <w:left w:val="none" w:sz="0" w:space="0" w:color="auto"/>
        <w:bottom w:val="none" w:sz="0" w:space="0" w:color="auto"/>
        <w:right w:val="none" w:sz="0" w:space="0" w:color="auto"/>
      </w:divBdr>
    </w:div>
    <w:div w:id="172770366">
      <w:bodyDiv w:val="1"/>
      <w:marLeft w:val="0"/>
      <w:marRight w:val="0"/>
      <w:marTop w:val="0"/>
      <w:marBottom w:val="0"/>
      <w:divBdr>
        <w:top w:val="none" w:sz="0" w:space="0" w:color="auto"/>
        <w:left w:val="none" w:sz="0" w:space="0" w:color="auto"/>
        <w:bottom w:val="none" w:sz="0" w:space="0" w:color="auto"/>
        <w:right w:val="none" w:sz="0" w:space="0" w:color="auto"/>
      </w:divBdr>
    </w:div>
    <w:div w:id="174347532">
      <w:bodyDiv w:val="1"/>
      <w:marLeft w:val="0"/>
      <w:marRight w:val="0"/>
      <w:marTop w:val="0"/>
      <w:marBottom w:val="0"/>
      <w:divBdr>
        <w:top w:val="none" w:sz="0" w:space="0" w:color="auto"/>
        <w:left w:val="none" w:sz="0" w:space="0" w:color="auto"/>
        <w:bottom w:val="none" w:sz="0" w:space="0" w:color="auto"/>
        <w:right w:val="none" w:sz="0" w:space="0" w:color="auto"/>
      </w:divBdr>
    </w:div>
    <w:div w:id="176038764">
      <w:bodyDiv w:val="1"/>
      <w:marLeft w:val="0"/>
      <w:marRight w:val="0"/>
      <w:marTop w:val="0"/>
      <w:marBottom w:val="0"/>
      <w:divBdr>
        <w:top w:val="none" w:sz="0" w:space="0" w:color="auto"/>
        <w:left w:val="none" w:sz="0" w:space="0" w:color="auto"/>
        <w:bottom w:val="none" w:sz="0" w:space="0" w:color="auto"/>
        <w:right w:val="none" w:sz="0" w:space="0" w:color="auto"/>
      </w:divBdr>
    </w:div>
    <w:div w:id="188031126">
      <w:bodyDiv w:val="1"/>
      <w:marLeft w:val="0"/>
      <w:marRight w:val="0"/>
      <w:marTop w:val="0"/>
      <w:marBottom w:val="0"/>
      <w:divBdr>
        <w:top w:val="none" w:sz="0" w:space="0" w:color="auto"/>
        <w:left w:val="none" w:sz="0" w:space="0" w:color="auto"/>
        <w:bottom w:val="none" w:sz="0" w:space="0" w:color="auto"/>
        <w:right w:val="none" w:sz="0" w:space="0" w:color="auto"/>
      </w:divBdr>
    </w:div>
    <w:div w:id="188448512">
      <w:bodyDiv w:val="1"/>
      <w:marLeft w:val="0"/>
      <w:marRight w:val="0"/>
      <w:marTop w:val="0"/>
      <w:marBottom w:val="0"/>
      <w:divBdr>
        <w:top w:val="none" w:sz="0" w:space="0" w:color="auto"/>
        <w:left w:val="none" w:sz="0" w:space="0" w:color="auto"/>
        <w:bottom w:val="none" w:sz="0" w:space="0" w:color="auto"/>
        <w:right w:val="none" w:sz="0" w:space="0" w:color="auto"/>
      </w:divBdr>
    </w:div>
    <w:div w:id="188960119">
      <w:bodyDiv w:val="1"/>
      <w:marLeft w:val="0"/>
      <w:marRight w:val="0"/>
      <w:marTop w:val="0"/>
      <w:marBottom w:val="0"/>
      <w:divBdr>
        <w:top w:val="none" w:sz="0" w:space="0" w:color="auto"/>
        <w:left w:val="none" w:sz="0" w:space="0" w:color="auto"/>
        <w:bottom w:val="none" w:sz="0" w:space="0" w:color="auto"/>
        <w:right w:val="none" w:sz="0" w:space="0" w:color="auto"/>
      </w:divBdr>
    </w:div>
    <w:div w:id="190188599">
      <w:bodyDiv w:val="1"/>
      <w:marLeft w:val="0"/>
      <w:marRight w:val="0"/>
      <w:marTop w:val="0"/>
      <w:marBottom w:val="0"/>
      <w:divBdr>
        <w:top w:val="none" w:sz="0" w:space="0" w:color="auto"/>
        <w:left w:val="none" w:sz="0" w:space="0" w:color="auto"/>
        <w:bottom w:val="none" w:sz="0" w:space="0" w:color="auto"/>
        <w:right w:val="none" w:sz="0" w:space="0" w:color="auto"/>
      </w:divBdr>
    </w:div>
    <w:div w:id="191380957">
      <w:bodyDiv w:val="1"/>
      <w:marLeft w:val="0"/>
      <w:marRight w:val="0"/>
      <w:marTop w:val="0"/>
      <w:marBottom w:val="0"/>
      <w:divBdr>
        <w:top w:val="none" w:sz="0" w:space="0" w:color="auto"/>
        <w:left w:val="none" w:sz="0" w:space="0" w:color="auto"/>
        <w:bottom w:val="none" w:sz="0" w:space="0" w:color="auto"/>
        <w:right w:val="none" w:sz="0" w:space="0" w:color="auto"/>
      </w:divBdr>
    </w:div>
    <w:div w:id="192378448">
      <w:bodyDiv w:val="1"/>
      <w:marLeft w:val="0"/>
      <w:marRight w:val="0"/>
      <w:marTop w:val="0"/>
      <w:marBottom w:val="0"/>
      <w:divBdr>
        <w:top w:val="none" w:sz="0" w:space="0" w:color="auto"/>
        <w:left w:val="none" w:sz="0" w:space="0" w:color="auto"/>
        <w:bottom w:val="none" w:sz="0" w:space="0" w:color="auto"/>
        <w:right w:val="none" w:sz="0" w:space="0" w:color="auto"/>
      </w:divBdr>
    </w:div>
    <w:div w:id="193345279">
      <w:bodyDiv w:val="1"/>
      <w:marLeft w:val="0"/>
      <w:marRight w:val="0"/>
      <w:marTop w:val="0"/>
      <w:marBottom w:val="0"/>
      <w:divBdr>
        <w:top w:val="none" w:sz="0" w:space="0" w:color="auto"/>
        <w:left w:val="none" w:sz="0" w:space="0" w:color="auto"/>
        <w:bottom w:val="none" w:sz="0" w:space="0" w:color="auto"/>
        <w:right w:val="none" w:sz="0" w:space="0" w:color="auto"/>
      </w:divBdr>
    </w:div>
    <w:div w:id="195777233">
      <w:bodyDiv w:val="1"/>
      <w:marLeft w:val="0"/>
      <w:marRight w:val="0"/>
      <w:marTop w:val="0"/>
      <w:marBottom w:val="0"/>
      <w:divBdr>
        <w:top w:val="none" w:sz="0" w:space="0" w:color="auto"/>
        <w:left w:val="none" w:sz="0" w:space="0" w:color="auto"/>
        <w:bottom w:val="none" w:sz="0" w:space="0" w:color="auto"/>
        <w:right w:val="none" w:sz="0" w:space="0" w:color="auto"/>
      </w:divBdr>
    </w:div>
    <w:div w:id="196353846">
      <w:bodyDiv w:val="1"/>
      <w:marLeft w:val="0"/>
      <w:marRight w:val="0"/>
      <w:marTop w:val="0"/>
      <w:marBottom w:val="0"/>
      <w:divBdr>
        <w:top w:val="none" w:sz="0" w:space="0" w:color="auto"/>
        <w:left w:val="none" w:sz="0" w:space="0" w:color="auto"/>
        <w:bottom w:val="none" w:sz="0" w:space="0" w:color="auto"/>
        <w:right w:val="none" w:sz="0" w:space="0" w:color="auto"/>
      </w:divBdr>
    </w:div>
    <w:div w:id="197160705">
      <w:bodyDiv w:val="1"/>
      <w:marLeft w:val="0"/>
      <w:marRight w:val="0"/>
      <w:marTop w:val="0"/>
      <w:marBottom w:val="0"/>
      <w:divBdr>
        <w:top w:val="none" w:sz="0" w:space="0" w:color="auto"/>
        <w:left w:val="none" w:sz="0" w:space="0" w:color="auto"/>
        <w:bottom w:val="none" w:sz="0" w:space="0" w:color="auto"/>
        <w:right w:val="none" w:sz="0" w:space="0" w:color="auto"/>
      </w:divBdr>
    </w:div>
    <w:div w:id="198862444">
      <w:bodyDiv w:val="1"/>
      <w:marLeft w:val="0"/>
      <w:marRight w:val="0"/>
      <w:marTop w:val="0"/>
      <w:marBottom w:val="0"/>
      <w:divBdr>
        <w:top w:val="none" w:sz="0" w:space="0" w:color="auto"/>
        <w:left w:val="none" w:sz="0" w:space="0" w:color="auto"/>
        <w:bottom w:val="none" w:sz="0" w:space="0" w:color="auto"/>
        <w:right w:val="none" w:sz="0" w:space="0" w:color="auto"/>
      </w:divBdr>
    </w:div>
    <w:div w:id="198906332">
      <w:bodyDiv w:val="1"/>
      <w:marLeft w:val="0"/>
      <w:marRight w:val="0"/>
      <w:marTop w:val="0"/>
      <w:marBottom w:val="0"/>
      <w:divBdr>
        <w:top w:val="none" w:sz="0" w:space="0" w:color="auto"/>
        <w:left w:val="none" w:sz="0" w:space="0" w:color="auto"/>
        <w:bottom w:val="none" w:sz="0" w:space="0" w:color="auto"/>
        <w:right w:val="none" w:sz="0" w:space="0" w:color="auto"/>
      </w:divBdr>
    </w:div>
    <w:div w:id="203446664">
      <w:bodyDiv w:val="1"/>
      <w:marLeft w:val="0"/>
      <w:marRight w:val="0"/>
      <w:marTop w:val="0"/>
      <w:marBottom w:val="0"/>
      <w:divBdr>
        <w:top w:val="none" w:sz="0" w:space="0" w:color="auto"/>
        <w:left w:val="none" w:sz="0" w:space="0" w:color="auto"/>
        <w:bottom w:val="none" w:sz="0" w:space="0" w:color="auto"/>
        <w:right w:val="none" w:sz="0" w:space="0" w:color="auto"/>
      </w:divBdr>
    </w:div>
    <w:div w:id="204803394">
      <w:bodyDiv w:val="1"/>
      <w:marLeft w:val="0"/>
      <w:marRight w:val="0"/>
      <w:marTop w:val="0"/>
      <w:marBottom w:val="0"/>
      <w:divBdr>
        <w:top w:val="none" w:sz="0" w:space="0" w:color="auto"/>
        <w:left w:val="none" w:sz="0" w:space="0" w:color="auto"/>
        <w:bottom w:val="none" w:sz="0" w:space="0" w:color="auto"/>
        <w:right w:val="none" w:sz="0" w:space="0" w:color="auto"/>
      </w:divBdr>
    </w:div>
    <w:div w:id="206571816">
      <w:bodyDiv w:val="1"/>
      <w:marLeft w:val="0"/>
      <w:marRight w:val="0"/>
      <w:marTop w:val="0"/>
      <w:marBottom w:val="0"/>
      <w:divBdr>
        <w:top w:val="none" w:sz="0" w:space="0" w:color="auto"/>
        <w:left w:val="none" w:sz="0" w:space="0" w:color="auto"/>
        <w:bottom w:val="none" w:sz="0" w:space="0" w:color="auto"/>
        <w:right w:val="none" w:sz="0" w:space="0" w:color="auto"/>
      </w:divBdr>
    </w:div>
    <w:div w:id="212426253">
      <w:bodyDiv w:val="1"/>
      <w:marLeft w:val="0"/>
      <w:marRight w:val="0"/>
      <w:marTop w:val="0"/>
      <w:marBottom w:val="0"/>
      <w:divBdr>
        <w:top w:val="none" w:sz="0" w:space="0" w:color="auto"/>
        <w:left w:val="none" w:sz="0" w:space="0" w:color="auto"/>
        <w:bottom w:val="none" w:sz="0" w:space="0" w:color="auto"/>
        <w:right w:val="none" w:sz="0" w:space="0" w:color="auto"/>
      </w:divBdr>
    </w:div>
    <w:div w:id="215746089">
      <w:bodyDiv w:val="1"/>
      <w:marLeft w:val="0"/>
      <w:marRight w:val="0"/>
      <w:marTop w:val="0"/>
      <w:marBottom w:val="0"/>
      <w:divBdr>
        <w:top w:val="none" w:sz="0" w:space="0" w:color="auto"/>
        <w:left w:val="none" w:sz="0" w:space="0" w:color="auto"/>
        <w:bottom w:val="none" w:sz="0" w:space="0" w:color="auto"/>
        <w:right w:val="none" w:sz="0" w:space="0" w:color="auto"/>
      </w:divBdr>
    </w:div>
    <w:div w:id="217128530">
      <w:bodyDiv w:val="1"/>
      <w:marLeft w:val="0"/>
      <w:marRight w:val="0"/>
      <w:marTop w:val="0"/>
      <w:marBottom w:val="0"/>
      <w:divBdr>
        <w:top w:val="none" w:sz="0" w:space="0" w:color="auto"/>
        <w:left w:val="none" w:sz="0" w:space="0" w:color="auto"/>
        <w:bottom w:val="none" w:sz="0" w:space="0" w:color="auto"/>
        <w:right w:val="none" w:sz="0" w:space="0" w:color="auto"/>
      </w:divBdr>
    </w:div>
    <w:div w:id="217791328">
      <w:bodyDiv w:val="1"/>
      <w:marLeft w:val="0"/>
      <w:marRight w:val="0"/>
      <w:marTop w:val="0"/>
      <w:marBottom w:val="0"/>
      <w:divBdr>
        <w:top w:val="none" w:sz="0" w:space="0" w:color="auto"/>
        <w:left w:val="none" w:sz="0" w:space="0" w:color="auto"/>
        <w:bottom w:val="none" w:sz="0" w:space="0" w:color="auto"/>
        <w:right w:val="none" w:sz="0" w:space="0" w:color="auto"/>
      </w:divBdr>
    </w:div>
    <w:div w:id="219362501">
      <w:bodyDiv w:val="1"/>
      <w:marLeft w:val="0"/>
      <w:marRight w:val="0"/>
      <w:marTop w:val="0"/>
      <w:marBottom w:val="0"/>
      <w:divBdr>
        <w:top w:val="none" w:sz="0" w:space="0" w:color="auto"/>
        <w:left w:val="none" w:sz="0" w:space="0" w:color="auto"/>
        <w:bottom w:val="none" w:sz="0" w:space="0" w:color="auto"/>
        <w:right w:val="none" w:sz="0" w:space="0" w:color="auto"/>
      </w:divBdr>
    </w:div>
    <w:div w:id="229460916">
      <w:bodyDiv w:val="1"/>
      <w:marLeft w:val="0"/>
      <w:marRight w:val="0"/>
      <w:marTop w:val="0"/>
      <w:marBottom w:val="0"/>
      <w:divBdr>
        <w:top w:val="none" w:sz="0" w:space="0" w:color="auto"/>
        <w:left w:val="none" w:sz="0" w:space="0" w:color="auto"/>
        <w:bottom w:val="none" w:sz="0" w:space="0" w:color="auto"/>
        <w:right w:val="none" w:sz="0" w:space="0" w:color="auto"/>
      </w:divBdr>
    </w:div>
    <w:div w:id="230846874">
      <w:bodyDiv w:val="1"/>
      <w:marLeft w:val="0"/>
      <w:marRight w:val="0"/>
      <w:marTop w:val="0"/>
      <w:marBottom w:val="0"/>
      <w:divBdr>
        <w:top w:val="none" w:sz="0" w:space="0" w:color="auto"/>
        <w:left w:val="none" w:sz="0" w:space="0" w:color="auto"/>
        <w:bottom w:val="none" w:sz="0" w:space="0" w:color="auto"/>
        <w:right w:val="none" w:sz="0" w:space="0" w:color="auto"/>
      </w:divBdr>
    </w:div>
    <w:div w:id="231428011">
      <w:bodyDiv w:val="1"/>
      <w:marLeft w:val="0"/>
      <w:marRight w:val="0"/>
      <w:marTop w:val="0"/>
      <w:marBottom w:val="0"/>
      <w:divBdr>
        <w:top w:val="none" w:sz="0" w:space="0" w:color="auto"/>
        <w:left w:val="none" w:sz="0" w:space="0" w:color="auto"/>
        <w:bottom w:val="none" w:sz="0" w:space="0" w:color="auto"/>
        <w:right w:val="none" w:sz="0" w:space="0" w:color="auto"/>
      </w:divBdr>
    </w:div>
    <w:div w:id="232744072">
      <w:bodyDiv w:val="1"/>
      <w:marLeft w:val="0"/>
      <w:marRight w:val="0"/>
      <w:marTop w:val="0"/>
      <w:marBottom w:val="0"/>
      <w:divBdr>
        <w:top w:val="none" w:sz="0" w:space="0" w:color="auto"/>
        <w:left w:val="none" w:sz="0" w:space="0" w:color="auto"/>
        <w:bottom w:val="none" w:sz="0" w:space="0" w:color="auto"/>
        <w:right w:val="none" w:sz="0" w:space="0" w:color="auto"/>
      </w:divBdr>
    </w:div>
    <w:div w:id="234979057">
      <w:bodyDiv w:val="1"/>
      <w:marLeft w:val="0"/>
      <w:marRight w:val="0"/>
      <w:marTop w:val="0"/>
      <w:marBottom w:val="0"/>
      <w:divBdr>
        <w:top w:val="none" w:sz="0" w:space="0" w:color="auto"/>
        <w:left w:val="none" w:sz="0" w:space="0" w:color="auto"/>
        <w:bottom w:val="none" w:sz="0" w:space="0" w:color="auto"/>
        <w:right w:val="none" w:sz="0" w:space="0" w:color="auto"/>
      </w:divBdr>
    </w:div>
    <w:div w:id="237641904">
      <w:bodyDiv w:val="1"/>
      <w:marLeft w:val="0"/>
      <w:marRight w:val="0"/>
      <w:marTop w:val="0"/>
      <w:marBottom w:val="0"/>
      <w:divBdr>
        <w:top w:val="none" w:sz="0" w:space="0" w:color="auto"/>
        <w:left w:val="none" w:sz="0" w:space="0" w:color="auto"/>
        <w:bottom w:val="none" w:sz="0" w:space="0" w:color="auto"/>
        <w:right w:val="none" w:sz="0" w:space="0" w:color="auto"/>
      </w:divBdr>
    </w:div>
    <w:div w:id="239023525">
      <w:bodyDiv w:val="1"/>
      <w:marLeft w:val="0"/>
      <w:marRight w:val="0"/>
      <w:marTop w:val="0"/>
      <w:marBottom w:val="0"/>
      <w:divBdr>
        <w:top w:val="none" w:sz="0" w:space="0" w:color="auto"/>
        <w:left w:val="none" w:sz="0" w:space="0" w:color="auto"/>
        <w:bottom w:val="none" w:sz="0" w:space="0" w:color="auto"/>
        <w:right w:val="none" w:sz="0" w:space="0" w:color="auto"/>
      </w:divBdr>
    </w:div>
    <w:div w:id="242032844">
      <w:bodyDiv w:val="1"/>
      <w:marLeft w:val="0"/>
      <w:marRight w:val="0"/>
      <w:marTop w:val="0"/>
      <w:marBottom w:val="0"/>
      <w:divBdr>
        <w:top w:val="none" w:sz="0" w:space="0" w:color="auto"/>
        <w:left w:val="none" w:sz="0" w:space="0" w:color="auto"/>
        <w:bottom w:val="none" w:sz="0" w:space="0" w:color="auto"/>
        <w:right w:val="none" w:sz="0" w:space="0" w:color="auto"/>
      </w:divBdr>
    </w:div>
    <w:div w:id="244536060">
      <w:bodyDiv w:val="1"/>
      <w:marLeft w:val="0"/>
      <w:marRight w:val="0"/>
      <w:marTop w:val="0"/>
      <w:marBottom w:val="0"/>
      <w:divBdr>
        <w:top w:val="none" w:sz="0" w:space="0" w:color="auto"/>
        <w:left w:val="none" w:sz="0" w:space="0" w:color="auto"/>
        <w:bottom w:val="none" w:sz="0" w:space="0" w:color="auto"/>
        <w:right w:val="none" w:sz="0" w:space="0" w:color="auto"/>
      </w:divBdr>
    </w:div>
    <w:div w:id="248122633">
      <w:bodyDiv w:val="1"/>
      <w:marLeft w:val="0"/>
      <w:marRight w:val="0"/>
      <w:marTop w:val="0"/>
      <w:marBottom w:val="0"/>
      <w:divBdr>
        <w:top w:val="none" w:sz="0" w:space="0" w:color="auto"/>
        <w:left w:val="none" w:sz="0" w:space="0" w:color="auto"/>
        <w:bottom w:val="none" w:sz="0" w:space="0" w:color="auto"/>
        <w:right w:val="none" w:sz="0" w:space="0" w:color="auto"/>
      </w:divBdr>
    </w:div>
    <w:div w:id="254561379">
      <w:bodyDiv w:val="1"/>
      <w:marLeft w:val="0"/>
      <w:marRight w:val="0"/>
      <w:marTop w:val="0"/>
      <w:marBottom w:val="0"/>
      <w:divBdr>
        <w:top w:val="none" w:sz="0" w:space="0" w:color="auto"/>
        <w:left w:val="none" w:sz="0" w:space="0" w:color="auto"/>
        <w:bottom w:val="none" w:sz="0" w:space="0" w:color="auto"/>
        <w:right w:val="none" w:sz="0" w:space="0" w:color="auto"/>
      </w:divBdr>
    </w:div>
    <w:div w:id="258491974">
      <w:bodyDiv w:val="1"/>
      <w:marLeft w:val="0"/>
      <w:marRight w:val="0"/>
      <w:marTop w:val="0"/>
      <w:marBottom w:val="0"/>
      <w:divBdr>
        <w:top w:val="none" w:sz="0" w:space="0" w:color="auto"/>
        <w:left w:val="none" w:sz="0" w:space="0" w:color="auto"/>
        <w:bottom w:val="none" w:sz="0" w:space="0" w:color="auto"/>
        <w:right w:val="none" w:sz="0" w:space="0" w:color="auto"/>
      </w:divBdr>
      <w:divsChild>
        <w:div w:id="114757840">
          <w:marLeft w:val="0"/>
          <w:marRight w:val="0"/>
          <w:marTop w:val="0"/>
          <w:marBottom w:val="0"/>
          <w:divBdr>
            <w:top w:val="none" w:sz="0" w:space="0" w:color="auto"/>
            <w:left w:val="none" w:sz="0" w:space="0" w:color="auto"/>
            <w:bottom w:val="none" w:sz="0" w:space="0" w:color="auto"/>
            <w:right w:val="none" w:sz="0" w:space="0" w:color="auto"/>
          </w:divBdr>
          <w:divsChild>
            <w:div w:id="1016734149">
              <w:marLeft w:val="0"/>
              <w:marRight w:val="0"/>
              <w:marTop w:val="0"/>
              <w:marBottom w:val="0"/>
              <w:divBdr>
                <w:top w:val="none" w:sz="0" w:space="0" w:color="auto"/>
                <w:left w:val="none" w:sz="0" w:space="0" w:color="auto"/>
                <w:bottom w:val="none" w:sz="0" w:space="0" w:color="auto"/>
                <w:right w:val="none" w:sz="0" w:space="0" w:color="auto"/>
              </w:divBdr>
              <w:divsChild>
                <w:div w:id="1069577936">
                  <w:marLeft w:val="0"/>
                  <w:marRight w:val="0"/>
                  <w:marTop w:val="0"/>
                  <w:marBottom w:val="0"/>
                  <w:divBdr>
                    <w:top w:val="none" w:sz="0" w:space="0" w:color="auto"/>
                    <w:left w:val="none" w:sz="0" w:space="0" w:color="auto"/>
                    <w:bottom w:val="none" w:sz="0" w:space="0" w:color="auto"/>
                    <w:right w:val="none" w:sz="0" w:space="0" w:color="auto"/>
                  </w:divBdr>
                  <w:divsChild>
                    <w:div w:id="174714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0798844">
      <w:bodyDiv w:val="1"/>
      <w:marLeft w:val="0"/>
      <w:marRight w:val="0"/>
      <w:marTop w:val="0"/>
      <w:marBottom w:val="0"/>
      <w:divBdr>
        <w:top w:val="none" w:sz="0" w:space="0" w:color="auto"/>
        <w:left w:val="none" w:sz="0" w:space="0" w:color="auto"/>
        <w:bottom w:val="none" w:sz="0" w:space="0" w:color="auto"/>
        <w:right w:val="none" w:sz="0" w:space="0" w:color="auto"/>
      </w:divBdr>
    </w:div>
    <w:div w:id="267589436">
      <w:bodyDiv w:val="1"/>
      <w:marLeft w:val="0"/>
      <w:marRight w:val="0"/>
      <w:marTop w:val="0"/>
      <w:marBottom w:val="0"/>
      <w:divBdr>
        <w:top w:val="none" w:sz="0" w:space="0" w:color="auto"/>
        <w:left w:val="none" w:sz="0" w:space="0" w:color="auto"/>
        <w:bottom w:val="none" w:sz="0" w:space="0" w:color="auto"/>
        <w:right w:val="none" w:sz="0" w:space="0" w:color="auto"/>
      </w:divBdr>
    </w:div>
    <w:div w:id="271980967">
      <w:bodyDiv w:val="1"/>
      <w:marLeft w:val="0"/>
      <w:marRight w:val="0"/>
      <w:marTop w:val="0"/>
      <w:marBottom w:val="0"/>
      <w:divBdr>
        <w:top w:val="none" w:sz="0" w:space="0" w:color="auto"/>
        <w:left w:val="none" w:sz="0" w:space="0" w:color="auto"/>
        <w:bottom w:val="none" w:sz="0" w:space="0" w:color="auto"/>
        <w:right w:val="none" w:sz="0" w:space="0" w:color="auto"/>
      </w:divBdr>
    </w:div>
    <w:div w:id="283579675">
      <w:bodyDiv w:val="1"/>
      <w:marLeft w:val="0"/>
      <w:marRight w:val="0"/>
      <w:marTop w:val="0"/>
      <w:marBottom w:val="0"/>
      <w:divBdr>
        <w:top w:val="none" w:sz="0" w:space="0" w:color="auto"/>
        <w:left w:val="none" w:sz="0" w:space="0" w:color="auto"/>
        <w:bottom w:val="none" w:sz="0" w:space="0" w:color="auto"/>
        <w:right w:val="none" w:sz="0" w:space="0" w:color="auto"/>
      </w:divBdr>
    </w:div>
    <w:div w:id="285547555">
      <w:bodyDiv w:val="1"/>
      <w:marLeft w:val="0"/>
      <w:marRight w:val="0"/>
      <w:marTop w:val="0"/>
      <w:marBottom w:val="0"/>
      <w:divBdr>
        <w:top w:val="none" w:sz="0" w:space="0" w:color="auto"/>
        <w:left w:val="none" w:sz="0" w:space="0" w:color="auto"/>
        <w:bottom w:val="none" w:sz="0" w:space="0" w:color="auto"/>
        <w:right w:val="none" w:sz="0" w:space="0" w:color="auto"/>
      </w:divBdr>
    </w:div>
    <w:div w:id="294605065">
      <w:bodyDiv w:val="1"/>
      <w:marLeft w:val="0"/>
      <w:marRight w:val="0"/>
      <w:marTop w:val="0"/>
      <w:marBottom w:val="0"/>
      <w:divBdr>
        <w:top w:val="none" w:sz="0" w:space="0" w:color="auto"/>
        <w:left w:val="none" w:sz="0" w:space="0" w:color="auto"/>
        <w:bottom w:val="none" w:sz="0" w:space="0" w:color="auto"/>
        <w:right w:val="none" w:sz="0" w:space="0" w:color="auto"/>
      </w:divBdr>
    </w:div>
    <w:div w:id="312566402">
      <w:bodyDiv w:val="1"/>
      <w:marLeft w:val="0"/>
      <w:marRight w:val="0"/>
      <w:marTop w:val="0"/>
      <w:marBottom w:val="0"/>
      <w:divBdr>
        <w:top w:val="none" w:sz="0" w:space="0" w:color="auto"/>
        <w:left w:val="none" w:sz="0" w:space="0" w:color="auto"/>
        <w:bottom w:val="none" w:sz="0" w:space="0" w:color="auto"/>
        <w:right w:val="none" w:sz="0" w:space="0" w:color="auto"/>
      </w:divBdr>
    </w:div>
    <w:div w:id="321585367">
      <w:bodyDiv w:val="1"/>
      <w:marLeft w:val="0"/>
      <w:marRight w:val="0"/>
      <w:marTop w:val="0"/>
      <w:marBottom w:val="0"/>
      <w:divBdr>
        <w:top w:val="none" w:sz="0" w:space="0" w:color="auto"/>
        <w:left w:val="none" w:sz="0" w:space="0" w:color="auto"/>
        <w:bottom w:val="none" w:sz="0" w:space="0" w:color="auto"/>
        <w:right w:val="none" w:sz="0" w:space="0" w:color="auto"/>
      </w:divBdr>
    </w:div>
    <w:div w:id="325592641">
      <w:bodyDiv w:val="1"/>
      <w:marLeft w:val="0"/>
      <w:marRight w:val="0"/>
      <w:marTop w:val="0"/>
      <w:marBottom w:val="0"/>
      <w:divBdr>
        <w:top w:val="none" w:sz="0" w:space="0" w:color="auto"/>
        <w:left w:val="none" w:sz="0" w:space="0" w:color="auto"/>
        <w:bottom w:val="none" w:sz="0" w:space="0" w:color="auto"/>
        <w:right w:val="none" w:sz="0" w:space="0" w:color="auto"/>
      </w:divBdr>
    </w:div>
    <w:div w:id="327751151">
      <w:bodyDiv w:val="1"/>
      <w:marLeft w:val="0"/>
      <w:marRight w:val="0"/>
      <w:marTop w:val="0"/>
      <w:marBottom w:val="0"/>
      <w:divBdr>
        <w:top w:val="none" w:sz="0" w:space="0" w:color="auto"/>
        <w:left w:val="none" w:sz="0" w:space="0" w:color="auto"/>
        <w:bottom w:val="none" w:sz="0" w:space="0" w:color="auto"/>
        <w:right w:val="none" w:sz="0" w:space="0" w:color="auto"/>
      </w:divBdr>
    </w:div>
    <w:div w:id="330908952">
      <w:bodyDiv w:val="1"/>
      <w:marLeft w:val="0"/>
      <w:marRight w:val="0"/>
      <w:marTop w:val="0"/>
      <w:marBottom w:val="0"/>
      <w:divBdr>
        <w:top w:val="none" w:sz="0" w:space="0" w:color="auto"/>
        <w:left w:val="none" w:sz="0" w:space="0" w:color="auto"/>
        <w:bottom w:val="none" w:sz="0" w:space="0" w:color="auto"/>
        <w:right w:val="none" w:sz="0" w:space="0" w:color="auto"/>
      </w:divBdr>
    </w:div>
    <w:div w:id="334765325">
      <w:bodyDiv w:val="1"/>
      <w:marLeft w:val="0"/>
      <w:marRight w:val="0"/>
      <w:marTop w:val="0"/>
      <w:marBottom w:val="0"/>
      <w:divBdr>
        <w:top w:val="none" w:sz="0" w:space="0" w:color="auto"/>
        <w:left w:val="none" w:sz="0" w:space="0" w:color="auto"/>
        <w:bottom w:val="none" w:sz="0" w:space="0" w:color="auto"/>
        <w:right w:val="none" w:sz="0" w:space="0" w:color="auto"/>
      </w:divBdr>
    </w:div>
    <w:div w:id="338239908">
      <w:bodyDiv w:val="1"/>
      <w:marLeft w:val="0"/>
      <w:marRight w:val="0"/>
      <w:marTop w:val="0"/>
      <w:marBottom w:val="0"/>
      <w:divBdr>
        <w:top w:val="none" w:sz="0" w:space="0" w:color="auto"/>
        <w:left w:val="none" w:sz="0" w:space="0" w:color="auto"/>
        <w:bottom w:val="none" w:sz="0" w:space="0" w:color="auto"/>
        <w:right w:val="none" w:sz="0" w:space="0" w:color="auto"/>
      </w:divBdr>
    </w:div>
    <w:div w:id="354692370">
      <w:bodyDiv w:val="1"/>
      <w:marLeft w:val="0"/>
      <w:marRight w:val="0"/>
      <w:marTop w:val="0"/>
      <w:marBottom w:val="0"/>
      <w:divBdr>
        <w:top w:val="none" w:sz="0" w:space="0" w:color="auto"/>
        <w:left w:val="none" w:sz="0" w:space="0" w:color="auto"/>
        <w:bottom w:val="none" w:sz="0" w:space="0" w:color="auto"/>
        <w:right w:val="none" w:sz="0" w:space="0" w:color="auto"/>
      </w:divBdr>
    </w:div>
    <w:div w:id="359400873">
      <w:bodyDiv w:val="1"/>
      <w:marLeft w:val="0"/>
      <w:marRight w:val="0"/>
      <w:marTop w:val="0"/>
      <w:marBottom w:val="0"/>
      <w:divBdr>
        <w:top w:val="none" w:sz="0" w:space="0" w:color="auto"/>
        <w:left w:val="none" w:sz="0" w:space="0" w:color="auto"/>
        <w:bottom w:val="none" w:sz="0" w:space="0" w:color="auto"/>
        <w:right w:val="none" w:sz="0" w:space="0" w:color="auto"/>
      </w:divBdr>
    </w:div>
    <w:div w:id="360977443">
      <w:bodyDiv w:val="1"/>
      <w:marLeft w:val="0"/>
      <w:marRight w:val="0"/>
      <w:marTop w:val="0"/>
      <w:marBottom w:val="0"/>
      <w:divBdr>
        <w:top w:val="none" w:sz="0" w:space="0" w:color="auto"/>
        <w:left w:val="none" w:sz="0" w:space="0" w:color="auto"/>
        <w:bottom w:val="none" w:sz="0" w:space="0" w:color="auto"/>
        <w:right w:val="none" w:sz="0" w:space="0" w:color="auto"/>
      </w:divBdr>
    </w:div>
    <w:div w:id="366179660">
      <w:bodyDiv w:val="1"/>
      <w:marLeft w:val="0"/>
      <w:marRight w:val="0"/>
      <w:marTop w:val="0"/>
      <w:marBottom w:val="0"/>
      <w:divBdr>
        <w:top w:val="none" w:sz="0" w:space="0" w:color="auto"/>
        <w:left w:val="none" w:sz="0" w:space="0" w:color="auto"/>
        <w:bottom w:val="none" w:sz="0" w:space="0" w:color="auto"/>
        <w:right w:val="none" w:sz="0" w:space="0" w:color="auto"/>
      </w:divBdr>
      <w:divsChild>
        <w:div w:id="517819962">
          <w:marLeft w:val="0"/>
          <w:marRight w:val="0"/>
          <w:marTop w:val="0"/>
          <w:marBottom w:val="0"/>
          <w:divBdr>
            <w:top w:val="none" w:sz="0" w:space="0" w:color="auto"/>
            <w:left w:val="none" w:sz="0" w:space="0" w:color="auto"/>
            <w:bottom w:val="none" w:sz="0" w:space="0" w:color="auto"/>
            <w:right w:val="none" w:sz="0" w:space="0" w:color="auto"/>
          </w:divBdr>
          <w:divsChild>
            <w:div w:id="650258809">
              <w:marLeft w:val="0"/>
              <w:marRight w:val="0"/>
              <w:marTop w:val="0"/>
              <w:marBottom w:val="0"/>
              <w:divBdr>
                <w:top w:val="none" w:sz="0" w:space="0" w:color="auto"/>
                <w:left w:val="none" w:sz="0" w:space="0" w:color="auto"/>
                <w:bottom w:val="none" w:sz="0" w:space="0" w:color="auto"/>
                <w:right w:val="none" w:sz="0" w:space="0" w:color="auto"/>
              </w:divBdr>
              <w:divsChild>
                <w:div w:id="278221971">
                  <w:marLeft w:val="0"/>
                  <w:marRight w:val="0"/>
                  <w:marTop w:val="0"/>
                  <w:marBottom w:val="0"/>
                  <w:divBdr>
                    <w:top w:val="none" w:sz="0" w:space="0" w:color="auto"/>
                    <w:left w:val="none" w:sz="0" w:space="0" w:color="auto"/>
                    <w:bottom w:val="none" w:sz="0" w:space="0" w:color="auto"/>
                    <w:right w:val="none" w:sz="0" w:space="0" w:color="auto"/>
                  </w:divBdr>
                  <w:divsChild>
                    <w:div w:id="116138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384651">
      <w:bodyDiv w:val="1"/>
      <w:marLeft w:val="0"/>
      <w:marRight w:val="0"/>
      <w:marTop w:val="0"/>
      <w:marBottom w:val="0"/>
      <w:divBdr>
        <w:top w:val="none" w:sz="0" w:space="0" w:color="auto"/>
        <w:left w:val="none" w:sz="0" w:space="0" w:color="auto"/>
        <w:bottom w:val="none" w:sz="0" w:space="0" w:color="auto"/>
        <w:right w:val="none" w:sz="0" w:space="0" w:color="auto"/>
      </w:divBdr>
    </w:div>
    <w:div w:id="376396963">
      <w:bodyDiv w:val="1"/>
      <w:marLeft w:val="0"/>
      <w:marRight w:val="0"/>
      <w:marTop w:val="0"/>
      <w:marBottom w:val="0"/>
      <w:divBdr>
        <w:top w:val="none" w:sz="0" w:space="0" w:color="auto"/>
        <w:left w:val="none" w:sz="0" w:space="0" w:color="auto"/>
        <w:bottom w:val="none" w:sz="0" w:space="0" w:color="auto"/>
        <w:right w:val="none" w:sz="0" w:space="0" w:color="auto"/>
      </w:divBdr>
    </w:div>
    <w:div w:id="379137387">
      <w:bodyDiv w:val="1"/>
      <w:marLeft w:val="0"/>
      <w:marRight w:val="0"/>
      <w:marTop w:val="0"/>
      <w:marBottom w:val="0"/>
      <w:divBdr>
        <w:top w:val="none" w:sz="0" w:space="0" w:color="auto"/>
        <w:left w:val="none" w:sz="0" w:space="0" w:color="auto"/>
        <w:bottom w:val="none" w:sz="0" w:space="0" w:color="auto"/>
        <w:right w:val="none" w:sz="0" w:space="0" w:color="auto"/>
      </w:divBdr>
    </w:div>
    <w:div w:id="381292337">
      <w:bodyDiv w:val="1"/>
      <w:marLeft w:val="0"/>
      <w:marRight w:val="0"/>
      <w:marTop w:val="0"/>
      <w:marBottom w:val="0"/>
      <w:divBdr>
        <w:top w:val="none" w:sz="0" w:space="0" w:color="auto"/>
        <w:left w:val="none" w:sz="0" w:space="0" w:color="auto"/>
        <w:bottom w:val="none" w:sz="0" w:space="0" w:color="auto"/>
        <w:right w:val="none" w:sz="0" w:space="0" w:color="auto"/>
      </w:divBdr>
      <w:divsChild>
        <w:div w:id="1067802865">
          <w:marLeft w:val="0"/>
          <w:marRight w:val="0"/>
          <w:marTop w:val="0"/>
          <w:marBottom w:val="0"/>
          <w:divBdr>
            <w:top w:val="none" w:sz="0" w:space="0" w:color="auto"/>
            <w:left w:val="none" w:sz="0" w:space="0" w:color="auto"/>
            <w:bottom w:val="none" w:sz="0" w:space="0" w:color="auto"/>
            <w:right w:val="none" w:sz="0" w:space="0" w:color="auto"/>
          </w:divBdr>
          <w:divsChild>
            <w:div w:id="459807073">
              <w:marLeft w:val="0"/>
              <w:marRight w:val="0"/>
              <w:marTop w:val="0"/>
              <w:marBottom w:val="0"/>
              <w:divBdr>
                <w:top w:val="none" w:sz="0" w:space="0" w:color="auto"/>
                <w:left w:val="none" w:sz="0" w:space="0" w:color="auto"/>
                <w:bottom w:val="none" w:sz="0" w:space="0" w:color="auto"/>
                <w:right w:val="none" w:sz="0" w:space="0" w:color="auto"/>
              </w:divBdr>
              <w:divsChild>
                <w:div w:id="1190798279">
                  <w:marLeft w:val="0"/>
                  <w:marRight w:val="0"/>
                  <w:marTop w:val="0"/>
                  <w:marBottom w:val="0"/>
                  <w:divBdr>
                    <w:top w:val="none" w:sz="0" w:space="0" w:color="auto"/>
                    <w:left w:val="none" w:sz="0" w:space="0" w:color="auto"/>
                    <w:bottom w:val="none" w:sz="0" w:space="0" w:color="auto"/>
                    <w:right w:val="none" w:sz="0" w:space="0" w:color="auto"/>
                  </w:divBdr>
                  <w:divsChild>
                    <w:div w:id="137550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988156">
      <w:bodyDiv w:val="1"/>
      <w:marLeft w:val="0"/>
      <w:marRight w:val="0"/>
      <w:marTop w:val="0"/>
      <w:marBottom w:val="0"/>
      <w:divBdr>
        <w:top w:val="none" w:sz="0" w:space="0" w:color="auto"/>
        <w:left w:val="none" w:sz="0" w:space="0" w:color="auto"/>
        <w:bottom w:val="none" w:sz="0" w:space="0" w:color="auto"/>
        <w:right w:val="none" w:sz="0" w:space="0" w:color="auto"/>
      </w:divBdr>
    </w:div>
    <w:div w:id="385880557">
      <w:bodyDiv w:val="1"/>
      <w:marLeft w:val="0"/>
      <w:marRight w:val="0"/>
      <w:marTop w:val="0"/>
      <w:marBottom w:val="0"/>
      <w:divBdr>
        <w:top w:val="none" w:sz="0" w:space="0" w:color="auto"/>
        <w:left w:val="none" w:sz="0" w:space="0" w:color="auto"/>
        <w:bottom w:val="none" w:sz="0" w:space="0" w:color="auto"/>
        <w:right w:val="none" w:sz="0" w:space="0" w:color="auto"/>
      </w:divBdr>
      <w:divsChild>
        <w:div w:id="16006079">
          <w:marLeft w:val="0"/>
          <w:marRight w:val="0"/>
          <w:marTop w:val="0"/>
          <w:marBottom w:val="0"/>
          <w:divBdr>
            <w:top w:val="none" w:sz="0" w:space="0" w:color="auto"/>
            <w:left w:val="none" w:sz="0" w:space="0" w:color="auto"/>
            <w:bottom w:val="none" w:sz="0" w:space="0" w:color="auto"/>
            <w:right w:val="none" w:sz="0" w:space="0" w:color="auto"/>
          </w:divBdr>
          <w:divsChild>
            <w:div w:id="74594868">
              <w:marLeft w:val="0"/>
              <w:marRight w:val="0"/>
              <w:marTop w:val="0"/>
              <w:marBottom w:val="0"/>
              <w:divBdr>
                <w:top w:val="none" w:sz="0" w:space="0" w:color="auto"/>
                <w:left w:val="none" w:sz="0" w:space="0" w:color="auto"/>
                <w:bottom w:val="none" w:sz="0" w:space="0" w:color="auto"/>
                <w:right w:val="none" w:sz="0" w:space="0" w:color="auto"/>
              </w:divBdr>
              <w:divsChild>
                <w:div w:id="124645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630433">
      <w:bodyDiv w:val="1"/>
      <w:marLeft w:val="0"/>
      <w:marRight w:val="0"/>
      <w:marTop w:val="0"/>
      <w:marBottom w:val="0"/>
      <w:divBdr>
        <w:top w:val="none" w:sz="0" w:space="0" w:color="auto"/>
        <w:left w:val="none" w:sz="0" w:space="0" w:color="auto"/>
        <w:bottom w:val="none" w:sz="0" w:space="0" w:color="auto"/>
        <w:right w:val="none" w:sz="0" w:space="0" w:color="auto"/>
      </w:divBdr>
    </w:div>
    <w:div w:id="401760717">
      <w:bodyDiv w:val="1"/>
      <w:marLeft w:val="0"/>
      <w:marRight w:val="0"/>
      <w:marTop w:val="0"/>
      <w:marBottom w:val="0"/>
      <w:divBdr>
        <w:top w:val="none" w:sz="0" w:space="0" w:color="auto"/>
        <w:left w:val="none" w:sz="0" w:space="0" w:color="auto"/>
        <w:bottom w:val="none" w:sz="0" w:space="0" w:color="auto"/>
        <w:right w:val="none" w:sz="0" w:space="0" w:color="auto"/>
      </w:divBdr>
    </w:div>
    <w:div w:id="406001962">
      <w:bodyDiv w:val="1"/>
      <w:marLeft w:val="0"/>
      <w:marRight w:val="0"/>
      <w:marTop w:val="0"/>
      <w:marBottom w:val="0"/>
      <w:divBdr>
        <w:top w:val="none" w:sz="0" w:space="0" w:color="auto"/>
        <w:left w:val="none" w:sz="0" w:space="0" w:color="auto"/>
        <w:bottom w:val="none" w:sz="0" w:space="0" w:color="auto"/>
        <w:right w:val="none" w:sz="0" w:space="0" w:color="auto"/>
      </w:divBdr>
    </w:div>
    <w:div w:id="408505703">
      <w:bodyDiv w:val="1"/>
      <w:marLeft w:val="0"/>
      <w:marRight w:val="0"/>
      <w:marTop w:val="0"/>
      <w:marBottom w:val="0"/>
      <w:divBdr>
        <w:top w:val="none" w:sz="0" w:space="0" w:color="auto"/>
        <w:left w:val="none" w:sz="0" w:space="0" w:color="auto"/>
        <w:bottom w:val="none" w:sz="0" w:space="0" w:color="auto"/>
        <w:right w:val="none" w:sz="0" w:space="0" w:color="auto"/>
      </w:divBdr>
    </w:div>
    <w:div w:id="410542554">
      <w:bodyDiv w:val="1"/>
      <w:marLeft w:val="0"/>
      <w:marRight w:val="0"/>
      <w:marTop w:val="0"/>
      <w:marBottom w:val="0"/>
      <w:divBdr>
        <w:top w:val="none" w:sz="0" w:space="0" w:color="auto"/>
        <w:left w:val="none" w:sz="0" w:space="0" w:color="auto"/>
        <w:bottom w:val="none" w:sz="0" w:space="0" w:color="auto"/>
        <w:right w:val="none" w:sz="0" w:space="0" w:color="auto"/>
      </w:divBdr>
    </w:div>
    <w:div w:id="413624589">
      <w:bodyDiv w:val="1"/>
      <w:marLeft w:val="0"/>
      <w:marRight w:val="0"/>
      <w:marTop w:val="0"/>
      <w:marBottom w:val="0"/>
      <w:divBdr>
        <w:top w:val="none" w:sz="0" w:space="0" w:color="auto"/>
        <w:left w:val="none" w:sz="0" w:space="0" w:color="auto"/>
        <w:bottom w:val="none" w:sz="0" w:space="0" w:color="auto"/>
        <w:right w:val="none" w:sz="0" w:space="0" w:color="auto"/>
      </w:divBdr>
    </w:div>
    <w:div w:id="415902534">
      <w:bodyDiv w:val="1"/>
      <w:marLeft w:val="0"/>
      <w:marRight w:val="0"/>
      <w:marTop w:val="0"/>
      <w:marBottom w:val="0"/>
      <w:divBdr>
        <w:top w:val="none" w:sz="0" w:space="0" w:color="auto"/>
        <w:left w:val="none" w:sz="0" w:space="0" w:color="auto"/>
        <w:bottom w:val="none" w:sz="0" w:space="0" w:color="auto"/>
        <w:right w:val="none" w:sz="0" w:space="0" w:color="auto"/>
      </w:divBdr>
    </w:div>
    <w:div w:id="419107449">
      <w:bodyDiv w:val="1"/>
      <w:marLeft w:val="0"/>
      <w:marRight w:val="0"/>
      <w:marTop w:val="0"/>
      <w:marBottom w:val="0"/>
      <w:divBdr>
        <w:top w:val="none" w:sz="0" w:space="0" w:color="auto"/>
        <w:left w:val="none" w:sz="0" w:space="0" w:color="auto"/>
        <w:bottom w:val="none" w:sz="0" w:space="0" w:color="auto"/>
        <w:right w:val="none" w:sz="0" w:space="0" w:color="auto"/>
      </w:divBdr>
    </w:div>
    <w:div w:id="420100157">
      <w:bodyDiv w:val="1"/>
      <w:marLeft w:val="0"/>
      <w:marRight w:val="0"/>
      <w:marTop w:val="0"/>
      <w:marBottom w:val="0"/>
      <w:divBdr>
        <w:top w:val="none" w:sz="0" w:space="0" w:color="auto"/>
        <w:left w:val="none" w:sz="0" w:space="0" w:color="auto"/>
        <w:bottom w:val="none" w:sz="0" w:space="0" w:color="auto"/>
        <w:right w:val="none" w:sz="0" w:space="0" w:color="auto"/>
      </w:divBdr>
    </w:div>
    <w:div w:id="428619165">
      <w:bodyDiv w:val="1"/>
      <w:marLeft w:val="0"/>
      <w:marRight w:val="0"/>
      <w:marTop w:val="0"/>
      <w:marBottom w:val="0"/>
      <w:divBdr>
        <w:top w:val="none" w:sz="0" w:space="0" w:color="auto"/>
        <w:left w:val="none" w:sz="0" w:space="0" w:color="auto"/>
        <w:bottom w:val="none" w:sz="0" w:space="0" w:color="auto"/>
        <w:right w:val="none" w:sz="0" w:space="0" w:color="auto"/>
      </w:divBdr>
    </w:div>
    <w:div w:id="428740524">
      <w:bodyDiv w:val="1"/>
      <w:marLeft w:val="0"/>
      <w:marRight w:val="0"/>
      <w:marTop w:val="0"/>
      <w:marBottom w:val="0"/>
      <w:divBdr>
        <w:top w:val="none" w:sz="0" w:space="0" w:color="auto"/>
        <w:left w:val="none" w:sz="0" w:space="0" w:color="auto"/>
        <w:bottom w:val="none" w:sz="0" w:space="0" w:color="auto"/>
        <w:right w:val="none" w:sz="0" w:space="0" w:color="auto"/>
      </w:divBdr>
    </w:div>
    <w:div w:id="431779069">
      <w:bodyDiv w:val="1"/>
      <w:marLeft w:val="0"/>
      <w:marRight w:val="0"/>
      <w:marTop w:val="0"/>
      <w:marBottom w:val="0"/>
      <w:divBdr>
        <w:top w:val="none" w:sz="0" w:space="0" w:color="auto"/>
        <w:left w:val="none" w:sz="0" w:space="0" w:color="auto"/>
        <w:bottom w:val="none" w:sz="0" w:space="0" w:color="auto"/>
        <w:right w:val="none" w:sz="0" w:space="0" w:color="auto"/>
      </w:divBdr>
    </w:div>
    <w:div w:id="434784941">
      <w:bodyDiv w:val="1"/>
      <w:marLeft w:val="0"/>
      <w:marRight w:val="0"/>
      <w:marTop w:val="0"/>
      <w:marBottom w:val="0"/>
      <w:divBdr>
        <w:top w:val="none" w:sz="0" w:space="0" w:color="auto"/>
        <w:left w:val="none" w:sz="0" w:space="0" w:color="auto"/>
        <w:bottom w:val="none" w:sz="0" w:space="0" w:color="auto"/>
        <w:right w:val="none" w:sz="0" w:space="0" w:color="auto"/>
      </w:divBdr>
    </w:div>
    <w:div w:id="447941388">
      <w:bodyDiv w:val="1"/>
      <w:marLeft w:val="0"/>
      <w:marRight w:val="0"/>
      <w:marTop w:val="0"/>
      <w:marBottom w:val="0"/>
      <w:divBdr>
        <w:top w:val="none" w:sz="0" w:space="0" w:color="auto"/>
        <w:left w:val="none" w:sz="0" w:space="0" w:color="auto"/>
        <w:bottom w:val="none" w:sz="0" w:space="0" w:color="auto"/>
        <w:right w:val="none" w:sz="0" w:space="0" w:color="auto"/>
      </w:divBdr>
    </w:div>
    <w:div w:id="448010060">
      <w:bodyDiv w:val="1"/>
      <w:marLeft w:val="0"/>
      <w:marRight w:val="0"/>
      <w:marTop w:val="0"/>
      <w:marBottom w:val="0"/>
      <w:divBdr>
        <w:top w:val="none" w:sz="0" w:space="0" w:color="auto"/>
        <w:left w:val="none" w:sz="0" w:space="0" w:color="auto"/>
        <w:bottom w:val="none" w:sz="0" w:space="0" w:color="auto"/>
        <w:right w:val="none" w:sz="0" w:space="0" w:color="auto"/>
      </w:divBdr>
    </w:div>
    <w:div w:id="451828075">
      <w:bodyDiv w:val="1"/>
      <w:marLeft w:val="0"/>
      <w:marRight w:val="0"/>
      <w:marTop w:val="0"/>
      <w:marBottom w:val="0"/>
      <w:divBdr>
        <w:top w:val="none" w:sz="0" w:space="0" w:color="auto"/>
        <w:left w:val="none" w:sz="0" w:space="0" w:color="auto"/>
        <w:bottom w:val="none" w:sz="0" w:space="0" w:color="auto"/>
        <w:right w:val="none" w:sz="0" w:space="0" w:color="auto"/>
      </w:divBdr>
    </w:div>
    <w:div w:id="453598414">
      <w:bodyDiv w:val="1"/>
      <w:marLeft w:val="0"/>
      <w:marRight w:val="0"/>
      <w:marTop w:val="0"/>
      <w:marBottom w:val="0"/>
      <w:divBdr>
        <w:top w:val="none" w:sz="0" w:space="0" w:color="auto"/>
        <w:left w:val="none" w:sz="0" w:space="0" w:color="auto"/>
        <w:bottom w:val="none" w:sz="0" w:space="0" w:color="auto"/>
        <w:right w:val="none" w:sz="0" w:space="0" w:color="auto"/>
      </w:divBdr>
    </w:div>
    <w:div w:id="455762385">
      <w:bodyDiv w:val="1"/>
      <w:marLeft w:val="0"/>
      <w:marRight w:val="0"/>
      <w:marTop w:val="0"/>
      <w:marBottom w:val="0"/>
      <w:divBdr>
        <w:top w:val="none" w:sz="0" w:space="0" w:color="auto"/>
        <w:left w:val="none" w:sz="0" w:space="0" w:color="auto"/>
        <w:bottom w:val="none" w:sz="0" w:space="0" w:color="auto"/>
        <w:right w:val="none" w:sz="0" w:space="0" w:color="auto"/>
      </w:divBdr>
      <w:divsChild>
        <w:div w:id="1550417439">
          <w:marLeft w:val="0"/>
          <w:marRight w:val="0"/>
          <w:marTop w:val="0"/>
          <w:marBottom w:val="0"/>
          <w:divBdr>
            <w:top w:val="none" w:sz="0" w:space="0" w:color="auto"/>
            <w:left w:val="none" w:sz="0" w:space="0" w:color="auto"/>
            <w:bottom w:val="none" w:sz="0" w:space="0" w:color="auto"/>
            <w:right w:val="none" w:sz="0" w:space="0" w:color="auto"/>
          </w:divBdr>
          <w:divsChild>
            <w:div w:id="411782535">
              <w:marLeft w:val="0"/>
              <w:marRight w:val="0"/>
              <w:marTop w:val="0"/>
              <w:marBottom w:val="0"/>
              <w:divBdr>
                <w:top w:val="none" w:sz="0" w:space="0" w:color="auto"/>
                <w:left w:val="none" w:sz="0" w:space="0" w:color="auto"/>
                <w:bottom w:val="none" w:sz="0" w:space="0" w:color="auto"/>
                <w:right w:val="none" w:sz="0" w:space="0" w:color="auto"/>
              </w:divBdr>
              <w:divsChild>
                <w:div w:id="1766341069">
                  <w:marLeft w:val="0"/>
                  <w:marRight w:val="0"/>
                  <w:marTop w:val="0"/>
                  <w:marBottom w:val="0"/>
                  <w:divBdr>
                    <w:top w:val="none" w:sz="0" w:space="0" w:color="auto"/>
                    <w:left w:val="none" w:sz="0" w:space="0" w:color="auto"/>
                    <w:bottom w:val="none" w:sz="0" w:space="0" w:color="auto"/>
                    <w:right w:val="none" w:sz="0" w:space="0" w:color="auto"/>
                  </w:divBdr>
                  <w:divsChild>
                    <w:div w:id="25081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888122">
      <w:bodyDiv w:val="1"/>
      <w:marLeft w:val="0"/>
      <w:marRight w:val="0"/>
      <w:marTop w:val="0"/>
      <w:marBottom w:val="0"/>
      <w:divBdr>
        <w:top w:val="none" w:sz="0" w:space="0" w:color="auto"/>
        <w:left w:val="none" w:sz="0" w:space="0" w:color="auto"/>
        <w:bottom w:val="none" w:sz="0" w:space="0" w:color="auto"/>
        <w:right w:val="none" w:sz="0" w:space="0" w:color="auto"/>
      </w:divBdr>
    </w:div>
    <w:div w:id="465205112">
      <w:bodyDiv w:val="1"/>
      <w:marLeft w:val="0"/>
      <w:marRight w:val="0"/>
      <w:marTop w:val="0"/>
      <w:marBottom w:val="0"/>
      <w:divBdr>
        <w:top w:val="none" w:sz="0" w:space="0" w:color="auto"/>
        <w:left w:val="none" w:sz="0" w:space="0" w:color="auto"/>
        <w:bottom w:val="none" w:sz="0" w:space="0" w:color="auto"/>
        <w:right w:val="none" w:sz="0" w:space="0" w:color="auto"/>
      </w:divBdr>
    </w:div>
    <w:div w:id="465589161">
      <w:bodyDiv w:val="1"/>
      <w:marLeft w:val="0"/>
      <w:marRight w:val="0"/>
      <w:marTop w:val="0"/>
      <w:marBottom w:val="0"/>
      <w:divBdr>
        <w:top w:val="none" w:sz="0" w:space="0" w:color="auto"/>
        <w:left w:val="none" w:sz="0" w:space="0" w:color="auto"/>
        <w:bottom w:val="none" w:sz="0" w:space="0" w:color="auto"/>
        <w:right w:val="none" w:sz="0" w:space="0" w:color="auto"/>
      </w:divBdr>
    </w:div>
    <w:div w:id="466358100">
      <w:bodyDiv w:val="1"/>
      <w:marLeft w:val="0"/>
      <w:marRight w:val="0"/>
      <w:marTop w:val="0"/>
      <w:marBottom w:val="0"/>
      <w:divBdr>
        <w:top w:val="none" w:sz="0" w:space="0" w:color="auto"/>
        <w:left w:val="none" w:sz="0" w:space="0" w:color="auto"/>
        <w:bottom w:val="none" w:sz="0" w:space="0" w:color="auto"/>
        <w:right w:val="none" w:sz="0" w:space="0" w:color="auto"/>
      </w:divBdr>
    </w:div>
    <w:div w:id="474954790">
      <w:bodyDiv w:val="1"/>
      <w:marLeft w:val="0"/>
      <w:marRight w:val="0"/>
      <w:marTop w:val="0"/>
      <w:marBottom w:val="0"/>
      <w:divBdr>
        <w:top w:val="none" w:sz="0" w:space="0" w:color="auto"/>
        <w:left w:val="none" w:sz="0" w:space="0" w:color="auto"/>
        <w:bottom w:val="none" w:sz="0" w:space="0" w:color="auto"/>
        <w:right w:val="none" w:sz="0" w:space="0" w:color="auto"/>
      </w:divBdr>
    </w:div>
    <w:div w:id="477385783">
      <w:bodyDiv w:val="1"/>
      <w:marLeft w:val="0"/>
      <w:marRight w:val="0"/>
      <w:marTop w:val="0"/>
      <w:marBottom w:val="0"/>
      <w:divBdr>
        <w:top w:val="none" w:sz="0" w:space="0" w:color="auto"/>
        <w:left w:val="none" w:sz="0" w:space="0" w:color="auto"/>
        <w:bottom w:val="none" w:sz="0" w:space="0" w:color="auto"/>
        <w:right w:val="none" w:sz="0" w:space="0" w:color="auto"/>
      </w:divBdr>
    </w:div>
    <w:div w:id="479032791">
      <w:bodyDiv w:val="1"/>
      <w:marLeft w:val="0"/>
      <w:marRight w:val="0"/>
      <w:marTop w:val="0"/>
      <w:marBottom w:val="0"/>
      <w:divBdr>
        <w:top w:val="none" w:sz="0" w:space="0" w:color="auto"/>
        <w:left w:val="none" w:sz="0" w:space="0" w:color="auto"/>
        <w:bottom w:val="none" w:sz="0" w:space="0" w:color="auto"/>
        <w:right w:val="none" w:sz="0" w:space="0" w:color="auto"/>
      </w:divBdr>
    </w:div>
    <w:div w:id="481165853">
      <w:bodyDiv w:val="1"/>
      <w:marLeft w:val="0"/>
      <w:marRight w:val="0"/>
      <w:marTop w:val="0"/>
      <w:marBottom w:val="0"/>
      <w:divBdr>
        <w:top w:val="none" w:sz="0" w:space="0" w:color="auto"/>
        <w:left w:val="none" w:sz="0" w:space="0" w:color="auto"/>
        <w:bottom w:val="none" w:sz="0" w:space="0" w:color="auto"/>
        <w:right w:val="none" w:sz="0" w:space="0" w:color="auto"/>
      </w:divBdr>
    </w:div>
    <w:div w:id="482087846">
      <w:bodyDiv w:val="1"/>
      <w:marLeft w:val="0"/>
      <w:marRight w:val="0"/>
      <w:marTop w:val="0"/>
      <w:marBottom w:val="0"/>
      <w:divBdr>
        <w:top w:val="none" w:sz="0" w:space="0" w:color="auto"/>
        <w:left w:val="none" w:sz="0" w:space="0" w:color="auto"/>
        <w:bottom w:val="none" w:sz="0" w:space="0" w:color="auto"/>
        <w:right w:val="none" w:sz="0" w:space="0" w:color="auto"/>
      </w:divBdr>
      <w:divsChild>
        <w:div w:id="414791284">
          <w:marLeft w:val="0"/>
          <w:marRight w:val="0"/>
          <w:marTop w:val="0"/>
          <w:marBottom w:val="0"/>
          <w:divBdr>
            <w:top w:val="none" w:sz="0" w:space="0" w:color="auto"/>
            <w:left w:val="none" w:sz="0" w:space="0" w:color="auto"/>
            <w:bottom w:val="none" w:sz="0" w:space="0" w:color="auto"/>
            <w:right w:val="none" w:sz="0" w:space="0" w:color="auto"/>
          </w:divBdr>
          <w:divsChild>
            <w:div w:id="1601991849">
              <w:marLeft w:val="0"/>
              <w:marRight w:val="0"/>
              <w:marTop w:val="0"/>
              <w:marBottom w:val="0"/>
              <w:divBdr>
                <w:top w:val="none" w:sz="0" w:space="0" w:color="auto"/>
                <w:left w:val="none" w:sz="0" w:space="0" w:color="auto"/>
                <w:bottom w:val="none" w:sz="0" w:space="0" w:color="auto"/>
                <w:right w:val="none" w:sz="0" w:space="0" w:color="auto"/>
              </w:divBdr>
              <w:divsChild>
                <w:div w:id="338775862">
                  <w:marLeft w:val="0"/>
                  <w:marRight w:val="0"/>
                  <w:marTop w:val="0"/>
                  <w:marBottom w:val="0"/>
                  <w:divBdr>
                    <w:top w:val="none" w:sz="0" w:space="0" w:color="auto"/>
                    <w:left w:val="none" w:sz="0" w:space="0" w:color="auto"/>
                    <w:bottom w:val="none" w:sz="0" w:space="0" w:color="auto"/>
                    <w:right w:val="none" w:sz="0" w:space="0" w:color="auto"/>
                  </w:divBdr>
                  <w:divsChild>
                    <w:div w:id="184157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241176">
      <w:bodyDiv w:val="1"/>
      <w:marLeft w:val="0"/>
      <w:marRight w:val="0"/>
      <w:marTop w:val="0"/>
      <w:marBottom w:val="0"/>
      <w:divBdr>
        <w:top w:val="none" w:sz="0" w:space="0" w:color="auto"/>
        <w:left w:val="none" w:sz="0" w:space="0" w:color="auto"/>
        <w:bottom w:val="none" w:sz="0" w:space="0" w:color="auto"/>
        <w:right w:val="none" w:sz="0" w:space="0" w:color="auto"/>
      </w:divBdr>
    </w:div>
    <w:div w:id="483668134">
      <w:bodyDiv w:val="1"/>
      <w:marLeft w:val="0"/>
      <w:marRight w:val="0"/>
      <w:marTop w:val="0"/>
      <w:marBottom w:val="0"/>
      <w:divBdr>
        <w:top w:val="none" w:sz="0" w:space="0" w:color="auto"/>
        <w:left w:val="none" w:sz="0" w:space="0" w:color="auto"/>
        <w:bottom w:val="none" w:sz="0" w:space="0" w:color="auto"/>
        <w:right w:val="none" w:sz="0" w:space="0" w:color="auto"/>
      </w:divBdr>
    </w:div>
    <w:div w:id="486359145">
      <w:bodyDiv w:val="1"/>
      <w:marLeft w:val="0"/>
      <w:marRight w:val="0"/>
      <w:marTop w:val="0"/>
      <w:marBottom w:val="0"/>
      <w:divBdr>
        <w:top w:val="none" w:sz="0" w:space="0" w:color="auto"/>
        <w:left w:val="none" w:sz="0" w:space="0" w:color="auto"/>
        <w:bottom w:val="none" w:sz="0" w:space="0" w:color="auto"/>
        <w:right w:val="none" w:sz="0" w:space="0" w:color="auto"/>
      </w:divBdr>
    </w:div>
    <w:div w:id="488059899">
      <w:bodyDiv w:val="1"/>
      <w:marLeft w:val="0"/>
      <w:marRight w:val="0"/>
      <w:marTop w:val="0"/>
      <w:marBottom w:val="0"/>
      <w:divBdr>
        <w:top w:val="none" w:sz="0" w:space="0" w:color="auto"/>
        <w:left w:val="none" w:sz="0" w:space="0" w:color="auto"/>
        <w:bottom w:val="none" w:sz="0" w:space="0" w:color="auto"/>
        <w:right w:val="none" w:sz="0" w:space="0" w:color="auto"/>
      </w:divBdr>
    </w:div>
    <w:div w:id="503474121">
      <w:bodyDiv w:val="1"/>
      <w:marLeft w:val="0"/>
      <w:marRight w:val="0"/>
      <w:marTop w:val="0"/>
      <w:marBottom w:val="0"/>
      <w:divBdr>
        <w:top w:val="none" w:sz="0" w:space="0" w:color="auto"/>
        <w:left w:val="none" w:sz="0" w:space="0" w:color="auto"/>
        <w:bottom w:val="none" w:sz="0" w:space="0" w:color="auto"/>
        <w:right w:val="none" w:sz="0" w:space="0" w:color="auto"/>
      </w:divBdr>
    </w:div>
    <w:div w:id="508328959">
      <w:bodyDiv w:val="1"/>
      <w:marLeft w:val="0"/>
      <w:marRight w:val="0"/>
      <w:marTop w:val="0"/>
      <w:marBottom w:val="0"/>
      <w:divBdr>
        <w:top w:val="none" w:sz="0" w:space="0" w:color="auto"/>
        <w:left w:val="none" w:sz="0" w:space="0" w:color="auto"/>
        <w:bottom w:val="none" w:sz="0" w:space="0" w:color="auto"/>
        <w:right w:val="none" w:sz="0" w:space="0" w:color="auto"/>
      </w:divBdr>
    </w:div>
    <w:div w:id="517425970">
      <w:bodyDiv w:val="1"/>
      <w:marLeft w:val="0"/>
      <w:marRight w:val="0"/>
      <w:marTop w:val="0"/>
      <w:marBottom w:val="0"/>
      <w:divBdr>
        <w:top w:val="none" w:sz="0" w:space="0" w:color="auto"/>
        <w:left w:val="none" w:sz="0" w:space="0" w:color="auto"/>
        <w:bottom w:val="none" w:sz="0" w:space="0" w:color="auto"/>
        <w:right w:val="none" w:sz="0" w:space="0" w:color="auto"/>
      </w:divBdr>
    </w:div>
    <w:div w:id="518348981">
      <w:bodyDiv w:val="1"/>
      <w:marLeft w:val="0"/>
      <w:marRight w:val="0"/>
      <w:marTop w:val="0"/>
      <w:marBottom w:val="0"/>
      <w:divBdr>
        <w:top w:val="none" w:sz="0" w:space="0" w:color="auto"/>
        <w:left w:val="none" w:sz="0" w:space="0" w:color="auto"/>
        <w:bottom w:val="none" w:sz="0" w:space="0" w:color="auto"/>
        <w:right w:val="none" w:sz="0" w:space="0" w:color="auto"/>
      </w:divBdr>
    </w:div>
    <w:div w:id="521087167">
      <w:bodyDiv w:val="1"/>
      <w:marLeft w:val="0"/>
      <w:marRight w:val="0"/>
      <w:marTop w:val="0"/>
      <w:marBottom w:val="0"/>
      <w:divBdr>
        <w:top w:val="none" w:sz="0" w:space="0" w:color="auto"/>
        <w:left w:val="none" w:sz="0" w:space="0" w:color="auto"/>
        <w:bottom w:val="none" w:sz="0" w:space="0" w:color="auto"/>
        <w:right w:val="none" w:sz="0" w:space="0" w:color="auto"/>
      </w:divBdr>
    </w:div>
    <w:div w:id="521474680">
      <w:bodyDiv w:val="1"/>
      <w:marLeft w:val="0"/>
      <w:marRight w:val="0"/>
      <w:marTop w:val="0"/>
      <w:marBottom w:val="0"/>
      <w:divBdr>
        <w:top w:val="none" w:sz="0" w:space="0" w:color="auto"/>
        <w:left w:val="none" w:sz="0" w:space="0" w:color="auto"/>
        <w:bottom w:val="none" w:sz="0" w:space="0" w:color="auto"/>
        <w:right w:val="none" w:sz="0" w:space="0" w:color="auto"/>
      </w:divBdr>
    </w:div>
    <w:div w:id="533271524">
      <w:bodyDiv w:val="1"/>
      <w:marLeft w:val="0"/>
      <w:marRight w:val="0"/>
      <w:marTop w:val="0"/>
      <w:marBottom w:val="0"/>
      <w:divBdr>
        <w:top w:val="none" w:sz="0" w:space="0" w:color="auto"/>
        <w:left w:val="none" w:sz="0" w:space="0" w:color="auto"/>
        <w:bottom w:val="none" w:sz="0" w:space="0" w:color="auto"/>
        <w:right w:val="none" w:sz="0" w:space="0" w:color="auto"/>
      </w:divBdr>
    </w:div>
    <w:div w:id="535582923">
      <w:bodyDiv w:val="1"/>
      <w:marLeft w:val="0"/>
      <w:marRight w:val="0"/>
      <w:marTop w:val="0"/>
      <w:marBottom w:val="0"/>
      <w:divBdr>
        <w:top w:val="none" w:sz="0" w:space="0" w:color="auto"/>
        <w:left w:val="none" w:sz="0" w:space="0" w:color="auto"/>
        <w:bottom w:val="none" w:sz="0" w:space="0" w:color="auto"/>
        <w:right w:val="none" w:sz="0" w:space="0" w:color="auto"/>
      </w:divBdr>
    </w:div>
    <w:div w:id="536434728">
      <w:bodyDiv w:val="1"/>
      <w:marLeft w:val="0"/>
      <w:marRight w:val="0"/>
      <w:marTop w:val="0"/>
      <w:marBottom w:val="0"/>
      <w:divBdr>
        <w:top w:val="none" w:sz="0" w:space="0" w:color="auto"/>
        <w:left w:val="none" w:sz="0" w:space="0" w:color="auto"/>
        <w:bottom w:val="none" w:sz="0" w:space="0" w:color="auto"/>
        <w:right w:val="none" w:sz="0" w:space="0" w:color="auto"/>
      </w:divBdr>
    </w:div>
    <w:div w:id="544214943">
      <w:bodyDiv w:val="1"/>
      <w:marLeft w:val="0"/>
      <w:marRight w:val="0"/>
      <w:marTop w:val="0"/>
      <w:marBottom w:val="0"/>
      <w:divBdr>
        <w:top w:val="none" w:sz="0" w:space="0" w:color="auto"/>
        <w:left w:val="none" w:sz="0" w:space="0" w:color="auto"/>
        <w:bottom w:val="none" w:sz="0" w:space="0" w:color="auto"/>
        <w:right w:val="none" w:sz="0" w:space="0" w:color="auto"/>
      </w:divBdr>
    </w:div>
    <w:div w:id="544219418">
      <w:bodyDiv w:val="1"/>
      <w:marLeft w:val="0"/>
      <w:marRight w:val="0"/>
      <w:marTop w:val="0"/>
      <w:marBottom w:val="0"/>
      <w:divBdr>
        <w:top w:val="none" w:sz="0" w:space="0" w:color="auto"/>
        <w:left w:val="none" w:sz="0" w:space="0" w:color="auto"/>
        <w:bottom w:val="none" w:sz="0" w:space="0" w:color="auto"/>
        <w:right w:val="none" w:sz="0" w:space="0" w:color="auto"/>
      </w:divBdr>
    </w:div>
    <w:div w:id="546258639">
      <w:bodyDiv w:val="1"/>
      <w:marLeft w:val="0"/>
      <w:marRight w:val="0"/>
      <w:marTop w:val="0"/>
      <w:marBottom w:val="0"/>
      <w:divBdr>
        <w:top w:val="none" w:sz="0" w:space="0" w:color="auto"/>
        <w:left w:val="none" w:sz="0" w:space="0" w:color="auto"/>
        <w:bottom w:val="none" w:sz="0" w:space="0" w:color="auto"/>
        <w:right w:val="none" w:sz="0" w:space="0" w:color="auto"/>
      </w:divBdr>
    </w:div>
    <w:div w:id="549925994">
      <w:bodyDiv w:val="1"/>
      <w:marLeft w:val="0"/>
      <w:marRight w:val="0"/>
      <w:marTop w:val="0"/>
      <w:marBottom w:val="0"/>
      <w:divBdr>
        <w:top w:val="none" w:sz="0" w:space="0" w:color="auto"/>
        <w:left w:val="none" w:sz="0" w:space="0" w:color="auto"/>
        <w:bottom w:val="none" w:sz="0" w:space="0" w:color="auto"/>
        <w:right w:val="none" w:sz="0" w:space="0" w:color="auto"/>
      </w:divBdr>
    </w:div>
    <w:div w:id="556277901">
      <w:bodyDiv w:val="1"/>
      <w:marLeft w:val="0"/>
      <w:marRight w:val="0"/>
      <w:marTop w:val="0"/>
      <w:marBottom w:val="0"/>
      <w:divBdr>
        <w:top w:val="none" w:sz="0" w:space="0" w:color="auto"/>
        <w:left w:val="none" w:sz="0" w:space="0" w:color="auto"/>
        <w:bottom w:val="none" w:sz="0" w:space="0" w:color="auto"/>
        <w:right w:val="none" w:sz="0" w:space="0" w:color="auto"/>
      </w:divBdr>
    </w:div>
    <w:div w:id="564992545">
      <w:bodyDiv w:val="1"/>
      <w:marLeft w:val="0"/>
      <w:marRight w:val="0"/>
      <w:marTop w:val="0"/>
      <w:marBottom w:val="0"/>
      <w:divBdr>
        <w:top w:val="none" w:sz="0" w:space="0" w:color="auto"/>
        <w:left w:val="none" w:sz="0" w:space="0" w:color="auto"/>
        <w:bottom w:val="none" w:sz="0" w:space="0" w:color="auto"/>
        <w:right w:val="none" w:sz="0" w:space="0" w:color="auto"/>
      </w:divBdr>
    </w:div>
    <w:div w:id="568809201">
      <w:bodyDiv w:val="1"/>
      <w:marLeft w:val="0"/>
      <w:marRight w:val="0"/>
      <w:marTop w:val="0"/>
      <w:marBottom w:val="0"/>
      <w:divBdr>
        <w:top w:val="none" w:sz="0" w:space="0" w:color="auto"/>
        <w:left w:val="none" w:sz="0" w:space="0" w:color="auto"/>
        <w:bottom w:val="none" w:sz="0" w:space="0" w:color="auto"/>
        <w:right w:val="none" w:sz="0" w:space="0" w:color="auto"/>
      </w:divBdr>
      <w:divsChild>
        <w:div w:id="1291394748">
          <w:marLeft w:val="0"/>
          <w:marRight w:val="0"/>
          <w:marTop w:val="0"/>
          <w:marBottom w:val="0"/>
          <w:divBdr>
            <w:top w:val="none" w:sz="0" w:space="0" w:color="auto"/>
            <w:left w:val="none" w:sz="0" w:space="0" w:color="auto"/>
            <w:bottom w:val="none" w:sz="0" w:space="0" w:color="auto"/>
            <w:right w:val="none" w:sz="0" w:space="0" w:color="auto"/>
          </w:divBdr>
        </w:div>
      </w:divsChild>
    </w:div>
    <w:div w:id="570891895">
      <w:bodyDiv w:val="1"/>
      <w:marLeft w:val="0"/>
      <w:marRight w:val="0"/>
      <w:marTop w:val="0"/>
      <w:marBottom w:val="0"/>
      <w:divBdr>
        <w:top w:val="none" w:sz="0" w:space="0" w:color="auto"/>
        <w:left w:val="none" w:sz="0" w:space="0" w:color="auto"/>
        <w:bottom w:val="none" w:sz="0" w:space="0" w:color="auto"/>
        <w:right w:val="none" w:sz="0" w:space="0" w:color="auto"/>
      </w:divBdr>
    </w:div>
    <w:div w:id="571159451">
      <w:bodyDiv w:val="1"/>
      <w:marLeft w:val="0"/>
      <w:marRight w:val="0"/>
      <w:marTop w:val="0"/>
      <w:marBottom w:val="0"/>
      <w:divBdr>
        <w:top w:val="none" w:sz="0" w:space="0" w:color="auto"/>
        <w:left w:val="none" w:sz="0" w:space="0" w:color="auto"/>
        <w:bottom w:val="none" w:sz="0" w:space="0" w:color="auto"/>
        <w:right w:val="none" w:sz="0" w:space="0" w:color="auto"/>
      </w:divBdr>
    </w:div>
    <w:div w:id="572739768">
      <w:bodyDiv w:val="1"/>
      <w:marLeft w:val="0"/>
      <w:marRight w:val="0"/>
      <w:marTop w:val="0"/>
      <w:marBottom w:val="0"/>
      <w:divBdr>
        <w:top w:val="none" w:sz="0" w:space="0" w:color="auto"/>
        <w:left w:val="none" w:sz="0" w:space="0" w:color="auto"/>
        <w:bottom w:val="none" w:sz="0" w:space="0" w:color="auto"/>
        <w:right w:val="none" w:sz="0" w:space="0" w:color="auto"/>
      </w:divBdr>
    </w:div>
    <w:div w:id="573396573">
      <w:bodyDiv w:val="1"/>
      <w:marLeft w:val="0"/>
      <w:marRight w:val="0"/>
      <w:marTop w:val="0"/>
      <w:marBottom w:val="0"/>
      <w:divBdr>
        <w:top w:val="none" w:sz="0" w:space="0" w:color="auto"/>
        <w:left w:val="none" w:sz="0" w:space="0" w:color="auto"/>
        <w:bottom w:val="none" w:sz="0" w:space="0" w:color="auto"/>
        <w:right w:val="none" w:sz="0" w:space="0" w:color="auto"/>
      </w:divBdr>
    </w:div>
    <w:div w:id="575752192">
      <w:bodyDiv w:val="1"/>
      <w:marLeft w:val="0"/>
      <w:marRight w:val="0"/>
      <w:marTop w:val="0"/>
      <w:marBottom w:val="0"/>
      <w:divBdr>
        <w:top w:val="none" w:sz="0" w:space="0" w:color="auto"/>
        <w:left w:val="none" w:sz="0" w:space="0" w:color="auto"/>
        <w:bottom w:val="none" w:sz="0" w:space="0" w:color="auto"/>
        <w:right w:val="none" w:sz="0" w:space="0" w:color="auto"/>
      </w:divBdr>
    </w:div>
    <w:div w:id="578052864">
      <w:bodyDiv w:val="1"/>
      <w:marLeft w:val="0"/>
      <w:marRight w:val="0"/>
      <w:marTop w:val="0"/>
      <w:marBottom w:val="0"/>
      <w:divBdr>
        <w:top w:val="none" w:sz="0" w:space="0" w:color="auto"/>
        <w:left w:val="none" w:sz="0" w:space="0" w:color="auto"/>
        <w:bottom w:val="none" w:sz="0" w:space="0" w:color="auto"/>
        <w:right w:val="none" w:sz="0" w:space="0" w:color="auto"/>
      </w:divBdr>
      <w:divsChild>
        <w:div w:id="705905713">
          <w:marLeft w:val="0"/>
          <w:marRight w:val="0"/>
          <w:marTop w:val="0"/>
          <w:marBottom w:val="0"/>
          <w:divBdr>
            <w:top w:val="none" w:sz="0" w:space="0" w:color="auto"/>
            <w:left w:val="none" w:sz="0" w:space="0" w:color="auto"/>
            <w:bottom w:val="none" w:sz="0" w:space="0" w:color="auto"/>
            <w:right w:val="none" w:sz="0" w:space="0" w:color="auto"/>
          </w:divBdr>
          <w:divsChild>
            <w:div w:id="1567957426">
              <w:marLeft w:val="0"/>
              <w:marRight w:val="0"/>
              <w:marTop w:val="0"/>
              <w:marBottom w:val="0"/>
              <w:divBdr>
                <w:top w:val="none" w:sz="0" w:space="0" w:color="auto"/>
                <w:left w:val="none" w:sz="0" w:space="0" w:color="auto"/>
                <w:bottom w:val="none" w:sz="0" w:space="0" w:color="auto"/>
                <w:right w:val="none" w:sz="0" w:space="0" w:color="auto"/>
              </w:divBdr>
              <w:divsChild>
                <w:div w:id="197089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321167">
      <w:bodyDiv w:val="1"/>
      <w:marLeft w:val="0"/>
      <w:marRight w:val="0"/>
      <w:marTop w:val="0"/>
      <w:marBottom w:val="0"/>
      <w:divBdr>
        <w:top w:val="none" w:sz="0" w:space="0" w:color="auto"/>
        <w:left w:val="none" w:sz="0" w:space="0" w:color="auto"/>
        <w:bottom w:val="none" w:sz="0" w:space="0" w:color="auto"/>
        <w:right w:val="none" w:sz="0" w:space="0" w:color="auto"/>
      </w:divBdr>
    </w:div>
    <w:div w:id="582223235">
      <w:bodyDiv w:val="1"/>
      <w:marLeft w:val="0"/>
      <w:marRight w:val="0"/>
      <w:marTop w:val="0"/>
      <w:marBottom w:val="0"/>
      <w:divBdr>
        <w:top w:val="none" w:sz="0" w:space="0" w:color="auto"/>
        <w:left w:val="none" w:sz="0" w:space="0" w:color="auto"/>
        <w:bottom w:val="none" w:sz="0" w:space="0" w:color="auto"/>
        <w:right w:val="none" w:sz="0" w:space="0" w:color="auto"/>
      </w:divBdr>
    </w:div>
    <w:div w:id="585459596">
      <w:bodyDiv w:val="1"/>
      <w:marLeft w:val="0"/>
      <w:marRight w:val="0"/>
      <w:marTop w:val="0"/>
      <w:marBottom w:val="0"/>
      <w:divBdr>
        <w:top w:val="none" w:sz="0" w:space="0" w:color="auto"/>
        <w:left w:val="none" w:sz="0" w:space="0" w:color="auto"/>
        <w:bottom w:val="none" w:sz="0" w:space="0" w:color="auto"/>
        <w:right w:val="none" w:sz="0" w:space="0" w:color="auto"/>
      </w:divBdr>
    </w:div>
    <w:div w:id="586619761">
      <w:bodyDiv w:val="1"/>
      <w:marLeft w:val="0"/>
      <w:marRight w:val="0"/>
      <w:marTop w:val="0"/>
      <w:marBottom w:val="0"/>
      <w:divBdr>
        <w:top w:val="none" w:sz="0" w:space="0" w:color="auto"/>
        <w:left w:val="none" w:sz="0" w:space="0" w:color="auto"/>
        <w:bottom w:val="none" w:sz="0" w:space="0" w:color="auto"/>
        <w:right w:val="none" w:sz="0" w:space="0" w:color="auto"/>
      </w:divBdr>
    </w:div>
    <w:div w:id="587621479">
      <w:bodyDiv w:val="1"/>
      <w:marLeft w:val="0"/>
      <w:marRight w:val="0"/>
      <w:marTop w:val="0"/>
      <w:marBottom w:val="0"/>
      <w:divBdr>
        <w:top w:val="none" w:sz="0" w:space="0" w:color="auto"/>
        <w:left w:val="none" w:sz="0" w:space="0" w:color="auto"/>
        <w:bottom w:val="none" w:sz="0" w:space="0" w:color="auto"/>
        <w:right w:val="none" w:sz="0" w:space="0" w:color="auto"/>
      </w:divBdr>
    </w:div>
    <w:div w:id="596475427">
      <w:bodyDiv w:val="1"/>
      <w:marLeft w:val="0"/>
      <w:marRight w:val="0"/>
      <w:marTop w:val="0"/>
      <w:marBottom w:val="0"/>
      <w:divBdr>
        <w:top w:val="none" w:sz="0" w:space="0" w:color="auto"/>
        <w:left w:val="none" w:sz="0" w:space="0" w:color="auto"/>
        <w:bottom w:val="none" w:sz="0" w:space="0" w:color="auto"/>
        <w:right w:val="none" w:sz="0" w:space="0" w:color="auto"/>
      </w:divBdr>
    </w:div>
    <w:div w:id="599801864">
      <w:bodyDiv w:val="1"/>
      <w:marLeft w:val="0"/>
      <w:marRight w:val="0"/>
      <w:marTop w:val="0"/>
      <w:marBottom w:val="0"/>
      <w:divBdr>
        <w:top w:val="none" w:sz="0" w:space="0" w:color="auto"/>
        <w:left w:val="none" w:sz="0" w:space="0" w:color="auto"/>
        <w:bottom w:val="none" w:sz="0" w:space="0" w:color="auto"/>
        <w:right w:val="none" w:sz="0" w:space="0" w:color="auto"/>
      </w:divBdr>
    </w:div>
    <w:div w:id="614825791">
      <w:bodyDiv w:val="1"/>
      <w:marLeft w:val="0"/>
      <w:marRight w:val="0"/>
      <w:marTop w:val="0"/>
      <w:marBottom w:val="0"/>
      <w:divBdr>
        <w:top w:val="none" w:sz="0" w:space="0" w:color="auto"/>
        <w:left w:val="none" w:sz="0" w:space="0" w:color="auto"/>
        <w:bottom w:val="none" w:sz="0" w:space="0" w:color="auto"/>
        <w:right w:val="none" w:sz="0" w:space="0" w:color="auto"/>
      </w:divBdr>
    </w:div>
    <w:div w:id="620721456">
      <w:bodyDiv w:val="1"/>
      <w:marLeft w:val="0"/>
      <w:marRight w:val="0"/>
      <w:marTop w:val="0"/>
      <w:marBottom w:val="0"/>
      <w:divBdr>
        <w:top w:val="none" w:sz="0" w:space="0" w:color="auto"/>
        <w:left w:val="none" w:sz="0" w:space="0" w:color="auto"/>
        <w:bottom w:val="none" w:sz="0" w:space="0" w:color="auto"/>
        <w:right w:val="none" w:sz="0" w:space="0" w:color="auto"/>
      </w:divBdr>
    </w:div>
    <w:div w:id="622423936">
      <w:bodyDiv w:val="1"/>
      <w:marLeft w:val="0"/>
      <w:marRight w:val="0"/>
      <w:marTop w:val="0"/>
      <w:marBottom w:val="0"/>
      <w:divBdr>
        <w:top w:val="none" w:sz="0" w:space="0" w:color="auto"/>
        <w:left w:val="none" w:sz="0" w:space="0" w:color="auto"/>
        <w:bottom w:val="none" w:sz="0" w:space="0" w:color="auto"/>
        <w:right w:val="none" w:sz="0" w:space="0" w:color="auto"/>
      </w:divBdr>
    </w:div>
    <w:div w:id="623925165">
      <w:bodyDiv w:val="1"/>
      <w:marLeft w:val="0"/>
      <w:marRight w:val="0"/>
      <w:marTop w:val="0"/>
      <w:marBottom w:val="0"/>
      <w:divBdr>
        <w:top w:val="none" w:sz="0" w:space="0" w:color="auto"/>
        <w:left w:val="none" w:sz="0" w:space="0" w:color="auto"/>
        <w:bottom w:val="none" w:sz="0" w:space="0" w:color="auto"/>
        <w:right w:val="none" w:sz="0" w:space="0" w:color="auto"/>
      </w:divBdr>
    </w:div>
    <w:div w:id="626664921">
      <w:bodyDiv w:val="1"/>
      <w:marLeft w:val="0"/>
      <w:marRight w:val="0"/>
      <w:marTop w:val="0"/>
      <w:marBottom w:val="0"/>
      <w:divBdr>
        <w:top w:val="none" w:sz="0" w:space="0" w:color="auto"/>
        <w:left w:val="none" w:sz="0" w:space="0" w:color="auto"/>
        <w:bottom w:val="none" w:sz="0" w:space="0" w:color="auto"/>
        <w:right w:val="none" w:sz="0" w:space="0" w:color="auto"/>
      </w:divBdr>
    </w:div>
    <w:div w:id="629047253">
      <w:bodyDiv w:val="1"/>
      <w:marLeft w:val="0"/>
      <w:marRight w:val="0"/>
      <w:marTop w:val="0"/>
      <w:marBottom w:val="0"/>
      <w:divBdr>
        <w:top w:val="none" w:sz="0" w:space="0" w:color="auto"/>
        <w:left w:val="none" w:sz="0" w:space="0" w:color="auto"/>
        <w:bottom w:val="none" w:sz="0" w:space="0" w:color="auto"/>
        <w:right w:val="none" w:sz="0" w:space="0" w:color="auto"/>
      </w:divBdr>
    </w:div>
    <w:div w:id="631862078">
      <w:bodyDiv w:val="1"/>
      <w:marLeft w:val="0"/>
      <w:marRight w:val="0"/>
      <w:marTop w:val="0"/>
      <w:marBottom w:val="0"/>
      <w:divBdr>
        <w:top w:val="none" w:sz="0" w:space="0" w:color="auto"/>
        <w:left w:val="none" w:sz="0" w:space="0" w:color="auto"/>
        <w:bottom w:val="none" w:sz="0" w:space="0" w:color="auto"/>
        <w:right w:val="none" w:sz="0" w:space="0" w:color="auto"/>
      </w:divBdr>
    </w:div>
    <w:div w:id="635375136">
      <w:bodyDiv w:val="1"/>
      <w:marLeft w:val="0"/>
      <w:marRight w:val="0"/>
      <w:marTop w:val="0"/>
      <w:marBottom w:val="0"/>
      <w:divBdr>
        <w:top w:val="none" w:sz="0" w:space="0" w:color="auto"/>
        <w:left w:val="none" w:sz="0" w:space="0" w:color="auto"/>
        <w:bottom w:val="none" w:sz="0" w:space="0" w:color="auto"/>
        <w:right w:val="none" w:sz="0" w:space="0" w:color="auto"/>
      </w:divBdr>
    </w:div>
    <w:div w:id="650060419">
      <w:bodyDiv w:val="1"/>
      <w:marLeft w:val="0"/>
      <w:marRight w:val="0"/>
      <w:marTop w:val="0"/>
      <w:marBottom w:val="0"/>
      <w:divBdr>
        <w:top w:val="none" w:sz="0" w:space="0" w:color="auto"/>
        <w:left w:val="none" w:sz="0" w:space="0" w:color="auto"/>
        <w:bottom w:val="none" w:sz="0" w:space="0" w:color="auto"/>
        <w:right w:val="none" w:sz="0" w:space="0" w:color="auto"/>
      </w:divBdr>
    </w:div>
    <w:div w:id="654987993">
      <w:bodyDiv w:val="1"/>
      <w:marLeft w:val="0"/>
      <w:marRight w:val="0"/>
      <w:marTop w:val="0"/>
      <w:marBottom w:val="0"/>
      <w:divBdr>
        <w:top w:val="none" w:sz="0" w:space="0" w:color="auto"/>
        <w:left w:val="none" w:sz="0" w:space="0" w:color="auto"/>
        <w:bottom w:val="none" w:sz="0" w:space="0" w:color="auto"/>
        <w:right w:val="none" w:sz="0" w:space="0" w:color="auto"/>
      </w:divBdr>
    </w:div>
    <w:div w:id="663508782">
      <w:bodyDiv w:val="1"/>
      <w:marLeft w:val="0"/>
      <w:marRight w:val="0"/>
      <w:marTop w:val="0"/>
      <w:marBottom w:val="0"/>
      <w:divBdr>
        <w:top w:val="none" w:sz="0" w:space="0" w:color="auto"/>
        <w:left w:val="none" w:sz="0" w:space="0" w:color="auto"/>
        <w:bottom w:val="none" w:sz="0" w:space="0" w:color="auto"/>
        <w:right w:val="none" w:sz="0" w:space="0" w:color="auto"/>
      </w:divBdr>
    </w:div>
    <w:div w:id="670373539">
      <w:bodyDiv w:val="1"/>
      <w:marLeft w:val="0"/>
      <w:marRight w:val="0"/>
      <w:marTop w:val="0"/>
      <w:marBottom w:val="0"/>
      <w:divBdr>
        <w:top w:val="none" w:sz="0" w:space="0" w:color="auto"/>
        <w:left w:val="none" w:sz="0" w:space="0" w:color="auto"/>
        <w:bottom w:val="none" w:sz="0" w:space="0" w:color="auto"/>
        <w:right w:val="none" w:sz="0" w:space="0" w:color="auto"/>
      </w:divBdr>
    </w:div>
    <w:div w:id="671025818">
      <w:bodyDiv w:val="1"/>
      <w:marLeft w:val="0"/>
      <w:marRight w:val="0"/>
      <w:marTop w:val="0"/>
      <w:marBottom w:val="0"/>
      <w:divBdr>
        <w:top w:val="none" w:sz="0" w:space="0" w:color="auto"/>
        <w:left w:val="none" w:sz="0" w:space="0" w:color="auto"/>
        <w:bottom w:val="none" w:sz="0" w:space="0" w:color="auto"/>
        <w:right w:val="none" w:sz="0" w:space="0" w:color="auto"/>
      </w:divBdr>
    </w:div>
    <w:div w:id="679309552">
      <w:bodyDiv w:val="1"/>
      <w:marLeft w:val="0"/>
      <w:marRight w:val="0"/>
      <w:marTop w:val="0"/>
      <w:marBottom w:val="0"/>
      <w:divBdr>
        <w:top w:val="none" w:sz="0" w:space="0" w:color="auto"/>
        <w:left w:val="none" w:sz="0" w:space="0" w:color="auto"/>
        <w:bottom w:val="none" w:sz="0" w:space="0" w:color="auto"/>
        <w:right w:val="none" w:sz="0" w:space="0" w:color="auto"/>
      </w:divBdr>
    </w:div>
    <w:div w:id="684092679">
      <w:bodyDiv w:val="1"/>
      <w:marLeft w:val="0"/>
      <w:marRight w:val="0"/>
      <w:marTop w:val="0"/>
      <w:marBottom w:val="0"/>
      <w:divBdr>
        <w:top w:val="none" w:sz="0" w:space="0" w:color="auto"/>
        <w:left w:val="none" w:sz="0" w:space="0" w:color="auto"/>
        <w:bottom w:val="none" w:sz="0" w:space="0" w:color="auto"/>
        <w:right w:val="none" w:sz="0" w:space="0" w:color="auto"/>
      </w:divBdr>
    </w:div>
    <w:div w:id="685444711">
      <w:bodyDiv w:val="1"/>
      <w:marLeft w:val="0"/>
      <w:marRight w:val="0"/>
      <w:marTop w:val="0"/>
      <w:marBottom w:val="0"/>
      <w:divBdr>
        <w:top w:val="none" w:sz="0" w:space="0" w:color="auto"/>
        <w:left w:val="none" w:sz="0" w:space="0" w:color="auto"/>
        <w:bottom w:val="none" w:sz="0" w:space="0" w:color="auto"/>
        <w:right w:val="none" w:sz="0" w:space="0" w:color="auto"/>
      </w:divBdr>
    </w:div>
    <w:div w:id="688797177">
      <w:bodyDiv w:val="1"/>
      <w:marLeft w:val="0"/>
      <w:marRight w:val="0"/>
      <w:marTop w:val="0"/>
      <w:marBottom w:val="0"/>
      <w:divBdr>
        <w:top w:val="none" w:sz="0" w:space="0" w:color="auto"/>
        <w:left w:val="none" w:sz="0" w:space="0" w:color="auto"/>
        <w:bottom w:val="none" w:sz="0" w:space="0" w:color="auto"/>
        <w:right w:val="none" w:sz="0" w:space="0" w:color="auto"/>
      </w:divBdr>
    </w:div>
    <w:div w:id="694229764">
      <w:bodyDiv w:val="1"/>
      <w:marLeft w:val="0"/>
      <w:marRight w:val="0"/>
      <w:marTop w:val="0"/>
      <w:marBottom w:val="0"/>
      <w:divBdr>
        <w:top w:val="none" w:sz="0" w:space="0" w:color="auto"/>
        <w:left w:val="none" w:sz="0" w:space="0" w:color="auto"/>
        <w:bottom w:val="none" w:sz="0" w:space="0" w:color="auto"/>
        <w:right w:val="none" w:sz="0" w:space="0" w:color="auto"/>
      </w:divBdr>
    </w:div>
    <w:div w:id="697317279">
      <w:bodyDiv w:val="1"/>
      <w:marLeft w:val="0"/>
      <w:marRight w:val="0"/>
      <w:marTop w:val="0"/>
      <w:marBottom w:val="0"/>
      <w:divBdr>
        <w:top w:val="none" w:sz="0" w:space="0" w:color="auto"/>
        <w:left w:val="none" w:sz="0" w:space="0" w:color="auto"/>
        <w:bottom w:val="none" w:sz="0" w:space="0" w:color="auto"/>
        <w:right w:val="none" w:sz="0" w:space="0" w:color="auto"/>
      </w:divBdr>
    </w:div>
    <w:div w:id="698429857">
      <w:bodyDiv w:val="1"/>
      <w:marLeft w:val="0"/>
      <w:marRight w:val="0"/>
      <w:marTop w:val="0"/>
      <w:marBottom w:val="0"/>
      <w:divBdr>
        <w:top w:val="none" w:sz="0" w:space="0" w:color="auto"/>
        <w:left w:val="none" w:sz="0" w:space="0" w:color="auto"/>
        <w:bottom w:val="none" w:sz="0" w:space="0" w:color="auto"/>
        <w:right w:val="none" w:sz="0" w:space="0" w:color="auto"/>
      </w:divBdr>
    </w:div>
    <w:div w:id="705569922">
      <w:bodyDiv w:val="1"/>
      <w:marLeft w:val="0"/>
      <w:marRight w:val="0"/>
      <w:marTop w:val="0"/>
      <w:marBottom w:val="0"/>
      <w:divBdr>
        <w:top w:val="none" w:sz="0" w:space="0" w:color="auto"/>
        <w:left w:val="none" w:sz="0" w:space="0" w:color="auto"/>
        <w:bottom w:val="none" w:sz="0" w:space="0" w:color="auto"/>
        <w:right w:val="none" w:sz="0" w:space="0" w:color="auto"/>
      </w:divBdr>
    </w:div>
    <w:div w:id="707607560">
      <w:bodyDiv w:val="1"/>
      <w:marLeft w:val="0"/>
      <w:marRight w:val="0"/>
      <w:marTop w:val="0"/>
      <w:marBottom w:val="0"/>
      <w:divBdr>
        <w:top w:val="none" w:sz="0" w:space="0" w:color="auto"/>
        <w:left w:val="none" w:sz="0" w:space="0" w:color="auto"/>
        <w:bottom w:val="none" w:sz="0" w:space="0" w:color="auto"/>
        <w:right w:val="none" w:sz="0" w:space="0" w:color="auto"/>
      </w:divBdr>
    </w:div>
    <w:div w:id="710883156">
      <w:bodyDiv w:val="1"/>
      <w:marLeft w:val="0"/>
      <w:marRight w:val="0"/>
      <w:marTop w:val="0"/>
      <w:marBottom w:val="0"/>
      <w:divBdr>
        <w:top w:val="none" w:sz="0" w:space="0" w:color="auto"/>
        <w:left w:val="none" w:sz="0" w:space="0" w:color="auto"/>
        <w:bottom w:val="none" w:sz="0" w:space="0" w:color="auto"/>
        <w:right w:val="none" w:sz="0" w:space="0" w:color="auto"/>
      </w:divBdr>
    </w:div>
    <w:div w:id="711731057">
      <w:bodyDiv w:val="1"/>
      <w:marLeft w:val="0"/>
      <w:marRight w:val="0"/>
      <w:marTop w:val="0"/>
      <w:marBottom w:val="0"/>
      <w:divBdr>
        <w:top w:val="none" w:sz="0" w:space="0" w:color="auto"/>
        <w:left w:val="none" w:sz="0" w:space="0" w:color="auto"/>
        <w:bottom w:val="none" w:sz="0" w:space="0" w:color="auto"/>
        <w:right w:val="none" w:sz="0" w:space="0" w:color="auto"/>
      </w:divBdr>
    </w:div>
    <w:div w:id="713426750">
      <w:bodyDiv w:val="1"/>
      <w:marLeft w:val="0"/>
      <w:marRight w:val="0"/>
      <w:marTop w:val="0"/>
      <w:marBottom w:val="0"/>
      <w:divBdr>
        <w:top w:val="none" w:sz="0" w:space="0" w:color="auto"/>
        <w:left w:val="none" w:sz="0" w:space="0" w:color="auto"/>
        <w:bottom w:val="none" w:sz="0" w:space="0" w:color="auto"/>
        <w:right w:val="none" w:sz="0" w:space="0" w:color="auto"/>
      </w:divBdr>
    </w:div>
    <w:div w:id="715013193">
      <w:bodyDiv w:val="1"/>
      <w:marLeft w:val="0"/>
      <w:marRight w:val="0"/>
      <w:marTop w:val="0"/>
      <w:marBottom w:val="0"/>
      <w:divBdr>
        <w:top w:val="none" w:sz="0" w:space="0" w:color="auto"/>
        <w:left w:val="none" w:sz="0" w:space="0" w:color="auto"/>
        <w:bottom w:val="none" w:sz="0" w:space="0" w:color="auto"/>
        <w:right w:val="none" w:sz="0" w:space="0" w:color="auto"/>
      </w:divBdr>
    </w:div>
    <w:div w:id="717243047">
      <w:bodyDiv w:val="1"/>
      <w:marLeft w:val="0"/>
      <w:marRight w:val="0"/>
      <w:marTop w:val="0"/>
      <w:marBottom w:val="0"/>
      <w:divBdr>
        <w:top w:val="none" w:sz="0" w:space="0" w:color="auto"/>
        <w:left w:val="none" w:sz="0" w:space="0" w:color="auto"/>
        <w:bottom w:val="none" w:sz="0" w:space="0" w:color="auto"/>
        <w:right w:val="none" w:sz="0" w:space="0" w:color="auto"/>
      </w:divBdr>
    </w:div>
    <w:div w:id="719473308">
      <w:bodyDiv w:val="1"/>
      <w:marLeft w:val="0"/>
      <w:marRight w:val="0"/>
      <w:marTop w:val="0"/>
      <w:marBottom w:val="0"/>
      <w:divBdr>
        <w:top w:val="none" w:sz="0" w:space="0" w:color="auto"/>
        <w:left w:val="none" w:sz="0" w:space="0" w:color="auto"/>
        <w:bottom w:val="none" w:sz="0" w:space="0" w:color="auto"/>
        <w:right w:val="none" w:sz="0" w:space="0" w:color="auto"/>
      </w:divBdr>
    </w:div>
    <w:div w:id="720597154">
      <w:bodyDiv w:val="1"/>
      <w:marLeft w:val="0"/>
      <w:marRight w:val="0"/>
      <w:marTop w:val="0"/>
      <w:marBottom w:val="0"/>
      <w:divBdr>
        <w:top w:val="none" w:sz="0" w:space="0" w:color="auto"/>
        <w:left w:val="none" w:sz="0" w:space="0" w:color="auto"/>
        <w:bottom w:val="none" w:sz="0" w:space="0" w:color="auto"/>
        <w:right w:val="none" w:sz="0" w:space="0" w:color="auto"/>
      </w:divBdr>
    </w:div>
    <w:div w:id="730083695">
      <w:bodyDiv w:val="1"/>
      <w:marLeft w:val="0"/>
      <w:marRight w:val="0"/>
      <w:marTop w:val="0"/>
      <w:marBottom w:val="0"/>
      <w:divBdr>
        <w:top w:val="none" w:sz="0" w:space="0" w:color="auto"/>
        <w:left w:val="none" w:sz="0" w:space="0" w:color="auto"/>
        <w:bottom w:val="none" w:sz="0" w:space="0" w:color="auto"/>
        <w:right w:val="none" w:sz="0" w:space="0" w:color="auto"/>
      </w:divBdr>
    </w:div>
    <w:div w:id="732462805">
      <w:bodyDiv w:val="1"/>
      <w:marLeft w:val="0"/>
      <w:marRight w:val="0"/>
      <w:marTop w:val="0"/>
      <w:marBottom w:val="0"/>
      <w:divBdr>
        <w:top w:val="none" w:sz="0" w:space="0" w:color="auto"/>
        <w:left w:val="none" w:sz="0" w:space="0" w:color="auto"/>
        <w:bottom w:val="none" w:sz="0" w:space="0" w:color="auto"/>
        <w:right w:val="none" w:sz="0" w:space="0" w:color="auto"/>
      </w:divBdr>
    </w:div>
    <w:div w:id="734671077">
      <w:bodyDiv w:val="1"/>
      <w:marLeft w:val="0"/>
      <w:marRight w:val="0"/>
      <w:marTop w:val="0"/>
      <w:marBottom w:val="0"/>
      <w:divBdr>
        <w:top w:val="none" w:sz="0" w:space="0" w:color="auto"/>
        <w:left w:val="none" w:sz="0" w:space="0" w:color="auto"/>
        <w:bottom w:val="none" w:sz="0" w:space="0" w:color="auto"/>
        <w:right w:val="none" w:sz="0" w:space="0" w:color="auto"/>
      </w:divBdr>
    </w:div>
    <w:div w:id="742681563">
      <w:bodyDiv w:val="1"/>
      <w:marLeft w:val="0"/>
      <w:marRight w:val="0"/>
      <w:marTop w:val="0"/>
      <w:marBottom w:val="0"/>
      <w:divBdr>
        <w:top w:val="none" w:sz="0" w:space="0" w:color="auto"/>
        <w:left w:val="none" w:sz="0" w:space="0" w:color="auto"/>
        <w:bottom w:val="none" w:sz="0" w:space="0" w:color="auto"/>
        <w:right w:val="none" w:sz="0" w:space="0" w:color="auto"/>
      </w:divBdr>
      <w:divsChild>
        <w:div w:id="1953973097">
          <w:marLeft w:val="0"/>
          <w:marRight w:val="0"/>
          <w:marTop w:val="0"/>
          <w:marBottom w:val="0"/>
          <w:divBdr>
            <w:top w:val="none" w:sz="0" w:space="0" w:color="auto"/>
            <w:left w:val="none" w:sz="0" w:space="0" w:color="auto"/>
            <w:bottom w:val="none" w:sz="0" w:space="0" w:color="auto"/>
            <w:right w:val="none" w:sz="0" w:space="0" w:color="auto"/>
          </w:divBdr>
          <w:divsChild>
            <w:div w:id="1385179115">
              <w:marLeft w:val="0"/>
              <w:marRight w:val="0"/>
              <w:marTop w:val="0"/>
              <w:marBottom w:val="0"/>
              <w:divBdr>
                <w:top w:val="none" w:sz="0" w:space="0" w:color="auto"/>
                <w:left w:val="none" w:sz="0" w:space="0" w:color="auto"/>
                <w:bottom w:val="none" w:sz="0" w:space="0" w:color="auto"/>
                <w:right w:val="none" w:sz="0" w:space="0" w:color="auto"/>
              </w:divBdr>
              <w:divsChild>
                <w:div w:id="1194803967">
                  <w:marLeft w:val="0"/>
                  <w:marRight w:val="0"/>
                  <w:marTop w:val="0"/>
                  <w:marBottom w:val="0"/>
                  <w:divBdr>
                    <w:top w:val="none" w:sz="0" w:space="0" w:color="auto"/>
                    <w:left w:val="none" w:sz="0" w:space="0" w:color="auto"/>
                    <w:bottom w:val="none" w:sz="0" w:space="0" w:color="auto"/>
                    <w:right w:val="none" w:sz="0" w:space="0" w:color="auto"/>
                  </w:divBdr>
                  <w:divsChild>
                    <w:div w:id="1811089013">
                      <w:marLeft w:val="0"/>
                      <w:marRight w:val="0"/>
                      <w:marTop w:val="0"/>
                      <w:marBottom w:val="0"/>
                      <w:divBdr>
                        <w:top w:val="none" w:sz="0" w:space="0" w:color="auto"/>
                        <w:left w:val="none" w:sz="0" w:space="0" w:color="auto"/>
                        <w:bottom w:val="none" w:sz="0" w:space="0" w:color="auto"/>
                        <w:right w:val="none" w:sz="0" w:space="0" w:color="auto"/>
                      </w:divBdr>
                      <w:divsChild>
                        <w:div w:id="615989275">
                          <w:marLeft w:val="0"/>
                          <w:marRight w:val="0"/>
                          <w:marTop w:val="0"/>
                          <w:marBottom w:val="0"/>
                          <w:divBdr>
                            <w:top w:val="none" w:sz="0" w:space="0" w:color="auto"/>
                            <w:left w:val="none" w:sz="0" w:space="0" w:color="auto"/>
                            <w:bottom w:val="none" w:sz="0" w:space="0" w:color="auto"/>
                            <w:right w:val="none" w:sz="0" w:space="0" w:color="auto"/>
                          </w:divBdr>
                          <w:divsChild>
                            <w:div w:id="243759187">
                              <w:marLeft w:val="0"/>
                              <w:marRight w:val="0"/>
                              <w:marTop w:val="0"/>
                              <w:marBottom w:val="0"/>
                              <w:divBdr>
                                <w:top w:val="none" w:sz="0" w:space="0" w:color="auto"/>
                                <w:left w:val="none" w:sz="0" w:space="0" w:color="auto"/>
                                <w:bottom w:val="none" w:sz="0" w:space="0" w:color="auto"/>
                                <w:right w:val="none" w:sz="0" w:space="0" w:color="auto"/>
                              </w:divBdr>
                              <w:divsChild>
                                <w:div w:id="1560091957">
                                  <w:marLeft w:val="0"/>
                                  <w:marRight w:val="0"/>
                                  <w:marTop w:val="0"/>
                                  <w:marBottom w:val="0"/>
                                  <w:divBdr>
                                    <w:top w:val="none" w:sz="0" w:space="0" w:color="auto"/>
                                    <w:left w:val="none" w:sz="0" w:space="0" w:color="auto"/>
                                    <w:bottom w:val="none" w:sz="0" w:space="0" w:color="auto"/>
                                    <w:right w:val="none" w:sz="0" w:space="0" w:color="auto"/>
                                  </w:divBdr>
                                  <w:divsChild>
                                    <w:div w:id="1524711040">
                                      <w:marLeft w:val="0"/>
                                      <w:marRight w:val="0"/>
                                      <w:marTop w:val="0"/>
                                      <w:marBottom w:val="0"/>
                                      <w:divBdr>
                                        <w:top w:val="none" w:sz="0" w:space="0" w:color="auto"/>
                                        <w:left w:val="none" w:sz="0" w:space="0" w:color="auto"/>
                                        <w:bottom w:val="none" w:sz="0" w:space="0" w:color="auto"/>
                                        <w:right w:val="none" w:sz="0" w:space="0" w:color="auto"/>
                                      </w:divBdr>
                                      <w:divsChild>
                                        <w:div w:id="1073511111">
                                          <w:marLeft w:val="0"/>
                                          <w:marRight w:val="0"/>
                                          <w:marTop w:val="0"/>
                                          <w:marBottom w:val="0"/>
                                          <w:divBdr>
                                            <w:top w:val="none" w:sz="0" w:space="0" w:color="auto"/>
                                            <w:left w:val="none" w:sz="0" w:space="0" w:color="auto"/>
                                            <w:bottom w:val="none" w:sz="0" w:space="0" w:color="auto"/>
                                            <w:right w:val="none" w:sz="0" w:space="0" w:color="auto"/>
                                          </w:divBdr>
                                          <w:divsChild>
                                            <w:div w:id="255671876">
                                              <w:marLeft w:val="0"/>
                                              <w:marRight w:val="0"/>
                                              <w:marTop w:val="0"/>
                                              <w:marBottom w:val="0"/>
                                              <w:divBdr>
                                                <w:top w:val="none" w:sz="0" w:space="0" w:color="auto"/>
                                                <w:left w:val="none" w:sz="0" w:space="0" w:color="auto"/>
                                                <w:bottom w:val="none" w:sz="0" w:space="0" w:color="auto"/>
                                                <w:right w:val="none" w:sz="0" w:space="0" w:color="auto"/>
                                              </w:divBdr>
                                              <w:divsChild>
                                                <w:div w:id="311956305">
                                                  <w:marLeft w:val="0"/>
                                                  <w:marRight w:val="0"/>
                                                  <w:marTop w:val="0"/>
                                                  <w:marBottom w:val="0"/>
                                                  <w:divBdr>
                                                    <w:top w:val="none" w:sz="0" w:space="0" w:color="auto"/>
                                                    <w:left w:val="none" w:sz="0" w:space="0" w:color="auto"/>
                                                    <w:bottom w:val="none" w:sz="0" w:space="0" w:color="auto"/>
                                                    <w:right w:val="none" w:sz="0" w:space="0" w:color="auto"/>
                                                  </w:divBdr>
                                                  <w:divsChild>
                                                    <w:div w:id="1545870669">
                                                      <w:marLeft w:val="0"/>
                                                      <w:marRight w:val="0"/>
                                                      <w:marTop w:val="0"/>
                                                      <w:marBottom w:val="0"/>
                                                      <w:divBdr>
                                                        <w:top w:val="single" w:sz="6" w:space="0" w:color="auto"/>
                                                        <w:left w:val="none" w:sz="0" w:space="0" w:color="auto"/>
                                                        <w:bottom w:val="single" w:sz="6" w:space="0" w:color="auto"/>
                                                        <w:right w:val="none" w:sz="0" w:space="0" w:color="auto"/>
                                                      </w:divBdr>
                                                      <w:divsChild>
                                                        <w:div w:id="1772124361">
                                                          <w:marLeft w:val="0"/>
                                                          <w:marRight w:val="0"/>
                                                          <w:marTop w:val="0"/>
                                                          <w:marBottom w:val="0"/>
                                                          <w:divBdr>
                                                            <w:top w:val="none" w:sz="0" w:space="0" w:color="auto"/>
                                                            <w:left w:val="none" w:sz="0" w:space="0" w:color="auto"/>
                                                            <w:bottom w:val="none" w:sz="0" w:space="0" w:color="auto"/>
                                                            <w:right w:val="none" w:sz="0" w:space="0" w:color="auto"/>
                                                          </w:divBdr>
                                                          <w:divsChild>
                                                            <w:div w:id="269438877">
                                                              <w:marLeft w:val="0"/>
                                                              <w:marRight w:val="0"/>
                                                              <w:marTop w:val="0"/>
                                                              <w:marBottom w:val="0"/>
                                                              <w:divBdr>
                                                                <w:top w:val="none" w:sz="0" w:space="0" w:color="auto"/>
                                                                <w:left w:val="none" w:sz="0" w:space="0" w:color="auto"/>
                                                                <w:bottom w:val="none" w:sz="0" w:space="0" w:color="auto"/>
                                                                <w:right w:val="none" w:sz="0" w:space="0" w:color="auto"/>
                                                              </w:divBdr>
                                                              <w:divsChild>
                                                                <w:div w:id="857889255">
                                                                  <w:marLeft w:val="0"/>
                                                                  <w:marRight w:val="0"/>
                                                                  <w:marTop w:val="0"/>
                                                                  <w:marBottom w:val="0"/>
                                                                  <w:divBdr>
                                                                    <w:top w:val="none" w:sz="0" w:space="0" w:color="auto"/>
                                                                    <w:left w:val="none" w:sz="0" w:space="0" w:color="auto"/>
                                                                    <w:bottom w:val="none" w:sz="0" w:space="0" w:color="auto"/>
                                                                    <w:right w:val="none" w:sz="0" w:space="0" w:color="auto"/>
                                                                  </w:divBdr>
                                                                  <w:divsChild>
                                                                    <w:div w:id="1941255513">
                                                                      <w:marLeft w:val="0"/>
                                                                      <w:marRight w:val="0"/>
                                                                      <w:marTop w:val="0"/>
                                                                      <w:marBottom w:val="0"/>
                                                                      <w:divBdr>
                                                                        <w:top w:val="none" w:sz="0" w:space="0" w:color="auto"/>
                                                                        <w:left w:val="none" w:sz="0" w:space="0" w:color="auto"/>
                                                                        <w:bottom w:val="none" w:sz="0" w:space="0" w:color="auto"/>
                                                                        <w:right w:val="none" w:sz="0" w:space="0" w:color="auto"/>
                                                                      </w:divBdr>
                                                                      <w:divsChild>
                                                                        <w:div w:id="619188338">
                                                                          <w:marLeft w:val="-75"/>
                                                                          <w:marRight w:val="0"/>
                                                                          <w:marTop w:val="30"/>
                                                                          <w:marBottom w:val="30"/>
                                                                          <w:divBdr>
                                                                            <w:top w:val="none" w:sz="0" w:space="0" w:color="auto"/>
                                                                            <w:left w:val="none" w:sz="0" w:space="0" w:color="auto"/>
                                                                            <w:bottom w:val="none" w:sz="0" w:space="0" w:color="auto"/>
                                                                            <w:right w:val="none" w:sz="0" w:space="0" w:color="auto"/>
                                                                          </w:divBdr>
                                                                          <w:divsChild>
                                                                            <w:div w:id="1135871112">
                                                                              <w:marLeft w:val="0"/>
                                                                              <w:marRight w:val="0"/>
                                                                              <w:marTop w:val="0"/>
                                                                              <w:marBottom w:val="0"/>
                                                                              <w:divBdr>
                                                                                <w:top w:val="none" w:sz="0" w:space="0" w:color="auto"/>
                                                                                <w:left w:val="none" w:sz="0" w:space="0" w:color="auto"/>
                                                                                <w:bottom w:val="none" w:sz="0" w:space="0" w:color="auto"/>
                                                                                <w:right w:val="none" w:sz="0" w:space="0" w:color="auto"/>
                                                                              </w:divBdr>
                                                                              <w:divsChild>
                                                                                <w:div w:id="1920554382">
                                                                                  <w:marLeft w:val="0"/>
                                                                                  <w:marRight w:val="0"/>
                                                                                  <w:marTop w:val="0"/>
                                                                                  <w:marBottom w:val="0"/>
                                                                                  <w:divBdr>
                                                                                    <w:top w:val="none" w:sz="0" w:space="0" w:color="auto"/>
                                                                                    <w:left w:val="none" w:sz="0" w:space="0" w:color="auto"/>
                                                                                    <w:bottom w:val="none" w:sz="0" w:space="0" w:color="auto"/>
                                                                                    <w:right w:val="none" w:sz="0" w:space="0" w:color="auto"/>
                                                                                  </w:divBdr>
                                                                                  <w:divsChild>
                                                                                    <w:div w:id="48497323">
                                                                                      <w:marLeft w:val="0"/>
                                                                                      <w:marRight w:val="0"/>
                                                                                      <w:marTop w:val="0"/>
                                                                                      <w:marBottom w:val="0"/>
                                                                                      <w:divBdr>
                                                                                        <w:top w:val="none" w:sz="0" w:space="0" w:color="auto"/>
                                                                                        <w:left w:val="none" w:sz="0" w:space="0" w:color="auto"/>
                                                                                        <w:bottom w:val="none" w:sz="0" w:space="0" w:color="auto"/>
                                                                                        <w:right w:val="none" w:sz="0" w:space="0" w:color="auto"/>
                                                                                      </w:divBdr>
                                                                                      <w:divsChild>
                                                                                        <w:div w:id="1617756864">
                                                                                          <w:marLeft w:val="0"/>
                                                                                          <w:marRight w:val="0"/>
                                                                                          <w:marTop w:val="0"/>
                                                                                          <w:marBottom w:val="0"/>
                                                                                          <w:divBdr>
                                                                                            <w:top w:val="none" w:sz="0" w:space="0" w:color="auto"/>
                                                                                            <w:left w:val="none" w:sz="0" w:space="0" w:color="auto"/>
                                                                                            <w:bottom w:val="none" w:sz="0" w:space="0" w:color="auto"/>
                                                                                            <w:right w:val="none" w:sz="0" w:space="0" w:color="auto"/>
                                                                                          </w:divBdr>
                                                                                          <w:divsChild>
                                                                                            <w:div w:id="549269331">
                                                                                              <w:marLeft w:val="0"/>
                                                                                              <w:marRight w:val="0"/>
                                                                                              <w:marTop w:val="0"/>
                                                                                              <w:marBottom w:val="0"/>
                                                                                              <w:divBdr>
                                                                                                <w:top w:val="none" w:sz="0" w:space="0" w:color="auto"/>
                                                                                                <w:left w:val="none" w:sz="0" w:space="0" w:color="auto"/>
                                                                                                <w:bottom w:val="none" w:sz="0" w:space="0" w:color="auto"/>
                                                                                                <w:right w:val="none" w:sz="0" w:space="0" w:color="auto"/>
                                                                                              </w:divBdr>
                                                                                              <w:divsChild>
                                                                                                <w:div w:id="862396876">
                                                                                                  <w:marLeft w:val="0"/>
                                                                                                  <w:marRight w:val="0"/>
                                                                                                  <w:marTop w:val="30"/>
                                                                                                  <w:marBottom w:val="30"/>
                                                                                                  <w:divBdr>
                                                                                                    <w:top w:val="none" w:sz="0" w:space="0" w:color="auto"/>
                                                                                                    <w:left w:val="none" w:sz="0" w:space="0" w:color="auto"/>
                                                                                                    <w:bottom w:val="none" w:sz="0" w:space="0" w:color="auto"/>
                                                                                                    <w:right w:val="none" w:sz="0" w:space="0" w:color="auto"/>
                                                                                                  </w:divBdr>
                                                                                                  <w:divsChild>
                                                                                                    <w:div w:id="258296547">
                                                                                                      <w:marLeft w:val="0"/>
                                                                                                      <w:marRight w:val="0"/>
                                                                                                      <w:marTop w:val="0"/>
                                                                                                      <w:marBottom w:val="0"/>
                                                                                                      <w:divBdr>
                                                                                                        <w:top w:val="none" w:sz="0" w:space="0" w:color="auto"/>
                                                                                                        <w:left w:val="none" w:sz="0" w:space="0" w:color="auto"/>
                                                                                                        <w:bottom w:val="none" w:sz="0" w:space="0" w:color="auto"/>
                                                                                                        <w:right w:val="none" w:sz="0" w:space="0" w:color="auto"/>
                                                                                                      </w:divBdr>
                                                                                                      <w:divsChild>
                                                                                                        <w:div w:id="1622760932">
                                                                                                          <w:marLeft w:val="0"/>
                                                                                                          <w:marRight w:val="0"/>
                                                                                                          <w:marTop w:val="0"/>
                                                                                                          <w:marBottom w:val="0"/>
                                                                                                          <w:divBdr>
                                                                                                            <w:top w:val="none" w:sz="0" w:space="0" w:color="auto"/>
                                                                                                            <w:left w:val="none" w:sz="0" w:space="0" w:color="auto"/>
                                                                                                            <w:bottom w:val="none" w:sz="0" w:space="0" w:color="auto"/>
                                                                                                            <w:right w:val="none" w:sz="0" w:space="0" w:color="auto"/>
                                                                                                          </w:divBdr>
                                                                                                        </w:div>
                                                                                                      </w:divsChild>
                                                                                                    </w:div>
                                                                                                    <w:div w:id="2020767857">
                                                                                                      <w:marLeft w:val="0"/>
                                                                                                      <w:marRight w:val="0"/>
                                                                                                      <w:marTop w:val="0"/>
                                                                                                      <w:marBottom w:val="0"/>
                                                                                                      <w:divBdr>
                                                                                                        <w:top w:val="none" w:sz="0" w:space="0" w:color="auto"/>
                                                                                                        <w:left w:val="none" w:sz="0" w:space="0" w:color="auto"/>
                                                                                                        <w:bottom w:val="none" w:sz="0" w:space="0" w:color="auto"/>
                                                                                                        <w:right w:val="none" w:sz="0" w:space="0" w:color="auto"/>
                                                                                                      </w:divBdr>
                                                                                                      <w:divsChild>
                                                                                                        <w:div w:id="12726232">
                                                                                                          <w:marLeft w:val="0"/>
                                                                                                          <w:marRight w:val="0"/>
                                                                                                          <w:marTop w:val="0"/>
                                                                                                          <w:marBottom w:val="0"/>
                                                                                                          <w:divBdr>
                                                                                                            <w:top w:val="none" w:sz="0" w:space="0" w:color="auto"/>
                                                                                                            <w:left w:val="none" w:sz="0" w:space="0" w:color="auto"/>
                                                                                                            <w:bottom w:val="none" w:sz="0" w:space="0" w:color="auto"/>
                                                                                                            <w:right w:val="none" w:sz="0" w:space="0" w:color="auto"/>
                                                                                                          </w:divBdr>
                                                                                                        </w:div>
                                                                                                      </w:divsChild>
                                                                                                    </w:div>
                                                                                                    <w:div w:id="2071153299">
                                                                                                      <w:marLeft w:val="0"/>
                                                                                                      <w:marRight w:val="0"/>
                                                                                                      <w:marTop w:val="0"/>
                                                                                                      <w:marBottom w:val="0"/>
                                                                                                      <w:divBdr>
                                                                                                        <w:top w:val="none" w:sz="0" w:space="0" w:color="auto"/>
                                                                                                        <w:left w:val="none" w:sz="0" w:space="0" w:color="auto"/>
                                                                                                        <w:bottom w:val="none" w:sz="0" w:space="0" w:color="auto"/>
                                                                                                        <w:right w:val="none" w:sz="0" w:space="0" w:color="auto"/>
                                                                                                      </w:divBdr>
                                                                                                      <w:divsChild>
                                                                                                        <w:div w:id="742142812">
                                                                                                          <w:marLeft w:val="0"/>
                                                                                                          <w:marRight w:val="0"/>
                                                                                                          <w:marTop w:val="0"/>
                                                                                                          <w:marBottom w:val="0"/>
                                                                                                          <w:divBdr>
                                                                                                            <w:top w:val="none" w:sz="0" w:space="0" w:color="auto"/>
                                                                                                            <w:left w:val="none" w:sz="0" w:space="0" w:color="auto"/>
                                                                                                            <w:bottom w:val="none" w:sz="0" w:space="0" w:color="auto"/>
                                                                                                            <w:right w:val="none" w:sz="0" w:space="0" w:color="auto"/>
                                                                                                          </w:divBdr>
                                                                                                        </w:div>
                                                                                                        <w:div w:id="1808547814">
                                                                                                          <w:marLeft w:val="0"/>
                                                                                                          <w:marRight w:val="0"/>
                                                                                                          <w:marTop w:val="0"/>
                                                                                                          <w:marBottom w:val="0"/>
                                                                                                          <w:divBdr>
                                                                                                            <w:top w:val="none" w:sz="0" w:space="0" w:color="auto"/>
                                                                                                            <w:left w:val="none" w:sz="0" w:space="0" w:color="auto"/>
                                                                                                            <w:bottom w:val="none" w:sz="0" w:space="0" w:color="auto"/>
                                                                                                            <w:right w:val="none" w:sz="0" w:space="0" w:color="auto"/>
                                                                                                          </w:divBdr>
                                                                                                        </w:div>
                                                                                                      </w:divsChild>
                                                                                                    </w:div>
                                                                                                    <w:div w:id="951403379">
                                                                                                      <w:marLeft w:val="0"/>
                                                                                                      <w:marRight w:val="0"/>
                                                                                                      <w:marTop w:val="0"/>
                                                                                                      <w:marBottom w:val="0"/>
                                                                                                      <w:divBdr>
                                                                                                        <w:top w:val="none" w:sz="0" w:space="0" w:color="auto"/>
                                                                                                        <w:left w:val="none" w:sz="0" w:space="0" w:color="auto"/>
                                                                                                        <w:bottom w:val="none" w:sz="0" w:space="0" w:color="auto"/>
                                                                                                        <w:right w:val="none" w:sz="0" w:space="0" w:color="auto"/>
                                                                                                      </w:divBdr>
                                                                                                      <w:divsChild>
                                                                                                        <w:div w:id="191117387">
                                                                                                          <w:marLeft w:val="0"/>
                                                                                                          <w:marRight w:val="0"/>
                                                                                                          <w:marTop w:val="0"/>
                                                                                                          <w:marBottom w:val="0"/>
                                                                                                          <w:divBdr>
                                                                                                            <w:top w:val="none" w:sz="0" w:space="0" w:color="auto"/>
                                                                                                            <w:left w:val="none" w:sz="0" w:space="0" w:color="auto"/>
                                                                                                            <w:bottom w:val="none" w:sz="0" w:space="0" w:color="auto"/>
                                                                                                            <w:right w:val="none" w:sz="0" w:space="0" w:color="auto"/>
                                                                                                          </w:divBdr>
                                                                                                        </w:div>
                                                                                                      </w:divsChild>
                                                                                                    </w:div>
                                                                                                    <w:div w:id="1535771898">
                                                                                                      <w:marLeft w:val="0"/>
                                                                                                      <w:marRight w:val="0"/>
                                                                                                      <w:marTop w:val="0"/>
                                                                                                      <w:marBottom w:val="0"/>
                                                                                                      <w:divBdr>
                                                                                                        <w:top w:val="none" w:sz="0" w:space="0" w:color="auto"/>
                                                                                                        <w:left w:val="none" w:sz="0" w:space="0" w:color="auto"/>
                                                                                                        <w:bottom w:val="none" w:sz="0" w:space="0" w:color="auto"/>
                                                                                                        <w:right w:val="none" w:sz="0" w:space="0" w:color="auto"/>
                                                                                                      </w:divBdr>
                                                                                                      <w:divsChild>
                                                                                                        <w:div w:id="515576912">
                                                                                                          <w:marLeft w:val="0"/>
                                                                                                          <w:marRight w:val="0"/>
                                                                                                          <w:marTop w:val="0"/>
                                                                                                          <w:marBottom w:val="0"/>
                                                                                                          <w:divBdr>
                                                                                                            <w:top w:val="none" w:sz="0" w:space="0" w:color="auto"/>
                                                                                                            <w:left w:val="none" w:sz="0" w:space="0" w:color="auto"/>
                                                                                                            <w:bottom w:val="none" w:sz="0" w:space="0" w:color="auto"/>
                                                                                                            <w:right w:val="none" w:sz="0" w:space="0" w:color="auto"/>
                                                                                                          </w:divBdr>
                                                                                                        </w:div>
                                                                                                      </w:divsChild>
                                                                                                    </w:div>
                                                                                                    <w:div w:id="1433427955">
                                                                                                      <w:marLeft w:val="0"/>
                                                                                                      <w:marRight w:val="0"/>
                                                                                                      <w:marTop w:val="0"/>
                                                                                                      <w:marBottom w:val="0"/>
                                                                                                      <w:divBdr>
                                                                                                        <w:top w:val="none" w:sz="0" w:space="0" w:color="auto"/>
                                                                                                        <w:left w:val="none" w:sz="0" w:space="0" w:color="auto"/>
                                                                                                        <w:bottom w:val="none" w:sz="0" w:space="0" w:color="auto"/>
                                                                                                        <w:right w:val="none" w:sz="0" w:space="0" w:color="auto"/>
                                                                                                      </w:divBdr>
                                                                                                      <w:divsChild>
                                                                                                        <w:div w:id="1646742232">
                                                                                                          <w:marLeft w:val="0"/>
                                                                                                          <w:marRight w:val="0"/>
                                                                                                          <w:marTop w:val="0"/>
                                                                                                          <w:marBottom w:val="0"/>
                                                                                                          <w:divBdr>
                                                                                                            <w:top w:val="none" w:sz="0" w:space="0" w:color="auto"/>
                                                                                                            <w:left w:val="none" w:sz="0" w:space="0" w:color="auto"/>
                                                                                                            <w:bottom w:val="none" w:sz="0" w:space="0" w:color="auto"/>
                                                                                                            <w:right w:val="none" w:sz="0" w:space="0" w:color="auto"/>
                                                                                                          </w:divBdr>
                                                                                                        </w:div>
                                                                                                      </w:divsChild>
                                                                                                    </w:div>
                                                                                                    <w:div w:id="459694165">
                                                                                                      <w:marLeft w:val="0"/>
                                                                                                      <w:marRight w:val="0"/>
                                                                                                      <w:marTop w:val="0"/>
                                                                                                      <w:marBottom w:val="0"/>
                                                                                                      <w:divBdr>
                                                                                                        <w:top w:val="none" w:sz="0" w:space="0" w:color="auto"/>
                                                                                                        <w:left w:val="none" w:sz="0" w:space="0" w:color="auto"/>
                                                                                                        <w:bottom w:val="none" w:sz="0" w:space="0" w:color="auto"/>
                                                                                                        <w:right w:val="none" w:sz="0" w:space="0" w:color="auto"/>
                                                                                                      </w:divBdr>
                                                                                                      <w:divsChild>
                                                                                                        <w:div w:id="148324894">
                                                                                                          <w:marLeft w:val="0"/>
                                                                                                          <w:marRight w:val="0"/>
                                                                                                          <w:marTop w:val="0"/>
                                                                                                          <w:marBottom w:val="0"/>
                                                                                                          <w:divBdr>
                                                                                                            <w:top w:val="none" w:sz="0" w:space="0" w:color="auto"/>
                                                                                                            <w:left w:val="none" w:sz="0" w:space="0" w:color="auto"/>
                                                                                                            <w:bottom w:val="none" w:sz="0" w:space="0" w:color="auto"/>
                                                                                                            <w:right w:val="none" w:sz="0" w:space="0" w:color="auto"/>
                                                                                                          </w:divBdr>
                                                                                                        </w:div>
                                                                                                      </w:divsChild>
                                                                                                    </w:div>
                                                                                                    <w:div w:id="1884444349">
                                                                                                      <w:marLeft w:val="0"/>
                                                                                                      <w:marRight w:val="0"/>
                                                                                                      <w:marTop w:val="0"/>
                                                                                                      <w:marBottom w:val="0"/>
                                                                                                      <w:divBdr>
                                                                                                        <w:top w:val="none" w:sz="0" w:space="0" w:color="auto"/>
                                                                                                        <w:left w:val="none" w:sz="0" w:space="0" w:color="auto"/>
                                                                                                        <w:bottom w:val="none" w:sz="0" w:space="0" w:color="auto"/>
                                                                                                        <w:right w:val="none" w:sz="0" w:space="0" w:color="auto"/>
                                                                                                      </w:divBdr>
                                                                                                      <w:divsChild>
                                                                                                        <w:div w:id="845051054">
                                                                                                          <w:marLeft w:val="0"/>
                                                                                                          <w:marRight w:val="0"/>
                                                                                                          <w:marTop w:val="0"/>
                                                                                                          <w:marBottom w:val="0"/>
                                                                                                          <w:divBdr>
                                                                                                            <w:top w:val="none" w:sz="0" w:space="0" w:color="auto"/>
                                                                                                            <w:left w:val="none" w:sz="0" w:space="0" w:color="auto"/>
                                                                                                            <w:bottom w:val="none" w:sz="0" w:space="0" w:color="auto"/>
                                                                                                            <w:right w:val="none" w:sz="0" w:space="0" w:color="auto"/>
                                                                                                          </w:divBdr>
                                                                                                        </w:div>
                                                                                                      </w:divsChild>
                                                                                                    </w:div>
                                                                                                    <w:div w:id="682515267">
                                                                                                      <w:marLeft w:val="0"/>
                                                                                                      <w:marRight w:val="0"/>
                                                                                                      <w:marTop w:val="0"/>
                                                                                                      <w:marBottom w:val="0"/>
                                                                                                      <w:divBdr>
                                                                                                        <w:top w:val="none" w:sz="0" w:space="0" w:color="auto"/>
                                                                                                        <w:left w:val="none" w:sz="0" w:space="0" w:color="auto"/>
                                                                                                        <w:bottom w:val="none" w:sz="0" w:space="0" w:color="auto"/>
                                                                                                        <w:right w:val="none" w:sz="0" w:space="0" w:color="auto"/>
                                                                                                      </w:divBdr>
                                                                                                      <w:divsChild>
                                                                                                        <w:div w:id="967784296">
                                                                                                          <w:marLeft w:val="0"/>
                                                                                                          <w:marRight w:val="0"/>
                                                                                                          <w:marTop w:val="0"/>
                                                                                                          <w:marBottom w:val="0"/>
                                                                                                          <w:divBdr>
                                                                                                            <w:top w:val="none" w:sz="0" w:space="0" w:color="auto"/>
                                                                                                            <w:left w:val="none" w:sz="0" w:space="0" w:color="auto"/>
                                                                                                            <w:bottom w:val="none" w:sz="0" w:space="0" w:color="auto"/>
                                                                                                            <w:right w:val="none" w:sz="0" w:space="0" w:color="auto"/>
                                                                                                          </w:divBdr>
                                                                                                        </w:div>
                                                                                                      </w:divsChild>
                                                                                                    </w:div>
                                                                                                    <w:div w:id="1018892014">
                                                                                                      <w:marLeft w:val="0"/>
                                                                                                      <w:marRight w:val="0"/>
                                                                                                      <w:marTop w:val="0"/>
                                                                                                      <w:marBottom w:val="0"/>
                                                                                                      <w:divBdr>
                                                                                                        <w:top w:val="none" w:sz="0" w:space="0" w:color="auto"/>
                                                                                                        <w:left w:val="none" w:sz="0" w:space="0" w:color="auto"/>
                                                                                                        <w:bottom w:val="none" w:sz="0" w:space="0" w:color="auto"/>
                                                                                                        <w:right w:val="none" w:sz="0" w:space="0" w:color="auto"/>
                                                                                                      </w:divBdr>
                                                                                                      <w:divsChild>
                                                                                                        <w:div w:id="767237347">
                                                                                                          <w:marLeft w:val="0"/>
                                                                                                          <w:marRight w:val="0"/>
                                                                                                          <w:marTop w:val="0"/>
                                                                                                          <w:marBottom w:val="0"/>
                                                                                                          <w:divBdr>
                                                                                                            <w:top w:val="none" w:sz="0" w:space="0" w:color="auto"/>
                                                                                                            <w:left w:val="none" w:sz="0" w:space="0" w:color="auto"/>
                                                                                                            <w:bottom w:val="none" w:sz="0" w:space="0" w:color="auto"/>
                                                                                                            <w:right w:val="none" w:sz="0" w:space="0" w:color="auto"/>
                                                                                                          </w:divBdr>
                                                                                                        </w:div>
                                                                                                      </w:divsChild>
                                                                                                    </w:div>
                                                                                                    <w:div w:id="1755005787">
                                                                                                      <w:marLeft w:val="0"/>
                                                                                                      <w:marRight w:val="0"/>
                                                                                                      <w:marTop w:val="0"/>
                                                                                                      <w:marBottom w:val="0"/>
                                                                                                      <w:divBdr>
                                                                                                        <w:top w:val="none" w:sz="0" w:space="0" w:color="auto"/>
                                                                                                        <w:left w:val="none" w:sz="0" w:space="0" w:color="auto"/>
                                                                                                        <w:bottom w:val="none" w:sz="0" w:space="0" w:color="auto"/>
                                                                                                        <w:right w:val="none" w:sz="0" w:space="0" w:color="auto"/>
                                                                                                      </w:divBdr>
                                                                                                      <w:divsChild>
                                                                                                        <w:div w:id="1199314808">
                                                                                                          <w:marLeft w:val="0"/>
                                                                                                          <w:marRight w:val="0"/>
                                                                                                          <w:marTop w:val="0"/>
                                                                                                          <w:marBottom w:val="0"/>
                                                                                                          <w:divBdr>
                                                                                                            <w:top w:val="none" w:sz="0" w:space="0" w:color="auto"/>
                                                                                                            <w:left w:val="none" w:sz="0" w:space="0" w:color="auto"/>
                                                                                                            <w:bottom w:val="none" w:sz="0" w:space="0" w:color="auto"/>
                                                                                                            <w:right w:val="none" w:sz="0" w:space="0" w:color="auto"/>
                                                                                                          </w:divBdr>
                                                                                                        </w:div>
                                                                                                      </w:divsChild>
                                                                                                    </w:div>
                                                                                                    <w:div w:id="1617834441">
                                                                                                      <w:marLeft w:val="0"/>
                                                                                                      <w:marRight w:val="0"/>
                                                                                                      <w:marTop w:val="0"/>
                                                                                                      <w:marBottom w:val="0"/>
                                                                                                      <w:divBdr>
                                                                                                        <w:top w:val="none" w:sz="0" w:space="0" w:color="auto"/>
                                                                                                        <w:left w:val="none" w:sz="0" w:space="0" w:color="auto"/>
                                                                                                        <w:bottom w:val="none" w:sz="0" w:space="0" w:color="auto"/>
                                                                                                        <w:right w:val="none" w:sz="0" w:space="0" w:color="auto"/>
                                                                                                      </w:divBdr>
                                                                                                      <w:divsChild>
                                                                                                        <w:div w:id="261842003">
                                                                                                          <w:marLeft w:val="0"/>
                                                                                                          <w:marRight w:val="0"/>
                                                                                                          <w:marTop w:val="0"/>
                                                                                                          <w:marBottom w:val="0"/>
                                                                                                          <w:divBdr>
                                                                                                            <w:top w:val="none" w:sz="0" w:space="0" w:color="auto"/>
                                                                                                            <w:left w:val="none" w:sz="0" w:space="0" w:color="auto"/>
                                                                                                            <w:bottom w:val="none" w:sz="0" w:space="0" w:color="auto"/>
                                                                                                            <w:right w:val="none" w:sz="0" w:space="0" w:color="auto"/>
                                                                                                          </w:divBdr>
                                                                                                        </w:div>
                                                                                                      </w:divsChild>
                                                                                                    </w:div>
                                                                                                    <w:div w:id="237253230">
                                                                                                      <w:marLeft w:val="0"/>
                                                                                                      <w:marRight w:val="0"/>
                                                                                                      <w:marTop w:val="0"/>
                                                                                                      <w:marBottom w:val="0"/>
                                                                                                      <w:divBdr>
                                                                                                        <w:top w:val="none" w:sz="0" w:space="0" w:color="auto"/>
                                                                                                        <w:left w:val="none" w:sz="0" w:space="0" w:color="auto"/>
                                                                                                        <w:bottom w:val="none" w:sz="0" w:space="0" w:color="auto"/>
                                                                                                        <w:right w:val="none" w:sz="0" w:space="0" w:color="auto"/>
                                                                                                      </w:divBdr>
                                                                                                      <w:divsChild>
                                                                                                        <w:div w:id="1948194005">
                                                                                                          <w:marLeft w:val="0"/>
                                                                                                          <w:marRight w:val="0"/>
                                                                                                          <w:marTop w:val="0"/>
                                                                                                          <w:marBottom w:val="0"/>
                                                                                                          <w:divBdr>
                                                                                                            <w:top w:val="none" w:sz="0" w:space="0" w:color="auto"/>
                                                                                                            <w:left w:val="none" w:sz="0" w:space="0" w:color="auto"/>
                                                                                                            <w:bottom w:val="none" w:sz="0" w:space="0" w:color="auto"/>
                                                                                                            <w:right w:val="none" w:sz="0" w:space="0" w:color="auto"/>
                                                                                                          </w:divBdr>
                                                                                                        </w:div>
                                                                                                        <w:div w:id="916132285">
                                                                                                          <w:marLeft w:val="0"/>
                                                                                                          <w:marRight w:val="0"/>
                                                                                                          <w:marTop w:val="0"/>
                                                                                                          <w:marBottom w:val="0"/>
                                                                                                          <w:divBdr>
                                                                                                            <w:top w:val="none" w:sz="0" w:space="0" w:color="auto"/>
                                                                                                            <w:left w:val="none" w:sz="0" w:space="0" w:color="auto"/>
                                                                                                            <w:bottom w:val="none" w:sz="0" w:space="0" w:color="auto"/>
                                                                                                            <w:right w:val="none" w:sz="0" w:space="0" w:color="auto"/>
                                                                                                          </w:divBdr>
                                                                                                        </w:div>
                                                                                                      </w:divsChild>
                                                                                                    </w:div>
                                                                                                    <w:div w:id="2059042750">
                                                                                                      <w:marLeft w:val="0"/>
                                                                                                      <w:marRight w:val="0"/>
                                                                                                      <w:marTop w:val="0"/>
                                                                                                      <w:marBottom w:val="0"/>
                                                                                                      <w:divBdr>
                                                                                                        <w:top w:val="none" w:sz="0" w:space="0" w:color="auto"/>
                                                                                                        <w:left w:val="none" w:sz="0" w:space="0" w:color="auto"/>
                                                                                                        <w:bottom w:val="none" w:sz="0" w:space="0" w:color="auto"/>
                                                                                                        <w:right w:val="none" w:sz="0" w:space="0" w:color="auto"/>
                                                                                                      </w:divBdr>
                                                                                                      <w:divsChild>
                                                                                                        <w:div w:id="1311062110">
                                                                                                          <w:marLeft w:val="0"/>
                                                                                                          <w:marRight w:val="0"/>
                                                                                                          <w:marTop w:val="0"/>
                                                                                                          <w:marBottom w:val="0"/>
                                                                                                          <w:divBdr>
                                                                                                            <w:top w:val="none" w:sz="0" w:space="0" w:color="auto"/>
                                                                                                            <w:left w:val="none" w:sz="0" w:space="0" w:color="auto"/>
                                                                                                            <w:bottom w:val="none" w:sz="0" w:space="0" w:color="auto"/>
                                                                                                            <w:right w:val="none" w:sz="0" w:space="0" w:color="auto"/>
                                                                                                          </w:divBdr>
                                                                                                        </w:div>
                                                                                                      </w:divsChild>
                                                                                                    </w:div>
                                                                                                    <w:div w:id="989790972">
                                                                                                      <w:marLeft w:val="0"/>
                                                                                                      <w:marRight w:val="0"/>
                                                                                                      <w:marTop w:val="0"/>
                                                                                                      <w:marBottom w:val="0"/>
                                                                                                      <w:divBdr>
                                                                                                        <w:top w:val="none" w:sz="0" w:space="0" w:color="auto"/>
                                                                                                        <w:left w:val="none" w:sz="0" w:space="0" w:color="auto"/>
                                                                                                        <w:bottom w:val="none" w:sz="0" w:space="0" w:color="auto"/>
                                                                                                        <w:right w:val="none" w:sz="0" w:space="0" w:color="auto"/>
                                                                                                      </w:divBdr>
                                                                                                      <w:divsChild>
                                                                                                        <w:div w:id="1165627578">
                                                                                                          <w:marLeft w:val="0"/>
                                                                                                          <w:marRight w:val="0"/>
                                                                                                          <w:marTop w:val="0"/>
                                                                                                          <w:marBottom w:val="0"/>
                                                                                                          <w:divBdr>
                                                                                                            <w:top w:val="none" w:sz="0" w:space="0" w:color="auto"/>
                                                                                                            <w:left w:val="none" w:sz="0" w:space="0" w:color="auto"/>
                                                                                                            <w:bottom w:val="none" w:sz="0" w:space="0" w:color="auto"/>
                                                                                                            <w:right w:val="none" w:sz="0" w:space="0" w:color="auto"/>
                                                                                                          </w:divBdr>
                                                                                                        </w:div>
                                                                                                      </w:divsChild>
                                                                                                    </w:div>
                                                                                                    <w:div w:id="683821763">
                                                                                                      <w:marLeft w:val="0"/>
                                                                                                      <w:marRight w:val="0"/>
                                                                                                      <w:marTop w:val="0"/>
                                                                                                      <w:marBottom w:val="0"/>
                                                                                                      <w:divBdr>
                                                                                                        <w:top w:val="none" w:sz="0" w:space="0" w:color="auto"/>
                                                                                                        <w:left w:val="none" w:sz="0" w:space="0" w:color="auto"/>
                                                                                                        <w:bottom w:val="none" w:sz="0" w:space="0" w:color="auto"/>
                                                                                                        <w:right w:val="none" w:sz="0" w:space="0" w:color="auto"/>
                                                                                                      </w:divBdr>
                                                                                                      <w:divsChild>
                                                                                                        <w:div w:id="2116749187">
                                                                                                          <w:marLeft w:val="0"/>
                                                                                                          <w:marRight w:val="0"/>
                                                                                                          <w:marTop w:val="0"/>
                                                                                                          <w:marBottom w:val="0"/>
                                                                                                          <w:divBdr>
                                                                                                            <w:top w:val="none" w:sz="0" w:space="0" w:color="auto"/>
                                                                                                            <w:left w:val="none" w:sz="0" w:space="0" w:color="auto"/>
                                                                                                            <w:bottom w:val="none" w:sz="0" w:space="0" w:color="auto"/>
                                                                                                            <w:right w:val="none" w:sz="0" w:space="0" w:color="auto"/>
                                                                                                          </w:divBdr>
                                                                                                        </w:div>
                                                                                                      </w:divsChild>
                                                                                                    </w:div>
                                                                                                    <w:div w:id="2083720771">
                                                                                                      <w:marLeft w:val="0"/>
                                                                                                      <w:marRight w:val="0"/>
                                                                                                      <w:marTop w:val="0"/>
                                                                                                      <w:marBottom w:val="0"/>
                                                                                                      <w:divBdr>
                                                                                                        <w:top w:val="none" w:sz="0" w:space="0" w:color="auto"/>
                                                                                                        <w:left w:val="none" w:sz="0" w:space="0" w:color="auto"/>
                                                                                                        <w:bottom w:val="none" w:sz="0" w:space="0" w:color="auto"/>
                                                                                                        <w:right w:val="none" w:sz="0" w:space="0" w:color="auto"/>
                                                                                                      </w:divBdr>
                                                                                                      <w:divsChild>
                                                                                                        <w:div w:id="663777848">
                                                                                                          <w:marLeft w:val="0"/>
                                                                                                          <w:marRight w:val="0"/>
                                                                                                          <w:marTop w:val="0"/>
                                                                                                          <w:marBottom w:val="0"/>
                                                                                                          <w:divBdr>
                                                                                                            <w:top w:val="none" w:sz="0" w:space="0" w:color="auto"/>
                                                                                                            <w:left w:val="none" w:sz="0" w:space="0" w:color="auto"/>
                                                                                                            <w:bottom w:val="none" w:sz="0" w:space="0" w:color="auto"/>
                                                                                                            <w:right w:val="none" w:sz="0" w:space="0" w:color="auto"/>
                                                                                                          </w:divBdr>
                                                                                                        </w:div>
                                                                                                      </w:divsChild>
                                                                                                    </w:div>
                                                                                                    <w:div w:id="1293636118">
                                                                                                      <w:marLeft w:val="0"/>
                                                                                                      <w:marRight w:val="0"/>
                                                                                                      <w:marTop w:val="0"/>
                                                                                                      <w:marBottom w:val="0"/>
                                                                                                      <w:divBdr>
                                                                                                        <w:top w:val="none" w:sz="0" w:space="0" w:color="auto"/>
                                                                                                        <w:left w:val="none" w:sz="0" w:space="0" w:color="auto"/>
                                                                                                        <w:bottom w:val="none" w:sz="0" w:space="0" w:color="auto"/>
                                                                                                        <w:right w:val="none" w:sz="0" w:space="0" w:color="auto"/>
                                                                                                      </w:divBdr>
                                                                                                      <w:divsChild>
                                                                                                        <w:div w:id="624191003">
                                                                                                          <w:marLeft w:val="0"/>
                                                                                                          <w:marRight w:val="0"/>
                                                                                                          <w:marTop w:val="0"/>
                                                                                                          <w:marBottom w:val="0"/>
                                                                                                          <w:divBdr>
                                                                                                            <w:top w:val="none" w:sz="0" w:space="0" w:color="auto"/>
                                                                                                            <w:left w:val="none" w:sz="0" w:space="0" w:color="auto"/>
                                                                                                            <w:bottom w:val="none" w:sz="0" w:space="0" w:color="auto"/>
                                                                                                            <w:right w:val="none" w:sz="0" w:space="0" w:color="auto"/>
                                                                                                          </w:divBdr>
                                                                                                        </w:div>
                                                                                                        <w:div w:id="1101726280">
                                                                                                          <w:marLeft w:val="0"/>
                                                                                                          <w:marRight w:val="0"/>
                                                                                                          <w:marTop w:val="0"/>
                                                                                                          <w:marBottom w:val="0"/>
                                                                                                          <w:divBdr>
                                                                                                            <w:top w:val="none" w:sz="0" w:space="0" w:color="auto"/>
                                                                                                            <w:left w:val="none" w:sz="0" w:space="0" w:color="auto"/>
                                                                                                            <w:bottom w:val="none" w:sz="0" w:space="0" w:color="auto"/>
                                                                                                            <w:right w:val="none" w:sz="0" w:space="0" w:color="auto"/>
                                                                                                          </w:divBdr>
                                                                                                        </w:div>
                                                                                                        <w:div w:id="317392161">
                                                                                                          <w:marLeft w:val="0"/>
                                                                                                          <w:marRight w:val="0"/>
                                                                                                          <w:marTop w:val="0"/>
                                                                                                          <w:marBottom w:val="0"/>
                                                                                                          <w:divBdr>
                                                                                                            <w:top w:val="none" w:sz="0" w:space="0" w:color="auto"/>
                                                                                                            <w:left w:val="none" w:sz="0" w:space="0" w:color="auto"/>
                                                                                                            <w:bottom w:val="none" w:sz="0" w:space="0" w:color="auto"/>
                                                                                                            <w:right w:val="none" w:sz="0" w:space="0" w:color="auto"/>
                                                                                                          </w:divBdr>
                                                                                                        </w:div>
                                                                                                        <w:div w:id="1585871489">
                                                                                                          <w:marLeft w:val="0"/>
                                                                                                          <w:marRight w:val="0"/>
                                                                                                          <w:marTop w:val="0"/>
                                                                                                          <w:marBottom w:val="0"/>
                                                                                                          <w:divBdr>
                                                                                                            <w:top w:val="none" w:sz="0" w:space="0" w:color="auto"/>
                                                                                                            <w:left w:val="none" w:sz="0" w:space="0" w:color="auto"/>
                                                                                                            <w:bottom w:val="none" w:sz="0" w:space="0" w:color="auto"/>
                                                                                                            <w:right w:val="none" w:sz="0" w:space="0" w:color="auto"/>
                                                                                                          </w:divBdr>
                                                                                                        </w:div>
                                                                                                        <w:div w:id="1466192898">
                                                                                                          <w:marLeft w:val="0"/>
                                                                                                          <w:marRight w:val="0"/>
                                                                                                          <w:marTop w:val="0"/>
                                                                                                          <w:marBottom w:val="0"/>
                                                                                                          <w:divBdr>
                                                                                                            <w:top w:val="none" w:sz="0" w:space="0" w:color="auto"/>
                                                                                                            <w:left w:val="none" w:sz="0" w:space="0" w:color="auto"/>
                                                                                                            <w:bottom w:val="none" w:sz="0" w:space="0" w:color="auto"/>
                                                                                                            <w:right w:val="none" w:sz="0" w:space="0" w:color="auto"/>
                                                                                                          </w:divBdr>
                                                                                                        </w:div>
                                                                                                        <w:div w:id="1777672522">
                                                                                                          <w:marLeft w:val="0"/>
                                                                                                          <w:marRight w:val="0"/>
                                                                                                          <w:marTop w:val="0"/>
                                                                                                          <w:marBottom w:val="0"/>
                                                                                                          <w:divBdr>
                                                                                                            <w:top w:val="none" w:sz="0" w:space="0" w:color="auto"/>
                                                                                                            <w:left w:val="none" w:sz="0" w:space="0" w:color="auto"/>
                                                                                                            <w:bottom w:val="none" w:sz="0" w:space="0" w:color="auto"/>
                                                                                                            <w:right w:val="none" w:sz="0" w:space="0" w:color="auto"/>
                                                                                                          </w:divBdr>
                                                                                                        </w:div>
                                                                                                        <w:div w:id="884876239">
                                                                                                          <w:marLeft w:val="0"/>
                                                                                                          <w:marRight w:val="0"/>
                                                                                                          <w:marTop w:val="0"/>
                                                                                                          <w:marBottom w:val="0"/>
                                                                                                          <w:divBdr>
                                                                                                            <w:top w:val="none" w:sz="0" w:space="0" w:color="auto"/>
                                                                                                            <w:left w:val="none" w:sz="0" w:space="0" w:color="auto"/>
                                                                                                            <w:bottom w:val="none" w:sz="0" w:space="0" w:color="auto"/>
                                                                                                            <w:right w:val="none" w:sz="0" w:space="0" w:color="auto"/>
                                                                                                          </w:divBdr>
                                                                                                        </w:div>
                                                                                                        <w:div w:id="1441340808">
                                                                                                          <w:marLeft w:val="0"/>
                                                                                                          <w:marRight w:val="0"/>
                                                                                                          <w:marTop w:val="0"/>
                                                                                                          <w:marBottom w:val="0"/>
                                                                                                          <w:divBdr>
                                                                                                            <w:top w:val="none" w:sz="0" w:space="0" w:color="auto"/>
                                                                                                            <w:left w:val="none" w:sz="0" w:space="0" w:color="auto"/>
                                                                                                            <w:bottom w:val="none" w:sz="0" w:space="0" w:color="auto"/>
                                                                                                            <w:right w:val="none" w:sz="0" w:space="0" w:color="auto"/>
                                                                                                          </w:divBdr>
                                                                                                        </w:div>
                                                                                                        <w:div w:id="2102020422">
                                                                                                          <w:marLeft w:val="0"/>
                                                                                                          <w:marRight w:val="0"/>
                                                                                                          <w:marTop w:val="0"/>
                                                                                                          <w:marBottom w:val="0"/>
                                                                                                          <w:divBdr>
                                                                                                            <w:top w:val="none" w:sz="0" w:space="0" w:color="auto"/>
                                                                                                            <w:left w:val="none" w:sz="0" w:space="0" w:color="auto"/>
                                                                                                            <w:bottom w:val="none" w:sz="0" w:space="0" w:color="auto"/>
                                                                                                            <w:right w:val="none" w:sz="0" w:space="0" w:color="auto"/>
                                                                                                          </w:divBdr>
                                                                                                        </w:div>
                                                                                                        <w:div w:id="468325877">
                                                                                                          <w:marLeft w:val="0"/>
                                                                                                          <w:marRight w:val="0"/>
                                                                                                          <w:marTop w:val="0"/>
                                                                                                          <w:marBottom w:val="0"/>
                                                                                                          <w:divBdr>
                                                                                                            <w:top w:val="none" w:sz="0" w:space="0" w:color="auto"/>
                                                                                                            <w:left w:val="none" w:sz="0" w:space="0" w:color="auto"/>
                                                                                                            <w:bottom w:val="none" w:sz="0" w:space="0" w:color="auto"/>
                                                                                                            <w:right w:val="none" w:sz="0" w:space="0" w:color="auto"/>
                                                                                                          </w:divBdr>
                                                                                                        </w:div>
                                                                                                        <w:div w:id="1625766299">
                                                                                                          <w:marLeft w:val="0"/>
                                                                                                          <w:marRight w:val="0"/>
                                                                                                          <w:marTop w:val="0"/>
                                                                                                          <w:marBottom w:val="0"/>
                                                                                                          <w:divBdr>
                                                                                                            <w:top w:val="none" w:sz="0" w:space="0" w:color="auto"/>
                                                                                                            <w:left w:val="none" w:sz="0" w:space="0" w:color="auto"/>
                                                                                                            <w:bottom w:val="none" w:sz="0" w:space="0" w:color="auto"/>
                                                                                                            <w:right w:val="none" w:sz="0" w:space="0" w:color="auto"/>
                                                                                                          </w:divBdr>
                                                                                                        </w:div>
                                                                                                        <w:div w:id="2060467926">
                                                                                                          <w:marLeft w:val="0"/>
                                                                                                          <w:marRight w:val="0"/>
                                                                                                          <w:marTop w:val="0"/>
                                                                                                          <w:marBottom w:val="0"/>
                                                                                                          <w:divBdr>
                                                                                                            <w:top w:val="none" w:sz="0" w:space="0" w:color="auto"/>
                                                                                                            <w:left w:val="none" w:sz="0" w:space="0" w:color="auto"/>
                                                                                                            <w:bottom w:val="none" w:sz="0" w:space="0" w:color="auto"/>
                                                                                                            <w:right w:val="none" w:sz="0" w:space="0" w:color="auto"/>
                                                                                                          </w:divBdr>
                                                                                                        </w:div>
                                                                                                        <w:div w:id="758527702">
                                                                                                          <w:marLeft w:val="0"/>
                                                                                                          <w:marRight w:val="0"/>
                                                                                                          <w:marTop w:val="0"/>
                                                                                                          <w:marBottom w:val="0"/>
                                                                                                          <w:divBdr>
                                                                                                            <w:top w:val="none" w:sz="0" w:space="0" w:color="auto"/>
                                                                                                            <w:left w:val="none" w:sz="0" w:space="0" w:color="auto"/>
                                                                                                            <w:bottom w:val="none" w:sz="0" w:space="0" w:color="auto"/>
                                                                                                            <w:right w:val="none" w:sz="0" w:space="0" w:color="auto"/>
                                                                                                          </w:divBdr>
                                                                                                        </w:div>
                                                                                                        <w:div w:id="1330715172">
                                                                                                          <w:marLeft w:val="0"/>
                                                                                                          <w:marRight w:val="0"/>
                                                                                                          <w:marTop w:val="0"/>
                                                                                                          <w:marBottom w:val="0"/>
                                                                                                          <w:divBdr>
                                                                                                            <w:top w:val="none" w:sz="0" w:space="0" w:color="auto"/>
                                                                                                            <w:left w:val="none" w:sz="0" w:space="0" w:color="auto"/>
                                                                                                            <w:bottom w:val="none" w:sz="0" w:space="0" w:color="auto"/>
                                                                                                            <w:right w:val="none" w:sz="0" w:space="0" w:color="auto"/>
                                                                                                          </w:divBdr>
                                                                                                        </w:div>
                                                                                                        <w:div w:id="1805779179">
                                                                                                          <w:marLeft w:val="0"/>
                                                                                                          <w:marRight w:val="0"/>
                                                                                                          <w:marTop w:val="0"/>
                                                                                                          <w:marBottom w:val="0"/>
                                                                                                          <w:divBdr>
                                                                                                            <w:top w:val="none" w:sz="0" w:space="0" w:color="auto"/>
                                                                                                            <w:left w:val="none" w:sz="0" w:space="0" w:color="auto"/>
                                                                                                            <w:bottom w:val="none" w:sz="0" w:space="0" w:color="auto"/>
                                                                                                            <w:right w:val="none" w:sz="0" w:space="0" w:color="auto"/>
                                                                                                          </w:divBdr>
                                                                                                        </w:div>
                                                                                                        <w:div w:id="1101530854">
                                                                                                          <w:marLeft w:val="0"/>
                                                                                                          <w:marRight w:val="0"/>
                                                                                                          <w:marTop w:val="0"/>
                                                                                                          <w:marBottom w:val="0"/>
                                                                                                          <w:divBdr>
                                                                                                            <w:top w:val="none" w:sz="0" w:space="0" w:color="auto"/>
                                                                                                            <w:left w:val="none" w:sz="0" w:space="0" w:color="auto"/>
                                                                                                            <w:bottom w:val="none" w:sz="0" w:space="0" w:color="auto"/>
                                                                                                            <w:right w:val="none" w:sz="0" w:space="0" w:color="auto"/>
                                                                                                          </w:divBdr>
                                                                                                        </w:div>
                                                                                                        <w:div w:id="481122466">
                                                                                                          <w:marLeft w:val="0"/>
                                                                                                          <w:marRight w:val="0"/>
                                                                                                          <w:marTop w:val="0"/>
                                                                                                          <w:marBottom w:val="0"/>
                                                                                                          <w:divBdr>
                                                                                                            <w:top w:val="none" w:sz="0" w:space="0" w:color="auto"/>
                                                                                                            <w:left w:val="none" w:sz="0" w:space="0" w:color="auto"/>
                                                                                                            <w:bottom w:val="none" w:sz="0" w:space="0" w:color="auto"/>
                                                                                                            <w:right w:val="none" w:sz="0" w:space="0" w:color="auto"/>
                                                                                                          </w:divBdr>
                                                                                                        </w:div>
                                                                                                        <w:div w:id="1694920627">
                                                                                                          <w:marLeft w:val="0"/>
                                                                                                          <w:marRight w:val="0"/>
                                                                                                          <w:marTop w:val="0"/>
                                                                                                          <w:marBottom w:val="0"/>
                                                                                                          <w:divBdr>
                                                                                                            <w:top w:val="none" w:sz="0" w:space="0" w:color="auto"/>
                                                                                                            <w:left w:val="none" w:sz="0" w:space="0" w:color="auto"/>
                                                                                                            <w:bottom w:val="none" w:sz="0" w:space="0" w:color="auto"/>
                                                                                                            <w:right w:val="none" w:sz="0" w:space="0" w:color="auto"/>
                                                                                                          </w:divBdr>
                                                                                                        </w:div>
                                                                                                      </w:divsChild>
                                                                                                    </w:div>
                                                                                                    <w:div w:id="1183084299">
                                                                                                      <w:marLeft w:val="0"/>
                                                                                                      <w:marRight w:val="0"/>
                                                                                                      <w:marTop w:val="0"/>
                                                                                                      <w:marBottom w:val="0"/>
                                                                                                      <w:divBdr>
                                                                                                        <w:top w:val="none" w:sz="0" w:space="0" w:color="auto"/>
                                                                                                        <w:left w:val="none" w:sz="0" w:space="0" w:color="auto"/>
                                                                                                        <w:bottom w:val="none" w:sz="0" w:space="0" w:color="auto"/>
                                                                                                        <w:right w:val="none" w:sz="0" w:space="0" w:color="auto"/>
                                                                                                      </w:divBdr>
                                                                                                      <w:divsChild>
                                                                                                        <w:div w:id="912348781">
                                                                                                          <w:marLeft w:val="0"/>
                                                                                                          <w:marRight w:val="0"/>
                                                                                                          <w:marTop w:val="0"/>
                                                                                                          <w:marBottom w:val="0"/>
                                                                                                          <w:divBdr>
                                                                                                            <w:top w:val="none" w:sz="0" w:space="0" w:color="auto"/>
                                                                                                            <w:left w:val="none" w:sz="0" w:space="0" w:color="auto"/>
                                                                                                            <w:bottom w:val="none" w:sz="0" w:space="0" w:color="auto"/>
                                                                                                            <w:right w:val="none" w:sz="0" w:space="0" w:color="auto"/>
                                                                                                          </w:divBdr>
                                                                                                        </w:div>
                                                                                                      </w:divsChild>
                                                                                                    </w:div>
                                                                                                    <w:div w:id="201671694">
                                                                                                      <w:marLeft w:val="0"/>
                                                                                                      <w:marRight w:val="0"/>
                                                                                                      <w:marTop w:val="0"/>
                                                                                                      <w:marBottom w:val="0"/>
                                                                                                      <w:divBdr>
                                                                                                        <w:top w:val="none" w:sz="0" w:space="0" w:color="auto"/>
                                                                                                        <w:left w:val="none" w:sz="0" w:space="0" w:color="auto"/>
                                                                                                        <w:bottom w:val="none" w:sz="0" w:space="0" w:color="auto"/>
                                                                                                        <w:right w:val="none" w:sz="0" w:space="0" w:color="auto"/>
                                                                                                      </w:divBdr>
                                                                                                      <w:divsChild>
                                                                                                        <w:div w:id="854344251">
                                                                                                          <w:marLeft w:val="0"/>
                                                                                                          <w:marRight w:val="0"/>
                                                                                                          <w:marTop w:val="0"/>
                                                                                                          <w:marBottom w:val="0"/>
                                                                                                          <w:divBdr>
                                                                                                            <w:top w:val="none" w:sz="0" w:space="0" w:color="auto"/>
                                                                                                            <w:left w:val="none" w:sz="0" w:space="0" w:color="auto"/>
                                                                                                            <w:bottom w:val="none" w:sz="0" w:space="0" w:color="auto"/>
                                                                                                            <w:right w:val="none" w:sz="0" w:space="0" w:color="auto"/>
                                                                                                          </w:divBdr>
                                                                                                        </w:div>
                                                                                                        <w:div w:id="1856532003">
                                                                                                          <w:marLeft w:val="0"/>
                                                                                                          <w:marRight w:val="0"/>
                                                                                                          <w:marTop w:val="0"/>
                                                                                                          <w:marBottom w:val="0"/>
                                                                                                          <w:divBdr>
                                                                                                            <w:top w:val="none" w:sz="0" w:space="0" w:color="auto"/>
                                                                                                            <w:left w:val="none" w:sz="0" w:space="0" w:color="auto"/>
                                                                                                            <w:bottom w:val="none" w:sz="0" w:space="0" w:color="auto"/>
                                                                                                            <w:right w:val="none" w:sz="0" w:space="0" w:color="auto"/>
                                                                                                          </w:divBdr>
                                                                                                        </w:div>
                                                                                                        <w:div w:id="1610045699">
                                                                                                          <w:marLeft w:val="0"/>
                                                                                                          <w:marRight w:val="0"/>
                                                                                                          <w:marTop w:val="0"/>
                                                                                                          <w:marBottom w:val="0"/>
                                                                                                          <w:divBdr>
                                                                                                            <w:top w:val="none" w:sz="0" w:space="0" w:color="auto"/>
                                                                                                            <w:left w:val="none" w:sz="0" w:space="0" w:color="auto"/>
                                                                                                            <w:bottom w:val="none" w:sz="0" w:space="0" w:color="auto"/>
                                                                                                            <w:right w:val="none" w:sz="0" w:space="0" w:color="auto"/>
                                                                                                          </w:divBdr>
                                                                                                        </w:div>
                                                                                                        <w:div w:id="2098090211">
                                                                                                          <w:marLeft w:val="0"/>
                                                                                                          <w:marRight w:val="0"/>
                                                                                                          <w:marTop w:val="0"/>
                                                                                                          <w:marBottom w:val="0"/>
                                                                                                          <w:divBdr>
                                                                                                            <w:top w:val="none" w:sz="0" w:space="0" w:color="auto"/>
                                                                                                            <w:left w:val="none" w:sz="0" w:space="0" w:color="auto"/>
                                                                                                            <w:bottom w:val="none" w:sz="0" w:space="0" w:color="auto"/>
                                                                                                            <w:right w:val="none" w:sz="0" w:space="0" w:color="auto"/>
                                                                                                          </w:divBdr>
                                                                                                        </w:div>
                                                                                                        <w:div w:id="1058825960">
                                                                                                          <w:marLeft w:val="0"/>
                                                                                                          <w:marRight w:val="0"/>
                                                                                                          <w:marTop w:val="0"/>
                                                                                                          <w:marBottom w:val="0"/>
                                                                                                          <w:divBdr>
                                                                                                            <w:top w:val="none" w:sz="0" w:space="0" w:color="auto"/>
                                                                                                            <w:left w:val="none" w:sz="0" w:space="0" w:color="auto"/>
                                                                                                            <w:bottom w:val="none" w:sz="0" w:space="0" w:color="auto"/>
                                                                                                            <w:right w:val="none" w:sz="0" w:space="0" w:color="auto"/>
                                                                                                          </w:divBdr>
                                                                                                        </w:div>
                                                                                                        <w:div w:id="1820919727">
                                                                                                          <w:marLeft w:val="0"/>
                                                                                                          <w:marRight w:val="0"/>
                                                                                                          <w:marTop w:val="0"/>
                                                                                                          <w:marBottom w:val="0"/>
                                                                                                          <w:divBdr>
                                                                                                            <w:top w:val="none" w:sz="0" w:space="0" w:color="auto"/>
                                                                                                            <w:left w:val="none" w:sz="0" w:space="0" w:color="auto"/>
                                                                                                            <w:bottom w:val="none" w:sz="0" w:space="0" w:color="auto"/>
                                                                                                            <w:right w:val="none" w:sz="0" w:space="0" w:color="auto"/>
                                                                                                          </w:divBdr>
                                                                                                        </w:div>
                                                                                                        <w:div w:id="1364552461">
                                                                                                          <w:marLeft w:val="0"/>
                                                                                                          <w:marRight w:val="0"/>
                                                                                                          <w:marTop w:val="0"/>
                                                                                                          <w:marBottom w:val="0"/>
                                                                                                          <w:divBdr>
                                                                                                            <w:top w:val="none" w:sz="0" w:space="0" w:color="auto"/>
                                                                                                            <w:left w:val="none" w:sz="0" w:space="0" w:color="auto"/>
                                                                                                            <w:bottom w:val="none" w:sz="0" w:space="0" w:color="auto"/>
                                                                                                            <w:right w:val="none" w:sz="0" w:space="0" w:color="auto"/>
                                                                                                          </w:divBdr>
                                                                                                        </w:div>
                                                                                                      </w:divsChild>
                                                                                                    </w:div>
                                                                                                    <w:div w:id="1714648080">
                                                                                                      <w:marLeft w:val="0"/>
                                                                                                      <w:marRight w:val="0"/>
                                                                                                      <w:marTop w:val="0"/>
                                                                                                      <w:marBottom w:val="0"/>
                                                                                                      <w:divBdr>
                                                                                                        <w:top w:val="none" w:sz="0" w:space="0" w:color="auto"/>
                                                                                                        <w:left w:val="none" w:sz="0" w:space="0" w:color="auto"/>
                                                                                                        <w:bottom w:val="none" w:sz="0" w:space="0" w:color="auto"/>
                                                                                                        <w:right w:val="none" w:sz="0" w:space="0" w:color="auto"/>
                                                                                                      </w:divBdr>
                                                                                                      <w:divsChild>
                                                                                                        <w:div w:id="1768501197">
                                                                                                          <w:marLeft w:val="0"/>
                                                                                                          <w:marRight w:val="0"/>
                                                                                                          <w:marTop w:val="0"/>
                                                                                                          <w:marBottom w:val="0"/>
                                                                                                          <w:divBdr>
                                                                                                            <w:top w:val="none" w:sz="0" w:space="0" w:color="auto"/>
                                                                                                            <w:left w:val="none" w:sz="0" w:space="0" w:color="auto"/>
                                                                                                            <w:bottom w:val="none" w:sz="0" w:space="0" w:color="auto"/>
                                                                                                            <w:right w:val="none" w:sz="0" w:space="0" w:color="auto"/>
                                                                                                          </w:divBdr>
                                                                                                        </w:div>
                                                                                                      </w:divsChild>
                                                                                                    </w:div>
                                                                                                    <w:div w:id="403069295">
                                                                                                      <w:marLeft w:val="0"/>
                                                                                                      <w:marRight w:val="0"/>
                                                                                                      <w:marTop w:val="0"/>
                                                                                                      <w:marBottom w:val="0"/>
                                                                                                      <w:divBdr>
                                                                                                        <w:top w:val="none" w:sz="0" w:space="0" w:color="auto"/>
                                                                                                        <w:left w:val="none" w:sz="0" w:space="0" w:color="auto"/>
                                                                                                        <w:bottom w:val="none" w:sz="0" w:space="0" w:color="auto"/>
                                                                                                        <w:right w:val="none" w:sz="0" w:space="0" w:color="auto"/>
                                                                                                      </w:divBdr>
                                                                                                      <w:divsChild>
                                                                                                        <w:div w:id="788356490">
                                                                                                          <w:marLeft w:val="0"/>
                                                                                                          <w:marRight w:val="0"/>
                                                                                                          <w:marTop w:val="0"/>
                                                                                                          <w:marBottom w:val="0"/>
                                                                                                          <w:divBdr>
                                                                                                            <w:top w:val="none" w:sz="0" w:space="0" w:color="auto"/>
                                                                                                            <w:left w:val="none" w:sz="0" w:space="0" w:color="auto"/>
                                                                                                            <w:bottom w:val="none" w:sz="0" w:space="0" w:color="auto"/>
                                                                                                            <w:right w:val="none" w:sz="0" w:space="0" w:color="auto"/>
                                                                                                          </w:divBdr>
                                                                                                        </w:div>
                                                                                                      </w:divsChild>
                                                                                                    </w:div>
                                                                                                    <w:div w:id="957373341">
                                                                                                      <w:marLeft w:val="0"/>
                                                                                                      <w:marRight w:val="0"/>
                                                                                                      <w:marTop w:val="0"/>
                                                                                                      <w:marBottom w:val="0"/>
                                                                                                      <w:divBdr>
                                                                                                        <w:top w:val="none" w:sz="0" w:space="0" w:color="auto"/>
                                                                                                        <w:left w:val="none" w:sz="0" w:space="0" w:color="auto"/>
                                                                                                        <w:bottom w:val="none" w:sz="0" w:space="0" w:color="auto"/>
                                                                                                        <w:right w:val="none" w:sz="0" w:space="0" w:color="auto"/>
                                                                                                      </w:divBdr>
                                                                                                      <w:divsChild>
                                                                                                        <w:div w:id="582448529">
                                                                                                          <w:marLeft w:val="0"/>
                                                                                                          <w:marRight w:val="0"/>
                                                                                                          <w:marTop w:val="0"/>
                                                                                                          <w:marBottom w:val="0"/>
                                                                                                          <w:divBdr>
                                                                                                            <w:top w:val="none" w:sz="0" w:space="0" w:color="auto"/>
                                                                                                            <w:left w:val="none" w:sz="0" w:space="0" w:color="auto"/>
                                                                                                            <w:bottom w:val="none" w:sz="0" w:space="0" w:color="auto"/>
                                                                                                            <w:right w:val="none" w:sz="0" w:space="0" w:color="auto"/>
                                                                                                          </w:divBdr>
                                                                                                        </w:div>
                                                                                                        <w:div w:id="1614628781">
                                                                                                          <w:marLeft w:val="0"/>
                                                                                                          <w:marRight w:val="0"/>
                                                                                                          <w:marTop w:val="0"/>
                                                                                                          <w:marBottom w:val="0"/>
                                                                                                          <w:divBdr>
                                                                                                            <w:top w:val="none" w:sz="0" w:space="0" w:color="auto"/>
                                                                                                            <w:left w:val="none" w:sz="0" w:space="0" w:color="auto"/>
                                                                                                            <w:bottom w:val="none" w:sz="0" w:space="0" w:color="auto"/>
                                                                                                            <w:right w:val="none" w:sz="0" w:space="0" w:color="auto"/>
                                                                                                          </w:divBdr>
                                                                                                        </w:div>
                                                                                                        <w:div w:id="1467578245">
                                                                                                          <w:marLeft w:val="0"/>
                                                                                                          <w:marRight w:val="0"/>
                                                                                                          <w:marTop w:val="0"/>
                                                                                                          <w:marBottom w:val="0"/>
                                                                                                          <w:divBdr>
                                                                                                            <w:top w:val="none" w:sz="0" w:space="0" w:color="auto"/>
                                                                                                            <w:left w:val="none" w:sz="0" w:space="0" w:color="auto"/>
                                                                                                            <w:bottom w:val="none" w:sz="0" w:space="0" w:color="auto"/>
                                                                                                            <w:right w:val="none" w:sz="0" w:space="0" w:color="auto"/>
                                                                                                          </w:divBdr>
                                                                                                        </w:div>
                                                                                                        <w:div w:id="1584298457">
                                                                                                          <w:marLeft w:val="0"/>
                                                                                                          <w:marRight w:val="0"/>
                                                                                                          <w:marTop w:val="0"/>
                                                                                                          <w:marBottom w:val="0"/>
                                                                                                          <w:divBdr>
                                                                                                            <w:top w:val="none" w:sz="0" w:space="0" w:color="auto"/>
                                                                                                            <w:left w:val="none" w:sz="0" w:space="0" w:color="auto"/>
                                                                                                            <w:bottom w:val="none" w:sz="0" w:space="0" w:color="auto"/>
                                                                                                            <w:right w:val="none" w:sz="0" w:space="0" w:color="auto"/>
                                                                                                          </w:divBdr>
                                                                                                        </w:div>
                                                                                                        <w:div w:id="614214824">
                                                                                                          <w:marLeft w:val="0"/>
                                                                                                          <w:marRight w:val="0"/>
                                                                                                          <w:marTop w:val="0"/>
                                                                                                          <w:marBottom w:val="0"/>
                                                                                                          <w:divBdr>
                                                                                                            <w:top w:val="none" w:sz="0" w:space="0" w:color="auto"/>
                                                                                                            <w:left w:val="none" w:sz="0" w:space="0" w:color="auto"/>
                                                                                                            <w:bottom w:val="none" w:sz="0" w:space="0" w:color="auto"/>
                                                                                                            <w:right w:val="none" w:sz="0" w:space="0" w:color="auto"/>
                                                                                                          </w:divBdr>
                                                                                                        </w:div>
                                                                                                        <w:div w:id="871650528">
                                                                                                          <w:marLeft w:val="0"/>
                                                                                                          <w:marRight w:val="0"/>
                                                                                                          <w:marTop w:val="0"/>
                                                                                                          <w:marBottom w:val="0"/>
                                                                                                          <w:divBdr>
                                                                                                            <w:top w:val="none" w:sz="0" w:space="0" w:color="auto"/>
                                                                                                            <w:left w:val="none" w:sz="0" w:space="0" w:color="auto"/>
                                                                                                            <w:bottom w:val="none" w:sz="0" w:space="0" w:color="auto"/>
                                                                                                            <w:right w:val="none" w:sz="0" w:space="0" w:color="auto"/>
                                                                                                          </w:divBdr>
                                                                                                        </w:div>
                                                                                                        <w:div w:id="1027751696">
                                                                                                          <w:marLeft w:val="0"/>
                                                                                                          <w:marRight w:val="0"/>
                                                                                                          <w:marTop w:val="0"/>
                                                                                                          <w:marBottom w:val="0"/>
                                                                                                          <w:divBdr>
                                                                                                            <w:top w:val="none" w:sz="0" w:space="0" w:color="auto"/>
                                                                                                            <w:left w:val="none" w:sz="0" w:space="0" w:color="auto"/>
                                                                                                            <w:bottom w:val="none" w:sz="0" w:space="0" w:color="auto"/>
                                                                                                            <w:right w:val="none" w:sz="0" w:space="0" w:color="auto"/>
                                                                                                          </w:divBdr>
                                                                                                        </w:div>
                                                                                                        <w:div w:id="1712025220">
                                                                                                          <w:marLeft w:val="0"/>
                                                                                                          <w:marRight w:val="0"/>
                                                                                                          <w:marTop w:val="0"/>
                                                                                                          <w:marBottom w:val="0"/>
                                                                                                          <w:divBdr>
                                                                                                            <w:top w:val="none" w:sz="0" w:space="0" w:color="auto"/>
                                                                                                            <w:left w:val="none" w:sz="0" w:space="0" w:color="auto"/>
                                                                                                            <w:bottom w:val="none" w:sz="0" w:space="0" w:color="auto"/>
                                                                                                            <w:right w:val="none" w:sz="0" w:space="0" w:color="auto"/>
                                                                                                          </w:divBdr>
                                                                                                        </w:div>
                                                                                                        <w:div w:id="1632663171">
                                                                                                          <w:marLeft w:val="0"/>
                                                                                                          <w:marRight w:val="0"/>
                                                                                                          <w:marTop w:val="0"/>
                                                                                                          <w:marBottom w:val="0"/>
                                                                                                          <w:divBdr>
                                                                                                            <w:top w:val="none" w:sz="0" w:space="0" w:color="auto"/>
                                                                                                            <w:left w:val="none" w:sz="0" w:space="0" w:color="auto"/>
                                                                                                            <w:bottom w:val="none" w:sz="0" w:space="0" w:color="auto"/>
                                                                                                            <w:right w:val="none" w:sz="0" w:space="0" w:color="auto"/>
                                                                                                          </w:divBdr>
                                                                                                        </w:div>
                                                                                                      </w:divsChild>
                                                                                                    </w:div>
                                                                                                    <w:div w:id="1694066806">
                                                                                                      <w:marLeft w:val="0"/>
                                                                                                      <w:marRight w:val="0"/>
                                                                                                      <w:marTop w:val="0"/>
                                                                                                      <w:marBottom w:val="0"/>
                                                                                                      <w:divBdr>
                                                                                                        <w:top w:val="none" w:sz="0" w:space="0" w:color="auto"/>
                                                                                                        <w:left w:val="none" w:sz="0" w:space="0" w:color="auto"/>
                                                                                                        <w:bottom w:val="none" w:sz="0" w:space="0" w:color="auto"/>
                                                                                                        <w:right w:val="none" w:sz="0" w:space="0" w:color="auto"/>
                                                                                                      </w:divBdr>
                                                                                                      <w:divsChild>
                                                                                                        <w:div w:id="1137842774">
                                                                                                          <w:marLeft w:val="0"/>
                                                                                                          <w:marRight w:val="0"/>
                                                                                                          <w:marTop w:val="0"/>
                                                                                                          <w:marBottom w:val="0"/>
                                                                                                          <w:divBdr>
                                                                                                            <w:top w:val="none" w:sz="0" w:space="0" w:color="auto"/>
                                                                                                            <w:left w:val="none" w:sz="0" w:space="0" w:color="auto"/>
                                                                                                            <w:bottom w:val="none" w:sz="0" w:space="0" w:color="auto"/>
                                                                                                            <w:right w:val="none" w:sz="0" w:space="0" w:color="auto"/>
                                                                                                          </w:divBdr>
                                                                                                        </w:div>
                                                                                                      </w:divsChild>
                                                                                                    </w:div>
                                                                                                    <w:div w:id="1296712841">
                                                                                                      <w:marLeft w:val="0"/>
                                                                                                      <w:marRight w:val="0"/>
                                                                                                      <w:marTop w:val="0"/>
                                                                                                      <w:marBottom w:val="0"/>
                                                                                                      <w:divBdr>
                                                                                                        <w:top w:val="none" w:sz="0" w:space="0" w:color="auto"/>
                                                                                                        <w:left w:val="none" w:sz="0" w:space="0" w:color="auto"/>
                                                                                                        <w:bottom w:val="none" w:sz="0" w:space="0" w:color="auto"/>
                                                                                                        <w:right w:val="none" w:sz="0" w:space="0" w:color="auto"/>
                                                                                                      </w:divBdr>
                                                                                                      <w:divsChild>
                                                                                                        <w:div w:id="673655866">
                                                                                                          <w:marLeft w:val="0"/>
                                                                                                          <w:marRight w:val="0"/>
                                                                                                          <w:marTop w:val="0"/>
                                                                                                          <w:marBottom w:val="0"/>
                                                                                                          <w:divBdr>
                                                                                                            <w:top w:val="none" w:sz="0" w:space="0" w:color="auto"/>
                                                                                                            <w:left w:val="none" w:sz="0" w:space="0" w:color="auto"/>
                                                                                                            <w:bottom w:val="none" w:sz="0" w:space="0" w:color="auto"/>
                                                                                                            <w:right w:val="none" w:sz="0" w:space="0" w:color="auto"/>
                                                                                                          </w:divBdr>
                                                                                                        </w:div>
                                                                                                        <w:div w:id="996105612">
                                                                                                          <w:marLeft w:val="0"/>
                                                                                                          <w:marRight w:val="0"/>
                                                                                                          <w:marTop w:val="0"/>
                                                                                                          <w:marBottom w:val="0"/>
                                                                                                          <w:divBdr>
                                                                                                            <w:top w:val="none" w:sz="0" w:space="0" w:color="auto"/>
                                                                                                            <w:left w:val="none" w:sz="0" w:space="0" w:color="auto"/>
                                                                                                            <w:bottom w:val="none" w:sz="0" w:space="0" w:color="auto"/>
                                                                                                            <w:right w:val="none" w:sz="0" w:space="0" w:color="auto"/>
                                                                                                          </w:divBdr>
                                                                                                        </w:div>
                                                                                                        <w:div w:id="1979991300">
                                                                                                          <w:marLeft w:val="0"/>
                                                                                                          <w:marRight w:val="0"/>
                                                                                                          <w:marTop w:val="0"/>
                                                                                                          <w:marBottom w:val="0"/>
                                                                                                          <w:divBdr>
                                                                                                            <w:top w:val="none" w:sz="0" w:space="0" w:color="auto"/>
                                                                                                            <w:left w:val="none" w:sz="0" w:space="0" w:color="auto"/>
                                                                                                            <w:bottom w:val="none" w:sz="0" w:space="0" w:color="auto"/>
                                                                                                            <w:right w:val="none" w:sz="0" w:space="0" w:color="auto"/>
                                                                                                          </w:divBdr>
                                                                                                        </w:div>
                                                                                                      </w:divsChild>
                                                                                                    </w:div>
                                                                                                    <w:div w:id="2098938115">
                                                                                                      <w:marLeft w:val="0"/>
                                                                                                      <w:marRight w:val="0"/>
                                                                                                      <w:marTop w:val="0"/>
                                                                                                      <w:marBottom w:val="0"/>
                                                                                                      <w:divBdr>
                                                                                                        <w:top w:val="none" w:sz="0" w:space="0" w:color="auto"/>
                                                                                                        <w:left w:val="none" w:sz="0" w:space="0" w:color="auto"/>
                                                                                                        <w:bottom w:val="none" w:sz="0" w:space="0" w:color="auto"/>
                                                                                                        <w:right w:val="none" w:sz="0" w:space="0" w:color="auto"/>
                                                                                                      </w:divBdr>
                                                                                                      <w:divsChild>
                                                                                                        <w:div w:id="1651132711">
                                                                                                          <w:marLeft w:val="0"/>
                                                                                                          <w:marRight w:val="0"/>
                                                                                                          <w:marTop w:val="0"/>
                                                                                                          <w:marBottom w:val="0"/>
                                                                                                          <w:divBdr>
                                                                                                            <w:top w:val="none" w:sz="0" w:space="0" w:color="auto"/>
                                                                                                            <w:left w:val="none" w:sz="0" w:space="0" w:color="auto"/>
                                                                                                            <w:bottom w:val="none" w:sz="0" w:space="0" w:color="auto"/>
                                                                                                            <w:right w:val="none" w:sz="0" w:space="0" w:color="auto"/>
                                                                                                          </w:divBdr>
                                                                                                        </w:div>
                                                                                                      </w:divsChild>
                                                                                                    </w:div>
                                                                                                    <w:div w:id="936524873">
                                                                                                      <w:marLeft w:val="0"/>
                                                                                                      <w:marRight w:val="0"/>
                                                                                                      <w:marTop w:val="0"/>
                                                                                                      <w:marBottom w:val="0"/>
                                                                                                      <w:divBdr>
                                                                                                        <w:top w:val="none" w:sz="0" w:space="0" w:color="auto"/>
                                                                                                        <w:left w:val="none" w:sz="0" w:space="0" w:color="auto"/>
                                                                                                        <w:bottom w:val="none" w:sz="0" w:space="0" w:color="auto"/>
                                                                                                        <w:right w:val="none" w:sz="0" w:space="0" w:color="auto"/>
                                                                                                      </w:divBdr>
                                                                                                      <w:divsChild>
                                                                                                        <w:div w:id="1001347203">
                                                                                                          <w:marLeft w:val="0"/>
                                                                                                          <w:marRight w:val="0"/>
                                                                                                          <w:marTop w:val="0"/>
                                                                                                          <w:marBottom w:val="0"/>
                                                                                                          <w:divBdr>
                                                                                                            <w:top w:val="none" w:sz="0" w:space="0" w:color="auto"/>
                                                                                                            <w:left w:val="none" w:sz="0" w:space="0" w:color="auto"/>
                                                                                                            <w:bottom w:val="none" w:sz="0" w:space="0" w:color="auto"/>
                                                                                                            <w:right w:val="none" w:sz="0" w:space="0" w:color="auto"/>
                                                                                                          </w:divBdr>
                                                                                                        </w:div>
                                                                                                      </w:divsChild>
                                                                                                    </w:div>
                                                                                                    <w:div w:id="21171177">
                                                                                                      <w:marLeft w:val="0"/>
                                                                                                      <w:marRight w:val="0"/>
                                                                                                      <w:marTop w:val="0"/>
                                                                                                      <w:marBottom w:val="0"/>
                                                                                                      <w:divBdr>
                                                                                                        <w:top w:val="none" w:sz="0" w:space="0" w:color="auto"/>
                                                                                                        <w:left w:val="none" w:sz="0" w:space="0" w:color="auto"/>
                                                                                                        <w:bottom w:val="none" w:sz="0" w:space="0" w:color="auto"/>
                                                                                                        <w:right w:val="none" w:sz="0" w:space="0" w:color="auto"/>
                                                                                                      </w:divBdr>
                                                                                                      <w:divsChild>
                                                                                                        <w:div w:id="1685088195">
                                                                                                          <w:marLeft w:val="0"/>
                                                                                                          <w:marRight w:val="0"/>
                                                                                                          <w:marTop w:val="0"/>
                                                                                                          <w:marBottom w:val="0"/>
                                                                                                          <w:divBdr>
                                                                                                            <w:top w:val="none" w:sz="0" w:space="0" w:color="auto"/>
                                                                                                            <w:left w:val="none" w:sz="0" w:space="0" w:color="auto"/>
                                                                                                            <w:bottom w:val="none" w:sz="0" w:space="0" w:color="auto"/>
                                                                                                            <w:right w:val="none" w:sz="0" w:space="0" w:color="auto"/>
                                                                                                          </w:divBdr>
                                                                                                        </w:div>
                                                                                                        <w:div w:id="1392078092">
                                                                                                          <w:marLeft w:val="0"/>
                                                                                                          <w:marRight w:val="0"/>
                                                                                                          <w:marTop w:val="0"/>
                                                                                                          <w:marBottom w:val="0"/>
                                                                                                          <w:divBdr>
                                                                                                            <w:top w:val="none" w:sz="0" w:space="0" w:color="auto"/>
                                                                                                            <w:left w:val="none" w:sz="0" w:space="0" w:color="auto"/>
                                                                                                            <w:bottom w:val="none" w:sz="0" w:space="0" w:color="auto"/>
                                                                                                            <w:right w:val="none" w:sz="0" w:space="0" w:color="auto"/>
                                                                                                          </w:divBdr>
                                                                                                        </w:div>
                                                                                                      </w:divsChild>
                                                                                                    </w:div>
                                                                                                    <w:div w:id="1159421354">
                                                                                                      <w:marLeft w:val="0"/>
                                                                                                      <w:marRight w:val="0"/>
                                                                                                      <w:marTop w:val="0"/>
                                                                                                      <w:marBottom w:val="0"/>
                                                                                                      <w:divBdr>
                                                                                                        <w:top w:val="none" w:sz="0" w:space="0" w:color="auto"/>
                                                                                                        <w:left w:val="none" w:sz="0" w:space="0" w:color="auto"/>
                                                                                                        <w:bottom w:val="none" w:sz="0" w:space="0" w:color="auto"/>
                                                                                                        <w:right w:val="none" w:sz="0" w:space="0" w:color="auto"/>
                                                                                                      </w:divBdr>
                                                                                                      <w:divsChild>
                                                                                                        <w:div w:id="25916176">
                                                                                                          <w:marLeft w:val="0"/>
                                                                                                          <w:marRight w:val="0"/>
                                                                                                          <w:marTop w:val="0"/>
                                                                                                          <w:marBottom w:val="0"/>
                                                                                                          <w:divBdr>
                                                                                                            <w:top w:val="none" w:sz="0" w:space="0" w:color="auto"/>
                                                                                                            <w:left w:val="none" w:sz="0" w:space="0" w:color="auto"/>
                                                                                                            <w:bottom w:val="none" w:sz="0" w:space="0" w:color="auto"/>
                                                                                                            <w:right w:val="none" w:sz="0" w:space="0" w:color="auto"/>
                                                                                                          </w:divBdr>
                                                                                                        </w:div>
                                                                                                      </w:divsChild>
                                                                                                    </w:div>
                                                                                                    <w:div w:id="333608675">
                                                                                                      <w:marLeft w:val="0"/>
                                                                                                      <w:marRight w:val="0"/>
                                                                                                      <w:marTop w:val="0"/>
                                                                                                      <w:marBottom w:val="0"/>
                                                                                                      <w:divBdr>
                                                                                                        <w:top w:val="none" w:sz="0" w:space="0" w:color="auto"/>
                                                                                                        <w:left w:val="none" w:sz="0" w:space="0" w:color="auto"/>
                                                                                                        <w:bottom w:val="none" w:sz="0" w:space="0" w:color="auto"/>
                                                                                                        <w:right w:val="none" w:sz="0" w:space="0" w:color="auto"/>
                                                                                                      </w:divBdr>
                                                                                                      <w:divsChild>
                                                                                                        <w:div w:id="1861702756">
                                                                                                          <w:marLeft w:val="0"/>
                                                                                                          <w:marRight w:val="0"/>
                                                                                                          <w:marTop w:val="0"/>
                                                                                                          <w:marBottom w:val="0"/>
                                                                                                          <w:divBdr>
                                                                                                            <w:top w:val="none" w:sz="0" w:space="0" w:color="auto"/>
                                                                                                            <w:left w:val="none" w:sz="0" w:space="0" w:color="auto"/>
                                                                                                            <w:bottom w:val="none" w:sz="0" w:space="0" w:color="auto"/>
                                                                                                            <w:right w:val="none" w:sz="0" w:space="0" w:color="auto"/>
                                                                                                          </w:divBdr>
                                                                                                        </w:div>
                                                                                                      </w:divsChild>
                                                                                                    </w:div>
                                                                                                    <w:div w:id="1228421158">
                                                                                                      <w:marLeft w:val="0"/>
                                                                                                      <w:marRight w:val="0"/>
                                                                                                      <w:marTop w:val="0"/>
                                                                                                      <w:marBottom w:val="0"/>
                                                                                                      <w:divBdr>
                                                                                                        <w:top w:val="none" w:sz="0" w:space="0" w:color="auto"/>
                                                                                                        <w:left w:val="none" w:sz="0" w:space="0" w:color="auto"/>
                                                                                                        <w:bottom w:val="none" w:sz="0" w:space="0" w:color="auto"/>
                                                                                                        <w:right w:val="none" w:sz="0" w:space="0" w:color="auto"/>
                                                                                                      </w:divBdr>
                                                                                                      <w:divsChild>
                                                                                                        <w:div w:id="2121871155">
                                                                                                          <w:marLeft w:val="0"/>
                                                                                                          <w:marRight w:val="0"/>
                                                                                                          <w:marTop w:val="0"/>
                                                                                                          <w:marBottom w:val="0"/>
                                                                                                          <w:divBdr>
                                                                                                            <w:top w:val="none" w:sz="0" w:space="0" w:color="auto"/>
                                                                                                            <w:left w:val="none" w:sz="0" w:space="0" w:color="auto"/>
                                                                                                            <w:bottom w:val="none" w:sz="0" w:space="0" w:color="auto"/>
                                                                                                            <w:right w:val="none" w:sz="0" w:space="0" w:color="auto"/>
                                                                                                          </w:divBdr>
                                                                                                        </w:div>
                                                                                                      </w:divsChild>
                                                                                                    </w:div>
                                                                                                    <w:div w:id="149255094">
                                                                                                      <w:marLeft w:val="0"/>
                                                                                                      <w:marRight w:val="0"/>
                                                                                                      <w:marTop w:val="0"/>
                                                                                                      <w:marBottom w:val="0"/>
                                                                                                      <w:divBdr>
                                                                                                        <w:top w:val="none" w:sz="0" w:space="0" w:color="auto"/>
                                                                                                        <w:left w:val="none" w:sz="0" w:space="0" w:color="auto"/>
                                                                                                        <w:bottom w:val="none" w:sz="0" w:space="0" w:color="auto"/>
                                                                                                        <w:right w:val="none" w:sz="0" w:space="0" w:color="auto"/>
                                                                                                      </w:divBdr>
                                                                                                      <w:divsChild>
                                                                                                        <w:div w:id="469789313">
                                                                                                          <w:marLeft w:val="0"/>
                                                                                                          <w:marRight w:val="0"/>
                                                                                                          <w:marTop w:val="0"/>
                                                                                                          <w:marBottom w:val="0"/>
                                                                                                          <w:divBdr>
                                                                                                            <w:top w:val="none" w:sz="0" w:space="0" w:color="auto"/>
                                                                                                            <w:left w:val="none" w:sz="0" w:space="0" w:color="auto"/>
                                                                                                            <w:bottom w:val="none" w:sz="0" w:space="0" w:color="auto"/>
                                                                                                            <w:right w:val="none" w:sz="0" w:space="0" w:color="auto"/>
                                                                                                          </w:divBdr>
                                                                                                        </w:div>
                                                                                                      </w:divsChild>
                                                                                                    </w:div>
                                                                                                    <w:div w:id="809202019">
                                                                                                      <w:marLeft w:val="0"/>
                                                                                                      <w:marRight w:val="0"/>
                                                                                                      <w:marTop w:val="0"/>
                                                                                                      <w:marBottom w:val="0"/>
                                                                                                      <w:divBdr>
                                                                                                        <w:top w:val="none" w:sz="0" w:space="0" w:color="auto"/>
                                                                                                        <w:left w:val="none" w:sz="0" w:space="0" w:color="auto"/>
                                                                                                        <w:bottom w:val="none" w:sz="0" w:space="0" w:color="auto"/>
                                                                                                        <w:right w:val="none" w:sz="0" w:space="0" w:color="auto"/>
                                                                                                      </w:divBdr>
                                                                                                      <w:divsChild>
                                                                                                        <w:div w:id="1102842248">
                                                                                                          <w:marLeft w:val="0"/>
                                                                                                          <w:marRight w:val="0"/>
                                                                                                          <w:marTop w:val="0"/>
                                                                                                          <w:marBottom w:val="0"/>
                                                                                                          <w:divBdr>
                                                                                                            <w:top w:val="none" w:sz="0" w:space="0" w:color="auto"/>
                                                                                                            <w:left w:val="none" w:sz="0" w:space="0" w:color="auto"/>
                                                                                                            <w:bottom w:val="none" w:sz="0" w:space="0" w:color="auto"/>
                                                                                                            <w:right w:val="none" w:sz="0" w:space="0" w:color="auto"/>
                                                                                                          </w:divBdr>
                                                                                                        </w:div>
                                                                                                      </w:divsChild>
                                                                                                    </w:div>
                                                                                                    <w:div w:id="721710347">
                                                                                                      <w:marLeft w:val="0"/>
                                                                                                      <w:marRight w:val="0"/>
                                                                                                      <w:marTop w:val="0"/>
                                                                                                      <w:marBottom w:val="0"/>
                                                                                                      <w:divBdr>
                                                                                                        <w:top w:val="none" w:sz="0" w:space="0" w:color="auto"/>
                                                                                                        <w:left w:val="none" w:sz="0" w:space="0" w:color="auto"/>
                                                                                                        <w:bottom w:val="none" w:sz="0" w:space="0" w:color="auto"/>
                                                                                                        <w:right w:val="none" w:sz="0" w:space="0" w:color="auto"/>
                                                                                                      </w:divBdr>
                                                                                                      <w:divsChild>
                                                                                                        <w:div w:id="2086297057">
                                                                                                          <w:marLeft w:val="0"/>
                                                                                                          <w:marRight w:val="0"/>
                                                                                                          <w:marTop w:val="0"/>
                                                                                                          <w:marBottom w:val="0"/>
                                                                                                          <w:divBdr>
                                                                                                            <w:top w:val="none" w:sz="0" w:space="0" w:color="auto"/>
                                                                                                            <w:left w:val="none" w:sz="0" w:space="0" w:color="auto"/>
                                                                                                            <w:bottom w:val="none" w:sz="0" w:space="0" w:color="auto"/>
                                                                                                            <w:right w:val="none" w:sz="0" w:space="0" w:color="auto"/>
                                                                                                          </w:divBdr>
                                                                                                        </w:div>
                                                                                                      </w:divsChild>
                                                                                                    </w:div>
                                                                                                    <w:div w:id="1158377235">
                                                                                                      <w:marLeft w:val="0"/>
                                                                                                      <w:marRight w:val="0"/>
                                                                                                      <w:marTop w:val="0"/>
                                                                                                      <w:marBottom w:val="0"/>
                                                                                                      <w:divBdr>
                                                                                                        <w:top w:val="none" w:sz="0" w:space="0" w:color="auto"/>
                                                                                                        <w:left w:val="none" w:sz="0" w:space="0" w:color="auto"/>
                                                                                                        <w:bottom w:val="none" w:sz="0" w:space="0" w:color="auto"/>
                                                                                                        <w:right w:val="none" w:sz="0" w:space="0" w:color="auto"/>
                                                                                                      </w:divBdr>
                                                                                                      <w:divsChild>
                                                                                                        <w:div w:id="153264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665886">
                                                                                              <w:marLeft w:val="0"/>
                                                                                              <w:marRight w:val="0"/>
                                                                                              <w:marTop w:val="0"/>
                                                                                              <w:marBottom w:val="0"/>
                                                                                              <w:divBdr>
                                                                                                <w:top w:val="none" w:sz="0" w:space="0" w:color="auto"/>
                                                                                                <w:left w:val="none" w:sz="0" w:space="0" w:color="auto"/>
                                                                                                <w:bottom w:val="none" w:sz="0" w:space="0" w:color="auto"/>
                                                                                                <w:right w:val="none" w:sz="0" w:space="0" w:color="auto"/>
                                                                                              </w:divBdr>
                                                                                            </w:div>
                                                                                            <w:div w:id="1173691069">
                                                                                              <w:marLeft w:val="0"/>
                                                                                              <w:marRight w:val="0"/>
                                                                                              <w:marTop w:val="0"/>
                                                                                              <w:marBottom w:val="0"/>
                                                                                              <w:divBdr>
                                                                                                <w:top w:val="none" w:sz="0" w:space="0" w:color="auto"/>
                                                                                                <w:left w:val="none" w:sz="0" w:space="0" w:color="auto"/>
                                                                                                <w:bottom w:val="none" w:sz="0" w:space="0" w:color="auto"/>
                                                                                                <w:right w:val="none" w:sz="0" w:space="0" w:color="auto"/>
                                                                                              </w:divBdr>
                                                                                            </w:div>
                                                                                            <w:div w:id="1247151894">
                                                                                              <w:marLeft w:val="0"/>
                                                                                              <w:marRight w:val="0"/>
                                                                                              <w:marTop w:val="0"/>
                                                                                              <w:marBottom w:val="0"/>
                                                                                              <w:divBdr>
                                                                                                <w:top w:val="none" w:sz="0" w:space="0" w:color="auto"/>
                                                                                                <w:left w:val="none" w:sz="0" w:space="0" w:color="auto"/>
                                                                                                <w:bottom w:val="none" w:sz="0" w:space="0" w:color="auto"/>
                                                                                                <w:right w:val="none" w:sz="0" w:space="0" w:color="auto"/>
                                                                                              </w:divBdr>
                                                                                            </w:div>
                                                                                            <w:div w:id="1680891619">
                                                                                              <w:marLeft w:val="0"/>
                                                                                              <w:marRight w:val="0"/>
                                                                                              <w:marTop w:val="0"/>
                                                                                              <w:marBottom w:val="0"/>
                                                                                              <w:divBdr>
                                                                                                <w:top w:val="none" w:sz="0" w:space="0" w:color="auto"/>
                                                                                                <w:left w:val="none" w:sz="0" w:space="0" w:color="auto"/>
                                                                                                <w:bottom w:val="none" w:sz="0" w:space="0" w:color="auto"/>
                                                                                                <w:right w:val="none" w:sz="0" w:space="0" w:color="auto"/>
                                                                                              </w:divBdr>
                                                                                            </w:div>
                                                                                            <w:div w:id="1028485586">
                                                                                              <w:marLeft w:val="0"/>
                                                                                              <w:marRight w:val="0"/>
                                                                                              <w:marTop w:val="0"/>
                                                                                              <w:marBottom w:val="0"/>
                                                                                              <w:divBdr>
                                                                                                <w:top w:val="none" w:sz="0" w:space="0" w:color="auto"/>
                                                                                                <w:left w:val="none" w:sz="0" w:space="0" w:color="auto"/>
                                                                                                <w:bottom w:val="none" w:sz="0" w:space="0" w:color="auto"/>
                                                                                                <w:right w:val="none" w:sz="0" w:space="0" w:color="auto"/>
                                                                                              </w:divBdr>
                                                                                            </w:div>
                                                                                            <w:div w:id="797065874">
                                                                                              <w:marLeft w:val="0"/>
                                                                                              <w:marRight w:val="0"/>
                                                                                              <w:marTop w:val="0"/>
                                                                                              <w:marBottom w:val="0"/>
                                                                                              <w:divBdr>
                                                                                                <w:top w:val="none" w:sz="0" w:space="0" w:color="auto"/>
                                                                                                <w:left w:val="none" w:sz="0" w:space="0" w:color="auto"/>
                                                                                                <w:bottom w:val="none" w:sz="0" w:space="0" w:color="auto"/>
                                                                                                <w:right w:val="none" w:sz="0" w:space="0" w:color="auto"/>
                                                                                              </w:divBdr>
                                                                                            </w:div>
                                                                                            <w:div w:id="1858930613">
                                                                                              <w:marLeft w:val="0"/>
                                                                                              <w:marRight w:val="0"/>
                                                                                              <w:marTop w:val="0"/>
                                                                                              <w:marBottom w:val="0"/>
                                                                                              <w:divBdr>
                                                                                                <w:top w:val="none" w:sz="0" w:space="0" w:color="auto"/>
                                                                                                <w:left w:val="none" w:sz="0" w:space="0" w:color="auto"/>
                                                                                                <w:bottom w:val="none" w:sz="0" w:space="0" w:color="auto"/>
                                                                                                <w:right w:val="none" w:sz="0" w:space="0" w:color="auto"/>
                                                                                              </w:divBdr>
                                                                                            </w:div>
                                                                                            <w:div w:id="944196279">
                                                                                              <w:marLeft w:val="0"/>
                                                                                              <w:marRight w:val="0"/>
                                                                                              <w:marTop w:val="0"/>
                                                                                              <w:marBottom w:val="0"/>
                                                                                              <w:divBdr>
                                                                                                <w:top w:val="none" w:sz="0" w:space="0" w:color="auto"/>
                                                                                                <w:left w:val="none" w:sz="0" w:space="0" w:color="auto"/>
                                                                                                <w:bottom w:val="none" w:sz="0" w:space="0" w:color="auto"/>
                                                                                                <w:right w:val="none" w:sz="0" w:space="0" w:color="auto"/>
                                                                                              </w:divBdr>
                                                                                            </w:div>
                                                                                            <w:div w:id="1867596001">
                                                                                              <w:marLeft w:val="0"/>
                                                                                              <w:marRight w:val="0"/>
                                                                                              <w:marTop w:val="0"/>
                                                                                              <w:marBottom w:val="0"/>
                                                                                              <w:divBdr>
                                                                                                <w:top w:val="none" w:sz="0" w:space="0" w:color="auto"/>
                                                                                                <w:left w:val="none" w:sz="0" w:space="0" w:color="auto"/>
                                                                                                <w:bottom w:val="none" w:sz="0" w:space="0" w:color="auto"/>
                                                                                                <w:right w:val="none" w:sz="0" w:space="0" w:color="auto"/>
                                                                                              </w:divBdr>
                                                                                            </w:div>
                                                                                            <w:div w:id="812260752">
                                                                                              <w:marLeft w:val="0"/>
                                                                                              <w:marRight w:val="0"/>
                                                                                              <w:marTop w:val="0"/>
                                                                                              <w:marBottom w:val="0"/>
                                                                                              <w:divBdr>
                                                                                                <w:top w:val="none" w:sz="0" w:space="0" w:color="auto"/>
                                                                                                <w:left w:val="none" w:sz="0" w:space="0" w:color="auto"/>
                                                                                                <w:bottom w:val="none" w:sz="0" w:space="0" w:color="auto"/>
                                                                                                <w:right w:val="none" w:sz="0" w:space="0" w:color="auto"/>
                                                                                              </w:divBdr>
                                                                                              <w:divsChild>
                                                                                                <w:div w:id="2103601841">
                                                                                                  <w:marLeft w:val="0"/>
                                                                                                  <w:marRight w:val="0"/>
                                                                                                  <w:marTop w:val="30"/>
                                                                                                  <w:marBottom w:val="30"/>
                                                                                                  <w:divBdr>
                                                                                                    <w:top w:val="none" w:sz="0" w:space="0" w:color="auto"/>
                                                                                                    <w:left w:val="none" w:sz="0" w:space="0" w:color="auto"/>
                                                                                                    <w:bottom w:val="none" w:sz="0" w:space="0" w:color="auto"/>
                                                                                                    <w:right w:val="none" w:sz="0" w:space="0" w:color="auto"/>
                                                                                                  </w:divBdr>
                                                                                                  <w:divsChild>
                                                                                                    <w:div w:id="1867794749">
                                                                                                      <w:marLeft w:val="0"/>
                                                                                                      <w:marRight w:val="0"/>
                                                                                                      <w:marTop w:val="0"/>
                                                                                                      <w:marBottom w:val="0"/>
                                                                                                      <w:divBdr>
                                                                                                        <w:top w:val="none" w:sz="0" w:space="0" w:color="auto"/>
                                                                                                        <w:left w:val="none" w:sz="0" w:space="0" w:color="auto"/>
                                                                                                        <w:bottom w:val="none" w:sz="0" w:space="0" w:color="auto"/>
                                                                                                        <w:right w:val="none" w:sz="0" w:space="0" w:color="auto"/>
                                                                                                      </w:divBdr>
                                                                                                      <w:divsChild>
                                                                                                        <w:div w:id="174417406">
                                                                                                          <w:marLeft w:val="0"/>
                                                                                                          <w:marRight w:val="0"/>
                                                                                                          <w:marTop w:val="0"/>
                                                                                                          <w:marBottom w:val="0"/>
                                                                                                          <w:divBdr>
                                                                                                            <w:top w:val="none" w:sz="0" w:space="0" w:color="auto"/>
                                                                                                            <w:left w:val="none" w:sz="0" w:space="0" w:color="auto"/>
                                                                                                            <w:bottom w:val="none" w:sz="0" w:space="0" w:color="auto"/>
                                                                                                            <w:right w:val="none" w:sz="0" w:space="0" w:color="auto"/>
                                                                                                          </w:divBdr>
                                                                                                        </w:div>
                                                                                                      </w:divsChild>
                                                                                                    </w:div>
                                                                                                    <w:div w:id="177934803">
                                                                                                      <w:marLeft w:val="0"/>
                                                                                                      <w:marRight w:val="0"/>
                                                                                                      <w:marTop w:val="0"/>
                                                                                                      <w:marBottom w:val="0"/>
                                                                                                      <w:divBdr>
                                                                                                        <w:top w:val="none" w:sz="0" w:space="0" w:color="auto"/>
                                                                                                        <w:left w:val="none" w:sz="0" w:space="0" w:color="auto"/>
                                                                                                        <w:bottom w:val="none" w:sz="0" w:space="0" w:color="auto"/>
                                                                                                        <w:right w:val="none" w:sz="0" w:space="0" w:color="auto"/>
                                                                                                      </w:divBdr>
                                                                                                      <w:divsChild>
                                                                                                        <w:div w:id="1341278734">
                                                                                                          <w:marLeft w:val="0"/>
                                                                                                          <w:marRight w:val="0"/>
                                                                                                          <w:marTop w:val="0"/>
                                                                                                          <w:marBottom w:val="0"/>
                                                                                                          <w:divBdr>
                                                                                                            <w:top w:val="none" w:sz="0" w:space="0" w:color="auto"/>
                                                                                                            <w:left w:val="none" w:sz="0" w:space="0" w:color="auto"/>
                                                                                                            <w:bottom w:val="none" w:sz="0" w:space="0" w:color="auto"/>
                                                                                                            <w:right w:val="none" w:sz="0" w:space="0" w:color="auto"/>
                                                                                                          </w:divBdr>
                                                                                                        </w:div>
                                                                                                      </w:divsChild>
                                                                                                    </w:div>
                                                                                                    <w:div w:id="1354070605">
                                                                                                      <w:marLeft w:val="0"/>
                                                                                                      <w:marRight w:val="0"/>
                                                                                                      <w:marTop w:val="0"/>
                                                                                                      <w:marBottom w:val="0"/>
                                                                                                      <w:divBdr>
                                                                                                        <w:top w:val="none" w:sz="0" w:space="0" w:color="auto"/>
                                                                                                        <w:left w:val="none" w:sz="0" w:space="0" w:color="auto"/>
                                                                                                        <w:bottom w:val="none" w:sz="0" w:space="0" w:color="auto"/>
                                                                                                        <w:right w:val="none" w:sz="0" w:space="0" w:color="auto"/>
                                                                                                      </w:divBdr>
                                                                                                      <w:divsChild>
                                                                                                        <w:div w:id="1600987536">
                                                                                                          <w:marLeft w:val="0"/>
                                                                                                          <w:marRight w:val="0"/>
                                                                                                          <w:marTop w:val="0"/>
                                                                                                          <w:marBottom w:val="0"/>
                                                                                                          <w:divBdr>
                                                                                                            <w:top w:val="none" w:sz="0" w:space="0" w:color="auto"/>
                                                                                                            <w:left w:val="none" w:sz="0" w:space="0" w:color="auto"/>
                                                                                                            <w:bottom w:val="none" w:sz="0" w:space="0" w:color="auto"/>
                                                                                                            <w:right w:val="none" w:sz="0" w:space="0" w:color="auto"/>
                                                                                                          </w:divBdr>
                                                                                                        </w:div>
                                                                                                        <w:div w:id="793446487">
                                                                                                          <w:marLeft w:val="0"/>
                                                                                                          <w:marRight w:val="0"/>
                                                                                                          <w:marTop w:val="0"/>
                                                                                                          <w:marBottom w:val="0"/>
                                                                                                          <w:divBdr>
                                                                                                            <w:top w:val="none" w:sz="0" w:space="0" w:color="auto"/>
                                                                                                            <w:left w:val="none" w:sz="0" w:space="0" w:color="auto"/>
                                                                                                            <w:bottom w:val="none" w:sz="0" w:space="0" w:color="auto"/>
                                                                                                            <w:right w:val="none" w:sz="0" w:space="0" w:color="auto"/>
                                                                                                          </w:divBdr>
                                                                                                        </w:div>
                                                                                                        <w:div w:id="2076462736">
                                                                                                          <w:marLeft w:val="0"/>
                                                                                                          <w:marRight w:val="0"/>
                                                                                                          <w:marTop w:val="0"/>
                                                                                                          <w:marBottom w:val="0"/>
                                                                                                          <w:divBdr>
                                                                                                            <w:top w:val="none" w:sz="0" w:space="0" w:color="auto"/>
                                                                                                            <w:left w:val="none" w:sz="0" w:space="0" w:color="auto"/>
                                                                                                            <w:bottom w:val="none" w:sz="0" w:space="0" w:color="auto"/>
                                                                                                            <w:right w:val="none" w:sz="0" w:space="0" w:color="auto"/>
                                                                                                          </w:divBdr>
                                                                                                        </w:div>
                                                                                                        <w:div w:id="2004505441">
                                                                                                          <w:marLeft w:val="0"/>
                                                                                                          <w:marRight w:val="0"/>
                                                                                                          <w:marTop w:val="0"/>
                                                                                                          <w:marBottom w:val="0"/>
                                                                                                          <w:divBdr>
                                                                                                            <w:top w:val="none" w:sz="0" w:space="0" w:color="auto"/>
                                                                                                            <w:left w:val="none" w:sz="0" w:space="0" w:color="auto"/>
                                                                                                            <w:bottom w:val="none" w:sz="0" w:space="0" w:color="auto"/>
                                                                                                            <w:right w:val="none" w:sz="0" w:space="0" w:color="auto"/>
                                                                                                          </w:divBdr>
                                                                                                        </w:div>
                                                                                                      </w:divsChild>
                                                                                                    </w:div>
                                                                                                    <w:div w:id="1086851754">
                                                                                                      <w:marLeft w:val="0"/>
                                                                                                      <w:marRight w:val="0"/>
                                                                                                      <w:marTop w:val="0"/>
                                                                                                      <w:marBottom w:val="0"/>
                                                                                                      <w:divBdr>
                                                                                                        <w:top w:val="none" w:sz="0" w:space="0" w:color="auto"/>
                                                                                                        <w:left w:val="none" w:sz="0" w:space="0" w:color="auto"/>
                                                                                                        <w:bottom w:val="none" w:sz="0" w:space="0" w:color="auto"/>
                                                                                                        <w:right w:val="none" w:sz="0" w:space="0" w:color="auto"/>
                                                                                                      </w:divBdr>
                                                                                                      <w:divsChild>
                                                                                                        <w:div w:id="2010015676">
                                                                                                          <w:marLeft w:val="0"/>
                                                                                                          <w:marRight w:val="0"/>
                                                                                                          <w:marTop w:val="0"/>
                                                                                                          <w:marBottom w:val="0"/>
                                                                                                          <w:divBdr>
                                                                                                            <w:top w:val="none" w:sz="0" w:space="0" w:color="auto"/>
                                                                                                            <w:left w:val="none" w:sz="0" w:space="0" w:color="auto"/>
                                                                                                            <w:bottom w:val="none" w:sz="0" w:space="0" w:color="auto"/>
                                                                                                            <w:right w:val="none" w:sz="0" w:space="0" w:color="auto"/>
                                                                                                          </w:divBdr>
                                                                                                        </w:div>
                                                                                                      </w:divsChild>
                                                                                                    </w:div>
                                                                                                    <w:div w:id="331374514">
                                                                                                      <w:marLeft w:val="0"/>
                                                                                                      <w:marRight w:val="0"/>
                                                                                                      <w:marTop w:val="0"/>
                                                                                                      <w:marBottom w:val="0"/>
                                                                                                      <w:divBdr>
                                                                                                        <w:top w:val="none" w:sz="0" w:space="0" w:color="auto"/>
                                                                                                        <w:left w:val="none" w:sz="0" w:space="0" w:color="auto"/>
                                                                                                        <w:bottom w:val="none" w:sz="0" w:space="0" w:color="auto"/>
                                                                                                        <w:right w:val="none" w:sz="0" w:space="0" w:color="auto"/>
                                                                                                      </w:divBdr>
                                                                                                      <w:divsChild>
                                                                                                        <w:div w:id="815027508">
                                                                                                          <w:marLeft w:val="0"/>
                                                                                                          <w:marRight w:val="0"/>
                                                                                                          <w:marTop w:val="0"/>
                                                                                                          <w:marBottom w:val="0"/>
                                                                                                          <w:divBdr>
                                                                                                            <w:top w:val="none" w:sz="0" w:space="0" w:color="auto"/>
                                                                                                            <w:left w:val="none" w:sz="0" w:space="0" w:color="auto"/>
                                                                                                            <w:bottom w:val="none" w:sz="0" w:space="0" w:color="auto"/>
                                                                                                            <w:right w:val="none" w:sz="0" w:space="0" w:color="auto"/>
                                                                                                          </w:divBdr>
                                                                                                        </w:div>
                                                                                                        <w:div w:id="1382093158">
                                                                                                          <w:marLeft w:val="0"/>
                                                                                                          <w:marRight w:val="0"/>
                                                                                                          <w:marTop w:val="0"/>
                                                                                                          <w:marBottom w:val="0"/>
                                                                                                          <w:divBdr>
                                                                                                            <w:top w:val="none" w:sz="0" w:space="0" w:color="auto"/>
                                                                                                            <w:left w:val="none" w:sz="0" w:space="0" w:color="auto"/>
                                                                                                            <w:bottom w:val="none" w:sz="0" w:space="0" w:color="auto"/>
                                                                                                            <w:right w:val="none" w:sz="0" w:space="0" w:color="auto"/>
                                                                                                          </w:divBdr>
                                                                                                        </w:div>
                                                                                                      </w:divsChild>
                                                                                                    </w:div>
                                                                                                    <w:div w:id="380979861">
                                                                                                      <w:marLeft w:val="0"/>
                                                                                                      <w:marRight w:val="0"/>
                                                                                                      <w:marTop w:val="0"/>
                                                                                                      <w:marBottom w:val="0"/>
                                                                                                      <w:divBdr>
                                                                                                        <w:top w:val="none" w:sz="0" w:space="0" w:color="auto"/>
                                                                                                        <w:left w:val="none" w:sz="0" w:space="0" w:color="auto"/>
                                                                                                        <w:bottom w:val="none" w:sz="0" w:space="0" w:color="auto"/>
                                                                                                        <w:right w:val="none" w:sz="0" w:space="0" w:color="auto"/>
                                                                                                      </w:divBdr>
                                                                                                      <w:divsChild>
                                                                                                        <w:div w:id="1600329300">
                                                                                                          <w:marLeft w:val="0"/>
                                                                                                          <w:marRight w:val="0"/>
                                                                                                          <w:marTop w:val="0"/>
                                                                                                          <w:marBottom w:val="0"/>
                                                                                                          <w:divBdr>
                                                                                                            <w:top w:val="none" w:sz="0" w:space="0" w:color="auto"/>
                                                                                                            <w:left w:val="none" w:sz="0" w:space="0" w:color="auto"/>
                                                                                                            <w:bottom w:val="none" w:sz="0" w:space="0" w:color="auto"/>
                                                                                                            <w:right w:val="none" w:sz="0" w:space="0" w:color="auto"/>
                                                                                                          </w:divBdr>
                                                                                                        </w:div>
                                                                                                      </w:divsChild>
                                                                                                    </w:div>
                                                                                                    <w:div w:id="944725896">
                                                                                                      <w:marLeft w:val="0"/>
                                                                                                      <w:marRight w:val="0"/>
                                                                                                      <w:marTop w:val="0"/>
                                                                                                      <w:marBottom w:val="0"/>
                                                                                                      <w:divBdr>
                                                                                                        <w:top w:val="none" w:sz="0" w:space="0" w:color="auto"/>
                                                                                                        <w:left w:val="none" w:sz="0" w:space="0" w:color="auto"/>
                                                                                                        <w:bottom w:val="none" w:sz="0" w:space="0" w:color="auto"/>
                                                                                                        <w:right w:val="none" w:sz="0" w:space="0" w:color="auto"/>
                                                                                                      </w:divBdr>
                                                                                                      <w:divsChild>
                                                                                                        <w:div w:id="1392343844">
                                                                                                          <w:marLeft w:val="0"/>
                                                                                                          <w:marRight w:val="0"/>
                                                                                                          <w:marTop w:val="0"/>
                                                                                                          <w:marBottom w:val="0"/>
                                                                                                          <w:divBdr>
                                                                                                            <w:top w:val="none" w:sz="0" w:space="0" w:color="auto"/>
                                                                                                            <w:left w:val="none" w:sz="0" w:space="0" w:color="auto"/>
                                                                                                            <w:bottom w:val="none" w:sz="0" w:space="0" w:color="auto"/>
                                                                                                            <w:right w:val="none" w:sz="0" w:space="0" w:color="auto"/>
                                                                                                          </w:divBdr>
                                                                                                        </w:div>
                                                                                                      </w:divsChild>
                                                                                                    </w:div>
                                                                                                    <w:div w:id="1279290795">
                                                                                                      <w:marLeft w:val="0"/>
                                                                                                      <w:marRight w:val="0"/>
                                                                                                      <w:marTop w:val="0"/>
                                                                                                      <w:marBottom w:val="0"/>
                                                                                                      <w:divBdr>
                                                                                                        <w:top w:val="none" w:sz="0" w:space="0" w:color="auto"/>
                                                                                                        <w:left w:val="none" w:sz="0" w:space="0" w:color="auto"/>
                                                                                                        <w:bottom w:val="none" w:sz="0" w:space="0" w:color="auto"/>
                                                                                                        <w:right w:val="none" w:sz="0" w:space="0" w:color="auto"/>
                                                                                                      </w:divBdr>
                                                                                                      <w:divsChild>
                                                                                                        <w:div w:id="19357453">
                                                                                                          <w:marLeft w:val="0"/>
                                                                                                          <w:marRight w:val="0"/>
                                                                                                          <w:marTop w:val="0"/>
                                                                                                          <w:marBottom w:val="0"/>
                                                                                                          <w:divBdr>
                                                                                                            <w:top w:val="none" w:sz="0" w:space="0" w:color="auto"/>
                                                                                                            <w:left w:val="none" w:sz="0" w:space="0" w:color="auto"/>
                                                                                                            <w:bottom w:val="none" w:sz="0" w:space="0" w:color="auto"/>
                                                                                                            <w:right w:val="none" w:sz="0" w:space="0" w:color="auto"/>
                                                                                                          </w:divBdr>
                                                                                                        </w:div>
                                                                                                        <w:div w:id="595793603">
                                                                                                          <w:marLeft w:val="0"/>
                                                                                                          <w:marRight w:val="0"/>
                                                                                                          <w:marTop w:val="0"/>
                                                                                                          <w:marBottom w:val="0"/>
                                                                                                          <w:divBdr>
                                                                                                            <w:top w:val="none" w:sz="0" w:space="0" w:color="auto"/>
                                                                                                            <w:left w:val="none" w:sz="0" w:space="0" w:color="auto"/>
                                                                                                            <w:bottom w:val="none" w:sz="0" w:space="0" w:color="auto"/>
                                                                                                            <w:right w:val="none" w:sz="0" w:space="0" w:color="auto"/>
                                                                                                          </w:divBdr>
                                                                                                        </w:div>
                                                                                                      </w:divsChild>
                                                                                                    </w:div>
                                                                                                    <w:div w:id="984553897">
                                                                                                      <w:marLeft w:val="0"/>
                                                                                                      <w:marRight w:val="0"/>
                                                                                                      <w:marTop w:val="0"/>
                                                                                                      <w:marBottom w:val="0"/>
                                                                                                      <w:divBdr>
                                                                                                        <w:top w:val="none" w:sz="0" w:space="0" w:color="auto"/>
                                                                                                        <w:left w:val="none" w:sz="0" w:space="0" w:color="auto"/>
                                                                                                        <w:bottom w:val="none" w:sz="0" w:space="0" w:color="auto"/>
                                                                                                        <w:right w:val="none" w:sz="0" w:space="0" w:color="auto"/>
                                                                                                      </w:divBdr>
                                                                                                      <w:divsChild>
                                                                                                        <w:div w:id="1437168399">
                                                                                                          <w:marLeft w:val="0"/>
                                                                                                          <w:marRight w:val="0"/>
                                                                                                          <w:marTop w:val="0"/>
                                                                                                          <w:marBottom w:val="0"/>
                                                                                                          <w:divBdr>
                                                                                                            <w:top w:val="none" w:sz="0" w:space="0" w:color="auto"/>
                                                                                                            <w:left w:val="none" w:sz="0" w:space="0" w:color="auto"/>
                                                                                                            <w:bottom w:val="none" w:sz="0" w:space="0" w:color="auto"/>
                                                                                                            <w:right w:val="none" w:sz="0" w:space="0" w:color="auto"/>
                                                                                                          </w:divBdr>
                                                                                                        </w:div>
                                                                                                      </w:divsChild>
                                                                                                    </w:div>
                                                                                                    <w:div w:id="1821116010">
                                                                                                      <w:marLeft w:val="0"/>
                                                                                                      <w:marRight w:val="0"/>
                                                                                                      <w:marTop w:val="0"/>
                                                                                                      <w:marBottom w:val="0"/>
                                                                                                      <w:divBdr>
                                                                                                        <w:top w:val="none" w:sz="0" w:space="0" w:color="auto"/>
                                                                                                        <w:left w:val="none" w:sz="0" w:space="0" w:color="auto"/>
                                                                                                        <w:bottom w:val="none" w:sz="0" w:space="0" w:color="auto"/>
                                                                                                        <w:right w:val="none" w:sz="0" w:space="0" w:color="auto"/>
                                                                                                      </w:divBdr>
                                                                                                      <w:divsChild>
                                                                                                        <w:div w:id="186452762">
                                                                                                          <w:marLeft w:val="0"/>
                                                                                                          <w:marRight w:val="0"/>
                                                                                                          <w:marTop w:val="0"/>
                                                                                                          <w:marBottom w:val="0"/>
                                                                                                          <w:divBdr>
                                                                                                            <w:top w:val="none" w:sz="0" w:space="0" w:color="auto"/>
                                                                                                            <w:left w:val="none" w:sz="0" w:space="0" w:color="auto"/>
                                                                                                            <w:bottom w:val="none" w:sz="0" w:space="0" w:color="auto"/>
                                                                                                            <w:right w:val="none" w:sz="0" w:space="0" w:color="auto"/>
                                                                                                          </w:divBdr>
                                                                                                        </w:div>
                                                                                                      </w:divsChild>
                                                                                                    </w:div>
                                                                                                    <w:div w:id="1500652659">
                                                                                                      <w:marLeft w:val="0"/>
                                                                                                      <w:marRight w:val="0"/>
                                                                                                      <w:marTop w:val="0"/>
                                                                                                      <w:marBottom w:val="0"/>
                                                                                                      <w:divBdr>
                                                                                                        <w:top w:val="none" w:sz="0" w:space="0" w:color="auto"/>
                                                                                                        <w:left w:val="none" w:sz="0" w:space="0" w:color="auto"/>
                                                                                                        <w:bottom w:val="none" w:sz="0" w:space="0" w:color="auto"/>
                                                                                                        <w:right w:val="none" w:sz="0" w:space="0" w:color="auto"/>
                                                                                                      </w:divBdr>
                                                                                                      <w:divsChild>
                                                                                                        <w:div w:id="685057716">
                                                                                                          <w:marLeft w:val="0"/>
                                                                                                          <w:marRight w:val="0"/>
                                                                                                          <w:marTop w:val="0"/>
                                                                                                          <w:marBottom w:val="0"/>
                                                                                                          <w:divBdr>
                                                                                                            <w:top w:val="none" w:sz="0" w:space="0" w:color="auto"/>
                                                                                                            <w:left w:val="none" w:sz="0" w:space="0" w:color="auto"/>
                                                                                                            <w:bottom w:val="none" w:sz="0" w:space="0" w:color="auto"/>
                                                                                                            <w:right w:val="none" w:sz="0" w:space="0" w:color="auto"/>
                                                                                                          </w:divBdr>
                                                                                                        </w:div>
                                                                                                      </w:divsChild>
                                                                                                    </w:div>
                                                                                                    <w:div w:id="1932397012">
                                                                                                      <w:marLeft w:val="0"/>
                                                                                                      <w:marRight w:val="0"/>
                                                                                                      <w:marTop w:val="0"/>
                                                                                                      <w:marBottom w:val="0"/>
                                                                                                      <w:divBdr>
                                                                                                        <w:top w:val="none" w:sz="0" w:space="0" w:color="auto"/>
                                                                                                        <w:left w:val="none" w:sz="0" w:space="0" w:color="auto"/>
                                                                                                        <w:bottom w:val="none" w:sz="0" w:space="0" w:color="auto"/>
                                                                                                        <w:right w:val="none" w:sz="0" w:space="0" w:color="auto"/>
                                                                                                      </w:divBdr>
                                                                                                      <w:divsChild>
                                                                                                        <w:div w:id="1429347186">
                                                                                                          <w:marLeft w:val="0"/>
                                                                                                          <w:marRight w:val="0"/>
                                                                                                          <w:marTop w:val="0"/>
                                                                                                          <w:marBottom w:val="0"/>
                                                                                                          <w:divBdr>
                                                                                                            <w:top w:val="none" w:sz="0" w:space="0" w:color="auto"/>
                                                                                                            <w:left w:val="none" w:sz="0" w:space="0" w:color="auto"/>
                                                                                                            <w:bottom w:val="none" w:sz="0" w:space="0" w:color="auto"/>
                                                                                                            <w:right w:val="none" w:sz="0" w:space="0" w:color="auto"/>
                                                                                                          </w:divBdr>
                                                                                                        </w:div>
                                                                                                      </w:divsChild>
                                                                                                    </w:div>
                                                                                                    <w:div w:id="1018896132">
                                                                                                      <w:marLeft w:val="0"/>
                                                                                                      <w:marRight w:val="0"/>
                                                                                                      <w:marTop w:val="0"/>
                                                                                                      <w:marBottom w:val="0"/>
                                                                                                      <w:divBdr>
                                                                                                        <w:top w:val="none" w:sz="0" w:space="0" w:color="auto"/>
                                                                                                        <w:left w:val="none" w:sz="0" w:space="0" w:color="auto"/>
                                                                                                        <w:bottom w:val="none" w:sz="0" w:space="0" w:color="auto"/>
                                                                                                        <w:right w:val="none" w:sz="0" w:space="0" w:color="auto"/>
                                                                                                      </w:divBdr>
                                                                                                      <w:divsChild>
                                                                                                        <w:div w:id="364915351">
                                                                                                          <w:marLeft w:val="0"/>
                                                                                                          <w:marRight w:val="0"/>
                                                                                                          <w:marTop w:val="0"/>
                                                                                                          <w:marBottom w:val="0"/>
                                                                                                          <w:divBdr>
                                                                                                            <w:top w:val="none" w:sz="0" w:space="0" w:color="auto"/>
                                                                                                            <w:left w:val="none" w:sz="0" w:space="0" w:color="auto"/>
                                                                                                            <w:bottom w:val="none" w:sz="0" w:space="0" w:color="auto"/>
                                                                                                            <w:right w:val="none" w:sz="0" w:space="0" w:color="auto"/>
                                                                                                          </w:divBdr>
                                                                                                        </w:div>
                                                                                                        <w:div w:id="2051412755">
                                                                                                          <w:marLeft w:val="0"/>
                                                                                                          <w:marRight w:val="0"/>
                                                                                                          <w:marTop w:val="0"/>
                                                                                                          <w:marBottom w:val="0"/>
                                                                                                          <w:divBdr>
                                                                                                            <w:top w:val="none" w:sz="0" w:space="0" w:color="auto"/>
                                                                                                            <w:left w:val="none" w:sz="0" w:space="0" w:color="auto"/>
                                                                                                            <w:bottom w:val="none" w:sz="0" w:space="0" w:color="auto"/>
                                                                                                            <w:right w:val="none" w:sz="0" w:space="0" w:color="auto"/>
                                                                                                          </w:divBdr>
                                                                                                        </w:div>
                                                                                                      </w:divsChild>
                                                                                                    </w:div>
                                                                                                    <w:div w:id="1605646648">
                                                                                                      <w:marLeft w:val="0"/>
                                                                                                      <w:marRight w:val="0"/>
                                                                                                      <w:marTop w:val="0"/>
                                                                                                      <w:marBottom w:val="0"/>
                                                                                                      <w:divBdr>
                                                                                                        <w:top w:val="none" w:sz="0" w:space="0" w:color="auto"/>
                                                                                                        <w:left w:val="none" w:sz="0" w:space="0" w:color="auto"/>
                                                                                                        <w:bottom w:val="none" w:sz="0" w:space="0" w:color="auto"/>
                                                                                                        <w:right w:val="none" w:sz="0" w:space="0" w:color="auto"/>
                                                                                                      </w:divBdr>
                                                                                                      <w:divsChild>
                                                                                                        <w:div w:id="1610821925">
                                                                                                          <w:marLeft w:val="0"/>
                                                                                                          <w:marRight w:val="0"/>
                                                                                                          <w:marTop w:val="0"/>
                                                                                                          <w:marBottom w:val="0"/>
                                                                                                          <w:divBdr>
                                                                                                            <w:top w:val="none" w:sz="0" w:space="0" w:color="auto"/>
                                                                                                            <w:left w:val="none" w:sz="0" w:space="0" w:color="auto"/>
                                                                                                            <w:bottom w:val="none" w:sz="0" w:space="0" w:color="auto"/>
                                                                                                            <w:right w:val="none" w:sz="0" w:space="0" w:color="auto"/>
                                                                                                          </w:divBdr>
                                                                                                        </w:div>
                                                                                                      </w:divsChild>
                                                                                                    </w:div>
                                                                                                    <w:div w:id="1103188009">
                                                                                                      <w:marLeft w:val="0"/>
                                                                                                      <w:marRight w:val="0"/>
                                                                                                      <w:marTop w:val="0"/>
                                                                                                      <w:marBottom w:val="0"/>
                                                                                                      <w:divBdr>
                                                                                                        <w:top w:val="none" w:sz="0" w:space="0" w:color="auto"/>
                                                                                                        <w:left w:val="none" w:sz="0" w:space="0" w:color="auto"/>
                                                                                                        <w:bottom w:val="none" w:sz="0" w:space="0" w:color="auto"/>
                                                                                                        <w:right w:val="none" w:sz="0" w:space="0" w:color="auto"/>
                                                                                                      </w:divBdr>
                                                                                                      <w:divsChild>
                                                                                                        <w:div w:id="547884111">
                                                                                                          <w:marLeft w:val="0"/>
                                                                                                          <w:marRight w:val="0"/>
                                                                                                          <w:marTop w:val="0"/>
                                                                                                          <w:marBottom w:val="0"/>
                                                                                                          <w:divBdr>
                                                                                                            <w:top w:val="none" w:sz="0" w:space="0" w:color="auto"/>
                                                                                                            <w:left w:val="none" w:sz="0" w:space="0" w:color="auto"/>
                                                                                                            <w:bottom w:val="none" w:sz="0" w:space="0" w:color="auto"/>
                                                                                                            <w:right w:val="none" w:sz="0" w:space="0" w:color="auto"/>
                                                                                                          </w:divBdr>
                                                                                                        </w:div>
                                                                                                      </w:divsChild>
                                                                                                    </w:div>
                                                                                                    <w:div w:id="1018963568">
                                                                                                      <w:marLeft w:val="0"/>
                                                                                                      <w:marRight w:val="0"/>
                                                                                                      <w:marTop w:val="0"/>
                                                                                                      <w:marBottom w:val="0"/>
                                                                                                      <w:divBdr>
                                                                                                        <w:top w:val="none" w:sz="0" w:space="0" w:color="auto"/>
                                                                                                        <w:left w:val="none" w:sz="0" w:space="0" w:color="auto"/>
                                                                                                        <w:bottom w:val="none" w:sz="0" w:space="0" w:color="auto"/>
                                                                                                        <w:right w:val="none" w:sz="0" w:space="0" w:color="auto"/>
                                                                                                      </w:divBdr>
                                                                                                      <w:divsChild>
                                                                                                        <w:div w:id="1447460721">
                                                                                                          <w:marLeft w:val="0"/>
                                                                                                          <w:marRight w:val="0"/>
                                                                                                          <w:marTop w:val="0"/>
                                                                                                          <w:marBottom w:val="0"/>
                                                                                                          <w:divBdr>
                                                                                                            <w:top w:val="none" w:sz="0" w:space="0" w:color="auto"/>
                                                                                                            <w:left w:val="none" w:sz="0" w:space="0" w:color="auto"/>
                                                                                                            <w:bottom w:val="none" w:sz="0" w:space="0" w:color="auto"/>
                                                                                                            <w:right w:val="none" w:sz="0" w:space="0" w:color="auto"/>
                                                                                                          </w:divBdr>
                                                                                                        </w:div>
                                                                                                      </w:divsChild>
                                                                                                    </w:div>
                                                                                                    <w:div w:id="1081367337">
                                                                                                      <w:marLeft w:val="0"/>
                                                                                                      <w:marRight w:val="0"/>
                                                                                                      <w:marTop w:val="0"/>
                                                                                                      <w:marBottom w:val="0"/>
                                                                                                      <w:divBdr>
                                                                                                        <w:top w:val="none" w:sz="0" w:space="0" w:color="auto"/>
                                                                                                        <w:left w:val="none" w:sz="0" w:space="0" w:color="auto"/>
                                                                                                        <w:bottom w:val="none" w:sz="0" w:space="0" w:color="auto"/>
                                                                                                        <w:right w:val="none" w:sz="0" w:space="0" w:color="auto"/>
                                                                                                      </w:divBdr>
                                                                                                      <w:divsChild>
                                                                                                        <w:div w:id="719285697">
                                                                                                          <w:marLeft w:val="0"/>
                                                                                                          <w:marRight w:val="0"/>
                                                                                                          <w:marTop w:val="0"/>
                                                                                                          <w:marBottom w:val="0"/>
                                                                                                          <w:divBdr>
                                                                                                            <w:top w:val="none" w:sz="0" w:space="0" w:color="auto"/>
                                                                                                            <w:left w:val="none" w:sz="0" w:space="0" w:color="auto"/>
                                                                                                            <w:bottom w:val="none" w:sz="0" w:space="0" w:color="auto"/>
                                                                                                            <w:right w:val="none" w:sz="0" w:space="0" w:color="auto"/>
                                                                                                          </w:divBdr>
                                                                                                        </w:div>
                                                                                                      </w:divsChild>
                                                                                                    </w:div>
                                                                                                    <w:div w:id="1079867471">
                                                                                                      <w:marLeft w:val="0"/>
                                                                                                      <w:marRight w:val="0"/>
                                                                                                      <w:marTop w:val="0"/>
                                                                                                      <w:marBottom w:val="0"/>
                                                                                                      <w:divBdr>
                                                                                                        <w:top w:val="none" w:sz="0" w:space="0" w:color="auto"/>
                                                                                                        <w:left w:val="none" w:sz="0" w:space="0" w:color="auto"/>
                                                                                                        <w:bottom w:val="none" w:sz="0" w:space="0" w:color="auto"/>
                                                                                                        <w:right w:val="none" w:sz="0" w:space="0" w:color="auto"/>
                                                                                                      </w:divBdr>
                                                                                                      <w:divsChild>
                                                                                                        <w:div w:id="1686248550">
                                                                                                          <w:marLeft w:val="0"/>
                                                                                                          <w:marRight w:val="0"/>
                                                                                                          <w:marTop w:val="0"/>
                                                                                                          <w:marBottom w:val="0"/>
                                                                                                          <w:divBdr>
                                                                                                            <w:top w:val="none" w:sz="0" w:space="0" w:color="auto"/>
                                                                                                            <w:left w:val="none" w:sz="0" w:space="0" w:color="auto"/>
                                                                                                            <w:bottom w:val="none" w:sz="0" w:space="0" w:color="auto"/>
                                                                                                            <w:right w:val="none" w:sz="0" w:space="0" w:color="auto"/>
                                                                                                          </w:divBdr>
                                                                                                        </w:div>
                                                                                                        <w:div w:id="262958323">
                                                                                                          <w:marLeft w:val="0"/>
                                                                                                          <w:marRight w:val="0"/>
                                                                                                          <w:marTop w:val="0"/>
                                                                                                          <w:marBottom w:val="0"/>
                                                                                                          <w:divBdr>
                                                                                                            <w:top w:val="none" w:sz="0" w:space="0" w:color="auto"/>
                                                                                                            <w:left w:val="none" w:sz="0" w:space="0" w:color="auto"/>
                                                                                                            <w:bottom w:val="none" w:sz="0" w:space="0" w:color="auto"/>
                                                                                                            <w:right w:val="none" w:sz="0" w:space="0" w:color="auto"/>
                                                                                                          </w:divBdr>
                                                                                                        </w:div>
                                                                                                      </w:divsChild>
                                                                                                    </w:div>
                                                                                                    <w:div w:id="117383957">
                                                                                                      <w:marLeft w:val="0"/>
                                                                                                      <w:marRight w:val="0"/>
                                                                                                      <w:marTop w:val="0"/>
                                                                                                      <w:marBottom w:val="0"/>
                                                                                                      <w:divBdr>
                                                                                                        <w:top w:val="none" w:sz="0" w:space="0" w:color="auto"/>
                                                                                                        <w:left w:val="none" w:sz="0" w:space="0" w:color="auto"/>
                                                                                                        <w:bottom w:val="none" w:sz="0" w:space="0" w:color="auto"/>
                                                                                                        <w:right w:val="none" w:sz="0" w:space="0" w:color="auto"/>
                                                                                                      </w:divBdr>
                                                                                                      <w:divsChild>
                                                                                                        <w:div w:id="493958711">
                                                                                                          <w:marLeft w:val="0"/>
                                                                                                          <w:marRight w:val="0"/>
                                                                                                          <w:marTop w:val="0"/>
                                                                                                          <w:marBottom w:val="0"/>
                                                                                                          <w:divBdr>
                                                                                                            <w:top w:val="none" w:sz="0" w:space="0" w:color="auto"/>
                                                                                                            <w:left w:val="none" w:sz="0" w:space="0" w:color="auto"/>
                                                                                                            <w:bottom w:val="none" w:sz="0" w:space="0" w:color="auto"/>
                                                                                                            <w:right w:val="none" w:sz="0" w:space="0" w:color="auto"/>
                                                                                                          </w:divBdr>
                                                                                                        </w:div>
                                                                                                      </w:divsChild>
                                                                                                    </w:div>
                                                                                                    <w:div w:id="838496512">
                                                                                                      <w:marLeft w:val="0"/>
                                                                                                      <w:marRight w:val="0"/>
                                                                                                      <w:marTop w:val="0"/>
                                                                                                      <w:marBottom w:val="0"/>
                                                                                                      <w:divBdr>
                                                                                                        <w:top w:val="none" w:sz="0" w:space="0" w:color="auto"/>
                                                                                                        <w:left w:val="none" w:sz="0" w:space="0" w:color="auto"/>
                                                                                                        <w:bottom w:val="none" w:sz="0" w:space="0" w:color="auto"/>
                                                                                                        <w:right w:val="none" w:sz="0" w:space="0" w:color="auto"/>
                                                                                                      </w:divBdr>
                                                                                                      <w:divsChild>
                                                                                                        <w:div w:id="1687749156">
                                                                                                          <w:marLeft w:val="0"/>
                                                                                                          <w:marRight w:val="0"/>
                                                                                                          <w:marTop w:val="0"/>
                                                                                                          <w:marBottom w:val="0"/>
                                                                                                          <w:divBdr>
                                                                                                            <w:top w:val="none" w:sz="0" w:space="0" w:color="auto"/>
                                                                                                            <w:left w:val="none" w:sz="0" w:space="0" w:color="auto"/>
                                                                                                            <w:bottom w:val="none" w:sz="0" w:space="0" w:color="auto"/>
                                                                                                            <w:right w:val="none" w:sz="0" w:space="0" w:color="auto"/>
                                                                                                          </w:divBdr>
                                                                                                        </w:div>
                                                                                                      </w:divsChild>
                                                                                                    </w:div>
                                                                                                    <w:div w:id="828908516">
                                                                                                      <w:marLeft w:val="0"/>
                                                                                                      <w:marRight w:val="0"/>
                                                                                                      <w:marTop w:val="0"/>
                                                                                                      <w:marBottom w:val="0"/>
                                                                                                      <w:divBdr>
                                                                                                        <w:top w:val="none" w:sz="0" w:space="0" w:color="auto"/>
                                                                                                        <w:left w:val="none" w:sz="0" w:space="0" w:color="auto"/>
                                                                                                        <w:bottom w:val="none" w:sz="0" w:space="0" w:color="auto"/>
                                                                                                        <w:right w:val="none" w:sz="0" w:space="0" w:color="auto"/>
                                                                                                      </w:divBdr>
                                                                                                      <w:divsChild>
                                                                                                        <w:div w:id="719860671">
                                                                                                          <w:marLeft w:val="0"/>
                                                                                                          <w:marRight w:val="0"/>
                                                                                                          <w:marTop w:val="0"/>
                                                                                                          <w:marBottom w:val="0"/>
                                                                                                          <w:divBdr>
                                                                                                            <w:top w:val="none" w:sz="0" w:space="0" w:color="auto"/>
                                                                                                            <w:left w:val="none" w:sz="0" w:space="0" w:color="auto"/>
                                                                                                            <w:bottom w:val="none" w:sz="0" w:space="0" w:color="auto"/>
                                                                                                            <w:right w:val="none" w:sz="0" w:space="0" w:color="auto"/>
                                                                                                          </w:divBdr>
                                                                                                        </w:div>
                                                                                                      </w:divsChild>
                                                                                                    </w:div>
                                                                                                    <w:div w:id="1412047188">
                                                                                                      <w:marLeft w:val="0"/>
                                                                                                      <w:marRight w:val="0"/>
                                                                                                      <w:marTop w:val="0"/>
                                                                                                      <w:marBottom w:val="0"/>
                                                                                                      <w:divBdr>
                                                                                                        <w:top w:val="none" w:sz="0" w:space="0" w:color="auto"/>
                                                                                                        <w:left w:val="none" w:sz="0" w:space="0" w:color="auto"/>
                                                                                                        <w:bottom w:val="none" w:sz="0" w:space="0" w:color="auto"/>
                                                                                                        <w:right w:val="none" w:sz="0" w:space="0" w:color="auto"/>
                                                                                                      </w:divBdr>
                                                                                                      <w:divsChild>
                                                                                                        <w:div w:id="2101683915">
                                                                                                          <w:marLeft w:val="0"/>
                                                                                                          <w:marRight w:val="0"/>
                                                                                                          <w:marTop w:val="0"/>
                                                                                                          <w:marBottom w:val="0"/>
                                                                                                          <w:divBdr>
                                                                                                            <w:top w:val="none" w:sz="0" w:space="0" w:color="auto"/>
                                                                                                            <w:left w:val="none" w:sz="0" w:space="0" w:color="auto"/>
                                                                                                            <w:bottom w:val="none" w:sz="0" w:space="0" w:color="auto"/>
                                                                                                            <w:right w:val="none" w:sz="0" w:space="0" w:color="auto"/>
                                                                                                          </w:divBdr>
                                                                                                        </w:div>
                                                                                                      </w:divsChild>
                                                                                                    </w:div>
                                                                                                    <w:div w:id="1001204015">
                                                                                                      <w:marLeft w:val="0"/>
                                                                                                      <w:marRight w:val="0"/>
                                                                                                      <w:marTop w:val="0"/>
                                                                                                      <w:marBottom w:val="0"/>
                                                                                                      <w:divBdr>
                                                                                                        <w:top w:val="none" w:sz="0" w:space="0" w:color="auto"/>
                                                                                                        <w:left w:val="none" w:sz="0" w:space="0" w:color="auto"/>
                                                                                                        <w:bottom w:val="none" w:sz="0" w:space="0" w:color="auto"/>
                                                                                                        <w:right w:val="none" w:sz="0" w:space="0" w:color="auto"/>
                                                                                                      </w:divBdr>
                                                                                                      <w:divsChild>
                                                                                                        <w:div w:id="619534992">
                                                                                                          <w:marLeft w:val="0"/>
                                                                                                          <w:marRight w:val="0"/>
                                                                                                          <w:marTop w:val="0"/>
                                                                                                          <w:marBottom w:val="0"/>
                                                                                                          <w:divBdr>
                                                                                                            <w:top w:val="none" w:sz="0" w:space="0" w:color="auto"/>
                                                                                                            <w:left w:val="none" w:sz="0" w:space="0" w:color="auto"/>
                                                                                                            <w:bottom w:val="none" w:sz="0" w:space="0" w:color="auto"/>
                                                                                                            <w:right w:val="none" w:sz="0" w:space="0" w:color="auto"/>
                                                                                                          </w:divBdr>
                                                                                                        </w:div>
                                                                                                        <w:div w:id="1856111110">
                                                                                                          <w:marLeft w:val="0"/>
                                                                                                          <w:marRight w:val="0"/>
                                                                                                          <w:marTop w:val="0"/>
                                                                                                          <w:marBottom w:val="0"/>
                                                                                                          <w:divBdr>
                                                                                                            <w:top w:val="none" w:sz="0" w:space="0" w:color="auto"/>
                                                                                                            <w:left w:val="none" w:sz="0" w:space="0" w:color="auto"/>
                                                                                                            <w:bottom w:val="none" w:sz="0" w:space="0" w:color="auto"/>
                                                                                                            <w:right w:val="none" w:sz="0" w:space="0" w:color="auto"/>
                                                                                                          </w:divBdr>
                                                                                                        </w:div>
                                                                                                      </w:divsChild>
                                                                                                    </w:div>
                                                                                                    <w:div w:id="2083721430">
                                                                                                      <w:marLeft w:val="0"/>
                                                                                                      <w:marRight w:val="0"/>
                                                                                                      <w:marTop w:val="0"/>
                                                                                                      <w:marBottom w:val="0"/>
                                                                                                      <w:divBdr>
                                                                                                        <w:top w:val="none" w:sz="0" w:space="0" w:color="auto"/>
                                                                                                        <w:left w:val="none" w:sz="0" w:space="0" w:color="auto"/>
                                                                                                        <w:bottom w:val="none" w:sz="0" w:space="0" w:color="auto"/>
                                                                                                        <w:right w:val="none" w:sz="0" w:space="0" w:color="auto"/>
                                                                                                      </w:divBdr>
                                                                                                      <w:divsChild>
                                                                                                        <w:div w:id="2068334126">
                                                                                                          <w:marLeft w:val="0"/>
                                                                                                          <w:marRight w:val="0"/>
                                                                                                          <w:marTop w:val="0"/>
                                                                                                          <w:marBottom w:val="0"/>
                                                                                                          <w:divBdr>
                                                                                                            <w:top w:val="none" w:sz="0" w:space="0" w:color="auto"/>
                                                                                                            <w:left w:val="none" w:sz="0" w:space="0" w:color="auto"/>
                                                                                                            <w:bottom w:val="none" w:sz="0" w:space="0" w:color="auto"/>
                                                                                                            <w:right w:val="none" w:sz="0" w:space="0" w:color="auto"/>
                                                                                                          </w:divBdr>
                                                                                                        </w:div>
                                                                                                      </w:divsChild>
                                                                                                    </w:div>
                                                                                                    <w:div w:id="1159811734">
                                                                                                      <w:marLeft w:val="0"/>
                                                                                                      <w:marRight w:val="0"/>
                                                                                                      <w:marTop w:val="0"/>
                                                                                                      <w:marBottom w:val="0"/>
                                                                                                      <w:divBdr>
                                                                                                        <w:top w:val="none" w:sz="0" w:space="0" w:color="auto"/>
                                                                                                        <w:left w:val="none" w:sz="0" w:space="0" w:color="auto"/>
                                                                                                        <w:bottom w:val="none" w:sz="0" w:space="0" w:color="auto"/>
                                                                                                        <w:right w:val="none" w:sz="0" w:space="0" w:color="auto"/>
                                                                                                      </w:divBdr>
                                                                                                      <w:divsChild>
                                                                                                        <w:div w:id="1590508129">
                                                                                                          <w:marLeft w:val="0"/>
                                                                                                          <w:marRight w:val="0"/>
                                                                                                          <w:marTop w:val="0"/>
                                                                                                          <w:marBottom w:val="0"/>
                                                                                                          <w:divBdr>
                                                                                                            <w:top w:val="none" w:sz="0" w:space="0" w:color="auto"/>
                                                                                                            <w:left w:val="none" w:sz="0" w:space="0" w:color="auto"/>
                                                                                                            <w:bottom w:val="none" w:sz="0" w:space="0" w:color="auto"/>
                                                                                                            <w:right w:val="none" w:sz="0" w:space="0" w:color="auto"/>
                                                                                                          </w:divBdr>
                                                                                                        </w:div>
                                                                                                      </w:divsChild>
                                                                                                    </w:div>
                                                                                                    <w:div w:id="2032144387">
                                                                                                      <w:marLeft w:val="0"/>
                                                                                                      <w:marRight w:val="0"/>
                                                                                                      <w:marTop w:val="0"/>
                                                                                                      <w:marBottom w:val="0"/>
                                                                                                      <w:divBdr>
                                                                                                        <w:top w:val="none" w:sz="0" w:space="0" w:color="auto"/>
                                                                                                        <w:left w:val="none" w:sz="0" w:space="0" w:color="auto"/>
                                                                                                        <w:bottom w:val="none" w:sz="0" w:space="0" w:color="auto"/>
                                                                                                        <w:right w:val="none" w:sz="0" w:space="0" w:color="auto"/>
                                                                                                      </w:divBdr>
                                                                                                      <w:divsChild>
                                                                                                        <w:div w:id="1887644511">
                                                                                                          <w:marLeft w:val="0"/>
                                                                                                          <w:marRight w:val="0"/>
                                                                                                          <w:marTop w:val="0"/>
                                                                                                          <w:marBottom w:val="0"/>
                                                                                                          <w:divBdr>
                                                                                                            <w:top w:val="none" w:sz="0" w:space="0" w:color="auto"/>
                                                                                                            <w:left w:val="none" w:sz="0" w:space="0" w:color="auto"/>
                                                                                                            <w:bottom w:val="none" w:sz="0" w:space="0" w:color="auto"/>
                                                                                                            <w:right w:val="none" w:sz="0" w:space="0" w:color="auto"/>
                                                                                                          </w:divBdr>
                                                                                                        </w:div>
                                                                                                      </w:divsChild>
                                                                                                    </w:div>
                                                                                                    <w:div w:id="995109269">
                                                                                                      <w:marLeft w:val="0"/>
                                                                                                      <w:marRight w:val="0"/>
                                                                                                      <w:marTop w:val="0"/>
                                                                                                      <w:marBottom w:val="0"/>
                                                                                                      <w:divBdr>
                                                                                                        <w:top w:val="none" w:sz="0" w:space="0" w:color="auto"/>
                                                                                                        <w:left w:val="none" w:sz="0" w:space="0" w:color="auto"/>
                                                                                                        <w:bottom w:val="none" w:sz="0" w:space="0" w:color="auto"/>
                                                                                                        <w:right w:val="none" w:sz="0" w:space="0" w:color="auto"/>
                                                                                                      </w:divBdr>
                                                                                                      <w:divsChild>
                                                                                                        <w:div w:id="1261060205">
                                                                                                          <w:marLeft w:val="0"/>
                                                                                                          <w:marRight w:val="0"/>
                                                                                                          <w:marTop w:val="0"/>
                                                                                                          <w:marBottom w:val="0"/>
                                                                                                          <w:divBdr>
                                                                                                            <w:top w:val="none" w:sz="0" w:space="0" w:color="auto"/>
                                                                                                            <w:left w:val="none" w:sz="0" w:space="0" w:color="auto"/>
                                                                                                            <w:bottom w:val="none" w:sz="0" w:space="0" w:color="auto"/>
                                                                                                            <w:right w:val="none" w:sz="0" w:space="0" w:color="auto"/>
                                                                                                          </w:divBdr>
                                                                                                        </w:div>
                                                                                                      </w:divsChild>
                                                                                                    </w:div>
                                                                                                    <w:div w:id="400176051">
                                                                                                      <w:marLeft w:val="0"/>
                                                                                                      <w:marRight w:val="0"/>
                                                                                                      <w:marTop w:val="0"/>
                                                                                                      <w:marBottom w:val="0"/>
                                                                                                      <w:divBdr>
                                                                                                        <w:top w:val="none" w:sz="0" w:space="0" w:color="auto"/>
                                                                                                        <w:left w:val="none" w:sz="0" w:space="0" w:color="auto"/>
                                                                                                        <w:bottom w:val="none" w:sz="0" w:space="0" w:color="auto"/>
                                                                                                        <w:right w:val="none" w:sz="0" w:space="0" w:color="auto"/>
                                                                                                      </w:divBdr>
                                                                                                      <w:divsChild>
                                                                                                        <w:div w:id="1312443208">
                                                                                                          <w:marLeft w:val="0"/>
                                                                                                          <w:marRight w:val="0"/>
                                                                                                          <w:marTop w:val="0"/>
                                                                                                          <w:marBottom w:val="0"/>
                                                                                                          <w:divBdr>
                                                                                                            <w:top w:val="none" w:sz="0" w:space="0" w:color="auto"/>
                                                                                                            <w:left w:val="none" w:sz="0" w:space="0" w:color="auto"/>
                                                                                                            <w:bottom w:val="none" w:sz="0" w:space="0" w:color="auto"/>
                                                                                                            <w:right w:val="none" w:sz="0" w:space="0" w:color="auto"/>
                                                                                                          </w:divBdr>
                                                                                                        </w:div>
                                                                                                      </w:divsChild>
                                                                                                    </w:div>
                                                                                                    <w:div w:id="76564332">
                                                                                                      <w:marLeft w:val="0"/>
                                                                                                      <w:marRight w:val="0"/>
                                                                                                      <w:marTop w:val="0"/>
                                                                                                      <w:marBottom w:val="0"/>
                                                                                                      <w:divBdr>
                                                                                                        <w:top w:val="none" w:sz="0" w:space="0" w:color="auto"/>
                                                                                                        <w:left w:val="none" w:sz="0" w:space="0" w:color="auto"/>
                                                                                                        <w:bottom w:val="none" w:sz="0" w:space="0" w:color="auto"/>
                                                                                                        <w:right w:val="none" w:sz="0" w:space="0" w:color="auto"/>
                                                                                                      </w:divBdr>
                                                                                                      <w:divsChild>
                                                                                                        <w:div w:id="45760270">
                                                                                                          <w:marLeft w:val="0"/>
                                                                                                          <w:marRight w:val="0"/>
                                                                                                          <w:marTop w:val="0"/>
                                                                                                          <w:marBottom w:val="0"/>
                                                                                                          <w:divBdr>
                                                                                                            <w:top w:val="none" w:sz="0" w:space="0" w:color="auto"/>
                                                                                                            <w:left w:val="none" w:sz="0" w:space="0" w:color="auto"/>
                                                                                                            <w:bottom w:val="none" w:sz="0" w:space="0" w:color="auto"/>
                                                                                                            <w:right w:val="none" w:sz="0" w:space="0" w:color="auto"/>
                                                                                                          </w:divBdr>
                                                                                                        </w:div>
                                                                                                      </w:divsChild>
                                                                                                    </w:div>
                                                                                                    <w:div w:id="272904606">
                                                                                                      <w:marLeft w:val="0"/>
                                                                                                      <w:marRight w:val="0"/>
                                                                                                      <w:marTop w:val="0"/>
                                                                                                      <w:marBottom w:val="0"/>
                                                                                                      <w:divBdr>
                                                                                                        <w:top w:val="none" w:sz="0" w:space="0" w:color="auto"/>
                                                                                                        <w:left w:val="none" w:sz="0" w:space="0" w:color="auto"/>
                                                                                                        <w:bottom w:val="none" w:sz="0" w:space="0" w:color="auto"/>
                                                                                                        <w:right w:val="none" w:sz="0" w:space="0" w:color="auto"/>
                                                                                                      </w:divBdr>
                                                                                                      <w:divsChild>
                                                                                                        <w:div w:id="31727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42916511">
      <w:bodyDiv w:val="1"/>
      <w:marLeft w:val="0"/>
      <w:marRight w:val="0"/>
      <w:marTop w:val="0"/>
      <w:marBottom w:val="0"/>
      <w:divBdr>
        <w:top w:val="none" w:sz="0" w:space="0" w:color="auto"/>
        <w:left w:val="none" w:sz="0" w:space="0" w:color="auto"/>
        <w:bottom w:val="none" w:sz="0" w:space="0" w:color="auto"/>
        <w:right w:val="none" w:sz="0" w:space="0" w:color="auto"/>
      </w:divBdr>
    </w:div>
    <w:div w:id="745104223">
      <w:bodyDiv w:val="1"/>
      <w:marLeft w:val="0"/>
      <w:marRight w:val="0"/>
      <w:marTop w:val="0"/>
      <w:marBottom w:val="0"/>
      <w:divBdr>
        <w:top w:val="none" w:sz="0" w:space="0" w:color="auto"/>
        <w:left w:val="none" w:sz="0" w:space="0" w:color="auto"/>
        <w:bottom w:val="none" w:sz="0" w:space="0" w:color="auto"/>
        <w:right w:val="none" w:sz="0" w:space="0" w:color="auto"/>
      </w:divBdr>
    </w:div>
    <w:div w:id="749347695">
      <w:bodyDiv w:val="1"/>
      <w:marLeft w:val="0"/>
      <w:marRight w:val="0"/>
      <w:marTop w:val="0"/>
      <w:marBottom w:val="0"/>
      <w:divBdr>
        <w:top w:val="none" w:sz="0" w:space="0" w:color="auto"/>
        <w:left w:val="none" w:sz="0" w:space="0" w:color="auto"/>
        <w:bottom w:val="none" w:sz="0" w:space="0" w:color="auto"/>
        <w:right w:val="none" w:sz="0" w:space="0" w:color="auto"/>
      </w:divBdr>
    </w:div>
    <w:div w:id="752050558">
      <w:bodyDiv w:val="1"/>
      <w:marLeft w:val="0"/>
      <w:marRight w:val="0"/>
      <w:marTop w:val="0"/>
      <w:marBottom w:val="0"/>
      <w:divBdr>
        <w:top w:val="none" w:sz="0" w:space="0" w:color="auto"/>
        <w:left w:val="none" w:sz="0" w:space="0" w:color="auto"/>
        <w:bottom w:val="none" w:sz="0" w:space="0" w:color="auto"/>
        <w:right w:val="none" w:sz="0" w:space="0" w:color="auto"/>
      </w:divBdr>
    </w:div>
    <w:div w:id="753206365">
      <w:bodyDiv w:val="1"/>
      <w:marLeft w:val="0"/>
      <w:marRight w:val="0"/>
      <w:marTop w:val="0"/>
      <w:marBottom w:val="0"/>
      <w:divBdr>
        <w:top w:val="none" w:sz="0" w:space="0" w:color="auto"/>
        <w:left w:val="none" w:sz="0" w:space="0" w:color="auto"/>
        <w:bottom w:val="none" w:sz="0" w:space="0" w:color="auto"/>
        <w:right w:val="none" w:sz="0" w:space="0" w:color="auto"/>
      </w:divBdr>
      <w:divsChild>
        <w:div w:id="1372417239">
          <w:marLeft w:val="0"/>
          <w:marRight w:val="0"/>
          <w:marTop w:val="0"/>
          <w:marBottom w:val="0"/>
          <w:divBdr>
            <w:top w:val="none" w:sz="0" w:space="0" w:color="auto"/>
            <w:left w:val="none" w:sz="0" w:space="0" w:color="auto"/>
            <w:bottom w:val="none" w:sz="0" w:space="0" w:color="auto"/>
            <w:right w:val="none" w:sz="0" w:space="0" w:color="auto"/>
          </w:divBdr>
          <w:divsChild>
            <w:div w:id="1916352228">
              <w:marLeft w:val="0"/>
              <w:marRight w:val="0"/>
              <w:marTop w:val="0"/>
              <w:marBottom w:val="0"/>
              <w:divBdr>
                <w:top w:val="none" w:sz="0" w:space="0" w:color="auto"/>
                <w:left w:val="none" w:sz="0" w:space="0" w:color="auto"/>
                <w:bottom w:val="none" w:sz="0" w:space="0" w:color="auto"/>
                <w:right w:val="none" w:sz="0" w:space="0" w:color="auto"/>
              </w:divBdr>
              <w:divsChild>
                <w:div w:id="96424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127422">
      <w:bodyDiv w:val="1"/>
      <w:marLeft w:val="0"/>
      <w:marRight w:val="0"/>
      <w:marTop w:val="0"/>
      <w:marBottom w:val="0"/>
      <w:divBdr>
        <w:top w:val="none" w:sz="0" w:space="0" w:color="auto"/>
        <w:left w:val="none" w:sz="0" w:space="0" w:color="auto"/>
        <w:bottom w:val="none" w:sz="0" w:space="0" w:color="auto"/>
        <w:right w:val="none" w:sz="0" w:space="0" w:color="auto"/>
      </w:divBdr>
    </w:div>
    <w:div w:id="756749084">
      <w:bodyDiv w:val="1"/>
      <w:marLeft w:val="0"/>
      <w:marRight w:val="0"/>
      <w:marTop w:val="0"/>
      <w:marBottom w:val="0"/>
      <w:divBdr>
        <w:top w:val="none" w:sz="0" w:space="0" w:color="auto"/>
        <w:left w:val="none" w:sz="0" w:space="0" w:color="auto"/>
        <w:bottom w:val="none" w:sz="0" w:space="0" w:color="auto"/>
        <w:right w:val="none" w:sz="0" w:space="0" w:color="auto"/>
      </w:divBdr>
    </w:div>
    <w:div w:id="760640772">
      <w:bodyDiv w:val="1"/>
      <w:marLeft w:val="0"/>
      <w:marRight w:val="0"/>
      <w:marTop w:val="0"/>
      <w:marBottom w:val="0"/>
      <w:divBdr>
        <w:top w:val="none" w:sz="0" w:space="0" w:color="auto"/>
        <w:left w:val="none" w:sz="0" w:space="0" w:color="auto"/>
        <w:bottom w:val="none" w:sz="0" w:space="0" w:color="auto"/>
        <w:right w:val="none" w:sz="0" w:space="0" w:color="auto"/>
      </w:divBdr>
    </w:div>
    <w:div w:id="762725044">
      <w:bodyDiv w:val="1"/>
      <w:marLeft w:val="0"/>
      <w:marRight w:val="0"/>
      <w:marTop w:val="0"/>
      <w:marBottom w:val="0"/>
      <w:divBdr>
        <w:top w:val="none" w:sz="0" w:space="0" w:color="auto"/>
        <w:left w:val="none" w:sz="0" w:space="0" w:color="auto"/>
        <w:bottom w:val="none" w:sz="0" w:space="0" w:color="auto"/>
        <w:right w:val="none" w:sz="0" w:space="0" w:color="auto"/>
      </w:divBdr>
    </w:div>
    <w:div w:id="766578743">
      <w:bodyDiv w:val="1"/>
      <w:marLeft w:val="0"/>
      <w:marRight w:val="0"/>
      <w:marTop w:val="0"/>
      <w:marBottom w:val="0"/>
      <w:divBdr>
        <w:top w:val="none" w:sz="0" w:space="0" w:color="auto"/>
        <w:left w:val="none" w:sz="0" w:space="0" w:color="auto"/>
        <w:bottom w:val="none" w:sz="0" w:space="0" w:color="auto"/>
        <w:right w:val="none" w:sz="0" w:space="0" w:color="auto"/>
      </w:divBdr>
    </w:div>
    <w:div w:id="777799365">
      <w:bodyDiv w:val="1"/>
      <w:marLeft w:val="0"/>
      <w:marRight w:val="0"/>
      <w:marTop w:val="0"/>
      <w:marBottom w:val="0"/>
      <w:divBdr>
        <w:top w:val="none" w:sz="0" w:space="0" w:color="auto"/>
        <w:left w:val="none" w:sz="0" w:space="0" w:color="auto"/>
        <w:bottom w:val="none" w:sz="0" w:space="0" w:color="auto"/>
        <w:right w:val="none" w:sz="0" w:space="0" w:color="auto"/>
      </w:divBdr>
    </w:div>
    <w:div w:id="782194881">
      <w:bodyDiv w:val="1"/>
      <w:marLeft w:val="0"/>
      <w:marRight w:val="0"/>
      <w:marTop w:val="0"/>
      <w:marBottom w:val="0"/>
      <w:divBdr>
        <w:top w:val="none" w:sz="0" w:space="0" w:color="auto"/>
        <w:left w:val="none" w:sz="0" w:space="0" w:color="auto"/>
        <w:bottom w:val="none" w:sz="0" w:space="0" w:color="auto"/>
        <w:right w:val="none" w:sz="0" w:space="0" w:color="auto"/>
      </w:divBdr>
    </w:div>
    <w:div w:id="785079714">
      <w:bodyDiv w:val="1"/>
      <w:marLeft w:val="0"/>
      <w:marRight w:val="0"/>
      <w:marTop w:val="0"/>
      <w:marBottom w:val="0"/>
      <w:divBdr>
        <w:top w:val="none" w:sz="0" w:space="0" w:color="auto"/>
        <w:left w:val="none" w:sz="0" w:space="0" w:color="auto"/>
        <w:bottom w:val="none" w:sz="0" w:space="0" w:color="auto"/>
        <w:right w:val="none" w:sz="0" w:space="0" w:color="auto"/>
      </w:divBdr>
    </w:div>
    <w:div w:id="786584529">
      <w:bodyDiv w:val="1"/>
      <w:marLeft w:val="0"/>
      <w:marRight w:val="0"/>
      <w:marTop w:val="0"/>
      <w:marBottom w:val="0"/>
      <w:divBdr>
        <w:top w:val="none" w:sz="0" w:space="0" w:color="auto"/>
        <w:left w:val="none" w:sz="0" w:space="0" w:color="auto"/>
        <w:bottom w:val="none" w:sz="0" w:space="0" w:color="auto"/>
        <w:right w:val="none" w:sz="0" w:space="0" w:color="auto"/>
      </w:divBdr>
    </w:div>
    <w:div w:id="791435021">
      <w:bodyDiv w:val="1"/>
      <w:marLeft w:val="0"/>
      <w:marRight w:val="0"/>
      <w:marTop w:val="0"/>
      <w:marBottom w:val="0"/>
      <w:divBdr>
        <w:top w:val="none" w:sz="0" w:space="0" w:color="auto"/>
        <w:left w:val="none" w:sz="0" w:space="0" w:color="auto"/>
        <w:bottom w:val="none" w:sz="0" w:space="0" w:color="auto"/>
        <w:right w:val="none" w:sz="0" w:space="0" w:color="auto"/>
      </w:divBdr>
    </w:div>
    <w:div w:id="804665176">
      <w:bodyDiv w:val="1"/>
      <w:marLeft w:val="0"/>
      <w:marRight w:val="0"/>
      <w:marTop w:val="0"/>
      <w:marBottom w:val="0"/>
      <w:divBdr>
        <w:top w:val="none" w:sz="0" w:space="0" w:color="auto"/>
        <w:left w:val="none" w:sz="0" w:space="0" w:color="auto"/>
        <w:bottom w:val="none" w:sz="0" w:space="0" w:color="auto"/>
        <w:right w:val="none" w:sz="0" w:space="0" w:color="auto"/>
      </w:divBdr>
    </w:div>
    <w:div w:id="804858256">
      <w:bodyDiv w:val="1"/>
      <w:marLeft w:val="0"/>
      <w:marRight w:val="0"/>
      <w:marTop w:val="0"/>
      <w:marBottom w:val="0"/>
      <w:divBdr>
        <w:top w:val="none" w:sz="0" w:space="0" w:color="auto"/>
        <w:left w:val="none" w:sz="0" w:space="0" w:color="auto"/>
        <w:bottom w:val="none" w:sz="0" w:space="0" w:color="auto"/>
        <w:right w:val="none" w:sz="0" w:space="0" w:color="auto"/>
      </w:divBdr>
    </w:div>
    <w:div w:id="809900859">
      <w:bodyDiv w:val="1"/>
      <w:marLeft w:val="0"/>
      <w:marRight w:val="0"/>
      <w:marTop w:val="0"/>
      <w:marBottom w:val="0"/>
      <w:divBdr>
        <w:top w:val="none" w:sz="0" w:space="0" w:color="auto"/>
        <w:left w:val="none" w:sz="0" w:space="0" w:color="auto"/>
        <w:bottom w:val="none" w:sz="0" w:space="0" w:color="auto"/>
        <w:right w:val="none" w:sz="0" w:space="0" w:color="auto"/>
      </w:divBdr>
    </w:div>
    <w:div w:id="810446894">
      <w:bodyDiv w:val="1"/>
      <w:marLeft w:val="0"/>
      <w:marRight w:val="0"/>
      <w:marTop w:val="0"/>
      <w:marBottom w:val="0"/>
      <w:divBdr>
        <w:top w:val="none" w:sz="0" w:space="0" w:color="auto"/>
        <w:left w:val="none" w:sz="0" w:space="0" w:color="auto"/>
        <w:bottom w:val="none" w:sz="0" w:space="0" w:color="auto"/>
        <w:right w:val="none" w:sz="0" w:space="0" w:color="auto"/>
      </w:divBdr>
    </w:div>
    <w:div w:id="818616382">
      <w:bodyDiv w:val="1"/>
      <w:marLeft w:val="0"/>
      <w:marRight w:val="0"/>
      <w:marTop w:val="0"/>
      <w:marBottom w:val="0"/>
      <w:divBdr>
        <w:top w:val="none" w:sz="0" w:space="0" w:color="auto"/>
        <w:left w:val="none" w:sz="0" w:space="0" w:color="auto"/>
        <w:bottom w:val="none" w:sz="0" w:space="0" w:color="auto"/>
        <w:right w:val="none" w:sz="0" w:space="0" w:color="auto"/>
      </w:divBdr>
    </w:div>
    <w:div w:id="823743719">
      <w:bodyDiv w:val="1"/>
      <w:marLeft w:val="0"/>
      <w:marRight w:val="0"/>
      <w:marTop w:val="0"/>
      <w:marBottom w:val="0"/>
      <w:divBdr>
        <w:top w:val="none" w:sz="0" w:space="0" w:color="auto"/>
        <w:left w:val="none" w:sz="0" w:space="0" w:color="auto"/>
        <w:bottom w:val="none" w:sz="0" w:space="0" w:color="auto"/>
        <w:right w:val="none" w:sz="0" w:space="0" w:color="auto"/>
      </w:divBdr>
    </w:div>
    <w:div w:id="825053730">
      <w:bodyDiv w:val="1"/>
      <w:marLeft w:val="0"/>
      <w:marRight w:val="0"/>
      <w:marTop w:val="0"/>
      <w:marBottom w:val="0"/>
      <w:divBdr>
        <w:top w:val="none" w:sz="0" w:space="0" w:color="auto"/>
        <w:left w:val="none" w:sz="0" w:space="0" w:color="auto"/>
        <w:bottom w:val="none" w:sz="0" w:space="0" w:color="auto"/>
        <w:right w:val="none" w:sz="0" w:space="0" w:color="auto"/>
      </w:divBdr>
    </w:div>
    <w:div w:id="830368791">
      <w:bodyDiv w:val="1"/>
      <w:marLeft w:val="0"/>
      <w:marRight w:val="0"/>
      <w:marTop w:val="0"/>
      <w:marBottom w:val="0"/>
      <w:divBdr>
        <w:top w:val="none" w:sz="0" w:space="0" w:color="auto"/>
        <w:left w:val="none" w:sz="0" w:space="0" w:color="auto"/>
        <w:bottom w:val="none" w:sz="0" w:space="0" w:color="auto"/>
        <w:right w:val="none" w:sz="0" w:space="0" w:color="auto"/>
      </w:divBdr>
    </w:div>
    <w:div w:id="830801105">
      <w:bodyDiv w:val="1"/>
      <w:marLeft w:val="0"/>
      <w:marRight w:val="0"/>
      <w:marTop w:val="0"/>
      <w:marBottom w:val="0"/>
      <w:divBdr>
        <w:top w:val="none" w:sz="0" w:space="0" w:color="auto"/>
        <w:left w:val="none" w:sz="0" w:space="0" w:color="auto"/>
        <w:bottom w:val="none" w:sz="0" w:space="0" w:color="auto"/>
        <w:right w:val="none" w:sz="0" w:space="0" w:color="auto"/>
      </w:divBdr>
    </w:div>
    <w:div w:id="835457282">
      <w:bodyDiv w:val="1"/>
      <w:marLeft w:val="0"/>
      <w:marRight w:val="0"/>
      <w:marTop w:val="0"/>
      <w:marBottom w:val="0"/>
      <w:divBdr>
        <w:top w:val="none" w:sz="0" w:space="0" w:color="auto"/>
        <w:left w:val="none" w:sz="0" w:space="0" w:color="auto"/>
        <w:bottom w:val="none" w:sz="0" w:space="0" w:color="auto"/>
        <w:right w:val="none" w:sz="0" w:space="0" w:color="auto"/>
      </w:divBdr>
    </w:div>
    <w:div w:id="839394970">
      <w:bodyDiv w:val="1"/>
      <w:marLeft w:val="0"/>
      <w:marRight w:val="0"/>
      <w:marTop w:val="0"/>
      <w:marBottom w:val="0"/>
      <w:divBdr>
        <w:top w:val="none" w:sz="0" w:space="0" w:color="auto"/>
        <w:left w:val="none" w:sz="0" w:space="0" w:color="auto"/>
        <w:bottom w:val="none" w:sz="0" w:space="0" w:color="auto"/>
        <w:right w:val="none" w:sz="0" w:space="0" w:color="auto"/>
      </w:divBdr>
    </w:div>
    <w:div w:id="839543189">
      <w:bodyDiv w:val="1"/>
      <w:marLeft w:val="0"/>
      <w:marRight w:val="0"/>
      <w:marTop w:val="0"/>
      <w:marBottom w:val="0"/>
      <w:divBdr>
        <w:top w:val="none" w:sz="0" w:space="0" w:color="auto"/>
        <w:left w:val="none" w:sz="0" w:space="0" w:color="auto"/>
        <w:bottom w:val="none" w:sz="0" w:space="0" w:color="auto"/>
        <w:right w:val="none" w:sz="0" w:space="0" w:color="auto"/>
      </w:divBdr>
    </w:div>
    <w:div w:id="844242884">
      <w:bodyDiv w:val="1"/>
      <w:marLeft w:val="0"/>
      <w:marRight w:val="0"/>
      <w:marTop w:val="0"/>
      <w:marBottom w:val="0"/>
      <w:divBdr>
        <w:top w:val="none" w:sz="0" w:space="0" w:color="auto"/>
        <w:left w:val="none" w:sz="0" w:space="0" w:color="auto"/>
        <w:bottom w:val="none" w:sz="0" w:space="0" w:color="auto"/>
        <w:right w:val="none" w:sz="0" w:space="0" w:color="auto"/>
      </w:divBdr>
    </w:div>
    <w:div w:id="844586999">
      <w:bodyDiv w:val="1"/>
      <w:marLeft w:val="0"/>
      <w:marRight w:val="0"/>
      <w:marTop w:val="0"/>
      <w:marBottom w:val="0"/>
      <w:divBdr>
        <w:top w:val="none" w:sz="0" w:space="0" w:color="auto"/>
        <w:left w:val="none" w:sz="0" w:space="0" w:color="auto"/>
        <w:bottom w:val="none" w:sz="0" w:space="0" w:color="auto"/>
        <w:right w:val="none" w:sz="0" w:space="0" w:color="auto"/>
      </w:divBdr>
    </w:div>
    <w:div w:id="848906361">
      <w:bodyDiv w:val="1"/>
      <w:marLeft w:val="0"/>
      <w:marRight w:val="0"/>
      <w:marTop w:val="0"/>
      <w:marBottom w:val="0"/>
      <w:divBdr>
        <w:top w:val="none" w:sz="0" w:space="0" w:color="auto"/>
        <w:left w:val="none" w:sz="0" w:space="0" w:color="auto"/>
        <w:bottom w:val="none" w:sz="0" w:space="0" w:color="auto"/>
        <w:right w:val="none" w:sz="0" w:space="0" w:color="auto"/>
      </w:divBdr>
    </w:div>
    <w:div w:id="853540979">
      <w:bodyDiv w:val="1"/>
      <w:marLeft w:val="0"/>
      <w:marRight w:val="0"/>
      <w:marTop w:val="0"/>
      <w:marBottom w:val="0"/>
      <w:divBdr>
        <w:top w:val="none" w:sz="0" w:space="0" w:color="auto"/>
        <w:left w:val="none" w:sz="0" w:space="0" w:color="auto"/>
        <w:bottom w:val="none" w:sz="0" w:space="0" w:color="auto"/>
        <w:right w:val="none" w:sz="0" w:space="0" w:color="auto"/>
      </w:divBdr>
    </w:div>
    <w:div w:id="857890463">
      <w:bodyDiv w:val="1"/>
      <w:marLeft w:val="0"/>
      <w:marRight w:val="0"/>
      <w:marTop w:val="0"/>
      <w:marBottom w:val="0"/>
      <w:divBdr>
        <w:top w:val="none" w:sz="0" w:space="0" w:color="auto"/>
        <w:left w:val="none" w:sz="0" w:space="0" w:color="auto"/>
        <w:bottom w:val="none" w:sz="0" w:space="0" w:color="auto"/>
        <w:right w:val="none" w:sz="0" w:space="0" w:color="auto"/>
      </w:divBdr>
    </w:div>
    <w:div w:id="858083205">
      <w:bodyDiv w:val="1"/>
      <w:marLeft w:val="0"/>
      <w:marRight w:val="0"/>
      <w:marTop w:val="0"/>
      <w:marBottom w:val="0"/>
      <w:divBdr>
        <w:top w:val="none" w:sz="0" w:space="0" w:color="auto"/>
        <w:left w:val="none" w:sz="0" w:space="0" w:color="auto"/>
        <w:bottom w:val="none" w:sz="0" w:space="0" w:color="auto"/>
        <w:right w:val="none" w:sz="0" w:space="0" w:color="auto"/>
      </w:divBdr>
      <w:divsChild>
        <w:div w:id="665744033">
          <w:marLeft w:val="0"/>
          <w:marRight w:val="0"/>
          <w:marTop w:val="0"/>
          <w:marBottom w:val="0"/>
          <w:divBdr>
            <w:top w:val="none" w:sz="0" w:space="0" w:color="auto"/>
            <w:left w:val="none" w:sz="0" w:space="0" w:color="auto"/>
            <w:bottom w:val="none" w:sz="0" w:space="0" w:color="auto"/>
            <w:right w:val="none" w:sz="0" w:space="0" w:color="auto"/>
          </w:divBdr>
          <w:divsChild>
            <w:div w:id="1237595140">
              <w:marLeft w:val="0"/>
              <w:marRight w:val="0"/>
              <w:marTop w:val="0"/>
              <w:marBottom w:val="0"/>
              <w:divBdr>
                <w:top w:val="none" w:sz="0" w:space="0" w:color="auto"/>
                <w:left w:val="none" w:sz="0" w:space="0" w:color="auto"/>
                <w:bottom w:val="none" w:sz="0" w:space="0" w:color="auto"/>
                <w:right w:val="none" w:sz="0" w:space="0" w:color="auto"/>
              </w:divBdr>
              <w:divsChild>
                <w:div w:id="1622762608">
                  <w:marLeft w:val="0"/>
                  <w:marRight w:val="0"/>
                  <w:marTop w:val="0"/>
                  <w:marBottom w:val="0"/>
                  <w:divBdr>
                    <w:top w:val="none" w:sz="0" w:space="0" w:color="auto"/>
                    <w:left w:val="none" w:sz="0" w:space="0" w:color="auto"/>
                    <w:bottom w:val="none" w:sz="0" w:space="0" w:color="auto"/>
                    <w:right w:val="none" w:sz="0" w:space="0" w:color="auto"/>
                  </w:divBdr>
                  <w:divsChild>
                    <w:div w:id="189808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350906">
      <w:bodyDiv w:val="1"/>
      <w:marLeft w:val="0"/>
      <w:marRight w:val="0"/>
      <w:marTop w:val="0"/>
      <w:marBottom w:val="0"/>
      <w:divBdr>
        <w:top w:val="none" w:sz="0" w:space="0" w:color="auto"/>
        <w:left w:val="none" w:sz="0" w:space="0" w:color="auto"/>
        <w:bottom w:val="none" w:sz="0" w:space="0" w:color="auto"/>
        <w:right w:val="none" w:sz="0" w:space="0" w:color="auto"/>
      </w:divBdr>
    </w:div>
    <w:div w:id="859203200">
      <w:bodyDiv w:val="1"/>
      <w:marLeft w:val="0"/>
      <w:marRight w:val="0"/>
      <w:marTop w:val="0"/>
      <w:marBottom w:val="0"/>
      <w:divBdr>
        <w:top w:val="none" w:sz="0" w:space="0" w:color="auto"/>
        <w:left w:val="none" w:sz="0" w:space="0" w:color="auto"/>
        <w:bottom w:val="none" w:sz="0" w:space="0" w:color="auto"/>
        <w:right w:val="none" w:sz="0" w:space="0" w:color="auto"/>
      </w:divBdr>
    </w:div>
    <w:div w:id="864094951">
      <w:bodyDiv w:val="1"/>
      <w:marLeft w:val="0"/>
      <w:marRight w:val="0"/>
      <w:marTop w:val="0"/>
      <w:marBottom w:val="0"/>
      <w:divBdr>
        <w:top w:val="none" w:sz="0" w:space="0" w:color="auto"/>
        <w:left w:val="none" w:sz="0" w:space="0" w:color="auto"/>
        <w:bottom w:val="none" w:sz="0" w:space="0" w:color="auto"/>
        <w:right w:val="none" w:sz="0" w:space="0" w:color="auto"/>
      </w:divBdr>
    </w:div>
    <w:div w:id="867523188">
      <w:bodyDiv w:val="1"/>
      <w:marLeft w:val="0"/>
      <w:marRight w:val="0"/>
      <w:marTop w:val="0"/>
      <w:marBottom w:val="0"/>
      <w:divBdr>
        <w:top w:val="none" w:sz="0" w:space="0" w:color="auto"/>
        <w:left w:val="none" w:sz="0" w:space="0" w:color="auto"/>
        <w:bottom w:val="none" w:sz="0" w:space="0" w:color="auto"/>
        <w:right w:val="none" w:sz="0" w:space="0" w:color="auto"/>
      </w:divBdr>
    </w:div>
    <w:div w:id="870922728">
      <w:bodyDiv w:val="1"/>
      <w:marLeft w:val="0"/>
      <w:marRight w:val="0"/>
      <w:marTop w:val="0"/>
      <w:marBottom w:val="0"/>
      <w:divBdr>
        <w:top w:val="none" w:sz="0" w:space="0" w:color="auto"/>
        <w:left w:val="none" w:sz="0" w:space="0" w:color="auto"/>
        <w:bottom w:val="none" w:sz="0" w:space="0" w:color="auto"/>
        <w:right w:val="none" w:sz="0" w:space="0" w:color="auto"/>
      </w:divBdr>
    </w:div>
    <w:div w:id="872306890">
      <w:bodyDiv w:val="1"/>
      <w:marLeft w:val="0"/>
      <w:marRight w:val="0"/>
      <w:marTop w:val="0"/>
      <w:marBottom w:val="0"/>
      <w:divBdr>
        <w:top w:val="none" w:sz="0" w:space="0" w:color="auto"/>
        <w:left w:val="none" w:sz="0" w:space="0" w:color="auto"/>
        <w:bottom w:val="none" w:sz="0" w:space="0" w:color="auto"/>
        <w:right w:val="none" w:sz="0" w:space="0" w:color="auto"/>
      </w:divBdr>
    </w:div>
    <w:div w:id="878784992">
      <w:bodyDiv w:val="1"/>
      <w:marLeft w:val="0"/>
      <w:marRight w:val="0"/>
      <w:marTop w:val="0"/>
      <w:marBottom w:val="0"/>
      <w:divBdr>
        <w:top w:val="none" w:sz="0" w:space="0" w:color="auto"/>
        <w:left w:val="none" w:sz="0" w:space="0" w:color="auto"/>
        <w:bottom w:val="none" w:sz="0" w:space="0" w:color="auto"/>
        <w:right w:val="none" w:sz="0" w:space="0" w:color="auto"/>
      </w:divBdr>
    </w:div>
    <w:div w:id="885874307">
      <w:bodyDiv w:val="1"/>
      <w:marLeft w:val="0"/>
      <w:marRight w:val="0"/>
      <w:marTop w:val="0"/>
      <w:marBottom w:val="0"/>
      <w:divBdr>
        <w:top w:val="none" w:sz="0" w:space="0" w:color="auto"/>
        <w:left w:val="none" w:sz="0" w:space="0" w:color="auto"/>
        <w:bottom w:val="none" w:sz="0" w:space="0" w:color="auto"/>
        <w:right w:val="none" w:sz="0" w:space="0" w:color="auto"/>
      </w:divBdr>
    </w:div>
    <w:div w:id="888149337">
      <w:bodyDiv w:val="1"/>
      <w:marLeft w:val="0"/>
      <w:marRight w:val="0"/>
      <w:marTop w:val="0"/>
      <w:marBottom w:val="0"/>
      <w:divBdr>
        <w:top w:val="none" w:sz="0" w:space="0" w:color="auto"/>
        <w:left w:val="none" w:sz="0" w:space="0" w:color="auto"/>
        <w:bottom w:val="none" w:sz="0" w:space="0" w:color="auto"/>
        <w:right w:val="none" w:sz="0" w:space="0" w:color="auto"/>
      </w:divBdr>
    </w:div>
    <w:div w:id="889459949">
      <w:bodyDiv w:val="1"/>
      <w:marLeft w:val="0"/>
      <w:marRight w:val="0"/>
      <w:marTop w:val="0"/>
      <w:marBottom w:val="0"/>
      <w:divBdr>
        <w:top w:val="none" w:sz="0" w:space="0" w:color="auto"/>
        <w:left w:val="none" w:sz="0" w:space="0" w:color="auto"/>
        <w:bottom w:val="none" w:sz="0" w:space="0" w:color="auto"/>
        <w:right w:val="none" w:sz="0" w:space="0" w:color="auto"/>
      </w:divBdr>
    </w:div>
    <w:div w:id="892347058">
      <w:bodyDiv w:val="1"/>
      <w:marLeft w:val="0"/>
      <w:marRight w:val="0"/>
      <w:marTop w:val="0"/>
      <w:marBottom w:val="0"/>
      <w:divBdr>
        <w:top w:val="none" w:sz="0" w:space="0" w:color="auto"/>
        <w:left w:val="none" w:sz="0" w:space="0" w:color="auto"/>
        <w:bottom w:val="none" w:sz="0" w:space="0" w:color="auto"/>
        <w:right w:val="none" w:sz="0" w:space="0" w:color="auto"/>
      </w:divBdr>
    </w:div>
    <w:div w:id="896014192">
      <w:bodyDiv w:val="1"/>
      <w:marLeft w:val="0"/>
      <w:marRight w:val="0"/>
      <w:marTop w:val="0"/>
      <w:marBottom w:val="0"/>
      <w:divBdr>
        <w:top w:val="none" w:sz="0" w:space="0" w:color="auto"/>
        <w:left w:val="none" w:sz="0" w:space="0" w:color="auto"/>
        <w:bottom w:val="none" w:sz="0" w:space="0" w:color="auto"/>
        <w:right w:val="none" w:sz="0" w:space="0" w:color="auto"/>
      </w:divBdr>
    </w:div>
    <w:div w:id="904296870">
      <w:bodyDiv w:val="1"/>
      <w:marLeft w:val="0"/>
      <w:marRight w:val="0"/>
      <w:marTop w:val="0"/>
      <w:marBottom w:val="0"/>
      <w:divBdr>
        <w:top w:val="none" w:sz="0" w:space="0" w:color="auto"/>
        <w:left w:val="none" w:sz="0" w:space="0" w:color="auto"/>
        <w:bottom w:val="none" w:sz="0" w:space="0" w:color="auto"/>
        <w:right w:val="none" w:sz="0" w:space="0" w:color="auto"/>
      </w:divBdr>
    </w:div>
    <w:div w:id="912735767">
      <w:bodyDiv w:val="1"/>
      <w:marLeft w:val="0"/>
      <w:marRight w:val="0"/>
      <w:marTop w:val="0"/>
      <w:marBottom w:val="0"/>
      <w:divBdr>
        <w:top w:val="none" w:sz="0" w:space="0" w:color="auto"/>
        <w:left w:val="none" w:sz="0" w:space="0" w:color="auto"/>
        <w:bottom w:val="none" w:sz="0" w:space="0" w:color="auto"/>
        <w:right w:val="none" w:sz="0" w:space="0" w:color="auto"/>
      </w:divBdr>
    </w:div>
    <w:div w:id="925724046">
      <w:bodyDiv w:val="1"/>
      <w:marLeft w:val="0"/>
      <w:marRight w:val="0"/>
      <w:marTop w:val="0"/>
      <w:marBottom w:val="0"/>
      <w:divBdr>
        <w:top w:val="none" w:sz="0" w:space="0" w:color="auto"/>
        <w:left w:val="none" w:sz="0" w:space="0" w:color="auto"/>
        <w:bottom w:val="none" w:sz="0" w:space="0" w:color="auto"/>
        <w:right w:val="none" w:sz="0" w:space="0" w:color="auto"/>
      </w:divBdr>
    </w:div>
    <w:div w:id="930890015">
      <w:bodyDiv w:val="1"/>
      <w:marLeft w:val="0"/>
      <w:marRight w:val="0"/>
      <w:marTop w:val="0"/>
      <w:marBottom w:val="0"/>
      <w:divBdr>
        <w:top w:val="none" w:sz="0" w:space="0" w:color="auto"/>
        <w:left w:val="none" w:sz="0" w:space="0" w:color="auto"/>
        <w:bottom w:val="none" w:sz="0" w:space="0" w:color="auto"/>
        <w:right w:val="none" w:sz="0" w:space="0" w:color="auto"/>
      </w:divBdr>
    </w:div>
    <w:div w:id="931209677">
      <w:bodyDiv w:val="1"/>
      <w:marLeft w:val="0"/>
      <w:marRight w:val="0"/>
      <w:marTop w:val="0"/>
      <w:marBottom w:val="0"/>
      <w:divBdr>
        <w:top w:val="none" w:sz="0" w:space="0" w:color="auto"/>
        <w:left w:val="none" w:sz="0" w:space="0" w:color="auto"/>
        <w:bottom w:val="none" w:sz="0" w:space="0" w:color="auto"/>
        <w:right w:val="none" w:sz="0" w:space="0" w:color="auto"/>
      </w:divBdr>
    </w:div>
    <w:div w:id="940181387">
      <w:bodyDiv w:val="1"/>
      <w:marLeft w:val="0"/>
      <w:marRight w:val="0"/>
      <w:marTop w:val="0"/>
      <w:marBottom w:val="0"/>
      <w:divBdr>
        <w:top w:val="none" w:sz="0" w:space="0" w:color="auto"/>
        <w:left w:val="none" w:sz="0" w:space="0" w:color="auto"/>
        <w:bottom w:val="none" w:sz="0" w:space="0" w:color="auto"/>
        <w:right w:val="none" w:sz="0" w:space="0" w:color="auto"/>
      </w:divBdr>
    </w:div>
    <w:div w:id="941494352">
      <w:bodyDiv w:val="1"/>
      <w:marLeft w:val="0"/>
      <w:marRight w:val="0"/>
      <w:marTop w:val="0"/>
      <w:marBottom w:val="0"/>
      <w:divBdr>
        <w:top w:val="none" w:sz="0" w:space="0" w:color="auto"/>
        <w:left w:val="none" w:sz="0" w:space="0" w:color="auto"/>
        <w:bottom w:val="none" w:sz="0" w:space="0" w:color="auto"/>
        <w:right w:val="none" w:sz="0" w:space="0" w:color="auto"/>
      </w:divBdr>
    </w:div>
    <w:div w:id="946890080">
      <w:bodyDiv w:val="1"/>
      <w:marLeft w:val="0"/>
      <w:marRight w:val="0"/>
      <w:marTop w:val="0"/>
      <w:marBottom w:val="0"/>
      <w:divBdr>
        <w:top w:val="none" w:sz="0" w:space="0" w:color="auto"/>
        <w:left w:val="none" w:sz="0" w:space="0" w:color="auto"/>
        <w:bottom w:val="none" w:sz="0" w:space="0" w:color="auto"/>
        <w:right w:val="none" w:sz="0" w:space="0" w:color="auto"/>
      </w:divBdr>
    </w:div>
    <w:div w:id="953287282">
      <w:bodyDiv w:val="1"/>
      <w:marLeft w:val="0"/>
      <w:marRight w:val="0"/>
      <w:marTop w:val="0"/>
      <w:marBottom w:val="0"/>
      <w:divBdr>
        <w:top w:val="none" w:sz="0" w:space="0" w:color="auto"/>
        <w:left w:val="none" w:sz="0" w:space="0" w:color="auto"/>
        <w:bottom w:val="none" w:sz="0" w:space="0" w:color="auto"/>
        <w:right w:val="none" w:sz="0" w:space="0" w:color="auto"/>
      </w:divBdr>
    </w:div>
    <w:div w:id="956444501">
      <w:bodyDiv w:val="1"/>
      <w:marLeft w:val="0"/>
      <w:marRight w:val="0"/>
      <w:marTop w:val="0"/>
      <w:marBottom w:val="0"/>
      <w:divBdr>
        <w:top w:val="none" w:sz="0" w:space="0" w:color="auto"/>
        <w:left w:val="none" w:sz="0" w:space="0" w:color="auto"/>
        <w:bottom w:val="none" w:sz="0" w:space="0" w:color="auto"/>
        <w:right w:val="none" w:sz="0" w:space="0" w:color="auto"/>
      </w:divBdr>
    </w:div>
    <w:div w:id="958530352">
      <w:bodyDiv w:val="1"/>
      <w:marLeft w:val="0"/>
      <w:marRight w:val="0"/>
      <w:marTop w:val="0"/>
      <w:marBottom w:val="0"/>
      <w:divBdr>
        <w:top w:val="none" w:sz="0" w:space="0" w:color="auto"/>
        <w:left w:val="none" w:sz="0" w:space="0" w:color="auto"/>
        <w:bottom w:val="none" w:sz="0" w:space="0" w:color="auto"/>
        <w:right w:val="none" w:sz="0" w:space="0" w:color="auto"/>
      </w:divBdr>
    </w:div>
    <w:div w:id="967324019">
      <w:bodyDiv w:val="1"/>
      <w:marLeft w:val="0"/>
      <w:marRight w:val="0"/>
      <w:marTop w:val="0"/>
      <w:marBottom w:val="0"/>
      <w:divBdr>
        <w:top w:val="none" w:sz="0" w:space="0" w:color="auto"/>
        <w:left w:val="none" w:sz="0" w:space="0" w:color="auto"/>
        <w:bottom w:val="none" w:sz="0" w:space="0" w:color="auto"/>
        <w:right w:val="none" w:sz="0" w:space="0" w:color="auto"/>
      </w:divBdr>
    </w:div>
    <w:div w:id="974021524">
      <w:bodyDiv w:val="1"/>
      <w:marLeft w:val="0"/>
      <w:marRight w:val="0"/>
      <w:marTop w:val="0"/>
      <w:marBottom w:val="0"/>
      <w:divBdr>
        <w:top w:val="none" w:sz="0" w:space="0" w:color="auto"/>
        <w:left w:val="none" w:sz="0" w:space="0" w:color="auto"/>
        <w:bottom w:val="none" w:sz="0" w:space="0" w:color="auto"/>
        <w:right w:val="none" w:sz="0" w:space="0" w:color="auto"/>
      </w:divBdr>
    </w:div>
    <w:div w:id="983853209">
      <w:bodyDiv w:val="1"/>
      <w:marLeft w:val="0"/>
      <w:marRight w:val="0"/>
      <w:marTop w:val="0"/>
      <w:marBottom w:val="0"/>
      <w:divBdr>
        <w:top w:val="none" w:sz="0" w:space="0" w:color="auto"/>
        <w:left w:val="none" w:sz="0" w:space="0" w:color="auto"/>
        <w:bottom w:val="none" w:sz="0" w:space="0" w:color="auto"/>
        <w:right w:val="none" w:sz="0" w:space="0" w:color="auto"/>
      </w:divBdr>
    </w:div>
    <w:div w:id="985546168">
      <w:bodyDiv w:val="1"/>
      <w:marLeft w:val="0"/>
      <w:marRight w:val="0"/>
      <w:marTop w:val="0"/>
      <w:marBottom w:val="0"/>
      <w:divBdr>
        <w:top w:val="none" w:sz="0" w:space="0" w:color="auto"/>
        <w:left w:val="none" w:sz="0" w:space="0" w:color="auto"/>
        <w:bottom w:val="none" w:sz="0" w:space="0" w:color="auto"/>
        <w:right w:val="none" w:sz="0" w:space="0" w:color="auto"/>
      </w:divBdr>
    </w:div>
    <w:div w:id="988632889">
      <w:bodyDiv w:val="1"/>
      <w:marLeft w:val="0"/>
      <w:marRight w:val="0"/>
      <w:marTop w:val="0"/>
      <w:marBottom w:val="0"/>
      <w:divBdr>
        <w:top w:val="none" w:sz="0" w:space="0" w:color="auto"/>
        <w:left w:val="none" w:sz="0" w:space="0" w:color="auto"/>
        <w:bottom w:val="none" w:sz="0" w:space="0" w:color="auto"/>
        <w:right w:val="none" w:sz="0" w:space="0" w:color="auto"/>
      </w:divBdr>
    </w:div>
    <w:div w:id="989331764">
      <w:bodyDiv w:val="1"/>
      <w:marLeft w:val="0"/>
      <w:marRight w:val="0"/>
      <w:marTop w:val="0"/>
      <w:marBottom w:val="0"/>
      <w:divBdr>
        <w:top w:val="none" w:sz="0" w:space="0" w:color="auto"/>
        <w:left w:val="none" w:sz="0" w:space="0" w:color="auto"/>
        <w:bottom w:val="none" w:sz="0" w:space="0" w:color="auto"/>
        <w:right w:val="none" w:sz="0" w:space="0" w:color="auto"/>
      </w:divBdr>
    </w:div>
    <w:div w:id="990063041">
      <w:bodyDiv w:val="1"/>
      <w:marLeft w:val="0"/>
      <w:marRight w:val="0"/>
      <w:marTop w:val="0"/>
      <w:marBottom w:val="0"/>
      <w:divBdr>
        <w:top w:val="none" w:sz="0" w:space="0" w:color="auto"/>
        <w:left w:val="none" w:sz="0" w:space="0" w:color="auto"/>
        <w:bottom w:val="none" w:sz="0" w:space="0" w:color="auto"/>
        <w:right w:val="none" w:sz="0" w:space="0" w:color="auto"/>
      </w:divBdr>
    </w:div>
    <w:div w:id="993874695">
      <w:bodyDiv w:val="1"/>
      <w:marLeft w:val="0"/>
      <w:marRight w:val="0"/>
      <w:marTop w:val="0"/>
      <w:marBottom w:val="0"/>
      <w:divBdr>
        <w:top w:val="none" w:sz="0" w:space="0" w:color="auto"/>
        <w:left w:val="none" w:sz="0" w:space="0" w:color="auto"/>
        <w:bottom w:val="none" w:sz="0" w:space="0" w:color="auto"/>
        <w:right w:val="none" w:sz="0" w:space="0" w:color="auto"/>
      </w:divBdr>
    </w:div>
    <w:div w:id="996693690">
      <w:bodyDiv w:val="1"/>
      <w:marLeft w:val="0"/>
      <w:marRight w:val="0"/>
      <w:marTop w:val="0"/>
      <w:marBottom w:val="0"/>
      <w:divBdr>
        <w:top w:val="none" w:sz="0" w:space="0" w:color="auto"/>
        <w:left w:val="none" w:sz="0" w:space="0" w:color="auto"/>
        <w:bottom w:val="none" w:sz="0" w:space="0" w:color="auto"/>
        <w:right w:val="none" w:sz="0" w:space="0" w:color="auto"/>
      </w:divBdr>
    </w:div>
    <w:div w:id="997924974">
      <w:bodyDiv w:val="1"/>
      <w:marLeft w:val="0"/>
      <w:marRight w:val="0"/>
      <w:marTop w:val="0"/>
      <w:marBottom w:val="0"/>
      <w:divBdr>
        <w:top w:val="none" w:sz="0" w:space="0" w:color="auto"/>
        <w:left w:val="none" w:sz="0" w:space="0" w:color="auto"/>
        <w:bottom w:val="none" w:sz="0" w:space="0" w:color="auto"/>
        <w:right w:val="none" w:sz="0" w:space="0" w:color="auto"/>
      </w:divBdr>
    </w:div>
    <w:div w:id="1002245941">
      <w:bodyDiv w:val="1"/>
      <w:marLeft w:val="0"/>
      <w:marRight w:val="0"/>
      <w:marTop w:val="0"/>
      <w:marBottom w:val="0"/>
      <w:divBdr>
        <w:top w:val="none" w:sz="0" w:space="0" w:color="auto"/>
        <w:left w:val="none" w:sz="0" w:space="0" w:color="auto"/>
        <w:bottom w:val="none" w:sz="0" w:space="0" w:color="auto"/>
        <w:right w:val="none" w:sz="0" w:space="0" w:color="auto"/>
      </w:divBdr>
    </w:div>
    <w:div w:id="1012487577">
      <w:bodyDiv w:val="1"/>
      <w:marLeft w:val="0"/>
      <w:marRight w:val="0"/>
      <w:marTop w:val="0"/>
      <w:marBottom w:val="0"/>
      <w:divBdr>
        <w:top w:val="none" w:sz="0" w:space="0" w:color="auto"/>
        <w:left w:val="none" w:sz="0" w:space="0" w:color="auto"/>
        <w:bottom w:val="none" w:sz="0" w:space="0" w:color="auto"/>
        <w:right w:val="none" w:sz="0" w:space="0" w:color="auto"/>
      </w:divBdr>
      <w:divsChild>
        <w:div w:id="119761735">
          <w:marLeft w:val="0"/>
          <w:marRight w:val="0"/>
          <w:marTop w:val="0"/>
          <w:marBottom w:val="0"/>
          <w:divBdr>
            <w:top w:val="none" w:sz="0" w:space="0" w:color="auto"/>
            <w:left w:val="none" w:sz="0" w:space="0" w:color="auto"/>
            <w:bottom w:val="none" w:sz="0" w:space="0" w:color="auto"/>
            <w:right w:val="none" w:sz="0" w:space="0" w:color="auto"/>
          </w:divBdr>
          <w:divsChild>
            <w:div w:id="475488186">
              <w:marLeft w:val="0"/>
              <w:marRight w:val="0"/>
              <w:marTop w:val="0"/>
              <w:marBottom w:val="0"/>
              <w:divBdr>
                <w:top w:val="none" w:sz="0" w:space="0" w:color="auto"/>
                <w:left w:val="none" w:sz="0" w:space="0" w:color="auto"/>
                <w:bottom w:val="none" w:sz="0" w:space="0" w:color="auto"/>
                <w:right w:val="none" w:sz="0" w:space="0" w:color="auto"/>
              </w:divBdr>
              <w:divsChild>
                <w:div w:id="1365984165">
                  <w:marLeft w:val="0"/>
                  <w:marRight w:val="0"/>
                  <w:marTop w:val="0"/>
                  <w:marBottom w:val="0"/>
                  <w:divBdr>
                    <w:top w:val="none" w:sz="0" w:space="0" w:color="auto"/>
                    <w:left w:val="none" w:sz="0" w:space="0" w:color="auto"/>
                    <w:bottom w:val="none" w:sz="0" w:space="0" w:color="auto"/>
                    <w:right w:val="none" w:sz="0" w:space="0" w:color="auto"/>
                  </w:divBdr>
                  <w:divsChild>
                    <w:div w:id="137187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144646">
      <w:bodyDiv w:val="1"/>
      <w:marLeft w:val="0"/>
      <w:marRight w:val="0"/>
      <w:marTop w:val="0"/>
      <w:marBottom w:val="0"/>
      <w:divBdr>
        <w:top w:val="none" w:sz="0" w:space="0" w:color="auto"/>
        <w:left w:val="none" w:sz="0" w:space="0" w:color="auto"/>
        <w:bottom w:val="none" w:sz="0" w:space="0" w:color="auto"/>
        <w:right w:val="none" w:sz="0" w:space="0" w:color="auto"/>
      </w:divBdr>
    </w:div>
    <w:div w:id="1018702885">
      <w:bodyDiv w:val="1"/>
      <w:marLeft w:val="0"/>
      <w:marRight w:val="0"/>
      <w:marTop w:val="0"/>
      <w:marBottom w:val="0"/>
      <w:divBdr>
        <w:top w:val="none" w:sz="0" w:space="0" w:color="auto"/>
        <w:left w:val="none" w:sz="0" w:space="0" w:color="auto"/>
        <w:bottom w:val="none" w:sz="0" w:space="0" w:color="auto"/>
        <w:right w:val="none" w:sz="0" w:space="0" w:color="auto"/>
      </w:divBdr>
    </w:div>
    <w:div w:id="1019549399">
      <w:bodyDiv w:val="1"/>
      <w:marLeft w:val="0"/>
      <w:marRight w:val="0"/>
      <w:marTop w:val="0"/>
      <w:marBottom w:val="0"/>
      <w:divBdr>
        <w:top w:val="none" w:sz="0" w:space="0" w:color="auto"/>
        <w:left w:val="none" w:sz="0" w:space="0" w:color="auto"/>
        <w:bottom w:val="none" w:sz="0" w:space="0" w:color="auto"/>
        <w:right w:val="none" w:sz="0" w:space="0" w:color="auto"/>
      </w:divBdr>
    </w:div>
    <w:div w:id="1026253222">
      <w:bodyDiv w:val="1"/>
      <w:marLeft w:val="0"/>
      <w:marRight w:val="0"/>
      <w:marTop w:val="0"/>
      <w:marBottom w:val="0"/>
      <w:divBdr>
        <w:top w:val="none" w:sz="0" w:space="0" w:color="auto"/>
        <w:left w:val="none" w:sz="0" w:space="0" w:color="auto"/>
        <w:bottom w:val="none" w:sz="0" w:space="0" w:color="auto"/>
        <w:right w:val="none" w:sz="0" w:space="0" w:color="auto"/>
      </w:divBdr>
    </w:div>
    <w:div w:id="1044409411">
      <w:bodyDiv w:val="1"/>
      <w:marLeft w:val="0"/>
      <w:marRight w:val="0"/>
      <w:marTop w:val="0"/>
      <w:marBottom w:val="0"/>
      <w:divBdr>
        <w:top w:val="none" w:sz="0" w:space="0" w:color="auto"/>
        <w:left w:val="none" w:sz="0" w:space="0" w:color="auto"/>
        <w:bottom w:val="none" w:sz="0" w:space="0" w:color="auto"/>
        <w:right w:val="none" w:sz="0" w:space="0" w:color="auto"/>
      </w:divBdr>
    </w:div>
    <w:div w:id="1050573575">
      <w:bodyDiv w:val="1"/>
      <w:marLeft w:val="0"/>
      <w:marRight w:val="0"/>
      <w:marTop w:val="0"/>
      <w:marBottom w:val="0"/>
      <w:divBdr>
        <w:top w:val="none" w:sz="0" w:space="0" w:color="auto"/>
        <w:left w:val="none" w:sz="0" w:space="0" w:color="auto"/>
        <w:bottom w:val="none" w:sz="0" w:space="0" w:color="auto"/>
        <w:right w:val="none" w:sz="0" w:space="0" w:color="auto"/>
      </w:divBdr>
    </w:div>
    <w:div w:id="1052926148">
      <w:bodyDiv w:val="1"/>
      <w:marLeft w:val="0"/>
      <w:marRight w:val="0"/>
      <w:marTop w:val="0"/>
      <w:marBottom w:val="0"/>
      <w:divBdr>
        <w:top w:val="none" w:sz="0" w:space="0" w:color="auto"/>
        <w:left w:val="none" w:sz="0" w:space="0" w:color="auto"/>
        <w:bottom w:val="none" w:sz="0" w:space="0" w:color="auto"/>
        <w:right w:val="none" w:sz="0" w:space="0" w:color="auto"/>
      </w:divBdr>
    </w:div>
    <w:div w:id="1055349086">
      <w:bodyDiv w:val="1"/>
      <w:marLeft w:val="0"/>
      <w:marRight w:val="0"/>
      <w:marTop w:val="0"/>
      <w:marBottom w:val="0"/>
      <w:divBdr>
        <w:top w:val="none" w:sz="0" w:space="0" w:color="auto"/>
        <w:left w:val="none" w:sz="0" w:space="0" w:color="auto"/>
        <w:bottom w:val="none" w:sz="0" w:space="0" w:color="auto"/>
        <w:right w:val="none" w:sz="0" w:space="0" w:color="auto"/>
      </w:divBdr>
    </w:div>
    <w:div w:id="1063524344">
      <w:bodyDiv w:val="1"/>
      <w:marLeft w:val="0"/>
      <w:marRight w:val="0"/>
      <w:marTop w:val="0"/>
      <w:marBottom w:val="0"/>
      <w:divBdr>
        <w:top w:val="none" w:sz="0" w:space="0" w:color="auto"/>
        <w:left w:val="none" w:sz="0" w:space="0" w:color="auto"/>
        <w:bottom w:val="none" w:sz="0" w:space="0" w:color="auto"/>
        <w:right w:val="none" w:sz="0" w:space="0" w:color="auto"/>
      </w:divBdr>
    </w:div>
    <w:div w:id="1068576596">
      <w:bodyDiv w:val="1"/>
      <w:marLeft w:val="0"/>
      <w:marRight w:val="0"/>
      <w:marTop w:val="0"/>
      <w:marBottom w:val="0"/>
      <w:divBdr>
        <w:top w:val="none" w:sz="0" w:space="0" w:color="auto"/>
        <w:left w:val="none" w:sz="0" w:space="0" w:color="auto"/>
        <w:bottom w:val="none" w:sz="0" w:space="0" w:color="auto"/>
        <w:right w:val="none" w:sz="0" w:space="0" w:color="auto"/>
      </w:divBdr>
    </w:div>
    <w:div w:id="1069427473">
      <w:bodyDiv w:val="1"/>
      <w:marLeft w:val="0"/>
      <w:marRight w:val="0"/>
      <w:marTop w:val="0"/>
      <w:marBottom w:val="0"/>
      <w:divBdr>
        <w:top w:val="none" w:sz="0" w:space="0" w:color="auto"/>
        <w:left w:val="none" w:sz="0" w:space="0" w:color="auto"/>
        <w:bottom w:val="none" w:sz="0" w:space="0" w:color="auto"/>
        <w:right w:val="none" w:sz="0" w:space="0" w:color="auto"/>
      </w:divBdr>
    </w:div>
    <w:div w:id="1071931789">
      <w:bodyDiv w:val="1"/>
      <w:marLeft w:val="0"/>
      <w:marRight w:val="0"/>
      <w:marTop w:val="0"/>
      <w:marBottom w:val="0"/>
      <w:divBdr>
        <w:top w:val="none" w:sz="0" w:space="0" w:color="auto"/>
        <w:left w:val="none" w:sz="0" w:space="0" w:color="auto"/>
        <w:bottom w:val="none" w:sz="0" w:space="0" w:color="auto"/>
        <w:right w:val="none" w:sz="0" w:space="0" w:color="auto"/>
      </w:divBdr>
    </w:div>
    <w:div w:id="1072462805">
      <w:bodyDiv w:val="1"/>
      <w:marLeft w:val="0"/>
      <w:marRight w:val="0"/>
      <w:marTop w:val="0"/>
      <w:marBottom w:val="0"/>
      <w:divBdr>
        <w:top w:val="none" w:sz="0" w:space="0" w:color="auto"/>
        <w:left w:val="none" w:sz="0" w:space="0" w:color="auto"/>
        <w:bottom w:val="none" w:sz="0" w:space="0" w:color="auto"/>
        <w:right w:val="none" w:sz="0" w:space="0" w:color="auto"/>
      </w:divBdr>
    </w:div>
    <w:div w:id="1073163316">
      <w:bodyDiv w:val="1"/>
      <w:marLeft w:val="0"/>
      <w:marRight w:val="0"/>
      <w:marTop w:val="0"/>
      <w:marBottom w:val="0"/>
      <w:divBdr>
        <w:top w:val="none" w:sz="0" w:space="0" w:color="auto"/>
        <w:left w:val="none" w:sz="0" w:space="0" w:color="auto"/>
        <w:bottom w:val="none" w:sz="0" w:space="0" w:color="auto"/>
        <w:right w:val="none" w:sz="0" w:space="0" w:color="auto"/>
      </w:divBdr>
    </w:div>
    <w:div w:id="1083264482">
      <w:bodyDiv w:val="1"/>
      <w:marLeft w:val="0"/>
      <w:marRight w:val="0"/>
      <w:marTop w:val="0"/>
      <w:marBottom w:val="0"/>
      <w:divBdr>
        <w:top w:val="none" w:sz="0" w:space="0" w:color="auto"/>
        <w:left w:val="none" w:sz="0" w:space="0" w:color="auto"/>
        <w:bottom w:val="none" w:sz="0" w:space="0" w:color="auto"/>
        <w:right w:val="none" w:sz="0" w:space="0" w:color="auto"/>
      </w:divBdr>
    </w:div>
    <w:div w:id="1086800890">
      <w:bodyDiv w:val="1"/>
      <w:marLeft w:val="0"/>
      <w:marRight w:val="0"/>
      <w:marTop w:val="0"/>
      <w:marBottom w:val="0"/>
      <w:divBdr>
        <w:top w:val="none" w:sz="0" w:space="0" w:color="auto"/>
        <w:left w:val="none" w:sz="0" w:space="0" w:color="auto"/>
        <w:bottom w:val="none" w:sz="0" w:space="0" w:color="auto"/>
        <w:right w:val="none" w:sz="0" w:space="0" w:color="auto"/>
      </w:divBdr>
    </w:div>
    <w:div w:id="1092511798">
      <w:bodyDiv w:val="1"/>
      <w:marLeft w:val="0"/>
      <w:marRight w:val="0"/>
      <w:marTop w:val="0"/>
      <w:marBottom w:val="0"/>
      <w:divBdr>
        <w:top w:val="none" w:sz="0" w:space="0" w:color="auto"/>
        <w:left w:val="none" w:sz="0" w:space="0" w:color="auto"/>
        <w:bottom w:val="none" w:sz="0" w:space="0" w:color="auto"/>
        <w:right w:val="none" w:sz="0" w:space="0" w:color="auto"/>
      </w:divBdr>
    </w:div>
    <w:div w:id="1094590453">
      <w:bodyDiv w:val="1"/>
      <w:marLeft w:val="0"/>
      <w:marRight w:val="0"/>
      <w:marTop w:val="0"/>
      <w:marBottom w:val="0"/>
      <w:divBdr>
        <w:top w:val="none" w:sz="0" w:space="0" w:color="auto"/>
        <w:left w:val="none" w:sz="0" w:space="0" w:color="auto"/>
        <w:bottom w:val="none" w:sz="0" w:space="0" w:color="auto"/>
        <w:right w:val="none" w:sz="0" w:space="0" w:color="auto"/>
      </w:divBdr>
    </w:div>
    <w:div w:id="1095444866">
      <w:bodyDiv w:val="1"/>
      <w:marLeft w:val="0"/>
      <w:marRight w:val="0"/>
      <w:marTop w:val="0"/>
      <w:marBottom w:val="0"/>
      <w:divBdr>
        <w:top w:val="none" w:sz="0" w:space="0" w:color="auto"/>
        <w:left w:val="none" w:sz="0" w:space="0" w:color="auto"/>
        <w:bottom w:val="none" w:sz="0" w:space="0" w:color="auto"/>
        <w:right w:val="none" w:sz="0" w:space="0" w:color="auto"/>
      </w:divBdr>
    </w:div>
    <w:div w:id="1100487433">
      <w:bodyDiv w:val="1"/>
      <w:marLeft w:val="0"/>
      <w:marRight w:val="0"/>
      <w:marTop w:val="0"/>
      <w:marBottom w:val="0"/>
      <w:divBdr>
        <w:top w:val="none" w:sz="0" w:space="0" w:color="auto"/>
        <w:left w:val="none" w:sz="0" w:space="0" w:color="auto"/>
        <w:bottom w:val="none" w:sz="0" w:space="0" w:color="auto"/>
        <w:right w:val="none" w:sz="0" w:space="0" w:color="auto"/>
      </w:divBdr>
    </w:div>
    <w:div w:id="1108306082">
      <w:bodyDiv w:val="1"/>
      <w:marLeft w:val="0"/>
      <w:marRight w:val="0"/>
      <w:marTop w:val="0"/>
      <w:marBottom w:val="0"/>
      <w:divBdr>
        <w:top w:val="none" w:sz="0" w:space="0" w:color="auto"/>
        <w:left w:val="none" w:sz="0" w:space="0" w:color="auto"/>
        <w:bottom w:val="none" w:sz="0" w:space="0" w:color="auto"/>
        <w:right w:val="none" w:sz="0" w:space="0" w:color="auto"/>
      </w:divBdr>
    </w:div>
    <w:div w:id="1108966323">
      <w:bodyDiv w:val="1"/>
      <w:marLeft w:val="0"/>
      <w:marRight w:val="0"/>
      <w:marTop w:val="0"/>
      <w:marBottom w:val="0"/>
      <w:divBdr>
        <w:top w:val="none" w:sz="0" w:space="0" w:color="auto"/>
        <w:left w:val="none" w:sz="0" w:space="0" w:color="auto"/>
        <w:bottom w:val="none" w:sz="0" w:space="0" w:color="auto"/>
        <w:right w:val="none" w:sz="0" w:space="0" w:color="auto"/>
      </w:divBdr>
    </w:div>
    <w:div w:id="1109198437">
      <w:bodyDiv w:val="1"/>
      <w:marLeft w:val="0"/>
      <w:marRight w:val="0"/>
      <w:marTop w:val="0"/>
      <w:marBottom w:val="0"/>
      <w:divBdr>
        <w:top w:val="none" w:sz="0" w:space="0" w:color="auto"/>
        <w:left w:val="none" w:sz="0" w:space="0" w:color="auto"/>
        <w:bottom w:val="none" w:sz="0" w:space="0" w:color="auto"/>
        <w:right w:val="none" w:sz="0" w:space="0" w:color="auto"/>
      </w:divBdr>
    </w:div>
    <w:div w:id="1110314496">
      <w:bodyDiv w:val="1"/>
      <w:marLeft w:val="0"/>
      <w:marRight w:val="0"/>
      <w:marTop w:val="0"/>
      <w:marBottom w:val="0"/>
      <w:divBdr>
        <w:top w:val="none" w:sz="0" w:space="0" w:color="auto"/>
        <w:left w:val="none" w:sz="0" w:space="0" w:color="auto"/>
        <w:bottom w:val="none" w:sz="0" w:space="0" w:color="auto"/>
        <w:right w:val="none" w:sz="0" w:space="0" w:color="auto"/>
      </w:divBdr>
    </w:div>
    <w:div w:id="1111440066">
      <w:bodyDiv w:val="1"/>
      <w:marLeft w:val="0"/>
      <w:marRight w:val="0"/>
      <w:marTop w:val="0"/>
      <w:marBottom w:val="0"/>
      <w:divBdr>
        <w:top w:val="none" w:sz="0" w:space="0" w:color="auto"/>
        <w:left w:val="none" w:sz="0" w:space="0" w:color="auto"/>
        <w:bottom w:val="none" w:sz="0" w:space="0" w:color="auto"/>
        <w:right w:val="none" w:sz="0" w:space="0" w:color="auto"/>
      </w:divBdr>
    </w:div>
    <w:div w:id="1119640856">
      <w:bodyDiv w:val="1"/>
      <w:marLeft w:val="0"/>
      <w:marRight w:val="0"/>
      <w:marTop w:val="0"/>
      <w:marBottom w:val="0"/>
      <w:divBdr>
        <w:top w:val="none" w:sz="0" w:space="0" w:color="auto"/>
        <w:left w:val="none" w:sz="0" w:space="0" w:color="auto"/>
        <w:bottom w:val="none" w:sz="0" w:space="0" w:color="auto"/>
        <w:right w:val="none" w:sz="0" w:space="0" w:color="auto"/>
      </w:divBdr>
    </w:div>
    <w:div w:id="1123187149">
      <w:bodyDiv w:val="1"/>
      <w:marLeft w:val="0"/>
      <w:marRight w:val="0"/>
      <w:marTop w:val="0"/>
      <w:marBottom w:val="0"/>
      <w:divBdr>
        <w:top w:val="none" w:sz="0" w:space="0" w:color="auto"/>
        <w:left w:val="none" w:sz="0" w:space="0" w:color="auto"/>
        <w:bottom w:val="none" w:sz="0" w:space="0" w:color="auto"/>
        <w:right w:val="none" w:sz="0" w:space="0" w:color="auto"/>
      </w:divBdr>
    </w:div>
    <w:div w:id="1128669776">
      <w:bodyDiv w:val="1"/>
      <w:marLeft w:val="0"/>
      <w:marRight w:val="0"/>
      <w:marTop w:val="0"/>
      <w:marBottom w:val="0"/>
      <w:divBdr>
        <w:top w:val="none" w:sz="0" w:space="0" w:color="auto"/>
        <w:left w:val="none" w:sz="0" w:space="0" w:color="auto"/>
        <w:bottom w:val="none" w:sz="0" w:space="0" w:color="auto"/>
        <w:right w:val="none" w:sz="0" w:space="0" w:color="auto"/>
      </w:divBdr>
    </w:div>
    <w:div w:id="1131359233">
      <w:bodyDiv w:val="1"/>
      <w:marLeft w:val="0"/>
      <w:marRight w:val="0"/>
      <w:marTop w:val="0"/>
      <w:marBottom w:val="0"/>
      <w:divBdr>
        <w:top w:val="none" w:sz="0" w:space="0" w:color="auto"/>
        <w:left w:val="none" w:sz="0" w:space="0" w:color="auto"/>
        <w:bottom w:val="none" w:sz="0" w:space="0" w:color="auto"/>
        <w:right w:val="none" w:sz="0" w:space="0" w:color="auto"/>
      </w:divBdr>
    </w:div>
    <w:div w:id="1132214045">
      <w:bodyDiv w:val="1"/>
      <w:marLeft w:val="0"/>
      <w:marRight w:val="0"/>
      <w:marTop w:val="0"/>
      <w:marBottom w:val="0"/>
      <w:divBdr>
        <w:top w:val="none" w:sz="0" w:space="0" w:color="auto"/>
        <w:left w:val="none" w:sz="0" w:space="0" w:color="auto"/>
        <w:bottom w:val="none" w:sz="0" w:space="0" w:color="auto"/>
        <w:right w:val="none" w:sz="0" w:space="0" w:color="auto"/>
      </w:divBdr>
    </w:div>
    <w:div w:id="1132675432">
      <w:bodyDiv w:val="1"/>
      <w:marLeft w:val="0"/>
      <w:marRight w:val="0"/>
      <w:marTop w:val="0"/>
      <w:marBottom w:val="0"/>
      <w:divBdr>
        <w:top w:val="none" w:sz="0" w:space="0" w:color="auto"/>
        <w:left w:val="none" w:sz="0" w:space="0" w:color="auto"/>
        <w:bottom w:val="none" w:sz="0" w:space="0" w:color="auto"/>
        <w:right w:val="none" w:sz="0" w:space="0" w:color="auto"/>
      </w:divBdr>
    </w:div>
    <w:div w:id="1135412136">
      <w:bodyDiv w:val="1"/>
      <w:marLeft w:val="0"/>
      <w:marRight w:val="0"/>
      <w:marTop w:val="0"/>
      <w:marBottom w:val="0"/>
      <w:divBdr>
        <w:top w:val="none" w:sz="0" w:space="0" w:color="auto"/>
        <w:left w:val="none" w:sz="0" w:space="0" w:color="auto"/>
        <w:bottom w:val="none" w:sz="0" w:space="0" w:color="auto"/>
        <w:right w:val="none" w:sz="0" w:space="0" w:color="auto"/>
      </w:divBdr>
    </w:div>
    <w:div w:id="1136995069">
      <w:bodyDiv w:val="1"/>
      <w:marLeft w:val="0"/>
      <w:marRight w:val="0"/>
      <w:marTop w:val="0"/>
      <w:marBottom w:val="0"/>
      <w:divBdr>
        <w:top w:val="none" w:sz="0" w:space="0" w:color="auto"/>
        <w:left w:val="none" w:sz="0" w:space="0" w:color="auto"/>
        <w:bottom w:val="none" w:sz="0" w:space="0" w:color="auto"/>
        <w:right w:val="none" w:sz="0" w:space="0" w:color="auto"/>
      </w:divBdr>
      <w:divsChild>
        <w:div w:id="428935360">
          <w:marLeft w:val="0"/>
          <w:marRight w:val="0"/>
          <w:marTop w:val="0"/>
          <w:marBottom w:val="0"/>
          <w:divBdr>
            <w:top w:val="none" w:sz="0" w:space="0" w:color="auto"/>
            <w:left w:val="none" w:sz="0" w:space="0" w:color="auto"/>
            <w:bottom w:val="none" w:sz="0" w:space="0" w:color="auto"/>
            <w:right w:val="none" w:sz="0" w:space="0" w:color="auto"/>
          </w:divBdr>
          <w:divsChild>
            <w:div w:id="1025211605">
              <w:marLeft w:val="0"/>
              <w:marRight w:val="0"/>
              <w:marTop w:val="0"/>
              <w:marBottom w:val="0"/>
              <w:divBdr>
                <w:top w:val="none" w:sz="0" w:space="0" w:color="auto"/>
                <w:left w:val="none" w:sz="0" w:space="0" w:color="auto"/>
                <w:bottom w:val="none" w:sz="0" w:space="0" w:color="auto"/>
                <w:right w:val="none" w:sz="0" w:space="0" w:color="auto"/>
              </w:divBdr>
              <w:divsChild>
                <w:div w:id="137115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781542">
      <w:bodyDiv w:val="1"/>
      <w:marLeft w:val="0"/>
      <w:marRight w:val="0"/>
      <w:marTop w:val="0"/>
      <w:marBottom w:val="0"/>
      <w:divBdr>
        <w:top w:val="none" w:sz="0" w:space="0" w:color="auto"/>
        <w:left w:val="none" w:sz="0" w:space="0" w:color="auto"/>
        <w:bottom w:val="none" w:sz="0" w:space="0" w:color="auto"/>
        <w:right w:val="none" w:sz="0" w:space="0" w:color="auto"/>
      </w:divBdr>
    </w:div>
    <w:div w:id="1149901227">
      <w:bodyDiv w:val="1"/>
      <w:marLeft w:val="0"/>
      <w:marRight w:val="0"/>
      <w:marTop w:val="0"/>
      <w:marBottom w:val="0"/>
      <w:divBdr>
        <w:top w:val="none" w:sz="0" w:space="0" w:color="auto"/>
        <w:left w:val="none" w:sz="0" w:space="0" w:color="auto"/>
        <w:bottom w:val="none" w:sz="0" w:space="0" w:color="auto"/>
        <w:right w:val="none" w:sz="0" w:space="0" w:color="auto"/>
      </w:divBdr>
    </w:div>
    <w:div w:id="1163858667">
      <w:bodyDiv w:val="1"/>
      <w:marLeft w:val="0"/>
      <w:marRight w:val="0"/>
      <w:marTop w:val="0"/>
      <w:marBottom w:val="0"/>
      <w:divBdr>
        <w:top w:val="none" w:sz="0" w:space="0" w:color="auto"/>
        <w:left w:val="none" w:sz="0" w:space="0" w:color="auto"/>
        <w:bottom w:val="none" w:sz="0" w:space="0" w:color="auto"/>
        <w:right w:val="none" w:sz="0" w:space="0" w:color="auto"/>
      </w:divBdr>
    </w:div>
    <w:div w:id="1167013979">
      <w:bodyDiv w:val="1"/>
      <w:marLeft w:val="0"/>
      <w:marRight w:val="0"/>
      <w:marTop w:val="0"/>
      <w:marBottom w:val="0"/>
      <w:divBdr>
        <w:top w:val="none" w:sz="0" w:space="0" w:color="auto"/>
        <w:left w:val="none" w:sz="0" w:space="0" w:color="auto"/>
        <w:bottom w:val="none" w:sz="0" w:space="0" w:color="auto"/>
        <w:right w:val="none" w:sz="0" w:space="0" w:color="auto"/>
      </w:divBdr>
    </w:div>
    <w:div w:id="1168594499">
      <w:bodyDiv w:val="1"/>
      <w:marLeft w:val="0"/>
      <w:marRight w:val="0"/>
      <w:marTop w:val="0"/>
      <w:marBottom w:val="0"/>
      <w:divBdr>
        <w:top w:val="none" w:sz="0" w:space="0" w:color="auto"/>
        <w:left w:val="none" w:sz="0" w:space="0" w:color="auto"/>
        <w:bottom w:val="none" w:sz="0" w:space="0" w:color="auto"/>
        <w:right w:val="none" w:sz="0" w:space="0" w:color="auto"/>
      </w:divBdr>
    </w:div>
    <w:div w:id="1186401184">
      <w:bodyDiv w:val="1"/>
      <w:marLeft w:val="0"/>
      <w:marRight w:val="0"/>
      <w:marTop w:val="0"/>
      <w:marBottom w:val="0"/>
      <w:divBdr>
        <w:top w:val="none" w:sz="0" w:space="0" w:color="auto"/>
        <w:left w:val="none" w:sz="0" w:space="0" w:color="auto"/>
        <w:bottom w:val="none" w:sz="0" w:space="0" w:color="auto"/>
        <w:right w:val="none" w:sz="0" w:space="0" w:color="auto"/>
      </w:divBdr>
    </w:div>
    <w:div w:id="1191069222">
      <w:bodyDiv w:val="1"/>
      <w:marLeft w:val="0"/>
      <w:marRight w:val="0"/>
      <w:marTop w:val="0"/>
      <w:marBottom w:val="0"/>
      <w:divBdr>
        <w:top w:val="none" w:sz="0" w:space="0" w:color="auto"/>
        <w:left w:val="none" w:sz="0" w:space="0" w:color="auto"/>
        <w:bottom w:val="none" w:sz="0" w:space="0" w:color="auto"/>
        <w:right w:val="none" w:sz="0" w:space="0" w:color="auto"/>
      </w:divBdr>
    </w:div>
    <w:div w:id="1202596286">
      <w:bodyDiv w:val="1"/>
      <w:marLeft w:val="0"/>
      <w:marRight w:val="0"/>
      <w:marTop w:val="0"/>
      <w:marBottom w:val="0"/>
      <w:divBdr>
        <w:top w:val="none" w:sz="0" w:space="0" w:color="auto"/>
        <w:left w:val="none" w:sz="0" w:space="0" w:color="auto"/>
        <w:bottom w:val="none" w:sz="0" w:space="0" w:color="auto"/>
        <w:right w:val="none" w:sz="0" w:space="0" w:color="auto"/>
      </w:divBdr>
    </w:div>
    <w:div w:id="1204099073">
      <w:bodyDiv w:val="1"/>
      <w:marLeft w:val="0"/>
      <w:marRight w:val="0"/>
      <w:marTop w:val="0"/>
      <w:marBottom w:val="0"/>
      <w:divBdr>
        <w:top w:val="none" w:sz="0" w:space="0" w:color="auto"/>
        <w:left w:val="none" w:sz="0" w:space="0" w:color="auto"/>
        <w:bottom w:val="none" w:sz="0" w:space="0" w:color="auto"/>
        <w:right w:val="none" w:sz="0" w:space="0" w:color="auto"/>
      </w:divBdr>
    </w:div>
    <w:div w:id="1206403856">
      <w:bodyDiv w:val="1"/>
      <w:marLeft w:val="0"/>
      <w:marRight w:val="0"/>
      <w:marTop w:val="0"/>
      <w:marBottom w:val="0"/>
      <w:divBdr>
        <w:top w:val="none" w:sz="0" w:space="0" w:color="auto"/>
        <w:left w:val="none" w:sz="0" w:space="0" w:color="auto"/>
        <w:bottom w:val="none" w:sz="0" w:space="0" w:color="auto"/>
        <w:right w:val="none" w:sz="0" w:space="0" w:color="auto"/>
      </w:divBdr>
    </w:div>
    <w:div w:id="1222598221">
      <w:bodyDiv w:val="1"/>
      <w:marLeft w:val="0"/>
      <w:marRight w:val="0"/>
      <w:marTop w:val="0"/>
      <w:marBottom w:val="0"/>
      <w:divBdr>
        <w:top w:val="none" w:sz="0" w:space="0" w:color="auto"/>
        <w:left w:val="none" w:sz="0" w:space="0" w:color="auto"/>
        <w:bottom w:val="none" w:sz="0" w:space="0" w:color="auto"/>
        <w:right w:val="none" w:sz="0" w:space="0" w:color="auto"/>
      </w:divBdr>
    </w:div>
    <w:div w:id="1237738892">
      <w:bodyDiv w:val="1"/>
      <w:marLeft w:val="0"/>
      <w:marRight w:val="0"/>
      <w:marTop w:val="0"/>
      <w:marBottom w:val="0"/>
      <w:divBdr>
        <w:top w:val="none" w:sz="0" w:space="0" w:color="auto"/>
        <w:left w:val="none" w:sz="0" w:space="0" w:color="auto"/>
        <w:bottom w:val="none" w:sz="0" w:space="0" w:color="auto"/>
        <w:right w:val="none" w:sz="0" w:space="0" w:color="auto"/>
      </w:divBdr>
    </w:div>
    <w:div w:id="1244994763">
      <w:bodyDiv w:val="1"/>
      <w:marLeft w:val="0"/>
      <w:marRight w:val="0"/>
      <w:marTop w:val="0"/>
      <w:marBottom w:val="0"/>
      <w:divBdr>
        <w:top w:val="none" w:sz="0" w:space="0" w:color="auto"/>
        <w:left w:val="none" w:sz="0" w:space="0" w:color="auto"/>
        <w:bottom w:val="none" w:sz="0" w:space="0" w:color="auto"/>
        <w:right w:val="none" w:sz="0" w:space="0" w:color="auto"/>
      </w:divBdr>
    </w:div>
    <w:div w:id="1248264973">
      <w:bodyDiv w:val="1"/>
      <w:marLeft w:val="0"/>
      <w:marRight w:val="0"/>
      <w:marTop w:val="0"/>
      <w:marBottom w:val="0"/>
      <w:divBdr>
        <w:top w:val="none" w:sz="0" w:space="0" w:color="auto"/>
        <w:left w:val="none" w:sz="0" w:space="0" w:color="auto"/>
        <w:bottom w:val="none" w:sz="0" w:space="0" w:color="auto"/>
        <w:right w:val="none" w:sz="0" w:space="0" w:color="auto"/>
      </w:divBdr>
    </w:div>
    <w:div w:id="1248340524">
      <w:bodyDiv w:val="1"/>
      <w:marLeft w:val="0"/>
      <w:marRight w:val="0"/>
      <w:marTop w:val="0"/>
      <w:marBottom w:val="0"/>
      <w:divBdr>
        <w:top w:val="none" w:sz="0" w:space="0" w:color="auto"/>
        <w:left w:val="none" w:sz="0" w:space="0" w:color="auto"/>
        <w:bottom w:val="none" w:sz="0" w:space="0" w:color="auto"/>
        <w:right w:val="none" w:sz="0" w:space="0" w:color="auto"/>
      </w:divBdr>
    </w:div>
    <w:div w:id="1255477967">
      <w:bodyDiv w:val="1"/>
      <w:marLeft w:val="0"/>
      <w:marRight w:val="0"/>
      <w:marTop w:val="0"/>
      <w:marBottom w:val="0"/>
      <w:divBdr>
        <w:top w:val="none" w:sz="0" w:space="0" w:color="auto"/>
        <w:left w:val="none" w:sz="0" w:space="0" w:color="auto"/>
        <w:bottom w:val="none" w:sz="0" w:space="0" w:color="auto"/>
        <w:right w:val="none" w:sz="0" w:space="0" w:color="auto"/>
      </w:divBdr>
    </w:div>
    <w:div w:id="1259173224">
      <w:bodyDiv w:val="1"/>
      <w:marLeft w:val="0"/>
      <w:marRight w:val="0"/>
      <w:marTop w:val="0"/>
      <w:marBottom w:val="0"/>
      <w:divBdr>
        <w:top w:val="none" w:sz="0" w:space="0" w:color="auto"/>
        <w:left w:val="none" w:sz="0" w:space="0" w:color="auto"/>
        <w:bottom w:val="none" w:sz="0" w:space="0" w:color="auto"/>
        <w:right w:val="none" w:sz="0" w:space="0" w:color="auto"/>
      </w:divBdr>
    </w:div>
    <w:div w:id="1259213925">
      <w:bodyDiv w:val="1"/>
      <w:marLeft w:val="0"/>
      <w:marRight w:val="0"/>
      <w:marTop w:val="0"/>
      <w:marBottom w:val="0"/>
      <w:divBdr>
        <w:top w:val="none" w:sz="0" w:space="0" w:color="auto"/>
        <w:left w:val="none" w:sz="0" w:space="0" w:color="auto"/>
        <w:bottom w:val="none" w:sz="0" w:space="0" w:color="auto"/>
        <w:right w:val="none" w:sz="0" w:space="0" w:color="auto"/>
      </w:divBdr>
    </w:div>
    <w:div w:id="1262832245">
      <w:bodyDiv w:val="1"/>
      <w:marLeft w:val="0"/>
      <w:marRight w:val="0"/>
      <w:marTop w:val="0"/>
      <w:marBottom w:val="0"/>
      <w:divBdr>
        <w:top w:val="none" w:sz="0" w:space="0" w:color="auto"/>
        <w:left w:val="none" w:sz="0" w:space="0" w:color="auto"/>
        <w:bottom w:val="none" w:sz="0" w:space="0" w:color="auto"/>
        <w:right w:val="none" w:sz="0" w:space="0" w:color="auto"/>
      </w:divBdr>
    </w:div>
    <w:div w:id="1267885176">
      <w:bodyDiv w:val="1"/>
      <w:marLeft w:val="0"/>
      <w:marRight w:val="0"/>
      <w:marTop w:val="0"/>
      <w:marBottom w:val="0"/>
      <w:divBdr>
        <w:top w:val="none" w:sz="0" w:space="0" w:color="auto"/>
        <w:left w:val="none" w:sz="0" w:space="0" w:color="auto"/>
        <w:bottom w:val="none" w:sz="0" w:space="0" w:color="auto"/>
        <w:right w:val="none" w:sz="0" w:space="0" w:color="auto"/>
      </w:divBdr>
    </w:div>
    <w:div w:id="1278411502">
      <w:bodyDiv w:val="1"/>
      <w:marLeft w:val="0"/>
      <w:marRight w:val="0"/>
      <w:marTop w:val="0"/>
      <w:marBottom w:val="0"/>
      <w:divBdr>
        <w:top w:val="none" w:sz="0" w:space="0" w:color="auto"/>
        <w:left w:val="none" w:sz="0" w:space="0" w:color="auto"/>
        <w:bottom w:val="none" w:sz="0" w:space="0" w:color="auto"/>
        <w:right w:val="none" w:sz="0" w:space="0" w:color="auto"/>
      </w:divBdr>
    </w:div>
    <w:div w:id="1279533903">
      <w:bodyDiv w:val="1"/>
      <w:marLeft w:val="0"/>
      <w:marRight w:val="0"/>
      <w:marTop w:val="0"/>
      <w:marBottom w:val="0"/>
      <w:divBdr>
        <w:top w:val="none" w:sz="0" w:space="0" w:color="auto"/>
        <w:left w:val="none" w:sz="0" w:space="0" w:color="auto"/>
        <w:bottom w:val="none" w:sz="0" w:space="0" w:color="auto"/>
        <w:right w:val="none" w:sz="0" w:space="0" w:color="auto"/>
      </w:divBdr>
    </w:div>
    <w:div w:id="1285040296">
      <w:bodyDiv w:val="1"/>
      <w:marLeft w:val="0"/>
      <w:marRight w:val="0"/>
      <w:marTop w:val="0"/>
      <w:marBottom w:val="0"/>
      <w:divBdr>
        <w:top w:val="none" w:sz="0" w:space="0" w:color="auto"/>
        <w:left w:val="none" w:sz="0" w:space="0" w:color="auto"/>
        <w:bottom w:val="none" w:sz="0" w:space="0" w:color="auto"/>
        <w:right w:val="none" w:sz="0" w:space="0" w:color="auto"/>
      </w:divBdr>
    </w:div>
    <w:div w:id="1285774729">
      <w:bodyDiv w:val="1"/>
      <w:marLeft w:val="0"/>
      <w:marRight w:val="0"/>
      <w:marTop w:val="0"/>
      <w:marBottom w:val="0"/>
      <w:divBdr>
        <w:top w:val="none" w:sz="0" w:space="0" w:color="auto"/>
        <w:left w:val="none" w:sz="0" w:space="0" w:color="auto"/>
        <w:bottom w:val="none" w:sz="0" w:space="0" w:color="auto"/>
        <w:right w:val="none" w:sz="0" w:space="0" w:color="auto"/>
      </w:divBdr>
    </w:div>
    <w:div w:id="1294679225">
      <w:bodyDiv w:val="1"/>
      <w:marLeft w:val="0"/>
      <w:marRight w:val="0"/>
      <w:marTop w:val="0"/>
      <w:marBottom w:val="0"/>
      <w:divBdr>
        <w:top w:val="none" w:sz="0" w:space="0" w:color="auto"/>
        <w:left w:val="none" w:sz="0" w:space="0" w:color="auto"/>
        <w:bottom w:val="none" w:sz="0" w:space="0" w:color="auto"/>
        <w:right w:val="none" w:sz="0" w:space="0" w:color="auto"/>
      </w:divBdr>
    </w:div>
    <w:div w:id="1298031086">
      <w:bodyDiv w:val="1"/>
      <w:marLeft w:val="0"/>
      <w:marRight w:val="0"/>
      <w:marTop w:val="0"/>
      <w:marBottom w:val="0"/>
      <w:divBdr>
        <w:top w:val="none" w:sz="0" w:space="0" w:color="auto"/>
        <w:left w:val="none" w:sz="0" w:space="0" w:color="auto"/>
        <w:bottom w:val="none" w:sz="0" w:space="0" w:color="auto"/>
        <w:right w:val="none" w:sz="0" w:space="0" w:color="auto"/>
      </w:divBdr>
    </w:div>
    <w:div w:id="1303654596">
      <w:bodyDiv w:val="1"/>
      <w:marLeft w:val="0"/>
      <w:marRight w:val="0"/>
      <w:marTop w:val="0"/>
      <w:marBottom w:val="0"/>
      <w:divBdr>
        <w:top w:val="none" w:sz="0" w:space="0" w:color="auto"/>
        <w:left w:val="none" w:sz="0" w:space="0" w:color="auto"/>
        <w:bottom w:val="none" w:sz="0" w:space="0" w:color="auto"/>
        <w:right w:val="none" w:sz="0" w:space="0" w:color="auto"/>
      </w:divBdr>
    </w:div>
    <w:div w:id="1304240982">
      <w:bodyDiv w:val="1"/>
      <w:marLeft w:val="0"/>
      <w:marRight w:val="0"/>
      <w:marTop w:val="0"/>
      <w:marBottom w:val="0"/>
      <w:divBdr>
        <w:top w:val="none" w:sz="0" w:space="0" w:color="auto"/>
        <w:left w:val="none" w:sz="0" w:space="0" w:color="auto"/>
        <w:bottom w:val="none" w:sz="0" w:space="0" w:color="auto"/>
        <w:right w:val="none" w:sz="0" w:space="0" w:color="auto"/>
      </w:divBdr>
    </w:div>
    <w:div w:id="1305546138">
      <w:bodyDiv w:val="1"/>
      <w:marLeft w:val="0"/>
      <w:marRight w:val="0"/>
      <w:marTop w:val="0"/>
      <w:marBottom w:val="0"/>
      <w:divBdr>
        <w:top w:val="none" w:sz="0" w:space="0" w:color="auto"/>
        <w:left w:val="none" w:sz="0" w:space="0" w:color="auto"/>
        <w:bottom w:val="none" w:sz="0" w:space="0" w:color="auto"/>
        <w:right w:val="none" w:sz="0" w:space="0" w:color="auto"/>
      </w:divBdr>
      <w:divsChild>
        <w:div w:id="1621760217">
          <w:marLeft w:val="0"/>
          <w:marRight w:val="0"/>
          <w:marTop w:val="0"/>
          <w:marBottom w:val="0"/>
          <w:divBdr>
            <w:top w:val="none" w:sz="0" w:space="0" w:color="auto"/>
            <w:left w:val="none" w:sz="0" w:space="0" w:color="auto"/>
            <w:bottom w:val="none" w:sz="0" w:space="0" w:color="auto"/>
            <w:right w:val="none" w:sz="0" w:space="0" w:color="auto"/>
          </w:divBdr>
          <w:divsChild>
            <w:div w:id="81029697">
              <w:marLeft w:val="0"/>
              <w:marRight w:val="0"/>
              <w:marTop w:val="0"/>
              <w:marBottom w:val="0"/>
              <w:divBdr>
                <w:top w:val="none" w:sz="0" w:space="0" w:color="auto"/>
                <w:left w:val="none" w:sz="0" w:space="0" w:color="auto"/>
                <w:bottom w:val="none" w:sz="0" w:space="0" w:color="auto"/>
                <w:right w:val="none" w:sz="0" w:space="0" w:color="auto"/>
              </w:divBdr>
              <w:divsChild>
                <w:div w:id="150628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137272">
      <w:bodyDiv w:val="1"/>
      <w:marLeft w:val="0"/>
      <w:marRight w:val="0"/>
      <w:marTop w:val="0"/>
      <w:marBottom w:val="0"/>
      <w:divBdr>
        <w:top w:val="none" w:sz="0" w:space="0" w:color="auto"/>
        <w:left w:val="none" w:sz="0" w:space="0" w:color="auto"/>
        <w:bottom w:val="none" w:sz="0" w:space="0" w:color="auto"/>
        <w:right w:val="none" w:sz="0" w:space="0" w:color="auto"/>
      </w:divBdr>
    </w:div>
    <w:div w:id="1316834109">
      <w:bodyDiv w:val="1"/>
      <w:marLeft w:val="0"/>
      <w:marRight w:val="0"/>
      <w:marTop w:val="0"/>
      <w:marBottom w:val="0"/>
      <w:divBdr>
        <w:top w:val="none" w:sz="0" w:space="0" w:color="auto"/>
        <w:left w:val="none" w:sz="0" w:space="0" w:color="auto"/>
        <w:bottom w:val="none" w:sz="0" w:space="0" w:color="auto"/>
        <w:right w:val="none" w:sz="0" w:space="0" w:color="auto"/>
      </w:divBdr>
    </w:div>
    <w:div w:id="1323392816">
      <w:bodyDiv w:val="1"/>
      <w:marLeft w:val="0"/>
      <w:marRight w:val="0"/>
      <w:marTop w:val="0"/>
      <w:marBottom w:val="0"/>
      <w:divBdr>
        <w:top w:val="none" w:sz="0" w:space="0" w:color="auto"/>
        <w:left w:val="none" w:sz="0" w:space="0" w:color="auto"/>
        <w:bottom w:val="none" w:sz="0" w:space="0" w:color="auto"/>
        <w:right w:val="none" w:sz="0" w:space="0" w:color="auto"/>
      </w:divBdr>
    </w:div>
    <w:div w:id="1327629634">
      <w:bodyDiv w:val="1"/>
      <w:marLeft w:val="0"/>
      <w:marRight w:val="0"/>
      <w:marTop w:val="0"/>
      <w:marBottom w:val="0"/>
      <w:divBdr>
        <w:top w:val="none" w:sz="0" w:space="0" w:color="auto"/>
        <w:left w:val="none" w:sz="0" w:space="0" w:color="auto"/>
        <w:bottom w:val="none" w:sz="0" w:space="0" w:color="auto"/>
        <w:right w:val="none" w:sz="0" w:space="0" w:color="auto"/>
      </w:divBdr>
      <w:divsChild>
        <w:div w:id="668021044">
          <w:marLeft w:val="75"/>
          <w:marRight w:val="0"/>
          <w:marTop w:val="0"/>
          <w:marBottom w:val="0"/>
          <w:divBdr>
            <w:top w:val="none" w:sz="0" w:space="0" w:color="auto"/>
            <w:left w:val="none" w:sz="0" w:space="0" w:color="auto"/>
            <w:bottom w:val="none" w:sz="0" w:space="0" w:color="auto"/>
            <w:right w:val="none" w:sz="0" w:space="0" w:color="auto"/>
          </w:divBdr>
        </w:div>
        <w:div w:id="830411938">
          <w:marLeft w:val="75"/>
          <w:marRight w:val="0"/>
          <w:marTop w:val="0"/>
          <w:marBottom w:val="0"/>
          <w:divBdr>
            <w:top w:val="none" w:sz="0" w:space="0" w:color="auto"/>
            <w:left w:val="none" w:sz="0" w:space="0" w:color="auto"/>
            <w:bottom w:val="none" w:sz="0" w:space="0" w:color="auto"/>
            <w:right w:val="none" w:sz="0" w:space="0" w:color="auto"/>
          </w:divBdr>
        </w:div>
        <w:div w:id="614289005">
          <w:marLeft w:val="75"/>
          <w:marRight w:val="0"/>
          <w:marTop w:val="0"/>
          <w:marBottom w:val="0"/>
          <w:divBdr>
            <w:top w:val="none" w:sz="0" w:space="0" w:color="auto"/>
            <w:left w:val="none" w:sz="0" w:space="0" w:color="auto"/>
            <w:bottom w:val="none" w:sz="0" w:space="0" w:color="auto"/>
            <w:right w:val="none" w:sz="0" w:space="0" w:color="auto"/>
          </w:divBdr>
        </w:div>
      </w:divsChild>
    </w:div>
    <w:div w:id="1335453929">
      <w:bodyDiv w:val="1"/>
      <w:marLeft w:val="0"/>
      <w:marRight w:val="0"/>
      <w:marTop w:val="0"/>
      <w:marBottom w:val="0"/>
      <w:divBdr>
        <w:top w:val="none" w:sz="0" w:space="0" w:color="auto"/>
        <w:left w:val="none" w:sz="0" w:space="0" w:color="auto"/>
        <w:bottom w:val="none" w:sz="0" w:space="0" w:color="auto"/>
        <w:right w:val="none" w:sz="0" w:space="0" w:color="auto"/>
      </w:divBdr>
    </w:div>
    <w:div w:id="1340615459">
      <w:bodyDiv w:val="1"/>
      <w:marLeft w:val="0"/>
      <w:marRight w:val="0"/>
      <w:marTop w:val="0"/>
      <w:marBottom w:val="0"/>
      <w:divBdr>
        <w:top w:val="none" w:sz="0" w:space="0" w:color="auto"/>
        <w:left w:val="none" w:sz="0" w:space="0" w:color="auto"/>
        <w:bottom w:val="none" w:sz="0" w:space="0" w:color="auto"/>
        <w:right w:val="none" w:sz="0" w:space="0" w:color="auto"/>
      </w:divBdr>
    </w:div>
    <w:div w:id="1340964194">
      <w:bodyDiv w:val="1"/>
      <w:marLeft w:val="0"/>
      <w:marRight w:val="0"/>
      <w:marTop w:val="0"/>
      <w:marBottom w:val="0"/>
      <w:divBdr>
        <w:top w:val="none" w:sz="0" w:space="0" w:color="auto"/>
        <w:left w:val="none" w:sz="0" w:space="0" w:color="auto"/>
        <w:bottom w:val="none" w:sz="0" w:space="0" w:color="auto"/>
        <w:right w:val="none" w:sz="0" w:space="0" w:color="auto"/>
      </w:divBdr>
    </w:div>
    <w:div w:id="1356924232">
      <w:bodyDiv w:val="1"/>
      <w:marLeft w:val="0"/>
      <w:marRight w:val="0"/>
      <w:marTop w:val="0"/>
      <w:marBottom w:val="0"/>
      <w:divBdr>
        <w:top w:val="none" w:sz="0" w:space="0" w:color="auto"/>
        <w:left w:val="none" w:sz="0" w:space="0" w:color="auto"/>
        <w:bottom w:val="none" w:sz="0" w:space="0" w:color="auto"/>
        <w:right w:val="none" w:sz="0" w:space="0" w:color="auto"/>
      </w:divBdr>
      <w:divsChild>
        <w:div w:id="548617229">
          <w:marLeft w:val="6600"/>
          <w:marRight w:val="0"/>
          <w:marTop w:val="0"/>
          <w:marBottom w:val="0"/>
          <w:divBdr>
            <w:top w:val="none" w:sz="0" w:space="0" w:color="auto"/>
            <w:left w:val="none" w:sz="0" w:space="0" w:color="auto"/>
            <w:bottom w:val="none" w:sz="0" w:space="0" w:color="auto"/>
            <w:right w:val="none" w:sz="0" w:space="0" w:color="auto"/>
          </w:divBdr>
        </w:div>
      </w:divsChild>
    </w:div>
    <w:div w:id="1360277688">
      <w:bodyDiv w:val="1"/>
      <w:marLeft w:val="0"/>
      <w:marRight w:val="0"/>
      <w:marTop w:val="0"/>
      <w:marBottom w:val="0"/>
      <w:divBdr>
        <w:top w:val="none" w:sz="0" w:space="0" w:color="auto"/>
        <w:left w:val="none" w:sz="0" w:space="0" w:color="auto"/>
        <w:bottom w:val="none" w:sz="0" w:space="0" w:color="auto"/>
        <w:right w:val="none" w:sz="0" w:space="0" w:color="auto"/>
      </w:divBdr>
    </w:div>
    <w:div w:id="1362241007">
      <w:bodyDiv w:val="1"/>
      <w:marLeft w:val="0"/>
      <w:marRight w:val="0"/>
      <w:marTop w:val="0"/>
      <w:marBottom w:val="0"/>
      <w:divBdr>
        <w:top w:val="none" w:sz="0" w:space="0" w:color="auto"/>
        <w:left w:val="none" w:sz="0" w:space="0" w:color="auto"/>
        <w:bottom w:val="none" w:sz="0" w:space="0" w:color="auto"/>
        <w:right w:val="none" w:sz="0" w:space="0" w:color="auto"/>
      </w:divBdr>
    </w:div>
    <w:div w:id="1363750822">
      <w:bodyDiv w:val="1"/>
      <w:marLeft w:val="0"/>
      <w:marRight w:val="0"/>
      <w:marTop w:val="0"/>
      <w:marBottom w:val="0"/>
      <w:divBdr>
        <w:top w:val="none" w:sz="0" w:space="0" w:color="auto"/>
        <w:left w:val="none" w:sz="0" w:space="0" w:color="auto"/>
        <w:bottom w:val="none" w:sz="0" w:space="0" w:color="auto"/>
        <w:right w:val="none" w:sz="0" w:space="0" w:color="auto"/>
      </w:divBdr>
    </w:div>
    <w:div w:id="1364162580">
      <w:bodyDiv w:val="1"/>
      <w:marLeft w:val="0"/>
      <w:marRight w:val="0"/>
      <w:marTop w:val="0"/>
      <w:marBottom w:val="0"/>
      <w:divBdr>
        <w:top w:val="none" w:sz="0" w:space="0" w:color="auto"/>
        <w:left w:val="none" w:sz="0" w:space="0" w:color="auto"/>
        <w:bottom w:val="none" w:sz="0" w:space="0" w:color="auto"/>
        <w:right w:val="none" w:sz="0" w:space="0" w:color="auto"/>
      </w:divBdr>
    </w:div>
    <w:div w:id="1367559586">
      <w:bodyDiv w:val="1"/>
      <w:marLeft w:val="0"/>
      <w:marRight w:val="0"/>
      <w:marTop w:val="0"/>
      <w:marBottom w:val="0"/>
      <w:divBdr>
        <w:top w:val="none" w:sz="0" w:space="0" w:color="auto"/>
        <w:left w:val="none" w:sz="0" w:space="0" w:color="auto"/>
        <w:bottom w:val="none" w:sz="0" w:space="0" w:color="auto"/>
        <w:right w:val="none" w:sz="0" w:space="0" w:color="auto"/>
      </w:divBdr>
    </w:div>
    <w:div w:id="1371226629">
      <w:bodyDiv w:val="1"/>
      <w:marLeft w:val="0"/>
      <w:marRight w:val="0"/>
      <w:marTop w:val="0"/>
      <w:marBottom w:val="0"/>
      <w:divBdr>
        <w:top w:val="none" w:sz="0" w:space="0" w:color="auto"/>
        <w:left w:val="none" w:sz="0" w:space="0" w:color="auto"/>
        <w:bottom w:val="none" w:sz="0" w:space="0" w:color="auto"/>
        <w:right w:val="none" w:sz="0" w:space="0" w:color="auto"/>
      </w:divBdr>
    </w:div>
    <w:div w:id="1377772570">
      <w:bodyDiv w:val="1"/>
      <w:marLeft w:val="0"/>
      <w:marRight w:val="0"/>
      <w:marTop w:val="0"/>
      <w:marBottom w:val="0"/>
      <w:divBdr>
        <w:top w:val="none" w:sz="0" w:space="0" w:color="auto"/>
        <w:left w:val="none" w:sz="0" w:space="0" w:color="auto"/>
        <w:bottom w:val="none" w:sz="0" w:space="0" w:color="auto"/>
        <w:right w:val="none" w:sz="0" w:space="0" w:color="auto"/>
      </w:divBdr>
    </w:div>
    <w:div w:id="1385105441">
      <w:bodyDiv w:val="1"/>
      <w:marLeft w:val="0"/>
      <w:marRight w:val="0"/>
      <w:marTop w:val="0"/>
      <w:marBottom w:val="0"/>
      <w:divBdr>
        <w:top w:val="none" w:sz="0" w:space="0" w:color="auto"/>
        <w:left w:val="none" w:sz="0" w:space="0" w:color="auto"/>
        <w:bottom w:val="none" w:sz="0" w:space="0" w:color="auto"/>
        <w:right w:val="none" w:sz="0" w:space="0" w:color="auto"/>
      </w:divBdr>
    </w:div>
    <w:div w:id="1386298828">
      <w:bodyDiv w:val="1"/>
      <w:marLeft w:val="0"/>
      <w:marRight w:val="0"/>
      <w:marTop w:val="0"/>
      <w:marBottom w:val="0"/>
      <w:divBdr>
        <w:top w:val="none" w:sz="0" w:space="0" w:color="auto"/>
        <w:left w:val="none" w:sz="0" w:space="0" w:color="auto"/>
        <w:bottom w:val="none" w:sz="0" w:space="0" w:color="auto"/>
        <w:right w:val="none" w:sz="0" w:space="0" w:color="auto"/>
      </w:divBdr>
      <w:divsChild>
        <w:div w:id="97024605">
          <w:marLeft w:val="0"/>
          <w:marRight w:val="0"/>
          <w:marTop w:val="0"/>
          <w:marBottom w:val="0"/>
          <w:divBdr>
            <w:top w:val="none" w:sz="0" w:space="0" w:color="auto"/>
            <w:left w:val="none" w:sz="0" w:space="0" w:color="auto"/>
            <w:bottom w:val="none" w:sz="0" w:space="0" w:color="auto"/>
            <w:right w:val="none" w:sz="0" w:space="0" w:color="auto"/>
          </w:divBdr>
          <w:divsChild>
            <w:div w:id="131873439">
              <w:marLeft w:val="0"/>
              <w:marRight w:val="0"/>
              <w:marTop w:val="0"/>
              <w:marBottom w:val="0"/>
              <w:divBdr>
                <w:top w:val="none" w:sz="0" w:space="0" w:color="auto"/>
                <w:left w:val="none" w:sz="0" w:space="0" w:color="auto"/>
                <w:bottom w:val="none" w:sz="0" w:space="0" w:color="auto"/>
                <w:right w:val="none" w:sz="0" w:space="0" w:color="auto"/>
              </w:divBdr>
              <w:divsChild>
                <w:div w:id="1015032692">
                  <w:marLeft w:val="0"/>
                  <w:marRight w:val="0"/>
                  <w:marTop w:val="0"/>
                  <w:marBottom w:val="0"/>
                  <w:divBdr>
                    <w:top w:val="none" w:sz="0" w:space="0" w:color="auto"/>
                    <w:left w:val="none" w:sz="0" w:space="0" w:color="auto"/>
                    <w:bottom w:val="none" w:sz="0" w:space="0" w:color="auto"/>
                    <w:right w:val="none" w:sz="0" w:space="0" w:color="auto"/>
                  </w:divBdr>
                  <w:divsChild>
                    <w:div w:id="1884637207">
                      <w:marLeft w:val="0"/>
                      <w:marRight w:val="0"/>
                      <w:marTop w:val="0"/>
                      <w:marBottom w:val="0"/>
                      <w:divBdr>
                        <w:top w:val="none" w:sz="0" w:space="0" w:color="auto"/>
                        <w:left w:val="none" w:sz="0" w:space="0" w:color="auto"/>
                        <w:bottom w:val="none" w:sz="0" w:space="0" w:color="auto"/>
                        <w:right w:val="none" w:sz="0" w:space="0" w:color="auto"/>
                      </w:divBdr>
                      <w:divsChild>
                        <w:div w:id="1936934104">
                          <w:marLeft w:val="0"/>
                          <w:marRight w:val="0"/>
                          <w:marTop w:val="0"/>
                          <w:marBottom w:val="0"/>
                          <w:divBdr>
                            <w:top w:val="none" w:sz="0" w:space="0" w:color="auto"/>
                            <w:left w:val="none" w:sz="0" w:space="0" w:color="auto"/>
                            <w:bottom w:val="none" w:sz="0" w:space="0" w:color="auto"/>
                            <w:right w:val="none" w:sz="0" w:space="0" w:color="auto"/>
                          </w:divBdr>
                          <w:divsChild>
                            <w:div w:id="2106339214">
                              <w:marLeft w:val="0"/>
                              <w:marRight w:val="0"/>
                              <w:marTop w:val="0"/>
                              <w:marBottom w:val="0"/>
                              <w:divBdr>
                                <w:top w:val="none" w:sz="0" w:space="0" w:color="auto"/>
                                <w:left w:val="none" w:sz="0" w:space="0" w:color="auto"/>
                                <w:bottom w:val="none" w:sz="0" w:space="0" w:color="auto"/>
                                <w:right w:val="none" w:sz="0" w:space="0" w:color="auto"/>
                              </w:divBdr>
                            </w:div>
                          </w:divsChild>
                        </w:div>
                        <w:div w:id="103064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1584897">
          <w:marLeft w:val="32"/>
          <w:marRight w:val="4050"/>
          <w:marTop w:val="0"/>
          <w:marBottom w:val="0"/>
          <w:divBdr>
            <w:top w:val="none" w:sz="0" w:space="0" w:color="auto"/>
            <w:left w:val="none" w:sz="0" w:space="0" w:color="auto"/>
            <w:bottom w:val="none" w:sz="0" w:space="0" w:color="auto"/>
            <w:right w:val="none" w:sz="0" w:space="0" w:color="auto"/>
          </w:divBdr>
          <w:divsChild>
            <w:div w:id="808059328">
              <w:marLeft w:val="0"/>
              <w:marRight w:val="0"/>
              <w:marTop w:val="0"/>
              <w:marBottom w:val="0"/>
              <w:divBdr>
                <w:top w:val="none" w:sz="0" w:space="0" w:color="auto"/>
                <w:left w:val="none" w:sz="0" w:space="0" w:color="auto"/>
                <w:bottom w:val="none" w:sz="0" w:space="0" w:color="auto"/>
                <w:right w:val="none" w:sz="0" w:space="0" w:color="auto"/>
              </w:divBdr>
              <w:divsChild>
                <w:div w:id="367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105529">
      <w:bodyDiv w:val="1"/>
      <w:marLeft w:val="0"/>
      <w:marRight w:val="0"/>
      <w:marTop w:val="0"/>
      <w:marBottom w:val="0"/>
      <w:divBdr>
        <w:top w:val="none" w:sz="0" w:space="0" w:color="auto"/>
        <w:left w:val="none" w:sz="0" w:space="0" w:color="auto"/>
        <w:bottom w:val="none" w:sz="0" w:space="0" w:color="auto"/>
        <w:right w:val="none" w:sz="0" w:space="0" w:color="auto"/>
      </w:divBdr>
    </w:div>
    <w:div w:id="1389455177">
      <w:bodyDiv w:val="1"/>
      <w:marLeft w:val="0"/>
      <w:marRight w:val="0"/>
      <w:marTop w:val="0"/>
      <w:marBottom w:val="0"/>
      <w:divBdr>
        <w:top w:val="none" w:sz="0" w:space="0" w:color="auto"/>
        <w:left w:val="none" w:sz="0" w:space="0" w:color="auto"/>
        <w:bottom w:val="none" w:sz="0" w:space="0" w:color="auto"/>
        <w:right w:val="none" w:sz="0" w:space="0" w:color="auto"/>
      </w:divBdr>
    </w:div>
    <w:div w:id="1395545085">
      <w:bodyDiv w:val="1"/>
      <w:marLeft w:val="0"/>
      <w:marRight w:val="0"/>
      <w:marTop w:val="0"/>
      <w:marBottom w:val="0"/>
      <w:divBdr>
        <w:top w:val="none" w:sz="0" w:space="0" w:color="auto"/>
        <w:left w:val="none" w:sz="0" w:space="0" w:color="auto"/>
        <w:bottom w:val="none" w:sz="0" w:space="0" w:color="auto"/>
        <w:right w:val="none" w:sz="0" w:space="0" w:color="auto"/>
      </w:divBdr>
    </w:div>
    <w:div w:id="1397968558">
      <w:bodyDiv w:val="1"/>
      <w:marLeft w:val="0"/>
      <w:marRight w:val="0"/>
      <w:marTop w:val="0"/>
      <w:marBottom w:val="0"/>
      <w:divBdr>
        <w:top w:val="none" w:sz="0" w:space="0" w:color="auto"/>
        <w:left w:val="none" w:sz="0" w:space="0" w:color="auto"/>
        <w:bottom w:val="none" w:sz="0" w:space="0" w:color="auto"/>
        <w:right w:val="none" w:sz="0" w:space="0" w:color="auto"/>
      </w:divBdr>
    </w:div>
    <w:div w:id="1403528570">
      <w:bodyDiv w:val="1"/>
      <w:marLeft w:val="0"/>
      <w:marRight w:val="0"/>
      <w:marTop w:val="0"/>
      <w:marBottom w:val="0"/>
      <w:divBdr>
        <w:top w:val="none" w:sz="0" w:space="0" w:color="auto"/>
        <w:left w:val="none" w:sz="0" w:space="0" w:color="auto"/>
        <w:bottom w:val="none" w:sz="0" w:space="0" w:color="auto"/>
        <w:right w:val="none" w:sz="0" w:space="0" w:color="auto"/>
      </w:divBdr>
    </w:div>
    <w:div w:id="1422867911">
      <w:bodyDiv w:val="1"/>
      <w:marLeft w:val="0"/>
      <w:marRight w:val="0"/>
      <w:marTop w:val="0"/>
      <w:marBottom w:val="0"/>
      <w:divBdr>
        <w:top w:val="none" w:sz="0" w:space="0" w:color="auto"/>
        <w:left w:val="none" w:sz="0" w:space="0" w:color="auto"/>
        <w:bottom w:val="none" w:sz="0" w:space="0" w:color="auto"/>
        <w:right w:val="none" w:sz="0" w:space="0" w:color="auto"/>
      </w:divBdr>
    </w:div>
    <w:div w:id="1428190759">
      <w:bodyDiv w:val="1"/>
      <w:marLeft w:val="0"/>
      <w:marRight w:val="0"/>
      <w:marTop w:val="0"/>
      <w:marBottom w:val="0"/>
      <w:divBdr>
        <w:top w:val="none" w:sz="0" w:space="0" w:color="auto"/>
        <w:left w:val="none" w:sz="0" w:space="0" w:color="auto"/>
        <w:bottom w:val="none" w:sz="0" w:space="0" w:color="auto"/>
        <w:right w:val="none" w:sz="0" w:space="0" w:color="auto"/>
      </w:divBdr>
    </w:div>
    <w:div w:id="1428580584">
      <w:bodyDiv w:val="1"/>
      <w:marLeft w:val="0"/>
      <w:marRight w:val="0"/>
      <w:marTop w:val="0"/>
      <w:marBottom w:val="0"/>
      <w:divBdr>
        <w:top w:val="none" w:sz="0" w:space="0" w:color="auto"/>
        <w:left w:val="none" w:sz="0" w:space="0" w:color="auto"/>
        <w:bottom w:val="none" w:sz="0" w:space="0" w:color="auto"/>
        <w:right w:val="none" w:sz="0" w:space="0" w:color="auto"/>
      </w:divBdr>
    </w:div>
    <w:div w:id="1430585885">
      <w:bodyDiv w:val="1"/>
      <w:marLeft w:val="0"/>
      <w:marRight w:val="0"/>
      <w:marTop w:val="0"/>
      <w:marBottom w:val="0"/>
      <w:divBdr>
        <w:top w:val="none" w:sz="0" w:space="0" w:color="auto"/>
        <w:left w:val="none" w:sz="0" w:space="0" w:color="auto"/>
        <w:bottom w:val="none" w:sz="0" w:space="0" w:color="auto"/>
        <w:right w:val="none" w:sz="0" w:space="0" w:color="auto"/>
      </w:divBdr>
    </w:div>
    <w:div w:id="1434282105">
      <w:bodyDiv w:val="1"/>
      <w:marLeft w:val="0"/>
      <w:marRight w:val="0"/>
      <w:marTop w:val="0"/>
      <w:marBottom w:val="0"/>
      <w:divBdr>
        <w:top w:val="none" w:sz="0" w:space="0" w:color="auto"/>
        <w:left w:val="none" w:sz="0" w:space="0" w:color="auto"/>
        <w:bottom w:val="none" w:sz="0" w:space="0" w:color="auto"/>
        <w:right w:val="none" w:sz="0" w:space="0" w:color="auto"/>
      </w:divBdr>
    </w:div>
    <w:div w:id="1436516205">
      <w:bodyDiv w:val="1"/>
      <w:marLeft w:val="0"/>
      <w:marRight w:val="0"/>
      <w:marTop w:val="0"/>
      <w:marBottom w:val="0"/>
      <w:divBdr>
        <w:top w:val="none" w:sz="0" w:space="0" w:color="auto"/>
        <w:left w:val="none" w:sz="0" w:space="0" w:color="auto"/>
        <w:bottom w:val="none" w:sz="0" w:space="0" w:color="auto"/>
        <w:right w:val="none" w:sz="0" w:space="0" w:color="auto"/>
      </w:divBdr>
    </w:div>
    <w:div w:id="1447115820">
      <w:bodyDiv w:val="1"/>
      <w:marLeft w:val="0"/>
      <w:marRight w:val="0"/>
      <w:marTop w:val="0"/>
      <w:marBottom w:val="0"/>
      <w:divBdr>
        <w:top w:val="none" w:sz="0" w:space="0" w:color="auto"/>
        <w:left w:val="none" w:sz="0" w:space="0" w:color="auto"/>
        <w:bottom w:val="none" w:sz="0" w:space="0" w:color="auto"/>
        <w:right w:val="none" w:sz="0" w:space="0" w:color="auto"/>
      </w:divBdr>
    </w:div>
    <w:div w:id="1448159241">
      <w:bodyDiv w:val="1"/>
      <w:marLeft w:val="0"/>
      <w:marRight w:val="0"/>
      <w:marTop w:val="0"/>
      <w:marBottom w:val="0"/>
      <w:divBdr>
        <w:top w:val="none" w:sz="0" w:space="0" w:color="auto"/>
        <w:left w:val="none" w:sz="0" w:space="0" w:color="auto"/>
        <w:bottom w:val="none" w:sz="0" w:space="0" w:color="auto"/>
        <w:right w:val="none" w:sz="0" w:space="0" w:color="auto"/>
      </w:divBdr>
    </w:div>
    <w:div w:id="1455445108">
      <w:bodyDiv w:val="1"/>
      <w:marLeft w:val="0"/>
      <w:marRight w:val="0"/>
      <w:marTop w:val="0"/>
      <w:marBottom w:val="0"/>
      <w:divBdr>
        <w:top w:val="none" w:sz="0" w:space="0" w:color="auto"/>
        <w:left w:val="none" w:sz="0" w:space="0" w:color="auto"/>
        <w:bottom w:val="none" w:sz="0" w:space="0" w:color="auto"/>
        <w:right w:val="none" w:sz="0" w:space="0" w:color="auto"/>
      </w:divBdr>
    </w:div>
    <w:div w:id="1458378668">
      <w:bodyDiv w:val="1"/>
      <w:marLeft w:val="0"/>
      <w:marRight w:val="0"/>
      <w:marTop w:val="0"/>
      <w:marBottom w:val="0"/>
      <w:divBdr>
        <w:top w:val="none" w:sz="0" w:space="0" w:color="auto"/>
        <w:left w:val="none" w:sz="0" w:space="0" w:color="auto"/>
        <w:bottom w:val="none" w:sz="0" w:space="0" w:color="auto"/>
        <w:right w:val="none" w:sz="0" w:space="0" w:color="auto"/>
      </w:divBdr>
    </w:div>
    <w:div w:id="1462067715">
      <w:bodyDiv w:val="1"/>
      <w:marLeft w:val="0"/>
      <w:marRight w:val="0"/>
      <w:marTop w:val="0"/>
      <w:marBottom w:val="0"/>
      <w:divBdr>
        <w:top w:val="none" w:sz="0" w:space="0" w:color="auto"/>
        <w:left w:val="none" w:sz="0" w:space="0" w:color="auto"/>
        <w:bottom w:val="none" w:sz="0" w:space="0" w:color="auto"/>
        <w:right w:val="none" w:sz="0" w:space="0" w:color="auto"/>
      </w:divBdr>
    </w:div>
    <w:div w:id="1470784459">
      <w:bodyDiv w:val="1"/>
      <w:marLeft w:val="0"/>
      <w:marRight w:val="0"/>
      <w:marTop w:val="0"/>
      <w:marBottom w:val="0"/>
      <w:divBdr>
        <w:top w:val="none" w:sz="0" w:space="0" w:color="auto"/>
        <w:left w:val="none" w:sz="0" w:space="0" w:color="auto"/>
        <w:bottom w:val="none" w:sz="0" w:space="0" w:color="auto"/>
        <w:right w:val="none" w:sz="0" w:space="0" w:color="auto"/>
      </w:divBdr>
    </w:div>
    <w:div w:id="1472751526">
      <w:bodyDiv w:val="1"/>
      <w:marLeft w:val="0"/>
      <w:marRight w:val="0"/>
      <w:marTop w:val="0"/>
      <w:marBottom w:val="0"/>
      <w:divBdr>
        <w:top w:val="none" w:sz="0" w:space="0" w:color="auto"/>
        <w:left w:val="none" w:sz="0" w:space="0" w:color="auto"/>
        <w:bottom w:val="none" w:sz="0" w:space="0" w:color="auto"/>
        <w:right w:val="none" w:sz="0" w:space="0" w:color="auto"/>
      </w:divBdr>
    </w:div>
    <w:div w:id="1474248572">
      <w:bodyDiv w:val="1"/>
      <w:marLeft w:val="0"/>
      <w:marRight w:val="0"/>
      <w:marTop w:val="0"/>
      <w:marBottom w:val="0"/>
      <w:divBdr>
        <w:top w:val="none" w:sz="0" w:space="0" w:color="auto"/>
        <w:left w:val="none" w:sz="0" w:space="0" w:color="auto"/>
        <w:bottom w:val="none" w:sz="0" w:space="0" w:color="auto"/>
        <w:right w:val="none" w:sz="0" w:space="0" w:color="auto"/>
      </w:divBdr>
    </w:div>
    <w:div w:id="1480611196">
      <w:bodyDiv w:val="1"/>
      <w:marLeft w:val="0"/>
      <w:marRight w:val="0"/>
      <w:marTop w:val="0"/>
      <w:marBottom w:val="0"/>
      <w:divBdr>
        <w:top w:val="none" w:sz="0" w:space="0" w:color="auto"/>
        <w:left w:val="none" w:sz="0" w:space="0" w:color="auto"/>
        <w:bottom w:val="none" w:sz="0" w:space="0" w:color="auto"/>
        <w:right w:val="none" w:sz="0" w:space="0" w:color="auto"/>
      </w:divBdr>
    </w:div>
    <w:div w:id="1490899181">
      <w:bodyDiv w:val="1"/>
      <w:marLeft w:val="0"/>
      <w:marRight w:val="0"/>
      <w:marTop w:val="0"/>
      <w:marBottom w:val="0"/>
      <w:divBdr>
        <w:top w:val="none" w:sz="0" w:space="0" w:color="auto"/>
        <w:left w:val="none" w:sz="0" w:space="0" w:color="auto"/>
        <w:bottom w:val="none" w:sz="0" w:space="0" w:color="auto"/>
        <w:right w:val="none" w:sz="0" w:space="0" w:color="auto"/>
      </w:divBdr>
    </w:div>
    <w:div w:id="1494684973">
      <w:bodyDiv w:val="1"/>
      <w:marLeft w:val="0"/>
      <w:marRight w:val="0"/>
      <w:marTop w:val="0"/>
      <w:marBottom w:val="0"/>
      <w:divBdr>
        <w:top w:val="none" w:sz="0" w:space="0" w:color="auto"/>
        <w:left w:val="none" w:sz="0" w:space="0" w:color="auto"/>
        <w:bottom w:val="none" w:sz="0" w:space="0" w:color="auto"/>
        <w:right w:val="none" w:sz="0" w:space="0" w:color="auto"/>
      </w:divBdr>
    </w:div>
    <w:div w:id="1501265457">
      <w:bodyDiv w:val="1"/>
      <w:marLeft w:val="0"/>
      <w:marRight w:val="0"/>
      <w:marTop w:val="0"/>
      <w:marBottom w:val="0"/>
      <w:divBdr>
        <w:top w:val="none" w:sz="0" w:space="0" w:color="auto"/>
        <w:left w:val="none" w:sz="0" w:space="0" w:color="auto"/>
        <w:bottom w:val="none" w:sz="0" w:space="0" w:color="auto"/>
        <w:right w:val="none" w:sz="0" w:space="0" w:color="auto"/>
      </w:divBdr>
    </w:div>
    <w:div w:id="1502548515">
      <w:bodyDiv w:val="1"/>
      <w:marLeft w:val="0"/>
      <w:marRight w:val="0"/>
      <w:marTop w:val="0"/>
      <w:marBottom w:val="0"/>
      <w:divBdr>
        <w:top w:val="none" w:sz="0" w:space="0" w:color="auto"/>
        <w:left w:val="none" w:sz="0" w:space="0" w:color="auto"/>
        <w:bottom w:val="none" w:sz="0" w:space="0" w:color="auto"/>
        <w:right w:val="none" w:sz="0" w:space="0" w:color="auto"/>
      </w:divBdr>
    </w:div>
    <w:div w:id="1503082559">
      <w:bodyDiv w:val="1"/>
      <w:marLeft w:val="0"/>
      <w:marRight w:val="0"/>
      <w:marTop w:val="0"/>
      <w:marBottom w:val="0"/>
      <w:divBdr>
        <w:top w:val="none" w:sz="0" w:space="0" w:color="auto"/>
        <w:left w:val="none" w:sz="0" w:space="0" w:color="auto"/>
        <w:bottom w:val="none" w:sz="0" w:space="0" w:color="auto"/>
        <w:right w:val="none" w:sz="0" w:space="0" w:color="auto"/>
      </w:divBdr>
    </w:div>
    <w:div w:id="1503350269">
      <w:bodyDiv w:val="1"/>
      <w:marLeft w:val="0"/>
      <w:marRight w:val="0"/>
      <w:marTop w:val="0"/>
      <w:marBottom w:val="0"/>
      <w:divBdr>
        <w:top w:val="none" w:sz="0" w:space="0" w:color="auto"/>
        <w:left w:val="none" w:sz="0" w:space="0" w:color="auto"/>
        <w:bottom w:val="none" w:sz="0" w:space="0" w:color="auto"/>
        <w:right w:val="none" w:sz="0" w:space="0" w:color="auto"/>
      </w:divBdr>
    </w:div>
    <w:div w:id="1509755104">
      <w:bodyDiv w:val="1"/>
      <w:marLeft w:val="0"/>
      <w:marRight w:val="0"/>
      <w:marTop w:val="0"/>
      <w:marBottom w:val="0"/>
      <w:divBdr>
        <w:top w:val="none" w:sz="0" w:space="0" w:color="auto"/>
        <w:left w:val="none" w:sz="0" w:space="0" w:color="auto"/>
        <w:bottom w:val="none" w:sz="0" w:space="0" w:color="auto"/>
        <w:right w:val="none" w:sz="0" w:space="0" w:color="auto"/>
      </w:divBdr>
    </w:div>
    <w:div w:id="1519927639">
      <w:bodyDiv w:val="1"/>
      <w:marLeft w:val="0"/>
      <w:marRight w:val="0"/>
      <w:marTop w:val="0"/>
      <w:marBottom w:val="0"/>
      <w:divBdr>
        <w:top w:val="none" w:sz="0" w:space="0" w:color="auto"/>
        <w:left w:val="none" w:sz="0" w:space="0" w:color="auto"/>
        <w:bottom w:val="none" w:sz="0" w:space="0" w:color="auto"/>
        <w:right w:val="none" w:sz="0" w:space="0" w:color="auto"/>
      </w:divBdr>
    </w:div>
    <w:div w:id="1521117086">
      <w:bodyDiv w:val="1"/>
      <w:marLeft w:val="0"/>
      <w:marRight w:val="0"/>
      <w:marTop w:val="0"/>
      <w:marBottom w:val="0"/>
      <w:divBdr>
        <w:top w:val="none" w:sz="0" w:space="0" w:color="auto"/>
        <w:left w:val="none" w:sz="0" w:space="0" w:color="auto"/>
        <w:bottom w:val="none" w:sz="0" w:space="0" w:color="auto"/>
        <w:right w:val="none" w:sz="0" w:space="0" w:color="auto"/>
      </w:divBdr>
    </w:div>
    <w:div w:id="1522012133">
      <w:bodyDiv w:val="1"/>
      <w:marLeft w:val="0"/>
      <w:marRight w:val="0"/>
      <w:marTop w:val="0"/>
      <w:marBottom w:val="0"/>
      <w:divBdr>
        <w:top w:val="none" w:sz="0" w:space="0" w:color="auto"/>
        <w:left w:val="none" w:sz="0" w:space="0" w:color="auto"/>
        <w:bottom w:val="none" w:sz="0" w:space="0" w:color="auto"/>
        <w:right w:val="none" w:sz="0" w:space="0" w:color="auto"/>
      </w:divBdr>
    </w:div>
    <w:div w:id="1523083187">
      <w:bodyDiv w:val="1"/>
      <w:marLeft w:val="0"/>
      <w:marRight w:val="0"/>
      <w:marTop w:val="0"/>
      <w:marBottom w:val="0"/>
      <w:divBdr>
        <w:top w:val="none" w:sz="0" w:space="0" w:color="auto"/>
        <w:left w:val="none" w:sz="0" w:space="0" w:color="auto"/>
        <w:bottom w:val="none" w:sz="0" w:space="0" w:color="auto"/>
        <w:right w:val="none" w:sz="0" w:space="0" w:color="auto"/>
      </w:divBdr>
    </w:div>
    <w:div w:id="1532844327">
      <w:bodyDiv w:val="1"/>
      <w:marLeft w:val="0"/>
      <w:marRight w:val="0"/>
      <w:marTop w:val="0"/>
      <w:marBottom w:val="0"/>
      <w:divBdr>
        <w:top w:val="none" w:sz="0" w:space="0" w:color="auto"/>
        <w:left w:val="none" w:sz="0" w:space="0" w:color="auto"/>
        <w:bottom w:val="none" w:sz="0" w:space="0" w:color="auto"/>
        <w:right w:val="none" w:sz="0" w:space="0" w:color="auto"/>
      </w:divBdr>
    </w:div>
    <w:div w:id="1537354596">
      <w:bodyDiv w:val="1"/>
      <w:marLeft w:val="0"/>
      <w:marRight w:val="0"/>
      <w:marTop w:val="0"/>
      <w:marBottom w:val="0"/>
      <w:divBdr>
        <w:top w:val="none" w:sz="0" w:space="0" w:color="auto"/>
        <w:left w:val="none" w:sz="0" w:space="0" w:color="auto"/>
        <w:bottom w:val="none" w:sz="0" w:space="0" w:color="auto"/>
        <w:right w:val="none" w:sz="0" w:space="0" w:color="auto"/>
      </w:divBdr>
      <w:divsChild>
        <w:div w:id="43259764">
          <w:marLeft w:val="0"/>
          <w:marRight w:val="0"/>
          <w:marTop w:val="0"/>
          <w:marBottom w:val="0"/>
          <w:divBdr>
            <w:top w:val="none" w:sz="0" w:space="0" w:color="auto"/>
            <w:left w:val="none" w:sz="0" w:space="0" w:color="auto"/>
            <w:bottom w:val="none" w:sz="0" w:space="0" w:color="auto"/>
            <w:right w:val="none" w:sz="0" w:space="0" w:color="auto"/>
          </w:divBdr>
          <w:divsChild>
            <w:div w:id="328946170">
              <w:marLeft w:val="0"/>
              <w:marRight w:val="0"/>
              <w:marTop w:val="0"/>
              <w:marBottom w:val="0"/>
              <w:divBdr>
                <w:top w:val="none" w:sz="0" w:space="0" w:color="auto"/>
                <w:left w:val="none" w:sz="0" w:space="0" w:color="auto"/>
                <w:bottom w:val="none" w:sz="0" w:space="0" w:color="auto"/>
                <w:right w:val="none" w:sz="0" w:space="0" w:color="auto"/>
              </w:divBdr>
              <w:divsChild>
                <w:div w:id="1563369441">
                  <w:marLeft w:val="0"/>
                  <w:marRight w:val="0"/>
                  <w:marTop w:val="0"/>
                  <w:marBottom w:val="0"/>
                  <w:divBdr>
                    <w:top w:val="none" w:sz="0" w:space="0" w:color="auto"/>
                    <w:left w:val="none" w:sz="0" w:space="0" w:color="auto"/>
                    <w:bottom w:val="none" w:sz="0" w:space="0" w:color="auto"/>
                    <w:right w:val="none" w:sz="0" w:space="0" w:color="auto"/>
                  </w:divBdr>
                  <w:divsChild>
                    <w:div w:id="976573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739394">
      <w:bodyDiv w:val="1"/>
      <w:marLeft w:val="0"/>
      <w:marRight w:val="0"/>
      <w:marTop w:val="0"/>
      <w:marBottom w:val="0"/>
      <w:divBdr>
        <w:top w:val="none" w:sz="0" w:space="0" w:color="auto"/>
        <w:left w:val="none" w:sz="0" w:space="0" w:color="auto"/>
        <w:bottom w:val="none" w:sz="0" w:space="0" w:color="auto"/>
        <w:right w:val="none" w:sz="0" w:space="0" w:color="auto"/>
      </w:divBdr>
    </w:div>
    <w:div w:id="1546526460">
      <w:bodyDiv w:val="1"/>
      <w:marLeft w:val="0"/>
      <w:marRight w:val="0"/>
      <w:marTop w:val="0"/>
      <w:marBottom w:val="0"/>
      <w:divBdr>
        <w:top w:val="none" w:sz="0" w:space="0" w:color="auto"/>
        <w:left w:val="none" w:sz="0" w:space="0" w:color="auto"/>
        <w:bottom w:val="none" w:sz="0" w:space="0" w:color="auto"/>
        <w:right w:val="none" w:sz="0" w:space="0" w:color="auto"/>
      </w:divBdr>
    </w:div>
    <w:div w:id="1549678901">
      <w:bodyDiv w:val="1"/>
      <w:marLeft w:val="0"/>
      <w:marRight w:val="0"/>
      <w:marTop w:val="0"/>
      <w:marBottom w:val="0"/>
      <w:divBdr>
        <w:top w:val="none" w:sz="0" w:space="0" w:color="auto"/>
        <w:left w:val="none" w:sz="0" w:space="0" w:color="auto"/>
        <w:bottom w:val="none" w:sz="0" w:space="0" w:color="auto"/>
        <w:right w:val="none" w:sz="0" w:space="0" w:color="auto"/>
      </w:divBdr>
      <w:divsChild>
        <w:div w:id="157817563">
          <w:marLeft w:val="0"/>
          <w:marRight w:val="0"/>
          <w:marTop w:val="0"/>
          <w:marBottom w:val="0"/>
          <w:divBdr>
            <w:top w:val="none" w:sz="0" w:space="0" w:color="auto"/>
            <w:left w:val="none" w:sz="0" w:space="0" w:color="auto"/>
            <w:bottom w:val="none" w:sz="0" w:space="0" w:color="auto"/>
            <w:right w:val="none" w:sz="0" w:space="0" w:color="auto"/>
          </w:divBdr>
          <w:divsChild>
            <w:div w:id="765618954">
              <w:marLeft w:val="0"/>
              <w:marRight w:val="0"/>
              <w:marTop w:val="0"/>
              <w:marBottom w:val="0"/>
              <w:divBdr>
                <w:top w:val="none" w:sz="0" w:space="0" w:color="auto"/>
                <w:left w:val="none" w:sz="0" w:space="0" w:color="auto"/>
                <w:bottom w:val="none" w:sz="0" w:space="0" w:color="auto"/>
                <w:right w:val="none" w:sz="0" w:space="0" w:color="auto"/>
              </w:divBdr>
              <w:divsChild>
                <w:div w:id="127371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771948">
      <w:bodyDiv w:val="1"/>
      <w:marLeft w:val="0"/>
      <w:marRight w:val="0"/>
      <w:marTop w:val="0"/>
      <w:marBottom w:val="0"/>
      <w:divBdr>
        <w:top w:val="none" w:sz="0" w:space="0" w:color="auto"/>
        <w:left w:val="none" w:sz="0" w:space="0" w:color="auto"/>
        <w:bottom w:val="none" w:sz="0" w:space="0" w:color="auto"/>
        <w:right w:val="none" w:sz="0" w:space="0" w:color="auto"/>
      </w:divBdr>
    </w:div>
    <w:div w:id="1560093395">
      <w:bodyDiv w:val="1"/>
      <w:marLeft w:val="0"/>
      <w:marRight w:val="0"/>
      <w:marTop w:val="0"/>
      <w:marBottom w:val="0"/>
      <w:divBdr>
        <w:top w:val="none" w:sz="0" w:space="0" w:color="auto"/>
        <w:left w:val="none" w:sz="0" w:space="0" w:color="auto"/>
        <w:bottom w:val="none" w:sz="0" w:space="0" w:color="auto"/>
        <w:right w:val="none" w:sz="0" w:space="0" w:color="auto"/>
      </w:divBdr>
    </w:div>
    <w:div w:id="1563829531">
      <w:bodyDiv w:val="1"/>
      <w:marLeft w:val="0"/>
      <w:marRight w:val="0"/>
      <w:marTop w:val="0"/>
      <w:marBottom w:val="0"/>
      <w:divBdr>
        <w:top w:val="none" w:sz="0" w:space="0" w:color="auto"/>
        <w:left w:val="none" w:sz="0" w:space="0" w:color="auto"/>
        <w:bottom w:val="none" w:sz="0" w:space="0" w:color="auto"/>
        <w:right w:val="none" w:sz="0" w:space="0" w:color="auto"/>
      </w:divBdr>
    </w:div>
    <w:div w:id="1570143583">
      <w:bodyDiv w:val="1"/>
      <w:marLeft w:val="0"/>
      <w:marRight w:val="0"/>
      <w:marTop w:val="0"/>
      <w:marBottom w:val="0"/>
      <w:divBdr>
        <w:top w:val="none" w:sz="0" w:space="0" w:color="auto"/>
        <w:left w:val="none" w:sz="0" w:space="0" w:color="auto"/>
        <w:bottom w:val="none" w:sz="0" w:space="0" w:color="auto"/>
        <w:right w:val="none" w:sz="0" w:space="0" w:color="auto"/>
      </w:divBdr>
    </w:div>
    <w:div w:id="1572160797">
      <w:bodyDiv w:val="1"/>
      <w:marLeft w:val="0"/>
      <w:marRight w:val="0"/>
      <w:marTop w:val="0"/>
      <w:marBottom w:val="0"/>
      <w:divBdr>
        <w:top w:val="none" w:sz="0" w:space="0" w:color="auto"/>
        <w:left w:val="none" w:sz="0" w:space="0" w:color="auto"/>
        <w:bottom w:val="none" w:sz="0" w:space="0" w:color="auto"/>
        <w:right w:val="none" w:sz="0" w:space="0" w:color="auto"/>
      </w:divBdr>
    </w:div>
    <w:div w:id="1575698294">
      <w:bodyDiv w:val="1"/>
      <w:marLeft w:val="0"/>
      <w:marRight w:val="0"/>
      <w:marTop w:val="0"/>
      <w:marBottom w:val="0"/>
      <w:divBdr>
        <w:top w:val="none" w:sz="0" w:space="0" w:color="auto"/>
        <w:left w:val="none" w:sz="0" w:space="0" w:color="auto"/>
        <w:bottom w:val="none" w:sz="0" w:space="0" w:color="auto"/>
        <w:right w:val="none" w:sz="0" w:space="0" w:color="auto"/>
      </w:divBdr>
    </w:div>
    <w:div w:id="1584147849">
      <w:bodyDiv w:val="1"/>
      <w:marLeft w:val="0"/>
      <w:marRight w:val="0"/>
      <w:marTop w:val="0"/>
      <w:marBottom w:val="0"/>
      <w:divBdr>
        <w:top w:val="none" w:sz="0" w:space="0" w:color="auto"/>
        <w:left w:val="none" w:sz="0" w:space="0" w:color="auto"/>
        <w:bottom w:val="none" w:sz="0" w:space="0" w:color="auto"/>
        <w:right w:val="none" w:sz="0" w:space="0" w:color="auto"/>
      </w:divBdr>
      <w:divsChild>
        <w:div w:id="529530896">
          <w:marLeft w:val="0"/>
          <w:marRight w:val="0"/>
          <w:marTop w:val="0"/>
          <w:marBottom w:val="0"/>
          <w:divBdr>
            <w:top w:val="none" w:sz="0" w:space="0" w:color="auto"/>
            <w:left w:val="none" w:sz="0" w:space="0" w:color="auto"/>
            <w:bottom w:val="none" w:sz="0" w:space="0" w:color="auto"/>
            <w:right w:val="none" w:sz="0" w:space="0" w:color="auto"/>
          </w:divBdr>
          <w:divsChild>
            <w:div w:id="1227302265">
              <w:marLeft w:val="0"/>
              <w:marRight w:val="0"/>
              <w:marTop w:val="0"/>
              <w:marBottom w:val="0"/>
              <w:divBdr>
                <w:top w:val="none" w:sz="0" w:space="0" w:color="auto"/>
                <w:left w:val="none" w:sz="0" w:space="0" w:color="auto"/>
                <w:bottom w:val="none" w:sz="0" w:space="0" w:color="auto"/>
                <w:right w:val="none" w:sz="0" w:space="0" w:color="auto"/>
              </w:divBdr>
              <w:divsChild>
                <w:div w:id="360018250">
                  <w:marLeft w:val="0"/>
                  <w:marRight w:val="0"/>
                  <w:marTop w:val="0"/>
                  <w:marBottom w:val="0"/>
                  <w:divBdr>
                    <w:top w:val="none" w:sz="0" w:space="0" w:color="auto"/>
                    <w:left w:val="none" w:sz="0" w:space="0" w:color="auto"/>
                    <w:bottom w:val="none" w:sz="0" w:space="0" w:color="auto"/>
                    <w:right w:val="none" w:sz="0" w:space="0" w:color="auto"/>
                  </w:divBdr>
                  <w:divsChild>
                    <w:div w:id="188116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991756">
      <w:bodyDiv w:val="1"/>
      <w:marLeft w:val="0"/>
      <w:marRight w:val="0"/>
      <w:marTop w:val="0"/>
      <w:marBottom w:val="0"/>
      <w:divBdr>
        <w:top w:val="none" w:sz="0" w:space="0" w:color="auto"/>
        <w:left w:val="none" w:sz="0" w:space="0" w:color="auto"/>
        <w:bottom w:val="none" w:sz="0" w:space="0" w:color="auto"/>
        <w:right w:val="none" w:sz="0" w:space="0" w:color="auto"/>
      </w:divBdr>
    </w:div>
    <w:div w:id="1587614366">
      <w:bodyDiv w:val="1"/>
      <w:marLeft w:val="0"/>
      <w:marRight w:val="0"/>
      <w:marTop w:val="0"/>
      <w:marBottom w:val="0"/>
      <w:divBdr>
        <w:top w:val="none" w:sz="0" w:space="0" w:color="auto"/>
        <w:left w:val="none" w:sz="0" w:space="0" w:color="auto"/>
        <w:bottom w:val="none" w:sz="0" w:space="0" w:color="auto"/>
        <w:right w:val="none" w:sz="0" w:space="0" w:color="auto"/>
      </w:divBdr>
    </w:div>
    <w:div w:id="1589534129">
      <w:bodyDiv w:val="1"/>
      <w:marLeft w:val="0"/>
      <w:marRight w:val="0"/>
      <w:marTop w:val="0"/>
      <w:marBottom w:val="0"/>
      <w:divBdr>
        <w:top w:val="none" w:sz="0" w:space="0" w:color="auto"/>
        <w:left w:val="none" w:sz="0" w:space="0" w:color="auto"/>
        <w:bottom w:val="none" w:sz="0" w:space="0" w:color="auto"/>
        <w:right w:val="none" w:sz="0" w:space="0" w:color="auto"/>
      </w:divBdr>
    </w:div>
    <w:div w:id="1594439262">
      <w:bodyDiv w:val="1"/>
      <w:marLeft w:val="0"/>
      <w:marRight w:val="0"/>
      <w:marTop w:val="0"/>
      <w:marBottom w:val="0"/>
      <w:divBdr>
        <w:top w:val="none" w:sz="0" w:space="0" w:color="auto"/>
        <w:left w:val="none" w:sz="0" w:space="0" w:color="auto"/>
        <w:bottom w:val="none" w:sz="0" w:space="0" w:color="auto"/>
        <w:right w:val="none" w:sz="0" w:space="0" w:color="auto"/>
      </w:divBdr>
    </w:div>
    <w:div w:id="1597054536">
      <w:bodyDiv w:val="1"/>
      <w:marLeft w:val="0"/>
      <w:marRight w:val="0"/>
      <w:marTop w:val="0"/>
      <w:marBottom w:val="0"/>
      <w:divBdr>
        <w:top w:val="none" w:sz="0" w:space="0" w:color="auto"/>
        <w:left w:val="none" w:sz="0" w:space="0" w:color="auto"/>
        <w:bottom w:val="none" w:sz="0" w:space="0" w:color="auto"/>
        <w:right w:val="none" w:sz="0" w:space="0" w:color="auto"/>
      </w:divBdr>
    </w:div>
    <w:div w:id="1598249417">
      <w:bodyDiv w:val="1"/>
      <w:marLeft w:val="0"/>
      <w:marRight w:val="0"/>
      <w:marTop w:val="0"/>
      <w:marBottom w:val="0"/>
      <w:divBdr>
        <w:top w:val="none" w:sz="0" w:space="0" w:color="auto"/>
        <w:left w:val="none" w:sz="0" w:space="0" w:color="auto"/>
        <w:bottom w:val="none" w:sz="0" w:space="0" w:color="auto"/>
        <w:right w:val="none" w:sz="0" w:space="0" w:color="auto"/>
      </w:divBdr>
    </w:div>
    <w:div w:id="1599096350">
      <w:bodyDiv w:val="1"/>
      <w:marLeft w:val="0"/>
      <w:marRight w:val="0"/>
      <w:marTop w:val="0"/>
      <w:marBottom w:val="0"/>
      <w:divBdr>
        <w:top w:val="none" w:sz="0" w:space="0" w:color="auto"/>
        <w:left w:val="none" w:sz="0" w:space="0" w:color="auto"/>
        <w:bottom w:val="none" w:sz="0" w:space="0" w:color="auto"/>
        <w:right w:val="none" w:sz="0" w:space="0" w:color="auto"/>
      </w:divBdr>
    </w:div>
    <w:div w:id="1603759257">
      <w:bodyDiv w:val="1"/>
      <w:marLeft w:val="0"/>
      <w:marRight w:val="0"/>
      <w:marTop w:val="0"/>
      <w:marBottom w:val="0"/>
      <w:divBdr>
        <w:top w:val="none" w:sz="0" w:space="0" w:color="auto"/>
        <w:left w:val="none" w:sz="0" w:space="0" w:color="auto"/>
        <w:bottom w:val="none" w:sz="0" w:space="0" w:color="auto"/>
        <w:right w:val="none" w:sz="0" w:space="0" w:color="auto"/>
      </w:divBdr>
    </w:div>
    <w:div w:id="1620796405">
      <w:bodyDiv w:val="1"/>
      <w:marLeft w:val="0"/>
      <w:marRight w:val="0"/>
      <w:marTop w:val="0"/>
      <w:marBottom w:val="0"/>
      <w:divBdr>
        <w:top w:val="none" w:sz="0" w:space="0" w:color="auto"/>
        <w:left w:val="none" w:sz="0" w:space="0" w:color="auto"/>
        <w:bottom w:val="none" w:sz="0" w:space="0" w:color="auto"/>
        <w:right w:val="none" w:sz="0" w:space="0" w:color="auto"/>
      </w:divBdr>
    </w:div>
    <w:div w:id="1623608308">
      <w:bodyDiv w:val="1"/>
      <w:marLeft w:val="0"/>
      <w:marRight w:val="0"/>
      <w:marTop w:val="0"/>
      <w:marBottom w:val="0"/>
      <w:divBdr>
        <w:top w:val="none" w:sz="0" w:space="0" w:color="auto"/>
        <w:left w:val="none" w:sz="0" w:space="0" w:color="auto"/>
        <w:bottom w:val="none" w:sz="0" w:space="0" w:color="auto"/>
        <w:right w:val="none" w:sz="0" w:space="0" w:color="auto"/>
      </w:divBdr>
    </w:div>
    <w:div w:id="1623925426">
      <w:bodyDiv w:val="1"/>
      <w:marLeft w:val="0"/>
      <w:marRight w:val="0"/>
      <w:marTop w:val="0"/>
      <w:marBottom w:val="0"/>
      <w:divBdr>
        <w:top w:val="none" w:sz="0" w:space="0" w:color="auto"/>
        <w:left w:val="none" w:sz="0" w:space="0" w:color="auto"/>
        <w:bottom w:val="none" w:sz="0" w:space="0" w:color="auto"/>
        <w:right w:val="none" w:sz="0" w:space="0" w:color="auto"/>
      </w:divBdr>
    </w:div>
    <w:div w:id="1626617699">
      <w:bodyDiv w:val="1"/>
      <w:marLeft w:val="0"/>
      <w:marRight w:val="0"/>
      <w:marTop w:val="0"/>
      <w:marBottom w:val="0"/>
      <w:divBdr>
        <w:top w:val="none" w:sz="0" w:space="0" w:color="auto"/>
        <w:left w:val="none" w:sz="0" w:space="0" w:color="auto"/>
        <w:bottom w:val="none" w:sz="0" w:space="0" w:color="auto"/>
        <w:right w:val="none" w:sz="0" w:space="0" w:color="auto"/>
      </w:divBdr>
    </w:div>
    <w:div w:id="1628272604">
      <w:bodyDiv w:val="1"/>
      <w:marLeft w:val="0"/>
      <w:marRight w:val="0"/>
      <w:marTop w:val="0"/>
      <w:marBottom w:val="0"/>
      <w:divBdr>
        <w:top w:val="none" w:sz="0" w:space="0" w:color="auto"/>
        <w:left w:val="none" w:sz="0" w:space="0" w:color="auto"/>
        <w:bottom w:val="none" w:sz="0" w:space="0" w:color="auto"/>
        <w:right w:val="none" w:sz="0" w:space="0" w:color="auto"/>
      </w:divBdr>
    </w:div>
    <w:div w:id="1635255027">
      <w:bodyDiv w:val="1"/>
      <w:marLeft w:val="0"/>
      <w:marRight w:val="0"/>
      <w:marTop w:val="0"/>
      <w:marBottom w:val="0"/>
      <w:divBdr>
        <w:top w:val="none" w:sz="0" w:space="0" w:color="auto"/>
        <w:left w:val="none" w:sz="0" w:space="0" w:color="auto"/>
        <w:bottom w:val="none" w:sz="0" w:space="0" w:color="auto"/>
        <w:right w:val="none" w:sz="0" w:space="0" w:color="auto"/>
      </w:divBdr>
      <w:divsChild>
        <w:div w:id="1318460547">
          <w:marLeft w:val="0"/>
          <w:marRight w:val="0"/>
          <w:marTop w:val="0"/>
          <w:marBottom w:val="0"/>
          <w:divBdr>
            <w:top w:val="none" w:sz="0" w:space="0" w:color="auto"/>
            <w:left w:val="none" w:sz="0" w:space="0" w:color="auto"/>
            <w:bottom w:val="none" w:sz="0" w:space="0" w:color="auto"/>
            <w:right w:val="none" w:sz="0" w:space="0" w:color="auto"/>
          </w:divBdr>
          <w:divsChild>
            <w:div w:id="1179928733">
              <w:marLeft w:val="0"/>
              <w:marRight w:val="0"/>
              <w:marTop w:val="0"/>
              <w:marBottom w:val="0"/>
              <w:divBdr>
                <w:top w:val="none" w:sz="0" w:space="0" w:color="auto"/>
                <w:left w:val="none" w:sz="0" w:space="0" w:color="auto"/>
                <w:bottom w:val="none" w:sz="0" w:space="0" w:color="auto"/>
                <w:right w:val="none" w:sz="0" w:space="0" w:color="auto"/>
              </w:divBdr>
              <w:divsChild>
                <w:div w:id="204328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845532">
      <w:bodyDiv w:val="1"/>
      <w:marLeft w:val="0"/>
      <w:marRight w:val="0"/>
      <w:marTop w:val="0"/>
      <w:marBottom w:val="0"/>
      <w:divBdr>
        <w:top w:val="none" w:sz="0" w:space="0" w:color="auto"/>
        <w:left w:val="none" w:sz="0" w:space="0" w:color="auto"/>
        <w:bottom w:val="none" w:sz="0" w:space="0" w:color="auto"/>
        <w:right w:val="none" w:sz="0" w:space="0" w:color="auto"/>
      </w:divBdr>
    </w:div>
    <w:div w:id="1641152841">
      <w:bodyDiv w:val="1"/>
      <w:marLeft w:val="0"/>
      <w:marRight w:val="0"/>
      <w:marTop w:val="0"/>
      <w:marBottom w:val="0"/>
      <w:divBdr>
        <w:top w:val="none" w:sz="0" w:space="0" w:color="auto"/>
        <w:left w:val="none" w:sz="0" w:space="0" w:color="auto"/>
        <w:bottom w:val="none" w:sz="0" w:space="0" w:color="auto"/>
        <w:right w:val="none" w:sz="0" w:space="0" w:color="auto"/>
      </w:divBdr>
    </w:div>
    <w:div w:id="1652829551">
      <w:bodyDiv w:val="1"/>
      <w:marLeft w:val="0"/>
      <w:marRight w:val="0"/>
      <w:marTop w:val="0"/>
      <w:marBottom w:val="0"/>
      <w:divBdr>
        <w:top w:val="none" w:sz="0" w:space="0" w:color="auto"/>
        <w:left w:val="none" w:sz="0" w:space="0" w:color="auto"/>
        <w:bottom w:val="none" w:sz="0" w:space="0" w:color="auto"/>
        <w:right w:val="none" w:sz="0" w:space="0" w:color="auto"/>
      </w:divBdr>
    </w:div>
    <w:div w:id="1657686361">
      <w:bodyDiv w:val="1"/>
      <w:marLeft w:val="0"/>
      <w:marRight w:val="0"/>
      <w:marTop w:val="0"/>
      <w:marBottom w:val="0"/>
      <w:divBdr>
        <w:top w:val="none" w:sz="0" w:space="0" w:color="auto"/>
        <w:left w:val="none" w:sz="0" w:space="0" w:color="auto"/>
        <w:bottom w:val="none" w:sz="0" w:space="0" w:color="auto"/>
        <w:right w:val="none" w:sz="0" w:space="0" w:color="auto"/>
      </w:divBdr>
    </w:div>
    <w:div w:id="1663702214">
      <w:bodyDiv w:val="1"/>
      <w:marLeft w:val="0"/>
      <w:marRight w:val="0"/>
      <w:marTop w:val="0"/>
      <w:marBottom w:val="0"/>
      <w:divBdr>
        <w:top w:val="none" w:sz="0" w:space="0" w:color="auto"/>
        <w:left w:val="none" w:sz="0" w:space="0" w:color="auto"/>
        <w:bottom w:val="none" w:sz="0" w:space="0" w:color="auto"/>
        <w:right w:val="none" w:sz="0" w:space="0" w:color="auto"/>
      </w:divBdr>
    </w:div>
    <w:div w:id="1666785962">
      <w:bodyDiv w:val="1"/>
      <w:marLeft w:val="0"/>
      <w:marRight w:val="0"/>
      <w:marTop w:val="0"/>
      <w:marBottom w:val="0"/>
      <w:divBdr>
        <w:top w:val="none" w:sz="0" w:space="0" w:color="auto"/>
        <w:left w:val="none" w:sz="0" w:space="0" w:color="auto"/>
        <w:bottom w:val="none" w:sz="0" w:space="0" w:color="auto"/>
        <w:right w:val="none" w:sz="0" w:space="0" w:color="auto"/>
      </w:divBdr>
    </w:div>
    <w:div w:id="1670055475">
      <w:bodyDiv w:val="1"/>
      <w:marLeft w:val="0"/>
      <w:marRight w:val="0"/>
      <w:marTop w:val="0"/>
      <w:marBottom w:val="0"/>
      <w:divBdr>
        <w:top w:val="none" w:sz="0" w:space="0" w:color="auto"/>
        <w:left w:val="none" w:sz="0" w:space="0" w:color="auto"/>
        <w:bottom w:val="none" w:sz="0" w:space="0" w:color="auto"/>
        <w:right w:val="none" w:sz="0" w:space="0" w:color="auto"/>
      </w:divBdr>
    </w:div>
    <w:div w:id="1671062955">
      <w:bodyDiv w:val="1"/>
      <w:marLeft w:val="0"/>
      <w:marRight w:val="0"/>
      <w:marTop w:val="0"/>
      <w:marBottom w:val="0"/>
      <w:divBdr>
        <w:top w:val="none" w:sz="0" w:space="0" w:color="auto"/>
        <w:left w:val="none" w:sz="0" w:space="0" w:color="auto"/>
        <w:bottom w:val="none" w:sz="0" w:space="0" w:color="auto"/>
        <w:right w:val="none" w:sz="0" w:space="0" w:color="auto"/>
      </w:divBdr>
    </w:div>
    <w:div w:id="1672416774">
      <w:bodyDiv w:val="1"/>
      <w:marLeft w:val="0"/>
      <w:marRight w:val="0"/>
      <w:marTop w:val="0"/>
      <w:marBottom w:val="0"/>
      <w:divBdr>
        <w:top w:val="none" w:sz="0" w:space="0" w:color="auto"/>
        <w:left w:val="none" w:sz="0" w:space="0" w:color="auto"/>
        <w:bottom w:val="none" w:sz="0" w:space="0" w:color="auto"/>
        <w:right w:val="none" w:sz="0" w:space="0" w:color="auto"/>
      </w:divBdr>
    </w:div>
    <w:div w:id="1674334415">
      <w:bodyDiv w:val="1"/>
      <w:marLeft w:val="0"/>
      <w:marRight w:val="0"/>
      <w:marTop w:val="0"/>
      <w:marBottom w:val="0"/>
      <w:divBdr>
        <w:top w:val="none" w:sz="0" w:space="0" w:color="auto"/>
        <w:left w:val="none" w:sz="0" w:space="0" w:color="auto"/>
        <w:bottom w:val="none" w:sz="0" w:space="0" w:color="auto"/>
        <w:right w:val="none" w:sz="0" w:space="0" w:color="auto"/>
      </w:divBdr>
    </w:div>
    <w:div w:id="1676180228">
      <w:bodyDiv w:val="1"/>
      <w:marLeft w:val="0"/>
      <w:marRight w:val="0"/>
      <w:marTop w:val="0"/>
      <w:marBottom w:val="0"/>
      <w:divBdr>
        <w:top w:val="none" w:sz="0" w:space="0" w:color="auto"/>
        <w:left w:val="none" w:sz="0" w:space="0" w:color="auto"/>
        <w:bottom w:val="none" w:sz="0" w:space="0" w:color="auto"/>
        <w:right w:val="none" w:sz="0" w:space="0" w:color="auto"/>
      </w:divBdr>
    </w:div>
    <w:div w:id="1677611397">
      <w:bodyDiv w:val="1"/>
      <w:marLeft w:val="0"/>
      <w:marRight w:val="0"/>
      <w:marTop w:val="0"/>
      <w:marBottom w:val="0"/>
      <w:divBdr>
        <w:top w:val="none" w:sz="0" w:space="0" w:color="auto"/>
        <w:left w:val="none" w:sz="0" w:space="0" w:color="auto"/>
        <w:bottom w:val="none" w:sz="0" w:space="0" w:color="auto"/>
        <w:right w:val="none" w:sz="0" w:space="0" w:color="auto"/>
      </w:divBdr>
    </w:div>
    <w:div w:id="1682009013">
      <w:bodyDiv w:val="1"/>
      <w:marLeft w:val="0"/>
      <w:marRight w:val="0"/>
      <w:marTop w:val="0"/>
      <w:marBottom w:val="0"/>
      <w:divBdr>
        <w:top w:val="none" w:sz="0" w:space="0" w:color="auto"/>
        <w:left w:val="none" w:sz="0" w:space="0" w:color="auto"/>
        <w:bottom w:val="none" w:sz="0" w:space="0" w:color="auto"/>
        <w:right w:val="none" w:sz="0" w:space="0" w:color="auto"/>
      </w:divBdr>
    </w:div>
    <w:div w:id="1685132614">
      <w:bodyDiv w:val="1"/>
      <w:marLeft w:val="0"/>
      <w:marRight w:val="0"/>
      <w:marTop w:val="0"/>
      <w:marBottom w:val="0"/>
      <w:divBdr>
        <w:top w:val="none" w:sz="0" w:space="0" w:color="auto"/>
        <w:left w:val="none" w:sz="0" w:space="0" w:color="auto"/>
        <w:bottom w:val="none" w:sz="0" w:space="0" w:color="auto"/>
        <w:right w:val="none" w:sz="0" w:space="0" w:color="auto"/>
      </w:divBdr>
    </w:div>
    <w:div w:id="1696419029">
      <w:bodyDiv w:val="1"/>
      <w:marLeft w:val="0"/>
      <w:marRight w:val="0"/>
      <w:marTop w:val="0"/>
      <w:marBottom w:val="0"/>
      <w:divBdr>
        <w:top w:val="none" w:sz="0" w:space="0" w:color="auto"/>
        <w:left w:val="none" w:sz="0" w:space="0" w:color="auto"/>
        <w:bottom w:val="none" w:sz="0" w:space="0" w:color="auto"/>
        <w:right w:val="none" w:sz="0" w:space="0" w:color="auto"/>
      </w:divBdr>
    </w:div>
    <w:div w:id="1696930095">
      <w:bodyDiv w:val="1"/>
      <w:marLeft w:val="0"/>
      <w:marRight w:val="0"/>
      <w:marTop w:val="0"/>
      <w:marBottom w:val="0"/>
      <w:divBdr>
        <w:top w:val="none" w:sz="0" w:space="0" w:color="auto"/>
        <w:left w:val="none" w:sz="0" w:space="0" w:color="auto"/>
        <w:bottom w:val="none" w:sz="0" w:space="0" w:color="auto"/>
        <w:right w:val="none" w:sz="0" w:space="0" w:color="auto"/>
      </w:divBdr>
    </w:div>
    <w:div w:id="1698966696">
      <w:bodyDiv w:val="1"/>
      <w:marLeft w:val="0"/>
      <w:marRight w:val="0"/>
      <w:marTop w:val="0"/>
      <w:marBottom w:val="0"/>
      <w:divBdr>
        <w:top w:val="none" w:sz="0" w:space="0" w:color="auto"/>
        <w:left w:val="none" w:sz="0" w:space="0" w:color="auto"/>
        <w:bottom w:val="none" w:sz="0" w:space="0" w:color="auto"/>
        <w:right w:val="none" w:sz="0" w:space="0" w:color="auto"/>
      </w:divBdr>
    </w:div>
    <w:div w:id="1703362853">
      <w:bodyDiv w:val="1"/>
      <w:marLeft w:val="0"/>
      <w:marRight w:val="0"/>
      <w:marTop w:val="0"/>
      <w:marBottom w:val="0"/>
      <w:divBdr>
        <w:top w:val="none" w:sz="0" w:space="0" w:color="auto"/>
        <w:left w:val="none" w:sz="0" w:space="0" w:color="auto"/>
        <w:bottom w:val="none" w:sz="0" w:space="0" w:color="auto"/>
        <w:right w:val="none" w:sz="0" w:space="0" w:color="auto"/>
      </w:divBdr>
    </w:div>
    <w:div w:id="1703556242">
      <w:bodyDiv w:val="1"/>
      <w:marLeft w:val="0"/>
      <w:marRight w:val="0"/>
      <w:marTop w:val="0"/>
      <w:marBottom w:val="0"/>
      <w:divBdr>
        <w:top w:val="none" w:sz="0" w:space="0" w:color="auto"/>
        <w:left w:val="none" w:sz="0" w:space="0" w:color="auto"/>
        <w:bottom w:val="none" w:sz="0" w:space="0" w:color="auto"/>
        <w:right w:val="none" w:sz="0" w:space="0" w:color="auto"/>
      </w:divBdr>
    </w:div>
    <w:div w:id="1709600950">
      <w:bodyDiv w:val="1"/>
      <w:marLeft w:val="0"/>
      <w:marRight w:val="0"/>
      <w:marTop w:val="0"/>
      <w:marBottom w:val="0"/>
      <w:divBdr>
        <w:top w:val="none" w:sz="0" w:space="0" w:color="auto"/>
        <w:left w:val="none" w:sz="0" w:space="0" w:color="auto"/>
        <w:bottom w:val="none" w:sz="0" w:space="0" w:color="auto"/>
        <w:right w:val="none" w:sz="0" w:space="0" w:color="auto"/>
      </w:divBdr>
      <w:divsChild>
        <w:div w:id="1432703635">
          <w:marLeft w:val="0"/>
          <w:marRight w:val="0"/>
          <w:marTop w:val="0"/>
          <w:marBottom w:val="0"/>
          <w:divBdr>
            <w:top w:val="none" w:sz="0" w:space="0" w:color="auto"/>
            <w:left w:val="none" w:sz="0" w:space="0" w:color="auto"/>
            <w:bottom w:val="none" w:sz="0" w:space="0" w:color="auto"/>
            <w:right w:val="none" w:sz="0" w:space="0" w:color="auto"/>
          </w:divBdr>
          <w:divsChild>
            <w:div w:id="1399019228">
              <w:marLeft w:val="0"/>
              <w:marRight w:val="0"/>
              <w:marTop w:val="0"/>
              <w:marBottom w:val="0"/>
              <w:divBdr>
                <w:top w:val="none" w:sz="0" w:space="0" w:color="auto"/>
                <w:left w:val="none" w:sz="0" w:space="0" w:color="auto"/>
                <w:bottom w:val="none" w:sz="0" w:space="0" w:color="auto"/>
                <w:right w:val="none" w:sz="0" w:space="0" w:color="auto"/>
              </w:divBdr>
              <w:divsChild>
                <w:div w:id="73670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353765">
      <w:bodyDiv w:val="1"/>
      <w:marLeft w:val="0"/>
      <w:marRight w:val="0"/>
      <w:marTop w:val="0"/>
      <w:marBottom w:val="0"/>
      <w:divBdr>
        <w:top w:val="none" w:sz="0" w:space="0" w:color="auto"/>
        <w:left w:val="none" w:sz="0" w:space="0" w:color="auto"/>
        <w:bottom w:val="none" w:sz="0" w:space="0" w:color="auto"/>
        <w:right w:val="none" w:sz="0" w:space="0" w:color="auto"/>
      </w:divBdr>
    </w:div>
    <w:div w:id="1724018881">
      <w:bodyDiv w:val="1"/>
      <w:marLeft w:val="0"/>
      <w:marRight w:val="0"/>
      <w:marTop w:val="0"/>
      <w:marBottom w:val="0"/>
      <w:divBdr>
        <w:top w:val="none" w:sz="0" w:space="0" w:color="auto"/>
        <w:left w:val="none" w:sz="0" w:space="0" w:color="auto"/>
        <w:bottom w:val="none" w:sz="0" w:space="0" w:color="auto"/>
        <w:right w:val="none" w:sz="0" w:space="0" w:color="auto"/>
      </w:divBdr>
    </w:div>
    <w:div w:id="1727100308">
      <w:bodyDiv w:val="1"/>
      <w:marLeft w:val="0"/>
      <w:marRight w:val="0"/>
      <w:marTop w:val="0"/>
      <w:marBottom w:val="0"/>
      <w:divBdr>
        <w:top w:val="none" w:sz="0" w:space="0" w:color="auto"/>
        <w:left w:val="none" w:sz="0" w:space="0" w:color="auto"/>
        <w:bottom w:val="none" w:sz="0" w:space="0" w:color="auto"/>
        <w:right w:val="none" w:sz="0" w:space="0" w:color="auto"/>
      </w:divBdr>
    </w:div>
    <w:div w:id="1730957613">
      <w:bodyDiv w:val="1"/>
      <w:marLeft w:val="0"/>
      <w:marRight w:val="0"/>
      <w:marTop w:val="0"/>
      <w:marBottom w:val="0"/>
      <w:divBdr>
        <w:top w:val="none" w:sz="0" w:space="0" w:color="auto"/>
        <w:left w:val="none" w:sz="0" w:space="0" w:color="auto"/>
        <w:bottom w:val="none" w:sz="0" w:space="0" w:color="auto"/>
        <w:right w:val="none" w:sz="0" w:space="0" w:color="auto"/>
      </w:divBdr>
      <w:divsChild>
        <w:div w:id="847601787">
          <w:marLeft w:val="0"/>
          <w:marRight w:val="0"/>
          <w:marTop w:val="0"/>
          <w:marBottom w:val="0"/>
          <w:divBdr>
            <w:top w:val="none" w:sz="0" w:space="0" w:color="auto"/>
            <w:left w:val="none" w:sz="0" w:space="0" w:color="auto"/>
            <w:bottom w:val="none" w:sz="0" w:space="0" w:color="auto"/>
            <w:right w:val="none" w:sz="0" w:space="0" w:color="auto"/>
          </w:divBdr>
          <w:divsChild>
            <w:div w:id="2093887189">
              <w:marLeft w:val="0"/>
              <w:marRight w:val="0"/>
              <w:marTop w:val="0"/>
              <w:marBottom w:val="0"/>
              <w:divBdr>
                <w:top w:val="none" w:sz="0" w:space="0" w:color="auto"/>
                <w:left w:val="none" w:sz="0" w:space="0" w:color="auto"/>
                <w:bottom w:val="none" w:sz="0" w:space="0" w:color="auto"/>
                <w:right w:val="none" w:sz="0" w:space="0" w:color="auto"/>
              </w:divBdr>
              <w:divsChild>
                <w:div w:id="68697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240896">
      <w:bodyDiv w:val="1"/>
      <w:marLeft w:val="0"/>
      <w:marRight w:val="0"/>
      <w:marTop w:val="0"/>
      <w:marBottom w:val="0"/>
      <w:divBdr>
        <w:top w:val="none" w:sz="0" w:space="0" w:color="auto"/>
        <w:left w:val="none" w:sz="0" w:space="0" w:color="auto"/>
        <w:bottom w:val="none" w:sz="0" w:space="0" w:color="auto"/>
        <w:right w:val="none" w:sz="0" w:space="0" w:color="auto"/>
      </w:divBdr>
    </w:div>
    <w:div w:id="1742677200">
      <w:bodyDiv w:val="1"/>
      <w:marLeft w:val="0"/>
      <w:marRight w:val="0"/>
      <w:marTop w:val="0"/>
      <w:marBottom w:val="0"/>
      <w:divBdr>
        <w:top w:val="none" w:sz="0" w:space="0" w:color="auto"/>
        <w:left w:val="none" w:sz="0" w:space="0" w:color="auto"/>
        <w:bottom w:val="none" w:sz="0" w:space="0" w:color="auto"/>
        <w:right w:val="none" w:sz="0" w:space="0" w:color="auto"/>
      </w:divBdr>
      <w:divsChild>
        <w:div w:id="875853892">
          <w:marLeft w:val="0"/>
          <w:marRight w:val="0"/>
          <w:marTop w:val="0"/>
          <w:marBottom w:val="0"/>
          <w:divBdr>
            <w:top w:val="none" w:sz="0" w:space="0" w:color="auto"/>
            <w:left w:val="none" w:sz="0" w:space="0" w:color="auto"/>
            <w:bottom w:val="none" w:sz="0" w:space="0" w:color="auto"/>
            <w:right w:val="none" w:sz="0" w:space="0" w:color="auto"/>
          </w:divBdr>
          <w:divsChild>
            <w:div w:id="1155729777">
              <w:marLeft w:val="0"/>
              <w:marRight w:val="0"/>
              <w:marTop w:val="0"/>
              <w:marBottom w:val="0"/>
              <w:divBdr>
                <w:top w:val="none" w:sz="0" w:space="0" w:color="auto"/>
                <w:left w:val="none" w:sz="0" w:space="0" w:color="auto"/>
                <w:bottom w:val="none" w:sz="0" w:space="0" w:color="auto"/>
                <w:right w:val="none" w:sz="0" w:space="0" w:color="auto"/>
              </w:divBdr>
              <w:divsChild>
                <w:div w:id="1748184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377653">
      <w:bodyDiv w:val="1"/>
      <w:marLeft w:val="0"/>
      <w:marRight w:val="0"/>
      <w:marTop w:val="0"/>
      <w:marBottom w:val="0"/>
      <w:divBdr>
        <w:top w:val="none" w:sz="0" w:space="0" w:color="auto"/>
        <w:left w:val="none" w:sz="0" w:space="0" w:color="auto"/>
        <w:bottom w:val="none" w:sz="0" w:space="0" w:color="auto"/>
        <w:right w:val="none" w:sz="0" w:space="0" w:color="auto"/>
      </w:divBdr>
    </w:div>
    <w:div w:id="1753240878">
      <w:bodyDiv w:val="1"/>
      <w:marLeft w:val="0"/>
      <w:marRight w:val="0"/>
      <w:marTop w:val="0"/>
      <w:marBottom w:val="0"/>
      <w:divBdr>
        <w:top w:val="none" w:sz="0" w:space="0" w:color="auto"/>
        <w:left w:val="none" w:sz="0" w:space="0" w:color="auto"/>
        <w:bottom w:val="none" w:sz="0" w:space="0" w:color="auto"/>
        <w:right w:val="none" w:sz="0" w:space="0" w:color="auto"/>
      </w:divBdr>
    </w:div>
    <w:div w:id="1755318686">
      <w:bodyDiv w:val="1"/>
      <w:marLeft w:val="0"/>
      <w:marRight w:val="0"/>
      <w:marTop w:val="0"/>
      <w:marBottom w:val="0"/>
      <w:divBdr>
        <w:top w:val="none" w:sz="0" w:space="0" w:color="auto"/>
        <w:left w:val="none" w:sz="0" w:space="0" w:color="auto"/>
        <w:bottom w:val="none" w:sz="0" w:space="0" w:color="auto"/>
        <w:right w:val="none" w:sz="0" w:space="0" w:color="auto"/>
      </w:divBdr>
    </w:div>
    <w:div w:id="1757163393">
      <w:bodyDiv w:val="1"/>
      <w:marLeft w:val="0"/>
      <w:marRight w:val="0"/>
      <w:marTop w:val="0"/>
      <w:marBottom w:val="0"/>
      <w:divBdr>
        <w:top w:val="none" w:sz="0" w:space="0" w:color="auto"/>
        <w:left w:val="none" w:sz="0" w:space="0" w:color="auto"/>
        <w:bottom w:val="none" w:sz="0" w:space="0" w:color="auto"/>
        <w:right w:val="none" w:sz="0" w:space="0" w:color="auto"/>
      </w:divBdr>
    </w:div>
    <w:div w:id="1757433148">
      <w:bodyDiv w:val="1"/>
      <w:marLeft w:val="0"/>
      <w:marRight w:val="0"/>
      <w:marTop w:val="0"/>
      <w:marBottom w:val="0"/>
      <w:divBdr>
        <w:top w:val="none" w:sz="0" w:space="0" w:color="auto"/>
        <w:left w:val="none" w:sz="0" w:space="0" w:color="auto"/>
        <w:bottom w:val="none" w:sz="0" w:space="0" w:color="auto"/>
        <w:right w:val="none" w:sz="0" w:space="0" w:color="auto"/>
      </w:divBdr>
    </w:div>
    <w:div w:id="1758869704">
      <w:bodyDiv w:val="1"/>
      <w:marLeft w:val="0"/>
      <w:marRight w:val="0"/>
      <w:marTop w:val="0"/>
      <w:marBottom w:val="0"/>
      <w:divBdr>
        <w:top w:val="none" w:sz="0" w:space="0" w:color="auto"/>
        <w:left w:val="none" w:sz="0" w:space="0" w:color="auto"/>
        <w:bottom w:val="none" w:sz="0" w:space="0" w:color="auto"/>
        <w:right w:val="none" w:sz="0" w:space="0" w:color="auto"/>
      </w:divBdr>
    </w:div>
    <w:div w:id="1760634957">
      <w:bodyDiv w:val="1"/>
      <w:marLeft w:val="0"/>
      <w:marRight w:val="0"/>
      <w:marTop w:val="0"/>
      <w:marBottom w:val="0"/>
      <w:divBdr>
        <w:top w:val="none" w:sz="0" w:space="0" w:color="auto"/>
        <w:left w:val="none" w:sz="0" w:space="0" w:color="auto"/>
        <w:bottom w:val="none" w:sz="0" w:space="0" w:color="auto"/>
        <w:right w:val="none" w:sz="0" w:space="0" w:color="auto"/>
      </w:divBdr>
    </w:div>
    <w:div w:id="1761367377">
      <w:bodyDiv w:val="1"/>
      <w:marLeft w:val="0"/>
      <w:marRight w:val="0"/>
      <w:marTop w:val="0"/>
      <w:marBottom w:val="0"/>
      <w:divBdr>
        <w:top w:val="none" w:sz="0" w:space="0" w:color="auto"/>
        <w:left w:val="none" w:sz="0" w:space="0" w:color="auto"/>
        <w:bottom w:val="none" w:sz="0" w:space="0" w:color="auto"/>
        <w:right w:val="none" w:sz="0" w:space="0" w:color="auto"/>
      </w:divBdr>
    </w:div>
    <w:div w:id="1767459769">
      <w:bodyDiv w:val="1"/>
      <w:marLeft w:val="0"/>
      <w:marRight w:val="0"/>
      <w:marTop w:val="0"/>
      <w:marBottom w:val="0"/>
      <w:divBdr>
        <w:top w:val="none" w:sz="0" w:space="0" w:color="auto"/>
        <w:left w:val="none" w:sz="0" w:space="0" w:color="auto"/>
        <w:bottom w:val="none" w:sz="0" w:space="0" w:color="auto"/>
        <w:right w:val="none" w:sz="0" w:space="0" w:color="auto"/>
      </w:divBdr>
    </w:div>
    <w:div w:id="1769689181">
      <w:bodyDiv w:val="1"/>
      <w:marLeft w:val="0"/>
      <w:marRight w:val="0"/>
      <w:marTop w:val="0"/>
      <w:marBottom w:val="0"/>
      <w:divBdr>
        <w:top w:val="none" w:sz="0" w:space="0" w:color="auto"/>
        <w:left w:val="none" w:sz="0" w:space="0" w:color="auto"/>
        <w:bottom w:val="none" w:sz="0" w:space="0" w:color="auto"/>
        <w:right w:val="none" w:sz="0" w:space="0" w:color="auto"/>
      </w:divBdr>
    </w:div>
    <w:div w:id="1772506400">
      <w:bodyDiv w:val="1"/>
      <w:marLeft w:val="0"/>
      <w:marRight w:val="0"/>
      <w:marTop w:val="0"/>
      <w:marBottom w:val="0"/>
      <w:divBdr>
        <w:top w:val="none" w:sz="0" w:space="0" w:color="auto"/>
        <w:left w:val="none" w:sz="0" w:space="0" w:color="auto"/>
        <w:bottom w:val="none" w:sz="0" w:space="0" w:color="auto"/>
        <w:right w:val="none" w:sz="0" w:space="0" w:color="auto"/>
      </w:divBdr>
    </w:div>
    <w:div w:id="1790080442">
      <w:bodyDiv w:val="1"/>
      <w:marLeft w:val="0"/>
      <w:marRight w:val="0"/>
      <w:marTop w:val="0"/>
      <w:marBottom w:val="0"/>
      <w:divBdr>
        <w:top w:val="none" w:sz="0" w:space="0" w:color="auto"/>
        <w:left w:val="none" w:sz="0" w:space="0" w:color="auto"/>
        <w:bottom w:val="none" w:sz="0" w:space="0" w:color="auto"/>
        <w:right w:val="none" w:sz="0" w:space="0" w:color="auto"/>
      </w:divBdr>
      <w:divsChild>
        <w:div w:id="1331450982">
          <w:marLeft w:val="6600"/>
          <w:marRight w:val="0"/>
          <w:marTop w:val="0"/>
          <w:marBottom w:val="0"/>
          <w:divBdr>
            <w:top w:val="none" w:sz="0" w:space="0" w:color="auto"/>
            <w:left w:val="none" w:sz="0" w:space="0" w:color="auto"/>
            <w:bottom w:val="none" w:sz="0" w:space="0" w:color="auto"/>
            <w:right w:val="none" w:sz="0" w:space="0" w:color="auto"/>
          </w:divBdr>
        </w:div>
      </w:divsChild>
    </w:div>
    <w:div w:id="1792819249">
      <w:bodyDiv w:val="1"/>
      <w:marLeft w:val="0"/>
      <w:marRight w:val="0"/>
      <w:marTop w:val="0"/>
      <w:marBottom w:val="0"/>
      <w:divBdr>
        <w:top w:val="none" w:sz="0" w:space="0" w:color="auto"/>
        <w:left w:val="none" w:sz="0" w:space="0" w:color="auto"/>
        <w:bottom w:val="none" w:sz="0" w:space="0" w:color="auto"/>
        <w:right w:val="none" w:sz="0" w:space="0" w:color="auto"/>
      </w:divBdr>
    </w:div>
    <w:div w:id="1795825740">
      <w:bodyDiv w:val="1"/>
      <w:marLeft w:val="0"/>
      <w:marRight w:val="0"/>
      <w:marTop w:val="0"/>
      <w:marBottom w:val="0"/>
      <w:divBdr>
        <w:top w:val="none" w:sz="0" w:space="0" w:color="auto"/>
        <w:left w:val="none" w:sz="0" w:space="0" w:color="auto"/>
        <w:bottom w:val="none" w:sz="0" w:space="0" w:color="auto"/>
        <w:right w:val="none" w:sz="0" w:space="0" w:color="auto"/>
      </w:divBdr>
    </w:div>
    <w:div w:id="1808162956">
      <w:bodyDiv w:val="1"/>
      <w:marLeft w:val="0"/>
      <w:marRight w:val="0"/>
      <w:marTop w:val="0"/>
      <w:marBottom w:val="0"/>
      <w:divBdr>
        <w:top w:val="none" w:sz="0" w:space="0" w:color="auto"/>
        <w:left w:val="none" w:sz="0" w:space="0" w:color="auto"/>
        <w:bottom w:val="none" w:sz="0" w:space="0" w:color="auto"/>
        <w:right w:val="none" w:sz="0" w:space="0" w:color="auto"/>
      </w:divBdr>
    </w:div>
    <w:div w:id="1822309621">
      <w:bodyDiv w:val="1"/>
      <w:marLeft w:val="0"/>
      <w:marRight w:val="0"/>
      <w:marTop w:val="0"/>
      <w:marBottom w:val="0"/>
      <w:divBdr>
        <w:top w:val="none" w:sz="0" w:space="0" w:color="auto"/>
        <w:left w:val="none" w:sz="0" w:space="0" w:color="auto"/>
        <w:bottom w:val="none" w:sz="0" w:space="0" w:color="auto"/>
        <w:right w:val="none" w:sz="0" w:space="0" w:color="auto"/>
      </w:divBdr>
    </w:div>
    <w:div w:id="1825660299">
      <w:bodyDiv w:val="1"/>
      <w:marLeft w:val="0"/>
      <w:marRight w:val="0"/>
      <w:marTop w:val="0"/>
      <w:marBottom w:val="0"/>
      <w:divBdr>
        <w:top w:val="none" w:sz="0" w:space="0" w:color="auto"/>
        <w:left w:val="none" w:sz="0" w:space="0" w:color="auto"/>
        <w:bottom w:val="none" w:sz="0" w:space="0" w:color="auto"/>
        <w:right w:val="none" w:sz="0" w:space="0" w:color="auto"/>
      </w:divBdr>
    </w:div>
    <w:div w:id="1829008809">
      <w:bodyDiv w:val="1"/>
      <w:marLeft w:val="0"/>
      <w:marRight w:val="0"/>
      <w:marTop w:val="0"/>
      <w:marBottom w:val="0"/>
      <w:divBdr>
        <w:top w:val="none" w:sz="0" w:space="0" w:color="auto"/>
        <w:left w:val="none" w:sz="0" w:space="0" w:color="auto"/>
        <w:bottom w:val="none" w:sz="0" w:space="0" w:color="auto"/>
        <w:right w:val="none" w:sz="0" w:space="0" w:color="auto"/>
      </w:divBdr>
    </w:div>
    <w:div w:id="1830097745">
      <w:bodyDiv w:val="1"/>
      <w:marLeft w:val="0"/>
      <w:marRight w:val="0"/>
      <w:marTop w:val="0"/>
      <w:marBottom w:val="0"/>
      <w:divBdr>
        <w:top w:val="none" w:sz="0" w:space="0" w:color="auto"/>
        <w:left w:val="none" w:sz="0" w:space="0" w:color="auto"/>
        <w:bottom w:val="none" w:sz="0" w:space="0" w:color="auto"/>
        <w:right w:val="none" w:sz="0" w:space="0" w:color="auto"/>
      </w:divBdr>
    </w:div>
    <w:div w:id="1832525163">
      <w:bodyDiv w:val="1"/>
      <w:marLeft w:val="0"/>
      <w:marRight w:val="0"/>
      <w:marTop w:val="0"/>
      <w:marBottom w:val="0"/>
      <w:divBdr>
        <w:top w:val="none" w:sz="0" w:space="0" w:color="auto"/>
        <w:left w:val="none" w:sz="0" w:space="0" w:color="auto"/>
        <w:bottom w:val="none" w:sz="0" w:space="0" w:color="auto"/>
        <w:right w:val="none" w:sz="0" w:space="0" w:color="auto"/>
      </w:divBdr>
    </w:div>
    <w:div w:id="1837962766">
      <w:bodyDiv w:val="1"/>
      <w:marLeft w:val="0"/>
      <w:marRight w:val="0"/>
      <w:marTop w:val="0"/>
      <w:marBottom w:val="0"/>
      <w:divBdr>
        <w:top w:val="none" w:sz="0" w:space="0" w:color="auto"/>
        <w:left w:val="none" w:sz="0" w:space="0" w:color="auto"/>
        <w:bottom w:val="none" w:sz="0" w:space="0" w:color="auto"/>
        <w:right w:val="none" w:sz="0" w:space="0" w:color="auto"/>
      </w:divBdr>
      <w:divsChild>
        <w:div w:id="1147628671">
          <w:marLeft w:val="0"/>
          <w:marRight w:val="0"/>
          <w:marTop w:val="0"/>
          <w:marBottom w:val="0"/>
          <w:divBdr>
            <w:top w:val="none" w:sz="0" w:space="0" w:color="auto"/>
            <w:left w:val="none" w:sz="0" w:space="0" w:color="auto"/>
            <w:bottom w:val="none" w:sz="0" w:space="0" w:color="auto"/>
            <w:right w:val="none" w:sz="0" w:space="0" w:color="auto"/>
          </w:divBdr>
          <w:divsChild>
            <w:div w:id="727917242">
              <w:marLeft w:val="0"/>
              <w:marRight w:val="0"/>
              <w:marTop w:val="0"/>
              <w:marBottom w:val="0"/>
              <w:divBdr>
                <w:top w:val="none" w:sz="0" w:space="0" w:color="auto"/>
                <w:left w:val="none" w:sz="0" w:space="0" w:color="auto"/>
                <w:bottom w:val="none" w:sz="0" w:space="0" w:color="auto"/>
                <w:right w:val="none" w:sz="0" w:space="0" w:color="auto"/>
              </w:divBdr>
              <w:divsChild>
                <w:div w:id="903297586">
                  <w:marLeft w:val="0"/>
                  <w:marRight w:val="0"/>
                  <w:marTop w:val="0"/>
                  <w:marBottom w:val="0"/>
                  <w:divBdr>
                    <w:top w:val="none" w:sz="0" w:space="0" w:color="auto"/>
                    <w:left w:val="none" w:sz="0" w:space="0" w:color="auto"/>
                    <w:bottom w:val="none" w:sz="0" w:space="0" w:color="auto"/>
                    <w:right w:val="none" w:sz="0" w:space="0" w:color="auto"/>
                  </w:divBdr>
                  <w:divsChild>
                    <w:div w:id="184667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121648">
      <w:bodyDiv w:val="1"/>
      <w:marLeft w:val="0"/>
      <w:marRight w:val="0"/>
      <w:marTop w:val="0"/>
      <w:marBottom w:val="0"/>
      <w:divBdr>
        <w:top w:val="none" w:sz="0" w:space="0" w:color="auto"/>
        <w:left w:val="none" w:sz="0" w:space="0" w:color="auto"/>
        <w:bottom w:val="none" w:sz="0" w:space="0" w:color="auto"/>
        <w:right w:val="none" w:sz="0" w:space="0" w:color="auto"/>
      </w:divBdr>
    </w:div>
    <w:div w:id="1841266392">
      <w:bodyDiv w:val="1"/>
      <w:marLeft w:val="0"/>
      <w:marRight w:val="0"/>
      <w:marTop w:val="0"/>
      <w:marBottom w:val="0"/>
      <w:divBdr>
        <w:top w:val="none" w:sz="0" w:space="0" w:color="auto"/>
        <w:left w:val="none" w:sz="0" w:space="0" w:color="auto"/>
        <w:bottom w:val="none" w:sz="0" w:space="0" w:color="auto"/>
        <w:right w:val="none" w:sz="0" w:space="0" w:color="auto"/>
      </w:divBdr>
    </w:div>
    <w:div w:id="1842814176">
      <w:bodyDiv w:val="1"/>
      <w:marLeft w:val="0"/>
      <w:marRight w:val="0"/>
      <w:marTop w:val="0"/>
      <w:marBottom w:val="0"/>
      <w:divBdr>
        <w:top w:val="none" w:sz="0" w:space="0" w:color="auto"/>
        <w:left w:val="none" w:sz="0" w:space="0" w:color="auto"/>
        <w:bottom w:val="none" w:sz="0" w:space="0" w:color="auto"/>
        <w:right w:val="none" w:sz="0" w:space="0" w:color="auto"/>
      </w:divBdr>
    </w:div>
    <w:div w:id="1845245031">
      <w:bodyDiv w:val="1"/>
      <w:marLeft w:val="0"/>
      <w:marRight w:val="0"/>
      <w:marTop w:val="0"/>
      <w:marBottom w:val="0"/>
      <w:divBdr>
        <w:top w:val="none" w:sz="0" w:space="0" w:color="auto"/>
        <w:left w:val="none" w:sz="0" w:space="0" w:color="auto"/>
        <w:bottom w:val="none" w:sz="0" w:space="0" w:color="auto"/>
        <w:right w:val="none" w:sz="0" w:space="0" w:color="auto"/>
      </w:divBdr>
    </w:div>
    <w:div w:id="1845583719">
      <w:bodyDiv w:val="1"/>
      <w:marLeft w:val="0"/>
      <w:marRight w:val="0"/>
      <w:marTop w:val="0"/>
      <w:marBottom w:val="0"/>
      <w:divBdr>
        <w:top w:val="none" w:sz="0" w:space="0" w:color="auto"/>
        <w:left w:val="none" w:sz="0" w:space="0" w:color="auto"/>
        <w:bottom w:val="none" w:sz="0" w:space="0" w:color="auto"/>
        <w:right w:val="none" w:sz="0" w:space="0" w:color="auto"/>
      </w:divBdr>
    </w:div>
    <w:div w:id="1846673760">
      <w:bodyDiv w:val="1"/>
      <w:marLeft w:val="0"/>
      <w:marRight w:val="0"/>
      <w:marTop w:val="0"/>
      <w:marBottom w:val="0"/>
      <w:divBdr>
        <w:top w:val="none" w:sz="0" w:space="0" w:color="auto"/>
        <w:left w:val="none" w:sz="0" w:space="0" w:color="auto"/>
        <w:bottom w:val="none" w:sz="0" w:space="0" w:color="auto"/>
        <w:right w:val="none" w:sz="0" w:space="0" w:color="auto"/>
      </w:divBdr>
      <w:divsChild>
        <w:div w:id="777917935">
          <w:marLeft w:val="0"/>
          <w:marRight w:val="0"/>
          <w:marTop w:val="0"/>
          <w:marBottom w:val="0"/>
          <w:divBdr>
            <w:top w:val="none" w:sz="0" w:space="0" w:color="auto"/>
            <w:left w:val="none" w:sz="0" w:space="0" w:color="auto"/>
            <w:bottom w:val="none" w:sz="0" w:space="0" w:color="auto"/>
            <w:right w:val="none" w:sz="0" w:space="0" w:color="auto"/>
          </w:divBdr>
          <w:divsChild>
            <w:div w:id="206962923">
              <w:marLeft w:val="0"/>
              <w:marRight w:val="0"/>
              <w:marTop w:val="0"/>
              <w:marBottom w:val="0"/>
              <w:divBdr>
                <w:top w:val="none" w:sz="0" w:space="0" w:color="auto"/>
                <w:left w:val="none" w:sz="0" w:space="0" w:color="auto"/>
                <w:bottom w:val="none" w:sz="0" w:space="0" w:color="auto"/>
                <w:right w:val="none" w:sz="0" w:space="0" w:color="auto"/>
              </w:divBdr>
              <w:divsChild>
                <w:div w:id="113464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612833">
      <w:bodyDiv w:val="1"/>
      <w:marLeft w:val="0"/>
      <w:marRight w:val="0"/>
      <w:marTop w:val="0"/>
      <w:marBottom w:val="0"/>
      <w:divBdr>
        <w:top w:val="none" w:sz="0" w:space="0" w:color="auto"/>
        <w:left w:val="none" w:sz="0" w:space="0" w:color="auto"/>
        <w:bottom w:val="none" w:sz="0" w:space="0" w:color="auto"/>
        <w:right w:val="none" w:sz="0" w:space="0" w:color="auto"/>
      </w:divBdr>
    </w:div>
    <w:div w:id="1860853891">
      <w:bodyDiv w:val="1"/>
      <w:marLeft w:val="0"/>
      <w:marRight w:val="0"/>
      <w:marTop w:val="0"/>
      <w:marBottom w:val="0"/>
      <w:divBdr>
        <w:top w:val="none" w:sz="0" w:space="0" w:color="auto"/>
        <w:left w:val="none" w:sz="0" w:space="0" w:color="auto"/>
        <w:bottom w:val="none" w:sz="0" w:space="0" w:color="auto"/>
        <w:right w:val="none" w:sz="0" w:space="0" w:color="auto"/>
      </w:divBdr>
    </w:div>
    <w:div w:id="1866408053">
      <w:bodyDiv w:val="1"/>
      <w:marLeft w:val="0"/>
      <w:marRight w:val="0"/>
      <w:marTop w:val="0"/>
      <w:marBottom w:val="0"/>
      <w:divBdr>
        <w:top w:val="none" w:sz="0" w:space="0" w:color="auto"/>
        <w:left w:val="none" w:sz="0" w:space="0" w:color="auto"/>
        <w:bottom w:val="none" w:sz="0" w:space="0" w:color="auto"/>
        <w:right w:val="none" w:sz="0" w:space="0" w:color="auto"/>
      </w:divBdr>
      <w:divsChild>
        <w:div w:id="954873909">
          <w:marLeft w:val="0"/>
          <w:marRight w:val="0"/>
          <w:marTop w:val="0"/>
          <w:marBottom w:val="0"/>
          <w:divBdr>
            <w:top w:val="none" w:sz="0" w:space="0" w:color="auto"/>
            <w:left w:val="none" w:sz="0" w:space="0" w:color="auto"/>
            <w:bottom w:val="none" w:sz="0" w:space="0" w:color="auto"/>
            <w:right w:val="none" w:sz="0" w:space="0" w:color="auto"/>
          </w:divBdr>
          <w:divsChild>
            <w:div w:id="586694208">
              <w:marLeft w:val="0"/>
              <w:marRight w:val="0"/>
              <w:marTop w:val="0"/>
              <w:marBottom w:val="0"/>
              <w:divBdr>
                <w:top w:val="none" w:sz="0" w:space="0" w:color="auto"/>
                <w:left w:val="none" w:sz="0" w:space="0" w:color="auto"/>
                <w:bottom w:val="none" w:sz="0" w:space="0" w:color="auto"/>
                <w:right w:val="none" w:sz="0" w:space="0" w:color="auto"/>
              </w:divBdr>
              <w:divsChild>
                <w:div w:id="1951278804">
                  <w:marLeft w:val="0"/>
                  <w:marRight w:val="0"/>
                  <w:marTop w:val="0"/>
                  <w:marBottom w:val="0"/>
                  <w:divBdr>
                    <w:top w:val="none" w:sz="0" w:space="0" w:color="auto"/>
                    <w:left w:val="none" w:sz="0" w:space="0" w:color="auto"/>
                    <w:bottom w:val="none" w:sz="0" w:space="0" w:color="auto"/>
                    <w:right w:val="none" w:sz="0" w:space="0" w:color="auto"/>
                  </w:divBdr>
                  <w:divsChild>
                    <w:div w:id="100486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845934">
      <w:bodyDiv w:val="1"/>
      <w:marLeft w:val="0"/>
      <w:marRight w:val="0"/>
      <w:marTop w:val="0"/>
      <w:marBottom w:val="0"/>
      <w:divBdr>
        <w:top w:val="none" w:sz="0" w:space="0" w:color="auto"/>
        <w:left w:val="none" w:sz="0" w:space="0" w:color="auto"/>
        <w:bottom w:val="none" w:sz="0" w:space="0" w:color="auto"/>
        <w:right w:val="none" w:sz="0" w:space="0" w:color="auto"/>
      </w:divBdr>
    </w:div>
    <w:div w:id="1877887893">
      <w:bodyDiv w:val="1"/>
      <w:marLeft w:val="0"/>
      <w:marRight w:val="0"/>
      <w:marTop w:val="0"/>
      <w:marBottom w:val="0"/>
      <w:divBdr>
        <w:top w:val="none" w:sz="0" w:space="0" w:color="auto"/>
        <w:left w:val="none" w:sz="0" w:space="0" w:color="auto"/>
        <w:bottom w:val="none" w:sz="0" w:space="0" w:color="auto"/>
        <w:right w:val="none" w:sz="0" w:space="0" w:color="auto"/>
      </w:divBdr>
    </w:div>
    <w:div w:id="1881357021">
      <w:bodyDiv w:val="1"/>
      <w:marLeft w:val="0"/>
      <w:marRight w:val="0"/>
      <w:marTop w:val="0"/>
      <w:marBottom w:val="0"/>
      <w:divBdr>
        <w:top w:val="none" w:sz="0" w:space="0" w:color="auto"/>
        <w:left w:val="none" w:sz="0" w:space="0" w:color="auto"/>
        <w:bottom w:val="none" w:sz="0" w:space="0" w:color="auto"/>
        <w:right w:val="none" w:sz="0" w:space="0" w:color="auto"/>
      </w:divBdr>
    </w:div>
    <w:div w:id="1889024611">
      <w:bodyDiv w:val="1"/>
      <w:marLeft w:val="0"/>
      <w:marRight w:val="0"/>
      <w:marTop w:val="0"/>
      <w:marBottom w:val="0"/>
      <w:divBdr>
        <w:top w:val="none" w:sz="0" w:space="0" w:color="auto"/>
        <w:left w:val="none" w:sz="0" w:space="0" w:color="auto"/>
        <w:bottom w:val="none" w:sz="0" w:space="0" w:color="auto"/>
        <w:right w:val="none" w:sz="0" w:space="0" w:color="auto"/>
      </w:divBdr>
    </w:div>
    <w:div w:id="1890651878">
      <w:bodyDiv w:val="1"/>
      <w:marLeft w:val="0"/>
      <w:marRight w:val="0"/>
      <w:marTop w:val="0"/>
      <w:marBottom w:val="0"/>
      <w:divBdr>
        <w:top w:val="none" w:sz="0" w:space="0" w:color="auto"/>
        <w:left w:val="none" w:sz="0" w:space="0" w:color="auto"/>
        <w:bottom w:val="none" w:sz="0" w:space="0" w:color="auto"/>
        <w:right w:val="none" w:sz="0" w:space="0" w:color="auto"/>
      </w:divBdr>
    </w:div>
    <w:div w:id="1893074300">
      <w:bodyDiv w:val="1"/>
      <w:marLeft w:val="0"/>
      <w:marRight w:val="0"/>
      <w:marTop w:val="0"/>
      <w:marBottom w:val="0"/>
      <w:divBdr>
        <w:top w:val="none" w:sz="0" w:space="0" w:color="auto"/>
        <w:left w:val="none" w:sz="0" w:space="0" w:color="auto"/>
        <w:bottom w:val="none" w:sz="0" w:space="0" w:color="auto"/>
        <w:right w:val="none" w:sz="0" w:space="0" w:color="auto"/>
      </w:divBdr>
    </w:div>
    <w:div w:id="1901746672">
      <w:bodyDiv w:val="1"/>
      <w:marLeft w:val="0"/>
      <w:marRight w:val="0"/>
      <w:marTop w:val="0"/>
      <w:marBottom w:val="0"/>
      <w:divBdr>
        <w:top w:val="none" w:sz="0" w:space="0" w:color="auto"/>
        <w:left w:val="none" w:sz="0" w:space="0" w:color="auto"/>
        <w:bottom w:val="none" w:sz="0" w:space="0" w:color="auto"/>
        <w:right w:val="none" w:sz="0" w:space="0" w:color="auto"/>
      </w:divBdr>
    </w:div>
    <w:div w:id="1902013319">
      <w:bodyDiv w:val="1"/>
      <w:marLeft w:val="0"/>
      <w:marRight w:val="0"/>
      <w:marTop w:val="0"/>
      <w:marBottom w:val="0"/>
      <w:divBdr>
        <w:top w:val="none" w:sz="0" w:space="0" w:color="auto"/>
        <w:left w:val="none" w:sz="0" w:space="0" w:color="auto"/>
        <w:bottom w:val="none" w:sz="0" w:space="0" w:color="auto"/>
        <w:right w:val="none" w:sz="0" w:space="0" w:color="auto"/>
      </w:divBdr>
    </w:div>
    <w:div w:id="1905678193">
      <w:bodyDiv w:val="1"/>
      <w:marLeft w:val="0"/>
      <w:marRight w:val="0"/>
      <w:marTop w:val="0"/>
      <w:marBottom w:val="0"/>
      <w:divBdr>
        <w:top w:val="none" w:sz="0" w:space="0" w:color="auto"/>
        <w:left w:val="none" w:sz="0" w:space="0" w:color="auto"/>
        <w:bottom w:val="none" w:sz="0" w:space="0" w:color="auto"/>
        <w:right w:val="none" w:sz="0" w:space="0" w:color="auto"/>
      </w:divBdr>
    </w:div>
    <w:div w:id="1909145210">
      <w:bodyDiv w:val="1"/>
      <w:marLeft w:val="0"/>
      <w:marRight w:val="0"/>
      <w:marTop w:val="0"/>
      <w:marBottom w:val="0"/>
      <w:divBdr>
        <w:top w:val="none" w:sz="0" w:space="0" w:color="auto"/>
        <w:left w:val="none" w:sz="0" w:space="0" w:color="auto"/>
        <w:bottom w:val="none" w:sz="0" w:space="0" w:color="auto"/>
        <w:right w:val="none" w:sz="0" w:space="0" w:color="auto"/>
      </w:divBdr>
    </w:div>
    <w:div w:id="1913848052">
      <w:bodyDiv w:val="1"/>
      <w:marLeft w:val="0"/>
      <w:marRight w:val="0"/>
      <w:marTop w:val="0"/>
      <w:marBottom w:val="0"/>
      <w:divBdr>
        <w:top w:val="none" w:sz="0" w:space="0" w:color="auto"/>
        <w:left w:val="none" w:sz="0" w:space="0" w:color="auto"/>
        <w:bottom w:val="none" w:sz="0" w:space="0" w:color="auto"/>
        <w:right w:val="none" w:sz="0" w:space="0" w:color="auto"/>
      </w:divBdr>
    </w:div>
    <w:div w:id="1916426710">
      <w:bodyDiv w:val="1"/>
      <w:marLeft w:val="0"/>
      <w:marRight w:val="0"/>
      <w:marTop w:val="0"/>
      <w:marBottom w:val="0"/>
      <w:divBdr>
        <w:top w:val="none" w:sz="0" w:space="0" w:color="auto"/>
        <w:left w:val="none" w:sz="0" w:space="0" w:color="auto"/>
        <w:bottom w:val="none" w:sz="0" w:space="0" w:color="auto"/>
        <w:right w:val="none" w:sz="0" w:space="0" w:color="auto"/>
      </w:divBdr>
    </w:div>
    <w:div w:id="1916697026">
      <w:bodyDiv w:val="1"/>
      <w:marLeft w:val="0"/>
      <w:marRight w:val="0"/>
      <w:marTop w:val="0"/>
      <w:marBottom w:val="0"/>
      <w:divBdr>
        <w:top w:val="none" w:sz="0" w:space="0" w:color="auto"/>
        <w:left w:val="none" w:sz="0" w:space="0" w:color="auto"/>
        <w:bottom w:val="none" w:sz="0" w:space="0" w:color="auto"/>
        <w:right w:val="none" w:sz="0" w:space="0" w:color="auto"/>
      </w:divBdr>
    </w:div>
    <w:div w:id="1927226911">
      <w:bodyDiv w:val="1"/>
      <w:marLeft w:val="0"/>
      <w:marRight w:val="0"/>
      <w:marTop w:val="0"/>
      <w:marBottom w:val="0"/>
      <w:divBdr>
        <w:top w:val="none" w:sz="0" w:space="0" w:color="auto"/>
        <w:left w:val="none" w:sz="0" w:space="0" w:color="auto"/>
        <w:bottom w:val="none" w:sz="0" w:space="0" w:color="auto"/>
        <w:right w:val="none" w:sz="0" w:space="0" w:color="auto"/>
      </w:divBdr>
    </w:div>
    <w:div w:id="1931037740">
      <w:bodyDiv w:val="1"/>
      <w:marLeft w:val="0"/>
      <w:marRight w:val="0"/>
      <w:marTop w:val="0"/>
      <w:marBottom w:val="0"/>
      <w:divBdr>
        <w:top w:val="none" w:sz="0" w:space="0" w:color="auto"/>
        <w:left w:val="none" w:sz="0" w:space="0" w:color="auto"/>
        <w:bottom w:val="none" w:sz="0" w:space="0" w:color="auto"/>
        <w:right w:val="none" w:sz="0" w:space="0" w:color="auto"/>
      </w:divBdr>
    </w:div>
    <w:div w:id="1935087402">
      <w:bodyDiv w:val="1"/>
      <w:marLeft w:val="0"/>
      <w:marRight w:val="0"/>
      <w:marTop w:val="0"/>
      <w:marBottom w:val="0"/>
      <w:divBdr>
        <w:top w:val="none" w:sz="0" w:space="0" w:color="auto"/>
        <w:left w:val="none" w:sz="0" w:space="0" w:color="auto"/>
        <w:bottom w:val="none" w:sz="0" w:space="0" w:color="auto"/>
        <w:right w:val="none" w:sz="0" w:space="0" w:color="auto"/>
      </w:divBdr>
    </w:div>
    <w:div w:id="1935891996">
      <w:bodyDiv w:val="1"/>
      <w:marLeft w:val="0"/>
      <w:marRight w:val="0"/>
      <w:marTop w:val="0"/>
      <w:marBottom w:val="0"/>
      <w:divBdr>
        <w:top w:val="none" w:sz="0" w:space="0" w:color="auto"/>
        <w:left w:val="none" w:sz="0" w:space="0" w:color="auto"/>
        <w:bottom w:val="none" w:sz="0" w:space="0" w:color="auto"/>
        <w:right w:val="none" w:sz="0" w:space="0" w:color="auto"/>
      </w:divBdr>
    </w:div>
    <w:div w:id="1938754868">
      <w:bodyDiv w:val="1"/>
      <w:marLeft w:val="0"/>
      <w:marRight w:val="0"/>
      <w:marTop w:val="0"/>
      <w:marBottom w:val="0"/>
      <w:divBdr>
        <w:top w:val="none" w:sz="0" w:space="0" w:color="auto"/>
        <w:left w:val="none" w:sz="0" w:space="0" w:color="auto"/>
        <w:bottom w:val="none" w:sz="0" w:space="0" w:color="auto"/>
        <w:right w:val="none" w:sz="0" w:space="0" w:color="auto"/>
      </w:divBdr>
    </w:div>
    <w:div w:id="1938976361">
      <w:bodyDiv w:val="1"/>
      <w:marLeft w:val="0"/>
      <w:marRight w:val="0"/>
      <w:marTop w:val="0"/>
      <w:marBottom w:val="0"/>
      <w:divBdr>
        <w:top w:val="none" w:sz="0" w:space="0" w:color="auto"/>
        <w:left w:val="none" w:sz="0" w:space="0" w:color="auto"/>
        <w:bottom w:val="none" w:sz="0" w:space="0" w:color="auto"/>
        <w:right w:val="none" w:sz="0" w:space="0" w:color="auto"/>
      </w:divBdr>
    </w:div>
    <w:div w:id="1940868034">
      <w:bodyDiv w:val="1"/>
      <w:marLeft w:val="0"/>
      <w:marRight w:val="0"/>
      <w:marTop w:val="0"/>
      <w:marBottom w:val="0"/>
      <w:divBdr>
        <w:top w:val="none" w:sz="0" w:space="0" w:color="auto"/>
        <w:left w:val="none" w:sz="0" w:space="0" w:color="auto"/>
        <w:bottom w:val="none" w:sz="0" w:space="0" w:color="auto"/>
        <w:right w:val="none" w:sz="0" w:space="0" w:color="auto"/>
      </w:divBdr>
    </w:div>
    <w:div w:id="1941599524">
      <w:bodyDiv w:val="1"/>
      <w:marLeft w:val="0"/>
      <w:marRight w:val="0"/>
      <w:marTop w:val="0"/>
      <w:marBottom w:val="0"/>
      <w:divBdr>
        <w:top w:val="none" w:sz="0" w:space="0" w:color="auto"/>
        <w:left w:val="none" w:sz="0" w:space="0" w:color="auto"/>
        <w:bottom w:val="none" w:sz="0" w:space="0" w:color="auto"/>
        <w:right w:val="none" w:sz="0" w:space="0" w:color="auto"/>
      </w:divBdr>
    </w:div>
    <w:div w:id="1941837929">
      <w:bodyDiv w:val="1"/>
      <w:marLeft w:val="0"/>
      <w:marRight w:val="0"/>
      <w:marTop w:val="0"/>
      <w:marBottom w:val="0"/>
      <w:divBdr>
        <w:top w:val="none" w:sz="0" w:space="0" w:color="auto"/>
        <w:left w:val="none" w:sz="0" w:space="0" w:color="auto"/>
        <w:bottom w:val="none" w:sz="0" w:space="0" w:color="auto"/>
        <w:right w:val="none" w:sz="0" w:space="0" w:color="auto"/>
      </w:divBdr>
    </w:div>
    <w:div w:id="1949317134">
      <w:bodyDiv w:val="1"/>
      <w:marLeft w:val="0"/>
      <w:marRight w:val="0"/>
      <w:marTop w:val="0"/>
      <w:marBottom w:val="0"/>
      <w:divBdr>
        <w:top w:val="none" w:sz="0" w:space="0" w:color="auto"/>
        <w:left w:val="none" w:sz="0" w:space="0" w:color="auto"/>
        <w:bottom w:val="none" w:sz="0" w:space="0" w:color="auto"/>
        <w:right w:val="none" w:sz="0" w:space="0" w:color="auto"/>
      </w:divBdr>
    </w:div>
    <w:div w:id="1955552885">
      <w:bodyDiv w:val="1"/>
      <w:marLeft w:val="0"/>
      <w:marRight w:val="0"/>
      <w:marTop w:val="0"/>
      <w:marBottom w:val="0"/>
      <w:divBdr>
        <w:top w:val="none" w:sz="0" w:space="0" w:color="auto"/>
        <w:left w:val="none" w:sz="0" w:space="0" w:color="auto"/>
        <w:bottom w:val="none" w:sz="0" w:space="0" w:color="auto"/>
        <w:right w:val="none" w:sz="0" w:space="0" w:color="auto"/>
      </w:divBdr>
    </w:div>
    <w:div w:id="1960258731">
      <w:bodyDiv w:val="1"/>
      <w:marLeft w:val="0"/>
      <w:marRight w:val="0"/>
      <w:marTop w:val="0"/>
      <w:marBottom w:val="0"/>
      <w:divBdr>
        <w:top w:val="none" w:sz="0" w:space="0" w:color="auto"/>
        <w:left w:val="none" w:sz="0" w:space="0" w:color="auto"/>
        <w:bottom w:val="none" w:sz="0" w:space="0" w:color="auto"/>
        <w:right w:val="none" w:sz="0" w:space="0" w:color="auto"/>
      </w:divBdr>
    </w:div>
    <w:div w:id="1963266084">
      <w:bodyDiv w:val="1"/>
      <w:marLeft w:val="0"/>
      <w:marRight w:val="0"/>
      <w:marTop w:val="0"/>
      <w:marBottom w:val="0"/>
      <w:divBdr>
        <w:top w:val="none" w:sz="0" w:space="0" w:color="auto"/>
        <w:left w:val="none" w:sz="0" w:space="0" w:color="auto"/>
        <w:bottom w:val="none" w:sz="0" w:space="0" w:color="auto"/>
        <w:right w:val="none" w:sz="0" w:space="0" w:color="auto"/>
      </w:divBdr>
    </w:div>
    <w:div w:id="1970820827">
      <w:bodyDiv w:val="1"/>
      <w:marLeft w:val="0"/>
      <w:marRight w:val="0"/>
      <w:marTop w:val="0"/>
      <w:marBottom w:val="0"/>
      <w:divBdr>
        <w:top w:val="none" w:sz="0" w:space="0" w:color="auto"/>
        <w:left w:val="none" w:sz="0" w:space="0" w:color="auto"/>
        <w:bottom w:val="none" w:sz="0" w:space="0" w:color="auto"/>
        <w:right w:val="none" w:sz="0" w:space="0" w:color="auto"/>
      </w:divBdr>
    </w:div>
    <w:div w:id="1975868335">
      <w:bodyDiv w:val="1"/>
      <w:marLeft w:val="0"/>
      <w:marRight w:val="0"/>
      <w:marTop w:val="0"/>
      <w:marBottom w:val="0"/>
      <w:divBdr>
        <w:top w:val="none" w:sz="0" w:space="0" w:color="auto"/>
        <w:left w:val="none" w:sz="0" w:space="0" w:color="auto"/>
        <w:bottom w:val="none" w:sz="0" w:space="0" w:color="auto"/>
        <w:right w:val="none" w:sz="0" w:space="0" w:color="auto"/>
      </w:divBdr>
    </w:div>
    <w:div w:id="1985962835">
      <w:bodyDiv w:val="1"/>
      <w:marLeft w:val="0"/>
      <w:marRight w:val="0"/>
      <w:marTop w:val="0"/>
      <w:marBottom w:val="0"/>
      <w:divBdr>
        <w:top w:val="none" w:sz="0" w:space="0" w:color="auto"/>
        <w:left w:val="none" w:sz="0" w:space="0" w:color="auto"/>
        <w:bottom w:val="none" w:sz="0" w:space="0" w:color="auto"/>
        <w:right w:val="none" w:sz="0" w:space="0" w:color="auto"/>
      </w:divBdr>
    </w:div>
    <w:div w:id="1988975277">
      <w:bodyDiv w:val="1"/>
      <w:marLeft w:val="0"/>
      <w:marRight w:val="0"/>
      <w:marTop w:val="0"/>
      <w:marBottom w:val="0"/>
      <w:divBdr>
        <w:top w:val="none" w:sz="0" w:space="0" w:color="auto"/>
        <w:left w:val="none" w:sz="0" w:space="0" w:color="auto"/>
        <w:bottom w:val="none" w:sz="0" w:space="0" w:color="auto"/>
        <w:right w:val="none" w:sz="0" w:space="0" w:color="auto"/>
      </w:divBdr>
    </w:div>
    <w:div w:id="1991976197">
      <w:bodyDiv w:val="1"/>
      <w:marLeft w:val="0"/>
      <w:marRight w:val="0"/>
      <w:marTop w:val="0"/>
      <w:marBottom w:val="0"/>
      <w:divBdr>
        <w:top w:val="none" w:sz="0" w:space="0" w:color="auto"/>
        <w:left w:val="none" w:sz="0" w:space="0" w:color="auto"/>
        <w:bottom w:val="none" w:sz="0" w:space="0" w:color="auto"/>
        <w:right w:val="none" w:sz="0" w:space="0" w:color="auto"/>
      </w:divBdr>
    </w:div>
    <w:div w:id="2000494693">
      <w:bodyDiv w:val="1"/>
      <w:marLeft w:val="0"/>
      <w:marRight w:val="0"/>
      <w:marTop w:val="0"/>
      <w:marBottom w:val="0"/>
      <w:divBdr>
        <w:top w:val="none" w:sz="0" w:space="0" w:color="auto"/>
        <w:left w:val="none" w:sz="0" w:space="0" w:color="auto"/>
        <w:bottom w:val="none" w:sz="0" w:space="0" w:color="auto"/>
        <w:right w:val="none" w:sz="0" w:space="0" w:color="auto"/>
      </w:divBdr>
    </w:div>
    <w:div w:id="2000645624">
      <w:bodyDiv w:val="1"/>
      <w:marLeft w:val="0"/>
      <w:marRight w:val="0"/>
      <w:marTop w:val="0"/>
      <w:marBottom w:val="0"/>
      <w:divBdr>
        <w:top w:val="none" w:sz="0" w:space="0" w:color="auto"/>
        <w:left w:val="none" w:sz="0" w:space="0" w:color="auto"/>
        <w:bottom w:val="none" w:sz="0" w:space="0" w:color="auto"/>
        <w:right w:val="none" w:sz="0" w:space="0" w:color="auto"/>
      </w:divBdr>
    </w:div>
    <w:div w:id="2000689868">
      <w:bodyDiv w:val="1"/>
      <w:marLeft w:val="0"/>
      <w:marRight w:val="0"/>
      <w:marTop w:val="0"/>
      <w:marBottom w:val="0"/>
      <w:divBdr>
        <w:top w:val="none" w:sz="0" w:space="0" w:color="auto"/>
        <w:left w:val="none" w:sz="0" w:space="0" w:color="auto"/>
        <w:bottom w:val="none" w:sz="0" w:space="0" w:color="auto"/>
        <w:right w:val="none" w:sz="0" w:space="0" w:color="auto"/>
      </w:divBdr>
    </w:div>
    <w:div w:id="2004887772">
      <w:bodyDiv w:val="1"/>
      <w:marLeft w:val="0"/>
      <w:marRight w:val="0"/>
      <w:marTop w:val="0"/>
      <w:marBottom w:val="0"/>
      <w:divBdr>
        <w:top w:val="none" w:sz="0" w:space="0" w:color="auto"/>
        <w:left w:val="none" w:sz="0" w:space="0" w:color="auto"/>
        <w:bottom w:val="none" w:sz="0" w:space="0" w:color="auto"/>
        <w:right w:val="none" w:sz="0" w:space="0" w:color="auto"/>
      </w:divBdr>
    </w:div>
    <w:div w:id="2006400903">
      <w:bodyDiv w:val="1"/>
      <w:marLeft w:val="0"/>
      <w:marRight w:val="0"/>
      <w:marTop w:val="0"/>
      <w:marBottom w:val="0"/>
      <w:divBdr>
        <w:top w:val="none" w:sz="0" w:space="0" w:color="auto"/>
        <w:left w:val="none" w:sz="0" w:space="0" w:color="auto"/>
        <w:bottom w:val="none" w:sz="0" w:space="0" w:color="auto"/>
        <w:right w:val="none" w:sz="0" w:space="0" w:color="auto"/>
      </w:divBdr>
    </w:div>
    <w:div w:id="2010400420">
      <w:bodyDiv w:val="1"/>
      <w:marLeft w:val="0"/>
      <w:marRight w:val="0"/>
      <w:marTop w:val="0"/>
      <w:marBottom w:val="0"/>
      <w:divBdr>
        <w:top w:val="none" w:sz="0" w:space="0" w:color="auto"/>
        <w:left w:val="none" w:sz="0" w:space="0" w:color="auto"/>
        <w:bottom w:val="none" w:sz="0" w:space="0" w:color="auto"/>
        <w:right w:val="none" w:sz="0" w:space="0" w:color="auto"/>
      </w:divBdr>
    </w:div>
    <w:div w:id="2012828641">
      <w:bodyDiv w:val="1"/>
      <w:marLeft w:val="0"/>
      <w:marRight w:val="0"/>
      <w:marTop w:val="0"/>
      <w:marBottom w:val="0"/>
      <w:divBdr>
        <w:top w:val="none" w:sz="0" w:space="0" w:color="auto"/>
        <w:left w:val="none" w:sz="0" w:space="0" w:color="auto"/>
        <w:bottom w:val="none" w:sz="0" w:space="0" w:color="auto"/>
        <w:right w:val="none" w:sz="0" w:space="0" w:color="auto"/>
      </w:divBdr>
    </w:div>
    <w:div w:id="2017920641">
      <w:bodyDiv w:val="1"/>
      <w:marLeft w:val="0"/>
      <w:marRight w:val="0"/>
      <w:marTop w:val="0"/>
      <w:marBottom w:val="0"/>
      <w:divBdr>
        <w:top w:val="none" w:sz="0" w:space="0" w:color="auto"/>
        <w:left w:val="none" w:sz="0" w:space="0" w:color="auto"/>
        <w:bottom w:val="none" w:sz="0" w:space="0" w:color="auto"/>
        <w:right w:val="none" w:sz="0" w:space="0" w:color="auto"/>
      </w:divBdr>
    </w:div>
    <w:div w:id="2022275325">
      <w:bodyDiv w:val="1"/>
      <w:marLeft w:val="0"/>
      <w:marRight w:val="0"/>
      <w:marTop w:val="0"/>
      <w:marBottom w:val="0"/>
      <w:divBdr>
        <w:top w:val="none" w:sz="0" w:space="0" w:color="auto"/>
        <w:left w:val="none" w:sz="0" w:space="0" w:color="auto"/>
        <w:bottom w:val="none" w:sz="0" w:space="0" w:color="auto"/>
        <w:right w:val="none" w:sz="0" w:space="0" w:color="auto"/>
      </w:divBdr>
    </w:div>
    <w:div w:id="2026395455">
      <w:bodyDiv w:val="1"/>
      <w:marLeft w:val="0"/>
      <w:marRight w:val="0"/>
      <w:marTop w:val="0"/>
      <w:marBottom w:val="0"/>
      <w:divBdr>
        <w:top w:val="none" w:sz="0" w:space="0" w:color="auto"/>
        <w:left w:val="none" w:sz="0" w:space="0" w:color="auto"/>
        <w:bottom w:val="none" w:sz="0" w:space="0" w:color="auto"/>
        <w:right w:val="none" w:sz="0" w:space="0" w:color="auto"/>
      </w:divBdr>
    </w:div>
    <w:div w:id="2046365163">
      <w:bodyDiv w:val="1"/>
      <w:marLeft w:val="0"/>
      <w:marRight w:val="0"/>
      <w:marTop w:val="0"/>
      <w:marBottom w:val="0"/>
      <w:divBdr>
        <w:top w:val="none" w:sz="0" w:space="0" w:color="auto"/>
        <w:left w:val="none" w:sz="0" w:space="0" w:color="auto"/>
        <w:bottom w:val="none" w:sz="0" w:space="0" w:color="auto"/>
        <w:right w:val="none" w:sz="0" w:space="0" w:color="auto"/>
      </w:divBdr>
    </w:div>
    <w:div w:id="2047947512">
      <w:bodyDiv w:val="1"/>
      <w:marLeft w:val="0"/>
      <w:marRight w:val="0"/>
      <w:marTop w:val="0"/>
      <w:marBottom w:val="0"/>
      <w:divBdr>
        <w:top w:val="none" w:sz="0" w:space="0" w:color="auto"/>
        <w:left w:val="none" w:sz="0" w:space="0" w:color="auto"/>
        <w:bottom w:val="none" w:sz="0" w:space="0" w:color="auto"/>
        <w:right w:val="none" w:sz="0" w:space="0" w:color="auto"/>
      </w:divBdr>
    </w:div>
    <w:div w:id="2059468817">
      <w:bodyDiv w:val="1"/>
      <w:marLeft w:val="0"/>
      <w:marRight w:val="0"/>
      <w:marTop w:val="0"/>
      <w:marBottom w:val="0"/>
      <w:divBdr>
        <w:top w:val="none" w:sz="0" w:space="0" w:color="auto"/>
        <w:left w:val="none" w:sz="0" w:space="0" w:color="auto"/>
        <w:bottom w:val="none" w:sz="0" w:space="0" w:color="auto"/>
        <w:right w:val="none" w:sz="0" w:space="0" w:color="auto"/>
      </w:divBdr>
    </w:div>
    <w:div w:id="2061323018">
      <w:bodyDiv w:val="1"/>
      <w:marLeft w:val="0"/>
      <w:marRight w:val="0"/>
      <w:marTop w:val="0"/>
      <w:marBottom w:val="0"/>
      <w:divBdr>
        <w:top w:val="none" w:sz="0" w:space="0" w:color="auto"/>
        <w:left w:val="none" w:sz="0" w:space="0" w:color="auto"/>
        <w:bottom w:val="none" w:sz="0" w:space="0" w:color="auto"/>
        <w:right w:val="none" w:sz="0" w:space="0" w:color="auto"/>
      </w:divBdr>
    </w:div>
    <w:div w:id="2062248801">
      <w:bodyDiv w:val="1"/>
      <w:marLeft w:val="0"/>
      <w:marRight w:val="0"/>
      <w:marTop w:val="0"/>
      <w:marBottom w:val="0"/>
      <w:divBdr>
        <w:top w:val="none" w:sz="0" w:space="0" w:color="auto"/>
        <w:left w:val="none" w:sz="0" w:space="0" w:color="auto"/>
        <w:bottom w:val="none" w:sz="0" w:space="0" w:color="auto"/>
        <w:right w:val="none" w:sz="0" w:space="0" w:color="auto"/>
      </w:divBdr>
    </w:div>
    <w:div w:id="2073578129">
      <w:bodyDiv w:val="1"/>
      <w:marLeft w:val="0"/>
      <w:marRight w:val="0"/>
      <w:marTop w:val="0"/>
      <w:marBottom w:val="0"/>
      <w:divBdr>
        <w:top w:val="none" w:sz="0" w:space="0" w:color="auto"/>
        <w:left w:val="none" w:sz="0" w:space="0" w:color="auto"/>
        <w:bottom w:val="none" w:sz="0" w:space="0" w:color="auto"/>
        <w:right w:val="none" w:sz="0" w:space="0" w:color="auto"/>
      </w:divBdr>
    </w:div>
    <w:div w:id="2078238126">
      <w:bodyDiv w:val="1"/>
      <w:marLeft w:val="0"/>
      <w:marRight w:val="0"/>
      <w:marTop w:val="0"/>
      <w:marBottom w:val="0"/>
      <w:divBdr>
        <w:top w:val="none" w:sz="0" w:space="0" w:color="auto"/>
        <w:left w:val="none" w:sz="0" w:space="0" w:color="auto"/>
        <w:bottom w:val="none" w:sz="0" w:space="0" w:color="auto"/>
        <w:right w:val="none" w:sz="0" w:space="0" w:color="auto"/>
      </w:divBdr>
    </w:div>
    <w:div w:id="2079134778">
      <w:bodyDiv w:val="1"/>
      <w:marLeft w:val="0"/>
      <w:marRight w:val="0"/>
      <w:marTop w:val="0"/>
      <w:marBottom w:val="0"/>
      <w:divBdr>
        <w:top w:val="none" w:sz="0" w:space="0" w:color="auto"/>
        <w:left w:val="none" w:sz="0" w:space="0" w:color="auto"/>
        <w:bottom w:val="none" w:sz="0" w:space="0" w:color="auto"/>
        <w:right w:val="none" w:sz="0" w:space="0" w:color="auto"/>
      </w:divBdr>
      <w:divsChild>
        <w:div w:id="1062026714">
          <w:marLeft w:val="0"/>
          <w:marRight w:val="0"/>
          <w:marTop w:val="0"/>
          <w:marBottom w:val="0"/>
          <w:divBdr>
            <w:top w:val="none" w:sz="0" w:space="0" w:color="auto"/>
            <w:left w:val="none" w:sz="0" w:space="0" w:color="auto"/>
            <w:bottom w:val="none" w:sz="0" w:space="0" w:color="auto"/>
            <w:right w:val="none" w:sz="0" w:space="0" w:color="auto"/>
          </w:divBdr>
          <w:divsChild>
            <w:div w:id="309331736">
              <w:marLeft w:val="0"/>
              <w:marRight w:val="0"/>
              <w:marTop w:val="0"/>
              <w:marBottom w:val="0"/>
              <w:divBdr>
                <w:top w:val="none" w:sz="0" w:space="0" w:color="auto"/>
                <w:left w:val="none" w:sz="0" w:space="0" w:color="auto"/>
                <w:bottom w:val="none" w:sz="0" w:space="0" w:color="auto"/>
                <w:right w:val="none" w:sz="0" w:space="0" w:color="auto"/>
              </w:divBdr>
              <w:divsChild>
                <w:div w:id="819005875">
                  <w:marLeft w:val="0"/>
                  <w:marRight w:val="0"/>
                  <w:marTop w:val="0"/>
                  <w:marBottom w:val="0"/>
                  <w:divBdr>
                    <w:top w:val="none" w:sz="0" w:space="0" w:color="auto"/>
                    <w:left w:val="none" w:sz="0" w:space="0" w:color="auto"/>
                    <w:bottom w:val="none" w:sz="0" w:space="0" w:color="auto"/>
                    <w:right w:val="none" w:sz="0" w:space="0" w:color="auto"/>
                  </w:divBdr>
                  <w:divsChild>
                    <w:div w:id="146796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5741">
      <w:bodyDiv w:val="1"/>
      <w:marLeft w:val="0"/>
      <w:marRight w:val="0"/>
      <w:marTop w:val="0"/>
      <w:marBottom w:val="0"/>
      <w:divBdr>
        <w:top w:val="none" w:sz="0" w:space="0" w:color="auto"/>
        <w:left w:val="none" w:sz="0" w:space="0" w:color="auto"/>
        <w:bottom w:val="none" w:sz="0" w:space="0" w:color="auto"/>
        <w:right w:val="none" w:sz="0" w:space="0" w:color="auto"/>
      </w:divBdr>
    </w:div>
    <w:div w:id="2080594150">
      <w:bodyDiv w:val="1"/>
      <w:marLeft w:val="0"/>
      <w:marRight w:val="0"/>
      <w:marTop w:val="0"/>
      <w:marBottom w:val="0"/>
      <w:divBdr>
        <w:top w:val="none" w:sz="0" w:space="0" w:color="auto"/>
        <w:left w:val="none" w:sz="0" w:space="0" w:color="auto"/>
        <w:bottom w:val="none" w:sz="0" w:space="0" w:color="auto"/>
        <w:right w:val="none" w:sz="0" w:space="0" w:color="auto"/>
      </w:divBdr>
    </w:div>
    <w:div w:id="2084720814">
      <w:bodyDiv w:val="1"/>
      <w:marLeft w:val="0"/>
      <w:marRight w:val="0"/>
      <w:marTop w:val="0"/>
      <w:marBottom w:val="0"/>
      <w:divBdr>
        <w:top w:val="none" w:sz="0" w:space="0" w:color="auto"/>
        <w:left w:val="none" w:sz="0" w:space="0" w:color="auto"/>
        <w:bottom w:val="none" w:sz="0" w:space="0" w:color="auto"/>
        <w:right w:val="none" w:sz="0" w:space="0" w:color="auto"/>
      </w:divBdr>
    </w:div>
    <w:div w:id="2086566533">
      <w:bodyDiv w:val="1"/>
      <w:marLeft w:val="0"/>
      <w:marRight w:val="0"/>
      <w:marTop w:val="0"/>
      <w:marBottom w:val="0"/>
      <w:divBdr>
        <w:top w:val="none" w:sz="0" w:space="0" w:color="auto"/>
        <w:left w:val="none" w:sz="0" w:space="0" w:color="auto"/>
        <w:bottom w:val="none" w:sz="0" w:space="0" w:color="auto"/>
        <w:right w:val="none" w:sz="0" w:space="0" w:color="auto"/>
      </w:divBdr>
    </w:div>
    <w:div w:id="2088335637">
      <w:bodyDiv w:val="1"/>
      <w:marLeft w:val="0"/>
      <w:marRight w:val="0"/>
      <w:marTop w:val="0"/>
      <w:marBottom w:val="0"/>
      <w:divBdr>
        <w:top w:val="none" w:sz="0" w:space="0" w:color="auto"/>
        <w:left w:val="none" w:sz="0" w:space="0" w:color="auto"/>
        <w:bottom w:val="none" w:sz="0" w:space="0" w:color="auto"/>
        <w:right w:val="none" w:sz="0" w:space="0" w:color="auto"/>
      </w:divBdr>
    </w:div>
    <w:div w:id="2093771531">
      <w:bodyDiv w:val="1"/>
      <w:marLeft w:val="0"/>
      <w:marRight w:val="0"/>
      <w:marTop w:val="0"/>
      <w:marBottom w:val="0"/>
      <w:divBdr>
        <w:top w:val="none" w:sz="0" w:space="0" w:color="auto"/>
        <w:left w:val="none" w:sz="0" w:space="0" w:color="auto"/>
        <w:bottom w:val="none" w:sz="0" w:space="0" w:color="auto"/>
        <w:right w:val="none" w:sz="0" w:space="0" w:color="auto"/>
      </w:divBdr>
      <w:divsChild>
        <w:div w:id="652368522">
          <w:marLeft w:val="0"/>
          <w:marRight w:val="0"/>
          <w:marTop w:val="0"/>
          <w:marBottom w:val="0"/>
          <w:divBdr>
            <w:top w:val="none" w:sz="0" w:space="0" w:color="auto"/>
            <w:left w:val="none" w:sz="0" w:space="0" w:color="auto"/>
            <w:bottom w:val="none" w:sz="0" w:space="0" w:color="auto"/>
            <w:right w:val="none" w:sz="0" w:space="0" w:color="auto"/>
          </w:divBdr>
          <w:divsChild>
            <w:div w:id="1356927685">
              <w:marLeft w:val="0"/>
              <w:marRight w:val="0"/>
              <w:marTop w:val="0"/>
              <w:marBottom w:val="0"/>
              <w:divBdr>
                <w:top w:val="none" w:sz="0" w:space="0" w:color="auto"/>
                <w:left w:val="none" w:sz="0" w:space="0" w:color="auto"/>
                <w:bottom w:val="none" w:sz="0" w:space="0" w:color="auto"/>
                <w:right w:val="none" w:sz="0" w:space="0" w:color="auto"/>
              </w:divBdr>
              <w:divsChild>
                <w:div w:id="191400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14948">
      <w:bodyDiv w:val="1"/>
      <w:marLeft w:val="0"/>
      <w:marRight w:val="0"/>
      <w:marTop w:val="0"/>
      <w:marBottom w:val="0"/>
      <w:divBdr>
        <w:top w:val="none" w:sz="0" w:space="0" w:color="auto"/>
        <w:left w:val="none" w:sz="0" w:space="0" w:color="auto"/>
        <w:bottom w:val="none" w:sz="0" w:space="0" w:color="auto"/>
        <w:right w:val="none" w:sz="0" w:space="0" w:color="auto"/>
      </w:divBdr>
    </w:div>
    <w:div w:id="2096901755">
      <w:bodyDiv w:val="1"/>
      <w:marLeft w:val="0"/>
      <w:marRight w:val="0"/>
      <w:marTop w:val="0"/>
      <w:marBottom w:val="0"/>
      <w:divBdr>
        <w:top w:val="none" w:sz="0" w:space="0" w:color="auto"/>
        <w:left w:val="none" w:sz="0" w:space="0" w:color="auto"/>
        <w:bottom w:val="none" w:sz="0" w:space="0" w:color="auto"/>
        <w:right w:val="none" w:sz="0" w:space="0" w:color="auto"/>
      </w:divBdr>
    </w:div>
    <w:div w:id="2103380464">
      <w:bodyDiv w:val="1"/>
      <w:marLeft w:val="0"/>
      <w:marRight w:val="0"/>
      <w:marTop w:val="0"/>
      <w:marBottom w:val="0"/>
      <w:divBdr>
        <w:top w:val="none" w:sz="0" w:space="0" w:color="auto"/>
        <w:left w:val="none" w:sz="0" w:space="0" w:color="auto"/>
        <w:bottom w:val="none" w:sz="0" w:space="0" w:color="auto"/>
        <w:right w:val="none" w:sz="0" w:space="0" w:color="auto"/>
      </w:divBdr>
    </w:div>
    <w:div w:id="2103452836">
      <w:bodyDiv w:val="1"/>
      <w:marLeft w:val="0"/>
      <w:marRight w:val="0"/>
      <w:marTop w:val="0"/>
      <w:marBottom w:val="0"/>
      <w:divBdr>
        <w:top w:val="none" w:sz="0" w:space="0" w:color="auto"/>
        <w:left w:val="none" w:sz="0" w:space="0" w:color="auto"/>
        <w:bottom w:val="none" w:sz="0" w:space="0" w:color="auto"/>
        <w:right w:val="none" w:sz="0" w:space="0" w:color="auto"/>
      </w:divBdr>
    </w:div>
    <w:div w:id="2106415648">
      <w:bodyDiv w:val="1"/>
      <w:marLeft w:val="0"/>
      <w:marRight w:val="0"/>
      <w:marTop w:val="0"/>
      <w:marBottom w:val="0"/>
      <w:divBdr>
        <w:top w:val="none" w:sz="0" w:space="0" w:color="auto"/>
        <w:left w:val="none" w:sz="0" w:space="0" w:color="auto"/>
        <w:bottom w:val="none" w:sz="0" w:space="0" w:color="auto"/>
        <w:right w:val="none" w:sz="0" w:space="0" w:color="auto"/>
      </w:divBdr>
    </w:div>
    <w:div w:id="2111969561">
      <w:bodyDiv w:val="1"/>
      <w:marLeft w:val="0"/>
      <w:marRight w:val="0"/>
      <w:marTop w:val="0"/>
      <w:marBottom w:val="0"/>
      <w:divBdr>
        <w:top w:val="none" w:sz="0" w:space="0" w:color="auto"/>
        <w:left w:val="none" w:sz="0" w:space="0" w:color="auto"/>
        <w:bottom w:val="none" w:sz="0" w:space="0" w:color="auto"/>
        <w:right w:val="none" w:sz="0" w:space="0" w:color="auto"/>
      </w:divBdr>
    </w:div>
    <w:div w:id="2120103045">
      <w:bodyDiv w:val="1"/>
      <w:marLeft w:val="0"/>
      <w:marRight w:val="0"/>
      <w:marTop w:val="0"/>
      <w:marBottom w:val="0"/>
      <w:divBdr>
        <w:top w:val="none" w:sz="0" w:space="0" w:color="auto"/>
        <w:left w:val="none" w:sz="0" w:space="0" w:color="auto"/>
        <w:bottom w:val="none" w:sz="0" w:space="0" w:color="auto"/>
        <w:right w:val="none" w:sz="0" w:space="0" w:color="auto"/>
      </w:divBdr>
    </w:div>
    <w:div w:id="2121214573">
      <w:bodyDiv w:val="1"/>
      <w:marLeft w:val="0"/>
      <w:marRight w:val="0"/>
      <w:marTop w:val="0"/>
      <w:marBottom w:val="0"/>
      <w:divBdr>
        <w:top w:val="none" w:sz="0" w:space="0" w:color="auto"/>
        <w:left w:val="none" w:sz="0" w:space="0" w:color="auto"/>
        <w:bottom w:val="none" w:sz="0" w:space="0" w:color="auto"/>
        <w:right w:val="none" w:sz="0" w:space="0" w:color="auto"/>
      </w:divBdr>
    </w:div>
    <w:div w:id="2121223215">
      <w:bodyDiv w:val="1"/>
      <w:marLeft w:val="0"/>
      <w:marRight w:val="0"/>
      <w:marTop w:val="0"/>
      <w:marBottom w:val="0"/>
      <w:divBdr>
        <w:top w:val="none" w:sz="0" w:space="0" w:color="auto"/>
        <w:left w:val="none" w:sz="0" w:space="0" w:color="auto"/>
        <w:bottom w:val="none" w:sz="0" w:space="0" w:color="auto"/>
        <w:right w:val="none" w:sz="0" w:space="0" w:color="auto"/>
      </w:divBdr>
    </w:div>
    <w:div w:id="2124222338">
      <w:bodyDiv w:val="1"/>
      <w:marLeft w:val="0"/>
      <w:marRight w:val="0"/>
      <w:marTop w:val="0"/>
      <w:marBottom w:val="0"/>
      <w:divBdr>
        <w:top w:val="none" w:sz="0" w:space="0" w:color="auto"/>
        <w:left w:val="none" w:sz="0" w:space="0" w:color="auto"/>
        <w:bottom w:val="none" w:sz="0" w:space="0" w:color="auto"/>
        <w:right w:val="none" w:sz="0" w:space="0" w:color="auto"/>
      </w:divBdr>
    </w:div>
    <w:div w:id="2125074046">
      <w:bodyDiv w:val="1"/>
      <w:marLeft w:val="0"/>
      <w:marRight w:val="0"/>
      <w:marTop w:val="0"/>
      <w:marBottom w:val="0"/>
      <w:divBdr>
        <w:top w:val="none" w:sz="0" w:space="0" w:color="auto"/>
        <w:left w:val="none" w:sz="0" w:space="0" w:color="auto"/>
        <w:bottom w:val="none" w:sz="0" w:space="0" w:color="auto"/>
        <w:right w:val="none" w:sz="0" w:space="0" w:color="auto"/>
      </w:divBdr>
    </w:div>
    <w:div w:id="2126582187">
      <w:bodyDiv w:val="1"/>
      <w:marLeft w:val="0"/>
      <w:marRight w:val="0"/>
      <w:marTop w:val="0"/>
      <w:marBottom w:val="0"/>
      <w:divBdr>
        <w:top w:val="none" w:sz="0" w:space="0" w:color="auto"/>
        <w:left w:val="none" w:sz="0" w:space="0" w:color="auto"/>
        <w:bottom w:val="none" w:sz="0" w:space="0" w:color="auto"/>
        <w:right w:val="none" w:sz="0" w:space="0" w:color="auto"/>
      </w:divBdr>
    </w:div>
    <w:div w:id="2129615205">
      <w:bodyDiv w:val="1"/>
      <w:marLeft w:val="0"/>
      <w:marRight w:val="0"/>
      <w:marTop w:val="0"/>
      <w:marBottom w:val="0"/>
      <w:divBdr>
        <w:top w:val="none" w:sz="0" w:space="0" w:color="auto"/>
        <w:left w:val="none" w:sz="0" w:space="0" w:color="auto"/>
        <w:bottom w:val="none" w:sz="0" w:space="0" w:color="auto"/>
        <w:right w:val="none" w:sz="0" w:space="0" w:color="auto"/>
      </w:divBdr>
    </w:div>
    <w:div w:id="2130584213">
      <w:bodyDiv w:val="1"/>
      <w:marLeft w:val="0"/>
      <w:marRight w:val="0"/>
      <w:marTop w:val="0"/>
      <w:marBottom w:val="0"/>
      <w:divBdr>
        <w:top w:val="none" w:sz="0" w:space="0" w:color="auto"/>
        <w:left w:val="none" w:sz="0" w:space="0" w:color="auto"/>
        <w:bottom w:val="none" w:sz="0" w:space="0" w:color="auto"/>
        <w:right w:val="none" w:sz="0" w:space="0" w:color="auto"/>
      </w:divBdr>
    </w:div>
    <w:div w:id="2131825113">
      <w:bodyDiv w:val="1"/>
      <w:marLeft w:val="0"/>
      <w:marRight w:val="0"/>
      <w:marTop w:val="0"/>
      <w:marBottom w:val="0"/>
      <w:divBdr>
        <w:top w:val="none" w:sz="0" w:space="0" w:color="auto"/>
        <w:left w:val="none" w:sz="0" w:space="0" w:color="auto"/>
        <w:bottom w:val="none" w:sz="0" w:space="0" w:color="auto"/>
        <w:right w:val="none" w:sz="0" w:space="0" w:color="auto"/>
      </w:divBdr>
    </w:div>
    <w:div w:id="2132551598">
      <w:bodyDiv w:val="1"/>
      <w:marLeft w:val="0"/>
      <w:marRight w:val="0"/>
      <w:marTop w:val="0"/>
      <w:marBottom w:val="0"/>
      <w:divBdr>
        <w:top w:val="none" w:sz="0" w:space="0" w:color="auto"/>
        <w:left w:val="none" w:sz="0" w:space="0" w:color="auto"/>
        <w:bottom w:val="none" w:sz="0" w:space="0" w:color="auto"/>
        <w:right w:val="none" w:sz="0" w:space="0" w:color="auto"/>
      </w:divBdr>
    </w:div>
    <w:div w:id="2133160882">
      <w:bodyDiv w:val="1"/>
      <w:marLeft w:val="0"/>
      <w:marRight w:val="0"/>
      <w:marTop w:val="0"/>
      <w:marBottom w:val="0"/>
      <w:divBdr>
        <w:top w:val="none" w:sz="0" w:space="0" w:color="auto"/>
        <w:left w:val="none" w:sz="0" w:space="0" w:color="auto"/>
        <w:bottom w:val="none" w:sz="0" w:space="0" w:color="auto"/>
        <w:right w:val="none" w:sz="0" w:space="0" w:color="auto"/>
      </w:divBdr>
    </w:div>
    <w:div w:id="2134593066">
      <w:bodyDiv w:val="1"/>
      <w:marLeft w:val="0"/>
      <w:marRight w:val="0"/>
      <w:marTop w:val="0"/>
      <w:marBottom w:val="0"/>
      <w:divBdr>
        <w:top w:val="none" w:sz="0" w:space="0" w:color="auto"/>
        <w:left w:val="none" w:sz="0" w:space="0" w:color="auto"/>
        <w:bottom w:val="none" w:sz="0" w:space="0" w:color="auto"/>
        <w:right w:val="none" w:sz="0" w:space="0" w:color="auto"/>
      </w:divBdr>
    </w:div>
    <w:div w:id="2138985105">
      <w:bodyDiv w:val="1"/>
      <w:marLeft w:val="0"/>
      <w:marRight w:val="0"/>
      <w:marTop w:val="0"/>
      <w:marBottom w:val="0"/>
      <w:divBdr>
        <w:top w:val="none" w:sz="0" w:space="0" w:color="auto"/>
        <w:left w:val="none" w:sz="0" w:space="0" w:color="auto"/>
        <w:bottom w:val="none" w:sz="0" w:space="0" w:color="auto"/>
        <w:right w:val="none" w:sz="0" w:space="0" w:color="auto"/>
      </w:divBdr>
    </w:div>
    <w:div w:id="2145585166">
      <w:bodyDiv w:val="1"/>
      <w:marLeft w:val="0"/>
      <w:marRight w:val="0"/>
      <w:marTop w:val="0"/>
      <w:marBottom w:val="0"/>
      <w:divBdr>
        <w:top w:val="none" w:sz="0" w:space="0" w:color="auto"/>
        <w:left w:val="none" w:sz="0" w:space="0" w:color="auto"/>
        <w:bottom w:val="none" w:sz="0" w:space="0" w:color="auto"/>
        <w:right w:val="none" w:sz="0" w:space="0" w:color="auto"/>
      </w:divBdr>
    </w:div>
    <w:div w:id="2147114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7" Type="http://schemas.openxmlformats.org/officeDocument/2006/relationships/footnotes" Target="footnot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Aim19</b:Tag>
    <b:SourceType>InternetSite</b:SourceType>
    <b:Guid>{D76DEBA2-FEAA-4D02-A404-6778C11DDD83}</b:Guid>
    <b:Title>Aim EVO 5 Car Racing Data Logger </b:Title>
    <b:ProductionCompany>Aim technologies</b:ProductionCompany>
    <b:YearAccessed>2019</b:YearAccessed>
    <b:MonthAccessed>11</b:MonthAccessed>
    <b:DayAccessed>26</b:DayAccessed>
    <b:URL>https://www.aimshop.com/products/aim-evo-5-car-racing-data-logger</b:URL>
    <b:RefOrder>1</b:RefOrder>
  </b:Source>
  <b:Source>
    <b:Tag>HYG19</b:Tag>
    <b:SourceType>InternetSite</b:SourceType>
    <b:Guid>{6A487723-3A71-41D5-B91C-24167ABA5B22}</b:Guid>
    <b:Title>HYGRASGARD® AFF-SD-I</b:Title>
    <b:ProductionCompany>S+S Regeltechnik</b:ProductionCompany>
    <b:YearAccessed>2019</b:YearAccessed>
    <b:MonthAccessed>12</b:MonthAccessed>
    <b:DayAccessed>02</b:DayAccessed>
    <b:URL>https://spluss.de/en/products/humidity/outdoor-humidity-sensor/1201-1122-0000-100-aff-sd-i/</b:URL>
    <b:RefOrder>2</b:RefOrder>
  </b:Source>
  <b:Source>
    <b:Tag>DHT19</b:Tag>
    <b:SourceType>InternetSite</b:SourceType>
    <b:Guid>{B916CAA2-CDD2-49DD-9775-0A43F126B67F}</b:Guid>
    <b:Title>DHT21 Digital Temperature &amp; Humidity Sensor (AM2301) </b:Title>
    <b:ProductionCompany>Electrodragon</b:ProductionCompany>
    <b:YearAccessed>2019</b:YearAccessed>
    <b:MonthAccessed>12</b:MonthAccessed>
    <b:DayAccessed>02</b:DayAccessed>
    <b:URL>https://www.electrodragon.com/product/am2301-dht21-digital-temperature-humidity-sensor/</b:URL>
    <b:RefOrder>3</b:RefOrder>
  </b:Source>
  <b:Source>
    <b:Tag>Tem19</b:Tag>
    <b:SourceType>InternetSite</b:SourceType>
    <b:Guid>{7A3C9390-75E0-4C07-B1D9-2F0A6FB38EE8}</b:Guid>
    <b:Title>Temperature and Humidity Module DHT11 Product Manual </b:Title>
    <b:ProductionCompany>Aosong</b:ProductionCompany>
    <b:YearAccessed>2019</b:YearAccessed>
    <b:MonthAccessed>12</b:MonthAccessed>
    <b:DayAccessed>02</b:DayAccessed>
    <b:URL>https://components101.com/sites/default/files/component_datasheet/DHT11-Temperature-Sensor.pdf</b:URL>
    <b:RefOrder>4</b:RefOrder>
  </b:Source>
  <b:Source>
    <b:Tag>Bel20</b:Tag>
    <b:SourceType>InternetSite</b:SourceType>
    <b:Guid>{FBA0B4FB-4078-4566-ACA2-CD4126508F03}</b:Guid>
    <b:Author>
      <b:Author>
        <b:Corporate>Belimo</b:Corporate>
      </b:Author>
    </b:Author>
    <b:Title>22UTH-11 - Outside Humidity, Temperature Sensor, DC 0...5 V, DC 0...10 V</b:Title>
    <b:ProductionCompany>IACS</b:ProductionCompany>
    <b:YearAccessed>2020</b:YearAccessed>
    <b:MonthAccessed>01</b:MonthAccessed>
    <b:DayAccessed>09</b:DayAccessed>
    <b:URL>https://www.i-acs.co.uk/store/index.php/22uth-11-outside-humidity-temperature-sensor-dc-0-5-v-dc-0-10-v.html?UA-23404093-1&amp;msclkid=ff854473a17313e9589b1a64a1c52b9a</b:URL>
    <b:RefOrder>5</b:RefOrder>
  </b:Source>
  <b:Source>
    <b:Tag>Ray20</b:Tag>
    <b:SourceType>InternetSite</b:SourceType>
    <b:Guid>{15D899C5-3713-4820-A075-3E38A1CF7936}</b:Guid>
    <b:Author>
      <b:Author>
        <b:Corporate>RaycoWylie</b:Corporate>
      </b:Author>
    </b:Author>
    <b:Title>LoRa Wind Speed Sensor</b:Title>
    <b:ProductionCompany>RaycoWylie</b:ProductionCompany>
    <b:YearAccessed>2020</b:YearAccessed>
    <b:MonthAccessed>01</b:MonthAccessed>
    <b:DayAccessed>09</b:DayAccessed>
    <b:URL>https://raycowylie.com/shop/region/canada/lora-wind-speed-sensor/</b:URL>
    <b:RefOrder>6</b:RefOrder>
  </b:Source>
  <b:Source>
    <b:Tag>Win20</b:Tag>
    <b:SourceType>InternetSite</b:SourceType>
    <b:Guid>{48AE0316-D71E-4168-B0AB-C5026068A2C7}</b:Guid>
    <b:Title>Wind Speed Sensor Anemometer Three Cups Aluminium Current Voltage Output 0-5V </b:Title>
    <b:ProductionCompany>Banggood</b:ProductionCompany>
    <b:YearAccessed>2020</b:YearAccessed>
    <b:MonthAccessed>01</b:MonthAccessed>
    <b:DayAccessed>09</b:DayAccessed>
    <b:URL>https://www.banggood.com/Wind-Speed-Sensor-Anemometer-Three-Cups-Aluminium-Current-Voltage-Output-0-5V-p-1093558.html?currency=GBP&amp;utm_source=bing_pa&amp;utm_medium=cpc_bgs&amp;utm_content=zouzou&amp;utm_campaign=pa-gb-tools-pc&amp;cur_warehouse=CN</b:URL>
    <b:RefOrder>7</b:RefOrder>
  </b:Source>
  <b:Source>
    <b:Tag>Omn20</b:Tag>
    <b:SourceType>InternetSite</b:SourceType>
    <b:Guid>{A08E369F-92E4-4FD6-A422-01C96376586F}</b:Guid>
    <b:Author>
      <b:Author>
        <b:Corporate>Omni Instruments</b:Corporate>
      </b:Author>
    </b:Author>
    <b:Title>WindSonic Solid State Wind Speed and Direction Sensor</b:Title>
    <b:ProductionCompany>Omni Instruments</b:ProductionCompany>
    <b:YearAccessed>2020</b:YearAccessed>
    <b:MonthAccessed>01</b:MonthAccessed>
    <b:DayAccessed>09</b:DayAccessed>
    <b:URL>https://www.omniinstruments.co.uk/windsonic-solid-state-wind-speed-and-direction-sensor.html</b:URL>
    <b:RefOrder>8</b:RefOrder>
  </b:Source>
  <b:Source>
    <b:Tag>DFR20</b:Tag>
    <b:SourceType>InternetSite</b:SourceType>
    <b:Guid>{00E9FB9A-6E6A-4E22-ACD9-832755FF2785}</b:Guid>
    <b:Author>
      <b:Author>
        <b:Corporate>DFRobot</b:Corporate>
      </b:Author>
    </b:Author>
    <b:Title>Anemometer Kit (0-5V)</b:Title>
    <b:ProductionCompany>DFRobot</b:ProductionCompany>
    <b:YearAccessed>2020</b:YearAccessed>
    <b:MonthAccessed>01</b:MonthAccessed>
    <b:DayAccessed>09</b:DayAccessed>
    <b:URL>https://www.dfrobot.com/product-1114.html</b:URL>
    <b:RefOrder>9</b:RefOrder>
  </b:Source>
  <b:Source>
    <b:Tag>RSc20</b:Tag>
    <b:SourceType>InternetSite</b:SourceType>
    <b:Guid>{1DB9A5A2-0FB9-415E-99E5-52976D4BABF0}</b:Guid>
    <b:Author>
      <b:Author>
        <b:Corporate>RS components ltd</b:Corporate>
      </b:Author>
    </b:Author>
    <b:Title>BALLUFF Ultrasonic Sensor Barrel M30 x 1.5, 200 2000 mm, PNP-NO/NC, M12 Connector, M30 Connector IP67</b:Title>
    <b:YearAccessed>2020</b:YearAccessed>
    <b:MonthAccessed>01</b:MonthAccessed>
    <b:DayAccessed>09</b:DayAccessed>
    <b:URL>https://uk.rs-online.com/web/p/ultrasonic-proximity-sensors/8141102/</b:URL>
    <b:RefOrder>10</b:RefOrder>
  </b:Source>
  <b:Source>
    <b:Tag>RSc201</b:Tag>
    <b:SourceType>InternetSite</b:SourceType>
    <b:Guid>{FC42760B-F2FD-4D42-931D-BEA2CECB73BC}</b:Guid>
    <b:Author>
      <b:Author>
        <b:Corporate>RS components ltd</b:Corporate>
      </b:Author>
    </b:Author>
    <b:Title>Sick Ultrasonic Sensor Barrel M30 x 1.5, 200 → 1300 mm, PNP-NO/NC, M12 - 5 Pin IP67 </b:Title>
    <b:ProductionCompany>RS components ltd</b:ProductionCompany>
    <b:YearAccessed>2020</b:YearAccessed>
    <b:MonthAccessed>01</b:MonthAccessed>
    <b:DayAccessed>09</b:DayAccessed>
    <b:URL>https://uk.rs-online.com/web/p/ultrasonic-proximity-sensors/7002858/</b:URL>
    <b:RefOrder>11</b:RefOrder>
  </b:Source>
  <b:Source>
    <b:Tag>Bri20</b:Tag>
    <b:SourceType>InternetSite</b:SourceType>
    <b:Guid>{40A9AEA3-A6ED-4B02-A6D0-56BF35DC7E52}</b:Guid>
    <b:Title>Brightness sensor 100 000 Lux with measuring transducer 0...10 V </b:Title>
    <b:ProductionCompany>b+b sensors</b:ProductionCompany>
    <b:YearAccessed>2020</b:YearAccessed>
    <b:MonthAccessed>01</b:MonthAccessed>
    <b:DayAccessed>09</b:DayAccessed>
    <b:URL>https://shop.bb-sensors.com/en/Measurement-by-branches/Building-automation/Brightness-sensor-100-000-Lux-with-measuring-transducer-0-10-V.html</b:URL>
    <b:RefOrder>12</b:RefOrder>
  </b:Source>
  <b:Source>
    <b:Tag>Omn201</b:Tag>
    <b:SourceType>InternetSite</b:SourceType>
    <b:Guid>{98B3A6D9-6064-4564-A845-0D62B1B1804C}</b:Guid>
    <b:Author>
      <b:Author>
        <b:Corporate>Omni Instruments</b:Corporate>
      </b:Author>
    </b:Author>
    <b:Title>External Light Level Sensors</b:Title>
    <b:ProductionCompany>Omni Instruments</b:ProductionCompany>
    <b:YearAccessed>2020</b:YearAccessed>
    <b:MonthAccessed>01</b:MonthAccessed>
    <b:DayAccessed>09</b:DayAccessed>
    <b:URL>https://www.omniinstruments.co.uk/weather-stations-and-instruments/light-level-sensors/external-light-level-sensors.html</b:URL>
    <b:RefOrder>13</b:RefOrder>
  </b:Source>
  <b:Source>
    <b:Tag>tit20</b:Tag>
    <b:SourceType>DocumentFromInternetSite</b:SourceType>
    <b:Guid>{42DA540A-C45E-4F05-9BE1-2E62502CA91D}</b:Guid>
    <b:Title>External Light Level Sensor</b:Title>
    <b:YearAccessed>2020</b:YearAccessed>
    <b:MonthAccessed>01</b:MonthAccessed>
    <b:DayAccessed>09</b:DayAccessed>
    <b:URL>https://www.titanproducts.com/media/uploads/SKU_146_External_Light_Level_Sensor.pdf</b:URL>
    <b:Author>
      <b:Author>
        <b:Corporate>titanproducts.com</b:Corporate>
      </b:Author>
    </b:Author>
    <b:RefOrder>14</b:RefOrder>
  </b:Source>
  <b:Source>
    <b:Tag>TRE02</b:Tag>
    <b:SourceType>DocumentFromInternetSite</b:SourceType>
    <b:Guid>{E01A8933-D279-4E0E-82C0-C2DD6818C35B}</b:Guid>
    <b:Author>
      <b:Author>
        <b:Corporate>TREND</b:Corporate>
      </b:Author>
    </b:Author>
    <b:Title>LLO Outside Light Level Sensor</b:Title>
    <b:Year>18/02/2002</b:Year>
    <b:YearAccessed>2020</b:YearAccessed>
    <b:MonthAccessed>01</b:MonthAccessed>
    <b:DayAccessed>09</b:DayAccessed>
    <b:URL>http://energycontrolsonline.co.uk/pdf/sensors/ds_llo.pdf</b:URL>
    <b:RefOrder>15</b:RefOrder>
  </b:Source>
  <b:Source>
    <b:Tag>Amp20</b:Tag>
    <b:SourceType>InternetSite</b:SourceType>
    <b:Guid>{EFFF0D30-6F3D-4ED1-B34C-54DC1815D6D1}</b:Guid>
    <b:Author>
      <b:Author>
        <b:Corporate>Amphenol</b:Corporate>
      </b:Author>
    </b:Author>
    <b:Title>62GB-12E08-33PN -  Circular Connector, 62GB Series, Box Mount Receptacle, 3 Contacts, Solder Pin, Bayonet, 8-33</b:Title>
    <b:YearAccessed>2020</b:YearAccessed>
    <b:MonthAccessed>01</b:MonthAccessed>
    <b:DayAccessed>09</b:DayAccessed>
    <b:URL>https://uk.farnell.com/amphenol/62gb-12e08-33pn/plug-panel-3way/dp/3911238?st=pannel%20mount%20connectors</b:URL>
    <b:ProductionCompany>Farnell</b:ProductionCompany>
    <b:RefOrder>16</b:RefOrder>
  </b:Source>
  <b:Source>
    <b:Tag>ING20</b:Tag>
    <b:SourceType>InternetSite</b:SourceType>
    <b:Guid>{992F2B83-70B8-43BC-966F-816715D0C6D8}</b:Guid>
    <b:Author>
      <b:Author>
        <b:Corporate>INGKE Tech</b:Corporate>
      </b:Author>
    </b:Author>
    <b:Title>855-003-103R004 M8 Circular Connector Panel Mount Solder Cup Male Sensor Connector</b:Title>
    <b:ProductionCompany>INGKE Tech</b:ProductionCompany>
    <b:YearAccessed>2020</b:YearAccessed>
    <b:MonthAccessed>01</b:MonthAccessed>
    <b:DayAccessed>09</b:DayAccessed>
    <b:URL>http://www.ingketech.net/connector/855-003-103R004-M8-Circular-Connector.html</b:URL>
    <b:RefOrder>17</b:RefOrder>
  </b:Source>
  <b:Source>
    <b:Tag>ING201</b:Tag>
    <b:SourceType>InternetSite</b:SourceType>
    <b:Guid>{CDAB33C9-B665-409D-9A93-1CDD51E87691}</b:Guid>
    <b:Author>
      <b:Author>
        <b:Corporate>INGKE Tech</b:Corporate>
      </b:Author>
    </b:Author>
    <b:Title>21023591401 4 Position M8 Circular Connector Plug IP67 Male Pin Screw Solder</b:Title>
    <b:ProductionCompany>INGKE Tech</b:ProductionCompany>
    <b:YearAccessed>2020</b:YearAccessed>
    <b:MonthAccessed>01</b:MonthAccessed>
    <b:DayAccessed>09</b:DayAccessed>
    <b:URL>http://www.ingketech.net/connector/21023591401-M8-Circular-Connector.html</b:URL>
    <b:RefOrder>18</b:RefOrder>
  </b:Source>
  <b:Source>
    <b:Tag>fil</b:Tag>
    <b:SourceType>DocumentFromInternetSite</b:SourceType>
    <b:Guid>{D387B65E-2998-4BD7-A659-1B4A0B0E8442}</b:Guid>
    <b:URL>file:///C:/Users/s1707513/AppData/Local/Packages/Microsoft.MicrosoftEdge_8wekyb3d8bbwe/TempState/Downloads/amphenol-62gb-series-datasheet%20(1).pdf</b:URL>
    <b:Author>
      <b:Author>
        <b:Corporate>Amphenol</b:Corporate>
      </b:Author>
    </b:Author>
    <b:Title>62GB- Series</b:Title>
    <b:YearAccessed>2020</b:YearAccessed>
    <b:MonthAccessed>01</b:MonthAccessed>
    <b:DayAccessed>09</b:DayAccessed>
    <b:RefOrder>19</b:RefOrder>
  </b:Source>
  <b:Source>
    <b:Tag>Hub20</b:Tag>
    <b:SourceType>InternetSite</b:SourceType>
    <b:Guid>{6546C32C-3589-4C13-B485-F00BC74B3C9C}</b:Guid>
    <b:Title>Amphenol 62GB Series Receptacle - 62GB 12E 08 04PN</b:Title>
    <b:YearAccessed>2020</b:YearAccessed>
    <b:MonthAccessed>01</b:MonthAccessed>
    <b:DayAccessed>09</b:DayAccessed>
    <b:URL>https://www.hubelectronics.co.uk/shop/amphenol/amphenol-62gb-series-connectors/amphenol-62gb-series-receptacle-62gb12e0804pn/</b:URL>
    <b:Author>
      <b:Author>
        <b:Corporate>Hub Electronics</b:Corporate>
      </b:Author>
    </b:Author>
    <b:ProductionCompany>Amphenol</b:ProductionCompany>
    <b:RefOrder>20</b:RefOrder>
  </b:Source>
  <b:Source>
    <b:Tag>Opt20</b:Tag>
    <b:SourceType>InternetSite</b:SourceType>
    <b:Guid>{1CD09F72-17BC-4778-B3C7-4D9FF0C41E4F}</b:Guid>
    <b:Author>
      <b:Author>
        <b:Corporate>Optical scientific</b:Corporate>
      </b:Author>
    </b:Author>
    <b:Title>OWI Weather Sensors</b:Title>
    <b:ProductionCompany>Optical scientific</b:ProductionCompany>
    <b:YearAccessed>2020</b:YearAccessed>
    <b:MonthAccessed>01</b:MonthAccessed>
    <b:DayAccessed>14</b:DayAccessed>
    <b:URL>https://opticalscientific.com/_OSI_Present_Weather_Sensors.html?utm_source=mv&amp;utm_medium=paid&amp;utm_campaign=intent&amp;gclid=CNLXz4S39uYCFYxnGwodRIkMFA&amp;gclsrc=ds</b:URL>
    <b:RefOrder>21</b:RefOrder>
  </b:Source>
  <b:Source>
    <b:Tag>cpc20</b:Tag>
    <b:SourceType>InternetSite</b:SourceType>
    <b:Guid>{E27FF323-2E76-4312-BE71-E5AF14D661D4}</b:Guid>
    <b:Author>
      <b:Author>
        <b:Corporate>Banner engineering</b:Corporate>
      </b:Author>
    </b:Author>
    <b:Title>QT50UDBQ6</b:Title>
    <b:YearAccessed>2020</b:YearAccessed>
    <b:MonthAccessed>01</b:MonthAccessed>
    <b:DayAccessed>15</b:DayAccessed>
    <b:URL>https://www.bannerengineering.com/my/en/products/part.02724.html</b:URL>
    <b:ProductionCompany>Banner engineering</b:ProductionCompany>
    <b:RefOrder>22</b:RefOrder>
  </b:Source>
  <b:Source>
    <b:Tag>ise</b:Tag>
    <b:SourceType>InternetSite</b:SourceType>
    <b:Guid>{3D63338B-6DE3-4983-B0C9-EBD18EC5A810}</b:Guid>
    <b:Author>
      <b:Author>
        <b:Corporate>i-sells.co.uk</b:Corporate>
      </b:Author>
    </b:Author>
    <b:Title>Kair Plastic Ducting Pipe 100mm - 4 inch / 2 Metre Long Length - Rigid Straight Duct Channel</b:Title>
    <b:ProductionCompany>Kair</b:ProductionCompany>
    <b:URL>https://www.i-sells.co.uk/100mm-round-pipe-2-metres-(ducvkc2992)?ref=ViewTitle#tabPane1</b:URL>
    <b:YearAccessed>2020</b:YearAccessed>
    <b:MonthAccessed>01</b:MonthAccessed>
    <b:DayAccessed>17</b:DayAccessed>
    <b:RefOrder>23</b:RefOrder>
  </b:Source>
  <b:Source>
    <b:Tag>TDK11</b:Tag>
    <b:SourceType>InternetSite</b:SourceType>
    <b:Guid>{737CBB5D-5122-45D9-82CB-EC82F628CA88}</b:Guid>
    <b:Title>TDK 2GB Micro SD Memory Card </b:Title>
    <b:Year>2011</b:Year>
    <b:ProductionCompany>TDK</b:ProductionCompany>
    <b:YearAccessed>2019</b:YearAccessed>
    <b:MonthAccessed>11</b:MonthAccessed>
    <b:DayAccessed>26</b:DayAccessed>
    <b:URL>https://www.amazon.co.uk/dp/B0044ACMDK/ref=asc_df_B0044ACMDK1574766000000/?tag=AssocID&amp;creative=22374&amp;creativeASIN=B0044ACMDK&amp;linkCode=df0&amp;ascsubtag=98ca4cfe-f9b3-4a1e-a322-cfd1187f46a8</b:URL>
    <b:RefOrder>24</b:RefOrder>
  </b:Source>
  <b:Source>
    <b:Tag>RS150w</b:Tag>
    <b:SourceType>InternetSite</b:SourceType>
    <b:Guid>{1FDFA521-BFB4-46F4-90AC-B358228EA562}</b:Guid>
    <b:Author>
      <b:Author>
        <b:Corporate>RS components ltd</b:Corporate>
      </b:Author>
    </b:Author>
    <b:Title>RS PRO 150W Monocrystalline solar panel </b:Title>
    <b:YearAccessed>2020</b:YearAccessed>
    <b:MonthAccessed>01</b:MonthAccessed>
    <b:DayAccessed>17</b:DayAccessed>
    <b:URL>https://uk.rs-online.com/web/p/solar-panels/9046156/</b:URL>
    <b:RefOrder>25</b:RefOrder>
  </b:Source>
  <b:Source>
    <b:Tag>JSN20</b:Tag>
    <b:SourceType>DocumentFromInternetSite</b:SourceType>
    <b:Guid>{9A19351A-D5C5-4AD2-B668-EE22038EF036}</b:Guid>
    <b:Title>Single head system UC300-30GM-IU-V1</b:Title>
    <b:YearAccessed>2020</b:YearAccessed>
    <b:MonthAccessed>01</b:MonthAccessed>
    <b:DayAccessed>20</b:DayAccessed>
    <b:URL>http://www.farnell.com/datasheets/102282.pdf?_ga=2.73332058.817851335.1579375910-690412817.1574591357</b:URL>
    <b:Author>
      <b:Author>
        <b:Corporate>farnell.com</b:Corporate>
      </b:Author>
    </b:Author>
    <b:RefOrder>26</b:RefOrder>
  </b:Source>
  <b:Source>
    <b:Tag>Cam20</b:Tag>
    <b:SourceType>InternetSite</b:SourceType>
    <b:Guid>{946F4986-9D3F-49F8-9C3B-E95CE7ACCD4C}</b:Guid>
    <b:Author>
      <b:Author>
        <b:Corporate>Campbell scientific</b:Corporate>
      </b:Author>
    </b:Author>
    <b:Title>024A-L </b:Title>
    <b:ProductionCompany>Met One</b:ProductionCompany>
    <b:YearAccessed>2020</b:YearAccessed>
    <b:MonthAccessed>01</b:MonthAccessed>
    <b:DayAccessed>15</b:DayAccessed>
    <b:URL>https://www.campbellsci.com/024a-l</b:URL>
    <b:RefOrder>27</b:RefOrder>
  </b:Source>
  <b:Source>
    <b:Tag>Cam201</b:Tag>
    <b:SourceType>InternetSite</b:SourceType>
    <b:Guid>{9A801C01-3CF9-43D1-BB37-3B05FD9F7202}</b:Guid>
    <b:Author>
      <b:Author>
        <b:Corporate>Campbell scientific</b:Corporate>
      </b:Author>
    </b:Author>
    <b:Title>03301-L </b:Title>
    <b:ProductionCompany>R. M. Young</b:ProductionCompany>
    <b:YearAccessed>2020</b:YearAccessed>
    <b:MonthAccessed>01</b:MonthAccessed>
    <b:DayAccessed>15</b:DayAccessed>
    <b:URL>https://www.campbellsci.com/03301-l</b:URL>
    <b:RefOrder>28</b:RefOrder>
  </b:Source>
  <b:Source>
    <b:Tag>Rik20</b:Tag>
    <b:SourceType>InternetSite</b:SourceType>
    <b:Guid>{5D47B2DA-7487-4142-8748-0CFF79616BFF}</b:Guid>
    <b:Author>
      <b:Author>
        <b:Corporate>Rika</b:Corporate>
      </b:Author>
    </b:Author>
    <b:Title>RK110-02Wind DirectionSensor</b:Title>
    <b:ProductionCompany>Rika Sensor</b:ProductionCompany>
    <b:YearAccessed>2020</b:YearAccessed>
    <b:MonthAccessed>01</b:MonthAccessed>
    <b:DayAccessed>15</b:DayAccessed>
    <b:URL>http://iot.telos.si/wp-content/uploads/2018/08/Rika_RK110-02-Wind-Direction-Sensor.pdf</b:URL>
    <b:RefOrder>29</b:RefOrder>
  </b:Source>
  <b:Source>
    <b:Tag>GWP20</b:Tag>
    <b:SourceType>InternetSite</b:SourceType>
    <b:Guid>{238C2296-3BB5-4D99-B206-DDD3F976FC4C}</b:Guid>
    <b:Author>
      <b:Author>
        <b:Corporate>GWP group</b:Corporate>
      </b:Author>
    </b:Author>
    <b:Title>EXOCase™</b:Title>
    <b:ProductionCompany>GWP group</b:ProductionCompany>
    <b:YearAccessed>2020</b:YearAccessed>
    <b:MonthAccessed>01</b:MonthAccessed>
    <b:DayAccessed>18</b:DayAccessed>
    <b:URL>https://www.gwp.co.uk/protective/custom-cases/exocase/</b:URL>
    <b:RefOrder>30</b:RefOrder>
  </b:Source>
  <b:Source>
    <b:Tag>Ama19</b:Tag>
    <b:SourceType>InternetSite</b:SourceType>
    <b:Guid>{DC3BC5EB-B54F-4A5D-890C-2E49AB88737A}</b:Guid>
    <b:Author>
      <b:Author>
        <b:Corporate>Amazon</b:Corporate>
      </b:Author>
    </b:Author>
    <b:Title>Junction box with hinged lid cover door</b:Title>
    <b:ProductionCompany>Atomtek Electrical Wholesale</b:ProductionCompany>
    <b:YearAccessed>2019</b:YearAccessed>
    <b:MonthAccessed>12</b:MonthAccessed>
    <b:DayAccessed>17</b:DayAccessed>
    <b:URL>https://www.amazon.co.uk/waterproof-adaptable-enclosure-electrics-connection/dp/B0151KNMB2/ref=pd_sbs_60_t_0/259-9400405-4900553?_encoding=UTF8&amp;pd_rd_i=B0151KNMB2&amp;pd_rd_r=8c0139bb-b6ce-4258-b480-27fac9f1ca33&amp;pd_rd_w=IgXlF&amp;pd_rd_wg=p00kB&amp;pf_rd_p=e44592b5-</b:URL>
    <b:RefOrder>31</b:RefOrder>
  </b:Source>
  <b:Source>
    <b:Tag>Abs20</b:Tag>
    <b:SourceType>InternetSite</b:SourceType>
    <b:Guid>{6B7414DA-464B-4032-AF4F-BABD4B17F811}</b:Guid>
    <b:Author>
      <b:Author>
        <b:Corporate>Absolute</b:Corporate>
      </b:Author>
    </b:Author>
    <b:Title>1510 Protector Case</b:Title>
    <b:ProductionCompany>PELI</b:ProductionCompany>
    <b:YearAccessed>2020</b:YearAccessed>
    <b:MonthAccessed>01</b:MonthAccessed>
    <b:DayAccessed>14</b:DayAccessed>
    <b:URL>https://www.absolutecasing.co.uk/waterproof-cases/peli-waterproof-cases/medium-range/1510.html</b:URL>
    <b:RefOrder>32</b:RefOrder>
  </b:Source>
  <b:Source>
    <b:Tag>RS20</b:Tag>
    <b:SourceType>InternetSite</b:SourceType>
    <b:Guid>{47A678B7-9AE8-4032-A6B6-ECEFB96005CE}</b:Guid>
    <b:Author>
      <b:Author>
        <b:Corporate>RS</b:Corporate>
      </b:Author>
    </b:Author>
    <b:Title>Home</b:Title>
    <b:ProductionCompany>RF</b:ProductionCompany>
    <b:YearAccessed>2020</b:YearAccessed>
    <b:MonthAccessed>01</b:MonthAccessed>
    <b:DayAccessed>10</b:DayAccessed>
    <b:URL>https://uk.rs-online.com/web/p/gps-chips-gps-modules/7043304/</b:URL>
    <b:RefOrder>33</b:RefOrder>
  </b:Source>
  <b:Source>
    <b:Tag>Que20</b:Tag>
    <b:SourceType>InternetSite</b:SourceType>
    <b:Guid>{BCAAFAE5-4A13-4278-BF3D-EE6317800E05}</b:Guid>
    <b:Author>
      <b:Author>
        <b:Corporate>Quectel</b:Corporate>
      </b:Author>
    </b:Author>
    <b:Title>Quectel L70B-M39 GPS Receiver </b:Title>
    <b:ProductionCompany>Quectel</b:ProductionCompany>
    <b:YearAccessed>2020</b:YearAccessed>
    <b:MonthAccessed>01</b:MonthAccessed>
    <b:DayAccessed>18</b:DayAccessed>
    <b:URL>https://uk.rs-online.com/web/p/gps-chips-gps-modules/9084091/</b:URL>
    <b:RefOrder>34</b:RefOrder>
  </b:Source>
  <b:Source>
    <b:Tag>Bei20</b:Tag>
    <b:SourceType>InternetSite</b:SourceType>
    <b:Guid>{FD3C594D-8A0B-4AA4-8D02-2585F04D11AD}</b:Guid>
    <b:Title>Beitian BN-880 GPS &amp; Compass Module </b:Title>
    <b:YearAccessed>2020</b:YearAccessed>
    <b:MonthAccessed>01</b:MonthAccessed>
    <b:DayAccessed>18</b:DayAccessed>
    <b:URL>https://www.hobbyrc.co.uk/beitian-bn-880-gps-compass-module</b:URL>
    <b:RefOrder>35</b:RefOrder>
  </b:Source>
  <b:Source>
    <b:Tag>kay20</b:Tag>
    <b:SourceType>InternetSite</b:SourceType>
    <b:Guid>{29FB6058-9668-491D-9C22-40D1D0ED6C12}</b:Guid>
    <b:Author>
      <b:Author>
        <b:Corporate>kayraelektronik.com</b:Corporate>
      </b:Author>
    </b:Author>
    <b:Title>NEO-6 u-blox 6 GPS Modules Data Sheet</b:Title>
    <b:ProductionCompany>kayraelektronik.com</b:ProductionCompany>
    <b:YearAccessed>2020</b:YearAccessed>
    <b:MonthAccessed>01</b:MonthAccessed>
    <b:DayAccessed>18</b:DayAccessed>
    <b:URL>http://www.kayraelektronik.com/download/gps-moduller/NEO/NEO-6_DataSheet_(GPS.G6-HW-09005).pdf</b:URL>
    <b:RefOrder>36</b:RefOrder>
  </b:Source>
  <b:Source>
    <b:Tag>tay20</b:Tag>
    <b:SourceType>InternetSite</b:SourceType>
    <b:Guid>{99EE881C-F8F0-4B59-9D29-F3E949C892E5}</b:Guid>
    <b:Author>
      <b:Author>
        <b:Corporate>tayna.co.uk</b:Corporate>
      </b:Author>
    </b:Author>
    <b:Title>M50-12 SLD M Sealed Lead Acid VRLA Battery 12V 50Ah</b:Title>
    <b:ProductionCompany>tayna.co.uk</b:ProductionCompany>
    <b:YearAccessed>2020</b:YearAccessed>
    <b:MonthAccessed>01</b:MonthAccessed>
    <b:DayAccessed>25</b:DayAccessed>
    <b:URL>https://www.tayna.co.uk/mobility-batteries/mk/m50-12-sld-m/</b:URL>
    <b:RefOrder>37</b:RefOrder>
  </b:Source>
  <b:Source>
    <b:Tag>tay201</b:Tag>
    <b:SourceType>InternetSite</b:SourceType>
    <b:Guid>{51F81238-C7CE-4D1B-BDC1-28A9F90080B4}</b:Guid>
    <b:Author>
      <b:Author>
        <b:Corporate>tayna.co.uk</b:Corporate>
      </b:Author>
    </b:Author>
    <b:Title>Yuasa REC50-12 12V 50Ah Cyclic AGM VRLA Deep Cycle Battery</b:Title>
    <b:ProductionCompany>tayna.co.uk</b:ProductionCompany>
    <b:YearAccessed>2020</b:YearAccessed>
    <b:MonthAccessed>01</b:MonthAccessed>
    <b:DayAccessed>15</b:DayAccessed>
    <b:URL>https://www.tayna.co.uk/mobility-batteries/yuasa/rec50-12/?msclkid=305b5b273a581b1ba83f050b4c87efbf</b:URL>
    <b:RefOrder>38</b:RefOrder>
  </b:Source>
  <b:Source>
    <b:Tag>alp20</b:Tag>
    <b:SourceType>InternetSite</b:SourceType>
    <b:Guid>{CC418059-D97A-4ED0-B979-B03546F05EA0}</b:Guid>
    <b:Author>
      <b:Author>
        <b:Corporate>alpha-batteries.co.u</b:Corporate>
      </b:Author>
    </b:Author>
    <b:Title>12V 50AH Relion Lithium ion Battery RB50</b:Title>
    <b:ProductionCompany>alpha-batteries.co.u</b:ProductionCompany>
    <b:YearAccessed>2020</b:YearAccessed>
    <b:MonthAccessed>01</b:MonthAccessed>
    <b:DayAccessed>25</b:DayAccessed>
    <b:URL>https://www.alpha-batteries.co.uk/12v-50-ah-relion-lithium-battery/</b:URL>
    <b:RefOrder>39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7C24EA-F43F-4B13-9614-030FE0DB2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4071</Words>
  <Characters>23211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Programable Logic Controllers – Assignment 1</vt:lpstr>
    </vt:vector>
  </TitlesOfParts>
  <Company>University of Wales Trinity Saint David</Company>
  <LinksUpToDate>false</LinksUpToDate>
  <CharactersWithSpaces>27228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Programable Logic Controllers – Assignment 1</dc:title>
  <dc:subject>1707513</dc:subject>
  <dc:creator>Lloyd Davies (1707513)</dc:creator>
  <cp:keywords/>
  <dc:description/>
  <cp:lastModifiedBy>lloyd davies</cp:lastModifiedBy>
  <cp:revision>201</cp:revision>
  <dcterms:created xsi:type="dcterms:W3CDTF">2020-05-02T09:34:00Z</dcterms:created>
  <dcterms:modified xsi:type="dcterms:W3CDTF">2020-05-18T13:12:00Z</dcterms:modified>
</cp:coreProperties>
</file>