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210EF" w14:textId="696F98B4" w:rsidR="00EC5EF2" w:rsidRDefault="00EC5EF2" w:rsidP="00EC5EF2">
      <w:pPr>
        <w:spacing w:line="480" w:lineRule="auto"/>
        <w:rPr>
          <w:sz w:val="32"/>
          <w:szCs w:val="32"/>
        </w:rPr>
      </w:pPr>
    </w:p>
    <w:p w14:paraId="5144B580" w14:textId="77777777" w:rsidR="00092E45" w:rsidRDefault="00092E45" w:rsidP="00EC5EF2">
      <w:pPr>
        <w:spacing w:line="480" w:lineRule="auto"/>
        <w:jc w:val="center"/>
        <w:rPr>
          <w:sz w:val="32"/>
          <w:szCs w:val="32"/>
        </w:rPr>
      </w:pPr>
    </w:p>
    <w:p w14:paraId="49B6A954" w14:textId="639A7C89" w:rsidR="00092E45" w:rsidRDefault="00092E45" w:rsidP="00EC5EF2">
      <w:pPr>
        <w:spacing w:line="480" w:lineRule="auto"/>
        <w:jc w:val="center"/>
        <w:rPr>
          <w:b/>
          <w:bCs/>
          <w:sz w:val="32"/>
          <w:szCs w:val="32"/>
        </w:rPr>
      </w:pPr>
      <w:r w:rsidRPr="00092E45">
        <w:rPr>
          <w:b/>
          <w:bCs/>
          <w:sz w:val="32"/>
          <w:szCs w:val="32"/>
        </w:rPr>
        <w:t xml:space="preserve">Systems Engineering – </w:t>
      </w:r>
      <w:r w:rsidR="00543F72">
        <w:rPr>
          <w:b/>
          <w:bCs/>
          <w:sz w:val="32"/>
          <w:szCs w:val="32"/>
        </w:rPr>
        <w:t>Taguchi/</w:t>
      </w:r>
      <w:r w:rsidRPr="00092E45">
        <w:rPr>
          <w:b/>
          <w:bCs/>
          <w:sz w:val="32"/>
          <w:szCs w:val="32"/>
        </w:rPr>
        <w:t>Catapult Assignment</w:t>
      </w:r>
    </w:p>
    <w:p w14:paraId="467140E7" w14:textId="77777777" w:rsidR="00EC5EF2" w:rsidRPr="00EC5EF2" w:rsidRDefault="00EC5EF2" w:rsidP="00EC5EF2">
      <w:pPr>
        <w:spacing w:line="480" w:lineRule="auto"/>
        <w:jc w:val="center"/>
        <w:rPr>
          <w:sz w:val="32"/>
          <w:szCs w:val="32"/>
        </w:rPr>
      </w:pPr>
    </w:p>
    <w:p w14:paraId="310CACDC" w14:textId="7DA26576" w:rsidR="00EC5EF2" w:rsidRDefault="00EC5EF2" w:rsidP="00EC5EF2">
      <w:pPr>
        <w:spacing w:line="480" w:lineRule="auto"/>
        <w:jc w:val="center"/>
        <w:rPr>
          <w:sz w:val="32"/>
          <w:szCs w:val="32"/>
        </w:rPr>
      </w:pPr>
      <w:r w:rsidRPr="00EC5EF2">
        <w:rPr>
          <w:sz w:val="32"/>
          <w:szCs w:val="32"/>
          <w:u w:val="single"/>
        </w:rPr>
        <w:t>Author:</w:t>
      </w:r>
      <w:r>
        <w:rPr>
          <w:sz w:val="32"/>
          <w:szCs w:val="32"/>
        </w:rPr>
        <w:t xml:space="preserve"> Joseph S Rula (2317963)</w:t>
      </w:r>
    </w:p>
    <w:p w14:paraId="651C5CE9" w14:textId="4931142F" w:rsidR="00EC5EF2" w:rsidRDefault="00EC5EF2" w:rsidP="00EC5EF2">
      <w:pPr>
        <w:spacing w:line="480" w:lineRule="auto"/>
        <w:jc w:val="center"/>
        <w:rPr>
          <w:sz w:val="32"/>
          <w:szCs w:val="32"/>
        </w:rPr>
      </w:pPr>
      <w:r>
        <w:rPr>
          <w:sz w:val="32"/>
          <w:szCs w:val="32"/>
        </w:rPr>
        <w:t>University of Wales Trinity Saint David</w:t>
      </w:r>
    </w:p>
    <w:p w14:paraId="04D37E95" w14:textId="4403EB37" w:rsidR="00EC5EF2" w:rsidRDefault="00EC5EF2" w:rsidP="00EC5EF2">
      <w:pPr>
        <w:spacing w:line="480" w:lineRule="auto"/>
        <w:jc w:val="center"/>
        <w:rPr>
          <w:sz w:val="32"/>
          <w:szCs w:val="32"/>
        </w:rPr>
      </w:pPr>
      <w:r w:rsidRPr="002A6595">
        <w:rPr>
          <w:sz w:val="32"/>
          <w:szCs w:val="32"/>
        </w:rPr>
        <w:t>Course Code:</w:t>
      </w:r>
      <w:r w:rsidR="002A6595" w:rsidRPr="002A6595">
        <w:rPr>
          <w:sz w:val="32"/>
          <w:szCs w:val="32"/>
        </w:rPr>
        <w:t xml:space="preserve"> ACDA5021</w:t>
      </w:r>
    </w:p>
    <w:p w14:paraId="1E760A04" w14:textId="5F560C3B" w:rsidR="00EC5EF2" w:rsidRDefault="00EC5EF2" w:rsidP="00EC5EF2">
      <w:pPr>
        <w:spacing w:line="480" w:lineRule="auto"/>
        <w:jc w:val="center"/>
        <w:rPr>
          <w:sz w:val="32"/>
          <w:szCs w:val="32"/>
        </w:rPr>
      </w:pPr>
      <w:r>
        <w:rPr>
          <w:sz w:val="32"/>
          <w:szCs w:val="32"/>
          <w:u w:val="single"/>
        </w:rPr>
        <w:t>Instructor:</w:t>
      </w:r>
      <w:r>
        <w:rPr>
          <w:sz w:val="32"/>
          <w:szCs w:val="32"/>
        </w:rPr>
        <w:t xml:space="preserve"> Mr Dave Holley</w:t>
      </w:r>
    </w:p>
    <w:p w14:paraId="02DA6361" w14:textId="56F6F2C5" w:rsidR="00EC5EF2" w:rsidRPr="00EC5EF2" w:rsidRDefault="00EC5EF2" w:rsidP="00EC5EF2">
      <w:pPr>
        <w:spacing w:line="480" w:lineRule="auto"/>
        <w:jc w:val="center"/>
        <w:rPr>
          <w:sz w:val="32"/>
          <w:szCs w:val="32"/>
        </w:rPr>
      </w:pPr>
      <w:r>
        <w:rPr>
          <w:sz w:val="32"/>
          <w:szCs w:val="32"/>
          <w:u w:val="single"/>
        </w:rPr>
        <w:t>Due:</w:t>
      </w:r>
      <w:r>
        <w:rPr>
          <w:sz w:val="32"/>
          <w:szCs w:val="32"/>
        </w:rPr>
        <w:t xml:space="preserve"> </w:t>
      </w:r>
      <w:r w:rsidR="0003523E">
        <w:rPr>
          <w:sz w:val="32"/>
          <w:szCs w:val="32"/>
        </w:rPr>
        <w:t>1500</w:t>
      </w:r>
      <w:r>
        <w:rPr>
          <w:sz w:val="32"/>
          <w:szCs w:val="32"/>
        </w:rPr>
        <w:t>Hrs 20</w:t>
      </w:r>
      <w:r w:rsidRPr="00EC5EF2">
        <w:rPr>
          <w:sz w:val="32"/>
          <w:szCs w:val="32"/>
          <w:vertAlign w:val="superscript"/>
        </w:rPr>
        <w:t>th</w:t>
      </w:r>
      <w:r>
        <w:rPr>
          <w:sz w:val="32"/>
          <w:szCs w:val="32"/>
        </w:rPr>
        <w:t xml:space="preserve"> April 2026</w:t>
      </w:r>
    </w:p>
    <w:p w14:paraId="1F0CD303" w14:textId="77777777" w:rsidR="00EC5EF2" w:rsidRDefault="00EC5EF2" w:rsidP="00EC5EF2">
      <w:pPr>
        <w:spacing w:line="480" w:lineRule="auto"/>
        <w:jc w:val="center"/>
        <w:rPr>
          <w:b/>
          <w:bCs/>
          <w:sz w:val="32"/>
          <w:szCs w:val="32"/>
        </w:rPr>
      </w:pPr>
    </w:p>
    <w:p w14:paraId="2B73E22C" w14:textId="77777777" w:rsidR="00EC5EF2" w:rsidRDefault="00EC5EF2" w:rsidP="00EC5EF2">
      <w:pPr>
        <w:spacing w:line="480" w:lineRule="auto"/>
        <w:jc w:val="center"/>
        <w:rPr>
          <w:b/>
          <w:bCs/>
          <w:sz w:val="32"/>
          <w:szCs w:val="32"/>
        </w:rPr>
      </w:pPr>
    </w:p>
    <w:p w14:paraId="378B53D5" w14:textId="77777777" w:rsidR="00EC5EF2" w:rsidRDefault="00EC5EF2" w:rsidP="00EC5EF2">
      <w:pPr>
        <w:spacing w:line="480" w:lineRule="auto"/>
        <w:jc w:val="center"/>
        <w:rPr>
          <w:b/>
          <w:bCs/>
          <w:sz w:val="32"/>
          <w:szCs w:val="32"/>
        </w:rPr>
      </w:pPr>
    </w:p>
    <w:p w14:paraId="0444FD66" w14:textId="77777777" w:rsidR="00EC5EF2" w:rsidRDefault="00EC5EF2" w:rsidP="00EC5EF2">
      <w:pPr>
        <w:spacing w:line="480" w:lineRule="auto"/>
        <w:jc w:val="center"/>
        <w:rPr>
          <w:b/>
          <w:bCs/>
          <w:sz w:val="32"/>
          <w:szCs w:val="32"/>
        </w:rPr>
      </w:pPr>
    </w:p>
    <w:p w14:paraId="2A36C698" w14:textId="77777777" w:rsidR="00EC5EF2" w:rsidRDefault="00EC5EF2" w:rsidP="00EC5EF2">
      <w:pPr>
        <w:spacing w:line="480" w:lineRule="auto"/>
        <w:jc w:val="center"/>
        <w:rPr>
          <w:b/>
          <w:bCs/>
          <w:sz w:val="32"/>
          <w:szCs w:val="32"/>
        </w:rPr>
      </w:pPr>
    </w:p>
    <w:p w14:paraId="0D30657E" w14:textId="77777777" w:rsidR="00EC5EF2" w:rsidRDefault="00EC5EF2" w:rsidP="00EC5EF2">
      <w:pPr>
        <w:spacing w:line="480" w:lineRule="auto"/>
        <w:jc w:val="center"/>
        <w:rPr>
          <w:b/>
          <w:bCs/>
          <w:sz w:val="32"/>
          <w:szCs w:val="32"/>
        </w:rPr>
      </w:pPr>
    </w:p>
    <w:sdt>
      <w:sdtPr>
        <w:rPr>
          <w:rFonts w:ascii="Bahnschrift SemiLight" w:eastAsiaTheme="minorHAnsi" w:hAnsi="Bahnschrift SemiLight" w:cstheme="minorBidi"/>
          <w:color w:val="auto"/>
          <w:kern w:val="2"/>
          <w:sz w:val="22"/>
          <w:szCs w:val="24"/>
          <w:lang w:eastAsia="en-US"/>
          <w14:ligatures w14:val="standardContextual"/>
        </w:rPr>
        <w:id w:val="1404103868"/>
        <w:docPartObj>
          <w:docPartGallery w:val="Table of Contents"/>
          <w:docPartUnique/>
        </w:docPartObj>
      </w:sdtPr>
      <w:sdtEndPr>
        <w:rPr>
          <w:b/>
          <w:bCs/>
        </w:rPr>
      </w:sdtEndPr>
      <w:sdtContent>
        <w:p w14:paraId="7E7B043C" w14:textId="159C5795" w:rsidR="00EC5EF2" w:rsidRPr="00EC5EF2" w:rsidRDefault="00EC5EF2">
          <w:pPr>
            <w:pStyle w:val="TOCHeading"/>
            <w:rPr>
              <w:rFonts w:ascii="Bahnschrift SemiLight" w:hAnsi="Bahnschrift SemiLight"/>
              <w:color w:val="auto"/>
              <w:sz w:val="36"/>
              <w:szCs w:val="36"/>
            </w:rPr>
          </w:pPr>
          <w:r w:rsidRPr="00EC5EF2">
            <w:rPr>
              <w:rFonts w:ascii="Bahnschrift SemiLight" w:hAnsi="Bahnschrift SemiLight"/>
              <w:color w:val="auto"/>
              <w:sz w:val="36"/>
              <w:szCs w:val="36"/>
            </w:rPr>
            <w:t>Contents</w:t>
          </w:r>
        </w:p>
        <w:p w14:paraId="3C8C8140" w14:textId="2EABD379" w:rsidR="00EA0A91" w:rsidRDefault="00EC5EF2">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7576713" w:history="1">
            <w:r w:rsidR="00EA0A91" w:rsidRPr="00A741F8">
              <w:rPr>
                <w:rStyle w:val="Hyperlink"/>
                <w:noProof/>
              </w:rPr>
              <w:t>Table of Figures</w:t>
            </w:r>
            <w:r w:rsidR="00EA0A91">
              <w:rPr>
                <w:noProof/>
                <w:webHidden/>
              </w:rPr>
              <w:tab/>
            </w:r>
            <w:r w:rsidR="00EA0A91">
              <w:rPr>
                <w:noProof/>
                <w:webHidden/>
              </w:rPr>
              <w:fldChar w:fldCharType="begin"/>
            </w:r>
            <w:r w:rsidR="00EA0A91">
              <w:rPr>
                <w:noProof/>
                <w:webHidden/>
              </w:rPr>
              <w:instrText xml:space="preserve"> PAGEREF _Toc227576713 \h </w:instrText>
            </w:r>
            <w:r w:rsidR="00EA0A91">
              <w:rPr>
                <w:noProof/>
                <w:webHidden/>
              </w:rPr>
            </w:r>
            <w:r w:rsidR="00EA0A91">
              <w:rPr>
                <w:noProof/>
                <w:webHidden/>
              </w:rPr>
              <w:fldChar w:fldCharType="separate"/>
            </w:r>
            <w:r w:rsidR="00EA0A91">
              <w:rPr>
                <w:noProof/>
                <w:webHidden/>
              </w:rPr>
              <w:t>3</w:t>
            </w:r>
            <w:r w:rsidR="00EA0A91">
              <w:rPr>
                <w:noProof/>
                <w:webHidden/>
              </w:rPr>
              <w:fldChar w:fldCharType="end"/>
            </w:r>
          </w:hyperlink>
        </w:p>
        <w:p w14:paraId="75473A61" w14:textId="7BEDF750" w:rsidR="00EA0A91" w:rsidRDefault="00EA0A91">
          <w:pPr>
            <w:pStyle w:val="TOC1"/>
            <w:tabs>
              <w:tab w:val="right" w:leader="dot" w:pos="9016"/>
            </w:tabs>
            <w:rPr>
              <w:rFonts w:asciiTheme="minorHAnsi" w:eastAsiaTheme="minorEastAsia" w:hAnsiTheme="minorHAnsi"/>
              <w:noProof/>
              <w:sz w:val="24"/>
              <w:lang w:eastAsia="en-GB"/>
            </w:rPr>
          </w:pPr>
          <w:hyperlink w:anchor="_Toc227576714" w:history="1">
            <w:r w:rsidRPr="00A741F8">
              <w:rPr>
                <w:rStyle w:val="Hyperlink"/>
                <w:noProof/>
              </w:rPr>
              <w:t>Table of Tables</w:t>
            </w:r>
            <w:r>
              <w:rPr>
                <w:noProof/>
                <w:webHidden/>
              </w:rPr>
              <w:tab/>
            </w:r>
            <w:r>
              <w:rPr>
                <w:noProof/>
                <w:webHidden/>
              </w:rPr>
              <w:fldChar w:fldCharType="begin"/>
            </w:r>
            <w:r>
              <w:rPr>
                <w:noProof/>
                <w:webHidden/>
              </w:rPr>
              <w:instrText xml:space="preserve"> PAGEREF _Toc227576714 \h </w:instrText>
            </w:r>
            <w:r>
              <w:rPr>
                <w:noProof/>
                <w:webHidden/>
              </w:rPr>
            </w:r>
            <w:r>
              <w:rPr>
                <w:noProof/>
                <w:webHidden/>
              </w:rPr>
              <w:fldChar w:fldCharType="separate"/>
            </w:r>
            <w:r>
              <w:rPr>
                <w:noProof/>
                <w:webHidden/>
              </w:rPr>
              <w:t>3</w:t>
            </w:r>
            <w:r>
              <w:rPr>
                <w:noProof/>
                <w:webHidden/>
              </w:rPr>
              <w:fldChar w:fldCharType="end"/>
            </w:r>
          </w:hyperlink>
        </w:p>
        <w:p w14:paraId="48979C0A" w14:textId="6CB773CC" w:rsidR="00EA0A91" w:rsidRDefault="00EA0A91">
          <w:pPr>
            <w:pStyle w:val="TOC1"/>
            <w:tabs>
              <w:tab w:val="right" w:leader="dot" w:pos="9016"/>
            </w:tabs>
            <w:rPr>
              <w:rFonts w:asciiTheme="minorHAnsi" w:eastAsiaTheme="minorEastAsia" w:hAnsiTheme="minorHAnsi"/>
              <w:noProof/>
              <w:sz w:val="24"/>
              <w:lang w:eastAsia="en-GB"/>
            </w:rPr>
          </w:pPr>
          <w:hyperlink w:anchor="_Toc227576715" w:history="1">
            <w:r w:rsidRPr="00A741F8">
              <w:rPr>
                <w:rStyle w:val="Hyperlink"/>
                <w:noProof/>
              </w:rPr>
              <w:t>Abstract:</w:t>
            </w:r>
            <w:r>
              <w:rPr>
                <w:noProof/>
                <w:webHidden/>
              </w:rPr>
              <w:tab/>
            </w:r>
            <w:r>
              <w:rPr>
                <w:noProof/>
                <w:webHidden/>
              </w:rPr>
              <w:fldChar w:fldCharType="begin"/>
            </w:r>
            <w:r>
              <w:rPr>
                <w:noProof/>
                <w:webHidden/>
              </w:rPr>
              <w:instrText xml:space="preserve"> PAGEREF _Toc227576715 \h </w:instrText>
            </w:r>
            <w:r>
              <w:rPr>
                <w:noProof/>
                <w:webHidden/>
              </w:rPr>
            </w:r>
            <w:r>
              <w:rPr>
                <w:noProof/>
                <w:webHidden/>
              </w:rPr>
              <w:fldChar w:fldCharType="separate"/>
            </w:r>
            <w:r>
              <w:rPr>
                <w:noProof/>
                <w:webHidden/>
              </w:rPr>
              <w:t>3</w:t>
            </w:r>
            <w:r>
              <w:rPr>
                <w:noProof/>
                <w:webHidden/>
              </w:rPr>
              <w:fldChar w:fldCharType="end"/>
            </w:r>
          </w:hyperlink>
        </w:p>
        <w:p w14:paraId="7B4A0EC2" w14:textId="0616D707" w:rsidR="00EA0A91" w:rsidRDefault="00EA0A91">
          <w:pPr>
            <w:pStyle w:val="TOC1"/>
            <w:tabs>
              <w:tab w:val="right" w:leader="dot" w:pos="9016"/>
            </w:tabs>
            <w:rPr>
              <w:rFonts w:asciiTheme="minorHAnsi" w:eastAsiaTheme="minorEastAsia" w:hAnsiTheme="minorHAnsi"/>
              <w:noProof/>
              <w:sz w:val="24"/>
              <w:lang w:eastAsia="en-GB"/>
            </w:rPr>
          </w:pPr>
          <w:hyperlink w:anchor="_Toc227576716" w:history="1">
            <w:r w:rsidRPr="00A741F8">
              <w:rPr>
                <w:rStyle w:val="Hyperlink"/>
                <w:noProof/>
              </w:rPr>
              <w:t>1.0 Introduction:</w:t>
            </w:r>
            <w:r>
              <w:rPr>
                <w:noProof/>
                <w:webHidden/>
              </w:rPr>
              <w:tab/>
            </w:r>
            <w:r>
              <w:rPr>
                <w:noProof/>
                <w:webHidden/>
              </w:rPr>
              <w:fldChar w:fldCharType="begin"/>
            </w:r>
            <w:r>
              <w:rPr>
                <w:noProof/>
                <w:webHidden/>
              </w:rPr>
              <w:instrText xml:space="preserve"> PAGEREF _Toc227576716 \h </w:instrText>
            </w:r>
            <w:r>
              <w:rPr>
                <w:noProof/>
                <w:webHidden/>
              </w:rPr>
            </w:r>
            <w:r>
              <w:rPr>
                <w:noProof/>
                <w:webHidden/>
              </w:rPr>
              <w:fldChar w:fldCharType="separate"/>
            </w:r>
            <w:r>
              <w:rPr>
                <w:noProof/>
                <w:webHidden/>
              </w:rPr>
              <w:t>4</w:t>
            </w:r>
            <w:r>
              <w:rPr>
                <w:noProof/>
                <w:webHidden/>
              </w:rPr>
              <w:fldChar w:fldCharType="end"/>
            </w:r>
          </w:hyperlink>
        </w:p>
        <w:p w14:paraId="63253497" w14:textId="0589D3C3" w:rsidR="00EA0A91" w:rsidRDefault="00EA0A91">
          <w:pPr>
            <w:pStyle w:val="TOC1"/>
            <w:tabs>
              <w:tab w:val="right" w:leader="dot" w:pos="9016"/>
            </w:tabs>
            <w:rPr>
              <w:rFonts w:asciiTheme="minorHAnsi" w:eastAsiaTheme="minorEastAsia" w:hAnsiTheme="minorHAnsi"/>
              <w:noProof/>
              <w:sz w:val="24"/>
              <w:lang w:eastAsia="en-GB"/>
            </w:rPr>
          </w:pPr>
          <w:hyperlink w:anchor="_Toc227576717" w:history="1">
            <w:r w:rsidRPr="00A741F8">
              <w:rPr>
                <w:rStyle w:val="Hyperlink"/>
                <w:noProof/>
              </w:rPr>
              <w:t>2.0 The Catapult Experiment</w:t>
            </w:r>
            <w:r>
              <w:rPr>
                <w:noProof/>
                <w:webHidden/>
              </w:rPr>
              <w:tab/>
            </w:r>
            <w:r>
              <w:rPr>
                <w:noProof/>
                <w:webHidden/>
              </w:rPr>
              <w:fldChar w:fldCharType="begin"/>
            </w:r>
            <w:r>
              <w:rPr>
                <w:noProof/>
                <w:webHidden/>
              </w:rPr>
              <w:instrText xml:space="preserve"> PAGEREF _Toc227576717 \h </w:instrText>
            </w:r>
            <w:r>
              <w:rPr>
                <w:noProof/>
                <w:webHidden/>
              </w:rPr>
            </w:r>
            <w:r>
              <w:rPr>
                <w:noProof/>
                <w:webHidden/>
              </w:rPr>
              <w:fldChar w:fldCharType="separate"/>
            </w:r>
            <w:r>
              <w:rPr>
                <w:noProof/>
                <w:webHidden/>
              </w:rPr>
              <w:t>4</w:t>
            </w:r>
            <w:r>
              <w:rPr>
                <w:noProof/>
                <w:webHidden/>
              </w:rPr>
              <w:fldChar w:fldCharType="end"/>
            </w:r>
          </w:hyperlink>
        </w:p>
        <w:p w14:paraId="255F7879" w14:textId="3950BC7D" w:rsidR="00EA0A91" w:rsidRDefault="00EA0A91">
          <w:pPr>
            <w:pStyle w:val="TOC2"/>
            <w:tabs>
              <w:tab w:val="right" w:leader="dot" w:pos="9016"/>
            </w:tabs>
            <w:rPr>
              <w:rFonts w:asciiTheme="minorHAnsi" w:eastAsiaTheme="minorEastAsia" w:hAnsiTheme="minorHAnsi"/>
              <w:noProof/>
              <w:sz w:val="24"/>
              <w:lang w:eastAsia="en-GB"/>
            </w:rPr>
          </w:pPr>
          <w:hyperlink w:anchor="_Toc227576718" w:history="1">
            <w:r w:rsidRPr="00A741F8">
              <w:rPr>
                <w:rStyle w:val="Hyperlink"/>
                <w:noProof/>
              </w:rPr>
              <w:t>2.1 Objective of Experiment:</w:t>
            </w:r>
            <w:r>
              <w:rPr>
                <w:noProof/>
                <w:webHidden/>
              </w:rPr>
              <w:tab/>
            </w:r>
            <w:r>
              <w:rPr>
                <w:noProof/>
                <w:webHidden/>
              </w:rPr>
              <w:fldChar w:fldCharType="begin"/>
            </w:r>
            <w:r>
              <w:rPr>
                <w:noProof/>
                <w:webHidden/>
              </w:rPr>
              <w:instrText xml:space="preserve"> PAGEREF _Toc227576718 \h </w:instrText>
            </w:r>
            <w:r>
              <w:rPr>
                <w:noProof/>
                <w:webHidden/>
              </w:rPr>
            </w:r>
            <w:r>
              <w:rPr>
                <w:noProof/>
                <w:webHidden/>
              </w:rPr>
              <w:fldChar w:fldCharType="separate"/>
            </w:r>
            <w:r>
              <w:rPr>
                <w:noProof/>
                <w:webHidden/>
              </w:rPr>
              <w:t>4</w:t>
            </w:r>
            <w:r>
              <w:rPr>
                <w:noProof/>
                <w:webHidden/>
              </w:rPr>
              <w:fldChar w:fldCharType="end"/>
            </w:r>
          </w:hyperlink>
        </w:p>
        <w:p w14:paraId="5A9D77D9" w14:textId="00E67394" w:rsidR="00EA0A91" w:rsidRDefault="00EA0A91">
          <w:pPr>
            <w:pStyle w:val="TOC2"/>
            <w:tabs>
              <w:tab w:val="right" w:leader="dot" w:pos="9016"/>
            </w:tabs>
            <w:rPr>
              <w:rFonts w:asciiTheme="minorHAnsi" w:eastAsiaTheme="minorEastAsia" w:hAnsiTheme="minorHAnsi"/>
              <w:noProof/>
              <w:sz w:val="24"/>
              <w:lang w:eastAsia="en-GB"/>
            </w:rPr>
          </w:pPr>
          <w:hyperlink w:anchor="_Toc227576719" w:history="1">
            <w:r w:rsidRPr="00A741F8">
              <w:rPr>
                <w:rStyle w:val="Hyperlink"/>
                <w:noProof/>
              </w:rPr>
              <w:t>2.2 Apparatus</w:t>
            </w:r>
            <w:r>
              <w:rPr>
                <w:noProof/>
                <w:webHidden/>
              </w:rPr>
              <w:tab/>
            </w:r>
            <w:r>
              <w:rPr>
                <w:noProof/>
                <w:webHidden/>
              </w:rPr>
              <w:fldChar w:fldCharType="begin"/>
            </w:r>
            <w:r>
              <w:rPr>
                <w:noProof/>
                <w:webHidden/>
              </w:rPr>
              <w:instrText xml:space="preserve"> PAGEREF _Toc227576719 \h </w:instrText>
            </w:r>
            <w:r>
              <w:rPr>
                <w:noProof/>
                <w:webHidden/>
              </w:rPr>
            </w:r>
            <w:r>
              <w:rPr>
                <w:noProof/>
                <w:webHidden/>
              </w:rPr>
              <w:fldChar w:fldCharType="separate"/>
            </w:r>
            <w:r>
              <w:rPr>
                <w:noProof/>
                <w:webHidden/>
              </w:rPr>
              <w:t>5</w:t>
            </w:r>
            <w:r>
              <w:rPr>
                <w:noProof/>
                <w:webHidden/>
              </w:rPr>
              <w:fldChar w:fldCharType="end"/>
            </w:r>
          </w:hyperlink>
        </w:p>
        <w:p w14:paraId="660B9B05" w14:textId="48780A46" w:rsidR="00EA0A91" w:rsidRDefault="00EA0A91">
          <w:pPr>
            <w:pStyle w:val="TOC2"/>
            <w:tabs>
              <w:tab w:val="right" w:leader="dot" w:pos="9016"/>
            </w:tabs>
            <w:rPr>
              <w:rFonts w:asciiTheme="minorHAnsi" w:eastAsiaTheme="minorEastAsia" w:hAnsiTheme="minorHAnsi"/>
              <w:noProof/>
              <w:sz w:val="24"/>
              <w:lang w:eastAsia="en-GB"/>
            </w:rPr>
          </w:pPr>
          <w:hyperlink w:anchor="_Toc227576720" w:history="1">
            <w:r w:rsidRPr="00A741F8">
              <w:rPr>
                <w:rStyle w:val="Hyperlink"/>
                <w:noProof/>
              </w:rPr>
              <w:t>2.3 Method</w:t>
            </w:r>
            <w:r>
              <w:rPr>
                <w:noProof/>
                <w:webHidden/>
              </w:rPr>
              <w:tab/>
            </w:r>
            <w:r>
              <w:rPr>
                <w:noProof/>
                <w:webHidden/>
              </w:rPr>
              <w:fldChar w:fldCharType="begin"/>
            </w:r>
            <w:r>
              <w:rPr>
                <w:noProof/>
                <w:webHidden/>
              </w:rPr>
              <w:instrText xml:space="preserve"> PAGEREF _Toc227576720 \h </w:instrText>
            </w:r>
            <w:r>
              <w:rPr>
                <w:noProof/>
                <w:webHidden/>
              </w:rPr>
            </w:r>
            <w:r>
              <w:rPr>
                <w:noProof/>
                <w:webHidden/>
              </w:rPr>
              <w:fldChar w:fldCharType="separate"/>
            </w:r>
            <w:r>
              <w:rPr>
                <w:noProof/>
                <w:webHidden/>
              </w:rPr>
              <w:t>5</w:t>
            </w:r>
            <w:r>
              <w:rPr>
                <w:noProof/>
                <w:webHidden/>
              </w:rPr>
              <w:fldChar w:fldCharType="end"/>
            </w:r>
          </w:hyperlink>
        </w:p>
        <w:p w14:paraId="6646EAD4" w14:textId="670D7764" w:rsidR="00EA0A91" w:rsidRDefault="00EA0A91">
          <w:pPr>
            <w:pStyle w:val="TOC1"/>
            <w:tabs>
              <w:tab w:val="right" w:leader="dot" w:pos="9016"/>
            </w:tabs>
            <w:rPr>
              <w:rFonts w:asciiTheme="minorHAnsi" w:eastAsiaTheme="minorEastAsia" w:hAnsiTheme="minorHAnsi"/>
              <w:noProof/>
              <w:sz w:val="24"/>
              <w:lang w:eastAsia="en-GB"/>
            </w:rPr>
          </w:pPr>
          <w:hyperlink w:anchor="_Toc227576721" w:history="1">
            <w:r w:rsidRPr="00A741F8">
              <w:rPr>
                <w:rStyle w:val="Hyperlink"/>
                <w:noProof/>
              </w:rPr>
              <w:t>3.0 Taguchi Orthogonal Tables</w:t>
            </w:r>
            <w:r>
              <w:rPr>
                <w:noProof/>
                <w:webHidden/>
              </w:rPr>
              <w:tab/>
            </w:r>
            <w:r>
              <w:rPr>
                <w:noProof/>
                <w:webHidden/>
              </w:rPr>
              <w:fldChar w:fldCharType="begin"/>
            </w:r>
            <w:r>
              <w:rPr>
                <w:noProof/>
                <w:webHidden/>
              </w:rPr>
              <w:instrText xml:space="preserve"> PAGEREF _Toc227576721 \h </w:instrText>
            </w:r>
            <w:r>
              <w:rPr>
                <w:noProof/>
                <w:webHidden/>
              </w:rPr>
            </w:r>
            <w:r>
              <w:rPr>
                <w:noProof/>
                <w:webHidden/>
              </w:rPr>
              <w:fldChar w:fldCharType="separate"/>
            </w:r>
            <w:r>
              <w:rPr>
                <w:noProof/>
                <w:webHidden/>
              </w:rPr>
              <w:t>6</w:t>
            </w:r>
            <w:r>
              <w:rPr>
                <w:noProof/>
                <w:webHidden/>
              </w:rPr>
              <w:fldChar w:fldCharType="end"/>
            </w:r>
          </w:hyperlink>
        </w:p>
        <w:p w14:paraId="49ABA2F4" w14:textId="3B7DD7FB" w:rsidR="00EA0A91" w:rsidRDefault="00EA0A91">
          <w:pPr>
            <w:pStyle w:val="TOC1"/>
            <w:tabs>
              <w:tab w:val="right" w:leader="dot" w:pos="9016"/>
            </w:tabs>
            <w:rPr>
              <w:rFonts w:asciiTheme="minorHAnsi" w:eastAsiaTheme="minorEastAsia" w:hAnsiTheme="minorHAnsi"/>
              <w:noProof/>
              <w:sz w:val="24"/>
              <w:lang w:eastAsia="en-GB"/>
            </w:rPr>
          </w:pPr>
          <w:hyperlink w:anchor="_Toc227576722" w:history="1">
            <w:r w:rsidRPr="00A741F8">
              <w:rPr>
                <w:rStyle w:val="Hyperlink"/>
                <w:noProof/>
              </w:rPr>
              <w:t>4.0 Experiment Data</w:t>
            </w:r>
            <w:r>
              <w:rPr>
                <w:noProof/>
                <w:webHidden/>
              </w:rPr>
              <w:tab/>
            </w:r>
            <w:r>
              <w:rPr>
                <w:noProof/>
                <w:webHidden/>
              </w:rPr>
              <w:fldChar w:fldCharType="begin"/>
            </w:r>
            <w:r>
              <w:rPr>
                <w:noProof/>
                <w:webHidden/>
              </w:rPr>
              <w:instrText xml:space="preserve"> PAGEREF _Toc227576722 \h </w:instrText>
            </w:r>
            <w:r>
              <w:rPr>
                <w:noProof/>
                <w:webHidden/>
              </w:rPr>
            </w:r>
            <w:r>
              <w:rPr>
                <w:noProof/>
                <w:webHidden/>
              </w:rPr>
              <w:fldChar w:fldCharType="separate"/>
            </w:r>
            <w:r>
              <w:rPr>
                <w:noProof/>
                <w:webHidden/>
              </w:rPr>
              <w:t>8</w:t>
            </w:r>
            <w:r>
              <w:rPr>
                <w:noProof/>
                <w:webHidden/>
              </w:rPr>
              <w:fldChar w:fldCharType="end"/>
            </w:r>
          </w:hyperlink>
        </w:p>
        <w:p w14:paraId="58973F9C" w14:textId="7F650F8E" w:rsidR="00EA0A91" w:rsidRDefault="00EA0A91">
          <w:pPr>
            <w:pStyle w:val="TOC2"/>
            <w:tabs>
              <w:tab w:val="right" w:leader="dot" w:pos="9016"/>
            </w:tabs>
            <w:rPr>
              <w:rFonts w:asciiTheme="minorHAnsi" w:eastAsiaTheme="minorEastAsia" w:hAnsiTheme="minorHAnsi"/>
              <w:noProof/>
              <w:sz w:val="24"/>
              <w:lang w:eastAsia="en-GB"/>
            </w:rPr>
          </w:pPr>
          <w:hyperlink w:anchor="_Toc227576723" w:history="1">
            <w:r w:rsidRPr="00A741F8">
              <w:rPr>
                <w:rStyle w:val="Hyperlink"/>
                <w:noProof/>
              </w:rPr>
              <w:t>4.1 Analysis of Experiment Results</w:t>
            </w:r>
            <w:r>
              <w:rPr>
                <w:noProof/>
                <w:webHidden/>
              </w:rPr>
              <w:tab/>
            </w:r>
            <w:r>
              <w:rPr>
                <w:noProof/>
                <w:webHidden/>
              </w:rPr>
              <w:fldChar w:fldCharType="begin"/>
            </w:r>
            <w:r>
              <w:rPr>
                <w:noProof/>
                <w:webHidden/>
              </w:rPr>
              <w:instrText xml:space="preserve"> PAGEREF _Toc227576723 \h </w:instrText>
            </w:r>
            <w:r>
              <w:rPr>
                <w:noProof/>
                <w:webHidden/>
              </w:rPr>
            </w:r>
            <w:r>
              <w:rPr>
                <w:noProof/>
                <w:webHidden/>
              </w:rPr>
              <w:fldChar w:fldCharType="separate"/>
            </w:r>
            <w:r>
              <w:rPr>
                <w:noProof/>
                <w:webHidden/>
              </w:rPr>
              <w:t>8</w:t>
            </w:r>
            <w:r>
              <w:rPr>
                <w:noProof/>
                <w:webHidden/>
              </w:rPr>
              <w:fldChar w:fldCharType="end"/>
            </w:r>
          </w:hyperlink>
        </w:p>
        <w:p w14:paraId="3D701CC3" w14:textId="62BC904C" w:rsidR="00EA0A91" w:rsidRDefault="00EA0A91">
          <w:pPr>
            <w:pStyle w:val="TOC1"/>
            <w:tabs>
              <w:tab w:val="right" w:leader="dot" w:pos="9016"/>
            </w:tabs>
            <w:rPr>
              <w:rFonts w:asciiTheme="minorHAnsi" w:eastAsiaTheme="minorEastAsia" w:hAnsiTheme="minorHAnsi"/>
              <w:noProof/>
              <w:sz w:val="24"/>
              <w:lang w:eastAsia="en-GB"/>
            </w:rPr>
          </w:pPr>
          <w:hyperlink w:anchor="_Toc227576724" w:history="1">
            <w:r w:rsidRPr="00A741F8">
              <w:rPr>
                <w:rStyle w:val="Hyperlink"/>
                <w:noProof/>
              </w:rPr>
              <w:t>5.0 Validation Result</w:t>
            </w:r>
            <w:r>
              <w:rPr>
                <w:noProof/>
                <w:webHidden/>
              </w:rPr>
              <w:tab/>
            </w:r>
            <w:r>
              <w:rPr>
                <w:noProof/>
                <w:webHidden/>
              </w:rPr>
              <w:fldChar w:fldCharType="begin"/>
            </w:r>
            <w:r>
              <w:rPr>
                <w:noProof/>
                <w:webHidden/>
              </w:rPr>
              <w:instrText xml:space="preserve"> PAGEREF _Toc227576724 \h </w:instrText>
            </w:r>
            <w:r>
              <w:rPr>
                <w:noProof/>
                <w:webHidden/>
              </w:rPr>
            </w:r>
            <w:r>
              <w:rPr>
                <w:noProof/>
                <w:webHidden/>
              </w:rPr>
              <w:fldChar w:fldCharType="separate"/>
            </w:r>
            <w:r>
              <w:rPr>
                <w:noProof/>
                <w:webHidden/>
              </w:rPr>
              <w:t>9</w:t>
            </w:r>
            <w:r>
              <w:rPr>
                <w:noProof/>
                <w:webHidden/>
              </w:rPr>
              <w:fldChar w:fldCharType="end"/>
            </w:r>
          </w:hyperlink>
        </w:p>
        <w:p w14:paraId="110C3D8F" w14:textId="3B79425E" w:rsidR="00EA0A91" w:rsidRDefault="00EA0A91">
          <w:pPr>
            <w:pStyle w:val="TOC2"/>
            <w:tabs>
              <w:tab w:val="left" w:pos="720"/>
              <w:tab w:val="right" w:leader="dot" w:pos="9016"/>
            </w:tabs>
            <w:rPr>
              <w:rFonts w:asciiTheme="minorHAnsi" w:eastAsiaTheme="minorEastAsia" w:hAnsiTheme="minorHAnsi"/>
              <w:noProof/>
              <w:sz w:val="24"/>
              <w:lang w:eastAsia="en-GB"/>
            </w:rPr>
          </w:pPr>
          <w:hyperlink w:anchor="_Toc227576725" w:history="1">
            <w:r w:rsidRPr="00A741F8">
              <w:rPr>
                <w:rStyle w:val="Hyperlink"/>
                <w:noProof/>
              </w:rPr>
              <w:t>5.1</w:t>
            </w:r>
            <w:r>
              <w:rPr>
                <w:rFonts w:asciiTheme="minorHAnsi" w:eastAsiaTheme="minorEastAsia" w:hAnsiTheme="minorHAnsi"/>
                <w:noProof/>
                <w:sz w:val="24"/>
                <w:lang w:eastAsia="en-GB"/>
              </w:rPr>
              <w:tab/>
            </w:r>
            <w:r w:rsidRPr="00A741F8">
              <w:rPr>
                <w:rStyle w:val="Hyperlink"/>
                <w:noProof/>
              </w:rPr>
              <w:t>Analysis of Validation Results</w:t>
            </w:r>
            <w:r>
              <w:rPr>
                <w:noProof/>
                <w:webHidden/>
              </w:rPr>
              <w:tab/>
            </w:r>
            <w:r>
              <w:rPr>
                <w:noProof/>
                <w:webHidden/>
              </w:rPr>
              <w:fldChar w:fldCharType="begin"/>
            </w:r>
            <w:r>
              <w:rPr>
                <w:noProof/>
                <w:webHidden/>
              </w:rPr>
              <w:instrText xml:space="preserve"> PAGEREF _Toc227576725 \h </w:instrText>
            </w:r>
            <w:r>
              <w:rPr>
                <w:noProof/>
                <w:webHidden/>
              </w:rPr>
            </w:r>
            <w:r>
              <w:rPr>
                <w:noProof/>
                <w:webHidden/>
              </w:rPr>
              <w:fldChar w:fldCharType="separate"/>
            </w:r>
            <w:r>
              <w:rPr>
                <w:noProof/>
                <w:webHidden/>
              </w:rPr>
              <w:t>9</w:t>
            </w:r>
            <w:r>
              <w:rPr>
                <w:noProof/>
                <w:webHidden/>
              </w:rPr>
              <w:fldChar w:fldCharType="end"/>
            </w:r>
          </w:hyperlink>
        </w:p>
        <w:p w14:paraId="1DA24CD3" w14:textId="69811F49" w:rsidR="00EA0A91" w:rsidRDefault="00EA0A91">
          <w:pPr>
            <w:pStyle w:val="TOC1"/>
            <w:tabs>
              <w:tab w:val="right" w:leader="dot" w:pos="9016"/>
            </w:tabs>
            <w:rPr>
              <w:rFonts w:asciiTheme="minorHAnsi" w:eastAsiaTheme="minorEastAsia" w:hAnsiTheme="minorHAnsi"/>
              <w:noProof/>
              <w:sz w:val="24"/>
              <w:lang w:eastAsia="en-GB"/>
            </w:rPr>
          </w:pPr>
          <w:hyperlink w:anchor="_Toc227576726" w:history="1">
            <w:r w:rsidRPr="00A741F8">
              <w:rPr>
                <w:rStyle w:val="Hyperlink"/>
                <w:noProof/>
              </w:rPr>
              <w:t>6.0 Noises Identified</w:t>
            </w:r>
            <w:r>
              <w:rPr>
                <w:noProof/>
                <w:webHidden/>
              </w:rPr>
              <w:tab/>
            </w:r>
            <w:r>
              <w:rPr>
                <w:noProof/>
                <w:webHidden/>
              </w:rPr>
              <w:fldChar w:fldCharType="begin"/>
            </w:r>
            <w:r>
              <w:rPr>
                <w:noProof/>
                <w:webHidden/>
              </w:rPr>
              <w:instrText xml:space="preserve"> PAGEREF _Toc227576726 \h </w:instrText>
            </w:r>
            <w:r>
              <w:rPr>
                <w:noProof/>
                <w:webHidden/>
              </w:rPr>
            </w:r>
            <w:r>
              <w:rPr>
                <w:noProof/>
                <w:webHidden/>
              </w:rPr>
              <w:fldChar w:fldCharType="separate"/>
            </w:r>
            <w:r>
              <w:rPr>
                <w:noProof/>
                <w:webHidden/>
              </w:rPr>
              <w:t>10</w:t>
            </w:r>
            <w:r>
              <w:rPr>
                <w:noProof/>
                <w:webHidden/>
              </w:rPr>
              <w:fldChar w:fldCharType="end"/>
            </w:r>
          </w:hyperlink>
        </w:p>
        <w:p w14:paraId="766A0521" w14:textId="4B409792" w:rsidR="00EA0A91" w:rsidRDefault="00EA0A91">
          <w:pPr>
            <w:pStyle w:val="TOC1"/>
            <w:tabs>
              <w:tab w:val="right" w:leader="dot" w:pos="9016"/>
            </w:tabs>
            <w:rPr>
              <w:rFonts w:asciiTheme="minorHAnsi" w:eastAsiaTheme="minorEastAsia" w:hAnsiTheme="minorHAnsi"/>
              <w:noProof/>
              <w:sz w:val="24"/>
              <w:lang w:eastAsia="en-GB"/>
            </w:rPr>
          </w:pPr>
          <w:hyperlink w:anchor="_Toc227576727" w:history="1">
            <w:r w:rsidRPr="00A741F8">
              <w:rPr>
                <w:rStyle w:val="Hyperlink"/>
                <w:noProof/>
              </w:rPr>
              <w:t>7.0 Reflection</w:t>
            </w:r>
            <w:r>
              <w:rPr>
                <w:noProof/>
                <w:webHidden/>
              </w:rPr>
              <w:tab/>
            </w:r>
            <w:r>
              <w:rPr>
                <w:noProof/>
                <w:webHidden/>
              </w:rPr>
              <w:fldChar w:fldCharType="begin"/>
            </w:r>
            <w:r>
              <w:rPr>
                <w:noProof/>
                <w:webHidden/>
              </w:rPr>
              <w:instrText xml:space="preserve"> PAGEREF _Toc227576727 \h </w:instrText>
            </w:r>
            <w:r>
              <w:rPr>
                <w:noProof/>
                <w:webHidden/>
              </w:rPr>
            </w:r>
            <w:r>
              <w:rPr>
                <w:noProof/>
                <w:webHidden/>
              </w:rPr>
              <w:fldChar w:fldCharType="separate"/>
            </w:r>
            <w:r>
              <w:rPr>
                <w:noProof/>
                <w:webHidden/>
              </w:rPr>
              <w:t>10</w:t>
            </w:r>
            <w:r>
              <w:rPr>
                <w:noProof/>
                <w:webHidden/>
              </w:rPr>
              <w:fldChar w:fldCharType="end"/>
            </w:r>
          </w:hyperlink>
        </w:p>
        <w:p w14:paraId="5C53B1F5" w14:textId="0AF5FD4C" w:rsidR="00EA0A91" w:rsidRDefault="00EA0A91">
          <w:pPr>
            <w:pStyle w:val="TOC1"/>
            <w:tabs>
              <w:tab w:val="right" w:leader="dot" w:pos="9016"/>
            </w:tabs>
            <w:rPr>
              <w:rFonts w:asciiTheme="minorHAnsi" w:eastAsiaTheme="minorEastAsia" w:hAnsiTheme="minorHAnsi"/>
              <w:noProof/>
              <w:sz w:val="24"/>
              <w:lang w:eastAsia="en-GB"/>
            </w:rPr>
          </w:pPr>
          <w:hyperlink w:anchor="_Toc227576728" w:history="1">
            <w:r w:rsidRPr="00A741F8">
              <w:rPr>
                <w:rStyle w:val="Hyperlink"/>
                <w:noProof/>
              </w:rPr>
              <w:t>8.0 Conclusion</w:t>
            </w:r>
            <w:r>
              <w:rPr>
                <w:noProof/>
                <w:webHidden/>
              </w:rPr>
              <w:tab/>
            </w:r>
            <w:r>
              <w:rPr>
                <w:noProof/>
                <w:webHidden/>
              </w:rPr>
              <w:fldChar w:fldCharType="begin"/>
            </w:r>
            <w:r>
              <w:rPr>
                <w:noProof/>
                <w:webHidden/>
              </w:rPr>
              <w:instrText xml:space="preserve"> PAGEREF _Toc227576728 \h </w:instrText>
            </w:r>
            <w:r>
              <w:rPr>
                <w:noProof/>
                <w:webHidden/>
              </w:rPr>
            </w:r>
            <w:r>
              <w:rPr>
                <w:noProof/>
                <w:webHidden/>
              </w:rPr>
              <w:fldChar w:fldCharType="separate"/>
            </w:r>
            <w:r>
              <w:rPr>
                <w:noProof/>
                <w:webHidden/>
              </w:rPr>
              <w:t>11</w:t>
            </w:r>
            <w:r>
              <w:rPr>
                <w:noProof/>
                <w:webHidden/>
              </w:rPr>
              <w:fldChar w:fldCharType="end"/>
            </w:r>
          </w:hyperlink>
        </w:p>
        <w:p w14:paraId="11DEDE4C" w14:textId="7E443363" w:rsidR="00EA0A91" w:rsidRDefault="00EA0A91">
          <w:pPr>
            <w:pStyle w:val="TOC1"/>
            <w:tabs>
              <w:tab w:val="right" w:leader="dot" w:pos="9016"/>
            </w:tabs>
            <w:rPr>
              <w:rFonts w:asciiTheme="minorHAnsi" w:eastAsiaTheme="minorEastAsia" w:hAnsiTheme="minorHAnsi"/>
              <w:noProof/>
              <w:sz w:val="24"/>
              <w:lang w:eastAsia="en-GB"/>
            </w:rPr>
          </w:pPr>
          <w:hyperlink w:anchor="_Toc227576729" w:history="1">
            <w:r w:rsidRPr="00A741F8">
              <w:rPr>
                <w:rStyle w:val="Hyperlink"/>
                <w:noProof/>
              </w:rPr>
              <w:t>9.0 References</w:t>
            </w:r>
            <w:r>
              <w:rPr>
                <w:noProof/>
                <w:webHidden/>
              </w:rPr>
              <w:tab/>
            </w:r>
            <w:r>
              <w:rPr>
                <w:noProof/>
                <w:webHidden/>
              </w:rPr>
              <w:fldChar w:fldCharType="begin"/>
            </w:r>
            <w:r>
              <w:rPr>
                <w:noProof/>
                <w:webHidden/>
              </w:rPr>
              <w:instrText xml:space="preserve"> PAGEREF _Toc227576729 \h </w:instrText>
            </w:r>
            <w:r>
              <w:rPr>
                <w:noProof/>
                <w:webHidden/>
              </w:rPr>
            </w:r>
            <w:r>
              <w:rPr>
                <w:noProof/>
                <w:webHidden/>
              </w:rPr>
              <w:fldChar w:fldCharType="separate"/>
            </w:r>
            <w:r>
              <w:rPr>
                <w:noProof/>
                <w:webHidden/>
              </w:rPr>
              <w:t>11</w:t>
            </w:r>
            <w:r>
              <w:rPr>
                <w:noProof/>
                <w:webHidden/>
              </w:rPr>
              <w:fldChar w:fldCharType="end"/>
            </w:r>
          </w:hyperlink>
        </w:p>
        <w:p w14:paraId="505E5BE5" w14:textId="2E02B85E" w:rsidR="00EC5EF2" w:rsidRDefault="00EC5EF2">
          <w:r>
            <w:rPr>
              <w:b/>
              <w:bCs/>
            </w:rPr>
            <w:fldChar w:fldCharType="end"/>
          </w:r>
        </w:p>
      </w:sdtContent>
    </w:sdt>
    <w:p w14:paraId="1488EA95" w14:textId="294B4DE7" w:rsidR="0011428C" w:rsidRDefault="0011428C">
      <w:pPr>
        <w:rPr>
          <w:b/>
          <w:bCs/>
          <w:sz w:val="32"/>
          <w:szCs w:val="32"/>
        </w:rPr>
      </w:pPr>
      <w:r>
        <w:rPr>
          <w:b/>
          <w:bCs/>
          <w:sz w:val="32"/>
          <w:szCs w:val="32"/>
        </w:rPr>
        <w:br w:type="page"/>
      </w:r>
    </w:p>
    <w:p w14:paraId="6CF70F94" w14:textId="15844485" w:rsidR="00F126AC" w:rsidRDefault="00F126AC" w:rsidP="0011428C">
      <w:pPr>
        <w:pStyle w:val="Heading1"/>
      </w:pPr>
      <w:bookmarkStart w:id="0" w:name="_Toc227576713"/>
      <w:r>
        <w:lastRenderedPageBreak/>
        <w:t>Table of Figures</w:t>
      </w:r>
      <w:bookmarkEnd w:id="0"/>
    </w:p>
    <w:tbl>
      <w:tblPr>
        <w:tblStyle w:val="TableGrid"/>
        <w:tblW w:w="0" w:type="auto"/>
        <w:tblLook w:val="04A0" w:firstRow="1" w:lastRow="0" w:firstColumn="1" w:lastColumn="0" w:noHBand="0" w:noVBand="1"/>
      </w:tblPr>
      <w:tblGrid>
        <w:gridCol w:w="1838"/>
        <w:gridCol w:w="7178"/>
      </w:tblGrid>
      <w:tr w:rsidR="00F126AC" w14:paraId="0FBE2215" w14:textId="77777777" w:rsidTr="00195877">
        <w:tc>
          <w:tcPr>
            <w:tcW w:w="1838" w:type="dxa"/>
          </w:tcPr>
          <w:p w14:paraId="3EC8A762" w14:textId="49BA2BF6" w:rsidR="00F126AC" w:rsidRDefault="00195877" w:rsidP="00195877">
            <w:pPr>
              <w:jc w:val="center"/>
            </w:pPr>
            <w:r>
              <w:t>Figure</w:t>
            </w:r>
          </w:p>
        </w:tc>
        <w:tc>
          <w:tcPr>
            <w:tcW w:w="7178" w:type="dxa"/>
          </w:tcPr>
          <w:p w14:paraId="32CA236F" w14:textId="376D0BCE" w:rsidR="00F126AC" w:rsidRDefault="00195877" w:rsidP="00F126AC">
            <w:r>
              <w:t>Description</w:t>
            </w:r>
          </w:p>
        </w:tc>
      </w:tr>
      <w:tr w:rsidR="00F126AC" w14:paraId="70839D30" w14:textId="77777777" w:rsidTr="00195877">
        <w:tc>
          <w:tcPr>
            <w:tcW w:w="1838" w:type="dxa"/>
          </w:tcPr>
          <w:p w14:paraId="0C2E416B" w14:textId="0635462D" w:rsidR="00F126AC" w:rsidRDefault="00195877" w:rsidP="00195877">
            <w:pPr>
              <w:jc w:val="center"/>
            </w:pPr>
            <w:r>
              <w:t>1</w:t>
            </w:r>
          </w:p>
        </w:tc>
        <w:tc>
          <w:tcPr>
            <w:tcW w:w="7178" w:type="dxa"/>
          </w:tcPr>
          <w:p w14:paraId="65906BC7" w14:textId="674E6333" w:rsidR="00F126AC" w:rsidRDefault="009F4144" w:rsidP="00F126AC">
            <w:r>
              <w:t>Catapult Used for the Experiment.</w:t>
            </w:r>
            <w:r w:rsidR="003D16CE">
              <w:t xml:space="preserve"> [5]</w:t>
            </w:r>
          </w:p>
        </w:tc>
      </w:tr>
      <w:tr w:rsidR="009F4144" w14:paraId="2D51E401" w14:textId="77777777" w:rsidTr="00195877">
        <w:tc>
          <w:tcPr>
            <w:tcW w:w="1838" w:type="dxa"/>
          </w:tcPr>
          <w:p w14:paraId="043229DC" w14:textId="44D1DC9A" w:rsidR="009F4144" w:rsidRDefault="009F4144" w:rsidP="009F4144">
            <w:pPr>
              <w:jc w:val="center"/>
            </w:pPr>
            <w:r>
              <w:t>2</w:t>
            </w:r>
          </w:p>
        </w:tc>
        <w:tc>
          <w:tcPr>
            <w:tcW w:w="7178" w:type="dxa"/>
          </w:tcPr>
          <w:p w14:paraId="137C944C" w14:textId="43765627" w:rsidR="009F4144" w:rsidRPr="00EB1D85" w:rsidRDefault="00EB1D85" w:rsidP="00EB1D85">
            <w:pPr>
              <w:pStyle w:val="Caption"/>
              <w:rPr>
                <w:i w:val="0"/>
                <w:iCs w:val="0"/>
              </w:rPr>
            </w:pPr>
            <w:r w:rsidRPr="00EB1D85">
              <w:rPr>
                <w:i w:val="0"/>
                <w:iCs w:val="0"/>
                <w:sz w:val="22"/>
                <w:szCs w:val="22"/>
              </w:rPr>
              <w:t>Operator A, performing an experiment with the catapult, whilst other personnel are in position to spot where the ball lands alongside the tape measure.</w:t>
            </w:r>
          </w:p>
        </w:tc>
      </w:tr>
      <w:tr w:rsidR="003D16CE" w14:paraId="248BEB47" w14:textId="77777777" w:rsidTr="00195877">
        <w:tc>
          <w:tcPr>
            <w:tcW w:w="1838" w:type="dxa"/>
          </w:tcPr>
          <w:p w14:paraId="7BA8FEDB" w14:textId="59360548" w:rsidR="003D16CE" w:rsidRDefault="00EB1D85" w:rsidP="009F4144">
            <w:pPr>
              <w:jc w:val="center"/>
            </w:pPr>
            <w:r>
              <w:t>3</w:t>
            </w:r>
          </w:p>
        </w:tc>
        <w:tc>
          <w:tcPr>
            <w:tcW w:w="7178" w:type="dxa"/>
          </w:tcPr>
          <w:p w14:paraId="1D461477" w14:textId="34C2A463" w:rsidR="003D16CE" w:rsidRPr="00EB1D85" w:rsidRDefault="00EB1D85" w:rsidP="00EB1D85">
            <w:pPr>
              <w:rPr>
                <w:szCs w:val="22"/>
              </w:rPr>
            </w:pPr>
            <w:r w:rsidRPr="00EB1D85">
              <w:rPr>
                <w:szCs w:val="22"/>
              </w:rPr>
              <w:t>Graphed Relations Between Levels for Front Position, Anchor Position, and AB Interaction.</w:t>
            </w:r>
          </w:p>
        </w:tc>
      </w:tr>
      <w:tr w:rsidR="00EB1D85" w14:paraId="1AA0C668" w14:textId="77777777" w:rsidTr="00195877">
        <w:tc>
          <w:tcPr>
            <w:tcW w:w="1838" w:type="dxa"/>
          </w:tcPr>
          <w:p w14:paraId="340B84F1" w14:textId="08757F31" w:rsidR="00EB1D85" w:rsidRDefault="00EB1D85" w:rsidP="009F4144">
            <w:pPr>
              <w:jc w:val="center"/>
            </w:pPr>
            <w:r>
              <w:t>4</w:t>
            </w:r>
          </w:p>
        </w:tc>
        <w:tc>
          <w:tcPr>
            <w:tcW w:w="7178" w:type="dxa"/>
          </w:tcPr>
          <w:p w14:paraId="38F7EF36" w14:textId="005BB4DC" w:rsidR="00EB1D85" w:rsidRPr="00EB1D85" w:rsidRDefault="00EB1D85" w:rsidP="00EB1D85">
            <w:pPr>
              <w:pStyle w:val="Caption"/>
              <w:rPr>
                <w:i w:val="0"/>
                <w:iCs w:val="0"/>
                <w:sz w:val="22"/>
                <w:szCs w:val="22"/>
              </w:rPr>
            </w:pPr>
            <w:r w:rsidRPr="00EB1D85">
              <w:rPr>
                <w:i w:val="0"/>
                <w:iCs w:val="0"/>
                <w:sz w:val="22"/>
                <w:szCs w:val="22"/>
              </w:rPr>
              <w:t>Graphed Relations Between Levels for Stop Position, Pull Back Distance, BC Interaction and Operator.</w:t>
            </w:r>
          </w:p>
        </w:tc>
      </w:tr>
      <w:tr w:rsidR="00EB1D85" w14:paraId="32FB9F29" w14:textId="77777777" w:rsidTr="00195877">
        <w:tc>
          <w:tcPr>
            <w:tcW w:w="1838" w:type="dxa"/>
          </w:tcPr>
          <w:p w14:paraId="24E84AD1" w14:textId="1E9D291C" w:rsidR="00EB1D85" w:rsidRDefault="00EB1D85" w:rsidP="009F4144">
            <w:pPr>
              <w:jc w:val="center"/>
            </w:pPr>
            <w:r>
              <w:t>5</w:t>
            </w:r>
          </w:p>
        </w:tc>
        <w:tc>
          <w:tcPr>
            <w:tcW w:w="7178" w:type="dxa"/>
          </w:tcPr>
          <w:p w14:paraId="7E8AEEE4" w14:textId="5059FCFF" w:rsidR="00EB1D85" w:rsidRPr="00EB1D85" w:rsidRDefault="00EB1D85" w:rsidP="00EB1D85">
            <w:pPr>
              <w:rPr>
                <w:szCs w:val="22"/>
              </w:rPr>
            </w:pPr>
            <w:r w:rsidRPr="00EB1D85">
              <w:rPr>
                <w:szCs w:val="22"/>
              </w:rPr>
              <w:t>Operator B performing the Validation Results Trial, other personnel are in position to measure the range at which the ball lands, and others ready to import the information into the Array.</w:t>
            </w:r>
          </w:p>
        </w:tc>
      </w:tr>
    </w:tbl>
    <w:p w14:paraId="1A2D09AB" w14:textId="2A226621" w:rsidR="00F126AC" w:rsidRDefault="00F126AC" w:rsidP="00F126AC">
      <w:pPr>
        <w:pStyle w:val="Heading1"/>
      </w:pPr>
      <w:bookmarkStart w:id="1" w:name="_Toc227576714"/>
      <w:r>
        <w:t>Table of Tables</w:t>
      </w:r>
      <w:bookmarkEnd w:id="1"/>
    </w:p>
    <w:tbl>
      <w:tblPr>
        <w:tblStyle w:val="TableGrid"/>
        <w:tblW w:w="0" w:type="auto"/>
        <w:tblLook w:val="04A0" w:firstRow="1" w:lastRow="0" w:firstColumn="1" w:lastColumn="0" w:noHBand="0" w:noVBand="1"/>
      </w:tblPr>
      <w:tblGrid>
        <w:gridCol w:w="1838"/>
        <w:gridCol w:w="7178"/>
      </w:tblGrid>
      <w:tr w:rsidR="00F126AC" w14:paraId="73006A09" w14:textId="77777777" w:rsidTr="00195877">
        <w:tc>
          <w:tcPr>
            <w:tcW w:w="1838" w:type="dxa"/>
          </w:tcPr>
          <w:p w14:paraId="70464F04" w14:textId="3F43E25E" w:rsidR="00F126AC" w:rsidRDefault="00195877" w:rsidP="00195877">
            <w:pPr>
              <w:jc w:val="center"/>
            </w:pPr>
            <w:r>
              <w:t>Table</w:t>
            </w:r>
          </w:p>
        </w:tc>
        <w:tc>
          <w:tcPr>
            <w:tcW w:w="7178" w:type="dxa"/>
          </w:tcPr>
          <w:p w14:paraId="545243D0" w14:textId="702A5D96" w:rsidR="00F126AC" w:rsidRDefault="00195877" w:rsidP="00F126AC">
            <w:r>
              <w:t>Description</w:t>
            </w:r>
          </w:p>
        </w:tc>
      </w:tr>
      <w:tr w:rsidR="00F126AC" w14:paraId="32858697" w14:textId="77777777" w:rsidTr="00195877">
        <w:tc>
          <w:tcPr>
            <w:tcW w:w="1838" w:type="dxa"/>
          </w:tcPr>
          <w:p w14:paraId="71F0D58D" w14:textId="2A500D36" w:rsidR="00F126AC" w:rsidRDefault="00195877" w:rsidP="00195877">
            <w:pPr>
              <w:jc w:val="center"/>
            </w:pPr>
            <w:r>
              <w:t>1</w:t>
            </w:r>
          </w:p>
        </w:tc>
        <w:tc>
          <w:tcPr>
            <w:tcW w:w="7178" w:type="dxa"/>
          </w:tcPr>
          <w:p w14:paraId="3F3D6CD9" w14:textId="13E7AD8F" w:rsidR="00F126AC" w:rsidRDefault="00196252" w:rsidP="00F126AC">
            <w:r>
              <w:t>Method Described for Catapult Experiment.</w:t>
            </w:r>
          </w:p>
        </w:tc>
      </w:tr>
      <w:tr w:rsidR="00F126AC" w14:paraId="4B7FAA9E" w14:textId="77777777" w:rsidTr="00195877">
        <w:tc>
          <w:tcPr>
            <w:tcW w:w="1838" w:type="dxa"/>
          </w:tcPr>
          <w:p w14:paraId="47892CD1" w14:textId="5C179B05" w:rsidR="00F126AC" w:rsidRDefault="00195877" w:rsidP="00195877">
            <w:pPr>
              <w:jc w:val="center"/>
            </w:pPr>
            <w:r>
              <w:t>2</w:t>
            </w:r>
          </w:p>
        </w:tc>
        <w:tc>
          <w:tcPr>
            <w:tcW w:w="7178" w:type="dxa"/>
          </w:tcPr>
          <w:p w14:paraId="74891F38" w14:textId="5C8054D6" w:rsidR="00F126AC" w:rsidRDefault="009E22B4" w:rsidP="00F126AC">
            <w:r>
              <w:t>Taguchi L8 Orthogonal Array, populated with independent and dependent variables for the experiment.</w:t>
            </w:r>
          </w:p>
        </w:tc>
      </w:tr>
      <w:tr w:rsidR="002A6595" w14:paraId="1AC7C431" w14:textId="77777777" w:rsidTr="00195877">
        <w:tc>
          <w:tcPr>
            <w:tcW w:w="1838" w:type="dxa"/>
          </w:tcPr>
          <w:p w14:paraId="259FD22F" w14:textId="31C2CC2D" w:rsidR="002A6595" w:rsidRDefault="00D73432" w:rsidP="00195877">
            <w:pPr>
              <w:jc w:val="center"/>
            </w:pPr>
            <w:r>
              <w:t>3</w:t>
            </w:r>
          </w:p>
        </w:tc>
        <w:tc>
          <w:tcPr>
            <w:tcW w:w="7178" w:type="dxa"/>
          </w:tcPr>
          <w:p w14:paraId="7F4F283E" w14:textId="78FEB6CE" w:rsidR="002A6595" w:rsidRDefault="00D73432" w:rsidP="00F126AC">
            <w:r>
              <w:t>Populated Taguchi Orthogonal Array.</w:t>
            </w:r>
          </w:p>
        </w:tc>
      </w:tr>
      <w:tr w:rsidR="002A6595" w14:paraId="4E754BC9" w14:textId="77777777" w:rsidTr="00195877">
        <w:tc>
          <w:tcPr>
            <w:tcW w:w="1838" w:type="dxa"/>
          </w:tcPr>
          <w:p w14:paraId="7CBE5467" w14:textId="191FB0E4" w:rsidR="002A6595" w:rsidRDefault="00D73432" w:rsidP="00195877">
            <w:pPr>
              <w:jc w:val="center"/>
            </w:pPr>
            <w:r>
              <w:t>4</w:t>
            </w:r>
          </w:p>
        </w:tc>
        <w:tc>
          <w:tcPr>
            <w:tcW w:w="7178" w:type="dxa"/>
          </w:tcPr>
          <w:p w14:paraId="2CB8F3FF" w14:textId="573A8291" w:rsidR="002A6595" w:rsidRDefault="00D73432" w:rsidP="00F126AC">
            <w:r>
              <w:t>Populated results table, along with averages and graphed relations.</w:t>
            </w:r>
          </w:p>
        </w:tc>
      </w:tr>
      <w:tr w:rsidR="002A6595" w14:paraId="59DC615A" w14:textId="77777777" w:rsidTr="00195877">
        <w:tc>
          <w:tcPr>
            <w:tcW w:w="1838" w:type="dxa"/>
          </w:tcPr>
          <w:p w14:paraId="04E9492C" w14:textId="6FD1ECCC" w:rsidR="002A6595" w:rsidRDefault="00D73432" w:rsidP="00195877">
            <w:pPr>
              <w:jc w:val="center"/>
            </w:pPr>
            <w:r>
              <w:t>5</w:t>
            </w:r>
          </w:p>
        </w:tc>
        <w:tc>
          <w:tcPr>
            <w:tcW w:w="7178" w:type="dxa"/>
          </w:tcPr>
          <w:p w14:paraId="04A8C6B9" w14:textId="5F139585" w:rsidR="002A6595" w:rsidRPr="00D73432" w:rsidRDefault="00D73432" w:rsidP="00D73432">
            <w:pPr>
              <w:pStyle w:val="Caption"/>
              <w:rPr>
                <w:i w:val="0"/>
                <w:iCs w:val="0"/>
              </w:rPr>
            </w:pPr>
            <w:r w:rsidRPr="00D73432">
              <w:rPr>
                <w:i w:val="0"/>
                <w:iCs w:val="0"/>
                <w:color w:val="auto"/>
                <w:sz w:val="22"/>
                <w:szCs w:val="22"/>
              </w:rPr>
              <w:t>Results Validation Exercise Table.</w:t>
            </w:r>
          </w:p>
        </w:tc>
      </w:tr>
    </w:tbl>
    <w:p w14:paraId="4900F2E9" w14:textId="77777777" w:rsidR="005A7CD9" w:rsidRPr="00F126AC" w:rsidRDefault="005A7CD9" w:rsidP="00F126AC"/>
    <w:p w14:paraId="48F851F6" w14:textId="5D85B17E" w:rsidR="00EC5EF2" w:rsidRDefault="0011428C" w:rsidP="0011428C">
      <w:pPr>
        <w:pStyle w:val="Heading1"/>
      </w:pPr>
      <w:bookmarkStart w:id="2" w:name="_Toc227576715"/>
      <w:r>
        <w:t>Abstract:</w:t>
      </w:r>
      <w:bookmarkEnd w:id="2"/>
    </w:p>
    <w:p w14:paraId="3BCDB96B" w14:textId="19FA420D" w:rsidR="00FE5282" w:rsidRDefault="0011428C" w:rsidP="0011428C">
      <w:r>
        <w:tab/>
      </w:r>
      <w:r w:rsidR="00FE5282">
        <w:t>This report details how even a standard experiment of using a small catapult can balloon in scope when tested in a traditional manner, but by using Genichi Taguchi’s Methods of using orthogonal tables and pre-made arrays, a simpler, less complex experiment can be performed whilst still collecting significant amounts of data to draw conclusions. In this assignment an L8 orthogonal array is used to collected data from 5 independent variables and their interactions as 2 more variables, 7 total. The calculated midpoint of 140.25cm was not exactly achieved but the real result of 140cm was deemed within the acceptable margin of error for the noises with the catapult and the experiment.</w:t>
      </w:r>
    </w:p>
    <w:p w14:paraId="0613EA3B" w14:textId="5BB258CE" w:rsidR="00762535" w:rsidRDefault="00FE5282" w:rsidP="0011428C">
      <w:r>
        <w:t xml:space="preserve">From the analysis of the most important factors on the experiment was the “Rubber Band Front Position” and the “Pull Back Distance”, whilst the other factors were still </w:t>
      </w:r>
      <w:r w:rsidR="00762535">
        <w:t>influential,</w:t>
      </w:r>
      <w:r>
        <w:t xml:space="preserve"> they were lesser than the two mentioned.</w:t>
      </w:r>
    </w:p>
    <w:p w14:paraId="6405C128" w14:textId="77777777" w:rsidR="00762535" w:rsidRDefault="00762535">
      <w:r>
        <w:br w:type="page"/>
      </w:r>
    </w:p>
    <w:p w14:paraId="349A7F4B" w14:textId="08DC30ED" w:rsidR="0011428C" w:rsidRDefault="00C82134" w:rsidP="0011428C">
      <w:pPr>
        <w:pStyle w:val="Heading1"/>
      </w:pPr>
      <w:bookmarkStart w:id="3" w:name="_Toc227576716"/>
      <w:r>
        <w:lastRenderedPageBreak/>
        <w:t xml:space="preserve">1.0 </w:t>
      </w:r>
      <w:r w:rsidR="0011428C">
        <w:t>Introduction:</w:t>
      </w:r>
      <w:bookmarkEnd w:id="3"/>
    </w:p>
    <w:p w14:paraId="1B77BC33" w14:textId="4AB04CAD" w:rsidR="0011428C" w:rsidRDefault="0011428C" w:rsidP="0011428C">
      <w:r>
        <w:tab/>
      </w:r>
      <w:r w:rsidR="00603C7C">
        <w:t xml:space="preserve">Genichi Taguchi, a </w:t>
      </w:r>
      <w:r w:rsidR="002219C2">
        <w:t xml:space="preserve">Japanese man born in Tokamachi, a town known for its textiles, </w:t>
      </w:r>
      <w:r w:rsidR="00F76237">
        <w:t>was</w:t>
      </w:r>
      <w:r w:rsidR="002219C2">
        <w:t xml:space="preserve"> influenced by people like; W. Edwards Deming and C. R. Rao to </w:t>
      </w:r>
      <w:r w:rsidR="00F76237">
        <w:t>design a system for engineers to run complex experiments simply and for them not to “drown in complexity”.</w:t>
      </w:r>
      <w:r w:rsidR="00925CEB">
        <w:t xml:space="preserve"> The Taguchi Orthogonal Tables are pre-made arrays to be used as guidance to study multiple factors simultaneously, greatly reducing the number of tests that need to occur resulting in a more efficient testing system. These arrays exist for many different factors and levels for each of those factors, and the existing array can be used.</w:t>
      </w:r>
      <w:r w:rsidR="007C37A6">
        <w:t xml:space="preserve"> [1][2][3][4]</w:t>
      </w:r>
    </w:p>
    <w:p w14:paraId="04C0374D" w14:textId="7E034408" w:rsidR="0011428C" w:rsidRDefault="00F76237" w:rsidP="0011428C">
      <w:r>
        <w:t>His other achievements included emphasising a robust design, that a product should be minimally affected by outside noises, and promoted reliability under real-world conditions and not just simulated in a laboratory. He also promoted the argument that quality loss occurred as soon as a product deviated from its intended specifications and not just its tolerances.</w:t>
      </w:r>
      <w:r w:rsidR="007C37A6">
        <w:t xml:space="preserve"> [1][2][3][4]</w:t>
      </w:r>
    </w:p>
    <w:p w14:paraId="28625B3B" w14:textId="6D56B323" w:rsidR="00830455" w:rsidRDefault="00830455" w:rsidP="00830455">
      <w:pPr>
        <w:pStyle w:val="Heading1"/>
      </w:pPr>
      <w:bookmarkStart w:id="4" w:name="_Toc227576717"/>
      <w:r>
        <w:t>2.0 The Catapult Experiment</w:t>
      </w:r>
      <w:bookmarkEnd w:id="4"/>
    </w:p>
    <w:p w14:paraId="1C1D2148" w14:textId="1B7EC92F" w:rsidR="00A47086" w:rsidRDefault="00C82134" w:rsidP="00830455">
      <w:pPr>
        <w:pStyle w:val="Heading2"/>
      </w:pPr>
      <w:bookmarkStart w:id="5" w:name="_Toc227576718"/>
      <w:r>
        <w:t>2.</w:t>
      </w:r>
      <w:r w:rsidR="00830455">
        <w:t>1</w:t>
      </w:r>
      <w:r>
        <w:t xml:space="preserve"> </w:t>
      </w:r>
      <w:r w:rsidR="00A47086">
        <w:t>Objective of Experiment:</w:t>
      </w:r>
      <w:bookmarkEnd w:id="5"/>
    </w:p>
    <w:p w14:paraId="61A762E3" w14:textId="7D4F7BBE" w:rsidR="00A47086" w:rsidRDefault="00C964AC" w:rsidP="00A47086">
      <w:r>
        <w:tab/>
        <w:t xml:space="preserve">The objective of the experiment was to find the most influential independent variables in a </w:t>
      </w:r>
      <w:r w:rsidR="00061DD9">
        <w:t xml:space="preserve">rubber-band powered </w:t>
      </w:r>
      <w:r>
        <w:t>catapult range test. There were five different independent variables</w:t>
      </w:r>
      <w:r w:rsidR="00061DD9">
        <w:t xml:space="preserve"> tested. </w:t>
      </w:r>
      <w:r>
        <w:t xml:space="preserve"> </w:t>
      </w:r>
    </w:p>
    <w:p w14:paraId="1111FD35" w14:textId="5EBE83D8" w:rsidR="00C964AC" w:rsidRDefault="00061DD9" w:rsidP="00C964AC">
      <w:pPr>
        <w:pStyle w:val="ListParagraph"/>
        <w:numPr>
          <w:ilvl w:val="0"/>
          <w:numId w:val="1"/>
        </w:numPr>
      </w:pPr>
      <w:r>
        <w:t xml:space="preserve">Rubber </w:t>
      </w:r>
      <w:r w:rsidR="00C964AC">
        <w:t>Band Front Position</w:t>
      </w:r>
    </w:p>
    <w:p w14:paraId="75F5F7B7" w14:textId="724FE6E0" w:rsidR="00C964AC" w:rsidRDefault="00061DD9" w:rsidP="00C964AC">
      <w:pPr>
        <w:pStyle w:val="ListParagraph"/>
        <w:numPr>
          <w:ilvl w:val="0"/>
          <w:numId w:val="1"/>
        </w:numPr>
      </w:pPr>
      <w:r>
        <w:t xml:space="preserve">Rubber </w:t>
      </w:r>
      <w:r w:rsidR="00C964AC">
        <w:t xml:space="preserve">Band </w:t>
      </w:r>
      <w:r>
        <w:t>Anchor Position</w:t>
      </w:r>
    </w:p>
    <w:p w14:paraId="399F1F39" w14:textId="48583989" w:rsidR="00061DD9" w:rsidRDefault="00061DD9" w:rsidP="00C964AC">
      <w:pPr>
        <w:pStyle w:val="ListParagraph"/>
        <w:numPr>
          <w:ilvl w:val="0"/>
          <w:numId w:val="1"/>
        </w:numPr>
      </w:pPr>
      <w:r>
        <w:t>Launch Arm Stop Position</w:t>
      </w:r>
    </w:p>
    <w:p w14:paraId="5F9720C4" w14:textId="56B4C292" w:rsidR="00061DD9" w:rsidRDefault="00061DD9" w:rsidP="00C964AC">
      <w:pPr>
        <w:pStyle w:val="ListParagraph"/>
        <w:numPr>
          <w:ilvl w:val="0"/>
          <w:numId w:val="1"/>
        </w:numPr>
      </w:pPr>
      <w:r>
        <w:t>Pull Back Distance</w:t>
      </w:r>
    </w:p>
    <w:p w14:paraId="65E45282" w14:textId="5CC93DBC" w:rsidR="00061DD9" w:rsidRDefault="00061DD9" w:rsidP="00C964AC">
      <w:pPr>
        <w:pStyle w:val="ListParagraph"/>
        <w:numPr>
          <w:ilvl w:val="0"/>
          <w:numId w:val="1"/>
        </w:numPr>
      </w:pPr>
      <w:r>
        <w:t>Operator</w:t>
      </w:r>
    </w:p>
    <w:p w14:paraId="788C5CA4" w14:textId="7BD63D87" w:rsidR="00061DD9" w:rsidRDefault="0011002C" w:rsidP="00061DD9">
      <w:r>
        <w:t>As each of these variables had multiple</w:t>
      </w:r>
      <w:r w:rsidR="00BA67F0">
        <w:t xml:space="preserve"> possible</w:t>
      </w:r>
      <w:r>
        <w:t xml:space="preserve"> settings</w:t>
      </w:r>
      <w:r w:rsidR="00BA67F0">
        <w:t>,</w:t>
      </w:r>
      <w:r>
        <w:t xml:space="preserve"> testing every combination would </w:t>
      </w:r>
      <w:r w:rsidR="00BA67F0">
        <w:t xml:space="preserve">have </w:t>
      </w:r>
      <w:r>
        <w:t>result</w:t>
      </w:r>
      <w:r w:rsidR="00BA67F0">
        <w:t>ed</w:t>
      </w:r>
      <w:r>
        <w:t xml:space="preserve"> in a</w:t>
      </w:r>
      <w:r w:rsidR="00BA67F0">
        <w:t>n extremely long</w:t>
      </w:r>
      <w:r>
        <w:t xml:space="preserve"> test</w:t>
      </w:r>
      <w:r w:rsidR="00C82134">
        <w:t>,</w:t>
      </w:r>
      <w:r w:rsidR="00BA67F0">
        <w:t xml:space="preserve"> </w:t>
      </w:r>
      <w:r w:rsidR="00C82134">
        <w:t>thought it would have</w:t>
      </w:r>
      <w:r w:rsidR="00BA67F0">
        <w:t xml:space="preserve"> provided a complete dataset. However, by </w:t>
      </w:r>
      <w:r w:rsidR="00C21D23">
        <w:t xml:space="preserve">instead conducting the experiment according to Taguchi’s orthogonal arrays, </w:t>
      </w:r>
      <w:r w:rsidR="00BA67F0">
        <w:t xml:space="preserve">which </w:t>
      </w:r>
      <w:r w:rsidR="00C21D23">
        <w:t>allows for the testing of combinations of variables simultaneously</w:t>
      </w:r>
      <w:r w:rsidR="00BA67F0">
        <w:t>, the test is cut down significantly whilst still gaining sufficient data to identify the most influential independent variable via analysing the trends shown in the dataset</w:t>
      </w:r>
      <w:r w:rsidR="00C21D23">
        <w:t xml:space="preserve">. </w:t>
      </w:r>
    </w:p>
    <w:p w14:paraId="61D2B55E" w14:textId="50DCD720" w:rsidR="001E2F2A" w:rsidRPr="001E2F2A" w:rsidRDefault="00C21D23" w:rsidP="001E2F2A">
      <w:r>
        <w:t xml:space="preserve">The </w:t>
      </w:r>
      <w:r w:rsidR="00510EF6">
        <w:t>D</w:t>
      </w:r>
      <w:r>
        <w:t xml:space="preserve">ependant </w:t>
      </w:r>
      <w:r w:rsidR="00510EF6">
        <w:t>V</w:t>
      </w:r>
      <w:r>
        <w:t>ariable was the range that the ball projectile would reach on the tape measure. All other variables were aimed to be kept constant as control variables though some aspects, known as noises, would have changed over the course of the experiment.</w:t>
      </w:r>
    </w:p>
    <w:p w14:paraId="30964156" w14:textId="77777777" w:rsidR="0011002C" w:rsidRPr="0011002C" w:rsidRDefault="0011002C" w:rsidP="0011002C"/>
    <w:p w14:paraId="65CBE177" w14:textId="1FDBF6F6" w:rsidR="00A47086" w:rsidRDefault="00830455" w:rsidP="00830455">
      <w:pPr>
        <w:pStyle w:val="Heading2"/>
      </w:pPr>
      <w:bookmarkStart w:id="6" w:name="_Toc227576719"/>
      <w:r>
        <w:lastRenderedPageBreak/>
        <w:t xml:space="preserve">2.2 </w:t>
      </w:r>
      <w:r w:rsidR="00A47086">
        <w:t>Apparatus</w:t>
      </w:r>
      <w:bookmarkEnd w:id="6"/>
    </w:p>
    <w:p w14:paraId="34E2816B" w14:textId="77777777" w:rsidR="00830455" w:rsidRDefault="00E53304" w:rsidP="00830455">
      <w:pPr>
        <w:keepNext/>
        <w:jc w:val="center"/>
      </w:pPr>
      <w:r>
        <w:rPr>
          <w:noProof/>
        </w:rPr>
        <w:drawing>
          <wp:inline distT="0" distB="0" distL="0" distR="0" wp14:anchorId="3D579871" wp14:editId="25F669AE">
            <wp:extent cx="2679700" cy="2333530"/>
            <wp:effectExtent l="19050" t="19050" r="25400" b="10160"/>
            <wp:docPr id="6" name="Content Placeholder 5" descr="A wooden slingshot with a band&#10;&#10;AI-generated content may be incorrect.">
              <a:extLst xmlns:a="http://schemas.openxmlformats.org/drawingml/2006/main">
                <a:ext uri="{FF2B5EF4-FFF2-40B4-BE49-F238E27FC236}">
                  <a16:creationId xmlns:a16="http://schemas.microsoft.com/office/drawing/2014/main" id="{2A9641CB-0B90-3BE5-00C3-D0B53B33E8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wooden slingshot with a band&#10;&#10;AI-generated content may be incorrect.">
                      <a:extLst>
                        <a:ext uri="{FF2B5EF4-FFF2-40B4-BE49-F238E27FC236}">
                          <a16:creationId xmlns:a16="http://schemas.microsoft.com/office/drawing/2014/main" id="{2A9641CB-0B90-3BE5-00C3-D0B53B33E8FD}"/>
                        </a:ext>
                      </a:extLst>
                    </pic:cNvPr>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83761" cy="2337067"/>
                    </a:xfrm>
                    <a:prstGeom prst="rect">
                      <a:avLst/>
                    </a:prstGeom>
                    <a:ln w="3175">
                      <a:solidFill>
                        <a:schemeClr val="tx1"/>
                      </a:solidFill>
                    </a:ln>
                  </pic:spPr>
                </pic:pic>
              </a:graphicData>
            </a:graphic>
          </wp:inline>
        </w:drawing>
      </w:r>
    </w:p>
    <w:p w14:paraId="46533ADD" w14:textId="0FBF53B8" w:rsidR="00E53304" w:rsidRDefault="00830455" w:rsidP="00830455">
      <w:pPr>
        <w:pStyle w:val="Caption"/>
        <w:jc w:val="center"/>
      </w:pPr>
      <w:r>
        <w:t xml:space="preserve">Figure </w:t>
      </w:r>
      <w:fldSimple w:instr=" SEQ Figure \* ARABIC ">
        <w:r w:rsidR="00930F63">
          <w:rPr>
            <w:noProof/>
          </w:rPr>
          <w:t>1</w:t>
        </w:r>
      </w:fldSimple>
      <w:r>
        <w:t xml:space="preserve"> - Catapult Used for the </w:t>
      </w:r>
      <w:r w:rsidRPr="007C37A6">
        <w:t>Experiment [</w:t>
      </w:r>
      <w:r w:rsidR="007C37A6" w:rsidRPr="007C37A6">
        <w:t>5</w:t>
      </w:r>
      <w:r w:rsidRPr="007C37A6">
        <w:t>]</w:t>
      </w:r>
    </w:p>
    <w:p w14:paraId="27165815" w14:textId="558BEEAA" w:rsidR="0011002C" w:rsidRDefault="0011002C" w:rsidP="0011002C">
      <w:pPr>
        <w:pStyle w:val="ListParagraph"/>
        <w:numPr>
          <w:ilvl w:val="0"/>
          <w:numId w:val="2"/>
        </w:numPr>
      </w:pPr>
      <w:r>
        <w:t>Catapult with Elastic Band</w:t>
      </w:r>
    </w:p>
    <w:p w14:paraId="36A1E57A" w14:textId="1245900F" w:rsidR="0011002C" w:rsidRDefault="0011002C" w:rsidP="0011002C">
      <w:pPr>
        <w:pStyle w:val="ListParagraph"/>
        <w:numPr>
          <w:ilvl w:val="0"/>
          <w:numId w:val="2"/>
        </w:numPr>
      </w:pPr>
      <w:r>
        <w:t>Ball Projectile</w:t>
      </w:r>
    </w:p>
    <w:p w14:paraId="4EE7E832" w14:textId="7B843273" w:rsidR="0011002C" w:rsidRDefault="0011002C" w:rsidP="0011002C">
      <w:pPr>
        <w:pStyle w:val="ListParagraph"/>
        <w:numPr>
          <w:ilvl w:val="0"/>
          <w:numId w:val="2"/>
        </w:numPr>
      </w:pPr>
      <w:r>
        <w:t>Tape Measure</w:t>
      </w:r>
    </w:p>
    <w:p w14:paraId="530FA6A8" w14:textId="24B177C1" w:rsidR="0011002C" w:rsidRDefault="0011002C" w:rsidP="0011002C">
      <w:pPr>
        <w:pStyle w:val="ListParagraph"/>
        <w:numPr>
          <w:ilvl w:val="0"/>
          <w:numId w:val="2"/>
        </w:numPr>
      </w:pPr>
      <w:r>
        <w:t>Table Clamp</w:t>
      </w:r>
    </w:p>
    <w:p w14:paraId="23381737" w14:textId="369A9485" w:rsidR="0011002C" w:rsidRDefault="0011002C" w:rsidP="0011002C">
      <w:pPr>
        <w:pStyle w:val="ListParagraph"/>
        <w:numPr>
          <w:ilvl w:val="0"/>
          <w:numId w:val="2"/>
        </w:numPr>
      </w:pPr>
      <w:r>
        <w:t>Tables</w:t>
      </w:r>
    </w:p>
    <w:p w14:paraId="19BFEED4" w14:textId="229CC069" w:rsidR="0004763A" w:rsidRDefault="00830455" w:rsidP="00830455">
      <w:pPr>
        <w:pStyle w:val="Heading2"/>
      </w:pPr>
      <w:bookmarkStart w:id="7" w:name="_Toc227576720"/>
      <w:r>
        <w:t xml:space="preserve">2.3 </w:t>
      </w:r>
      <w:r w:rsidR="0004763A">
        <w:t>Method</w:t>
      </w:r>
      <w:bookmarkEnd w:id="7"/>
    </w:p>
    <w:p w14:paraId="1B88F160" w14:textId="3A377FC9" w:rsidR="00CD05F4" w:rsidRDefault="00115C14" w:rsidP="0011002C">
      <w:r>
        <w:tab/>
        <w:t xml:space="preserve">Several tables were arranged end to </w:t>
      </w:r>
      <w:r w:rsidR="00471DDE">
        <w:t>end,</w:t>
      </w:r>
      <w:r>
        <w:t xml:space="preserve"> and the catapult was clamped to an end table and positioned to fire down the length of tables. A tape measure was stretched out down the length of the table and the zero mark was positioned to the front of the catapults base.</w:t>
      </w:r>
    </w:p>
    <w:tbl>
      <w:tblPr>
        <w:tblStyle w:val="TableGrid"/>
        <w:tblW w:w="0" w:type="auto"/>
        <w:tblLook w:val="04A0" w:firstRow="1" w:lastRow="0" w:firstColumn="1" w:lastColumn="0" w:noHBand="0" w:noVBand="1"/>
      </w:tblPr>
      <w:tblGrid>
        <w:gridCol w:w="1555"/>
        <w:gridCol w:w="7461"/>
      </w:tblGrid>
      <w:tr w:rsidR="00115C14" w14:paraId="524C4F48" w14:textId="77777777" w:rsidTr="00115C14">
        <w:tc>
          <w:tcPr>
            <w:tcW w:w="1555" w:type="dxa"/>
          </w:tcPr>
          <w:p w14:paraId="035478C8" w14:textId="0BA8CFC8" w:rsidR="00115C14" w:rsidRDefault="00CD05F4" w:rsidP="00115C14">
            <w:pPr>
              <w:jc w:val="center"/>
            </w:pPr>
            <w:r>
              <w:t xml:space="preserve"> </w:t>
            </w:r>
            <w:r w:rsidR="00115C14">
              <w:t>Step</w:t>
            </w:r>
          </w:p>
        </w:tc>
        <w:tc>
          <w:tcPr>
            <w:tcW w:w="7461" w:type="dxa"/>
          </w:tcPr>
          <w:p w14:paraId="5AAA4CAC" w14:textId="138FFF04" w:rsidR="00115C14" w:rsidRDefault="00115C14" w:rsidP="0011002C">
            <w:r>
              <w:t>Description</w:t>
            </w:r>
          </w:p>
        </w:tc>
      </w:tr>
      <w:tr w:rsidR="00115C14" w14:paraId="1E1080F5" w14:textId="77777777" w:rsidTr="00115C14">
        <w:tc>
          <w:tcPr>
            <w:tcW w:w="1555" w:type="dxa"/>
          </w:tcPr>
          <w:p w14:paraId="548A641B" w14:textId="2C7ECCDD" w:rsidR="00115C14" w:rsidRDefault="00115C14" w:rsidP="00115C14">
            <w:pPr>
              <w:jc w:val="center"/>
            </w:pPr>
            <w:r>
              <w:t>1</w:t>
            </w:r>
          </w:p>
        </w:tc>
        <w:tc>
          <w:tcPr>
            <w:tcW w:w="7461" w:type="dxa"/>
          </w:tcPr>
          <w:p w14:paraId="5C2F4FAD" w14:textId="70227C16" w:rsidR="00115C14" w:rsidRDefault="009F4144" w:rsidP="0011002C">
            <w:r>
              <w:t xml:space="preserve">Using Independent Variables, </w:t>
            </w:r>
            <w:r w:rsidR="00CA63D7">
              <w:t>p</w:t>
            </w:r>
            <w:r>
              <w:t>opulate Taguchi</w:t>
            </w:r>
            <w:r w:rsidR="00CA63D7">
              <w:t>’s</w:t>
            </w:r>
            <w:r>
              <w:t xml:space="preserve"> Table (L8)</w:t>
            </w:r>
            <w:r w:rsidR="00CA63D7">
              <w:t>.</w:t>
            </w:r>
          </w:p>
        </w:tc>
      </w:tr>
      <w:tr w:rsidR="00115C14" w14:paraId="178B7FDC" w14:textId="77777777" w:rsidTr="00115C14">
        <w:tc>
          <w:tcPr>
            <w:tcW w:w="1555" w:type="dxa"/>
          </w:tcPr>
          <w:p w14:paraId="7A2FFA10" w14:textId="1785F316" w:rsidR="00115C14" w:rsidRDefault="00115C14" w:rsidP="00115C14">
            <w:pPr>
              <w:jc w:val="center"/>
            </w:pPr>
            <w:r>
              <w:t>2</w:t>
            </w:r>
          </w:p>
        </w:tc>
        <w:tc>
          <w:tcPr>
            <w:tcW w:w="7461" w:type="dxa"/>
          </w:tcPr>
          <w:p w14:paraId="1D992775" w14:textId="3F137BBE" w:rsidR="009F4144" w:rsidRDefault="009F4144" w:rsidP="0011002C">
            <w:r>
              <w:t>Set up range for firing, and ensure the safe positioning of personnel.</w:t>
            </w:r>
          </w:p>
        </w:tc>
      </w:tr>
      <w:tr w:rsidR="00115C14" w14:paraId="203359D3" w14:textId="77777777" w:rsidTr="00115C14">
        <w:tc>
          <w:tcPr>
            <w:tcW w:w="1555" w:type="dxa"/>
          </w:tcPr>
          <w:p w14:paraId="5DB4D1EB" w14:textId="08CB45D6" w:rsidR="00115C14" w:rsidRDefault="00115C14" w:rsidP="00115C14">
            <w:pPr>
              <w:jc w:val="center"/>
            </w:pPr>
            <w:r>
              <w:t>3</w:t>
            </w:r>
          </w:p>
        </w:tc>
        <w:tc>
          <w:tcPr>
            <w:tcW w:w="7461" w:type="dxa"/>
          </w:tcPr>
          <w:p w14:paraId="7CE60AA5" w14:textId="26076B06" w:rsidR="00115C14" w:rsidRDefault="009F4144" w:rsidP="0011002C">
            <w:r>
              <w:t xml:space="preserve">Set </w:t>
            </w:r>
            <w:r w:rsidR="00CA63D7">
              <w:t>c</w:t>
            </w:r>
            <w:r>
              <w:t xml:space="preserve">atapult to appropriate levels for current </w:t>
            </w:r>
            <w:r w:rsidR="00CA63D7">
              <w:t>experiment</w:t>
            </w:r>
            <w:r>
              <w:t xml:space="preserve"> o</w:t>
            </w:r>
            <w:r w:rsidR="00CA63D7">
              <w:t>n</w:t>
            </w:r>
            <w:r>
              <w:t xml:space="preserve"> Taguchi</w:t>
            </w:r>
            <w:r w:rsidR="00CA63D7">
              <w:t>’s</w:t>
            </w:r>
            <w:r>
              <w:t xml:space="preserve"> Table.</w:t>
            </w:r>
          </w:p>
        </w:tc>
      </w:tr>
      <w:tr w:rsidR="00115C14" w14:paraId="5F6C3A2F" w14:textId="77777777" w:rsidTr="00115C14">
        <w:tc>
          <w:tcPr>
            <w:tcW w:w="1555" w:type="dxa"/>
          </w:tcPr>
          <w:p w14:paraId="6D09AD1F" w14:textId="7942CC5D" w:rsidR="00115C14" w:rsidRDefault="00115C14" w:rsidP="00115C14">
            <w:pPr>
              <w:jc w:val="center"/>
            </w:pPr>
            <w:r>
              <w:t>4</w:t>
            </w:r>
          </w:p>
        </w:tc>
        <w:tc>
          <w:tcPr>
            <w:tcW w:w="7461" w:type="dxa"/>
          </w:tcPr>
          <w:p w14:paraId="27436451" w14:textId="3009E064" w:rsidR="00115C14" w:rsidRDefault="009F4144" w:rsidP="0011002C">
            <w:r>
              <w:t>Confirm configuration of catapult and load ball projectile.</w:t>
            </w:r>
          </w:p>
        </w:tc>
      </w:tr>
      <w:tr w:rsidR="009F4144" w14:paraId="2333FC34" w14:textId="77777777" w:rsidTr="00115C14">
        <w:tc>
          <w:tcPr>
            <w:tcW w:w="1555" w:type="dxa"/>
          </w:tcPr>
          <w:p w14:paraId="75291E2F" w14:textId="5C85D6B2" w:rsidR="009F4144" w:rsidRDefault="009F4144" w:rsidP="00115C14">
            <w:pPr>
              <w:jc w:val="center"/>
            </w:pPr>
            <w:r>
              <w:t>5</w:t>
            </w:r>
          </w:p>
        </w:tc>
        <w:tc>
          <w:tcPr>
            <w:tcW w:w="7461" w:type="dxa"/>
          </w:tcPr>
          <w:p w14:paraId="4577E25E" w14:textId="4381041B" w:rsidR="009F4144" w:rsidRDefault="009F4144" w:rsidP="0011002C">
            <w:r>
              <w:t xml:space="preserve">Fire </w:t>
            </w:r>
            <w:r w:rsidR="00CA63D7">
              <w:t>c</w:t>
            </w:r>
            <w:r>
              <w:t>atapult and record range achieved.</w:t>
            </w:r>
          </w:p>
        </w:tc>
      </w:tr>
      <w:tr w:rsidR="009F4144" w14:paraId="66AC703B" w14:textId="77777777" w:rsidTr="00115C14">
        <w:tc>
          <w:tcPr>
            <w:tcW w:w="1555" w:type="dxa"/>
          </w:tcPr>
          <w:p w14:paraId="1C5F1861" w14:textId="35E1FC61" w:rsidR="009F4144" w:rsidRDefault="009F4144" w:rsidP="00115C14">
            <w:pPr>
              <w:jc w:val="center"/>
            </w:pPr>
            <w:r>
              <w:t>6</w:t>
            </w:r>
          </w:p>
        </w:tc>
        <w:tc>
          <w:tcPr>
            <w:tcW w:w="7461" w:type="dxa"/>
          </w:tcPr>
          <w:p w14:paraId="073711A4" w14:textId="44E8E690" w:rsidR="009F4144" w:rsidRDefault="009F4144" w:rsidP="0011002C">
            <w:r>
              <w:t>Repeat, for a total of 3 times for each experiment, recording average in Taguchi Table.</w:t>
            </w:r>
          </w:p>
        </w:tc>
      </w:tr>
      <w:tr w:rsidR="009F4144" w14:paraId="398C7589" w14:textId="77777777" w:rsidTr="00115C14">
        <w:tc>
          <w:tcPr>
            <w:tcW w:w="1555" w:type="dxa"/>
          </w:tcPr>
          <w:p w14:paraId="005A755C" w14:textId="399BD574" w:rsidR="009F4144" w:rsidRDefault="009F4144" w:rsidP="00115C14">
            <w:pPr>
              <w:jc w:val="center"/>
            </w:pPr>
            <w:r>
              <w:t>7</w:t>
            </w:r>
          </w:p>
        </w:tc>
        <w:tc>
          <w:tcPr>
            <w:tcW w:w="7461" w:type="dxa"/>
          </w:tcPr>
          <w:p w14:paraId="2954E972" w14:textId="310AEA02" w:rsidR="00CA63D7" w:rsidRDefault="009F4144" w:rsidP="0011002C">
            <w:r>
              <w:t xml:space="preserve">Configure </w:t>
            </w:r>
            <w:r w:rsidR="00CA63D7">
              <w:t>c</w:t>
            </w:r>
            <w:r>
              <w:t>atapult for following experiment and conduct</w:t>
            </w:r>
            <w:r w:rsidR="00CA63D7">
              <w:t xml:space="preserve"> experiment according to Steps 2-6, until all experiments completed.</w:t>
            </w:r>
          </w:p>
        </w:tc>
      </w:tr>
      <w:tr w:rsidR="009F4144" w14:paraId="11459885" w14:textId="77777777" w:rsidTr="00115C14">
        <w:tc>
          <w:tcPr>
            <w:tcW w:w="1555" w:type="dxa"/>
          </w:tcPr>
          <w:p w14:paraId="5E8961A5" w14:textId="7ECA7572" w:rsidR="009F4144" w:rsidRDefault="009F4144" w:rsidP="00115C14">
            <w:pPr>
              <w:jc w:val="center"/>
            </w:pPr>
            <w:r>
              <w:t>8</w:t>
            </w:r>
          </w:p>
        </w:tc>
        <w:tc>
          <w:tcPr>
            <w:tcW w:w="7461" w:type="dxa"/>
          </w:tcPr>
          <w:p w14:paraId="5773D1D4" w14:textId="65649538" w:rsidR="009F4144" w:rsidRDefault="00CA63D7" w:rsidP="0011002C">
            <w:r>
              <w:t>Populate Taguchi’s Table with the average range achieved for each experiment.</w:t>
            </w:r>
          </w:p>
        </w:tc>
      </w:tr>
      <w:tr w:rsidR="009F4144" w14:paraId="38AE0125" w14:textId="77777777" w:rsidTr="00115C14">
        <w:tc>
          <w:tcPr>
            <w:tcW w:w="1555" w:type="dxa"/>
          </w:tcPr>
          <w:p w14:paraId="35F8EC60" w14:textId="38088AB4" w:rsidR="009F4144" w:rsidRDefault="009F4144" w:rsidP="00115C14">
            <w:pPr>
              <w:jc w:val="center"/>
            </w:pPr>
            <w:r>
              <w:t>9</w:t>
            </w:r>
          </w:p>
        </w:tc>
        <w:tc>
          <w:tcPr>
            <w:tcW w:w="7461" w:type="dxa"/>
          </w:tcPr>
          <w:p w14:paraId="2990F259" w14:textId="0318E99C" w:rsidR="009F4144" w:rsidRDefault="00CA63D7" w:rsidP="0011002C">
            <w:r>
              <w:t>Using Taguchi’s Table calculate how each level of each factor affects the range achieved by the catapult.</w:t>
            </w:r>
          </w:p>
        </w:tc>
      </w:tr>
      <w:tr w:rsidR="009F4144" w14:paraId="323F34FD" w14:textId="77777777" w:rsidTr="00115C14">
        <w:tc>
          <w:tcPr>
            <w:tcW w:w="1555" w:type="dxa"/>
          </w:tcPr>
          <w:p w14:paraId="4AB97ABC" w14:textId="7E37DBC4" w:rsidR="009F4144" w:rsidRDefault="00CA63D7" w:rsidP="00115C14">
            <w:pPr>
              <w:jc w:val="center"/>
            </w:pPr>
            <w:r>
              <w:t>10</w:t>
            </w:r>
          </w:p>
        </w:tc>
        <w:tc>
          <w:tcPr>
            <w:tcW w:w="7461" w:type="dxa"/>
          </w:tcPr>
          <w:p w14:paraId="48A66360" w14:textId="6D18FFDA" w:rsidR="009F4144" w:rsidRDefault="00CA63D7" w:rsidP="0011002C">
            <w:r>
              <w:t xml:space="preserve">Calculate optimal firing solution for maximum range achievable from combination of factors tested. </w:t>
            </w:r>
          </w:p>
        </w:tc>
      </w:tr>
      <w:tr w:rsidR="009F4144" w14:paraId="1DB689A0" w14:textId="77777777" w:rsidTr="00115C14">
        <w:tc>
          <w:tcPr>
            <w:tcW w:w="1555" w:type="dxa"/>
          </w:tcPr>
          <w:p w14:paraId="3DE0A2F4" w14:textId="1A64FA0D" w:rsidR="009F4144" w:rsidRDefault="00CA63D7" w:rsidP="00115C14">
            <w:pPr>
              <w:jc w:val="center"/>
            </w:pPr>
            <w:r>
              <w:t>11</w:t>
            </w:r>
          </w:p>
        </w:tc>
        <w:tc>
          <w:tcPr>
            <w:tcW w:w="7461" w:type="dxa"/>
          </w:tcPr>
          <w:p w14:paraId="6DD84AB2" w14:textId="33665B21" w:rsidR="009F4144" w:rsidRDefault="00CA63D7" w:rsidP="0011002C">
            <w:r>
              <w:t>Calculate minimal firing solution for minimum range achievable from combination of factors tested.</w:t>
            </w:r>
          </w:p>
        </w:tc>
      </w:tr>
      <w:tr w:rsidR="007B4064" w14:paraId="02185082" w14:textId="77777777" w:rsidTr="00115C14">
        <w:tc>
          <w:tcPr>
            <w:tcW w:w="1555" w:type="dxa"/>
          </w:tcPr>
          <w:p w14:paraId="5101203C" w14:textId="420C0B9F" w:rsidR="007B4064" w:rsidRDefault="007B4064" w:rsidP="00115C14">
            <w:pPr>
              <w:jc w:val="center"/>
            </w:pPr>
            <w:r>
              <w:lastRenderedPageBreak/>
              <w:t>12</w:t>
            </w:r>
          </w:p>
        </w:tc>
        <w:tc>
          <w:tcPr>
            <w:tcW w:w="7461" w:type="dxa"/>
          </w:tcPr>
          <w:p w14:paraId="333E8F9D" w14:textId="562FDF95" w:rsidR="007B4064" w:rsidRDefault="007B4064" w:rsidP="0011002C">
            <w:r>
              <w:t xml:space="preserve">Perform </w:t>
            </w:r>
            <w:r w:rsidR="00DE5172">
              <w:t>experiment according to values calculated in steps 10 &amp; 11 according to process described in steps 2-6.</w:t>
            </w:r>
          </w:p>
        </w:tc>
      </w:tr>
      <w:tr w:rsidR="007B4064" w14:paraId="6F63DCED" w14:textId="77777777" w:rsidTr="00115C14">
        <w:tc>
          <w:tcPr>
            <w:tcW w:w="1555" w:type="dxa"/>
          </w:tcPr>
          <w:p w14:paraId="79D52FDD" w14:textId="600E46B7" w:rsidR="007B4064" w:rsidRDefault="007B4064" w:rsidP="00115C14">
            <w:pPr>
              <w:jc w:val="center"/>
            </w:pPr>
            <w:r>
              <w:t>13</w:t>
            </w:r>
          </w:p>
        </w:tc>
        <w:tc>
          <w:tcPr>
            <w:tcW w:w="7461" w:type="dxa"/>
          </w:tcPr>
          <w:p w14:paraId="029A2AAD" w14:textId="1BD32431" w:rsidR="007B4064" w:rsidRDefault="00DE5172" w:rsidP="0011002C">
            <w:r>
              <w:t>Calculate midpoint using Taguchi’s Table between averaged maximum range and averaged minimum range.</w:t>
            </w:r>
          </w:p>
        </w:tc>
      </w:tr>
      <w:tr w:rsidR="007B4064" w14:paraId="59812888" w14:textId="77777777" w:rsidTr="00115C14">
        <w:tc>
          <w:tcPr>
            <w:tcW w:w="1555" w:type="dxa"/>
          </w:tcPr>
          <w:p w14:paraId="105948CB" w14:textId="25B614C9" w:rsidR="007B4064" w:rsidRDefault="007B4064" w:rsidP="00115C14">
            <w:pPr>
              <w:jc w:val="center"/>
            </w:pPr>
            <w:r>
              <w:t>14</w:t>
            </w:r>
          </w:p>
        </w:tc>
        <w:tc>
          <w:tcPr>
            <w:tcW w:w="7461" w:type="dxa"/>
          </w:tcPr>
          <w:p w14:paraId="4C4A4D38" w14:textId="437306BD" w:rsidR="00DE5172" w:rsidRDefault="00DE5172" w:rsidP="0011002C">
            <w:r>
              <w:t>Set up Catapult according to configuration given by calculated midpoint.</w:t>
            </w:r>
          </w:p>
        </w:tc>
      </w:tr>
      <w:tr w:rsidR="007B4064" w14:paraId="3CA292EF" w14:textId="77777777" w:rsidTr="00115C14">
        <w:tc>
          <w:tcPr>
            <w:tcW w:w="1555" w:type="dxa"/>
          </w:tcPr>
          <w:p w14:paraId="4AFCE0FE" w14:textId="4CAD341D" w:rsidR="007B4064" w:rsidRDefault="007B4064" w:rsidP="00115C14">
            <w:pPr>
              <w:jc w:val="center"/>
            </w:pPr>
            <w:r>
              <w:t>15</w:t>
            </w:r>
          </w:p>
        </w:tc>
        <w:tc>
          <w:tcPr>
            <w:tcW w:w="7461" w:type="dxa"/>
          </w:tcPr>
          <w:p w14:paraId="62504637" w14:textId="7691E142" w:rsidR="00DE5172" w:rsidRDefault="00DE5172" w:rsidP="0011002C">
            <w:r>
              <w:t>Perform Test according to process described in steps 2-6.</w:t>
            </w:r>
          </w:p>
        </w:tc>
      </w:tr>
      <w:tr w:rsidR="00DE5172" w14:paraId="5A7B64F3" w14:textId="77777777" w:rsidTr="00115C14">
        <w:tc>
          <w:tcPr>
            <w:tcW w:w="1555" w:type="dxa"/>
          </w:tcPr>
          <w:p w14:paraId="61782A13" w14:textId="0CB31DD7" w:rsidR="00DE5172" w:rsidRDefault="00DE5172" w:rsidP="00115C14">
            <w:pPr>
              <w:jc w:val="center"/>
            </w:pPr>
            <w:r>
              <w:t>16</w:t>
            </w:r>
          </w:p>
        </w:tc>
        <w:tc>
          <w:tcPr>
            <w:tcW w:w="7461" w:type="dxa"/>
          </w:tcPr>
          <w:p w14:paraId="59F30108" w14:textId="5F25DF1B" w:rsidR="00DE5172" w:rsidRDefault="00DE5172" w:rsidP="00196252">
            <w:pPr>
              <w:keepNext/>
            </w:pPr>
            <w:r>
              <w:t>Compare averaged real result to calculated result.</w:t>
            </w:r>
          </w:p>
        </w:tc>
      </w:tr>
    </w:tbl>
    <w:p w14:paraId="102E7425" w14:textId="45B167F6" w:rsidR="00115C14" w:rsidRDefault="00196252" w:rsidP="00196252">
      <w:pPr>
        <w:pStyle w:val="Caption"/>
        <w:jc w:val="center"/>
      </w:pPr>
      <w:r>
        <w:t xml:space="preserve">Table </w:t>
      </w:r>
      <w:fldSimple w:instr=" SEQ Table \* ARABIC ">
        <w:r w:rsidR="002B7627">
          <w:rPr>
            <w:noProof/>
          </w:rPr>
          <w:t>1</w:t>
        </w:r>
      </w:fldSimple>
      <w:r>
        <w:t xml:space="preserve"> - Method Described for Catapult Experiment.</w:t>
      </w:r>
    </w:p>
    <w:p w14:paraId="3E33A672" w14:textId="77777777" w:rsidR="0075441D" w:rsidRDefault="0075441D" w:rsidP="0075441D">
      <w:pPr>
        <w:keepNext/>
        <w:jc w:val="center"/>
      </w:pPr>
      <w:r>
        <w:rPr>
          <w:noProof/>
        </w:rPr>
        <w:drawing>
          <wp:inline distT="0" distB="0" distL="0" distR="0" wp14:anchorId="7A954721" wp14:editId="0F289C64">
            <wp:extent cx="4152900" cy="2819400"/>
            <wp:effectExtent l="19050" t="19050" r="19050" b="19050"/>
            <wp:docPr id="1490810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810976" name="Picture 1490810976"/>
                    <pic:cNvPicPr/>
                  </pic:nvPicPr>
                  <pic:blipFill rotWithShape="1">
                    <a:blip r:embed="rId9" cstate="print">
                      <a:extLst>
                        <a:ext uri="{28A0092B-C50C-407E-A947-70E740481C1C}">
                          <a14:useLocalDpi xmlns:a14="http://schemas.microsoft.com/office/drawing/2010/main" val="0"/>
                        </a:ext>
                      </a:extLst>
                    </a:blip>
                    <a:srcRect l="15400" t="16248" r="12142" b="18168"/>
                    <a:stretch>
                      <a:fillRect/>
                    </a:stretch>
                  </pic:blipFill>
                  <pic:spPr bwMode="auto">
                    <a:xfrm>
                      <a:off x="0" y="0"/>
                      <a:ext cx="4152900" cy="281940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1257E4D3" w14:textId="597D147C" w:rsidR="0075441D" w:rsidRPr="0075441D" w:rsidRDefault="0075441D" w:rsidP="0075441D">
      <w:pPr>
        <w:pStyle w:val="Caption"/>
        <w:jc w:val="center"/>
      </w:pPr>
      <w:r>
        <w:t xml:space="preserve">Figure </w:t>
      </w:r>
      <w:fldSimple w:instr=" SEQ Figure \* ARABIC ">
        <w:r w:rsidR="00930F63">
          <w:rPr>
            <w:noProof/>
          </w:rPr>
          <w:t>2</w:t>
        </w:r>
      </w:fldSimple>
      <w:r>
        <w:t xml:space="preserve"> - Operator A, performing an </w:t>
      </w:r>
      <w:r w:rsidR="00930F63">
        <w:t>e</w:t>
      </w:r>
      <w:r>
        <w:t>xperiment with the catapult, whilst other personnel are in position to spot where the ball lands alongside the tape measure.</w:t>
      </w:r>
    </w:p>
    <w:p w14:paraId="7B0908C9" w14:textId="4D76CB29" w:rsidR="00A47086" w:rsidRDefault="00C82134" w:rsidP="00A47086">
      <w:pPr>
        <w:pStyle w:val="Heading1"/>
      </w:pPr>
      <w:bookmarkStart w:id="8" w:name="_Toc227576721"/>
      <w:r>
        <w:t xml:space="preserve">3.0 </w:t>
      </w:r>
      <w:r w:rsidR="00A47086">
        <w:t xml:space="preserve">Taguchi </w:t>
      </w:r>
      <w:r w:rsidR="00925CEB">
        <w:t xml:space="preserve">Orthogonal </w:t>
      </w:r>
      <w:r w:rsidR="00A47086">
        <w:t>Tables</w:t>
      </w:r>
      <w:bookmarkEnd w:id="8"/>
    </w:p>
    <w:p w14:paraId="7FFDFDC3" w14:textId="77777777" w:rsidR="002A6595" w:rsidRDefault="00E54026" w:rsidP="002B7627">
      <w:pPr>
        <w:ind w:firstLine="720"/>
      </w:pPr>
      <w:r>
        <w:t>Taguchi’s L8 Orthogonal Array, which has seven different factors each with two levels, acts as the testing plan in which the catapult experiment will follow. Each factor is tested an equal number of times to another and in combination with other factors, each factor tested four times at its low value and four times at its high value. There is a total of eight launches for the experiment.</w:t>
      </w:r>
    </w:p>
    <w:p w14:paraId="68709147" w14:textId="3E892A1A" w:rsidR="00EA04D6" w:rsidRDefault="002A6595" w:rsidP="002A6595">
      <w:r>
        <w:t>A</w:t>
      </w:r>
      <w:r w:rsidR="00E54026">
        <w:t>ll factors are tested in conjunction but due to the L8 orthogonal array’s structure, each factor is tested an equal number of times and interacts and combines with all other factors, allowing the effect of each individual factor to be observed</w:t>
      </w:r>
      <w:r>
        <w:t>.</w:t>
      </w:r>
    </w:p>
    <w:p w14:paraId="22367854" w14:textId="03103A42" w:rsidR="002A6595" w:rsidRDefault="002A6595" w:rsidP="002A6595">
      <w:r>
        <w:t>Th</w:t>
      </w:r>
      <w:r w:rsidR="002170AC">
        <w:t xml:space="preserve">e L8 orthogonal array was a </w:t>
      </w:r>
      <w:r w:rsidR="00BC0DD9">
        <w:t>preexisting</w:t>
      </w:r>
      <w:r w:rsidR="002170AC">
        <w:t xml:space="preserve"> format prior to this experiment, its structure was taken and populated with the independent and dependent variables from the experiment, to act as the framework for this experiment.</w:t>
      </w:r>
    </w:p>
    <w:p w14:paraId="061DB994" w14:textId="00770301" w:rsidR="00BE3346" w:rsidRDefault="00BE3346" w:rsidP="00BE3346"/>
    <w:p w14:paraId="2022B679" w14:textId="77777777" w:rsidR="009E22B4" w:rsidRDefault="00BE3346" w:rsidP="009E22B4">
      <w:pPr>
        <w:keepNext/>
      </w:pPr>
      <w:r w:rsidRPr="00BE3346">
        <w:rPr>
          <w:noProof/>
        </w:rPr>
        <w:lastRenderedPageBreak/>
        <w:drawing>
          <wp:inline distT="0" distB="0" distL="0" distR="0" wp14:anchorId="7FB33D79" wp14:editId="23317322">
            <wp:extent cx="5731510" cy="4027990"/>
            <wp:effectExtent l="0" t="0" r="2540" b="0"/>
            <wp:docPr id="114060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0226" name=""/>
                    <pic:cNvPicPr/>
                  </pic:nvPicPr>
                  <pic:blipFill rotWithShape="1">
                    <a:blip r:embed="rId10"/>
                    <a:srcRect b="30086"/>
                    <a:stretch>
                      <a:fillRect/>
                    </a:stretch>
                  </pic:blipFill>
                  <pic:spPr bwMode="auto">
                    <a:xfrm>
                      <a:off x="0" y="0"/>
                      <a:ext cx="5731510" cy="4027990"/>
                    </a:xfrm>
                    <a:prstGeom prst="rect">
                      <a:avLst/>
                    </a:prstGeom>
                    <a:ln>
                      <a:noFill/>
                    </a:ln>
                    <a:extLst>
                      <a:ext uri="{53640926-AAD7-44D8-BBD7-CCE9431645EC}">
                        <a14:shadowObscured xmlns:a14="http://schemas.microsoft.com/office/drawing/2010/main"/>
                      </a:ext>
                    </a:extLst>
                  </pic:spPr>
                </pic:pic>
              </a:graphicData>
            </a:graphic>
          </wp:inline>
        </w:drawing>
      </w:r>
    </w:p>
    <w:p w14:paraId="75923FF0" w14:textId="209FFA6F" w:rsidR="00F90533" w:rsidRDefault="009E22B4" w:rsidP="009E22B4">
      <w:pPr>
        <w:pStyle w:val="Caption"/>
      </w:pPr>
      <w:r>
        <w:t xml:space="preserve">Table </w:t>
      </w:r>
      <w:fldSimple w:instr=" SEQ Table \* ARABIC ">
        <w:r w:rsidR="002B7627">
          <w:rPr>
            <w:noProof/>
          </w:rPr>
          <w:t>2</w:t>
        </w:r>
      </w:fldSimple>
      <w:r>
        <w:t xml:space="preserve"> – Taguchi L8 Orthogonal Array, populated with independent and dependant variables for the experiment.</w:t>
      </w:r>
    </w:p>
    <w:p w14:paraId="0B057325" w14:textId="2A2E3E5B" w:rsidR="00F90533" w:rsidRDefault="00BC0DD9" w:rsidP="00BE3346">
      <w:r>
        <w:t xml:space="preserve">Each factor has 2 different levels that they can be set to for this experiment, and following </w:t>
      </w:r>
      <w:r w:rsidR="003A4474">
        <w:t xml:space="preserve">Taguchi’s array it specifies what order they are to be tested </w:t>
      </w:r>
      <w:proofErr w:type="gramStart"/>
      <w:r w:rsidR="003A4474">
        <w:t>in,</w:t>
      </w:r>
      <w:proofErr w:type="gramEnd"/>
      <w:r w:rsidR="003A4474">
        <w:t xml:space="preserve"> the levels being tested are;</w:t>
      </w:r>
    </w:p>
    <w:p w14:paraId="665F2252" w14:textId="4902824C" w:rsidR="003A4474" w:rsidRDefault="003A4474" w:rsidP="003A4474">
      <w:pPr>
        <w:pStyle w:val="ListParagraph"/>
        <w:numPr>
          <w:ilvl w:val="0"/>
          <w:numId w:val="3"/>
        </w:numPr>
      </w:pPr>
      <w:r>
        <w:t>Band front position 1 and 3.</w:t>
      </w:r>
    </w:p>
    <w:p w14:paraId="399869AC" w14:textId="63D11301" w:rsidR="003A4474" w:rsidRDefault="003A4474" w:rsidP="003A4474">
      <w:pPr>
        <w:pStyle w:val="ListParagraph"/>
        <w:numPr>
          <w:ilvl w:val="0"/>
          <w:numId w:val="3"/>
        </w:numPr>
      </w:pPr>
      <w:r>
        <w:t>Band anchor position 2 and 4.</w:t>
      </w:r>
    </w:p>
    <w:p w14:paraId="4774BF9A" w14:textId="68CDEBF2" w:rsidR="003A4474" w:rsidRDefault="003A4474" w:rsidP="003A4474">
      <w:pPr>
        <w:pStyle w:val="ListParagraph"/>
        <w:numPr>
          <w:ilvl w:val="0"/>
          <w:numId w:val="3"/>
        </w:numPr>
      </w:pPr>
      <w:r>
        <w:t>AB interaction 1 and 2</w:t>
      </w:r>
    </w:p>
    <w:p w14:paraId="704A126E" w14:textId="1AFC0386" w:rsidR="003A4474" w:rsidRDefault="003A4474" w:rsidP="003A4474">
      <w:pPr>
        <w:pStyle w:val="ListParagraph"/>
        <w:numPr>
          <w:ilvl w:val="0"/>
          <w:numId w:val="3"/>
        </w:numPr>
      </w:pPr>
      <w:r>
        <w:t>Stop position 1 and 3</w:t>
      </w:r>
    </w:p>
    <w:p w14:paraId="4E7BD64E" w14:textId="24E66CDE" w:rsidR="003A4474" w:rsidRDefault="003A4474" w:rsidP="003A4474">
      <w:pPr>
        <w:pStyle w:val="ListParagraph"/>
        <w:numPr>
          <w:ilvl w:val="0"/>
          <w:numId w:val="3"/>
        </w:numPr>
      </w:pPr>
      <w:r>
        <w:t>Pullback distance 140mm and 170mn</w:t>
      </w:r>
    </w:p>
    <w:p w14:paraId="79CDEF30" w14:textId="36C43E38" w:rsidR="003A4474" w:rsidRDefault="003A4474" w:rsidP="003A4474">
      <w:pPr>
        <w:pStyle w:val="ListParagraph"/>
        <w:numPr>
          <w:ilvl w:val="0"/>
          <w:numId w:val="3"/>
        </w:numPr>
      </w:pPr>
      <w:r>
        <w:t>BC interaction 1 and 2.</w:t>
      </w:r>
    </w:p>
    <w:p w14:paraId="3E05034C" w14:textId="475EEC08" w:rsidR="003A4474" w:rsidRDefault="003A4474" w:rsidP="003A4474">
      <w:pPr>
        <w:pStyle w:val="ListParagraph"/>
        <w:numPr>
          <w:ilvl w:val="0"/>
          <w:numId w:val="3"/>
        </w:numPr>
      </w:pPr>
      <w:r>
        <w:t>Operator A and Operator B.</w:t>
      </w:r>
    </w:p>
    <w:p w14:paraId="04C732B6" w14:textId="4F237F1A" w:rsidR="002A6595" w:rsidRDefault="007C1D6D" w:rsidP="00BE3346">
      <w:r>
        <w:t>These are populated into the complete Array below (Table 3).</w:t>
      </w:r>
    </w:p>
    <w:p w14:paraId="4C1FC9B1" w14:textId="77777777" w:rsidR="007C1D6D" w:rsidRDefault="00BE3346" w:rsidP="007C1D6D">
      <w:pPr>
        <w:keepNext/>
        <w:jc w:val="center"/>
      </w:pPr>
      <w:r w:rsidRPr="00BE3346">
        <w:rPr>
          <w:noProof/>
        </w:rPr>
        <w:drawing>
          <wp:inline distT="0" distB="0" distL="0" distR="0" wp14:anchorId="5D0FA04F" wp14:editId="0095B164">
            <wp:extent cx="5731510" cy="1766570"/>
            <wp:effectExtent l="0" t="0" r="2540" b="5080"/>
            <wp:docPr id="4888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1119" name=""/>
                    <pic:cNvPicPr/>
                  </pic:nvPicPr>
                  <pic:blipFill>
                    <a:blip r:embed="rId11"/>
                    <a:stretch>
                      <a:fillRect/>
                    </a:stretch>
                  </pic:blipFill>
                  <pic:spPr>
                    <a:xfrm>
                      <a:off x="0" y="0"/>
                      <a:ext cx="5731510" cy="1766570"/>
                    </a:xfrm>
                    <a:prstGeom prst="rect">
                      <a:avLst/>
                    </a:prstGeom>
                  </pic:spPr>
                </pic:pic>
              </a:graphicData>
            </a:graphic>
          </wp:inline>
        </w:drawing>
      </w:r>
    </w:p>
    <w:p w14:paraId="22A85DB9" w14:textId="6A323A93" w:rsidR="00F90533" w:rsidRDefault="007C1D6D" w:rsidP="007C1D6D">
      <w:pPr>
        <w:pStyle w:val="Caption"/>
        <w:jc w:val="center"/>
      </w:pPr>
      <w:r>
        <w:t xml:space="preserve">Table </w:t>
      </w:r>
      <w:fldSimple w:instr=" SEQ Table \* ARABIC ">
        <w:r w:rsidR="002B7627">
          <w:rPr>
            <w:noProof/>
          </w:rPr>
          <w:t>3</w:t>
        </w:r>
      </w:fldSimple>
      <w:r>
        <w:t xml:space="preserve"> - Populated Taguchi Orthogonal Array.</w:t>
      </w:r>
    </w:p>
    <w:p w14:paraId="35ADD982" w14:textId="0658392C" w:rsidR="00B153E2" w:rsidRDefault="00B153E2" w:rsidP="00B153E2">
      <w:pPr>
        <w:pStyle w:val="Heading1"/>
      </w:pPr>
      <w:bookmarkStart w:id="9" w:name="_Toc227576722"/>
      <w:r>
        <w:lastRenderedPageBreak/>
        <w:t xml:space="preserve">4.0 </w:t>
      </w:r>
      <w:r>
        <w:t>Experiment Data</w:t>
      </w:r>
      <w:bookmarkEnd w:id="9"/>
    </w:p>
    <w:p w14:paraId="61646D77" w14:textId="77777777" w:rsidR="00F90533" w:rsidRDefault="00F90533" w:rsidP="00BE3346"/>
    <w:p w14:paraId="68860917" w14:textId="77777777" w:rsidR="00DA2B3B" w:rsidRDefault="00BE3346" w:rsidP="00DA2B3B">
      <w:pPr>
        <w:keepNext/>
      </w:pPr>
      <w:r w:rsidRPr="00BE3346">
        <w:rPr>
          <w:noProof/>
        </w:rPr>
        <w:drawing>
          <wp:inline distT="0" distB="0" distL="0" distR="0" wp14:anchorId="625E3E0E" wp14:editId="175D2F55">
            <wp:extent cx="5731510" cy="1486535"/>
            <wp:effectExtent l="0" t="0" r="2540" b="0"/>
            <wp:docPr id="1516292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92522" name=""/>
                    <pic:cNvPicPr/>
                  </pic:nvPicPr>
                  <pic:blipFill>
                    <a:blip r:embed="rId12"/>
                    <a:stretch>
                      <a:fillRect/>
                    </a:stretch>
                  </pic:blipFill>
                  <pic:spPr>
                    <a:xfrm>
                      <a:off x="0" y="0"/>
                      <a:ext cx="5731510" cy="1486535"/>
                    </a:xfrm>
                    <a:prstGeom prst="rect">
                      <a:avLst/>
                    </a:prstGeom>
                  </pic:spPr>
                </pic:pic>
              </a:graphicData>
            </a:graphic>
          </wp:inline>
        </w:drawing>
      </w:r>
    </w:p>
    <w:p w14:paraId="386142F2" w14:textId="3047C02A" w:rsidR="00DA2B3B" w:rsidRDefault="00DA2B3B" w:rsidP="00DA2B3B">
      <w:pPr>
        <w:pStyle w:val="Caption"/>
        <w:jc w:val="center"/>
      </w:pPr>
      <w:r>
        <w:t xml:space="preserve">Table </w:t>
      </w:r>
      <w:fldSimple w:instr=" SEQ Table \* ARABIC ">
        <w:r w:rsidR="002B7627">
          <w:rPr>
            <w:noProof/>
          </w:rPr>
          <w:t>4</w:t>
        </w:r>
      </w:fldSimple>
      <w:r>
        <w:t xml:space="preserve"> - Populated results table, along with averages and graphed relations.</w:t>
      </w:r>
    </w:p>
    <w:p w14:paraId="16D353E0" w14:textId="6C58532F" w:rsidR="00DA2B3B" w:rsidRPr="0044168F" w:rsidRDefault="004626E5" w:rsidP="00BE3346">
      <w:r>
        <w:tab/>
        <w:t>The results obtained by the experiments were averaged and inputted into this results table, where they were averaged and then automatically graphed into the following.</w:t>
      </w:r>
    </w:p>
    <w:p w14:paraId="21D45A51" w14:textId="0CA746B9" w:rsidR="00DA2B3B" w:rsidRDefault="00C475B2" w:rsidP="00C475B2">
      <w:pPr>
        <w:pStyle w:val="Heading2"/>
      </w:pPr>
      <w:bookmarkStart w:id="10" w:name="_Toc227576723"/>
      <w:r>
        <w:t>4.1 Analysis of Experiment Results</w:t>
      </w:r>
      <w:bookmarkEnd w:id="10"/>
    </w:p>
    <w:p w14:paraId="2AF71048" w14:textId="77777777" w:rsidR="00DA2B3B" w:rsidRDefault="00BE3346" w:rsidP="00DA2B3B">
      <w:pPr>
        <w:keepNext/>
      </w:pPr>
      <w:r w:rsidRPr="00BE3346">
        <w:rPr>
          <w:noProof/>
        </w:rPr>
        <w:drawing>
          <wp:inline distT="0" distB="0" distL="0" distR="0" wp14:anchorId="0BFABE69" wp14:editId="380EC432">
            <wp:extent cx="5731510" cy="1567815"/>
            <wp:effectExtent l="0" t="0" r="2540" b="0"/>
            <wp:docPr id="92940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0680" name=""/>
                    <pic:cNvPicPr/>
                  </pic:nvPicPr>
                  <pic:blipFill>
                    <a:blip r:embed="rId13"/>
                    <a:stretch>
                      <a:fillRect/>
                    </a:stretch>
                  </pic:blipFill>
                  <pic:spPr>
                    <a:xfrm>
                      <a:off x="0" y="0"/>
                      <a:ext cx="5731510" cy="1567815"/>
                    </a:xfrm>
                    <a:prstGeom prst="rect">
                      <a:avLst/>
                    </a:prstGeom>
                  </pic:spPr>
                </pic:pic>
              </a:graphicData>
            </a:graphic>
          </wp:inline>
        </w:drawing>
      </w:r>
    </w:p>
    <w:p w14:paraId="05BAEF7C" w14:textId="42ED8795" w:rsidR="00DA2B3B" w:rsidRDefault="00DA2B3B" w:rsidP="00DA2B3B">
      <w:pPr>
        <w:pStyle w:val="Caption"/>
        <w:jc w:val="center"/>
      </w:pPr>
      <w:r>
        <w:t xml:space="preserve">Figure </w:t>
      </w:r>
      <w:fldSimple w:instr=" SEQ Figure \* ARABIC ">
        <w:r w:rsidR="00930F63">
          <w:rPr>
            <w:noProof/>
          </w:rPr>
          <w:t>3</w:t>
        </w:r>
      </w:fldSimple>
      <w:r>
        <w:t xml:space="preserve"> - Graphed Relations Between Levels for Front Position, Anchor Position, and AB Interaction.</w:t>
      </w:r>
    </w:p>
    <w:p w14:paraId="0DF6D5E6" w14:textId="77777777" w:rsidR="00DA2B3B" w:rsidRDefault="00BE3346" w:rsidP="00DA2B3B">
      <w:pPr>
        <w:keepNext/>
      </w:pPr>
      <w:r w:rsidRPr="00BE3346">
        <w:rPr>
          <w:noProof/>
        </w:rPr>
        <w:drawing>
          <wp:inline distT="0" distB="0" distL="0" distR="0" wp14:anchorId="1DBEC27A" wp14:editId="16F1254A">
            <wp:extent cx="5731510" cy="1182370"/>
            <wp:effectExtent l="0" t="0" r="2540" b="0"/>
            <wp:docPr id="487380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80750" name=""/>
                    <pic:cNvPicPr/>
                  </pic:nvPicPr>
                  <pic:blipFill>
                    <a:blip r:embed="rId14"/>
                    <a:stretch>
                      <a:fillRect/>
                    </a:stretch>
                  </pic:blipFill>
                  <pic:spPr>
                    <a:xfrm>
                      <a:off x="0" y="0"/>
                      <a:ext cx="5731510" cy="1182370"/>
                    </a:xfrm>
                    <a:prstGeom prst="rect">
                      <a:avLst/>
                    </a:prstGeom>
                  </pic:spPr>
                </pic:pic>
              </a:graphicData>
            </a:graphic>
          </wp:inline>
        </w:drawing>
      </w:r>
    </w:p>
    <w:p w14:paraId="5FFAB16A" w14:textId="69C697A6" w:rsidR="00BE3346" w:rsidRDefault="00DA2B3B" w:rsidP="00DA2B3B">
      <w:pPr>
        <w:pStyle w:val="Caption"/>
        <w:jc w:val="center"/>
      </w:pPr>
      <w:r>
        <w:t xml:space="preserve">Figure </w:t>
      </w:r>
      <w:fldSimple w:instr=" SEQ Figure \* ARABIC ">
        <w:r w:rsidR="00930F63">
          <w:rPr>
            <w:noProof/>
          </w:rPr>
          <w:t>4</w:t>
        </w:r>
      </w:fldSimple>
      <w:r>
        <w:t xml:space="preserve"> - Graphed Relations Between Levels for Stop Position, Pull Back Distance, BC Interaction and Operator.</w:t>
      </w:r>
    </w:p>
    <w:p w14:paraId="60B12B71" w14:textId="4438C4E8" w:rsidR="0044168F" w:rsidRDefault="0044168F" w:rsidP="0044168F">
      <w:r>
        <w:t xml:space="preserve">These graphed relations help to illustrate the significance in range achieved </w:t>
      </w:r>
      <w:r w:rsidR="00EA7702">
        <w:t>by the ball projectile at each level. The higher the node, the more of an impact the independent variable had on the range achieved. And the line between them shows the relation between the two levels within the independent variable.</w:t>
      </w:r>
    </w:p>
    <w:p w14:paraId="41122CB4" w14:textId="787793BD" w:rsidR="00EA7702" w:rsidRDefault="00EA7702" w:rsidP="0044168F">
      <w:r>
        <w:t>Independent Variables: Front Position, Anchor Position and AB Interaction, gave increased range to the catapult at each of their Level 1s.</w:t>
      </w:r>
    </w:p>
    <w:p w14:paraId="22340E29" w14:textId="219B25DA" w:rsidR="00EA7702" w:rsidRDefault="00EA7702" w:rsidP="0044168F">
      <w:r>
        <w:t>Whereas Independent Variables: Stop Position, Pull Back Distance, BC Interaction and Operator. Showed at least some slight bias towards their Level 2s.</w:t>
      </w:r>
    </w:p>
    <w:p w14:paraId="1721CCBE" w14:textId="3FA6C949" w:rsidR="00FE5282" w:rsidRDefault="00FE5282" w:rsidP="0044168F">
      <w:r>
        <w:lastRenderedPageBreak/>
        <w:t xml:space="preserve">The most influential independent variables calculated are the: “Rubber Band Front Position” and the “Pull Back Distance”, whilst influential the “Rubber Band Anchor Position”, the “Launch Arm Stop Position” and the Operator did not have as much of an impact on </w:t>
      </w:r>
      <w:r w:rsidR="00C55BE6">
        <w:t>range achievable with the rubber-band powered catapult.</w:t>
      </w:r>
    </w:p>
    <w:p w14:paraId="7681C53E" w14:textId="2D9F9A82" w:rsidR="00A47086" w:rsidRDefault="00C475B2" w:rsidP="00A47086">
      <w:pPr>
        <w:pStyle w:val="Heading1"/>
      </w:pPr>
      <w:bookmarkStart w:id="11" w:name="_Toc227576724"/>
      <w:r>
        <w:t>5.0</w:t>
      </w:r>
      <w:r w:rsidR="00F017C8">
        <w:t xml:space="preserve"> </w:t>
      </w:r>
      <w:r w:rsidR="00A47086">
        <w:t>Validation Result</w:t>
      </w:r>
      <w:bookmarkEnd w:id="11"/>
    </w:p>
    <w:p w14:paraId="41E4FAEC" w14:textId="58C6E1D7" w:rsidR="002B7627" w:rsidRPr="002B7627" w:rsidRDefault="002B7627" w:rsidP="002B7627">
      <w:r>
        <w:tab/>
        <w:t>To validate the results, the maximum and minimum range were calculated by using just the independent variables: Band Front Position and Pull Back Distance. Every other Independent Variable was left constant.</w:t>
      </w:r>
    </w:p>
    <w:p w14:paraId="0DCDB0C9" w14:textId="77777777" w:rsidR="002B7627" w:rsidRDefault="00BE3346" w:rsidP="002B7627">
      <w:pPr>
        <w:keepNext/>
      </w:pPr>
      <w:r w:rsidRPr="00BE3346">
        <w:rPr>
          <w:noProof/>
        </w:rPr>
        <w:drawing>
          <wp:inline distT="0" distB="0" distL="0" distR="0" wp14:anchorId="0D81B2DD" wp14:editId="593DDA76">
            <wp:extent cx="5731510" cy="3053715"/>
            <wp:effectExtent l="0" t="0" r="2540" b="0"/>
            <wp:docPr id="21529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99330" name=""/>
                    <pic:cNvPicPr/>
                  </pic:nvPicPr>
                  <pic:blipFill>
                    <a:blip r:embed="rId15"/>
                    <a:stretch>
                      <a:fillRect/>
                    </a:stretch>
                  </pic:blipFill>
                  <pic:spPr>
                    <a:xfrm>
                      <a:off x="0" y="0"/>
                      <a:ext cx="5731510" cy="3053715"/>
                    </a:xfrm>
                    <a:prstGeom prst="rect">
                      <a:avLst/>
                    </a:prstGeom>
                  </pic:spPr>
                </pic:pic>
              </a:graphicData>
            </a:graphic>
          </wp:inline>
        </w:drawing>
      </w:r>
    </w:p>
    <w:p w14:paraId="215C4A5B" w14:textId="1FF08BF9" w:rsidR="00BE3346" w:rsidRPr="00BE3346" w:rsidRDefault="002B7627" w:rsidP="002B7627">
      <w:pPr>
        <w:pStyle w:val="Caption"/>
        <w:jc w:val="center"/>
      </w:pPr>
      <w:r>
        <w:t xml:space="preserve">Table </w:t>
      </w:r>
      <w:fldSimple w:instr=" SEQ Table \* ARABIC ">
        <w:r>
          <w:rPr>
            <w:noProof/>
          </w:rPr>
          <w:t>5</w:t>
        </w:r>
      </w:fldSimple>
      <w:r>
        <w:t xml:space="preserve"> - Results Validation Exercise Table.</w:t>
      </w:r>
    </w:p>
    <w:p w14:paraId="4D2F42B6" w14:textId="20D51195" w:rsidR="00F017C8" w:rsidRDefault="00A47086" w:rsidP="00F017C8">
      <w:pPr>
        <w:pStyle w:val="Heading2"/>
        <w:numPr>
          <w:ilvl w:val="1"/>
          <w:numId w:val="1"/>
        </w:numPr>
      </w:pPr>
      <w:bookmarkStart w:id="12" w:name="_Toc227576725"/>
      <w:r>
        <w:t xml:space="preserve">Analysis of </w:t>
      </w:r>
      <w:r w:rsidR="00C475B2">
        <w:t xml:space="preserve">Validation </w:t>
      </w:r>
      <w:r>
        <w:t>Results</w:t>
      </w:r>
      <w:bookmarkEnd w:id="12"/>
    </w:p>
    <w:p w14:paraId="6E3A8A6B" w14:textId="563315B3" w:rsidR="00F017C8" w:rsidRDefault="002B7627" w:rsidP="002B7627">
      <w:pPr>
        <w:ind w:firstLine="360"/>
      </w:pPr>
      <w:r>
        <w:t>As the maximum and minimum range was calculated, the midpoint was found, 140.25cm. To validate these results, the catapult will be set to the midpoint between the two independent variables, at settings that haven’t been used yet in the experiment.</w:t>
      </w:r>
    </w:p>
    <w:p w14:paraId="6A7A1DCD" w14:textId="244CF301" w:rsidR="002B7627" w:rsidRDefault="002B7627" w:rsidP="002B7627">
      <w:r>
        <w:t>Position 2 on the Band Position and a Pull Back Distance of 155cm should achieve a range of 140.25cm.</w:t>
      </w:r>
    </w:p>
    <w:p w14:paraId="764B1DE8" w14:textId="4E1C2675" w:rsidR="002B7627" w:rsidRDefault="002B7627" w:rsidP="002B7627">
      <w:r>
        <w:t>When tested, though the actual results varied by up to 10cm, the average was only off by -0.25cm to the calculated midpoint.</w:t>
      </w:r>
    </w:p>
    <w:p w14:paraId="708E4D4F" w14:textId="77777777" w:rsidR="00930F63" w:rsidRDefault="00930F63" w:rsidP="00930F63">
      <w:pPr>
        <w:keepNext/>
        <w:jc w:val="center"/>
      </w:pPr>
      <w:r>
        <w:rPr>
          <w:noProof/>
        </w:rPr>
        <w:lastRenderedPageBreak/>
        <w:drawing>
          <wp:inline distT="0" distB="0" distL="0" distR="0" wp14:anchorId="15C941DE" wp14:editId="3F7711BF">
            <wp:extent cx="2540000" cy="3386760"/>
            <wp:effectExtent l="19050" t="19050" r="12700" b="23495"/>
            <wp:docPr id="9248623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62308" name="Picture 92486230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3170" cy="3390987"/>
                    </a:xfrm>
                    <a:prstGeom prst="rect">
                      <a:avLst/>
                    </a:prstGeom>
                    <a:ln w="3175">
                      <a:solidFill>
                        <a:schemeClr val="tx1"/>
                      </a:solidFill>
                    </a:ln>
                  </pic:spPr>
                </pic:pic>
              </a:graphicData>
            </a:graphic>
          </wp:inline>
        </w:drawing>
      </w:r>
    </w:p>
    <w:p w14:paraId="3B745A98" w14:textId="10E421FD" w:rsidR="00930F63" w:rsidRPr="00F017C8" w:rsidRDefault="00930F63" w:rsidP="00930F63">
      <w:pPr>
        <w:pStyle w:val="Caption"/>
        <w:jc w:val="center"/>
      </w:pPr>
      <w:r>
        <w:t xml:space="preserve">Figure </w:t>
      </w:r>
      <w:fldSimple w:instr=" SEQ Figure \* ARABIC ">
        <w:r>
          <w:rPr>
            <w:noProof/>
          </w:rPr>
          <w:t>5</w:t>
        </w:r>
      </w:fldSimple>
      <w:r>
        <w:t xml:space="preserve"> - Operator B performing the Validation Results Trial, other personnel are in position to measure the range at which the ball lands, and others ready to import the information into the Array.</w:t>
      </w:r>
    </w:p>
    <w:p w14:paraId="64C2EAF7" w14:textId="6AF60601" w:rsidR="00A47086" w:rsidRDefault="00C475B2" w:rsidP="00A47086">
      <w:pPr>
        <w:pStyle w:val="Heading1"/>
      </w:pPr>
      <w:bookmarkStart w:id="13" w:name="_Toc227576726"/>
      <w:r>
        <w:t xml:space="preserve">6.0 </w:t>
      </w:r>
      <w:r w:rsidR="00A47086">
        <w:t>Noises Identified</w:t>
      </w:r>
      <w:bookmarkEnd w:id="13"/>
    </w:p>
    <w:p w14:paraId="361B95E5" w14:textId="3A6F89F8" w:rsidR="00281E82" w:rsidRDefault="001E2F2A" w:rsidP="001E2F2A">
      <w:r>
        <w:tab/>
        <w:t xml:space="preserve">During the experiment several noises were identified; </w:t>
      </w:r>
      <w:r w:rsidR="002B0C51">
        <w:t xml:space="preserve">one of which, </w:t>
      </w:r>
      <w:r>
        <w:t xml:space="preserve">due to the simplistic design of the catapult, all moving parts </w:t>
      </w:r>
      <w:proofErr w:type="gramStart"/>
      <w:r>
        <w:t>were connected with</w:t>
      </w:r>
      <w:proofErr w:type="gramEnd"/>
      <w:r w:rsidR="00281E82">
        <w:t xml:space="preserve"> pins, </w:t>
      </w:r>
      <w:r w:rsidR="002B0C51">
        <w:t>all</w:t>
      </w:r>
      <w:r w:rsidR="00281E82">
        <w:t xml:space="preserve"> exhibiting a noticeable degree of play, this mechanical noise absorbs energy from the </w:t>
      </w:r>
      <w:r w:rsidR="002B0C51">
        <w:t>catapult and</w:t>
      </w:r>
      <w:r w:rsidR="00281E82">
        <w:t xml:space="preserve"> changes the launch angle affecting the </w:t>
      </w:r>
      <w:r w:rsidR="002B0C51">
        <w:t xml:space="preserve">consistency of the </w:t>
      </w:r>
      <w:r w:rsidR="00281E82">
        <w:t>results obtained</w:t>
      </w:r>
      <w:r w:rsidR="002B0C51">
        <w:t>.</w:t>
      </w:r>
    </w:p>
    <w:p w14:paraId="74154EC4" w14:textId="130ED997" w:rsidR="002B0C51" w:rsidRDefault="002B0C51" w:rsidP="001E2F2A">
      <w:r>
        <w:t xml:space="preserve">Another noise was how firmly the ball projectile was inserted into the cradle of the catapult. </w:t>
      </w:r>
      <w:r w:rsidR="00F50EF0">
        <w:t>Late on d</w:t>
      </w:r>
      <w:r>
        <w:t>uring testing, it was observed that when the ball was seated firmly into the cradle the catapult could not exert enough energy to break the retaining force</w:t>
      </w:r>
      <w:r w:rsidR="00F50EF0">
        <w:t xml:space="preserve"> during launch. This highlighted a noise we had not identified during the start of the of the experiment and had potentially affected all previous launches as launch velocity, angle and range had been potentially and artificially been limited. </w:t>
      </w:r>
    </w:p>
    <w:p w14:paraId="4E8A1549" w14:textId="7FE19BDC" w:rsidR="00F01E24" w:rsidRDefault="00F01E24" w:rsidP="001E2F2A">
      <w:r>
        <w:t>Regardless of this the noises identified were not significant enough to severely alter the results of the trail, during the validation launches the calculated range and the average range achieved only disparaged by 0.25cm, though actual landing site varied by up to 10cm, likely due to the noise created by the retaining force of the projectile ball.</w:t>
      </w:r>
    </w:p>
    <w:p w14:paraId="3DB06B3A" w14:textId="70BEA81A" w:rsidR="00631E93" w:rsidRDefault="00C475B2" w:rsidP="00631E93">
      <w:pPr>
        <w:pStyle w:val="Heading1"/>
      </w:pPr>
      <w:bookmarkStart w:id="14" w:name="_Toc227576727"/>
      <w:r>
        <w:t xml:space="preserve">7.0 </w:t>
      </w:r>
      <w:r w:rsidR="00631E93">
        <w:t>Reflection</w:t>
      </w:r>
      <w:bookmarkEnd w:id="14"/>
    </w:p>
    <w:p w14:paraId="46015F43" w14:textId="55BE69BD" w:rsidR="00631E93" w:rsidRDefault="00BE44F3" w:rsidP="00BE44F3">
      <w:pPr>
        <w:ind w:firstLine="720"/>
      </w:pPr>
      <w:r>
        <w:t xml:space="preserve">The teams performed this experiment together in an efficient manner, results were calculated and the actual midpoint was very close to the calculated one. Each team member slotted into their assigned role, and once the first teething issues importing the </w:t>
      </w:r>
      <w:r>
        <w:lastRenderedPageBreak/>
        <w:t xml:space="preserve">independent variables into Taguchi’s Array was completed the experiment was performed swiftly and without </w:t>
      </w:r>
      <w:r w:rsidR="005E6A3A">
        <w:t xml:space="preserve">any </w:t>
      </w:r>
      <w:r>
        <w:t>significant error.</w:t>
      </w:r>
    </w:p>
    <w:p w14:paraId="655F9E96" w14:textId="21310321" w:rsidR="00A47086" w:rsidRDefault="00C475B2" w:rsidP="00A47086">
      <w:pPr>
        <w:pStyle w:val="Heading1"/>
      </w:pPr>
      <w:bookmarkStart w:id="15" w:name="_Toc227576728"/>
      <w:r>
        <w:t xml:space="preserve">8.0 </w:t>
      </w:r>
      <w:r w:rsidR="00A47086">
        <w:t>Conclusion</w:t>
      </w:r>
      <w:bookmarkEnd w:id="15"/>
    </w:p>
    <w:p w14:paraId="0569B42C" w14:textId="7C723223" w:rsidR="00A47086" w:rsidRDefault="005E6A3A" w:rsidP="00A47086">
      <w:r>
        <w:tab/>
        <w:t>Usage of Taguchi’s Arrays significantly aided the performance of this experiment, if the experiment was performed in the standard approach, results would have gotten bogged down by their volume</w:t>
      </w:r>
      <w:r w:rsidR="00DC7F6F">
        <w:t>. Implementing Taguchi’s method significantly improved the efficiency of the experiment, and it demonstrated how for experiments that can only be completed a finite amount of times due to lack of availability or cost to perform the experiment the cost reductions would be significant. The presence of some noises in the catapults design and how the operators performed the launches may have had some impact on the results though by the real midpoint compared to the calculated midpoint being only 0.25cm apart, the team did not deem it to have had a significant impact on the results.</w:t>
      </w:r>
    </w:p>
    <w:p w14:paraId="6B15D3C9" w14:textId="6EB61BBA" w:rsidR="00520544" w:rsidRPr="00A47086" w:rsidRDefault="00C475B2" w:rsidP="00C475B2">
      <w:pPr>
        <w:pStyle w:val="Heading1"/>
      </w:pPr>
      <w:bookmarkStart w:id="16" w:name="_Toc227576729"/>
      <w:r>
        <w:t xml:space="preserve">9.0 </w:t>
      </w:r>
      <w:r w:rsidR="00520544">
        <w:t>References</w:t>
      </w:r>
      <w:bookmarkEnd w:id="16"/>
    </w:p>
    <w:p w14:paraId="08F82B73" w14:textId="77777777" w:rsidR="00A47086" w:rsidRDefault="00A47086" w:rsidP="0011428C"/>
    <w:p w14:paraId="4357D85C" w14:textId="7730C611" w:rsidR="00981635" w:rsidRDefault="000D63AC" w:rsidP="00981635">
      <w:r>
        <w:t xml:space="preserve">[1] D. Croft, “Genichi Taguchi: Quality Engineering, Learn </w:t>
      </w:r>
      <w:proofErr w:type="spellStart"/>
      <w:r>
        <w:t>Learn</w:t>
      </w:r>
      <w:proofErr w:type="spellEnd"/>
      <w:r>
        <w:t xml:space="preserve"> Sigma, “Learn </w:t>
      </w:r>
      <w:proofErr w:type="spellStart"/>
      <w:r>
        <w:t>Learn</w:t>
      </w:r>
      <w:proofErr w:type="spellEnd"/>
      <w:r>
        <w:t xml:space="preserve"> 6 Sigma, Jul. 29, 2024. </w:t>
      </w:r>
      <w:hyperlink r:id="rId17" w:history="1">
        <w:r w:rsidRPr="000811DE">
          <w:rPr>
            <w:rStyle w:val="Hyperlink"/>
          </w:rPr>
          <w:t>https://www.learnlearnsigma.com/lean_visionaries/genichi-taguchi-quality-engineering/</w:t>
        </w:r>
      </w:hyperlink>
      <w:r>
        <w:t xml:space="preserve"> (accessed Apr 20, 2026)</w:t>
      </w:r>
    </w:p>
    <w:p w14:paraId="117B3C1F" w14:textId="2D390352" w:rsidR="000D63AC" w:rsidRDefault="000D63AC" w:rsidP="00981635">
      <w:r>
        <w:t xml:space="preserve">[2] “ASQ: About: Genichi Taguchi, ASQ,” asq.org. </w:t>
      </w:r>
      <w:hyperlink r:id="rId18" w:history="1">
        <w:r w:rsidRPr="000811DE">
          <w:rPr>
            <w:rStyle w:val="Hyperlink"/>
          </w:rPr>
          <w:t>https://asq.org/about-asq/honorary-members/taguchi</w:t>
        </w:r>
      </w:hyperlink>
      <w:r>
        <w:t xml:space="preserve"> (accessed Apr 20, 2026).</w:t>
      </w:r>
    </w:p>
    <w:p w14:paraId="03ACAD16" w14:textId="78EBEA5E" w:rsidR="000D63AC" w:rsidRDefault="000D63AC" w:rsidP="00981635">
      <w:r>
        <w:t xml:space="preserve">[3] “Know Your Lean Guru: Genichi Taguchi’s Quiet Revolution in Quality Thinking – True North Lean,” Truenorthlean.org, Apr 15, 2026. </w:t>
      </w:r>
      <w:hyperlink r:id="rId19" w:history="1">
        <w:r w:rsidRPr="000811DE">
          <w:rPr>
            <w:rStyle w:val="Hyperlink"/>
          </w:rPr>
          <w:t>https://truenorthlean.org/know-your-lean-guru-genichi-taguchi-quiet-revolution-in-quality-thinking/</w:t>
        </w:r>
      </w:hyperlink>
      <w:r>
        <w:t xml:space="preserve"> (accessed Apr 20, 2026).</w:t>
      </w:r>
    </w:p>
    <w:p w14:paraId="2BA24CE9" w14:textId="5D26F64A" w:rsidR="000D63AC" w:rsidRDefault="000D63AC" w:rsidP="00981635">
      <w:r>
        <w:t xml:space="preserve">[4] “Learn Quality Management, ISO 9001, Six Sigma, and Data Analysis,” Quality Gurus. </w:t>
      </w:r>
      <w:hyperlink r:id="rId20" w:history="1">
        <w:r w:rsidRPr="000811DE">
          <w:rPr>
            <w:rStyle w:val="Hyperlink"/>
          </w:rPr>
          <w:t>https://www.qualitygurus.com/genichi-taguchi/</w:t>
        </w:r>
      </w:hyperlink>
      <w:r>
        <w:t xml:space="preserve"> (accessed Apr 20, 2026). </w:t>
      </w:r>
    </w:p>
    <w:p w14:paraId="73E90745" w14:textId="0F2DCAB6" w:rsidR="000D63AC" w:rsidRDefault="000D63AC" w:rsidP="00981635">
      <w:r>
        <w:t xml:space="preserve">[5] </w:t>
      </w:r>
      <w:r w:rsidR="00026480">
        <w:t>D. Holley, “11 Taguchi SE 2023.pptx,” Systems Engineering, University of Wales Trinity Saint David, Swansea, Slide 89, 2026</w:t>
      </w:r>
    </w:p>
    <w:sectPr w:rsidR="000D63A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1D611" w14:textId="77777777" w:rsidR="00243DD8" w:rsidRDefault="00243DD8" w:rsidP="00EC5EF2">
      <w:pPr>
        <w:spacing w:after="0" w:line="240" w:lineRule="auto"/>
      </w:pPr>
      <w:r>
        <w:separator/>
      </w:r>
    </w:p>
  </w:endnote>
  <w:endnote w:type="continuationSeparator" w:id="0">
    <w:p w14:paraId="4AB6DE7A" w14:textId="77777777" w:rsidR="00243DD8" w:rsidRDefault="00243DD8" w:rsidP="00EC5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Bahnschrift SemiLight">
    <w:panose1 w:val="020B0502040204020203"/>
    <w:charset w:val="00"/>
    <w:family w:val="swiss"/>
    <w:pitch w:val="variable"/>
    <w:sig w:usb0="A00002C7"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790331"/>
      <w:docPartObj>
        <w:docPartGallery w:val="Page Numbers (Bottom of Page)"/>
        <w:docPartUnique/>
      </w:docPartObj>
    </w:sdtPr>
    <w:sdtContent>
      <w:p w14:paraId="5A6E83C2" w14:textId="073C2793" w:rsidR="00EC5EF2" w:rsidRDefault="00EC5EF2">
        <w:pPr>
          <w:pStyle w:val="Footer"/>
          <w:jc w:val="right"/>
        </w:pPr>
        <w:r>
          <w:fldChar w:fldCharType="begin"/>
        </w:r>
        <w:r>
          <w:instrText>PAGE   \* MERGEFORMAT</w:instrText>
        </w:r>
        <w:r>
          <w:fldChar w:fldCharType="separate"/>
        </w:r>
        <w:r>
          <w:t>2</w:t>
        </w:r>
        <w:r>
          <w:fldChar w:fldCharType="end"/>
        </w:r>
      </w:p>
    </w:sdtContent>
  </w:sdt>
  <w:p w14:paraId="25491A0A" w14:textId="77777777" w:rsidR="00EC5EF2" w:rsidRDefault="00EC5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7C13C" w14:textId="77777777" w:rsidR="00243DD8" w:rsidRDefault="00243DD8" w:rsidP="00EC5EF2">
      <w:pPr>
        <w:spacing w:after="0" w:line="240" w:lineRule="auto"/>
      </w:pPr>
      <w:r>
        <w:separator/>
      </w:r>
    </w:p>
  </w:footnote>
  <w:footnote w:type="continuationSeparator" w:id="0">
    <w:p w14:paraId="70593D1F" w14:textId="77777777" w:rsidR="00243DD8" w:rsidRDefault="00243DD8" w:rsidP="00EC5E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BDD5D" w14:textId="7DDD229C" w:rsidR="00EC5EF2" w:rsidRDefault="00EC5EF2">
    <w:pPr>
      <w:pStyle w:val="Header"/>
    </w:pPr>
    <w:r>
      <w:rPr>
        <w:noProof/>
      </w:rPr>
      <mc:AlternateContent>
        <mc:Choice Requires="wps">
          <w:drawing>
            <wp:anchor distT="0" distB="0" distL="118745" distR="118745" simplePos="0" relativeHeight="251659264" behindDoc="1" locked="0" layoutInCell="1" allowOverlap="0" wp14:anchorId="2785B016" wp14:editId="37B39BBF">
              <wp:simplePos x="0" y="0"/>
              <wp:positionH relativeFrom="page">
                <wp:align>left</wp:align>
              </wp:positionH>
              <wp:positionV relativeFrom="page">
                <wp:align>top</wp:align>
              </wp:positionV>
              <wp:extent cx="7556500" cy="425450"/>
              <wp:effectExtent l="0" t="0" r="6350" b="0"/>
              <wp:wrapSquare wrapText="bothSides"/>
              <wp:docPr id="197" name="Rectangle 200"/>
              <wp:cNvGraphicFramePr/>
              <a:graphic xmlns:a="http://schemas.openxmlformats.org/drawingml/2006/main">
                <a:graphicData uri="http://schemas.microsoft.com/office/word/2010/wordprocessingShape">
                  <wps:wsp>
                    <wps:cNvSpPr/>
                    <wps:spPr>
                      <a:xfrm>
                        <a:off x="0" y="0"/>
                        <a:ext cx="7556500" cy="425450"/>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1CAFB7D" w14:textId="13A6F800" w:rsidR="00EC5EF2" w:rsidRDefault="00EC5EF2">
                              <w:pPr>
                                <w:pStyle w:val="Header"/>
                                <w:jc w:val="center"/>
                                <w:rPr>
                                  <w:caps/>
                                  <w:color w:val="FFFFFF" w:themeColor="background1"/>
                                </w:rPr>
                              </w:pPr>
                              <w:r>
                                <w:rPr>
                                  <w:caps/>
                                  <w:color w:val="FFFFFF" w:themeColor="background1"/>
                                </w:rPr>
                                <w:t>Systems engineering – catapult assignment – joseph rula</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2785B016" id="Rectangle 200" o:spid="_x0000_s1026" style="position:absolute;margin-left:0;margin-top:0;width:595pt;height:33.5pt;z-index:-251657216;visibility:visible;mso-wrap-style:square;mso-width-percent:0;mso-height-percent:0;mso-wrap-distance-left:9.35pt;mso-wrap-distance-top:0;mso-wrap-distance-right:9.35pt;mso-wrap-distance-bottom:0;mso-position-horizontal:lef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" o:allowoverlap="f" fillcolor="#d8d8d8 [2732]" stroked="f" strokeweight="1.5pt">
              <v:textbo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1CAFB7D" w14:textId="13A6F800" w:rsidR="00EC5EF2" w:rsidRDefault="00EC5EF2">
                        <w:pPr>
                          <w:pStyle w:val="Header"/>
                          <w:jc w:val="center"/>
                          <w:rPr>
                            <w:caps/>
                            <w:color w:val="FFFFFF" w:themeColor="background1"/>
                          </w:rPr>
                        </w:pPr>
                        <w:r>
                          <w:rPr>
                            <w:caps/>
                            <w:color w:val="FFFFFF" w:themeColor="background1"/>
                          </w:rPr>
                          <w:t>Systems engineering – catapult assignment – joseph rula</w:t>
                        </w:r>
                      </w:p>
                    </w:sdtContent>
                  </w:sdt>
                </w:txbxContent>
              </v:textbox>
              <w10:wrap type="square"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7300B4"/>
    <w:multiLevelType w:val="hybridMultilevel"/>
    <w:tmpl w:val="41D4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94096A"/>
    <w:multiLevelType w:val="multilevel"/>
    <w:tmpl w:val="E75EA418"/>
    <w:lvl w:ilvl="0">
      <w:start w:val="1"/>
      <w:numFmt w:val="decimal"/>
      <w:lvlText w:val="%1."/>
      <w:lvlJc w:val="left"/>
      <w:pPr>
        <w:ind w:left="720" w:hanging="360"/>
      </w:pPr>
      <w:rPr>
        <w:rFonts w:hint="default"/>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CBA21AE"/>
    <w:multiLevelType w:val="hybridMultilevel"/>
    <w:tmpl w:val="807CB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6E102A"/>
    <w:multiLevelType w:val="hybridMultilevel"/>
    <w:tmpl w:val="B92A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675479">
    <w:abstractNumId w:val="1"/>
  </w:num>
  <w:num w:numId="2" w16cid:durableId="1695109494">
    <w:abstractNumId w:val="2"/>
  </w:num>
  <w:num w:numId="3" w16cid:durableId="1841657806">
    <w:abstractNumId w:val="3"/>
  </w:num>
  <w:num w:numId="4" w16cid:durableId="244343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E45"/>
    <w:rsid w:val="00007795"/>
    <w:rsid w:val="00026480"/>
    <w:rsid w:val="0003523E"/>
    <w:rsid w:val="0004763A"/>
    <w:rsid w:val="00061DD9"/>
    <w:rsid w:val="00092E45"/>
    <w:rsid w:val="000A7B05"/>
    <w:rsid w:val="000D63AC"/>
    <w:rsid w:val="0011002C"/>
    <w:rsid w:val="0011428C"/>
    <w:rsid w:val="00115C14"/>
    <w:rsid w:val="00195877"/>
    <w:rsid w:val="00196252"/>
    <w:rsid w:val="001E2F2A"/>
    <w:rsid w:val="002170AC"/>
    <w:rsid w:val="002219C2"/>
    <w:rsid w:val="00243DD8"/>
    <w:rsid w:val="00281E82"/>
    <w:rsid w:val="002A2F0D"/>
    <w:rsid w:val="002A6595"/>
    <w:rsid w:val="002B0C51"/>
    <w:rsid w:val="002B7627"/>
    <w:rsid w:val="00303E19"/>
    <w:rsid w:val="003A4474"/>
    <w:rsid w:val="003B747C"/>
    <w:rsid w:val="003D16CE"/>
    <w:rsid w:val="0044168F"/>
    <w:rsid w:val="004626E5"/>
    <w:rsid w:val="00471DDE"/>
    <w:rsid w:val="00493014"/>
    <w:rsid w:val="00510EF6"/>
    <w:rsid w:val="00520544"/>
    <w:rsid w:val="00543F72"/>
    <w:rsid w:val="005A7CD9"/>
    <w:rsid w:val="005E6A3A"/>
    <w:rsid w:val="00603C7C"/>
    <w:rsid w:val="00631E93"/>
    <w:rsid w:val="00692781"/>
    <w:rsid w:val="006971FE"/>
    <w:rsid w:val="006C6930"/>
    <w:rsid w:val="006D0370"/>
    <w:rsid w:val="00724520"/>
    <w:rsid w:val="0075441D"/>
    <w:rsid w:val="00762535"/>
    <w:rsid w:val="00763EB0"/>
    <w:rsid w:val="007A15F9"/>
    <w:rsid w:val="007B4064"/>
    <w:rsid w:val="007C1D6D"/>
    <w:rsid w:val="007C37A6"/>
    <w:rsid w:val="00830455"/>
    <w:rsid w:val="00867E85"/>
    <w:rsid w:val="00895C67"/>
    <w:rsid w:val="00925CEB"/>
    <w:rsid w:val="00930F63"/>
    <w:rsid w:val="00981635"/>
    <w:rsid w:val="009E22B4"/>
    <w:rsid w:val="009F4144"/>
    <w:rsid w:val="00A13FBF"/>
    <w:rsid w:val="00A47086"/>
    <w:rsid w:val="00B153E2"/>
    <w:rsid w:val="00B61D2E"/>
    <w:rsid w:val="00BA67F0"/>
    <w:rsid w:val="00BC0DD9"/>
    <w:rsid w:val="00BE3346"/>
    <w:rsid w:val="00BE44F3"/>
    <w:rsid w:val="00C14BD3"/>
    <w:rsid w:val="00C21D23"/>
    <w:rsid w:val="00C45FDC"/>
    <w:rsid w:val="00C475B2"/>
    <w:rsid w:val="00C53DD0"/>
    <w:rsid w:val="00C55BE6"/>
    <w:rsid w:val="00C82134"/>
    <w:rsid w:val="00C964AC"/>
    <w:rsid w:val="00CA63D7"/>
    <w:rsid w:val="00CD05F4"/>
    <w:rsid w:val="00D177FD"/>
    <w:rsid w:val="00D445C0"/>
    <w:rsid w:val="00D73432"/>
    <w:rsid w:val="00D817E4"/>
    <w:rsid w:val="00DA1B23"/>
    <w:rsid w:val="00DA2B3B"/>
    <w:rsid w:val="00DC7F6F"/>
    <w:rsid w:val="00DE5172"/>
    <w:rsid w:val="00E35589"/>
    <w:rsid w:val="00E53304"/>
    <w:rsid w:val="00E54026"/>
    <w:rsid w:val="00E713A7"/>
    <w:rsid w:val="00E86E48"/>
    <w:rsid w:val="00E9578C"/>
    <w:rsid w:val="00EA04D6"/>
    <w:rsid w:val="00EA0A91"/>
    <w:rsid w:val="00EA2202"/>
    <w:rsid w:val="00EA7702"/>
    <w:rsid w:val="00EB1D85"/>
    <w:rsid w:val="00EC5EF2"/>
    <w:rsid w:val="00F017C8"/>
    <w:rsid w:val="00F01E24"/>
    <w:rsid w:val="00F126AC"/>
    <w:rsid w:val="00F13A58"/>
    <w:rsid w:val="00F50EF0"/>
    <w:rsid w:val="00F658C0"/>
    <w:rsid w:val="00F76237"/>
    <w:rsid w:val="00F90533"/>
    <w:rsid w:val="00FE5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B6489"/>
  <w15:chartTrackingRefBased/>
  <w15:docId w15:val="{6A6AE81D-562F-447C-9A8A-151A6F20B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E45"/>
    <w:rPr>
      <w:rFonts w:ascii="Bahnschrift SemiLight" w:hAnsi="Bahnschrift SemiLight"/>
      <w:sz w:val="22"/>
    </w:rPr>
  </w:style>
  <w:style w:type="paragraph" w:styleId="Heading1">
    <w:name w:val="heading 1"/>
    <w:basedOn w:val="Normal"/>
    <w:next w:val="Normal"/>
    <w:link w:val="Heading1Char"/>
    <w:autoRedefine/>
    <w:uiPriority w:val="9"/>
    <w:qFormat/>
    <w:rsid w:val="00092E45"/>
    <w:pPr>
      <w:keepNext/>
      <w:keepLines/>
      <w:spacing w:before="360" w:after="80"/>
      <w:outlineLvl w:val="0"/>
    </w:pPr>
    <w:rPr>
      <w:rFonts w:eastAsiaTheme="majorEastAsia" w:cstheme="majorBidi"/>
      <w:sz w:val="36"/>
      <w:szCs w:val="40"/>
    </w:rPr>
  </w:style>
  <w:style w:type="paragraph" w:styleId="Heading2">
    <w:name w:val="heading 2"/>
    <w:basedOn w:val="Normal"/>
    <w:next w:val="Normal"/>
    <w:link w:val="Heading2Char"/>
    <w:autoRedefine/>
    <w:uiPriority w:val="9"/>
    <w:unhideWhenUsed/>
    <w:qFormat/>
    <w:rsid w:val="00092E45"/>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092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E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E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E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E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E45"/>
    <w:rPr>
      <w:rFonts w:ascii="Bahnschrift SemiLight" w:eastAsiaTheme="majorEastAsia" w:hAnsi="Bahnschrift SemiLight" w:cstheme="majorBidi"/>
      <w:sz w:val="36"/>
      <w:szCs w:val="40"/>
    </w:rPr>
  </w:style>
  <w:style w:type="character" w:customStyle="1" w:styleId="Heading2Char">
    <w:name w:val="Heading 2 Char"/>
    <w:basedOn w:val="DefaultParagraphFont"/>
    <w:link w:val="Heading2"/>
    <w:uiPriority w:val="9"/>
    <w:rsid w:val="00092E45"/>
    <w:rPr>
      <w:rFonts w:ascii="Bahnschrift SemiLight" w:eastAsiaTheme="majorEastAsia" w:hAnsi="Bahnschrift SemiLight" w:cstheme="majorBidi"/>
      <w:sz w:val="32"/>
      <w:szCs w:val="32"/>
    </w:rPr>
  </w:style>
  <w:style w:type="character" w:customStyle="1" w:styleId="Heading3Char">
    <w:name w:val="Heading 3 Char"/>
    <w:basedOn w:val="DefaultParagraphFont"/>
    <w:link w:val="Heading3"/>
    <w:uiPriority w:val="9"/>
    <w:semiHidden/>
    <w:rsid w:val="00092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E45"/>
    <w:rPr>
      <w:rFonts w:eastAsiaTheme="majorEastAsia" w:cstheme="majorBidi"/>
      <w:color w:val="272727" w:themeColor="text1" w:themeTint="D8"/>
    </w:rPr>
  </w:style>
  <w:style w:type="paragraph" w:styleId="Title">
    <w:name w:val="Title"/>
    <w:basedOn w:val="Normal"/>
    <w:next w:val="Normal"/>
    <w:link w:val="TitleChar"/>
    <w:uiPriority w:val="10"/>
    <w:qFormat/>
    <w:rsid w:val="00092E45"/>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92E45"/>
    <w:rPr>
      <w:rFonts w:ascii="Bahnschrift SemiLight" w:eastAsiaTheme="majorEastAsia" w:hAnsi="Bahnschrift SemiLight" w:cstheme="majorBidi"/>
      <w:spacing w:val="-10"/>
      <w:kern w:val="28"/>
      <w:sz w:val="56"/>
      <w:szCs w:val="56"/>
    </w:rPr>
  </w:style>
  <w:style w:type="paragraph" w:styleId="Subtitle">
    <w:name w:val="Subtitle"/>
    <w:basedOn w:val="Normal"/>
    <w:next w:val="Normal"/>
    <w:link w:val="SubtitleChar"/>
    <w:autoRedefine/>
    <w:uiPriority w:val="11"/>
    <w:qFormat/>
    <w:rsid w:val="00092E45"/>
    <w:pPr>
      <w:numPr>
        <w:ilvl w:val="1"/>
      </w:numPr>
    </w:pPr>
    <w:rPr>
      <w:rFonts w:eastAsiaTheme="majorEastAsia" w:cstheme="majorBidi"/>
      <w:spacing w:val="15"/>
      <w:szCs w:val="28"/>
    </w:rPr>
  </w:style>
  <w:style w:type="character" w:customStyle="1" w:styleId="SubtitleChar">
    <w:name w:val="Subtitle Char"/>
    <w:basedOn w:val="DefaultParagraphFont"/>
    <w:link w:val="Subtitle"/>
    <w:uiPriority w:val="11"/>
    <w:rsid w:val="00092E45"/>
    <w:rPr>
      <w:rFonts w:ascii="Bahnschrift SemiLight" w:eastAsiaTheme="majorEastAsia" w:hAnsi="Bahnschrift SemiLight" w:cstheme="majorBidi"/>
      <w:spacing w:val="15"/>
      <w:sz w:val="22"/>
      <w:szCs w:val="28"/>
    </w:rPr>
  </w:style>
  <w:style w:type="paragraph" w:styleId="Quote">
    <w:name w:val="Quote"/>
    <w:basedOn w:val="Normal"/>
    <w:next w:val="Normal"/>
    <w:link w:val="QuoteChar"/>
    <w:uiPriority w:val="29"/>
    <w:qFormat/>
    <w:rsid w:val="00092E45"/>
    <w:pPr>
      <w:spacing w:before="160"/>
      <w:jc w:val="center"/>
    </w:pPr>
    <w:rPr>
      <w:i/>
      <w:iCs/>
      <w:color w:val="404040" w:themeColor="text1" w:themeTint="BF"/>
    </w:rPr>
  </w:style>
  <w:style w:type="character" w:customStyle="1" w:styleId="QuoteChar">
    <w:name w:val="Quote Char"/>
    <w:basedOn w:val="DefaultParagraphFont"/>
    <w:link w:val="Quote"/>
    <w:uiPriority w:val="29"/>
    <w:rsid w:val="00092E45"/>
    <w:rPr>
      <w:i/>
      <w:iCs/>
      <w:color w:val="404040" w:themeColor="text1" w:themeTint="BF"/>
    </w:rPr>
  </w:style>
  <w:style w:type="paragraph" w:styleId="ListParagraph">
    <w:name w:val="List Paragraph"/>
    <w:basedOn w:val="Normal"/>
    <w:uiPriority w:val="34"/>
    <w:qFormat/>
    <w:rsid w:val="00092E45"/>
    <w:pPr>
      <w:ind w:left="720"/>
      <w:contextualSpacing/>
    </w:pPr>
  </w:style>
  <w:style w:type="character" w:styleId="IntenseEmphasis">
    <w:name w:val="Intense Emphasis"/>
    <w:basedOn w:val="DefaultParagraphFont"/>
    <w:uiPriority w:val="21"/>
    <w:qFormat/>
    <w:rsid w:val="00092E45"/>
    <w:rPr>
      <w:i/>
      <w:iCs/>
      <w:color w:val="0F4761" w:themeColor="accent1" w:themeShade="BF"/>
    </w:rPr>
  </w:style>
  <w:style w:type="paragraph" w:styleId="IntenseQuote">
    <w:name w:val="Intense Quote"/>
    <w:basedOn w:val="Normal"/>
    <w:next w:val="Normal"/>
    <w:link w:val="IntenseQuoteChar"/>
    <w:uiPriority w:val="30"/>
    <w:qFormat/>
    <w:rsid w:val="00092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E45"/>
    <w:rPr>
      <w:i/>
      <w:iCs/>
      <w:color w:val="0F4761" w:themeColor="accent1" w:themeShade="BF"/>
    </w:rPr>
  </w:style>
  <w:style w:type="character" w:styleId="IntenseReference">
    <w:name w:val="Intense Reference"/>
    <w:basedOn w:val="DefaultParagraphFont"/>
    <w:uiPriority w:val="32"/>
    <w:qFormat/>
    <w:rsid w:val="00092E45"/>
    <w:rPr>
      <w:b/>
      <w:bCs/>
      <w:smallCaps/>
      <w:color w:val="0F4761" w:themeColor="accent1" w:themeShade="BF"/>
      <w:spacing w:val="5"/>
    </w:rPr>
  </w:style>
  <w:style w:type="paragraph" w:styleId="Header">
    <w:name w:val="header"/>
    <w:basedOn w:val="Normal"/>
    <w:link w:val="HeaderChar"/>
    <w:uiPriority w:val="99"/>
    <w:unhideWhenUsed/>
    <w:rsid w:val="00EC5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EF2"/>
    <w:rPr>
      <w:rFonts w:ascii="Bahnschrift SemiLight" w:hAnsi="Bahnschrift SemiLight"/>
      <w:sz w:val="22"/>
    </w:rPr>
  </w:style>
  <w:style w:type="paragraph" w:styleId="Footer">
    <w:name w:val="footer"/>
    <w:basedOn w:val="Normal"/>
    <w:link w:val="FooterChar"/>
    <w:uiPriority w:val="99"/>
    <w:unhideWhenUsed/>
    <w:rsid w:val="00EC5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EF2"/>
    <w:rPr>
      <w:rFonts w:ascii="Bahnschrift SemiLight" w:hAnsi="Bahnschrift SemiLight"/>
      <w:sz w:val="22"/>
    </w:rPr>
  </w:style>
  <w:style w:type="paragraph" w:styleId="TOCHeading">
    <w:name w:val="TOC Heading"/>
    <w:basedOn w:val="Heading1"/>
    <w:next w:val="Normal"/>
    <w:uiPriority w:val="39"/>
    <w:unhideWhenUsed/>
    <w:qFormat/>
    <w:rsid w:val="00EC5EF2"/>
    <w:pPr>
      <w:spacing w:before="240" w:after="0" w:line="259" w:lineRule="auto"/>
      <w:outlineLvl w:val="9"/>
    </w:pPr>
    <w:rPr>
      <w:rFonts w:asciiTheme="majorHAnsi" w:hAnsiTheme="majorHAnsi"/>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11428C"/>
    <w:pPr>
      <w:spacing w:after="100"/>
    </w:pPr>
  </w:style>
  <w:style w:type="character" w:styleId="Hyperlink">
    <w:name w:val="Hyperlink"/>
    <w:basedOn w:val="DefaultParagraphFont"/>
    <w:uiPriority w:val="99"/>
    <w:unhideWhenUsed/>
    <w:rsid w:val="0011428C"/>
    <w:rPr>
      <w:color w:val="467886" w:themeColor="hyperlink"/>
      <w:u w:val="single"/>
    </w:rPr>
  </w:style>
  <w:style w:type="table" w:styleId="TableGrid">
    <w:name w:val="Table Grid"/>
    <w:basedOn w:val="TableNormal"/>
    <w:uiPriority w:val="39"/>
    <w:rsid w:val="00F126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04D6"/>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830455"/>
    <w:pPr>
      <w:spacing w:after="100"/>
      <w:ind w:left="220"/>
    </w:pPr>
  </w:style>
  <w:style w:type="character" w:styleId="UnresolvedMention">
    <w:name w:val="Unresolved Mention"/>
    <w:basedOn w:val="DefaultParagraphFont"/>
    <w:uiPriority w:val="99"/>
    <w:semiHidden/>
    <w:unhideWhenUsed/>
    <w:rsid w:val="000D63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asq.org/about-asq/honorary-members/taguchi"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earnlearnsigma.com/lean_visionaries/genichi-taguchi-quality-engineering/"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qualitygurus.com/genichi-taguch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truenorthlean.org/know-your-lean-guru-genichi-taguchi-quiet-revolution-in-quality-thinki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E8C05-F7F7-43DE-9B58-1A86CB44C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647</TotalTime>
  <Pages>11</Pages>
  <Words>2323</Words>
  <Characters>13246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Systems engineering – catapult assignment – joseph rula</vt:lpstr>
    </vt:vector>
  </TitlesOfParts>
  <Company/>
  <LinksUpToDate>false</LinksUpToDate>
  <CharactersWithSpaces>15538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 catapult assignment – joseph rula</dc:title>
  <dc:subject/>
  <dc:creator>Joseph Rula</dc:creator>
  <cp:keywords/>
  <dc:description/>
  <cp:lastModifiedBy>Joseph Rula</cp:lastModifiedBy>
  <cp:revision>64</cp:revision>
  <dcterms:created xsi:type="dcterms:W3CDTF">2026-04-14T06:28:00Z</dcterms:created>
  <dcterms:modified xsi:type="dcterms:W3CDTF">2026-04-20T10:25:00Z</dcterms:modified>
</cp:coreProperties>
</file>