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D9373" w14:textId="77777777" w:rsidR="00D41314" w:rsidRDefault="00D41314">
      <w:pPr>
        <w:jc w:val="center"/>
        <w:rPr>
          <w:rFonts w:ascii="Arial" w:hAnsi="Arial" w:cs="Arial"/>
          <w:b/>
          <w:bCs/>
          <w:u w:val="single"/>
        </w:rPr>
      </w:pPr>
      <w:bookmarkStart w:id="0" w:name="_Hlk119968677"/>
    </w:p>
    <w:p w14:paraId="16D1F4B7" w14:textId="77777777" w:rsidR="00D41314" w:rsidRDefault="00D41314">
      <w:pPr>
        <w:jc w:val="center"/>
        <w:rPr>
          <w:rFonts w:ascii="Arial" w:hAnsi="Arial" w:cs="Arial"/>
          <w:b/>
          <w:bCs/>
          <w:u w:val="single"/>
        </w:rPr>
      </w:pPr>
    </w:p>
    <w:p w14:paraId="68AE3965" w14:textId="77777777" w:rsidR="00D41314" w:rsidRDefault="00D41314">
      <w:pPr>
        <w:jc w:val="center"/>
        <w:rPr>
          <w:rFonts w:ascii="Arial" w:hAnsi="Arial" w:cs="Arial"/>
          <w:b/>
          <w:bCs/>
          <w:u w:val="single"/>
        </w:rPr>
      </w:pPr>
    </w:p>
    <w:p w14:paraId="74AD3367" w14:textId="77777777" w:rsidR="00D41314" w:rsidRDefault="00D41314">
      <w:pPr>
        <w:jc w:val="center"/>
        <w:rPr>
          <w:rFonts w:ascii="Arial" w:hAnsi="Arial" w:cs="Arial"/>
          <w:b/>
          <w:bCs/>
          <w:u w:val="single"/>
        </w:rPr>
      </w:pPr>
    </w:p>
    <w:p w14:paraId="317DA734" w14:textId="77777777" w:rsidR="00D41314" w:rsidRDefault="00D41314">
      <w:pPr>
        <w:jc w:val="center"/>
        <w:rPr>
          <w:rFonts w:ascii="Arial" w:hAnsi="Arial" w:cs="Arial"/>
          <w:b/>
          <w:bCs/>
          <w:u w:val="single"/>
        </w:rPr>
      </w:pPr>
    </w:p>
    <w:p w14:paraId="39E836A2" w14:textId="77777777" w:rsidR="00D41314" w:rsidRDefault="00D41314">
      <w:pPr>
        <w:jc w:val="center"/>
        <w:rPr>
          <w:rFonts w:ascii="Arial" w:hAnsi="Arial" w:cs="Arial"/>
          <w:b/>
          <w:bCs/>
          <w:u w:val="single"/>
        </w:rPr>
      </w:pPr>
    </w:p>
    <w:p w14:paraId="2B74BF66" w14:textId="77777777" w:rsidR="00D41314" w:rsidRDefault="00D41314">
      <w:pPr>
        <w:jc w:val="center"/>
        <w:rPr>
          <w:rFonts w:ascii="Arial" w:hAnsi="Arial" w:cs="Arial"/>
          <w:b/>
          <w:bCs/>
          <w:u w:val="single"/>
        </w:rPr>
      </w:pPr>
    </w:p>
    <w:p w14:paraId="6D5ACAD3" w14:textId="77777777" w:rsidR="00D41314" w:rsidRDefault="00D41314">
      <w:pPr>
        <w:jc w:val="center"/>
        <w:rPr>
          <w:rFonts w:ascii="Arial" w:hAnsi="Arial" w:cs="Arial"/>
          <w:b/>
          <w:bCs/>
          <w:u w:val="single"/>
        </w:rPr>
      </w:pPr>
    </w:p>
    <w:p w14:paraId="31339AE6" w14:textId="77777777" w:rsidR="00D41314" w:rsidRDefault="00D41314">
      <w:pPr>
        <w:jc w:val="center"/>
        <w:rPr>
          <w:rFonts w:ascii="Arial" w:hAnsi="Arial" w:cs="Arial"/>
          <w:b/>
          <w:bCs/>
          <w:u w:val="single"/>
        </w:rPr>
      </w:pPr>
    </w:p>
    <w:p w14:paraId="1F8002C6" w14:textId="77777777" w:rsidR="00D41314" w:rsidRDefault="00D41314">
      <w:pPr>
        <w:jc w:val="center"/>
        <w:rPr>
          <w:rFonts w:ascii="Arial" w:hAnsi="Arial" w:cs="Arial"/>
          <w:b/>
          <w:bCs/>
          <w:u w:val="single"/>
        </w:rPr>
      </w:pPr>
    </w:p>
    <w:p w14:paraId="0111BFE0" w14:textId="77777777" w:rsidR="00D41314" w:rsidRDefault="00D41314">
      <w:pPr>
        <w:jc w:val="center"/>
        <w:rPr>
          <w:rFonts w:ascii="Arial" w:hAnsi="Arial" w:cs="Arial"/>
          <w:b/>
          <w:bCs/>
          <w:u w:val="single"/>
        </w:rPr>
      </w:pPr>
    </w:p>
    <w:p w14:paraId="4C733772" w14:textId="77777777" w:rsidR="00D41314" w:rsidRDefault="00D41314">
      <w:pPr>
        <w:jc w:val="center"/>
        <w:rPr>
          <w:rFonts w:ascii="Arial" w:hAnsi="Arial" w:cs="Arial"/>
          <w:b/>
          <w:bCs/>
          <w:u w:val="single"/>
        </w:rPr>
      </w:pPr>
    </w:p>
    <w:p w14:paraId="0377D8B9" w14:textId="77777777" w:rsidR="00D41314" w:rsidRDefault="00D41314">
      <w:pPr>
        <w:jc w:val="center"/>
        <w:rPr>
          <w:rFonts w:ascii="Arial" w:hAnsi="Arial" w:cs="Arial"/>
          <w:b/>
          <w:bCs/>
          <w:u w:val="single"/>
        </w:rPr>
      </w:pPr>
    </w:p>
    <w:p w14:paraId="56B944DD" w14:textId="77777777" w:rsidR="00D41314" w:rsidRDefault="00D41314">
      <w:pPr>
        <w:jc w:val="center"/>
        <w:rPr>
          <w:rFonts w:ascii="Arial" w:hAnsi="Arial" w:cs="Arial"/>
          <w:b/>
          <w:bCs/>
          <w:u w:val="single"/>
        </w:rPr>
      </w:pPr>
    </w:p>
    <w:p w14:paraId="68AC5461" w14:textId="77777777" w:rsidR="00D41314" w:rsidRDefault="00D41314">
      <w:pPr>
        <w:jc w:val="center"/>
        <w:rPr>
          <w:rFonts w:ascii="Arial" w:hAnsi="Arial" w:cs="Arial"/>
          <w:b/>
          <w:bCs/>
          <w:u w:val="single"/>
        </w:rPr>
      </w:pPr>
    </w:p>
    <w:p w14:paraId="187ED71D" w14:textId="77777777" w:rsidR="00D41314" w:rsidRDefault="00D41314" w:rsidP="00FE0724">
      <w:pPr>
        <w:rPr>
          <w:rFonts w:ascii="Arial" w:hAnsi="Arial" w:cs="Arial"/>
          <w:b/>
          <w:bCs/>
          <w:u w:val="single"/>
        </w:rPr>
      </w:pPr>
    </w:p>
    <w:p w14:paraId="196839D6" w14:textId="44D385E5" w:rsidR="00B07065" w:rsidRPr="00B63410" w:rsidRDefault="000C3A0C" w:rsidP="00B63410">
      <w:pPr>
        <w:jc w:val="center"/>
        <w:rPr>
          <w:rFonts w:ascii="Arial" w:hAnsi="Arial" w:cs="Arial"/>
          <w:b/>
          <w:bCs/>
          <w:u w:val="single"/>
        </w:rPr>
      </w:pPr>
      <w:r>
        <w:rPr>
          <w:rFonts w:ascii="Arial" w:hAnsi="Arial" w:cs="Arial"/>
          <w:b/>
          <w:bCs/>
          <w:u w:val="single"/>
        </w:rPr>
        <w:t>Skills for workplace</w:t>
      </w:r>
    </w:p>
    <w:p w14:paraId="02743C95" w14:textId="1F1F9AEF" w:rsidR="0052258F" w:rsidRDefault="00B07065" w:rsidP="00B63410">
      <w:pPr>
        <w:jc w:val="center"/>
        <w:rPr>
          <w:rFonts w:ascii="Arial" w:hAnsi="Arial" w:cs="Arial"/>
          <w:b/>
          <w:bCs/>
          <w:u w:val="single"/>
        </w:rPr>
      </w:pPr>
      <w:r w:rsidRPr="00B07065">
        <w:rPr>
          <w:rFonts w:ascii="Arial" w:hAnsi="Arial" w:cs="Arial"/>
          <w:b/>
          <w:bCs/>
          <w:u w:val="single"/>
        </w:rPr>
        <w:t>Professional and Career development</w:t>
      </w:r>
    </w:p>
    <w:p w14:paraId="0DC80DC4" w14:textId="243562A2" w:rsidR="00B07065" w:rsidRDefault="00C130D7">
      <w:pPr>
        <w:jc w:val="center"/>
        <w:rPr>
          <w:rFonts w:ascii="Arial" w:hAnsi="Arial" w:cs="Arial"/>
          <w:b/>
          <w:bCs/>
          <w:u w:val="single"/>
        </w:rPr>
      </w:pPr>
      <w:r>
        <w:rPr>
          <w:rFonts w:ascii="Arial" w:hAnsi="Arial" w:cs="Arial"/>
          <w:b/>
          <w:bCs/>
          <w:u w:val="single"/>
        </w:rPr>
        <w:t>Module code:</w:t>
      </w:r>
      <w:r w:rsidR="00FA7C20">
        <w:rPr>
          <w:rFonts w:ascii="Arial" w:hAnsi="Arial" w:cs="Arial"/>
          <w:b/>
          <w:bCs/>
          <w:u w:val="single"/>
        </w:rPr>
        <w:t xml:space="preserve"> </w:t>
      </w:r>
      <w:r>
        <w:rPr>
          <w:rFonts w:ascii="Arial" w:hAnsi="Arial" w:cs="Arial"/>
          <w:b/>
          <w:bCs/>
          <w:u w:val="single"/>
        </w:rPr>
        <w:t>400</w:t>
      </w:r>
      <w:r w:rsidR="0052258F">
        <w:rPr>
          <w:rFonts w:ascii="Arial" w:hAnsi="Arial" w:cs="Arial"/>
          <w:b/>
          <w:bCs/>
          <w:u w:val="single"/>
        </w:rPr>
        <w:t>5</w:t>
      </w:r>
    </w:p>
    <w:p w14:paraId="4727174E" w14:textId="6B9C3D29" w:rsidR="00FA7C20" w:rsidRDefault="00FA7C20" w:rsidP="00FA7C20">
      <w:pPr>
        <w:jc w:val="center"/>
        <w:rPr>
          <w:rFonts w:ascii="Arial" w:hAnsi="Arial" w:cs="Arial"/>
          <w:b/>
          <w:bCs/>
          <w:u w:val="single"/>
        </w:rPr>
      </w:pPr>
      <w:r>
        <w:rPr>
          <w:rFonts w:ascii="Arial" w:hAnsi="Arial" w:cs="Arial"/>
          <w:b/>
          <w:bCs/>
          <w:u w:val="single"/>
        </w:rPr>
        <w:t>Reflective Portfolio: Task part - 1</w:t>
      </w:r>
    </w:p>
    <w:p w14:paraId="69D6ECF6" w14:textId="77777777" w:rsidR="00FA7C20" w:rsidRDefault="00FA7C20">
      <w:pPr>
        <w:jc w:val="center"/>
        <w:rPr>
          <w:rFonts w:ascii="Arial" w:hAnsi="Arial" w:cs="Arial"/>
          <w:b/>
          <w:bCs/>
          <w:u w:val="single"/>
        </w:rPr>
      </w:pPr>
    </w:p>
    <w:p w14:paraId="1EB1D000" w14:textId="77777777" w:rsidR="0052258F" w:rsidRDefault="0052258F">
      <w:pPr>
        <w:jc w:val="center"/>
        <w:rPr>
          <w:rFonts w:ascii="Arial" w:hAnsi="Arial" w:cs="Arial"/>
          <w:b/>
          <w:bCs/>
          <w:u w:val="single"/>
        </w:rPr>
      </w:pPr>
    </w:p>
    <w:p w14:paraId="2A687F24" w14:textId="54BF4F26" w:rsidR="0052258F" w:rsidRDefault="0052258F">
      <w:pPr>
        <w:jc w:val="center"/>
        <w:rPr>
          <w:rFonts w:ascii="Arial" w:hAnsi="Arial" w:cs="Arial"/>
          <w:b/>
          <w:bCs/>
          <w:u w:val="single"/>
        </w:rPr>
      </w:pPr>
      <w:r>
        <w:rPr>
          <w:rFonts w:ascii="Arial" w:hAnsi="Arial" w:cs="Arial"/>
          <w:b/>
          <w:bCs/>
          <w:u w:val="single"/>
        </w:rPr>
        <w:t>Muhammed Islam</w:t>
      </w:r>
    </w:p>
    <w:p w14:paraId="6BACDEDC" w14:textId="77777777" w:rsidR="0052258F" w:rsidRDefault="0052258F">
      <w:pPr>
        <w:jc w:val="center"/>
        <w:rPr>
          <w:rFonts w:ascii="Arial" w:hAnsi="Arial" w:cs="Arial"/>
          <w:b/>
          <w:bCs/>
          <w:u w:val="single"/>
        </w:rPr>
      </w:pPr>
    </w:p>
    <w:p w14:paraId="74F131CC" w14:textId="71365DC3" w:rsidR="00B63410" w:rsidRDefault="00B63410" w:rsidP="00B63410">
      <w:pPr>
        <w:jc w:val="center"/>
        <w:rPr>
          <w:rFonts w:ascii="Arial" w:hAnsi="Arial" w:cs="Arial"/>
          <w:b/>
          <w:bCs/>
          <w:u w:val="single"/>
        </w:rPr>
      </w:pPr>
      <w:r>
        <w:rPr>
          <w:rFonts w:ascii="Arial" w:hAnsi="Arial" w:cs="Arial"/>
          <w:b/>
          <w:bCs/>
          <w:u w:val="single"/>
        </w:rPr>
        <w:t xml:space="preserve">Student </w:t>
      </w:r>
      <w:r w:rsidR="00063531">
        <w:rPr>
          <w:rFonts w:ascii="Arial" w:hAnsi="Arial" w:cs="Arial"/>
          <w:b/>
          <w:bCs/>
          <w:u w:val="single"/>
        </w:rPr>
        <w:t>Name</w:t>
      </w:r>
      <w:r>
        <w:rPr>
          <w:rFonts w:ascii="Arial" w:hAnsi="Arial" w:cs="Arial"/>
          <w:b/>
          <w:bCs/>
          <w:u w:val="single"/>
        </w:rPr>
        <w:t>: Mohammed Salim</w:t>
      </w:r>
    </w:p>
    <w:p w14:paraId="1807B9A8" w14:textId="55B43F37" w:rsidR="00B63410" w:rsidRDefault="00B63410">
      <w:pPr>
        <w:jc w:val="center"/>
        <w:rPr>
          <w:rFonts w:ascii="Arial" w:hAnsi="Arial" w:cs="Arial"/>
          <w:b/>
          <w:bCs/>
          <w:u w:val="single"/>
        </w:rPr>
      </w:pPr>
      <w:r>
        <w:rPr>
          <w:rFonts w:ascii="Arial" w:hAnsi="Arial" w:cs="Arial"/>
          <w:b/>
          <w:bCs/>
          <w:u w:val="single"/>
        </w:rPr>
        <w:t>Student Id: 1807323</w:t>
      </w:r>
    </w:p>
    <w:p w14:paraId="6174B140" w14:textId="77777777" w:rsidR="0052258F" w:rsidRPr="00B07065" w:rsidRDefault="0052258F">
      <w:pPr>
        <w:jc w:val="center"/>
        <w:rPr>
          <w:rFonts w:ascii="Arial" w:hAnsi="Arial" w:cs="Arial"/>
          <w:b/>
          <w:bCs/>
          <w:u w:val="single"/>
        </w:rPr>
      </w:pPr>
    </w:p>
    <w:p w14:paraId="5351D874" w14:textId="77777777" w:rsidR="00D41314" w:rsidRDefault="00D41314">
      <w:pPr>
        <w:jc w:val="center"/>
        <w:rPr>
          <w:rFonts w:ascii="Arial" w:hAnsi="Arial" w:cs="Arial"/>
          <w:b/>
          <w:bCs/>
          <w:u w:val="single"/>
        </w:rPr>
      </w:pPr>
    </w:p>
    <w:p w14:paraId="72B2E9F4" w14:textId="77777777" w:rsidR="00D41314" w:rsidRDefault="00D41314">
      <w:pPr>
        <w:jc w:val="center"/>
        <w:rPr>
          <w:rFonts w:ascii="Arial" w:hAnsi="Arial" w:cs="Arial"/>
          <w:b/>
          <w:bCs/>
          <w:u w:val="single"/>
        </w:rPr>
      </w:pPr>
    </w:p>
    <w:p w14:paraId="53A7AA3B" w14:textId="77777777" w:rsidR="00D41314" w:rsidRDefault="00D41314">
      <w:pPr>
        <w:jc w:val="center"/>
        <w:rPr>
          <w:rFonts w:ascii="Arial" w:hAnsi="Arial" w:cs="Arial"/>
          <w:b/>
          <w:bCs/>
          <w:u w:val="single"/>
        </w:rPr>
      </w:pPr>
    </w:p>
    <w:p w14:paraId="79845DA8" w14:textId="77777777" w:rsidR="00D41314" w:rsidRDefault="00D41314">
      <w:pPr>
        <w:jc w:val="center"/>
        <w:rPr>
          <w:rFonts w:ascii="Arial" w:hAnsi="Arial" w:cs="Arial"/>
          <w:b/>
          <w:bCs/>
          <w:u w:val="single"/>
        </w:rPr>
      </w:pPr>
    </w:p>
    <w:p w14:paraId="25696271" w14:textId="77777777" w:rsidR="00D41314" w:rsidRDefault="00D41314">
      <w:pPr>
        <w:jc w:val="center"/>
        <w:rPr>
          <w:rFonts w:ascii="Arial" w:hAnsi="Arial" w:cs="Arial"/>
          <w:b/>
          <w:bCs/>
          <w:u w:val="single"/>
        </w:rPr>
      </w:pPr>
    </w:p>
    <w:p w14:paraId="29C04DE9" w14:textId="77777777" w:rsidR="00D41314" w:rsidRDefault="00D41314">
      <w:pPr>
        <w:jc w:val="center"/>
        <w:rPr>
          <w:rFonts w:ascii="Arial" w:hAnsi="Arial" w:cs="Arial"/>
          <w:b/>
          <w:bCs/>
          <w:u w:val="single"/>
        </w:rPr>
      </w:pPr>
    </w:p>
    <w:p w14:paraId="4322955A" w14:textId="77777777" w:rsidR="00D41314" w:rsidRDefault="00D41314">
      <w:pPr>
        <w:jc w:val="center"/>
        <w:rPr>
          <w:rFonts w:ascii="Arial" w:hAnsi="Arial" w:cs="Arial"/>
          <w:b/>
          <w:bCs/>
          <w:u w:val="single"/>
        </w:rPr>
      </w:pPr>
    </w:p>
    <w:p w14:paraId="470BA404" w14:textId="77777777" w:rsidR="00D41314" w:rsidRDefault="00D41314">
      <w:pPr>
        <w:jc w:val="center"/>
        <w:rPr>
          <w:rFonts w:ascii="Arial" w:hAnsi="Arial" w:cs="Arial"/>
          <w:b/>
          <w:bCs/>
          <w:u w:val="single"/>
        </w:rPr>
      </w:pPr>
    </w:p>
    <w:p w14:paraId="2C416307" w14:textId="77777777" w:rsidR="00D41314" w:rsidRDefault="00D41314">
      <w:pPr>
        <w:jc w:val="center"/>
        <w:rPr>
          <w:rFonts w:ascii="Arial" w:hAnsi="Arial" w:cs="Arial"/>
          <w:b/>
          <w:bCs/>
          <w:u w:val="single"/>
        </w:rPr>
      </w:pPr>
    </w:p>
    <w:p w14:paraId="61946BF4" w14:textId="77777777" w:rsidR="00D41314" w:rsidRDefault="00D41314">
      <w:pPr>
        <w:jc w:val="center"/>
        <w:rPr>
          <w:rFonts w:ascii="Arial" w:hAnsi="Arial" w:cs="Arial"/>
          <w:b/>
          <w:bCs/>
          <w:u w:val="single"/>
        </w:rPr>
      </w:pPr>
    </w:p>
    <w:p w14:paraId="598C0BE1" w14:textId="77777777" w:rsidR="00D41314" w:rsidRDefault="00D41314">
      <w:pPr>
        <w:jc w:val="center"/>
        <w:rPr>
          <w:rFonts w:ascii="Arial" w:hAnsi="Arial" w:cs="Arial"/>
          <w:b/>
          <w:bCs/>
          <w:u w:val="single"/>
        </w:rPr>
      </w:pPr>
    </w:p>
    <w:p w14:paraId="4BA77AF2" w14:textId="77777777" w:rsidR="00D41314" w:rsidRDefault="00D41314">
      <w:pPr>
        <w:jc w:val="center"/>
        <w:rPr>
          <w:rFonts w:ascii="Arial" w:hAnsi="Arial" w:cs="Arial"/>
          <w:b/>
          <w:bCs/>
          <w:u w:val="single"/>
        </w:rPr>
      </w:pPr>
    </w:p>
    <w:p w14:paraId="5B0AAC50" w14:textId="77777777" w:rsidR="00D41314" w:rsidRDefault="00D41314">
      <w:pPr>
        <w:jc w:val="center"/>
        <w:rPr>
          <w:rFonts w:ascii="Arial" w:hAnsi="Arial" w:cs="Arial"/>
          <w:b/>
          <w:bCs/>
          <w:u w:val="single"/>
        </w:rPr>
      </w:pPr>
    </w:p>
    <w:p w14:paraId="57558B8C" w14:textId="77777777" w:rsidR="00D41314" w:rsidRDefault="00D41314">
      <w:pPr>
        <w:jc w:val="center"/>
        <w:rPr>
          <w:rFonts w:ascii="Arial" w:hAnsi="Arial" w:cs="Arial"/>
          <w:b/>
          <w:bCs/>
          <w:u w:val="single"/>
        </w:rPr>
      </w:pPr>
    </w:p>
    <w:p w14:paraId="6EFCDA4B" w14:textId="77777777" w:rsidR="00D41314" w:rsidRDefault="00D41314">
      <w:pPr>
        <w:jc w:val="center"/>
        <w:rPr>
          <w:rFonts w:ascii="Arial" w:hAnsi="Arial" w:cs="Arial"/>
          <w:b/>
          <w:bCs/>
          <w:u w:val="single"/>
        </w:rPr>
      </w:pPr>
    </w:p>
    <w:p w14:paraId="032E63A2" w14:textId="77777777" w:rsidR="00D41314" w:rsidRDefault="00D41314">
      <w:pPr>
        <w:jc w:val="center"/>
        <w:rPr>
          <w:rFonts w:ascii="Arial" w:hAnsi="Arial" w:cs="Arial"/>
          <w:b/>
          <w:bCs/>
          <w:u w:val="single"/>
        </w:rPr>
      </w:pPr>
    </w:p>
    <w:p w14:paraId="0EB705BF" w14:textId="77777777" w:rsidR="00D41314" w:rsidRDefault="00D41314">
      <w:pPr>
        <w:jc w:val="center"/>
        <w:rPr>
          <w:rFonts w:ascii="Arial" w:hAnsi="Arial" w:cs="Arial"/>
          <w:b/>
          <w:bCs/>
          <w:u w:val="single"/>
        </w:rPr>
      </w:pPr>
    </w:p>
    <w:p w14:paraId="04B1F096" w14:textId="77777777" w:rsidR="00D41314" w:rsidRDefault="00D41314">
      <w:pPr>
        <w:jc w:val="center"/>
        <w:rPr>
          <w:rFonts w:ascii="Arial" w:hAnsi="Arial" w:cs="Arial"/>
          <w:b/>
          <w:bCs/>
          <w:u w:val="single"/>
        </w:rPr>
      </w:pPr>
    </w:p>
    <w:p w14:paraId="4FDFC9FF" w14:textId="77777777" w:rsidR="00D41314" w:rsidRDefault="00D41314">
      <w:pPr>
        <w:jc w:val="center"/>
        <w:rPr>
          <w:rFonts w:ascii="Arial" w:hAnsi="Arial" w:cs="Arial"/>
          <w:b/>
          <w:bCs/>
          <w:u w:val="single"/>
        </w:rPr>
      </w:pPr>
    </w:p>
    <w:p w14:paraId="74B8AB6A" w14:textId="77777777" w:rsidR="00D41314" w:rsidRDefault="00D41314">
      <w:pPr>
        <w:jc w:val="center"/>
        <w:rPr>
          <w:rFonts w:ascii="Arial" w:hAnsi="Arial" w:cs="Arial"/>
          <w:b/>
          <w:bCs/>
          <w:u w:val="single"/>
        </w:rPr>
      </w:pPr>
    </w:p>
    <w:p w14:paraId="4C502D62" w14:textId="77777777" w:rsidR="00D41314" w:rsidRDefault="00D41314">
      <w:pPr>
        <w:jc w:val="center"/>
        <w:rPr>
          <w:rFonts w:ascii="Arial" w:hAnsi="Arial" w:cs="Arial"/>
          <w:b/>
          <w:bCs/>
          <w:u w:val="single"/>
        </w:rPr>
      </w:pPr>
    </w:p>
    <w:p w14:paraId="37A6F17C" w14:textId="77777777" w:rsidR="00D41314" w:rsidRDefault="00D41314">
      <w:pPr>
        <w:jc w:val="center"/>
        <w:rPr>
          <w:rFonts w:ascii="Arial" w:hAnsi="Arial" w:cs="Arial"/>
          <w:b/>
          <w:bCs/>
          <w:u w:val="single"/>
        </w:rPr>
      </w:pPr>
    </w:p>
    <w:p w14:paraId="6052CC1E" w14:textId="77777777" w:rsidR="00D41314" w:rsidRDefault="00D41314">
      <w:pPr>
        <w:jc w:val="center"/>
        <w:rPr>
          <w:rFonts w:ascii="Arial" w:hAnsi="Arial" w:cs="Arial"/>
          <w:b/>
          <w:bCs/>
          <w:u w:val="single"/>
        </w:rPr>
      </w:pPr>
    </w:p>
    <w:p w14:paraId="7DAD9415" w14:textId="77777777" w:rsidR="00D41314" w:rsidRDefault="00D41314">
      <w:pPr>
        <w:jc w:val="center"/>
        <w:rPr>
          <w:rFonts w:ascii="Arial" w:hAnsi="Arial" w:cs="Arial"/>
          <w:b/>
          <w:bCs/>
          <w:u w:val="single"/>
        </w:rPr>
      </w:pPr>
    </w:p>
    <w:p w14:paraId="33075065" w14:textId="77777777" w:rsidR="00D41314" w:rsidRDefault="00D41314" w:rsidP="00FE0724">
      <w:pPr>
        <w:rPr>
          <w:rFonts w:ascii="Arial" w:hAnsi="Arial" w:cs="Arial"/>
          <w:b/>
          <w:bCs/>
          <w:u w:val="single"/>
        </w:rPr>
      </w:pPr>
    </w:p>
    <w:p w14:paraId="3E45DFD6" w14:textId="77777777" w:rsidR="00D41314" w:rsidRDefault="00D41314">
      <w:pPr>
        <w:jc w:val="center"/>
        <w:rPr>
          <w:rFonts w:ascii="Arial" w:hAnsi="Arial" w:cs="Arial"/>
          <w:b/>
          <w:bCs/>
          <w:u w:val="single"/>
        </w:rPr>
      </w:pPr>
    </w:p>
    <w:p w14:paraId="7DFF778B" w14:textId="19A8DAE1" w:rsidR="006E1F42" w:rsidRDefault="00FD39DC" w:rsidP="00D41314">
      <w:pPr>
        <w:jc w:val="center"/>
        <w:rPr>
          <w:rFonts w:ascii="Arial" w:hAnsi="Arial" w:cs="Arial"/>
          <w:b/>
          <w:bCs/>
          <w:u w:val="single"/>
        </w:rPr>
      </w:pPr>
      <w:r>
        <w:rPr>
          <w:rFonts w:ascii="Arial" w:hAnsi="Arial" w:cs="Arial"/>
          <w:b/>
          <w:bCs/>
          <w:u w:val="single"/>
        </w:rPr>
        <w:t>Reflective Portfolio:</w:t>
      </w:r>
    </w:p>
    <w:p w14:paraId="7DFF778C" w14:textId="0735CE4B" w:rsidR="006E1F42" w:rsidRDefault="00656110">
      <w:pPr>
        <w:jc w:val="center"/>
        <w:rPr>
          <w:rFonts w:ascii="Arial" w:hAnsi="Arial" w:cs="Arial"/>
          <w:b/>
          <w:bCs/>
          <w:u w:val="single"/>
        </w:rPr>
      </w:pPr>
      <w:r>
        <w:rPr>
          <w:rFonts w:ascii="Arial" w:hAnsi="Arial" w:cs="Arial"/>
          <w:b/>
          <w:bCs/>
          <w:u w:val="single"/>
        </w:rPr>
        <w:t>Task</w:t>
      </w:r>
      <w:r w:rsidR="00FD39DC">
        <w:rPr>
          <w:rFonts w:ascii="Arial" w:hAnsi="Arial" w:cs="Arial"/>
          <w:b/>
          <w:bCs/>
          <w:u w:val="single"/>
        </w:rPr>
        <w:t xml:space="preserve"> </w:t>
      </w:r>
      <w:r>
        <w:rPr>
          <w:rFonts w:ascii="Arial" w:hAnsi="Arial" w:cs="Arial"/>
          <w:b/>
          <w:bCs/>
          <w:u w:val="single"/>
        </w:rPr>
        <w:t>p</w:t>
      </w:r>
      <w:r w:rsidR="00FD39DC">
        <w:rPr>
          <w:rFonts w:ascii="Arial" w:hAnsi="Arial" w:cs="Arial"/>
          <w:b/>
          <w:bCs/>
          <w:u w:val="single"/>
        </w:rPr>
        <w:t>art - 1</w:t>
      </w:r>
    </w:p>
    <w:bookmarkEnd w:id="0"/>
    <w:p w14:paraId="7DFF778D" w14:textId="77777777" w:rsidR="006E1F42" w:rsidRDefault="006E1F42">
      <w:pPr>
        <w:jc w:val="center"/>
        <w:rPr>
          <w:rFonts w:ascii="Arial" w:hAnsi="Arial" w:cs="Arial"/>
          <w:sz w:val="22"/>
          <w:szCs w:val="22"/>
        </w:rPr>
      </w:pPr>
    </w:p>
    <w:p w14:paraId="7DFF778E" w14:textId="77777777" w:rsidR="006E1F42" w:rsidRDefault="006E1F42">
      <w:pPr>
        <w:jc w:val="center"/>
        <w:rPr>
          <w:rFonts w:ascii="Arial" w:hAnsi="Arial" w:cs="Arial"/>
          <w:sz w:val="22"/>
          <w:szCs w:val="22"/>
        </w:rPr>
      </w:pPr>
    </w:p>
    <w:p w14:paraId="7DFF778F" w14:textId="769A6B89" w:rsidR="006E1F42" w:rsidRDefault="00FD39DC">
      <w:pPr>
        <w:rPr>
          <w:rFonts w:ascii="Arial" w:hAnsi="Arial" w:cs="Arial"/>
          <w:sz w:val="22"/>
          <w:szCs w:val="22"/>
        </w:rPr>
      </w:pPr>
      <w:r>
        <w:rPr>
          <w:rFonts w:ascii="Arial" w:hAnsi="Arial" w:cs="Arial"/>
          <w:sz w:val="22"/>
          <w:szCs w:val="22"/>
        </w:rPr>
        <w:t>What skills do I need for my chosen job?</w:t>
      </w:r>
    </w:p>
    <w:p w14:paraId="238818F8" w14:textId="7B99D0C8" w:rsidR="002A7B7A" w:rsidRDefault="002A7B7A">
      <w:pPr>
        <w:rPr>
          <w:rFonts w:ascii="Arial" w:hAnsi="Arial" w:cs="Arial"/>
          <w:sz w:val="22"/>
          <w:szCs w:val="22"/>
        </w:rPr>
      </w:pPr>
    </w:p>
    <w:p w14:paraId="300A5561" w14:textId="50F62D7B" w:rsidR="002A7B7A" w:rsidRDefault="6F21BD9C">
      <w:pPr>
        <w:rPr>
          <w:rFonts w:ascii="Arial" w:hAnsi="Arial" w:cs="Arial"/>
          <w:sz w:val="22"/>
          <w:szCs w:val="22"/>
        </w:rPr>
      </w:pPr>
      <w:r w:rsidRPr="19296CDD">
        <w:rPr>
          <w:rFonts w:ascii="Arial" w:hAnsi="Arial" w:cs="Arial"/>
          <w:color w:val="BF0041"/>
          <w:sz w:val="22"/>
          <w:szCs w:val="22"/>
        </w:rPr>
        <w:t xml:space="preserve">My chosen career is in </w:t>
      </w:r>
      <w:r w:rsidR="00FA5C81">
        <w:rPr>
          <w:rFonts w:ascii="Arial" w:hAnsi="Arial" w:cs="Arial"/>
          <w:color w:val="BF0041"/>
          <w:sz w:val="22"/>
          <w:szCs w:val="22"/>
        </w:rPr>
        <w:t>retail</w:t>
      </w:r>
      <w:r w:rsidR="06677F71" w:rsidRPr="19296CDD">
        <w:rPr>
          <w:rFonts w:ascii="Arial" w:hAnsi="Arial" w:cs="Arial"/>
          <w:color w:val="BF0041"/>
          <w:sz w:val="22"/>
          <w:szCs w:val="22"/>
        </w:rPr>
        <w:t>,</w:t>
      </w:r>
      <w:r w:rsidR="4357F04F" w:rsidRPr="19296CDD">
        <w:rPr>
          <w:rFonts w:ascii="Arial" w:hAnsi="Arial" w:cs="Arial"/>
          <w:color w:val="BF0041"/>
          <w:sz w:val="22"/>
          <w:szCs w:val="22"/>
        </w:rPr>
        <w:t xml:space="preserve"> </w:t>
      </w:r>
      <w:r w:rsidR="35C5E9AB" w:rsidRPr="19296CDD">
        <w:rPr>
          <w:rFonts w:ascii="Arial" w:hAnsi="Arial" w:cs="Arial"/>
          <w:color w:val="BF0041"/>
          <w:sz w:val="22"/>
          <w:szCs w:val="22"/>
        </w:rPr>
        <w:t xml:space="preserve">as a customer service assistant and </w:t>
      </w:r>
      <w:bookmarkStart w:id="1" w:name="_Int_c97MMidV"/>
      <w:r w:rsidR="10B97E11" w:rsidRPr="19296CDD">
        <w:rPr>
          <w:rFonts w:ascii="Arial" w:hAnsi="Arial" w:cs="Arial"/>
          <w:color w:val="BF0041"/>
          <w:sz w:val="22"/>
          <w:szCs w:val="22"/>
        </w:rPr>
        <w:t>eventually</w:t>
      </w:r>
      <w:r w:rsidR="3BA41A14" w:rsidRPr="19296CDD">
        <w:rPr>
          <w:rFonts w:ascii="Arial" w:hAnsi="Arial" w:cs="Arial"/>
          <w:color w:val="BF0041"/>
          <w:sz w:val="22"/>
          <w:szCs w:val="22"/>
        </w:rPr>
        <w:t xml:space="preserve"> </w:t>
      </w:r>
      <w:r w:rsidR="00FA5C81">
        <w:rPr>
          <w:rFonts w:ascii="Arial" w:hAnsi="Arial" w:cs="Arial"/>
          <w:color w:val="BF0041"/>
          <w:sz w:val="22"/>
          <w:szCs w:val="22"/>
        </w:rPr>
        <w:t xml:space="preserve">in </w:t>
      </w:r>
      <w:r w:rsidR="3BA41A14" w:rsidRPr="19296CDD">
        <w:rPr>
          <w:rFonts w:ascii="Arial" w:hAnsi="Arial" w:cs="Arial"/>
          <w:color w:val="BF0041"/>
          <w:sz w:val="22"/>
          <w:szCs w:val="22"/>
        </w:rPr>
        <w:t>a</w:t>
      </w:r>
      <w:r w:rsidR="10B97E11" w:rsidRPr="19296CDD">
        <w:rPr>
          <w:rFonts w:ascii="Arial" w:hAnsi="Arial" w:cs="Arial"/>
          <w:color w:val="BF0041"/>
          <w:sz w:val="22"/>
          <w:szCs w:val="22"/>
        </w:rPr>
        <w:t xml:space="preserve"> management</w:t>
      </w:r>
      <w:r w:rsidR="45FA5FD6" w:rsidRPr="19296CDD">
        <w:rPr>
          <w:rFonts w:ascii="Arial" w:hAnsi="Arial" w:cs="Arial"/>
          <w:color w:val="BF0041"/>
          <w:sz w:val="22"/>
          <w:szCs w:val="22"/>
        </w:rPr>
        <w:t xml:space="preserve"> role</w:t>
      </w:r>
      <w:bookmarkEnd w:id="1"/>
      <w:r w:rsidRPr="19296CDD">
        <w:rPr>
          <w:rFonts w:ascii="Arial" w:hAnsi="Arial" w:cs="Arial"/>
          <w:color w:val="BF0041"/>
          <w:sz w:val="22"/>
          <w:szCs w:val="22"/>
        </w:rPr>
        <w:t>.</w:t>
      </w:r>
      <w:r w:rsidR="422249D5" w:rsidRPr="19296CDD">
        <w:rPr>
          <w:rFonts w:ascii="Arial" w:hAnsi="Arial" w:cs="Arial"/>
          <w:color w:val="BF0041"/>
          <w:sz w:val="22"/>
          <w:szCs w:val="22"/>
        </w:rPr>
        <w:t xml:space="preserve"> </w:t>
      </w:r>
      <w:r w:rsidR="43E4AE79" w:rsidRPr="19296CDD">
        <w:rPr>
          <w:rFonts w:ascii="Arial" w:hAnsi="Arial" w:cs="Arial"/>
          <w:color w:val="BF0041"/>
          <w:sz w:val="22"/>
          <w:szCs w:val="22"/>
        </w:rPr>
        <w:t xml:space="preserve">Below is a PDP that </w:t>
      </w:r>
      <w:r w:rsidR="00FA5C81" w:rsidRPr="00FA5C81">
        <w:rPr>
          <w:rFonts w:ascii="Arial" w:hAnsi="Arial" w:cs="Arial" w:hint="eastAsia"/>
          <w:color w:val="BF0041"/>
          <w:sz w:val="22"/>
          <w:szCs w:val="22"/>
        </w:rPr>
        <w:t>outlines an audit of what I need to do to achieve this and target dates to reach this</w:t>
      </w:r>
      <w:r w:rsidR="2E6C6651" w:rsidRPr="19296CDD">
        <w:rPr>
          <w:rFonts w:ascii="Arial" w:hAnsi="Arial" w:cs="Arial"/>
          <w:color w:val="BF0041"/>
          <w:sz w:val="22"/>
          <w:szCs w:val="22"/>
        </w:rPr>
        <w:t xml:space="preserve">. </w:t>
      </w:r>
      <w:r w:rsidR="0FE63989" w:rsidRPr="19296CDD">
        <w:rPr>
          <w:rFonts w:ascii="Arial" w:hAnsi="Arial" w:cs="Arial"/>
          <w:color w:val="BF0041"/>
          <w:sz w:val="22"/>
          <w:szCs w:val="22"/>
        </w:rPr>
        <w:t xml:space="preserve">Following </w:t>
      </w:r>
      <w:r w:rsidR="00FA5C81" w:rsidRPr="00FA5C81">
        <w:rPr>
          <w:rFonts w:ascii="Arial" w:hAnsi="Arial" w:cs="Arial" w:hint="eastAsia"/>
          <w:color w:val="BF0041"/>
          <w:sz w:val="22"/>
          <w:szCs w:val="22"/>
        </w:rPr>
        <w:t xml:space="preserve">will be a breakdown of the </w:t>
      </w:r>
      <w:r w:rsidR="00FA5C81">
        <w:rPr>
          <w:rFonts w:ascii="Arial" w:hAnsi="Arial" w:cs="Arial"/>
          <w:color w:val="BF0041"/>
          <w:sz w:val="22"/>
          <w:szCs w:val="22"/>
        </w:rPr>
        <w:t>skills required</w:t>
      </w:r>
      <w:r w:rsidR="00FA5C81" w:rsidRPr="00FA5C81">
        <w:rPr>
          <w:rFonts w:ascii="Arial" w:hAnsi="Arial" w:cs="Arial" w:hint="eastAsia"/>
          <w:color w:val="BF0041"/>
          <w:sz w:val="22"/>
          <w:szCs w:val="22"/>
        </w:rPr>
        <w:t xml:space="preserve"> </w:t>
      </w:r>
      <w:r w:rsidR="00FA5C81">
        <w:rPr>
          <w:rFonts w:ascii="Arial" w:hAnsi="Arial" w:cs="Arial"/>
          <w:color w:val="BF0041"/>
          <w:sz w:val="22"/>
          <w:szCs w:val="22"/>
        </w:rPr>
        <w:t xml:space="preserve">in </w:t>
      </w:r>
      <w:r w:rsidR="00FA5C81" w:rsidRPr="00FA5C81">
        <w:rPr>
          <w:rFonts w:ascii="Arial" w:hAnsi="Arial" w:cs="Arial" w:hint="eastAsia"/>
          <w:color w:val="BF0041"/>
          <w:sz w:val="22"/>
          <w:szCs w:val="22"/>
        </w:rPr>
        <w:t xml:space="preserve">the customer service role and then an evaluation of my weakness based </w:t>
      </w:r>
      <w:r w:rsidR="00FA5C81">
        <w:rPr>
          <w:rFonts w:ascii="Arial" w:hAnsi="Arial" w:cs="Arial"/>
          <w:color w:val="BF0041"/>
          <w:sz w:val="22"/>
          <w:szCs w:val="22"/>
        </w:rPr>
        <w:t>on</w:t>
      </w:r>
      <w:r w:rsidR="00FA5C81" w:rsidRPr="00FA5C81">
        <w:rPr>
          <w:rFonts w:ascii="Arial" w:hAnsi="Arial" w:cs="Arial" w:hint="eastAsia"/>
          <w:color w:val="BF0041"/>
          <w:sz w:val="22"/>
          <w:szCs w:val="22"/>
        </w:rPr>
        <w:t xml:space="preserve"> </w:t>
      </w:r>
      <w:r w:rsidR="00FA5C81">
        <w:rPr>
          <w:rFonts w:ascii="Arial" w:hAnsi="Arial" w:cs="Arial"/>
          <w:color w:val="BF0041"/>
          <w:sz w:val="22"/>
          <w:szCs w:val="22"/>
        </w:rPr>
        <w:t>my knowledge</w:t>
      </w:r>
      <w:r w:rsidR="00FA5C81" w:rsidRPr="00FA5C81">
        <w:rPr>
          <w:rFonts w:ascii="Arial" w:hAnsi="Arial" w:cs="Arial" w:hint="eastAsia"/>
          <w:color w:val="BF0041"/>
          <w:sz w:val="22"/>
          <w:szCs w:val="22"/>
        </w:rPr>
        <w:t xml:space="preserve">, qualifications, and motivations </w:t>
      </w:r>
      <w:r w:rsidR="0BE018A1" w:rsidRPr="19296CDD">
        <w:rPr>
          <w:rFonts w:ascii="Arial" w:hAnsi="Arial" w:cs="Arial"/>
          <w:color w:val="BF0041"/>
          <w:sz w:val="22"/>
          <w:szCs w:val="22"/>
        </w:rPr>
        <w:t xml:space="preserve">to </w:t>
      </w:r>
      <w:bookmarkStart w:id="2" w:name="_Int_zoNLntRO"/>
      <w:r w:rsidR="0BE018A1" w:rsidRPr="19296CDD">
        <w:rPr>
          <w:rFonts w:ascii="Arial" w:hAnsi="Arial" w:cs="Arial"/>
          <w:color w:val="BF0041"/>
          <w:sz w:val="22"/>
          <w:szCs w:val="22"/>
        </w:rPr>
        <w:t>fulfil</w:t>
      </w:r>
      <w:bookmarkEnd w:id="2"/>
      <w:r w:rsidR="0BE018A1" w:rsidRPr="19296CDD">
        <w:rPr>
          <w:rFonts w:ascii="Arial" w:hAnsi="Arial" w:cs="Arial"/>
          <w:color w:val="BF0041"/>
          <w:sz w:val="22"/>
          <w:szCs w:val="22"/>
        </w:rPr>
        <w:t xml:space="preserve"> this role</w:t>
      </w:r>
      <w:r w:rsidR="7A3DCBB5" w:rsidRPr="19296CDD">
        <w:rPr>
          <w:rFonts w:ascii="Arial" w:hAnsi="Arial" w:cs="Arial"/>
          <w:color w:val="BF0041"/>
          <w:sz w:val="22"/>
          <w:szCs w:val="22"/>
        </w:rPr>
        <w:t>.</w:t>
      </w:r>
      <w:r w:rsidR="0525873A" w:rsidRPr="19296CDD">
        <w:rPr>
          <w:rFonts w:ascii="Arial" w:hAnsi="Arial" w:cs="Arial"/>
          <w:color w:val="BF0041"/>
          <w:sz w:val="22"/>
          <w:szCs w:val="22"/>
        </w:rPr>
        <w:t xml:space="preserve"> </w:t>
      </w:r>
      <w:r w:rsidR="0B44956A" w:rsidRPr="19296CDD">
        <w:rPr>
          <w:rFonts w:ascii="Arial" w:hAnsi="Arial" w:cs="Arial"/>
          <w:color w:val="BF0041"/>
          <w:sz w:val="22"/>
          <w:szCs w:val="22"/>
        </w:rPr>
        <w:t>Below</w:t>
      </w:r>
      <w:r w:rsidR="5664EFF9" w:rsidRPr="19296CDD">
        <w:rPr>
          <w:rFonts w:ascii="Arial" w:hAnsi="Arial" w:cs="Arial"/>
          <w:color w:val="BF0041"/>
          <w:sz w:val="22"/>
          <w:szCs w:val="22"/>
        </w:rPr>
        <w:t xml:space="preserve"> is</w:t>
      </w:r>
      <w:r w:rsidR="0B44956A" w:rsidRPr="19296CDD">
        <w:rPr>
          <w:rFonts w:ascii="Arial" w:hAnsi="Arial" w:cs="Arial"/>
          <w:color w:val="BF0041"/>
          <w:sz w:val="22"/>
          <w:szCs w:val="22"/>
        </w:rPr>
        <w:t xml:space="preserve"> PDP</w:t>
      </w:r>
      <w:r w:rsidR="7AA331E1" w:rsidRPr="19296CDD">
        <w:rPr>
          <w:rFonts w:ascii="Arial" w:hAnsi="Arial" w:cs="Arial"/>
          <w:color w:val="BF0041"/>
          <w:sz w:val="22"/>
          <w:szCs w:val="22"/>
        </w:rPr>
        <w:t xml:space="preserve"> (</w:t>
      </w:r>
      <w:r w:rsidR="7AA331E1">
        <w:t>the analysis tools</w:t>
      </w:r>
      <w:r w:rsidR="7AA331E1" w:rsidRPr="19296CDD">
        <w:rPr>
          <w:rFonts w:ascii="Arial" w:hAnsi="Arial" w:cs="Arial"/>
          <w:color w:val="BF0041"/>
          <w:sz w:val="22"/>
          <w:szCs w:val="22"/>
        </w:rPr>
        <w:t xml:space="preserve">) </w:t>
      </w:r>
      <w:r w:rsidR="2A3DF216" w:rsidRPr="19296CDD">
        <w:rPr>
          <w:rFonts w:ascii="Arial" w:hAnsi="Arial" w:cs="Arial"/>
          <w:color w:val="BF0041"/>
          <w:sz w:val="22"/>
          <w:szCs w:val="22"/>
        </w:rPr>
        <w:t xml:space="preserve">to </w:t>
      </w:r>
      <w:r w:rsidR="00271697">
        <w:rPr>
          <w:rFonts w:ascii="Arial" w:hAnsi="Arial" w:cs="Arial"/>
          <w:color w:val="BF0041"/>
          <w:sz w:val="22"/>
          <w:szCs w:val="22"/>
        </w:rPr>
        <w:t>analyse</w:t>
      </w:r>
      <w:r w:rsidR="2A3DF216" w:rsidRPr="19296CDD">
        <w:rPr>
          <w:rFonts w:ascii="Arial" w:hAnsi="Arial" w:cs="Arial"/>
          <w:color w:val="BF0041"/>
          <w:sz w:val="22"/>
          <w:szCs w:val="22"/>
        </w:rPr>
        <w:t xml:space="preserve"> </w:t>
      </w:r>
      <w:r w:rsidR="00FA5C81">
        <w:rPr>
          <w:rFonts w:ascii="Arial" w:hAnsi="Arial" w:cs="Arial"/>
          <w:color w:val="BF0041"/>
          <w:sz w:val="22"/>
          <w:szCs w:val="22"/>
        </w:rPr>
        <w:t xml:space="preserve">the </w:t>
      </w:r>
      <w:r w:rsidR="2A3DF216">
        <w:t xml:space="preserve">skills and </w:t>
      </w:r>
      <w:r w:rsidR="7AEC0977">
        <w:t>competencies</w:t>
      </w:r>
      <w:r w:rsidR="2A3DF216">
        <w:t xml:space="preserve"> </w:t>
      </w:r>
      <w:r w:rsidR="00FA5C81">
        <w:t>required</w:t>
      </w:r>
      <w:r w:rsidR="2A3DF216">
        <w:t xml:space="preserve"> for a retail </w:t>
      </w:r>
      <w:r w:rsidR="7AEC0977">
        <w:t>job</w:t>
      </w:r>
      <w:r w:rsidR="7CEE0F4A">
        <w:t xml:space="preserve"> I wish </w:t>
      </w:r>
      <w:r w:rsidR="00FA5C81">
        <w:t xml:space="preserve">to </w:t>
      </w:r>
      <w:r w:rsidR="7CEE0F4A">
        <w:t>apply for</w:t>
      </w:r>
      <w:r w:rsidR="7AEC0977">
        <w:t xml:space="preserve">. </w:t>
      </w:r>
    </w:p>
    <w:p w14:paraId="79EBB01B" w14:textId="77777777" w:rsidR="00B729D0" w:rsidRDefault="00B729D0">
      <w:pPr>
        <w:rPr>
          <w:rFonts w:ascii="Arial" w:hAnsi="Arial" w:cs="Arial"/>
          <w:b/>
          <w:bCs/>
          <w:sz w:val="22"/>
          <w:szCs w:val="22"/>
        </w:rPr>
      </w:pPr>
    </w:p>
    <w:p w14:paraId="7DFF7794" w14:textId="185B1971" w:rsidR="006E1F42" w:rsidRDefault="00FD39DC">
      <w:pPr>
        <w:rPr>
          <w:rFonts w:ascii="Arial" w:hAnsi="Arial" w:cs="Arial"/>
          <w:b/>
          <w:bCs/>
          <w:sz w:val="22"/>
          <w:szCs w:val="22"/>
        </w:rPr>
      </w:pPr>
      <w:r>
        <w:rPr>
          <w:rFonts w:ascii="Arial" w:hAnsi="Arial" w:cs="Arial"/>
          <w:b/>
          <w:bCs/>
          <w:sz w:val="22"/>
          <w:szCs w:val="22"/>
        </w:rPr>
        <w:t>Personal Development Plan:</w:t>
      </w:r>
    </w:p>
    <w:p w14:paraId="7DFF7795" w14:textId="77777777" w:rsidR="006E1F42" w:rsidRDefault="006E1F42">
      <w:pPr>
        <w:rPr>
          <w:rFonts w:ascii="Arial" w:hAnsi="Arial" w:cs="Arial"/>
          <w:b/>
          <w:bCs/>
          <w:sz w:val="22"/>
          <w:szCs w:val="22"/>
        </w:rPr>
      </w:pPr>
    </w:p>
    <w:tbl>
      <w:tblPr>
        <w:tblW w:w="9634" w:type="dxa"/>
        <w:tblLayout w:type="fixed"/>
        <w:tblCellMar>
          <w:left w:w="10" w:type="dxa"/>
          <w:right w:w="10" w:type="dxa"/>
        </w:tblCellMar>
        <w:tblLook w:val="0000" w:firstRow="0" w:lastRow="0" w:firstColumn="0" w:lastColumn="0" w:noHBand="0" w:noVBand="0"/>
      </w:tblPr>
      <w:tblGrid>
        <w:gridCol w:w="1838"/>
        <w:gridCol w:w="1843"/>
        <w:gridCol w:w="1984"/>
        <w:gridCol w:w="2127"/>
        <w:gridCol w:w="1842"/>
      </w:tblGrid>
      <w:tr w:rsidR="006E1F42" w14:paraId="7DFF779B" w14:textId="77777777" w:rsidTr="19296CDD">
        <w:trPr>
          <w:trHeight w:val="894"/>
        </w:trPr>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DFF7796" w14:textId="77777777" w:rsidR="006E1F42" w:rsidRDefault="00FD39DC">
            <w:pPr>
              <w:pStyle w:val="BodyText"/>
              <w:rPr>
                <w:rFonts w:hint="eastAsia"/>
              </w:rPr>
            </w:pPr>
            <w:r>
              <w:rPr>
                <w:rFonts w:ascii="Arial" w:hAnsi="Arial" w:cs="Arial"/>
                <w:color w:val="000000"/>
                <w:sz w:val="18"/>
                <w:szCs w:val="18"/>
              </w:rPr>
              <w:t>What do I want to Learn?</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DFF7797" w14:textId="77777777" w:rsidR="006E1F42" w:rsidRDefault="00FD39DC">
            <w:pPr>
              <w:pStyle w:val="BodyText"/>
              <w:rPr>
                <w:rFonts w:hint="eastAsia"/>
              </w:rPr>
            </w:pPr>
            <w:r>
              <w:rPr>
                <w:rFonts w:ascii="Arial" w:hAnsi="Arial" w:cs="Arial"/>
                <w:color w:val="000000"/>
                <w:sz w:val="18"/>
                <w:szCs w:val="18"/>
              </w:rPr>
              <w:t>What do I have to do?</w:t>
            </w: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DFF7798" w14:textId="77777777" w:rsidR="006E1F42" w:rsidRDefault="00FD39DC">
            <w:pPr>
              <w:pStyle w:val="BodyText"/>
              <w:rPr>
                <w:rFonts w:hint="eastAsia"/>
              </w:rPr>
            </w:pPr>
            <w:r>
              <w:rPr>
                <w:rFonts w:ascii="Arial" w:hAnsi="Arial" w:cs="Arial"/>
                <w:color w:val="000000"/>
                <w:sz w:val="18"/>
                <w:szCs w:val="18"/>
              </w:rPr>
              <w:t>What support and resources do I need?</w:t>
            </w:r>
          </w:p>
        </w:tc>
        <w:tc>
          <w:tcPr>
            <w:tcW w:w="212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DFF7799" w14:textId="77777777" w:rsidR="006E1F42" w:rsidRDefault="00FD39DC">
            <w:pPr>
              <w:pStyle w:val="BodyText"/>
              <w:rPr>
                <w:rFonts w:hint="eastAsia"/>
              </w:rPr>
            </w:pPr>
            <w:r>
              <w:rPr>
                <w:rFonts w:ascii="Arial" w:hAnsi="Arial" w:cs="Arial"/>
                <w:color w:val="000000"/>
                <w:sz w:val="18"/>
                <w:szCs w:val="18"/>
              </w:rPr>
              <w:t>How will I measure success?</w:t>
            </w:r>
          </w:p>
        </w:tc>
        <w:tc>
          <w:tcPr>
            <w:tcW w:w="184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DFF779A" w14:textId="77777777" w:rsidR="006E1F42" w:rsidRDefault="00FD39DC">
            <w:pPr>
              <w:pStyle w:val="BodyText"/>
              <w:rPr>
                <w:rFonts w:hint="eastAsia"/>
              </w:rPr>
            </w:pPr>
            <w:r>
              <w:rPr>
                <w:rFonts w:ascii="Arial" w:hAnsi="Arial" w:cs="Arial"/>
                <w:color w:val="000000"/>
                <w:sz w:val="18"/>
                <w:szCs w:val="18"/>
              </w:rPr>
              <w:t>The target date for review.</w:t>
            </w:r>
          </w:p>
        </w:tc>
      </w:tr>
      <w:tr w:rsidR="006E1F42" w14:paraId="7DFF77A1" w14:textId="77777777" w:rsidTr="19296CDD">
        <w:trPr>
          <w:trHeight w:val="1543"/>
        </w:trPr>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DFF779C" w14:textId="77777777" w:rsidR="006E1F42" w:rsidRDefault="00FD39DC">
            <w:pPr>
              <w:pStyle w:val="BodyText"/>
              <w:rPr>
                <w:rFonts w:ascii="Arial" w:hAnsi="Arial" w:cs="Arial"/>
                <w:color w:val="000000"/>
                <w:sz w:val="18"/>
                <w:szCs w:val="18"/>
              </w:rPr>
            </w:pPr>
            <w:r>
              <w:rPr>
                <w:rFonts w:ascii="Arial" w:hAnsi="Arial" w:cs="Arial"/>
                <w:color w:val="000000"/>
                <w:sz w:val="18"/>
                <w:szCs w:val="18"/>
              </w:rPr>
              <w:t xml:space="preserve">I want to improve my communication skills. </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DFF779D" w14:textId="77777777" w:rsidR="006E1F42" w:rsidRDefault="00FD39DC">
            <w:pPr>
              <w:pStyle w:val="BodyText"/>
              <w:rPr>
                <w:rFonts w:hint="eastAsia"/>
              </w:rPr>
            </w:pPr>
            <w:r>
              <w:rPr>
                <w:rFonts w:ascii="Arial" w:hAnsi="Arial" w:cs="Arial"/>
                <w:color w:val="000000"/>
                <w:sz w:val="18"/>
                <w:szCs w:val="18"/>
              </w:rPr>
              <w:t>Review module information on effective Teamwork.</w:t>
            </w: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DFF779E" w14:textId="77777777" w:rsidR="006E1F42" w:rsidRDefault="00FD39DC">
            <w:pPr>
              <w:pStyle w:val="BodyText"/>
              <w:rPr>
                <w:rFonts w:hint="eastAsia"/>
              </w:rPr>
            </w:pPr>
            <w:r>
              <w:rPr>
                <w:rFonts w:ascii="Arial" w:hAnsi="Arial" w:cs="Arial"/>
                <w:color w:val="000000"/>
                <w:sz w:val="18"/>
                <w:szCs w:val="18"/>
              </w:rPr>
              <w:t>Module BMSW4002 course information.</w:t>
            </w:r>
          </w:p>
        </w:tc>
        <w:tc>
          <w:tcPr>
            <w:tcW w:w="212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DFF779F" w14:textId="77777777" w:rsidR="006E1F42" w:rsidRDefault="00FD39DC">
            <w:pPr>
              <w:pStyle w:val="BodyText"/>
              <w:rPr>
                <w:rFonts w:hint="eastAsia"/>
              </w:rPr>
            </w:pPr>
            <w:r>
              <w:rPr>
                <w:rFonts w:ascii="Arial" w:hAnsi="Arial" w:cs="Arial"/>
                <w:color w:val="000000"/>
                <w:sz w:val="18"/>
                <w:szCs w:val="18"/>
              </w:rPr>
              <w:t xml:space="preserve">Make new notes on course material summarised in an Excel spreadsheet or an application such as </w:t>
            </w:r>
            <w:bookmarkStart w:id="3" w:name="_Int_MtNs9t58"/>
            <w:r>
              <w:rPr>
                <w:rFonts w:ascii="Arial" w:hAnsi="Arial" w:cs="Arial"/>
                <w:color w:val="000000"/>
                <w:sz w:val="18"/>
                <w:szCs w:val="18"/>
              </w:rPr>
              <w:t>Obsidian</w:t>
            </w:r>
            <w:bookmarkEnd w:id="3"/>
            <w:r>
              <w:rPr>
                <w:rFonts w:ascii="Arial" w:hAnsi="Arial" w:cs="Arial"/>
                <w:color w:val="000000"/>
                <w:sz w:val="18"/>
                <w:szCs w:val="18"/>
              </w:rPr>
              <w:t>, an online tool for organising notes.</w:t>
            </w:r>
          </w:p>
        </w:tc>
        <w:tc>
          <w:tcPr>
            <w:tcW w:w="184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DFF77A0" w14:textId="77777777" w:rsidR="006E1F42" w:rsidRDefault="00FD39DC">
            <w:pPr>
              <w:pStyle w:val="BodyText"/>
              <w:rPr>
                <w:rFonts w:hint="eastAsia"/>
              </w:rPr>
            </w:pPr>
            <w:r>
              <w:rPr>
                <w:rFonts w:ascii="Arial" w:hAnsi="Arial" w:cs="Arial"/>
                <w:color w:val="000000"/>
                <w:sz w:val="18"/>
                <w:szCs w:val="18"/>
              </w:rPr>
              <w:t>January 31/1/23</w:t>
            </w:r>
          </w:p>
        </w:tc>
      </w:tr>
      <w:tr w:rsidR="006E1F42" w14:paraId="7DFF77AA" w14:textId="77777777" w:rsidTr="19296CDD">
        <w:trPr>
          <w:trHeight w:val="558"/>
        </w:trPr>
        <w:tc>
          <w:tcPr>
            <w:tcW w:w="18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0F0BC0D" w14:textId="74830E73" w:rsidR="007F1927" w:rsidRDefault="00FD39DC" w:rsidP="3CEAB5C9">
            <w:pPr>
              <w:pStyle w:val="BodyText"/>
              <w:rPr>
                <w:rFonts w:ascii="Arial" w:hAnsi="Arial" w:cs="Arial"/>
                <w:color w:val="000000" w:themeColor="text1"/>
                <w:sz w:val="18"/>
                <w:szCs w:val="18"/>
              </w:rPr>
            </w:pPr>
            <w:bookmarkStart w:id="4" w:name="_Hlk119967683"/>
            <w:r w:rsidRPr="3CEAB5C9">
              <w:rPr>
                <w:rFonts w:ascii="Arial" w:hAnsi="Arial" w:cs="Arial"/>
                <w:color w:val="000000" w:themeColor="text1"/>
                <w:sz w:val="18"/>
                <w:szCs w:val="18"/>
              </w:rPr>
              <w:t>Embed my knowledge. Of course, theories of effective communication</w:t>
            </w:r>
            <w:r w:rsidR="009B1E86" w:rsidRPr="3CEAB5C9">
              <w:rPr>
                <w:rFonts w:ascii="Arial" w:hAnsi="Arial" w:cs="Arial"/>
                <w:color w:val="000000" w:themeColor="text1"/>
                <w:sz w:val="18"/>
                <w:szCs w:val="18"/>
              </w:rPr>
              <w:t xml:space="preserve"> and teamwork</w:t>
            </w:r>
            <w:r w:rsidR="00FA5C81">
              <w:rPr>
                <w:rFonts w:ascii="Arial" w:hAnsi="Arial" w:cs="Arial"/>
                <w:color w:val="000000" w:themeColor="text1"/>
                <w:sz w:val="18"/>
                <w:szCs w:val="18"/>
              </w:rPr>
              <w:t>.</w:t>
            </w:r>
          </w:p>
          <w:p w14:paraId="03150668" w14:textId="314AF957" w:rsidR="007F1927" w:rsidRDefault="007F1927" w:rsidP="3CEAB5C9">
            <w:pPr>
              <w:pStyle w:val="BodyText"/>
              <w:rPr>
                <w:rFonts w:ascii="Arial" w:hAnsi="Arial" w:cs="Arial"/>
                <w:color w:val="000000" w:themeColor="text1"/>
                <w:sz w:val="18"/>
                <w:szCs w:val="18"/>
              </w:rPr>
            </w:pPr>
          </w:p>
          <w:p w14:paraId="7DFF77A2" w14:textId="346CEB80" w:rsidR="007F1927" w:rsidRDefault="67626998">
            <w:pPr>
              <w:pStyle w:val="BodyText"/>
              <w:rPr>
                <w:rFonts w:ascii="Arial" w:hAnsi="Arial" w:cs="Arial"/>
                <w:color w:val="000000"/>
                <w:sz w:val="18"/>
                <w:szCs w:val="18"/>
              </w:rPr>
            </w:pPr>
            <w:r w:rsidRPr="4B4B495D">
              <w:rPr>
                <w:rFonts w:ascii="Arial" w:hAnsi="Arial" w:cs="Arial"/>
                <w:color w:val="000000" w:themeColor="text1"/>
                <w:sz w:val="18"/>
                <w:szCs w:val="18"/>
              </w:rPr>
              <w:t xml:space="preserve">Improve </w:t>
            </w:r>
            <w:r w:rsidRPr="6E9D5F64">
              <w:rPr>
                <w:rFonts w:ascii="Arial" w:hAnsi="Arial" w:cs="Arial"/>
                <w:color w:val="000000" w:themeColor="text1"/>
                <w:sz w:val="18"/>
                <w:szCs w:val="18"/>
              </w:rPr>
              <w:t>verbal</w:t>
            </w:r>
            <w:r w:rsidRPr="51B95BF1">
              <w:rPr>
                <w:rFonts w:ascii="Arial" w:hAnsi="Arial" w:cs="Arial"/>
                <w:color w:val="000000" w:themeColor="text1"/>
                <w:sz w:val="18"/>
                <w:szCs w:val="18"/>
              </w:rPr>
              <w:t xml:space="preserve"> </w:t>
            </w:r>
            <w:bookmarkStart w:id="5" w:name="_Int_xwjxr4mq"/>
            <w:r w:rsidRPr="092E0F9F">
              <w:rPr>
                <w:rFonts w:ascii="Arial" w:hAnsi="Arial" w:cs="Arial"/>
                <w:color w:val="000000" w:themeColor="text1"/>
                <w:sz w:val="18"/>
                <w:szCs w:val="18"/>
              </w:rPr>
              <w:t>pronunciation</w:t>
            </w:r>
            <w:bookmarkEnd w:id="5"/>
            <w:r w:rsidRPr="0680F433">
              <w:rPr>
                <w:rFonts w:ascii="Arial" w:hAnsi="Arial" w:cs="Arial"/>
                <w:color w:val="000000" w:themeColor="text1"/>
                <w:sz w:val="18"/>
                <w:szCs w:val="18"/>
              </w:rPr>
              <w:t xml:space="preserve"> </w:t>
            </w:r>
            <w:r w:rsidRPr="4D252041">
              <w:rPr>
                <w:rFonts w:ascii="Arial" w:hAnsi="Arial" w:cs="Arial"/>
                <w:color w:val="000000" w:themeColor="text1"/>
                <w:sz w:val="18"/>
                <w:szCs w:val="18"/>
              </w:rPr>
              <w:t xml:space="preserve">and </w:t>
            </w:r>
            <w:r w:rsidRPr="13C94C50">
              <w:rPr>
                <w:rFonts w:ascii="Arial" w:hAnsi="Arial" w:cs="Arial"/>
                <w:color w:val="000000" w:themeColor="text1"/>
                <w:sz w:val="18"/>
                <w:szCs w:val="18"/>
              </w:rPr>
              <w:t xml:space="preserve">spoken </w:t>
            </w:r>
            <w:r w:rsidRPr="70773648">
              <w:rPr>
                <w:rFonts w:ascii="Arial" w:hAnsi="Arial" w:cs="Arial"/>
                <w:color w:val="000000" w:themeColor="text1"/>
                <w:sz w:val="18"/>
                <w:szCs w:val="18"/>
              </w:rPr>
              <w:t>language</w:t>
            </w:r>
            <w:r w:rsidRPr="5A6D785E">
              <w:rPr>
                <w:rFonts w:ascii="Arial" w:hAnsi="Arial" w:cs="Arial"/>
                <w:color w:val="000000" w:themeColor="text1"/>
                <w:sz w:val="18"/>
                <w:szCs w:val="18"/>
              </w:rPr>
              <w:t xml:space="preserve"> </w:t>
            </w:r>
            <w:r w:rsidRPr="2111A46D">
              <w:rPr>
                <w:rFonts w:ascii="Arial" w:hAnsi="Arial" w:cs="Arial"/>
                <w:color w:val="000000" w:themeColor="text1"/>
                <w:sz w:val="18"/>
                <w:szCs w:val="18"/>
              </w:rPr>
              <w:t>skills</w:t>
            </w:r>
            <w:r w:rsidR="00C6AFF3" w:rsidRPr="25F25EF0">
              <w:rPr>
                <w:rFonts w:ascii="Arial" w:hAnsi="Arial" w:cs="Arial"/>
                <w:color w:val="000000" w:themeColor="text1"/>
                <w:sz w:val="18"/>
                <w:szCs w:val="18"/>
              </w:rPr>
              <w:t xml:space="preserve"> </w:t>
            </w:r>
            <w:r w:rsidR="00C6AFF3" w:rsidRPr="251F1A68">
              <w:rPr>
                <w:rFonts w:ascii="Arial" w:hAnsi="Arial" w:cs="Arial"/>
                <w:color w:val="000000" w:themeColor="text1"/>
                <w:sz w:val="18"/>
                <w:szCs w:val="18"/>
              </w:rPr>
              <w:t xml:space="preserve">in </w:t>
            </w:r>
            <w:r w:rsidR="00C6AFF3" w:rsidRPr="4871306F">
              <w:rPr>
                <w:rFonts w:ascii="Arial" w:hAnsi="Arial" w:cs="Arial"/>
                <w:color w:val="000000" w:themeColor="text1"/>
                <w:sz w:val="18"/>
                <w:szCs w:val="18"/>
              </w:rPr>
              <w:t>English</w:t>
            </w:r>
            <w:r w:rsidRPr="2111A46D">
              <w:rPr>
                <w:rFonts w:ascii="Arial" w:hAnsi="Arial" w:cs="Arial"/>
                <w:color w:val="000000" w:themeColor="text1"/>
                <w:sz w:val="18"/>
                <w:szCs w:val="18"/>
              </w:rPr>
              <w:t>.</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1A6A415" w14:textId="137C1790" w:rsidR="006E1F42" w:rsidRDefault="00FD39DC" w:rsidP="0A3179D2">
            <w:pPr>
              <w:pStyle w:val="BodyText"/>
              <w:rPr>
                <w:rFonts w:ascii="Arial" w:hAnsi="Arial" w:cs="Arial"/>
                <w:color w:val="000000" w:themeColor="text1"/>
                <w:sz w:val="18"/>
                <w:szCs w:val="18"/>
              </w:rPr>
            </w:pPr>
            <w:r w:rsidRPr="0A3179D2">
              <w:rPr>
                <w:rFonts w:ascii="Arial" w:hAnsi="Arial" w:cs="Arial"/>
                <w:color w:val="000000" w:themeColor="text1"/>
                <w:sz w:val="18"/>
                <w:szCs w:val="18"/>
              </w:rPr>
              <w:t xml:space="preserve">Complete a more extensive reading into Business communication and Team roles. </w:t>
            </w:r>
          </w:p>
          <w:p w14:paraId="71CAA44D" w14:textId="055302D3" w:rsidR="006E1F42" w:rsidRDefault="006E1F42" w:rsidP="0A3179D2">
            <w:pPr>
              <w:pStyle w:val="BodyText"/>
              <w:rPr>
                <w:rFonts w:ascii="Arial" w:hAnsi="Arial" w:cs="Arial"/>
                <w:color w:val="000000" w:themeColor="text1"/>
                <w:sz w:val="18"/>
                <w:szCs w:val="18"/>
              </w:rPr>
            </w:pPr>
          </w:p>
          <w:p w14:paraId="4E0C2DA8" w14:textId="056D6628" w:rsidR="006E1F42" w:rsidRDefault="006E1F42" w:rsidP="0A3179D2">
            <w:pPr>
              <w:pStyle w:val="BodyText"/>
              <w:rPr>
                <w:rFonts w:ascii="Arial" w:hAnsi="Arial" w:cs="Arial"/>
                <w:color w:val="000000" w:themeColor="text1"/>
                <w:sz w:val="18"/>
                <w:szCs w:val="18"/>
              </w:rPr>
            </w:pPr>
          </w:p>
          <w:p w14:paraId="3D694659" w14:textId="48D5DF21" w:rsidR="00623B87" w:rsidRPr="00403FAB" w:rsidRDefault="65A7B6D8" w:rsidP="19296CDD">
            <w:pPr>
              <w:pStyle w:val="BodyText"/>
              <w:rPr>
                <w:rFonts w:ascii="Arial" w:hAnsi="Arial" w:cs="Arial"/>
                <w:color w:val="000000" w:themeColor="text1"/>
                <w:sz w:val="18"/>
                <w:szCs w:val="18"/>
              </w:rPr>
            </w:pPr>
            <w:r w:rsidRPr="19296CDD">
              <w:rPr>
                <w:rFonts w:ascii="Arial" w:hAnsi="Arial" w:cs="Arial"/>
                <w:color w:val="000000" w:themeColor="text1"/>
                <w:sz w:val="18"/>
                <w:szCs w:val="18"/>
              </w:rPr>
              <w:t>Online courses</w:t>
            </w:r>
          </w:p>
          <w:p w14:paraId="01350DDA" w14:textId="77777777" w:rsidR="00623B87" w:rsidRDefault="00623B87" w:rsidP="0A3179D2">
            <w:pPr>
              <w:pStyle w:val="BodyText"/>
              <w:rPr>
                <w:rFonts w:ascii="Arial" w:hAnsi="Arial" w:cs="Arial"/>
                <w:b/>
                <w:color w:val="000000" w:themeColor="text1"/>
                <w:sz w:val="32"/>
                <w:szCs w:val="32"/>
              </w:rPr>
            </w:pPr>
          </w:p>
          <w:p w14:paraId="03DF154E" w14:textId="77777777" w:rsidR="00623B87" w:rsidRDefault="00623B87" w:rsidP="0A3179D2">
            <w:pPr>
              <w:pStyle w:val="BodyText"/>
              <w:rPr>
                <w:rFonts w:ascii="Arial" w:hAnsi="Arial" w:cs="Arial"/>
                <w:b/>
                <w:color w:val="000000" w:themeColor="text1"/>
                <w:sz w:val="32"/>
                <w:szCs w:val="32"/>
              </w:rPr>
            </w:pPr>
          </w:p>
          <w:p w14:paraId="7D008AED" w14:textId="5DAF9213" w:rsidR="006E1F42" w:rsidRPr="00623B87" w:rsidRDefault="006E1F42" w:rsidP="0A3179D2">
            <w:pPr>
              <w:pStyle w:val="BodyText"/>
              <w:rPr>
                <w:rFonts w:ascii="Arial" w:hAnsi="Arial" w:cs="Arial"/>
                <w:bCs/>
                <w:color w:val="000000" w:themeColor="text1"/>
                <w:sz w:val="18"/>
                <w:szCs w:val="18"/>
              </w:rPr>
            </w:pPr>
          </w:p>
          <w:p w14:paraId="3C57492A" w14:textId="5299ED52" w:rsidR="006E1F42" w:rsidRDefault="006E1F42" w:rsidP="0A3179D2">
            <w:pPr>
              <w:pStyle w:val="BodyText"/>
              <w:rPr>
                <w:rFonts w:ascii="Arial" w:hAnsi="Arial" w:cs="Arial"/>
                <w:color w:val="000000" w:themeColor="text1"/>
                <w:sz w:val="18"/>
                <w:szCs w:val="18"/>
              </w:rPr>
            </w:pPr>
          </w:p>
          <w:p w14:paraId="7DFF77A3" w14:textId="62C2ED3A" w:rsidR="006E1F42" w:rsidRDefault="00FD39DC">
            <w:pPr>
              <w:pStyle w:val="BodyText"/>
              <w:rPr>
                <w:rFonts w:ascii="Arial" w:hAnsi="Arial" w:cs="Arial"/>
                <w:color w:val="000000"/>
                <w:sz w:val="18"/>
                <w:szCs w:val="18"/>
              </w:rPr>
            </w:pPr>
            <w:r w:rsidRPr="3CBA901E">
              <w:rPr>
                <w:rFonts w:ascii="Arial" w:hAnsi="Arial" w:cs="Arial"/>
                <w:color w:val="000000" w:themeColor="text1"/>
                <w:sz w:val="18"/>
                <w:szCs w:val="18"/>
              </w:rPr>
              <w:t>.</w:t>
            </w: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DFF77A4" w14:textId="77777777" w:rsidR="006E1F42" w:rsidRDefault="00FD39DC">
            <w:pPr>
              <w:pStyle w:val="BodyText"/>
              <w:rPr>
                <w:rFonts w:ascii="Arial" w:hAnsi="Arial" w:cs="Arial"/>
                <w:color w:val="000000"/>
                <w:sz w:val="18"/>
                <w:szCs w:val="18"/>
              </w:rPr>
            </w:pPr>
            <w:r>
              <w:rPr>
                <w:rFonts w:ascii="Arial" w:hAnsi="Arial" w:cs="Arial"/>
                <w:color w:val="000000"/>
                <w:sz w:val="18"/>
                <w:szCs w:val="18"/>
              </w:rPr>
              <w:t>Reappraise and read more extensive reading for BMSW4002:</w:t>
            </w:r>
          </w:p>
          <w:p w14:paraId="4567E272" w14:textId="77777777" w:rsidR="006E1F42" w:rsidRDefault="00FD39DC" w:rsidP="00245419">
            <w:pPr>
              <w:rPr>
                <w:rFonts w:hint="eastAsia"/>
                <w:lang w:eastAsia="en-GB"/>
              </w:rPr>
            </w:pPr>
            <w:r>
              <w:rPr>
                <w:rFonts w:ascii="Arial" w:hAnsi="Arial" w:cs="Arial"/>
                <w:color w:val="000000"/>
                <w:sz w:val="18"/>
                <w:szCs w:val="18"/>
              </w:rPr>
              <w:t>Reference List:</w:t>
            </w:r>
            <w:r>
              <w:rPr>
                <w:rFonts w:ascii="Arial" w:hAnsi="Arial" w:cs="Arial"/>
                <w:color w:val="000000"/>
                <w:sz w:val="18"/>
                <w:szCs w:val="18"/>
                <w:lang w:eastAsia="en-GB"/>
              </w:rPr>
              <w:t xml:space="preserve"> </w:t>
            </w:r>
            <w:r>
              <w:rPr>
                <w:rFonts w:ascii="Arial" w:hAnsi="Arial" w:cs="Arial"/>
                <w:i/>
                <w:iCs/>
                <w:color w:val="000000"/>
                <w:sz w:val="18"/>
                <w:szCs w:val="18"/>
                <w:lang w:eastAsia="en-GB"/>
              </w:rPr>
              <w:t>(</w:t>
            </w:r>
            <w:hyperlink r:id="rId10" w:history="1">
              <w:r>
                <w:rPr>
                  <w:rStyle w:val="Hyperlink"/>
                  <w:rFonts w:ascii="Arial" w:hAnsi="Arial" w:cs="Arial"/>
                  <w:i/>
                  <w:iCs/>
                  <w:color w:val="000000"/>
                  <w:sz w:val="18"/>
                  <w:szCs w:val="18"/>
                </w:rPr>
                <w:t>https://www.careercliff.com/characteristics-of-effective-team</w:t>
              </w:r>
            </w:hyperlink>
            <w:r w:rsidR="002A7F9E">
              <w:rPr>
                <w:lang w:eastAsia="en-GB"/>
              </w:rPr>
              <w:t>.</w:t>
            </w:r>
          </w:p>
          <w:p w14:paraId="77D31EA6" w14:textId="77777777" w:rsidR="002A7F9E" w:rsidRDefault="002A7F9E" w:rsidP="00245419">
            <w:pPr>
              <w:rPr>
                <w:rFonts w:hint="eastAsia"/>
                <w:lang w:eastAsia="en-GB"/>
              </w:rPr>
            </w:pPr>
          </w:p>
          <w:p w14:paraId="7DFF77A7" w14:textId="431E2DE2" w:rsidR="002A7F9E" w:rsidRPr="00245419" w:rsidRDefault="002A7F9E" w:rsidP="00245419">
            <w:pPr>
              <w:rPr>
                <w:rFonts w:ascii="Arial" w:hAnsi="Arial" w:cs="Arial"/>
                <w:color w:val="000000"/>
                <w:sz w:val="18"/>
                <w:szCs w:val="18"/>
              </w:rPr>
            </w:pPr>
            <w:r>
              <w:rPr>
                <w:rFonts w:ascii="Arial" w:hAnsi="Arial" w:cs="Arial"/>
                <w:color w:val="000000"/>
                <w:sz w:val="18"/>
                <w:szCs w:val="18"/>
              </w:rPr>
              <w:t>(</w:t>
            </w:r>
            <w:r w:rsidRPr="002A7F9E">
              <w:rPr>
                <w:rFonts w:ascii="Arial" w:hAnsi="Arial" w:cs="Arial" w:hint="eastAsia"/>
                <w:color w:val="000000"/>
                <w:sz w:val="18"/>
                <w:szCs w:val="18"/>
              </w:rPr>
              <w:t>www.udemy.com</w:t>
            </w:r>
            <w:r>
              <w:rPr>
                <w:rFonts w:ascii="Arial" w:hAnsi="Arial" w:cs="Arial"/>
                <w:color w:val="000000"/>
                <w:sz w:val="18"/>
                <w:szCs w:val="18"/>
              </w:rPr>
              <w:t>)</w:t>
            </w:r>
          </w:p>
        </w:tc>
        <w:tc>
          <w:tcPr>
            <w:tcW w:w="212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06CCEBD3" w14:textId="75E69848" w:rsidR="007F5C08" w:rsidRDefault="00FD39DC">
            <w:pPr>
              <w:pStyle w:val="BodyText"/>
              <w:rPr>
                <w:rFonts w:ascii="Arial" w:hAnsi="Arial" w:cs="Arial"/>
                <w:color w:val="000000"/>
                <w:sz w:val="18"/>
                <w:szCs w:val="18"/>
              </w:rPr>
            </w:pPr>
            <w:r w:rsidRPr="4697BE32">
              <w:rPr>
                <w:rFonts w:ascii="Arial" w:hAnsi="Arial" w:cs="Arial"/>
                <w:color w:val="000000" w:themeColor="text1"/>
                <w:sz w:val="18"/>
                <w:szCs w:val="18"/>
              </w:rPr>
              <w:t xml:space="preserve">Read more extensively reading and contextualise my knowledge by considering how theoretical principles can be </w:t>
            </w:r>
            <w:bookmarkStart w:id="6" w:name="_Int_gSaIMsCb"/>
            <w:r w:rsidRPr="4697BE32">
              <w:rPr>
                <w:rFonts w:ascii="Arial" w:hAnsi="Arial" w:cs="Arial"/>
                <w:color w:val="000000" w:themeColor="text1"/>
                <w:sz w:val="18"/>
                <w:szCs w:val="18"/>
              </w:rPr>
              <w:t>applied</w:t>
            </w:r>
            <w:bookmarkEnd w:id="6"/>
            <w:r w:rsidRPr="4697BE32">
              <w:rPr>
                <w:rFonts w:ascii="Arial" w:hAnsi="Arial" w:cs="Arial"/>
                <w:color w:val="000000" w:themeColor="text1"/>
                <w:sz w:val="18"/>
                <w:szCs w:val="18"/>
              </w:rPr>
              <w:t xml:space="preserve"> in practice. </w:t>
            </w:r>
          </w:p>
          <w:p w14:paraId="7DFF77A8" w14:textId="426E6969" w:rsidR="006E1F42" w:rsidRDefault="00265730">
            <w:pPr>
              <w:pStyle w:val="BodyText"/>
              <w:rPr>
                <w:rFonts w:ascii="Arial" w:hAnsi="Arial" w:cs="Arial"/>
                <w:color w:val="000000"/>
                <w:sz w:val="18"/>
                <w:szCs w:val="18"/>
              </w:rPr>
            </w:pPr>
            <w:r>
              <w:rPr>
                <w:rFonts w:ascii="Arial" w:hAnsi="Arial" w:cs="Arial"/>
                <w:color w:val="000000"/>
                <w:sz w:val="18"/>
                <w:szCs w:val="18"/>
              </w:rPr>
              <w:t>Online test.</w:t>
            </w:r>
          </w:p>
        </w:tc>
        <w:tc>
          <w:tcPr>
            <w:tcW w:w="184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8608AC5" w14:textId="77777777" w:rsidR="006E1F42" w:rsidRDefault="00FD39DC">
            <w:pPr>
              <w:pStyle w:val="BodyText"/>
              <w:rPr>
                <w:rFonts w:ascii="Arial" w:hAnsi="Arial" w:cs="Arial"/>
                <w:color w:val="000000"/>
                <w:sz w:val="18"/>
                <w:szCs w:val="18"/>
              </w:rPr>
            </w:pPr>
            <w:r>
              <w:rPr>
                <w:rFonts w:ascii="Arial" w:hAnsi="Arial" w:cs="Arial"/>
                <w:color w:val="000000"/>
                <w:sz w:val="18"/>
                <w:szCs w:val="18"/>
              </w:rPr>
              <w:t>January 31/1/23</w:t>
            </w:r>
          </w:p>
          <w:p w14:paraId="3F94AF22" w14:textId="77777777" w:rsidR="00265730" w:rsidRDefault="00265730">
            <w:pPr>
              <w:pStyle w:val="BodyText"/>
              <w:rPr>
                <w:rFonts w:ascii="Arial" w:hAnsi="Arial" w:cs="Arial"/>
                <w:color w:val="000000"/>
                <w:sz w:val="18"/>
                <w:szCs w:val="18"/>
              </w:rPr>
            </w:pPr>
          </w:p>
          <w:p w14:paraId="59399FB8" w14:textId="77777777" w:rsidR="00265730" w:rsidRDefault="00265730">
            <w:pPr>
              <w:pStyle w:val="BodyText"/>
              <w:rPr>
                <w:rFonts w:ascii="Arial" w:hAnsi="Arial" w:cs="Arial"/>
                <w:color w:val="000000"/>
                <w:sz w:val="18"/>
                <w:szCs w:val="18"/>
              </w:rPr>
            </w:pPr>
          </w:p>
          <w:p w14:paraId="3211E329" w14:textId="77777777" w:rsidR="00265730" w:rsidRDefault="00265730">
            <w:pPr>
              <w:pStyle w:val="BodyText"/>
              <w:rPr>
                <w:rFonts w:ascii="Arial" w:hAnsi="Arial" w:cs="Arial"/>
                <w:color w:val="000000"/>
                <w:sz w:val="18"/>
                <w:szCs w:val="18"/>
              </w:rPr>
            </w:pPr>
          </w:p>
          <w:p w14:paraId="24CCFA51" w14:textId="77777777" w:rsidR="00265730" w:rsidRDefault="00265730">
            <w:pPr>
              <w:pStyle w:val="BodyText"/>
              <w:rPr>
                <w:rFonts w:ascii="Arial" w:hAnsi="Arial" w:cs="Arial"/>
                <w:color w:val="000000"/>
                <w:sz w:val="18"/>
                <w:szCs w:val="18"/>
              </w:rPr>
            </w:pPr>
          </w:p>
          <w:p w14:paraId="63336F50" w14:textId="77777777" w:rsidR="00265730" w:rsidRDefault="00265730">
            <w:pPr>
              <w:pStyle w:val="BodyText"/>
              <w:rPr>
                <w:rFonts w:ascii="Arial" w:hAnsi="Arial" w:cs="Arial"/>
                <w:color w:val="000000"/>
                <w:sz w:val="18"/>
                <w:szCs w:val="18"/>
              </w:rPr>
            </w:pPr>
          </w:p>
          <w:p w14:paraId="7DFF77A9" w14:textId="137200B3" w:rsidR="00D2161F" w:rsidRDefault="00C5010A">
            <w:pPr>
              <w:pStyle w:val="BodyText"/>
              <w:rPr>
                <w:rFonts w:ascii="Arial" w:hAnsi="Arial" w:cs="Arial"/>
                <w:color w:val="000000"/>
                <w:sz w:val="18"/>
                <w:szCs w:val="18"/>
              </w:rPr>
            </w:pPr>
            <w:r>
              <w:rPr>
                <w:rFonts w:ascii="Arial" w:hAnsi="Arial" w:cs="Arial"/>
                <w:color w:val="000000"/>
                <w:sz w:val="18"/>
                <w:szCs w:val="18"/>
              </w:rPr>
              <w:t>January 31/1/23</w:t>
            </w:r>
          </w:p>
        </w:tc>
      </w:tr>
      <w:bookmarkEnd w:id="4"/>
    </w:tbl>
    <w:p w14:paraId="0100F2EA" w14:textId="77777777" w:rsidR="00B97911" w:rsidRDefault="00B97911" w:rsidP="00FE0724">
      <w:pPr>
        <w:pStyle w:val="BodyText"/>
        <w:rPr>
          <w:rFonts w:ascii="Arial" w:hAnsi="Arial" w:cs="Arial"/>
          <w:color w:val="000000" w:themeColor="text1"/>
          <w:sz w:val="22"/>
          <w:szCs w:val="22"/>
        </w:rPr>
      </w:pPr>
    </w:p>
    <w:p w14:paraId="7DFF77B3" w14:textId="62CE45B1" w:rsidR="006E1F42" w:rsidRDefault="00FD39DC" w:rsidP="00FE0724">
      <w:pPr>
        <w:pStyle w:val="BodyText"/>
        <w:rPr>
          <w:rFonts w:ascii="Arial" w:hAnsi="Arial" w:cs="Arial"/>
          <w:color w:val="000000"/>
          <w:sz w:val="22"/>
          <w:szCs w:val="22"/>
        </w:rPr>
      </w:pPr>
      <w:r w:rsidRPr="19296CDD">
        <w:rPr>
          <w:rFonts w:ascii="Arial" w:hAnsi="Arial" w:cs="Arial"/>
          <w:color w:val="000000" w:themeColor="text1"/>
          <w:sz w:val="22"/>
          <w:szCs w:val="22"/>
        </w:rPr>
        <w:t>Choose a career, e.g., nursing, accounting, social work, business analysis etc.</w:t>
      </w:r>
    </w:p>
    <w:p w14:paraId="7DFF77B4" w14:textId="77777777" w:rsidR="006E1F42" w:rsidRDefault="00FD39DC">
      <w:pPr>
        <w:rPr>
          <w:rFonts w:ascii="Arial" w:hAnsi="Arial" w:cs="Arial"/>
          <w:color w:val="BF0041"/>
          <w:sz w:val="22"/>
          <w:szCs w:val="22"/>
        </w:rPr>
      </w:pPr>
      <w:r>
        <w:rPr>
          <w:rFonts w:ascii="Arial" w:hAnsi="Arial" w:cs="Arial"/>
          <w:color w:val="BF0041"/>
          <w:sz w:val="22"/>
          <w:szCs w:val="22"/>
        </w:rPr>
        <w:t>My chosen career is in the retail food market, working for supermarket outlets such as Tesco. Tesco’s mission statement focuses on service and being a champion for customers. Small actions help make a big difference and further treat people how they want to be treated. Consequently, the skills that would be needed for employment would be focused upon:</w:t>
      </w:r>
    </w:p>
    <w:p w14:paraId="7DFF77B5" w14:textId="77777777" w:rsidR="006E1F42" w:rsidRDefault="00FD39DC">
      <w:pPr>
        <w:pStyle w:val="BodyText"/>
        <w:rPr>
          <w:rFonts w:ascii="Arial" w:hAnsi="Arial" w:cs="Arial"/>
          <w:color w:val="000000"/>
          <w:sz w:val="22"/>
          <w:szCs w:val="22"/>
        </w:rPr>
      </w:pPr>
      <w:r w:rsidRPr="19296CDD">
        <w:rPr>
          <w:rFonts w:ascii="Arial" w:hAnsi="Arial" w:cs="Arial"/>
          <w:color w:val="000000" w:themeColor="text1"/>
          <w:sz w:val="22"/>
          <w:szCs w:val="22"/>
        </w:rPr>
        <w:t>https://uk.indeed.com/cmp/Tesco-40b6123a</w:t>
      </w:r>
    </w:p>
    <w:p w14:paraId="4C83EECD" w14:textId="77777777" w:rsidR="00B97911" w:rsidRDefault="00B97911">
      <w:pPr>
        <w:pStyle w:val="BodyText"/>
        <w:rPr>
          <w:rFonts w:ascii="Arial" w:hAnsi="Arial" w:cs="Arial"/>
          <w:color w:val="000000"/>
          <w:sz w:val="22"/>
          <w:szCs w:val="22"/>
        </w:rPr>
      </w:pPr>
    </w:p>
    <w:p w14:paraId="7DFF77B7" w14:textId="5782B5C3" w:rsidR="006E1F42" w:rsidRDefault="00FD39DC">
      <w:pPr>
        <w:pStyle w:val="BodyText"/>
        <w:rPr>
          <w:rFonts w:ascii="Arial" w:hAnsi="Arial" w:cs="Arial"/>
          <w:color w:val="000000"/>
          <w:sz w:val="22"/>
          <w:szCs w:val="22"/>
        </w:rPr>
      </w:pPr>
      <w:r>
        <w:rPr>
          <w:rFonts w:ascii="Arial" w:hAnsi="Arial" w:cs="Arial"/>
          <w:color w:val="000000"/>
          <w:sz w:val="22"/>
          <w:szCs w:val="22"/>
        </w:rPr>
        <w:lastRenderedPageBreak/>
        <w:t>The skills and knowledge required for that career are:</w:t>
      </w:r>
    </w:p>
    <w:p w14:paraId="7DFF77B8" w14:textId="77777777" w:rsidR="006E1F42" w:rsidRDefault="00FD39DC">
      <w:pPr>
        <w:pStyle w:val="BodyText"/>
        <w:rPr>
          <w:rFonts w:ascii="Arial" w:hAnsi="Arial" w:cs="Arial"/>
          <w:b/>
          <w:bCs/>
          <w:sz w:val="22"/>
          <w:szCs w:val="22"/>
        </w:rPr>
      </w:pPr>
      <w:r>
        <w:rPr>
          <w:rFonts w:ascii="Arial" w:hAnsi="Arial" w:cs="Arial"/>
          <w:b/>
          <w:bCs/>
          <w:sz w:val="22"/>
          <w:szCs w:val="22"/>
        </w:rPr>
        <w:t>Customer service:</w:t>
      </w:r>
    </w:p>
    <w:p w14:paraId="7DFF77B9" w14:textId="0258066F" w:rsidR="006E1F42" w:rsidRDefault="00FD39DC">
      <w:pPr>
        <w:pStyle w:val="BodyText"/>
        <w:rPr>
          <w:rFonts w:ascii="Arial" w:hAnsi="Arial" w:cs="Arial"/>
          <w:sz w:val="22"/>
          <w:szCs w:val="22"/>
        </w:rPr>
      </w:pPr>
      <w:r w:rsidRPr="19296CDD">
        <w:rPr>
          <w:rFonts w:ascii="Arial" w:hAnsi="Arial" w:cs="Arial"/>
          <w:sz w:val="22"/>
          <w:szCs w:val="22"/>
        </w:rPr>
        <w:t xml:space="preserve">Being helpful and working to treat people with respect and diligence, seeing their needs as a priority, ensuring that their wishes as far as possible are attended to promptly, and having the necessary knowledge to help in their enquiry. </w:t>
      </w:r>
      <w:bookmarkStart w:id="7" w:name="_Int_vprRFqe9"/>
      <w:r w:rsidRPr="19296CDD">
        <w:rPr>
          <w:rFonts w:ascii="Arial" w:hAnsi="Arial" w:cs="Arial"/>
          <w:sz w:val="22"/>
          <w:szCs w:val="22"/>
        </w:rPr>
        <w:t>Understanding</w:t>
      </w:r>
      <w:bookmarkEnd w:id="7"/>
      <w:r w:rsidRPr="19296CDD">
        <w:rPr>
          <w:rFonts w:ascii="Arial" w:hAnsi="Arial" w:cs="Arial"/>
          <w:sz w:val="22"/>
          <w:szCs w:val="22"/>
        </w:rPr>
        <w:t xml:space="preserve"> the </w:t>
      </w:r>
      <w:bookmarkStart w:id="8" w:name="_Int_xs6Wwsza"/>
      <w:r w:rsidRPr="19296CDD">
        <w:rPr>
          <w:rFonts w:ascii="Arial" w:hAnsi="Arial" w:cs="Arial"/>
          <w:sz w:val="22"/>
          <w:szCs w:val="22"/>
        </w:rPr>
        <w:t>store's</w:t>
      </w:r>
      <w:bookmarkEnd w:id="8"/>
      <w:r w:rsidRPr="19296CDD">
        <w:rPr>
          <w:rFonts w:ascii="Arial" w:hAnsi="Arial" w:cs="Arial"/>
          <w:sz w:val="22"/>
          <w:szCs w:val="22"/>
        </w:rPr>
        <w:t xml:space="preserve"> operation and goods is essential to goods and customer service. If asked a question, we are armed and have the answer or know where to get that answer.</w:t>
      </w:r>
    </w:p>
    <w:p w14:paraId="7DFF77BA" w14:textId="77777777" w:rsidR="006E1F42" w:rsidRDefault="00FD39DC">
      <w:pPr>
        <w:pStyle w:val="BodyText"/>
        <w:rPr>
          <w:rFonts w:ascii="Arial" w:hAnsi="Arial" w:cs="Arial"/>
          <w:sz w:val="22"/>
          <w:szCs w:val="22"/>
        </w:rPr>
      </w:pPr>
      <w:r>
        <w:rPr>
          <w:rFonts w:ascii="Arial" w:hAnsi="Arial" w:cs="Arial"/>
          <w:sz w:val="22"/>
          <w:szCs w:val="22"/>
        </w:rPr>
        <w:t>Time management:</w:t>
      </w:r>
    </w:p>
    <w:p w14:paraId="7DFF77BB" w14:textId="56E2C7CA" w:rsidR="006E1F42" w:rsidRDefault="00FD39DC">
      <w:pPr>
        <w:pStyle w:val="BodyText"/>
        <w:rPr>
          <w:rFonts w:ascii="Arial" w:hAnsi="Arial" w:cs="Arial"/>
          <w:sz w:val="22"/>
          <w:szCs w:val="22"/>
        </w:rPr>
      </w:pPr>
      <w:r w:rsidRPr="19296CDD">
        <w:rPr>
          <w:rFonts w:ascii="Arial" w:hAnsi="Arial" w:cs="Arial"/>
          <w:sz w:val="22"/>
          <w:szCs w:val="22"/>
        </w:rPr>
        <w:t xml:space="preserve">Punctuality, observance of shift patterns, and understanding that everyone’s </w:t>
      </w:r>
      <w:bookmarkStart w:id="9" w:name="_Int_5MklzDxl"/>
      <w:r w:rsidRPr="19296CDD">
        <w:rPr>
          <w:rFonts w:ascii="Arial" w:hAnsi="Arial" w:cs="Arial"/>
          <w:sz w:val="22"/>
          <w:szCs w:val="22"/>
        </w:rPr>
        <w:t>contribution</w:t>
      </w:r>
      <w:bookmarkEnd w:id="9"/>
      <w:r w:rsidRPr="19296CDD">
        <w:rPr>
          <w:rFonts w:ascii="Arial" w:hAnsi="Arial" w:cs="Arial"/>
          <w:sz w:val="22"/>
          <w:szCs w:val="22"/>
        </w:rPr>
        <w:t xml:space="preserve"> is a necessary cog in the wheel of a smooth operation within the business, a part of good time</w:t>
      </w:r>
      <w:r w:rsidR="2840FFB3" w:rsidRPr="19296CDD">
        <w:rPr>
          <w:rFonts w:ascii="Arial" w:hAnsi="Arial" w:cs="Arial"/>
          <w:sz w:val="22"/>
          <w:szCs w:val="22"/>
        </w:rPr>
        <w:t>-</w:t>
      </w:r>
      <w:r w:rsidRPr="19296CDD">
        <w:rPr>
          <w:rFonts w:ascii="Arial" w:hAnsi="Arial" w:cs="Arial"/>
          <w:sz w:val="22"/>
          <w:szCs w:val="22"/>
        </w:rPr>
        <w:t xml:space="preserve"> management. Utilising time effects such as stocking shelves and being aware of where there are gaps in merchandise is also part of good time</w:t>
      </w:r>
      <w:r w:rsidR="4601A5EA" w:rsidRPr="19296CDD">
        <w:rPr>
          <w:rFonts w:ascii="Arial" w:hAnsi="Arial" w:cs="Arial"/>
          <w:sz w:val="22"/>
          <w:szCs w:val="22"/>
        </w:rPr>
        <w:t>-</w:t>
      </w:r>
      <w:r w:rsidRPr="19296CDD">
        <w:rPr>
          <w:rFonts w:ascii="Arial" w:hAnsi="Arial" w:cs="Arial"/>
          <w:sz w:val="22"/>
          <w:szCs w:val="22"/>
        </w:rPr>
        <w:t xml:space="preserve"> management. Keep a personal to-do list and cross it off daily. Keep a weekly schedule of tasks to complete. Analyse how you spend time. Make notes of how you spend your day and determine what stops you from getting things done.</w:t>
      </w:r>
    </w:p>
    <w:p w14:paraId="7DFF77BC" w14:textId="77777777" w:rsidR="006E1F42" w:rsidRDefault="006E1F42">
      <w:pPr>
        <w:pStyle w:val="BodyText"/>
        <w:rPr>
          <w:rFonts w:ascii="Arial" w:hAnsi="Arial" w:cs="Arial"/>
          <w:b/>
          <w:bCs/>
          <w:sz w:val="22"/>
          <w:szCs w:val="22"/>
        </w:rPr>
      </w:pPr>
    </w:p>
    <w:p w14:paraId="7DFF77BD" w14:textId="77777777" w:rsidR="006E1F42" w:rsidRDefault="00FD39DC">
      <w:pPr>
        <w:pStyle w:val="BodyText"/>
        <w:rPr>
          <w:rFonts w:ascii="Arial" w:hAnsi="Arial" w:cs="Arial"/>
          <w:b/>
          <w:bCs/>
          <w:sz w:val="22"/>
          <w:szCs w:val="22"/>
        </w:rPr>
      </w:pPr>
      <w:r>
        <w:rPr>
          <w:rFonts w:ascii="Arial" w:hAnsi="Arial" w:cs="Arial"/>
          <w:b/>
          <w:bCs/>
          <w:sz w:val="22"/>
          <w:szCs w:val="22"/>
        </w:rPr>
        <w:t>Interpersonal skills:</w:t>
      </w:r>
    </w:p>
    <w:p w14:paraId="7DFF77BE" w14:textId="2EA6B22C" w:rsidR="006E1F42" w:rsidRDefault="00FD39DC">
      <w:pPr>
        <w:pStyle w:val="BodyText"/>
        <w:rPr>
          <w:rFonts w:ascii="Arial" w:hAnsi="Arial" w:cs="Arial"/>
          <w:sz w:val="22"/>
          <w:szCs w:val="22"/>
        </w:rPr>
      </w:pPr>
      <w:r w:rsidRPr="19296CDD">
        <w:rPr>
          <w:rFonts w:ascii="Arial" w:hAnsi="Arial" w:cs="Arial"/>
          <w:sz w:val="22"/>
          <w:szCs w:val="22"/>
        </w:rPr>
        <w:t xml:space="preserve">Working with the public and sales calls for high interpersonal skills. According to Gardener’s theory of Multiple Intelligence, </w:t>
      </w:r>
      <w:r w:rsidR="00271697">
        <w:rPr>
          <w:rFonts w:ascii="Arial" w:hAnsi="Arial" w:cs="Arial"/>
          <w:b/>
          <w:bCs/>
          <w:sz w:val="22"/>
          <w:szCs w:val="22"/>
        </w:rPr>
        <w:t>I</w:t>
      </w:r>
      <w:r w:rsidRPr="19296CDD">
        <w:rPr>
          <w:rFonts w:ascii="Arial" w:hAnsi="Arial" w:cs="Arial"/>
          <w:sz w:val="22"/>
          <w:szCs w:val="22"/>
        </w:rPr>
        <w:t xml:space="preserve">nterpersonal intelligence is the ability of a person to work well with people and manage relationships. Therefore, this necessitates being empathic to and understanding the needs and motivations of people around them. This can lead to an overall </w:t>
      </w:r>
      <w:bookmarkStart w:id="10" w:name="_Int_WB9jd1wx"/>
      <w:r w:rsidRPr="19296CDD">
        <w:rPr>
          <w:rFonts w:ascii="Arial" w:hAnsi="Arial" w:cs="Arial"/>
          <w:sz w:val="22"/>
          <w:szCs w:val="22"/>
        </w:rPr>
        <w:t>strengthening</w:t>
      </w:r>
      <w:bookmarkEnd w:id="10"/>
      <w:r w:rsidRPr="19296CDD">
        <w:rPr>
          <w:rFonts w:ascii="Arial" w:hAnsi="Arial" w:cs="Arial"/>
          <w:sz w:val="22"/>
          <w:szCs w:val="22"/>
        </w:rPr>
        <w:t xml:space="preserve"> of </w:t>
      </w:r>
      <w:bookmarkStart w:id="11" w:name="_Int_fvRTxVmv"/>
      <w:r w:rsidRPr="19296CDD">
        <w:rPr>
          <w:rFonts w:ascii="Arial" w:hAnsi="Arial" w:cs="Arial"/>
          <w:sz w:val="22"/>
          <w:szCs w:val="22"/>
        </w:rPr>
        <w:t>relationships</w:t>
      </w:r>
      <w:bookmarkEnd w:id="11"/>
      <w:r w:rsidRPr="19296CDD">
        <w:rPr>
          <w:rFonts w:ascii="Arial" w:hAnsi="Arial" w:cs="Arial"/>
          <w:sz w:val="22"/>
          <w:szCs w:val="22"/>
        </w:rPr>
        <w:t xml:space="preserve"> because people feel understood and validated. Https//corporatefinanceinstitute.com</w:t>
      </w:r>
    </w:p>
    <w:p w14:paraId="10F05A65" w14:textId="77777777" w:rsidR="004B47AA" w:rsidRDefault="004B47AA">
      <w:pPr>
        <w:pStyle w:val="BodyText"/>
        <w:rPr>
          <w:rFonts w:ascii="Arial" w:hAnsi="Arial" w:cs="Arial"/>
          <w:sz w:val="22"/>
          <w:szCs w:val="22"/>
        </w:rPr>
      </w:pPr>
    </w:p>
    <w:p w14:paraId="330F413F" w14:textId="7EF58BFB" w:rsidR="006E1F42" w:rsidRDefault="00FD39DC" w:rsidP="43755456">
      <w:pPr>
        <w:pStyle w:val="BodyText"/>
        <w:rPr>
          <w:rFonts w:ascii="Arial" w:hAnsi="Arial" w:cs="Arial"/>
          <w:sz w:val="22"/>
          <w:szCs w:val="22"/>
        </w:rPr>
      </w:pPr>
      <w:r w:rsidRPr="362CFC39">
        <w:rPr>
          <w:rFonts w:ascii="Arial" w:hAnsi="Arial" w:cs="Arial"/>
          <w:b/>
          <w:sz w:val="22"/>
          <w:szCs w:val="22"/>
        </w:rPr>
        <w:t>Intrapersonal skills</w:t>
      </w:r>
      <w:r w:rsidR="20233E4F" w:rsidRPr="4644CEA7">
        <w:rPr>
          <w:rFonts w:ascii="Arial" w:hAnsi="Arial" w:cs="Arial"/>
          <w:b/>
          <w:bCs/>
          <w:sz w:val="22"/>
          <w:szCs w:val="22"/>
        </w:rPr>
        <w:t>:</w:t>
      </w:r>
      <w:r w:rsidRPr="362CFC39">
        <w:rPr>
          <w:rFonts w:ascii="Arial" w:hAnsi="Arial" w:cs="Arial"/>
          <w:b/>
          <w:sz w:val="22"/>
          <w:szCs w:val="22"/>
        </w:rPr>
        <w:t xml:space="preserve"> </w:t>
      </w:r>
    </w:p>
    <w:p w14:paraId="734A71B2" w14:textId="456F9E7E" w:rsidR="00EF3629" w:rsidRDefault="46BAC0DC">
      <w:pPr>
        <w:pStyle w:val="BodyText"/>
        <w:rPr>
          <w:rFonts w:ascii="Arial" w:hAnsi="Arial" w:cs="Arial"/>
          <w:sz w:val="22"/>
          <w:szCs w:val="22"/>
        </w:rPr>
      </w:pPr>
      <w:r w:rsidRPr="19296CDD">
        <w:rPr>
          <w:rFonts w:ascii="Arial" w:hAnsi="Arial" w:cs="Arial"/>
          <w:sz w:val="22"/>
          <w:szCs w:val="22"/>
        </w:rPr>
        <w:t xml:space="preserve">It </w:t>
      </w:r>
      <w:r w:rsidR="00FD39DC" w:rsidRPr="19296CDD">
        <w:rPr>
          <w:rFonts w:ascii="Arial" w:hAnsi="Arial" w:cs="Arial"/>
          <w:sz w:val="22"/>
          <w:szCs w:val="22"/>
        </w:rPr>
        <w:t xml:space="preserve">could also be argued that working with the public requires a high degree of Intrapersonal skills. This is about knowing about yourself, including your fears, capacities, abilities, strengths, and </w:t>
      </w:r>
      <w:bookmarkStart w:id="12" w:name="_Int_lC7jmuHZ"/>
      <w:r w:rsidR="00FD39DC" w:rsidRPr="19296CDD">
        <w:rPr>
          <w:rFonts w:ascii="Arial" w:hAnsi="Arial" w:cs="Arial"/>
          <w:sz w:val="22"/>
          <w:szCs w:val="22"/>
        </w:rPr>
        <w:t>weaknesses</w:t>
      </w:r>
      <w:bookmarkEnd w:id="12"/>
      <w:r w:rsidR="00FD39DC" w:rsidRPr="19296CDD">
        <w:rPr>
          <w:rFonts w:ascii="Arial" w:hAnsi="Arial" w:cs="Arial"/>
          <w:sz w:val="22"/>
          <w:szCs w:val="22"/>
        </w:rPr>
        <w:t xml:space="preserve">. This information can effectively regulate one’s life understanding of where one needs to develop skills, </w:t>
      </w:r>
      <w:bookmarkStart w:id="13" w:name="_Int_78z9DaGw"/>
      <w:r w:rsidR="23CEE9C3" w:rsidRPr="19296CDD">
        <w:rPr>
          <w:rFonts w:ascii="Arial" w:hAnsi="Arial" w:cs="Arial"/>
          <w:sz w:val="22"/>
          <w:szCs w:val="22"/>
        </w:rPr>
        <w:t>knowledge,</w:t>
      </w:r>
      <w:bookmarkEnd w:id="13"/>
      <w:r w:rsidR="00FD39DC" w:rsidRPr="19296CDD">
        <w:rPr>
          <w:rFonts w:ascii="Arial" w:hAnsi="Arial" w:cs="Arial"/>
          <w:sz w:val="22"/>
          <w:szCs w:val="22"/>
        </w:rPr>
        <w:t xml:space="preserve"> and expertise. This can be invaluable in </w:t>
      </w:r>
      <w:bookmarkStart w:id="14" w:name="_Int_sIt48GN2"/>
      <w:r w:rsidR="00FD39DC" w:rsidRPr="19296CDD">
        <w:rPr>
          <w:rFonts w:ascii="Arial" w:hAnsi="Arial" w:cs="Arial"/>
          <w:sz w:val="22"/>
          <w:szCs w:val="22"/>
        </w:rPr>
        <w:t>professional</w:t>
      </w:r>
      <w:bookmarkEnd w:id="14"/>
      <w:r w:rsidR="00FD39DC" w:rsidRPr="19296CDD">
        <w:rPr>
          <w:rFonts w:ascii="Arial" w:hAnsi="Arial" w:cs="Arial"/>
          <w:sz w:val="22"/>
          <w:szCs w:val="22"/>
        </w:rPr>
        <w:t xml:space="preserve"> </w:t>
      </w:r>
      <w:bookmarkStart w:id="15" w:name="_Int_94JyW13H"/>
      <w:r w:rsidR="00FD39DC" w:rsidRPr="19296CDD">
        <w:rPr>
          <w:rFonts w:ascii="Arial" w:hAnsi="Arial" w:cs="Arial"/>
          <w:sz w:val="22"/>
          <w:szCs w:val="22"/>
        </w:rPr>
        <w:t>development</w:t>
      </w:r>
      <w:bookmarkEnd w:id="15"/>
      <w:r w:rsidR="00FD39DC" w:rsidRPr="19296CDD">
        <w:rPr>
          <w:rFonts w:ascii="Arial" w:hAnsi="Arial" w:cs="Arial"/>
          <w:sz w:val="22"/>
          <w:szCs w:val="22"/>
        </w:rPr>
        <w:t xml:space="preserve"> and, if used in an ongoing fashion, can lead to actualising goals for the future.</w:t>
      </w:r>
    </w:p>
    <w:p w14:paraId="7EC2E142" w14:textId="77777777" w:rsidR="004B47AA" w:rsidRPr="00B97911" w:rsidRDefault="004B47AA">
      <w:pPr>
        <w:pStyle w:val="BodyText"/>
        <w:rPr>
          <w:rFonts w:ascii="Arial" w:hAnsi="Arial" w:cs="Arial"/>
          <w:sz w:val="22"/>
          <w:szCs w:val="22"/>
        </w:rPr>
      </w:pPr>
    </w:p>
    <w:p w14:paraId="7DFF77C1" w14:textId="3913D3D5" w:rsidR="006E1F42" w:rsidRDefault="00FD39DC">
      <w:pPr>
        <w:pStyle w:val="BodyText"/>
        <w:rPr>
          <w:rFonts w:ascii="Arial" w:hAnsi="Arial" w:cs="Arial"/>
          <w:b/>
          <w:bCs/>
          <w:color w:val="000000"/>
          <w:sz w:val="22"/>
          <w:szCs w:val="22"/>
        </w:rPr>
      </w:pPr>
      <w:r w:rsidRPr="7B71BFE2">
        <w:rPr>
          <w:rFonts w:ascii="Arial" w:hAnsi="Arial" w:cs="Arial"/>
          <w:b/>
          <w:bCs/>
          <w:color w:val="000000" w:themeColor="text1"/>
          <w:sz w:val="22"/>
          <w:szCs w:val="22"/>
        </w:rPr>
        <w:t>Ev</w:t>
      </w:r>
      <w:r w:rsidR="6BB307BE" w:rsidRPr="7B71BFE2">
        <w:rPr>
          <w:rFonts w:ascii="Arial" w:hAnsi="Arial" w:cs="Arial"/>
          <w:b/>
          <w:bCs/>
          <w:color w:val="000000" w:themeColor="text1"/>
          <w:sz w:val="22"/>
          <w:szCs w:val="22"/>
        </w:rPr>
        <w:t>a</w:t>
      </w:r>
      <w:r w:rsidRPr="7B71BFE2">
        <w:rPr>
          <w:rFonts w:ascii="Arial" w:hAnsi="Arial" w:cs="Arial"/>
          <w:b/>
          <w:bCs/>
          <w:color w:val="000000" w:themeColor="text1"/>
          <w:sz w:val="22"/>
          <w:szCs w:val="22"/>
        </w:rPr>
        <w:t>lu</w:t>
      </w:r>
      <w:r w:rsidR="1D7622E3" w:rsidRPr="7B71BFE2">
        <w:rPr>
          <w:rFonts w:ascii="Arial" w:hAnsi="Arial" w:cs="Arial"/>
          <w:b/>
          <w:bCs/>
          <w:color w:val="000000" w:themeColor="text1"/>
          <w:sz w:val="22"/>
          <w:szCs w:val="22"/>
        </w:rPr>
        <w:t>a</w:t>
      </w:r>
      <w:r w:rsidRPr="7B71BFE2">
        <w:rPr>
          <w:rFonts w:ascii="Arial" w:hAnsi="Arial" w:cs="Arial"/>
          <w:b/>
          <w:bCs/>
          <w:color w:val="000000" w:themeColor="text1"/>
          <w:sz w:val="22"/>
          <w:szCs w:val="22"/>
        </w:rPr>
        <w:t>tion:</w:t>
      </w:r>
    </w:p>
    <w:p w14:paraId="7DFF77C2" w14:textId="77777777" w:rsidR="006E1F42" w:rsidRDefault="00FD39DC">
      <w:pPr>
        <w:pStyle w:val="BodyText"/>
        <w:rPr>
          <w:rFonts w:hint="eastAsia"/>
        </w:rPr>
      </w:pPr>
      <w:r>
        <w:rPr>
          <w:rFonts w:ascii="Arial" w:hAnsi="Arial" w:cs="Arial"/>
          <w:color w:val="000000"/>
          <w:sz w:val="22"/>
          <w:szCs w:val="22"/>
        </w:rPr>
        <w:t>Evaluate your skills in comparison to your chosen career based on your (knowledge, qualifications, strengths, weaknesses, and motivations)</w:t>
      </w:r>
    </w:p>
    <w:p w14:paraId="7DFF77C3" w14:textId="77777777" w:rsidR="006E1F42" w:rsidRDefault="00FD39DC">
      <w:pPr>
        <w:pStyle w:val="BodyText"/>
        <w:rPr>
          <w:rFonts w:ascii="Arial" w:hAnsi="Arial" w:cs="Arial"/>
          <w:color w:val="BF0041"/>
          <w:sz w:val="22"/>
          <w:szCs w:val="22"/>
        </w:rPr>
      </w:pPr>
      <w:r>
        <w:rPr>
          <w:rFonts w:ascii="Arial" w:hAnsi="Arial" w:cs="Arial"/>
          <w:color w:val="BF0041"/>
          <w:sz w:val="22"/>
          <w:szCs w:val="22"/>
        </w:rPr>
        <w:t>My qualifications for a customer service role are my experience working for Tesco and serving as a waiter and bartender in the food service industry. These roles benefited me by grounding me in all the necessary skills needed within a customer service role, such as engaging with the public and dealing with enquiries. However, according to the PDP audit of my skills, I still need to improve my basic spoken English and my lexicon of English words and written grammar. Consequently, I have committed to enrolling in an online course. Further, my qualification, ‘Scheme for Workplace, Level 4’, will add to my resume and further strengthen my knowledge and understanding of the skills needed within the customer service retail sector.</w:t>
      </w:r>
    </w:p>
    <w:p w14:paraId="7DFF77C4" w14:textId="7214D50C" w:rsidR="006E1F42" w:rsidRDefault="00FD39DC">
      <w:pPr>
        <w:pStyle w:val="BodyText"/>
        <w:rPr>
          <w:rFonts w:ascii="Arial" w:hAnsi="Arial" w:cs="Arial"/>
          <w:color w:val="BF0041"/>
          <w:sz w:val="22"/>
          <w:szCs w:val="22"/>
        </w:rPr>
      </w:pPr>
      <w:r w:rsidRPr="19296CDD">
        <w:rPr>
          <w:rFonts w:ascii="Arial" w:hAnsi="Arial" w:cs="Arial"/>
          <w:color w:val="BF0041"/>
          <w:sz w:val="22"/>
          <w:szCs w:val="22"/>
        </w:rPr>
        <w:t xml:space="preserve">Time management is a crucial factor in all elements of life. In my chosen role, good </w:t>
      </w:r>
      <w:r w:rsidR="00FA5C81">
        <w:rPr>
          <w:rFonts w:ascii="Arial" w:hAnsi="Arial" w:cs="Arial"/>
          <w:color w:val="BF0041"/>
          <w:sz w:val="22"/>
          <w:szCs w:val="22"/>
        </w:rPr>
        <w:t>time-management</w:t>
      </w:r>
      <w:r w:rsidRPr="19296CDD">
        <w:rPr>
          <w:rFonts w:ascii="Arial" w:hAnsi="Arial" w:cs="Arial"/>
          <w:color w:val="BF0041"/>
          <w:sz w:val="22"/>
          <w:szCs w:val="22"/>
        </w:rPr>
        <w:t xml:space="preserve"> skills are critical in securing a position and managing my life. When evaluating my </w:t>
      </w:r>
      <w:r w:rsidRPr="19296CDD">
        <w:rPr>
          <w:rFonts w:ascii="Arial" w:hAnsi="Arial" w:cs="Arial"/>
          <w:color w:val="BF0041"/>
          <w:sz w:val="22"/>
          <w:szCs w:val="22"/>
        </w:rPr>
        <w:lastRenderedPageBreak/>
        <w:t>strengths in this area, my qualifications and overlooking a course of study have enabled me to prioritise my time and plan out my assignments effectively. My motivation for completing my course and securing a future role in customer service is his and has made me adhere to professional and personal commitments and planning.</w:t>
      </w:r>
    </w:p>
    <w:p w14:paraId="7DFF77C5" w14:textId="77777777" w:rsidR="006E1F42" w:rsidRDefault="006E1F42">
      <w:pPr>
        <w:pStyle w:val="BodyText"/>
        <w:rPr>
          <w:rFonts w:ascii="Arial" w:hAnsi="Arial" w:cs="Arial"/>
          <w:sz w:val="22"/>
          <w:szCs w:val="22"/>
        </w:rPr>
      </w:pPr>
    </w:p>
    <w:p w14:paraId="30FE7833" w14:textId="46838BBB" w:rsidR="7DA76227" w:rsidRDefault="51B1C51F" w:rsidP="7DA76227">
      <w:pPr>
        <w:pStyle w:val="BodyText"/>
        <w:rPr>
          <w:rFonts w:ascii="Arial" w:hAnsi="Arial" w:cs="Arial"/>
          <w:sz w:val="22"/>
          <w:szCs w:val="22"/>
        </w:rPr>
      </w:pPr>
      <w:bookmarkStart w:id="16" w:name="_Int_SoXZb49W"/>
      <w:r w:rsidRPr="19296CDD">
        <w:rPr>
          <w:rFonts w:ascii="Arial" w:hAnsi="Arial" w:cs="Arial"/>
          <w:sz w:val="22"/>
          <w:szCs w:val="22"/>
        </w:rPr>
        <w:t xml:space="preserve">Interpersonal </w:t>
      </w:r>
      <w:bookmarkEnd w:id="16"/>
      <w:r w:rsidRPr="19296CDD">
        <w:rPr>
          <w:rFonts w:ascii="Arial" w:hAnsi="Arial" w:cs="Arial"/>
          <w:sz w:val="22"/>
          <w:szCs w:val="22"/>
        </w:rPr>
        <w:t xml:space="preserve">and Intrapersonal awareness </w:t>
      </w:r>
      <w:r w:rsidR="00FA5C81">
        <w:rPr>
          <w:rFonts w:ascii="Arial" w:hAnsi="Arial" w:cs="Arial"/>
          <w:sz w:val="22"/>
          <w:szCs w:val="22"/>
        </w:rPr>
        <w:t>is</w:t>
      </w:r>
      <w:r w:rsidRPr="19296CDD">
        <w:rPr>
          <w:rFonts w:ascii="Arial" w:hAnsi="Arial" w:cs="Arial"/>
          <w:sz w:val="22"/>
          <w:szCs w:val="22"/>
        </w:rPr>
        <w:t xml:space="preserve"> a highly needed </w:t>
      </w:r>
      <w:r w:rsidR="00FA5C81">
        <w:rPr>
          <w:rFonts w:ascii="Arial" w:hAnsi="Arial" w:cs="Arial"/>
          <w:sz w:val="22"/>
          <w:szCs w:val="22"/>
        </w:rPr>
        <w:t>skill</w:t>
      </w:r>
      <w:r w:rsidRPr="19296CDD">
        <w:rPr>
          <w:rFonts w:ascii="Arial" w:hAnsi="Arial" w:cs="Arial"/>
          <w:sz w:val="22"/>
          <w:szCs w:val="22"/>
        </w:rPr>
        <w:t xml:space="preserve"> within customer service.</w:t>
      </w:r>
      <w:r w:rsidR="33AC343B" w:rsidRPr="19296CDD">
        <w:rPr>
          <w:rFonts w:ascii="Arial" w:hAnsi="Arial" w:cs="Arial"/>
          <w:sz w:val="22"/>
          <w:szCs w:val="22"/>
        </w:rPr>
        <w:t xml:space="preserve"> Using PDP techniques and auditing my skills has helped me to assess and evaluate my strengths and weakness</w:t>
      </w:r>
      <w:r w:rsidR="4EF0DAC6" w:rsidRPr="19296CDD">
        <w:rPr>
          <w:rFonts w:ascii="Arial" w:hAnsi="Arial" w:cs="Arial"/>
          <w:sz w:val="22"/>
          <w:szCs w:val="22"/>
        </w:rPr>
        <w:t>es</w:t>
      </w:r>
      <w:r w:rsidR="74D18FBD" w:rsidRPr="19296CDD">
        <w:rPr>
          <w:rFonts w:ascii="Arial" w:hAnsi="Arial" w:cs="Arial"/>
          <w:sz w:val="22"/>
          <w:szCs w:val="22"/>
        </w:rPr>
        <w:t xml:space="preserve"> and improved my awareness of my key strengths and weaknesses</w:t>
      </w:r>
      <w:r w:rsidR="4EF0DAC6" w:rsidRPr="19296CDD">
        <w:rPr>
          <w:rFonts w:ascii="Arial" w:hAnsi="Arial" w:cs="Arial"/>
          <w:sz w:val="22"/>
          <w:szCs w:val="22"/>
        </w:rPr>
        <w:t xml:space="preserve">. </w:t>
      </w:r>
      <w:r w:rsidR="42EEC077" w:rsidRPr="19296CDD">
        <w:rPr>
          <w:rFonts w:ascii="Arial" w:hAnsi="Arial" w:cs="Arial"/>
          <w:sz w:val="22"/>
          <w:szCs w:val="22"/>
        </w:rPr>
        <w:t>However,</w:t>
      </w:r>
      <w:r w:rsidR="4EF0DAC6" w:rsidRPr="19296CDD">
        <w:rPr>
          <w:rFonts w:ascii="Arial" w:hAnsi="Arial" w:cs="Arial"/>
          <w:sz w:val="22"/>
          <w:szCs w:val="22"/>
        </w:rPr>
        <w:t xml:space="preserve"> according to the PDP</w:t>
      </w:r>
      <w:r w:rsidR="00FA5C81" w:rsidRPr="00FA5C81">
        <w:rPr>
          <w:rFonts w:ascii="Arial" w:hAnsi="Arial" w:cs="Arial" w:hint="eastAsia"/>
          <w:sz w:val="22"/>
          <w:szCs w:val="22"/>
        </w:rPr>
        <w:t xml:space="preserve">, I need to re-read my lecture material and complete a </w:t>
      </w:r>
      <w:r w:rsidR="00FA5C81">
        <w:rPr>
          <w:rFonts w:ascii="Arial" w:hAnsi="Arial" w:cs="Arial"/>
          <w:sz w:val="22"/>
          <w:szCs w:val="22"/>
        </w:rPr>
        <w:t>more extensive</w:t>
      </w:r>
      <w:r w:rsidR="00FA5C81" w:rsidRPr="00FA5C81">
        <w:rPr>
          <w:rFonts w:ascii="Arial" w:hAnsi="Arial" w:cs="Arial" w:hint="eastAsia"/>
          <w:sz w:val="22"/>
          <w:szCs w:val="22"/>
        </w:rPr>
        <w:t xml:space="preserve"> reading around</w:t>
      </w:r>
      <w:r w:rsidR="4F6A582C" w:rsidRPr="19296CDD">
        <w:rPr>
          <w:rFonts w:ascii="Arial" w:hAnsi="Arial" w:cs="Arial"/>
          <w:sz w:val="22"/>
          <w:szCs w:val="22"/>
        </w:rPr>
        <w:t xml:space="preserve"> </w:t>
      </w:r>
      <w:bookmarkStart w:id="17" w:name="_Int_Zwyerky5"/>
      <w:r w:rsidR="4F6A582C" w:rsidRPr="19296CDD">
        <w:rPr>
          <w:rFonts w:ascii="Arial" w:hAnsi="Arial" w:cs="Arial"/>
          <w:sz w:val="22"/>
          <w:szCs w:val="22"/>
        </w:rPr>
        <w:t>interpersonal/intrapersonal</w:t>
      </w:r>
      <w:bookmarkEnd w:id="17"/>
      <w:r w:rsidR="4F6A582C" w:rsidRPr="19296CDD">
        <w:rPr>
          <w:rFonts w:ascii="Arial" w:hAnsi="Arial" w:cs="Arial"/>
          <w:sz w:val="22"/>
          <w:szCs w:val="22"/>
        </w:rPr>
        <w:t xml:space="preserve"> skills in business and industry and</w:t>
      </w:r>
      <w:r w:rsidR="116366C3" w:rsidRPr="19296CDD">
        <w:rPr>
          <w:rFonts w:ascii="Arial" w:hAnsi="Arial" w:cs="Arial"/>
          <w:sz w:val="22"/>
          <w:szCs w:val="22"/>
        </w:rPr>
        <w:t xml:space="preserve"> successful </w:t>
      </w:r>
      <w:r w:rsidR="00FA5C81">
        <w:rPr>
          <w:rFonts w:ascii="Arial" w:hAnsi="Arial" w:cs="Arial"/>
          <w:sz w:val="22"/>
          <w:szCs w:val="22"/>
        </w:rPr>
        <w:t>teamwork</w:t>
      </w:r>
      <w:r w:rsidR="116366C3" w:rsidRPr="19296CDD">
        <w:rPr>
          <w:rFonts w:ascii="Arial" w:hAnsi="Arial" w:cs="Arial"/>
          <w:sz w:val="22"/>
          <w:szCs w:val="22"/>
        </w:rPr>
        <w:t xml:space="preserve">. This will fully </w:t>
      </w:r>
      <w:bookmarkStart w:id="18" w:name="_Int_aFYunSAN"/>
      <w:r w:rsidR="1F285CD9" w:rsidRPr="19296CDD">
        <w:rPr>
          <w:rFonts w:ascii="Arial" w:hAnsi="Arial" w:cs="Arial"/>
          <w:sz w:val="22"/>
          <w:szCs w:val="22"/>
        </w:rPr>
        <w:t>embed</w:t>
      </w:r>
      <w:bookmarkEnd w:id="18"/>
      <w:r w:rsidR="1F285CD9" w:rsidRPr="19296CDD">
        <w:rPr>
          <w:rFonts w:ascii="Arial" w:hAnsi="Arial" w:cs="Arial"/>
          <w:sz w:val="22"/>
          <w:szCs w:val="22"/>
        </w:rPr>
        <w:t xml:space="preserve"> my knowledge and </w:t>
      </w:r>
      <w:r w:rsidR="00FA5C81">
        <w:rPr>
          <w:rFonts w:ascii="Arial" w:hAnsi="Arial" w:cs="Arial"/>
          <w:sz w:val="22"/>
          <w:szCs w:val="22"/>
        </w:rPr>
        <w:t>motivate me</w:t>
      </w:r>
      <w:r w:rsidR="1F285CD9" w:rsidRPr="19296CDD">
        <w:rPr>
          <w:rFonts w:ascii="Arial" w:hAnsi="Arial" w:cs="Arial"/>
          <w:sz w:val="22"/>
          <w:szCs w:val="22"/>
        </w:rPr>
        <w:t xml:space="preserve"> to e</w:t>
      </w:r>
      <w:r w:rsidR="090176C4" w:rsidRPr="19296CDD">
        <w:rPr>
          <w:rFonts w:ascii="Arial" w:hAnsi="Arial" w:cs="Arial"/>
          <w:sz w:val="22"/>
          <w:szCs w:val="22"/>
        </w:rPr>
        <w:t xml:space="preserve">mploy the techniques </w:t>
      </w:r>
      <w:r w:rsidR="00FA5C81">
        <w:rPr>
          <w:rFonts w:ascii="Arial" w:hAnsi="Arial" w:cs="Arial"/>
          <w:sz w:val="22"/>
          <w:szCs w:val="22"/>
        </w:rPr>
        <w:t>in</w:t>
      </w:r>
      <w:r w:rsidR="090176C4" w:rsidRPr="19296CDD">
        <w:rPr>
          <w:rFonts w:ascii="Arial" w:hAnsi="Arial" w:cs="Arial"/>
          <w:sz w:val="22"/>
          <w:szCs w:val="22"/>
        </w:rPr>
        <w:t xml:space="preserve"> my future </w:t>
      </w:r>
      <w:r w:rsidR="00FA5C81">
        <w:rPr>
          <w:rFonts w:ascii="Arial" w:hAnsi="Arial" w:cs="Arial"/>
          <w:sz w:val="22"/>
          <w:szCs w:val="22"/>
        </w:rPr>
        <w:t>work</w:t>
      </w:r>
      <w:r w:rsidR="090176C4" w:rsidRPr="19296CDD">
        <w:rPr>
          <w:rFonts w:ascii="Arial" w:hAnsi="Arial" w:cs="Arial"/>
          <w:sz w:val="22"/>
          <w:szCs w:val="22"/>
        </w:rPr>
        <w:t>.</w:t>
      </w:r>
    </w:p>
    <w:p w14:paraId="4730AF41" w14:textId="6F0F31FF" w:rsidR="19296CDD" w:rsidRDefault="19296CDD" w:rsidP="19296CDD">
      <w:pPr>
        <w:pStyle w:val="BodyText"/>
        <w:rPr>
          <w:rFonts w:ascii="Arial" w:hAnsi="Arial" w:cs="Arial"/>
          <w:sz w:val="22"/>
          <w:szCs w:val="22"/>
        </w:rPr>
      </w:pPr>
    </w:p>
    <w:p w14:paraId="4D3B06A4" w14:textId="42B9EA08" w:rsidR="7D518DB6" w:rsidRDefault="7D518DB6" w:rsidP="19296CDD">
      <w:pPr>
        <w:pStyle w:val="BodyText"/>
        <w:rPr>
          <w:rFonts w:ascii="Arial" w:hAnsi="Arial" w:cs="Arial"/>
          <w:sz w:val="22"/>
          <w:szCs w:val="22"/>
        </w:rPr>
      </w:pPr>
      <w:r w:rsidRPr="19296CDD">
        <w:rPr>
          <w:rFonts w:ascii="Arial" w:hAnsi="Arial" w:cs="Arial"/>
          <w:sz w:val="22"/>
          <w:szCs w:val="22"/>
        </w:rPr>
        <w:t xml:space="preserve">In conclusion, the PDP has helped me define a strategic plan to develop my skills and targets to reach them. </w:t>
      </w:r>
      <w:r w:rsidR="71821076" w:rsidRPr="19296CDD">
        <w:rPr>
          <w:rFonts w:ascii="Arial" w:hAnsi="Arial" w:cs="Arial"/>
          <w:sz w:val="22"/>
          <w:szCs w:val="22"/>
        </w:rPr>
        <w:t xml:space="preserve">Returning to </w:t>
      </w:r>
      <w:r w:rsidR="00FA5C81">
        <w:rPr>
          <w:rFonts w:ascii="Arial" w:hAnsi="Arial" w:cs="Arial"/>
          <w:sz w:val="22"/>
          <w:szCs w:val="22"/>
        </w:rPr>
        <w:t>more extensive</w:t>
      </w:r>
      <w:r w:rsidR="71821076" w:rsidRPr="19296CDD">
        <w:rPr>
          <w:rFonts w:ascii="Arial" w:hAnsi="Arial" w:cs="Arial"/>
          <w:sz w:val="22"/>
          <w:szCs w:val="22"/>
        </w:rPr>
        <w:t xml:space="preserve"> reading would embed my </w:t>
      </w:r>
      <w:bookmarkStart w:id="19" w:name="_Int_Qd2HwWoB"/>
      <w:r w:rsidR="016711D9" w:rsidRPr="19296CDD">
        <w:rPr>
          <w:rFonts w:ascii="Arial" w:hAnsi="Arial" w:cs="Arial"/>
          <w:sz w:val="22"/>
          <w:szCs w:val="22"/>
        </w:rPr>
        <w:t>knowledge</w:t>
      </w:r>
      <w:bookmarkEnd w:id="19"/>
      <w:r w:rsidR="71821076" w:rsidRPr="19296CDD">
        <w:rPr>
          <w:rFonts w:ascii="Arial" w:hAnsi="Arial" w:cs="Arial"/>
          <w:sz w:val="22"/>
          <w:szCs w:val="22"/>
        </w:rPr>
        <w:t xml:space="preserve"> about team working and skills needed for customer service. Further improv</w:t>
      </w:r>
      <w:r w:rsidR="35E04FBD" w:rsidRPr="19296CDD">
        <w:rPr>
          <w:rFonts w:ascii="Arial" w:hAnsi="Arial" w:cs="Arial"/>
          <w:sz w:val="22"/>
          <w:szCs w:val="22"/>
        </w:rPr>
        <w:t>ing</w:t>
      </w:r>
      <w:r w:rsidR="71821076" w:rsidRPr="19296CDD">
        <w:rPr>
          <w:rFonts w:ascii="Arial" w:hAnsi="Arial" w:cs="Arial"/>
          <w:sz w:val="22"/>
          <w:szCs w:val="22"/>
        </w:rPr>
        <w:t xml:space="preserve"> my </w:t>
      </w:r>
      <w:bookmarkStart w:id="20" w:name="_Int_XgrTA89r"/>
      <w:r w:rsidR="1933189D" w:rsidRPr="19296CDD">
        <w:rPr>
          <w:rFonts w:ascii="Arial" w:hAnsi="Arial" w:cs="Arial"/>
          <w:sz w:val="22"/>
          <w:szCs w:val="22"/>
        </w:rPr>
        <w:t>spoken</w:t>
      </w:r>
      <w:bookmarkEnd w:id="20"/>
      <w:r w:rsidR="71FB8DDC" w:rsidRPr="19296CDD">
        <w:rPr>
          <w:rFonts w:ascii="Arial" w:hAnsi="Arial" w:cs="Arial"/>
          <w:sz w:val="22"/>
          <w:szCs w:val="22"/>
        </w:rPr>
        <w:t xml:space="preserve"> </w:t>
      </w:r>
      <w:bookmarkStart w:id="21" w:name="_Int_aRz5duFZ"/>
      <w:r w:rsidR="2D4A2ACF" w:rsidRPr="19296CDD">
        <w:rPr>
          <w:rFonts w:ascii="Arial" w:hAnsi="Arial" w:cs="Arial"/>
          <w:sz w:val="22"/>
          <w:szCs w:val="22"/>
        </w:rPr>
        <w:t>pronunciation</w:t>
      </w:r>
      <w:bookmarkEnd w:id="21"/>
      <w:r w:rsidR="71FB8DDC" w:rsidRPr="19296CDD">
        <w:rPr>
          <w:rFonts w:ascii="Arial" w:hAnsi="Arial" w:cs="Arial"/>
          <w:sz w:val="22"/>
          <w:szCs w:val="22"/>
        </w:rPr>
        <w:t xml:space="preserve"> in English would benefit me </w:t>
      </w:r>
      <w:r w:rsidR="1B62A727" w:rsidRPr="19296CDD">
        <w:rPr>
          <w:rFonts w:ascii="Arial" w:hAnsi="Arial" w:cs="Arial"/>
          <w:sz w:val="22"/>
          <w:szCs w:val="22"/>
        </w:rPr>
        <w:t xml:space="preserve">in a </w:t>
      </w:r>
      <w:bookmarkStart w:id="22" w:name="_Int_5zeLg7KN"/>
      <w:r w:rsidR="71FB8DDC" w:rsidRPr="19296CDD">
        <w:rPr>
          <w:rFonts w:ascii="Arial" w:hAnsi="Arial" w:cs="Arial"/>
          <w:sz w:val="22"/>
          <w:szCs w:val="22"/>
        </w:rPr>
        <w:t>customer</w:t>
      </w:r>
      <w:bookmarkEnd w:id="22"/>
      <w:r w:rsidR="71FB8DDC" w:rsidRPr="19296CDD">
        <w:rPr>
          <w:rFonts w:ascii="Arial" w:hAnsi="Arial" w:cs="Arial"/>
          <w:sz w:val="22"/>
          <w:szCs w:val="22"/>
        </w:rPr>
        <w:t xml:space="preserve"> service role </w:t>
      </w:r>
      <w:proofErr w:type="gramStart"/>
      <w:r w:rsidR="71FB8DDC" w:rsidRPr="19296CDD">
        <w:rPr>
          <w:rFonts w:ascii="Arial" w:hAnsi="Arial" w:cs="Arial"/>
          <w:sz w:val="22"/>
          <w:szCs w:val="22"/>
        </w:rPr>
        <w:t>where</w:t>
      </w:r>
      <w:proofErr w:type="gramEnd"/>
      <w:r w:rsidR="71FB8DDC" w:rsidRPr="19296CDD">
        <w:rPr>
          <w:rFonts w:ascii="Arial" w:hAnsi="Arial" w:cs="Arial"/>
          <w:sz w:val="22"/>
          <w:szCs w:val="22"/>
        </w:rPr>
        <w:t xml:space="preserve"> communicating clearly</w:t>
      </w:r>
      <w:r w:rsidR="39F2E135" w:rsidRPr="19296CDD">
        <w:rPr>
          <w:rFonts w:ascii="Arial" w:hAnsi="Arial" w:cs="Arial"/>
          <w:sz w:val="22"/>
          <w:szCs w:val="22"/>
        </w:rPr>
        <w:t xml:space="preserve"> and fluidly</w:t>
      </w:r>
      <w:r w:rsidR="71FB8DDC" w:rsidRPr="19296CDD">
        <w:rPr>
          <w:rFonts w:ascii="Arial" w:hAnsi="Arial" w:cs="Arial"/>
          <w:sz w:val="22"/>
          <w:szCs w:val="22"/>
        </w:rPr>
        <w:t xml:space="preserve"> </w:t>
      </w:r>
      <w:r w:rsidR="6F3BB2F0" w:rsidRPr="19296CDD">
        <w:rPr>
          <w:rFonts w:ascii="Arial" w:hAnsi="Arial" w:cs="Arial"/>
          <w:sz w:val="22"/>
          <w:szCs w:val="22"/>
        </w:rPr>
        <w:t xml:space="preserve">is </w:t>
      </w:r>
      <w:r w:rsidR="00FA5C81">
        <w:rPr>
          <w:rFonts w:ascii="Arial" w:hAnsi="Arial" w:cs="Arial"/>
          <w:sz w:val="22"/>
          <w:szCs w:val="22"/>
        </w:rPr>
        <w:t>necessary</w:t>
      </w:r>
      <w:r w:rsidR="6F3BB2F0" w:rsidRPr="19296CDD">
        <w:rPr>
          <w:rFonts w:ascii="Arial" w:hAnsi="Arial" w:cs="Arial"/>
          <w:sz w:val="22"/>
          <w:szCs w:val="22"/>
        </w:rPr>
        <w:t>.</w:t>
      </w:r>
    </w:p>
    <w:p w14:paraId="7DFF77C6" w14:textId="77777777" w:rsidR="006E1F42" w:rsidRDefault="006E1F42">
      <w:pPr>
        <w:pStyle w:val="BodyText"/>
        <w:rPr>
          <w:rFonts w:ascii="Arial" w:hAnsi="Arial" w:cs="Arial"/>
          <w:sz w:val="22"/>
          <w:szCs w:val="22"/>
        </w:rPr>
      </w:pPr>
    </w:p>
    <w:p w14:paraId="7DFF77C7" w14:textId="77777777" w:rsidR="006E1F42" w:rsidRDefault="006E1F42">
      <w:pPr>
        <w:pStyle w:val="BodyText"/>
        <w:rPr>
          <w:rFonts w:ascii="Arial" w:hAnsi="Arial" w:cs="Arial"/>
          <w:sz w:val="22"/>
          <w:szCs w:val="22"/>
        </w:rPr>
      </w:pPr>
    </w:p>
    <w:p w14:paraId="7DFF77C8" w14:textId="77777777" w:rsidR="006E1F42" w:rsidRDefault="006E1F42">
      <w:pPr>
        <w:pStyle w:val="BodyText"/>
        <w:rPr>
          <w:rFonts w:ascii="Arial" w:hAnsi="Arial" w:cs="Arial"/>
          <w:sz w:val="22"/>
          <w:szCs w:val="22"/>
        </w:rPr>
      </w:pPr>
    </w:p>
    <w:p w14:paraId="7DFF77C9" w14:textId="77777777" w:rsidR="006E1F42" w:rsidRDefault="006E1F42">
      <w:pPr>
        <w:rPr>
          <w:rFonts w:ascii="Arial" w:hAnsi="Arial" w:cs="Arial"/>
          <w:sz w:val="22"/>
          <w:szCs w:val="22"/>
        </w:rPr>
      </w:pPr>
    </w:p>
    <w:p w14:paraId="7DFF77CA" w14:textId="77777777" w:rsidR="006E1F42" w:rsidRDefault="006E1F42">
      <w:pPr>
        <w:rPr>
          <w:rFonts w:ascii="Arial" w:hAnsi="Arial" w:cs="Arial"/>
          <w:sz w:val="22"/>
          <w:szCs w:val="22"/>
        </w:rPr>
      </w:pPr>
    </w:p>
    <w:p w14:paraId="7DFF77CB" w14:textId="77777777" w:rsidR="006E1F42" w:rsidRDefault="006E1F42">
      <w:pPr>
        <w:rPr>
          <w:rFonts w:ascii="Arial" w:hAnsi="Arial" w:cs="Arial"/>
          <w:sz w:val="22"/>
          <w:szCs w:val="22"/>
        </w:rPr>
      </w:pPr>
    </w:p>
    <w:p w14:paraId="7DFF77CC" w14:textId="77777777" w:rsidR="006E1F42" w:rsidRDefault="006E1F42">
      <w:pPr>
        <w:rPr>
          <w:rFonts w:ascii="Arial" w:hAnsi="Arial" w:cs="Arial"/>
          <w:sz w:val="22"/>
          <w:szCs w:val="22"/>
        </w:rPr>
      </w:pPr>
    </w:p>
    <w:p w14:paraId="7DFF77CD" w14:textId="77777777" w:rsidR="006E1F42" w:rsidRDefault="006E1F42">
      <w:pPr>
        <w:rPr>
          <w:rFonts w:ascii="Arial" w:hAnsi="Arial" w:cs="Arial"/>
          <w:sz w:val="22"/>
          <w:szCs w:val="22"/>
        </w:rPr>
      </w:pPr>
    </w:p>
    <w:p w14:paraId="7DFF77CE" w14:textId="77777777" w:rsidR="006E1F42" w:rsidRDefault="006E1F42">
      <w:pPr>
        <w:rPr>
          <w:rFonts w:ascii="Arial" w:hAnsi="Arial" w:cs="Arial"/>
          <w:sz w:val="22"/>
          <w:szCs w:val="22"/>
        </w:rPr>
      </w:pPr>
    </w:p>
    <w:p w14:paraId="7DFF77CF" w14:textId="77777777" w:rsidR="006E1F42" w:rsidRDefault="006E1F42">
      <w:pPr>
        <w:rPr>
          <w:rFonts w:ascii="Arial" w:hAnsi="Arial" w:cs="Arial"/>
          <w:sz w:val="22"/>
          <w:szCs w:val="22"/>
        </w:rPr>
      </w:pPr>
    </w:p>
    <w:p w14:paraId="7DFF77D0" w14:textId="77777777" w:rsidR="006E1F42" w:rsidRDefault="006E1F42">
      <w:pPr>
        <w:rPr>
          <w:rFonts w:ascii="Arial" w:hAnsi="Arial" w:cs="Arial"/>
          <w:sz w:val="22"/>
          <w:szCs w:val="22"/>
        </w:rPr>
      </w:pPr>
    </w:p>
    <w:p w14:paraId="7DFF77D1" w14:textId="77777777" w:rsidR="006E1F42" w:rsidRDefault="006E1F42">
      <w:pPr>
        <w:rPr>
          <w:rFonts w:ascii="Arial" w:hAnsi="Arial" w:cs="Arial"/>
          <w:sz w:val="22"/>
          <w:szCs w:val="22"/>
        </w:rPr>
      </w:pPr>
    </w:p>
    <w:p w14:paraId="7DFF77D2" w14:textId="77777777" w:rsidR="006E1F42" w:rsidRDefault="006E1F42">
      <w:pPr>
        <w:rPr>
          <w:rFonts w:ascii="Arial" w:hAnsi="Arial" w:cs="Arial"/>
          <w:sz w:val="22"/>
          <w:szCs w:val="22"/>
        </w:rPr>
      </w:pPr>
    </w:p>
    <w:p w14:paraId="7DFF77D3" w14:textId="77777777" w:rsidR="006E1F42" w:rsidRDefault="006E1F42">
      <w:pPr>
        <w:rPr>
          <w:rFonts w:ascii="Arial" w:hAnsi="Arial" w:cs="Arial"/>
          <w:sz w:val="22"/>
          <w:szCs w:val="22"/>
        </w:rPr>
      </w:pPr>
    </w:p>
    <w:p w14:paraId="7DFF77D4" w14:textId="77777777" w:rsidR="006E1F42" w:rsidRDefault="006E1F42">
      <w:pPr>
        <w:rPr>
          <w:rFonts w:ascii="Arial" w:hAnsi="Arial" w:cs="Arial"/>
          <w:sz w:val="22"/>
          <w:szCs w:val="22"/>
        </w:rPr>
      </w:pPr>
    </w:p>
    <w:p w14:paraId="7DFF77D5" w14:textId="77777777" w:rsidR="006E1F42" w:rsidRDefault="006E1F42">
      <w:pPr>
        <w:rPr>
          <w:rFonts w:ascii="Arial" w:hAnsi="Arial" w:cs="Arial"/>
          <w:sz w:val="22"/>
          <w:szCs w:val="22"/>
        </w:rPr>
      </w:pPr>
    </w:p>
    <w:p w14:paraId="7DFF77D6" w14:textId="77777777" w:rsidR="006E1F42" w:rsidRDefault="006E1F42">
      <w:pPr>
        <w:rPr>
          <w:rFonts w:ascii="Arial" w:hAnsi="Arial" w:cs="Arial"/>
          <w:sz w:val="22"/>
          <w:szCs w:val="22"/>
        </w:rPr>
      </w:pPr>
    </w:p>
    <w:p w14:paraId="7DFF77D7" w14:textId="77777777" w:rsidR="006E1F42" w:rsidRDefault="006E1F42">
      <w:pPr>
        <w:rPr>
          <w:rFonts w:ascii="Arial" w:hAnsi="Arial" w:cs="Arial"/>
          <w:sz w:val="22"/>
          <w:szCs w:val="22"/>
        </w:rPr>
      </w:pPr>
    </w:p>
    <w:p w14:paraId="7DFF77D8" w14:textId="77777777" w:rsidR="006E1F42" w:rsidRDefault="006E1F42">
      <w:pPr>
        <w:rPr>
          <w:rFonts w:ascii="Arial" w:hAnsi="Arial" w:cs="Arial"/>
          <w:sz w:val="22"/>
          <w:szCs w:val="22"/>
        </w:rPr>
      </w:pPr>
    </w:p>
    <w:p w14:paraId="7DFF77D9" w14:textId="77777777" w:rsidR="006E1F42" w:rsidRDefault="006E1F42">
      <w:pPr>
        <w:rPr>
          <w:rFonts w:ascii="Arial" w:hAnsi="Arial" w:cs="Arial"/>
          <w:sz w:val="22"/>
          <w:szCs w:val="22"/>
        </w:rPr>
      </w:pPr>
    </w:p>
    <w:p w14:paraId="7DFF77DA" w14:textId="77777777" w:rsidR="006E1F42" w:rsidRDefault="006E1F42">
      <w:pPr>
        <w:rPr>
          <w:rFonts w:ascii="Arial" w:hAnsi="Arial" w:cs="Arial"/>
          <w:sz w:val="22"/>
          <w:szCs w:val="22"/>
        </w:rPr>
      </w:pPr>
    </w:p>
    <w:p w14:paraId="7DFF77DB" w14:textId="77777777" w:rsidR="006E1F42" w:rsidRDefault="006E1F42">
      <w:pPr>
        <w:rPr>
          <w:rFonts w:ascii="Arial" w:hAnsi="Arial" w:cs="Arial"/>
          <w:sz w:val="22"/>
          <w:szCs w:val="22"/>
        </w:rPr>
      </w:pPr>
    </w:p>
    <w:p w14:paraId="7DFF77DC" w14:textId="77777777" w:rsidR="006E1F42" w:rsidRDefault="006E1F42">
      <w:pPr>
        <w:rPr>
          <w:rFonts w:ascii="Arial" w:hAnsi="Arial" w:cs="Arial"/>
          <w:sz w:val="22"/>
          <w:szCs w:val="22"/>
        </w:rPr>
      </w:pPr>
    </w:p>
    <w:p w14:paraId="7DFF77DD" w14:textId="77777777" w:rsidR="006E1F42" w:rsidRDefault="006E1F42">
      <w:pPr>
        <w:rPr>
          <w:rFonts w:ascii="Arial" w:hAnsi="Arial" w:cs="Arial"/>
          <w:sz w:val="22"/>
          <w:szCs w:val="22"/>
        </w:rPr>
      </w:pPr>
    </w:p>
    <w:p w14:paraId="7DFF77DE" w14:textId="77777777" w:rsidR="006E1F42" w:rsidRDefault="006E1F42">
      <w:pPr>
        <w:rPr>
          <w:rFonts w:ascii="Arial" w:hAnsi="Arial" w:cs="Arial"/>
          <w:sz w:val="22"/>
          <w:szCs w:val="22"/>
        </w:rPr>
      </w:pPr>
    </w:p>
    <w:p w14:paraId="7DFF77DF" w14:textId="77777777" w:rsidR="006E1F42" w:rsidRDefault="006E1F42">
      <w:pPr>
        <w:rPr>
          <w:rFonts w:ascii="Arial" w:hAnsi="Arial" w:cs="Arial"/>
          <w:sz w:val="22"/>
          <w:szCs w:val="22"/>
        </w:rPr>
      </w:pPr>
    </w:p>
    <w:p w14:paraId="7DFF77E0" w14:textId="77777777" w:rsidR="006E1F42" w:rsidRDefault="006E1F42">
      <w:pPr>
        <w:rPr>
          <w:rFonts w:ascii="Arial" w:hAnsi="Arial" w:cs="Arial"/>
          <w:sz w:val="22"/>
          <w:szCs w:val="22"/>
        </w:rPr>
      </w:pPr>
    </w:p>
    <w:p w14:paraId="7DFF77E1" w14:textId="77777777" w:rsidR="006E1F42" w:rsidRDefault="006E1F42">
      <w:pPr>
        <w:rPr>
          <w:rFonts w:ascii="Arial" w:hAnsi="Arial" w:cs="Arial"/>
          <w:sz w:val="22"/>
          <w:szCs w:val="22"/>
        </w:rPr>
      </w:pPr>
    </w:p>
    <w:p w14:paraId="7DFF77E2" w14:textId="77777777" w:rsidR="006E1F42" w:rsidRDefault="006E1F42">
      <w:pPr>
        <w:rPr>
          <w:rFonts w:ascii="Arial" w:hAnsi="Arial" w:cs="Arial"/>
          <w:sz w:val="22"/>
          <w:szCs w:val="22"/>
        </w:rPr>
      </w:pPr>
    </w:p>
    <w:p w14:paraId="7DFF77E3" w14:textId="77777777" w:rsidR="006E1F42" w:rsidRDefault="006E1F42">
      <w:pPr>
        <w:rPr>
          <w:rFonts w:ascii="Arial" w:hAnsi="Arial" w:cs="Arial"/>
          <w:sz w:val="22"/>
          <w:szCs w:val="22"/>
        </w:rPr>
      </w:pPr>
    </w:p>
    <w:p w14:paraId="526B550D" w14:textId="77777777" w:rsidR="00271697" w:rsidRDefault="00271697">
      <w:pPr>
        <w:rPr>
          <w:rFonts w:ascii="Arial" w:hAnsi="Arial" w:cs="Arial"/>
          <w:sz w:val="22"/>
          <w:szCs w:val="22"/>
        </w:rPr>
      </w:pPr>
    </w:p>
    <w:p w14:paraId="0104FCA9" w14:textId="77777777" w:rsidR="00271697" w:rsidRDefault="00271697">
      <w:pPr>
        <w:rPr>
          <w:rFonts w:ascii="Arial" w:hAnsi="Arial" w:cs="Arial"/>
          <w:sz w:val="22"/>
          <w:szCs w:val="22"/>
        </w:rPr>
      </w:pPr>
    </w:p>
    <w:p w14:paraId="7DFF77ED" w14:textId="55895ED3" w:rsidR="006E1F42" w:rsidRDefault="006E1F42">
      <w:pPr>
        <w:rPr>
          <w:rFonts w:ascii="Arial" w:hAnsi="Arial" w:cs="Arial"/>
          <w:b/>
          <w:bCs/>
          <w:sz w:val="22"/>
          <w:szCs w:val="22"/>
        </w:rPr>
      </w:pPr>
    </w:p>
    <w:p w14:paraId="1207ABAF" w14:textId="2F65655E" w:rsidR="00EF3629" w:rsidRDefault="00EF3629">
      <w:pPr>
        <w:rPr>
          <w:rFonts w:ascii="Arial" w:hAnsi="Arial" w:cs="Arial"/>
          <w:b/>
          <w:bCs/>
          <w:sz w:val="22"/>
          <w:szCs w:val="22"/>
        </w:rPr>
      </w:pPr>
    </w:p>
    <w:p w14:paraId="2AA72DC4" w14:textId="73C398B5" w:rsidR="00EF3629" w:rsidRDefault="00EF3629">
      <w:pPr>
        <w:rPr>
          <w:rFonts w:ascii="Arial" w:hAnsi="Arial" w:cs="Arial"/>
          <w:b/>
          <w:bCs/>
          <w:sz w:val="22"/>
          <w:szCs w:val="22"/>
        </w:rPr>
      </w:pPr>
      <w:r>
        <w:rPr>
          <w:rFonts w:ascii="Arial" w:hAnsi="Arial" w:cs="Arial"/>
          <w:b/>
          <w:bCs/>
          <w:sz w:val="22"/>
          <w:szCs w:val="22"/>
        </w:rPr>
        <w:t>References:</w:t>
      </w:r>
    </w:p>
    <w:p w14:paraId="02B25AD4" w14:textId="0F531F2E" w:rsidR="00EF3629" w:rsidRPr="00AD0BE6" w:rsidRDefault="00EF3629">
      <w:pPr>
        <w:rPr>
          <w:rFonts w:ascii="Arial" w:hAnsi="Arial" w:cs="Arial"/>
          <w:b/>
          <w:bCs/>
          <w:color w:val="000000" w:themeColor="text1"/>
          <w:sz w:val="22"/>
          <w:szCs w:val="22"/>
        </w:rPr>
      </w:pPr>
    </w:p>
    <w:p w14:paraId="1B48A9BF" w14:textId="77777777" w:rsidR="00EF3629" w:rsidRPr="00AD0BE6" w:rsidRDefault="00EF3629">
      <w:pPr>
        <w:rPr>
          <w:rFonts w:ascii="Arial" w:hAnsi="Arial" w:cs="Arial"/>
          <w:b/>
          <w:bCs/>
          <w:color w:val="000000" w:themeColor="text1"/>
          <w:sz w:val="22"/>
          <w:szCs w:val="22"/>
        </w:rPr>
      </w:pPr>
    </w:p>
    <w:p w14:paraId="7276E7BF" w14:textId="4C61B727" w:rsidR="00EF3629" w:rsidRPr="00AD0BE6" w:rsidRDefault="00862006" w:rsidP="00EF3629">
      <w:pPr>
        <w:pStyle w:val="ListParagraph"/>
        <w:numPr>
          <w:ilvl w:val="0"/>
          <w:numId w:val="1"/>
        </w:numPr>
        <w:rPr>
          <w:rFonts w:ascii="Arial" w:hAnsi="Arial"/>
          <w:color w:val="000000" w:themeColor="text1"/>
          <w:sz w:val="22"/>
        </w:rPr>
      </w:pPr>
      <w:r>
        <w:rPr>
          <w:rFonts w:ascii="Helvetica" w:hAnsi="Helvetica"/>
          <w:color w:val="1D1D1D"/>
          <w:sz w:val="20"/>
          <w:szCs w:val="20"/>
          <w:shd w:val="clear" w:color="auto" w:fill="FFFFFF"/>
        </w:rPr>
        <w:t>Slack 13th</w:t>
      </w:r>
      <w:r w:rsidR="00AD0BE6">
        <w:rPr>
          <w:rFonts w:ascii="Helvetica" w:hAnsi="Helvetica"/>
          <w:color w:val="1D1D1D"/>
          <w:sz w:val="20"/>
          <w:szCs w:val="20"/>
          <w:shd w:val="clear" w:color="auto" w:fill="FFFFFF"/>
        </w:rPr>
        <w:t xml:space="preserve"> September </w:t>
      </w:r>
      <w:r>
        <w:rPr>
          <w:rFonts w:ascii="Helvetica" w:hAnsi="Helvetica"/>
          <w:color w:val="1D1D1D"/>
          <w:sz w:val="20"/>
          <w:szCs w:val="20"/>
          <w:shd w:val="clear" w:color="auto" w:fill="FFFFFF"/>
        </w:rPr>
        <w:t>(</w:t>
      </w:r>
      <w:r w:rsidR="00AD0BE6">
        <w:rPr>
          <w:rFonts w:ascii="Helvetica" w:hAnsi="Helvetica"/>
          <w:color w:val="1D1D1D"/>
          <w:sz w:val="20"/>
          <w:szCs w:val="20"/>
          <w:shd w:val="clear" w:color="auto" w:fill="FFFFFF"/>
        </w:rPr>
        <w:t>2021)</w:t>
      </w:r>
      <w:r>
        <w:rPr>
          <w:rFonts w:ascii="Helvetica" w:hAnsi="Helvetica"/>
          <w:color w:val="1D1D1D"/>
          <w:sz w:val="20"/>
          <w:szCs w:val="20"/>
          <w:shd w:val="clear" w:color="auto" w:fill="FFFFFF"/>
        </w:rPr>
        <w:t xml:space="preserve">. </w:t>
      </w:r>
      <w:hyperlink r:id="rId11">
        <w:r w:rsidR="0EAF77A2" w:rsidRPr="00AD0BE6">
          <w:rPr>
            <w:rStyle w:val="Hyperlink"/>
            <w:rFonts w:ascii="Arial" w:hAnsi="Arial"/>
            <w:color w:val="000000" w:themeColor="text1"/>
            <w:sz w:val="22"/>
            <w:u w:val="none"/>
          </w:rPr>
          <w:t>https://slack.com/intl/en-gb/blog/collaboration/mastering-time-management-at-work</w:t>
        </w:r>
      </w:hyperlink>
    </w:p>
    <w:p w14:paraId="05183780" w14:textId="0ABF5985" w:rsidR="00980979" w:rsidRDefault="0EAF77A2" w:rsidP="00EF3629">
      <w:pPr>
        <w:pStyle w:val="ListParagraph"/>
        <w:numPr>
          <w:ilvl w:val="0"/>
          <w:numId w:val="1"/>
        </w:numPr>
      </w:pPr>
      <w:r>
        <w:t>https://gradesfixer.com/free-essay-examples/working-in-retail/</w:t>
      </w:r>
    </w:p>
    <w:p w14:paraId="243DD090" w14:textId="174F7C12" w:rsidR="00EF3629" w:rsidRDefault="000D7AEB" w:rsidP="000D7AEB">
      <w:pPr>
        <w:pStyle w:val="ListParagraph"/>
        <w:numPr>
          <w:ilvl w:val="0"/>
          <w:numId w:val="1"/>
        </w:numPr>
        <w:rPr>
          <w:rFonts w:ascii="Arial" w:hAnsi="Arial"/>
          <w:sz w:val="22"/>
        </w:rPr>
      </w:pPr>
      <w:r w:rsidRPr="000D7AEB">
        <w:rPr>
          <w:rFonts w:ascii="Arial" w:hAnsi="Arial"/>
          <w:sz w:val="22"/>
        </w:rPr>
        <w:t>Customer Service Excellence Ireland. 2017. </w:t>
      </w:r>
      <w:r w:rsidRPr="000D7AEB">
        <w:rPr>
          <w:rFonts w:ascii="Arial" w:hAnsi="Arial"/>
          <w:i/>
          <w:iCs/>
          <w:sz w:val="22"/>
        </w:rPr>
        <w:t>Customer Service Improvement Tips for Hospitality - Customer Service Excellence Ireland</w:t>
      </w:r>
      <w:r w:rsidRPr="000D7AEB">
        <w:rPr>
          <w:rFonts w:ascii="Arial" w:hAnsi="Arial"/>
          <w:sz w:val="22"/>
        </w:rPr>
        <w:t>. [online] Available at: &lt;http://www.cseireland.ie/customer-service-improvement-tips-for-hospitality</w:t>
      </w:r>
      <w:r w:rsidR="005E06E0">
        <w:rPr>
          <w:rFonts w:ascii="Arial" w:hAnsi="Arial"/>
          <w:sz w:val="22"/>
        </w:rPr>
        <w:t>)</w:t>
      </w:r>
    </w:p>
    <w:p w14:paraId="34F8CBE7" w14:textId="3E8D6C01" w:rsidR="001051D5" w:rsidRDefault="001051D5" w:rsidP="000D7AEB">
      <w:pPr>
        <w:pStyle w:val="ListParagraph"/>
        <w:numPr>
          <w:ilvl w:val="0"/>
          <w:numId w:val="1"/>
        </w:numPr>
        <w:rPr>
          <w:rFonts w:ascii="Arial" w:hAnsi="Arial"/>
          <w:sz w:val="22"/>
        </w:rPr>
      </w:pPr>
      <w:proofErr w:type="spellStart"/>
      <w:r w:rsidRPr="001051D5">
        <w:rPr>
          <w:rFonts w:ascii="Arial" w:hAnsi="Arial"/>
          <w:sz w:val="22"/>
        </w:rPr>
        <w:t>Failteireland</w:t>
      </w:r>
      <w:proofErr w:type="spellEnd"/>
      <w:r w:rsidRPr="001051D5">
        <w:rPr>
          <w:rFonts w:ascii="Arial" w:hAnsi="Arial"/>
          <w:sz w:val="22"/>
        </w:rPr>
        <w:t>.</w:t>
      </w:r>
      <w:r>
        <w:rPr>
          <w:rFonts w:ascii="Arial" w:hAnsi="Arial"/>
          <w:sz w:val="22"/>
        </w:rPr>
        <w:t xml:space="preserve"> </w:t>
      </w:r>
      <w:proofErr w:type="spellStart"/>
      <w:r w:rsidRPr="001051D5">
        <w:rPr>
          <w:rFonts w:ascii="Arial" w:hAnsi="Arial"/>
          <w:sz w:val="22"/>
        </w:rPr>
        <w:t>ie</w:t>
      </w:r>
      <w:proofErr w:type="spellEnd"/>
      <w:r w:rsidRPr="001051D5">
        <w:rPr>
          <w:rFonts w:ascii="Arial" w:hAnsi="Arial"/>
          <w:sz w:val="22"/>
        </w:rPr>
        <w:t>. 2017. </w:t>
      </w:r>
      <w:r w:rsidRPr="001051D5">
        <w:rPr>
          <w:rFonts w:ascii="Arial" w:hAnsi="Arial"/>
          <w:i/>
          <w:iCs/>
          <w:sz w:val="22"/>
        </w:rPr>
        <w:t xml:space="preserve">Failte Ireland - Focus </w:t>
      </w:r>
      <w:proofErr w:type="gramStart"/>
      <w:r w:rsidRPr="001051D5">
        <w:rPr>
          <w:rFonts w:ascii="Arial" w:hAnsi="Arial"/>
          <w:i/>
          <w:iCs/>
          <w:sz w:val="22"/>
        </w:rPr>
        <w:t>On</w:t>
      </w:r>
      <w:proofErr w:type="gramEnd"/>
      <w:r w:rsidRPr="001051D5">
        <w:rPr>
          <w:rFonts w:ascii="Arial" w:hAnsi="Arial"/>
          <w:i/>
          <w:iCs/>
          <w:sz w:val="22"/>
        </w:rPr>
        <w:t xml:space="preserve"> Your Customers | Provide Excellent Customer Service | Business Tools Library | Fáilte Ireland</w:t>
      </w:r>
      <w:r w:rsidRPr="001051D5">
        <w:rPr>
          <w:rFonts w:ascii="Arial" w:hAnsi="Arial"/>
          <w:sz w:val="22"/>
        </w:rPr>
        <w:t>. [online] Available at: &lt;http://www.failteireland.ie/Supports/Develop-your-tourism-enterprise/Business-tools/Focus-on-your-customers.aspx.</w:t>
      </w:r>
    </w:p>
    <w:p w14:paraId="0BA1C973" w14:textId="1B26E78A" w:rsidR="00AF4A2A" w:rsidRDefault="00AF4A2A" w:rsidP="000D7AEB">
      <w:pPr>
        <w:pStyle w:val="ListParagraph"/>
        <w:numPr>
          <w:ilvl w:val="0"/>
          <w:numId w:val="1"/>
        </w:numPr>
        <w:rPr>
          <w:rFonts w:ascii="Arial" w:hAnsi="Arial"/>
          <w:sz w:val="22"/>
        </w:rPr>
      </w:pPr>
      <w:r w:rsidRPr="00AF4A2A">
        <w:rPr>
          <w:rFonts w:ascii="Arial" w:hAnsi="Arial"/>
          <w:sz w:val="22"/>
        </w:rPr>
        <w:t>Gregory, A., 2017. 9 tips for providing excellent customer service. [online] Available at: &lt;https://www.thebalance.com/providing-excellent-customer-service-2951744</w:t>
      </w:r>
      <w:r w:rsidR="005E06E0">
        <w:rPr>
          <w:rFonts w:ascii="Arial" w:hAnsi="Arial"/>
          <w:sz w:val="22"/>
        </w:rPr>
        <w:t>)</w:t>
      </w:r>
      <w:r w:rsidRPr="00AF4A2A">
        <w:rPr>
          <w:rFonts w:ascii="Arial" w:hAnsi="Arial"/>
          <w:sz w:val="22"/>
        </w:rPr>
        <w:t>.</w:t>
      </w:r>
    </w:p>
    <w:p w14:paraId="44F1E880" w14:textId="07168EEB" w:rsidR="00AF4A2A" w:rsidRDefault="00A24278" w:rsidP="000D7AEB">
      <w:pPr>
        <w:pStyle w:val="ListParagraph"/>
        <w:numPr>
          <w:ilvl w:val="0"/>
          <w:numId w:val="1"/>
        </w:numPr>
        <w:rPr>
          <w:rFonts w:ascii="Arial" w:hAnsi="Arial"/>
          <w:sz w:val="22"/>
        </w:rPr>
      </w:pPr>
      <w:proofErr w:type="spellStart"/>
      <w:r w:rsidRPr="00A24278">
        <w:rPr>
          <w:rFonts w:ascii="Arial" w:hAnsi="Arial"/>
          <w:sz w:val="22"/>
        </w:rPr>
        <w:t>Tounta</w:t>
      </w:r>
      <w:proofErr w:type="spellEnd"/>
      <w:r w:rsidRPr="00A24278">
        <w:rPr>
          <w:rFonts w:ascii="Arial" w:hAnsi="Arial"/>
          <w:sz w:val="22"/>
        </w:rPr>
        <w:t>, P., 2014. Excellent customer service is the cornerstone for hotels. [online] Available at: &lt;http://ehotelier.com/insights/2014/08/18/excellent-customer-service-is-the-cornerstone-for-hotels</w:t>
      </w:r>
      <w:r w:rsidR="00157E83">
        <w:rPr>
          <w:rFonts w:ascii="Arial" w:hAnsi="Arial"/>
          <w:sz w:val="22"/>
        </w:rPr>
        <w:t>).</w:t>
      </w:r>
    </w:p>
    <w:p w14:paraId="0EDD9640" w14:textId="3F0670D6" w:rsidR="00FE429C" w:rsidRDefault="00FE429C" w:rsidP="000D7AEB">
      <w:pPr>
        <w:pStyle w:val="ListParagraph"/>
        <w:numPr>
          <w:ilvl w:val="0"/>
          <w:numId w:val="1"/>
        </w:numPr>
        <w:rPr>
          <w:rFonts w:ascii="Arial" w:hAnsi="Arial"/>
          <w:sz w:val="22"/>
        </w:rPr>
      </w:pPr>
      <w:r w:rsidRPr="00FE429C">
        <w:rPr>
          <w:rFonts w:ascii="Arial" w:hAnsi="Arial"/>
          <w:sz w:val="22"/>
        </w:rPr>
        <w:t>Boundless. 2017. </w:t>
      </w:r>
      <w:r w:rsidRPr="00FE429C">
        <w:rPr>
          <w:rFonts w:ascii="Arial" w:hAnsi="Arial"/>
          <w:i/>
          <w:iCs/>
          <w:sz w:val="22"/>
        </w:rPr>
        <w:t>The RATER Model</w:t>
      </w:r>
      <w:r w:rsidRPr="00FE429C">
        <w:rPr>
          <w:rFonts w:ascii="Arial" w:hAnsi="Arial"/>
          <w:sz w:val="22"/>
        </w:rPr>
        <w:t xml:space="preserve">. [online] Available at: </w:t>
      </w:r>
      <w:r w:rsidR="00157E83">
        <w:rPr>
          <w:rFonts w:ascii="Arial" w:hAnsi="Arial"/>
          <w:sz w:val="22"/>
        </w:rPr>
        <w:t>(</w:t>
      </w:r>
      <w:r w:rsidRPr="00FE429C">
        <w:rPr>
          <w:rFonts w:ascii="Arial" w:hAnsi="Arial"/>
          <w:sz w:val="22"/>
        </w:rPr>
        <w:t>https://www.boundless.com/management/textbooks/boundless-management-textbook/control-8/bureaucratic-and-quality-control-tools-and-techniques-63/the-rater-model-321-7577</w:t>
      </w:r>
      <w:r w:rsidR="00157E83">
        <w:rPr>
          <w:rFonts w:ascii="Arial" w:hAnsi="Arial"/>
          <w:sz w:val="22"/>
        </w:rPr>
        <w:t>)</w:t>
      </w:r>
    </w:p>
    <w:p w14:paraId="0E8F6195" w14:textId="4D458627" w:rsidR="00FE429C" w:rsidRDefault="00152DC2" w:rsidP="000D7AEB">
      <w:pPr>
        <w:pStyle w:val="ListParagraph"/>
        <w:numPr>
          <w:ilvl w:val="0"/>
          <w:numId w:val="1"/>
        </w:numPr>
        <w:rPr>
          <w:rFonts w:ascii="Arial" w:hAnsi="Arial"/>
          <w:sz w:val="22"/>
        </w:rPr>
      </w:pPr>
      <w:r w:rsidRPr="00152DC2">
        <w:rPr>
          <w:rFonts w:ascii="Arial" w:hAnsi="Arial"/>
          <w:sz w:val="22"/>
        </w:rPr>
        <w:t>Eid, R., 2013. </w:t>
      </w:r>
      <w:r w:rsidRPr="00152DC2">
        <w:rPr>
          <w:rFonts w:ascii="Arial" w:hAnsi="Arial"/>
          <w:i/>
          <w:iCs/>
          <w:sz w:val="22"/>
        </w:rPr>
        <w:t>Managing customer trust, satisfaction, and loyalty through information communication technologies</w:t>
      </w:r>
      <w:r w:rsidRPr="00152DC2">
        <w:rPr>
          <w:rFonts w:ascii="Arial" w:hAnsi="Arial"/>
          <w:sz w:val="22"/>
        </w:rPr>
        <w:t>. 1st ed. Hershey, Pa.: Business Science Reference.</w:t>
      </w:r>
    </w:p>
    <w:p w14:paraId="7F3871FC" w14:textId="2C91ED4D" w:rsidR="00044F7A" w:rsidRDefault="00044F7A" w:rsidP="00044F7A">
      <w:pPr>
        <w:rPr>
          <w:rFonts w:ascii="Arial" w:hAnsi="Arial"/>
          <w:sz w:val="22"/>
        </w:rPr>
      </w:pPr>
    </w:p>
    <w:p w14:paraId="75496AE7" w14:textId="1C970825" w:rsidR="00044F7A" w:rsidRDefault="00044F7A" w:rsidP="00044F7A">
      <w:pPr>
        <w:rPr>
          <w:rFonts w:ascii="Arial" w:hAnsi="Arial"/>
          <w:sz w:val="22"/>
        </w:rPr>
      </w:pPr>
    </w:p>
    <w:p w14:paraId="69204064" w14:textId="15532B13" w:rsidR="00044F7A" w:rsidRDefault="00044F7A" w:rsidP="00044F7A">
      <w:pPr>
        <w:rPr>
          <w:rFonts w:ascii="Arial" w:hAnsi="Arial"/>
          <w:sz w:val="22"/>
        </w:rPr>
      </w:pPr>
    </w:p>
    <w:p w14:paraId="32A83D36" w14:textId="7B411B21" w:rsidR="00044F7A" w:rsidRDefault="00044F7A" w:rsidP="00044F7A">
      <w:pPr>
        <w:rPr>
          <w:rFonts w:ascii="Arial" w:hAnsi="Arial"/>
          <w:sz w:val="22"/>
        </w:rPr>
      </w:pPr>
    </w:p>
    <w:p w14:paraId="0BBAAB04" w14:textId="133F6CD5" w:rsidR="00044F7A" w:rsidRDefault="00044F7A" w:rsidP="00044F7A">
      <w:pPr>
        <w:rPr>
          <w:rFonts w:ascii="Arial" w:hAnsi="Arial"/>
          <w:sz w:val="22"/>
        </w:rPr>
      </w:pPr>
    </w:p>
    <w:p w14:paraId="033ED996" w14:textId="1D2DF76E" w:rsidR="00044F7A" w:rsidRDefault="00044F7A" w:rsidP="00044F7A">
      <w:pPr>
        <w:rPr>
          <w:rFonts w:ascii="Arial" w:hAnsi="Arial"/>
          <w:sz w:val="22"/>
        </w:rPr>
      </w:pPr>
    </w:p>
    <w:p w14:paraId="077A09B0" w14:textId="6FD25D6E" w:rsidR="00044F7A" w:rsidRDefault="00044F7A" w:rsidP="00044F7A">
      <w:pPr>
        <w:rPr>
          <w:rFonts w:ascii="Arial" w:hAnsi="Arial"/>
          <w:sz w:val="22"/>
        </w:rPr>
      </w:pPr>
    </w:p>
    <w:p w14:paraId="74574383" w14:textId="52C5F0D9" w:rsidR="00044F7A" w:rsidRDefault="00044F7A" w:rsidP="00044F7A">
      <w:pPr>
        <w:rPr>
          <w:rFonts w:ascii="Arial" w:hAnsi="Arial"/>
          <w:sz w:val="22"/>
        </w:rPr>
      </w:pPr>
    </w:p>
    <w:p w14:paraId="0EB5A334" w14:textId="6942CAB8" w:rsidR="00044F7A" w:rsidRDefault="00044F7A" w:rsidP="00044F7A">
      <w:pPr>
        <w:rPr>
          <w:rFonts w:ascii="Arial" w:hAnsi="Arial"/>
          <w:sz w:val="22"/>
        </w:rPr>
      </w:pPr>
    </w:p>
    <w:p w14:paraId="4267E3F6" w14:textId="26A13C85" w:rsidR="00044F7A" w:rsidRDefault="00044F7A" w:rsidP="00044F7A">
      <w:pPr>
        <w:rPr>
          <w:rFonts w:ascii="Arial" w:hAnsi="Arial"/>
          <w:sz w:val="22"/>
        </w:rPr>
      </w:pPr>
    </w:p>
    <w:p w14:paraId="129B803A" w14:textId="7292F69A" w:rsidR="00044F7A" w:rsidRDefault="00044F7A" w:rsidP="00044F7A">
      <w:pPr>
        <w:rPr>
          <w:rFonts w:ascii="Arial" w:hAnsi="Arial"/>
          <w:sz w:val="22"/>
        </w:rPr>
      </w:pPr>
    </w:p>
    <w:p w14:paraId="0B0B615E" w14:textId="4EA30A85" w:rsidR="00044F7A" w:rsidRDefault="00044F7A" w:rsidP="00044F7A">
      <w:pPr>
        <w:rPr>
          <w:rFonts w:ascii="Arial" w:hAnsi="Arial"/>
          <w:sz w:val="22"/>
        </w:rPr>
      </w:pPr>
    </w:p>
    <w:p w14:paraId="5FD77312" w14:textId="676662D0" w:rsidR="00044F7A" w:rsidRDefault="00044F7A" w:rsidP="00044F7A">
      <w:pPr>
        <w:rPr>
          <w:rFonts w:ascii="Arial" w:hAnsi="Arial"/>
          <w:sz w:val="22"/>
        </w:rPr>
      </w:pPr>
    </w:p>
    <w:p w14:paraId="5DE9A744" w14:textId="67C2D682" w:rsidR="00044F7A" w:rsidRDefault="00044F7A" w:rsidP="00044F7A">
      <w:pPr>
        <w:rPr>
          <w:rFonts w:ascii="Arial" w:hAnsi="Arial"/>
          <w:sz w:val="22"/>
        </w:rPr>
      </w:pPr>
    </w:p>
    <w:p w14:paraId="38AC2E44" w14:textId="4077B5E7" w:rsidR="00044F7A" w:rsidRDefault="00044F7A" w:rsidP="00044F7A">
      <w:pPr>
        <w:rPr>
          <w:rFonts w:ascii="Arial" w:hAnsi="Arial"/>
          <w:sz w:val="22"/>
        </w:rPr>
      </w:pPr>
    </w:p>
    <w:p w14:paraId="2EE5975B" w14:textId="77777777" w:rsidR="00044F7A" w:rsidRDefault="00044F7A" w:rsidP="00044F7A">
      <w:pPr>
        <w:jc w:val="center"/>
        <w:rPr>
          <w:rFonts w:ascii="Arial" w:hAnsi="Arial" w:cs="Arial"/>
          <w:b/>
          <w:bCs/>
          <w:u w:val="single"/>
        </w:rPr>
      </w:pPr>
    </w:p>
    <w:p w14:paraId="5BBBBDD5" w14:textId="77777777" w:rsidR="00044F7A" w:rsidRDefault="00044F7A" w:rsidP="00044F7A">
      <w:pPr>
        <w:jc w:val="center"/>
        <w:rPr>
          <w:rFonts w:ascii="Arial" w:hAnsi="Arial" w:cs="Arial"/>
          <w:b/>
          <w:bCs/>
          <w:u w:val="single"/>
        </w:rPr>
      </w:pPr>
    </w:p>
    <w:p w14:paraId="45029AF2" w14:textId="77777777" w:rsidR="00044F7A" w:rsidRDefault="00044F7A" w:rsidP="00044F7A">
      <w:pPr>
        <w:jc w:val="center"/>
        <w:rPr>
          <w:rFonts w:ascii="Arial" w:hAnsi="Arial" w:cs="Arial"/>
          <w:b/>
          <w:bCs/>
          <w:u w:val="single"/>
        </w:rPr>
      </w:pPr>
    </w:p>
    <w:p w14:paraId="45F27D76" w14:textId="77777777" w:rsidR="00044F7A" w:rsidRDefault="00044F7A" w:rsidP="00044F7A">
      <w:pPr>
        <w:jc w:val="center"/>
        <w:rPr>
          <w:rFonts w:ascii="Arial" w:hAnsi="Arial" w:cs="Arial"/>
          <w:b/>
          <w:bCs/>
          <w:u w:val="single"/>
        </w:rPr>
      </w:pPr>
    </w:p>
    <w:p w14:paraId="2F539E80" w14:textId="77777777" w:rsidR="00044F7A" w:rsidRDefault="00044F7A" w:rsidP="00044F7A">
      <w:pPr>
        <w:jc w:val="center"/>
        <w:rPr>
          <w:rFonts w:ascii="Arial" w:hAnsi="Arial" w:cs="Arial"/>
          <w:b/>
          <w:bCs/>
          <w:u w:val="single"/>
        </w:rPr>
      </w:pPr>
    </w:p>
    <w:p w14:paraId="7B17C0D9" w14:textId="77777777" w:rsidR="00044F7A" w:rsidRDefault="00044F7A" w:rsidP="00044F7A">
      <w:pPr>
        <w:jc w:val="center"/>
        <w:rPr>
          <w:rFonts w:ascii="Arial" w:hAnsi="Arial" w:cs="Arial"/>
          <w:b/>
          <w:bCs/>
          <w:u w:val="single"/>
        </w:rPr>
      </w:pPr>
    </w:p>
    <w:p w14:paraId="2BA9D15C" w14:textId="77777777" w:rsidR="00044F7A" w:rsidRDefault="00044F7A" w:rsidP="00044F7A">
      <w:pPr>
        <w:jc w:val="center"/>
        <w:rPr>
          <w:rFonts w:ascii="Arial" w:hAnsi="Arial" w:cs="Arial"/>
          <w:b/>
          <w:bCs/>
          <w:u w:val="single"/>
        </w:rPr>
      </w:pPr>
    </w:p>
    <w:p w14:paraId="7B597162" w14:textId="77777777" w:rsidR="00044F7A" w:rsidRDefault="00044F7A" w:rsidP="00044F7A">
      <w:pPr>
        <w:jc w:val="center"/>
        <w:rPr>
          <w:rFonts w:ascii="Arial" w:hAnsi="Arial" w:cs="Arial"/>
          <w:b/>
          <w:bCs/>
          <w:u w:val="single"/>
        </w:rPr>
      </w:pPr>
    </w:p>
    <w:p w14:paraId="410BDA4F" w14:textId="77777777" w:rsidR="00044F7A" w:rsidRDefault="00044F7A" w:rsidP="00044F7A">
      <w:pPr>
        <w:jc w:val="center"/>
        <w:rPr>
          <w:rFonts w:ascii="Arial" w:hAnsi="Arial" w:cs="Arial"/>
          <w:b/>
          <w:bCs/>
          <w:u w:val="single"/>
        </w:rPr>
      </w:pPr>
    </w:p>
    <w:p w14:paraId="16682F13" w14:textId="77777777" w:rsidR="00044F7A" w:rsidRDefault="00044F7A" w:rsidP="00044F7A">
      <w:pPr>
        <w:jc w:val="center"/>
        <w:rPr>
          <w:rFonts w:ascii="Arial" w:hAnsi="Arial" w:cs="Arial"/>
          <w:b/>
          <w:bCs/>
          <w:u w:val="single"/>
        </w:rPr>
      </w:pPr>
    </w:p>
    <w:p w14:paraId="527658FF" w14:textId="77777777" w:rsidR="00044F7A" w:rsidRDefault="00044F7A" w:rsidP="00044F7A">
      <w:pPr>
        <w:jc w:val="center"/>
        <w:rPr>
          <w:rFonts w:ascii="Arial" w:hAnsi="Arial" w:cs="Arial"/>
          <w:b/>
          <w:bCs/>
          <w:u w:val="single"/>
        </w:rPr>
      </w:pPr>
    </w:p>
    <w:p w14:paraId="56650833" w14:textId="77777777" w:rsidR="00044F7A" w:rsidRDefault="00044F7A" w:rsidP="00044F7A">
      <w:pPr>
        <w:jc w:val="center"/>
        <w:rPr>
          <w:rFonts w:ascii="Arial" w:hAnsi="Arial" w:cs="Arial"/>
          <w:b/>
          <w:bCs/>
          <w:u w:val="single"/>
        </w:rPr>
      </w:pPr>
    </w:p>
    <w:p w14:paraId="6150AC40" w14:textId="77777777" w:rsidR="00044F7A" w:rsidRDefault="00044F7A" w:rsidP="00044F7A">
      <w:pPr>
        <w:jc w:val="center"/>
        <w:rPr>
          <w:rFonts w:ascii="Arial" w:hAnsi="Arial" w:cs="Arial"/>
          <w:b/>
          <w:bCs/>
          <w:u w:val="single"/>
        </w:rPr>
      </w:pPr>
    </w:p>
    <w:p w14:paraId="1289DA72" w14:textId="77777777" w:rsidR="00044F7A" w:rsidRDefault="00044F7A" w:rsidP="00044F7A">
      <w:pPr>
        <w:jc w:val="center"/>
        <w:rPr>
          <w:rFonts w:ascii="Arial" w:hAnsi="Arial" w:cs="Arial"/>
          <w:b/>
          <w:bCs/>
          <w:u w:val="single"/>
        </w:rPr>
      </w:pPr>
    </w:p>
    <w:p w14:paraId="59F8D8D8" w14:textId="77777777" w:rsidR="00044F7A" w:rsidRDefault="00044F7A" w:rsidP="00044F7A">
      <w:pPr>
        <w:jc w:val="center"/>
        <w:rPr>
          <w:rFonts w:ascii="Arial" w:hAnsi="Arial" w:cs="Arial"/>
          <w:b/>
          <w:bCs/>
          <w:u w:val="single"/>
        </w:rPr>
      </w:pPr>
    </w:p>
    <w:p w14:paraId="380831D5" w14:textId="77777777" w:rsidR="00044F7A" w:rsidRDefault="00044F7A" w:rsidP="00044F7A">
      <w:pPr>
        <w:jc w:val="center"/>
        <w:rPr>
          <w:rFonts w:ascii="Arial" w:hAnsi="Arial" w:cs="Arial"/>
          <w:b/>
          <w:bCs/>
          <w:u w:val="single"/>
        </w:rPr>
      </w:pPr>
    </w:p>
    <w:p w14:paraId="390FC191" w14:textId="77777777" w:rsidR="00044F7A" w:rsidRDefault="00044F7A" w:rsidP="00044F7A">
      <w:pPr>
        <w:jc w:val="center"/>
        <w:rPr>
          <w:rFonts w:ascii="Arial" w:hAnsi="Arial" w:cs="Arial"/>
          <w:b/>
          <w:bCs/>
          <w:u w:val="single"/>
        </w:rPr>
      </w:pPr>
    </w:p>
    <w:p w14:paraId="6DE3E5EB" w14:textId="2D6C9152" w:rsidR="00044F7A" w:rsidRPr="00044F7A" w:rsidRDefault="00044F7A" w:rsidP="00044F7A">
      <w:pPr>
        <w:jc w:val="center"/>
        <w:rPr>
          <w:rFonts w:ascii="Arial" w:hAnsi="Arial" w:cs="Arial"/>
          <w:b/>
          <w:bCs/>
          <w:u w:val="single"/>
        </w:rPr>
      </w:pPr>
      <w:r w:rsidRPr="00044F7A">
        <w:rPr>
          <w:rFonts w:ascii="Arial" w:hAnsi="Arial" w:cs="Arial"/>
          <w:b/>
          <w:bCs/>
          <w:u w:val="single"/>
        </w:rPr>
        <w:t>Skills for workplace</w:t>
      </w:r>
    </w:p>
    <w:p w14:paraId="5AF858B0" w14:textId="77777777" w:rsidR="00044F7A" w:rsidRPr="00044F7A" w:rsidRDefault="00044F7A" w:rsidP="00044F7A">
      <w:pPr>
        <w:jc w:val="center"/>
        <w:rPr>
          <w:rFonts w:ascii="Arial" w:hAnsi="Arial" w:cs="Arial"/>
          <w:b/>
          <w:bCs/>
          <w:u w:val="single"/>
        </w:rPr>
      </w:pPr>
      <w:r w:rsidRPr="00044F7A">
        <w:rPr>
          <w:rFonts w:ascii="Arial" w:hAnsi="Arial" w:cs="Arial"/>
          <w:b/>
          <w:bCs/>
          <w:u w:val="single"/>
        </w:rPr>
        <w:t>Professional and Career development</w:t>
      </w:r>
    </w:p>
    <w:p w14:paraId="046F3C92" w14:textId="77777777" w:rsidR="00044F7A" w:rsidRPr="00044F7A" w:rsidRDefault="00044F7A" w:rsidP="00044F7A">
      <w:pPr>
        <w:jc w:val="center"/>
        <w:rPr>
          <w:rFonts w:ascii="Arial" w:hAnsi="Arial" w:cs="Arial"/>
          <w:b/>
          <w:bCs/>
          <w:u w:val="single"/>
        </w:rPr>
      </w:pPr>
      <w:r w:rsidRPr="00044F7A">
        <w:rPr>
          <w:rFonts w:ascii="Arial" w:hAnsi="Arial" w:cs="Arial"/>
          <w:b/>
          <w:bCs/>
          <w:u w:val="single"/>
        </w:rPr>
        <w:t>Module code: 4005</w:t>
      </w:r>
    </w:p>
    <w:p w14:paraId="3A735E58" w14:textId="77777777" w:rsidR="00044F7A" w:rsidRPr="00044F7A" w:rsidRDefault="00044F7A" w:rsidP="00044F7A">
      <w:pPr>
        <w:jc w:val="center"/>
        <w:rPr>
          <w:rFonts w:ascii="Arial" w:hAnsi="Arial" w:cs="Arial"/>
          <w:b/>
          <w:bCs/>
          <w:u w:val="single"/>
        </w:rPr>
      </w:pPr>
      <w:r w:rsidRPr="00044F7A">
        <w:rPr>
          <w:rFonts w:ascii="Arial" w:hAnsi="Arial" w:cs="Arial"/>
          <w:b/>
          <w:bCs/>
          <w:u w:val="single"/>
        </w:rPr>
        <w:t>Reflective Portfolio: Task part - 2</w:t>
      </w:r>
    </w:p>
    <w:p w14:paraId="76F71D5F" w14:textId="77777777" w:rsidR="00044F7A" w:rsidRPr="00044F7A" w:rsidRDefault="00044F7A" w:rsidP="00044F7A">
      <w:pPr>
        <w:jc w:val="center"/>
        <w:rPr>
          <w:rFonts w:ascii="Arial" w:hAnsi="Arial" w:cs="Arial"/>
          <w:b/>
          <w:bCs/>
          <w:u w:val="single"/>
        </w:rPr>
      </w:pPr>
    </w:p>
    <w:p w14:paraId="012EC9B0" w14:textId="77777777" w:rsidR="00044F7A" w:rsidRPr="00044F7A" w:rsidRDefault="00044F7A" w:rsidP="00044F7A">
      <w:pPr>
        <w:jc w:val="center"/>
        <w:rPr>
          <w:rFonts w:ascii="Arial" w:hAnsi="Arial" w:cs="Arial"/>
          <w:b/>
          <w:bCs/>
          <w:u w:val="single"/>
        </w:rPr>
      </w:pPr>
    </w:p>
    <w:p w14:paraId="7AFC284B" w14:textId="77777777" w:rsidR="00044F7A" w:rsidRPr="00044F7A" w:rsidRDefault="00044F7A" w:rsidP="00044F7A">
      <w:pPr>
        <w:jc w:val="center"/>
        <w:rPr>
          <w:rFonts w:ascii="Arial" w:hAnsi="Arial" w:cs="Arial"/>
          <w:b/>
          <w:bCs/>
          <w:u w:val="single"/>
        </w:rPr>
      </w:pPr>
      <w:r w:rsidRPr="00044F7A">
        <w:rPr>
          <w:rFonts w:ascii="Arial" w:hAnsi="Arial" w:cs="Arial"/>
          <w:b/>
          <w:bCs/>
          <w:u w:val="single"/>
        </w:rPr>
        <w:t>Muhammed Islam</w:t>
      </w:r>
    </w:p>
    <w:p w14:paraId="36A2D0C4" w14:textId="77777777" w:rsidR="00044F7A" w:rsidRPr="00044F7A" w:rsidRDefault="00044F7A" w:rsidP="00044F7A">
      <w:pPr>
        <w:jc w:val="center"/>
        <w:rPr>
          <w:rFonts w:ascii="Arial" w:hAnsi="Arial" w:cs="Arial"/>
          <w:b/>
          <w:bCs/>
          <w:u w:val="single"/>
        </w:rPr>
      </w:pPr>
    </w:p>
    <w:p w14:paraId="1F2FB676" w14:textId="77777777" w:rsidR="00044F7A" w:rsidRPr="00044F7A" w:rsidRDefault="00044F7A" w:rsidP="00044F7A">
      <w:pPr>
        <w:jc w:val="center"/>
        <w:rPr>
          <w:rFonts w:ascii="Arial" w:hAnsi="Arial" w:cs="Arial"/>
          <w:b/>
          <w:bCs/>
          <w:u w:val="single"/>
        </w:rPr>
      </w:pPr>
      <w:r w:rsidRPr="00044F7A">
        <w:rPr>
          <w:rFonts w:ascii="Arial" w:hAnsi="Arial" w:cs="Arial"/>
          <w:b/>
          <w:bCs/>
          <w:u w:val="single"/>
        </w:rPr>
        <w:t>Student Name: Mohammed Salim</w:t>
      </w:r>
    </w:p>
    <w:p w14:paraId="04779CBF" w14:textId="77777777" w:rsidR="00044F7A" w:rsidRPr="00044F7A" w:rsidRDefault="00044F7A" w:rsidP="00044F7A">
      <w:pPr>
        <w:jc w:val="center"/>
        <w:rPr>
          <w:rFonts w:ascii="Arial" w:hAnsi="Arial" w:cs="Arial"/>
          <w:b/>
          <w:bCs/>
          <w:u w:val="single"/>
        </w:rPr>
      </w:pPr>
      <w:r w:rsidRPr="00044F7A">
        <w:rPr>
          <w:rFonts w:ascii="Arial" w:hAnsi="Arial" w:cs="Arial"/>
          <w:b/>
          <w:bCs/>
          <w:u w:val="single"/>
        </w:rPr>
        <w:t>Student Id: 1807323</w:t>
      </w:r>
    </w:p>
    <w:p w14:paraId="7BC4F09F" w14:textId="77777777" w:rsidR="00044F7A" w:rsidRPr="00044F7A" w:rsidRDefault="00044F7A" w:rsidP="00044F7A">
      <w:pPr>
        <w:jc w:val="center"/>
        <w:rPr>
          <w:rFonts w:ascii="Arial" w:hAnsi="Arial" w:cs="Arial"/>
          <w:b/>
          <w:bCs/>
          <w:u w:val="single"/>
        </w:rPr>
      </w:pPr>
    </w:p>
    <w:p w14:paraId="4D500E87" w14:textId="77777777" w:rsidR="00044F7A" w:rsidRPr="00044F7A" w:rsidRDefault="00044F7A" w:rsidP="00044F7A">
      <w:pPr>
        <w:jc w:val="center"/>
        <w:rPr>
          <w:rFonts w:ascii="Arial" w:hAnsi="Arial" w:cs="Arial"/>
          <w:b/>
          <w:bCs/>
          <w:u w:val="single"/>
        </w:rPr>
      </w:pPr>
    </w:p>
    <w:p w14:paraId="134A3A2C" w14:textId="77777777" w:rsidR="00044F7A" w:rsidRPr="00044F7A" w:rsidRDefault="00044F7A" w:rsidP="00044F7A">
      <w:pPr>
        <w:jc w:val="center"/>
        <w:rPr>
          <w:rFonts w:ascii="Arial" w:hAnsi="Arial" w:cs="Arial"/>
          <w:b/>
          <w:bCs/>
          <w:u w:val="single"/>
        </w:rPr>
      </w:pPr>
    </w:p>
    <w:p w14:paraId="21A65765" w14:textId="77777777" w:rsidR="00044F7A" w:rsidRPr="00044F7A" w:rsidRDefault="00044F7A" w:rsidP="00044F7A">
      <w:pPr>
        <w:jc w:val="center"/>
        <w:rPr>
          <w:rFonts w:ascii="Arial" w:hAnsi="Arial" w:cs="Arial"/>
          <w:b/>
          <w:bCs/>
          <w:u w:val="single"/>
        </w:rPr>
      </w:pPr>
    </w:p>
    <w:p w14:paraId="05737405" w14:textId="77777777" w:rsidR="00044F7A" w:rsidRPr="00044F7A" w:rsidRDefault="00044F7A" w:rsidP="00044F7A">
      <w:pPr>
        <w:jc w:val="center"/>
        <w:rPr>
          <w:rFonts w:ascii="Arial" w:hAnsi="Arial" w:cs="Arial"/>
          <w:b/>
          <w:bCs/>
          <w:u w:val="single"/>
        </w:rPr>
      </w:pPr>
    </w:p>
    <w:p w14:paraId="39368B61" w14:textId="77777777" w:rsidR="00044F7A" w:rsidRPr="00044F7A" w:rsidRDefault="00044F7A" w:rsidP="00044F7A">
      <w:pPr>
        <w:jc w:val="center"/>
        <w:rPr>
          <w:rFonts w:ascii="Arial" w:hAnsi="Arial" w:cs="Arial"/>
          <w:b/>
          <w:bCs/>
          <w:u w:val="single"/>
        </w:rPr>
      </w:pPr>
    </w:p>
    <w:p w14:paraId="7C8DDE7A" w14:textId="77777777" w:rsidR="00044F7A" w:rsidRPr="00044F7A" w:rsidRDefault="00044F7A" w:rsidP="00044F7A">
      <w:pPr>
        <w:jc w:val="center"/>
        <w:rPr>
          <w:rFonts w:ascii="Arial" w:hAnsi="Arial" w:cs="Arial"/>
          <w:b/>
          <w:bCs/>
          <w:u w:val="single"/>
        </w:rPr>
      </w:pPr>
    </w:p>
    <w:p w14:paraId="699CF125" w14:textId="77777777" w:rsidR="00044F7A" w:rsidRPr="00044F7A" w:rsidRDefault="00044F7A" w:rsidP="00044F7A">
      <w:pPr>
        <w:jc w:val="center"/>
        <w:rPr>
          <w:rFonts w:ascii="Arial" w:hAnsi="Arial" w:cs="Arial"/>
          <w:b/>
          <w:bCs/>
          <w:u w:val="single"/>
        </w:rPr>
      </w:pPr>
    </w:p>
    <w:p w14:paraId="44DBF7FA" w14:textId="77777777" w:rsidR="00044F7A" w:rsidRPr="00044F7A" w:rsidRDefault="00044F7A" w:rsidP="00044F7A">
      <w:pPr>
        <w:jc w:val="center"/>
        <w:rPr>
          <w:rFonts w:ascii="Arial" w:hAnsi="Arial" w:cs="Arial"/>
          <w:b/>
          <w:bCs/>
          <w:u w:val="single"/>
        </w:rPr>
      </w:pPr>
    </w:p>
    <w:p w14:paraId="45C4FC00" w14:textId="77777777" w:rsidR="00044F7A" w:rsidRPr="00044F7A" w:rsidRDefault="00044F7A" w:rsidP="00044F7A">
      <w:pPr>
        <w:jc w:val="center"/>
        <w:rPr>
          <w:rFonts w:ascii="Arial" w:hAnsi="Arial" w:cs="Arial"/>
          <w:b/>
          <w:bCs/>
          <w:u w:val="single"/>
        </w:rPr>
      </w:pPr>
    </w:p>
    <w:p w14:paraId="31045F19" w14:textId="77777777" w:rsidR="00044F7A" w:rsidRPr="00044F7A" w:rsidRDefault="00044F7A" w:rsidP="00044F7A">
      <w:pPr>
        <w:jc w:val="center"/>
        <w:rPr>
          <w:rFonts w:ascii="Arial" w:hAnsi="Arial" w:cs="Arial"/>
          <w:b/>
          <w:bCs/>
          <w:u w:val="single"/>
        </w:rPr>
      </w:pPr>
    </w:p>
    <w:p w14:paraId="0FC1066B" w14:textId="77777777" w:rsidR="00044F7A" w:rsidRPr="00044F7A" w:rsidRDefault="00044F7A" w:rsidP="00044F7A">
      <w:pPr>
        <w:jc w:val="center"/>
        <w:rPr>
          <w:rFonts w:ascii="Arial" w:hAnsi="Arial" w:cs="Arial"/>
          <w:b/>
          <w:bCs/>
          <w:u w:val="single"/>
        </w:rPr>
      </w:pPr>
    </w:p>
    <w:p w14:paraId="7B200385" w14:textId="77777777" w:rsidR="00044F7A" w:rsidRPr="00044F7A" w:rsidRDefault="00044F7A" w:rsidP="00044F7A">
      <w:pPr>
        <w:jc w:val="center"/>
        <w:rPr>
          <w:rFonts w:ascii="Arial" w:hAnsi="Arial" w:cs="Arial"/>
          <w:b/>
          <w:bCs/>
          <w:u w:val="single"/>
        </w:rPr>
      </w:pPr>
    </w:p>
    <w:p w14:paraId="1633FE8E" w14:textId="77777777" w:rsidR="00044F7A" w:rsidRPr="00044F7A" w:rsidRDefault="00044F7A" w:rsidP="00044F7A">
      <w:pPr>
        <w:jc w:val="center"/>
        <w:rPr>
          <w:rFonts w:ascii="Arial" w:hAnsi="Arial" w:cs="Arial"/>
          <w:b/>
          <w:bCs/>
          <w:u w:val="single"/>
        </w:rPr>
      </w:pPr>
    </w:p>
    <w:p w14:paraId="63B93D2A" w14:textId="77777777" w:rsidR="00044F7A" w:rsidRPr="00044F7A" w:rsidRDefault="00044F7A" w:rsidP="00044F7A">
      <w:pPr>
        <w:jc w:val="center"/>
        <w:rPr>
          <w:rFonts w:ascii="Arial" w:hAnsi="Arial" w:cs="Arial"/>
          <w:b/>
          <w:bCs/>
          <w:u w:val="single"/>
        </w:rPr>
      </w:pPr>
    </w:p>
    <w:p w14:paraId="546C5B35" w14:textId="77777777" w:rsidR="00044F7A" w:rsidRPr="00044F7A" w:rsidRDefault="00044F7A" w:rsidP="00044F7A">
      <w:pPr>
        <w:jc w:val="center"/>
        <w:rPr>
          <w:rFonts w:ascii="Arial" w:hAnsi="Arial" w:cs="Arial"/>
          <w:b/>
          <w:bCs/>
          <w:u w:val="single"/>
        </w:rPr>
      </w:pPr>
    </w:p>
    <w:p w14:paraId="5BF3F01F" w14:textId="77777777" w:rsidR="00044F7A" w:rsidRPr="00044F7A" w:rsidRDefault="00044F7A" w:rsidP="00044F7A">
      <w:pPr>
        <w:jc w:val="center"/>
        <w:rPr>
          <w:rFonts w:ascii="Arial" w:hAnsi="Arial" w:cs="Arial"/>
          <w:b/>
          <w:bCs/>
          <w:u w:val="single"/>
        </w:rPr>
      </w:pPr>
    </w:p>
    <w:p w14:paraId="384FB65F" w14:textId="77777777" w:rsidR="00044F7A" w:rsidRPr="00044F7A" w:rsidRDefault="00044F7A" w:rsidP="00044F7A">
      <w:pPr>
        <w:jc w:val="center"/>
        <w:rPr>
          <w:rFonts w:ascii="Arial" w:hAnsi="Arial" w:cs="Arial"/>
          <w:b/>
          <w:bCs/>
          <w:u w:val="single"/>
        </w:rPr>
      </w:pPr>
    </w:p>
    <w:p w14:paraId="65141D92" w14:textId="77777777" w:rsidR="00044F7A" w:rsidRPr="00044F7A" w:rsidRDefault="00044F7A" w:rsidP="00044F7A">
      <w:pPr>
        <w:jc w:val="center"/>
        <w:rPr>
          <w:rFonts w:ascii="Arial" w:hAnsi="Arial" w:cs="Arial"/>
          <w:b/>
          <w:bCs/>
          <w:u w:val="single"/>
        </w:rPr>
      </w:pPr>
    </w:p>
    <w:p w14:paraId="4FBF59AE" w14:textId="77777777" w:rsidR="00044F7A" w:rsidRPr="00044F7A" w:rsidRDefault="00044F7A" w:rsidP="00044F7A">
      <w:pPr>
        <w:jc w:val="center"/>
        <w:rPr>
          <w:rFonts w:ascii="Arial" w:hAnsi="Arial" w:cs="Arial"/>
          <w:b/>
          <w:bCs/>
          <w:u w:val="single"/>
        </w:rPr>
      </w:pPr>
    </w:p>
    <w:p w14:paraId="7AE05AC6" w14:textId="77777777" w:rsidR="00044F7A" w:rsidRPr="00044F7A" w:rsidRDefault="00044F7A" w:rsidP="00044F7A">
      <w:pPr>
        <w:jc w:val="center"/>
        <w:rPr>
          <w:rFonts w:ascii="Arial" w:hAnsi="Arial" w:cs="Arial"/>
          <w:b/>
          <w:bCs/>
          <w:u w:val="single"/>
        </w:rPr>
      </w:pPr>
    </w:p>
    <w:p w14:paraId="0C0753B8" w14:textId="77777777" w:rsidR="00044F7A" w:rsidRPr="00044F7A" w:rsidRDefault="00044F7A" w:rsidP="00044F7A">
      <w:pPr>
        <w:jc w:val="center"/>
        <w:rPr>
          <w:rFonts w:ascii="Arial" w:hAnsi="Arial" w:cs="Arial"/>
          <w:b/>
          <w:bCs/>
          <w:u w:val="single"/>
        </w:rPr>
      </w:pPr>
    </w:p>
    <w:p w14:paraId="10238201" w14:textId="77777777" w:rsidR="00044F7A" w:rsidRPr="00044F7A" w:rsidRDefault="00044F7A" w:rsidP="00044F7A">
      <w:pPr>
        <w:jc w:val="center"/>
        <w:rPr>
          <w:rFonts w:ascii="Arial" w:hAnsi="Arial" w:cs="Arial"/>
          <w:b/>
          <w:bCs/>
          <w:u w:val="single"/>
        </w:rPr>
      </w:pPr>
    </w:p>
    <w:p w14:paraId="006C841A" w14:textId="0FCE3FBC" w:rsidR="00044F7A" w:rsidRDefault="00044F7A" w:rsidP="00044F7A">
      <w:pPr>
        <w:jc w:val="center"/>
        <w:rPr>
          <w:rFonts w:ascii="Arial" w:hAnsi="Arial" w:cs="Arial"/>
          <w:b/>
          <w:bCs/>
          <w:u w:val="single"/>
        </w:rPr>
      </w:pPr>
    </w:p>
    <w:p w14:paraId="766FCDA2" w14:textId="77777777" w:rsidR="00044F7A" w:rsidRPr="00044F7A" w:rsidRDefault="00044F7A" w:rsidP="00044F7A">
      <w:pPr>
        <w:jc w:val="center"/>
        <w:rPr>
          <w:rFonts w:ascii="Arial" w:hAnsi="Arial" w:cs="Arial"/>
          <w:b/>
          <w:bCs/>
          <w:u w:val="single"/>
        </w:rPr>
      </w:pPr>
    </w:p>
    <w:p w14:paraId="5E147FE2" w14:textId="77777777" w:rsidR="00044F7A" w:rsidRPr="00044F7A" w:rsidRDefault="00044F7A" w:rsidP="00044F7A">
      <w:pPr>
        <w:jc w:val="center"/>
        <w:rPr>
          <w:rFonts w:ascii="Arial" w:hAnsi="Arial" w:cs="Arial"/>
          <w:b/>
          <w:bCs/>
          <w:u w:val="single"/>
        </w:rPr>
      </w:pPr>
      <w:r w:rsidRPr="00044F7A">
        <w:rPr>
          <w:rFonts w:ascii="Arial" w:hAnsi="Arial" w:cs="Arial"/>
          <w:b/>
          <w:bCs/>
          <w:u w:val="single"/>
        </w:rPr>
        <w:lastRenderedPageBreak/>
        <w:t>Reflective Portfolio:</w:t>
      </w:r>
    </w:p>
    <w:p w14:paraId="537AE1E9" w14:textId="77777777" w:rsidR="00044F7A" w:rsidRPr="00044F7A" w:rsidRDefault="00044F7A" w:rsidP="00044F7A">
      <w:pPr>
        <w:jc w:val="center"/>
        <w:rPr>
          <w:rFonts w:ascii="Arial" w:hAnsi="Arial" w:cs="Arial"/>
          <w:b/>
          <w:bCs/>
          <w:u w:val="single"/>
        </w:rPr>
      </w:pPr>
      <w:r w:rsidRPr="00044F7A">
        <w:rPr>
          <w:rFonts w:ascii="Arial" w:hAnsi="Arial" w:cs="Arial"/>
          <w:b/>
          <w:bCs/>
          <w:u w:val="single"/>
        </w:rPr>
        <w:t>Task part – 2</w:t>
      </w:r>
    </w:p>
    <w:p w14:paraId="2C3980A9" w14:textId="77777777" w:rsidR="00044F7A" w:rsidRPr="00044F7A" w:rsidRDefault="00044F7A" w:rsidP="00044F7A">
      <w:pPr>
        <w:jc w:val="center"/>
        <w:rPr>
          <w:rFonts w:ascii="Arial" w:hAnsi="Arial" w:cs="Arial"/>
          <w:b/>
          <w:bCs/>
          <w:u w:val="single"/>
        </w:rPr>
      </w:pPr>
    </w:p>
    <w:p w14:paraId="3509A524" w14:textId="77777777" w:rsidR="00044F7A" w:rsidRPr="00044F7A" w:rsidRDefault="00044F7A" w:rsidP="00044F7A">
      <w:pPr>
        <w:spacing w:after="140" w:line="276" w:lineRule="auto"/>
        <w:rPr>
          <w:rFonts w:ascii="Arial" w:hAnsi="Arial" w:cs="Arial"/>
          <w:b/>
          <w:bCs/>
          <w:color w:val="000000"/>
          <w:sz w:val="22"/>
          <w:szCs w:val="22"/>
        </w:rPr>
      </w:pPr>
      <w:r w:rsidRPr="00044F7A">
        <w:rPr>
          <w:rFonts w:ascii="Arial" w:hAnsi="Arial" w:cs="Arial"/>
          <w:b/>
          <w:bCs/>
          <w:color w:val="000000"/>
          <w:sz w:val="22"/>
          <w:szCs w:val="22"/>
        </w:rPr>
        <w:t>Introduction:</w:t>
      </w:r>
    </w:p>
    <w:p w14:paraId="4E11366F" w14:textId="77777777" w:rsidR="00044F7A" w:rsidRPr="00044F7A" w:rsidRDefault="00044F7A" w:rsidP="00044F7A">
      <w:pPr>
        <w:spacing w:after="140" w:line="276" w:lineRule="auto"/>
        <w:rPr>
          <w:rFonts w:ascii="Arial" w:hAnsi="Arial" w:cs="Arial"/>
          <w:color w:val="000000" w:themeColor="text1"/>
          <w:sz w:val="22"/>
          <w:szCs w:val="22"/>
        </w:rPr>
      </w:pPr>
      <w:r w:rsidRPr="00044F7A">
        <w:rPr>
          <w:rFonts w:ascii="Arial" w:hAnsi="Arial" w:cs="Arial"/>
          <w:color w:val="000000" w:themeColor="text1"/>
          <w:sz w:val="22"/>
          <w:szCs w:val="22"/>
        </w:rPr>
        <w:t xml:space="preserve">Reflecting on the module, I will use Gibb’s reflective cycle to analyse my experience and consider my learning and development. The topic that will be explored is Teamwork. I chose this topic because teamwork in the course was challenging for other students and me. I also realise Teamwork is a necessary </w:t>
      </w:r>
      <w:bookmarkStart w:id="23" w:name="_Int_ZA98a57L"/>
      <w:r w:rsidRPr="00044F7A">
        <w:rPr>
          <w:rFonts w:ascii="Arial" w:hAnsi="Arial" w:cs="Arial"/>
          <w:color w:val="000000" w:themeColor="text1"/>
          <w:sz w:val="22"/>
          <w:szCs w:val="22"/>
        </w:rPr>
        <w:t>component</w:t>
      </w:r>
      <w:bookmarkEnd w:id="23"/>
      <w:r w:rsidRPr="00044F7A">
        <w:rPr>
          <w:rFonts w:ascii="Arial" w:hAnsi="Arial" w:cs="Arial"/>
          <w:color w:val="000000" w:themeColor="text1"/>
          <w:sz w:val="22"/>
          <w:szCs w:val="22"/>
        </w:rPr>
        <w:t xml:space="preserve"> of many </w:t>
      </w:r>
      <w:bookmarkStart w:id="24" w:name="_Int_N3HheuOh"/>
      <w:r w:rsidRPr="00044F7A">
        <w:rPr>
          <w:rFonts w:ascii="Arial" w:hAnsi="Arial" w:cs="Arial"/>
          <w:color w:val="000000" w:themeColor="text1"/>
          <w:sz w:val="22"/>
          <w:szCs w:val="22"/>
        </w:rPr>
        <w:t>businesses</w:t>
      </w:r>
      <w:bookmarkEnd w:id="24"/>
      <w:r w:rsidRPr="00044F7A">
        <w:rPr>
          <w:rFonts w:ascii="Arial" w:hAnsi="Arial" w:cs="Arial"/>
          <w:color w:val="000000" w:themeColor="text1"/>
          <w:sz w:val="22"/>
          <w:szCs w:val="22"/>
        </w:rPr>
        <w:t xml:space="preserve"> unless one is working strictly on a single-person venture. Even then, everyone must draw upon elements of cooperation and collaboration to understand and develop good working relationships.</w:t>
      </w:r>
    </w:p>
    <w:p w14:paraId="056230CC" w14:textId="77777777" w:rsidR="00044F7A" w:rsidRPr="00044F7A" w:rsidRDefault="00044F7A" w:rsidP="00044F7A">
      <w:pPr>
        <w:spacing w:after="140" w:line="276" w:lineRule="auto"/>
        <w:rPr>
          <w:rFonts w:ascii="Arial" w:hAnsi="Arial" w:cs="Arial"/>
          <w:color w:val="000000" w:themeColor="text1"/>
          <w:sz w:val="22"/>
          <w:szCs w:val="22"/>
        </w:rPr>
      </w:pPr>
    </w:p>
    <w:p w14:paraId="22F6A7E0" w14:textId="77777777" w:rsidR="00044F7A" w:rsidRPr="00044F7A" w:rsidRDefault="00044F7A" w:rsidP="00044F7A">
      <w:pPr>
        <w:spacing w:after="140" w:line="276" w:lineRule="auto"/>
        <w:rPr>
          <w:rFonts w:ascii="Arial" w:hAnsi="Arial" w:cs="Arial"/>
          <w:color w:val="000000" w:themeColor="text1"/>
          <w:sz w:val="22"/>
          <w:szCs w:val="22"/>
        </w:rPr>
      </w:pPr>
      <w:r w:rsidRPr="00044F7A">
        <w:rPr>
          <w:rFonts w:ascii="Arial" w:hAnsi="Arial" w:cs="Arial"/>
          <w:b/>
          <w:bCs/>
          <w:color w:val="000000" w:themeColor="text1"/>
          <w:sz w:val="22"/>
          <w:szCs w:val="22"/>
        </w:rPr>
        <w:t xml:space="preserve">Teamwork: </w:t>
      </w:r>
      <w:r w:rsidRPr="00044F7A">
        <w:rPr>
          <w:rFonts w:ascii="Arial" w:hAnsi="Arial" w:cs="Arial"/>
          <w:color w:val="000000" w:themeColor="text1"/>
          <w:sz w:val="22"/>
          <w:szCs w:val="22"/>
        </w:rPr>
        <w:t xml:space="preserve">When working in a team, I found especially working with other people, there was a disparity in the workload that different team members would offer to their roles. For </w:t>
      </w:r>
      <w:bookmarkStart w:id="25" w:name="_Int_NQUp52m6"/>
      <w:r w:rsidRPr="00044F7A">
        <w:rPr>
          <w:rFonts w:ascii="Arial" w:hAnsi="Arial" w:cs="Arial"/>
          <w:color w:val="000000" w:themeColor="text1"/>
          <w:sz w:val="22"/>
          <w:szCs w:val="22"/>
        </w:rPr>
        <w:t>example,</w:t>
      </w:r>
      <w:bookmarkEnd w:id="25"/>
      <w:r w:rsidRPr="00044F7A">
        <w:rPr>
          <w:rFonts w:ascii="Arial" w:hAnsi="Arial" w:cs="Arial"/>
          <w:color w:val="000000" w:themeColor="text1"/>
          <w:sz w:val="22"/>
          <w:szCs w:val="22"/>
        </w:rPr>
        <w:t xml:space="preserve"> when completing PowerPoint presentations, there would always be at least one or two members who, through holidays or work commitments, would not </w:t>
      </w:r>
      <w:bookmarkStart w:id="26" w:name="_Int_3j4WYtDk"/>
      <w:r w:rsidRPr="00044F7A">
        <w:rPr>
          <w:rFonts w:ascii="Arial" w:hAnsi="Arial" w:cs="Arial"/>
          <w:color w:val="000000" w:themeColor="text1"/>
          <w:sz w:val="22"/>
          <w:szCs w:val="22"/>
        </w:rPr>
        <w:t>fulfil</w:t>
      </w:r>
      <w:bookmarkEnd w:id="26"/>
      <w:r w:rsidRPr="00044F7A">
        <w:rPr>
          <w:rFonts w:ascii="Arial" w:hAnsi="Arial" w:cs="Arial"/>
          <w:color w:val="000000" w:themeColor="text1"/>
          <w:sz w:val="22"/>
          <w:szCs w:val="22"/>
        </w:rPr>
        <w:t xml:space="preserve"> their roles and responsibilities within the team. This left them fulfilling their obligations to other team members.</w:t>
      </w:r>
    </w:p>
    <w:p w14:paraId="6B9304D4" w14:textId="77777777" w:rsidR="00044F7A" w:rsidRPr="00044F7A" w:rsidRDefault="00044F7A" w:rsidP="00044F7A">
      <w:pPr>
        <w:spacing w:after="140" w:line="276" w:lineRule="auto"/>
        <w:rPr>
          <w:rFonts w:ascii="Arial" w:hAnsi="Arial" w:cs="Arial"/>
          <w:color w:val="000000" w:themeColor="text1"/>
          <w:sz w:val="22"/>
          <w:szCs w:val="22"/>
        </w:rPr>
      </w:pPr>
      <w:r w:rsidRPr="00044F7A">
        <w:rPr>
          <w:rFonts w:ascii="Arial" w:hAnsi="Arial" w:cs="Arial"/>
          <w:color w:val="000000" w:themeColor="text1"/>
          <w:sz w:val="22"/>
          <w:szCs w:val="22"/>
        </w:rPr>
        <w:t xml:space="preserve">I </w:t>
      </w:r>
      <w:bookmarkStart w:id="27" w:name="_Int_jmC5Oq0F"/>
      <w:r w:rsidRPr="00044F7A">
        <w:rPr>
          <w:rFonts w:ascii="Arial" w:hAnsi="Arial" w:cs="Arial"/>
          <w:color w:val="000000" w:themeColor="text1"/>
          <w:sz w:val="22"/>
          <w:szCs w:val="22"/>
        </w:rPr>
        <w:t xml:space="preserve">initially </w:t>
      </w:r>
      <w:bookmarkEnd w:id="27"/>
      <w:r w:rsidRPr="00044F7A">
        <w:rPr>
          <w:rFonts w:ascii="Arial" w:hAnsi="Arial" w:cs="Arial"/>
          <w:color w:val="000000" w:themeColor="text1"/>
          <w:sz w:val="22"/>
          <w:szCs w:val="22"/>
        </w:rPr>
        <w:t xml:space="preserve">felt frustrated and angry that extra work would have to be done by myself and other team members. I knew I did not want my feelings to spill over to others and spoil the group dynamics with negative emotions. I evaluated how to handle these thoughts and feelings and positively express my concerns without </w:t>
      </w:r>
      <w:bookmarkStart w:id="28" w:name="_Int_rvQGTvd9"/>
      <w:r w:rsidRPr="00044F7A">
        <w:rPr>
          <w:rFonts w:ascii="Arial" w:hAnsi="Arial" w:cs="Arial"/>
          <w:color w:val="000000" w:themeColor="text1"/>
          <w:sz w:val="22"/>
          <w:szCs w:val="22"/>
        </w:rPr>
        <w:t>denigrating</w:t>
      </w:r>
      <w:bookmarkEnd w:id="28"/>
      <w:r w:rsidRPr="00044F7A">
        <w:rPr>
          <w:rFonts w:ascii="Arial" w:hAnsi="Arial" w:cs="Arial"/>
          <w:color w:val="000000" w:themeColor="text1"/>
          <w:sz w:val="22"/>
          <w:szCs w:val="22"/>
        </w:rPr>
        <w:t xml:space="preserve"> the absent team members for their lack of work and </w:t>
      </w:r>
      <w:bookmarkStart w:id="29" w:name="_Int_9ukPtcrr"/>
      <w:r w:rsidRPr="00044F7A">
        <w:rPr>
          <w:rFonts w:ascii="Arial" w:hAnsi="Arial" w:cs="Arial"/>
          <w:color w:val="000000" w:themeColor="text1"/>
          <w:sz w:val="22"/>
          <w:szCs w:val="22"/>
        </w:rPr>
        <w:t>commitment</w:t>
      </w:r>
      <w:bookmarkEnd w:id="29"/>
      <w:r w:rsidRPr="00044F7A">
        <w:rPr>
          <w:rFonts w:ascii="Arial" w:hAnsi="Arial" w:cs="Arial"/>
          <w:color w:val="000000" w:themeColor="text1"/>
          <w:sz w:val="22"/>
          <w:szCs w:val="22"/>
        </w:rPr>
        <w:t>.</w:t>
      </w:r>
    </w:p>
    <w:p w14:paraId="022D2BA9" w14:textId="77777777" w:rsidR="00044F7A" w:rsidRPr="00044F7A" w:rsidRDefault="00044F7A" w:rsidP="00044F7A">
      <w:pPr>
        <w:spacing w:after="140" w:line="276" w:lineRule="auto"/>
        <w:rPr>
          <w:rFonts w:ascii="Arial" w:hAnsi="Arial" w:cs="Arial"/>
          <w:color w:val="000000" w:themeColor="text1"/>
          <w:sz w:val="22"/>
          <w:szCs w:val="22"/>
        </w:rPr>
      </w:pPr>
    </w:p>
    <w:p w14:paraId="19F0A293" w14:textId="77777777" w:rsidR="00044F7A" w:rsidRPr="00044F7A" w:rsidRDefault="00044F7A" w:rsidP="00044F7A">
      <w:pPr>
        <w:spacing w:after="140" w:line="276" w:lineRule="auto"/>
        <w:rPr>
          <w:rFonts w:ascii="Arial" w:hAnsi="Arial" w:cs="Arial"/>
          <w:b/>
          <w:bCs/>
          <w:color w:val="000000" w:themeColor="text1"/>
          <w:sz w:val="22"/>
          <w:szCs w:val="22"/>
        </w:rPr>
      </w:pPr>
      <w:r w:rsidRPr="00044F7A">
        <w:rPr>
          <w:rFonts w:ascii="Arial" w:hAnsi="Arial" w:cs="Arial"/>
          <w:b/>
          <w:bCs/>
          <w:color w:val="000000" w:themeColor="text1"/>
          <w:sz w:val="22"/>
          <w:szCs w:val="22"/>
        </w:rPr>
        <w:t>Evaluation:</w:t>
      </w:r>
    </w:p>
    <w:p w14:paraId="3F99B360" w14:textId="77777777" w:rsidR="00044F7A" w:rsidRPr="00044F7A" w:rsidRDefault="00044F7A" w:rsidP="00044F7A">
      <w:pPr>
        <w:spacing w:after="140" w:line="276" w:lineRule="auto"/>
        <w:rPr>
          <w:rFonts w:ascii="Arial" w:hAnsi="Arial" w:cs="Arial"/>
          <w:color w:val="000000" w:themeColor="text1"/>
          <w:sz w:val="22"/>
          <w:szCs w:val="22"/>
        </w:rPr>
      </w:pPr>
      <w:r w:rsidRPr="00044F7A">
        <w:rPr>
          <w:rFonts w:ascii="Arial" w:hAnsi="Arial" w:cs="Arial"/>
          <w:color w:val="000000" w:themeColor="text1"/>
          <w:sz w:val="22"/>
          <w:szCs w:val="22"/>
        </w:rPr>
        <w:t xml:space="preserve">When I weighed up the </w:t>
      </w:r>
      <w:bookmarkStart w:id="30" w:name="_Int_g2aIOy6G"/>
      <w:r w:rsidRPr="00044F7A">
        <w:rPr>
          <w:rFonts w:ascii="Arial" w:hAnsi="Arial" w:cs="Arial"/>
          <w:color w:val="000000" w:themeColor="text1"/>
          <w:sz w:val="22"/>
          <w:szCs w:val="22"/>
        </w:rPr>
        <w:t>situation,</w:t>
      </w:r>
      <w:bookmarkEnd w:id="30"/>
      <w:r w:rsidRPr="00044F7A">
        <w:rPr>
          <w:rFonts w:ascii="Arial" w:hAnsi="Arial" w:cs="Arial"/>
          <w:color w:val="000000" w:themeColor="text1"/>
          <w:sz w:val="22"/>
          <w:szCs w:val="22"/>
        </w:rPr>
        <w:t xml:space="preserve"> I could see that I could acknowledge a problem if we had group </w:t>
      </w:r>
      <w:bookmarkStart w:id="31" w:name="_Int_ZspWOCEH"/>
      <w:r w:rsidRPr="00044F7A">
        <w:rPr>
          <w:rFonts w:ascii="Arial" w:hAnsi="Arial" w:cs="Arial"/>
          <w:color w:val="000000" w:themeColor="text1"/>
          <w:sz w:val="22"/>
          <w:szCs w:val="22"/>
        </w:rPr>
        <w:t>members</w:t>
      </w:r>
      <w:bookmarkEnd w:id="31"/>
      <w:r w:rsidRPr="00044F7A">
        <w:rPr>
          <w:rFonts w:ascii="Arial" w:hAnsi="Arial" w:cs="Arial"/>
          <w:color w:val="000000" w:themeColor="text1"/>
          <w:sz w:val="22"/>
          <w:szCs w:val="22"/>
        </w:rPr>
        <w:t xml:space="preserve"> missing and that it would mean extra work for everyone. However, I felt there perhaps needed to be a session where group members expressed their concerns without </w:t>
      </w:r>
      <w:bookmarkStart w:id="32" w:name="_Int_Cb7gJN2E"/>
      <w:r w:rsidRPr="00044F7A">
        <w:rPr>
          <w:rFonts w:ascii="Arial" w:hAnsi="Arial" w:cs="Arial"/>
          <w:color w:val="000000" w:themeColor="text1"/>
          <w:sz w:val="22"/>
          <w:szCs w:val="22"/>
        </w:rPr>
        <w:t>lapsing</w:t>
      </w:r>
      <w:bookmarkEnd w:id="32"/>
      <w:r w:rsidRPr="00044F7A">
        <w:rPr>
          <w:rFonts w:ascii="Arial" w:hAnsi="Arial" w:cs="Arial"/>
          <w:color w:val="000000" w:themeColor="text1"/>
          <w:sz w:val="22"/>
          <w:szCs w:val="22"/>
        </w:rPr>
        <w:t xml:space="preserve"> into a negative frame of mind. I contributed to the group by reminding others that although we were a few members short and needed extra work to cover for them, we could still readjust our plan. We could still produce a good presentation by sharing the workload between us.</w:t>
      </w:r>
    </w:p>
    <w:p w14:paraId="06834FC8" w14:textId="77777777" w:rsidR="00044F7A" w:rsidRPr="00044F7A" w:rsidRDefault="00044F7A" w:rsidP="00044F7A">
      <w:pPr>
        <w:spacing w:after="140" w:line="276" w:lineRule="auto"/>
        <w:rPr>
          <w:rFonts w:ascii="Arial" w:hAnsi="Arial" w:cs="Arial"/>
          <w:color w:val="000000" w:themeColor="text1"/>
          <w:sz w:val="22"/>
          <w:szCs w:val="22"/>
        </w:rPr>
      </w:pPr>
    </w:p>
    <w:p w14:paraId="76986054" w14:textId="77777777" w:rsidR="00044F7A" w:rsidRPr="00044F7A" w:rsidRDefault="00044F7A" w:rsidP="00044F7A">
      <w:pPr>
        <w:spacing w:after="140" w:line="276" w:lineRule="auto"/>
        <w:rPr>
          <w:rFonts w:ascii="Arial" w:hAnsi="Arial" w:cs="Arial"/>
          <w:b/>
          <w:bCs/>
          <w:color w:val="000000" w:themeColor="text1"/>
          <w:sz w:val="22"/>
          <w:szCs w:val="22"/>
        </w:rPr>
      </w:pPr>
      <w:r w:rsidRPr="00044F7A">
        <w:rPr>
          <w:rFonts w:ascii="Arial" w:hAnsi="Arial" w:cs="Arial"/>
          <w:b/>
          <w:bCs/>
          <w:color w:val="000000" w:themeColor="text1"/>
          <w:sz w:val="22"/>
          <w:szCs w:val="22"/>
        </w:rPr>
        <w:t>Analysis:</w:t>
      </w:r>
    </w:p>
    <w:p w14:paraId="4EB46AF4" w14:textId="77777777" w:rsidR="00044F7A" w:rsidRPr="00044F7A" w:rsidRDefault="00044F7A" w:rsidP="00044F7A">
      <w:pPr>
        <w:spacing w:after="140" w:line="276" w:lineRule="auto"/>
        <w:rPr>
          <w:rFonts w:ascii="Arial" w:hAnsi="Arial" w:cs="Arial"/>
          <w:color w:val="000000" w:themeColor="text1"/>
          <w:sz w:val="22"/>
          <w:szCs w:val="22"/>
        </w:rPr>
      </w:pPr>
      <w:r w:rsidRPr="00044F7A">
        <w:rPr>
          <w:rFonts w:ascii="Arial" w:hAnsi="Arial" w:cs="Arial"/>
          <w:color w:val="000000" w:themeColor="text1"/>
          <w:sz w:val="22"/>
          <w:szCs w:val="22"/>
        </w:rPr>
        <w:t xml:space="preserve">When reflecting upon our group dynamics, I realised that Tuckman’s stages of group development, forming, </w:t>
      </w:r>
      <w:proofErr w:type="gramStart"/>
      <w:r w:rsidRPr="00044F7A">
        <w:rPr>
          <w:rFonts w:ascii="Arial" w:hAnsi="Arial" w:cs="Arial"/>
          <w:color w:val="000000" w:themeColor="text1"/>
          <w:sz w:val="22"/>
          <w:szCs w:val="22"/>
        </w:rPr>
        <w:t>storming</w:t>
      </w:r>
      <w:proofErr w:type="gramEnd"/>
      <w:r w:rsidRPr="00044F7A">
        <w:rPr>
          <w:rFonts w:ascii="Arial" w:hAnsi="Arial" w:cs="Arial"/>
          <w:color w:val="000000" w:themeColor="text1"/>
          <w:sz w:val="22"/>
          <w:szCs w:val="22"/>
        </w:rPr>
        <w:t xml:space="preserve"> and performing were all necessary to develop into a cohesive unit for our group. Even </w:t>
      </w:r>
      <w:bookmarkStart w:id="33" w:name="_Int_dVqNarm8"/>
      <w:r w:rsidRPr="00044F7A">
        <w:rPr>
          <w:rFonts w:ascii="Arial" w:hAnsi="Arial" w:cs="Arial"/>
          <w:color w:val="000000" w:themeColor="text1"/>
          <w:sz w:val="22"/>
          <w:szCs w:val="22"/>
        </w:rPr>
        <w:t xml:space="preserve">though </w:t>
      </w:r>
      <w:bookmarkEnd w:id="33"/>
      <w:r w:rsidRPr="00044F7A">
        <w:rPr>
          <w:rFonts w:ascii="Arial" w:hAnsi="Arial" w:cs="Arial"/>
          <w:color w:val="000000" w:themeColor="text1"/>
          <w:sz w:val="22"/>
          <w:szCs w:val="22"/>
        </w:rPr>
        <w:t xml:space="preserve">some group members were </w:t>
      </w:r>
      <w:bookmarkStart w:id="34" w:name="_Int_pYEAqBOS"/>
      <w:r w:rsidRPr="00044F7A">
        <w:rPr>
          <w:rFonts w:ascii="Arial" w:hAnsi="Arial" w:cs="Arial"/>
          <w:color w:val="000000" w:themeColor="text1"/>
          <w:sz w:val="22"/>
          <w:szCs w:val="22"/>
        </w:rPr>
        <w:t>missing,</w:t>
      </w:r>
      <w:bookmarkEnd w:id="34"/>
      <w:r w:rsidRPr="00044F7A">
        <w:rPr>
          <w:rFonts w:ascii="Arial" w:hAnsi="Arial" w:cs="Arial"/>
          <w:color w:val="000000" w:themeColor="text1"/>
          <w:sz w:val="22"/>
          <w:szCs w:val="22"/>
        </w:rPr>
        <w:t xml:space="preserve"> it was necessary to come back together, begin the forming stage again, and evaluate our roles </w:t>
      </w:r>
      <w:proofErr w:type="gramStart"/>
      <w:r w:rsidRPr="00044F7A">
        <w:rPr>
          <w:rFonts w:ascii="Arial" w:hAnsi="Arial" w:cs="Arial"/>
          <w:color w:val="000000" w:themeColor="text1"/>
          <w:sz w:val="22"/>
          <w:szCs w:val="22"/>
        </w:rPr>
        <w:t>in light of</w:t>
      </w:r>
      <w:proofErr w:type="gramEnd"/>
      <w:r w:rsidRPr="00044F7A">
        <w:rPr>
          <w:rFonts w:ascii="Arial" w:hAnsi="Arial" w:cs="Arial"/>
          <w:color w:val="000000" w:themeColor="text1"/>
          <w:sz w:val="22"/>
          <w:szCs w:val="22"/>
        </w:rPr>
        <w:t xml:space="preserve"> the missing group </w:t>
      </w:r>
      <w:bookmarkStart w:id="35" w:name="_Int_qiDfCTT6"/>
      <w:r w:rsidRPr="00044F7A">
        <w:rPr>
          <w:rFonts w:ascii="Arial" w:hAnsi="Arial" w:cs="Arial"/>
          <w:color w:val="000000" w:themeColor="text1"/>
          <w:sz w:val="22"/>
          <w:szCs w:val="22"/>
        </w:rPr>
        <w:t>members</w:t>
      </w:r>
      <w:bookmarkEnd w:id="35"/>
      <w:r w:rsidRPr="00044F7A">
        <w:rPr>
          <w:rFonts w:ascii="Arial" w:hAnsi="Arial" w:cs="Arial"/>
          <w:color w:val="000000" w:themeColor="text1"/>
          <w:sz w:val="22"/>
          <w:szCs w:val="22"/>
        </w:rPr>
        <w:t xml:space="preserve">. Our norming process was started again so that we could readjust and readapt to the changing group dynamics. I realised that all these phases are fluid and can be revisited if there is a change or a challenge to the group. Rather than being negative, facing challenges and acknowledging them gives the group cohesiveness and authenticity.  </w:t>
      </w:r>
    </w:p>
    <w:p w14:paraId="7A77F6F7" w14:textId="77777777" w:rsidR="00044F7A" w:rsidRPr="00044F7A" w:rsidRDefault="00044F7A" w:rsidP="00044F7A">
      <w:pPr>
        <w:spacing w:after="140" w:line="276" w:lineRule="auto"/>
        <w:rPr>
          <w:rFonts w:ascii="Arial" w:hAnsi="Arial" w:cs="Arial"/>
          <w:color w:val="000000" w:themeColor="text1"/>
          <w:sz w:val="22"/>
          <w:szCs w:val="22"/>
        </w:rPr>
      </w:pPr>
      <w:r w:rsidRPr="00044F7A">
        <w:rPr>
          <w:rFonts w:ascii="Arial" w:hAnsi="Arial" w:cs="Arial"/>
          <w:color w:val="000000" w:themeColor="text1"/>
          <w:sz w:val="22"/>
          <w:szCs w:val="22"/>
        </w:rPr>
        <w:t xml:space="preserve">Belbin group roles also point to the strength of different group roles. Music N (2015) considers that although there is some controversy over Belbin’s theory, if functions are configured as group </w:t>
      </w:r>
      <w:bookmarkStart w:id="36" w:name="_Int_uPkdqQb2"/>
      <w:r w:rsidRPr="00044F7A">
        <w:rPr>
          <w:rFonts w:ascii="Arial" w:hAnsi="Arial" w:cs="Arial"/>
          <w:color w:val="000000" w:themeColor="text1"/>
          <w:sz w:val="22"/>
          <w:szCs w:val="22"/>
        </w:rPr>
        <w:t>property</w:t>
      </w:r>
      <w:bookmarkEnd w:id="36"/>
      <w:r w:rsidRPr="00044F7A">
        <w:rPr>
          <w:rFonts w:ascii="Arial" w:hAnsi="Arial" w:cs="Arial"/>
          <w:color w:val="000000" w:themeColor="text1"/>
          <w:sz w:val="22"/>
          <w:szCs w:val="22"/>
        </w:rPr>
        <w:t xml:space="preserve"> instead of thinking of them as the sum of individual </w:t>
      </w:r>
      <w:bookmarkStart w:id="37" w:name="_Int_MsWODX0d"/>
      <w:r w:rsidRPr="00044F7A">
        <w:rPr>
          <w:rFonts w:ascii="Arial" w:hAnsi="Arial" w:cs="Arial"/>
          <w:color w:val="000000" w:themeColor="text1"/>
          <w:sz w:val="22"/>
          <w:szCs w:val="22"/>
        </w:rPr>
        <w:t>roles,</w:t>
      </w:r>
      <w:bookmarkEnd w:id="37"/>
      <w:r w:rsidRPr="00044F7A">
        <w:rPr>
          <w:rFonts w:ascii="Arial" w:hAnsi="Arial" w:cs="Arial"/>
          <w:color w:val="000000" w:themeColor="text1"/>
          <w:sz w:val="22"/>
          <w:szCs w:val="22"/>
        </w:rPr>
        <w:t xml:space="preserve"> then this can benefit better group cohesiveness and overall performance of a group. Thinking of groups in this manner and that </w:t>
      </w:r>
      <w:bookmarkStart w:id="38" w:name="_Int_WfVdq1t9"/>
      <w:r w:rsidRPr="00044F7A">
        <w:rPr>
          <w:rFonts w:ascii="Arial" w:hAnsi="Arial" w:cs="Arial"/>
          <w:color w:val="000000" w:themeColor="text1"/>
          <w:sz w:val="22"/>
          <w:szCs w:val="22"/>
        </w:rPr>
        <w:t>I</w:t>
      </w:r>
      <w:bookmarkEnd w:id="38"/>
      <w:r w:rsidRPr="00044F7A">
        <w:rPr>
          <w:rFonts w:ascii="Arial" w:hAnsi="Arial" w:cs="Arial"/>
          <w:color w:val="000000" w:themeColor="text1"/>
          <w:sz w:val="22"/>
          <w:szCs w:val="22"/>
        </w:rPr>
        <w:t xml:space="preserve"> belong to the group rather than being an individual contributor, I </w:t>
      </w:r>
      <w:bookmarkStart w:id="39" w:name="_Int_CBDE998C"/>
      <w:r w:rsidRPr="00044F7A">
        <w:rPr>
          <w:rFonts w:ascii="Arial" w:hAnsi="Arial" w:cs="Arial"/>
          <w:color w:val="000000" w:themeColor="text1"/>
          <w:sz w:val="22"/>
          <w:szCs w:val="22"/>
        </w:rPr>
        <w:t>realised</w:t>
      </w:r>
      <w:bookmarkEnd w:id="39"/>
      <w:r w:rsidRPr="00044F7A">
        <w:rPr>
          <w:rFonts w:ascii="Arial" w:hAnsi="Arial" w:cs="Arial"/>
          <w:color w:val="000000" w:themeColor="text1"/>
          <w:sz w:val="22"/>
          <w:szCs w:val="22"/>
        </w:rPr>
        <w:t xml:space="preserve"> it could benefit a </w:t>
      </w:r>
      <w:bookmarkStart w:id="40" w:name="_Int_8uNmuFx8"/>
      <w:r w:rsidRPr="00044F7A">
        <w:rPr>
          <w:rFonts w:ascii="Arial" w:hAnsi="Arial" w:cs="Arial"/>
          <w:color w:val="000000" w:themeColor="text1"/>
          <w:sz w:val="22"/>
          <w:szCs w:val="22"/>
        </w:rPr>
        <w:lastRenderedPageBreak/>
        <w:t>group's</w:t>
      </w:r>
      <w:bookmarkEnd w:id="40"/>
      <w:r w:rsidRPr="00044F7A">
        <w:rPr>
          <w:rFonts w:ascii="Arial" w:hAnsi="Arial" w:cs="Arial"/>
          <w:color w:val="000000" w:themeColor="text1"/>
          <w:sz w:val="22"/>
          <w:szCs w:val="22"/>
        </w:rPr>
        <w:t xml:space="preserve"> </w:t>
      </w:r>
      <w:bookmarkStart w:id="41" w:name="_Int_Q6AtTDqX"/>
      <w:r w:rsidRPr="00044F7A">
        <w:rPr>
          <w:rFonts w:ascii="Arial" w:hAnsi="Arial" w:cs="Arial"/>
          <w:color w:val="000000" w:themeColor="text1"/>
          <w:sz w:val="22"/>
          <w:szCs w:val="22"/>
        </w:rPr>
        <w:t>overall</w:t>
      </w:r>
      <w:bookmarkEnd w:id="41"/>
      <w:r w:rsidRPr="00044F7A">
        <w:rPr>
          <w:rFonts w:ascii="Arial" w:hAnsi="Arial" w:cs="Arial"/>
          <w:color w:val="000000" w:themeColor="text1"/>
          <w:sz w:val="22"/>
          <w:szCs w:val="22"/>
        </w:rPr>
        <w:t xml:space="preserve"> performance. </w:t>
      </w:r>
      <w:bookmarkStart w:id="42" w:name="_Int_UOlYEBwJ"/>
      <w:bookmarkStart w:id="43" w:name="_Int_emivO1GC"/>
      <w:r w:rsidRPr="00044F7A">
        <w:rPr>
          <w:rFonts w:ascii="Arial" w:hAnsi="Arial" w:cs="Arial"/>
          <w:color w:val="000000" w:themeColor="text1"/>
          <w:sz w:val="22"/>
          <w:szCs w:val="22"/>
        </w:rPr>
        <w:t>Consequently</w:t>
      </w:r>
      <w:bookmarkEnd w:id="42"/>
      <w:r w:rsidRPr="00044F7A">
        <w:rPr>
          <w:rFonts w:ascii="Arial" w:hAnsi="Arial" w:cs="Arial"/>
          <w:color w:val="000000" w:themeColor="text1"/>
          <w:sz w:val="22"/>
          <w:szCs w:val="22"/>
        </w:rPr>
        <w:t xml:space="preserve">, a future </w:t>
      </w:r>
      <w:bookmarkStart w:id="44" w:name="_Int_L1w9Q3gZ"/>
      <w:r w:rsidRPr="00044F7A">
        <w:rPr>
          <w:rFonts w:ascii="Arial" w:hAnsi="Arial" w:cs="Arial"/>
          <w:color w:val="000000" w:themeColor="text1"/>
          <w:sz w:val="22"/>
          <w:szCs w:val="22"/>
        </w:rPr>
        <w:t>approach</w:t>
      </w:r>
      <w:bookmarkEnd w:id="44"/>
      <w:r w:rsidRPr="00044F7A">
        <w:rPr>
          <w:rFonts w:ascii="Arial" w:hAnsi="Arial" w:cs="Arial"/>
          <w:color w:val="000000" w:themeColor="text1"/>
          <w:sz w:val="22"/>
          <w:szCs w:val="22"/>
        </w:rPr>
        <w:t xml:space="preserve"> would be to ask group members how they could contribute and become of service to the group </w:t>
      </w:r>
      <w:bookmarkStart w:id="45" w:name="_Int_cKCJjXuC"/>
      <w:r w:rsidRPr="00044F7A">
        <w:rPr>
          <w:rFonts w:ascii="Arial" w:hAnsi="Arial" w:cs="Arial"/>
          <w:color w:val="000000" w:themeColor="text1"/>
          <w:sz w:val="22"/>
          <w:szCs w:val="22"/>
        </w:rPr>
        <w:t>rather</w:t>
      </w:r>
      <w:bookmarkEnd w:id="45"/>
      <w:r w:rsidRPr="00044F7A">
        <w:rPr>
          <w:rFonts w:ascii="Arial" w:hAnsi="Arial" w:cs="Arial"/>
          <w:color w:val="000000" w:themeColor="text1"/>
          <w:sz w:val="22"/>
          <w:szCs w:val="22"/>
        </w:rPr>
        <w:t xml:space="preserve"> than focusing on just team specialism and </w:t>
      </w:r>
      <w:bookmarkEnd w:id="43"/>
      <w:r w:rsidRPr="00044F7A">
        <w:rPr>
          <w:rFonts w:ascii="Arial" w:hAnsi="Arial" w:cs="Arial"/>
          <w:color w:val="000000" w:themeColor="text1"/>
          <w:sz w:val="22"/>
          <w:szCs w:val="22"/>
        </w:rPr>
        <w:t xml:space="preserve">roles. Roles are good, but if people become stuck in their roles and intransigent, they become defined by that role and unable to pick up another group member’s failure.  In the case of the group teamwork on my course and the group suffering because of other team </w:t>
      </w:r>
      <w:bookmarkStart w:id="46" w:name="_Int_8x127xBE"/>
      <w:r w:rsidRPr="00044F7A">
        <w:rPr>
          <w:rFonts w:ascii="Arial" w:hAnsi="Arial" w:cs="Arial"/>
          <w:color w:val="000000" w:themeColor="text1"/>
          <w:sz w:val="22"/>
          <w:szCs w:val="22"/>
        </w:rPr>
        <w:t>members</w:t>
      </w:r>
      <w:bookmarkEnd w:id="46"/>
      <w:r w:rsidRPr="00044F7A">
        <w:rPr>
          <w:rFonts w:ascii="Arial" w:hAnsi="Arial" w:cs="Arial"/>
          <w:color w:val="000000" w:themeColor="text1"/>
          <w:sz w:val="22"/>
          <w:szCs w:val="22"/>
        </w:rPr>
        <w:t xml:space="preserve"> not being there, it would have been more productive for the team members to focus on how they could contribute to the group as a whole and help the situation rather than focusing upon people not fulfilling their roles and their specialism.</w:t>
      </w:r>
    </w:p>
    <w:p w14:paraId="674A6A3F" w14:textId="77777777" w:rsidR="00044F7A" w:rsidRPr="00044F7A" w:rsidRDefault="00044F7A" w:rsidP="00044F7A">
      <w:pPr>
        <w:spacing w:after="140" w:line="276" w:lineRule="auto"/>
        <w:rPr>
          <w:rFonts w:ascii="Arial" w:hAnsi="Arial" w:cs="Arial"/>
          <w:b/>
          <w:color w:val="000000" w:themeColor="text1"/>
          <w:sz w:val="22"/>
          <w:szCs w:val="22"/>
        </w:rPr>
      </w:pPr>
      <w:r w:rsidRPr="00044F7A">
        <w:rPr>
          <w:rFonts w:ascii="Arial" w:hAnsi="Arial" w:cs="Arial"/>
          <w:b/>
          <w:color w:val="000000" w:themeColor="text1"/>
          <w:sz w:val="22"/>
          <w:szCs w:val="22"/>
        </w:rPr>
        <w:t>Conclusion and future Implementation.</w:t>
      </w:r>
    </w:p>
    <w:p w14:paraId="2CDAF14B" w14:textId="77777777" w:rsidR="00044F7A" w:rsidRPr="00044F7A" w:rsidRDefault="00044F7A" w:rsidP="00044F7A">
      <w:pPr>
        <w:spacing w:after="140" w:line="276" w:lineRule="auto"/>
        <w:rPr>
          <w:rFonts w:ascii="Arial" w:hAnsi="Arial" w:cs="Arial"/>
          <w:color w:val="000000" w:themeColor="text1"/>
          <w:sz w:val="22"/>
          <w:szCs w:val="22"/>
        </w:rPr>
      </w:pPr>
      <w:r w:rsidRPr="00044F7A">
        <w:rPr>
          <w:rFonts w:ascii="Arial" w:hAnsi="Arial" w:cs="Arial"/>
          <w:color w:val="000000" w:themeColor="text1"/>
          <w:sz w:val="22"/>
          <w:szCs w:val="22"/>
        </w:rPr>
        <w:t xml:space="preserve">I have realised how integral group/ teamwork is in a business's successful performance and outcome and is the underpinning of good working practice with others. In the future, I will consider, </w:t>
      </w:r>
      <w:proofErr w:type="gramStart"/>
      <w:r w:rsidRPr="00044F7A">
        <w:rPr>
          <w:rFonts w:ascii="Arial" w:hAnsi="Arial" w:cs="Arial"/>
          <w:color w:val="000000" w:themeColor="text1"/>
          <w:sz w:val="22"/>
          <w:szCs w:val="22"/>
        </w:rPr>
        <w:t>audit</w:t>
      </w:r>
      <w:proofErr w:type="gramEnd"/>
      <w:r w:rsidRPr="00044F7A">
        <w:rPr>
          <w:rFonts w:ascii="Arial" w:hAnsi="Arial" w:cs="Arial"/>
          <w:color w:val="000000" w:themeColor="text1"/>
          <w:sz w:val="22"/>
          <w:szCs w:val="22"/>
        </w:rPr>
        <w:t xml:space="preserve"> and evaluate my development as an on-growing process and the skills and strengths I require to advance in my working life. I also strongly feel that being ready to feel part of an </w:t>
      </w:r>
      <w:bookmarkStart w:id="47" w:name="_Int_7Ge7wt8e"/>
      <w:r w:rsidRPr="00044F7A">
        <w:rPr>
          <w:rFonts w:ascii="Arial" w:hAnsi="Arial" w:cs="Arial"/>
          <w:color w:val="000000" w:themeColor="text1"/>
          <w:sz w:val="22"/>
          <w:szCs w:val="22"/>
        </w:rPr>
        <w:t>organisation</w:t>
      </w:r>
      <w:bookmarkEnd w:id="47"/>
      <w:r w:rsidRPr="00044F7A">
        <w:rPr>
          <w:rFonts w:ascii="Arial" w:hAnsi="Arial" w:cs="Arial"/>
          <w:color w:val="000000" w:themeColor="text1"/>
          <w:sz w:val="22"/>
          <w:szCs w:val="22"/>
        </w:rPr>
        <w:t xml:space="preserve"> </w:t>
      </w:r>
      <w:bookmarkStart w:id="48" w:name="_Int_PKNLMLfZ"/>
      <w:r w:rsidRPr="00044F7A">
        <w:rPr>
          <w:rFonts w:ascii="Arial" w:hAnsi="Arial" w:cs="Arial"/>
          <w:color w:val="000000" w:themeColor="text1"/>
          <w:sz w:val="22"/>
          <w:szCs w:val="22"/>
        </w:rPr>
        <w:t>rather</w:t>
      </w:r>
      <w:bookmarkEnd w:id="48"/>
      <w:r w:rsidRPr="00044F7A">
        <w:rPr>
          <w:rFonts w:ascii="Arial" w:hAnsi="Arial" w:cs="Arial"/>
          <w:color w:val="000000" w:themeColor="text1"/>
          <w:sz w:val="22"/>
          <w:szCs w:val="22"/>
        </w:rPr>
        <w:t xml:space="preserve"> than a cog in the wheel and adopting a fluid approach to my </w:t>
      </w:r>
      <w:bookmarkStart w:id="49" w:name="_Int_BB8Bn4Jj"/>
      <w:r w:rsidRPr="00044F7A">
        <w:rPr>
          <w:rFonts w:ascii="Arial" w:hAnsi="Arial" w:cs="Arial"/>
          <w:color w:val="000000" w:themeColor="text1"/>
          <w:sz w:val="22"/>
          <w:szCs w:val="22"/>
        </w:rPr>
        <w:t>perceived</w:t>
      </w:r>
      <w:bookmarkEnd w:id="49"/>
      <w:r w:rsidRPr="00044F7A">
        <w:rPr>
          <w:rFonts w:ascii="Arial" w:hAnsi="Arial" w:cs="Arial"/>
          <w:color w:val="000000" w:themeColor="text1"/>
          <w:sz w:val="22"/>
          <w:szCs w:val="22"/>
        </w:rPr>
        <w:t xml:space="preserve"> </w:t>
      </w:r>
      <w:proofErr w:type="gramStart"/>
      <w:r w:rsidRPr="00044F7A">
        <w:rPr>
          <w:rFonts w:ascii="Arial" w:hAnsi="Arial" w:cs="Arial"/>
          <w:color w:val="000000" w:themeColor="text1"/>
          <w:sz w:val="22"/>
          <w:szCs w:val="22"/>
        </w:rPr>
        <w:t>roles, and</w:t>
      </w:r>
      <w:proofErr w:type="gramEnd"/>
      <w:r w:rsidRPr="00044F7A">
        <w:rPr>
          <w:rFonts w:ascii="Arial" w:hAnsi="Arial" w:cs="Arial"/>
          <w:color w:val="000000" w:themeColor="text1"/>
          <w:sz w:val="22"/>
          <w:szCs w:val="22"/>
        </w:rPr>
        <w:t xml:space="preserve"> being prepared to take up other functions is a deciding factor in my favour in gaining </w:t>
      </w:r>
      <w:bookmarkStart w:id="50" w:name="_Int_LTpXI1PE"/>
      <w:r w:rsidRPr="00044F7A">
        <w:rPr>
          <w:rFonts w:ascii="Arial" w:hAnsi="Arial" w:cs="Arial"/>
          <w:color w:val="000000" w:themeColor="text1"/>
          <w:sz w:val="22"/>
          <w:szCs w:val="22"/>
        </w:rPr>
        <w:t>advancement</w:t>
      </w:r>
      <w:bookmarkEnd w:id="50"/>
      <w:r w:rsidRPr="00044F7A">
        <w:rPr>
          <w:rFonts w:ascii="Arial" w:hAnsi="Arial" w:cs="Arial"/>
          <w:color w:val="000000" w:themeColor="text1"/>
          <w:sz w:val="22"/>
          <w:szCs w:val="22"/>
        </w:rPr>
        <w:t xml:space="preserve"> in my </w:t>
      </w:r>
      <w:bookmarkStart w:id="51" w:name="_Int_6NnQAxHd"/>
      <w:r w:rsidRPr="00044F7A">
        <w:rPr>
          <w:rFonts w:ascii="Arial" w:hAnsi="Arial" w:cs="Arial"/>
          <w:color w:val="000000" w:themeColor="text1"/>
          <w:sz w:val="22"/>
          <w:szCs w:val="22"/>
        </w:rPr>
        <w:t>future</w:t>
      </w:r>
      <w:bookmarkEnd w:id="51"/>
      <w:r w:rsidRPr="00044F7A">
        <w:rPr>
          <w:rFonts w:ascii="Arial" w:hAnsi="Arial" w:cs="Arial"/>
          <w:color w:val="000000" w:themeColor="text1"/>
          <w:sz w:val="22"/>
          <w:szCs w:val="22"/>
        </w:rPr>
        <w:t xml:space="preserve"> career. For </w:t>
      </w:r>
      <w:bookmarkStart w:id="52" w:name="_Int_EPIaJYS0"/>
      <w:r w:rsidRPr="00044F7A">
        <w:rPr>
          <w:rFonts w:ascii="Arial" w:hAnsi="Arial" w:cs="Arial"/>
          <w:color w:val="000000" w:themeColor="text1"/>
          <w:sz w:val="22"/>
          <w:szCs w:val="22"/>
        </w:rPr>
        <w:t>example,</w:t>
      </w:r>
      <w:bookmarkEnd w:id="52"/>
      <w:r w:rsidRPr="00044F7A">
        <w:rPr>
          <w:rFonts w:ascii="Arial" w:hAnsi="Arial" w:cs="Arial"/>
          <w:color w:val="000000" w:themeColor="text1"/>
          <w:sz w:val="22"/>
          <w:szCs w:val="22"/>
        </w:rPr>
        <w:t xml:space="preserve"> working in customer service would need me to be ready to adopt a flexible approach because customer service is not just one tightly circumscribed role. I would need </w:t>
      </w:r>
      <w:bookmarkStart w:id="53" w:name="_Int_ZqbdivrO"/>
      <w:r w:rsidRPr="00044F7A">
        <w:rPr>
          <w:rFonts w:ascii="Arial" w:hAnsi="Arial" w:cs="Arial"/>
          <w:color w:val="000000" w:themeColor="text1"/>
          <w:sz w:val="22"/>
          <w:szCs w:val="22"/>
        </w:rPr>
        <w:t>to step</w:t>
      </w:r>
      <w:bookmarkEnd w:id="53"/>
      <w:r w:rsidRPr="00044F7A">
        <w:rPr>
          <w:rFonts w:ascii="Arial" w:hAnsi="Arial" w:cs="Arial"/>
          <w:color w:val="000000" w:themeColor="text1"/>
          <w:sz w:val="22"/>
          <w:szCs w:val="22"/>
        </w:rPr>
        <w:t xml:space="preserve"> into </w:t>
      </w:r>
      <w:bookmarkStart w:id="54" w:name="_Int_0vyHqzcb"/>
      <w:r w:rsidRPr="00044F7A">
        <w:rPr>
          <w:rFonts w:ascii="Arial" w:hAnsi="Arial" w:cs="Arial"/>
          <w:color w:val="000000" w:themeColor="text1"/>
          <w:sz w:val="22"/>
          <w:szCs w:val="22"/>
        </w:rPr>
        <w:t>separate roles</w:t>
      </w:r>
      <w:bookmarkEnd w:id="54"/>
      <w:r w:rsidRPr="00044F7A">
        <w:rPr>
          <w:rFonts w:ascii="Arial" w:hAnsi="Arial" w:cs="Arial"/>
          <w:color w:val="000000" w:themeColor="text1"/>
          <w:sz w:val="22"/>
          <w:szCs w:val="22"/>
        </w:rPr>
        <w:t xml:space="preserve"> such as till work or shelf stacking and be willing to answer customer enquires if asked in the middle of doing these tasks. I need to consider this as part of a customer service assistant's remit and scope rather than just one role or job. It is a multifaceted role, so I am drawn to it and being part of a group/teamwork in the module has helped me realise its crucialness to all good working practice.</w:t>
      </w:r>
    </w:p>
    <w:p w14:paraId="66678E21" w14:textId="77777777" w:rsidR="00044F7A" w:rsidRPr="00044F7A" w:rsidRDefault="00044F7A" w:rsidP="00044F7A">
      <w:pPr>
        <w:spacing w:after="140" w:line="276" w:lineRule="auto"/>
        <w:rPr>
          <w:rFonts w:ascii="Arial" w:hAnsi="Arial" w:cs="Arial"/>
          <w:color w:val="000000" w:themeColor="text1"/>
          <w:sz w:val="22"/>
          <w:szCs w:val="22"/>
        </w:rPr>
      </w:pPr>
    </w:p>
    <w:p w14:paraId="2DC4778F" w14:textId="77777777" w:rsidR="00044F7A" w:rsidRPr="00044F7A" w:rsidRDefault="00044F7A" w:rsidP="00044F7A">
      <w:pPr>
        <w:spacing w:after="140" w:line="276" w:lineRule="auto"/>
        <w:rPr>
          <w:rFonts w:ascii="Arial" w:hAnsi="Arial" w:cs="Arial"/>
          <w:color w:val="000000" w:themeColor="text1"/>
          <w:sz w:val="22"/>
          <w:szCs w:val="22"/>
        </w:rPr>
      </w:pPr>
    </w:p>
    <w:p w14:paraId="652B6E2E" w14:textId="77777777" w:rsidR="00044F7A" w:rsidRPr="00044F7A" w:rsidRDefault="00044F7A" w:rsidP="00044F7A">
      <w:pPr>
        <w:spacing w:after="140" w:line="276" w:lineRule="auto"/>
        <w:rPr>
          <w:rFonts w:ascii="Arial" w:hAnsi="Arial" w:cs="Arial"/>
          <w:color w:val="000000" w:themeColor="text1"/>
          <w:sz w:val="22"/>
          <w:szCs w:val="22"/>
        </w:rPr>
      </w:pPr>
    </w:p>
    <w:p w14:paraId="4E2ED49E" w14:textId="77777777" w:rsidR="00044F7A" w:rsidRPr="00044F7A" w:rsidRDefault="00044F7A" w:rsidP="00044F7A">
      <w:pPr>
        <w:spacing w:after="140" w:line="276" w:lineRule="auto"/>
        <w:rPr>
          <w:rFonts w:ascii="Arial" w:hAnsi="Arial" w:cs="Arial"/>
          <w:color w:val="000000" w:themeColor="text1"/>
          <w:sz w:val="22"/>
          <w:szCs w:val="22"/>
        </w:rPr>
      </w:pPr>
    </w:p>
    <w:p w14:paraId="759F9F8A" w14:textId="77777777" w:rsidR="00044F7A" w:rsidRPr="00044F7A" w:rsidRDefault="00044F7A" w:rsidP="00044F7A">
      <w:pPr>
        <w:suppressAutoHyphens w:val="0"/>
        <w:autoSpaceDN/>
        <w:spacing w:after="160" w:line="259" w:lineRule="auto"/>
        <w:rPr>
          <w:rFonts w:asciiTheme="minorHAnsi" w:eastAsiaTheme="minorHAnsi" w:hAnsiTheme="minorHAnsi" w:cstheme="minorBidi"/>
          <w:kern w:val="0"/>
          <w:sz w:val="22"/>
          <w:szCs w:val="22"/>
          <w:lang w:eastAsia="en-US" w:bidi="ar-SA"/>
        </w:rPr>
      </w:pPr>
    </w:p>
    <w:p w14:paraId="07B871CA" w14:textId="77777777" w:rsidR="00044F7A" w:rsidRPr="00044F7A" w:rsidRDefault="00044F7A" w:rsidP="00044F7A">
      <w:pPr>
        <w:suppressAutoHyphens w:val="0"/>
        <w:autoSpaceDN/>
        <w:spacing w:after="160" w:line="259" w:lineRule="auto"/>
        <w:rPr>
          <w:rFonts w:asciiTheme="minorHAnsi" w:eastAsiaTheme="minorHAnsi" w:hAnsiTheme="minorHAnsi" w:cstheme="minorBidi"/>
          <w:kern w:val="0"/>
          <w:sz w:val="22"/>
          <w:szCs w:val="22"/>
          <w:lang w:eastAsia="en-US" w:bidi="ar-SA"/>
        </w:rPr>
      </w:pPr>
    </w:p>
    <w:p w14:paraId="49F20136" w14:textId="77777777" w:rsidR="00044F7A" w:rsidRPr="00044F7A" w:rsidRDefault="00044F7A" w:rsidP="00044F7A">
      <w:pPr>
        <w:suppressAutoHyphens w:val="0"/>
        <w:autoSpaceDN/>
        <w:spacing w:after="160" w:line="259" w:lineRule="auto"/>
        <w:rPr>
          <w:rFonts w:asciiTheme="minorHAnsi" w:eastAsiaTheme="minorHAnsi" w:hAnsiTheme="minorHAnsi" w:cstheme="minorBidi"/>
          <w:kern w:val="0"/>
          <w:sz w:val="22"/>
          <w:szCs w:val="22"/>
          <w:lang w:eastAsia="en-US" w:bidi="ar-SA"/>
        </w:rPr>
      </w:pPr>
    </w:p>
    <w:p w14:paraId="6425629C" w14:textId="77777777" w:rsidR="00044F7A" w:rsidRPr="00044F7A" w:rsidRDefault="00044F7A" w:rsidP="00044F7A">
      <w:pPr>
        <w:suppressAutoHyphens w:val="0"/>
        <w:autoSpaceDN/>
        <w:spacing w:after="160" w:line="259" w:lineRule="auto"/>
        <w:rPr>
          <w:rFonts w:asciiTheme="minorHAnsi" w:eastAsiaTheme="minorHAnsi" w:hAnsiTheme="minorHAnsi" w:cstheme="minorBidi"/>
          <w:kern w:val="0"/>
          <w:sz w:val="22"/>
          <w:szCs w:val="22"/>
          <w:lang w:eastAsia="en-US" w:bidi="ar-SA"/>
        </w:rPr>
      </w:pPr>
    </w:p>
    <w:p w14:paraId="0944ED64" w14:textId="77777777" w:rsidR="00044F7A" w:rsidRPr="00044F7A" w:rsidRDefault="00044F7A" w:rsidP="00044F7A">
      <w:pPr>
        <w:suppressAutoHyphens w:val="0"/>
        <w:autoSpaceDN/>
        <w:spacing w:after="160" w:line="259" w:lineRule="auto"/>
        <w:rPr>
          <w:rFonts w:asciiTheme="minorHAnsi" w:eastAsiaTheme="minorHAnsi" w:hAnsiTheme="minorHAnsi" w:cstheme="minorBidi"/>
          <w:kern w:val="0"/>
          <w:sz w:val="22"/>
          <w:szCs w:val="22"/>
          <w:lang w:eastAsia="en-US" w:bidi="ar-SA"/>
        </w:rPr>
      </w:pPr>
    </w:p>
    <w:p w14:paraId="3453CC54" w14:textId="77777777" w:rsidR="00044F7A" w:rsidRPr="00044F7A" w:rsidRDefault="00044F7A" w:rsidP="00044F7A">
      <w:pPr>
        <w:suppressAutoHyphens w:val="0"/>
        <w:autoSpaceDN/>
        <w:spacing w:after="160" w:line="259" w:lineRule="auto"/>
        <w:rPr>
          <w:rFonts w:asciiTheme="minorHAnsi" w:eastAsiaTheme="minorHAnsi" w:hAnsiTheme="minorHAnsi" w:cstheme="minorBidi"/>
          <w:kern w:val="0"/>
          <w:sz w:val="22"/>
          <w:szCs w:val="22"/>
          <w:lang w:eastAsia="en-US" w:bidi="ar-SA"/>
        </w:rPr>
      </w:pPr>
    </w:p>
    <w:p w14:paraId="0DD2726F" w14:textId="3A30C4DA" w:rsidR="00044F7A" w:rsidRDefault="00044F7A" w:rsidP="00044F7A">
      <w:pPr>
        <w:suppressAutoHyphens w:val="0"/>
        <w:autoSpaceDN/>
        <w:spacing w:after="160" w:line="259" w:lineRule="auto"/>
        <w:rPr>
          <w:rFonts w:ascii="Arial" w:eastAsiaTheme="minorHAnsi" w:hAnsi="Arial" w:cs="Arial"/>
          <w:b/>
          <w:bCs/>
          <w:kern w:val="0"/>
          <w:lang w:eastAsia="en-US" w:bidi="ar-SA"/>
        </w:rPr>
      </w:pPr>
    </w:p>
    <w:p w14:paraId="7BFCA28D" w14:textId="25F506BE" w:rsidR="00044F7A" w:rsidRDefault="00044F7A" w:rsidP="00044F7A">
      <w:pPr>
        <w:suppressAutoHyphens w:val="0"/>
        <w:autoSpaceDN/>
        <w:spacing w:after="160" w:line="259" w:lineRule="auto"/>
        <w:rPr>
          <w:rFonts w:ascii="Arial" w:eastAsiaTheme="minorHAnsi" w:hAnsi="Arial" w:cs="Arial"/>
          <w:b/>
          <w:bCs/>
          <w:kern w:val="0"/>
          <w:lang w:eastAsia="en-US" w:bidi="ar-SA"/>
        </w:rPr>
      </w:pPr>
    </w:p>
    <w:p w14:paraId="441062E4" w14:textId="43AEA3B0" w:rsidR="00044F7A" w:rsidRDefault="00044F7A" w:rsidP="00044F7A">
      <w:pPr>
        <w:suppressAutoHyphens w:val="0"/>
        <w:autoSpaceDN/>
        <w:spacing w:after="160" w:line="259" w:lineRule="auto"/>
        <w:rPr>
          <w:rFonts w:ascii="Arial" w:eastAsiaTheme="minorHAnsi" w:hAnsi="Arial" w:cs="Arial"/>
          <w:b/>
          <w:bCs/>
          <w:kern w:val="0"/>
          <w:lang w:eastAsia="en-US" w:bidi="ar-SA"/>
        </w:rPr>
      </w:pPr>
    </w:p>
    <w:p w14:paraId="1DCA6F21" w14:textId="7A1616CF" w:rsidR="00044F7A" w:rsidRDefault="00044F7A" w:rsidP="00044F7A">
      <w:pPr>
        <w:suppressAutoHyphens w:val="0"/>
        <w:autoSpaceDN/>
        <w:spacing w:after="160" w:line="259" w:lineRule="auto"/>
        <w:rPr>
          <w:rFonts w:ascii="Arial" w:eastAsiaTheme="minorHAnsi" w:hAnsi="Arial" w:cs="Arial"/>
          <w:b/>
          <w:bCs/>
          <w:kern w:val="0"/>
          <w:lang w:eastAsia="en-US" w:bidi="ar-SA"/>
        </w:rPr>
      </w:pPr>
    </w:p>
    <w:p w14:paraId="3C75EA87" w14:textId="12B3031B" w:rsidR="00044F7A" w:rsidRDefault="00044F7A" w:rsidP="00044F7A">
      <w:pPr>
        <w:suppressAutoHyphens w:val="0"/>
        <w:autoSpaceDN/>
        <w:spacing w:after="160" w:line="259" w:lineRule="auto"/>
        <w:rPr>
          <w:rFonts w:ascii="Arial" w:eastAsiaTheme="minorHAnsi" w:hAnsi="Arial" w:cs="Arial"/>
          <w:b/>
          <w:bCs/>
          <w:kern w:val="0"/>
          <w:lang w:eastAsia="en-US" w:bidi="ar-SA"/>
        </w:rPr>
      </w:pPr>
    </w:p>
    <w:p w14:paraId="788ACFEA" w14:textId="00572B30" w:rsidR="00044F7A" w:rsidRDefault="00044F7A" w:rsidP="00044F7A">
      <w:pPr>
        <w:suppressAutoHyphens w:val="0"/>
        <w:autoSpaceDN/>
        <w:spacing w:after="160" w:line="259" w:lineRule="auto"/>
        <w:rPr>
          <w:rFonts w:ascii="Arial" w:eastAsiaTheme="minorHAnsi" w:hAnsi="Arial" w:cs="Arial"/>
          <w:b/>
          <w:bCs/>
          <w:kern w:val="0"/>
          <w:lang w:eastAsia="en-US" w:bidi="ar-SA"/>
        </w:rPr>
      </w:pPr>
    </w:p>
    <w:p w14:paraId="2B20888F" w14:textId="77777777" w:rsidR="00044F7A" w:rsidRPr="00044F7A" w:rsidRDefault="00044F7A" w:rsidP="00044F7A">
      <w:pPr>
        <w:suppressAutoHyphens w:val="0"/>
        <w:autoSpaceDN/>
        <w:spacing w:after="160" w:line="259" w:lineRule="auto"/>
        <w:rPr>
          <w:rFonts w:ascii="Arial" w:eastAsiaTheme="minorHAnsi" w:hAnsi="Arial" w:cs="Arial"/>
          <w:b/>
          <w:bCs/>
          <w:kern w:val="0"/>
          <w:lang w:eastAsia="en-US" w:bidi="ar-SA"/>
        </w:rPr>
      </w:pPr>
    </w:p>
    <w:p w14:paraId="5D7CBD7A" w14:textId="77777777" w:rsidR="00044F7A" w:rsidRPr="00044F7A" w:rsidRDefault="00044F7A" w:rsidP="00044F7A">
      <w:pPr>
        <w:suppressAutoHyphens w:val="0"/>
        <w:autoSpaceDN/>
        <w:spacing w:after="160" w:line="259" w:lineRule="auto"/>
        <w:rPr>
          <w:rFonts w:ascii="Arial" w:eastAsiaTheme="minorHAnsi" w:hAnsi="Arial" w:cs="Arial"/>
          <w:b/>
          <w:bCs/>
          <w:kern w:val="0"/>
          <w:lang w:eastAsia="en-US" w:bidi="ar-SA"/>
        </w:rPr>
      </w:pPr>
      <w:r w:rsidRPr="00044F7A">
        <w:rPr>
          <w:rFonts w:ascii="Arial" w:eastAsiaTheme="minorHAnsi" w:hAnsi="Arial" w:cs="Arial"/>
          <w:b/>
          <w:bCs/>
          <w:kern w:val="0"/>
          <w:lang w:eastAsia="en-US" w:bidi="ar-SA"/>
        </w:rPr>
        <w:lastRenderedPageBreak/>
        <w:t>References:</w:t>
      </w:r>
    </w:p>
    <w:p w14:paraId="157DD128" w14:textId="77777777" w:rsidR="00044F7A" w:rsidRPr="00044F7A" w:rsidRDefault="00044F7A" w:rsidP="00044F7A">
      <w:pPr>
        <w:numPr>
          <w:ilvl w:val="0"/>
          <w:numId w:val="4"/>
        </w:numPr>
        <w:suppressAutoHyphens w:val="0"/>
        <w:autoSpaceDN/>
        <w:spacing w:after="160" w:line="259" w:lineRule="auto"/>
        <w:contextualSpacing/>
        <w:rPr>
          <w:rFonts w:ascii="Arial" w:eastAsiaTheme="minorHAnsi" w:hAnsi="Arial" w:cs="Arial"/>
          <w:color w:val="000000" w:themeColor="text1"/>
          <w:kern w:val="0"/>
          <w:sz w:val="22"/>
          <w:szCs w:val="22"/>
          <w:lang w:eastAsia="en-US" w:bidi="ar-SA"/>
        </w:rPr>
      </w:pPr>
      <w:hyperlink r:id="rId12" w:history="1">
        <w:r w:rsidRPr="00044F7A">
          <w:rPr>
            <w:rFonts w:ascii="Arial" w:eastAsiaTheme="minorHAnsi" w:hAnsi="Arial" w:cs="Arial"/>
            <w:kern w:val="0"/>
            <w:sz w:val="22"/>
            <w:szCs w:val="22"/>
            <w:lang w:eastAsia="en-US" w:bidi="ar-SA"/>
          </w:rPr>
          <w:t>MSP Guide</w:t>
        </w:r>
      </w:hyperlink>
      <w:r w:rsidRPr="00044F7A">
        <w:rPr>
          <w:rFonts w:ascii="Arial" w:eastAsiaTheme="minorHAnsi" w:hAnsi="Arial" w:cs="Arial"/>
          <w:kern w:val="0"/>
          <w:sz w:val="22"/>
          <w:szCs w:val="22"/>
          <w:lang w:eastAsia="en-US" w:bidi="ar-SA"/>
        </w:rPr>
        <w:t>, </w:t>
      </w:r>
      <w:hyperlink r:id="rId13" w:history="1">
        <w:r w:rsidRPr="00044F7A">
          <w:rPr>
            <w:rFonts w:ascii="Arial" w:eastAsiaTheme="minorHAnsi" w:hAnsi="Arial" w:cs="Arial"/>
            <w:kern w:val="0"/>
            <w:sz w:val="22"/>
            <w:szCs w:val="22"/>
            <w:lang w:eastAsia="en-US" w:bidi="ar-SA"/>
          </w:rPr>
          <w:t xml:space="preserve">A WordPress.com </w:t>
        </w:r>
        <w:proofErr w:type="spellStart"/>
        <w:r w:rsidRPr="00044F7A">
          <w:rPr>
            <w:rFonts w:ascii="Arial" w:eastAsiaTheme="minorHAnsi" w:hAnsi="Arial" w:cs="Arial"/>
            <w:kern w:val="0"/>
            <w:sz w:val="22"/>
            <w:szCs w:val="22"/>
            <w:lang w:eastAsia="en-US" w:bidi="ar-SA"/>
          </w:rPr>
          <w:t>Website</w:t>
        </w:r>
      </w:hyperlink>
      <w:r w:rsidRPr="00044F7A">
        <w:rPr>
          <w:rFonts w:ascii="Arial" w:eastAsiaTheme="minorHAnsi" w:hAnsi="Arial" w:cs="Arial"/>
          <w:kern w:val="0"/>
          <w:sz w:val="22"/>
          <w:szCs w:val="22"/>
          <w:lang w:eastAsia="en-US" w:bidi="ar-SA"/>
        </w:rPr>
        <w:t>.</w:t>
      </w:r>
      <w:hyperlink r:id="rId14" w:history="1">
        <w:r w:rsidRPr="00044F7A">
          <w:rPr>
            <w:rFonts w:ascii="Arial" w:eastAsiaTheme="minorHAnsi" w:hAnsi="Arial" w:cs="Arial"/>
            <w:color w:val="000000" w:themeColor="text1"/>
            <w:kern w:val="0"/>
            <w:sz w:val="22"/>
            <w:szCs w:val="22"/>
            <w:lang w:eastAsia="en-US" w:bidi="ar-SA"/>
          </w:rPr>
          <w:t>https</w:t>
        </w:r>
        <w:proofErr w:type="spellEnd"/>
        <w:r w:rsidRPr="00044F7A">
          <w:rPr>
            <w:rFonts w:ascii="Arial" w:eastAsiaTheme="minorHAnsi" w:hAnsi="Arial" w:cs="Arial"/>
            <w:color w:val="000000" w:themeColor="text1"/>
            <w:kern w:val="0"/>
            <w:sz w:val="22"/>
            <w:szCs w:val="22"/>
            <w:lang w:eastAsia="en-US" w:bidi="ar-SA"/>
          </w:rPr>
          <w:t>://mspguide.org/</w:t>
        </w:r>
      </w:hyperlink>
    </w:p>
    <w:p w14:paraId="16CDAB39" w14:textId="77777777" w:rsidR="00044F7A" w:rsidRPr="00044F7A" w:rsidRDefault="00044F7A" w:rsidP="00044F7A">
      <w:pPr>
        <w:suppressAutoHyphens w:val="0"/>
        <w:autoSpaceDN/>
        <w:spacing w:after="160" w:line="259" w:lineRule="auto"/>
        <w:ind w:left="720"/>
        <w:contextualSpacing/>
        <w:rPr>
          <w:rFonts w:ascii="Arial" w:eastAsiaTheme="minorHAnsi" w:hAnsi="Arial" w:cs="Arial"/>
          <w:color w:val="000000" w:themeColor="text1"/>
          <w:kern w:val="0"/>
          <w:sz w:val="22"/>
          <w:szCs w:val="22"/>
          <w:lang w:eastAsia="en-US" w:bidi="ar-SA"/>
        </w:rPr>
      </w:pPr>
    </w:p>
    <w:p w14:paraId="6B2E6C51" w14:textId="77777777" w:rsidR="00044F7A" w:rsidRPr="00044F7A" w:rsidRDefault="00044F7A" w:rsidP="00044F7A">
      <w:pPr>
        <w:numPr>
          <w:ilvl w:val="0"/>
          <w:numId w:val="3"/>
        </w:numPr>
        <w:suppressAutoHyphens w:val="0"/>
        <w:autoSpaceDN/>
        <w:spacing w:after="160" w:line="259" w:lineRule="auto"/>
        <w:contextualSpacing/>
        <w:rPr>
          <w:rFonts w:ascii="Arial" w:eastAsiaTheme="minorHAnsi" w:hAnsi="Arial" w:cs="Arial"/>
          <w:color w:val="000000" w:themeColor="text1"/>
          <w:kern w:val="0"/>
          <w:sz w:val="22"/>
          <w:szCs w:val="22"/>
          <w:lang w:eastAsia="en-US" w:bidi="ar-SA"/>
        </w:rPr>
      </w:pPr>
      <w:r w:rsidRPr="00044F7A">
        <w:rPr>
          <w:rFonts w:ascii="Arial" w:eastAsiaTheme="minorHAnsi" w:hAnsi="Arial" w:cs="Arial"/>
          <w:color w:val="000000" w:themeColor="text1"/>
          <w:kern w:val="0"/>
          <w:sz w:val="22"/>
          <w:szCs w:val="22"/>
          <w:lang w:eastAsia="en-US" w:bidi="ar-SA"/>
        </w:rPr>
        <w:t>xpertprogrammanagement.com</w:t>
      </w:r>
    </w:p>
    <w:p w14:paraId="6EFE4B9F" w14:textId="77777777" w:rsidR="00044F7A" w:rsidRPr="00044F7A" w:rsidRDefault="00044F7A" w:rsidP="00044F7A">
      <w:pPr>
        <w:suppressAutoHyphens w:val="0"/>
        <w:autoSpaceDN/>
        <w:spacing w:after="160" w:line="259" w:lineRule="auto"/>
        <w:ind w:left="720"/>
        <w:contextualSpacing/>
        <w:rPr>
          <w:rFonts w:ascii="Arial" w:eastAsiaTheme="minorHAnsi" w:hAnsi="Arial" w:cs="Arial"/>
          <w:color w:val="000000" w:themeColor="text1"/>
          <w:kern w:val="0"/>
          <w:sz w:val="22"/>
          <w:szCs w:val="22"/>
          <w:lang w:eastAsia="en-US" w:bidi="ar-SA"/>
        </w:rPr>
      </w:pPr>
    </w:p>
    <w:p w14:paraId="2CA7F7B1" w14:textId="77777777" w:rsidR="00044F7A" w:rsidRPr="00044F7A" w:rsidRDefault="00044F7A" w:rsidP="00044F7A">
      <w:pPr>
        <w:numPr>
          <w:ilvl w:val="0"/>
          <w:numId w:val="3"/>
        </w:numPr>
        <w:suppressAutoHyphens w:val="0"/>
        <w:autoSpaceDN/>
        <w:spacing w:after="160" w:line="259" w:lineRule="auto"/>
        <w:contextualSpacing/>
        <w:rPr>
          <w:rFonts w:ascii="Arial" w:eastAsiaTheme="minorHAnsi" w:hAnsi="Arial" w:cs="Arial"/>
          <w:color w:val="000000" w:themeColor="text1"/>
          <w:kern w:val="0"/>
          <w:sz w:val="22"/>
          <w:szCs w:val="22"/>
          <w:lang w:eastAsia="en-US" w:bidi="ar-SA"/>
        </w:rPr>
      </w:pPr>
      <w:r w:rsidRPr="00044F7A">
        <w:rPr>
          <w:rFonts w:ascii="Arial" w:eastAsiaTheme="minorHAnsi" w:hAnsi="Arial" w:cs="Arial"/>
          <w:color w:val="000000" w:themeColor="text1"/>
          <w:kern w:val="0"/>
          <w:sz w:val="22"/>
          <w:szCs w:val="22"/>
          <w:lang w:eastAsia="en-US" w:bidi="ar-SA"/>
        </w:rPr>
        <w:t>https://dotnetsharing.wordpress.com/2017/09/19/learn-belbin-team-roles-through-reflection/</w:t>
      </w:r>
    </w:p>
    <w:p w14:paraId="42D60E8D" w14:textId="77777777" w:rsidR="00044F7A" w:rsidRPr="00044F7A" w:rsidRDefault="00044F7A" w:rsidP="00044F7A">
      <w:pPr>
        <w:numPr>
          <w:ilvl w:val="0"/>
          <w:numId w:val="3"/>
        </w:numPr>
        <w:suppressAutoHyphens w:val="0"/>
        <w:autoSpaceDN/>
        <w:spacing w:after="160" w:line="259" w:lineRule="auto"/>
        <w:contextualSpacing/>
        <w:rPr>
          <w:rFonts w:ascii="Arial" w:eastAsiaTheme="minorHAnsi" w:hAnsi="Arial" w:cs="Arial"/>
          <w:color w:val="000000" w:themeColor="text1"/>
          <w:kern w:val="0"/>
          <w:sz w:val="22"/>
          <w:szCs w:val="22"/>
          <w:lang w:eastAsia="en-US" w:bidi="ar-SA"/>
        </w:rPr>
      </w:pPr>
      <w:hyperlink r:id="rId15" w:history="1">
        <w:r w:rsidRPr="00044F7A">
          <w:rPr>
            <w:rFonts w:ascii="Arial" w:eastAsiaTheme="minorHAnsi" w:hAnsi="Arial" w:cs="Arial"/>
            <w:color w:val="000000" w:themeColor="text1"/>
            <w:kern w:val="0"/>
            <w:sz w:val="22"/>
            <w:szCs w:val="22"/>
            <w:lang w:eastAsia="en-US" w:bidi="ar-SA"/>
          </w:rPr>
          <w:t>https://helendenheld.com/tag/gibbs-reflective-learning-cycle/</w:t>
        </w:r>
      </w:hyperlink>
    </w:p>
    <w:p w14:paraId="28F91B7A" w14:textId="77777777" w:rsidR="00044F7A" w:rsidRPr="00044F7A" w:rsidRDefault="00044F7A" w:rsidP="00044F7A">
      <w:pPr>
        <w:suppressAutoHyphens w:val="0"/>
        <w:autoSpaceDN/>
        <w:spacing w:line="225" w:lineRule="atLeast"/>
        <w:rPr>
          <w:rFonts w:ascii="Arial" w:eastAsia="Times New Roman" w:hAnsi="Arial" w:cs="Arial"/>
          <w:color w:val="000000" w:themeColor="text1"/>
          <w:kern w:val="0"/>
          <w:sz w:val="22"/>
          <w:szCs w:val="22"/>
          <w:lang w:eastAsia="en-GB" w:bidi="ar-SA"/>
        </w:rPr>
      </w:pPr>
      <w:r w:rsidRPr="00044F7A">
        <w:rPr>
          <w:rFonts w:ascii="Arial" w:eastAsia="Times New Roman" w:hAnsi="Arial" w:cs="Arial"/>
          <w:color w:val="000000" w:themeColor="text1"/>
          <w:kern w:val="0"/>
          <w:sz w:val="22"/>
          <w:szCs w:val="22"/>
          <w:lang w:eastAsia="en-GB" w:bidi="ar-SA"/>
        </w:rPr>
        <w:fldChar w:fldCharType="begin"/>
      </w:r>
      <w:r w:rsidRPr="00044F7A">
        <w:rPr>
          <w:rFonts w:ascii="Arial" w:eastAsia="Times New Roman" w:hAnsi="Arial" w:cs="Arial"/>
          <w:color w:val="000000" w:themeColor="text1"/>
          <w:kern w:val="0"/>
          <w:sz w:val="22"/>
          <w:szCs w:val="22"/>
          <w:lang w:eastAsia="en-GB" w:bidi="ar-SA"/>
        </w:rPr>
        <w:instrText xml:space="preserve"> HYPERLINK "https://www.sciencedirect.com/science/article/pii/S1749772821000452" \t "_self" </w:instrText>
      </w:r>
      <w:r w:rsidRPr="00044F7A">
        <w:rPr>
          <w:rFonts w:ascii="Arial" w:eastAsia="Times New Roman" w:hAnsi="Arial" w:cs="Arial"/>
          <w:color w:val="000000" w:themeColor="text1"/>
          <w:kern w:val="0"/>
          <w:sz w:val="22"/>
          <w:szCs w:val="22"/>
          <w:lang w:eastAsia="en-GB" w:bidi="ar-SA"/>
        </w:rPr>
      </w:r>
      <w:r w:rsidRPr="00044F7A">
        <w:rPr>
          <w:rFonts w:ascii="Arial" w:eastAsia="Times New Roman" w:hAnsi="Arial" w:cs="Arial"/>
          <w:color w:val="000000" w:themeColor="text1"/>
          <w:kern w:val="0"/>
          <w:sz w:val="22"/>
          <w:szCs w:val="22"/>
          <w:lang w:eastAsia="en-GB" w:bidi="ar-SA"/>
        </w:rPr>
        <w:fldChar w:fldCharType="separate"/>
      </w:r>
    </w:p>
    <w:p w14:paraId="779FF281" w14:textId="77777777" w:rsidR="00044F7A" w:rsidRPr="00044F7A" w:rsidRDefault="00044F7A" w:rsidP="00044F7A">
      <w:pPr>
        <w:numPr>
          <w:ilvl w:val="0"/>
          <w:numId w:val="5"/>
        </w:numPr>
        <w:suppressAutoHyphens w:val="0"/>
        <w:autoSpaceDN/>
        <w:spacing w:after="160" w:line="259" w:lineRule="auto"/>
        <w:contextualSpacing/>
        <w:outlineLvl w:val="2"/>
        <w:rPr>
          <w:rFonts w:ascii="Arial" w:eastAsia="Times New Roman" w:hAnsi="Arial" w:cs="Arial"/>
          <w:color w:val="000000" w:themeColor="text1"/>
          <w:kern w:val="0"/>
          <w:sz w:val="22"/>
          <w:szCs w:val="22"/>
          <w:lang w:eastAsia="en-GB" w:bidi="ar-SA"/>
        </w:rPr>
      </w:pPr>
      <w:r w:rsidRPr="00044F7A">
        <w:rPr>
          <w:rFonts w:ascii="Arial" w:eastAsia="Times New Roman" w:hAnsi="Arial" w:cs="Arial"/>
          <w:color w:val="000000" w:themeColor="text1"/>
          <w:kern w:val="0"/>
          <w:sz w:val="22"/>
          <w:szCs w:val="22"/>
          <w:lang w:eastAsia="en-GB" w:bidi="ar-SA"/>
        </w:rPr>
        <w:t xml:space="preserve">Team formation based on Belbin's roles to enhance students’ performance in project-based learning </w:t>
      </w:r>
    </w:p>
    <w:p w14:paraId="4E27413D" w14:textId="77777777" w:rsidR="00044F7A" w:rsidRPr="00044F7A" w:rsidRDefault="00044F7A" w:rsidP="00044F7A">
      <w:pPr>
        <w:suppressAutoHyphens w:val="0"/>
        <w:autoSpaceDN/>
        <w:spacing w:line="225" w:lineRule="atLeast"/>
        <w:ind w:left="720"/>
        <w:rPr>
          <w:rFonts w:ascii="Arial" w:eastAsia="Times New Roman" w:hAnsi="Arial" w:cs="Arial"/>
          <w:color w:val="000000" w:themeColor="text1"/>
          <w:kern w:val="0"/>
          <w:sz w:val="22"/>
          <w:szCs w:val="22"/>
          <w:lang w:eastAsia="en-GB" w:bidi="ar-SA"/>
        </w:rPr>
      </w:pPr>
      <w:r w:rsidRPr="00044F7A">
        <w:rPr>
          <w:rFonts w:ascii="Arial" w:eastAsia="Times New Roman" w:hAnsi="Arial" w:cs="Arial"/>
          <w:color w:val="000000" w:themeColor="text1"/>
          <w:kern w:val="0"/>
          <w:sz w:val="22"/>
          <w:szCs w:val="22"/>
          <w:lang w:eastAsia="en-GB" w:bidi="ar-SA"/>
        </w:rPr>
        <w:fldChar w:fldCharType="end"/>
      </w:r>
      <w:r w:rsidRPr="00044F7A">
        <w:rPr>
          <w:rFonts w:ascii="Arial" w:eastAsia="Times New Roman" w:hAnsi="Arial" w:cs="Arial"/>
          <w:color w:val="000000" w:themeColor="text1"/>
          <w:kern w:val="0"/>
          <w:sz w:val="22"/>
          <w:szCs w:val="22"/>
          <w:lang w:eastAsia="en-GB" w:bidi="ar-SA"/>
        </w:rPr>
        <w:t>(2022), Education for Chemical Engineers. (www.sciencedirect.com).</w:t>
      </w:r>
    </w:p>
    <w:p w14:paraId="52FE9D19" w14:textId="77777777" w:rsidR="00044F7A" w:rsidRPr="00044F7A" w:rsidRDefault="00044F7A" w:rsidP="00044F7A">
      <w:pPr>
        <w:suppressAutoHyphens w:val="0"/>
        <w:autoSpaceDN/>
        <w:spacing w:after="160" w:line="259" w:lineRule="auto"/>
        <w:rPr>
          <w:rFonts w:ascii="Arial" w:eastAsiaTheme="minorHAnsi" w:hAnsi="Arial" w:cs="Arial"/>
          <w:kern w:val="0"/>
          <w:sz w:val="22"/>
          <w:szCs w:val="22"/>
          <w:lang w:eastAsia="en-US" w:bidi="ar-SA"/>
        </w:rPr>
      </w:pPr>
    </w:p>
    <w:p w14:paraId="0CDD9D0E" w14:textId="77777777" w:rsidR="00044F7A" w:rsidRPr="00044F7A" w:rsidRDefault="00044F7A" w:rsidP="00044F7A">
      <w:pPr>
        <w:numPr>
          <w:ilvl w:val="0"/>
          <w:numId w:val="5"/>
        </w:numPr>
        <w:suppressAutoHyphens w:val="0"/>
        <w:autoSpaceDN/>
        <w:spacing w:after="160" w:line="259" w:lineRule="auto"/>
        <w:contextualSpacing/>
        <w:rPr>
          <w:rFonts w:ascii="Arial" w:eastAsiaTheme="minorHAnsi" w:hAnsi="Arial" w:cs="Arial"/>
          <w:kern w:val="0"/>
          <w:sz w:val="22"/>
          <w:szCs w:val="22"/>
          <w:lang w:eastAsia="en-US" w:bidi="ar-SA"/>
        </w:rPr>
      </w:pPr>
      <w:r w:rsidRPr="00044F7A">
        <w:rPr>
          <w:rFonts w:ascii="Arial" w:eastAsiaTheme="minorHAnsi" w:hAnsi="Arial" w:cs="Arial"/>
          <w:kern w:val="0"/>
          <w:sz w:val="22"/>
          <w:szCs w:val="22"/>
          <w:shd w:val="clear" w:color="auto" w:fill="FFFFFF"/>
          <w:lang w:eastAsia="en-US" w:bidi="ar-SA"/>
        </w:rPr>
        <w:t> Tuckman and Jensen (1977)</w:t>
      </w:r>
      <w:r w:rsidRPr="00044F7A">
        <w:rPr>
          <w:rFonts w:ascii="Arial" w:eastAsiaTheme="minorHAnsi" w:hAnsi="Arial" w:cs="Arial"/>
          <w:kern w:val="0"/>
          <w:sz w:val="22"/>
          <w:szCs w:val="22"/>
          <w:lang w:eastAsia="en-US" w:bidi="ar-SA"/>
        </w:rPr>
        <w:t xml:space="preserve"> </w:t>
      </w:r>
      <w:hyperlink r:id="rId16" w:history="1">
        <w:r w:rsidRPr="00044F7A">
          <w:rPr>
            <w:rFonts w:ascii="Arial" w:eastAsiaTheme="minorHAnsi" w:hAnsi="Arial" w:cs="Arial"/>
            <w:kern w:val="0"/>
            <w:sz w:val="22"/>
            <w:szCs w:val="22"/>
            <w:u w:val="single"/>
            <w:lang w:eastAsia="en-US" w:bidi="ar-SA"/>
          </w:rPr>
          <w:t>https://mspguide.org/2022/03/18/tuckman-forming-norming-storming-performing/</w:t>
        </w:r>
      </w:hyperlink>
    </w:p>
    <w:p w14:paraId="2CDED4D0" w14:textId="77777777" w:rsidR="00044F7A" w:rsidRPr="00044F7A" w:rsidRDefault="00044F7A" w:rsidP="00044F7A">
      <w:pPr>
        <w:suppressAutoHyphens w:val="0"/>
        <w:autoSpaceDN/>
        <w:spacing w:after="160" w:line="259" w:lineRule="auto"/>
        <w:ind w:left="720"/>
        <w:contextualSpacing/>
        <w:rPr>
          <w:rFonts w:ascii="Arial" w:eastAsiaTheme="minorHAnsi" w:hAnsi="Arial" w:cs="Arial"/>
          <w:kern w:val="0"/>
          <w:sz w:val="22"/>
          <w:szCs w:val="22"/>
          <w:lang w:eastAsia="en-US" w:bidi="ar-SA"/>
        </w:rPr>
      </w:pPr>
    </w:p>
    <w:p w14:paraId="7B970846" w14:textId="77777777" w:rsidR="00044F7A" w:rsidRPr="00044F7A" w:rsidRDefault="00044F7A" w:rsidP="00044F7A">
      <w:pPr>
        <w:numPr>
          <w:ilvl w:val="0"/>
          <w:numId w:val="5"/>
        </w:numPr>
        <w:suppressAutoHyphens w:val="0"/>
        <w:autoSpaceDN/>
        <w:spacing w:after="160" w:line="259" w:lineRule="auto"/>
        <w:contextualSpacing/>
        <w:rPr>
          <w:rFonts w:asciiTheme="minorHAnsi" w:eastAsiaTheme="minorHAnsi" w:hAnsiTheme="minorHAnsi" w:cstheme="minorBidi"/>
          <w:kern w:val="0"/>
          <w:sz w:val="22"/>
          <w:szCs w:val="22"/>
          <w:lang w:eastAsia="en-US" w:bidi="ar-SA"/>
        </w:rPr>
      </w:pPr>
      <w:r w:rsidRPr="00044F7A">
        <w:rPr>
          <w:rFonts w:ascii="Arial" w:eastAsiaTheme="minorHAnsi" w:hAnsi="Arial" w:cs="Arial"/>
          <w:kern w:val="0"/>
          <w:sz w:val="22"/>
          <w:szCs w:val="22"/>
          <w:lang w:eastAsia="en-US" w:bidi="ar-SA"/>
        </w:rPr>
        <w:t>Grundon.com. 2017. </w:t>
      </w:r>
      <w:r w:rsidRPr="00044F7A">
        <w:rPr>
          <w:rFonts w:ascii="Arial" w:eastAsiaTheme="minorHAnsi" w:hAnsi="Arial" w:cs="Arial"/>
          <w:i/>
          <w:iCs/>
          <w:kern w:val="0"/>
          <w:sz w:val="22"/>
          <w:szCs w:val="22"/>
          <w:lang w:eastAsia="en-US" w:bidi="ar-SA"/>
        </w:rPr>
        <w:t>Case Study: LEGOLAND® - Riding the waste management wave of success</w:t>
      </w:r>
      <w:r w:rsidRPr="00044F7A">
        <w:rPr>
          <w:rFonts w:ascii="Arial" w:eastAsiaTheme="minorHAnsi" w:hAnsi="Arial" w:cs="Arial"/>
          <w:kern w:val="0"/>
          <w:sz w:val="22"/>
          <w:szCs w:val="22"/>
          <w:lang w:eastAsia="en-US" w:bidi="ar-SA"/>
        </w:rPr>
        <w:t>. [online] Available at: (</w:t>
      </w:r>
      <w:hyperlink r:id="rId17" w:history="1">
        <w:r w:rsidRPr="00044F7A">
          <w:rPr>
            <w:rFonts w:ascii="Arial" w:eastAsiaTheme="minorHAnsi" w:hAnsi="Arial" w:cs="Arial"/>
            <w:kern w:val="0"/>
            <w:sz w:val="22"/>
            <w:szCs w:val="22"/>
            <w:u w:val="single"/>
            <w:lang w:eastAsia="en-US" w:bidi="ar-SA"/>
          </w:rPr>
          <w:t>http://www.grundon.com/Blog/Riding-the-waste-management-wave-of-success</w:t>
        </w:r>
      </w:hyperlink>
      <w:r w:rsidRPr="00044F7A">
        <w:rPr>
          <w:rFonts w:ascii="Arial" w:eastAsiaTheme="minorHAnsi" w:hAnsi="Arial" w:cs="Arial"/>
          <w:kern w:val="0"/>
          <w:sz w:val="22"/>
          <w:szCs w:val="22"/>
          <w:lang w:eastAsia="en-US" w:bidi="ar-SA"/>
        </w:rPr>
        <w:t>)</w:t>
      </w:r>
    </w:p>
    <w:p w14:paraId="6C256807" w14:textId="77777777" w:rsidR="00044F7A" w:rsidRPr="00044F7A" w:rsidRDefault="00044F7A" w:rsidP="00044F7A">
      <w:pPr>
        <w:suppressAutoHyphens w:val="0"/>
        <w:autoSpaceDN/>
        <w:spacing w:after="160" w:line="259" w:lineRule="auto"/>
        <w:ind w:left="720"/>
        <w:contextualSpacing/>
        <w:rPr>
          <w:rFonts w:ascii="Arial" w:eastAsiaTheme="minorHAnsi" w:hAnsi="Arial" w:cs="Arial"/>
          <w:kern w:val="0"/>
          <w:sz w:val="22"/>
          <w:szCs w:val="22"/>
          <w:lang w:eastAsia="en-US" w:bidi="ar-SA"/>
        </w:rPr>
      </w:pPr>
    </w:p>
    <w:p w14:paraId="7214C575" w14:textId="77777777" w:rsidR="00044F7A" w:rsidRPr="00044F7A" w:rsidRDefault="00044F7A" w:rsidP="00044F7A">
      <w:pPr>
        <w:numPr>
          <w:ilvl w:val="0"/>
          <w:numId w:val="5"/>
        </w:numPr>
        <w:suppressAutoHyphens w:val="0"/>
        <w:autoSpaceDN/>
        <w:spacing w:after="160" w:line="259" w:lineRule="auto"/>
        <w:contextualSpacing/>
        <w:rPr>
          <w:rFonts w:ascii="Arial" w:eastAsiaTheme="minorHAnsi" w:hAnsi="Arial" w:cs="Arial"/>
          <w:kern w:val="0"/>
          <w:sz w:val="22"/>
          <w:szCs w:val="22"/>
          <w:lang w:eastAsia="en-US" w:bidi="ar-SA"/>
        </w:rPr>
      </w:pPr>
      <w:r w:rsidRPr="00044F7A">
        <w:rPr>
          <w:rFonts w:ascii="Arial" w:eastAsiaTheme="minorHAnsi" w:hAnsi="Arial" w:cs="Arial"/>
          <w:kern w:val="0"/>
          <w:sz w:val="22"/>
          <w:szCs w:val="22"/>
          <w:lang w:eastAsia="en-US" w:bidi="ar-SA"/>
        </w:rPr>
        <w:t>Harvard Business Review. 2017. </w:t>
      </w:r>
      <w:r w:rsidRPr="00044F7A">
        <w:rPr>
          <w:rFonts w:ascii="Arial" w:eastAsiaTheme="minorHAnsi" w:hAnsi="Arial" w:cs="Arial"/>
          <w:i/>
          <w:iCs/>
          <w:kern w:val="0"/>
          <w:sz w:val="22"/>
          <w:szCs w:val="22"/>
          <w:lang w:eastAsia="en-US" w:bidi="ar-SA"/>
        </w:rPr>
        <w:t>Revolutionising Customer Service</w:t>
      </w:r>
      <w:r w:rsidRPr="00044F7A">
        <w:rPr>
          <w:rFonts w:ascii="Arial" w:eastAsiaTheme="minorHAnsi" w:hAnsi="Arial" w:cs="Arial"/>
          <w:kern w:val="0"/>
          <w:sz w:val="22"/>
          <w:szCs w:val="22"/>
          <w:lang w:eastAsia="en-US" w:bidi="ar-SA"/>
        </w:rPr>
        <w:t>. [online] Available at: (</w:t>
      </w:r>
      <w:hyperlink r:id="rId18" w:history="1">
        <w:r w:rsidRPr="00044F7A">
          <w:rPr>
            <w:rFonts w:ascii="Arial" w:eastAsiaTheme="minorHAnsi" w:hAnsi="Arial" w:cs="Arial"/>
            <w:kern w:val="0"/>
            <w:sz w:val="22"/>
            <w:szCs w:val="22"/>
            <w:u w:val="single"/>
            <w:lang w:eastAsia="en-US" w:bidi="ar-SA"/>
          </w:rPr>
          <w:t>https://hbr.org/2016/04/revolutionizing-customer-service</w:t>
        </w:r>
      </w:hyperlink>
      <w:r w:rsidRPr="00044F7A">
        <w:rPr>
          <w:rFonts w:ascii="Arial" w:eastAsiaTheme="minorHAnsi" w:hAnsi="Arial" w:cs="Arial"/>
          <w:kern w:val="0"/>
          <w:sz w:val="22"/>
          <w:szCs w:val="22"/>
          <w:lang w:eastAsia="en-US" w:bidi="ar-SA"/>
        </w:rPr>
        <w:t>).</w:t>
      </w:r>
    </w:p>
    <w:p w14:paraId="7E602CF8" w14:textId="77777777" w:rsidR="00044F7A" w:rsidRPr="00044F7A" w:rsidRDefault="00044F7A" w:rsidP="00044F7A">
      <w:pPr>
        <w:rPr>
          <w:rFonts w:ascii="Arial" w:hAnsi="Arial"/>
          <w:sz w:val="22"/>
        </w:rPr>
      </w:pPr>
    </w:p>
    <w:sectPr w:rsidR="00044F7A" w:rsidRPr="00044F7A">
      <w:headerReference w:type="even" r:id="rId19"/>
      <w:headerReference w:type="default" r:id="rId20"/>
      <w:footerReference w:type="even" r:id="rId21"/>
      <w:footerReference w:type="default" r:id="rId22"/>
      <w:headerReference w:type="first" r:id="rId23"/>
      <w:footerReference w:type="first" r:id="rId24"/>
      <w:pgSz w:w="11906" w:h="16838"/>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49D61" w14:textId="77777777" w:rsidR="00DA5C00" w:rsidRDefault="00DA5C00">
      <w:pPr>
        <w:rPr>
          <w:rFonts w:hint="eastAsia"/>
        </w:rPr>
      </w:pPr>
      <w:r>
        <w:separator/>
      </w:r>
    </w:p>
  </w:endnote>
  <w:endnote w:type="continuationSeparator" w:id="0">
    <w:p w14:paraId="0FEFFD5D" w14:textId="77777777" w:rsidR="00DA5C00" w:rsidRDefault="00DA5C00">
      <w:pPr>
        <w:rPr>
          <w:rFonts w:hint="eastAsia"/>
        </w:rPr>
      </w:pPr>
      <w:r>
        <w:continuationSeparator/>
      </w:r>
    </w:p>
  </w:endnote>
  <w:endnote w:type="continuationNotice" w:id="1">
    <w:p w14:paraId="5FCD2E3D" w14:textId="77777777" w:rsidR="00DA5C00" w:rsidRDefault="00DA5C00">
      <w:pPr>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Liberation Sans">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Helvetica">
    <w:panose1 w:val="020B0604020202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80808" w14:textId="77777777" w:rsidR="00AB3990" w:rsidRDefault="00AB3990">
    <w:pPr>
      <w:pStyle w:val="Footer"/>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0471292"/>
      <w:docPartObj>
        <w:docPartGallery w:val="Page Numbers (Bottom of Page)"/>
        <w:docPartUnique/>
      </w:docPartObj>
    </w:sdtPr>
    <w:sdtEndPr>
      <w:rPr>
        <w:noProof/>
      </w:rPr>
    </w:sdtEndPr>
    <w:sdtContent>
      <w:p w14:paraId="2D4A6BAE" w14:textId="34934666" w:rsidR="00AB3990" w:rsidRDefault="00AB3990">
        <w:pPr>
          <w:pStyle w:val="Footer"/>
          <w:jc w:val="right"/>
          <w:rPr>
            <w:rFonts w:hint="eastAsia"/>
          </w:rPr>
        </w:pPr>
        <w:r>
          <w:fldChar w:fldCharType="begin"/>
        </w:r>
        <w:r>
          <w:instrText xml:space="preserve"> PAGE   \* MERGEFORMAT </w:instrText>
        </w:r>
        <w:r>
          <w:fldChar w:fldCharType="separate"/>
        </w:r>
        <w:r>
          <w:rPr>
            <w:noProof/>
          </w:rPr>
          <w:t>2</w:t>
        </w:r>
        <w:r>
          <w:rPr>
            <w:noProof/>
          </w:rPr>
          <w:fldChar w:fldCharType="end"/>
        </w:r>
      </w:p>
    </w:sdtContent>
  </w:sdt>
  <w:p w14:paraId="1F790E06" w14:textId="77777777" w:rsidR="00AB3990" w:rsidRDefault="00AB3990">
    <w:pPr>
      <w:pStyle w:val="Footer"/>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FC44B" w14:textId="77777777" w:rsidR="00AB3990" w:rsidRDefault="00AB3990">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87B1E" w14:textId="77777777" w:rsidR="00DA5C00" w:rsidRDefault="00DA5C00">
      <w:pPr>
        <w:rPr>
          <w:rFonts w:hint="eastAsia"/>
        </w:rPr>
      </w:pPr>
      <w:r>
        <w:rPr>
          <w:color w:val="000000"/>
        </w:rPr>
        <w:separator/>
      </w:r>
    </w:p>
  </w:footnote>
  <w:footnote w:type="continuationSeparator" w:id="0">
    <w:p w14:paraId="7BEB7D7F" w14:textId="77777777" w:rsidR="00DA5C00" w:rsidRDefault="00DA5C00">
      <w:pPr>
        <w:rPr>
          <w:rFonts w:hint="eastAsia"/>
        </w:rPr>
      </w:pPr>
      <w:r>
        <w:continuationSeparator/>
      </w:r>
    </w:p>
  </w:footnote>
  <w:footnote w:type="continuationNotice" w:id="1">
    <w:p w14:paraId="230C31E8" w14:textId="77777777" w:rsidR="00DA5C00" w:rsidRDefault="00DA5C00">
      <w:pPr>
        <w:rPr>
          <w:rFonts w:hint="eastAsia"/>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087A8" w14:textId="77777777" w:rsidR="00AB3990" w:rsidRDefault="00AB3990">
    <w:pPr>
      <w:pStyle w:val="Header"/>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92B71" w14:textId="77777777" w:rsidR="00AB3990" w:rsidRDefault="00AB3990">
    <w:pPr>
      <w:pStyle w:val="Header"/>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BFC8C" w14:textId="77777777" w:rsidR="00AB3990" w:rsidRDefault="00AB3990">
    <w:pPr>
      <w:pStyle w:val="Header"/>
      <w:rPr>
        <w:rFonts w:hint="eastAsia"/>
      </w:rPr>
    </w:pPr>
  </w:p>
</w:hdr>
</file>

<file path=word/intelligence2.xml><?xml version="1.0" encoding="utf-8"?>
<int2:intelligence xmlns:int2="http://schemas.microsoft.com/office/intelligence/2020/intelligence" xmlns:oel="http://schemas.microsoft.com/office/2019/extlst">
  <int2:observations>
    <int2:bookmark int2:bookmarkName="_Int_c97MMidV" int2:invalidationBookmarkName="" int2:hashCode="KFDCfAmWlaI19H" int2:id="0vU5NiEz"/>
    <int2:bookmark int2:bookmarkName="_Int_XgrTA89r" int2:invalidationBookmarkName="" int2:hashCode="QQ+ygemuNyhob3" int2:id="0xFW3VOk"/>
    <int2:bookmark int2:bookmarkName="_Int_SoXZb49W" int2:invalidationBookmarkName="" int2:hashCode="zGFkpJac2B8oJt" int2:id="5sQkzZad"/>
    <int2:bookmark int2:bookmarkName="_Int_xwjxr4mq" int2:invalidationBookmarkName="" int2:hashCode="/V4DrNmFQdCFIb" int2:id="7I9k6WWl"/>
    <int2:bookmark int2:bookmarkName="_Int_Qd2HwWoB" int2:invalidationBookmarkName="" int2:hashCode="hONO3/yQGuNp19" int2:id="9WgaWrbQ"/>
    <int2:bookmark int2:bookmarkName="_Int_Zwyerky5" int2:invalidationBookmarkName="" int2:hashCode="EdC47ByvxD/q0e" int2:id="9ur3zo0d"/>
    <int2:bookmark int2:bookmarkName="_Int_5zeLg7KN" int2:invalidationBookmarkName="" int2:hashCode="1UN1qipDZj6Aln" int2:id="B3QYEGfX"/>
    <int2:bookmark int2:bookmarkName="_Int_78z9DaGw" int2:invalidationBookmarkName="" int2:hashCode="zOJF+9kC2kynru" int2:id="EeWaFBQk"/>
    <int2:bookmark int2:bookmarkName="_Int_OazhBhM1" int2:invalidationBookmarkName="" int2:hashCode="LmTQn8RNB8BdNA" int2:id="ORmhKlTN"/>
    <int2:bookmark int2:bookmarkName="_Int_aRz5duFZ" int2:invalidationBookmarkName="" int2:hashCode="UmYFXgzI3uDVNY" int2:id="VrIOgXqx"/>
    <int2:bookmark int2:bookmarkName="_Int_RMY1oRMu" int2:invalidationBookmarkName="" int2:hashCode="qYmwiXUUmSLSye" int2:id="Z81jJnWo"/>
    <int2:bookmark int2:bookmarkName="_Int_zoNLntRO" int2:invalidationBookmarkName="" int2:hashCode="rXW04i5V3oLpT4" int2:id="h7iyYSk4"/>
    <int2:bookmark int2:bookmarkName="_Int_aFYunSAN" int2:invalidationBookmarkName="" int2:hashCode="PwubuGJJlz5ARf" int2:id="k7Wi1LcY"/>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07567"/>
    <w:multiLevelType w:val="hybridMultilevel"/>
    <w:tmpl w:val="8048C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22C1E"/>
    <w:multiLevelType w:val="multilevel"/>
    <w:tmpl w:val="82601F3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1165743A"/>
    <w:multiLevelType w:val="hybridMultilevel"/>
    <w:tmpl w:val="EFD69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4561C6"/>
    <w:multiLevelType w:val="multilevel"/>
    <w:tmpl w:val="697673F2"/>
    <w:lvl w:ilvl="0">
      <w:numFmt w:val="bullet"/>
      <w:lvlText w:val=""/>
      <w:lvlJc w:val="left"/>
      <w:pPr>
        <w:ind w:left="780" w:hanging="360"/>
      </w:pPr>
      <w:rPr>
        <w:rFonts w:ascii="Symbol" w:hAnsi="Symbol"/>
      </w:rPr>
    </w:lvl>
    <w:lvl w:ilvl="1">
      <w:numFmt w:val="bullet"/>
      <w:lvlText w:val="o"/>
      <w:lvlJc w:val="left"/>
      <w:pPr>
        <w:ind w:left="1500" w:hanging="360"/>
      </w:pPr>
      <w:rPr>
        <w:rFonts w:ascii="Courier New" w:hAnsi="Courier New" w:cs="Courier New"/>
      </w:rPr>
    </w:lvl>
    <w:lvl w:ilvl="2">
      <w:numFmt w:val="bullet"/>
      <w:lvlText w:val=""/>
      <w:lvlJc w:val="left"/>
      <w:pPr>
        <w:ind w:left="2220" w:hanging="360"/>
      </w:pPr>
      <w:rPr>
        <w:rFonts w:ascii="Wingdings" w:hAnsi="Wingdings"/>
      </w:rPr>
    </w:lvl>
    <w:lvl w:ilvl="3">
      <w:numFmt w:val="bullet"/>
      <w:lvlText w:val=""/>
      <w:lvlJc w:val="left"/>
      <w:pPr>
        <w:ind w:left="2940" w:hanging="360"/>
      </w:pPr>
      <w:rPr>
        <w:rFonts w:ascii="Symbol" w:hAnsi="Symbol"/>
      </w:rPr>
    </w:lvl>
    <w:lvl w:ilvl="4">
      <w:numFmt w:val="bullet"/>
      <w:lvlText w:val="o"/>
      <w:lvlJc w:val="left"/>
      <w:pPr>
        <w:ind w:left="3660" w:hanging="360"/>
      </w:pPr>
      <w:rPr>
        <w:rFonts w:ascii="Courier New" w:hAnsi="Courier New" w:cs="Courier New"/>
      </w:rPr>
    </w:lvl>
    <w:lvl w:ilvl="5">
      <w:numFmt w:val="bullet"/>
      <w:lvlText w:val=""/>
      <w:lvlJc w:val="left"/>
      <w:pPr>
        <w:ind w:left="4380" w:hanging="360"/>
      </w:pPr>
      <w:rPr>
        <w:rFonts w:ascii="Wingdings" w:hAnsi="Wingdings"/>
      </w:rPr>
    </w:lvl>
    <w:lvl w:ilvl="6">
      <w:numFmt w:val="bullet"/>
      <w:lvlText w:val=""/>
      <w:lvlJc w:val="left"/>
      <w:pPr>
        <w:ind w:left="5100" w:hanging="360"/>
      </w:pPr>
      <w:rPr>
        <w:rFonts w:ascii="Symbol" w:hAnsi="Symbol"/>
      </w:rPr>
    </w:lvl>
    <w:lvl w:ilvl="7">
      <w:numFmt w:val="bullet"/>
      <w:lvlText w:val="o"/>
      <w:lvlJc w:val="left"/>
      <w:pPr>
        <w:ind w:left="5820" w:hanging="360"/>
      </w:pPr>
      <w:rPr>
        <w:rFonts w:ascii="Courier New" w:hAnsi="Courier New" w:cs="Courier New"/>
      </w:rPr>
    </w:lvl>
    <w:lvl w:ilvl="8">
      <w:numFmt w:val="bullet"/>
      <w:lvlText w:val=""/>
      <w:lvlJc w:val="left"/>
      <w:pPr>
        <w:ind w:left="6540" w:hanging="360"/>
      </w:pPr>
      <w:rPr>
        <w:rFonts w:ascii="Wingdings" w:hAnsi="Wingdings"/>
      </w:rPr>
    </w:lvl>
  </w:abstractNum>
  <w:abstractNum w:abstractNumId="4" w15:restartNumberingAfterBreak="0">
    <w:nsid w:val="70E141E5"/>
    <w:multiLevelType w:val="hybridMultilevel"/>
    <w:tmpl w:val="79DED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4435739">
    <w:abstractNumId w:val="3"/>
  </w:num>
  <w:num w:numId="2" w16cid:durableId="124206088">
    <w:abstractNumId w:val="1"/>
  </w:num>
  <w:num w:numId="3" w16cid:durableId="1695155364">
    <w:abstractNumId w:val="0"/>
  </w:num>
  <w:num w:numId="4" w16cid:durableId="984050216">
    <w:abstractNumId w:val="4"/>
  </w:num>
  <w:num w:numId="5" w16cid:durableId="11335946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9"/>
  <w:autoHyphenation/>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1F42"/>
    <w:rsid w:val="00001597"/>
    <w:rsid w:val="00004472"/>
    <w:rsid w:val="00013765"/>
    <w:rsid w:val="0003018F"/>
    <w:rsid w:val="00032AD6"/>
    <w:rsid w:val="0003306F"/>
    <w:rsid w:val="00044F7A"/>
    <w:rsid w:val="00059744"/>
    <w:rsid w:val="00063531"/>
    <w:rsid w:val="00085B7D"/>
    <w:rsid w:val="00087F34"/>
    <w:rsid w:val="00091F25"/>
    <w:rsid w:val="00097300"/>
    <w:rsid w:val="000B085A"/>
    <w:rsid w:val="000B18F7"/>
    <w:rsid w:val="000C3A0C"/>
    <w:rsid w:val="000D27ED"/>
    <w:rsid w:val="000D6ED2"/>
    <w:rsid w:val="000D7AEB"/>
    <w:rsid w:val="000F40AD"/>
    <w:rsid w:val="000F7B86"/>
    <w:rsid w:val="001051D5"/>
    <w:rsid w:val="00105626"/>
    <w:rsid w:val="00127A27"/>
    <w:rsid w:val="001305E1"/>
    <w:rsid w:val="00131C44"/>
    <w:rsid w:val="001403DF"/>
    <w:rsid w:val="00141B9C"/>
    <w:rsid w:val="00151852"/>
    <w:rsid w:val="00152DC2"/>
    <w:rsid w:val="00157E83"/>
    <w:rsid w:val="001652E9"/>
    <w:rsid w:val="001754ED"/>
    <w:rsid w:val="001855ED"/>
    <w:rsid w:val="001A6E20"/>
    <w:rsid w:val="001C3957"/>
    <w:rsid w:val="001D69BC"/>
    <w:rsid w:val="001E688F"/>
    <w:rsid w:val="001E7626"/>
    <w:rsid w:val="001F1B48"/>
    <w:rsid w:val="002115BC"/>
    <w:rsid w:val="00217F7E"/>
    <w:rsid w:val="002318FA"/>
    <w:rsid w:val="002372CC"/>
    <w:rsid w:val="00245419"/>
    <w:rsid w:val="00265730"/>
    <w:rsid w:val="00271697"/>
    <w:rsid w:val="00275D5A"/>
    <w:rsid w:val="00275DC6"/>
    <w:rsid w:val="00293AEF"/>
    <w:rsid w:val="002950C3"/>
    <w:rsid w:val="0029633B"/>
    <w:rsid w:val="002A4731"/>
    <w:rsid w:val="002A7B7A"/>
    <w:rsid w:val="002A7F9E"/>
    <w:rsid w:val="002B4F53"/>
    <w:rsid w:val="002B7FDD"/>
    <w:rsid w:val="002C67A9"/>
    <w:rsid w:val="002C6E39"/>
    <w:rsid w:val="002E79D8"/>
    <w:rsid w:val="002F555F"/>
    <w:rsid w:val="002F75FE"/>
    <w:rsid w:val="00300262"/>
    <w:rsid w:val="00311802"/>
    <w:rsid w:val="00322AE0"/>
    <w:rsid w:val="0033199C"/>
    <w:rsid w:val="0033450A"/>
    <w:rsid w:val="00346EBD"/>
    <w:rsid w:val="00347516"/>
    <w:rsid w:val="00352981"/>
    <w:rsid w:val="00353C00"/>
    <w:rsid w:val="0038231A"/>
    <w:rsid w:val="00382AAE"/>
    <w:rsid w:val="003836CB"/>
    <w:rsid w:val="003952F8"/>
    <w:rsid w:val="00395843"/>
    <w:rsid w:val="003A0925"/>
    <w:rsid w:val="003A10FD"/>
    <w:rsid w:val="003A2090"/>
    <w:rsid w:val="003A59C9"/>
    <w:rsid w:val="003A620E"/>
    <w:rsid w:val="003B4A75"/>
    <w:rsid w:val="003C3506"/>
    <w:rsid w:val="003C4DAD"/>
    <w:rsid w:val="003D0E11"/>
    <w:rsid w:val="003D5C05"/>
    <w:rsid w:val="003D6869"/>
    <w:rsid w:val="003F1754"/>
    <w:rsid w:val="003F7442"/>
    <w:rsid w:val="00403FAB"/>
    <w:rsid w:val="00446AD6"/>
    <w:rsid w:val="00453A80"/>
    <w:rsid w:val="00471594"/>
    <w:rsid w:val="0047338F"/>
    <w:rsid w:val="00476777"/>
    <w:rsid w:val="00484229"/>
    <w:rsid w:val="00486D30"/>
    <w:rsid w:val="0049123C"/>
    <w:rsid w:val="0049266D"/>
    <w:rsid w:val="004A3940"/>
    <w:rsid w:val="004A66C8"/>
    <w:rsid w:val="004B47AA"/>
    <w:rsid w:val="004C2DB8"/>
    <w:rsid w:val="004D4F03"/>
    <w:rsid w:val="004F5F18"/>
    <w:rsid w:val="00513F66"/>
    <w:rsid w:val="0052258F"/>
    <w:rsid w:val="0052527B"/>
    <w:rsid w:val="00527342"/>
    <w:rsid w:val="00551AAF"/>
    <w:rsid w:val="00566057"/>
    <w:rsid w:val="005746E0"/>
    <w:rsid w:val="00581223"/>
    <w:rsid w:val="0058181F"/>
    <w:rsid w:val="00582AC5"/>
    <w:rsid w:val="00597DA6"/>
    <w:rsid w:val="005A5186"/>
    <w:rsid w:val="005B28AB"/>
    <w:rsid w:val="005B452F"/>
    <w:rsid w:val="005B6884"/>
    <w:rsid w:val="005C26A4"/>
    <w:rsid w:val="005D1F31"/>
    <w:rsid w:val="005D2D89"/>
    <w:rsid w:val="005E06E0"/>
    <w:rsid w:val="005E1C81"/>
    <w:rsid w:val="005E2BAD"/>
    <w:rsid w:val="005E78A4"/>
    <w:rsid w:val="00600D2E"/>
    <w:rsid w:val="00612095"/>
    <w:rsid w:val="00612869"/>
    <w:rsid w:val="00612B6C"/>
    <w:rsid w:val="00612EA0"/>
    <w:rsid w:val="00614442"/>
    <w:rsid w:val="00622C66"/>
    <w:rsid w:val="00623B87"/>
    <w:rsid w:val="006407EA"/>
    <w:rsid w:val="006417DF"/>
    <w:rsid w:val="006478D1"/>
    <w:rsid w:val="00654E27"/>
    <w:rsid w:val="00656110"/>
    <w:rsid w:val="00662AE1"/>
    <w:rsid w:val="00663D1F"/>
    <w:rsid w:val="00670A1B"/>
    <w:rsid w:val="00673579"/>
    <w:rsid w:val="00696EE5"/>
    <w:rsid w:val="006A191D"/>
    <w:rsid w:val="006B1C85"/>
    <w:rsid w:val="006B50BE"/>
    <w:rsid w:val="006C4CA1"/>
    <w:rsid w:val="006E1F42"/>
    <w:rsid w:val="006E4AD3"/>
    <w:rsid w:val="006F5EB9"/>
    <w:rsid w:val="0072125D"/>
    <w:rsid w:val="00726E23"/>
    <w:rsid w:val="00737F3D"/>
    <w:rsid w:val="0074009D"/>
    <w:rsid w:val="007428CE"/>
    <w:rsid w:val="007658C4"/>
    <w:rsid w:val="0077078C"/>
    <w:rsid w:val="007710AA"/>
    <w:rsid w:val="007713D5"/>
    <w:rsid w:val="00776301"/>
    <w:rsid w:val="007977E2"/>
    <w:rsid w:val="007C0EBC"/>
    <w:rsid w:val="007C2FA3"/>
    <w:rsid w:val="007D2649"/>
    <w:rsid w:val="007D4F75"/>
    <w:rsid w:val="007D6D16"/>
    <w:rsid w:val="007E1D2E"/>
    <w:rsid w:val="007E4F0E"/>
    <w:rsid w:val="007E7951"/>
    <w:rsid w:val="007F1927"/>
    <w:rsid w:val="007F2C38"/>
    <w:rsid w:val="007F5C08"/>
    <w:rsid w:val="00800ED0"/>
    <w:rsid w:val="008266C1"/>
    <w:rsid w:val="008418EB"/>
    <w:rsid w:val="00843740"/>
    <w:rsid w:val="00844799"/>
    <w:rsid w:val="0084678C"/>
    <w:rsid w:val="00857594"/>
    <w:rsid w:val="00862006"/>
    <w:rsid w:val="00866B42"/>
    <w:rsid w:val="008742A1"/>
    <w:rsid w:val="00892228"/>
    <w:rsid w:val="008B725B"/>
    <w:rsid w:val="008B76BA"/>
    <w:rsid w:val="008C639F"/>
    <w:rsid w:val="008E2D7E"/>
    <w:rsid w:val="008E3090"/>
    <w:rsid w:val="008F7717"/>
    <w:rsid w:val="009048DD"/>
    <w:rsid w:val="00906B52"/>
    <w:rsid w:val="00920E42"/>
    <w:rsid w:val="009249C5"/>
    <w:rsid w:val="00924B76"/>
    <w:rsid w:val="00933E4D"/>
    <w:rsid w:val="00940234"/>
    <w:rsid w:val="00951F8C"/>
    <w:rsid w:val="00960583"/>
    <w:rsid w:val="00972CCF"/>
    <w:rsid w:val="0097302B"/>
    <w:rsid w:val="00974E41"/>
    <w:rsid w:val="00977C6C"/>
    <w:rsid w:val="00980979"/>
    <w:rsid w:val="00987BBF"/>
    <w:rsid w:val="00992173"/>
    <w:rsid w:val="00992EFD"/>
    <w:rsid w:val="009A65CA"/>
    <w:rsid w:val="009B1E86"/>
    <w:rsid w:val="009C3398"/>
    <w:rsid w:val="009E94EA"/>
    <w:rsid w:val="009F41F6"/>
    <w:rsid w:val="009F5B71"/>
    <w:rsid w:val="00A2286F"/>
    <w:rsid w:val="00A24278"/>
    <w:rsid w:val="00A25D62"/>
    <w:rsid w:val="00A4311D"/>
    <w:rsid w:val="00A6010C"/>
    <w:rsid w:val="00A67A00"/>
    <w:rsid w:val="00A70F6D"/>
    <w:rsid w:val="00A73E86"/>
    <w:rsid w:val="00A90A9F"/>
    <w:rsid w:val="00A94FD2"/>
    <w:rsid w:val="00A955E8"/>
    <w:rsid w:val="00AA6564"/>
    <w:rsid w:val="00AB1DEF"/>
    <w:rsid w:val="00AB3990"/>
    <w:rsid w:val="00AD0BE6"/>
    <w:rsid w:val="00AE1229"/>
    <w:rsid w:val="00AF4A2A"/>
    <w:rsid w:val="00B04AA5"/>
    <w:rsid w:val="00B07065"/>
    <w:rsid w:val="00B11B92"/>
    <w:rsid w:val="00B13C02"/>
    <w:rsid w:val="00B506CE"/>
    <w:rsid w:val="00B63410"/>
    <w:rsid w:val="00B729D0"/>
    <w:rsid w:val="00B76D4F"/>
    <w:rsid w:val="00B90839"/>
    <w:rsid w:val="00B97911"/>
    <w:rsid w:val="00BA0BBA"/>
    <w:rsid w:val="00BB0DBA"/>
    <w:rsid w:val="00BB171F"/>
    <w:rsid w:val="00BB1768"/>
    <w:rsid w:val="00BD2FAA"/>
    <w:rsid w:val="00BE242D"/>
    <w:rsid w:val="00BF0986"/>
    <w:rsid w:val="00BF5771"/>
    <w:rsid w:val="00BF77AE"/>
    <w:rsid w:val="00C130D7"/>
    <w:rsid w:val="00C14870"/>
    <w:rsid w:val="00C22EC6"/>
    <w:rsid w:val="00C40AD6"/>
    <w:rsid w:val="00C42F7F"/>
    <w:rsid w:val="00C45065"/>
    <w:rsid w:val="00C5010A"/>
    <w:rsid w:val="00C64A3D"/>
    <w:rsid w:val="00C6AFF3"/>
    <w:rsid w:val="00C74A51"/>
    <w:rsid w:val="00C84D20"/>
    <w:rsid w:val="00CA37BE"/>
    <w:rsid w:val="00CA42E1"/>
    <w:rsid w:val="00CA53E8"/>
    <w:rsid w:val="00CB3887"/>
    <w:rsid w:val="00CC0F96"/>
    <w:rsid w:val="00CC3078"/>
    <w:rsid w:val="00CD01DB"/>
    <w:rsid w:val="00CF0A4F"/>
    <w:rsid w:val="00D023CD"/>
    <w:rsid w:val="00D11205"/>
    <w:rsid w:val="00D2161F"/>
    <w:rsid w:val="00D40226"/>
    <w:rsid w:val="00D41314"/>
    <w:rsid w:val="00D42590"/>
    <w:rsid w:val="00D47469"/>
    <w:rsid w:val="00D507EF"/>
    <w:rsid w:val="00D65138"/>
    <w:rsid w:val="00D708EF"/>
    <w:rsid w:val="00D814FA"/>
    <w:rsid w:val="00D94C31"/>
    <w:rsid w:val="00D965F8"/>
    <w:rsid w:val="00D97560"/>
    <w:rsid w:val="00DA15A6"/>
    <w:rsid w:val="00DA5C00"/>
    <w:rsid w:val="00DB5E35"/>
    <w:rsid w:val="00DB73A1"/>
    <w:rsid w:val="00DD2393"/>
    <w:rsid w:val="00DD5549"/>
    <w:rsid w:val="00DD5FFC"/>
    <w:rsid w:val="00DD6F02"/>
    <w:rsid w:val="00DF49B4"/>
    <w:rsid w:val="00E002FD"/>
    <w:rsid w:val="00E13912"/>
    <w:rsid w:val="00E20D15"/>
    <w:rsid w:val="00E2216C"/>
    <w:rsid w:val="00E3099E"/>
    <w:rsid w:val="00E34109"/>
    <w:rsid w:val="00E346A2"/>
    <w:rsid w:val="00E67053"/>
    <w:rsid w:val="00E742AF"/>
    <w:rsid w:val="00E91C03"/>
    <w:rsid w:val="00E94A8D"/>
    <w:rsid w:val="00EAE0EC"/>
    <w:rsid w:val="00EB322C"/>
    <w:rsid w:val="00EB60D6"/>
    <w:rsid w:val="00EF3629"/>
    <w:rsid w:val="00EF4A4C"/>
    <w:rsid w:val="00EF7CB0"/>
    <w:rsid w:val="00F0051B"/>
    <w:rsid w:val="00F045AA"/>
    <w:rsid w:val="00F32CB5"/>
    <w:rsid w:val="00F4033F"/>
    <w:rsid w:val="00F4459D"/>
    <w:rsid w:val="00F54821"/>
    <w:rsid w:val="00F63F35"/>
    <w:rsid w:val="00F914FB"/>
    <w:rsid w:val="00FA5C81"/>
    <w:rsid w:val="00FA7C20"/>
    <w:rsid w:val="00FB360A"/>
    <w:rsid w:val="00FC051A"/>
    <w:rsid w:val="00FC3C8E"/>
    <w:rsid w:val="00FD39DC"/>
    <w:rsid w:val="00FD4240"/>
    <w:rsid w:val="00FE0724"/>
    <w:rsid w:val="00FE429C"/>
    <w:rsid w:val="00FE5B30"/>
    <w:rsid w:val="00FF157A"/>
    <w:rsid w:val="00FF1F5D"/>
    <w:rsid w:val="0117DE6E"/>
    <w:rsid w:val="01480419"/>
    <w:rsid w:val="016711D9"/>
    <w:rsid w:val="019D1187"/>
    <w:rsid w:val="02A5367F"/>
    <w:rsid w:val="02D33020"/>
    <w:rsid w:val="0342C7AC"/>
    <w:rsid w:val="03832B14"/>
    <w:rsid w:val="03B8D049"/>
    <w:rsid w:val="050BFA36"/>
    <w:rsid w:val="0525873A"/>
    <w:rsid w:val="06216989"/>
    <w:rsid w:val="06677F71"/>
    <w:rsid w:val="0680F433"/>
    <w:rsid w:val="070751A0"/>
    <w:rsid w:val="0739A500"/>
    <w:rsid w:val="07BD9E91"/>
    <w:rsid w:val="08E1F573"/>
    <w:rsid w:val="090176C4"/>
    <w:rsid w:val="09121B1E"/>
    <w:rsid w:val="091AD0F7"/>
    <w:rsid w:val="092E0F9F"/>
    <w:rsid w:val="09463BDD"/>
    <w:rsid w:val="09A264B4"/>
    <w:rsid w:val="09C17A78"/>
    <w:rsid w:val="09F17079"/>
    <w:rsid w:val="09F764C6"/>
    <w:rsid w:val="0A16E617"/>
    <w:rsid w:val="0A3179D2"/>
    <w:rsid w:val="0AAFB0EC"/>
    <w:rsid w:val="0AEFBA45"/>
    <w:rsid w:val="0B18B0DF"/>
    <w:rsid w:val="0B1A504A"/>
    <w:rsid w:val="0B44956A"/>
    <w:rsid w:val="0BE018A1"/>
    <w:rsid w:val="0C95A33B"/>
    <w:rsid w:val="0CA48032"/>
    <w:rsid w:val="0CB5248C"/>
    <w:rsid w:val="0CC56344"/>
    <w:rsid w:val="0D537F07"/>
    <w:rsid w:val="0D7AECE3"/>
    <w:rsid w:val="0DA93238"/>
    <w:rsid w:val="0DF627E6"/>
    <w:rsid w:val="0E60368B"/>
    <w:rsid w:val="0EA52D7A"/>
    <w:rsid w:val="0EAF77A2"/>
    <w:rsid w:val="0EFFFF72"/>
    <w:rsid w:val="0F0FCCD8"/>
    <w:rsid w:val="0F6F7B92"/>
    <w:rsid w:val="0FE63989"/>
    <w:rsid w:val="1028084F"/>
    <w:rsid w:val="106DFEF9"/>
    <w:rsid w:val="10B97E11"/>
    <w:rsid w:val="11618C7A"/>
    <w:rsid w:val="116366C3"/>
    <w:rsid w:val="118FEAC2"/>
    <w:rsid w:val="11C2DC91"/>
    <w:rsid w:val="1273D3A4"/>
    <w:rsid w:val="139CB375"/>
    <w:rsid w:val="13C94C50"/>
    <w:rsid w:val="140EA7E6"/>
    <w:rsid w:val="141104CB"/>
    <w:rsid w:val="142F89FD"/>
    <w:rsid w:val="1492A177"/>
    <w:rsid w:val="14B4BD16"/>
    <w:rsid w:val="16DFCD92"/>
    <w:rsid w:val="17219C58"/>
    <w:rsid w:val="17923003"/>
    <w:rsid w:val="180644CA"/>
    <w:rsid w:val="191993C7"/>
    <w:rsid w:val="19296CDD"/>
    <w:rsid w:val="1933189D"/>
    <w:rsid w:val="196C06E7"/>
    <w:rsid w:val="19807384"/>
    <w:rsid w:val="198CE8FE"/>
    <w:rsid w:val="1A84425E"/>
    <w:rsid w:val="1AE2C651"/>
    <w:rsid w:val="1AF636CF"/>
    <w:rsid w:val="1B54BAC2"/>
    <w:rsid w:val="1B62A727"/>
    <w:rsid w:val="1B87AC91"/>
    <w:rsid w:val="1BED8597"/>
    <w:rsid w:val="1C546AE4"/>
    <w:rsid w:val="1C5E1942"/>
    <w:rsid w:val="1C909BD2"/>
    <w:rsid w:val="1D029043"/>
    <w:rsid w:val="1D70606C"/>
    <w:rsid w:val="1D7622E3"/>
    <w:rsid w:val="1DD2E06E"/>
    <w:rsid w:val="1E186ED5"/>
    <w:rsid w:val="1EEBB35D"/>
    <w:rsid w:val="1F1BD908"/>
    <w:rsid w:val="1F285CD9"/>
    <w:rsid w:val="1F4DEA0D"/>
    <w:rsid w:val="1FEF1D90"/>
    <w:rsid w:val="2008FC37"/>
    <w:rsid w:val="20233E4F"/>
    <w:rsid w:val="205F12A8"/>
    <w:rsid w:val="20E66C58"/>
    <w:rsid w:val="20F9782F"/>
    <w:rsid w:val="2111A46D"/>
    <w:rsid w:val="2138DF78"/>
    <w:rsid w:val="21438F85"/>
    <w:rsid w:val="21898293"/>
    <w:rsid w:val="2216D40D"/>
    <w:rsid w:val="229F6125"/>
    <w:rsid w:val="22A1BE0A"/>
    <w:rsid w:val="233FB3DE"/>
    <w:rsid w:val="23C3AD6F"/>
    <w:rsid w:val="23CEE9C3"/>
    <w:rsid w:val="23F0AAF1"/>
    <w:rsid w:val="242825AF"/>
    <w:rsid w:val="2449125E"/>
    <w:rsid w:val="2469F475"/>
    <w:rsid w:val="24A88A95"/>
    <w:rsid w:val="24EF278E"/>
    <w:rsid w:val="251F1A68"/>
    <w:rsid w:val="254C7C91"/>
    <w:rsid w:val="25A24540"/>
    <w:rsid w:val="25BFD1C8"/>
    <w:rsid w:val="25F25EF0"/>
    <w:rsid w:val="2643CB59"/>
    <w:rsid w:val="2671D917"/>
    <w:rsid w:val="26C33BFB"/>
    <w:rsid w:val="2799A8AC"/>
    <w:rsid w:val="281DA23D"/>
    <w:rsid w:val="2840FFB3"/>
    <w:rsid w:val="285E103D"/>
    <w:rsid w:val="28D004AE"/>
    <w:rsid w:val="2986F00E"/>
    <w:rsid w:val="29A6715F"/>
    <w:rsid w:val="29D8F3EF"/>
    <w:rsid w:val="2A1AC2B5"/>
    <w:rsid w:val="2A3947E7"/>
    <w:rsid w:val="2A3DF216"/>
    <w:rsid w:val="2A517425"/>
    <w:rsid w:val="2A8A5A41"/>
    <w:rsid w:val="2B0FB498"/>
    <w:rsid w:val="2B3CB21A"/>
    <w:rsid w:val="2B804843"/>
    <w:rsid w:val="2C340B7A"/>
    <w:rsid w:val="2CB210BE"/>
    <w:rsid w:val="2CB965D1"/>
    <w:rsid w:val="2D4A2ACF"/>
    <w:rsid w:val="2E01C6F3"/>
    <w:rsid w:val="2E6C6651"/>
    <w:rsid w:val="2F2351B1"/>
    <w:rsid w:val="3016178A"/>
    <w:rsid w:val="305B0E79"/>
    <w:rsid w:val="30EA8BFD"/>
    <w:rsid w:val="30FFF4B9"/>
    <w:rsid w:val="311F760A"/>
    <w:rsid w:val="3177EA44"/>
    <w:rsid w:val="31916A7B"/>
    <w:rsid w:val="3243C254"/>
    <w:rsid w:val="32D9CB9D"/>
    <w:rsid w:val="336B415F"/>
    <w:rsid w:val="33AC343B"/>
    <w:rsid w:val="342B1569"/>
    <w:rsid w:val="3441AE10"/>
    <w:rsid w:val="35C5E9AB"/>
    <w:rsid w:val="35E04FBD"/>
    <w:rsid w:val="362CFC39"/>
    <w:rsid w:val="365D53BA"/>
    <w:rsid w:val="367E35D1"/>
    <w:rsid w:val="36F02A42"/>
    <w:rsid w:val="37335BC4"/>
    <w:rsid w:val="37429D62"/>
    <w:rsid w:val="3781A004"/>
    <w:rsid w:val="37BC7864"/>
    <w:rsid w:val="37C696F3"/>
    <w:rsid w:val="37D2B25E"/>
    <w:rsid w:val="37D41324"/>
    <w:rsid w:val="3806D31D"/>
    <w:rsid w:val="38372A9E"/>
    <w:rsid w:val="384E8061"/>
    <w:rsid w:val="38D77D57"/>
    <w:rsid w:val="38F21112"/>
    <w:rsid w:val="3926CF41"/>
    <w:rsid w:val="393BF597"/>
    <w:rsid w:val="394971C8"/>
    <w:rsid w:val="399BE4E8"/>
    <w:rsid w:val="39C15A86"/>
    <w:rsid w:val="39F2E135"/>
    <w:rsid w:val="3A31E399"/>
    <w:rsid w:val="3AA3D80A"/>
    <w:rsid w:val="3AC4C4B9"/>
    <w:rsid w:val="3AE8A709"/>
    <w:rsid w:val="3B563A7B"/>
    <w:rsid w:val="3B75BBCC"/>
    <w:rsid w:val="3B771C92"/>
    <w:rsid w:val="3B7DB8BB"/>
    <w:rsid w:val="3B8F15FF"/>
    <w:rsid w:val="3BA41A14"/>
    <w:rsid w:val="3C2CA72C"/>
    <w:rsid w:val="3CBA901E"/>
    <w:rsid w:val="3CEAB5C9"/>
    <w:rsid w:val="3D30115F"/>
    <w:rsid w:val="3D7DF0F8"/>
    <w:rsid w:val="3D95EA65"/>
    <w:rsid w:val="3DC4DBE5"/>
    <w:rsid w:val="3E32E41A"/>
    <w:rsid w:val="3F0628A2"/>
    <w:rsid w:val="3FD11160"/>
    <w:rsid w:val="3FF52638"/>
    <w:rsid w:val="401AEC80"/>
    <w:rsid w:val="402B0C64"/>
    <w:rsid w:val="404305D1"/>
    <w:rsid w:val="40B3997C"/>
    <w:rsid w:val="40F29C1E"/>
    <w:rsid w:val="41450F3E"/>
    <w:rsid w:val="41467004"/>
    <w:rsid w:val="4198E324"/>
    <w:rsid w:val="422249D5"/>
    <w:rsid w:val="42CF3F26"/>
    <w:rsid w:val="42EEC077"/>
    <w:rsid w:val="432046E8"/>
    <w:rsid w:val="435338B7"/>
    <w:rsid w:val="435710F0"/>
    <w:rsid w:val="4357F04F"/>
    <w:rsid w:val="43653DD7"/>
    <w:rsid w:val="4372BA08"/>
    <w:rsid w:val="43755456"/>
    <w:rsid w:val="43E4AE79"/>
    <w:rsid w:val="44A3EB0B"/>
    <w:rsid w:val="44E818AC"/>
    <w:rsid w:val="4560016A"/>
    <w:rsid w:val="45A064D2"/>
    <w:rsid w:val="45E0D2D2"/>
    <w:rsid w:val="45F3D411"/>
    <w:rsid w:val="45FA5FD6"/>
    <w:rsid w:val="4601A5EA"/>
    <w:rsid w:val="46125943"/>
    <w:rsid w:val="461FD574"/>
    <w:rsid w:val="4644CEA7"/>
    <w:rsid w:val="4697BE32"/>
    <w:rsid w:val="46BAC0DC"/>
    <w:rsid w:val="46E8C5F4"/>
    <w:rsid w:val="47233FA7"/>
    <w:rsid w:val="47DA2B07"/>
    <w:rsid w:val="47E710A1"/>
    <w:rsid w:val="47F9AC58"/>
    <w:rsid w:val="480A7796"/>
    <w:rsid w:val="482C9E27"/>
    <w:rsid w:val="486BA0C9"/>
    <w:rsid w:val="4871306F"/>
    <w:rsid w:val="489E9298"/>
    <w:rsid w:val="4983DC40"/>
    <w:rsid w:val="49A16553"/>
    <w:rsid w:val="49B9F638"/>
    <w:rsid w:val="49E6F3BA"/>
    <w:rsid w:val="4A155202"/>
    <w:rsid w:val="4ADE4282"/>
    <w:rsid w:val="4AEBBEB3"/>
    <w:rsid w:val="4B4B495D"/>
    <w:rsid w:val="4B7D3475"/>
    <w:rsid w:val="4BCFA795"/>
    <w:rsid w:val="4C221AB5"/>
    <w:rsid w:val="4C87F3BB"/>
    <w:rsid w:val="4C9377AE"/>
    <w:rsid w:val="4CB74F1D"/>
    <w:rsid w:val="4CD3AE1C"/>
    <w:rsid w:val="4D252041"/>
    <w:rsid w:val="4D89FD28"/>
    <w:rsid w:val="4D8B5DEE"/>
    <w:rsid w:val="4E40E888"/>
    <w:rsid w:val="4E94BC6E"/>
    <w:rsid w:val="4EF0DAC6"/>
    <w:rsid w:val="4F4452BB"/>
    <w:rsid w:val="4F6534D2"/>
    <w:rsid w:val="4F6A582C"/>
    <w:rsid w:val="4F862181"/>
    <w:rsid w:val="500B7BD8"/>
    <w:rsid w:val="503BA183"/>
    <w:rsid w:val="505C8E32"/>
    <w:rsid w:val="50EE03F4"/>
    <w:rsid w:val="5180DA7C"/>
    <w:rsid w:val="51B1C51F"/>
    <w:rsid w:val="51B95BF1"/>
    <w:rsid w:val="5238C1FB"/>
    <w:rsid w:val="524B4CBE"/>
    <w:rsid w:val="528444AF"/>
    <w:rsid w:val="52F63920"/>
    <w:rsid w:val="5359509A"/>
    <w:rsid w:val="53682D91"/>
    <w:rsid w:val="53E0164F"/>
    <w:rsid w:val="541298DF"/>
    <w:rsid w:val="541F18F1"/>
    <w:rsid w:val="55346177"/>
    <w:rsid w:val="55677A13"/>
    <w:rsid w:val="5576570A"/>
    <w:rsid w:val="55B9ED33"/>
    <w:rsid w:val="55D37A37"/>
    <w:rsid w:val="564CC3BB"/>
    <w:rsid w:val="5664EFF9"/>
    <w:rsid w:val="569F36DB"/>
    <w:rsid w:val="57502DEE"/>
    <w:rsid w:val="57F91E47"/>
    <w:rsid w:val="5847874E"/>
    <w:rsid w:val="597C77F2"/>
    <w:rsid w:val="5A6D785E"/>
    <w:rsid w:val="5A8571CB"/>
    <w:rsid w:val="5AD3B60B"/>
    <w:rsid w:val="5B06A7DA"/>
    <w:rsid w:val="5B865A8F"/>
    <w:rsid w:val="5C8CAAD8"/>
    <w:rsid w:val="5CA17C1C"/>
    <w:rsid w:val="5D1F8160"/>
    <w:rsid w:val="5D4C7EE2"/>
    <w:rsid w:val="5D83F9A0"/>
    <w:rsid w:val="5DA4E64F"/>
    <w:rsid w:val="5DC5C866"/>
    <w:rsid w:val="5E365C11"/>
    <w:rsid w:val="5F4BCB64"/>
    <w:rsid w:val="5F811A18"/>
    <w:rsid w:val="5F9F9F4A"/>
    <w:rsid w:val="5FF0B1A4"/>
    <w:rsid w:val="601193BB"/>
    <w:rsid w:val="60E8006C"/>
    <w:rsid w:val="61B9E42E"/>
    <w:rsid w:val="61D37132"/>
    <w:rsid w:val="62CF5381"/>
    <w:rsid w:val="632EDE2B"/>
    <w:rsid w:val="6334C7E0"/>
    <w:rsid w:val="63675E57"/>
    <w:rsid w:val="637D226B"/>
    <w:rsid w:val="63951BD8"/>
    <w:rsid w:val="63DAC4C4"/>
    <w:rsid w:val="658FDF6B"/>
    <w:rsid w:val="65A7B6D8"/>
    <w:rsid w:val="66455F6D"/>
    <w:rsid w:val="66F7C1DE"/>
    <w:rsid w:val="6704973F"/>
    <w:rsid w:val="67626998"/>
    <w:rsid w:val="67A6293B"/>
    <w:rsid w:val="67B10A23"/>
    <w:rsid w:val="67FB2C11"/>
    <w:rsid w:val="68CE0BF2"/>
    <w:rsid w:val="6932E8D9"/>
    <w:rsid w:val="69B6E26A"/>
    <w:rsid w:val="69E3DFEC"/>
    <w:rsid w:val="6A1C56C9"/>
    <w:rsid w:val="6ABA4C9D"/>
    <w:rsid w:val="6ACC51BD"/>
    <w:rsid w:val="6AED3E6C"/>
    <w:rsid w:val="6BADA7CF"/>
    <w:rsid w:val="6BB307BE"/>
    <w:rsid w:val="6BE48D34"/>
    <w:rsid w:val="6CD5F247"/>
    <w:rsid w:val="6CE7F767"/>
    <w:rsid w:val="6D7E00B0"/>
    <w:rsid w:val="6E0970AF"/>
    <w:rsid w:val="6E0F7672"/>
    <w:rsid w:val="6E9D5F64"/>
    <w:rsid w:val="6EEBEBE5"/>
    <w:rsid w:val="6F023C4B"/>
    <w:rsid w:val="6F21BD9C"/>
    <w:rsid w:val="6F3BB2F0"/>
    <w:rsid w:val="6FDA09C2"/>
    <w:rsid w:val="70773648"/>
    <w:rsid w:val="707D1FFD"/>
    <w:rsid w:val="71821076"/>
    <w:rsid w:val="71E0DE28"/>
    <w:rsid w:val="71FB8DDC"/>
    <w:rsid w:val="720DDBAA"/>
    <w:rsid w:val="7213CFF7"/>
    <w:rsid w:val="72247451"/>
    <w:rsid w:val="7238E0EE"/>
    <w:rsid w:val="728A4D57"/>
    <w:rsid w:val="72F7B8D9"/>
    <w:rsid w:val="73AEA439"/>
    <w:rsid w:val="744019FB"/>
    <w:rsid w:val="74D18FBD"/>
    <w:rsid w:val="74ED8D63"/>
    <w:rsid w:val="75162205"/>
    <w:rsid w:val="7616640F"/>
    <w:rsid w:val="77183013"/>
    <w:rsid w:val="77DD2F1C"/>
    <w:rsid w:val="78359689"/>
    <w:rsid w:val="78B9901A"/>
    <w:rsid w:val="78C86D11"/>
    <w:rsid w:val="7925903E"/>
    <w:rsid w:val="799D78FC"/>
    <w:rsid w:val="79B70600"/>
    <w:rsid w:val="7A3DCBB5"/>
    <w:rsid w:val="7AA243F5"/>
    <w:rsid w:val="7AA331E1"/>
    <w:rsid w:val="7AEC0977"/>
    <w:rsid w:val="7B1594AF"/>
    <w:rsid w:val="7B27A8E4"/>
    <w:rsid w:val="7B71BFE2"/>
    <w:rsid w:val="7BE5B781"/>
    <w:rsid w:val="7BF09964"/>
    <w:rsid w:val="7C4F1D57"/>
    <w:rsid w:val="7CA9185B"/>
    <w:rsid w:val="7CCE8DF9"/>
    <w:rsid w:val="7CEAF39F"/>
    <w:rsid w:val="7CEE0F4A"/>
    <w:rsid w:val="7D017FC8"/>
    <w:rsid w:val="7D518DB6"/>
    <w:rsid w:val="7D945650"/>
    <w:rsid w:val="7DA76227"/>
    <w:rsid w:val="7DE6C970"/>
    <w:rsid w:val="7E04E9FB"/>
    <w:rsid w:val="7ED364E4"/>
    <w:rsid w:val="7EEFC349"/>
    <w:rsid w:val="7EFC38C3"/>
    <w:rsid w:val="7F4D4B1D"/>
    <w:rsid w:val="7F9B2AB6"/>
    <w:rsid w:val="7FD732B1"/>
    <w:rsid w:val="7FED9DD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F778B"/>
  <w15:docId w15:val="{A93494E8-3A89-460C-8D2C-DA5891506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NSimSun" w:hAnsi="Liberation Serif" w:cs="Lucida Sans"/>
        <w:kern w:val="3"/>
        <w:sz w:val="24"/>
        <w:szCs w:val="24"/>
        <w:lang w:val="en-GB" w:eastAsia="zh-CN" w:bidi="hi-IN"/>
      </w:rPr>
    </w:rPrDefault>
    <w:pPrDefault>
      <w:pPr>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spacing w:before="100" w:after="100"/>
      <w:outlineLvl w:val="0"/>
    </w:pPr>
    <w:rPr>
      <w:rFonts w:ascii="Times New Roman" w:eastAsia="Times New Roman" w:hAnsi="Times New Roman" w:cs="Times New Roman"/>
      <w:b/>
      <w:bCs/>
      <w:sz w:val="48"/>
      <w:szCs w:val="48"/>
      <w:lang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Normal"/>
    <w:next w:val="BodyText"/>
    <w:pPr>
      <w:keepNext/>
      <w:spacing w:before="240" w:after="120"/>
    </w:pPr>
    <w:rPr>
      <w:rFonts w:ascii="Liberation Sans" w:eastAsia="Microsoft YaHei" w:hAnsi="Liberation Sans" w:cs="Liberation Sans"/>
      <w:sz w:val="28"/>
      <w:szCs w:val="28"/>
    </w:rPr>
  </w:style>
  <w:style w:type="paragraph" w:customStyle="1" w:styleId="Textbody">
    <w:name w:val="Text body"/>
    <w:basedOn w:val="Standard"/>
    <w:pPr>
      <w:spacing w:after="140" w:line="276" w:lineRule="auto"/>
    </w:p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pPr>
      <w:suppressLineNumbers/>
      <w:spacing w:before="120" w:after="120"/>
    </w:pPr>
    <w:rPr>
      <w:i/>
      <w:iCs/>
    </w:rPr>
  </w:style>
  <w:style w:type="paragraph" w:customStyle="1" w:styleId="Index">
    <w:name w:val="Index"/>
    <w:basedOn w:val="Normal"/>
    <w:pPr>
      <w:suppressLineNumbers/>
    </w:pPr>
  </w:style>
  <w:style w:type="paragraph" w:styleId="ListParagraph">
    <w:name w:val="List Paragraph"/>
    <w:basedOn w:val="Normal"/>
    <w:pPr>
      <w:spacing w:after="160" w:line="360" w:lineRule="auto"/>
      <w:ind w:left="720"/>
    </w:pPr>
    <w:rPr>
      <w:rFonts w:ascii="Times New Roman" w:eastAsia="Yu Mincho" w:hAnsi="Times New Roman" w:cs="Arial"/>
      <w:kern w:val="0"/>
      <w:szCs w:val="22"/>
      <w:lang w:bidi="ar-SA"/>
    </w:rPr>
  </w:style>
  <w:style w:type="paragraph" w:customStyle="1" w:styleId="trt0xe">
    <w:name w:val="trt0xe"/>
    <w:basedOn w:val="Normal"/>
    <w:pPr>
      <w:spacing w:before="100" w:after="100"/>
    </w:pPr>
    <w:rPr>
      <w:rFonts w:ascii="Times New Roman" w:eastAsia="Times New Roman" w:hAnsi="Times New Roman" w:cs="Times New Roman"/>
      <w:kern w:val="0"/>
      <w:lang w:eastAsia="en-GB" w:bidi="ar-SA"/>
    </w:rPr>
  </w:style>
  <w:style w:type="paragraph" w:customStyle="1" w:styleId="TableContents">
    <w:name w:val="Table Contents"/>
    <w:basedOn w:val="Standard"/>
    <w:pPr>
      <w:suppressLineNumbers/>
    </w:pPr>
  </w:style>
  <w:style w:type="character" w:customStyle="1" w:styleId="Heading1Char">
    <w:name w:val="Heading 1 Char"/>
    <w:basedOn w:val="DefaultParagraphFont"/>
    <w:rPr>
      <w:rFonts w:ascii="Times New Roman" w:eastAsia="Times New Roman" w:hAnsi="Times New Roman" w:cs="Times New Roman"/>
      <w:b/>
      <w:bCs/>
      <w:kern w:val="3"/>
      <w:sz w:val="48"/>
      <w:szCs w:val="48"/>
      <w:lang w:eastAsia="en-GB" w:bidi="ar-SA"/>
    </w:rPr>
  </w:style>
  <w:style w:type="character" w:styleId="Hyperlink">
    <w:name w:val="Hyperlink"/>
    <w:basedOn w:val="DefaultParagraphFont"/>
    <w:rPr>
      <w:color w:val="0563C1"/>
      <w:u w:val="single"/>
    </w:rPr>
  </w:style>
  <w:style w:type="character" w:customStyle="1" w:styleId="Internetlink">
    <w:name w:val="Internet link"/>
    <w:rPr>
      <w:color w:val="000080"/>
      <w:u w:val="single"/>
    </w:rPr>
  </w:style>
  <w:style w:type="character" w:styleId="UnresolvedMention">
    <w:name w:val="Unresolved Mention"/>
    <w:basedOn w:val="DefaultParagraphFont"/>
    <w:uiPriority w:val="99"/>
    <w:semiHidden/>
    <w:unhideWhenUsed/>
    <w:rsid w:val="00980979"/>
    <w:rPr>
      <w:color w:val="605E5C"/>
      <w:shd w:val="clear" w:color="auto" w:fill="E1DFDD"/>
    </w:rPr>
  </w:style>
  <w:style w:type="paragraph" w:styleId="Header">
    <w:name w:val="header"/>
    <w:basedOn w:val="Normal"/>
    <w:link w:val="HeaderChar"/>
    <w:uiPriority w:val="99"/>
    <w:unhideWhenUsed/>
    <w:rsid w:val="00D97560"/>
    <w:pPr>
      <w:tabs>
        <w:tab w:val="center" w:pos="4513"/>
        <w:tab w:val="right" w:pos="9026"/>
      </w:tabs>
    </w:pPr>
    <w:rPr>
      <w:rFonts w:cs="Mangal"/>
      <w:szCs w:val="21"/>
    </w:rPr>
  </w:style>
  <w:style w:type="character" w:customStyle="1" w:styleId="HeaderChar">
    <w:name w:val="Header Char"/>
    <w:basedOn w:val="DefaultParagraphFont"/>
    <w:link w:val="Header"/>
    <w:uiPriority w:val="99"/>
    <w:rsid w:val="00D97560"/>
    <w:rPr>
      <w:rFonts w:cs="Mangal"/>
      <w:szCs w:val="21"/>
    </w:rPr>
  </w:style>
  <w:style w:type="paragraph" w:styleId="Footer">
    <w:name w:val="footer"/>
    <w:basedOn w:val="Normal"/>
    <w:link w:val="FooterChar"/>
    <w:uiPriority w:val="99"/>
    <w:unhideWhenUsed/>
    <w:rsid w:val="00D97560"/>
    <w:pPr>
      <w:tabs>
        <w:tab w:val="center" w:pos="4513"/>
        <w:tab w:val="right" w:pos="9026"/>
      </w:tabs>
    </w:pPr>
    <w:rPr>
      <w:rFonts w:cs="Mangal"/>
      <w:szCs w:val="21"/>
    </w:rPr>
  </w:style>
  <w:style w:type="character" w:customStyle="1" w:styleId="FooterChar">
    <w:name w:val="Footer Char"/>
    <w:basedOn w:val="DefaultParagraphFont"/>
    <w:link w:val="Footer"/>
    <w:uiPriority w:val="99"/>
    <w:rsid w:val="00D97560"/>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ordpress.com/?ref=footer_custom_acom" TargetMode="External"/><Relationship Id="rId18" Type="http://schemas.openxmlformats.org/officeDocument/2006/relationships/hyperlink" Target="https://hbr.org/2016/04/revolutionizing-customer-servic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mspguide.org/" TargetMode="External"/><Relationship Id="rId17" Type="http://schemas.openxmlformats.org/officeDocument/2006/relationships/hyperlink" Target="http://www.grundon.com/Blog/Riding-the-waste-management-wave-of-succes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mspguide.org/2022/03/18/tuckman-forming-norming-storming-performing/"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lack.com/intl/en-gb/blog/collaboration/mastering-time-management-at-work" TargetMode="External"/><Relationship Id="rId24"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helendenheld.com/tag/gibbs-reflective-learning-cycle/" TargetMode="External"/><Relationship Id="rId23" Type="http://schemas.openxmlformats.org/officeDocument/2006/relationships/header" Target="header3.xml"/><Relationship Id="rId10" Type="http://schemas.openxmlformats.org/officeDocument/2006/relationships/hyperlink" Target="https://www.careercliff.com/characteristics-of-effective-team" TargetMode="Externa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spguide.org/" TargetMode="External"/><Relationship Id="rId22" Type="http://schemas.openxmlformats.org/officeDocument/2006/relationships/footer" Target="footer2.xm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5" ma:contentTypeDescription="Create a new document." ma:contentTypeScope="" ma:versionID="b42cefb00f85598ca12be21ead3ae9a9">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3468ab716e79639748dee8ae87ac84af"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DateTaken" minOccurs="0"/>
                <xsd:element ref="ns4:MediaServiceOCR" minOccurs="0"/>
                <xsd:element ref="ns4:MediaLengthInSecond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96ED7C85-51BB-449B-8783-E682EC1CFC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404FA6-80B5-4DE0-8CC8-C7EAFF12B9A9}">
  <ds:schemaRefs>
    <ds:schemaRef ds:uri="http://schemas.microsoft.com/sharepoint/v3/contenttype/forms"/>
  </ds:schemaRefs>
</ds:datastoreItem>
</file>

<file path=customXml/itemProps3.xml><?xml version="1.0" encoding="utf-8"?>
<ds:datastoreItem xmlns:ds="http://schemas.openxmlformats.org/officeDocument/2006/customXml" ds:itemID="{3E347A0F-E67F-4288-8FE0-00742396FE1B}">
  <ds:schemaRefs>
    <ds:schemaRef ds:uri="http://schemas.microsoft.com/office/2006/documentManagement/types"/>
    <ds:schemaRef ds:uri="http://www.w3.org/XML/1998/namespace"/>
    <ds:schemaRef ds:uri="4eb0a523-77d0-454a-93a8-50ca111d3c44"/>
    <ds:schemaRef ds:uri="http://purl.org/dc/elements/1.1/"/>
    <ds:schemaRef ds:uri="http://purl.org/dc/terms/"/>
    <ds:schemaRef ds:uri="http://purl.org/dc/dcmitype/"/>
    <ds:schemaRef ds:uri="http://schemas.microsoft.com/office/infopath/2007/PartnerControls"/>
    <ds:schemaRef ds:uri="http://schemas.openxmlformats.org/package/2006/metadata/core-properties"/>
    <ds:schemaRef ds:uri="0e7fbce4-8ae7-4085-8b0a-9efa4c7cae6d"/>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2277</Words>
  <Characters>12985</Characters>
  <Application>Microsoft Office Word</Application>
  <DocSecurity>0</DocSecurity>
  <Lines>108</Lines>
  <Paragraphs>30</Paragraphs>
  <ScaleCrop>false</ScaleCrop>
  <Company/>
  <LinksUpToDate>false</LinksUpToDate>
  <CharactersWithSpaces>15232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Salim (1807323)</dc:creator>
  <cp:keywords/>
  <dc:description/>
  <cp:lastModifiedBy>Mohammed Salim (1807323)</cp:lastModifiedBy>
  <cp:revision>2</cp:revision>
  <dcterms:created xsi:type="dcterms:W3CDTF">2022-12-07T16:52:00Z</dcterms:created>
  <dcterms:modified xsi:type="dcterms:W3CDTF">2022-12-07T16:52:00Z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541fd0171b468fa8384a10456daf6ff7b24c8badbe53599a19a0b9352fafc6ce</vt:lpwstr>
  </property>
  <property fmtid="{D5CDD505-2E9C-101B-9397-08002B2CF9AE}" pid="3" name="ContentTypeId">
    <vt:lpwstr>0x0101002BC82BA29BF39F489C170C211ED5E0A2</vt:lpwstr>
  </property>
</Properties>
</file>