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2CD5" w:rsidRDefault="006D2CD5" w:rsidP="009917F2">
      <w:pPr>
        <w:spacing w:line="360" w:lineRule="auto"/>
        <w:rPr>
          <w:rFonts w:ascii="Arial" w:hAnsi="Arial" w:cs="Arial"/>
          <w:b/>
          <w:sz w:val="24"/>
          <w:szCs w:val="24"/>
        </w:rPr>
      </w:pPr>
      <w:r>
        <w:rPr>
          <w:rFonts w:ascii="Arial" w:hAnsi="Arial" w:cs="Arial"/>
          <w:b/>
          <w:sz w:val="24"/>
          <w:szCs w:val="24"/>
        </w:rPr>
        <w:t>Portfolio of the p</w:t>
      </w:r>
      <w:r w:rsidRPr="006D2CD5">
        <w:rPr>
          <w:rFonts w:ascii="Arial" w:hAnsi="Arial" w:cs="Arial"/>
          <w:b/>
          <w:sz w:val="24"/>
          <w:szCs w:val="24"/>
        </w:rPr>
        <w:t>ossible effects of media on young children’s personal, social and emotional development</w:t>
      </w:r>
      <w:r>
        <w:rPr>
          <w:rFonts w:ascii="Arial" w:hAnsi="Arial" w:cs="Arial"/>
          <w:b/>
          <w:sz w:val="24"/>
          <w:szCs w:val="24"/>
        </w:rPr>
        <w:t>.</w:t>
      </w:r>
    </w:p>
    <w:p w:rsidR="006D2CD5" w:rsidRDefault="006D2CD5" w:rsidP="009917F2">
      <w:pPr>
        <w:spacing w:line="360" w:lineRule="auto"/>
        <w:rPr>
          <w:rFonts w:ascii="Arial" w:hAnsi="Arial" w:cs="Arial"/>
          <w:b/>
          <w:sz w:val="24"/>
          <w:szCs w:val="24"/>
        </w:rPr>
      </w:pPr>
    </w:p>
    <w:p w:rsidR="00223E3B" w:rsidRPr="00BA0216" w:rsidRDefault="00223E3B" w:rsidP="009917F2">
      <w:pPr>
        <w:spacing w:line="360" w:lineRule="auto"/>
        <w:rPr>
          <w:rFonts w:ascii="Arial" w:hAnsi="Arial" w:cs="Arial"/>
          <w:b/>
          <w:sz w:val="24"/>
          <w:szCs w:val="24"/>
        </w:rPr>
      </w:pPr>
      <w:r w:rsidRPr="00BA0216">
        <w:rPr>
          <w:rFonts w:ascii="Arial" w:hAnsi="Arial" w:cs="Arial"/>
          <w:b/>
          <w:sz w:val="24"/>
          <w:szCs w:val="24"/>
        </w:rPr>
        <w:t>Part 1</w:t>
      </w:r>
    </w:p>
    <w:p w:rsidR="002A2686" w:rsidRPr="009B54B6" w:rsidRDefault="00CA2BD5" w:rsidP="009917F2">
      <w:pPr>
        <w:spacing w:line="360" w:lineRule="auto"/>
        <w:rPr>
          <w:rFonts w:ascii="Arial" w:hAnsi="Arial" w:cs="Arial"/>
          <w:sz w:val="24"/>
          <w:szCs w:val="24"/>
        </w:rPr>
      </w:pPr>
      <w:r>
        <w:rPr>
          <w:rFonts w:ascii="Arial" w:hAnsi="Arial" w:cs="Arial"/>
          <w:sz w:val="24"/>
          <w:szCs w:val="24"/>
        </w:rPr>
        <w:t xml:space="preserve">Television was invented in the late 1920’s, </w:t>
      </w:r>
      <w:r w:rsidR="002A2686" w:rsidRPr="00463527">
        <w:rPr>
          <w:rFonts w:ascii="Arial" w:hAnsi="Arial" w:cs="Arial"/>
          <w:sz w:val="24"/>
          <w:szCs w:val="24"/>
        </w:rPr>
        <w:t>and since its creation there have been programmes aimed directly at children</w:t>
      </w:r>
      <w:r>
        <w:rPr>
          <w:rFonts w:ascii="Arial" w:hAnsi="Arial" w:cs="Arial"/>
          <w:sz w:val="24"/>
          <w:szCs w:val="24"/>
        </w:rPr>
        <w:t xml:space="preserve"> (Long, 2017)</w:t>
      </w:r>
      <w:r w:rsidR="002A2686" w:rsidRPr="00463527">
        <w:rPr>
          <w:rFonts w:ascii="Arial" w:hAnsi="Arial" w:cs="Arial"/>
          <w:sz w:val="24"/>
          <w:szCs w:val="24"/>
        </w:rPr>
        <w:t>.  Originally</w:t>
      </w:r>
      <w:r w:rsidR="001B2C93">
        <w:rPr>
          <w:rFonts w:ascii="Arial" w:hAnsi="Arial" w:cs="Arial"/>
          <w:sz w:val="24"/>
          <w:szCs w:val="24"/>
        </w:rPr>
        <w:t xml:space="preserve"> in America</w:t>
      </w:r>
      <w:r w:rsidR="002A2686" w:rsidRPr="00463527">
        <w:rPr>
          <w:rFonts w:ascii="Arial" w:hAnsi="Arial" w:cs="Arial"/>
          <w:sz w:val="24"/>
          <w:szCs w:val="24"/>
        </w:rPr>
        <w:t xml:space="preserve"> children’s programmes were often a way for large companies to advertise therefore they were did not have educational content</w:t>
      </w:r>
      <w:r w:rsidRPr="001B2C93">
        <w:rPr>
          <w:rFonts w:ascii="Arial" w:hAnsi="Arial" w:cs="Arial"/>
          <w:color w:val="FF0000"/>
          <w:sz w:val="24"/>
          <w:szCs w:val="24"/>
        </w:rPr>
        <w:t>.</w:t>
      </w:r>
      <w:r w:rsidR="00264E8D">
        <w:rPr>
          <w:rFonts w:ascii="Arial" w:hAnsi="Arial" w:cs="Arial"/>
          <w:color w:val="FF0000"/>
          <w:sz w:val="24"/>
          <w:szCs w:val="24"/>
        </w:rPr>
        <w:t xml:space="preserve">  </w:t>
      </w:r>
      <w:r w:rsidR="00264E8D">
        <w:rPr>
          <w:rFonts w:ascii="Arial" w:hAnsi="Arial" w:cs="Arial"/>
          <w:sz w:val="24"/>
          <w:szCs w:val="24"/>
        </w:rPr>
        <w:t xml:space="preserve">Children’s television in the United Kingdom didn’t start 1946 (BBC, no date). </w:t>
      </w:r>
      <w:r w:rsidR="009B54B6">
        <w:rPr>
          <w:rFonts w:ascii="Arial" w:hAnsi="Arial" w:cs="Arial"/>
          <w:color w:val="FF0000"/>
          <w:sz w:val="24"/>
          <w:szCs w:val="24"/>
        </w:rPr>
        <w:t xml:space="preserve"> </w:t>
      </w:r>
      <w:r w:rsidR="009B54B6">
        <w:rPr>
          <w:rFonts w:ascii="Arial" w:hAnsi="Arial" w:cs="Arial"/>
          <w:sz w:val="24"/>
          <w:szCs w:val="24"/>
        </w:rPr>
        <w:t>According to Anthony (2013</w:t>
      </w:r>
      <w:r w:rsidR="000063D7">
        <w:rPr>
          <w:rFonts w:ascii="Arial" w:hAnsi="Arial" w:cs="Arial"/>
          <w:sz w:val="24"/>
          <w:szCs w:val="24"/>
        </w:rPr>
        <w:t>:1</w:t>
      </w:r>
      <w:r w:rsidR="009B54B6">
        <w:rPr>
          <w:rFonts w:ascii="Arial" w:hAnsi="Arial" w:cs="Arial"/>
          <w:sz w:val="24"/>
          <w:szCs w:val="24"/>
        </w:rPr>
        <w:t xml:space="preserve">) in the 1970’s ‘ten </w:t>
      </w:r>
      <w:r w:rsidR="000063D7">
        <w:rPr>
          <w:rFonts w:ascii="Arial" w:hAnsi="Arial" w:cs="Arial"/>
          <w:sz w:val="24"/>
          <w:szCs w:val="24"/>
        </w:rPr>
        <w:t>per cent</w:t>
      </w:r>
      <w:r w:rsidR="009B54B6">
        <w:rPr>
          <w:rFonts w:ascii="Arial" w:hAnsi="Arial" w:cs="Arial"/>
          <w:sz w:val="24"/>
          <w:szCs w:val="24"/>
        </w:rPr>
        <w:t xml:space="preserve"> of homes still had no indoor lavatory or bath however only 9 </w:t>
      </w:r>
      <w:r w:rsidR="000063D7">
        <w:rPr>
          <w:rFonts w:ascii="Arial" w:hAnsi="Arial" w:cs="Arial"/>
          <w:sz w:val="24"/>
          <w:szCs w:val="24"/>
        </w:rPr>
        <w:t>per cent</w:t>
      </w:r>
      <w:r w:rsidR="009B54B6">
        <w:rPr>
          <w:rFonts w:ascii="Arial" w:hAnsi="Arial" w:cs="Arial"/>
          <w:sz w:val="24"/>
          <w:szCs w:val="24"/>
        </w:rPr>
        <w:t xml:space="preserve"> had no tv’</w:t>
      </w:r>
      <w:r w:rsidR="007E5879">
        <w:rPr>
          <w:rFonts w:ascii="Arial" w:hAnsi="Arial" w:cs="Arial"/>
          <w:sz w:val="24"/>
          <w:szCs w:val="24"/>
        </w:rPr>
        <w:t>.</w:t>
      </w:r>
    </w:p>
    <w:p w:rsidR="002A2686" w:rsidRPr="00463527" w:rsidRDefault="002A2686" w:rsidP="009917F2">
      <w:pPr>
        <w:spacing w:line="360" w:lineRule="auto"/>
        <w:rPr>
          <w:rFonts w:ascii="Arial" w:hAnsi="Arial" w:cs="Arial"/>
          <w:sz w:val="24"/>
          <w:szCs w:val="24"/>
        </w:rPr>
      </w:pPr>
    </w:p>
    <w:p w:rsidR="002A2686" w:rsidRDefault="002A2686" w:rsidP="009917F2">
      <w:pPr>
        <w:spacing w:line="360" w:lineRule="auto"/>
        <w:rPr>
          <w:rFonts w:ascii="Arial" w:hAnsi="Arial" w:cs="Arial"/>
          <w:color w:val="FF0000"/>
          <w:sz w:val="24"/>
          <w:szCs w:val="24"/>
        </w:rPr>
      </w:pPr>
      <w:r w:rsidRPr="00463527">
        <w:rPr>
          <w:rFonts w:ascii="Arial" w:hAnsi="Arial" w:cs="Arial"/>
          <w:sz w:val="24"/>
          <w:szCs w:val="24"/>
        </w:rPr>
        <w:t>Children begin to learn from the moment they are born</w:t>
      </w:r>
      <w:r w:rsidR="003D132F">
        <w:rPr>
          <w:rFonts w:ascii="Arial" w:hAnsi="Arial" w:cs="Arial"/>
          <w:sz w:val="24"/>
          <w:szCs w:val="24"/>
        </w:rPr>
        <w:t xml:space="preserve"> </w:t>
      </w:r>
      <w:r w:rsidR="00B15F4B" w:rsidRPr="00463527">
        <w:rPr>
          <w:rFonts w:ascii="Arial" w:hAnsi="Arial" w:cs="Arial"/>
          <w:sz w:val="24"/>
          <w:szCs w:val="24"/>
        </w:rPr>
        <w:t>(Long,</w:t>
      </w:r>
      <w:r w:rsidR="003D132F">
        <w:rPr>
          <w:rFonts w:ascii="Arial" w:hAnsi="Arial" w:cs="Arial"/>
          <w:sz w:val="24"/>
          <w:szCs w:val="24"/>
        </w:rPr>
        <w:t xml:space="preserve"> </w:t>
      </w:r>
      <w:r w:rsidR="00B15F4B" w:rsidRPr="00463527">
        <w:rPr>
          <w:rFonts w:ascii="Arial" w:hAnsi="Arial" w:cs="Arial"/>
          <w:sz w:val="24"/>
          <w:szCs w:val="24"/>
        </w:rPr>
        <w:t>2017; LoBuono,</w:t>
      </w:r>
      <w:r w:rsidR="003D132F">
        <w:rPr>
          <w:rFonts w:ascii="Arial" w:hAnsi="Arial" w:cs="Arial"/>
          <w:sz w:val="24"/>
          <w:szCs w:val="24"/>
        </w:rPr>
        <w:t xml:space="preserve"> </w:t>
      </w:r>
      <w:r w:rsidR="00B15F4B" w:rsidRPr="00463527">
        <w:rPr>
          <w:rFonts w:ascii="Arial" w:hAnsi="Arial" w:cs="Arial"/>
          <w:sz w:val="24"/>
          <w:szCs w:val="24"/>
        </w:rPr>
        <w:t>2012)</w:t>
      </w:r>
      <w:r w:rsidRPr="00463527">
        <w:rPr>
          <w:rFonts w:ascii="Arial" w:hAnsi="Arial" w:cs="Arial"/>
          <w:sz w:val="24"/>
          <w:szCs w:val="24"/>
        </w:rPr>
        <w:t>, absorbing information from everything that they see</w:t>
      </w:r>
      <w:r w:rsidR="00DD704B">
        <w:rPr>
          <w:rFonts w:ascii="Arial" w:hAnsi="Arial" w:cs="Arial"/>
          <w:sz w:val="24"/>
          <w:szCs w:val="24"/>
        </w:rPr>
        <w:t xml:space="preserve">, as this is when a child’s brain in more receptive to positive influences (The Urban Child Institute, 2016).  </w:t>
      </w:r>
      <w:r w:rsidR="001B2C93">
        <w:rPr>
          <w:rFonts w:ascii="Arial" w:hAnsi="Arial" w:cs="Arial"/>
          <w:sz w:val="24"/>
          <w:szCs w:val="24"/>
        </w:rPr>
        <w:t xml:space="preserve"> They </w:t>
      </w:r>
      <w:r w:rsidRPr="00463527">
        <w:rPr>
          <w:rFonts w:ascii="Arial" w:hAnsi="Arial" w:cs="Arial"/>
          <w:sz w:val="24"/>
          <w:szCs w:val="24"/>
        </w:rPr>
        <w:t>need to be stimulated in order to continue learning. Television itself is very stimulating however it depends on the educational quality of programmes that children watch</w:t>
      </w:r>
      <w:r w:rsidR="001B2C93">
        <w:rPr>
          <w:rFonts w:ascii="Arial" w:hAnsi="Arial" w:cs="Arial"/>
          <w:sz w:val="24"/>
          <w:szCs w:val="24"/>
        </w:rPr>
        <w:t xml:space="preserve"> how beneficial the experience is.  The amount of time children</w:t>
      </w:r>
      <w:r w:rsidRPr="00463527">
        <w:rPr>
          <w:rFonts w:ascii="Arial" w:hAnsi="Arial" w:cs="Arial"/>
          <w:sz w:val="24"/>
          <w:szCs w:val="24"/>
        </w:rPr>
        <w:t xml:space="preserve"> spend watching television</w:t>
      </w:r>
      <w:r w:rsidR="001B2C93">
        <w:rPr>
          <w:rFonts w:ascii="Arial" w:hAnsi="Arial" w:cs="Arial"/>
          <w:sz w:val="24"/>
          <w:szCs w:val="24"/>
        </w:rPr>
        <w:t xml:space="preserve"> can also impact on a child’s development</w:t>
      </w:r>
      <w:r w:rsidRPr="00463527">
        <w:rPr>
          <w:rFonts w:ascii="Arial" w:hAnsi="Arial" w:cs="Arial"/>
          <w:sz w:val="24"/>
          <w:szCs w:val="24"/>
        </w:rPr>
        <w:t>.   Long (2017) suggest</w:t>
      </w:r>
      <w:r w:rsidR="001B2C93">
        <w:rPr>
          <w:rFonts w:ascii="Arial" w:hAnsi="Arial" w:cs="Arial"/>
          <w:sz w:val="24"/>
          <w:szCs w:val="24"/>
        </w:rPr>
        <w:t>s</w:t>
      </w:r>
      <w:r w:rsidRPr="00463527">
        <w:rPr>
          <w:rFonts w:ascii="Arial" w:hAnsi="Arial" w:cs="Arial"/>
          <w:sz w:val="24"/>
          <w:szCs w:val="24"/>
        </w:rPr>
        <w:t xml:space="preserve"> that if a child watches an excessive amount of</w:t>
      </w:r>
      <w:r w:rsidR="001B2C93">
        <w:rPr>
          <w:rFonts w:ascii="Arial" w:hAnsi="Arial" w:cs="Arial"/>
          <w:sz w:val="24"/>
          <w:szCs w:val="24"/>
        </w:rPr>
        <w:t xml:space="preserve"> television </w:t>
      </w:r>
      <w:r w:rsidR="00B15F4B" w:rsidRPr="00463527">
        <w:rPr>
          <w:rFonts w:ascii="Arial" w:hAnsi="Arial" w:cs="Arial"/>
          <w:sz w:val="24"/>
          <w:szCs w:val="24"/>
        </w:rPr>
        <w:t>it can</w:t>
      </w:r>
      <w:r w:rsidRPr="00463527">
        <w:rPr>
          <w:rFonts w:ascii="Arial" w:hAnsi="Arial" w:cs="Arial"/>
          <w:sz w:val="24"/>
          <w:szCs w:val="24"/>
        </w:rPr>
        <w:t xml:space="preserve"> hinder learning and potentially have a negative effect on early childhood development</w:t>
      </w:r>
      <w:r w:rsidR="007E2DC5" w:rsidRPr="00463527">
        <w:rPr>
          <w:rFonts w:ascii="Arial" w:hAnsi="Arial" w:cs="Arial"/>
          <w:sz w:val="24"/>
          <w:szCs w:val="24"/>
        </w:rPr>
        <w:t xml:space="preserve">.  It could also contribute to </w:t>
      </w:r>
      <w:r w:rsidRPr="00463527">
        <w:rPr>
          <w:rFonts w:ascii="Arial" w:hAnsi="Arial" w:cs="Arial"/>
          <w:sz w:val="24"/>
          <w:szCs w:val="24"/>
        </w:rPr>
        <w:t>aggressive and antisocial behaviour</w:t>
      </w:r>
      <w:r w:rsidR="006D2CD5">
        <w:rPr>
          <w:rFonts w:ascii="Arial" w:hAnsi="Arial" w:cs="Arial"/>
          <w:sz w:val="24"/>
          <w:szCs w:val="24"/>
        </w:rPr>
        <w:t xml:space="preserve">.  </w:t>
      </w:r>
      <w:r w:rsidR="00B15F4B" w:rsidRPr="00463527">
        <w:rPr>
          <w:rFonts w:ascii="Arial" w:hAnsi="Arial" w:cs="Arial"/>
          <w:sz w:val="24"/>
          <w:szCs w:val="24"/>
        </w:rPr>
        <w:t xml:space="preserve">LoBuono (2012) agrees that television </w:t>
      </w:r>
      <w:r w:rsidR="009A0E3C">
        <w:rPr>
          <w:rFonts w:ascii="Arial" w:hAnsi="Arial" w:cs="Arial"/>
          <w:sz w:val="24"/>
          <w:szCs w:val="24"/>
        </w:rPr>
        <w:t xml:space="preserve">has the potential to negatively affect children’s </w:t>
      </w:r>
      <w:r w:rsidR="00B15F4B" w:rsidRPr="00463527">
        <w:rPr>
          <w:rFonts w:ascii="Arial" w:hAnsi="Arial" w:cs="Arial"/>
          <w:sz w:val="24"/>
          <w:szCs w:val="24"/>
        </w:rPr>
        <w:t>development</w:t>
      </w:r>
      <w:r w:rsidR="0005183E">
        <w:rPr>
          <w:rFonts w:ascii="Arial" w:hAnsi="Arial" w:cs="Arial"/>
          <w:sz w:val="24"/>
          <w:szCs w:val="24"/>
        </w:rPr>
        <w:t xml:space="preserve">.  </w:t>
      </w:r>
      <w:r w:rsidR="00DD704B">
        <w:rPr>
          <w:rFonts w:ascii="Arial" w:hAnsi="Arial" w:cs="Arial"/>
          <w:sz w:val="24"/>
          <w:szCs w:val="24"/>
        </w:rPr>
        <w:t>LoBuono also</w:t>
      </w:r>
      <w:r w:rsidR="0005183E">
        <w:rPr>
          <w:rFonts w:ascii="Arial" w:hAnsi="Arial" w:cs="Arial"/>
          <w:sz w:val="24"/>
          <w:szCs w:val="24"/>
        </w:rPr>
        <w:t xml:space="preserve"> claims</w:t>
      </w:r>
      <w:r w:rsidR="00B15F4B" w:rsidRPr="00463527">
        <w:rPr>
          <w:rFonts w:ascii="Arial" w:hAnsi="Arial" w:cs="Arial"/>
          <w:sz w:val="24"/>
          <w:szCs w:val="24"/>
        </w:rPr>
        <w:t xml:space="preserve"> that</w:t>
      </w:r>
      <w:r w:rsidR="0005183E">
        <w:rPr>
          <w:rFonts w:ascii="Arial" w:hAnsi="Arial" w:cs="Arial"/>
          <w:sz w:val="24"/>
          <w:szCs w:val="24"/>
        </w:rPr>
        <w:t xml:space="preserve"> during</w:t>
      </w:r>
      <w:r w:rsidR="00B15F4B" w:rsidRPr="00463527">
        <w:rPr>
          <w:rFonts w:ascii="Arial" w:hAnsi="Arial" w:cs="Arial"/>
          <w:sz w:val="24"/>
          <w:szCs w:val="24"/>
        </w:rPr>
        <w:t xml:space="preserve"> the first three years of a child’s life the parent child interaction is an integral part of early development as this is the time that children learn skill</w:t>
      </w:r>
      <w:r w:rsidR="0005183E">
        <w:rPr>
          <w:rFonts w:ascii="Arial" w:hAnsi="Arial" w:cs="Arial"/>
          <w:sz w:val="24"/>
          <w:szCs w:val="24"/>
        </w:rPr>
        <w:t>s</w:t>
      </w:r>
      <w:r w:rsidR="00B15F4B" w:rsidRPr="00463527">
        <w:rPr>
          <w:rFonts w:ascii="Arial" w:hAnsi="Arial" w:cs="Arial"/>
          <w:sz w:val="24"/>
          <w:szCs w:val="24"/>
        </w:rPr>
        <w:t xml:space="preserve"> such as language</w:t>
      </w:r>
      <w:r w:rsidR="0005183E">
        <w:rPr>
          <w:rFonts w:ascii="Arial" w:hAnsi="Arial" w:cs="Arial"/>
          <w:sz w:val="24"/>
          <w:szCs w:val="24"/>
        </w:rPr>
        <w:t xml:space="preserve"> and communication.  Children learn to communicate</w:t>
      </w:r>
      <w:r w:rsidR="00B15F4B" w:rsidRPr="00463527">
        <w:rPr>
          <w:rFonts w:ascii="Arial" w:hAnsi="Arial" w:cs="Arial"/>
          <w:sz w:val="24"/>
          <w:szCs w:val="24"/>
        </w:rPr>
        <w:t xml:space="preserve"> by putting words and phr</w:t>
      </w:r>
      <w:r w:rsidR="007E2DC5" w:rsidRPr="00463527">
        <w:rPr>
          <w:rFonts w:ascii="Arial" w:hAnsi="Arial" w:cs="Arial"/>
          <w:sz w:val="24"/>
          <w:szCs w:val="24"/>
        </w:rPr>
        <w:t>ase</w:t>
      </w:r>
      <w:r w:rsidR="0005183E">
        <w:rPr>
          <w:rFonts w:ascii="Arial" w:hAnsi="Arial" w:cs="Arial"/>
          <w:sz w:val="24"/>
          <w:szCs w:val="24"/>
        </w:rPr>
        <w:t>s together to make sentences,</w:t>
      </w:r>
      <w:r w:rsidR="007E2DC5" w:rsidRPr="00463527">
        <w:rPr>
          <w:rFonts w:ascii="Arial" w:hAnsi="Arial" w:cs="Arial"/>
          <w:sz w:val="24"/>
          <w:szCs w:val="24"/>
        </w:rPr>
        <w:t xml:space="preserve"> therefore if a child is allowed to watch too much television it can interfere</w:t>
      </w:r>
      <w:r w:rsidR="003D132F">
        <w:rPr>
          <w:rFonts w:ascii="Arial" w:hAnsi="Arial" w:cs="Arial"/>
          <w:sz w:val="24"/>
          <w:szCs w:val="24"/>
        </w:rPr>
        <w:t xml:space="preserve"> </w:t>
      </w:r>
      <w:r w:rsidR="007E2DC5" w:rsidRPr="00463527">
        <w:rPr>
          <w:rFonts w:ascii="Arial" w:hAnsi="Arial" w:cs="Arial"/>
          <w:sz w:val="24"/>
          <w:szCs w:val="24"/>
        </w:rPr>
        <w:t>with this process.</w:t>
      </w:r>
      <w:r w:rsidR="00463527" w:rsidRPr="00463527">
        <w:rPr>
          <w:rFonts w:ascii="Arial" w:hAnsi="Arial" w:cs="Arial"/>
          <w:sz w:val="24"/>
          <w:szCs w:val="24"/>
        </w:rPr>
        <w:t xml:space="preserve">  </w:t>
      </w:r>
      <w:r w:rsidR="00CA2BD5">
        <w:rPr>
          <w:rFonts w:ascii="Arial" w:hAnsi="Arial" w:cs="Arial"/>
          <w:sz w:val="24"/>
          <w:szCs w:val="24"/>
        </w:rPr>
        <w:t>This is supported by (Bryner, 2009) who say</w:t>
      </w:r>
      <w:r w:rsidR="0005183E">
        <w:rPr>
          <w:rFonts w:ascii="Arial" w:hAnsi="Arial" w:cs="Arial"/>
          <w:sz w:val="24"/>
          <w:szCs w:val="24"/>
        </w:rPr>
        <w:t>s</w:t>
      </w:r>
      <w:r w:rsidR="00CA2BD5">
        <w:rPr>
          <w:rFonts w:ascii="Arial" w:hAnsi="Arial" w:cs="Arial"/>
          <w:sz w:val="24"/>
          <w:szCs w:val="24"/>
        </w:rPr>
        <w:t xml:space="preserve"> that a child learns to communicate through interaction with a parent and without this interaction it can significantly hinder a child’s language development</w:t>
      </w:r>
      <w:r w:rsidR="00DD704B">
        <w:rPr>
          <w:rFonts w:ascii="Arial" w:hAnsi="Arial" w:cs="Arial"/>
          <w:sz w:val="24"/>
          <w:szCs w:val="24"/>
        </w:rPr>
        <w:t xml:space="preserve">, this is supported by The Urban Child Institute (2016)  who agree that exposure to, </w:t>
      </w:r>
      <w:r w:rsidR="00433D6B">
        <w:rPr>
          <w:rFonts w:ascii="Arial" w:hAnsi="Arial" w:cs="Arial"/>
          <w:sz w:val="24"/>
          <w:szCs w:val="24"/>
        </w:rPr>
        <w:t>too</w:t>
      </w:r>
      <w:r w:rsidR="00DD704B">
        <w:rPr>
          <w:rFonts w:ascii="Arial" w:hAnsi="Arial" w:cs="Arial"/>
          <w:sz w:val="24"/>
          <w:szCs w:val="24"/>
        </w:rPr>
        <w:t xml:space="preserve"> much television can be linked to delayed language and delayed development</w:t>
      </w:r>
      <w:r w:rsidR="00CA2BD5">
        <w:rPr>
          <w:rFonts w:ascii="Arial" w:hAnsi="Arial" w:cs="Arial"/>
          <w:sz w:val="24"/>
          <w:szCs w:val="24"/>
        </w:rPr>
        <w:t>.</w:t>
      </w:r>
      <w:r w:rsidR="0005183E">
        <w:rPr>
          <w:rFonts w:ascii="Arial" w:hAnsi="Arial" w:cs="Arial"/>
          <w:sz w:val="24"/>
          <w:szCs w:val="24"/>
        </w:rPr>
        <w:t xml:space="preserve">  </w:t>
      </w:r>
    </w:p>
    <w:p w:rsidR="00B15F4B" w:rsidRDefault="00463527" w:rsidP="009917F2">
      <w:pPr>
        <w:spacing w:line="360" w:lineRule="auto"/>
        <w:rPr>
          <w:rFonts w:ascii="Arial" w:hAnsi="Arial" w:cs="Arial"/>
          <w:sz w:val="24"/>
          <w:szCs w:val="24"/>
        </w:rPr>
      </w:pPr>
      <w:r w:rsidRPr="00463527">
        <w:rPr>
          <w:rFonts w:ascii="Arial" w:hAnsi="Arial" w:cs="Arial"/>
          <w:sz w:val="24"/>
          <w:szCs w:val="24"/>
        </w:rPr>
        <w:lastRenderedPageBreak/>
        <w:t xml:space="preserve">There are health concerns attached to children watching </w:t>
      </w:r>
      <w:r w:rsidR="00A41E1E" w:rsidRPr="00463527">
        <w:rPr>
          <w:rFonts w:ascii="Arial" w:hAnsi="Arial" w:cs="Arial"/>
          <w:sz w:val="24"/>
          <w:szCs w:val="24"/>
        </w:rPr>
        <w:t>too</w:t>
      </w:r>
      <w:r w:rsidRPr="00463527">
        <w:rPr>
          <w:rFonts w:ascii="Arial" w:hAnsi="Arial" w:cs="Arial"/>
          <w:sz w:val="24"/>
          <w:szCs w:val="24"/>
        </w:rPr>
        <w:t xml:space="preserve"> much television, such as obesity and it can also effect dopamine levels.  British researcher Aric Sigman h</w:t>
      </w:r>
      <w:r>
        <w:rPr>
          <w:rFonts w:ascii="Arial" w:hAnsi="Arial" w:cs="Arial"/>
          <w:sz w:val="24"/>
          <w:szCs w:val="24"/>
        </w:rPr>
        <w:t>as called this screen novelty, as more screen time results in a shorter attention span (LoBuono, 2012</w:t>
      </w:r>
      <w:r w:rsidR="00A41E1E">
        <w:rPr>
          <w:rFonts w:ascii="Arial" w:hAnsi="Arial" w:cs="Arial"/>
          <w:sz w:val="24"/>
          <w:szCs w:val="24"/>
        </w:rPr>
        <w:t>: Sigman, 2012</w:t>
      </w:r>
      <w:r>
        <w:rPr>
          <w:rFonts w:ascii="Arial" w:hAnsi="Arial" w:cs="Arial"/>
          <w:sz w:val="24"/>
          <w:szCs w:val="24"/>
        </w:rPr>
        <w:t>)</w:t>
      </w:r>
      <w:r w:rsidR="00A41E1E">
        <w:rPr>
          <w:rFonts w:ascii="Arial" w:hAnsi="Arial" w:cs="Arial"/>
          <w:sz w:val="24"/>
          <w:szCs w:val="24"/>
        </w:rPr>
        <w:t>.</w:t>
      </w:r>
      <w:r w:rsidR="007E5879">
        <w:rPr>
          <w:rFonts w:ascii="Arial" w:hAnsi="Arial" w:cs="Arial"/>
          <w:sz w:val="24"/>
          <w:szCs w:val="24"/>
        </w:rPr>
        <w:t xml:space="preserve">  According to The Urban Child Institute (2016) television can have a negative impact on a child’s behaviour as well on their health and their </w:t>
      </w:r>
      <w:r w:rsidR="009A0E3C">
        <w:rPr>
          <w:rFonts w:ascii="Arial" w:hAnsi="Arial" w:cs="Arial"/>
          <w:sz w:val="24"/>
          <w:szCs w:val="24"/>
        </w:rPr>
        <w:t xml:space="preserve">academic </w:t>
      </w:r>
      <w:r w:rsidR="007E5879">
        <w:rPr>
          <w:rFonts w:ascii="Arial" w:hAnsi="Arial" w:cs="Arial"/>
          <w:sz w:val="24"/>
          <w:szCs w:val="24"/>
        </w:rPr>
        <w:t>achievement</w:t>
      </w:r>
      <w:r w:rsidR="009A0E3C">
        <w:rPr>
          <w:rFonts w:ascii="Arial" w:hAnsi="Arial" w:cs="Arial"/>
          <w:sz w:val="24"/>
          <w:szCs w:val="24"/>
        </w:rPr>
        <w:t>s</w:t>
      </w:r>
      <w:r w:rsidR="00433D6B">
        <w:rPr>
          <w:rFonts w:ascii="Arial" w:hAnsi="Arial" w:cs="Arial"/>
          <w:sz w:val="24"/>
          <w:szCs w:val="24"/>
        </w:rPr>
        <w:t>, i</w:t>
      </w:r>
      <w:r w:rsidR="00DD704B">
        <w:rPr>
          <w:rFonts w:ascii="Arial" w:hAnsi="Arial" w:cs="Arial"/>
          <w:sz w:val="24"/>
          <w:szCs w:val="24"/>
        </w:rPr>
        <w:t>t also suggest that the content that children watch is an important factor</w:t>
      </w:r>
      <w:r w:rsidR="003A367E">
        <w:rPr>
          <w:rFonts w:ascii="Arial" w:hAnsi="Arial" w:cs="Arial"/>
          <w:sz w:val="24"/>
          <w:szCs w:val="24"/>
        </w:rPr>
        <w:t>.  Th</w:t>
      </w:r>
      <w:r w:rsidR="009A0E3C">
        <w:rPr>
          <w:rFonts w:ascii="Arial" w:hAnsi="Arial" w:cs="Arial"/>
          <w:sz w:val="24"/>
          <w:szCs w:val="24"/>
        </w:rPr>
        <w:t>is is supported by</w:t>
      </w:r>
      <w:r w:rsidR="003A367E">
        <w:rPr>
          <w:rFonts w:ascii="Arial" w:hAnsi="Arial" w:cs="Arial"/>
          <w:sz w:val="24"/>
          <w:szCs w:val="24"/>
        </w:rPr>
        <w:t xml:space="preserve"> the</w:t>
      </w:r>
      <w:r w:rsidR="009A0E3C">
        <w:rPr>
          <w:rFonts w:ascii="Arial" w:hAnsi="Arial" w:cs="Arial"/>
          <w:sz w:val="24"/>
          <w:szCs w:val="24"/>
        </w:rPr>
        <w:t xml:space="preserve"> BBC (2</w:t>
      </w:r>
      <w:r w:rsidR="003A367E">
        <w:rPr>
          <w:rFonts w:ascii="Arial" w:hAnsi="Arial" w:cs="Arial"/>
          <w:sz w:val="24"/>
          <w:szCs w:val="24"/>
        </w:rPr>
        <w:t>010) who state that young children that watch a higher level of television are linked to a lower level of engagement in school and lower academic achievements</w:t>
      </w:r>
      <w:r w:rsidR="00DD704B">
        <w:rPr>
          <w:rFonts w:ascii="Arial" w:hAnsi="Arial" w:cs="Arial"/>
          <w:sz w:val="24"/>
          <w:szCs w:val="24"/>
        </w:rPr>
        <w:t xml:space="preserve">. </w:t>
      </w:r>
      <w:r w:rsidR="003A367E">
        <w:rPr>
          <w:rFonts w:ascii="Arial" w:hAnsi="Arial" w:cs="Arial"/>
          <w:sz w:val="24"/>
          <w:szCs w:val="24"/>
        </w:rPr>
        <w:t>They also suggest that television can have an impact on a child’s health as it reduces the time that children are being physically active.</w:t>
      </w:r>
      <w:r w:rsidR="00DD704B">
        <w:rPr>
          <w:rFonts w:ascii="Arial" w:hAnsi="Arial" w:cs="Arial"/>
          <w:sz w:val="24"/>
          <w:szCs w:val="24"/>
        </w:rPr>
        <w:t xml:space="preserve"> However </w:t>
      </w:r>
      <w:r w:rsidR="00860BCE">
        <w:rPr>
          <w:rFonts w:ascii="Arial" w:hAnsi="Arial" w:cs="Arial"/>
          <w:sz w:val="24"/>
          <w:szCs w:val="24"/>
        </w:rPr>
        <w:t xml:space="preserve">Canadian Paediatric Society (2003) say </w:t>
      </w:r>
      <w:r w:rsidR="00656FFE">
        <w:rPr>
          <w:rFonts w:ascii="Arial" w:hAnsi="Arial" w:cs="Arial"/>
          <w:sz w:val="24"/>
          <w:szCs w:val="24"/>
        </w:rPr>
        <w:t xml:space="preserve">that television </w:t>
      </w:r>
      <w:r w:rsidR="008A5043">
        <w:rPr>
          <w:rFonts w:ascii="Arial" w:hAnsi="Arial" w:cs="Arial"/>
          <w:sz w:val="24"/>
          <w:szCs w:val="24"/>
        </w:rPr>
        <w:t>can be a great teacher when used appropriately. For example when watching education programmes such as Sesame Street or Cbeebies as they are able to learn educational content in a stimulating way (Can</w:t>
      </w:r>
      <w:r w:rsidR="00433D6B">
        <w:rPr>
          <w:rFonts w:ascii="Arial" w:hAnsi="Arial" w:cs="Arial"/>
          <w:sz w:val="24"/>
          <w:szCs w:val="24"/>
        </w:rPr>
        <w:t>adian Paediatric Society, 2003</w:t>
      </w:r>
      <w:r w:rsidR="00B60D3C">
        <w:rPr>
          <w:rFonts w:ascii="Arial" w:hAnsi="Arial" w:cs="Arial"/>
          <w:sz w:val="24"/>
          <w:szCs w:val="24"/>
        </w:rPr>
        <w:t xml:space="preserve">; </w:t>
      </w:r>
      <w:r w:rsidR="00B60D3C" w:rsidRPr="00B60D3C">
        <w:rPr>
          <w:rFonts w:ascii="Arial" w:hAnsi="Arial" w:cs="Arial"/>
          <w:sz w:val="24"/>
          <w:szCs w:val="24"/>
        </w:rPr>
        <w:t>Kostyrka-Allchorne, 2017)</w:t>
      </w:r>
      <w:r w:rsidR="00433D6B">
        <w:rPr>
          <w:rFonts w:ascii="Arial" w:hAnsi="Arial" w:cs="Arial"/>
          <w:sz w:val="24"/>
          <w:szCs w:val="24"/>
        </w:rPr>
        <w:t xml:space="preserve"> learning the alphabet, mathematics and other educational content.</w:t>
      </w:r>
      <w:r w:rsidR="007C2522">
        <w:rPr>
          <w:rFonts w:ascii="Arial" w:hAnsi="Arial" w:cs="Arial"/>
          <w:sz w:val="24"/>
          <w:szCs w:val="24"/>
        </w:rPr>
        <w:t xml:space="preserve">  This is supported by research by Mares and Pan, (2013) who have found that there are long term benefits to children’s cognitive behaviour and development when they watch educational programmes such as Sesame Street</w:t>
      </w:r>
      <w:r w:rsidR="00B60D3C">
        <w:rPr>
          <w:rFonts w:ascii="Arial" w:hAnsi="Arial" w:cs="Arial"/>
          <w:sz w:val="24"/>
          <w:szCs w:val="24"/>
        </w:rPr>
        <w:t xml:space="preserve">. </w:t>
      </w:r>
    </w:p>
    <w:p w:rsidR="0005183E" w:rsidRDefault="0005183E" w:rsidP="009917F2">
      <w:pPr>
        <w:spacing w:line="360" w:lineRule="auto"/>
        <w:rPr>
          <w:rFonts w:ascii="Arial" w:hAnsi="Arial" w:cs="Arial"/>
          <w:color w:val="FF0000"/>
          <w:sz w:val="24"/>
          <w:szCs w:val="24"/>
        </w:rPr>
      </w:pPr>
    </w:p>
    <w:p w:rsidR="002A2686" w:rsidRPr="00BA0216" w:rsidRDefault="00223E3B" w:rsidP="009917F2">
      <w:pPr>
        <w:spacing w:line="360" w:lineRule="auto"/>
        <w:rPr>
          <w:rFonts w:ascii="Arial" w:hAnsi="Arial" w:cs="Arial"/>
          <w:b/>
          <w:sz w:val="24"/>
          <w:szCs w:val="24"/>
        </w:rPr>
      </w:pPr>
      <w:r w:rsidRPr="00BA0216">
        <w:rPr>
          <w:rFonts w:ascii="Arial" w:hAnsi="Arial" w:cs="Arial"/>
          <w:b/>
          <w:sz w:val="24"/>
          <w:szCs w:val="24"/>
        </w:rPr>
        <w:t>Part 2</w:t>
      </w:r>
    </w:p>
    <w:p w:rsidR="00724CA4" w:rsidRDefault="00A9111B" w:rsidP="009917F2">
      <w:pPr>
        <w:spacing w:line="360" w:lineRule="auto"/>
        <w:rPr>
          <w:rFonts w:ascii="Arial" w:hAnsi="Arial" w:cs="Arial"/>
          <w:sz w:val="24"/>
          <w:szCs w:val="24"/>
        </w:rPr>
      </w:pPr>
      <w:r>
        <w:rPr>
          <w:rFonts w:ascii="Arial" w:hAnsi="Arial" w:cs="Arial"/>
          <w:sz w:val="24"/>
          <w:szCs w:val="24"/>
        </w:rPr>
        <w:t>Children today have access to a never ending source of media.</w:t>
      </w:r>
      <w:r w:rsidR="00A52DC1">
        <w:rPr>
          <w:rFonts w:ascii="Arial" w:hAnsi="Arial" w:cs="Arial"/>
          <w:sz w:val="24"/>
          <w:szCs w:val="24"/>
        </w:rPr>
        <w:t xml:space="preserve">  Steinhoff, (2016) suggest that in today’s world where people are becoming media focused that children are no longer looking at their parents as role models, but instead they are becoming obsessed with celebrities.  </w:t>
      </w:r>
      <w:r w:rsidR="00297C65">
        <w:rPr>
          <w:rFonts w:ascii="Arial" w:hAnsi="Arial" w:cs="Arial"/>
          <w:sz w:val="24"/>
          <w:szCs w:val="24"/>
        </w:rPr>
        <w:t>This is not necessarily a bad thing as there are many positive and powerful role models in the world.  However children are being influenced by media from an ever increasing young age.  Advertisements and programmes are being made in order to capture children’s attentions</w:t>
      </w:r>
      <w:r w:rsidR="00724CA4">
        <w:rPr>
          <w:rFonts w:ascii="Arial" w:hAnsi="Arial" w:cs="Arial"/>
          <w:sz w:val="24"/>
          <w:szCs w:val="24"/>
        </w:rPr>
        <w:t xml:space="preserve">.  When the children </w:t>
      </w:r>
      <w:r w:rsidR="00297C65">
        <w:rPr>
          <w:rFonts w:ascii="Arial" w:hAnsi="Arial" w:cs="Arial"/>
          <w:sz w:val="24"/>
          <w:szCs w:val="24"/>
        </w:rPr>
        <w:t>see media involving celebrities that</w:t>
      </w:r>
      <w:r w:rsidR="00724CA4">
        <w:rPr>
          <w:rFonts w:ascii="Arial" w:hAnsi="Arial" w:cs="Arial"/>
          <w:sz w:val="24"/>
          <w:szCs w:val="24"/>
        </w:rPr>
        <w:t xml:space="preserve"> they idolise</w:t>
      </w:r>
      <w:r w:rsidR="00297C65">
        <w:rPr>
          <w:rFonts w:ascii="Arial" w:hAnsi="Arial" w:cs="Arial"/>
          <w:sz w:val="24"/>
          <w:szCs w:val="24"/>
        </w:rPr>
        <w:t xml:space="preserve"> they then want to mimic these celebrities by dressing like them, using the same make up and even acting in the same way.  If it is a </w:t>
      </w:r>
      <w:r w:rsidR="00A627FF">
        <w:rPr>
          <w:rFonts w:ascii="Arial" w:hAnsi="Arial" w:cs="Arial"/>
          <w:sz w:val="24"/>
          <w:szCs w:val="24"/>
        </w:rPr>
        <w:t xml:space="preserve">positive role model that a child is interested in then it can have a positive influence on the child. However if it is a celebrity that is receiving </w:t>
      </w:r>
      <w:r w:rsidR="00A627FF">
        <w:rPr>
          <w:rFonts w:ascii="Arial" w:hAnsi="Arial" w:cs="Arial"/>
          <w:sz w:val="24"/>
          <w:szCs w:val="24"/>
        </w:rPr>
        <w:lastRenderedPageBreak/>
        <w:t>media attention for their bad behaviour or provocative dressing, then this can have a negative impact on the child</w:t>
      </w:r>
      <w:r w:rsidR="00724CA4">
        <w:rPr>
          <w:rFonts w:ascii="Arial" w:hAnsi="Arial" w:cs="Arial"/>
          <w:sz w:val="24"/>
          <w:szCs w:val="24"/>
        </w:rPr>
        <w:t xml:space="preserve"> (Steinhoff, 2016)</w:t>
      </w:r>
      <w:r w:rsidR="00A627FF">
        <w:rPr>
          <w:rFonts w:ascii="Arial" w:hAnsi="Arial" w:cs="Arial"/>
          <w:sz w:val="24"/>
          <w:szCs w:val="24"/>
        </w:rPr>
        <w:t>.</w:t>
      </w:r>
      <w:r w:rsidR="00724CA4">
        <w:rPr>
          <w:rFonts w:ascii="Arial" w:hAnsi="Arial" w:cs="Arial"/>
          <w:sz w:val="24"/>
          <w:szCs w:val="24"/>
        </w:rPr>
        <w:t xml:space="preserve">  </w:t>
      </w:r>
    </w:p>
    <w:p w:rsidR="00724CA4" w:rsidRDefault="00724CA4" w:rsidP="009917F2">
      <w:pPr>
        <w:spacing w:line="360" w:lineRule="auto"/>
        <w:rPr>
          <w:rFonts w:ascii="Arial" w:hAnsi="Arial" w:cs="Arial"/>
          <w:sz w:val="24"/>
          <w:szCs w:val="24"/>
        </w:rPr>
      </w:pPr>
    </w:p>
    <w:p w:rsidR="00735C1C" w:rsidRDefault="00724CA4" w:rsidP="009917F2">
      <w:pPr>
        <w:spacing w:line="360" w:lineRule="auto"/>
        <w:rPr>
          <w:rFonts w:ascii="Arial" w:hAnsi="Arial" w:cs="Arial"/>
          <w:sz w:val="24"/>
          <w:szCs w:val="24"/>
        </w:rPr>
      </w:pPr>
      <w:r>
        <w:rPr>
          <w:rFonts w:ascii="Arial" w:hAnsi="Arial" w:cs="Arial"/>
          <w:sz w:val="24"/>
          <w:szCs w:val="24"/>
        </w:rPr>
        <w:t>Mimicking these celebrities could also have an effect on children’s health.  They could pick up unhealthy eating habits from celebrities as well as an unrealistic view of body image and appearance (Stienhoff, 2016)</w:t>
      </w:r>
      <w:r w:rsidR="00E06BB2">
        <w:rPr>
          <w:rFonts w:ascii="Arial" w:hAnsi="Arial" w:cs="Arial"/>
          <w:sz w:val="24"/>
          <w:szCs w:val="24"/>
        </w:rPr>
        <w:t xml:space="preserve">.  It is important when discussing the influences of celebrities on children that you consider the fact that not all celebrities have a negative impact (Steinhoff, 2016).  There are many celebrities that use there publicity for good causes, such as charity work and to create awareness to needy causes.  Sporting celebrities also provide positive role models to children by encouraging healthy eating and daily exercise to achieve goals.  </w:t>
      </w:r>
      <w:r w:rsidR="00074225">
        <w:rPr>
          <w:rFonts w:ascii="Arial" w:hAnsi="Arial" w:cs="Arial"/>
          <w:sz w:val="24"/>
          <w:szCs w:val="24"/>
        </w:rPr>
        <w:t xml:space="preserve">Strauss (2014) agrees that celebrities can have a positive influence on children by promoting a healthy lifestyle in a bid to reduce child obesity and to help make children have a more positive self-image.  </w:t>
      </w:r>
      <w:r w:rsidR="00735C1C">
        <w:rPr>
          <w:rFonts w:ascii="Arial" w:hAnsi="Arial" w:cs="Arial"/>
          <w:sz w:val="24"/>
          <w:szCs w:val="24"/>
        </w:rPr>
        <w:t>However it may be a case that the media is portraying celebrities in a negative light, by putting a negative slant on something a celebrity has said, or taken a picture that was innocent and turning it into negative publicity</w:t>
      </w:r>
      <w:r w:rsidR="00AA4969">
        <w:rPr>
          <w:rFonts w:ascii="Arial" w:hAnsi="Arial" w:cs="Arial"/>
          <w:sz w:val="24"/>
          <w:szCs w:val="24"/>
        </w:rPr>
        <w:t xml:space="preserve"> (Strauss, 2014).</w:t>
      </w:r>
    </w:p>
    <w:p w:rsidR="00E06BB2" w:rsidRDefault="00E06BB2" w:rsidP="009917F2">
      <w:pPr>
        <w:spacing w:line="360" w:lineRule="auto"/>
        <w:rPr>
          <w:rFonts w:ascii="Arial" w:hAnsi="Arial" w:cs="Arial"/>
          <w:sz w:val="24"/>
          <w:szCs w:val="24"/>
        </w:rPr>
      </w:pPr>
    </w:p>
    <w:p w:rsidR="00074225" w:rsidRDefault="00735C1C" w:rsidP="009917F2">
      <w:pPr>
        <w:spacing w:line="360" w:lineRule="auto"/>
        <w:rPr>
          <w:rFonts w:ascii="Arial" w:hAnsi="Arial" w:cs="Arial"/>
          <w:sz w:val="24"/>
          <w:szCs w:val="24"/>
        </w:rPr>
      </w:pPr>
      <w:r>
        <w:rPr>
          <w:rFonts w:ascii="Arial" w:hAnsi="Arial" w:cs="Arial"/>
          <w:sz w:val="24"/>
          <w:szCs w:val="24"/>
        </w:rPr>
        <w:t>One of the biggest areas of influence from celebrities is body image.  This typically refers to how someone views and feels about their own appearance.  Body image has been closely linked to self-esteem and confidence (Strauss, 2014).</w:t>
      </w:r>
      <w:r w:rsidR="00C16ECA">
        <w:rPr>
          <w:rFonts w:ascii="Arial" w:hAnsi="Arial" w:cs="Arial"/>
          <w:sz w:val="24"/>
          <w:szCs w:val="24"/>
        </w:rPr>
        <w:t xml:space="preserve">  According to a report by Gil</w:t>
      </w:r>
      <w:r w:rsidR="00293736">
        <w:rPr>
          <w:rFonts w:ascii="Arial" w:hAnsi="Arial" w:cs="Arial"/>
          <w:sz w:val="24"/>
          <w:szCs w:val="24"/>
        </w:rPr>
        <w:t>an (2000) supermodels are creating a negative and distorted body image for young people, which they</w:t>
      </w:r>
      <w:r w:rsidR="00D76438">
        <w:rPr>
          <w:rFonts w:ascii="Arial" w:hAnsi="Arial" w:cs="Arial"/>
          <w:sz w:val="24"/>
          <w:szCs w:val="24"/>
        </w:rPr>
        <w:t xml:space="preserve"> are then attempting to copy by trying fad diets, diet pills, and eating disorders, and the media is a main contributor in conveying this unrealistic view on body image.</w:t>
      </w:r>
      <w:r w:rsidR="00C16ECA">
        <w:rPr>
          <w:rFonts w:ascii="Arial" w:hAnsi="Arial" w:cs="Arial"/>
          <w:sz w:val="24"/>
          <w:szCs w:val="24"/>
        </w:rPr>
        <w:t xml:space="preserve">  Strauss (2014) agrees with this, and says that young children are flooded with images of extremely thin models and the media is telling them that this is the desired look.  Children are looking at these thin models portrayed in the media as the ideal body image and are trying to copy the look.  This is causing children to view themselves as fat in comparison (Gillan, 2000).</w:t>
      </w:r>
      <w:r w:rsidR="00E86F68">
        <w:rPr>
          <w:rFonts w:ascii="Arial" w:hAnsi="Arial" w:cs="Arial"/>
          <w:sz w:val="24"/>
          <w:szCs w:val="24"/>
        </w:rPr>
        <w:t xml:space="preserve">    </w:t>
      </w:r>
    </w:p>
    <w:p w:rsidR="00074225" w:rsidRDefault="00074225" w:rsidP="009917F2">
      <w:pPr>
        <w:spacing w:line="360" w:lineRule="auto"/>
        <w:rPr>
          <w:rFonts w:ascii="Arial" w:hAnsi="Arial" w:cs="Arial"/>
          <w:sz w:val="24"/>
          <w:szCs w:val="24"/>
        </w:rPr>
      </w:pPr>
    </w:p>
    <w:p w:rsidR="00E06BB2" w:rsidRDefault="00F94168" w:rsidP="009917F2">
      <w:pPr>
        <w:spacing w:line="360" w:lineRule="auto"/>
        <w:rPr>
          <w:rFonts w:ascii="Arial" w:hAnsi="Arial" w:cs="Arial"/>
          <w:sz w:val="24"/>
          <w:szCs w:val="24"/>
        </w:rPr>
      </w:pPr>
      <w:r>
        <w:rPr>
          <w:rFonts w:ascii="Arial" w:hAnsi="Arial" w:cs="Arial"/>
          <w:sz w:val="24"/>
          <w:szCs w:val="24"/>
        </w:rPr>
        <w:lastRenderedPageBreak/>
        <w:t>France is one of the fashion capitals in the world and as such designers and model flock there during fashion season.  However France has taken a step against the super skinny models by bringing in a new law that bans the use of unhealthily thin models, thereby improving people’s perception on body image BBC (2017</w:t>
      </w:r>
      <w:r w:rsidR="000063D7">
        <w:rPr>
          <w:rFonts w:ascii="Arial" w:hAnsi="Arial" w:cs="Arial"/>
          <w:sz w:val="24"/>
          <w:szCs w:val="24"/>
        </w:rPr>
        <w:t>; Samuel, 2017</w:t>
      </w:r>
      <w:r>
        <w:rPr>
          <w:rFonts w:ascii="Arial" w:hAnsi="Arial" w:cs="Arial"/>
          <w:sz w:val="24"/>
          <w:szCs w:val="24"/>
        </w:rPr>
        <w:t>).  Models in France must now provide a medical certificate confirming that they are healthy and have a healthy body mass indes (BMI).  This law also states that any digitally altered photographs must be labelled as such.</w:t>
      </w:r>
      <w:r w:rsidR="004B54DD">
        <w:rPr>
          <w:rFonts w:ascii="Arial" w:hAnsi="Arial" w:cs="Arial"/>
          <w:sz w:val="24"/>
          <w:szCs w:val="24"/>
        </w:rPr>
        <w:t xml:space="preserve">  This law was brought in to fight against eating disorders and the unattainable body images that are being portrayed.  Breaking these laws carry a</w:t>
      </w:r>
      <w:r>
        <w:rPr>
          <w:rFonts w:ascii="Arial" w:hAnsi="Arial" w:cs="Arial"/>
          <w:sz w:val="24"/>
          <w:szCs w:val="24"/>
        </w:rPr>
        <w:t xml:space="preserve"> </w:t>
      </w:r>
      <w:r w:rsidR="004B54DD">
        <w:rPr>
          <w:rFonts w:ascii="Arial" w:hAnsi="Arial" w:cs="Arial"/>
          <w:sz w:val="24"/>
          <w:szCs w:val="24"/>
        </w:rPr>
        <w:t>heavy penalty with fines up to sixty three thousand five hundred pounds (BBC, 2017).  Although France is one of the first to change their laws they are not the only country to have legislation on underweight models.  Spain, Italy and Israel have also made positive changes to body image.</w:t>
      </w:r>
      <w:r>
        <w:rPr>
          <w:rFonts w:ascii="Arial" w:hAnsi="Arial" w:cs="Arial"/>
          <w:sz w:val="24"/>
          <w:szCs w:val="24"/>
        </w:rPr>
        <w:t xml:space="preserve">              </w:t>
      </w:r>
    </w:p>
    <w:p w:rsidR="00BA0216" w:rsidRDefault="00BA0216" w:rsidP="009917F2">
      <w:pPr>
        <w:spacing w:line="360" w:lineRule="auto"/>
        <w:rPr>
          <w:rFonts w:ascii="Arial" w:hAnsi="Arial" w:cs="Arial"/>
          <w:sz w:val="24"/>
          <w:szCs w:val="24"/>
        </w:rPr>
      </w:pPr>
    </w:p>
    <w:p w:rsidR="001E33C8" w:rsidRPr="00463527" w:rsidRDefault="00074225" w:rsidP="009917F2">
      <w:pPr>
        <w:spacing w:line="360" w:lineRule="auto"/>
        <w:rPr>
          <w:rFonts w:ascii="Arial" w:hAnsi="Arial" w:cs="Arial"/>
          <w:sz w:val="24"/>
          <w:szCs w:val="24"/>
        </w:rPr>
      </w:pPr>
      <w:r>
        <w:rPr>
          <w:rFonts w:ascii="Arial" w:hAnsi="Arial" w:cs="Arial"/>
          <w:sz w:val="24"/>
          <w:szCs w:val="24"/>
        </w:rPr>
        <w:t>It is important to remember that while celebrities and the media do have a powerful influence on children, that it is ultimately the responsibility of the parents and guardians to educate their children in order to protect them from the negative influences of the media (Strauss, 2014).  They need to provide their children a safe and trusting environment in which they can express any concerns over any media that they may perceive as negative, and be al</w:t>
      </w:r>
      <w:r w:rsidR="004A2411">
        <w:rPr>
          <w:rFonts w:ascii="Arial" w:hAnsi="Arial" w:cs="Arial"/>
          <w:sz w:val="24"/>
          <w:szCs w:val="24"/>
        </w:rPr>
        <w:t>lowed to discuss these concerns.</w:t>
      </w:r>
    </w:p>
    <w:p w:rsidR="004A2411" w:rsidRDefault="004A2411" w:rsidP="009917F2">
      <w:pPr>
        <w:spacing w:line="360" w:lineRule="auto"/>
      </w:pPr>
    </w:p>
    <w:p w:rsidR="008307E6" w:rsidRPr="00BA0216" w:rsidRDefault="00782D9A" w:rsidP="009917F2">
      <w:pPr>
        <w:spacing w:line="360" w:lineRule="auto"/>
        <w:rPr>
          <w:rFonts w:ascii="Arial" w:hAnsi="Arial" w:cs="Arial"/>
          <w:b/>
          <w:sz w:val="24"/>
          <w:szCs w:val="24"/>
        </w:rPr>
      </w:pPr>
      <w:r w:rsidRPr="00BA0216">
        <w:rPr>
          <w:rFonts w:ascii="Arial" w:hAnsi="Arial" w:cs="Arial"/>
          <w:b/>
          <w:sz w:val="24"/>
          <w:szCs w:val="24"/>
        </w:rPr>
        <w:t>Part 3</w:t>
      </w:r>
    </w:p>
    <w:p w:rsidR="005F6678" w:rsidRDefault="009917F2" w:rsidP="009917F2">
      <w:pPr>
        <w:spacing w:line="360" w:lineRule="auto"/>
        <w:rPr>
          <w:rFonts w:ascii="Arial" w:hAnsi="Arial" w:cs="Arial"/>
          <w:sz w:val="24"/>
          <w:szCs w:val="24"/>
        </w:rPr>
      </w:pPr>
      <w:r>
        <w:rPr>
          <w:rFonts w:ascii="Arial" w:hAnsi="Arial" w:cs="Arial"/>
          <w:sz w:val="24"/>
          <w:szCs w:val="24"/>
        </w:rPr>
        <w:t>When allowing children to access social media it is imp</w:t>
      </w:r>
      <w:r w:rsidR="005F6678">
        <w:rPr>
          <w:rFonts w:ascii="Arial" w:hAnsi="Arial" w:cs="Arial"/>
          <w:sz w:val="24"/>
          <w:szCs w:val="24"/>
        </w:rPr>
        <w:t>ortant that the parents</w:t>
      </w:r>
      <w:r w:rsidR="00413F5E">
        <w:rPr>
          <w:rFonts w:ascii="Arial" w:hAnsi="Arial" w:cs="Arial"/>
          <w:sz w:val="24"/>
          <w:szCs w:val="24"/>
        </w:rPr>
        <w:t xml:space="preserve"> ensure that the content that</w:t>
      </w:r>
      <w:r>
        <w:rPr>
          <w:rFonts w:ascii="Arial" w:hAnsi="Arial" w:cs="Arial"/>
          <w:sz w:val="24"/>
          <w:szCs w:val="24"/>
        </w:rPr>
        <w:t xml:space="preserve"> children are accessing and viewing are suitable to the child’s age and development level in order to protect them from potential risks.</w:t>
      </w:r>
      <w:r w:rsidR="005F6678">
        <w:rPr>
          <w:rFonts w:ascii="Arial" w:hAnsi="Arial" w:cs="Arial"/>
          <w:sz w:val="24"/>
          <w:szCs w:val="24"/>
        </w:rPr>
        <w:t xml:space="preserve">  Chassiakos et al (2016) says that this does not mean that the children should feel like they are being policed or that they have no privacy or freedom.  </w:t>
      </w:r>
      <w:r w:rsidR="00264E8D">
        <w:rPr>
          <w:rFonts w:ascii="Arial" w:hAnsi="Arial" w:cs="Arial"/>
          <w:sz w:val="24"/>
          <w:szCs w:val="24"/>
        </w:rPr>
        <w:t>Instead it means sitting</w:t>
      </w:r>
      <w:r w:rsidR="005F6678">
        <w:rPr>
          <w:rFonts w:ascii="Arial" w:hAnsi="Arial" w:cs="Arial"/>
          <w:sz w:val="24"/>
          <w:szCs w:val="24"/>
        </w:rPr>
        <w:t xml:space="preserve"> children down beforehand and having an open discussion about the rules that the children have to abide by </w:t>
      </w:r>
      <w:r w:rsidR="00264E8D">
        <w:rPr>
          <w:rFonts w:ascii="Arial" w:hAnsi="Arial" w:cs="Arial"/>
          <w:sz w:val="24"/>
          <w:szCs w:val="24"/>
        </w:rPr>
        <w:t xml:space="preserve">while using their online devices in order to keep them safe  </w:t>
      </w:r>
      <w:r w:rsidR="00264E8D" w:rsidRPr="00264E8D">
        <w:rPr>
          <w:rFonts w:ascii="Arial" w:hAnsi="Arial" w:cs="Arial"/>
          <w:sz w:val="24"/>
          <w:szCs w:val="24"/>
        </w:rPr>
        <w:t>(Woods, 2013; Chassiakos et al, 2016</w:t>
      </w:r>
      <w:r w:rsidR="006628A3">
        <w:rPr>
          <w:rFonts w:ascii="Arial" w:hAnsi="Arial" w:cs="Arial"/>
          <w:sz w:val="24"/>
          <w:szCs w:val="24"/>
        </w:rPr>
        <w:t>; Sample, 2017</w:t>
      </w:r>
      <w:r w:rsidR="00264E8D" w:rsidRPr="00264E8D">
        <w:rPr>
          <w:rFonts w:ascii="Arial" w:hAnsi="Arial" w:cs="Arial"/>
          <w:sz w:val="24"/>
          <w:szCs w:val="24"/>
        </w:rPr>
        <w:t>).</w:t>
      </w:r>
      <w:r w:rsidR="00264E8D">
        <w:rPr>
          <w:rFonts w:ascii="Arial" w:hAnsi="Arial" w:cs="Arial"/>
          <w:sz w:val="24"/>
          <w:szCs w:val="24"/>
        </w:rPr>
        <w:t xml:space="preserve"> Thereby, giving children some control of their own safety.</w:t>
      </w:r>
      <w:r w:rsidR="006628A3">
        <w:rPr>
          <w:rFonts w:ascii="Arial" w:hAnsi="Arial" w:cs="Arial"/>
          <w:sz w:val="24"/>
          <w:szCs w:val="24"/>
        </w:rPr>
        <w:t xml:space="preserve">   </w:t>
      </w:r>
    </w:p>
    <w:p w:rsidR="00264E8D" w:rsidRDefault="00264E8D" w:rsidP="009917F2">
      <w:pPr>
        <w:spacing w:line="360" w:lineRule="auto"/>
        <w:rPr>
          <w:rFonts w:ascii="Arial" w:hAnsi="Arial" w:cs="Arial"/>
          <w:sz w:val="24"/>
          <w:szCs w:val="24"/>
        </w:rPr>
      </w:pPr>
    </w:p>
    <w:p w:rsidR="00264E8D" w:rsidRDefault="00264E8D" w:rsidP="009917F2">
      <w:pPr>
        <w:spacing w:line="360" w:lineRule="auto"/>
        <w:rPr>
          <w:rFonts w:ascii="Arial" w:hAnsi="Arial" w:cs="Arial"/>
          <w:sz w:val="24"/>
          <w:szCs w:val="24"/>
        </w:rPr>
      </w:pPr>
      <w:r>
        <w:rPr>
          <w:rFonts w:ascii="Arial" w:hAnsi="Arial" w:cs="Arial"/>
          <w:sz w:val="24"/>
          <w:szCs w:val="24"/>
        </w:rPr>
        <w:lastRenderedPageBreak/>
        <w:t xml:space="preserve">There are many ways that parents are able to support their children in protecting themselves.  For example monitoring the amount of access children have to the internet.  The organisation, </w:t>
      </w:r>
      <w:r w:rsidRPr="00264E8D">
        <w:rPr>
          <w:rFonts w:ascii="Arial" w:hAnsi="Arial" w:cs="Arial"/>
          <w:sz w:val="24"/>
          <w:szCs w:val="24"/>
        </w:rPr>
        <w:t>Healt</w:t>
      </w:r>
      <w:r>
        <w:rPr>
          <w:rFonts w:ascii="Arial" w:hAnsi="Arial" w:cs="Arial"/>
          <w:sz w:val="24"/>
          <w:szCs w:val="24"/>
        </w:rPr>
        <w:t>hyChildren.Org (2018),</w:t>
      </w:r>
      <w:r w:rsidRPr="00264E8D">
        <w:rPr>
          <w:rFonts w:ascii="Arial" w:hAnsi="Arial" w:cs="Arial"/>
          <w:sz w:val="24"/>
          <w:szCs w:val="24"/>
        </w:rPr>
        <w:t xml:space="preserve"> have on their website a media use plan that is free for anyone to utilise.  This </w:t>
      </w:r>
      <w:r>
        <w:rPr>
          <w:rFonts w:ascii="Arial" w:hAnsi="Arial" w:cs="Arial"/>
          <w:sz w:val="24"/>
          <w:szCs w:val="24"/>
        </w:rPr>
        <w:t xml:space="preserve">media usage plan allows parents to create a realistic plan for a </w:t>
      </w:r>
      <w:r w:rsidRPr="00264E8D">
        <w:rPr>
          <w:rFonts w:ascii="Arial" w:hAnsi="Arial" w:cs="Arial"/>
          <w:sz w:val="24"/>
          <w:szCs w:val="24"/>
        </w:rPr>
        <w:t xml:space="preserve">healthy </w:t>
      </w:r>
      <w:r>
        <w:rPr>
          <w:rFonts w:ascii="Arial" w:hAnsi="Arial" w:cs="Arial"/>
          <w:sz w:val="24"/>
          <w:szCs w:val="24"/>
        </w:rPr>
        <w:t xml:space="preserve">balance and </w:t>
      </w:r>
      <w:r w:rsidRPr="00264E8D">
        <w:rPr>
          <w:rFonts w:ascii="Arial" w:hAnsi="Arial" w:cs="Arial"/>
          <w:sz w:val="24"/>
          <w:szCs w:val="24"/>
        </w:rPr>
        <w:t xml:space="preserve">attitude to </w:t>
      </w:r>
      <w:r>
        <w:rPr>
          <w:rFonts w:ascii="Arial" w:hAnsi="Arial" w:cs="Arial"/>
          <w:sz w:val="24"/>
          <w:szCs w:val="24"/>
        </w:rPr>
        <w:t xml:space="preserve">online access, </w:t>
      </w:r>
      <w:r w:rsidRPr="00264E8D">
        <w:rPr>
          <w:rFonts w:ascii="Arial" w:hAnsi="Arial" w:cs="Arial"/>
          <w:sz w:val="24"/>
          <w:szCs w:val="24"/>
        </w:rPr>
        <w:t>that is age appropriate</w:t>
      </w:r>
      <w:r>
        <w:rPr>
          <w:rFonts w:ascii="Arial" w:hAnsi="Arial" w:cs="Arial"/>
          <w:sz w:val="24"/>
          <w:szCs w:val="24"/>
        </w:rPr>
        <w:t xml:space="preserve">.  </w:t>
      </w:r>
      <w:r w:rsidR="00531C68">
        <w:rPr>
          <w:rFonts w:ascii="Arial" w:hAnsi="Arial" w:cs="Arial"/>
          <w:sz w:val="24"/>
          <w:szCs w:val="24"/>
        </w:rPr>
        <w:t xml:space="preserve">There are many other organisations that offer parents free advise on how to keep their children safe.  </w:t>
      </w:r>
    </w:p>
    <w:p w:rsidR="00531C68" w:rsidRDefault="00531C68" w:rsidP="009917F2">
      <w:pPr>
        <w:spacing w:line="360" w:lineRule="auto"/>
        <w:rPr>
          <w:rFonts w:ascii="Arial" w:hAnsi="Arial" w:cs="Arial"/>
          <w:sz w:val="24"/>
          <w:szCs w:val="24"/>
        </w:rPr>
      </w:pPr>
    </w:p>
    <w:p w:rsidR="00531C68" w:rsidRDefault="00531C68" w:rsidP="009917F2">
      <w:pPr>
        <w:spacing w:line="360" w:lineRule="auto"/>
        <w:rPr>
          <w:rFonts w:ascii="Arial" w:hAnsi="Arial" w:cs="Arial"/>
          <w:sz w:val="24"/>
          <w:szCs w:val="24"/>
        </w:rPr>
      </w:pPr>
      <w:r>
        <w:rPr>
          <w:rFonts w:ascii="Arial" w:hAnsi="Arial" w:cs="Arial"/>
          <w:sz w:val="24"/>
          <w:szCs w:val="24"/>
        </w:rPr>
        <w:t xml:space="preserve">Even though there is a wealth of information available on internet safety, it is ultimately up to the parents to educate themselves on how to keep their children safe while online.  According to an article by Sample, I (2017) parents are being urged by the NSPCC to be proactive in keeping their children safe.  This is due to the rising figures showing how often children are exposed to inappropriate content when using the internet.  </w:t>
      </w:r>
      <w:r w:rsidR="003C2703">
        <w:rPr>
          <w:rFonts w:ascii="Arial" w:hAnsi="Arial" w:cs="Arial"/>
          <w:sz w:val="24"/>
          <w:szCs w:val="24"/>
        </w:rPr>
        <w:t>According to Sample, I (2017: 1) In the ‘NSPCC latest Net Aware Survey two thirds of children admitted to using apps while under the age limit’.  This survey was undertaken on more than 1,600 children in schools across the UK.</w:t>
      </w:r>
    </w:p>
    <w:p w:rsidR="00264E8D" w:rsidRDefault="00264E8D" w:rsidP="009917F2">
      <w:pPr>
        <w:spacing w:line="360" w:lineRule="auto"/>
        <w:rPr>
          <w:rFonts w:ascii="Arial" w:hAnsi="Arial" w:cs="Arial"/>
          <w:sz w:val="24"/>
          <w:szCs w:val="24"/>
        </w:rPr>
      </w:pPr>
    </w:p>
    <w:p w:rsidR="00210F1A" w:rsidRDefault="00413F5E" w:rsidP="009917F2">
      <w:pPr>
        <w:spacing w:line="360" w:lineRule="auto"/>
        <w:rPr>
          <w:rFonts w:ascii="Arial" w:hAnsi="Arial" w:cs="Arial"/>
          <w:sz w:val="24"/>
          <w:szCs w:val="24"/>
        </w:rPr>
      </w:pPr>
      <w:r>
        <w:rPr>
          <w:rFonts w:ascii="Arial" w:hAnsi="Arial" w:cs="Arial"/>
          <w:sz w:val="24"/>
          <w:szCs w:val="24"/>
        </w:rPr>
        <w:t>According to Messenger Davies (2010) there are positive links with children accessing information through the internet, however the more opportunities the internet offer children the greater the risks of accessing it become.</w:t>
      </w:r>
      <w:r w:rsidR="005F6678">
        <w:rPr>
          <w:rFonts w:ascii="Arial" w:hAnsi="Arial" w:cs="Arial"/>
          <w:sz w:val="24"/>
          <w:szCs w:val="24"/>
        </w:rPr>
        <w:t xml:space="preserve">  </w:t>
      </w:r>
      <w:r w:rsidR="009917F2">
        <w:rPr>
          <w:rFonts w:ascii="Arial" w:hAnsi="Arial" w:cs="Arial"/>
          <w:sz w:val="24"/>
          <w:szCs w:val="24"/>
        </w:rPr>
        <w:t xml:space="preserve">The </w:t>
      </w:r>
      <w:r w:rsidR="009917F2" w:rsidRPr="009917F2">
        <w:rPr>
          <w:rFonts w:ascii="Arial" w:hAnsi="Arial" w:cs="Arial"/>
          <w:sz w:val="24"/>
          <w:szCs w:val="24"/>
        </w:rPr>
        <w:t>National Society for the Prevention of Cruelty to Children</w:t>
      </w:r>
      <w:r w:rsidR="00304B79">
        <w:rPr>
          <w:rFonts w:ascii="Arial" w:hAnsi="Arial" w:cs="Arial"/>
          <w:sz w:val="24"/>
          <w:szCs w:val="24"/>
        </w:rPr>
        <w:t xml:space="preserve"> (NSPCC) has a mass of information on how parents can keep their children safe while they are online.  </w:t>
      </w:r>
      <w:r w:rsidR="008170F2">
        <w:rPr>
          <w:rFonts w:ascii="Arial" w:hAnsi="Arial" w:cs="Arial"/>
          <w:sz w:val="24"/>
          <w:szCs w:val="24"/>
        </w:rPr>
        <w:t>NSPCC (2018) refer to devices that connect to the internet as the Internet of things (IoT)</w:t>
      </w:r>
      <w:r w:rsidR="00210F1A">
        <w:rPr>
          <w:rFonts w:ascii="Arial" w:hAnsi="Arial" w:cs="Arial"/>
          <w:sz w:val="24"/>
          <w:szCs w:val="24"/>
        </w:rPr>
        <w:t>.  These are not only the obvious devices such as tablets and computers but toys that access the internet for example Furby Connect and app enabled toys.  Parents may not view these types of toys that access the internet as</w:t>
      </w:r>
      <w:r w:rsidR="00264E8D">
        <w:rPr>
          <w:rFonts w:ascii="Arial" w:hAnsi="Arial" w:cs="Arial"/>
          <w:sz w:val="24"/>
          <w:szCs w:val="24"/>
        </w:rPr>
        <w:t xml:space="preserve"> a potential threat to their children, or even</w:t>
      </w:r>
      <w:r w:rsidR="00210F1A">
        <w:rPr>
          <w:rFonts w:ascii="Arial" w:hAnsi="Arial" w:cs="Arial"/>
          <w:sz w:val="24"/>
          <w:szCs w:val="24"/>
        </w:rPr>
        <w:t xml:space="preserve"> something that n</w:t>
      </w:r>
      <w:r w:rsidR="00264E8D">
        <w:rPr>
          <w:rFonts w:ascii="Arial" w:hAnsi="Arial" w:cs="Arial"/>
          <w:sz w:val="24"/>
          <w:szCs w:val="24"/>
        </w:rPr>
        <w:t>eeds to be monitored for potential</w:t>
      </w:r>
      <w:r w:rsidR="00210F1A">
        <w:rPr>
          <w:rFonts w:ascii="Arial" w:hAnsi="Arial" w:cs="Arial"/>
          <w:sz w:val="24"/>
          <w:szCs w:val="24"/>
        </w:rPr>
        <w:t xml:space="preserve"> online threats.  These devices can without the </w:t>
      </w:r>
      <w:r w:rsidR="00264E8D">
        <w:rPr>
          <w:rFonts w:ascii="Arial" w:hAnsi="Arial" w:cs="Arial"/>
          <w:sz w:val="24"/>
          <w:szCs w:val="24"/>
        </w:rPr>
        <w:t>parent’s</w:t>
      </w:r>
      <w:r w:rsidR="00210F1A">
        <w:rPr>
          <w:rFonts w:ascii="Arial" w:hAnsi="Arial" w:cs="Arial"/>
          <w:sz w:val="24"/>
          <w:szCs w:val="24"/>
        </w:rPr>
        <w:t xml:space="preserve"> knowledge collect personal information </w:t>
      </w:r>
      <w:r w:rsidR="00264E8D">
        <w:rPr>
          <w:rFonts w:ascii="Arial" w:hAnsi="Arial" w:cs="Arial"/>
          <w:sz w:val="24"/>
          <w:szCs w:val="24"/>
        </w:rPr>
        <w:t xml:space="preserve">on the children </w:t>
      </w:r>
      <w:r w:rsidR="00531C68">
        <w:rPr>
          <w:rFonts w:ascii="Arial" w:hAnsi="Arial" w:cs="Arial"/>
          <w:sz w:val="24"/>
          <w:szCs w:val="24"/>
        </w:rPr>
        <w:t>and families, visually</w:t>
      </w:r>
      <w:r w:rsidR="00210F1A">
        <w:rPr>
          <w:rFonts w:ascii="Arial" w:hAnsi="Arial" w:cs="Arial"/>
          <w:sz w:val="24"/>
          <w:szCs w:val="24"/>
        </w:rPr>
        <w:t xml:space="preserve"> through interactive cameras and through audio </w:t>
      </w:r>
      <w:r w:rsidR="00531C68">
        <w:rPr>
          <w:rFonts w:ascii="Arial" w:hAnsi="Arial" w:cs="Arial"/>
          <w:sz w:val="24"/>
          <w:szCs w:val="24"/>
        </w:rPr>
        <w:t xml:space="preserve">and microphones </w:t>
      </w:r>
      <w:r w:rsidR="00210F1A">
        <w:rPr>
          <w:rFonts w:ascii="Arial" w:hAnsi="Arial" w:cs="Arial"/>
          <w:sz w:val="24"/>
          <w:szCs w:val="24"/>
        </w:rPr>
        <w:t xml:space="preserve">(NSPCC, 2018).  </w:t>
      </w:r>
    </w:p>
    <w:p w:rsidR="00210F1A" w:rsidRDefault="00210F1A" w:rsidP="009917F2">
      <w:pPr>
        <w:spacing w:line="360" w:lineRule="auto"/>
        <w:rPr>
          <w:rFonts w:ascii="Arial" w:hAnsi="Arial" w:cs="Arial"/>
          <w:sz w:val="24"/>
          <w:szCs w:val="24"/>
        </w:rPr>
      </w:pPr>
    </w:p>
    <w:p w:rsidR="00ED2FC0" w:rsidRDefault="00ED2FC0" w:rsidP="009917F2">
      <w:pPr>
        <w:spacing w:line="360" w:lineRule="auto"/>
        <w:rPr>
          <w:rFonts w:ascii="Arial" w:hAnsi="Arial" w:cs="Arial"/>
          <w:sz w:val="24"/>
          <w:szCs w:val="24"/>
        </w:rPr>
      </w:pPr>
      <w:r>
        <w:rPr>
          <w:rFonts w:ascii="Arial" w:hAnsi="Arial" w:cs="Arial"/>
          <w:sz w:val="24"/>
          <w:szCs w:val="24"/>
        </w:rPr>
        <w:lastRenderedPageBreak/>
        <w:t>The NSPCC offer parent</w:t>
      </w:r>
      <w:r w:rsidR="00210F1A">
        <w:rPr>
          <w:rFonts w:ascii="Arial" w:hAnsi="Arial" w:cs="Arial"/>
          <w:sz w:val="24"/>
          <w:szCs w:val="24"/>
        </w:rPr>
        <w:t xml:space="preserve"> tips</w:t>
      </w:r>
      <w:r>
        <w:rPr>
          <w:rFonts w:ascii="Arial" w:hAnsi="Arial" w:cs="Arial"/>
          <w:sz w:val="24"/>
          <w:szCs w:val="24"/>
        </w:rPr>
        <w:t xml:space="preserve"> on how to keep their </w:t>
      </w:r>
      <w:r w:rsidR="00210F1A">
        <w:rPr>
          <w:rFonts w:ascii="Arial" w:hAnsi="Arial" w:cs="Arial"/>
          <w:sz w:val="24"/>
          <w:szCs w:val="24"/>
        </w:rPr>
        <w:t>children safe while online as well as offering guidance on how to set up parental controls</w:t>
      </w:r>
      <w:r>
        <w:rPr>
          <w:rFonts w:ascii="Arial" w:hAnsi="Arial" w:cs="Arial"/>
          <w:sz w:val="24"/>
          <w:szCs w:val="24"/>
        </w:rPr>
        <w:t xml:space="preserve"> as well as a free helpline to ask for further assistance.  On top of this advice they also have advice on how to talk to children openly about how to stay safe when accessing digital media</w:t>
      </w:r>
      <w:r w:rsidR="00DC1148">
        <w:rPr>
          <w:rFonts w:ascii="Arial" w:hAnsi="Arial" w:cs="Arial"/>
          <w:sz w:val="24"/>
          <w:szCs w:val="24"/>
        </w:rPr>
        <w:t xml:space="preserve"> (NSPCC, no date)</w:t>
      </w:r>
      <w:r>
        <w:rPr>
          <w:rFonts w:ascii="Arial" w:hAnsi="Arial" w:cs="Arial"/>
          <w:sz w:val="24"/>
          <w:szCs w:val="24"/>
        </w:rPr>
        <w:t>.</w:t>
      </w:r>
    </w:p>
    <w:p w:rsidR="00CB78DA" w:rsidRDefault="00CB78DA" w:rsidP="009917F2">
      <w:pPr>
        <w:spacing w:line="360" w:lineRule="auto"/>
        <w:rPr>
          <w:rFonts w:ascii="Arial" w:hAnsi="Arial" w:cs="Arial"/>
          <w:sz w:val="24"/>
          <w:szCs w:val="24"/>
        </w:rPr>
      </w:pPr>
      <w:bookmarkStart w:id="0" w:name="_GoBack"/>
      <w:bookmarkEnd w:id="0"/>
    </w:p>
    <w:p w:rsidR="0041625C" w:rsidRDefault="00CB78DA" w:rsidP="009917F2">
      <w:pPr>
        <w:spacing w:line="360" w:lineRule="auto"/>
        <w:rPr>
          <w:rFonts w:ascii="Arial" w:hAnsi="Arial" w:cs="Arial"/>
          <w:sz w:val="24"/>
          <w:szCs w:val="24"/>
        </w:rPr>
      </w:pPr>
      <w:r>
        <w:rPr>
          <w:rFonts w:ascii="Arial" w:hAnsi="Arial" w:cs="Arial"/>
          <w:sz w:val="24"/>
          <w:szCs w:val="24"/>
        </w:rPr>
        <w:t xml:space="preserve">Even though it is the responsibility of parents to protect their children while online technology is now an integral part of schools within the UK.  It is therefore the responsibility of the government, schools and teachers who are essentially the guardians of children while they are in school to protect them from the negative and dangerous aspects of being online.  </w:t>
      </w:r>
      <w:r w:rsidR="00D475E6">
        <w:rPr>
          <w:rFonts w:ascii="Arial" w:hAnsi="Arial" w:cs="Arial"/>
          <w:sz w:val="24"/>
          <w:szCs w:val="24"/>
        </w:rPr>
        <w:t>The Welsh Government is currently in the process of developing a new curriculum which should be completed by 2020 and used throughout schools in Wales by 2022 (Welsh Government, 2018).  The first part of the new curriculum to be developed was the Digital Competence Framework</w:t>
      </w:r>
      <w:r w:rsidR="00A35C84">
        <w:rPr>
          <w:rFonts w:ascii="Arial" w:hAnsi="Arial" w:cs="Arial"/>
          <w:sz w:val="24"/>
          <w:szCs w:val="24"/>
        </w:rPr>
        <w:t xml:space="preserve">, thereby showing the importance of protecting children while they are online. This framework </w:t>
      </w:r>
      <w:r w:rsidR="00A04228">
        <w:rPr>
          <w:rFonts w:ascii="Arial" w:hAnsi="Arial" w:cs="Arial"/>
          <w:sz w:val="24"/>
          <w:szCs w:val="24"/>
        </w:rPr>
        <w:t>has been written so that teachers have a clear guideline to work along in order to help children to learn the attitudes, skills and knowledge necessary in order to become confident in using technology.   Its focus is on enabling children to learn the skills that are transferable to their futures (Welsh Government, 2016).</w:t>
      </w:r>
      <w:r w:rsidR="002801D9">
        <w:rPr>
          <w:rFonts w:ascii="Arial" w:hAnsi="Arial" w:cs="Arial"/>
          <w:sz w:val="24"/>
          <w:szCs w:val="24"/>
        </w:rPr>
        <w:t xml:space="preserve">  This Digital Competency Framework aims to view the learner in a holistic way and provide several teaching methods so that it can be individualised for each child.  It will take into account the individuals strengths </w:t>
      </w:r>
      <w:r w:rsidR="00ED2FC0">
        <w:rPr>
          <w:rFonts w:ascii="Arial" w:hAnsi="Arial" w:cs="Arial"/>
          <w:sz w:val="24"/>
          <w:szCs w:val="24"/>
        </w:rPr>
        <w:t>and future learning needs.  Therefore making it an adaptable part of the curriculum that is able to change and develop alongside future advances in technological development.</w:t>
      </w:r>
    </w:p>
    <w:p w:rsidR="0041625C" w:rsidRDefault="0041625C" w:rsidP="009917F2">
      <w:pPr>
        <w:spacing w:line="360" w:lineRule="auto"/>
        <w:rPr>
          <w:rFonts w:ascii="Arial" w:hAnsi="Arial" w:cs="Arial"/>
          <w:sz w:val="24"/>
          <w:szCs w:val="24"/>
        </w:rPr>
      </w:pPr>
    </w:p>
    <w:p w:rsidR="0041625C" w:rsidRDefault="0041625C" w:rsidP="009917F2">
      <w:pPr>
        <w:spacing w:line="360" w:lineRule="auto"/>
        <w:rPr>
          <w:rFonts w:ascii="Arial" w:hAnsi="Arial" w:cs="Arial"/>
          <w:sz w:val="24"/>
          <w:szCs w:val="24"/>
        </w:rPr>
      </w:pPr>
      <w:r>
        <w:rPr>
          <w:rFonts w:ascii="Arial" w:hAnsi="Arial" w:cs="Arial"/>
          <w:sz w:val="24"/>
          <w:szCs w:val="24"/>
        </w:rPr>
        <w:t xml:space="preserve">The new curriculum is being written based on recommendations in the report Successful Futures (2015) written by Graham Donaldson.  He was asked to do a review of the curriculum in Wales (Welsh Government, 2016).  </w:t>
      </w:r>
      <w:r w:rsidR="00A04228">
        <w:rPr>
          <w:rFonts w:ascii="Arial" w:hAnsi="Arial" w:cs="Arial"/>
          <w:sz w:val="24"/>
          <w:szCs w:val="24"/>
        </w:rPr>
        <w:t>Although the Digital Competence Framework is an importa</w:t>
      </w:r>
      <w:r w:rsidR="00BA0216">
        <w:rPr>
          <w:rFonts w:ascii="Arial" w:hAnsi="Arial" w:cs="Arial"/>
          <w:sz w:val="24"/>
          <w:szCs w:val="24"/>
        </w:rPr>
        <w:t xml:space="preserve">nt step in protecting children from the possible dangers of using technology, it only applies to children of school age in Wales, which is age three and upwards.  </w:t>
      </w:r>
      <w:r>
        <w:rPr>
          <w:rFonts w:ascii="Arial" w:hAnsi="Arial" w:cs="Arial"/>
          <w:sz w:val="24"/>
          <w:szCs w:val="24"/>
        </w:rPr>
        <w:t xml:space="preserve">This is according to the Digital Competence Framework report (Welsh Government, 2016: 2) ‘the earliest stage that young children need to </w:t>
      </w:r>
      <w:r>
        <w:rPr>
          <w:rFonts w:ascii="Arial" w:hAnsi="Arial" w:cs="Arial"/>
          <w:sz w:val="24"/>
          <w:szCs w:val="24"/>
        </w:rPr>
        <w:lastRenderedPageBreak/>
        <w:t xml:space="preserve">learn’.  However </w:t>
      </w:r>
      <w:r w:rsidR="00EB2AE9">
        <w:rPr>
          <w:rFonts w:ascii="Arial" w:hAnsi="Arial" w:cs="Arial"/>
          <w:sz w:val="24"/>
          <w:szCs w:val="24"/>
        </w:rPr>
        <w:t>Piaget theorised that from birth to age two was when a child’s knowledge is limited to their experiences,  therefore if they are allowed access to dangerous content through media, it will have a long term effect on their development (Cherry, 2017).</w:t>
      </w:r>
    </w:p>
    <w:p w:rsidR="0041625C" w:rsidRDefault="0041625C" w:rsidP="009917F2">
      <w:pPr>
        <w:spacing w:line="360" w:lineRule="auto"/>
        <w:rPr>
          <w:rFonts w:ascii="Arial" w:hAnsi="Arial" w:cs="Arial"/>
          <w:sz w:val="24"/>
          <w:szCs w:val="24"/>
        </w:rPr>
      </w:pPr>
    </w:p>
    <w:p w:rsidR="00BA0216" w:rsidRDefault="00BA0216" w:rsidP="009917F2">
      <w:pPr>
        <w:spacing w:line="360" w:lineRule="auto"/>
        <w:rPr>
          <w:rFonts w:ascii="Arial" w:hAnsi="Arial" w:cs="Arial"/>
          <w:sz w:val="24"/>
          <w:szCs w:val="24"/>
        </w:rPr>
      </w:pPr>
      <w:r>
        <w:rPr>
          <w:rFonts w:ascii="Arial" w:hAnsi="Arial" w:cs="Arial"/>
          <w:sz w:val="24"/>
          <w:szCs w:val="24"/>
        </w:rPr>
        <w:t xml:space="preserve">The responsibility of protecting children from birth to school </w:t>
      </w:r>
      <w:r w:rsidR="0041625C">
        <w:rPr>
          <w:rFonts w:ascii="Arial" w:hAnsi="Arial" w:cs="Arial"/>
          <w:sz w:val="24"/>
          <w:szCs w:val="24"/>
        </w:rPr>
        <w:t>age</w:t>
      </w:r>
      <w:r>
        <w:rPr>
          <w:rFonts w:ascii="Arial" w:hAnsi="Arial" w:cs="Arial"/>
          <w:sz w:val="24"/>
          <w:szCs w:val="24"/>
        </w:rPr>
        <w:t xml:space="preserve"> falls on the parents.  As previously mentioned there is a vast amount of resources available to parents to educate them on the dangers of digital media.  It is however ultimately up to the individual parents as to whether or not they choose to utilise this information.</w:t>
      </w:r>
    </w:p>
    <w:p w:rsidR="00A04228" w:rsidRDefault="00A04228" w:rsidP="009917F2">
      <w:pPr>
        <w:spacing w:line="360" w:lineRule="auto"/>
        <w:rPr>
          <w:rFonts w:ascii="Arial" w:hAnsi="Arial" w:cs="Arial"/>
          <w:sz w:val="24"/>
          <w:szCs w:val="24"/>
        </w:rPr>
      </w:pPr>
    </w:p>
    <w:p w:rsidR="000A5529" w:rsidRDefault="000A5529" w:rsidP="009917F2">
      <w:pPr>
        <w:spacing w:line="360" w:lineRule="auto"/>
        <w:rPr>
          <w:rFonts w:ascii="Arial" w:hAnsi="Arial" w:cs="Arial"/>
          <w:sz w:val="24"/>
          <w:szCs w:val="24"/>
        </w:rPr>
      </w:pPr>
    </w:p>
    <w:p w:rsidR="000A5529" w:rsidRDefault="000A5529" w:rsidP="009917F2">
      <w:pPr>
        <w:spacing w:line="360" w:lineRule="auto"/>
        <w:rPr>
          <w:rFonts w:ascii="Arial" w:hAnsi="Arial" w:cs="Arial"/>
          <w:sz w:val="24"/>
          <w:szCs w:val="24"/>
        </w:rPr>
      </w:pPr>
    </w:p>
    <w:p w:rsidR="000A5529" w:rsidRDefault="000A5529" w:rsidP="009917F2">
      <w:pPr>
        <w:spacing w:line="360" w:lineRule="auto"/>
        <w:rPr>
          <w:rFonts w:ascii="Arial" w:hAnsi="Arial" w:cs="Arial"/>
          <w:sz w:val="24"/>
          <w:szCs w:val="24"/>
        </w:rPr>
      </w:pPr>
    </w:p>
    <w:p w:rsidR="000A5529" w:rsidRDefault="000A5529" w:rsidP="009917F2">
      <w:pPr>
        <w:spacing w:line="360" w:lineRule="auto"/>
        <w:rPr>
          <w:rFonts w:ascii="Arial" w:hAnsi="Arial" w:cs="Arial"/>
          <w:sz w:val="24"/>
          <w:szCs w:val="24"/>
        </w:rPr>
      </w:pPr>
    </w:p>
    <w:p w:rsidR="000A5529" w:rsidRDefault="000A5529" w:rsidP="009917F2">
      <w:pPr>
        <w:spacing w:line="360" w:lineRule="auto"/>
        <w:rPr>
          <w:rFonts w:ascii="Arial" w:hAnsi="Arial" w:cs="Arial"/>
          <w:sz w:val="24"/>
          <w:szCs w:val="24"/>
        </w:rPr>
      </w:pPr>
    </w:p>
    <w:p w:rsidR="000A5529" w:rsidRDefault="000A5529" w:rsidP="009917F2">
      <w:pPr>
        <w:spacing w:line="360" w:lineRule="auto"/>
        <w:rPr>
          <w:rFonts w:ascii="Arial" w:hAnsi="Arial" w:cs="Arial"/>
          <w:sz w:val="24"/>
          <w:szCs w:val="24"/>
        </w:rPr>
      </w:pPr>
    </w:p>
    <w:p w:rsidR="000A5529" w:rsidRDefault="000A5529" w:rsidP="009917F2">
      <w:pPr>
        <w:spacing w:line="360" w:lineRule="auto"/>
        <w:rPr>
          <w:rFonts w:ascii="Arial" w:hAnsi="Arial" w:cs="Arial"/>
          <w:sz w:val="24"/>
          <w:szCs w:val="24"/>
        </w:rPr>
      </w:pPr>
    </w:p>
    <w:p w:rsidR="000A5529" w:rsidRDefault="000A5529" w:rsidP="009917F2">
      <w:pPr>
        <w:spacing w:line="360" w:lineRule="auto"/>
        <w:rPr>
          <w:rFonts w:ascii="Arial" w:hAnsi="Arial" w:cs="Arial"/>
          <w:sz w:val="24"/>
          <w:szCs w:val="24"/>
        </w:rPr>
      </w:pPr>
    </w:p>
    <w:p w:rsidR="000A5529" w:rsidRDefault="000A5529" w:rsidP="009917F2">
      <w:pPr>
        <w:spacing w:line="360" w:lineRule="auto"/>
        <w:rPr>
          <w:rFonts w:ascii="Arial" w:hAnsi="Arial" w:cs="Arial"/>
          <w:sz w:val="24"/>
          <w:szCs w:val="24"/>
        </w:rPr>
      </w:pPr>
    </w:p>
    <w:p w:rsidR="000A5529" w:rsidRDefault="000A5529" w:rsidP="009917F2">
      <w:pPr>
        <w:spacing w:line="360" w:lineRule="auto"/>
        <w:rPr>
          <w:rFonts w:ascii="Arial" w:hAnsi="Arial" w:cs="Arial"/>
          <w:sz w:val="24"/>
          <w:szCs w:val="24"/>
        </w:rPr>
      </w:pPr>
    </w:p>
    <w:p w:rsidR="000A5529" w:rsidRDefault="000A5529" w:rsidP="009917F2">
      <w:pPr>
        <w:spacing w:line="360" w:lineRule="auto"/>
        <w:rPr>
          <w:rFonts w:ascii="Arial" w:hAnsi="Arial" w:cs="Arial"/>
          <w:sz w:val="24"/>
          <w:szCs w:val="24"/>
        </w:rPr>
      </w:pPr>
    </w:p>
    <w:p w:rsidR="000A5529" w:rsidRDefault="000A5529" w:rsidP="009917F2">
      <w:pPr>
        <w:spacing w:line="360" w:lineRule="auto"/>
        <w:rPr>
          <w:rFonts w:ascii="Arial" w:hAnsi="Arial" w:cs="Arial"/>
          <w:sz w:val="24"/>
          <w:szCs w:val="24"/>
        </w:rPr>
      </w:pPr>
    </w:p>
    <w:p w:rsidR="000A5529" w:rsidRDefault="000A5529" w:rsidP="009917F2">
      <w:pPr>
        <w:spacing w:line="360" w:lineRule="auto"/>
        <w:rPr>
          <w:rFonts w:ascii="Arial" w:hAnsi="Arial" w:cs="Arial"/>
          <w:sz w:val="24"/>
          <w:szCs w:val="24"/>
        </w:rPr>
      </w:pPr>
    </w:p>
    <w:p w:rsidR="000A5529" w:rsidRDefault="000A5529" w:rsidP="009917F2">
      <w:pPr>
        <w:spacing w:line="360" w:lineRule="auto"/>
        <w:rPr>
          <w:rFonts w:ascii="Arial" w:hAnsi="Arial" w:cs="Arial"/>
          <w:sz w:val="24"/>
          <w:szCs w:val="24"/>
        </w:rPr>
      </w:pPr>
    </w:p>
    <w:p w:rsidR="000A5529" w:rsidRDefault="000A5529" w:rsidP="009917F2">
      <w:pPr>
        <w:spacing w:line="360" w:lineRule="auto"/>
        <w:rPr>
          <w:rFonts w:ascii="Arial" w:hAnsi="Arial" w:cs="Arial"/>
          <w:sz w:val="24"/>
          <w:szCs w:val="24"/>
        </w:rPr>
      </w:pPr>
    </w:p>
    <w:p w:rsidR="000A5529" w:rsidRPr="000A5529" w:rsidRDefault="000A5529" w:rsidP="000A5529">
      <w:pPr>
        <w:spacing w:line="360" w:lineRule="auto"/>
        <w:jc w:val="both"/>
        <w:rPr>
          <w:rFonts w:ascii="Arial" w:hAnsi="Arial" w:cs="Arial"/>
          <w:b/>
          <w:sz w:val="24"/>
          <w:szCs w:val="24"/>
        </w:rPr>
      </w:pPr>
      <w:r w:rsidRPr="000A5529">
        <w:rPr>
          <w:rStyle w:val="selectable"/>
          <w:rFonts w:ascii="Arial" w:hAnsi="Arial" w:cs="Arial"/>
          <w:b/>
          <w:color w:val="000000"/>
          <w:sz w:val="24"/>
          <w:szCs w:val="24"/>
          <w:lang w:val="en"/>
        </w:rPr>
        <w:t>Reference list</w:t>
      </w:r>
    </w:p>
    <w:p w:rsidR="000A5529" w:rsidRDefault="000A5529" w:rsidP="000A5529">
      <w:pPr>
        <w:spacing w:line="360" w:lineRule="auto"/>
        <w:jc w:val="both"/>
        <w:rPr>
          <w:rFonts w:ascii="Arial" w:hAnsi="Arial" w:cs="Arial"/>
          <w:sz w:val="24"/>
          <w:szCs w:val="24"/>
        </w:rPr>
      </w:pPr>
      <w:r>
        <w:rPr>
          <w:rFonts w:ascii="Arial" w:hAnsi="Arial" w:cs="Arial"/>
          <w:sz w:val="24"/>
          <w:szCs w:val="24"/>
        </w:rPr>
        <w:lastRenderedPageBreak/>
        <w:t>Anthony, A. (2013) ‘</w:t>
      </w:r>
      <w:r w:rsidRPr="00C807E6">
        <w:rPr>
          <w:rFonts w:ascii="Arial" w:hAnsi="Arial" w:cs="Arial"/>
          <w:sz w:val="24"/>
          <w:szCs w:val="24"/>
        </w:rPr>
        <w:t>A history of television, the technology that seduced the world – and me</w:t>
      </w:r>
      <w:r>
        <w:rPr>
          <w:rFonts w:ascii="Arial" w:hAnsi="Arial" w:cs="Arial"/>
          <w:sz w:val="24"/>
          <w:szCs w:val="24"/>
        </w:rPr>
        <w:t xml:space="preserve">’ </w:t>
      </w:r>
      <w:hyperlink r:id="rId8" w:history="1">
        <w:r w:rsidRPr="004971BA">
          <w:rPr>
            <w:rStyle w:val="Hyperlink"/>
            <w:rFonts w:ascii="Arial" w:hAnsi="Arial" w:cs="Arial"/>
            <w:sz w:val="24"/>
            <w:szCs w:val="24"/>
          </w:rPr>
          <w:t>https://www.theguardian.com/tv-and-radio/2013/sep/07/history-television-seduced-the-world</w:t>
        </w:r>
      </w:hyperlink>
      <w:r>
        <w:rPr>
          <w:rFonts w:ascii="Arial" w:hAnsi="Arial" w:cs="Arial"/>
          <w:sz w:val="24"/>
          <w:szCs w:val="24"/>
        </w:rPr>
        <w:t xml:space="preserve"> [Accessed: 27</w:t>
      </w:r>
      <w:r w:rsidRPr="00C807E6">
        <w:rPr>
          <w:rFonts w:ascii="Arial" w:hAnsi="Arial" w:cs="Arial"/>
          <w:sz w:val="24"/>
          <w:szCs w:val="24"/>
          <w:vertAlign w:val="superscript"/>
        </w:rPr>
        <w:t>th</w:t>
      </w:r>
      <w:r>
        <w:rPr>
          <w:rFonts w:ascii="Arial" w:hAnsi="Arial" w:cs="Arial"/>
          <w:sz w:val="24"/>
          <w:szCs w:val="24"/>
        </w:rPr>
        <w:t xml:space="preserve"> February 2018].</w:t>
      </w:r>
    </w:p>
    <w:p w:rsidR="000A5529" w:rsidRDefault="000A5529" w:rsidP="000A5529">
      <w:pPr>
        <w:spacing w:line="360" w:lineRule="auto"/>
        <w:jc w:val="both"/>
        <w:rPr>
          <w:rFonts w:ascii="Arial" w:hAnsi="Arial" w:cs="Arial"/>
          <w:sz w:val="24"/>
          <w:szCs w:val="24"/>
        </w:rPr>
      </w:pPr>
      <w:r>
        <w:rPr>
          <w:rFonts w:ascii="Arial" w:hAnsi="Arial" w:cs="Arial"/>
          <w:sz w:val="24"/>
          <w:szCs w:val="24"/>
        </w:rPr>
        <w:t xml:space="preserve">BBC. (2010) ‘‘Long-term’ harm of too much TV for toddlers’ </w:t>
      </w:r>
      <w:hyperlink r:id="rId9" w:history="1">
        <w:r w:rsidRPr="004971BA">
          <w:rPr>
            <w:rStyle w:val="Hyperlink"/>
            <w:rFonts w:ascii="Arial" w:hAnsi="Arial" w:cs="Arial"/>
            <w:sz w:val="24"/>
            <w:szCs w:val="24"/>
          </w:rPr>
          <w:t>http://news.bbc.co.uk/1/hi/health/8654963.stm</w:t>
        </w:r>
      </w:hyperlink>
      <w:r>
        <w:rPr>
          <w:rFonts w:ascii="Arial" w:hAnsi="Arial" w:cs="Arial"/>
          <w:sz w:val="24"/>
          <w:szCs w:val="24"/>
        </w:rPr>
        <w:t xml:space="preserve"> [Accessed:1</w:t>
      </w:r>
      <w:r w:rsidRPr="003D508A">
        <w:rPr>
          <w:rFonts w:ascii="Arial" w:hAnsi="Arial" w:cs="Arial"/>
          <w:sz w:val="24"/>
          <w:szCs w:val="24"/>
          <w:vertAlign w:val="superscript"/>
        </w:rPr>
        <w:t>st</w:t>
      </w:r>
      <w:r>
        <w:rPr>
          <w:rFonts w:ascii="Arial" w:hAnsi="Arial" w:cs="Arial"/>
          <w:sz w:val="24"/>
          <w:szCs w:val="24"/>
        </w:rPr>
        <w:t xml:space="preserve"> March 2018].</w:t>
      </w:r>
    </w:p>
    <w:p w:rsidR="000A5529" w:rsidRPr="00C807E6" w:rsidRDefault="000A5529" w:rsidP="000A5529">
      <w:pPr>
        <w:spacing w:line="360" w:lineRule="auto"/>
        <w:jc w:val="both"/>
        <w:rPr>
          <w:rFonts w:ascii="Arial" w:hAnsi="Arial" w:cs="Arial"/>
          <w:sz w:val="24"/>
          <w:szCs w:val="24"/>
        </w:rPr>
      </w:pPr>
      <w:r>
        <w:rPr>
          <w:rFonts w:ascii="Arial" w:hAnsi="Arial" w:cs="Arial"/>
          <w:sz w:val="24"/>
          <w:szCs w:val="24"/>
        </w:rPr>
        <w:t>BBC. (2017) ‘</w:t>
      </w:r>
      <w:r w:rsidRPr="005E65D3">
        <w:rPr>
          <w:rFonts w:ascii="Arial" w:hAnsi="Arial" w:cs="Arial"/>
          <w:sz w:val="24"/>
          <w:szCs w:val="24"/>
        </w:rPr>
        <w:t>France bans extremely thin models</w:t>
      </w:r>
      <w:r>
        <w:rPr>
          <w:rFonts w:ascii="Arial" w:hAnsi="Arial" w:cs="Arial"/>
          <w:sz w:val="24"/>
          <w:szCs w:val="24"/>
        </w:rPr>
        <w:t xml:space="preserve">’ </w:t>
      </w:r>
      <w:hyperlink r:id="rId10" w:history="1">
        <w:r w:rsidRPr="0052116B">
          <w:rPr>
            <w:rStyle w:val="Hyperlink"/>
            <w:rFonts w:ascii="Arial" w:hAnsi="Arial" w:cs="Arial"/>
            <w:sz w:val="24"/>
            <w:szCs w:val="24"/>
          </w:rPr>
          <w:t>http://www.bbc.co.uk/news/world-europe-39821036</w:t>
        </w:r>
      </w:hyperlink>
      <w:r>
        <w:rPr>
          <w:rFonts w:ascii="Arial" w:hAnsi="Arial" w:cs="Arial"/>
          <w:sz w:val="24"/>
          <w:szCs w:val="24"/>
        </w:rPr>
        <w:t xml:space="preserve"> [Accessed: 20</w:t>
      </w:r>
      <w:r w:rsidRPr="005E65D3">
        <w:rPr>
          <w:rFonts w:ascii="Arial" w:hAnsi="Arial" w:cs="Arial"/>
          <w:sz w:val="24"/>
          <w:szCs w:val="24"/>
          <w:vertAlign w:val="superscript"/>
        </w:rPr>
        <w:t>th</w:t>
      </w:r>
      <w:r>
        <w:rPr>
          <w:rFonts w:ascii="Arial" w:hAnsi="Arial" w:cs="Arial"/>
          <w:sz w:val="24"/>
          <w:szCs w:val="24"/>
        </w:rPr>
        <w:t xml:space="preserve"> March 2018].</w:t>
      </w:r>
    </w:p>
    <w:p w:rsidR="000A5529" w:rsidRDefault="000A5529" w:rsidP="000A5529">
      <w:pPr>
        <w:spacing w:line="360" w:lineRule="auto"/>
        <w:jc w:val="both"/>
        <w:rPr>
          <w:rFonts w:ascii="Arial" w:hAnsi="Arial" w:cs="Arial"/>
          <w:sz w:val="24"/>
          <w:szCs w:val="24"/>
        </w:rPr>
      </w:pPr>
      <w:r>
        <w:rPr>
          <w:rFonts w:ascii="Arial" w:hAnsi="Arial" w:cs="Arial"/>
          <w:sz w:val="24"/>
          <w:szCs w:val="24"/>
        </w:rPr>
        <w:t>BBC. (no date) ‘</w:t>
      </w:r>
      <w:r w:rsidRPr="008904EB">
        <w:rPr>
          <w:rFonts w:ascii="Arial" w:hAnsi="Arial" w:cs="Arial"/>
          <w:sz w:val="24"/>
          <w:szCs w:val="24"/>
        </w:rPr>
        <w:t>Children &amp; the BBC: from Muffin the Mule to Tinky Winky</w:t>
      </w:r>
      <w:r>
        <w:rPr>
          <w:rFonts w:ascii="Arial" w:hAnsi="Arial" w:cs="Arial"/>
          <w:sz w:val="24"/>
          <w:szCs w:val="24"/>
        </w:rPr>
        <w:t xml:space="preserve">’ </w:t>
      </w:r>
      <w:hyperlink r:id="rId11" w:history="1">
        <w:r w:rsidRPr="0052116B">
          <w:rPr>
            <w:rStyle w:val="Hyperlink"/>
            <w:rFonts w:ascii="Arial" w:hAnsi="Arial" w:cs="Arial"/>
            <w:sz w:val="24"/>
            <w:szCs w:val="24"/>
          </w:rPr>
          <w:t>http://www.bbc.co.uk/historyofthebbc/research/programming/children-and-the-bbc</w:t>
        </w:r>
      </w:hyperlink>
      <w:r>
        <w:rPr>
          <w:rFonts w:ascii="Arial" w:hAnsi="Arial" w:cs="Arial"/>
          <w:sz w:val="24"/>
          <w:szCs w:val="24"/>
        </w:rPr>
        <w:t xml:space="preserve"> [Accessed: 18</w:t>
      </w:r>
      <w:r w:rsidRPr="008904EB">
        <w:rPr>
          <w:rFonts w:ascii="Arial" w:hAnsi="Arial" w:cs="Arial"/>
          <w:sz w:val="24"/>
          <w:szCs w:val="24"/>
          <w:vertAlign w:val="superscript"/>
        </w:rPr>
        <w:t>th</w:t>
      </w:r>
      <w:r>
        <w:rPr>
          <w:rFonts w:ascii="Arial" w:hAnsi="Arial" w:cs="Arial"/>
          <w:sz w:val="24"/>
          <w:szCs w:val="24"/>
        </w:rPr>
        <w:t xml:space="preserve"> March 2018].</w:t>
      </w:r>
    </w:p>
    <w:p w:rsidR="000A5529" w:rsidRDefault="000A5529" w:rsidP="000A5529">
      <w:pPr>
        <w:spacing w:line="360" w:lineRule="auto"/>
        <w:jc w:val="both"/>
        <w:rPr>
          <w:rFonts w:ascii="Arial" w:hAnsi="Arial" w:cs="Arial"/>
          <w:sz w:val="24"/>
          <w:szCs w:val="24"/>
        </w:rPr>
      </w:pPr>
      <w:r w:rsidRPr="001F2E49">
        <w:rPr>
          <w:rFonts w:ascii="Arial" w:hAnsi="Arial" w:cs="Arial"/>
          <w:sz w:val="24"/>
          <w:szCs w:val="24"/>
        </w:rPr>
        <w:t xml:space="preserve">Bryner, J. (2009, June 01). Tv causes learning lag in infants. Retrieved from </w:t>
      </w:r>
      <w:hyperlink r:id="rId12" w:history="1">
        <w:r w:rsidRPr="00216F3F">
          <w:rPr>
            <w:rStyle w:val="Hyperlink"/>
            <w:rFonts w:ascii="Arial" w:hAnsi="Arial" w:cs="Arial"/>
            <w:sz w:val="24"/>
            <w:szCs w:val="24"/>
          </w:rPr>
          <w:t>http://www.livescience.com/5480-tv-learning-lag-infants.html</w:t>
        </w:r>
      </w:hyperlink>
      <w:r>
        <w:rPr>
          <w:rFonts w:ascii="Arial" w:hAnsi="Arial" w:cs="Arial"/>
          <w:sz w:val="24"/>
          <w:szCs w:val="24"/>
        </w:rPr>
        <w:t xml:space="preserve"> </w:t>
      </w:r>
    </w:p>
    <w:p w:rsidR="000A5529" w:rsidRPr="005305BD" w:rsidRDefault="000A5529" w:rsidP="000A5529">
      <w:pPr>
        <w:spacing w:line="360" w:lineRule="auto"/>
        <w:jc w:val="both"/>
        <w:rPr>
          <w:rFonts w:ascii="Arial" w:hAnsi="Arial" w:cs="Arial"/>
          <w:sz w:val="24"/>
          <w:szCs w:val="24"/>
          <w:lang w:val="en"/>
        </w:rPr>
      </w:pPr>
      <w:r>
        <w:rPr>
          <w:rStyle w:val="selectable"/>
          <w:rFonts w:ascii="Arial" w:hAnsi="Arial" w:cs="Arial"/>
          <w:color w:val="000000"/>
          <w:sz w:val="24"/>
          <w:szCs w:val="24"/>
          <w:lang w:val="en"/>
        </w:rPr>
        <w:t>Canadian Pediatric Society.</w:t>
      </w:r>
      <w:r w:rsidRPr="005305BD">
        <w:rPr>
          <w:rStyle w:val="selectable"/>
          <w:rFonts w:ascii="Arial" w:hAnsi="Arial" w:cs="Arial"/>
          <w:color w:val="000000"/>
          <w:sz w:val="24"/>
          <w:szCs w:val="24"/>
          <w:lang w:val="en"/>
        </w:rPr>
        <w:t xml:space="preserve"> (2003)</w:t>
      </w:r>
      <w:r w:rsidRPr="005305BD">
        <w:rPr>
          <w:rStyle w:val="Hyperlink"/>
          <w:rFonts w:ascii="Arial" w:hAnsi="Arial" w:cs="Arial"/>
          <w:color w:val="000000"/>
          <w:sz w:val="24"/>
          <w:szCs w:val="24"/>
          <w:u w:val="none"/>
          <w:lang w:val="en"/>
        </w:rPr>
        <w:t xml:space="preserve"> </w:t>
      </w:r>
      <w:r>
        <w:rPr>
          <w:rStyle w:val="Hyperlink"/>
          <w:rFonts w:ascii="Arial" w:hAnsi="Arial" w:cs="Arial"/>
          <w:color w:val="000000"/>
          <w:sz w:val="24"/>
          <w:szCs w:val="24"/>
          <w:u w:val="none"/>
          <w:lang w:val="en"/>
        </w:rPr>
        <w:t>‘</w:t>
      </w:r>
      <w:r w:rsidRPr="005305BD">
        <w:rPr>
          <w:rStyle w:val="selectable"/>
          <w:rFonts w:ascii="Arial" w:hAnsi="Arial" w:cs="Arial"/>
          <w:color w:val="000000"/>
          <w:sz w:val="24"/>
          <w:szCs w:val="24"/>
          <w:lang w:val="en"/>
        </w:rPr>
        <w:t>Impact of media use on children and youth</w:t>
      </w:r>
      <w:r>
        <w:rPr>
          <w:rStyle w:val="selectable"/>
          <w:rFonts w:ascii="Arial" w:hAnsi="Arial" w:cs="Arial"/>
          <w:color w:val="000000"/>
          <w:sz w:val="24"/>
          <w:szCs w:val="24"/>
          <w:lang w:val="en"/>
        </w:rPr>
        <w:t>’</w:t>
      </w:r>
      <w:r w:rsidRPr="005305BD">
        <w:rPr>
          <w:rStyle w:val="selectable"/>
          <w:rFonts w:ascii="Arial" w:hAnsi="Arial" w:cs="Arial"/>
          <w:color w:val="000000"/>
          <w:sz w:val="24"/>
          <w:szCs w:val="24"/>
          <w:lang w:val="en"/>
        </w:rPr>
        <w:t xml:space="preserve">. </w:t>
      </w:r>
      <w:r w:rsidRPr="005305BD">
        <w:rPr>
          <w:rStyle w:val="selectable"/>
          <w:rFonts w:ascii="Arial" w:hAnsi="Arial" w:cs="Arial"/>
          <w:i/>
          <w:iCs/>
          <w:color w:val="000000"/>
          <w:sz w:val="24"/>
          <w:szCs w:val="24"/>
          <w:lang w:val="en"/>
        </w:rPr>
        <w:t>Paediatrics &amp; Child Health</w:t>
      </w:r>
      <w:r w:rsidRPr="005305BD">
        <w:rPr>
          <w:rStyle w:val="selectable"/>
          <w:rFonts w:ascii="Arial" w:hAnsi="Arial" w:cs="Arial"/>
          <w:color w:val="000000"/>
          <w:sz w:val="24"/>
          <w:szCs w:val="24"/>
          <w:lang w:val="en"/>
        </w:rPr>
        <w:t xml:space="preserve">, </w:t>
      </w:r>
      <w:r>
        <w:rPr>
          <w:rStyle w:val="selectable"/>
          <w:rFonts w:ascii="Arial" w:hAnsi="Arial" w:cs="Arial"/>
          <w:color w:val="000000"/>
          <w:sz w:val="24"/>
          <w:szCs w:val="24"/>
          <w:lang w:val="en"/>
        </w:rPr>
        <w:t xml:space="preserve">Volume </w:t>
      </w:r>
      <w:r w:rsidRPr="005305BD">
        <w:rPr>
          <w:rStyle w:val="selectable"/>
          <w:rFonts w:ascii="Arial" w:hAnsi="Arial" w:cs="Arial"/>
          <w:color w:val="000000"/>
          <w:sz w:val="24"/>
          <w:szCs w:val="24"/>
          <w:lang w:val="en"/>
        </w:rPr>
        <w:t>8</w:t>
      </w:r>
      <w:r>
        <w:rPr>
          <w:rStyle w:val="selectable"/>
          <w:rFonts w:ascii="Arial" w:hAnsi="Arial" w:cs="Arial"/>
          <w:color w:val="000000"/>
          <w:sz w:val="24"/>
          <w:szCs w:val="24"/>
          <w:lang w:val="en"/>
        </w:rPr>
        <w:t xml:space="preserve">, Issue </w:t>
      </w:r>
      <w:r w:rsidRPr="005305BD">
        <w:rPr>
          <w:rStyle w:val="selectable"/>
          <w:rFonts w:ascii="Arial" w:hAnsi="Arial" w:cs="Arial"/>
          <w:color w:val="000000"/>
          <w:sz w:val="24"/>
          <w:szCs w:val="24"/>
          <w:lang w:val="en"/>
        </w:rPr>
        <w:t>5,</w:t>
      </w:r>
      <w:r>
        <w:rPr>
          <w:rStyle w:val="selectable"/>
          <w:rFonts w:ascii="Arial" w:hAnsi="Arial" w:cs="Arial"/>
          <w:color w:val="000000"/>
          <w:sz w:val="24"/>
          <w:szCs w:val="24"/>
          <w:lang w:val="en"/>
        </w:rPr>
        <w:t xml:space="preserve"> May-June,</w:t>
      </w:r>
      <w:r w:rsidRPr="005305BD">
        <w:rPr>
          <w:rStyle w:val="selectable"/>
          <w:rFonts w:ascii="Arial" w:hAnsi="Arial" w:cs="Arial"/>
          <w:color w:val="000000"/>
          <w:sz w:val="24"/>
          <w:szCs w:val="24"/>
          <w:lang w:val="en"/>
        </w:rPr>
        <w:t xml:space="preserve"> pp.301-306.</w:t>
      </w:r>
    </w:p>
    <w:p w:rsidR="000A5529" w:rsidRDefault="000A5529" w:rsidP="000A5529">
      <w:pPr>
        <w:spacing w:line="360" w:lineRule="auto"/>
        <w:jc w:val="both"/>
        <w:rPr>
          <w:rFonts w:ascii="Arial" w:hAnsi="Arial" w:cs="Arial"/>
          <w:sz w:val="24"/>
          <w:szCs w:val="24"/>
        </w:rPr>
      </w:pPr>
      <w:r w:rsidRPr="001A1A43">
        <w:rPr>
          <w:rFonts w:ascii="Arial" w:hAnsi="Arial" w:cs="Arial"/>
          <w:sz w:val="24"/>
          <w:szCs w:val="24"/>
        </w:rPr>
        <w:t xml:space="preserve">Chassiakos, Y., Radesky, J., Christakis, D., Moreno, A. and Cross, C. (2013) ‘Children, Adolescents and Digital Media’, </w:t>
      </w:r>
      <w:r w:rsidRPr="001A1A43">
        <w:rPr>
          <w:rFonts w:ascii="Arial" w:hAnsi="Arial" w:cs="Arial"/>
          <w:i/>
          <w:sz w:val="24"/>
          <w:szCs w:val="24"/>
        </w:rPr>
        <w:t>American Academy of Paediatrics</w:t>
      </w:r>
      <w:r w:rsidRPr="001A1A43">
        <w:rPr>
          <w:rFonts w:ascii="Arial" w:hAnsi="Arial" w:cs="Arial"/>
          <w:sz w:val="24"/>
          <w:szCs w:val="24"/>
        </w:rPr>
        <w:t xml:space="preserve">, Volume 138, Issue 5, pp.958-961. [on-line]. Available at: </w:t>
      </w:r>
      <w:hyperlink r:id="rId13" w:history="1">
        <w:r w:rsidRPr="001A1A43">
          <w:rPr>
            <w:rStyle w:val="Hyperlink"/>
            <w:rFonts w:ascii="Arial" w:hAnsi="Arial" w:cs="Arial"/>
            <w:sz w:val="24"/>
            <w:szCs w:val="24"/>
          </w:rPr>
          <w:t>http://pediatrics.aappublications.org/content/pediatrics/138/5/e20162593.full.pdf</w:t>
        </w:r>
      </w:hyperlink>
      <w:r w:rsidRPr="001A1A43">
        <w:rPr>
          <w:rFonts w:ascii="Arial" w:hAnsi="Arial" w:cs="Arial"/>
          <w:sz w:val="24"/>
          <w:szCs w:val="24"/>
        </w:rPr>
        <w:t xml:space="preserve"> [Accessed: 8th February 2018]. </w:t>
      </w:r>
    </w:p>
    <w:p w:rsidR="000A5529" w:rsidRDefault="000A5529" w:rsidP="000A5529">
      <w:pPr>
        <w:spacing w:line="360" w:lineRule="auto"/>
        <w:jc w:val="both"/>
        <w:rPr>
          <w:rFonts w:ascii="Arial" w:hAnsi="Arial" w:cs="Arial"/>
          <w:sz w:val="24"/>
          <w:szCs w:val="24"/>
        </w:rPr>
      </w:pPr>
      <w:r>
        <w:rPr>
          <w:rFonts w:ascii="Arial" w:hAnsi="Arial" w:cs="Arial"/>
          <w:sz w:val="24"/>
          <w:szCs w:val="24"/>
        </w:rPr>
        <w:t>Cherry, K. (2017) ‘</w:t>
      </w:r>
      <w:r w:rsidRPr="006D66D0">
        <w:rPr>
          <w:rFonts w:ascii="Arial" w:hAnsi="Arial" w:cs="Arial"/>
          <w:sz w:val="24"/>
          <w:szCs w:val="24"/>
        </w:rPr>
        <w:t>Child Development Theories and Examples</w:t>
      </w:r>
      <w:r>
        <w:rPr>
          <w:rFonts w:ascii="Arial" w:hAnsi="Arial" w:cs="Arial"/>
          <w:sz w:val="24"/>
          <w:szCs w:val="24"/>
        </w:rPr>
        <w:t xml:space="preserve">’ </w:t>
      </w:r>
      <w:hyperlink r:id="rId14" w:history="1">
        <w:r w:rsidRPr="0052116B">
          <w:rPr>
            <w:rStyle w:val="Hyperlink"/>
            <w:rFonts w:ascii="Arial" w:hAnsi="Arial" w:cs="Arial"/>
            <w:sz w:val="24"/>
            <w:szCs w:val="24"/>
          </w:rPr>
          <w:t>https://www.verywellmind.com/child-development-theories-2795068</w:t>
        </w:r>
      </w:hyperlink>
      <w:r>
        <w:rPr>
          <w:rFonts w:ascii="Arial" w:hAnsi="Arial" w:cs="Arial"/>
          <w:sz w:val="24"/>
          <w:szCs w:val="24"/>
        </w:rPr>
        <w:t xml:space="preserve"> [Accessed: 22</w:t>
      </w:r>
      <w:r w:rsidRPr="006D66D0">
        <w:rPr>
          <w:rFonts w:ascii="Arial" w:hAnsi="Arial" w:cs="Arial"/>
          <w:sz w:val="24"/>
          <w:szCs w:val="24"/>
          <w:vertAlign w:val="superscript"/>
        </w:rPr>
        <w:t>nd</w:t>
      </w:r>
      <w:r>
        <w:rPr>
          <w:rFonts w:ascii="Arial" w:hAnsi="Arial" w:cs="Arial"/>
          <w:sz w:val="24"/>
          <w:szCs w:val="24"/>
        </w:rPr>
        <w:t xml:space="preserve"> March 2018].</w:t>
      </w:r>
    </w:p>
    <w:p w:rsidR="000A5529" w:rsidRPr="001A1A43" w:rsidRDefault="000A5529" w:rsidP="000A5529">
      <w:pPr>
        <w:spacing w:line="360" w:lineRule="auto"/>
        <w:jc w:val="both"/>
        <w:rPr>
          <w:rFonts w:ascii="Arial" w:hAnsi="Arial" w:cs="Arial"/>
          <w:sz w:val="24"/>
          <w:szCs w:val="24"/>
        </w:rPr>
      </w:pPr>
      <w:r>
        <w:rPr>
          <w:rFonts w:ascii="Arial" w:hAnsi="Arial" w:cs="Arial"/>
          <w:sz w:val="24"/>
          <w:szCs w:val="24"/>
        </w:rPr>
        <w:t>Gillan, A. (2000) ‘</w:t>
      </w:r>
      <w:r w:rsidRPr="0013351A">
        <w:rPr>
          <w:rFonts w:ascii="Arial" w:hAnsi="Arial" w:cs="Arial"/>
          <w:sz w:val="24"/>
          <w:szCs w:val="24"/>
        </w:rPr>
        <w:t xml:space="preserve">Skinny </w:t>
      </w:r>
      <w:r>
        <w:rPr>
          <w:rFonts w:ascii="Arial" w:hAnsi="Arial" w:cs="Arial"/>
          <w:sz w:val="24"/>
          <w:szCs w:val="24"/>
        </w:rPr>
        <w:t xml:space="preserve">models 'send unhealthy message: </w:t>
      </w:r>
      <w:r w:rsidRPr="0013351A">
        <w:rPr>
          <w:rFonts w:ascii="Arial" w:hAnsi="Arial" w:cs="Arial"/>
          <w:sz w:val="24"/>
          <w:szCs w:val="24"/>
        </w:rPr>
        <w:t>Eating disorder warning as BMA urges media 'realism'</w:t>
      </w:r>
      <w:r>
        <w:rPr>
          <w:rFonts w:ascii="Arial" w:hAnsi="Arial" w:cs="Arial"/>
          <w:sz w:val="24"/>
          <w:szCs w:val="24"/>
        </w:rPr>
        <w:t xml:space="preserve"> </w:t>
      </w:r>
      <w:hyperlink r:id="rId15" w:history="1">
        <w:r w:rsidRPr="0052116B">
          <w:rPr>
            <w:rStyle w:val="Hyperlink"/>
            <w:rFonts w:ascii="Arial" w:hAnsi="Arial" w:cs="Arial"/>
            <w:sz w:val="24"/>
            <w:szCs w:val="24"/>
          </w:rPr>
          <w:t>https://www.theguardian.com/uk/2000/may/31/audreygillan</w:t>
        </w:r>
      </w:hyperlink>
      <w:r>
        <w:rPr>
          <w:rFonts w:ascii="Arial" w:hAnsi="Arial" w:cs="Arial"/>
          <w:sz w:val="24"/>
          <w:szCs w:val="24"/>
        </w:rPr>
        <w:t xml:space="preserve"> [Accessed: 15</w:t>
      </w:r>
      <w:r w:rsidRPr="0013351A">
        <w:rPr>
          <w:rFonts w:ascii="Arial" w:hAnsi="Arial" w:cs="Arial"/>
          <w:sz w:val="24"/>
          <w:szCs w:val="24"/>
          <w:vertAlign w:val="superscript"/>
        </w:rPr>
        <w:t>th</w:t>
      </w:r>
      <w:r>
        <w:rPr>
          <w:rFonts w:ascii="Arial" w:hAnsi="Arial" w:cs="Arial"/>
          <w:sz w:val="24"/>
          <w:szCs w:val="24"/>
        </w:rPr>
        <w:t xml:space="preserve"> March 2018].</w:t>
      </w:r>
    </w:p>
    <w:p w:rsidR="000A5529" w:rsidRPr="00153EDA" w:rsidRDefault="000A5529" w:rsidP="000A5529">
      <w:pPr>
        <w:pStyle w:val="NormalWeb"/>
        <w:spacing w:line="360" w:lineRule="auto"/>
        <w:jc w:val="both"/>
        <w:rPr>
          <w:rFonts w:ascii="Arial" w:hAnsi="Arial" w:cs="Arial"/>
        </w:rPr>
      </w:pPr>
      <w:r>
        <w:rPr>
          <w:rFonts w:ascii="Arial" w:hAnsi="Arial" w:cs="Arial"/>
        </w:rPr>
        <w:t>HealtyChildren.org. (2018</w:t>
      </w:r>
      <w:r w:rsidRPr="00153EDA">
        <w:rPr>
          <w:rFonts w:ascii="Arial" w:hAnsi="Arial" w:cs="Arial"/>
        </w:rPr>
        <w:t xml:space="preserve">) ‘Family Media Plan’ </w:t>
      </w:r>
      <w:hyperlink r:id="rId16" w:history="1">
        <w:r w:rsidRPr="00153EDA">
          <w:rPr>
            <w:rStyle w:val="Hyperlink"/>
            <w:rFonts w:ascii="Arial" w:hAnsi="Arial" w:cs="Arial"/>
          </w:rPr>
          <w:t>https://www.healthychildren.org/English/media/Pages/default.aspx</w:t>
        </w:r>
      </w:hyperlink>
      <w:r w:rsidRPr="00153EDA">
        <w:rPr>
          <w:rFonts w:ascii="Arial" w:hAnsi="Arial" w:cs="Arial"/>
        </w:rPr>
        <w:t xml:space="preserve"> [Accessed: 15</w:t>
      </w:r>
      <w:r w:rsidRPr="00153EDA">
        <w:rPr>
          <w:rFonts w:ascii="Arial" w:hAnsi="Arial" w:cs="Arial"/>
          <w:vertAlign w:val="superscript"/>
        </w:rPr>
        <w:t>th</w:t>
      </w:r>
      <w:r w:rsidRPr="00153EDA">
        <w:rPr>
          <w:rFonts w:ascii="Arial" w:hAnsi="Arial" w:cs="Arial"/>
        </w:rPr>
        <w:t xml:space="preserve"> February 2018].</w:t>
      </w:r>
    </w:p>
    <w:p w:rsidR="000A5529" w:rsidRDefault="000A5529" w:rsidP="000A5529">
      <w:pPr>
        <w:spacing w:line="360" w:lineRule="auto"/>
        <w:jc w:val="both"/>
        <w:rPr>
          <w:rStyle w:val="selectable"/>
          <w:rFonts w:ascii="Arial" w:hAnsi="Arial" w:cs="Arial"/>
          <w:color w:val="000000"/>
          <w:sz w:val="24"/>
          <w:szCs w:val="24"/>
          <w:lang w:val="en"/>
        </w:rPr>
      </w:pPr>
      <w:r w:rsidRPr="00B247FE">
        <w:rPr>
          <w:rStyle w:val="selectable"/>
          <w:rFonts w:ascii="Arial" w:hAnsi="Arial" w:cs="Arial"/>
          <w:color w:val="000000"/>
          <w:sz w:val="24"/>
          <w:szCs w:val="24"/>
          <w:lang w:val="en"/>
        </w:rPr>
        <w:lastRenderedPageBreak/>
        <w:t>Kostyrka-Allchorne, K., Co</w:t>
      </w:r>
      <w:r>
        <w:rPr>
          <w:rStyle w:val="selectable"/>
          <w:rFonts w:ascii="Arial" w:hAnsi="Arial" w:cs="Arial"/>
          <w:color w:val="000000"/>
          <w:sz w:val="24"/>
          <w:szCs w:val="24"/>
          <w:lang w:val="en"/>
        </w:rPr>
        <w:t>oper, N. and Simpson, A. (2017)</w:t>
      </w:r>
      <w:r w:rsidRPr="00B247FE">
        <w:rPr>
          <w:rStyle w:val="selectable"/>
          <w:rFonts w:ascii="Arial" w:hAnsi="Arial" w:cs="Arial"/>
          <w:color w:val="000000"/>
          <w:sz w:val="24"/>
          <w:szCs w:val="24"/>
          <w:lang w:val="en"/>
        </w:rPr>
        <w:t xml:space="preserve"> </w:t>
      </w:r>
      <w:r>
        <w:rPr>
          <w:rStyle w:val="selectable"/>
          <w:rFonts w:ascii="Arial" w:hAnsi="Arial" w:cs="Arial"/>
          <w:color w:val="000000"/>
          <w:sz w:val="24"/>
          <w:szCs w:val="24"/>
          <w:lang w:val="en"/>
        </w:rPr>
        <w:t>‘</w:t>
      </w:r>
      <w:r w:rsidRPr="00B247FE">
        <w:rPr>
          <w:rStyle w:val="selectable"/>
          <w:rFonts w:ascii="Arial" w:hAnsi="Arial" w:cs="Arial"/>
          <w:color w:val="000000"/>
          <w:sz w:val="24"/>
          <w:szCs w:val="24"/>
          <w:lang w:val="en"/>
        </w:rPr>
        <w:t>The relationship between television exposure and children’s cognition and behavior: A systematic review</w:t>
      </w:r>
      <w:r>
        <w:rPr>
          <w:rStyle w:val="selectable"/>
          <w:rFonts w:ascii="Arial" w:hAnsi="Arial" w:cs="Arial"/>
          <w:color w:val="000000"/>
          <w:sz w:val="24"/>
          <w:szCs w:val="24"/>
          <w:lang w:val="en"/>
        </w:rPr>
        <w:t>’</w:t>
      </w:r>
      <w:r w:rsidRPr="00B247FE">
        <w:rPr>
          <w:rStyle w:val="selectable"/>
          <w:rFonts w:ascii="Arial" w:hAnsi="Arial" w:cs="Arial"/>
          <w:color w:val="000000"/>
          <w:sz w:val="24"/>
          <w:szCs w:val="24"/>
          <w:lang w:val="en"/>
        </w:rPr>
        <w:t xml:space="preserve">. </w:t>
      </w:r>
      <w:r w:rsidRPr="00B247FE">
        <w:rPr>
          <w:rStyle w:val="selectable"/>
          <w:rFonts w:ascii="Arial" w:hAnsi="Arial" w:cs="Arial"/>
          <w:i/>
          <w:iCs/>
          <w:color w:val="000000"/>
          <w:sz w:val="24"/>
          <w:szCs w:val="24"/>
          <w:lang w:val="en"/>
        </w:rPr>
        <w:t>Developmental Review</w:t>
      </w:r>
      <w:r w:rsidRPr="00B247FE">
        <w:rPr>
          <w:rStyle w:val="selectable"/>
          <w:rFonts w:ascii="Arial" w:hAnsi="Arial" w:cs="Arial"/>
          <w:color w:val="000000"/>
          <w:sz w:val="24"/>
          <w:szCs w:val="24"/>
          <w:lang w:val="en"/>
        </w:rPr>
        <w:t>,</w:t>
      </w:r>
      <w:r>
        <w:rPr>
          <w:rStyle w:val="selectable"/>
          <w:rFonts w:ascii="Arial" w:hAnsi="Arial" w:cs="Arial"/>
          <w:color w:val="000000"/>
          <w:sz w:val="24"/>
          <w:szCs w:val="24"/>
          <w:lang w:val="en"/>
        </w:rPr>
        <w:t xml:space="preserve"> January,</w:t>
      </w:r>
      <w:r w:rsidRPr="00B247FE">
        <w:rPr>
          <w:rStyle w:val="selectable"/>
          <w:rFonts w:ascii="Arial" w:hAnsi="Arial" w:cs="Arial"/>
          <w:color w:val="000000"/>
          <w:sz w:val="24"/>
          <w:szCs w:val="24"/>
          <w:lang w:val="en"/>
        </w:rPr>
        <w:t xml:space="preserve"> </w:t>
      </w:r>
      <w:r>
        <w:rPr>
          <w:rStyle w:val="selectable"/>
          <w:rFonts w:ascii="Arial" w:hAnsi="Arial" w:cs="Arial"/>
          <w:color w:val="000000"/>
          <w:sz w:val="24"/>
          <w:szCs w:val="24"/>
          <w:lang w:val="en"/>
        </w:rPr>
        <w:t xml:space="preserve">Volume </w:t>
      </w:r>
      <w:r w:rsidRPr="00B247FE">
        <w:rPr>
          <w:rStyle w:val="selectable"/>
          <w:rFonts w:ascii="Arial" w:hAnsi="Arial" w:cs="Arial"/>
          <w:color w:val="000000"/>
          <w:sz w:val="24"/>
          <w:szCs w:val="24"/>
          <w:lang w:val="en"/>
        </w:rPr>
        <w:t>44, pp.19-58.</w:t>
      </w:r>
    </w:p>
    <w:p w:rsidR="000A5529" w:rsidRDefault="000A5529" w:rsidP="000A5529">
      <w:pPr>
        <w:spacing w:line="360" w:lineRule="auto"/>
        <w:jc w:val="both"/>
        <w:rPr>
          <w:rFonts w:ascii="Arial" w:hAnsi="Arial" w:cs="Arial"/>
          <w:sz w:val="24"/>
          <w:szCs w:val="24"/>
          <w:lang w:val="en"/>
        </w:rPr>
      </w:pPr>
      <w:r w:rsidRPr="00340398">
        <w:rPr>
          <w:rFonts w:ascii="Arial" w:hAnsi="Arial" w:cs="Arial"/>
          <w:sz w:val="24"/>
          <w:szCs w:val="24"/>
          <w:lang w:val="en"/>
        </w:rPr>
        <w:t xml:space="preserve">LoBuono, C. (2012, October 22). </w:t>
      </w:r>
      <w:r w:rsidRPr="00340398">
        <w:rPr>
          <w:rFonts w:ascii="Arial" w:hAnsi="Arial" w:cs="Arial"/>
          <w:i/>
          <w:iCs/>
          <w:sz w:val="24"/>
          <w:szCs w:val="24"/>
          <w:lang w:val="en"/>
        </w:rPr>
        <w:t>Screen media hinders child development</w:t>
      </w:r>
      <w:r w:rsidRPr="00340398">
        <w:rPr>
          <w:rFonts w:ascii="Arial" w:hAnsi="Arial" w:cs="Arial"/>
          <w:sz w:val="24"/>
          <w:szCs w:val="24"/>
          <w:lang w:val="en"/>
        </w:rPr>
        <w:t xml:space="preserve">. Retrieved from </w:t>
      </w:r>
      <w:hyperlink r:id="rId17" w:history="1">
        <w:r w:rsidRPr="00340398">
          <w:rPr>
            <w:rFonts w:ascii="Arial" w:hAnsi="Arial" w:cs="Arial"/>
            <w:sz w:val="24"/>
            <w:szCs w:val="24"/>
            <w:lang w:val="en"/>
          </w:rPr>
          <w:t>http://www.thedoctorwillseeyounow.com/content/kids/art3847.html</w:t>
        </w:r>
      </w:hyperlink>
      <w:r>
        <w:rPr>
          <w:rFonts w:ascii="Arial" w:hAnsi="Arial" w:cs="Arial"/>
          <w:sz w:val="24"/>
          <w:szCs w:val="24"/>
          <w:lang w:val="en"/>
        </w:rPr>
        <w:t xml:space="preserve"> </w:t>
      </w:r>
    </w:p>
    <w:p w:rsidR="000A5529" w:rsidRDefault="000A5529" w:rsidP="000A5529">
      <w:pPr>
        <w:spacing w:line="360" w:lineRule="auto"/>
        <w:jc w:val="both"/>
        <w:rPr>
          <w:rFonts w:ascii="Arial" w:hAnsi="Arial" w:cs="Arial"/>
          <w:sz w:val="24"/>
          <w:szCs w:val="24"/>
        </w:rPr>
      </w:pPr>
      <w:r>
        <w:rPr>
          <w:rFonts w:ascii="Arial" w:hAnsi="Arial" w:cs="Arial"/>
          <w:sz w:val="24"/>
          <w:szCs w:val="24"/>
        </w:rPr>
        <w:t>Long, C. (2017) ‘</w:t>
      </w:r>
      <w:r w:rsidRPr="00340398">
        <w:rPr>
          <w:rFonts w:ascii="Arial" w:hAnsi="Arial" w:cs="Arial"/>
          <w:sz w:val="24"/>
          <w:szCs w:val="24"/>
        </w:rPr>
        <w:t>How Television Affects Children</w:t>
      </w:r>
      <w:r>
        <w:rPr>
          <w:rFonts w:ascii="Arial" w:hAnsi="Arial" w:cs="Arial"/>
          <w:sz w:val="24"/>
          <w:szCs w:val="24"/>
        </w:rPr>
        <w:t xml:space="preserve">’ </w:t>
      </w:r>
      <w:hyperlink r:id="rId18" w:history="1">
        <w:r w:rsidRPr="00216F3F">
          <w:rPr>
            <w:rStyle w:val="Hyperlink"/>
            <w:rFonts w:ascii="Arial" w:hAnsi="Arial" w:cs="Arial"/>
            <w:sz w:val="24"/>
            <w:szCs w:val="24"/>
          </w:rPr>
          <w:t>https://wehavekids.com/parenting/How-Television-Effects-Children</w:t>
        </w:r>
      </w:hyperlink>
      <w:r>
        <w:rPr>
          <w:rFonts w:ascii="Arial" w:hAnsi="Arial" w:cs="Arial"/>
          <w:sz w:val="24"/>
          <w:szCs w:val="24"/>
        </w:rPr>
        <w:t xml:space="preserve"> [Accessed: 1</w:t>
      </w:r>
      <w:r w:rsidRPr="00340398">
        <w:rPr>
          <w:rFonts w:ascii="Arial" w:hAnsi="Arial" w:cs="Arial"/>
          <w:sz w:val="24"/>
          <w:szCs w:val="24"/>
          <w:vertAlign w:val="superscript"/>
        </w:rPr>
        <w:t>st</w:t>
      </w:r>
      <w:r>
        <w:rPr>
          <w:rFonts w:ascii="Arial" w:hAnsi="Arial" w:cs="Arial"/>
          <w:sz w:val="24"/>
          <w:szCs w:val="24"/>
        </w:rPr>
        <w:t xml:space="preserve"> </w:t>
      </w:r>
      <w:r w:rsidRPr="00340398">
        <w:rPr>
          <w:rFonts w:ascii="Arial" w:hAnsi="Arial" w:cs="Arial"/>
          <w:sz w:val="24"/>
          <w:szCs w:val="24"/>
        </w:rPr>
        <w:t>March 2018].</w:t>
      </w:r>
    </w:p>
    <w:p w:rsidR="000A5529" w:rsidRDefault="000A5529" w:rsidP="000A5529">
      <w:pPr>
        <w:spacing w:line="360" w:lineRule="auto"/>
        <w:jc w:val="both"/>
        <w:rPr>
          <w:rFonts w:ascii="Arial" w:eastAsia="Calibri" w:hAnsi="Arial" w:cs="Arial"/>
          <w:sz w:val="24"/>
          <w:szCs w:val="24"/>
        </w:rPr>
      </w:pPr>
      <w:r w:rsidRPr="00157000">
        <w:rPr>
          <w:rFonts w:ascii="Arial" w:eastAsia="Calibri" w:hAnsi="Arial" w:cs="Arial"/>
          <w:sz w:val="24"/>
          <w:szCs w:val="24"/>
        </w:rPr>
        <w:t xml:space="preserve"> NSPCC. (2018) ‘Technology, toys and the internet’ </w:t>
      </w:r>
      <w:hyperlink r:id="rId19" w:history="1">
        <w:r w:rsidRPr="00157000">
          <w:rPr>
            <w:rFonts w:ascii="Arial" w:eastAsia="Calibri" w:hAnsi="Arial" w:cs="Arial"/>
            <w:color w:val="0000FF"/>
            <w:sz w:val="24"/>
            <w:szCs w:val="24"/>
            <w:u w:val="single"/>
          </w:rPr>
          <w:t>https://www.nspcc.org.uk/preventing-abuse/keeping-children-safe/online-safety/technology-toys-and-the-internet/</w:t>
        </w:r>
      </w:hyperlink>
      <w:r w:rsidRPr="00157000">
        <w:rPr>
          <w:rFonts w:ascii="Arial" w:eastAsia="Calibri" w:hAnsi="Arial" w:cs="Arial"/>
          <w:sz w:val="24"/>
          <w:szCs w:val="24"/>
        </w:rPr>
        <w:t xml:space="preserve">  [Accessed: 14</w:t>
      </w:r>
      <w:r w:rsidRPr="00157000">
        <w:rPr>
          <w:rFonts w:ascii="Arial" w:eastAsia="Calibri" w:hAnsi="Arial" w:cs="Arial"/>
          <w:sz w:val="24"/>
          <w:szCs w:val="24"/>
          <w:vertAlign w:val="superscript"/>
        </w:rPr>
        <w:t>th</w:t>
      </w:r>
      <w:r w:rsidRPr="00157000">
        <w:rPr>
          <w:rFonts w:ascii="Arial" w:eastAsia="Calibri" w:hAnsi="Arial" w:cs="Arial"/>
          <w:sz w:val="24"/>
          <w:szCs w:val="24"/>
        </w:rPr>
        <w:t xml:space="preserve"> February 2018].</w:t>
      </w:r>
    </w:p>
    <w:p w:rsidR="000A5529" w:rsidRPr="00340398" w:rsidRDefault="000A5529" w:rsidP="000A5529">
      <w:pPr>
        <w:spacing w:line="360" w:lineRule="auto"/>
        <w:jc w:val="both"/>
        <w:rPr>
          <w:rFonts w:ascii="Arial" w:hAnsi="Arial" w:cs="Arial"/>
          <w:sz w:val="24"/>
          <w:szCs w:val="24"/>
        </w:rPr>
      </w:pPr>
      <w:r>
        <w:rPr>
          <w:rFonts w:ascii="Arial" w:hAnsi="Arial" w:cs="Arial"/>
          <w:sz w:val="24"/>
          <w:szCs w:val="24"/>
        </w:rPr>
        <w:t>NSPCC. (no date) ‘</w:t>
      </w:r>
      <w:r w:rsidRPr="00B12627">
        <w:rPr>
          <w:rFonts w:ascii="Arial" w:hAnsi="Arial" w:cs="Arial"/>
          <w:sz w:val="24"/>
          <w:szCs w:val="24"/>
        </w:rPr>
        <w:t>Talking to your child about staying safe online</w:t>
      </w:r>
      <w:r>
        <w:rPr>
          <w:rFonts w:ascii="Arial" w:hAnsi="Arial" w:cs="Arial"/>
          <w:sz w:val="24"/>
          <w:szCs w:val="24"/>
        </w:rPr>
        <w:t xml:space="preserve">’ </w:t>
      </w:r>
      <w:hyperlink r:id="rId20" w:history="1">
        <w:r w:rsidRPr="0052116B">
          <w:rPr>
            <w:rStyle w:val="Hyperlink"/>
            <w:rFonts w:ascii="Arial" w:hAnsi="Arial" w:cs="Arial"/>
            <w:sz w:val="24"/>
            <w:szCs w:val="24"/>
          </w:rPr>
          <w:t>https://www.nspcc.org.uk/preventing-abuse/keeping-children-safe/online-safety/talking-your-child-staying-safe-online/</w:t>
        </w:r>
      </w:hyperlink>
      <w:r>
        <w:rPr>
          <w:rFonts w:ascii="Arial" w:hAnsi="Arial" w:cs="Arial"/>
          <w:sz w:val="24"/>
          <w:szCs w:val="24"/>
        </w:rPr>
        <w:t xml:space="preserve"> [Accessed: 27</w:t>
      </w:r>
      <w:r w:rsidRPr="00B12627">
        <w:rPr>
          <w:rFonts w:ascii="Arial" w:hAnsi="Arial" w:cs="Arial"/>
          <w:sz w:val="24"/>
          <w:szCs w:val="24"/>
          <w:vertAlign w:val="superscript"/>
        </w:rPr>
        <w:t>th</w:t>
      </w:r>
      <w:r>
        <w:rPr>
          <w:rFonts w:ascii="Arial" w:hAnsi="Arial" w:cs="Arial"/>
          <w:sz w:val="24"/>
          <w:szCs w:val="24"/>
        </w:rPr>
        <w:t xml:space="preserve"> February 2018].</w:t>
      </w:r>
    </w:p>
    <w:p w:rsidR="000A5529" w:rsidRDefault="000A5529" w:rsidP="000A5529">
      <w:pPr>
        <w:spacing w:line="360" w:lineRule="auto"/>
        <w:jc w:val="both"/>
        <w:rPr>
          <w:rStyle w:val="selectable"/>
          <w:rFonts w:ascii="Arial" w:hAnsi="Arial" w:cs="Arial"/>
          <w:color w:val="000000"/>
          <w:sz w:val="24"/>
          <w:szCs w:val="24"/>
          <w:lang w:val="en"/>
        </w:rPr>
      </w:pPr>
      <w:r w:rsidRPr="00C66A4A">
        <w:rPr>
          <w:rFonts w:ascii="Arial" w:hAnsi="Arial" w:cs="Arial"/>
          <w:sz w:val="24"/>
          <w:szCs w:val="24"/>
        </w:rPr>
        <w:t>Reference List</w:t>
      </w:r>
    </w:p>
    <w:p w:rsidR="000A5529" w:rsidRDefault="000A5529" w:rsidP="000A5529">
      <w:pPr>
        <w:spacing w:line="360" w:lineRule="auto"/>
        <w:jc w:val="both"/>
        <w:rPr>
          <w:rFonts w:ascii="Arial" w:eastAsia="Calibri" w:hAnsi="Arial" w:cs="Arial"/>
          <w:sz w:val="24"/>
          <w:szCs w:val="24"/>
        </w:rPr>
      </w:pPr>
      <w:r>
        <w:rPr>
          <w:rFonts w:ascii="Arial" w:eastAsia="Calibri" w:hAnsi="Arial" w:cs="Arial"/>
          <w:sz w:val="24"/>
          <w:szCs w:val="24"/>
        </w:rPr>
        <w:t>Sample, I. (2017) ‘</w:t>
      </w:r>
      <w:r w:rsidRPr="00014E8A">
        <w:rPr>
          <w:rFonts w:ascii="Arial" w:eastAsia="Calibri" w:hAnsi="Arial" w:cs="Arial"/>
          <w:sz w:val="24"/>
          <w:szCs w:val="24"/>
        </w:rPr>
        <w:t>Talk to your children about their online lives every two weeks, urges charity</w:t>
      </w:r>
      <w:r>
        <w:rPr>
          <w:rFonts w:ascii="Arial" w:eastAsia="Calibri" w:hAnsi="Arial" w:cs="Arial"/>
          <w:sz w:val="24"/>
          <w:szCs w:val="24"/>
        </w:rPr>
        <w:t xml:space="preserve">’ </w:t>
      </w:r>
      <w:hyperlink r:id="rId21" w:history="1">
        <w:r w:rsidRPr="0052116B">
          <w:rPr>
            <w:rStyle w:val="Hyperlink"/>
            <w:rFonts w:ascii="Arial" w:eastAsia="Calibri" w:hAnsi="Arial" w:cs="Arial"/>
            <w:sz w:val="24"/>
            <w:szCs w:val="24"/>
          </w:rPr>
          <w:t>https://www.theguardian.com/technology/2017/jun/06/nspcc-urges-parents-to-do-more-to-keep-their-children-safe-online</w:t>
        </w:r>
      </w:hyperlink>
      <w:r>
        <w:rPr>
          <w:rFonts w:ascii="Arial" w:eastAsia="Calibri" w:hAnsi="Arial" w:cs="Arial"/>
          <w:sz w:val="24"/>
          <w:szCs w:val="24"/>
        </w:rPr>
        <w:t xml:space="preserve"> [Accessed: 19</w:t>
      </w:r>
      <w:r w:rsidRPr="00014E8A">
        <w:rPr>
          <w:rFonts w:ascii="Arial" w:eastAsia="Calibri" w:hAnsi="Arial" w:cs="Arial"/>
          <w:sz w:val="24"/>
          <w:szCs w:val="24"/>
          <w:vertAlign w:val="superscript"/>
        </w:rPr>
        <w:t>th</w:t>
      </w:r>
      <w:r>
        <w:rPr>
          <w:rFonts w:ascii="Arial" w:eastAsia="Calibri" w:hAnsi="Arial" w:cs="Arial"/>
          <w:sz w:val="24"/>
          <w:szCs w:val="24"/>
        </w:rPr>
        <w:t xml:space="preserve"> March 2018].</w:t>
      </w:r>
    </w:p>
    <w:p w:rsidR="000A5529" w:rsidRPr="00157000" w:rsidRDefault="000A5529" w:rsidP="000A5529">
      <w:pPr>
        <w:spacing w:line="360" w:lineRule="auto"/>
        <w:jc w:val="both"/>
        <w:rPr>
          <w:rFonts w:ascii="Arial" w:eastAsia="Calibri" w:hAnsi="Arial" w:cs="Arial"/>
          <w:sz w:val="24"/>
          <w:szCs w:val="24"/>
        </w:rPr>
      </w:pPr>
      <w:r>
        <w:rPr>
          <w:rFonts w:ascii="Arial" w:eastAsia="Calibri" w:hAnsi="Arial" w:cs="Arial"/>
          <w:sz w:val="24"/>
          <w:szCs w:val="24"/>
        </w:rPr>
        <w:t>Samuel, H. (2017) ‘</w:t>
      </w:r>
      <w:r w:rsidRPr="00F25EEF">
        <w:rPr>
          <w:rFonts w:ascii="Arial" w:eastAsia="Calibri" w:hAnsi="Arial" w:cs="Arial"/>
          <w:sz w:val="24"/>
          <w:szCs w:val="24"/>
        </w:rPr>
        <w:t>French fashion giants ban super-skinny models from catwalks and adverts</w:t>
      </w:r>
      <w:r>
        <w:rPr>
          <w:rFonts w:ascii="Arial" w:eastAsia="Calibri" w:hAnsi="Arial" w:cs="Arial"/>
          <w:sz w:val="24"/>
          <w:szCs w:val="24"/>
        </w:rPr>
        <w:t xml:space="preserve">’ </w:t>
      </w:r>
      <w:hyperlink r:id="rId22" w:history="1">
        <w:r w:rsidRPr="0052116B">
          <w:rPr>
            <w:rStyle w:val="Hyperlink"/>
            <w:rFonts w:ascii="Arial" w:eastAsia="Calibri" w:hAnsi="Arial" w:cs="Arial"/>
            <w:sz w:val="24"/>
            <w:szCs w:val="24"/>
          </w:rPr>
          <w:t>https://www.telegraph.co.uk/news/2017/09/06/french-fashion-giants-ban-super-skinny-models-catwalks-adverts/</w:t>
        </w:r>
      </w:hyperlink>
      <w:r>
        <w:rPr>
          <w:rFonts w:ascii="Arial" w:eastAsia="Calibri" w:hAnsi="Arial" w:cs="Arial"/>
          <w:sz w:val="24"/>
          <w:szCs w:val="24"/>
        </w:rPr>
        <w:t xml:space="preserve"> [Assessed: 17</w:t>
      </w:r>
      <w:r w:rsidRPr="00F25EEF">
        <w:rPr>
          <w:rFonts w:ascii="Arial" w:eastAsia="Calibri" w:hAnsi="Arial" w:cs="Arial"/>
          <w:sz w:val="24"/>
          <w:szCs w:val="24"/>
          <w:vertAlign w:val="superscript"/>
        </w:rPr>
        <w:t>th</w:t>
      </w:r>
      <w:r>
        <w:rPr>
          <w:rFonts w:ascii="Arial" w:eastAsia="Calibri" w:hAnsi="Arial" w:cs="Arial"/>
          <w:sz w:val="24"/>
          <w:szCs w:val="24"/>
        </w:rPr>
        <w:t xml:space="preserve"> March 2018].</w:t>
      </w:r>
    </w:p>
    <w:p w:rsidR="000A5529" w:rsidRDefault="000A5529" w:rsidP="000A5529">
      <w:pPr>
        <w:spacing w:line="360" w:lineRule="auto"/>
        <w:jc w:val="both"/>
        <w:rPr>
          <w:rFonts w:ascii="Arial" w:hAnsi="Arial" w:cs="Arial"/>
          <w:sz w:val="24"/>
          <w:szCs w:val="24"/>
        </w:rPr>
      </w:pPr>
      <w:r>
        <w:rPr>
          <w:rFonts w:ascii="Arial" w:hAnsi="Arial" w:cs="Arial"/>
          <w:sz w:val="24"/>
          <w:szCs w:val="24"/>
        </w:rPr>
        <w:t xml:space="preserve">Sigman, </w:t>
      </w:r>
      <w:r w:rsidRPr="00E01FB0">
        <w:rPr>
          <w:rFonts w:ascii="Arial" w:hAnsi="Arial" w:cs="Arial"/>
          <w:sz w:val="24"/>
          <w:szCs w:val="24"/>
        </w:rPr>
        <w:t>A.</w:t>
      </w:r>
      <w:r>
        <w:rPr>
          <w:rFonts w:ascii="Arial" w:hAnsi="Arial" w:cs="Arial"/>
          <w:sz w:val="24"/>
          <w:szCs w:val="24"/>
        </w:rPr>
        <w:t xml:space="preserve"> (2012) ‘Time for a view on screen time’, </w:t>
      </w:r>
      <w:r w:rsidRPr="00E01FB0">
        <w:rPr>
          <w:rFonts w:ascii="Arial" w:hAnsi="Arial" w:cs="Arial"/>
          <w:i/>
          <w:sz w:val="24"/>
          <w:szCs w:val="24"/>
        </w:rPr>
        <w:t>A</w:t>
      </w:r>
      <w:r>
        <w:rPr>
          <w:rFonts w:ascii="Arial" w:hAnsi="Arial" w:cs="Arial"/>
          <w:i/>
          <w:sz w:val="24"/>
          <w:szCs w:val="24"/>
        </w:rPr>
        <w:t xml:space="preserve">rchives of Disease in Childhood, </w:t>
      </w:r>
      <w:r>
        <w:rPr>
          <w:rFonts w:ascii="Arial" w:hAnsi="Arial" w:cs="Arial"/>
          <w:sz w:val="24"/>
          <w:szCs w:val="24"/>
        </w:rPr>
        <w:t xml:space="preserve">October, </w:t>
      </w:r>
    </w:p>
    <w:p w:rsidR="000A5529" w:rsidRDefault="000A5529" w:rsidP="000A5529">
      <w:pPr>
        <w:spacing w:line="360" w:lineRule="auto"/>
        <w:jc w:val="both"/>
        <w:rPr>
          <w:rFonts w:ascii="Arial" w:hAnsi="Arial" w:cs="Arial"/>
          <w:sz w:val="24"/>
          <w:szCs w:val="24"/>
        </w:rPr>
      </w:pPr>
      <w:r>
        <w:rPr>
          <w:rFonts w:ascii="Arial" w:hAnsi="Arial" w:cs="Arial"/>
          <w:sz w:val="24"/>
          <w:szCs w:val="24"/>
        </w:rPr>
        <w:t>Steinhoff, A. (2016) ‘</w:t>
      </w:r>
      <w:r w:rsidRPr="00E45E8A">
        <w:rPr>
          <w:rFonts w:ascii="Arial" w:hAnsi="Arial" w:cs="Arial"/>
          <w:sz w:val="24"/>
          <w:szCs w:val="24"/>
        </w:rPr>
        <w:t>The Influence of Celebrities on Children’s Upbringing</w:t>
      </w:r>
      <w:r>
        <w:rPr>
          <w:rFonts w:ascii="Arial" w:hAnsi="Arial" w:cs="Arial"/>
          <w:sz w:val="24"/>
          <w:szCs w:val="24"/>
        </w:rPr>
        <w:t xml:space="preserve">’ </w:t>
      </w:r>
      <w:hyperlink r:id="rId23" w:history="1">
        <w:r w:rsidRPr="0052116B">
          <w:rPr>
            <w:rStyle w:val="Hyperlink"/>
            <w:rFonts w:ascii="Arial" w:hAnsi="Arial" w:cs="Arial"/>
            <w:sz w:val="24"/>
            <w:szCs w:val="24"/>
          </w:rPr>
          <w:t>https://novakdjokovicfoundation.org/influence-of-celebrities-childrens-upbringing/</w:t>
        </w:r>
      </w:hyperlink>
      <w:r>
        <w:rPr>
          <w:rFonts w:ascii="Arial" w:hAnsi="Arial" w:cs="Arial"/>
          <w:sz w:val="24"/>
          <w:szCs w:val="24"/>
        </w:rPr>
        <w:t xml:space="preserve"> [Accessed: 20</w:t>
      </w:r>
      <w:r w:rsidRPr="00E45E8A">
        <w:rPr>
          <w:rFonts w:ascii="Arial" w:hAnsi="Arial" w:cs="Arial"/>
          <w:sz w:val="24"/>
          <w:szCs w:val="24"/>
          <w:vertAlign w:val="superscript"/>
        </w:rPr>
        <w:t>th</w:t>
      </w:r>
      <w:r>
        <w:rPr>
          <w:rFonts w:ascii="Arial" w:hAnsi="Arial" w:cs="Arial"/>
          <w:sz w:val="24"/>
          <w:szCs w:val="24"/>
        </w:rPr>
        <w:t xml:space="preserve"> March 2018].</w:t>
      </w:r>
    </w:p>
    <w:p w:rsidR="000A5529" w:rsidRDefault="000A5529" w:rsidP="000A5529">
      <w:pPr>
        <w:spacing w:line="360" w:lineRule="auto"/>
        <w:jc w:val="both"/>
        <w:rPr>
          <w:rFonts w:ascii="Arial" w:hAnsi="Arial" w:cs="Arial"/>
          <w:sz w:val="24"/>
          <w:szCs w:val="24"/>
        </w:rPr>
      </w:pPr>
      <w:r>
        <w:rPr>
          <w:rFonts w:ascii="Arial" w:hAnsi="Arial" w:cs="Arial"/>
          <w:sz w:val="24"/>
          <w:szCs w:val="24"/>
        </w:rPr>
        <w:t>Strauss, M. (2014) ‘</w:t>
      </w:r>
      <w:r w:rsidRPr="00044D2D">
        <w:rPr>
          <w:rFonts w:ascii="Arial" w:hAnsi="Arial" w:cs="Arial"/>
          <w:sz w:val="24"/>
          <w:szCs w:val="24"/>
        </w:rPr>
        <w:t>Celebrity Influence on Kids’ Body Image</w:t>
      </w:r>
      <w:r>
        <w:rPr>
          <w:rFonts w:ascii="Arial" w:hAnsi="Arial" w:cs="Arial"/>
          <w:sz w:val="24"/>
          <w:szCs w:val="24"/>
        </w:rPr>
        <w:t xml:space="preserve">’ </w:t>
      </w:r>
      <w:hyperlink r:id="rId24" w:history="1">
        <w:r w:rsidRPr="0052116B">
          <w:rPr>
            <w:rStyle w:val="Hyperlink"/>
            <w:rFonts w:ascii="Arial" w:hAnsi="Arial" w:cs="Arial"/>
            <w:sz w:val="24"/>
            <w:szCs w:val="24"/>
          </w:rPr>
          <w:t>https://novakdjokovicfoundation.org/celebrity-influence-on-kids-body-image/</w:t>
        </w:r>
      </w:hyperlink>
      <w:r>
        <w:rPr>
          <w:rFonts w:ascii="Arial" w:hAnsi="Arial" w:cs="Arial"/>
          <w:sz w:val="24"/>
          <w:szCs w:val="24"/>
        </w:rPr>
        <w:t xml:space="preserve"> [Accessed: 16</w:t>
      </w:r>
      <w:r w:rsidRPr="00044D2D">
        <w:rPr>
          <w:rFonts w:ascii="Arial" w:hAnsi="Arial" w:cs="Arial"/>
          <w:sz w:val="24"/>
          <w:szCs w:val="24"/>
          <w:vertAlign w:val="superscript"/>
        </w:rPr>
        <w:t>th</w:t>
      </w:r>
      <w:r>
        <w:rPr>
          <w:rFonts w:ascii="Arial" w:hAnsi="Arial" w:cs="Arial"/>
          <w:sz w:val="24"/>
          <w:szCs w:val="24"/>
        </w:rPr>
        <w:t xml:space="preserve"> March 2018].</w:t>
      </w:r>
    </w:p>
    <w:p w:rsidR="000A5529" w:rsidRDefault="000A5529" w:rsidP="000A5529">
      <w:pPr>
        <w:spacing w:line="360" w:lineRule="auto"/>
        <w:jc w:val="both"/>
        <w:rPr>
          <w:rFonts w:ascii="Arial" w:hAnsi="Arial" w:cs="Arial"/>
          <w:sz w:val="24"/>
          <w:szCs w:val="24"/>
        </w:rPr>
      </w:pPr>
      <w:r>
        <w:rPr>
          <w:rFonts w:ascii="Arial" w:hAnsi="Arial" w:cs="Arial"/>
          <w:sz w:val="24"/>
          <w:szCs w:val="24"/>
        </w:rPr>
        <w:lastRenderedPageBreak/>
        <w:t>The Urban Child Institute. (2016) ‘</w:t>
      </w:r>
      <w:r w:rsidRPr="003A48FA">
        <w:rPr>
          <w:rFonts w:ascii="Arial" w:hAnsi="Arial" w:cs="Arial"/>
          <w:sz w:val="24"/>
          <w:szCs w:val="24"/>
        </w:rPr>
        <w:t>Infants, Toddlers and Television</w:t>
      </w:r>
      <w:r>
        <w:rPr>
          <w:rFonts w:ascii="Arial" w:hAnsi="Arial" w:cs="Arial"/>
          <w:sz w:val="24"/>
          <w:szCs w:val="24"/>
        </w:rPr>
        <w:t xml:space="preserve">’ </w:t>
      </w:r>
      <w:hyperlink r:id="rId25" w:history="1">
        <w:r w:rsidRPr="004971BA">
          <w:rPr>
            <w:rStyle w:val="Hyperlink"/>
            <w:rFonts w:ascii="Arial" w:hAnsi="Arial" w:cs="Arial"/>
            <w:sz w:val="24"/>
            <w:szCs w:val="24"/>
          </w:rPr>
          <w:t>http://www.urbanchildinstitute.org/articles/policy-briefs/infants-toddlers-and-television</w:t>
        </w:r>
      </w:hyperlink>
      <w:r>
        <w:rPr>
          <w:rFonts w:ascii="Arial" w:hAnsi="Arial" w:cs="Arial"/>
          <w:sz w:val="24"/>
          <w:szCs w:val="24"/>
        </w:rPr>
        <w:t xml:space="preserve"> [Accessed: 27</w:t>
      </w:r>
      <w:r w:rsidRPr="003A48FA">
        <w:rPr>
          <w:rFonts w:ascii="Arial" w:hAnsi="Arial" w:cs="Arial"/>
          <w:sz w:val="24"/>
          <w:szCs w:val="24"/>
          <w:vertAlign w:val="superscript"/>
        </w:rPr>
        <w:t>th</w:t>
      </w:r>
      <w:r>
        <w:rPr>
          <w:rFonts w:ascii="Arial" w:hAnsi="Arial" w:cs="Arial"/>
          <w:sz w:val="24"/>
          <w:szCs w:val="24"/>
        </w:rPr>
        <w:t xml:space="preserve"> February 2018].</w:t>
      </w:r>
    </w:p>
    <w:p w:rsidR="000A5529" w:rsidRDefault="000A5529" w:rsidP="000A5529">
      <w:pPr>
        <w:spacing w:line="360" w:lineRule="auto"/>
        <w:jc w:val="both"/>
        <w:rPr>
          <w:rFonts w:ascii="Arial" w:hAnsi="Arial" w:cs="Arial"/>
          <w:sz w:val="24"/>
          <w:szCs w:val="24"/>
        </w:rPr>
      </w:pPr>
      <w:r>
        <w:rPr>
          <w:rFonts w:ascii="Arial" w:hAnsi="Arial" w:cs="Arial"/>
          <w:sz w:val="24"/>
          <w:szCs w:val="24"/>
        </w:rPr>
        <w:t xml:space="preserve">Welsh Government. (2016) </w:t>
      </w:r>
      <w:r w:rsidRPr="00D4081D">
        <w:rPr>
          <w:rFonts w:ascii="Arial" w:hAnsi="Arial" w:cs="Arial"/>
          <w:i/>
          <w:sz w:val="24"/>
          <w:szCs w:val="24"/>
        </w:rPr>
        <w:t>Digital Competence Framework guidance</w:t>
      </w:r>
      <w:r>
        <w:rPr>
          <w:rFonts w:ascii="Arial" w:hAnsi="Arial" w:cs="Arial"/>
          <w:i/>
          <w:sz w:val="24"/>
          <w:szCs w:val="24"/>
        </w:rPr>
        <w:t>.</w:t>
      </w:r>
      <w:r>
        <w:rPr>
          <w:rFonts w:ascii="Arial" w:hAnsi="Arial" w:cs="Arial"/>
          <w:sz w:val="24"/>
          <w:szCs w:val="24"/>
        </w:rPr>
        <w:t xml:space="preserve"> Cardiff: Welsh Assembly Government.</w:t>
      </w:r>
    </w:p>
    <w:p w:rsidR="000A5529" w:rsidRDefault="000A5529" w:rsidP="000A5529">
      <w:pPr>
        <w:spacing w:line="360" w:lineRule="auto"/>
        <w:jc w:val="both"/>
        <w:rPr>
          <w:rStyle w:val="selectable"/>
          <w:rFonts w:ascii="Arial" w:hAnsi="Arial" w:cs="Arial"/>
          <w:color w:val="000000"/>
          <w:sz w:val="24"/>
          <w:szCs w:val="24"/>
          <w:lang w:val="en"/>
        </w:rPr>
      </w:pPr>
      <w:r>
        <w:rPr>
          <w:rStyle w:val="selectable"/>
          <w:rFonts w:ascii="Arial" w:hAnsi="Arial" w:cs="Arial"/>
          <w:sz w:val="24"/>
          <w:szCs w:val="24"/>
        </w:rPr>
        <w:t>Welsh Government. (2018) ‘</w:t>
      </w:r>
      <w:r w:rsidRPr="00D7131E">
        <w:rPr>
          <w:rStyle w:val="selectable"/>
          <w:rFonts w:ascii="Arial" w:hAnsi="Arial" w:cs="Arial"/>
          <w:sz w:val="24"/>
          <w:szCs w:val="24"/>
        </w:rPr>
        <w:t>New school curriculum</w:t>
      </w:r>
      <w:r>
        <w:rPr>
          <w:rStyle w:val="selectable"/>
          <w:rFonts w:ascii="Arial" w:hAnsi="Arial" w:cs="Arial"/>
          <w:sz w:val="24"/>
          <w:szCs w:val="24"/>
        </w:rPr>
        <w:t xml:space="preserve">’ </w:t>
      </w:r>
      <w:hyperlink r:id="rId26" w:history="1">
        <w:r w:rsidRPr="0052116B">
          <w:rPr>
            <w:rStyle w:val="Hyperlink"/>
            <w:rFonts w:ascii="Arial" w:hAnsi="Arial" w:cs="Arial"/>
            <w:sz w:val="24"/>
            <w:szCs w:val="24"/>
          </w:rPr>
          <w:t>http://gov.wales/topics/educationandskills/schoolshome/curriculuminwales/curriculum-for-wales-curriculum-for-life/?lang=en</w:t>
        </w:r>
      </w:hyperlink>
      <w:r>
        <w:rPr>
          <w:rStyle w:val="selectable"/>
          <w:rFonts w:ascii="Arial" w:hAnsi="Arial" w:cs="Arial"/>
          <w:sz w:val="24"/>
          <w:szCs w:val="24"/>
        </w:rPr>
        <w:t xml:space="preserve"> [Accessed: 17</w:t>
      </w:r>
      <w:r w:rsidRPr="00D7131E">
        <w:rPr>
          <w:rStyle w:val="selectable"/>
          <w:rFonts w:ascii="Arial" w:hAnsi="Arial" w:cs="Arial"/>
          <w:sz w:val="24"/>
          <w:szCs w:val="24"/>
          <w:vertAlign w:val="superscript"/>
        </w:rPr>
        <w:t>th</w:t>
      </w:r>
      <w:r>
        <w:rPr>
          <w:rStyle w:val="selectable"/>
          <w:rFonts w:ascii="Arial" w:hAnsi="Arial" w:cs="Arial"/>
          <w:sz w:val="24"/>
          <w:szCs w:val="24"/>
        </w:rPr>
        <w:t xml:space="preserve"> March 2018].</w:t>
      </w:r>
    </w:p>
    <w:p w:rsidR="000A5529" w:rsidRDefault="000A5529" w:rsidP="000A5529">
      <w:pPr>
        <w:spacing w:line="360" w:lineRule="auto"/>
        <w:jc w:val="both"/>
        <w:rPr>
          <w:rFonts w:ascii="Arial" w:hAnsi="Arial" w:cs="Arial"/>
          <w:sz w:val="24"/>
          <w:szCs w:val="24"/>
        </w:rPr>
      </w:pPr>
      <w:r w:rsidRPr="001A1A43">
        <w:rPr>
          <w:rFonts w:ascii="Arial" w:hAnsi="Arial" w:cs="Arial"/>
          <w:sz w:val="24"/>
          <w:szCs w:val="24"/>
        </w:rPr>
        <w:t xml:space="preserve">Woods, J. (2013) ‘Should parents spy on their children's emails and texts?’ </w:t>
      </w:r>
      <w:hyperlink r:id="rId27" w:history="1">
        <w:r w:rsidRPr="001A1A43">
          <w:rPr>
            <w:rStyle w:val="Hyperlink"/>
            <w:rFonts w:ascii="Arial" w:hAnsi="Arial" w:cs="Arial"/>
            <w:sz w:val="24"/>
            <w:szCs w:val="24"/>
          </w:rPr>
          <w:t>https://www.telegraph.co.uk/technology/internet/9815906/Should-parents-spy-on-their-childrens-emails-and-texts.html</w:t>
        </w:r>
      </w:hyperlink>
      <w:r w:rsidRPr="001A1A43">
        <w:rPr>
          <w:rFonts w:ascii="Arial" w:hAnsi="Arial" w:cs="Arial"/>
          <w:sz w:val="24"/>
          <w:szCs w:val="24"/>
        </w:rPr>
        <w:t xml:space="preserve"> [Accessed: 14</w:t>
      </w:r>
      <w:r w:rsidRPr="001A1A43">
        <w:rPr>
          <w:rFonts w:ascii="Arial" w:hAnsi="Arial" w:cs="Arial"/>
          <w:sz w:val="24"/>
          <w:szCs w:val="24"/>
          <w:vertAlign w:val="superscript"/>
        </w:rPr>
        <w:t>th</w:t>
      </w:r>
      <w:r w:rsidRPr="001A1A43">
        <w:rPr>
          <w:rFonts w:ascii="Arial" w:hAnsi="Arial" w:cs="Arial"/>
          <w:sz w:val="24"/>
          <w:szCs w:val="24"/>
        </w:rPr>
        <w:t xml:space="preserve"> February 2018</w:t>
      </w:r>
      <w:r>
        <w:rPr>
          <w:rFonts w:ascii="Arial" w:hAnsi="Arial" w:cs="Arial"/>
          <w:sz w:val="24"/>
          <w:szCs w:val="24"/>
        </w:rPr>
        <w:t>].</w:t>
      </w:r>
    </w:p>
    <w:p w:rsidR="000A5529" w:rsidRPr="00463527" w:rsidRDefault="000A5529" w:rsidP="009917F2">
      <w:pPr>
        <w:spacing w:line="360" w:lineRule="auto"/>
        <w:rPr>
          <w:rFonts w:ascii="Arial" w:hAnsi="Arial" w:cs="Arial"/>
          <w:sz w:val="24"/>
          <w:szCs w:val="24"/>
        </w:rPr>
      </w:pPr>
    </w:p>
    <w:sectPr w:rsidR="000A5529" w:rsidRPr="00463527">
      <w:headerReference w:type="default" r:id="rId2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17F2" w:rsidRDefault="009917F2" w:rsidP="009917F2">
      <w:pPr>
        <w:spacing w:after="0" w:line="240" w:lineRule="auto"/>
      </w:pPr>
      <w:r>
        <w:separator/>
      </w:r>
    </w:p>
  </w:endnote>
  <w:endnote w:type="continuationSeparator" w:id="0">
    <w:p w:rsidR="009917F2" w:rsidRDefault="009917F2" w:rsidP="009917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17F2" w:rsidRDefault="009917F2">
    <w:pPr>
      <w:pStyle w:val="Footer"/>
    </w:pPr>
    <w:r>
      <w:t>EAEC6011</w:t>
    </w:r>
    <w:r>
      <w:tab/>
    </w:r>
    <w:r>
      <w:tab/>
      <w:t>1302227</w:t>
    </w:r>
  </w:p>
  <w:p w:rsidR="009917F2" w:rsidRDefault="009917F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17F2" w:rsidRDefault="009917F2" w:rsidP="009917F2">
      <w:pPr>
        <w:spacing w:after="0" w:line="240" w:lineRule="auto"/>
      </w:pPr>
      <w:r>
        <w:separator/>
      </w:r>
    </w:p>
  </w:footnote>
  <w:footnote w:type="continuationSeparator" w:id="0">
    <w:p w:rsidR="009917F2" w:rsidRDefault="009917F2" w:rsidP="009917F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60875222"/>
      <w:docPartObj>
        <w:docPartGallery w:val="Page Numbers (Top of Page)"/>
        <w:docPartUnique/>
      </w:docPartObj>
    </w:sdtPr>
    <w:sdtEndPr>
      <w:rPr>
        <w:noProof/>
      </w:rPr>
    </w:sdtEndPr>
    <w:sdtContent>
      <w:p w:rsidR="009917F2" w:rsidRDefault="009917F2">
        <w:pPr>
          <w:pStyle w:val="Header"/>
          <w:jc w:val="right"/>
        </w:pPr>
        <w:r>
          <w:fldChar w:fldCharType="begin"/>
        </w:r>
        <w:r>
          <w:instrText xml:space="preserve"> PAGE   \* MERGEFORMAT </w:instrText>
        </w:r>
        <w:r>
          <w:fldChar w:fldCharType="separate"/>
        </w:r>
        <w:r w:rsidR="00C45156">
          <w:rPr>
            <w:noProof/>
          </w:rPr>
          <w:t>1</w:t>
        </w:r>
        <w:r>
          <w:rPr>
            <w:noProof/>
          </w:rPr>
          <w:fldChar w:fldCharType="end"/>
        </w:r>
      </w:p>
    </w:sdtContent>
  </w:sdt>
  <w:p w:rsidR="009917F2" w:rsidRDefault="009917F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931E44"/>
    <w:multiLevelType w:val="hybridMultilevel"/>
    <w:tmpl w:val="A33E1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A5D104A"/>
    <w:multiLevelType w:val="hybridMultilevel"/>
    <w:tmpl w:val="15DA9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33C8"/>
    <w:rsid w:val="000063D7"/>
    <w:rsid w:val="0005183E"/>
    <w:rsid w:val="00074225"/>
    <w:rsid w:val="00077234"/>
    <w:rsid w:val="000843C0"/>
    <w:rsid w:val="000A5529"/>
    <w:rsid w:val="000E6F17"/>
    <w:rsid w:val="00111319"/>
    <w:rsid w:val="001B2C93"/>
    <w:rsid w:val="001E33C8"/>
    <w:rsid w:val="00210F1A"/>
    <w:rsid w:val="00223E3B"/>
    <w:rsid w:val="00264E8D"/>
    <w:rsid w:val="002723AD"/>
    <w:rsid w:val="002801D9"/>
    <w:rsid w:val="00293736"/>
    <w:rsid w:val="00297C65"/>
    <w:rsid w:val="002A2686"/>
    <w:rsid w:val="00304B79"/>
    <w:rsid w:val="003A367E"/>
    <w:rsid w:val="003B04B7"/>
    <w:rsid w:val="003C2703"/>
    <w:rsid w:val="003D132F"/>
    <w:rsid w:val="00413F5E"/>
    <w:rsid w:val="0041625C"/>
    <w:rsid w:val="00433D6B"/>
    <w:rsid w:val="00463527"/>
    <w:rsid w:val="004A2411"/>
    <w:rsid w:val="004B54DD"/>
    <w:rsid w:val="00526D8B"/>
    <w:rsid w:val="00531C68"/>
    <w:rsid w:val="005F6678"/>
    <w:rsid w:val="0061799F"/>
    <w:rsid w:val="00656FFE"/>
    <w:rsid w:val="006628A3"/>
    <w:rsid w:val="006D2CD5"/>
    <w:rsid w:val="00724CA4"/>
    <w:rsid w:val="007316EE"/>
    <w:rsid w:val="00735C1C"/>
    <w:rsid w:val="00782D9A"/>
    <w:rsid w:val="007C2522"/>
    <w:rsid w:val="007E2DC5"/>
    <w:rsid w:val="007E5879"/>
    <w:rsid w:val="008170F2"/>
    <w:rsid w:val="008307E6"/>
    <w:rsid w:val="00836FB4"/>
    <w:rsid w:val="00860BCE"/>
    <w:rsid w:val="008A5043"/>
    <w:rsid w:val="008A77D6"/>
    <w:rsid w:val="008D0831"/>
    <w:rsid w:val="009917F2"/>
    <w:rsid w:val="009A0E3C"/>
    <w:rsid w:val="009B54B6"/>
    <w:rsid w:val="00A04228"/>
    <w:rsid w:val="00A35C84"/>
    <w:rsid w:val="00A41E1E"/>
    <w:rsid w:val="00A52DC1"/>
    <w:rsid w:val="00A627FF"/>
    <w:rsid w:val="00A9111B"/>
    <w:rsid w:val="00AA4969"/>
    <w:rsid w:val="00B15F4B"/>
    <w:rsid w:val="00B60D3C"/>
    <w:rsid w:val="00B62F2F"/>
    <w:rsid w:val="00BA0216"/>
    <w:rsid w:val="00C16ECA"/>
    <w:rsid w:val="00C45156"/>
    <w:rsid w:val="00CA2BD5"/>
    <w:rsid w:val="00CA36EE"/>
    <w:rsid w:val="00CB78DA"/>
    <w:rsid w:val="00D475E6"/>
    <w:rsid w:val="00D76438"/>
    <w:rsid w:val="00DC1148"/>
    <w:rsid w:val="00DC13B8"/>
    <w:rsid w:val="00DD704B"/>
    <w:rsid w:val="00E06BB2"/>
    <w:rsid w:val="00E07004"/>
    <w:rsid w:val="00E73342"/>
    <w:rsid w:val="00E86F68"/>
    <w:rsid w:val="00EB2AE9"/>
    <w:rsid w:val="00ED2FC0"/>
    <w:rsid w:val="00ED6DCF"/>
    <w:rsid w:val="00EF1406"/>
    <w:rsid w:val="00F941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07004"/>
    <w:rPr>
      <w:color w:val="0563C1" w:themeColor="hyperlink"/>
      <w:u w:val="single"/>
    </w:rPr>
  </w:style>
  <w:style w:type="character" w:styleId="FollowedHyperlink">
    <w:name w:val="FollowedHyperlink"/>
    <w:basedOn w:val="DefaultParagraphFont"/>
    <w:uiPriority w:val="99"/>
    <w:semiHidden/>
    <w:unhideWhenUsed/>
    <w:rsid w:val="00E07004"/>
    <w:rPr>
      <w:color w:val="954F72" w:themeColor="followedHyperlink"/>
      <w:u w:val="single"/>
    </w:rPr>
  </w:style>
  <w:style w:type="paragraph" w:styleId="ListParagraph">
    <w:name w:val="List Paragraph"/>
    <w:basedOn w:val="Normal"/>
    <w:uiPriority w:val="34"/>
    <w:qFormat/>
    <w:rsid w:val="0005183E"/>
    <w:pPr>
      <w:ind w:left="720"/>
      <w:contextualSpacing/>
    </w:pPr>
  </w:style>
  <w:style w:type="paragraph" w:styleId="Header">
    <w:name w:val="header"/>
    <w:basedOn w:val="Normal"/>
    <w:link w:val="HeaderChar"/>
    <w:uiPriority w:val="99"/>
    <w:unhideWhenUsed/>
    <w:rsid w:val="009917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17F2"/>
  </w:style>
  <w:style w:type="paragraph" w:styleId="Footer">
    <w:name w:val="footer"/>
    <w:basedOn w:val="Normal"/>
    <w:link w:val="FooterChar"/>
    <w:uiPriority w:val="99"/>
    <w:unhideWhenUsed/>
    <w:rsid w:val="009917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17F2"/>
  </w:style>
  <w:style w:type="character" w:customStyle="1" w:styleId="selectable">
    <w:name w:val="selectable"/>
    <w:basedOn w:val="DefaultParagraphFont"/>
    <w:rsid w:val="000A5529"/>
  </w:style>
  <w:style w:type="paragraph" w:styleId="NormalWeb">
    <w:name w:val="Normal (Web)"/>
    <w:basedOn w:val="Normal"/>
    <w:uiPriority w:val="99"/>
    <w:unhideWhenUsed/>
    <w:rsid w:val="000A552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07004"/>
    <w:rPr>
      <w:color w:val="0563C1" w:themeColor="hyperlink"/>
      <w:u w:val="single"/>
    </w:rPr>
  </w:style>
  <w:style w:type="character" w:styleId="FollowedHyperlink">
    <w:name w:val="FollowedHyperlink"/>
    <w:basedOn w:val="DefaultParagraphFont"/>
    <w:uiPriority w:val="99"/>
    <w:semiHidden/>
    <w:unhideWhenUsed/>
    <w:rsid w:val="00E07004"/>
    <w:rPr>
      <w:color w:val="954F72" w:themeColor="followedHyperlink"/>
      <w:u w:val="single"/>
    </w:rPr>
  </w:style>
  <w:style w:type="paragraph" w:styleId="ListParagraph">
    <w:name w:val="List Paragraph"/>
    <w:basedOn w:val="Normal"/>
    <w:uiPriority w:val="34"/>
    <w:qFormat/>
    <w:rsid w:val="0005183E"/>
    <w:pPr>
      <w:ind w:left="720"/>
      <w:contextualSpacing/>
    </w:pPr>
  </w:style>
  <w:style w:type="paragraph" w:styleId="Header">
    <w:name w:val="header"/>
    <w:basedOn w:val="Normal"/>
    <w:link w:val="HeaderChar"/>
    <w:uiPriority w:val="99"/>
    <w:unhideWhenUsed/>
    <w:rsid w:val="009917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17F2"/>
  </w:style>
  <w:style w:type="paragraph" w:styleId="Footer">
    <w:name w:val="footer"/>
    <w:basedOn w:val="Normal"/>
    <w:link w:val="FooterChar"/>
    <w:uiPriority w:val="99"/>
    <w:unhideWhenUsed/>
    <w:rsid w:val="009917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17F2"/>
  </w:style>
  <w:style w:type="character" w:customStyle="1" w:styleId="selectable">
    <w:name w:val="selectable"/>
    <w:basedOn w:val="DefaultParagraphFont"/>
    <w:rsid w:val="000A5529"/>
  </w:style>
  <w:style w:type="paragraph" w:styleId="NormalWeb">
    <w:name w:val="Normal (Web)"/>
    <w:basedOn w:val="Normal"/>
    <w:uiPriority w:val="99"/>
    <w:unhideWhenUsed/>
    <w:rsid w:val="000A552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tv-and-radio/2013/sep/07/history-television-seduced-the-world" TargetMode="External"/><Relationship Id="rId13" Type="http://schemas.openxmlformats.org/officeDocument/2006/relationships/hyperlink" Target="http://pediatrics.aappublications.org/content/pediatrics/138/5/e20162593.full.pdf" TargetMode="External"/><Relationship Id="rId18" Type="http://schemas.openxmlformats.org/officeDocument/2006/relationships/hyperlink" Target="https://wehavekids.com/parenting/How-Television-Effects-Children" TargetMode="External"/><Relationship Id="rId26" Type="http://schemas.openxmlformats.org/officeDocument/2006/relationships/hyperlink" Target="http://gov.wales/topics/educationandskills/schoolshome/curriculuminwales/curriculum-for-wales-curriculum-for-life/?lang=en" TargetMode="External"/><Relationship Id="rId3" Type="http://schemas.microsoft.com/office/2007/relationships/stylesWithEffects" Target="stylesWithEffects.xml"/><Relationship Id="rId21" Type="http://schemas.openxmlformats.org/officeDocument/2006/relationships/hyperlink" Target="https://www.theguardian.com/technology/2017/jun/06/nspcc-urges-parents-to-do-more-to-keep-their-children-safe-online" TargetMode="External"/><Relationship Id="rId7" Type="http://schemas.openxmlformats.org/officeDocument/2006/relationships/endnotes" Target="endnotes.xml"/><Relationship Id="rId12" Type="http://schemas.openxmlformats.org/officeDocument/2006/relationships/hyperlink" Target="http://www.livescience.com/5480-tv-learning-lag-infants.html" TargetMode="External"/><Relationship Id="rId17" Type="http://schemas.openxmlformats.org/officeDocument/2006/relationships/hyperlink" Target="http://www.thedoctorwillseeyounow.com/content/kids/art3847.html" TargetMode="External"/><Relationship Id="rId25" Type="http://schemas.openxmlformats.org/officeDocument/2006/relationships/hyperlink" Target="http://www.urbanchildinstitute.org/articles/policy-briefs/infants-toddlers-and-television" TargetMode="External"/><Relationship Id="rId2" Type="http://schemas.openxmlformats.org/officeDocument/2006/relationships/styles" Target="styles.xml"/><Relationship Id="rId16" Type="http://schemas.openxmlformats.org/officeDocument/2006/relationships/hyperlink" Target="https://www.healthychildren.org/English/media/Pages/default.aspx" TargetMode="External"/><Relationship Id="rId20" Type="http://schemas.openxmlformats.org/officeDocument/2006/relationships/hyperlink" Target="https://www.nspcc.org.uk/preventing-abuse/keeping-children-safe/online-safety/talking-your-child-staying-safe-online/"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bbc.co.uk/historyofthebbc/research/programming/children-and-the-bbc" TargetMode="External"/><Relationship Id="rId24" Type="http://schemas.openxmlformats.org/officeDocument/2006/relationships/hyperlink" Target="https://novakdjokovicfoundation.org/celebrity-influence-on-kids-body-image/" TargetMode="External"/><Relationship Id="rId5" Type="http://schemas.openxmlformats.org/officeDocument/2006/relationships/webSettings" Target="webSettings.xml"/><Relationship Id="rId15" Type="http://schemas.openxmlformats.org/officeDocument/2006/relationships/hyperlink" Target="https://www.theguardian.com/uk/2000/may/31/audreygillan" TargetMode="External"/><Relationship Id="rId23" Type="http://schemas.openxmlformats.org/officeDocument/2006/relationships/hyperlink" Target="https://novakdjokovicfoundation.org/influence-of-celebrities-childrens-upbringing/" TargetMode="External"/><Relationship Id="rId28" Type="http://schemas.openxmlformats.org/officeDocument/2006/relationships/header" Target="header1.xml"/><Relationship Id="rId10" Type="http://schemas.openxmlformats.org/officeDocument/2006/relationships/hyperlink" Target="http://www.bbc.co.uk/news/world-europe-39821036" TargetMode="External"/><Relationship Id="rId19" Type="http://schemas.openxmlformats.org/officeDocument/2006/relationships/hyperlink" Target="https://www.nspcc.org.uk/preventing-abuse/keeping-children-safe/online-safety/technology-toys-and-the-internet/"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news.bbc.co.uk/1/hi/health/8654963.stm" TargetMode="External"/><Relationship Id="rId14" Type="http://schemas.openxmlformats.org/officeDocument/2006/relationships/hyperlink" Target="https://www.verywellmind.com/child-development-theories-2795068" TargetMode="External"/><Relationship Id="rId22" Type="http://schemas.openxmlformats.org/officeDocument/2006/relationships/hyperlink" Target="https://www.telegraph.co.uk/news/2017/09/06/french-fashion-giants-ban-super-skinny-models-catwalks-adverts/" TargetMode="External"/><Relationship Id="rId27" Type="http://schemas.openxmlformats.org/officeDocument/2006/relationships/hyperlink" Target="https://www.telegraph.co.uk/technology/internet/9815906/Should-parents-spy-on-their-childrens-emails-and-texts.html"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3071</Words>
  <Characters>17507</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Samantha Hosegood (1302227)</dc:creator>
  <cp:lastModifiedBy>LibLoan25</cp:lastModifiedBy>
  <cp:revision>3</cp:revision>
  <dcterms:created xsi:type="dcterms:W3CDTF">2018-03-23T11:11:00Z</dcterms:created>
  <dcterms:modified xsi:type="dcterms:W3CDTF">2018-03-23T11:12:00Z</dcterms:modified>
</cp:coreProperties>
</file>